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DFBA" w14:textId="77777777" w:rsidR="00613CF7" w:rsidRDefault="00613CF7">
      <w:pPr>
        <w:pStyle w:val="BodyText"/>
        <w:spacing w:before="11"/>
        <w:rPr>
          <w:rFonts w:ascii="Calibri"/>
          <w:sz w:val="9"/>
        </w:rPr>
      </w:pPr>
    </w:p>
    <w:p w14:paraId="7952DFBB" w14:textId="77777777" w:rsidR="00613CF7" w:rsidRDefault="00613CF7">
      <w:pPr>
        <w:rPr>
          <w:rFonts w:ascii="Calibri"/>
          <w:sz w:val="9"/>
        </w:rPr>
        <w:sectPr w:rsidR="00613CF7" w:rsidSect="006A72CF">
          <w:footerReference w:type="default" r:id="rId7"/>
          <w:pgSz w:w="12240" w:h="15840"/>
          <w:pgMar w:top="580" w:right="180" w:bottom="280" w:left="320" w:header="0" w:footer="0" w:gutter="0"/>
          <w:cols w:space="720"/>
        </w:sectPr>
      </w:pPr>
    </w:p>
    <w:p w14:paraId="7952DFBC" w14:textId="77777777" w:rsidR="00613CF7" w:rsidRDefault="00613CF7">
      <w:pPr>
        <w:pStyle w:val="BodyText"/>
        <w:rPr>
          <w:rFonts w:ascii="Calibri"/>
          <w:sz w:val="16"/>
        </w:rPr>
      </w:pPr>
    </w:p>
    <w:p w14:paraId="7952DFBD" w14:textId="77777777" w:rsidR="00613CF7" w:rsidRDefault="00613CF7">
      <w:pPr>
        <w:pStyle w:val="BodyText"/>
        <w:rPr>
          <w:rFonts w:ascii="Calibri"/>
          <w:sz w:val="16"/>
        </w:rPr>
      </w:pPr>
    </w:p>
    <w:p w14:paraId="7952DFBE" w14:textId="77777777" w:rsidR="00613CF7" w:rsidRDefault="00613CF7">
      <w:pPr>
        <w:pStyle w:val="BodyText"/>
        <w:rPr>
          <w:rFonts w:ascii="Calibri"/>
          <w:sz w:val="16"/>
        </w:rPr>
      </w:pPr>
    </w:p>
    <w:p w14:paraId="7952DFBF" w14:textId="77777777" w:rsidR="00613CF7" w:rsidRDefault="00613CF7">
      <w:pPr>
        <w:pStyle w:val="BodyText"/>
        <w:rPr>
          <w:rFonts w:ascii="Calibri"/>
          <w:sz w:val="16"/>
        </w:rPr>
      </w:pPr>
    </w:p>
    <w:p w14:paraId="7952DFC0" w14:textId="77777777" w:rsidR="00613CF7" w:rsidRDefault="00613CF7">
      <w:pPr>
        <w:pStyle w:val="BodyText"/>
        <w:rPr>
          <w:rFonts w:ascii="Calibri"/>
          <w:sz w:val="16"/>
        </w:rPr>
      </w:pPr>
    </w:p>
    <w:p w14:paraId="7952DFC1" w14:textId="77777777" w:rsidR="00613CF7" w:rsidRDefault="00613CF7">
      <w:pPr>
        <w:pStyle w:val="BodyText"/>
        <w:rPr>
          <w:rFonts w:ascii="Calibri"/>
          <w:sz w:val="16"/>
        </w:rPr>
      </w:pPr>
    </w:p>
    <w:p w14:paraId="7952DFC2" w14:textId="77777777" w:rsidR="00613CF7" w:rsidRDefault="00613CF7">
      <w:pPr>
        <w:pStyle w:val="BodyText"/>
        <w:rPr>
          <w:rFonts w:ascii="Calibri"/>
          <w:sz w:val="16"/>
        </w:rPr>
      </w:pPr>
    </w:p>
    <w:p w14:paraId="7952DFC3" w14:textId="77777777" w:rsidR="00613CF7" w:rsidRDefault="00613CF7">
      <w:pPr>
        <w:pStyle w:val="BodyText"/>
        <w:rPr>
          <w:rFonts w:ascii="Calibri"/>
          <w:sz w:val="16"/>
        </w:rPr>
      </w:pPr>
    </w:p>
    <w:p w14:paraId="7952DFC4" w14:textId="77777777" w:rsidR="00613CF7" w:rsidRDefault="00613CF7">
      <w:pPr>
        <w:pStyle w:val="BodyText"/>
        <w:rPr>
          <w:rFonts w:ascii="Calibri"/>
          <w:sz w:val="16"/>
        </w:rPr>
      </w:pPr>
    </w:p>
    <w:p w14:paraId="7952DFC5" w14:textId="77777777" w:rsidR="00613CF7" w:rsidRDefault="00613CF7">
      <w:pPr>
        <w:pStyle w:val="BodyText"/>
        <w:spacing w:before="49"/>
        <w:rPr>
          <w:rFonts w:ascii="Calibri"/>
          <w:sz w:val="16"/>
        </w:rPr>
      </w:pPr>
    </w:p>
    <w:p w14:paraId="7952DFC6" w14:textId="77777777" w:rsidR="00613CF7" w:rsidRDefault="00000000">
      <w:pPr>
        <w:ind w:left="1045"/>
        <w:rPr>
          <w:rFonts w:ascii="Arial"/>
          <w:sz w:val="16"/>
        </w:rPr>
      </w:pPr>
      <w:r>
        <w:rPr>
          <w:noProof/>
        </w:rPr>
        <w:drawing>
          <wp:anchor distT="0" distB="0" distL="0" distR="0" simplePos="0" relativeHeight="15769600" behindDoc="0" locked="0" layoutInCell="1" allowOverlap="1" wp14:anchorId="7952F24E" wp14:editId="670CD2FC">
            <wp:simplePos x="0" y="0"/>
            <wp:positionH relativeFrom="page">
              <wp:posOffset>716065</wp:posOffset>
            </wp:positionH>
            <wp:positionV relativeFrom="paragraph">
              <wp:posOffset>-1352195</wp:posOffset>
            </wp:positionV>
            <wp:extent cx="1016265" cy="1271846"/>
            <wp:effectExtent l="0" t="0" r="0" b="0"/>
            <wp:wrapNone/>
            <wp:docPr id="99" name="Imag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016265" cy="1271846"/>
                    </a:xfrm>
                    <a:prstGeom prst="rect">
                      <a:avLst/>
                    </a:prstGeom>
                  </pic:spPr>
                </pic:pic>
              </a:graphicData>
            </a:graphic>
          </wp:anchor>
        </w:drawing>
      </w:r>
      <w:r>
        <w:rPr>
          <w:rFonts w:ascii="Arial"/>
          <w:sz w:val="16"/>
        </w:rPr>
        <w:t>Jeffrey</w:t>
      </w:r>
      <w:r>
        <w:rPr>
          <w:rFonts w:ascii="Arial"/>
          <w:spacing w:val="-2"/>
          <w:sz w:val="16"/>
        </w:rPr>
        <w:t xml:space="preserve"> </w:t>
      </w:r>
      <w:r>
        <w:rPr>
          <w:rFonts w:ascii="Arial"/>
          <w:sz w:val="16"/>
        </w:rPr>
        <w:t>C.</w:t>
      </w:r>
      <w:r>
        <w:rPr>
          <w:rFonts w:ascii="Arial"/>
          <w:spacing w:val="-2"/>
          <w:sz w:val="16"/>
        </w:rPr>
        <w:t xml:space="preserve"> Riley</w:t>
      </w:r>
    </w:p>
    <w:p w14:paraId="7952DFC7" w14:textId="77777777" w:rsidR="00613CF7" w:rsidRDefault="00000000">
      <w:pPr>
        <w:spacing w:before="1"/>
        <w:ind w:left="1076"/>
        <w:rPr>
          <w:rFonts w:ascii="Arial"/>
          <w:i/>
          <w:sz w:val="16"/>
        </w:rPr>
      </w:pPr>
      <w:r>
        <w:rPr>
          <w:rFonts w:ascii="Arial"/>
          <w:i/>
          <w:spacing w:val="-2"/>
          <w:sz w:val="16"/>
        </w:rPr>
        <w:t>Commissioner</w:t>
      </w:r>
    </w:p>
    <w:p w14:paraId="7952DFC8" w14:textId="77777777" w:rsidR="00613CF7" w:rsidRDefault="00000000">
      <w:pPr>
        <w:pStyle w:val="Heading1"/>
        <w:spacing w:line="232" w:lineRule="auto"/>
      </w:pPr>
      <w:r>
        <w:rPr>
          <w:b w:val="0"/>
          <w:i w:val="0"/>
        </w:rPr>
        <w:br w:type="column"/>
      </w:r>
      <w:r>
        <w:t>Massachusetts Department of Elementary</w:t>
      </w:r>
      <w:r>
        <w:rPr>
          <w:spacing w:val="-14"/>
        </w:rPr>
        <w:t xml:space="preserve"> </w:t>
      </w:r>
      <w:r>
        <w:t>and</w:t>
      </w:r>
      <w:r>
        <w:rPr>
          <w:spacing w:val="-12"/>
        </w:rPr>
        <w:t xml:space="preserve"> </w:t>
      </w:r>
      <w:r>
        <w:t>Secondary</w:t>
      </w:r>
      <w:r>
        <w:rPr>
          <w:spacing w:val="-12"/>
        </w:rPr>
        <w:t xml:space="preserve"> </w:t>
      </w:r>
      <w:r>
        <w:t>Education</w:t>
      </w:r>
    </w:p>
    <w:p w14:paraId="7952DFC9" w14:textId="77777777" w:rsidR="00613CF7" w:rsidRDefault="00000000">
      <w:pPr>
        <w:pStyle w:val="BodyText"/>
        <w:spacing w:before="3"/>
        <w:rPr>
          <w:rFonts w:ascii="Arial"/>
          <w:b/>
          <w:i/>
          <w:sz w:val="7"/>
        </w:rPr>
      </w:pPr>
      <w:r>
        <w:rPr>
          <w:noProof/>
        </w:rPr>
        <mc:AlternateContent>
          <mc:Choice Requires="wps">
            <w:drawing>
              <wp:anchor distT="0" distB="0" distL="0" distR="0" simplePos="0" relativeHeight="487627264" behindDoc="1" locked="0" layoutInCell="1" allowOverlap="1" wp14:anchorId="7952F250" wp14:editId="29112D78">
                <wp:simplePos x="0" y="0"/>
                <wp:positionH relativeFrom="page">
                  <wp:posOffset>2057400</wp:posOffset>
                </wp:positionH>
                <wp:positionV relativeFrom="paragraph">
                  <wp:posOffset>68413</wp:posOffset>
                </wp:positionV>
                <wp:extent cx="4800600" cy="1270"/>
                <wp:effectExtent l="0" t="0" r="0" b="0"/>
                <wp:wrapTopAndBottom/>
                <wp:docPr id="100" name="Graphic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08B695" id="Graphic 100" o:spid="_x0000_s1026" alt="&quot;&quot;" style="position:absolute;margin-left:162pt;margin-top:5.4pt;width:378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" path="m,l4800600,e" filled="f" strokeweight="1pt">
                <v:path arrowok="t"/>
                <w10:wrap type="topAndBottom" anchorx="page"/>
              </v:shape>
            </w:pict>
          </mc:Fallback>
        </mc:AlternateContent>
      </w:r>
    </w:p>
    <w:p w14:paraId="7952DFCA" w14:textId="77777777" w:rsidR="00613CF7" w:rsidRDefault="00000000">
      <w:pPr>
        <w:tabs>
          <w:tab w:val="left" w:pos="6095"/>
        </w:tabs>
        <w:spacing w:before="159"/>
        <w:ind w:left="5550" w:right="1257" w:hanging="5112"/>
        <w:rPr>
          <w:rFonts w:ascii="Arial"/>
          <w:i/>
          <w:sz w:val="16"/>
        </w:rPr>
      </w:pPr>
      <w:r>
        <w:rPr>
          <w:rFonts w:ascii="Arial"/>
          <w:i/>
          <w:sz w:val="16"/>
        </w:rPr>
        <w:t>135 Santilli Highway, Everett, Massachusetts 02149-1962</w:t>
      </w:r>
      <w:r>
        <w:rPr>
          <w:rFonts w:ascii="Arial"/>
          <w:i/>
          <w:sz w:val="16"/>
        </w:rPr>
        <w:tab/>
      </w:r>
      <w:r>
        <w:rPr>
          <w:rFonts w:ascii="Arial"/>
          <w:i/>
          <w:sz w:val="16"/>
        </w:rPr>
        <w:tab/>
        <w:t>Telephone:</w:t>
      </w:r>
      <w:r>
        <w:rPr>
          <w:rFonts w:ascii="Arial"/>
          <w:i/>
          <w:spacing w:val="-12"/>
          <w:sz w:val="16"/>
        </w:rPr>
        <w:t xml:space="preserve"> </w:t>
      </w:r>
      <w:r>
        <w:rPr>
          <w:rFonts w:ascii="Arial"/>
          <w:i/>
          <w:sz w:val="16"/>
        </w:rPr>
        <w:t>(781)</w:t>
      </w:r>
      <w:r>
        <w:rPr>
          <w:rFonts w:ascii="Arial"/>
          <w:i/>
          <w:spacing w:val="-11"/>
          <w:sz w:val="16"/>
        </w:rPr>
        <w:t xml:space="preserve"> </w:t>
      </w:r>
      <w:r>
        <w:rPr>
          <w:rFonts w:ascii="Arial"/>
          <w:i/>
          <w:sz w:val="16"/>
        </w:rPr>
        <w:t>338-3000 TTY:</w:t>
      </w:r>
      <w:r>
        <w:rPr>
          <w:rFonts w:ascii="Arial"/>
          <w:i/>
          <w:spacing w:val="-7"/>
          <w:sz w:val="16"/>
        </w:rPr>
        <w:t xml:space="preserve"> </w:t>
      </w:r>
      <w:r>
        <w:rPr>
          <w:rFonts w:ascii="Arial"/>
          <w:i/>
          <w:sz w:val="16"/>
        </w:rPr>
        <w:t>N.E.T.</w:t>
      </w:r>
      <w:r>
        <w:rPr>
          <w:rFonts w:ascii="Arial"/>
          <w:i/>
          <w:spacing w:val="-8"/>
          <w:sz w:val="16"/>
        </w:rPr>
        <w:t xml:space="preserve"> </w:t>
      </w:r>
      <w:r>
        <w:rPr>
          <w:rFonts w:ascii="Arial"/>
          <w:i/>
          <w:sz w:val="16"/>
        </w:rPr>
        <w:t>Relay</w:t>
      </w:r>
      <w:r>
        <w:rPr>
          <w:rFonts w:ascii="Arial"/>
          <w:i/>
          <w:spacing w:val="-6"/>
          <w:sz w:val="16"/>
        </w:rPr>
        <w:t xml:space="preserve"> </w:t>
      </w:r>
      <w:r>
        <w:rPr>
          <w:rFonts w:ascii="Arial"/>
          <w:i/>
          <w:sz w:val="16"/>
        </w:rPr>
        <w:t>1-800-439-</w:t>
      </w:r>
      <w:r>
        <w:rPr>
          <w:rFonts w:ascii="Arial"/>
          <w:i/>
          <w:spacing w:val="-4"/>
          <w:sz w:val="16"/>
        </w:rPr>
        <w:t>2370</w:t>
      </w:r>
    </w:p>
    <w:p w14:paraId="7952DFCB" w14:textId="77777777" w:rsidR="00613CF7" w:rsidRDefault="00613CF7">
      <w:pPr>
        <w:pStyle w:val="BodyText"/>
        <w:rPr>
          <w:rFonts w:ascii="Arial"/>
          <w:i/>
          <w:sz w:val="16"/>
        </w:rPr>
      </w:pPr>
    </w:p>
    <w:p w14:paraId="7952DFCC" w14:textId="77777777" w:rsidR="00613CF7" w:rsidRDefault="00613CF7">
      <w:pPr>
        <w:pStyle w:val="BodyText"/>
        <w:rPr>
          <w:rFonts w:ascii="Arial"/>
          <w:i/>
          <w:sz w:val="16"/>
        </w:rPr>
      </w:pPr>
    </w:p>
    <w:p w14:paraId="7952DFCD" w14:textId="77777777" w:rsidR="00613CF7" w:rsidRDefault="00613CF7">
      <w:pPr>
        <w:pStyle w:val="BodyText"/>
        <w:rPr>
          <w:rFonts w:ascii="Arial"/>
          <w:i/>
          <w:sz w:val="16"/>
        </w:rPr>
      </w:pPr>
    </w:p>
    <w:p w14:paraId="7952DFCE" w14:textId="77777777" w:rsidR="00613CF7" w:rsidRDefault="00613CF7">
      <w:pPr>
        <w:pStyle w:val="BodyText"/>
        <w:spacing w:before="161"/>
        <w:rPr>
          <w:rFonts w:ascii="Arial"/>
          <w:i/>
          <w:sz w:val="16"/>
        </w:rPr>
      </w:pPr>
    </w:p>
    <w:p w14:paraId="7952DFCF" w14:textId="77777777" w:rsidR="00613CF7" w:rsidRDefault="00000000">
      <w:pPr>
        <w:pStyle w:val="Heading4"/>
        <w:ind w:left="2403"/>
      </w:pPr>
      <w:r>
        <w:rPr>
          <w:spacing w:val="-2"/>
        </w:rPr>
        <w:t>MEMORANDUM</w:t>
      </w:r>
    </w:p>
    <w:p w14:paraId="7952DFD0" w14:textId="77777777" w:rsidR="00613CF7" w:rsidRDefault="00613CF7">
      <w:pPr>
        <w:sectPr w:rsidR="00613CF7" w:rsidSect="006A72CF">
          <w:type w:val="continuous"/>
          <w:pgSz w:w="12240" w:h="15840"/>
          <w:pgMar w:top="580" w:right="180" w:bottom="280" w:left="320" w:header="0" w:footer="0" w:gutter="0"/>
          <w:cols w:num="2" w:space="720" w:equalWidth="0">
            <w:col w:w="2409" w:space="40"/>
            <w:col w:w="9291"/>
          </w:cols>
        </w:sectPr>
      </w:pPr>
    </w:p>
    <w:p w14:paraId="7952DFD1" w14:textId="77777777" w:rsidR="00613CF7" w:rsidRDefault="00613CF7">
      <w:pPr>
        <w:pStyle w:val="BodyText"/>
        <w:spacing w:before="1"/>
        <w:rPr>
          <w:b/>
          <w:sz w:val="19"/>
        </w:rPr>
      </w:pPr>
    </w:p>
    <w:tbl>
      <w:tblPr>
        <w:tblW w:w="0" w:type="auto"/>
        <w:tblInd w:w="1185" w:type="dxa"/>
        <w:tblLayout w:type="fixed"/>
        <w:tblCellMar>
          <w:left w:w="0" w:type="dxa"/>
          <w:right w:w="0" w:type="dxa"/>
        </w:tblCellMar>
        <w:tblLook w:val="01E0" w:firstRow="1" w:lastRow="1" w:firstColumn="1" w:lastColumn="1" w:noHBand="0" w:noVBand="0"/>
      </w:tblPr>
      <w:tblGrid>
        <w:gridCol w:w="1068"/>
        <w:gridCol w:w="7839"/>
      </w:tblGrid>
      <w:tr w:rsidR="00613CF7" w14:paraId="7952DFD4" w14:textId="77777777">
        <w:trPr>
          <w:trHeight w:val="282"/>
        </w:trPr>
        <w:tc>
          <w:tcPr>
            <w:tcW w:w="1068" w:type="dxa"/>
          </w:tcPr>
          <w:p w14:paraId="7952DFD2" w14:textId="77777777" w:rsidR="00613CF7" w:rsidRDefault="00000000">
            <w:pPr>
              <w:pStyle w:val="TableParagraph"/>
              <w:spacing w:before="0" w:line="263" w:lineRule="exact"/>
              <w:ind w:left="50"/>
              <w:rPr>
                <w:b/>
                <w:sz w:val="24"/>
              </w:rPr>
            </w:pPr>
            <w:r>
              <w:rPr>
                <w:b/>
                <w:spacing w:val="-5"/>
                <w:sz w:val="24"/>
              </w:rPr>
              <w:t>To:</w:t>
            </w:r>
          </w:p>
        </w:tc>
        <w:tc>
          <w:tcPr>
            <w:tcW w:w="7839" w:type="dxa"/>
          </w:tcPr>
          <w:p w14:paraId="7952DFD3" w14:textId="77777777" w:rsidR="00613CF7" w:rsidRDefault="00000000">
            <w:pPr>
              <w:pStyle w:val="TableParagraph"/>
              <w:spacing w:before="0" w:line="263" w:lineRule="exact"/>
              <w:ind w:left="165"/>
              <w:rPr>
                <w:sz w:val="24"/>
              </w:rPr>
            </w:pPr>
            <w:r>
              <w:rPr>
                <w:sz w:val="24"/>
              </w:rPr>
              <w:t>Members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of Elementary</w:t>
            </w:r>
            <w:r>
              <w:rPr>
                <w:spacing w:val="-1"/>
                <w:sz w:val="24"/>
              </w:rPr>
              <w:t xml:space="preserve"> </w:t>
            </w:r>
            <w:r>
              <w:rPr>
                <w:sz w:val="24"/>
              </w:rPr>
              <w:t>and</w:t>
            </w:r>
            <w:r>
              <w:rPr>
                <w:spacing w:val="-1"/>
                <w:sz w:val="24"/>
              </w:rPr>
              <w:t xml:space="preserve"> </w:t>
            </w:r>
            <w:r>
              <w:rPr>
                <w:sz w:val="24"/>
              </w:rPr>
              <w:t>Secondary</w:t>
            </w:r>
            <w:r>
              <w:rPr>
                <w:spacing w:val="-1"/>
                <w:sz w:val="24"/>
              </w:rPr>
              <w:t xml:space="preserve"> </w:t>
            </w:r>
            <w:r>
              <w:rPr>
                <w:spacing w:val="-2"/>
                <w:sz w:val="24"/>
              </w:rPr>
              <w:t>Education</w:t>
            </w:r>
          </w:p>
        </w:tc>
      </w:tr>
      <w:tr w:rsidR="00613CF7" w14:paraId="7952DFD7" w14:textId="77777777">
        <w:trPr>
          <w:trHeight w:val="473"/>
        </w:trPr>
        <w:tc>
          <w:tcPr>
            <w:tcW w:w="1068" w:type="dxa"/>
          </w:tcPr>
          <w:p w14:paraId="7952DFD5" w14:textId="77777777" w:rsidR="00613CF7" w:rsidRDefault="00000000">
            <w:pPr>
              <w:pStyle w:val="TableParagraph"/>
              <w:spacing w:before="7"/>
              <w:ind w:left="50"/>
              <w:rPr>
                <w:b/>
                <w:sz w:val="24"/>
              </w:rPr>
            </w:pPr>
            <w:r>
              <w:rPr>
                <w:b/>
                <w:spacing w:val="-2"/>
                <w:sz w:val="24"/>
              </w:rPr>
              <w:t>From:</w:t>
            </w:r>
          </w:p>
        </w:tc>
        <w:tc>
          <w:tcPr>
            <w:tcW w:w="7839" w:type="dxa"/>
          </w:tcPr>
          <w:p w14:paraId="7952DFD6" w14:textId="0C6CC1B8" w:rsidR="00613CF7" w:rsidRDefault="00000000">
            <w:pPr>
              <w:pStyle w:val="TableParagraph"/>
              <w:spacing w:before="7"/>
              <w:ind w:left="165"/>
              <w:rPr>
                <w:sz w:val="24"/>
              </w:rPr>
            </w:pPr>
            <w:r>
              <w:rPr>
                <w:sz w:val="24"/>
              </w:rPr>
              <w:t>Jeffrey</w:t>
            </w:r>
            <w:r>
              <w:rPr>
                <w:spacing w:val="-2"/>
                <w:sz w:val="24"/>
              </w:rPr>
              <w:t xml:space="preserve"> </w:t>
            </w:r>
            <w:r>
              <w:rPr>
                <w:sz w:val="24"/>
              </w:rPr>
              <w:t>C.</w:t>
            </w:r>
            <w:r>
              <w:rPr>
                <w:spacing w:val="-1"/>
                <w:sz w:val="24"/>
              </w:rPr>
              <w:t xml:space="preserve"> </w:t>
            </w:r>
            <w:r>
              <w:rPr>
                <w:sz w:val="24"/>
              </w:rPr>
              <w:t>Riley,</w:t>
            </w:r>
            <w:r>
              <w:rPr>
                <w:spacing w:val="-1"/>
                <w:sz w:val="24"/>
              </w:rPr>
              <w:t xml:space="preserve"> </w:t>
            </w:r>
            <w:r>
              <w:rPr>
                <w:spacing w:val="-2"/>
                <w:sz w:val="24"/>
              </w:rPr>
              <w:t>Commissioner</w:t>
            </w:r>
          </w:p>
        </w:tc>
      </w:tr>
      <w:tr w:rsidR="00613CF7" w14:paraId="7952DFDA" w14:textId="77777777">
        <w:trPr>
          <w:trHeight w:val="474"/>
        </w:trPr>
        <w:tc>
          <w:tcPr>
            <w:tcW w:w="1068" w:type="dxa"/>
          </w:tcPr>
          <w:p w14:paraId="7952DFD8" w14:textId="77777777" w:rsidR="00613CF7" w:rsidRDefault="00000000">
            <w:pPr>
              <w:pStyle w:val="TableParagraph"/>
              <w:spacing w:before="181" w:line="273" w:lineRule="exact"/>
              <w:ind w:left="50"/>
              <w:rPr>
                <w:b/>
                <w:sz w:val="24"/>
              </w:rPr>
            </w:pPr>
            <w:r>
              <w:rPr>
                <w:b/>
                <w:spacing w:val="-2"/>
                <w:sz w:val="24"/>
              </w:rPr>
              <w:t>Date:</w:t>
            </w:r>
          </w:p>
        </w:tc>
        <w:tc>
          <w:tcPr>
            <w:tcW w:w="7839" w:type="dxa"/>
          </w:tcPr>
          <w:p w14:paraId="7952DFD9" w14:textId="77777777" w:rsidR="00613CF7" w:rsidRDefault="00000000">
            <w:pPr>
              <w:pStyle w:val="TableParagraph"/>
              <w:spacing w:before="181" w:line="273" w:lineRule="exact"/>
              <w:ind w:left="165"/>
              <w:rPr>
                <w:sz w:val="24"/>
              </w:rPr>
            </w:pPr>
            <w:r>
              <w:rPr>
                <w:sz w:val="24"/>
              </w:rPr>
              <w:t xml:space="preserve">March 14, </w:t>
            </w:r>
            <w:r>
              <w:rPr>
                <w:spacing w:val="-4"/>
                <w:sz w:val="24"/>
              </w:rPr>
              <w:t>2024</w:t>
            </w:r>
          </w:p>
        </w:tc>
      </w:tr>
      <w:tr w:rsidR="00613CF7" w14:paraId="7952DFDD" w14:textId="77777777">
        <w:trPr>
          <w:trHeight w:val="282"/>
        </w:trPr>
        <w:tc>
          <w:tcPr>
            <w:tcW w:w="1068" w:type="dxa"/>
          </w:tcPr>
          <w:p w14:paraId="7952DFDB" w14:textId="77777777" w:rsidR="00613CF7" w:rsidRDefault="00000000">
            <w:pPr>
              <w:pStyle w:val="TableParagraph"/>
              <w:spacing w:before="7" w:line="256" w:lineRule="exact"/>
              <w:ind w:left="50"/>
              <w:rPr>
                <w:b/>
                <w:sz w:val="24"/>
              </w:rPr>
            </w:pPr>
            <w:r>
              <w:rPr>
                <w:b/>
                <w:spacing w:val="-2"/>
                <w:sz w:val="24"/>
              </w:rPr>
              <w:t>Subject:</w:t>
            </w:r>
          </w:p>
        </w:tc>
        <w:tc>
          <w:tcPr>
            <w:tcW w:w="7839" w:type="dxa"/>
          </w:tcPr>
          <w:p w14:paraId="7952DFDC" w14:textId="77777777" w:rsidR="00613CF7" w:rsidRDefault="00000000">
            <w:pPr>
              <w:pStyle w:val="TableParagraph"/>
              <w:spacing w:before="7" w:line="256" w:lineRule="exact"/>
              <w:ind w:left="165"/>
              <w:rPr>
                <w:sz w:val="24"/>
              </w:rPr>
            </w:pPr>
            <w:r>
              <w:rPr>
                <w:sz w:val="24"/>
              </w:rPr>
              <w:t>Grant</w:t>
            </w:r>
            <w:r>
              <w:rPr>
                <w:spacing w:val="-4"/>
                <w:sz w:val="24"/>
              </w:rPr>
              <w:t xml:space="preserve"> </w:t>
            </w:r>
            <w:r>
              <w:rPr>
                <w:sz w:val="24"/>
              </w:rPr>
              <w:t>Packages</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3"/>
                <w:sz w:val="24"/>
              </w:rPr>
              <w:t xml:space="preserve"> </w:t>
            </w:r>
            <w:r>
              <w:rPr>
                <w:sz w:val="24"/>
              </w:rPr>
              <w:t>Elementary</w:t>
            </w:r>
            <w:r>
              <w:rPr>
                <w:spacing w:val="-1"/>
                <w:sz w:val="24"/>
              </w:rPr>
              <w:t xml:space="preserve"> </w:t>
            </w:r>
            <w:r>
              <w:rPr>
                <w:sz w:val="24"/>
              </w:rPr>
              <w:t>and</w:t>
            </w:r>
            <w:r>
              <w:rPr>
                <w:spacing w:val="-2"/>
                <w:sz w:val="24"/>
              </w:rPr>
              <w:t xml:space="preserve"> </w:t>
            </w:r>
            <w:r>
              <w:rPr>
                <w:sz w:val="24"/>
              </w:rPr>
              <w:t>Secondary</w:t>
            </w:r>
            <w:r>
              <w:rPr>
                <w:spacing w:val="1"/>
                <w:sz w:val="24"/>
              </w:rPr>
              <w:t xml:space="preserve"> </w:t>
            </w:r>
            <w:r>
              <w:rPr>
                <w:sz w:val="24"/>
              </w:rPr>
              <w:t>Education</w:t>
            </w:r>
            <w:r>
              <w:rPr>
                <w:spacing w:val="-1"/>
                <w:sz w:val="24"/>
              </w:rPr>
              <w:t xml:space="preserve"> </w:t>
            </w:r>
            <w:r>
              <w:rPr>
                <w:spacing w:val="-2"/>
                <w:sz w:val="24"/>
              </w:rPr>
              <w:t>(March)</w:t>
            </w:r>
          </w:p>
        </w:tc>
      </w:tr>
    </w:tbl>
    <w:p w14:paraId="7952DFDE" w14:textId="77777777" w:rsidR="00613CF7" w:rsidRDefault="00000000">
      <w:pPr>
        <w:pStyle w:val="BodyText"/>
        <w:spacing w:before="16"/>
        <w:rPr>
          <w:b/>
          <w:sz w:val="20"/>
        </w:rPr>
      </w:pPr>
      <w:r>
        <w:rPr>
          <w:noProof/>
        </w:rPr>
        <mc:AlternateContent>
          <mc:Choice Requires="wps">
            <w:drawing>
              <wp:anchor distT="0" distB="0" distL="0" distR="0" simplePos="0" relativeHeight="487627776" behindDoc="1" locked="0" layoutInCell="1" allowOverlap="1" wp14:anchorId="7952F254" wp14:editId="130A2C6A">
                <wp:simplePos x="0" y="0"/>
                <wp:positionH relativeFrom="page">
                  <wp:posOffset>896111</wp:posOffset>
                </wp:positionH>
                <wp:positionV relativeFrom="paragraph">
                  <wp:posOffset>171479</wp:posOffset>
                </wp:positionV>
                <wp:extent cx="5980430" cy="6350"/>
                <wp:effectExtent l="0" t="0" r="0" b="0"/>
                <wp:wrapTopAndBottom/>
                <wp:docPr id="103" name="Graphic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8B7321" id="Graphic 103" o:spid="_x0000_s1026" alt="&quot;&quot;" style="position:absolute;margin-left:70.55pt;margin-top:13.5pt;width:470.9pt;height:.5pt;z-index:-1568870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" path="m5980176,l,,,6108r5980176,l5980176,xe" fillcolor="black" stroked="f">
                <v:path arrowok="t"/>
                <w10:wrap type="topAndBottom" anchorx="page"/>
              </v:shape>
            </w:pict>
          </mc:Fallback>
        </mc:AlternateContent>
      </w:r>
    </w:p>
    <w:p w14:paraId="7952DFDF" w14:textId="77777777" w:rsidR="00613CF7" w:rsidRDefault="00613CF7">
      <w:pPr>
        <w:pStyle w:val="BodyText"/>
        <w:rPr>
          <w:b/>
          <w:sz w:val="20"/>
        </w:rPr>
      </w:pPr>
    </w:p>
    <w:p w14:paraId="7952DFE0" w14:textId="77777777" w:rsidR="00613CF7" w:rsidRDefault="00613CF7">
      <w:pPr>
        <w:pStyle w:val="BodyText"/>
        <w:spacing w:before="212"/>
        <w:rPr>
          <w:b/>
          <w:sz w:val="20"/>
        </w:rPr>
      </w:pPr>
    </w:p>
    <w:tbl>
      <w:tblPr>
        <w:tblW w:w="0" w:type="auto"/>
        <w:tblInd w:w="7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50"/>
        <w:gridCol w:w="4311"/>
        <w:gridCol w:w="2530"/>
        <w:gridCol w:w="1416"/>
      </w:tblGrid>
      <w:tr w:rsidR="00613CF7" w14:paraId="7952DFE2" w14:textId="77777777">
        <w:trPr>
          <w:trHeight w:val="690"/>
        </w:trPr>
        <w:tc>
          <w:tcPr>
            <w:tcW w:w="9707" w:type="dxa"/>
            <w:gridSpan w:val="4"/>
          </w:tcPr>
          <w:p w14:paraId="7952DFE1" w14:textId="77777777" w:rsidR="00613CF7" w:rsidRDefault="00000000">
            <w:pPr>
              <w:pStyle w:val="TableParagraph"/>
              <w:spacing w:before="0"/>
              <w:ind w:left="928" w:right="105" w:hanging="814"/>
              <w:rPr>
                <w:b/>
                <w:sz w:val="24"/>
              </w:rPr>
            </w:pPr>
            <w:r>
              <w:rPr>
                <w:b/>
                <w:sz w:val="24"/>
              </w:rPr>
              <w:t>Pursuant</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authority</w:t>
            </w:r>
            <w:r>
              <w:rPr>
                <w:b/>
                <w:spacing w:val="-3"/>
                <w:sz w:val="24"/>
              </w:rPr>
              <w:t xml:space="preserve"> </w:t>
            </w:r>
            <w:r>
              <w:rPr>
                <w:b/>
                <w:sz w:val="24"/>
              </w:rPr>
              <w:t>given</w:t>
            </w:r>
            <w:r>
              <w:rPr>
                <w:b/>
                <w:spacing w:val="-3"/>
                <w:sz w:val="24"/>
              </w:rPr>
              <w:t xml:space="preserve"> </w:t>
            </w:r>
            <w:r>
              <w:rPr>
                <w:b/>
                <w:sz w:val="24"/>
              </w:rPr>
              <w:t>to</w:t>
            </w:r>
            <w:r>
              <w:rPr>
                <w:b/>
                <w:spacing w:val="-3"/>
                <w:sz w:val="24"/>
              </w:rPr>
              <w:t xml:space="preserve"> </w:t>
            </w:r>
            <w:r>
              <w:rPr>
                <w:b/>
                <w:sz w:val="24"/>
              </w:rPr>
              <w:t>me</w:t>
            </w:r>
            <w:r>
              <w:rPr>
                <w:b/>
                <w:spacing w:val="-4"/>
                <w:sz w:val="24"/>
              </w:rPr>
              <w:t xml:space="preserve"> </w:t>
            </w:r>
            <w:r>
              <w:rPr>
                <w:b/>
                <w:sz w:val="24"/>
              </w:rPr>
              <w:t>by</w:t>
            </w:r>
            <w:r>
              <w:rPr>
                <w:b/>
                <w:spacing w:val="-3"/>
                <w:sz w:val="24"/>
              </w:rPr>
              <w:t xml:space="preserve"> </w:t>
            </w:r>
            <w:r>
              <w:rPr>
                <w:b/>
                <w:sz w:val="24"/>
              </w:rPr>
              <w:t>the</w:t>
            </w:r>
            <w:r>
              <w:rPr>
                <w:b/>
                <w:spacing w:val="-4"/>
                <w:sz w:val="24"/>
              </w:rPr>
              <w:t xml:space="preserve"> </w:t>
            </w:r>
            <w:r>
              <w:rPr>
                <w:b/>
                <w:sz w:val="24"/>
              </w:rPr>
              <w:t>Board</w:t>
            </w:r>
            <w:r>
              <w:rPr>
                <w:b/>
                <w:spacing w:val="-3"/>
                <w:sz w:val="24"/>
              </w:rPr>
              <w:t xml:space="preserve"> </w:t>
            </w:r>
            <w:r>
              <w:rPr>
                <w:b/>
                <w:sz w:val="24"/>
              </w:rPr>
              <w:t>of</w:t>
            </w:r>
            <w:r>
              <w:rPr>
                <w:b/>
                <w:spacing w:val="-4"/>
                <w:sz w:val="24"/>
              </w:rPr>
              <w:t xml:space="preserve"> </w:t>
            </w:r>
            <w:r>
              <w:rPr>
                <w:b/>
                <w:sz w:val="24"/>
              </w:rPr>
              <w:t>Elementary</w:t>
            </w:r>
            <w:r>
              <w:rPr>
                <w:b/>
                <w:spacing w:val="-3"/>
                <w:sz w:val="24"/>
              </w:rPr>
              <w:t xml:space="preserve"> </w:t>
            </w:r>
            <w:r>
              <w:rPr>
                <w:b/>
                <w:sz w:val="24"/>
              </w:rPr>
              <w:t>and</w:t>
            </w:r>
            <w:r>
              <w:rPr>
                <w:b/>
                <w:spacing w:val="-4"/>
                <w:sz w:val="24"/>
              </w:rPr>
              <w:t xml:space="preserve"> </w:t>
            </w:r>
            <w:r>
              <w:rPr>
                <w:b/>
                <w:sz w:val="24"/>
              </w:rPr>
              <w:t>Secondary</w:t>
            </w:r>
            <w:r>
              <w:rPr>
                <w:b/>
                <w:spacing w:val="-3"/>
                <w:sz w:val="24"/>
              </w:rPr>
              <w:t xml:space="preserve"> </w:t>
            </w:r>
            <w:r>
              <w:rPr>
                <w:b/>
                <w:sz w:val="24"/>
              </w:rPr>
              <w:t xml:space="preserve">Education at its October 21, </w:t>
            </w:r>
            <w:proofErr w:type="gramStart"/>
            <w:r>
              <w:rPr>
                <w:b/>
                <w:sz w:val="24"/>
              </w:rPr>
              <w:t>2008</w:t>
            </w:r>
            <w:proofErr w:type="gramEnd"/>
            <w:r>
              <w:rPr>
                <w:b/>
                <w:sz w:val="24"/>
              </w:rPr>
              <w:t xml:space="preserve"> meeting, I approved the following competitive grants.</w:t>
            </w:r>
          </w:p>
        </w:tc>
      </w:tr>
      <w:tr w:rsidR="00613CF7" w14:paraId="7952DFE7" w14:textId="77777777">
        <w:trPr>
          <w:trHeight w:val="961"/>
        </w:trPr>
        <w:tc>
          <w:tcPr>
            <w:tcW w:w="1450" w:type="dxa"/>
            <w:tcBorders>
              <w:left w:val="single" w:sz="4" w:space="0" w:color="000000"/>
              <w:right w:val="single" w:sz="4" w:space="0" w:color="000000"/>
            </w:tcBorders>
          </w:tcPr>
          <w:p w14:paraId="7952DFE3" w14:textId="77777777" w:rsidR="00613CF7" w:rsidRDefault="00000000">
            <w:pPr>
              <w:pStyle w:val="TableParagraph"/>
              <w:spacing w:before="274"/>
              <w:ind w:left="376" w:right="366" w:firstLine="14"/>
              <w:rPr>
                <w:b/>
                <w:sz w:val="24"/>
              </w:rPr>
            </w:pPr>
            <w:r>
              <w:rPr>
                <w:b/>
                <w:spacing w:val="-4"/>
                <w:sz w:val="24"/>
              </w:rPr>
              <w:t>FUND CODE</w:t>
            </w:r>
          </w:p>
        </w:tc>
        <w:tc>
          <w:tcPr>
            <w:tcW w:w="4311" w:type="dxa"/>
            <w:tcBorders>
              <w:left w:val="single" w:sz="4" w:space="0" w:color="000000"/>
              <w:right w:val="single" w:sz="4" w:space="0" w:color="000000"/>
            </w:tcBorders>
          </w:tcPr>
          <w:p w14:paraId="7952DFE4" w14:textId="77777777" w:rsidR="00613CF7" w:rsidRDefault="00000000">
            <w:pPr>
              <w:pStyle w:val="TableParagraph"/>
              <w:spacing w:before="274"/>
              <w:ind w:left="1057"/>
              <w:rPr>
                <w:b/>
                <w:sz w:val="24"/>
              </w:rPr>
            </w:pPr>
            <w:r>
              <w:rPr>
                <w:b/>
                <w:sz w:val="24"/>
              </w:rPr>
              <w:t>GRANT</w:t>
            </w:r>
            <w:r>
              <w:rPr>
                <w:b/>
                <w:spacing w:val="-5"/>
                <w:sz w:val="24"/>
              </w:rPr>
              <w:t xml:space="preserve"> </w:t>
            </w:r>
            <w:r>
              <w:rPr>
                <w:b/>
                <w:spacing w:val="-2"/>
                <w:sz w:val="24"/>
              </w:rPr>
              <w:t>PROGRAM</w:t>
            </w:r>
          </w:p>
        </w:tc>
        <w:tc>
          <w:tcPr>
            <w:tcW w:w="2530" w:type="dxa"/>
            <w:tcBorders>
              <w:left w:val="single" w:sz="4" w:space="0" w:color="000000"/>
              <w:right w:val="single" w:sz="4" w:space="0" w:color="000000"/>
            </w:tcBorders>
          </w:tcPr>
          <w:p w14:paraId="7952DFE5" w14:textId="77777777" w:rsidR="00613CF7" w:rsidRDefault="00000000">
            <w:pPr>
              <w:pStyle w:val="TableParagraph"/>
              <w:spacing w:before="0"/>
              <w:ind w:left="541" w:right="524" w:hanging="8"/>
              <w:jc w:val="both"/>
              <w:rPr>
                <w:b/>
                <w:sz w:val="24"/>
              </w:rPr>
            </w:pPr>
            <w:r>
              <w:rPr>
                <w:b/>
                <w:sz w:val="24"/>
              </w:rPr>
              <w:t>NUMBER</w:t>
            </w:r>
            <w:r>
              <w:rPr>
                <w:b/>
                <w:spacing w:val="-15"/>
                <w:sz w:val="24"/>
              </w:rPr>
              <w:t xml:space="preserve"> </w:t>
            </w:r>
            <w:r>
              <w:rPr>
                <w:b/>
                <w:sz w:val="24"/>
              </w:rPr>
              <w:t xml:space="preserve">OF </w:t>
            </w:r>
            <w:r>
              <w:rPr>
                <w:b/>
                <w:spacing w:val="-2"/>
                <w:sz w:val="24"/>
              </w:rPr>
              <w:t>PROPOSALS APPROVED</w:t>
            </w:r>
          </w:p>
        </w:tc>
        <w:tc>
          <w:tcPr>
            <w:tcW w:w="1416" w:type="dxa"/>
            <w:tcBorders>
              <w:left w:val="single" w:sz="4" w:space="0" w:color="000000"/>
              <w:right w:val="single" w:sz="4" w:space="0" w:color="000000"/>
            </w:tcBorders>
          </w:tcPr>
          <w:p w14:paraId="7952DFE6" w14:textId="77777777" w:rsidR="00613CF7" w:rsidRDefault="00000000">
            <w:pPr>
              <w:pStyle w:val="TableParagraph"/>
              <w:spacing w:before="274"/>
              <w:ind w:left="0" w:right="153"/>
              <w:jc w:val="right"/>
              <w:rPr>
                <w:b/>
                <w:sz w:val="24"/>
              </w:rPr>
            </w:pPr>
            <w:r>
              <w:rPr>
                <w:b/>
                <w:spacing w:val="-2"/>
                <w:sz w:val="24"/>
              </w:rPr>
              <w:t>AMOUNT</w:t>
            </w:r>
          </w:p>
        </w:tc>
      </w:tr>
      <w:tr w:rsidR="00613CF7" w14:paraId="7952DFEC" w14:textId="77777777">
        <w:trPr>
          <w:trHeight w:val="395"/>
        </w:trPr>
        <w:tc>
          <w:tcPr>
            <w:tcW w:w="1450" w:type="dxa"/>
            <w:tcBorders>
              <w:left w:val="single" w:sz="4" w:space="0" w:color="000000"/>
              <w:bottom w:val="single" w:sz="4" w:space="0" w:color="000000"/>
              <w:right w:val="single" w:sz="4" w:space="0" w:color="000000"/>
            </w:tcBorders>
          </w:tcPr>
          <w:p w14:paraId="7952DFE8" w14:textId="77777777" w:rsidR="00613CF7" w:rsidRDefault="00000000">
            <w:pPr>
              <w:pStyle w:val="TableParagraph"/>
              <w:spacing w:before="1"/>
              <w:ind w:left="10" w:right="1"/>
              <w:jc w:val="center"/>
              <w:rPr>
                <w:sz w:val="24"/>
              </w:rPr>
            </w:pPr>
            <w:r>
              <w:rPr>
                <w:spacing w:val="-4"/>
                <w:sz w:val="24"/>
              </w:rPr>
              <w:t>0212</w:t>
            </w:r>
          </w:p>
        </w:tc>
        <w:tc>
          <w:tcPr>
            <w:tcW w:w="4311" w:type="dxa"/>
            <w:tcBorders>
              <w:left w:val="single" w:sz="4" w:space="0" w:color="000000"/>
              <w:bottom w:val="single" w:sz="4" w:space="0" w:color="000000"/>
              <w:right w:val="single" w:sz="4" w:space="0" w:color="000000"/>
            </w:tcBorders>
          </w:tcPr>
          <w:p w14:paraId="7952DFE9" w14:textId="77777777" w:rsidR="00613CF7" w:rsidRDefault="00000000">
            <w:pPr>
              <w:pStyle w:val="TableParagraph"/>
              <w:spacing w:before="0"/>
            </w:pPr>
            <w:r>
              <w:t>Emergency</w:t>
            </w:r>
            <w:r>
              <w:rPr>
                <w:spacing w:val="-4"/>
              </w:rPr>
              <w:t xml:space="preserve"> </w:t>
            </w:r>
            <w:r>
              <w:t>Management</w:t>
            </w:r>
            <w:r>
              <w:rPr>
                <w:spacing w:val="-3"/>
              </w:rPr>
              <w:t xml:space="preserve"> </w:t>
            </w:r>
            <w:r>
              <w:t>Planning</w:t>
            </w:r>
            <w:r>
              <w:rPr>
                <w:spacing w:val="-6"/>
              </w:rPr>
              <w:t xml:space="preserve"> </w:t>
            </w:r>
            <w:r>
              <w:t>Round</w:t>
            </w:r>
            <w:r>
              <w:rPr>
                <w:spacing w:val="-3"/>
              </w:rPr>
              <w:t xml:space="preserve"> </w:t>
            </w:r>
            <w:r>
              <w:rPr>
                <w:spacing w:val="-10"/>
              </w:rPr>
              <w:t>2</w:t>
            </w:r>
          </w:p>
        </w:tc>
        <w:tc>
          <w:tcPr>
            <w:tcW w:w="2530" w:type="dxa"/>
            <w:tcBorders>
              <w:left w:val="single" w:sz="4" w:space="0" w:color="000000"/>
              <w:bottom w:val="single" w:sz="4" w:space="0" w:color="000000"/>
              <w:right w:val="single" w:sz="4" w:space="0" w:color="000000"/>
            </w:tcBorders>
          </w:tcPr>
          <w:p w14:paraId="7952DFEA" w14:textId="77777777" w:rsidR="00613CF7" w:rsidRDefault="00000000">
            <w:pPr>
              <w:pStyle w:val="TableParagraph"/>
              <w:spacing w:before="1"/>
              <w:ind w:left="7"/>
              <w:jc w:val="center"/>
              <w:rPr>
                <w:sz w:val="24"/>
              </w:rPr>
            </w:pPr>
            <w:r>
              <w:rPr>
                <w:spacing w:val="-5"/>
                <w:sz w:val="24"/>
              </w:rPr>
              <w:t>12</w:t>
            </w:r>
          </w:p>
        </w:tc>
        <w:tc>
          <w:tcPr>
            <w:tcW w:w="1416" w:type="dxa"/>
            <w:tcBorders>
              <w:left w:val="single" w:sz="4" w:space="0" w:color="000000"/>
              <w:bottom w:val="single" w:sz="4" w:space="0" w:color="000000"/>
              <w:right w:val="single" w:sz="4" w:space="0" w:color="000000"/>
            </w:tcBorders>
          </w:tcPr>
          <w:p w14:paraId="7952DFEB" w14:textId="77777777" w:rsidR="00613CF7" w:rsidRDefault="00000000">
            <w:pPr>
              <w:pStyle w:val="TableParagraph"/>
              <w:spacing w:before="1"/>
              <w:ind w:left="0" w:right="97"/>
              <w:jc w:val="right"/>
              <w:rPr>
                <w:sz w:val="24"/>
              </w:rPr>
            </w:pPr>
            <w:r>
              <w:rPr>
                <w:spacing w:val="-2"/>
                <w:sz w:val="24"/>
              </w:rPr>
              <w:t>$503,043</w:t>
            </w:r>
          </w:p>
        </w:tc>
      </w:tr>
      <w:tr w:rsidR="00613CF7" w14:paraId="7952DFF1" w14:textId="77777777">
        <w:trPr>
          <w:trHeight w:val="393"/>
        </w:trPr>
        <w:tc>
          <w:tcPr>
            <w:tcW w:w="1450" w:type="dxa"/>
            <w:tcBorders>
              <w:top w:val="single" w:sz="4" w:space="0" w:color="000000"/>
              <w:left w:val="single" w:sz="4" w:space="0" w:color="000000"/>
              <w:bottom w:val="single" w:sz="4" w:space="0" w:color="000000"/>
              <w:right w:val="single" w:sz="4" w:space="0" w:color="000000"/>
            </w:tcBorders>
          </w:tcPr>
          <w:p w14:paraId="7952DFED" w14:textId="77777777" w:rsidR="00613CF7" w:rsidRDefault="00000000">
            <w:pPr>
              <w:pStyle w:val="TableParagraph"/>
              <w:spacing w:before="0" w:line="275" w:lineRule="exact"/>
              <w:ind w:left="10" w:right="1"/>
              <w:jc w:val="center"/>
              <w:rPr>
                <w:sz w:val="24"/>
              </w:rPr>
            </w:pPr>
            <w:r>
              <w:rPr>
                <w:spacing w:val="-4"/>
                <w:sz w:val="24"/>
              </w:rPr>
              <w:t>215A</w:t>
            </w:r>
          </w:p>
        </w:tc>
        <w:tc>
          <w:tcPr>
            <w:tcW w:w="4311" w:type="dxa"/>
            <w:tcBorders>
              <w:top w:val="single" w:sz="4" w:space="0" w:color="000000"/>
              <w:left w:val="single" w:sz="4" w:space="0" w:color="000000"/>
              <w:bottom w:val="single" w:sz="4" w:space="0" w:color="000000"/>
              <w:right w:val="single" w:sz="4" w:space="0" w:color="000000"/>
            </w:tcBorders>
          </w:tcPr>
          <w:p w14:paraId="7952DFEE" w14:textId="77777777" w:rsidR="00613CF7" w:rsidRDefault="00000000">
            <w:pPr>
              <w:pStyle w:val="TableParagraph"/>
              <w:spacing w:before="0" w:line="251" w:lineRule="exact"/>
            </w:pPr>
            <w:r>
              <w:t>Genocide</w:t>
            </w:r>
            <w:r>
              <w:rPr>
                <w:spacing w:val="-4"/>
              </w:rPr>
              <w:t xml:space="preserve"> </w:t>
            </w:r>
            <w:r>
              <w:t>Education</w:t>
            </w:r>
            <w:r>
              <w:rPr>
                <w:spacing w:val="-4"/>
              </w:rPr>
              <w:t xml:space="preserve"> Grant</w:t>
            </w:r>
          </w:p>
        </w:tc>
        <w:tc>
          <w:tcPr>
            <w:tcW w:w="2530" w:type="dxa"/>
            <w:tcBorders>
              <w:top w:val="single" w:sz="4" w:space="0" w:color="000000"/>
              <w:left w:val="single" w:sz="4" w:space="0" w:color="000000"/>
              <w:bottom w:val="single" w:sz="4" w:space="0" w:color="000000"/>
              <w:right w:val="single" w:sz="4" w:space="0" w:color="000000"/>
            </w:tcBorders>
          </w:tcPr>
          <w:p w14:paraId="7952DFEF" w14:textId="77777777" w:rsidR="00613CF7" w:rsidRDefault="00000000">
            <w:pPr>
              <w:pStyle w:val="TableParagraph"/>
              <w:spacing w:before="0" w:line="275" w:lineRule="exact"/>
              <w:ind w:left="7"/>
              <w:jc w:val="center"/>
              <w:rPr>
                <w:sz w:val="24"/>
              </w:rPr>
            </w:pPr>
            <w:r>
              <w:rPr>
                <w:spacing w:val="-5"/>
                <w:sz w:val="24"/>
              </w:rPr>
              <w:t>42</w:t>
            </w:r>
          </w:p>
        </w:tc>
        <w:tc>
          <w:tcPr>
            <w:tcW w:w="1416" w:type="dxa"/>
            <w:tcBorders>
              <w:top w:val="single" w:sz="4" w:space="0" w:color="000000"/>
              <w:left w:val="single" w:sz="4" w:space="0" w:color="000000"/>
              <w:bottom w:val="single" w:sz="4" w:space="0" w:color="000000"/>
              <w:right w:val="single" w:sz="4" w:space="0" w:color="000000"/>
            </w:tcBorders>
          </w:tcPr>
          <w:p w14:paraId="7952DFF0" w14:textId="77777777" w:rsidR="00613CF7" w:rsidRDefault="00000000">
            <w:pPr>
              <w:pStyle w:val="TableParagraph"/>
              <w:spacing w:before="0" w:line="251" w:lineRule="exact"/>
              <w:ind w:left="0" w:right="95"/>
              <w:jc w:val="right"/>
            </w:pPr>
            <w:r>
              <w:rPr>
                <w:spacing w:val="-2"/>
              </w:rPr>
              <w:t>$1,343,089</w:t>
            </w:r>
          </w:p>
        </w:tc>
      </w:tr>
      <w:tr w:rsidR="00613CF7" w14:paraId="7952DFF6" w14:textId="77777777">
        <w:trPr>
          <w:trHeight w:val="390"/>
        </w:trPr>
        <w:tc>
          <w:tcPr>
            <w:tcW w:w="1450" w:type="dxa"/>
            <w:tcBorders>
              <w:top w:val="single" w:sz="4" w:space="0" w:color="000000"/>
              <w:left w:val="single" w:sz="4" w:space="0" w:color="000000"/>
              <w:bottom w:val="single" w:sz="4" w:space="0" w:color="000000"/>
              <w:right w:val="single" w:sz="4" w:space="0" w:color="000000"/>
            </w:tcBorders>
          </w:tcPr>
          <w:p w14:paraId="7952DFF2" w14:textId="77777777" w:rsidR="00613CF7" w:rsidRDefault="00000000">
            <w:pPr>
              <w:pStyle w:val="TableParagraph"/>
              <w:spacing w:before="0" w:line="275" w:lineRule="exact"/>
              <w:ind w:left="10" w:right="1"/>
              <w:jc w:val="center"/>
              <w:rPr>
                <w:sz w:val="24"/>
              </w:rPr>
            </w:pPr>
            <w:r>
              <w:rPr>
                <w:spacing w:val="-4"/>
                <w:sz w:val="24"/>
              </w:rPr>
              <w:t>0339</w:t>
            </w:r>
          </w:p>
        </w:tc>
        <w:tc>
          <w:tcPr>
            <w:tcW w:w="4311" w:type="dxa"/>
            <w:tcBorders>
              <w:top w:val="single" w:sz="4" w:space="0" w:color="000000"/>
              <w:left w:val="single" w:sz="4" w:space="0" w:color="000000"/>
              <w:bottom w:val="single" w:sz="4" w:space="0" w:color="000000"/>
              <w:right w:val="single" w:sz="4" w:space="0" w:color="000000"/>
            </w:tcBorders>
          </w:tcPr>
          <w:p w14:paraId="7952DFF3" w14:textId="77777777" w:rsidR="00613CF7" w:rsidRDefault="00000000">
            <w:pPr>
              <w:pStyle w:val="TableParagraph"/>
              <w:spacing w:before="0" w:line="251" w:lineRule="exact"/>
            </w:pPr>
            <w:r>
              <w:t>Strengthening</w:t>
            </w:r>
            <w:r>
              <w:rPr>
                <w:spacing w:val="-9"/>
              </w:rPr>
              <w:t xml:space="preserve"> </w:t>
            </w:r>
            <w:r>
              <w:t>Family-School</w:t>
            </w:r>
            <w:r>
              <w:rPr>
                <w:spacing w:val="-7"/>
              </w:rPr>
              <w:t xml:space="preserve"> </w:t>
            </w:r>
            <w:r>
              <w:rPr>
                <w:spacing w:val="-2"/>
              </w:rPr>
              <w:t>Partnership</w:t>
            </w:r>
          </w:p>
        </w:tc>
        <w:tc>
          <w:tcPr>
            <w:tcW w:w="2530" w:type="dxa"/>
            <w:tcBorders>
              <w:top w:val="single" w:sz="4" w:space="0" w:color="000000"/>
              <w:left w:val="single" w:sz="4" w:space="0" w:color="000000"/>
              <w:bottom w:val="single" w:sz="4" w:space="0" w:color="000000"/>
              <w:right w:val="single" w:sz="4" w:space="0" w:color="000000"/>
            </w:tcBorders>
          </w:tcPr>
          <w:p w14:paraId="7952DFF4" w14:textId="77777777" w:rsidR="00613CF7" w:rsidRDefault="00000000">
            <w:pPr>
              <w:pStyle w:val="TableParagraph"/>
              <w:spacing w:before="0" w:line="275" w:lineRule="exact"/>
              <w:ind w:left="7"/>
              <w:jc w:val="center"/>
              <w:rPr>
                <w:sz w:val="24"/>
              </w:rPr>
            </w:pPr>
            <w:r>
              <w:rPr>
                <w:spacing w:val="-5"/>
                <w:sz w:val="24"/>
              </w:rPr>
              <w:t>17</w:t>
            </w:r>
          </w:p>
        </w:tc>
        <w:tc>
          <w:tcPr>
            <w:tcW w:w="1416" w:type="dxa"/>
            <w:tcBorders>
              <w:top w:val="single" w:sz="4" w:space="0" w:color="000000"/>
              <w:left w:val="single" w:sz="4" w:space="0" w:color="000000"/>
              <w:bottom w:val="single" w:sz="4" w:space="0" w:color="000000"/>
              <w:right w:val="single" w:sz="4" w:space="0" w:color="000000"/>
            </w:tcBorders>
          </w:tcPr>
          <w:p w14:paraId="7952DFF5" w14:textId="77777777" w:rsidR="00613CF7" w:rsidRDefault="00000000">
            <w:pPr>
              <w:pStyle w:val="TableParagraph"/>
              <w:spacing w:before="0" w:line="275" w:lineRule="exact"/>
              <w:ind w:left="0" w:right="97"/>
              <w:jc w:val="right"/>
              <w:rPr>
                <w:sz w:val="24"/>
              </w:rPr>
            </w:pPr>
            <w:r>
              <w:rPr>
                <w:spacing w:val="-2"/>
                <w:sz w:val="24"/>
              </w:rPr>
              <w:t>$239,600</w:t>
            </w:r>
          </w:p>
        </w:tc>
      </w:tr>
      <w:tr w:rsidR="00613CF7" w14:paraId="7952DFFD" w14:textId="77777777">
        <w:trPr>
          <w:trHeight w:val="1012"/>
        </w:trPr>
        <w:tc>
          <w:tcPr>
            <w:tcW w:w="1450" w:type="dxa"/>
            <w:tcBorders>
              <w:top w:val="single" w:sz="4" w:space="0" w:color="000000"/>
              <w:left w:val="single" w:sz="4" w:space="0" w:color="000000"/>
              <w:bottom w:val="single" w:sz="4" w:space="0" w:color="000000"/>
              <w:right w:val="single" w:sz="4" w:space="0" w:color="000000"/>
            </w:tcBorders>
          </w:tcPr>
          <w:p w14:paraId="7952DFF7" w14:textId="77777777" w:rsidR="00613CF7" w:rsidRDefault="00000000">
            <w:pPr>
              <w:pStyle w:val="TableParagraph"/>
              <w:spacing w:before="1"/>
              <w:ind w:left="10" w:right="1"/>
              <w:jc w:val="center"/>
              <w:rPr>
                <w:sz w:val="24"/>
              </w:rPr>
            </w:pPr>
            <w:r>
              <w:rPr>
                <w:sz w:val="24"/>
              </w:rPr>
              <w:t xml:space="preserve">613 / </w:t>
            </w:r>
            <w:r>
              <w:rPr>
                <w:spacing w:val="-5"/>
                <w:sz w:val="24"/>
              </w:rPr>
              <w:t>311</w:t>
            </w:r>
          </w:p>
        </w:tc>
        <w:tc>
          <w:tcPr>
            <w:tcW w:w="4311" w:type="dxa"/>
            <w:tcBorders>
              <w:top w:val="single" w:sz="4" w:space="0" w:color="000000"/>
              <w:left w:val="single" w:sz="4" w:space="0" w:color="000000"/>
              <w:bottom w:val="single" w:sz="4" w:space="0" w:color="000000"/>
              <w:right w:val="single" w:sz="4" w:space="0" w:color="000000"/>
            </w:tcBorders>
          </w:tcPr>
          <w:p w14:paraId="7952DFF8" w14:textId="77777777" w:rsidR="00613CF7" w:rsidRDefault="00000000">
            <w:pPr>
              <w:pStyle w:val="TableParagraph"/>
              <w:spacing w:before="1"/>
            </w:pPr>
            <w:r>
              <w:t>Supporting Students’ Social Emotional Learning,</w:t>
            </w:r>
            <w:r>
              <w:rPr>
                <w:spacing w:val="-7"/>
              </w:rPr>
              <w:t xml:space="preserve"> </w:t>
            </w:r>
            <w:r>
              <w:t>Behavioral</w:t>
            </w:r>
            <w:r>
              <w:rPr>
                <w:spacing w:val="-9"/>
              </w:rPr>
              <w:t xml:space="preserve"> </w:t>
            </w:r>
            <w:r>
              <w:t>&amp;</w:t>
            </w:r>
            <w:r>
              <w:rPr>
                <w:spacing w:val="-6"/>
              </w:rPr>
              <w:t xml:space="preserve"> </w:t>
            </w:r>
            <w:r>
              <w:t>Mental</w:t>
            </w:r>
            <w:r>
              <w:rPr>
                <w:spacing w:val="-6"/>
              </w:rPr>
              <w:t xml:space="preserve"> </w:t>
            </w:r>
            <w:r>
              <w:t>Health,</w:t>
            </w:r>
            <w:r>
              <w:rPr>
                <w:spacing w:val="-10"/>
              </w:rPr>
              <w:t xml:space="preserve"> </w:t>
            </w:r>
            <w:r>
              <w:t>and Wellness through Multi-Tiered Systems of</w:t>
            </w:r>
          </w:p>
          <w:p w14:paraId="7952DFF9" w14:textId="77777777" w:rsidR="00613CF7" w:rsidRDefault="00000000">
            <w:pPr>
              <w:pStyle w:val="TableParagraph"/>
              <w:spacing w:before="0" w:line="233" w:lineRule="exact"/>
            </w:pPr>
            <w:r>
              <w:t>Support</w:t>
            </w:r>
            <w:r>
              <w:rPr>
                <w:spacing w:val="-2"/>
              </w:rPr>
              <w:t xml:space="preserve"> </w:t>
            </w:r>
            <w:r>
              <w:t>(SEL</w:t>
            </w:r>
            <w:r>
              <w:rPr>
                <w:spacing w:val="-6"/>
              </w:rPr>
              <w:t xml:space="preserve"> </w:t>
            </w:r>
            <w:r>
              <w:t>&amp;</w:t>
            </w:r>
            <w:r>
              <w:rPr>
                <w:spacing w:val="-4"/>
              </w:rPr>
              <w:t xml:space="preserve"> </w:t>
            </w:r>
            <w:r>
              <w:t>Mental</w:t>
            </w:r>
            <w:r>
              <w:rPr>
                <w:spacing w:val="-5"/>
              </w:rPr>
              <w:t xml:space="preserve"> </w:t>
            </w:r>
            <w:r>
              <w:t>Health</w:t>
            </w:r>
            <w:r>
              <w:rPr>
                <w:spacing w:val="-2"/>
              </w:rPr>
              <w:t xml:space="preserve"> Grant)</w:t>
            </w:r>
          </w:p>
        </w:tc>
        <w:tc>
          <w:tcPr>
            <w:tcW w:w="2530" w:type="dxa"/>
            <w:tcBorders>
              <w:top w:val="single" w:sz="4" w:space="0" w:color="000000"/>
              <w:left w:val="single" w:sz="4" w:space="0" w:color="000000"/>
              <w:bottom w:val="single" w:sz="4" w:space="0" w:color="000000"/>
              <w:right w:val="single" w:sz="4" w:space="0" w:color="000000"/>
            </w:tcBorders>
          </w:tcPr>
          <w:p w14:paraId="7952DFFA" w14:textId="77777777" w:rsidR="00613CF7" w:rsidRDefault="00000000">
            <w:pPr>
              <w:pStyle w:val="TableParagraph"/>
              <w:spacing w:before="1"/>
              <w:ind w:left="7"/>
              <w:jc w:val="center"/>
              <w:rPr>
                <w:sz w:val="24"/>
              </w:rPr>
            </w:pPr>
            <w:r>
              <w:rPr>
                <w:spacing w:val="-5"/>
                <w:sz w:val="24"/>
              </w:rPr>
              <w:t>42</w:t>
            </w:r>
          </w:p>
        </w:tc>
        <w:tc>
          <w:tcPr>
            <w:tcW w:w="1416" w:type="dxa"/>
            <w:tcBorders>
              <w:top w:val="single" w:sz="4" w:space="0" w:color="000000"/>
              <w:left w:val="single" w:sz="4" w:space="0" w:color="000000"/>
              <w:bottom w:val="single" w:sz="4" w:space="0" w:color="000000"/>
              <w:right w:val="single" w:sz="4" w:space="0" w:color="000000"/>
            </w:tcBorders>
          </w:tcPr>
          <w:p w14:paraId="7952DFFB" w14:textId="77777777" w:rsidR="00613CF7" w:rsidRDefault="00613CF7">
            <w:pPr>
              <w:pStyle w:val="TableParagraph"/>
              <w:spacing w:before="92"/>
              <w:ind w:left="0"/>
              <w:rPr>
                <w:b/>
                <w:sz w:val="24"/>
              </w:rPr>
            </w:pPr>
          </w:p>
          <w:p w14:paraId="7952DFFC" w14:textId="77777777" w:rsidR="00613CF7" w:rsidRDefault="00000000">
            <w:pPr>
              <w:pStyle w:val="TableParagraph"/>
              <w:spacing w:before="0"/>
              <w:ind w:left="0" w:right="97"/>
              <w:jc w:val="right"/>
              <w:rPr>
                <w:sz w:val="24"/>
              </w:rPr>
            </w:pPr>
            <w:r>
              <w:rPr>
                <w:spacing w:val="-2"/>
                <w:sz w:val="24"/>
              </w:rPr>
              <w:t>$3,607,801</w:t>
            </w:r>
          </w:p>
        </w:tc>
      </w:tr>
      <w:tr w:rsidR="00613CF7" w14:paraId="7952E002" w14:textId="77777777">
        <w:trPr>
          <w:trHeight w:val="505"/>
        </w:trPr>
        <w:tc>
          <w:tcPr>
            <w:tcW w:w="1450" w:type="dxa"/>
            <w:tcBorders>
              <w:top w:val="single" w:sz="4" w:space="0" w:color="000000"/>
              <w:left w:val="single" w:sz="4" w:space="0" w:color="000000"/>
              <w:bottom w:val="single" w:sz="4" w:space="0" w:color="000000"/>
              <w:right w:val="single" w:sz="4" w:space="0" w:color="000000"/>
            </w:tcBorders>
          </w:tcPr>
          <w:p w14:paraId="7952DFFE" w14:textId="77777777" w:rsidR="00613CF7" w:rsidRDefault="00000000">
            <w:pPr>
              <w:pStyle w:val="TableParagraph"/>
              <w:spacing w:before="0" w:line="275" w:lineRule="exact"/>
              <w:ind w:left="10" w:right="4"/>
              <w:jc w:val="center"/>
              <w:rPr>
                <w:sz w:val="24"/>
              </w:rPr>
            </w:pPr>
            <w:r>
              <w:rPr>
                <w:spacing w:val="-2"/>
                <w:sz w:val="24"/>
              </w:rPr>
              <w:t>644-</w:t>
            </w:r>
            <w:r>
              <w:rPr>
                <w:spacing w:val="-10"/>
                <w:sz w:val="24"/>
              </w:rPr>
              <w:t>2</w:t>
            </w:r>
          </w:p>
        </w:tc>
        <w:tc>
          <w:tcPr>
            <w:tcW w:w="4311" w:type="dxa"/>
            <w:tcBorders>
              <w:top w:val="single" w:sz="4" w:space="0" w:color="000000"/>
              <w:left w:val="single" w:sz="4" w:space="0" w:color="000000"/>
              <w:bottom w:val="single" w:sz="4" w:space="0" w:color="000000"/>
              <w:right w:val="single" w:sz="4" w:space="0" w:color="000000"/>
            </w:tcBorders>
          </w:tcPr>
          <w:p w14:paraId="7952DFFF" w14:textId="77777777" w:rsidR="00613CF7" w:rsidRDefault="00000000">
            <w:pPr>
              <w:pStyle w:val="TableParagraph"/>
              <w:spacing w:before="0" w:line="254" w:lineRule="exact"/>
            </w:pPr>
            <w:r>
              <w:t>Massachusetts</w:t>
            </w:r>
            <w:r>
              <w:rPr>
                <w:spacing w:val="-12"/>
              </w:rPr>
              <w:t xml:space="preserve"> </w:t>
            </w:r>
            <w:r>
              <w:t>21</w:t>
            </w:r>
            <w:r>
              <w:rPr>
                <w:vertAlign w:val="superscript"/>
              </w:rPr>
              <w:t>st</w:t>
            </w:r>
            <w:r>
              <w:rPr>
                <w:spacing w:val="-12"/>
              </w:rPr>
              <w:t xml:space="preserve"> </w:t>
            </w:r>
            <w:r>
              <w:t>Century</w:t>
            </w:r>
            <w:r>
              <w:rPr>
                <w:spacing w:val="-13"/>
              </w:rPr>
              <w:t xml:space="preserve"> </w:t>
            </w:r>
            <w:r>
              <w:t>Community Learning Centers Internship Grant</w:t>
            </w:r>
          </w:p>
        </w:tc>
        <w:tc>
          <w:tcPr>
            <w:tcW w:w="2530" w:type="dxa"/>
            <w:tcBorders>
              <w:top w:val="single" w:sz="4" w:space="0" w:color="000000"/>
              <w:left w:val="single" w:sz="4" w:space="0" w:color="000000"/>
              <w:bottom w:val="single" w:sz="4" w:space="0" w:color="000000"/>
              <w:right w:val="single" w:sz="4" w:space="0" w:color="000000"/>
            </w:tcBorders>
          </w:tcPr>
          <w:p w14:paraId="7952E000" w14:textId="77777777" w:rsidR="00613CF7" w:rsidRDefault="00000000">
            <w:pPr>
              <w:pStyle w:val="TableParagraph"/>
              <w:spacing w:before="0" w:line="275" w:lineRule="exact"/>
              <w:ind w:left="7"/>
              <w:jc w:val="center"/>
              <w:rPr>
                <w:sz w:val="24"/>
              </w:rPr>
            </w:pPr>
            <w:r>
              <w:rPr>
                <w:spacing w:val="-5"/>
                <w:sz w:val="24"/>
              </w:rPr>
              <w:t>20</w:t>
            </w:r>
          </w:p>
        </w:tc>
        <w:tc>
          <w:tcPr>
            <w:tcW w:w="1416" w:type="dxa"/>
            <w:tcBorders>
              <w:top w:val="single" w:sz="4" w:space="0" w:color="000000"/>
              <w:left w:val="single" w:sz="4" w:space="0" w:color="000000"/>
              <w:bottom w:val="single" w:sz="4" w:space="0" w:color="000000"/>
              <w:right w:val="single" w:sz="4" w:space="0" w:color="000000"/>
            </w:tcBorders>
          </w:tcPr>
          <w:p w14:paraId="7952E001" w14:textId="77777777" w:rsidR="00613CF7" w:rsidRDefault="00000000">
            <w:pPr>
              <w:pStyle w:val="TableParagraph"/>
              <w:spacing w:before="114"/>
              <w:ind w:left="0" w:right="97"/>
              <w:jc w:val="right"/>
              <w:rPr>
                <w:sz w:val="24"/>
              </w:rPr>
            </w:pPr>
            <w:r>
              <w:rPr>
                <w:spacing w:val="-2"/>
                <w:sz w:val="24"/>
              </w:rPr>
              <w:t>$540,312</w:t>
            </w:r>
          </w:p>
        </w:tc>
      </w:tr>
      <w:tr w:rsidR="00613CF7" w14:paraId="7952E008" w14:textId="77777777">
        <w:trPr>
          <w:trHeight w:val="503"/>
        </w:trPr>
        <w:tc>
          <w:tcPr>
            <w:tcW w:w="1450" w:type="dxa"/>
            <w:tcBorders>
              <w:top w:val="single" w:sz="4" w:space="0" w:color="000000"/>
              <w:left w:val="single" w:sz="4" w:space="0" w:color="000000"/>
              <w:bottom w:val="single" w:sz="4" w:space="0" w:color="000000"/>
              <w:right w:val="single" w:sz="4" w:space="0" w:color="000000"/>
            </w:tcBorders>
          </w:tcPr>
          <w:p w14:paraId="7952E003" w14:textId="77777777" w:rsidR="00613CF7" w:rsidRDefault="00000000">
            <w:pPr>
              <w:pStyle w:val="TableParagraph"/>
              <w:spacing w:before="0" w:line="273" w:lineRule="exact"/>
              <w:ind w:left="10" w:right="1"/>
              <w:jc w:val="center"/>
              <w:rPr>
                <w:sz w:val="24"/>
              </w:rPr>
            </w:pPr>
            <w:r>
              <w:rPr>
                <w:spacing w:val="-5"/>
                <w:sz w:val="24"/>
              </w:rPr>
              <w:t>710</w:t>
            </w:r>
          </w:p>
        </w:tc>
        <w:tc>
          <w:tcPr>
            <w:tcW w:w="4311" w:type="dxa"/>
            <w:tcBorders>
              <w:top w:val="single" w:sz="4" w:space="0" w:color="000000"/>
              <w:left w:val="single" w:sz="4" w:space="0" w:color="000000"/>
              <w:bottom w:val="single" w:sz="4" w:space="0" w:color="000000"/>
              <w:right w:val="single" w:sz="4" w:space="0" w:color="000000"/>
            </w:tcBorders>
          </w:tcPr>
          <w:p w14:paraId="7952E004" w14:textId="77777777" w:rsidR="00613CF7" w:rsidRDefault="00000000">
            <w:pPr>
              <w:pStyle w:val="TableParagraph"/>
              <w:spacing w:before="0" w:line="249" w:lineRule="exact"/>
            </w:pPr>
            <w:r>
              <w:t>MA</w:t>
            </w:r>
            <w:r>
              <w:rPr>
                <w:spacing w:val="-8"/>
              </w:rPr>
              <w:t xml:space="preserve"> </w:t>
            </w:r>
            <w:r>
              <w:t>Farming</w:t>
            </w:r>
            <w:r>
              <w:rPr>
                <w:spacing w:val="-4"/>
              </w:rPr>
              <w:t xml:space="preserve"> </w:t>
            </w:r>
            <w:r>
              <w:t>Reinforces</w:t>
            </w:r>
            <w:r>
              <w:rPr>
                <w:spacing w:val="-4"/>
              </w:rPr>
              <w:t xml:space="preserve"> </w:t>
            </w:r>
            <w:r>
              <w:t>Education</w:t>
            </w:r>
            <w:r>
              <w:rPr>
                <w:spacing w:val="-7"/>
              </w:rPr>
              <w:t xml:space="preserve"> </w:t>
            </w:r>
            <w:r>
              <w:rPr>
                <w:spacing w:val="-5"/>
              </w:rPr>
              <w:t>and</w:t>
            </w:r>
          </w:p>
          <w:p w14:paraId="7952E005" w14:textId="77777777" w:rsidR="00613CF7" w:rsidRDefault="00000000">
            <w:pPr>
              <w:pStyle w:val="TableParagraph"/>
              <w:spacing w:before="1" w:line="233" w:lineRule="exact"/>
            </w:pPr>
            <w:r>
              <w:t>Student</w:t>
            </w:r>
            <w:r>
              <w:rPr>
                <w:spacing w:val="-4"/>
              </w:rPr>
              <w:t xml:space="preserve"> </w:t>
            </w:r>
            <w:r>
              <w:rPr>
                <w:spacing w:val="-2"/>
              </w:rPr>
              <w:t>Health</w:t>
            </w:r>
          </w:p>
        </w:tc>
        <w:tc>
          <w:tcPr>
            <w:tcW w:w="2530" w:type="dxa"/>
            <w:tcBorders>
              <w:top w:val="single" w:sz="4" w:space="0" w:color="000000"/>
              <w:left w:val="single" w:sz="4" w:space="0" w:color="000000"/>
              <w:bottom w:val="single" w:sz="4" w:space="0" w:color="000000"/>
              <w:right w:val="single" w:sz="4" w:space="0" w:color="000000"/>
            </w:tcBorders>
          </w:tcPr>
          <w:p w14:paraId="7952E006" w14:textId="77777777" w:rsidR="00613CF7" w:rsidRDefault="00000000">
            <w:pPr>
              <w:pStyle w:val="TableParagraph"/>
              <w:spacing w:before="0" w:line="273" w:lineRule="exact"/>
              <w:ind w:left="7"/>
              <w:jc w:val="center"/>
              <w:rPr>
                <w:sz w:val="24"/>
              </w:rPr>
            </w:pPr>
            <w:r>
              <w:rPr>
                <w:spacing w:val="-5"/>
                <w:sz w:val="24"/>
              </w:rPr>
              <w:t>23</w:t>
            </w:r>
          </w:p>
        </w:tc>
        <w:tc>
          <w:tcPr>
            <w:tcW w:w="1416" w:type="dxa"/>
            <w:tcBorders>
              <w:top w:val="single" w:sz="4" w:space="0" w:color="000000"/>
              <w:left w:val="single" w:sz="4" w:space="0" w:color="000000"/>
              <w:bottom w:val="single" w:sz="4" w:space="0" w:color="000000"/>
              <w:right w:val="single" w:sz="4" w:space="0" w:color="000000"/>
            </w:tcBorders>
          </w:tcPr>
          <w:p w14:paraId="7952E007" w14:textId="77777777" w:rsidR="00613CF7" w:rsidRDefault="00000000">
            <w:pPr>
              <w:pStyle w:val="TableParagraph"/>
              <w:spacing w:before="112"/>
              <w:ind w:left="0" w:right="97"/>
              <w:jc w:val="right"/>
              <w:rPr>
                <w:sz w:val="24"/>
              </w:rPr>
            </w:pPr>
            <w:r>
              <w:rPr>
                <w:spacing w:val="-2"/>
                <w:sz w:val="24"/>
              </w:rPr>
              <w:t>$400,000</w:t>
            </w:r>
          </w:p>
        </w:tc>
      </w:tr>
      <w:tr w:rsidR="00613CF7" w14:paraId="7952E00D" w14:textId="77777777">
        <w:trPr>
          <w:trHeight w:val="505"/>
        </w:trPr>
        <w:tc>
          <w:tcPr>
            <w:tcW w:w="1450" w:type="dxa"/>
            <w:tcBorders>
              <w:top w:val="single" w:sz="4" w:space="0" w:color="000000"/>
              <w:left w:val="single" w:sz="4" w:space="0" w:color="000000"/>
              <w:right w:val="single" w:sz="4" w:space="0" w:color="000000"/>
            </w:tcBorders>
          </w:tcPr>
          <w:p w14:paraId="7952E009" w14:textId="77777777" w:rsidR="00613CF7" w:rsidRDefault="00000000">
            <w:pPr>
              <w:pStyle w:val="TableParagraph"/>
              <w:spacing w:before="0" w:line="275" w:lineRule="exact"/>
              <w:ind w:left="10" w:right="1"/>
              <w:jc w:val="center"/>
              <w:rPr>
                <w:sz w:val="24"/>
              </w:rPr>
            </w:pPr>
            <w:r>
              <w:rPr>
                <w:sz w:val="24"/>
              </w:rPr>
              <w:t xml:space="preserve">722 / </w:t>
            </w:r>
            <w:r>
              <w:rPr>
                <w:spacing w:val="-5"/>
                <w:sz w:val="24"/>
              </w:rPr>
              <w:t>757</w:t>
            </w:r>
          </w:p>
        </w:tc>
        <w:tc>
          <w:tcPr>
            <w:tcW w:w="4311" w:type="dxa"/>
            <w:tcBorders>
              <w:top w:val="single" w:sz="4" w:space="0" w:color="000000"/>
              <w:left w:val="single" w:sz="4" w:space="0" w:color="000000"/>
              <w:right w:val="single" w:sz="4" w:space="0" w:color="000000"/>
            </w:tcBorders>
          </w:tcPr>
          <w:p w14:paraId="7952E00A" w14:textId="77777777" w:rsidR="00613CF7" w:rsidRDefault="00000000">
            <w:pPr>
              <w:pStyle w:val="TableParagraph"/>
              <w:spacing w:before="0" w:line="254" w:lineRule="exact"/>
            </w:pPr>
            <w:r>
              <w:t>School</w:t>
            </w:r>
            <w:r>
              <w:rPr>
                <w:spacing w:val="-9"/>
              </w:rPr>
              <w:t xml:space="preserve"> </w:t>
            </w:r>
            <w:r>
              <w:t>Nutrition</w:t>
            </w:r>
            <w:r>
              <w:rPr>
                <w:spacing w:val="-10"/>
              </w:rPr>
              <w:t xml:space="preserve"> </w:t>
            </w:r>
            <w:r>
              <w:t>Equipment</w:t>
            </w:r>
            <w:r>
              <w:rPr>
                <w:spacing w:val="-9"/>
              </w:rPr>
              <w:t xml:space="preserve"> </w:t>
            </w:r>
            <w:r>
              <w:t>Assistance</w:t>
            </w:r>
            <w:r>
              <w:rPr>
                <w:spacing w:val="-10"/>
              </w:rPr>
              <w:t xml:space="preserve"> </w:t>
            </w:r>
            <w:r>
              <w:t xml:space="preserve">for </w:t>
            </w:r>
            <w:r>
              <w:rPr>
                <w:spacing w:val="-2"/>
              </w:rPr>
              <w:t>Schools</w:t>
            </w:r>
          </w:p>
        </w:tc>
        <w:tc>
          <w:tcPr>
            <w:tcW w:w="2530" w:type="dxa"/>
            <w:tcBorders>
              <w:top w:val="single" w:sz="4" w:space="0" w:color="000000"/>
              <w:left w:val="single" w:sz="4" w:space="0" w:color="000000"/>
              <w:right w:val="single" w:sz="4" w:space="0" w:color="000000"/>
            </w:tcBorders>
          </w:tcPr>
          <w:p w14:paraId="7952E00B" w14:textId="77777777" w:rsidR="00613CF7" w:rsidRDefault="00000000">
            <w:pPr>
              <w:pStyle w:val="TableParagraph"/>
              <w:spacing w:before="0" w:line="275" w:lineRule="exact"/>
              <w:ind w:left="7"/>
              <w:jc w:val="center"/>
              <w:rPr>
                <w:sz w:val="24"/>
              </w:rPr>
            </w:pPr>
            <w:r>
              <w:rPr>
                <w:spacing w:val="-5"/>
                <w:sz w:val="24"/>
              </w:rPr>
              <w:t>29</w:t>
            </w:r>
          </w:p>
        </w:tc>
        <w:tc>
          <w:tcPr>
            <w:tcW w:w="1416" w:type="dxa"/>
            <w:tcBorders>
              <w:top w:val="single" w:sz="4" w:space="0" w:color="000000"/>
              <w:left w:val="single" w:sz="4" w:space="0" w:color="000000"/>
              <w:right w:val="single" w:sz="4" w:space="0" w:color="000000"/>
            </w:tcBorders>
          </w:tcPr>
          <w:p w14:paraId="7952E00C" w14:textId="77777777" w:rsidR="00613CF7" w:rsidRDefault="00000000">
            <w:pPr>
              <w:pStyle w:val="TableParagraph"/>
              <w:spacing w:before="114"/>
              <w:ind w:left="0" w:right="97"/>
              <w:jc w:val="right"/>
              <w:rPr>
                <w:sz w:val="24"/>
              </w:rPr>
            </w:pPr>
            <w:r>
              <w:rPr>
                <w:spacing w:val="-2"/>
                <w:sz w:val="24"/>
              </w:rPr>
              <w:t>$490,309</w:t>
            </w:r>
          </w:p>
        </w:tc>
      </w:tr>
      <w:tr w:rsidR="00613CF7" w14:paraId="7952E012" w14:textId="77777777">
        <w:trPr>
          <w:trHeight w:val="448"/>
        </w:trPr>
        <w:tc>
          <w:tcPr>
            <w:tcW w:w="1450" w:type="dxa"/>
            <w:tcBorders>
              <w:left w:val="single" w:sz="4" w:space="0" w:color="000000"/>
              <w:bottom w:val="single" w:sz="4" w:space="0" w:color="000000"/>
              <w:right w:val="single" w:sz="4" w:space="0" w:color="000000"/>
            </w:tcBorders>
          </w:tcPr>
          <w:p w14:paraId="7952E00E" w14:textId="77777777" w:rsidR="00613CF7" w:rsidRDefault="00000000">
            <w:pPr>
              <w:pStyle w:val="TableParagraph"/>
              <w:spacing w:before="0" w:line="275" w:lineRule="exact"/>
              <w:ind w:left="10"/>
              <w:jc w:val="center"/>
              <w:rPr>
                <w:b/>
                <w:sz w:val="24"/>
              </w:rPr>
            </w:pPr>
            <w:r>
              <w:rPr>
                <w:b/>
                <w:spacing w:val="-2"/>
                <w:sz w:val="24"/>
              </w:rPr>
              <w:t>TOTAL</w:t>
            </w:r>
          </w:p>
        </w:tc>
        <w:tc>
          <w:tcPr>
            <w:tcW w:w="4311" w:type="dxa"/>
            <w:tcBorders>
              <w:left w:val="single" w:sz="4" w:space="0" w:color="000000"/>
              <w:bottom w:val="single" w:sz="4" w:space="0" w:color="000000"/>
              <w:right w:val="single" w:sz="4" w:space="0" w:color="000000"/>
            </w:tcBorders>
          </w:tcPr>
          <w:p w14:paraId="7952E00F" w14:textId="77777777" w:rsidR="00613CF7" w:rsidRDefault="00613CF7">
            <w:pPr>
              <w:pStyle w:val="TableParagraph"/>
              <w:spacing w:before="0"/>
              <w:ind w:left="0"/>
            </w:pPr>
          </w:p>
        </w:tc>
        <w:tc>
          <w:tcPr>
            <w:tcW w:w="2530" w:type="dxa"/>
            <w:tcBorders>
              <w:left w:val="single" w:sz="4" w:space="0" w:color="000000"/>
              <w:bottom w:val="single" w:sz="4" w:space="0" w:color="000000"/>
              <w:right w:val="single" w:sz="4" w:space="0" w:color="000000"/>
            </w:tcBorders>
          </w:tcPr>
          <w:p w14:paraId="7952E010" w14:textId="77777777" w:rsidR="00613CF7" w:rsidRDefault="00000000">
            <w:pPr>
              <w:pStyle w:val="TableParagraph"/>
              <w:spacing w:before="0" w:line="275" w:lineRule="exact"/>
              <w:ind w:left="7"/>
              <w:jc w:val="center"/>
              <w:rPr>
                <w:b/>
                <w:sz w:val="24"/>
              </w:rPr>
            </w:pPr>
            <w:r>
              <w:rPr>
                <w:b/>
                <w:spacing w:val="-5"/>
                <w:sz w:val="24"/>
              </w:rPr>
              <w:t>185</w:t>
            </w:r>
          </w:p>
        </w:tc>
        <w:tc>
          <w:tcPr>
            <w:tcW w:w="1416" w:type="dxa"/>
            <w:tcBorders>
              <w:left w:val="single" w:sz="4" w:space="0" w:color="000000"/>
              <w:bottom w:val="single" w:sz="4" w:space="0" w:color="000000"/>
              <w:right w:val="single" w:sz="4" w:space="0" w:color="000000"/>
            </w:tcBorders>
          </w:tcPr>
          <w:p w14:paraId="7952E011" w14:textId="77777777" w:rsidR="00613CF7" w:rsidRDefault="00000000">
            <w:pPr>
              <w:pStyle w:val="TableParagraph"/>
              <w:spacing w:before="0" w:line="275" w:lineRule="exact"/>
              <w:ind w:left="0" w:right="97"/>
              <w:jc w:val="right"/>
              <w:rPr>
                <w:b/>
                <w:sz w:val="24"/>
              </w:rPr>
            </w:pPr>
            <w:r>
              <w:rPr>
                <w:b/>
                <w:spacing w:val="-2"/>
                <w:sz w:val="24"/>
              </w:rPr>
              <w:t>$7,124,154</w:t>
            </w:r>
          </w:p>
        </w:tc>
      </w:tr>
    </w:tbl>
    <w:p w14:paraId="7952E013" w14:textId="77777777" w:rsidR="00613CF7" w:rsidRDefault="00613CF7">
      <w:pPr>
        <w:spacing w:line="275" w:lineRule="exact"/>
        <w:jc w:val="right"/>
        <w:rPr>
          <w:sz w:val="24"/>
        </w:rPr>
        <w:sectPr w:rsidR="00613CF7" w:rsidSect="006A72CF">
          <w:type w:val="continuous"/>
          <w:pgSz w:w="12240" w:h="15840"/>
          <w:pgMar w:top="580" w:right="180" w:bottom="280" w:left="320" w:header="0" w:footer="0" w:gutter="0"/>
          <w:cols w:space="720"/>
        </w:sectPr>
      </w:pPr>
    </w:p>
    <w:p w14:paraId="7952E014" w14:textId="77777777" w:rsidR="00613CF7" w:rsidRDefault="00000000">
      <w:pPr>
        <w:tabs>
          <w:tab w:val="left" w:pos="4484"/>
          <w:tab w:val="left" w:pos="9260"/>
          <w:tab w:val="left" w:pos="10907"/>
        </w:tabs>
        <w:spacing w:before="133"/>
        <w:ind w:left="1228"/>
      </w:pPr>
      <w:r>
        <w:rPr>
          <w:b/>
          <w:position w:val="2"/>
          <w:sz w:val="20"/>
        </w:rPr>
        <w:lastRenderedPageBreak/>
        <w:t>NAME</w:t>
      </w:r>
      <w:r>
        <w:rPr>
          <w:b/>
          <w:spacing w:val="-6"/>
          <w:position w:val="2"/>
          <w:sz w:val="20"/>
        </w:rPr>
        <w:t xml:space="preserve"> </w:t>
      </w:r>
      <w:r>
        <w:rPr>
          <w:b/>
          <w:position w:val="2"/>
          <w:sz w:val="20"/>
        </w:rPr>
        <w:t>OF</w:t>
      </w:r>
      <w:r>
        <w:rPr>
          <w:b/>
          <w:spacing w:val="-3"/>
          <w:position w:val="2"/>
          <w:sz w:val="20"/>
        </w:rPr>
        <w:t xml:space="preserve"> </w:t>
      </w:r>
      <w:r>
        <w:rPr>
          <w:b/>
          <w:position w:val="2"/>
          <w:sz w:val="20"/>
        </w:rPr>
        <w:t>GRANT</w:t>
      </w:r>
      <w:r>
        <w:rPr>
          <w:b/>
          <w:spacing w:val="-6"/>
          <w:position w:val="2"/>
          <w:sz w:val="20"/>
        </w:rPr>
        <w:t xml:space="preserve"> </w:t>
      </w:r>
      <w:r>
        <w:rPr>
          <w:b/>
          <w:spacing w:val="-2"/>
          <w:position w:val="2"/>
          <w:sz w:val="20"/>
        </w:rPr>
        <w:t>PROGRAM:</w:t>
      </w:r>
      <w:r>
        <w:rPr>
          <w:b/>
          <w:position w:val="2"/>
          <w:sz w:val="20"/>
        </w:rPr>
        <w:tab/>
      </w:r>
      <w:bookmarkStart w:id="0" w:name="Emergency_Management_Planning"/>
      <w:bookmarkEnd w:id="0"/>
      <w:r>
        <w:rPr>
          <w:b/>
        </w:rPr>
        <w:t>Emergency</w:t>
      </w:r>
      <w:r>
        <w:rPr>
          <w:b/>
          <w:spacing w:val="-11"/>
        </w:rPr>
        <w:t xml:space="preserve"> </w:t>
      </w:r>
      <w:r>
        <w:rPr>
          <w:b/>
        </w:rPr>
        <w:t>Management</w:t>
      </w:r>
      <w:r>
        <w:rPr>
          <w:b/>
          <w:spacing w:val="-7"/>
        </w:rPr>
        <w:t xml:space="preserve"> </w:t>
      </w:r>
      <w:r>
        <w:rPr>
          <w:b/>
          <w:spacing w:val="-2"/>
        </w:rPr>
        <w:t>Planning</w:t>
      </w:r>
      <w:r>
        <w:rPr>
          <w:b/>
        </w:rPr>
        <w:tab/>
      </w:r>
      <w:r>
        <w:rPr>
          <w:b/>
          <w:spacing w:val="-2"/>
        </w:rPr>
        <w:t>FUNDCODE:</w:t>
      </w:r>
      <w:r>
        <w:rPr>
          <w:b/>
        </w:rPr>
        <w:tab/>
      </w:r>
      <w:r>
        <w:rPr>
          <w:spacing w:val="-4"/>
        </w:rPr>
        <w:t>0212</w:t>
      </w:r>
    </w:p>
    <w:p w14:paraId="7952E015" w14:textId="77777777" w:rsidR="00613CF7" w:rsidRDefault="00000000">
      <w:pPr>
        <w:pStyle w:val="BodyText"/>
        <w:spacing w:before="1"/>
        <w:ind w:right="1723"/>
        <w:jc w:val="right"/>
      </w:pPr>
      <w:r>
        <w:t>Round</w:t>
      </w:r>
      <w:r>
        <w:rPr>
          <w:spacing w:val="-1"/>
        </w:rPr>
        <w:t xml:space="preserve"> </w:t>
      </w:r>
      <w:r>
        <w:rPr>
          <w:spacing w:val="-10"/>
        </w:rPr>
        <w:t>2</w:t>
      </w:r>
    </w:p>
    <w:p w14:paraId="7952E016" w14:textId="77777777" w:rsidR="00613CF7" w:rsidRDefault="00000000">
      <w:pPr>
        <w:tabs>
          <w:tab w:val="left" w:pos="4484"/>
          <w:tab w:val="left" w:pos="4815"/>
          <w:tab w:val="left" w:pos="6191"/>
        </w:tabs>
        <w:spacing w:before="146"/>
        <w:ind w:left="1228"/>
      </w:pPr>
      <w:r>
        <w:rPr>
          <w:b/>
        </w:rPr>
        <w:t>FUNDS</w:t>
      </w:r>
      <w:r>
        <w:rPr>
          <w:b/>
          <w:spacing w:val="-8"/>
        </w:rPr>
        <w:t xml:space="preserve"> </w:t>
      </w:r>
      <w:r>
        <w:rPr>
          <w:b/>
          <w:spacing w:val="-2"/>
        </w:rPr>
        <w:t>ALLOCATED:</w:t>
      </w:r>
      <w:r>
        <w:rPr>
          <w:b/>
        </w:rPr>
        <w:tab/>
      </w:r>
      <w:r>
        <w:rPr>
          <w:spacing w:val="-10"/>
        </w:rPr>
        <w:t>$</w:t>
      </w:r>
      <w:r>
        <w:tab/>
      </w:r>
      <w:r>
        <w:rPr>
          <w:spacing w:val="-2"/>
        </w:rPr>
        <w:t>503,043</w:t>
      </w:r>
      <w:r>
        <w:tab/>
      </w:r>
      <w:r>
        <w:rPr>
          <w:spacing w:val="-2"/>
        </w:rPr>
        <w:t>(Federal)</w:t>
      </w:r>
    </w:p>
    <w:p w14:paraId="7952E017" w14:textId="77777777" w:rsidR="00613CF7" w:rsidRDefault="00000000">
      <w:pPr>
        <w:tabs>
          <w:tab w:val="left" w:pos="4484"/>
          <w:tab w:val="left" w:pos="4815"/>
        </w:tabs>
        <w:spacing w:before="133"/>
        <w:ind w:left="1228"/>
      </w:pPr>
      <w:r>
        <w:rPr>
          <w:b/>
        </w:rPr>
        <w:t>FUNDS</w:t>
      </w:r>
      <w:r>
        <w:rPr>
          <w:b/>
          <w:spacing w:val="-10"/>
        </w:rPr>
        <w:t xml:space="preserve"> </w:t>
      </w:r>
      <w:r>
        <w:rPr>
          <w:b/>
          <w:spacing w:val="-2"/>
        </w:rPr>
        <w:t>REQUESTED:</w:t>
      </w:r>
      <w:r>
        <w:rPr>
          <w:b/>
        </w:rPr>
        <w:tab/>
      </w:r>
      <w:r>
        <w:rPr>
          <w:spacing w:val="-10"/>
        </w:rPr>
        <w:t>$</w:t>
      </w:r>
      <w:r>
        <w:tab/>
      </w:r>
      <w:r>
        <w:rPr>
          <w:spacing w:val="-2"/>
        </w:rPr>
        <w:t>586,043</w:t>
      </w:r>
    </w:p>
    <w:p w14:paraId="7952E018" w14:textId="77777777" w:rsidR="00613CF7" w:rsidRDefault="00000000">
      <w:pPr>
        <w:pStyle w:val="BodyText"/>
        <w:spacing w:before="119" w:line="249" w:lineRule="auto"/>
        <w:ind w:left="1228" w:right="386"/>
        <w:jc w:val="both"/>
      </w:pPr>
      <w:r>
        <w:rPr>
          <w:b/>
        </w:rPr>
        <w:t xml:space="preserve">PURPOSE: </w:t>
      </w:r>
      <w:r>
        <w:t xml:space="preserve">To support schools and districts in creating and maintaining safe, healthy, and inclusive learning environments for students, faculty, and staff through the work of emergency management planning and threat </w:t>
      </w:r>
      <w:r>
        <w:rPr>
          <w:spacing w:val="-2"/>
        </w:rPr>
        <w:t>assessment.</w:t>
      </w:r>
    </w:p>
    <w:p w14:paraId="7952E019" w14:textId="77777777" w:rsidR="00613CF7" w:rsidRDefault="00000000">
      <w:pPr>
        <w:tabs>
          <w:tab w:val="right" w:pos="6582"/>
        </w:tabs>
        <w:spacing w:before="116"/>
        <w:ind w:left="1228"/>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RECEIVED:</w:t>
      </w:r>
      <w:r>
        <w:rPr>
          <w:b/>
        </w:rPr>
        <w:tab/>
      </w:r>
      <w:r>
        <w:rPr>
          <w:spacing w:val="-5"/>
        </w:rPr>
        <w:t>14</w:t>
      </w:r>
    </w:p>
    <w:p w14:paraId="7952E01A" w14:textId="77777777" w:rsidR="00613CF7" w:rsidRDefault="00000000">
      <w:pPr>
        <w:tabs>
          <w:tab w:val="right" w:pos="6582"/>
        </w:tabs>
        <w:spacing w:before="133"/>
        <w:ind w:left="1228"/>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RECOMMENDED:</w:t>
      </w:r>
      <w:r>
        <w:rPr>
          <w:b/>
        </w:rPr>
        <w:tab/>
      </w:r>
      <w:r>
        <w:rPr>
          <w:spacing w:val="-5"/>
        </w:rPr>
        <w:t>12</w:t>
      </w:r>
    </w:p>
    <w:p w14:paraId="7952E01B" w14:textId="77777777" w:rsidR="00613CF7" w:rsidRDefault="00613CF7">
      <w:pPr>
        <w:sectPr w:rsidR="00613CF7" w:rsidSect="006A72CF">
          <w:footerReference w:type="default" r:id="rId9"/>
          <w:pgSz w:w="12240" w:h="15840"/>
          <w:pgMar w:top="1820" w:right="180" w:bottom="1260" w:left="320" w:header="0" w:footer="1075" w:gutter="0"/>
          <w:pgNumType w:start="2"/>
          <w:cols w:space="720"/>
        </w:sectPr>
      </w:pPr>
    </w:p>
    <w:p w14:paraId="7952E01C" w14:textId="77777777" w:rsidR="00613CF7" w:rsidRDefault="00000000">
      <w:pPr>
        <w:spacing w:before="117" w:line="244" w:lineRule="auto"/>
        <w:ind w:left="1228" w:right="38"/>
        <w:rPr>
          <w:b/>
        </w:rPr>
      </w:pPr>
      <w:r>
        <w:rPr>
          <w:b/>
        </w:rPr>
        <w:t>NUMBER</w:t>
      </w:r>
      <w:r>
        <w:rPr>
          <w:b/>
          <w:spacing w:val="-12"/>
        </w:rPr>
        <w:t xml:space="preserve"> </w:t>
      </w:r>
      <w:r>
        <w:rPr>
          <w:b/>
        </w:rPr>
        <w:t>OF</w:t>
      </w:r>
      <w:r>
        <w:rPr>
          <w:b/>
          <w:spacing w:val="-12"/>
        </w:rPr>
        <w:t xml:space="preserve"> </w:t>
      </w:r>
      <w:r>
        <w:rPr>
          <w:b/>
        </w:rPr>
        <w:t>PROPOSALS</w:t>
      </w:r>
      <w:r>
        <w:rPr>
          <w:b/>
          <w:spacing w:val="-12"/>
        </w:rPr>
        <w:t xml:space="preserve"> </w:t>
      </w:r>
      <w:r>
        <w:rPr>
          <w:b/>
        </w:rPr>
        <w:t xml:space="preserve">NOT </w:t>
      </w:r>
      <w:r>
        <w:rPr>
          <w:b/>
          <w:spacing w:val="-2"/>
        </w:rPr>
        <w:t>RECOMMENDED:</w:t>
      </w:r>
    </w:p>
    <w:p w14:paraId="7952E01D" w14:textId="77777777" w:rsidR="00613CF7" w:rsidRDefault="00000000">
      <w:pPr>
        <w:pStyle w:val="BodyText"/>
        <w:spacing w:before="119"/>
        <w:ind w:left="1228"/>
      </w:pPr>
      <w:r>
        <w:br w:type="column"/>
      </w:r>
      <w:r>
        <w:t>2</w:t>
      </w:r>
      <w:r>
        <w:rPr>
          <w:spacing w:val="-3"/>
        </w:rPr>
        <w:t xml:space="preserve"> </w:t>
      </w:r>
      <w:r>
        <w:t>(did</w:t>
      </w:r>
      <w:r>
        <w:rPr>
          <w:spacing w:val="-3"/>
        </w:rPr>
        <w:t xml:space="preserve"> </w:t>
      </w:r>
      <w:r>
        <w:t>not</w:t>
      </w:r>
      <w:r>
        <w:rPr>
          <w:spacing w:val="-1"/>
        </w:rPr>
        <w:t xml:space="preserve"> </w:t>
      </w:r>
      <w:r>
        <w:t>meet</w:t>
      </w:r>
      <w:r>
        <w:rPr>
          <w:spacing w:val="-5"/>
        </w:rPr>
        <w:t xml:space="preserve"> </w:t>
      </w:r>
      <w:r>
        <w:t>the</w:t>
      </w:r>
      <w:r>
        <w:rPr>
          <w:spacing w:val="-2"/>
        </w:rPr>
        <w:t xml:space="preserve"> </w:t>
      </w:r>
      <w:r>
        <w:t>needs</w:t>
      </w:r>
      <w:r>
        <w:rPr>
          <w:spacing w:val="-3"/>
        </w:rPr>
        <w:t xml:space="preserve"> </w:t>
      </w:r>
      <w:r>
        <w:t>formula</w:t>
      </w:r>
      <w:r>
        <w:rPr>
          <w:spacing w:val="-4"/>
        </w:rPr>
        <w:t xml:space="preserve"> </w:t>
      </w:r>
      <w:r>
        <w:t>required</w:t>
      </w:r>
      <w:r>
        <w:rPr>
          <w:spacing w:val="-2"/>
        </w:rPr>
        <w:t xml:space="preserve"> </w:t>
      </w:r>
      <w:r>
        <w:t>by</w:t>
      </w:r>
      <w:r>
        <w:rPr>
          <w:spacing w:val="-3"/>
        </w:rPr>
        <w:t xml:space="preserve"> </w:t>
      </w:r>
      <w:r>
        <w:t>US</w:t>
      </w:r>
      <w:r>
        <w:rPr>
          <w:spacing w:val="-3"/>
        </w:rPr>
        <w:t xml:space="preserve"> </w:t>
      </w:r>
      <w:r>
        <w:rPr>
          <w:spacing w:val="-5"/>
        </w:rPr>
        <w:t>DE)</w:t>
      </w:r>
    </w:p>
    <w:p w14:paraId="7952E01E" w14:textId="77777777" w:rsidR="00613CF7" w:rsidRDefault="00613CF7">
      <w:pPr>
        <w:sectPr w:rsidR="00613CF7" w:rsidSect="006A72CF">
          <w:type w:val="continuous"/>
          <w:pgSz w:w="12240" w:h="15840"/>
          <w:pgMar w:top="580" w:right="180" w:bottom="280" w:left="320" w:header="0" w:footer="1075" w:gutter="0"/>
          <w:cols w:num="2" w:space="720" w:equalWidth="0">
            <w:col w:w="4516" w:space="617"/>
            <w:col w:w="6607"/>
          </w:cols>
        </w:sectPr>
      </w:pPr>
    </w:p>
    <w:p w14:paraId="7952E01F" w14:textId="77777777" w:rsidR="00613CF7" w:rsidRDefault="00000000">
      <w:pPr>
        <w:pStyle w:val="BodyText"/>
        <w:spacing w:before="110"/>
        <w:ind w:left="1228" w:right="841"/>
      </w:pPr>
      <w:r>
        <w:rPr>
          <w:b/>
        </w:rPr>
        <w:t>RESULT</w:t>
      </w:r>
      <w:r>
        <w:rPr>
          <w:b/>
          <w:spacing w:val="-3"/>
        </w:rPr>
        <w:t xml:space="preserve"> </w:t>
      </w:r>
      <w:r>
        <w:rPr>
          <w:b/>
        </w:rPr>
        <w:t>OF</w:t>
      </w:r>
      <w:r>
        <w:rPr>
          <w:b/>
          <w:spacing w:val="-3"/>
        </w:rPr>
        <w:t xml:space="preserve"> </w:t>
      </w:r>
      <w:r>
        <w:rPr>
          <w:b/>
        </w:rPr>
        <w:t>FUNDING:</w:t>
      </w:r>
      <w:r>
        <w:rPr>
          <w:b/>
          <w:spacing w:val="-3"/>
        </w:rPr>
        <w:t xml:space="preserve"> </w:t>
      </w:r>
      <w:r>
        <w:t>Districts</w:t>
      </w:r>
      <w:r>
        <w:rPr>
          <w:spacing w:val="-4"/>
        </w:rPr>
        <w:t xml:space="preserve"> </w:t>
      </w:r>
      <w:r>
        <w:t>and</w:t>
      </w:r>
      <w:r>
        <w:rPr>
          <w:spacing w:val="-4"/>
        </w:rPr>
        <w:t xml:space="preserve"> </w:t>
      </w:r>
      <w:r>
        <w:t>their</w:t>
      </w:r>
      <w:r>
        <w:rPr>
          <w:spacing w:val="-4"/>
        </w:rPr>
        <w:t xml:space="preserve"> </w:t>
      </w:r>
      <w:r>
        <w:t>selected</w:t>
      </w:r>
      <w:r>
        <w:rPr>
          <w:spacing w:val="-4"/>
        </w:rPr>
        <w:t xml:space="preserve"> </w:t>
      </w:r>
      <w:r>
        <w:t>schools</w:t>
      </w:r>
      <w:r>
        <w:rPr>
          <w:spacing w:val="-2"/>
        </w:rPr>
        <w:t xml:space="preserve"> </w:t>
      </w:r>
      <w:r>
        <w:t>will</w:t>
      </w:r>
      <w:r>
        <w:rPr>
          <w:spacing w:val="-4"/>
        </w:rPr>
        <w:t xml:space="preserve"> </w:t>
      </w:r>
      <w:r>
        <w:t>create</w:t>
      </w:r>
      <w:r>
        <w:rPr>
          <w:spacing w:val="-2"/>
        </w:rPr>
        <w:t xml:space="preserve"> </w:t>
      </w:r>
      <w:r>
        <w:t>emergency</w:t>
      </w:r>
      <w:r>
        <w:rPr>
          <w:spacing w:val="-2"/>
        </w:rPr>
        <w:t xml:space="preserve"> </w:t>
      </w:r>
      <w:r>
        <w:t>management</w:t>
      </w:r>
      <w:r>
        <w:rPr>
          <w:spacing w:val="-4"/>
        </w:rPr>
        <w:t xml:space="preserve"> </w:t>
      </w:r>
      <w:r>
        <w:t>and</w:t>
      </w:r>
      <w:r>
        <w:rPr>
          <w:spacing w:val="-4"/>
        </w:rPr>
        <w:t xml:space="preserve"> </w:t>
      </w:r>
      <w:r>
        <w:t>threat assessment teams to support updating, implementation and training in emergency management and threat assessment.</w:t>
      </w:r>
      <w:r>
        <w:rPr>
          <w:spacing w:val="40"/>
        </w:rPr>
        <w:t xml:space="preserve"> </w:t>
      </w:r>
      <w:r>
        <w:t>Grant awards range from $18,498 to $50,000.</w:t>
      </w:r>
    </w:p>
    <w:p w14:paraId="7952E020" w14:textId="77777777" w:rsidR="00613CF7" w:rsidRDefault="00613CF7">
      <w:pPr>
        <w:pStyle w:val="BodyText"/>
        <w:spacing w:before="25"/>
        <w:rPr>
          <w:sz w:val="20"/>
        </w:r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99"/>
        <w:gridCol w:w="1363"/>
      </w:tblGrid>
      <w:tr w:rsidR="00613CF7" w14:paraId="7952E023" w14:textId="77777777">
        <w:trPr>
          <w:trHeight w:val="291"/>
        </w:trPr>
        <w:tc>
          <w:tcPr>
            <w:tcW w:w="8899" w:type="dxa"/>
            <w:tcBorders>
              <w:bottom w:val="double" w:sz="4" w:space="0" w:color="000000"/>
            </w:tcBorders>
          </w:tcPr>
          <w:p w14:paraId="7952E021" w14:textId="77777777" w:rsidR="00613CF7" w:rsidRDefault="00000000">
            <w:pPr>
              <w:pStyle w:val="TableParagraph"/>
              <w:spacing w:before="20" w:line="252" w:lineRule="exact"/>
              <w:ind w:left="14"/>
              <w:jc w:val="center"/>
              <w:rPr>
                <w:b/>
              </w:rPr>
            </w:pPr>
            <w:r>
              <w:rPr>
                <w:b/>
                <w:spacing w:val="-2"/>
              </w:rPr>
              <w:t>RECIPIENTS</w:t>
            </w:r>
          </w:p>
        </w:tc>
        <w:tc>
          <w:tcPr>
            <w:tcW w:w="1363" w:type="dxa"/>
            <w:tcBorders>
              <w:bottom w:val="double" w:sz="4" w:space="0" w:color="000000"/>
            </w:tcBorders>
          </w:tcPr>
          <w:p w14:paraId="7952E022" w14:textId="77777777" w:rsidR="00613CF7" w:rsidRDefault="00000000">
            <w:pPr>
              <w:pStyle w:val="TableParagraph"/>
              <w:spacing w:before="20" w:line="252" w:lineRule="exact"/>
              <w:ind w:left="117"/>
              <w:rPr>
                <w:b/>
              </w:rPr>
            </w:pPr>
            <w:r>
              <w:rPr>
                <w:b/>
                <w:spacing w:val="-2"/>
              </w:rPr>
              <w:t>AMOUNTS</w:t>
            </w:r>
          </w:p>
        </w:tc>
      </w:tr>
      <w:tr w:rsidR="00613CF7" w14:paraId="7952E026" w14:textId="77777777">
        <w:trPr>
          <w:trHeight w:val="294"/>
        </w:trPr>
        <w:tc>
          <w:tcPr>
            <w:tcW w:w="8899" w:type="dxa"/>
            <w:tcBorders>
              <w:top w:val="double" w:sz="4" w:space="0" w:color="000000"/>
            </w:tcBorders>
          </w:tcPr>
          <w:p w14:paraId="7952E024" w14:textId="77777777" w:rsidR="00613CF7" w:rsidRDefault="00000000">
            <w:pPr>
              <w:pStyle w:val="TableParagraph"/>
              <w:spacing w:before="22" w:line="252" w:lineRule="exact"/>
              <w:ind w:left="30"/>
            </w:pPr>
            <w:r>
              <w:t>Codman</w:t>
            </w:r>
            <w:r>
              <w:rPr>
                <w:spacing w:val="-4"/>
              </w:rPr>
              <w:t xml:space="preserve"> </w:t>
            </w:r>
            <w:r>
              <w:t>Academy</w:t>
            </w:r>
            <w:r>
              <w:rPr>
                <w:spacing w:val="-3"/>
              </w:rPr>
              <w:t xml:space="preserve"> </w:t>
            </w:r>
            <w:r>
              <w:t>Charter</w:t>
            </w:r>
            <w:r>
              <w:rPr>
                <w:spacing w:val="-4"/>
              </w:rPr>
              <w:t xml:space="preserve"> </w:t>
            </w:r>
            <w:r>
              <w:t>Public</w:t>
            </w:r>
            <w:r>
              <w:rPr>
                <w:spacing w:val="-3"/>
              </w:rPr>
              <w:t xml:space="preserve"> </w:t>
            </w:r>
            <w:r>
              <w:rPr>
                <w:spacing w:val="-2"/>
              </w:rPr>
              <w:t>(Dorchester)</w:t>
            </w:r>
          </w:p>
        </w:tc>
        <w:tc>
          <w:tcPr>
            <w:tcW w:w="1363" w:type="dxa"/>
            <w:tcBorders>
              <w:top w:val="double" w:sz="4" w:space="0" w:color="000000"/>
            </w:tcBorders>
          </w:tcPr>
          <w:p w14:paraId="7952E025" w14:textId="77777777" w:rsidR="00613CF7" w:rsidRDefault="00000000">
            <w:pPr>
              <w:pStyle w:val="TableParagraph"/>
              <w:spacing w:before="22" w:line="252" w:lineRule="exact"/>
              <w:ind w:left="0" w:right="11"/>
              <w:jc w:val="right"/>
            </w:pPr>
            <w:r>
              <w:rPr>
                <w:spacing w:val="-2"/>
              </w:rPr>
              <w:t>$18,498</w:t>
            </w:r>
          </w:p>
        </w:tc>
      </w:tr>
      <w:tr w:rsidR="00613CF7" w14:paraId="7952E029" w14:textId="77777777">
        <w:trPr>
          <w:trHeight w:val="292"/>
        </w:trPr>
        <w:tc>
          <w:tcPr>
            <w:tcW w:w="8899" w:type="dxa"/>
          </w:tcPr>
          <w:p w14:paraId="7952E027" w14:textId="77777777" w:rsidR="00613CF7" w:rsidRDefault="00000000">
            <w:pPr>
              <w:pStyle w:val="TableParagraph"/>
              <w:spacing w:before="20" w:line="252" w:lineRule="exact"/>
              <w:ind w:left="30"/>
            </w:pPr>
            <w:r>
              <w:t>Haverhill</w:t>
            </w:r>
            <w:r>
              <w:rPr>
                <w:spacing w:val="-5"/>
              </w:rPr>
              <w:t xml:space="preserve"> </w:t>
            </w:r>
            <w:r>
              <w:t>Public</w:t>
            </w:r>
            <w:r>
              <w:rPr>
                <w:spacing w:val="-5"/>
              </w:rPr>
              <w:t xml:space="preserve"> </w:t>
            </w:r>
            <w:r>
              <w:rPr>
                <w:spacing w:val="-2"/>
              </w:rPr>
              <w:t>Schools</w:t>
            </w:r>
          </w:p>
        </w:tc>
        <w:tc>
          <w:tcPr>
            <w:tcW w:w="1363" w:type="dxa"/>
          </w:tcPr>
          <w:p w14:paraId="7952E028" w14:textId="77777777" w:rsidR="00613CF7" w:rsidRDefault="00000000">
            <w:pPr>
              <w:pStyle w:val="TableParagraph"/>
              <w:spacing w:before="20" w:line="252" w:lineRule="exact"/>
              <w:ind w:left="0" w:right="11"/>
              <w:jc w:val="right"/>
            </w:pPr>
            <w:r>
              <w:rPr>
                <w:spacing w:val="-2"/>
              </w:rPr>
              <w:t>$50,000</w:t>
            </w:r>
          </w:p>
        </w:tc>
      </w:tr>
      <w:tr w:rsidR="00613CF7" w14:paraId="7952E02C" w14:textId="77777777">
        <w:trPr>
          <w:trHeight w:val="292"/>
        </w:trPr>
        <w:tc>
          <w:tcPr>
            <w:tcW w:w="8899" w:type="dxa"/>
          </w:tcPr>
          <w:p w14:paraId="7952E02A" w14:textId="77777777" w:rsidR="00613CF7" w:rsidRDefault="00000000">
            <w:pPr>
              <w:pStyle w:val="TableParagraph"/>
              <w:spacing w:before="20" w:line="252" w:lineRule="exact"/>
              <w:ind w:left="30"/>
            </w:pPr>
            <w:r>
              <w:t>KIPP</w:t>
            </w:r>
            <w:r>
              <w:rPr>
                <w:spacing w:val="-5"/>
              </w:rPr>
              <w:t xml:space="preserve"> </w:t>
            </w:r>
            <w:r>
              <w:t>Academy</w:t>
            </w:r>
            <w:r>
              <w:rPr>
                <w:spacing w:val="-4"/>
              </w:rPr>
              <w:t xml:space="preserve"> </w:t>
            </w:r>
            <w:r>
              <w:t>Charter</w:t>
            </w:r>
            <w:r>
              <w:rPr>
                <w:spacing w:val="-4"/>
              </w:rPr>
              <w:t xml:space="preserve"> </w:t>
            </w:r>
            <w:r>
              <w:t>School</w:t>
            </w:r>
            <w:r>
              <w:rPr>
                <w:spacing w:val="-5"/>
              </w:rPr>
              <w:t xml:space="preserve"> </w:t>
            </w:r>
            <w:r>
              <w:rPr>
                <w:spacing w:val="-2"/>
              </w:rPr>
              <w:t>(Boston)</w:t>
            </w:r>
          </w:p>
        </w:tc>
        <w:tc>
          <w:tcPr>
            <w:tcW w:w="1363" w:type="dxa"/>
          </w:tcPr>
          <w:p w14:paraId="7952E02B" w14:textId="77777777" w:rsidR="00613CF7" w:rsidRDefault="00000000">
            <w:pPr>
              <w:pStyle w:val="TableParagraph"/>
              <w:spacing w:before="20" w:line="252" w:lineRule="exact"/>
              <w:ind w:left="0" w:right="11"/>
              <w:jc w:val="right"/>
            </w:pPr>
            <w:r>
              <w:rPr>
                <w:spacing w:val="-2"/>
              </w:rPr>
              <w:t>$50,000</w:t>
            </w:r>
          </w:p>
        </w:tc>
      </w:tr>
      <w:tr w:rsidR="00613CF7" w14:paraId="7952E02F" w14:textId="77777777">
        <w:trPr>
          <w:trHeight w:val="294"/>
        </w:trPr>
        <w:tc>
          <w:tcPr>
            <w:tcW w:w="8899" w:type="dxa"/>
          </w:tcPr>
          <w:p w14:paraId="7952E02D" w14:textId="77777777" w:rsidR="00613CF7" w:rsidRDefault="00000000">
            <w:pPr>
              <w:pStyle w:val="TableParagraph"/>
              <w:spacing w:before="22" w:line="252" w:lineRule="exact"/>
              <w:ind w:left="30"/>
            </w:pPr>
            <w:r>
              <w:t>KIPP</w:t>
            </w:r>
            <w:r>
              <w:rPr>
                <w:spacing w:val="-5"/>
              </w:rPr>
              <w:t xml:space="preserve"> </w:t>
            </w:r>
            <w:r>
              <w:t>Academy</w:t>
            </w:r>
            <w:r>
              <w:rPr>
                <w:spacing w:val="-4"/>
              </w:rPr>
              <w:t xml:space="preserve"> </w:t>
            </w:r>
            <w:r>
              <w:t>Charter</w:t>
            </w:r>
            <w:r>
              <w:rPr>
                <w:spacing w:val="-4"/>
              </w:rPr>
              <w:t xml:space="preserve"> </w:t>
            </w:r>
            <w:r>
              <w:t>School</w:t>
            </w:r>
            <w:r>
              <w:rPr>
                <w:spacing w:val="-5"/>
              </w:rPr>
              <w:t xml:space="preserve"> </w:t>
            </w:r>
            <w:r>
              <w:rPr>
                <w:spacing w:val="-2"/>
              </w:rPr>
              <w:t>(Lynn)</w:t>
            </w:r>
          </w:p>
        </w:tc>
        <w:tc>
          <w:tcPr>
            <w:tcW w:w="1363" w:type="dxa"/>
          </w:tcPr>
          <w:p w14:paraId="7952E02E" w14:textId="77777777" w:rsidR="00613CF7" w:rsidRDefault="00000000">
            <w:pPr>
              <w:pStyle w:val="TableParagraph"/>
              <w:spacing w:before="22" w:line="252" w:lineRule="exact"/>
              <w:ind w:left="0" w:right="11"/>
              <w:jc w:val="right"/>
            </w:pPr>
            <w:r>
              <w:rPr>
                <w:spacing w:val="-2"/>
              </w:rPr>
              <w:t>$50,000</w:t>
            </w:r>
          </w:p>
        </w:tc>
      </w:tr>
      <w:tr w:rsidR="00613CF7" w14:paraId="7952E032" w14:textId="77777777">
        <w:trPr>
          <w:trHeight w:val="292"/>
        </w:trPr>
        <w:tc>
          <w:tcPr>
            <w:tcW w:w="8899" w:type="dxa"/>
          </w:tcPr>
          <w:p w14:paraId="7952E030" w14:textId="77777777" w:rsidR="00613CF7" w:rsidRDefault="00000000">
            <w:pPr>
              <w:pStyle w:val="TableParagraph"/>
              <w:spacing w:before="20" w:line="252" w:lineRule="exact"/>
              <w:ind w:left="30"/>
            </w:pPr>
            <w:r>
              <w:t>Lowell</w:t>
            </w:r>
            <w:r>
              <w:rPr>
                <w:spacing w:val="-4"/>
              </w:rPr>
              <w:t xml:space="preserve"> </w:t>
            </w:r>
            <w:r>
              <w:t>Community</w:t>
            </w:r>
            <w:r>
              <w:rPr>
                <w:spacing w:val="-4"/>
              </w:rPr>
              <w:t xml:space="preserve"> </w:t>
            </w:r>
            <w:r>
              <w:t>Charter</w:t>
            </w:r>
            <w:r>
              <w:rPr>
                <w:spacing w:val="-6"/>
              </w:rPr>
              <w:t xml:space="preserve"> </w:t>
            </w:r>
            <w:r>
              <w:t>Public</w:t>
            </w:r>
            <w:r>
              <w:rPr>
                <w:spacing w:val="-4"/>
              </w:rPr>
              <w:t xml:space="preserve"> </w:t>
            </w:r>
            <w:r>
              <w:rPr>
                <w:spacing w:val="-2"/>
              </w:rPr>
              <w:t>(Lowell)</w:t>
            </w:r>
          </w:p>
        </w:tc>
        <w:tc>
          <w:tcPr>
            <w:tcW w:w="1363" w:type="dxa"/>
          </w:tcPr>
          <w:p w14:paraId="7952E031" w14:textId="77777777" w:rsidR="00613CF7" w:rsidRDefault="00000000">
            <w:pPr>
              <w:pStyle w:val="TableParagraph"/>
              <w:spacing w:before="20" w:line="252" w:lineRule="exact"/>
              <w:ind w:left="0" w:right="11"/>
              <w:jc w:val="right"/>
            </w:pPr>
            <w:r>
              <w:rPr>
                <w:spacing w:val="-2"/>
              </w:rPr>
              <w:t>$28,000</w:t>
            </w:r>
          </w:p>
        </w:tc>
      </w:tr>
      <w:tr w:rsidR="00613CF7" w14:paraId="7952E035" w14:textId="77777777">
        <w:trPr>
          <w:trHeight w:val="292"/>
        </w:trPr>
        <w:tc>
          <w:tcPr>
            <w:tcW w:w="8899" w:type="dxa"/>
          </w:tcPr>
          <w:p w14:paraId="7952E033" w14:textId="77777777" w:rsidR="00613CF7" w:rsidRDefault="00000000">
            <w:pPr>
              <w:pStyle w:val="TableParagraph"/>
              <w:spacing w:before="20" w:line="252" w:lineRule="exact"/>
              <w:ind w:left="30"/>
            </w:pPr>
            <w:r>
              <w:t>Lowell</w:t>
            </w:r>
            <w:r>
              <w:rPr>
                <w:spacing w:val="-3"/>
              </w:rPr>
              <w:t xml:space="preserve"> </w:t>
            </w:r>
            <w:r>
              <w:t>Public</w:t>
            </w:r>
            <w:r>
              <w:rPr>
                <w:spacing w:val="-3"/>
              </w:rPr>
              <w:t xml:space="preserve"> </w:t>
            </w:r>
            <w:r>
              <w:rPr>
                <w:spacing w:val="-2"/>
              </w:rPr>
              <w:t>Schools</w:t>
            </w:r>
          </w:p>
        </w:tc>
        <w:tc>
          <w:tcPr>
            <w:tcW w:w="1363" w:type="dxa"/>
          </w:tcPr>
          <w:p w14:paraId="7952E034" w14:textId="77777777" w:rsidR="00613CF7" w:rsidRDefault="00000000">
            <w:pPr>
              <w:pStyle w:val="TableParagraph"/>
              <w:spacing w:before="20" w:line="252" w:lineRule="exact"/>
              <w:ind w:left="0" w:right="11"/>
              <w:jc w:val="right"/>
            </w:pPr>
            <w:r>
              <w:rPr>
                <w:spacing w:val="-2"/>
              </w:rPr>
              <w:t>$50,000</w:t>
            </w:r>
          </w:p>
        </w:tc>
      </w:tr>
      <w:tr w:rsidR="00613CF7" w14:paraId="7952E038" w14:textId="77777777">
        <w:trPr>
          <w:trHeight w:val="294"/>
        </w:trPr>
        <w:tc>
          <w:tcPr>
            <w:tcW w:w="8899" w:type="dxa"/>
          </w:tcPr>
          <w:p w14:paraId="7952E036" w14:textId="77777777" w:rsidR="00613CF7" w:rsidRDefault="00000000">
            <w:pPr>
              <w:pStyle w:val="TableParagraph"/>
              <w:spacing w:before="22" w:line="252" w:lineRule="exact"/>
              <w:ind w:left="30"/>
            </w:pPr>
            <w:r>
              <w:t>Malden</w:t>
            </w:r>
            <w:r>
              <w:rPr>
                <w:spacing w:val="-4"/>
              </w:rPr>
              <w:t xml:space="preserve"> </w:t>
            </w:r>
            <w:r>
              <w:t>Public</w:t>
            </w:r>
            <w:r>
              <w:rPr>
                <w:spacing w:val="-3"/>
              </w:rPr>
              <w:t xml:space="preserve"> </w:t>
            </w:r>
            <w:r>
              <w:rPr>
                <w:spacing w:val="-2"/>
              </w:rPr>
              <w:t>Schools</w:t>
            </w:r>
          </w:p>
        </w:tc>
        <w:tc>
          <w:tcPr>
            <w:tcW w:w="1363" w:type="dxa"/>
          </w:tcPr>
          <w:p w14:paraId="7952E037" w14:textId="77777777" w:rsidR="00613CF7" w:rsidRDefault="00000000">
            <w:pPr>
              <w:pStyle w:val="TableParagraph"/>
              <w:spacing w:before="22" w:line="252" w:lineRule="exact"/>
              <w:ind w:left="0" w:right="11"/>
              <w:jc w:val="right"/>
            </w:pPr>
            <w:r>
              <w:rPr>
                <w:spacing w:val="-2"/>
              </w:rPr>
              <w:t>$50,000</w:t>
            </w:r>
          </w:p>
        </w:tc>
      </w:tr>
      <w:tr w:rsidR="00613CF7" w14:paraId="7952E03B" w14:textId="77777777">
        <w:trPr>
          <w:trHeight w:val="292"/>
        </w:trPr>
        <w:tc>
          <w:tcPr>
            <w:tcW w:w="8899" w:type="dxa"/>
          </w:tcPr>
          <w:p w14:paraId="7952E039" w14:textId="77777777" w:rsidR="00613CF7" w:rsidRDefault="00000000">
            <w:pPr>
              <w:pStyle w:val="TableParagraph"/>
              <w:spacing w:before="20" w:line="252" w:lineRule="exact"/>
              <w:ind w:left="30"/>
            </w:pPr>
            <w:r>
              <w:t>North</w:t>
            </w:r>
            <w:r>
              <w:rPr>
                <w:spacing w:val="-3"/>
              </w:rPr>
              <w:t xml:space="preserve"> </w:t>
            </w:r>
            <w:r>
              <w:t>Adams</w:t>
            </w:r>
            <w:r>
              <w:rPr>
                <w:spacing w:val="-3"/>
              </w:rPr>
              <w:t xml:space="preserve"> </w:t>
            </w:r>
            <w:r>
              <w:t>Public</w:t>
            </w:r>
            <w:r>
              <w:rPr>
                <w:spacing w:val="-2"/>
              </w:rPr>
              <w:t xml:space="preserve"> Schools</w:t>
            </w:r>
          </w:p>
        </w:tc>
        <w:tc>
          <w:tcPr>
            <w:tcW w:w="1363" w:type="dxa"/>
          </w:tcPr>
          <w:p w14:paraId="7952E03A" w14:textId="77777777" w:rsidR="00613CF7" w:rsidRDefault="00000000">
            <w:pPr>
              <w:pStyle w:val="TableParagraph"/>
              <w:spacing w:before="20" w:line="252" w:lineRule="exact"/>
              <w:ind w:left="0" w:right="11"/>
              <w:jc w:val="right"/>
            </w:pPr>
            <w:r>
              <w:rPr>
                <w:spacing w:val="-2"/>
              </w:rPr>
              <w:t>$50,000</w:t>
            </w:r>
          </w:p>
        </w:tc>
      </w:tr>
      <w:tr w:rsidR="00613CF7" w14:paraId="7952E03E" w14:textId="77777777">
        <w:trPr>
          <w:trHeight w:val="292"/>
        </w:trPr>
        <w:tc>
          <w:tcPr>
            <w:tcW w:w="8899" w:type="dxa"/>
          </w:tcPr>
          <w:p w14:paraId="7952E03C" w14:textId="77777777" w:rsidR="00613CF7" w:rsidRDefault="00000000">
            <w:pPr>
              <w:pStyle w:val="TableParagraph"/>
              <w:spacing w:before="20" w:line="252" w:lineRule="exact"/>
              <w:ind w:left="30"/>
            </w:pPr>
            <w:r>
              <w:t>Pittsfield</w:t>
            </w:r>
            <w:r>
              <w:rPr>
                <w:spacing w:val="-4"/>
              </w:rPr>
              <w:t xml:space="preserve"> </w:t>
            </w:r>
            <w:r>
              <w:t>Public</w:t>
            </w:r>
            <w:r>
              <w:rPr>
                <w:spacing w:val="-4"/>
              </w:rPr>
              <w:t xml:space="preserve"> </w:t>
            </w:r>
            <w:r>
              <w:rPr>
                <w:spacing w:val="-2"/>
              </w:rPr>
              <w:t>Schools</w:t>
            </w:r>
          </w:p>
        </w:tc>
        <w:tc>
          <w:tcPr>
            <w:tcW w:w="1363" w:type="dxa"/>
          </w:tcPr>
          <w:p w14:paraId="7952E03D" w14:textId="77777777" w:rsidR="00613CF7" w:rsidRDefault="00000000">
            <w:pPr>
              <w:pStyle w:val="TableParagraph"/>
              <w:spacing w:before="20" w:line="252" w:lineRule="exact"/>
              <w:ind w:left="0" w:right="11"/>
              <w:jc w:val="right"/>
            </w:pPr>
            <w:r>
              <w:rPr>
                <w:spacing w:val="-2"/>
              </w:rPr>
              <w:t>$47,110</w:t>
            </w:r>
          </w:p>
        </w:tc>
      </w:tr>
      <w:tr w:rsidR="00613CF7" w14:paraId="7952E041" w14:textId="77777777">
        <w:trPr>
          <w:trHeight w:val="294"/>
        </w:trPr>
        <w:tc>
          <w:tcPr>
            <w:tcW w:w="8899" w:type="dxa"/>
          </w:tcPr>
          <w:p w14:paraId="7952E03F" w14:textId="77777777" w:rsidR="00613CF7" w:rsidRDefault="00000000">
            <w:pPr>
              <w:pStyle w:val="TableParagraph"/>
              <w:spacing w:before="22" w:line="252" w:lineRule="exact"/>
              <w:ind w:left="30"/>
            </w:pPr>
            <w:r>
              <w:t>Salem</w:t>
            </w:r>
            <w:r>
              <w:rPr>
                <w:spacing w:val="-3"/>
              </w:rPr>
              <w:t xml:space="preserve"> </w:t>
            </w:r>
            <w:r>
              <w:t>Public</w:t>
            </w:r>
            <w:r>
              <w:rPr>
                <w:spacing w:val="-3"/>
              </w:rPr>
              <w:t xml:space="preserve"> </w:t>
            </w:r>
            <w:r>
              <w:rPr>
                <w:spacing w:val="-2"/>
              </w:rPr>
              <w:t>Schools</w:t>
            </w:r>
          </w:p>
        </w:tc>
        <w:tc>
          <w:tcPr>
            <w:tcW w:w="1363" w:type="dxa"/>
          </w:tcPr>
          <w:p w14:paraId="7952E040" w14:textId="77777777" w:rsidR="00613CF7" w:rsidRDefault="00000000">
            <w:pPr>
              <w:pStyle w:val="TableParagraph"/>
              <w:spacing w:before="22" w:line="252" w:lineRule="exact"/>
              <w:ind w:left="0" w:right="11"/>
              <w:jc w:val="right"/>
            </w:pPr>
            <w:r>
              <w:rPr>
                <w:spacing w:val="-2"/>
              </w:rPr>
              <w:t>$40,000</w:t>
            </w:r>
          </w:p>
        </w:tc>
      </w:tr>
      <w:tr w:rsidR="00613CF7" w14:paraId="7952E044" w14:textId="77777777">
        <w:trPr>
          <w:trHeight w:val="292"/>
        </w:trPr>
        <w:tc>
          <w:tcPr>
            <w:tcW w:w="8899" w:type="dxa"/>
          </w:tcPr>
          <w:p w14:paraId="7952E042" w14:textId="77777777" w:rsidR="00613CF7" w:rsidRDefault="00000000">
            <w:pPr>
              <w:pStyle w:val="TableParagraph"/>
              <w:spacing w:before="20" w:line="252" w:lineRule="exact"/>
              <w:ind w:left="30"/>
            </w:pPr>
            <w:r>
              <w:t>Taunton</w:t>
            </w:r>
            <w:r>
              <w:rPr>
                <w:spacing w:val="-4"/>
              </w:rPr>
              <w:t xml:space="preserve"> </w:t>
            </w:r>
            <w:r>
              <w:t>Public</w:t>
            </w:r>
            <w:r>
              <w:rPr>
                <w:spacing w:val="-1"/>
              </w:rPr>
              <w:t xml:space="preserve"> </w:t>
            </w:r>
            <w:r>
              <w:rPr>
                <w:spacing w:val="-2"/>
              </w:rPr>
              <w:t>Schools</w:t>
            </w:r>
          </w:p>
        </w:tc>
        <w:tc>
          <w:tcPr>
            <w:tcW w:w="1363" w:type="dxa"/>
          </w:tcPr>
          <w:p w14:paraId="7952E043" w14:textId="77777777" w:rsidR="00613CF7" w:rsidRDefault="00000000">
            <w:pPr>
              <w:pStyle w:val="TableParagraph"/>
              <w:spacing w:before="20" w:line="252" w:lineRule="exact"/>
              <w:ind w:left="0" w:right="11"/>
              <w:jc w:val="right"/>
            </w:pPr>
            <w:r>
              <w:rPr>
                <w:spacing w:val="-2"/>
              </w:rPr>
              <w:t>$50,000</w:t>
            </w:r>
          </w:p>
        </w:tc>
      </w:tr>
      <w:tr w:rsidR="00613CF7" w14:paraId="7952E047" w14:textId="77777777">
        <w:trPr>
          <w:trHeight w:val="291"/>
        </w:trPr>
        <w:tc>
          <w:tcPr>
            <w:tcW w:w="8899" w:type="dxa"/>
            <w:tcBorders>
              <w:bottom w:val="double" w:sz="6" w:space="0" w:color="000000"/>
            </w:tcBorders>
          </w:tcPr>
          <w:p w14:paraId="7952E045" w14:textId="77777777" w:rsidR="00613CF7" w:rsidRDefault="00000000">
            <w:pPr>
              <w:pStyle w:val="TableParagraph"/>
              <w:spacing w:before="20" w:line="252" w:lineRule="exact"/>
              <w:ind w:left="30"/>
            </w:pPr>
            <w:r>
              <w:t>Worcester</w:t>
            </w:r>
            <w:r>
              <w:rPr>
                <w:spacing w:val="-3"/>
              </w:rPr>
              <w:t xml:space="preserve"> </w:t>
            </w:r>
            <w:r>
              <w:t>Public</w:t>
            </w:r>
            <w:r>
              <w:rPr>
                <w:spacing w:val="-3"/>
              </w:rPr>
              <w:t xml:space="preserve"> </w:t>
            </w:r>
            <w:r>
              <w:rPr>
                <w:spacing w:val="-2"/>
              </w:rPr>
              <w:t>Schools</w:t>
            </w:r>
          </w:p>
        </w:tc>
        <w:tc>
          <w:tcPr>
            <w:tcW w:w="1363" w:type="dxa"/>
            <w:tcBorders>
              <w:bottom w:val="double" w:sz="6" w:space="0" w:color="000000"/>
            </w:tcBorders>
          </w:tcPr>
          <w:p w14:paraId="7952E046" w14:textId="77777777" w:rsidR="00613CF7" w:rsidRDefault="00000000">
            <w:pPr>
              <w:pStyle w:val="TableParagraph"/>
              <w:spacing w:before="20" w:line="252" w:lineRule="exact"/>
              <w:ind w:left="0" w:right="11"/>
              <w:jc w:val="right"/>
            </w:pPr>
            <w:r>
              <w:rPr>
                <w:spacing w:val="-2"/>
              </w:rPr>
              <w:t>$19,435</w:t>
            </w:r>
          </w:p>
        </w:tc>
      </w:tr>
      <w:tr w:rsidR="00613CF7" w14:paraId="7952E04A" w14:textId="77777777">
        <w:trPr>
          <w:trHeight w:val="294"/>
        </w:trPr>
        <w:tc>
          <w:tcPr>
            <w:tcW w:w="8899" w:type="dxa"/>
            <w:tcBorders>
              <w:top w:val="double" w:sz="6" w:space="0" w:color="000000"/>
              <w:bottom w:val="single" w:sz="4" w:space="0" w:color="000000"/>
            </w:tcBorders>
          </w:tcPr>
          <w:p w14:paraId="7952E048" w14:textId="77777777" w:rsidR="00613CF7" w:rsidRDefault="00000000">
            <w:pPr>
              <w:pStyle w:val="TableParagraph"/>
              <w:spacing w:before="21" w:line="252" w:lineRule="exact"/>
              <w:ind w:left="30"/>
              <w:rPr>
                <w:b/>
              </w:rPr>
            </w:pPr>
            <w:r>
              <w:rPr>
                <w:b/>
              </w:rPr>
              <w:t>TOTAL</w:t>
            </w:r>
            <w:r>
              <w:rPr>
                <w:b/>
                <w:spacing w:val="-7"/>
              </w:rPr>
              <w:t xml:space="preserve"> </w:t>
            </w:r>
            <w:r>
              <w:rPr>
                <w:b/>
              </w:rPr>
              <w:t>FEDERAL</w:t>
            </w:r>
            <w:r>
              <w:rPr>
                <w:b/>
                <w:spacing w:val="-7"/>
              </w:rPr>
              <w:t xml:space="preserve"> </w:t>
            </w:r>
            <w:r>
              <w:rPr>
                <w:b/>
                <w:spacing w:val="-2"/>
              </w:rPr>
              <w:t>FUNDS</w:t>
            </w:r>
          </w:p>
        </w:tc>
        <w:tc>
          <w:tcPr>
            <w:tcW w:w="1363" w:type="dxa"/>
            <w:tcBorders>
              <w:top w:val="double" w:sz="6" w:space="0" w:color="000000"/>
              <w:bottom w:val="single" w:sz="4" w:space="0" w:color="000000"/>
            </w:tcBorders>
          </w:tcPr>
          <w:p w14:paraId="7952E049" w14:textId="77777777" w:rsidR="00613CF7" w:rsidRDefault="00000000">
            <w:pPr>
              <w:pStyle w:val="TableParagraph"/>
              <w:spacing w:before="21" w:line="252" w:lineRule="exact"/>
              <w:ind w:left="0" w:right="11"/>
              <w:jc w:val="right"/>
              <w:rPr>
                <w:b/>
              </w:rPr>
            </w:pPr>
            <w:r>
              <w:rPr>
                <w:b/>
                <w:spacing w:val="-2"/>
              </w:rPr>
              <w:t>$503,043</w:t>
            </w:r>
          </w:p>
        </w:tc>
      </w:tr>
    </w:tbl>
    <w:p w14:paraId="7952E04B" w14:textId="77777777" w:rsidR="00613CF7" w:rsidRDefault="00613CF7">
      <w:pPr>
        <w:spacing w:line="252" w:lineRule="exact"/>
        <w:jc w:val="right"/>
        <w:sectPr w:rsidR="00613CF7" w:rsidSect="006A72CF">
          <w:type w:val="continuous"/>
          <w:pgSz w:w="12240" w:h="15840"/>
          <w:pgMar w:top="580" w:right="180" w:bottom="280" w:left="320" w:header="0" w:footer="1075" w:gutter="0"/>
          <w:cols w:space="720"/>
        </w:sectPr>
      </w:pPr>
    </w:p>
    <w:tbl>
      <w:tblPr>
        <w:tblW w:w="0" w:type="auto"/>
        <w:tblInd w:w="1185" w:type="dxa"/>
        <w:tblLayout w:type="fixed"/>
        <w:tblCellMar>
          <w:left w:w="0" w:type="dxa"/>
          <w:right w:w="0" w:type="dxa"/>
        </w:tblCellMar>
        <w:tblLook w:val="01E0" w:firstRow="1" w:lastRow="1" w:firstColumn="1" w:lastColumn="1" w:noHBand="0" w:noVBand="0"/>
      </w:tblPr>
      <w:tblGrid>
        <w:gridCol w:w="3302"/>
        <w:gridCol w:w="1842"/>
        <w:gridCol w:w="1815"/>
        <w:gridCol w:w="3256"/>
      </w:tblGrid>
      <w:tr w:rsidR="00613CF7" w14:paraId="7952E04F" w14:textId="77777777">
        <w:trPr>
          <w:trHeight w:val="451"/>
        </w:trPr>
        <w:tc>
          <w:tcPr>
            <w:tcW w:w="3302" w:type="dxa"/>
          </w:tcPr>
          <w:p w14:paraId="7952E04C" w14:textId="77777777" w:rsidR="00613CF7" w:rsidRDefault="00000000">
            <w:pPr>
              <w:pStyle w:val="TableParagraph"/>
              <w:spacing w:before="0" w:line="223" w:lineRule="exact"/>
              <w:ind w:left="50"/>
              <w:rPr>
                <w:b/>
                <w:sz w:val="20"/>
              </w:rPr>
            </w:pPr>
            <w:r>
              <w:rPr>
                <w:b/>
                <w:sz w:val="20"/>
              </w:rPr>
              <w:lastRenderedPageBreak/>
              <w:t>NAME</w:t>
            </w:r>
            <w:r>
              <w:rPr>
                <w:b/>
                <w:spacing w:val="-6"/>
                <w:sz w:val="20"/>
              </w:rPr>
              <w:t xml:space="preserve"> </w:t>
            </w:r>
            <w:r>
              <w:rPr>
                <w:b/>
                <w:sz w:val="20"/>
              </w:rPr>
              <w:t>OF</w:t>
            </w:r>
            <w:r>
              <w:rPr>
                <w:b/>
                <w:spacing w:val="-3"/>
                <w:sz w:val="20"/>
              </w:rPr>
              <w:t xml:space="preserve"> </w:t>
            </w:r>
            <w:r>
              <w:rPr>
                <w:b/>
                <w:sz w:val="20"/>
              </w:rPr>
              <w:t>GRANT</w:t>
            </w:r>
            <w:r>
              <w:rPr>
                <w:b/>
                <w:spacing w:val="-6"/>
                <w:sz w:val="20"/>
              </w:rPr>
              <w:t xml:space="preserve"> </w:t>
            </w:r>
            <w:r>
              <w:rPr>
                <w:b/>
                <w:spacing w:val="-2"/>
                <w:sz w:val="20"/>
              </w:rPr>
              <w:t>PROGRAM:</w:t>
            </w:r>
          </w:p>
        </w:tc>
        <w:tc>
          <w:tcPr>
            <w:tcW w:w="3657" w:type="dxa"/>
            <w:gridSpan w:val="2"/>
          </w:tcPr>
          <w:p w14:paraId="7952E04D" w14:textId="77777777" w:rsidR="00613CF7" w:rsidRDefault="00000000">
            <w:pPr>
              <w:pStyle w:val="TableParagraph"/>
              <w:spacing w:before="0" w:line="244" w:lineRule="exact"/>
              <w:ind w:left="4"/>
              <w:rPr>
                <w:b/>
              </w:rPr>
            </w:pPr>
            <w:bookmarkStart w:id="1" w:name="Genocide_Education_Grant"/>
            <w:bookmarkEnd w:id="1"/>
            <w:r>
              <w:rPr>
                <w:b/>
              </w:rPr>
              <w:t>Genocide</w:t>
            </w:r>
            <w:r>
              <w:rPr>
                <w:b/>
                <w:spacing w:val="-7"/>
              </w:rPr>
              <w:t xml:space="preserve"> </w:t>
            </w:r>
            <w:r>
              <w:rPr>
                <w:b/>
              </w:rPr>
              <w:t>Education</w:t>
            </w:r>
            <w:r>
              <w:rPr>
                <w:b/>
                <w:spacing w:val="-6"/>
              </w:rPr>
              <w:t xml:space="preserve"> </w:t>
            </w:r>
            <w:r>
              <w:rPr>
                <w:b/>
                <w:spacing w:val="-4"/>
              </w:rPr>
              <w:t>Grant</w:t>
            </w:r>
          </w:p>
        </w:tc>
        <w:tc>
          <w:tcPr>
            <w:tcW w:w="3256" w:type="dxa"/>
          </w:tcPr>
          <w:p w14:paraId="7952E04E" w14:textId="77777777" w:rsidR="00613CF7" w:rsidRDefault="00000000">
            <w:pPr>
              <w:pStyle w:val="TableParagraph"/>
              <w:spacing w:before="0" w:line="247" w:lineRule="exact"/>
              <w:ind w:left="1123"/>
            </w:pPr>
            <w:r>
              <w:rPr>
                <w:b/>
              </w:rPr>
              <w:t>FUNDCODE:</w:t>
            </w:r>
            <w:r>
              <w:rPr>
                <w:b/>
                <w:spacing w:val="-10"/>
              </w:rPr>
              <w:t xml:space="preserve"> </w:t>
            </w:r>
            <w:r>
              <w:rPr>
                <w:spacing w:val="-4"/>
              </w:rPr>
              <w:t>215A</w:t>
            </w:r>
          </w:p>
        </w:tc>
      </w:tr>
      <w:tr w:rsidR="00613CF7" w14:paraId="7952E054" w14:textId="77777777">
        <w:trPr>
          <w:trHeight w:val="519"/>
        </w:trPr>
        <w:tc>
          <w:tcPr>
            <w:tcW w:w="3302" w:type="dxa"/>
          </w:tcPr>
          <w:p w14:paraId="7952E050" w14:textId="77777777" w:rsidR="00613CF7" w:rsidRDefault="00000000">
            <w:pPr>
              <w:pStyle w:val="TableParagraph"/>
              <w:spacing w:before="195"/>
              <w:ind w:left="50"/>
              <w:rPr>
                <w:b/>
              </w:rPr>
            </w:pPr>
            <w:r>
              <w:rPr>
                <w:b/>
              </w:rPr>
              <w:t>FUNDS</w:t>
            </w:r>
            <w:r>
              <w:rPr>
                <w:b/>
                <w:spacing w:val="-8"/>
              </w:rPr>
              <w:t xml:space="preserve"> </w:t>
            </w:r>
            <w:r>
              <w:rPr>
                <w:b/>
                <w:spacing w:val="-2"/>
              </w:rPr>
              <w:t>ALLOCATED:</w:t>
            </w:r>
          </w:p>
        </w:tc>
        <w:tc>
          <w:tcPr>
            <w:tcW w:w="1842" w:type="dxa"/>
          </w:tcPr>
          <w:p w14:paraId="7952E051" w14:textId="77777777" w:rsidR="00613CF7" w:rsidRDefault="00000000">
            <w:pPr>
              <w:pStyle w:val="TableParagraph"/>
              <w:spacing w:before="195"/>
              <w:ind w:left="4"/>
            </w:pPr>
            <w:proofErr w:type="gramStart"/>
            <w:r>
              <w:t>$</w:t>
            </w:r>
            <w:r>
              <w:rPr>
                <w:spacing w:val="26"/>
              </w:rPr>
              <w:t xml:space="preserve">  </w:t>
            </w:r>
            <w:r>
              <w:t>1,343,089</w:t>
            </w:r>
            <w:proofErr w:type="gramEnd"/>
            <w:r>
              <w:t xml:space="preserve"> </w:t>
            </w:r>
            <w:r>
              <w:rPr>
                <w:spacing w:val="-2"/>
              </w:rPr>
              <w:t>(State)</w:t>
            </w:r>
          </w:p>
        </w:tc>
        <w:tc>
          <w:tcPr>
            <w:tcW w:w="1815" w:type="dxa"/>
          </w:tcPr>
          <w:p w14:paraId="7952E052" w14:textId="77777777" w:rsidR="00613CF7" w:rsidRDefault="00613CF7">
            <w:pPr>
              <w:pStyle w:val="TableParagraph"/>
              <w:spacing w:before="0"/>
              <w:ind w:left="0"/>
            </w:pPr>
          </w:p>
        </w:tc>
        <w:tc>
          <w:tcPr>
            <w:tcW w:w="3256" w:type="dxa"/>
          </w:tcPr>
          <w:p w14:paraId="7952E053" w14:textId="77777777" w:rsidR="00613CF7" w:rsidRDefault="00613CF7">
            <w:pPr>
              <w:pStyle w:val="TableParagraph"/>
              <w:spacing w:before="0"/>
              <w:ind w:left="0"/>
            </w:pPr>
          </w:p>
        </w:tc>
      </w:tr>
      <w:tr w:rsidR="00613CF7" w14:paraId="7952E059" w14:textId="77777777">
        <w:trPr>
          <w:trHeight w:val="379"/>
        </w:trPr>
        <w:tc>
          <w:tcPr>
            <w:tcW w:w="3302" w:type="dxa"/>
          </w:tcPr>
          <w:p w14:paraId="7952E055" w14:textId="77777777" w:rsidR="00613CF7" w:rsidRDefault="00000000">
            <w:pPr>
              <w:pStyle w:val="TableParagraph"/>
              <w:spacing w:before="62"/>
              <w:ind w:left="50"/>
              <w:rPr>
                <w:b/>
              </w:rPr>
            </w:pPr>
            <w:r>
              <w:rPr>
                <w:b/>
              </w:rPr>
              <w:t>FUNDS</w:t>
            </w:r>
            <w:r>
              <w:rPr>
                <w:b/>
                <w:spacing w:val="-8"/>
              </w:rPr>
              <w:t xml:space="preserve"> </w:t>
            </w:r>
            <w:r>
              <w:rPr>
                <w:b/>
                <w:spacing w:val="-2"/>
              </w:rPr>
              <w:t>REQUESTED:</w:t>
            </w:r>
          </w:p>
        </w:tc>
        <w:tc>
          <w:tcPr>
            <w:tcW w:w="1842" w:type="dxa"/>
          </w:tcPr>
          <w:p w14:paraId="7952E056" w14:textId="77777777" w:rsidR="00613CF7" w:rsidRDefault="00000000">
            <w:pPr>
              <w:pStyle w:val="TableParagraph"/>
              <w:spacing w:before="62"/>
              <w:ind w:left="4"/>
            </w:pPr>
            <w:proofErr w:type="gramStart"/>
            <w:r>
              <w:t>$</w:t>
            </w:r>
            <w:r>
              <w:rPr>
                <w:spacing w:val="27"/>
              </w:rPr>
              <w:t xml:space="preserve">  </w:t>
            </w:r>
            <w:r>
              <w:rPr>
                <w:spacing w:val="-2"/>
              </w:rPr>
              <w:t>1,541,557</w:t>
            </w:r>
            <w:proofErr w:type="gramEnd"/>
          </w:p>
        </w:tc>
        <w:tc>
          <w:tcPr>
            <w:tcW w:w="1815" w:type="dxa"/>
          </w:tcPr>
          <w:p w14:paraId="7952E057" w14:textId="77777777" w:rsidR="00613CF7" w:rsidRDefault="00613CF7">
            <w:pPr>
              <w:pStyle w:val="TableParagraph"/>
              <w:spacing w:before="0"/>
              <w:ind w:left="0"/>
            </w:pPr>
          </w:p>
        </w:tc>
        <w:tc>
          <w:tcPr>
            <w:tcW w:w="3256" w:type="dxa"/>
          </w:tcPr>
          <w:p w14:paraId="7952E058" w14:textId="77777777" w:rsidR="00613CF7" w:rsidRDefault="00613CF7">
            <w:pPr>
              <w:pStyle w:val="TableParagraph"/>
              <w:spacing w:before="0"/>
              <w:ind w:left="0"/>
            </w:pPr>
          </w:p>
        </w:tc>
      </w:tr>
      <w:tr w:rsidR="00613CF7" w14:paraId="7952E05C" w14:textId="77777777">
        <w:trPr>
          <w:trHeight w:val="2177"/>
        </w:trPr>
        <w:tc>
          <w:tcPr>
            <w:tcW w:w="10215" w:type="dxa"/>
            <w:gridSpan w:val="4"/>
          </w:tcPr>
          <w:p w14:paraId="7952E05A" w14:textId="77777777" w:rsidR="00613CF7" w:rsidRDefault="00000000">
            <w:pPr>
              <w:pStyle w:val="TableParagraph"/>
              <w:spacing w:before="53"/>
              <w:ind w:left="50"/>
              <w:rPr>
                <w:sz w:val="24"/>
              </w:rPr>
            </w:pPr>
            <w:r>
              <w:rPr>
                <w:b/>
              </w:rPr>
              <w:t>PURPOSE:</w:t>
            </w:r>
            <w:r>
              <w:rPr>
                <w:b/>
                <w:spacing w:val="-1"/>
              </w:rPr>
              <w:t xml:space="preserve"> </w:t>
            </w:r>
            <w:r>
              <w:t>T</w:t>
            </w:r>
            <w:r>
              <w:rPr>
                <w:color w:val="212121"/>
                <w:sz w:val="24"/>
              </w:rPr>
              <w:t>o</w:t>
            </w:r>
            <w:r>
              <w:rPr>
                <w:color w:val="212121"/>
                <w:spacing w:val="-2"/>
                <w:sz w:val="24"/>
              </w:rPr>
              <w:t xml:space="preserve"> </w:t>
            </w:r>
            <w:r>
              <w:rPr>
                <w:color w:val="212121"/>
                <w:sz w:val="24"/>
              </w:rPr>
              <w:t>support</w:t>
            </w:r>
            <w:r>
              <w:rPr>
                <w:color w:val="212121"/>
                <w:spacing w:val="-2"/>
                <w:sz w:val="24"/>
              </w:rPr>
              <w:t xml:space="preserve"> </w:t>
            </w:r>
            <w:r>
              <w:rPr>
                <w:color w:val="212121"/>
                <w:sz w:val="24"/>
              </w:rPr>
              <w:t>teaching</w:t>
            </w:r>
            <w:r>
              <w:rPr>
                <w:color w:val="212121"/>
                <w:spacing w:val="-1"/>
                <w:sz w:val="24"/>
              </w:rPr>
              <w:t xml:space="preserve"> </w:t>
            </w:r>
            <w:r>
              <w:rPr>
                <w:color w:val="212121"/>
                <w:sz w:val="24"/>
              </w:rPr>
              <w:t>and</w:t>
            </w:r>
            <w:r>
              <w:rPr>
                <w:color w:val="212121"/>
                <w:spacing w:val="-2"/>
                <w:sz w:val="24"/>
              </w:rPr>
              <w:t xml:space="preserve"> </w:t>
            </w:r>
            <w:r>
              <w:rPr>
                <w:color w:val="212121"/>
                <w:sz w:val="24"/>
              </w:rPr>
              <w:t>learning</w:t>
            </w:r>
            <w:r>
              <w:rPr>
                <w:color w:val="212121"/>
                <w:spacing w:val="-2"/>
                <w:sz w:val="24"/>
              </w:rPr>
              <w:t xml:space="preserve"> </w:t>
            </w:r>
            <w:r>
              <w:rPr>
                <w:color w:val="212121"/>
                <w:sz w:val="24"/>
              </w:rPr>
              <w:t>related</w:t>
            </w:r>
            <w:r>
              <w:rPr>
                <w:color w:val="212121"/>
                <w:spacing w:val="-1"/>
                <w:sz w:val="24"/>
              </w:rPr>
              <w:t xml:space="preserve"> </w:t>
            </w:r>
            <w:r>
              <w:rPr>
                <w:color w:val="212121"/>
                <w:sz w:val="24"/>
              </w:rPr>
              <w:t>to</w:t>
            </w:r>
            <w:r>
              <w:rPr>
                <w:color w:val="212121"/>
                <w:spacing w:val="-2"/>
                <w:sz w:val="24"/>
              </w:rPr>
              <w:t xml:space="preserve"> </w:t>
            </w:r>
            <w:r>
              <w:rPr>
                <w:color w:val="212121"/>
                <w:sz w:val="24"/>
              </w:rPr>
              <w:t>the</w:t>
            </w:r>
            <w:r>
              <w:rPr>
                <w:color w:val="212121"/>
                <w:spacing w:val="-3"/>
                <w:sz w:val="24"/>
              </w:rPr>
              <w:t xml:space="preserve"> </w:t>
            </w:r>
            <w:r>
              <w:rPr>
                <w:color w:val="212121"/>
                <w:sz w:val="24"/>
              </w:rPr>
              <w:t>history</w:t>
            </w:r>
            <w:r>
              <w:rPr>
                <w:color w:val="212121"/>
                <w:spacing w:val="-2"/>
                <w:sz w:val="24"/>
              </w:rPr>
              <w:t xml:space="preserve"> </w:t>
            </w:r>
            <w:r>
              <w:rPr>
                <w:color w:val="212121"/>
                <w:sz w:val="24"/>
              </w:rPr>
              <w:t>of</w:t>
            </w:r>
            <w:r>
              <w:rPr>
                <w:color w:val="212121"/>
                <w:spacing w:val="-2"/>
                <w:sz w:val="24"/>
              </w:rPr>
              <w:t xml:space="preserve"> </w:t>
            </w:r>
            <w:r>
              <w:rPr>
                <w:color w:val="212121"/>
                <w:sz w:val="24"/>
              </w:rPr>
              <w:t>genocide.</w:t>
            </w:r>
            <w:r>
              <w:rPr>
                <w:color w:val="212121"/>
                <w:spacing w:val="-2"/>
                <w:sz w:val="24"/>
              </w:rPr>
              <w:t xml:space="preserve"> </w:t>
            </w:r>
            <w:r>
              <w:rPr>
                <w:color w:val="212121"/>
                <w:sz w:val="24"/>
              </w:rPr>
              <w:t>As</w:t>
            </w:r>
            <w:r>
              <w:rPr>
                <w:color w:val="212121"/>
                <w:spacing w:val="-2"/>
                <w:sz w:val="24"/>
              </w:rPr>
              <w:t xml:space="preserve"> </w:t>
            </w:r>
            <w:r>
              <w:rPr>
                <w:color w:val="212121"/>
                <w:sz w:val="24"/>
              </w:rPr>
              <w:t>stated</w:t>
            </w:r>
            <w:r>
              <w:rPr>
                <w:color w:val="212121"/>
                <w:spacing w:val="-1"/>
                <w:sz w:val="24"/>
              </w:rPr>
              <w:t xml:space="preserve"> </w:t>
            </w:r>
            <w:r>
              <w:rPr>
                <w:color w:val="212121"/>
                <w:spacing w:val="-5"/>
                <w:sz w:val="24"/>
              </w:rPr>
              <w:t>in</w:t>
            </w:r>
          </w:p>
          <w:p w14:paraId="7952E05B" w14:textId="77777777" w:rsidR="00613CF7" w:rsidRDefault="00000000">
            <w:pPr>
              <w:pStyle w:val="TableParagraph"/>
              <w:spacing w:before="0"/>
              <w:ind w:left="50" w:right="69"/>
              <w:rPr>
                <w:sz w:val="24"/>
              </w:rPr>
            </w:pPr>
            <w:hyperlink r:id="rId10">
              <w:r>
                <w:rPr>
                  <w:color w:val="0000FF"/>
                  <w:sz w:val="24"/>
                  <w:u w:val="single" w:color="0000FF"/>
                </w:rPr>
                <w:t>Chapter 98 of the Acts of 2021</w:t>
              </w:r>
            </w:hyperlink>
            <w:r>
              <w:rPr>
                <w:color w:val="212121"/>
                <w:sz w:val="24"/>
              </w:rPr>
              <w:t>, "Every school district shall, for the purpose of educating middle and</w:t>
            </w:r>
            <w:r>
              <w:rPr>
                <w:color w:val="212121"/>
                <w:spacing w:val="40"/>
                <w:sz w:val="24"/>
              </w:rPr>
              <w:t xml:space="preserve"> </w:t>
            </w:r>
            <w:r>
              <w:rPr>
                <w:color w:val="212121"/>
                <w:sz w:val="24"/>
              </w:rPr>
              <w:t>high school students, provide instruction on the history of genocide consistent with the content standards articulated</w:t>
            </w:r>
            <w:r>
              <w:rPr>
                <w:color w:val="212121"/>
                <w:spacing w:val="-3"/>
                <w:sz w:val="24"/>
              </w:rPr>
              <w:t xml:space="preserve"> </w:t>
            </w:r>
            <w:r>
              <w:rPr>
                <w:color w:val="212121"/>
                <w:sz w:val="24"/>
              </w:rPr>
              <w:t>in</w:t>
            </w:r>
            <w:r>
              <w:rPr>
                <w:color w:val="212121"/>
                <w:spacing w:val="-3"/>
                <w:sz w:val="24"/>
              </w:rPr>
              <w:t xml:space="preserve"> </w:t>
            </w:r>
            <w:r>
              <w:rPr>
                <w:color w:val="212121"/>
                <w:sz w:val="24"/>
              </w:rPr>
              <w:t>the</w:t>
            </w:r>
            <w:r>
              <w:rPr>
                <w:color w:val="212121"/>
                <w:spacing w:val="-4"/>
                <w:sz w:val="24"/>
              </w:rPr>
              <w:t xml:space="preserve"> </w:t>
            </w:r>
            <w:r>
              <w:rPr>
                <w:color w:val="212121"/>
                <w:sz w:val="24"/>
              </w:rPr>
              <w:t>history</w:t>
            </w:r>
            <w:r>
              <w:rPr>
                <w:color w:val="212121"/>
                <w:spacing w:val="-1"/>
                <w:sz w:val="24"/>
              </w:rPr>
              <w:t xml:space="preserve"> </w:t>
            </w:r>
            <w:r>
              <w:rPr>
                <w:color w:val="212121"/>
                <w:sz w:val="24"/>
              </w:rPr>
              <w:t>and</w:t>
            </w:r>
            <w:r>
              <w:rPr>
                <w:color w:val="212121"/>
                <w:spacing w:val="-3"/>
                <w:sz w:val="24"/>
              </w:rPr>
              <w:t xml:space="preserve"> </w:t>
            </w:r>
            <w:r>
              <w:rPr>
                <w:color w:val="212121"/>
                <w:sz w:val="24"/>
              </w:rPr>
              <w:t>social</w:t>
            </w:r>
            <w:r>
              <w:rPr>
                <w:color w:val="212121"/>
                <w:spacing w:val="-3"/>
                <w:sz w:val="24"/>
              </w:rPr>
              <w:t xml:space="preserve"> </w:t>
            </w:r>
            <w:r>
              <w:rPr>
                <w:color w:val="212121"/>
                <w:sz w:val="24"/>
              </w:rPr>
              <w:t>science</w:t>
            </w:r>
            <w:r>
              <w:rPr>
                <w:color w:val="212121"/>
                <w:spacing w:val="-4"/>
                <w:sz w:val="24"/>
              </w:rPr>
              <w:t xml:space="preserve"> </w:t>
            </w:r>
            <w:r>
              <w:rPr>
                <w:color w:val="212121"/>
                <w:sz w:val="24"/>
              </w:rPr>
              <w:t>curriculum</w:t>
            </w:r>
            <w:r>
              <w:rPr>
                <w:color w:val="212121"/>
                <w:spacing w:val="-3"/>
                <w:sz w:val="24"/>
              </w:rPr>
              <w:t xml:space="preserve"> </w:t>
            </w:r>
            <w:r>
              <w:rPr>
                <w:color w:val="212121"/>
                <w:sz w:val="24"/>
              </w:rPr>
              <w:t>framework."</w:t>
            </w:r>
            <w:r>
              <w:rPr>
                <w:color w:val="212121"/>
                <w:spacing w:val="-3"/>
                <w:sz w:val="24"/>
              </w:rPr>
              <w:t xml:space="preserve"> </w:t>
            </w:r>
            <w:r>
              <w:rPr>
                <w:color w:val="212121"/>
                <w:sz w:val="24"/>
              </w:rPr>
              <w:t>This</w:t>
            </w:r>
            <w:r>
              <w:rPr>
                <w:color w:val="212121"/>
                <w:spacing w:val="-3"/>
                <w:sz w:val="24"/>
              </w:rPr>
              <w:t xml:space="preserve"> </w:t>
            </w:r>
            <w:r>
              <w:rPr>
                <w:color w:val="212121"/>
                <w:sz w:val="24"/>
              </w:rPr>
              <w:t>grant</w:t>
            </w:r>
            <w:r>
              <w:rPr>
                <w:color w:val="212121"/>
                <w:spacing w:val="-3"/>
                <w:sz w:val="24"/>
              </w:rPr>
              <w:t xml:space="preserve"> </w:t>
            </w:r>
            <w:r>
              <w:rPr>
                <w:color w:val="212121"/>
                <w:sz w:val="24"/>
              </w:rPr>
              <w:t>supports</w:t>
            </w:r>
            <w:r>
              <w:rPr>
                <w:color w:val="212121"/>
                <w:spacing w:val="-3"/>
                <w:sz w:val="24"/>
              </w:rPr>
              <w:t xml:space="preserve"> </w:t>
            </w:r>
            <w:r>
              <w:rPr>
                <w:color w:val="212121"/>
                <w:sz w:val="24"/>
              </w:rPr>
              <w:t>LEAs</w:t>
            </w:r>
            <w:r>
              <w:rPr>
                <w:color w:val="212121"/>
                <w:spacing w:val="-3"/>
                <w:sz w:val="24"/>
              </w:rPr>
              <w:t xml:space="preserve"> </w:t>
            </w:r>
            <w:r>
              <w:rPr>
                <w:color w:val="212121"/>
                <w:sz w:val="24"/>
              </w:rPr>
              <w:t>to</w:t>
            </w:r>
            <w:r>
              <w:rPr>
                <w:color w:val="212121"/>
                <w:spacing w:val="-3"/>
                <w:sz w:val="24"/>
              </w:rPr>
              <w:t xml:space="preserve"> </w:t>
            </w:r>
            <w:r>
              <w:rPr>
                <w:color w:val="212121"/>
                <w:sz w:val="24"/>
              </w:rPr>
              <w:t xml:space="preserve">develop and/or select curriculum materials, implement professional development, and design other enriching learning experiences intended to further secondary students' understanding of the history and patterns of </w:t>
            </w:r>
            <w:r>
              <w:rPr>
                <w:color w:val="212121"/>
                <w:spacing w:val="-2"/>
                <w:sz w:val="24"/>
              </w:rPr>
              <w:t>genocide.</w:t>
            </w:r>
          </w:p>
        </w:tc>
      </w:tr>
      <w:tr w:rsidR="00613CF7" w14:paraId="7952E060" w14:textId="77777777">
        <w:trPr>
          <w:trHeight w:val="507"/>
        </w:trPr>
        <w:tc>
          <w:tcPr>
            <w:tcW w:w="5144" w:type="dxa"/>
            <w:gridSpan w:val="2"/>
          </w:tcPr>
          <w:p w14:paraId="7952E05D" w14:textId="77777777" w:rsidR="00613CF7" w:rsidRDefault="00000000">
            <w:pPr>
              <w:pStyle w:val="TableParagraph"/>
              <w:spacing w:before="184"/>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RECEIVED:</w:t>
            </w:r>
          </w:p>
        </w:tc>
        <w:tc>
          <w:tcPr>
            <w:tcW w:w="1815" w:type="dxa"/>
          </w:tcPr>
          <w:p w14:paraId="7952E05E" w14:textId="77777777" w:rsidR="00613CF7" w:rsidRDefault="00000000">
            <w:pPr>
              <w:pStyle w:val="TableParagraph"/>
              <w:spacing w:before="184"/>
              <w:ind w:left="39"/>
            </w:pPr>
            <w:r>
              <w:rPr>
                <w:spacing w:val="-5"/>
              </w:rPr>
              <w:t>46</w:t>
            </w:r>
          </w:p>
        </w:tc>
        <w:tc>
          <w:tcPr>
            <w:tcW w:w="3256" w:type="dxa"/>
          </w:tcPr>
          <w:p w14:paraId="7952E05F" w14:textId="77777777" w:rsidR="00613CF7" w:rsidRDefault="00613CF7">
            <w:pPr>
              <w:pStyle w:val="TableParagraph"/>
              <w:spacing w:before="0"/>
              <w:ind w:left="0"/>
            </w:pPr>
          </w:p>
        </w:tc>
      </w:tr>
      <w:tr w:rsidR="00613CF7" w14:paraId="7952E064" w14:textId="77777777">
        <w:trPr>
          <w:trHeight w:val="377"/>
        </w:trPr>
        <w:tc>
          <w:tcPr>
            <w:tcW w:w="5144" w:type="dxa"/>
            <w:gridSpan w:val="2"/>
          </w:tcPr>
          <w:p w14:paraId="7952E061" w14:textId="77777777" w:rsidR="00613CF7" w:rsidRDefault="00000000">
            <w:pPr>
              <w:pStyle w:val="TableParagraph"/>
              <w:spacing w:before="62"/>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RECOMMENDED:</w:t>
            </w:r>
          </w:p>
        </w:tc>
        <w:tc>
          <w:tcPr>
            <w:tcW w:w="1815" w:type="dxa"/>
          </w:tcPr>
          <w:p w14:paraId="7952E062" w14:textId="77777777" w:rsidR="00613CF7" w:rsidRDefault="00000000">
            <w:pPr>
              <w:pStyle w:val="TableParagraph"/>
              <w:spacing w:before="62"/>
              <w:ind w:left="39"/>
            </w:pPr>
            <w:r>
              <w:rPr>
                <w:spacing w:val="-5"/>
              </w:rPr>
              <w:t>42</w:t>
            </w:r>
          </w:p>
        </w:tc>
        <w:tc>
          <w:tcPr>
            <w:tcW w:w="3256" w:type="dxa"/>
          </w:tcPr>
          <w:p w14:paraId="7952E063" w14:textId="77777777" w:rsidR="00613CF7" w:rsidRDefault="00613CF7">
            <w:pPr>
              <w:pStyle w:val="TableParagraph"/>
              <w:spacing w:before="0"/>
              <w:ind w:left="0"/>
            </w:pPr>
          </w:p>
        </w:tc>
      </w:tr>
      <w:tr w:rsidR="00613CF7" w14:paraId="7952E069" w14:textId="77777777">
        <w:trPr>
          <w:trHeight w:val="626"/>
        </w:trPr>
        <w:tc>
          <w:tcPr>
            <w:tcW w:w="3302" w:type="dxa"/>
          </w:tcPr>
          <w:p w14:paraId="7952E065" w14:textId="77777777" w:rsidR="00613CF7" w:rsidRDefault="00000000">
            <w:pPr>
              <w:pStyle w:val="TableParagraph"/>
              <w:spacing w:before="54" w:line="244" w:lineRule="auto"/>
              <w:ind w:left="50"/>
              <w:rPr>
                <w:b/>
              </w:rPr>
            </w:pPr>
            <w:r>
              <w:rPr>
                <w:b/>
              </w:rPr>
              <w:t>NUMBER</w:t>
            </w:r>
            <w:r>
              <w:rPr>
                <w:b/>
                <w:spacing w:val="-12"/>
              </w:rPr>
              <w:t xml:space="preserve"> </w:t>
            </w:r>
            <w:r>
              <w:rPr>
                <w:b/>
              </w:rPr>
              <w:t>OF</w:t>
            </w:r>
            <w:r>
              <w:rPr>
                <w:b/>
                <w:spacing w:val="-12"/>
              </w:rPr>
              <w:t xml:space="preserve"> </w:t>
            </w:r>
            <w:r>
              <w:rPr>
                <w:b/>
              </w:rPr>
              <w:t>PROPOSALS</w:t>
            </w:r>
            <w:r>
              <w:rPr>
                <w:b/>
                <w:spacing w:val="-12"/>
              </w:rPr>
              <w:t xml:space="preserve"> </w:t>
            </w:r>
            <w:r>
              <w:rPr>
                <w:b/>
              </w:rPr>
              <w:t xml:space="preserve">NOT </w:t>
            </w:r>
            <w:r>
              <w:rPr>
                <w:b/>
                <w:spacing w:val="-2"/>
              </w:rPr>
              <w:t>RECOMMENDED:</w:t>
            </w:r>
          </w:p>
        </w:tc>
        <w:tc>
          <w:tcPr>
            <w:tcW w:w="1842" w:type="dxa"/>
          </w:tcPr>
          <w:p w14:paraId="7952E066" w14:textId="77777777" w:rsidR="00613CF7" w:rsidRDefault="00613CF7">
            <w:pPr>
              <w:pStyle w:val="TableParagraph"/>
              <w:spacing w:before="0"/>
              <w:ind w:left="0"/>
            </w:pPr>
          </w:p>
        </w:tc>
        <w:tc>
          <w:tcPr>
            <w:tcW w:w="1815" w:type="dxa"/>
          </w:tcPr>
          <w:p w14:paraId="7952E067" w14:textId="77777777" w:rsidR="00613CF7" w:rsidRDefault="00000000">
            <w:pPr>
              <w:pStyle w:val="TableParagraph"/>
              <w:spacing w:before="56"/>
              <w:ind w:left="39"/>
            </w:pPr>
            <w:r>
              <w:rPr>
                <w:spacing w:val="-10"/>
              </w:rPr>
              <w:t>4</w:t>
            </w:r>
          </w:p>
        </w:tc>
        <w:tc>
          <w:tcPr>
            <w:tcW w:w="3256" w:type="dxa"/>
          </w:tcPr>
          <w:p w14:paraId="7952E068" w14:textId="77777777" w:rsidR="00613CF7" w:rsidRDefault="00613CF7">
            <w:pPr>
              <w:pStyle w:val="TableParagraph"/>
              <w:spacing w:before="0"/>
              <w:ind w:left="0"/>
            </w:pPr>
          </w:p>
        </w:tc>
      </w:tr>
      <w:tr w:rsidR="00613CF7" w14:paraId="7952E06C" w14:textId="77777777">
        <w:trPr>
          <w:trHeight w:val="1826"/>
        </w:trPr>
        <w:tc>
          <w:tcPr>
            <w:tcW w:w="10215" w:type="dxa"/>
            <w:gridSpan w:val="4"/>
          </w:tcPr>
          <w:p w14:paraId="7952E06A" w14:textId="77777777" w:rsidR="00613CF7" w:rsidRDefault="00000000">
            <w:pPr>
              <w:pStyle w:val="TableParagraph"/>
              <w:spacing w:before="54"/>
              <w:ind w:left="50" w:right="23"/>
            </w:pPr>
            <w:r>
              <w:rPr>
                <w:b/>
              </w:rPr>
              <w:t xml:space="preserve">RESULT OF FUNDING: </w:t>
            </w:r>
            <w:r>
              <w:t>This grant will support 43 Local Education Agencies (LEAs) in teaching the history and patterns of genocide, as</w:t>
            </w:r>
            <w:r>
              <w:rPr>
                <w:spacing w:val="-1"/>
              </w:rPr>
              <w:t xml:space="preserve"> </w:t>
            </w:r>
            <w:r>
              <w:t>described in Chapter</w:t>
            </w:r>
            <w:r>
              <w:rPr>
                <w:spacing w:val="-1"/>
              </w:rPr>
              <w:t xml:space="preserve"> </w:t>
            </w:r>
            <w:r>
              <w:t>98 of</w:t>
            </w:r>
            <w:r>
              <w:rPr>
                <w:spacing w:val="-1"/>
              </w:rPr>
              <w:t xml:space="preserve"> </w:t>
            </w:r>
            <w:r>
              <w:t>the Acts of 2021. The</w:t>
            </w:r>
            <w:r>
              <w:rPr>
                <w:spacing w:val="-1"/>
              </w:rPr>
              <w:t xml:space="preserve"> </w:t>
            </w:r>
            <w:r>
              <w:t>awards include funds</w:t>
            </w:r>
            <w:r>
              <w:rPr>
                <w:spacing w:val="-1"/>
              </w:rPr>
              <w:t xml:space="preserve"> </w:t>
            </w:r>
            <w:r>
              <w:t>for</w:t>
            </w:r>
            <w:r>
              <w:rPr>
                <w:spacing w:val="-1"/>
              </w:rPr>
              <w:t xml:space="preserve"> </w:t>
            </w:r>
            <w:r>
              <w:t>both FY24 and FY25. The awards, which range from $1,900 to $60,000, will fund three major types of activities. First, they will be used to support the purchase of curriculum materials and/or provide stipends for staff members to collaboratively incorporate genocide education resources into their existing curricula. Second, they will support professional</w:t>
            </w:r>
            <w:r>
              <w:rPr>
                <w:spacing w:val="-1"/>
              </w:rPr>
              <w:t xml:space="preserve"> </w:t>
            </w:r>
            <w:r>
              <w:t>development</w:t>
            </w:r>
            <w:r>
              <w:rPr>
                <w:spacing w:val="-1"/>
              </w:rPr>
              <w:t xml:space="preserve"> </w:t>
            </w:r>
            <w:r>
              <w:t>for</w:t>
            </w:r>
            <w:r>
              <w:rPr>
                <w:spacing w:val="-1"/>
              </w:rPr>
              <w:t xml:space="preserve"> </w:t>
            </w:r>
            <w:r>
              <w:t>teachers</w:t>
            </w:r>
            <w:r>
              <w:rPr>
                <w:spacing w:val="-4"/>
              </w:rPr>
              <w:t xml:space="preserve"> </w:t>
            </w:r>
            <w:r>
              <w:t>from</w:t>
            </w:r>
            <w:r>
              <w:rPr>
                <w:spacing w:val="-4"/>
              </w:rPr>
              <w:t xml:space="preserve"> </w:t>
            </w:r>
            <w:r>
              <w:t>expert</w:t>
            </w:r>
            <w:r>
              <w:rPr>
                <w:spacing w:val="-4"/>
              </w:rPr>
              <w:t xml:space="preserve"> </w:t>
            </w:r>
            <w:r>
              <w:t>organizations.</w:t>
            </w:r>
            <w:r>
              <w:rPr>
                <w:spacing w:val="-5"/>
              </w:rPr>
              <w:t xml:space="preserve"> </w:t>
            </w:r>
            <w:r>
              <w:t>Finally,</w:t>
            </w:r>
            <w:r>
              <w:rPr>
                <w:spacing w:val="-2"/>
              </w:rPr>
              <w:t xml:space="preserve"> </w:t>
            </w:r>
            <w:r>
              <w:t>they</w:t>
            </w:r>
            <w:r>
              <w:rPr>
                <w:spacing w:val="-2"/>
              </w:rPr>
              <w:t xml:space="preserve"> </w:t>
            </w:r>
            <w:r>
              <w:t>will</w:t>
            </w:r>
            <w:r>
              <w:rPr>
                <w:spacing w:val="-1"/>
              </w:rPr>
              <w:t xml:space="preserve"> </w:t>
            </w:r>
            <w:r>
              <w:t>be</w:t>
            </w:r>
            <w:r>
              <w:rPr>
                <w:spacing w:val="-2"/>
              </w:rPr>
              <w:t xml:space="preserve"> </w:t>
            </w:r>
            <w:r>
              <w:t>used</w:t>
            </w:r>
            <w:r>
              <w:rPr>
                <w:spacing w:val="-5"/>
              </w:rPr>
              <w:t xml:space="preserve"> </w:t>
            </w:r>
            <w:r>
              <w:t>to</w:t>
            </w:r>
            <w:r>
              <w:rPr>
                <w:spacing w:val="-2"/>
              </w:rPr>
              <w:t xml:space="preserve"> </w:t>
            </w:r>
            <w:r>
              <w:t>plan</w:t>
            </w:r>
            <w:r>
              <w:rPr>
                <w:spacing w:val="-5"/>
              </w:rPr>
              <w:t xml:space="preserve"> </w:t>
            </w:r>
            <w:r>
              <w:t>for</w:t>
            </w:r>
            <w:r>
              <w:rPr>
                <w:spacing w:val="-4"/>
              </w:rPr>
              <w:t xml:space="preserve"> </w:t>
            </w:r>
            <w:r>
              <w:t>and</w:t>
            </w:r>
            <w:r>
              <w:rPr>
                <w:spacing w:val="-2"/>
              </w:rPr>
              <w:t xml:space="preserve"> </w:t>
            </w:r>
            <w:proofErr w:type="gramStart"/>
            <w:r>
              <w:t>provide</w:t>
            </w:r>
            <w:proofErr w:type="gramEnd"/>
          </w:p>
          <w:p w14:paraId="7952E06B" w14:textId="77777777" w:rsidR="00613CF7" w:rsidRDefault="00000000">
            <w:pPr>
              <w:pStyle w:val="TableParagraph"/>
              <w:spacing w:before="1" w:line="233" w:lineRule="exact"/>
              <w:ind w:left="50"/>
            </w:pPr>
            <w:r>
              <w:t>enrichment</w:t>
            </w:r>
            <w:r>
              <w:rPr>
                <w:spacing w:val="-3"/>
              </w:rPr>
              <w:t xml:space="preserve"> </w:t>
            </w:r>
            <w:r>
              <w:t>opportunities</w:t>
            </w:r>
            <w:r>
              <w:rPr>
                <w:spacing w:val="-3"/>
              </w:rPr>
              <w:t xml:space="preserve"> </w:t>
            </w:r>
            <w:r>
              <w:t>such</w:t>
            </w:r>
            <w:r>
              <w:rPr>
                <w:spacing w:val="-3"/>
              </w:rPr>
              <w:t xml:space="preserve"> </w:t>
            </w:r>
            <w:r>
              <w:t>as</w:t>
            </w:r>
            <w:r>
              <w:rPr>
                <w:spacing w:val="-5"/>
              </w:rPr>
              <w:t xml:space="preserve"> </w:t>
            </w:r>
            <w:r>
              <w:t>field</w:t>
            </w:r>
            <w:r>
              <w:rPr>
                <w:spacing w:val="-6"/>
              </w:rPr>
              <w:t xml:space="preserve"> </w:t>
            </w:r>
            <w:r>
              <w:t>trips,</w:t>
            </w:r>
            <w:r>
              <w:rPr>
                <w:spacing w:val="-6"/>
              </w:rPr>
              <w:t xml:space="preserve"> </w:t>
            </w:r>
            <w:r>
              <w:t>guest</w:t>
            </w:r>
            <w:r>
              <w:rPr>
                <w:spacing w:val="-3"/>
              </w:rPr>
              <w:t xml:space="preserve"> </w:t>
            </w:r>
            <w:r>
              <w:t>speakers,</w:t>
            </w:r>
            <w:r>
              <w:rPr>
                <w:spacing w:val="-6"/>
              </w:rPr>
              <w:t xml:space="preserve"> </w:t>
            </w:r>
            <w:r>
              <w:t>and</w:t>
            </w:r>
            <w:r>
              <w:rPr>
                <w:spacing w:val="-3"/>
              </w:rPr>
              <w:t xml:space="preserve"> </w:t>
            </w:r>
            <w:r>
              <w:t>other</w:t>
            </w:r>
            <w:r>
              <w:rPr>
                <w:spacing w:val="-2"/>
              </w:rPr>
              <w:t xml:space="preserve"> </w:t>
            </w:r>
            <w:r>
              <w:t>similar</w:t>
            </w:r>
            <w:r>
              <w:rPr>
                <w:spacing w:val="-5"/>
              </w:rPr>
              <w:t xml:space="preserve"> </w:t>
            </w:r>
            <w:r>
              <w:t>learning</w:t>
            </w:r>
            <w:r>
              <w:rPr>
                <w:spacing w:val="-3"/>
              </w:rPr>
              <w:t xml:space="preserve"> </w:t>
            </w:r>
            <w:r>
              <w:rPr>
                <w:spacing w:val="-2"/>
              </w:rPr>
              <w:t>activities.</w:t>
            </w:r>
          </w:p>
        </w:tc>
      </w:tr>
    </w:tbl>
    <w:p w14:paraId="7952E06D" w14:textId="77777777" w:rsidR="00613CF7" w:rsidRDefault="00613CF7">
      <w:pPr>
        <w:pStyle w:val="BodyText"/>
        <w:rPr>
          <w:sz w:val="20"/>
        </w:rPr>
      </w:pPr>
    </w:p>
    <w:p w14:paraId="7952E06E" w14:textId="77777777" w:rsidR="00613CF7" w:rsidRDefault="00613CF7">
      <w:pPr>
        <w:pStyle w:val="BodyText"/>
        <w:rPr>
          <w:sz w:val="20"/>
        </w:rPr>
      </w:pPr>
    </w:p>
    <w:p w14:paraId="7952E06F" w14:textId="77777777" w:rsidR="00613CF7" w:rsidRDefault="00613CF7">
      <w:pPr>
        <w:pStyle w:val="BodyText"/>
        <w:rPr>
          <w:sz w:val="20"/>
        </w:rPr>
      </w:pPr>
    </w:p>
    <w:p w14:paraId="7952E070" w14:textId="77777777" w:rsidR="00613CF7" w:rsidRDefault="00613CF7">
      <w:pPr>
        <w:pStyle w:val="BodyText"/>
        <w:spacing w:before="111"/>
        <w:rPr>
          <w:sz w:val="20"/>
        </w:r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073" w14:textId="77777777">
        <w:trPr>
          <w:trHeight w:val="294"/>
        </w:trPr>
        <w:tc>
          <w:tcPr>
            <w:tcW w:w="9101" w:type="dxa"/>
            <w:tcBorders>
              <w:bottom w:val="double" w:sz="4" w:space="0" w:color="000000"/>
            </w:tcBorders>
          </w:tcPr>
          <w:p w14:paraId="7952E071" w14:textId="77777777" w:rsidR="00613CF7" w:rsidRDefault="00000000">
            <w:pPr>
              <w:pStyle w:val="TableParagraph"/>
              <w:spacing w:before="22" w:line="252" w:lineRule="exact"/>
              <w:ind w:left="14"/>
              <w:jc w:val="center"/>
              <w:rPr>
                <w:b/>
              </w:rPr>
            </w:pPr>
            <w:r>
              <w:rPr>
                <w:b/>
                <w:spacing w:val="-2"/>
              </w:rPr>
              <w:t>RECIPIENTS</w:t>
            </w:r>
          </w:p>
        </w:tc>
        <w:tc>
          <w:tcPr>
            <w:tcW w:w="1395" w:type="dxa"/>
            <w:tcBorders>
              <w:bottom w:val="double" w:sz="4" w:space="0" w:color="000000"/>
            </w:tcBorders>
          </w:tcPr>
          <w:p w14:paraId="7952E072" w14:textId="77777777" w:rsidR="00613CF7" w:rsidRDefault="00000000">
            <w:pPr>
              <w:pStyle w:val="TableParagraph"/>
              <w:spacing w:before="22" w:line="252" w:lineRule="exact"/>
              <w:ind w:left="131"/>
              <w:rPr>
                <w:b/>
              </w:rPr>
            </w:pPr>
            <w:r>
              <w:rPr>
                <w:b/>
                <w:spacing w:val="-2"/>
              </w:rPr>
              <w:t>AMOUNTS</w:t>
            </w:r>
          </w:p>
        </w:tc>
      </w:tr>
      <w:tr w:rsidR="00613CF7" w14:paraId="7952E076" w14:textId="77777777">
        <w:trPr>
          <w:trHeight w:val="291"/>
        </w:trPr>
        <w:tc>
          <w:tcPr>
            <w:tcW w:w="9101" w:type="dxa"/>
            <w:tcBorders>
              <w:top w:val="double" w:sz="4" w:space="0" w:color="000000"/>
            </w:tcBorders>
          </w:tcPr>
          <w:p w14:paraId="7952E074" w14:textId="77777777" w:rsidR="00613CF7" w:rsidRDefault="00000000">
            <w:pPr>
              <w:pStyle w:val="TableParagraph"/>
              <w:spacing w:before="19" w:line="252" w:lineRule="exact"/>
              <w:ind w:left="30"/>
            </w:pPr>
            <w:r>
              <w:rPr>
                <w:spacing w:val="-2"/>
              </w:rPr>
              <w:t>Andover</w:t>
            </w:r>
          </w:p>
        </w:tc>
        <w:tc>
          <w:tcPr>
            <w:tcW w:w="1395" w:type="dxa"/>
            <w:tcBorders>
              <w:top w:val="double" w:sz="4" w:space="0" w:color="000000"/>
            </w:tcBorders>
          </w:tcPr>
          <w:p w14:paraId="7952E075" w14:textId="77777777" w:rsidR="00613CF7" w:rsidRDefault="00000000">
            <w:pPr>
              <w:pStyle w:val="TableParagraph"/>
              <w:spacing w:before="19" w:line="252" w:lineRule="exact"/>
              <w:ind w:left="0" w:right="15"/>
              <w:jc w:val="right"/>
            </w:pPr>
            <w:r>
              <w:rPr>
                <w:spacing w:val="-2"/>
              </w:rPr>
              <w:t>$40,000</w:t>
            </w:r>
          </w:p>
        </w:tc>
      </w:tr>
      <w:tr w:rsidR="00613CF7" w14:paraId="7952E079" w14:textId="77777777">
        <w:trPr>
          <w:trHeight w:val="294"/>
        </w:trPr>
        <w:tc>
          <w:tcPr>
            <w:tcW w:w="9101" w:type="dxa"/>
          </w:tcPr>
          <w:p w14:paraId="7952E077" w14:textId="77777777" w:rsidR="00613CF7" w:rsidRDefault="00000000">
            <w:pPr>
              <w:pStyle w:val="TableParagraph"/>
              <w:spacing w:before="22" w:line="252" w:lineRule="exact"/>
              <w:ind w:left="30"/>
            </w:pPr>
            <w:r>
              <w:rPr>
                <w:spacing w:val="-2"/>
              </w:rPr>
              <w:t>Arlington</w:t>
            </w:r>
          </w:p>
        </w:tc>
        <w:tc>
          <w:tcPr>
            <w:tcW w:w="1395" w:type="dxa"/>
          </w:tcPr>
          <w:p w14:paraId="7952E078" w14:textId="77777777" w:rsidR="00613CF7" w:rsidRDefault="00000000">
            <w:pPr>
              <w:pStyle w:val="TableParagraph"/>
              <w:spacing w:before="22" w:line="252" w:lineRule="exact"/>
              <w:ind w:left="0" w:right="12"/>
              <w:jc w:val="right"/>
            </w:pPr>
            <w:r>
              <w:rPr>
                <w:spacing w:val="-2"/>
              </w:rPr>
              <w:t>$39,500</w:t>
            </w:r>
          </w:p>
        </w:tc>
      </w:tr>
      <w:tr w:rsidR="00613CF7" w14:paraId="7952E07C" w14:textId="77777777">
        <w:trPr>
          <w:trHeight w:val="292"/>
        </w:trPr>
        <w:tc>
          <w:tcPr>
            <w:tcW w:w="9101" w:type="dxa"/>
          </w:tcPr>
          <w:p w14:paraId="7952E07A" w14:textId="77777777" w:rsidR="00613CF7" w:rsidRDefault="00000000">
            <w:pPr>
              <w:pStyle w:val="TableParagraph"/>
              <w:spacing w:before="20" w:line="252" w:lineRule="exact"/>
              <w:ind w:left="30"/>
            </w:pPr>
            <w:r>
              <w:t>Boston</w:t>
            </w:r>
            <w:r>
              <w:rPr>
                <w:spacing w:val="-5"/>
              </w:rPr>
              <w:t xml:space="preserve"> </w:t>
            </w:r>
            <w:r>
              <w:t>Collegiate</w:t>
            </w:r>
            <w:r>
              <w:rPr>
                <w:spacing w:val="-5"/>
              </w:rPr>
              <w:t xml:space="preserve"> </w:t>
            </w:r>
            <w:r>
              <w:rPr>
                <w:spacing w:val="-2"/>
              </w:rPr>
              <w:t>Charter</w:t>
            </w:r>
          </w:p>
        </w:tc>
        <w:tc>
          <w:tcPr>
            <w:tcW w:w="1395" w:type="dxa"/>
          </w:tcPr>
          <w:p w14:paraId="7952E07B" w14:textId="77777777" w:rsidR="00613CF7" w:rsidRDefault="00000000">
            <w:pPr>
              <w:pStyle w:val="TableParagraph"/>
              <w:spacing w:before="20" w:line="252" w:lineRule="exact"/>
              <w:ind w:left="0" w:right="15"/>
              <w:jc w:val="right"/>
            </w:pPr>
            <w:r>
              <w:rPr>
                <w:spacing w:val="-2"/>
              </w:rPr>
              <w:t>$20,000</w:t>
            </w:r>
          </w:p>
        </w:tc>
      </w:tr>
      <w:tr w:rsidR="00613CF7" w14:paraId="7952E07F" w14:textId="77777777">
        <w:trPr>
          <w:trHeight w:val="292"/>
        </w:trPr>
        <w:tc>
          <w:tcPr>
            <w:tcW w:w="9101" w:type="dxa"/>
          </w:tcPr>
          <w:p w14:paraId="7952E07D" w14:textId="77777777" w:rsidR="00613CF7" w:rsidRDefault="00000000">
            <w:pPr>
              <w:pStyle w:val="TableParagraph"/>
              <w:spacing w:before="20" w:line="252" w:lineRule="exact"/>
              <w:ind w:left="30"/>
            </w:pPr>
            <w:r>
              <w:t>Bridge</w:t>
            </w:r>
            <w:r>
              <w:rPr>
                <w:spacing w:val="-4"/>
              </w:rPr>
              <w:t xml:space="preserve"> </w:t>
            </w:r>
            <w:r>
              <w:t>Boston</w:t>
            </w:r>
            <w:r>
              <w:rPr>
                <w:spacing w:val="-2"/>
              </w:rPr>
              <w:t xml:space="preserve"> Charter</w:t>
            </w:r>
          </w:p>
        </w:tc>
        <w:tc>
          <w:tcPr>
            <w:tcW w:w="1395" w:type="dxa"/>
          </w:tcPr>
          <w:p w14:paraId="7952E07E" w14:textId="77777777" w:rsidR="00613CF7" w:rsidRDefault="00000000">
            <w:pPr>
              <w:pStyle w:val="TableParagraph"/>
              <w:spacing w:before="20" w:line="252" w:lineRule="exact"/>
              <w:ind w:left="0" w:right="15"/>
              <w:jc w:val="right"/>
            </w:pPr>
            <w:r>
              <w:rPr>
                <w:spacing w:val="-2"/>
              </w:rPr>
              <w:t>$20,000</w:t>
            </w:r>
          </w:p>
        </w:tc>
      </w:tr>
      <w:tr w:rsidR="00613CF7" w14:paraId="7952E082" w14:textId="77777777">
        <w:trPr>
          <w:trHeight w:val="294"/>
        </w:trPr>
        <w:tc>
          <w:tcPr>
            <w:tcW w:w="9101" w:type="dxa"/>
          </w:tcPr>
          <w:p w14:paraId="7952E080" w14:textId="77777777" w:rsidR="00613CF7" w:rsidRDefault="00000000">
            <w:pPr>
              <w:pStyle w:val="TableParagraph"/>
              <w:spacing w:before="22" w:line="252" w:lineRule="exact"/>
              <w:ind w:left="30"/>
            </w:pPr>
            <w:r>
              <w:rPr>
                <w:spacing w:val="-2"/>
              </w:rPr>
              <w:t>Brookline</w:t>
            </w:r>
          </w:p>
        </w:tc>
        <w:tc>
          <w:tcPr>
            <w:tcW w:w="1395" w:type="dxa"/>
          </w:tcPr>
          <w:p w14:paraId="7952E081" w14:textId="77777777" w:rsidR="00613CF7" w:rsidRDefault="00000000">
            <w:pPr>
              <w:pStyle w:val="TableParagraph"/>
              <w:spacing w:before="22" w:line="252" w:lineRule="exact"/>
              <w:ind w:left="0" w:right="15"/>
              <w:jc w:val="right"/>
            </w:pPr>
            <w:r>
              <w:rPr>
                <w:spacing w:val="-2"/>
              </w:rPr>
              <w:t>$60,000</w:t>
            </w:r>
          </w:p>
        </w:tc>
      </w:tr>
      <w:tr w:rsidR="00613CF7" w14:paraId="7952E085" w14:textId="77777777">
        <w:trPr>
          <w:trHeight w:val="292"/>
        </w:trPr>
        <w:tc>
          <w:tcPr>
            <w:tcW w:w="9101" w:type="dxa"/>
          </w:tcPr>
          <w:p w14:paraId="7952E083" w14:textId="77777777" w:rsidR="00613CF7" w:rsidRDefault="00000000">
            <w:pPr>
              <w:pStyle w:val="TableParagraph"/>
              <w:spacing w:before="20" w:line="252" w:lineRule="exact"/>
              <w:ind w:left="30"/>
            </w:pPr>
            <w:r>
              <w:rPr>
                <w:spacing w:val="-2"/>
              </w:rPr>
              <w:t>Cambridge</w:t>
            </w:r>
          </w:p>
        </w:tc>
        <w:tc>
          <w:tcPr>
            <w:tcW w:w="1395" w:type="dxa"/>
          </w:tcPr>
          <w:p w14:paraId="7952E084" w14:textId="77777777" w:rsidR="00613CF7" w:rsidRDefault="00000000">
            <w:pPr>
              <w:pStyle w:val="TableParagraph"/>
              <w:spacing w:before="20" w:line="252" w:lineRule="exact"/>
              <w:ind w:left="0" w:right="15"/>
              <w:jc w:val="right"/>
            </w:pPr>
            <w:r>
              <w:rPr>
                <w:spacing w:val="-2"/>
              </w:rPr>
              <w:t>$60,000</w:t>
            </w:r>
          </w:p>
        </w:tc>
      </w:tr>
      <w:tr w:rsidR="00613CF7" w14:paraId="7952E088" w14:textId="77777777">
        <w:trPr>
          <w:trHeight w:val="292"/>
        </w:trPr>
        <w:tc>
          <w:tcPr>
            <w:tcW w:w="9101" w:type="dxa"/>
          </w:tcPr>
          <w:p w14:paraId="7952E086" w14:textId="77777777" w:rsidR="00613CF7" w:rsidRDefault="00000000">
            <w:pPr>
              <w:pStyle w:val="TableParagraph"/>
              <w:spacing w:before="20" w:line="252" w:lineRule="exact"/>
              <w:ind w:left="30"/>
            </w:pPr>
            <w:r>
              <w:t xml:space="preserve">Codman </w:t>
            </w:r>
            <w:r>
              <w:rPr>
                <w:spacing w:val="-2"/>
              </w:rPr>
              <w:t>Academy</w:t>
            </w:r>
          </w:p>
        </w:tc>
        <w:tc>
          <w:tcPr>
            <w:tcW w:w="1395" w:type="dxa"/>
          </w:tcPr>
          <w:p w14:paraId="7952E087" w14:textId="77777777" w:rsidR="00613CF7" w:rsidRDefault="00000000">
            <w:pPr>
              <w:pStyle w:val="TableParagraph"/>
              <w:spacing w:before="20" w:line="252" w:lineRule="exact"/>
              <w:ind w:left="0" w:right="15"/>
              <w:jc w:val="right"/>
            </w:pPr>
            <w:r>
              <w:rPr>
                <w:spacing w:val="-2"/>
              </w:rPr>
              <w:t>$16,000</w:t>
            </w:r>
          </w:p>
        </w:tc>
      </w:tr>
      <w:tr w:rsidR="00613CF7" w14:paraId="7952E08B" w14:textId="77777777">
        <w:trPr>
          <w:trHeight w:val="294"/>
        </w:trPr>
        <w:tc>
          <w:tcPr>
            <w:tcW w:w="9101" w:type="dxa"/>
          </w:tcPr>
          <w:p w14:paraId="7952E089" w14:textId="77777777" w:rsidR="00613CF7" w:rsidRDefault="00000000">
            <w:pPr>
              <w:pStyle w:val="TableParagraph"/>
              <w:spacing w:before="20"/>
              <w:ind w:left="30"/>
            </w:pPr>
            <w:r>
              <w:t>Community</w:t>
            </w:r>
            <w:r>
              <w:rPr>
                <w:spacing w:val="-3"/>
              </w:rPr>
              <w:t xml:space="preserve"> </w:t>
            </w:r>
            <w:r>
              <w:t>Day</w:t>
            </w:r>
            <w:r>
              <w:rPr>
                <w:spacing w:val="-2"/>
              </w:rPr>
              <w:t xml:space="preserve"> Charter</w:t>
            </w:r>
          </w:p>
        </w:tc>
        <w:tc>
          <w:tcPr>
            <w:tcW w:w="1395" w:type="dxa"/>
          </w:tcPr>
          <w:p w14:paraId="7952E08A" w14:textId="77777777" w:rsidR="00613CF7" w:rsidRDefault="00000000">
            <w:pPr>
              <w:pStyle w:val="TableParagraph"/>
              <w:spacing w:before="20"/>
              <w:ind w:left="0" w:right="15"/>
              <w:jc w:val="right"/>
            </w:pPr>
            <w:r>
              <w:rPr>
                <w:spacing w:val="-2"/>
              </w:rPr>
              <w:t>$36,225</w:t>
            </w:r>
          </w:p>
        </w:tc>
      </w:tr>
      <w:tr w:rsidR="00613CF7" w14:paraId="7952E08E" w14:textId="77777777">
        <w:trPr>
          <w:trHeight w:val="292"/>
        </w:trPr>
        <w:tc>
          <w:tcPr>
            <w:tcW w:w="9101" w:type="dxa"/>
          </w:tcPr>
          <w:p w14:paraId="7952E08C" w14:textId="77777777" w:rsidR="00613CF7" w:rsidRDefault="00000000">
            <w:pPr>
              <w:pStyle w:val="TableParagraph"/>
              <w:spacing w:before="20" w:line="252" w:lineRule="exact"/>
              <w:ind w:left="30"/>
            </w:pPr>
            <w:r>
              <w:t>Collaborative</w:t>
            </w:r>
            <w:r>
              <w:rPr>
                <w:spacing w:val="-6"/>
              </w:rPr>
              <w:t xml:space="preserve"> </w:t>
            </w:r>
            <w:r>
              <w:t>for</w:t>
            </w:r>
            <w:r>
              <w:rPr>
                <w:spacing w:val="-2"/>
              </w:rPr>
              <w:t xml:space="preserve"> </w:t>
            </w:r>
            <w:r>
              <w:t>Regional</w:t>
            </w:r>
            <w:r>
              <w:rPr>
                <w:spacing w:val="-5"/>
              </w:rPr>
              <w:t xml:space="preserve"> </w:t>
            </w:r>
            <w:r>
              <w:t>Educational</w:t>
            </w:r>
            <w:r>
              <w:rPr>
                <w:spacing w:val="-3"/>
              </w:rPr>
              <w:t xml:space="preserve"> </w:t>
            </w:r>
            <w:r>
              <w:t>Service</w:t>
            </w:r>
            <w:r>
              <w:rPr>
                <w:spacing w:val="-5"/>
              </w:rPr>
              <w:t xml:space="preserve"> </w:t>
            </w:r>
            <w:r>
              <w:t>and</w:t>
            </w:r>
            <w:r>
              <w:rPr>
                <w:spacing w:val="-3"/>
              </w:rPr>
              <w:t xml:space="preserve"> </w:t>
            </w:r>
            <w:r>
              <w:rPr>
                <w:spacing w:val="-2"/>
              </w:rPr>
              <w:t>Training</w:t>
            </w:r>
          </w:p>
        </w:tc>
        <w:tc>
          <w:tcPr>
            <w:tcW w:w="1395" w:type="dxa"/>
          </w:tcPr>
          <w:p w14:paraId="7952E08D" w14:textId="77777777" w:rsidR="00613CF7" w:rsidRDefault="00000000">
            <w:pPr>
              <w:pStyle w:val="TableParagraph"/>
              <w:spacing w:before="20" w:line="252" w:lineRule="exact"/>
              <w:ind w:left="0" w:right="15"/>
              <w:jc w:val="right"/>
            </w:pPr>
            <w:r>
              <w:rPr>
                <w:spacing w:val="-2"/>
              </w:rPr>
              <w:t>$20,000</w:t>
            </w:r>
          </w:p>
        </w:tc>
      </w:tr>
      <w:tr w:rsidR="00613CF7" w14:paraId="7952E091" w14:textId="77777777">
        <w:trPr>
          <w:trHeight w:val="292"/>
        </w:trPr>
        <w:tc>
          <w:tcPr>
            <w:tcW w:w="9101" w:type="dxa"/>
          </w:tcPr>
          <w:p w14:paraId="7952E08F" w14:textId="77777777" w:rsidR="00613CF7" w:rsidRDefault="00000000">
            <w:pPr>
              <w:pStyle w:val="TableParagraph"/>
              <w:spacing w:before="20" w:line="252" w:lineRule="exact"/>
              <w:ind w:left="30"/>
            </w:pPr>
            <w:r>
              <w:t>Essex</w:t>
            </w:r>
            <w:r>
              <w:rPr>
                <w:spacing w:val="-5"/>
              </w:rPr>
              <w:t xml:space="preserve"> </w:t>
            </w:r>
            <w:r>
              <w:t>North</w:t>
            </w:r>
            <w:r>
              <w:rPr>
                <w:spacing w:val="-4"/>
              </w:rPr>
              <w:t xml:space="preserve"> </w:t>
            </w:r>
            <w:r>
              <w:t>Shore</w:t>
            </w:r>
            <w:r>
              <w:rPr>
                <w:spacing w:val="-4"/>
              </w:rPr>
              <w:t xml:space="preserve"> </w:t>
            </w:r>
            <w:r>
              <w:t>Agricultural</w:t>
            </w:r>
            <w:r>
              <w:rPr>
                <w:spacing w:val="-5"/>
              </w:rPr>
              <w:t xml:space="preserve"> </w:t>
            </w:r>
            <w:r>
              <w:t>and</w:t>
            </w:r>
            <w:r>
              <w:rPr>
                <w:spacing w:val="-5"/>
              </w:rPr>
              <w:t xml:space="preserve"> </w:t>
            </w:r>
            <w:r>
              <w:t>Technical</w:t>
            </w:r>
            <w:r>
              <w:rPr>
                <w:spacing w:val="-3"/>
              </w:rPr>
              <w:t xml:space="preserve"> </w:t>
            </w:r>
            <w:r>
              <w:t>School</w:t>
            </w:r>
            <w:r>
              <w:rPr>
                <w:spacing w:val="-5"/>
              </w:rPr>
              <w:t xml:space="preserve"> </w:t>
            </w:r>
            <w:r>
              <w:rPr>
                <w:spacing w:val="-2"/>
              </w:rPr>
              <w:t>District</w:t>
            </w:r>
          </w:p>
        </w:tc>
        <w:tc>
          <w:tcPr>
            <w:tcW w:w="1395" w:type="dxa"/>
          </w:tcPr>
          <w:p w14:paraId="7952E090" w14:textId="77777777" w:rsidR="00613CF7" w:rsidRDefault="00000000">
            <w:pPr>
              <w:pStyle w:val="TableParagraph"/>
              <w:spacing w:before="20" w:line="252" w:lineRule="exact"/>
              <w:ind w:left="0" w:right="12"/>
              <w:jc w:val="right"/>
            </w:pPr>
            <w:r>
              <w:rPr>
                <w:spacing w:val="-2"/>
              </w:rPr>
              <w:t>$15,000</w:t>
            </w:r>
          </w:p>
        </w:tc>
      </w:tr>
      <w:tr w:rsidR="00613CF7" w14:paraId="7952E094" w14:textId="77777777">
        <w:trPr>
          <w:trHeight w:val="294"/>
        </w:trPr>
        <w:tc>
          <w:tcPr>
            <w:tcW w:w="9101" w:type="dxa"/>
          </w:tcPr>
          <w:p w14:paraId="7952E092" w14:textId="77777777" w:rsidR="00613CF7" w:rsidRDefault="00000000">
            <w:pPr>
              <w:pStyle w:val="TableParagraph"/>
              <w:spacing w:before="20"/>
              <w:ind w:left="30"/>
            </w:pPr>
            <w:r>
              <w:rPr>
                <w:spacing w:val="-2"/>
              </w:rPr>
              <w:t>Fitchburg</w:t>
            </w:r>
          </w:p>
        </w:tc>
        <w:tc>
          <w:tcPr>
            <w:tcW w:w="1395" w:type="dxa"/>
          </w:tcPr>
          <w:p w14:paraId="7952E093" w14:textId="77777777" w:rsidR="00613CF7" w:rsidRDefault="00000000">
            <w:pPr>
              <w:pStyle w:val="TableParagraph"/>
              <w:spacing w:before="20"/>
              <w:ind w:left="0" w:right="15"/>
              <w:jc w:val="right"/>
            </w:pPr>
            <w:r>
              <w:rPr>
                <w:spacing w:val="-2"/>
              </w:rPr>
              <w:t>$40,000</w:t>
            </w:r>
          </w:p>
        </w:tc>
      </w:tr>
      <w:tr w:rsidR="00613CF7" w14:paraId="7952E097" w14:textId="77777777">
        <w:trPr>
          <w:trHeight w:val="292"/>
        </w:trPr>
        <w:tc>
          <w:tcPr>
            <w:tcW w:w="9101" w:type="dxa"/>
          </w:tcPr>
          <w:p w14:paraId="7952E095" w14:textId="77777777" w:rsidR="00613CF7" w:rsidRDefault="00000000">
            <w:pPr>
              <w:pStyle w:val="TableParagraph"/>
              <w:spacing w:before="20" w:line="252" w:lineRule="exact"/>
              <w:ind w:left="30"/>
            </w:pPr>
            <w:r>
              <w:rPr>
                <w:spacing w:val="-2"/>
              </w:rPr>
              <w:t>Gloucester</w:t>
            </w:r>
          </w:p>
        </w:tc>
        <w:tc>
          <w:tcPr>
            <w:tcW w:w="1395" w:type="dxa"/>
          </w:tcPr>
          <w:p w14:paraId="7952E096" w14:textId="77777777" w:rsidR="00613CF7" w:rsidRDefault="00000000">
            <w:pPr>
              <w:pStyle w:val="TableParagraph"/>
              <w:spacing w:before="20" w:line="252" w:lineRule="exact"/>
              <w:ind w:left="0" w:right="12"/>
              <w:jc w:val="right"/>
            </w:pPr>
            <w:r>
              <w:rPr>
                <w:spacing w:val="-2"/>
              </w:rPr>
              <w:t>$40,000</w:t>
            </w:r>
          </w:p>
        </w:tc>
      </w:tr>
      <w:tr w:rsidR="00613CF7" w14:paraId="7952E09A" w14:textId="77777777">
        <w:trPr>
          <w:trHeight w:val="292"/>
        </w:trPr>
        <w:tc>
          <w:tcPr>
            <w:tcW w:w="9101" w:type="dxa"/>
          </w:tcPr>
          <w:p w14:paraId="7952E098" w14:textId="77777777" w:rsidR="00613CF7" w:rsidRDefault="00000000">
            <w:pPr>
              <w:pStyle w:val="TableParagraph"/>
              <w:spacing w:before="20" w:line="252" w:lineRule="exact"/>
              <w:ind w:left="30"/>
            </w:pPr>
            <w:r>
              <w:rPr>
                <w:spacing w:val="-2"/>
              </w:rPr>
              <w:t>Hadley</w:t>
            </w:r>
          </w:p>
        </w:tc>
        <w:tc>
          <w:tcPr>
            <w:tcW w:w="1395" w:type="dxa"/>
          </w:tcPr>
          <w:p w14:paraId="7952E099" w14:textId="77777777" w:rsidR="00613CF7" w:rsidRDefault="00000000">
            <w:pPr>
              <w:pStyle w:val="TableParagraph"/>
              <w:spacing w:before="20" w:line="252" w:lineRule="exact"/>
              <w:ind w:left="0" w:right="15"/>
              <w:jc w:val="right"/>
            </w:pPr>
            <w:r>
              <w:rPr>
                <w:spacing w:val="-2"/>
              </w:rPr>
              <w:t>$1,900</w:t>
            </w:r>
          </w:p>
        </w:tc>
      </w:tr>
      <w:tr w:rsidR="00613CF7" w14:paraId="7952E09D" w14:textId="77777777">
        <w:trPr>
          <w:trHeight w:val="294"/>
        </w:trPr>
        <w:tc>
          <w:tcPr>
            <w:tcW w:w="9101" w:type="dxa"/>
          </w:tcPr>
          <w:p w14:paraId="7952E09B" w14:textId="77777777" w:rsidR="00613CF7" w:rsidRDefault="00000000">
            <w:pPr>
              <w:pStyle w:val="TableParagraph"/>
              <w:spacing w:before="20"/>
              <w:ind w:left="30"/>
            </w:pPr>
            <w:r>
              <w:rPr>
                <w:spacing w:val="-2"/>
              </w:rPr>
              <w:t>Haverhill</w:t>
            </w:r>
          </w:p>
        </w:tc>
        <w:tc>
          <w:tcPr>
            <w:tcW w:w="1395" w:type="dxa"/>
          </w:tcPr>
          <w:p w14:paraId="7952E09C" w14:textId="77777777" w:rsidR="00613CF7" w:rsidRDefault="00000000">
            <w:pPr>
              <w:pStyle w:val="TableParagraph"/>
              <w:spacing w:before="20"/>
              <w:ind w:left="0" w:right="15"/>
              <w:jc w:val="right"/>
            </w:pPr>
            <w:r>
              <w:rPr>
                <w:spacing w:val="-2"/>
              </w:rPr>
              <w:t>$60,000</w:t>
            </w:r>
          </w:p>
        </w:tc>
      </w:tr>
    </w:tbl>
    <w:p w14:paraId="7952E09E" w14:textId="77777777" w:rsidR="00613CF7" w:rsidRDefault="00613CF7">
      <w:pPr>
        <w:jc w:val="right"/>
        <w:sectPr w:rsidR="00613CF7" w:rsidSect="006A72CF">
          <w:pgSz w:w="12240" w:h="15840"/>
          <w:pgMar w:top="1740" w:right="180" w:bottom="1414" w:left="320" w:header="0" w:footer="1075" w:gutter="0"/>
          <w:cols w:space="720"/>
        </w:sect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0A1" w14:textId="77777777">
        <w:trPr>
          <w:trHeight w:val="292"/>
        </w:trPr>
        <w:tc>
          <w:tcPr>
            <w:tcW w:w="9101" w:type="dxa"/>
          </w:tcPr>
          <w:p w14:paraId="7952E09F" w14:textId="77777777" w:rsidR="00613CF7" w:rsidRDefault="00000000">
            <w:pPr>
              <w:pStyle w:val="TableParagraph"/>
              <w:spacing w:before="20" w:line="252" w:lineRule="exact"/>
              <w:ind w:left="30"/>
            </w:pPr>
            <w:r>
              <w:rPr>
                <w:spacing w:val="-2"/>
              </w:rPr>
              <w:lastRenderedPageBreak/>
              <w:t>Holliston</w:t>
            </w:r>
          </w:p>
        </w:tc>
        <w:tc>
          <w:tcPr>
            <w:tcW w:w="1395" w:type="dxa"/>
          </w:tcPr>
          <w:p w14:paraId="7952E0A0" w14:textId="77777777" w:rsidR="00613CF7" w:rsidRDefault="00000000">
            <w:pPr>
              <w:pStyle w:val="TableParagraph"/>
              <w:spacing w:before="20" w:line="252" w:lineRule="exact"/>
              <w:ind w:left="0" w:right="15"/>
              <w:jc w:val="right"/>
            </w:pPr>
            <w:r>
              <w:rPr>
                <w:spacing w:val="-2"/>
              </w:rPr>
              <w:t>$31,150</w:t>
            </w:r>
          </w:p>
        </w:tc>
      </w:tr>
      <w:tr w:rsidR="00613CF7" w14:paraId="7952E0A4" w14:textId="77777777">
        <w:trPr>
          <w:trHeight w:val="294"/>
        </w:trPr>
        <w:tc>
          <w:tcPr>
            <w:tcW w:w="9101" w:type="dxa"/>
          </w:tcPr>
          <w:p w14:paraId="7952E0A2" w14:textId="77777777" w:rsidR="00613CF7" w:rsidRDefault="00000000">
            <w:pPr>
              <w:pStyle w:val="TableParagraph"/>
              <w:spacing w:before="22" w:line="252" w:lineRule="exact"/>
              <w:ind w:left="30"/>
            </w:pPr>
            <w:r>
              <w:rPr>
                <w:spacing w:val="-2"/>
              </w:rPr>
              <w:t>Holyoke</w:t>
            </w:r>
          </w:p>
        </w:tc>
        <w:tc>
          <w:tcPr>
            <w:tcW w:w="1395" w:type="dxa"/>
          </w:tcPr>
          <w:p w14:paraId="7952E0A3" w14:textId="77777777" w:rsidR="00613CF7" w:rsidRDefault="00000000">
            <w:pPr>
              <w:pStyle w:val="TableParagraph"/>
              <w:spacing w:before="22" w:line="252" w:lineRule="exact"/>
              <w:ind w:left="0" w:right="15"/>
              <w:jc w:val="right"/>
            </w:pPr>
            <w:r>
              <w:rPr>
                <w:spacing w:val="-2"/>
              </w:rPr>
              <w:t>$33,700</w:t>
            </w:r>
          </w:p>
        </w:tc>
      </w:tr>
      <w:tr w:rsidR="00613CF7" w14:paraId="7952E0A7" w14:textId="77777777">
        <w:trPr>
          <w:trHeight w:val="292"/>
        </w:trPr>
        <w:tc>
          <w:tcPr>
            <w:tcW w:w="9101" w:type="dxa"/>
          </w:tcPr>
          <w:p w14:paraId="7952E0A5" w14:textId="77777777" w:rsidR="00613CF7" w:rsidRDefault="00000000">
            <w:pPr>
              <w:pStyle w:val="TableParagraph"/>
              <w:spacing w:before="20" w:line="252" w:lineRule="exact"/>
              <w:ind w:left="30"/>
            </w:pPr>
            <w:r>
              <w:rPr>
                <w:spacing w:val="-2"/>
              </w:rPr>
              <w:t>Littleton</w:t>
            </w:r>
          </w:p>
        </w:tc>
        <w:tc>
          <w:tcPr>
            <w:tcW w:w="1395" w:type="dxa"/>
          </w:tcPr>
          <w:p w14:paraId="7952E0A6" w14:textId="77777777" w:rsidR="00613CF7" w:rsidRDefault="00000000">
            <w:pPr>
              <w:pStyle w:val="TableParagraph"/>
              <w:spacing w:before="20" w:line="252" w:lineRule="exact"/>
              <w:ind w:left="0" w:right="12"/>
              <w:jc w:val="right"/>
            </w:pPr>
            <w:r>
              <w:rPr>
                <w:spacing w:val="-2"/>
              </w:rPr>
              <w:t>$40,000</w:t>
            </w:r>
          </w:p>
        </w:tc>
      </w:tr>
      <w:tr w:rsidR="00613CF7" w14:paraId="7952E0AA" w14:textId="77777777">
        <w:trPr>
          <w:trHeight w:val="292"/>
        </w:trPr>
        <w:tc>
          <w:tcPr>
            <w:tcW w:w="9101" w:type="dxa"/>
          </w:tcPr>
          <w:p w14:paraId="7952E0A8" w14:textId="77777777" w:rsidR="00613CF7" w:rsidRDefault="00000000">
            <w:pPr>
              <w:pStyle w:val="TableParagraph"/>
              <w:spacing w:before="20" w:line="252" w:lineRule="exact"/>
              <w:ind w:left="30"/>
            </w:pPr>
            <w:r>
              <w:rPr>
                <w:spacing w:val="-4"/>
              </w:rPr>
              <w:t>Lynn</w:t>
            </w:r>
          </w:p>
        </w:tc>
        <w:tc>
          <w:tcPr>
            <w:tcW w:w="1395" w:type="dxa"/>
          </w:tcPr>
          <w:p w14:paraId="7952E0A9" w14:textId="77777777" w:rsidR="00613CF7" w:rsidRDefault="00000000">
            <w:pPr>
              <w:pStyle w:val="TableParagraph"/>
              <w:spacing w:before="20" w:line="252" w:lineRule="exact"/>
              <w:ind w:left="0" w:right="15"/>
              <w:jc w:val="right"/>
            </w:pPr>
            <w:r>
              <w:rPr>
                <w:spacing w:val="-2"/>
              </w:rPr>
              <w:t>$60,000</w:t>
            </w:r>
          </w:p>
        </w:tc>
      </w:tr>
      <w:tr w:rsidR="00613CF7" w14:paraId="7952E0AD" w14:textId="77777777">
        <w:trPr>
          <w:trHeight w:val="294"/>
        </w:trPr>
        <w:tc>
          <w:tcPr>
            <w:tcW w:w="9101" w:type="dxa"/>
          </w:tcPr>
          <w:p w14:paraId="7952E0AB" w14:textId="77777777" w:rsidR="00613CF7" w:rsidRDefault="00000000">
            <w:pPr>
              <w:pStyle w:val="TableParagraph"/>
              <w:spacing w:before="22" w:line="252" w:lineRule="exact"/>
              <w:ind w:left="30"/>
            </w:pPr>
            <w:r>
              <w:rPr>
                <w:spacing w:val="-2"/>
              </w:rPr>
              <w:t>Lynnfield</w:t>
            </w:r>
          </w:p>
        </w:tc>
        <w:tc>
          <w:tcPr>
            <w:tcW w:w="1395" w:type="dxa"/>
          </w:tcPr>
          <w:p w14:paraId="7952E0AC" w14:textId="77777777" w:rsidR="00613CF7" w:rsidRDefault="00000000">
            <w:pPr>
              <w:pStyle w:val="TableParagraph"/>
              <w:spacing w:before="22" w:line="252" w:lineRule="exact"/>
              <w:ind w:left="0" w:right="15"/>
              <w:jc w:val="right"/>
            </w:pPr>
            <w:r>
              <w:rPr>
                <w:spacing w:val="-2"/>
              </w:rPr>
              <w:t>$40,000</w:t>
            </w:r>
          </w:p>
        </w:tc>
      </w:tr>
      <w:tr w:rsidR="00613CF7" w14:paraId="7952E0B0" w14:textId="77777777">
        <w:trPr>
          <w:trHeight w:val="292"/>
        </w:trPr>
        <w:tc>
          <w:tcPr>
            <w:tcW w:w="9101" w:type="dxa"/>
          </w:tcPr>
          <w:p w14:paraId="7952E0AE" w14:textId="77777777" w:rsidR="00613CF7" w:rsidRDefault="00000000">
            <w:pPr>
              <w:pStyle w:val="TableParagraph"/>
              <w:spacing w:before="20" w:line="252" w:lineRule="exact"/>
              <w:ind w:left="30"/>
            </w:pPr>
            <w:r>
              <w:rPr>
                <w:spacing w:val="-2"/>
              </w:rPr>
              <w:t>Malden</w:t>
            </w:r>
          </w:p>
        </w:tc>
        <w:tc>
          <w:tcPr>
            <w:tcW w:w="1395" w:type="dxa"/>
          </w:tcPr>
          <w:p w14:paraId="7952E0AF" w14:textId="77777777" w:rsidR="00613CF7" w:rsidRDefault="00000000">
            <w:pPr>
              <w:pStyle w:val="TableParagraph"/>
              <w:spacing w:before="20" w:line="252" w:lineRule="exact"/>
              <w:ind w:left="0" w:right="15"/>
              <w:jc w:val="right"/>
            </w:pPr>
            <w:r>
              <w:rPr>
                <w:spacing w:val="-2"/>
              </w:rPr>
              <w:t>$40,069</w:t>
            </w:r>
          </w:p>
        </w:tc>
      </w:tr>
      <w:tr w:rsidR="00613CF7" w14:paraId="7952E0B3" w14:textId="77777777">
        <w:trPr>
          <w:trHeight w:val="292"/>
        </w:trPr>
        <w:tc>
          <w:tcPr>
            <w:tcW w:w="9101" w:type="dxa"/>
          </w:tcPr>
          <w:p w14:paraId="7952E0B1" w14:textId="77777777" w:rsidR="00613CF7" w:rsidRDefault="00000000">
            <w:pPr>
              <w:pStyle w:val="TableParagraph"/>
              <w:spacing w:before="20" w:line="252" w:lineRule="exact"/>
              <w:ind w:left="30"/>
            </w:pPr>
            <w:r>
              <w:t>Manchester</w:t>
            </w:r>
            <w:r>
              <w:rPr>
                <w:spacing w:val="-4"/>
              </w:rPr>
              <w:t xml:space="preserve"> </w:t>
            </w:r>
            <w:r>
              <w:t>Essex</w:t>
            </w:r>
            <w:r>
              <w:rPr>
                <w:spacing w:val="-4"/>
              </w:rPr>
              <w:t xml:space="preserve"> </w:t>
            </w:r>
            <w:r>
              <w:t>Regional</w:t>
            </w:r>
            <w:r>
              <w:rPr>
                <w:spacing w:val="-6"/>
              </w:rPr>
              <w:t xml:space="preserve"> </w:t>
            </w:r>
            <w:r>
              <w:t>School</w:t>
            </w:r>
            <w:r>
              <w:rPr>
                <w:spacing w:val="-5"/>
              </w:rPr>
              <w:t xml:space="preserve"> </w:t>
            </w:r>
            <w:r>
              <w:rPr>
                <w:spacing w:val="-2"/>
              </w:rPr>
              <w:t>District</w:t>
            </w:r>
          </w:p>
        </w:tc>
        <w:tc>
          <w:tcPr>
            <w:tcW w:w="1395" w:type="dxa"/>
          </w:tcPr>
          <w:p w14:paraId="7952E0B2" w14:textId="77777777" w:rsidR="00613CF7" w:rsidRDefault="00000000">
            <w:pPr>
              <w:pStyle w:val="TableParagraph"/>
              <w:spacing w:before="20" w:line="252" w:lineRule="exact"/>
              <w:ind w:left="0" w:right="12"/>
              <w:jc w:val="right"/>
            </w:pPr>
            <w:r>
              <w:rPr>
                <w:spacing w:val="-2"/>
              </w:rPr>
              <w:t>$30,000</w:t>
            </w:r>
          </w:p>
        </w:tc>
      </w:tr>
      <w:tr w:rsidR="00613CF7" w14:paraId="7952E0B6" w14:textId="77777777">
        <w:trPr>
          <w:trHeight w:val="294"/>
        </w:trPr>
        <w:tc>
          <w:tcPr>
            <w:tcW w:w="9101" w:type="dxa"/>
          </w:tcPr>
          <w:p w14:paraId="7952E0B4" w14:textId="77777777" w:rsidR="00613CF7" w:rsidRDefault="00000000">
            <w:pPr>
              <w:pStyle w:val="TableParagraph"/>
              <w:spacing w:before="22" w:line="252" w:lineRule="exact"/>
              <w:ind w:left="30"/>
            </w:pPr>
            <w:r>
              <w:rPr>
                <w:spacing w:val="-2"/>
              </w:rPr>
              <w:t>Marshfield</w:t>
            </w:r>
          </w:p>
        </w:tc>
        <w:tc>
          <w:tcPr>
            <w:tcW w:w="1395" w:type="dxa"/>
          </w:tcPr>
          <w:p w14:paraId="7952E0B5" w14:textId="77777777" w:rsidR="00613CF7" w:rsidRDefault="00000000">
            <w:pPr>
              <w:pStyle w:val="TableParagraph"/>
              <w:spacing w:before="22" w:line="252" w:lineRule="exact"/>
              <w:ind w:left="0" w:right="15"/>
              <w:jc w:val="right"/>
            </w:pPr>
            <w:r>
              <w:rPr>
                <w:spacing w:val="-2"/>
              </w:rPr>
              <w:t>$15,300</w:t>
            </w:r>
          </w:p>
        </w:tc>
      </w:tr>
      <w:tr w:rsidR="00613CF7" w14:paraId="7952E0B9" w14:textId="77777777">
        <w:trPr>
          <w:trHeight w:val="292"/>
        </w:trPr>
        <w:tc>
          <w:tcPr>
            <w:tcW w:w="9101" w:type="dxa"/>
          </w:tcPr>
          <w:p w14:paraId="7952E0B7" w14:textId="77777777" w:rsidR="00613CF7" w:rsidRDefault="00000000">
            <w:pPr>
              <w:pStyle w:val="TableParagraph"/>
              <w:spacing w:before="20" w:line="252" w:lineRule="exact"/>
              <w:ind w:left="30"/>
            </w:pPr>
            <w:r>
              <w:rPr>
                <w:spacing w:val="-2"/>
              </w:rPr>
              <w:t>Mashpee</w:t>
            </w:r>
          </w:p>
        </w:tc>
        <w:tc>
          <w:tcPr>
            <w:tcW w:w="1395" w:type="dxa"/>
          </w:tcPr>
          <w:p w14:paraId="7952E0B8" w14:textId="77777777" w:rsidR="00613CF7" w:rsidRDefault="00000000">
            <w:pPr>
              <w:pStyle w:val="TableParagraph"/>
              <w:spacing w:before="20" w:line="252" w:lineRule="exact"/>
              <w:ind w:left="0" w:right="15"/>
              <w:jc w:val="right"/>
            </w:pPr>
            <w:r>
              <w:rPr>
                <w:spacing w:val="-2"/>
              </w:rPr>
              <w:t>$21,600</w:t>
            </w:r>
          </w:p>
        </w:tc>
      </w:tr>
      <w:tr w:rsidR="00613CF7" w14:paraId="7952E0BC" w14:textId="77777777">
        <w:trPr>
          <w:trHeight w:val="292"/>
        </w:trPr>
        <w:tc>
          <w:tcPr>
            <w:tcW w:w="9101" w:type="dxa"/>
          </w:tcPr>
          <w:p w14:paraId="7952E0BA" w14:textId="77777777" w:rsidR="00613CF7" w:rsidRDefault="00000000">
            <w:pPr>
              <w:pStyle w:val="TableParagraph"/>
              <w:spacing w:before="20" w:line="252" w:lineRule="exact"/>
              <w:ind w:left="30"/>
            </w:pPr>
            <w:r>
              <w:rPr>
                <w:spacing w:val="-2"/>
              </w:rPr>
              <w:t>Mendon-Upton</w:t>
            </w:r>
          </w:p>
        </w:tc>
        <w:tc>
          <w:tcPr>
            <w:tcW w:w="1395" w:type="dxa"/>
          </w:tcPr>
          <w:p w14:paraId="7952E0BB" w14:textId="77777777" w:rsidR="00613CF7" w:rsidRDefault="00000000">
            <w:pPr>
              <w:pStyle w:val="TableParagraph"/>
              <w:spacing w:before="20" w:line="252" w:lineRule="exact"/>
              <w:ind w:left="0" w:right="12"/>
              <w:jc w:val="right"/>
            </w:pPr>
            <w:r>
              <w:rPr>
                <w:spacing w:val="-2"/>
              </w:rPr>
              <w:t>$39,370</w:t>
            </w:r>
          </w:p>
        </w:tc>
      </w:tr>
      <w:tr w:rsidR="00613CF7" w14:paraId="7952E0BF" w14:textId="77777777">
        <w:trPr>
          <w:trHeight w:val="294"/>
        </w:trPr>
        <w:tc>
          <w:tcPr>
            <w:tcW w:w="9101" w:type="dxa"/>
          </w:tcPr>
          <w:p w14:paraId="7952E0BD" w14:textId="77777777" w:rsidR="00613CF7" w:rsidRDefault="00000000">
            <w:pPr>
              <w:pStyle w:val="TableParagraph"/>
              <w:spacing w:before="20"/>
              <w:ind w:left="30"/>
            </w:pPr>
            <w:r>
              <w:t>New</w:t>
            </w:r>
            <w:r>
              <w:rPr>
                <w:spacing w:val="-4"/>
              </w:rPr>
              <w:t xml:space="preserve"> </w:t>
            </w:r>
            <w:r>
              <w:t>Heights</w:t>
            </w:r>
            <w:r>
              <w:rPr>
                <w:spacing w:val="-2"/>
              </w:rPr>
              <w:t xml:space="preserve"> Charter</w:t>
            </w:r>
          </w:p>
        </w:tc>
        <w:tc>
          <w:tcPr>
            <w:tcW w:w="1395" w:type="dxa"/>
          </w:tcPr>
          <w:p w14:paraId="7952E0BE" w14:textId="77777777" w:rsidR="00613CF7" w:rsidRDefault="00000000">
            <w:pPr>
              <w:pStyle w:val="TableParagraph"/>
              <w:spacing w:before="20"/>
              <w:ind w:left="0" w:right="15"/>
              <w:jc w:val="right"/>
            </w:pPr>
            <w:r>
              <w:rPr>
                <w:spacing w:val="-2"/>
              </w:rPr>
              <w:t>$6,000</w:t>
            </w:r>
          </w:p>
        </w:tc>
      </w:tr>
      <w:tr w:rsidR="00613CF7" w14:paraId="7952E0C2" w14:textId="77777777">
        <w:trPr>
          <w:trHeight w:val="292"/>
        </w:trPr>
        <w:tc>
          <w:tcPr>
            <w:tcW w:w="9101" w:type="dxa"/>
          </w:tcPr>
          <w:p w14:paraId="7952E0C0" w14:textId="77777777" w:rsidR="00613CF7" w:rsidRDefault="00000000">
            <w:pPr>
              <w:pStyle w:val="TableParagraph"/>
              <w:spacing w:before="20" w:line="252" w:lineRule="exact"/>
              <w:ind w:left="30"/>
            </w:pPr>
            <w:r>
              <w:rPr>
                <w:spacing w:val="-2"/>
              </w:rPr>
              <w:t>Newburyport</w:t>
            </w:r>
          </w:p>
        </w:tc>
        <w:tc>
          <w:tcPr>
            <w:tcW w:w="1395" w:type="dxa"/>
          </w:tcPr>
          <w:p w14:paraId="7952E0C1" w14:textId="77777777" w:rsidR="00613CF7" w:rsidRDefault="00000000">
            <w:pPr>
              <w:pStyle w:val="TableParagraph"/>
              <w:spacing w:before="20" w:line="252" w:lineRule="exact"/>
              <w:ind w:left="0" w:right="15"/>
              <w:jc w:val="right"/>
            </w:pPr>
            <w:r>
              <w:rPr>
                <w:spacing w:val="-2"/>
              </w:rPr>
              <w:t>$40,000</w:t>
            </w:r>
          </w:p>
        </w:tc>
      </w:tr>
      <w:tr w:rsidR="00613CF7" w14:paraId="7952E0C5" w14:textId="77777777">
        <w:trPr>
          <w:trHeight w:val="292"/>
        </w:trPr>
        <w:tc>
          <w:tcPr>
            <w:tcW w:w="9101" w:type="dxa"/>
          </w:tcPr>
          <w:p w14:paraId="7952E0C3" w14:textId="77777777" w:rsidR="00613CF7" w:rsidRDefault="00000000">
            <w:pPr>
              <w:pStyle w:val="TableParagraph"/>
              <w:spacing w:before="20" w:line="252" w:lineRule="exact"/>
              <w:ind w:left="30"/>
            </w:pPr>
            <w:r>
              <w:rPr>
                <w:spacing w:val="-2"/>
              </w:rPr>
              <w:t>Newton</w:t>
            </w:r>
          </w:p>
        </w:tc>
        <w:tc>
          <w:tcPr>
            <w:tcW w:w="1395" w:type="dxa"/>
          </w:tcPr>
          <w:p w14:paraId="7952E0C4" w14:textId="77777777" w:rsidR="00613CF7" w:rsidRDefault="00000000">
            <w:pPr>
              <w:pStyle w:val="TableParagraph"/>
              <w:spacing w:before="20" w:line="252" w:lineRule="exact"/>
              <w:ind w:left="0" w:right="15"/>
              <w:jc w:val="right"/>
            </w:pPr>
            <w:r>
              <w:rPr>
                <w:spacing w:val="-2"/>
              </w:rPr>
              <w:t>$59,750</w:t>
            </w:r>
          </w:p>
        </w:tc>
      </w:tr>
      <w:tr w:rsidR="00613CF7" w14:paraId="7952E0C8" w14:textId="77777777">
        <w:trPr>
          <w:trHeight w:val="294"/>
        </w:trPr>
        <w:tc>
          <w:tcPr>
            <w:tcW w:w="9101" w:type="dxa"/>
          </w:tcPr>
          <w:p w14:paraId="7952E0C6" w14:textId="77777777" w:rsidR="00613CF7" w:rsidRDefault="00000000">
            <w:pPr>
              <w:pStyle w:val="TableParagraph"/>
              <w:spacing w:before="20"/>
              <w:ind w:left="30"/>
            </w:pPr>
            <w:r>
              <w:t>North</w:t>
            </w:r>
            <w:r>
              <w:rPr>
                <w:spacing w:val="-1"/>
              </w:rPr>
              <w:t xml:space="preserve"> </w:t>
            </w:r>
            <w:r>
              <w:rPr>
                <w:spacing w:val="-2"/>
              </w:rPr>
              <w:t>Andover</w:t>
            </w:r>
          </w:p>
        </w:tc>
        <w:tc>
          <w:tcPr>
            <w:tcW w:w="1395" w:type="dxa"/>
          </w:tcPr>
          <w:p w14:paraId="7952E0C7" w14:textId="77777777" w:rsidR="00613CF7" w:rsidRDefault="00000000">
            <w:pPr>
              <w:pStyle w:val="TableParagraph"/>
              <w:spacing w:before="20"/>
              <w:ind w:left="0" w:right="15"/>
              <w:jc w:val="right"/>
            </w:pPr>
            <w:r>
              <w:rPr>
                <w:spacing w:val="-2"/>
              </w:rPr>
              <w:t>$39,500</w:t>
            </w:r>
          </w:p>
        </w:tc>
      </w:tr>
      <w:tr w:rsidR="00613CF7" w14:paraId="7952E0CB" w14:textId="77777777">
        <w:trPr>
          <w:trHeight w:val="292"/>
        </w:trPr>
        <w:tc>
          <w:tcPr>
            <w:tcW w:w="9101" w:type="dxa"/>
          </w:tcPr>
          <w:p w14:paraId="7952E0C9" w14:textId="77777777" w:rsidR="00613CF7" w:rsidRDefault="00000000">
            <w:pPr>
              <w:pStyle w:val="TableParagraph"/>
              <w:spacing w:before="20" w:line="252" w:lineRule="exact"/>
              <w:ind w:left="30"/>
            </w:pPr>
            <w:r>
              <w:rPr>
                <w:spacing w:val="-2"/>
              </w:rPr>
              <w:t>Northampton</w:t>
            </w:r>
          </w:p>
        </w:tc>
        <w:tc>
          <w:tcPr>
            <w:tcW w:w="1395" w:type="dxa"/>
          </w:tcPr>
          <w:p w14:paraId="7952E0CA" w14:textId="77777777" w:rsidR="00613CF7" w:rsidRDefault="00000000">
            <w:pPr>
              <w:pStyle w:val="TableParagraph"/>
              <w:spacing w:before="20" w:line="252" w:lineRule="exact"/>
              <w:ind w:left="0" w:right="15"/>
              <w:jc w:val="right"/>
            </w:pPr>
            <w:r>
              <w:rPr>
                <w:spacing w:val="-2"/>
              </w:rPr>
              <w:t>$18,400</w:t>
            </w:r>
          </w:p>
        </w:tc>
      </w:tr>
      <w:tr w:rsidR="00613CF7" w14:paraId="7952E0CE" w14:textId="77777777">
        <w:trPr>
          <w:trHeight w:val="292"/>
        </w:trPr>
        <w:tc>
          <w:tcPr>
            <w:tcW w:w="9101" w:type="dxa"/>
          </w:tcPr>
          <w:p w14:paraId="7952E0CC" w14:textId="77777777" w:rsidR="00613CF7" w:rsidRDefault="00000000">
            <w:pPr>
              <w:pStyle w:val="TableParagraph"/>
              <w:spacing w:before="20" w:line="252" w:lineRule="exact"/>
              <w:ind w:left="30"/>
            </w:pPr>
            <w:r>
              <w:t>Northborough</w:t>
            </w:r>
            <w:r>
              <w:rPr>
                <w:spacing w:val="-5"/>
              </w:rPr>
              <w:t xml:space="preserve"> </w:t>
            </w:r>
            <w:r>
              <w:t>and</w:t>
            </w:r>
            <w:r>
              <w:rPr>
                <w:spacing w:val="-5"/>
              </w:rPr>
              <w:t xml:space="preserve"> </w:t>
            </w:r>
            <w:r>
              <w:t>Southborough</w:t>
            </w:r>
            <w:r>
              <w:rPr>
                <w:spacing w:val="-8"/>
              </w:rPr>
              <w:t xml:space="preserve"> </w:t>
            </w:r>
            <w:r>
              <w:t>(joint</w:t>
            </w:r>
            <w:r>
              <w:rPr>
                <w:spacing w:val="-3"/>
              </w:rPr>
              <w:t xml:space="preserve"> </w:t>
            </w:r>
            <w:r>
              <w:rPr>
                <w:spacing w:val="-2"/>
              </w:rPr>
              <w:t>award)</w:t>
            </w:r>
          </w:p>
        </w:tc>
        <w:tc>
          <w:tcPr>
            <w:tcW w:w="1395" w:type="dxa"/>
          </w:tcPr>
          <w:p w14:paraId="7952E0CD" w14:textId="77777777" w:rsidR="00613CF7" w:rsidRDefault="00000000">
            <w:pPr>
              <w:pStyle w:val="TableParagraph"/>
              <w:spacing w:before="20" w:line="252" w:lineRule="exact"/>
              <w:ind w:left="0" w:right="15"/>
              <w:jc w:val="right"/>
            </w:pPr>
            <w:r>
              <w:rPr>
                <w:spacing w:val="-2"/>
              </w:rPr>
              <w:t>$20,000</w:t>
            </w:r>
          </w:p>
        </w:tc>
      </w:tr>
      <w:tr w:rsidR="00613CF7" w14:paraId="7952E0D1" w14:textId="77777777">
        <w:trPr>
          <w:trHeight w:val="294"/>
        </w:trPr>
        <w:tc>
          <w:tcPr>
            <w:tcW w:w="9101" w:type="dxa"/>
          </w:tcPr>
          <w:p w14:paraId="7952E0CF" w14:textId="77777777" w:rsidR="00613CF7" w:rsidRDefault="00000000">
            <w:pPr>
              <w:pStyle w:val="TableParagraph"/>
              <w:spacing w:before="20"/>
              <w:ind w:left="30"/>
            </w:pPr>
            <w:proofErr w:type="spellStart"/>
            <w:r>
              <w:rPr>
                <w:spacing w:val="-2"/>
              </w:rPr>
              <w:t>Northboro</w:t>
            </w:r>
            <w:proofErr w:type="spellEnd"/>
            <w:r>
              <w:rPr>
                <w:spacing w:val="-2"/>
              </w:rPr>
              <w:t>-Southboro</w:t>
            </w:r>
          </w:p>
        </w:tc>
        <w:tc>
          <w:tcPr>
            <w:tcW w:w="1395" w:type="dxa"/>
          </w:tcPr>
          <w:p w14:paraId="7952E0D0" w14:textId="77777777" w:rsidR="00613CF7" w:rsidRDefault="00000000">
            <w:pPr>
              <w:pStyle w:val="TableParagraph"/>
              <w:spacing w:before="20"/>
              <w:ind w:left="0" w:right="15"/>
              <w:jc w:val="right"/>
            </w:pPr>
            <w:r>
              <w:rPr>
                <w:spacing w:val="-2"/>
              </w:rPr>
              <w:t>$16,500</w:t>
            </w:r>
          </w:p>
        </w:tc>
      </w:tr>
      <w:tr w:rsidR="00613CF7" w14:paraId="7952E0D4" w14:textId="77777777">
        <w:trPr>
          <w:trHeight w:val="292"/>
        </w:trPr>
        <w:tc>
          <w:tcPr>
            <w:tcW w:w="9101" w:type="dxa"/>
          </w:tcPr>
          <w:p w14:paraId="7952E0D2" w14:textId="77777777" w:rsidR="00613CF7" w:rsidRDefault="00000000">
            <w:pPr>
              <w:pStyle w:val="TableParagraph"/>
              <w:spacing w:before="20" w:line="252" w:lineRule="exact"/>
              <w:ind w:left="30"/>
            </w:pPr>
            <w:r>
              <w:rPr>
                <w:spacing w:val="-2"/>
              </w:rPr>
              <w:t>Peabody</w:t>
            </w:r>
          </w:p>
        </w:tc>
        <w:tc>
          <w:tcPr>
            <w:tcW w:w="1395" w:type="dxa"/>
          </w:tcPr>
          <w:p w14:paraId="7952E0D3" w14:textId="77777777" w:rsidR="00613CF7" w:rsidRDefault="00000000">
            <w:pPr>
              <w:pStyle w:val="TableParagraph"/>
              <w:spacing w:before="20" w:line="252" w:lineRule="exact"/>
              <w:ind w:left="0" w:right="15"/>
              <w:jc w:val="right"/>
            </w:pPr>
            <w:r>
              <w:rPr>
                <w:spacing w:val="-2"/>
              </w:rPr>
              <w:t>$60,000</w:t>
            </w:r>
          </w:p>
        </w:tc>
      </w:tr>
      <w:tr w:rsidR="00613CF7" w14:paraId="7952E0D7" w14:textId="77777777">
        <w:trPr>
          <w:trHeight w:val="292"/>
        </w:trPr>
        <w:tc>
          <w:tcPr>
            <w:tcW w:w="9101" w:type="dxa"/>
          </w:tcPr>
          <w:p w14:paraId="7952E0D5" w14:textId="77777777" w:rsidR="00613CF7" w:rsidRDefault="00000000">
            <w:pPr>
              <w:pStyle w:val="TableParagraph"/>
              <w:spacing w:before="20" w:line="252" w:lineRule="exact"/>
              <w:ind w:left="30"/>
            </w:pPr>
            <w:r>
              <w:t>Phoenix</w:t>
            </w:r>
            <w:r>
              <w:rPr>
                <w:spacing w:val="-4"/>
              </w:rPr>
              <w:t xml:space="preserve"> </w:t>
            </w:r>
            <w:r>
              <w:t>Charter</w:t>
            </w:r>
            <w:r>
              <w:rPr>
                <w:spacing w:val="-2"/>
              </w:rPr>
              <w:t xml:space="preserve"> Academy</w:t>
            </w:r>
          </w:p>
        </w:tc>
        <w:tc>
          <w:tcPr>
            <w:tcW w:w="1395" w:type="dxa"/>
          </w:tcPr>
          <w:p w14:paraId="7952E0D6" w14:textId="77777777" w:rsidR="00613CF7" w:rsidRDefault="00000000">
            <w:pPr>
              <w:pStyle w:val="TableParagraph"/>
              <w:spacing w:before="20" w:line="252" w:lineRule="exact"/>
              <w:ind w:left="0" w:right="15"/>
              <w:jc w:val="right"/>
            </w:pPr>
            <w:r>
              <w:rPr>
                <w:spacing w:val="-2"/>
              </w:rPr>
              <w:t>$20,000</w:t>
            </w:r>
          </w:p>
        </w:tc>
      </w:tr>
      <w:tr w:rsidR="00613CF7" w14:paraId="7952E0DA" w14:textId="77777777">
        <w:trPr>
          <w:trHeight w:val="292"/>
        </w:trPr>
        <w:tc>
          <w:tcPr>
            <w:tcW w:w="9101" w:type="dxa"/>
          </w:tcPr>
          <w:p w14:paraId="7952E0D8" w14:textId="77777777" w:rsidR="00613CF7" w:rsidRDefault="00000000">
            <w:pPr>
              <w:pStyle w:val="TableParagraph"/>
              <w:spacing w:before="20" w:line="252" w:lineRule="exact"/>
              <w:ind w:left="30"/>
            </w:pPr>
            <w:r>
              <w:rPr>
                <w:spacing w:val="-2"/>
              </w:rPr>
              <w:t>Randolph</w:t>
            </w:r>
          </w:p>
        </w:tc>
        <w:tc>
          <w:tcPr>
            <w:tcW w:w="1395" w:type="dxa"/>
          </w:tcPr>
          <w:p w14:paraId="7952E0D9" w14:textId="77777777" w:rsidR="00613CF7" w:rsidRDefault="00000000">
            <w:pPr>
              <w:pStyle w:val="TableParagraph"/>
              <w:spacing w:before="20" w:line="252" w:lineRule="exact"/>
              <w:ind w:left="0" w:right="15"/>
              <w:jc w:val="right"/>
            </w:pPr>
            <w:r>
              <w:rPr>
                <w:spacing w:val="-2"/>
              </w:rPr>
              <w:t>$15,390</w:t>
            </w:r>
          </w:p>
        </w:tc>
      </w:tr>
      <w:tr w:rsidR="00613CF7" w14:paraId="7952E0DD" w14:textId="77777777">
        <w:trPr>
          <w:trHeight w:val="294"/>
        </w:trPr>
        <w:tc>
          <w:tcPr>
            <w:tcW w:w="9101" w:type="dxa"/>
          </w:tcPr>
          <w:p w14:paraId="7952E0DB" w14:textId="77777777" w:rsidR="00613CF7" w:rsidRDefault="00000000">
            <w:pPr>
              <w:pStyle w:val="TableParagraph"/>
              <w:spacing w:before="22" w:line="252" w:lineRule="exact"/>
              <w:ind w:left="30"/>
            </w:pPr>
            <w:r>
              <w:rPr>
                <w:spacing w:val="-2"/>
              </w:rPr>
              <w:t>Salem</w:t>
            </w:r>
          </w:p>
        </w:tc>
        <w:tc>
          <w:tcPr>
            <w:tcW w:w="1395" w:type="dxa"/>
          </w:tcPr>
          <w:p w14:paraId="7952E0DC" w14:textId="77777777" w:rsidR="00613CF7" w:rsidRDefault="00000000">
            <w:pPr>
              <w:pStyle w:val="TableParagraph"/>
              <w:spacing w:before="22" w:line="252" w:lineRule="exact"/>
              <w:ind w:left="0" w:right="15"/>
              <w:jc w:val="right"/>
            </w:pPr>
            <w:r>
              <w:rPr>
                <w:spacing w:val="-2"/>
              </w:rPr>
              <w:t>$15,085</w:t>
            </w:r>
          </w:p>
        </w:tc>
      </w:tr>
      <w:tr w:rsidR="00613CF7" w14:paraId="7952E0E0" w14:textId="77777777">
        <w:trPr>
          <w:trHeight w:val="292"/>
        </w:trPr>
        <w:tc>
          <w:tcPr>
            <w:tcW w:w="9101" w:type="dxa"/>
          </w:tcPr>
          <w:p w14:paraId="7952E0DE" w14:textId="77777777" w:rsidR="00613CF7" w:rsidRDefault="00000000">
            <w:pPr>
              <w:pStyle w:val="TableParagraph"/>
              <w:spacing w:before="20" w:line="252" w:lineRule="exact"/>
              <w:ind w:left="30"/>
            </w:pPr>
            <w:r>
              <w:rPr>
                <w:spacing w:val="-2"/>
              </w:rPr>
              <w:t>Shrewsbury</w:t>
            </w:r>
          </w:p>
        </w:tc>
        <w:tc>
          <w:tcPr>
            <w:tcW w:w="1395" w:type="dxa"/>
          </w:tcPr>
          <w:p w14:paraId="7952E0DF" w14:textId="77777777" w:rsidR="00613CF7" w:rsidRDefault="00000000">
            <w:pPr>
              <w:pStyle w:val="TableParagraph"/>
              <w:spacing w:before="20" w:line="252" w:lineRule="exact"/>
              <w:ind w:left="0" w:right="15"/>
              <w:jc w:val="right"/>
            </w:pPr>
            <w:r>
              <w:rPr>
                <w:spacing w:val="-2"/>
              </w:rPr>
              <w:t>$19,320</w:t>
            </w:r>
          </w:p>
        </w:tc>
      </w:tr>
      <w:tr w:rsidR="00613CF7" w14:paraId="7952E0E3" w14:textId="77777777">
        <w:trPr>
          <w:trHeight w:val="292"/>
        </w:trPr>
        <w:tc>
          <w:tcPr>
            <w:tcW w:w="9101" w:type="dxa"/>
          </w:tcPr>
          <w:p w14:paraId="7952E0E1" w14:textId="77777777" w:rsidR="00613CF7" w:rsidRDefault="00000000">
            <w:pPr>
              <w:pStyle w:val="TableParagraph"/>
              <w:spacing w:before="20" w:line="252" w:lineRule="exact"/>
              <w:ind w:left="30"/>
            </w:pPr>
            <w:r>
              <w:t>Somerset</w:t>
            </w:r>
            <w:r>
              <w:rPr>
                <w:spacing w:val="-4"/>
              </w:rPr>
              <w:t xml:space="preserve"> </w:t>
            </w:r>
            <w:r>
              <w:t>Berkley</w:t>
            </w:r>
            <w:r>
              <w:rPr>
                <w:spacing w:val="-4"/>
              </w:rPr>
              <w:t xml:space="preserve"> </w:t>
            </w:r>
            <w:r>
              <w:t>Regional</w:t>
            </w:r>
            <w:r>
              <w:rPr>
                <w:spacing w:val="-6"/>
              </w:rPr>
              <w:t xml:space="preserve"> </w:t>
            </w:r>
            <w:r>
              <w:t>School</w:t>
            </w:r>
            <w:r>
              <w:rPr>
                <w:spacing w:val="-5"/>
              </w:rPr>
              <w:t xml:space="preserve"> </w:t>
            </w:r>
            <w:r>
              <w:rPr>
                <w:spacing w:val="-2"/>
              </w:rPr>
              <w:t>District</w:t>
            </w:r>
          </w:p>
        </w:tc>
        <w:tc>
          <w:tcPr>
            <w:tcW w:w="1395" w:type="dxa"/>
          </w:tcPr>
          <w:p w14:paraId="7952E0E2" w14:textId="77777777" w:rsidR="00613CF7" w:rsidRDefault="00000000">
            <w:pPr>
              <w:pStyle w:val="TableParagraph"/>
              <w:spacing w:before="20" w:line="252" w:lineRule="exact"/>
              <w:ind w:left="0" w:right="12"/>
              <w:jc w:val="right"/>
            </w:pPr>
            <w:r>
              <w:rPr>
                <w:spacing w:val="-2"/>
              </w:rPr>
              <w:t>$20,000</w:t>
            </w:r>
          </w:p>
        </w:tc>
      </w:tr>
      <w:tr w:rsidR="00613CF7" w14:paraId="7952E0E6" w14:textId="77777777">
        <w:trPr>
          <w:trHeight w:val="294"/>
        </w:trPr>
        <w:tc>
          <w:tcPr>
            <w:tcW w:w="9101" w:type="dxa"/>
          </w:tcPr>
          <w:p w14:paraId="7952E0E4" w14:textId="77777777" w:rsidR="00613CF7" w:rsidRDefault="00000000">
            <w:pPr>
              <w:pStyle w:val="TableParagraph"/>
              <w:spacing w:before="22" w:line="252" w:lineRule="exact"/>
              <w:ind w:left="30"/>
            </w:pPr>
            <w:r>
              <w:t>South</w:t>
            </w:r>
            <w:r>
              <w:rPr>
                <w:spacing w:val="-2"/>
              </w:rPr>
              <w:t xml:space="preserve"> </w:t>
            </w:r>
            <w:r>
              <w:t>Shore</w:t>
            </w:r>
            <w:r>
              <w:rPr>
                <w:spacing w:val="-2"/>
              </w:rPr>
              <w:t xml:space="preserve"> Charter</w:t>
            </w:r>
          </w:p>
        </w:tc>
        <w:tc>
          <w:tcPr>
            <w:tcW w:w="1395" w:type="dxa"/>
          </w:tcPr>
          <w:p w14:paraId="7952E0E5" w14:textId="77777777" w:rsidR="00613CF7" w:rsidRDefault="00000000">
            <w:pPr>
              <w:pStyle w:val="TableParagraph"/>
              <w:spacing w:before="22" w:line="252" w:lineRule="exact"/>
              <w:ind w:left="0" w:right="15"/>
              <w:jc w:val="right"/>
            </w:pPr>
            <w:r>
              <w:rPr>
                <w:spacing w:val="-2"/>
              </w:rPr>
              <w:t>$40,000</w:t>
            </w:r>
          </w:p>
        </w:tc>
      </w:tr>
      <w:tr w:rsidR="00613CF7" w14:paraId="7952E0E9" w14:textId="77777777">
        <w:trPr>
          <w:trHeight w:val="292"/>
        </w:trPr>
        <w:tc>
          <w:tcPr>
            <w:tcW w:w="9101" w:type="dxa"/>
          </w:tcPr>
          <w:p w14:paraId="7952E0E7" w14:textId="77777777" w:rsidR="00613CF7" w:rsidRDefault="00000000">
            <w:pPr>
              <w:pStyle w:val="TableParagraph"/>
              <w:spacing w:before="20" w:line="252" w:lineRule="exact"/>
              <w:ind w:left="30"/>
            </w:pPr>
            <w:r>
              <w:t>Southeastern</w:t>
            </w:r>
            <w:r>
              <w:rPr>
                <w:spacing w:val="-9"/>
              </w:rPr>
              <w:t xml:space="preserve"> </w:t>
            </w:r>
            <w:r>
              <w:t>Regional</w:t>
            </w:r>
            <w:r>
              <w:rPr>
                <w:spacing w:val="-4"/>
              </w:rPr>
              <w:t xml:space="preserve"> </w:t>
            </w:r>
            <w:r>
              <w:t>Vocational</w:t>
            </w:r>
            <w:r>
              <w:rPr>
                <w:spacing w:val="-4"/>
              </w:rPr>
              <w:t xml:space="preserve"> </w:t>
            </w:r>
            <w:r>
              <w:rPr>
                <w:spacing w:val="-2"/>
              </w:rPr>
              <w:t>technical</w:t>
            </w:r>
          </w:p>
        </w:tc>
        <w:tc>
          <w:tcPr>
            <w:tcW w:w="1395" w:type="dxa"/>
          </w:tcPr>
          <w:p w14:paraId="7952E0E8" w14:textId="77777777" w:rsidR="00613CF7" w:rsidRDefault="00000000">
            <w:pPr>
              <w:pStyle w:val="TableParagraph"/>
              <w:spacing w:before="20" w:line="252" w:lineRule="exact"/>
              <w:ind w:left="0" w:right="15"/>
              <w:jc w:val="right"/>
            </w:pPr>
            <w:r>
              <w:rPr>
                <w:spacing w:val="-2"/>
              </w:rPr>
              <w:t>$29,250</w:t>
            </w:r>
          </w:p>
        </w:tc>
      </w:tr>
      <w:tr w:rsidR="00613CF7" w14:paraId="7952E0EC" w14:textId="77777777">
        <w:trPr>
          <w:trHeight w:val="292"/>
        </w:trPr>
        <w:tc>
          <w:tcPr>
            <w:tcW w:w="9101" w:type="dxa"/>
          </w:tcPr>
          <w:p w14:paraId="7952E0EA" w14:textId="77777777" w:rsidR="00613CF7" w:rsidRDefault="00000000">
            <w:pPr>
              <w:pStyle w:val="TableParagraph"/>
              <w:spacing w:before="20" w:line="252" w:lineRule="exact"/>
              <w:ind w:left="30"/>
            </w:pPr>
            <w:r>
              <w:rPr>
                <w:spacing w:val="-2"/>
              </w:rPr>
              <w:t>Stoneham</w:t>
            </w:r>
          </w:p>
        </w:tc>
        <w:tc>
          <w:tcPr>
            <w:tcW w:w="1395" w:type="dxa"/>
          </w:tcPr>
          <w:p w14:paraId="7952E0EB" w14:textId="77777777" w:rsidR="00613CF7" w:rsidRDefault="00000000">
            <w:pPr>
              <w:pStyle w:val="TableParagraph"/>
              <w:spacing w:before="20" w:line="252" w:lineRule="exact"/>
              <w:ind w:left="0" w:right="15"/>
              <w:jc w:val="right"/>
            </w:pPr>
            <w:r>
              <w:rPr>
                <w:spacing w:val="-2"/>
              </w:rPr>
              <w:t>$40,000</w:t>
            </w:r>
          </w:p>
        </w:tc>
      </w:tr>
      <w:tr w:rsidR="00613CF7" w14:paraId="7952E0EF" w14:textId="77777777">
        <w:trPr>
          <w:trHeight w:val="294"/>
        </w:trPr>
        <w:tc>
          <w:tcPr>
            <w:tcW w:w="9101" w:type="dxa"/>
          </w:tcPr>
          <w:p w14:paraId="7952E0ED" w14:textId="77777777" w:rsidR="00613CF7" w:rsidRDefault="00000000">
            <w:pPr>
              <w:pStyle w:val="TableParagraph"/>
              <w:spacing w:before="22" w:line="252" w:lineRule="exact"/>
              <w:ind w:left="30"/>
            </w:pPr>
            <w:r>
              <w:rPr>
                <w:spacing w:val="-2"/>
              </w:rPr>
              <w:t>Woburn</w:t>
            </w:r>
          </w:p>
        </w:tc>
        <w:tc>
          <w:tcPr>
            <w:tcW w:w="1395" w:type="dxa"/>
          </w:tcPr>
          <w:p w14:paraId="7952E0EE" w14:textId="77777777" w:rsidR="00613CF7" w:rsidRDefault="00000000">
            <w:pPr>
              <w:pStyle w:val="TableParagraph"/>
              <w:spacing w:before="22" w:line="252" w:lineRule="exact"/>
              <w:ind w:left="0" w:right="15"/>
              <w:jc w:val="right"/>
            </w:pPr>
            <w:r>
              <w:rPr>
                <w:spacing w:val="-2"/>
              </w:rPr>
              <w:t>$14,080</w:t>
            </w:r>
          </w:p>
        </w:tc>
      </w:tr>
      <w:tr w:rsidR="00613CF7" w14:paraId="7952E0F2" w14:textId="77777777">
        <w:trPr>
          <w:trHeight w:val="291"/>
        </w:trPr>
        <w:tc>
          <w:tcPr>
            <w:tcW w:w="9101" w:type="dxa"/>
            <w:tcBorders>
              <w:bottom w:val="double" w:sz="6" w:space="0" w:color="000000"/>
            </w:tcBorders>
          </w:tcPr>
          <w:p w14:paraId="7952E0F0" w14:textId="77777777" w:rsidR="00613CF7" w:rsidRDefault="00000000">
            <w:pPr>
              <w:pStyle w:val="TableParagraph"/>
              <w:spacing w:before="20" w:line="252" w:lineRule="exact"/>
              <w:ind w:left="30"/>
            </w:pPr>
            <w:r>
              <w:rPr>
                <w:spacing w:val="-2"/>
              </w:rPr>
              <w:t>Worcester</w:t>
            </w:r>
          </w:p>
        </w:tc>
        <w:tc>
          <w:tcPr>
            <w:tcW w:w="1395" w:type="dxa"/>
            <w:tcBorders>
              <w:bottom w:val="double" w:sz="6" w:space="0" w:color="000000"/>
            </w:tcBorders>
          </w:tcPr>
          <w:p w14:paraId="7952E0F1" w14:textId="77777777" w:rsidR="00613CF7" w:rsidRDefault="00000000">
            <w:pPr>
              <w:pStyle w:val="TableParagraph"/>
              <w:spacing w:before="20" w:line="252" w:lineRule="exact"/>
              <w:ind w:left="0" w:right="12"/>
              <w:jc w:val="right"/>
            </w:pPr>
            <w:r>
              <w:rPr>
                <w:spacing w:val="-2"/>
              </w:rPr>
              <w:t>$50,000</w:t>
            </w:r>
          </w:p>
        </w:tc>
      </w:tr>
      <w:tr w:rsidR="00613CF7" w14:paraId="7952E0F5" w14:textId="77777777">
        <w:trPr>
          <w:trHeight w:val="294"/>
        </w:trPr>
        <w:tc>
          <w:tcPr>
            <w:tcW w:w="9101" w:type="dxa"/>
            <w:tcBorders>
              <w:top w:val="double" w:sz="6" w:space="0" w:color="000000"/>
              <w:bottom w:val="single" w:sz="4" w:space="0" w:color="000000"/>
            </w:tcBorders>
          </w:tcPr>
          <w:p w14:paraId="7952E0F3" w14:textId="77777777" w:rsidR="00613CF7" w:rsidRDefault="00000000">
            <w:pPr>
              <w:pStyle w:val="TableParagraph"/>
              <w:spacing w:before="21" w:line="252" w:lineRule="exact"/>
              <w:ind w:left="30"/>
              <w:rPr>
                <w:b/>
              </w:rPr>
            </w:pPr>
            <w:r>
              <w:rPr>
                <w:b/>
              </w:rPr>
              <w:t>TOTAL</w:t>
            </w:r>
            <w:r>
              <w:rPr>
                <w:b/>
                <w:spacing w:val="-7"/>
              </w:rPr>
              <w:t xml:space="preserve"> </w:t>
            </w:r>
            <w:r>
              <w:rPr>
                <w:b/>
              </w:rPr>
              <w:t>STATE</w:t>
            </w:r>
            <w:r>
              <w:rPr>
                <w:b/>
                <w:spacing w:val="-5"/>
              </w:rPr>
              <w:t xml:space="preserve"> </w:t>
            </w:r>
            <w:r>
              <w:rPr>
                <w:b/>
                <w:spacing w:val="-4"/>
              </w:rPr>
              <w:t>FUNDS</w:t>
            </w:r>
          </w:p>
        </w:tc>
        <w:tc>
          <w:tcPr>
            <w:tcW w:w="1395" w:type="dxa"/>
            <w:tcBorders>
              <w:top w:val="double" w:sz="6" w:space="0" w:color="000000"/>
              <w:bottom w:val="single" w:sz="4" w:space="0" w:color="000000"/>
            </w:tcBorders>
          </w:tcPr>
          <w:p w14:paraId="7952E0F4" w14:textId="77777777" w:rsidR="00613CF7" w:rsidRDefault="00000000">
            <w:pPr>
              <w:pStyle w:val="TableParagraph"/>
              <w:spacing w:before="21" w:line="252" w:lineRule="exact"/>
              <w:ind w:left="0" w:right="12"/>
              <w:jc w:val="right"/>
              <w:rPr>
                <w:b/>
              </w:rPr>
            </w:pPr>
            <w:r>
              <w:rPr>
                <w:b/>
                <w:spacing w:val="-2"/>
              </w:rPr>
              <w:t>$1,343,089</w:t>
            </w:r>
          </w:p>
        </w:tc>
      </w:tr>
    </w:tbl>
    <w:p w14:paraId="7952E0F6" w14:textId="77777777" w:rsidR="00613CF7" w:rsidRDefault="00613CF7">
      <w:pPr>
        <w:spacing w:line="252" w:lineRule="exact"/>
        <w:jc w:val="right"/>
        <w:sectPr w:rsidR="00613CF7" w:rsidSect="006A72CF">
          <w:type w:val="continuous"/>
          <w:pgSz w:w="12240" w:h="15840"/>
          <w:pgMar w:top="1420" w:right="180" w:bottom="1260" w:left="320" w:header="0" w:footer="1075" w:gutter="0"/>
          <w:cols w:space="720"/>
        </w:sectPr>
      </w:pPr>
    </w:p>
    <w:p w14:paraId="7952E0F7" w14:textId="77777777" w:rsidR="00613CF7" w:rsidRDefault="00613CF7">
      <w:pPr>
        <w:pStyle w:val="BodyText"/>
        <w:spacing w:before="4"/>
        <w:rPr>
          <w:sz w:val="2"/>
        </w:rPr>
      </w:pPr>
    </w:p>
    <w:tbl>
      <w:tblPr>
        <w:tblW w:w="0" w:type="auto"/>
        <w:tblInd w:w="1185" w:type="dxa"/>
        <w:tblLayout w:type="fixed"/>
        <w:tblCellMar>
          <w:left w:w="0" w:type="dxa"/>
          <w:right w:w="0" w:type="dxa"/>
        </w:tblCellMar>
        <w:tblLook w:val="01E0" w:firstRow="1" w:lastRow="1" w:firstColumn="1" w:lastColumn="1" w:noHBand="0" w:noVBand="0"/>
      </w:tblPr>
      <w:tblGrid>
        <w:gridCol w:w="3302"/>
        <w:gridCol w:w="1841"/>
        <w:gridCol w:w="2627"/>
        <w:gridCol w:w="2453"/>
      </w:tblGrid>
      <w:tr w:rsidR="00613CF7" w14:paraId="7952E0FB" w14:textId="77777777">
        <w:trPr>
          <w:trHeight w:val="449"/>
        </w:trPr>
        <w:tc>
          <w:tcPr>
            <w:tcW w:w="3302" w:type="dxa"/>
          </w:tcPr>
          <w:p w14:paraId="7952E0F8" w14:textId="77777777" w:rsidR="00613CF7" w:rsidRDefault="00000000">
            <w:pPr>
              <w:pStyle w:val="TableParagraph"/>
              <w:spacing w:before="0" w:line="223" w:lineRule="exact"/>
              <w:ind w:left="50"/>
              <w:rPr>
                <w:b/>
                <w:sz w:val="20"/>
              </w:rPr>
            </w:pPr>
            <w:r>
              <w:rPr>
                <w:b/>
                <w:sz w:val="20"/>
              </w:rPr>
              <w:t>NAME</w:t>
            </w:r>
            <w:r>
              <w:rPr>
                <w:b/>
                <w:spacing w:val="-6"/>
                <w:sz w:val="20"/>
              </w:rPr>
              <w:t xml:space="preserve"> </w:t>
            </w:r>
            <w:r>
              <w:rPr>
                <w:b/>
                <w:sz w:val="20"/>
              </w:rPr>
              <w:t>OF</w:t>
            </w:r>
            <w:r>
              <w:rPr>
                <w:b/>
                <w:spacing w:val="-3"/>
                <w:sz w:val="20"/>
              </w:rPr>
              <w:t xml:space="preserve"> </w:t>
            </w:r>
            <w:r>
              <w:rPr>
                <w:b/>
                <w:sz w:val="20"/>
              </w:rPr>
              <w:t>GRANT</w:t>
            </w:r>
            <w:r>
              <w:rPr>
                <w:b/>
                <w:spacing w:val="-6"/>
                <w:sz w:val="20"/>
              </w:rPr>
              <w:t xml:space="preserve"> </w:t>
            </w:r>
            <w:r>
              <w:rPr>
                <w:b/>
                <w:spacing w:val="-2"/>
                <w:sz w:val="20"/>
              </w:rPr>
              <w:t>PROGRAM:</w:t>
            </w:r>
          </w:p>
        </w:tc>
        <w:tc>
          <w:tcPr>
            <w:tcW w:w="4468" w:type="dxa"/>
            <w:gridSpan w:val="2"/>
          </w:tcPr>
          <w:p w14:paraId="7952E0F9" w14:textId="77777777" w:rsidR="00613CF7" w:rsidRDefault="00000000">
            <w:pPr>
              <w:pStyle w:val="TableParagraph"/>
              <w:spacing w:before="0" w:line="244" w:lineRule="exact"/>
              <w:ind w:left="4"/>
              <w:rPr>
                <w:b/>
              </w:rPr>
            </w:pPr>
            <w:bookmarkStart w:id="2" w:name="Strengthening_Family-School_Partnership"/>
            <w:bookmarkEnd w:id="2"/>
            <w:r>
              <w:rPr>
                <w:b/>
              </w:rPr>
              <w:t>Strengthening</w:t>
            </w:r>
            <w:r>
              <w:rPr>
                <w:b/>
                <w:spacing w:val="-10"/>
              </w:rPr>
              <w:t xml:space="preserve"> </w:t>
            </w:r>
            <w:r>
              <w:rPr>
                <w:b/>
              </w:rPr>
              <w:t>Family-School</w:t>
            </w:r>
            <w:r>
              <w:rPr>
                <w:b/>
                <w:spacing w:val="-9"/>
              </w:rPr>
              <w:t xml:space="preserve"> </w:t>
            </w:r>
            <w:r>
              <w:rPr>
                <w:b/>
                <w:spacing w:val="-2"/>
              </w:rPr>
              <w:t>Partnership</w:t>
            </w:r>
          </w:p>
        </w:tc>
        <w:tc>
          <w:tcPr>
            <w:tcW w:w="2453" w:type="dxa"/>
          </w:tcPr>
          <w:p w14:paraId="7952E0FA" w14:textId="77777777" w:rsidR="00613CF7" w:rsidRDefault="00000000">
            <w:pPr>
              <w:pStyle w:val="TableParagraph"/>
              <w:spacing w:before="0" w:line="247" w:lineRule="exact"/>
              <w:ind w:left="312"/>
            </w:pPr>
            <w:r>
              <w:rPr>
                <w:b/>
              </w:rPr>
              <w:t>FUNDCODE:</w:t>
            </w:r>
            <w:r>
              <w:rPr>
                <w:b/>
                <w:spacing w:val="-10"/>
              </w:rPr>
              <w:t xml:space="preserve"> </w:t>
            </w:r>
            <w:r>
              <w:rPr>
                <w:spacing w:val="-4"/>
              </w:rPr>
              <w:t>0339</w:t>
            </w:r>
          </w:p>
        </w:tc>
      </w:tr>
      <w:tr w:rsidR="00613CF7" w14:paraId="7952E100" w14:textId="77777777">
        <w:trPr>
          <w:trHeight w:val="518"/>
        </w:trPr>
        <w:tc>
          <w:tcPr>
            <w:tcW w:w="3302" w:type="dxa"/>
          </w:tcPr>
          <w:p w14:paraId="7952E0FC" w14:textId="77777777" w:rsidR="00613CF7" w:rsidRDefault="00000000">
            <w:pPr>
              <w:pStyle w:val="TableParagraph"/>
              <w:spacing w:before="194"/>
              <w:ind w:left="50"/>
              <w:rPr>
                <w:b/>
              </w:rPr>
            </w:pPr>
            <w:r>
              <w:rPr>
                <w:b/>
              </w:rPr>
              <w:t>FUNDS</w:t>
            </w:r>
            <w:r>
              <w:rPr>
                <w:b/>
                <w:spacing w:val="-8"/>
              </w:rPr>
              <w:t xml:space="preserve"> </w:t>
            </w:r>
            <w:r>
              <w:rPr>
                <w:b/>
                <w:spacing w:val="-2"/>
              </w:rPr>
              <w:t>ALLOCATED:</w:t>
            </w:r>
          </w:p>
        </w:tc>
        <w:tc>
          <w:tcPr>
            <w:tcW w:w="1841" w:type="dxa"/>
          </w:tcPr>
          <w:p w14:paraId="7952E0FD" w14:textId="77777777" w:rsidR="00613CF7" w:rsidRDefault="00000000">
            <w:pPr>
              <w:pStyle w:val="TableParagraph"/>
              <w:spacing w:before="194"/>
              <w:ind w:left="4"/>
            </w:pPr>
            <w:r>
              <w:t>$</w:t>
            </w:r>
            <w:proofErr w:type="gramStart"/>
            <w:r>
              <w:t>239,600</w:t>
            </w:r>
            <w:r>
              <w:rPr>
                <w:spacing w:val="26"/>
              </w:rPr>
              <w:t xml:space="preserve">  </w:t>
            </w:r>
            <w:r>
              <w:rPr>
                <w:spacing w:val="-2"/>
              </w:rPr>
              <w:t>(</w:t>
            </w:r>
            <w:proofErr w:type="gramEnd"/>
            <w:r>
              <w:rPr>
                <w:spacing w:val="-2"/>
              </w:rPr>
              <w:t>Federal)</w:t>
            </w:r>
          </w:p>
        </w:tc>
        <w:tc>
          <w:tcPr>
            <w:tcW w:w="2627" w:type="dxa"/>
          </w:tcPr>
          <w:p w14:paraId="7952E0FE" w14:textId="77777777" w:rsidR="00613CF7" w:rsidRDefault="00613CF7">
            <w:pPr>
              <w:pStyle w:val="TableParagraph"/>
              <w:spacing w:before="0"/>
              <w:ind w:left="0"/>
            </w:pPr>
          </w:p>
        </w:tc>
        <w:tc>
          <w:tcPr>
            <w:tcW w:w="2453" w:type="dxa"/>
          </w:tcPr>
          <w:p w14:paraId="7952E0FF" w14:textId="77777777" w:rsidR="00613CF7" w:rsidRDefault="00613CF7">
            <w:pPr>
              <w:pStyle w:val="TableParagraph"/>
              <w:spacing w:before="0"/>
              <w:ind w:left="0"/>
            </w:pPr>
          </w:p>
        </w:tc>
      </w:tr>
      <w:tr w:rsidR="00613CF7" w14:paraId="7952E105" w14:textId="77777777">
        <w:trPr>
          <w:trHeight w:val="506"/>
        </w:trPr>
        <w:tc>
          <w:tcPr>
            <w:tcW w:w="3302" w:type="dxa"/>
          </w:tcPr>
          <w:p w14:paraId="7952E101" w14:textId="77777777" w:rsidR="00613CF7" w:rsidRDefault="00000000">
            <w:pPr>
              <w:pStyle w:val="TableParagraph"/>
              <w:spacing w:before="64"/>
              <w:ind w:left="50"/>
              <w:rPr>
                <w:b/>
              </w:rPr>
            </w:pPr>
            <w:r>
              <w:rPr>
                <w:b/>
              </w:rPr>
              <w:t>FUNDS</w:t>
            </w:r>
            <w:r>
              <w:rPr>
                <w:b/>
                <w:spacing w:val="-8"/>
              </w:rPr>
              <w:t xml:space="preserve"> </w:t>
            </w:r>
            <w:r>
              <w:rPr>
                <w:b/>
                <w:spacing w:val="-2"/>
              </w:rPr>
              <w:t>REQUESTED:</w:t>
            </w:r>
          </w:p>
        </w:tc>
        <w:tc>
          <w:tcPr>
            <w:tcW w:w="1841" w:type="dxa"/>
          </w:tcPr>
          <w:p w14:paraId="7952E102" w14:textId="77777777" w:rsidR="00613CF7" w:rsidRDefault="00000000">
            <w:pPr>
              <w:pStyle w:val="TableParagraph"/>
              <w:spacing w:before="62"/>
              <w:ind w:left="4"/>
            </w:pPr>
            <w:r>
              <w:rPr>
                <w:spacing w:val="-2"/>
              </w:rPr>
              <w:t>$373,544</w:t>
            </w:r>
          </w:p>
        </w:tc>
        <w:tc>
          <w:tcPr>
            <w:tcW w:w="2627" w:type="dxa"/>
          </w:tcPr>
          <w:p w14:paraId="7952E103" w14:textId="77777777" w:rsidR="00613CF7" w:rsidRDefault="00613CF7">
            <w:pPr>
              <w:pStyle w:val="TableParagraph"/>
              <w:spacing w:before="0"/>
              <w:ind w:left="0"/>
            </w:pPr>
          </w:p>
        </w:tc>
        <w:tc>
          <w:tcPr>
            <w:tcW w:w="2453" w:type="dxa"/>
          </w:tcPr>
          <w:p w14:paraId="7952E104" w14:textId="77777777" w:rsidR="00613CF7" w:rsidRDefault="00613CF7">
            <w:pPr>
              <w:pStyle w:val="TableParagraph"/>
              <w:spacing w:before="0"/>
              <w:ind w:left="0"/>
            </w:pPr>
          </w:p>
        </w:tc>
      </w:tr>
      <w:tr w:rsidR="00613CF7" w14:paraId="7952E108" w14:textId="77777777">
        <w:trPr>
          <w:trHeight w:val="2756"/>
        </w:trPr>
        <w:tc>
          <w:tcPr>
            <w:tcW w:w="10223" w:type="dxa"/>
            <w:gridSpan w:val="4"/>
          </w:tcPr>
          <w:p w14:paraId="7952E106" w14:textId="77777777" w:rsidR="00613CF7" w:rsidRDefault="00000000">
            <w:pPr>
              <w:pStyle w:val="TableParagraph"/>
              <w:spacing w:before="180"/>
              <w:ind w:left="50" w:right="148"/>
            </w:pPr>
            <w:r>
              <w:rPr>
                <w:b/>
              </w:rPr>
              <w:t xml:space="preserve">PURPOSE: </w:t>
            </w:r>
            <w:r>
              <w:rPr>
                <w:color w:val="212121"/>
              </w:rPr>
              <w:t>The purpose of this federally funded competitive grant program is to provide funding to school districts (and their selected schools) to organize, integrate, and sustain school and district-wide efforts to create implement</w:t>
            </w:r>
            <w:r>
              <w:rPr>
                <w:color w:val="212121"/>
                <w:spacing w:val="-1"/>
              </w:rPr>
              <w:t xml:space="preserve"> </w:t>
            </w:r>
            <w:r>
              <w:rPr>
                <w:color w:val="212121"/>
              </w:rPr>
              <w:t>and</w:t>
            </w:r>
            <w:r>
              <w:rPr>
                <w:color w:val="212121"/>
                <w:spacing w:val="-2"/>
              </w:rPr>
              <w:t xml:space="preserve"> </w:t>
            </w:r>
            <w:r>
              <w:rPr>
                <w:color w:val="212121"/>
              </w:rPr>
              <w:t>develop</w:t>
            </w:r>
            <w:r>
              <w:rPr>
                <w:color w:val="212121"/>
                <w:spacing w:val="-2"/>
              </w:rPr>
              <w:t xml:space="preserve"> </w:t>
            </w:r>
            <w:r>
              <w:rPr>
                <w:color w:val="212121"/>
              </w:rPr>
              <w:t>culturally</w:t>
            </w:r>
            <w:r>
              <w:rPr>
                <w:color w:val="212121"/>
                <w:spacing w:val="-5"/>
              </w:rPr>
              <w:t xml:space="preserve"> </w:t>
            </w:r>
            <w:r>
              <w:rPr>
                <w:color w:val="212121"/>
              </w:rPr>
              <w:t>responsive</w:t>
            </w:r>
            <w:r>
              <w:rPr>
                <w:color w:val="212121"/>
                <w:spacing w:val="-4"/>
              </w:rPr>
              <w:t xml:space="preserve"> </w:t>
            </w:r>
            <w:r>
              <w:rPr>
                <w:color w:val="212121"/>
              </w:rPr>
              <w:t>family</w:t>
            </w:r>
            <w:r>
              <w:rPr>
                <w:color w:val="212121"/>
                <w:spacing w:val="-2"/>
              </w:rPr>
              <w:t xml:space="preserve"> </w:t>
            </w:r>
            <w:r>
              <w:rPr>
                <w:color w:val="212121"/>
              </w:rPr>
              <w:t>engagement</w:t>
            </w:r>
            <w:r>
              <w:rPr>
                <w:color w:val="212121"/>
                <w:spacing w:val="-1"/>
              </w:rPr>
              <w:t xml:space="preserve"> </w:t>
            </w:r>
            <w:r>
              <w:rPr>
                <w:color w:val="212121"/>
              </w:rPr>
              <w:t>initiatives</w:t>
            </w:r>
            <w:r>
              <w:rPr>
                <w:color w:val="212121"/>
                <w:spacing w:val="-4"/>
              </w:rPr>
              <w:t xml:space="preserve"> </w:t>
            </w:r>
            <w:r>
              <w:rPr>
                <w:color w:val="212121"/>
              </w:rPr>
              <w:t>aligned</w:t>
            </w:r>
            <w:r>
              <w:rPr>
                <w:color w:val="212121"/>
                <w:spacing w:val="-2"/>
              </w:rPr>
              <w:t xml:space="preserve"> </w:t>
            </w:r>
            <w:r>
              <w:rPr>
                <w:color w:val="212121"/>
              </w:rPr>
              <w:t>with</w:t>
            </w:r>
            <w:r>
              <w:rPr>
                <w:color w:val="212121"/>
                <w:spacing w:val="-5"/>
              </w:rPr>
              <w:t xml:space="preserve"> </w:t>
            </w:r>
            <w:r>
              <w:rPr>
                <w:color w:val="212121"/>
              </w:rPr>
              <w:t>the</w:t>
            </w:r>
            <w:r>
              <w:rPr>
                <w:color w:val="212121"/>
                <w:spacing w:val="-4"/>
              </w:rPr>
              <w:t xml:space="preserve"> </w:t>
            </w:r>
            <w:r>
              <w:rPr>
                <w:color w:val="212121"/>
              </w:rPr>
              <w:t>four</w:t>
            </w:r>
            <w:r>
              <w:rPr>
                <w:color w:val="212121"/>
                <w:spacing w:val="-1"/>
              </w:rPr>
              <w:t xml:space="preserve"> </w:t>
            </w:r>
            <w:r>
              <w:rPr>
                <w:color w:val="212121"/>
              </w:rPr>
              <w:t>elements</w:t>
            </w:r>
            <w:r>
              <w:rPr>
                <w:color w:val="212121"/>
                <w:spacing w:val="-4"/>
              </w:rPr>
              <w:t xml:space="preserve"> </w:t>
            </w:r>
            <w:r>
              <w:rPr>
                <w:color w:val="212121"/>
              </w:rPr>
              <w:t>in</w:t>
            </w:r>
            <w:r>
              <w:rPr>
                <w:color w:val="212121"/>
                <w:spacing w:val="-5"/>
              </w:rPr>
              <w:t xml:space="preserve"> </w:t>
            </w:r>
            <w:r>
              <w:rPr>
                <w:color w:val="212121"/>
              </w:rPr>
              <w:t xml:space="preserve">the </w:t>
            </w:r>
            <w:hyperlink r:id="rId11">
              <w:r>
                <w:rPr>
                  <w:color w:val="0000FF"/>
                  <w:u w:val="single" w:color="0000FF"/>
                </w:rPr>
                <w:t>Strengthening Partnerships: A Framework for Prenatal through Young Adulthood Family Engagement in</w:t>
              </w:r>
            </w:hyperlink>
            <w:r>
              <w:rPr>
                <w:color w:val="0000FF"/>
              </w:rPr>
              <w:t xml:space="preserve"> </w:t>
            </w:r>
            <w:hyperlink r:id="rId12">
              <w:r>
                <w:rPr>
                  <w:color w:val="0000FF"/>
                  <w:u w:val="single" w:color="0000FF"/>
                </w:rPr>
                <w:t>Massachusetts</w:t>
              </w:r>
            </w:hyperlink>
            <w:r>
              <w:rPr>
                <w:color w:val="0000FF"/>
                <w:u w:val="single" w:color="0000FF"/>
              </w:rPr>
              <w:t xml:space="preserve"> </w:t>
            </w:r>
            <w:r>
              <w:rPr>
                <w:color w:val="0000FF"/>
              </w:rPr>
              <w:t xml:space="preserve"> </w:t>
            </w:r>
            <w:r>
              <w:rPr>
                <w:color w:val="212121"/>
              </w:rPr>
              <w:t xml:space="preserve">(Referred to as the MA Family Engagement Framework; Strengthening Partnerships, 2020) and </w:t>
            </w:r>
            <w:hyperlink r:id="rId13">
              <w:r>
                <w:rPr>
                  <w:color w:val="0000FF"/>
                  <w:u w:val="single" w:color="0000FF"/>
                </w:rPr>
                <w:t>The Massachusetts Family, School, and Community Partnership Fundamentals (2.0) document</w:t>
              </w:r>
              <w:r>
                <w:t>.</w:t>
              </w:r>
            </w:hyperlink>
          </w:p>
          <w:p w14:paraId="7952E107" w14:textId="77777777" w:rsidR="00613CF7" w:rsidRDefault="00000000">
            <w:pPr>
              <w:pStyle w:val="TableParagraph"/>
              <w:spacing w:before="3" w:line="256" w:lineRule="auto"/>
              <w:ind w:left="50" w:right="47"/>
              <w:jc w:val="both"/>
            </w:pPr>
            <w:r>
              <w:t>The main priorities for this Strengthening Family-School Partnership grant are for school and district leaders to make</w:t>
            </w:r>
            <w:r>
              <w:rPr>
                <w:spacing w:val="-14"/>
              </w:rPr>
              <w:t xml:space="preserve"> </w:t>
            </w:r>
            <w:r>
              <w:t>a</w:t>
            </w:r>
            <w:r>
              <w:rPr>
                <w:spacing w:val="-14"/>
              </w:rPr>
              <w:t xml:space="preserve"> </w:t>
            </w:r>
            <w:r>
              <w:t>clear</w:t>
            </w:r>
            <w:r>
              <w:rPr>
                <w:spacing w:val="-13"/>
              </w:rPr>
              <w:t xml:space="preserve"> </w:t>
            </w:r>
            <w:r>
              <w:t>and</w:t>
            </w:r>
            <w:r>
              <w:rPr>
                <w:spacing w:val="-14"/>
              </w:rPr>
              <w:t xml:space="preserve"> </w:t>
            </w:r>
            <w:r>
              <w:t>transparent</w:t>
            </w:r>
            <w:r>
              <w:rPr>
                <w:spacing w:val="-11"/>
              </w:rPr>
              <w:t xml:space="preserve"> </w:t>
            </w:r>
            <w:r>
              <w:t>commitment</w:t>
            </w:r>
            <w:r>
              <w:rPr>
                <w:spacing w:val="-11"/>
              </w:rPr>
              <w:t xml:space="preserve"> </w:t>
            </w:r>
            <w:r>
              <w:t>to</w:t>
            </w:r>
            <w:r>
              <w:rPr>
                <w:spacing w:val="-12"/>
              </w:rPr>
              <w:t xml:space="preserve"> </w:t>
            </w:r>
            <w:r>
              <w:t>equitable</w:t>
            </w:r>
            <w:r>
              <w:rPr>
                <w:spacing w:val="-14"/>
              </w:rPr>
              <w:t xml:space="preserve"> </w:t>
            </w:r>
            <w:r>
              <w:t>family</w:t>
            </w:r>
            <w:r>
              <w:rPr>
                <w:spacing w:val="-14"/>
              </w:rPr>
              <w:t xml:space="preserve"> </w:t>
            </w:r>
            <w:r>
              <w:t>engagement.</w:t>
            </w:r>
            <w:r>
              <w:rPr>
                <w:spacing w:val="-11"/>
              </w:rPr>
              <w:t xml:space="preserve"> </w:t>
            </w:r>
            <w:r>
              <w:t>School</w:t>
            </w:r>
            <w:r>
              <w:rPr>
                <w:spacing w:val="-14"/>
              </w:rPr>
              <w:t xml:space="preserve"> </w:t>
            </w:r>
            <w:r>
              <w:t>and</w:t>
            </w:r>
            <w:r>
              <w:rPr>
                <w:spacing w:val="-12"/>
              </w:rPr>
              <w:t xml:space="preserve"> </w:t>
            </w:r>
            <w:r>
              <w:t>district</w:t>
            </w:r>
            <w:r>
              <w:rPr>
                <w:spacing w:val="-13"/>
              </w:rPr>
              <w:t xml:space="preserve"> </w:t>
            </w:r>
            <w:r>
              <w:t>leaders</w:t>
            </w:r>
            <w:r>
              <w:rPr>
                <w:spacing w:val="-14"/>
              </w:rPr>
              <w:t xml:space="preserve"> </w:t>
            </w:r>
            <w:r>
              <w:t>can</w:t>
            </w:r>
            <w:r>
              <w:rPr>
                <w:spacing w:val="-14"/>
              </w:rPr>
              <w:t xml:space="preserve"> </w:t>
            </w:r>
            <w:r>
              <w:t>encourage school staff and families to build and strengthen authentic and trusted relationships.</w:t>
            </w:r>
          </w:p>
        </w:tc>
      </w:tr>
      <w:tr w:rsidR="00613CF7" w14:paraId="7952E10C" w14:textId="77777777">
        <w:trPr>
          <w:trHeight w:val="574"/>
        </w:trPr>
        <w:tc>
          <w:tcPr>
            <w:tcW w:w="5143" w:type="dxa"/>
            <w:gridSpan w:val="2"/>
          </w:tcPr>
          <w:p w14:paraId="7952E109" w14:textId="77777777" w:rsidR="00613CF7" w:rsidRDefault="00000000">
            <w:pPr>
              <w:pStyle w:val="TableParagraph"/>
              <w:spacing w:before="250"/>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RECEIVED:</w:t>
            </w:r>
          </w:p>
        </w:tc>
        <w:tc>
          <w:tcPr>
            <w:tcW w:w="2627" w:type="dxa"/>
          </w:tcPr>
          <w:p w14:paraId="7952E10A" w14:textId="77777777" w:rsidR="00613CF7" w:rsidRDefault="00000000">
            <w:pPr>
              <w:pStyle w:val="TableParagraph"/>
              <w:spacing w:before="250"/>
              <w:ind w:left="40"/>
            </w:pPr>
            <w:r>
              <w:rPr>
                <w:spacing w:val="-5"/>
              </w:rPr>
              <w:t>20</w:t>
            </w:r>
          </w:p>
        </w:tc>
        <w:tc>
          <w:tcPr>
            <w:tcW w:w="2453" w:type="dxa"/>
          </w:tcPr>
          <w:p w14:paraId="7952E10B" w14:textId="77777777" w:rsidR="00613CF7" w:rsidRDefault="00613CF7">
            <w:pPr>
              <w:pStyle w:val="TableParagraph"/>
              <w:spacing w:before="0"/>
              <w:ind w:left="0"/>
            </w:pPr>
          </w:p>
        </w:tc>
      </w:tr>
      <w:tr w:rsidR="00613CF7" w14:paraId="7952E110" w14:textId="77777777">
        <w:trPr>
          <w:trHeight w:val="377"/>
        </w:trPr>
        <w:tc>
          <w:tcPr>
            <w:tcW w:w="5143" w:type="dxa"/>
            <w:gridSpan w:val="2"/>
          </w:tcPr>
          <w:p w14:paraId="7952E10D" w14:textId="77777777" w:rsidR="00613CF7" w:rsidRDefault="00000000">
            <w:pPr>
              <w:pStyle w:val="TableParagraph"/>
              <w:spacing w:before="62"/>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RECOMMENDED:</w:t>
            </w:r>
          </w:p>
        </w:tc>
        <w:tc>
          <w:tcPr>
            <w:tcW w:w="2627" w:type="dxa"/>
          </w:tcPr>
          <w:p w14:paraId="7952E10E" w14:textId="77777777" w:rsidR="00613CF7" w:rsidRDefault="00000000">
            <w:pPr>
              <w:pStyle w:val="TableParagraph"/>
              <w:spacing w:before="62"/>
              <w:ind w:left="40"/>
            </w:pPr>
            <w:r>
              <w:t>17</w:t>
            </w:r>
            <w:r>
              <w:rPr>
                <w:spacing w:val="-1"/>
              </w:rPr>
              <w:t xml:space="preserve"> </w:t>
            </w:r>
            <w:r>
              <w:t>districts</w:t>
            </w:r>
            <w:r>
              <w:rPr>
                <w:spacing w:val="-2"/>
              </w:rPr>
              <w:t xml:space="preserve"> </w:t>
            </w:r>
            <w:r>
              <w:t>for</w:t>
            </w:r>
            <w:r>
              <w:rPr>
                <w:spacing w:val="-3"/>
              </w:rPr>
              <w:t xml:space="preserve"> </w:t>
            </w:r>
            <w:r>
              <w:t xml:space="preserve">27 </w:t>
            </w:r>
            <w:r>
              <w:rPr>
                <w:spacing w:val="-2"/>
              </w:rPr>
              <w:t>schools</w:t>
            </w:r>
          </w:p>
        </w:tc>
        <w:tc>
          <w:tcPr>
            <w:tcW w:w="2453" w:type="dxa"/>
          </w:tcPr>
          <w:p w14:paraId="7952E10F" w14:textId="77777777" w:rsidR="00613CF7" w:rsidRDefault="00613CF7">
            <w:pPr>
              <w:pStyle w:val="TableParagraph"/>
              <w:spacing w:before="0"/>
              <w:ind w:left="0"/>
            </w:pPr>
          </w:p>
        </w:tc>
      </w:tr>
      <w:tr w:rsidR="00613CF7" w14:paraId="7952E115" w14:textId="77777777">
        <w:trPr>
          <w:trHeight w:val="626"/>
        </w:trPr>
        <w:tc>
          <w:tcPr>
            <w:tcW w:w="3302" w:type="dxa"/>
          </w:tcPr>
          <w:p w14:paraId="7952E111" w14:textId="77777777" w:rsidR="00613CF7" w:rsidRDefault="00000000">
            <w:pPr>
              <w:pStyle w:val="TableParagraph"/>
              <w:spacing w:before="54" w:line="244" w:lineRule="auto"/>
              <w:ind w:left="50"/>
              <w:rPr>
                <w:b/>
              </w:rPr>
            </w:pPr>
            <w:r>
              <w:rPr>
                <w:b/>
              </w:rPr>
              <w:t>NUMBER</w:t>
            </w:r>
            <w:r>
              <w:rPr>
                <w:b/>
                <w:spacing w:val="-13"/>
              </w:rPr>
              <w:t xml:space="preserve"> </w:t>
            </w:r>
            <w:r>
              <w:rPr>
                <w:b/>
              </w:rPr>
              <w:t>OF</w:t>
            </w:r>
            <w:r>
              <w:rPr>
                <w:b/>
                <w:spacing w:val="-13"/>
              </w:rPr>
              <w:t xml:space="preserve"> </w:t>
            </w:r>
            <w:r>
              <w:rPr>
                <w:b/>
              </w:rPr>
              <w:t>PROPOSALS</w:t>
            </w:r>
            <w:r>
              <w:rPr>
                <w:b/>
                <w:spacing w:val="-13"/>
              </w:rPr>
              <w:t xml:space="preserve"> </w:t>
            </w:r>
            <w:r>
              <w:rPr>
                <w:b/>
              </w:rPr>
              <w:t xml:space="preserve">NOT </w:t>
            </w:r>
            <w:r>
              <w:rPr>
                <w:b/>
                <w:spacing w:val="-2"/>
              </w:rPr>
              <w:t>RECOMMENDED:</w:t>
            </w:r>
          </w:p>
        </w:tc>
        <w:tc>
          <w:tcPr>
            <w:tcW w:w="1841" w:type="dxa"/>
          </w:tcPr>
          <w:p w14:paraId="7952E112" w14:textId="77777777" w:rsidR="00613CF7" w:rsidRDefault="00613CF7">
            <w:pPr>
              <w:pStyle w:val="TableParagraph"/>
              <w:spacing w:before="0"/>
              <w:ind w:left="0"/>
            </w:pPr>
          </w:p>
        </w:tc>
        <w:tc>
          <w:tcPr>
            <w:tcW w:w="2627" w:type="dxa"/>
          </w:tcPr>
          <w:p w14:paraId="7952E113" w14:textId="77777777" w:rsidR="00613CF7" w:rsidRDefault="00000000">
            <w:pPr>
              <w:pStyle w:val="TableParagraph"/>
              <w:spacing w:before="56"/>
              <w:ind w:left="40"/>
            </w:pPr>
            <w:r>
              <w:rPr>
                <w:spacing w:val="-10"/>
              </w:rPr>
              <w:t>3</w:t>
            </w:r>
          </w:p>
        </w:tc>
        <w:tc>
          <w:tcPr>
            <w:tcW w:w="2453" w:type="dxa"/>
          </w:tcPr>
          <w:p w14:paraId="7952E114" w14:textId="77777777" w:rsidR="00613CF7" w:rsidRDefault="00613CF7">
            <w:pPr>
              <w:pStyle w:val="TableParagraph"/>
              <w:spacing w:before="0"/>
              <w:ind w:left="0"/>
            </w:pPr>
          </w:p>
        </w:tc>
      </w:tr>
      <w:tr w:rsidR="00613CF7" w14:paraId="7952E118" w14:textId="77777777">
        <w:trPr>
          <w:trHeight w:val="1825"/>
        </w:trPr>
        <w:tc>
          <w:tcPr>
            <w:tcW w:w="10223" w:type="dxa"/>
            <w:gridSpan w:val="4"/>
          </w:tcPr>
          <w:p w14:paraId="7952E116" w14:textId="77777777" w:rsidR="00613CF7" w:rsidRDefault="00000000">
            <w:pPr>
              <w:pStyle w:val="TableParagraph"/>
              <w:spacing w:before="54"/>
              <w:ind w:left="50" w:right="58"/>
            </w:pPr>
            <w:r>
              <w:rPr>
                <w:b/>
              </w:rPr>
              <w:t>RESULT</w:t>
            </w:r>
            <w:r>
              <w:rPr>
                <w:b/>
                <w:spacing w:val="-3"/>
              </w:rPr>
              <w:t xml:space="preserve"> </w:t>
            </w:r>
            <w:r>
              <w:rPr>
                <w:b/>
              </w:rPr>
              <w:t>OF</w:t>
            </w:r>
            <w:r>
              <w:rPr>
                <w:b/>
                <w:spacing w:val="-3"/>
              </w:rPr>
              <w:t xml:space="preserve"> </w:t>
            </w:r>
            <w:r>
              <w:rPr>
                <w:b/>
              </w:rPr>
              <w:t>FUNDING:</w:t>
            </w:r>
            <w:r>
              <w:rPr>
                <w:b/>
                <w:spacing w:val="-3"/>
              </w:rPr>
              <w:t xml:space="preserve"> </w:t>
            </w:r>
            <w:r>
              <w:t>As</w:t>
            </w:r>
            <w:r>
              <w:rPr>
                <w:spacing w:val="-2"/>
              </w:rPr>
              <w:t xml:space="preserve"> </w:t>
            </w:r>
            <w:r>
              <w:t>a</w:t>
            </w:r>
            <w:r>
              <w:rPr>
                <w:spacing w:val="-2"/>
              </w:rPr>
              <w:t xml:space="preserve"> </w:t>
            </w:r>
            <w:r>
              <w:t>result</w:t>
            </w:r>
            <w:r>
              <w:rPr>
                <w:spacing w:val="-1"/>
              </w:rPr>
              <w:t xml:space="preserve"> </w:t>
            </w:r>
            <w:r>
              <w:t>of</w:t>
            </w:r>
            <w:r>
              <w:rPr>
                <w:spacing w:val="-1"/>
              </w:rPr>
              <w:t xml:space="preserve"> </w:t>
            </w:r>
            <w:r>
              <w:t>this</w:t>
            </w:r>
            <w:r>
              <w:rPr>
                <w:spacing w:val="-4"/>
              </w:rPr>
              <w:t xml:space="preserve"> </w:t>
            </w:r>
            <w:r>
              <w:t>funding</w:t>
            </w:r>
            <w:r>
              <w:rPr>
                <w:spacing w:val="-5"/>
              </w:rPr>
              <w:t xml:space="preserve"> </w:t>
            </w:r>
            <w:r>
              <w:t>16</w:t>
            </w:r>
            <w:r>
              <w:rPr>
                <w:spacing w:val="-2"/>
              </w:rPr>
              <w:t xml:space="preserve"> </w:t>
            </w:r>
            <w:r>
              <w:t>districts</w:t>
            </w:r>
            <w:r>
              <w:rPr>
                <w:spacing w:val="-2"/>
              </w:rPr>
              <w:t xml:space="preserve"> </w:t>
            </w:r>
            <w:r>
              <w:t>will</w:t>
            </w:r>
            <w:r>
              <w:rPr>
                <w:spacing w:val="-1"/>
              </w:rPr>
              <w:t xml:space="preserve"> </w:t>
            </w:r>
            <w:r>
              <w:t>engage</w:t>
            </w:r>
            <w:r>
              <w:rPr>
                <w:spacing w:val="-4"/>
              </w:rPr>
              <w:t xml:space="preserve"> </w:t>
            </w:r>
            <w:r>
              <w:t>in</w:t>
            </w:r>
            <w:r>
              <w:rPr>
                <w:spacing w:val="-2"/>
              </w:rPr>
              <w:t xml:space="preserve"> </w:t>
            </w:r>
            <w:r>
              <w:t>a</w:t>
            </w:r>
            <w:r>
              <w:rPr>
                <w:spacing w:val="-4"/>
              </w:rPr>
              <w:t xml:space="preserve"> </w:t>
            </w:r>
            <w:r>
              <w:t>training</w:t>
            </w:r>
            <w:r>
              <w:rPr>
                <w:spacing w:val="-2"/>
              </w:rPr>
              <w:t xml:space="preserve"> </w:t>
            </w:r>
            <w:r>
              <w:t>and</w:t>
            </w:r>
            <w:r>
              <w:rPr>
                <w:spacing w:val="-2"/>
              </w:rPr>
              <w:t xml:space="preserve"> </w:t>
            </w:r>
            <w:r>
              <w:t>technical</w:t>
            </w:r>
            <w:r>
              <w:rPr>
                <w:spacing w:val="-1"/>
              </w:rPr>
              <w:t xml:space="preserve"> </w:t>
            </w:r>
            <w:r>
              <w:t xml:space="preserve">assistance process with DESE vendor School and Main Institute </w:t>
            </w:r>
            <w:r>
              <w:rPr>
                <w:b/>
              </w:rPr>
              <w:t xml:space="preserve">with a focus on Partnering with Diverse Families </w:t>
            </w:r>
            <w:r>
              <w:t>to gain</w:t>
            </w:r>
            <w:r>
              <w:rPr>
                <w:spacing w:val="40"/>
              </w:rPr>
              <w:t xml:space="preserve"> </w:t>
            </w:r>
            <w:r>
              <w:t>a better understanding</w:t>
            </w:r>
            <w:r>
              <w:rPr>
                <w:spacing w:val="-1"/>
              </w:rPr>
              <w:t xml:space="preserve"> </w:t>
            </w:r>
            <w:r>
              <w:t>of the collaborative relationship,</w:t>
            </w:r>
            <w:r>
              <w:rPr>
                <w:spacing w:val="-1"/>
              </w:rPr>
              <w:t xml:space="preserve"> </w:t>
            </w:r>
            <w:r>
              <w:t>they have with</w:t>
            </w:r>
            <w:r>
              <w:rPr>
                <w:spacing w:val="-1"/>
              </w:rPr>
              <w:t xml:space="preserve"> </w:t>
            </w:r>
            <w:r>
              <w:t>diverse families who</w:t>
            </w:r>
            <w:r>
              <w:rPr>
                <w:spacing w:val="-1"/>
              </w:rPr>
              <w:t xml:space="preserve"> </w:t>
            </w:r>
            <w:r>
              <w:t>are engaging with</w:t>
            </w:r>
            <w:r>
              <w:rPr>
                <w:spacing w:val="-1"/>
              </w:rPr>
              <w:t xml:space="preserve"> </w:t>
            </w:r>
            <w:r>
              <w:t>the schools.</w:t>
            </w:r>
            <w:r>
              <w:rPr>
                <w:spacing w:val="40"/>
              </w:rPr>
              <w:t xml:space="preserve"> </w:t>
            </w:r>
            <w:r>
              <w:t xml:space="preserve">Eight (8) districts will work with the DESE vendor Equity Imperative, with a focus on </w:t>
            </w:r>
            <w:r>
              <w:rPr>
                <w:b/>
              </w:rPr>
              <w:t xml:space="preserve">La Respuesta (The Answer) </w:t>
            </w:r>
            <w:r>
              <w:t xml:space="preserve">to enhance the partnership between schools, students, and families. Envisioned as a </w:t>
            </w:r>
            <w:proofErr w:type="gramStart"/>
            <w:r>
              <w:t>career</w:t>
            </w:r>
            <w:proofErr w:type="gramEnd"/>
          </w:p>
          <w:p w14:paraId="7952E117" w14:textId="77777777" w:rsidR="00613CF7" w:rsidRDefault="00000000">
            <w:pPr>
              <w:pStyle w:val="TableParagraph"/>
              <w:spacing w:before="0" w:line="254" w:lineRule="exact"/>
              <w:ind w:left="50" w:right="148"/>
            </w:pPr>
            <w:r>
              <w:t>development</w:t>
            </w:r>
            <w:r>
              <w:rPr>
                <w:spacing w:val="-2"/>
              </w:rPr>
              <w:t xml:space="preserve"> </w:t>
            </w:r>
            <w:r>
              <w:t>pipeline</w:t>
            </w:r>
            <w:r>
              <w:rPr>
                <w:spacing w:val="-5"/>
              </w:rPr>
              <w:t xml:space="preserve"> </w:t>
            </w:r>
            <w:r>
              <w:t>program,</w:t>
            </w:r>
            <w:r>
              <w:rPr>
                <w:spacing w:val="-6"/>
              </w:rPr>
              <w:t xml:space="preserve"> </w:t>
            </w:r>
            <w:r>
              <w:t>teams</w:t>
            </w:r>
            <w:r>
              <w:rPr>
                <w:spacing w:val="-3"/>
              </w:rPr>
              <w:t xml:space="preserve"> </w:t>
            </w:r>
            <w:r>
              <w:t>will</w:t>
            </w:r>
            <w:r>
              <w:rPr>
                <w:spacing w:val="-2"/>
              </w:rPr>
              <w:t xml:space="preserve"> </w:t>
            </w:r>
            <w:r>
              <w:t>engage</w:t>
            </w:r>
            <w:r>
              <w:rPr>
                <w:spacing w:val="-3"/>
              </w:rPr>
              <w:t xml:space="preserve"> </w:t>
            </w:r>
            <w:r>
              <w:t>with</w:t>
            </w:r>
            <w:r>
              <w:rPr>
                <w:spacing w:val="-6"/>
              </w:rPr>
              <w:t xml:space="preserve"> </w:t>
            </w:r>
            <w:r>
              <w:t>the</w:t>
            </w:r>
            <w:r>
              <w:rPr>
                <w:spacing w:val="-3"/>
              </w:rPr>
              <w:t xml:space="preserve"> </w:t>
            </w:r>
            <w:r>
              <w:t>Equity</w:t>
            </w:r>
            <w:r>
              <w:rPr>
                <w:spacing w:val="-3"/>
              </w:rPr>
              <w:t xml:space="preserve"> </w:t>
            </w:r>
            <w:r>
              <w:t>Imperative</w:t>
            </w:r>
            <w:r>
              <w:rPr>
                <w:spacing w:val="-3"/>
              </w:rPr>
              <w:t xml:space="preserve"> </w:t>
            </w:r>
            <w:r>
              <w:t>to</w:t>
            </w:r>
            <w:r>
              <w:rPr>
                <w:spacing w:val="-3"/>
              </w:rPr>
              <w:t xml:space="preserve"> </w:t>
            </w:r>
            <w:r>
              <w:t>co-design</w:t>
            </w:r>
            <w:r>
              <w:rPr>
                <w:spacing w:val="-6"/>
              </w:rPr>
              <w:t xml:space="preserve"> </w:t>
            </w:r>
            <w:r>
              <w:t>family</w:t>
            </w:r>
            <w:r>
              <w:rPr>
                <w:spacing w:val="-3"/>
              </w:rPr>
              <w:t xml:space="preserve"> </w:t>
            </w:r>
            <w:r>
              <w:t>engagement with district stakeholders to position family members as part-time hall monitors.</w:t>
            </w:r>
          </w:p>
        </w:tc>
      </w:tr>
    </w:tbl>
    <w:p w14:paraId="7952E119" w14:textId="77777777" w:rsidR="00613CF7" w:rsidRDefault="00613CF7">
      <w:pPr>
        <w:pStyle w:val="BodyText"/>
        <w:rPr>
          <w:sz w:val="20"/>
        </w:rPr>
      </w:pPr>
    </w:p>
    <w:p w14:paraId="7952E11A" w14:textId="77777777" w:rsidR="00613CF7" w:rsidRDefault="00613CF7">
      <w:pPr>
        <w:pStyle w:val="BodyText"/>
        <w:spacing w:before="52"/>
        <w:rPr>
          <w:sz w:val="20"/>
        </w:r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11D" w14:textId="77777777">
        <w:trPr>
          <w:trHeight w:val="291"/>
        </w:trPr>
        <w:tc>
          <w:tcPr>
            <w:tcW w:w="9101" w:type="dxa"/>
            <w:tcBorders>
              <w:bottom w:val="double" w:sz="4" w:space="0" w:color="000000"/>
            </w:tcBorders>
          </w:tcPr>
          <w:p w14:paraId="7952E11B" w14:textId="77777777" w:rsidR="00613CF7" w:rsidRDefault="00000000">
            <w:pPr>
              <w:pStyle w:val="TableParagraph"/>
              <w:spacing w:before="20" w:line="252" w:lineRule="exact"/>
              <w:ind w:left="14"/>
              <w:jc w:val="center"/>
              <w:rPr>
                <w:b/>
              </w:rPr>
            </w:pPr>
            <w:r>
              <w:rPr>
                <w:b/>
                <w:spacing w:val="-2"/>
              </w:rPr>
              <w:t>RECIPIENTS</w:t>
            </w:r>
          </w:p>
        </w:tc>
        <w:tc>
          <w:tcPr>
            <w:tcW w:w="1395" w:type="dxa"/>
            <w:tcBorders>
              <w:bottom w:val="double" w:sz="4" w:space="0" w:color="000000"/>
            </w:tcBorders>
          </w:tcPr>
          <w:p w14:paraId="7952E11C" w14:textId="77777777" w:rsidR="00613CF7" w:rsidRDefault="00000000">
            <w:pPr>
              <w:pStyle w:val="TableParagraph"/>
              <w:spacing w:before="20" w:line="252" w:lineRule="exact"/>
              <w:ind w:left="131"/>
              <w:rPr>
                <w:b/>
              </w:rPr>
            </w:pPr>
            <w:r>
              <w:rPr>
                <w:b/>
                <w:spacing w:val="-2"/>
              </w:rPr>
              <w:t>AMOUNTS</w:t>
            </w:r>
          </w:p>
        </w:tc>
      </w:tr>
      <w:tr w:rsidR="00613CF7" w14:paraId="7952E120" w14:textId="77777777">
        <w:trPr>
          <w:trHeight w:val="294"/>
        </w:trPr>
        <w:tc>
          <w:tcPr>
            <w:tcW w:w="9101" w:type="dxa"/>
            <w:tcBorders>
              <w:top w:val="double" w:sz="4" w:space="0" w:color="000000"/>
            </w:tcBorders>
          </w:tcPr>
          <w:p w14:paraId="7952E11E" w14:textId="77777777" w:rsidR="00613CF7" w:rsidRDefault="00000000">
            <w:pPr>
              <w:pStyle w:val="TableParagraph"/>
              <w:spacing w:before="22" w:line="252" w:lineRule="exact"/>
              <w:ind w:left="30"/>
            </w:pPr>
            <w:r>
              <w:t>Alma</w:t>
            </w:r>
            <w:r>
              <w:rPr>
                <w:spacing w:val="-5"/>
              </w:rPr>
              <w:t xml:space="preserve"> </w:t>
            </w:r>
            <w:r>
              <w:t>del</w:t>
            </w:r>
            <w:r>
              <w:rPr>
                <w:spacing w:val="-5"/>
              </w:rPr>
              <w:t xml:space="preserve"> </w:t>
            </w:r>
            <w:r>
              <w:t>Mar</w:t>
            </w:r>
            <w:r>
              <w:rPr>
                <w:spacing w:val="-2"/>
              </w:rPr>
              <w:t xml:space="preserve"> </w:t>
            </w:r>
            <w:r>
              <w:t>Charter</w:t>
            </w:r>
            <w:r>
              <w:rPr>
                <w:spacing w:val="-2"/>
              </w:rPr>
              <w:t xml:space="preserve"> </w:t>
            </w:r>
            <w:r>
              <w:t>School</w:t>
            </w:r>
            <w:r>
              <w:rPr>
                <w:spacing w:val="-2"/>
              </w:rPr>
              <w:t xml:space="preserve"> </w:t>
            </w:r>
            <w:r>
              <w:t>District</w:t>
            </w:r>
            <w:r>
              <w:rPr>
                <w:spacing w:val="-2"/>
              </w:rPr>
              <w:t xml:space="preserve"> </w:t>
            </w:r>
            <w:r>
              <w:t>(New</w:t>
            </w:r>
            <w:r>
              <w:rPr>
                <w:spacing w:val="-3"/>
              </w:rPr>
              <w:t xml:space="preserve"> </w:t>
            </w:r>
            <w:r>
              <w:rPr>
                <w:spacing w:val="-2"/>
              </w:rPr>
              <w:t>Bedford)</w:t>
            </w:r>
          </w:p>
        </w:tc>
        <w:tc>
          <w:tcPr>
            <w:tcW w:w="1395" w:type="dxa"/>
            <w:tcBorders>
              <w:top w:val="double" w:sz="4" w:space="0" w:color="000000"/>
            </w:tcBorders>
          </w:tcPr>
          <w:p w14:paraId="7952E11F" w14:textId="77777777" w:rsidR="00613CF7" w:rsidRDefault="00000000">
            <w:pPr>
              <w:pStyle w:val="TableParagraph"/>
              <w:spacing w:before="22" w:line="252" w:lineRule="exact"/>
              <w:ind w:left="0" w:right="12"/>
              <w:jc w:val="right"/>
            </w:pPr>
            <w:r>
              <w:rPr>
                <w:spacing w:val="-2"/>
              </w:rPr>
              <w:t>$20,000</w:t>
            </w:r>
          </w:p>
        </w:tc>
      </w:tr>
      <w:tr w:rsidR="00613CF7" w14:paraId="7952E123" w14:textId="77777777">
        <w:trPr>
          <w:trHeight w:val="292"/>
        </w:trPr>
        <w:tc>
          <w:tcPr>
            <w:tcW w:w="9101" w:type="dxa"/>
          </w:tcPr>
          <w:p w14:paraId="7952E121" w14:textId="77777777" w:rsidR="00613CF7" w:rsidRDefault="00000000">
            <w:pPr>
              <w:pStyle w:val="TableParagraph"/>
              <w:spacing w:before="20" w:line="252" w:lineRule="exact"/>
              <w:ind w:left="30"/>
            </w:pPr>
            <w:r>
              <w:t>Boston</w:t>
            </w:r>
            <w:r>
              <w:rPr>
                <w:spacing w:val="-4"/>
              </w:rPr>
              <w:t xml:space="preserve"> </w:t>
            </w:r>
            <w:r>
              <w:t>Public</w:t>
            </w:r>
            <w:r>
              <w:rPr>
                <w:spacing w:val="-3"/>
              </w:rPr>
              <w:t xml:space="preserve"> </w:t>
            </w:r>
            <w:r>
              <w:t>School</w:t>
            </w:r>
            <w:r>
              <w:rPr>
                <w:spacing w:val="-4"/>
              </w:rPr>
              <w:t xml:space="preserve"> </w:t>
            </w:r>
            <w:r>
              <w:rPr>
                <w:spacing w:val="-2"/>
              </w:rPr>
              <w:t>District</w:t>
            </w:r>
          </w:p>
        </w:tc>
        <w:tc>
          <w:tcPr>
            <w:tcW w:w="1395" w:type="dxa"/>
          </w:tcPr>
          <w:p w14:paraId="7952E122" w14:textId="77777777" w:rsidR="00613CF7" w:rsidRDefault="00000000">
            <w:pPr>
              <w:pStyle w:val="TableParagraph"/>
              <w:spacing w:before="20" w:line="252" w:lineRule="exact"/>
              <w:ind w:left="0" w:right="12"/>
              <w:jc w:val="right"/>
            </w:pPr>
            <w:r>
              <w:rPr>
                <w:spacing w:val="-2"/>
              </w:rPr>
              <w:t>$10,000</w:t>
            </w:r>
          </w:p>
        </w:tc>
      </w:tr>
      <w:tr w:rsidR="00613CF7" w14:paraId="7952E126" w14:textId="77777777">
        <w:trPr>
          <w:trHeight w:val="292"/>
        </w:trPr>
        <w:tc>
          <w:tcPr>
            <w:tcW w:w="9101" w:type="dxa"/>
          </w:tcPr>
          <w:p w14:paraId="7952E124" w14:textId="77777777" w:rsidR="00613CF7" w:rsidRDefault="00000000">
            <w:pPr>
              <w:pStyle w:val="TableParagraph"/>
              <w:spacing w:before="20" w:line="252" w:lineRule="exact"/>
              <w:ind w:left="30"/>
            </w:pPr>
            <w:r>
              <w:t>Brockton</w:t>
            </w:r>
            <w:r>
              <w:rPr>
                <w:spacing w:val="-4"/>
              </w:rPr>
              <w:t xml:space="preserve"> </w:t>
            </w:r>
            <w:r>
              <w:t>Public</w:t>
            </w:r>
            <w:r>
              <w:rPr>
                <w:spacing w:val="-4"/>
              </w:rPr>
              <w:t xml:space="preserve"> </w:t>
            </w:r>
            <w:r>
              <w:t>School</w:t>
            </w:r>
            <w:r>
              <w:rPr>
                <w:spacing w:val="-3"/>
              </w:rPr>
              <w:t xml:space="preserve"> </w:t>
            </w:r>
            <w:r>
              <w:rPr>
                <w:spacing w:val="-2"/>
              </w:rPr>
              <w:t>District</w:t>
            </w:r>
          </w:p>
        </w:tc>
        <w:tc>
          <w:tcPr>
            <w:tcW w:w="1395" w:type="dxa"/>
          </w:tcPr>
          <w:p w14:paraId="7952E125" w14:textId="77777777" w:rsidR="00613CF7" w:rsidRDefault="00000000">
            <w:pPr>
              <w:pStyle w:val="TableParagraph"/>
              <w:spacing w:before="20" w:line="252" w:lineRule="exact"/>
              <w:ind w:left="0" w:right="12"/>
              <w:jc w:val="right"/>
            </w:pPr>
            <w:r>
              <w:rPr>
                <w:spacing w:val="-2"/>
              </w:rPr>
              <w:t>$10,000</w:t>
            </w:r>
          </w:p>
        </w:tc>
      </w:tr>
      <w:tr w:rsidR="00613CF7" w14:paraId="7952E129" w14:textId="77777777">
        <w:trPr>
          <w:trHeight w:val="294"/>
        </w:trPr>
        <w:tc>
          <w:tcPr>
            <w:tcW w:w="9101" w:type="dxa"/>
          </w:tcPr>
          <w:p w14:paraId="7952E127" w14:textId="77777777" w:rsidR="00613CF7" w:rsidRDefault="00000000">
            <w:pPr>
              <w:pStyle w:val="TableParagraph"/>
              <w:spacing w:before="22" w:line="252" w:lineRule="exact"/>
              <w:ind w:left="30"/>
            </w:pPr>
            <w:r>
              <w:t>Chicopee</w:t>
            </w:r>
            <w:r>
              <w:rPr>
                <w:spacing w:val="-4"/>
              </w:rPr>
              <w:t xml:space="preserve"> </w:t>
            </w:r>
            <w:r>
              <w:t>Public</w:t>
            </w:r>
            <w:r>
              <w:rPr>
                <w:spacing w:val="-4"/>
              </w:rPr>
              <w:t xml:space="preserve"> </w:t>
            </w:r>
            <w:r>
              <w:t>School</w:t>
            </w:r>
            <w:r>
              <w:rPr>
                <w:spacing w:val="-2"/>
              </w:rPr>
              <w:t xml:space="preserve"> District</w:t>
            </w:r>
          </w:p>
        </w:tc>
        <w:tc>
          <w:tcPr>
            <w:tcW w:w="1395" w:type="dxa"/>
          </w:tcPr>
          <w:p w14:paraId="7952E128" w14:textId="77777777" w:rsidR="00613CF7" w:rsidRDefault="00000000">
            <w:pPr>
              <w:pStyle w:val="TableParagraph"/>
              <w:spacing w:before="22" w:line="252" w:lineRule="exact"/>
              <w:ind w:left="0" w:right="12"/>
              <w:jc w:val="right"/>
            </w:pPr>
            <w:r>
              <w:rPr>
                <w:spacing w:val="-2"/>
              </w:rPr>
              <w:t>$20,000</w:t>
            </w:r>
          </w:p>
        </w:tc>
      </w:tr>
      <w:tr w:rsidR="00613CF7" w14:paraId="7952E12C" w14:textId="77777777">
        <w:trPr>
          <w:trHeight w:val="292"/>
        </w:trPr>
        <w:tc>
          <w:tcPr>
            <w:tcW w:w="9101" w:type="dxa"/>
          </w:tcPr>
          <w:p w14:paraId="7952E12A" w14:textId="77777777" w:rsidR="00613CF7" w:rsidRDefault="00000000">
            <w:pPr>
              <w:pStyle w:val="TableParagraph"/>
              <w:spacing w:before="20" w:line="252" w:lineRule="exact"/>
              <w:ind w:left="30"/>
            </w:pPr>
            <w:r>
              <w:t>Edgartown</w:t>
            </w:r>
            <w:r>
              <w:rPr>
                <w:spacing w:val="-5"/>
              </w:rPr>
              <w:t xml:space="preserve"> </w:t>
            </w:r>
            <w:r>
              <w:t>Public</w:t>
            </w:r>
            <w:r>
              <w:rPr>
                <w:spacing w:val="-5"/>
              </w:rPr>
              <w:t xml:space="preserve"> </w:t>
            </w:r>
            <w:r>
              <w:t>School</w:t>
            </w:r>
            <w:r>
              <w:rPr>
                <w:spacing w:val="-6"/>
              </w:rPr>
              <w:t xml:space="preserve"> </w:t>
            </w:r>
            <w:r>
              <w:rPr>
                <w:spacing w:val="-2"/>
              </w:rPr>
              <w:t>District</w:t>
            </w:r>
          </w:p>
        </w:tc>
        <w:tc>
          <w:tcPr>
            <w:tcW w:w="1395" w:type="dxa"/>
          </w:tcPr>
          <w:p w14:paraId="7952E12B" w14:textId="77777777" w:rsidR="00613CF7" w:rsidRDefault="00000000">
            <w:pPr>
              <w:pStyle w:val="TableParagraph"/>
              <w:spacing w:before="20" w:line="252" w:lineRule="exact"/>
              <w:ind w:left="0" w:right="12"/>
              <w:jc w:val="right"/>
            </w:pPr>
            <w:r>
              <w:rPr>
                <w:spacing w:val="-2"/>
              </w:rPr>
              <w:t>$10,000</w:t>
            </w:r>
          </w:p>
        </w:tc>
      </w:tr>
      <w:tr w:rsidR="00613CF7" w14:paraId="7952E12F" w14:textId="77777777">
        <w:trPr>
          <w:trHeight w:val="292"/>
        </w:trPr>
        <w:tc>
          <w:tcPr>
            <w:tcW w:w="9101" w:type="dxa"/>
          </w:tcPr>
          <w:p w14:paraId="7952E12D" w14:textId="77777777" w:rsidR="00613CF7" w:rsidRDefault="00000000">
            <w:pPr>
              <w:pStyle w:val="TableParagraph"/>
              <w:spacing w:before="20" w:line="252" w:lineRule="exact"/>
              <w:ind w:left="30"/>
            </w:pPr>
            <w:r>
              <w:t>Gloucester</w:t>
            </w:r>
            <w:r>
              <w:rPr>
                <w:spacing w:val="-4"/>
              </w:rPr>
              <w:t xml:space="preserve"> </w:t>
            </w:r>
            <w:r>
              <w:t>Public</w:t>
            </w:r>
            <w:r>
              <w:rPr>
                <w:spacing w:val="-5"/>
              </w:rPr>
              <w:t xml:space="preserve"> </w:t>
            </w:r>
            <w:r>
              <w:t>School</w:t>
            </w:r>
            <w:r>
              <w:rPr>
                <w:spacing w:val="-3"/>
              </w:rPr>
              <w:t xml:space="preserve"> </w:t>
            </w:r>
            <w:r>
              <w:rPr>
                <w:spacing w:val="-2"/>
              </w:rPr>
              <w:t>District</w:t>
            </w:r>
          </w:p>
        </w:tc>
        <w:tc>
          <w:tcPr>
            <w:tcW w:w="1395" w:type="dxa"/>
          </w:tcPr>
          <w:p w14:paraId="7952E12E" w14:textId="77777777" w:rsidR="00613CF7" w:rsidRDefault="00000000">
            <w:pPr>
              <w:pStyle w:val="TableParagraph"/>
              <w:spacing w:before="20" w:line="252" w:lineRule="exact"/>
              <w:ind w:left="0" w:right="12"/>
              <w:jc w:val="right"/>
            </w:pPr>
            <w:r>
              <w:rPr>
                <w:spacing w:val="-2"/>
              </w:rPr>
              <w:t>$10,000</w:t>
            </w:r>
          </w:p>
        </w:tc>
      </w:tr>
      <w:tr w:rsidR="00613CF7" w14:paraId="7952E132" w14:textId="77777777">
        <w:trPr>
          <w:trHeight w:val="294"/>
        </w:trPr>
        <w:tc>
          <w:tcPr>
            <w:tcW w:w="9101" w:type="dxa"/>
          </w:tcPr>
          <w:p w14:paraId="7952E130" w14:textId="77777777" w:rsidR="00613CF7" w:rsidRDefault="00000000">
            <w:pPr>
              <w:pStyle w:val="TableParagraph"/>
              <w:spacing w:before="22" w:line="252" w:lineRule="exact"/>
              <w:ind w:left="30"/>
            </w:pPr>
            <w:r>
              <w:t>Haverhill</w:t>
            </w:r>
            <w:r>
              <w:rPr>
                <w:spacing w:val="-5"/>
              </w:rPr>
              <w:t xml:space="preserve"> </w:t>
            </w:r>
            <w:r>
              <w:t>Public</w:t>
            </w:r>
            <w:r>
              <w:rPr>
                <w:spacing w:val="-4"/>
              </w:rPr>
              <w:t xml:space="preserve"> </w:t>
            </w:r>
            <w:r>
              <w:t>School</w:t>
            </w:r>
            <w:r>
              <w:rPr>
                <w:spacing w:val="-4"/>
              </w:rPr>
              <w:t xml:space="preserve"> </w:t>
            </w:r>
            <w:r>
              <w:rPr>
                <w:spacing w:val="-2"/>
              </w:rPr>
              <w:t>District</w:t>
            </w:r>
          </w:p>
        </w:tc>
        <w:tc>
          <w:tcPr>
            <w:tcW w:w="1395" w:type="dxa"/>
          </w:tcPr>
          <w:p w14:paraId="7952E131" w14:textId="77777777" w:rsidR="00613CF7" w:rsidRDefault="00000000">
            <w:pPr>
              <w:pStyle w:val="TableParagraph"/>
              <w:spacing w:before="22" w:line="252" w:lineRule="exact"/>
              <w:ind w:left="0" w:right="12"/>
              <w:jc w:val="right"/>
            </w:pPr>
            <w:r>
              <w:rPr>
                <w:spacing w:val="-2"/>
              </w:rPr>
              <w:t>$10,000</w:t>
            </w:r>
          </w:p>
        </w:tc>
      </w:tr>
      <w:tr w:rsidR="00613CF7" w14:paraId="7952E135" w14:textId="77777777">
        <w:trPr>
          <w:trHeight w:val="292"/>
        </w:trPr>
        <w:tc>
          <w:tcPr>
            <w:tcW w:w="9101" w:type="dxa"/>
          </w:tcPr>
          <w:p w14:paraId="7952E133" w14:textId="77777777" w:rsidR="00613CF7" w:rsidRDefault="00000000">
            <w:pPr>
              <w:pStyle w:val="TableParagraph"/>
              <w:spacing w:before="20" w:line="252" w:lineRule="exact"/>
              <w:ind w:left="30"/>
            </w:pPr>
            <w:r>
              <w:t>Innovation</w:t>
            </w:r>
            <w:r>
              <w:rPr>
                <w:spacing w:val="-6"/>
              </w:rPr>
              <w:t xml:space="preserve"> </w:t>
            </w:r>
            <w:r>
              <w:t>Academy</w:t>
            </w:r>
            <w:r>
              <w:rPr>
                <w:spacing w:val="-5"/>
              </w:rPr>
              <w:t xml:space="preserve"> </w:t>
            </w:r>
            <w:r>
              <w:t>Charter</w:t>
            </w:r>
            <w:r>
              <w:rPr>
                <w:spacing w:val="-5"/>
              </w:rPr>
              <w:t xml:space="preserve"> </w:t>
            </w:r>
            <w:r>
              <w:t>School</w:t>
            </w:r>
            <w:r>
              <w:rPr>
                <w:spacing w:val="-4"/>
              </w:rPr>
              <w:t xml:space="preserve"> </w:t>
            </w:r>
            <w:r>
              <w:t>District</w:t>
            </w:r>
            <w:r>
              <w:rPr>
                <w:spacing w:val="-7"/>
              </w:rPr>
              <w:t xml:space="preserve"> </w:t>
            </w:r>
            <w:r>
              <w:rPr>
                <w:spacing w:val="-2"/>
              </w:rPr>
              <w:t>(Tyngsborough)</w:t>
            </w:r>
          </w:p>
        </w:tc>
        <w:tc>
          <w:tcPr>
            <w:tcW w:w="1395" w:type="dxa"/>
          </w:tcPr>
          <w:p w14:paraId="7952E134" w14:textId="77777777" w:rsidR="00613CF7" w:rsidRDefault="00000000">
            <w:pPr>
              <w:pStyle w:val="TableParagraph"/>
              <w:spacing w:before="20" w:line="252" w:lineRule="exact"/>
              <w:ind w:left="0" w:right="12"/>
              <w:jc w:val="right"/>
            </w:pPr>
            <w:r>
              <w:rPr>
                <w:spacing w:val="-2"/>
              </w:rPr>
              <w:t>$9,600</w:t>
            </w:r>
          </w:p>
        </w:tc>
      </w:tr>
      <w:tr w:rsidR="00613CF7" w14:paraId="7952E138" w14:textId="77777777">
        <w:trPr>
          <w:trHeight w:val="292"/>
        </w:trPr>
        <w:tc>
          <w:tcPr>
            <w:tcW w:w="9101" w:type="dxa"/>
          </w:tcPr>
          <w:p w14:paraId="7952E136" w14:textId="77777777" w:rsidR="00613CF7" w:rsidRDefault="00000000">
            <w:pPr>
              <w:pStyle w:val="TableParagraph"/>
              <w:spacing w:before="20" w:line="252" w:lineRule="exact"/>
              <w:ind w:left="30"/>
            </w:pPr>
            <w:r>
              <w:t>Lowell</w:t>
            </w:r>
            <w:r>
              <w:rPr>
                <w:spacing w:val="-4"/>
              </w:rPr>
              <w:t xml:space="preserve"> </w:t>
            </w:r>
            <w:r>
              <w:t>Public</w:t>
            </w:r>
            <w:r>
              <w:rPr>
                <w:spacing w:val="-3"/>
              </w:rPr>
              <w:t xml:space="preserve"> </w:t>
            </w:r>
            <w:r>
              <w:t>School</w:t>
            </w:r>
            <w:r>
              <w:rPr>
                <w:spacing w:val="-3"/>
              </w:rPr>
              <w:t xml:space="preserve"> </w:t>
            </w:r>
            <w:r>
              <w:rPr>
                <w:spacing w:val="-2"/>
              </w:rPr>
              <w:t>District</w:t>
            </w:r>
          </w:p>
        </w:tc>
        <w:tc>
          <w:tcPr>
            <w:tcW w:w="1395" w:type="dxa"/>
          </w:tcPr>
          <w:p w14:paraId="7952E137" w14:textId="77777777" w:rsidR="00613CF7" w:rsidRDefault="00000000">
            <w:pPr>
              <w:pStyle w:val="TableParagraph"/>
              <w:spacing w:before="20" w:line="252" w:lineRule="exact"/>
              <w:ind w:left="0" w:right="12"/>
              <w:jc w:val="right"/>
            </w:pPr>
            <w:r>
              <w:rPr>
                <w:spacing w:val="-2"/>
              </w:rPr>
              <w:t>$20,000</w:t>
            </w:r>
          </w:p>
        </w:tc>
      </w:tr>
      <w:tr w:rsidR="00613CF7" w14:paraId="7952E13B" w14:textId="77777777">
        <w:trPr>
          <w:trHeight w:val="294"/>
        </w:trPr>
        <w:tc>
          <w:tcPr>
            <w:tcW w:w="9101" w:type="dxa"/>
          </w:tcPr>
          <w:p w14:paraId="7952E139" w14:textId="77777777" w:rsidR="00613CF7" w:rsidRDefault="00000000">
            <w:pPr>
              <w:pStyle w:val="TableParagraph"/>
              <w:spacing w:before="22" w:line="252" w:lineRule="exact"/>
              <w:ind w:left="30"/>
            </w:pPr>
            <w:r>
              <w:t>Oak</w:t>
            </w:r>
            <w:r>
              <w:rPr>
                <w:spacing w:val="-4"/>
              </w:rPr>
              <w:t xml:space="preserve"> </w:t>
            </w:r>
            <w:r>
              <w:t>Bluffs</w:t>
            </w:r>
            <w:r>
              <w:rPr>
                <w:spacing w:val="-3"/>
              </w:rPr>
              <w:t xml:space="preserve"> </w:t>
            </w:r>
            <w:r>
              <w:t>Public</w:t>
            </w:r>
            <w:r>
              <w:rPr>
                <w:spacing w:val="-4"/>
              </w:rPr>
              <w:t xml:space="preserve"> </w:t>
            </w:r>
            <w:r>
              <w:t>School</w:t>
            </w:r>
            <w:r>
              <w:rPr>
                <w:spacing w:val="-5"/>
              </w:rPr>
              <w:t xml:space="preserve"> </w:t>
            </w:r>
            <w:r>
              <w:t>District</w:t>
            </w:r>
            <w:r>
              <w:rPr>
                <w:spacing w:val="-5"/>
              </w:rPr>
              <w:t xml:space="preserve"> </w:t>
            </w:r>
            <w:r>
              <w:t>(Vineyard</w:t>
            </w:r>
            <w:r>
              <w:rPr>
                <w:spacing w:val="-6"/>
              </w:rPr>
              <w:t xml:space="preserve"> </w:t>
            </w:r>
            <w:r>
              <w:rPr>
                <w:spacing w:val="-2"/>
              </w:rPr>
              <w:t>Haven)</w:t>
            </w:r>
          </w:p>
        </w:tc>
        <w:tc>
          <w:tcPr>
            <w:tcW w:w="1395" w:type="dxa"/>
          </w:tcPr>
          <w:p w14:paraId="7952E13A" w14:textId="77777777" w:rsidR="00613CF7" w:rsidRDefault="00000000">
            <w:pPr>
              <w:pStyle w:val="TableParagraph"/>
              <w:spacing w:before="22" w:line="252" w:lineRule="exact"/>
              <w:ind w:left="0" w:right="12"/>
              <w:jc w:val="right"/>
            </w:pPr>
            <w:r>
              <w:rPr>
                <w:spacing w:val="-2"/>
              </w:rPr>
              <w:t>$10,000</w:t>
            </w:r>
          </w:p>
        </w:tc>
      </w:tr>
      <w:tr w:rsidR="00613CF7" w14:paraId="7952E13E" w14:textId="77777777">
        <w:trPr>
          <w:trHeight w:val="292"/>
        </w:trPr>
        <w:tc>
          <w:tcPr>
            <w:tcW w:w="9101" w:type="dxa"/>
          </w:tcPr>
          <w:p w14:paraId="7952E13C" w14:textId="77777777" w:rsidR="00613CF7" w:rsidRDefault="00000000">
            <w:pPr>
              <w:pStyle w:val="TableParagraph"/>
              <w:spacing w:before="20" w:line="252" w:lineRule="exact"/>
              <w:ind w:left="30"/>
            </w:pPr>
            <w:r>
              <w:t>Prospect</w:t>
            </w:r>
            <w:r>
              <w:rPr>
                <w:spacing w:val="-5"/>
              </w:rPr>
              <w:t xml:space="preserve"> </w:t>
            </w:r>
            <w:r>
              <w:t>Hill</w:t>
            </w:r>
            <w:r>
              <w:rPr>
                <w:spacing w:val="-4"/>
              </w:rPr>
              <w:t xml:space="preserve"> </w:t>
            </w:r>
            <w:r>
              <w:t>Academy</w:t>
            </w:r>
            <w:r>
              <w:rPr>
                <w:spacing w:val="-5"/>
              </w:rPr>
              <w:t xml:space="preserve"> </w:t>
            </w:r>
            <w:r>
              <w:t>Charter</w:t>
            </w:r>
            <w:r>
              <w:rPr>
                <w:spacing w:val="-5"/>
              </w:rPr>
              <w:t xml:space="preserve"> </w:t>
            </w:r>
            <w:r>
              <w:t>School</w:t>
            </w:r>
            <w:r>
              <w:rPr>
                <w:spacing w:val="-4"/>
              </w:rPr>
              <w:t xml:space="preserve"> </w:t>
            </w:r>
            <w:r>
              <w:t>District</w:t>
            </w:r>
            <w:r>
              <w:rPr>
                <w:spacing w:val="-4"/>
              </w:rPr>
              <w:t xml:space="preserve"> </w:t>
            </w:r>
            <w:r>
              <w:rPr>
                <w:spacing w:val="-2"/>
              </w:rPr>
              <w:t>(Cambridge)</w:t>
            </w:r>
          </w:p>
        </w:tc>
        <w:tc>
          <w:tcPr>
            <w:tcW w:w="1395" w:type="dxa"/>
          </w:tcPr>
          <w:p w14:paraId="7952E13D" w14:textId="77777777" w:rsidR="00613CF7" w:rsidRDefault="00000000">
            <w:pPr>
              <w:pStyle w:val="TableParagraph"/>
              <w:spacing w:before="20" w:line="252" w:lineRule="exact"/>
              <w:ind w:left="0" w:right="12"/>
              <w:jc w:val="right"/>
            </w:pPr>
            <w:r>
              <w:rPr>
                <w:spacing w:val="-2"/>
              </w:rPr>
              <w:t>$20,000</w:t>
            </w:r>
          </w:p>
        </w:tc>
      </w:tr>
      <w:tr w:rsidR="00613CF7" w14:paraId="7952E141" w14:textId="77777777">
        <w:trPr>
          <w:trHeight w:val="292"/>
        </w:trPr>
        <w:tc>
          <w:tcPr>
            <w:tcW w:w="9101" w:type="dxa"/>
          </w:tcPr>
          <w:p w14:paraId="7952E13F" w14:textId="77777777" w:rsidR="00613CF7" w:rsidRDefault="00000000">
            <w:pPr>
              <w:pStyle w:val="TableParagraph"/>
              <w:spacing w:before="20" w:line="252" w:lineRule="exact"/>
              <w:ind w:left="30"/>
            </w:pPr>
            <w:r>
              <w:t>Salem</w:t>
            </w:r>
            <w:r>
              <w:rPr>
                <w:spacing w:val="-3"/>
              </w:rPr>
              <w:t xml:space="preserve"> </w:t>
            </w:r>
            <w:r>
              <w:t>Academy</w:t>
            </w:r>
            <w:r>
              <w:rPr>
                <w:spacing w:val="-3"/>
              </w:rPr>
              <w:t xml:space="preserve"> </w:t>
            </w:r>
            <w:r>
              <w:t>Charter</w:t>
            </w:r>
            <w:r>
              <w:rPr>
                <w:spacing w:val="-3"/>
              </w:rPr>
              <w:t xml:space="preserve"> </w:t>
            </w:r>
            <w:r>
              <w:t>School</w:t>
            </w:r>
            <w:r>
              <w:rPr>
                <w:spacing w:val="-2"/>
              </w:rPr>
              <w:t xml:space="preserve"> District</w:t>
            </w:r>
          </w:p>
        </w:tc>
        <w:tc>
          <w:tcPr>
            <w:tcW w:w="1395" w:type="dxa"/>
          </w:tcPr>
          <w:p w14:paraId="7952E140" w14:textId="77777777" w:rsidR="00613CF7" w:rsidRDefault="00000000">
            <w:pPr>
              <w:pStyle w:val="TableParagraph"/>
              <w:spacing w:before="20" w:line="252" w:lineRule="exact"/>
              <w:ind w:left="0" w:right="12"/>
              <w:jc w:val="right"/>
            </w:pPr>
            <w:r>
              <w:rPr>
                <w:spacing w:val="-2"/>
              </w:rPr>
              <w:t>$10,000</w:t>
            </w:r>
          </w:p>
        </w:tc>
      </w:tr>
      <w:tr w:rsidR="00613CF7" w14:paraId="7952E144" w14:textId="77777777">
        <w:trPr>
          <w:trHeight w:val="294"/>
        </w:trPr>
        <w:tc>
          <w:tcPr>
            <w:tcW w:w="9101" w:type="dxa"/>
          </w:tcPr>
          <w:p w14:paraId="7952E142" w14:textId="77777777" w:rsidR="00613CF7" w:rsidRDefault="00000000">
            <w:pPr>
              <w:pStyle w:val="TableParagraph"/>
              <w:spacing w:before="22" w:line="252" w:lineRule="exact"/>
              <w:ind w:left="30"/>
            </w:pPr>
            <w:r>
              <w:t>Somerville</w:t>
            </w:r>
            <w:r>
              <w:rPr>
                <w:spacing w:val="-5"/>
              </w:rPr>
              <w:t xml:space="preserve"> </w:t>
            </w:r>
            <w:r>
              <w:t>Public</w:t>
            </w:r>
            <w:r>
              <w:rPr>
                <w:spacing w:val="-5"/>
              </w:rPr>
              <w:t xml:space="preserve"> </w:t>
            </w:r>
            <w:r>
              <w:t>School</w:t>
            </w:r>
            <w:r>
              <w:rPr>
                <w:spacing w:val="-6"/>
              </w:rPr>
              <w:t xml:space="preserve"> </w:t>
            </w:r>
            <w:r>
              <w:rPr>
                <w:spacing w:val="-2"/>
              </w:rPr>
              <w:t>District</w:t>
            </w:r>
          </w:p>
        </w:tc>
        <w:tc>
          <w:tcPr>
            <w:tcW w:w="1395" w:type="dxa"/>
          </w:tcPr>
          <w:p w14:paraId="7952E143" w14:textId="77777777" w:rsidR="00613CF7" w:rsidRDefault="00000000">
            <w:pPr>
              <w:pStyle w:val="TableParagraph"/>
              <w:spacing w:before="22" w:line="252" w:lineRule="exact"/>
              <w:ind w:left="0" w:right="12"/>
              <w:jc w:val="right"/>
            </w:pPr>
            <w:r>
              <w:rPr>
                <w:spacing w:val="-2"/>
              </w:rPr>
              <w:t>$10,000</w:t>
            </w:r>
          </w:p>
        </w:tc>
      </w:tr>
      <w:tr w:rsidR="00613CF7" w14:paraId="7952E147" w14:textId="77777777">
        <w:trPr>
          <w:trHeight w:val="292"/>
        </w:trPr>
        <w:tc>
          <w:tcPr>
            <w:tcW w:w="9101" w:type="dxa"/>
          </w:tcPr>
          <w:p w14:paraId="7952E145" w14:textId="77777777" w:rsidR="00613CF7" w:rsidRDefault="00000000">
            <w:pPr>
              <w:pStyle w:val="TableParagraph"/>
              <w:spacing w:before="20" w:line="252" w:lineRule="exact"/>
              <w:ind w:left="30"/>
            </w:pPr>
            <w:r>
              <w:t>Springfield</w:t>
            </w:r>
            <w:r>
              <w:rPr>
                <w:spacing w:val="-5"/>
              </w:rPr>
              <w:t xml:space="preserve"> </w:t>
            </w:r>
            <w:r>
              <w:t>Public</w:t>
            </w:r>
            <w:r>
              <w:rPr>
                <w:spacing w:val="-5"/>
              </w:rPr>
              <w:t xml:space="preserve"> </w:t>
            </w:r>
            <w:r>
              <w:t>School</w:t>
            </w:r>
            <w:r>
              <w:rPr>
                <w:spacing w:val="-6"/>
              </w:rPr>
              <w:t xml:space="preserve"> </w:t>
            </w:r>
            <w:r>
              <w:rPr>
                <w:spacing w:val="-2"/>
              </w:rPr>
              <w:t>District</w:t>
            </w:r>
          </w:p>
        </w:tc>
        <w:tc>
          <w:tcPr>
            <w:tcW w:w="1395" w:type="dxa"/>
          </w:tcPr>
          <w:p w14:paraId="7952E146" w14:textId="77777777" w:rsidR="00613CF7" w:rsidRDefault="00000000">
            <w:pPr>
              <w:pStyle w:val="TableParagraph"/>
              <w:spacing w:before="20" w:line="252" w:lineRule="exact"/>
              <w:ind w:left="0" w:right="12"/>
              <w:jc w:val="right"/>
            </w:pPr>
            <w:r>
              <w:rPr>
                <w:spacing w:val="-2"/>
              </w:rPr>
              <w:t>$20,000</w:t>
            </w:r>
          </w:p>
        </w:tc>
      </w:tr>
    </w:tbl>
    <w:p w14:paraId="7952E148" w14:textId="77777777" w:rsidR="00613CF7" w:rsidRDefault="00613CF7">
      <w:pPr>
        <w:spacing w:line="252" w:lineRule="exact"/>
        <w:jc w:val="right"/>
        <w:sectPr w:rsidR="00613CF7" w:rsidSect="006A72CF">
          <w:pgSz w:w="12240" w:h="15840"/>
          <w:pgMar w:top="1420" w:right="180" w:bottom="1459" w:left="320" w:header="0" w:footer="1075" w:gutter="0"/>
          <w:cols w:space="720"/>
        </w:sect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14B" w14:textId="77777777">
        <w:trPr>
          <w:trHeight w:val="292"/>
        </w:trPr>
        <w:tc>
          <w:tcPr>
            <w:tcW w:w="9101" w:type="dxa"/>
          </w:tcPr>
          <w:p w14:paraId="7952E149" w14:textId="77777777" w:rsidR="00613CF7" w:rsidRDefault="00000000">
            <w:pPr>
              <w:pStyle w:val="TableParagraph"/>
              <w:spacing w:before="20" w:line="252" w:lineRule="exact"/>
              <w:ind w:left="30"/>
            </w:pPr>
            <w:r>
              <w:lastRenderedPageBreak/>
              <w:t>Up-Island</w:t>
            </w:r>
            <w:r>
              <w:rPr>
                <w:spacing w:val="-5"/>
              </w:rPr>
              <w:t xml:space="preserve"> </w:t>
            </w:r>
            <w:r>
              <w:t>Regional</w:t>
            </w:r>
            <w:r>
              <w:rPr>
                <w:spacing w:val="-4"/>
              </w:rPr>
              <w:t xml:space="preserve"> </w:t>
            </w:r>
            <w:r>
              <w:t>School</w:t>
            </w:r>
            <w:r>
              <w:rPr>
                <w:spacing w:val="-6"/>
              </w:rPr>
              <w:t xml:space="preserve"> </w:t>
            </w:r>
            <w:r>
              <w:t>District</w:t>
            </w:r>
            <w:r>
              <w:rPr>
                <w:spacing w:val="-6"/>
              </w:rPr>
              <w:t xml:space="preserve"> </w:t>
            </w:r>
            <w:r>
              <w:t>(Vineyard</w:t>
            </w:r>
            <w:r>
              <w:rPr>
                <w:spacing w:val="-7"/>
              </w:rPr>
              <w:t xml:space="preserve"> </w:t>
            </w:r>
            <w:r>
              <w:rPr>
                <w:spacing w:val="-2"/>
              </w:rPr>
              <w:t>Haven)</w:t>
            </w:r>
          </w:p>
        </w:tc>
        <w:tc>
          <w:tcPr>
            <w:tcW w:w="1395" w:type="dxa"/>
          </w:tcPr>
          <w:p w14:paraId="7952E14A" w14:textId="77777777" w:rsidR="00613CF7" w:rsidRDefault="00000000">
            <w:pPr>
              <w:pStyle w:val="TableParagraph"/>
              <w:spacing w:before="20" w:line="252" w:lineRule="exact"/>
              <w:ind w:left="0" w:right="12"/>
              <w:jc w:val="right"/>
            </w:pPr>
            <w:r>
              <w:rPr>
                <w:spacing w:val="-2"/>
              </w:rPr>
              <w:t>$10,000</w:t>
            </w:r>
          </w:p>
        </w:tc>
      </w:tr>
      <w:tr w:rsidR="00613CF7" w14:paraId="7952E14E" w14:textId="77777777">
        <w:trPr>
          <w:trHeight w:val="294"/>
        </w:trPr>
        <w:tc>
          <w:tcPr>
            <w:tcW w:w="9101" w:type="dxa"/>
          </w:tcPr>
          <w:p w14:paraId="7952E14C" w14:textId="77777777" w:rsidR="00613CF7" w:rsidRDefault="00000000">
            <w:pPr>
              <w:pStyle w:val="TableParagraph"/>
              <w:spacing w:before="22" w:line="252" w:lineRule="exact"/>
              <w:ind w:left="30"/>
            </w:pPr>
            <w:r>
              <w:t>Whitman-Hanson</w:t>
            </w:r>
            <w:r>
              <w:rPr>
                <w:spacing w:val="-6"/>
              </w:rPr>
              <w:t xml:space="preserve"> </w:t>
            </w:r>
            <w:r>
              <w:t>Regional</w:t>
            </w:r>
            <w:r>
              <w:rPr>
                <w:spacing w:val="-8"/>
              </w:rPr>
              <w:t xml:space="preserve"> </w:t>
            </w:r>
            <w:r>
              <w:t>School</w:t>
            </w:r>
            <w:r>
              <w:rPr>
                <w:spacing w:val="-7"/>
              </w:rPr>
              <w:t xml:space="preserve"> </w:t>
            </w:r>
            <w:r>
              <w:rPr>
                <w:spacing w:val="-2"/>
              </w:rPr>
              <w:t>District</w:t>
            </w:r>
          </w:p>
        </w:tc>
        <w:tc>
          <w:tcPr>
            <w:tcW w:w="1395" w:type="dxa"/>
          </w:tcPr>
          <w:p w14:paraId="7952E14D" w14:textId="77777777" w:rsidR="00613CF7" w:rsidRDefault="00000000">
            <w:pPr>
              <w:pStyle w:val="TableParagraph"/>
              <w:spacing w:before="22" w:line="252" w:lineRule="exact"/>
              <w:ind w:left="0" w:right="12"/>
              <w:jc w:val="right"/>
            </w:pPr>
            <w:r>
              <w:rPr>
                <w:spacing w:val="-2"/>
              </w:rPr>
              <w:t>$20,000</w:t>
            </w:r>
          </w:p>
        </w:tc>
      </w:tr>
      <w:tr w:rsidR="00613CF7" w14:paraId="7952E151" w14:textId="77777777">
        <w:trPr>
          <w:trHeight w:val="291"/>
        </w:trPr>
        <w:tc>
          <w:tcPr>
            <w:tcW w:w="9101" w:type="dxa"/>
            <w:tcBorders>
              <w:bottom w:val="double" w:sz="6" w:space="0" w:color="000000"/>
            </w:tcBorders>
          </w:tcPr>
          <w:p w14:paraId="7952E14F" w14:textId="77777777" w:rsidR="00613CF7" w:rsidRDefault="00000000">
            <w:pPr>
              <w:pStyle w:val="TableParagraph"/>
              <w:spacing w:before="20" w:line="252" w:lineRule="exact"/>
              <w:ind w:left="30"/>
            </w:pPr>
            <w:r>
              <w:t>Winthrop</w:t>
            </w:r>
            <w:r>
              <w:rPr>
                <w:spacing w:val="-4"/>
              </w:rPr>
              <w:t xml:space="preserve"> </w:t>
            </w:r>
            <w:r>
              <w:t>Public</w:t>
            </w:r>
            <w:r>
              <w:rPr>
                <w:spacing w:val="-5"/>
              </w:rPr>
              <w:t xml:space="preserve"> </w:t>
            </w:r>
            <w:r>
              <w:t>School</w:t>
            </w:r>
            <w:r>
              <w:rPr>
                <w:spacing w:val="-2"/>
              </w:rPr>
              <w:t xml:space="preserve"> District</w:t>
            </w:r>
          </w:p>
        </w:tc>
        <w:tc>
          <w:tcPr>
            <w:tcW w:w="1395" w:type="dxa"/>
            <w:tcBorders>
              <w:bottom w:val="double" w:sz="6" w:space="0" w:color="000000"/>
            </w:tcBorders>
          </w:tcPr>
          <w:p w14:paraId="7952E150" w14:textId="77777777" w:rsidR="00613CF7" w:rsidRDefault="00000000">
            <w:pPr>
              <w:pStyle w:val="TableParagraph"/>
              <w:spacing w:before="20" w:line="252" w:lineRule="exact"/>
              <w:ind w:left="0" w:right="12"/>
              <w:jc w:val="right"/>
            </w:pPr>
            <w:r>
              <w:rPr>
                <w:spacing w:val="-2"/>
              </w:rPr>
              <w:t>$20,000</w:t>
            </w:r>
          </w:p>
        </w:tc>
      </w:tr>
      <w:tr w:rsidR="00613CF7" w14:paraId="7952E154" w14:textId="77777777">
        <w:trPr>
          <w:trHeight w:val="294"/>
        </w:trPr>
        <w:tc>
          <w:tcPr>
            <w:tcW w:w="9101" w:type="dxa"/>
            <w:tcBorders>
              <w:top w:val="double" w:sz="6" w:space="0" w:color="000000"/>
              <w:bottom w:val="single" w:sz="4" w:space="0" w:color="000000"/>
            </w:tcBorders>
          </w:tcPr>
          <w:p w14:paraId="7952E152" w14:textId="77777777" w:rsidR="00613CF7" w:rsidRDefault="00000000">
            <w:pPr>
              <w:pStyle w:val="TableParagraph"/>
              <w:spacing w:before="21" w:line="252" w:lineRule="exact"/>
              <w:ind w:left="30"/>
              <w:rPr>
                <w:b/>
              </w:rPr>
            </w:pPr>
            <w:r>
              <w:rPr>
                <w:b/>
              </w:rPr>
              <w:t>TOTAL</w:t>
            </w:r>
            <w:r>
              <w:rPr>
                <w:b/>
                <w:spacing w:val="-7"/>
              </w:rPr>
              <w:t xml:space="preserve"> </w:t>
            </w:r>
            <w:r>
              <w:rPr>
                <w:b/>
              </w:rPr>
              <w:t>FEDERAL</w:t>
            </w:r>
            <w:r>
              <w:rPr>
                <w:b/>
                <w:spacing w:val="-7"/>
              </w:rPr>
              <w:t xml:space="preserve"> </w:t>
            </w:r>
            <w:r>
              <w:rPr>
                <w:b/>
                <w:spacing w:val="-2"/>
              </w:rPr>
              <w:t>FUNDS</w:t>
            </w:r>
          </w:p>
        </w:tc>
        <w:tc>
          <w:tcPr>
            <w:tcW w:w="1395" w:type="dxa"/>
            <w:tcBorders>
              <w:top w:val="double" w:sz="6" w:space="0" w:color="000000"/>
              <w:bottom w:val="single" w:sz="4" w:space="0" w:color="000000"/>
            </w:tcBorders>
          </w:tcPr>
          <w:p w14:paraId="7952E153" w14:textId="77777777" w:rsidR="00613CF7" w:rsidRDefault="00000000">
            <w:pPr>
              <w:pStyle w:val="TableParagraph"/>
              <w:spacing w:before="21" w:line="252" w:lineRule="exact"/>
              <w:ind w:left="0" w:right="12"/>
              <w:jc w:val="right"/>
              <w:rPr>
                <w:b/>
              </w:rPr>
            </w:pPr>
            <w:r>
              <w:rPr>
                <w:b/>
                <w:spacing w:val="-2"/>
              </w:rPr>
              <w:t>$239,600</w:t>
            </w:r>
          </w:p>
        </w:tc>
      </w:tr>
    </w:tbl>
    <w:p w14:paraId="7952E155" w14:textId="77777777" w:rsidR="00613CF7" w:rsidRDefault="00613CF7">
      <w:pPr>
        <w:spacing w:line="252" w:lineRule="exact"/>
        <w:jc w:val="right"/>
        <w:sectPr w:rsidR="00613CF7" w:rsidSect="006A72CF">
          <w:type w:val="continuous"/>
          <w:pgSz w:w="12240" w:h="15840"/>
          <w:pgMar w:top="1420" w:right="180" w:bottom="1260" w:left="320" w:header="0" w:footer="1075" w:gutter="0"/>
          <w:cols w:space="720"/>
        </w:sectPr>
      </w:pPr>
    </w:p>
    <w:p w14:paraId="7952E156" w14:textId="77777777" w:rsidR="00613CF7" w:rsidRDefault="00613CF7">
      <w:pPr>
        <w:pStyle w:val="BodyText"/>
        <w:spacing w:before="4"/>
        <w:rPr>
          <w:sz w:val="2"/>
        </w:rPr>
      </w:pPr>
    </w:p>
    <w:tbl>
      <w:tblPr>
        <w:tblW w:w="0" w:type="auto"/>
        <w:tblInd w:w="1185" w:type="dxa"/>
        <w:tblLayout w:type="fixed"/>
        <w:tblCellMar>
          <w:left w:w="0" w:type="dxa"/>
          <w:right w:w="0" w:type="dxa"/>
        </w:tblCellMar>
        <w:tblLook w:val="01E0" w:firstRow="1" w:lastRow="1" w:firstColumn="1" w:lastColumn="1" w:noHBand="0" w:noVBand="0"/>
      </w:tblPr>
      <w:tblGrid>
        <w:gridCol w:w="3302"/>
        <w:gridCol w:w="1759"/>
        <w:gridCol w:w="2695"/>
        <w:gridCol w:w="2464"/>
      </w:tblGrid>
      <w:tr w:rsidR="00613CF7" w14:paraId="7952E15B" w14:textId="77777777">
        <w:trPr>
          <w:trHeight w:val="1135"/>
        </w:trPr>
        <w:tc>
          <w:tcPr>
            <w:tcW w:w="3302" w:type="dxa"/>
          </w:tcPr>
          <w:p w14:paraId="7952E157" w14:textId="77777777" w:rsidR="00613CF7" w:rsidRDefault="00000000">
            <w:pPr>
              <w:pStyle w:val="TableParagraph"/>
              <w:spacing w:before="0" w:line="223" w:lineRule="exact"/>
              <w:ind w:left="50"/>
              <w:rPr>
                <w:b/>
                <w:sz w:val="20"/>
              </w:rPr>
            </w:pPr>
            <w:r>
              <w:rPr>
                <w:b/>
                <w:sz w:val="20"/>
              </w:rPr>
              <w:t>NAME</w:t>
            </w:r>
            <w:r>
              <w:rPr>
                <w:b/>
                <w:spacing w:val="-6"/>
                <w:sz w:val="20"/>
              </w:rPr>
              <w:t xml:space="preserve"> </w:t>
            </w:r>
            <w:r>
              <w:rPr>
                <w:b/>
                <w:sz w:val="20"/>
              </w:rPr>
              <w:t>OF</w:t>
            </w:r>
            <w:r>
              <w:rPr>
                <w:b/>
                <w:spacing w:val="-3"/>
                <w:sz w:val="20"/>
              </w:rPr>
              <w:t xml:space="preserve"> </w:t>
            </w:r>
            <w:r>
              <w:rPr>
                <w:b/>
                <w:sz w:val="20"/>
              </w:rPr>
              <w:t>GRANT</w:t>
            </w:r>
            <w:r>
              <w:rPr>
                <w:b/>
                <w:spacing w:val="-6"/>
                <w:sz w:val="20"/>
              </w:rPr>
              <w:t xml:space="preserve"> </w:t>
            </w:r>
            <w:r>
              <w:rPr>
                <w:b/>
                <w:spacing w:val="-2"/>
                <w:sz w:val="20"/>
              </w:rPr>
              <w:t>PROGRAM:</w:t>
            </w:r>
          </w:p>
        </w:tc>
        <w:tc>
          <w:tcPr>
            <w:tcW w:w="4454" w:type="dxa"/>
            <w:gridSpan w:val="2"/>
          </w:tcPr>
          <w:p w14:paraId="7952E158" w14:textId="77777777" w:rsidR="00613CF7" w:rsidRDefault="00000000">
            <w:pPr>
              <w:pStyle w:val="TableParagraph"/>
              <w:spacing w:before="0"/>
              <w:ind w:left="4" w:right="321"/>
              <w:rPr>
                <w:b/>
              </w:rPr>
            </w:pPr>
            <w:r>
              <w:rPr>
                <w:b/>
              </w:rPr>
              <w:t>Supporting Students’ Social Emotional Learning,</w:t>
            </w:r>
            <w:r>
              <w:rPr>
                <w:b/>
                <w:spacing w:val="-8"/>
              </w:rPr>
              <w:t xml:space="preserve"> </w:t>
            </w:r>
            <w:r>
              <w:rPr>
                <w:b/>
              </w:rPr>
              <w:t>Behavioral</w:t>
            </w:r>
            <w:r>
              <w:rPr>
                <w:b/>
                <w:spacing w:val="-5"/>
              </w:rPr>
              <w:t xml:space="preserve"> </w:t>
            </w:r>
            <w:r>
              <w:rPr>
                <w:b/>
              </w:rPr>
              <w:t>&amp;</w:t>
            </w:r>
            <w:r>
              <w:rPr>
                <w:b/>
                <w:spacing w:val="-9"/>
              </w:rPr>
              <w:t xml:space="preserve"> </w:t>
            </w:r>
            <w:r>
              <w:rPr>
                <w:b/>
              </w:rPr>
              <w:t>Mental</w:t>
            </w:r>
            <w:r>
              <w:rPr>
                <w:b/>
                <w:spacing w:val="-8"/>
              </w:rPr>
              <w:t xml:space="preserve"> </w:t>
            </w:r>
            <w:r>
              <w:rPr>
                <w:b/>
              </w:rPr>
              <w:t>Health,</w:t>
            </w:r>
            <w:r>
              <w:rPr>
                <w:b/>
                <w:spacing w:val="-8"/>
              </w:rPr>
              <w:t xml:space="preserve"> </w:t>
            </w:r>
            <w:r>
              <w:rPr>
                <w:b/>
              </w:rPr>
              <w:t>and Wellness through Multi-Tiered Systems of Support (SEL &amp; Mental Health Grant)</w:t>
            </w:r>
          </w:p>
        </w:tc>
        <w:tc>
          <w:tcPr>
            <w:tcW w:w="2464" w:type="dxa"/>
          </w:tcPr>
          <w:p w14:paraId="7952E159" w14:textId="77777777" w:rsidR="00613CF7" w:rsidRDefault="00000000">
            <w:pPr>
              <w:pStyle w:val="TableParagraph"/>
              <w:tabs>
                <w:tab w:val="left" w:pos="2011"/>
              </w:tabs>
              <w:spacing w:before="0" w:line="244" w:lineRule="exact"/>
              <w:ind w:left="326"/>
            </w:pPr>
            <w:r>
              <w:rPr>
                <w:b/>
                <w:spacing w:val="-2"/>
              </w:rPr>
              <w:t>FUNDCODE:</w:t>
            </w:r>
            <w:r>
              <w:rPr>
                <w:b/>
              </w:rPr>
              <w:tab/>
            </w:r>
            <w:r>
              <w:rPr>
                <w:spacing w:val="-4"/>
              </w:rPr>
              <w:t>613-</w:t>
            </w:r>
          </w:p>
          <w:p w14:paraId="7952E15A" w14:textId="77777777" w:rsidR="00613CF7" w:rsidRDefault="00000000">
            <w:pPr>
              <w:pStyle w:val="TableParagraph"/>
              <w:spacing w:before="1"/>
              <w:ind w:left="326"/>
            </w:pPr>
            <w:r>
              <w:rPr>
                <w:spacing w:val="-5"/>
              </w:rPr>
              <w:t>311</w:t>
            </w:r>
          </w:p>
        </w:tc>
      </w:tr>
      <w:tr w:rsidR="00613CF7" w14:paraId="7952E160" w14:textId="77777777">
        <w:trPr>
          <w:trHeight w:val="447"/>
        </w:trPr>
        <w:tc>
          <w:tcPr>
            <w:tcW w:w="3302" w:type="dxa"/>
          </w:tcPr>
          <w:p w14:paraId="7952E15C" w14:textId="77777777" w:rsidR="00613CF7" w:rsidRDefault="00000000">
            <w:pPr>
              <w:pStyle w:val="TableParagraph"/>
              <w:spacing w:before="123"/>
              <w:ind w:left="50"/>
              <w:rPr>
                <w:b/>
              </w:rPr>
            </w:pPr>
            <w:r>
              <w:rPr>
                <w:b/>
              </w:rPr>
              <w:t>FUNDS</w:t>
            </w:r>
            <w:r>
              <w:rPr>
                <w:b/>
                <w:spacing w:val="-8"/>
              </w:rPr>
              <w:t xml:space="preserve"> </w:t>
            </w:r>
            <w:r>
              <w:rPr>
                <w:b/>
                <w:spacing w:val="-2"/>
              </w:rPr>
              <w:t>ALLOCATED:</w:t>
            </w:r>
          </w:p>
        </w:tc>
        <w:tc>
          <w:tcPr>
            <w:tcW w:w="1759" w:type="dxa"/>
          </w:tcPr>
          <w:p w14:paraId="7952E15D" w14:textId="77777777" w:rsidR="00613CF7" w:rsidRDefault="00000000">
            <w:pPr>
              <w:pStyle w:val="TableParagraph"/>
              <w:spacing w:before="123"/>
              <w:ind w:left="4"/>
            </w:pPr>
            <w:r>
              <w:t>$3,607,801</w:t>
            </w:r>
            <w:r>
              <w:rPr>
                <w:spacing w:val="-3"/>
              </w:rPr>
              <w:t xml:space="preserve"> </w:t>
            </w:r>
            <w:r>
              <w:rPr>
                <w:spacing w:val="-2"/>
              </w:rPr>
              <w:t>(State)</w:t>
            </w:r>
          </w:p>
        </w:tc>
        <w:tc>
          <w:tcPr>
            <w:tcW w:w="2695" w:type="dxa"/>
          </w:tcPr>
          <w:p w14:paraId="7952E15E" w14:textId="77777777" w:rsidR="00613CF7" w:rsidRDefault="00613CF7">
            <w:pPr>
              <w:pStyle w:val="TableParagraph"/>
              <w:spacing w:before="0"/>
              <w:ind w:left="0"/>
            </w:pPr>
          </w:p>
        </w:tc>
        <w:tc>
          <w:tcPr>
            <w:tcW w:w="2464" w:type="dxa"/>
          </w:tcPr>
          <w:p w14:paraId="7952E15F" w14:textId="77777777" w:rsidR="00613CF7" w:rsidRDefault="00613CF7">
            <w:pPr>
              <w:pStyle w:val="TableParagraph"/>
              <w:spacing w:before="0"/>
              <w:ind w:left="0"/>
            </w:pPr>
          </w:p>
        </w:tc>
      </w:tr>
      <w:tr w:rsidR="00613CF7" w14:paraId="7952E165" w14:textId="77777777">
        <w:trPr>
          <w:trHeight w:val="379"/>
        </w:trPr>
        <w:tc>
          <w:tcPr>
            <w:tcW w:w="3302" w:type="dxa"/>
          </w:tcPr>
          <w:p w14:paraId="7952E161" w14:textId="77777777" w:rsidR="00613CF7" w:rsidRDefault="00000000">
            <w:pPr>
              <w:pStyle w:val="TableParagraph"/>
              <w:spacing w:before="62"/>
              <w:ind w:left="50"/>
              <w:rPr>
                <w:b/>
              </w:rPr>
            </w:pPr>
            <w:r>
              <w:rPr>
                <w:b/>
              </w:rPr>
              <w:t>FUNDS</w:t>
            </w:r>
            <w:r>
              <w:rPr>
                <w:b/>
                <w:spacing w:val="-7"/>
              </w:rPr>
              <w:t xml:space="preserve"> </w:t>
            </w:r>
            <w:r>
              <w:rPr>
                <w:b/>
                <w:spacing w:val="-2"/>
              </w:rPr>
              <w:t>REQUESTED:</w:t>
            </w:r>
          </w:p>
        </w:tc>
        <w:tc>
          <w:tcPr>
            <w:tcW w:w="1759" w:type="dxa"/>
          </w:tcPr>
          <w:p w14:paraId="7952E162" w14:textId="77777777" w:rsidR="00613CF7" w:rsidRDefault="00000000">
            <w:pPr>
              <w:pStyle w:val="TableParagraph"/>
              <w:spacing w:before="62"/>
              <w:ind w:left="4"/>
            </w:pPr>
            <w:r>
              <w:rPr>
                <w:spacing w:val="-2"/>
              </w:rPr>
              <w:t>$3,607,801</w:t>
            </w:r>
          </w:p>
        </w:tc>
        <w:tc>
          <w:tcPr>
            <w:tcW w:w="2695" w:type="dxa"/>
          </w:tcPr>
          <w:p w14:paraId="7952E163" w14:textId="77777777" w:rsidR="00613CF7" w:rsidRDefault="00613CF7">
            <w:pPr>
              <w:pStyle w:val="TableParagraph"/>
              <w:spacing w:before="0"/>
              <w:ind w:left="0"/>
            </w:pPr>
          </w:p>
        </w:tc>
        <w:tc>
          <w:tcPr>
            <w:tcW w:w="2464" w:type="dxa"/>
          </w:tcPr>
          <w:p w14:paraId="7952E164" w14:textId="77777777" w:rsidR="00613CF7" w:rsidRDefault="00613CF7">
            <w:pPr>
              <w:pStyle w:val="TableParagraph"/>
              <w:spacing w:before="0"/>
              <w:ind w:left="0"/>
            </w:pPr>
          </w:p>
        </w:tc>
      </w:tr>
      <w:tr w:rsidR="00613CF7" w14:paraId="7952E167" w14:textId="77777777">
        <w:trPr>
          <w:trHeight w:val="1396"/>
        </w:trPr>
        <w:tc>
          <w:tcPr>
            <w:tcW w:w="10220" w:type="dxa"/>
            <w:gridSpan w:val="4"/>
          </w:tcPr>
          <w:p w14:paraId="7952E166" w14:textId="77777777" w:rsidR="00613CF7" w:rsidRDefault="00000000">
            <w:pPr>
              <w:pStyle w:val="TableParagraph"/>
              <w:spacing w:before="55"/>
              <w:ind w:left="50" w:right="411"/>
            </w:pPr>
            <w:r>
              <w:rPr>
                <w:b/>
              </w:rPr>
              <w:t>PURPOSE:</w:t>
            </w:r>
            <w:r>
              <w:rPr>
                <w:b/>
                <w:spacing w:val="-2"/>
              </w:rPr>
              <w:t xml:space="preserve"> </w:t>
            </w:r>
            <w:r>
              <w:rPr>
                <w:color w:val="212121"/>
              </w:rPr>
              <w:t>To</w:t>
            </w:r>
            <w:r>
              <w:rPr>
                <w:color w:val="212121"/>
                <w:spacing w:val="-3"/>
              </w:rPr>
              <w:t xml:space="preserve"> </w:t>
            </w:r>
            <w:r>
              <w:rPr>
                <w:color w:val="212121"/>
              </w:rPr>
              <w:t>support</w:t>
            </w:r>
            <w:r>
              <w:rPr>
                <w:color w:val="212121"/>
                <w:spacing w:val="-5"/>
              </w:rPr>
              <w:t xml:space="preserve"> </w:t>
            </w:r>
            <w:r>
              <w:rPr>
                <w:color w:val="212121"/>
              </w:rPr>
              <w:t>Massachusetts</w:t>
            </w:r>
            <w:r>
              <w:rPr>
                <w:color w:val="212121"/>
                <w:spacing w:val="-3"/>
              </w:rPr>
              <w:t xml:space="preserve"> </w:t>
            </w:r>
            <w:r>
              <w:rPr>
                <w:color w:val="212121"/>
              </w:rPr>
              <w:t>public</w:t>
            </w:r>
            <w:r>
              <w:rPr>
                <w:color w:val="212121"/>
                <w:spacing w:val="-3"/>
              </w:rPr>
              <w:t xml:space="preserve"> </w:t>
            </w:r>
            <w:r>
              <w:rPr>
                <w:color w:val="212121"/>
              </w:rPr>
              <w:t>school</w:t>
            </w:r>
            <w:r>
              <w:rPr>
                <w:color w:val="212121"/>
                <w:spacing w:val="-5"/>
              </w:rPr>
              <w:t xml:space="preserve"> </w:t>
            </w:r>
            <w:r>
              <w:rPr>
                <w:color w:val="212121"/>
              </w:rPr>
              <w:t>districts</w:t>
            </w:r>
            <w:r>
              <w:rPr>
                <w:color w:val="212121"/>
                <w:spacing w:val="-3"/>
              </w:rPr>
              <w:t xml:space="preserve"> </w:t>
            </w:r>
            <w:r>
              <w:rPr>
                <w:color w:val="212121"/>
              </w:rPr>
              <w:t>and</w:t>
            </w:r>
            <w:r>
              <w:rPr>
                <w:color w:val="212121"/>
                <w:spacing w:val="-6"/>
              </w:rPr>
              <w:t xml:space="preserve"> </w:t>
            </w:r>
            <w:r>
              <w:rPr>
                <w:color w:val="212121"/>
              </w:rPr>
              <w:t>communities</w:t>
            </w:r>
            <w:r>
              <w:rPr>
                <w:color w:val="212121"/>
                <w:spacing w:val="-5"/>
              </w:rPr>
              <w:t xml:space="preserve"> </w:t>
            </w:r>
            <w:r>
              <w:rPr>
                <w:color w:val="212121"/>
              </w:rPr>
              <w:t>to</w:t>
            </w:r>
            <w:r>
              <w:rPr>
                <w:color w:val="212121"/>
                <w:spacing w:val="-3"/>
              </w:rPr>
              <w:t xml:space="preserve"> </w:t>
            </w:r>
            <w:r>
              <w:rPr>
                <w:color w:val="212121"/>
              </w:rPr>
              <w:t>adapt,</w:t>
            </w:r>
            <w:r>
              <w:rPr>
                <w:color w:val="212121"/>
                <w:spacing w:val="-3"/>
              </w:rPr>
              <w:t xml:space="preserve"> </w:t>
            </w:r>
            <w:r>
              <w:rPr>
                <w:color w:val="212121"/>
              </w:rPr>
              <w:t>expand,</w:t>
            </w:r>
            <w:r>
              <w:rPr>
                <w:color w:val="212121"/>
                <w:spacing w:val="-3"/>
              </w:rPr>
              <w:t xml:space="preserve"> </w:t>
            </w:r>
            <w:r>
              <w:rPr>
                <w:color w:val="212121"/>
              </w:rPr>
              <w:t>or</w:t>
            </w:r>
            <w:r>
              <w:rPr>
                <w:color w:val="212121"/>
                <w:spacing w:val="-2"/>
              </w:rPr>
              <w:t xml:space="preserve"> </w:t>
            </w:r>
            <w:r>
              <w:rPr>
                <w:color w:val="212121"/>
              </w:rPr>
              <w:t xml:space="preserve">strengthen multi-tiered systems of support to respond to the social-emotional and behavioral health needs of students, families, and educators and to build strong partnerships with community-based mental health agencies and/or </w:t>
            </w:r>
            <w:r>
              <w:rPr>
                <w:color w:val="212121"/>
                <w:spacing w:val="-2"/>
              </w:rPr>
              <w:t>providers.</w:t>
            </w:r>
          </w:p>
        </w:tc>
      </w:tr>
      <w:tr w:rsidR="00613CF7" w14:paraId="7952E16D" w14:textId="77777777">
        <w:trPr>
          <w:trHeight w:val="645"/>
        </w:trPr>
        <w:tc>
          <w:tcPr>
            <w:tcW w:w="5061" w:type="dxa"/>
            <w:gridSpan w:val="2"/>
          </w:tcPr>
          <w:p w14:paraId="7952E168" w14:textId="77777777" w:rsidR="00613CF7" w:rsidRDefault="00613CF7">
            <w:pPr>
              <w:pStyle w:val="TableParagraph"/>
              <w:spacing w:before="68"/>
              <w:ind w:left="0"/>
            </w:pPr>
          </w:p>
          <w:p w14:paraId="7952E169" w14:textId="77777777" w:rsidR="00613CF7" w:rsidRDefault="00000000">
            <w:pPr>
              <w:pStyle w:val="TableParagraph"/>
              <w:spacing w:before="0"/>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RECEIVED:</w:t>
            </w:r>
          </w:p>
        </w:tc>
        <w:tc>
          <w:tcPr>
            <w:tcW w:w="2695" w:type="dxa"/>
          </w:tcPr>
          <w:p w14:paraId="7952E16A" w14:textId="77777777" w:rsidR="00613CF7" w:rsidRDefault="00613CF7">
            <w:pPr>
              <w:pStyle w:val="TableParagraph"/>
              <w:spacing w:before="68"/>
              <w:ind w:left="0"/>
            </w:pPr>
          </w:p>
          <w:p w14:paraId="7952E16B" w14:textId="77777777" w:rsidR="00613CF7" w:rsidRDefault="00000000">
            <w:pPr>
              <w:pStyle w:val="TableParagraph"/>
              <w:spacing w:before="0"/>
              <w:ind w:left="122"/>
            </w:pPr>
            <w:r>
              <w:rPr>
                <w:spacing w:val="-5"/>
              </w:rPr>
              <w:t>42</w:t>
            </w:r>
          </w:p>
        </w:tc>
        <w:tc>
          <w:tcPr>
            <w:tcW w:w="2464" w:type="dxa"/>
          </w:tcPr>
          <w:p w14:paraId="7952E16C" w14:textId="77777777" w:rsidR="00613CF7" w:rsidRDefault="00613CF7">
            <w:pPr>
              <w:pStyle w:val="TableParagraph"/>
              <w:spacing w:before="0"/>
              <w:ind w:left="0"/>
            </w:pPr>
          </w:p>
        </w:tc>
      </w:tr>
      <w:tr w:rsidR="00613CF7" w14:paraId="7952E171" w14:textId="77777777">
        <w:trPr>
          <w:trHeight w:val="378"/>
        </w:trPr>
        <w:tc>
          <w:tcPr>
            <w:tcW w:w="5061" w:type="dxa"/>
            <w:gridSpan w:val="2"/>
          </w:tcPr>
          <w:p w14:paraId="7952E16E" w14:textId="77777777" w:rsidR="00613CF7" w:rsidRDefault="00000000">
            <w:pPr>
              <w:pStyle w:val="TableParagraph"/>
              <w:spacing w:before="62"/>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RECOMMENDED:</w:t>
            </w:r>
          </w:p>
        </w:tc>
        <w:tc>
          <w:tcPr>
            <w:tcW w:w="2695" w:type="dxa"/>
          </w:tcPr>
          <w:p w14:paraId="7952E16F" w14:textId="77777777" w:rsidR="00613CF7" w:rsidRDefault="00000000">
            <w:pPr>
              <w:pStyle w:val="TableParagraph"/>
              <w:spacing w:before="62"/>
              <w:ind w:left="122"/>
            </w:pPr>
            <w:r>
              <w:rPr>
                <w:spacing w:val="-5"/>
              </w:rPr>
              <w:t>42</w:t>
            </w:r>
          </w:p>
        </w:tc>
        <w:tc>
          <w:tcPr>
            <w:tcW w:w="2464" w:type="dxa"/>
          </w:tcPr>
          <w:p w14:paraId="7952E170" w14:textId="77777777" w:rsidR="00613CF7" w:rsidRDefault="00613CF7">
            <w:pPr>
              <w:pStyle w:val="TableParagraph"/>
              <w:spacing w:before="0"/>
              <w:ind w:left="0"/>
            </w:pPr>
          </w:p>
        </w:tc>
      </w:tr>
      <w:tr w:rsidR="00613CF7" w14:paraId="7952E176" w14:textId="77777777">
        <w:trPr>
          <w:trHeight w:val="626"/>
        </w:trPr>
        <w:tc>
          <w:tcPr>
            <w:tcW w:w="3302" w:type="dxa"/>
          </w:tcPr>
          <w:p w14:paraId="7952E172" w14:textId="77777777" w:rsidR="00613CF7" w:rsidRDefault="00000000">
            <w:pPr>
              <w:pStyle w:val="TableParagraph"/>
              <w:spacing w:before="54" w:line="244" w:lineRule="auto"/>
              <w:ind w:left="50"/>
              <w:rPr>
                <w:b/>
              </w:rPr>
            </w:pPr>
            <w:r>
              <w:rPr>
                <w:b/>
              </w:rPr>
              <w:t>NUMBER</w:t>
            </w:r>
            <w:r>
              <w:rPr>
                <w:b/>
                <w:spacing w:val="-12"/>
              </w:rPr>
              <w:t xml:space="preserve"> </w:t>
            </w:r>
            <w:r>
              <w:rPr>
                <w:b/>
              </w:rPr>
              <w:t>OF</w:t>
            </w:r>
            <w:r>
              <w:rPr>
                <w:b/>
                <w:spacing w:val="-12"/>
              </w:rPr>
              <w:t xml:space="preserve"> </w:t>
            </w:r>
            <w:r>
              <w:rPr>
                <w:b/>
              </w:rPr>
              <w:t>PROPOSALS</w:t>
            </w:r>
            <w:r>
              <w:rPr>
                <w:b/>
                <w:spacing w:val="-12"/>
              </w:rPr>
              <w:t xml:space="preserve"> </w:t>
            </w:r>
            <w:r>
              <w:rPr>
                <w:b/>
              </w:rPr>
              <w:t xml:space="preserve">NOT </w:t>
            </w:r>
            <w:r>
              <w:rPr>
                <w:b/>
                <w:spacing w:val="-2"/>
              </w:rPr>
              <w:t>RECOMMENDED:</w:t>
            </w:r>
          </w:p>
        </w:tc>
        <w:tc>
          <w:tcPr>
            <w:tcW w:w="1759" w:type="dxa"/>
          </w:tcPr>
          <w:p w14:paraId="7952E173" w14:textId="77777777" w:rsidR="00613CF7" w:rsidRDefault="00613CF7">
            <w:pPr>
              <w:pStyle w:val="TableParagraph"/>
              <w:spacing w:before="0"/>
              <w:ind w:left="0"/>
            </w:pPr>
          </w:p>
        </w:tc>
        <w:tc>
          <w:tcPr>
            <w:tcW w:w="2695" w:type="dxa"/>
          </w:tcPr>
          <w:p w14:paraId="7952E174" w14:textId="77777777" w:rsidR="00613CF7" w:rsidRDefault="00000000">
            <w:pPr>
              <w:pStyle w:val="TableParagraph"/>
              <w:spacing w:before="56"/>
              <w:ind w:left="122"/>
            </w:pPr>
            <w:r>
              <w:rPr>
                <w:spacing w:val="-10"/>
              </w:rPr>
              <w:t>0</w:t>
            </w:r>
          </w:p>
        </w:tc>
        <w:tc>
          <w:tcPr>
            <w:tcW w:w="2464" w:type="dxa"/>
          </w:tcPr>
          <w:p w14:paraId="7952E175" w14:textId="77777777" w:rsidR="00613CF7" w:rsidRDefault="00613CF7">
            <w:pPr>
              <w:pStyle w:val="TableParagraph"/>
              <w:spacing w:before="0"/>
              <w:ind w:left="0"/>
            </w:pPr>
          </w:p>
        </w:tc>
      </w:tr>
      <w:tr w:rsidR="00613CF7" w14:paraId="7952E178" w14:textId="77777777">
        <w:trPr>
          <w:trHeight w:val="561"/>
        </w:trPr>
        <w:tc>
          <w:tcPr>
            <w:tcW w:w="10220" w:type="dxa"/>
            <w:gridSpan w:val="4"/>
          </w:tcPr>
          <w:p w14:paraId="7952E177" w14:textId="77777777" w:rsidR="00613CF7" w:rsidRDefault="00000000">
            <w:pPr>
              <w:pStyle w:val="TableParagraph"/>
              <w:spacing w:before="35" w:line="250" w:lineRule="atLeast"/>
              <w:ind w:left="50"/>
            </w:pPr>
            <w:r>
              <w:rPr>
                <w:b/>
              </w:rPr>
              <w:t>RESULT</w:t>
            </w:r>
            <w:r>
              <w:rPr>
                <w:b/>
                <w:spacing w:val="-3"/>
              </w:rPr>
              <w:t xml:space="preserve"> </w:t>
            </w:r>
            <w:r>
              <w:rPr>
                <w:b/>
              </w:rPr>
              <w:t>OF</w:t>
            </w:r>
            <w:r>
              <w:rPr>
                <w:b/>
                <w:spacing w:val="-3"/>
              </w:rPr>
              <w:t xml:space="preserve"> </w:t>
            </w:r>
            <w:r>
              <w:rPr>
                <w:b/>
              </w:rPr>
              <w:t>FUNDING:</w:t>
            </w:r>
            <w:r>
              <w:rPr>
                <w:b/>
                <w:spacing w:val="-3"/>
              </w:rPr>
              <w:t xml:space="preserve"> </w:t>
            </w:r>
            <w:r>
              <w:t>A</w:t>
            </w:r>
            <w:r>
              <w:rPr>
                <w:spacing w:val="-3"/>
              </w:rPr>
              <w:t xml:space="preserve"> </w:t>
            </w:r>
            <w:r>
              <w:t>total</w:t>
            </w:r>
            <w:r>
              <w:rPr>
                <w:spacing w:val="-1"/>
              </w:rPr>
              <w:t xml:space="preserve"> </w:t>
            </w:r>
            <w:r>
              <w:t>of</w:t>
            </w:r>
            <w:r>
              <w:rPr>
                <w:spacing w:val="-1"/>
              </w:rPr>
              <w:t xml:space="preserve"> </w:t>
            </w:r>
            <w:r>
              <w:t>forty-two</w:t>
            </w:r>
            <w:r>
              <w:rPr>
                <w:spacing w:val="-2"/>
              </w:rPr>
              <w:t xml:space="preserve"> </w:t>
            </w:r>
            <w:r>
              <w:t>(42)</w:t>
            </w:r>
            <w:r>
              <w:rPr>
                <w:spacing w:val="-1"/>
              </w:rPr>
              <w:t xml:space="preserve"> </w:t>
            </w:r>
            <w:r>
              <w:t>grantees</w:t>
            </w:r>
            <w:r>
              <w:rPr>
                <w:spacing w:val="-2"/>
              </w:rPr>
              <w:t xml:space="preserve"> </w:t>
            </w:r>
            <w:r>
              <w:t>will</w:t>
            </w:r>
            <w:r>
              <w:rPr>
                <w:spacing w:val="-4"/>
              </w:rPr>
              <w:t xml:space="preserve"> </w:t>
            </w:r>
            <w:r>
              <w:t>receive</w:t>
            </w:r>
            <w:r>
              <w:rPr>
                <w:spacing w:val="-2"/>
              </w:rPr>
              <w:t xml:space="preserve"> </w:t>
            </w:r>
            <w:r>
              <w:t>funds</w:t>
            </w:r>
            <w:r>
              <w:rPr>
                <w:spacing w:val="-4"/>
              </w:rPr>
              <w:t xml:space="preserve"> </w:t>
            </w:r>
            <w:r>
              <w:t>to</w:t>
            </w:r>
            <w:r>
              <w:rPr>
                <w:spacing w:val="-5"/>
              </w:rPr>
              <w:t xml:space="preserve"> </w:t>
            </w:r>
            <w:r>
              <w:t>support</w:t>
            </w:r>
            <w:r>
              <w:rPr>
                <w:spacing w:val="-1"/>
              </w:rPr>
              <w:t xml:space="preserve"> </w:t>
            </w:r>
            <w:r>
              <w:t>SEL</w:t>
            </w:r>
            <w:r>
              <w:rPr>
                <w:spacing w:val="-5"/>
              </w:rPr>
              <w:t xml:space="preserve"> </w:t>
            </w:r>
            <w:r>
              <w:t>&amp;</w:t>
            </w:r>
            <w:r>
              <w:rPr>
                <w:spacing w:val="-4"/>
              </w:rPr>
              <w:t xml:space="preserve"> </w:t>
            </w:r>
            <w:r>
              <w:t>Mental</w:t>
            </w:r>
            <w:r>
              <w:rPr>
                <w:spacing w:val="-1"/>
              </w:rPr>
              <w:t xml:space="preserve"> </w:t>
            </w:r>
            <w:r>
              <w:t>Health efforts. Please see chart below with award amounts for each funded applicant.</w:t>
            </w:r>
          </w:p>
        </w:tc>
      </w:tr>
    </w:tbl>
    <w:p w14:paraId="7952E179" w14:textId="77777777" w:rsidR="00613CF7" w:rsidRDefault="00613CF7">
      <w:pPr>
        <w:pStyle w:val="BodyText"/>
        <w:rPr>
          <w:sz w:val="20"/>
        </w:rPr>
      </w:pPr>
    </w:p>
    <w:p w14:paraId="7952E17A" w14:textId="77777777" w:rsidR="00613CF7" w:rsidRDefault="00613CF7">
      <w:pPr>
        <w:pStyle w:val="BodyText"/>
        <w:spacing w:before="146"/>
        <w:rPr>
          <w:sz w:val="20"/>
        </w:r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17D" w14:textId="77777777">
        <w:trPr>
          <w:trHeight w:val="291"/>
        </w:trPr>
        <w:tc>
          <w:tcPr>
            <w:tcW w:w="9101" w:type="dxa"/>
            <w:tcBorders>
              <w:bottom w:val="double" w:sz="4" w:space="0" w:color="000000"/>
            </w:tcBorders>
          </w:tcPr>
          <w:p w14:paraId="7952E17B" w14:textId="77777777" w:rsidR="00613CF7" w:rsidRDefault="00000000">
            <w:pPr>
              <w:pStyle w:val="TableParagraph"/>
              <w:spacing w:before="20" w:line="252" w:lineRule="exact"/>
              <w:ind w:left="14"/>
              <w:jc w:val="center"/>
              <w:rPr>
                <w:b/>
              </w:rPr>
            </w:pPr>
            <w:r>
              <w:rPr>
                <w:b/>
                <w:spacing w:val="-2"/>
              </w:rPr>
              <w:t>RECIPIENTS</w:t>
            </w:r>
          </w:p>
        </w:tc>
        <w:tc>
          <w:tcPr>
            <w:tcW w:w="1395" w:type="dxa"/>
            <w:tcBorders>
              <w:bottom w:val="double" w:sz="4" w:space="0" w:color="000000"/>
            </w:tcBorders>
          </w:tcPr>
          <w:p w14:paraId="7952E17C" w14:textId="77777777" w:rsidR="00613CF7" w:rsidRDefault="00000000">
            <w:pPr>
              <w:pStyle w:val="TableParagraph"/>
              <w:spacing w:before="20" w:line="252" w:lineRule="exact"/>
              <w:ind w:left="131"/>
              <w:rPr>
                <w:b/>
              </w:rPr>
            </w:pPr>
            <w:r>
              <w:rPr>
                <w:b/>
                <w:spacing w:val="-2"/>
              </w:rPr>
              <w:t>AMOUNTS</w:t>
            </w:r>
          </w:p>
        </w:tc>
      </w:tr>
      <w:tr w:rsidR="00613CF7" w14:paraId="7952E180" w14:textId="77777777">
        <w:trPr>
          <w:trHeight w:val="294"/>
        </w:trPr>
        <w:tc>
          <w:tcPr>
            <w:tcW w:w="9101" w:type="dxa"/>
            <w:tcBorders>
              <w:top w:val="double" w:sz="4" w:space="0" w:color="000000"/>
            </w:tcBorders>
          </w:tcPr>
          <w:p w14:paraId="7952E17E" w14:textId="77777777" w:rsidR="00613CF7" w:rsidRDefault="00000000">
            <w:pPr>
              <w:pStyle w:val="TableParagraph"/>
              <w:spacing w:before="22" w:line="252" w:lineRule="exact"/>
              <w:ind w:left="30"/>
            </w:pPr>
            <w:r>
              <w:t>Andover</w:t>
            </w:r>
            <w:r>
              <w:rPr>
                <w:spacing w:val="-3"/>
              </w:rPr>
              <w:t xml:space="preserve"> </w:t>
            </w:r>
            <w:r>
              <w:t>Public</w:t>
            </w:r>
            <w:r>
              <w:rPr>
                <w:spacing w:val="-3"/>
              </w:rPr>
              <w:t xml:space="preserve"> </w:t>
            </w:r>
            <w:r>
              <w:rPr>
                <w:spacing w:val="-2"/>
              </w:rPr>
              <w:t>Schools</w:t>
            </w:r>
          </w:p>
        </w:tc>
        <w:tc>
          <w:tcPr>
            <w:tcW w:w="1395" w:type="dxa"/>
            <w:tcBorders>
              <w:top w:val="double" w:sz="4" w:space="0" w:color="000000"/>
            </w:tcBorders>
          </w:tcPr>
          <w:p w14:paraId="7952E17F" w14:textId="77777777" w:rsidR="00613CF7" w:rsidRDefault="00000000">
            <w:pPr>
              <w:pStyle w:val="TableParagraph"/>
              <w:spacing w:before="22" w:line="252" w:lineRule="exact"/>
              <w:ind w:left="0" w:right="12"/>
              <w:jc w:val="right"/>
            </w:pPr>
            <w:r>
              <w:rPr>
                <w:spacing w:val="-2"/>
              </w:rPr>
              <w:t>$100,000</w:t>
            </w:r>
          </w:p>
        </w:tc>
      </w:tr>
      <w:tr w:rsidR="00613CF7" w14:paraId="7952E183" w14:textId="77777777">
        <w:trPr>
          <w:trHeight w:val="292"/>
        </w:trPr>
        <w:tc>
          <w:tcPr>
            <w:tcW w:w="9101" w:type="dxa"/>
          </w:tcPr>
          <w:p w14:paraId="7952E181" w14:textId="77777777" w:rsidR="00613CF7" w:rsidRDefault="00000000">
            <w:pPr>
              <w:pStyle w:val="TableParagraph"/>
              <w:spacing w:before="20" w:line="252" w:lineRule="exact"/>
              <w:ind w:left="30"/>
            </w:pPr>
            <w:proofErr w:type="spellStart"/>
            <w:r>
              <w:t>Assabet</w:t>
            </w:r>
            <w:proofErr w:type="spellEnd"/>
            <w:r>
              <w:rPr>
                <w:spacing w:val="-5"/>
              </w:rPr>
              <w:t xml:space="preserve"> </w:t>
            </w:r>
            <w:r>
              <w:t>Valley</w:t>
            </w:r>
            <w:r>
              <w:rPr>
                <w:spacing w:val="-7"/>
              </w:rPr>
              <w:t xml:space="preserve"> </w:t>
            </w:r>
            <w:r>
              <w:t>Collaborative</w:t>
            </w:r>
            <w:r>
              <w:rPr>
                <w:spacing w:val="-5"/>
              </w:rPr>
              <w:t xml:space="preserve"> </w:t>
            </w:r>
            <w:r>
              <w:rPr>
                <w:spacing w:val="-2"/>
              </w:rPr>
              <w:t>(Marlborough)</w:t>
            </w:r>
          </w:p>
        </w:tc>
        <w:tc>
          <w:tcPr>
            <w:tcW w:w="1395" w:type="dxa"/>
          </w:tcPr>
          <w:p w14:paraId="7952E182" w14:textId="77777777" w:rsidR="00613CF7" w:rsidRDefault="00000000">
            <w:pPr>
              <w:pStyle w:val="TableParagraph"/>
              <w:spacing w:before="20" w:line="252" w:lineRule="exact"/>
              <w:ind w:left="0" w:right="12"/>
              <w:jc w:val="right"/>
            </w:pPr>
            <w:r>
              <w:rPr>
                <w:spacing w:val="-2"/>
              </w:rPr>
              <w:t>$100,000</w:t>
            </w:r>
          </w:p>
        </w:tc>
      </w:tr>
      <w:tr w:rsidR="00613CF7" w14:paraId="7952E186" w14:textId="77777777">
        <w:trPr>
          <w:trHeight w:val="292"/>
        </w:trPr>
        <w:tc>
          <w:tcPr>
            <w:tcW w:w="9101" w:type="dxa"/>
          </w:tcPr>
          <w:p w14:paraId="7952E184" w14:textId="77777777" w:rsidR="00613CF7" w:rsidRDefault="00000000">
            <w:pPr>
              <w:pStyle w:val="TableParagraph"/>
              <w:spacing w:before="20" w:line="252" w:lineRule="exact"/>
              <w:ind w:left="30"/>
            </w:pPr>
            <w:r>
              <w:t>Ayer-Shirley</w:t>
            </w:r>
            <w:r>
              <w:rPr>
                <w:spacing w:val="-6"/>
              </w:rPr>
              <w:t xml:space="preserve"> </w:t>
            </w:r>
            <w:r>
              <w:t>Regional</w:t>
            </w:r>
            <w:r>
              <w:rPr>
                <w:spacing w:val="-5"/>
              </w:rPr>
              <w:t xml:space="preserve"> </w:t>
            </w:r>
            <w:r>
              <w:t>School</w:t>
            </w:r>
            <w:r>
              <w:rPr>
                <w:spacing w:val="-5"/>
              </w:rPr>
              <w:t xml:space="preserve"> </w:t>
            </w:r>
            <w:r>
              <w:rPr>
                <w:spacing w:val="-2"/>
              </w:rPr>
              <w:t>District</w:t>
            </w:r>
          </w:p>
        </w:tc>
        <w:tc>
          <w:tcPr>
            <w:tcW w:w="1395" w:type="dxa"/>
          </w:tcPr>
          <w:p w14:paraId="7952E185" w14:textId="77777777" w:rsidR="00613CF7" w:rsidRDefault="00000000">
            <w:pPr>
              <w:pStyle w:val="TableParagraph"/>
              <w:spacing w:before="20" w:line="252" w:lineRule="exact"/>
              <w:ind w:left="0" w:right="12"/>
              <w:jc w:val="right"/>
            </w:pPr>
            <w:r>
              <w:rPr>
                <w:spacing w:val="-2"/>
              </w:rPr>
              <w:t>$150,000</w:t>
            </w:r>
          </w:p>
        </w:tc>
      </w:tr>
      <w:tr w:rsidR="00613CF7" w14:paraId="7952E189" w14:textId="77777777">
        <w:trPr>
          <w:trHeight w:val="294"/>
        </w:trPr>
        <w:tc>
          <w:tcPr>
            <w:tcW w:w="9101" w:type="dxa"/>
          </w:tcPr>
          <w:p w14:paraId="7952E187" w14:textId="77777777" w:rsidR="00613CF7" w:rsidRDefault="00000000">
            <w:pPr>
              <w:pStyle w:val="TableParagraph"/>
              <w:spacing w:before="22" w:line="252" w:lineRule="exact"/>
              <w:ind w:left="30"/>
            </w:pPr>
            <w:r>
              <w:t>Belmont</w:t>
            </w:r>
            <w:r>
              <w:rPr>
                <w:spacing w:val="-3"/>
              </w:rPr>
              <w:t xml:space="preserve"> </w:t>
            </w:r>
            <w:r>
              <w:t>Public</w:t>
            </w:r>
            <w:r>
              <w:rPr>
                <w:spacing w:val="-2"/>
              </w:rPr>
              <w:t xml:space="preserve"> Schools</w:t>
            </w:r>
          </w:p>
        </w:tc>
        <w:tc>
          <w:tcPr>
            <w:tcW w:w="1395" w:type="dxa"/>
          </w:tcPr>
          <w:p w14:paraId="7952E188" w14:textId="77777777" w:rsidR="00613CF7" w:rsidRDefault="00000000">
            <w:pPr>
              <w:pStyle w:val="TableParagraph"/>
              <w:spacing w:before="22" w:line="252" w:lineRule="exact"/>
              <w:ind w:left="0" w:right="12"/>
              <w:jc w:val="right"/>
            </w:pPr>
            <w:r>
              <w:rPr>
                <w:spacing w:val="-2"/>
              </w:rPr>
              <w:t>$99,800</w:t>
            </w:r>
          </w:p>
        </w:tc>
      </w:tr>
      <w:tr w:rsidR="00613CF7" w14:paraId="7952E18C" w14:textId="77777777">
        <w:trPr>
          <w:trHeight w:val="292"/>
        </w:trPr>
        <w:tc>
          <w:tcPr>
            <w:tcW w:w="9101" w:type="dxa"/>
          </w:tcPr>
          <w:p w14:paraId="7952E18A" w14:textId="77777777" w:rsidR="00613CF7" w:rsidRDefault="00000000">
            <w:pPr>
              <w:pStyle w:val="TableParagraph"/>
              <w:spacing w:before="20" w:line="252" w:lineRule="exact"/>
              <w:ind w:left="30"/>
            </w:pPr>
            <w:r>
              <w:t>Berlin-Boylston</w:t>
            </w:r>
            <w:r>
              <w:rPr>
                <w:spacing w:val="-5"/>
              </w:rPr>
              <w:t xml:space="preserve"> </w:t>
            </w:r>
            <w:r>
              <w:t>Regional</w:t>
            </w:r>
            <w:r>
              <w:rPr>
                <w:spacing w:val="-4"/>
              </w:rPr>
              <w:t xml:space="preserve"> </w:t>
            </w:r>
            <w:r>
              <w:t>School</w:t>
            </w:r>
            <w:r>
              <w:rPr>
                <w:spacing w:val="-3"/>
              </w:rPr>
              <w:t xml:space="preserve"> </w:t>
            </w:r>
            <w:r>
              <w:rPr>
                <w:spacing w:val="-2"/>
              </w:rPr>
              <w:t>District</w:t>
            </w:r>
          </w:p>
        </w:tc>
        <w:tc>
          <w:tcPr>
            <w:tcW w:w="1395" w:type="dxa"/>
          </w:tcPr>
          <w:p w14:paraId="7952E18B" w14:textId="77777777" w:rsidR="00613CF7" w:rsidRDefault="00000000">
            <w:pPr>
              <w:pStyle w:val="TableParagraph"/>
              <w:spacing w:before="20" w:line="252" w:lineRule="exact"/>
              <w:ind w:left="0" w:right="12"/>
              <w:jc w:val="right"/>
            </w:pPr>
            <w:r>
              <w:rPr>
                <w:spacing w:val="-2"/>
              </w:rPr>
              <w:t>$1,000</w:t>
            </w:r>
          </w:p>
        </w:tc>
      </w:tr>
      <w:tr w:rsidR="00613CF7" w14:paraId="7952E18F" w14:textId="77777777">
        <w:trPr>
          <w:trHeight w:val="292"/>
        </w:trPr>
        <w:tc>
          <w:tcPr>
            <w:tcW w:w="9101" w:type="dxa"/>
          </w:tcPr>
          <w:p w14:paraId="7952E18D" w14:textId="77777777" w:rsidR="00613CF7" w:rsidRDefault="00000000">
            <w:pPr>
              <w:pStyle w:val="TableParagraph"/>
              <w:spacing w:before="20" w:line="252" w:lineRule="exact"/>
              <w:ind w:left="30"/>
            </w:pPr>
            <w:r>
              <w:t>Billerica</w:t>
            </w:r>
            <w:r>
              <w:rPr>
                <w:spacing w:val="-3"/>
              </w:rPr>
              <w:t xml:space="preserve"> </w:t>
            </w:r>
            <w:r>
              <w:t>Public</w:t>
            </w:r>
            <w:r>
              <w:rPr>
                <w:spacing w:val="-3"/>
              </w:rPr>
              <w:t xml:space="preserve"> </w:t>
            </w:r>
            <w:r>
              <w:rPr>
                <w:spacing w:val="-2"/>
              </w:rPr>
              <w:t>Schools</w:t>
            </w:r>
          </w:p>
        </w:tc>
        <w:tc>
          <w:tcPr>
            <w:tcW w:w="1395" w:type="dxa"/>
          </w:tcPr>
          <w:p w14:paraId="7952E18E" w14:textId="77777777" w:rsidR="00613CF7" w:rsidRDefault="00000000">
            <w:pPr>
              <w:pStyle w:val="TableParagraph"/>
              <w:spacing w:before="20" w:line="252" w:lineRule="exact"/>
              <w:ind w:left="0" w:right="12"/>
              <w:jc w:val="right"/>
            </w:pPr>
            <w:r>
              <w:rPr>
                <w:spacing w:val="-2"/>
              </w:rPr>
              <w:t>$100,000</w:t>
            </w:r>
          </w:p>
        </w:tc>
      </w:tr>
      <w:tr w:rsidR="00613CF7" w14:paraId="7952E192" w14:textId="77777777">
        <w:trPr>
          <w:trHeight w:val="294"/>
        </w:trPr>
        <w:tc>
          <w:tcPr>
            <w:tcW w:w="9101" w:type="dxa"/>
          </w:tcPr>
          <w:p w14:paraId="7952E190" w14:textId="77777777" w:rsidR="00613CF7" w:rsidRDefault="00000000">
            <w:pPr>
              <w:pStyle w:val="TableParagraph"/>
              <w:spacing w:before="22" w:line="252" w:lineRule="exact"/>
              <w:ind w:left="30"/>
            </w:pPr>
            <w:r>
              <w:t>Bristol</w:t>
            </w:r>
            <w:r>
              <w:rPr>
                <w:spacing w:val="-4"/>
              </w:rPr>
              <w:t xml:space="preserve"> </w:t>
            </w:r>
            <w:r>
              <w:t>County</w:t>
            </w:r>
            <w:r>
              <w:rPr>
                <w:spacing w:val="-4"/>
              </w:rPr>
              <w:t xml:space="preserve"> </w:t>
            </w:r>
            <w:r>
              <w:t>Agricultural</w:t>
            </w:r>
            <w:r>
              <w:rPr>
                <w:spacing w:val="-6"/>
              </w:rPr>
              <w:t xml:space="preserve"> </w:t>
            </w:r>
            <w:r>
              <w:t>School</w:t>
            </w:r>
            <w:r>
              <w:rPr>
                <w:spacing w:val="-6"/>
              </w:rPr>
              <w:t xml:space="preserve"> </w:t>
            </w:r>
            <w:r>
              <w:rPr>
                <w:spacing w:val="-2"/>
              </w:rPr>
              <w:t>(Dighton)</w:t>
            </w:r>
          </w:p>
        </w:tc>
        <w:tc>
          <w:tcPr>
            <w:tcW w:w="1395" w:type="dxa"/>
          </w:tcPr>
          <w:p w14:paraId="7952E191" w14:textId="77777777" w:rsidR="00613CF7" w:rsidRDefault="00000000">
            <w:pPr>
              <w:pStyle w:val="TableParagraph"/>
              <w:spacing w:before="22" w:line="252" w:lineRule="exact"/>
              <w:ind w:left="0" w:right="12"/>
              <w:jc w:val="right"/>
            </w:pPr>
            <w:r>
              <w:rPr>
                <w:spacing w:val="-2"/>
              </w:rPr>
              <w:t>$58,230</w:t>
            </w:r>
          </w:p>
        </w:tc>
      </w:tr>
      <w:tr w:rsidR="00613CF7" w14:paraId="7952E195" w14:textId="77777777">
        <w:trPr>
          <w:trHeight w:val="292"/>
        </w:trPr>
        <w:tc>
          <w:tcPr>
            <w:tcW w:w="9101" w:type="dxa"/>
          </w:tcPr>
          <w:p w14:paraId="7952E193" w14:textId="77777777" w:rsidR="00613CF7" w:rsidRDefault="00000000">
            <w:pPr>
              <w:pStyle w:val="TableParagraph"/>
              <w:spacing w:before="20" w:line="252" w:lineRule="exact"/>
              <w:ind w:left="30"/>
            </w:pPr>
            <w:r>
              <w:t>Christa</w:t>
            </w:r>
            <w:r>
              <w:rPr>
                <w:spacing w:val="-6"/>
              </w:rPr>
              <w:t xml:space="preserve"> </w:t>
            </w:r>
            <w:r>
              <w:t>McAuliffe</w:t>
            </w:r>
            <w:r>
              <w:rPr>
                <w:spacing w:val="-5"/>
              </w:rPr>
              <w:t xml:space="preserve"> </w:t>
            </w:r>
            <w:r>
              <w:t>Charter</w:t>
            </w:r>
            <w:r>
              <w:rPr>
                <w:spacing w:val="-6"/>
              </w:rPr>
              <w:t xml:space="preserve"> </w:t>
            </w:r>
            <w:r>
              <w:t>School</w:t>
            </w:r>
            <w:r>
              <w:rPr>
                <w:spacing w:val="-5"/>
              </w:rPr>
              <w:t xml:space="preserve"> </w:t>
            </w:r>
            <w:r>
              <w:rPr>
                <w:spacing w:val="-2"/>
              </w:rPr>
              <w:t>(Framingham)</w:t>
            </w:r>
          </w:p>
        </w:tc>
        <w:tc>
          <w:tcPr>
            <w:tcW w:w="1395" w:type="dxa"/>
          </w:tcPr>
          <w:p w14:paraId="7952E194" w14:textId="77777777" w:rsidR="00613CF7" w:rsidRDefault="00000000">
            <w:pPr>
              <w:pStyle w:val="TableParagraph"/>
              <w:spacing w:before="20" w:line="252" w:lineRule="exact"/>
              <w:ind w:left="0" w:right="12"/>
              <w:jc w:val="right"/>
            </w:pPr>
            <w:r>
              <w:rPr>
                <w:spacing w:val="-2"/>
              </w:rPr>
              <w:t>$100,000</w:t>
            </w:r>
          </w:p>
        </w:tc>
      </w:tr>
      <w:tr w:rsidR="00613CF7" w14:paraId="7952E198" w14:textId="77777777">
        <w:trPr>
          <w:trHeight w:val="292"/>
        </w:trPr>
        <w:tc>
          <w:tcPr>
            <w:tcW w:w="9101" w:type="dxa"/>
          </w:tcPr>
          <w:p w14:paraId="7952E196" w14:textId="77777777" w:rsidR="00613CF7" w:rsidRDefault="00000000">
            <w:pPr>
              <w:pStyle w:val="TableParagraph"/>
              <w:spacing w:before="20" w:line="252" w:lineRule="exact"/>
              <w:ind w:left="30"/>
            </w:pPr>
            <w:r>
              <w:t>Clarksburg</w:t>
            </w:r>
            <w:r>
              <w:rPr>
                <w:spacing w:val="-4"/>
              </w:rPr>
              <w:t xml:space="preserve"> </w:t>
            </w:r>
            <w:r>
              <w:t>Public</w:t>
            </w:r>
            <w:r>
              <w:rPr>
                <w:spacing w:val="-5"/>
              </w:rPr>
              <w:t xml:space="preserve"> </w:t>
            </w:r>
            <w:r>
              <w:rPr>
                <w:spacing w:val="-2"/>
              </w:rPr>
              <w:t>Schools</w:t>
            </w:r>
          </w:p>
        </w:tc>
        <w:tc>
          <w:tcPr>
            <w:tcW w:w="1395" w:type="dxa"/>
          </w:tcPr>
          <w:p w14:paraId="7952E197" w14:textId="77777777" w:rsidR="00613CF7" w:rsidRDefault="00000000">
            <w:pPr>
              <w:pStyle w:val="TableParagraph"/>
              <w:spacing w:before="20" w:line="252" w:lineRule="exact"/>
              <w:ind w:left="0" w:right="12"/>
              <w:jc w:val="right"/>
            </w:pPr>
            <w:r>
              <w:rPr>
                <w:spacing w:val="-2"/>
              </w:rPr>
              <w:t>$50,500</w:t>
            </w:r>
          </w:p>
        </w:tc>
      </w:tr>
      <w:tr w:rsidR="00613CF7" w14:paraId="7952E19B" w14:textId="77777777">
        <w:trPr>
          <w:trHeight w:val="294"/>
        </w:trPr>
        <w:tc>
          <w:tcPr>
            <w:tcW w:w="9101" w:type="dxa"/>
          </w:tcPr>
          <w:p w14:paraId="7952E199" w14:textId="77777777" w:rsidR="00613CF7" w:rsidRDefault="00000000">
            <w:pPr>
              <w:pStyle w:val="TableParagraph"/>
              <w:spacing w:before="22" w:line="252" w:lineRule="exact"/>
              <w:ind w:left="30"/>
            </w:pPr>
            <w:r>
              <w:t>Concord</w:t>
            </w:r>
            <w:r>
              <w:rPr>
                <w:spacing w:val="-3"/>
              </w:rPr>
              <w:t xml:space="preserve"> </w:t>
            </w:r>
            <w:r>
              <w:t>Public</w:t>
            </w:r>
            <w:r>
              <w:rPr>
                <w:spacing w:val="-2"/>
              </w:rPr>
              <w:t xml:space="preserve"> Schools</w:t>
            </w:r>
          </w:p>
        </w:tc>
        <w:tc>
          <w:tcPr>
            <w:tcW w:w="1395" w:type="dxa"/>
          </w:tcPr>
          <w:p w14:paraId="7952E19A" w14:textId="77777777" w:rsidR="00613CF7" w:rsidRDefault="00000000">
            <w:pPr>
              <w:pStyle w:val="TableParagraph"/>
              <w:spacing w:before="22" w:line="252" w:lineRule="exact"/>
              <w:ind w:left="0" w:right="12"/>
              <w:jc w:val="right"/>
            </w:pPr>
            <w:r>
              <w:rPr>
                <w:spacing w:val="-2"/>
              </w:rPr>
              <w:t>$45,000</w:t>
            </w:r>
          </w:p>
        </w:tc>
      </w:tr>
      <w:tr w:rsidR="00613CF7" w14:paraId="7952E19E" w14:textId="77777777">
        <w:trPr>
          <w:trHeight w:val="292"/>
        </w:trPr>
        <w:tc>
          <w:tcPr>
            <w:tcW w:w="9101" w:type="dxa"/>
          </w:tcPr>
          <w:p w14:paraId="7952E19C" w14:textId="77777777" w:rsidR="00613CF7" w:rsidRDefault="00000000">
            <w:pPr>
              <w:pStyle w:val="TableParagraph"/>
              <w:spacing w:before="20" w:line="252" w:lineRule="exact"/>
              <w:ind w:left="30"/>
            </w:pPr>
            <w:r>
              <w:t>Concord-Carlisle</w:t>
            </w:r>
            <w:r>
              <w:rPr>
                <w:spacing w:val="-6"/>
              </w:rPr>
              <w:t xml:space="preserve"> </w:t>
            </w:r>
            <w:r>
              <w:t>Regional</w:t>
            </w:r>
            <w:r>
              <w:rPr>
                <w:spacing w:val="-7"/>
              </w:rPr>
              <w:t xml:space="preserve"> </w:t>
            </w:r>
            <w:r>
              <w:t>School</w:t>
            </w:r>
            <w:r>
              <w:rPr>
                <w:spacing w:val="-4"/>
              </w:rPr>
              <w:t xml:space="preserve"> </w:t>
            </w:r>
            <w:r>
              <w:rPr>
                <w:spacing w:val="-2"/>
              </w:rPr>
              <w:t>District</w:t>
            </w:r>
          </w:p>
        </w:tc>
        <w:tc>
          <w:tcPr>
            <w:tcW w:w="1395" w:type="dxa"/>
          </w:tcPr>
          <w:p w14:paraId="7952E19D" w14:textId="77777777" w:rsidR="00613CF7" w:rsidRDefault="00000000">
            <w:pPr>
              <w:pStyle w:val="TableParagraph"/>
              <w:spacing w:before="20" w:line="252" w:lineRule="exact"/>
              <w:ind w:left="0" w:right="12"/>
              <w:jc w:val="right"/>
            </w:pPr>
            <w:r>
              <w:rPr>
                <w:spacing w:val="-2"/>
              </w:rPr>
              <w:t>$15,000</w:t>
            </w:r>
          </w:p>
        </w:tc>
      </w:tr>
      <w:tr w:rsidR="00613CF7" w14:paraId="7952E1A1" w14:textId="77777777">
        <w:trPr>
          <w:trHeight w:val="292"/>
        </w:trPr>
        <w:tc>
          <w:tcPr>
            <w:tcW w:w="9101" w:type="dxa"/>
          </w:tcPr>
          <w:p w14:paraId="7952E19F" w14:textId="77777777" w:rsidR="00613CF7" w:rsidRDefault="00000000">
            <w:pPr>
              <w:pStyle w:val="TableParagraph"/>
              <w:spacing w:before="20" w:line="252" w:lineRule="exact"/>
              <w:ind w:left="30"/>
            </w:pPr>
            <w:r>
              <w:t>Dennis-Yarmouth</w:t>
            </w:r>
            <w:r>
              <w:rPr>
                <w:spacing w:val="-6"/>
              </w:rPr>
              <w:t xml:space="preserve"> </w:t>
            </w:r>
            <w:r>
              <w:t>Regional</w:t>
            </w:r>
            <w:r>
              <w:rPr>
                <w:spacing w:val="-7"/>
              </w:rPr>
              <w:t xml:space="preserve"> </w:t>
            </w:r>
            <w:r>
              <w:t>School</w:t>
            </w:r>
            <w:r>
              <w:rPr>
                <w:spacing w:val="-6"/>
              </w:rPr>
              <w:t xml:space="preserve"> </w:t>
            </w:r>
            <w:r>
              <w:rPr>
                <w:spacing w:val="-2"/>
              </w:rPr>
              <w:t>District</w:t>
            </w:r>
          </w:p>
        </w:tc>
        <w:tc>
          <w:tcPr>
            <w:tcW w:w="1395" w:type="dxa"/>
          </w:tcPr>
          <w:p w14:paraId="7952E1A0" w14:textId="77777777" w:rsidR="00613CF7" w:rsidRDefault="00000000">
            <w:pPr>
              <w:pStyle w:val="TableParagraph"/>
              <w:spacing w:before="20" w:line="252" w:lineRule="exact"/>
              <w:ind w:left="0" w:right="12"/>
              <w:jc w:val="right"/>
            </w:pPr>
            <w:r>
              <w:rPr>
                <w:spacing w:val="-2"/>
              </w:rPr>
              <w:t>$10,000</w:t>
            </w:r>
          </w:p>
        </w:tc>
      </w:tr>
      <w:tr w:rsidR="00613CF7" w14:paraId="7952E1A4" w14:textId="77777777">
        <w:trPr>
          <w:trHeight w:val="294"/>
        </w:trPr>
        <w:tc>
          <w:tcPr>
            <w:tcW w:w="9101" w:type="dxa"/>
          </w:tcPr>
          <w:p w14:paraId="7952E1A2" w14:textId="77777777" w:rsidR="00613CF7" w:rsidRDefault="00000000">
            <w:pPr>
              <w:pStyle w:val="TableParagraph"/>
              <w:spacing w:before="22" w:line="252" w:lineRule="exact"/>
              <w:ind w:left="30"/>
            </w:pPr>
            <w:r>
              <w:t>East</w:t>
            </w:r>
            <w:r>
              <w:rPr>
                <w:spacing w:val="-5"/>
              </w:rPr>
              <w:t xml:space="preserve"> </w:t>
            </w:r>
            <w:r>
              <w:t>Bridgewater</w:t>
            </w:r>
            <w:r>
              <w:rPr>
                <w:spacing w:val="-4"/>
              </w:rPr>
              <w:t xml:space="preserve"> </w:t>
            </w:r>
            <w:r>
              <w:t>Public</w:t>
            </w:r>
            <w:r>
              <w:rPr>
                <w:spacing w:val="-5"/>
              </w:rPr>
              <w:t xml:space="preserve"> </w:t>
            </w:r>
            <w:r>
              <w:rPr>
                <w:spacing w:val="-2"/>
              </w:rPr>
              <w:t>Schools</w:t>
            </w:r>
          </w:p>
        </w:tc>
        <w:tc>
          <w:tcPr>
            <w:tcW w:w="1395" w:type="dxa"/>
          </w:tcPr>
          <w:p w14:paraId="7952E1A3" w14:textId="77777777" w:rsidR="00613CF7" w:rsidRDefault="00000000">
            <w:pPr>
              <w:pStyle w:val="TableParagraph"/>
              <w:spacing w:before="22" w:line="252" w:lineRule="exact"/>
              <w:ind w:left="0" w:right="12"/>
              <w:jc w:val="right"/>
            </w:pPr>
            <w:r>
              <w:rPr>
                <w:spacing w:val="-2"/>
              </w:rPr>
              <w:t>$93,800</w:t>
            </w:r>
          </w:p>
        </w:tc>
      </w:tr>
      <w:tr w:rsidR="00613CF7" w14:paraId="7952E1A7" w14:textId="77777777">
        <w:trPr>
          <w:trHeight w:val="292"/>
        </w:trPr>
        <w:tc>
          <w:tcPr>
            <w:tcW w:w="9101" w:type="dxa"/>
          </w:tcPr>
          <w:p w14:paraId="7952E1A5" w14:textId="77777777" w:rsidR="00613CF7" w:rsidRDefault="00000000">
            <w:pPr>
              <w:pStyle w:val="TableParagraph"/>
              <w:spacing w:before="20" w:line="252" w:lineRule="exact"/>
              <w:ind w:left="30"/>
            </w:pPr>
            <w:r>
              <w:t>Framingham</w:t>
            </w:r>
            <w:r>
              <w:rPr>
                <w:spacing w:val="-4"/>
              </w:rPr>
              <w:t xml:space="preserve"> </w:t>
            </w:r>
            <w:r>
              <w:t>Public</w:t>
            </w:r>
            <w:r>
              <w:rPr>
                <w:spacing w:val="-4"/>
              </w:rPr>
              <w:t xml:space="preserve"> </w:t>
            </w:r>
            <w:r>
              <w:rPr>
                <w:spacing w:val="-2"/>
              </w:rPr>
              <w:t>Schools</w:t>
            </w:r>
          </w:p>
        </w:tc>
        <w:tc>
          <w:tcPr>
            <w:tcW w:w="1395" w:type="dxa"/>
          </w:tcPr>
          <w:p w14:paraId="7952E1A6" w14:textId="77777777" w:rsidR="00613CF7" w:rsidRDefault="00000000">
            <w:pPr>
              <w:pStyle w:val="TableParagraph"/>
              <w:spacing w:before="20" w:line="252" w:lineRule="exact"/>
              <w:ind w:left="0" w:right="12"/>
              <w:jc w:val="right"/>
            </w:pPr>
            <w:r>
              <w:rPr>
                <w:spacing w:val="-2"/>
              </w:rPr>
              <w:t>$100,000</w:t>
            </w:r>
          </w:p>
        </w:tc>
      </w:tr>
      <w:tr w:rsidR="00613CF7" w14:paraId="7952E1AA" w14:textId="77777777">
        <w:trPr>
          <w:trHeight w:val="292"/>
        </w:trPr>
        <w:tc>
          <w:tcPr>
            <w:tcW w:w="9101" w:type="dxa"/>
          </w:tcPr>
          <w:p w14:paraId="7952E1A8" w14:textId="77777777" w:rsidR="00613CF7" w:rsidRDefault="00000000">
            <w:pPr>
              <w:pStyle w:val="TableParagraph"/>
              <w:spacing w:before="20" w:line="252" w:lineRule="exact"/>
              <w:ind w:left="30"/>
            </w:pPr>
            <w:r>
              <w:t>Georgetown</w:t>
            </w:r>
            <w:r>
              <w:rPr>
                <w:spacing w:val="-6"/>
              </w:rPr>
              <w:t xml:space="preserve"> </w:t>
            </w:r>
            <w:r>
              <w:t>Public</w:t>
            </w:r>
            <w:r>
              <w:rPr>
                <w:spacing w:val="-5"/>
              </w:rPr>
              <w:t xml:space="preserve"> </w:t>
            </w:r>
            <w:r>
              <w:rPr>
                <w:spacing w:val="-2"/>
              </w:rPr>
              <w:t>Schools</w:t>
            </w:r>
          </w:p>
        </w:tc>
        <w:tc>
          <w:tcPr>
            <w:tcW w:w="1395" w:type="dxa"/>
          </w:tcPr>
          <w:p w14:paraId="7952E1A9" w14:textId="77777777" w:rsidR="00613CF7" w:rsidRDefault="00000000">
            <w:pPr>
              <w:pStyle w:val="TableParagraph"/>
              <w:spacing w:before="20" w:line="252" w:lineRule="exact"/>
              <w:ind w:left="0" w:right="12"/>
              <w:jc w:val="right"/>
            </w:pPr>
            <w:r>
              <w:rPr>
                <w:spacing w:val="-2"/>
              </w:rPr>
              <w:t>$139,000</w:t>
            </w:r>
          </w:p>
        </w:tc>
      </w:tr>
      <w:tr w:rsidR="00613CF7" w14:paraId="7952E1AD" w14:textId="77777777">
        <w:trPr>
          <w:trHeight w:val="294"/>
        </w:trPr>
        <w:tc>
          <w:tcPr>
            <w:tcW w:w="9101" w:type="dxa"/>
          </w:tcPr>
          <w:p w14:paraId="7952E1AB" w14:textId="77777777" w:rsidR="00613CF7" w:rsidRDefault="00000000">
            <w:pPr>
              <w:pStyle w:val="TableParagraph"/>
              <w:spacing w:before="22" w:line="252" w:lineRule="exact"/>
              <w:ind w:left="30"/>
            </w:pPr>
            <w:r>
              <w:t>Hatfield</w:t>
            </w:r>
            <w:r>
              <w:rPr>
                <w:spacing w:val="-4"/>
              </w:rPr>
              <w:t xml:space="preserve"> </w:t>
            </w:r>
            <w:r>
              <w:t>Public</w:t>
            </w:r>
            <w:r>
              <w:rPr>
                <w:spacing w:val="-4"/>
              </w:rPr>
              <w:t xml:space="preserve"> </w:t>
            </w:r>
            <w:r>
              <w:rPr>
                <w:spacing w:val="-2"/>
              </w:rPr>
              <w:t>Schools</w:t>
            </w:r>
          </w:p>
        </w:tc>
        <w:tc>
          <w:tcPr>
            <w:tcW w:w="1395" w:type="dxa"/>
          </w:tcPr>
          <w:p w14:paraId="7952E1AC" w14:textId="77777777" w:rsidR="00613CF7" w:rsidRDefault="00000000">
            <w:pPr>
              <w:pStyle w:val="TableParagraph"/>
              <w:spacing w:before="22" w:line="252" w:lineRule="exact"/>
              <w:ind w:left="0" w:right="12"/>
              <w:jc w:val="right"/>
            </w:pPr>
            <w:r>
              <w:rPr>
                <w:spacing w:val="-2"/>
              </w:rPr>
              <w:t>$67,690</w:t>
            </w:r>
          </w:p>
        </w:tc>
      </w:tr>
      <w:tr w:rsidR="00613CF7" w14:paraId="7952E1B0" w14:textId="77777777">
        <w:trPr>
          <w:trHeight w:val="292"/>
        </w:trPr>
        <w:tc>
          <w:tcPr>
            <w:tcW w:w="9101" w:type="dxa"/>
          </w:tcPr>
          <w:p w14:paraId="7952E1AE" w14:textId="77777777" w:rsidR="00613CF7" w:rsidRDefault="00000000">
            <w:pPr>
              <w:pStyle w:val="TableParagraph"/>
              <w:spacing w:before="20" w:line="252" w:lineRule="exact"/>
              <w:ind w:left="30"/>
            </w:pPr>
            <w:r>
              <w:t>Longmeadow</w:t>
            </w:r>
            <w:r>
              <w:rPr>
                <w:spacing w:val="-6"/>
              </w:rPr>
              <w:t xml:space="preserve"> </w:t>
            </w:r>
            <w:r>
              <w:t>Public</w:t>
            </w:r>
            <w:r>
              <w:rPr>
                <w:spacing w:val="-4"/>
              </w:rPr>
              <w:t xml:space="preserve"> </w:t>
            </w:r>
            <w:r>
              <w:rPr>
                <w:spacing w:val="-2"/>
              </w:rPr>
              <w:t>Schools</w:t>
            </w:r>
          </w:p>
        </w:tc>
        <w:tc>
          <w:tcPr>
            <w:tcW w:w="1395" w:type="dxa"/>
          </w:tcPr>
          <w:p w14:paraId="7952E1AF" w14:textId="77777777" w:rsidR="00613CF7" w:rsidRDefault="00000000">
            <w:pPr>
              <w:pStyle w:val="TableParagraph"/>
              <w:spacing w:before="20" w:line="252" w:lineRule="exact"/>
              <w:ind w:left="0" w:right="12"/>
              <w:jc w:val="right"/>
            </w:pPr>
            <w:r>
              <w:rPr>
                <w:spacing w:val="-2"/>
              </w:rPr>
              <w:t>$93,455</w:t>
            </w:r>
          </w:p>
        </w:tc>
      </w:tr>
      <w:tr w:rsidR="00613CF7" w14:paraId="7952E1B3" w14:textId="77777777">
        <w:trPr>
          <w:trHeight w:val="292"/>
        </w:trPr>
        <w:tc>
          <w:tcPr>
            <w:tcW w:w="9101" w:type="dxa"/>
          </w:tcPr>
          <w:p w14:paraId="7952E1B1" w14:textId="77777777" w:rsidR="00613CF7" w:rsidRDefault="00000000">
            <w:pPr>
              <w:pStyle w:val="TableParagraph"/>
              <w:spacing w:before="20" w:line="252" w:lineRule="exact"/>
              <w:ind w:left="30"/>
            </w:pPr>
            <w:r>
              <w:t>Medway</w:t>
            </w:r>
            <w:r>
              <w:rPr>
                <w:spacing w:val="-4"/>
              </w:rPr>
              <w:t xml:space="preserve"> </w:t>
            </w:r>
            <w:r>
              <w:t>Public</w:t>
            </w:r>
            <w:r>
              <w:rPr>
                <w:spacing w:val="-4"/>
              </w:rPr>
              <w:t xml:space="preserve"> </w:t>
            </w:r>
            <w:r>
              <w:rPr>
                <w:spacing w:val="-2"/>
              </w:rPr>
              <w:t>Schools</w:t>
            </w:r>
          </w:p>
        </w:tc>
        <w:tc>
          <w:tcPr>
            <w:tcW w:w="1395" w:type="dxa"/>
          </w:tcPr>
          <w:p w14:paraId="7952E1B2" w14:textId="77777777" w:rsidR="00613CF7" w:rsidRDefault="00000000">
            <w:pPr>
              <w:pStyle w:val="TableParagraph"/>
              <w:spacing w:before="20" w:line="252" w:lineRule="exact"/>
              <w:ind w:left="0" w:right="12"/>
              <w:jc w:val="right"/>
            </w:pPr>
            <w:r>
              <w:rPr>
                <w:spacing w:val="-2"/>
              </w:rPr>
              <w:t>$99,585</w:t>
            </w:r>
          </w:p>
        </w:tc>
      </w:tr>
      <w:tr w:rsidR="00613CF7" w14:paraId="7952E1B6" w14:textId="77777777">
        <w:trPr>
          <w:trHeight w:val="294"/>
        </w:trPr>
        <w:tc>
          <w:tcPr>
            <w:tcW w:w="9101" w:type="dxa"/>
          </w:tcPr>
          <w:p w14:paraId="7952E1B4" w14:textId="77777777" w:rsidR="00613CF7" w:rsidRDefault="00000000">
            <w:pPr>
              <w:pStyle w:val="TableParagraph"/>
              <w:spacing w:before="22" w:line="252" w:lineRule="exact"/>
              <w:ind w:left="30"/>
            </w:pPr>
            <w:r>
              <w:t>Melrose</w:t>
            </w:r>
            <w:r>
              <w:rPr>
                <w:spacing w:val="-3"/>
              </w:rPr>
              <w:t xml:space="preserve"> </w:t>
            </w:r>
            <w:r>
              <w:t>Public</w:t>
            </w:r>
            <w:r>
              <w:rPr>
                <w:spacing w:val="-3"/>
              </w:rPr>
              <w:t xml:space="preserve"> </w:t>
            </w:r>
            <w:r>
              <w:rPr>
                <w:spacing w:val="-2"/>
              </w:rPr>
              <w:t>Schools</w:t>
            </w:r>
          </w:p>
        </w:tc>
        <w:tc>
          <w:tcPr>
            <w:tcW w:w="1395" w:type="dxa"/>
          </w:tcPr>
          <w:p w14:paraId="7952E1B5" w14:textId="77777777" w:rsidR="00613CF7" w:rsidRDefault="00000000">
            <w:pPr>
              <w:pStyle w:val="TableParagraph"/>
              <w:spacing w:before="22" w:line="252" w:lineRule="exact"/>
              <w:ind w:left="0" w:right="12"/>
              <w:jc w:val="right"/>
            </w:pPr>
            <w:r>
              <w:rPr>
                <w:spacing w:val="-2"/>
              </w:rPr>
              <w:t>$126,000</w:t>
            </w:r>
          </w:p>
        </w:tc>
      </w:tr>
      <w:tr w:rsidR="00613CF7" w14:paraId="7952E1B9" w14:textId="77777777">
        <w:trPr>
          <w:trHeight w:val="292"/>
        </w:trPr>
        <w:tc>
          <w:tcPr>
            <w:tcW w:w="9101" w:type="dxa"/>
          </w:tcPr>
          <w:p w14:paraId="7952E1B7" w14:textId="77777777" w:rsidR="00613CF7" w:rsidRDefault="00000000">
            <w:pPr>
              <w:pStyle w:val="TableParagraph"/>
              <w:spacing w:before="20" w:line="252" w:lineRule="exact"/>
              <w:ind w:left="30"/>
            </w:pPr>
            <w:r>
              <w:t>Monson</w:t>
            </w:r>
            <w:r>
              <w:rPr>
                <w:spacing w:val="-5"/>
              </w:rPr>
              <w:t xml:space="preserve"> </w:t>
            </w:r>
            <w:r>
              <w:t>Public</w:t>
            </w:r>
            <w:r>
              <w:rPr>
                <w:spacing w:val="-2"/>
              </w:rPr>
              <w:t xml:space="preserve"> Schools</w:t>
            </w:r>
          </w:p>
        </w:tc>
        <w:tc>
          <w:tcPr>
            <w:tcW w:w="1395" w:type="dxa"/>
          </w:tcPr>
          <w:p w14:paraId="7952E1B8" w14:textId="77777777" w:rsidR="00613CF7" w:rsidRDefault="00000000">
            <w:pPr>
              <w:pStyle w:val="TableParagraph"/>
              <w:spacing w:before="20" w:line="252" w:lineRule="exact"/>
              <w:ind w:left="0" w:right="12"/>
              <w:jc w:val="right"/>
            </w:pPr>
            <w:r>
              <w:rPr>
                <w:spacing w:val="-2"/>
              </w:rPr>
              <w:t>$99,887</w:t>
            </w:r>
          </w:p>
        </w:tc>
      </w:tr>
    </w:tbl>
    <w:p w14:paraId="7952E1BA" w14:textId="77777777" w:rsidR="00613CF7" w:rsidRDefault="00613CF7">
      <w:pPr>
        <w:spacing w:line="252" w:lineRule="exact"/>
        <w:jc w:val="right"/>
        <w:sectPr w:rsidR="00613CF7" w:rsidSect="006A72CF">
          <w:pgSz w:w="12240" w:h="15840"/>
          <w:pgMar w:top="1420" w:right="180" w:bottom="1583" w:left="320" w:header="0" w:footer="1075" w:gutter="0"/>
          <w:cols w:space="720"/>
        </w:sect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1BD" w14:textId="77777777">
        <w:trPr>
          <w:trHeight w:val="292"/>
        </w:trPr>
        <w:tc>
          <w:tcPr>
            <w:tcW w:w="9101" w:type="dxa"/>
          </w:tcPr>
          <w:p w14:paraId="7952E1BB" w14:textId="77777777" w:rsidR="00613CF7" w:rsidRDefault="00000000">
            <w:pPr>
              <w:pStyle w:val="TableParagraph"/>
              <w:spacing w:before="20" w:line="252" w:lineRule="exact"/>
              <w:ind w:left="30"/>
            </w:pPr>
            <w:r>
              <w:lastRenderedPageBreak/>
              <w:t>Natick</w:t>
            </w:r>
            <w:r>
              <w:rPr>
                <w:spacing w:val="-3"/>
              </w:rPr>
              <w:t xml:space="preserve"> </w:t>
            </w:r>
            <w:r>
              <w:t>Public</w:t>
            </w:r>
            <w:r>
              <w:rPr>
                <w:spacing w:val="-4"/>
              </w:rPr>
              <w:t xml:space="preserve"> </w:t>
            </w:r>
            <w:r>
              <w:rPr>
                <w:spacing w:val="-2"/>
              </w:rPr>
              <w:t>Schools</w:t>
            </w:r>
          </w:p>
        </w:tc>
        <w:tc>
          <w:tcPr>
            <w:tcW w:w="1395" w:type="dxa"/>
          </w:tcPr>
          <w:p w14:paraId="7952E1BC" w14:textId="77777777" w:rsidR="00613CF7" w:rsidRDefault="00000000">
            <w:pPr>
              <w:pStyle w:val="TableParagraph"/>
              <w:spacing w:before="20" w:line="252" w:lineRule="exact"/>
              <w:ind w:left="0" w:right="12"/>
              <w:jc w:val="right"/>
            </w:pPr>
            <w:r>
              <w:rPr>
                <w:spacing w:val="-2"/>
              </w:rPr>
              <w:t>$75,000</w:t>
            </w:r>
          </w:p>
        </w:tc>
      </w:tr>
      <w:tr w:rsidR="00613CF7" w14:paraId="7952E1C0" w14:textId="77777777">
        <w:trPr>
          <w:trHeight w:val="294"/>
        </w:trPr>
        <w:tc>
          <w:tcPr>
            <w:tcW w:w="9101" w:type="dxa"/>
          </w:tcPr>
          <w:p w14:paraId="7952E1BE" w14:textId="77777777" w:rsidR="00613CF7" w:rsidRDefault="00000000">
            <w:pPr>
              <w:pStyle w:val="TableParagraph"/>
              <w:spacing w:before="22" w:line="252" w:lineRule="exact"/>
              <w:ind w:left="30"/>
            </w:pPr>
            <w:r>
              <w:t>North</w:t>
            </w:r>
            <w:r>
              <w:rPr>
                <w:spacing w:val="-3"/>
              </w:rPr>
              <w:t xml:space="preserve"> </w:t>
            </w:r>
            <w:r>
              <w:t>Adams</w:t>
            </w:r>
            <w:r>
              <w:rPr>
                <w:spacing w:val="-3"/>
              </w:rPr>
              <w:t xml:space="preserve"> </w:t>
            </w:r>
            <w:r>
              <w:t>Public</w:t>
            </w:r>
            <w:r>
              <w:rPr>
                <w:spacing w:val="-2"/>
              </w:rPr>
              <w:t xml:space="preserve"> Schools</w:t>
            </w:r>
          </w:p>
        </w:tc>
        <w:tc>
          <w:tcPr>
            <w:tcW w:w="1395" w:type="dxa"/>
          </w:tcPr>
          <w:p w14:paraId="7952E1BF" w14:textId="77777777" w:rsidR="00613CF7" w:rsidRDefault="00000000">
            <w:pPr>
              <w:pStyle w:val="TableParagraph"/>
              <w:spacing w:before="22" w:line="252" w:lineRule="exact"/>
              <w:ind w:left="0" w:right="12"/>
              <w:jc w:val="right"/>
            </w:pPr>
            <w:r>
              <w:rPr>
                <w:spacing w:val="-2"/>
              </w:rPr>
              <w:t>$100,000</w:t>
            </w:r>
          </w:p>
        </w:tc>
      </w:tr>
      <w:tr w:rsidR="00613CF7" w14:paraId="7952E1C3" w14:textId="77777777">
        <w:trPr>
          <w:trHeight w:val="292"/>
        </w:trPr>
        <w:tc>
          <w:tcPr>
            <w:tcW w:w="9101" w:type="dxa"/>
          </w:tcPr>
          <w:p w14:paraId="7952E1C1" w14:textId="77777777" w:rsidR="00613CF7" w:rsidRDefault="00000000">
            <w:pPr>
              <w:pStyle w:val="TableParagraph"/>
              <w:spacing w:before="20" w:line="252" w:lineRule="exact"/>
              <w:ind w:left="30"/>
            </w:pPr>
            <w:r>
              <w:t>North</w:t>
            </w:r>
            <w:r>
              <w:rPr>
                <w:spacing w:val="-3"/>
              </w:rPr>
              <w:t xml:space="preserve"> </w:t>
            </w:r>
            <w:r>
              <w:t>Andover</w:t>
            </w:r>
            <w:r>
              <w:rPr>
                <w:spacing w:val="-5"/>
              </w:rPr>
              <w:t xml:space="preserve"> </w:t>
            </w:r>
            <w:r>
              <w:t>Public</w:t>
            </w:r>
            <w:r>
              <w:rPr>
                <w:spacing w:val="-2"/>
              </w:rPr>
              <w:t xml:space="preserve"> Schools</w:t>
            </w:r>
          </w:p>
        </w:tc>
        <w:tc>
          <w:tcPr>
            <w:tcW w:w="1395" w:type="dxa"/>
          </w:tcPr>
          <w:p w14:paraId="7952E1C2" w14:textId="77777777" w:rsidR="00613CF7" w:rsidRDefault="00000000">
            <w:pPr>
              <w:pStyle w:val="TableParagraph"/>
              <w:spacing w:before="20" w:line="252" w:lineRule="exact"/>
              <w:ind w:left="0" w:right="12"/>
              <w:jc w:val="right"/>
            </w:pPr>
            <w:r>
              <w:rPr>
                <w:spacing w:val="-2"/>
              </w:rPr>
              <w:t>$97,050</w:t>
            </w:r>
          </w:p>
        </w:tc>
      </w:tr>
      <w:tr w:rsidR="00613CF7" w14:paraId="7952E1C6" w14:textId="77777777">
        <w:trPr>
          <w:trHeight w:val="292"/>
        </w:trPr>
        <w:tc>
          <w:tcPr>
            <w:tcW w:w="9101" w:type="dxa"/>
          </w:tcPr>
          <w:p w14:paraId="7952E1C4" w14:textId="77777777" w:rsidR="00613CF7" w:rsidRDefault="00000000">
            <w:pPr>
              <w:pStyle w:val="TableParagraph"/>
              <w:spacing w:before="20" w:line="252" w:lineRule="exact"/>
              <w:ind w:left="30"/>
            </w:pPr>
            <w:r>
              <w:t>North</w:t>
            </w:r>
            <w:r>
              <w:rPr>
                <w:spacing w:val="-4"/>
              </w:rPr>
              <w:t xml:space="preserve"> </w:t>
            </w:r>
            <w:r>
              <w:t>Brookfield</w:t>
            </w:r>
            <w:r>
              <w:rPr>
                <w:spacing w:val="-4"/>
              </w:rPr>
              <w:t xml:space="preserve"> </w:t>
            </w:r>
            <w:r>
              <w:t>Public</w:t>
            </w:r>
            <w:r>
              <w:rPr>
                <w:spacing w:val="-4"/>
              </w:rPr>
              <w:t xml:space="preserve"> </w:t>
            </w:r>
            <w:r>
              <w:rPr>
                <w:spacing w:val="-2"/>
              </w:rPr>
              <w:t>Schools</w:t>
            </w:r>
          </w:p>
        </w:tc>
        <w:tc>
          <w:tcPr>
            <w:tcW w:w="1395" w:type="dxa"/>
          </w:tcPr>
          <w:p w14:paraId="7952E1C5" w14:textId="77777777" w:rsidR="00613CF7" w:rsidRDefault="00000000">
            <w:pPr>
              <w:pStyle w:val="TableParagraph"/>
              <w:spacing w:before="20" w:line="252" w:lineRule="exact"/>
              <w:ind w:left="0" w:right="12"/>
              <w:jc w:val="right"/>
            </w:pPr>
            <w:r>
              <w:rPr>
                <w:spacing w:val="-2"/>
              </w:rPr>
              <w:t>$95,000</w:t>
            </w:r>
          </w:p>
        </w:tc>
      </w:tr>
      <w:tr w:rsidR="00613CF7" w14:paraId="7952E1C9" w14:textId="77777777">
        <w:trPr>
          <w:trHeight w:val="294"/>
        </w:trPr>
        <w:tc>
          <w:tcPr>
            <w:tcW w:w="9101" w:type="dxa"/>
          </w:tcPr>
          <w:p w14:paraId="7952E1C7" w14:textId="77777777" w:rsidR="00613CF7" w:rsidRDefault="00000000">
            <w:pPr>
              <w:pStyle w:val="TableParagraph"/>
              <w:spacing w:before="22" w:line="252" w:lineRule="exact"/>
              <w:ind w:left="30"/>
            </w:pPr>
            <w:r>
              <w:t>North</w:t>
            </w:r>
            <w:r>
              <w:rPr>
                <w:spacing w:val="-6"/>
              </w:rPr>
              <w:t xml:space="preserve"> </w:t>
            </w:r>
            <w:r>
              <w:t>Middlesex</w:t>
            </w:r>
            <w:r>
              <w:rPr>
                <w:spacing w:val="-3"/>
              </w:rPr>
              <w:t xml:space="preserve"> </w:t>
            </w:r>
            <w:r>
              <w:t>Regional</w:t>
            </w:r>
            <w:r>
              <w:rPr>
                <w:spacing w:val="-5"/>
              </w:rPr>
              <w:t xml:space="preserve"> </w:t>
            </w:r>
            <w:r>
              <w:t>School</w:t>
            </w:r>
            <w:r>
              <w:rPr>
                <w:spacing w:val="-3"/>
              </w:rPr>
              <w:t xml:space="preserve"> </w:t>
            </w:r>
            <w:r>
              <w:t>District</w:t>
            </w:r>
            <w:r>
              <w:rPr>
                <w:spacing w:val="-4"/>
              </w:rPr>
              <w:t xml:space="preserve"> </w:t>
            </w:r>
            <w:r>
              <w:rPr>
                <w:spacing w:val="-2"/>
              </w:rPr>
              <w:t>(Townsend)</w:t>
            </w:r>
          </w:p>
        </w:tc>
        <w:tc>
          <w:tcPr>
            <w:tcW w:w="1395" w:type="dxa"/>
          </w:tcPr>
          <w:p w14:paraId="7952E1C8" w14:textId="77777777" w:rsidR="00613CF7" w:rsidRDefault="00000000">
            <w:pPr>
              <w:pStyle w:val="TableParagraph"/>
              <w:spacing w:before="22" w:line="252" w:lineRule="exact"/>
              <w:ind w:left="0" w:right="12"/>
              <w:jc w:val="right"/>
            </w:pPr>
            <w:r>
              <w:rPr>
                <w:spacing w:val="-2"/>
              </w:rPr>
              <w:t>$100,000</w:t>
            </w:r>
          </w:p>
        </w:tc>
      </w:tr>
      <w:tr w:rsidR="00613CF7" w14:paraId="7952E1CC" w14:textId="77777777">
        <w:trPr>
          <w:trHeight w:val="292"/>
        </w:trPr>
        <w:tc>
          <w:tcPr>
            <w:tcW w:w="9101" w:type="dxa"/>
          </w:tcPr>
          <w:p w14:paraId="7952E1CA" w14:textId="77777777" w:rsidR="00613CF7" w:rsidRDefault="00000000">
            <w:pPr>
              <w:pStyle w:val="TableParagraph"/>
              <w:spacing w:before="20" w:line="252" w:lineRule="exact"/>
              <w:ind w:left="30"/>
            </w:pPr>
            <w:r>
              <w:t>Northshore</w:t>
            </w:r>
            <w:r>
              <w:rPr>
                <w:spacing w:val="-7"/>
              </w:rPr>
              <w:t xml:space="preserve"> </w:t>
            </w:r>
            <w:r>
              <w:t>Education</w:t>
            </w:r>
            <w:r>
              <w:rPr>
                <w:spacing w:val="-7"/>
              </w:rPr>
              <w:t xml:space="preserve"> </w:t>
            </w:r>
            <w:r>
              <w:t>Consortium</w:t>
            </w:r>
            <w:r>
              <w:rPr>
                <w:spacing w:val="-5"/>
              </w:rPr>
              <w:t xml:space="preserve"> </w:t>
            </w:r>
            <w:r>
              <w:rPr>
                <w:spacing w:val="-2"/>
              </w:rPr>
              <w:t>(Beverly)</w:t>
            </w:r>
          </w:p>
        </w:tc>
        <w:tc>
          <w:tcPr>
            <w:tcW w:w="1395" w:type="dxa"/>
          </w:tcPr>
          <w:p w14:paraId="7952E1CB" w14:textId="77777777" w:rsidR="00613CF7" w:rsidRDefault="00000000">
            <w:pPr>
              <w:pStyle w:val="TableParagraph"/>
              <w:spacing w:before="20" w:line="252" w:lineRule="exact"/>
              <w:ind w:left="0" w:right="12"/>
              <w:jc w:val="right"/>
            </w:pPr>
            <w:r>
              <w:rPr>
                <w:spacing w:val="-2"/>
              </w:rPr>
              <w:t>$100,000</w:t>
            </w:r>
          </w:p>
        </w:tc>
      </w:tr>
      <w:tr w:rsidR="00613CF7" w14:paraId="7952E1CF" w14:textId="77777777">
        <w:trPr>
          <w:trHeight w:val="292"/>
        </w:trPr>
        <w:tc>
          <w:tcPr>
            <w:tcW w:w="9101" w:type="dxa"/>
          </w:tcPr>
          <w:p w14:paraId="7952E1CD" w14:textId="77777777" w:rsidR="00613CF7" w:rsidRDefault="00000000">
            <w:pPr>
              <w:pStyle w:val="TableParagraph"/>
              <w:spacing w:before="20" w:line="252" w:lineRule="exact"/>
              <w:ind w:left="30"/>
            </w:pPr>
            <w:r>
              <w:t>Oxford</w:t>
            </w:r>
            <w:r>
              <w:rPr>
                <w:spacing w:val="-4"/>
              </w:rPr>
              <w:t xml:space="preserve"> </w:t>
            </w:r>
            <w:r>
              <w:t>Public</w:t>
            </w:r>
            <w:r>
              <w:rPr>
                <w:spacing w:val="-3"/>
              </w:rPr>
              <w:t xml:space="preserve"> </w:t>
            </w:r>
            <w:r>
              <w:rPr>
                <w:spacing w:val="-2"/>
              </w:rPr>
              <w:t>Schools</w:t>
            </w:r>
          </w:p>
        </w:tc>
        <w:tc>
          <w:tcPr>
            <w:tcW w:w="1395" w:type="dxa"/>
          </w:tcPr>
          <w:p w14:paraId="7952E1CE" w14:textId="77777777" w:rsidR="00613CF7" w:rsidRDefault="00000000">
            <w:pPr>
              <w:pStyle w:val="TableParagraph"/>
              <w:spacing w:before="20" w:line="252" w:lineRule="exact"/>
              <w:ind w:left="0" w:right="12"/>
              <w:jc w:val="right"/>
            </w:pPr>
            <w:r>
              <w:rPr>
                <w:spacing w:val="-2"/>
              </w:rPr>
              <w:t>$12,282</w:t>
            </w:r>
          </w:p>
        </w:tc>
      </w:tr>
      <w:tr w:rsidR="00613CF7" w14:paraId="7952E1D2" w14:textId="77777777">
        <w:trPr>
          <w:trHeight w:val="294"/>
        </w:trPr>
        <w:tc>
          <w:tcPr>
            <w:tcW w:w="9101" w:type="dxa"/>
          </w:tcPr>
          <w:p w14:paraId="7952E1D0" w14:textId="77777777" w:rsidR="00613CF7" w:rsidRDefault="00000000">
            <w:pPr>
              <w:pStyle w:val="TableParagraph"/>
              <w:spacing w:before="22" w:line="252" w:lineRule="exact"/>
              <w:ind w:left="30"/>
            </w:pPr>
            <w:r>
              <w:t>Shrewsbury</w:t>
            </w:r>
            <w:r>
              <w:rPr>
                <w:spacing w:val="-6"/>
              </w:rPr>
              <w:t xml:space="preserve"> </w:t>
            </w:r>
            <w:r>
              <w:t>Public</w:t>
            </w:r>
            <w:r>
              <w:rPr>
                <w:spacing w:val="-5"/>
              </w:rPr>
              <w:t xml:space="preserve"> </w:t>
            </w:r>
            <w:r>
              <w:rPr>
                <w:spacing w:val="-2"/>
              </w:rPr>
              <w:t>Schools</w:t>
            </w:r>
          </w:p>
        </w:tc>
        <w:tc>
          <w:tcPr>
            <w:tcW w:w="1395" w:type="dxa"/>
          </w:tcPr>
          <w:p w14:paraId="7952E1D1" w14:textId="77777777" w:rsidR="00613CF7" w:rsidRDefault="00000000">
            <w:pPr>
              <w:pStyle w:val="TableParagraph"/>
              <w:spacing w:before="22" w:line="252" w:lineRule="exact"/>
              <w:ind w:left="0" w:right="12"/>
              <w:jc w:val="right"/>
            </w:pPr>
            <w:r>
              <w:rPr>
                <w:spacing w:val="-2"/>
              </w:rPr>
              <w:t>$22,855</w:t>
            </w:r>
          </w:p>
        </w:tc>
      </w:tr>
      <w:tr w:rsidR="00613CF7" w14:paraId="7952E1D5" w14:textId="77777777">
        <w:trPr>
          <w:trHeight w:val="292"/>
        </w:trPr>
        <w:tc>
          <w:tcPr>
            <w:tcW w:w="9101" w:type="dxa"/>
          </w:tcPr>
          <w:p w14:paraId="7952E1D3" w14:textId="77777777" w:rsidR="00613CF7" w:rsidRDefault="00000000">
            <w:pPr>
              <w:pStyle w:val="TableParagraph"/>
              <w:spacing w:before="20" w:line="252" w:lineRule="exact"/>
              <w:ind w:left="30"/>
            </w:pPr>
            <w:r>
              <w:t>Somerville</w:t>
            </w:r>
            <w:r>
              <w:rPr>
                <w:spacing w:val="-6"/>
              </w:rPr>
              <w:t xml:space="preserve"> </w:t>
            </w:r>
            <w:r>
              <w:t>Public</w:t>
            </w:r>
            <w:r>
              <w:rPr>
                <w:spacing w:val="-5"/>
              </w:rPr>
              <w:t xml:space="preserve"> </w:t>
            </w:r>
            <w:r>
              <w:rPr>
                <w:spacing w:val="-2"/>
              </w:rPr>
              <w:t>Schools</w:t>
            </w:r>
          </w:p>
        </w:tc>
        <w:tc>
          <w:tcPr>
            <w:tcW w:w="1395" w:type="dxa"/>
          </w:tcPr>
          <w:p w14:paraId="7952E1D4" w14:textId="77777777" w:rsidR="00613CF7" w:rsidRDefault="00000000">
            <w:pPr>
              <w:pStyle w:val="TableParagraph"/>
              <w:spacing w:before="20" w:line="252" w:lineRule="exact"/>
              <w:ind w:left="0" w:right="12"/>
              <w:jc w:val="right"/>
            </w:pPr>
            <w:r>
              <w:rPr>
                <w:spacing w:val="-2"/>
              </w:rPr>
              <w:t>$86,200</w:t>
            </w:r>
          </w:p>
        </w:tc>
      </w:tr>
      <w:tr w:rsidR="00613CF7" w14:paraId="7952E1D8" w14:textId="77777777">
        <w:trPr>
          <w:trHeight w:val="292"/>
        </w:trPr>
        <w:tc>
          <w:tcPr>
            <w:tcW w:w="9101" w:type="dxa"/>
          </w:tcPr>
          <w:p w14:paraId="7952E1D6" w14:textId="77777777" w:rsidR="00613CF7" w:rsidRDefault="00000000">
            <w:pPr>
              <w:pStyle w:val="TableParagraph"/>
              <w:spacing w:before="20" w:line="252" w:lineRule="exact"/>
              <w:ind w:left="30"/>
            </w:pPr>
            <w:r>
              <w:t>Spencer-East</w:t>
            </w:r>
            <w:r>
              <w:rPr>
                <w:spacing w:val="-7"/>
              </w:rPr>
              <w:t xml:space="preserve"> </w:t>
            </w:r>
            <w:r>
              <w:t>Brookfield</w:t>
            </w:r>
            <w:r>
              <w:rPr>
                <w:spacing w:val="-6"/>
              </w:rPr>
              <w:t xml:space="preserve"> </w:t>
            </w:r>
            <w:r>
              <w:t>Regional</w:t>
            </w:r>
            <w:r>
              <w:rPr>
                <w:spacing w:val="-6"/>
              </w:rPr>
              <w:t xml:space="preserve"> </w:t>
            </w:r>
            <w:r>
              <w:t>School</w:t>
            </w:r>
            <w:r>
              <w:rPr>
                <w:spacing w:val="-6"/>
              </w:rPr>
              <w:t xml:space="preserve"> </w:t>
            </w:r>
            <w:r>
              <w:rPr>
                <w:spacing w:val="-2"/>
              </w:rPr>
              <w:t>District</w:t>
            </w:r>
          </w:p>
        </w:tc>
        <w:tc>
          <w:tcPr>
            <w:tcW w:w="1395" w:type="dxa"/>
          </w:tcPr>
          <w:p w14:paraId="7952E1D7" w14:textId="77777777" w:rsidR="00613CF7" w:rsidRDefault="00000000">
            <w:pPr>
              <w:pStyle w:val="TableParagraph"/>
              <w:spacing w:before="20" w:line="252" w:lineRule="exact"/>
              <w:ind w:left="0" w:right="12"/>
              <w:jc w:val="right"/>
            </w:pPr>
            <w:r>
              <w:rPr>
                <w:spacing w:val="-2"/>
              </w:rPr>
              <w:t>$90,645</w:t>
            </w:r>
          </w:p>
        </w:tc>
      </w:tr>
      <w:tr w:rsidR="00613CF7" w14:paraId="7952E1DB" w14:textId="77777777">
        <w:trPr>
          <w:trHeight w:val="294"/>
        </w:trPr>
        <w:tc>
          <w:tcPr>
            <w:tcW w:w="9101" w:type="dxa"/>
          </w:tcPr>
          <w:p w14:paraId="7952E1D9" w14:textId="77777777" w:rsidR="00613CF7" w:rsidRDefault="00000000">
            <w:pPr>
              <w:pStyle w:val="TableParagraph"/>
              <w:spacing w:before="20"/>
              <w:ind w:left="30"/>
            </w:pPr>
            <w:r>
              <w:t>Stoughton</w:t>
            </w:r>
            <w:r>
              <w:rPr>
                <w:spacing w:val="-4"/>
              </w:rPr>
              <w:t xml:space="preserve"> </w:t>
            </w:r>
            <w:r>
              <w:t>Public</w:t>
            </w:r>
            <w:r>
              <w:rPr>
                <w:spacing w:val="-3"/>
              </w:rPr>
              <w:t xml:space="preserve"> </w:t>
            </w:r>
            <w:r>
              <w:rPr>
                <w:spacing w:val="-2"/>
              </w:rPr>
              <w:t>Schools</w:t>
            </w:r>
          </w:p>
        </w:tc>
        <w:tc>
          <w:tcPr>
            <w:tcW w:w="1395" w:type="dxa"/>
          </w:tcPr>
          <w:p w14:paraId="7952E1DA" w14:textId="77777777" w:rsidR="00613CF7" w:rsidRDefault="00000000">
            <w:pPr>
              <w:pStyle w:val="TableParagraph"/>
              <w:spacing w:before="20"/>
              <w:ind w:left="0" w:right="12"/>
              <w:jc w:val="right"/>
            </w:pPr>
            <w:r>
              <w:rPr>
                <w:spacing w:val="-2"/>
              </w:rPr>
              <w:t>$100,000</w:t>
            </w:r>
          </w:p>
        </w:tc>
      </w:tr>
      <w:tr w:rsidR="00613CF7" w14:paraId="7952E1DE" w14:textId="77777777">
        <w:trPr>
          <w:trHeight w:val="292"/>
        </w:trPr>
        <w:tc>
          <w:tcPr>
            <w:tcW w:w="9101" w:type="dxa"/>
          </w:tcPr>
          <w:p w14:paraId="7952E1DC" w14:textId="77777777" w:rsidR="00613CF7" w:rsidRDefault="00000000">
            <w:pPr>
              <w:pStyle w:val="TableParagraph"/>
              <w:spacing w:before="20" w:line="252" w:lineRule="exact"/>
              <w:ind w:left="30"/>
            </w:pPr>
            <w:r>
              <w:t>Sturgis</w:t>
            </w:r>
            <w:r>
              <w:rPr>
                <w:spacing w:val="-5"/>
              </w:rPr>
              <w:t xml:space="preserve"> </w:t>
            </w:r>
            <w:r>
              <w:t>Charter</w:t>
            </w:r>
            <w:r>
              <w:rPr>
                <w:spacing w:val="-3"/>
              </w:rPr>
              <w:t xml:space="preserve"> </w:t>
            </w:r>
            <w:r>
              <w:t>Public</w:t>
            </w:r>
            <w:r>
              <w:rPr>
                <w:spacing w:val="-4"/>
              </w:rPr>
              <w:t xml:space="preserve"> </w:t>
            </w:r>
            <w:r>
              <w:t>School</w:t>
            </w:r>
            <w:r>
              <w:rPr>
                <w:spacing w:val="-3"/>
              </w:rPr>
              <w:t xml:space="preserve"> </w:t>
            </w:r>
            <w:r>
              <w:rPr>
                <w:spacing w:val="-2"/>
              </w:rPr>
              <w:t>(Hyannis)</w:t>
            </w:r>
          </w:p>
        </w:tc>
        <w:tc>
          <w:tcPr>
            <w:tcW w:w="1395" w:type="dxa"/>
          </w:tcPr>
          <w:p w14:paraId="7952E1DD" w14:textId="77777777" w:rsidR="00613CF7" w:rsidRDefault="00000000">
            <w:pPr>
              <w:pStyle w:val="TableParagraph"/>
              <w:spacing w:before="20" w:line="252" w:lineRule="exact"/>
              <w:ind w:left="0" w:right="12"/>
              <w:jc w:val="right"/>
            </w:pPr>
            <w:r>
              <w:rPr>
                <w:spacing w:val="-2"/>
              </w:rPr>
              <w:t>$97,523</w:t>
            </w:r>
          </w:p>
        </w:tc>
      </w:tr>
      <w:tr w:rsidR="00613CF7" w14:paraId="7952E1E1" w14:textId="77777777">
        <w:trPr>
          <w:trHeight w:val="292"/>
        </w:trPr>
        <w:tc>
          <w:tcPr>
            <w:tcW w:w="9101" w:type="dxa"/>
          </w:tcPr>
          <w:p w14:paraId="7952E1DF" w14:textId="77777777" w:rsidR="00613CF7" w:rsidRDefault="00000000">
            <w:pPr>
              <w:pStyle w:val="TableParagraph"/>
              <w:spacing w:before="20" w:line="252" w:lineRule="exact"/>
              <w:ind w:left="30"/>
            </w:pPr>
            <w:r>
              <w:t>Tyngsborough</w:t>
            </w:r>
            <w:r>
              <w:rPr>
                <w:spacing w:val="-6"/>
              </w:rPr>
              <w:t xml:space="preserve"> </w:t>
            </w:r>
            <w:r>
              <w:t>Public</w:t>
            </w:r>
            <w:r>
              <w:rPr>
                <w:spacing w:val="-5"/>
              </w:rPr>
              <w:t xml:space="preserve"> </w:t>
            </w:r>
            <w:r>
              <w:rPr>
                <w:spacing w:val="-2"/>
              </w:rPr>
              <w:t>Schools</w:t>
            </w:r>
          </w:p>
        </w:tc>
        <w:tc>
          <w:tcPr>
            <w:tcW w:w="1395" w:type="dxa"/>
          </w:tcPr>
          <w:p w14:paraId="7952E1E0" w14:textId="77777777" w:rsidR="00613CF7" w:rsidRDefault="00000000">
            <w:pPr>
              <w:pStyle w:val="TableParagraph"/>
              <w:spacing w:before="20" w:line="252" w:lineRule="exact"/>
              <w:ind w:left="0" w:right="12"/>
              <w:jc w:val="right"/>
            </w:pPr>
            <w:r>
              <w:rPr>
                <w:spacing w:val="-2"/>
              </w:rPr>
              <w:t>$52,200</w:t>
            </w:r>
          </w:p>
        </w:tc>
      </w:tr>
      <w:tr w:rsidR="00613CF7" w14:paraId="7952E1E4" w14:textId="77777777">
        <w:trPr>
          <w:trHeight w:val="294"/>
        </w:trPr>
        <w:tc>
          <w:tcPr>
            <w:tcW w:w="9101" w:type="dxa"/>
          </w:tcPr>
          <w:p w14:paraId="7952E1E2" w14:textId="77777777" w:rsidR="00613CF7" w:rsidRDefault="00000000">
            <w:pPr>
              <w:pStyle w:val="TableParagraph"/>
              <w:spacing w:before="20"/>
              <w:ind w:left="30"/>
            </w:pPr>
            <w:r>
              <w:t>Veritas</w:t>
            </w:r>
            <w:r>
              <w:rPr>
                <w:spacing w:val="-6"/>
              </w:rPr>
              <w:t xml:space="preserve"> </w:t>
            </w:r>
            <w:r>
              <w:t>Preparatory</w:t>
            </w:r>
            <w:r>
              <w:rPr>
                <w:spacing w:val="-5"/>
              </w:rPr>
              <w:t xml:space="preserve"> </w:t>
            </w:r>
            <w:r>
              <w:t>Charter</w:t>
            </w:r>
            <w:r>
              <w:rPr>
                <w:spacing w:val="-7"/>
              </w:rPr>
              <w:t xml:space="preserve"> </w:t>
            </w:r>
            <w:r>
              <w:t>School</w:t>
            </w:r>
            <w:r>
              <w:rPr>
                <w:spacing w:val="-6"/>
              </w:rPr>
              <w:t xml:space="preserve"> </w:t>
            </w:r>
            <w:r>
              <w:rPr>
                <w:spacing w:val="-2"/>
              </w:rPr>
              <w:t>(Springfield)</w:t>
            </w:r>
          </w:p>
        </w:tc>
        <w:tc>
          <w:tcPr>
            <w:tcW w:w="1395" w:type="dxa"/>
          </w:tcPr>
          <w:p w14:paraId="7952E1E3" w14:textId="77777777" w:rsidR="00613CF7" w:rsidRDefault="00000000">
            <w:pPr>
              <w:pStyle w:val="TableParagraph"/>
              <w:spacing w:before="20"/>
              <w:ind w:left="0" w:right="12"/>
              <w:jc w:val="right"/>
            </w:pPr>
            <w:r>
              <w:rPr>
                <w:spacing w:val="-2"/>
              </w:rPr>
              <w:t>$100,000</w:t>
            </w:r>
          </w:p>
        </w:tc>
      </w:tr>
      <w:tr w:rsidR="00613CF7" w14:paraId="7952E1E7" w14:textId="77777777">
        <w:trPr>
          <w:trHeight w:val="292"/>
        </w:trPr>
        <w:tc>
          <w:tcPr>
            <w:tcW w:w="9101" w:type="dxa"/>
          </w:tcPr>
          <w:p w14:paraId="7952E1E5" w14:textId="77777777" w:rsidR="00613CF7" w:rsidRDefault="00000000">
            <w:pPr>
              <w:pStyle w:val="TableParagraph"/>
              <w:spacing w:before="20" w:line="252" w:lineRule="exact"/>
              <w:ind w:left="30"/>
            </w:pPr>
            <w:r>
              <w:t>Wachusett</w:t>
            </w:r>
            <w:r>
              <w:rPr>
                <w:spacing w:val="-5"/>
              </w:rPr>
              <w:t xml:space="preserve"> </w:t>
            </w:r>
            <w:r>
              <w:t>Regional</w:t>
            </w:r>
            <w:r>
              <w:rPr>
                <w:spacing w:val="-4"/>
              </w:rPr>
              <w:t xml:space="preserve"> </w:t>
            </w:r>
            <w:r>
              <w:t>School</w:t>
            </w:r>
            <w:r>
              <w:rPr>
                <w:spacing w:val="-6"/>
              </w:rPr>
              <w:t xml:space="preserve"> </w:t>
            </w:r>
            <w:r>
              <w:rPr>
                <w:spacing w:val="-2"/>
              </w:rPr>
              <w:t>District</w:t>
            </w:r>
          </w:p>
        </w:tc>
        <w:tc>
          <w:tcPr>
            <w:tcW w:w="1395" w:type="dxa"/>
          </w:tcPr>
          <w:p w14:paraId="7952E1E6" w14:textId="77777777" w:rsidR="00613CF7" w:rsidRDefault="00000000">
            <w:pPr>
              <w:pStyle w:val="TableParagraph"/>
              <w:spacing w:before="20" w:line="252" w:lineRule="exact"/>
              <w:ind w:left="0" w:right="12"/>
              <w:jc w:val="right"/>
            </w:pPr>
            <w:r>
              <w:rPr>
                <w:spacing w:val="-2"/>
              </w:rPr>
              <w:t>$150,000</w:t>
            </w:r>
          </w:p>
        </w:tc>
      </w:tr>
      <w:tr w:rsidR="00613CF7" w14:paraId="7952E1EA" w14:textId="77777777">
        <w:trPr>
          <w:trHeight w:val="292"/>
        </w:trPr>
        <w:tc>
          <w:tcPr>
            <w:tcW w:w="9101" w:type="dxa"/>
          </w:tcPr>
          <w:p w14:paraId="7952E1E8" w14:textId="77777777" w:rsidR="00613CF7" w:rsidRDefault="00000000">
            <w:pPr>
              <w:pStyle w:val="TableParagraph"/>
              <w:spacing w:before="20" w:line="252" w:lineRule="exact"/>
              <w:ind w:left="30"/>
            </w:pPr>
            <w:r>
              <w:t>Warwick</w:t>
            </w:r>
            <w:r>
              <w:rPr>
                <w:spacing w:val="-4"/>
              </w:rPr>
              <w:t xml:space="preserve"> </w:t>
            </w:r>
            <w:r>
              <w:t>Public</w:t>
            </w:r>
            <w:r>
              <w:rPr>
                <w:spacing w:val="-4"/>
              </w:rPr>
              <w:t xml:space="preserve"> </w:t>
            </w:r>
            <w:r>
              <w:rPr>
                <w:spacing w:val="-2"/>
              </w:rPr>
              <w:t>Schools</w:t>
            </w:r>
          </w:p>
        </w:tc>
        <w:tc>
          <w:tcPr>
            <w:tcW w:w="1395" w:type="dxa"/>
          </w:tcPr>
          <w:p w14:paraId="7952E1E9" w14:textId="77777777" w:rsidR="00613CF7" w:rsidRDefault="00000000">
            <w:pPr>
              <w:pStyle w:val="TableParagraph"/>
              <w:spacing w:before="20" w:line="252" w:lineRule="exact"/>
              <w:ind w:left="0" w:right="12"/>
              <w:jc w:val="right"/>
            </w:pPr>
            <w:r>
              <w:rPr>
                <w:spacing w:val="-2"/>
              </w:rPr>
              <w:t>$50,000</w:t>
            </w:r>
          </w:p>
        </w:tc>
      </w:tr>
      <w:tr w:rsidR="00613CF7" w14:paraId="7952E1ED" w14:textId="77777777">
        <w:trPr>
          <w:trHeight w:val="294"/>
        </w:trPr>
        <w:tc>
          <w:tcPr>
            <w:tcW w:w="9101" w:type="dxa"/>
          </w:tcPr>
          <w:p w14:paraId="7952E1EB" w14:textId="77777777" w:rsidR="00613CF7" w:rsidRDefault="00000000">
            <w:pPr>
              <w:pStyle w:val="TableParagraph"/>
              <w:spacing w:before="20"/>
              <w:ind w:left="30"/>
            </w:pPr>
            <w:r>
              <w:t>Watertown</w:t>
            </w:r>
            <w:r>
              <w:rPr>
                <w:spacing w:val="-6"/>
              </w:rPr>
              <w:t xml:space="preserve"> </w:t>
            </w:r>
            <w:r>
              <w:t>Public</w:t>
            </w:r>
            <w:r>
              <w:rPr>
                <w:spacing w:val="-5"/>
              </w:rPr>
              <w:t xml:space="preserve"> </w:t>
            </w:r>
            <w:r>
              <w:rPr>
                <w:spacing w:val="-2"/>
              </w:rPr>
              <w:t>Schools</w:t>
            </w:r>
          </w:p>
        </w:tc>
        <w:tc>
          <w:tcPr>
            <w:tcW w:w="1395" w:type="dxa"/>
          </w:tcPr>
          <w:p w14:paraId="7952E1EC" w14:textId="77777777" w:rsidR="00613CF7" w:rsidRDefault="00000000">
            <w:pPr>
              <w:pStyle w:val="TableParagraph"/>
              <w:spacing w:before="20"/>
              <w:ind w:left="0" w:right="12"/>
              <w:jc w:val="right"/>
            </w:pPr>
            <w:r>
              <w:rPr>
                <w:spacing w:val="-2"/>
              </w:rPr>
              <w:t>$85,349</w:t>
            </w:r>
          </w:p>
        </w:tc>
      </w:tr>
      <w:tr w:rsidR="00613CF7" w14:paraId="7952E1F0" w14:textId="77777777">
        <w:trPr>
          <w:trHeight w:val="292"/>
        </w:trPr>
        <w:tc>
          <w:tcPr>
            <w:tcW w:w="9101" w:type="dxa"/>
          </w:tcPr>
          <w:p w14:paraId="7952E1EE" w14:textId="77777777" w:rsidR="00613CF7" w:rsidRDefault="00000000">
            <w:pPr>
              <w:pStyle w:val="TableParagraph"/>
              <w:spacing w:before="20" w:line="252" w:lineRule="exact"/>
              <w:ind w:left="30"/>
            </w:pPr>
            <w:r>
              <w:t>Westfield</w:t>
            </w:r>
            <w:r>
              <w:rPr>
                <w:spacing w:val="-4"/>
              </w:rPr>
              <w:t xml:space="preserve"> </w:t>
            </w:r>
            <w:r>
              <w:t>Public</w:t>
            </w:r>
            <w:r>
              <w:rPr>
                <w:spacing w:val="-4"/>
              </w:rPr>
              <w:t xml:space="preserve"> </w:t>
            </w:r>
            <w:r>
              <w:rPr>
                <w:spacing w:val="-2"/>
              </w:rPr>
              <w:t>Schools</w:t>
            </w:r>
          </w:p>
        </w:tc>
        <w:tc>
          <w:tcPr>
            <w:tcW w:w="1395" w:type="dxa"/>
          </w:tcPr>
          <w:p w14:paraId="7952E1EF" w14:textId="77777777" w:rsidR="00613CF7" w:rsidRDefault="00000000">
            <w:pPr>
              <w:pStyle w:val="TableParagraph"/>
              <w:spacing w:before="20" w:line="252" w:lineRule="exact"/>
              <w:ind w:left="0" w:right="12"/>
              <w:jc w:val="right"/>
            </w:pPr>
            <w:r>
              <w:rPr>
                <w:spacing w:val="-2"/>
              </w:rPr>
              <w:t>$111,000</w:t>
            </w:r>
          </w:p>
        </w:tc>
      </w:tr>
      <w:tr w:rsidR="00613CF7" w14:paraId="7952E1F3" w14:textId="77777777">
        <w:trPr>
          <w:trHeight w:val="292"/>
        </w:trPr>
        <w:tc>
          <w:tcPr>
            <w:tcW w:w="9101" w:type="dxa"/>
          </w:tcPr>
          <w:p w14:paraId="7952E1F1" w14:textId="77777777" w:rsidR="00613CF7" w:rsidRDefault="00000000">
            <w:pPr>
              <w:pStyle w:val="TableParagraph"/>
              <w:spacing w:before="20" w:line="252" w:lineRule="exact"/>
              <w:ind w:left="30"/>
            </w:pPr>
            <w:r>
              <w:t>Westport</w:t>
            </w:r>
            <w:r>
              <w:rPr>
                <w:spacing w:val="-4"/>
              </w:rPr>
              <w:t xml:space="preserve"> </w:t>
            </w:r>
            <w:r>
              <w:t>Public</w:t>
            </w:r>
            <w:r>
              <w:rPr>
                <w:spacing w:val="-3"/>
              </w:rPr>
              <w:t xml:space="preserve"> </w:t>
            </w:r>
            <w:r>
              <w:rPr>
                <w:spacing w:val="-2"/>
              </w:rPr>
              <w:t>Schools</w:t>
            </w:r>
          </w:p>
        </w:tc>
        <w:tc>
          <w:tcPr>
            <w:tcW w:w="1395" w:type="dxa"/>
          </w:tcPr>
          <w:p w14:paraId="7952E1F2" w14:textId="77777777" w:rsidR="00613CF7" w:rsidRDefault="00000000">
            <w:pPr>
              <w:pStyle w:val="TableParagraph"/>
              <w:spacing w:before="20" w:line="252" w:lineRule="exact"/>
              <w:ind w:left="0" w:right="12"/>
              <w:jc w:val="right"/>
            </w:pPr>
            <w:r>
              <w:rPr>
                <w:spacing w:val="-2"/>
              </w:rPr>
              <w:t>$148,750</w:t>
            </w:r>
          </w:p>
        </w:tc>
      </w:tr>
      <w:tr w:rsidR="00613CF7" w14:paraId="7952E1F6" w14:textId="77777777">
        <w:trPr>
          <w:trHeight w:val="292"/>
        </w:trPr>
        <w:tc>
          <w:tcPr>
            <w:tcW w:w="9101" w:type="dxa"/>
          </w:tcPr>
          <w:p w14:paraId="7952E1F4" w14:textId="77777777" w:rsidR="00613CF7" w:rsidRDefault="00000000">
            <w:pPr>
              <w:pStyle w:val="TableParagraph"/>
              <w:spacing w:before="20" w:line="252" w:lineRule="exact"/>
              <w:ind w:left="30"/>
            </w:pPr>
            <w:r>
              <w:t>Whittier</w:t>
            </w:r>
            <w:r>
              <w:rPr>
                <w:spacing w:val="-5"/>
              </w:rPr>
              <w:t xml:space="preserve"> </w:t>
            </w:r>
            <w:r>
              <w:t>Regional</w:t>
            </w:r>
            <w:r>
              <w:rPr>
                <w:spacing w:val="-5"/>
              </w:rPr>
              <w:t xml:space="preserve"> </w:t>
            </w:r>
            <w:r>
              <w:t>Vocational</w:t>
            </w:r>
            <w:r>
              <w:rPr>
                <w:spacing w:val="-5"/>
              </w:rPr>
              <w:t xml:space="preserve"> </w:t>
            </w:r>
            <w:r>
              <w:t>Technical</w:t>
            </w:r>
            <w:r>
              <w:rPr>
                <w:spacing w:val="-5"/>
              </w:rPr>
              <w:t xml:space="preserve"> </w:t>
            </w:r>
            <w:r>
              <w:t>School</w:t>
            </w:r>
            <w:r>
              <w:rPr>
                <w:spacing w:val="-7"/>
              </w:rPr>
              <w:t xml:space="preserve"> </w:t>
            </w:r>
            <w:r>
              <w:rPr>
                <w:spacing w:val="-2"/>
              </w:rPr>
              <w:t>(Haverhill)</w:t>
            </w:r>
          </w:p>
        </w:tc>
        <w:tc>
          <w:tcPr>
            <w:tcW w:w="1395" w:type="dxa"/>
          </w:tcPr>
          <w:p w14:paraId="7952E1F5" w14:textId="77777777" w:rsidR="00613CF7" w:rsidRDefault="00000000">
            <w:pPr>
              <w:pStyle w:val="TableParagraph"/>
              <w:spacing w:before="20" w:line="252" w:lineRule="exact"/>
              <w:ind w:left="0" w:right="12"/>
              <w:jc w:val="right"/>
            </w:pPr>
            <w:r>
              <w:rPr>
                <w:spacing w:val="-2"/>
              </w:rPr>
              <w:t>$60,000</w:t>
            </w:r>
          </w:p>
        </w:tc>
      </w:tr>
      <w:tr w:rsidR="00613CF7" w14:paraId="7952E1F9" w14:textId="77777777">
        <w:trPr>
          <w:trHeight w:val="294"/>
        </w:trPr>
        <w:tc>
          <w:tcPr>
            <w:tcW w:w="9101" w:type="dxa"/>
          </w:tcPr>
          <w:p w14:paraId="7952E1F7" w14:textId="77777777" w:rsidR="00613CF7" w:rsidRDefault="00000000">
            <w:pPr>
              <w:pStyle w:val="TableParagraph"/>
              <w:spacing w:before="22" w:line="252" w:lineRule="exact"/>
              <w:ind w:left="30"/>
            </w:pPr>
            <w:r>
              <w:t>Wilmington</w:t>
            </w:r>
            <w:r>
              <w:rPr>
                <w:spacing w:val="-5"/>
              </w:rPr>
              <w:t xml:space="preserve"> </w:t>
            </w:r>
            <w:r>
              <w:t>Public</w:t>
            </w:r>
            <w:r>
              <w:rPr>
                <w:spacing w:val="-4"/>
              </w:rPr>
              <w:t xml:space="preserve"> </w:t>
            </w:r>
            <w:r>
              <w:rPr>
                <w:spacing w:val="-2"/>
              </w:rPr>
              <w:t>Schools</w:t>
            </w:r>
          </w:p>
        </w:tc>
        <w:tc>
          <w:tcPr>
            <w:tcW w:w="1395" w:type="dxa"/>
          </w:tcPr>
          <w:p w14:paraId="7952E1F8" w14:textId="77777777" w:rsidR="00613CF7" w:rsidRDefault="00000000">
            <w:pPr>
              <w:pStyle w:val="TableParagraph"/>
              <w:spacing w:before="22" w:line="252" w:lineRule="exact"/>
              <w:ind w:left="0" w:right="12"/>
              <w:jc w:val="right"/>
            </w:pPr>
            <w:r>
              <w:rPr>
                <w:spacing w:val="-2"/>
              </w:rPr>
              <w:t>$75,000</w:t>
            </w:r>
          </w:p>
        </w:tc>
      </w:tr>
      <w:tr w:rsidR="00613CF7" w14:paraId="7952E1FC" w14:textId="77777777">
        <w:trPr>
          <w:trHeight w:val="291"/>
        </w:trPr>
        <w:tc>
          <w:tcPr>
            <w:tcW w:w="9101" w:type="dxa"/>
            <w:tcBorders>
              <w:bottom w:val="double" w:sz="6" w:space="0" w:color="000000"/>
            </w:tcBorders>
          </w:tcPr>
          <w:p w14:paraId="7952E1FA" w14:textId="77777777" w:rsidR="00613CF7" w:rsidRDefault="00000000">
            <w:pPr>
              <w:pStyle w:val="TableParagraph"/>
              <w:spacing w:before="20" w:line="252" w:lineRule="exact"/>
              <w:ind w:left="30"/>
            </w:pPr>
            <w:r>
              <w:t>Winchendon</w:t>
            </w:r>
            <w:r>
              <w:rPr>
                <w:spacing w:val="-4"/>
              </w:rPr>
              <w:t xml:space="preserve"> </w:t>
            </w:r>
            <w:r>
              <w:t>Public</w:t>
            </w:r>
            <w:r>
              <w:rPr>
                <w:spacing w:val="-3"/>
              </w:rPr>
              <w:t xml:space="preserve"> </w:t>
            </w:r>
            <w:r>
              <w:rPr>
                <w:spacing w:val="-2"/>
              </w:rPr>
              <w:t>Schools</w:t>
            </w:r>
          </w:p>
        </w:tc>
        <w:tc>
          <w:tcPr>
            <w:tcW w:w="1395" w:type="dxa"/>
            <w:tcBorders>
              <w:bottom w:val="double" w:sz="6" w:space="0" w:color="000000"/>
            </w:tcBorders>
          </w:tcPr>
          <w:p w14:paraId="7952E1FB" w14:textId="77777777" w:rsidR="00613CF7" w:rsidRDefault="00000000">
            <w:pPr>
              <w:pStyle w:val="TableParagraph"/>
              <w:spacing w:before="20" w:line="252" w:lineRule="exact"/>
              <w:ind w:left="0" w:right="12"/>
              <w:jc w:val="right"/>
            </w:pPr>
            <w:r>
              <w:rPr>
                <w:spacing w:val="-2"/>
              </w:rPr>
              <w:t>$150,000</w:t>
            </w:r>
          </w:p>
        </w:tc>
      </w:tr>
      <w:tr w:rsidR="00613CF7" w14:paraId="7952E1FF" w14:textId="77777777">
        <w:trPr>
          <w:trHeight w:val="294"/>
        </w:trPr>
        <w:tc>
          <w:tcPr>
            <w:tcW w:w="9101" w:type="dxa"/>
            <w:tcBorders>
              <w:top w:val="double" w:sz="6" w:space="0" w:color="000000"/>
              <w:bottom w:val="single" w:sz="4" w:space="0" w:color="000000"/>
            </w:tcBorders>
          </w:tcPr>
          <w:p w14:paraId="7952E1FD" w14:textId="77777777" w:rsidR="00613CF7" w:rsidRDefault="00000000">
            <w:pPr>
              <w:pStyle w:val="TableParagraph"/>
              <w:spacing w:before="21" w:line="252" w:lineRule="exact"/>
              <w:ind w:left="30"/>
              <w:rPr>
                <w:b/>
              </w:rPr>
            </w:pPr>
            <w:r>
              <w:rPr>
                <w:b/>
              </w:rPr>
              <w:t>TOTAL</w:t>
            </w:r>
            <w:r>
              <w:rPr>
                <w:b/>
                <w:spacing w:val="-7"/>
              </w:rPr>
              <w:t xml:space="preserve"> </w:t>
            </w:r>
            <w:r>
              <w:rPr>
                <w:b/>
              </w:rPr>
              <w:t>STATE</w:t>
            </w:r>
            <w:r>
              <w:rPr>
                <w:b/>
                <w:spacing w:val="-5"/>
              </w:rPr>
              <w:t xml:space="preserve"> </w:t>
            </w:r>
            <w:r>
              <w:rPr>
                <w:b/>
                <w:spacing w:val="-4"/>
              </w:rPr>
              <w:t>FUNDS</w:t>
            </w:r>
          </w:p>
        </w:tc>
        <w:tc>
          <w:tcPr>
            <w:tcW w:w="1395" w:type="dxa"/>
            <w:tcBorders>
              <w:top w:val="double" w:sz="6" w:space="0" w:color="000000"/>
              <w:bottom w:val="single" w:sz="4" w:space="0" w:color="000000"/>
            </w:tcBorders>
          </w:tcPr>
          <w:p w14:paraId="7952E1FE" w14:textId="77777777" w:rsidR="00613CF7" w:rsidRDefault="00000000">
            <w:pPr>
              <w:pStyle w:val="TableParagraph"/>
              <w:spacing w:before="21" w:line="252" w:lineRule="exact"/>
              <w:ind w:left="0" w:right="12"/>
              <w:jc w:val="right"/>
              <w:rPr>
                <w:b/>
              </w:rPr>
            </w:pPr>
            <w:r>
              <w:rPr>
                <w:b/>
                <w:spacing w:val="-2"/>
              </w:rPr>
              <w:t>$3,607,801</w:t>
            </w:r>
          </w:p>
        </w:tc>
      </w:tr>
    </w:tbl>
    <w:p w14:paraId="7952E200" w14:textId="77777777" w:rsidR="00613CF7" w:rsidRDefault="00613CF7">
      <w:pPr>
        <w:spacing w:line="252" w:lineRule="exact"/>
        <w:jc w:val="right"/>
        <w:sectPr w:rsidR="00613CF7" w:rsidSect="006A72CF">
          <w:type w:val="continuous"/>
          <w:pgSz w:w="12240" w:h="15840"/>
          <w:pgMar w:top="1420" w:right="180" w:bottom="1260" w:left="320" w:header="0" w:footer="1075" w:gutter="0"/>
          <w:cols w:space="720"/>
        </w:sectPr>
      </w:pPr>
    </w:p>
    <w:tbl>
      <w:tblPr>
        <w:tblW w:w="0" w:type="auto"/>
        <w:tblInd w:w="1185" w:type="dxa"/>
        <w:tblLayout w:type="fixed"/>
        <w:tblCellMar>
          <w:left w:w="0" w:type="dxa"/>
          <w:right w:w="0" w:type="dxa"/>
        </w:tblCellMar>
        <w:tblLook w:val="01E0" w:firstRow="1" w:lastRow="1" w:firstColumn="1" w:lastColumn="1" w:noHBand="0" w:noVBand="0"/>
      </w:tblPr>
      <w:tblGrid>
        <w:gridCol w:w="3303"/>
        <w:gridCol w:w="1863"/>
        <w:gridCol w:w="2812"/>
        <w:gridCol w:w="2249"/>
      </w:tblGrid>
      <w:tr w:rsidR="00613CF7" w14:paraId="7952E204" w14:textId="77777777">
        <w:trPr>
          <w:trHeight w:val="604"/>
        </w:trPr>
        <w:tc>
          <w:tcPr>
            <w:tcW w:w="3303" w:type="dxa"/>
          </w:tcPr>
          <w:p w14:paraId="7952E201" w14:textId="77777777" w:rsidR="00613CF7" w:rsidRDefault="00000000">
            <w:pPr>
              <w:pStyle w:val="TableParagraph"/>
              <w:spacing w:before="0" w:line="230" w:lineRule="exact"/>
              <w:ind w:left="50"/>
              <w:rPr>
                <w:b/>
                <w:sz w:val="20"/>
              </w:rPr>
            </w:pPr>
            <w:r>
              <w:rPr>
                <w:b/>
                <w:sz w:val="20"/>
              </w:rPr>
              <w:lastRenderedPageBreak/>
              <w:t>NAME</w:t>
            </w:r>
            <w:r>
              <w:rPr>
                <w:b/>
                <w:spacing w:val="-6"/>
                <w:sz w:val="20"/>
              </w:rPr>
              <w:t xml:space="preserve"> </w:t>
            </w:r>
            <w:r>
              <w:rPr>
                <w:b/>
                <w:sz w:val="20"/>
              </w:rPr>
              <w:t>OF</w:t>
            </w:r>
            <w:r>
              <w:rPr>
                <w:b/>
                <w:spacing w:val="-3"/>
                <w:sz w:val="20"/>
              </w:rPr>
              <w:t xml:space="preserve"> </w:t>
            </w:r>
            <w:r>
              <w:rPr>
                <w:b/>
                <w:sz w:val="20"/>
              </w:rPr>
              <w:t>GRANT</w:t>
            </w:r>
            <w:r>
              <w:rPr>
                <w:b/>
                <w:spacing w:val="-6"/>
                <w:sz w:val="20"/>
              </w:rPr>
              <w:t xml:space="preserve"> </w:t>
            </w:r>
            <w:r>
              <w:rPr>
                <w:b/>
                <w:spacing w:val="-2"/>
                <w:sz w:val="20"/>
              </w:rPr>
              <w:t>PROGRAM:</w:t>
            </w:r>
          </w:p>
        </w:tc>
        <w:tc>
          <w:tcPr>
            <w:tcW w:w="4675" w:type="dxa"/>
            <w:gridSpan w:val="2"/>
          </w:tcPr>
          <w:p w14:paraId="7952E202" w14:textId="77777777" w:rsidR="00613CF7" w:rsidRDefault="00000000">
            <w:pPr>
              <w:pStyle w:val="TableParagraph"/>
              <w:tabs>
                <w:tab w:val="left" w:pos="1698"/>
                <w:tab w:val="left" w:pos="2269"/>
                <w:tab w:val="left" w:pos="3337"/>
              </w:tabs>
              <w:spacing w:before="0"/>
              <w:ind w:left="4" w:right="106"/>
              <w:rPr>
                <w:b/>
                <w:sz w:val="24"/>
              </w:rPr>
            </w:pPr>
            <w:bookmarkStart w:id="3" w:name="Massachusetts_21st_Century_Community_Lea"/>
            <w:bookmarkEnd w:id="3"/>
            <w:r>
              <w:rPr>
                <w:b/>
                <w:spacing w:val="-2"/>
                <w:sz w:val="24"/>
              </w:rPr>
              <w:t>Massachusetts</w:t>
            </w:r>
            <w:r>
              <w:rPr>
                <w:b/>
                <w:sz w:val="24"/>
              </w:rPr>
              <w:tab/>
            </w:r>
            <w:r>
              <w:rPr>
                <w:b/>
                <w:spacing w:val="-4"/>
                <w:sz w:val="24"/>
              </w:rPr>
              <w:t>21</w:t>
            </w:r>
            <w:proofErr w:type="spellStart"/>
            <w:r>
              <w:rPr>
                <w:b/>
                <w:spacing w:val="-4"/>
                <w:position w:val="8"/>
                <w:sz w:val="16"/>
              </w:rPr>
              <w:t>st</w:t>
            </w:r>
            <w:proofErr w:type="spellEnd"/>
            <w:r>
              <w:rPr>
                <w:b/>
                <w:position w:val="8"/>
                <w:sz w:val="16"/>
              </w:rPr>
              <w:tab/>
            </w:r>
            <w:r>
              <w:rPr>
                <w:b/>
                <w:spacing w:val="-2"/>
                <w:sz w:val="24"/>
              </w:rPr>
              <w:t>Century</w:t>
            </w:r>
            <w:r>
              <w:rPr>
                <w:b/>
                <w:sz w:val="24"/>
              </w:rPr>
              <w:tab/>
            </w:r>
            <w:r>
              <w:rPr>
                <w:b/>
                <w:spacing w:val="-2"/>
                <w:sz w:val="24"/>
              </w:rPr>
              <w:t xml:space="preserve">Community </w:t>
            </w:r>
            <w:r>
              <w:rPr>
                <w:b/>
                <w:sz w:val="24"/>
              </w:rPr>
              <w:t>Learning Centers Internship Grant</w:t>
            </w:r>
          </w:p>
        </w:tc>
        <w:tc>
          <w:tcPr>
            <w:tcW w:w="2249" w:type="dxa"/>
          </w:tcPr>
          <w:p w14:paraId="7952E203" w14:textId="77777777" w:rsidR="00613CF7" w:rsidRDefault="00000000">
            <w:pPr>
              <w:pStyle w:val="TableParagraph"/>
              <w:spacing w:before="0"/>
              <w:ind w:left="105"/>
            </w:pPr>
            <w:r>
              <w:rPr>
                <w:b/>
              </w:rPr>
              <w:t>FUNDCODE:</w:t>
            </w:r>
            <w:r>
              <w:rPr>
                <w:b/>
                <w:spacing w:val="-12"/>
              </w:rPr>
              <w:t xml:space="preserve"> </w:t>
            </w:r>
            <w:r>
              <w:t>644-</w:t>
            </w:r>
            <w:r>
              <w:rPr>
                <w:spacing w:val="-10"/>
              </w:rPr>
              <w:t>2</w:t>
            </w:r>
          </w:p>
        </w:tc>
      </w:tr>
      <w:tr w:rsidR="00613CF7" w14:paraId="7952E209" w14:textId="77777777">
        <w:trPr>
          <w:trHeight w:val="385"/>
        </w:trPr>
        <w:tc>
          <w:tcPr>
            <w:tcW w:w="3303" w:type="dxa"/>
          </w:tcPr>
          <w:p w14:paraId="7952E205" w14:textId="77777777" w:rsidR="00613CF7" w:rsidRDefault="00000000">
            <w:pPr>
              <w:pStyle w:val="TableParagraph"/>
              <w:spacing w:before="46"/>
              <w:ind w:left="50"/>
              <w:rPr>
                <w:b/>
              </w:rPr>
            </w:pPr>
            <w:r>
              <w:rPr>
                <w:b/>
              </w:rPr>
              <w:t>FUNDS</w:t>
            </w:r>
            <w:r>
              <w:rPr>
                <w:b/>
                <w:spacing w:val="-8"/>
              </w:rPr>
              <w:t xml:space="preserve"> </w:t>
            </w:r>
            <w:r>
              <w:rPr>
                <w:b/>
                <w:spacing w:val="-2"/>
              </w:rPr>
              <w:t>ALLOCATED:</w:t>
            </w:r>
          </w:p>
        </w:tc>
        <w:tc>
          <w:tcPr>
            <w:tcW w:w="1863" w:type="dxa"/>
          </w:tcPr>
          <w:p w14:paraId="7952E206" w14:textId="77777777" w:rsidR="00613CF7" w:rsidRDefault="00000000">
            <w:pPr>
              <w:pStyle w:val="TableParagraph"/>
              <w:spacing w:before="44"/>
              <w:ind w:left="4"/>
              <w:rPr>
                <w:sz w:val="24"/>
              </w:rPr>
            </w:pPr>
            <w:r>
              <w:rPr>
                <w:sz w:val="24"/>
              </w:rPr>
              <w:t xml:space="preserve">$540.312 </w:t>
            </w:r>
            <w:r>
              <w:rPr>
                <w:spacing w:val="-2"/>
                <w:sz w:val="24"/>
              </w:rPr>
              <w:t>(Federal)</w:t>
            </w:r>
          </w:p>
        </w:tc>
        <w:tc>
          <w:tcPr>
            <w:tcW w:w="2812" w:type="dxa"/>
          </w:tcPr>
          <w:p w14:paraId="7952E207" w14:textId="77777777" w:rsidR="00613CF7" w:rsidRDefault="00613CF7">
            <w:pPr>
              <w:pStyle w:val="TableParagraph"/>
              <w:spacing w:before="0"/>
              <w:ind w:left="0"/>
            </w:pPr>
          </w:p>
        </w:tc>
        <w:tc>
          <w:tcPr>
            <w:tcW w:w="2249" w:type="dxa"/>
          </w:tcPr>
          <w:p w14:paraId="7952E208" w14:textId="77777777" w:rsidR="00613CF7" w:rsidRDefault="00613CF7">
            <w:pPr>
              <w:pStyle w:val="TableParagraph"/>
              <w:spacing w:before="0"/>
              <w:ind w:left="0"/>
            </w:pPr>
          </w:p>
        </w:tc>
      </w:tr>
      <w:tr w:rsidR="00613CF7" w14:paraId="7952E20E" w14:textId="77777777">
        <w:trPr>
          <w:trHeight w:val="522"/>
        </w:trPr>
        <w:tc>
          <w:tcPr>
            <w:tcW w:w="3303" w:type="dxa"/>
          </w:tcPr>
          <w:p w14:paraId="7952E20A" w14:textId="77777777" w:rsidR="00613CF7" w:rsidRDefault="00000000">
            <w:pPr>
              <w:pStyle w:val="TableParagraph"/>
              <w:spacing w:before="56"/>
              <w:ind w:left="50"/>
              <w:rPr>
                <w:b/>
              </w:rPr>
            </w:pPr>
            <w:r>
              <w:rPr>
                <w:b/>
              </w:rPr>
              <w:t>FUNDS</w:t>
            </w:r>
            <w:r>
              <w:rPr>
                <w:b/>
                <w:spacing w:val="-8"/>
              </w:rPr>
              <w:t xml:space="preserve"> </w:t>
            </w:r>
            <w:r>
              <w:rPr>
                <w:b/>
                <w:spacing w:val="-2"/>
              </w:rPr>
              <w:t>REQUESTED:</w:t>
            </w:r>
          </w:p>
        </w:tc>
        <w:tc>
          <w:tcPr>
            <w:tcW w:w="1863" w:type="dxa"/>
          </w:tcPr>
          <w:p w14:paraId="7952E20B" w14:textId="77777777" w:rsidR="00613CF7" w:rsidRDefault="00000000">
            <w:pPr>
              <w:pStyle w:val="TableParagraph"/>
              <w:spacing w:before="55"/>
              <w:ind w:left="4"/>
              <w:rPr>
                <w:sz w:val="24"/>
              </w:rPr>
            </w:pPr>
            <w:r>
              <w:rPr>
                <w:spacing w:val="-2"/>
                <w:sz w:val="24"/>
              </w:rPr>
              <w:t>$614,817</w:t>
            </w:r>
          </w:p>
        </w:tc>
        <w:tc>
          <w:tcPr>
            <w:tcW w:w="2812" w:type="dxa"/>
          </w:tcPr>
          <w:p w14:paraId="7952E20C" w14:textId="77777777" w:rsidR="00613CF7" w:rsidRDefault="00613CF7">
            <w:pPr>
              <w:pStyle w:val="TableParagraph"/>
              <w:spacing w:before="0"/>
              <w:ind w:left="0"/>
            </w:pPr>
          </w:p>
        </w:tc>
        <w:tc>
          <w:tcPr>
            <w:tcW w:w="2249" w:type="dxa"/>
          </w:tcPr>
          <w:p w14:paraId="7952E20D" w14:textId="77777777" w:rsidR="00613CF7" w:rsidRDefault="00613CF7">
            <w:pPr>
              <w:pStyle w:val="TableParagraph"/>
              <w:spacing w:before="0"/>
              <w:ind w:left="0"/>
            </w:pPr>
          </w:p>
        </w:tc>
      </w:tr>
      <w:tr w:rsidR="00613CF7" w14:paraId="7952E210" w14:textId="77777777">
        <w:trPr>
          <w:trHeight w:val="1386"/>
        </w:trPr>
        <w:tc>
          <w:tcPr>
            <w:tcW w:w="10227" w:type="dxa"/>
            <w:gridSpan w:val="4"/>
          </w:tcPr>
          <w:p w14:paraId="7952E20F" w14:textId="77777777" w:rsidR="00613CF7" w:rsidRDefault="00000000">
            <w:pPr>
              <w:pStyle w:val="TableParagraph"/>
              <w:spacing w:before="182"/>
              <w:ind w:left="50" w:right="49"/>
              <w:jc w:val="both"/>
            </w:pPr>
            <w:r>
              <w:rPr>
                <w:b/>
              </w:rPr>
              <w:t xml:space="preserve">PURPOSE: </w:t>
            </w:r>
            <w:r>
              <w:t>The purpose of this</w:t>
            </w:r>
            <w:r>
              <w:rPr>
                <w:spacing w:val="-3"/>
              </w:rPr>
              <w:t xml:space="preserve"> </w:t>
            </w:r>
            <w:r>
              <w:t>federally</w:t>
            </w:r>
            <w:r>
              <w:rPr>
                <w:spacing w:val="-3"/>
              </w:rPr>
              <w:t xml:space="preserve"> </w:t>
            </w:r>
            <w:r>
              <w:t>funded</w:t>
            </w:r>
            <w:r>
              <w:rPr>
                <w:spacing w:val="-3"/>
              </w:rPr>
              <w:t xml:space="preserve"> </w:t>
            </w:r>
            <w:r>
              <w:t>competitive</w:t>
            </w:r>
            <w:r>
              <w:rPr>
                <w:spacing w:val="-3"/>
              </w:rPr>
              <w:t xml:space="preserve"> </w:t>
            </w:r>
            <w:r>
              <w:t>21st Century</w:t>
            </w:r>
            <w:r>
              <w:rPr>
                <w:spacing w:val="-1"/>
              </w:rPr>
              <w:t xml:space="preserve"> </w:t>
            </w:r>
            <w:r>
              <w:t>Community</w:t>
            </w:r>
            <w:r>
              <w:rPr>
                <w:spacing w:val="-3"/>
              </w:rPr>
              <w:t xml:space="preserve"> </w:t>
            </w:r>
            <w:r>
              <w:t>Learning</w:t>
            </w:r>
            <w:r>
              <w:rPr>
                <w:spacing w:val="-1"/>
              </w:rPr>
              <w:t xml:space="preserve"> </w:t>
            </w:r>
            <w:r>
              <w:t>Centers</w:t>
            </w:r>
            <w:r>
              <w:rPr>
                <w:spacing w:val="-3"/>
              </w:rPr>
              <w:t xml:space="preserve"> </w:t>
            </w:r>
            <w:r>
              <w:t>(CCLC) Enhancement Grant is to provide high school (HS) students interested in the education field with a school year internship</w:t>
            </w:r>
            <w:r>
              <w:rPr>
                <w:spacing w:val="-9"/>
              </w:rPr>
              <w:t xml:space="preserve"> </w:t>
            </w:r>
            <w:r>
              <w:t>program</w:t>
            </w:r>
            <w:r>
              <w:rPr>
                <w:spacing w:val="-7"/>
              </w:rPr>
              <w:t xml:space="preserve"> </w:t>
            </w:r>
            <w:r>
              <w:t>that</w:t>
            </w:r>
            <w:r>
              <w:rPr>
                <w:spacing w:val="-6"/>
              </w:rPr>
              <w:t xml:space="preserve"> </w:t>
            </w:r>
            <w:r>
              <w:t>will</w:t>
            </w:r>
            <w:r>
              <w:rPr>
                <w:spacing w:val="-8"/>
              </w:rPr>
              <w:t xml:space="preserve"> </w:t>
            </w:r>
            <w:r>
              <w:t>enable</w:t>
            </w:r>
            <w:r>
              <w:rPr>
                <w:spacing w:val="-8"/>
              </w:rPr>
              <w:t xml:space="preserve"> </w:t>
            </w:r>
            <w:r>
              <w:t>them</w:t>
            </w:r>
            <w:r>
              <w:rPr>
                <w:spacing w:val="-7"/>
              </w:rPr>
              <w:t xml:space="preserve"> </w:t>
            </w:r>
            <w:r>
              <w:t>to</w:t>
            </w:r>
            <w:r>
              <w:rPr>
                <w:spacing w:val="-7"/>
              </w:rPr>
              <w:t xml:space="preserve"> </w:t>
            </w:r>
            <w:r>
              <w:t>gain</w:t>
            </w:r>
            <w:r>
              <w:rPr>
                <w:spacing w:val="-9"/>
              </w:rPr>
              <w:t xml:space="preserve"> </w:t>
            </w:r>
            <w:r>
              <w:t>valuable</w:t>
            </w:r>
            <w:r>
              <w:rPr>
                <w:spacing w:val="-7"/>
              </w:rPr>
              <w:t xml:space="preserve"> </w:t>
            </w:r>
            <w:r>
              <w:t>experience</w:t>
            </w:r>
            <w:r>
              <w:rPr>
                <w:spacing w:val="-8"/>
              </w:rPr>
              <w:t xml:space="preserve"> </w:t>
            </w:r>
            <w:r>
              <w:t>and</w:t>
            </w:r>
            <w:r>
              <w:rPr>
                <w:spacing w:val="-7"/>
              </w:rPr>
              <w:t xml:space="preserve"> </w:t>
            </w:r>
            <w:r>
              <w:t>provide</w:t>
            </w:r>
            <w:r>
              <w:rPr>
                <w:spacing w:val="-8"/>
              </w:rPr>
              <w:t xml:space="preserve"> </w:t>
            </w:r>
            <w:r>
              <w:t>additional</w:t>
            </w:r>
            <w:r>
              <w:rPr>
                <w:spacing w:val="-8"/>
              </w:rPr>
              <w:t xml:space="preserve"> </w:t>
            </w:r>
            <w:r>
              <w:t>support</w:t>
            </w:r>
            <w:r>
              <w:rPr>
                <w:spacing w:val="-8"/>
              </w:rPr>
              <w:t xml:space="preserve"> </w:t>
            </w:r>
            <w:r>
              <w:t>to</w:t>
            </w:r>
            <w:r>
              <w:rPr>
                <w:spacing w:val="-7"/>
              </w:rPr>
              <w:t xml:space="preserve"> </w:t>
            </w:r>
            <w:r>
              <w:t>K-8</w:t>
            </w:r>
            <w:r>
              <w:rPr>
                <w:spacing w:val="-7"/>
              </w:rPr>
              <w:t xml:space="preserve"> </w:t>
            </w:r>
            <w:r>
              <w:t>students in current 21st CCLC schools/sites.</w:t>
            </w:r>
          </w:p>
        </w:tc>
      </w:tr>
      <w:tr w:rsidR="00613CF7" w14:paraId="7952E214" w14:textId="77777777">
        <w:trPr>
          <w:trHeight w:val="507"/>
        </w:trPr>
        <w:tc>
          <w:tcPr>
            <w:tcW w:w="5166" w:type="dxa"/>
            <w:gridSpan w:val="2"/>
          </w:tcPr>
          <w:p w14:paraId="7952E211" w14:textId="77777777" w:rsidR="00613CF7" w:rsidRDefault="00000000">
            <w:pPr>
              <w:pStyle w:val="TableParagraph"/>
              <w:spacing w:before="183"/>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RECEIVED:</w:t>
            </w:r>
          </w:p>
        </w:tc>
        <w:tc>
          <w:tcPr>
            <w:tcW w:w="2812" w:type="dxa"/>
          </w:tcPr>
          <w:p w14:paraId="7952E212" w14:textId="77777777" w:rsidR="00613CF7" w:rsidRDefault="00000000">
            <w:pPr>
              <w:pStyle w:val="TableParagraph"/>
              <w:spacing w:before="183"/>
              <w:ind w:left="17"/>
            </w:pPr>
            <w:r>
              <w:rPr>
                <w:spacing w:val="-5"/>
              </w:rPr>
              <w:t>22</w:t>
            </w:r>
          </w:p>
        </w:tc>
        <w:tc>
          <w:tcPr>
            <w:tcW w:w="2249" w:type="dxa"/>
          </w:tcPr>
          <w:p w14:paraId="7952E213" w14:textId="77777777" w:rsidR="00613CF7" w:rsidRDefault="00613CF7">
            <w:pPr>
              <w:pStyle w:val="TableParagraph"/>
              <w:spacing w:before="0"/>
              <w:ind w:left="0"/>
            </w:pPr>
          </w:p>
        </w:tc>
      </w:tr>
      <w:tr w:rsidR="00613CF7" w14:paraId="7952E218" w14:textId="77777777">
        <w:trPr>
          <w:trHeight w:val="378"/>
        </w:trPr>
        <w:tc>
          <w:tcPr>
            <w:tcW w:w="5166" w:type="dxa"/>
            <w:gridSpan w:val="2"/>
          </w:tcPr>
          <w:p w14:paraId="7952E215" w14:textId="77777777" w:rsidR="00613CF7" w:rsidRDefault="00000000">
            <w:pPr>
              <w:pStyle w:val="TableParagraph"/>
              <w:spacing w:before="62"/>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RECOMMENDED:</w:t>
            </w:r>
          </w:p>
        </w:tc>
        <w:tc>
          <w:tcPr>
            <w:tcW w:w="2812" w:type="dxa"/>
          </w:tcPr>
          <w:p w14:paraId="7952E216" w14:textId="77777777" w:rsidR="00613CF7" w:rsidRDefault="00000000">
            <w:pPr>
              <w:pStyle w:val="TableParagraph"/>
              <w:spacing w:before="62"/>
              <w:ind w:left="17"/>
            </w:pPr>
            <w:r>
              <w:rPr>
                <w:spacing w:val="-5"/>
              </w:rPr>
              <w:t>20</w:t>
            </w:r>
          </w:p>
        </w:tc>
        <w:tc>
          <w:tcPr>
            <w:tcW w:w="2249" w:type="dxa"/>
          </w:tcPr>
          <w:p w14:paraId="7952E217" w14:textId="77777777" w:rsidR="00613CF7" w:rsidRDefault="00613CF7">
            <w:pPr>
              <w:pStyle w:val="TableParagraph"/>
              <w:spacing w:before="0"/>
              <w:ind w:left="0"/>
            </w:pPr>
          </w:p>
        </w:tc>
      </w:tr>
      <w:tr w:rsidR="00613CF7" w14:paraId="7952E21D" w14:textId="77777777">
        <w:trPr>
          <w:trHeight w:val="626"/>
        </w:trPr>
        <w:tc>
          <w:tcPr>
            <w:tcW w:w="3303" w:type="dxa"/>
          </w:tcPr>
          <w:p w14:paraId="7952E219" w14:textId="77777777" w:rsidR="00613CF7" w:rsidRDefault="00000000">
            <w:pPr>
              <w:pStyle w:val="TableParagraph"/>
              <w:spacing w:before="54" w:line="244" w:lineRule="auto"/>
              <w:ind w:left="50"/>
              <w:rPr>
                <w:b/>
              </w:rPr>
            </w:pPr>
            <w:r>
              <w:rPr>
                <w:b/>
              </w:rPr>
              <w:t>NUMBER</w:t>
            </w:r>
            <w:r>
              <w:rPr>
                <w:b/>
                <w:spacing w:val="-12"/>
              </w:rPr>
              <w:t xml:space="preserve"> </w:t>
            </w:r>
            <w:r>
              <w:rPr>
                <w:b/>
              </w:rPr>
              <w:t>OF</w:t>
            </w:r>
            <w:r>
              <w:rPr>
                <w:b/>
                <w:spacing w:val="-12"/>
              </w:rPr>
              <w:t xml:space="preserve"> </w:t>
            </w:r>
            <w:r>
              <w:rPr>
                <w:b/>
              </w:rPr>
              <w:t>PROPOSALS</w:t>
            </w:r>
            <w:r>
              <w:rPr>
                <w:b/>
                <w:spacing w:val="-12"/>
              </w:rPr>
              <w:t xml:space="preserve"> </w:t>
            </w:r>
            <w:r>
              <w:rPr>
                <w:b/>
              </w:rPr>
              <w:t xml:space="preserve">NOT </w:t>
            </w:r>
            <w:r>
              <w:rPr>
                <w:b/>
                <w:spacing w:val="-2"/>
              </w:rPr>
              <w:t>RECOMMENDED:</w:t>
            </w:r>
          </w:p>
        </w:tc>
        <w:tc>
          <w:tcPr>
            <w:tcW w:w="1863" w:type="dxa"/>
          </w:tcPr>
          <w:p w14:paraId="7952E21A" w14:textId="77777777" w:rsidR="00613CF7" w:rsidRDefault="00613CF7">
            <w:pPr>
              <w:pStyle w:val="TableParagraph"/>
              <w:spacing w:before="0"/>
              <w:ind w:left="0"/>
            </w:pPr>
          </w:p>
        </w:tc>
        <w:tc>
          <w:tcPr>
            <w:tcW w:w="2812" w:type="dxa"/>
          </w:tcPr>
          <w:p w14:paraId="7952E21B" w14:textId="77777777" w:rsidR="00613CF7" w:rsidRDefault="00000000">
            <w:pPr>
              <w:pStyle w:val="TableParagraph"/>
              <w:spacing w:before="56"/>
              <w:ind w:left="17"/>
            </w:pPr>
            <w:r>
              <w:rPr>
                <w:spacing w:val="-10"/>
              </w:rPr>
              <w:t>2</w:t>
            </w:r>
          </w:p>
        </w:tc>
        <w:tc>
          <w:tcPr>
            <w:tcW w:w="2249" w:type="dxa"/>
          </w:tcPr>
          <w:p w14:paraId="7952E21C" w14:textId="77777777" w:rsidR="00613CF7" w:rsidRDefault="00613CF7">
            <w:pPr>
              <w:pStyle w:val="TableParagraph"/>
              <w:spacing w:before="0"/>
              <w:ind w:left="0"/>
            </w:pPr>
          </w:p>
        </w:tc>
      </w:tr>
      <w:tr w:rsidR="00613CF7" w14:paraId="7952E220" w14:textId="77777777">
        <w:trPr>
          <w:trHeight w:val="813"/>
        </w:trPr>
        <w:tc>
          <w:tcPr>
            <w:tcW w:w="10227" w:type="dxa"/>
            <w:gridSpan w:val="4"/>
          </w:tcPr>
          <w:p w14:paraId="7952E21E" w14:textId="77777777" w:rsidR="00613CF7" w:rsidRDefault="00000000">
            <w:pPr>
              <w:pStyle w:val="TableParagraph"/>
              <w:spacing w:before="54"/>
              <w:ind w:left="50"/>
            </w:pPr>
            <w:r>
              <w:rPr>
                <w:b/>
              </w:rPr>
              <w:t>RESULT</w:t>
            </w:r>
            <w:r>
              <w:rPr>
                <w:b/>
                <w:spacing w:val="-4"/>
              </w:rPr>
              <w:t xml:space="preserve"> </w:t>
            </w:r>
            <w:r>
              <w:rPr>
                <w:b/>
              </w:rPr>
              <w:t>OF</w:t>
            </w:r>
            <w:r>
              <w:rPr>
                <w:b/>
                <w:spacing w:val="-3"/>
              </w:rPr>
              <w:t xml:space="preserve"> </w:t>
            </w:r>
            <w:r>
              <w:rPr>
                <w:b/>
              </w:rPr>
              <w:t>FUNDING:</w:t>
            </w:r>
            <w:r>
              <w:rPr>
                <w:b/>
                <w:spacing w:val="-4"/>
              </w:rPr>
              <w:t xml:space="preserve"> </w:t>
            </w:r>
            <w:r>
              <w:t>As</w:t>
            </w:r>
            <w:r>
              <w:rPr>
                <w:spacing w:val="-2"/>
              </w:rPr>
              <w:t xml:space="preserve"> </w:t>
            </w:r>
            <w:r>
              <w:t>a</w:t>
            </w:r>
            <w:r>
              <w:rPr>
                <w:spacing w:val="-3"/>
              </w:rPr>
              <w:t xml:space="preserve"> </w:t>
            </w:r>
            <w:r>
              <w:t>result</w:t>
            </w:r>
            <w:r>
              <w:rPr>
                <w:spacing w:val="-1"/>
              </w:rPr>
              <w:t xml:space="preserve"> </w:t>
            </w:r>
            <w:r>
              <w:t>of</w:t>
            </w:r>
            <w:r>
              <w:rPr>
                <w:spacing w:val="-2"/>
              </w:rPr>
              <w:t xml:space="preserve"> </w:t>
            </w:r>
            <w:r>
              <w:t>this</w:t>
            </w:r>
            <w:r>
              <w:rPr>
                <w:spacing w:val="-4"/>
              </w:rPr>
              <w:t xml:space="preserve"> </w:t>
            </w:r>
            <w:r>
              <w:t>funding</w:t>
            </w:r>
            <w:r>
              <w:rPr>
                <w:spacing w:val="-6"/>
              </w:rPr>
              <w:t xml:space="preserve"> </w:t>
            </w:r>
            <w:r>
              <w:t>20</w:t>
            </w:r>
            <w:r>
              <w:rPr>
                <w:spacing w:val="-2"/>
              </w:rPr>
              <w:t xml:space="preserve"> </w:t>
            </w:r>
            <w:r>
              <w:t>grantees</w:t>
            </w:r>
            <w:r>
              <w:rPr>
                <w:spacing w:val="-3"/>
              </w:rPr>
              <w:t xml:space="preserve"> </w:t>
            </w:r>
            <w:r>
              <w:t>will</w:t>
            </w:r>
            <w:r>
              <w:rPr>
                <w:spacing w:val="-4"/>
              </w:rPr>
              <w:t xml:space="preserve"> </w:t>
            </w:r>
            <w:r>
              <w:t>provide</w:t>
            </w:r>
            <w:r>
              <w:rPr>
                <w:spacing w:val="-3"/>
              </w:rPr>
              <w:t xml:space="preserve"> </w:t>
            </w:r>
            <w:r>
              <w:t>a</w:t>
            </w:r>
            <w:r>
              <w:rPr>
                <w:spacing w:val="-2"/>
              </w:rPr>
              <w:t xml:space="preserve"> </w:t>
            </w:r>
            <w:r>
              <w:t>paid</w:t>
            </w:r>
            <w:r>
              <w:rPr>
                <w:spacing w:val="-6"/>
              </w:rPr>
              <w:t xml:space="preserve"> </w:t>
            </w:r>
            <w:r>
              <w:t>internship</w:t>
            </w:r>
            <w:r>
              <w:rPr>
                <w:spacing w:val="-5"/>
              </w:rPr>
              <w:t xml:space="preserve"> </w:t>
            </w:r>
            <w:r>
              <w:t>to</w:t>
            </w:r>
            <w:r>
              <w:rPr>
                <w:spacing w:val="-5"/>
              </w:rPr>
              <w:t xml:space="preserve"> </w:t>
            </w:r>
            <w:proofErr w:type="gramStart"/>
            <w:r>
              <w:rPr>
                <w:spacing w:val="-2"/>
              </w:rPr>
              <w:t>approximately</w:t>
            </w:r>
            <w:proofErr w:type="gramEnd"/>
          </w:p>
          <w:p w14:paraId="7952E21F" w14:textId="77777777" w:rsidR="00613CF7" w:rsidRDefault="00000000">
            <w:pPr>
              <w:pStyle w:val="TableParagraph"/>
              <w:spacing w:before="0" w:line="252" w:lineRule="exact"/>
              <w:ind w:left="50"/>
            </w:pPr>
            <w:r>
              <w:t>173</w:t>
            </w:r>
            <w:r>
              <w:rPr>
                <w:spacing w:val="-2"/>
              </w:rPr>
              <w:t xml:space="preserve"> </w:t>
            </w:r>
            <w:r>
              <w:t>high</w:t>
            </w:r>
            <w:r>
              <w:rPr>
                <w:spacing w:val="-2"/>
              </w:rPr>
              <w:t xml:space="preserve"> </w:t>
            </w:r>
            <w:r>
              <w:t>school</w:t>
            </w:r>
            <w:r>
              <w:rPr>
                <w:spacing w:val="-4"/>
              </w:rPr>
              <w:t xml:space="preserve"> </w:t>
            </w:r>
            <w:r>
              <w:t>students</w:t>
            </w:r>
            <w:r>
              <w:rPr>
                <w:spacing w:val="-4"/>
              </w:rPr>
              <w:t xml:space="preserve"> </w:t>
            </w:r>
            <w:r>
              <w:rPr>
                <w:color w:val="212121"/>
              </w:rPr>
              <w:t>interested</w:t>
            </w:r>
            <w:r>
              <w:rPr>
                <w:color w:val="212121"/>
                <w:spacing w:val="-5"/>
              </w:rPr>
              <w:t xml:space="preserve"> </w:t>
            </w:r>
            <w:r>
              <w:rPr>
                <w:color w:val="212121"/>
              </w:rPr>
              <w:t>in</w:t>
            </w:r>
            <w:r>
              <w:rPr>
                <w:color w:val="212121"/>
                <w:spacing w:val="-2"/>
              </w:rPr>
              <w:t xml:space="preserve"> </w:t>
            </w:r>
            <w:r>
              <w:rPr>
                <w:color w:val="212121"/>
              </w:rPr>
              <w:t>the</w:t>
            </w:r>
            <w:r>
              <w:rPr>
                <w:color w:val="212121"/>
                <w:spacing w:val="-2"/>
              </w:rPr>
              <w:t xml:space="preserve"> </w:t>
            </w:r>
            <w:r>
              <w:rPr>
                <w:color w:val="212121"/>
              </w:rPr>
              <w:t>education</w:t>
            </w:r>
            <w:r>
              <w:rPr>
                <w:color w:val="212121"/>
                <w:spacing w:val="-2"/>
              </w:rPr>
              <w:t xml:space="preserve"> </w:t>
            </w:r>
            <w:r>
              <w:rPr>
                <w:color w:val="212121"/>
              </w:rPr>
              <w:t>field</w:t>
            </w:r>
            <w:r>
              <w:rPr>
                <w:color w:val="212121"/>
                <w:spacing w:val="-2"/>
              </w:rPr>
              <w:t xml:space="preserve"> </w:t>
            </w:r>
            <w:r>
              <w:rPr>
                <w:color w:val="212121"/>
              </w:rPr>
              <w:t>with</w:t>
            </w:r>
            <w:r>
              <w:rPr>
                <w:color w:val="212121"/>
                <w:spacing w:val="-2"/>
              </w:rPr>
              <w:t xml:space="preserve"> </w:t>
            </w:r>
            <w:r>
              <w:rPr>
                <w:color w:val="212121"/>
              </w:rPr>
              <w:t>real</w:t>
            </w:r>
            <w:r>
              <w:rPr>
                <w:color w:val="212121"/>
                <w:spacing w:val="-4"/>
              </w:rPr>
              <w:t xml:space="preserve"> </w:t>
            </w:r>
            <w:r>
              <w:rPr>
                <w:color w:val="212121"/>
              </w:rPr>
              <w:t>world</w:t>
            </w:r>
            <w:r>
              <w:rPr>
                <w:color w:val="212121"/>
                <w:spacing w:val="-2"/>
              </w:rPr>
              <w:t xml:space="preserve"> </w:t>
            </w:r>
            <w:r>
              <w:rPr>
                <w:color w:val="212121"/>
              </w:rPr>
              <w:t>experiences</w:t>
            </w:r>
            <w:r>
              <w:rPr>
                <w:color w:val="212121"/>
                <w:spacing w:val="-2"/>
              </w:rPr>
              <w:t xml:space="preserve"> </w:t>
            </w:r>
            <w:r>
              <w:rPr>
                <w:color w:val="212121"/>
              </w:rPr>
              <w:t>during</w:t>
            </w:r>
            <w:r>
              <w:rPr>
                <w:color w:val="212121"/>
                <w:spacing w:val="-2"/>
              </w:rPr>
              <w:t xml:space="preserve"> </w:t>
            </w:r>
            <w:r>
              <w:rPr>
                <w:color w:val="212121"/>
              </w:rPr>
              <w:t>the</w:t>
            </w:r>
            <w:r>
              <w:rPr>
                <w:color w:val="212121"/>
                <w:spacing w:val="-2"/>
              </w:rPr>
              <w:t xml:space="preserve"> </w:t>
            </w:r>
            <w:r>
              <w:rPr>
                <w:color w:val="212121"/>
              </w:rPr>
              <w:t>school</w:t>
            </w:r>
            <w:r>
              <w:rPr>
                <w:color w:val="212121"/>
                <w:spacing w:val="-1"/>
              </w:rPr>
              <w:t xml:space="preserve"> </w:t>
            </w:r>
            <w:r>
              <w:rPr>
                <w:color w:val="212121"/>
              </w:rPr>
              <w:t>year</w:t>
            </w:r>
            <w:r>
              <w:rPr>
                <w:color w:val="212121"/>
                <w:spacing w:val="-1"/>
              </w:rPr>
              <w:t xml:space="preserve"> </w:t>
            </w:r>
            <w:r>
              <w:rPr>
                <w:color w:val="212121"/>
              </w:rPr>
              <w:t>and summer. Awards range from $21,360 - $30,000.</w:t>
            </w:r>
          </w:p>
        </w:tc>
      </w:tr>
    </w:tbl>
    <w:p w14:paraId="7952E221" w14:textId="77777777" w:rsidR="00613CF7" w:rsidRDefault="00613CF7">
      <w:pPr>
        <w:pStyle w:val="BodyText"/>
        <w:spacing w:before="144"/>
        <w:rPr>
          <w:sz w:val="20"/>
        </w:r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224" w14:textId="77777777">
        <w:trPr>
          <w:trHeight w:val="291"/>
        </w:trPr>
        <w:tc>
          <w:tcPr>
            <w:tcW w:w="9101" w:type="dxa"/>
            <w:tcBorders>
              <w:bottom w:val="double" w:sz="4" w:space="0" w:color="000000"/>
            </w:tcBorders>
          </w:tcPr>
          <w:p w14:paraId="7952E222" w14:textId="77777777" w:rsidR="00613CF7" w:rsidRDefault="00000000">
            <w:pPr>
              <w:pStyle w:val="TableParagraph"/>
              <w:spacing w:before="20" w:line="252" w:lineRule="exact"/>
              <w:ind w:left="14"/>
              <w:jc w:val="center"/>
              <w:rPr>
                <w:b/>
              </w:rPr>
            </w:pPr>
            <w:r>
              <w:rPr>
                <w:b/>
                <w:spacing w:val="-2"/>
              </w:rPr>
              <w:t>RECIPIENTS</w:t>
            </w:r>
          </w:p>
        </w:tc>
        <w:tc>
          <w:tcPr>
            <w:tcW w:w="1395" w:type="dxa"/>
            <w:tcBorders>
              <w:bottom w:val="double" w:sz="4" w:space="0" w:color="000000"/>
            </w:tcBorders>
          </w:tcPr>
          <w:p w14:paraId="7952E223" w14:textId="77777777" w:rsidR="00613CF7" w:rsidRDefault="00000000">
            <w:pPr>
              <w:pStyle w:val="TableParagraph"/>
              <w:spacing w:before="20" w:line="252" w:lineRule="exact"/>
              <w:ind w:left="131"/>
              <w:rPr>
                <w:b/>
              </w:rPr>
            </w:pPr>
            <w:r>
              <w:rPr>
                <w:b/>
                <w:spacing w:val="-2"/>
              </w:rPr>
              <w:t>AMOUNTS</w:t>
            </w:r>
          </w:p>
        </w:tc>
      </w:tr>
      <w:tr w:rsidR="00613CF7" w14:paraId="7952E227" w14:textId="77777777">
        <w:trPr>
          <w:trHeight w:val="294"/>
        </w:trPr>
        <w:tc>
          <w:tcPr>
            <w:tcW w:w="9101" w:type="dxa"/>
            <w:tcBorders>
              <w:top w:val="double" w:sz="4" w:space="0" w:color="000000"/>
            </w:tcBorders>
          </w:tcPr>
          <w:p w14:paraId="7952E225" w14:textId="77777777" w:rsidR="00613CF7" w:rsidRDefault="00000000">
            <w:pPr>
              <w:pStyle w:val="TableParagraph"/>
              <w:spacing w:before="22" w:line="252" w:lineRule="exact"/>
              <w:ind w:left="30"/>
            </w:pPr>
            <w:r>
              <w:t>Blackstone</w:t>
            </w:r>
            <w:r>
              <w:rPr>
                <w:spacing w:val="-5"/>
              </w:rPr>
              <w:t xml:space="preserve"> </w:t>
            </w:r>
            <w:r>
              <w:t>Millville</w:t>
            </w:r>
            <w:r>
              <w:rPr>
                <w:spacing w:val="-5"/>
              </w:rPr>
              <w:t xml:space="preserve"> </w:t>
            </w:r>
            <w:r>
              <w:t>Regional</w:t>
            </w:r>
            <w:r>
              <w:rPr>
                <w:spacing w:val="-4"/>
              </w:rPr>
              <w:t xml:space="preserve"> </w:t>
            </w:r>
            <w:r>
              <w:t>School</w:t>
            </w:r>
            <w:r>
              <w:rPr>
                <w:spacing w:val="-6"/>
              </w:rPr>
              <w:t xml:space="preserve"> </w:t>
            </w:r>
            <w:r>
              <w:rPr>
                <w:spacing w:val="-2"/>
              </w:rPr>
              <w:t>District</w:t>
            </w:r>
          </w:p>
        </w:tc>
        <w:tc>
          <w:tcPr>
            <w:tcW w:w="1395" w:type="dxa"/>
            <w:tcBorders>
              <w:top w:val="double" w:sz="4" w:space="0" w:color="000000"/>
            </w:tcBorders>
          </w:tcPr>
          <w:p w14:paraId="7952E226" w14:textId="77777777" w:rsidR="00613CF7" w:rsidRDefault="00000000">
            <w:pPr>
              <w:pStyle w:val="TableParagraph"/>
              <w:spacing w:before="22" w:line="252" w:lineRule="exact"/>
              <w:ind w:left="0" w:right="12"/>
              <w:jc w:val="right"/>
            </w:pPr>
            <w:r>
              <w:rPr>
                <w:spacing w:val="-2"/>
              </w:rPr>
              <w:t>$30,000</w:t>
            </w:r>
          </w:p>
        </w:tc>
      </w:tr>
      <w:tr w:rsidR="00613CF7" w14:paraId="7952E22A" w14:textId="77777777">
        <w:trPr>
          <w:trHeight w:val="292"/>
        </w:trPr>
        <w:tc>
          <w:tcPr>
            <w:tcW w:w="9101" w:type="dxa"/>
          </w:tcPr>
          <w:p w14:paraId="7952E228" w14:textId="77777777" w:rsidR="00613CF7" w:rsidRDefault="00000000">
            <w:pPr>
              <w:pStyle w:val="TableParagraph"/>
              <w:spacing w:before="20" w:line="252" w:lineRule="exact"/>
              <w:ind w:left="30"/>
            </w:pPr>
            <w:r>
              <w:t>Boston</w:t>
            </w:r>
            <w:r>
              <w:rPr>
                <w:spacing w:val="-3"/>
              </w:rPr>
              <w:t xml:space="preserve"> </w:t>
            </w:r>
            <w:r>
              <w:t>Public</w:t>
            </w:r>
            <w:r>
              <w:rPr>
                <w:spacing w:val="-3"/>
              </w:rPr>
              <w:t xml:space="preserve"> </w:t>
            </w:r>
            <w:r>
              <w:rPr>
                <w:spacing w:val="-2"/>
              </w:rPr>
              <w:t>Schools</w:t>
            </w:r>
          </w:p>
        </w:tc>
        <w:tc>
          <w:tcPr>
            <w:tcW w:w="1395" w:type="dxa"/>
          </w:tcPr>
          <w:p w14:paraId="7952E229" w14:textId="77777777" w:rsidR="00613CF7" w:rsidRDefault="00000000">
            <w:pPr>
              <w:pStyle w:val="TableParagraph"/>
              <w:spacing w:before="20" w:line="252" w:lineRule="exact"/>
              <w:ind w:left="0" w:right="12"/>
              <w:jc w:val="right"/>
            </w:pPr>
            <w:r>
              <w:rPr>
                <w:spacing w:val="-2"/>
              </w:rPr>
              <w:t>$26,000</w:t>
            </w:r>
          </w:p>
        </w:tc>
      </w:tr>
      <w:tr w:rsidR="00613CF7" w14:paraId="7952E22D" w14:textId="77777777">
        <w:trPr>
          <w:trHeight w:val="292"/>
        </w:trPr>
        <w:tc>
          <w:tcPr>
            <w:tcW w:w="9101" w:type="dxa"/>
          </w:tcPr>
          <w:p w14:paraId="7952E22B" w14:textId="77777777" w:rsidR="00613CF7" w:rsidRDefault="00000000">
            <w:pPr>
              <w:pStyle w:val="TableParagraph"/>
              <w:spacing w:before="20" w:line="252" w:lineRule="exact"/>
              <w:ind w:left="30"/>
            </w:pPr>
            <w:r>
              <w:t>The</w:t>
            </w:r>
            <w:r>
              <w:rPr>
                <w:spacing w:val="-5"/>
              </w:rPr>
              <w:t xml:space="preserve"> </w:t>
            </w:r>
            <w:r>
              <w:t>Collaborative</w:t>
            </w:r>
            <w:r>
              <w:rPr>
                <w:spacing w:val="-4"/>
              </w:rPr>
              <w:t xml:space="preserve"> </w:t>
            </w:r>
            <w:r>
              <w:t>for</w:t>
            </w:r>
            <w:r>
              <w:rPr>
                <w:spacing w:val="-4"/>
              </w:rPr>
              <w:t xml:space="preserve"> </w:t>
            </w:r>
            <w:r>
              <w:t>Educational</w:t>
            </w:r>
            <w:r>
              <w:rPr>
                <w:spacing w:val="-3"/>
              </w:rPr>
              <w:t xml:space="preserve"> </w:t>
            </w:r>
            <w:r>
              <w:t>Services</w:t>
            </w:r>
            <w:r>
              <w:rPr>
                <w:spacing w:val="-6"/>
              </w:rPr>
              <w:t xml:space="preserve"> </w:t>
            </w:r>
            <w:r>
              <w:rPr>
                <w:spacing w:val="-2"/>
              </w:rPr>
              <w:t>(Northampton)</w:t>
            </w:r>
          </w:p>
        </w:tc>
        <w:tc>
          <w:tcPr>
            <w:tcW w:w="1395" w:type="dxa"/>
          </w:tcPr>
          <w:p w14:paraId="7952E22C" w14:textId="77777777" w:rsidR="00613CF7" w:rsidRDefault="00000000">
            <w:pPr>
              <w:pStyle w:val="TableParagraph"/>
              <w:spacing w:before="20" w:line="252" w:lineRule="exact"/>
              <w:ind w:left="0" w:right="12"/>
              <w:jc w:val="right"/>
            </w:pPr>
            <w:r>
              <w:rPr>
                <w:spacing w:val="-2"/>
              </w:rPr>
              <w:t>$22,000</w:t>
            </w:r>
          </w:p>
        </w:tc>
      </w:tr>
      <w:tr w:rsidR="00613CF7" w14:paraId="7952E230" w14:textId="77777777">
        <w:trPr>
          <w:trHeight w:val="294"/>
        </w:trPr>
        <w:tc>
          <w:tcPr>
            <w:tcW w:w="9101" w:type="dxa"/>
          </w:tcPr>
          <w:p w14:paraId="7952E22E" w14:textId="77777777" w:rsidR="00613CF7" w:rsidRDefault="00000000">
            <w:pPr>
              <w:pStyle w:val="TableParagraph"/>
              <w:spacing w:before="22" w:line="252" w:lineRule="exact"/>
              <w:ind w:left="30"/>
            </w:pPr>
            <w:r>
              <w:t>The</w:t>
            </w:r>
            <w:r>
              <w:rPr>
                <w:spacing w:val="-3"/>
              </w:rPr>
              <w:t xml:space="preserve"> </w:t>
            </w:r>
            <w:r>
              <w:t>Community</w:t>
            </w:r>
            <w:r>
              <w:rPr>
                <w:spacing w:val="-3"/>
              </w:rPr>
              <w:t xml:space="preserve"> </w:t>
            </w:r>
            <w:r>
              <w:t>Group</w:t>
            </w:r>
            <w:r>
              <w:rPr>
                <w:spacing w:val="-3"/>
              </w:rPr>
              <w:t xml:space="preserve"> </w:t>
            </w:r>
            <w:r>
              <w:rPr>
                <w:spacing w:val="-2"/>
              </w:rPr>
              <w:t>Lawrence</w:t>
            </w:r>
          </w:p>
        </w:tc>
        <w:tc>
          <w:tcPr>
            <w:tcW w:w="1395" w:type="dxa"/>
          </w:tcPr>
          <w:p w14:paraId="7952E22F" w14:textId="77777777" w:rsidR="00613CF7" w:rsidRDefault="00000000">
            <w:pPr>
              <w:pStyle w:val="TableParagraph"/>
              <w:spacing w:before="22" w:line="252" w:lineRule="exact"/>
              <w:ind w:left="0" w:right="12"/>
              <w:jc w:val="right"/>
            </w:pPr>
            <w:r>
              <w:rPr>
                <w:spacing w:val="-2"/>
              </w:rPr>
              <w:t>$21,360</w:t>
            </w:r>
          </w:p>
        </w:tc>
      </w:tr>
      <w:tr w:rsidR="00613CF7" w14:paraId="7952E233" w14:textId="77777777">
        <w:trPr>
          <w:trHeight w:val="292"/>
        </w:trPr>
        <w:tc>
          <w:tcPr>
            <w:tcW w:w="9101" w:type="dxa"/>
          </w:tcPr>
          <w:p w14:paraId="7952E231" w14:textId="77777777" w:rsidR="00613CF7" w:rsidRDefault="00000000">
            <w:pPr>
              <w:pStyle w:val="TableParagraph"/>
              <w:spacing w:before="20" w:line="252" w:lineRule="exact"/>
              <w:ind w:left="30"/>
            </w:pPr>
            <w:r>
              <w:t>Fitchburg</w:t>
            </w:r>
            <w:r>
              <w:rPr>
                <w:spacing w:val="-3"/>
              </w:rPr>
              <w:t xml:space="preserve"> </w:t>
            </w:r>
            <w:r>
              <w:t>Public</w:t>
            </w:r>
            <w:r>
              <w:rPr>
                <w:spacing w:val="-3"/>
              </w:rPr>
              <w:t xml:space="preserve"> </w:t>
            </w:r>
            <w:r>
              <w:rPr>
                <w:spacing w:val="-2"/>
              </w:rPr>
              <w:t>Schools</w:t>
            </w:r>
          </w:p>
        </w:tc>
        <w:tc>
          <w:tcPr>
            <w:tcW w:w="1395" w:type="dxa"/>
          </w:tcPr>
          <w:p w14:paraId="7952E232" w14:textId="77777777" w:rsidR="00613CF7" w:rsidRDefault="00000000">
            <w:pPr>
              <w:pStyle w:val="TableParagraph"/>
              <w:spacing w:before="20" w:line="252" w:lineRule="exact"/>
              <w:ind w:left="0" w:right="12"/>
              <w:jc w:val="right"/>
            </w:pPr>
            <w:r>
              <w:rPr>
                <w:spacing w:val="-2"/>
              </w:rPr>
              <w:t>$30,000</w:t>
            </w:r>
          </w:p>
        </w:tc>
      </w:tr>
      <w:tr w:rsidR="00613CF7" w14:paraId="7952E236" w14:textId="77777777">
        <w:trPr>
          <w:trHeight w:val="292"/>
        </w:trPr>
        <w:tc>
          <w:tcPr>
            <w:tcW w:w="9101" w:type="dxa"/>
          </w:tcPr>
          <w:p w14:paraId="7952E234" w14:textId="77777777" w:rsidR="00613CF7" w:rsidRDefault="00000000">
            <w:pPr>
              <w:pStyle w:val="TableParagraph"/>
              <w:spacing w:before="20" w:line="252" w:lineRule="exact"/>
              <w:ind w:left="30"/>
            </w:pPr>
            <w:r>
              <w:t>Gloucester</w:t>
            </w:r>
            <w:r>
              <w:rPr>
                <w:spacing w:val="-5"/>
              </w:rPr>
              <w:t xml:space="preserve"> </w:t>
            </w:r>
            <w:r>
              <w:t>Public</w:t>
            </w:r>
            <w:r>
              <w:rPr>
                <w:spacing w:val="-4"/>
              </w:rPr>
              <w:t xml:space="preserve"> </w:t>
            </w:r>
            <w:r>
              <w:rPr>
                <w:spacing w:val="-2"/>
              </w:rPr>
              <w:t>Schools</w:t>
            </w:r>
          </w:p>
        </w:tc>
        <w:tc>
          <w:tcPr>
            <w:tcW w:w="1395" w:type="dxa"/>
          </w:tcPr>
          <w:p w14:paraId="7952E235" w14:textId="77777777" w:rsidR="00613CF7" w:rsidRDefault="00000000">
            <w:pPr>
              <w:pStyle w:val="TableParagraph"/>
              <w:spacing w:before="20" w:line="252" w:lineRule="exact"/>
              <w:ind w:left="0" w:right="12"/>
              <w:jc w:val="right"/>
            </w:pPr>
            <w:r>
              <w:rPr>
                <w:spacing w:val="-2"/>
              </w:rPr>
              <w:t>$29,000</w:t>
            </w:r>
          </w:p>
        </w:tc>
      </w:tr>
      <w:tr w:rsidR="00613CF7" w14:paraId="7952E239" w14:textId="77777777">
        <w:trPr>
          <w:trHeight w:val="294"/>
        </w:trPr>
        <w:tc>
          <w:tcPr>
            <w:tcW w:w="9101" w:type="dxa"/>
          </w:tcPr>
          <w:p w14:paraId="7952E237" w14:textId="77777777" w:rsidR="00613CF7" w:rsidRDefault="00000000">
            <w:pPr>
              <w:pStyle w:val="TableParagraph"/>
              <w:spacing w:before="22" w:line="252" w:lineRule="exact"/>
              <w:ind w:left="30"/>
            </w:pPr>
            <w:r>
              <w:t>Haverhill</w:t>
            </w:r>
            <w:r>
              <w:rPr>
                <w:spacing w:val="-5"/>
              </w:rPr>
              <w:t xml:space="preserve"> </w:t>
            </w:r>
            <w:r>
              <w:t>Public</w:t>
            </w:r>
            <w:r>
              <w:rPr>
                <w:spacing w:val="-5"/>
              </w:rPr>
              <w:t xml:space="preserve"> </w:t>
            </w:r>
            <w:r>
              <w:rPr>
                <w:spacing w:val="-2"/>
              </w:rPr>
              <w:t>Schools</w:t>
            </w:r>
          </w:p>
        </w:tc>
        <w:tc>
          <w:tcPr>
            <w:tcW w:w="1395" w:type="dxa"/>
          </w:tcPr>
          <w:p w14:paraId="7952E238" w14:textId="77777777" w:rsidR="00613CF7" w:rsidRDefault="00000000">
            <w:pPr>
              <w:pStyle w:val="TableParagraph"/>
              <w:spacing w:before="22" w:line="252" w:lineRule="exact"/>
              <w:ind w:left="0" w:right="12"/>
              <w:jc w:val="right"/>
            </w:pPr>
            <w:r>
              <w:rPr>
                <w:spacing w:val="-2"/>
              </w:rPr>
              <w:t>$30,000</w:t>
            </w:r>
          </w:p>
        </w:tc>
      </w:tr>
      <w:tr w:rsidR="00613CF7" w14:paraId="7952E23C" w14:textId="77777777">
        <w:trPr>
          <w:trHeight w:val="292"/>
        </w:trPr>
        <w:tc>
          <w:tcPr>
            <w:tcW w:w="9101" w:type="dxa"/>
          </w:tcPr>
          <w:p w14:paraId="7952E23A" w14:textId="77777777" w:rsidR="00613CF7" w:rsidRDefault="00000000">
            <w:pPr>
              <w:pStyle w:val="TableParagraph"/>
              <w:spacing w:before="20" w:line="252" w:lineRule="exact"/>
              <w:ind w:left="30"/>
            </w:pPr>
            <w:r>
              <w:t>Holyoke</w:t>
            </w:r>
            <w:r>
              <w:rPr>
                <w:spacing w:val="-3"/>
              </w:rPr>
              <w:t xml:space="preserve"> </w:t>
            </w:r>
            <w:r>
              <w:t>Public</w:t>
            </w:r>
            <w:r>
              <w:rPr>
                <w:spacing w:val="-2"/>
              </w:rPr>
              <w:t xml:space="preserve"> Schools</w:t>
            </w:r>
          </w:p>
        </w:tc>
        <w:tc>
          <w:tcPr>
            <w:tcW w:w="1395" w:type="dxa"/>
          </w:tcPr>
          <w:p w14:paraId="7952E23B" w14:textId="77777777" w:rsidR="00613CF7" w:rsidRDefault="00000000">
            <w:pPr>
              <w:pStyle w:val="TableParagraph"/>
              <w:spacing w:before="20" w:line="252" w:lineRule="exact"/>
              <w:ind w:left="0" w:right="12"/>
              <w:jc w:val="right"/>
            </w:pPr>
            <w:r>
              <w:rPr>
                <w:spacing w:val="-2"/>
              </w:rPr>
              <w:t>$30,000</w:t>
            </w:r>
          </w:p>
        </w:tc>
      </w:tr>
      <w:tr w:rsidR="00613CF7" w14:paraId="7952E23F" w14:textId="77777777">
        <w:trPr>
          <w:trHeight w:val="292"/>
        </w:trPr>
        <w:tc>
          <w:tcPr>
            <w:tcW w:w="9101" w:type="dxa"/>
          </w:tcPr>
          <w:p w14:paraId="7952E23D" w14:textId="77777777" w:rsidR="00613CF7" w:rsidRDefault="00000000">
            <w:pPr>
              <w:pStyle w:val="TableParagraph"/>
              <w:spacing w:before="20" w:line="252" w:lineRule="exact"/>
              <w:ind w:left="30"/>
            </w:pPr>
            <w:r>
              <w:t>Methuen</w:t>
            </w:r>
            <w:r>
              <w:rPr>
                <w:spacing w:val="-4"/>
              </w:rPr>
              <w:t xml:space="preserve"> </w:t>
            </w:r>
            <w:r>
              <w:t>Public</w:t>
            </w:r>
            <w:r>
              <w:rPr>
                <w:spacing w:val="-3"/>
              </w:rPr>
              <w:t xml:space="preserve"> </w:t>
            </w:r>
            <w:r>
              <w:rPr>
                <w:spacing w:val="-2"/>
              </w:rPr>
              <w:t>Schools</w:t>
            </w:r>
          </w:p>
        </w:tc>
        <w:tc>
          <w:tcPr>
            <w:tcW w:w="1395" w:type="dxa"/>
          </w:tcPr>
          <w:p w14:paraId="7952E23E" w14:textId="77777777" w:rsidR="00613CF7" w:rsidRDefault="00000000">
            <w:pPr>
              <w:pStyle w:val="TableParagraph"/>
              <w:spacing w:before="20" w:line="252" w:lineRule="exact"/>
              <w:ind w:left="0" w:right="12"/>
              <w:jc w:val="right"/>
            </w:pPr>
            <w:r>
              <w:rPr>
                <w:spacing w:val="-2"/>
              </w:rPr>
              <w:t>$26,800</w:t>
            </w:r>
          </w:p>
        </w:tc>
      </w:tr>
      <w:tr w:rsidR="00613CF7" w14:paraId="7952E242" w14:textId="77777777">
        <w:trPr>
          <w:trHeight w:val="294"/>
        </w:trPr>
        <w:tc>
          <w:tcPr>
            <w:tcW w:w="9101" w:type="dxa"/>
          </w:tcPr>
          <w:p w14:paraId="7952E240" w14:textId="77777777" w:rsidR="00613CF7" w:rsidRDefault="00000000">
            <w:pPr>
              <w:pStyle w:val="TableParagraph"/>
              <w:spacing w:before="22" w:line="252" w:lineRule="exact"/>
              <w:ind w:left="30"/>
            </w:pPr>
            <w:r>
              <w:t>New</w:t>
            </w:r>
            <w:r>
              <w:rPr>
                <w:spacing w:val="-4"/>
              </w:rPr>
              <w:t xml:space="preserve"> </w:t>
            </w:r>
            <w:r>
              <w:t>Bedford</w:t>
            </w:r>
            <w:r>
              <w:rPr>
                <w:spacing w:val="-2"/>
              </w:rPr>
              <w:t xml:space="preserve"> </w:t>
            </w:r>
            <w:r>
              <w:t>Public</w:t>
            </w:r>
            <w:r>
              <w:rPr>
                <w:spacing w:val="-2"/>
              </w:rPr>
              <w:t xml:space="preserve"> Schools</w:t>
            </w:r>
          </w:p>
        </w:tc>
        <w:tc>
          <w:tcPr>
            <w:tcW w:w="1395" w:type="dxa"/>
          </w:tcPr>
          <w:p w14:paraId="7952E241" w14:textId="77777777" w:rsidR="00613CF7" w:rsidRDefault="00000000">
            <w:pPr>
              <w:pStyle w:val="TableParagraph"/>
              <w:spacing w:before="22" w:line="252" w:lineRule="exact"/>
              <w:ind w:left="0" w:right="12"/>
              <w:jc w:val="right"/>
            </w:pPr>
            <w:r>
              <w:rPr>
                <w:spacing w:val="-2"/>
              </w:rPr>
              <w:t>$30,000</w:t>
            </w:r>
          </w:p>
        </w:tc>
      </w:tr>
      <w:tr w:rsidR="00613CF7" w14:paraId="7952E245" w14:textId="77777777">
        <w:trPr>
          <w:trHeight w:val="292"/>
        </w:trPr>
        <w:tc>
          <w:tcPr>
            <w:tcW w:w="9101" w:type="dxa"/>
          </w:tcPr>
          <w:p w14:paraId="7952E243" w14:textId="77777777" w:rsidR="00613CF7" w:rsidRDefault="00000000">
            <w:pPr>
              <w:pStyle w:val="TableParagraph"/>
              <w:spacing w:before="20" w:line="252" w:lineRule="exact"/>
              <w:ind w:left="30"/>
            </w:pPr>
            <w:r>
              <w:t>North</w:t>
            </w:r>
            <w:r>
              <w:rPr>
                <w:spacing w:val="-3"/>
              </w:rPr>
              <w:t xml:space="preserve"> </w:t>
            </w:r>
            <w:r>
              <w:t>Adams</w:t>
            </w:r>
            <w:r>
              <w:rPr>
                <w:spacing w:val="-3"/>
              </w:rPr>
              <w:t xml:space="preserve"> </w:t>
            </w:r>
            <w:r>
              <w:t>Public</w:t>
            </w:r>
            <w:r>
              <w:rPr>
                <w:spacing w:val="-2"/>
              </w:rPr>
              <w:t xml:space="preserve"> Schools</w:t>
            </w:r>
          </w:p>
        </w:tc>
        <w:tc>
          <w:tcPr>
            <w:tcW w:w="1395" w:type="dxa"/>
          </w:tcPr>
          <w:p w14:paraId="7952E244" w14:textId="77777777" w:rsidR="00613CF7" w:rsidRDefault="00000000">
            <w:pPr>
              <w:pStyle w:val="TableParagraph"/>
              <w:spacing w:before="20" w:line="252" w:lineRule="exact"/>
              <w:ind w:left="0" w:right="12"/>
              <w:jc w:val="right"/>
            </w:pPr>
            <w:r>
              <w:rPr>
                <w:spacing w:val="-2"/>
              </w:rPr>
              <w:t>$23,500</w:t>
            </w:r>
          </w:p>
        </w:tc>
      </w:tr>
      <w:tr w:rsidR="00613CF7" w14:paraId="7952E248" w14:textId="77777777">
        <w:trPr>
          <w:trHeight w:val="292"/>
        </w:trPr>
        <w:tc>
          <w:tcPr>
            <w:tcW w:w="9101" w:type="dxa"/>
          </w:tcPr>
          <w:p w14:paraId="7952E246" w14:textId="77777777" w:rsidR="00613CF7" w:rsidRDefault="00000000">
            <w:pPr>
              <w:pStyle w:val="TableParagraph"/>
              <w:spacing w:before="20" w:line="252" w:lineRule="exact"/>
              <w:ind w:left="30"/>
            </w:pPr>
            <w:r>
              <w:t>Quaboag</w:t>
            </w:r>
            <w:r>
              <w:rPr>
                <w:spacing w:val="-5"/>
              </w:rPr>
              <w:t xml:space="preserve"> </w:t>
            </w:r>
            <w:r>
              <w:t>Regional</w:t>
            </w:r>
            <w:r>
              <w:rPr>
                <w:spacing w:val="-4"/>
              </w:rPr>
              <w:t xml:space="preserve"> </w:t>
            </w:r>
            <w:r>
              <w:t>School</w:t>
            </w:r>
            <w:r>
              <w:rPr>
                <w:spacing w:val="-6"/>
              </w:rPr>
              <w:t xml:space="preserve"> </w:t>
            </w:r>
            <w:r>
              <w:t>District</w:t>
            </w:r>
            <w:r>
              <w:rPr>
                <w:spacing w:val="-6"/>
              </w:rPr>
              <w:t xml:space="preserve"> </w:t>
            </w:r>
            <w:r>
              <w:rPr>
                <w:spacing w:val="-2"/>
              </w:rPr>
              <w:t>(Warren)</w:t>
            </w:r>
          </w:p>
        </w:tc>
        <w:tc>
          <w:tcPr>
            <w:tcW w:w="1395" w:type="dxa"/>
          </w:tcPr>
          <w:p w14:paraId="7952E247" w14:textId="77777777" w:rsidR="00613CF7" w:rsidRDefault="00000000">
            <w:pPr>
              <w:pStyle w:val="TableParagraph"/>
              <w:spacing w:before="20" w:line="252" w:lineRule="exact"/>
              <w:ind w:left="0" w:right="12"/>
              <w:jc w:val="right"/>
            </w:pPr>
            <w:r>
              <w:rPr>
                <w:spacing w:val="-2"/>
              </w:rPr>
              <w:t>$25,000</w:t>
            </w:r>
          </w:p>
        </w:tc>
      </w:tr>
      <w:tr w:rsidR="00613CF7" w14:paraId="7952E24B" w14:textId="77777777">
        <w:trPr>
          <w:trHeight w:val="294"/>
        </w:trPr>
        <w:tc>
          <w:tcPr>
            <w:tcW w:w="9101" w:type="dxa"/>
          </w:tcPr>
          <w:p w14:paraId="7952E249" w14:textId="77777777" w:rsidR="00613CF7" w:rsidRDefault="00000000">
            <w:pPr>
              <w:pStyle w:val="TableParagraph"/>
              <w:spacing w:before="22" w:line="252" w:lineRule="exact"/>
              <w:ind w:left="30"/>
            </w:pPr>
            <w:r>
              <w:t>Pittsfield</w:t>
            </w:r>
            <w:r>
              <w:rPr>
                <w:spacing w:val="-4"/>
              </w:rPr>
              <w:t xml:space="preserve"> </w:t>
            </w:r>
            <w:r>
              <w:t>Public</w:t>
            </w:r>
            <w:r>
              <w:rPr>
                <w:spacing w:val="-4"/>
              </w:rPr>
              <w:t xml:space="preserve"> </w:t>
            </w:r>
            <w:r>
              <w:rPr>
                <w:spacing w:val="-2"/>
              </w:rPr>
              <w:t>Schools</w:t>
            </w:r>
          </w:p>
        </w:tc>
        <w:tc>
          <w:tcPr>
            <w:tcW w:w="1395" w:type="dxa"/>
          </w:tcPr>
          <w:p w14:paraId="7952E24A" w14:textId="77777777" w:rsidR="00613CF7" w:rsidRDefault="00000000">
            <w:pPr>
              <w:pStyle w:val="TableParagraph"/>
              <w:spacing w:before="22" w:line="252" w:lineRule="exact"/>
              <w:ind w:left="0" w:right="12"/>
              <w:jc w:val="right"/>
            </w:pPr>
            <w:r>
              <w:rPr>
                <w:spacing w:val="-2"/>
              </w:rPr>
              <w:t>$26,000</w:t>
            </w:r>
          </w:p>
        </w:tc>
      </w:tr>
      <w:tr w:rsidR="00613CF7" w14:paraId="7952E24E" w14:textId="77777777">
        <w:trPr>
          <w:trHeight w:val="292"/>
        </w:trPr>
        <w:tc>
          <w:tcPr>
            <w:tcW w:w="9101" w:type="dxa"/>
          </w:tcPr>
          <w:p w14:paraId="7952E24C" w14:textId="77777777" w:rsidR="00613CF7" w:rsidRDefault="00000000">
            <w:pPr>
              <w:pStyle w:val="TableParagraph"/>
              <w:spacing w:before="20" w:line="252" w:lineRule="exact"/>
              <w:ind w:left="30"/>
            </w:pPr>
            <w:r>
              <w:t>Salem</w:t>
            </w:r>
            <w:r>
              <w:rPr>
                <w:spacing w:val="-3"/>
              </w:rPr>
              <w:t xml:space="preserve"> </w:t>
            </w:r>
            <w:r>
              <w:t>Public</w:t>
            </w:r>
            <w:r>
              <w:rPr>
                <w:spacing w:val="-3"/>
              </w:rPr>
              <w:t xml:space="preserve"> </w:t>
            </w:r>
            <w:r>
              <w:rPr>
                <w:spacing w:val="-2"/>
              </w:rPr>
              <w:t>Schools</w:t>
            </w:r>
          </w:p>
        </w:tc>
        <w:tc>
          <w:tcPr>
            <w:tcW w:w="1395" w:type="dxa"/>
          </w:tcPr>
          <w:p w14:paraId="7952E24D" w14:textId="77777777" w:rsidR="00613CF7" w:rsidRDefault="00000000">
            <w:pPr>
              <w:pStyle w:val="TableParagraph"/>
              <w:spacing w:before="20" w:line="252" w:lineRule="exact"/>
              <w:ind w:left="0" w:right="12"/>
              <w:jc w:val="right"/>
            </w:pPr>
            <w:r>
              <w:rPr>
                <w:spacing w:val="-2"/>
              </w:rPr>
              <w:t>$30,000</w:t>
            </w:r>
          </w:p>
        </w:tc>
      </w:tr>
      <w:tr w:rsidR="00613CF7" w14:paraId="7952E251" w14:textId="77777777">
        <w:trPr>
          <w:trHeight w:val="292"/>
        </w:trPr>
        <w:tc>
          <w:tcPr>
            <w:tcW w:w="9101" w:type="dxa"/>
          </w:tcPr>
          <w:p w14:paraId="7952E24F" w14:textId="77777777" w:rsidR="00613CF7" w:rsidRDefault="00000000">
            <w:pPr>
              <w:pStyle w:val="TableParagraph"/>
              <w:spacing w:before="20" w:line="252" w:lineRule="exact"/>
              <w:ind w:left="30"/>
            </w:pPr>
            <w:r>
              <w:t>Southbridge</w:t>
            </w:r>
            <w:r>
              <w:rPr>
                <w:spacing w:val="-5"/>
              </w:rPr>
              <w:t xml:space="preserve"> </w:t>
            </w:r>
            <w:r>
              <w:t>Public</w:t>
            </w:r>
            <w:r>
              <w:rPr>
                <w:spacing w:val="-5"/>
              </w:rPr>
              <w:t xml:space="preserve"> </w:t>
            </w:r>
            <w:r>
              <w:rPr>
                <w:spacing w:val="-2"/>
              </w:rPr>
              <w:t>Schools</w:t>
            </w:r>
          </w:p>
        </w:tc>
        <w:tc>
          <w:tcPr>
            <w:tcW w:w="1395" w:type="dxa"/>
          </w:tcPr>
          <w:p w14:paraId="7952E250" w14:textId="77777777" w:rsidR="00613CF7" w:rsidRDefault="00000000">
            <w:pPr>
              <w:pStyle w:val="TableParagraph"/>
              <w:spacing w:before="20" w:line="252" w:lineRule="exact"/>
              <w:ind w:left="0" w:right="12"/>
              <w:jc w:val="right"/>
            </w:pPr>
            <w:r>
              <w:rPr>
                <w:spacing w:val="-2"/>
              </w:rPr>
              <w:t>$30,000</w:t>
            </w:r>
          </w:p>
        </w:tc>
      </w:tr>
      <w:tr w:rsidR="00613CF7" w14:paraId="7952E254" w14:textId="77777777">
        <w:trPr>
          <w:trHeight w:val="294"/>
        </w:trPr>
        <w:tc>
          <w:tcPr>
            <w:tcW w:w="9101" w:type="dxa"/>
          </w:tcPr>
          <w:p w14:paraId="7952E252" w14:textId="77777777" w:rsidR="00613CF7" w:rsidRDefault="00000000">
            <w:pPr>
              <w:pStyle w:val="TableParagraph"/>
              <w:spacing w:before="20"/>
              <w:ind w:left="30"/>
            </w:pPr>
            <w:r>
              <w:t>Tewksbury</w:t>
            </w:r>
            <w:r>
              <w:rPr>
                <w:spacing w:val="-4"/>
              </w:rPr>
              <w:t xml:space="preserve"> </w:t>
            </w:r>
            <w:r>
              <w:t>Public</w:t>
            </w:r>
            <w:r>
              <w:rPr>
                <w:spacing w:val="-4"/>
              </w:rPr>
              <w:t xml:space="preserve"> </w:t>
            </w:r>
            <w:r>
              <w:rPr>
                <w:spacing w:val="-2"/>
              </w:rPr>
              <w:t>Schools</w:t>
            </w:r>
          </w:p>
        </w:tc>
        <w:tc>
          <w:tcPr>
            <w:tcW w:w="1395" w:type="dxa"/>
          </w:tcPr>
          <w:p w14:paraId="7952E253" w14:textId="77777777" w:rsidR="00613CF7" w:rsidRDefault="00000000">
            <w:pPr>
              <w:pStyle w:val="TableParagraph"/>
              <w:spacing w:before="20"/>
              <w:ind w:left="0" w:right="12"/>
              <w:jc w:val="right"/>
            </w:pPr>
            <w:r>
              <w:rPr>
                <w:spacing w:val="-2"/>
              </w:rPr>
              <w:t>$30,000</w:t>
            </w:r>
          </w:p>
        </w:tc>
      </w:tr>
      <w:tr w:rsidR="00613CF7" w14:paraId="7952E257" w14:textId="77777777">
        <w:trPr>
          <w:trHeight w:val="292"/>
        </w:trPr>
        <w:tc>
          <w:tcPr>
            <w:tcW w:w="9101" w:type="dxa"/>
          </w:tcPr>
          <w:p w14:paraId="7952E255" w14:textId="77777777" w:rsidR="00613CF7" w:rsidRDefault="00000000">
            <w:pPr>
              <w:pStyle w:val="TableParagraph"/>
              <w:spacing w:before="20" w:line="252" w:lineRule="exact"/>
              <w:ind w:left="30"/>
            </w:pPr>
            <w:r>
              <w:t>Wareham</w:t>
            </w:r>
            <w:r>
              <w:rPr>
                <w:spacing w:val="-5"/>
              </w:rPr>
              <w:t xml:space="preserve"> </w:t>
            </w:r>
            <w:r>
              <w:t>Public</w:t>
            </w:r>
            <w:r>
              <w:rPr>
                <w:spacing w:val="-4"/>
              </w:rPr>
              <w:t xml:space="preserve"> </w:t>
            </w:r>
            <w:r>
              <w:rPr>
                <w:spacing w:val="-2"/>
              </w:rPr>
              <w:t>Schools</w:t>
            </w:r>
          </w:p>
        </w:tc>
        <w:tc>
          <w:tcPr>
            <w:tcW w:w="1395" w:type="dxa"/>
          </w:tcPr>
          <w:p w14:paraId="7952E256" w14:textId="77777777" w:rsidR="00613CF7" w:rsidRDefault="00000000">
            <w:pPr>
              <w:pStyle w:val="TableParagraph"/>
              <w:spacing w:before="20" w:line="252" w:lineRule="exact"/>
              <w:ind w:left="0" w:right="12"/>
              <w:jc w:val="right"/>
            </w:pPr>
            <w:r>
              <w:rPr>
                <w:spacing w:val="-2"/>
              </w:rPr>
              <w:t>$25,000</w:t>
            </w:r>
          </w:p>
        </w:tc>
      </w:tr>
      <w:tr w:rsidR="00613CF7" w14:paraId="7952E25A" w14:textId="77777777">
        <w:trPr>
          <w:trHeight w:val="292"/>
        </w:trPr>
        <w:tc>
          <w:tcPr>
            <w:tcW w:w="9101" w:type="dxa"/>
          </w:tcPr>
          <w:p w14:paraId="7952E258" w14:textId="77777777" w:rsidR="00613CF7" w:rsidRDefault="00000000">
            <w:pPr>
              <w:pStyle w:val="TableParagraph"/>
              <w:spacing w:before="20" w:line="252" w:lineRule="exact"/>
              <w:ind w:left="30"/>
            </w:pPr>
            <w:r>
              <w:t>Whitman-Hanson</w:t>
            </w:r>
            <w:r>
              <w:rPr>
                <w:spacing w:val="-6"/>
              </w:rPr>
              <w:t xml:space="preserve"> </w:t>
            </w:r>
            <w:r>
              <w:t>Regional</w:t>
            </w:r>
            <w:r>
              <w:rPr>
                <w:spacing w:val="-8"/>
              </w:rPr>
              <w:t xml:space="preserve"> </w:t>
            </w:r>
            <w:r>
              <w:t>School</w:t>
            </w:r>
            <w:r>
              <w:rPr>
                <w:spacing w:val="-7"/>
              </w:rPr>
              <w:t xml:space="preserve"> </w:t>
            </w:r>
            <w:r>
              <w:rPr>
                <w:spacing w:val="-2"/>
              </w:rPr>
              <w:t>District</w:t>
            </w:r>
          </w:p>
        </w:tc>
        <w:tc>
          <w:tcPr>
            <w:tcW w:w="1395" w:type="dxa"/>
          </w:tcPr>
          <w:p w14:paraId="7952E259" w14:textId="77777777" w:rsidR="00613CF7" w:rsidRDefault="00000000">
            <w:pPr>
              <w:pStyle w:val="TableParagraph"/>
              <w:spacing w:before="20" w:line="252" w:lineRule="exact"/>
              <w:ind w:left="0" w:right="12"/>
              <w:jc w:val="right"/>
            </w:pPr>
            <w:r>
              <w:rPr>
                <w:spacing w:val="-2"/>
              </w:rPr>
              <w:t>$22,671</w:t>
            </w:r>
          </w:p>
        </w:tc>
      </w:tr>
      <w:tr w:rsidR="00613CF7" w14:paraId="7952E25D" w14:textId="77777777">
        <w:trPr>
          <w:trHeight w:val="294"/>
        </w:trPr>
        <w:tc>
          <w:tcPr>
            <w:tcW w:w="9101" w:type="dxa"/>
          </w:tcPr>
          <w:p w14:paraId="7952E25B" w14:textId="77777777" w:rsidR="00613CF7" w:rsidRDefault="00000000">
            <w:pPr>
              <w:pStyle w:val="TableParagraph"/>
              <w:spacing w:before="20"/>
              <w:ind w:left="30"/>
            </w:pPr>
            <w:r>
              <w:t>Winthrop</w:t>
            </w:r>
            <w:r>
              <w:rPr>
                <w:spacing w:val="-4"/>
              </w:rPr>
              <w:t xml:space="preserve"> </w:t>
            </w:r>
            <w:r>
              <w:t>Public</w:t>
            </w:r>
            <w:r>
              <w:rPr>
                <w:spacing w:val="-4"/>
              </w:rPr>
              <w:t xml:space="preserve"> </w:t>
            </w:r>
            <w:r>
              <w:rPr>
                <w:spacing w:val="-2"/>
              </w:rPr>
              <w:t>Schools</w:t>
            </w:r>
          </w:p>
        </w:tc>
        <w:tc>
          <w:tcPr>
            <w:tcW w:w="1395" w:type="dxa"/>
          </w:tcPr>
          <w:p w14:paraId="7952E25C" w14:textId="77777777" w:rsidR="00613CF7" w:rsidRDefault="00000000">
            <w:pPr>
              <w:pStyle w:val="TableParagraph"/>
              <w:spacing w:before="20"/>
              <w:ind w:left="0" w:right="12"/>
              <w:jc w:val="right"/>
            </w:pPr>
            <w:r>
              <w:rPr>
                <w:spacing w:val="-2"/>
              </w:rPr>
              <w:t>$27,121</w:t>
            </w:r>
          </w:p>
        </w:tc>
      </w:tr>
      <w:tr w:rsidR="00613CF7" w14:paraId="7952E260" w14:textId="77777777">
        <w:trPr>
          <w:trHeight w:val="291"/>
        </w:trPr>
        <w:tc>
          <w:tcPr>
            <w:tcW w:w="9101" w:type="dxa"/>
            <w:tcBorders>
              <w:bottom w:val="double" w:sz="6" w:space="0" w:color="000000"/>
            </w:tcBorders>
          </w:tcPr>
          <w:p w14:paraId="7952E25E" w14:textId="77777777" w:rsidR="00613CF7" w:rsidRDefault="00000000">
            <w:pPr>
              <w:pStyle w:val="TableParagraph"/>
              <w:spacing w:before="20" w:line="252" w:lineRule="exact"/>
              <w:ind w:left="30"/>
            </w:pPr>
            <w:r>
              <w:t>Woburn</w:t>
            </w:r>
            <w:r>
              <w:rPr>
                <w:spacing w:val="-3"/>
              </w:rPr>
              <w:t xml:space="preserve"> </w:t>
            </w:r>
            <w:r>
              <w:t>Boys</w:t>
            </w:r>
            <w:r>
              <w:rPr>
                <w:spacing w:val="-5"/>
              </w:rPr>
              <w:t xml:space="preserve"> </w:t>
            </w:r>
            <w:r>
              <w:t>and</w:t>
            </w:r>
            <w:r>
              <w:rPr>
                <w:spacing w:val="-3"/>
              </w:rPr>
              <w:t xml:space="preserve"> </w:t>
            </w:r>
            <w:r>
              <w:t>Girls</w:t>
            </w:r>
            <w:r>
              <w:rPr>
                <w:spacing w:val="-2"/>
              </w:rPr>
              <w:t xml:space="preserve"> </w:t>
            </w:r>
            <w:r>
              <w:rPr>
                <w:spacing w:val="-4"/>
              </w:rPr>
              <w:t>Club</w:t>
            </w:r>
          </w:p>
        </w:tc>
        <w:tc>
          <w:tcPr>
            <w:tcW w:w="1395" w:type="dxa"/>
            <w:tcBorders>
              <w:bottom w:val="double" w:sz="6" w:space="0" w:color="000000"/>
            </w:tcBorders>
          </w:tcPr>
          <w:p w14:paraId="7952E25F" w14:textId="77777777" w:rsidR="00613CF7" w:rsidRDefault="00000000">
            <w:pPr>
              <w:pStyle w:val="TableParagraph"/>
              <w:spacing w:before="20" w:line="252" w:lineRule="exact"/>
              <w:ind w:left="0" w:right="12"/>
              <w:jc w:val="right"/>
            </w:pPr>
            <w:r>
              <w:rPr>
                <w:spacing w:val="-2"/>
              </w:rPr>
              <w:t>$25,860</w:t>
            </w:r>
          </w:p>
        </w:tc>
      </w:tr>
      <w:tr w:rsidR="00613CF7" w14:paraId="7952E263" w14:textId="77777777">
        <w:trPr>
          <w:trHeight w:val="294"/>
        </w:trPr>
        <w:tc>
          <w:tcPr>
            <w:tcW w:w="9101" w:type="dxa"/>
            <w:tcBorders>
              <w:top w:val="double" w:sz="6" w:space="0" w:color="000000"/>
              <w:bottom w:val="single" w:sz="4" w:space="0" w:color="000000"/>
            </w:tcBorders>
          </w:tcPr>
          <w:p w14:paraId="7952E261" w14:textId="77777777" w:rsidR="00613CF7" w:rsidRDefault="00000000">
            <w:pPr>
              <w:pStyle w:val="TableParagraph"/>
              <w:spacing w:before="21" w:line="252" w:lineRule="exact"/>
              <w:ind w:left="30"/>
              <w:rPr>
                <w:b/>
              </w:rPr>
            </w:pPr>
            <w:r>
              <w:rPr>
                <w:b/>
              </w:rPr>
              <w:t>TOTAL</w:t>
            </w:r>
            <w:r>
              <w:rPr>
                <w:b/>
                <w:spacing w:val="-7"/>
              </w:rPr>
              <w:t xml:space="preserve"> </w:t>
            </w:r>
            <w:r>
              <w:rPr>
                <w:b/>
              </w:rPr>
              <w:t>FEDERAL</w:t>
            </w:r>
            <w:r>
              <w:rPr>
                <w:b/>
                <w:spacing w:val="-7"/>
              </w:rPr>
              <w:t xml:space="preserve"> </w:t>
            </w:r>
            <w:r>
              <w:rPr>
                <w:b/>
                <w:spacing w:val="-2"/>
              </w:rPr>
              <w:t>FUNDS</w:t>
            </w:r>
          </w:p>
        </w:tc>
        <w:tc>
          <w:tcPr>
            <w:tcW w:w="1395" w:type="dxa"/>
            <w:tcBorders>
              <w:top w:val="double" w:sz="6" w:space="0" w:color="000000"/>
              <w:bottom w:val="single" w:sz="4" w:space="0" w:color="000000"/>
            </w:tcBorders>
          </w:tcPr>
          <w:p w14:paraId="7952E262" w14:textId="77777777" w:rsidR="00613CF7" w:rsidRDefault="00000000">
            <w:pPr>
              <w:pStyle w:val="TableParagraph"/>
              <w:spacing w:before="21" w:line="252" w:lineRule="exact"/>
              <w:ind w:left="0" w:right="12"/>
              <w:jc w:val="right"/>
              <w:rPr>
                <w:b/>
              </w:rPr>
            </w:pPr>
            <w:r>
              <w:rPr>
                <w:b/>
                <w:spacing w:val="-2"/>
              </w:rPr>
              <w:t>$540,312</w:t>
            </w:r>
          </w:p>
        </w:tc>
      </w:tr>
    </w:tbl>
    <w:p w14:paraId="7952E264" w14:textId="77777777" w:rsidR="00613CF7" w:rsidRDefault="00613CF7">
      <w:pPr>
        <w:spacing w:line="252" w:lineRule="exact"/>
        <w:jc w:val="right"/>
        <w:sectPr w:rsidR="00613CF7" w:rsidSect="006A72CF">
          <w:pgSz w:w="12240" w:h="15840"/>
          <w:pgMar w:top="1420" w:right="180" w:bottom="1260" w:left="320" w:header="0" w:footer="1075" w:gutter="0"/>
          <w:cols w:space="720"/>
        </w:sectPr>
      </w:pPr>
    </w:p>
    <w:p w14:paraId="7952E265" w14:textId="77777777" w:rsidR="00613CF7" w:rsidRDefault="00613CF7">
      <w:pPr>
        <w:pStyle w:val="BodyText"/>
        <w:spacing w:before="4"/>
        <w:rPr>
          <w:sz w:val="2"/>
        </w:rPr>
      </w:pPr>
    </w:p>
    <w:tbl>
      <w:tblPr>
        <w:tblW w:w="0" w:type="auto"/>
        <w:tblInd w:w="1185" w:type="dxa"/>
        <w:tblLayout w:type="fixed"/>
        <w:tblCellMar>
          <w:left w:w="0" w:type="dxa"/>
          <w:right w:w="0" w:type="dxa"/>
        </w:tblCellMar>
        <w:tblLook w:val="01E0" w:firstRow="1" w:lastRow="1" w:firstColumn="1" w:lastColumn="1" w:noHBand="0" w:noVBand="0"/>
      </w:tblPr>
      <w:tblGrid>
        <w:gridCol w:w="3302"/>
        <w:gridCol w:w="1704"/>
        <w:gridCol w:w="2968"/>
        <w:gridCol w:w="2141"/>
      </w:tblGrid>
      <w:tr w:rsidR="00613CF7" w14:paraId="7952E269" w14:textId="77777777">
        <w:trPr>
          <w:trHeight w:val="574"/>
        </w:trPr>
        <w:tc>
          <w:tcPr>
            <w:tcW w:w="3302" w:type="dxa"/>
          </w:tcPr>
          <w:p w14:paraId="7952E266" w14:textId="77777777" w:rsidR="00613CF7" w:rsidRDefault="00000000">
            <w:pPr>
              <w:pStyle w:val="TableParagraph"/>
              <w:spacing w:before="0" w:line="223" w:lineRule="exact"/>
              <w:ind w:left="50"/>
              <w:rPr>
                <w:b/>
                <w:sz w:val="20"/>
              </w:rPr>
            </w:pPr>
            <w:r>
              <w:rPr>
                <w:b/>
                <w:sz w:val="20"/>
              </w:rPr>
              <w:t>NAME</w:t>
            </w:r>
            <w:r>
              <w:rPr>
                <w:b/>
                <w:spacing w:val="-6"/>
                <w:sz w:val="20"/>
              </w:rPr>
              <w:t xml:space="preserve"> </w:t>
            </w:r>
            <w:r>
              <w:rPr>
                <w:b/>
                <w:sz w:val="20"/>
              </w:rPr>
              <w:t>OF</w:t>
            </w:r>
            <w:r>
              <w:rPr>
                <w:b/>
                <w:spacing w:val="-3"/>
                <w:sz w:val="20"/>
              </w:rPr>
              <w:t xml:space="preserve"> </w:t>
            </w:r>
            <w:r>
              <w:rPr>
                <w:b/>
                <w:sz w:val="20"/>
              </w:rPr>
              <w:t>GRANT</w:t>
            </w:r>
            <w:r>
              <w:rPr>
                <w:b/>
                <w:spacing w:val="-6"/>
                <w:sz w:val="20"/>
              </w:rPr>
              <w:t xml:space="preserve"> </w:t>
            </w:r>
            <w:r>
              <w:rPr>
                <w:b/>
                <w:spacing w:val="-2"/>
                <w:sz w:val="20"/>
              </w:rPr>
              <w:t>PROGRAM:</w:t>
            </w:r>
          </w:p>
        </w:tc>
        <w:tc>
          <w:tcPr>
            <w:tcW w:w="4672" w:type="dxa"/>
            <w:gridSpan w:val="2"/>
          </w:tcPr>
          <w:p w14:paraId="7952E267" w14:textId="77777777" w:rsidR="00613CF7" w:rsidRDefault="00000000">
            <w:pPr>
              <w:pStyle w:val="TableParagraph"/>
              <w:spacing w:before="0"/>
              <w:ind w:left="4" w:right="103"/>
              <w:rPr>
                <w:b/>
              </w:rPr>
            </w:pPr>
            <w:bookmarkStart w:id="4" w:name="MA_Farming_Reinforces_Education_and_Stud"/>
            <w:bookmarkEnd w:id="4"/>
            <w:r>
              <w:rPr>
                <w:b/>
              </w:rPr>
              <w:t xml:space="preserve">MA Farming Reinforces Education and Student </w:t>
            </w:r>
            <w:r>
              <w:rPr>
                <w:b/>
                <w:spacing w:val="-2"/>
              </w:rPr>
              <w:t>Health</w:t>
            </w:r>
          </w:p>
        </w:tc>
        <w:tc>
          <w:tcPr>
            <w:tcW w:w="2141" w:type="dxa"/>
          </w:tcPr>
          <w:p w14:paraId="7952E268" w14:textId="77777777" w:rsidR="00613CF7" w:rsidRDefault="00000000">
            <w:pPr>
              <w:pStyle w:val="TableParagraph"/>
              <w:spacing w:before="0" w:line="247" w:lineRule="exact"/>
              <w:ind w:left="108"/>
            </w:pPr>
            <w:r>
              <w:rPr>
                <w:b/>
              </w:rPr>
              <w:t>FUNDCODE:</w:t>
            </w:r>
            <w:r>
              <w:rPr>
                <w:b/>
                <w:spacing w:val="-10"/>
              </w:rPr>
              <w:t xml:space="preserve"> </w:t>
            </w:r>
            <w:r>
              <w:rPr>
                <w:spacing w:val="-5"/>
              </w:rPr>
              <w:t>710</w:t>
            </w:r>
          </w:p>
        </w:tc>
      </w:tr>
      <w:tr w:rsidR="00613CF7" w14:paraId="7952E26E" w14:textId="77777777">
        <w:trPr>
          <w:trHeight w:val="394"/>
        </w:trPr>
        <w:tc>
          <w:tcPr>
            <w:tcW w:w="3302" w:type="dxa"/>
          </w:tcPr>
          <w:p w14:paraId="7952E26A" w14:textId="77777777" w:rsidR="00613CF7" w:rsidRDefault="00000000">
            <w:pPr>
              <w:pStyle w:val="TableParagraph"/>
              <w:spacing w:before="69"/>
              <w:ind w:left="50"/>
              <w:rPr>
                <w:b/>
              </w:rPr>
            </w:pPr>
            <w:r>
              <w:rPr>
                <w:b/>
              </w:rPr>
              <w:t>FUNDS</w:t>
            </w:r>
            <w:r>
              <w:rPr>
                <w:b/>
                <w:spacing w:val="-8"/>
              </w:rPr>
              <w:t xml:space="preserve"> </w:t>
            </w:r>
            <w:r>
              <w:rPr>
                <w:b/>
                <w:spacing w:val="-2"/>
              </w:rPr>
              <w:t>ALLOCATED:</w:t>
            </w:r>
          </w:p>
        </w:tc>
        <w:tc>
          <w:tcPr>
            <w:tcW w:w="1704" w:type="dxa"/>
          </w:tcPr>
          <w:p w14:paraId="7952E26B" w14:textId="77777777" w:rsidR="00613CF7" w:rsidRDefault="00000000">
            <w:pPr>
              <w:pStyle w:val="TableParagraph"/>
              <w:spacing w:before="69"/>
              <w:ind w:left="4"/>
            </w:pPr>
            <w:r>
              <w:t>$400,000</w:t>
            </w:r>
            <w:r>
              <w:rPr>
                <w:spacing w:val="50"/>
              </w:rPr>
              <w:t xml:space="preserve"> </w:t>
            </w:r>
            <w:r>
              <w:rPr>
                <w:spacing w:val="-2"/>
              </w:rPr>
              <w:t>(State)</w:t>
            </w:r>
          </w:p>
        </w:tc>
        <w:tc>
          <w:tcPr>
            <w:tcW w:w="2968" w:type="dxa"/>
          </w:tcPr>
          <w:p w14:paraId="7952E26C" w14:textId="77777777" w:rsidR="00613CF7" w:rsidRDefault="00613CF7">
            <w:pPr>
              <w:pStyle w:val="TableParagraph"/>
              <w:spacing w:before="0"/>
              <w:ind w:left="0"/>
            </w:pPr>
          </w:p>
        </w:tc>
        <w:tc>
          <w:tcPr>
            <w:tcW w:w="2141" w:type="dxa"/>
          </w:tcPr>
          <w:p w14:paraId="7952E26D" w14:textId="77777777" w:rsidR="00613CF7" w:rsidRDefault="00613CF7">
            <w:pPr>
              <w:pStyle w:val="TableParagraph"/>
              <w:spacing w:before="0"/>
              <w:ind w:left="0"/>
            </w:pPr>
          </w:p>
        </w:tc>
      </w:tr>
      <w:tr w:rsidR="00613CF7" w14:paraId="7952E273" w14:textId="77777777">
        <w:trPr>
          <w:trHeight w:val="379"/>
        </w:trPr>
        <w:tc>
          <w:tcPr>
            <w:tcW w:w="3302" w:type="dxa"/>
          </w:tcPr>
          <w:p w14:paraId="7952E26F" w14:textId="77777777" w:rsidR="00613CF7" w:rsidRDefault="00000000">
            <w:pPr>
              <w:pStyle w:val="TableParagraph"/>
              <w:spacing w:before="63"/>
              <w:ind w:left="50"/>
              <w:rPr>
                <w:b/>
              </w:rPr>
            </w:pPr>
            <w:r>
              <w:rPr>
                <w:b/>
              </w:rPr>
              <w:t>FUNDS</w:t>
            </w:r>
            <w:r>
              <w:rPr>
                <w:b/>
                <w:spacing w:val="-7"/>
              </w:rPr>
              <w:t xml:space="preserve"> </w:t>
            </w:r>
            <w:r>
              <w:rPr>
                <w:b/>
                <w:spacing w:val="-2"/>
              </w:rPr>
              <w:t>REQUESTED:</w:t>
            </w:r>
          </w:p>
        </w:tc>
        <w:tc>
          <w:tcPr>
            <w:tcW w:w="1704" w:type="dxa"/>
          </w:tcPr>
          <w:p w14:paraId="7952E270" w14:textId="77777777" w:rsidR="00613CF7" w:rsidRDefault="00000000">
            <w:pPr>
              <w:pStyle w:val="TableParagraph"/>
              <w:spacing w:before="63"/>
              <w:ind w:left="4"/>
            </w:pPr>
            <w:r>
              <w:rPr>
                <w:spacing w:val="-2"/>
              </w:rPr>
              <w:t>$2,174,416.54</w:t>
            </w:r>
          </w:p>
        </w:tc>
        <w:tc>
          <w:tcPr>
            <w:tcW w:w="2968" w:type="dxa"/>
          </w:tcPr>
          <w:p w14:paraId="7952E271" w14:textId="77777777" w:rsidR="00613CF7" w:rsidRDefault="00613CF7">
            <w:pPr>
              <w:pStyle w:val="TableParagraph"/>
              <w:spacing w:before="0"/>
              <w:ind w:left="0"/>
            </w:pPr>
          </w:p>
        </w:tc>
        <w:tc>
          <w:tcPr>
            <w:tcW w:w="2141" w:type="dxa"/>
          </w:tcPr>
          <w:p w14:paraId="7952E272" w14:textId="77777777" w:rsidR="00613CF7" w:rsidRDefault="00613CF7">
            <w:pPr>
              <w:pStyle w:val="TableParagraph"/>
              <w:spacing w:before="0"/>
              <w:ind w:left="0"/>
            </w:pPr>
          </w:p>
        </w:tc>
      </w:tr>
      <w:tr w:rsidR="00613CF7" w14:paraId="7952E275" w14:textId="77777777">
        <w:trPr>
          <w:trHeight w:val="1648"/>
        </w:trPr>
        <w:tc>
          <w:tcPr>
            <w:tcW w:w="10115" w:type="dxa"/>
            <w:gridSpan w:val="4"/>
          </w:tcPr>
          <w:p w14:paraId="7952E274" w14:textId="77777777" w:rsidR="00613CF7" w:rsidRDefault="00000000">
            <w:pPr>
              <w:pStyle w:val="TableParagraph"/>
              <w:spacing w:before="54"/>
              <w:ind w:left="50"/>
            </w:pPr>
            <w:r>
              <w:rPr>
                <w:b/>
              </w:rPr>
              <w:t>PURPOSE:</w:t>
            </w:r>
            <w:r>
              <w:rPr>
                <w:b/>
                <w:spacing w:val="-2"/>
              </w:rPr>
              <w:t xml:space="preserve"> </w:t>
            </w:r>
            <w:r>
              <w:t>The</w:t>
            </w:r>
            <w:r>
              <w:rPr>
                <w:spacing w:val="-3"/>
              </w:rPr>
              <w:t xml:space="preserve"> </w:t>
            </w:r>
            <w:r>
              <w:t>purpose</w:t>
            </w:r>
            <w:r>
              <w:rPr>
                <w:spacing w:val="-3"/>
              </w:rPr>
              <w:t xml:space="preserve"> </w:t>
            </w:r>
            <w:r>
              <w:t>of</w:t>
            </w:r>
            <w:r>
              <w:rPr>
                <w:spacing w:val="-2"/>
              </w:rPr>
              <w:t xml:space="preserve"> </w:t>
            </w:r>
            <w:r>
              <w:t>this</w:t>
            </w:r>
            <w:r>
              <w:rPr>
                <w:spacing w:val="-4"/>
              </w:rPr>
              <w:t xml:space="preserve"> </w:t>
            </w:r>
            <w:r>
              <w:t>state</w:t>
            </w:r>
            <w:r>
              <w:rPr>
                <w:spacing w:val="-4"/>
              </w:rPr>
              <w:t xml:space="preserve"> </w:t>
            </w:r>
            <w:r>
              <w:t>funded</w:t>
            </w:r>
            <w:r>
              <w:rPr>
                <w:spacing w:val="-3"/>
              </w:rPr>
              <w:t xml:space="preserve"> </w:t>
            </w:r>
            <w:r>
              <w:t>competitive</w:t>
            </w:r>
            <w:r>
              <w:rPr>
                <w:spacing w:val="-3"/>
              </w:rPr>
              <w:t xml:space="preserve"> </w:t>
            </w:r>
            <w:r>
              <w:t>grant</w:t>
            </w:r>
            <w:r>
              <w:rPr>
                <w:spacing w:val="-2"/>
              </w:rPr>
              <w:t xml:space="preserve"> </w:t>
            </w:r>
            <w:r>
              <w:t>program</w:t>
            </w:r>
            <w:r>
              <w:rPr>
                <w:spacing w:val="-2"/>
              </w:rPr>
              <w:t xml:space="preserve"> </w:t>
            </w:r>
            <w:r>
              <w:t>is</w:t>
            </w:r>
            <w:r>
              <w:rPr>
                <w:spacing w:val="-3"/>
              </w:rPr>
              <w:t xml:space="preserve"> </w:t>
            </w:r>
            <w:r>
              <w:t>to</w:t>
            </w:r>
            <w:r>
              <w:rPr>
                <w:spacing w:val="-5"/>
              </w:rPr>
              <w:t xml:space="preserve"> </w:t>
            </w:r>
            <w:r>
              <w:t>encourage</w:t>
            </w:r>
            <w:r>
              <w:rPr>
                <w:spacing w:val="-4"/>
              </w:rPr>
              <w:t xml:space="preserve"> </w:t>
            </w:r>
            <w:r>
              <w:t>existing</w:t>
            </w:r>
            <w:r>
              <w:rPr>
                <w:spacing w:val="-3"/>
              </w:rPr>
              <w:t xml:space="preserve"> </w:t>
            </w:r>
            <w:r>
              <w:t>National</w:t>
            </w:r>
            <w:r>
              <w:rPr>
                <w:spacing w:val="-2"/>
              </w:rPr>
              <w:t xml:space="preserve"> </w:t>
            </w:r>
            <w:r>
              <w:t xml:space="preserve">School Lunch Program (NSLP) and Child Adult Food Care Program (CACFP) sponsors to </w:t>
            </w:r>
            <w:r>
              <w:rPr>
                <w:color w:val="212121"/>
              </w:rPr>
              <w:t>build new or expand current capacity to grow or procure locally grown and produced ingredients, educate students, staff, teachers and food service professionals about the food system and connect food system education to the availability of nutritious, locally sourced meals made from unprocessed or minimally processed ingredients.</w:t>
            </w:r>
          </w:p>
        </w:tc>
      </w:tr>
      <w:tr w:rsidR="00613CF7" w14:paraId="7952E27B" w14:textId="77777777">
        <w:trPr>
          <w:trHeight w:val="645"/>
        </w:trPr>
        <w:tc>
          <w:tcPr>
            <w:tcW w:w="5006" w:type="dxa"/>
            <w:gridSpan w:val="2"/>
          </w:tcPr>
          <w:p w14:paraId="7952E276" w14:textId="77777777" w:rsidR="00613CF7" w:rsidRDefault="00613CF7">
            <w:pPr>
              <w:pStyle w:val="TableParagraph"/>
              <w:spacing w:before="67"/>
              <w:ind w:left="0"/>
            </w:pPr>
          </w:p>
          <w:p w14:paraId="7952E277" w14:textId="77777777" w:rsidR="00613CF7" w:rsidRDefault="00000000">
            <w:pPr>
              <w:pStyle w:val="TableParagraph"/>
              <w:spacing w:before="0"/>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RECEIVED:</w:t>
            </w:r>
          </w:p>
        </w:tc>
        <w:tc>
          <w:tcPr>
            <w:tcW w:w="2968" w:type="dxa"/>
          </w:tcPr>
          <w:p w14:paraId="7952E278" w14:textId="77777777" w:rsidR="00613CF7" w:rsidRDefault="00613CF7">
            <w:pPr>
              <w:pStyle w:val="TableParagraph"/>
              <w:spacing w:before="67"/>
              <w:ind w:left="0"/>
            </w:pPr>
          </w:p>
          <w:p w14:paraId="7952E279" w14:textId="77777777" w:rsidR="00613CF7" w:rsidRDefault="00000000">
            <w:pPr>
              <w:pStyle w:val="TableParagraph"/>
              <w:spacing w:before="0"/>
              <w:ind w:left="177"/>
            </w:pPr>
            <w:r>
              <w:rPr>
                <w:spacing w:val="-5"/>
              </w:rPr>
              <w:t>86</w:t>
            </w:r>
          </w:p>
        </w:tc>
        <w:tc>
          <w:tcPr>
            <w:tcW w:w="2141" w:type="dxa"/>
          </w:tcPr>
          <w:p w14:paraId="7952E27A" w14:textId="77777777" w:rsidR="00613CF7" w:rsidRDefault="00613CF7">
            <w:pPr>
              <w:pStyle w:val="TableParagraph"/>
              <w:spacing w:before="0"/>
              <w:ind w:left="0"/>
            </w:pPr>
          </w:p>
        </w:tc>
      </w:tr>
      <w:tr w:rsidR="00613CF7" w14:paraId="7952E27F" w14:textId="77777777">
        <w:trPr>
          <w:trHeight w:val="379"/>
        </w:trPr>
        <w:tc>
          <w:tcPr>
            <w:tcW w:w="5006" w:type="dxa"/>
            <w:gridSpan w:val="2"/>
          </w:tcPr>
          <w:p w14:paraId="7952E27C" w14:textId="77777777" w:rsidR="00613CF7" w:rsidRDefault="00000000">
            <w:pPr>
              <w:pStyle w:val="TableParagraph"/>
              <w:spacing w:before="63"/>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RECOMMENDED:</w:t>
            </w:r>
          </w:p>
        </w:tc>
        <w:tc>
          <w:tcPr>
            <w:tcW w:w="2968" w:type="dxa"/>
          </w:tcPr>
          <w:p w14:paraId="7952E27D" w14:textId="77777777" w:rsidR="00613CF7" w:rsidRDefault="00000000">
            <w:pPr>
              <w:pStyle w:val="TableParagraph"/>
              <w:spacing w:before="63"/>
              <w:ind w:left="177"/>
            </w:pPr>
            <w:r>
              <w:rPr>
                <w:spacing w:val="-5"/>
              </w:rPr>
              <w:t>23</w:t>
            </w:r>
          </w:p>
        </w:tc>
        <w:tc>
          <w:tcPr>
            <w:tcW w:w="2141" w:type="dxa"/>
          </w:tcPr>
          <w:p w14:paraId="7952E27E" w14:textId="77777777" w:rsidR="00613CF7" w:rsidRDefault="00613CF7">
            <w:pPr>
              <w:pStyle w:val="TableParagraph"/>
              <w:spacing w:before="0"/>
              <w:ind w:left="0"/>
            </w:pPr>
          </w:p>
        </w:tc>
      </w:tr>
      <w:tr w:rsidR="00613CF7" w14:paraId="7952E284" w14:textId="77777777">
        <w:trPr>
          <w:trHeight w:val="625"/>
        </w:trPr>
        <w:tc>
          <w:tcPr>
            <w:tcW w:w="3302" w:type="dxa"/>
          </w:tcPr>
          <w:p w14:paraId="7952E280" w14:textId="77777777" w:rsidR="00613CF7" w:rsidRDefault="00000000">
            <w:pPr>
              <w:pStyle w:val="TableParagraph"/>
              <w:spacing w:before="54"/>
              <w:ind w:left="50"/>
              <w:rPr>
                <w:b/>
              </w:rPr>
            </w:pPr>
            <w:r>
              <w:rPr>
                <w:b/>
              </w:rPr>
              <w:t>NUMBER</w:t>
            </w:r>
            <w:r>
              <w:rPr>
                <w:b/>
                <w:spacing w:val="-12"/>
              </w:rPr>
              <w:t xml:space="preserve"> </w:t>
            </w:r>
            <w:r>
              <w:rPr>
                <w:b/>
              </w:rPr>
              <w:t>OF</w:t>
            </w:r>
            <w:r>
              <w:rPr>
                <w:b/>
                <w:spacing w:val="-12"/>
              </w:rPr>
              <w:t xml:space="preserve"> </w:t>
            </w:r>
            <w:r>
              <w:rPr>
                <w:b/>
              </w:rPr>
              <w:t>PROPOSALS</w:t>
            </w:r>
            <w:r>
              <w:rPr>
                <w:b/>
                <w:spacing w:val="-12"/>
              </w:rPr>
              <w:t xml:space="preserve"> </w:t>
            </w:r>
            <w:r>
              <w:rPr>
                <w:b/>
              </w:rPr>
              <w:t xml:space="preserve">NOT </w:t>
            </w:r>
            <w:r>
              <w:rPr>
                <w:b/>
                <w:spacing w:val="-2"/>
              </w:rPr>
              <w:t>RECOMMENDED:</w:t>
            </w:r>
          </w:p>
        </w:tc>
        <w:tc>
          <w:tcPr>
            <w:tcW w:w="1704" w:type="dxa"/>
          </w:tcPr>
          <w:p w14:paraId="7952E281" w14:textId="77777777" w:rsidR="00613CF7" w:rsidRDefault="00613CF7">
            <w:pPr>
              <w:pStyle w:val="TableParagraph"/>
              <w:spacing w:before="0"/>
              <w:ind w:left="0"/>
            </w:pPr>
          </w:p>
        </w:tc>
        <w:tc>
          <w:tcPr>
            <w:tcW w:w="2968" w:type="dxa"/>
          </w:tcPr>
          <w:p w14:paraId="7952E282" w14:textId="77777777" w:rsidR="00613CF7" w:rsidRDefault="00000000">
            <w:pPr>
              <w:pStyle w:val="TableParagraph"/>
              <w:spacing w:before="56"/>
              <w:ind w:left="177"/>
            </w:pPr>
            <w:r>
              <w:rPr>
                <w:spacing w:val="-5"/>
              </w:rPr>
              <w:t>63</w:t>
            </w:r>
          </w:p>
        </w:tc>
        <w:tc>
          <w:tcPr>
            <w:tcW w:w="2141" w:type="dxa"/>
          </w:tcPr>
          <w:p w14:paraId="7952E283" w14:textId="77777777" w:rsidR="00613CF7" w:rsidRDefault="00613CF7">
            <w:pPr>
              <w:pStyle w:val="TableParagraph"/>
              <w:spacing w:before="0"/>
              <w:ind w:left="0"/>
            </w:pPr>
          </w:p>
        </w:tc>
      </w:tr>
      <w:tr w:rsidR="00613CF7" w14:paraId="7952E287" w14:textId="77777777">
        <w:trPr>
          <w:trHeight w:val="1824"/>
        </w:trPr>
        <w:tc>
          <w:tcPr>
            <w:tcW w:w="10115" w:type="dxa"/>
            <w:gridSpan w:val="4"/>
          </w:tcPr>
          <w:p w14:paraId="7952E285" w14:textId="77777777" w:rsidR="00613CF7" w:rsidRDefault="00000000">
            <w:pPr>
              <w:pStyle w:val="TableParagraph"/>
              <w:spacing w:before="55"/>
              <w:ind w:left="50"/>
            </w:pPr>
            <w:r>
              <w:rPr>
                <w:b/>
              </w:rPr>
              <w:t xml:space="preserve">RESULT OF FUNDING: </w:t>
            </w:r>
            <w:r>
              <w:rPr>
                <w:color w:val="212121"/>
              </w:rPr>
              <w:t>Funds will be used for, but are not limited to: (a) infrastructure and programming for curricular and extracurricular activities, such as school gardens, indoor hydroponic growing systems, culinary classes</w:t>
            </w:r>
            <w:r>
              <w:rPr>
                <w:color w:val="212121"/>
                <w:spacing w:val="-3"/>
              </w:rPr>
              <w:t xml:space="preserve"> </w:t>
            </w:r>
            <w:r>
              <w:rPr>
                <w:color w:val="212121"/>
              </w:rPr>
              <w:t>and</w:t>
            </w:r>
            <w:r>
              <w:rPr>
                <w:color w:val="212121"/>
                <w:spacing w:val="-4"/>
              </w:rPr>
              <w:t xml:space="preserve"> </w:t>
            </w:r>
            <w:r>
              <w:rPr>
                <w:color w:val="212121"/>
              </w:rPr>
              <w:t>farm</w:t>
            </w:r>
            <w:r>
              <w:rPr>
                <w:color w:val="212121"/>
                <w:spacing w:val="-3"/>
              </w:rPr>
              <w:t xml:space="preserve"> </w:t>
            </w:r>
            <w:r>
              <w:rPr>
                <w:color w:val="212121"/>
              </w:rPr>
              <w:t>field</w:t>
            </w:r>
            <w:r>
              <w:rPr>
                <w:color w:val="212121"/>
                <w:spacing w:val="-4"/>
              </w:rPr>
              <w:t xml:space="preserve"> </w:t>
            </w:r>
            <w:r>
              <w:rPr>
                <w:color w:val="212121"/>
              </w:rPr>
              <w:t>trips</w:t>
            </w:r>
            <w:r>
              <w:rPr>
                <w:color w:val="212121"/>
                <w:spacing w:val="-3"/>
              </w:rPr>
              <w:t xml:space="preserve"> </w:t>
            </w:r>
            <w:r>
              <w:rPr>
                <w:color w:val="212121"/>
              </w:rPr>
              <w:t>for</w:t>
            </w:r>
            <w:r>
              <w:rPr>
                <w:color w:val="212121"/>
                <w:spacing w:val="-3"/>
              </w:rPr>
              <w:t xml:space="preserve"> </w:t>
            </w:r>
            <w:r>
              <w:rPr>
                <w:color w:val="212121"/>
              </w:rPr>
              <w:t>students</w:t>
            </w:r>
            <w:r>
              <w:rPr>
                <w:color w:val="212121"/>
                <w:spacing w:val="-1"/>
              </w:rPr>
              <w:t xml:space="preserve"> </w:t>
            </w:r>
            <w:r>
              <w:rPr>
                <w:color w:val="212121"/>
              </w:rPr>
              <w:t>to</w:t>
            </w:r>
            <w:r>
              <w:rPr>
                <w:color w:val="212121"/>
                <w:spacing w:val="-4"/>
              </w:rPr>
              <w:t xml:space="preserve"> </w:t>
            </w:r>
            <w:r>
              <w:rPr>
                <w:color w:val="212121"/>
              </w:rPr>
              <w:t>learn</w:t>
            </w:r>
            <w:r>
              <w:rPr>
                <w:color w:val="212121"/>
                <w:spacing w:val="-4"/>
              </w:rPr>
              <w:t xml:space="preserve"> </w:t>
            </w:r>
            <w:r>
              <w:rPr>
                <w:color w:val="212121"/>
              </w:rPr>
              <w:t>about agriculture,</w:t>
            </w:r>
            <w:r>
              <w:rPr>
                <w:color w:val="212121"/>
                <w:spacing w:val="-1"/>
              </w:rPr>
              <w:t xml:space="preserve"> </w:t>
            </w:r>
            <w:r>
              <w:rPr>
                <w:color w:val="212121"/>
              </w:rPr>
              <w:t>nutrition,</w:t>
            </w:r>
            <w:r>
              <w:rPr>
                <w:color w:val="212121"/>
                <w:spacing w:val="-4"/>
              </w:rPr>
              <w:t xml:space="preserve"> </w:t>
            </w:r>
            <w:r>
              <w:rPr>
                <w:color w:val="212121"/>
              </w:rPr>
              <w:t>food</w:t>
            </w:r>
            <w:r>
              <w:rPr>
                <w:color w:val="212121"/>
                <w:spacing w:val="-4"/>
              </w:rPr>
              <w:t xml:space="preserve"> </w:t>
            </w:r>
            <w:r>
              <w:rPr>
                <w:color w:val="212121"/>
              </w:rPr>
              <w:t>literacy</w:t>
            </w:r>
            <w:r>
              <w:rPr>
                <w:color w:val="212121"/>
                <w:spacing w:val="-1"/>
              </w:rPr>
              <w:t xml:space="preserve"> </w:t>
            </w:r>
            <w:r>
              <w:rPr>
                <w:color w:val="212121"/>
              </w:rPr>
              <w:t>and</w:t>
            </w:r>
            <w:r>
              <w:rPr>
                <w:color w:val="212121"/>
                <w:spacing w:val="-1"/>
              </w:rPr>
              <w:t xml:space="preserve"> </w:t>
            </w:r>
            <w:r>
              <w:rPr>
                <w:color w:val="212121"/>
              </w:rPr>
              <w:t>the</w:t>
            </w:r>
            <w:r>
              <w:rPr>
                <w:color w:val="212121"/>
                <w:spacing w:val="-1"/>
              </w:rPr>
              <w:t xml:space="preserve"> </w:t>
            </w:r>
            <w:r>
              <w:rPr>
                <w:color w:val="212121"/>
              </w:rPr>
              <w:t>food</w:t>
            </w:r>
            <w:r>
              <w:rPr>
                <w:color w:val="212121"/>
                <w:spacing w:val="-1"/>
              </w:rPr>
              <w:t xml:space="preserve"> </w:t>
            </w:r>
            <w:r>
              <w:rPr>
                <w:color w:val="212121"/>
              </w:rPr>
              <w:t>system;</w:t>
            </w:r>
            <w:r>
              <w:rPr>
                <w:color w:val="212121"/>
                <w:spacing w:val="-3"/>
              </w:rPr>
              <w:t xml:space="preserve"> </w:t>
            </w:r>
            <w:r>
              <w:rPr>
                <w:color w:val="212121"/>
              </w:rPr>
              <w:t>(b) professional</w:t>
            </w:r>
            <w:r>
              <w:rPr>
                <w:color w:val="212121"/>
                <w:spacing w:val="-2"/>
              </w:rPr>
              <w:t xml:space="preserve"> </w:t>
            </w:r>
            <w:r>
              <w:rPr>
                <w:color w:val="212121"/>
              </w:rPr>
              <w:t>development</w:t>
            </w:r>
            <w:r>
              <w:rPr>
                <w:color w:val="212121"/>
                <w:spacing w:val="-2"/>
              </w:rPr>
              <w:t xml:space="preserve"> </w:t>
            </w:r>
            <w:r>
              <w:rPr>
                <w:color w:val="212121"/>
              </w:rPr>
              <w:t>for</w:t>
            </w:r>
            <w:r>
              <w:rPr>
                <w:color w:val="212121"/>
                <w:spacing w:val="-2"/>
              </w:rPr>
              <w:t xml:space="preserve"> </w:t>
            </w:r>
            <w:r>
              <w:rPr>
                <w:color w:val="212121"/>
              </w:rPr>
              <w:t>school</w:t>
            </w:r>
            <w:r>
              <w:rPr>
                <w:color w:val="212121"/>
                <w:spacing w:val="-5"/>
              </w:rPr>
              <w:t xml:space="preserve"> </w:t>
            </w:r>
            <w:r>
              <w:rPr>
                <w:color w:val="212121"/>
              </w:rPr>
              <w:t>food</w:t>
            </w:r>
            <w:r>
              <w:rPr>
                <w:color w:val="212121"/>
                <w:spacing w:val="-6"/>
              </w:rPr>
              <w:t xml:space="preserve"> </w:t>
            </w:r>
            <w:r>
              <w:rPr>
                <w:color w:val="212121"/>
              </w:rPr>
              <w:t>service</w:t>
            </w:r>
            <w:r>
              <w:rPr>
                <w:color w:val="212121"/>
                <w:spacing w:val="-3"/>
              </w:rPr>
              <w:t xml:space="preserve"> </w:t>
            </w:r>
            <w:r>
              <w:rPr>
                <w:color w:val="212121"/>
              </w:rPr>
              <w:t>professionals</w:t>
            </w:r>
            <w:r>
              <w:rPr>
                <w:color w:val="212121"/>
                <w:spacing w:val="-5"/>
              </w:rPr>
              <w:t xml:space="preserve"> </w:t>
            </w:r>
            <w:r>
              <w:rPr>
                <w:color w:val="212121"/>
              </w:rPr>
              <w:t>to</w:t>
            </w:r>
            <w:r>
              <w:rPr>
                <w:color w:val="212121"/>
                <w:spacing w:val="-3"/>
              </w:rPr>
              <w:t xml:space="preserve"> </w:t>
            </w:r>
            <w:r>
              <w:rPr>
                <w:color w:val="212121"/>
              </w:rPr>
              <w:t>enhance</w:t>
            </w:r>
            <w:r>
              <w:rPr>
                <w:color w:val="212121"/>
                <w:spacing w:val="-3"/>
              </w:rPr>
              <w:t xml:space="preserve"> </w:t>
            </w:r>
            <w:r>
              <w:rPr>
                <w:color w:val="212121"/>
              </w:rPr>
              <w:t>school</w:t>
            </w:r>
            <w:r>
              <w:rPr>
                <w:color w:val="212121"/>
                <w:spacing w:val="-5"/>
              </w:rPr>
              <w:t xml:space="preserve"> </w:t>
            </w:r>
            <w:r>
              <w:rPr>
                <w:color w:val="212121"/>
              </w:rPr>
              <w:t>meal</w:t>
            </w:r>
            <w:r>
              <w:rPr>
                <w:color w:val="212121"/>
                <w:spacing w:val="-2"/>
              </w:rPr>
              <w:t xml:space="preserve"> </w:t>
            </w:r>
            <w:r>
              <w:rPr>
                <w:color w:val="212121"/>
              </w:rPr>
              <w:t>offerings;</w:t>
            </w:r>
            <w:r>
              <w:rPr>
                <w:color w:val="212121"/>
                <w:spacing w:val="-2"/>
              </w:rPr>
              <w:t xml:space="preserve"> </w:t>
            </w:r>
            <w:r>
              <w:rPr>
                <w:color w:val="212121"/>
              </w:rPr>
              <w:t>(c)</w:t>
            </w:r>
            <w:r>
              <w:rPr>
                <w:color w:val="212121"/>
                <w:spacing w:val="-2"/>
              </w:rPr>
              <w:t xml:space="preserve"> </w:t>
            </w:r>
            <w:r>
              <w:rPr>
                <w:color w:val="212121"/>
              </w:rPr>
              <w:t>professional development for educators to bring food literacy activities or curriculum to students and (d) adequate kitchen</w:t>
            </w:r>
          </w:p>
          <w:p w14:paraId="7952E286" w14:textId="77777777" w:rsidR="00613CF7" w:rsidRDefault="00000000">
            <w:pPr>
              <w:pStyle w:val="TableParagraph"/>
              <w:spacing w:before="0" w:line="252" w:lineRule="exact"/>
              <w:ind w:left="50"/>
            </w:pPr>
            <w:r>
              <w:rPr>
                <w:color w:val="212121"/>
              </w:rPr>
              <w:t>equipment</w:t>
            </w:r>
            <w:r>
              <w:rPr>
                <w:color w:val="212121"/>
                <w:spacing w:val="-4"/>
              </w:rPr>
              <w:t xml:space="preserve"> </w:t>
            </w:r>
            <w:r>
              <w:rPr>
                <w:color w:val="212121"/>
              </w:rPr>
              <w:t>for</w:t>
            </w:r>
            <w:r>
              <w:rPr>
                <w:color w:val="212121"/>
                <w:spacing w:val="-1"/>
              </w:rPr>
              <w:t xml:space="preserve"> </w:t>
            </w:r>
            <w:r>
              <w:rPr>
                <w:color w:val="212121"/>
              </w:rPr>
              <w:t>preparing</w:t>
            </w:r>
            <w:r>
              <w:rPr>
                <w:color w:val="212121"/>
                <w:spacing w:val="-2"/>
              </w:rPr>
              <w:t xml:space="preserve"> </w:t>
            </w:r>
            <w:r>
              <w:rPr>
                <w:color w:val="212121"/>
              </w:rPr>
              <w:t>unprocessed</w:t>
            </w:r>
            <w:r>
              <w:rPr>
                <w:color w:val="212121"/>
                <w:spacing w:val="-2"/>
              </w:rPr>
              <w:t xml:space="preserve"> </w:t>
            </w:r>
            <w:r>
              <w:rPr>
                <w:color w:val="212121"/>
              </w:rPr>
              <w:t>or</w:t>
            </w:r>
            <w:r>
              <w:rPr>
                <w:color w:val="212121"/>
                <w:spacing w:val="-4"/>
              </w:rPr>
              <w:t xml:space="preserve"> </w:t>
            </w:r>
            <w:r>
              <w:rPr>
                <w:color w:val="212121"/>
              </w:rPr>
              <w:t>minimally</w:t>
            </w:r>
            <w:r>
              <w:rPr>
                <w:color w:val="212121"/>
                <w:spacing w:val="-5"/>
              </w:rPr>
              <w:t xml:space="preserve"> </w:t>
            </w:r>
            <w:r>
              <w:rPr>
                <w:color w:val="212121"/>
              </w:rPr>
              <w:t>processed</w:t>
            </w:r>
            <w:r>
              <w:rPr>
                <w:color w:val="212121"/>
                <w:spacing w:val="-2"/>
              </w:rPr>
              <w:t xml:space="preserve"> </w:t>
            </w:r>
            <w:r>
              <w:rPr>
                <w:color w:val="212121"/>
              </w:rPr>
              <w:t>local</w:t>
            </w:r>
            <w:r>
              <w:rPr>
                <w:color w:val="212121"/>
                <w:spacing w:val="-1"/>
              </w:rPr>
              <w:t xml:space="preserve"> </w:t>
            </w:r>
            <w:r>
              <w:rPr>
                <w:color w:val="212121"/>
              </w:rPr>
              <w:t>foods</w:t>
            </w:r>
            <w:r>
              <w:rPr>
                <w:color w:val="212121"/>
                <w:spacing w:val="-4"/>
              </w:rPr>
              <w:t xml:space="preserve"> </w:t>
            </w:r>
            <w:r>
              <w:rPr>
                <w:color w:val="212121"/>
              </w:rPr>
              <w:t>for</w:t>
            </w:r>
            <w:r>
              <w:rPr>
                <w:color w:val="212121"/>
                <w:spacing w:val="-4"/>
              </w:rPr>
              <w:t xml:space="preserve"> </w:t>
            </w:r>
            <w:r>
              <w:rPr>
                <w:color w:val="212121"/>
              </w:rPr>
              <w:t>school</w:t>
            </w:r>
            <w:r>
              <w:rPr>
                <w:color w:val="212121"/>
                <w:spacing w:val="-1"/>
              </w:rPr>
              <w:t xml:space="preserve"> </w:t>
            </w:r>
            <w:r>
              <w:rPr>
                <w:color w:val="212121"/>
              </w:rPr>
              <w:t>meals</w:t>
            </w:r>
            <w:r>
              <w:rPr>
                <w:color w:val="212121"/>
                <w:spacing w:val="-2"/>
              </w:rPr>
              <w:t xml:space="preserve"> </w:t>
            </w:r>
            <w:r>
              <w:rPr>
                <w:color w:val="212121"/>
              </w:rPr>
              <w:t>and</w:t>
            </w:r>
            <w:r>
              <w:rPr>
                <w:color w:val="212121"/>
                <w:spacing w:val="-2"/>
              </w:rPr>
              <w:t xml:space="preserve"> </w:t>
            </w:r>
            <w:r>
              <w:rPr>
                <w:color w:val="212121"/>
              </w:rPr>
              <w:t>snacks</w:t>
            </w:r>
            <w:r>
              <w:rPr>
                <w:color w:val="212121"/>
                <w:spacing w:val="-4"/>
              </w:rPr>
              <w:t xml:space="preserve"> </w:t>
            </w:r>
            <w:r>
              <w:rPr>
                <w:color w:val="212121"/>
              </w:rPr>
              <w:t xml:space="preserve">including, but not limited to, local, fresh produce, meats, </w:t>
            </w:r>
            <w:proofErr w:type="gramStart"/>
            <w:r>
              <w:rPr>
                <w:color w:val="212121"/>
              </w:rPr>
              <w:t>seafood</w:t>
            </w:r>
            <w:proofErr w:type="gramEnd"/>
            <w:r>
              <w:rPr>
                <w:color w:val="212121"/>
              </w:rPr>
              <w:t xml:space="preserve"> and dairy items.</w:t>
            </w:r>
          </w:p>
        </w:tc>
      </w:tr>
    </w:tbl>
    <w:p w14:paraId="7952E288" w14:textId="77777777" w:rsidR="00613CF7" w:rsidRDefault="00613CF7">
      <w:pPr>
        <w:pStyle w:val="BodyText"/>
        <w:rPr>
          <w:sz w:val="20"/>
        </w:rPr>
      </w:pPr>
    </w:p>
    <w:p w14:paraId="7952E289" w14:textId="77777777" w:rsidR="00613CF7" w:rsidRDefault="00613CF7">
      <w:pPr>
        <w:pStyle w:val="BodyText"/>
        <w:rPr>
          <w:sz w:val="20"/>
        </w:rPr>
      </w:pPr>
    </w:p>
    <w:p w14:paraId="7952E28A" w14:textId="77777777" w:rsidR="00613CF7" w:rsidRDefault="00613CF7">
      <w:pPr>
        <w:pStyle w:val="BodyText"/>
        <w:spacing w:before="97"/>
        <w:rPr>
          <w:sz w:val="20"/>
        </w:r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28D" w14:textId="77777777">
        <w:trPr>
          <w:trHeight w:val="294"/>
        </w:trPr>
        <w:tc>
          <w:tcPr>
            <w:tcW w:w="9101" w:type="dxa"/>
            <w:tcBorders>
              <w:bottom w:val="double" w:sz="4" w:space="0" w:color="000000"/>
            </w:tcBorders>
          </w:tcPr>
          <w:p w14:paraId="7952E28B" w14:textId="77777777" w:rsidR="00613CF7" w:rsidRDefault="00000000">
            <w:pPr>
              <w:pStyle w:val="TableParagraph"/>
              <w:spacing w:before="22" w:line="252" w:lineRule="exact"/>
              <w:ind w:left="14"/>
              <w:jc w:val="center"/>
              <w:rPr>
                <w:b/>
              </w:rPr>
            </w:pPr>
            <w:r>
              <w:rPr>
                <w:b/>
                <w:spacing w:val="-2"/>
              </w:rPr>
              <w:t>RECIPIENTS</w:t>
            </w:r>
          </w:p>
        </w:tc>
        <w:tc>
          <w:tcPr>
            <w:tcW w:w="1395" w:type="dxa"/>
            <w:tcBorders>
              <w:bottom w:val="double" w:sz="4" w:space="0" w:color="000000"/>
            </w:tcBorders>
          </w:tcPr>
          <w:p w14:paraId="7952E28C" w14:textId="77777777" w:rsidR="00613CF7" w:rsidRDefault="00000000">
            <w:pPr>
              <w:pStyle w:val="TableParagraph"/>
              <w:spacing w:before="22" w:line="252" w:lineRule="exact"/>
              <w:ind w:left="131"/>
              <w:rPr>
                <w:b/>
              </w:rPr>
            </w:pPr>
            <w:r>
              <w:rPr>
                <w:b/>
                <w:spacing w:val="-2"/>
              </w:rPr>
              <w:t>AMOUNTS</w:t>
            </w:r>
          </w:p>
        </w:tc>
      </w:tr>
      <w:tr w:rsidR="00613CF7" w14:paraId="7952E290" w14:textId="77777777">
        <w:trPr>
          <w:trHeight w:val="291"/>
        </w:trPr>
        <w:tc>
          <w:tcPr>
            <w:tcW w:w="9101" w:type="dxa"/>
            <w:tcBorders>
              <w:top w:val="double" w:sz="4" w:space="0" w:color="000000"/>
            </w:tcBorders>
          </w:tcPr>
          <w:p w14:paraId="7952E28E" w14:textId="77777777" w:rsidR="00613CF7" w:rsidRDefault="00000000">
            <w:pPr>
              <w:pStyle w:val="TableParagraph"/>
              <w:spacing w:before="19" w:line="252" w:lineRule="exact"/>
              <w:ind w:left="30"/>
            </w:pPr>
            <w:r>
              <w:t>Action</w:t>
            </w:r>
            <w:r>
              <w:rPr>
                <w:spacing w:val="-7"/>
              </w:rPr>
              <w:t xml:space="preserve"> </w:t>
            </w:r>
            <w:r>
              <w:t>for</w:t>
            </w:r>
            <w:r>
              <w:rPr>
                <w:spacing w:val="-4"/>
              </w:rPr>
              <w:t xml:space="preserve"> </w:t>
            </w:r>
            <w:r>
              <w:t>Boston</w:t>
            </w:r>
            <w:r>
              <w:rPr>
                <w:spacing w:val="-4"/>
              </w:rPr>
              <w:t xml:space="preserve"> </w:t>
            </w:r>
            <w:r>
              <w:t>Community</w:t>
            </w:r>
            <w:r>
              <w:rPr>
                <w:spacing w:val="-4"/>
              </w:rPr>
              <w:t xml:space="preserve"> </w:t>
            </w:r>
            <w:r>
              <w:t>Development,</w:t>
            </w:r>
            <w:r>
              <w:rPr>
                <w:spacing w:val="-4"/>
              </w:rPr>
              <w:t xml:space="preserve"> Inc.</w:t>
            </w:r>
          </w:p>
        </w:tc>
        <w:tc>
          <w:tcPr>
            <w:tcW w:w="1395" w:type="dxa"/>
            <w:tcBorders>
              <w:top w:val="double" w:sz="4" w:space="0" w:color="000000"/>
            </w:tcBorders>
          </w:tcPr>
          <w:p w14:paraId="7952E28F" w14:textId="77777777" w:rsidR="00613CF7" w:rsidRDefault="00000000">
            <w:pPr>
              <w:pStyle w:val="TableParagraph"/>
              <w:spacing w:before="19" w:line="252" w:lineRule="exact"/>
              <w:ind w:left="0" w:right="12"/>
              <w:jc w:val="right"/>
            </w:pPr>
            <w:r>
              <w:rPr>
                <w:spacing w:val="-2"/>
              </w:rPr>
              <w:t>$11,242</w:t>
            </w:r>
          </w:p>
        </w:tc>
      </w:tr>
      <w:tr w:rsidR="00613CF7" w14:paraId="7952E293" w14:textId="77777777">
        <w:trPr>
          <w:trHeight w:val="294"/>
        </w:trPr>
        <w:tc>
          <w:tcPr>
            <w:tcW w:w="9101" w:type="dxa"/>
          </w:tcPr>
          <w:p w14:paraId="7952E291" w14:textId="77777777" w:rsidR="00613CF7" w:rsidRDefault="00000000">
            <w:pPr>
              <w:pStyle w:val="TableParagraph"/>
              <w:spacing w:before="22" w:line="252" w:lineRule="exact"/>
              <w:ind w:left="30"/>
            </w:pPr>
            <w:r>
              <w:t>Boys</w:t>
            </w:r>
            <w:r>
              <w:rPr>
                <w:spacing w:val="-3"/>
              </w:rPr>
              <w:t xml:space="preserve"> </w:t>
            </w:r>
            <w:r>
              <w:t>&amp;</w:t>
            </w:r>
            <w:r>
              <w:rPr>
                <w:spacing w:val="-2"/>
              </w:rPr>
              <w:t xml:space="preserve"> </w:t>
            </w:r>
            <w:r>
              <w:t>Girls</w:t>
            </w:r>
            <w:r>
              <w:rPr>
                <w:spacing w:val="-3"/>
              </w:rPr>
              <w:t xml:space="preserve"> </w:t>
            </w:r>
            <w:r>
              <w:t>Club</w:t>
            </w:r>
            <w:r>
              <w:rPr>
                <w:spacing w:val="-3"/>
              </w:rPr>
              <w:t xml:space="preserve"> </w:t>
            </w:r>
            <w:r>
              <w:t>of</w:t>
            </w:r>
            <w:r>
              <w:rPr>
                <w:spacing w:val="-2"/>
              </w:rPr>
              <w:t xml:space="preserve"> </w:t>
            </w:r>
            <w:r>
              <w:t>Metro</w:t>
            </w:r>
            <w:r>
              <w:rPr>
                <w:spacing w:val="-2"/>
              </w:rPr>
              <w:t xml:space="preserve"> South</w:t>
            </w:r>
          </w:p>
        </w:tc>
        <w:tc>
          <w:tcPr>
            <w:tcW w:w="1395" w:type="dxa"/>
          </w:tcPr>
          <w:p w14:paraId="7952E292" w14:textId="77777777" w:rsidR="00613CF7" w:rsidRDefault="00000000">
            <w:pPr>
              <w:pStyle w:val="TableParagraph"/>
              <w:spacing w:before="22" w:line="252" w:lineRule="exact"/>
              <w:ind w:left="0" w:right="12"/>
              <w:jc w:val="right"/>
            </w:pPr>
            <w:r>
              <w:rPr>
                <w:spacing w:val="-2"/>
              </w:rPr>
              <w:t>$20,000</w:t>
            </w:r>
          </w:p>
        </w:tc>
      </w:tr>
      <w:tr w:rsidR="00613CF7" w14:paraId="7952E296" w14:textId="77777777">
        <w:trPr>
          <w:trHeight w:val="292"/>
        </w:trPr>
        <w:tc>
          <w:tcPr>
            <w:tcW w:w="9101" w:type="dxa"/>
          </w:tcPr>
          <w:p w14:paraId="7952E294" w14:textId="77777777" w:rsidR="00613CF7" w:rsidRDefault="00000000">
            <w:pPr>
              <w:pStyle w:val="TableParagraph"/>
              <w:spacing w:before="20" w:line="252" w:lineRule="exact"/>
              <w:ind w:left="30"/>
            </w:pPr>
            <w:r>
              <w:t>Codman</w:t>
            </w:r>
            <w:r>
              <w:rPr>
                <w:spacing w:val="-4"/>
              </w:rPr>
              <w:t xml:space="preserve"> </w:t>
            </w:r>
            <w:r>
              <w:t>Academy</w:t>
            </w:r>
            <w:r>
              <w:rPr>
                <w:spacing w:val="-3"/>
              </w:rPr>
              <w:t xml:space="preserve"> </w:t>
            </w:r>
            <w:r>
              <w:t>Charter</w:t>
            </w:r>
            <w:r>
              <w:rPr>
                <w:spacing w:val="-4"/>
              </w:rPr>
              <w:t xml:space="preserve"> </w:t>
            </w:r>
            <w:r>
              <w:t>Public</w:t>
            </w:r>
            <w:r>
              <w:rPr>
                <w:spacing w:val="-3"/>
              </w:rPr>
              <w:t xml:space="preserve"> </w:t>
            </w:r>
            <w:r>
              <w:rPr>
                <w:spacing w:val="-2"/>
              </w:rPr>
              <w:t>Schools</w:t>
            </w:r>
          </w:p>
        </w:tc>
        <w:tc>
          <w:tcPr>
            <w:tcW w:w="1395" w:type="dxa"/>
          </w:tcPr>
          <w:p w14:paraId="7952E295" w14:textId="77777777" w:rsidR="00613CF7" w:rsidRDefault="00000000">
            <w:pPr>
              <w:pStyle w:val="TableParagraph"/>
              <w:spacing w:before="20" w:line="252" w:lineRule="exact"/>
              <w:ind w:left="0" w:right="12"/>
              <w:jc w:val="right"/>
            </w:pPr>
            <w:r>
              <w:rPr>
                <w:spacing w:val="-2"/>
              </w:rPr>
              <w:t>$13,922</w:t>
            </w:r>
          </w:p>
        </w:tc>
      </w:tr>
      <w:tr w:rsidR="00613CF7" w14:paraId="7952E299" w14:textId="77777777">
        <w:trPr>
          <w:trHeight w:val="292"/>
        </w:trPr>
        <w:tc>
          <w:tcPr>
            <w:tcW w:w="9101" w:type="dxa"/>
          </w:tcPr>
          <w:p w14:paraId="7952E297" w14:textId="77777777" w:rsidR="00613CF7" w:rsidRDefault="00000000">
            <w:pPr>
              <w:pStyle w:val="TableParagraph"/>
              <w:spacing w:before="20" w:line="252" w:lineRule="exact"/>
              <w:ind w:left="30"/>
            </w:pPr>
            <w:r>
              <w:t>Community</w:t>
            </w:r>
            <w:r>
              <w:rPr>
                <w:spacing w:val="-6"/>
              </w:rPr>
              <w:t xml:space="preserve"> </w:t>
            </w:r>
            <w:r>
              <w:t>Action</w:t>
            </w:r>
            <w:r>
              <w:rPr>
                <w:spacing w:val="-3"/>
              </w:rPr>
              <w:t xml:space="preserve"> </w:t>
            </w:r>
            <w:r>
              <w:t>Pioneer</w:t>
            </w:r>
            <w:r>
              <w:rPr>
                <w:spacing w:val="-5"/>
              </w:rPr>
              <w:t xml:space="preserve"> </w:t>
            </w:r>
            <w:r>
              <w:t>Valley</w:t>
            </w:r>
            <w:r>
              <w:rPr>
                <w:spacing w:val="-4"/>
              </w:rPr>
              <w:t xml:space="preserve"> </w:t>
            </w:r>
            <w:r>
              <w:t>Head</w:t>
            </w:r>
            <w:r>
              <w:rPr>
                <w:spacing w:val="-3"/>
              </w:rPr>
              <w:t xml:space="preserve"> </w:t>
            </w:r>
            <w:r>
              <w:t>Start</w:t>
            </w:r>
            <w:r>
              <w:rPr>
                <w:spacing w:val="-5"/>
              </w:rPr>
              <w:t xml:space="preserve"> </w:t>
            </w:r>
            <w:r>
              <w:t>&amp;</w:t>
            </w:r>
            <w:r>
              <w:rPr>
                <w:spacing w:val="-3"/>
              </w:rPr>
              <w:t xml:space="preserve"> </w:t>
            </w:r>
            <w:r>
              <w:t>Early</w:t>
            </w:r>
            <w:r>
              <w:rPr>
                <w:spacing w:val="-6"/>
              </w:rPr>
              <w:t xml:space="preserve"> </w:t>
            </w:r>
            <w:r>
              <w:t>Learning</w:t>
            </w:r>
            <w:r>
              <w:rPr>
                <w:spacing w:val="-3"/>
              </w:rPr>
              <w:t xml:space="preserve"> </w:t>
            </w:r>
            <w:r>
              <w:rPr>
                <w:spacing w:val="-2"/>
              </w:rPr>
              <w:t>Center</w:t>
            </w:r>
          </w:p>
        </w:tc>
        <w:tc>
          <w:tcPr>
            <w:tcW w:w="1395" w:type="dxa"/>
          </w:tcPr>
          <w:p w14:paraId="7952E298" w14:textId="77777777" w:rsidR="00613CF7" w:rsidRDefault="00000000">
            <w:pPr>
              <w:pStyle w:val="TableParagraph"/>
              <w:spacing w:before="20" w:line="252" w:lineRule="exact"/>
              <w:ind w:left="0" w:right="12"/>
              <w:jc w:val="right"/>
            </w:pPr>
            <w:r>
              <w:rPr>
                <w:spacing w:val="-2"/>
              </w:rPr>
              <w:t>$8,550</w:t>
            </w:r>
          </w:p>
        </w:tc>
      </w:tr>
      <w:tr w:rsidR="00613CF7" w14:paraId="7952E29C" w14:textId="77777777">
        <w:trPr>
          <w:trHeight w:val="294"/>
        </w:trPr>
        <w:tc>
          <w:tcPr>
            <w:tcW w:w="9101" w:type="dxa"/>
          </w:tcPr>
          <w:p w14:paraId="7952E29A" w14:textId="77777777" w:rsidR="00613CF7" w:rsidRDefault="00000000">
            <w:pPr>
              <w:pStyle w:val="TableParagraph"/>
              <w:spacing w:before="22" w:line="252" w:lineRule="exact"/>
              <w:ind w:left="30"/>
            </w:pPr>
            <w:r>
              <w:t>Community</w:t>
            </w:r>
            <w:r>
              <w:rPr>
                <w:spacing w:val="-4"/>
              </w:rPr>
              <w:t xml:space="preserve"> </w:t>
            </w:r>
            <w:r>
              <w:t>Charter</w:t>
            </w:r>
            <w:r>
              <w:rPr>
                <w:spacing w:val="-3"/>
              </w:rPr>
              <w:t xml:space="preserve"> </w:t>
            </w:r>
            <w:r>
              <w:t>School</w:t>
            </w:r>
            <w:r>
              <w:rPr>
                <w:spacing w:val="-5"/>
              </w:rPr>
              <w:t xml:space="preserve"> </w:t>
            </w:r>
            <w:r>
              <w:t>of</w:t>
            </w:r>
            <w:r>
              <w:rPr>
                <w:spacing w:val="-2"/>
              </w:rPr>
              <w:t xml:space="preserve"> Cambridge</w:t>
            </w:r>
          </w:p>
        </w:tc>
        <w:tc>
          <w:tcPr>
            <w:tcW w:w="1395" w:type="dxa"/>
          </w:tcPr>
          <w:p w14:paraId="7952E29B" w14:textId="77777777" w:rsidR="00613CF7" w:rsidRDefault="00000000">
            <w:pPr>
              <w:pStyle w:val="TableParagraph"/>
              <w:spacing w:before="22" w:line="252" w:lineRule="exact"/>
              <w:ind w:left="0" w:right="12"/>
              <w:jc w:val="right"/>
            </w:pPr>
            <w:r>
              <w:rPr>
                <w:spacing w:val="-2"/>
              </w:rPr>
              <w:t>$3,985</w:t>
            </w:r>
          </w:p>
        </w:tc>
      </w:tr>
      <w:tr w:rsidR="00613CF7" w14:paraId="7952E29F" w14:textId="77777777">
        <w:trPr>
          <w:trHeight w:val="292"/>
        </w:trPr>
        <w:tc>
          <w:tcPr>
            <w:tcW w:w="9101" w:type="dxa"/>
          </w:tcPr>
          <w:p w14:paraId="7952E29D" w14:textId="77777777" w:rsidR="00613CF7" w:rsidRDefault="00000000">
            <w:pPr>
              <w:pStyle w:val="TableParagraph"/>
              <w:spacing w:before="20" w:line="252" w:lineRule="exact"/>
              <w:ind w:left="30"/>
            </w:pPr>
            <w:r>
              <w:t>Ellis</w:t>
            </w:r>
            <w:r>
              <w:rPr>
                <w:spacing w:val="-2"/>
              </w:rPr>
              <w:t xml:space="preserve"> </w:t>
            </w:r>
            <w:r>
              <w:t>Early</w:t>
            </w:r>
            <w:r>
              <w:rPr>
                <w:spacing w:val="-4"/>
              </w:rPr>
              <w:t xml:space="preserve"> </w:t>
            </w:r>
            <w:r>
              <w:rPr>
                <w:spacing w:val="-2"/>
              </w:rPr>
              <w:t>Learning</w:t>
            </w:r>
          </w:p>
        </w:tc>
        <w:tc>
          <w:tcPr>
            <w:tcW w:w="1395" w:type="dxa"/>
          </w:tcPr>
          <w:p w14:paraId="7952E29E" w14:textId="77777777" w:rsidR="00613CF7" w:rsidRDefault="00000000">
            <w:pPr>
              <w:pStyle w:val="TableParagraph"/>
              <w:spacing w:before="20" w:line="252" w:lineRule="exact"/>
              <w:ind w:left="0" w:right="12"/>
              <w:jc w:val="right"/>
            </w:pPr>
            <w:r>
              <w:rPr>
                <w:spacing w:val="-2"/>
              </w:rPr>
              <w:t>$25,000</w:t>
            </w:r>
          </w:p>
        </w:tc>
      </w:tr>
      <w:tr w:rsidR="00613CF7" w14:paraId="7952E2A2" w14:textId="77777777">
        <w:trPr>
          <w:trHeight w:val="292"/>
        </w:trPr>
        <w:tc>
          <w:tcPr>
            <w:tcW w:w="9101" w:type="dxa"/>
          </w:tcPr>
          <w:p w14:paraId="7952E2A0" w14:textId="77777777" w:rsidR="00613CF7" w:rsidRDefault="00000000">
            <w:pPr>
              <w:pStyle w:val="TableParagraph"/>
              <w:spacing w:before="20" w:line="252" w:lineRule="exact"/>
              <w:ind w:left="30"/>
            </w:pPr>
            <w:r>
              <w:t>Essex</w:t>
            </w:r>
            <w:r>
              <w:rPr>
                <w:spacing w:val="-5"/>
              </w:rPr>
              <w:t xml:space="preserve"> </w:t>
            </w:r>
            <w:r>
              <w:t>North</w:t>
            </w:r>
            <w:r>
              <w:rPr>
                <w:spacing w:val="-4"/>
              </w:rPr>
              <w:t xml:space="preserve"> </w:t>
            </w:r>
            <w:r>
              <w:t>Shore</w:t>
            </w:r>
            <w:r>
              <w:rPr>
                <w:spacing w:val="-4"/>
              </w:rPr>
              <w:t xml:space="preserve"> </w:t>
            </w:r>
            <w:r>
              <w:t>Agricultural</w:t>
            </w:r>
            <w:r>
              <w:rPr>
                <w:spacing w:val="-5"/>
              </w:rPr>
              <w:t xml:space="preserve"> </w:t>
            </w:r>
            <w:r>
              <w:t>and</w:t>
            </w:r>
            <w:r>
              <w:rPr>
                <w:spacing w:val="-5"/>
              </w:rPr>
              <w:t xml:space="preserve"> </w:t>
            </w:r>
            <w:r>
              <w:t>Technical</w:t>
            </w:r>
            <w:r>
              <w:rPr>
                <w:spacing w:val="-3"/>
              </w:rPr>
              <w:t xml:space="preserve"> </w:t>
            </w:r>
            <w:r>
              <w:t>School</w:t>
            </w:r>
            <w:r>
              <w:rPr>
                <w:spacing w:val="-5"/>
              </w:rPr>
              <w:t xml:space="preserve"> </w:t>
            </w:r>
            <w:r>
              <w:rPr>
                <w:spacing w:val="-2"/>
              </w:rPr>
              <w:t>District</w:t>
            </w:r>
          </w:p>
        </w:tc>
        <w:tc>
          <w:tcPr>
            <w:tcW w:w="1395" w:type="dxa"/>
          </w:tcPr>
          <w:p w14:paraId="7952E2A1" w14:textId="77777777" w:rsidR="00613CF7" w:rsidRDefault="00000000">
            <w:pPr>
              <w:pStyle w:val="TableParagraph"/>
              <w:spacing w:before="20" w:line="252" w:lineRule="exact"/>
              <w:ind w:left="0" w:right="12"/>
              <w:jc w:val="right"/>
            </w:pPr>
            <w:r>
              <w:rPr>
                <w:spacing w:val="-2"/>
              </w:rPr>
              <w:t>$50,000</w:t>
            </w:r>
          </w:p>
        </w:tc>
      </w:tr>
      <w:tr w:rsidR="00613CF7" w14:paraId="7952E2A5" w14:textId="77777777">
        <w:trPr>
          <w:trHeight w:val="294"/>
        </w:trPr>
        <w:tc>
          <w:tcPr>
            <w:tcW w:w="9101" w:type="dxa"/>
          </w:tcPr>
          <w:p w14:paraId="7952E2A3" w14:textId="77777777" w:rsidR="00613CF7" w:rsidRDefault="00000000">
            <w:pPr>
              <w:pStyle w:val="TableParagraph"/>
              <w:spacing w:before="22" w:line="252" w:lineRule="exact"/>
              <w:ind w:left="30"/>
            </w:pPr>
            <w:r>
              <w:t>Greenfield</w:t>
            </w:r>
            <w:r>
              <w:rPr>
                <w:spacing w:val="-5"/>
              </w:rPr>
              <w:t xml:space="preserve"> </w:t>
            </w:r>
            <w:r>
              <w:t>Public</w:t>
            </w:r>
            <w:r>
              <w:rPr>
                <w:spacing w:val="-5"/>
              </w:rPr>
              <w:t xml:space="preserve"> </w:t>
            </w:r>
            <w:r>
              <w:rPr>
                <w:spacing w:val="-2"/>
              </w:rPr>
              <w:t>Schools</w:t>
            </w:r>
          </w:p>
        </w:tc>
        <w:tc>
          <w:tcPr>
            <w:tcW w:w="1395" w:type="dxa"/>
          </w:tcPr>
          <w:p w14:paraId="7952E2A4" w14:textId="77777777" w:rsidR="00613CF7" w:rsidRDefault="00000000">
            <w:pPr>
              <w:pStyle w:val="TableParagraph"/>
              <w:spacing w:before="22" w:line="252" w:lineRule="exact"/>
              <w:ind w:left="0" w:right="12"/>
              <w:jc w:val="right"/>
            </w:pPr>
            <w:r>
              <w:rPr>
                <w:spacing w:val="-2"/>
              </w:rPr>
              <w:t>$3,017</w:t>
            </w:r>
          </w:p>
        </w:tc>
      </w:tr>
      <w:tr w:rsidR="00613CF7" w14:paraId="7952E2A8" w14:textId="77777777">
        <w:trPr>
          <w:trHeight w:val="292"/>
        </w:trPr>
        <w:tc>
          <w:tcPr>
            <w:tcW w:w="9101" w:type="dxa"/>
          </w:tcPr>
          <w:p w14:paraId="7952E2A6" w14:textId="77777777" w:rsidR="00613CF7" w:rsidRDefault="00000000">
            <w:pPr>
              <w:pStyle w:val="TableParagraph"/>
              <w:spacing w:before="20" w:line="252" w:lineRule="exact"/>
              <w:ind w:left="30"/>
            </w:pPr>
            <w:r>
              <w:t>Haverhill</w:t>
            </w:r>
            <w:r>
              <w:rPr>
                <w:spacing w:val="-5"/>
              </w:rPr>
              <w:t xml:space="preserve"> </w:t>
            </w:r>
            <w:r>
              <w:t>Public</w:t>
            </w:r>
            <w:r>
              <w:rPr>
                <w:spacing w:val="-5"/>
              </w:rPr>
              <w:t xml:space="preserve"> </w:t>
            </w:r>
            <w:r>
              <w:rPr>
                <w:spacing w:val="-2"/>
              </w:rPr>
              <w:t>Schools</w:t>
            </w:r>
          </w:p>
        </w:tc>
        <w:tc>
          <w:tcPr>
            <w:tcW w:w="1395" w:type="dxa"/>
          </w:tcPr>
          <w:p w14:paraId="7952E2A7" w14:textId="77777777" w:rsidR="00613CF7" w:rsidRDefault="00000000">
            <w:pPr>
              <w:pStyle w:val="TableParagraph"/>
              <w:spacing w:before="20" w:line="252" w:lineRule="exact"/>
              <w:ind w:left="0" w:right="12"/>
              <w:jc w:val="right"/>
            </w:pPr>
            <w:r>
              <w:rPr>
                <w:spacing w:val="-2"/>
              </w:rPr>
              <w:t>$21,790</w:t>
            </w:r>
          </w:p>
        </w:tc>
      </w:tr>
      <w:tr w:rsidR="00613CF7" w14:paraId="7952E2AB" w14:textId="77777777">
        <w:trPr>
          <w:trHeight w:val="292"/>
        </w:trPr>
        <w:tc>
          <w:tcPr>
            <w:tcW w:w="9101" w:type="dxa"/>
          </w:tcPr>
          <w:p w14:paraId="7952E2A9" w14:textId="77777777" w:rsidR="00613CF7" w:rsidRDefault="00000000">
            <w:pPr>
              <w:pStyle w:val="TableParagraph"/>
              <w:spacing w:before="20" w:line="252" w:lineRule="exact"/>
              <w:ind w:left="30"/>
            </w:pPr>
            <w:r>
              <w:t>Holyoke/Chicopee</w:t>
            </w:r>
            <w:r>
              <w:rPr>
                <w:spacing w:val="-5"/>
              </w:rPr>
              <w:t xml:space="preserve"> </w:t>
            </w:r>
            <w:r>
              <w:t>Head</w:t>
            </w:r>
            <w:r>
              <w:rPr>
                <w:spacing w:val="-4"/>
              </w:rPr>
              <w:t xml:space="preserve"> </w:t>
            </w:r>
            <w:r>
              <w:rPr>
                <w:spacing w:val="-2"/>
              </w:rPr>
              <w:t>Start</w:t>
            </w:r>
          </w:p>
        </w:tc>
        <w:tc>
          <w:tcPr>
            <w:tcW w:w="1395" w:type="dxa"/>
          </w:tcPr>
          <w:p w14:paraId="7952E2AA" w14:textId="77777777" w:rsidR="00613CF7" w:rsidRDefault="00000000">
            <w:pPr>
              <w:pStyle w:val="TableParagraph"/>
              <w:spacing w:before="20" w:line="252" w:lineRule="exact"/>
              <w:ind w:left="0" w:right="12"/>
              <w:jc w:val="right"/>
            </w:pPr>
            <w:r>
              <w:rPr>
                <w:spacing w:val="-2"/>
              </w:rPr>
              <w:t>$18,645</w:t>
            </w:r>
          </w:p>
        </w:tc>
      </w:tr>
      <w:tr w:rsidR="00613CF7" w14:paraId="7952E2AE" w14:textId="77777777">
        <w:trPr>
          <w:trHeight w:val="294"/>
        </w:trPr>
        <w:tc>
          <w:tcPr>
            <w:tcW w:w="9101" w:type="dxa"/>
          </w:tcPr>
          <w:p w14:paraId="7952E2AC" w14:textId="77777777" w:rsidR="00613CF7" w:rsidRDefault="00000000">
            <w:pPr>
              <w:pStyle w:val="TableParagraph"/>
              <w:spacing w:before="22" w:line="252" w:lineRule="exact"/>
              <w:ind w:left="30"/>
            </w:pPr>
            <w:r>
              <w:t>Holyoke</w:t>
            </w:r>
            <w:r>
              <w:rPr>
                <w:spacing w:val="-3"/>
              </w:rPr>
              <w:t xml:space="preserve"> </w:t>
            </w:r>
            <w:r>
              <w:t>Public</w:t>
            </w:r>
            <w:r>
              <w:rPr>
                <w:spacing w:val="-2"/>
              </w:rPr>
              <w:t xml:space="preserve"> Schools</w:t>
            </w:r>
          </w:p>
        </w:tc>
        <w:tc>
          <w:tcPr>
            <w:tcW w:w="1395" w:type="dxa"/>
          </w:tcPr>
          <w:p w14:paraId="7952E2AD" w14:textId="77777777" w:rsidR="00613CF7" w:rsidRDefault="00000000">
            <w:pPr>
              <w:pStyle w:val="TableParagraph"/>
              <w:spacing w:before="22" w:line="252" w:lineRule="exact"/>
              <w:ind w:left="0" w:right="12"/>
              <w:jc w:val="right"/>
            </w:pPr>
            <w:r>
              <w:rPr>
                <w:spacing w:val="-2"/>
              </w:rPr>
              <w:t>$23,479</w:t>
            </w:r>
          </w:p>
        </w:tc>
      </w:tr>
      <w:tr w:rsidR="00613CF7" w14:paraId="7952E2B1" w14:textId="77777777">
        <w:trPr>
          <w:trHeight w:val="292"/>
        </w:trPr>
        <w:tc>
          <w:tcPr>
            <w:tcW w:w="9101" w:type="dxa"/>
          </w:tcPr>
          <w:p w14:paraId="7952E2AF" w14:textId="77777777" w:rsidR="00613CF7" w:rsidRDefault="00000000">
            <w:pPr>
              <w:pStyle w:val="TableParagraph"/>
              <w:spacing w:before="20" w:line="252" w:lineRule="exact"/>
              <w:ind w:left="30"/>
            </w:pPr>
            <w:r>
              <w:t>Lenox</w:t>
            </w:r>
            <w:r>
              <w:rPr>
                <w:spacing w:val="-3"/>
              </w:rPr>
              <w:t xml:space="preserve"> </w:t>
            </w:r>
            <w:r>
              <w:t>Public</w:t>
            </w:r>
            <w:r>
              <w:rPr>
                <w:spacing w:val="-3"/>
              </w:rPr>
              <w:t xml:space="preserve"> </w:t>
            </w:r>
            <w:r>
              <w:rPr>
                <w:spacing w:val="-2"/>
              </w:rPr>
              <w:t>Schools</w:t>
            </w:r>
          </w:p>
        </w:tc>
        <w:tc>
          <w:tcPr>
            <w:tcW w:w="1395" w:type="dxa"/>
          </w:tcPr>
          <w:p w14:paraId="7952E2B0" w14:textId="77777777" w:rsidR="00613CF7" w:rsidRDefault="00000000">
            <w:pPr>
              <w:pStyle w:val="TableParagraph"/>
              <w:spacing w:before="20" w:line="252" w:lineRule="exact"/>
              <w:ind w:left="0" w:right="12"/>
              <w:jc w:val="right"/>
            </w:pPr>
            <w:r>
              <w:rPr>
                <w:spacing w:val="-2"/>
              </w:rPr>
              <w:t>$11,010</w:t>
            </w:r>
          </w:p>
        </w:tc>
      </w:tr>
      <w:tr w:rsidR="00613CF7" w14:paraId="7952E2B4" w14:textId="77777777">
        <w:trPr>
          <w:trHeight w:val="292"/>
        </w:trPr>
        <w:tc>
          <w:tcPr>
            <w:tcW w:w="9101" w:type="dxa"/>
          </w:tcPr>
          <w:p w14:paraId="7952E2B2" w14:textId="77777777" w:rsidR="00613CF7" w:rsidRDefault="00000000">
            <w:pPr>
              <w:pStyle w:val="TableParagraph"/>
              <w:spacing w:before="20" w:line="252" w:lineRule="exact"/>
              <w:ind w:left="30"/>
            </w:pPr>
            <w:r>
              <w:t>Mashpee</w:t>
            </w:r>
            <w:r>
              <w:rPr>
                <w:spacing w:val="-4"/>
              </w:rPr>
              <w:t xml:space="preserve"> </w:t>
            </w:r>
            <w:r>
              <w:t>Public</w:t>
            </w:r>
            <w:r>
              <w:rPr>
                <w:spacing w:val="-4"/>
              </w:rPr>
              <w:t xml:space="preserve"> </w:t>
            </w:r>
            <w:r>
              <w:rPr>
                <w:spacing w:val="-2"/>
              </w:rPr>
              <w:t>Schools</w:t>
            </w:r>
          </w:p>
        </w:tc>
        <w:tc>
          <w:tcPr>
            <w:tcW w:w="1395" w:type="dxa"/>
          </w:tcPr>
          <w:p w14:paraId="7952E2B3" w14:textId="77777777" w:rsidR="00613CF7" w:rsidRDefault="00000000">
            <w:pPr>
              <w:pStyle w:val="TableParagraph"/>
              <w:spacing w:before="20" w:line="252" w:lineRule="exact"/>
              <w:ind w:left="0" w:right="12"/>
              <w:jc w:val="right"/>
            </w:pPr>
            <w:r>
              <w:rPr>
                <w:spacing w:val="-2"/>
              </w:rPr>
              <w:t>$33,400</w:t>
            </w:r>
          </w:p>
        </w:tc>
      </w:tr>
      <w:tr w:rsidR="00613CF7" w14:paraId="7952E2B7" w14:textId="77777777">
        <w:trPr>
          <w:trHeight w:val="294"/>
        </w:trPr>
        <w:tc>
          <w:tcPr>
            <w:tcW w:w="9101" w:type="dxa"/>
          </w:tcPr>
          <w:p w14:paraId="7952E2B5" w14:textId="77777777" w:rsidR="00613CF7" w:rsidRDefault="00000000">
            <w:pPr>
              <w:pStyle w:val="TableParagraph"/>
              <w:spacing w:before="22" w:line="252" w:lineRule="exact"/>
              <w:ind w:left="30"/>
            </w:pPr>
            <w:r>
              <w:t>Medway</w:t>
            </w:r>
            <w:r>
              <w:rPr>
                <w:spacing w:val="-4"/>
              </w:rPr>
              <w:t xml:space="preserve"> </w:t>
            </w:r>
            <w:r>
              <w:t>Public</w:t>
            </w:r>
            <w:r>
              <w:rPr>
                <w:spacing w:val="-4"/>
              </w:rPr>
              <w:t xml:space="preserve"> </w:t>
            </w:r>
            <w:r>
              <w:rPr>
                <w:spacing w:val="-2"/>
              </w:rPr>
              <w:t>Schools</w:t>
            </w:r>
          </w:p>
        </w:tc>
        <w:tc>
          <w:tcPr>
            <w:tcW w:w="1395" w:type="dxa"/>
          </w:tcPr>
          <w:p w14:paraId="7952E2B6" w14:textId="77777777" w:rsidR="00613CF7" w:rsidRDefault="00000000">
            <w:pPr>
              <w:pStyle w:val="TableParagraph"/>
              <w:spacing w:before="22" w:line="252" w:lineRule="exact"/>
              <w:ind w:left="0" w:right="12"/>
              <w:jc w:val="right"/>
            </w:pPr>
            <w:r>
              <w:rPr>
                <w:spacing w:val="-2"/>
              </w:rPr>
              <w:t>$7,000</w:t>
            </w:r>
          </w:p>
        </w:tc>
      </w:tr>
      <w:tr w:rsidR="00613CF7" w14:paraId="7952E2BA" w14:textId="77777777">
        <w:trPr>
          <w:trHeight w:val="292"/>
        </w:trPr>
        <w:tc>
          <w:tcPr>
            <w:tcW w:w="9101" w:type="dxa"/>
          </w:tcPr>
          <w:p w14:paraId="7952E2B8" w14:textId="77777777" w:rsidR="00613CF7" w:rsidRDefault="00000000">
            <w:pPr>
              <w:pStyle w:val="TableParagraph"/>
              <w:spacing w:before="20" w:line="252" w:lineRule="exact"/>
              <w:ind w:left="30"/>
            </w:pPr>
            <w:r>
              <w:t>MetroWest</w:t>
            </w:r>
            <w:r>
              <w:rPr>
                <w:spacing w:val="-8"/>
              </w:rPr>
              <w:t xml:space="preserve"> </w:t>
            </w:r>
            <w:r>
              <w:rPr>
                <w:spacing w:val="-4"/>
              </w:rPr>
              <w:t>YMCA</w:t>
            </w:r>
          </w:p>
        </w:tc>
        <w:tc>
          <w:tcPr>
            <w:tcW w:w="1395" w:type="dxa"/>
          </w:tcPr>
          <w:p w14:paraId="7952E2B9" w14:textId="77777777" w:rsidR="00613CF7" w:rsidRDefault="00000000">
            <w:pPr>
              <w:pStyle w:val="TableParagraph"/>
              <w:spacing w:before="20" w:line="252" w:lineRule="exact"/>
              <w:ind w:left="0" w:right="12"/>
              <w:jc w:val="right"/>
            </w:pPr>
            <w:r>
              <w:rPr>
                <w:spacing w:val="-2"/>
              </w:rPr>
              <w:t>$28,583</w:t>
            </w:r>
          </w:p>
        </w:tc>
      </w:tr>
      <w:tr w:rsidR="00613CF7" w14:paraId="7952E2BD" w14:textId="77777777">
        <w:trPr>
          <w:trHeight w:val="292"/>
        </w:trPr>
        <w:tc>
          <w:tcPr>
            <w:tcW w:w="9101" w:type="dxa"/>
          </w:tcPr>
          <w:p w14:paraId="7952E2BB" w14:textId="77777777" w:rsidR="00613CF7" w:rsidRDefault="00000000">
            <w:pPr>
              <w:pStyle w:val="TableParagraph"/>
              <w:spacing w:before="20" w:line="252" w:lineRule="exact"/>
              <w:ind w:left="30"/>
            </w:pPr>
            <w:r>
              <w:t>Mystic</w:t>
            </w:r>
            <w:r>
              <w:rPr>
                <w:spacing w:val="-5"/>
              </w:rPr>
              <w:t xml:space="preserve"> </w:t>
            </w:r>
            <w:r>
              <w:t>Valley</w:t>
            </w:r>
            <w:r>
              <w:rPr>
                <w:spacing w:val="-2"/>
              </w:rPr>
              <w:t xml:space="preserve"> </w:t>
            </w:r>
            <w:r>
              <w:rPr>
                <w:spacing w:val="-4"/>
              </w:rPr>
              <w:t>YMCA</w:t>
            </w:r>
          </w:p>
        </w:tc>
        <w:tc>
          <w:tcPr>
            <w:tcW w:w="1395" w:type="dxa"/>
          </w:tcPr>
          <w:p w14:paraId="7952E2BC" w14:textId="77777777" w:rsidR="00613CF7" w:rsidRDefault="00000000">
            <w:pPr>
              <w:pStyle w:val="TableParagraph"/>
              <w:spacing w:before="20" w:line="252" w:lineRule="exact"/>
              <w:ind w:left="0" w:right="12"/>
              <w:jc w:val="right"/>
            </w:pPr>
            <w:r>
              <w:rPr>
                <w:spacing w:val="-2"/>
              </w:rPr>
              <w:t>$8,675</w:t>
            </w:r>
          </w:p>
        </w:tc>
      </w:tr>
      <w:tr w:rsidR="00613CF7" w14:paraId="7952E2C0" w14:textId="77777777">
        <w:trPr>
          <w:trHeight w:val="294"/>
        </w:trPr>
        <w:tc>
          <w:tcPr>
            <w:tcW w:w="9101" w:type="dxa"/>
          </w:tcPr>
          <w:p w14:paraId="7952E2BE" w14:textId="77777777" w:rsidR="00613CF7" w:rsidRDefault="00000000">
            <w:pPr>
              <w:pStyle w:val="TableParagraph"/>
              <w:spacing w:before="20"/>
              <w:ind w:left="30"/>
            </w:pPr>
            <w:r>
              <w:t>Norfolk</w:t>
            </w:r>
            <w:r>
              <w:rPr>
                <w:spacing w:val="-5"/>
              </w:rPr>
              <w:t xml:space="preserve"> </w:t>
            </w:r>
            <w:r>
              <w:t>County</w:t>
            </w:r>
            <w:r>
              <w:rPr>
                <w:spacing w:val="-5"/>
              </w:rPr>
              <w:t xml:space="preserve"> </w:t>
            </w:r>
            <w:r>
              <w:t>Agricultural</w:t>
            </w:r>
            <w:r>
              <w:rPr>
                <w:spacing w:val="-5"/>
              </w:rPr>
              <w:t xml:space="preserve"> </w:t>
            </w:r>
            <w:r>
              <w:t>High</w:t>
            </w:r>
            <w:r>
              <w:rPr>
                <w:spacing w:val="-4"/>
              </w:rPr>
              <w:t xml:space="preserve"> </w:t>
            </w:r>
            <w:r>
              <w:rPr>
                <w:spacing w:val="-2"/>
              </w:rPr>
              <w:t>School</w:t>
            </w:r>
          </w:p>
        </w:tc>
        <w:tc>
          <w:tcPr>
            <w:tcW w:w="1395" w:type="dxa"/>
          </w:tcPr>
          <w:p w14:paraId="7952E2BF" w14:textId="77777777" w:rsidR="00613CF7" w:rsidRDefault="00000000">
            <w:pPr>
              <w:pStyle w:val="TableParagraph"/>
              <w:spacing w:before="20"/>
              <w:ind w:left="0" w:right="12"/>
              <w:jc w:val="right"/>
            </w:pPr>
            <w:r>
              <w:rPr>
                <w:spacing w:val="-2"/>
              </w:rPr>
              <w:t>$4,317</w:t>
            </w:r>
          </w:p>
        </w:tc>
      </w:tr>
    </w:tbl>
    <w:p w14:paraId="7952E2C1" w14:textId="77777777" w:rsidR="00613CF7" w:rsidRDefault="00613CF7">
      <w:pPr>
        <w:jc w:val="right"/>
        <w:sectPr w:rsidR="00613CF7" w:rsidSect="006A72CF">
          <w:pgSz w:w="12240" w:h="15840"/>
          <w:pgMar w:top="1420" w:right="180" w:bottom="1422" w:left="320" w:header="0" w:footer="1075" w:gutter="0"/>
          <w:cols w:space="720"/>
        </w:sect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2C4" w14:textId="77777777">
        <w:trPr>
          <w:trHeight w:val="292"/>
        </w:trPr>
        <w:tc>
          <w:tcPr>
            <w:tcW w:w="9101" w:type="dxa"/>
          </w:tcPr>
          <w:p w14:paraId="7952E2C2" w14:textId="77777777" w:rsidR="00613CF7" w:rsidRDefault="00000000">
            <w:pPr>
              <w:pStyle w:val="TableParagraph"/>
              <w:spacing w:before="20" w:line="252" w:lineRule="exact"/>
              <w:ind w:left="30"/>
            </w:pPr>
            <w:r>
              <w:lastRenderedPageBreak/>
              <w:t>PACE</w:t>
            </w:r>
            <w:r>
              <w:rPr>
                <w:spacing w:val="-4"/>
              </w:rPr>
              <w:t xml:space="preserve"> </w:t>
            </w:r>
            <w:r>
              <w:t>Head</w:t>
            </w:r>
            <w:r>
              <w:rPr>
                <w:spacing w:val="-3"/>
              </w:rPr>
              <w:t xml:space="preserve"> </w:t>
            </w:r>
            <w:r>
              <w:rPr>
                <w:spacing w:val="-2"/>
              </w:rPr>
              <w:t>Start</w:t>
            </w:r>
          </w:p>
        </w:tc>
        <w:tc>
          <w:tcPr>
            <w:tcW w:w="1395" w:type="dxa"/>
          </w:tcPr>
          <w:p w14:paraId="7952E2C3" w14:textId="77777777" w:rsidR="00613CF7" w:rsidRDefault="00000000">
            <w:pPr>
              <w:pStyle w:val="TableParagraph"/>
              <w:spacing w:before="20" w:line="252" w:lineRule="exact"/>
              <w:ind w:left="0" w:right="12"/>
              <w:jc w:val="right"/>
            </w:pPr>
            <w:r>
              <w:rPr>
                <w:spacing w:val="-2"/>
              </w:rPr>
              <w:t>$13,900</w:t>
            </w:r>
          </w:p>
        </w:tc>
      </w:tr>
      <w:tr w:rsidR="00613CF7" w14:paraId="7952E2C7" w14:textId="77777777">
        <w:trPr>
          <w:trHeight w:val="294"/>
        </w:trPr>
        <w:tc>
          <w:tcPr>
            <w:tcW w:w="9101" w:type="dxa"/>
          </w:tcPr>
          <w:p w14:paraId="7952E2C5" w14:textId="77777777" w:rsidR="00613CF7" w:rsidRDefault="00000000">
            <w:pPr>
              <w:pStyle w:val="TableParagraph"/>
              <w:spacing w:before="22" w:line="252" w:lineRule="exact"/>
              <w:ind w:left="30"/>
            </w:pPr>
            <w:r>
              <w:t>Prospect</w:t>
            </w:r>
            <w:r>
              <w:rPr>
                <w:spacing w:val="-7"/>
              </w:rPr>
              <w:t xml:space="preserve"> </w:t>
            </w:r>
            <w:r>
              <w:t>Hill</w:t>
            </w:r>
            <w:r>
              <w:rPr>
                <w:spacing w:val="-4"/>
              </w:rPr>
              <w:t xml:space="preserve"> </w:t>
            </w:r>
            <w:r>
              <w:t>Academy</w:t>
            </w:r>
            <w:r>
              <w:rPr>
                <w:spacing w:val="-5"/>
              </w:rPr>
              <w:t xml:space="preserve"> </w:t>
            </w:r>
            <w:r>
              <w:t>Charter</w:t>
            </w:r>
            <w:r>
              <w:rPr>
                <w:spacing w:val="-4"/>
              </w:rPr>
              <w:t xml:space="preserve"> </w:t>
            </w:r>
            <w:r>
              <w:rPr>
                <w:spacing w:val="-2"/>
              </w:rPr>
              <w:t>School</w:t>
            </w:r>
          </w:p>
        </w:tc>
        <w:tc>
          <w:tcPr>
            <w:tcW w:w="1395" w:type="dxa"/>
          </w:tcPr>
          <w:p w14:paraId="7952E2C6" w14:textId="77777777" w:rsidR="00613CF7" w:rsidRDefault="00000000">
            <w:pPr>
              <w:pStyle w:val="TableParagraph"/>
              <w:spacing w:before="22" w:line="252" w:lineRule="exact"/>
              <w:ind w:left="0" w:right="12"/>
              <w:jc w:val="right"/>
            </w:pPr>
            <w:r>
              <w:rPr>
                <w:spacing w:val="-2"/>
              </w:rPr>
              <w:t>$23,345</w:t>
            </w:r>
          </w:p>
        </w:tc>
      </w:tr>
      <w:tr w:rsidR="00613CF7" w14:paraId="7952E2CA" w14:textId="77777777">
        <w:trPr>
          <w:trHeight w:val="292"/>
        </w:trPr>
        <w:tc>
          <w:tcPr>
            <w:tcW w:w="9101" w:type="dxa"/>
          </w:tcPr>
          <w:p w14:paraId="7952E2C8" w14:textId="77777777" w:rsidR="00613CF7" w:rsidRDefault="00000000">
            <w:pPr>
              <w:pStyle w:val="TableParagraph"/>
              <w:spacing w:before="20" w:line="252" w:lineRule="exact"/>
              <w:ind w:left="30"/>
            </w:pPr>
            <w:r>
              <w:t>Salem</w:t>
            </w:r>
            <w:r>
              <w:rPr>
                <w:spacing w:val="-3"/>
              </w:rPr>
              <w:t xml:space="preserve"> </w:t>
            </w:r>
            <w:r>
              <w:t>Public</w:t>
            </w:r>
            <w:r>
              <w:rPr>
                <w:spacing w:val="-3"/>
              </w:rPr>
              <w:t xml:space="preserve"> </w:t>
            </w:r>
            <w:r>
              <w:rPr>
                <w:spacing w:val="-2"/>
              </w:rPr>
              <w:t>Schools</w:t>
            </w:r>
          </w:p>
        </w:tc>
        <w:tc>
          <w:tcPr>
            <w:tcW w:w="1395" w:type="dxa"/>
          </w:tcPr>
          <w:p w14:paraId="7952E2C9" w14:textId="77777777" w:rsidR="00613CF7" w:rsidRDefault="00000000">
            <w:pPr>
              <w:pStyle w:val="TableParagraph"/>
              <w:spacing w:before="20" w:line="252" w:lineRule="exact"/>
              <w:ind w:left="0" w:right="12"/>
              <w:jc w:val="right"/>
            </w:pPr>
            <w:r>
              <w:rPr>
                <w:spacing w:val="-2"/>
              </w:rPr>
              <w:t>$17,050</w:t>
            </w:r>
          </w:p>
        </w:tc>
      </w:tr>
      <w:tr w:rsidR="00613CF7" w14:paraId="7952E2CD" w14:textId="77777777">
        <w:trPr>
          <w:trHeight w:val="292"/>
        </w:trPr>
        <w:tc>
          <w:tcPr>
            <w:tcW w:w="9101" w:type="dxa"/>
          </w:tcPr>
          <w:p w14:paraId="7952E2CB" w14:textId="77777777" w:rsidR="00613CF7" w:rsidRDefault="00000000">
            <w:pPr>
              <w:pStyle w:val="TableParagraph"/>
              <w:spacing w:before="20" w:line="252" w:lineRule="exact"/>
              <w:ind w:left="30"/>
            </w:pPr>
            <w:r>
              <w:t>Waltham</w:t>
            </w:r>
            <w:r>
              <w:rPr>
                <w:spacing w:val="-3"/>
              </w:rPr>
              <w:t xml:space="preserve"> </w:t>
            </w:r>
            <w:r>
              <w:t>Boys</w:t>
            </w:r>
            <w:r>
              <w:rPr>
                <w:spacing w:val="-3"/>
              </w:rPr>
              <w:t xml:space="preserve"> </w:t>
            </w:r>
            <w:r>
              <w:t>and</w:t>
            </w:r>
            <w:r>
              <w:rPr>
                <w:spacing w:val="-3"/>
              </w:rPr>
              <w:t xml:space="preserve"> </w:t>
            </w:r>
            <w:r>
              <w:t>Girls</w:t>
            </w:r>
            <w:r>
              <w:rPr>
                <w:spacing w:val="-2"/>
              </w:rPr>
              <w:t xml:space="preserve"> </w:t>
            </w:r>
            <w:r>
              <w:rPr>
                <w:spacing w:val="-4"/>
              </w:rPr>
              <w:t>Club</w:t>
            </w:r>
          </w:p>
        </w:tc>
        <w:tc>
          <w:tcPr>
            <w:tcW w:w="1395" w:type="dxa"/>
          </w:tcPr>
          <w:p w14:paraId="7952E2CC" w14:textId="77777777" w:rsidR="00613CF7" w:rsidRDefault="00000000">
            <w:pPr>
              <w:pStyle w:val="TableParagraph"/>
              <w:spacing w:before="20" w:line="252" w:lineRule="exact"/>
              <w:ind w:left="0" w:right="12"/>
              <w:jc w:val="right"/>
            </w:pPr>
            <w:r>
              <w:rPr>
                <w:spacing w:val="-2"/>
              </w:rPr>
              <w:t>$25,000</w:t>
            </w:r>
          </w:p>
        </w:tc>
      </w:tr>
      <w:tr w:rsidR="00613CF7" w14:paraId="7952E2D0" w14:textId="77777777">
        <w:trPr>
          <w:trHeight w:val="294"/>
        </w:trPr>
        <w:tc>
          <w:tcPr>
            <w:tcW w:w="9101" w:type="dxa"/>
          </w:tcPr>
          <w:p w14:paraId="7952E2CE" w14:textId="77777777" w:rsidR="00613CF7" w:rsidRDefault="00000000">
            <w:pPr>
              <w:pStyle w:val="TableParagraph"/>
              <w:spacing w:before="22" w:line="252" w:lineRule="exact"/>
              <w:ind w:left="30"/>
            </w:pPr>
            <w:r>
              <w:t>Webster</w:t>
            </w:r>
            <w:r>
              <w:rPr>
                <w:spacing w:val="-3"/>
              </w:rPr>
              <w:t xml:space="preserve"> </w:t>
            </w:r>
            <w:r>
              <w:t>Public</w:t>
            </w:r>
            <w:r>
              <w:rPr>
                <w:spacing w:val="-2"/>
              </w:rPr>
              <w:t xml:space="preserve"> Schools</w:t>
            </w:r>
          </w:p>
        </w:tc>
        <w:tc>
          <w:tcPr>
            <w:tcW w:w="1395" w:type="dxa"/>
          </w:tcPr>
          <w:p w14:paraId="7952E2CF" w14:textId="77777777" w:rsidR="00613CF7" w:rsidRDefault="00000000">
            <w:pPr>
              <w:pStyle w:val="TableParagraph"/>
              <w:spacing w:before="22" w:line="252" w:lineRule="exact"/>
              <w:ind w:left="0" w:right="12"/>
              <w:jc w:val="right"/>
            </w:pPr>
            <w:r>
              <w:rPr>
                <w:spacing w:val="-2"/>
              </w:rPr>
              <w:t>$11,900</w:t>
            </w:r>
          </w:p>
        </w:tc>
      </w:tr>
      <w:tr w:rsidR="00613CF7" w14:paraId="7952E2D3" w14:textId="77777777">
        <w:trPr>
          <w:trHeight w:val="291"/>
        </w:trPr>
        <w:tc>
          <w:tcPr>
            <w:tcW w:w="9101" w:type="dxa"/>
            <w:tcBorders>
              <w:bottom w:val="double" w:sz="6" w:space="0" w:color="000000"/>
            </w:tcBorders>
          </w:tcPr>
          <w:p w14:paraId="7952E2D1" w14:textId="77777777" w:rsidR="00613CF7" w:rsidRDefault="00000000">
            <w:pPr>
              <w:pStyle w:val="TableParagraph"/>
              <w:spacing w:before="20" w:line="252" w:lineRule="exact"/>
              <w:ind w:left="30"/>
            </w:pPr>
            <w:r>
              <w:t>Westford</w:t>
            </w:r>
            <w:r>
              <w:rPr>
                <w:spacing w:val="-5"/>
              </w:rPr>
              <w:t xml:space="preserve"> </w:t>
            </w:r>
            <w:r>
              <w:t>Public</w:t>
            </w:r>
            <w:r>
              <w:rPr>
                <w:spacing w:val="-4"/>
              </w:rPr>
              <w:t xml:space="preserve"> </w:t>
            </w:r>
            <w:r>
              <w:rPr>
                <w:spacing w:val="-2"/>
              </w:rPr>
              <w:t>Schools</w:t>
            </w:r>
          </w:p>
        </w:tc>
        <w:tc>
          <w:tcPr>
            <w:tcW w:w="1395" w:type="dxa"/>
            <w:tcBorders>
              <w:bottom w:val="double" w:sz="6" w:space="0" w:color="000000"/>
            </w:tcBorders>
          </w:tcPr>
          <w:p w14:paraId="7952E2D2" w14:textId="77777777" w:rsidR="00613CF7" w:rsidRDefault="00000000">
            <w:pPr>
              <w:pStyle w:val="TableParagraph"/>
              <w:spacing w:before="20" w:line="252" w:lineRule="exact"/>
              <w:ind w:left="0" w:right="12"/>
              <w:jc w:val="right"/>
            </w:pPr>
            <w:r>
              <w:rPr>
                <w:spacing w:val="-2"/>
              </w:rPr>
              <w:t>$16,190</w:t>
            </w:r>
          </w:p>
        </w:tc>
      </w:tr>
      <w:tr w:rsidR="00613CF7" w14:paraId="7952E2D6" w14:textId="77777777">
        <w:trPr>
          <w:trHeight w:val="294"/>
        </w:trPr>
        <w:tc>
          <w:tcPr>
            <w:tcW w:w="9101" w:type="dxa"/>
            <w:tcBorders>
              <w:top w:val="double" w:sz="6" w:space="0" w:color="000000"/>
              <w:bottom w:val="single" w:sz="4" w:space="0" w:color="000000"/>
            </w:tcBorders>
          </w:tcPr>
          <w:p w14:paraId="7952E2D4" w14:textId="77777777" w:rsidR="00613CF7" w:rsidRDefault="00000000">
            <w:pPr>
              <w:pStyle w:val="TableParagraph"/>
              <w:spacing w:before="21" w:line="252" w:lineRule="exact"/>
              <w:ind w:left="30"/>
              <w:rPr>
                <w:b/>
              </w:rPr>
            </w:pPr>
            <w:bookmarkStart w:id="5" w:name="TOTAL_STATE_FUNDS"/>
            <w:bookmarkEnd w:id="5"/>
            <w:r>
              <w:rPr>
                <w:b/>
              </w:rPr>
              <w:t>TOTAL</w:t>
            </w:r>
            <w:r>
              <w:rPr>
                <w:b/>
                <w:spacing w:val="-5"/>
              </w:rPr>
              <w:t xml:space="preserve"> </w:t>
            </w:r>
            <w:r>
              <w:rPr>
                <w:b/>
              </w:rPr>
              <w:t>STATE</w:t>
            </w:r>
            <w:r>
              <w:rPr>
                <w:b/>
                <w:spacing w:val="-5"/>
              </w:rPr>
              <w:t xml:space="preserve"> </w:t>
            </w:r>
            <w:r>
              <w:rPr>
                <w:b/>
                <w:spacing w:val="-2"/>
              </w:rPr>
              <w:t>FUNDS</w:t>
            </w:r>
          </w:p>
        </w:tc>
        <w:tc>
          <w:tcPr>
            <w:tcW w:w="1395" w:type="dxa"/>
            <w:tcBorders>
              <w:top w:val="double" w:sz="6" w:space="0" w:color="000000"/>
              <w:bottom w:val="single" w:sz="4" w:space="0" w:color="000000"/>
            </w:tcBorders>
          </w:tcPr>
          <w:p w14:paraId="7952E2D5" w14:textId="77777777" w:rsidR="00613CF7" w:rsidRDefault="00000000">
            <w:pPr>
              <w:pStyle w:val="TableParagraph"/>
              <w:spacing w:before="21" w:line="252" w:lineRule="exact"/>
              <w:ind w:left="0" w:right="12"/>
              <w:jc w:val="right"/>
              <w:rPr>
                <w:b/>
              </w:rPr>
            </w:pPr>
            <w:r>
              <w:rPr>
                <w:b/>
                <w:spacing w:val="-2"/>
              </w:rPr>
              <w:t>$400,000</w:t>
            </w:r>
          </w:p>
        </w:tc>
      </w:tr>
    </w:tbl>
    <w:p w14:paraId="7952E2D7" w14:textId="77777777" w:rsidR="00613CF7" w:rsidRDefault="00613CF7">
      <w:pPr>
        <w:spacing w:line="252" w:lineRule="exact"/>
        <w:jc w:val="right"/>
        <w:sectPr w:rsidR="00613CF7" w:rsidSect="006A72CF">
          <w:type w:val="continuous"/>
          <w:pgSz w:w="12240" w:h="15840"/>
          <w:pgMar w:top="1420" w:right="180" w:bottom="1260" w:left="320" w:header="0" w:footer="1075" w:gutter="0"/>
          <w:cols w:space="720"/>
        </w:sectPr>
      </w:pPr>
    </w:p>
    <w:p w14:paraId="7952E2D8" w14:textId="77777777" w:rsidR="00613CF7" w:rsidRDefault="00613CF7">
      <w:pPr>
        <w:pStyle w:val="BodyText"/>
        <w:spacing w:before="6"/>
        <w:rPr>
          <w:sz w:val="2"/>
        </w:rPr>
      </w:pPr>
    </w:p>
    <w:tbl>
      <w:tblPr>
        <w:tblW w:w="0" w:type="auto"/>
        <w:tblInd w:w="1185" w:type="dxa"/>
        <w:tblLayout w:type="fixed"/>
        <w:tblCellMar>
          <w:left w:w="0" w:type="dxa"/>
          <w:right w:w="0" w:type="dxa"/>
        </w:tblCellMar>
        <w:tblLook w:val="01E0" w:firstRow="1" w:lastRow="1" w:firstColumn="1" w:lastColumn="1" w:noHBand="0" w:noVBand="0"/>
      </w:tblPr>
      <w:tblGrid>
        <w:gridCol w:w="3302"/>
        <w:gridCol w:w="1646"/>
        <w:gridCol w:w="3027"/>
        <w:gridCol w:w="2248"/>
      </w:tblGrid>
      <w:tr w:rsidR="00613CF7" w14:paraId="7952E2DC" w14:textId="77777777">
        <w:trPr>
          <w:trHeight w:val="596"/>
        </w:trPr>
        <w:tc>
          <w:tcPr>
            <w:tcW w:w="3302" w:type="dxa"/>
          </w:tcPr>
          <w:p w14:paraId="7952E2D9" w14:textId="77777777" w:rsidR="00613CF7" w:rsidRDefault="00000000">
            <w:pPr>
              <w:pStyle w:val="TableParagraph"/>
              <w:spacing w:before="0" w:line="221" w:lineRule="exact"/>
              <w:ind w:left="50"/>
              <w:rPr>
                <w:b/>
                <w:sz w:val="20"/>
              </w:rPr>
            </w:pPr>
            <w:r>
              <w:rPr>
                <w:b/>
                <w:sz w:val="20"/>
              </w:rPr>
              <w:t>NAME</w:t>
            </w:r>
            <w:r>
              <w:rPr>
                <w:b/>
                <w:spacing w:val="-6"/>
                <w:sz w:val="20"/>
              </w:rPr>
              <w:t xml:space="preserve"> </w:t>
            </w:r>
            <w:r>
              <w:rPr>
                <w:b/>
                <w:sz w:val="20"/>
              </w:rPr>
              <w:t>OF</w:t>
            </w:r>
            <w:r>
              <w:rPr>
                <w:b/>
                <w:spacing w:val="-3"/>
                <w:sz w:val="20"/>
              </w:rPr>
              <w:t xml:space="preserve"> </w:t>
            </w:r>
            <w:r>
              <w:rPr>
                <w:b/>
                <w:sz w:val="20"/>
              </w:rPr>
              <w:t>GRANT</w:t>
            </w:r>
            <w:r>
              <w:rPr>
                <w:b/>
                <w:spacing w:val="-6"/>
                <w:sz w:val="20"/>
              </w:rPr>
              <w:t xml:space="preserve"> </w:t>
            </w:r>
            <w:r>
              <w:rPr>
                <w:b/>
                <w:spacing w:val="-2"/>
                <w:sz w:val="20"/>
              </w:rPr>
              <w:t>PROGRAM:</w:t>
            </w:r>
          </w:p>
        </w:tc>
        <w:tc>
          <w:tcPr>
            <w:tcW w:w="4673" w:type="dxa"/>
            <w:gridSpan w:val="2"/>
          </w:tcPr>
          <w:p w14:paraId="7952E2DA" w14:textId="77777777" w:rsidR="00613CF7" w:rsidRDefault="00000000">
            <w:pPr>
              <w:pStyle w:val="TableParagraph"/>
              <w:spacing w:before="0"/>
              <w:ind w:left="4" w:right="104"/>
              <w:rPr>
                <w:b/>
                <w:sz w:val="24"/>
              </w:rPr>
            </w:pPr>
            <w:bookmarkStart w:id="6" w:name="School_Nutrition_Equipment_Assistance_fo"/>
            <w:bookmarkEnd w:id="6"/>
            <w:r>
              <w:rPr>
                <w:b/>
                <w:sz w:val="24"/>
              </w:rPr>
              <w:t>School</w:t>
            </w:r>
            <w:r>
              <w:rPr>
                <w:b/>
                <w:spacing w:val="32"/>
                <w:sz w:val="24"/>
              </w:rPr>
              <w:t xml:space="preserve"> </w:t>
            </w:r>
            <w:r>
              <w:rPr>
                <w:b/>
                <w:sz w:val="24"/>
              </w:rPr>
              <w:t>Nutrition</w:t>
            </w:r>
            <w:r>
              <w:rPr>
                <w:b/>
                <w:spacing w:val="30"/>
                <w:sz w:val="24"/>
              </w:rPr>
              <w:t xml:space="preserve"> </w:t>
            </w:r>
            <w:r>
              <w:rPr>
                <w:b/>
                <w:sz w:val="24"/>
              </w:rPr>
              <w:t>Equipment</w:t>
            </w:r>
            <w:r>
              <w:rPr>
                <w:b/>
                <w:spacing w:val="31"/>
                <w:sz w:val="24"/>
              </w:rPr>
              <w:t xml:space="preserve"> </w:t>
            </w:r>
            <w:r>
              <w:rPr>
                <w:b/>
                <w:sz w:val="24"/>
              </w:rPr>
              <w:t>Assistance</w:t>
            </w:r>
            <w:r>
              <w:rPr>
                <w:b/>
                <w:spacing w:val="30"/>
                <w:sz w:val="24"/>
              </w:rPr>
              <w:t xml:space="preserve"> </w:t>
            </w:r>
            <w:r>
              <w:rPr>
                <w:b/>
                <w:sz w:val="24"/>
              </w:rPr>
              <w:t xml:space="preserve">for </w:t>
            </w:r>
            <w:r>
              <w:rPr>
                <w:b/>
                <w:spacing w:val="-2"/>
                <w:sz w:val="24"/>
              </w:rPr>
              <w:t>Schools</w:t>
            </w:r>
          </w:p>
        </w:tc>
        <w:tc>
          <w:tcPr>
            <w:tcW w:w="2248" w:type="dxa"/>
          </w:tcPr>
          <w:p w14:paraId="7952E2DB" w14:textId="77777777" w:rsidR="00613CF7" w:rsidRDefault="00000000">
            <w:pPr>
              <w:pStyle w:val="TableParagraph"/>
              <w:spacing w:before="0" w:line="245" w:lineRule="exact"/>
            </w:pPr>
            <w:r>
              <w:rPr>
                <w:b/>
                <w:spacing w:val="-2"/>
              </w:rPr>
              <w:t xml:space="preserve">FUNDCODE: </w:t>
            </w:r>
            <w:r>
              <w:rPr>
                <w:spacing w:val="-2"/>
              </w:rPr>
              <w:t>722/757</w:t>
            </w:r>
          </w:p>
        </w:tc>
      </w:tr>
      <w:tr w:rsidR="00613CF7" w14:paraId="7952E2E1" w14:textId="77777777">
        <w:trPr>
          <w:trHeight w:val="1107"/>
        </w:trPr>
        <w:tc>
          <w:tcPr>
            <w:tcW w:w="3302" w:type="dxa"/>
          </w:tcPr>
          <w:p w14:paraId="7952E2DD" w14:textId="77777777" w:rsidR="00613CF7" w:rsidRDefault="00000000">
            <w:pPr>
              <w:pStyle w:val="TableParagraph"/>
              <w:spacing w:before="46"/>
              <w:ind w:left="50"/>
              <w:rPr>
                <w:b/>
              </w:rPr>
            </w:pPr>
            <w:r>
              <w:rPr>
                <w:b/>
              </w:rPr>
              <w:t>FUNDS</w:t>
            </w:r>
            <w:r>
              <w:rPr>
                <w:b/>
                <w:spacing w:val="-8"/>
              </w:rPr>
              <w:t xml:space="preserve"> </w:t>
            </w:r>
            <w:r>
              <w:rPr>
                <w:b/>
                <w:spacing w:val="-2"/>
              </w:rPr>
              <w:t>ALLOCATED:</w:t>
            </w:r>
          </w:p>
        </w:tc>
        <w:tc>
          <w:tcPr>
            <w:tcW w:w="6921" w:type="dxa"/>
            <w:gridSpan w:val="3"/>
          </w:tcPr>
          <w:p w14:paraId="7952E2DE" w14:textId="77777777" w:rsidR="00613CF7" w:rsidRDefault="00000000">
            <w:pPr>
              <w:pStyle w:val="TableParagraph"/>
              <w:spacing w:before="46"/>
              <w:ind w:left="4"/>
            </w:pPr>
            <w:r>
              <w:t>$479,135</w:t>
            </w:r>
            <w:r>
              <w:rPr>
                <w:spacing w:val="-8"/>
              </w:rPr>
              <w:t xml:space="preserve"> </w:t>
            </w:r>
            <w:r>
              <w:t>(Federal</w:t>
            </w:r>
            <w:r>
              <w:rPr>
                <w:spacing w:val="-2"/>
              </w:rPr>
              <w:t xml:space="preserve"> </w:t>
            </w:r>
            <w:r>
              <w:rPr>
                <w:spacing w:val="-4"/>
              </w:rPr>
              <w:t>722)</w:t>
            </w:r>
          </w:p>
          <w:p w14:paraId="7952E2DF" w14:textId="77777777" w:rsidR="00613CF7" w:rsidRDefault="00000000">
            <w:pPr>
              <w:pStyle w:val="TableParagraph"/>
              <w:spacing w:before="121"/>
              <w:ind w:left="4"/>
            </w:pPr>
            <w:r>
              <w:t>$11,174</w:t>
            </w:r>
            <w:r>
              <w:rPr>
                <w:spacing w:val="-6"/>
              </w:rPr>
              <w:t xml:space="preserve"> </w:t>
            </w:r>
            <w:r>
              <w:t>(Federal,</w:t>
            </w:r>
            <w:r>
              <w:rPr>
                <w:spacing w:val="-3"/>
              </w:rPr>
              <w:t xml:space="preserve"> </w:t>
            </w:r>
            <w:r>
              <w:t>ARPA</w:t>
            </w:r>
            <w:r>
              <w:rPr>
                <w:spacing w:val="-4"/>
              </w:rPr>
              <w:t xml:space="preserve"> 757)</w:t>
            </w:r>
          </w:p>
          <w:p w14:paraId="7952E2E0" w14:textId="77777777" w:rsidR="00613CF7" w:rsidRDefault="00000000">
            <w:pPr>
              <w:pStyle w:val="TableParagraph"/>
              <w:spacing w:before="119"/>
              <w:ind w:left="4"/>
            </w:pPr>
            <w:r>
              <w:rPr>
                <w:b/>
              </w:rPr>
              <w:t>$490,309</w:t>
            </w:r>
            <w:r>
              <w:rPr>
                <w:b/>
                <w:spacing w:val="-4"/>
              </w:rPr>
              <w:t xml:space="preserve"> </w:t>
            </w:r>
            <w:r>
              <w:rPr>
                <w:b/>
              </w:rPr>
              <w:t>Total</w:t>
            </w:r>
            <w:r>
              <w:rPr>
                <w:b/>
                <w:spacing w:val="-5"/>
              </w:rPr>
              <w:t xml:space="preserve"> </w:t>
            </w:r>
            <w:r>
              <w:rPr>
                <w:b/>
              </w:rPr>
              <w:t>amount</w:t>
            </w:r>
            <w:r>
              <w:rPr>
                <w:b/>
                <w:spacing w:val="-5"/>
              </w:rPr>
              <w:t xml:space="preserve"> </w:t>
            </w:r>
            <w:r>
              <w:t>from</w:t>
            </w:r>
            <w:r>
              <w:rPr>
                <w:spacing w:val="-2"/>
              </w:rPr>
              <w:t xml:space="preserve"> </w:t>
            </w:r>
            <w:r>
              <w:t>two</w:t>
            </w:r>
            <w:r>
              <w:rPr>
                <w:spacing w:val="-6"/>
              </w:rPr>
              <w:t xml:space="preserve"> </w:t>
            </w:r>
            <w:r>
              <w:t>federal</w:t>
            </w:r>
            <w:r>
              <w:rPr>
                <w:spacing w:val="-2"/>
              </w:rPr>
              <w:t xml:space="preserve"> </w:t>
            </w:r>
            <w:r>
              <w:t>USDA</w:t>
            </w:r>
            <w:r>
              <w:rPr>
                <w:spacing w:val="-4"/>
              </w:rPr>
              <w:t xml:space="preserve"> </w:t>
            </w:r>
            <w:r>
              <w:rPr>
                <w:spacing w:val="-2"/>
              </w:rPr>
              <w:t>sources</w:t>
            </w:r>
          </w:p>
        </w:tc>
      </w:tr>
      <w:tr w:rsidR="00613CF7" w14:paraId="7952E2E6" w14:textId="77777777">
        <w:trPr>
          <w:trHeight w:val="499"/>
        </w:trPr>
        <w:tc>
          <w:tcPr>
            <w:tcW w:w="3302" w:type="dxa"/>
          </w:tcPr>
          <w:p w14:paraId="7952E2E2" w14:textId="77777777" w:rsidR="00613CF7" w:rsidRDefault="00000000">
            <w:pPr>
              <w:pStyle w:val="TableParagraph"/>
              <w:spacing w:before="56"/>
              <w:ind w:left="50"/>
              <w:rPr>
                <w:b/>
              </w:rPr>
            </w:pPr>
            <w:r>
              <w:rPr>
                <w:b/>
              </w:rPr>
              <w:t>FUNDS</w:t>
            </w:r>
            <w:r>
              <w:rPr>
                <w:b/>
                <w:spacing w:val="-8"/>
              </w:rPr>
              <w:t xml:space="preserve"> </w:t>
            </w:r>
            <w:r>
              <w:rPr>
                <w:b/>
                <w:spacing w:val="-2"/>
              </w:rPr>
              <w:t>REQUESTED:</w:t>
            </w:r>
          </w:p>
        </w:tc>
        <w:tc>
          <w:tcPr>
            <w:tcW w:w="1646" w:type="dxa"/>
          </w:tcPr>
          <w:p w14:paraId="7952E2E3" w14:textId="77777777" w:rsidR="00613CF7" w:rsidRDefault="00000000">
            <w:pPr>
              <w:pStyle w:val="TableParagraph"/>
              <w:spacing w:before="54"/>
              <w:ind w:left="4"/>
            </w:pPr>
            <w:r>
              <w:rPr>
                <w:spacing w:val="-2"/>
              </w:rPr>
              <w:t>$1,480,203</w:t>
            </w:r>
          </w:p>
        </w:tc>
        <w:tc>
          <w:tcPr>
            <w:tcW w:w="3027" w:type="dxa"/>
          </w:tcPr>
          <w:p w14:paraId="7952E2E4" w14:textId="77777777" w:rsidR="00613CF7" w:rsidRDefault="00613CF7">
            <w:pPr>
              <w:pStyle w:val="TableParagraph"/>
              <w:spacing w:before="0"/>
              <w:ind w:left="0"/>
            </w:pPr>
          </w:p>
        </w:tc>
        <w:tc>
          <w:tcPr>
            <w:tcW w:w="2248" w:type="dxa"/>
          </w:tcPr>
          <w:p w14:paraId="7952E2E5" w14:textId="77777777" w:rsidR="00613CF7" w:rsidRDefault="00613CF7">
            <w:pPr>
              <w:pStyle w:val="TableParagraph"/>
              <w:spacing w:before="0"/>
              <w:ind w:left="0"/>
            </w:pPr>
          </w:p>
        </w:tc>
      </w:tr>
      <w:tr w:rsidR="00613CF7" w14:paraId="7952E2E8" w14:textId="77777777">
        <w:trPr>
          <w:trHeight w:val="2421"/>
        </w:trPr>
        <w:tc>
          <w:tcPr>
            <w:tcW w:w="10223" w:type="dxa"/>
            <w:gridSpan w:val="4"/>
          </w:tcPr>
          <w:p w14:paraId="7952E2E7" w14:textId="77777777" w:rsidR="00613CF7" w:rsidRDefault="00000000">
            <w:pPr>
              <w:pStyle w:val="TableParagraph"/>
              <w:spacing w:before="181"/>
              <w:ind w:left="50" w:right="51"/>
            </w:pPr>
            <w:r>
              <w:rPr>
                <w:b/>
              </w:rPr>
              <w:t xml:space="preserve">PURPOSE: </w:t>
            </w:r>
            <w:r>
              <w:t>The goal</w:t>
            </w:r>
            <w:r>
              <w:rPr>
                <w:spacing w:val="-1"/>
              </w:rPr>
              <w:t xml:space="preserve"> </w:t>
            </w:r>
            <w:r>
              <w:t>of</w:t>
            </w:r>
            <w:r>
              <w:rPr>
                <w:spacing w:val="-1"/>
              </w:rPr>
              <w:t xml:space="preserve"> </w:t>
            </w:r>
            <w:r>
              <w:t>the competitive grant</w:t>
            </w:r>
            <w:r>
              <w:rPr>
                <w:spacing w:val="-1"/>
              </w:rPr>
              <w:t xml:space="preserve"> </w:t>
            </w:r>
            <w:r>
              <w:t>is</w:t>
            </w:r>
            <w:r>
              <w:rPr>
                <w:spacing w:val="-1"/>
              </w:rPr>
              <w:t xml:space="preserve"> </w:t>
            </w:r>
            <w:r>
              <w:t>to enhance</w:t>
            </w:r>
            <w:r>
              <w:rPr>
                <w:spacing w:val="-1"/>
              </w:rPr>
              <w:t xml:space="preserve"> </w:t>
            </w:r>
            <w:r>
              <w:t>and</w:t>
            </w:r>
            <w:r>
              <w:rPr>
                <w:spacing w:val="-2"/>
              </w:rPr>
              <w:t xml:space="preserve"> </w:t>
            </w:r>
            <w:r>
              <w:t>improve the school breakfast and national</w:t>
            </w:r>
            <w:r>
              <w:rPr>
                <w:spacing w:val="-1"/>
              </w:rPr>
              <w:t xml:space="preserve"> </w:t>
            </w:r>
            <w:r>
              <w:t>school lunch programs so that all students will receive the nutrition they need to achieve in school. Equipment such as a refrigerator, freezer, or cold and hot serving counters increases the capacity of schools to store and offer a wider variety of appetizing meals, including fruits and vegetables, from which the students can choose. Investing in cooking equipment such as</w:t>
            </w:r>
            <w:r>
              <w:rPr>
                <w:spacing w:val="-1"/>
              </w:rPr>
              <w:t xml:space="preserve"> </w:t>
            </w:r>
            <w:r>
              <w:t>tilt</w:t>
            </w:r>
            <w:r>
              <w:rPr>
                <w:spacing w:val="-1"/>
              </w:rPr>
              <w:t xml:space="preserve"> </w:t>
            </w:r>
            <w:r>
              <w:t>skillets, steamers, and convection</w:t>
            </w:r>
            <w:r>
              <w:rPr>
                <w:spacing w:val="-2"/>
              </w:rPr>
              <w:t xml:space="preserve"> </w:t>
            </w:r>
            <w:r>
              <w:t>ovens enhances the quality, safety,</w:t>
            </w:r>
            <w:r>
              <w:rPr>
                <w:spacing w:val="-2"/>
              </w:rPr>
              <w:t xml:space="preserve"> </w:t>
            </w:r>
            <w:r>
              <w:t>and appeal of meals</w:t>
            </w:r>
            <w:r>
              <w:rPr>
                <w:spacing w:val="-2"/>
              </w:rPr>
              <w:t xml:space="preserve"> </w:t>
            </w:r>
            <w:r>
              <w:t>offered</w:t>
            </w:r>
            <w:r>
              <w:rPr>
                <w:spacing w:val="-2"/>
              </w:rPr>
              <w:t xml:space="preserve"> </w:t>
            </w:r>
            <w:r>
              <w:t>to</w:t>
            </w:r>
            <w:r>
              <w:rPr>
                <w:spacing w:val="-5"/>
              </w:rPr>
              <w:t xml:space="preserve"> </w:t>
            </w:r>
            <w:r>
              <w:t>students</w:t>
            </w:r>
            <w:r>
              <w:rPr>
                <w:spacing w:val="-2"/>
              </w:rPr>
              <w:t xml:space="preserve"> </w:t>
            </w:r>
            <w:r>
              <w:t>by</w:t>
            </w:r>
            <w:r>
              <w:rPr>
                <w:spacing w:val="-2"/>
              </w:rPr>
              <w:t xml:space="preserve"> </w:t>
            </w:r>
            <w:r>
              <w:t>improving</w:t>
            </w:r>
            <w:r>
              <w:rPr>
                <w:spacing w:val="-5"/>
              </w:rPr>
              <w:t xml:space="preserve"> </w:t>
            </w:r>
            <w:r>
              <w:t>cooking</w:t>
            </w:r>
            <w:r>
              <w:rPr>
                <w:spacing w:val="-5"/>
              </w:rPr>
              <w:t xml:space="preserve"> </w:t>
            </w:r>
            <w:r>
              <w:t>methods,</w:t>
            </w:r>
            <w:r>
              <w:rPr>
                <w:spacing w:val="-2"/>
              </w:rPr>
              <w:t xml:space="preserve"> </w:t>
            </w:r>
            <w:r>
              <w:t>such</w:t>
            </w:r>
            <w:r>
              <w:rPr>
                <w:spacing w:val="-2"/>
              </w:rPr>
              <w:t xml:space="preserve"> </w:t>
            </w:r>
            <w:r>
              <w:t>as</w:t>
            </w:r>
            <w:r>
              <w:rPr>
                <w:spacing w:val="-4"/>
              </w:rPr>
              <w:t xml:space="preserve"> </w:t>
            </w:r>
            <w:r>
              <w:t>batch</w:t>
            </w:r>
            <w:r>
              <w:rPr>
                <w:spacing w:val="-2"/>
              </w:rPr>
              <w:t xml:space="preserve"> </w:t>
            </w:r>
            <w:r>
              <w:t>cooking</w:t>
            </w:r>
            <w:r>
              <w:rPr>
                <w:spacing w:val="-2"/>
              </w:rPr>
              <w:t xml:space="preserve"> </w:t>
            </w:r>
            <w:r>
              <w:t>closer</w:t>
            </w:r>
            <w:r>
              <w:rPr>
                <w:spacing w:val="-4"/>
              </w:rPr>
              <w:t xml:space="preserve"> </w:t>
            </w:r>
            <w:r>
              <w:t>to</w:t>
            </w:r>
            <w:r>
              <w:rPr>
                <w:spacing w:val="-2"/>
              </w:rPr>
              <w:t xml:space="preserve"> </w:t>
            </w:r>
            <w:r>
              <w:t>when</w:t>
            </w:r>
            <w:r>
              <w:rPr>
                <w:spacing w:val="-2"/>
              </w:rPr>
              <w:t xml:space="preserve"> </w:t>
            </w:r>
            <w:r>
              <w:t>the</w:t>
            </w:r>
            <w:r>
              <w:rPr>
                <w:spacing w:val="-2"/>
              </w:rPr>
              <w:t xml:space="preserve"> </w:t>
            </w:r>
            <w:r>
              <w:t>meal</w:t>
            </w:r>
            <w:r>
              <w:rPr>
                <w:spacing w:val="-1"/>
              </w:rPr>
              <w:t xml:space="preserve"> </w:t>
            </w:r>
            <w:r>
              <w:t>is</w:t>
            </w:r>
            <w:r>
              <w:rPr>
                <w:spacing w:val="-2"/>
              </w:rPr>
              <w:t xml:space="preserve"> </w:t>
            </w:r>
            <w:r>
              <w:t>served. The equipment also helps the school meet the USDA meal pattern requirements.</w:t>
            </w:r>
          </w:p>
        </w:tc>
      </w:tr>
      <w:tr w:rsidR="00613CF7" w14:paraId="7952E2EE" w14:textId="77777777">
        <w:trPr>
          <w:trHeight w:val="783"/>
        </w:trPr>
        <w:tc>
          <w:tcPr>
            <w:tcW w:w="4948" w:type="dxa"/>
            <w:gridSpan w:val="2"/>
          </w:tcPr>
          <w:p w14:paraId="7952E2E9" w14:textId="77777777" w:rsidR="00613CF7" w:rsidRDefault="00613CF7">
            <w:pPr>
              <w:pStyle w:val="TableParagraph"/>
              <w:spacing w:before="206"/>
              <w:ind w:left="0"/>
            </w:pPr>
          </w:p>
          <w:p w14:paraId="7952E2EA" w14:textId="77777777" w:rsidR="00613CF7" w:rsidRDefault="00000000">
            <w:pPr>
              <w:pStyle w:val="TableParagraph"/>
              <w:spacing w:before="0"/>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RECEIVED:</w:t>
            </w:r>
          </w:p>
        </w:tc>
        <w:tc>
          <w:tcPr>
            <w:tcW w:w="3027" w:type="dxa"/>
          </w:tcPr>
          <w:p w14:paraId="7952E2EB" w14:textId="77777777" w:rsidR="00613CF7" w:rsidRDefault="00613CF7">
            <w:pPr>
              <w:pStyle w:val="TableParagraph"/>
              <w:spacing w:before="206"/>
              <w:ind w:left="0"/>
            </w:pPr>
          </w:p>
          <w:p w14:paraId="7952E2EC" w14:textId="77777777" w:rsidR="00613CF7" w:rsidRDefault="00000000">
            <w:pPr>
              <w:pStyle w:val="TableParagraph"/>
              <w:spacing w:before="0"/>
              <w:ind w:left="235"/>
            </w:pPr>
            <w:r>
              <w:rPr>
                <w:spacing w:val="-5"/>
              </w:rPr>
              <w:t>49</w:t>
            </w:r>
          </w:p>
        </w:tc>
        <w:tc>
          <w:tcPr>
            <w:tcW w:w="2248" w:type="dxa"/>
          </w:tcPr>
          <w:p w14:paraId="7952E2ED" w14:textId="77777777" w:rsidR="00613CF7" w:rsidRDefault="00613CF7">
            <w:pPr>
              <w:pStyle w:val="TableParagraph"/>
              <w:spacing w:before="0"/>
              <w:ind w:left="0"/>
            </w:pPr>
          </w:p>
        </w:tc>
      </w:tr>
      <w:tr w:rsidR="00613CF7" w14:paraId="7952E2F2" w14:textId="77777777">
        <w:trPr>
          <w:trHeight w:val="377"/>
        </w:trPr>
        <w:tc>
          <w:tcPr>
            <w:tcW w:w="4948" w:type="dxa"/>
            <w:gridSpan w:val="2"/>
          </w:tcPr>
          <w:p w14:paraId="7952E2EF" w14:textId="77777777" w:rsidR="00613CF7" w:rsidRDefault="00000000">
            <w:pPr>
              <w:pStyle w:val="TableParagraph"/>
              <w:spacing w:before="62"/>
              <w:ind w:left="50"/>
              <w:rPr>
                <w:b/>
              </w:rPr>
            </w:pPr>
            <w:r>
              <w:rPr>
                <w:b/>
              </w:rPr>
              <w:t>NUMBER</w:t>
            </w:r>
            <w:r>
              <w:rPr>
                <w:b/>
                <w:spacing w:val="-6"/>
              </w:rPr>
              <w:t xml:space="preserve"> </w:t>
            </w:r>
            <w:r>
              <w:rPr>
                <w:b/>
              </w:rPr>
              <w:t>OF</w:t>
            </w:r>
            <w:r>
              <w:rPr>
                <w:b/>
                <w:spacing w:val="-5"/>
              </w:rPr>
              <w:t xml:space="preserve"> </w:t>
            </w:r>
            <w:r>
              <w:rPr>
                <w:b/>
              </w:rPr>
              <w:t>PROPOSALS</w:t>
            </w:r>
            <w:r>
              <w:rPr>
                <w:b/>
                <w:spacing w:val="-5"/>
              </w:rPr>
              <w:t xml:space="preserve"> </w:t>
            </w:r>
            <w:r>
              <w:rPr>
                <w:b/>
                <w:spacing w:val="-2"/>
              </w:rPr>
              <w:t>RECOMMENDED:</w:t>
            </w:r>
          </w:p>
        </w:tc>
        <w:tc>
          <w:tcPr>
            <w:tcW w:w="3027" w:type="dxa"/>
          </w:tcPr>
          <w:p w14:paraId="7952E2F0" w14:textId="77777777" w:rsidR="00613CF7" w:rsidRDefault="00000000">
            <w:pPr>
              <w:pStyle w:val="TableParagraph"/>
              <w:spacing w:before="62"/>
              <w:ind w:left="235"/>
            </w:pPr>
            <w:r>
              <w:rPr>
                <w:spacing w:val="-5"/>
              </w:rPr>
              <w:t>29</w:t>
            </w:r>
          </w:p>
        </w:tc>
        <w:tc>
          <w:tcPr>
            <w:tcW w:w="2248" w:type="dxa"/>
          </w:tcPr>
          <w:p w14:paraId="7952E2F1" w14:textId="77777777" w:rsidR="00613CF7" w:rsidRDefault="00613CF7">
            <w:pPr>
              <w:pStyle w:val="TableParagraph"/>
              <w:spacing w:before="0"/>
              <w:ind w:left="0"/>
            </w:pPr>
          </w:p>
        </w:tc>
      </w:tr>
      <w:tr w:rsidR="00613CF7" w14:paraId="7952E2F7" w14:textId="77777777">
        <w:trPr>
          <w:trHeight w:val="1504"/>
        </w:trPr>
        <w:tc>
          <w:tcPr>
            <w:tcW w:w="3302" w:type="dxa"/>
          </w:tcPr>
          <w:p w14:paraId="7952E2F3" w14:textId="77777777" w:rsidR="00613CF7" w:rsidRDefault="00000000">
            <w:pPr>
              <w:pStyle w:val="TableParagraph"/>
              <w:spacing w:before="54" w:line="244" w:lineRule="auto"/>
              <w:ind w:left="50"/>
              <w:rPr>
                <w:b/>
              </w:rPr>
            </w:pPr>
            <w:r>
              <w:rPr>
                <w:b/>
              </w:rPr>
              <w:t>NUMBER</w:t>
            </w:r>
            <w:r>
              <w:rPr>
                <w:b/>
                <w:spacing w:val="-12"/>
              </w:rPr>
              <w:t xml:space="preserve"> </w:t>
            </w:r>
            <w:r>
              <w:rPr>
                <w:b/>
              </w:rPr>
              <w:t>OF</w:t>
            </w:r>
            <w:r>
              <w:rPr>
                <w:b/>
                <w:spacing w:val="-12"/>
              </w:rPr>
              <w:t xml:space="preserve"> </w:t>
            </w:r>
            <w:r>
              <w:rPr>
                <w:b/>
              </w:rPr>
              <w:t>PROPOSALS</w:t>
            </w:r>
            <w:r>
              <w:rPr>
                <w:b/>
                <w:spacing w:val="-12"/>
              </w:rPr>
              <w:t xml:space="preserve"> </w:t>
            </w:r>
            <w:r>
              <w:rPr>
                <w:b/>
              </w:rPr>
              <w:t xml:space="preserve">NOT </w:t>
            </w:r>
            <w:r>
              <w:rPr>
                <w:b/>
                <w:spacing w:val="-2"/>
              </w:rPr>
              <w:t>RECOMMENDED:</w:t>
            </w:r>
          </w:p>
        </w:tc>
        <w:tc>
          <w:tcPr>
            <w:tcW w:w="1646" w:type="dxa"/>
          </w:tcPr>
          <w:p w14:paraId="7952E2F4" w14:textId="77777777" w:rsidR="00613CF7" w:rsidRDefault="00613CF7">
            <w:pPr>
              <w:pStyle w:val="TableParagraph"/>
              <w:spacing w:before="0"/>
              <w:ind w:left="0"/>
            </w:pPr>
          </w:p>
        </w:tc>
        <w:tc>
          <w:tcPr>
            <w:tcW w:w="5275" w:type="dxa"/>
            <w:gridSpan w:val="2"/>
          </w:tcPr>
          <w:p w14:paraId="7952E2F5" w14:textId="77777777" w:rsidR="00613CF7" w:rsidRDefault="00000000">
            <w:pPr>
              <w:pStyle w:val="TableParagraph"/>
              <w:spacing w:before="56"/>
              <w:ind w:left="235"/>
            </w:pPr>
            <w:r>
              <w:rPr>
                <w:spacing w:val="-5"/>
              </w:rPr>
              <w:t>20</w:t>
            </w:r>
          </w:p>
          <w:p w14:paraId="7952E2F6" w14:textId="77777777" w:rsidR="00613CF7" w:rsidRDefault="00000000">
            <w:pPr>
              <w:pStyle w:val="TableParagraph"/>
              <w:spacing w:before="119"/>
              <w:ind w:left="235" w:right="47"/>
              <w:jc w:val="both"/>
            </w:pPr>
            <w:r>
              <w:t>The</w:t>
            </w:r>
            <w:r>
              <w:rPr>
                <w:spacing w:val="-12"/>
              </w:rPr>
              <w:t xml:space="preserve"> </w:t>
            </w:r>
            <w:r>
              <w:t>demand</w:t>
            </w:r>
            <w:r>
              <w:rPr>
                <w:spacing w:val="-13"/>
              </w:rPr>
              <w:t xml:space="preserve"> </w:t>
            </w:r>
            <w:r>
              <w:t>was</w:t>
            </w:r>
            <w:r>
              <w:rPr>
                <w:spacing w:val="-12"/>
              </w:rPr>
              <w:t xml:space="preserve"> </w:t>
            </w:r>
            <w:r>
              <w:t>greater</w:t>
            </w:r>
            <w:r>
              <w:rPr>
                <w:spacing w:val="-14"/>
              </w:rPr>
              <w:t xml:space="preserve"> </w:t>
            </w:r>
            <w:r>
              <w:t>than</w:t>
            </w:r>
            <w:r>
              <w:rPr>
                <w:spacing w:val="-13"/>
              </w:rPr>
              <w:t xml:space="preserve"> </w:t>
            </w:r>
            <w:r>
              <w:t>the</w:t>
            </w:r>
            <w:r>
              <w:rPr>
                <w:spacing w:val="-13"/>
              </w:rPr>
              <w:t xml:space="preserve"> </w:t>
            </w:r>
            <w:r>
              <w:t>amount</w:t>
            </w:r>
            <w:r>
              <w:rPr>
                <w:spacing w:val="-12"/>
              </w:rPr>
              <w:t xml:space="preserve"> </w:t>
            </w:r>
            <w:r>
              <w:t>of</w:t>
            </w:r>
            <w:r>
              <w:rPr>
                <w:spacing w:val="-12"/>
              </w:rPr>
              <w:t xml:space="preserve"> </w:t>
            </w:r>
            <w:r>
              <w:t>USDA</w:t>
            </w:r>
            <w:r>
              <w:rPr>
                <w:spacing w:val="-14"/>
              </w:rPr>
              <w:t xml:space="preserve"> </w:t>
            </w:r>
            <w:r>
              <w:t>funds available to award. The LEAs with the highest grant scores</w:t>
            </w:r>
            <w:r>
              <w:rPr>
                <w:spacing w:val="-1"/>
              </w:rPr>
              <w:t xml:space="preserve"> </w:t>
            </w:r>
            <w:r>
              <w:t>were</w:t>
            </w:r>
            <w:r>
              <w:rPr>
                <w:spacing w:val="-1"/>
              </w:rPr>
              <w:t xml:space="preserve"> </w:t>
            </w:r>
            <w:r>
              <w:t>awarded</w:t>
            </w:r>
            <w:r>
              <w:rPr>
                <w:spacing w:val="-2"/>
              </w:rPr>
              <w:t xml:space="preserve"> </w:t>
            </w:r>
            <w:r>
              <w:t>grants</w:t>
            </w:r>
            <w:r>
              <w:rPr>
                <w:spacing w:val="-4"/>
              </w:rPr>
              <w:t xml:space="preserve"> </w:t>
            </w:r>
            <w:r>
              <w:t>until</w:t>
            </w:r>
            <w:r>
              <w:rPr>
                <w:spacing w:val="-1"/>
              </w:rPr>
              <w:t xml:space="preserve"> </w:t>
            </w:r>
            <w:r>
              <w:t>the</w:t>
            </w:r>
            <w:r>
              <w:rPr>
                <w:spacing w:val="-1"/>
              </w:rPr>
              <w:t xml:space="preserve"> </w:t>
            </w:r>
            <w:r>
              <w:t>funds</w:t>
            </w:r>
            <w:r>
              <w:rPr>
                <w:spacing w:val="-1"/>
              </w:rPr>
              <w:t xml:space="preserve"> </w:t>
            </w:r>
            <w:r>
              <w:t>were</w:t>
            </w:r>
            <w:r>
              <w:rPr>
                <w:spacing w:val="-1"/>
              </w:rPr>
              <w:t xml:space="preserve"> </w:t>
            </w:r>
            <w:r>
              <w:t xml:space="preserve">entirely </w:t>
            </w:r>
            <w:r>
              <w:rPr>
                <w:spacing w:val="-2"/>
              </w:rPr>
              <w:t>depleted.</w:t>
            </w:r>
          </w:p>
        </w:tc>
      </w:tr>
      <w:tr w:rsidR="00613CF7" w14:paraId="7952E2FB" w14:textId="77777777">
        <w:trPr>
          <w:trHeight w:val="2836"/>
        </w:trPr>
        <w:tc>
          <w:tcPr>
            <w:tcW w:w="10223" w:type="dxa"/>
            <w:gridSpan w:val="4"/>
          </w:tcPr>
          <w:p w14:paraId="7952E2F8" w14:textId="77777777" w:rsidR="00613CF7" w:rsidRDefault="00000000">
            <w:pPr>
              <w:pStyle w:val="TableParagraph"/>
              <w:spacing w:before="54"/>
              <w:ind w:left="50" w:right="51"/>
            </w:pPr>
            <w:r>
              <w:rPr>
                <w:b/>
              </w:rPr>
              <w:t xml:space="preserve">RESULT OF FUNDING: </w:t>
            </w:r>
            <w:r>
              <w:t>In general,</w:t>
            </w:r>
            <w:r>
              <w:rPr>
                <w:spacing w:val="-3"/>
              </w:rPr>
              <w:t xml:space="preserve"> </w:t>
            </w:r>
            <w:r>
              <w:t>the</w:t>
            </w:r>
            <w:r>
              <w:rPr>
                <w:spacing w:val="-1"/>
              </w:rPr>
              <w:t xml:space="preserve"> </w:t>
            </w:r>
            <w:r>
              <w:t>funds may be used</w:t>
            </w:r>
            <w:r>
              <w:rPr>
                <w:spacing w:val="-3"/>
              </w:rPr>
              <w:t xml:space="preserve"> </w:t>
            </w:r>
            <w:r>
              <w:t>for purchasing</w:t>
            </w:r>
            <w:r>
              <w:rPr>
                <w:spacing w:val="-3"/>
              </w:rPr>
              <w:t xml:space="preserve"> </w:t>
            </w:r>
            <w:r>
              <w:t>equipment for the</w:t>
            </w:r>
            <w:r>
              <w:rPr>
                <w:spacing w:val="-1"/>
              </w:rPr>
              <w:t xml:space="preserve"> </w:t>
            </w:r>
            <w:r>
              <w:t>implementation of the</w:t>
            </w:r>
            <w:r>
              <w:rPr>
                <w:spacing w:val="-2"/>
              </w:rPr>
              <w:t xml:space="preserve"> </w:t>
            </w:r>
            <w:r>
              <w:t>National</w:t>
            </w:r>
            <w:r>
              <w:rPr>
                <w:spacing w:val="-4"/>
              </w:rPr>
              <w:t xml:space="preserve"> </w:t>
            </w:r>
            <w:r>
              <w:t>School</w:t>
            </w:r>
            <w:r>
              <w:rPr>
                <w:spacing w:val="-1"/>
              </w:rPr>
              <w:t xml:space="preserve"> </w:t>
            </w:r>
            <w:r>
              <w:t>Lunch</w:t>
            </w:r>
            <w:r>
              <w:rPr>
                <w:spacing w:val="-5"/>
              </w:rPr>
              <w:t xml:space="preserve"> </w:t>
            </w:r>
            <w:r>
              <w:t>Program</w:t>
            </w:r>
            <w:r>
              <w:rPr>
                <w:spacing w:val="-4"/>
              </w:rPr>
              <w:t xml:space="preserve"> </w:t>
            </w:r>
            <w:r>
              <w:t>(NSLP)</w:t>
            </w:r>
            <w:r>
              <w:rPr>
                <w:spacing w:val="-4"/>
              </w:rPr>
              <w:t xml:space="preserve"> </w:t>
            </w:r>
            <w:r>
              <w:t>in</w:t>
            </w:r>
            <w:r>
              <w:rPr>
                <w:spacing w:val="-2"/>
              </w:rPr>
              <w:t xml:space="preserve"> </w:t>
            </w:r>
            <w:r>
              <w:t>(</w:t>
            </w:r>
            <w:r>
              <w:rPr>
                <w:b/>
              </w:rPr>
              <w:t>and</w:t>
            </w:r>
            <w:r>
              <w:rPr>
                <w:b/>
                <w:spacing w:val="-3"/>
              </w:rPr>
              <w:t xml:space="preserve"> </w:t>
            </w:r>
            <w:r>
              <w:rPr>
                <w:b/>
              </w:rPr>
              <w:t>only</w:t>
            </w:r>
            <w:r>
              <w:rPr>
                <w:b/>
                <w:spacing w:val="-2"/>
              </w:rPr>
              <w:t xml:space="preserve"> </w:t>
            </w:r>
            <w:r>
              <w:rPr>
                <w:b/>
              </w:rPr>
              <w:t>in)</w:t>
            </w:r>
            <w:r>
              <w:rPr>
                <w:b/>
                <w:spacing w:val="-1"/>
              </w:rPr>
              <w:t xml:space="preserve"> </w:t>
            </w:r>
            <w:r>
              <w:rPr>
                <w:b/>
              </w:rPr>
              <w:t>the</w:t>
            </w:r>
            <w:r>
              <w:rPr>
                <w:b/>
                <w:spacing w:val="-2"/>
              </w:rPr>
              <w:t xml:space="preserve"> </w:t>
            </w:r>
            <w:r>
              <w:rPr>
                <w:b/>
              </w:rPr>
              <w:t>specific</w:t>
            </w:r>
            <w:r>
              <w:rPr>
                <w:b/>
                <w:spacing w:val="-2"/>
              </w:rPr>
              <w:t xml:space="preserve"> </w:t>
            </w:r>
            <w:r>
              <w:rPr>
                <w:b/>
              </w:rPr>
              <w:t>school</w:t>
            </w:r>
            <w:r>
              <w:rPr>
                <w:b/>
                <w:spacing w:val="-4"/>
              </w:rPr>
              <w:t xml:space="preserve"> </w:t>
            </w:r>
            <w:r>
              <w:rPr>
                <w:b/>
              </w:rPr>
              <w:t>requesting</w:t>
            </w:r>
            <w:r>
              <w:rPr>
                <w:b/>
                <w:spacing w:val="-5"/>
              </w:rPr>
              <w:t xml:space="preserve"> </w:t>
            </w:r>
            <w:r>
              <w:rPr>
                <w:b/>
              </w:rPr>
              <w:t>the</w:t>
            </w:r>
            <w:r>
              <w:rPr>
                <w:b/>
                <w:spacing w:val="-4"/>
              </w:rPr>
              <w:t xml:space="preserve"> </w:t>
            </w:r>
            <w:r>
              <w:rPr>
                <w:b/>
              </w:rPr>
              <w:t>grant</w:t>
            </w:r>
            <w:r>
              <w:t>.</w:t>
            </w:r>
            <w:r>
              <w:rPr>
                <w:spacing w:val="-2"/>
              </w:rPr>
              <w:t xml:space="preserve"> </w:t>
            </w:r>
            <w:r>
              <w:t>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identifying it as being purchased with FY23 USDA School Nutrition Assistance Grant Funds.</w:t>
            </w:r>
          </w:p>
          <w:p w14:paraId="7952E2F9" w14:textId="77777777" w:rsidR="00613CF7" w:rsidRDefault="00000000">
            <w:pPr>
              <w:pStyle w:val="TableParagraph"/>
              <w:spacing w:before="252"/>
              <w:ind w:left="50"/>
            </w:pPr>
            <w:r>
              <w:t>Schools</w:t>
            </w:r>
            <w:r>
              <w:rPr>
                <w:spacing w:val="-5"/>
              </w:rPr>
              <w:t xml:space="preserve"> </w:t>
            </w:r>
            <w:r>
              <w:t>with</w:t>
            </w:r>
            <w:r>
              <w:rPr>
                <w:spacing w:val="-3"/>
              </w:rPr>
              <w:t xml:space="preserve"> </w:t>
            </w:r>
            <w:r>
              <w:t>fewer</w:t>
            </w:r>
            <w:r>
              <w:rPr>
                <w:spacing w:val="-2"/>
              </w:rPr>
              <w:t xml:space="preserve"> </w:t>
            </w:r>
            <w:r>
              <w:t>hungry</w:t>
            </w:r>
            <w:r>
              <w:rPr>
                <w:spacing w:val="-6"/>
              </w:rPr>
              <w:t xml:space="preserve"> </w:t>
            </w:r>
            <w:r>
              <w:t>students</w:t>
            </w:r>
            <w:r>
              <w:rPr>
                <w:spacing w:val="-3"/>
              </w:rPr>
              <w:t xml:space="preserve"> </w:t>
            </w:r>
            <w:r>
              <w:t>benefit</w:t>
            </w:r>
            <w:r>
              <w:rPr>
                <w:spacing w:val="-5"/>
              </w:rPr>
              <w:t xml:space="preserve"> </w:t>
            </w:r>
            <w:r>
              <w:t>from</w:t>
            </w:r>
            <w:r>
              <w:rPr>
                <w:spacing w:val="-2"/>
              </w:rPr>
              <w:t xml:space="preserve"> </w:t>
            </w:r>
            <w:r>
              <w:t>students</w:t>
            </w:r>
            <w:r>
              <w:rPr>
                <w:spacing w:val="-5"/>
              </w:rPr>
              <w:t xml:space="preserve"> </w:t>
            </w:r>
            <w:r>
              <w:t>that</w:t>
            </w:r>
            <w:r>
              <w:rPr>
                <w:spacing w:val="-2"/>
              </w:rPr>
              <w:t xml:space="preserve"> </w:t>
            </w:r>
            <w:r>
              <w:t>are</w:t>
            </w:r>
            <w:r>
              <w:rPr>
                <w:spacing w:val="-5"/>
              </w:rPr>
              <w:t xml:space="preserve"> </w:t>
            </w:r>
            <w:r>
              <w:t>more</w:t>
            </w:r>
            <w:r>
              <w:rPr>
                <w:spacing w:val="-3"/>
              </w:rPr>
              <w:t xml:space="preserve"> </w:t>
            </w:r>
            <w:r>
              <w:t>engaged</w:t>
            </w:r>
            <w:r>
              <w:rPr>
                <w:spacing w:val="-6"/>
              </w:rPr>
              <w:t xml:space="preserve"> </w:t>
            </w:r>
            <w:r>
              <w:t>in</w:t>
            </w:r>
            <w:r>
              <w:rPr>
                <w:spacing w:val="-3"/>
              </w:rPr>
              <w:t xml:space="preserve"> </w:t>
            </w:r>
            <w:r>
              <w:t>learning;</w:t>
            </w:r>
            <w:r>
              <w:rPr>
                <w:spacing w:val="-5"/>
              </w:rPr>
              <w:t xml:space="preserve"> </w:t>
            </w:r>
            <w:r>
              <w:t>visit</w:t>
            </w:r>
            <w:r>
              <w:rPr>
                <w:spacing w:val="-2"/>
              </w:rPr>
              <w:t xml:space="preserve"> </w:t>
            </w:r>
            <w:r>
              <w:t>the</w:t>
            </w:r>
            <w:r>
              <w:rPr>
                <w:spacing w:val="-3"/>
              </w:rPr>
              <w:t xml:space="preserve"> </w:t>
            </w:r>
            <w:r>
              <w:t>school</w:t>
            </w:r>
            <w:r>
              <w:rPr>
                <w:spacing w:val="-4"/>
              </w:rPr>
              <w:t xml:space="preserve"> </w:t>
            </w:r>
            <w:proofErr w:type="gramStart"/>
            <w:r>
              <w:rPr>
                <w:spacing w:val="-2"/>
              </w:rPr>
              <w:t>nurse</w:t>
            </w:r>
            <w:proofErr w:type="gramEnd"/>
          </w:p>
          <w:p w14:paraId="7952E2FA" w14:textId="77777777" w:rsidR="00613CF7" w:rsidRDefault="00000000">
            <w:pPr>
              <w:pStyle w:val="TableParagraph"/>
              <w:spacing w:before="0" w:line="252" w:lineRule="exact"/>
              <w:ind w:left="50" w:right="148"/>
            </w:pPr>
            <w:r>
              <w:t>less</w:t>
            </w:r>
            <w:r>
              <w:rPr>
                <w:spacing w:val="-4"/>
              </w:rPr>
              <w:t xml:space="preserve"> </w:t>
            </w:r>
            <w:r>
              <w:t>for</w:t>
            </w:r>
            <w:r>
              <w:rPr>
                <w:spacing w:val="-1"/>
              </w:rPr>
              <w:t xml:space="preserve"> </w:t>
            </w:r>
            <w:r>
              <w:t>hunger</w:t>
            </w:r>
            <w:r>
              <w:rPr>
                <w:spacing w:val="-1"/>
              </w:rPr>
              <w:t xml:space="preserve"> </w:t>
            </w:r>
            <w:proofErr w:type="gramStart"/>
            <w:r>
              <w:t>pains;</w:t>
            </w:r>
            <w:proofErr w:type="gramEnd"/>
            <w:r>
              <w:rPr>
                <w:spacing w:val="-4"/>
              </w:rPr>
              <w:t xml:space="preserve"> </w:t>
            </w:r>
            <w:r>
              <w:t>and</w:t>
            </w:r>
            <w:r>
              <w:rPr>
                <w:spacing w:val="-2"/>
              </w:rPr>
              <w:t xml:space="preserve"> </w:t>
            </w:r>
            <w:r>
              <w:t>have</w:t>
            </w:r>
            <w:r>
              <w:rPr>
                <w:spacing w:val="-2"/>
              </w:rPr>
              <w:t xml:space="preserve"> </w:t>
            </w:r>
            <w:r>
              <w:t>improved</w:t>
            </w:r>
            <w:r>
              <w:rPr>
                <w:spacing w:val="-2"/>
              </w:rPr>
              <w:t xml:space="preserve"> </w:t>
            </w:r>
            <w:r>
              <w:t>attendance.</w:t>
            </w:r>
            <w:r>
              <w:rPr>
                <w:spacing w:val="-2"/>
              </w:rPr>
              <w:t xml:space="preserve"> </w:t>
            </w:r>
            <w:r>
              <w:t>Reducing</w:t>
            </w:r>
            <w:r>
              <w:rPr>
                <w:spacing w:val="-2"/>
              </w:rPr>
              <w:t xml:space="preserve"> </w:t>
            </w:r>
            <w:r>
              <w:t>these</w:t>
            </w:r>
            <w:r>
              <w:rPr>
                <w:spacing w:val="-2"/>
              </w:rPr>
              <w:t xml:space="preserve"> </w:t>
            </w:r>
            <w:r>
              <w:t>barriers</w:t>
            </w:r>
            <w:r>
              <w:rPr>
                <w:spacing w:val="-2"/>
              </w:rPr>
              <w:t xml:space="preserve"> </w:t>
            </w:r>
            <w:r>
              <w:t>to</w:t>
            </w:r>
            <w:r>
              <w:rPr>
                <w:spacing w:val="-5"/>
              </w:rPr>
              <w:t xml:space="preserve"> </w:t>
            </w:r>
            <w:r>
              <w:t>learning</w:t>
            </w:r>
            <w:r>
              <w:rPr>
                <w:spacing w:val="-2"/>
              </w:rPr>
              <w:t xml:space="preserve"> </w:t>
            </w:r>
            <w:r>
              <w:t>and</w:t>
            </w:r>
            <w:r>
              <w:rPr>
                <w:spacing w:val="-2"/>
              </w:rPr>
              <w:t xml:space="preserve"> </w:t>
            </w:r>
            <w:r>
              <w:t>increasing</w:t>
            </w:r>
            <w:r>
              <w:rPr>
                <w:spacing w:val="-2"/>
              </w:rPr>
              <w:t xml:space="preserve"> </w:t>
            </w:r>
            <w:r>
              <w:t>the overall health of students supports the effectiveness of the school.</w:t>
            </w:r>
          </w:p>
        </w:tc>
      </w:tr>
    </w:tbl>
    <w:p w14:paraId="7952E2FC" w14:textId="77777777" w:rsidR="00613CF7" w:rsidRDefault="00613CF7">
      <w:pPr>
        <w:pStyle w:val="BodyText"/>
        <w:spacing w:before="30"/>
        <w:rPr>
          <w:sz w:val="20"/>
        </w:r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2FF" w14:textId="77777777">
        <w:trPr>
          <w:trHeight w:val="291"/>
        </w:trPr>
        <w:tc>
          <w:tcPr>
            <w:tcW w:w="9101" w:type="dxa"/>
            <w:tcBorders>
              <w:bottom w:val="double" w:sz="4" w:space="0" w:color="000000"/>
            </w:tcBorders>
          </w:tcPr>
          <w:p w14:paraId="7952E2FD" w14:textId="77777777" w:rsidR="00613CF7" w:rsidRDefault="00000000">
            <w:pPr>
              <w:pStyle w:val="TableParagraph"/>
              <w:spacing w:before="20" w:line="252" w:lineRule="exact"/>
              <w:ind w:left="14"/>
              <w:jc w:val="center"/>
              <w:rPr>
                <w:b/>
              </w:rPr>
            </w:pPr>
            <w:r>
              <w:rPr>
                <w:b/>
                <w:spacing w:val="-2"/>
              </w:rPr>
              <w:t>RECIPIENTS</w:t>
            </w:r>
          </w:p>
        </w:tc>
        <w:tc>
          <w:tcPr>
            <w:tcW w:w="1395" w:type="dxa"/>
            <w:tcBorders>
              <w:bottom w:val="double" w:sz="4" w:space="0" w:color="000000"/>
            </w:tcBorders>
          </w:tcPr>
          <w:p w14:paraId="7952E2FE" w14:textId="77777777" w:rsidR="00613CF7" w:rsidRDefault="00000000">
            <w:pPr>
              <w:pStyle w:val="TableParagraph"/>
              <w:spacing w:before="20" w:line="252" w:lineRule="exact"/>
              <w:ind w:left="131"/>
              <w:rPr>
                <w:b/>
              </w:rPr>
            </w:pPr>
            <w:r>
              <w:rPr>
                <w:b/>
                <w:spacing w:val="-2"/>
              </w:rPr>
              <w:t>AMOUNTS</w:t>
            </w:r>
          </w:p>
        </w:tc>
      </w:tr>
      <w:tr w:rsidR="00613CF7" w14:paraId="7952E302" w14:textId="77777777">
        <w:trPr>
          <w:trHeight w:val="294"/>
        </w:trPr>
        <w:tc>
          <w:tcPr>
            <w:tcW w:w="9101" w:type="dxa"/>
            <w:tcBorders>
              <w:top w:val="double" w:sz="4" w:space="0" w:color="000000"/>
            </w:tcBorders>
          </w:tcPr>
          <w:p w14:paraId="7952E300" w14:textId="77777777" w:rsidR="00613CF7" w:rsidRDefault="00000000">
            <w:pPr>
              <w:pStyle w:val="TableParagraph"/>
              <w:spacing w:before="22" w:line="252" w:lineRule="exact"/>
              <w:ind w:left="30"/>
            </w:pPr>
            <w:proofErr w:type="spellStart"/>
            <w:r>
              <w:t>Assabet</w:t>
            </w:r>
            <w:proofErr w:type="spellEnd"/>
            <w:r>
              <w:rPr>
                <w:spacing w:val="-4"/>
              </w:rPr>
              <w:t xml:space="preserve"> </w:t>
            </w:r>
            <w:r>
              <w:t>Valley</w:t>
            </w:r>
            <w:r>
              <w:rPr>
                <w:spacing w:val="-7"/>
              </w:rPr>
              <w:t xml:space="preserve"> </w:t>
            </w:r>
            <w:r>
              <w:t>Regional</w:t>
            </w:r>
            <w:r>
              <w:rPr>
                <w:spacing w:val="-4"/>
              </w:rPr>
              <w:t xml:space="preserve"> </w:t>
            </w:r>
            <w:r>
              <w:t>Technical</w:t>
            </w:r>
            <w:r>
              <w:rPr>
                <w:spacing w:val="-3"/>
              </w:rPr>
              <w:t xml:space="preserve"> </w:t>
            </w:r>
            <w:r>
              <w:t>High</w:t>
            </w:r>
            <w:r>
              <w:rPr>
                <w:spacing w:val="-4"/>
              </w:rPr>
              <w:t xml:space="preserve"> </w:t>
            </w:r>
            <w:r>
              <w:rPr>
                <w:spacing w:val="-2"/>
              </w:rPr>
              <w:t>School</w:t>
            </w:r>
          </w:p>
        </w:tc>
        <w:tc>
          <w:tcPr>
            <w:tcW w:w="1395" w:type="dxa"/>
            <w:tcBorders>
              <w:top w:val="double" w:sz="4" w:space="0" w:color="000000"/>
            </w:tcBorders>
          </w:tcPr>
          <w:p w14:paraId="7952E301" w14:textId="77777777" w:rsidR="00613CF7" w:rsidRDefault="00000000">
            <w:pPr>
              <w:pStyle w:val="TableParagraph"/>
              <w:spacing w:before="22" w:line="252" w:lineRule="exact"/>
              <w:ind w:left="0" w:right="12"/>
              <w:jc w:val="right"/>
            </w:pPr>
            <w:r>
              <w:rPr>
                <w:spacing w:val="-2"/>
              </w:rPr>
              <w:t>$13,048</w:t>
            </w:r>
          </w:p>
        </w:tc>
      </w:tr>
      <w:tr w:rsidR="00613CF7" w14:paraId="7952E305" w14:textId="77777777">
        <w:trPr>
          <w:trHeight w:val="292"/>
        </w:trPr>
        <w:tc>
          <w:tcPr>
            <w:tcW w:w="9101" w:type="dxa"/>
          </w:tcPr>
          <w:p w14:paraId="7952E303" w14:textId="77777777" w:rsidR="00613CF7" w:rsidRDefault="00000000">
            <w:pPr>
              <w:pStyle w:val="TableParagraph"/>
              <w:spacing w:before="20" w:line="252" w:lineRule="exact"/>
              <w:ind w:left="30"/>
            </w:pPr>
            <w:r>
              <w:t>Athol</w:t>
            </w:r>
            <w:r>
              <w:rPr>
                <w:spacing w:val="-3"/>
              </w:rPr>
              <w:t xml:space="preserve"> </w:t>
            </w:r>
            <w:proofErr w:type="spellStart"/>
            <w:r>
              <w:t>Royalston</w:t>
            </w:r>
            <w:proofErr w:type="spellEnd"/>
            <w:r>
              <w:rPr>
                <w:spacing w:val="-6"/>
              </w:rPr>
              <w:t xml:space="preserve"> </w:t>
            </w:r>
            <w:r>
              <w:t>Regional</w:t>
            </w:r>
            <w:r>
              <w:rPr>
                <w:spacing w:val="-5"/>
              </w:rPr>
              <w:t xml:space="preserve"> </w:t>
            </w:r>
            <w:r>
              <w:t>School</w:t>
            </w:r>
            <w:r>
              <w:rPr>
                <w:spacing w:val="-2"/>
              </w:rPr>
              <w:t xml:space="preserve"> District</w:t>
            </w:r>
          </w:p>
        </w:tc>
        <w:tc>
          <w:tcPr>
            <w:tcW w:w="1395" w:type="dxa"/>
          </w:tcPr>
          <w:p w14:paraId="7952E304" w14:textId="77777777" w:rsidR="00613CF7" w:rsidRDefault="00000000">
            <w:pPr>
              <w:pStyle w:val="TableParagraph"/>
              <w:spacing w:before="20" w:line="252" w:lineRule="exact"/>
              <w:ind w:left="0" w:right="12"/>
              <w:jc w:val="right"/>
            </w:pPr>
            <w:r>
              <w:rPr>
                <w:spacing w:val="-2"/>
              </w:rPr>
              <w:t>$3,867</w:t>
            </w:r>
          </w:p>
        </w:tc>
      </w:tr>
      <w:tr w:rsidR="00613CF7" w14:paraId="7952E308" w14:textId="77777777">
        <w:trPr>
          <w:trHeight w:val="294"/>
        </w:trPr>
        <w:tc>
          <w:tcPr>
            <w:tcW w:w="9101" w:type="dxa"/>
          </w:tcPr>
          <w:p w14:paraId="7952E306" w14:textId="77777777" w:rsidR="00613CF7" w:rsidRDefault="00000000">
            <w:pPr>
              <w:pStyle w:val="TableParagraph"/>
              <w:spacing w:before="22" w:line="252" w:lineRule="exact"/>
              <w:ind w:left="30"/>
            </w:pPr>
            <w:r>
              <w:t>Barnstable</w:t>
            </w:r>
            <w:r>
              <w:rPr>
                <w:spacing w:val="-5"/>
              </w:rPr>
              <w:t xml:space="preserve"> </w:t>
            </w:r>
            <w:r>
              <w:t>Public</w:t>
            </w:r>
            <w:r>
              <w:rPr>
                <w:spacing w:val="-4"/>
              </w:rPr>
              <w:t xml:space="preserve"> </w:t>
            </w:r>
            <w:r>
              <w:rPr>
                <w:spacing w:val="-2"/>
              </w:rPr>
              <w:t>Schools</w:t>
            </w:r>
          </w:p>
        </w:tc>
        <w:tc>
          <w:tcPr>
            <w:tcW w:w="1395" w:type="dxa"/>
          </w:tcPr>
          <w:p w14:paraId="7952E307" w14:textId="77777777" w:rsidR="00613CF7" w:rsidRDefault="00000000">
            <w:pPr>
              <w:pStyle w:val="TableParagraph"/>
              <w:spacing w:before="22" w:line="252" w:lineRule="exact"/>
              <w:ind w:left="0" w:right="12"/>
              <w:jc w:val="right"/>
            </w:pPr>
            <w:r>
              <w:rPr>
                <w:spacing w:val="-2"/>
              </w:rPr>
              <w:t>$20,000</w:t>
            </w:r>
          </w:p>
        </w:tc>
      </w:tr>
      <w:tr w:rsidR="00613CF7" w14:paraId="7952E30B" w14:textId="77777777">
        <w:trPr>
          <w:trHeight w:val="292"/>
        </w:trPr>
        <w:tc>
          <w:tcPr>
            <w:tcW w:w="9101" w:type="dxa"/>
          </w:tcPr>
          <w:p w14:paraId="7952E309" w14:textId="77777777" w:rsidR="00613CF7" w:rsidRDefault="00000000">
            <w:pPr>
              <w:pStyle w:val="TableParagraph"/>
              <w:spacing w:before="20" w:line="252" w:lineRule="exact"/>
              <w:ind w:left="30"/>
            </w:pPr>
            <w:r>
              <w:t>Berkley</w:t>
            </w:r>
            <w:r>
              <w:rPr>
                <w:spacing w:val="-3"/>
              </w:rPr>
              <w:t xml:space="preserve"> </w:t>
            </w:r>
            <w:r>
              <w:rPr>
                <w:spacing w:val="-2"/>
              </w:rPr>
              <w:t>Schools</w:t>
            </w:r>
          </w:p>
        </w:tc>
        <w:tc>
          <w:tcPr>
            <w:tcW w:w="1395" w:type="dxa"/>
          </w:tcPr>
          <w:p w14:paraId="7952E30A" w14:textId="77777777" w:rsidR="00613CF7" w:rsidRDefault="00000000">
            <w:pPr>
              <w:pStyle w:val="TableParagraph"/>
              <w:spacing w:before="20" w:line="252" w:lineRule="exact"/>
              <w:ind w:left="0" w:right="12"/>
              <w:jc w:val="right"/>
            </w:pPr>
            <w:r>
              <w:rPr>
                <w:spacing w:val="-2"/>
              </w:rPr>
              <w:t>$12,750</w:t>
            </w:r>
          </w:p>
        </w:tc>
      </w:tr>
      <w:tr w:rsidR="00613CF7" w14:paraId="7952E30E" w14:textId="77777777">
        <w:trPr>
          <w:trHeight w:val="292"/>
        </w:trPr>
        <w:tc>
          <w:tcPr>
            <w:tcW w:w="9101" w:type="dxa"/>
          </w:tcPr>
          <w:p w14:paraId="7952E30C" w14:textId="77777777" w:rsidR="00613CF7" w:rsidRDefault="00000000">
            <w:pPr>
              <w:pStyle w:val="TableParagraph"/>
              <w:spacing w:before="20" w:line="252" w:lineRule="exact"/>
              <w:ind w:left="30"/>
            </w:pPr>
            <w:r>
              <w:t>Boston</w:t>
            </w:r>
            <w:r>
              <w:rPr>
                <w:spacing w:val="-3"/>
              </w:rPr>
              <w:t xml:space="preserve"> </w:t>
            </w:r>
            <w:r>
              <w:t>Public</w:t>
            </w:r>
            <w:r>
              <w:rPr>
                <w:spacing w:val="-3"/>
              </w:rPr>
              <w:t xml:space="preserve"> </w:t>
            </w:r>
            <w:r>
              <w:rPr>
                <w:spacing w:val="-2"/>
              </w:rPr>
              <w:t>Schools</w:t>
            </w:r>
          </w:p>
        </w:tc>
        <w:tc>
          <w:tcPr>
            <w:tcW w:w="1395" w:type="dxa"/>
          </w:tcPr>
          <w:p w14:paraId="7952E30D" w14:textId="77777777" w:rsidR="00613CF7" w:rsidRDefault="00000000">
            <w:pPr>
              <w:pStyle w:val="TableParagraph"/>
              <w:spacing w:before="20" w:line="252" w:lineRule="exact"/>
              <w:ind w:left="0" w:right="12"/>
              <w:jc w:val="right"/>
            </w:pPr>
            <w:r>
              <w:rPr>
                <w:spacing w:val="-2"/>
              </w:rPr>
              <w:t>$63,196</w:t>
            </w:r>
          </w:p>
        </w:tc>
      </w:tr>
      <w:tr w:rsidR="00613CF7" w14:paraId="7952E311" w14:textId="77777777">
        <w:trPr>
          <w:trHeight w:val="294"/>
        </w:trPr>
        <w:tc>
          <w:tcPr>
            <w:tcW w:w="9101" w:type="dxa"/>
          </w:tcPr>
          <w:p w14:paraId="7952E30F" w14:textId="77777777" w:rsidR="00613CF7" w:rsidRDefault="00000000">
            <w:pPr>
              <w:pStyle w:val="TableParagraph"/>
              <w:spacing w:before="22" w:line="252" w:lineRule="exact"/>
              <w:ind w:left="30"/>
            </w:pPr>
            <w:r>
              <w:t>Bridgewater-Raynham</w:t>
            </w:r>
            <w:r>
              <w:rPr>
                <w:spacing w:val="-6"/>
              </w:rPr>
              <w:t xml:space="preserve"> </w:t>
            </w:r>
            <w:r>
              <w:t>Regional</w:t>
            </w:r>
            <w:r>
              <w:rPr>
                <w:spacing w:val="-5"/>
              </w:rPr>
              <w:t xml:space="preserve"> </w:t>
            </w:r>
            <w:r>
              <w:t>School</w:t>
            </w:r>
            <w:r>
              <w:rPr>
                <w:spacing w:val="-5"/>
              </w:rPr>
              <w:t xml:space="preserve"> </w:t>
            </w:r>
            <w:r>
              <w:rPr>
                <w:spacing w:val="-2"/>
              </w:rPr>
              <w:t>District</w:t>
            </w:r>
          </w:p>
        </w:tc>
        <w:tc>
          <w:tcPr>
            <w:tcW w:w="1395" w:type="dxa"/>
          </w:tcPr>
          <w:p w14:paraId="7952E310" w14:textId="77777777" w:rsidR="00613CF7" w:rsidRDefault="00000000">
            <w:pPr>
              <w:pStyle w:val="TableParagraph"/>
              <w:spacing w:before="22" w:line="252" w:lineRule="exact"/>
              <w:ind w:left="0" w:right="12"/>
              <w:jc w:val="right"/>
            </w:pPr>
            <w:r>
              <w:rPr>
                <w:spacing w:val="-2"/>
              </w:rPr>
              <w:t>$6,299</w:t>
            </w:r>
          </w:p>
        </w:tc>
      </w:tr>
      <w:tr w:rsidR="00613CF7" w14:paraId="7952E314" w14:textId="77777777">
        <w:trPr>
          <w:trHeight w:val="292"/>
        </w:trPr>
        <w:tc>
          <w:tcPr>
            <w:tcW w:w="9101" w:type="dxa"/>
          </w:tcPr>
          <w:p w14:paraId="7952E312" w14:textId="77777777" w:rsidR="00613CF7" w:rsidRDefault="00000000">
            <w:pPr>
              <w:pStyle w:val="TableParagraph"/>
              <w:spacing w:before="20" w:line="252" w:lineRule="exact"/>
              <w:ind w:left="30"/>
            </w:pPr>
            <w:r>
              <w:t>Bristol</w:t>
            </w:r>
            <w:r>
              <w:rPr>
                <w:spacing w:val="-4"/>
              </w:rPr>
              <w:t xml:space="preserve"> </w:t>
            </w:r>
            <w:r>
              <w:t>County</w:t>
            </w:r>
            <w:r>
              <w:rPr>
                <w:spacing w:val="-4"/>
              </w:rPr>
              <w:t xml:space="preserve"> </w:t>
            </w:r>
            <w:r>
              <w:t>Agricultural</w:t>
            </w:r>
            <w:r>
              <w:rPr>
                <w:spacing w:val="-6"/>
              </w:rPr>
              <w:t xml:space="preserve"> </w:t>
            </w:r>
            <w:r>
              <w:t>High</w:t>
            </w:r>
            <w:r>
              <w:rPr>
                <w:spacing w:val="-4"/>
              </w:rPr>
              <w:t xml:space="preserve"> </w:t>
            </w:r>
            <w:r>
              <w:rPr>
                <w:spacing w:val="-2"/>
              </w:rPr>
              <w:t>School</w:t>
            </w:r>
          </w:p>
        </w:tc>
        <w:tc>
          <w:tcPr>
            <w:tcW w:w="1395" w:type="dxa"/>
          </w:tcPr>
          <w:p w14:paraId="7952E313" w14:textId="77777777" w:rsidR="00613CF7" w:rsidRDefault="00000000">
            <w:pPr>
              <w:pStyle w:val="TableParagraph"/>
              <w:spacing w:before="20" w:line="252" w:lineRule="exact"/>
              <w:ind w:left="0" w:right="12"/>
              <w:jc w:val="right"/>
            </w:pPr>
            <w:r>
              <w:rPr>
                <w:spacing w:val="-2"/>
              </w:rPr>
              <w:t>$13,767</w:t>
            </w:r>
          </w:p>
        </w:tc>
      </w:tr>
    </w:tbl>
    <w:p w14:paraId="7952E315" w14:textId="77777777" w:rsidR="00613CF7" w:rsidRDefault="00613CF7">
      <w:pPr>
        <w:spacing w:line="252" w:lineRule="exact"/>
        <w:jc w:val="right"/>
        <w:sectPr w:rsidR="00613CF7" w:rsidSect="006A72CF">
          <w:pgSz w:w="12240" w:h="15840"/>
          <w:pgMar w:top="1420" w:right="180" w:bottom="1370" w:left="320" w:header="0" w:footer="1075" w:gutter="0"/>
          <w:cols w:space="720"/>
        </w:sect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1"/>
        <w:gridCol w:w="1395"/>
      </w:tblGrid>
      <w:tr w:rsidR="00613CF7" w14:paraId="7952E318" w14:textId="77777777">
        <w:trPr>
          <w:trHeight w:val="292"/>
        </w:trPr>
        <w:tc>
          <w:tcPr>
            <w:tcW w:w="9101" w:type="dxa"/>
          </w:tcPr>
          <w:p w14:paraId="7952E316" w14:textId="77777777" w:rsidR="00613CF7" w:rsidRDefault="00000000">
            <w:pPr>
              <w:pStyle w:val="TableParagraph"/>
              <w:spacing w:before="20" w:line="252" w:lineRule="exact"/>
              <w:ind w:left="30"/>
            </w:pPr>
            <w:r>
              <w:lastRenderedPageBreak/>
              <w:t>Crystal</w:t>
            </w:r>
            <w:r>
              <w:rPr>
                <w:spacing w:val="-5"/>
              </w:rPr>
              <w:t xml:space="preserve"> </w:t>
            </w:r>
            <w:r>
              <w:rPr>
                <w:spacing w:val="-2"/>
              </w:rPr>
              <w:t>Springs</w:t>
            </w:r>
          </w:p>
        </w:tc>
        <w:tc>
          <w:tcPr>
            <w:tcW w:w="1395" w:type="dxa"/>
          </w:tcPr>
          <w:p w14:paraId="7952E317" w14:textId="77777777" w:rsidR="00613CF7" w:rsidRDefault="00000000">
            <w:pPr>
              <w:pStyle w:val="TableParagraph"/>
              <w:spacing w:before="20" w:line="252" w:lineRule="exact"/>
              <w:ind w:left="0" w:right="12"/>
              <w:jc w:val="right"/>
            </w:pPr>
            <w:r>
              <w:rPr>
                <w:spacing w:val="-2"/>
              </w:rPr>
              <w:t>$12,999</w:t>
            </w:r>
          </w:p>
        </w:tc>
      </w:tr>
      <w:tr w:rsidR="00613CF7" w14:paraId="7952E31B" w14:textId="77777777">
        <w:trPr>
          <w:trHeight w:val="294"/>
        </w:trPr>
        <w:tc>
          <w:tcPr>
            <w:tcW w:w="9101" w:type="dxa"/>
          </w:tcPr>
          <w:p w14:paraId="7952E319" w14:textId="77777777" w:rsidR="00613CF7" w:rsidRDefault="00000000">
            <w:pPr>
              <w:pStyle w:val="TableParagraph"/>
              <w:spacing w:before="22" w:line="252" w:lineRule="exact"/>
              <w:ind w:left="30"/>
            </w:pPr>
            <w:r>
              <w:t>Fall</w:t>
            </w:r>
            <w:r>
              <w:rPr>
                <w:spacing w:val="-3"/>
              </w:rPr>
              <w:t xml:space="preserve"> </w:t>
            </w:r>
            <w:r>
              <w:t>River</w:t>
            </w:r>
            <w:r>
              <w:rPr>
                <w:spacing w:val="-3"/>
              </w:rPr>
              <w:t xml:space="preserve"> </w:t>
            </w:r>
            <w:r>
              <w:t>Deaconess</w:t>
            </w:r>
            <w:r>
              <w:rPr>
                <w:spacing w:val="-3"/>
              </w:rPr>
              <w:t xml:space="preserve"> </w:t>
            </w:r>
            <w:r>
              <w:rPr>
                <w:spacing w:val="-4"/>
              </w:rPr>
              <w:t>Home</w:t>
            </w:r>
          </w:p>
        </w:tc>
        <w:tc>
          <w:tcPr>
            <w:tcW w:w="1395" w:type="dxa"/>
          </w:tcPr>
          <w:p w14:paraId="7952E31A" w14:textId="77777777" w:rsidR="00613CF7" w:rsidRDefault="00000000">
            <w:pPr>
              <w:pStyle w:val="TableParagraph"/>
              <w:spacing w:before="22" w:line="252" w:lineRule="exact"/>
              <w:ind w:left="0" w:right="12"/>
              <w:jc w:val="right"/>
            </w:pPr>
            <w:r>
              <w:rPr>
                <w:spacing w:val="-2"/>
              </w:rPr>
              <w:t>$8,905</w:t>
            </w:r>
          </w:p>
        </w:tc>
      </w:tr>
      <w:tr w:rsidR="00613CF7" w14:paraId="7952E31E" w14:textId="77777777">
        <w:trPr>
          <w:trHeight w:val="292"/>
        </w:trPr>
        <w:tc>
          <w:tcPr>
            <w:tcW w:w="9101" w:type="dxa"/>
          </w:tcPr>
          <w:p w14:paraId="7952E31C" w14:textId="77777777" w:rsidR="00613CF7" w:rsidRDefault="00000000">
            <w:pPr>
              <w:pStyle w:val="TableParagraph"/>
              <w:spacing w:before="20" w:line="252" w:lineRule="exact"/>
              <w:ind w:left="30"/>
            </w:pPr>
            <w:r>
              <w:t>Halifax</w:t>
            </w:r>
            <w:r>
              <w:rPr>
                <w:spacing w:val="-4"/>
              </w:rPr>
              <w:t xml:space="preserve"> </w:t>
            </w:r>
            <w:r>
              <w:t>Public</w:t>
            </w:r>
            <w:r>
              <w:rPr>
                <w:spacing w:val="-4"/>
              </w:rPr>
              <w:t xml:space="preserve"> </w:t>
            </w:r>
            <w:r>
              <w:rPr>
                <w:spacing w:val="-2"/>
              </w:rPr>
              <w:t>School</w:t>
            </w:r>
          </w:p>
        </w:tc>
        <w:tc>
          <w:tcPr>
            <w:tcW w:w="1395" w:type="dxa"/>
          </w:tcPr>
          <w:p w14:paraId="7952E31D" w14:textId="77777777" w:rsidR="00613CF7" w:rsidRDefault="00000000">
            <w:pPr>
              <w:pStyle w:val="TableParagraph"/>
              <w:spacing w:before="20" w:line="252" w:lineRule="exact"/>
              <w:ind w:left="0" w:right="12"/>
              <w:jc w:val="right"/>
            </w:pPr>
            <w:r>
              <w:rPr>
                <w:spacing w:val="-2"/>
              </w:rPr>
              <w:t>$6,258</w:t>
            </w:r>
          </w:p>
        </w:tc>
      </w:tr>
      <w:tr w:rsidR="00613CF7" w14:paraId="7952E321" w14:textId="77777777">
        <w:trPr>
          <w:trHeight w:val="292"/>
        </w:trPr>
        <w:tc>
          <w:tcPr>
            <w:tcW w:w="9101" w:type="dxa"/>
          </w:tcPr>
          <w:p w14:paraId="7952E31F" w14:textId="77777777" w:rsidR="00613CF7" w:rsidRDefault="00000000">
            <w:pPr>
              <w:pStyle w:val="TableParagraph"/>
              <w:spacing w:before="20" w:line="252" w:lineRule="exact"/>
              <w:ind w:left="30"/>
            </w:pPr>
            <w:r>
              <w:t>Hudson</w:t>
            </w:r>
            <w:r>
              <w:rPr>
                <w:spacing w:val="-5"/>
              </w:rPr>
              <w:t xml:space="preserve"> </w:t>
            </w:r>
            <w:r>
              <w:t>Public</w:t>
            </w:r>
            <w:r>
              <w:rPr>
                <w:spacing w:val="-4"/>
              </w:rPr>
              <w:t xml:space="preserve"> </w:t>
            </w:r>
            <w:r>
              <w:rPr>
                <w:spacing w:val="-2"/>
              </w:rPr>
              <w:t>Schools</w:t>
            </w:r>
          </w:p>
        </w:tc>
        <w:tc>
          <w:tcPr>
            <w:tcW w:w="1395" w:type="dxa"/>
          </w:tcPr>
          <w:p w14:paraId="7952E320" w14:textId="77777777" w:rsidR="00613CF7" w:rsidRDefault="00000000">
            <w:pPr>
              <w:pStyle w:val="TableParagraph"/>
              <w:spacing w:before="20" w:line="252" w:lineRule="exact"/>
              <w:ind w:left="0" w:right="12"/>
              <w:jc w:val="right"/>
            </w:pPr>
            <w:r>
              <w:rPr>
                <w:spacing w:val="-2"/>
              </w:rPr>
              <w:t>$20,000</w:t>
            </w:r>
          </w:p>
        </w:tc>
      </w:tr>
      <w:tr w:rsidR="00613CF7" w14:paraId="7952E324" w14:textId="77777777">
        <w:trPr>
          <w:trHeight w:val="294"/>
        </w:trPr>
        <w:tc>
          <w:tcPr>
            <w:tcW w:w="9101" w:type="dxa"/>
          </w:tcPr>
          <w:p w14:paraId="7952E322" w14:textId="77777777" w:rsidR="00613CF7" w:rsidRDefault="00000000">
            <w:pPr>
              <w:pStyle w:val="TableParagraph"/>
              <w:spacing w:before="22" w:line="252" w:lineRule="exact"/>
              <w:ind w:left="30"/>
            </w:pPr>
            <w:r>
              <w:t>Kingston</w:t>
            </w:r>
            <w:r>
              <w:rPr>
                <w:spacing w:val="-5"/>
              </w:rPr>
              <w:t xml:space="preserve"> </w:t>
            </w:r>
            <w:r>
              <w:t>Public</w:t>
            </w:r>
            <w:r>
              <w:rPr>
                <w:spacing w:val="-4"/>
              </w:rPr>
              <w:t xml:space="preserve"> </w:t>
            </w:r>
            <w:r>
              <w:rPr>
                <w:spacing w:val="-2"/>
              </w:rPr>
              <w:t>Schools</w:t>
            </w:r>
          </w:p>
        </w:tc>
        <w:tc>
          <w:tcPr>
            <w:tcW w:w="1395" w:type="dxa"/>
          </w:tcPr>
          <w:p w14:paraId="7952E323" w14:textId="77777777" w:rsidR="00613CF7" w:rsidRDefault="00000000">
            <w:pPr>
              <w:pStyle w:val="TableParagraph"/>
              <w:spacing w:before="22" w:line="252" w:lineRule="exact"/>
              <w:ind w:left="0" w:right="12"/>
              <w:jc w:val="right"/>
            </w:pPr>
            <w:r>
              <w:rPr>
                <w:spacing w:val="-2"/>
              </w:rPr>
              <w:t>$12,215</w:t>
            </w:r>
          </w:p>
        </w:tc>
      </w:tr>
      <w:tr w:rsidR="00613CF7" w14:paraId="7952E327" w14:textId="77777777">
        <w:trPr>
          <w:trHeight w:val="292"/>
        </w:trPr>
        <w:tc>
          <w:tcPr>
            <w:tcW w:w="9101" w:type="dxa"/>
          </w:tcPr>
          <w:p w14:paraId="7952E325" w14:textId="77777777" w:rsidR="00613CF7" w:rsidRDefault="00000000">
            <w:pPr>
              <w:pStyle w:val="TableParagraph"/>
              <w:spacing w:before="20" w:line="252" w:lineRule="exact"/>
              <w:ind w:left="30"/>
            </w:pPr>
            <w:r>
              <w:t>Martha's</w:t>
            </w:r>
            <w:r>
              <w:rPr>
                <w:spacing w:val="-5"/>
              </w:rPr>
              <w:t xml:space="preserve"> </w:t>
            </w:r>
            <w:r>
              <w:t>Vineyard</w:t>
            </w:r>
            <w:r>
              <w:rPr>
                <w:spacing w:val="-5"/>
              </w:rPr>
              <w:t xml:space="preserve"> </w:t>
            </w:r>
            <w:r>
              <w:t>Public</w:t>
            </w:r>
            <w:r>
              <w:rPr>
                <w:spacing w:val="-4"/>
              </w:rPr>
              <w:t xml:space="preserve"> </w:t>
            </w:r>
            <w:r>
              <w:rPr>
                <w:spacing w:val="-2"/>
              </w:rPr>
              <w:t>Schools</w:t>
            </w:r>
          </w:p>
        </w:tc>
        <w:tc>
          <w:tcPr>
            <w:tcW w:w="1395" w:type="dxa"/>
          </w:tcPr>
          <w:p w14:paraId="7952E326" w14:textId="77777777" w:rsidR="00613CF7" w:rsidRDefault="00000000">
            <w:pPr>
              <w:pStyle w:val="TableParagraph"/>
              <w:spacing w:before="20" w:line="252" w:lineRule="exact"/>
              <w:ind w:left="0" w:right="12"/>
              <w:jc w:val="right"/>
            </w:pPr>
            <w:r>
              <w:rPr>
                <w:spacing w:val="-2"/>
              </w:rPr>
              <w:t>$14,912</w:t>
            </w:r>
          </w:p>
        </w:tc>
      </w:tr>
      <w:tr w:rsidR="00613CF7" w14:paraId="7952E32A" w14:textId="77777777">
        <w:trPr>
          <w:trHeight w:val="292"/>
        </w:trPr>
        <w:tc>
          <w:tcPr>
            <w:tcW w:w="9101" w:type="dxa"/>
          </w:tcPr>
          <w:p w14:paraId="7952E328" w14:textId="77777777" w:rsidR="00613CF7" w:rsidRDefault="00000000">
            <w:pPr>
              <w:pStyle w:val="TableParagraph"/>
              <w:spacing w:before="20" w:line="252" w:lineRule="exact"/>
              <w:ind w:left="30"/>
            </w:pPr>
            <w:r>
              <w:t>Newton</w:t>
            </w:r>
            <w:r>
              <w:rPr>
                <w:spacing w:val="-4"/>
              </w:rPr>
              <w:t xml:space="preserve"> </w:t>
            </w:r>
            <w:r>
              <w:t>Public</w:t>
            </w:r>
            <w:r>
              <w:rPr>
                <w:spacing w:val="-4"/>
              </w:rPr>
              <w:t xml:space="preserve"> </w:t>
            </w:r>
            <w:r>
              <w:rPr>
                <w:spacing w:val="-2"/>
              </w:rPr>
              <w:t>Schools</w:t>
            </w:r>
          </w:p>
        </w:tc>
        <w:tc>
          <w:tcPr>
            <w:tcW w:w="1395" w:type="dxa"/>
          </w:tcPr>
          <w:p w14:paraId="7952E329" w14:textId="77777777" w:rsidR="00613CF7" w:rsidRDefault="00000000">
            <w:pPr>
              <w:pStyle w:val="TableParagraph"/>
              <w:spacing w:before="20" w:line="252" w:lineRule="exact"/>
              <w:ind w:left="0" w:right="12"/>
              <w:jc w:val="right"/>
            </w:pPr>
            <w:r>
              <w:rPr>
                <w:spacing w:val="-2"/>
              </w:rPr>
              <w:t>$20,000</w:t>
            </w:r>
          </w:p>
        </w:tc>
      </w:tr>
      <w:tr w:rsidR="00613CF7" w14:paraId="7952E32D" w14:textId="77777777">
        <w:trPr>
          <w:trHeight w:val="294"/>
        </w:trPr>
        <w:tc>
          <w:tcPr>
            <w:tcW w:w="9101" w:type="dxa"/>
          </w:tcPr>
          <w:p w14:paraId="7952E32B" w14:textId="77777777" w:rsidR="00613CF7" w:rsidRDefault="00000000">
            <w:pPr>
              <w:pStyle w:val="TableParagraph"/>
              <w:spacing w:before="22" w:line="252" w:lineRule="exact"/>
              <w:ind w:left="30"/>
            </w:pPr>
            <w:r>
              <w:t>Norfolk</w:t>
            </w:r>
            <w:r>
              <w:rPr>
                <w:spacing w:val="-5"/>
              </w:rPr>
              <w:t xml:space="preserve"> </w:t>
            </w:r>
            <w:r>
              <w:t>County</w:t>
            </w:r>
            <w:r>
              <w:rPr>
                <w:spacing w:val="-5"/>
              </w:rPr>
              <w:t xml:space="preserve"> </w:t>
            </w:r>
            <w:r>
              <w:t>Agricultural</w:t>
            </w:r>
            <w:r>
              <w:rPr>
                <w:spacing w:val="-5"/>
              </w:rPr>
              <w:t xml:space="preserve"> </w:t>
            </w:r>
            <w:r>
              <w:t>High</w:t>
            </w:r>
            <w:r>
              <w:rPr>
                <w:spacing w:val="-4"/>
              </w:rPr>
              <w:t xml:space="preserve"> </w:t>
            </w:r>
            <w:r>
              <w:rPr>
                <w:spacing w:val="-2"/>
              </w:rPr>
              <w:t>School</w:t>
            </w:r>
          </w:p>
        </w:tc>
        <w:tc>
          <w:tcPr>
            <w:tcW w:w="1395" w:type="dxa"/>
          </w:tcPr>
          <w:p w14:paraId="7952E32C" w14:textId="77777777" w:rsidR="00613CF7" w:rsidRDefault="00000000">
            <w:pPr>
              <w:pStyle w:val="TableParagraph"/>
              <w:spacing w:before="22" w:line="252" w:lineRule="exact"/>
              <w:ind w:left="0" w:right="12"/>
              <w:jc w:val="right"/>
            </w:pPr>
            <w:r>
              <w:rPr>
                <w:spacing w:val="-2"/>
              </w:rPr>
              <w:t>$6,851</w:t>
            </w:r>
          </w:p>
        </w:tc>
      </w:tr>
      <w:tr w:rsidR="00613CF7" w14:paraId="7952E330" w14:textId="77777777">
        <w:trPr>
          <w:trHeight w:val="292"/>
        </w:trPr>
        <w:tc>
          <w:tcPr>
            <w:tcW w:w="9101" w:type="dxa"/>
          </w:tcPr>
          <w:p w14:paraId="7952E32E" w14:textId="77777777" w:rsidR="00613CF7" w:rsidRDefault="00000000">
            <w:pPr>
              <w:pStyle w:val="TableParagraph"/>
              <w:spacing w:before="20" w:line="252" w:lineRule="exact"/>
              <w:ind w:left="30"/>
            </w:pPr>
            <w:r>
              <w:t>North</w:t>
            </w:r>
            <w:r>
              <w:rPr>
                <w:spacing w:val="-5"/>
              </w:rPr>
              <w:t xml:space="preserve"> </w:t>
            </w:r>
            <w:r>
              <w:t>Attleborough</w:t>
            </w:r>
            <w:r>
              <w:rPr>
                <w:spacing w:val="-4"/>
              </w:rPr>
              <w:t xml:space="preserve"> </w:t>
            </w:r>
            <w:r>
              <w:t>Public</w:t>
            </w:r>
            <w:r>
              <w:rPr>
                <w:spacing w:val="-5"/>
              </w:rPr>
              <w:t xml:space="preserve"> </w:t>
            </w:r>
            <w:r>
              <w:rPr>
                <w:spacing w:val="-2"/>
              </w:rPr>
              <w:t>Schools</w:t>
            </w:r>
          </w:p>
        </w:tc>
        <w:tc>
          <w:tcPr>
            <w:tcW w:w="1395" w:type="dxa"/>
          </w:tcPr>
          <w:p w14:paraId="7952E32F" w14:textId="77777777" w:rsidR="00613CF7" w:rsidRDefault="00000000">
            <w:pPr>
              <w:pStyle w:val="TableParagraph"/>
              <w:spacing w:before="20" w:line="252" w:lineRule="exact"/>
              <w:ind w:left="0" w:right="12"/>
              <w:jc w:val="right"/>
            </w:pPr>
            <w:r>
              <w:rPr>
                <w:spacing w:val="-2"/>
              </w:rPr>
              <w:t>$20,000</w:t>
            </w:r>
          </w:p>
        </w:tc>
      </w:tr>
      <w:tr w:rsidR="00613CF7" w14:paraId="7952E333" w14:textId="77777777">
        <w:trPr>
          <w:trHeight w:val="292"/>
        </w:trPr>
        <w:tc>
          <w:tcPr>
            <w:tcW w:w="9101" w:type="dxa"/>
          </w:tcPr>
          <w:p w14:paraId="7952E331" w14:textId="77777777" w:rsidR="00613CF7" w:rsidRDefault="00000000">
            <w:pPr>
              <w:pStyle w:val="TableParagraph"/>
              <w:spacing w:before="20" w:line="252" w:lineRule="exact"/>
              <w:ind w:left="30"/>
            </w:pPr>
            <w:r>
              <w:t>Pathfinder</w:t>
            </w:r>
            <w:r>
              <w:rPr>
                <w:spacing w:val="-5"/>
              </w:rPr>
              <w:t xml:space="preserve"> </w:t>
            </w:r>
            <w:r>
              <w:t>Regional</w:t>
            </w:r>
            <w:r>
              <w:rPr>
                <w:spacing w:val="-5"/>
              </w:rPr>
              <w:t xml:space="preserve"> </w:t>
            </w:r>
            <w:r>
              <w:t>Vocational</w:t>
            </w:r>
            <w:r>
              <w:rPr>
                <w:spacing w:val="-5"/>
              </w:rPr>
              <w:t xml:space="preserve"> </w:t>
            </w:r>
            <w:r>
              <w:t>Technical</w:t>
            </w:r>
            <w:r>
              <w:rPr>
                <w:spacing w:val="-5"/>
              </w:rPr>
              <w:t xml:space="preserve"> </w:t>
            </w:r>
            <w:r>
              <w:t>High</w:t>
            </w:r>
            <w:r>
              <w:rPr>
                <w:spacing w:val="-5"/>
              </w:rPr>
              <w:t xml:space="preserve"> </w:t>
            </w:r>
            <w:r>
              <w:rPr>
                <w:spacing w:val="-2"/>
              </w:rPr>
              <w:t>School</w:t>
            </w:r>
          </w:p>
        </w:tc>
        <w:tc>
          <w:tcPr>
            <w:tcW w:w="1395" w:type="dxa"/>
          </w:tcPr>
          <w:p w14:paraId="7952E332" w14:textId="77777777" w:rsidR="00613CF7" w:rsidRDefault="00000000">
            <w:pPr>
              <w:pStyle w:val="TableParagraph"/>
              <w:spacing w:before="20" w:line="252" w:lineRule="exact"/>
              <w:ind w:left="0" w:right="12"/>
              <w:jc w:val="right"/>
            </w:pPr>
            <w:r>
              <w:rPr>
                <w:spacing w:val="-2"/>
              </w:rPr>
              <w:t>$20,000</w:t>
            </w:r>
          </w:p>
        </w:tc>
      </w:tr>
      <w:tr w:rsidR="00613CF7" w14:paraId="7952E336" w14:textId="77777777">
        <w:trPr>
          <w:trHeight w:val="294"/>
        </w:trPr>
        <w:tc>
          <w:tcPr>
            <w:tcW w:w="9101" w:type="dxa"/>
          </w:tcPr>
          <w:p w14:paraId="7952E334" w14:textId="77777777" w:rsidR="00613CF7" w:rsidRDefault="00000000">
            <w:pPr>
              <w:pStyle w:val="TableParagraph"/>
              <w:spacing w:before="20"/>
              <w:ind w:left="30"/>
            </w:pPr>
            <w:r>
              <w:t>Pembroke</w:t>
            </w:r>
            <w:r>
              <w:rPr>
                <w:spacing w:val="-4"/>
              </w:rPr>
              <w:t xml:space="preserve"> </w:t>
            </w:r>
            <w:r>
              <w:t>Public</w:t>
            </w:r>
            <w:r>
              <w:rPr>
                <w:spacing w:val="-3"/>
              </w:rPr>
              <w:t xml:space="preserve"> </w:t>
            </w:r>
            <w:r>
              <w:rPr>
                <w:spacing w:val="-2"/>
              </w:rPr>
              <w:t>Schools</w:t>
            </w:r>
          </w:p>
        </w:tc>
        <w:tc>
          <w:tcPr>
            <w:tcW w:w="1395" w:type="dxa"/>
          </w:tcPr>
          <w:p w14:paraId="7952E335" w14:textId="77777777" w:rsidR="00613CF7" w:rsidRDefault="00000000">
            <w:pPr>
              <w:pStyle w:val="TableParagraph"/>
              <w:spacing w:before="20"/>
              <w:ind w:left="0" w:right="12"/>
              <w:jc w:val="right"/>
            </w:pPr>
            <w:r>
              <w:rPr>
                <w:spacing w:val="-2"/>
              </w:rPr>
              <w:t>$3,223</w:t>
            </w:r>
          </w:p>
        </w:tc>
      </w:tr>
      <w:tr w:rsidR="00613CF7" w14:paraId="7952E339" w14:textId="77777777">
        <w:trPr>
          <w:trHeight w:val="292"/>
        </w:trPr>
        <w:tc>
          <w:tcPr>
            <w:tcW w:w="9101" w:type="dxa"/>
          </w:tcPr>
          <w:p w14:paraId="7952E337" w14:textId="77777777" w:rsidR="00613CF7" w:rsidRDefault="00000000">
            <w:pPr>
              <w:pStyle w:val="TableParagraph"/>
              <w:spacing w:before="20" w:line="252" w:lineRule="exact"/>
              <w:ind w:left="30"/>
            </w:pPr>
            <w:r>
              <w:t>Pioneer</w:t>
            </w:r>
            <w:r>
              <w:rPr>
                <w:spacing w:val="-3"/>
              </w:rPr>
              <w:t xml:space="preserve"> </w:t>
            </w:r>
            <w:r>
              <w:t>Charter</w:t>
            </w:r>
            <w:r>
              <w:rPr>
                <w:spacing w:val="-3"/>
              </w:rPr>
              <w:t xml:space="preserve"> </w:t>
            </w:r>
            <w:r>
              <w:t>Schools</w:t>
            </w:r>
            <w:r>
              <w:rPr>
                <w:spacing w:val="-4"/>
              </w:rPr>
              <w:t xml:space="preserve"> </w:t>
            </w:r>
            <w:r>
              <w:t>of</w:t>
            </w:r>
            <w:r>
              <w:rPr>
                <w:spacing w:val="-5"/>
              </w:rPr>
              <w:t xml:space="preserve"> </w:t>
            </w:r>
            <w:r>
              <w:rPr>
                <w:spacing w:val="-2"/>
              </w:rPr>
              <w:t>Science</w:t>
            </w:r>
          </w:p>
        </w:tc>
        <w:tc>
          <w:tcPr>
            <w:tcW w:w="1395" w:type="dxa"/>
          </w:tcPr>
          <w:p w14:paraId="7952E338" w14:textId="77777777" w:rsidR="00613CF7" w:rsidRDefault="00000000">
            <w:pPr>
              <w:pStyle w:val="TableParagraph"/>
              <w:spacing w:before="20" w:line="252" w:lineRule="exact"/>
              <w:ind w:left="0" w:right="12"/>
              <w:jc w:val="right"/>
            </w:pPr>
            <w:r>
              <w:rPr>
                <w:spacing w:val="-2"/>
              </w:rPr>
              <w:t>$47,869</w:t>
            </w:r>
          </w:p>
        </w:tc>
      </w:tr>
      <w:tr w:rsidR="00613CF7" w14:paraId="7952E33C" w14:textId="77777777">
        <w:trPr>
          <w:trHeight w:val="292"/>
        </w:trPr>
        <w:tc>
          <w:tcPr>
            <w:tcW w:w="9101" w:type="dxa"/>
          </w:tcPr>
          <w:p w14:paraId="7952E33A" w14:textId="77777777" w:rsidR="00613CF7" w:rsidRDefault="00000000">
            <w:pPr>
              <w:pStyle w:val="TableParagraph"/>
              <w:spacing w:before="20" w:line="252" w:lineRule="exact"/>
              <w:ind w:left="30"/>
            </w:pPr>
            <w:r>
              <w:t>Pioneer</w:t>
            </w:r>
            <w:r>
              <w:rPr>
                <w:spacing w:val="-4"/>
              </w:rPr>
              <w:t xml:space="preserve"> </w:t>
            </w:r>
            <w:r>
              <w:t>Valley</w:t>
            </w:r>
            <w:r>
              <w:rPr>
                <w:spacing w:val="-3"/>
              </w:rPr>
              <w:t xml:space="preserve"> </w:t>
            </w:r>
            <w:r>
              <w:t>Regional</w:t>
            </w:r>
            <w:r>
              <w:rPr>
                <w:spacing w:val="-3"/>
              </w:rPr>
              <w:t xml:space="preserve"> </w:t>
            </w:r>
            <w:r>
              <w:t>School</w:t>
            </w:r>
            <w:r>
              <w:rPr>
                <w:spacing w:val="-3"/>
              </w:rPr>
              <w:t xml:space="preserve"> </w:t>
            </w:r>
            <w:r>
              <w:rPr>
                <w:spacing w:val="-2"/>
              </w:rPr>
              <w:t>District</w:t>
            </w:r>
          </w:p>
        </w:tc>
        <w:tc>
          <w:tcPr>
            <w:tcW w:w="1395" w:type="dxa"/>
          </w:tcPr>
          <w:p w14:paraId="7952E33B" w14:textId="77777777" w:rsidR="00613CF7" w:rsidRDefault="00000000">
            <w:pPr>
              <w:pStyle w:val="TableParagraph"/>
              <w:spacing w:before="20" w:line="252" w:lineRule="exact"/>
              <w:ind w:left="0" w:right="12"/>
              <w:jc w:val="right"/>
            </w:pPr>
            <w:r>
              <w:rPr>
                <w:spacing w:val="-2"/>
              </w:rPr>
              <w:t>$20,000</w:t>
            </w:r>
          </w:p>
        </w:tc>
      </w:tr>
      <w:tr w:rsidR="00613CF7" w14:paraId="7952E33F" w14:textId="77777777">
        <w:trPr>
          <w:trHeight w:val="294"/>
        </w:trPr>
        <w:tc>
          <w:tcPr>
            <w:tcW w:w="9101" w:type="dxa"/>
          </w:tcPr>
          <w:p w14:paraId="7952E33D" w14:textId="77777777" w:rsidR="00613CF7" w:rsidRDefault="00000000">
            <w:pPr>
              <w:pStyle w:val="TableParagraph"/>
              <w:spacing w:before="20"/>
              <w:ind w:left="30"/>
            </w:pPr>
            <w:r>
              <w:t>Prospect</w:t>
            </w:r>
            <w:r>
              <w:rPr>
                <w:spacing w:val="-5"/>
              </w:rPr>
              <w:t xml:space="preserve"> </w:t>
            </w:r>
            <w:r>
              <w:t>Hill</w:t>
            </w:r>
            <w:r>
              <w:rPr>
                <w:spacing w:val="-4"/>
              </w:rPr>
              <w:t xml:space="preserve"> </w:t>
            </w:r>
            <w:r>
              <w:t>Academy</w:t>
            </w:r>
            <w:r>
              <w:rPr>
                <w:spacing w:val="-6"/>
              </w:rPr>
              <w:t xml:space="preserve"> </w:t>
            </w:r>
            <w:r>
              <w:t>Charter</w:t>
            </w:r>
            <w:r>
              <w:rPr>
                <w:spacing w:val="-4"/>
              </w:rPr>
              <w:t xml:space="preserve"> </w:t>
            </w:r>
            <w:r>
              <w:t>School</w:t>
            </w:r>
            <w:r>
              <w:rPr>
                <w:spacing w:val="-4"/>
              </w:rPr>
              <w:t xml:space="preserve"> (PHA)</w:t>
            </w:r>
          </w:p>
        </w:tc>
        <w:tc>
          <w:tcPr>
            <w:tcW w:w="1395" w:type="dxa"/>
          </w:tcPr>
          <w:p w14:paraId="7952E33E" w14:textId="77777777" w:rsidR="00613CF7" w:rsidRDefault="00000000">
            <w:pPr>
              <w:pStyle w:val="TableParagraph"/>
              <w:spacing w:before="20"/>
              <w:ind w:left="0" w:right="12"/>
              <w:jc w:val="right"/>
            </w:pPr>
            <w:r>
              <w:rPr>
                <w:spacing w:val="-2"/>
              </w:rPr>
              <w:t>$6,716</w:t>
            </w:r>
          </w:p>
        </w:tc>
      </w:tr>
      <w:tr w:rsidR="00613CF7" w14:paraId="7952E342" w14:textId="77777777">
        <w:trPr>
          <w:trHeight w:val="292"/>
        </w:trPr>
        <w:tc>
          <w:tcPr>
            <w:tcW w:w="9101" w:type="dxa"/>
          </w:tcPr>
          <w:p w14:paraId="7952E340" w14:textId="77777777" w:rsidR="00613CF7" w:rsidRDefault="00000000">
            <w:pPr>
              <w:pStyle w:val="TableParagraph"/>
              <w:spacing w:before="20" w:line="252" w:lineRule="exact"/>
              <w:ind w:left="30"/>
            </w:pPr>
            <w:r>
              <w:t>Saint</w:t>
            </w:r>
            <w:r>
              <w:rPr>
                <w:spacing w:val="-4"/>
              </w:rPr>
              <w:t xml:space="preserve"> </w:t>
            </w:r>
            <w:r>
              <w:t>Vincent's</w:t>
            </w:r>
            <w:r>
              <w:rPr>
                <w:spacing w:val="-3"/>
              </w:rPr>
              <w:t xml:space="preserve"> </w:t>
            </w:r>
            <w:r>
              <w:rPr>
                <w:spacing w:val="-2"/>
              </w:rPr>
              <w:t>Services</w:t>
            </w:r>
          </w:p>
        </w:tc>
        <w:tc>
          <w:tcPr>
            <w:tcW w:w="1395" w:type="dxa"/>
          </w:tcPr>
          <w:p w14:paraId="7952E341" w14:textId="77777777" w:rsidR="00613CF7" w:rsidRDefault="00000000">
            <w:pPr>
              <w:pStyle w:val="TableParagraph"/>
              <w:spacing w:before="20" w:line="252" w:lineRule="exact"/>
              <w:ind w:left="0" w:right="12"/>
              <w:jc w:val="right"/>
            </w:pPr>
            <w:r>
              <w:rPr>
                <w:spacing w:val="-2"/>
              </w:rPr>
              <w:t>$11,250</w:t>
            </w:r>
          </w:p>
        </w:tc>
      </w:tr>
      <w:tr w:rsidR="00613CF7" w14:paraId="7952E345" w14:textId="77777777">
        <w:trPr>
          <w:trHeight w:val="292"/>
        </w:trPr>
        <w:tc>
          <w:tcPr>
            <w:tcW w:w="9101" w:type="dxa"/>
          </w:tcPr>
          <w:p w14:paraId="7952E343" w14:textId="77777777" w:rsidR="00613CF7" w:rsidRDefault="00000000">
            <w:pPr>
              <w:pStyle w:val="TableParagraph"/>
              <w:spacing w:before="20" w:line="252" w:lineRule="exact"/>
              <w:ind w:left="30"/>
            </w:pPr>
            <w:proofErr w:type="spellStart"/>
            <w:r>
              <w:t>Shaloh</w:t>
            </w:r>
            <w:proofErr w:type="spellEnd"/>
            <w:r>
              <w:t xml:space="preserve"> </w:t>
            </w:r>
            <w:r>
              <w:rPr>
                <w:spacing w:val="-2"/>
              </w:rPr>
              <w:t>House</w:t>
            </w:r>
          </w:p>
        </w:tc>
        <w:tc>
          <w:tcPr>
            <w:tcW w:w="1395" w:type="dxa"/>
          </w:tcPr>
          <w:p w14:paraId="7952E344" w14:textId="77777777" w:rsidR="00613CF7" w:rsidRDefault="00000000">
            <w:pPr>
              <w:pStyle w:val="TableParagraph"/>
              <w:spacing w:before="20" w:line="252" w:lineRule="exact"/>
              <w:ind w:left="0" w:right="12"/>
              <w:jc w:val="right"/>
            </w:pPr>
            <w:r>
              <w:rPr>
                <w:spacing w:val="-2"/>
              </w:rPr>
              <w:t>$20,000</w:t>
            </w:r>
          </w:p>
        </w:tc>
      </w:tr>
      <w:tr w:rsidR="00613CF7" w14:paraId="7952E348" w14:textId="77777777">
        <w:trPr>
          <w:trHeight w:val="294"/>
        </w:trPr>
        <w:tc>
          <w:tcPr>
            <w:tcW w:w="9101" w:type="dxa"/>
          </w:tcPr>
          <w:p w14:paraId="7952E346" w14:textId="77777777" w:rsidR="00613CF7" w:rsidRDefault="00000000">
            <w:pPr>
              <w:pStyle w:val="TableParagraph"/>
              <w:spacing w:before="20"/>
              <w:ind w:left="30"/>
            </w:pPr>
            <w:r>
              <w:t>Spencer-East</w:t>
            </w:r>
            <w:r>
              <w:rPr>
                <w:spacing w:val="-7"/>
              </w:rPr>
              <w:t xml:space="preserve"> </w:t>
            </w:r>
            <w:r>
              <w:t>Brookfield</w:t>
            </w:r>
            <w:r>
              <w:rPr>
                <w:spacing w:val="-6"/>
              </w:rPr>
              <w:t xml:space="preserve"> </w:t>
            </w:r>
            <w:r>
              <w:t>Regional</w:t>
            </w:r>
            <w:r>
              <w:rPr>
                <w:spacing w:val="-6"/>
              </w:rPr>
              <w:t xml:space="preserve"> </w:t>
            </w:r>
            <w:r>
              <w:t>School</w:t>
            </w:r>
            <w:r>
              <w:rPr>
                <w:spacing w:val="-6"/>
              </w:rPr>
              <w:t xml:space="preserve"> </w:t>
            </w:r>
            <w:r>
              <w:rPr>
                <w:spacing w:val="-2"/>
              </w:rPr>
              <w:t>District</w:t>
            </w:r>
          </w:p>
        </w:tc>
        <w:tc>
          <w:tcPr>
            <w:tcW w:w="1395" w:type="dxa"/>
          </w:tcPr>
          <w:p w14:paraId="7952E347" w14:textId="77777777" w:rsidR="00613CF7" w:rsidRDefault="00000000">
            <w:pPr>
              <w:pStyle w:val="TableParagraph"/>
              <w:spacing w:before="20"/>
              <w:ind w:left="0" w:right="12"/>
              <w:jc w:val="right"/>
            </w:pPr>
            <w:r>
              <w:rPr>
                <w:spacing w:val="-2"/>
              </w:rPr>
              <w:t>$10,543</w:t>
            </w:r>
          </w:p>
        </w:tc>
      </w:tr>
      <w:tr w:rsidR="00613CF7" w14:paraId="7952E34B" w14:textId="77777777">
        <w:trPr>
          <w:trHeight w:val="292"/>
        </w:trPr>
        <w:tc>
          <w:tcPr>
            <w:tcW w:w="9101" w:type="dxa"/>
          </w:tcPr>
          <w:p w14:paraId="7952E349" w14:textId="77777777" w:rsidR="00613CF7" w:rsidRDefault="00000000">
            <w:pPr>
              <w:pStyle w:val="TableParagraph"/>
              <w:spacing w:before="20" w:line="252" w:lineRule="exact"/>
              <w:ind w:left="30"/>
            </w:pPr>
            <w:r>
              <w:t>Springfield</w:t>
            </w:r>
            <w:r>
              <w:rPr>
                <w:spacing w:val="-4"/>
              </w:rPr>
              <w:t xml:space="preserve"> </w:t>
            </w:r>
            <w:r>
              <w:t>Public</w:t>
            </w:r>
            <w:r>
              <w:rPr>
                <w:spacing w:val="-4"/>
              </w:rPr>
              <w:t xml:space="preserve"> </w:t>
            </w:r>
            <w:r>
              <w:rPr>
                <w:spacing w:val="-2"/>
              </w:rPr>
              <w:t>Schools</w:t>
            </w:r>
          </w:p>
        </w:tc>
        <w:tc>
          <w:tcPr>
            <w:tcW w:w="1395" w:type="dxa"/>
          </w:tcPr>
          <w:p w14:paraId="7952E34A" w14:textId="77777777" w:rsidR="00613CF7" w:rsidRDefault="00000000">
            <w:pPr>
              <w:pStyle w:val="TableParagraph"/>
              <w:spacing w:before="20" w:line="252" w:lineRule="exact"/>
              <w:ind w:left="0" w:right="12"/>
              <w:jc w:val="right"/>
            </w:pPr>
            <w:r>
              <w:rPr>
                <w:spacing w:val="-2"/>
              </w:rPr>
              <w:t>$26,125</w:t>
            </w:r>
          </w:p>
        </w:tc>
      </w:tr>
      <w:tr w:rsidR="00613CF7" w14:paraId="7952E34E" w14:textId="77777777">
        <w:trPr>
          <w:trHeight w:val="292"/>
        </w:trPr>
        <w:tc>
          <w:tcPr>
            <w:tcW w:w="9101" w:type="dxa"/>
          </w:tcPr>
          <w:p w14:paraId="7952E34C" w14:textId="77777777" w:rsidR="00613CF7" w:rsidRDefault="00000000">
            <w:pPr>
              <w:pStyle w:val="TableParagraph"/>
              <w:spacing w:before="20" w:line="252" w:lineRule="exact"/>
              <w:ind w:left="30"/>
            </w:pPr>
            <w:r>
              <w:t>Sudbury</w:t>
            </w:r>
            <w:r>
              <w:rPr>
                <w:spacing w:val="-3"/>
              </w:rPr>
              <w:t xml:space="preserve"> </w:t>
            </w:r>
            <w:r>
              <w:t>Public</w:t>
            </w:r>
            <w:r>
              <w:rPr>
                <w:spacing w:val="-2"/>
              </w:rPr>
              <w:t xml:space="preserve"> Schools</w:t>
            </w:r>
          </w:p>
        </w:tc>
        <w:tc>
          <w:tcPr>
            <w:tcW w:w="1395" w:type="dxa"/>
          </w:tcPr>
          <w:p w14:paraId="7952E34D" w14:textId="77777777" w:rsidR="00613CF7" w:rsidRDefault="00000000">
            <w:pPr>
              <w:pStyle w:val="TableParagraph"/>
              <w:spacing w:before="20" w:line="252" w:lineRule="exact"/>
              <w:ind w:left="0" w:right="12"/>
              <w:jc w:val="right"/>
            </w:pPr>
            <w:r>
              <w:rPr>
                <w:spacing w:val="-2"/>
              </w:rPr>
              <w:t>$20,000</w:t>
            </w:r>
          </w:p>
        </w:tc>
      </w:tr>
      <w:tr w:rsidR="00613CF7" w14:paraId="7952E351" w14:textId="77777777">
        <w:trPr>
          <w:trHeight w:val="292"/>
        </w:trPr>
        <w:tc>
          <w:tcPr>
            <w:tcW w:w="9101" w:type="dxa"/>
          </w:tcPr>
          <w:p w14:paraId="7952E34F" w14:textId="77777777" w:rsidR="00613CF7" w:rsidRDefault="00000000">
            <w:pPr>
              <w:pStyle w:val="TableParagraph"/>
              <w:spacing w:before="20" w:line="252" w:lineRule="exact"/>
              <w:ind w:left="30"/>
            </w:pPr>
            <w:r>
              <w:t>The</w:t>
            </w:r>
            <w:r>
              <w:rPr>
                <w:spacing w:val="-3"/>
              </w:rPr>
              <w:t xml:space="preserve"> </w:t>
            </w:r>
            <w:r>
              <w:t>Evergreen</w:t>
            </w:r>
            <w:r>
              <w:rPr>
                <w:spacing w:val="-3"/>
              </w:rPr>
              <w:t xml:space="preserve"> </w:t>
            </w:r>
            <w:r>
              <w:rPr>
                <w:spacing w:val="-2"/>
              </w:rPr>
              <w:t>Center</w:t>
            </w:r>
          </w:p>
        </w:tc>
        <w:tc>
          <w:tcPr>
            <w:tcW w:w="1395" w:type="dxa"/>
          </w:tcPr>
          <w:p w14:paraId="7952E350" w14:textId="77777777" w:rsidR="00613CF7" w:rsidRDefault="00000000">
            <w:pPr>
              <w:pStyle w:val="TableParagraph"/>
              <w:spacing w:before="20" w:line="252" w:lineRule="exact"/>
              <w:ind w:left="0" w:right="12"/>
              <w:jc w:val="right"/>
            </w:pPr>
            <w:r>
              <w:rPr>
                <w:spacing w:val="-2"/>
              </w:rPr>
              <w:t>$20,000</w:t>
            </w:r>
          </w:p>
        </w:tc>
      </w:tr>
      <w:tr w:rsidR="00613CF7" w14:paraId="7952E354" w14:textId="77777777">
        <w:trPr>
          <w:trHeight w:val="294"/>
        </w:trPr>
        <w:tc>
          <w:tcPr>
            <w:tcW w:w="9101" w:type="dxa"/>
          </w:tcPr>
          <w:p w14:paraId="7952E352" w14:textId="77777777" w:rsidR="00613CF7" w:rsidRDefault="00000000">
            <w:pPr>
              <w:pStyle w:val="TableParagraph"/>
              <w:spacing w:before="22" w:line="252" w:lineRule="exact"/>
              <w:ind w:left="30"/>
            </w:pPr>
            <w:r>
              <w:t>The</w:t>
            </w:r>
            <w:r>
              <w:rPr>
                <w:spacing w:val="-4"/>
              </w:rPr>
              <w:t xml:space="preserve"> </w:t>
            </w:r>
            <w:r>
              <w:t>Whitney</w:t>
            </w:r>
            <w:r>
              <w:rPr>
                <w:spacing w:val="-4"/>
              </w:rPr>
              <w:t xml:space="preserve"> </w:t>
            </w:r>
            <w:r>
              <w:t>Academy,</w:t>
            </w:r>
            <w:r>
              <w:rPr>
                <w:spacing w:val="-3"/>
              </w:rPr>
              <w:t xml:space="preserve"> </w:t>
            </w:r>
            <w:r>
              <w:rPr>
                <w:spacing w:val="-4"/>
              </w:rPr>
              <w:t>Inc.</w:t>
            </w:r>
          </w:p>
        </w:tc>
        <w:tc>
          <w:tcPr>
            <w:tcW w:w="1395" w:type="dxa"/>
          </w:tcPr>
          <w:p w14:paraId="7952E353" w14:textId="77777777" w:rsidR="00613CF7" w:rsidRDefault="00000000">
            <w:pPr>
              <w:pStyle w:val="TableParagraph"/>
              <w:spacing w:before="22" w:line="252" w:lineRule="exact"/>
              <w:ind w:left="0" w:right="12"/>
              <w:jc w:val="right"/>
            </w:pPr>
            <w:r>
              <w:rPr>
                <w:spacing w:val="-2"/>
              </w:rPr>
              <w:t>$9,516</w:t>
            </w:r>
          </w:p>
        </w:tc>
      </w:tr>
      <w:tr w:rsidR="00613CF7" w14:paraId="7952E357" w14:textId="77777777">
        <w:trPr>
          <w:trHeight w:val="291"/>
        </w:trPr>
        <w:tc>
          <w:tcPr>
            <w:tcW w:w="9101" w:type="dxa"/>
            <w:tcBorders>
              <w:bottom w:val="double" w:sz="6" w:space="0" w:color="000000"/>
            </w:tcBorders>
          </w:tcPr>
          <w:p w14:paraId="7952E355" w14:textId="77777777" w:rsidR="00613CF7" w:rsidRDefault="00000000">
            <w:pPr>
              <w:pStyle w:val="TableParagraph"/>
              <w:spacing w:before="20" w:line="252" w:lineRule="exact"/>
              <w:ind w:left="30"/>
            </w:pPr>
            <w:r>
              <w:t>Walker</w:t>
            </w:r>
            <w:r>
              <w:rPr>
                <w:spacing w:val="-5"/>
              </w:rPr>
              <w:t xml:space="preserve"> </w:t>
            </w:r>
            <w:r>
              <w:t>Therapeutic</w:t>
            </w:r>
            <w:r>
              <w:rPr>
                <w:spacing w:val="-5"/>
              </w:rPr>
              <w:t xml:space="preserve"> </w:t>
            </w:r>
            <w:r>
              <w:t>&amp;</w:t>
            </w:r>
            <w:r>
              <w:rPr>
                <w:spacing w:val="-5"/>
              </w:rPr>
              <w:t xml:space="preserve"> </w:t>
            </w:r>
            <w:r>
              <w:t>Educational</w:t>
            </w:r>
            <w:r>
              <w:rPr>
                <w:spacing w:val="-4"/>
              </w:rPr>
              <w:t xml:space="preserve"> </w:t>
            </w:r>
            <w:r>
              <w:t>Programs</w:t>
            </w:r>
            <w:r>
              <w:rPr>
                <w:spacing w:val="-5"/>
              </w:rPr>
              <w:t xml:space="preserve"> </w:t>
            </w:r>
            <w:r>
              <w:rPr>
                <w:spacing w:val="-2"/>
              </w:rPr>
              <w:t>(Walker)</w:t>
            </w:r>
          </w:p>
        </w:tc>
        <w:tc>
          <w:tcPr>
            <w:tcW w:w="1395" w:type="dxa"/>
            <w:tcBorders>
              <w:bottom w:val="double" w:sz="6" w:space="0" w:color="000000"/>
            </w:tcBorders>
          </w:tcPr>
          <w:p w14:paraId="7952E356" w14:textId="77777777" w:rsidR="00613CF7" w:rsidRDefault="00000000">
            <w:pPr>
              <w:pStyle w:val="TableParagraph"/>
              <w:spacing w:before="20" w:line="252" w:lineRule="exact"/>
              <w:ind w:left="0" w:right="12"/>
              <w:jc w:val="right"/>
            </w:pPr>
            <w:r>
              <w:rPr>
                <w:spacing w:val="-2"/>
              </w:rPr>
              <w:t>$20,000</w:t>
            </w:r>
          </w:p>
        </w:tc>
      </w:tr>
      <w:tr w:rsidR="00613CF7" w14:paraId="7952E35A" w14:textId="77777777">
        <w:trPr>
          <w:trHeight w:val="294"/>
        </w:trPr>
        <w:tc>
          <w:tcPr>
            <w:tcW w:w="9101" w:type="dxa"/>
            <w:tcBorders>
              <w:top w:val="double" w:sz="6" w:space="0" w:color="000000"/>
              <w:bottom w:val="single" w:sz="4" w:space="0" w:color="000000"/>
            </w:tcBorders>
          </w:tcPr>
          <w:p w14:paraId="7952E358" w14:textId="77777777" w:rsidR="00613CF7" w:rsidRDefault="00000000">
            <w:pPr>
              <w:pStyle w:val="TableParagraph"/>
              <w:spacing w:before="21" w:line="252" w:lineRule="exact"/>
              <w:ind w:left="30"/>
              <w:rPr>
                <w:b/>
              </w:rPr>
            </w:pPr>
            <w:bookmarkStart w:id="7" w:name="TOTAL_FEDERAL_FUNDS"/>
            <w:bookmarkEnd w:id="7"/>
            <w:r>
              <w:rPr>
                <w:b/>
              </w:rPr>
              <w:t>TOTAL</w:t>
            </w:r>
            <w:r>
              <w:rPr>
                <w:b/>
                <w:spacing w:val="-7"/>
              </w:rPr>
              <w:t xml:space="preserve"> </w:t>
            </w:r>
            <w:r>
              <w:rPr>
                <w:b/>
              </w:rPr>
              <w:t>FEDERAL</w:t>
            </w:r>
            <w:r>
              <w:rPr>
                <w:b/>
                <w:spacing w:val="-7"/>
              </w:rPr>
              <w:t xml:space="preserve"> </w:t>
            </w:r>
            <w:r>
              <w:rPr>
                <w:b/>
                <w:spacing w:val="-2"/>
              </w:rPr>
              <w:t>FUNDS</w:t>
            </w:r>
          </w:p>
        </w:tc>
        <w:tc>
          <w:tcPr>
            <w:tcW w:w="1395" w:type="dxa"/>
            <w:tcBorders>
              <w:top w:val="double" w:sz="6" w:space="0" w:color="000000"/>
              <w:bottom w:val="single" w:sz="4" w:space="0" w:color="000000"/>
            </w:tcBorders>
          </w:tcPr>
          <w:p w14:paraId="7952E359" w14:textId="77777777" w:rsidR="00613CF7" w:rsidRDefault="00000000">
            <w:pPr>
              <w:pStyle w:val="TableParagraph"/>
              <w:spacing w:before="21" w:line="252" w:lineRule="exact"/>
              <w:ind w:left="0" w:right="12"/>
              <w:jc w:val="right"/>
              <w:rPr>
                <w:b/>
              </w:rPr>
            </w:pPr>
            <w:r>
              <w:rPr>
                <w:b/>
                <w:spacing w:val="-2"/>
              </w:rPr>
              <w:t>$490,309</w:t>
            </w:r>
          </w:p>
        </w:tc>
      </w:tr>
    </w:tbl>
    <w:p w14:paraId="7952E35B" w14:textId="77777777" w:rsidR="00613CF7" w:rsidRDefault="00613CF7">
      <w:pPr>
        <w:spacing w:line="252" w:lineRule="exact"/>
        <w:jc w:val="right"/>
        <w:sectPr w:rsidR="00613CF7" w:rsidSect="006A72CF">
          <w:type w:val="continuous"/>
          <w:pgSz w:w="12240" w:h="15840"/>
          <w:pgMar w:top="1420" w:right="180" w:bottom="1260" w:left="320" w:header="0" w:footer="1075" w:gutter="0"/>
          <w:cols w:space="720"/>
        </w:sectPr>
      </w:pPr>
    </w:p>
    <w:p w14:paraId="7952E35C" w14:textId="77777777" w:rsidR="00613CF7" w:rsidRDefault="00613CF7">
      <w:pPr>
        <w:pStyle w:val="BodyText"/>
        <w:spacing w:before="6"/>
        <w:rPr>
          <w:sz w:val="10"/>
        </w:rPr>
      </w:pPr>
    </w:p>
    <w:p w14:paraId="7952E35D" w14:textId="77777777" w:rsidR="00613CF7" w:rsidRDefault="00613CF7">
      <w:pPr>
        <w:rPr>
          <w:sz w:val="10"/>
        </w:rPr>
        <w:sectPr w:rsidR="00613CF7" w:rsidSect="006A72CF">
          <w:footerReference w:type="default" r:id="rId14"/>
          <w:pgSz w:w="12240" w:h="15840"/>
          <w:pgMar w:top="580" w:right="180" w:bottom="280" w:left="320" w:header="0" w:footer="0" w:gutter="0"/>
          <w:cols w:space="720"/>
        </w:sectPr>
      </w:pPr>
    </w:p>
    <w:p w14:paraId="7952E35E" w14:textId="77777777" w:rsidR="00613CF7" w:rsidRDefault="00613CF7">
      <w:pPr>
        <w:pStyle w:val="BodyText"/>
        <w:rPr>
          <w:sz w:val="16"/>
        </w:rPr>
      </w:pPr>
    </w:p>
    <w:p w14:paraId="7952E35F" w14:textId="77777777" w:rsidR="00613CF7" w:rsidRDefault="00613CF7">
      <w:pPr>
        <w:pStyle w:val="BodyText"/>
        <w:rPr>
          <w:sz w:val="16"/>
        </w:rPr>
      </w:pPr>
    </w:p>
    <w:p w14:paraId="7952E360" w14:textId="77777777" w:rsidR="00613CF7" w:rsidRDefault="00613CF7">
      <w:pPr>
        <w:pStyle w:val="BodyText"/>
        <w:rPr>
          <w:sz w:val="16"/>
        </w:rPr>
      </w:pPr>
    </w:p>
    <w:p w14:paraId="7952E361" w14:textId="77777777" w:rsidR="00613CF7" w:rsidRDefault="00613CF7">
      <w:pPr>
        <w:pStyle w:val="BodyText"/>
        <w:rPr>
          <w:sz w:val="16"/>
        </w:rPr>
      </w:pPr>
    </w:p>
    <w:p w14:paraId="7952E362" w14:textId="77777777" w:rsidR="00613CF7" w:rsidRDefault="00613CF7">
      <w:pPr>
        <w:pStyle w:val="BodyText"/>
        <w:rPr>
          <w:sz w:val="16"/>
        </w:rPr>
      </w:pPr>
    </w:p>
    <w:p w14:paraId="7952E363" w14:textId="77777777" w:rsidR="00613CF7" w:rsidRDefault="00613CF7">
      <w:pPr>
        <w:pStyle w:val="BodyText"/>
        <w:rPr>
          <w:sz w:val="16"/>
        </w:rPr>
      </w:pPr>
    </w:p>
    <w:p w14:paraId="7952E364" w14:textId="77777777" w:rsidR="00613CF7" w:rsidRDefault="00613CF7">
      <w:pPr>
        <w:pStyle w:val="BodyText"/>
        <w:rPr>
          <w:sz w:val="16"/>
        </w:rPr>
      </w:pPr>
    </w:p>
    <w:p w14:paraId="7952E365" w14:textId="77777777" w:rsidR="00613CF7" w:rsidRDefault="00613CF7">
      <w:pPr>
        <w:pStyle w:val="BodyText"/>
        <w:rPr>
          <w:sz w:val="16"/>
        </w:rPr>
      </w:pPr>
    </w:p>
    <w:p w14:paraId="7952E366" w14:textId="77777777" w:rsidR="00613CF7" w:rsidRDefault="00613CF7">
      <w:pPr>
        <w:pStyle w:val="BodyText"/>
        <w:rPr>
          <w:sz w:val="16"/>
        </w:rPr>
      </w:pPr>
    </w:p>
    <w:p w14:paraId="7952E367" w14:textId="77777777" w:rsidR="00613CF7" w:rsidRDefault="00613CF7">
      <w:pPr>
        <w:pStyle w:val="BodyText"/>
        <w:spacing w:before="162"/>
        <w:rPr>
          <w:sz w:val="16"/>
        </w:rPr>
      </w:pPr>
    </w:p>
    <w:p w14:paraId="7952E368" w14:textId="77777777" w:rsidR="00613CF7" w:rsidRDefault="00000000">
      <w:pPr>
        <w:ind w:left="1045"/>
        <w:rPr>
          <w:rFonts w:ascii="Arial"/>
          <w:sz w:val="16"/>
        </w:rPr>
      </w:pPr>
      <w:r>
        <w:rPr>
          <w:noProof/>
        </w:rPr>
        <w:drawing>
          <wp:anchor distT="0" distB="0" distL="0" distR="0" simplePos="0" relativeHeight="15771648" behindDoc="0" locked="0" layoutInCell="1" allowOverlap="1" wp14:anchorId="7952F256" wp14:editId="08568D7E">
            <wp:simplePos x="0" y="0"/>
            <wp:positionH relativeFrom="page">
              <wp:posOffset>716065</wp:posOffset>
            </wp:positionH>
            <wp:positionV relativeFrom="paragraph">
              <wp:posOffset>-1352097</wp:posOffset>
            </wp:positionV>
            <wp:extent cx="1016265" cy="1271846"/>
            <wp:effectExtent l="0" t="0" r="0" b="0"/>
            <wp:wrapNone/>
            <wp:docPr id="105" name="Imag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016265" cy="1271846"/>
                    </a:xfrm>
                    <a:prstGeom prst="rect">
                      <a:avLst/>
                    </a:prstGeom>
                  </pic:spPr>
                </pic:pic>
              </a:graphicData>
            </a:graphic>
          </wp:anchor>
        </w:drawing>
      </w:r>
      <w:r>
        <w:rPr>
          <w:rFonts w:ascii="Arial"/>
          <w:sz w:val="16"/>
        </w:rPr>
        <w:t>Jeffrey</w:t>
      </w:r>
      <w:r>
        <w:rPr>
          <w:rFonts w:ascii="Arial"/>
          <w:spacing w:val="-2"/>
          <w:sz w:val="16"/>
        </w:rPr>
        <w:t xml:space="preserve"> </w:t>
      </w:r>
      <w:r>
        <w:rPr>
          <w:rFonts w:ascii="Arial"/>
          <w:sz w:val="16"/>
        </w:rPr>
        <w:t>C.</w:t>
      </w:r>
      <w:r>
        <w:rPr>
          <w:rFonts w:ascii="Arial"/>
          <w:spacing w:val="-2"/>
          <w:sz w:val="16"/>
        </w:rPr>
        <w:t xml:space="preserve"> Riley</w:t>
      </w:r>
    </w:p>
    <w:p w14:paraId="7952E369" w14:textId="77777777" w:rsidR="00613CF7" w:rsidRDefault="00000000">
      <w:pPr>
        <w:spacing w:before="1"/>
        <w:ind w:left="1076"/>
        <w:rPr>
          <w:rFonts w:ascii="Arial"/>
          <w:i/>
          <w:sz w:val="16"/>
        </w:rPr>
      </w:pPr>
      <w:r>
        <w:rPr>
          <w:rFonts w:ascii="Arial"/>
          <w:i/>
          <w:spacing w:val="-2"/>
          <w:sz w:val="16"/>
        </w:rPr>
        <w:t>Commissioner</w:t>
      </w:r>
    </w:p>
    <w:p w14:paraId="7952E36A" w14:textId="77777777" w:rsidR="00613CF7" w:rsidRDefault="00000000">
      <w:pPr>
        <w:pStyle w:val="Heading1"/>
        <w:spacing w:line="232" w:lineRule="auto"/>
      </w:pPr>
      <w:r>
        <w:rPr>
          <w:b w:val="0"/>
          <w:i w:val="0"/>
        </w:rPr>
        <w:br w:type="column"/>
      </w:r>
      <w:r>
        <w:t>Massachusetts Department of Elementary</w:t>
      </w:r>
      <w:r>
        <w:rPr>
          <w:spacing w:val="-14"/>
        </w:rPr>
        <w:t xml:space="preserve"> </w:t>
      </w:r>
      <w:r>
        <w:t>and</w:t>
      </w:r>
      <w:r>
        <w:rPr>
          <w:spacing w:val="-12"/>
        </w:rPr>
        <w:t xml:space="preserve"> </w:t>
      </w:r>
      <w:r>
        <w:t>Secondary</w:t>
      </w:r>
      <w:r>
        <w:rPr>
          <w:spacing w:val="-12"/>
        </w:rPr>
        <w:t xml:space="preserve"> </w:t>
      </w:r>
      <w:r>
        <w:t>Education</w:t>
      </w:r>
    </w:p>
    <w:p w14:paraId="7952E36B" w14:textId="77777777" w:rsidR="00613CF7" w:rsidRDefault="00000000">
      <w:pPr>
        <w:pStyle w:val="BodyText"/>
        <w:spacing w:before="3"/>
        <w:rPr>
          <w:rFonts w:ascii="Arial"/>
          <w:b/>
          <w:i/>
          <w:sz w:val="7"/>
        </w:rPr>
      </w:pPr>
      <w:r>
        <w:rPr>
          <w:noProof/>
        </w:rPr>
        <mc:AlternateContent>
          <mc:Choice Requires="wps">
            <w:drawing>
              <wp:anchor distT="0" distB="0" distL="0" distR="0" simplePos="0" relativeHeight="487629312" behindDoc="1" locked="0" layoutInCell="1" allowOverlap="1" wp14:anchorId="7952F258" wp14:editId="253F50CB">
                <wp:simplePos x="0" y="0"/>
                <wp:positionH relativeFrom="page">
                  <wp:posOffset>2057400</wp:posOffset>
                </wp:positionH>
                <wp:positionV relativeFrom="paragraph">
                  <wp:posOffset>68333</wp:posOffset>
                </wp:positionV>
                <wp:extent cx="4800600" cy="1270"/>
                <wp:effectExtent l="0" t="0" r="0" b="0"/>
                <wp:wrapTopAndBottom/>
                <wp:docPr id="106" name="Graphic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4DE924" id="Graphic 106" o:spid="_x0000_s1026" alt="&quot;&quot;" style="position:absolute;margin-left:162pt;margin-top:5.4pt;width:378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" path="m,l4800600,e" filled="f" strokeweight="1pt">
                <v:path arrowok="t"/>
                <w10:wrap type="topAndBottom" anchorx="page"/>
              </v:shape>
            </w:pict>
          </mc:Fallback>
        </mc:AlternateContent>
      </w:r>
    </w:p>
    <w:p w14:paraId="7952E36C" w14:textId="77777777" w:rsidR="00613CF7" w:rsidRDefault="00000000">
      <w:pPr>
        <w:tabs>
          <w:tab w:val="left" w:pos="6092"/>
        </w:tabs>
        <w:spacing w:before="159"/>
        <w:ind w:left="5550" w:right="1257" w:hanging="5112"/>
        <w:rPr>
          <w:rFonts w:ascii="Arial"/>
          <w:i/>
          <w:sz w:val="16"/>
        </w:rPr>
      </w:pPr>
      <w:r>
        <w:rPr>
          <w:rFonts w:ascii="Arial"/>
          <w:i/>
          <w:sz w:val="16"/>
        </w:rPr>
        <w:t>135 Santilli Highway, Everett, Massachusetts 02149-1692</w:t>
      </w:r>
      <w:r>
        <w:rPr>
          <w:rFonts w:ascii="Arial"/>
          <w:i/>
          <w:sz w:val="16"/>
        </w:rPr>
        <w:tab/>
      </w:r>
      <w:r>
        <w:rPr>
          <w:rFonts w:ascii="Arial"/>
          <w:i/>
          <w:sz w:val="16"/>
        </w:rPr>
        <w:tab/>
        <w:t>Telephone:</w:t>
      </w:r>
      <w:r>
        <w:rPr>
          <w:rFonts w:ascii="Arial"/>
          <w:i/>
          <w:spacing w:val="-12"/>
          <w:sz w:val="16"/>
        </w:rPr>
        <w:t xml:space="preserve"> </w:t>
      </w:r>
      <w:r>
        <w:rPr>
          <w:rFonts w:ascii="Arial"/>
          <w:i/>
          <w:sz w:val="16"/>
        </w:rPr>
        <w:t>(781)</w:t>
      </w:r>
      <w:r>
        <w:rPr>
          <w:rFonts w:ascii="Arial"/>
          <w:i/>
          <w:spacing w:val="-11"/>
          <w:sz w:val="16"/>
        </w:rPr>
        <w:t xml:space="preserve"> </w:t>
      </w:r>
      <w:r>
        <w:rPr>
          <w:rFonts w:ascii="Arial"/>
          <w:i/>
          <w:sz w:val="16"/>
        </w:rPr>
        <w:t>338-3000 TTY:</w:t>
      </w:r>
      <w:r>
        <w:rPr>
          <w:rFonts w:ascii="Arial"/>
          <w:i/>
          <w:spacing w:val="-7"/>
          <w:sz w:val="16"/>
        </w:rPr>
        <w:t xml:space="preserve"> </w:t>
      </w:r>
      <w:r>
        <w:rPr>
          <w:rFonts w:ascii="Arial"/>
          <w:i/>
          <w:sz w:val="16"/>
        </w:rPr>
        <w:t>N.E.T.</w:t>
      </w:r>
      <w:r>
        <w:rPr>
          <w:rFonts w:ascii="Arial"/>
          <w:i/>
          <w:spacing w:val="-8"/>
          <w:sz w:val="16"/>
        </w:rPr>
        <w:t xml:space="preserve"> </w:t>
      </w:r>
      <w:r>
        <w:rPr>
          <w:rFonts w:ascii="Arial"/>
          <w:i/>
          <w:sz w:val="16"/>
        </w:rPr>
        <w:t>Relay</w:t>
      </w:r>
      <w:r>
        <w:rPr>
          <w:rFonts w:ascii="Arial"/>
          <w:i/>
          <w:spacing w:val="-6"/>
          <w:sz w:val="16"/>
        </w:rPr>
        <w:t xml:space="preserve"> </w:t>
      </w:r>
      <w:r>
        <w:rPr>
          <w:rFonts w:ascii="Arial"/>
          <w:i/>
          <w:sz w:val="16"/>
        </w:rPr>
        <w:t>1-800-439-</w:t>
      </w:r>
      <w:r>
        <w:rPr>
          <w:rFonts w:ascii="Arial"/>
          <w:i/>
          <w:spacing w:val="-4"/>
          <w:sz w:val="16"/>
        </w:rPr>
        <w:t>2370</w:t>
      </w:r>
    </w:p>
    <w:p w14:paraId="7952E36D" w14:textId="77777777" w:rsidR="00613CF7" w:rsidRDefault="00613CF7">
      <w:pPr>
        <w:rPr>
          <w:rFonts w:ascii="Arial"/>
          <w:sz w:val="16"/>
        </w:rPr>
        <w:sectPr w:rsidR="00613CF7" w:rsidSect="006A72CF">
          <w:type w:val="continuous"/>
          <w:pgSz w:w="12240" w:h="15840"/>
          <w:pgMar w:top="580" w:right="180" w:bottom="280" w:left="320" w:header="0" w:footer="0" w:gutter="0"/>
          <w:cols w:num="2" w:space="720" w:equalWidth="0">
            <w:col w:w="2409" w:space="40"/>
            <w:col w:w="9291"/>
          </w:cols>
        </w:sectPr>
      </w:pPr>
    </w:p>
    <w:p w14:paraId="7952E36E" w14:textId="77777777" w:rsidR="00613CF7" w:rsidRDefault="00000000">
      <w:pPr>
        <w:pStyle w:val="Heading4"/>
        <w:spacing w:before="275"/>
        <w:ind w:left="3513" w:right="3654"/>
        <w:jc w:val="center"/>
      </w:pPr>
      <w:r>
        <w:rPr>
          <w:spacing w:val="-2"/>
        </w:rPr>
        <w:t>MEMORANDUM</w:t>
      </w:r>
    </w:p>
    <w:p w14:paraId="7952E36F" w14:textId="77777777" w:rsidR="00613CF7" w:rsidRDefault="00613CF7">
      <w:pPr>
        <w:pStyle w:val="BodyText"/>
        <w:rPr>
          <w:b/>
          <w:sz w:val="20"/>
        </w:rPr>
      </w:pPr>
    </w:p>
    <w:p w14:paraId="7952E370" w14:textId="77777777" w:rsidR="00613CF7" w:rsidRDefault="00613CF7">
      <w:pPr>
        <w:pStyle w:val="BodyText"/>
        <w:spacing w:before="102"/>
        <w:rPr>
          <w:b/>
          <w:sz w:val="20"/>
        </w:rPr>
      </w:pPr>
    </w:p>
    <w:tbl>
      <w:tblPr>
        <w:tblW w:w="0" w:type="auto"/>
        <w:tblInd w:w="1185" w:type="dxa"/>
        <w:tblLayout w:type="fixed"/>
        <w:tblCellMar>
          <w:left w:w="0" w:type="dxa"/>
          <w:right w:w="0" w:type="dxa"/>
        </w:tblCellMar>
        <w:tblLook w:val="01E0" w:firstRow="1" w:lastRow="1" w:firstColumn="1" w:lastColumn="1" w:noHBand="0" w:noVBand="0"/>
      </w:tblPr>
      <w:tblGrid>
        <w:gridCol w:w="1068"/>
        <w:gridCol w:w="7912"/>
      </w:tblGrid>
      <w:tr w:rsidR="00613CF7" w14:paraId="7952E373" w14:textId="77777777">
        <w:trPr>
          <w:trHeight w:val="270"/>
        </w:trPr>
        <w:tc>
          <w:tcPr>
            <w:tcW w:w="1068" w:type="dxa"/>
          </w:tcPr>
          <w:p w14:paraId="7952E371" w14:textId="77777777" w:rsidR="00613CF7" w:rsidRDefault="00000000">
            <w:pPr>
              <w:pStyle w:val="TableParagraph"/>
              <w:spacing w:before="0" w:line="251" w:lineRule="exact"/>
              <w:ind w:left="50"/>
              <w:rPr>
                <w:b/>
                <w:sz w:val="24"/>
              </w:rPr>
            </w:pPr>
            <w:r>
              <w:rPr>
                <w:b/>
                <w:spacing w:val="-5"/>
                <w:sz w:val="24"/>
              </w:rPr>
              <w:t>To:</w:t>
            </w:r>
          </w:p>
        </w:tc>
        <w:tc>
          <w:tcPr>
            <w:tcW w:w="7912" w:type="dxa"/>
          </w:tcPr>
          <w:p w14:paraId="7952E372" w14:textId="77777777" w:rsidR="00613CF7" w:rsidRDefault="00000000">
            <w:pPr>
              <w:pStyle w:val="TableParagraph"/>
              <w:spacing w:before="0" w:line="251" w:lineRule="exact"/>
              <w:ind w:left="165"/>
              <w:rPr>
                <w:sz w:val="24"/>
              </w:rPr>
            </w:pPr>
            <w:r>
              <w:rPr>
                <w:sz w:val="24"/>
              </w:rPr>
              <w:t>Members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of Elementary</w:t>
            </w:r>
            <w:r>
              <w:rPr>
                <w:spacing w:val="-1"/>
                <w:sz w:val="24"/>
              </w:rPr>
              <w:t xml:space="preserve"> </w:t>
            </w:r>
            <w:r>
              <w:rPr>
                <w:sz w:val="24"/>
              </w:rPr>
              <w:t>and</w:t>
            </w:r>
            <w:r>
              <w:rPr>
                <w:spacing w:val="-1"/>
                <w:sz w:val="24"/>
              </w:rPr>
              <w:t xml:space="preserve"> </w:t>
            </w:r>
            <w:r>
              <w:rPr>
                <w:sz w:val="24"/>
              </w:rPr>
              <w:t>Secondary</w:t>
            </w:r>
            <w:r>
              <w:rPr>
                <w:spacing w:val="-1"/>
                <w:sz w:val="24"/>
              </w:rPr>
              <w:t xml:space="preserve"> </w:t>
            </w:r>
            <w:r>
              <w:rPr>
                <w:spacing w:val="-2"/>
                <w:sz w:val="24"/>
              </w:rPr>
              <w:t>Education</w:t>
            </w:r>
          </w:p>
        </w:tc>
      </w:tr>
      <w:tr w:rsidR="00613CF7" w14:paraId="7952E376" w14:textId="77777777">
        <w:trPr>
          <w:trHeight w:val="462"/>
        </w:trPr>
        <w:tc>
          <w:tcPr>
            <w:tcW w:w="1068" w:type="dxa"/>
          </w:tcPr>
          <w:p w14:paraId="7952E374" w14:textId="77777777" w:rsidR="00613CF7" w:rsidRDefault="00000000">
            <w:pPr>
              <w:pStyle w:val="TableParagraph"/>
              <w:spacing w:before="0" w:line="271" w:lineRule="exact"/>
              <w:ind w:left="50"/>
              <w:rPr>
                <w:b/>
                <w:sz w:val="24"/>
              </w:rPr>
            </w:pPr>
            <w:r>
              <w:rPr>
                <w:b/>
                <w:spacing w:val="-2"/>
                <w:sz w:val="24"/>
              </w:rPr>
              <w:t>From:</w:t>
            </w:r>
          </w:p>
        </w:tc>
        <w:tc>
          <w:tcPr>
            <w:tcW w:w="7912" w:type="dxa"/>
          </w:tcPr>
          <w:p w14:paraId="7952E375" w14:textId="43506784" w:rsidR="00613CF7" w:rsidRDefault="00000000">
            <w:pPr>
              <w:pStyle w:val="TableParagraph"/>
              <w:spacing w:before="0" w:line="271" w:lineRule="exact"/>
              <w:ind w:left="165"/>
              <w:rPr>
                <w:sz w:val="24"/>
              </w:rPr>
            </w:pPr>
            <w:r>
              <w:rPr>
                <w:sz w:val="24"/>
              </w:rPr>
              <w:t>Jeffrey</w:t>
            </w:r>
            <w:r>
              <w:rPr>
                <w:spacing w:val="-2"/>
                <w:sz w:val="24"/>
              </w:rPr>
              <w:t xml:space="preserve"> </w:t>
            </w:r>
            <w:r>
              <w:rPr>
                <w:sz w:val="24"/>
              </w:rPr>
              <w:t>C.</w:t>
            </w:r>
            <w:r>
              <w:rPr>
                <w:spacing w:val="-1"/>
                <w:sz w:val="24"/>
              </w:rPr>
              <w:t xml:space="preserve"> </w:t>
            </w:r>
            <w:r>
              <w:rPr>
                <w:sz w:val="24"/>
              </w:rPr>
              <w:t>Riley,</w:t>
            </w:r>
            <w:r>
              <w:rPr>
                <w:spacing w:val="-1"/>
                <w:sz w:val="24"/>
              </w:rPr>
              <w:t xml:space="preserve"> </w:t>
            </w:r>
            <w:r>
              <w:rPr>
                <w:spacing w:val="-2"/>
                <w:sz w:val="24"/>
              </w:rPr>
              <w:t>Commissioner</w:t>
            </w:r>
          </w:p>
        </w:tc>
      </w:tr>
      <w:tr w:rsidR="00613CF7" w14:paraId="7952E379" w14:textId="77777777">
        <w:trPr>
          <w:trHeight w:val="461"/>
        </w:trPr>
        <w:tc>
          <w:tcPr>
            <w:tcW w:w="1068" w:type="dxa"/>
          </w:tcPr>
          <w:p w14:paraId="7952E377" w14:textId="77777777" w:rsidR="00613CF7" w:rsidRDefault="00000000">
            <w:pPr>
              <w:pStyle w:val="TableParagraph"/>
              <w:spacing w:before="181" w:line="261" w:lineRule="exact"/>
              <w:ind w:left="50"/>
              <w:rPr>
                <w:b/>
                <w:sz w:val="24"/>
              </w:rPr>
            </w:pPr>
            <w:r>
              <w:rPr>
                <w:b/>
                <w:spacing w:val="-2"/>
                <w:sz w:val="24"/>
              </w:rPr>
              <w:t>Date:</w:t>
            </w:r>
          </w:p>
        </w:tc>
        <w:tc>
          <w:tcPr>
            <w:tcW w:w="7912" w:type="dxa"/>
          </w:tcPr>
          <w:p w14:paraId="7952E378" w14:textId="77777777" w:rsidR="00613CF7" w:rsidRDefault="00000000">
            <w:pPr>
              <w:pStyle w:val="TableParagraph"/>
              <w:spacing w:before="181" w:line="261" w:lineRule="exact"/>
              <w:ind w:left="165"/>
              <w:rPr>
                <w:sz w:val="24"/>
              </w:rPr>
            </w:pPr>
            <w:r>
              <w:rPr>
                <w:sz w:val="24"/>
              </w:rPr>
              <w:t>March</w:t>
            </w:r>
            <w:r>
              <w:rPr>
                <w:spacing w:val="-2"/>
                <w:sz w:val="24"/>
              </w:rPr>
              <w:t xml:space="preserve"> </w:t>
            </w:r>
            <w:r>
              <w:rPr>
                <w:sz w:val="24"/>
              </w:rPr>
              <w:t>14,</w:t>
            </w:r>
            <w:r>
              <w:rPr>
                <w:spacing w:val="-1"/>
                <w:sz w:val="24"/>
              </w:rPr>
              <w:t xml:space="preserve"> </w:t>
            </w:r>
            <w:r>
              <w:rPr>
                <w:spacing w:val="-4"/>
                <w:sz w:val="24"/>
              </w:rPr>
              <w:t>2024</w:t>
            </w:r>
          </w:p>
        </w:tc>
      </w:tr>
      <w:tr w:rsidR="00613CF7" w14:paraId="7952E37D" w14:textId="77777777">
        <w:trPr>
          <w:trHeight w:val="546"/>
        </w:trPr>
        <w:tc>
          <w:tcPr>
            <w:tcW w:w="1068" w:type="dxa"/>
          </w:tcPr>
          <w:p w14:paraId="7952E37A" w14:textId="77777777" w:rsidR="00613CF7" w:rsidRDefault="00000000">
            <w:pPr>
              <w:pStyle w:val="TableParagraph"/>
              <w:spacing w:before="0" w:line="271" w:lineRule="exact"/>
              <w:ind w:left="50"/>
              <w:rPr>
                <w:b/>
                <w:sz w:val="24"/>
              </w:rPr>
            </w:pPr>
            <w:r>
              <w:rPr>
                <w:b/>
                <w:spacing w:val="-2"/>
                <w:sz w:val="24"/>
              </w:rPr>
              <w:t>Subject:</w:t>
            </w:r>
          </w:p>
        </w:tc>
        <w:tc>
          <w:tcPr>
            <w:tcW w:w="7912" w:type="dxa"/>
          </w:tcPr>
          <w:p w14:paraId="7952E37B" w14:textId="77777777" w:rsidR="00613CF7" w:rsidRDefault="00000000">
            <w:pPr>
              <w:pStyle w:val="TableParagraph"/>
              <w:spacing w:before="0" w:line="271" w:lineRule="exact"/>
              <w:ind w:left="165"/>
              <w:rPr>
                <w:sz w:val="24"/>
              </w:rPr>
            </w:pPr>
            <w:r>
              <w:rPr>
                <w:sz w:val="24"/>
              </w:rPr>
              <w:t>Charter</w:t>
            </w:r>
            <w:r>
              <w:rPr>
                <w:spacing w:val="-4"/>
                <w:sz w:val="24"/>
              </w:rPr>
              <w:t xml:space="preserve"> </w:t>
            </w:r>
            <w:r>
              <w:rPr>
                <w:sz w:val="24"/>
              </w:rPr>
              <w:t>Schools</w:t>
            </w:r>
            <w:r>
              <w:rPr>
                <w:spacing w:val="-2"/>
                <w:sz w:val="24"/>
              </w:rPr>
              <w:t xml:space="preserve"> </w:t>
            </w:r>
            <w:r>
              <w:rPr>
                <w:sz w:val="24"/>
              </w:rPr>
              <w:t>–</w:t>
            </w:r>
            <w:r>
              <w:rPr>
                <w:spacing w:val="-2"/>
                <w:sz w:val="24"/>
              </w:rPr>
              <w:t xml:space="preserve"> </w:t>
            </w:r>
            <w:r>
              <w:rPr>
                <w:sz w:val="24"/>
              </w:rPr>
              <w:t>Eleven Charters</w:t>
            </w:r>
            <w:r>
              <w:rPr>
                <w:spacing w:val="-2"/>
                <w:sz w:val="24"/>
              </w:rPr>
              <w:t xml:space="preserve"> </w:t>
            </w:r>
            <w:r>
              <w:rPr>
                <w:sz w:val="24"/>
              </w:rPr>
              <w:t>Renewed</w:t>
            </w:r>
            <w:r>
              <w:rPr>
                <w:spacing w:val="-2"/>
                <w:sz w:val="24"/>
              </w:rPr>
              <w:t xml:space="preserve"> </w:t>
            </w:r>
            <w:r>
              <w:rPr>
                <w:sz w:val="24"/>
              </w:rPr>
              <w:t>and Actions</w:t>
            </w:r>
            <w:r>
              <w:rPr>
                <w:spacing w:val="-2"/>
                <w:sz w:val="24"/>
              </w:rPr>
              <w:t xml:space="preserve"> </w:t>
            </w:r>
            <w:r>
              <w:rPr>
                <w:sz w:val="24"/>
              </w:rPr>
              <w:t>Taken</w:t>
            </w:r>
            <w:r>
              <w:rPr>
                <w:spacing w:val="-2"/>
                <w:sz w:val="24"/>
              </w:rPr>
              <w:t xml:space="preserve"> </w:t>
            </w:r>
            <w:r>
              <w:rPr>
                <w:sz w:val="24"/>
              </w:rPr>
              <w:t>with</w:t>
            </w:r>
            <w:r>
              <w:rPr>
                <w:spacing w:val="-2"/>
                <w:sz w:val="24"/>
              </w:rPr>
              <w:t xml:space="preserve"> </w:t>
            </w:r>
            <w:r>
              <w:rPr>
                <w:sz w:val="24"/>
              </w:rPr>
              <w:t>Respect</w:t>
            </w:r>
            <w:r>
              <w:rPr>
                <w:spacing w:val="-2"/>
                <w:sz w:val="24"/>
              </w:rPr>
              <w:t xml:space="preserve"> </w:t>
            </w:r>
            <w:r>
              <w:rPr>
                <w:spacing w:val="-5"/>
                <w:sz w:val="24"/>
              </w:rPr>
              <w:t>to</w:t>
            </w:r>
          </w:p>
          <w:p w14:paraId="7952E37C" w14:textId="77777777" w:rsidR="00613CF7" w:rsidRDefault="00000000">
            <w:pPr>
              <w:pStyle w:val="TableParagraph"/>
              <w:spacing w:before="0" w:line="256" w:lineRule="exact"/>
              <w:ind w:left="165"/>
              <w:rPr>
                <w:sz w:val="24"/>
              </w:rPr>
            </w:pPr>
            <w:r>
              <w:rPr>
                <w:sz w:val="24"/>
              </w:rPr>
              <w:t>Conditions</w:t>
            </w:r>
            <w:r>
              <w:rPr>
                <w:spacing w:val="-2"/>
                <w:sz w:val="24"/>
              </w:rPr>
              <w:t xml:space="preserve"> </w:t>
            </w:r>
            <w:r>
              <w:rPr>
                <w:sz w:val="24"/>
              </w:rPr>
              <w:t>on</w:t>
            </w:r>
            <w:r>
              <w:rPr>
                <w:spacing w:val="-2"/>
                <w:sz w:val="24"/>
              </w:rPr>
              <w:t xml:space="preserve"> </w:t>
            </w:r>
            <w:r>
              <w:rPr>
                <w:sz w:val="24"/>
              </w:rPr>
              <w:t>Five</w:t>
            </w:r>
            <w:r>
              <w:rPr>
                <w:spacing w:val="-2"/>
                <w:sz w:val="24"/>
              </w:rPr>
              <w:t xml:space="preserve"> Charters</w:t>
            </w:r>
          </w:p>
        </w:tc>
      </w:tr>
    </w:tbl>
    <w:p w14:paraId="7952E37E" w14:textId="77777777" w:rsidR="00613CF7" w:rsidRDefault="00000000">
      <w:pPr>
        <w:pStyle w:val="BodyText"/>
        <w:spacing w:before="44"/>
        <w:rPr>
          <w:b/>
          <w:sz w:val="20"/>
        </w:rPr>
      </w:pPr>
      <w:r>
        <w:rPr>
          <w:noProof/>
        </w:rPr>
        <mc:AlternateContent>
          <mc:Choice Requires="wps">
            <w:drawing>
              <wp:anchor distT="0" distB="0" distL="0" distR="0" simplePos="0" relativeHeight="487629824" behindDoc="1" locked="0" layoutInCell="1" allowOverlap="1" wp14:anchorId="7952F25C" wp14:editId="3C896901">
                <wp:simplePos x="0" y="0"/>
                <wp:positionH relativeFrom="page">
                  <wp:posOffset>896111</wp:posOffset>
                </wp:positionH>
                <wp:positionV relativeFrom="paragraph">
                  <wp:posOffset>189767</wp:posOffset>
                </wp:positionV>
                <wp:extent cx="5980430" cy="6350"/>
                <wp:effectExtent l="0" t="0" r="0" b="0"/>
                <wp:wrapTopAndBottom/>
                <wp:docPr id="109" name="Graphic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3ECF9" id="Graphic 109" o:spid="_x0000_s1026" alt="&quot;&quot;" style="position:absolute;margin-left:70.55pt;margin-top:14.95pt;width:470.9pt;height:.5pt;z-index:-1568665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" path="m5980176,l,,,6108r5980176,l5980176,xe" fillcolor="black" stroked="f">
                <v:path arrowok="t"/>
                <w10:wrap type="topAndBottom" anchorx="page"/>
              </v:shape>
            </w:pict>
          </mc:Fallback>
        </mc:AlternateContent>
      </w:r>
    </w:p>
    <w:p w14:paraId="7952E37F" w14:textId="77777777" w:rsidR="00613CF7" w:rsidRDefault="00000000">
      <w:pPr>
        <w:spacing w:before="275"/>
        <w:ind w:left="1120" w:right="1278"/>
        <w:rPr>
          <w:sz w:val="24"/>
        </w:rPr>
      </w:pPr>
      <w:r>
        <w:rPr>
          <w:sz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Commissioner</w:t>
      </w:r>
      <w:r>
        <w:rPr>
          <w:spacing w:val="-4"/>
          <w:sz w:val="24"/>
        </w:rPr>
        <w:t xml:space="preserve"> </w:t>
      </w:r>
      <w:r>
        <w:rPr>
          <w:sz w:val="24"/>
        </w:rPr>
        <w:t>shall</w:t>
      </w:r>
      <w:r>
        <w:rPr>
          <w:spacing w:val="-3"/>
          <w:sz w:val="24"/>
        </w:rPr>
        <w:t xml:space="preserve"> </w:t>
      </w:r>
      <w:r>
        <w:rPr>
          <w:sz w:val="24"/>
        </w:rPr>
        <w:t>notify</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in</w:t>
      </w:r>
      <w:r>
        <w:rPr>
          <w:spacing w:val="-3"/>
          <w:sz w:val="24"/>
        </w:rPr>
        <w:t xml:space="preserve"> </w:t>
      </w:r>
      <w:r>
        <w:rPr>
          <w:sz w:val="24"/>
        </w:rPr>
        <w:t>advance</w:t>
      </w:r>
      <w:r>
        <w:rPr>
          <w:spacing w:val="-4"/>
          <w:sz w:val="24"/>
        </w:rPr>
        <w:t xml:space="preserve"> </w:t>
      </w:r>
      <w:r>
        <w:rPr>
          <w:sz w:val="24"/>
        </w:rPr>
        <w:t>of</w:t>
      </w:r>
      <w:r>
        <w:rPr>
          <w:spacing w:val="-4"/>
          <w:sz w:val="24"/>
        </w:rPr>
        <w:t xml:space="preserve"> </w:t>
      </w:r>
      <w:r>
        <w:rPr>
          <w:sz w:val="24"/>
        </w:rPr>
        <w:t>all</w:t>
      </w:r>
      <w:r>
        <w:rPr>
          <w:spacing w:val="-3"/>
          <w:sz w:val="24"/>
        </w:rPr>
        <w:t xml:space="preserve"> </w:t>
      </w:r>
      <w:r>
        <w:rPr>
          <w:sz w:val="24"/>
        </w:rPr>
        <w:t>such</w:t>
      </w:r>
      <w:r>
        <w:rPr>
          <w:spacing w:val="-1"/>
          <w:sz w:val="24"/>
        </w:rPr>
        <w:t xml:space="preserve"> </w:t>
      </w:r>
      <w:r>
        <w:rPr>
          <w:sz w:val="24"/>
        </w:rPr>
        <w:t>intended</w:t>
      </w:r>
      <w:r>
        <w:rPr>
          <w:spacing w:val="-3"/>
          <w:sz w:val="24"/>
        </w:rPr>
        <w:t xml:space="preserve"> </w:t>
      </w:r>
      <w:r>
        <w:rPr>
          <w:sz w:val="24"/>
        </w:rPr>
        <w:t>actions,</w:t>
      </w:r>
      <w:r>
        <w:rPr>
          <w:spacing w:val="-3"/>
          <w:sz w:val="24"/>
        </w:rPr>
        <w:t xml:space="preserve"> </w:t>
      </w:r>
      <w:r>
        <w:rPr>
          <w:sz w:val="24"/>
        </w:rPr>
        <w:t>and a Board member may request that the Commissioner place the charter matter(s) on the agenda of the Board for discussion and action.”</w:t>
      </w:r>
    </w:p>
    <w:p w14:paraId="7952E380" w14:textId="77777777" w:rsidR="00613CF7" w:rsidRDefault="00613CF7">
      <w:pPr>
        <w:pStyle w:val="BodyText"/>
        <w:rPr>
          <w:sz w:val="24"/>
        </w:rPr>
      </w:pPr>
    </w:p>
    <w:p w14:paraId="7952E381" w14:textId="77777777" w:rsidR="00613CF7" w:rsidRDefault="00000000">
      <w:pPr>
        <w:ind w:left="1120" w:right="1395"/>
        <w:rPr>
          <w:sz w:val="24"/>
        </w:rPr>
      </w:pPr>
      <w:r>
        <w:rPr>
          <w:sz w:val="24"/>
        </w:rPr>
        <w:t>On</w:t>
      </w:r>
      <w:r>
        <w:rPr>
          <w:spacing w:val="-2"/>
          <w:sz w:val="24"/>
        </w:rPr>
        <w:t xml:space="preserve"> </w:t>
      </w:r>
      <w:r>
        <w:rPr>
          <w:sz w:val="24"/>
        </w:rPr>
        <w:t>February</w:t>
      </w:r>
      <w:r>
        <w:rPr>
          <w:spacing w:val="-2"/>
          <w:sz w:val="24"/>
        </w:rPr>
        <w:t xml:space="preserve"> </w:t>
      </w:r>
      <w:r>
        <w:rPr>
          <w:sz w:val="24"/>
        </w:rPr>
        <w:t>16,</w:t>
      </w:r>
      <w:r>
        <w:rPr>
          <w:spacing w:val="-2"/>
          <w:sz w:val="24"/>
        </w:rPr>
        <w:t xml:space="preserve"> </w:t>
      </w:r>
      <w:r>
        <w:rPr>
          <w:sz w:val="24"/>
        </w:rPr>
        <w:t>2024, I</w:t>
      </w:r>
      <w:r>
        <w:rPr>
          <w:spacing w:val="-1"/>
          <w:sz w:val="24"/>
        </w:rPr>
        <w:t xml:space="preserve"> </w:t>
      </w:r>
      <w:r>
        <w:rPr>
          <w:sz w:val="24"/>
        </w:rPr>
        <w:t>notified</w:t>
      </w:r>
      <w:r>
        <w:rPr>
          <w:spacing w:val="-2"/>
          <w:sz w:val="24"/>
        </w:rPr>
        <w:t xml:space="preserve"> </w:t>
      </w:r>
      <w:r>
        <w:rPr>
          <w:sz w:val="24"/>
        </w:rPr>
        <w:t>the</w:t>
      </w:r>
      <w:r>
        <w:rPr>
          <w:spacing w:val="-3"/>
          <w:sz w:val="24"/>
        </w:rPr>
        <w:t xml:space="preserve"> </w:t>
      </w:r>
      <w:r>
        <w:rPr>
          <w:sz w:val="24"/>
        </w:rPr>
        <w:t>Board</w:t>
      </w:r>
      <w:r>
        <w:rPr>
          <w:spacing w:val="-2"/>
          <w:sz w:val="24"/>
        </w:rPr>
        <w:t xml:space="preserve"> </w:t>
      </w:r>
      <w:r>
        <w:rPr>
          <w:sz w:val="24"/>
        </w:rPr>
        <w:t>that I</w:t>
      </w:r>
      <w:r>
        <w:rPr>
          <w:spacing w:val="-6"/>
          <w:sz w:val="24"/>
        </w:rPr>
        <w:t xml:space="preserve"> </w:t>
      </w:r>
      <w:r>
        <w:rPr>
          <w:sz w:val="24"/>
        </w:rPr>
        <w:t>intended</w:t>
      </w:r>
      <w:r>
        <w:rPr>
          <w:spacing w:val="-2"/>
          <w:sz w:val="24"/>
        </w:rPr>
        <w:t xml:space="preserve"> </w:t>
      </w:r>
      <w:r>
        <w:rPr>
          <w:sz w:val="24"/>
        </w:rPr>
        <w:t>to</w:t>
      </w:r>
      <w:r>
        <w:rPr>
          <w:spacing w:val="-2"/>
          <w:sz w:val="24"/>
        </w:rPr>
        <w:t xml:space="preserve"> </w:t>
      </w:r>
      <w:r>
        <w:rPr>
          <w:sz w:val="24"/>
        </w:rPr>
        <w:t>renew</w:t>
      </w:r>
      <w:r>
        <w:rPr>
          <w:spacing w:val="-3"/>
          <w:sz w:val="24"/>
        </w:rPr>
        <w:t xml:space="preserve"> </w:t>
      </w:r>
      <w:r>
        <w:rPr>
          <w:sz w:val="24"/>
        </w:rPr>
        <w:t>the</w:t>
      </w:r>
      <w:r>
        <w:rPr>
          <w:spacing w:val="-3"/>
          <w:sz w:val="24"/>
        </w:rPr>
        <w:t xml:space="preserve"> </w:t>
      </w:r>
      <w:r>
        <w:rPr>
          <w:sz w:val="24"/>
        </w:rPr>
        <w:t>charters</w:t>
      </w:r>
      <w:r>
        <w:rPr>
          <w:spacing w:val="-2"/>
          <w:sz w:val="24"/>
        </w:rPr>
        <w:t xml:space="preserve"> </w:t>
      </w:r>
      <w:r>
        <w:rPr>
          <w:sz w:val="24"/>
        </w:rPr>
        <w:t>of</w:t>
      </w:r>
      <w:r>
        <w:rPr>
          <w:spacing w:val="-3"/>
          <w:sz w:val="24"/>
        </w:rPr>
        <w:t xml:space="preserve"> </w:t>
      </w:r>
      <w:r>
        <w:rPr>
          <w:sz w:val="24"/>
        </w:rPr>
        <w:t>11</w:t>
      </w:r>
      <w:r>
        <w:rPr>
          <w:spacing w:val="-2"/>
          <w:sz w:val="24"/>
        </w:rPr>
        <w:t xml:space="preserve"> </w:t>
      </w:r>
      <w:r>
        <w:rPr>
          <w:sz w:val="24"/>
        </w:rPr>
        <w:t>schools,</w:t>
      </w:r>
      <w:r>
        <w:rPr>
          <w:spacing w:val="-2"/>
          <w:sz w:val="24"/>
        </w:rPr>
        <w:t xml:space="preserve"> </w:t>
      </w:r>
      <w:r>
        <w:rPr>
          <w:sz w:val="24"/>
        </w:rPr>
        <w:t xml:space="preserve">9 unconditionally and 2 with conditions. I stated that I intended to renew without conditions the charters of Berkshire Arts and Technology Charter Public School; Boston Preparatory Charter Public School; Conservatory Lab Charter School; Hampden Charter School of Science East; Hill View Montessori Charter Public School; KIPP Academy Lynn Charter School; Phoenix Academy Public Charter High School, Springfield; River Valley Charter School; and </w:t>
      </w:r>
      <w:proofErr w:type="gramStart"/>
      <w:r>
        <w:rPr>
          <w:sz w:val="24"/>
        </w:rPr>
        <w:t>Salem</w:t>
      </w:r>
      <w:proofErr w:type="gramEnd"/>
    </w:p>
    <w:p w14:paraId="7952E382" w14:textId="77777777" w:rsidR="00613CF7" w:rsidRDefault="00000000">
      <w:pPr>
        <w:ind w:left="1120" w:right="1308"/>
        <w:rPr>
          <w:sz w:val="24"/>
        </w:rPr>
      </w:pPr>
      <w:r>
        <w:rPr>
          <w:sz w:val="24"/>
        </w:rPr>
        <w:t>Academy</w:t>
      </w:r>
      <w:r>
        <w:rPr>
          <w:spacing w:val="-2"/>
          <w:sz w:val="24"/>
        </w:rPr>
        <w:t xml:space="preserve"> </w:t>
      </w:r>
      <w:r>
        <w:rPr>
          <w:sz w:val="24"/>
        </w:rPr>
        <w:t>Charter</w:t>
      </w:r>
      <w:r>
        <w:rPr>
          <w:spacing w:val="-3"/>
          <w:sz w:val="24"/>
        </w:rPr>
        <w:t xml:space="preserve"> </w:t>
      </w:r>
      <w:r>
        <w:rPr>
          <w:sz w:val="24"/>
        </w:rPr>
        <w:t>School.</w:t>
      </w:r>
      <w:r>
        <w:rPr>
          <w:spacing w:val="-2"/>
          <w:sz w:val="24"/>
        </w:rPr>
        <w:t xml:space="preserve"> </w:t>
      </w:r>
      <w:r>
        <w:rPr>
          <w:sz w:val="24"/>
        </w:rPr>
        <w:t>I</w:t>
      </w:r>
      <w:r>
        <w:rPr>
          <w:spacing w:val="-6"/>
          <w:sz w:val="24"/>
        </w:rPr>
        <w:t xml:space="preserve"> </w:t>
      </w:r>
      <w:r>
        <w:rPr>
          <w:sz w:val="24"/>
        </w:rPr>
        <w:t>stated</w:t>
      </w:r>
      <w:r>
        <w:rPr>
          <w:spacing w:val="-2"/>
          <w:sz w:val="24"/>
        </w:rPr>
        <w:t xml:space="preserve"> </w:t>
      </w:r>
      <w:r>
        <w:rPr>
          <w:sz w:val="24"/>
        </w:rPr>
        <w:t>that I</w:t>
      </w:r>
      <w:r>
        <w:rPr>
          <w:spacing w:val="-6"/>
          <w:sz w:val="24"/>
        </w:rPr>
        <w:t xml:space="preserve"> </w:t>
      </w:r>
      <w:r>
        <w:rPr>
          <w:sz w:val="24"/>
        </w:rPr>
        <w:t>intended</w:t>
      </w:r>
      <w:r>
        <w:rPr>
          <w:spacing w:val="-2"/>
          <w:sz w:val="24"/>
        </w:rPr>
        <w:t xml:space="preserve"> </w:t>
      </w:r>
      <w:r>
        <w:rPr>
          <w:sz w:val="24"/>
        </w:rPr>
        <w:t>to</w:t>
      </w:r>
      <w:r>
        <w:rPr>
          <w:spacing w:val="-2"/>
          <w:sz w:val="24"/>
        </w:rPr>
        <w:t xml:space="preserve"> </w:t>
      </w:r>
      <w:r>
        <w:rPr>
          <w:sz w:val="24"/>
        </w:rPr>
        <w:t>renew</w:t>
      </w:r>
      <w:r>
        <w:rPr>
          <w:spacing w:val="-1"/>
          <w:sz w:val="24"/>
        </w:rPr>
        <w:t xml:space="preserve"> </w:t>
      </w:r>
      <w:r>
        <w:rPr>
          <w:sz w:val="24"/>
        </w:rPr>
        <w:t>with</w:t>
      </w:r>
      <w:r>
        <w:rPr>
          <w:spacing w:val="-2"/>
          <w:sz w:val="24"/>
        </w:rPr>
        <w:t xml:space="preserve"> </w:t>
      </w:r>
      <w:r>
        <w:rPr>
          <w:sz w:val="24"/>
        </w:rPr>
        <w:t>a</w:t>
      </w:r>
      <w:r>
        <w:rPr>
          <w:spacing w:val="-3"/>
          <w:sz w:val="24"/>
        </w:rPr>
        <w:t xml:space="preserve"> </w:t>
      </w:r>
      <w:r>
        <w:rPr>
          <w:sz w:val="24"/>
        </w:rPr>
        <w:t>condition</w:t>
      </w:r>
      <w:r>
        <w:rPr>
          <w:spacing w:val="-2"/>
          <w:sz w:val="24"/>
        </w:rPr>
        <w:t xml:space="preserve"> </w:t>
      </w:r>
      <w:r>
        <w:rPr>
          <w:sz w:val="24"/>
        </w:rPr>
        <w:t>the</w:t>
      </w:r>
      <w:r>
        <w:rPr>
          <w:spacing w:val="-3"/>
          <w:sz w:val="24"/>
        </w:rPr>
        <w:t xml:space="preserve"> </w:t>
      </w:r>
      <w:r>
        <w:rPr>
          <w:sz w:val="24"/>
        </w:rPr>
        <w:t>charter</w:t>
      </w:r>
      <w:r>
        <w:rPr>
          <w:spacing w:val="-3"/>
          <w:sz w:val="24"/>
        </w:rPr>
        <w:t xml:space="preserve"> </w:t>
      </w:r>
      <w:r>
        <w:rPr>
          <w:sz w:val="24"/>
        </w:rPr>
        <w:t>of</w:t>
      </w:r>
      <w:r>
        <w:rPr>
          <w:spacing w:val="-3"/>
          <w:sz w:val="24"/>
        </w:rPr>
        <w:t xml:space="preserve"> </w:t>
      </w:r>
      <w:r>
        <w:rPr>
          <w:sz w:val="24"/>
        </w:rPr>
        <w:t>Argosy Collegiate Charter School. Further, I stated that I intended to renew the charter of Roxbury Preparatory Charter School, remove the condition then imposed on the school’s charter because it met the condition, and impose a new condition on the school’s charter. No Board member requested that any of these matters be brought to the full Board for review.</w:t>
      </w:r>
    </w:p>
    <w:p w14:paraId="7952E383" w14:textId="77777777" w:rsidR="00613CF7" w:rsidRDefault="00613CF7">
      <w:pPr>
        <w:pStyle w:val="BodyText"/>
        <w:rPr>
          <w:sz w:val="24"/>
        </w:rPr>
      </w:pPr>
    </w:p>
    <w:p w14:paraId="7952E384" w14:textId="77777777" w:rsidR="00613CF7" w:rsidRDefault="00000000">
      <w:pPr>
        <w:ind w:left="1120" w:right="1278"/>
        <w:rPr>
          <w:sz w:val="24"/>
        </w:rPr>
      </w:pPr>
      <w:r>
        <w:rPr>
          <w:sz w:val="24"/>
        </w:rPr>
        <w:t>I also notified the Board in a separate memo dated February 21, 2024, that I intended to remove the conditions imposed on the charters of Community Charter School of Cambridge, Prospect Hill</w:t>
      </w:r>
      <w:r>
        <w:rPr>
          <w:spacing w:val="-4"/>
          <w:sz w:val="24"/>
        </w:rPr>
        <w:t xml:space="preserve"> </w:t>
      </w:r>
      <w:r>
        <w:rPr>
          <w:sz w:val="24"/>
        </w:rPr>
        <w:t>Academy</w:t>
      </w:r>
      <w:r>
        <w:rPr>
          <w:spacing w:val="-4"/>
          <w:sz w:val="24"/>
        </w:rPr>
        <w:t xml:space="preserve"> </w:t>
      </w:r>
      <w:r>
        <w:rPr>
          <w:sz w:val="24"/>
        </w:rPr>
        <w:t>Charter</w:t>
      </w:r>
      <w:r>
        <w:rPr>
          <w:spacing w:val="-5"/>
          <w:sz w:val="24"/>
        </w:rPr>
        <w:t xml:space="preserve"> </w:t>
      </w:r>
      <w:r>
        <w:rPr>
          <w:sz w:val="24"/>
        </w:rPr>
        <w:t>School,</w:t>
      </w:r>
      <w:r>
        <w:rPr>
          <w:spacing w:val="-4"/>
          <w:sz w:val="24"/>
        </w:rPr>
        <w:t xml:space="preserve"> </w:t>
      </w:r>
      <w:r>
        <w:rPr>
          <w:sz w:val="24"/>
        </w:rPr>
        <w:t>Hampden</w:t>
      </w:r>
      <w:r>
        <w:rPr>
          <w:spacing w:val="-4"/>
          <w:sz w:val="24"/>
        </w:rPr>
        <w:t xml:space="preserve"> </w:t>
      </w:r>
      <w:r>
        <w:rPr>
          <w:sz w:val="24"/>
        </w:rPr>
        <w:t>Charter</w:t>
      </w:r>
      <w:r>
        <w:rPr>
          <w:spacing w:val="-5"/>
          <w:sz w:val="24"/>
        </w:rPr>
        <w:t xml:space="preserve"> </w:t>
      </w:r>
      <w:r>
        <w:rPr>
          <w:sz w:val="24"/>
        </w:rPr>
        <w:t>School</w:t>
      </w:r>
      <w:r>
        <w:rPr>
          <w:spacing w:val="-4"/>
          <w:sz w:val="24"/>
        </w:rPr>
        <w:t xml:space="preserve"> </w:t>
      </w:r>
      <w:r>
        <w:rPr>
          <w:sz w:val="24"/>
        </w:rPr>
        <w:t>of</w:t>
      </w:r>
      <w:r>
        <w:rPr>
          <w:spacing w:val="-5"/>
          <w:sz w:val="24"/>
        </w:rPr>
        <w:t xml:space="preserve"> </w:t>
      </w:r>
      <w:r>
        <w:rPr>
          <w:sz w:val="24"/>
        </w:rPr>
        <w:t>Science</w:t>
      </w:r>
      <w:r>
        <w:rPr>
          <w:spacing w:val="-3"/>
          <w:sz w:val="24"/>
        </w:rPr>
        <w:t xml:space="preserve"> </w:t>
      </w:r>
      <w:r>
        <w:rPr>
          <w:sz w:val="24"/>
        </w:rPr>
        <w:t>West,</w:t>
      </w:r>
      <w:r>
        <w:rPr>
          <w:spacing w:val="-4"/>
          <w:sz w:val="24"/>
        </w:rPr>
        <w:t xml:space="preserve"> </w:t>
      </w:r>
      <w:r>
        <w:rPr>
          <w:sz w:val="24"/>
        </w:rPr>
        <w:t>and</w:t>
      </w:r>
      <w:r>
        <w:rPr>
          <w:spacing w:val="-4"/>
          <w:sz w:val="24"/>
        </w:rPr>
        <w:t xml:space="preserve"> </w:t>
      </w:r>
      <w:r>
        <w:rPr>
          <w:sz w:val="24"/>
        </w:rPr>
        <w:t>Libertas</w:t>
      </w:r>
      <w:r>
        <w:rPr>
          <w:spacing w:val="-4"/>
          <w:sz w:val="24"/>
        </w:rPr>
        <w:t xml:space="preserve"> </w:t>
      </w:r>
      <w:r>
        <w:rPr>
          <w:sz w:val="24"/>
        </w:rPr>
        <w:t xml:space="preserve">Academy Charter School and to remove one of two conditions imposed on the charter of </w:t>
      </w:r>
      <w:proofErr w:type="gramStart"/>
      <w:r>
        <w:rPr>
          <w:sz w:val="24"/>
        </w:rPr>
        <w:t>Phoenix</w:t>
      </w:r>
      <w:proofErr w:type="gramEnd"/>
    </w:p>
    <w:p w14:paraId="7952E385" w14:textId="77777777" w:rsidR="00613CF7" w:rsidRDefault="00613CF7">
      <w:pPr>
        <w:rPr>
          <w:sz w:val="24"/>
        </w:rPr>
        <w:sectPr w:rsidR="00613CF7" w:rsidSect="006A72CF">
          <w:type w:val="continuous"/>
          <w:pgSz w:w="12240" w:h="15840"/>
          <w:pgMar w:top="580" w:right="180" w:bottom="280" w:left="320" w:header="0" w:footer="0" w:gutter="0"/>
          <w:cols w:space="720"/>
        </w:sectPr>
      </w:pPr>
    </w:p>
    <w:p w14:paraId="7952E386" w14:textId="77777777" w:rsidR="00613CF7" w:rsidRDefault="00000000">
      <w:pPr>
        <w:spacing w:before="79"/>
        <w:ind w:left="1120" w:right="1405"/>
        <w:rPr>
          <w:sz w:val="24"/>
        </w:rPr>
      </w:pPr>
      <w:r>
        <w:rPr>
          <w:sz w:val="24"/>
        </w:rPr>
        <w:lastRenderedPageBreak/>
        <w:t>Academy</w:t>
      </w:r>
      <w:r>
        <w:rPr>
          <w:spacing w:val="-3"/>
          <w:sz w:val="24"/>
        </w:rPr>
        <w:t xml:space="preserve"> </w:t>
      </w:r>
      <w:r>
        <w:rPr>
          <w:sz w:val="24"/>
        </w:rPr>
        <w:t>Charter</w:t>
      </w:r>
      <w:r>
        <w:rPr>
          <w:spacing w:val="-4"/>
          <w:sz w:val="24"/>
        </w:rPr>
        <w:t xml:space="preserve"> </w:t>
      </w:r>
      <w:r>
        <w:rPr>
          <w:sz w:val="24"/>
        </w:rPr>
        <w:t>Public</w:t>
      </w:r>
      <w:r>
        <w:rPr>
          <w:spacing w:val="-2"/>
          <w:sz w:val="24"/>
        </w:rPr>
        <w:t xml:space="preserve"> </w:t>
      </w:r>
      <w:r>
        <w:rPr>
          <w:sz w:val="24"/>
        </w:rPr>
        <w:t>High</w:t>
      </w:r>
      <w:r>
        <w:rPr>
          <w:spacing w:val="-3"/>
          <w:sz w:val="24"/>
        </w:rPr>
        <w:t xml:space="preserve"> </w:t>
      </w:r>
      <w:r>
        <w:rPr>
          <w:sz w:val="24"/>
        </w:rPr>
        <w:t>School,</w:t>
      </w:r>
      <w:r>
        <w:rPr>
          <w:spacing w:val="-3"/>
          <w:sz w:val="24"/>
        </w:rPr>
        <w:t xml:space="preserve"> </w:t>
      </w:r>
      <w:r>
        <w:rPr>
          <w:sz w:val="24"/>
        </w:rPr>
        <w:t>Chelsea.</w:t>
      </w:r>
      <w:r>
        <w:rPr>
          <w:spacing w:val="-3"/>
          <w:sz w:val="24"/>
        </w:rPr>
        <w:t xml:space="preserve"> </w:t>
      </w:r>
      <w:r>
        <w:rPr>
          <w:sz w:val="24"/>
        </w:rPr>
        <w:t>No</w:t>
      </w:r>
      <w:r>
        <w:rPr>
          <w:spacing w:val="-3"/>
          <w:sz w:val="24"/>
        </w:rPr>
        <w:t xml:space="preserve"> </w:t>
      </w:r>
      <w:r>
        <w:rPr>
          <w:sz w:val="24"/>
        </w:rPr>
        <w:t>Board</w:t>
      </w:r>
      <w:r>
        <w:rPr>
          <w:spacing w:val="-3"/>
          <w:sz w:val="24"/>
        </w:rPr>
        <w:t xml:space="preserve"> </w:t>
      </w:r>
      <w:r>
        <w:rPr>
          <w:sz w:val="24"/>
        </w:rPr>
        <w:t>member</w:t>
      </w:r>
      <w:r>
        <w:rPr>
          <w:spacing w:val="-4"/>
          <w:sz w:val="24"/>
        </w:rPr>
        <w:t xml:space="preserve"> </w:t>
      </w:r>
      <w:r>
        <w:rPr>
          <w:sz w:val="24"/>
        </w:rPr>
        <w:t>requested</w:t>
      </w:r>
      <w:r>
        <w:rPr>
          <w:spacing w:val="-3"/>
          <w:sz w:val="24"/>
        </w:rPr>
        <w:t xml:space="preserve"> </w:t>
      </w:r>
      <w:r>
        <w:rPr>
          <w:sz w:val="24"/>
        </w:rPr>
        <w:t>that</w:t>
      </w:r>
      <w:r>
        <w:rPr>
          <w:spacing w:val="-3"/>
          <w:sz w:val="24"/>
        </w:rPr>
        <w:t xml:space="preserve"> </w:t>
      </w:r>
      <w:r>
        <w:rPr>
          <w:sz w:val="24"/>
        </w:rPr>
        <w:t>any</w:t>
      </w:r>
      <w:r>
        <w:rPr>
          <w:spacing w:val="-3"/>
          <w:sz w:val="24"/>
        </w:rPr>
        <w:t xml:space="preserve"> </w:t>
      </w:r>
      <w:r>
        <w:rPr>
          <w:sz w:val="24"/>
        </w:rPr>
        <w:t>of</w:t>
      </w:r>
      <w:r>
        <w:rPr>
          <w:spacing w:val="-4"/>
          <w:sz w:val="24"/>
        </w:rPr>
        <w:t xml:space="preserve"> </w:t>
      </w:r>
      <w:r>
        <w:rPr>
          <w:sz w:val="24"/>
        </w:rPr>
        <w:t>these matters be brought to the full Board for review.</w:t>
      </w:r>
    </w:p>
    <w:p w14:paraId="7952E387" w14:textId="77777777" w:rsidR="00613CF7" w:rsidRDefault="00613CF7">
      <w:pPr>
        <w:pStyle w:val="BodyText"/>
        <w:rPr>
          <w:sz w:val="24"/>
        </w:rPr>
      </w:pPr>
    </w:p>
    <w:p w14:paraId="7952E388" w14:textId="77777777" w:rsidR="00613CF7" w:rsidRDefault="00000000">
      <w:pPr>
        <w:ind w:left="1120" w:right="1278"/>
        <w:rPr>
          <w:sz w:val="24"/>
        </w:rPr>
      </w:pPr>
      <w:r>
        <w:rPr>
          <w:sz w:val="24"/>
        </w:rPr>
        <w:t>I</w:t>
      </w:r>
      <w:r>
        <w:rPr>
          <w:spacing w:val="-4"/>
          <w:sz w:val="24"/>
        </w:rPr>
        <w:t xml:space="preserve"> </w:t>
      </w:r>
      <w:r>
        <w:rPr>
          <w:sz w:val="24"/>
        </w:rPr>
        <w:t>am</w:t>
      </w:r>
      <w:r>
        <w:rPr>
          <w:spacing w:val="-3"/>
          <w:sz w:val="24"/>
        </w:rPr>
        <w:t xml:space="preserve"> </w:t>
      </w:r>
      <w:r>
        <w:rPr>
          <w:sz w:val="24"/>
        </w:rPr>
        <w:t>now</w:t>
      </w:r>
      <w:r>
        <w:rPr>
          <w:spacing w:val="-4"/>
          <w:sz w:val="24"/>
        </w:rPr>
        <w:t xml:space="preserve"> </w:t>
      </w:r>
      <w:r>
        <w:rPr>
          <w:sz w:val="24"/>
        </w:rPr>
        <w:t>notifying</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that</w:t>
      </w:r>
      <w:r>
        <w:rPr>
          <w:spacing w:val="-1"/>
          <w:sz w:val="24"/>
        </w:rPr>
        <w:t xml:space="preserve"> </w:t>
      </w:r>
      <w:r>
        <w:rPr>
          <w:sz w:val="24"/>
        </w:rPr>
        <w:t>I</w:t>
      </w:r>
      <w:r>
        <w:rPr>
          <w:spacing w:val="-6"/>
          <w:sz w:val="24"/>
        </w:rPr>
        <w:t xml:space="preserve"> </w:t>
      </w:r>
      <w:r>
        <w:rPr>
          <w:sz w:val="24"/>
        </w:rPr>
        <w:t>have</w:t>
      </w:r>
      <w:r>
        <w:rPr>
          <w:spacing w:val="-4"/>
          <w:sz w:val="24"/>
        </w:rPr>
        <w:t xml:space="preserve"> </w:t>
      </w:r>
      <w:r>
        <w:rPr>
          <w:sz w:val="24"/>
        </w:rPr>
        <w:t>taken</w:t>
      </w:r>
      <w:r>
        <w:rPr>
          <w:spacing w:val="-3"/>
          <w:sz w:val="24"/>
        </w:rPr>
        <w:t xml:space="preserve"> </w:t>
      </w:r>
      <w:r>
        <w:rPr>
          <w:sz w:val="24"/>
        </w:rPr>
        <w:t>these</w:t>
      </w:r>
      <w:r>
        <w:rPr>
          <w:spacing w:val="-4"/>
          <w:sz w:val="24"/>
        </w:rPr>
        <w:t xml:space="preserve"> </w:t>
      </w:r>
      <w:r>
        <w:rPr>
          <w:sz w:val="24"/>
        </w:rPr>
        <w:t>actions.</w:t>
      </w:r>
      <w:r>
        <w:rPr>
          <w:spacing w:val="-3"/>
          <w:sz w:val="24"/>
        </w:rPr>
        <w:t xml:space="preserve"> </w:t>
      </w:r>
      <w:r>
        <w:rPr>
          <w:sz w:val="24"/>
        </w:rPr>
        <w:t>Summary</w:t>
      </w:r>
      <w:r>
        <w:rPr>
          <w:spacing w:val="-3"/>
          <w:sz w:val="24"/>
        </w:rPr>
        <w:t xml:space="preserve"> </w:t>
      </w:r>
      <w:r>
        <w:rPr>
          <w:sz w:val="24"/>
        </w:rPr>
        <w:t>information</w:t>
      </w:r>
      <w:r>
        <w:rPr>
          <w:spacing w:val="-3"/>
          <w:sz w:val="24"/>
        </w:rPr>
        <w:t xml:space="preserve"> </w:t>
      </w:r>
      <w:r>
        <w:rPr>
          <w:sz w:val="24"/>
        </w:rPr>
        <w:t>regarding</w:t>
      </w:r>
      <w:r>
        <w:rPr>
          <w:spacing w:val="-1"/>
          <w:sz w:val="24"/>
        </w:rPr>
        <w:t xml:space="preserve"> </w:t>
      </w:r>
      <w:r>
        <w:rPr>
          <w:sz w:val="24"/>
        </w:rPr>
        <w:t xml:space="preserve">all 16 charter schools is provided in this memorandum. All charters renewed run from July 1, 2024, through June 30, 2029. These charters are renewed for the maximum enrollment, grades served, and district(s) served indicated in this memorandum. </w:t>
      </w:r>
      <w:proofErr w:type="gramStart"/>
      <w:r>
        <w:rPr>
          <w:sz w:val="24"/>
        </w:rPr>
        <w:t>All of</w:t>
      </w:r>
      <w:proofErr w:type="gramEnd"/>
      <w:r>
        <w:rPr>
          <w:sz w:val="24"/>
        </w:rPr>
        <w:t xml:space="preserve"> the schools shall operate in accordance with the provisions of G.L. c. 71, § 89; 603 CMR 1.00; and all other applicable state and federal laws and regulations and such additional conditions as the Commissioner or the Board may establish, all of which shall be deemed conditions of the relevant charters.</w:t>
      </w:r>
    </w:p>
    <w:p w14:paraId="7952E389" w14:textId="77777777" w:rsidR="00613CF7" w:rsidRDefault="00000000">
      <w:pPr>
        <w:ind w:left="1120" w:right="1615"/>
        <w:rPr>
          <w:sz w:val="24"/>
        </w:rPr>
      </w:pPr>
      <w:r>
        <w:rPr>
          <w:sz w:val="24"/>
        </w:rPr>
        <w:t>Department</w:t>
      </w:r>
      <w:r>
        <w:rPr>
          <w:spacing w:val="-3"/>
          <w:sz w:val="24"/>
        </w:rPr>
        <w:t xml:space="preserve"> </w:t>
      </w:r>
      <w:r>
        <w:rPr>
          <w:sz w:val="24"/>
        </w:rPr>
        <w:t>staff</w:t>
      </w:r>
      <w:r>
        <w:rPr>
          <w:spacing w:val="-4"/>
          <w:sz w:val="24"/>
        </w:rPr>
        <w:t xml:space="preserve"> </w:t>
      </w:r>
      <w:r>
        <w:rPr>
          <w:sz w:val="24"/>
        </w:rPr>
        <w:t>will</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schools</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areas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identified</w:t>
      </w:r>
      <w:r>
        <w:rPr>
          <w:spacing w:val="-3"/>
          <w:sz w:val="24"/>
        </w:rPr>
        <w:t xml:space="preserve"> </w:t>
      </w:r>
      <w:r>
        <w:rPr>
          <w:sz w:val="24"/>
        </w:rPr>
        <w:t>during</w:t>
      </w:r>
      <w:r>
        <w:rPr>
          <w:spacing w:val="-3"/>
          <w:sz w:val="24"/>
        </w:rPr>
        <w:t xml:space="preserve"> </w:t>
      </w:r>
      <w:r>
        <w:rPr>
          <w:sz w:val="24"/>
        </w:rPr>
        <w:t>the renewal process.</w:t>
      </w:r>
    </w:p>
    <w:p w14:paraId="7952E38A" w14:textId="77777777" w:rsidR="00613CF7" w:rsidRDefault="00613CF7">
      <w:pPr>
        <w:pStyle w:val="BodyText"/>
        <w:rPr>
          <w:sz w:val="24"/>
        </w:rPr>
      </w:pPr>
    </w:p>
    <w:p w14:paraId="7952E38B" w14:textId="77777777" w:rsidR="00613CF7" w:rsidRDefault="00000000">
      <w:pPr>
        <w:pStyle w:val="Heading4"/>
        <w:ind w:left="1120"/>
      </w:pPr>
      <w:r>
        <w:rPr>
          <w:u w:val="single"/>
        </w:rPr>
        <w:t>Charters</w:t>
      </w:r>
      <w:r>
        <w:rPr>
          <w:spacing w:val="-5"/>
          <w:u w:val="single"/>
        </w:rPr>
        <w:t xml:space="preserve"> </w:t>
      </w:r>
      <w:r>
        <w:rPr>
          <w:spacing w:val="-2"/>
          <w:u w:val="single"/>
        </w:rPr>
        <w:t>Renewed</w:t>
      </w:r>
    </w:p>
    <w:p w14:paraId="7952E38C" w14:textId="77777777" w:rsidR="00613CF7" w:rsidRDefault="00613CF7">
      <w:pPr>
        <w:pStyle w:val="BodyText"/>
        <w:spacing w:before="47"/>
        <w:rPr>
          <w:b/>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52"/>
        <w:gridCol w:w="2338"/>
        <w:gridCol w:w="2324"/>
      </w:tblGrid>
      <w:tr w:rsidR="00613CF7" w14:paraId="7952E38E" w14:textId="77777777">
        <w:trPr>
          <w:trHeight w:val="412"/>
        </w:trPr>
        <w:tc>
          <w:tcPr>
            <w:tcW w:w="9352" w:type="dxa"/>
            <w:gridSpan w:val="4"/>
            <w:shd w:val="clear" w:color="auto" w:fill="BEBEBE"/>
          </w:tcPr>
          <w:p w14:paraId="7952E38D" w14:textId="77777777" w:rsidR="00613CF7" w:rsidRDefault="00000000">
            <w:pPr>
              <w:pStyle w:val="TableParagraph"/>
              <w:spacing w:before="80"/>
              <w:rPr>
                <w:b/>
              </w:rPr>
            </w:pPr>
            <w:r>
              <w:rPr>
                <w:b/>
              </w:rPr>
              <w:t>Argosy</w:t>
            </w:r>
            <w:r>
              <w:rPr>
                <w:b/>
                <w:spacing w:val="-7"/>
              </w:rPr>
              <w:t xml:space="preserve"> </w:t>
            </w:r>
            <w:r>
              <w:rPr>
                <w:b/>
              </w:rPr>
              <w:t>Collegiate</w:t>
            </w:r>
            <w:r>
              <w:rPr>
                <w:b/>
                <w:spacing w:val="-7"/>
              </w:rPr>
              <w:t xml:space="preserve"> </w:t>
            </w:r>
            <w:r>
              <w:rPr>
                <w:b/>
              </w:rPr>
              <w:t>Charter</w:t>
            </w:r>
            <w:r>
              <w:rPr>
                <w:b/>
                <w:spacing w:val="-6"/>
              </w:rPr>
              <w:t xml:space="preserve"> </w:t>
            </w:r>
            <w:r>
              <w:rPr>
                <w:b/>
                <w:spacing w:val="-2"/>
              </w:rPr>
              <w:t>School</w:t>
            </w:r>
          </w:p>
        </w:tc>
      </w:tr>
      <w:tr w:rsidR="00613CF7" w14:paraId="7952E393" w14:textId="77777777">
        <w:trPr>
          <w:trHeight w:val="390"/>
        </w:trPr>
        <w:tc>
          <w:tcPr>
            <w:tcW w:w="2338" w:type="dxa"/>
            <w:shd w:val="clear" w:color="auto" w:fill="F1F1F1"/>
          </w:tcPr>
          <w:p w14:paraId="7952E38F"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52" w:type="dxa"/>
          </w:tcPr>
          <w:p w14:paraId="7952E390" w14:textId="77777777" w:rsidR="00613CF7" w:rsidRDefault="00000000">
            <w:pPr>
              <w:pStyle w:val="TableParagraph"/>
              <w:rPr>
                <w:sz w:val="20"/>
              </w:rPr>
            </w:pPr>
            <w:r>
              <w:rPr>
                <w:spacing w:val="-2"/>
                <w:sz w:val="20"/>
              </w:rPr>
              <w:t>Commonwealth</w:t>
            </w:r>
          </w:p>
        </w:tc>
        <w:tc>
          <w:tcPr>
            <w:tcW w:w="2338" w:type="dxa"/>
            <w:shd w:val="clear" w:color="auto" w:fill="F1F1F1"/>
          </w:tcPr>
          <w:p w14:paraId="7952E391" w14:textId="77777777" w:rsidR="00613CF7" w:rsidRDefault="00000000">
            <w:pPr>
              <w:pStyle w:val="TableParagraph"/>
              <w:rPr>
                <w:b/>
                <w:sz w:val="20"/>
              </w:rPr>
            </w:pPr>
            <w:r>
              <w:rPr>
                <w:b/>
                <w:spacing w:val="-2"/>
                <w:sz w:val="20"/>
              </w:rPr>
              <w:t>Location</w:t>
            </w:r>
          </w:p>
        </w:tc>
        <w:tc>
          <w:tcPr>
            <w:tcW w:w="2324" w:type="dxa"/>
          </w:tcPr>
          <w:p w14:paraId="7952E392" w14:textId="77777777" w:rsidR="00613CF7" w:rsidRDefault="00000000">
            <w:pPr>
              <w:pStyle w:val="TableParagraph"/>
              <w:rPr>
                <w:sz w:val="20"/>
              </w:rPr>
            </w:pPr>
            <w:r>
              <w:rPr>
                <w:sz w:val="20"/>
              </w:rPr>
              <w:t>Fall</w:t>
            </w:r>
            <w:r>
              <w:rPr>
                <w:spacing w:val="-6"/>
                <w:sz w:val="20"/>
              </w:rPr>
              <w:t xml:space="preserve"> </w:t>
            </w:r>
            <w:r>
              <w:rPr>
                <w:spacing w:val="-2"/>
                <w:sz w:val="20"/>
              </w:rPr>
              <w:t>River</w:t>
            </w:r>
          </w:p>
        </w:tc>
      </w:tr>
      <w:tr w:rsidR="00613CF7" w14:paraId="7952E398" w14:textId="77777777">
        <w:trPr>
          <w:trHeight w:val="618"/>
        </w:trPr>
        <w:tc>
          <w:tcPr>
            <w:tcW w:w="2338" w:type="dxa"/>
            <w:shd w:val="clear" w:color="auto" w:fill="F1F1F1"/>
          </w:tcPr>
          <w:p w14:paraId="7952E394"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52" w:type="dxa"/>
          </w:tcPr>
          <w:p w14:paraId="7952E395" w14:textId="77777777" w:rsidR="00613CF7" w:rsidRDefault="00000000">
            <w:pPr>
              <w:pStyle w:val="TableParagraph"/>
              <w:rPr>
                <w:sz w:val="20"/>
              </w:rPr>
            </w:pPr>
            <w:r>
              <w:rPr>
                <w:spacing w:val="-2"/>
                <w:sz w:val="20"/>
              </w:rPr>
              <w:t>Non-Regional</w:t>
            </w:r>
          </w:p>
        </w:tc>
        <w:tc>
          <w:tcPr>
            <w:tcW w:w="2338" w:type="dxa"/>
            <w:shd w:val="clear" w:color="auto" w:fill="F1F1F1"/>
          </w:tcPr>
          <w:p w14:paraId="7952E396" w14:textId="77777777" w:rsidR="00613CF7" w:rsidRDefault="00000000">
            <w:pPr>
              <w:pStyle w:val="TableParagraph"/>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24" w:type="dxa"/>
          </w:tcPr>
          <w:p w14:paraId="7952E397" w14:textId="77777777" w:rsidR="00613CF7" w:rsidRDefault="00000000">
            <w:pPr>
              <w:pStyle w:val="TableParagraph"/>
              <w:rPr>
                <w:sz w:val="20"/>
              </w:rPr>
            </w:pPr>
            <w:r>
              <w:rPr>
                <w:spacing w:val="-5"/>
                <w:sz w:val="20"/>
              </w:rPr>
              <w:t>N/A</w:t>
            </w:r>
          </w:p>
        </w:tc>
      </w:tr>
      <w:tr w:rsidR="00613CF7" w14:paraId="7952E39D" w14:textId="77777777">
        <w:trPr>
          <w:trHeight w:val="390"/>
        </w:trPr>
        <w:tc>
          <w:tcPr>
            <w:tcW w:w="2338" w:type="dxa"/>
            <w:shd w:val="clear" w:color="auto" w:fill="F1F1F1"/>
          </w:tcPr>
          <w:p w14:paraId="7952E399"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52" w:type="dxa"/>
          </w:tcPr>
          <w:p w14:paraId="7952E39A" w14:textId="77777777" w:rsidR="00613CF7" w:rsidRDefault="00000000">
            <w:pPr>
              <w:pStyle w:val="TableParagraph"/>
              <w:rPr>
                <w:sz w:val="20"/>
              </w:rPr>
            </w:pPr>
            <w:r>
              <w:rPr>
                <w:spacing w:val="-4"/>
                <w:sz w:val="20"/>
              </w:rPr>
              <w:t>2014</w:t>
            </w:r>
          </w:p>
        </w:tc>
        <w:tc>
          <w:tcPr>
            <w:tcW w:w="2338" w:type="dxa"/>
            <w:shd w:val="clear" w:color="auto" w:fill="F1F1F1"/>
          </w:tcPr>
          <w:p w14:paraId="7952E39B" w14:textId="77777777" w:rsidR="00613CF7" w:rsidRDefault="00000000">
            <w:pPr>
              <w:pStyle w:val="TableParagraph"/>
              <w:rPr>
                <w:b/>
                <w:sz w:val="20"/>
              </w:rPr>
            </w:pPr>
            <w:r>
              <w:rPr>
                <w:b/>
                <w:sz w:val="20"/>
              </w:rPr>
              <w:t>Year(s)</w:t>
            </w:r>
            <w:r>
              <w:rPr>
                <w:b/>
                <w:spacing w:val="-6"/>
                <w:sz w:val="20"/>
              </w:rPr>
              <w:t xml:space="preserve"> </w:t>
            </w:r>
            <w:r>
              <w:rPr>
                <w:b/>
                <w:spacing w:val="-2"/>
                <w:sz w:val="20"/>
              </w:rPr>
              <w:t>Renewed</w:t>
            </w:r>
          </w:p>
        </w:tc>
        <w:tc>
          <w:tcPr>
            <w:tcW w:w="2324" w:type="dxa"/>
          </w:tcPr>
          <w:p w14:paraId="7952E39C" w14:textId="77777777" w:rsidR="00613CF7" w:rsidRDefault="00000000">
            <w:pPr>
              <w:pStyle w:val="TableParagraph"/>
              <w:rPr>
                <w:sz w:val="20"/>
              </w:rPr>
            </w:pPr>
            <w:r>
              <w:rPr>
                <w:sz w:val="20"/>
              </w:rPr>
              <w:t>2019,</w:t>
            </w:r>
            <w:r>
              <w:rPr>
                <w:spacing w:val="-3"/>
                <w:sz w:val="20"/>
              </w:rPr>
              <w:t xml:space="preserve"> </w:t>
            </w:r>
            <w:r>
              <w:rPr>
                <w:spacing w:val="-4"/>
                <w:sz w:val="20"/>
              </w:rPr>
              <w:t>2024</w:t>
            </w:r>
          </w:p>
        </w:tc>
      </w:tr>
      <w:tr w:rsidR="00613CF7" w14:paraId="7952E3A2" w14:textId="77777777">
        <w:trPr>
          <w:trHeight w:val="390"/>
        </w:trPr>
        <w:tc>
          <w:tcPr>
            <w:tcW w:w="2338" w:type="dxa"/>
            <w:shd w:val="clear" w:color="auto" w:fill="F1F1F1"/>
          </w:tcPr>
          <w:p w14:paraId="7952E39E"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52" w:type="dxa"/>
          </w:tcPr>
          <w:p w14:paraId="7952E39F" w14:textId="77777777" w:rsidR="00613CF7" w:rsidRDefault="00000000">
            <w:pPr>
              <w:pStyle w:val="TableParagraph"/>
              <w:rPr>
                <w:sz w:val="20"/>
              </w:rPr>
            </w:pPr>
            <w:r>
              <w:rPr>
                <w:spacing w:val="-5"/>
                <w:sz w:val="20"/>
              </w:rPr>
              <w:t>644</w:t>
            </w:r>
          </w:p>
        </w:tc>
        <w:tc>
          <w:tcPr>
            <w:tcW w:w="2338" w:type="dxa"/>
            <w:shd w:val="clear" w:color="auto" w:fill="F1F1F1"/>
          </w:tcPr>
          <w:p w14:paraId="7952E3A0" w14:textId="77777777" w:rsidR="00613CF7" w:rsidRDefault="00000000">
            <w:pPr>
              <w:pStyle w:val="TableParagraph"/>
              <w:rPr>
                <w:b/>
                <w:sz w:val="20"/>
              </w:rPr>
            </w:pPr>
            <w:r>
              <w:rPr>
                <w:b/>
                <w:sz w:val="20"/>
              </w:rPr>
              <w:t>Current</w:t>
            </w:r>
            <w:r>
              <w:rPr>
                <w:b/>
                <w:spacing w:val="-8"/>
                <w:sz w:val="20"/>
              </w:rPr>
              <w:t xml:space="preserve"> </w:t>
            </w:r>
            <w:r>
              <w:rPr>
                <w:b/>
                <w:spacing w:val="-2"/>
                <w:sz w:val="20"/>
              </w:rPr>
              <w:t>Enrollment</w:t>
            </w:r>
          </w:p>
        </w:tc>
        <w:tc>
          <w:tcPr>
            <w:tcW w:w="2324" w:type="dxa"/>
          </w:tcPr>
          <w:p w14:paraId="7952E3A1" w14:textId="77777777" w:rsidR="00613CF7" w:rsidRDefault="00000000">
            <w:pPr>
              <w:pStyle w:val="TableParagraph"/>
              <w:rPr>
                <w:sz w:val="20"/>
              </w:rPr>
            </w:pPr>
            <w:r>
              <w:rPr>
                <w:sz w:val="20"/>
              </w:rPr>
              <w:t>574</w:t>
            </w:r>
            <w:r>
              <w:rPr>
                <w:spacing w:val="-5"/>
                <w:sz w:val="20"/>
              </w:rPr>
              <w:t xml:space="preserve"> </w:t>
            </w:r>
            <w:r>
              <w:rPr>
                <w:sz w:val="20"/>
              </w:rPr>
              <w:t>(October</w:t>
            </w:r>
            <w:r>
              <w:rPr>
                <w:spacing w:val="-4"/>
                <w:sz w:val="20"/>
              </w:rPr>
              <w:t xml:space="preserve"> </w:t>
            </w:r>
            <w:r>
              <w:rPr>
                <w:spacing w:val="-2"/>
                <w:sz w:val="20"/>
              </w:rPr>
              <w:t>2023)</w:t>
            </w:r>
          </w:p>
        </w:tc>
      </w:tr>
      <w:tr w:rsidR="00613CF7" w14:paraId="7952E3A7" w14:textId="77777777">
        <w:trPr>
          <w:trHeight w:val="388"/>
        </w:trPr>
        <w:tc>
          <w:tcPr>
            <w:tcW w:w="2338" w:type="dxa"/>
            <w:shd w:val="clear" w:color="auto" w:fill="F1F1F1"/>
          </w:tcPr>
          <w:p w14:paraId="7952E3A3"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52" w:type="dxa"/>
          </w:tcPr>
          <w:p w14:paraId="7952E3A4"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3A5" w14:textId="77777777" w:rsidR="00613CF7" w:rsidRDefault="00000000">
            <w:pPr>
              <w:pStyle w:val="TableParagraph"/>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24" w:type="dxa"/>
          </w:tcPr>
          <w:p w14:paraId="7952E3A6" w14:textId="77777777" w:rsidR="00613CF7" w:rsidRDefault="00000000">
            <w:pPr>
              <w:pStyle w:val="TableParagraph"/>
              <w:rPr>
                <w:sz w:val="20"/>
              </w:rPr>
            </w:pPr>
            <w:r>
              <w:rPr>
                <w:spacing w:val="-2"/>
                <w:sz w:val="20"/>
              </w:rPr>
              <w:t>6-</w:t>
            </w:r>
            <w:r>
              <w:rPr>
                <w:spacing w:val="-5"/>
                <w:sz w:val="20"/>
              </w:rPr>
              <w:t>12</w:t>
            </w:r>
          </w:p>
        </w:tc>
      </w:tr>
      <w:tr w:rsidR="00613CF7" w14:paraId="7952E3AC" w14:textId="77777777">
        <w:trPr>
          <w:trHeight w:val="390"/>
        </w:trPr>
        <w:tc>
          <w:tcPr>
            <w:tcW w:w="2338" w:type="dxa"/>
            <w:shd w:val="clear" w:color="auto" w:fill="F1F1F1"/>
          </w:tcPr>
          <w:p w14:paraId="7952E3A8"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52" w:type="dxa"/>
          </w:tcPr>
          <w:p w14:paraId="7952E3A9" w14:textId="77777777" w:rsidR="00613CF7" w:rsidRDefault="00000000">
            <w:pPr>
              <w:pStyle w:val="TableParagraph"/>
              <w:rPr>
                <w:sz w:val="20"/>
              </w:rPr>
            </w:pPr>
            <w:r>
              <w:rPr>
                <w:sz w:val="20"/>
              </w:rPr>
              <w:t>251</w:t>
            </w:r>
            <w:r>
              <w:rPr>
                <w:spacing w:val="-5"/>
                <w:sz w:val="20"/>
              </w:rPr>
              <w:t xml:space="preserve"> </w:t>
            </w:r>
            <w:r>
              <w:rPr>
                <w:sz w:val="20"/>
              </w:rPr>
              <w:t>(October</w:t>
            </w:r>
            <w:r>
              <w:rPr>
                <w:spacing w:val="-4"/>
                <w:sz w:val="20"/>
              </w:rPr>
              <w:t xml:space="preserve"> 2023)</w:t>
            </w:r>
          </w:p>
        </w:tc>
        <w:tc>
          <w:tcPr>
            <w:tcW w:w="2338" w:type="dxa"/>
            <w:shd w:val="clear" w:color="auto" w:fill="F1F1F1"/>
          </w:tcPr>
          <w:p w14:paraId="7952E3AA" w14:textId="77777777" w:rsidR="00613CF7" w:rsidRDefault="00000000">
            <w:pPr>
              <w:pStyle w:val="TableParagraph"/>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24" w:type="dxa"/>
          </w:tcPr>
          <w:p w14:paraId="7952E3AB" w14:textId="77777777" w:rsidR="00613CF7" w:rsidRDefault="00000000">
            <w:pPr>
              <w:pStyle w:val="TableParagraph"/>
              <w:rPr>
                <w:sz w:val="20"/>
              </w:rPr>
            </w:pPr>
            <w:r>
              <w:rPr>
                <w:spacing w:val="-5"/>
                <w:sz w:val="20"/>
              </w:rPr>
              <w:t>10</w:t>
            </w:r>
          </w:p>
        </w:tc>
      </w:tr>
      <w:tr w:rsidR="00613CF7" w14:paraId="7952E3AF" w14:textId="77777777">
        <w:trPr>
          <w:trHeight w:val="1619"/>
        </w:trPr>
        <w:tc>
          <w:tcPr>
            <w:tcW w:w="9352" w:type="dxa"/>
            <w:gridSpan w:val="4"/>
            <w:shd w:val="clear" w:color="auto" w:fill="F1F1F1"/>
          </w:tcPr>
          <w:p w14:paraId="7952E3AD"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3AE" w14:textId="77777777" w:rsidR="00613CF7" w:rsidRDefault="00000000">
            <w:pPr>
              <w:pStyle w:val="TableParagraph"/>
              <w:spacing w:before="80"/>
              <w:ind w:right="108"/>
              <w:rPr>
                <w:sz w:val="20"/>
              </w:rPr>
            </w:pPr>
            <w:r>
              <w:rPr>
                <w:sz w:val="20"/>
              </w:rPr>
              <w:t>The</w:t>
            </w:r>
            <w:r>
              <w:rPr>
                <w:spacing w:val="-3"/>
                <w:sz w:val="20"/>
              </w:rPr>
              <w:t xml:space="preserve"> </w:t>
            </w:r>
            <w:r>
              <w:rPr>
                <w:sz w:val="20"/>
              </w:rPr>
              <w:t>mission</w:t>
            </w:r>
            <w:r>
              <w:rPr>
                <w:spacing w:val="-2"/>
                <w:sz w:val="20"/>
              </w:rPr>
              <w:t xml:space="preserve"> </w:t>
            </w:r>
            <w:r>
              <w:rPr>
                <w:sz w:val="20"/>
              </w:rPr>
              <w:t>of</w:t>
            </w:r>
            <w:r>
              <w:rPr>
                <w:spacing w:val="-2"/>
                <w:sz w:val="20"/>
              </w:rPr>
              <w:t xml:space="preserve"> </w:t>
            </w:r>
            <w:r>
              <w:rPr>
                <w:sz w:val="20"/>
              </w:rPr>
              <w:t>Argosy</w:t>
            </w:r>
            <w:r>
              <w:rPr>
                <w:spacing w:val="-2"/>
                <w:sz w:val="20"/>
              </w:rPr>
              <w:t xml:space="preserve"> </w:t>
            </w:r>
            <w:r>
              <w:rPr>
                <w:sz w:val="20"/>
              </w:rPr>
              <w:t>Collegiate</w:t>
            </w:r>
            <w:r>
              <w:rPr>
                <w:spacing w:val="-3"/>
                <w:sz w:val="20"/>
              </w:rPr>
              <w:t xml:space="preserve"> </w:t>
            </w:r>
            <w:r>
              <w:rPr>
                <w:sz w:val="20"/>
              </w:rPr>
              <w:t>Charter</w:t>
            </w:r>
            <w:r>
              <w:rPr>
                <w:spacing w:val="-2"/>
                <w:sz w:val="20"/>
              </w:rPr>
              <w:t xml:space="preserve"> </w:t>
            </w:r>
            <w:r>
              <w:rPr>
                <w:sz w:val="20"/>
              </w:rPr>
              <w:t>School</w:t>
            </w:r>
            <w:r>
              <w:rPr>
                <w:spacing w:val="-3"/>
                <w:sz w:val="20"/>
              </w:rPr>
              <w:t xml:space="preserve"> </w:t>
            </w:r>
            <w:r>
              <w:rPr>
                <w:sz w:val="20"/>
              </w:rPr>
              <w:t>is</w:t>
            </w:r>
            <w:r>
              <w:rPr>
                <w:spacing w:val="-4"/>
                <w:sz w:val="20"/>
              </w:rPr>
              <w:t xml:space="preserve"> </w:t>
            </w:r>
            <w:r>
              <w:rPr>
                <w:sz w:val="20"/>
              </w:rPr>
              <w:t>to</w:t>
            </w:r>
            <w:r>
              <w:rPr>
                <w:spacing w:val="-2"/>
                <w:sz w:val="20"/>
              </w:rPr>
              <w:t xml:space="preserve"> </w:t>
            </w:r>
            <w:r>
              <w:rPr>
                <w:sz w:val="20"/>
              </w:rPr>
              <w:t>provide</w:t>
            </w:r>
            <w:r>
              <w:rPr>
                <w:spacing w:val="-3"/>
                <w:sz w:val="20"/>
              </w:rPr>
              <w:t xml:space="preserve"> </w:t>
            </w:r>
            <w:r>
              <w:rPr>
                <w:sz w:val="20"/>
              </w:rPr>
              <w:t>all</w:t>
            </w:r>
            <w:r>
              <w:rPr>
                <w:spacing w:val="-3"/>
                <w:sz w:val="20"/>
              </w:rPr>
              <w:t xml:space="preserve"> </w:t>
            </w:r>
            <w:r>
              <w:rPr>
                <w:sz w:val="20"/>
              </w:rPr>
              <w:t>scholars</w:t>
            </w:r>
            <w:r>
              <w:rPr>
                <w:spacing w:val="-4"/>
                <w:sz w:val="20"/>
              </w:rPr>
              <w:t xml:space="preserve"> </w:t>
            </w:r>
            <w:r>
              <w:rPr>
                <w:sz w:val="20"/>
              </w:rPr>
              <w:t>in</w:t>
            </w:r>
            <w:r>
              <w:rPr>
                <w:spacing w:val="-2"/>
                <w:sz w:val="20"/>
              </w:rPr>
              <w:t xml:space="preserve"> </w:t>
            </w:r>
            <w:r>
              <w:rPr>
                <w:sz w:val="20"/>
              </w:rPr>
              <w:t>grades</w:t>
            </w:r>
            <w:r>
              <w:rPr>
                <w:spacing w:val="-4"/>
                <w:sz w:val="20"/>
              </w:rPr>
              <w:t xml:space="preserve"> </w:t>
            </w:r>
            <w:r>
              <w:rPr>
                <w:sz w:val="20"/>
              </w:rPr>
              <w:t>6</w:t>
            </w:r>
            <w:r>
              <w:rPr>
                <w:spacing w:val="-2"/>
                <w:sz w:val="20"/>
              </w:rPr>
              <w:t xml:space="preserve"> </w:t>
            </w:r>
            <w:r>
              <w:rPr>
                <w:sz w:val="20"/>
              </w:rPr>
              <w:t>through</w:t>
            </w:r>
            <w:r>
              <w:rPr>
                <w:spacing w:val="-2"/>
                <w:sz w:val="20"/>
              </w:rPr>
              <w:t xml:space="preserve"> </w:t>
            </w:r>
            <w:r>
              <w:rPr>
                <w:sz w:val="20"/>
              </w:rPr>
              <w:t>12</w:t>
            </w:r>
            <w:r>
              <w:rPr>
                <w:spacing w:val="-2"/>
                <w:sz w:val="20"/>
              </w:rPr>
              <w:t xml:space="preserve"> </w:t>
            </w:r>
            <w:r>
              <w:rPr>
                <w:sz w:val="20"/>
              </w:rPr>
              <w:t>with</w:t>
            </w:r>
            <w:r>
              <w:rPr>
                <w:spacing w:val="-2"/>
                <w:sz w:val="20"/>
              </w:rPr>
              <w:t xml:space="preserve"> </w:t>
            </w:r>
            <w:r>
              <w:rPr>
                <w:sz w:val="20"/>
              </w:rPr>
              <w:t>a</w:t>
            </w:r>
            <w:r>
              <w:rPr>
                <w:spacing w:val="-3"/>
                <w:sz w:val="20"/>
              </w:rPr>
              <w:t xml:space="preserve"> </w:t>
            </w:r>
            <w:r>
              <w:rPr>
                <w:sz w:val="20"/>
              </w:rPr>
              <w:t xml:space="preserve">seamless middle to high school education that educates them for a rigorous and relevant four-year college degree and ensures they </w:t>
            </w:r>
            <w:proofErr w:type="gramStart"/>
            <w:r>
              <w:rPr>
                <w:sz w:val="20"/>
              </w:rPr>
              <w:t>are able to</w:t>
            </w:r>
            <w:proofErr w:type="gramEnd"/>
            <w:r>
              <w:rPr>
                <w:sz w:val="20"/>
              </w:rPr>
              <w:t xml:space="preserve"> compete in a 21st century global economy. Argosy Collegiate Charter School prepares Fall River’s diverse community of learners with the academic foundation and character values necessary to be successful in college, career, and life.</w:t>
            </w:r>
          </w:p>
        </w:tc>
      </w:tr>
    </w:tbl>
    <w:p w14:paraId="7952E3B0" w14:textId="77777777" w:rsidR="00613CF7" w:rsidRDefault="00613CF7">
      <w:pPr>
        <w:pStyle w:val="BodyText"/>
        <w:spacing w:before="4"/>
        <w:rPr>
          <w:b/>
          <w:sz w:val="24"/>
        </w:rPr>
      </w:pPr>
    </w:p>
    <w:p w14:paraId="7952E3B1" w14:textId="77777777" w:rsidR="00613CF7" w:rsidRDefault="00000000">
      <w:pPr>
        <w:pStyle w:val="Heading5"/>
        <w:ind w:left="1120" w:right="1226"/>
      </w:pPr>
      <w:r>
        <w:t>The renewal of the charter of Argosy Collegiate Charter School is explicitly conditioned as follows.</w:t>
      </w:r>
      <w:r>
        <w:rPr>
          <w:spacing w:val="-3"/>
        </w:rPr>
        <w:t xml:space="preserve"> </w:t>
      </w:r>
      <w:r>
        <w:t>Failure</w:t>
      </w:r>
      <w:r>
        <w:rPr>
          <w:spacing w:val="-4"/>
        </w:rPr>
        <w:t xml:space="preserve"> </w:t>
      </w:r>
      <w:r>
        <w:t>to</w:t>
      </w:r>
      <w:r>
        <w:rPr>
          <w:spacing w:val="-3"/>
        </w:rPr>
        <w:t xml:space="preserve"> </w:t>
      </w:r>
      <w:r>
        <w:t>meet</w:t>
      </w:r>
      <w:r>
        <w:rPr>
          <w:spacing w:val="-3"/>
        </w:rPr>
        <w:t xml:space="preserve"> </w:t>
      </w:r>
      <w:r>
        <w:t>this</w:t>
      </w:r>
      <w:r>
        <w:rPr>
          <w:spacing w:val="-3"/>
        </w:rPr>
        <w:t xml:space="preserve"> </w:t>
      </w:r>
      <w:r>
        <w:t>condition</w:t>
      </w:r>
      <w:r>
        <w:rPr>
          <w:spacing w:val="-3"/>
        </w:rPr>
        <w:t xml:space="preserve"> </w:t>
      </w:r>
      <w:r>
        <w:t>may</w:t>
      </w:r>
      <w:r>
        <w:rPr>
          <w:spacing w:val="-3"/>
        </w:rPr>
        <w:t xml:space="preserve"> </w:t>
      </w:r>
      <w:r>
        <w:t>result</w:t>
      </w:r>
      <w:r>
        <w:rPr>
          <w:spacing w:val="-3"/>
        </w:rPr>
        <w:t xml:space="preserve"> </w:t>
      </w:r>
      <w:r>
        <w:t>in</w:t>
      </w:r>
      <w:r>
        <w:rPr>
          <w:spacing w:val="-3"/>
        </w:rPr>
        <w:t xml:space="preserve"> </w:t>
      </w:r>
      <w:r>
        <w:t>the</w:t>
      </w:r>
      <w:r>
        <w:rPr>
          <w:spacing w:val="-4"/>
        </w:rPr>
        <w:t xml:space="preserve"> </w:t>
      </w:r>
      <w:r>
        <w:t>Board</w:t>
      </w:r>
      <w:r>
        <w:rPr>
          <w:spacing w:val="-3"/>
        </w:rPr>
        <w:t xml:space="preserve"> </w:t>
      </w:r>
      <w:r>
        <w:t>imposing</w:t>
      </w:r>
      <w:r>
        <w:rPr>
          <w:spacing w:val="-3"/>
        </w:rPr>
        <w:t xml:space="preserve"> </w:t>
      </w:r>
      <w:r>
        <w:t>additional</w:t>
      </w:r>
      <w:r>
        <w:rPr>
          <w:spacing w:val="-3"/>
        </w:rPr>
        <w:t xml:space="preserve"> </w:t>
      </w:r>
      <w:r>
        <w:t>conditions</w:t>
      </w:r>
      <w:r>
        <w:rPr>
          <w:spacing w:val="-3"/>
        </w:rPr>
        <w:t xml:space="preserve"> </w:t>
      </w:r>
      <w:r>
        <w:t>on the school’s charter, placing it on probation, or revoking its charter.</w:t>
      </w:r>
    </w:p>
    <w:p w14:paraId="7952E3B2" w14:textId="77777777" w:rsidR="00613CF7" w:rsidRDefault="00613CF7">
      <w:pPr>
        <w:pStyle w:val="BodyText"/>
        <w:rPr>
          <w:sz w:val="24"/>
        </w:rPr>
      </w:pPr>
    </w:p>
    <w:p w14:paraId="7952E3B3" w14:textId="77777777" w:rsidR="00613CF7" w:rsidRDefault="00000000">
      <w:pPr>
        <w:ind w:left="1840" w:right="1405"/>
        <w:rPr>
          <w:sz w:val="24"/>
        </w:rPr>
      </w:pPr>
      <w:r>
        <w:rPr>
          <w:b/>
          <w:sz w:val="24"/>
        </w:rPr>
        <w:t>Condition:</w:t>
      </w:r>
      <w:r>
        <w:rPr>
          <w:b/>
          <w:spacing w:val="-4"/>
          <w:sz w:val="24"/>
        </w:rPr>
        <w:t xml:space="preserve"> </w:t>
      </w:r>
      <w:r>
        <w:rPr>
          <w:sz w:val="24"/>
        </w:rPr>
        <w:t>By</w:t>
      </w:r>
      <w:r>
        <w:rPr>
          <w:spacing w:val="-3"/>
          <w:sz w:val="24"/>
        </w:rPr>
        <w:t xml:space="preserve"> </w:t>
      </w:r>
      <w:r>
        <w:rPr>
          <w:sz w:val="24"/>
        </w:rPr>
        <w:t>December</w:t>
      </w:r>
      <w:r>
        <w:rPr>
          <w:spacing w:val="-4"/>
          <w:sz w:val="24"/>
        </w:rPr>
        <w:t xml:space="preserve"> </w:t>
      </w:r>
      <w:r>
        <w:rPr>
          <w:sz w:val="24"/>
        </w:rPr>
        <w:t>31,</w:t>
      </w:r>
      <w:r>
        <w:rPr>
          <w:spacing w:val="-3"/>
          <w:sz w:val="24"/>
        </w:rPr>
        <w:t xml:space="preserve"> </w:t>
      </w:r>
      <w:r>
        <w:rPr>
          <w:sz w:val="24"/>
        </w:rPr>
        <w:t>2024,</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must</w:t>
      </w:r>
      <w:r>
        <w:rPr>
          <w:spacing w:val="-3"/>
          <w:sz w:val="24"/>
        </w:rPr>
        <w:t xml:space="preserve"> </w:t>
      </w:r>
      <w:r>
        <w:rPr>
          <w:sz w:val="24"/>
        </w:rPr>
        <w:t>demonstrate</w:t>
      </w:r>
      <w:r>
        <w:rPr>
          <w:spacing w:val="-4"/>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academic success by providing evidence that the school has exhibited significant and sustained academic improvement in mathematics, English language arts, and science.</w:t>
      </w:r>
    </w:p>
    <w:p w14:paraId="7952E3B4" w14:textId="77777777" w:rsidR="00613CF7" w:rsidRDefault="00613CF7">
      <w:pPr>
        <w:rPr>
          <w:sz w:val="24"/>
        </w:rPr>
        <w:sectPr w:rsidR="00613CF7" w:rsidSect="006A72CF">
          <w:footerReference w:type="default" r:id="rId15"/>
          <w:pgSz w:w="12240" w:h="15840"/>
          <w:pgMar w:top="1360" w:right="180" w:bottom="1900" w:left="320" w:header="0" w:footer="1711" w:gutter="0"/>
          <w:pgNumType w:start="2"/>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3B6" w14:textId="77777777">
        <w:trPr>
          <w:trHeight w:val="412"/>
        </w:trPr>
        <w:tc>
          <w:tcPr>
            <w:tcW w:w="9352" w:type="dxa"/>
            <w:gridSpan w:val="4"/>
            <w:shd w:val="clear" w:color="auto" w:fill="BEBEBE"/>
          </w:tcPr>
          <w:p w14:paraId="7952E3B5" w14:textId="77777777" w:rsidR="00613CF7" w:rsidRDefault="00000000">
            <w:pPr>
              <w:pStyle w:val="TableParagraph"/>
              <w:spacing w:before="80"/>
              <w:rPr>
                <w:b/>
              </w:rPr>
            </w:pPr>
            <w:r>
              <w:rPr>
                <w:b/>
              </w:rPr>
              <w:lastRenderedPageBreak/>
              <w:t>Berkshire</w:t>
            </w:r>
            <w:r>
              <w:rPr>
                <w:b/>
                <w:spacing w:val="-5"/>
              </w:rPr>
              <w:t xml:space="preserve"> </w:t>
            </w:r>
            <w:r>
              <w:rPr>
                <w:b/>
              </w:rPr>
              <w:t>Arts</w:t>
            </w:r>
            <w:r>
              <w:rPr>
                <w:b/>
                <w:spacing w:val="-5"/>
              </w:rPr>
              <w:t xml:space="preserve"> </w:t>
            </w:r>
            <w:r>
              <w:rPr>
                <w:b/>
              </w:rPr>
              <w:t>and</w:t>
            </w:r>
            <w:r>
              <w:rPr>
                <w:b/>
                <w:spacing w:val="-6"/>
              </w:rPr>
              <w:t xml:space="preserve"> </w:t>
            </w:r>
            <w:r>
              <w:rPr>
                <w:b/>
              </w:rPr>
              <w:t>Technology</w:t>
            </w:r>
            <w:r>
              <w:rPr>
                <w:b/>
                <w:spacing w:val="-5"/>
              </w:rPr>
              <w:t xml:space="preserve"> </w:t>
            </w:r>
            <w:r>
              <w:rPr>
                <w:b/>
              </w:rPr>
              <w:t>Charter</w:t>
            </w:r>
            <w:r>
              <w:rPr>
                <w:b/>
                <w:spacing w:val="-5"/>
              </w:rPr>
              <w:t xml:space="preserve"> </w:t>
            </w:r>
            <w:r>
              <w:rPr>
                <w:b/>
              </w:rPr>
              <w:t>Public</w:t>
            </w:r>
            <w:r>
              <w:rPr>
                <w:b/>
                <w:spacing w:val="-4"/>
              </w:rPr>
              <w:t xml:space="preserve"> </w:t>
            </w:r>
            <w:r>
              <w:rPr>
                <w:b/>
                <w:spacing w:val="-2"/>
              </w:rPr>
              <w:t>School</w:t>
            </w:r>
          </w:p>
        </w:tc>
      </w:tr>
      <w:tr w:rsidR="00613CF7" w14:paraId="7952E3BB" w14:textId="77777777">
        <w:trPr>
          <w:trHeight w:val="390"/>
        </w:trPr>
        <w:tc>
          <w:tcPr>
            <w:tcW w:w="2338" w:type="dxa"/>
            <w:shd w:val="clear" w:color="auto" w:fill="F1F1F1"/>
          </w:tcPr>
          <w:p w14:paraId="7952E3B7"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3B8" w14:textId="77777777" w:rsidR="00613CF7" w:rsidRDefault="00000000">
            <w:pPr>
              <w:pStyle w:val="TableParagraph"/>
              <w:rPr>
                <w:sz w:val="20"/>
              </w:rPr>
            </w:pPr>
            <w:r>
              <w:rPr>
                <w:spacing w:val="-2"/>
                <w:sz w:val="20"/>
              </w:rPr>
              <w:t>Commonwealth</w:t>
            </w:r>
          </w:p>
        </w:tc>
        <w:tc>
          <w:tcPr>
            <w:tcW w:w="2338" w:type="dxa"/>
            <w:shd w:val="clear" w:color="auto" w:fill="F1F1F1"/>
          </w:tcPr>
          <w:p w14:paraId="7952E3B9" w14:textId="77777777" w:rsidR="00613CF7" w:rsidRDefault="00000000">
            <w:pPr>
              <w:pStyle w:val="TableParagraph"/>
              <w:ind w:left="106"/>
              <w:rPr>
                <w:b/>
                <w:sz w:val="20"/>
              </w:rPr>
            </w:pPr>
            <w:r>
              <w:rPr>
                <w:b/>
                <w:spacing w:val="-2"/>
                <w:sz w:val="20"/>
              </w:rPr>
              <w:t>Location</w:t>
            </w:r>
          </w:p>
        </w:tc>
        <w:tc>
          <w:tcPr>
            <w:tcW w:w="2338" w:type="dxa"/>
          </w:tcPr>
          <w:p w14:paraId="7952E3BA" w14:textId="77777777" w:rsidR="00613CF7" w:rsidRDefault="00000000">
            <w:pPr>
              <w:pStyle w:val="TableParagraph"/>
              <w:ind w:left="106"/>
              <w:rPr>
                <w:sz w:val="20"/>
              </w:rPr>
            </w:pPr>
            <w:r>
              <w:rPr>
                <w:spacing w:val="-2"/>
                <w:sz w:val="20"/>
              </w:rPr>
              <w:t>Adams</w:t>
            </w:r>
          </w:p>
        </w:tc>
      </w:tr>
      <w:tr w:rsidR="00613CF7" w14:paraId="7952E3C0" w14:textId="77777777">
        <w:trPr>
          <w:trHeight w:val="1310"/>
        </w:trPr>
        <w:tc>
          <w:tcPr>
            <w:tcW w:w="2338" w:type="dxa"/>
            <w:shd w:val="clear" w:color="auto" w:fill="F1F1F1"/>
          </w:tcPr>
          <w:p w14:paraId="7952E3BC"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3BD" w14:textId="77777777" w:rsidR="00613CF7" w:rsidRDefault="00000000">
            <w:pPr>
              <w:pStyle w:val="TableParagraph"/>
              <w:rPr>
                <w:sz w:val="20"/>
              </w:rPr>
            </w:pPr>
            <w:r>
              <w:rPr>
                <w:spacing w:val="-2"/>
                <w:sz w:val="20"/>
              </w:rPr>
              <w:t>Regional</w:t>
            </w:r>
          </w:p>
        </w:tc>
        <w:tc>
          <w:tcPr>
            <w:tcW w:w="2338" w:type="dxa"/>
            <w:shd w:val="clear" w:color="auto" w:fill="F1F1F1"/>
          </w:tcPr>
          <w:p w14:paraId="7952E3BE"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3BF" w14:textId="77777777" w:rsidR="00613CF7" w:rsidRDefault="00000000">
            <w:pPr>
              <w:pStyle w:val="TableParagraph"/>
              <w:ind w:left="106" w:right="165"/>
              <w:rPr>
                <w:sz w:val="20"/>
              </w:rPr>
            </w:pPr>
            <w:r>
              <w:rPr>
                <w:sz w:val="20"/>
              </w:rPr>
              <w:t>Clarksburg, Florida, Hancock,</w:t>
            </w:r>
            <w:r>
              <w:rPr>
                <w:spacing w:val="-13"/>
                <w:sz w:val="20"/>
              </w:rPr>
              <w:t xml:space="preserve"> </w:t>
            </w:r>
            <w:r>
              <w:rPr>
                <w:sz w:val="20"/>
              </w:rPr>
              <w:t>Hoosac</w:t>
            </w:r>
            <w:r>
              <w:rPr>
                <w:spacing w:val="-12"/>
                <w:sz w:val="20"/>
              </w:rPr>
              <w:t xml:space="preserve"> </w:t>
            </w:r>
            <w:r>
              <w:rPr>
                <w:sz w:val="20"/>
              </w:rPr>
              <w:t>Valley Regional, Mount Greylock,</w:t>
            </w:r>
            <w:r>
              <w:rPr>
                <w:spacing w:val="-11"/>
                <w:sz w:val="20"/>
              </w:rPr>
              <w:t xml:space="preserve"> </w:t>
            </w:r>
            <w:r>
              <w:rPr>
                <w:sz w:val="20"/>
              </w:rPr>
              <w:t>North</w:t>
            </w:r>
            <w:r>
              <w:rPr>
                <w:spacing w:val="-11"/>
                <w:sz w:val="20"/>
              </w:rPr>
              <w:t xml:space="preserve"> </w:t>
            </w:r>
            <w:r>
              <w:rPr>
                <w:sz w:val="20"/>
              </w:rPr>
              <w:t>Adams, Pittsfield, Savoy</w:t>
            </w:r>
          </w:p>
        </w:tc>
      </w:tr>
      <w:tr w:rsidR="00613CF7" w14:paraId="7952E3C5" w14:textId="77777777">
        <w:trPr>
          <w:trHeight w:val="390"/>
        </w:trPr>
        <w:tc>
          <w:tcPr>
            <w:tcW w:w="2338" w:type="dxa"/>
            <w:shd w:val="clear" w:color="auto" w:fill="F1F1F1"/>
          </w:tcPr>
          <w:p w14:paraId="7952E3C1"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3C2" w14:textId="77777777" w:rsidR="00613CF7" w:rsidRDefault="00000000">
            <w:pPr>
              <w:pStyle w:val="TableParagraph"/>
              <w:rPr>
                <w:sz w:val="20"/>
              </w:rPr>
            </w:pPr>
            <w:r>
              <w:rPr>
                <w:spacing w:val="-4"/>
                <w:sz w:val="20"/>
              </w:rPr>
              <w:t>2004</w:t>
            </w:r>
          </w:p>
        </w:tc>
        <w:tc>
          <w:tcPr>
            <w:tcW w:w="2338" w:type="dxa"/>
            <w:shd w:val="clear" w:color="auto" w:fill="F1F1F1"/>
          </w:tcPr>
          <w:p w14:paraId="7952E3C3" w14:textId="77777777" w:rsidR="00613CF7" w:rsidRDefault="00000000">
            <w:pPr>
              <w:pStyle w:val="TableParagraph"/>
              <w:ind w:left="106"/>
              <w:rPr>
                <w:b/>
                <w:sz w:val="20"/>
              </w:rPr>
            </w:pPr>
            <w:r>
              <w:rPr>
                <w:b/>
                <w:sz w:val="20"/>
              </w:rPr>
              <w:t>Year(s)</w:t>
            </w:r>
            <w:r>
              <w:rPr>
                <w:b/>
                <w:spacing w:val="-6"/>
                <w:sz w:val="20"/>
              </w:rPr>
              <w:t xml:space="preserve"> </w:t>
            </w:r>
            <w:r>
              <w:rPr>
                <w:b/>
                <w:spacing w:val="-2"/>
                <w:sz w:val="20"/>
              </w:rPr>
              <w:t>Renewed</w:t>
            </w:r>
          </w:p>
        </w:tc>
        <w:tc>
          <w:tcPr>
            <w:tcW w:w="2338" w:type="dxa"/>
          </w:tcPr>
          <w:p w14:paraId="7952E3C4" w14:textId="77777777" w:rsidR="00613CF7" w:rsidRDefault="00000000">
            <w:pPr>
              <w:pStyle w:val="TableParagraph"/>
              <w:ind w:left="106"/>
              <w:rPr>
                <w:sz w:val="20"/>
              </w:rPr>
            </w:pPr>
            <w:r>
              <w:rPr>
                <w:sz w:val="20"/>
              </w:rPr>
              <w:t>2009,</w:t>
            </w:r>
            <w:r>
              <w:rPr>
                <w:spacing w:val="-5"/>
                <w:sz w:val="20"/>
              </w:rPr>
              <w:t xml:space="preserve"> </w:t>
            </w:r>
            <w:r>
              <w:rPr>
                <w:sz w:val="20"/>
              </w:rPr>
              <w:t>2014,</w:t>
            </w:r>
            <w:r>
              <w:rPr>
                <w:spacing w:val="-4"/>
                <w:sz w:val="20"/>
              </w:rPr>
              <w:t xml:space="preserve"> </w:t>
            </w:r>
            <w:r>
              <w:rPr>
                <w:sz w:val="20"/>
              </w:rPr>
              <w:t>2019,</w:t>
            </w:r>
            <w:r>
              <w:rPr>
                <w:spacing w:val="-2"/>
                <w:sz w:val="20"/>
              </w:rPr>
              <w:t xml:space="preserve"> </w:t>
            </w:r>
            <w:r>
              <w:rPr>
                <w:spacing w:val="-4"/>
                <w:sz w:val="20"/>
              </w:rPr>
              <w:t>2024</w:t>
            </w:r>
          </w:p>
        </w:tc>
      </w:tr>
      <w:tr w:rsidR="00613CF7" w14:paraId="7952E3CA" w14:textId="77777777">
        <w:trPr>
          <w:trHeight w:val="388"/>
        </w:trPr>
        <w:tc>
          <w:tcPr>
            <w:tcW w:w="2338" w:type="dxa"/>
            <w:shd w:val="clear" w:color="auto" w:fill="F1F1F1"/>
          </w:tcPr>
          <w:p w14:paraId="7952E3C6"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3C7" w14:textId="77777777" w:rsidR="00613CF7" w:rsidRDefault="00000000">
            <w:pPr>
              <w:pStyle w:val="TableParagraph"/>
              <w:rPr>
                <w:sz w:val="20"/>
              </w:rPr>
            </w:pPr>
            <w:r>
              <w:rPr>
                <w:spacing w:val="-5"/>
                <w:sz w:val="20"/>
              </w:rPr>
              <w:t>363</w:t>
            </w:r>
          </w:p>
        </w:tc>
        <w:tc>
          <w:tcPr>
            <w:tcW w:w="2338" w:type="dxa"/>
            <w:shd w:val="clear" w:color="auto" w:fill="F1F1F1"/>
          </w:tcPr>
          <w:p w14:paraId="7952E3C8"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3C9" w14:textId="77777777" w:rsidR="00613CF7" w:rsidRDefault="00000000">
            <w:pPr>
              <w:pStyle w:val="TableParagraph"/>
              <w:ind w:left="106"/>
              <w:rPr>
                <w:sz w:val="20"/>
              </w:rPr>
            </w:pPr>
            <w:r>
              <w:rPr>
                <w:sz w:val="20"/>
              </w:rPr>
              <w:t>365</w:t>
            </w:r>
            <w:hyperlink w:anchor="_bookmark10" w:history="1">
              <w:r>
                <w:rPr>
                  <w:sz w:val="20"/>
                  <w:vertAlign w:val="superscript"/>
                </w:rPr>
                <w:t>1</w:t>
              </w:r>
            </w:hyperlink>
            <w:r>
              <w:rPr>
                <w:sz w:val="20"/>
              </w:rPr>
              <w:t xml:space="preserve"> (October</w:t>
            </w:r>
            <w:r>
              <w:rPr>
                <w:spacing w:val="1"/>
                <w:sz w:val="20"/>
              </w:rPr>
              <w:t xml:space="preserve"> </w:t>
            </w:r>
            <w:r>
              <w:rPr>
                <w:spacing w:val="-2"/>
                <w:sz w:val="20"/>
              </w:rPr>
              <w:t>2023)</w:t>
            </w:r>
          </w:p>
        </w:tc>
      </w:tr>
      <w:tr w:rsidR="00613CF7" w14:paraId="7952E3CF" w14:textId="77777777">
        <w:trPr>
          <w:trHeight w:val="390"/>
        </w:trPr>
        <w:tc>
          <w:tcPr>
            <w:tcW w:w="2338" w:type="dxa"/>
            <w:shd w:val="clear" w:color="auto" w:fill="F1F1F1"/>
          </w:tcPr>
          <w:p w14:paraId="7952E3CB"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3CC"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3CD"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3CE" w14:textId="77777777" w:rsidR="00613CF7" w:rsidRDefault="00000000">
            <w:pPr>
              <w:pStyle w:val="TableParagraph"/>
              <w:ind w:left="106"/>
              <w:rPr>
                <w:sz w:val="20"/>
              </w:rPr>
            </w:pPr>
            <w:r>
              <w:rPr>
                <w:spacing w:val="-2"/>
                <w:sz w:val="20"/>
              </w:rPr>
              <w:t>6-</w:t>
            </w:r>
            <w:r>
              <w:rPr>
                <w:spacing w:val="-5"/>
                <w:sz w:val="20"/>
              </w:rPr>
              <w:t>12</w:t>
            </w:r>
          </w:p>
        </w:tc>
      </w:tr>
      <w:tr w:rsidR="00613CF7" w14:paraId="7952E3D4" w14:textId="77777777">
        <w:trPr>
          <w:trHeight w:val="388"/>
        </w:trPr>
        <w:tc>
          <w:tcPr>
            <w:tcW w:w="2338" w:type="dxa"/>
            <w:shd w:val="clear" w:color="auto" w:fill="F1F1F1"/>
          </w:tcPr>
          <w:p w14:paraId="7952E3D0"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3D1" w14:textId="77777777" w:rsidR="00613CF7" w:rsidRDefault="00000000">
            <w:pPr>
              <w:pStyle w:val="TableParagraph"/>
              <w:rPr>
                <w:sz w:val="20"/>
              </w:rPr>
            </w:pPr>
            <w:r>
              <w:rPr>
                <w:sz w:val="20"/>
              </w:rPr>
              <w:t>91</w:t>
            </w:r>
            <w:r>
              <w:rPr>
                <w:spacing w:val="-5"/>
                <w:sz w:val="20"/>
              </w:rPr>
              <w:t xml:space="preserve"> </w:t>
            </w:r>
            <w:r>
              <w:rPr>
                <w:sz w:val="20"/>
              </w:rPr>
              <w:t>(October</w:t>
            </w:r>
            <w:r>
              <w:rPr>
                <w:spacing w:val="-4"/>
                <w:sz w:val="20"/>
              </w:rPr>
              <w:t xml:space="preserve"> </w:t>
            </w:r>
            <w:r>
              <w:rPr>
                <w:spacing w:val="-2"/>
                <w:sz w:val="20"/>
              </w:rPr>
              <w:t>2023)</w:t>
            </w:r>
          </w:p>
        </w:tc>
        <w:tc>
          <w:tcPr>
            <w:tcW w:w="2338" w:type="dxa"/>
            <w:shd w:val="clear" w:color="auto" w:fill="F1F1F1"/>
          </w:tcPr>
          <w:p w14:paraId="7952E3D2"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3D3" w14:textId="77777777" w:rsidR="00613CF7" w:rsidRDefault="00000000">
            <w:pPr>
              <w:pStyle w:val="TableParagraph"/>
              <w:ind w:left="106"/>
              <w:rPr>
                <w:sz w:val="20"/>
              </w:rPr>
            </w:pPr>
            <w:r>
              <w:rPr>
                <w:spacing w:val="-5"/>
                <w:sz w:val="20"/>
              </w:rPr>
              <w:t>20</w:t>
            </w:r>
          </w:p>
        </w:tc>
      </w:tr>
      <w:tr w:rsidR="00613CF7" w14:paraId="7952E3D7" w14:textId="77777777">
        <w:trPr>
          <w:trHeight w:val="1391"/>
        </w:trPr>
        <w:tc>
          <w:tcPr>
            <w:tcW w:w="9352" w:type="dxa"/>
            <w:gridSpan w:val="4"/>
            <w:shd w:val="clear" w:color="auto" w:fill="F1F1F1"/>
          </w:tcPr>
          <w:p w14:paraId="7952E3D5" w14:textId="77777777" w:rsidR="00613CF7" w:rsidRDefault="00000000">
            <w:pPr>
              <w:pStyle w:val="TableParagraph"/>
              <w:spacing w:before="82"/>
              <w:rPr>
                <w:b/>
                <w:sz w:val="20"/>
              </w:rPr>
            </w:pPr>
            <w:r>
              <w:rPr>
                <w:b/>
                <w:sz w:val="20"/>
              </w:rPr>
              <w:t>Mission</w:t>
            </w:r>
            <w:r>
              <w:rPr>
                <w:b/>
                <w:spacing w:val="-9"/>
                <w:sz w:val="20"/>
              </w:rPr>
              <w:t xml:space="preserve"> </w:t>
            </w:r>
            <w:r>
              <w:rPr>
                <w:b/>
                <w:spacing w:val="-2"/>
                <w:sz w:val="20"/>
              </w:rPr>
              <w:t>Statement:</w:t>
            </w:r>
          </w:p>
          <w:p w14:paraId="7952E3D6" w14:textId="77777777" w:rsidR="00613CF7" w:rsidRDefault="00000000">
            <w:pPr>
              <w:pStyle w:val="TableParagraph"/>
              <w:ind w:right="204"/>
              <w:rPr>
                <w:sz w:val="20"/>
              </w:rPr>
            </w:pPr>
            <w:r>
              <w:rPr>
                <w:sz w:val="20"/>
              </w:rPr>
              <w:t>BART Charter</w:t>
            </w:r>
            <w:r>
              <w:rPr>
                <w:spacing w:val="-2"/>
                <w:sz w:val="20"/>
              </w:rPr>
              <w:t xml:space="preserve"> </w:t>
            </w:r>
            <w:r>
              <w:rPr>
                <w:sz w:val="20"/>
              </w:rPr>
              <w:t>Public</w:t>
            </w:r>
            <w:r>
              <w:rPr>
                <w:spacing w:val="-3"/>
                <w:sz w:val="20"/>
              </w:rPr>
              <w:t xml:space="preserve"> </w:t>
            </w:r>
            <w:r>
              <w:rPr>
                <w:sz w:val="20"/>
              </w:rPr>
              <w:t>School</w:t>
            </w:r>
            <w:r>
              <w:rPr>
                <w:spacing w:val="-5"/>
                <w:sz w:val="20"/>
              </w:rPr>
              <w:t xml:space="preserve"> </w:t>
            </w:r>
            <w:r>
              <w:rPr>
                <w:sz w:val="20"/>
              </w:rPr>
              <w:t>prepares</w:t>
            </w:r>
            <w:r>
              <w:rPr>
                <w:spacing w:val="-3"/>
                <w:sz w:val="20"/>
              </w:rPr>
              <w:t xml:space="preserve"> </w:t>
            </w:r>
            <w:r>
              <w:rPr>
                <w:sz w:val="20"/>
              </w:rPr>
              <w:t>students</w:t>
            </w:r>
            <w:r>
              <w:rPr>
                <w:spacing w:val="-3"/>
                <w:sz w:val="20"/>
              </w:rPr>
              <w:t xml:space="preserve"> </w:t>
            </w:r>
            <w:r>
              <w:rPr>
                <w:sz w:val="20"/>
              </w:rPr>
              <w:t>for</w:t>
            </w:r>
            <w:r>
              <w:rPr>
                <w:spacing w:val="-2"/>
                <w:sz w:val="20"/>
              </w:rPr>
              <w:t xml:space="preserve"> </w:t>
            </w:r>
            <w:r>
              <w:rPr>
                <w:sz w:val="20"/>
              </w:rPr>
              <w:t>college</w:t>
            </w:r>
            <w:r>
              <w:rPr>
                <w:spacing w:val="-4"/>
                <w:sz w:val="20"/>
              </w:rPr>
              <w:t xml:space="preserve"> </w:t>
            </w:r>
            <w:r>
              <w:rPr>
                <w:sz w:val="20"/>
              </w:rPr>
              <w:t>by</w:t>
            </w:r>
            <w:r>
              <w:rPr>
                <w:spacing w:val="-2"/>
                <w:sz w:val="20"/>
              </w:rPr>
              <w:t xml:space="preserve"> </w:t>
            </w:r>
            <w:r>
              <w:rPr>
                <w:sz w:val="20"/>
              </w:rPr>
              <w:t>promoting</w:t>
            </w:r>
            <w:r>
              <w:rPr>
                <w:spacing w:val="-3"/>
                <w:sz w:val="20"/>
              </w:rPr>
              <w:t xml:space="preserve"> </w:t>
            </w:r>
            <w:r>
              <w:rPr>
                <w:sz w:val="20"/>
              </w:rPr>
              <w:t>mastery</w:t>
            </w:r>
            <w:r>
              <w:rPr>
                <w:spacing w:val="-2"/>
                <w:sz w:val="20"/>
              </w:rPr>
              <w:t xml:space="preserve"> </w:t>
            </w:r>
            <w:r>
              <w:rPr>
                <w:sz w:val="20"/>
              </w:rPr>
              <w:t>of</w:t>
            </w:r>
            <w:r>
              <w:rPr>
                <w:spacing w:val="-4"/>
                <w:sz w:val="20"/>
              </w:rPr>
              <w:t xml:space="preserve"> </w:t>
            </w:r>
            <w:r>
              <w:rPr>
                <w:sz w:val="20"/>
              </w:rPr>
              <w:t>academic</w:t>
            </w:r>
            <w:r>
              <w:rPr>
                <w:spacing w:val="-3"/>
                <w:sz w:val="20"/>
              </w:rPr>
              <w:t xml:space="preserve"> </w:t>
            </w:r>
            <w:r>
              <w:rPr>
                <w:sz w:val="20"/>
              </w:rPr>
              <w:t>skills</w:t>
            </w:r>
            <w:r>
              <w:rPr>
                <w:spacing w:val="-3"/>
                <w:sz w:val="20"/>
              </w:rPr>
              <w:t xml:space="preserve"> </w:t>
            </w:r>
            <w:r>
              <w:rPr>
                <w:sz w:val="20"/>
              </w:rPr>
              <w:t>and</w:t>
            </w:r>
            <w:r>
              <w:rPr>
                <w:spacing w:val="-2"/>
                <w:sz w:val="20"/>
              </w:rPr>
              <w:t xml:space="preserve"> </w:t>
            </w:r>
            <w:r>
              <w:rPr>
                <w:sz w:val="20"/>
              </w:rPr>
              <w:t>content with a strong foundation in arts and technology. The school provides middle and high school students in Berkshire County with an educational community that regards everyone, including teachers and parents, as lifelong learners.</w:t>
            </w:r>
          </w:p>
        </w:tc>
      </w:tr>
    </w:tbl>
    <w:p w14:paraId="7952E3D8" w14:textId="77777777" w:rsidR="00613CF7" w:rsidRDefault="00613CF7">
      <w:pPr>
        <w:pStyle w:val="BodyText"/>
        <w:spacing w:before="69" w:after="1"/>
        <w:rPr>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3DA" w14:textId="77777777">
        <w:trPr>
          <w:trHeight w:val="412"/>
        </w:trPr>
        <w:tc>
          <w:tcPr>
            <w:tcW w:w="9352" w:type="dxa"/>
            <w:gridSpan w:val="4"/>
            <w:shd w:val="clear" w:color="auto" w:fill="BEBEBE"/>
          </w:tcPr>
          <w:p w14:paraId="7952E3D9" w14:textId="77777777" w:rsidR="00613CF7" w:rsidRDefault="00000000">
            <w:pPr>
              <w:pStyle w:val="TableParagraph"/>
              <w:spacing w:before="80"/>
              <w:rPr>
                <w:b/>
              </w:rPr>
            </w:pPr>
            <w:r>
              <w:rPr>
                <w:b/>
              </w:rPr>
              <w:t>Boston</w:t>
            </w:r>
            <w:r>
              <w:rPr>
                <w:b/>
                <w:spacing w:val="-6"/>
              </w:rPr>
              <w:t xml:space="preserve"> </w:t>
            </w:r>
            <w:r>
              <w:rPr>
                <w:b/>
              </w:rPr>
              <w:t>Preparatory</w:t>
            </w:r>
            <w:r>
              <w:rPr>
                <w:b/>
                <w:spacing w:val="-8"/>
              </w:rPr>
              <w:t xml:space="preserve"> </w:t>
            </w:r>
            <w:r>
              <w:rPr>
                <w:b/>
              </w:rPr>
              <w:t>Charter</w:t>
            </w:r>
            <w:r>
              <w:rPr>
                <w:b/>
                <w:spacing w:val="-5"/>
              </w:rPr>
              <w:t xml:space="preserve"> </w:t>
            </w:r>
            <w:r>
              <w:rPr>
                <w:b/>
              </w:rPr>
              <w:t>Public</w:t>
            </w:r>
            <w:r>
              <w:rPr>
                <w:b/>
                <w:spacing w:val="-5"/>
              </w:rPr>
              <w:t xml:space="preserve"> </w:t>
            </w:r>
            <w:r>
              <w:rPr>
                <w:b/>
                <w:spacing w:val="-2"/>
              </w:rPr>
              <w:t>School</w:t>
            </w:r>
          </w:p>
        </w:tc>
      </w:tr>
      <w:tr w:rsidR="00613CF7" w14:paraId="7952E3DF" w14:textId="77777777">
        <w:trPr>
          <w:trHeight w:val="390"/>
        </w:trPr>
        <w:tc>
          <w:tcPr>
            <w:tcW w:w="2338" w:type="dxa"/>
            <w:shd w:val="clear" w:color="auto" w:fill="F1F1F1"/>
          </w:tcPr>
          <w:p w14:paraId="7952E3DB"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3DC" w14:textId="77777777" w:rsidR="00613CF7" w:rsidRDefault="00000000">
            <w:pPr>
              <w:pStyle w:val="TableParagraph"/>
              <w:rPr>
                <w:sz w:val="20"/>
              </w:rPr>
            </w:pPr>
            <w:r>
              <w:rPr>
                <w:spacing w:val="-2"/>
                <w:sz w:val="20"/>
              </w:rPr>
              <w:t>Commonwealth</w:t>
            </w:r>
          </w:p>
        </w:tc>
        <w:tc>
          <w:tcPr>
            <w:tcW w:w="2338" w:type="dxa"/>
            <w:shd w:val="clear" w:color="auto" w:fill="F1F1F1"/>
          </w:tcPr>
          <w:p w14:paraId="7952E3DD" w14:textId="77777777" w:rsidR="00613CF7" w:rsidRDefault="00000000">
            <w:pPr>
              <w:pStyle w:val="TableParagraph"/>
              <w:ind w:left="106"/>
              <w:rPr>
                <w:b/>
                <w:sz w:val="20"/>
              </w:rPr>
            </w:pPr>
            <w:r>
              <w:rPr>
                <w:b/>
                <w:spacing w:val="-2"/>
                <w:sz w:val="20"/>
              </w:rPr>
              <w:t>Location</w:t>
            </w:r>
          </w:p>
        </w:tc>
        <w:tc>
          <w:tcPr>
            <w:tcW w:w="2338" w:type="dxa"/>
          </w:tcPr>
          <w:p w14:paraId="7952E3DE" w14:textId="77777777" w:rsidR="00613CF7" w:rsidRDefault="00000000">
            <w:pPr>
              <w:pStyle w:val="TableParagraph"/>
              <w:ind w:left="106"/>
              <w:rPr>
                <w:sz w:val="20"/>
              </w:rPr>
            </w:pPr>
            <w:r>
              <w:rPr>
                <w:spacing w:val="-2"/>
                <w:sz w:val="20"/>
              </w:rPr>
              <w:t>Boston</w:t>
            </w:r>
          </w:p>
        </w:tc>
      </w:tr>
      <w:tr w:rsidR="00613CF7" w14:paraId="7952E3E4" w14:textId="77777777">
        <w:trPr>
          <w:trHeight w:val="618"/>
        </w:trPr>
        <w:tc>
          <w:tcPr>
            <w:tcW w:w="2338" w:type="dxa"/>
            <w:shd w:val="clear" w:color="auto" w:fill="F1F1F1"/>
          </w:tcPr>
          <w:p w14:paraId="7952E3E0"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3E1" w14:textId="77777777" w:rsidR="00613CF7" w:rsidRDefault="00000000">
            <w:pPr>
              <w:pStyle w:val="TableParagraph"/>
              <w:rPr>
                <w:sz w:val="20"/>
              </w:rPr>
            </w:pPr>
            <w:r>
              <w:rPr>
                <w:spacing w:val="-2"/>
                <w:sz w:val="20"/>
              </w:rPr>
              <w:t>Non-Regional</w:t>
            </w:r>
          </w:p>
        </w:tc>
        <w:tc>
          <w:tcPr>
            <w:tcW w:w="2338" w:type="dxa"/>
            <w:shd w:val="clear" w:color="auto" w:fill="F1F1F1"/>
          </w:tcPr>
          <w:p w14:paraId="7952E3E2"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3E3" w14:textId="77777777" w:rsidR="00613CF7" w:rsidRDefault="00000000">
            <w:pPr>
              <w:pStyle w:val="TableParagraph"/>
              <w:ind w:left="106"/>
              <w:rPr>
                <w:sz w:val="20"/>
              </w:rPr>
            </w:pPr>
            <w:r>
              <w:rPr>
                <w:spacing w:val="-5"/>
                <w:sz w:val="20"/>
              </w:rPr>
              <w:t>N/A</w:t>
            </w:r>
          </w:p>
        </w:tc>
      </w:tr>
      <w:tr w:rsidR="00613CF7" w14:paraId="7952E3E9" w14:textId="77777777">
        <w:trPr>
          <w:trHeight w:val="390"/>
        </w:trPr>
        <w:tc>
          <w:tcPr>
            <w:tcW w:w="2338" w:type="dxa"/>
            <w:shd w:val="clear" w:color="auto" w:fill="F1F1F1"/>
          </w:tcPr>
          <w:p w14:paraId="7952E3E5"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3E6" w14:textId="77777777" w:rsidR="00613CF7" w:rsidRDefault="00000000">
            <w:pPr>
              <w:pStyle w:val="TableParagraph"/>
              <w:rPr>
                <w:sz w:val="20"/>
              </w:rPr>
            </w:pPr>
            <w:r>
              <w:rPr>
                <w:spacing w:val="-4"/>
                <w:sz w:val="20"/>
              </w:rPr>
              <w:t>2004</w:t>
            </w:r>
          </w:p>
        </w:tc>
        <w:tc>
          <w:tcPr>
            <w:tcW w:w="2338" w:type="dxa"/>
            <w:shd w:val="clear" w:color="auto" w:fill="F1F1F1"/>
          </w:tcPr>
          <w:p w14:paraId="7952E3E7" w14:textId="77777777" w:rsidR="00613CF7" w:rsidRDefault="00000000">
            <w:pPr>
              <w:pStyle w:val="TableParagraph"/>
              <w:ind w:left="106"/>
              <w:rPr>
                <w:b/>
                <w:sz w:val="20"/>
              </w:rPr>
            </w:pPr>
            <w:r>
              <w:rPr>
                <w:b/>
                <w:sz w:val="20"/>
              </w:rPr>
              <w:t>Year(s)</w:t>
            </w:r>
            <w:r>
              <w:rPr>
                <w:b/>
                <w:spacing w:val="-6"/>
                <w:sz w:val="20"/>
              </w:rPr>
              <w:t xml:space="preserve"> </w:t>
            </w:r>
            <w:r>
              <w:rPr>
                <w:b/>
                <w:spacing w:val="-2"/>
                <w:sz w:val="20"/>
              </w:rPr>
              <w:t>Renewed</w:t>
            </w:r>
          </w:p>
        </w:tc>
        <w:tc>
          <w:tcPr>
            <w:tcW w:w="2338" w:type="dxa"/>
          </w:tcPr>
          <w:p w14:paraId="7952E3E8" w14:textId="77777777" w:rsidR="00613CF7" w:rsidRDefault="00000000">
            <w:pPr>
              <w:pStyle w:val="TableParagraph"/>
              <w:ind w:left="106"/>
              <w:rPr>
                <w:sz w:val="20"/>
              </w:rPr>
            </w:pPr>
            <w:r>
              <w:rPr>
                <w:sz w:val="20"/>
              </w:rPr>
              <w:t>2009,</w:t>
            </w:r>
            <w:r>
              <w:rPr>
                <w:spacing w:val="-5"/>
                <w:sz w:val="20"/>
              </w:rPr>
              <w:t xml:space="preserve"> </w:t>
            </w:r>
            <w:r>
              <w:rPr>
                <w:sz w:val="20"/>
              </w:rPr>
              <w:t>2014,</w:t>
            </w:r>
            <w:r>
              <w:rPr>
                <w:spacing w:val="-4"/>
                <w:sz w:val="20"/>
              </w:rPr>
              <w:t xml:space="preserve"> </w:t>
            </w:r>
            <w:r>
              <w:rPr>
                <w:sz w:val="20"/>
              </w:rPr>
              <w:t>2019,</w:t>
            </w:r>
            <w:r>
              <w:rPr>
                <w:spacing w:val="-2"/>
                <w:sz w:val="20"/>
              </w:rPr>
              <w:t xml:space="preserve"> </w:t>
            </w:r>
            <w:r>
              <w:rPr>
                <w:spacing w:val="-4"/>
                <w:sz w:val="20"/>
              </w:rPr>
              <w:t>2024</w:t>
            </w:r>
          </w:p>
        </w:tc>
      </w:tr>
      <w:tr w:rsidR="00613CF7" w14:paraId="7952E3EE" w14:textId="77777777">
        <w:trPr>
          <w:trHeight w:val="390"/>
        </w:trPr>
        <w:tc>
          <w:tcPr>
            <w:tcW w:w="2338" w:type="dxa"/>
            <w:shd w:val="clear" w:color="auto" w:fill="F1F1F1"/>
          </w:tcPr>
          <w:p w14:paraId="7952E3EA"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3EB" w14:textId="77777777" w:rsidR="00613CF7" w:rsidRDefault="00000000">
            <w:pPr>
              <w:pStyle w:val="TableParagraph"/>
              <w:rPr>
                <w:sz w:val="20"/>
              </w:rPr>
            </w:pPr>
            <w:r>
              <w:rPr>
                <w:spacing w:val="-5"/>
                <w:sz w:val="20"/>
              </w:rPr>
              <w:t>700</w:t>
            </w:r>
          </w:p>
        </w:tc>
        <w:tc>
          <w:tcPr>
            <w:tcW w:w="2338" w:type="dxa"/>
            <w:shd w:val="clear" w:color="auto" w:fill="F1F1F1"/>
          </w:tcPr>
          <w:p w14:paraId="7952E3EC"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3ED" w14:textId="77777777" w:rsidR="00613CF7" w:rsidRDefault="00000000">
            <w:pPr>
              <w:pStyle w:val="TableParagraph"/>
              <w:ind w:left="106"/>
              <w:rPr>
                <w:sz w:val="20"/>
              </w:rPr>
            </w:pPr>
            <w:r>
              <w:rPr>
                <w:sz w:val="20"/>
              </w:rPr>
              <w:t>695</w:t>
            </w:r>
            <w:r>
              <w:rPr>
                <w:spacing w:val="-5"/>
                <w:sz w:val="20"/>
              </w:rPr>
              <w:t xml:space="preserve"> </w:t>
            </w:r>
            <w:r>
              <w:rPr>
                <w:sz w:val="20"/>
              </w:rPr>
              <w:t>(October</w:t>
            </w:r>
            <w:r>
              <w:rPr>
                <w:spacing w:val="-4"/>
                <w:sz w:val="20"/>
              </w:rPr>
              <w:t xml:space="preserve"> </w:t>
            </w:r>
            <w:r>
              <w:rPr>
                <w:spacing w:val="-2"/>
                <w:sz w:val="20"/>
              </w:rPr>
              <w:t>2023)</w:t>
            </w:r>
          </w:p>
        </w:tc>
      </w:tr>
      <w:tr w:rsidR="00613CF7" w14:paraId="7952E3F3" w14:textId="77777777">
        <w:trPr>
          <w:trHeight w:val="388"/>
        </w:trPr>
        <w:tc>
          <w:tcPr>
            <w:tcW w:w="2338" w:type="dxa"/>
            <w:shd w:val="clear" w:color="auto" w:fill="F1F1F1"/>
          </w:tcPr>
          <w:p w14:paraId="7952E3EF"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3F0"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3F1"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3F2" w14:textId="77777777" w:rsidR="00613CF7" w:rsidRDefault="00000000">
            <w:pPr>
              <w:pStyle w:val="TableParagraph"/>
              <w:ind w:left="106"/>
              <w:rPr>
                <w:sz w:val="20"/>
              </w:rPr>
            </w:pPr>
            <w:r>
              <w:rPr>
                <w:spacing w:val="-2"/>
                <w:sz w:val="20"/>
              </w:rPr>
              <w:t>6-</w:t>
            </w:r>
            <w:r>
              <w:rPr>
                <w:spacing w:val="-5"/>
                <w:sz w:val="20"/>
              </w:rPr>
              <w:t>12</w:t>
            </w:r>
          </w:p>
        </w:tc>
      </w:tr>
      <w:tr w:rsidR="00613CF7" w14:paraId="7952E3F8" w14:textId="77777777">
        <w:trPr>
          <w:trHeight w:val="390"/>
        </w:trPr>
        <w:tc>
          <w:tcPr>
            <w:tcW w:w="2338" w:type="dxa"/>
            <w:shd w:val="clear" w:color="auto" w:fill="F1F1F1"/>
          </w:tcPr>
          <w:p w14:paraId="7952E3F4"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3F5" w14:textId="77777777" w:rsidR="00613CF7" w:rsidRDefault="00000000">
            <w:pPr>
              <w:pStyle w:val="TableParagraph"/>
              <w:rPr>
                <w:sz w:val="20"/>
              </w:rPr>
            </w:pPr>
            <w:r>
              <w:rPr>
                <w:sz w:val="20"/>
              </w:rPr>
              <w:t>290</w:t>
            </w:r>
            <w:r>
              <w:rPr>
                <w:spacing w:val="-5"/>
                <w:sz w:val="20"/>
              </w:rPr>
              <w:t xml:space="preserve"> </w:t>
            </w:r>
            <w:r>
              <w:rPr>
                <w:sz w:val="20"/>
              </w:rPr>
              <w:t>(October</w:t>
            </w:r>
            <w:r>
              <w:rPr>
                <w:spacing w:val="-4"/>
                <w:sz w:val="20"/>
              </w:rPr>
              <w:t xml:space="preserve"> 2023)</w:t>
            </w:r>
          </w:p>
        </w:tc>
        <w:tc>
          <w:tcPr>
            <w:tcW w:w="2338" w:type="dxa"/>
            <w:shd w:val="clear" w:color="auto" w:fill="F1F1F1"/>
          </w:tcPr>
          <w:p w14:paraId="7952E3F6"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3F7" w14:textId="77777777" w:rsidR="00613CF7" w:rsidRDefault="00000000">
            <w:pPr>
              <w:pStyle w:val="TableParagraph"/>
              <w:ind w:left="106"/>
              <w:rPr>
                <w:sz w:val="20"/>
              </w:rPr>
            </w:pPr>
            <w:r>
              <w:rPr>
                <w:spacing w:val="-5"/>
                <w:sz w:val="20"/>
              </w:rPr>
              <w:t>20</w:t>
            </w:r>
          </w:p>
        </w:tc>
      </w:tr>
      <w:tr w:rsidR="00613CF7" w14:paraId="7952E3FB" w14:textId="77777777">
        <w:trPr>
          <w:trHeight w:val="930"/>
        </w:trPr>
        <w:tc>
          <w:tcPr>
            <w:tcW w:w="9352" w:type="dxa"/>
            <w:gridSpan w:val="4"/>
            <w:shd w:val="clear" w:color="auto" w:fill="F1F1F1"/>
          </w:tcPr>
          <w:p w14:paraId="7952E3F9"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3FA" w14:textId="77777777" w:rsidR="00613CF7" w:rsidRDefault="00000000">
            <w:pPr>
              <w:pStyle w:val="TableParagraph"/>
              <w:spacing w:before="80"/>
              <w:ind w:right="204"/>
              <w:rPr>
                <w:sz w:val="20"/>
              </w:rPr>
            </w:pPr>
            <w:r>
              <w:rPr>
                <w:sz w:val="20"/>
              </w:rPr>
              <w:t>Boston</w:t>
            </w:r>
            <w:r>
              <w:rPr>
                <w:spacing w:val="-2"/>
                <w:sz w:val="20"/>
              </w:rPr>
              <w:t xml:space="preserve"> </w:t>
            </w:r>
            <w:r>
              <w:rPr>
                <w:sz w:val="20"/>
              </w:rPr>
              <w:t>Prep</w:t>
            </w:r>
            <w:r>
              <w:rPr>
                <w:spacing w:val="-2"/>
                <w:sz w:val="20"/>
              </w:rPr>
              <w:t xml:space="preserve"> </w:t>
            </w:r>
            <w:r>
              <w:rPr>
                <w:sz w:val="20"/>
              </w:rPr>
              <w:t>prepares</w:t>
            </w:r>
            <w:r>
              <w:rPr>
                <w:spacing w:val="-4"/>
                <w:sz w:val="20"/>
              </w:rPr>
              <w:t xml:space="preserve"> </w:t>
            </w:r>
            <w:r>
              <w:rPr>
                <w:sz w:val="20"/>
              </w:rPr>
              <w:t>students</w:t>
            </w:r>
            <w:r>
              <w:rPr>
                <w:spacing w:val="-4"/>
                <w:sz w:val="20"/>
              </w:rPr>
              <w:t xml:space="preserve"> </w:t>
            </w:r>
            <w:r>
              <w:rPr>
                <w:sz w:val="20"/>
              </w:rPr>
              <w:t>to</w:t>
            </w:r>
            <w:r>
              <w:rPr>
                <w:spacing w:val="-2"/>
                <w:sz w:val="20"/>
              </w:rPr>
              <w:t xml:space="preserve"> </w:t>
            </w:r>
            <w:r>
              <w:rPr>
                <w:sz w:val="20"/>
              </w:rPr>
              <w:t>succeed</w:t>
            </w:r>
            <w:r>
              <w:rPr>
                <w:spacing w:val="-2"/>
                <w:sz w:val="20"/>
              </w:rPr>
              <w:t xml:space="preserve"> </w:t>
            </w:r>
            <w:r>
              <w:rPr>
                <w:sz w:val="20"/>
              </w:rPr>
              <w:t>in</w:t>
            </w:r>
            <w:r>
              <w:rPr>
                <w:spacing w:val="-4"/>
                <w:sz w:val="20"/>
              </w:rPr>
              <w:t xml:space="preserve"> </w:t>
            </w:r>
            <w:r>
              <w:rPr>
                <w:sz w:val="20"/>
              </w:rPr>
              <w:t>four-year</w:t>
            </w:r>
            <w:r>
              <w:rPr>
                <w:spacing w:val="-2"/>
                <w:sz w:val="20"/>
              </w:rPr>
              <w:t xml:space="preserve"> </w:t>
            </w:r>
            <w:r>
              <w:rPr>
                <w:sz w:val="20"/>
              </w:rPr>
              <w:t>colleges</w:t>
            </w:r>
            <w:r>
              <w:rPr>
                <w:spacing w:val="-4"/>
                <w:sz w:val="20"/>
              </w:rPr>
              <w:t xml:space="preserve"> </w:t>
            </w:r>
            <w:r>
              <w:rPr>
                <w:sz w:val="20"/>
              </w:rPr>
              <w:t>and</w:t>
            </w:r>
            <w:r>
              <w:rPr>
                <w:spacing w:val="-2"/>
                <w:sz w:val="20"/>
              </w:rPr>
              <w:t xml:space="preserve"> </w:t>
            </w:r>
            <w:r>
              <w:rPr>
                <w:sz w:val="20"/>
              </w:rPr>
              <w:t>embody,</w:t>
            </w:r>
            <w:r>
              <w:rPr>
                <w:spacing w:val="-2"/>
                <w:sz w:val="20"/>
              </w:rPr>
              <w:t xml:space="preserve"> </w:t>
            </w:r>
            <w:r>
              <w:rPr>
                <w:sz w:val="20"/>
              </w:rPr>
              <w:t>in</w:t>
            </w:r>
            <w:r>
              <w:rPr>
                <w:spacing w:val="-2"/>
                <w:sz w:val="20"/>
              </w:rPr>
              <w:t xml:space="preserve"> </w:t>
            </w:r>
            <w:r>
              <w:rPr>
                <w:sz w:val="20"/>
              </w:rPr>
              <w:t>thought</w:t>
            </w:r>
            <w:r>
              <w:rPr>
                <w:spacing w:val="-3"/>
                <w:sz w:val="20"/>
              </w:rPr>
              <w:t xml:space="preserve"> </w:t>
            </w:r>
            <w:r>
              <w:rPr>
                <w:sz w:val="20"/>
              </w:rPr>
              <w:t>and</w:t>
            </w:r>
            <w:r>
              <w:rPr>
                <w:spacing w:val="-4"/>
                <w:sz w:val="20"/>
              </w:rPr>
              <w:t xml:space="preserve"> </w:t>
            </w:r>
            <w:r>
              <w:rPr>
                <w:sz w:val="20"/>
              </w:rPr>
              <w:t>action,</w:t>
            </w:r>
            <w:r>
              <w:rPr>
                <w:spacing w:val="-2"/>
                <w:sz w:val="20"/>
              </w:rPr>
              <w:t xml:space="preserve"> </w:t>
            </w:r>
            <w:r>
              <w:rPr>
                <w:sz w:val="20"/>
              </w:rPr>
              <w:t>lifelong ethical growth.</w:t>
            </w:r>
          </w:p>
        </w:tc>
      </w:tr>
    </w:tbl>
    <w:p w14:paraId="7952E3FC" w14:textId="77777777" w:rsidR="00613CF7" w:rsidRDefault="00613CF7">
      <w:pPr>
        <w:pStyle w:val="BodyText"/>
        <w:rPr>
          <w:sz w:val="20"/>
        </w:rPr>
      </w:pPr>
    </w:p>
    <w:p w14:paraId="7952E3FD" w14:textId="77777777" w:rsidR="00613CF7" w:rsidRDefault="00613CF7">
      <w:pPr>
        <w:pStyle w:val="BodyText"/>
        <w:rPr>
          <w:sz w:val="20"/>
        </w:rPr>
      </w:pPr>
    </w:p>
    <w:p w14:paraId="7952E3FE" w14:textId="77777777" w:rsidR="00613CF7" w:rsidRDefault="00613CF7">
      <w:pPr>
        <w:pStyle w:val="BodyText"/>
        <w:rPr>
          <w:sz w:val="20"/>
        </w:rPr>
      </w:pPr>
    </w:p>
    <w:p w14:paraId="7952E3FF" w14:textId="77777777" w:rsidR="00613CF7" w:rsidRDefault="00613CF7">
      <w:pPr>
        <w:pStyle w:val="BodyText"/>
        <w:rPr>
          <w:sz w:val="20"/>
        </w:rPr>
      </w:pPr>
    </w:p>
    <w:p w14:paraId="7952E400" w14:textId="77777777" w:rsidR="00613CF7" w:rsidRDefault="00613CF7">
      <w:pPr>
        <w:pStyle w:val="BodyText"/>
        <w:rPr>
          <w:sz w:val="20"/>
        </w:rPr>
      </w:pPr>
    </w:p>
    <w:p w14:paraId="7952E401" w14:textId="77777777" w:rsidR="00613CF7" w:rsidRDefault="00613CF7">
      <w:pPr>
        <w:pStyle w:val="BodyText"/>
        <w:rPr>
          <w:sz w:val="20"/>
        </w:rPr>
      </w:pPr>
    </w:p>
    <w:p w14:paraId="7952E402" w14:textId="77777777" w:rsidR="00613CF7" w:rsidRDefault="00613CF7">
      <w:pPr>
        <w:pStyle w:val="BodyText"/>
        <w:rPr>
          <w:sz w:val="20"/>
        </w:rPr>
      </w:pPr>
    </w:p>
    <w:p w14:paraId="7952E403" w14:textId="77777777" w:rsidR="00613CF7" w:rsidRDefault="00613CF7">
      <w:pPr>
        <w:pStyle w:val="BodyText"/>
        <w:rPr>
          <w:sz w:val="20"/>
        </w:rPr>
      </w:pPr>
    </w:p>
    <w:p w14:paraId="7952E404" w14:textId="77777777" w:rsidR="00613CF7" w:rsidRDefault="00613CF7">
      <w:pPr>
        <w:pStyle w:val="BodyText"/>
        <w:rPr>
          <w:sz w:val="20"/>
        </w:rPr>
      </w:pPr>
    </w:p>
    <w:p w14:paraId="7952E405" w14:textId="77777777" w:rsidR="00613CF7" w:rsidRDefault="00000000">
      <w:pPr>
        <w:pStyle w:val="BodyText"/>
        <w:spacing w:before="129"/>
        <w:rPr>
          <w:sz w:val="20"/>
        </w:rPr>
      </w:pPr>
      <w:r>
        <w:rPr>
          <w:noProof/>
        </w:rPr>
        <mc:AlternateContent>
          <mc:Choice Requires="wps">
            <w:drawing>
              <wp:anchor distT="0" distB="0" distL="0" distR="0" simplePos="0" relativeHeight="487631360" behindDoc="1" locked="0" layoutInCell="1" allowOverlap="1" wp14:anchorId="7952F25E" wp14:editId="20569667">
                <wp:simplePos x="0" y="0"/>
                <wp:positionH relativeFrom="page">
                  <wp:posOffset>914400</wp:posOffset>
                </wp:positionH>
                <wp:positionV relativeFrom="paragraph">
                  <wp:posOffset>243443</wp:posOffset>
                </wp:positionV>
                <wp:extent cx="1828800" cy="7620"/>
                <wp:effectExtent l="0" t="0" r="0" b="0"/>
                <wp:wrapTopAndBottom/>
                <wp:docPr id="111" name="Graphic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FD48B1" id="Graphic 111" o:spid="_x0000_s1026" alt="&quot;&quot;" style="position:absolute;margin-left:1in;margin-top:19.15pt;width:2in;height:.6pt;z-index:-156851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" path="m1828800,l,,,7619r1828800,l1828800,xe" fillcolor="black" stroked="f">
                <v:path arrowok="t"/>
                <w10:wrap type="topAndBottom" anchorx="page"/>
              </v:shape>
            </w:pict>
          </mc:Fallback>
        </mc:AlternateContent>
      </w:r>
    </w:p>
    <w:p w14:paraId="7952E406" w14:textId="77777777" w:rsidR="00613CF7" w:rsidRDefault="00000000">
      <w:pPr>
        <w:spacing w:before="99"/>
        <w:ind w:left="1119" w:right="1405"/>
        <w:rPr>
          <w:sz w:val="18"/>
        </w:rPr>
      </w:pPr>
      <w:bookmarkStart w:id="8" w:name="_bookmark10"/>
      <w:bookmarkEnd w:id="8"/>
      <w:r>
        <w:rPr>
          <w:position w:val="6"/>
          <w:sz w:val="12"/>
        </w:rPr>
        <w:t>1</w:t>
      </w:r>
      <w:r>
        <w:rPr>
          <w:spacing w:val="14"/>
          <w:position w:val="6"/>
          <w:sz w:val="12"/>
        </w:rPr>
        <w:t xml:space="preserve"> </w:t>
      </w:r>
      <w:r>
        <w:rPr>
          <w:sz w:val="18"/>
        </w:rPr>
        <w:t>As</w:t>
      </w:r>
      <w:r>
        <w:rPr>
          <w:spacing w:val="-1"/>
          <w:sz w:val="18"/>
        </w:rPr>
        <w:t xml:space="preserve"> </w:t>
      </w:r>
      <w:r>
        <w:rPr>
          <w:sz w:val="18"/>
        </w:rPr>
        <w:t>of</w:t>
      </w:r>
      <w:r>
        <w:rPr>
          <w:spacing w:val="-1"/>
          <w:sz w:val="18"/>
        </w:rPr>
        <w:t xml:space="preserve"> </w:t>
      </w:r>
      <w:r>
        <w:rPr>
          <w:sz w:val="18"/>
        </w:rPr>
        <w:t>October</w:t>
      </w:r>
      <w:r>
        <w:rPr>
          <w:spacing w:val="-1"/>
          <w:sz w:val="18"/>
        </w:rPr>
        <w:t xml:space="preserve"> </w:t>
      </w:r>
      <w:r>
        <w:rPr>
          <w:sz w:val="18"/>
        </w:rPr>
        <w:t>1,</w:t>
      </w:r>
      <w:r>
        <w:rPr>
          <w:spacing w:val="-3"/>
          <w:sz w:val="18"/>
        </w:rPr>
        <w:t xml:space="preserve"> </w:t>
      </w:r>
      <w:r>
        <w:rPr>
          <w:sz w:val="18"/>
        </w:rPr>
        <w:t>2023, the</w:t>
      </w:r>
      <w:r>
        <w:rPr>
          <w:spacing w:val="-2"/>
          <w:sz w:val="18"/>
        </w:rPr>
        <w:t xml:space="preserve"> </w:t>
      </w:r>
      <w:r>
        <w:rPr>
          <w:sz w:val="18"/>
        </w:rPr>
        <w:t>school</w:t>
      </w:r>
      <w:r>
        <w:rPr>
          <w:spacing w:val="-1"/>
          <w:sz w:val="18"/>
        </w:rPr>
        <w:t xml:space="preserve"> </w:t>
      </w:r>
      <w:r>
        <w:rPr>
          <w:sz w:val="18"/>
        </w:rPr>
        <w:t>was</w:t>
      </w:r>
      <w:r>
        <w:rPr>
          <w:spacing w:val="-1"/>
          <w:sz w:val="18"/>
        </w:rPr>
        <w:t xml:space="preserve"> </w:t>
      </w:r>
      <w:r>
        <w:rPr>
          <w:sz w:val="18"/>
        </w:rPr>
        <w:t>overenrolled</w:t>
      </w:r>
      <w:r>
        <w:rPr>
          <w:spacing w:val="-2"/>
          <w:sz w:val="18"/>
        </w:rPr>
        <w:t xml:space="preserve"> </w:t>
      </w:r>
      <w:r>
        <w:rPr>
          <w:sz w:val="18"/>
        </w:rPr>
        <w:t>by</w:t>
      </w:r>
      <w:r>
        <w:rPr>
          <w:spacing w:val="-2"/>
          <w:sz w:val="18"/>
        </w:rPr>
        <w:t xml:space="preserve"> </w:t>
      </w:r>
      <w:r>
        <w:rPr>
          <w:sz w:val="18"/>
        </w:rPr>
        <w:t>two students</w:t>
      </w:r>
      <w:r>
        <w:rPr>
          <w:spacing w:val="-1"/>
          <w:sz w:val="18"/>
        </w:rPr>
        <w:t xml:space="preserve"> </w:t>
      </w:r>
      <w:r>
        <w:rPr>
          <w:sz w:val="18"/>
        </w:rPr>
        <w:t>and,</w:t>
      </w:r>
      <w:r>
        <w:rPr>
          <w:spacing w:val="-1"/>
          <w:sz w:val="18"/>
        </w:rPr>
        <w:t xml:space="preserve"> </w:t>
      </w:r>
      <w:r>
        <w:rPr>
          <w:sz w:val="18"/>
        </w:rPr>
        <w:t>as</w:t>
      </w:r>
      <w:r>
        <w:rPr>
          <w:spacing w:val="-1"/>
          <w:sz w:val="18"/>
        </w:rPr>
        <w:t xml:space="preserve"> </w:t>
      </w:r>
      <w:r>
        <w:rPr>
          <w:sz w:val="18"/>
        </w:rPr>
        <w:t>a</w:t>
      </w:r>
      <w:r>
        <w:rPr>
          <w:spacing w:val="-2"/>
          <w:sz w:val="18"/>
        </w:rPr>
        <w:t xml:space="preserve"> </w:t>
      </w:r>
      <w:r>
        <w:rPr>
          <w:sz w:val="18"/>
        </w:rPr>
        <w:t>result, is</w:t>
      </w:r>
      <w:r>
        <w:rPr>
          <w:spacing w:val="-4"/>
          <w:sz w:val="18"/>
        </w:rPr>
        <w:t xml:space="preserve"> </w:t>
      </w:r>
      <w:r>
        <w:rPr>
          <w:sz w:val="18"/>
        </w:rPr>
        <w:t>out</w:t>
      </w:r>
      <w:r>
        <w:rPr>
          <w:spacing w:val="-3"/>
          <w:sz w:val="18"/>
        </w:rPr>
        <w:t xml:space="preserve"> </w:t>
      </w:r>
      <w:r>
        <w:rPr>
          <w:sz w:val="18"/>
        </w:rPr>
        <w:t>of</w:t>
      </w:r>
      <w:r>
        <w:rPr>
          <w:spacing w:val="-1"/>
          <w:sz w:val="18"/>
        </w:rPr>
        <w:t xml:space="preserve"> </w:t>
      </w:r>
      <w:r>
        <w:rPr>
          <w:sz w:val="18"/>
        </w:rPr>
        <w:t>compliance</w:t>
      </w:r>
      <w:r>
        <w:rPr>
          <w:spacing w:val="-2"/>
          <w:sz w:val="18"/>
        </w:rPr>
        <w:t xml:space="preserve"> </w:t>
      </w:r>
      <w:r>
        <w:rPr>
          <w:sz w:val="18"/>
        </w:rPr>
        <w:t>with the</w:t>
      </w:r>
      <w:r>
        <w:rPr>
          <w:spacing w:val="-4"/>
          <w:sz w:val="18"/>
        </w:rPr>
        <w:t xml:space="preserve"> </w:t>
      </w:r>
      <w:r>
        <w:rPr>
          <w:sz w:val="18"/>
        </w:rPr>
        <w:t>terms</w:t>
      </w:r>
      <w:r>
        <w:rPr>
          <w:spacing w:val="-1"/>
          <w:sz w:val="18"/>
        </w:rPr>
        <w:t xml:space="preserve"> </w:t>
      </w:r>
      <w:r>
        <w:rPr>
          <w:sz w:val="18"/>
        </w:rPr>
        <w:t>of</w:t>
      </w:r>
      <w:r>
        <w:rPr>
          <w:spacing w:val="-1"/>
          <w:sz w:val="18"/>
        </w:rPr>
        <w:t xml:space="preserve"> </w:t>
      </w:r>
      <w:r>
        <w:rPr>
          <w:sz w:val="18"/>
        </w:rPr>
        <w:t>its charter. Charter schools do not receive tuition for students enrolled above the school’s maximum enrollment.</w:t>
      </w:r>
    </w:p>
    <w:p w14:paraId="7952E407" w14:textId="77777777" w:rsidR="00613CF7" w:rsidRDefault="00613CF7">
      <w:pPr>
        <w:rPr>
          <w:sz w:val="18"/>
        </w:rPr>
        <w:sectPr w:rsidR="00613CF7" w:rsidSect="006A72CF">
          <w:pgSz w:w="12240" w:h="15840"/>
          <w:pgMar w:top="1420" w:right="180" w:bottom="1900" w:left="320" w:header="0" w:footer="1711"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409" w14:textId="77777777">
        <w:trPr>
          <w:trHeight w:val="412"/>
        </w:trPr>
        <w:tc>
          <w:tcPr>
            <w:tcW w:w="9352" w:type="dxa"/>
            <w:gridSpan w:val="4"/>
            <w:shd w:val="clear" w:color="auto" w:fill="BEBEBE"/>
          </w:tcPr>
          <w:p w14:paraId="7952E408" w14:textId="77777777" w:rsidR="00613CF7" w:rsidRDefault="00000000">
            <w:pPr>
              <w:pStyle w:val="TableParagraph"/>
              <w:spacing w:before="80"/>
              <w:rPr>
                <w:b/>
              </w:rPr>
            </w:pPr>
            <w:r>
              <w:rPr>
                <w:b/>
              </w:rPr>
              <w:lastRenderedPageBreak/>
              <w:t>Conservatory</w:t>
            </w:r>
            <w:r>
              <w:rPr>
                <w:b/>
                <w:spacing w:val="-6"/>
              </w:rPr>
              <w:t xml:space="preserve"> </w:t>
            </w:r>
            <w:r>
              <w:rPr>
                <w:b/>
              </w:rPr>
              <w:t>Lab</w:t>
            </w:r>
            <w:r>
              <w:rPr>
                <w:b/>
                <w:spacing w:val="-8"/>
              </w:rPr>
              <w:t xml:space="preserve"> </w:t>
            </w:r>
            <w:r>
              <w:rPr>
                <w:b/>
              </w:rPr>
              <w:t>Charter</w:t>
            </w:r>
            <w:r>
              <w:rPr>
                <w:b/>
                <w:spacing w:val="-5"/>
              </w:rPr>
              <w:t xml:space="preserve"> </w:t>
            </w:r>
            <w:r>
              <w:rPr>
                <w:b/>
                <w:spacing w:val="-2"/>
              </w:rPr>
              <w:t>School</w:t>
            </w:r>
          </w:p>
        </w:tc>
      </w:tr>
      <w:tr w:rsidR="00613CF7" w14:paraId="7952E40E" w14:textId="77777777">
        <w:trPr>
          <w:trHeight w:val="390"/>
        </w:trPr>
        <w:tc>
          <w:tcPr>
            <w:tcW w:w="2338" w:type="dxa"/>
            <w:shd w:val="clear" w:color="auto" w:fill="F1F1F1"/>
          </w:tcPr>
          <w:p w14:paraId="7952E40A"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40B" w14:textId="77777777" w:rsidR="00613CF7" w:rsidRDefault="00000000">
            <w:pPr>
              <w:pStyle w:val="TableParagraph"/>
              <w:rPr>
                <w:sz w:val="20"/>
              </w:rPr>
            </w:pPr>
            <w:r>
              <w:rPr>
                <w:spacing w:val="-2"/>
                <w:sz w:val="20"/>
              </w:rPr>
              <w:t>Commonwealth</w:t>
            </w:r>
          </w:p>
        </w:tc>
        <w:tc>
          <w:tcPr>
            <w:tcW w:w="2338" w:type="dxa"/>
            <w:shd w:val="clear" w:color="auto" w:fill="F1F1F1"/>
          </w:tcPr>
          <w:p w14:paraId="7952E40C" w14:textId="77777777" w:rsidR="00613CF7" w:rsidRDefault="00000000">
            <w:pPr>
              <w:pStyle w:val="TableParagraph"/>
              <w:ind w:left="106"/>
              <w:rPr>
                <w:b/>
                <w:sz w:val="20"/>
              </w:rPr>
            </w:pPr>
            <w:r>
              <w:rPr>
                <w:b/>
                <w:spacing w:val="-2"/>
                <w:sz w:val="20"/>
              </w:rPr>
              <w:t>Location</w:t>
            </w:r>
          </w:p>
        </w:tc>
        <w:tc>
          <w:tcPr>
            <w:tcW w:w="2338" w:type="dxa"/>
          </w:tcPr>
          <w:p w14:paraId="7952E40D" w14:textId="77777777" w:rsidR="00613CF7" w:rsidRDefault="00000000">
            <w:pPr>
              <w:pStyle w:val="TableParagraph"/>
              <w:ind w:left="106"/>
              <w:rPr>
                <w:sz w:val="20"/>
              </w:rPr>
            </w:pPr>
            <w:r>
              <w:rPr>
                <w:spacing w:val="-2"/>
                <w:sz w:val="20"/>
              </w:rPr>
              <w:t>Boston</w:t>
            </w:r>
          </w:p>
        </w:tc>
      </w:tr>
      <w:tr w:rsidR="00613CF7" w14:paraId="7952E413" w14:textId="77777777">
        <w:trPr>
          <w:trHeight w:val="618"/>
        </w:trPr>
        <w:tc>
          <w:tcPr>
            <w:tcW w:w="2338" w:type="dxa"/>
            <w:shd w:val="clear" w:color="auto" w:fill="F1F1F1"/>
          </w:tcPr>
          <w:p w14:paraId="7952E40F"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410" w14:textId="77777777" w:rsidR="00613CF7" w:rsidRDefault="00000000">
            <w:pPr>
              <w:pStyle w:val="TableParagraph"/>
              <w:rPr>
                <w:sz w:val="20"/>
              </w:rPr>
            </w:pPr>
            <w:r>
              <w:rPr>
                <w:spacing w:val="-2"/>
                <w:sz w:val="20"/>
              </w:rPr>
              <w:t>Non-Regional</w:t>
            </w:r>
          </w:p>
        </w:tc>
        <w:tc>
          <w:tcPr>
            <w:tcW w:w="2338" w:type="dxa"/>
            <w:shd w:val="clear" w:color="auto" w:fill="F1F1F1"/>
          </w:tcPr>
          <w:p w14:paraId="7952E411"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412" w14:textId="77777777" w:rsidR="00613CF7" w:rsidRDefault="00000000">
            <w:pPr>
              <w:pStyle w:val="TableParagraph"/>
              <w:ind w:left="106"/>
              <w:rPr>
                <w:sz w:val="20"/>
              </w:rPr>
            </w:pPr>
            <w:r>
              <w:rPr>
                <w:spacing w:val="-5"/>
                <w:sz w:val="20"/>
              </w:rPr>
              <w:t>N/A</w:t>
            </w:r>
          </w:p>
        </w:tc>
      </w:tr>
      <w:tr w:rsidR="00613CF7" w14:paraId="7952E419" w14:textId="77777777">
        <w:trPr>
          <w:trHeight w:val="621"/>
        </w:trPr>
        <w:tc>
          <w:tcPr>
            <w:tcW w:w="2338" w:type="dxa"/>
            <w:shd w:val="clear" w:color="auto" w:fill="F1F1F1"/>
          </w:tcPr>
          <w:p w14:paraId="7952E414"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38" w:type="dxa"/>
          </w:tcPr>
          <w:p w14:paraId="7952E415" w14:textId="77777777" w:rsidR="00613CF7" w:rsidRDefault="00000000">
            <w:pPr>
              <w:pStyle w:val="TableParagraph"/>
              <w:spacing w:before="82"/>
              <w:rPr>
                <w:sz w:val="20"/>
              </w:rPr>
            </w:pPr>
            <w:r>
              <w:rPr>
                <w:spacing w:val="-4"/>
                <w:sz w:val="20"/>
              </w:rPr>
              <w:t>1999</w:t>
            </w:r>
          </w:p>
        </w:tc>
        <w:tc>
          <w:tcPr>
            <w:tcW w:w="2338" w:type="dxa"/>
            <w:shd w:val="clear" w:color="auto" w:fill="F1F1F1"/>
          </w:tcPr>
          <w:p w14:paraId="7952E416" w14:textId="77777777" w:rsidR="00613CF7" w:rsidRDefault="00000000">
            <w:pPr>
              <w:pStyle w:val="TableParagraph"/>
              <w:spacing w:before="82"/>
              <w:ind w:left="106"/>
              <w:rPr>
                <w:b/>
                <w:sz w:val="20"/>
              </w:rPr>
            </w:pPr>
            <w:r>
              <w:rPr>
                <w:b/>
                <w:sz w:val="20"/>
              </w:rPr>
              <w:t>Year(s)</w:t>
            </w:r>
            <w:r>
              <w:rPr>
                <w:b/>
                <w:spacing w:val="-6"/>
                <w:sz w:val="20"/>
              </w:rPr>
              <w:t xml:space="preserve"> </w:t>
            </w:r>
            <w:r>
              <w:rPr>
                <w:b/>
                <w:spacing w:val="-2"/>
                <w:sz w:val="20"/>
              </w:rPr>
              <w:t>Renewed</w:t>
            </w:r>
          </w:p>
        </w:tc>
        <w:tc>
          <w:tcPr>
            <w:tcW w:w="2338" w:type="dxa"/>
          </w:tcPr>
          <w:p w14:paraId="7952E417" w14:textId="77777777" w:rsidR="00613CF7" w:rsidRDefault="00000000">
            <w:pPr>
              <w:pStyle w:val="TableParagraph"/>
              <w:spacing w:before="82"/>
              <w:ind w:left="106"/>
              <w:rPr>
                <w:sz w:val="20"/>
              </w:rPr>
            </w:pPr>
            <w:r>
              <w:rPr>
                <w:sz w:val="20"/>
              </w:rPr>
              <w:t>2004,</w:t>
            </w:r>
            <w:r>
              <w:rPr>
                <w:spacing w:val="-5"/>
                <w:sz w:val="20"/>
              </w:rPr>
              <w:t xml:space="preserve"> </w:t>
            </w:r>
            <w:r>
              <w:rPr>
                <w:sz w:val="20"/>
              </w:rPr>
              <w:t>2009,</w:t>
            </w:r>
            <w:r>
              <w:rPr>
                <w:spacing w:val="-4"/>
                <w:sz w:val="20"/>
              </w:rPr>
              <w:t xml:space="preserve"> </w:t>
            </w:r>
            <w:r>
              <w:rPr>
                <w:sz w:val="20"/>
              </w:rPr>
              <w:t>2014,</w:t>
            </w:r>
            <w:r>
              <w:rPr>
                <w:spacing w:val="-2"/>
                <w:sz w:val="20"/>
              </w:rPr>
              <w:t xml:space="preserve"> </w:t>
            </w:r>
            <w:r>
              <w:rPr>
                <w:spacing w:val="-4"/>
                <w:sz w:val="20"/>
              </w:rPr>
              <w:t>2019,</w:t>
            </w:r>
          </w:p>
          <w:p w14:paraId="7952E418" w14:textId="77777777" w:rsidR="00613CF7" w:rsidRDefault="00000000">
            <w:pPr>
              <w:pStyle w:val="TableParagraph"/>
              <w:spacing w:before="0"/>
              <w:ind w:left="106"/>
              <w:rPr>
                <w:sz w:val="20"/>
              </w:rPr>
            </w:pPr>
            <w:r>
              <w:rPr>
                <w:spacing w:val="-4"/>
                <w:sz w:val="20"/>
              </w:rPr>
              <w:t>2024</w:t>
            </w:r>
          </w:p>
        </w:tc>
      </w:tr>
      <w:tr w:rsidR="00613CF7" w14:paraId="7952E41E" w14:textId="77777777">
        <w:trPr>
          <w:trHeight w:val="390"/>
        </w:trPr>
        <w:tc>
          <w:tcPr>
            <w:tcW w:w="2338" w:type="dxa"/>
            <w:shd w:val="clear" w:color="auto" w:fill="F1F1F1"/>
          </w:tcPr>
          <w:p w14:paraId="7952E41A"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41B" w14:textId="77777777" w:rsidR="00613CF7" w:rsidRDefault="00000000">
            <w:pPr>
              <w:pStyle w:val="TableParagraph"/>
              <w:rPr>
                <w:sz w:val="20"/>
              </w:rPr>
            </w:pPr>
            <w:r>
              <w:rPr>
                <w:spacing w:val="-5"/>
                <w:sz w:val="20"/>
              </w:rPr>
              <w:t>444</w:t>
            </w:r>
          </w:p>
        </w:tc>
        <w:tc>
          <w:tcPr>
            <w:tcW w:w="2338" w:type="dxa"/>
            <w:shd w:val="clear" w:color="auto" w:fill="F1F1F1"/>
          </w:tcPr>
          <w:p w14:paraId="7952E41C"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41D" w14:textId="77777777" w:rsidR="00613CF7" w:rsidRDefault="00000000">
            <w:pPr>
              <w:pStyle w:val="TableParagraph"/>
              <w:ind w:left="106"/>
              <w:rPr>
                <w:sz w:val="20"/>
              </w:rPr>
            </w:pPr>
            <w:r>
              <w:rPr>
                <w:sz w:val="20"/>
              </w:rPr>
              <w:t>444</w:t>
            </w:r>
            <w:r>
              <w:rPr>
                <w:spacing w:val="-5"/>
                <w:sz w:val="20"/>
              </w:rPr>
              <w:t xml:space="preserve"> </w:t>
            </w:r>
            <w:r>
              <w:rPr>
                <w:sz w:val="20"/>
              </w:rPr>
              <w:t>(October</w:t>
            </w:r>
            <w:r>
              <w:rPr>
                <w:spacing w:val="-4"/>
                <w:sz w:val="20"/>
              </w:rPr>
              <w:t xml:space="preserve"> 2023)</w:t>
            </w:r>
          </w:p>
        </w:tc>
      </w:tr>
      <w:tr w:rsidR="00613CF7" w14:paraId="7952E423" w14:textId="77777777">
        <w:trPr>
          <w:trHeight w:val="388"/>
        </w:trPr>
        <w:tc>
          <w:tcPr>
            <w:tcW w:w="2338" w:type="dxa"/>
            <w:shd w:val="clear" w:color="auto" w:fill="F1F1F1"/>
          </w:tcPr>
          <w:p w14:paraId="7952E41F"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420" w14:textId="77777777" w:rsidR="00613CF7" w:rsidRDefault="00000000">
            <w:pPr>
              <w:pStyle w:val="TableParagraph"/>
              <w:rPr>
                <w:sz w:val="20"/>
              </w:rPr>
            </w:pPr>
            <w:r>
              <w:rPr>
                <w:spacing w:val="-2"/>
                <w:sz w:val="20"/>
              </w:rPr>
              <w:t>PK-</w:t>
            </w:r>
            <w:r>
              <w:rPr>
                <w:spacing w:val="-10"/>
                <w:sz w:val="20"/>
              </w:rPr>
              <w:t>8</w:t>
            </w:r>
          </w:p>
        </w:tc>
        <w:tc>
          <w:tcPr>
            <w:tcW w:w="2338" w:type="dxa"/>
            <w:shd w:val="clear" w:color="auto" w:fill="F1F1F1"/>
          </w:tcPr>
          <w:p w14:paraId="7952E421"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422" w14:textId="77777777" w:rsidR="00613CF7" w:rsidRDefault="00000000">
            <w:pPr>
              <w:pStyle w:val="TableParagraph"/>
              <w:ind w:left="106"/>
              <w:rPr>
                <w:sz w:val="20"/>
              </w:rPr>
            </w:pPr>
            <w:r>
              <w:rPr>
                <w:spacing w:val="-2"/>
                <w:sz w:val="20"/>
              </w:rPr>
              <w:t>PK-</w:t>
            </w:r>
            <w:r>
              <w:rPr>
                <w:spacing w:val="-10"/>
                <w:sz w:val="20"/>
              </w:rPr>
              <w:t>8</w:t>
            </w:r>
          </w:p>
        </w:tc>
      </w:tr>
      <w:tr w:rsidR="00613CF7" w14:paraId="7952E428" w14:textId="77777777">
        <w:trPr>
          <w:trHeight w:val="390"/>
        </w:trPr>
        <w:tc>
          <w:tcPr>
            <w:tcW w:w="2338" w:type="dxa"/>
            <w:shd w:val="clear" w:color="auto" w:fill="F1F1F1"/>
          </w:tcPr>
          <w:p w14:paraId="7952E424"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425" w14:textId="77777777" w:rsidR="00613CF7" w:rsidRDefault="00000000">
            <w:pPr>
              <w:pStyle w:val="TableParagraph"/>
              <w:rPr>
                <w:sz w:val="20"/>
              </w:rPr>
            </w:pPr>
            <w:r>
              <w:rPr>
                <w:sz w:val="20"/>
              </w:rPr>
              <w:t>1,340</w:t>
            </w:r>
            <w:r>
              <w:rPr>
                <w:spacing w:val="-5"/>
                <w:sz w:val="20"/>
              </w:rPr>
              <w:t xml:space="preserve"> </w:t>
            </w:r>
            <w:r>
              <w:rPr>
                <w:sz w:val="20"/>
              </w:rPr>
              <w:t>(October</w:t>
            </w:r>
            <w:r>
              <w:rPr>
                <w:spacing w:val="-6"/>
                <w:sz w:val="20"/>
              </w:rPr>
              <w:t xml:space="preserve"> </w:t>
            </w:r>
            <w:r>
              <w:rPr>
                <w:spacing w:val="-4"/>
                <w:sz w:val="20"/>
              </w:rPr>
              <w:t>2023)</w:t>
            </w:r>
          </w:p>
        </w:tc>
        <w:tc>
          <w:tcPr>
            <w:tcW w:w="2338" w:type="dxa"/>
            <w:shd w:val="clear" w:color="auto" w:fill="F1F1F1"/>
          </w:tcPr>
          <w:p w14:paraId="7952E426"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427" w14:textId="77777777" w:rsidR="00613CF7" w:rsidRDefault="00000000">
            <w:pPr>
              <w:pStyle w:val="TableParagraph"/>
              <w:ind w:left="106"/>
              <w:rPr>
                <w:sz w:val="20"/>
              </w:rPr>
            </w:pPr>
            <w:r>
              <w:rPr>
                <w:spacing w:val="-5"/>
                <w:sz w:val="20"/>
              </w:rPr>
              <w:t>25</w:t>
            </w:r>
          </w:p>
        </w:tc>
      </w:tr>
      <w:tr w:rsidR="00613CF7" w14:paraId="7952E42B" w14:textId="77777777">
        <w:trPr>
          <w:trHeight w:val="1389"/>
        </w:trPr>
        <w:tc>
          <w:tcPr>
            <w:tcW w:w="9352" w:type="dxa"/>
            <w:gridSpan w:val="4"/>
            <w:shd w:val="clear" w:color="auto" w:fill="F1F1F1"/>
          </w:tcPr>
          <w:p w14:paraId="7952E429"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42A" w14:textId="77777777" w:rsidR="00613CF7" w:rsidRDefault="00000000">
            <w:pPr>
              <w:pStyle w:val="TableParagraph"/>
              <w:spacing w:before="80"/>
              <w:ind w:right="108"/>
              <w:rPr>
                <w:sz w:val="20"/>
              </w:rPr>
            </w:pPr>
            <w:r>
              <w:rPr>
                <w:sz w:val="20"/>
              </w:rPr>
              <w:t>Conservatory</w:t>
            </w:r>
            <w:r>
              <w:rPr>
                <w:spacing w:val="-1"/>
                <w:sz w:val="20"/>
              </w:rPr>
              <w:t xml:space="preserve"> </w:t>
            </w:r>
            <w:r>
              <w:rPr>
                <w:sz w:val="20"/>
              </w:rPr>
              <w:t>Lab</w:t>
            </w:r>
            <w:r>
              <w:rPr>
                <w:spacing w:val="-1"/>
                <w:sz w:val="20"/>
              </w:rPr>
              <w:t xml:space="preserve"> </w:t>
            </w:r>
            <w:r>
              <w:rPr>
                <w:sz w:val="20"/>
              </w:rPr>
              <w:t>Charter</w:t>
            </w:r>
            <w:r>
              <w:rPr>
                <w:spacing w:val="-1"/>
                <w:sz w:val="20"/>
              </w:rPr>
              <w:t xml:space="preserve"> </w:t>
            </w:r>
            <w:r>
              <w:rPr>
                <w:sz w:val="20"/>
              </w:rPr>
              <w:t>School</w:t>
            </w:r>
            <w:r>
              <w:rPr>
                <w:spacing w:val="-2"/>
                <w:sz w:val="20"/>
              </w:rPr>
              <w:t xml:space="preserve"> </w:t>
            </w:r>
            <w:r>
              <w:rPr>
                <w:sz w:val="20"/>
              </w:rPr>
              <w:t>empowers</w:t>
            </w:r>
            <w:r>
              <w:rPr>
                <w:spacing w:val="-3"/>
                <w:sz w:val="20"/>
              </w:rPr>
              <w:t xml:space="preserve"> </w:t>
            </w:r>
            <w:r>
              <w:rPr>
                <w:sz w:val="20"/>
              </w:rPr>
              <w:t>a</w:t>
            </w:r>
            <w:r>
              <w:rPr>
                <w:spacing w:val="-2"/>
                <w:sz w:val="20"/>
              </w:rPr>
              <w:t xml:space="preserve"> </w:t>
            </w:r>
            <w:r>
              <w:rPr>
                <w:sz w:val="20"/>
              </w:rPr>
              <w:t>diverse</w:t>
            </w:r>
            <w:r>
              <w:rPr>
                <w:spacing w:val="-2"/>
                <w:sz w:val="20"/>
              </w:rPr>
              <w:t xml:space="preserve"> </w:t>
            </w:r>
            <w:r>
              <w:rPr>
                <w:sz w:val="20"/>
              </w:rPr>
              <w:t>range</w:t>
            </w:r>
            <w:r>
              <w:rPr>
                <w:spacing w:val="-4"/>
                <w:sz w:val="20"/>
              </w:rPr>
              <w:t xml:space="preserve"> </w:t>
            </w:r>
            <w:r>
              <w:rPr>
                <w:sz w:val="20"/>
              </w:rPr>
              <w:t>of</w:t>
            </w:r>
            <w:r>
              <w:rPr>
                <w:spacing w:val="-1"/>
                <w:sz w:val="20"/>
              </w:rPr>
              <w:t xml:space="preserve"> </w:t>
            </w:r>
            <w:r>
              <w:rPr>
                <w:sz w:val="20"/>
              </w:rPr>
              <w:t>children</w:t>
            </w:r>
            <w:r>
              <w:rPr>
                <w:spacing w:val="-1"/>
                <w:sz w:val="20"/>
              </w:rPr>
              <w:t xml:space="preserve"> </w:t>
            </w:r>
            <w:r>
              <w:rPr>
                <w:sz w:val="20"/>
              </w:rPr>
              <w:t>as</w:t>
            </w:r>
            <w:r>
              <w:rPr>
                <w:spacing w:val="-3"/>
                <w:sz w:val="20"/>
              </w:rPr>
              <w:t xml:space="preserve"> </w:t>
            </w:r>
            <w:r>
              <w:rPr>
                <w:sz w:val="20"/>
              </w:rPr>
              <w:t>scholars,</w:t>
            </w:r>
            <w:r>
              <w:rPr>
                <w:spacing w:val="-1"/>
                <w:sz w:val="20"/>
              </w:rPr>
              <w:t xml:space="preserve"> </w:t>
            </w:r>
            <w:r>
              <w:rPr>
                <w:sz w:val="20"/>
              </w:rPr>
              <w:t>artists,</w:t>
            </w:r>
            <w:r>
              <w:rPr>
                <w:spacing w:val="-1"/>
                <w:sz w:val="20"/>
              </w:rPr>
              <w:t xml:space="preserve"> </w:t>
            </w:r>
            <w:r>
              <w:rPr>
                <w:sz w:val="20"/>
              </w:rPr>
              <w:t>and</w:t>
            </w:r>
            <w:r>
              <w:rPr>
                <w:spacing w:val="-1"/>
                <w:sz w:val="20"/>
              </w:rPr>
              <w:t xml:space="preserve"> </w:t>
            </w:r>
            <w:r>
              <w:rPr>
                <w:sz w:val="20"/>
              </w:rPr>
              <w:t>leaders</w:t>
            </w:r>
            <w:r>
              <w:rPr>
                <w:spacing w:val="-3"/>
                <w:sz w:val="20"/>
              </w:rPr>
              <w:t xml:space="preserve"> </w:t>
            </w:r>
            <w:r>
              <w:rPr>
                <w:sz w:val="20"/>
              </w:rPr>
              <w:t>through</w:t>
            </w:r>
            <w:r>
              <w:rPr>
                <w:spacing w:val="-1"/>
                <w:sz w:val="20"/>
              </w:rPr>
              <w:t xml:space="preserve"> </w:t>
            </w:r>
            <w:r>
              <w:rPr>
                <w:sz w:val="20"/>
              </w:rPr>
              <w:t xml:space="preserve">a unique and rigorous academic and music education. We enrich the larger community through performance, </w:t>
            </w:r>
            <w:proofErr w:type="gramStart"/>
            <w:r>
              <w:rPr>
                <w:sz w:val="20"/>
              </w:rPr>
              <w:t>service</w:t>
            </w:r>
            <w:proofErr w:type="gramEnd"/>
            <w:r>
              <w:rPr>
                <w:spacing w:val="-3"/>
                <w:sz w:val="20"/>
              </w:rPr>
              <w:t xml:space="preserve"> </w:t>
            </w:r>
            <w:r>
              <w:rPr>
                <w:sz w:val="20"/>
              </w:rPr>
              <w:t>and</w:t>
            </w:r>
            <w:r>
              <w:rPr>
                <w:spacing w:val="-2"/>
                <w:sz w:val="20"/>
              </w:rPr>
              <w:t xml:space="preserve"> </w:t>
            </w:r>
            <w:r>
              <w:rPr>
                <w:sz w:val="20"/>
              </w:rPr>
              <w:t>collaboration.</w:t>
            </w:r>
            <w:r>
              <w:rPr>
                <w:spacing w:val="-5"/>
                <w:sz w:val="20"/>
              </w:rPr>
              <w:t xml:space="preserve"> </w:t>
            </w:r>
            <w:r>
              <w:rPr>
                <w:sz w:val="20"/>
              </w:rPr>
              <w:t>As</w:t>
            </w:r>
            <w:r>
              <w:rPr>
                <w:spacing w:val="-4"/>
                <w:sz w:val="20"/>
              </w:rPr>
              <w:t xml:space="preserve"> </w:t>
            </w:r>
            <w:r>
              <w:rPr>
                <w:sz w:val="20"/>
              </w:rPr>
              <w:t>a</w:t>
            </w:r>
            <w:r>
              <w:rPr>
                <w:spacing w:val="-3"/>
                <w:sz w:val="20"/>
              </w:rPr>
              <w:t xml:space="preserve"> </w:t>
            </w:r>
            <w:r>
              <w:rPr>
                <w:sz w:val="20"/>
              </w:rPr>
              <w:t>laboratory</w:t>
            </w:r>
            <w:r>
              <w:rPr>
                <w:spacing w:val="-2"/>
                <w:sz w:val="20"/>
              </w:rPr>
              <w:t xml:space="preserve"> </w:t>
            </w:r>
            <w:r>
              <w:rPr>
                <w:sz w:val="20"/>
              </w:rPr>
              <w:t>school,</w:t>
            </w:r>
            <w:r>
              <w:rPr>
                <w:spacing w:val="-5"/>
                <w:sz w:val="20"/>
              </w:rPr>
              <w:t xml:space="preserve"> </w:t>
            </w:r>
            <w:r>
              <w:rPr>
                <w:sz w:val="20"/>
              </w:rPr>
              <w:t>we</w:t>
            </w:r>
            <w:r>
              <w:rPr>
                <w:spacing w:val="-3"/>
                <w:sz w:val="20"/>
              </w:rPr>
              <w:t xml:space="preserve"> </w:t>
            </w:r>
            <w:r>
              <w:rPr>
                <w:sz w:val="20"/>
              </w:rPr>
              <w:t>develop</w:t>
            </w:r>
            <w:r>
              <w:rPr>
                <w:spacing w:val="-2"/>
                <w:sz w:val="20"/>
              </w:rPr>
              <w:t xml:space="preserve"> </w:t>
            </w:r>
            <w:r>
              <w:rPr>
                <w:sz w:val="20"/>
              </w:rPr>
              <w:t>and</w:t>
            </w:r>
            <w:r>
              <w:rPr>
                <w:spacing w:val="-4"/>
                <w:sz w:val="20"/>
              </w:rPr>
              <w:t xml:space="preserve"> </w:t>
            </w:r>
            <w:r>
              <w:rPr>
                <w:sz w:val="20"/>
              </w:rPr>
              <w:t>disseminate</w:t>
            </w:r>
            <w:r>
              <w:rPr>
                <w:spacing w:val="-3"/>
                <w:sz w:val="20"/>
              </w:rPr>
              <w:t xml:space="preserve"> </w:t>
            </w:r>
            <w:r>
              <w:rPr>
                <w:sz w:val="20"/>
              </w:rPr>
              <w:t>innovative</w:t>
            </w:r>
            <w:r>
              <w:rPr>
                <w:spacing w:val="-5"/>
                <w:sz w:val="20"/>
              </w:rPr>
              <w:t xml:space="preserve"> </w:t>
            </w:r>
            <w:r>
              <w:rPr>
                <w:sz w:val="20"/>
              </w:rPr>
              <w:t>educational</w:t>
            </w:r>
            <w:r>
              <w:rPr>
                <w:spacing w:val="-3"/>
                <w:sz w:val="20"/>
              </w:rPr>
              <w:t xml:space="preserve"> </w:t>
            </w:r>
            <w:r>
              <w:rPr>
                <w:sz w:val="20"/>
              </w:rPr>
              <w:t>approaches that will positively impact children in other schools and programs.</w:t>
            </w:r>
          </w:p>
        </w:tc>
      </w:tr>
    </w:tbl>
    <w:p w14:paraId="7952E42C" w14:textId="77777777" w:rsidR="00613CF7" w:rsidRDefault="00613CF7">
      <w:pPr>
        <w:pStyle w:val="BodyText"/>
        <w:spacing w:before="70"/>
        <w:rPr>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42E" w14:textId="77777777">
        <w:trPr>
          <w:trHeight w:val="414"/>
        </w:trPr>
        <w:tc>
          <w:tcPr>
            <w:tcW w:w="9352" w:type="dxa"/>
            <w:gridSpan w:val="4"/>
            <w:shd w:val="clear" w:color="auto" w:fill="BEBEBE"/>
          </w:tcPr>
          <w:p w14:paraId="7952E42D" w14:textId="77777777" w:rsidR="00613CF7" w:rsidRDefault="00000000">
            <w:pPr>
              <w:pStyle w:val="TableParagraph"/>
              <w:spacing w:before="80"/>
            </w:pPr>
            <w:r>
              <w:rPr>
                <w:b/>
              </w:rPr>
              <w:t>Hampden</w:t>
            </w:r>
            <w:r>
              <w:rPr>
                <w:b/>
                <w:spacing w:val="-5"/>
              </w:rPr>
              <w:t xml:space="preserve"> </w:t>
            </w:r>
            <w:r>
              <w:rPr>
                <w:b/>
              </w:rPr>
              <w:t>Charter</w:t>
            </w:r>
            <w:r>
              <w:rPr>
                <w:b/>
                <w:spacing w:val="-4"/>
              </w:rPr>
              <w:t xml:space="preserve"> </w:t>
            </w:r>
            <w:r>
              <w:rPr>
                <w:b/>
              </w:rPr>
              <w:t>School</w:t>
            </w:r>
            <w:r>
              <w:rPr>
                <w:b/>
                <w:spacing w:val="-6"/>
              </w:rPr>
              <w:t xml:space="preserve"> </w:t>
            </w:r>
            <w:r>
              <w:rPr>
                <w:b/>
              </w:rPr>
              <w:t>of</w:t>
            </w:r>
            <w:r>
              <w:rPr>
                <w:b/>
                <w:spacing w:val="-3"/>
              </w:rPr>
              <w:t xml:space="preserve"> </w:t>
            </w:r>
            <w:r>
              <w:rPr>
                <w:b/>
              </w:rPr>
              <w:t>Science</w:t>
            </w:r>
            <w:r>
              <w:rPr>
                <w:b/>
                <w:spacing w:val="-4"/>
              </w:rPr>
              <w:t xml:space="preserve"> East</w:t>
            </w:r>
            <w:hyperlink w:anchor="_bookmark11" w:history="1">
              <w:r>
                <w:rPr>
                  <w:spacing w:val="-4"/>
                  <w:vertAlign w:val="superscript"/>
                </w:rPr>
                <w:t>2</w:t>
              </w:r>
            </w:hyperlink>
          </w:p>
        </w:tc>
      </w:tr>
      <w:tr w:rsidR="00613CF7" w14:paraId="7952E433" w14:textId="77777777">
        <w:trPr>
          <w:trHeight w:val="388"/>
        </w:trPr>
        <w:tc>
          <w:tcPr>
            <w:tcW w:w="2338" w:type="dxa"/>
            <w:shd w:val="clear" w:color="auto" w:fill="F1F1F1"/>
          </w:tcPr>
          <w:p w14:paraId="7952E42F"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430" w14:textId="77777777" w:rsidR="00613CF7" w:rsidRDefault="00000000">
            <w:pPr>
              <w:pStyle w:val="TableParagraph"/>
              <w:rPr>
                <w:sz w:val="20"/>
              </w:rPr>
            </w:pPr>
            <w:r>
              <w:rPr>
                <w:spacing w:val="-2"/>
                <w:sz w:val="20"/>
              </w:rPr>
              <w:t>Commonwealth</w:t>
            </w:r>
          </w:p>
        </w:tc>
        <w:tc>
          <w:tcPr>
            <w:tcW w:w="2338" w:type="dxa"/>
            <w:shd w:val="clear" w:color="auto" w:fill="F1F1F1"/>
          </w:tcPr>
          <w:p w14:paraId="7952E431" w14:textId="77777777" w:rsidR="00613CF7" w:rsidRDefault="00000000">
            <w:pPr>
              <w:pStyle w:val="TableParagraph"/>
              <w:ind w:left="106"/>
              <w:rPr>
                <w:b/>
                <w:sz w:val="20"/>
              </w:rPr>
            </w:pPr>
            <w:r>
              <w:rPr>
                <w:b/>
                <w:spacing w:val="-2"/>
                <w:sz w:val="20"/>
              </w:rPr>
              <w:t>Location</w:t>
            </w:r>
          </w:p>
        </w:tc>
        <w:tc>
          <w:tcPr>
            <w:tcW w:w="2338" w:type="dxa"/>
          </w:tcPr>
          <w:p w14:paraId="7952E432" w14:textId="77777777" w:rsidR="00613CF7" w:rsidRDefault="00000000">
            <w:pPr>
              <w:pStyle w:val="TableParagraph"/>
              <w:ind w:left="106"/>
              <w:rPr>
                <w:sz w:val="20"/>
              </w:rPr>
            </w:pPr>
            <w:r>
              <w:rPr>
                <w:spacing w:val="-2"/>
                <w:sz w:val="20"/>
              </w:rPr>
              <w:t>Chicopee</w:t>
            </w:r>
          </w:p>
        </w:tc>
      </w:tr>
      <w:tr w:rsidR="00613CF7" w14:paraId="7952E438" w14:textId="77777777">
        <w:trPr>
          <w:trHeight w:val="851"/>
        </w:trPr>
        <w:tc>
          <w:tcPr>
            <w:tcW w:w="2338" w:type="dxa"/>
            <w:shd w:val="clear" w:color="auto" w:fill="F1F1F1"/>
          </w:tcPr>
          <w:p w14:paraId="7952E434" w14:textId="77777777" w:rsidR="00613CF7" w:rsidRDefault="00000000">
            <w:pPr>
              <w:pStyle w:val="TableParagraph"/>
              <w:spacing w:line="242" w:lineRule="auto"/>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435" w14:textId="77777777" w:rsidR="00613CF7" w:rsidRDefault="00000000">
            <w:pPr>
              <w:pStyle w:val="TableParagraph"/>
              <w:rPr>
                <w:sz w:val="20"/>
              </w:rPr>
            </w:pPr>
            <w:r>
              <w:rPr>
                <w:spacing w:val="-2"/>
                <w:sz w:val="20"/>
              </w:rPr>
              <w:t>Regional</w:t>
            </w:r>
          </w:p>
        </w:tc>
        <w:tc>
          <w:tcPr>
            <w:tcW w:w="2338" w:type="dxa"/>
            <w:shd w:val="clear" w:color="auto" w:fill="F1F1F1"/>
          </w:tcPr>
          <w:p w14:paraId="7952E436"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437" w14:textId="77777777" w:rsidR="00613CF7" w:rsidRDefault="00000000">
            <w:pPr>
              <w:pStyle w:val="TableParagraph"/>
              <w:ind w:left="106" w:right="687"/>
              <w:rPr>
                <w:sz w:val="20"/>
              </w:rPr>
            </w:pPr>
            <w:r>
              <w:rPr>
                <w:sz w:val="20"/>
              </w:rPr>
              <w:t>Chicopee,</w:t>
            </w:r>
            <w:r>
              <w:rPr>
                <w:spacing w:val="-13"/>
                <w:sz w:val="20"/>
              </w:rPr>
              <w:t xml:space="preserve"> </w:t>
            </w:r>
            <w:r>
              <w:rPr>
                <w:sz w:val="20"/>
              </w:rPr>
              <w:t xml:space="preserve">Ludlow, Springfield, West </w:t>
            </w:r>
            <w:r>
              <w:rPr>
                <w:spacing w:val="-2"/>
                <w:sz w:val="20"/>
              </w:rPr>
              <w:t>Springfield</w:t>
            </w:r>
          </w:p>
        </w:tc>
      </w:tr>
      <w:tr w:rsidR="00613CF7" w14:paraId="7952E43D" w14:textId="77777777">
        <w:trPr>
          <w:trHeight w:val="388"/>
        </w:trPr>
        <w:tc>
          <w:tcPr>
            <w:tcW w:w="2338" w:type="dxa"/>
            <w:shd w:val="clear" w:color="auto" w:fill="F1F1F1"/>
          </w:tcPr>
          <w:p w14:paraId="7952E439"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43A" w14:textId="77777777" w:rsidR="00613CF7" w:rsidRDefault="00000000">
            <w:pPr>
              <w:pStyle w:val="TableParagraph"/>
              <w:rPr>
                <w:sz w:val="20"/>
              </w:rPr>
            </w:pPr>
            <w:r>
              <w:rPr>
                <w:spacing w:val="-4"/>
                <w:sz w:val="20"/>
              </w:rPr>
              <w:t>2009</w:t>
            </w:r>
          </w:p>
        </w:tc>
        <w:tc>
          <w:tcPr>
            <w:tcW w:w="2338" w:type="dxa"/>
            <w:shd w:val="clear" w:color="auto" w:fill="F1F1F1"/>
          </w:tcPr>
          <w:p w14:paraId="7952E43B" w14:textId="77777777" w:rsidR="00613CF7" w:rsidRDefault="00000000">
            <w:pPr>
              <w:pStyle w:val="TableParagraph"/>
              <w:ind w:left="106"/>
              <w:rPr>
                <w:b/>
                <w:sz w:val="20"/>
              </w:rPr>
            </w:pPr>
            <w:r>
              <w:rPr>
                <w:b/>
                <w:sz w:val="20"/>
              </w:rPr>
              <w:t>Year(s)</w:t>
            </w:r>
            <w:r>
              <w:rPr>
                <w:b/>
                <w:spacing w:val="-6"/>
                <w:sz w:val="20"/>
              </w:rPr>
              <w:t xml:space="preserve"> </w:t>
            </w:r>
            <w:r>
              <w:rPr>
                <w:b/>
                <w:spacing w:val="-2"/>
                <w:sz w:val="20"/>
              </w:rPr>
              <w:t>Renewed</w:t>
            </w:r>
          </w:p>
        </w:tc>
        <w:tc>
          <w:tcPr>
            <w:tcW w:w="2338" w:type="dxa"/>
          </w:tcPr>
          <w:p w14:paraId="7952E43C" w14:textId="77777777" w:rsidR="00613CF7" w:rsidRDefault="00000000">
            <w:pPr>
              <w:pStyle w:val="TableParagraph"/>
              <w:ind w:left="106"/>
              <w:rPr>
                <w:sz w:val="20"/>
              </w:rPr>
            </w:pPr>
            <w:r>
              <w:rPr>
                <w:sz w:val="20"/>
              </w:rPr>
              <w:t>2014,</w:t>
            </w:r>
            <w:r>
              <w:rPr>
                <w:spacing w:val="-4"/>
                <w:sz w:val="20"/>
              </w:rPr>
              <w:t xml:space="preserve"> </w:t>
            </w:r>
            <w:r>
              <w:rPr>
                <w:sz w:val="20"/>
              </w:rPr>
              <w:t>2019,</w:t>
            </w:r>
            <w:r>
              <w:rPr>
                <w:spacing w:val="-4"/>
                <w:sz w:val="20"/>
              </w:rPr>
              <w:t xml:space="preserve"> 2024</w:t>
            </w:r>
          </w:p>
        </w:tc>
      </w:tr>
      <w:tr w:rsidR="00613CF7" w14:paraId="7952E442" w14:textId="77777777">
        <w:trPr>
          <w:trHeight w:val="390"/>
        </w:trPr>
        <w:tc>
          <w:tcPr>
            <w:tcW w:w="2338" w:type="dxa"/>
            <w:shd w:val="clear" w:color="auto" w:fill="F1F1F1"/>
          </w:tcPr>
          <w:p w14:paraId="7952E43E"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43F" w14:textId="77777777" w:rsidR="00613CF7" w:rsidRDefault="00000000">
            <w:pPr>
              <w:pStyle w:val="TableParagraph"/>
              <w:rPr>
                <w:sz w:val="20"/>
              </w:rPr>
            </w:pPr>
            <w:r>
              <w:rPr>
                <w:spacing w:val="-5"/>
                <w:sz w:val="20"/>
              </w:rPr>
              <w:t>560</w:t>
            </w:r>
          </w:p>
        </w:tc>
        <w:tc>
          <w:tcPr>
            <w:tcW w:w="2338" w:type="dxa"/>
            <w:shd w:val="clear" w:color="auto" w:fill="F1F1F1"/>
          </w:tcPr>
          <w:p w14:paraId="7952E440"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441" w14:textId="77777777" w:rsidR="00613CF7" w:rsidRDefault="00000000">
            <w:pPr>
              <w:pStyle w:val="TableParagraph"/>
              <w:ind w:left="106"/>
              <w:rPr>
                <w:sz w:val="20"/>
              </w:rPr>
            </w:pPr>
            <w:r>
              <w:rPr>
                <w:sz w:val="20"/>
              </w:rPr>
              <w:t>553</w:t>
            </w:r>
            <w:r>
              <w:rPr>
                <w:spacing w:val="-5"/>
                <w:sz w:val="20"/>
              </w:rPr>
              <w:t xml:space="preserve"> </w:t>
            </w:r>
            <w:r>
              <w:rPr>
                <w:sz w:val="20"/>
              </w:rPr>
              <w:t>(October</w:t>
            </w:r>
            <w:r>
              <w:rPr>
                <w:spacing w:val="-4"/>
                <w:sz w:val="20"/>
              </w:rPr>
              <w:t xml:space="preserve"> 2023)</w:t>
            </w:r>
          </w:p>
        </w:tc>
      </w:tr>
      <w:tr w:rsidR="00613CF7" w14:paraId="7952E447" w14:textId="77777777">
        <w:trPr>
          <w:trHeight w:val="388"/>
        </w:trPr>
        <w:tc>
          <w:tcPr>
            <w:tcW w:w="2338" w:type="dxa"/>
            <w:shd w:val="clear" w:color="auto" w:fill="F1F1F1"/>
          </w:tcPr>
          <w:p w14:paraId="7952E443"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444"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445"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446" w14:textId="77777777" w:rsidR="00613CF7" w:rsidRDefault="00000000">
            <w:pPr>
              <w:pStyle w:val="TableParagraph"/>
              <w:ind w:left="106"/>
              <w:rPr>
                <w:sz w:val="20"/>
              </w:rPr>
            </w:pPr>
            <w:r>
              <w:rPr>
                <w:spacing w:val="-2"/>
                <w:sz w:val="20"/>
              </w:rPr>
              <w:t>6-</w:t>
            </w:r>
            <w:r>
              <w:rPr>
                <w:spacing w:val="-5"/>
                <w:sz w:val="20"/>
              </w:rPr>
              <w:t>12</w:t>
            </w:r>
          </w:p>
        </w:tc>
      </w:tr>
      <w:tr w:rsidR="00613CF7" w14:paraId="7952E44C" w14:textId="77777777">
        <w:trPr>
          <w:trHeight w:val="390"/>
        </w:trPr>
        <w:tc>
          <w:tcPr>
            <w:tcW w:w="2338" w:type="dxa"/>
            <w:shd w:val="clear" w:color="auto" w:fill="F1F1F1"/>
          </w:tcPr>
          <w:p w14:paraId="7952E448"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449" w14:textId="77777777" w:rsidR="00613CF7" w:rsidRDefault="00000000">
            <w:pPr>
              <w:pStyle w:val="TableParagraph"/>
              <w:spacing w:before="82"/>
              <w:rPr>
                <w:sz w:val="20"/>
              </w:rPr>
            </w:pPr>
            <w:r>
              <w:rPr>
                <w:sz w:val="20"/>
              </w:rPr>
              <w:t>59</w:t>
            </w:r>
            <w:r>
              <w:rPr>
                <w:spacing w:val="-5"/>
                <w:sz w:val="20"/>
              </w:rPr>
              <w:t xml:space="preserve"> </w:t>
            </w:r>
            <w:r>
              <w:rPr>
                <w:sz w:val="20"/>
              </w:rPr>
              <w:t>(October</w:t>
            </w:r>
            <w:r>
              <w:rPr>
                <w:spacing w:val="-4"/>
                <w:sz w:val="20"/>
              </w:rPr>
              <w:t xml:space="preserve"> </w:t>
            </w:r>
            <w:r>
              <w:rPr>
                <w:spacing w:val="-2"/>
                <w:sz w:val="20"/>
              </w:rPr>
              <w:t>2023)</w:t>
            </w:r>
          </w:p>
        </w:tc>
        <w:tc>
          <w:tcPr>
            <w:tcW w:w="2338" w:type="dxa"/>
            <w:shd w:val="clear" w:color="auto" w:fill="F1F1F1"/>
          </w:tcPr>
          <w:p w14:paraId="7952E44A" w14:textId="77777777" w:rsidR="00613CF7" w:rsidRDefault="00000000">
            <w:pPr>
              <w:pStyle w:val="TableParagraph"/>
              <w:spacing w:before="82"/>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44B" w14:textId="77777777" w:rsidR="00613CF7" w:rsidRDefault="00000000">
            <w:pPr>
              <w:pStyle w:val="TableParagraph"/>
              <w:spacing w:before="82"/>
              <w:ind w:left="106"/>
              <w:rPr>
                <w:sz w:val="20"/>
              </w:rPr>
            </w:pPr>
            <w:r>
              <w:rPr>
                <w:spacing w:val="-5"/>
                <w:sz w:val="20"/>
              </w:rPr>
              <w:t>15</w:t>
            </w:r>
          </w:p>
        </w:tc>
      </w:tr>
      <w:tr w:rsidR="00613CF7" w14:paraId="7952E44F" w14:textId="77777777">
        <w:trPr>
          <w:trHeight w:val="1849"/>
        </w:trPr>
        <w:tc>
          <w:tcPr>
            <w:tcW w:w="9352" w:type="dxa"/>
            <w:gridSpan w:val="4"/>
            <w:shd w:val="clear" w:color="auto" w:fill="F1F1F1"/>
          </w:tcPr>
          <w:p w14:paraId="7952E44D"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44E" w14:textId="77777777" w:rsidR="00613CF7" w:rsidRDefault="00000000">
            <w:pPr>
              <w:pStyle w:val="TableParagraph"/>
              <w:spacing w:before="82"/>
              <w:ind w:right="204"/>
              <w:rPr>
                <w:sz w:val="20"/>
              </w:rPr>
            </w:pPr>
            <w:r>
              <w:rPr>
                <w:sz w:val="20"/>
              </w:rPr>
              <w:t>The mission of the HCSS is to provide a college preparatory-focused education to the youth of every race and ethnic</w:t>
            </w:r>
            <w:r>
              <w:rPr>
                <w:spacing w:val="-3"/>
                <w:sz w:val="20"/>
              </w:rPr>
              <w:t xml:space="preserve"> </w:t>
            </w:r>
            <w:r>
              <w:rPr>
                <w:sz w:val="20"/>
              </w:rPr>
              <w:t>group</w:t>
            </w:r>
            <w:r>
              <w:rPr>
                <w:spacing w:val="-2"/>
                <w:sz w:val="20"/>
              </w:rPr>
              <w:t xml:space="preserve"> </w:t>
            </w:r>
            <w:r>
              <w:rPr>
                <w:sz w:val="20"/>
              </w:rPr>
              <w:t>in</w:t>
            </w:r>
            <w:r>
              <w:rPr>
                <w:spacing w:val="-4"/>
                <w:sz w:val="20"/>
              </w:rPr>
              <w:t xml:space="preserve"> </w:t>
            </w:r>
            <w:r>
              <w:rPr>
                <w:sz w:val="20"/>
              </w:rPr>
              <w:t>Western</w:t>
            </w:r>
            <w:r>
              <w:rPr>
                <w:spacing w:val="-2"/>
                <w:sz w:val="20"/>
              </w:rPr>
              <w:t xml:space="preserve"> </w:t>
            </w:r>
            <w:r>
              <w:rPr>
                <w:sz w:val="20"/>
              </w:rPr>
              <w:t>Massachusetts</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safe,</w:t>
            </w:r>
            <w:r>
              <w:rPr>
                <w:spacing w:val="-2"/>
                <w:sz w:val="20"/>
              </w:rPr>
              <w:t xml:space="preserve"> </w:t>
            </w:r>
            <w:r>
              <w:rPr>
                <w:sz w:val="20"/>
              </w:rPr>
              <w:t>academically</w:t>
            </w:r>
            <w:r>
              <w:rPr>
                <w:spacing w:val="-2"/>
                <w:sz w:val="20"/>
              </w:rPr>
              <w:t xml:space="preserve"> </w:t>
            </w:r>
            <w:r>
              <w:rPr>
                <w:sz w:val="20"/>
              </w:rPr>
              <w:t>challenging,</w:t>
            </w:r>
            <w:r>
              <w:rPr>
                <w:spacing w:val="-2"/>
                <w:sz w:val="20"/>
              </w:rPr>
              <w:t xml:space="preserve"> </w:t>
            </w:r>
            <w:r>
              <w:rPr>
                <w:sz w:val="20"/>
              </w:rPr>
              <w:t>and</w:t>
            </w:r>
            <w:r>
              <w:rPr>
                <w:spacing w:val="-2"/>
                <w:sz w:val="20"/>
              </w:rPr>
              <w:t xml:space="preserve"> </w:t>
            </w:r>
            <w:r>
              <w:rPr>
                <w:sz w:val="20"/>
              </w:rPr>
              <w:t>caring</w:t>
            </w:r>
            <w:r>
              <w:rPr>
                <w:spacing w:val="-4"/>
                <w:sz w:val="20"/>
              </w:rPr>
              <w:t xml:space="preserve"> </w:t>
            </w:r>
            <w:r>
              <w:rPr>
                <w:sz w:val="20"/>
              </w:rPr>
              <w:t>educational</w:t>
            </w:r>
            <w:r>
              <w:rPr>
                <w:spacing w:val="-3"/>
                <w:sz w:val="20"/>
              </w:rPr>
              <w:t xml:space="preserve"> </w:t>
            </w:r>
            <w:r>
              <w:rPr>
                <w:sz w:val="20"/>
              </w:rPr>
              <w:t xml:space="preserve">environment. Our promise is to sustain small school size, provide extended math and science curriculum, individualized attention, college guidance, university outreach programs, and to encourage student-teacher-parent partnership. Our mission empowers our students with the support necessary to reach their highest intellectual, emotional, </w:t>
            </w:r>
            <w:proofErr w:type="gramStart"/>
            <w:r>
              <w:rPr>
                <w:sz w:val="20"/>
              </w:rPr>
              <w:t>social</w:t>
            </w:r>
            <w:proofErr w:type="gramEnd"/>
            <w:r>
              <w:rPr>
                <w:sz w:val="20"/>
              </w:rPr>
              <w:t xml:space="preserve"> and physical potentials building on the inherent promise to aid students’ preparation for college.</w:t>
            </w:r>
          </w:p>
        </w:tc>
      </w:tr>
    </w:tbl>
    <w:p w14:paraId="7952E450" w14:textId="77777777" w:rsidR="00613CF7" w:rsidRDefault="00613CF7">
      <w:pPr>
        <w:pStyle w:val="BodyText"/>
        <w:rPr>
          <w:sz w:val="20"/>
        </w:rPr>
      </w:pPr>
    </w:p>
    <w:p w14:paraId="7952E451" w14:textId="77777777" w:rsidR="00613CF7" w:rsidRDefault="00613CF7">
      <w:pPr>
        <w:pStyle w:val="BodyText"/>
        <w:rPr>
          <w:sz w:val="20"/>
        </w:rPr>
      </w:pPr>
    </w:p>
    <w:p w14:paraId="7952E452" w14:textId="77777777" w:rsidR="00613CF7" w:rsidRDefault="00613CF7">
      <w:pPr>
        <w:pStyle w:val="BodyText"/>
        <w:rPr>
          <w:sz w:val="20"/>
        </w:rPr>
      </w:pPr>
    </w:p>
    <w:p w14:paraId="7952E453" w14:textId="77777777" w:rsidR="00613CF7" w:rsidRDefault="00613CF7">
      <w:pPr>
        <w:pStyle w:val="BodyText"/>
        <w:rPr>
          <w:sz w:val="20"/>
        </w:rPr>
      </w:pPr>
    </w:p>
    <w:p w14:paraId="7952E454" w14:textId="77777777" w:rsidR="00613CF7" w:rsidRDefault="00613CF7">
      <w:pPr>
        <w:pStyle w:val="BodyText"/>
        <w:rPr>
          <w:sz w:val="20"/>
        </w:rPr>
      </w:pPr>
    </w:p>
    <w:p w14:paraId="7952E455" w14:textId="77777777" w:rsidR="00613CF7" w:rsidRDefault="00613CF7">
      <w:pPr>
        <w:pStyle w:val="BodyText"/>
        <w:rPr>
          <w:sz w:val="20"/>
        </w:rPr>
      </w:pPr>
    </w:p>
    <w:p w14:paraId="7952E456" w14:textId="77777777" w:rsidR="00613CF7" w:rsidRDefault="00000000">
      <w:pPr>
        <w:pStyle w:val="BodyText"/>
        <w:spacing w:before="130"/>
        <w:rPr>
          <w:sz w:val="20"/>
        </w:rPr>
      </w:pPr>
      <w:r>
        <w:rPr>
          <w:noProof/>
        </w:rPr>
        <mc:AlternateContent>
          <mc:Choice Requires="wps">
            <w:drawing>
              <wp:anchor distT="0" distB="0" distL="0" distR="0" simplePos="0" relativeHeight="487631872" behindDoc="1" locked="0" layoutInCell="1" allowOverlap="1" wp14:anchorId="7952F260" wp14:editId="7B7EC9FA">
                <wp:simplePos x="0" y="0"/>
                <wp:positionH relativeFrom="page">
                  <wp:posOffset>914400</wp:posOffset>
                </wp:positionH>
                <wp:positionV relativeFrom="paragraph">
                  <wp:posOffset>243920</wp:posOffset>
                </wp:positionV>
                <wp:extent cx="1828800" cy="7620"/>
                <wp:effectExtent l="0" t="0" r="0" b="0"/>
                <wp:wrapTopAndBottom/>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7F030" id="Graphic 112" o:spid="_x0000_s1026" alt="&quot;&quot;" style="position:absolute;margin-left:1in;margin-top:19.2pt;width:2in;height:.6pt;z-index:-156846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" path="m1828800,l,,,7619r1828800,l1828800,xe" fillcolor="black" stroked="f">
                <v:path arrowok="t"/>
                <w10:wrap type="topAndBottom" anchorx="page"/>
              </v:shape>
            </w:pict>
          </mc:Fallback>
        </mc:AlternateContent>
      </w:r>
    </w:p>
    <w:p w14:paraId="7952E457" w14:textId="77777777" w:rsidR="00613CF7" w:rsidRDefault="00000000">
      <w:pPr>
        <w:spacing w:before="99"/>
        <w:ind w:left="1119" w:right="1405"/>
        <w:rPr>
          <w:sz w:val="18"/>
        </w:rPr>
      </w:pPr>
      <w:bookmarkStart w:id="9" w:name="_bookmark11"/>
      <w:bookmarkEnd w:id="9"/>
      <w:r>
        <w:rPr>
          <w:position w:val="6"/>
          <w:sz w:val="12"/>
        </w:rPr>
        <w:t>2</w:t>
      </w:r>
      <w:r>
        <w:rPr>
          <w:spacing w:val="14"/>
          <w:position w:val="6"/>
          <w:sz w:val="12"/>
        </w:rPr>
        <w:t xml:space="preserve"> </w:t>
      </w:r>
      <w:r>
        <w:rPr>
          <w:sz w:val="18"/>
        </w:rPr>
        <w:t>At</w:t>
      </w:r>
      <w:r>
        <w:rPr>
          <w:spacing w:val="-1"/>
          <w:sz w:val="18"/>
        </w:rPr>
        <w:t xml:space="preserve"> </w:t>
      </w:r>
      <w:r>
        <w:rPr>
          <w:sz w:val="18"/>
        </w:rPr>
        <w:t>its</w:t>
      </w:r>
      <w:r>
        <w:rPr>
          <w:spacing w:val="-1"/>
          <w:sz w:val="18"/>
        </w:rPr>
        <w:t xml:space="preserve"> </w:t>
      </w:r>
      <w:r>
        <w:rPr>
          <w:sz w:val="18"/>
        </w:rPr>
        <w:t>meeting</w:t>
      </w:r>
      <w:r>
        <w:rPr>
          <w:spacing w:val="-2"/>
          <w:sz w:val="18"/>
        </w:rPr>
        <w:t xml:space="preserve"> </w:t>
      </w:r>
      <w:r>
        <w:rPr>
          <w:sz w:val="18"/>
        </w:rPr>
        <w:t>on February</w:t>
      </w:r>
      <w:r>
        <w:rPr>
          <w:spacing w:val="-2"/>
          <w:sz w:val="18"/>
        </w:rPr>
        <w:t xml:space="preserve"> </w:t>
      </w:r>
      <w:r>
        <w:rPr>
          <w:sz w:val="18"/>
        </w:rPr>
        <w:t>27,</w:t>
      </w:r>
      <w:r>
        <w:rPr>
          <w:spacing w:val="-3"/>
          <w:sz w:val="18"/>
        </w:rPr>
        <w:t xml:space="preserve"> </w:t>
      </w:r>
      <w:r>
        <w:rPr>
          <w:sz w:val="18"/>
        </w:rPr>
        <w:t>2024, the</w:t>
      </w:r>
      <w:r>
        <w:rPr>
          <w:spacing w:val="-2"/>
          <w:sz w:val="18"/>
        </w:rPr>
        <w:t xml:space="preserve"> </w:t>
      </w:r>
      <w:r>
        <w:rPr>
          <w:sz w:val="18"/>
        </w:rPr>
        <w:t>Board</w:t>
      </w:r>
      <w:r>
        <w:rPr>
          <w:spacing w:val="-2"/>
          <w:sz w:val="18"/>
        </w:rPr>
        <w:t xml:space="preserve"> </w:t>
      </w:r>
      <w:r>
        <w:rPr>
          <w:sz w:val="18"/>
        </w:rPr>
        <w:t>voted to approve</w:t>
      </w:r>
      <w:r>
        <w:rPr>
          <w:spacing w:val="-2"/>
          <w:sz w:val="18"/>
        </w:rPr>
        <w:t xml:space="preserve"> </w:t>
      </w:r>
      <w:r>
        <w:rPr>
          <w:sz w:val="18"/>
        </w:rPr>
        <w:t>a</w:t>
      </w:r>
      <w:r>
        <w:rPr>
          <w:spacing w:val="-2"/>
          <w:sz w:val="18"/>
        </w:rPr>
        <w:t xml:space="preserve"> </w:t>
      </w:r>
      <w:r>
        <w:rPr>
          <w:sz w:val="18"/>
        </w:rPr>
        <w:t>request</w:t>
      </w:r>
      <w:r>
        <w:rPr>
          <w:spacing w:val="-1"/>
          <w:sz w:val="18"/>
        </w:rPr>
        <w:t xml:space="preserve"> </w:t>
      </w:r>
      <w:r>
        <w:rPr>
          <w:sz w:val="18"/>
        </w:rPr>
        <w:t>submitted</w:t>
      </w:r>
      <w:r>
        <w:rPr>
          <w:spacing w:val="-2"/>
          <w:sz w:val="18"/>
        </w:rPr>
        <w:t xml:space="preserve"> </w:t>
      </w:r>
      <w:r>
        <w:rPr>
          <w:sz w:val="18"/>
        </w:rPr>
        <w:t>by</w:t>
      </w:r>
      <w:r>
        <w:rPr>
          <w:spacing w:val="-2"/>
          <w:sz w:val="18"/>
        </w:rPr>
        <w:t xml:space="preserve"> </w:t>
      </w:r>
      <w:r>
        <w:rPr>
          <w:sz w:val="18"/>
        </w:rPr>
        <w:t>the</w:t>
      </w:r>
      <w:r>
        <w:rPr>
          <w:spacing w:val="-4"/>
          <w:sz w:val="18"/>
        </w:rPr>
        <w:t xml:space="preserve"> </w:t>
      </w:r>
      <w:r>
        <w:rPr>
          <w:sz w:val="18"/>
        </w:rPr>
        <w:t>board</w:t>
      </w:r>
      <w:r>
        <w:rPr>
          <w:spacing w:val="-2"/>
          <w:sz w:val="18"/>
        </w:rPr>
        <w:t xml:space="preserve"> </w:t>
      </w:r>
      <w:r>
        <w:rPr>
          <w:sz w:val="18"/>
        </w:rPr>
        <w:t>of</w:t>
      </w:r>
      <w:r>
        <w:rPr>
          <w:spacing w:val="-1"/>
          <w:sz w:val="18"/>
        </w:rPr>
        <w:t xml:space="preserve"> </w:t>
      </w:r>
      <w:r>
        <w:rPr>
          <w:sz w:val="18"/>
        </w:rPr>
        <w:t>trustees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Hampden Charter School of Science East and Hampden Charter School of Science West to consolidate effective FY2025.</w:t>
      </w:r>
    </w:p>
    <w:p w14:paraId="7952E458" w14:textId="77777777" w:rsidR="00613CF7" w:rsidRDefault="00613CF7">
      <w:pPr>
        <w:rPr>
          <w:sz w:val="18"/>
        </w:rPr>
        <w:sectPr w:rsidR="00613CF7" w:rsidSect="006A72CF">
          <w:pgSz w:w="12240" w:h="15840"/>
          <w:pgMar w:top="1420" w:right="180" w:bottom="1900" w:left="320" w:header="0" w:footer="1711"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45A" w14:textId="77777777">
        <w:trPr>
          <w:trHeight w:val="412"/>
        </w:trPr>
        <w:tc>
          <w:tcPr>
            <w:tcW w:w="9352" w:type="dxa"/>
            <w:gridSpan w:val="4"/>
            <w:shd w:val="clear" w:color="auto" w:fill="BEBEBE"/>
          </w:tcPr>
          <w:p w14:paraId="7952E459" w14:textId="77777777" w:rsidR="00613CF7" w:rsidRDefault="00000000">
            <w:pPr>
              <w:pStyle w:val="TableParagraph"/>
              <w:spacing w:before="80"/>
              <w:rPr>
                <w:b/>
              </w:rPr>
            </w:pPr>
            <w:r>
              <w:rPr>
                <w:b/>
              </w:rPr>
              <w:lastRenderedPageBreak/>
              <w:t>Hill</w:t>
            </w:r>
            <w:r>
              <w:rPr>
                <w:b/>
                <w:spacing w:val="-7"/>
              </w:rPr>
              <w:t xml:space="preserve"> </w:t>
            </w:r>
            <w:r>
              <w:rPr>
                <w:b/>
              </w:rPr>
              <w:t>View</w:t>
            </w:r>
            <w:r>
              <w:rPr>
                <w:b/>
                <w:spacing w:val="-4"/>
              </w:rPr>
              <w:t xml:space="preserve"> </w:t>
            </w:r>
            <w:r>
              <w:rPr>
                <w:b/>
              </w:rPr>
              <w:t>Montessori</w:t>
            </w:r>
            <w:r>
              <w:rPr>
                <w:b/>
                <w:spacing w:val="-3"/>
              </w:rPr>
              <w:t xml:space="preserve"> </w:t>
            </w:r>
            <w:r>
              <w:rPr>
                <w:b/>
              </w:rPr>
              <w:t>Charter</w:t>
            </w:r>
            <w:r>
              <w:rPr>
                <w:b/>
                <w:spacing w:val="-5"/>
              </w:rPr>
              <w:t xml:space="preserve"> </w:t>
            </w:r>
            <w:r>
              <w:rPr>
                <w:b/>
              </w:rPr>
              <w:t>Public</w:t>
            </w:r>
            <w:r>
              <w:rPr>
                <w:b/>
                <w:spacing w:val="-4"/>
              </w:rPr>
              <w:t xml:space="preserve"> </w:t>
            </w:r>
            <w:r>
              <w:rPr>
                <w:b/>
                <w:spacing w:val="-2"/>
              </w:rPr>
              <w:t>School</w:t>
            </w:r>
          </w:p>
        </w:tc>
      </w:tr>
      <w:tr w:rsidR="00613CF7" w14:paraId="7952E45F" w14:textId="77777777">
        <w:trPr>
          <w:trHeight w:val="390"/>
        </w:trPr>
        <w:tc>
          <w:tcPr>
            <w:tcW w:w="2338" w:type="dxa"/>
            <w:shd w:val="clear" w:color="auto" w:fill="F1F1F1"/>
          </w:tcPr>
          <w:p w14:paraId="7952E45B"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45C" w14:textId="77777777" w:rsidR="00613CF7" w:rsidRDefault="00000000">
            <w:pPr>
              <w:pStyle w:val="TableParagraph"/>
              <w:rPr>
                <w:sz w:val="20"/>
              </w:rPr>
            </w:pPr>
            <w:r>
              <w:rPr>
                <w:spacing w:val="-2"/>
                <w:sz w:val="20"/>
              </w:rPr>
              <w:t>Commonwealth</w:t>
            </w:r>
          </w:p>
        </w:tc>
        <w:tc>
          <w:tcPr>
            <w:tcW w:w="2338" w:type="dxa"/>
            <w:shd w:val="clear" w:color="auto" w:fill="F1F1F1"/>
          </w:tcPr>
          <w:p w14:paraId="7952E45D" w14:textId="77777777" w:rsidR="00613CF7" w:rsidRDefault="00000000">
            <w:pPr>
              <w:pStyle w:val="TableParagraph"/>
              <w:ind w:left="106"/>
              <w:rPr>
                <w:b/>
                <w:sz w:val="20"/>
              </w:rPr>
            </w:pPr>
            <w:r>
              <w:rPr>
                <w:b/>
                <w:spacing w:val="-2"/>
                <w:sz w:val="20"/>
              </w:rPr>
              <w:t>Location</w:t>
            </w:r>
          </w:p>
        </w:tc>
        <w:tc>
          <w:tcPr>
            <w:tcW w:w="2338" w:type="dxa"/>
          </w:tcPr>
          <w:p w14:paraId="7952E45E" w14:textId="77777777" w:rsidR="00613CF7" w:rsidRDefault="00000000">
            <w:pPr>
              <w:pStyle w:val="TableParagraph"/>
              <w:ind w:left="106"/>
              <w:rPr>
                <w:sz w:val="20"/>
              </w:rPr>
            </w:pPr>
            <w:r>
              <w:rPr>
                <w:spacing w:val="-2"/>
                <w:sz w:val="20"/>
              </w:rPr>
              <w:t>Haverhill</w:t>
            </w:r>
          </w:p>
        </w:tc>
      </w:tr>
      <w:tr w:rsidR="00613CF7" w14:paraId="7952E464" w14:textId="77777777">
        <w:trPr>
          <w:trHeight w:val="618"/>
        </w:trPr>
        <w:tc>
          <w:tcPr>
            <w:tcW w:w="2338" w:type="dxa"/>
            <w:shd w:val="clear" w:color="auto" w:fill="F1F1F1"/>
          </w:tcPr>
          <w:p w14:paraId="7952E460"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461" w14:textId="77777777" w:rsidR="00613CF7" w:rsidRDefault="00000000">
            <w:pPr>
              <w:pStyle w:val="TableParagraph"/>
              <w:rPr>
                <w:sz w:val="20"/>
              </w:rPr>
            </w:pPr>
            <w:r>
              <w:rPr>
                <w:spacing w:val="-2"/>
                <w:sz w:val="20"/>
              </w:rPr>
              <w:t>Non-Regional</w:t>
            </w:r>
          </w:p>
        </w:tc>
        <w:tc>
          <w:tcPr>
            <w:tcW w:w="2338" w:type="dxa"/>
            <w:shd w:val="clear" w:color="auto" w:fill="F1F1F1"/>
          </w:tcPr>
          <w:p w14:paraId="7952E462"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463" w14:textId="77777777" w:rsidR="00613CF7" w:rsidRDefault="00000000">
            <w:pPr>
              <w:pStyle w:val="TableParagraph"/>
              <w:ind w:left="106"/>
              <w:rPr>
                <w:sz w:val="20"/>
              </w:rPr>
            </w:pPr>
            <w:r>
              <w:rPr>
                <w:spacing w:val="-5"/>
                <w:sz w:val="20"/>
              </w:rPr>
              <w:t>N/A</w:t>
            </w:r>
          </w:p>
        </w:tc>
      </w:tr>
      <w:tr w:rsidR="00613CF7" w14:paraId="7952E469" w14:textId="77777777">
        <w:trPr>
          <w:trHeight w:val="390"/>
        </w:trPr>
        <w:tc>
          <w:tcPr>
            <w:tcW w:w="2338" w:type="dxa"/>
            <w:shd w:val="clear" w:color="auto" w:fill="F1F1F1"/>
          </w:tcPr>
          <w:p w14:paraId="7952E465"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38" w:type="dxa"/>
          </w:tcPr>
          <w:p w14:paraId="7952E466" w14:textId="77777777" w:rsidR="00613CF7" w:rsidRDefault="00000000">
            <w:pPr>
              <w:pStyle w:val="TableParagraph"/>
              <w:spacing w:before="82"/>
              <w:rPr>
                <w:sz w:val="20"/>
              </w:rPr>
            </w:pPr>
            <w:r>
              <w:rPr>
                <w:spacing w:val="-4"/>
                <w:sz w:val="20"/>
              </w:rPr>
              <w:t>2004</w:t>
            </w:r>
          </w:p>
        </w:tc>
        <w:tc>
          <w:tcPr>
            <w:tcW w:w="2338" w:type="dxa"/>
            <w:shd w:val="clear" w:color="auto" w:fill="F1F1F1"/>
          </w:tcPr>
          <w:p w14:paraId="7952E467" w14:textId="77777777" w:rsidR="00613CF7" w:rsidRDefault="00000000">
            <w:pPr>
              <w:pStyle w:val="TableParagraph"/>
              <w:spacing w:before="82"/>
              <w:ind w:left="106"/>
              <w:rPr>
                <w:b/>
                <w:sz w:val="20"/>
              </w:rPr>
            </w:pPr>
            <w:r>
              <w:rPr>
                <w:b/>
                <w:sz w:val="20"/>
              </w:rPr>
              <w:t>Year(s)</w:t>
            </w:r>
            <w:r>
              <w:rPr>
                <w:b/>
                <w:spacing w:val="-6"/>
                <w:sz w:val="20"/>
              </w:rPr>
              <w:t xml:space="preserve"> </w:t>
            </w:r>
            <w:r>
              <w:rPr>
                <w:b/>
                <w:spacing w:val="-2"/>
                <w:sz w:val="20"/>
              </w:rPr>
              <w:t>Renewed</w:t>
            </w:r>
          </w:p>
        </w:tc>
        <w:tc>
          <w:tcPr>
            <w:tcW w:w="2338" w:type="dxa"/>
          </w:tcPr>
          <w:p w14:paraId="7952E468" w14:textId="77777777" w:rsidR="00613CF7" w:rsidRDefault="00000000">
            <w:pPr>
              <w:pStyle w:val="TableParagraph"/>
              <w:spacing w:before="82"/>
              <w:ind w:left="106"/>
              <w:rPr>
                <w:sz w:val="20"/>
              </w:rPr>
            </w:pPr>
            <w:r>
              <w:rPr>
                <w:sz w:val="20"/>
              </w:rPr>
              <w:t>2009,</w:t>
            </w:r>
            <w:r>
              <w:rPr>
                <w:spacing w:val="-5"/>
                <w:sz w:val="20"/>
              </w:rPr>
              <w:t xml:space="preserve"> </w:t>
            </w:r>
            <w:r>
              <w:rPr>
                <w:sz w:val="20"/>
              </w:rPr>
              <w:t>2014,</w:t>
            </w:r>
            <w:r>
              <w:rPr>
                <w:spacing w:val="-4"/>
                <w:sz w:val="20"/>
              </w:rPr>
              <w:t xml:space="preserve"> </w:t>
            </w:r>
            <w:r>
              <w:rPr>
                <w:sz w:val="20"/>
              </w:rPr>
              <w:t>2019,</w:t>
            </w:r>
            <w:r>
              <w:rPr>
                <w:spacing w:val="-2"/>
                <w:sz w:val="20"/>
              </w:rPr>
              <w:t xml:space="preserve"> </w:t>
            </w:r>
            <w:r>
              <w:rPr>
                <w:spacing w:val="-4"/>
                <w:sz w:val="20"/>
              </w:rPr>
              <w:t>2024</w:t>
            </w:r>
          </w:p>
        </w:tc>
      </w:tr>
      <w:tr w:rsidR="00613CF7" w14:paraId="7952E46E" w14:textId="77777777">
        <w:trPr>
          <w:trHeight w:val="390"/>
        </w:trPr>
        <w:tc>
          <w:tcPr>
            <w:tcW w:w="2338" w:type="dxa"/>
            <w:shd w:val="clear" w:color="auto" w:fill="F1F1F1"/>
          </w:tcPr>
          <w:p w14:paraId="7952E46A"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46B" w14:textId="77777777" w:rsidR="00613CF7" w:rsidRDefault="00000000">
            <w:pPr>
              <w:pStyle w:val="TableParagraph"/>
              <w:rPr>
                <w:sz w:val="20"/>
              </w:rPr>
            </w:pPr>
            <w:r>
              <w:rPr>
                <w:spacing w:val="-5"/>
                <w:sz w:val="20"/>
              </w:rPr>
              <w:t>306</w:t>
            </w:r>
          </w:p>
        </w:tc>
        <w:tc>
          <w:tcPr>
            <w:tcW w:w="2338" w:type="dxa"/>
            <w:shd w:val="clear" w:color="auto" w:fill="F1F1F1"/>
          </w:tcPr>
          <w:p w14:paraId="7952E46C"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46D" w14:textId="77777777" w:rsidR="00613CF7" w:rsidRDefault="00000000">
            <w:pPr>
              <w:pStyle w:val="TableParagraph"/>
              <w:ind w:left="106"/>
              <w:rPr>
                <w:sz w:val="20"/>
              </w:rPr>
            </w:pPr>
            <w:r>
              <w:rPr>
                <w:sz w:val="20"/>
              </w:rPr>
              <w:t>304</w:t>
            </w:r>
            <w:r>
              <w:rPr>
                <w:spacing w:val="-5"/>
                <w:sz w:val="20"/>
              </w:rPr>
              <w:t xml:space="preserve"> </w:t>
            </w:r>
            <w:r>
              <w:rPr>
                <w:sz w:val="20"/>
              </w:rPr>
              <w:t>(October</w:t>
            </w:r>
            <w:r>
              <w:rPr>
                <w:spacing w:val="-4"/>
                <w:sz w:val="20"/>
              </w:rPr>
              <w:t xml:space="preserve"> </w:t>
            </w:r>
            <w:r>
              <w:rPr>
                <w:spacing w:val="-2"/>
                <w:sz w:val="20"/>
              </w:rPr>
              <w:t>2023)</w:t>
            </w:r>
          </w:p>
        </w:tc>
      </w:tr>
      <w:tr w:rsidR="00613CF7" w14:paraId="7952E473" w14:textId="77777777">
        <w:trPr>
          <w:trHeight w:val="388"/>
        </w:trPr>
        <w:tc>
          <w:tcPr>
            <w:tcW w:w="2338" w:type="dxa"/>
            <w:shd w:val="clear" w:color="auto" w:fill="F1F1F1"/>
          </w:tcPr>
          <w:p w14:paraId="7952E46F"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470" w14:textId="77777777" w:rsidR="00613CF7" w:rsidRDefault="00000000">
            <w:pPr>
              <w:pStyle w:val="TableParagraph"/>
              <w:rPr>
                <w:sz w:val="20"/>
              </w:rPr>
            </w:pPr>
            <w:r>
              <w:rPr>
                <w:spacing w:val="-2"/>
                <w:sz w:val="20"/>
              </w:rPr>
              <w:t>K-</w:t>
            </w:r>
            <w:r>
              <w:rPr>
                <w:spacing w:val="-10"/>
                <w:sz w:val="20"/>
              </w:rPr>
              <w:t>8</w:t>
            </w:r>
          </w:p>
        </w:tc>
        <w:tc>
          <w:tcPr>
            <w:tcW w:w="2338" w:type="dxa"/>
            <w:shd w:val="clear" w:color="auto" w:fill="F1F1F1"/>
          </w:tcPr>
          <w:p w14:paraId="7952E471"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472" w14:textId="77777777" w:rsidR="00613CF7" w:rsidRDefault="00000000">
            <w:pPr>
              <w:pStyle w:val="TableParagraph"/>
              <w:ind w:left="106"/>
              <w:rPr>
                <w:sz w:val="20"/>
              </w:rPr>
            </w:pPr>
            <w:r>
              <w:rPr>
                <w:spacing w:val="-2"/>
                <w:sz w:val="20"/>
              </w:rPr>
              <w:t>K-</w:t>
            </w:r>
            <w:r>
              <w:rPr>
                <w:spacing w:val="-10"/>
                <w:sz w:val="20"/>
              </w:rPr>
              <w:t>8</w:t>
            </w:r>
          </w:p>
        </w:tc>
      </w:tr>
      <w:tr w:rsidR="00613CF7" w14:paraId="7952E478" w14:textId="77777777">
        <w:trPr>
          <w:trHeight w:val="390"/>
        </w:trPr>
        <w:tc>
          <w:tcPr>
            <w:tcW w:w="2338" w:type="dxa"/>
            <w:shd w:val="clear" w:color="auto" w:fill="F1F1F1"/>
          </w:tcPr>
          <w:p w14:paraId="7952E474"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475" w14:textId="77777777" w:rsidR="00613CF7" w:rsidRDefault="00000000">
            <w:pPr>
              <w:pStyle w:val="TableParagraph"/>
              <w:spacing w:before="82"/>
              <w:rPr>
                <w:sz w:val="20"/>
              </w:rPr>
            </w:pPr>
            <w:r>
              <w:rPr>
                <w:sz w:val="20"/>
              </w:rPr>
              <w:t>272</w:t>
            </w:r>
            <w:r>
              <w:rPr>
                <w:spacing w:val="-5"/>
                <w:sz w:val="20"/>
              </w:rPr>
              <w:t xml:space="preserve"> </w:t>
            </w:r>
            <w:r>
              <w:rPr>
                <w:sz w:val="20"/>
              </w:rPr>
              <w:t>(October</w:t>
            </w:r>
            <w:r>
              <w:rPr>
                <w:spacing w:val="-4"/>
                <w:sz w:val="20"/>
              </w:rPr>
              <w:t xml:space="preserve"> 2023)</w:t>
            </w:r>
          </w:p>
        </w:tc>
        <w:tc>
          <w:tcPr>
            <w:tcW w:w="2338" w:type="dxa"/>
            <w:shd w:val="clear" w:color="auto" w:fill="F1F1F1"/>
          </w:tcPr>
          <w:p w14:paraId="7952E476" w14:textId="77777777" w:rsidR="00613CF7" w:rsidRDefault="00000000">
            <w:pPr>
              <w:pStyle w:val="TableParagraph"/>
              <w:spacing w:before="82"/>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477" w14:textId="77777777" w:rsidR="00613CF7" w:rsidRDefault="00000000">
            <w:pPr>
              <w:pStyle w:val="TableParagraph"/>
              <w:spacing w:before="82"/>
              <w:ind w:left="106"/>
              <w:rPr>
                <w:sz w:val="20"/>
              </w:rPr>
            </w:pPr>
            <w:r>
              <w:rPr>
                <w:spacing w:val="-5"/>
                <w:sz w:val="20"/>
              </w:rPr>
              <w:t>20</w:t>
            </w:r>
          </w:p>
        </w:tc>
      </w:tr>
      <w:tr w:rsidR="00613CF7" w14:paraId="7952E47B" w14:textId="77777777">
        <w:trPr>
          <w:trHeight w:val="1389"/>
        </w:trPr>
        <w:tc>
          <w:tcPr>
            <w:tcW w:w="9352" w:type="dxa"/>
            <w:gridSpan w:val="4"/>
            <w:shd w:val="clear" w:color="auto" w:fill="F1F1F1"/>
          </w:tcPr>
          <w:p w14:paraId="7952E479"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47A" w14:textId="77777777" w:rsidR="00613CF7" w:rsidRDefault="00000000">
            <w:pPr>
              <w:pStyle w:val="TableParagraph"/>
              <w:spacing w:before="82"/>
              <w:ind w:right="204"/>
              <w:rPr>
                <w:sz w:val="20"/>
              </w:rPr>
            </w:pPr>
            <w:r>
              <w:rPr>
                <w:sz w:val="20"/>
              </w:rPr>
              <w:t>The</w:t>
            </w:r>
            <w:r>
              <w:rPr>
                <w:spacing w:val="-2"/>
                <w:sz w:val="20"/>
              </w:rPr>
              <w:t xml:space="preserve"> </w:t>
            </w:r>
            <w:r>
              <w:rPr>
                <w:sz w:val="20"/>
              </w:rPr>
              <w:t>mission</w:t>
            </w:r>
            <w:r>
              <w:rPr>
                <w:spacing w:val="-2"/>
                <w:sz w:val="20"/>
              </w:rPr>
              <w:t xml:space="preserve"> </w:t>
            </w:r>
            <w:r>
              <w:rPr>
                <w:sz w:val="20"/>
              </w:rPr>
              <w:t>of</w:t>
            </w:r>
            <w:r>
              <w:rPr>
                <w:spacing w:val="-2"/>
                <w:sz w:val="20"/>
              </w:rPr>
              <w:t xml:space="preserve"> </w:t>
            </w:r>
            <w:r>
              <w:rPr>
                <w:sz w:val="20"/>
              </w:rPr>
              <w:t>Hill</w:t>
            </w:r>
            <w:r>
              <w:rPr>
                <w:spacing w:val="-2"/>
                <w:sz w:val="20"/>
              </w:rPr>
              <w:t xml:space="preserve"> </w:t>
            </w:r>
            <w:r>
              <w:rPr>
                <w:sz w:val="20"/>
              </w:rPr>
              <w:t>View</w:t>
            </w:r>
            <w:r>
              <w:rPr>
                <w:spacing w:val="-2"/>
                <w:sz w:val="20"/>
              </w:rPr>
              <w:t xml:space="preserve"> </w:t>
            </w:r>
            <w:r>
              <w:rPr>
                <w:sz w:val="20"/>
              </w:rPr>
              <w:t>Montessori</w:t>
            </w:r>
            <w:r>
              <w:rPr>
                <w:spacing w:val="-2"/>
                <w:sz w:val="20"/>
              </w:rPr>
              <w:t xml:space="preserve"> </w:t>
            </w:r>
            <w:r>
              <w:rPr>
                <w:sz w:val="20"/>
              </w:rPr>
              <w:t>Charter</w:t>
            </w:r>
            <w:r>
              <w:rPr>
                <w:spacing w:val="-2"/>
                <w:sz w:val="20"/>
              </w:rPr>
              <w:t xml:space="preserve"> </w:t>
            </w:r>
            <w:r>
              <w:rPr>
                <w:sz w:val="20"/>
              </w:rPr>
              <w:t>Public</w:t>
            </w:r>
            <w:r>
              <w:rPr>
                <w:spacing w:val="-2"/>
                <w:sz w:val="20"/>
              </w:rPr>
              <w:t xml:space="preserve"> </w:t>
            </w:r>
            <w:r>
              <w:rPr>
                <w:sz w:val="20"/>
              </w:rPr>
              <w:t>School</w:t>
            </w:r>
            <w:r>
              <w:rPr>
                <w:spacing w:val="-5"/>
                <w:sz w:val="20"/>
              </w:rPr>
              <w:t xml:space="preserve"> </w:t>
            </w:r>
            <w:r>
              <w:rPr>
                <w:sz w:val="20"/>
              </w:rPr>
              <w:t>is</w:t>
            </w:r>
            <w:r>
              <w:rPr>
                <w:spacing w:val="-3"/>
                <w:sz w:val="20"/>
              </w:rPr>
              <w:t xml:space="preserve"> </w:t>
            </w:r>
            <w:r>
              <w:rPr>
                <w:sz w:val="20"/>
              </w:rPr>
              <w:t>to</w:t>
            </w:r>
            <w:r>
              <w:rPr>
                <w:spacing w:val="-2"/>
                <w:sz w:val="20"/>
              </w:rPr>
              <w:t xml:space="preserve"> </w:t>
            </w:r>
            <w:r>
              <w:rPr>
                <w:sz w:val="20"/>
              </w:rPr>
              <w:t>provide</w:t>
            </w:r>
            <w:r>
              <w:rPr>
                <w:spacing w:val="-2"/>
                <w:sz w:val="20"/>
              </w:rPr>
              <w:t xml:space="preserve"> </w:t>
            </w:r>
            <w:r>
              <w:rPr>
                <w:sz w:val="20"/>
              </w:rPr>
              <w:t>a</w:t>
            </w:r>
            <w:r>
              <w:rPr>
                <w:spacing w:val="-2"/>
                <w:sz w:val="20"/>
              </w:rPr>
              <w:t xml:space="preserve"> </w:t>
            </w:r>
            <w:r>
              <w:rPr>
                <w:sz w:val="20"/>
              </w:rPr>
              <w:t>grade</w:t>
            </w:r>
            <w:r>
              <w:rPr>
                <w:spacing w:val="-2"/>
                <w:sz w:val="20"/>
              </w:rPr>
              <w:t xml:space="preserve"> </w:t>
            </w:r>
            <w:r>
              <w:rPr>
                <w:sz w:val="20"/>
              </w:rPr>
              <w:t>K-8</w:t>
            </w:r>
            <w:r>
              <w:rPr>
                <w:spacing w:val="-3"/>
                <w:sz w:val="20"/>
              </w:rPr>
              <w:t xml:space="preserve"> </w:t>
            </w:r>
            <w:r>
              <w:rPr>
                <w:sz w:val="20"/>
              </w:rPr>
              <w:t>public</w:t>
            </w:r>
            <w:r>
              <w:rPr>
                <w:spacing w:val="-2"/>
                <w:sz w:val="20"/>
              </w:rPr>
              <w:t xml:space="preserve"> </w:t>
            </w:r>
            <w:r>
              <w:rPr>
                <w:sz w:val="20"/>
              </w:rPr>
              <w:t>education</w:t>
            </w:r>
            <w:r>
              <w:rPr>
                <w:spacing w:val="-2"/>
                <w:sz w:val="20"/>
              </w:rPr>
              <w:t xml:space="preserve"> </w:t>
            </w:r>
            <w:r>
              <w:rPr>
                <w:sz w:val="20"/>
              </w:rPr>
              <w:t xml:space="preserve">that promotes academic excellence using the Montessori philosophy. In partnership with teachers and parents, children will attain high levels of academic, </w:t>
            </w:r>
            <w:proofErr w:type="gramStart"/>
            <w:r>
              <w:rPr>
                <w:sz w:val="20"/>
              </w:rPr>
              <w:t>personal</w:t>
            </w:r>
            <w:proofErr w:type="gramEnd"/>
            <w:r>
              <w:rPr>
                <w:sz w:val="20"/>
              </w:rPr>
              <w:t xml:space="preserve"> and social achievement and so prepared, become constructive contributors to our community.</w:t>
            </w:r>
          </w:p>
        </w:tc>
      </w:tr>
    </w:tbl>
    <w:p w14:paraId="7952E47C" w14:textId="77777777" w:rsidR="00613CF7" w:rsidRDefault="00613CF7">
      <w:pPr>
        <w:pStyle w:val="BodyText"/>
        <w:spacing w:before="70"/>
        <w:rPr>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47E" w14:textId="77777777">
        <w:trPr>
          <w:trHeight w:val="414"/>
        </w:trPr>
        <w:tc>
          <w:tcPr>
            <w:tcW w:w="9352" w:type="dxa"/>
            <w:gridSpan w:val="4"/>
            <w:shd w:val="clear" w:color="auto" w:fill="BEBEBE"/>
          </w:tcPr>
          <w:p w14:paraId="7952E47D" w14:textId="77777777" w:rsidR="00613CF7" w:rsidRDefault="00000000">
            <w:pPr>
              <w:pStyle w:val="TableParagraph"/>
              <w:spacing w:before="82"/>
              <w:rPr>
                <w:b/>
              </w:rPr>
            </w:pPr>
            <w:r>
              <w:rPr>
                <w:b/>
              </w:rPr>
              <w:t>KIPP</w:t>
            </w:r>
            <w:r>
              <w:rPr>
                <w:b/>
                <w:spacing w:val="-5"/>
              </w:rPr>
              <w:t xml:space="preserve"> </w:t>
            </w:r>
            <w:r>
              <w:rPr>
                <w:b/>
              </w:rPr>
              <w:t>Academy</w:t>
            </w:r>
            <w:r>
              <w:rPr>
                <w:b/>
                <w:spacing w:val="-7"/>
              </w:rPr>
              <w:t xml:space="preserve"> </w:t>
            </w:r>
            <w:r>
              <w:rPr>
                <w:b/>
              </w:rPr>
              <w:t>Lynn</w:t>
            </w:r>
            <w:r>
              <w:rPr>
                <w:b/>
                <w:spacing w:val="-5"/>
              </w:rPr>
              <w:t xml:space="preserve"> </w:t>
            </w:r>
            <w:r>
              <w:rPr>
                <w:b/>
              </w:rPr>
              <w:t>Charter</w:t>
            </w:r>
            <w:r>
              <w:rPr>
                <w:b/>
                <w:spacing w:val="-3"/>
              </w:rPr>
              <w:t xml:space="preserve"> </w:t>
            </w:r>
            <w:r>
              <w:rPr>
                <w:b/>
                <w:spacing w:val="-2"/>
              </w:rPr>
              <w:t>School</w:t>
            </w:r>
          </w:p>
        </w:tc>
      </w:tr>
      <w:tr w:rsidR="00613CF7" w14:paraId="7952E483" w14:textId="77777777">
        <w:trPr>
          <w:trHeight w:val="388"/>
        </w:trPr>
        <w:tc>
          <w:tcPr>
            <w:tcW w:w="2338" w:type="dxa"/>
            <w:shd w:val="clear" w:color="auto" w:fill="F1F1F1"/>
          </w:tcPr>
          <w:p w14:paraId="7952E47F"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480" w14:textId="77777777" w:rsidR="00613CF7" w:rsidRDefault="00000000">
            <w:pPr>
              <w:pStyle w:val="TableParagraph"/>
              <w:rPr>
                <w:sz w:val="20"/>
              </w:rPr>
            </w:pPr>
            <w:r>
              <w:rPr>
                <w:spacing w:val="-2"/>
                <w:sz w:val="20"/>
              </w:rPr>
              <w:t>Commonwealth</w:t>
            </w:r>
          </w:p>
        </w:tc>
        <w:tc>
          <w:tcPr>
            <w:tcW w:w="2338" w:type="dxa"/>
            <w:shd w:val="clear" w:color="auto" w:fill="F1F1F1"/>
          </w:tcPr>
          <w:p w14:paraId="7952E481" w14:textId="77777777" w:rsidR="00613CF7" w:rsidRDefault="00000000">
            <w:pPr>
              <w:pStyle w:val="TableParagraph"/>
              <w:ind w:left="106"/>
              <w:rPr>
                <w:b/>
                <w:sz w:val="20"/>
              </w:rPr>
            </w:pPr>
            <w:r>
              <w:rPr>
                <w:b/>
                <w:spacing w:val="-2"/>
                <w:sz w:val="20"/>
              </w:rPr>
              <w:t>Location</w:t>
            </w:r>
          </w:p>
        </w:tc>
        <w:tc>
          <w:tcPr>
            <w:tcW w:w="2338" w:type="dxa"/>
          </w:tcPr>
          <w:p w14:paraId="7952E482" w14:textId="77777777" w:rsidR="00613CF7" w:rsidRDefault="00000000">
            <w:pPr>
              <w:pStyle w:val="TableParagraph"/>
              <w:ind w:left="106"/>
              <w:rPr>
                <w:sz w:val="20"/>
              </w:rPr>
            </w:pPr>
            <w:r>
              <w:rPr>
                <w:spacing w:val="-4"/>
                <w:sz w:val="20"/>
              </w:rPr>
              <w:t>Lynn</w:t>
            </w:r>
          </w:p>
        </w:tc>
      </w:tr>
      <w:tr w:rsidR="00613CF7" w14:paraId="7952E488" w14:textId="77777777">
        <w:trPr>
          <w:trHeight w:val="621"/>
        </w:trPr>
        <w:tc>
          <w:tcPr>
            <w:tcW w:w="2338" w:type="dxa"/>
            <w:shd w:val="clear" w:color="auto" w:fill="F1F1F1"/>
          </w:tcPr>
          <w:p w14:paraId="7952E484" w14:textId="77777777" w:rsidR="00613CF7" w:rsidRDefault="00000000">
            <w:pPr>
              <w:pStyle w:val="TableParagraph"/>
              <w:spacing w:before="82"/>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485" w14:textId="77777777" w:rsidR="00613CF7" w:rsidRDefault="00000000">
            <w:pPr>
              <w:pStyle w:val="TableParagraph"/>
              <w:spacing w:before="82"/>
              <w:rPr>
                <w:sz w:val="20"/>
              </w:rPr>
            </w:pPr>
            <w:r>
              <w:rPr>
                <w:spacing w:val="-2"/>
                <w:sz w:val="20"/>
              </w:rPr>
              <w:t>Non-Regional</w:t>
            </w:r>
          </w:p>
        </w:tc>
        <w:tc>
          <w:tcPr>
            <w:tcW w:w="2338" w:type="dxa"/>
            <w:shd w:val="clear" w:color="auto" w:fill="F1F1F1"/>
          </w:tcPr>
          <w:p w14:paraId="7952E486" w14:textId="77777777" w:rsidR="00613CF7" w:rsidRDefault="00000000">
            <w:pPr>
              <w:pStyle w:val="TableParagraph"/>
              <w:spacing w:before="82"/>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487" w14:textId="77777777" w:rsidR="00613CF7" w:rsidRDefault="00000000">
            <w:pPr>
              <w:pStyle w:val="TableParagraph"/>
              <w:spacing w:before="82"/>
              <w:ind w:left="106"/>
              <w:rPr>
                <w:sz w:val="20"/>
              </w:rPr>
            </w:pPr>
            <w:r>
              <w:rPr>
                <w:spacing w:val="-5"/>
                <w:sz w:val="20"/>
              </w:rPr>
              <w:t>N/A</w:t>
            </w:r>
          </w:p>
        </w:tc>
      </w:tr>
      <w:tr w:rsidR="00613CF7" w14:paraId="7952E48D" w14:textId="77777777">
        <w:trPr>
          <w:trHeight w:val="390"/>
        </w:trPr>
        <w:tc>
          <w:tcPr>
            <w:tcW w:w="2338" w:type="dxa"/>
            <w:shd w:val="clear" w:color="auto" w:fill="F1F1F1"/>
          </w:tcPr>
          <w:p w14:paraId="7952E489"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48A" w14:textId="77777777" w:rsidR="00613CF7" w:rsidRDefault="00000000">
            <w:pPr>
              <w:pStyle w:val="TableParagraph"/>
              <w:rPr>
                <w:sz w:val="20"/>
              </w:rPr>
            </w:pPr>
            <w:r>
              <w:rPr>
                <w:spacing w:val="-4"/>
                <w:sz w:val="20"/>
              </w:rPr>
              <w:t>2004</w:t>
            </w:r>
          </w:p>
        </w:tc>
        <w:tc>
          <w:tcPr>
            <w:tcW w:w="2338" w:type="dxa"/>
            <w:shd w:val="clear" w:color="auto" w:fill="F1F1F1"/>
          </w:tcPr>
          <w:p w14:paraId="7952E48B" w14:textId="77777777" w:rsidR="00613CF7" w:rsidRDefault="00000000">
            <w:pPr>
              <w:pStyle w:val="TableParagraph"/>
              <w:ind w:left="106"/>
              <w:rPr>
                <w:b/>
                <w:sz w:val="20"/>
              </w:rPr>
            </w:pPr>
            <w:r>
              <w:rPr>
                <w:b/>
                <w:sz w:val="20"/>
              </w:rPr>
              <w:t>Year(s)</w:t>
            </w:r>
            <w:r>
              <w:rPr>
                <w:b/>
                <w:spacing w:val="-6"/>
                <w:sz w:val="20"/>
              </w:rPr>
              <w:t xml:space="preserve"> </w:t>
            </w:r>
            <w:r>
              <w:rPr>
                <w:b/>
                <w:spacing w:val="-2"/>
                <w:sz w:val="20"/>
              </w:rPr>
              <w:t>Renewed</w:t>
            </w:r>
          </w:p>
        </w:tc>
        <w:tc>
          <w:tcPr>
            <w:tcW w:w="2338" w:type="dxa"/>
          </w:tcPr>
          <w:p w14:paraId="7952E48C" w14:textId="77777777" w:rsidR="00613CF7" w:rsidRDefault="00000000">
            <w:pPr>
              <w:pStyle w:val="TableParagraph"/>
              <w:ind w:left="106"/>
              <w:rPr>
                <w:sz w:val="20"/>
              </w:rPr>
            </w:pPr>
            <w:r>
              <w:rPr>
                <w:sz w:val="20"/>
              </w:rPr>
              <w:t>2009,</w:t>
            </w:r>
            <w:r>
              <w:rPr>
                <w:spacing w:val="-5"/>
                <w:sz w:val="20"/>
              </w:rPr>
              <w:t xml:space="preserve"> </w:t>
            </w:r>
            <w:r>
              <w:rPr>
                <w:sz w:val="20"/>
              </w:rPr>
              <w:t>2014,</w:t>
            </w:r>
            <w:r>
              <w:rPr>
                <w:spacing w:val="-4"/>
                <w:sz w:val="20"/>
              </w:rPr>
              <w:t xml:space="preserve"> </w:t>
            </w:r>
            <w:r>
              <w:rPr>
                <w:sz w:val="20"/>
              </w:rPr>
              <w:t>2019,</w:t>
            </w:r>
            <w:r>
              <w:rPr>
                <w:spacing w:val="-2"/>
                <w:sz w:val="20"/>
              </w:rPr>
              <w:t xml:space="preserve"> </w:t>
            </w:r>
            <w:r>
              <w:rPr>
                <w:spacing w:val="-4"/>
                <w:sz w:val="20"/>
              </w:rPr>
              <w:t>2024</w:t>
            </w:r>
          </w:p>
        </w:tc>
      </w:tr>
      <w:tr w:rsidR="00613CF7" w14:paraId="7952E492" w14:textId="77777777">
        <w:trPr>
          <w:trHeight w:val="388"/>
        </w:trPr>
        <w:tc>
          <w:tcPr>
            <w:tcW w:w="2338" w:type="dxa"/>
            <w:shd w:val="clear" w:color="auto" w:fill="F1F1F1"/>
          </w:tcPr>
          <w:p w14:paraId="7952E48E"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48F" w14:textId="77777777" w:rsidR="00613CF7" w:rsidRDefault="00000000">
            <w:pPr>
              <w:pStyle w:val="TableParagraph"/>
              <w:rPr>
                <w:sz w:val="20"/>
              </w:rPr>
            </w:pPr>
            <w:r>
              <w:rPr>
                <w:spacing w:val="-2"/>
                <w:sz w:val="20"/>
              </w:rPr>
              <w:t>1,586</w:t>
            </w:r>
          </w:p>
        </w:tc>
        <w:tc>
          <w:tcPr>
            <w:tcW w:w="2338" w:type="dxa"/>
            <w:shd w:val="clear" w:color="auto" w:fill="F1F1F1"/>
          </w:tcPr>
          <w:p w14:paraId="7952E490"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491" w14:textId="77777777" w:rsidR="00613CF7" w:rsidRDefault="00000000">
            <w:pPr>
              <w:pStyle w:val="TableParagraph"/>
              <w:ind w:left="106"/>
              <w:rPr>
                <w:sz w:val="20"/>
              </w:rPr>
            </w:pPr>
            <w:r>
              <w:rPr>
                <w:sz w:val="20"/>
              </w:rPr>
              <w:t>1,615</w:t>
            </w:r>
            <w:hyperlink w:anchor="_bookmark12" w:history="1">
              <w:r>
                <w:rPr>
                  <w:sz w:val="20"/>
                  <w:vertAlign w:val="superscript"/>
                </w:rPr>
                <w:t>3</w:t>
              </w:r>
            </w:hyperlink>
            <w:r>
              <w:rPr>
                <w:spacing w:val="-1"/>
                <w:sz w:val="20"/>
              </w:rPr>
              <w:t xml:space="preserve"> </w:t>
            </w:r>
            <w:r>
              <w:rPr>
                <w:sz w:val="20"/>
              </w:rPr>
              <w:t>(October</w:t>
            </w:r>
            <w:r>
              <w:rPr>
                <w:spacing w:val="-2"/>
                <w:sz w:val="20"/>
              </w:rPr>
              <w:t xml:space="preserve"> 2023)</w:t>
            </w:r>
          </w:p>
        </w:tc>
      </w:tr>
      <w:tr w:rsidR="00613CF7" w14:paraId="7952E497" w14:textId="77777777">
        <w:trPr>
          <w:trHeight w:val="390"/>
        </w:trPr>
        <w:tc>
          <w:tcPr>
            <w:tcW w:w="2338" w:type="dxa"/>
            <w:shd w:val="clear" w:color="auto" w:fill="F1F1F1"/>
          </w:tcPr>
          <w:p w14:paraId="7952E493"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494" w14:textId="77777777" w:rsidR="00613CF7" w:rsidRDefault="00000000">
            <w:pPr>
              <w:pStyle w:val="TableParagraph"/>
              <w:rPr>
                <w:sz w:val="20"/>
              </w:rPr>
            </w:pPr>
            <w:r>
              <w:rPr>
                <w:spacing w:val="-2"/>
                <w:sz w:val="20"/>
              </w:rPr>
              <w:t>K-</w:t>
            </w:r>
            <w:r>
              <w:rPr>
                <w:spacing w:val="-5"/>
                <w:sz w:val="20"/>
              </w:rPr>
              <w:t>12</w:t>
            </w:r>
          </w:p>
        </w:tc>
        <w:tc>
          <w:tcPr>
            <w:tcW w:w="2338" w:type="dxa"/>
            <w:shd w:val="clear" w:color="auto" w:fill="F1F1F1"/>
          </w:tcPr>
          <w:p w14:paraId="7952E495"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496" w14:textId="77777777" w:rsidR="00613CF7" w:rsidRDefault="00000000">
            <w:pPr>
              <w:pStyle w:val="TableParagraph"/>
              <w:ind w:left="106"/>
              <w:rPr>
                <w:sz w:val="20"/>
              </w:rPr>
            </w:pPr>
            <w:r>
              <w:rPr>
                <w:spacing w:val="-2"/>
                <w:sz w:val="20"/>
              </w:rPr>
              <w:t>K-</w:t>
            </w:r>
            <w:r>
              <w:rPr>
                <w:spacing w:val="-5"/>
                <w:sz w:val="20"/>
              </w:rPr>
              <w:t>12</w:t>
            </w:r>
          </w:p>
        </w:tc>
      </w:tr>
      <w:tr w:rsidR="00613CF7" w14:paraId="7952E49C" w14:textId="77777777">
        <w:trPr>
          <w:trHeight w:val="388"/>
        </w:trPr>
        <w:tc>
          <w:tcPr>
            <w:tcW w:w="2338" w:type="dxa"/>
            <w:shd w:val="clear" w:color="auto" w:fill="F1F1F1"/>
          </w:tcPr>
          <w:p w14:paraId="7952E498"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499" w14:textId="77777777" w:rsidR="00613CF7" w:rsidRDefault="00000000">
            <w:pPr>
              <w:pStyle w:val="TableParagraph"/>
              <w:rPr>
                <w:sz w:val="20"/>
              </w:rPr>
            </w:pPr>
            <w:r>
              <w:rPr>
                <w:sz w:val="20"/>
              </w:rPr>
              <w:t>1,891</w:t>
            </w:r>
            <w:r>
              <w:rPr>
                <w:spacing w:val="-5"/>
                <w:sz w:val="20"/>
              </w:rPr>
              <w:t xml:space="preserve"> </w:t>
            </w:r>
            <w:r>
              <w:rPr>
                <w:sz w:val="20"/>
              </w:rPr>
              <w:t>(October</w:t>
            </w:r>
            <w:r>
              <w:rPr>
                <w:spacing w:val="-6"/>
                <w:sz w:val="20"/>
              </w:rPr>
              <w:t xml:space="preserve"> </w:t>
            </w:r>
            <w:r>
              <w:rPr>
                <w:spacing w:val="-4"/>
                <w:sz w:val="20"/>
              </w:rPr>
              <w:t>2023)</w:t>
            </w:r>
          </w:p>
        </w:tc>
        <w:tc>
          <w:tcPr>
            <w:tcW w:w="2338" w:type="dxa"/>
            <w:shd w:val="clear" w:color="auto" w:fill="F1F1F1"/>
          </w:tcPr>
          <w:p w14:paraId="7952E49A"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49B" w14:textId="77777777" w:rsidR="00613CF7" w:rsidRDefault="00000000">
            <w:pPr>
              <w:pStyle w:val="TableParagraph"/>
              <w:ind w:left="106"/>
              <w:rPr>
                <w:sz w:val="20"/>
              </w:rPr>
            </w:pPr>
            <w:r>
              <w:rPr>
                <w:spacing w:val="-5"/>
                <w:sz w:val="20"/>
              </w:rPr>
              <w:t>20</w:t>
            </w:r>
          </w:p>
        </w:tc>
      </w:tr>
      <w:tr w:rsidR="00613CF7" w14:paraId="7952E49F" w14:textId="77777777">
        <w:trPr>
          <w:trHeight w:val="1161"/>
        </w:trPr>
        <w:tc>
          <w:tcPr>
            <w:tcW w:w="9352" w:type="dxa"/>
            <w:gridSpan w:val="4"/>
            <w:shd w:val="clear" w:color="auto" w:fill="F1F1F1"/>
          </w:tcPr>
          <w:p w14:paraId="7952E49D" w14:textId="77777777" w:rsidR="00613CF7" w:rsidRDefault="00000000">
            <w:pPr>
              <w:pStyle w:val="TableParagraph"/>
              <w:spacing w:before="82"/>
              <w:rPr>
                <w:b/>
                <w:sz w:val="20"/>
              </w:rPr>
            </w:pPr>
            <w:r>
              <w:rPr>
                <w:b/>
                <w:sz w:val="20"/>
              </w:rPr>
              <w:t>Mission</w:t>
            </w:r>
            <w:r>
              <w:rPr>
                <w:b/>
                <w:spacing w:val="-9"/>
                <w:sz w:val="20"/>
              </w:rPr>
              <w:t xml:space="preserve"> </w:t>
            </w:r>
            <w:r>
              <w:rPr>
                <w:b/>
                <w:spacing w:val="-2"/>
                <w:sz w:val="20"/>
              </w:rPr>
              <w:t>Statement:</w:t>
            </w:r>
          </w:p>
          <w:p w14:paraId="7952E49E" w14:textId="77777777" w:rsidR="00613CF7" w:rsidRDefault="00000000">
            <w:pPr>
              <w:pStyle w:val="TableParagraph"/>
              <w:ind w:right="108"/>
              <w:rPr>
                <w:sz w:val="20"/>
              </w:rPr>
            </w:pPr>
            <w:r>
              <w:rPr>
                <w:sz w:val="20"/>
              </w:rPr>
              <w:t>Together</w:t>
            </w:r>
            <w:r>
              <w:rPr>
                <w:spacing w:val="-2"/>
                <w:sz w:val="20"/>
              </w:rPr>
              <w:t xml:space="preserve"> </w:t>
            </w:r>
            <w:r>
              <w:rPr>
                <w:sz w:val="20"/>
              </w:rPr>
              <w:t>with</w:t>
            </w:r>
            <w:r>
              <w:rPr>
                <w:spacing w:val="-4"/>
                <w:sz w:val="20"/>
              </w:rPr>
              <w:t xml:space="preserve"> </w:t>
            </w:r>
            <w:r>
              <w:rPr>
                <w:sz w:val="20"/>
              </w:rPr>
              <w:t>families</w:t>
            </w:r>
            <w:r>
              <w:rPr>
                <w:spacing w:val="-4"/>
                <w:sz w:val="20"/>
              </w:rPr>
              <w:t xml:space="preserve"> </w:t>
            </w:r>
            <w:r>
              <w:rPr>
                <w:sz w:val="20"/>
              </w:rPr>
              <w:t>and</w:t>
            </w:r>
            <w:r>
              <w:rPr>
                <w:spacing w:val="-2"/>
                <w:sz w:val="20"/>
              </w:rPr>
              <w:t xml:space="preserve"> </w:t>
            </w:r>
            <w:r>
              <w:rPr>
                <w:sz w:val="20"/>
              </w:rPr>
              <w:t>communities,</w:t>
            </w:r>
            <w:r>
              <w:rPr>
                <w:spacing w:val="-2"/>
                <w:sz w:val="20"/>
              </w:rPr>
              <w:t xml:space="preserve"> </w:t>
            </w:r>
            <w:r>
              <w:rPr>
                <w:sz w:val="20"/>
              </w:rPr>
              <w:t>we</w:t>
            </w:r>
            <w:r>
              <w:rPr>
                <w:spacing w:val="-3"/>
                <w:sz w:val="20"/>
              </w:rPr>
              <w:t xml:space="preserve"> </w:t>
            </w:r>
            <w:r>
              <w:rPr>
                <w:sz w:val="20"/>
              </w:rPr>
              <w:t>create</w:t>
            </w:r>
            <w:r>
              <w:rPr>
                <w:spacing w:val="-3"/>
                <w:sz w:val="20"/>
              </w:rPr>
              <w:t xml:space="preserve"> </w:t>
            </w:r>
            <w:r>
              <w:rPr>
                <w:sz w:val="20"/>
              </w:rPr>
              <w:t>a</w:t>
            </w:r>
            <w:r>
              <w:rPr>
                <w:spacing w:val="-3"/>
                <w:sz w:val="20"/>
              </w:rPr>
              <w:t xml:space="preserve"> </w:t>
            </w:r>
            <w:r>
              <w:rPr>
                <w:sz w:val="20"/>
              </w:rPr>
              <w:t>joyful,</w:t>
            </w:r>
            <w:r>
              <w:rPr>
                <w:spacing w:val="-5"/>
                <w:sz w:val="20"/>
              </w:rPr>
              <w:t xml:space="preserve"> </w:t>
            </w:r>
            <w:r>
              <w:rPr>
                <w:sz w:val="20"/>
              </w:rPr>
              <w:t>academically</w:t>
            </w:r>
            <w:r>
              <w:rPr>
                <w:spacing w:val="-2"/>
                <w:sz w:val="20"/>
              </w:rPr>
              <w:t xml:space="preserve"> </w:t>
            </w:r>
            <w:r>
              <w:rPr>
                <w:sz w:val="20"/>
              </w:rPr>
              <w:t>excellent</w:t>
            </w:r>
            <w:r>
              <w:rPr>
                <w:spacing w:val="-3"/>
                <w:sz w:val="20"/>
              </w:rPr>
              <w:t xml:space="preserve"> </w:t>
            </w:r>
            <w:r>
              <w:rPr>
                <w:sz w:val="20"/>
              </w:rPr>
              <w:t>school</w:t>
            </w:r>
            <w:r>
              <w:rPr>
                <w:spacing w:val="-6"/>
                <w:sz w:val="20"/>
              </w:rPr>
              <w:t xml:space="preserve"> </w:t>
            </w:r>
            <w:r>
              <w:rPr>
                <w:sz w:val="20"/>
              </w:rPr>
              <w:t>that</w:t>
            </w:r>
            <w:r>
              <w:rPr>
                <w:spacing w:val="-3"/>
                <w:sz w:val="20"/>
              </w:rPr>
              <w:t xml:space="preserve"> </w:t>
            </w:r>
            <w:r>
              <w:rPr>
                <w:sz w:val="20"/>
              </w:rPr>
              <w:t>prepares</w:t>
            </w:r>
            <w:r>
              <w:rPr>
                <w:spacing w:val="-4"/>
                <w:sz w:val="20"/>
              </w:rPr>
              <w:t xml:space="preserve"> </w:t>
            </w:r>
            <w:r>
              <w:rPr>
                <w:sz w:val="20"/>
              </w:rPr>
              <w:t>students at KIPP Academy Lynn Charter School with the skills and confidence to pursue the paths they choose - college, career, and beyond - so they can lead fulfilling lives and build a more just world.</w:t>
            </w:r>
          </w:p>
        </w:tc>
      </w:tr>
    </w:tbl>
    <w:p w14:paraId="7952E4A0" w14:textId="77777777" w:rsidR="00613CF7" w:rsidRDefault="00613CF7">
      <w:pPr>
        <w:pStyle w:val="BodyText"/>
        <w:rPr>
          <w:sz w:val="20"/>
        </w:rPr>
      </w:pPr>
    </w:p>
    <w:p w14:paraId="7952E4A1" w14:textId="77777777" w:rsidR="00613CF7" w:rsidRDefault="00613CF7">
      <w:pPr>
        <w:pStyle w:val="BodyText"/>
        <w:rPr>
          <w:sz w:val="20"/>
        </w:rPr>
      </w:pPr>
    </w:p>
    <w:p w14:paraId="7952E4A2" w14:textId="77777777" w:rsidR="00613CF7" w:rsidRDefault="00613CF7">
      <w:pPr>
        <w:pStyle w:val="BodyText"/>
        <w:rPr>
          <w:sz w:val="20"/>
        </w:rPr>
      </w:pPr>
    </w:p>
    <w:p w14:paraId="7952E4A3" w14:textId="77777777" w:rsidR="00613CF7" w:rsidRDefault="00613CF7">
      <w:pPr>
        <w:pStyle w:val="BodyText"/>
        <w:rPr>
          <w:sz w:val="20"/>
        </w:rPr>
      </w:pPr>
    </w:p>
    <w:p w14:paraId="7952E4A4" w14:textId="77777777" w:rsidR="00613CF7" w:rsidRDefault="00613CF7">
      <w:pPr>
        <w:pStyle w:val="BodyText"/>
        <w:rPr>
          <w:sz w:val="20"/>
        </w:rPr>
      </w:pPr>
    </w:p>
    <w:p w14:paraId="7952E4A5" w14:textId="77777777" w:rsidR="00613CF7" w:rsidRDefault="00613CF7">
      <w:pPr>
        <w:pStyle w:val="BodyText"/>
        <w:rPr>
          <w:sz w:val="20"/>
        </w:rPr>
      </w:pPr>
    </w:p>
    <w:p w14:paraId="7952E4A6" w14:textId="77777777" w:rsidR="00613CF7" w:rsidRDefault="00613CF7">
      <w:pPr>
        <w:pStyle w:val="BodyText"/>
        <w:rPr>
          <w:sz w:val="20"/>
        </w:rPr>
      </w:pPr>
    </w:p>
    <w:p w14:paraId="7952E4A7" w14:textId="77777777" w:rsidR="00613CF7" w:rsidRDefault="00613CF7">
      <w:pPr>
        <w:pStyle w:val="BodyText"/>
        <w:rPr>
          <w:sz w:val="20"/>
        </w:rPr>
      </w:pPr>
    </w:p>
    <w:p w14:paraId="7952E4A8" w14:textId="77777777" w:rsidR="00613CF7" w:rsidRDefault="00613CF7">
      <w:pPr>
        <w:pStyle w:val="BodyText"/>
        <w:rPr>
          <w:sz w:val="20"/>
        </w:rPr>
      </w:pPr>
    </w:p>
    <w:p w14:paraId="7952E4A9" w14:textId="77777777" w:rsidR="00613CF7" w:rsidRDefault="00613CF7">
      <w:pPr>
        <w:pStyle w:val="BodyText"/>
        <w:rPr>
          <w:sz w:val="20"/>
        </w:rPr>
      </w:pPr>
    </w:p>
    <w:p w14:paraId="7952E4AA" w14:textId="77777777" w:rsidR="00613CF7" w:rsidRDefault="00613CF7">
      <w:pPr>
        <w:pStyle w:val="BodyText"/>
        <w:rPr>
          <w:sz w:val="20"/>
        </w:rPr>
      </w:pPr>
    </w:p>
    <w:p w14:paraId="7952E4AB" w14:textId="77777777" w:rsidR="00613CF7" w:rsidRDefault="00000000">
      <w:pPr>
        <w:pStyle w:val="BodyText"/>
        <w:spacing w:before="128"/>
        <w:rPr>
          <w:sz w:val="20"/>
        </w:rPr>
      </w:pPr>
      <w:r>
        <w:rPr>
          <w:noProof/>
        </w:rPr>
        <mc:AlternateContent>
          <mc:Choice Requires="wps">
            <w:drawing>
              <wp:anchor distT="0" distB="0" distL="0" distR="0" simplePos="0" relativeHeight="487632384" behindDoc="1" locked="0" layoutInCell="1" allowOverlap="1" wp14:anchorId="7952F262" wp14:editId="090B3B10">
                <wp:simplePos x="0" y="0"/>
                <wp:positionH relativeFrom="page">
                  <wp:posOffset>914400</wp:posOffset>
                </wp:positionH>
                <wp:positionV relativeFrom="paragraph">
                  <wp:posOffset>242960</wp:posOffset>
                </wp:positionV>
                <wp:extent cx="1828800" cy="7620"/>
                <wp:effectExtent l="0" t="0" r="0" b="0"/>
                <wp:wrapTopAndBottom/>
                <wp:docPr id="113" name="Graphic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86D217" id="Graphic 113" o:spid="_x0000_s1026" alt="&quot;&quot;" style="position:absolute;margin-left:1in;margin-top:19.15pt;width:2in;height:.6pt;z-index:-156840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" path="m1828800,l,,,7619r1828800,l1828800,xe" fillcolor="black" stroked="f">
                <v:path arrowok="t"/>
                <w10:wrap type="topAndBottom" anchorx="page"/>
              </v:shape>
            </w:pict>
          </mc:Fallback>
        </mc:AlternateContent>
      </w:r>
    </w:p>
    <w:p w14:paraId="7952E4AC" w14:textId="77777777" w:rsidR="00613CF7" w:rsidRDefault="00000000">
      <w:pPr>
        <w:spacing w:before="99"/>
        <w:ind w:left="1119" w:right="1405"/>
        <w:rPr>
          <w:sz w:val="18"/>
        </w:rPr>
      </w:pPr>
      <w:bookmarkStart w:id="10" w:name="_bookmark12"/>
      <w:bookmarkEnd w:id="10"/>
      <w:r>
        <w:rPr>
          <w:position w:val="6"/>
          <w:sz w:val="12"/>
        </w:rPr>
        <w:t>3</w:t>
      </w:r>
      <w:r>
        <w:rPr>
          <w:spacing w:val="14"/>
          <w:position w:val="6"/>
          <w:sz w:val="12"/>
        </w:rPr>
        <w:t xml:space="preserve"> </w:t>
      </w:r>
      <w:r>
        <w:rPr>
          <w:sz w:val="18"/>
        </w:rPr>
        <w:t>As</w:t>
      </w:r>
      <w:r>
        <w:rPr>
          <w:spacing w:val="-1"/>
          <w:sz w:val="18"/>
        </w:rPr>
        <w:t xml:space="preserve"> </w:t>
      </w:r>
      <w:r>
        <w:rPr>
          <w:sz w:val="18"/>
        </w:rPr>
        <w:t>of</w:t>
      </w:r>
      <w:r>
        <w:rPr>
          <w:spacing w:val="-1"/>
          <w:sz w:val="18"/>
        </w:rPr>
        <w:t xml:space="preserve"> </w:t>
      </w:r>
      <w:r>
        <w:rPr>
          <w:sz w:val="18"/>
        </w:rPr>
        <w:t>October</w:t>
      </w:r>
      <w:r>
        <w:rPr>
          <w:spacing w:val="-1"/>
          <w:sz w:val="18"/>
        </w:rPr>
        <w:t xml:space="preserve"> </w:t>
      </w:r>
      <w:r>
        <w:rPr>
          <w:sz w:val="18"/>
        </w:rPr>
        <w:t>1,</w:t>
      </w:r>
      <w:r>
        <w:rPr>
          <w:spacing w:val="-3"/>
          <w:sz w:val="18"/>
        </w:rPr>
        <w:t xml:space="preserve"> </w:t>
      </w:r>
      <w:r>
        <w:rPr>
          <w:sz w:val="18"/>
        </w:rPr>
        <w:t>2023, the</w:t>
      </w:r>
      <w:r>
        <w:rPr>
          <w:spacing w:val="-2"/>
          <w:sz w:val="18"/>
        </w:rPr>
        <w:t xml:space="preserve"> </w:t>
      </w:r>
      <w:r>
        <w:rPr>
          <w:sz w:val="18"/>
        </w:rPr>
        <w:t>school</w:t>
      </w:r>
      <w:r>
        <w:rPr>
          <w:spacing w:val="-1"/>
          <w:sz w:val="18"/>
        </w:rPr>
        <w:t xml:space="preserve"> </w:t>
      </w:r>
      <w:r>
        <w:rPr>
          <w:sz w:val="18"/>
        </w:rPr>
        <w:t>was</w:t>
      </w:r>
      <w:r>
        <w:rPr>
          <w:spacing w:val="-1"/>
          <w:sz w:val="18"/>
        </w:rPr>
        <w:t xml:space="preserve"> </w:t>
      </w:r>
      <w:r>
        <w:rPr>
          <w:sz w:val="18"/>
        </w:rPr>
        <w:t>overenrolled</w:t>
      </w:r>
      <w:r>
        <w:rPr>
          <w:spacing w:val="-2"/>
          <w:sz w:val="18"/>
        </w:rPr>
        <w:t xml:space="preserve"> </w:t>
      </w:r>
      <w:r>
        <w:rPr>
          <w:sz w:val="18"/>
        </w:rPr>
        <w:t>by</w:t>
      </w:r>
      <w:r>
        <w:rPr>
          <w:spacing w:val="-2"/>
          <w:sz w:val="18"/>
        </w:rPr>
        <w:t xml:space="preserve"> </w:t>
      </w:r>
      <w:r>
        <w:rPr>
          <w:sz w:val="18"/>
        </w:rPr>
        <w:t>29</w:t>
      </w:r>
      <w:r>
        <w:rPr>
          <w:spacing w:val="-2"/>
          <w:sz w:val="18"/>
        </w:rPr>
        <w:t xml:space="preserve"> </w:t>
      </w:r>
      <w:r>
        <w:rPr>
          <w:sz w:val="18"/>
        </w:rPr>
        <w:t>students</w:t>
      </w:r>
      <w:r>
        <w:rPr>
          <w:spacing w:val="-4"/>
          <w:sz w:val="18"/>
        </w:rPr>
        <w:t xml:space="preserve"> </w:t>
      </w:r>
      <w:r>
        <w:rPr>
          <w:sz w:val="18"/>
        </w:rPr>
        <w:t>and,</w:t>
      </w:r>
      <w:r>
        <w:rPr>
          <w:spacing w:val="-1"/>
          <w:sz w:val="18"/>
        </w:rPr>
        <w:t xml:space="preserve"> </w:t>
      </w:r>
      <w:r>
        <w:rPr>
          <w:sz w:val="18"/>
        </w:rPr>
        <w:t>as</w:t>
      </w:r>
      <w:r>
        <w:rPr>
          <w:spacing w:val="-1"/>
          <w:sz w:val="18"/>
        </w:rPr>
        <w:t xml:space="preserve"> </w:t>
      </w:r>
      <w:r>
        <w:rPr>
          <w:sz w:val="18"/>
        </w:rPr>
        <w:t>a</w:t>
      </w:r>
      <w:r>
        <w:rPr>
          <w:spacing w:val="-2"/>
          <w:sz w:val="18"/>
        </w:rPr>
        <w:t xml:space="preserve"> </w:t>
      </w:r>
      <w:r>
        <w:rPr>
          <w:sz w:val="18"/>
        </w:rPr>
        <w:t>result, is</w:t>
      </w:r>
      <w:r>
        <w:rPr>
          <w:spacing w:val="-4"/>
          <w:sz w:val="18"/>
        </w:rPr>
        <w:t xml:space="preserve"> </w:t>
      </w:r>
      <w:r>
        <w:rPr>
          <w:sz w:val="18"/>
        </w:rPr>
        <w:t>out</w:t>
      </w:r>
      <w:r>
        <w:rPr>
          <w:spacing w:val="-3"/>
          <w:sz w:val="18"/>
        </w:rPr>
        <w:t xml:space="preserve"> </w:t>
      </w:r>
      <w:r>
        <w:rPr>
          <w:sz w:val="18"/>
        </w:rPr>
        <w:t>of</w:t>
      </w:r>
      <w:r>
        <w:rPr>
          <w:spacing w:val="-1"/>
          <w:sz w:val="18"/>
        </w:rPr>
        <w:t xml:space="preserve"> </w:t>
      </w:r>
      <w:r>
        <w:rPr>
          <w:sz w:val="18"/>
        </w:rPr>
        <w:t>compliance</w:t>
      </w:r>
      <w:r>
        <w:rPr>
          <w:spacing w:val="-2"/>
          <w:sz w:val="18"/>
        </w:rPr>
        <w:t xml:space="preserve"> </w:t>
      </w:r>
      <w:r>
        <w:rPr>
          <w:sz w:val="18"/>
        </w:rPr>
        <w:t>with the</w:t>
      </w:r>
      <w:r>
        <w:rPr>
          <w:spacing w:val="-2"/>
          <w:sz w:val="18"/>
        </w:rPr>
        <w:t xml:space="preserve"> </w:t>
      </w:r>
      <w:r>
        <w:rPr>
          <w:sz w:val="18"/>
        </w:rPr>
        <w:t>terms</w:t>
      </w:r>
      <w:r>
        <w:rPr>
          <w:spacing w:val="-1"/>
          <w:sz w:val="18"/>
        </w:rPr>
        <w:t xml:space="preserve"> </w:t>
      </w:r>
      <w:r>
        <w:rPr>
          <w:sz w:val="18"/>
        </w:rPr>
        <w:t>of</w:t>
      </w:r>
      <w:r>
        <w:rPr>
          <w:spacing w:val="-1"/>
          <w:sz w:val="18"/>
        </w:rPr>
        <w:t xml:space="preserve"> </w:t>
      </w:r>
      <w:r>
        <w:rPr>
          <w:sz w:val="18"/>
        </w:rPr>
        <w:t>its charter. Charter schools do not receive tuition for students enrolled above the school’s maximum enrollment.</w:t>
      </w:r>
    </w:p>
    <w:p w14:paraId="7952E4AD" w14:textId="77777777" w:rsidR="00613CF7" w:rsidRDefault="00613CF7">
      <w:pPr>
        <w:rPr>
          <w:sz w:val="18"/>
        </w:rPr>
        <w:sectPr w:rsidR="00613CF7" w:rsidSect="006A72CF">
          <w:pgSz w:w="12240" w:h="15840"/>
          <w:pgMar w:top="1420" w:right="180" w:bottom="1900" w:left="320" w:header="0" w:footer="1711"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4AF" w14:textId="77777777">
        <w:trPr>
          <w:trHeight w:val="412"/>
        </w:trPr>
        <w:tc>
          <w:tcPr>
            <w:tcW w:w="9352" w:type="dxa"/>
            <w:gridSpan w:val="4"/>
            <w:shd w:val="clear" w:color="auto" w:fill="BEBEBE"/>
          </w:tcPr>
          <w:p w14:paraId="7952E4AE" w14:textId="77777777" w:rsidR="00613CF7" w:rsidRDefault="00000000">
            <w:pPr>
              <w:pStyle w:val="TableParagraph"/>
              <w:spacing w:before="80"/>
              <w:rPr>
                <w:b/>
              </w:rPr>
            </w:pPr>
            <w:r>
              <w:rPr>
                <w:b/>
              </w:rPr>
              <w:lastRenderedPageBreak/>
              <w:t>Phoenix</w:t>
            </w:r>
            <w:r>
              <w:rPr>
                <w:b/>
                <w:spacing w:val="-4"/>
              </w:rPr>
              <w:t xml:space="preserve"> </w:t>
            </w:r>
            <w:r>
              <w:rPr>
                <w:b/>
              </w:rPr>
              <w:t>Academy</w:t>
            </w:r>
            <w:r>
              <w:rPr>
                <w:b/>
                <w:spacing w:val="-4"/>
              </w:rPr>
              <w:t xml:space="preserve"> </w:t>
            </w:r>
            <w:r>
              <w:rPr>
                <w:b/>
              </w:rPr>
              <w:t>Public</w:t>
            </w:r>
            <w:r>
              <w:rPr>
                <w:b/>
                <w:spacing w:val="-5"/>
              </w:rPr>
              <w:t xml:space="preserve"> </w:t>
            </w:r>
            <w:r>
              <w:rPr>
                <w:b/>
              </w:rPr>
              <w:t>Charter</w:t>
            </w:r>
            <w:r>
              <w:rPr>
                <w:b/>
                <w:spacing w:val="-5"/>
              </w:rPr>
              <w:t xml:space="preserve"> </w:t>
            </w:r>
            <w:r>
              <w:rPr>
                <w:b/>
              </w:rPr>
              <w:t>High</w:t>
            </w:r>
            <w:r>
              <w:rPr>
                <w:b/>
                <w:spacing w:val="-5"/>
              </w:rPr>
              <w:t xml:space="preserve"> </w:t>
            </w:r>
            <w:r>
              <w:rPr>
                <w:b/>
              </w:rPr>
              <w:t>School,</w:t>
            </w:r>
            <w:r>
              <w:rPr>
                <w:b/>
                <w:spacing w:val="-3"/>
              </w:rPr>
              <w:t xml:space="preserve"> </w:t>
            </w:r>
            <w:r>
              <w:rPr>
                <w:b/>
                <w:spacing w:val="-2"/>
              </w:rPr>
              <w:t>Springfield</w:t>
            </w:r>
          </w:p>
        </w:tc>
      </w:tr>
      <w:tr w:rsidR="00613CF7" w14:paraId="7952E4B4" w14:textId="77777777">
        <w:trPr>
          <w:trHeight w:val="390"/>
        </w:trPr>
        <w:tc>
          <w:tcPr>
            <w:tcW w:w="2338" w:type="dxa"/>
            <w:shd w:val="clear" w:color="auto" w:fill="F1F1F1"/>
          </w:tcPr>
          <w:p w14:paraId="7952E4B0"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4B1" w14:textId="77777777" w:rsidR="00613CF7" w:rsidRDefault="00000000">
            <w:pPr>
              <w:pStyle w:val="TableParagraph"/>
              <w:rPr>
                <w:sz w:val="20"/>
              </w:rPr>
            </w:pPr>
            <w:r>
              <w:rPr>
                <w:spacing w:val="-2"/>
                <w:sz w:val="20"/>
              </w:rPr>
              <w:t>Commonwealth</w:t>
            </w:r>
          </w:p>
        </w:tc>
        <w:tc>
          <w:tcPr>
            <w:tcW w:w="2338" w:type="dxa"/>
            <w:shd w:val="clear" w:color="auto" w:fill="F1F1F1"/>
          </w:tcPr>
          <w:p w14:paraId="7952E4B2" w14:textId="77777777" w:rsidR="00613CF7" w:rsidRDefault="00000000">
            <w:pPr>
              <w:pStyle w:val="TableParagraph"/>
              <w:ind w:left="106"/>
              <w:rPr>
                <w:b/>
                <w:sz w:val="20"/>
              </w:rPr>
            </w:pPr>
            <w:r>
              <w:rPr>
                <w:b/>
                <w:spacing w:val="-2"/>
                <w:sz w:val="20"/>
              </w:rPr>
              <w:t>Location</w:t>
            </w:r>
          </w:p>
        </w:tc>
        <w:tc>
          <w:tcPr>
            <w:tcW w:w="2338" w:type="dxa"/>
          </w:tcPr>
          <w:p w14:paraId="7952E4B3" w14:textId="77777777" w:rsidR="00613CF7" w:rsidRDefault="00000000">
            <w:pPr>
              <w:pStyle w:val="TableParagraph"/>
              <w:ind w:left="106"/>
              <w:rPr>
                <w:sz w:val="20"/>
              </w:rPr>
            </w:pPr>
            <w:r>
              <w:rPr>
                <w:spacing w:val="-2"/>
                <w:sz w:val="20"/>
              </w:rPr>
              <w:t>Springfield</w:t>
            </w:r>
          </w:p>
        </w:tc>
      </w:tr>
      <w:tr w:rsidR="00613CF7" w14:paraId="7952E4B9" w14:textId="77777777">
        <w:trPr>
          <w:trHeight w:val="618"/>
        </w:trPr>
        <w:tc>
          <w:tcPr>
            <w:tcW w:w="2338" w:type="dxa"/>
            <w:shd w:val="clear" w:color="auto" w:fill="F1F1F1"/>
          </w:tcPr>
          <w:p w14:paraId="7952E4B5"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4B6" w14:textId="77777777" w:rsidR="00613CF7" w:rsidRDefault="00000000">
            <w:pPr>
              <w:pStyle w:val="TableParagraph"/>
              <w:rPr>
                <w:sz w:val="20"/>
              </w:rPr>
            </w:pPr>
            <w:r>
              <w:rPr>
                <w:spacing w:val="-2"/>
                <w:sz w:val="20"/>
              </w:rPr>
              <w:t>Regional</w:t>
            </w:r>
          </w:p>
        </w:tc>
        <w:tc>
          <w:tcPr>
            <w:tcW w:w="2338" w:type="dxa"/>
            <w:shd w:val="clear" w:color="auto" w:fill="F1F1F1"/>
          </w:tcPr>
          <w:p w14:paraId="7952E4B7"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4B8" w14:textId="77777777" w:rsidR="00613CF7" w:rsidRDefault="00000000">
            <w:pPr>
              <w:pStyle w:val="TableParagraph"/>
              <w:ind w:left="106" w:right="620"/>
              <w:rPr>
                <w:sz w:val="20"/>
              </w:rPr>
            </w:pPr>
            <w:r>
              <w:rPr>
                <w:sz w:val="20"/>
              </w:rPr>
              <w:t>Chicopee,</w:t>
            </w:r>
            <w:r>
              <w:rPr>
                <w:spacing w:val="-13"/>
                <w:sz w:val="20"/>
              </w:rPr>
              <w:t xml:space="preserve"> </w:t>
            </w:r>
            <w:r>
              <w:rPr>
                <w:sz w:val="20"/>
              </w:rPr>
              <w:t xml:space="preserve">Holyoke, </w:t>
            </w:r>
            <w:r>
              <w:rPr>
                <w:spacing w:val="-2"/>
                <w:sz w:val="20"/>
              </w:rPr>
              <w:t>Springfield</w:t>
            </w:r>
          </w:p>
        </w:tc>
      </w:tr>
      <w:tr w:rsidR="00613CF7" w14:paraId="7952E4BE" w14:textId="77777777">
        <w:trPr>
          <w:trHeight w:val="390"/>
        </w:trPr>
        <w:tc>
          <w:tcPr>
            <w:tcW w:w="2338" w:type="dxa"/>
            <w:shd w:val="clear" w:color="auto" w:fill="F1F1F1"/>
          </w:tcPr>
          <w:p w14:paraId="7952E4BA"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38" w:type="dxa"/>
          </w:tcPr>
          <w:p w14:paraId="7952E4BB" w14:textId="77777777" w:rsidR="00613CF7" w:rsidRDefault="00000000">
            <w:pPr>
              <w:pStyle w:val="TableParagraph"/>
              <w:spacing w:before="82"/>
              <w:rPr>
                <w:sz w:val="20"/>
              </w:rPr>
            </w:pPr>
            <w:r>
              <w:rPr>
                <w:spacing w:val="-4"/>
                <w:sz w:val="20"/>
              </w:rPr>
              <w:t>2014</w:t>
            </w:r>
          </w:p>
        </w:tc>
        <w:tc>
          <w:tcPr>
            <w:tcW w:w="2338" w:type="dxa"/>
            <w:shd w:val="clear" w:color="auto" w:fill="F1F1F1"/>
          </w:tcPr>
          <w:p w14:paraId="7952E4BC" w14:textId="77777777" w:rsidR="00613CF7" w:rsidRDefault="00000000">
            <w:pPr>
              <w:pStyle w:val="TableParagraph"/>
              <w:spacing w:before="82"/>
              <w:ind w:left="106"/>
              <w:rPr>
                <w:b/>
                <w:sz w:val="20"/>
              </w:rPr>
            </w:pPr>
            <w:r>
              <w:rPr>
                <w:b/>
                <w:sz w:val="20"/>
              </w:rPr>
              <w:t>Year(s)</w:t>
            </w:r>
            <w:r>
              <w:rPr>
                <w:b/>
                <w:spacing w:val="-6"/>
                <w:sz w:val="20"/>
              </w:rPr>
              <w:t xml:space="preserve"> </w:t>
            </w:r>
            <w:r>
              <w:rPr>
                <w:b/>
                <w:spacing w:val="-2"/>
                <w:sz w:val="20"/>
              </w:rPr>
              <w:t>Renewed</w:t>
            </w:r>
          </w:p>
        </w:tc>
        <w:tc>
          <w:tcPr>
            <w:tcW w:w="2338" w:type="dxa"/>
          </w:tcPr>
          <w:p w14:paraId="7952E4BD" w14:textId="77777777" w:rsidR="00613CF7" w:rsidRDefault="00000000">
            <w:pPr>
              <w:pStyle w:val="TableParagraph"/>
              <w:spacing w:before="82"/>
              <w:ind w:left="106"/>
              <w:rPr>
                <w:sz w:val="20"/>
              </w:rPr>
            </w:pPr>
            <w:r>
              <w:rPr>
                <w:sz w:val="20"/>
              </w:rPr>
              <w:t>2019,</w:t>
            </w:r>
            <w:r>
              <w:rPr>
                <w:spacing w:val="-3"/>
                <w:sz w:val="20"/>
              </w:rPr>
              <w:t xml:space="preserve"> </w:t>
            </w:r>
            <w:r>
              <w:rPr>
                <w:spacing w:val="-4"/>
                <w:sz w:val="20"/>
              </w:rPr>
              <w:t>2024</w:t>
            </w:r>
          </w:p>
        </w:tc>
      </w:tr>
      <w:tr w:rsidR="00613CF7" w14:paraId="7952E4C3" w14:textId="77777777">
        <w:trPr>
          <w:trHeight w:val="390"/>
        </w:trPr>
        <w:tc>
          <w:tcPr>
            <w:tcW w:w="2338" w:type="dxa"/>
            <w:shd w:val="clear" w:color="auto" w:fill="F1F1F1"/>
          </w:tcPr>
          <w:p w14:paraId="7952E4BF"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4C0" w14:textId="77777777" w:rsidR="00613CF7" w:rsidRDefault="00000000">
            <w:pPr>
              <w:pStyle w:val="TableParagraph"/>
              <w:rPr>
                <w:sz w:val="20"/>
              </w:rPr>
            </w:pPr>
            <w:r>
              <w:rPr>
                <w:spacing w:val="-5"/>
                <w:sz w:val="20"/>
              </w:rPr>
              <w:t>250</w:t>
            </w:r>
          </w:p>
        </w:tc>
        <w:tc>
          <w:tcPr>
            <w:tcW w:w="2338" w:type="dxa"/>
            <w:shd w:val="clear" w:color="auto" w:fill="F1F1F1"/>
          </w:tcPr>
          <w:p w14:paraId="7952E4C1"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4C2" w14:textId="77777777" w:rsidR="00613CF7" w:rsidRDefault="00000000">
            <w:pPr>
              <w:pStyle w:val="TableParagraph"/>
              <w:ind w:left="106"/>
              <w:rPr>
                <w:sz w:val="20"/>
              </w:rPr>
            </w:pPr>
            <w:r>
              <w:rPr>
                <w:sz w:val="20"/>
              </w:rPr>
              <w:t>159</w:t>
            </w:r>
            <w:hyperlink w:anchor="_bookmark13" w:history="1">
              <w:r>
                <w:rPr>
                  <w:sz w:val="20"/>
                  <w:vertAlign w:val="superscript"/>
                </w:rPr>
                <w:t>4</w:t>
              </w:r>
            </w:hyperlink>
            <w:r>
              <w:rPr>
                <w:sz w:val="20"/>
              </w:rPr>
              <w:t xml:space="preserve"> (October</w:t>
            </w:r>
            <w:r>
              <w:rPr>
                <w:spacing w:val="1"/>
                <w:sz w:val="20"/>
              </w:rPr>
              <w:t xml:space="preserve"> </w:t>
            </w:r>
            <w:r>
              <w:rPr>
                <w:spacing w:val="-2"/>
                <w:sz w:val="20"/>
              </w:rPr>
              <w:t>2023)</w:t>
            </w:r>
          </w:p>
        </w:tc>
      </w:tr>
      <w:tr w:rsidR="00613CF7" w14:paraId="7952E4C8" w14:textId="77777777">
        <w:trPr>
          <w:trHeight w:val="388"/>
        </w:trPr>
        <w:tc>
          <w:tcPr>
            <w:tcW w:w="2338" w:type="dxa"/>
            <w:shd w:val="clear" w:color="auto" w:fill="F1F1F1"/>
          </w:tcPr>
          <w:p w14:paraId="7952E4C4"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4C5" w14:textId="77777777" w:rsidR="00613CF7" w:rsidRDefault="00000000">
            <w:pPr>
              <w:pStyle w:val="TableParagraph"/>
              <w:rPr>
                <w:sz w:val="20"/>
              </w:rPr>
            </w:pPr>
            <w:r>
              <w:rPr>
                <w:spacing w:val="-2"/>
                <w:sz w:val="20"/>
              </w:rPr>
              <w:t>9-</w:t>
            </w:r>
            <w:r>
              <w:rPr>
                <w:spacing w:val="-5"/>
                <w:sz w:val="20"/>
              </w:rPr>
              <w:t>12</w:t>
            </w:r>
          </w:p>
        </w:tc>
        <w:tc>
          <w:tcPr>
            <w:tcW w:w="2338" w:type="dxa"/>
            <w:shd w:val="clear" w:color="auto" w:fill="F1F1F1"/>
          </w:tcPr>
          <w:p w14:paraId="7952E4C6"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4C7" w14:textId="77777777" w:rsidR="00613CF7" w:rsidRDefault="00000000">
            <w:pPr>
              <w:pStyle w:val="TableParagraph"/>
              <w:ind w:left="106"/>
              <w:rPr>
                <w:sz w:val="20"/>
              </w:rPr>
            </w:pPr>
            <w:r>
              <w:rPr>
                <w:spacing w:val="-2"/>
                <w:sz w:val="20"/>
              </w:rPr>
              <w:t>9-</w:t>
            </w:r>
            <w:r>
              <w:rPr>
                <w:spacing w:val="-5"/>
                <w:sz w:val="20"/>
              </w:rPr>
              <w:t>12</w:t>
            </w:r>
          </w:p>
        </w:tc>
      </w:tr>
      <w:tr w:rsidR="00613CF7" w14:paraId="7952E4CD" w14:textId="77777777">
        <w:trPr>
          <w:trHeight w:val="390"/>
        </w:trPr>
        <w:tc>
          <w:tcPr>
            <w:tcW w:w="2338" w:type="dxa"/>
            <w:shd w:val="clear" w:color="auto" w:fill="F1F1F1"/>
          </w:tcPr>
          <w:p w14:paraId="7952E4C9"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4CA" w14:textId="77777777" w:rsidR="00613CF7" w:rsidRDefault="00000000">
            <w:pPr>
              <w:pStyle w:val="TableParagraph"/>
              <w:spacing w:before="82"/>
              <w:rPr>
                <w:sz w:val="20"/>
              </w:rPr>
            </w:pPr>
            <w:r>
              <w:rPr>
                <w:sz w:val="20"/>
              </w:rPr>
              <w:t>0</w:t>
            </w:r>
            <w:r>
              <w:rPr>
                <w:spacing w:val="-3"/>
                <w:sz w:val="20"/>
              </w:rPr>
              <w:t xml:space="preserve"> </w:t>
            </w:r>
            <w:r>
              <w:rPr>
                <w:sz w:val="20"/>
              </w:rPr>
              <w:t>(October</w:t>
            </w:r>
            <w:r>
              <w:rPr>
                <w:spacing w:val="-6"/>
                <w:sz w:val="20"/>
              </w:rPr>
              <w:t xml:space="preserve"> </w:t>
            </w:r>
            <w:r>
              <w:rPr>
                <w:spacing w:val="-2"/>
                <w:sz w:val="20"/>
              </w:rPr>
              <w:t>2023)</w:t>
            </w:r>
          </w:p>
        </w:tc>
        <w:tc>
          <w:tcPr>
            <w:tcW w:w="2338" w:type="dxa"/>
            <w:shd w:val="clear" w:color="auto" w:fill="F1F1F1"/>
          </w:tcPr>
          <w:p w14:paraId="7952E4CB" w14:textId="77777777" w:rsidR="00613CF7" w:rsidRDefault="00000000">
            <w:pPr>
              <w:pStyle w:val="TableParagraph"/>
              <w:spacing w:before="82"/>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4CC" w14:textId="77777777" w:rsidR="00613CF7" w:rsidRDefault="00000000">
            <w:pPr>
              <w:pStyle w:val="TableParagraph"/>
              <w:spacing w:before="82"/>
              <w:ind w:left="106"/>
              <w:rPr>
                <w:sz w:val="20"/>
              </w:rPr>
            </w:pPr>
            <w:r>
              <w:rPr>
                <w:spacing w:val="-5"/>
                <w:sz w:val="20"/>
              </w:rPr>
              <w:t>10</w:t>
            </w:r>
          </w:p>
        </w:tc>
      </w:tr>
      <w:tr w:rsidR="00613CF7" w14:paraId="7952E4D0" w14:textId="77777777">
        <w:trPr>
          <w:trHeight w:val="1161"/>
        </w:trPr>
        <w:tc>
          <w:tcPr>
            <w:tcW w:w="9352" w:type="dxa"/>
            <w:gridSpan w:val="4"/>
            <w:shd w:val="clear" w:color="auto" w:fill="F1F1F1"/>
          </w:tcPr>
          <w:p w14:paraId="7952E4CE"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4CF" w14:textId="77777777" w:rsidR="00613CF7" w:rsidRDefault="00000000">
            <w:pPr>
              <w:pStyle w:val="TableParagraph"/>
              <w:spacing w:before="82"/>
              <w:ind w:right="204"/>
              <w:rPr>
                <w:sz w:val="20"/>
              </w:rPr>
            </w:pPr>
            <w:r>
              <w:rPr>
                <w:sz w:val="20"/>
              </w:rPr>
              <w:t>Phoenix Academy Public Charter High School, Springfield challenges resilient, disconnected students with rigorous</w:t>
            </w:r>
            <w:r>
              <w:rPr>
                <w:spacing w:val="-4"/>
                <w:sz w:val="20"/>
              </w:rPr>
              <w:t xml:space="preserve"> </w:t>
            </w:r>
            <w:r>
              <w:rPr>
                <w:sz w:val="20"/>
              </w:rPr>
              <w:t>academics</w:t>
            </w:r>
            <w:r>
              <w:rPr>
                <w:spacing w:val="-4"/>
                <w:sz w:val="20"/>
              </w:rPr>
              <w:t xml:space="preserve"> </w:t>
            </w:r>
            <w:r>
              <w:rPr>
                <w:sz w:val="20"/>
              </w:rPr>
              <w:t>and</w:t>
            </w:r>
            <w:r>
              <w:rPr>
                <w:spacing w:val="-4"/>
                <w:sz w:val="20"/>
              </w:rPr>
              <w:t xml:space="preserve"> </w:t>
            </w:r>
            <w:r>
              <w:rPr>
                <w:sz w:val="20"/>
              </w:rPr>
              <w:t>relentless</w:t>
            </w:r>
            <w:r>
              <w:rPr>
                <w:spacing w:val="-4"/>
                <w:sz w:val="20"/>
              </w:rPr>
              <w:t xml:space="preserve"> </w:t>
            </w:r>
            <w:r>
              <w:rPr>
                <w:sz w:val="20"/>
              </w:rPr>
              <w:t>supports,</w:t>
            </w:r>
            <w:r>
              <w:rPr>
                <w:spacing w:val="-2"/>
                <w:sz w:val="20"/>
              </w:rPr>
              <w:t xml:space="preserve"> </w:t>
            </w:r>
            <w:r>
              <w:rPr>
                <w:sz w:val="20"/>
              </w:rPr>
              <w:t>so</w:t>
            </w:r>
            <w:r>
              <w:rPr>
                <w:spacing w:val="-2"/>
                <w:sz w:val="20"/>
              </w:rPr>
              <w:t xml:space="preserve"> </w:t>
            </w:r>
            <w:r>
              <w:rPr>
                <w:sz w:val="20"/>
              </w:rPr>
              <w:t>they</w:t>
            </w:r>
            <w:r>
              <w:rPr>
                <w:spacing w:val="-2"/>
                <w:sz w:val="20"/>
              </w:rPr>
              <w:t xml:space="preserve"> </w:t>
            </w:r>
            <w:r>
              <w:rPr>
                <w:sz w:val="20"/>
              </w:rPr>
              <w:t>take</w:t>
            </w:r>
            <w:r>
              <w:rPr>
                <w:spacing w:val="-5"/>
                <w:sz w:val="20"/>
              </w:rPr>
              <w:t xml:space="preserve"> </w:t>
            </w:r>
            <w:r>
              <w:rPr>
                <w:sz w:val="20"/>
              </w:rPr>
              <w:t>ownership</w:t>
            </w:r>
            <w:r>
              <w:rPr>
                <w:spacing w:val="-2"/>
                <w:sz w:val="20"/>
              </w:rPr>
              <w:t xml:space="preserve"> </w:t>
            </w:r>
            <w:r>
              <w:rPr>
                <w:sz w:val="20"/>
              </w:rPr>
              <w:t>of</w:t>
            </w:r>
            <w:r>
              <w:rPr>
                <w:spacing w:val="-2"/>
                <w:sz w:val="20"/>
              </w:rPr>
              <w:t xml:space="preserve"> </w:t>
            </w:r>
            <w:r>
              <w:rPr>
                <w:sz w:val="20"/>
              </w:rPr>
              <w:t>their</w:t>
            </w:r>
            <w:r>
              <w:rPr>
                <w:spacing w:val="-2"/>
                <w:sz w:val="20"/>
              </w:rPr>
              <w:t xml:space="preserve"> </w:t>
            </w:r>
            <w:r>
              <w:rPr>
                <w:sz w:val="20"/>
              </w:rPr>
              <w:t>futures</w:t>
            </w:r>
            <w:r>
              <w:rPr>
                <w:spacing w:val="-4"/>
                <w:sz w:val="20"/>
              </w:rPr>
              <w:t xml:space="preserve"> </w:t>
            </w:r>
            <w:r>
              <w:rPr>
                <w:sz w:val="20"/>
              </w:rPr>
              <w:t>and</w:t>
            </w:r>
            <w:r>
              <w:rPr>
                <w:spacing w:val="-2"/>
                <w:sz w:val="20"/>
              </w:rPr>
              <w:t xml:space="preserve"> </w:t>
            </w:r>
            <w:r>
              <w:rPr>
                <w:sz w:val="20"/>
              </w:rPr>
              <w:t>succeed</w:t>
            </w:r>
            <w:r>
              <w:rPr>
                <w:spacing w:val="-2"/>
                <w:sz w:val="20"/>
              </w:rPr>
              <w:t xml:space="preserve"> </w:t>
            </w:r>
            <w:r>
              <w:rPr>
                <w:sz w:val="20"/>
              </w:rPr>
              <w:t>in</w:t>
            </w:r>
            <w:r>
              <w:rPr>
                <w:spacing w:val="-2"/>
                <w:sz w:val="20"/>
              </w:rPr>
              <w:t xml:space="preserve"> </w:t>
            </w:r>
            <w:r>
              <w:rPr>
                <w:sz w:val="20"/>
              </w:rPr>
              <w:t>high</w:t>
            </w:r>
            <w:r>
              <w:rPr>
                <w:spacing w:val="-2"/>
                <w:sz w:val="20"/>
              </w:rPr>
              <w:t xml:space="preserve"> </w:t>
            </w:r>
            <w:r>
              <w:rPr>
                <w:sz w:val="20"/>
              </w:rPr>
              <w:t xml:space="preserve">school, </w:t>
            </w:r>
            <w:proofErr w:type="gramStart"/>
            <w:r>
              <w:rPr>
                <w:sz w:val="20"/>
              </w:rPr>
              <w:t>college</w:t>
            </w:r>
            <w:proofErr w:type="gramEnd"/>
            <w:r>
              <w:rPr>
                <w:sz w:val="20"/>
              </w:rPr>
              <w:t xml:space="preserve"> and as self-sufficient adults.</w:t>
            </w:r>
          </w:p>
        </w:tc>
      </w:tr>
    </w:tbl>
    <w:p w14:paraId="7952E4D1" w14:textId="77777777" w:rsidR="00613CF7" w:rsidRDefault="00613CF7">
      <w:pPr>
        <w:pStyle w:val="BodyText"/>
        <w:spacing w:before="70"/>
        <w:rPr>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4D3" w14:textId="77777777">
        <w:trPr>
          <w:trHeight w:val="412"/>
        </w:trPr>
        <w:tc>
          <w:tcPr>
            <w:tcW w:w="9352" w:type="dxa"/>
            <w:gridSpan w:val="4"/>
            <w:shd w:val="clear" w:color="auto" w:fill="BEBEBE"/>
          </w:tcPr>
          <w:p w14:paraId="7952E4D2" w14:textId="77777777" w:rsidR="00613CF7" w:rsidRDefault="00000000">
            <w:pPr>
              <w:pStyle w:val="TableParagraph"/>
              <w:spacing w:before="80"/>
              <w:rPr>
                <w:b/>
              </w:rPr>
            </w:pPr>
            <w:r>
              <w:rPr>
                <w:b/>
              </w:rPr>
              <w:t>River</w:t>
            </w:r>
            <w:r>
              <w:rPr>
                <w:b/>
                <w:spacing w:val="-5"/>
              </w:rPr>
              <w:t xml:space="preserve"> </w:t>
            </w:r>
            <w:r>
              <w:rPr>
                <w:b/>
              </w:rPr>
              <w:t>Valley</w:t>
            </w:r>
            <w:r>
              <w:rPr>
                <w:b/>
                <w:spacing w:val="-3"/>
              </w:rPr>
              <w:t xml:space="preserve"> </w:t>
            </w:r>
            <w:r>
              <w:rPr>
                <w:b/>
              </w:rPr>
              <w:t>Charter</w:t>
            </w:r>
            <w:r>
              <w:rPr>
                <w:b/>
                <w:spacing w:val="-3"/>
              </w:rPr>
              <w:t xml:space="preserve"> </w:t>
            </w:r>
            <w:r>
              <w:rPr>
                <w:b/>
                <w:spacing w:val="-2"/>
              </w:rPr>
              <w:t>School</w:t>
            </w:r>
          </w:p>
        </w:tc>
      </w:tr>
      <w:tr w:rsidR="00613CF7" w14:paraId="7952E4D8" w14:textId="77777777">
        <w:trPr>
          <w:trHeight w:val="390"/>
        </w:trPr>
        <w:tc>
          <w:tcPr>
            <w:tcW w:w="2338" w:type="dxa"/>
            <w:shd w:val="clear" w:color="auto" w:fill="F1F1F1"/>
          </w:tcPr>
          <w:p w14:paraId="7952E4D4"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4D5" w14:textId="77777777" w:rsidR="00613CF7" w:rsidRDefault="00000000">
            <w:pPr>
              <w:pStyle w:val="TableParagraph"/>
              <w:rPr>
                <w:sz w:val="20"/>
              </w:rPr>
            </w:pPr>
            <w:r>
              <w:rPr>
                <w:spacing w:val="-2"/>
                <w:sz w:val="20"/>
              </w:rPr>
              <w:t>Commonwealth</w:t>
            </w:r>
          </w:p>
        </w:tc>
        <w:tc>
          <w:tcPr>
            <w:tcW w:w="2338" w:type="dxa"/>
            <w:shd w:val="clear" w:color="auto" w:fill="F1F1F1"/>
          </w:tcPr>
          <w:p w14:paraId="7952E4D6" w14:textId="77777777" w:rsidR="00613CF7" w:rsidRDefault="00000000">
            <w:pPr>
              <w:pStyle w:val="TableParagraph"/>
              <w:ind w:left="106"/>
              <w:rPr>
                <w:b/>
                <w:sz w:val="20"/>
              </w:rPr>
            </w:pPr>
            <w:r>
              <w:rPr>
                <w:b/>
                <w:spacing w:val="-2"/>
                <w:sz w:val="20"/>
              </w:rPr>
              <w:t>Location</w:t>
            </w:r>
          </w:p>
        </w:tc>
        <w:tc>
          <w:tcPr>
            <w:tcW w:w="2338" w:type="dxa"/>
          </w:tcPr>
          <w:p w14:paraId="7952E4D7" w14:textId="77777777" w:rsidR="00613CF7" w:rsidRDefault="00000000">
            <w:pPr>
              <w:pStyle w:val="TableParagraph"/>
              <w:ind w:left="106"/>
              <w:rPr>
                <w:sz w:val="20"/>
              </w:rPr>
            </w:pPr>
            <w:r>
              <w:rPr>
                <w:spacing w:val="-2"/>
                <w:sz w:val="20"/>
              </w:rPr>
              <w:t>Newburyport</w:t>
            </w:r>
          </w:p>
        </w:tc>
      </w:tr>
      <w:tr w:rsidR="00613CF7" w14:paraId="7952E4DD" w14:textId="77777777">
        <w:trPr>
          <w:trHeight w:val="618"/>
        </w:trPr>
        <w:tc>
          <w:tcPr>
            <w:tcW w:w="2338" w:type="dxa"/>
            <w:shd w:val="clear" w:color="auto" w:fill="F1F1F1"/>
          </w:tcPr>
          <w:p w14:paraId="7952E4D9"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4DA" w14:textId="77777777" w:rsidR="00613CF7" w:rsidRDefault="00000000">
            <w:pPr>
              <w:pStyle w:val="TableParagraph"/>
              <w:rPr>
                <w:sz w:val="20"/>
              </w:rPr>
            </w:pPr>
            <w:r>
              <w:rPr>
                <w:spacing w:val="-2"/>
                <w:sz w:val="20"/>
              </w:rPr>
              <w:t>Regional</w:t>
            </w:r>
          </w:p>
        </w:tc>
        <w:tc>
          <w:tcPr>
            <w:tcW w:w="2338" w:type="dxa"/>
            <w:shd w:val="clear" w:color="auto" w:fill="F1F1F1"/>
          </w:tcPr>
          <w:p w14:paraId="7952E4DB"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4DC" w14:textId="77777777" w:rsidR="00613CF7" w:rsidRDefault="00000000">
            <w:pPr>
              <w:pStyle w:val="TableParagraph"/>
              <w:ind w:left="106" w:right="165"/>
              <w:rPr>
                <w:sz w:val="20"/>
              </w:rPr>
            </w:pPr>
            <w:r>
              <w:rPr>
                <w:sz w:val="20"/>
              </w:rPr>
              <w:t>Amesbury,</w:t>
            </w:r>
            <w:r>
              <w:rPr>
                <w:spacing w:val="-13"/>
                <w:sz w:val="20"/>
              </w:rPr>
              <w:t xml:space="preserve"> </w:t>
            </w:r>
            <w:r>
              <w:rPr>
                <w:sz w:val="20"/>
              </w:rPr>
              <w:t>Newburyport, Pentucket, Triton</w:t>
            </w:r>
          </w:p>
        </w:tc>
      </w:tr>
      <w:tr w:rsidR="00613CF7" w14:paraId="7952E4E3" w14:textId="77777777">
        <w:trPr>
          <w:trHeight w:val="621"/>
        </w:trPr>
        <w:tc>
          <w:tcPr>
            <w:tcW w:w="2338" w:type="dxa"/>
            <w:shd w:val="clear" w:color="auto" w:fill="F1F1F1"/>
          </w:tcPr>
          <w:p w14:paraId="7952E4DE"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4DF" w14:textId="77777777" w:rsidR="00613CF7" w:rsidRDefault="00000000">
            <w:pPr>
              <w:pStyle w:val="TableParagraph"/>
              <w:rPr>
                <w:sz w:val="20"/>
              </w:rPr>
            </w:pPr>
            <w:r>
              <w:rPr>
                <w:spacing w:val="-4"/>
                <w:sz w:val="20"/>
              </w:rPr>
              <w:t>1999</w:t>
            </w:r>
          </w:p>
        </w:tc>
        <w:tc>
          <w:tcPr>
            <w:tcW w:w="2338" w:type="dxa"/>
            <w:shd w:val="clear" w:color="auto" w:fill="F1F1F1"/>
          </w:tcPr>
          <w:p w14:paraId="7952E4E0" w14:textId="77777777" w:rsidR="00613CF7" w:rsidRDefault="00000000">
            <w:pPr>
              <w:pStyle w:val="TableParagraph"/>
              <w:ind w:left="106"/>
              <w:rPr>
                <w:b/>
                <w:sz w:val="20"/>
              </w:rPr>
            </w:pPr>
            <w:r>
              <w:rPr>
                <w:b/>
                <w:sz w:val="20"/>
              </w:rPr>
              <w:t>Year(s)</w:t>
            </w:r>
            <w:r>
              <w:rPr>
                <w:b/>
                <w:spacing w:val="-6"/>
                <w:sz w:val="20"/>
              </w:rPr>
              <w:t xml:space="preserve"> </w:t>
            </w:r>
            <w:r>
              <w:rPr>
                <w:b/>
                <w:spacing w:val="-2"/>
                <w:sz w:val="20"/>
              </w:rPr>
              <w:t>Renewed</w:t>
            </w:r>
          </w:p>
        </w:tc>
        <w:tc>
          <w:tcPr>
            <w:tcW w:w="2338" w:type="dxa"/>
          </w:tcPr>
          <w:p w14:paraId="7952E4E1" w14:textId="77777777" w:rsidR="00613CF7" w:rsidRDefault="00000000">
            <w:pPr>
              <w:pStyle w:val="TableParagraph"/>
              <w:ind w:left="106"/>
              <w:rPr>
                <w:sz w:val="20"/>
              </w:rPr>
            </w:pPr>
            <w:r>
              <w:rPr>
                <w:sz w:val="20"/>
              </w:rPr>
              <w:t>2004,</w:t>
            </w:r>
            <w:r>
              <w:rPr>
                <w:spacing w:val="-5"/>
                <w:sz w:val="20"/>
              </w:rPr>
              <w:t xml:space="preserve"> </w:t>
            </w:r>
            <w:r>
              <w:rPr>
                <w:sz w:val="20"/>
              </w:rPr>
              <w:t>2009,</w:t>
            </w:r>
            <w:r>
              <w:rPr>
                <w:spacing w:val="-4"/>
                <w:sz w:val="20"/>
              </w:rPr>
              <w:t xml:space="preserve"> </w:t>
            </w:r>
            <w:r>
              <w:rPr>
                <w:sz w:val="20"/>
              </w:rPr>
              <w:t>2014,</w:t>
            </w:r>
            <w:r>
              <w:rPr>
                <w:spacing w:val="-2"/>
                <w:sz w:val="20"/>
              </w:rPr>
              <w:t xml:space="preserve"> </w:t>
            </w:r>
            <w:r>
              <w:rPr>
                <w:spacing w:val="-4"/>
                <w:sz w:val="20"/>
              </w:rPr>
              <w:t>2019,</w:t>
            </w:r>
          </w:p>
          <w:p w14:paraId="7952E4E2" w14:textId="77777777" w:rsidR="00613CF7" w:rsidRDefault="00000000">
            <w:pPr>
              <w:pStyle w:val="TableParagraph"/>
              <w:spacing w:before="1"/>
              <w:ind w:left="106"/>
              <w:rPr>
                <w:sz w:val="20"/>
              </w:rPr>
            </w:pPr>
            <w:r>
              <w:rPr>
                <w:spacing w:val="-4"/>
                <w:sz w:val="20"/>
              </w:rPr>
              <w:t>2024</w:t>
            </w:r>
          </w:p>
        </w:tc>
      </w:tr>
      <w:tr w:rsidR="00613CF7" w14:paraId="7952E4E8" w14:textId="77777777">
        <w:trPr>
          <w:trHeight w:val="388"/>
        </w:trPr>
        <w:tc>
          <w:tcPr>
            <w:tcW w:w="2338" w:type="dxa"/>
            <w:shd w:val="clear" w:color="auto" w:fill="F1F1F1"/>
          </w:tcPr>
          <w:p w14:paraId="7952E4E4"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4E5" w14:textId="77777777" w:rsidR="00613CF7" w:rsidRDefault="00000000">
            <w:pPr>
              <w:pStyle w:val="TableParagraph"/>
              <w:rPr>
                <w:sz w:val="20"/>
              </w:rPr>
            </w:pPr>
            <w:r>
              <w:rPr>
                <w:spacing w:val="-5"/>
                <w:sz w:val="20"/>
              </w:rPr>
              <w:t>288</w:t>
            </w:r>
          </w:p>
        </w:tc>
        <w:tc>
          <w:tcPr>
            <w:tcW w:w="2338" w:type="dxa"/>
            <w:shd w:val="clear" w:color="auto" w:fill="F1F1F1"/>
          </w:tcPr>
          <w:p w14:paraId="7952E4E6"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4E7" w14:textId="77777777" w:rsidR="00613CF7" w:rsidRDefault="00000000">
            <w:pPr>
              <w:pStyle w:val="TableParagraph"/>
              <w:ind w:left="106"/>
              <w:rPr>
                <w:sz w:val="20"/>
              </w:rPr>
            </w:pPr>
            <w:r>
              <w:rPr>
                <w:sz w:val="20"/>
              </w:rPr>
              <w:t>288</w:t>
            </w:r>
            <w:r>
              <w:rPr>
                <w:spacing w:val="-5"/>
                <w:sz w:val="20"/>
              </w:rPr>
              <w:t xml:space="preserve"> </w:t>
            </w:r>
            <w:r>
              <w:rPr>
                <w:sz w:val="20"/>
              </w:rPr>
              <w:t>(October</w:t>
            </w:r>
            <w:r>
              <w:rPr>
                <w:spacing w:val="-4"/>
                <w:sz w:val="20"/>
              </w:rPr>
              <w:t xml:space="preserve"> </w:t>
            </w:r>
            <w:r>
              <w:rPr>
                <w:spacing w:val="-2"/>
                <w:sz w:val="20"/>
              </w:rPr>
              <w:t>2023)</w:t>
            </w:r>
          </w:p>
        </w:tc>
      </w:tr>
      <w:tr w:rsidR="00613CF7" w14:paraId="7952E4ED" w14:textId="77777777">
        <w:trPr>
          <w:trHeight w:val="390"/>
        </w:trPr>
        <w:tc>
          <w:tcPr>
            <w:tcW w:w="2338" w:type="dxa"/>
            <w:shd w:val="clear" w:color="auto" w:fill="F1F1F1"/>
          </w:tcPr>
          <w:p w14:paraId="7952E4E9"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4EA" w14:textId="77777777" w:rsidR="00613CF7" w:rsidRDefault="00000000">
            <w:pPr>
              <w:pStyle w:val="TableParagraph"/>
              <w:rPr>
                <w:sz w:val="20"/>
              </w:rPr>
            </w:pPr>
            <w:r>
              <w:rPr>
                <w:spacing w:val="-2"/>
                <w:sz w:val="20"/>
              </w:rPr>
              <w:t>K-</w:t>
            </w:r>
            <w:r>
              <w:rPr>
                <w:spacing w:val="-10"/>
                <w:sz w:val="20"/>
              </w:rPr>
              <w:t>8</w:t>
            </w:r>
          </w:p>
        </w:tc>
        <w:tc>
          <w:tcPr>
            <w:tcW w:w="2338" w:type="dxa"/>
            <w:shd w:val="clear" w:color="auto" w:fill="F1F1F1"/>
          </w:tcPr>
          <w:p w14:paraId="7952E4EB"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4EC" w14:textId="77777777" w:rsidR="00613CF7" w:rsidRDefault="00000000">
            <w:pPr>
              <w:pStyle w:val="TableParagraph"/>
              <w:ind w:left="106"/>
              <w:rPr>
                <w:sz w:val="20"/>
              </w:rPr>
            </w:pPr>
            <w:r>
              <w:rPr>
                <w:spacing w:val="-2"/>
                <w:sz w:val="20"/>
              </w:rPr>
              <w:t>K-</w:t>
            </w:r>
            <w:r>
              <w:rPr>
                <w:spacing w:val="-10"/>
                <w:sz w:val="20"/>
              </w:rPr>
              <w:t>8</w:t>
            </w:r>
          </w:p>
        </w:tc>
      </w:tr>
      <w:tr w:rsidR="00613CF7" w14:paraId="7952E4F2" w14:textId="77777777">
        <w:trPr>
          <w:trHeight w:val="388"/>
        </w:trPr>
        <w:tc>
          <w:tcPr>
            <w:tcW w:w="2338" w:type="dxa"/>
            <w:shd w:val="clear" w:color="auto" w:fill="F1F1F1"/>
          </w:tcPr>
          <w:p w14:paraId="7952E4EE"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4EF" w14:textId="77777777" w:rsidR="00613CF7" w:rsidRDefault="00000000">
            <w:pPr>
              <w:pStyle w:val="TableParagraph"/>
              <w:rPr>
                <w:sz w:val="20"/>
              </w:rPr>
            </w:pPr>
            <w:r>
              <w:rPr>
                <w:sz w:val="20"/>
              </w:rPr>
              <w:t>114</w:t>
            </w:r>
            <w:r>
              <w:rPr>
                <w:spacing w:val="-5"/>
                <w:sz w:val="20"/>
              </w:rPr>
              <w:t xml:space="preserve"> </w:t>
            </w:r>
            <w:r>
              <w:rPr>
                <w:sz w:val="20"/>
              </w:rPr>
              <w:t>(October</w:t>
            </w:r>
            <w:r>
              <w:rPr>
                <w:spacing w:val="-4"/>
                <w:sz w:val="20"/>
              </w:rPr>
              <w:t xml:space="preserve"> 2023)</w:t>
            </w:r>
          </w:p>
        </w:tc>
        <w:tc>
          <w:tcPr>
            <w:tcW w:w="2338" w:type="dxa"/>
            <w:shd w:val="clear" w:color="auto" w:fill="F1F1F1"/>
          </w:tcPr>
          <w:p w14:paraId="7952E4F0"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4F1" w14:textId="77777777" w:rsidR="00613CF7" w:rsidRDefault="00000000">
            <w:pPr>
              <w:pStyle w:val="TableParagraph"/>
              <w:ind w:left="106"/>
              <w:rPr>
                <w:sz w:val="20"/>
              </w:rPr>
            </w:pPr>
            <w:r>
              <w:rPr>
                <w:spacing w:val="-5"/>
                <w:sz w:val="20"/>
              </w:rPr>
              <w:t>25</w:t>
            </w:r>
          </w:p>
        </w:tc>
      </w:tr>
      <w:tr w:rsidR="00613CF7" w14:paraId="7952E4F5" w14:textId="77777777">
        <w:trPr>
          <w:trHeight w:val="1622"/>
        </w:trPr>
        <w:tc>
          <w:tcPr>
            <w:tcW w:w="9352" w:type="dxa"/>
            <w:gridSpan w:val="4"/>
            <w:shd w:val="clear" w:color="auto" w:fill="F1F1F1"/>
          </w:tcPr>
          <w:p w14:paraId="7952E4F3" w14:textId="77777777" w:rsidR="00613CF7" w:rsidRDefault="00000000">
            <w:pPr>
              <w:pStyle w:val="TableParagraph"/>
              <w:spacing w:before="82"/>
              <w:rPr>
                <w:b/>
                <w:sz w:val="20"/>
              </w:rPr>
            </w:pPr>
            <w:r>
              <w:rPr>
                <w:b/>
                <w:sz w:val="20"/>
              </w:rPr>
              <w:t>Mission</w:t>
            </w:r>
            <w:r>
              <w:rPr>
                <w:b/>
                <w:spacing w:val="-9"/>
                <w:sz w:val="20"/>
              </w:rPr>
              <w:t xml:space="preserve"> </w:t>
            </w:r>
            <w:r>
              <w:rPr>
                <w:b/>
                <w:spacing w:val="-2"/>
                <w:sz w:val="20"/>
              </w:rPr>
              <w:t>Statement:</w:t>
            </w:r>
          </w:p>
          <w:p w14:paraId="7952E4F4" w14:textId="77777777" w:rsidR="00613CF7" w:rsidRDefault="00000000">
            <w:pPr>
              <w:pStyle w:val="TableParagraph"/>
              <w:ind w:right="108"/>
              <w:rPr>
                <w:sz w:val="20"/>
              </w:rPr>
            </w:pPr>
            <w:r>
              <w:rPr>
                <w:sz w:val="20"/>
              </w:rPr>
              <w:t>The mission of River Valley Charter School is to provide a</w:t>
            </w:r>
            <w:r>
              <w:rPr>
                <w:spacing w:val="-1"/>
                <w:sz w:val="20"/>
              </w:rPr>
              <w:t xml:space="preserve"> </w:t>
            </w:r>
            <w:r>
              <w:rPr>
                <w:sz w:val="20"/>
              </w:rPr>
              <w:t xml:space="preserve">rigorous academic program based on </w:t>
            </w:r>
            <w:proofErr w:type="gramStart"/>
            <w:r>
              <w:rPr>
                <w:sz w:val="20"/>
              </w:rPr>
              <w:t>the Montessori</w:t>
            </w:r>
            <w:proofErr w:type="gramEnd"/>
            <w:r>
              <w:rPr>
                <w:sz w:val="20"/>
              </w:rPr>
              <w:t xml:space="preserve"> philosophy and rooted in the history, culture, and ecology of the Merrimack River Valley. Students will reach their full potential as scholars and become self-reliant and productive members of society. They will be adept at critical</w:t>
            </w:r>
            <w:r>
              <w:rPr>
                <w:spacing w:val="-3"/>
                <w:sz w:val="20"/>
              </w:rPr>
              <w:t xml:space="preserve"> </w:t>
            </w:r>
            <w:r>
              <w:rPr>
                <w:sz w:val="20"/>
              </w:rPr>
              <w:t>thinking</w:t>
            </w:r>
            <w:r>
              <w:rPr>
                <w:spacing w:val="-2"/>
                <w:sz w:val="20"/>
              </w:rPr>
              <w:t xml:space="preserve"> </w:t>
            </w:r>
            <w:r>
              <w:rPr>
                <w:sz w:val="20"/>
              </w:rPr>
              <w:t>and</w:t>
            </w:r>
            <w:r>
              <w:rPr>
                <w:spacing w:val="-2"/>
                <w:sz w:val="20"/>
              </w:rPr>
              <w:t xml:space="preserve"> </w:t>
            </w:r>
            <w:r>
              <w:rPr>
                <w:sz w:val="20"/>
              </w:rPr>
              <w:t>creative</w:t>
            </w:r>
            <w:r>
              <w:rPr>
                <w:spacing w:val="-5"/>
                <w:sz w:val="20"/>
              </w:rPr>
              <w:t xml:space="preserve"> </w:t>
            </w:r>
            <w:r>
              <w:rPr>
                <w:sz w:val="20"/>
              </w:rPr>
              <w:t>problem</w:t>
            </w:r>
            <w:r>
              <w:rPr>
                <w:spacing w:val="-2"/>
                <w:sz w:val="20"/>
              </w:rPr>
              <w:t xml:space="preserve"> </w:t>
            </w:r>
            <w:r>
              <w:rPr>
                <w:sz w:val="20"/>
              </w:rPr>
              <w:t>solving</w:t>
            </w:r>
            <w:r>
              <w:rPr>
                <w:spacing w:val="-2"/>
                <w:sz w:val="20"/>
              </w:rPr>
              <w:t xml:space="preserve"> </w:t>
            </w:r>
            <w:r>
              <w:rPr>
                <w:sz w:val="20"/>
              </w:rPr>
              <w:t>and</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fully</w:t>
            </w:r>
            <w:r>
              <w:rPr>
                <w:spacing w:val="-2"/>
                <w:sz w:val="20"/>
              </w:rPr>
              <w:t xml:space="preserve"> </w:t>
            </w:r>
            <w:r>
              <w:rPr>
                <w:sz w:val="20"/>
              </w:rPr>
              <w:t>prepared</w:t>
            </w:r>
            <w:r>
              <w:rPr>
                <w:spacing w:val="-2"/>
                <w:sz w:val="20"/>
              </w:rPr>
              <w:t xml:space="preserve"> </w:t>
            </w:r>
            <w:r>
              <w:rPr>
                <w:sz w:val="20"/>
              </w:rPr>
              <w:t>to</w:t>
            </w:r>
            <w:r>
              <w:rPr>
                <w:spacing w:val="-2"/>
                <w:sz w:val="20"/>
              </w:rPr>
              <w:t xml:space="preserve"> </w:t>
            </w:r>
            <w:r>
              <w:rPr>
                <w:sz w:val="20"/>
              </w:rPr>
              <w:t>succeed</w:t>
            </w:r>
            <w:r>
              <w:rPr>
                <w:spacing w:val="-2"/>
                <w:sz w:val="20"/>
              </w:rPr>
              <w:t xml:space="preserve"> </w:t>
            </w:r>
            <w:r>
              <w:rPr>
                <w:sz w:val="20"/>
              </w:rPr>
              <w:t>in</w:t>
            </w:r>
            <w:r>
              <w:rPr>
                <w:spacing w:val="-2"/>
                <w:sz w:val="20"/>
              </w:rPr>
              <w:t xml:space="preserve"> </w:t>
            </w:r>
            <w:r>
              <w:rPr>
                <w:sz w:val="20"/>
              </w:rPr>
              <w:t>future</w:t>
            </w:r>
            <w:r>
              <w:rPr>
                <w:spacing w:val="-3"/>
                <w:sz w:val="20"/>
              </w:rPr>
              <w:t xml:space="preserve"> </w:t>
            </w:r>
            <w:r>
              <w:rPr>
                <w:sz w:val="20"/>
              </w:rPr>
              <w:t>schools,</w:t>
            </w:r>
            <w:r>
              <w:rPr>
                <w:spacing w:val="-2"/>
                <w:sz w:val="20"/>
              </w:rPr>
              <w:t xml:space="preserve"> </w:t>
            </w:r>
            <w:r>
              <w:rPr>
                <w:sz w:val="20"/>
              </w:rPr>
              <w:t>careers,</w:t>
            </w:r>
            <w:r>
              <w:rPr>
                <w:spacing w:val="-2"/>
                <w:sz w:val="20"/>
              </w:rPr>
              <w:t xml:space="preserve"> </w:t>
            </w:r>
            <w:r>
              <w:rPr>
                <w:sz w:val="20"/>
              </w:rPr>
              <w:t>and civic life.</w:t>
            </w:r>
          </w:p>
        </w:tc>
      </w:tr>
    </w:tbl>
    <w:p w14:paraId="7952E4F6" w14:textId="77777777" w:rsidR="00613CF7" w:rsidRDefault="00613CF7">
      <w:pPr>
        <w:pStyle w:val="BodyText"/>
        <w:rPr>
          <w:sz w:val="20"/>
        </w:rPr>
      </w:pPr>
    </w:p>
    <w:p w14:paraId="7952E4F7" w14:textId="77777777" w:rsidR="00613CF7" w:rsidRDefault="00613CF7">
      <w:pPr>
        <w:pStyle w:val="BodyText"/>
        <w:rPr>
          <w:sz w:val="20"/>
        </w:rPr>
      </w:pPr>
    </w:p>
    <w:p w14:paraId="7952E4F8" w14:textId="77777777" w:rsidR="00613CF7" w:rsidRDefault="00613CF7">
      <w:pPr>
        <w:pStyle w:val="BodyText"/>
        <w:rPr>
          <w:sz w:val="20"/>
        </w:rPr>
      </w:pPr>
    </w:p>
    <w:p w14:paraId="7952E4F9" w14:textId="77777777" w:rsidR="00613CF7" w:rsidRDefault="00613CF7">
      <w:pPr>
        <w:pStyle w:val="BodyText"/>
        <w:rPr>
          <w:sz w:val="20"/>
        </w:rPr>
      </w:pPr>
    </w:p>
    <w:p w14:paraId="7952E4FA" w14:textId="77777777" w:rsidR="00613CF7" w:rsidRDefault="00613CF7">
      <w:pPr>
        <w:pStyle w:val="BodyText"/>
        <w:rPr>
          <w:sz w:val="20"/>
        </w:rPr>
      </w:pPr>
    </w:p>
    <w:p w14:paraId="7952E4FB" w14:textId="77777777" w:rsidR="00613CF7" w:rsidRDefault="00613CF7">
      <w:pPr>
        <w:pStyle w:val="BodyText"/>
        <w:rPr>
          <w:sz w:val="20"/>
        </w:rPr>
      </w:pPr>
    </w:p>
    <w:p w14:paraId="7952E4FC" w14:textId="77777777" w:rsidR="00613CF7" w:rsidRDefault="00613CF7">
      <w:pPr>
        <w:pStyle w:val="BodyText"/>
        <w:rPr>
          <w:sz w:val="20"/>
        </w:rPr>
      </w:pPr>
    </w:p>
    <w:p w14:paraId="7952E4FD" w14:textId="77777777" w:rsidR="00613CF7" w:rsidRDefault="00000000">
      <w:pPr>
        <w:pStyle w:val="BodyText"/>
        <w:spacing w:before="172"/>
        <w:rPr>
          <w:sz w:val="20"/>
        </w:rPr>
      </w:pPr>
      <w:r>
        <w:rPr>
          <w:noProof/>
        </w:rPr>
        <mc:AlternateContent>
          <mc:Choice Requires="wps">
            <w:drawing>
              <wp:anchor distT="0" distB="0" distL="0" distR="0" simplePos="0" relativeHeight="487632896" behindDoc="1" locked="0" layoutInCell="1" allowOverlap="1" wp14:anchorId="7952F264" wp14:editId="1976105B">
                <wp:simplePos x="0" y="0"/>
                <wp:positionH relativeFrom="page">
                  <wp:posOffset>914400</wp:posOffset>
                </wp:positionH>
                <wp:positionV relativeFrom="paragraph">
                  <wp:posOffset>270736</wp:posOffset>
                </wp:positionV>
                <wp:extent cx="1828800" cy="7620"/>
                <wp:effectExtent l="0" t="0" r="0" b="0"/>
                <wp:wrapTopAndBottom/>
                <wp:docPr id="114" name="Graphic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13D0E" id="Graphic 114" o:spid="_x0000_s1026" alt="&quot;&quot;" style="position:absolute;margin-left:1in;margin-top:21.3pt;width:2in;height:.6pt;z-index:-156835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" path="m1828800,l,,,7619r1828800,l1828800,xe" fillcolor="black" stroked="f">
                <v:path arrowok="t"/>
                <w10:wrap type="topAndBottom" anchorx="page"/>
              </v:shape>
            </w:pict>
          </mc:Fallback>
        </mc:AlternateContent>
      </w:r>
    </w:p>
    <w:p w14:paraId="7952E4FE" w14:textId="77777777" w:rsidR="00613CF7" w:rsidRDefault="00000000">
      <w:pPr>
        <w:spacing w:before="99"/>
        <w:ind w:left="1119" w:right="1334"/>
        <w:rPr>
          <w:sz w:val="18"/>
        </w:rPr>
      </w:pPr>
      <w:bookmarkStart w:id="11" w:name="_bookmark13"/>
      <w:bookmarkEnd w:id="11"/>
      <w:r>
        <w:rPr>
          <w:position w:val="6"/>
          <w:sz w:val="12"/>
        </w:rPr>
        <w:t>4</w:t>
      </w:r>
      <w:r>
        <w:rPr>
          <w:spacing w:val="13"/>
          <w:position w:val="6"/>
          <w:sz w:val="12"/>
        </w:rPr>
        <w:t xml:space="preserve"> </w:t>
      </w:r>
      <w:r>
        <w:rPr>
          <w:sz w:val="18"/>
        </w:rPr>
        <w:t>Student</w:t>
      </w:r>
      <w:r>
        <w:rPr>
          <w:spacing w:val="-2"/>
          <w:sz w:val="18"/>
        </w:rPr>
        <w:t xml:space="preserve"> </w:t>
      </w:r>
      <w:r>
        <w:rPr>
          <w:sz w:val="18"/>
        </w:rPr>
        <w:t>enrollment</w:t>
      </w:r>
      <w:r>
        <w:rPr>
          <w:spacing w:val="-4"/>
          <w:sz w:val="18"/>
        </w:rPr>
        <w:t xml:space="preserve"> </w:t>
      </w:r>
      <w:r>
        <w:rPr>
          <w:sz w:val="18"/>
        </w:rPr>
        <w:t>declined</w:t>
      </w:r>
      <w:r>
        <w:rPr>
          <w:spacing w:val="-1"/>
          <w:sz w:val="18"/>
        </w:rPr>
        <w:t xml:space="preserve"> </w:t>
      </w:r>
      <w:r>
        <w:rPr>
          <w:sz w:val="18"/>
        </w:rPr>
        <w:t>throughout</w:t>
      </w:r>
      <w:r>
        <w:rPr>
          <w:spacing w:val="-2"/>
          <w:sz w:val="18"/>
        </w:rPr>
        <w:t xml:space="preserve"> </w:t>
      </w:r>
      <w:r>
        <w:rPr>
          <w:sz w:val="18"/>
        </w:rPr>
        <w:t>the</w:t>
      </w:r>
      <w:r>
        <w:rPr>
          <w:spacing w:val="-3"/>
          <w:sz w:val="18"/>
        </w:rPr>
        <w:t xml:space="preserve"> </w:t>
      </w:r>
      <w:r>
        <w:rPr>
          <w:sz w:val="18"/>
        </w:rPr>
        <w:t>charter</w:t>
      </w:r>
      <w:r>
        <w:rPr>
          <w:spacing w:val="-2"/>
          <w:sz w:val="18"/>
        </w:rPr>
        <w:t xml:space="preserve"> </w:t>
      </w:r>
      <w:r>
        <w:rPr>
          <w:sz w:val="18"/>
        </w:rPr>
        <w:t>term.</w:t>
      </w:r>
      <w:r>
        <w:rPr>
          <w:spacing w:val="-1"/>
          <w:sz w:val="18"/>
        </w:rPr>
        <w:t xml:space="preserve"> </w:t>
      </w:r>
      <w:r>
        <w:rPr>
          <w:sz w:val="18"/>
        </w:rPr>
        <w:t>The</w:t>
      </w:r>
      <w:r>
        <w:rPr>
          <w:spacing w:val="-3"/>
          <w:sz w:val="18"/>
        </w:rPr>
        <w:t xml:space="preserve"> </w:t>
      </w:r>
      <w:r>
        <w:rPr>
          <w:sz w:val="18"/>
        </w:rPr>
        <w:t>school</w:t>
      </w:r>
      <w:r>
        <w:rPr>
          <w:spacing w:val="-2"/>
          <w:sz w:val="18"/>
        </w:rPr>
        <w:t xml:space="preserve"> </w:t>
      </w:r>
      <w:r>
        <w:rPr>
          <w:sz w:val="18"/>
        </w:rPr>
        <w:t>enrolled</w:t>
      </w:r>
      <w:r>
        <w:rPr>
          <w:spacing w:val="-3"/>
          <w:sz w:val="18"/>
        </w:rPr>
        <w:t xml:space="preserve"> </w:t>
      </w:r>
      <w:r>
        <w:rPr>
          <w:sz w:val="18"/>
        </w:rPr>
        <w:t>208</w:t>
      </w:r>
      <w:r>
        <w:rPr>
          <w:spacing w:val="-1"/>
          <w:sz w:val="18"/>
        </w:rPr>
        <w:t xml:space="preserve"> </w:t>
      </w:r>
      <w:r>
        <w:rPr>
          <w:sz w:val="18"/>
        </w:rPr>
        <w:t>students</w:t>
      </w:r>
      <w:r>
        <w:rPr>
          <w:spacing w:val="-5"/>
          <w:sz w:val="18"/>
        </w:rPr>
        <w:t xml:space="preserve"> </w:t>
      </w:r>
      <w:r>
        <w:rPr>
          <w:sz w:val="18"/>
        </w:rPr>
        <w:t>in</w:t>
      </w:r>
      <w:r>
        <w:rPr>
          <w:spacing w:val="-1"/>
          <w:sz w:val="18"/>
        </w:rPr>
        <w:t xml:space="preserve"> </w:t>
      </w:r>
      <w:r>
        <w:rPr>
          <w:sz w:val="18"/>
        </w:rPr>
        <w:t>October</w:t>
      </w:r>
      <w:r>
        <w:rPr>
          <w:spacing w:val="-2"/>
          <w:sz w:val="18"/>
        </w:rPr>
        <w:t xml:space="preserve"> </w:t>
      </w:r>
      <w:r>
        <w:rPr>
          <w:sz w:val="18"/>
        </w:rPr>
        <w:t>2020-21,</w:t>
      </w:r>
      <w:r>
        <w:rPr>
          <w:spacing w:val="-4"/>
          <w:sz w:val="18"/>
        </w:rPr>
        <w:t xml:space="preserve"> </w:t>
      </w:r>
      <w:r>
        <w:rPr>
          <w:sz w:val="18"/>
        </w:rPr>
        <w:t>175</w:t>
      </w:r>
      <w:r>
        <w:rPr>
          <w:spacing w:val="-1"/>
          <w:sz w:val="18"/>
        </w:rPr>
        <w:t xml:space="preserve"> </w:t>
      </w:r>
      <w:r>
        <w:rPr>
          <w:sz w:val="18"/>
        </w:rPr>
        <w:t>students</w:t>
      </w:r>
      <w:r>
        <w:rPr>
          <w:spacing w:val="-2"/>
          <w:sz w:val="18"/>
        </w:rPr>
        <w:t xml:space="preserve"> </w:t>
      </w:r>
      <w:r>
        <w:rPr>
          <w:sz w:val="18"/>
        </w:rPr>
        <w:t>in October 2021-22, 166 students in October 2022-23, and 159 students in October of the current school year. The school reports that the</w:t>
      </w:r>
      <w:r>
        <w:rPr>
          <w:spacing w:val="-3"/>
          <w:sz w:val="18"/>
        </w:rPr>
        <w:t xml:space="preserve"> </w:t>
      </w:r>
      <w:r>
        <w:rPr>
          <w:sz w:val="18"/>
        </w:rPr>
        <w:t>total</w:t>
      </w:r>
      <w:r>
        <w:rPr>
          <w:spacing w:val="-2"/>
          <w:sz w:val="18"/>
        </w:rPr>
        <w:t xml:space="preserve"> </w:t>
      </w:r>
      <w:r>
        <w:rPr>
          <w:sz w:val="18"/>
        </w:rPr>
        <w:t>number</w:t>
      </w:r>
      <w:r>
        <w:rPr>
          <w:spacing w:val="-2"/>
          <w:sz w:val="18"/>
        </w:rPr>
        <w:t xml:space="preserve"> </w:t>
      </w:r>
      <w:r>
        <w:rPr>
          <w:sz w:val="18"/>
        </w:rPr>
        <w:t>of students enrolled at some</w:t>
      </w:r>
      <w:r>
        <w:rPr>
          <w:spacing w:val="-1"/>
          <w:sz w:val="18"/>
        </w:rPr>
        <w:t xml:space="preserve"> </w:t>
      </w:r>
      <w:r>
        <w:rPr>
          <w:sz w:val="18"/>
        </w:rPr>
        <w:t>point during the</w:t>
      </w:r>
      <w:r>
        <w:rPr>
          <w:spacing w:val="-1"/>
          <w:sz w:val="18"/>
        </w:rPr>
        <w:t xml:space="preserve"> </w:t>
      </w:r>
      <w:r>
        <w:rPr>
          <w:sz w:val="18"/>
        </w:rPr>
        <w:t>year was approximately</w:t>
      </w:r>
      <w:r>
        <w:rPr>
          <w:spacing w:val="-1"/>
          <w:sz w:val="18"/>
        </w:rPr>
        <w:t xml:space="preserve"> </w:t>
      </w:r>
      <w:r>
        <w:rPr>
          <w:sz w:val="18"/>
        </w:rPr>
        <w:t>240 in each of</w:t>
      </w:r>
      <w:r>
        <w:rPr>
          <w:spacing w:val="-2"/>
          <w:sz w:val="18"/>
        </w:rPr>
        <w:t xml:space="preserve"> </w:t>
      </w:r>
      <w:r>
        <w:rPr>
          <w:sz w:val="18"/>
        </w:rPr>
        <w:t>the</w:t>
      </w:r>
      <w:r>
        <w:rPr>
          <w:spacing w:val="-1"/>
          <w:sz w:val="18"/>
        </w:rPr>
        <w:t xml:space="preserve"> </w:t>
      </w:r>
      <w:r>
        <w:rPr>
          <w:sz w:val="18"/>
        </w:rPr>
        <w:t>first</w:t>
      </w:r>
      <w:r>
        <w:rPr>
          <w:spacing w:val="-2"/>
          <w:sz w:val="18"/>
        </w:rPr>
        <w:t xml:space="preserve"> </w:t>
      </w:r>
      <w:r>
        <w:rPr>
          <w:sz w:val="18"/>
        </w:rPr>
        <w:t>three</w:t>
      </w:r>
      <w:r>
        <w:rPr>
          <w:spacing w:val="-1"/>
          <w:sz w:val="18"/>
        </w:rPr>
        <w:t xml:space="preserve"> </w:t>
      </w:r>
      <w:r>
        <w:rPr>
          <w:sz w:val="18"/>
        </w:rPr>
        <w:t>years of the charter term.</w:t>
      </w:r>
    </w:p>
    <w:p w14:paraId="7952E4FF" w14:textId="77777777" w:rsidR="00613CF7" w:rsidRDefault="00613CF7">
      <w:pPr>
        <w:rPr>
          <w:sz w:val="18"/>
        </w:rPr>
        <w:sectPr w:rsidR="00613CF7" w:rsidSect="006A72CF">
          <w:pgSz w:w="12240" w:h="15840"/>
          <w:pgMar w:top="1420" w:right="180" w:bottom="1900" w:left="320" w:header="0" w:footer="1711"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501" w14:textId="77777777">
        <w:trPr>
          <w:trHeight w:val="412"/>
        </w:trPr>
        <w:tc>
          <w:tcPr>
            <w:tcW w:w="9352" w:type="dxa"/>
            <w:gridSpan w:val="4"/>
            <w:shd w:val="clear" w:color="auto" w:fill="BEBEBE"/>
          </w:tcPr>
          <w:p w14:paraId="7952E500" w14:textId="77777777" w:rsidR="00613CF7" w:rsidRDefault="00000000">
            <w:pPr>
              <w:pStyle w:val="TableParagraph"/>
              <w:spacing w:before="80"/>
              <w:rPr>
                <w:b/>
              </w:rPr>
            </w:pPr>
            <w:r>
              <w:rPr>
                <w:b/>
              </w:rPr>
              <w:lastRenderedPageBreak/>
              <w:t>Roxbury</w:t>
            </w:r>
            <w:r>
              <w:rPr>
                <w:b/>
                <w:spacing w:val="-7"/>
              </w:rPr>
              <w:t xml:space="preserve"> </w:t>
            </w:r>
            <w:r>
              <w:rPr>
                <w:b/>
              </w:rPr>
              <w:t>Preparatory</w:t>
            </w:r>
            <w:r>
              <w:rPr>
                <w:b/>
                <w:spacing w:val="-6"/>
              </w:rPr>
              <w:t xml:space="preserve"> </w:t>
            </w:r>
            <w:r>
              <w:rPr>
                <w:b/>
              </w:rPr>
              <w:t>Charter</w:t>
            </w:r>
            <w:r>
              <w:rPr>
                <w:b/>
                <w:spacing w:val="-6"/>
              </w:rPr>
              <w:t xml:space="preserve"> </w:t>
            </w:r>
            <w:r>
              <w:rPr>
                <w:b/>
                <w:spacing w:val="-2"/>
              </w:rPr>
              <w:t>School</w:t>
            </w:r>
          </w:p>
        </w:tc>
      </w:tr>
      <w:tr w:rsidR="00613CF7" w14:paraId="7952E506" w14:textId="77777777">
        <w:trPr>
          <w:trHeight w:val="390"/>
        </w:trPr>
        <w:tc>
          <w:tcPr>
            <w:tcW w:w="2338" w:type="dxa"/>
            <w:shd w:val="clear" w:color="auto" w:fill="F1F1F1"/>
          </w:tcPr>
          <w:p w14:paraId="7952E502"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503" w14:textId="77777777" w:rsidR="00613CF7" w:rsidRDefault="00000000">
            <w:pPr>
              <w:pStyle w:val="TableParagraph"/>
              <w:rPr>
                <w:sz w:val="20"/>
              </w:rPr>
            </w:pPr>
            <w:r>
              <w:rPr>
                <w:spacing w:val="-2"/>
                <w:sz w:val="20"/>
              </w:rPr>
              <w:t>Commonwealth</w:t>
            </w:r>
          </w:p>
        </w:tc>
        <w:tc>
          <w:tcPr>
            <w:tcW w:w="2338" w:type="dxa"/>
            <w:shd w:val="clear" w:color="auto" w:fill="F1F1F1"/>
          </w:tcPr>
          <w:p w14:paraId="7952E504" w14:textId="77777777" w:rsidR="00613CF7" w:rsidRDefault="00000000">
            <w:pPr>
              <w:pStyle w:val="TableParagraph"/>
              <w:ind w:left="106"/>
              <w:rPr>
                <w:b/>
                <w:sz w:val="20"/>
              </w:rPr>
            </w:pPr>
            <w:r>
              <w:rPr>
                <w:b/>
                <w:spacing w:val="-2"/>
                <w:sz w:val="20"/>
              </w:rPr>
              <w:t>Location</w:t>
            </w:r>
          </w:p>
        </w:tc>
        <w:tc>
          <w:tcPr>
            <w:tcW w:w="2338" w:type="dxa"/>
          </w:tcPr>
          <w:p w14:paraId="7952E505" w14:textId="77777777" w:rsidR="00613CF7" w:rsidRDefault="00000000">
            <w:pPr>
              <w:pStyle w:val="TableParagraph"/>
              <w:ind w:left="106"/>
              <w:rPr>
                <w:sz w:val="20"/>
              </w:rPr>
            </w:pPr>
            <w:r>
              <w:rPr>
                <w:spacing w:val="-2"/>
                <w:sz w:val="20"/>
              </w:rPr>
              <w:t>Boston</w:t>
            </w:r>
          </w:p>
        </w:tc>
      </w:tr>
      <w:tr w:rsidR="00613CF7" w14:paraId="7952E50B" w14:textId="77777777">
        <w:trPr>
          <w:trHeight w:val="618"/>
        </w:trPr>
        <w:tc>
          <w:tcPr>
            <w:tcW w:w="2338" w:type="dxa"/>
            <w:shd w:val="clear" w:color="auto" w:fill="F1F1F1"/>
          </w:tcPr>
          <w:p w14:paraId="7952E507"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508" w14:textId="77777777" w:rsidR="00613CF7" w:rsidRDefault="00000000">
            <w:pPr>
              <w:pStyle w:val="TableParagraph"/>
              <w:rPr>
                <w:sz w:val="20"/>
              </w:rPr>
            </w:pPr>
            <w:r>
              <w:rPr>
                <w:spacing w:val="-2"/>
                <w:sz w:val="20"/>
              </w:rPr>
              <w:t>Non-regional</w:t>
            </w:r>
          </w:p>
        </w:tc>
        <w:tc>
          <w:tcPr>
            <w:tcW w:w="2338" w:type="dxa"/>
            <w:shd w:val="clear" w:color="auto" w:fill="F1F1F1"/>
          </w:tcPr>
          <w:p w14:paraId="7952E509"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50A" w14:textId="77777777" w:rsidR="00613CF7" w:rsidRDefault="00000000">
            <w:pPr>
              <w:pStyle w:val="TableParagraph"/>
              <w:ind w:left="106"/>
              <w:rPr>
                <w:sz w:val="20"/>
              </w:rPr>
            </w:pPr>
            <w:r>
              <w:rPr>
                <w:spacing w:val="-5"/>
                <w:sz w:val="20"/>
              </w:rPr>
              <w:t>N/A</w:t>
            </w:r>
          </w:p>
        </w:tc>
      </w:tr>
      <w:tr w:rsidR="00613CF7" w14:paraId="7952E511" w14:textId="77777777">
        <w:trPr>
          <w:trHeight w:val="621"/>
        </w:trPr>
        <w:tc>
          <w:tcPr>
            <w:tcW w:w="2338" w:type="dxa"/>
            <w:shd w:val="clear" w:color="auto" w:fill="F1F1F1"/>
          </w:tcPr>
          <w:p w14:paraId="7952E50C"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38" w:type="dxa"/>
          </w:tcPr>
          <w:p w14:paraId="7952E50D" w14:textId="77777777" w:rsidR="00613CF7" w:rsidRDefault="00000000">
            <w:pPr>
              <w:pStyle w:val="TableParagraph"/>
              <w:spacing w:before="82"/>
              <w:rPr>
                <w:sz w:val="20"/>
              </w:rPr>
            </w:pPr>
            <w:r>
              <w:rPr>
                <w:spacing w:val="-4"/>
                <w:sz w:val="20"/>
              </w:rPr>
              <w:t>1999</w:t>
            </w:r>
          </w:p>
        </w:tc>
        <w:tc>
          <w:tcPr>
            <w:tcW w:w="2338" w:type="dxa"/>
            <w:shd w:val="clear" w:color="auto" w:fill="F1F1F1"/>
          </w:tcPr>
          <w:p w14:paraId="7952E50E" w14:textId="77777777" w:rsidR="00613CF7" w:rsidRDefault="00000000">
            <w:pPr>
              <w:pStyle w:val="TableParagraph"/>
              <w:spacing w:before="82"/>
              <w:ind w:left="106"/>
              <w:rPr>
                <w:b/>
                <w:sz w:val="20"/>
              </w:rPr>
            </w:pPr>
            <w:r>
              <w:rPr>
                <w:b/>
                <w:sz w:val="20"/>
              </w:rPr>
              <w:t>Year(s)</w:t>
            </w:r>
            <w:r>
              <w:rPr>
                <w:b/>
                <w:spacing w:val="-6"/>
                <w:sz w:val="20"/>
              </w:rPr>
              <w:t xml:space="preserve"> </w:t>
            </w:r>
            <w:r>
              <w:rPr>
                <w:b/>
                <w:spacing w:val="-2"/>
                <w:sz w:val="20"/>
              </w:rPr>
              <w:t>Renewed</w:t>
            </w:r>
          </w:p>
        </w:tc>
        <w:tc>
          <w:tcPr>
            <w:tcW w:w="2338" w:type="dxa"/>
          </w:tcPr>
          <w:p w14:paraId="7952E50F" w14:textId="77777777" w:rsidR="00613CF7" w:rsidRDefault="00000000">
            <w:pPr>
              <w:pStyle w:val="TableParagraph"/>
              <w:spacing w:before="82"/>
              <w:ind w:left="106"/>
              <w:rPr>
                <w:sz w:val="20"/>
              </w:rPr>
            </w:pPr>
            <w:r>
              <w:rPr>
                <w:sz w:val="20"/>
              </w:rPr>
              <w:t>2004,</w:t>
            </w:r>
            <w:r>
              <w:rPr>
                <w:spacing w:val="-5"/>
                <w:sz w:val="20"/>
              </w:rPr>
              <w:t xml:space="preserve"> </w:t>
            </w:r>
            <w:r>
              <w:rPr>
                <w:sz w:val="20"/>
              </w:rPr>
              <w:t>2009,</w:t>
            </w:r>
            <w:r>
              <w:rPr>
                <w:spacing w:val="-4"/>
                <w:sz w:val="20"/>
              </w:rPr>
              <w:t xml:space="preserve"> </w:t>
            </w:r>
            <w:r>
              <w:rPr>
                <w:sz w:val="20"/>
              </w:rPr>
              <w:t>2014,</w:t>
            </w:r>
            <w:r>
              <w:rPr>
                <w:spacing w:val="-2"/>
                <w:sz w:val="20"/>
              </w:rPr>
              <w:t xml:space="preserve"> </w:t>
            </w:r>
            <w:r>
              <w:rPr>
                <w:spacing w:val="-4"/>
                <w:sz w:val="20"/>
              </w:rPr>
              <w:t>2019,</w:t>
            </w:r>
          </w:p>
          <w:p w14:paraId="7952E510" w14:textId="77777777" w:rsidR="00613CF7" w:rsidRDefault="00000000">
            <w:pPr>
              <w:pStyle w:val="TableParagraph"/>
              <w:spacing w:before="0"/>
              <w:ind w:left="106"/>
              <w:rPr>
                <w:sz w:val="20"/>
              </w:rPr>
            </w:pPr>
            <w:r>
              <w:rPr>
                <w:spacing w:val="-4"/>
                <w:sz w:val="20"/>
              </w:rPr>
              <w:t>2024</w:t>
            </w:r>
          </w:p>
        </w:tc>
      </w:tr>
      <w:tr w:rsidR="00613CF7" w14:paraId="7952E516" w14:textId="77777777">
        <w:trPr>
          <w:trHeight w:val="390"/>
        </w:trPr>
        <w:tc>
          <w:tcPr>
            <w:tcW w:w="2338" w:type="dxa"/>
            <w:shd w:val="clear" w:color="auto" w:fill="F1F1F1"/>
          </w:tcPr>
          <w:p w14:paraId="7952E512"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513" w14:textId="77777777" w:rsidR="00613CF7" w:rsidRDefault="00000000">
            <w:pPr>
              <w:pStyle w:val="TableParagraph"/>
              <w:rPr>
                <w:sz w:val="20"/>
              </w:rPr>
            </w:pPr>
            <w:r>
              <w:rPr>
                <w:spacing w:val="-2"/>
                <w:sz w:val="20"/>
              </w:rPr>
              <w:t>1,800</w:t>
            </w:r>
          </w:p>
        </w:tc>
        <w:tc>
          <w:tcPr>
            <w:tcW w:w="2338" w:type="dxa"/>
            <w:shd w:val="clear" w:color="auto" w:fill="F1F1F1"/>
          </w:tcPr>
          <w:p w14:paraId="7952E514"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515" w14:textId="77777777" w:rsidR="00613CF7" w:rsidRDefault="00000000">
            <w:pPr>
              <w:pStyle w:val="TableParagraph"/>
              <w:ind w:left="106"/>
              <w:rPr>
                <w:sz w:val="20"/>
              </w:rPr>
            </w:pPr>
            <w:r>
              <w:rPr>
                <w:sz w:val="20"/>
              </w:rPr>
              <w:t>1,138</w:t>
            </w:r>
            <w:hyperlink w:anchor="_bookmark14" w:history="1">
              <w:r>
                <w:rPr>
                  <w:sz w:val="20"/>
                  <w:vertAlign w:val="superscript"/>
                </w:rPr>
                <w:t>5</w:t>
              </w:r>
            </w:hyperlink>
            <w:r>
              <w:rPr>
                <w:spacing w:val="-1"/>
                <w:sz w:val="20"/>
              </w:rPr>
              <w:t xml:space="preserve"> </w:t>
            </w:r>
            <w:r>
              <w:rPr>
                <w:sz w:val="20"/>
              </w:rPr>
              <w:t>(October</w:t>
            </w:r>
            <w:r>
              <w:rPr>
                <w:spacing w:val="-2"/>
                <w:sz w:val="20"/>
              </w:rPr>
              <w:t xml:space="preserve"> 2023)</w:t>
            </w:r>
          </w:p>
        </w:tc>
      </w:tr>
      <w:tr w:rsidR="00613CF7" w14:paraId="7952E51B" w14:textId="77777777">
        <w:trPr>
          <w:trHeight w:val="388"/>
        </w:trPr>
        <w:tc>
          <w:tcPr>
            <w:tcW w:w="2338" w:type="dxa"/>
            <w:shd w:val="clear" w:color="auto" w:fill="F1F1F1"/>
          </w:tcPr>
          <w:p w14:paraId="7952E517"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518" w14:textId="77777777" w:rsidR="00613CF7" w:rsidRDefault="00000000">
            <w:pPr>
              <w:pStyle w:val="TableParagraph"/>
              <w:rPr>
                <w:sz w:val="20"/>
              </w:rPr>
            </w:pPr>
            <w:r>
              <w:rPr>
                <w:spacing w:val="-2"/>
                <w:sz w:val="20"/>
              </w:rPr>
              <w:t>5-</w:t>
            </w:r>
            <w:r>
              <w:rPr>
                <w:spacing w:val="-5"/>
                <w:sz w:val="20"/>
              </w:rPr>
              <w:t>12</w:t>
            </w:r>
          </w:p>
        </w:tc>
        <w:tc>
          <w:tcPr>
            <w:tcW w:w="2338" w:type="dxa"/>
            <w:shd w:val="clear" w:color="auto" w:fill="F1F1F1"/>
          </w:tcPr>
          <w:p w14:paraId="7952E519"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51A" w14:textId="77777777" w:rsidR="00613CF7" w:rsidRDefault="00000000">
            <w:pPr>
              <w:pStyle w:val="TableParagraph"/>
              <w:ind w:left="106"/>
              <w:rPr>
                <w:sz w:val="20"/>
              </w:rPr>
            </w:pPr>
            <w:r>
              <w:rPr>
                <w:spacing w:val="-2"/>
                <w:sz w:val="20"/>
              </w:rPr>
              <w:t>5-</w:t>
            </w:r>
            <w:r>
              <w:rPr>
                <w:spacing w:val="-5"/>
                <w:sz w:val="20"/>
              </w:rPr>
              <w:t>12</w:t>
            </w:r>
          </w:p>
        </w:tc>
      </w:tr>
      <w:tr w:rsidR="00613CF7" w14:paraId="7952E520" w14:textId="77777777">
        <w:trPr>
          <w:trHeight w:val="390"/>
        </w:trPr>
        <w:tc>
          <w:tcPr>
            <w:tcW w:w="2338" w:type="dxa"/>
            <w:shd w:val="clear" w:color="auto" w:fill="F1F1F1"/>
          </w:tcPr>
          <w:p w14:paraId="7952E51C"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51D" w14:textId="77777777" w:rsidR="00613CF7" w:rsidRDefault="00000000">
            <w:pPr>
              <w:pStyle w:val="TableParagraph"/>
              <w:rPr>
                <w:sz w:val="20"/>
              </w:rPr>
            </w:pPr>
            <w:r>
              <w:rPr>
                <w:sz w:val="20"/>
              </w:rPr>
              <w:t>16</w:t>
            </w:r>
            <w:r>
              <w:rPr>
                <w:spacing w:val="-5"/>
                <w:sz w:val="20"/>
              </w:rPr>
              <w:t xml:space="preserve"> </w:t>
            </w:r>
            <w:r>
              <w:rPr>
                <w:sz w:val="20"/>
              </w:rPr>
              <w:t>(October</w:t>
            </w:r>
            <w:r>
              <w:rPr>
                <w:spacing w:val="-4"/>
                <w:sz w:val="20"/>
              </w:rPr>
              <w:t xml:space="preserve"> </w:t>
            </w:r>
            <w:r>
              <w:rPr>
                <w:spacing w:val="-2"/>
                <w:sz w:val="20"/>
              </w:rPr>
              <w:t>2023)</w:t>
            </w:r>
          </w:p>
        </w:tc>
        <w:tc>
          <w:tcPr>
            <w:tcW w:w="2338" w:type="dxa"/>
            <w:shd w:val="clear" w:color="auto" w:fill="F1F1F1"/>
          </w:tcPr>
          <w:p w14:paraId="7952E51E"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51F" w14:textId="77777777" w:rsidR="00613CF7" w:rsidRDefault="00000000">
            <w:pPr>
              <w:pStyle w:val="TableParagraph"/>
              <w:ind w:left="106"/>
              <w:rPr>
                <w:sz w:val="20"/>
              </w:rPr>
            </w:pPr>
            <w:r>
              <w:rPr>
                <w:spacing w:val="-5"/>
                <w:sz w:val="20"/>
              </w:rPr>
              <w:t>25</w:t>
            </w:r>
          </w:p>
        </w:tc>
      </w:tr>
      <w:tr w:rsidR="00613CF7" w14:paraId="7952E523" w14:textId="77777777">
        <w:trPr>
          <w:trHeight w:val="1619"/>
        </w:trPr>
        <w:tc>
          <w:tcPr>
            <w:tcW w:w="9352" w:type="dxa"/>
            <w:gridSpan w:val="4"/>
            <w:shd w:val="clear" w:color="auto" w:fill="F1F1F1"/>
          </w:tcPr>
          <w:p w14:paraId="7952E521"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522" w14:textId="77777777" w:rsidR="00613CF7" w:rsidRDefault="00000000">
            <w:pPr>
              <w:pStyle w:val="TableParagraph"/>
              <w:spacing w:before="80"/>
              <w:ind w:right="204"/>
              <w:rPr>
                <w:sz w:val="20"/>
              </w:rPr>
            </w:pPr>
            <w:r>
              <w:rPr>
                <w:sz w:val="20"/>
              </w:rPr>
              <w:t>The mission of Roxbury Preparatory Charter School (Roxbury Prep) is to prepare students to enter, succeed in, and graduate from college. Roxbury Prep is founded on the philosophy that all students are entitled to and can succeed</w:t>
            </w:r>
            <w:r>
              <w:rPr>
                <w:spacing w:val="-2"/>
                <w:sz w:val="20"/>
              </w:rPr>
              <w:t xml:space="preserve"> </w:t>
            </w:r>
            <w:r>
              <w:rPr>
                <w:sz w:val="20"/>
              </w:rPr>
              <w:t>in</w:t>
            </w:r>
            <w:r>
              <w:rPr>
                <w:spacing w:val="-2"/>
                <w:sz w:val="20"/>
              </w:rPr>
              <w:t xml:space="preserve"> </w:t>
            </w:r>
            <w:r>
              <w:rPr>
                <w:sz w:val="20"/>
              </w:rPr>
              <w:t>college</w:t>
            </w:r>
            <w:r>
              <w:rPr>
                <w:spacing w:val="-4"/>
                <w:sz w:val="20"/>
              </w:rPr>
              <w:t xml:space="preserve"> </w:t>
            </w:r>
            <w:r>
              <w:rPr>
                <w:sz w:val="20"/>
              </w:rPr>
              <w:t>preparatory</w:t>
            </w:r>
            <w:r>
              <w:rPr>
                <w:spacing w:val="-3"/>
                <w:sz w:val="20"/>
              </w:rPr>
              <w:t xml:space="preserve"> </w:t>
            </w:r>
            <w:r>
              <w:rPr>
                <w:sz w:val="20"/>
              </w:rPr>
              <w:t>programs</w:t>
            </w:r>
            <w:r>
              <w:rPr>
                <w:spacing w:val="-4"/>
                <w:sz w:val="20"/>
              </w:rPr>
              <w:t xml:space="preserve"> </w:t>
            </w:r>
            <w:r>
              <w:rPr>
                <w:sz w:val="20"/>
              </w:rPr>
              <w:t>when:</w:t>
            </w:r>
            <w:r>
              <w:rPr>
                <w:spacing w:val="-3"/>
                <w:sz w:val="20"/>
              </w:rPr>
              <w:t xml:space="preserve"> </w:t>
            </w:r>
            <w:r>
              <w:rPr>
                <w:sz w:val="20"/>
              </w:rPr>
              <w:t>1)</w:t>
            </w:r>
            <w:r>
              <w:rPr>
                <w:spacing w:val="-2"/>
                <w:sz w:val="20"/>
              </w:rPr>
              <w:t xml:space="preserve"> </w:t>
            </w:r>
            <w:r>
              <w:rPr>
                <w:sz w:val="20"/>
              </w:rPr>
              <w:t>the</w:t>
            </w:r>
            <w:r>
              <w:rPr>
                <w:spacing w:val="-3"/>
                <w:sz w:val="20"/>
              </w:rPr>
              <w:t xml:space="preserve"> </w:t>
            </w:r>
            <w:r>
              <w:rPr>
                <w:sz w:val="20"/>
              </w:rPr>
              <w:t>curriculum</w:t>
            </w:r>
            <w:r>
              <w:rPr>
                <w:spacing w:val="-2"/>
                <w:sz w:val="20"/>
              </w:rPr>
              <w:t xml:space="preserve"> </w:t>
            </w:r>
            <w:r>
              <w:rPr>
                <w:sz w:val="20"/>
              </w:rPr>
              <w:t>is</w:t>
            </w:r>
            <w:r>
              <w:rPr>
                <w:spacing w:val="-3"/>
                <w:sz w:val="20"/>
              </w:rPr>
              <w:t xml:space="preserve"> </w:t>
            </w:r>
            <w:r>
              <w:rPr>
                <w:sz w:val="20"/>
              </w:rPr>
              <w:t>rigorous,</w:t>
            </w:r>
            <w:r>
              <w:rPr>
                <w:spacing w:val="-2"/>
                <w:sz w:val="20"/>
              </w:rPr>
              <w:t xml:space="preserve"> </w:t>
            </w:r>
            <w:r>
              <w:rPr>
                <w:sz w:val="20"/>
              </w:rPr>
              <w:t>engaging,</w:t>
            </w:r>
            <w:r>
              <w:rPr>
                <w:spacing w:val="-2"/>
                <w:sz w:val="20"/>
              </w:rPr>
              <w:t xml:space="preserve"> </w:t>
            </w:r>
            <w:r>
              <w:rPr>
                <w:sz w:val="20"/>
              </w:rPr>
              <w:t>and</w:t>
            </w:r>
            <w:r>
              <w:rPr>
                <w:spacing w:val="-2"/>
                <w:sz w:val="20"/>
              </w:rPr>
              <w:t xml:space="preserve"> </w:t>
            </w:r>
            <w:r>
              <w:rPr>
                <w:sz w:val="20"/>
              </w:rPr>
              <w:t>well-planned;</w:t>
            </w:r>
            <w:r>
              <w:rPr>
                <w:spacing w:val="-5"/>
                <w:sz w:val="20"/>
              </w:rPr>
              <w:t xml:space="preserve"> </w:t>
            </w:r>
            <w:r>
              <w:rPr>
                <w:sz w:val="20"/>
              </w:rPr>
              <w:t>2)</w:t>
            </w:r>
            <w:r>
              <w:rPr>
                <w:spacing w:val="-2"/>
                <w:sz w:val="20"/>
              </w:rPr>
              <w:t xml:space="preserve"> </w:t>
            </w:r>
            <w:r>
              <w:rPr>
                <w:sz w:val="20"/>
              </w:rPr>
              <w:t>the school emphasizes student character, community responsibility, and exposure to life’s possibilities; and 3) a community network supports student academic, social, and physical well-being.</w:t>
            </w:r>
          </w:p>
        </w:tc>
      </w:tr>
    </w:tbl>
    <w:p w14:paraId="7952E524" w14:textId="77777777" w:rsidR="00613CF7" w:rsidRDefault="00613CF7">
      <w:pPr>
        <w:pStyle w:val="BodyText"/>
        <w:spacing w:before="23"/>
        <w:rPr>
          <w:sz w:val="24"/>
        </w:rPr>
      </w:pPr>
    </w:p>
    <w:p w14:paraId="7952E525" w14:textId="77777777" w:rsidR="00613CF7" w:rsidRDefault="00000000">
      <w:pPr>
        <w:pStyle w:val="Heading5"/>
        <w:ind w:left="1120" w:right="1226"/>
      </w:pPr>
      <w:r>
        <w:t>The renewal of the charter of Roxbury Preparatory Charter School is explicitly conditioned as follows.</w:t>
      </w:r>
      <w:r>
        <w:rPr>
          <w:spacing w:val="-3"/>
        </w:rPr>
        <w:t xml:space="preserve"> </w:t>
      </w:r>
      <w:r>
        <w:t>Failure</w:t>
      </w:r>
      <w:r>
        <w:rPr>
          <w:spacing w:val="-4"/>
        </w:rPr>
        <w:t xml:space="preserve"> </w:t>
      </w:r>
      <w:r>
        <w:t>to</w:t>
      </w:r>
      <w:r>
        <w:rPr>
          <w:spacing w:val="-3"/>
        </w:rPr>
        <w:t xml:space="preserve"> </w:t>
      </w:r>
      <w:r>
        <w:t>meet</w:t>
      </w:r>
      <w:r>
        <w:rPr>
          <w:spacing w:val="-3"/>
        </w:rPr>
        <w:t xml:space="preserve"> </w:t>
      </w:r>
      <w:r>
        <w:t>this</w:t>
      </w:r>
      <w:r>
        <w:rPr>
          <w:spacing w:val="-3"/>
        </w:rPr>
        <w:t xml:space="preserve"> </w:t>
      </w:r>
      <w:r>
        <w:t>condition</w:t>
      </w:r>
      <w:r>
        <w:rPr>
          <w:spacing w:val="-3"/>
        </w:rPr>
        <w:t xml:space="preserve"> </w:t>
      </w:r>
      <w:r>
        <w:t>may</w:t>
      </w:r>
      <w:r>
        <w:rPr>
          <w:spacing w:val="-3"/>
        </w:rPr>
        <w:t xml:space="preserve"> </w:t>
      </w:r>
      <w:r>
        <w:t>result</w:t>
      </w:r>
      <w:r>
        <w:rPr>
          <w:spacing w:val="-3"/>
        </w:rPr>
        <w:t xml:space="preserve"> </w:t>
      </w:r>
      <w:r>
        <w:t>in</w:t>
      </w:r>
      <w:r>
        <w:rPr>
          <w:spacing w:val="-3"/>
        </w:rPr>
        <w:t xml:space="preserve"> </w:t>
      </w:r>
      <w:r>
        <w:t>the</w:t>
      </w:r>
      <w:r>
        <w:rPr>
          <w:spacing w:val="-4"/>
        </w:rPr>
        <w:t xml:space="preserve"> </w:t>
      </w:r>
      <w:r>
        <w:t>Board</w:t>
      </w:r>
      <w:r>
        <w:rPr>
          <w:spacing w:val="-3"/>
        </w:rPr>
        <w:t xml:space="preserve"> </w:t>
      </w:r>
      <w:r>
        <w:t>imposing</w:t>
      </w:r>
      <w:r>
        <w:rPr>
          <w:spacing w:val="-3"/>
        </w:rPr>
        <w:t xml:space="preserve"> </w:t>
      </w:r>
      <w:r>
        <w:t>additional</w:t>
      </w:r>
      <w:r>
        <w:rPr>
          <w:spacing w:val="-3"/>
        </w:rPr>
        <w:t xml:space="preserve"> </w:t>
      </w:r>
      <w:r>
        <w:t>conditions</w:t>
      </w:r>
      <w:r>
        <w:rPr>
          <w:spacing w:val="-3"/>
        </w:rPr>
        <w:t xml:space="preserve"> </w:t>
      </w:r>
      <w:r>
        <w:t>on the school’s charter, placing it on probation, or revoking its charter.</w:t>
      </w:r>
    </w:p>
    <w:p w14:paraId="7952E526" w14:textId="77777777" w:rsidR="00613CF7" w:rsidRDefault="00613CF7">
      <w:pPr>
        <w:pStyle w:val="BodyText"/>
        <w:rPr>
          <w:sz w:val="24"/>
        </w:rPr>
      </w:pPr>
    </w:p>
    <w:p w14:paraId="7952E527" w14:textId="77777777" w:rsidR="00613CF7" w:rsidRDefault="00000000">
      <w:pPr>
        <w:ind w:left="1840" w:right="1405"/>
        <w:rPr>
          <w:sz w:val="24"/>
        </w:rPr>
      </w:pPr>
      <w:r>
        <w:rPr>
          <w:b/>
          <w:sz w:val="24"/>
        </w:rPr>
        <w:t>Condition:</w:t>
      </w:r>
      <w:r>
        <w:rPr>
          <w:b/>
          <w:spacing w:val="-4"/>
          <w:sz w:val="24"/>
        </w:rPr>
        <w:t xml:space="preserve"> </w:t>
      </w:r>
      <w:r>
        <w:rPr>
          <w:sz w:val="24"/>
        </w:rPr>
        <w:t>By</w:t>
      </w:r>
      <w:r>
        <w:rPr>
          <w:spacing w:val="-3"/>
          <w:sz w:val="24"/>
        </w:rPr>
        <w:t xml:space="preserve"> </w:t>
      </w:r>
      <w:r>
        <w:rPr>
          <w:sz w:val="24"/>
        </w:rPr>
        <w:t>August</w:t>
      </w:r>
      <w:r>
        <w:rPr>
          <w:spacing w:val="-3"/>
          <w:sz w:val="24"/>
        </w:rPr>
        <w:t xml:space="preserve"> </w:t>
      </w:r>
      <w:r>
        <w:rPr>
          <w:sz w:val="24"/>
        </w:rPr>
        <w:t>1,</w:t>
      </w:r>
      <w:r>
        <w:rPr>
          <w:spacing w:val="-6"/>
          <w:sz w:val="24"/>
        </w:rPr>
        <w:t xml:space="preserve"> </w:t>
      </w:r>
      <w:r>
        <w:rPr>
          <w:sz w:val="24"/>
        </w:rPr>
        <w:t>2025,</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charter</w:t>
      </w:r>
      <w:r>
        <w:rPr>
          <w:spacing w:val="-2"/>
          <w:sz w:val="24"/>
        </w:rPr>
        <w:t xml:space="preserve"> </w:t>
      </w:r>
      <w:r>
        <w:rPr>
          <w:sz w:val="24"/>
        </w:rPr>
        <w:t>amendment</w:t>
      </w:r>
      <w:r>
        <w:rPr>
          <w:spacing w:val="-3"/>
          <w:sz w:val="24"/>
        </w:rPr>
        <w:t xml:space="preserve"> </w:t>
      </w:r>
      <w:r>
        <w:rPr>
          <w:sz w:val="24"/>
        </w:rPr>
        <w:t>that</w:t>
      </w:r>
      <w:r>
        <w:rPr>
          <w:spacing w:val="-3"/>
          <w:sz w:val="24"/>
        </w:rPr>
        <w:t xml:space="preserve"> </w:t>
      </w:r>
      <w:r>
        <w:rPr>
          <w:sz w:val="24"/>
        </w:rPr>
        <w:t>aligns the school’s maximum enrollment with the school’s enrollment trends.</w:t>
      </w:r>
    </w:p>
    <w:p w14:paraId="7952E528" w14:textId="77777777" w:rsidR="00613CF7" w:rsidRDefault="00613CF7">
      <w:pPr>
        <w:pStyle w:val="BodyText"/>
        <w:rPr>
          <w:sz w:val="20"/>
        </w:rPr>
      </w:pPr>
    </w:p>
    <w:p w14:paraId="7952E529" w14:textId="77777777" w:rsidR="00613CF7" w:rsidRDefault="00613CF7">
      <w:pPr>
        <w:pStyle w:val="BodyText"/>
        <w:rPr>
          <w:sz w:val="20"/>
        </w:rPr>
      </w:pPr>
    </w:p>
    <w:p w14:paraId="7952E52A" w14:textId="77777777" w:rsidR="00613CF7" w:rsidRDefault="00613CF7">
      <w:pPr>
        <w:pStyle w:val="BodyText"/>
        <w:rPr>
          <w:sz w:val="20"/>
        </w:rPr>
      </w:pPr>
    </w:p>
    <w:p w14:paraId="7952E52B" w14:textId="77777777" w:rsidR="00613CF7" w:rsidRDefault="00613CF7">
      <w:pPr>
        <w:pStyle w:val="BodyText"/>
        <w:rPr>
          <w:sz w:val="20"/>
        </w:rPr>
      </w:pPr>
    </w:p>
    <w:p w14:paraId="7952E52C" w14:textId="77777777" w:rsidR="00613CF7" w:rsidRDefault="00613CF7">
      <w:pPr>
        <w:pStyle w:val="BodyText"/>
        <w:rPr>
          <w:sz w:val="20"/>
        </w:rPr>
      </w:pPr>
    </w:p>
    <w:p w14:paraId="7952E52D" w14:textId="77777777" w:rsidR="00613CF7" w:rsidRDefault="00613CF7">
      <w:pPr>
        <w:pStyle w:val="BodyText"/>
        <w:rPr>
          <w:sz w:val="20"/>
        </w:rPr>
      </w:pPr>
    </w:p>
    <w:p w14:paraId="7952E52E" w14:textId="77777777" w:rsidR="00613CF7" w:rsidRDefault="00613CF7">
      <w:pPr>
        <w:pStyle w:val="BodyText"/>
        <w:rPr>
          <w:sz w:val="20"/>
        </w:rPr>
      </w:pPr>
    </w:p>
    <w:p w14:paraId="7952E52F" w14:textId="77777777" w:rsidR="00613CF7" w:rsidRDefault="00613CF7">
      <w:pPr>
        <w:pStyle w:val="BodyText"/>
        <w:rPr>
          <w:sz w:val="20"/>
        </w:rPr>
      </w:pPr>
    </w:p>
    <w:p w14:paraId="7952E530" w14:textId="77777777" w:rsidR="00613CF7" w:rsidRDefault="00613CF7">
      <w:pPr>
        <w:pStyle w:val="BodyText"/>
        <w:rPr>
          <w:sz w:val="20"/>
        </w:rPr>
      </w:pPr>
    </w:p>
    <w:p w14:paraId="7952E531" w14:textId="77777777" w:rsidR="00613CF7" w:rsidRDefault="00613CF7">
      <w:pPr>
        <w:pStyle w:val="BodyText"/>
        <w:rPr>
          <w:sz w:val="20"/>
        </w:rPr>
      </w:pPr>
    </w:p>
    <w:p w14:paraId="7952E532" w14:textId="77777777" w:rsidR="00613CF7" w:rsidRDefault="00613CF7">
      <w:pPr>
        <w:pStyle w:val="BodyText"/>
        <w:rPr>
          <w:sz w:val="20"/>
        </w:rPr>
      </w:pPr>
    </w:p>
    <w:p w14:paraId="7952E533" w14:textId="77777777" w:rsidR="00613CF7" w:rsidRDefault="00613CF7">
      <w:pPr>
        <w:pStyle w:val="BodyText"/>
        <w:rPr>
          <w:sz w:val="20"/>
        </w:rPr>
      </w:pPr>
    </w:p>
    <w:p w14:paraId="7952E534" w14:textId="77777777" w:rsidR="00613CF7" w:rsidRDefault="00613CF7">
      <w:pPr>
        <w:pStyle w:val="BodyText"/>
        <w:rPr>
          <w:sz w:val="20"/>
        </w:rPr>
      </w:pPr>
    </w:p>
    <w:p w14:paraId="7952E535" w14:textId="77777777" w:rsidR="00613CF7" w:rsidRDefault="00613CF7">
      <w:pPr>
        <w:pStyle w:val="BodyText"/>
        <w:rPr>
          <w:sz w:val="20"/>
        </w:rPr>
      </w:pPr>
    </w:p>
    <w:p w14:paraId="7952E536" w14:textId="77777777" w:rsidR="00613CF7" w:rsidRDefault="00613CF7">
      <w:pPr>
        <w:pStyle w:val="BodyText"/>
        <w:rPr>
          <w:sz w:val="20"/>
        </w:rPr>
      </w:pPr>
    </w:p>
    <w:p w14:paraId="7952E537" w14:textId="77777777" w:rsidR="00613CF7" w:rsidRDefault="00613CF7">
      <w:pPr>
        <w:pStyle w:val="BodyText"/>
        <w:rPr>
          <w:sz w:val="20"/>
        </w:rPr>
      </w:pPr>
    </w:p>
    <w:p w14:paraId="7952E538" w14:textId="77777777" w:rsidR="00613CF7" w:rsidRDefault="00613CF7">
      <w:pPr>
        <w:pStyle w:val="BodyText"/>
        <w:rPr>
          <w:sz w:val="20"/>
        </w:rPr>
      </w:pPr>
    </w:p>
    <w:p w14:paraId="7952E539" w14:textId="77777777" w:rsidR="00613CF7" w:rsidRDefault="00613CF7">
      <w:pPr>
        <w:pStyle w:val="BodyText"/>
        <w:rPr>
          <w:sz w:val="20"/>
        </w:rPr>
      </w:pPr>
    </w:p>
    <w:p w14:paraId="7952E53A" w14:textId="77777777" w:rsidR="00613CF7" w:rsidRDefault="00613CF7">
      <w:pPr>
        <w:pStyle w:val="BodyText"/>
        <w:rPr>
          <w:sz w:val="20"/>
        </w:rPr>
      </w:pPr>
    </w:p>
    <w:p w14:paraId="7952E53B" w14:textId="77777777" w:rsidR="00613CF7" w:rsidRDefault="00613CF7">
      <w:pPr>
        <w:pStyle w:val="BodyText"/>
        <w:rPr>
          <w:sz w:val="20"/>
        </w:rPr>
      </w:pPr>
    </w:p>
    <w:p w14:paraId="7952E53C" w14:textId="77777777" w:rsidR="00613CF7" w:rsidRDefault="00000000">
      <w:pPr>
        <w:pStyle w:val="BodyText"/>
        <w:spacing w:before="173"/>
        <w:rPr>
          <w:sz w:val="20"/>
        </w:rPr>
      </w:pPr>
      <w:r>
        <w:rPr>
          <w:noProof/>
        </w:rPr>
        <mc:AlternateContent>
          <mc:Choice Requires="wps">
            <w:drawing>
              <wp:anchor distT="0" distB="0" distL="0" distR="0" simplePos="0" relativeHeight="487633408" behindDoc="1" locked="0" layoutInCell="1" allowOverlap="1" wp14:anchorId="7952F266" wp14:editId="5DBCD0E3">
                <wp:simplePos x="0" y="0"/>
                <wp:positionH relativeFrom="page">
                  <wp:posOffset>914400</wp:posOffset>
                </wp:positionH>
                <wp:positionV relativeFrom="paragraph">
                  <wp:posOffset>271497</wp:posOffset>
                </wp:positionV>
                <wp:extent cx="1828800" cy="7620"/>
                <wp:effectExtent l="0" t="0" r="0" b="0"/>
                <wp:wrapTopAndBottom/>
                <wp:docPr id="115" name="Graphic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910031" id="Graphic 115" o:spid="_x0000_s1026" alt="&quot;&quot;" style="position:absolute;margin-left:1in;margin-top:21.4pt;width:2in;height:.6pt;z-index:-156830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" path="m1828800,l,,,7619r1828800,l1828800,xe" fillcolor="black" stroked="f">
                <v:path arrowok="t"/>
                <w10:wrap type="topAndBottom" anchorx="page"/>
              </v:shape>
            </w:pict>
          </mc:Fallback>
        </mc:AlternateContent>
      </w:r>
    </w:p>
    <w:p w14:paraId="7952E53D" w14:textId="77777777" w:rsidR="00613CF7" w:rsidRDefault="00000000">
      <w:pPr>
        <w:spacing w:before="99"/>
        <w:ind w:left="1120" w:right="1376" w:hanging="1"/>
        <w:rPr>
          <w:sz w:val="18"/>
        </w:rPr>
      </w:pPr>
      <w:bookmarkStart w:id="12" w:name="_bookmark14"/>
      <w:bookmarkEnd w:id="12"/>
      <w:r>
        <w:rPr>
          <w:position w:val="6"/>
          <w:sz w:val="12"/>
        </w:rPr>
        <w:t>5</w:t>
      </w:r>
      <w:r>
        <w:rPr>
          <w:spacing w:val="13"/>
          <w:position w:val="6"/>
          <w:sz w:val="12"/>
        </w:rPr>
        <w:t xml:space="preserve"> </w:t>
      </w:r>
      <w:r>
        <w:rPr>
          <w:sz w:val="18"/>
        </w:rPr>
        <w:t>Student</w:t>
      </w:r>
      <w:r>
        <w:rPr>
          <w:spacing w:val="-2"/>
          <w:sz w:val="18"/>
        </w:rPr>
        <w:t xml:space="preserve"> </w:t>
      </w:r>
      <w:r>
        <w:rPr>
          <w:sz w:val="18"/>
        </w:rPr>
        <w:t>enrollment</w:t>
      </w:r>
      <w:r>
        <w:rPr>
          <w:spacing w:val="-4"/>
          <w:sz w:val="18"/>
        </w:rPr>
        <w:t xml:space="preserve"> </w:t>
      </w:r>
      <w:r>
        <w:rPr>
          <w:sz w:val="18"/>
        </w:rPr>
        <w:t>declined</w:t>
      </w:r>
      <w:r>
        <w:rPr>
          <w:spacing w:val="-1"/>
          <w:sz w:val="18"/>
        </w:rPr>
        <w:t xml:space="preserve"> </w:t>
      </w:r>
      <w:r>
        <w:rPr>
          <w:sz w:val="18"/>
        </w:rPr>
        <w:t>substantially</w:t>
      </w:r>
      <w:r>
        <w:rPr>
          <w:spacing w:val="-3"/>
          <w:sz w:val="18"/>
        </w:rPr>
        <w:t xml:space="preserve"> </w:t>
      </w:r>
      <w:r>
        <w:rPr>
          <w:sz w:val="18"/>
        </w:rPr>
        <w:t>during</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term</w:t>
      </w:r>
      <w:r>
        <w:rPr>
          <w:spacing w:val="-2"/>
          <w:sz w:val="18"/>
        </w:rPr>
        <w:t xml:space="preserve"> </w:t>
      </w:r>
      <w:r>
        <w:rPr>
          <w:sz w:val="18"/>
        </w:rPr>
        <w:t>from</w:t>
      </w:r>
      <w:r>
        <w:rPr>
          <w:spacing w:val="-3"/>
          <w:sz w:val="18"/>
        </w:rPr>
        <w:t xml:space="preserve"> </w:t>
      </w:r>
      <w:r>
        <w:rPr>
          <w:sz w:val="18"/>
        </w:rPr>
        <w:t>a</w:t>
      </w:r>
      <w:r>
        <w:rPr>
          <w:spacing w:val="-3"/>
          <w:sz w:val="18"/>
        </w:rPr>
        <w:t xml:space="preserve"> </w:t>
      </w:r>
      <w:r>
        <w:rPr>
          <w:sz w:val="18"/>
        </w:rPr>
        <w:t>high</w:t>
      </w:r>
      <w:r>
        <w:rPr>
          <w:spacing w:val="-3"/>
          <w:sz w:val="18"/>
        </w:rPr>
        <w:t xml:space="preserve"> </w:t>
      </w:r>
      <w:r>
        <w:rPr>
          <w:sz w:val="18"/>
        </w:rPr>
        <w:t>of</w:t>
      </w:r>
      <w:r>
        <w:rPr>
          <w:spacing w:val="-4"/>
          <w:sz w:val="18"/>
        </w:rPr>
        <w:t xml:space="preserve"> </w:t>
      </w:r>
      <w:r>
        <w:rPr>
          <w:sz w:val="18"/>
        </w:rPr>
        <w:t>1,596</w:t>
      </w:r>
      <w:r>
        <w:rPr>
          <w:spacing w:val="-3"/>
          <w:sz w:val="18"/>
        </w:rPr>
        <w:t xml:space="preserve"> </w:t>
      </w:r>
      <w:r>
        <w:rPr>
          <w:sz w:val="18"/>
        </w:rPr>
        <w:t>students</w:t>
      </w:r>
      <w:r>
        <w:rPr>
          <w:spacing w:val="-2"/>
          <w:sz w:val="18"/>
        </w:rPr>
        <w:t xml:space="preserve"> </w:t>
      </w:r>
      <w:r>
        <w:rPr>
          <w:sz w:val="18"/>
        </w:rPr>
        <w:t>in</w:t>
      </w:r>
      <w:r>
        <w:rPr>
          <w:spacing w:val="-1"/>
          <w:sz w:val="18"/>
        </w:rPr>
        <w:t xml:space="preserve"> </w:t>
      </w:r>
      <w:r>
        <w:rPr>
          <w:sz w:val="18"/>
        </w:rPr>
        <w:t>2020-21</w:t>
      </w:r>
      <w:r>
        <w:rPr>
          <w:spacing w:val="-1"/>
          <w:sz w:val="18"/>
        </w:rPr>
        <w:t xml:space="preserve"> </w:t>
      </w:r>
      <w:r>
        <w:rPr>
          <w:sz w:val="18"/>
        </w:rPr>
        <w:t>to</w:t>
      </w:r>
      <w:r>
        <w:rPr>
          <w:spacing w:val="-3"/>
          <w:sz w:val="18"/>
        </w:rPr>
        <w:t xml:space="preserve"> </w:t>
      </w:r>
      <w:r>
        <w:rPr>
          <w:sz w:val="18"/>
        </w:rPr>
        <w:t>1,138</w:t>
      </w:r>
      <w:r>
        <w:rPr>
          <w:spacing w:val="-3"/>
          <w:sz w:val="18"/>
        </w:rPr>
        <w:t xml:space="preserve"> </w:t>
      </w:r>
      <w:r>
        <w:rPr>
          <w:sz w:val="18"/>
        </w:rPr>
        <w:t>students</w:t>
      </w:r>
      <w:r>
        <w:rPr>
          <w:spacing w:val="-2"/>
          <w:sz w:val="18"/>
        </w:rPr>
        <w:t xml:space="preserve"> </w:t>
      </w:r>
      <w:r>
        <w:rPr>
          <w:sz w:val="18"/>
        </w:rPr>
        <w:t xml:space="preserve">in </w:t>
      </w:r>
      <w:r>
        <w:rPr>
          <w:spacing w:val="-2"/>
          <w:sz w:val="18"/>
        </w:rPr>
        <w:t>2023-24.</w:t>
      </w:r>
    </w:p>
    <w:p w14:paraId="7952E53E" w14:textId="77777777" w:rsidR="00613CF7" w:rsidRDefault="00613CF7">
      <w:pPr>
        <w:rPr>
          <w:sz w:val="18"/>
        </w:rPr>
        <w:sectPr w:rsidR="00613CF7" w:rsidSect="006A72CF">
          <w:pgSz w:w="12240" w:h="15840"/>
          <w:pgMar w:top="1420" w:right="180" w:bottom="1900" w:left="320" w:header="0" w:footer="1711"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540" w14:textId="77777777">
        <w:trPr>
          <w:trHeight w:val="412"/>
        </w:trPr>
        <w:tc>
          <w:tcPr>
            <w:tcW w:w="9352" w:type="dxa"/>
            <w:gridSpan w:val="4"/>
            <w:shd w:val="clear" w:color="auto" w:fill="BEBEBE"/>
          </w:tcPr>
          <w:p w14:paraId="7952E53F" w14:textId="77777777" w:rsidR="00613CF7" w:rsidRDefault="00000000">
            <w:pPr>
              <w:pStyle w:val="TableParagraph"/>
              <w:spacing w:before="80"/>
              <w:rPr>
                <w:b/>
              </w:rPr>
            </w:pPr>
            <w:r>
              <w:rPr>
                <w:b/>
              </w:rPr>
              <w:lastRenderedPageBreak/>
              <w:t>Salem</w:t>
            </w:r>
            <w:r>
              <w:rPr>
                <w:b/>
                <w:spacing w:val="-5"/>
              </w:rPr>
              <w:t xml:space="preserve"> </w:t>
            </w:r>
            <w:r>
              <w:rPr>
                <w:b/>
              </w:rPr>
              <w:t>Academy</w:t>
            </w:r>
            <w:r>
              <w:rPr>
                <w:b/>
                <w:spacing w:val="-5"/>
              </w:rPr>
              <w:t xml:space="preserve"> </w:t>
            </w:r>
            <w:r>
              <w:rPr>
                <w:b/>
              </w:rPr>
              <w:t>Charter</w:t>
            </w:r>
            <w:r>
              <w:rPr>
                <w:b/>
                <w:spacing w:val="-7"/>
              </w:rPr>
              <w:t xml:space="preserve"> </w:t>
            </w:r>
            <w:r>
              <w:rPr>
                <w:b/>
                <w:spacing w:val="-2"/>
              </w:rPr>
              <w:t>School</w:t>
            </w:r>
          </w:p>
        </w:tc>
      </w:tr>
      <w:tr w:rsidR="00613CF7" w14:paraId="7952E545" w14:textId="77777777">
        <w:trPr>
          <w:trHeight w:val="390"/>
        </w:trPr>
        <w:tc>
          <w:tcPr>
            <w:tcW w:w="2338" w:type="dxa"/>
            <w:shd w:val="clear" w:color="auto" w:fill="F1F1F1"/>
          </w:tcPr>
          <w:p w14:paraId="7952E541"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542" w14:textId="77777777" w:rsidR="00613CF7" w:rsidRDefault="00000000">
            <w:pPr>
              <w:pStyle w:val="TableParagraph"/>
              <w:rPr>
                <w:sz w:val="20"/>
              </w:rPr>
            </w:pPr>
            <w:r>
              <w:rPr>
                <w:spacing w:val="-2"/>
                <w:sz w:val="20"/>
              </w:rPr>
              <w:t>Commonwealth</w:t>
            </w:r>
          </w:p>
        </w:tc>
        <w:tc>
          <w:tcPr>
            <w:tcW w:w="2338" w:type="dxa"/>
            <w:shd w:val="clear" w:color="auto" w:fill="F1F1F1"/>
          </w:tcPr>
          <w:p w14:paraId="7952E543" w14:textId="77777777" w:rsidR="00613CF7" w:rsidRDefault="00000000">
            <w:pPr>
              <w:pStyle w:val="TableParagraph"/>
              <w:ind w:left="106"/>
              <w:rPr>
                <w:b/>
                <w:sz w:val="20"/>
              </w:rPr>
            </w:pPr>
            <w:r>
              <w:rPr>
                <w:b/>
                <w:spacing w:val="-2"/>
                <w:sz w:val="20"/>
              </w:rPr>
              <w:t>Location</w:t>
            </w:r>
          </w:p>
        </w:tc>
        <w:tc>
          <w:tcPr>
            <w:tcW w:w="2338" w:type="dxa"/>
          </w:tcPr>
          <w:p w14:paraId="7952E544" w14:textId="77777777" w:rsidR="00613CF7" w:rsidRDefault="00000000">
            <w:pPr>
              <w:pStyle w:val="TableParagraph"/>
              <w:ind w:left="106"/>
              <w:rPr>
                <w:sz w:val="20"/>
              </w:rPr>
            </w:pPr>
            <w:r>
              <w:rPr>
                <w:spacing w:val="-2"/>
                <w:sz w:val="20"/>
              </w:rPr>
              <w:t>Salem</w:t>
            </w:r>
          </w:p>
        </w:tc>
      </w:tr>
      <w:tr w:rsidR="00613CF7" w14:paraId="7952E54A" w14:textId="77777777">
        <w:trPr>
          <w:trHeight w:val="618"/>
        </w:trPr>
        <w:tc>
          <w:tcPr>
            <w:tcW w:w="2338" w:type="dxa"/>
            <w:shd w:val="clear" w:color="auto" w:fill="F1F1F1"/>
          </w:tcPr>
          <w:p w14:paraId="7952E546"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547" w14:textId="77777777" w:rsidR="00613CF7" w:rsidRDefault="00000000">
            <w:pPr>
              <w:pStyle w:val="TableParagraph"/>
              <w:rPr>
                <w:sz w:val="20"/>
              </w:rPr>
            </w:pPr>
            <w:r>
              <w:rPr>
                <w:spacing w:val="-2"/>
                <w:sz w:val="20"/>
              </w:rPr>
              <w:t>Non-regional</w:t>
            </w:r>
          </w:p>
        </w:tc>
        <w:tc>
          <w:tcPr>
            <w:tcW w:w="2338" w:type="dxa"/>
            <w:shd w:val="clear" w:color="auto" w:fill="F1F1F1"/>
          </w:tcPr>
          <w:p w14:paraId="7952E548"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549" w14:textId="77777777" w:rsidR="00613CF7" w:rsidRDefault="00000000">
            <w:pPr>
              <w:pStyle w:val="TableParagraph"/>
              <w:ind w:left="106"/>
              <w:rPr>
                <w:sz w:val="20"/>
              </w:rPr>
            </w:pPr>
            <w:r>
              <w:rPr>
                <w:spacing w:val="-5"/>
                <w:sz w:val="20"/>
              </w:rPr>
              <w:t>N/A</w:t>
            </w:r>
          </w:p>
        </w:tc>
      </w:tr>
      <w:tr w:rsidR="00613CF7" w14:paraId="7952E54F" w14:textId="77777777">
        <w:trPr>
          <w:trHeight w:val="390"/>
        </w:trPr>
        <w:tc>
          <w:tcPr>
            <w:tcW w:w="2338" w:type="dxa"/>
            <w:shd w:val="clear" w:color="auto" w:fill="F1F1F1"/>
          </w:tcPr>
          <w:p w14:paraId="7952E54B"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38" w:type="dxa"/>
          </w:tcPr>
          <w:p w14:paraId="7952E54C" w14:textId="77777777" w:rsidR="00613CF7" w:rsidRDefault="00000000">
            <w:pPr>
              <w:pStyle w:val="TableParagraph"/>
              <w:spacing w:before="82"/>
              <w:rPr>
                <w:sz w:val="20"/>
              </w:rPr>
            </w:pPr>
            <w:r>
              <w:rPr>
                <w:spacing w:val="-4"/>
                <w:sz w:val="20"/>
              </w:rPr>
              <w:t>2004</w:t>
            </w:r>
          </w:p>
        </w:tc>
        <w:tc>
          <w:tcPr>
            <w:tcW w:w="2338" w:type="dxa"/>
            <w:shd w:val="clear" w:color="auto" w:fill="F1F1F1"/>
          </w:tcPr>
          <w:p w14:paraId="7952E54D" w14:textId="77777777" w:rsidR="00613CF7" w:rsidRDefault="00000000">
            <w:pPr>
              <w:pStyle w:val="TableParagraph"/>
              <w:spacing w:before="82"/>
              <w:ind w:left="106"/>
              <w:rPr>
                <w:b/>
                <w:sz w:val="20"/>
              </w:rPr>
            </w:pPr>
            <w:r>
              <w:rPr>
                <w:b/>
                <w:sz w:val="20"/>
              </w:rPr>
              <w:t>Year(s)</w:t>
            </w:r>
            <w:r>
              <w:rPr>
                <w:b/>
                <w:spacing w:val="-6"/>
                <w:sz w:val="20"/>
              </w:rPr>
              <w:t xml:space="preserve"> </w:t>
            </w:r>
            <w:r>
              <w:rPr>
                <w:b/>
                <w:spacing w:val="-2"/>
                <w:sz w:val="20"/>
              </w:rPr>
              <w:t>Renewed</w:t>
            </w:r>
          </w:p>
        </w:tc>
        <w:tc>
          <w:tcPr>
            <w:tcW w:w="2338" w:type="dxa"/>
          </w:tcPr>
          <w:p w14:paraId="7952E54E" w14:textId="77777777" w:rsidR="00613CF7" w:rsidRDefault="00000000">
            <w:pPr>
              <w:pStyle w:val="TableParagraph"/>
              <w:spacing w:before="82"/>
              <w:ind w:left="106"/>
              <w:rPr>
                <w:sz w:val="20"/>
              </w:rPr>
            </w:pPr>
            <w:r>
              <w:rPr>
                <w:sz w:val="20"/>
              </w:rPr>
              <w:t>2009,</w:t>
            </w:r>
            <w:r>
              <w:rPr>
                <w:spacing w:val="-5"/>
                <w:sz w:val="20"/>
              </w:rPr>
              <w:t xml:space="preserve"> </w:t>
            </w:r>
            <w:r>
              <w:rPr>
                <w:sz w:val="20"/>
              </w:rPr>
              <w:t>2014,</w:t>
            </w:r>
            <w:r>
              <w:rPr>
                <w:spacing w:val="-4"/>
                <w:sz w:val="20"/>
              </w:rPr>
              <w:t xml:space="preserve"> </w:t>
            </w:r>
            <w:r>
              <w:rPr>
                <w:sz w:val="20"/>
              </w:rPr>
              <w:t>2019,</w:t>
            </w:r>
            <w:r>
              <w:rPr>
                <w:spacing w:val="-2"/>
                <w:sz w:val="20"/>
              </w:rPr>
              <w:t xml:space="preserve"> </w:t>
            </w:r>
            <w:r>
              <w:rPr>
                <w:spacing w:val="-4"/>
                <w:sz w:val="20"/>
              </w:rPr>
              <w:t>2024</w:t>
            </w:r>
          </w:p>
        </w:tc>
      </w:tr>
      <w:tr w:rsidR="00613CF7" w14:paraId="7952E554" w14:textId="77777777">
        <w:trPr>
          <w:trHeight w:val="390"/>
        </w:trPr>
        <w:tc>
          <w:tcPr>
            <w:tcW w:w="2338" w:type="dxa"/>
            <w:shd w:val="clear" w:color="auto" w:fill="F1F1F1"/>
          </w:tcPr>
          <w:p w14:paraId="7952E550"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551" w14:textId="77777777" w:rsidR="00613CF7" w:rsidRDefault="00000000">
            <w:pPr>
              <w:pStyle w:val="TableParagraph"/>
              <w:rPr>
                <w:sz w:val="20"/>
              </w:rPr>
            </w:pPr>
            <w:r>
              <w:rPr>
                <w:spacing w:val="-5"/>
                <w:sz w:val="20"/>
              </w:rPr>
              <w:t>480</w:t>
            </w:r>
          </w:p>
        </w:tc>
        <w:tc>
          <w:tcPr>
            <w:tcW w:w="2338" w:type="dxa"/>
            <w:shd w:val="clear" w:color="auto" w:fill="F1F1F1"/>
          </w:tcPr>
          <w:p w14:paraId="7952E552"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553" w14:textId="77777777" w:rsidR="00613CF7" w:rsidRDefault="00000000">
            <w:pPr>
              <w:pStyle w:val="TableParagraph"/>
              <w:ind w:left="106"/>
              <w:rPr>
                <w:sz w:val="20"/>
              </w:rPr>
            </w:pPr>
            <w:r>
              <w:rPr>
                <w:sz w:val="20"/>
              </w:rPr>
              <w:t>488</w:t>
            </w:r>
            <w:hyperlink w:anchor="_bookmark15" w:history="1">
              <w:r>
                <w:rPr>
                  <w:sz w:val="20"/>
                  <w:vertAlign w:val="superscript"/>
                </w:rPr>
                <w:t>6</w:t>
              </w:r>
            </w:hyperlink>
            <w:r>
              <w:rPr>
                <w:sz w:val="20"/>
              </w:rPr>
              <w:t xml:space="preserve"> (October</w:t>
            </w:r>
            <w:r>
              <w:rPr>
                <w:spacing w:val="1"/>
                <w:sz w:val="20"/>
              </w:rPr>
              <w:t xml:space="preserve"> </w:t>
            </w:r>
            <w:r>
              <w:rPr>
                <w:spacing w:val="-2"/>
                <w:sz w:val="20"/>
              </w:rPr>
              <w:t>2023)</w:t>
            </w:r>
          </w:p>
        </w:tc>
      </w:tr>
      <w:tr w:rsidR="00613CF7" w14:paraId="7952E559" w14:textId="77777777">
        <w:trPr>
          <w:trHeight w:val="388"/>
        </w:trPr>
        <w:tc>
          <w:tcPr>
            <w:tcW w:w="2338" w:type="dxa"/>
            <w:shd w:val="clear" w:color="auto" w:fill="F1F1F1"/>
          </w:tcPr>
          <w:p w14:paraId="7952E555"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556"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557"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558" w14:textId="77777777" w:rsidR="00613CF7" w:rsidRDefault="00000000">
            <w:pPr>
              <w:pStyle w:val="TableParagraph"/>
              <w:ind w:left="106"/>
              <w:rPr>
                <w:sz w:val="20"/>
              </w:rPr>
            </w:pPr>
            <w:r>
              <w:rPr>
                <w:spacing w:val="-2"/>
                <w:sz w:val="20"/>
              </w:rPr>
              <w:t>6-</w:t>
            </w:r>
            <w:r>
              <w:rPr>
                <w:spacing w:val="-5"/>
                <w:sz w:val="20"/>
              </w:rPr>
              <w:t>12</w:t>
            </w:r>
          </w:p>
        </w:tc>
      </w:tr>
      <w:tr w:rsidR="00613CF7" w14:paraId="7952E55E" w14:textId="77777777">
        <w:trPr>
          <w:trHeight w:val="390"/>
        </w:trPr>
        <w:tc>
          <w:tcPr>
            <w:tcW w:w="2338" w:type="dxa"/>
            <w:shd w:val="clear" w:color="auto" w:fill="F1F1F1"/>
          </w:tcPr>
          <w:p w14:paraId="7952E55A"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55B" w14:textId="77777777" w:rsidR="00613CF7" w:rsidRDefault="00000000">
            <w:pPr>
              <w:pStyle w:val="TableParagraph"/>
              <w:spacing w:before="82"/>
              <w:rPr>
                <w:sz w:val="20"/>
              </w:rPr>
            </w:pPr>
            <w:r>
              <w:rPr>
                <w:sz w:val="20"/>
              </w:rPr>
              <w:t>204</w:t>
            </w:r>
            <w:r>
              <w:rPr>
                <w:spacing w:val="-5"/>
                <w:sz w:val="20"/>
              </w:rPr>
              <w:t xml:space="preserve"> </w:t>
            </w:r>
            <w:r>
              <w:rPr>
                <w:sz w:val="20"/>
              </w:rPr>
              <w:t>(October</w:t>
            </w:r>
            <w:r>
              <w:rPr>
                <w:spacing w:val="-4"/>
                <w:sz w:val="20"/>
              </w:rPr>
              <w:t xml:space="preserve"> 2023)</w:t>
            </w:r>
          </w:p>
        </w:tc>
        <w:tc>
          <w:tcPr>
            <w:tcW w:w="2338" w:type="dxa"/>
            <w:shd w:val="clear" w:color="auto" w:fill="F1F1F1"/>
          </w:tcPr>
          <w:p w14:paraId="7952E55C" w14:textId="77777777" w:rsidR="00613CF7" w:rsidRDefault="00000000">
            <w:pPr>
              <w:pStyle w:val="TableParagraph"/>
              <w:spacing w:before="82"/>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55D" w14:textId="77777777" w:rsidR="00613CF7" w:rsidRDefault="00000000">
            <w:pPr>
              <w:pStyle w:val="TableParagraph"/>
              <w:spacing w:before="82"/>
              <w:ind w:left="106"/>
              <w:rPr>
                <w:sz w:val="20"/>
              </w:rPr>
            </w:pPr>
            <w:r>
              <w:rPr>
                <w:spacing w:val="-5"/>
                <w:sz w:val="20"/>
              </w:rPr>
              <w:t>20</w:t>
            </w:r>
          </w:p>
        </w:tc>
      </w:tr>
      <w:tr w:rsidR="00613CF7" w14:paraId="7952E561" w14:textId="77777777">
        <w:trPr>
          <w:trHeight w:val="1161"/>
        </w:trPr>
        <w:tc>
          <w:tcPr>
            <w:tcW w:w="9352" w:type="dxa"/>
            <w:gridSpan w:val="4"/>
            <w:shd w:val="clear" w:color="auto" w:fill="F1F1F1"/>
          </w:tcPr>
          <w:p w14:paraId="7952E55F"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560" w14:textId="77777777" w:rsidR="00613CF7" w:rsidRDefault="00000000">
            <w:pPr>
              <w:pStyle w:val="TableParagraph"/>
              <w:spacing w:before="82"/>
              <w:rPr>
                <w:sz w:val="20"/>
              </w:rPr>
            </w:pPr>
            <w:r>
              <w:rPr>
                <w:sz w:val="20"/>
              </w:rPr>
              <w:t>Salem</w:t>
            </w:r>
            <w:r>
              <w:rPr>
                <w:spacing w:val="-2"/>
                <w:sz w:val="20"/>
              </w:rPr>
              <w:t xml:space="preserve"> </w:t>
            </w:r>
            <w:r>
              <w:rPr>
                <w:sz w:val="20"/>
              </w:rPr>
              <w:t>Academy</w:t>
            </w:r>
            <w:r>
              <w:rPr>
                <w:spacing w:val="-2"/>
                <w:sz w:val="20"/>
              </w:rPr>
              <w:t xml:space="preserve"> </w:t>
            </w:r>
            <w:r>
              <w:rPr>
                <w:sz w:val="20"/>
              </w:rPr>
              <w:t>Charter</w:t>
            </w:r>
            <w:r>
              <w:rPr>
                <w:spacing w:val="-2"/>
                <w:sz w:val="20"/>
              </w:rPr>
              <w:t xml:space="preserve"> </w:t>
            </w:r>
            <w:r>
              <w:rPr>
                <w:sz w:val="20"/>
              </w:rPr>
              <w:t>School</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small</w:t>
            </w:r>
            <w:r>
              <w:rPr>
                <w:spacing w:val="-12"/>
                <w:sz w:val="20"/>
              </w:rPr>
              <w:t xml:space="preserve"> </w:t>
            </w:r>
            <w:r>
              <w:rPr>
                <w:sz w:val="20"/>
              </w:rPr>
              <w:t>6th</w:t>
            </w:r>
            <w:r>
              <w:rPr>
                <w:spacing w:val="-2"/>
                <w:sz w:val="20"/>
              </w:rPr>
              <w:t xml:space="preserve"> </w:t>
            </w:r>
            <w:r>
              <w:rPr>
                <w:sz w:val="20"/>
              </w:rPr>
              <w:t>–</w:t>
            </w:r>
            <w:r>
              <w:rPr>
                <w:spacing w:val="-2"/>
                <w:sz w:val="20"/>
              </w:rPr>
              <w:t xml:space="preserve"> </w:t>
            </w:r>
            <w:r>
              <w:rPr>
                <w:sz w:val="20"/>
              </w:rPr>
              <w:t>12th</w:t>
            </w:r>
            <w:r>
              <w:rPr>
                <w:spacing w:val="-13"/>
                <w:sz w:val="20"/>
              </w:rPr>
              <w:t xml:space="preserve"> </w:t>
            </w:r>
            <w:r>
              <w:rPr>
                <w:sz w:val="20"/>
              </w:rPr>
              <w:t>grade</w:t>
            </w:r>
            <w:r>
              <w:rPr>
                <w:spacing w:val="-4"/>
                <w:sz w:val="20"/>
              </w:rPr>
              <w:t xml:space="preserve"> </w:t>
            </w:r>
            <w:r>
              <w:rPr>
                <w:sz w:val="20"/>
              </w:rPr>
              <w:t>public</w:t>
            </w:r>
            <w:r>
              <w:rPr>
                <w:spacing w:val="-3"/>
                <w:sz w:val="20"/>
              </w:rPr>
              <w:t xml:space="preserve"> </w:t>
            </w:r>
            <w:r>
              <w:rPr>
                <w:sz w:val="20"/>
              </w:rPr>
              <w:t>school</w:t>
            </w:r>
            <w:r>
              <w:rPr>
                <w:spacing w:val="-3"/>
                <w:sz w:val="20"/>
              </w:rPr>
              <w:t xml:space="preserve"> </w:t>
            </w:r>
            <w:r>
              <w:rPr>
                <w:sz w:val="20"/>
              </w:rPr>
              <w:t>designed</w:t>
            </w:r>
            <w:r>
              <w:rPr>
                <w:spacing w:val="-2"/>
                <w:sz w:val="20"/>
              </w:rPr>
              <w:t xml:space="preserve"> </w:t>
            </w:r>
            <w:r>
              <w:rPr>
                <w:sz w:val="20"/>
              </w:rPr>
              <w:t>to</w:t>
            </w:r>
            <w:r>
              <w:rPr>
                <w:spacing w:val="-2"/>
                <w:sz w:val="20"/>
              </w:rPr>
              <w:t xml:space="preserve"> </w:t>
            </w:r>
            <w:r>
              <w:rPr>
                <w:sz w:val="20"/>
              </w:rPr>
              <w:t>educate</w:t>
            </w:r>
            <w:r>
              <w:rPr>
                <w:spacing w:val="-3"/>
                <w:sz w:val="20"/>
              </w:rPr>
              <w:t xml:space="preserve"> </w:t>
            </w:r>
            <w:r>
              <w:rPr>
                <w:sz w:val="20"/>
              </w:rPr>
              <w:t>the</w:t>
            </w:r>
            <w:r>
              <w:rPr>
                <w:spacing w:val="-3"/>
                <w:sz w:val="20"/>
              </w:rPr>
              <w:t xml:space="preserve"> </w:t>
            </w:r>
            <w:r>
              <w:rPr>
                <w:sz w:val="20"/>
              </w:rPr>
              <w:t>City</w:t>
            </w:r>
            <w:r>
              <w:rPr>
                <w:spacing w:val="-2"/>
                <w:sz w:val="20"/>
              </w:rPr>
              <w:t xml:space="preserve"> </w:t>
            </w:r>
            <w:r>
              <w:rPr>
                <w:sz w:val="20"/>
              </w:rPr>
              <w:t>of</w:t>
            </w:r>
            <w:r>
              <w:rPr>
                <w:spacing w:val="-2"/>
                <w:sz w:val="20"/>
              </w:rPr>
              <w:t xml:space="preserve"> </w:t>
            </w:r>
            <w:r>
              <w:rPr>
                <w:sz w:val="20"/>
              </w:rPr>
              <w:t>Salem’s diverse student population. Through a unique integration of college preparatory classes with service to the community, the school graduates informed, articulate and proactive individuals of strong character.</w:t>
            </w:r>
          </w:p>
        </w:tc>
      </w:tr>
    </w:tbl>
    <w:p w14:paraId="7952E562" w14:textId="77777777" w:rsidR="00613CF7" w:rsidRDefault="00613CF7">
      <w:pPr>
        <w:pStyle w:val="BodyText"/>
        <w:spacing w:before="23"/>
        <w:rPr>
          <w:sz w:val="24"/>
        </w:rPr>
      </w:pPr>
    </w:p>
    <w:p w14:paraId="7952E563" w14:textId="77777777" w:rsidR="00613CF7" w:rsidRDefault="00000000">
      <w:pPr>
        <w:pStyle w:val="Heading4"/>
        <w:ind w:left="1120"/>
      </w:pPr>
      <w:r>
        <w:rPr>
          <w:u w:val="single"/>
        </w:rPr>
        <w:t>Conditions</w:t>
      </w:r>
      <w:r>
        <w:rPr>
          <w:spacing w:val="-1"/>
          <w:u w:val="single"/>
        </w:rPr>
        <w:t xml:space="preserve"> </w:t>
      </w:r>
      <w:r>
        <w:rPr>
          <w:u w:val="single"/>
        </w:rPr>
        <w:t>Removed</w:t>
      </w:r>
      <w:r>
        <w:rPr>
          <w:spacing w:val="-1"/>
          <w:u w:val="single"/>
        </w:rPr>
        <w:t xml:space="preserve"> </w:t>
      </w:r>
      <w:r>
        <w:rPr>
          <w:u w:val="single"/>
        </w:rPr>
        <w:t>or</w:t>
      </w:r>
      <w:r>
        <w:rPr>
          <w:spacing w:val="-4"/>
          <w:u w:val="single"/>
        </w:rPr>
        <w:t xml:space="preserve"> </w:t>
      </w:r>
      <w:r>
        <w:rPr>
          <w:spacing w:val="-2"/>
          <w:u w:val="single"/>
        </w:rPr>
        <w:t>Maintained</w:t>
      </w:r>
    </w:p>
    <w:p w14:paraId="7952E564" w14:textId="77777777" w:rsidR="00613CF7" w:rsidRDefault="00613CF7">
      <w:pPr>
        <w:pStyle w:val="BodyText"/>
        <w:spacing w:before="47"/>
        <w:rPr>
          <w:b/>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566" w14:textId="77777777">
        <w:trPr>
          <w:trHeight w:val="412"/>
        </w:trPr>
        <w:tc>
          <w:tcPr>
            <w:tcW w:w="9352" w:type="dxa"/>
            <w:gridSpan w:val="4"/>
            <w:shd w:val="clear" w:color="auto" w:fill="BEBEBE"/>
          </w:tcPr>
          <w:p w14:paraId="7952E565" w14:textId="77777777" w:rsidR="00613CF7" w:rsidRDefault="00000000">
            <w:pPr>
              <w:pStyle w:val="TableParagraph"/>
              <w:spacing w:before="80"/>
              <w:rPr>
                <w:b/>
              </w:rPr>
            </w:pPr>
            <w:r>
              <w:rPr>
                <w:b/>
              </w:rPr>
              <w:t>Community</w:t>
            </w:r>
            <w:r>
              <w:rPr>
                <w:b/>
                <w:spacing w:val="-7"/>
              </w:rPr>
              <w:t xml:space="preserve"> </w:t>
            </w:r>
            <w:r>
              <w:rPr>
                <w:b/>
              </w:rPr>
              <w:t>Charter</w:t>
            </w:r>
            <w:r>
              <w:rPr>
                <w:b/>
                <w:spacing w:val="-4"/>
              </w:rPr>
              <w:t xml:space="preserve"> </w:t>
            </w:r>
            <w:r>
              <w:rPr>
                <w:b/>
              </w:rPr>
              <w:t>School</w:t>
            </w:r>
            <w:r>
              <w:rPr>
                <w:b/>
                <w:spacing w:val="-3"/>
              </w:rPr>
              <w:t xml:space="preserve"> </w:t>
            </w:r>
            <w:r>
              <w:rPr>
                <w:b/>
              </w:rPr>
              <w:t>of</w:t>
            </w:r>
            <w:r>
              <w:rPr>
                <w:b/>
                <w:spacing w:val="-3"/>
              </w:rPr>
              <w:t xml:space="preserve"> </w:t>
            </w:r>
            <w:r>
              <w:rPr>
                <w:b/>
                <w:spacing w:val="-2"/>
              </w:rPr>
              <w:t>Cambridge</w:t>
            </w:r>
          </w:p>
        </w:tc>
      </w:tr>
      <w:tr w:rsidR="00613CF7" w14:paraId="7952E56B" w14:textId="77777777">
        <w:trPr>
          <w:trHeight w:val="390"/>
        </w:trPr>
        <w:tc>
          <w:tcPr>
            <w:tcW w:w="2338" w:type="dxa"/>
            <w:shd w:val="clear" w:color="auto" w:fill="F1F1F1"/>
          </w:tcPr>
          <w:p w14:paraId="7952E567"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568" w14:textId="77777777" w:rsidR="00613CF7" w:rsidRDefault="00000000">
            <w:pPr>
              <w:pStyle w:val="TableParagraph"/>
              <w:rPr>
                <w:sz w:val="20"/>
              </w:rPr>
            </w:pPr>
            <w:r>
              <w:rPr>
                <w:spacing w:val="-2"/>
                <w:sz w:val="20"/>
              </w:rPr>
              <w:t>Commonwealth</w:t>
            </w:r>
          </w:p>
        </w:tc>
        <w:tc>
          <w:tcPr>
            <w:tcW w:w="2338" w:type="dxa"/>
            <w:shd w:val="clear" w:color="auto" w:fill="F1F1F1"/>
          </w:tcPr>
          <w:p w14:paraId="7952E569" w14:textId="77777777" w:rsidR="00613CF7" w:rsidRDefault="00000000">
            <w:pPr>
              <w:pStyle w:val="TableParagraph"/>
              <w:ind w:left="106"/>
              <w:rPr>
                <w:b/>
                <w:sz w:val="20"/>
              </w:rPr>
            </w:pPr>
            <w:r>
              <w:rPr>
                <w:b/>
                <w:spacing w:val="-2"/>
                <w:sz w:val="20"/>
              </w:rPr>
              <w:t>Location</w:t>
            </w:r>
          </w:p>
        </w:tc>
        <w:tc>
          <w:tcPr>
            <w:tcW w:w="2338" w:type="dxa"/>
          </w:tcPr>
          <w:p w14:paraId="7952E56A" w14:textId="77777777" w:rsidR="00613CF7" w:rsidRDefault="00000000">
            <w:pPr>
              <w:pStyle w:val="TableParagraph"/>
              <w:ind w:left="106"/>
              <w:rPr>
                <w:sz w:val="20"/>
              </w:rPr>
            </w:pPr>
            <w:r>
              <w:rPr>
                <w:spacing w:val="-2"/>
                <w:sz w:val="20"/>
              </w:rPr>
              <w:t>Cambridge</w:t>
            </w:r>
          </w:p>
        </w:tc>
      </w:tr>
      <w:tr w:rsidR="00613CF7" w14:paraId="7952E570" w14:textId="77777777">
        <w:trPr>
          <w:trHeight w:val="618"/>
        </w:trPr>
        <w:tc>
          <w:tcPr>
            <w:tcW w:w="2338" w:type="dxa"/>
            <w:shd w:val="clear" w:color="auto" w:fill="F1F1F1"/>
          </w:tcPr>
          <w:p w14:paraId="7952E56C"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56D" w14:textId="77777777" w:rsidR="00613CF7" w:rsidRDefault="00000000">
            <w:pPr>
              <w:pStyle w:val="TableParagraph"/>
              <w:rPr>
                <w:sz w:val="20"/>
              </w:rPr>
            </w:pPr>
            <w:r>
              <w:rPr>
                <w:spacing w:val="-2"/>
                <w:sz w:val="20"/>
              </w:rPr>
              <w:t>Non-Regional</w:t>
            </w:r>
          </w:p>
        </w:tc>
        <w:tc>
          <w:tcPr>
            <w:tcW w:w="2338" w:type="dxa"/>
            <w:shd w:val="clear" w:color="auto" w:fill="F1F1F1"/>
          </w:tcPr>
          <w:p w14:paraId="7952E56E"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56F" w14:textId="77777777" w:rsidR="00613CF7" w:rsidRDefault="00000000">
            <w:pPr>
              <w:pStyle w:val="TableParagraph"/>
              <w:ind w:left="106"/>
              <w:rPr>
                <w:sz w:val="20"/>
              </w:rPr>
            </w:pPr>
            <w:r>
              <w:rPr>
                <w:spacing w:val="-5"/>
                <w:sz w:val="20"/>
              </w:rPr>
              <w:t>N/A</w:t>
            </w:r>
          </w:p>
        </w:tc>
      </w:tr>
      <w:tr w:rsidR="00613CF7" w14:paraId="7952E575" w14:textId="77777777">
        <w:trPr>
          <w:trHeight w:val="390"/>
        </w:trPr>
        <w:tc>
          <w:tcPr>
            <w:tcW w:w="2338" w:type="dxa"/>
            <w:shd w:val="clear" w:color="auto" w:fill="F1F1F1"/>
          </w:tcPr>
          <w:p w14:paraId="7952E571"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572" w14:textId="77777777" w:rsidR="00613CF7" w:rsidRDefault="00000000">
            <w:pPr>
              <w:pStyle w:val="TableParagraph"/>
              <w:rPr>
                <w:sz w:val="20"/>
              </w:rPr>
            </w:pPr>
            <w:r>
              <w:rPr>
                <w:spacing w:val="-4"/>
                <w:sz w:val="20"/>
              </w:rPr>
              <w:t>2005</w:t>
            </w:r>
          </w:p>
        </w:tc>
        <w:tc>
          <w:tcPr>
            <w:tcW w:w="2338" w:type="dxa"/>
            <w:shd w:val="clear" w:color="auto" w:fill="F1F1F1"/>
          </w:tcPr>
          <w:p w14:paraId="7952E573" w14:textId="77777777" w:rsidR="00613CF7" w:rsidRDefault="00000000">
            <w:pPr>
              <w:pStyle w:val="TableParagraph"/>
              <w:ind w:left="106"/>
              <w:rPr>
                <w:b/>
                <w:sz w:val="20"/>
              </w:rPr>
            </w:pPr>
            <w:r>
              <w:rPr>
                <w:b/>
                <w:sz w:val="20"/>
              </w:rPr>
              <w:t>Years</w:t>
            </w:r>
            <w:r>
              <w:rPr>
                <w:b/>
                <w:spacing w:val="-5"/>
                <w:sz w:val="20"/>
              </w:rPr>
              <w:t xml:space="preserve"> </w:t>
            </w:r>
            <w:r>
              <w:rPr>
                <w:b/>
                <w:spacing w:val="-2"/>
                <w:sz w:val="20"/>
              </w:rPr>
              <w:t>Renewed</w:t>
            </w:r>
          </w:p>
        </w:tc>
        <w:tc>
          <w:tcPr>
            <w:tcW w:w="2338" w:type="dxa"/>
          </w:tcPr>
          <w:p w14:paraId="7952E574" w14:textId="77777777" w:rsidR="00613CF7" w:rsidRDefault="00000000">
            <w:pPr>
              <w:pStyle w:val="TableParagraph"/>
              <w:ind w:left="106"/>
              <w:rPr>
                <w:sz w:val="20"/>
              </w:rPr>
            </w:pPr>
            <w:r>
              <w:rPr>
                <w:sz w:val="20"/>
              </w:rPr>
              <w:t>2010,</w:t>
            </w:r>
            <w:r>
              <w:rPr>
                <w:spacing w:val="-4"/>
                <w:sz w:val="20"/>
              </w:rPr>
              <w:t xml:space="preserve"> </w:t>
            </w:r>
            <w:r>
              <w:rPr>
                <w:sz w:val="20"/>
              </w:rPr>
              <w:t>2015,</w:t>
            </w:r>
            <w:r>
              <w:rPr>
                <w:spacing w:val="-4"/>
                <w:sz w:val="20"/>
              </w:rPr>
              <w:t xml:space="preserve"> 2020</w:t>
            </w:r>
          </w:p>
        </w:tc>
      </w:tr>
      <w:tr w:rsidR="00613CF7" w14:paraId="7952E57A" w14:textId="77777777">
        <w:trPr>
          <w:trHeight w:val="388"/>
        </w:trPr>
        <w:tc>
          <w:tcPr>
            <w:tcW w:w="2338" w:type="dxa"/>
            <w:shd w:val="clear" w:color="auto" w:fill="F1F1F1"/>
          </w:tcPr>
          <w:p w14:paraId="7952E576"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577" w14:textId="77777777" w:rsidR="00613CF7" w:rsidRDefault="00000000">
            <w:pPr>
              <w:pStyle w:val="TableParagraph"/>
              <w:rPr>
                <w:sz w:val="20"/>
              </w:rPr>
            </w:pPr>
            <w:r>
              <w:rPr>
                <w:spacing w:val="-5"/>
                <w:sz w:val="20"/>
              </w:rPr>
              <w:t>420</w:t>
            </w:r>
          </w:p>
        </w:tc>
        <w:tc>
          <w:tcPr>
            <w:tcW w:w="2338" w:type="dxa"/>
            <w:shd w:val="clear" w:color="auto" w:fill="F1F1F1"/>
          </w:tcPr>
          <w:p w14:paraId="7952E578"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579" w14:textId="77777777" w:rsidR="00613CF7" w:rsidRDefault="00000000">
            <w:pPr>
              <w:pStyle w:val="TableParagraph"/>
              <w:ind w:left="106"/>
              <w:rPr>
                <w:sz w:val="20"/>
              </w:rPr>
            </w:pPr>
            <w:r>
              <w:rPr>
                <w:sz w:val="20"/>
              </w:rPr>
              <w:t>261</w:t>
            </w:r>
            <w:r>
              <w:rPr>
                <w:spacing w:val="-5"/>
                <w:sz w:val="20"/>
              </w:rPr>
              <w:t xml:space="preserve"> </w:t>
            </w:r>
            <w:r>
              <w:rPr>
                <w:sz w:val="20"/>
              </w:rPr>
              <w:t>(October</w:t>
            </w:r>
            <w:r>
              <w:rPr>
                <w:spacing w:val="-4"/>
                <w:sz w:val="20"/>
              </w:rPr>
              <w:t xml:space="preserve"> 2023)</w:t>
            </w:r>
          </w:p>
        </w:tc>
      </w:tr>
      <w:tr w:rsidR="00613CF7" w14:paraId="7952E57F" w14:textId="77777777">
        <w:trPr>
          <w:trHeight w:val="390"/>
        </w:trPr>
        <w:tc>
          <w:tcPr>
            <w:tcW w:w="2338" w:type="dxa"/>
            <w:shd w:val="clear" w:color="auto" w:fill="F1F1F1"/>
          </w:tcPr>
          <w:p w14:paraId="7952E57B"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57C"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57D"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57E" w14:textId="77777777" w:rsidR="00613CF7" w:rsidRDefault="00000000">
            <w:pPr>
              <w:pStyle w:val="TableParagraph"/>
              <w:ind w:left="106"/>
              <w:rPr>
                <w:sz w:val="20"/>
              </w:rPr>
            </w:pPr>
            <w:r>
              <w:rPr>
                <w:spacing w:val="-2"/>
                <w:sz w:val="20"/>
              </w:rPr>
              <w:t>6-</w:t>
            </w:r>
            <w:r>
              <w:rPr>
                <w:spacing w:val="-5"/>
                <w:sz w:val="20"/>
              </w:rPr>
              <w:t>12</w:t>
            </w:r>
          </w:p>
        </w:tc>
      </w:tr>
      <w:tr w:rsidR="00613CF7" w14:paraId="7952E584" w14:textId="77777777">
        <w:trPr>
          <w:trHeight w:val="390"/>
        </w:trPr>
        <w:tc>
          <w:tcPr>
            <w:tcW w:w="2338" w:type="dxa"/>
            <w:shd w:val="clear" w:color="auto" w:fill="F1F1F1"/>
          </w:tcPr>
          <w:p w14:paraId="7952E580"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581" w14:textId="77777777" w:rsidR="00613CF7" w:rsidRDefault="00000000">
            <w:pPr>
              <w:pStyle w:val="TableParagraph"/>
              <w:rPr>
                <w:sz w:val="20"/>
              </w:rPr>
            </w:pPr>
            <w:r>
              <w:rPr>
                <w:sz w:val="20"/>
              </w:rPr>
              <w:t>9</w:t>
            </w:r>
            <w:r>
              <w:rPr>
                <w:spacing w:val="-3"/>
                <w:sz w:val="20"/>
              </w:rPr>
              <w:t xml:space="preserve"> </w:t>
            </w:r>
            <w:r>
              <w:rPr>
                <w:sz w:val="20"/>
              </w:rPr>
              <w:t>(March</w:t>
            </w:r>
            <w:r>
              <w:rPr>
                <w:spacing w:val="-4"/>
                <w:sz w:val="20"/>
              </w:rPr>
              <w:t xml:space="preserve"> </w:t>
            </w:r>
            <w:r>
              <w:rPr>
                <w:spacing w:val="-2"/>
                <w:sz w:val="20"/>
              </w:rPr>
              <w:t>2023)</w:t>
            </w:r>
          </w:p>
        </w:tc>
        <w:tc>
          <w:tcPr>
            <w:tcW w:w="2338" w:type="dxa"/>
            <w:shd w:val="clear" w:color="auto" w:fill="F1F1F1"/>
          </w:tcPr>
          <w:p w14:paraId="7952E582"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583" w14:textId="77777777" w:rsidR="00613CF7" w:rsidRDefault="00000000">
            <w:pPr>
              <w:pStyle w:val="TableParagraph"/>
              <w:ind w:left="106"/>
              <w:rPr>
                <w:sz w:val="20"/>
              </w:rPr>
            </w:pPr>
            <w:r>
              <w:rPr>
                <w:spacing w:val="-5"/>
                <w:sz w:val="20"/>
              </w:rPr>
              <w:t>18</w:t>
            </w:r>
          </w:p>
        </w:tc>
      </w:tr>
      <w:tr w:rsidR="00613CF7" w14:paraId="7952E587" w14:textId="77777777">
        <w:trPr>
          <w:trHeight w:val="1389"/>
        </w:trPr>
        <w:tc>
          <w:tcPr>
            <w:tcW w:w="9352" w:type="dxa"/>
            <w:gridSpan w:val="4"/>
            <w:shd w:val="clear" w:color="auto" w:fill="F1F1F1"/>
          </w:tcPr>
          <w:p w14:paraId="7952E585"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586" w14:textId="77777777" w:rsidR="00613CF7" w:rsidRDefault="00000000">
            <w:pPr>
              <w:pStyle w:val="TableParagraph"/>
              <w:spacing w:before="80"/>
              <w:ind w:right="204"/>
              <w:rPr>
                <w:sz w:val="20"/>
              </w:rPr>
            </w:pPr>
            <w:r>
              <w:rPr>
                <w:sz w:val="20"/>
              </w:rPr>
              <w:t>Community Charter School of Cambridge (CCSC) combines challenging academics with creative use of technology</w:t>
            </w:r>
            <w:r>
              <w:rPr>
                <w:spacing w:val="-2"/>
                <w:sz w:val="20"/>
              </w:rPr>
              <w:t xml:space="preserve"> </w:t>
            </w:r>
            <w:r>
              <w:rPr>
                <w:sz w:val="20"/>
              </w:rPr>
              <w:t>and</w:t>
            </w:r>
            <w:r>
              <w:rPr>
                <w:spacing w:val="-2"/>
                <w:sz w:val="20"/>
              </w:rPr>
              <w:t xml:space="preserve"> </w:t>
            </w:r>
            <w:r>
              <w:rPr>
                <w:sz w:val="20"/>
              </w:rPr>
              <w:t>real-world</w:t>
            </w:r>
            <w:r>
              <w:rPr>
                <w:spacing w:val="-2"/>
                <w:sz w:val="20"/>
              </w:rPr>
              <w:t xml:space="preserve"> </w:t>
            </w:r>
            <w:r>
              <w:rPr>
                <w:sz w:val="20"/>
              </w:rPr>
              <w:t>experience</w:t>
            </w:r>
            <w:r>
              <w:rPr>
                <w:spacing w:val="-3"/>
                <w:sz w:val="20"/>
              </w:rPr>
              <w:t xml:space="preserve"> </w:t>
            </w:r>
            <w:r>
              <w:rPr>
                <w:sz w:val="20"/>
              </w:rPr>
              <w:t>to</w:t>
            </w:r>
            <w:r>
              <w:rPr>
                <w:spacing w:val="-2"/>
                <w:sz w:val="20"/>
              </w:rPr>
              <w:t xml:space="preserve"> </w:t>
            </w:r>
            <w:r>
              <w:rPr>
                <w:sz w:val="20"/>
              </w:rPr>
              <w:t>prepare</w:t>
            </w:r>
            <w:r>
              <w:rPr>
                <w:spacing w:val="-3"/>
                <w:sz w:val="20"/>
              </w:rPr>
              <w:t xml:space="preserve"> </w:t>
            </w:r>
            <w:r>
              <w:rPr>
                <w:sz w:val="20"/>
              </w:rPr>
              <w:t>a</w:t>
            </w:r>
            <w:r>
              <w:rPr>
                <w:spacing w:val="-5"/>
                <w:sz w:val="20"/>
              </w:rPr>
              <w:t xml:space="preserve"> </w:t>
            </w:r>
            <w:r>
              <w:rPr>
                <w:sz w:val="20"/>
              </w:rPr>
              <w:t>diverse</w:t>
            </w:r>
            <w:r>
              <w:rPr>
                <w:spacing w:val="-3"/>
                <w:sz w:val="20"/>
              </w:rPr>
              <w:t xml:space="preserve"> </w:t>
            </w:r>
            <w:r>
              <w:rPr>
                <w:sz w:val="20"/>
              </w:rPr>
              <w:t>student</w:t>
            </w:r>
            <w:r>
              <w:rPr>
                <w:spacing w:val="-3"/>
                <w:sz w:val="20"/>
              </w:rPr>
              <w:t xml:space="preserve"> </w:t>
            </w:r>
            <w:r>
              <w:rPr>
                <w:sz w:val="20"/>
              </w:rPr>
              <w:t>body,</w:t>
            </w:r>
            <w:r>
              <w:rPr>
                <w:spacing w:val="-5"/>
                <w:sz w:val="20"/>
              </w:rPr>
              <w:t xml:space="preserve"> </w:t>
            </w:r>
            <w:r>
              <w:rPr>
                <w:sz w:val="20"/>
              </w:rPr>
              <w:t>grades</w:t>
            </w:r>
            <w:r>
              <w:rPr>
                <w:spacing w:val="-4"/>
                <w:sz w:val="20"/>
              </w:rPr>
              <w:t xml:space="preserve"> </w:t>
            </w:r>
            <w:r>
              <w:rPr>
                <w:sz w:val="20"/>
              </w:rPr>
              <w:t>6-12,</w:t>
            </w:r>
            <w:r>
              <w:rPr>
                <w:spacing w:val="-2"/>
                <w:sz w:val="20"/>
              </w:rPr>
              <w:t xml:space="preserve"> </w:t>
            </w:r>
            <w:r>
              <w:rPr>
                <w:sz w:val="20"/>
              </w:rPr>
              <w:t>for</w:t>
            </w:r>
            <w:r>
              <w:rPr>
                <w:spacing w:val="-2"/>
                <w:sz w:val="20"/>
              </w:rPr>
              <w:t xml:space="preserve"> </w:t>
            </w:r>
            <w:r>
              <w:rPr>
                <w:sz w:val="20"/>
              </w:rPr>
              <w:t>post-secondary</w:t>
            </w:r>
            <w:r>
              <w:rPr>
                <w:spacing w:val="-2"/>
                <w:sz w:val="20"/>
              </w:rPr>
              <w:t xml:space="preserve"> </w:t>
            </w:r>
            <w:r>
              <w:rPr>
                <w:sz w:val="20"/>
              </w:rPr>
              <w:t>success and productive citizenship. CCSC students are excellent problem solvers and communicators who contribute to their community through internships and other field experiences.</w:t>
            </w:r>
          </w:p>
        </w:tc>
      </w:tr>
    </w:tbl>
    <w:p w14:paraId="7952E588" w14:textId="77777777" w:rsidR="00613CF7" w:rsidRDefault="00613CF7">
      <w:pPr>
        <w:pStyle w:val="BodyText"/>
        <w:spacing w:before="3"/>
        <w:rPr>
          <w:b/>
          <w:sz w:val="24"/>
        </w:rPr>
      </w:pPr>
    </w:p>
    <w:p w14:paraId="7952E589" w14:textId="77777777" w:rsidR="00613CF7" w:rsidRDefault="00000000">
      <w:pPr>
        <w:pStyle w:val="Heading5"/>
        <w:ind w:left="1119" w:right="1405"/>
      </w:pPr>
      <w:r>
        <w:t>No</w:t>
      </w:r>
      <w:r>
        <w:rPr>
          <w:spacing w:val="-4"/>
        </w:rPr>
        <w:t xml:space="preserve"> </w:t>
      </w:r>
      <w:r>
        <w:t>conditions</w:t>
      </w:r>
      <w:r>
        <w:rPr>
          <w:spacing w:val="-4"/>
        </w:rPr>
        <w:t xml:space="preserve"> </w:t>
      </w:r>
      <w:r>
        <w:t>remain</w:t>
      </w:r>
      <w:r>
        <w:rPr>
          <w:spacing w:val="-4"/>
        </w:rPr>
        <w:t xml:space="preserve"> </w:t>
      </w:r>
      <w:r>
        <w:t>on</w:t>
      </w:r>
      <w:r>
        <w:rPr>
          <w:spacing w:val="-2"/>
        </w:rPr>
        <w:t xml:space="preserve"> </w:t>
      </w:r>
      <w:r>
        <w:t>this</w:t>
      </w:r>
      <w:r>
        <w:rPr>
          <w:spacing w:val="-4"/>
        </w:rPr>
        <w:t xml:space="preserve"> </w:t>
      </w:r>
      <w:r>
        <w:t>charter.</w:t>
      </w:r>
      <w:r>
        <w:rPr>
          <w:spacing w:val="-4"/>
        </w:rPr>
        <w:t xml:space="preserve"> </w:t>
      </w:r>
      <w:r>
        <w:t>See</w:t>
      </w:r>
      <w:r>
        <w:rPr>
          <w:spacing w:val="-5"/>
        </w:rPr>
        <w:t xml:space="preserve"> </w:t>
      </w:r>
      <w:r>
        <w:t>the</w:t>
      </w:r>
      <w:r>
        <w:rPr>
          <w:spacing w:val="-5"/>
        </w:rPr>
        <w:t xml:space="preserve"> </w:t>
      </w:r>
      <w:r>
        <w:t>attached</w:t>
      </w:r>
      <w:r>
        <w:rPr>
          <w:spacing w:val="-4"/>
        </w:rPr>
        <w:t xml:space="preserve"> </w:t>
      </w:r>
      <w:r>
        <w:t>memorandum</w:t>
      </w:r>
      <w:r>
        <w:rPr>
          <w:spacing w:val="-4"/>
        </w:rPr>
        <w:t xml:space="preserve"> </w:t>
      </w:r>
      <w:r>
        <w:t>dated</w:t>
      </w:r>
      <w:r>
        <w:rPr>
          <w:spacing w:val="-2"/>
        </w:rPr>
        <w:t xml:space="preserve"> </w:t>
      </w:r>
      <w:r>
        <w:t>February</w:t>
      </w:r>
      <w:r>
        <w:rPr>
          <w:spacing w:val="-4"/>
        </w:rPr>
        <w:t xml:space="preserve"> </w:t>
      </w:r>
      <w:r>
        <w:t>21,</w:t>
      </w:r>
      <w:r>
        <w:rPr>
          <w:spacing w:val="-4"/>
        </w:rPr>
        <w:t xml:space="preserve"> </w:t>
      </w:r>
      <w:r>
        <w:t>2024, related to conditions.</w:t>
      </w:r>
    </w:p>
    <w:p w14:paraId="7952E58A" w14:textId="77777777" w:rsidR="00613CF7" w:rsidRDefault="00613CF7">
      <w:pPr>
        <w:pStyle w:val="BodyText"/>
        <w:rPr>
          <w:sz w:val="20"/>
        </w:rPr>
      </w:pPr>
    </w:p>
    <w:p w14:paraId="7952E58B" w14:textId="77777777" w:rsidR="00613CF7" w:rsidRDefault="00613CF7">
      <w:pPr>
        <w:pStyle w:val="BodyText"/>
        <w:rPr>
          <w:sz w:val="20"/>
        </w:rPr>
      </w:pPr>
    </w:p>
    <w:p w14:paraId="7952E58C" w14:textId="77777777" w:rsidR="00613CF7" w:rsidRDefault="00613CF7">
      <w:pPr>
        <w:pStyle w:val="BodyText"/>
        <w:rPr>
          <w:sz w:val="20"/>
        </w:rPr>
      </w:pPr>
    </w:p>
    <w:p w14:paraId="7952E58D" w14:textId="77777777" w:rsidR="00613CF7" w:rsidRDefault="00613CF7">
      <w:pPr>
        <w:pStyle w:val="BodyText"/>
        <w:rPr>
          <w:sz w:val="20"/>
        </w:rPr>
      </w:pPr>
    </w:p>
    <w:p w14:paraId="7952E58E" w14:textId="77777777" w:rsidR="00613CF7" w:rsidRDefault="00613CF7">
      <w:pPr>
        <w:pStyle w:val="BodyText"/>
        <w:rPr>
          <w:sz w:val="20"/>
        </w:rPr>
      </w:pPr>
    </w:p>
    <w:p w14:paraId="7952E58F" w14:textId="77777777" w:rsidR="00613CF7" w:rsidRDefault="00000000">
      <w:pPr>
        <w:pStyle w:val="BodyText"/>
        <w:spacing w:before="126"/>
        <w:rPr>
          <w:sz w:val="20"/>
        </w:rPr>
      </w:pPr>
      <w:r>
        <w:rPr>
          <w:noProof/>
        </w:rPr>
        <mc:AlternateContent>
          <mc:Choice Requires="wps">
            <w:drawing>
              <wp:anchor distT="0" distB="0" distL="0" distR="0" simplePos="0" relativeHeight="487633920" behindDoc="1" locked="0" layoutInCell="1" allowOverlap="1" wp14:anchorId="7952F268" wp14:editId="544CE6CE">
                <wp:simplePos x="0" y="0"/>
                <wp:positionH relativeFrom="page">
                  <wp:posOffset>914400</wp:posOffset>
                </wp:positionH>
                <wp:positionV relativeFrom="paragraph">
                  <wp:posOffset>241667</wp:posOffset>
                </wp:positionV>
                <wp:extent cx="1828800" cy="7620"/>
                <wp:effectExtent l="0" t="0" r="0" b="0"/>
                <wp:wrapTopAndBottom/>
                <wp:docPr id="116" name="Graphic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76BB32" id="Graphic 116" o:spid="_x0000_s1026" alt="&quot;&quot;" style="position:absolute;margin-left:1in;margin-top:19.05pt;width:2in;height:.6pt;z-index:-156825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" path="m1828800,l,,,7619r1828800,l1828800,xe" fillcolor="black" stroked="f">
                <v:path arrowok="t"/>
                <w10:wrap type="topAndBottom" anchorx="page"/>
              </v:shape>
            </w:pict>
          </mc:Fallback>
        </mc:AlternateContent>
      </w:r>
    </w:p>
    <w:p w14:paraId="7952E590" w14:textId="77777777" w:rsidR="00613CF7" w:rsidRDefault="00000000">
      <w:pPr>
        <w:spacing w:before="99"/>
        <w:ind w:left="1119" w:right="1226"/>
        <w:rPr>
          <w:sz w:val="18"/>
        </w:rPr>
      </w:pPr>
      <w:bookmarkStart w:id="13" w:name="_bookmark15"/>
      <w:bookmarkEnd w:id="13"/>
      <w:r>
        <w:rPr>
          <w:position w:val="6"/>
          <w:sz w:val="12"/>
        </w:rPr>
        <w:t>6</w:t>
      </w:r>
      <w:r>
        <w:rPr>
          <w:spacing w:val="13"/>
          <w:position w:val="6"/>
          <w:sz w:val="12"/>
        </w:rPr>
        <w:t xml:space="preserve"> </w:t>
      </w:r>
      <w:r>
        <w:rPr>
          <w:sz w:val="18"/>
        </w:rPr>
        <w:t>As</w:t>
      </w:r>
      <w:r>
        <w:rPr>
          <w:spacing w:val="-2"/>
          <w:sz w:val="18"/>
        </w:rPr>
        <w:t xml:space="preserve"> </w:t>
      </w:r>
      <w:r>
        <w:rPr>
          <w:sz w:val="18"/>
        </w:rPr>
        <w:t>of</w:t>
      </w:r>
      <w:r>
        <w:rPr>
          <w:spacing w:val="-2"/>
          <w:sz w:val="18"/>
        </w:rPr>
        <w:t xml:space="preserve"> </w:t>
      </w:r>
      <w:r>
        <w:rPr>
          <w:sz w:val="18"/>
        </w:rPr>
        <w:t>October</w:t>
      </w:r>
      <w:r>
        <w:rPr>
          <w:spacing w:val="-2"/>
          <w:sz w:val="18"/>
        </w:rPr>
        <w:t xml:space="preserve"> </w:t>
      </w:r>
      <w:r>
        <w:rPr>
          <w:sz w:val="18"/>
        </w:rPr>
        <w:t>1,</w:t>
      </w:r>
      <w:r>
        <w:rPr>
          <w:spacing w:val="-3"/>
          <w:sz w:val="18"/>
        </w:rPr>
        <w:t xml:space="preserve"> </w:t>
      </w:r>
      <w:r>
        <w:rPr>
          <w:sz w:val="18"/>
        </w:rPr>
        <w:t>2023,</w:t>
      </w:r>
      <w:r>
        <w:rPr>
          <w:spacing w:val="-1"/>
          <w:sz w:val="18"/>
        </w:rPr>
        <w:t xml:space="preserve"> </w:t>
      </w:r>
      <w:r>
        <w:rPr>
          <w:sz w:val="18"/>
        </w:rPr>
        <w:t>the</w:t>
      </w:r>
      <w:r>
        <w:rPr>
          <w:spacing w:val="-2"/>
          <w:sz w:val="18"/>
        </w:rPr>
        <w:t xml:space="preserve"> </w:t>
      </w:r>
      <w:r>
        <w:rPr>
          <w:sz w:val="18"/>
        </w:rPr>
        <w:t>school</w:t>
      </w:r>
      <w:r>
        <w:rPr>
          <w:spacing w:val="-2"/>
          <w:sz w:val="18"/>
        </w:rPr>
        <w:t xml:space="preserve"> </w:t>
      </w:r>
      <w:r>
        <w:rPr>
          <w:sz w:val="18"/>
        </w:rPr>
        <w:t>was</w:t>
      </w:r>
      <w:r>
        <w:rPr>
          <w:spacing w:val="-2"/>
          <w:sz w:val="18"/>
        </w:rPr>
        <w:t xml:space="preserve"> </w:t>
      </w:r>
      <w:r>
        <w:rPr>
          <w:sz w:val="18"/>
        </w:rPr>
        <w:t>overenrolled</w:t>
      </w:r>
      <w:r>
        <w:rPr>
          <w:spacing w:val="-2"/>
          <w:sz w:val="18"/>
        </w:rPr>
        <w:t xml:space="preserve"> </w:t>
      </w:r>
      <w:r>
        <w:rPr>
          <w:sz w:val="18"/>
        </w:rPr>
        <w:t>by</w:t>
      </w:r>
      <w:r>
        <w:rPr>
          <w:spacing w:val="-1"/>
          <w:sz w:val="18"/>
        </w:rPr>
        <w:t xml:space="preserve"> </w:t>
      </w:r>
      <w:r>
        <w:rPr>
          <w:sz w:val="18"/>
        </w:rPr>
        <w:t>eight</w:t>
      </w:r>
      <w:r>
        <w:rPr>
          <w:spacing w:val="-2"/>
          <w:sz w:val="18"/>
        </w:rPr>
        <w:t xml:space="preserve"> </w:t>
      </w:r>
      <w:r>
        <w:rPr>
          <w:sz w:val="18"/>
        </w:rPr>
        <w:t>students</w:t>
      </w:r>
      <w:r>
        <w:rPr>
          <w:spacing w:val="-2"/>
          <w:sz w:val="18"/>
        </w:rPr>
        <w:t xml:space="preserve"> </w:t>
      </w:r>
      <w:r>
        <w:rPr>
          <w:sz w:val="18"/>
        </w:rPr>
        <w:t>and,</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result,</w:t>
      </w:r>
      <w:r>
        <w:rPr>
          <w:spacing w:val="-3"/>
          <w:sz w:val="18"/>
        </w:rPr>
        <w:t xml:space="preserve"> </w:t>
      </w:r>
      <w:r>
        <w:rPr>
          <w:sz w:val="18"/>
        </w:rPr>
        <w:t>is</w:t>
      </w:r>
      <w:r>
        <w:rPr>
          <w:spacing w:val="-2"/>
          <w:sz w:val="18"/>
        </w:rPr>
        <w:t xml:space="preserve"> </w:t>
      </w:r>
      <w:r>
        <w:rPr>
          <w:sz w:val="18"/>
        </w:rPr>
        <w:t>out</w:t>
      </w:r>
      <w:r>
        <w:rPr>
          <w:spacing w:val="-3"/>
          <w:sz w:val="18"/>
        </w:rPr>
        <w:t xml:space="preserve"> </w:t>
      </w:r>
      <w:r>
        <w:rPr>
          <w:sz w:val="18"/>
        </w:rPr>
        <w:t>of</w:t>
      </w:r>
      <w:r>
        <w:rPr>
          <w:spacing w:val="-2"/>
          <w:sz w:val="18"/>
        </w:rPr>
        <w:t xml:space="preserve"> </w:t>
      </w:r>
      <w:r>
        <w:rPr>
          <w:sz w:val="18"/>
        </w:rPr>
        <w:t>compliance</w:t>
      </w:r>
      <w:r>
        <w:rPr>
          <w:spacing w:val="-2"/>
          <w:sz w:val="18"/>
        </w:rPr>
        <w:t xml:space="preserve"> </w:t>
      </w:r>
      <w:r>
        <w:rPr>
          <w:sz w:val="18"/>
        </w:rPr>
        <w:t>with</w:t>
      </w:r>
      <w:r>
        <w:rPr>
          <w:spacing w:val="-1"/>
          <w:sz w:val="18"/>
        </w:rPr>
        <w:t xml:space="preserve"> </w:t>
      </w:r>
      <w:r>
        <w:rPr>
          <w:sz w:val="18"/>
        </w:rPr>
        <w:t>the</w:t>
      </w:r>
      <w:r>
        <w:rPr>
          <w:spacing w:val="-2"/>
          <w:sz w:val="18"/>
        </w:rPr>
        <w:t xml:space="preserve"> </w:t>
      </w:r>
      <w:r>
        <w:rPr>
          <w:sz w:val="18"/>
        </w:rPr>
        <w:t>terms</w:t>
      </w:r>
      <w:r>
        <w:rPr>
          <w:spacing w:val="-2"/>
          <w:sz w:val="18"/>
        </w:rPr>
        <w:t xml:space="preserve"> </w:t>
      </w:r>
      <w:r>
        <w:rPr>
          <w:sz w:val="18"/>
        </w:rPr>
        <w:t>of</w:t>
      </w:r>
      <w:r>
        <w:rPr>
          <w:spacing w:val="-2"/>
          <w:sz w:val="18"/>
        </w:rPr>
        <w:t xml:space="preserve"> </w:t>
      </w:r>
      <w:r>
        <w:rPr>
          <w:sz w:val="18"/>
        </w:rPr>
        <w:t>its charter. Charter schools do not receive tuition for students enrolled above the school’s maximum enrollment.</w:t>
      </w:r>
    </w:p>
    <w:p w14:paraId="7952E591" w14:textId="77777777" w:rsidR="00613CF7" w:rsidRDefault="00613CF7">
      <w:pPr>
        <w:rPr>
          <w:sz w:val="18"/>
        </w:rPr>
        <w:sectPr w:rsidR="00613CF7" w:rsidSect="006A72CF">
          <w:pgSz w:w="12240" w:h="15840"/>
          <w:pgMar w:top="1420" w:right="180" w:bottom="1900" w:left="320" w:header="0" w:footer="1711"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593" w14:textId="77777777">
        <w:trPr>
          <w:trHeight w:val="412"/>
        </w:trPr>
        <w:tc>
          <w:tcPr>
            <w:tcW w:w="9352" w:type="dxa"/>
            <w:gridSpan w:val="4"/>
            <w:shd w:val="clear" w:color="auto" w:fill="BEBEBE"/>
          </w:tcPr>
          <w:p w14:paraId="7952E592" w14:textId="77777777" w:rsidR="00613CF7" w:rsidRDefault="00000000">
            <w:pPr>
              <w:pStyle w:val="TableParagraph"/>
              <w:spacing w:before="80"/>
              <w:rPr>
                <w:b/>
              </w:rPr>
            </w:pPr>
            <w:r>
              <w:rPr>
                <w:b/>
              </w:rPr>
              <w:lastRenderedPageBreak/>
              <w:t>Prospect</w:t>
            </w:r>
            <w:r>
              <w:rPr>
                <w:b/>
                <w:spacing w:val="-7"/>
              </w:rPr>
              <w:t xml:space="preserve"> </w:t>
            </w:r>
            <w:r>
              <w:rPr>
                <w:b/>
              </w:rPr>
              <w:t>Hill</w:t>
            </w:r>
            <w:r>
              <w:rPr>
                <w:b/>
                <w:spacing w:val="-4"/>
              </w:rPr>
              <w:t xml:space="preserve"> </w:t>
            </w:r>
            <w:r>
              <w:rPr>
                <w:b/>
              </w:rPr>
              <w:t>Academy</w:t>
            </w:r>
            <w:r>
              <w:rPr>
                <w:b/>
                <w:spacing w:val="-5"/>
              </w:rPr>
              <w:t xml:space="preserve"> </w:t>
            </w:r>
            <w:r>
              <w:rPr>
                <w:b/>
              </w:rPr>
              <w:t>Charter</w:t>
            </w:r>
            <w:r>
              <w:rPr>
                <w:b/>
                <w:spacing w:val="-4"/>
              </w:rPr>
              <w:t xml:space="preserve"> </w:t>
            </w:r>
            <w:r>
              <w:rPr>
                <w:b/>
                <w:spacing w:val="-2"/>
              </w:rPr>
              <w:t>School</w:t>
            </w:r>
          </w:p>
        </w:tc>
      </w:tr>
      <w:tr w:rsidR="00613CF7" w14:paraId="7952E598" w14:textId="77777777">
        <w:trPr>
          <w:trHeight w:val="621"/>
        </w:trPr>
        <w:tc>
          <w:tcPr>
            <w:tcW w:w="2338" w:type="dxa"/>
            <w:shd w:val="clear" w:color="auto" w:fill="F1F1F1"/>
          </w:tcPr>
          <w:p w14:paraId="7952E594"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595" w14:textId="77777777" w:rsidR="00613CF7" w:rsidRDefault="00000000">
            <w:pPr>
              <w:pStyle w:val="TableParagraph"/>
              <w:rPr>
                <w:sz w:val="20"/>
              </w:rPr>
            </w:pPr>
            <w:r>
              <w:rPr>
                <w:spacing w:val="-2"/>
                <w:sz w:val="20"/>
              </w:rPr>
              <w:t>Commonwealth</w:t>
            </w:r>
          </w:p>
        </w:tc>
        <w:tc>
          <w:tcPr>
            <w:tcW w:w="2338" w:type="dxa"/>
            <w:shd w:val="clear" w:color="auto" w:fill="F1F1F1"/>
          </w:tcPr>
          <w:p w14:paraId="7952E596" w14:textId="77777777" w:rsidR="00613CF7" w:rsidRDefault="00000000">
            <w:pPr>
              <w:pStyle w:val="TableParagraph"/>
              <w:ind w:left="106"/>
              <w:rPr>
                <w:b/>
                <w:sz w:val="20"/>
              </w:rPr>
            </w:pPr>
            <w:r>
              <w:rPr>
                <w:b/>
                <w:spacing w:val="-2"/>
                <w:sz w:val="20"/>
              </w:rPr>
              <w:t>Location</w:t>
            </w:r>
          </w:p>
        </w:tc>
        <w:tc>
          <w:tcPr>
            <w:tcW w:w="2338" w:type="dxa"/>
          </w:tcPr>
          <w:p w14:paraId="7952E597" w14:textId="77777777" w:rsidR="00613CF7" w:rsidRDefault="00000000">
            <w:pPr>
              <w:pStyle w:val="TableParagraph"/>
              <w:spacing w:line="242" w:lineRule="auto"/>
              <w:ind w:left="106" w:right="987"/>
              <w:rPr>
                <w:sz w:val="20"/>
              </w:rPr>
            </w:pPr>
            <w:r>
              <w:rPr>
                <w:sz w:val="20"/>
              </w:rPr>
              <w:t>Cambridge</w:t>
            </w:r>
            <w:r>
              <w:rPr>
                <w:spacing w:val="-13"/>
                <w:sz w:val="20"/>
              </w:rPr>
              <w:t xml:space="preserve"> </w:t>
            </w:r>
            <w:r>
              <w:rPr>
                <w:sz w:val="20"/>
              </w:rPr>
              <w:t xml:space="preserve">and </w:t>
            </w:r>
            <w:r>
              <w:rPr>
                <w:spacing w:val="-2"/>
                <w:sz w:val="20"/>
              </w:rPr>
              <w:t>Somerville</w:t>
            </w:r>
          </w:p>
        </w:tc>
      </w:tr>
      <w:tr w:rsidR="00613CF7" w14:paraId="7952E59D" w14:textId="77777777">
        <w:trPr>
          <w:trHeight w:val="618"/>
        </w:trPr>
        <w:tc>
          <w:tcPr>
            <w:tcW w:w="2338" w:type="dxa"/>
            <w:shd w:val="clear" w:color="auto" w:fill="F1F1F1"/>
          </w:tcPr>
          <w:p w14:paraId="7952E599"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59A" w14:textId="77777777" w:rsidR="00613CF7" w:rsidRDefault="00000000">
            <w:pPr>
              <w:pStyle w:val="TableParagraph"/>
              <w:rPr>
                <w:sz w:val="20"/>
              </w:rPr>
            </w:pPr>
            <w:r>
              <w:rPr>
                <w:spacing w:val="-2"/>
                <w:sz w:val="20"/>
              </w:rPr>
              <w:t>Regional</w:t>
            </w:r>
          </w:p>
        </w:tc>
        <w:tc>
          <w:tcPr>
            <w:tcW w:w="2338" w:type="dxa"/>
            <w:shd w:val="clear" w:color="auto" w:fill="F1F1F1"/>
          </w:tcPr>
          <w:p w14:paraId="7952E59B"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59C" w14:textId="77777777" w:rsidR="00613CF7" w:rsidRDefault="00000000">
            <w:pPr>
              <w:pStyle w:val="TableParagraph"/>
              <w:ind w:left="106" w:right="987"/>
              <w:rPr>
                <w:sz w:val="20"/>
              </w:rPr>
            </w:pPr>
            <w:r>
              <w:rPr>
                <w:sz w:val="20"/>
              </w:rPr>
              <w:t>Cambridge</w:t>
            </w:r>
            <w:r>
              <w:rPr>
                <w:spacing w:val="-13"/>
                <w:sz w:val="20"/>
              </w:rPr>
              <w:t xml:space="preserve"> </w:t>
            </w:r>
            <w:r>
              <w:rPr>
                <w:sz w:val="20"/>
              </w:rPr>
              <w:t xml:space="preserve">and </w:t>
            </w:r>
            <w:r>
              <w:rPr>
                <w:spacing w:val="-2"/>
                <w:sz w:val="20"/>
              </w:rPr>
              <w:t>Somerville</w:t>
            </w:r>
          </w:p>
        </w:tc>
      </w:tr>
      <w:tr w:rsidR="00613CF7" w14:paraId="7952E5A3" w14:textId="77777777">
        <w:trPr>
          <w:trHeight w:val="621"/>
        </w:trPr>
        <w:tc>
          <w:tcPr>
            <w:tcW w:w="2338" w:type="dxa"/>
            <w:shd w:val="clear" w:color="auto" w:fill="F1F1F1"/>
          </w:tcPr>
          <w:p w14:paraId="7952E59E"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59F" w14:textId="77777777" w:rsidR="00613CF7" w:rsidRDefault="00000000">
            <w:pPr>
              <w:pStyle w:val="TableParagraph"/>
              <w:rPr>
                <w:sz w:val="20"/>
              </w:rPr>
            </w:pPr>
            <w:r>
              <w:rPr>
                <w:spacing w:val="-4"/>
                <w:sz w:val="20"/>
              </w:rPr>
              <w:t>1996</w:t>
            </w:r>
          </w:p>
        </w:tc>
        <w:tc>
          <w:tcPr>
            <w:tcW w:w="2338" w:type="dxa"/>
            <w:shd w:val="clear" w:color="auto" w:fill="F1F1F1"/>
          </w:tcPr>
          <w:p w14:paraId="7952E5A0" w14:textId="77777777" w:rsidR="00613CF7" w:rsidRDefault="00000000">
            <w:pPr>
              <w:pStyle w:val="TableParagraph"/>
              <w:ind w:left="106"/>
              <w:rPr>
                <w:b/>
                <w:sz w:val="20"/>
              </w:rPr>
            </w:pPr>
            <w:r>
              <w:rPr>
                <w:b/>
                <w:sz w:val="20"/>
              </w:rPr>
              <w:t>Years</w:t>
            </w:r>
            <w:r>
              <w:rPr>
                <w:b/>
                <w:spacing w:val="-5"/>
                <w:sz w:val="20"/>
              </w:rPr>
              <w:t xml:space="preserve"> </w:t>
            </w:r>
            <w:r>
              <w:rPr>
                <w:b/>
                <w:spacing w:val="-2"/>
                <w:sz w:val="20"/>
              </w:rPr>
              <w:t>Renewed</w:t>
            </w:r>
          </w:p>
        </w:tc>
        <w:tc>
          <w:tcPr>
            <w:tcW w:w="2338" w:type="dxa"/>
          </w:tcPr>
          <w:p w14:paraId="7952E5A1" w14:textId="77777777" w:rsidR="00613CF7" w:rsidRDefault="00000000">
            <w:pPr>
              <w:pStyle w:val="TableParagraph"/>
              <w:ind w:left="106"/>
              <w:rPr>
                <w:sz w:val="20"/>
              </w:rPr>
            </w:pPr>
            <w:r>
              <w:rPr>
                <w:sz w:val="20"/>
              </w:rPr>
              <w:t>2001,</w:t>
            </w:r>
            <w:r>
              <w:rPr>
                <w:spacing w:val="-5"/>
                <w:sz w:val="20"/>
              </w:rPr>
              <w:t xml:space="preserve"> </w:t>
            </w:r>
            <w:r>
              <w:rPr>
                <w:sz w:val="20"/>
              </w:rPr>
              <w:t>2006,</w:t>
            </w:r>
            <w:r>
              <w:rPr>
                <w:spacing w:val="-4"/>
                <w:sz w:val="20"/>
              </w:rPr>
              <w:t xml:space="preserve"> </w:t>
            </w:r>
            <w:r>
              <w:rPr>
                <w:sz w:val="20"/>
              </w:rPr>
              <w:t>2011,</w:t>
            </w:r>
            <w:r>
              <w:rPr>
                <w:spacing w:val="-2"/>
                <w:sz w:val="20"/>
              </w:rPr>
              <w:t xml:space="preserve"> 2016,</w:t>
            </w:r>
          </w:p>
          <w:p w14:paraId="7952E5A2" w14:textId="77777777" w:rsidR="00613CF7" w:rsidRDefault="00000000">
            <w:pPr>
              <w:pStyle w:val="TableParagraph"/>
              <w:spacing w:before="3"/>
              <w:ind w:left="106"/>
              <w:rPr>
                <w:sz w:val="20"/>
              </w:rPr>
            </w:pPr>
            <w:r>
              <w:rPr>
                <w:spacing w:val="-4"/>
                <w:sz w:val="20"/>
              </w:rPr>
              <w:t>2021</w:t>
            </w:r>
          </w:p>
        </w:tc>
      </w:tr>
      <w:tr w:rsidR="00613CF7" w14:paraId="7952E5A8" w14:textId="77777777">
        <w:trPr>
          <w:trHeight w:val="388"/>
        </w:trPr>
        <w:tc>
          <w:tcPr>
            <w:tcW w:w="2338" w:type="dxa"/>
            <w:shd w:val="clear" w:color="auto" w:fill="F1F1F1"/>
          </w:tcPr>
          <w:p w14:paraId="7952E5A4"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5A5" w14:textId="77777777" w:rsidR="00613CF7" w:rsidRDefault="00000000">
            <w:pPr>
              <w:pStyle w:val="TableParagraph"/>
              <w:rPr>
                <w:sz w:val="20"/>
              </w:rPr>
            </w:pPr>
            <w:r>
              <w:rPr>
                <w:spacing w:val="-2"/>
                <w:sz w:val="20"/>
              </w:rPr>
              <w:t>1,200</w:t>
            </w:r>
          </w:p>
        </w:tc>
        <w:tc>
          <w:tcPr>
            <w:tcW w:w="2338" w:type="dxa"/>
            <w:shd w:val="clear" w:color="auto" w:fill="F1F1F1"/>
          </w:tcPr>
          <w:p w14:paraId="7952E5A6"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5A7" w14:textId="77777777" w:rsidR="00613CF7" w:rsidRDefault="00000000">
            <w:pPr>
              <w:pStyle w:val="TableParagraph"/>
              <w:ind w:left="106"/>
              <w:rPr>
                <w:sz w:val="20"/>
              </w:rPr>
            </w:pPr>
            <w:r>
              <w:rPr>
                <w:sz w:val="20"/>
              </w:rPr>
              <w:t>918</w:t>
            </w:r>
            <w:r>
              <w:rPr>
                <w:spacing w:val="-5"/>
                <w:sz w:val="20"/>
              </w:rPr>
              <w:t xml:space="preserve"> </w:t>
            </w:r>
            <w:r>
              <w:rPr>
                <w:sz w:val="20"/>
              </w:rPr>
              <w:t>(October</w:t>
            </w:r>
            <w:r>
              <w:rPr>
                <w:spacing w:val="-4"/>
                <w:sz w:val="20"/>
              </w:rPr>
              <w:t xml:space="preserve"> 2023)</w:t>
            </w:r>
          </w:p>
        </w:tc>
      </w:tr>
      <w:tr w:rsidR="00613CF7" w14:paraId="7952E5AD" w14:textId="77777777">
        <w:trPr>
          <w:trHeight w:val="390"/>
        </w:trPr>
        <w:tc>
          <w:tcPr>
            <w:tcW w:w="2338" w:type="dxa"/>
            <w:shd w:val="clear" w:color="auto" w:fill="F1F1F1"/>
          </w:tcPr>
          <w:p w14:paraId="7952E5A9" w14:textId="77777777" w:rsidR="00613CF7" w:rsidRDefault="00000000">
            <w:pPr>
              <w:pStyle w:val="TableParagraph"/>
              <w:spacing w:before="82"/>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5AA" w14:textId="77777777" w:rsidR="00613CF7" w:rsidRDefault="00000000">
            <w:pPr>
              <w:pStyle w:val="TableParagraph"/>
              <w:spacing w:before="82"/>
              <w:rPr>
                <w:sz w:val="20"/>
              </w:rPr>
            </w:pPr>
            <w:r>
              <w:rPr>
                <w:spacing w:val="-2"/>
                <w:sz w:val="20"/>
              </w:rPr>
              <w:t>PK-</w:t>
            </w:r>
            <w:r>
              <w:rPr>
                <w:spacing w:val="-5"/>
                <w:sz w:val="20"/>
              </w:rPr>
              <w:t>12</w:t>
            </w:r>
          </w:p>
        </w:tc>
        <w:tc>
          <w:tcPr>
            <w:tcW w:w="2338" w:type="dxa"/>
            <w:shd w:val="clear" w:color="auto" w:fill="F1F1F1"/>
          </w:tcPr>
          <w:p w14:paraId="7952E5AB" w14:textId="77777777" w:rsidR="00613CF7" w:rsidRDefault="00000000">
            <w:pPr>
              <w:pStyle w:val="TableParagraph"/>
              <w:spacing w:before="82"/>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5AC" w14:textId="77777777" w:rsidR="00613CF7" w:rsidRDefault="00000000">
            <w:pPr>
              <w:pStyle w:val="TableParagraph"/>
              <w:spacing w:before="82"/>
              <w:ind w:left="106"/>
              <w:rPr>
                <w:sz w:val="20"/>
              </w:rPr>
            </w:pPr>
            <w:r>
              <w:rPr>
                <w:spacing w:val="-2"/>
                <w:sz w:val="20"/>
              </w:rPr>
              <w:t>PK-</w:t>
            </w:r>
            <w:r>
              <w:rPr>
                <w:spacing w:val="-5"/>
                <w:sz w:val="20"/>
              </w:rPr>
              <w:t>12</w:t>
            </w:r>
          </w:p>
        </w:tc>
      </w:tr>
      <w:tr w:rsidR="00613CF7" w14:paraId="7952E5B2" w14:textId="77777777">
        <w:trPr>
          <w:trHeight w:val="390"/>
        </w:trPr>
        <w:tc>
          <w:tcPr>
            <w:tcW w:w="2338" w:type="dxa"/>
            <w:shd w:val="clear" w:color="auto" w:fill="F1F1F1"/>
          </w:tcPr>
          <w:p w14:paraId="7952E5AE"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5AF" w14:textId="77777777" w:rsidR="00613CF7" w:rsidRDefault="00000000">
            <w:pPr>
              <w:pStyle w:val="TableParagraph"/>
              <w:rPr>
                <w:sz w:val="20"/>
              </w:rPr>
            </w:pPr>
            <w:r>
              <w:rPr>
                <w:sz w:val="20"/>
              </w:rPr>
              <w:t>24</w:t>
            </w:r>
            <w:r>
              <w:rPr>
                <w:spacing w:val="-4"/>
                <w:sz w:val="20"/>
              </w:rPr>
              <w:t xml:space="preserve"> </w:t>
            </w:r>
            <w:r>
              <w:rPr>
                <w:sz w:val="20"/>
              </w:rPr>
              <w:t>(March</w:t>
            </w:r>
            <w:r>
              <w:rPr>
                <w:spacing w:val="-3"/>
                <w:sz w:val="20"/>
              </w:rPr>
              <w:t xml:space="preserve"> </w:t>
            </w:r>
            <w:r>
              <w:rPr>
                <w:spacing w:val="-2"/>
                <w:sz w:val="20"/>
              </w:rPr>
              <w:t>2023)</w:t>
            </w:r>
          </w:p>
        </w:tc>
        <w:tc>
          <w:tcPr>
            <w:tcW w:w="2338" w:type="dxa"/>
            <w:shd w:val="clear" w:color="auto" w:fill="F1F1F1"/>
          </w:tcPr>
          <w:p w14:paraId="7952E5B0"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5B1" w14:textId="77777777" w:rsidR="00613CF7" w:rsidRDefault="00000000">
            <w:pPr>
              <w:pStyle w:val="TableParagraph"/>
              <w:ind w:left="106"/>
              <w:rPr>
                <w:sz w:val="20"/>
              </w:rPr>
            </w:pPr>
            <w:r>
              <w:rPr>
                <w:spacing w:val="-5"/>
                <w:sz w:val="20"/>
              </w:rPr>
              <w:t>27</w:t>
            </w:r>
          </w:p>
        </w:tc>
      </w:tr>
      <w:tr w:rsidR="00613CF7" w14:paraId="7952E5B6" w14:textId="77777777">
        <w:trPr>
          <w:trHeight w:val="928"/>
        </w:trPr>
        <w:tc>
          <w:tcPr>
            <w:tcW w:w="9352" w:type="dxa"/>
            <w:gridSpan w:val="4"/>
            <w:shd w:val="clear" w:color="auto" w:fill="F1F1F1"/>
          </w:tcPr>
          <w:p w14:paraId="7952E5B3"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5B4" w14:textId="77777777" w:rsidR="00613CF7" w:rsidRDefault="00000000">
            <w:pPr>
              <w:pStyle w:val="TableParagraph"/>
              <w:spacing w:before="80"/>
              <w:rPr>
                <w:sz w:val="20"/>
              </w:rPr>
            </w:pPr>
            <w:r>
              <w:rPr>
                <w:sz w:val="20"/>
              </w:rPr>
              <w:t>Prospect</w:t>
            </w:r>
            <w:r>
              <w:rPr>
                <w:spacing w:val="-6"/>
                <w:sz w:val="20"/>
              </w:rPr>
              <w:t xml:space="preserve"> </w:t>
            </w:r>
            <w:r>
              <w:rPr>
                <w:sz w:val="20"/>
              </w:rPr>
              <w:t>Hill</w:t>
            </w:r>
            <w:r>
              <w:rPr>
                <w:spacing w:val="-6"/>
                <w:sz w:val="20"/>
              </w:rPr>
              <w:t xml:space="preserve"> </w:t>
            </w:r>
            <w:r>
              <w:rPr>
                <w:sz w:val="20"/>
              </w:rPr>
              <w:t>Academy</w:t>
            </w:r>
            <w:r>
              <w:rPr>
                <w:spacing w:val="-4"/>
                <w:sz w:val="20"/>
              </w:rPr>
              <w:t xml:space="preserve"> </w:t>
            </w:r>
            <w:r>
              <w:rPr>
                <w:sz w:val="20"/>
              </w:rPr>
              <w:t>Charter</w:t>
            </w:r>
            <w:r>
              <w:rPr>
                <w:spacing w:val="-5"/>
                <w:sz w:val="20"/>
              </w:rPr>
              <w:t xml:space="preserve"> </w:t>
            </w:r>
            <w:r>
              <w:rPr>
                <w:sz w:val="20"/>
              </w:rPr>
              <w:t>School</w:t>
            </w:r>
            <w:r>
              <w:rPr>
                <w:spacing w:val="-5"/>
                <w:sz w:val="20"/>
              </w:rPr>
              <w:t xml:space="preserve"> </w:t>
            </w:r>
            <w:r>
              <w:rPr>
                <w:sz w:val="20"/>
              </w:rPr>
              <w:t>will</w:t>
            </w:r>
            <w:r>
              <w:rPr>
                <w:spacing w:val="-6"/>
                <w:sz w:val="20"/>
              </w:rPr>
              <w:t xml:space="preserve"> </w:t>
            </w:r>
            <w:r>
              <w:rPr>
                <w:sz w:val="20"/>
              </w:rPr>
              <w:t>prepare</w:t>
            </w:r>
            <w:r>
              <w:rPr>
                <w:spacing w:val="-6"/>
                <w:sz w:val="20"/>
              </w:rPr>
              <w:t xml:space="preserve"> </w:t>
            </w:r>
            <w:r>
              <w:rPr>
                <w:sz w:val="20"/>
              </w:rPr>
              <w:t>each</w:t>
            </w:r>
            <w:r>
              <w:rPr>
                <w:spacing w:val="-4"/>
                <w:sz w:val="20"/>
              </w:rPr>
              <w:t xml:space="preserve"> </w:t>
            </w:r>
            <w:r>
              <w:rPr>
                <w:sz w:val="20"/>
              </w:rPr>
              <w:t>student</w:t>
            </w:r>
            <w:r>
              <w:rPr>
                <w:spacing w:val="-6"/>
                <w:sz w:val="20"/>
              </w:rPr>
              <w:t xml:space="preserve"> </w:t>
            </w:r>
            <w:r>
              <w:rPr>
                <w:sz w:val="20"/>
              </w:rPr>
              <w:t>for</w:t>
            </w:r>
            <w:r>
              <w:rPr>
                <w:spacing w:val="-5"/>
                <w:sz w:val="20"/>
              </w:rPr>
              <w:t xml:space="preserve"> </w:t>
            </w:r>
            <w:r>
              <w:rPr>
                <w:sz w:val="20"/>
              </w:rPr>
              <w:t>success</w:t>
            </w:r>
            <w:r>
              <w:rPr>
                <w:spacing w:val="-6"/>
                <w:sz w:val="20"/>
              </w:rPr>
              <w:t xml:space="preserve"> </w:t>
            </w:r>
            <w:r>
              <w:rPr>
                <w:sz w:val="20"/>
              </w:rPr>
              <w:t>in</w:t>
            </w:r>
            <w:r>
              <w:rPr>
                <w:spacing w:val="-5"/>
                <w:sz w:val="20"/>
              </w:rPr>
              <w:t xml:space="preserve"> </w:t>
            </w:r>
            <w:r>
              <w:rPr>
                <w:sz w:val="20"/>
              </w:rPr>
              <w:t>college,</w:t>
            </w:r>
            <w:r>
              <w:rPr>
                <w:spacing w:val="-4"/>
                <w:sz w:val="20"/>
              </w:rPr>
              <w:t xml:space="preserve"> </w:t>
            </w:r>
            <w:r>
              <w:rPr>
                <w:sz w:val="20"/>
              </w:rPr>
              <w:t>inspire</w:t>
            </w:r>
            <w:r>
              <w:rPr>
                <w:spacing w:val="-6"/>
                <w:sz w:val="20"/>
              </w:rPr>
              <w:t xml:space="preserve"> </w:t>
            </w:r>
            <w:r>
              <w:rPr>
                <w:sz w:val="20"/>
              </w:rPr>
              <w:t>a</w:t>
            </w:r>
            <w:r>
              <w:rPr>
                <w:spacing w:val="-5"/>
                <w:sz w:val="20"/>
              </w:rPr>
              <w:t xml:space="preserve"> </w:t>
            </w:r>
            <w:r>
              <w:rPr>
                <w:sz w:val="20"/>
              </w:rPr>
              <w:t>lifelong</w:t>
            </w:r>
            <w:r>
              <w:rPr>
                <w:spacing w:val="-5"/>
                <w:sz w:val="20"/>
              </w:rPr>
              <w:t xml:space="preserve"> </w:t>
            </w:r>
            <w:r>
              <w:rPr>
                <w:sz w:val="20"/>
              </w:rPr>
              <w:t>love</w:t>
            </w:r>
            <w:r>
              <w:rPr>
                <w:spacing w:val="-7"/>
                <w:sz w:val="20"/>
              </w:rPr>
              <w:t xml:space="preserve"> </w:t>
            </w:r>
            <w:r>
              <w:rPr>
                <w:spacing w:val="-5"/>
                <w:sz w:val="20"/>
              </w:rPr>
              <w:t>of</w:t>
            </w:r>
          </w:p>
          <w:p w14:paraId="7952E5B5" w14:textId="77777777" w:rsidR="00613CF7" w:rsidRDefault="00000000">
            <w:pPr>
              <w:pStyle w:val="TableParagraph"/>
              <w:spacing w:before="0"/>
              <w:rPr>
                <w:sz w:val="20"/>
              </w:rPr>
            </w:pPr>
            <w:r>
              <w:rPr>
                <w:sz w:val="20"/>
              </w:rPr>
              <w:t>learning,</w:t>
            </w:r>
            <w:r>
              <w:rPr>
                <w:spacing w:val="-7"/>
                <w:sz w:val="20"/>
              </w:rPr>
              <w:t xml:space="preserve"> </w:t>
            </w:r>
            <w:r>
              <w:rPr>
                <w:sz w:val="20"/>
              </w:rPr>
              <w:t>and</w:t>
            </w:r>
            <w:r>
              <w:rPr>
                <w:spacing w:val="-6"/>
                <w:sz w:val="20"/>
              </w:rPr>
              <w:t xml:space="preserve"> </w:t>
            </w:r>
            <w:r>
              <w:rPr>
                <w:sz w:val="20"/>
              </w:rPr>
              <w:t>foster</w:t>
            </w:r>
            <w:r>
              <w:rPr>
                <w:spacing w:val="-7"/>
                <w:sz w:val="20"/>
              </w:rPr>
              <w:t xml:space="preserve"> </w:t>
            </w:r>
            <w:r>
              <w:rPr>
                <w:sz w:val="20"/>
              </w:rPr>
              <w:t>responsible</w:t>
            </w:r>
            <w:r>
              <w:rPr>
                <w:spacing w:val="-7"/>
                <w:sz w:val="20"/>
              </w:rPr>
              <w:t xml:space="preserve"> </w:t>
            </w:r>
            <w:r>
              <w:rPr>
                <w:spacing w:val="-2"/>
                <w:sz w:val="20"/>
              </w:rPr>
              <w:t>citizenship.</w:t>
            </w:r>
          </w:p>
        </w:tc>
      </w:tr>
    </w:tbl>
    <w:p w14:paraId="7952E5B7" w14:textId="77777777" w:rsidR="00613CF7" w:rsidRDefault="00613CF7">
      <w:pPr>
        <w:pStyle w:val="BodyText"/>
        <w:spacing w:before="22"/>
        <w:rPr>
          <w:sz w:val="24"/>
        </w:rPr>
      </w:pPr>
    </w:p>
    <w:p w14:paraId="7952E5B8" w14:textId="77777777" w:rsidR="00613CF7" w:rsidRDefault="00000000">
      <w:pPr>
        <w:ind w:left="1119" w:right="1405"/>
        <w:rPr>
          <w:sz w:val="24"/>
        </w:rPr>
      </w:pPr>
      <w:r>
        <w:rPr>
          <w:sz w:val="24"/>
        </w:rPr>
        <w:t>No</w:t>
      </w:r>
      <w:r>
        <w:rPr>
          <w:spacing w:val="-4"/>
          <w:sz w:val="24"/>
        </w:rPr>
        <w:t xml:space="preserve"> </w:t>
      </w:r>
      <w:r>
        <w:rPr>
          <w:sz w:val="24"/>
        </w:rPr>
        <w:t>conditions</w:t>
      </w:r>
      <w:r>
        <w:rPr>
          <w:spacing w:val="-4"/>
          <w:sz w:val="24"/>
        </w:rPr>
        <w:t xml:space="preserve"> </w:t>
      </w:r>
      <w:r>
        <w:rPr>
          <w:sz w:val="24"/>
        </w:rPr>
        <w:t>remain</w:t>
      </w:r>
      <w:r>
        <w:rPr>
          <w:spacing w:val="-4"/>
          <w:sz w:val="24"/>
        </w:rPr>
        <w:t xml:space="preserve"> </w:t>
      </w:r>
      <w:r>
        <w:rPr>
          <w:sz w:val="24"/>
        </w:rPr>
        <w:t>on</w:t>
      </w:r>
      <w:r>
        <w:rPr>
          <w:spacing w:val="-2"/>
          <w:sz w:val="24"/>
        </w:rPr>
        <w:t xml:space="preserve"> </w:t>
      </w:r>
      <w:r>
        <w:rPr>
          <w:sz w:val="24"/>
        </w:rPr>
        <w:t>this</w:t>
      </w:r>
      <w:r>
        <w:rPr>
          <w:spacing w:val="-4"/>
          <w:sz w:val="24"/>
        </w:rPr>
        <w:t xml:space="preserve"> </w:t>
      </w:r>
      <w:r>
        <w:rPr>
          <w:sz w:val="24"/>
        </w:rPr>
        <w:t>charter.</w:t>
      </w:r>
      <w:r>
        <w:rPr>
          <w:spacing w:val="-4"/>
          <w:sz w:val="24"/>
        </w:rPr>
        <w:t xml:space="preserve"> </w:t>
      </w:r>
      <w:r>
        <w:rPr>
          <w:sz w:val="24"/>
        </w:rPr>
        <w:t>See</w:t>
      </w:r>
      <w:r>
        <w:rPr>
          <w:spacing w:val="-5"/>
          <w:sz w:val="24"/>
        </w:rPr>
        <w:t xml:space="preserve"> </w:t>
      </w:r>
      <w:r>
        <w:rPr>
          <w:sz w:val="24"/>
        </w:rPr>
        <w:t>the</w:t>
      </w:r>
      <w:r>
        <w:rPr>
          <w:spacing w:val="-5"/>
          <w:sz w:val="24"/>
        </w:rPr>
        <w:t xml:space="preserve"> </w:t>
      </w:r>
      <w:r>
        <w:rPr>
          <w:sz w:val="24"/>
        </w:rPr>
        <w:t>attached</w:t>
      </w:r>
      <w:r>
        <w:rPr>
          <w:spacing w:val="-4"/>
          <w:sz w:val="24"/>
        </w:rPr>
        <w:t xml:space="preserve"> </w:t>
      </w:r>
      <w:r>
        <w:rPr>
          <w:sz w:val="24"/>
        </w:rPr>
        <w:t>memorandum</w:t>
      </w:r>
      <w:r>
        <w:rPr>
          <w:spacing w:val="-4"/>
          <w:sz w:val="24"/>
        </w:rPr>
        <w:t xml:space="preserve"> </w:t>
      </w:r>
      <w:r>
        <w:rPr>
          <w:sz w:val="24"/>
        </w:rPr>
        <w:t>dated</w:t>
      </w:r>
      <w:r>
        <w:rPr>
          <w:spacing w:val="-2"/>
          <w:sz w:val="24"/>
        </w:rPr>
        <w:t xml:space="preserve"> </w:t>
      </w:r>
      <w:r>
        <w:rPr>
          <w:sz w:val="24"/>
        </w:rPr>
        <w:t>February</w:t>
      </w:r>
      <w:r>
        <w:rPr>
          <w:spacing w:val="-4"/>
          <w:sz w:val="24"/>
        </w:rPr>
        <w:t xml:space="preserve"> </w:t>
      </w:r>
      <w:r>
        <w:rPr>
          <w:sz w:val="24"/>
        </w:rPr>
        <w:t>21,</w:t>
      </w:r>
      <w:r>
        <w:rPr>
          <w:spacing w:val="-4"/>
          <w:sz w:val="24"/>
        </w:rPr>
        <w:t xml:space="preserve"> </w:t>
      </w:r>
      <w:r>
        <w:rPr>
          <w:sz w:val="24"/>
        </w:rPr>
        <w:t>2024, related to conditions.</w:t>
      </w:r>
    </w:p>
    <w:p w14:paraId="7952E5B9" w14:textId="77777777" w:rsidR="00613CF7" w:rsidRDefault="00613CF7">
      <w:pPr>
        <w:pStyle w:val="BodyText"/>
        <w:spacing w:before="47"/>
        <w:rPr>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5BB" w14:textId="77777777">
        <w:trPr>
          <w:trHeight w:val="414"/>
        </w:trPr>
        <w:tc>
          <w:tcPr>
            <w:tcW w:w="9352" w:type="dxa"/>
            <w:gridSpan w:val="4"/>
            <w:shd w:val="clear" w:color="auto" w:fill="BEBEBE"/>
          </w:tcPr>
          <w:p w14:paraId="7952E5BA" w14:textId="77777777" w:rsidR="00613CF7" w:rsidRDefault="00000000">
            <w:pPr>
              <w:pStyle w:val="TableParagraph"/>
              <w:spacing w:before="82"/>
              <w:rPr>
                <w:b/>
              </w:rPr>
            </w:pPr>
            <w:r>
              <w:rPr>
                <w:b/>
              </w:rPr>
              <w:t>Hampden</w:t>
            </w:r>
            <w:r>
              <w:rPr>
                <w:b/>
                <w:spacing w:val="-5"/>
              </w:rPr>
              <w:t xml:space="preserve"> </w:t>
            </w:r>
            <w:r>
              <w:rPr>
                <w:b/>
              </w:rPr>
              <w:t>Charter</w:t>
            </w:r>
            <w:r>
              <w:rPr>
                <w:b/>
                <w:spacing w:val="-4"/>
              </w:rPr>
              <w:t xml:space="preserve"> </w:t>
            </w:r>
            <w:r>
              <w:rPr>
                <w:b/>
              </w:rPr>
              <w:t>School</w:t>
            </w:r>
            <w:r>
              <w:rPr>
                <w:b/>
                <w:spacing w:val="-6"/>
              </w:rPr>
              <w:t xml:space="preserve"> </w:t>
            </w:r>
            <w:r>
              <w:rPr>
                <w:b/>
              </w:rPr>
              <w:t>of</w:t>
            </w:r>
            <w:r>
              <w:rPr>
                <w:b/>
                <w:spacing w:val="-3"/>
              </w:rPr>
              <w:t xml:space="preserve"> </w:t>
            </w:r>
            <w:r>
              <w:rPr>
                <w:b/>
              </w:rPr>
              <w:t>Science</w:t>
            </w:r>
            <w:r>
              <w:rPr>
                <w:b/>
                <w:spacing w:val="-4"/>
              </w:rPr>
              <w:t xml:space="preserve"> West</w:t>
            </w:r>
          </w:p>
        </w:tc>
      </w:tr>
      <w:tr w:rsidR="00613CF7" w14:paraId="7952E5C0" w14:textId="77777777">
        <w:trPr>
          <w:trHeight w:val="388"/>
        </w:trPr>
        <w:tc>
          <w:tcPr>
            <w:tcW w:w="2338" w:type="dxa"/>
            <w:shd w:val="clear" w:color="auto" w:fill="F1F1F1"/>
          </w:tcPr>
          <w:p w14:paraId="7952E5BC"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5BD" w14:textId="77777777" w:rsidR="00613CF7" w:rsidRDefault="00000000">
            <w:pPr>
              <w:pStyle w:val="TableParagraph"/>
              <w:rPr>
                <w:sz w:val="20"/>
              </w:rPr>
            </w:pPr>
            <w:r>
              <w:rPr>
                <w:spacing w:val="-2"/>
                <w:sz w:val="20"/>
              </w:rPr>
              <w:t>Commonwealth</w:t>
            </w:r>
          </w:p>
        </w:tc>
        <w:tc>
          <w:tcPr>
            <w:tcW w:w="2338" w:type="dxa"/>
            <w:shd w:val="clear" w:color="auto" w:fill="F1F1F1"/>
          </w:tcPr>
          <w:p w14:paraId="7952E5BE" w14:textId="77777777" w:rsidR="00613CF7" w:rsidRDefault="00000000">
            <w:pPr>
              <w:pStyle w:val="TableParagraph"/>
              <w:ind w:left="106"/>
              <w:rPr>
                <w:b/>
                <w:sz w:val="20"/>
              </w:rPr>
            </w:pPr>
            <w:r>
              <w:rPr>
                <w:b/>
                <w:spacing w:val="-2"/>
                <w:sz w:val="20"/>
              </w:rPr>
              <w:t>Location</w:t>
            </w:r>
          </w:p>
        </w:tc>
        <w:tc>
          <w:tcPr>
            <w:tcW w:w="2338" w:type="dxa"/>
          </w:tcPr>
          <w:p w14:paraId="7952E5BF" w14:textId="77777777" w:rsidR="00613CF7" w:rsidRDefault="00000000">
            <w:pPr>
              <w:pStyle w:val="TableParagraph"/>
              <w:ind w:left="106"/>
              <w:rPr>
                <w:sz w:val="20"/>
              </w:rPr>
            </w:pPr>
            <w:r>
              <w:rPr>
                <w:sz w:val="20"/>
              </w:rPr>
              <w:t>West</w:t>
            </w:r>
            <w:r>
              <w:rPr>
                <w:spacing w:val="-7"/>
                <w:sz w:val="20"/>
              </w:rPr>
              <w:t xml:space="preserve"> </w:t>
            </w:r>
            <w:r>
              <w:rPr>
                <w:spacing w:val="-2"/>
                <w:sz w:val="20"/>
              </w:rPr>
              <w:t>Springfield</w:t>
            </w:r>
          </w:p>
        </w:tc>
      </w:tr>
      <w:tr w:rsidR="00613CF7" w14:paraId="7952E5C5" w14:textId="77777777">
        <w:trPr>
          <w:trHeight w:val="851"/>
        </w:trPr>
        <w:tc>
          <w:tcPr>
            <w:tcW w:w="2338" w:type="dxa"/>
            <w:shd w:val="clear" w:color="auto" w:fill="F1F1F1"/>
          </w:tcPr>
          <w:p w14:paraId="7952E5C1" w14:textId="77777777" w:rsidR="00613CF7" w:rsidRDefault="00000000">
            <w:pPr>
              <w:pStyle w:val="TableParagraph"/>
              <w:spacing w:before="82"/>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5C2" w14:textId="77777777" w:rsidR="00613CF7" w:rsidRDefault="00000000">
            <w:pPr>
              <w:pStyle w:val="TableParagraph"/>
              <w:spacing w:before="82"/>
              <w:rPr>
                <w:sz w:val="20"/>
              </w:rPr>
            </w:pPr>
            <w:r>
              <w:rPr>
                <w:spacing w:val="-2"/>
                <w:sz w:val="20"/>
              </w:rPr>
              <w:t>Regional</w:t>
            </w:r>
          </w:p>
        </w:tc>
        <w:tc>
          <w:tcPr>
            <w:tcW w:w="2338" w:type="dxa"/>
            <w:shd w:val="clear" w:color="auto" w:fill="F1F1F1"/>
          </w:tcPr>
          <w:p w14:paraId="7952E5C3" w14:textId="77777777" w:rsidR="00613CF7" w:rsidRDefault="00000000">
            <w:pPr>
              <w:pStyle w:val="TableParagraph"/>
              <w:spacing w:before="82"/>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5C4" w14:textId="77777777" w:rsidR="00613CF7" w:rsidRDefault="00000000">
            <w:pPr>
              <w:pStyle w:val="TableParagraph"/>
              <w:spacing w:before="82"/>
              <w:ind w:left="106" w:right="193"/>
              <w:rPr>
                <w:sz w:val="20"/>
              </w:rPr>
            </w:pPr>
            <w:r>
              <w:rPr>
                <w:color w:val="202429"/>
                <w:sz w:val="20"/>
              </w:rPr>
              <w:t>Agawam,</w:t>
            </w:r>
            <w:r>
              <w:rPr>
                <w:color w:val="202429"/>
                <w:spacing w:val="-13"/>
                <w:sz w:val="20"/>
              </w:rPr>
              <w:t xml:space="preserve"> </w:t>
            </w:r>
            <w:r>
              <w:rPr>
                <w:color w:val="202429"/>
                <w:sz w:val="20"/>
              </w:rPr>
              <w:t>Holyoke,</w:t>
            </w:r>
            <w:r>
              <w:rPr>
                <w:color w:val="202429"/>
                <w:spacing w:val="-12"/>
                <w:sz w:val="20"/>
              </w:rPr>
              <w:t xml:space="preserve"> </w:t>
            </w:r>
            <w:r>
              <w:rPr>
                <w:color w:val="202429"/>
                <w:sz w:val="20"/>
              </w:rPr>
              <w:t xml:space="preserve">West Springfield, and </w:t>
            </w:r>
            <w:r>
              <w:rPr>
                <w:color w:val="202429"/>
                <w:spacing w:val="-2"/>
                <w:sz w:val="20"/>
              </w:rPr>
              <w:t>Westfield</w:t>
            </w:r>
          </w:p>
        </w:tc>
      </w:tr>
      <w:tr w:rsidR="00613CF7" w14:paraId="7952E5CA" w14:textId="77777777">
        <w:trPr>
          <w:trHeight w:val="388"/>
        </w:trPr>
        <w:tc>
          <w:tcPr>
            <w:tcW w:w="2338" w:type="dxa"/>
            <w:shd w:val="clear" w:color="auto" w:fill="F1F1F1"/>
          </w:tcPr>
          <w:p w14:paraId="7952E5C6"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5C7" w14:textId="77777777" w:rsidR="00613CF7" w:rsidRDefault="00000000">
            <w:pPr>
              <w:pStyle w:val="TableParagraph"/>
              <w:rPr>
                <w:sz w:val="20"/>
              </w:rPr>
            </w:pPr>
            <w:r>
              <w:rPr>
                <w:spacing w:val="-4"/>
                <w:sz w:val="20"/>
              </w:rPr>
              <w:t>2018</w:t>
            </w:r>
          </w:p>
        </w:tc>
        <w:tc>
          <w:tcPr>
            <w:tcW w:w="2338" w:type="dxa"/>
            <w:shd w:val="clear" w:color="auto" w:fill="F1F1F1"/>
          </w:tcPr>
          <w:p w14:paraId="7952E5C8" w14:textId="77777777" w:rsidR="00613CF7" w:rsidRDefault="00000000">
            <w:pPr>
              <w:pStyle w:val="TableParagraph"/>
              <w:ind w:left="106"/>
              <w:rPr>
                <w:b/>
                <w:sz w:val="20"/>
              </w:rPr>
            </w:pPr>
            <w:r>
              <w:rPr>
                <w:b/>
                <w:sz w:val="20"/>
              </w:rPr>
              <w:t>Year(s)</w:t>
            </w:r>
            <w:r>
              <w:rPr>
                <w:b/>
                <w:spacing w:val="-6"/>
                <w:sz w:val="20"/>
              </w:rPr>
              <w:t xml:space="preserve"> </w:t>
            </w:r>
            <w:r>
              <w:rPr>
                <w:b/>
                <w:spacing w:val="-2"/>
                <w:sz w:val="20"/>
              </w:rPr>
              <w:t>Renewed</w:t>
            </w:r>
          </w:p>
        </w:tc>
        <w:tc>
          <w:tcPr>
            <w:tcW w:w="2338" w:type="dxa"/>
          </w:tcPr>
          <w:p w14:paraId="7952E5C9" w14:textId="77777777" w:rsidR="00613CF7" w:rsidRDefault="00000000">
            <w:pPr>
              <w:pStyle w:val="TableParagraph"/>
              <w:ind w:left="106"/>
              <w:rPr>
                <w:sz w:val="20"/>
              </w:rPr>
            </w:pPr>
            <w:r>
              <w:rPr>
                <w:spacing w:val="-4"/>
                <w:sz w:val="20"/>
              </w:rPr>
              <w:t>2023</w:t>
            </w:r>
          </w:p>
        </w:tc>
      </w:tr>
      <w:tr w:rsidR="00613CF7" w14:paraId="7952E5CF" w14:textId="77777777">
        <w:trPr>
          <w:trHeight w:val="390"/>
        </w:trPr>
        <w:tc>
          <w:tcPr>
            <w:tcW w:w="2338" w:type="dxa"/>
            <w:shd w:val="clear" w:color="auto" w:fill="F1F1F1"/>
          </w:tcPr>
          <w:p w14:paraId="7952E5CB"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5CC" w14:textId="77777777" w:rsidR="00613CF7" w:rsidRDefault="00000000">
            <w:pPr>
              <w:pStyle w:val="TableParagraph"/>
              <w:rPr>
                <w:sz w:val="20"/>
              </w:rPr>
            </w:pPr>
            <w:r>
              <w:rPr>
                <w:spacing w:val="-5"/>
                <w:sz w:val="20"/>
              </w:rPr>
              <w:t>588</w:t>
            </w:r>
          </w:p>
        </w:tc>
        <w:tc>
          <w:tcPr>
            <w:tcW w:w="2338" w:type="dxa"/>
            <w:shd w:val="clear" w:color="auto" w:fill="F1F1F1"/>
          </w:tcPr>
          <w:p w14:paraId="7952E5CD"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5CE" w14:textId="77777777" w:rsidR="00613CF7" w:rsidRDefault="00000000">
            <w:pPr>
              <w:pStyle w:val="TableParagraph"/>
              <w:ind w:left="106"/>
              <w:rPr>
                <w:sz w:val="20"/>
              </w:rPr>
            </w:pPr>
            <w:r>
              <w:rPr>
                <w:sz w:val="20"/>
              </w:rPr>
              <w:t>553</w:t>
            </w:r>
            <w:r>
              <w:rPr>
                <w:spacing w:val="-5"/>
                <w:sz w:val="20"/>
              </w:rPr>
              <w:t xml:space="preserve"> </w:t>
            </w:r>
            <w:r>
              <w:rPr>
                <w:sz w:val="20"/>
              </w:rPr>
              <w:t>(October</w:t>
            </w:r>
            <w:r>
              <w:rPr>
                <w:spacing w:val="-4"/>
                <w:sz w:val="20"/>
              </w:rPr>
              <w:t xml:space="preserve"> 2023)</w:t>
            </w:r>
          </w:p>
        </w:tc>
      </w:tr>
      <w:tr w:rsidR="00613CF7" w14:paraId="7952E5D4" w14:textId="77777777">
        <w:trPr>
          <w:trHeight w:val="390"/>
        </w:trPr>
        <w:tc>
          <w:tcPr>
            <w:tcW w:w="2338" w:type="dxa"/>
            <w:shd w:val="clear" w:color="auto" w:fill="F1F1F1"/>
          </w:tcPr>
          <w:p w14:paraId="7952E5D0"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5D1"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5D2"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5D3" w14:textId="77777777" w:rsidR="00613CF7" w:rsidRDefault="00000000">
            <w:pPr>
              <w:pStyle w:val="TableParagraph"/>
              <w:ind w:left="106"/>
              <w:rPr>
                <w:sz w:val="20"/>
              </w:rPr>
            </w:pPr>
            <w:r>
              <w:rPr>
                <w:spacing w:val="-2"/>
                <w:sz w:val="20"/>
              </w:rPr>
              <w:t>6-</w:t>
            </w:r>
            <w:r>
              <w:rPr>
                <w:spacing w:val="-5"/>
                <w:sz w:val="20"/>
              </w:rPr>
              <w:t>12</w:t>
            </w:r>
          </w:p>
        </w:tc>
      </w:tr>
      <w:tr w:rsidR="00613CF7" w14:paraId="7952E5D9" w14:textId="77777777">
        <w:trPr>
          <w:trHeight w:val="388"/>
        </w:trPr>
        <w:tc>
          <w:tcPr>
            <w:tcW w:w="2338" w:type="dxa"/>
            <w:shd w:val="clear" w:color="auto" w:fill="F1F1F1"/>
          </w:tcPr>
          <w:p w14:paraId="7952E5D5"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5D6" w14:textId="77777777" w:rsidR="00613CF7" w:rsidRDefault="00000000">
            <w:pPr>
              <w:pStyle w:val="TableParagraph"/>
              <w:rPr>
                <w:sz w:val="20"/>
              </w:rPr>
            </w:pPr>
            <w:r>
              <w:rPr>
                <w:sz w:val="20"/>
              </w:rPr>
              <w:t>114</w:t>
            </w:r>
            <w:r>
              <w:rPr>
                <w:spacing w:val="-4"/>
                <w:sz w:val="20"/>
              </w:rPr>
              <w:t xml:space="preserve"> </w:t>
            </w:r>
            <w:r>
              <w:rPr>
                <w:sz w:val="20"/>
              </w:rPr>
              <w:t>(March</w:t>
            </w:r>
            <w:r>
              <w:rPr>
                <w:spacing w:val="-3"/>
                <w:sz w:val="20"/>
              </w:rPr>
              <w:t xml:space="preserve"> </w:t>
            </w:r>
            <w:r>
              <w:rPr>
                <w:spacing w:val="-4"/>
                <w:sz w:val="20"/>
              </w:rPr>
              <w:t>2023)</w:t>
            </w:r>
          </w:p>
        </w:tc>
        <w:tc>
          <w:tcPr>
            <w:tcW w:w="2338" w:type="dxa"/>
            <w:shd w:val="clear" w:color="auto" w:fill="F1F1F1"/>
          </w:tcPr>
          <w:p w14:paraId="7952E5D7"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5D8" w14:textId="77777777" w:rsidR="00613CF7" w:rsidRDefault="00000000">
            <w:pPr>
              <w:pStyle w:val="TableParagraph"/>
              <w:ind w:left="106"/>
              <w:rPr>
                <w:sz w:val="20"/>
              </w:rPr>
            </w:pPr>
            <w:r>
              <w:rPr>
                <w:spacing w:val="-10"/>
                <w:sz w:val="20"/>
              </w:rPr>
              <w:t>6</w:t>
            </w:r>
          </w:p>
        </w:tc>
      </w:tr>
      <w:tr w:rsidR="00613CF7" w14:paraId="7952E5DB" w14:textId="77777777">
        <w:trPr>
          <w:trHeight w:val="1770"/>
        </w:trPr>
        <w:tc>
          <w:tcPr>
            <w:tcW w:w="9352" w:type="dxa"/>
            <w:gridSpan w:val="4"/>
            <w:shd w:val="clear" w:color="auto" w:fill="F1F1F1"/>
          </w:tcPr>
          <w:p w14:paraId="7952E5DA" w14:textId="77777777" w:rsidR="00613CF7" w:rsidRDefault="00000000">
            <w:pPr>
              <w:pStyle w:val="TableParagraph"/>
              <w:ind w:right="153"/>
              <w:rPr>
                <w:sz w:val="20"/>
              </w:rPr>
            </w:pPr>
            <w:r>
              <w:rPr>
                <w:b/>
                <w:sz w:val="20"/>
              </w:rPr>
              <w:t xml:space="preserve">Mission Statement: </w:t>
            </w:r>
            <w:r>
              <w:rPr>
                <w:sz w:val="20"/>
              </w:rPr>
              <w:t>The mission of Hampden Charter School of Science West is to provide a college preparatory-focused education to the youth of every race and ethnic group in Agawam, Holyoke, West Springfield, and Westfield in</w:t>
            </w:r>
            <w:r>
              <w:rPr>
                <w:spacing w:val="-2"/>
                <w:sz w:val="20"/>
              </w:rPr>
              <w:t xml:space="preserve"> </w:t>
            </w:r>
            <w:r>
              <w:rPr>
                <w:sz w:val="20"/>
              </w:rPr>
              <w:t>a</w:t>
            </w:r>
            <w:r>
              <w:rPr>
                <w:spacing w:val="-1"/>
                <w:sz w:val="20"/>
              </w:rPr>
              <w:t xml:space="preserve"> </w:t>
            </w:r>
            <w:r>
              <w:rPr>
                <w:sz w:val="20"/>
              </w:rPr>
              <w:t>safe,</w:t>
            </w:r>
            <w:r>
              <w:rPr>
                <w:spacing w:val="-1"/>
                <w:sz w:val="20"/>
              </w:rPr>
              <w:t xml:space="preserve"> </w:t>
            </w:r>
            <w:r>
              <w:rPr>
                <w:sz w:val="20"/>
              </w:rPr>
              <w:t>academically challenging, and caring educational</w:t>
            </w:r>
            <w:r>
              <w:rPr>
                <w:spacing w:val="-1"/>
                <w:sz w:val="20"/>
              </w:rPr>
              <w:t xml:space="preserve"> </w:t>
            </w:r>
            <w:r>
              <w:rPr>
                <w:sz w:val="20"/>
              </w:rPr>
              <w:t>environment.</w:t>
            </w:r>
            <w:r>
              <w:rPr>
                <w:spacing w:val="-1"/>
                <w:sz w:val="20"/>
              </w:rPr>
              <w:t xml:space="preserve"> </w:t>
            </w:r>
            <w:r>
              <w:rPr>
                <w:sz w:val="20"/>
              </w:rPr>
              <w:t>Our promise is</w:t>
            </w:r>
            <w:r>
              <w:rPr>
                <w:spacing w:val="-4"/>
                <w:sz w:val="20"/>
              </w:rPr>
              <w:t xml:space="preserve"> </w:t>
            </w:r>
            <w:r>
              <w:rPr>
                <w:sz w:val="20"/>
              </w:rPr>
              <w:t>to</w:t>
            </w:r>
            <w:r>
              <w:rPr>
                <w:spacing w:val="-2"/>
                <w:sz w:val="20"/>
              </w:rPr>
              <w:t xml:space="preserve"> </w:t>
            </w:r>
            <w:r>
              <w:rPr>
                <w:sz w:val="20"/>
              </w:rPr>
              <w:t>sustain</w:t>
            </w:r>
            <w:r>
              <w:rPr>
                <w:spacing w:val="-2"/>
                <w:sz w:val="20"/>
              </w:rPr>
              <w:t xml:space="preserve"> </w:t>
            </w:r>
            <w:r>
              <w:rPr>
                <w:sz w:val="20"/>
              </w:rPr>
              <w:t>small</w:t>
            </w:r>
            <w:r>
              <w:rPr>
                <w:spacing w:val="-3"/>
                <w:sz w:val="20"/>
              </w:rPr>
              <w:t xml:space="preserve"> </w:t>
            </w:r>
            <w:r>
              <w:rPr>
                <w:sz w:val="20"/>
              </w:rPr>
              <w:t>school</w:t>
            </w:r>
            <w:r>
              <w:rPr>
                <w:spacing w:val="-3"/>
                <w:sz w:val="20"/>
              </w:rPr>
              <w:t xml:space="preserve"> </w:t>
            </w:r>
            <w:r>
              <w:rPr>
                <w:sz w:val="20"/>
              </w:rPr>
              <w:t>size, to</w:t>
            </w:r>
            <w:r>
              <w:rPr>
                <w:spacing w:val="-2"/>
                <w:sz w:val="20"/>
              </w:rPr>
              <w:t xml:space="preserve"> </w:t>
            </w:r>
            <w:r>
              <w:rPr>
                <w:sz w:val="20"/>
              </w:rPr>
              <w:t>provide</w:t>
            </w:r>
            <w:r>
              <w:rPr>
                <w:spacing w:val="-3"/>
                <w:sz w:val="20"/>
              </w:rPr>
              <w:t xml:space="preserve"> </w:t>
            </w:r>
            <w:r>
              <w:rPr>
                <w:sz w:val="20"/>
              </w:rPr>
              <w:t>extended</w:t>
            </w:r>
            <w:r>
              <w:rPr>
                <w:spacing w:val="-4"/>
                <w:sz w:val="20"/>
              </w:rPr>
              <w:t xml:space="preserve"> </w:t>
            </w:r>
            <w:r>
              <w:rPr>
                <w:sz w:val="20"/>
              </w:rPr>
              <w:t>math</w:t>
            </w:r>
            <w:r>
              <w:rPr>
                <w:spacing w:val="-2"/>
                <w:sz w:val="20"/>
              </w:rPr>
              <w:t xml:space="preserve"> </w:t>
            </w:r>
            <w:r>
              <w:rPr>
                <w:sz w:val="20"/>
              </w:rPr>
              <w:t>and</w:t>
            </w:r>
            <w:r>
              <w:rPr>
                <w:spacing w:val="-4"/>
                <w:sz w:val="20"/>
              </w:rPr>
              <w:t xml:space="preserve"> </w:t>
            </w:r>
            <w:r>
              <w:rPr>
                <w:sz w:val="20"/>
              </w:rPr>
              <w:t>science</w:t>
            </w:r>
            <w:r>
              <w:rPr>
                <w:spacing w:val="-3"/>
                <w:sz w:val="20"/>
              </w:rPr>
              <w:t xml:space="preserve"> </w:t>
            </w:r>
            <w:r>
              <w:rPr>
                <w:sz w:val="20"/>
              </w:rPr>
              <w:t>curriculum,</w:t>
            </w:r>
            <w:r>
              <w:rPr>
                <w:spacing w:val="-3"/>
                <w:sz w:val="20"/>
              </w:rPr>
              <w:t xml:space="preserve"> </w:t>
            </w:r>
            <w:r>
              <w:rPr>
                <w:sz w:val="20"/>
              </w:rPr>
              <w:t>individualized</w:t>
            </w:r>
            <w:r>
              <w:rPr>
                <w:spacing w:val="-2"/>
                <w:sz w:val="20"/>
              </w:rPr>
              <w:t xml:space="preserve"> </w:t>
            </w:r>
            <w:r>
              <w:rPr>
                <w:sz w:val="20"/>
              </w:rPr>
              <w:t>attention,</w:t>
            </w:r>
            <w:r>
              <w:rPr>
                <w:spacing w:val="-2"/>
                <w:sz w:val="20"/>
              </w:rPr>
              <w:t xml:space="preserve"> </w:t>
            </w:r>
            <w:r>
              <w:rPr>
                <w:sz w:val="20"/>
              </w:rPr>
              <w:t>college guidance, and university outreach programs, and to encourage student-teacher-parent partnership. Fulfillment of our mission will empower our students with the support necessary to reach their highest intellectual, emotional, social, and physical potentials, building on the inherent promise to aid students’ preparation for college.</w:t>
            </w:r>
          </w:p>
        </w:tc>
      </w:tr>
    </w:tbl>
    <w:p w14:paraId="7952E5DC" w14:textId="77777777" w:rsidR="00613CF7" w:rsidRDefault="00613CF7">
      <w:pPr>
        <w:pStyle w:val="BodyText"/>
        <w:spacing w:before="3"/>
        <w:rPr>
          <w:sz w:val="24"/>
        </w:rPr>
      </w:pPr>
    </w:p>
    <w:p w14:paraId="7952E5DD" w14:textId="77777777" w:rsidR="00613CF7" w:rsidRDefault="00000000">
      <w:pPr>
        <w:ind w:left="1119" w:right="1405"/>
        <w:rPr>
          <w:sz w:val="24"/>
        </w:rPr>
      </w:pPr>
      <w:r>
        <w:rPr>
          <w:sz w:val="24"/>
        </w:rPr>
        <w:t>No</w:t>
      </w:r>
      <w:r>
        <w:rPr>
          <w:spacing w:val="-4"/>
          <w:sz w:val="24"/>
        </w:rPr>
        <w:t xml:space="preserve"> </w:t>
      </w:r>
      <w:r>
        <w:rPr>
          <w:sz w:val="24"/>
        </w:rPr>
        <w:t>conditions</w:t>
      </w:r>
      <w:r>
        <w:rPr>
          <w:spacing w:val="-4"/>
          <w:sz w:val="24"/>
        </w:rPr>
        <w:t xml:space="preserve"> </w:t>
      </w:r>
      <w:r>
        <w:rPr>
          <w:sz w:val="24"/>
        </w:rPr>
        <w:t>remain</w:t>
      </w:r>
      <w:r>
        <w:rPr>
          <w:spacing w:val="-4"/>
          <w:sz w:val="24"/>
        </w:rPr>
        <w:t xml:space="preserve"> </w:t>
      </w:r>
      <w:r>
        <w:rPr>
          <w:sz w:val="24"/>
        </w:rPr>
        <w:t>on</w:t>
      </w:r>
      <w:r>
        <w:rPr>
          <w:spacing w:val="-2"/>
          <w:sz w:val="24"/>
        </w:rPr>
        <w:t xml:space="preserve"> </w:t>
      </w:r>
      <w:r>
        <w:rPr>
          <w:sz w:val="24"/>
        </w:rPr>
        <w:t>this</w:t>
      </w:r>
      <w:r>
        <w:rPr>
          <w:spacing w:val="-4"/>
          <w:sz w:val="24"/>
        </w:rPr>
        <w:t xml:space="preserve"> </w:t>
      </w:r>
      <w:r>
        <w:rPr>
          <w:sz w:val="24"/>
        </w:rPr>
        <w:t>charter.</w:t>
      </w:r>
      <w:r>
        <w:rPr>
          <w:spacing w:val="-4"/>
          <w:sz w:val="24"/>
        </w:rPr>
        <w:t xml:space="preserve"> </w:t>
      </w:r>
      <w:r>
        <w:rPr>
          <w:sz w:val="24"/>
        </w:rPr>
        <w:t>See</w:t>
      </w:r>
      <w:r>
        <w:rPr>
          <w:spacing w:val="-5"/>
          <w:sz w:val="24"/>
        </w:rPr>
        <w:t xml:space="preserve"> </w:t>
      </w:r>
      <w:r>
        <w:rPr>
          <w:sz w:val="24"/>
        </w:rPr>
        <w:t>the</w:t>
      </w:r>
      <w:r>
        <w:rPr>
          <w:spacing w:val="-5"/>
          <w:sz w:val="24"/>
        </w:rPr>
        <w:t xml:space="preserve"> </w:t>
      </w:r>
      <w:r>
        <w:rPr>
          <w:sz w:val="24"/>
        </w:rPr>
        <w:t>attached</w:t>
      </w:r>
      <w:r>
        <w:rPr>
          <w:spacing w:val="-4"/>
          <w:sz w:val="24"/>
        </w:rPr>
        <w:t xml:space="preserve"> </w:t>
      </w:r>
      <w:r>
        <w:rPr>
          <w:sz w:val="24"/>
        </w:rPr>
        <w:t>memorandum</w:t>
      </w:r>
      <w:r>
        <w:rPr>
          <w:spacing w:val="-4"/>
          <w:sz w:val="24"/>
        </w:rPr>
        <w:t xml:space="preserve"> </w:t>
      </w:r>
      <w:r>
        <w:rPr>
          <w:sz w:val="24"/>
        </w:rPr>
        <w:t>dated</w:t>
      </w:r>
      <w:r>
        <w:rPr>
          <w:spacing w:val="-2"/>
          <w:sz w:val="24"/>
        </w:rPr>
        <w:t xml:space="preserve"> </w:t>
      </w:r>
      <w:r>
        <w:rPr>
          <w:sz w:val="24"/>
        </w:rPr>
        <w:t>February</w:t>
      </w:r>
      <w:r>
        <w:rPr>
          <w:spacing w:val="-4"/>
          <w:sz w:val="24"/>
        </w:rPr>
        <w:t xml:space="preserve"> </w:t>
      </w:r>
      <w:r>
        <w:rPr>
          <w:sz w:val="24"/>
        </w:rPr>
        <w:t>21,</w:t>
      </w:r>
      <w:r>
        <w:rPr>
          <w:spacing w:val="-4"/>
          <w:sz w:val="24"/>
        </w:rPr>
        <w:t xml:space="preserve"> </w:t>
      </w:r>
      <w:r>
        <w:rPr>
          <w:sz w:val="24"/>
        </w:rPr>
        <w:t>2024, related to conditions.</w:t>
      </w:r>
    </w:p>
    <w:p w14:paraId="7952E5DE" w14:textId="77777777" w:rsidR="00613CF7" w:rsidRDefault="00613CF7">
      <w:pPr>
        <w:rPr>
          <w:sz w:val="24"/>
        </w:rPr>
        <w:sectPr w:rsidR="00613CF7" w:rsidSect="006A72CF">
          <w:pgSz w:w="12240" w:h="15840"/>
          <w:pgMar w:top="1420" w:right="180" w:bottom="1980" w:left="320" w:header="0" w:footer="1711"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5E0" w14:textId="77777777">
        <w:trPr>
          <w:trHeight w:val="412"/>
        </w:trPr>
        <w:tc>
          <w:tcPr>
            <w:tcW w:w="9352" w:type="dxa"/>
            <w:gridSpan w:val="4"/>
            <w:shd w:val="clear" w:color="auto" w:fill="BEBEBE"/>
          </w:tcPr>
          <w:p w14:paraId="7952E5DF" w14:textId="77777777" w:rsidR="00613CF7" w:rsidRDefault="00000000">
            <w:pPr>
              <w:pStyle w:val="TableParagraph"/>
              <w:spacing w:before="80"/>
              <w:rPr>
                <w:b/>
              </w:rPr>
            </w:pPr>
            <w:r>
              <w:rPr>
                <w:b/>
              </w:rPr>
              <w:lastRenderedPageBreak/>
              <w:t>Libertas</w:t>
            </w:r>
            <w:r>
              <w:rPr>
                <w:b/>
                <w:spacing w:val="-6"/>
              </w:rPr>
              <w:t xml:space="preserve"> </w:t>
            </w:r>
            <w:r>
              <w:rPr>
                <w:b/>
              </w:rPr>
              <w:t>Academy</w:t>
            </w:r>
            <w:r>
              <w:rPr>
                <w:b/>
                <w:spacing w:val="-8"/>
              </w:rPr>
              <w:t xml:space="preserve"> </w:t>
            </w:r>
            <w:r>
              <w:rPr>
                <w:b/>
              </w:rPr>
              <w:t>Charter</w:t>
            </w:r>
            <w:r>
              <w:rPr>
                <w:b/>
                <w:spacing w:val="-5"/>
              </w:rPr>
              <w:t xml:space="preserve"> </w:t>
            </w:r>
            <w:r>
              <w:rPr>
                <w:b/>
                <w:spacing w:val="-2"/>
              </w:rPr>
              <w:t>School</w:t>
            </w:r>
          </w:p>
        </w:tc>
      </w:tr>
      <w:tr w:rsidR="00613CF7" w14:paraId="7952E5E5" w14:textId="77777777">
        <w:trPr>
          <w:trHeight w:val="390"/>
        </w:trPr>
        <w:tc>
          <w:tcPr>
            <w:tcW w:w="2338" w:type="dxa"/>
            <w:shd w:val="clear" w:color="auto" w:fill="F1F1F1"/>
          </w:tcPr>
          <w:p w14:paraId="7952E5E1"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5E2" w14:textId="77777777" w:rsidR="00613CF7" w:rsidRDefault="00000000">
            <w:pPr>
              <w:pStyle w:val="TableParagraph"/>
              <w:rPr>
                <w:sz w:val="20"/>
              </w:rPr>
            </w:pPr>
            <w:r>
              <w:rPr>
                <w:spacing w:val="-2"/>
                <w:sz w:val="20"/>
              </w:rPr>
              <w:t>Commonwealth</w:t>
            </w:r>
          </w:p>
        </w:tc>
        <w:tc>
          <w:tcPr>
            <w:tcW w:w="2338" w:type="dxa"/>
            <w:shd w:val="clear" w:color="auto" w:fill="F1F1F1"/>
          </w:tcPr>
          <w:p w14:paraId="7952E5E3" w14:textId="77777777" w:rsidR="00613CF7" w:rsidRDefault="00000000">
            <w:pPr>
              <w:pStyle w:val="TableParagraph"/>
              <w:ind w:left="106"/>
              <w:rPr>
                <w:b/>
                <w:sz w:val="20"/>
              </w:rPr>
            </w:pPr>
            <w:r>
              <w:rPr>
                <w:b/>
                <w:spacing w:val="-2"/>
                <w:sz w:val="20"/>
              </w:rPr>
              <w:t>Location</w:t>
            </w:r>
          </w:p>
        </w:tc>
        <w:tc>
          <w:tcPr>
            <w:tcW w:w="2338" w:type="dxa"/>
          </w:tcPr>
          <w:p w14:paraId="7952E5E4" w14:textId="77777777" w:rsidR="00613CF7" w:rsidRDefault="00000000">
            <w:pPr>
              <w:pStyle w:val="TableParagraph"/>
              <w:ind w:left="106"/>
              <w:rPr>
                <w:sz w:val="20"/>
              </w:rPr>
            </w:pPr>
            <w:r>
              <w:rPr>
                <w:spacing w:val="-2"/>
                <w:sz w:val="20"/>
              </w:rPr>
              <w:t>Springfield</w:t>
            </w:r>
          </w:p>
        </w:tc>
      </w:tr>
      <w:tr w:rsidR="00613CF7" w14:paraId="7952E5EA" w14:textId="77777777">
        <w:trPr>
          <w:trHeight w:val="618"/>
        </w:trPr>
        <w:tc>
          <w:tcPr>
            <w:tcW w:w="2338" w:type="dxa"/>
            <w:shd w:val="clear" w:color="auto" w:fill="F1F1F1"/>
          </w:tcPr>
          <w:p w14:paraId="7952E5E6"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5E7" w14:textId="77777777" w:rsidR="00613CF7" w:rsidRDefault="00000000">
            <w:pPr>
              <w:pStyle w:val="TableParagraph"/>
              <w:rPr>
                <w:sz w:val="20"/>
              </w:rPr>
            </w:pPr>
            <w:r>
              <w:rPr>
                <w:spacing w:val="-2"/>
                <w:sz w:val="20"/>
              </w:rPr>
              <w:t>Non-Regional</w:t>
            </w:r>
          </w:p>
        </w:tc>
        <w:tc>
          <w:tcPr>
            <w:tcW w:w="2338" w:type="dxa"/>
            <w:shd w:val="clear" w:color="auto" w:fill="F1F1F1"/>
          </w:tcPr>
          <w:p w14:paraId="7952E5E8"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5E9" w14:textId="77777777" w:rsidR="00613CF7" w:rsidRDefault="00000000">
            <w:pPr>
              <w:pStyle w:val="TableParagraph"/>
              <w:ind w:left="106"/>
              <w:rPr>
                <w:sz w:val="20"/>
              </w:rPr>
            </w:pPr>
            <w:r>
              <w:rPr>
                <w:spacing w:val="-5"/>
                <w:sz w:val="20"/>
              </w:rPr>
              <w:t>N/A</w:t>
            </w:r>
          </w:p>
        </w:tc>
      </w:tr>
      <w:tr w:rsidR="00613CF7" w14:paraId="7952E5EF" w14:textId="77777777">
        <w:trPr>
          <w:trHeight w:val="390"/>
        </w:trPr>
        <w:tc>
          <w:tcPr>
            <w:tcW w:w="2338" w:type="dxa"/>
            <w:shd w:val="clear" w:color="auto" w:fill="F1F1F1"/>
          </w:tcPr>
          <w:p w14:paraId="7952E5EB"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38" w:type="dxa"/>
          </w:tcPr>
          <w:p w14:paraId="7952E5EC" w14:textId="77777777" w:rsidR="00613CF7" w:rsidRDefault="00000000">
            <w:pPr>
              <w:pStyle w:val="TableParagraph"/>
              <w:spacing w:before="82"/>
              <w:rPr>
                <w:sz w:val="20"/>
              </w:rPr>
            </w:pPr>
            <w:r>
              <w:rPr>
                <w:spacing w:val="-4"/>
                <w:sz w:val="20"/>
              </w:rPr>
              <w:t>2017</w:t>
            </w:r>
          </w:p>
        </w:tc>
        <w:tc>
          <w:tcPr>
            <w:tcW w:w="2338" w:type="dxa"/>
            <w:shd w:val="clear" w:color="auto" w:fill="F1F1F1"/>
          </w:tcPr>
          <w:p w14:paraId="7952E5ED" w14:textId="77777777" w:rsidR="00613CF7" w:rsidRDefault="00000000">
            <w:pPr>
              <w:pStyle w:val="TableParagraph"/>
              <w:spacing w:before="82"/>
              <w:ind w:left="106"/>
              <w:rPr>
                <w:b/>
                <w:sz w:val="20"/>
              </w:rPr>
            </w:pPr>
            <w:r>
              <w:rPr>
                <w:b/>
                <w:sz w:val="20"/>
              </w:rPr>
              <w:t>Year(s)</w:t>
            </w:r>
            <w:r>
              <w:rPr>
                <w:b/>
                <w:spacing w:val="-6"/>
                <w:sz w:val="20"/>
              </w:rPr>
              <w:t xml:space="preserve"> </w:t>
            </w:r>
            <w:r>
              <w:rPr>
                <w:b/>
                <w:spacing w:val="-2"/>
                <w:sz w:val="20"/>
              </w:rPr>
              <w:t>Renewed</w:t>
            </w:r>
          </w:p>
        </w:tc>
        <w:tc>
          <w:tcPr>
            <w:tcW w:w="2338" w:type="dxa"/>
          </w:tcPr>
          <w:p w14:paraId="7952E5EE" w14:textId="77777777" w:rsidR="00613CF7" w:rsidRDefault="00000000">
            <w:pPr>
              <w:pStyle w:val="TableParagraph"/>
              <w:spacing w:before="82"/>
              <w:ind w:left="106"/>
              <w:rPr>
                <w:sz w:val="20"/>
              </w:rPr>
            </w:pPr>
            <w:r>
              <w:rPr>
                <w:spacing w:val="-4"/>
                <w:sz w:val="20"/>
              </w:rPr>
              <w:t>2022</w:t>
            </w:r>
          </w:p>
        </w:tc>
      </w:tr>
      <w:tr w:rsidR="00613CF7" w14:paraId="7952E5F4" w14:textId="77777777">
        <w:trPr>
          <w:trHeight w:val="390"/>
        </w:trPr>
        <w:tc>
          <w:tcPr>
            <w:tcW w:w="2338" w:type="dxa"/>
            <w:shd w:val="clear" w:color="auto" w:fill="F1F1F1"/>
          </w:tcPr>
          <w:p w14:paraId="7952E5F0"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5F1" w14:textId="77777777" w:rsidR="00613CF7" w:rsidRDefault="00000000">
            <w:pPr>
              <w:pStyle w:val="TableParagraph"/>
              <w:rPr>
                <w:sz w:val="20"/>
              </w:rPr>
            </w:pPr>
            <w:r>
              <w:rPr>
                <w:spacing w:val="-5"/>
                <w:sz w:val="20"/>
              </w:rPr>
              <w:t>630</w:t>
            </w:r>
          </w:p>
        </w:tc>
        <w:tc>
          <w:tcPr>
            <w:tcW w:w="2338" w:type="dxa"/>
            <w:shd w:val="clear" w:color="auto" w:fill="F1F1F1"/>
          </w:tcPr>
          <w:p w14:paraId="7952E5F2"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5F3" w14:textId="77777777" w:rsidR="00613CF7" w:rsidRDefault="00000000">
            <w:pPr>
              <w:pStyle w:val="TableParagraph"/>
              <w:ind w:left="106"/>
              <w:rPr>
                <w:sz w:val="20"/>
              </w:rPr>
            </w:pPr>
            <w:r>
              <w:rPr>
                <w:sz w:val="20"/>
              </w:rPr>
              <w:t>519</w:t>
            </w:r>
            <w:r>
              <w:rPr>
                <w:spacing w:val="-5"/>
                <w:sz w:val="20"/>
              </w:rPr>
              <w:t xml:space="preserve"> </w:t>
            </w:r>
            <w:r>
              <w:rPr>
                <w:sz w:val="20"/>
              </w:rPr>
              <w:t>(October</w:t>
            </w:r>
            <w:r>
              <w:rPr>
                <w:spacing w:val="-4"/>
                <w:sz w:val="20"/>
              </w:rPr>
              <w:t xml:space="preserve"> 2023)</w:t>
            </w:r>
          </w:p>
        </w:tc>
      </w:tr>
      <w:tr w:rsidR="00613CF7" w14:paraId="7952E5F9" w14:textId="77777777">
        <w:trPr>
          <w:trHeight w:val="388"/>
        </w:trPr>
        <w:tc>
          <w:tcPr>
            <w:tcW w:w="2338" w:type="dxa"/>
            <w:shd w:val="clear" w:color="auto" w:fill="F1F1F1"/>
          </w:tcPr>
          <w:p w14:paraId="7952E5F5"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5F6"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5F7"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5F8" w14:textId="77777777" w:rsidR="00613CF7" w:rsidRDefault="00000000">
            <w:pPr>
              <w:pStyle w:val="TableParagraph"/>
              <w:ind w:left="106"/>
              <w:rPr>
                <w:sz w:val="20"/>
              </w:rPr>
            </w:pPr>
            <w:r>
              <w:rPr>
                <w:spacing w:val="-2"/>
                <w:sz w:val="20"/>
              </w:rPr>
              <w:t>6-</w:t>
            </w:r>
            <w:r>
              <w:rPr>
                <w:spacing w:val="-5"/>
                <w:sz w:val="20"/>
              </w:rPr>
              <w:t>11</w:t>
            </w:r>
          </w:p>
        </w:tc>
      </w:tr>
      <w:tr w:rsidR="00613CF7" w14:paraId="7952E5FE" w14:textId="77777777">
        <w:trPr>
          <w:trHeight w:val="390"/>
        </w:trPr>
        <w:tc>
          <w:tcPr>
            <w:tcW w:w="2338" w:type="dxa"/>
            <w:shd w:val="clear" w:color="auto" w:fill="F1F1F1"/>
          </w:tcPr>
          <w:p w14:paraId="7952E5FA"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5FB" w14:textId="77777777" w:rsidR="00613CF7" w:rsidRDefault="00000000">
            <w:pPr>
              <w:pStyle w:val="TableParagraph"/>
              <w:spacing w:before="82"/>
              <w:rPr>
                <w:sz w:val="20"/>
              </w:rPr>
            </w:pPr>
            <w:r>
              <w:rPr>
                <w:sz w:val="20"/>
              </w:rPr>
              <w:t>43</w:t>
            </w:r>
            <w:r>
              <w:rPr>
                <w:spacing w:val="-5"/>
                <w:sz w:val="20"/>
              </w:rPr>
              <w:t xml:space="preserve"> </w:t>
            </w:r>
            <w:r>
              <w:rPr>
                <w:sz w:val="20"/>
              </w:rPr>
              <w:t>(October</w:t>
            </w:r>
            <w:r>
              <w:rPr>
                <w:spacing w:val="-4"/>
                <w:sz w:val="20"/>
              </w:rPr>
              <w:t xml:space="preserve"> </w:t>
            </w:r>
            <w:r>
              <w:rPr>
                <w:spacing w:val="-2"/>
                <w:sz w:val="20"/>
              </w:rPr>
              <w:t>2023)</w:t>
            </w:r>
          </w:p>
        </w:tc>
        <w:tc>
          <w:tcPr>
            <w:tcW w:w="2338" w:type="dxa"/>
            <w:shd w:val="clear" w:color="auto" w:fill="F1F1F1"/>
          </w:tcPr>
          <w:p w14:paraId="7952E5FC" w14:textId="77777777" w:rsidR="00613CF7" w:rsidRDefault="00000000">
            <w:pPr>
              <w:pStyle w:val="TableParagraph"/>
              <w:spacing w:before="82"/>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5FD" w14:textId="77777777" w:rsidR="00613CF7" w:rsidRDefault="00000000">
            <w:pPr>
              <w:pStyle w:val="TableParagraph"/>
              <w:spacing w:before="82"/>
              <w:ind w:left="106"/>
              <w:rPr>
                <w:sz w:val="20"/>
              </w:rPr>
            </w:pPr>
            <w:r>
              <w:rPr>
                <w:spacing w:val="-10"/>
                <w:sz w:val="20"/>
              </w:rPr>
              <w:t>7</w:t>
            </w:r>
          </w:p>
        </w:tc>
      </w:tr>
      <w:tr w:rsidR="00613CF7" w14:paraId="7952E601" w14:textId="77777777">
        <w:trPr>
          <w:trHeight w:val="1161"/>
        </w:trPr>
        <w:tc>
          <w:tcPr>
            <w:tcW w:w="9352" w:type="dxa"/>
            <w:gridSpan w:val="4"/>
            <w:shd w:val="clear" w:color="auto" w:fill="F1F1F1"/>
          </w:tcPr>
          <w:p w14:paraId="7952E5FF"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600" w14:textId="77777777" w:rsidR="00613CF7" w:rsidRDefault="00000000">
            <w:pPr>
              <w:pStyle w:val="TableParagraph"/>
              <w:spacing w:before="82"/>
              <w:ind w:right="204"/>
              <w:rPr>
                <w:sz w:val="20"/>
              </w:rPr>
            </w:pPr>
            <w:r>
              <w:rPr>
                <w:sz w:val="20"/>
              </w:rPr>
              <w:t>Through rigorous academics, character development, and strong supports for every learner, Libertas Academy Charter</w:t>
            </w:r>
            <w:r>
              <w:rPr>
                <w:spacing w:val="-2"/>
                <w:sz w:val="20"/>
              </w:rPr>
              <w:t xml:space="preserve"> </w:t>
            </w:r>
            <w:r>
              <w:rPr>
                <w:sz w:val="20"/>
              </w:rPr>
              <w:t>School</w:t>
            </w:r>
            <w:r>
              <w:rPr>
                <w:spacing w:val="-3"/>
                <w:sz w:val="20"/>
              </w:rPr>
              <w:t xml:space="preserve"> </w:t>
            </w:r>
            <w:r>
              <w:rPr>
                <w:sz w:val="20"/>
              </w:rPr>
              <w:t>prepares</w:t>
            </w:r>
            <w:r>
              <w:rPr>
                <w:spacing w:val="-4"/>
                <w:sz w:val="20"/>
              </w:rPr>
              <w:t xml:space="preserve"> </w:t>
            </w:r>
            <w:r>
              <w:rPr>
                <w:sz w:val="20"/>
              </w:rPr>
              <w:t>all</w:t>
            </w:r>
            <w:r>
              <w:rPr>
                <w:spacing w:val="-3"/>
                <w:sz w:val="20"/>
              </w:rPr>
              <w:t xml:space="preserve"> </w:t>
            </w:r>
            <w:r>
              <w:rPr>
                <w:sz w:val="20"/>
              </w:rPr>
              <w:t>sixth</w:t>
            </w:r>
            <w:r>
              <w:rPr>
                <w:spacing w:val="-2"/>
                <w:sz w:val="20"/>
              </w:rPr>
              <w:t xml:space="preserve"> </w:t>
            </w:r>
            <w:r>
              <w:rPr>
                <w:sz w:val="20"/>
              </w:rPr>
              <w:t>through</w:t>
            </w:r>
            <w:r>
              <w:rPr>
                <w:spacing w:val="-4"/>
                <w:sz w:val="20"/>
              </w:rPr>
              <w:t xml:space="preserve"> </w:t>
            </w:r>
            <w:r>
              <w:rPr>
                <w:sz w:val="20"/>
              </w:rPr>
              <w:t>twelfth</w:t>
            </w:r>
            <w:r>
              <w:rPr>
                <w:spacing w:val="-2"/>
                <w:sz w:val="20"/>
              </w:rPr>
              <w:t xml:space="preserve"> </w:t>
            </w:r>
            <w:r>
              <w:rPr>
                <w:sz w:val="20"/>
              </w:rPr>
              <w:t>grade</w:t>
            </w:r>
            <w:r>
              <w:rPr>
                <w:spacing w:val="-3"/>
                <w:sz w:val="20"/>
              </w:rPr>
              <w:t xml:space="preserve"> </w:t>
            </w:r>
            <w:r>
              <w:rPr>
                <w:sz w:val="20"/>
              </w:rPr>
              <w:t>students</w:t>
            </w:r>
            <w:r>
              <w:rPr>
                <w:spacing w:val="-4"/>
                <w:sz w:val="20"/>
              </w:rPr>
              <w:t xml:space="preserve"> </w:t>
            </w:r>
            <w:r>
              <w:rPr>
                <w:sz w:val="20"/>
              </w:rPr>
              <w:t>to</w:t>
            </w:r>
            <w:r>
              <w:rPr>
                <w:spacing w:val="-2"/>
                <w:sz w:val="20"/>
              </w:rPr>
              <w:t xml:space="preserve"> </w:t>
            </w:r>
            <w:r>
              <w:rPr>
                <w:sz w:val="20"/>
              </w:rPr>
              <w:t>succeed</w:t>
            </w:r>
            <w:r>
              <w:rPr>
                <w:spacing w:val="-2"/>
                <w:sz w:val="20"/>
              </w:rPr>
              <w:t xml:space="preserve"> </w:t>
            </w:r>
            <w:r>
              <w:rPr>
                <w:sz w:val="20"/>
              </w:rPr>
              <w:t>within</w:t>
            </w:r>
            <w:r>
              <w:rPr>
                <w:spacing w:val="-2"/>
                <w:sz w:val="20"/>
              </w:rPr>
              <w:t xml:space="preserve"> </w:t>
            </w:r>
            <w:r>
              <w:rPr>
                <w:sz w:val="20"/>
              </w:rPr>
              <w:t>the</w:t>
            </w:r>
            <w:r>
              <w:rPr>
                <w:spacing w:val="-3"/>
                <w:sz w:val="20"/>
              </w:rPr>
              <w:t xml:space="preserve"> </w:t>
            </w:r>
            <w:r>
              <w:rPr>
                <w:sz w:val="20"/>
              </w:rPr>
              <w:t>college</w:t>
            </w:r>
            <w:r>
              <w:rPr>
                <w:spacing w:val="-3"/>
                <w:sz w:val="20"/>
              </w:rPr>
              <w:t xml:space="preserve"> </w:t>
            </w:r>
            <w:r>
              <w:rPr>
                <w:sz w:val="20"/>
              </w:rPr>
              <w:t>of</w:t>
            </w:r>
            <w:r>
              <w:rPr>
                <w:spacing w:val="-2"/>
                <w:sz w:val="20"/>
              </w:rPr>
              <w:t xml:space="preserve"> </w:t>
            </w:r>
            <w:r>
              <w:rPr>
                <w:sz w:val="20"/>
              </w:rPr>
              <w:t>their</w:t>
            </w:r>
            <w:r>
              <w:rPr>
                <w:spacing w:val="-2"/>
                <w:sz w:val="20"/>
              </w:rPr>
              <w:t xml:space="preserve"> </w:t>
            </w:r>
            <w:r>
              <w:rPr>
                <w:sz w:val="20"/>
              </w:rPr>
              <w:t>choice</w:t>
            </w:r>
            <w:r>
              <w:rPr>
                <w:spacing w:val="-3"/>
                <w:sz w:val="20"/>
              </w:rPr>
              <w:t xml:space="preserve"> </w:t>
            </w:r>
            <w:r>
              <w:rPr>
                <w:sz w:val="20"/>
              </w:rPr>
              <w:t>and to be positive, engaged members of their communities.</w:t>
            </w:r>
          </w:p>
        </w:tc>
      </w:tr>
    </w:tbl>
    <w:p w14:paraId="7952E602" w14:textId="77777777" w:rsidR="00613CF7" w:rsidRDefault="00613CF7">
      <w:pPr>
        <w:pStyle w:val="BodyText"/>
        <w:spacing w:before="23"/>
        <w:rPr>
          <w:sz w:val="24"/>
        </w:rPr>
      </w:pPr>
    </w:p>
    <w:p w14:paraId="7952E603" w14:textId="77777777" w:rsidR="00613CF7" w:rsidRDefault="00000000">
      <w:pPr>
        <w:ind w:left="1120" w:right="1405"/>
        <w:rPr>
          <w:sz w:val="24"/>
        </w:rPr>
      </w:pPr>
      <w:r>
        <w:rPr>
          <w:sz w:val="24"/>
        </w:rPr>
        <w:t>No</w:t>
      </w:r>
      <w:r>
        <w:rPr>
          <w:spacing w:val="-4"/>
          <w:sz w:val="24"/>
        </w:rPr>
        <w:t xml:space="preserve"> </w:t>
      </w:r>
      <w:r>
        <w:rPr>
          <w:sz w:val="24"/>
        </w:rPr>
        <w:t>conditions</w:t>
      </w:r>
      <w:r>
        <w:rPr>
          <w:spacing w:val="-4"/>
          <w:sz w:val="24"/>
        </w:rPr>
        <w:t xml:space="preserve"> </w:t>
      </w:r>
      <w:r>
        <w:rPr>
          <w:sz w:val="24"/>
        </w:rPr>
        <w:t>remain</w:t>
      </w:r>
      <w:r>
        <w:rPr>
          <w:spacing w:val="-4"/>
          <w:sz w:val="24"/>
        </w:rPr>
        <w:t xml:space="preserve"> </w:t>
      </w:r>
      <w:r>
        <w:rPr>
          <w:sz w:val="24"/>
        </w:rPr>
        <w:t>on</w:t>
      </w:r>
      <w:r>
        <w:rPr>
          <w:spacing w:val="-2"/>
          <w:sz w:val="24"/>
        </w:rPr>
        <w:t xml:space="preserve"> </w:t>
      </w:r>
      <w:r>
        <w:rPr>
          <w:sz w:val="24"/>
        </w:rPr>
        <w:t>this</w:t>
      </w:r>
      <w:r>
        <w:rPr>
          <w:spacing w:val="-4"/>
          <w:sz w:val="24"/>
        </w:rPr>
        <w:t xml:space="preserve"> </w:t>
      </w:r>
      <w:r>
        <w:rPr>
          <w:sz w:val="24"/>
        </w:rPr>
        <w:t>charter.</w:t>
      </w:r>
      <w:r>
        <w:rPr>
          <w:spacing w:val="-4"/>
          <w:sz w:val="24"/>
        </w:rPr>
        <w:t xml:space="preserve"> </w:t>
      </w:r>
      <w:r>
        <w:rPr>
          <w:sz w:val="24"/>
        </w:rPr>
        <w:t>See</w:t>
      </w:r>
      <w:r>
        <w:rPr>
          <w:spacing w:val="-5"/>
          <w:sz w:val="24"/>
        </w:rPr>
        <w:t xml:space="preserve"> </w:t>
      </w:r>
      <w:r>
        <w:rPr>
          <w:sz w:val="24"/>
        </w:rPr>
        <w:t>the</w:t>
      </w:r>
      <w:r>
        <w:rPr>
          <w:spacing w:val="-5"/>
          <w:sz w:val="24"/>
        </w:rPr>
        <w:t xml:space="preserve"> </w:t>
      </w:r>
      <w:r>
        <w:rPr>
          <w:sz w:val="24"/>
        </w:rPr>
        <w:t>attached</w:t>
      </w:r>
      <w:r>
        <w:rPr>
          <w:spacing w:val="-4"/>
          <w:sz w:val="24"/>
        </w:rPr>
        <w:t xml:space="preserve"> </w:t>
      </w:r>
      <w:r>
        <w:rPr>
          <w:sz w:val="24"/>
        </w:rPr>
        <w:t>memorandum</w:t>
      </w:r>
      <w:r>
        <w:rPr>
          <w:spacing w:val="-4"/>
          <w:sz w:val="24"/>
        </w:rPr>
        <w:t xml:space="preserve"> </w:t>
      </w:r>
      <w:r>
        <w:rPr>
          <w:sz w:val="24"/>
        </w:rPr>
        <w:t>dated</w:t>
      </w:r>
      <w:r>
        <w:rPr>
          <w:spacing w:val="-2"/>
          <w:sz w:val="24"/>
        </w:rPr>
        <w:t xml:space="preserve"> </w:t>
      </w:r>
      <w:r>
        <w:rPr>
          <w:sz w:val="24"/>
        </w:rPr>
        <w:t>February</w:t>
      </w:r>
      <w:r>
        <w:rPr>
          <w:spacing w:val="-4"/>
          <w:sz w:val="24"/>
        </w:rPr>
        <w:t xml:space="preserve"> </w:t>
      </w:r>
      <w:r>
        <w:rPr>
          <w:sz w:val="24"/>
        </w:rPr>
        <w:t>21,</w:t>
      </w:r>
      <w:r>
        <w:rPr>
          <w:spacing w:val="-4"/>
          <w:sz w:val="24"/>
        </w:rPr>
        <w:t xml:space="preserve"> </w:t>
      </w:r>
      <w:r>
        <w:rPr>
          <w:sz w:val="24"/>
        </w:rPr>
        <w:t>2024, related to conditions.</w:t>
      </w:r>
    </w:p>
    <w:p w14:paraId="7952E604" w14:textId="77777777" w:rsidR="00613CF7" w:rsidRDefault="00613CF7">
      <w:pPr>
        <w:pStyle w:val="BodyText"/>
        <w:spacing w:before="47"/>
        <w:rPr>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606" w14:textId="77777777">
        <w:trPr>
          <w:trHeight w:val="412"/>
        </w:trPr>
        <w:tc>
          <w:tcPr>
            <w:tcW w:w="9352" w:type="dxa"/>
            <w:gridSpan w:val="4"/>
            <w:shd w:val="clear" w:color="auto" w:fill="BEBEBE"/>
          </w:tcPr>
          <w:p w14:paraId="7952E605" w14:textId="77777777" w:rsidR="00613CF7" w:rsidRDefault="00000000">
            <w:pPr>
              <w:pStyle w:val="TableParagraph"/>
              <w:spacing w:before="80"/>
              <w:rPr>
                <w:b/>
              </w:rPr>
            </w:pPr>
            <w:r>
              <w:rPr>
                <w:b/>
              </w:rPr>
              <w:t>Phoenix</w:t>
            </w:r>
            <w:r>
              <w:rPr>
                <w:b/>
                <w:spacing w:val="-5"/>
              </w:rPr>
              <w:t xml:space="preserve"> </w:t>
            </w:r>
            <w:r>
              <w:rPr>
                <w:b/>
              </w:rPr>
              <w:t>Academy</w:t>
            </w:r>
            <w:r>
              <w:rPr>
                <w:b/>
                <w:spacing w:val="-4"/>
              </w:rPr>
              <w:t xml:space="preserve"> </w:t>
            </w:r>
            <w:r>
              <w:rPr>
                <w:b/>
              </w:rPr>
              <w:t>Charter</w:t>
            </w:r>
            <w:r>
              <w:rPr>
                <w:b/>
                <w:spacing w:val="-4"/>
              </w:rPr>
              <w:t xml:space="preserve"> </w:t>
            </w:r>
            <w:r>
              <w:rPr>
                <w:b/>
              </w:rPr>
              <w:t>Public</w:t>
            </w:r>
            <w:r>
              <w:rPr>
                <w:b/>
                <w:spacing w:val="-6"/>
              </w:rPr>
              <w:t xml:space="preserve"> </w:t>
            </w:r>
            <w:r>
              <w:rPr>
                <w:b/>
              </w:rPr>
              <w:t>High</w:t>
            </w:r>
            <w:r>
              <w:rPr>
                <w:b/>
                <w:spacing w:val="-5"/>
              </w:rPr>
              <w:t xml:space="preserve"> </w:t>
            </w:r>
            <w:r>
              <w:rPr>
                <w:b/>
              </w:rPr>
              <w:t>School,</w:t>
            </w:r>
            <w:r>
              <w:rPr>
                <w:b/>
                <w:spacing w:val="-4"/>
              </w:rPr>
              <w:t xml:space="preserve"> </w:t>
            </w:r>
            <w:r>
              <w:rPr>
                <w:b/>
                <w:spacing w:val="-2"/>
              </w:rPr>
              <w:t>Chelsea</w:t>
            </w:r>
          </w:p>
        </w:tc>
      </w:tr>
      <w:tr w:rsidR="00613CF7" w14:paraId="7952E60B" w14:textId="77777777">
        <w:trPr>
          <w:trHeight w:val="390"/>
        </w:trPr>
        <w:tc>
          <w:tcPr>
            <w:tcW w:w="2338" w:type="dxa"/>
            <w:shd w:val="clear" w:color="auto" w:fill="F1F1F1"/>
          </w:tcPr>
          <w:p w14:paraId="7952E607"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608" w14:textId="77777777" w:rsidR="00613CF7" w:rsidRDefault="00000000">
            <w:pPr>
              <w:pStyle w:val="TableParagraph"/>
              <w:rPr>
                <w:sz w:val="20"/>
              </w:rPr>
            </w:pPr>
            <w:r>
              <w:rPr>
                <w:spacing w:val="-2"/>
                <w:sz w:val="20"/>
              </w:rPr>
              <w:t>Commonwealth</w:t>
            </w:r>
          </w:p>
        </w:tc>
        <w:tc>
          <w:tcPr>
            <w:tcW w:w="2338" w:type="dxa"/>
            <w:shd w:val="clear" w:color="auto" w:fill="F1F1F1"/>
          </w:tcPr>
          <w:p w14:paraId="7952E609" w14:textId="77777777" w:rsidR="00613CF7" w:rsidRDefault="00000000">
            <w:pPr>
              <w:pStyle w:val="TableParagraph"/>
              <w:ind w:left="106"/>
              <w:rPr>
                <w:b/>
                <w:sz w:val="20"/>
              </w:rPr>
            </w:pPr>
            <w:r>
              <w:rPr>
                <w:b/>
                <w:spacing w:val="-2"/>
                <w:sz w:val="20"/>
              </w:rPr>
              <w:t>Location</w:t>
            </w:r>
          </w:p>
        </w:tc>
        <w:tc>
          <w:tcPr>
            <w:tcW w:w="2338" w:type="dxa"/>
          </w:tcPr>
          <w:p w14:paraId="7952E60A" w14:textId="77777777" w:rsidR="00613CF7" w:rsidRDefault="00000000">
            <w:pPr>
              <w:pStyle w:val="TableParagraph"/>
              <w:ind w:left="106"/>
              <w:rPr>
                <w:sz w:val="20"/>
              </w:rPr>
            </w:pPr>
            <w:r>
              <w:rPr>
                <w:spacing w:val="-2"/>
                <w:sz w:val="20"/>
              </w:rPr>
              <w:t>Chelsea</w:t>
            </w:r>
          </w:p>
        </w:tc>
      </w:tr>
      <w:tr w:rsidR="00613CF7" w14:paraId="7952E610" w14:textId="77777777">
        <w:trPr>
          <w:trHeight w:val="618"/>
        </w:trPr>
        <w:tc>
          <w:tcPr>
            <w:tcW w:w="2338" w:type="dxa"/>
            <w:shd w:val="clear" w:color="auto" w:fill="F1F1F1"/>
          </w:tcPr>
          <w:p w14:paraId="7952E60C"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60D" w14:textId="77777777" w:rsidR="00613CF7" w:rsidRDefault="00000000">
            <w:pPr>
              <w:pStyle w:val="TableParagraph"/>
              <w:rPr>
                <w:sz w:val="20"/>
              </w:rPr>
            </w:pPr>
            <w:r>
              <w:rPr>
                <w:spacing w:val="-2"/>
                <w:sz w:val="20"/>
              </w:rPr>
              <w:t>Regional</w:t>
            </w:r>
          </w:p>
        </w:tc>
        <w:tc>
          <w:tcPr>
            <w:tcW w:w="2338" w:type="dxa"/>
            <w:shd w:val="clear" w:color="auto" w:fill="F1F1F1"/>
          </w:tcPr>
          <w:p w14:paraId="7952E60E"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60F" w14:textId="77777777" w:rsidR="00613CF7" w:rsidRDefault="00000000">
            <w:pPr>
              <w:pStyle w:val="TableParagraph"/>
              <w:ind w:left="106"/>
              <w:rPr>
                <w:sz w:val="20"/>
              </w:rPr>
            </w:pPr>
            <w:r>
              <w:rPr>
                <w:sz w:val="20"/>
              </w:rPr>
              <w:t>Chelsea,</w:t>
            </w:r>
            <w:r>
              <w:rPr>
                <w:spacing w:val="-13"/>
                <w:sz w:val="20"/>
              </w:rPr>
              <w:t xml:space="preserve"> </w:t>
            </w:r>
            <w:r>
              <w:rPr>
                <w:sz w:val="20"/>
              </w:rPr>
              <w:t>Everett,</w:t>
            </w:r>
            <w:r>
              <w:rPr>
                <w:spacing w:val="-12"/>
                <w:sz w:val="20"/>
              </w:rPr>
              <w:t xml:space="preserve"> </w:t>
            </w:r>
            <w:r>
              <w:rPr>
                <w:sz w:val="20"/>
              </w:rPr>
              <w:t xml:space="preserve">Lynn, </w:t>
            </w:r>
            <w:r>
              <w:rPr>
                <w:spacing w:val="-2"/>
                <w:sz w:val="20"/>
              </w:rPr>
              <w:t>Revere</w:t>
            </w:r>
          </w:p>
        </w:tc>
      </w:tr>
      <w:tr w:rsidR="00613CF7" w14:paraId="7952E615" w14:textId="77777777">
        <w:trPr>
          <w:trHeight w:val="390"/>
        </w:trPr>
        <w:tc>
          <w:tcPr>
            <w:tcW w:w="2338" w:type="dxa"/>
            <w:shd w:val="clear" w:color="auto" w:fill="F1F1F1"/>
          </w:tcPr>
          <w:p w14:paraId="7952E611"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612" w14:textId="77777777" w:rsidR="00613CF7" w:rsidRDefault="00000000">
            <w:pPr>
              <w:pStyle w:val="TableParagraph"/>
              <w:rPr>
                <w:sz w:val="20"/>
              </w:rPr>
            </w:pPr>
            <w:r>
              <w:rPr>
                <w:spacing w:val="-4"/>
                <w:sz w:val="20"/>
              </w:rPr>
              <w:t>2006</w:t>
            </w:r>
          </w:p>
        </w:tc>
        <w:tc>
          <w:tcPr>
            <w:tcW w:w="2338" w:type="dxa"/>
            <w:shd w:val="clear" w:color="auto" w:fill="F1F1F1"/>
          </w:tcPr>
          <w:p w14:paraId="7952E613" w14:textId="77777777" w:rsidR="00613CF7" w:rsidRDefault="00000000">
            <w:pPr>
              <w:pStyle w:val="TableParagraph"/>
              <w:ind w:left="106"/>
              <w:rPr>
                <w:b/>
                <w:sz w:val="20"/>
              </w:rPr>
            </w:pPr>
            <w:r>
              <w:rPr>
                <w:b/>
                <w:sz w:val="20"/>
              </w:rPr>
              <w:t>Year(s)</w:t>
            </w:r>
            <w:r>
              <w:rPr>
                <w:b/>
                <w:spacing w:val="-6"/>
                <w:sz w:val="20"/>
              </w:rPr>
              <w:t xml:space="preserve"> </w:t>
            </w:r>
            <w:r>
              <w:rPr>
                <w:b/>
                <w:spacing w:val="-2"/>
                <w:sz w:val="20"/>
              </w:rPr>
              <w:t>Renewed</w:t>
            </w:r>
          </w:p>
        </w:tc>
        <w:tc>
          <w:tcPr>
            <w:tcW w:w="2338" w:type="dxa"/>
          </w:tcPr>
          <w:p w14:paraId="7952E614" w14:textId="77777777" w:rsidR="00613CF7" w:rsidRDefault="00000000">
            <w:pPr>
              <w:pStyle w:val="TableParagraph"/>
              <w:ind w:left="106"/>
              <w:rPr>
                <w:sz w:val="20"/>
              </w:rPr>
            </w:pPr>
            <w:r>
              <w:rPr>
                <w:sz w:val="20"/>
              </w:rPr>
              <w:t>2011,</w:t>
            </w:r>
            <w:r>
              <w:rPr>
                <w:spacing w:val="-4"/>
                <w:sz w:val="20"/>
              </w:rPr>
              <w:t xml:space="preserve"> </w:t>
            </w:r>
            <w:r>
              <w:rPr>
                <w:sz w:val="20"/>
              </w:rPr>
              <w:t>2016,</w:t>
            </w:r>
            <w:r>
              <w:rPr>
                <w:spacing w:val="-4"/>
                <w:sz w:val="20"/>
              </w:rPr>
              <w:t xml:space="preserve"> 2021</w:t>
            </w:r>
          </w:p>
        </w:tc>
      </w:tr>
      <w:tr w:rsidR="00613CF7" w14:paraId="7952E61A" w14:textId="77777777">
        <w:trPr>
          <w:trHeight w:val="388"/>
        </w:trPr>
        <w:tc>
          <w:tcPr>
            <w:tcW w:w="2338" w:type="dxa"/>
            <w:shd w:val="clear" w:color="auto" w:fill="F1F1F1"/>
          </w:tcPr>
          <w:p w14:paraId="7952E616"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617" w14:textId="77777777" w:rsidR="00613CF7" w:rsidRDefault="00000000">
            <w:pPr>
              <w:pStyle w:val="TableParagraph"/>
              <w:rPr>
                <w:sz w:val="20"/>
              </w:rPr>
            </w:pPr>
            <w:r>
              <w:rPr>
                <w:spacing w:val="-5"/>
                <w:sz w:val="20"/>
              </w:rPr>
              <w:t>225</w:t>
            </w:r>
          </w:p>
        </w:tc>
        <w:tc>
          <w:tcPr>
            <w:tcW w:w="2338" w:type="dxa"/>
            <w:shd w:val="clear" w:color="auto" w:fill="F1F1F1"/>
          </w:tcPr>
          <w:p w14:paraId="7952E618"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619" w14:textId="77777777" w:rsidR="00613CF7" w:rsidRDefault="00000000">
            <w:pPr>
              <w:pStyle w:val="TableParagraph"/>
              <w:ind w:left="106"/>
              <w:rPr>
                <w:sz w:val="20"/>
              </w:rPr>
            </w:pPr>
            <w:r>
              <w:rPr>
                <w:sz w:val="20"/>
              </w:rPr>
              <w:t>194</w:t>
            </w:r>
            <w:r>
              <w:rPr>
                <w:spacing w:val="-5"/>
                <w:sz w:val="20"/>
              </w:rPr>
              <w:t xml:space="preserve"> </w:t>
            </w:r>
            <w:r>
              <w:rPr>
                <w:sz w:val="20"/>
              </w:rPr>
              <w:t>(October</w:t>
            </w:r>
            <w:r>
              <w:rPr>
                <w:spacing w:val="-4"/>
                <w:sz w:val="20"/>
              </w:rPr>
              <w:t xml:space="preserve"> 2023)</w:t>
            </w:r>
          </w:p>
        </w:tc>
      </w:tr>
      <w:tr w:rsidR="00613CF7" w14:paraId="7952E61F" w14:textId="77777777">
        <w:trPr>
          <w:trHeight w:val="390"/>
        </w:trPr>
        <w:tc>
          <w:tcPr>
            <w:tcW w:w="2338" w:type="dxa"/>
            <w:shd w:val="clear" w:color="auto" w:fill="F1F1F1"/>
          </w:tcPr>
          <w:p w14:paraId="7952E61B"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61C" w14:textId="77777777" w:rsidR="00613CF7" w:rsidRDefault="00000000">
            <w:pPr>
              <w:pStyle w:val="TableParagraph"/>
              <w:rPr>
                <w:sz w:val="20"/>
              </w:rPr>
            </w:pPr>
            <w:r>
              <w:rPr>
                <w:spacing w:val="-2"/>
                <w:sz w:val="20"/>
              </w:rPr>
              <w:t>9-</w:t>
            </w:r>
            <w:r>
              <w:rPr>
                <w:spacing w:val="-5"/>
                <w:sz w:val="20"/>
              </w:rPr>
              <w:t>12</w:t>
            </w:r>
          </w:p>
        </w:tc>
        <w:tc>
          <w:tcPr>
            <w:tcW w:w="2338" w:type="dxa"/>
            <w:shd w:val="clear" w:color="auto" w:fill="F1F1F1"/>
          </w:tcPr>
          <w:p w14:paraId="7952E61D"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61E" w14:textId="77777777" w:rsidR="00613CF7" w:rsidRDefault="00000000">
            <w:pPr>
              <w:pStyle w:val="TableParagraph"/>
              <w:ind w:left="106"/>
              <w:rPr>
                <w:sz w:val="20"/>
              </w:rPr>
            </w:pPr>
            <w:r>
              <w:rPr>
                <w:spacing w:val="-2"/>
                <w:sz w:val="20"/>
              </w:rPr>
              <w:t>9-</w:t>
            </w:r>
            <w:r>
              <w:rPr>
                <w:spacing w:val="-5"/>
                <w:sz w:val="20"/>
              </w:rPr>
              <w:t>12</w:t>
            </w:r>
          </w:p>
        </w:tc>
      </w:tr>
      <w:tr w:rsidR="00613CF7" w14:paraId="7952E624" w14:textId="77777777">
        <w:trPr>
          <w:trHeight w:val="390"/>
        </w:trPr>
        <w:tc>
          <w:tcPr>
            <w:tcW w:w="2338" w:type="dxa"/>
            <w:shd w:val="clear" w:color="auto" w:fill="F1F1F1"/>
          </w:tcPr>
          <w:p w14:paraId="7952E620"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621" w14:textId="77777777" w:rsidR="00613CF7" w:rsidRDefault="00000000">
            <w:pPr>
              <w:pStyle w:val="TableParagraph"/>
              <w:rPr>
                <w:sz w:val="20"/>
              </w:rPr>
            </w:pPr>
            <w:r>
              <w:rPr>
                <w:sz w:val="20"/>
              </w:rPr>
              <w:t>0</w:t>
            </w:r>
            <w:r>
              <w:rPr>
                <w:spacing w:val="-3"/>
                <w:sz w:val="20"/>
              </w:rPr>
              <w:t xml:space="preserve"> </w:t>
            </w:r>
            <w:r>
              <w:rPr>
                <w:sz w:val="20"/>
              </w:rPr>
              <w:t>(October</w:t>
            </w:r>
            <w:r>
              <w:rPr>
                <w:spacing w:val="-6"/>
                <w:sz w:val="20"/>
              </w:rPr>
              <w:t xml:space="preserve"> </w:t>
            </w:r>
            <w:r>
              <w:rPr>
                <w:spacing w:val="-2"/>
                <w:sz w:val="20"/>
              </w:rPr>
              <w:t>2023)</w:t>
            </w:r>
          </w:p>
        </w:tc>
        <w:tc>
          <w:tcPr>
            <w:tcW w:w="2338" w:type="dxa"/>
            <w:shd w:val="clear" w:color="auto" w:fill="F1F1F1"/>
          </w:tcPr>
          <w:p w14:paraId="7952E622"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623" w14:textId="77777777" w:rsidR="00613CF7" w:rsidRDefault="00000000">
            <w:pPr>
              <w:pStyle w:val="TableParagraph"/>
              <w:ind w:left="106"/>
              <w:rPr>
                <w:sz w:val="20"/>
              </w:rPr>
            </w:pPr>
            <w:r>
              <w:rPr>
                <w:spacing w:val="-5"/>
                <w:sz w:val="20"/>
              </w:rPr>
              <w:t>23</w:t>
            </w:r>
          </w:p>
        </w:tc>
      </w:tr>
      <w:tr w:rsidR="00613CF7" w14:paraId="7952E627" w14:textId="77777777">
        <w:trPr>
          <w:trHeight w:val="1158"/>
        </w:trPr>
        <w:tc>
          <w:tcPr>
            <w:tcW w:w="9352" w:type="dxa"/>
            <w:gridSpan w:val="4"/>
            <w:shd w:val="clear" w:color="auto" w:fill="F1F1F1"/>
          </w:tcPr>
          <w:p w14:paraId="7952E625"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626" w14:textId="77777777" w:rsidR="00613CF7" w:rsidRDefault="00000000">
            <w:pPr>
              <w:pStyle w:val="TableParagraph"/>
              <w:spacing w:before="80"/>
              <w:ind w:right="204"/>
              <w:rPr>
                <w:sz w:val="20"/>
              </w:rPr>
            </w:pPr>
            <w:r>
              <w:rPr>
                <w:sz w:val="20"/>
              </w:rPr>
              <w:t>Phoenix</w:t>
            </w:r>
            <w:r>
              <w:rPr>
                <w:spacing w:val="-3"/>
                <w:sz w:val="20"/>
              </w:rPr>
              <w:t xml:space="preserve"> </w:t>
            </w:r>
            <w:r>
              <w:rPr>
                <w:sz w:val="20"/>
              </w:rPr>
              <w:t>Academy</w:t>
            </w:r>
            <w:r>
              <w:rPr>
                <w:spacing w:val="-3"/>
                <w:sz w:val="20"/>
              </w:rPr>
              <w:t xml:space="preserve"> </w:t>
            </w:r>
            <w:r>
              <w:rPr>
                <w:sz w:val="20"/>
              </w:rPr>
              <w:t>Charter</w:t>
            </w:r>
            <w:r>
              <w:rPr>
                <w:spacing w:val="-3"/>
                <w:sz w:val="20"/>
              </w:rPr>
              <w:t xml:space="preserve"> </w:t>
            </w:r>
            <w:r>
              <w:rPr>
                <w:sz w:val="20"/>
              </w:rPr>
              <w:t>Public</w:t>
            </w:r>
            <w:r>
              <w:rPr>
                <w:spacing w:val="-4"/>
                <w:sz w:val="20"/>
              </w:rPr>
              <w:t xml:space="preserve"> </w:t>
            </w:r>
            <w:r>
              <w:rPr>
                <w:sz w:val="20"/>
              </w:rPr>
              <w:t>High</w:t>
            </w:r>
            <w:r>
              <w:rPr>
                <w:spacing w:val="-3"/>
                <w:sz w:val="20"/>
              </w:rPr>
              <w:t xml:space="preserve"> </w:t>
            </w:r>
            <w:r>
              <w:rPr>
                <w:sz w:val="20"/>
              </w:rPr>
              <w:t>School,</w:t>
            </w:r>
            <w:r>
              <w:rPr>
                <w:spacing w:val="-6"/>
                <w:sz w:val="20"/>
              </w:rPr>
              <w:t xml:space="preserve"> </w:t>
            </w:r>
            <w:r>
              <w:rPr>
                <w:sz w:val="20"/>
              </w:rPr>
              <w:t>Chelsea</w:t>
            </w:r>
            <w:r>
              <w:rPr>
                <w:spacing w:val="-4"/>
                <w:sz w:val="20"/>
              </w:rPr>
              <w:t xml:space="preserve"> </w:t>
            </w:r>
            <w:r>
              <w:rPr>
                <w:sz w:val="20"/>
              </w:rPr>
              <w:t>challenges</w:t>
            </w:r>
            <w:r>
              <w:rPr>
                <w:spacing w:val="-5"/>
                <w:sz w:val="20"/>
              </w:rPr>
              <w:t xml:space="preserve"> </w:t>
            </w:r>
            <w:r>
              <w:rPr>
                <w:sz w:val="20"/>
              </w:rPr>
              <w:t>resilient,</w:t>
            </w:r>
            <w:r>
              <w:rPr>
                <w:spacing w:val="-3"/>
                <w:sz w:val="20"/>
              </w:rPr>
              <w:t xml:space="preserve"> </w:t>
            </w:r>
            <w:r>
              <w:rPr>
                <w:sz w:val="20"/>
              </w:rPr>
              <w:t>systemically</w:t>
            </w:r>
            <w:r>
              <w:rPr>
                <w:spacing w:val="-3"/>
                <w:sz w:val="20"/>
              </w:rPr>
              <w:t xml:space="preserve"> </w:t>
            </w:r>
            <w:r>
              <w:rPr>
                <w:sz w:val="20"/>
              </w:rPr>
              <w:t>marginalized</w:t>
            </w:r>
            <w:r>
              <w:rPr>
                <w:spacing w:val="-3"/>
                <w:sz w:val="20"/>
              </w:rPr>
              <w:t xml:space="preserve"> </w:t>
            </w:r>
            <w:r>
              <w:rPr>
                <w:sz w:val="20"/>
              </w:rPr>
              <w:t>students with rigorous academics and relentless supports, so they take ownership of their futures and succeed in high school, college, and as self-sufficient adults</w:t>
            </w:r>
          </w:p>
        </w:tc>
      </w:tr>
    </w:tbl>
    <w:p w14:paraId="7952E628" w14:textId="77777777" w:rsidR="00613CF7" w:rsidRDefault="00613CF7">
      <w:pPr>
        <w:pStyle w:val="BodyText"/>
        <w:spacing w:before="4"/>
        <w:rPr>
          <w:sz w:val="24"/>
        </w:rPr>
      </w:pPr>
    </w:p>
    <w:p w14:paraId="7952E629" w14:textId="77777777" w:rsidR="00613CF7" w:rsidRDefault="00000000">
      <w:pPr>
        <w:ind w:left="1120" w:right="841"/>
        <w:rPr>
          <w:sz w:val="24"/>
        </w:rPr>
      </w:pPr>
      <w:r>
        <w:rPr>
          <w:sz w:val="24"/>
        </w:rPr>
        <w:t>The charter of Phoenix Academy Charter Public High School, Chelsea continues to be explicitly conditioned</w:t>
      </w:r>
      <w:r>
        <w:rPr>
          <w:spacing w:val="-3"/>
          <w:sz w:val="24"/>
        </w:rPr>
        <w:t xml:space="preserve"> </w:t>
      </w:r>
      <w:r>
        <w:rPr>
          <w:sz w:val="24"/>
        </w:rPr>
        <w:t>as</w:t>
      </w:r>
      <w:r>
        <w:rPr>
          <w:spacing w:val="-3"/>
          <w:sz w:val="24"/>
        </w:rPr>
        <w:t xml:space="preserve"> </w:t>
      </w:r>
      <w:r>
        <w:rPr>
          <w:sz w:val="24"/>
        </w:rPr>
        <w:t>follows.</w:t>
      </w:r>
      <w:r>
        <w:rPr>
          <w:spacing w:val="-3"/>
          <w:sz w:val="24"/>
        </w:rPr>
        <w:t xml:space="preserve"> </w:t>
      </w:r>
      <w:r>
        <w:rPr>
          <w:sz w:val="24"/>
        </w:rPr>
        <w:t>Failure</w:t>
      </w:r>
      <w:r>
        <w:rPr>
          <w:spacing w:val="-4"/>
          <w:sz w:val="24"/>
        </w:rPr>
        <w:t xml:space="preserve"> </w:t>
      </w:r>
      <w:r>
        <w:rPr>
          <w:sz w:val="24"/>
        </w:rPr>
        <w:t>to</w:t>
      </w:r>
      <w:r>
        <w:rPr>
          <w:spacing w:val="-3"/>
          <w:sz w:val="24"/>
        </w:rPr>
        <w:t xml:space="preserve"> </w:t>
      </w:r>
      <w:r>
        <w:rPr>
          <w:sz w:val="24"/>
        </w:rPr>
        <w:t>meet</w:t>
      </w:r>
      <w:r>
        <w:rPr>
          <w:spacing w:val="-3"/>
          <w:sz w:val="24"/>
        </w:rPr>
        <w:t xml:space="preserve"> </w:t>
      </w:r>
      <w:r>
        <w:rPr>
          <w:sz w:val="24"/>
        </w:rPr>
        <w:t>this</w:t>
      </w:r>
      <w:r>
        <w:rPr>
          <w:spacing w:val="-3"/>
          <w:sz w:val="24"/>
        </w:rPr>
        <w:t xml:space="preserve"> </w:t>
      </w:r>
      <w:r>
        <w:rPr>
          <w:sz w:val="24"/>
        </w:rPr>
        <w:t>condition</w:t>
      </w:r>
      <w:r>
        <w:rPr>
          <w:spacing w:val="-3"/>
          <w:sz w:val="24"/>
        </w:rPr>
        <w:t xml:space="preserve"> </w:t>
      </w:r>
      <w:r>
        <w:rPr>
          <w:sz w:val="24"/>
        </w:rPr>
        <w:t>may</w:t>
      </w:r>
      <w:r>
        <w:rPr>
          <w:spacing w:val="-3"/>
          <w:sz w:val="24"/>
        </w:rPr>
        <w:t xml:space="preserve"> </w:t>
      </w:r>
      <w:r>
        <w:rPr>
          <w:sz w:val="24"/>
        </w:rPr>
        <w:t>result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imposing</w:t>
      </w:r>
      <w:r>
        <w:rPr>
          <w:spacing w:val="-3"/>
          <w:sz w:val="24"/>
        </w:rPr>
        <w:t xml:space="preserve"> </w:t>
      </w:r>
      <w:r>
        <w:rPr>
          <w:sz w:val="24"/>
        </w:rPr>
        <w:t>additional conditions on the school’s charter, placing it on probation, or revoking its charter.</w:t>
      </w:r>
    </w:p>
    <w:p w14:paraId="7952E62A" w14:textId="77777777" w:rsidR="00613CF7" w:rsidRDefault="00613CF7">
      <w:pPr>
        <w:pStyle w:val="BodyText"/>
        <w:rPr>
          <w:sz w:val="24"/>
        </w:rPr>
      </w:pPr>
    </w:p>
    <w:p w14:paraId="7952E62B" w14:textId="77777777" w:rsidR="00613CF7" w:rsidRDefault="00000000">
      <w:pPr>
        <w:ind w:left="1840" w:right="1226"/>
        <w:rPr>
          <w:sz w:val="24"/>
        </w:rPr>
      </w:pPr>
      <w:r>
        <w:rPr>
          <w:b/>
          <w:sz w:val="24"/>
        </w:rPr>
        <w:t xml:space="preserve">Condition: </w:t>
      </w:r>
      <w:r>
        <w:rPr>
          <w:sz w:val="24"/>
        </w:rPr>
        <w:t>Beginning August 1, 2021, Phoenix Academy Public Charter High School, Chelsea will submit for annual Department approval an enhanced recruitment and retention</w:t>
      </w:r>
      <w:r>
        <w:rPr>
          <w:spacing w:val="-1"/>
          <w:sz w:val="24"/>
        </w:rPr>
        <w:t xml:space="preserve"> </w:t>
      </w:r>
      <w:r>
        <w:rPr>
          <w:sz w:val="24"/>
        </w:rPr>
        <w:t>plan</w:t>
      </w:r>
      <w:r>
        <w:rPr>
          <w:spacing w:val="-1"/>
          <w:sz w:val="24"/>
        </w:rPr>
        <w:t xml:space="preserve"> </w:t>
      </w:r>
      <w:r>
        <w:rPr>
          <w:sz w:val="24"/>
        </w:rPr>
        <w:t>that</w:t>
      </w:r>
      <w:r>
        <w:rPr>
          <w:spacing w:val="-1"/>
          <w:sz w:val="24"/>
        </w:rPr>
        <w:t xml:space="preserve"> </w:t>
      </w:r>
      <w:r>
        <w:rPr>
          <w:sz w:val="24"/>
        </w:rPr>
        <w:t>includes</w:t>
      </w:r>
      <w:r>
        <w:rPr>
          <w:spacing w:val="-1"/>
          <w:sz w:val="24"/>
        </w:rPr>
        <w:t xml:space="preserve"> </w:t>
      </w:r>
      <w:r>
        <w:rPr>
          <w:sz w:val="24"/>
        </w:rPr>
        <w:t>deliberate</w:t>
      </w:r>
      <w:r>
        <w:rPr>
          <w:spacing w:val="-2"/>
          <w:sz w:val="24"/>
        </w:rPr>
        <w:t xml:space="preserve"> </w:t>
      </w:r>
      <w:r>
        <w:rPr>
          <w:sz w:val="24"/>
        </w:rPr>
        <w:t>and</w:t>
      </w:r>
      <w:r>
        <w:rPr>
          <w:spacing w:val="-1"/>
          <w:sz w:val="24"/>
        </w:rPr>
        <w:t xml:space="preserve"> </w:t>
      </w:r>
      <w:r>
        <w:rPr>
          <w:sz w:val="24"/>
        </w:rPr>
        <w:t>specific recruitment</w:t>
      </w:r>
      <w:r>
        <w:rPr>
          <w:spacing w:val="-1"/>
          <w:sz w:val="24"/>
        </w:rPr>
        <w:t xml:space="preserve"> </w:t>
      </w:r>
      <w:r>
        <w:rPr>
          <w:sz w:val="24"/>
        </w:rPr>
        <w:t>strategies</w:t>
      </w:r>
      <w:r>
        <w:rPr>
          <w:spacing w:val="-1"/>
          <w:sz w:val="24"/>
        </w:rPr>
        <w:t xml:space="preserve"> </w:t>
      </w:r>
      <w:r>
        <w:rPr>
          <w:sz w:val="24"/>
        </w:rPr>
        <w:t>for</w:t>
      </w:r>
      <w:r>
        <w:rPr>
          <w:spacing w:val="-2"/>
          <w:sz w:val="24"/>
        </w:rPr>
        <w:t xml:space="preserve"> </w:t>
      </w:r>
      <w:r>
        <w:rPr>
          <w:sz w:val="24"/>
        </w:rPr>
        <w:t>residents</w:t>
      </w:r>
      <w:r>
        <w:rPr>
          <w:spacing w:val="-1"/>
          <w:sz w:val="24"/>
        </w:rPr>
        <w:t xml:space="preserve"> </w:t>
      </w:r>
      <w:r>
        <w:rPr>
          <w:sz w:val="24"/>
        </w:rPr>
        <w:t>of the</w:t>
      </w:r>
      <w:r>
        <w:rPr>
          <w:spacing w:val="-4"/>
          <w:sz w:val="24"/>
        </w:rPr>
        <w:t xml:space="preserve"> </w:t>
      </w:r>
      <w:r>
        <w:rPr>
          <w:sz w:val="24"/>
        </w:rPr>
        <w:t>school’s</w:t>
      </w:r>
      <w:r>
        <w:rPr>
          <w:spacing w:val="-3"/>
          <w:sz w:val="24"/>
        </w:rPr>
        <w:t xml:space="preserve"> </w:t>
      </w:r>
      <w:r>
        <w:rPr>
          <w:sz w:val="24"/>
        </w:rPr>
        <w:t>charter</w:t>
      </w:r>
      <w:r>
        <w:rPr>
          <w:spacing w:val="-4"/>
          <w:sz w:val="24"/>
        </w:rPr>
        <w:t xml:space="preserve"> </w:t>
      </w:r>
      <w:r>
        <w:rPr>
          <w:sz w:val="24"/>
        </w:rPr>
        <w:t>region</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serve</w:t>
      </w:r>
      <w:r>
        <w:rPr>
          <w:spacing w:val="-4"/>
          <w:sz w:val="24"/>
        </w:rPr>
        <w:t xml:space="preserve"> </w:t>
      </w:r>
      <w:r>
        <w:rPr>
          <w:sz w:val="24"/>
        </w:rPr>
        <w:t>to</w:t>
      </w:r>
      <w:r>
        <w:rPr>
          <w:spacing w:val="-3"/>
          <w:sz w:val="24"/>
        </w:rPr>
        <w:t xml:space="preserve"> </w:t>
      </w:r>
      <w:r>
        <w:rPr>
          <w:sz w:val="24"/>
        </w:rPr>
        <w:t>support</w:t>
      </w:r>
      <w:r>
        <w:rPr>
          <w:spacing w:val="-3"/>
          <w:sz w:val="24"/>
        </w:rPr>
        <w:t xml:space="preserve"> </w:t>
      </w:r>
      <w:r>
        <w:rPr>
          <w:sz w:val="24"/>
        </w:rPr>
        <w:t>enrollment</w:t>
      </w:r>
      <w:r>
        <w:rPr>
          <w:spacing w:val="-3"/>
          <w:sz w:val="24"/>
        </w:rPr>
        <w:t xml:space="preserve"> </w:t>
      </w:r>
      <w:r>
        <w:rPr>
          <w:sz w:val="24"/>
        </w:rPr>
        <w:t>levels</w:t>
      </w:r>
      <w:r>
        <w:rPr>
          <w:spacing w:val="-3"/>
          <w:sz w:val="24"/>
        </w:rPr>
        <w:t xml:space="preserve"> </w:t>
      </w:r>
      <w:r>
        <w:rPr>
          <w:sz w:val="24"/>
        </w:rPr>
        <w:t>from</w:t>
      </w:r>
      <w:r>
        <w:rPr>
          <w:spacing w:val="-3"/>
          <w:sz w:val="24"/>
        </w:rPr>
        <w:t xml:space="preserve"> </w:t>
      </w:r>
      <w:r>
        <w:rPr>
          <w:sz w:val="24"/>
        </w:rPr>
        <w:t>within</w:t>
      </w:r>
      <w:r>
        <w:rPr>
          <w:spacing w:val="-3"/>
          <w:sz w:val="24"/>
        </w:rPr>
        <w:t xml:space="preserve"> </w:t>
      </w:r>
      <w:r>
        <w:rPr>
          <w:sz w:val="24"/>
        </w:rPr>
        <w:t>the school’s charter region and to reduce enrollment from outside of its charter region to no</w:t>
      </w:r>
    </w:p>
    <w:p w14:paraId="7952E62C" w14:textId="77777777" w:rsidR="00613CF7" w:rsidRDefault="00613CF7">
      <w:pPr>
        <w:rPr>
          <w:sz w:val="24"/>
        </w:rPr>
        <w:sectPr w:rsidR="00613CF7" w:rsidSect="006A72CF">
          <w:pgSz w:w="12240" w:h="15840"/>
          <w:pgMar w:top="1420" w:right="180" w:bottom="1980" w:left="320" w:header="0" w:footer="1711" w:gutter="0"/>
          <w:cols w:space="720"/>
        </w:sectPr>
      </w:pPr>
    </w:p>
    <w:p w14:paraId="7952E62D" w14:textId="77777777" w:rsidR="00613CF7" w:rsidRDefault="00000000">
      <w:pPr>
        <w:spacing w:before="79"/>
        <w:ind w:left="1840" w:right="1334"/>
        <w:rPr>
          <w:sz w:val="24"/>
        </w:rPr>
      </w:pPr>
      <w:r>
        <w:rPr>
          <w:sz w:val="24"/>
        </w:rPr>
        <w:lastRenderedPageBreak/>
        <w:t>more than 20 percent of the school’s total population in future charter terms. Alternatively,</w:t>
      </w:r>
      <w:r>
        <w:rPr>
          <w:spacing w:val="-3"/>
          <w:sz w:val="24"/>
        </w:rPr>
        <w:t xml:space="preserve"> </w:t>
      </w:r>
      <w:r>
        <w:rPr>
          <w:sz w:val="24"/>
        </w:rPr>
        <w:t>the</w:t>
      </w:r>
      <w:r>
        <w:rPr>
          <w:spacing w:val="-4"/>
          <w:sz w:val="24"/>
        </w:rPr>
        <w:t xml:space="preserve"> </w:t>
      </w:r>
      <w:r>
        <w:rPr>
          <w:sz w:val="24"/>
        </w:rPr>
        <w:t>school</w:t>
      </w:r>
      <w:r>
        <w:rPr>
          <w:spacing w:val="-2"/>
          <w:sz w:val="24"/>
        </w:rPr>
        <w:t xml:space="preserve"> </w:t>
      </w:r>
      <w:r>
        <w:rPr>
          <w:sz w:val="24"/>
        </w:rPr>
        <w:t>may</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charter</w:t>
      </w:r>
      <w:r>
        <w:rPr>
          <w:spacing w:val="-3"/>
          <w:sz w:val="24"/>
        </w:rPr>
        <w:t xml:space="preserve"> </w:t>
      </w:r>
      <w:r>
        <w:rPr>
          <w:sz w:val="24"/>
        </w:rPr>
        <w:t>amendment</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amend</w:t>
      </w:r>
      <w:r>
        <w:rPr>
          <w:spacing w:val="-3"/>
          <w:sz w:val="24"/>
        </w:rPr>
        <w:t xml:space="preserve"> </w:t>
      </w:r>
      <w:r>
        <w:rPr>
          <w:sz w:val="24"/>
        </w:rPr>
        <w:t>the</w:t>
      </w:r>
      <w:r>
        <w:rPr>
          <w:spacing w:val="-4"/>
          <w:sz w:val="24"/>
        </w:rPr>
        <w:t xml:space="preserve"> </w:t>
      </w:r>
      <w:r>
        <w:rPr>
          <w:sz w:val="24"/>
        </w:rPr>
        <w:t>school’s charter region to reflect the school’s actual enrollment pattern.</w:t>
      </w:r>
    </w:p>
    <w:p w14:paraId="7952E62E" w14:textId="77777777" w:rsidR="00613CF7" w:rsidRDefault="00613CF7">
      <w:pPr>
        <w:pStyle w:val="BodyText"/>
        <w:rPr>
          <w:sz w:val="24"/>
        </w:rPr>
      </w:pPr>
    </w:p>
    <w:p w14:paraId="7952E62F" w14:textId="77777777" w:rsidR="00613CF7" w:rsidRDefault="00000000">
      <w:pPr>
        <w:ind w:left="1120"/>
        <w:rPr>
          <w:sz w:val="24"/>
        </w:rPr>
      </w:pPr>
      <w:r>
        <w:rPr>
          <w:sz w:val="24"/>
        </w:rPr>
        <w:t>See</w:t>
      </w:r>
      <w:r>
        <w:rPr>
          <w:spacing w:val="-5"/>
          <w:sz w:val="24"/>
        </w:rPr>
        <w:t xml:space="preserve"> </w:t>
      </w:r>
      <w:r>
        <w:rPr>
          <w:sz w:val="24"/>
        </w:rPr>
        <w:t>the</w:t>
      </w:r>
      <w:r>
        <w:rPr>
          <w:spacing w:val="-2"/>
          <w:sz w:val="24"/>
        </w:rPr>
        <w:t xml:space="preserve"> </w:t>
      </w:r>
      <w:r>
        <w:rPr>
          <w:sz w:val="24"/>
        </w:rPr>
        <w:t>attached</w:t>
      </w:r>
      <w:r>
        <w:rPr>
          <w:spacing w:val="-2"/>
          <w:sz w:val="24"/>
        </w:rPr>
        <w:t xml:space="preserve"> </w:t>
      </w:r>
      <w:r>
        <w:rPr>
          <w:sz w:val="24"/>
        </w:rPr>
        <w:t>memorandum</w:t>
      </w:r>
      <w:r>
        <w:rPr>
          <w:spacing w:val="-1"/>
          <w:sz w:val="24"/>
        </w:rPr>
        <w:t xml:space="preserve"> </w:t>
      </w:r>
      <w:r>
        <w:rPr>
          <w:sz w:val="24"/>
        </w:rPr>
        <w:t>dated</w:t>
      </w:r>
      <w:r>
        <w:rPr>
          <w:spacing w:val="-2"/>
          <w:sz w:val="24"/>
        </w:rPr>
        <w:t xml:space="preserve"> </w:t>
      </w:r>
      <w:r>
        <w:rPr>
          <w:sz w:val="24"/>
        </w:rPr>
        <w:t>February</w:t>
      </w:r>
      <w:r>
        <w:rPr>
          <w:spacing w:val="-1"/>
          <w:sz w:val="24"/>
        </w:rPr>
        <w:t xml:space="preserve"> </w:t>
      </w:r>
      <w:r>
        <w:rPr>
          <w:sz w:val="24"/>
        </w:rPr>
        <w:t>21, 2024,</w:t>
      </w:r>
      <w:r>
        <w:rPr>
          <w:spacing w:val="-1"/>
          <w:sz w:val="24"/>
        </w:rPr>
        <w:t xml:space="preserve"> </w:t>
      </w:r>
      <w:r>
        <w:rPr>
          <w:sz w:val="24"/>
        </w:rPr>
        <w:t>related</w:t>
      </w:r>
      <w:r>
        <w:rPr>
          <w:spacing w:val="-2"/>
          <w:sz w:val="24"/>
        </w:rPr>
        <w:t xml:space="preserve"> </w:t>
      </w:r>
      <w:r>
        <w:rPr>
          <w:sz w:val="24"/>
        </w:rPr>
        <w:t>to</w:t>
      </w:r>
      <w:r>
        <w:rPr>
          <w:spacing w:val="-1"/>
          <w:sz w:val="24"/>
        </w:rPr>
        <w:t xml:space="preserve"> </w:t>
      </w:r>
      <w:r>
        <w:rPr>
          <w:spacing w:val="-2"/>
          <w:sz w:val="24"/>
        </w:rPr>
        <w:t>conditions.</w:t>
      </w:r>
    </w:p>
    <w:p w14:paraId="7952E630" w14:textId="77777777" w:rsidR="00613CF7" w:rsidRDefault="00613CF7">
      <w:pPr>
        <w:pStyle w:val="BodyText"/>
        <w:rPr>
          <w:sz w:val="24"/>
        </w:rPr>
      </w:pPr>
    </w:p>
    <w:p w14:paraId="7952E631" w14:textId="77777777" w:rsidR="00613CF7" w:rsidRDefault="00613CF7">
      <w:pPr>
        <w:pStyle w:val="BodyText"/>
        <w:rPr>
          <w:sz w:val="24"/>
        </w:rPr>
      </w:pPr>
    </w:p>
    <w:p w14:paraId="7952E632" w14:textId="77777777" w:rsidR="00613CF7" w:rsidRDefault="00000000">
      <w:pPr>
        <w:ind w:left="3869" w:right="3649"/>
        <w:jc w:val="center"/>
        <w:rPr>
          <w:sz w:val="24"/>
        </w:rPr>
      </w:pPr>
      <w:r>
        <w:rPr>
          <w:spacing w:val="-2"/>
          <w:sz w:val="24"/>
        </w:rPr>
        <w:t>**************</w:t>
      </w:r>
    </w:p>
    <w:p w14:paraId="7952E633" w14:textId="77777777" w:rsidR="00613CF7" w:rsidRDefault="00613CF7">
      <w:pPr>
        <w:pStyle w:val="BodyText"/>
        <w:rPr>
          <w:sz w:val="24"/>
        </w:rPr>
      </w:pPr>
    </w:p>
    <w:p w14:paraId="7952E634" w14:textId="77777777" w:rsidR="00613CF7" w:rsidRDefault="00000000">
      <w:pPr>
        <w:ind w:left="1119" w:right="1280"/>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any</w:t>
      </w:r>
      <w:r>
        <w:rPr>
          <w:spacing w:val="-3"/>
          <w:sz w:val="24"/>
        </w:rPr>
        <w:t xml:space="preserve"> </w:t>
      </w:r>
      <w:r>
        <w:rPr>
          <w:sz w:val="24"/>
        </w:rPr>
        <w:t>questions</w:t>
      </w:r>
      <w:r>
        <w:rPr>
          <w:spacing w:val="-3"/>
          <w:sz w:val="24"/>
        </w:rPr>
        <w:t xml:space="preserve"> </w:t>
      </w:r>
      <w:r>
        <w:rPr>
          <w:sz w:val="24"/>
        </w:rPr>
        <w:t>or</w:t>
      </w:r>
      <w:r>
        <w:rPr>
          <w:spacing w:val="-4"/>
          <w:sz w:val="24"/>
        </w:rPr>
        <w:t xml:space="preserve"> </w:t>
      </w:r>
      <w:r>
        <w:rPr>
          <w:sz w:val="24"/>
        </w:rPr>
        <w:t>require</w:t>
      </w:r>
      <w:r>
        <w:rPr>
          <w:spacing w:val="-2"/>
          <w:sz w:val="24"/>
        </w:rPr>
        <w:t xml:space="preserve"> </w:t>
      </w:r>
      <w:r>
        <w:rPr>
          <w:sz w:val="24"/>
        </w:rPr>
        <w:t>additional</w:t>
      </w:r>
      <w:r>
        <w:rPr>
          <w:spacing w:val="-3"/>
          <w:sz w:val="24"/>
        </w:rPr>
        <w:t xml:space="preserve"> </w:t>
      </w:r>
      <w:r>
        <w:rPr>
          <w:sz w:val="24"/>
        </w:rPr>
        <w:t>information,</w:t>
      </w:r>
      <w:r>
        <w:rPr>
          <w:spacing w:val="-3"/>
          <w:sz w:val="24"/>
        </w:rPr>
        <w:t xml:space="preserve"> </w:t>
      </w:r>
      <w:r>
        <w:rPr>
          <w:sz w:val="24"/>
        </w:rPr>
        <w:t>please</w:t>
      </w:r>
      <w:r>
        <w:rPr>
          <w:spacing w:val="-4"/>
          <w:sz w:val="24"/>
        </w:rPr>
        <w:t xml:space="preserve"> </w:t>
      </w:r>
      <w:r>
        <w:rPr>
          <w:sz w:val="24"/>
        </w:rPr>
        <w:t>contact</w:t>
      </w:r>
      <w:r>
        <w:rPr>
          <w:spacing w:val="-1"/>
          <w:sz w:val="24"/>
        </w:rPr>
        <w:t xml:space="preserve"> </w:t>
      </w:r>
      <w:r>
        <w:rPr>
          <w:sz w:val="24"/>
        </w:rPr>
        <w:t>Alison</w:t>
      </w:r>
      <w:r>
        <w:rPr>
          <w:spacing w:val="-3"/>
          <w:sz w:val="24"/>
        </w:rPr>
        <w:t xml:space="preserve"> </w:t>
      </w:r>
      <w:r>
        <w:rPr>
          <w:sz w:val="24"/>
        </w:rPr>
        <w:t>Bagg,</w:t>
      </w:r>
      <w:r>
        <w:rPr>
          <w:spacing w:val="-3"/>
          <w:sz w:val="24"/>
        </w:rPr>
        <w:t xml:space="preserve"> </w:t>
      </w:r>
      <w:r>
        <w:rPr>
          <w:sz w:val="24"/>
        </w:rPr>
        <w:t>Director (781-338-3218); Regina Robinson, Deputy Commissioner (781-338-3104); or me.</w:t>
      </w:r>
    </w:p>
    <w:p w14:paraId="7952E635" w14:textId="77777777" w:rsidR="00613CF7" w:rsidRDefault="00613CF7">
      <w:pPr>
        <w:pStyle w:val="BodyText"/>
        <w:spacing w:before="120"/>
        <w:rPr>
          <w:sz w:val="24"/>
        </w:rPr>
      </w:pPr>
    </w:p>
    <w:p w14:paraId="7952E636" w14:textId="77777777" w:rsidR="00613CF7" w:rsidRDefault="00000000">
      <w:pPr>
        <w:ind w:left="2560" w:right="1405" w:hanging="1440"/>
        <w:rPr>
          <w:sz w:val="24"/>
        </w:rPr>
      </w:pPr>
      <w:r>
        <w:rPr>
          <w:sz w:val="24"/>
        </w:rPr>
        <w:t>Attachments:</w:t>
      </w:r>
      <w:r>
        <w:rPr>
          <w:spacing w:val="80"/>
          <w:sz w:val="24"/>
        </w:rPr>
        <w:t xml:space="preserve"> </w:t>
      </w:r>
      <w:r>
        <w:rPr>
          <w:sz w:val="24"/>
        </w:rPr>
        <w:t>Renewal of Charters – Notification of Intended Actions for Argosy Collegiate Charter School; Berkshire Arts and Technology Charter Public School; Boston Preparatory</w:t>
      </w:r>
      <w:r>
        <w:rPr>
          <w:spacing w:val="-5"/>
          <w:sz w:val="24"/>
        </w:rPr>
        <w:t xml:space="preserve"> </w:t>
      </w:r>
      <w:r>
        <w:rPr>
          <w:sz w:val="24"/>
        </w:rPr>
        <w:t>Charter</w:t>
      </w:r>
      <w:r>
        <w:rPr>
          <w:spacing w:val="-6"/>
          <w:sz w:val="24"/>
        </w:rPr>
        <w:t xml:space="preserve"> </w:t>
      </w:r>
      <w:r>
        <w:rPr>
          <w:sz w:val="24"/>
        </w:rPr>
        <w:t>Public</w:t>
      </w:r>
      <w:r>
        <w:rPr>
          <w:spacing w:val="-6"/>
          <w:sz w:val="24"/>
        </w:rPr>
        <w:t xml:space="preserve"> </w:t>
      </w:r>
      <w:r>
        <w:rPr>
          <w:sz w:val="24"/>
        </w:rPr>
        <w:t>School;</w:t>
      </w:r>
      <w:r>
        <w:rPr>
          <w:spacing w:val="-5"/>
          <w:sz w:val="24"/>
        </w:rPr>
        <w:t xml:space="preserve"> </w:t>
      </w:r>
      <w:r>
        <w:rPr>
          <w:sz w:val="24"/>
        </w:rPr>
        <w:t>Conservatory</w:t>
      </w:r>
      <w:r>
        <w:rPr>
          <w:spacing w:val="-3"/>
          <w:sz w:val="24"/>
        </w:rPr>
        <w:t xml:space="preserve"> </w:t>
      </w:r>
      <w:r>
        <w:rPr>
          <w:sz w:val="24"/>
        </w:rPr>
        <w:t>Lab</w:t>
      </w:r>
      <w:r>
        <w:rPr>
          <w:spacing w:val="-5"/>
          <w:sz w:val="24"/>
        </w:rPr>
        <w:t xml:space="preserve"> </w:t>
      </w:r>
      <w:r>
        <w:rPr>
          <w:sz w:val="24"/>
        </w:rPr>
        <w:t>Charter</w:t>
      </w:r>
      <w:r>
        <w:rPr>
          <w:spacing w:val="-6"/>
          <w:sz w:val="24"/>
        </w:rPr>
        <w:t xml:space="preserve"> </w:t>
      </w:r>
      <w:r>
        <w:rPr>
          <w:sz w:val="24"/>
        </w:rPr>
        <w:t>School;</w:t>
      </w:r>
      <w:r>
        <w:rPr>
          <w:spacing w:val="-5"/>
          <w:sz w:val="24"/>
        </w:rPr>
        <w:t xml:space="preserve"> </w:t>
      </w:r>
      <w:r>
        <w:rPr>
          <w:sz w:val="24"/>
        </w:rPr>
        <w:t>Hampden Charter School of Science East; Hill View Montessori Charter Public School; KIPP Academy Lynn Charter School; Phoenix Academy Public Charter High School, Springfield; River Valley Charter School; Roxbury Preparatory Charter School; and Salem Academy Charter School (February 16, 2024)</w:t>
      </w:r>
    </w:p>
    <w:p w14:paraId="7952E637" w14:textId="77777777" w:rsidR="00613CF7" w:rsidRDefault="00613CF7">
      <w:pPr>
        <w:pStyle w:val="BodyText"/>
        <w:rPr>
          <w:sz w:val="24"/>
        </w:rPr>
      </w:pPr>
    </w:p>
    <w:p w14:paraId="7952E638" w14:textId="77777777" w:rsidR="00613CF7" w:rsidRDefault="00000000">
      <w:pPr>
        <w:ind w:left="2560" w:right="1334"/>
        <w:rPr>
          <w:sz w:val="24"/>
        </w:rPr>
      </w:pPr>
      <w:r>
        <w:rPr>
          <w:sz w:val="24"/>
        </w:rPr>
        <w:t>Charter</w:t>
      </w:r>
      <w:r>
        <w:rPr>
          <w:spacing w:val="-5"/>
          <w:sz w:val="24"/>
        </w:rPr>
        <w:t xml:space="preserve"> </w:t>
      </w:r>
      <w:r>
        <w:rPr>
          <w:sz w:val="24"/>
        </w:rPr>
        <w:t>Schools</w:t>
      </w:r>
      <w:r>
        <w:rPr>
          <w:spacing w:val="-4"/>
          <w:sz w:val="24"/>
        </w:rPr>
        <w:t xml:space="preserve"> </w:t>
      </w:r>
      <w:r>
        <w:rPr>
          <w:sz w:val="24"/>
        </w:rPr>
        <w:t>–</w:t>
      </w:r>
      <w:r>
        <w:rPr>
          <w:spacing w:val="-4"/>
          <w:sz w:val="24"/>
        </w:rPr>
        <w:t xml:space="preserve"> </w:t>
      </w:r>
      <w:r>
        <w:rPr>
          <w:sz w:val="24"/>
        </w:rPr>
        <w:t>Notification</w:t>
      </w:r>
      <w:r>
        <w:rPr>
          <w:spacing w:val="-4"/>
          <w:sz w:val="24"/>
        </w:rPr>
        <w:t xml:space="preserve"> </w:t>
      </w:r>
      <w:r>
        <w:rPr>
          <w:sz w:val="24"/>
        </w:rPr>
        <w:t>of</w:t>
      </w:r>
      <w:r>
        <w:rPr>
          <w:spacing w:val="-3"/>
          <w:sz w:val="24"/>
        </w:rPr>
        <w:t xml:space="preserve"> </w:t>
      </w:r>
      <w:r>
        <w:rPr>
          <w:sz w:val="24"/>
        </w:rPr>
        <w:t>Intended</w:t>
      </w:r>
      <w:r>
        <w:rPr>
          <w:spacing w:val="-4"/>
          <w:sz w:val="24"/>
        </w:rPr>
        <w:t xml:space="preserve"> </w:t>
      </w:r>
      <w:r>
        <w:rPr>
          <w:sz w:val="24"/>
        </w:rPr>
        <w:t>Actions</w:t>
      </w:r>
      <w:r>
        <w:rPr>
          <w:spacing w:val="-4"/>
          <w:sz w:val="24"/>
        </w:rPr>
        <w:t xml:space="preserve"> </w:t>
      </w:r>
      <w:r>
        <w:rPr>
          <w:sz w:val="24"/>
        </w:rPr>
        <w:t>and</w:t>
      </w:r>
      <w:r>
        <w:rPr>
          <w:spacing w:val="-4"/>
          <w:sz w:val="24"/>
        </w:rPr>
        <w:t xml:space="preserve"> </w:t>
      </w:r>
      <w:r>
        <w:rPr>
          <w:sz w:val="24"/>
        </w:rPr>
        <w:t>Report</w:t>
      </w:r>
      <w:r>
        <w:rPr>
          <w:spacing w:val="-4"/>
          <w:sz w:val="24"/>
        </w:rPr>
        <w:t xml:space="preserve"> </w:t>
      </w:r>
      <w:r>
        <w:rPr>
          <w:sz w:val="24"/>
        </w:rPr>
        <w:t>on</w:t>
      </w:r>
      <w:r>
        <w:rPr>
          <w:spacing w:val="-4"/>
          <w:sz w:val="24"/>
        </w:rPr>
        <w:t xml:space="preserve"> </w:t>
      </w:r>
      <w:r>
        <w:rPr>
          <w:sz w:val="24"/>
        </w:rPr>
        <w:t>Conditions</w:t>
      </w:r>
      <w:r>
        <w:rPr>
          <w:spacing w:val="-4"/>
          <w:sz w:val="24"/>
        </w:rPr>
        <w:t xml:space="preserve"> </w:t>
      </w:r>
      <w:r>
        <w:rPr>
          <w:sz w:val="24"/>
        </w:rPr>
        <w:t>for Community Charter School of Cambridge, Prospect Hill Academy Charter School, Hampden Charter School of Science West, Libertas Academy Charter School, and Phoenix Academy Charter Public High School, Chelsea (February 21, 2024)</w:t>
      </w:r>
    </w:p>
    <w:p w14:paraId="7952E639" w14:textId="77777777" w:rsidR="00613CF7" w:rsidRDefault="00613CF7">
      <w:pPr>
        <w:rPr>
          <w:sz w:val="24"/>
        </w:rPr>
        <w:sectPr w:rsidR="00613CF7" w:rsidSect="006A72CF">
          <w:pgSz w:w="12240" w:h="15840"/>
          <w:pgMar w:top="1360" w:right="180" w:bottom="1980" w:left="320" w:header="0" w:footer="1711" w:gutter="0"/>
          <w:cols w:space="720"/>
        </w:sectPr>
      </w:pPr>
    </w:p>
    <w:p w14:paraId="7952E63A" w14:textId="77777777" w:rsidR="00613CF7" w:rsidRDefault="00613CF7">
      <w:pPr>
        <w:pStyle w:val="BodyText"/>
        <w:spacing w:before="6"/>
        <w:rPr>
          <w:sz w:val="10"/>
        </w:rPr>
      </w:pPr>
    </w:p>
    <w:p w14:paraId="7952E63B" w14:textId="77777777" w:rsidR="00613CF7" w:rsidRDefault="00613CF7">
      <w:pPr>
        <w:rPr>
          <w:sz w:val="10"/>
        </w:rPr>
        <w:sectPr w:rsidR="00613CF7" w:rsidSect="006A72CF">
          <w:footerReference w:type="default" r:id="rId16"/>
          <w:pgSz w:w="12240" w:h="15840"/>
          <w:pgMar w:top="580" w:right="180" w:bottom="280" w:left="320" w:header="0" w:footer="0" w:gutter="0"/>
          <w:cols w:space="720"/>
        </w:sectPr>
      </w:pPr>
    </w:p>
    <w:p w14:paraId="7952E63C" w14:textId="77777777" w:rsidR="00613CF7" w:rsidRDefault="00613CF7">
      <w:pPr>
        <w:pStyle w:val="BodyText"/>
        <w:rPr>
          <w:sz w:val="16"/>
        </w:rPr>
      </w:pPr>
    </w:p>
    <w:p w14:paraId="7952E63D" w14:textId="77777777" w:rsidR="00613CF7" w:rsidRDefault="00613CF7">
      <w:pPr>
        <w:pStyle w:val="BodyText"/>
        <w:rPr>
          <w:sz w:val="16"/>
        </w:rPr>
      </w:pPr>
    </w:p>
    <w:p w14:paraId="7952E63E" w14:textId="77777777" w:rsidR="00613CF7" w:rsidRDefault="00613CF7">
      <w:pPr>
        <w:pStyle w:val="BodyText"/>
        <w:rPr>
          <w:sz w:val="16"/>
        </w:rPr>
      </w:pPr>
    </w:p>
    <w:p w14:paraId="7952E63F" w14:textId="77777777" w:rsidR="00613CF7" w:rsidRDefault="00613CF7">
      <w:pPr>
        <w:pStyle w:val="BodyText"/>
        <w:rPr>
          <w:sz w:val="16"/>
        </w:rPr>
      </w:pPr>
    </w:p>
    <w:p w14:paraId="7952E640" w14:textId="77777777" w:rsidR="00613CF7" w:rsidRDefault="00613CF7">
      <w:pPr>
        <w:pStyle w:val="BodyText"/>
        <w:rPr>
          <w:sz w:val="16"/>
        </w:rPr>
      </w:pPr>
    </w:p>
    <w:p w14:paraId="7952E641" w14:textId="77777777" w:rsidR="00613CF7" w:rsidRDefault="00613CF7">
      <w:pPr>
        <w:pStyle w:val="BodyText"/>
        <w:rPr>
          <w:sz w:val="16"/>
        </w:rPr>
      </w:pPr>
    </w:p>
    <w:p w14:paraId="7952E642" w14:textId="77777777" w:rsidR="00613CF7" w:rsidRDefault="00613CF7">
      <w:pPr>
        <w:pStyle w:val="BodyText"/>
        <w:rPr>
          <w:sz w:val="16"/>
        </w:rPr>
      </w:pPr>
    </w:p>
    <w:p w14:paraId="7952E643" w14:textId="77777777" w:rsidR="00613CF7" w:rsidRDefault="00613CF7">
      <w:pPr>
        <w:pStyle w:val="BodyText"/>
        <w:rPr>
          <w:sz w:val="16"/>
        </w:rPr>
      </w:pPr>
    </w:p>
    <w:p w14:paraId="7952E644" w14:textId="77777777" w:rsidR="00613CF7" w:rsidRDefault="00613CF7">
      <w:pPr>
        <w:pStyle w:val="BodyText"/>
        <w:rPr>
          <w:sz w:val="16"/>
        </w:rPr>
      </w:pPr>
    </w:p>
    <w:p w14:paraId="7952E645" w14:textId="77777777" w:rsidR="00613CF7" w:rsidRDefault="00613CF7">
      <w:pPr>
        <w:pStyle w:val="BodyText"/>
        <w:spacing w:before="162"/>
        <w:rPr>
          <w:sz w:val="16"/>
        </w:rPr>
      </w:pPr>
    </w:p>
    <w:p w14:paraId="7952E646" w14:textId="77777777" w:rsidR="00613CF7" w:rsidRDefault="00000000">
      <w:pPr>
        <w:ind w:left="1045"/>
        <w:rPr>
          <w:rFonts w:ascii="Arial"/>
          <w:sz w:val="16"/>
        </w:rPr>
      </w:pPr>
      <w:r>
        <w:rPr>
          <w:noProof/>
        </w:rPr>
        <w:drawing>
          <wp:anchor distT="0" distB="0" distL="0" distR="0" simplePos="0" relativeHeight="15777280" behindDoc="0" locked="0" layoutInCell="1" allowOverlap="1" wp14:anchorId="7952F26A" wp14:editId="7206ED74">
            <wp:simplePos x="0" y="0"/>
            <wp:positionH relativeFrom="page">
              <wp:posOffset>716065</wp:posOffset>
            </wp:positionH>
            <wp:positionV relativeFrom="paragraph">
              <wp:posOffset>-1352097</wp:posOffset>
            </wp:positionV>
            <wp:extent cx="1016265" cy="1271846"/>
            <wp:effectExtent l="0" t="0" r="0" b="0"/>
            <wp:wrapNone/>
            <wp:docPr id="117" name="Image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016265" cy="1271846"/>
                    </a:xfrm>
                    <a:prstGeom prst="rect">
                      <a:avLst/>
                    </a:prstGeom>
                  </pic:spPr>
                </pic:pic>
              </a:graphicData>
            </a:graphic>
          </wp:anchor>
        </w:drawing>
      </w:r>
      <w:r>
        <w:rPr>
          <w:rFonts w:ascii="Arial"/>
          <w:sz w:val="16"/>
        </w:rPr>
        <w:t>Jeffrey</w:t>
      </w:r>
      <w:r>
        <w:rPr>
          <w:rFonts w:ascii="Arial"/>
          <w:spacing w:val="-2"/>
          <w:sz w:val="16"/>
        </w:rPr>
        <w:t xml:space="preserve"> </w:t>
      </w:r>
      <w:r>
        <w:rPr>
          <w:rFonts w:ascii="Arial"/>
          <w:sz w:val="16"/>
        </w:rPr>
        <w:t>C.</w:t>
      </w:r>
      <w:r>
        <w:rPr>
          <w:rFonts w:ascii="Arial"/>
          <w:spacing w:val="-2"/>
          <w:sz w:val="16"/>
        </w:rPr>
        <w:t xml:space="preserve"> Riley</w:t>
      </w:r>
    </w:p>
    <w:p w14:paraId="7952E647" w14:textId="77777777" w:rsidR="00613CF7" w:rsidRDefault="00000000">
      <w:pPr>
        <w:spacing w:before="1"/>
        <w:ind w:left="1076"/>
        <w:rPr>
          <w:rFonts w:ascii="Arial"/>
          <w:i/>
          <w:sz w:val="16"/>
        </w:rPr>
      </w:pPr>
      <w:r>
        <w:rPr>
          <w:rFonts w:ascii="Arial"/>
          <w:i/>
          <w:spacing w:val="-2"/>
          <w:sz w:val="16"/>
        </w:rPr>
        <w:t>Commissioner</w:t>
      </w:r>
    </w:p>
    <w:p w14:paraId="7952E648" w14:textId="77777777" w:rsidR="00613CF7" w:rsidRDefault="00000000">
      <w:pPr>
        <w:pStyle w:val="Heading1"/>
        <w:spacing w:line="232" w:lineRule="auto"/>
      </w:pPr>
      <w:r>
        <w:rPr>
          <w:b w:val="0"/>
          <w:i w:val="0"/>
        </w:rPr>
        <w:br w:type="column"/>
      </w:r>
      <w:r>
        <w:t>Massachusetts Department of Elementary</w:t>
      </w:r>
      <w:r>
        <w:rPr>
          <w:spacing w:val="-14"/>
        </w:rPr>
        <w:t xml:space="preserve"> </w:t>
      </w:r>
      <w:r>
        <w:t>and</w:t>
      </w:r>
      <w:r>
        <w:rPr>
          <w:spacing w:val="-12"/>
        </w:rPr>
        <w:t xml:space="preserve"> </w:t>
      </w:r>
      <w:r>
        <w:t>Secondary</w:t>
      </w:r>
      <w:r>
        <w:rPr>
          <w:spacing w:val="-12"/>
        </w:rPr>
        <w:t xml:space="preserve"> </w:t>
      </w:r>
      <w:r>
        <w:t>Education</w:t>
      </w:r>
    </w:p>
    <w:p w14:paraId="7952E649" w14:textId="77777777" w:rsidR="00613CF7" w:rsidRDefault="00000000">
      <w:pPr>
        <w:pStyle w:val="BodyText"/>
        <w:spacing w:before="3"/>
        <w:rPr>
          <w:rFonts w:ascii="Arial"/>
          <w:b/>
          <w:i/>
          <w:sz w:val="7"/>
        </w:rPr>
      </w:pPr>
      <w:r>
        <w:rPr>
          <w:noProof/>
        </w:rPr>
        <mc:AlternateContent>
          <mc:Choice Requires="wps">
            <w:drawing>
              <wp:anchor distT="0" distB="0" distL="0" distR="0" simplePos="0" relativeHeight="487634432" behindDoc="1" locked="0" layoutInCell="1" allowOverlap="1" wp14:anchorId="7952F26C" wp14:editId="4A17664B">
                <wp:simplePos x="0" y="0"/>
                <wp:positionH relativeFrom="page">
                  <wp:posOffset>2057400</wp:posOffset>
                </wp:positionH>
                <wp:positionV relativeFrom="paragraph">
                  <wp:posOffset>68333</wp:posOffset>
                </wp:positionV>
                <wp:extent cx="4800600" cy="1270"/>
                <wp:effectExtent l="0" t="0" r="0" b="0"/>
                <wp:wrapTopAndBottom/>
                <wp:docPr id="118" name="Graphic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07D67E" id="Graphic 118" o:spid="_x0000_s1026" alt="&quot;&quot;" style="position:absolute;margin-left:162pt;margin-top:5.4pt;width:378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" path="m,l4800600,e" filled="f" strokeweight="1pt">
                <v:path arrowok="t"/>
                <w10:wrap type="topAndBottom" anchorx="page"/>
              </v:shape>
            </w:pict>
          </mc:Fallback>
        </mc:AlternateContent>
      </w:r>
    </w:p>
    <w:p w14:paraId="7952E64A" w14:textId="77777777" w:rsidR="00613CF7" w:rsidRDefault="00000000">
      <w:pPr>
        <w:tabs>
          <w:tab w:val="left" w:pos="6095"/>
        </w:tabs>
        <w:spacing w:before="159"/>
        <w:ind w:left="5550" w:right="1257" w:hanging="5112"/>
        <w:rPr>
          <w:rFonts w:ascii="Arial"/>
          <w:i/>
          <w:sz w:val="16"/>
        </w:rPr>
      </w:pPr>
      <w:r>
        <w:rPr>
          <w:rFonts w:ascii="Arial"/>
          <w:i/>
          <w:sz w:val="16"/>
        </w:rPr>
        <w:t>135 Santilli Highway, Everett, Massachusetts 02149-1962</w:t>
      </w:r>
      <w:r>
        <w:rPr>
          <w:rFonts w:ascii="Arial"/>
          <w:i/>
          <w:sz w:val="16"/>
        </w:rPr>
        <w:tab/>
      </w:r>
      <w:r>
        <w:rPr>
          <w:rFonts w:ascii="Arial"/>
          <w:i/>
          <w:sz w:val="16"/>
        </w:rPr>
        <w:tab/>
        <w:t>Telephone:</w:t>
      </w:r>
      <w:r>
        <w:rPr>
          <w:rFonts w:ascii="Arial"/>
          <w:i/>
          <w:spacing w:val="-12"/>
          <w:sz w:val="16"/>
        </w:rPr>
        <w:t xml:space="preserve"> </w:t>
      </w:r>
      <w:r>
        <w:rPr>
          <w:rFonts w:ascii="Arial"/>
          <w:i/>
          <w:sz w:val="16"/>
        </w:rPr>
        <w:t>(781)</w:t>
      </w:r>
      <w:r>
        <w:rPr>
          <w:rFonts w:ascii="Arial"/>
          <w:i/>
          <w:spacing w:val="-11"/>
          <w:sz w:val="16"/>
        </w:rPr>
        <w:t xml:space="preserve"> </w:t>
      </w:r>
      <w:r>
        <w:rPr>
          <w:rFonts w:ascii="Arial"/>
          <w:i/>
          <w:sz w:val="16"/>
        </w:rPr>
        <w:t>338-3000 TTY:</w:t>
      </w:r>
      <w:r>
        <w:rPr>
          <w:rFonts w:ascii="Arial"/>
          <w:i/>
          <w:spacing w:val="-7"/>
          <w:sz w:val="16"/>
        </w:rPr>
        <w:t xml:space="preserve"> </w:t>
      </w:r>
      <w:r>
        <w:rPr>
          <w:rFonts w:ascii="Arial"/>
          <w:i/>
          <w:sz w:val="16"/>
        </w:rPr>
        <w:t>N.E.T.</w:t>
      </w:r>
      <w:r>
        <w:rPr>
          <w:rFonts w:ascii="Arial"/>
          <w:i/>
          <w:spacing w:val="-8"/>
          <w:sz w:val="16"/>
        </w:rPr>
        <w:t xml:space="preserve"> </w:t>
      </w:r>
      <w:r>
        <w:rPr>
          <w:rFonts w:ascii="Arial"/>
          <w:i/>
          <w:sz w:val="16"/>
        </w:rPr>
        <w:t>Relay</w:t>
      </w:r>
      <w:r>
        <w:rPr>
          <w:rFonts w:ascii="Arial"/>
          <w:i/>
          <w:spacing w:val="-6"/>
          <w:sz w:val="16"/>
        </w:rPr>
        <w:t xml:space="preserve"> </w:t>
      </w:r>
      <w:r>
        <w:rPr>
          <w:rFonts w:ascii="Arial"/>
          <w:i/>
          <w:sz w:val="16"/>
        </w:rPr>
        <w:t>1-800-439-</w:t>
      </w:r>
      <w:r>
        <w:rPr>
          <w:rFonts w:ascii="Arial"/>
          <w:i/>
          <w:spacing w:val="-4"/>
          <w:sz w:val="16"/>
        </w:rPr>
        <w:t>2370</w:t>
      </w:r>
    </w:p>
    <w:p w14:paraId="7952E64B" w14:textId="77777777" w:rsidR="00613CF7" w:rsidRDefault="00613CF7">
      <w:pPr>
        <w:pStyle w:val="BodyText"/>
        <w:rPr>
          <w:rFonts w:ascii="Arial"/>
          <w:i/>
          <w:sz w:val="16"/>
        </w:rPr>
      </w:pPr>
    </w:p>
    <w:p w14:paraId="7952E64C" w14:textId="77777777" w:rsidR="00613CF7" w:rsidRDefault="00613CF7">
      <w:pPr>
        <w:pStyle w:val="BodyText"/>
        <w:rPr>
          <w:rFonts w:ascii="Arial"/>
          <w:i/>
          <w:sz w:val="16"/>
        </w:rPr>
      </w:pPr>
    </w:p>
    <w:p w14:paraId="7952E64D" w14:textId="77777777" w:rsidR="00613CF7" w:rsidRDefault="00613CF7">
      <w:pPr>
        <w:pStyle w:val="BodyText"/>
        <w:rPr>
          <w:rFonts w:ascii="Arial"/>
          <w:i/>
          <w:sz w:val="16"/>
        </w:rPr>
      </w:pPr>
    </w:p>
    <w:p w14:paraId="7952E64E" w14:textId="77777777" w:rsidR="00613CF7" w:rsidRDefault="00613CF7">
      <w:pPr>
        <w:pStyle w:val="BodyText"/>
        <w:rPr>
          <w:rFonts w:ascii="Arial"/>
          <w:i/>
          <w:sz w:val="16"/>
        </w:rPr>
      </w:pPr>
    </w:p>
    <w:p w14:paraId="7952E64F" w14:textId="77777777" w:rsidR="00613CF7" w:rsidRDefault="00613CF7">
      <w:pPr>
        <w:pStyle w:val="BodyText"/>
        <w:spacing w:before="20"/>
        <w:rPr>
          <w:rFonts w:ascii="Arial"/>
          <w:i/>
          <w:sz w:val="16"/>
        </w:rPr>
      </w:pPr>
    </w:p>
    <w:p w14:paraId="7952E650" w14:textId="77777777" w:rsidR="00613CF7" w:rsidRDefault="00000000">
      <w:pPr>
        <w:pStyle w:val="Heading4"/>
        <w:ind w:left="2403"/>
      </w:pPr>
      <w:r>
        <w:rPr>
          <w:spacing w:val="-2"/>
        </w:rPr>
        <w:t>MEMORANDUM</w:t>
      </w:r>
    </w:p>
    <w:p w14:paraId="7952E651" w14:textId="77777777" w:rsidR="00613CF7" w:rsidRDefault="00613CF7">
      <w:pPr>
        <w:sectPr w:rsidR="00613CF7" w:rsidSect="006A72CF">
          <w:type w:val="continuous"/>
          <w:pgSz w:w="12240" w:h="15840"/>
          <w:pgMar w:top="580" w:right="180" w:bottom="280" w:left="320" w:header="0" w:footer="0" w:gutter="0"/>
          <w:cols w:num="2" w:space="720" w:equalWidth="0">
            <w:col w:w="2409" w:space="40"/>
            <w:col w:w="9291"/>
          </w:cols>
        </w:sectPr>
      </w:pPr>
    </w:p>
    <w:p w14:paraId="7952E652" w14:textId="77777777" w:rsidR="00613CF7" w:rsidRDefault="00613CF7">
      <w:pPr>
        <w:pStyle w:val="BodyText"/>
        <w:rPr>
          <w:b/>
          <w:sz w:val="20"/>
        </w:rPr>
      </w:pPr>
    </w:p>
    <w:p w14:paraId="7952E653" w14:textId="77777777" w:rsidR="00613CF7" w:rsidRDefault="00613CF7">
      <w:pPr>
        <w:pStyle w:val="BodyText"/>
        <w:spacing w:before="102" w:after="1"/>
        <w:rPr>
          <w:b/>
          <w:sz w:val="20"/>
        </w:rPr>
      </w:pPr>
    </w:p>
    <w:tbl>
      <w:tblPr>
        <w:tblW w:w="0" w:type="auto"/>
        <w:tblInd w:w="1185" w:type="dxa"/>
        <w:tblLayout w:type="fixed"/>
        <w:tblCellMar>
          <w:left w:w="0" w:type="dxa"/>
          <w:right w:w="0" w:type="dxa"/>
        </w:tblCellMar>
        <w:tblLook w:val="01E0" w:firstRow="1" w:lastRow="1" w:firstColumn="1" w:lastColumn="1" w:noHBand="0" w:noVBand="0"/>
      </w:tblPr>
      <w:tblGrid>
        <w:gridCol w:w="1068"/>
        <w:gridCol w:w="7994"/>
      </w:tblGrid>
      <w:tr w:rsidR="00613CF7" w14:paraId="7952E657" w14:textId="77777777">
        <w:trPr>
          <w:trHeight w:val="270"/>
        </w:trPr>
        <w:tc>
          <w:tcPr>
            <w:tcW w:w="1068" w:type="dxa"/>
          </w:tcPr>
          <w:p w14:paraId="7952E654" w14:textId="77777777" w:rsidR="00613CF7" w:rsidRDefault="00000000">
            <w:pPr>
              <w:pStyle w:val="TableParagraph"/>
              <w:spacing w:before="0" w:line="251" w:lineRule="exact"/>
              <w:ind w:left="50"/>
              <w:rPr>
                <w:b/>
                <w:sz w:val="24"/>
              </w:rPr>
            </w:pPr>
            <w:r>
              <w:rPr>
                <w:b/>
                <w:spacing w:val="-5"/>
                <w:sz w:val="24"/>
              </w:rPr>
              <w:t>To:</w:t>
            </w:r>
          </w:p>
        </w:tc>
        <w:tc>
          <w:tcPr>
            <w:tcW w:w="7994" w:type="dxa"/>
            <w:vMerge w:val="restart"/>
          </w:tcPr>
          <w:p w14:paraId="7952E655" w14:textId="77777777" w:rsidR="00613CF7" w:rsidRDefault="00000000">
            <w:pPr>
              <w:pStyle w:val="TableParagraph"/>
              <w:spacing w:before="0"/>
              <w:ind w:left="165" w:right="1119"/>
              <w:rPr>
                <w:sz w:val="24"/>
              </w:rPr>
            </w:pPr>
            <w:r>
              <w:rPr>
                <w:sz w:val="24"/>
              </w:rPr>
              <w:t>Members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Board</w:t>
            </w:r>
            <w:r>
              <w:rPr>
                <w:spacing w:val="-5"/>
                <w:sz w:val="24"/>
              </w:rPr>
              <w:t xml:space="preserve"> </w:t>
            </w:r>
            <w:r>
              <w:rPr>
                <w:sz w:val="24"/>
              </w:rPr>
              <w:t>of</w:t>
            </w:r>
            <w:r>
              <w:rPr>
                <w:spacing w:val="-4"/>
                <w:sz w:val="24"/>
              </w:rPr>
              <w:t xml:space="preserve"> </w:t>
            </w:r>
            <w:r>
              <w:rPr>
                <w:sz w:val="24"/>
              </w:rPr>
              <w:t>Elementary</w:t>
            </w:r>
            <w:r>
              <w:rPr>
                <w:spacing w:val="-5"/>
                <w:sz w:val="24"/>
              </w:rPr>
              <w:t xml:space="preserve"> </w:t>
            </w:r>
            <w:r>
              <w:rPr>
                <w:sz w:val="24"/>
              </w:rPr>
              <w:t>and</w:t>
            </w:r>
            <w:r>
              <w:rPr>
                <w:spacing w:val="-5"/>
                <w:sz w:val="24"/>
              </w:rPr>
              <w:t xml:space="preserve"> </w:t>
            </w:r>
            <w:r>
              <w:rPr>
                <w:sz w:val="24"/>
              </w:rPr>
              <w:t>Secondary</w:t>
            </w:r>
            <w:r>
              <w:rPr>
                <w:spacing w:val="-5"/>
                <w:sz w:val="24"/>
              </w:rPr>
              <w:t xml:space="preserve"> </w:t>
            </w:r>
            <w:r>
              <w:rPr>
                <w:sz w:val="24"/>
              </w:rPr>
              <w:t>Education Jeffrey C. Riley, Commissioner</w:t>
            </w:r>
          </w:p>
          <w:p w14:paraId="7952E656" w14:textId="1BFB0ED6" w:rsidR="00613CF7" w:rsidRDefault="00000000">
            <w:pPr>
              <w:pStyle w:val="TableParagraph"/>
              <w:spacing w:before="0"/>
              <w:ind w:left="165"/>
              <w:rPr>
                <w:sz w:val="24"/>
              </w:rPr>
            </w:pPr>
            <w:r>
              <w:rPr>
                <w:sz w:val="24"/>
              </w:rPr>
              <w:t>February</w:t>
            </w:r>
            <w:r>
              <w:rPr>
                <w:spacing w:val="-4"/>
                <w:sz w:val="24"/>
              </w:rPr>
              <w:t xml:space="preserve"> </w:t>
            </w:r>
            <w:r>
              <w:rPr>
                <w:sz w:val="24"/>
              </w:rPr>
              <w:t>14,</w:t>
            </w:r>
            <w:r>
              <w:rPr>
                <w:spacing w:val="-3"/>
                <w:sz w:val="24"/>
              </w:rPr>
              <w:t xml:space="preserve"> </w:t>
            </w:r>
            <w:r>
              <w:rPr>
                <w:spacing w:val="-4"/>
                <w:sz w:val="24"/>
              </w:rPr>
              <w:t>2024</w:t>
            </w:r>
          </w:p>
        </w:tc>
      </w:tr>
      <w:tr w:rsidR="00613CF7" w14:paraId="7952E65A" w14:textId="77777777">
        <w:trPr>
          <w:trHeight w:val="276"/>
        </w:trPr>
        <w:tc>
          <w:tcPr>
            <w:tcW w:w="1068" w:type="dxa"/>
          </w:tcPr>
          <w:p w14:paraId="7952E658" w14:textId="77777777" w:rsidR="00613CF7" w:rsidRDefault="00000000">
            <w:pPr>
              <w:pStyle w:val="TableParagraph"/>
              <w:spacing w:before="0" w:line="256" w:lineRule="exact"/>
              <w:ind w:left="50"/>
              <w:rPr>
                <w:b/>
                <w:sz w:val="24"/>
              </w:rPr>
            </w:pPr>
            <w:r>
              <w:rPr>
                <w:b/>
                <w:spacing w:val="-2"/>
                <w:sz w:val="24"/>
              </w:rPr>
              <w:t>From:</w:t>
            </w:r>
          </w:p>
        </w:tc>
        <w:tc>
          <w:tcPr>
            <w:tcW w:w="7994" w:type="dxa"/>
            <w:vMerge/>
            <w:tcBorders>
              <w:top w:val="nil"/>
            </w:tcBorders>
          </w:tcPr>
          <w:p w14:paraId="7952E659" w14:textId="77777777" w:rsidR="00613CF7" w:rsidRDefault="00613CF7">
            <w:pPr>
              <w:rPr>
                <w:sz w:val="2"/>
                <w:szCs w:val="2"/>
              </w:rPr>
            </w:pPr>
          </w:p>
        </w:tc>
      </w:tr>
      <w:tr w:rsidR="00613CF7" w14:paraId="7952E65D" w14:textId="77777777">
        <w:trPr>
          <w:trHeight w:val="461"/>
        </w:trPr>
        <w:tc>
          <w:tcPr>
            <w:tcW w:w="1068" w:type="dxa"/>
          </w:tcPr>
          <w:p w14:paraId="7952E65B" w14:textId="77777777" w:rsidR="00613CF7" w:rsidRDefault="00000000">
            <w:pPr>
              <w:pStyle w:val="TableParagraph"/>
              <w:spacing w:before="0" w:line="271" w:lineRule="exact"/>
              <w:ind w:left="50"/>
              <w:rPr>
                <w:b/>
                <w:sz w:val="24"/>
              </w:rPr>
            </w:pPr>
            <w:r>
              <w:rPr>
                <w:b/>
                <w:spacing w:val="-2"/>
                <w:sz w:val="24"/>
              </w:rPr>
              <w:t>Date:</w:t>
            </w:r>
          </w:p>
        </w:tc>
        <w:tc>
          <w:tcPr>
            <w:tcW w:w="7994" w:type="dxa"/>
            <w:vMerge/>
            <w:tcBorders>
              <w:top w:val="nil"/>
            </w:tcBorders>
          </w:tcPr>
          <w:p w14:paraId="7952E65C" w14:textId="77777777" w:rsidR="00613CF7" w:rsidRDefault="00613CF7">
            <w:pPr>
              <w:rPr>
                <w:sz w:val="2"/>
                <w:szCs w:val="2"/>
              </w:rPr>
            </w:pPr>
          </w:p>
        </w:tc>
      </w:tr>
      <w:tr w:rsidR="00613CF7" w14:paraId="7952E660" w14:textId="77777777">
        <w:trPr>
          <w:trHeight w:val="1284"/>
        </w:trPr>
        <w:tc>
          <w:tcPr>
            <w:tcW w:w="1068" w:type="dxa"/>
          </w:tcPr>
          <w:p w14:paraId="7952E65E" w14:textId="77777777" w:rsidR="00613CF7" w:rsidRDefault="00000000">
            <w:pPr>
              <w:pStyle w:val="TableParagraph"/>
              <w:spacing w:before="181"/>
              <w:ind w:left="50"/>
              <w:rPr>
                <w:b/>
                <w:sz w:val="24"/>
              </w:rPr>
            </w:pPr>
            <w:r>
              <w:rPr>
                <w:b/>
                <w:spacing w:val="-2"/>
                <w:sz w:val="24"/>
              </w:rPr>
              <w:t>Subject:</w:t>
            </w:r>
          </w:p>
        </w:tc>
        <w:tc>
          <w:tcPr>
            <w:tcW w:w="7994" w:type="dxa"/>
          </w:tcPr>
          <w:p w14:paraId="7952E65F" w14:textId="77777777" w:rsidR="00613CF7" w:rsidRDefault="00000000">
            <w:pPr>
              <w:pStyle w:val="TableParagraph"/>
              <w:spacing w:before="161" w:line="270" w:lineRule="atLeast"/>
              <w:ind w:left="165"/>
              <w:rPr>
                <w:sz w:val="24"/>
              </w:rPr>
            </w:pPr>
            <w:r>
              <w:rPr>
                <w:sz w:val="24"/>
              </w:rPr>
              <w:t>Charter</w:t>
            </w:r>
            <w:r>
              <w:rPr>
                <w:spacing w:val="-5"/>
                <w:sz w:val="24"/>
              </w:rPr>
              <w:t xml:space="preserve"> </w:t>
            </w:r>
            <w:r>
              <w:rPr>
                <w:sz w:val="24"/>
              </w:rPr>
              <w:t>Schools</w:t>
            </w:r>
            <w:r>
              <w:rPr>
                <w:spacing w:val="-4"/>
                <w:sz w:val="24"/>
              </w:rPr>
              <w:t xml:space="preserve"> </w:t>
            </w:r>
            <w:r>
              <w:rPr>
                <w:sz w:val="24"/>
              </w:rPr>
              <w:t>–</w:t>
            </w:r>
            <w:r>
              <w:rPr>
                <w:spacing w:val="-4"/>
                <w:sz w:val="24"/>
              </w:rPr>
              <w:t xml:space="preserve"> </w:t>
            </w:r>
            <w:r>
              <w:rPr>
                <w:sz w:val="24"/>
              </w:rPr>
              <w:t>Notification</w:t>
            </w:r>
            <w:r>
              <w:rPr>
                <w:spacing w:val="-4"/>
                <w:sz w:val="24"/>
              </w:rPr>
              <w:t xml:space="preserve"> </w:t>
            </w:r>
            <w:r>
              <w:rPr>
                <w:sz w:val="24"/>
              </w:rPr>
              <w:t>of</w:t>
            </w:r>
            <w:r>
              <w:rPr>
                <w:spacing w:val="-3"/>
                <w:sz w:val="24"/>
              </w:rPr>
              <w:t xml:space="preserve"> </w:t>
            </w:r>
            <w:r>
              <w:rPr>
                <w:sz w:val="24"/>
              </w:rPr>
              <w:t>Intended</w:t>
            </w:r>
            <w:r>
              <w:rPr>
                <w:spacing w:val="-4"/>
                <w:sz w:val="24"/>
              </w:rPr>
              <w:t xml:space="preserve"> </w:t>
            </w:r>
            <w:r>
              <w:rPr>
                <w:sz w:val="24"/>
              </w:rPr>
              <w:t>Actions</w:t>
            </w:r>
            <w:r>
              <w:rPr>
                <w:spacing w:val="-4"/>
                <w:sz w:val="24"/>
              </w:rPr>
              <w:t xml:space="preserve"> </w:t>
            </w:r>
            <w:r>
              <w:rPr>
                <w:sz w:val="24"/>
              </w:rPr>
              <w:t>and</w:t>
            </w:r>
            <w:r>
              <w:rPr>
                <w:spacing w:val="-4"/>
                <w:sz w:val="24"/>
              </w:rPr>
              <w:t xml:space="preserve"> </w:t>
            </w:r>
            <w:r>
              <w:rPr>
                <w:sz w:val="24"/>
              </w:rPr>
              <w:t>Report</w:t>
            </w:r>
            <w:r>
              <w:rPr>
                <w:spacing w:val="-4"/>
                <w:sz w:val="24"/>
              </w:rPr>
              <w:t xml:space="preserve"> </w:t>
            </w:r>
            <w:r>
              <w:rPr>
                <w:sz w:val="24"/>
              </w:rPr>
              <w:t>on</w:t>
            </w:r>
            <w:r>
              <w:rPr>
                <w:spacing w:val="-4"/>
                <w:sz w:val="24"/>
              </w:rPr>
              <w:t xml:space="preserve"> </w:t>
            </w:r>
            <w:r>
              <w:rPr>
                <w:sz w:val="24"/>
              </w:rPr>
              <w:t>Conditions</w:t>
            </w:r>
            <w:r>
              <w:rPr>
                <w:spacing w:val="-4"/>
                <w:sz w:val="24"/>
              </w:rPr>
              <w:t xml:space="preserve"> </w:t>
            </w:r>
            <w:r>
              <w:rPr>
                <w:sz w:val="24"/>
              </w:rPr>
              <w:t>for Community Charter School of Cambridge, Prospect Hill Academy Charter School, Hampden Charter School of Science West, Libertas Academy Charter School, and Phoenix Academy Charter Public High School, Chelsea</w:t>
            </w:r>
          </w:p>
        </w:tc>
      </w:tr>
    </w:tbl>
    <w:p w14:paraId="7952E661" w14:textId="77777777" w:rsidR="00613CF7" w:rsidRDefault="00000000">
      <w:pPr>
        <w:pStyle w:val="BodyText"/>
        <w:spacing w:before="47"/>
        <w:rPr>
          <w:b/>
          <w:sz w:val="20"/>
        </w:rPr>
      </w:pPr>
      <w:r>
        <w:rPr>
          <w:noProof/>
        </w:rPr>
        <mc:AlternateContent>
          <mc:Choice Requires="wps">
            <w:drawing>
              <wp:anchor distT="0" distB="0" distL="0" distR="0" simplePos="0" relativeHeight="487634944" behindDoc="1" locked="0" layoutInCell="1" allowOverlap="1" wp14:anchorId="7952F270" wp14:editId="2A95B330">
                <wp:simplePos x="0" y="0"/>
                <wp:positionH relativeFrom="page">
                  <wp:posOffset>896111</wp:posOffset>
                </wp:positionH>
                <wp:positionV relativeFrom="paragraph">
                  <wp:posOffset>191304</wp:posOffset>
                </wp:positionV>
                <wp:extent cx="5980430" cy="6350"/>
                <wp:effectExtent l="0" t="0" r="0" b="0"/>
                <wp:wrapTopAndBottom/>
                <wp:docPr id="121" name="Graphic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75D337" id="Graphic 121" o:spid="_x0000_s1026" alt="&quot;&quot;" style="position:absolute;margin-left:70.55pt;margin-top:15.05pt;width:470.9pt;height:.5pt;z-index:-1568153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" path="m5980176,l,,,6096r5980176,l5980176,xe" fillcolor="black" stroked="f">
                <v:path arrowok="t"/>
                <w10:wrap type="topAndBottom" anchorx="page"/>
              </v:shape>
            </w:pict>
          </mc:Fallback>
        </mc:AlternateContent>
      </w:r>
    </w:p>
    <w:p w14:paraId="7952E662" w14:textId="77777777" w:rsidR="00613CF7" w:rsidRDefault="00000000">
      <w:pPr>
        <w:spacing w:before="275"/>
        <w:ind w:left="1119" w:right="1278"/>
        <w:rPr>
          <w:sz w:val="24"/>
        </w:rPr>
      </w:pPr>
      <w:r>
        <w:rPr>
          <w:color w:val="020202"/>
          <w:sz w:val="24"/>
        </w:rPr>
        <w:t>At its meeting in February 2013, the Boar</w:t>
      </w:r>
      <w:r>
        <w:rPr>
          <w:color w:val="0B1323"/>
          <w:sz w:val="24"/>
        </w:rPr>
        <w:t xml:space="preserve">d </w:t>
      </w:r>
      <w:r>
        <w:rPr>
          <w:color w:val="020202"/>
          <w:sz w:val="24"/>
        </w:rPr>
        <w:t>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w:t>
      </w:r>
      <w:r>
        <w:rPr>
          <w:color w:val="020202"/>
          <w:spacing w:val="-3"/>
          <w:sz w:val="24"/>
        </w:rPr>
        <w:t xml:space="preserve"> </w:t>
      </w:r>
      <w:r>
        <w:rPr>
          <w:color w:val="020202"/>
          <w:sz w:val="24"/>
        </w:rPr>
        <w:t>that</w:t>
      </w:r>
      <w:r>
        <w:rPr>
          <w:color w:val="020202"/>
          <w:spacing w:val="-3"/>
          <w:sz w:val="24"/>
        </w:rPr>
        <w:t xml:space="preserve"> </w:t>
      </w:r>
      <w:r>
        <w:rPr>
          <w:color w:val="020202"/>
          <w:sz w:val="24"/>
        </w:rPr>
        <w:t>the</w:t>
      </w:r>
      <w:r>
        <w:rPr>
          <w:color w:val="020202"/>
          <w:spacing w:val="-4"/>
          <w:sz w:val="24"/>
        </w:rPr>
        <w:t xml:space="preserve"> </w:t>
      </w:r>
      <w:r>
        <w:rPr>
          <w:color w:val="020202"/>
          <w:sz w:val="24"/>
        </w:rPr>
        <w:t>Commissioner</w:t>
      </w:r>
      <w:r>
        <w:rPr>
          <w:color w:val="020202"/>
          <w:spacing w:val="-4"/>
          <w:sz w:val="24"/>
        </w:rPr>
        <w:t xml:space="preserve"> </w:t>
      </w:r>
      <w:r>
        <w:rPr>
          <w:color w:val="020202"/>
          <w:sz w:val="24"/>
        </w:rPr>
        <w:t>shall</w:t>
      </w:r>
      <w:r>
        <w:rPr>
          <w:color w:val="020202"/>
          <w:spacing w:val="-3"/>
          <w:sz w:val="24"/>
        </w:rPr>
        <w:t xml:space="preserve"> </w:t>
      </w:r>
      <w:r>
        <w:rPr>
          <w:color w:val="020202"/>
          <w:sz w:val="24"/>
        </w:rPr>
        <w:t>notify</w:t>
      </w:r>
      <w:r>
        <w:rPr>
          <w:color w:val="020202"/>
          <w:spacing w:val="-3"/>
          <w:sz w:val="24"/>
        </w:rPr>
        <w:t xml:space="preserve"> </w:t>
      </w:r>
      <w:r>
        <w:rPr>
          <w:color w:val="020202"/>
          <w:sz w:val="24"/>
        </w:rPr>
        <w:t>the</w:t>
      </w:r>
      <w:r>
        <w:rPr>
          <w:color w:val="020202"/>
          <w:spacing w:val="-4"/>
          <w:sz w:val="24"/>
        </w:rPr>
        <w:t xml:space="preserve"> </w:t>
      </w:r>
      <w:r>
        <w:rPr>
          <w:color w:val="020202"/>
          <w:sz w:val="24"/>
        </w:rPr>
        <w:t>Board</w:t>
      </w:r>
      <w:r>
        <w:rPr>
          <w:color w:val="020202"/>
          <w:spacing w:val="-3"/>
          <w:sz w:val="24"/>
        </w:rPr>
        <w:t xml:space="preserve"> </w:t>
      </w:r>
      <w:r>
        <w:rPr>
          <w:color w:val="020202"/>
          <w:sz w:val="24"/>
        </w:rPr>
        <w:t>in</w:t>
      </w:r>
      <w:r>
        <w:rPr>
          <w:color w:val="020202"/>
          <w:spacing w:val="-3"/>
          <w:sz w:val="24"/>
        </w:rPr>
        <w:t xml:space="preserve"> </w:t>
      </w:r>
      <w:r>
        <w:rPr>
          <w:color w:val="020202"/>
          <w:sz w:val="24"/>
        </w:rPr>
        <w:t>advance</w:t>
      </w:r>
      <w:r>
        <w:rPr>
          <w:color w:val="020202"/>
          <w:spacing w:val="-4"/>
          <w:sz w:val="24"/>
        </w:rPr>
        <w:t xml:space="preserve"> </w:t>
      </w:r>
      <w:r>
        <w:rPr>
          <w:color w:val="020202"/>
          <w:sz w:val="24"/>
        </w:rPr>
        <w:t>of</w:t>
      </w:r>
      <w:r>
        <w:rPr>
          <w:color w:val="020202"/>
          <w:spacing w:val="-4"/>
          <w:sz w:val="24"/>
        </w:rPr>
        <w:t xml:space="preserve"> </w:t>
      </w:r>
      <w:r>
        <w:rPr>
          <w:color w:val="020202"/>
          <w:sz w:val="24"/>
        </w:rPr>
        <w:t>all</w:t>
      </w:r>
      <w:r>
        <w:rPr>
          <w:color w:val="020202"/>
          <w:spacing w:val="-3"/>
          <w:sz w:val="24"/>
        </w:rPr>
        <w:t xml:space="preserve"> </w:t>
      </w:r>
      <w:r>
        <w:rPr>
          <w:color w:val="020202"/>
          <w:sz w:val="24"/>
        </w:rPr>
        <w:t>such</w:t>
      </w:r>
      <w:r>
        <w:rPr>
          <w:color w:val="020202"/>
          <w:spacing w:val="-1"/>
          <w:sz w:val="24"/>
        </w:rPr>
        <w:t xml:space="preserve"> </w:t>
      </w:r>
      <w:r>
        <w:rPr>
          <w:color w:val="020202"/>
          <w:sz w:val="24"/>
        </w:rPr>
        <w:t>intended</w:t>
      </w:r>
      <w:r>
        <w:rPr>
          <w:color w:val="020202"/>
          <w:spacing w:val="-3"/>
          <w:sz w:val="24"/>
        </w:rPr>
        <w:t xml:space="preserve"> </w:t>
      </w:r>
      <w:r>
        <w:rPr>
          <w:color w:val="020202"/>
          <w:sz w:val="24"/>
        </w:rPr>
        <w:t>actions,</w:t>
      </w:r>
      <w:r>
        <w:rPr>
          <w:color w:val="020202"/>
          <w:spacing w:val="-3"/>
          <w:sz w:val="24"/>
        </w:rPr>
        <w:t xml:space="preserve"> </w:t>
      </w:r>
      <w:r>
        <w:rPr>
          <w:color w:val="020202"/>
          <w:sz w:val="24"/>
        </w:rPr>
        <w:t>and a Board member may request that the Commissioner place the charter matter(s) on the agenda of the Board for discussion and action.” The Charter School Regulations also allow the Commissioner to impose conditions on a school’s charter.</w:t>
      </w:r>
      <w:hyperlink w:anchor="_bookmark16" w:history="1">
        <w:r>
          <w:rPr>
            <w:color w:val="020202"/>
            <w:sz w:val="24"/>
            <w:vertAlign w:val="superscript"/>
          </w:rPr>
          <w:t>1</w:t>
        </w:r>
      </w:hyperlink>
    </w:p>
    <w:p w14:paraId="7952E663" w14:textId="77777777" w:rsidR="00613CF7" w:rsidRDefault="00000000">
      <w:pPr>
        <w:pStyle w:val="Heading5"/>
        <w:spacing w:before="274"/>
        <w:ind w:left="1120" w:right="1334"/>
      </w:pPr>
      <w:r>
        <w:rPr>
          <w:color w:val="020203"/>
        </w:rPr>
        <w:t xml:space="preserve">I intend to remove the conditions currently imposed on the charters of </w:t>
      </w:r>
      <w:r>
        <w:t>Community Charter School of Cambridge, Prospect Hill Academy Charter School, and Hampden Charter School of Science West with respect to enrolling at least 80 percent of their students from school districts in their original charters, and the condition imposed on Libertas Academy Charter School with respect to academic performance. I also intend to remove one of two conditions currently imposed</w:t>
      </w:r>
      <w:r>
        <w:rPr>
          <w:spacing w:val="-1"/>
        </w:rPr>
        <w:t xml:space="preserve"> </w:t>
      </w:r>
      <w:r>
        <w:t>on</w:t>
      </w:r>
      <w:r>
        <w:rPr>
          <w:spacing w:val="-1"/>
        </w:rPr>
        <w:t xml:space="preserve"> </w:t>
      </w:r>
      <w:r>
        <w:t>the</w:t>
      </w:r>
      <w:r>
        <w:rPr>
          <w:spacing w:val="-2"/>
        </w:rPr>
        <w:t xml:space="preserve"> </w:t>
      </w:r>
      <w:r>
        <w:t>charter</w:t>
      </w:r>
      <w:r>
        <w:rPr>
          <w:spacing w:val="-2"/>
        </w:rPr>
        <w:t xml:space="preserve"> </w:t>
      </w:r>
      <w:r>
        <w:t>of Phoenix</w:t>
      </w:r>
      <w:r>
        <w:rPr>
          <w:spacing w:val="-1"/>
        </w:rPr>
        <w:t xml:space="preserve"> </w:t>
      </w:r>
      <w:r>
        <w:t>Academy</w:t>
      </w:r>
      <w:r>
        <w:rPr>
          <w:spacing w:val="-1"/>
        </w:rPr>
        <w:t xml:space="preserve"> </w:t>
      </w:r>
      <w:r>
        <w:t>Charter</w:t>
      </w:r>
      <w:r>
        <w:rPr>
          <w:spacing w:val="-2"/>
        </w:rPr>
        <w:t xml:space="preserve"> </w:t>
      </w:r>
      <w:r>
        <w:t>Public</w:t>
      </w:r>
      <w:r>
        <w:rPr>
          <w:spacing w:val="-2"/>
        </w:rPr>
        <w:t xml:space="preserve"> </w:t>
      </w:r>
      <w:r>
        <w:t>High</w:t>
      </w:r>
      <w:r>
        <w:rPr>
          <w:spacing w:val="-1"/>
        </w:rPr>
        <w:t xml:space="preserve"> </w:t>
      </w:r>
      <w:r>
        <w:t>School,</w:t>
      </w:r>
      <w:r>
        <w:rPr>
          <w:spacing w:val="-1"/>
        </w:rPr>
        <w:t xml:space="preserve"> </w:t>
      </w:r>
      <w:r>
        <w:t>Chelsea,</w:t>
      </w:r>
      <w:r>
        <w:rPr>
          <w:spacing w:val="-1"/>
        </w:rPr>
        <w:t xml:space="preserve"> </w:t>
      </w:r>
      <w:r>
        <w:t>the</w:t>
      </w:r>
      <w:r>
        <w:rPr>
          <w:spacing w:val="-2"/>
        </w:rPr>
        <w:t xml:space="preserve"> </w:t>
      </w:r>
      <w:r>
        <w:t>condition related</w:t>
      </w:r>
      <w:r>
        <w:rPr>
          <w:spacing w:val="-4"/>
        </w:rPr>
        <w:t xml:space="preserve"> </w:t>
      </w:r>
      <w:r>
        <w:t>to</w:t>
      </w:r>
      <w:r>
        <w:rPr>
          <w:spacing w:val="-4"/>
        </w:rPr>
        <w:t xml:space="preserve"> </w:t>
      </w:r>
      <w:r>
        <w:t>additional</w:t>
      </w:r>
      <w:r>
        <w:rPr>
          <w:spacing w:val="-4"/>
        </w:rPr>
        <w:t xml:space="preserve"> </w:t>
      </w:r>
      <w:r>
        <w:t>measurements</w:t>
      </w:r>
      <w:r>
        <w:rPr>
          <w:spacing w:val="-4"/>
        </w:rPr>
        <w:t xml:space="preserve"> </w:t>
      </w:r>
      <w:r>
        <w:t>of</w:t>
      </w:r>
      <w:r>
        <w:rPr>
          <w:spacing w:val="-5"/>
        </w:rPr>
        <w:t xml:space="preserve"> </w:t>
      </w:r>
      <w:r>
        <w:t>academic</w:t>
      </w:r>
      <w:r>
        <w:rPr>
          <w:spacing w:val="-5"/>
        </w:rPr>
        <w:t xml:space="preserve"> </w:t>
      </w:r>
      <w:r>
        <w:t>success</w:t>
      </w:r>
      <w:r>
        <w:rPr>
          <w:color w:val="020203"/>
        </w:rPr>
        <w:t>.</w:t>
      </w:r>
      <w:r>
        <w:rPr>
          <w:color w:val="020203"/>
          <w:spacing w:val="-4"/>
        </w:rPr>
        <w:t xml:space="preserve"> </w:t>
      </w:r>
      <w:r>
        <w:rPr>
          <w:color w:val="020203"/>
        </w:rPr>
        <w:t>The</w:t>
      </w:r>
      <w:r>
        <w:rPr>
          <w:color w:val="020203"/>
          <w:spacing w:val="-3"/>
        </w:rPr>
        <w:t xml:space="preserve"> </w:t>
      </w:r>
      <w:r>
        <w:rPr>
          <w:color w:val="020203"/>
        </w:rPr>
        <w:t>rationale</w:t>
      </w:r>
      <w:r>
        <w:rPr>
          <w:color w:val="020203"/>
          <w:spacing w:val="-3"/>
        </w:rPr>
        <w:t xml:space="preserve"> </w:t>
      </w:r>
      <w:r>
        <w:rPr>
          <w:color w:val="020203"/>
        </w:rPr>
        <w:t>for</w:t>
      </w:r>
      <w:r>
        <w:rPr>
          <w:color w:val="020203"/>
          <w:spacing w:val="-3"/>
        </w:rPr>
        <w:t xml:space="preserve"> </w:t>
      </w:r>
      <w:r>
        <w:rPr>
          <w:color w:val="020203"/>
        </w:rPr>
        <w:t>each</w:t>
      </w:r>
      <w:r>
        <w:rPr>
          <w:color w:val="020203"/>
          <w:spacing w:val="-4"/>
        </w:rPr>
        <w:t xml:space="preserve"> </w:t>
      </w:r>
      <w:r>
        <w:rPr>
          <w:color w:val="020203"/>
        </w:rPr>
        <w:t>of</w:t>
      </w:r>
      <w:r>
        <w:rPr>
          <w:color w:val="020203"/>
          <w:spacing w:val="-5"/>
        </w:rPr>
        <w:t xml:space="preserve"> </w:t>
      </w:r>
      <w:r>
        <w:rPr>
          <w:color w:val="020203"/>
        </w:rPr>
        <w:t>these</w:t>
      </w:r>
      <w:r>
        <w:rPr>
          <w:color w:val="020203"/>
          <w:spacing w:val="-5"/>
        </w:rPr>
        <w:t xml:space="preserve"> </w:t>
      </w:r>
      <w:r>
        <w:rPr>
          <w:color w:val="020203"/>
        </w:rPr>
        <w:t>intended actions can be found starting on page two of this memorandum.</w:t>
      </w:r>
    </w:p>
    <w:p w14:paraId="7952E664" w14:textId="77777777" w:rsidR="00613CF7" w:rsidRDefault="00613CF7">
      <w:pPr>
        <w:pStyle w:val="BodyText"/>
        <w:rPr>
          <w:sz w:val="24"/>
        </w:rPr>
      </w:pPr>
    </w:p>
    <w:p w14:paraId="7952E665" w14:textId="77777777" w:rsidR="00613CF7" w:rsidRDefault="00000000">
      <w:pPr>
        <w:ind w:left="1120" w:right="1226"/>
        <w:rPr>
          <w:sz w:val="24"/>
        </w:rPr>
      </w:pPr>
      <w:r>
        <w:rPr>
          <w:color w:val="020202"/>
          <w:sz w:val="24"/>
        </w:rPr>
        <w:t>Please</w:t>
      </w:r>
      <w:r>
        <w:rPr>
          <w:color w:val="020202"/>
          <w:spacing w:val="-3"/>
          <w:sz w:val="24"/>
        </w:rPr>
        <w:t xml:space="preserve"> </w:t>
      </w:r>
      <w:r>
        <w:rPr>
          <w:color w:val="020202"/>
          <w:sz w:val="24"/>
        </w:rPr>
        <w:t>let</w:t>
      </w:r>
      <w:r>
        <w:rPr>
          <w:color w:val="020202"/>
          <w:spacing w:val="-2"/>
          <w:sz w:val="24"/>
        </w:rPr>
        <w:t xml:space="preserve"> </w:t>
      </w:r>
      <w:r>
        <w:rPr>
          <w:color w:val="020202"/>
          <w:sz w:val="24"/>
        </w:rPr>
        <w:t>me</w:t>
      </w:r>
      <w:r>
        <w:rPr>
          <w:color w:val="020202"/>
          <w:spacing w:val="-3"/>
          <w:sz w:val="24"/>
        </w:rPr>
        <w:t xml:space="preserve"> </w:t>
      </w:r>
      <w:r>
        <w:rPr>
          <w:color w:val="020202"/>
          <w:sz w:val="24"/>
        </w:rPr>
        <w:t>know</w:t>
      </w:r>
      <w:r>
        <w:rPr>
          <w:color w:val="020202"/>
          <w:spacing w:val="-3"/>
          <w:sz w:val="24"/>
        </w:rPr>
        <w:t xml:space="preserve"> </w:t>
      </w:r>
      <w:r>
        <w:rPr>
          <w:color w:val="020202"/>
          <w:sz w:val="24"/>
        </w:rPr>
        <w:t>by</w:t>
      </w:r>
      <w:r>
        <w:rPr>
          <w:color w:val="020202"/>
          <w:spacing w:val="-2"/>
          <w:sz w:val="24"/>
        </w:rPr>
        <w:t xml:space="preserve"> </w:t>
      </w:r>
      <w:r>
        <w:rPr>
          <w:b/>
          <w:color w:val="020202"/>
          <w:sz w:val="24"/>
        </w:rPr>
        <w:t>Thursday,</w:t>
      </w:r>
      <w:r>
        <w:rPr>
          <w:b/>
          <w:color w:val="020202"/>
          <w:spacing w:val="-2"/>
          <w:sz w:val="24"/>
        </w:rPr>
        <w:t xml:space="preserve"> </w:t>
      </w:r>
      <w:r>
        <w:rPr>
          <w:b/>
          <w:color w:val="020202"/>
          <w:sz w:val="24"/>
        </w:rPr>
        <w:t>February</w:t>
      </w:r>
      <w:r>
        <w:rPr>
          <w:b/>
          <w:color w:val="020202"/>
          <w:spacing w:val="-2"/>
          <w:sz w:val="24"/>
        </w:rPr>
        <w:t xml:space="preserve"> </w:t>
      </w:r>
      <w:r>
        <w:rPr>
          <w:b/>
          <w:color w:val="020202"/>
          <w:sz w:val="24"/>
        </w:rPr>
        <w:t>22,</w:t>
      </w:r>
      <w:r>
        <w:rPr>
          <w:b/>
          <w:color w:val="020202"/>
          <w:spacing w:val="-2"/>
          <w:sz w:val="24"/>
        </w:rPr>
        <w:t xml:space="preserve"> </w:t>
      </w:r>
      <w:r>
        <w:rPr>
          <w:b/>
          <w:color w:val="020202"/>
          <w:sz w:val="24"/>
        </w:rPr>
        <w:t>2024,</w:t>
      </w:r>
      <w:r>
        <w:rPr>
          <w:b/>
          <w:color w:val="020202"/>
          <w:spacing w:val="-2"/>
          <w:sz w:val="24"/>
        </w:rPr>
        <w:t xml:space="preserve"> </w:t>
      </w:r>
      <w:r>
        <w:rPr>
          <w:color w:val="020202"/>
          <w:sz w:val="24"/>
        </w:rPr>
        <w:t>if</w:t>
      </w:r>
      <w:r>
        <w:rPr>
          <w:color w:val="020202"/>
          <w:spacing w:val="-3"/>
          <w:sz w:val="24"/>
        </w:rPr>
        <w:t xml:space="preserve"> </w:t>
      </w:r>
      <w:r>
        <w:rPr>
          <w:color w:val="020202"/>
          <w:sz w:val="24"/>
        </w:rPr>
        <w:t>you</w:t>
      </w:r>
      <w:r>
        <w:rPr>
          <w:color w:val="020202"/>
          <w:spacing w:val="-2"/>
          <w:sz w:val="24"/>
        </w:rPr>
        <w:t xml:space="preserve"> </w:t>
      </w:r>
      <w:r>
        <w:rPr>
          <w:color w:val="020202"/>
          <w:sz w:val="24"/>
        </w:rPr>
        <w:t>wish</w:t>
      </w:r>
      <w:r>
        <w:rPr>
          <w:color w:val="020202"/>
          <w:spacing w:val="-2"/>
          <w:sz w:val="24"/>
        </w:rPr>
        <w:t xml:space="preserve"> </w:t>
      </w:r>
      <w:r>
        <w:rPr>
          <w:color w:val="020202"/>
          <w:sz w:val="24"/>
        </w:rPr>
        <w:t>to</w:t>
      </w:r>
      <w:r>
        <w:rPr>
          <w:color w:val="020202"/>
          <w:spacing w:val="-2"/>
          <w:sz w:val="24"/>
        </w:rPr>
        <w:t xml:space="preserve"> </w:t>
      </w:r>
      <w:r>
        <w:rPr>
          <w:color w:val="020202"/>
          <w:sz w:val="24"/>
        </w:rPr>
        <w:t>have</w:t>
      </w:r>
      <w:r>
        <w:rPr>
          <w:color w:val="020202"/>
          <w:spacing w:val="-1"/>
          <w:sz w:val="24"/>
        </w:rPr>
        <w:t xml:space="preserve"> </w:t>
      </w:r>
      <w:r>
        <w:rPr>
          <w:color w:val="020202"/>
          <w:sz w:val="24"/>
        </w:rPr>
        <w:t>any</w:t>
      </w:r>
      <w:r>
        <w:rPr>
          <w:color w:val="020202"/>
          <w:spacing w:val="-2"/>
          <w:sz w:val="24"/>
        </w:rPr>
        <w:t xml:space="preserve"> </w:t>
      </w:r>
      <w:r>
        <w:rPr>
          <w:color w:val="020202"/>
          <w:sz w:val="24"/>
        </w:rPr>
        <w:t>of</w:t>
      </w:r>
      <w:r>
        <w:rPr>
          <w:color w:val="020202"/>
          <w:spacing w:val="-3"/>
          <w:sz w:val="24"/>
        </w:rPr>
        <w:t xml:space="preserve"> </w:t>
      </w:r>
      <w:r>
        <w:rPr>
          <w:color w:val="020202"/>
          <w:sz w:val="24"/>
        </w:rPr>
        <w:t>these</w:t>
      </w:r>
      <w:r>
        <w:rPr>
          <w:color w:val="020202"/>
          <w:spacing w:val="-3"/>
          <w:sz w:val="24"/>
        </w:rPr>
        <w:t xml:space="preserve"> </w:t>
      </w:r>
      <w:r>
        <w:rPr>
          <w:color w:val="020202"/>
          <w:sz w:val="24"/>
        </w:rPr>
        <w:t>proposed actions brought to the full Board for review and vote at the February Board meeting.</w:t>
      </w:r>
    </w:p>
    <w:p w14:paraId="7952E666" w14:textId="77777777" w:rsidR="00613CF7" w:rsidRDefault="00613CF7">
      <w:pPr>
        <w:pStyle w:val="BodyText"/>
        <w:rPr>
          <w:sz w:val="20"/>
        </w:rPr>
      </w:pPr>
    </w:p>
    <w:p w14:paraId="7952E667" w14:textId="77777777" w:rsidR="00613CF7" w:rsidRDefault="00000000">
      <w:pPr>
        <w:pStyle w:val="BodyText"/>
        <w:spacing w:before="117"/>
        <w:rPr>
          <w:sz w:val="20"/>
        </w:rPr>
      </w:pPr>
      <w:r>
        <w:rPr>
          <w:noProof/>
        </w:rPr>
        <mc:AlternateContent>
          <mc:Choice Requires="wps">
            <w:drawing>
              <wp:anchor distT="0" distB="0" distL="0" distR="0" simplePos="0" relativeHeight="487635456" behindDoc="1" locked="0" layoutInCell="1" allowOverlap="1" wp14:anchorId="7952F272" wp14:editId="615E2FC0">
                <wp:simplePos x="0" y="0"/>
                <wp:positionH relativeFrom="page">
                  <wp:posOffset>1143000</wp:posOffset>
                </wp:positionH>
                <wp:positionV relativeFrom="paragraph">
                  <wp:posOffset>235668</wp:posOffset>
                </wp:positionV>
                <wp:extent cx="1828800" cy="7620"/>
                <wp:effectExtent l="0" t="0" r="0" b="0"/>
                <wp:wrapTopAndBottom/>
                <wp:docPr id="122" name="Graphic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3B91D9" id="Graphic 122" o:spid="_x0000_s1026" alt="&quot;&quot;" style="position:absolute;margin-left:90pt;margin-top:18.55pt;width:2in;height:.6pt;z-index:-156810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" path="m1828800,l,,,7607r1828800,l1828800,xe" fillcolor="black" stroked="f">
                <v:path arrowok="t"/>
                <w10:wrap type="topAndBottom" anchorx="page"/>
              </v:shape>
            </w:pict>
          </mc:Fallback>
        </mc:AlternateContent>
      </w:r>
    </w:p>
    <w:p w14:paraId="7952E668" w14:textId="77777777" w:rsidR="00613CF7" w:rsidRDefault="00000000">
      <w:pPr>
        <w:spacing w:before="99"/>
        <w:ind w:left="1479" w:right="874"/>
        <w:rPr>
          <w:sz w:val="18"/>
        </w:rPr>
      </w:pPr>
      <w:bookmarkStart w:id="14" w:name="_bookmark16"/>
      <w:bookmarkEnd w:id="14"/>
      <w:r>
        <w:rPr>
          <w:position w:val="6"/>
          <w:sz w:val="12"/>
        </w:rPr>
        <w:t xml:space="preserve">1 </w:t>
      </w:r>
      <w:r>
        <w:rPr>
          <w:sz w:val="18"/>
        </w:rPr>
        <w:t>Pursuant</w:t>
      </w:r>
      <w:r>
        <w:rPr>
          <w:spacing w:val="-1"/>
          <w:sz w:val="18"/>
        </w:rPr>
        <w:t xml:space="preserve"> </w:t>
      </w:r>
      <w:r>
        <w:rPr>
          <w:sz w:val="18"/>
        </w:rPr>
        <w:t>to</w:t>
      </w:r>
      <w:r>
        <w:rPr>
          <w:spacing w:val="-2"/>
          <w:sz w:val="18"/>
        </w:rPr>
        <w:t xml:space="preserve"> </w:t>
      </w:r>
      <w:r>
        <w:rPr>
          <w:sz w:val="18"/>
        </w:rPr>
        <w:t>603</w:t>
      </w:r>
      <w:r>
        <w:rPr>
          <w:spacing w:val="-1"/>
          <w:sz w:val="18"/>
        </w:rPr>
        <w:t xml:space="preserve"> </w:t>
      </w:r>
      <w:r>
        <w:rPr>
          <w:sz w:val="18"/>
        </w:rPr>
        <w:t>CMR</w:t>
      </w:r>
      <w:r>
        <w:rPr>
          <w:spacing w:val="-3"/>
          <w:sz w:val="18"/>
        </w:rPr>
        <w:t xml:space="preserve"> </w:t>
      </w:r>
      <w:r>
        <w:rPr>
          <w:sz w:val="18"/>
        </w:rPr>
        <w:t>1.12(1),</w:t>
      </w:r>
      <w:r>
        <w:rPr>
          <w:spacing w:val="-1"/>
          <w:sz w:val="18"/>
        </w:rPr>
        <w:t xml:space="preserve"> </w:t>
      </w:r>
      <w:r>
        <w:rPr>
          <w:sz w:val="18"/>
        </w:rPr>
        <w:t>the</w:t>
      </w:r>
      <w:r>
        <w:rPr>
          <w:spacing w:val="-2"/>
          <w:sz w:val="18"/>
        </w:rPr>
        <w:t xml:space="preserve"> </w:t>
      </w:r>
      <w:r>
        <w:rPr>
          <w:sz w:val="18"/>
        </w:rPr>
        <w:t>Commissioner</w:t>
      </w:r>
      <w:r>
        <w:rPr>
          <w:spacing w:val="-1"/>
          <w:sz w:val="18"/>
        </w:rPr>
        <w:t xml:space="preserve"> </w:t>
      </w:r>
      <w:r>
        <w:rPr>
          <w:sz w:val="18"/>
        </w:rPr>
        <w:t>may</w:t>
      </w:r>
      <w:r>
        <w:rPr>
          <w:spacing w:val="-1"/>
          <w:sz w:val="18"/>
        </w:rPr>
        <w:t xml:space="preserve"> </w:t>
      </w:r>
      <w:r>
        <w:rPr>
          <w:sz w:val="18"/>
        </w:rPr>
        <w:t>“impose</w:t>
      </w:r>
      <w:r>
        <w:rPr>
          <w:spacing w:val="-2"/>
          <w:sz w:val="18"/>
        </w:rPr>
        <w:t xml:space="preserve"> </w:t>
      </w:r>
      <w:r>
        <w:rPr>
          <w:sz w:val="18"/>
        </w:rPr>
        <w:t>conditions</w:t>
      </w:r>
      <w:r>
        <w:rPr>
          <w:spacing w:val="-4"/>
          <w:sz w:val="18"/>
        </w:rPr>
        <w:t xml:space="preserve"> </w:t>
      </w:r>
      <w:r>
        <w:rPr>
          <w:sz w:val="18"/>
        </w:rPr>
        <w:t>on</w:t>
      </w:r>
      <w:r>
        <w:rPr>
          <w:spacing w:val="-1"/>
          <w:sz w:val="18"/>
        </w:rPr>
        <w:t xml:space="preserve"> </w:t>
      </w:r>
      <w:r>
        <w:rPr>
          <w:sz w:val="18"/>
        </w:rPr>
        <w:t>a</w:t>
      </w:r>
      <w:r>
        <w:rPr>
          <w:spacing w:val="-2"/>
          <w:sz w:val="18"/>
        </w:rPr>
        <w:t xml:space="preserve"> </w:t>
      </w:r>
      <w:r>
        <w:rPr>
          <w:sz w:val="18"/>
        </w:rPr>
        <w:t>school's</w:t>
      </w:r>
      <w:r>
        <w:rPr>
          <w:spacing w:val="-1"/>
          <w:sz w:val="18"/>
        </w:rPr>
        <w:t xml:space="preserve"> </w:t>
      </w:r>
      <w:r>
        <w:rPr>
          <w:sz w:val="18"/>
        </w:rPr>
        <w:t>charter</w:t>
      </w:r>
      <w:r>
        <w:rPr>
          <w:spacing w:val="-1"/>
          <w:sz w:val="18"/>
        </w:rPr>
        <w:t xml:space="preserve"> </w:t>
      </w:r>
      <w:r>
        <w:rPr>
          <w:sz w:val="18"/>
        </w:rPr>
        <w:t>for</w:t>
      </w:r>
      <w:r>
        <w:rPr>
          <w:spacing w:val="-3"/>
          <w:sz w:val="18"/>
        </w:rPr>
        <w:t xml:space="preserve"> </w:t>
      </w:r>
      <w:r>
        <w:rPr>
          <w:sz w:val="18"/>
        </w:rPr>
        <w:t>violations</w:t>
      </w:r>
      <w:r>
        <w:rPr>
          <w:spacing w:val="-4"/>
          <w:sz w:val="18"/>
        </w:rPr>
        <w:t xml:space="preserve"> </w:t>
      </w:r>
      <w:r>
        <w:rPr>
          <w:sz w:val="18"/>
        </w:rPr>
        <w:t>of</w:t>
      </w:r>
      <w:r>
        <w:rPr>
          <w:spacing w:val="-1"/>
          <w:sz w:val="18"/>
        </w:rPr>
        <w:t xml:space="preserve"> </w:t>
      </w:r>
      <w:r>
        <w:rPr>
          <w:sz w:val="18"/>
        </w:rPr>
        <w:t>law</w:t>
      </w:r>
      <w:r>
        <w:rPr>
          <w:spacing w:val="-4"/>
          <w:sz w:val="18"/>
        </w:rPr>
        <w:t xml:space="preserve"> </w:t>
      </w:r>
      <w:r>
        <w:rPr>
          <w:sz w:val="18"/>
        </w:rPr>
        <w:t>or</w:t>
      </w:r>
      <w:r>
        <w:rPr>
          <w:spacing w:val="-1"/>
          <w:sz w:val="18"/>
        </w:rPr>
        <w:t xml:space="preserve"> </w:t>
      </w:r>
      <w:r>
        <w:rPr>
          <w:sz w:val="18"/>
        </w:rPr>
        <w:t>failure</w:t>
      </w:r>
      <w:r>
        <w:rPr>
          <w:spacing w:val="-4"/>
          <w:sz w:val="18"/>
        </w:rPr>
        <w:t xml:space="preserve"> </w:t>
      </w:r>
      <w:r>
        <w:rPr>
          <w:sz w:val="18"/>
        </w:rPr>
        <w:t>to make progress with student achievement, failure to adhere to and enhance its recruitment and retention plan, failure to comply with the terms of its charter, or failure to remain viable.”</w:t>
      </w:r>
    </w:p>
    <w:p w14:paraId="7952E669" w14:textId="77777777" w:rsidR="00613CF7" w:rsidRDefault="00613CF7">
      <w:pPr>
        <w:rPr>
          <w:sz w:val="18"/>
        </w:rPr>
        <w:sectPr w:rsidR="00613CF7" w:rsidSect="006A72CF">
          <w:type w:val="continuous"/>
          <w:pgSz w:w="12240" w:h="15840"/>
          <w:pgMar w:top="580" w:right="180" w:bottom="280" w:left="320" w:header="0" w:footer="0" w:gutter="0"/>
          <w:cols w:space="720"/>
        </w:sectPr>
      </w:pPr>
    </w:p>
    <w:p w14:paraId="7952E66A" w14:textId="77777777" w:rsidR="00613CF7" w:rsidRDefault="00000000">
      <w:pPr>
        <w:pStyle w:val="Heading4"/>
        <w:spacing w:before="135"/>
        <w:ind w:left="1120"/>
      </w:pPr>
      <w:r>
        <w:rPr>
          <w:u w:val="single"/>
        </w:rPr>
        <w:lastRenderedPageBreak/>
        <w:t>Community</w:t>
      </w:r>
      <w:r>
        <w:rPr>
          <w:spacing w:val="-2"/>
          <w:u w:val="single"/>
        </w:rPr>
        <w:t xml:space="preserve"> </w:t>
      </w:r>
      <w:r>
        <w:rPr>
          <w:u w:val="single"/>
        </w:rPr>
        <w:t>Charter</w:t>
      </w:r>
      <w:r>
        <w:rPr>
          <w:spacing w:val="-3"/>
          <w:u w:val="single"/>
        </w:rPr>
        <w:t xml:space="preserve"> </w:t>
      </w:r>
      <w:r>
        <w:rPr>
          <w:u w:val="single"/>
        </w:rPr>
        <w:t>School</w:t>
      </w:r>
      <w:r>
        <w:rPr>
          <w:spacing w:val="-2"/>
          <w:u w:val="single"/>
        </w:rPr>
        <w:t xml:space="preserve"> </w:t>
      </w:r>
      <w:r>
        <w:rPr>
          <w:u w:val="single"/>
        </w:rPr>
        <w:t>of</w:t>
      </w:r>
      <w:r>
        <w:rPr>
          <w:spacing w:val="-2"/>
          <w:u w:val="single"/>
        </w:rPr>
        <w:t xml:space="preserve"> Cambridge</w:t>
      </w:r>
    </w:p>
    <w:p w14:paraId="7952E66B" w14:textId="77777777" w:rsidR="00613CF7" w:rsidRDefault="00613CF7">
      <w:pPr>
        <w:pStyle w:val="BodyText"/>
        <w:spacing w:before="47"/>
        <w:rPr>
          <w:b/>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2160"/>
        <w:gridCol w:w="2340"/>
        <w:gridCol w:w="2155"/>
      </w:tblGrid>
      <w:tr w:rsidR="00613CF7" w14:paraId="7952E66D" w14:textId="77777777">
        <w:trPr>
          <w:trHeight w:val="450"/>
        </w:trPr>
        <w:tc>
          <w:tcPr>
            <w:tcW w:w="9350" w:type="dxa"/>
            <w:gridSpan w:val="4"/>
            <w:shd w:val="clear" w:color="auto" w:fill="BEBEBE"/>
          </w:tcPr>
          <w:p w14:paraId="7952E66C" w14:textId="77777777" w:rsidR="00613CF7" w:rsidRDefault="00000000">
            <w:pPr>
              <w:pStyle w:val="TableParagraph"/>
              <w:spacing w:before="80"/>
              <w:rPr>
                <w:b/>
              </w:rPr>
            </w:pPr>
            <w:r>
              <w:rPr>
                <w:b/>
              </w:rPr>
              <w:t>Community</w:t>
            </w:r>
            <w:r>
              <w:rPr>
                <w:b/>
                <w:spacing w:val="-7"/>
              </w:rPr>
              <w:t xml:space="preserve"> </w:t>
            </w:r>
            <w:r>
              <w:rPr>
                <w:b/>
              </w:rPr>
              <w:t>Charter</w:t>
            </w:r>
            <w:r>
              <w:rPr>
                <w:b/>
                <w:spacing w:val="-4"/>
              </w:rPr>
              <w:t xml:space="preserve"> </w:t>
            </w:r>
            <w:r>
              <w:rPr>
                <w:b/>
              </w:rPr>
              <w:t>School</w:t>
            </w:r>
            <w:r>
              <w:rPr>
                <w:b/>
                <w:spacing w:val="-3"/>
              </w:rPr>
              <w:t xml:space="preserve"> </w:t>
            </w:r>
            <w:r>
              <w:rPr>
                <w:b/>
              </w:rPr>
              <w:t>of</w:t>
            </w:r>
            <w:r>
              <w:rPr>
                <w:b/>
                <w:spacing w:val="-3"/>
              </w:rPr>
              <w:t xml:space="preserve"> </w:t>
            </w:r>
            <w:r>
              <w:rPr>
                <w:b/>
                <w:spacing w:val="-2"/>
              </w:rPr>
              <w:t>Cambridge</w:t>
            </w:r>
          </w:p>
        </w:tc>
      </w:tr>
      <w:tr w:rsidR="00613CF7" w14:paraId="7952E672" w14:textId="77777777">
        <w:trPr>
          <w:trHeight w:val="412"/>
        </w:trPr>
        <w:tc>
          <w:tcPr>
            <w:tcW w:w="2695" w:type="dxa"/>
            <w:shd w:val="clear" w:color="auto" w:fill="F1F1F1"/>
          </w:tcPr>
          <w:p w14:paraId="7952E66E" w14:textId="77777777" w:rsidR="00613CF7" w:rsidRDefault="00000000">
            <w:pPr>
              <w:pStyle w:val="TableParagraph"/>
              <w:spacing w:before="80"/>
              <w:rPr>
                <w:b/>
              </w:rPr>
            </w:pPr>
            <w:r>
              <w:rPr>
                <w:b/>
              </w:rPr>
              <w:t>Type</w:t>
            </w:r>
            <w:r>
              <w:rPr>
                <w:b/>
                <w:spacing w:val="-2"/>
              </w:rPr>
              <w:t xml:space="preserve"> </w:t>
            </w:r>
            <w:r>
              <w:rPr>
                <w:b/>
              </w:rPr>
              <w:t xml:space="preserve">of </w:t>
            </w:r>
            <w:r>
              <w:rPr>
                <w:b/>
                <w:spacing w:val="-2"/>
              </w:rPr>
              <w:t>Charter</w:t>
            </w:r>
          </w:p>
        </w:tc>
        <w:tc>
          <w:tcPr>
            <w:tcW w:w="2160" w:type="dxa"/>
          </w:tcPr>
          <w:p w14:paraId="7952E66F" w14:textId="77777777" w:rsidR="00613CF7" w:rsidRDefault="00000000">
            <w:pPr>
              <w:pStyle w:val="TableParagraph"/>
              <w:spacing w:before="80"/>
            </w:pPr>
            <w:r>
              <w:rPr>
                <w:spacing w:val="-2"/>
              </w:rPr>
              <w:t>Commonwealth</w:t>
            </w:r>
          </w:p>
        </w:tc>
        <w:tc>
          <w:tcPr>
            <w:tcW w:w="2340" w:type="dxa"/>
            <w:shd w:val="clear" w:color="auto" w:fill="F1F1F1"/>
          </w:tcPr>
          <w:p w14:paraId="7952E670" w14:textId="77777777" w:rsidR="00613CF7" w:rsidRDefault="00000000">
            <w:pPr>
              <w:pStyle w:val="TableParagraph"/>
              <w:spacing w:before="80"/>
              <w:rPr>
                <w:b/>
              </w:rPr>
            </w:pPr>
            <w:r>
              <w:rPr>
                <w:b/>
                <w:spacing w:val="-2"/>
              </w:rPr>
              <w:t>Location</w:t>
            </w:r>
          </w:p>
        </w:tc>
        <w:tc>
          <w:tcPr>
            <w:tcW w:w="2155" w:type="dxa"/>
          </w:tcPr>
          <w:p w14:paraId="7952E671" w14:textId="77777777" w:rsidR="00613CF7" w:rsidRDefault="00000000">
            <w:pPr>
              <w:pStyle w:val="TableParagraph"/>
              <w:spacing w:before="80"/>
              <w:ind w:left="108"/>
            </w:pPr>
            <w:r>
              <w:rPr>
                <w:spacing w:val="-2"/>
              </w:rPr>
              <w:t>Cambridge</w:t>
            </w:r>
          </w:p>
        </w:tc>
      </w:tr>
      <w:tr w:rsidR="00613CF7" w14:paraId="7952E677" w14:textId="77777777">
        <w:trPr>
          <w:trHeight w:val="414"/>
        </w:trPr>
        <w:tc>
          <w:tcPr>
            <w:tcW w:w="2695" w:type="dxa"/>
            <w:shd w:val="clear" w:color="auto" w:fill="F1F1F1"/>
          </w:tcPr>
          <w:p w14:paraId="7952E673" w14:textId="77777777" w:rsidR="00613CF7" w:rsidRDefault="00000000">
            <w:pPr>
              <w:pStyle w:val="TableParagraph"/>
              <w:spacing w:before="80"/>
              <w:rPr>
                <w:b/>
              </w:rPr>
            </w:pPr>
            <w:r>
              <w:rPr>
                <w:b/>
              </w:rPr>
              <w:t>Regional</w:t>
            </w:r>
            <w:r>
              <w:rPr>
                <w:b/>
                <w:spacing w:val="-5"/>
              </w:rPr>
              <w:t xml:space="preserve"> </w:t>
            </w:r>
            <w:r>
              <w:rPr>
                <w:b/>
              </w:rPr>
              <w:t>or</w:t>
            </w:r>
            <w:r>
              <w:rPr>
                <w:b/>
                <w:spacing w:val="-5"/>
              </w:rPr>
              <w:t xml:space="preserve"> </w:t>
            </w:r>
            <w:proofErr w:type="gramStart"/>
            <w:r>
              <w:rPr>
                <w:b/>
              </w:rPr>
              <w:t>Non-</w:t>
            </w:r>
            <w:r>
              <w:rPr>
                <w:b/>
                <w:spacing w:val="-2"/>
              </w:rPr>
              <w:t>Regional</w:t>
            </w:r>
            <w:proofErr w:type="gramEnd"/>
          </w:p>
        </w:tc>
        <w:tc>
          <w:tcPr>
            <w:tcW w:w="2160" w:type="dxa"/>
          </w:tcPr>
          <w:p w14:paraId="7952E674" w14:textId="77777777" w:rsidR="00613CF7" w:rsidRDefault="00000000">
            <w:pPr>
              <w:pStyle w:val="TableParagraph"/>
              <w:spacing w:before="80"/>
            </w:pPr>
            <w:r>
              <w:rPr>
                <w:spacing w:val="-2"/>
              </w:rPr>
              <w:t>Non-Regional</w:t>
            </w:r>
          </w:p>
        </w:tc>
        <w:tc>
          <w:tcPr>
            <w:tcW w:w="2340" w:type="dxa"/>
            <w:shd w:val="clear" w:color="auto" w:fill="F1F1F1"/>
          </w:tcPr>
          <w:p w14:paraId="7952E675" w14:textId="77777777" w:rsidR="00613CF7" w:rsidRDefault="00000000">
            <w:pPr>
              <w:pStyle w:val="TableParagraph"/>
              <w:spacing w:before="80"/>
              <w:rPr>
                <w:b/>
              </w:rPr>
            </w:pPr>
            <w:r>
              <w:rPr>
                <w:b/>
              </w:rPr>
              <w:t>Districts</w:t>
            </w:r>
            <w:r>
              <w:rPr>
                <w:b/>
                <w:spacing w:val="-4"/>
              </w:rPr>
              <w:t xml:space="preserve"> </w:t>
            </w:r>
            <w:r>
              <w:rPr>
                <w:b/>
              </w:rPr>
              <w:t>in</w:t>
            </w:r>
            <w:r>
              <w:rPr>
                <w:b/>
                <w:spacing w:val="-2"/>
              </w:rPr>
              <w:t xml:space="preserve"> Region</w:t>
            </w:r>
          </w:p>
        </w:tc>
        <w:tc>
          <w:tcPr>
            <w:tcW w:w="2155" w:type="dxa"/>
          </w:tcPr>
          <w:p w14:paraId="7952E676" w14:textId="77777777" w:rsidR="00613CF7" w:rsidRDefault="00000000">
            <w:pPr>
              <w:pStyle w:val="TableParagraph"/>
              <w:spacing w:before="80"/>
              <w:ind w:left="108"/>
            </w:pPr>
            <w:r>
              <w:rPr>
                <w:spacing w:val="-5"/>
              </w:rPr>
              <w:t>N/A</w:t>
            </w:r>
          </w:p>
        </w:tc>
      </w:tr>
      <w:tr w:rsidR="00613CF7" w14:paraId="7952E67C" w14:textId="77777777">
        <w:trPr>
          <w:trHeight w:val="412"/>
        </w:trPr>
        <w:tc>
          <w:tcPr>
            <w:tcW w:w="2695" w:type="dxa"/>
            <w:shd w:val="clear" w:color="auto" w:fill="F1F1F1"/>
          </w:tcPr>
          <w:p w14:paraId="7952E678" w14:textId="77777777" w:rsidR="00613CF7" w:rsidRDefault="00000000">
            <w:pPr>
              <w:pStyle w:val="TableParagraph"/>
              <w:spacing w:before="80"/>
              <w:rPr>
                <w:b/>
              </w:rPr>
            </w:pPr>
            <w:r>
              <w:rPr>
                <w:b/>
              </w:rPr>
              <w:t>Year</w:t>
            </w:r>
            <w:r>
              <w:rPr>
                <w:b/>
                <w:spacing w:val="-4"/>
              </w:rPr>
              <w:t xml:space="preserve"> </w:t>
            </w:r>
            <w:r>
              <w:rPr>
                <w:b/>
                <w:spacing w:val="-2"/>
              </w:rPr>
              <w:t>Opened</w:t>
            </w:r>
          </w:p>
        </w:tc>
        <w:tc>
          <w:tcPr>
            <w:tcW w:w="2160" w:type="dxa"/>
          </w:tcPr>
          <w:p w14:paraId="7952E679" w14:textId="77777777" w:rsidR="00613CF7" w:rsidRDefault="00000000">
            <w:pPr>
              <w:pStyle w:val="TableParagraph"/>
              <w:spacing w:before="80"/>
              <w:ind w:left="108"/>
            </w:pPr>
            <w:r>
              <w:rPr>
                <w:spacing w:val="-4"/>
              </w:rPr>
              <w:t>2005</w:t>
            </w:r>
          </w:p>
        </w:tc>
        <w:tc>
          <w:tcPr>
            <w:tcW w:w="2340" w:type="dxa"/>
            <w:shd w:val="clear" w:color="auto" w:fill="F1F1F1"/>
          </w:tcPr>
          <w:p w14:paraId="7952E67A" w14:textId="77777777" w:rsidR="00613CF7" w:rsidRDefault="00000000">
            <w:pPr>
              <w:pStyle w:val="TableParagraph"/>
              <w:spacing w:before="80"/>
              <w:rPr>
                <w:b/>
              </w:rPr>
            </w:pPr>
            <w:r>
              <w:rPr>
                <w:b/>
              </w:rPr>
              <w:t>Years</w:t>
            </w:r>
            <w:r>
              <w:rPr>
                <w:b/>
                <w:spacing w:val="-4"/>
              </w:rPr>
              <w:t xml:space="preserve"> </w:t>
            </w:r>
            <w:r>
              <w:rPr>
                <w:b/>
                <w:spacing w:val="-2"/>
              </w:rPr>
              <w:t>Renewed</w:t>
            </w:r>
          </w:p>
        </w:tc>
        <w:tc>
          <w:tcPr>
            <w:tcW w:w="2155" w:type="dxa"/>
          </w:tcPr>
          <w:p w14:paraId="7952E67B" w14:textId="77777777" w:rsidR="00613CF7" w:rsidRDefault="00000000">
            <w:pPr>
              <w:pStyle w:val="TableParagraph"/>
              <w:spacing w:before="80"/>
              <w:ind w:left="108"/>
            </w:pPr>
            <w:r>
              <w:t>2010,</w:t>
            </w:r>
            <w:r>
              <w:rPr>
                <w:spacing w:val="-2"/>
              </w:rPr>
              <w:t xml:space="preserve"> </w:t>
            </w:r>
            <w:r>
              <w:t>2015,</w:t>
            </w:r>
            <w:r>
              <w:rPr>
                <w:spacing w:val="-1"/>
              </w:rPr>
              <w:t xml:space="preserve"> </w:t>
            </w:r>
            <w:r>
              <w:rPr>
                <w:spacing w:val="-4"/>
              </w:rPr>
              <w:t>2020</w:t>
            </w:r>
          </w:p>
        </w:tc>
      </w:tr>
      <w:tr w:rsidR="00613CF7" w14:paraId="7952E681" w14:textId="77777777">
        <w:trPr>
          <w:trHeight w:val="412"/>
        </w:trPr>
        <w:tc>
          <w:tcPr>
            <w:tcW w:w="2695" w:type="dxa"/>
            <w:shd w:val="clear" w:color="auto" w:fill="F1F1F1"/>
          </w:tcPr>
          <w:p w14:paraId="7952E67D" w14:textId="77777777" w:rsidR="00613CF7" w:rsidRDefault="00000000">
            <w:pPr>
              <w:pStyle w:val="TableParagraph"/>
              <w:spacing w:before="80"/>
              <w:rPr>
                <w:b/>
              </w:rPr>
            </w:pPr>
            <w:r>
              <w:rPr>
                <w:b/>
              </w:rPr>
              <w:t>Maximum</w:t>
            </w:r>
            <w:r>
              <w:rPr>
                <w:b/>
                <w:spacing w:val="-4"/>
              </w:rPr>
              <w:t xml:space="preserve"> </w:t>
            </w:r>
            <w:r>
              <w:rPr>
                <w:b/>
                <w:spacing w:val="-2"/>
              </w:rPr>
              <w:t>Enrollment</w:t>
            </w:r>
          </w:p>
        </w:tc>
        <w:tc>
          <w:tcPr>
            <w:tcW w:w="2160" w:type="dxa"/>
          </w:tcPr>
          <w:p w14:paraId="7952E67E" w14:textId="77777777" w:rsidR="00613CF7" w:rsidRDefault="00000000">
            <w:pPr>
              <w:pStyle w:val="TableParagraph"/>
              <w:spacing w:before="80"/>
            </w:pPr>
            <w:r>
              <w:rPr>
                <w:spacing w:val="-5"/>
              </w:rPr>
              <w:t>420</w:t>
            </w:r>
          </w:p>
        </w:tc>
        <w:tc>
          <w:tcPr>
            <w:tcW w:w="2340" w:type="dxa"/>
            <w:shd w:val="clear" w:color="auto" w:fill="F1F1F1"/>
          </w:tcPr>
          <w:p w14:paraId="7952E67F" w14:textId="77777777" w:rsidR="00613CF7" w:rsidRDefault="00000000">
            <w:pPr>
              <w:pStyle w:val="TableParagraph"/>
              <w:spacing w:before="80"/>
              <w:rPr>
                <w:b/>
              </w:rPr>
            </w:pPr>
            <w:r>
              <w:rPr>
                <w:b/>
              </w:rPr>
              <w:t>Current</w:t>
            </w:r>
            <w:r>
              <w:rPr>
                <w:b/>
                <w:spacing w:val="-3"/>
              </w:rPr>
              <w:t xml:space="preserve"> </w:t>
            </w:r>
            <w:r>
              <w:rPr>
                <w:b/>
                <w:spacing w:val="-2"/>
              </w:rPr>
              <w:t>Enrollment</w:t>
            </w:r>
          </w:p>
        </w:tc>
        <w:tc>
          <w:tcPr>
            <w:tcW w:w="2155" w:type="dxa"/>
          </w:tcPr>
          <w:p w14:paraId="7952E680" w14:textId="77777777" w:rsidR="00613CF7" w:rsidRDefault="00000000">
            <w:pPr>
              <w:pStyle w:val="TableParagraph"/>
              <w:spacing w:before="80"/>
              <w:ind w:left="108"/>
            </w:pPr>
            <w:r>
              <w:t>261</w:t>
            </w:r>
            <w:r>
              <w:rPr>
                <w:spacing w:val="-5"/>
              </w:rPr>
              <w:t xml:space="preserve"> </w:t>
            </w:r>
            <w:r>
              <w:t>(October</w:t>
            </w:r>
            <w:r>
              <w:rPr>
                <w:spacing w:val="-1"/>
              </w:rPr>
              <w:t xml:space="preserve"> </w:t>
            </w:r>
            <w:r>
              <w:rPr>
                <w:spacing w:val="-2"/>
              </w:rPr>
              <w:t>2023)</w:t>
            </w:r>
          </w:p>
        </w:tc>
      </w:tr>
      <w:tr w:rsidR="00613CF7" w14:paraId="7952E686" w14:textId="77777777">
        <w:trPr>
          <w:trHeight w:val="412"/>
        </w:trPr>
        <w:tc>
          <w:tcPr>
            <w:tcW w:w="2695" w:type="dxa"/>
            <w:shd w:val="clear" w:color="auto" w:fill="F1F1F1"/>
          </w:tcPr>
          <w:p w14:paraId="7952E682" w14:textId="77777777" w:rsidR="00613CF7" w:rsidRDefault="00000000">
            <w:pPr>
              <w:pStyle w:val="TableParagraph"/>
              <w:spacing w:before="80"/>
              <w:rPr>
                <w:b/>
              </w:rPr>
            </w:pPr>
            <w:r>
              <w:rPr>
                <w:b/>
              </w:rPr>
              <w:t>Chartered</w:t>
            </w:r>
            <w:r>
              <w:rPr>
                <w:b/>
                <w:spacing w:val="-7"/>
              </w:rPr>
              <w:t xml:space="preserve"> </w:t>
            </w:r>
            <w:r>
              <w:rPr>
                <w:b/>
              </w:rPr>
              <w:t>Grade</w:t>
            </w:r>
            <w:r>
              <w:rPr>
                <w:b/>
                <w:spacing w:val="-4"/>
              </w:rPr>
              <w:t xml:space="preserve"> Span</w:t>
            </w:r>
          </w:p>
        </w:tc>
        <w:tc>
          <w:tcPr>
            <w:tcW w:w="2160" w:type="dxa"/>
          </w:tcPr>
          <w:p w14:paraId="7952E683" w14:textId="77777777" w:rsidR="00613CF7" w:rsidRDefault="00000000">
            <w:pPr>
              <w:pStyle w:val="TableParagraph"/>
              <w:spacing w:before="80"/>
            </w:pPr>
            <w:r>
              <w:rPr>
                <w:spacing w:val="-2"/>
              </w:rPr>
              <w:t>6-</w:t>
            </w:r>
            <w:r>
              <w:rPr>
                <w:spacing w:val="-5"/>
              </w:rPr>
              <w:t>12</w:t>
            </w:r>
          </w:p>
        </w:tc>
        <w:tc>
          <w:tcPr>
            <w:tcW w:w="2340" w:type="dxa"/>
            <w:shd w:val="clear" w:color="auto" w:fill="F1F1F1"/>
          </w:tcPr>
          <w:p w14:paraId="7952E684" w14:textId="77777777" w:rsidR="00613CF7" w:rsidRDefault="00000000">
            <w:pPr>
              <w:pStyle w:val="TableParagraph"/>
              <w:spacing w:before="80"/>
              <w:rPr>
                <w:b/>
              </w:rPr>
            </w:pPr>
            <w:r>
              <w:rPr>
                <w:b/>
              </w:rPr>
              <w:t>Current</w:t>
            </w:r>
            <w:r>
              <w:rPr>
                <w:b/>
                <w:spacing w:val="-7"/>
              </w:rPr>
              <w:t xml:space="preserve"> </w:t>
            </w:r>
            <w:r>
              <w:rPr>
                <w:b/>
              </w:rPr>
              <w:t>Grade</w:t>
            </w:r>
            <w:r>
              <w:rPr>
                <w:b/>
                <w:spacing w:val="-3"/>
              </w:rPr>
              <w:t xml:space="preserve"> </w:t>
            </w:r>
            <w:r>
              <w:rPr>
                <w:b/>
                <w:spacing w:val="-4"/>
              </w:rPr>
              <w:t>Span</w:t>
            </w:r>
          </w:p>
        </w:tc>
        <w:tc>
          <w:tcPr>
            <w:tcW w:w="2155" w:type="dxa"/>
          </w:tcPr>
          <w:p w14:paraId="7952E685" w14:textId="77777777" w:rsidR="00613CF7" w:rsidRDefault="00000000">
            <w:pPr>
              <w:pStyle w:val="TableParagraph"/>
              <w:spacing w:before="80"/>
              <w:ind w:left="108"/>
            </w:pPr>
            <w:r>
              <w:rPr>
                <w:spacing w:val="-2"/>
              </w:rPr>
              <w:t>6-</w:t>
            </w:r>
            <w:r>
              <w:rPr>
                <w:spacing w:val="-5"/>
              </w:rPr>
              <w:t>12</w:t>
            </w:r>
          </w:p>
        </w:tc>
      </w:tr>
      <w:tr w:rsidR="00613CF7" w14:paraId="7952E68B" w14:textId="77777777">
        <w:trPr>
          <w:trHeight w:val="412"/>
        </w:trPr>
        <w:tc>
          <w:tcPr>
            <w:tcW w:w="2695" w:type="dxa"/>
            <w:shd w:val="clear" w:color="auto" w:fill="F1F1F1"/>
          </w:tcPr>
          <w:p w14:paraId="7952E687" w14:textId="77777777" w:rsidR="00613CF7" w:rsidRDefault="00000000">
            <w:pPr>
              <w:pStyle w:val="TableParagraph"/>
              <w:spacing w:before="80"/>
              <w:rPr>
                <w:b/>
              </w:rPr>
            </w:pPr>
            <w:r>
              <w:rPr>
                <w:b/>
              </w:rPr>
              <w:t>Students</w:t>
            </w:r>
            <w:r>
              <w:rPr>
                <w:b/>
                <w:spacing w:val="-4"/>
              </w:rPr>
              <w:t xml:space="preserve"> </w:t>
            </w:r>
            <w:r>
              <w:rPr>
                <w:b/>
              </w:rPr>
              <w:t>on</w:t>
            </w:r>
            <w:r>
              <w:rPr>
                <w:b/>
                <w:spacing w:val="-3"/>
              </w:rPr>
              <w:t xml:space="preserve"> </w:t>
            </w:r>
            <w:r>
              <w:rPr>
                <w:b/>
                <w:spacing w:val="-2"/>
              </w:rPr>
              <w:t>Waitlist</w:t>
            </w:r>
          </w:p>
        </w:tc>
        <w:tc>
          <w:tcPr>
            <w:tcW w:w="2160" w:type="dxa"/>
          </w:tcPr>
          <w:p w14:paraId="7952E688" w14:textId="77777777" w:rsidR="00613CF7" w:rsidRDefault="00000000">
            <w:pPr>
              <w:pStyle w:val="TableParagraph"/>
              <w:spacing w:before="80"/>
            </w:pPr>
            <w:r>
              <w:t>9</w:t>
            </w:r>
            <w:r>
              <w:rPr>
                <w:spacing w:val="-2"/>
              </w:rPr>
              <w:t xml:space="preserve"> </w:t>
            </w:r>
            <w:r>
              <w:t>(March</w:t>
            </w:r>
            <w:r>
              <w:rPr>
                <w:spacing w:val="-3"/>
              </w:rPr>
              <w:t xml:space="preserve"> </w:t>
            </w:r>
            <w:r>
              <w:rPr>
                <w:spacing w:val="-2"/>
              </w:rPr>
              <w:t>2023)</w:t>
            </w:r>
          </w:p>
        </w:tc>
        <w:tc>
          <w:tcPr>
            <w:tcW w:w="2340" w:type="dxa"/>
            <w:shd w:val="clear" w:color="auto" w:fill="F1F1F1"/>
          </w:tcPr>
          <w:p w14:paraId="7952E689" w14:textId="77777777" w:rsidR="00613CF7" w:rsidRDefault="00000000">
            <w:pPr>
              <w:pStyle w:val="TableParagraph"/>
              <w:spacing w:before="80"/>
              <w:rPr>
                <w:b/>
              </w:rPr>
            </w:pPr>
            <w:r>
              <w:rPr>
                <w:b/>
              </w:rPr>
              <w:t>Current</w:t>
            </w:r>
            <w:r>
              <w:rPr>
                <w:b/>
                <w:spacing w:val="-3"/>
              </w:rPr>
              <w:t xml:space="preserve"> </w:t>
            </w:r>
            <w:r>
              <w:rPr>
                <w:b/>
              </w:rPr>
              <w:t>Age</w:t>
            </w:r>
            <w:r>
              <w:rPr>
                <w:b/>
                <w:spacing w:val="-2"/>
              </w:rPr>
              <w:t xml:space="preserve"> </w:t>
            </w:r>
            <w:r>
              <w:rPr>
                <w:b/>
              </w:rPr>
              <w:t>of</w:t>
            </w:r>
            <w:r>
              <w:rPr>
                <w:b/>
                <w:spacing w:val="-2"/>
              </w:rPr>
              <w:t xml:space="preserve"> School</w:t>
            </w:r>
          </w:p>
        </w:tc>
        <w:tc>
          <w:tcPr>
            <w:tcW w:w="2155" w:type="dxa"/>
          </w:tcPr>
          <w:p w14:paraId="7952E68A" w14:textId="77777777" w:rsidR="00613CF7" w:rsidRDefault="00000000">
            <w:pPr>
              <w:pStyle w:val="TableParagraph"/>
              <w:spacing w:before="80"/>
            </w:pPr>
            <w:r>
              <w:rPr>
                <w:spacing w:val="-5"/>
              </w:rPr>
              <w:t>18</w:t>
            </w:r>
          </w:p>
        </w:tc>
      </w:tr>
      <w:tr w:rsidR="00613CF7" w14:paraId="7952E68E" w14:textId="77777777">
        <w:trPr>
          <w:trHeight w:val="1506"/>
        </w:trPr>
        <w:tc>
          <w:tcPr>
            <w:tcW w:w="9350" w:type="dxa"/>
            <w:gridSpan w:val="4"/>
            <w:shd w:val="clear" w:color="auto" w:fill="F1F1F1"/>
          </w:tcPr>
          <w:p w14:paraId="7952E68C" w14:textId="77777777" w:rsidR="00613CF7" w:rsidRDefault="00000000">
            <w:pPr>
              <w:pStyle w:val="TableParagraph"/>
              <w:spacing w:before="82"/>
              <w:rPr>
                <w:b/>
              </w:rPr>
            </w:pPr>
            <w:r>
              <w:rPr>
                <w:b/>
              </w:rPr>
              <w:t>Mission</w:t>
            </w:r>
            <w:r>
              <w:rPr>
                <w:b/>
                <w:spacing w:val="-1"/>
              </w:rPr>
              <w:t xml:space="preserve"> </w:t>
            </w:r>
            <w:r>
              <w:rPr>
                <w:b/>
                <w:spacing w:val="-2"/>
              </w:rPr>
              <w:t>Statement:</w:t>
            </w:r>
          </w:p>
          <w:p w14:paraId="7952E68D" w14:textId="77777777" w:rsidR="00613CF7" w:rsidRDefault="00000000">
            <w:pPr>
              <w:pStyle w:val="TableParagraph"/>
              <w:spacing w:before="78"/>
              <w:ind w:right="147"/>
            </w:pPr>
            <w:r>
              <w:t>Community</w:t>
            </w:r>
            <w:r>
              <w:rPr>
                <w:spacing w:val="-3"/>
              </w:rPr>
              <w:t xml:space="preserve"> </w:t>
            </w:r>
            <w:r>
              <w:t>Charter</w:t>
            </w:r>
            <w:r>
              <w:rPr>
                <w:spacing w:val="-2"/>
              </w:rPr>
              <w:t xml:space="preserve"> </w:t>
            </w:r>
            <w:r>
              <w:t>School</w:t>
            </w:r>
            <w:r>
              <w:rPr>
                <w:spacing w:val="-5"/>
              </w:rPr>
              <w:t xml:space="preserve"> </w:t>
            </w:r>
            <w:r>
              <w:t>of</w:t>
            </w:r>
            <w:r>
              <w:rPr>
                <w:spacing w:val="-2"/>
              </w:rPr>
              <w:t xml:space="preserve"> </w:t>
            </w:r>
            <w:r>
              <w:t>Cambridge</w:t>
            </w:r>
            <w:r>
              <w:rPr>
                <w:spacing w:val="-5"/>
              </w:rPr>
              <w:t xml:space="preserve"> </w:t>
            </w:r>
            <w:r>
              <w:t>(CCSC)</w:t>
            </w:r>
            <w:r>
              <w:rPr>
                <w:spacing w:val="-2"/>
              </w:rPr>
              <w:t xml:space="preserve"> </w:t>
            </w:r>
            <w:r>
              <w:t>combines</w:t>
            </w:r>
            <w:r>
              <w:rPr>
                <w:spacing w:val="-5"/>
              </w:rPr>
              <w:t xml:space="preserve"> </w:t>
            </w:r>
            <w:r>
              <w:t>challenging</w:t>
            </w:r>
            <w:r>
              <w:rPr>
                <w:spacing w:val="-3"/>
              </w:rPr>
              <w:t xml:space="preserve"> </w:t>
            </w:r>
            <w:r>
              <w:t>academics</w:t>
            </w:r>
            <w:r>
              <w:rPr>
                <w:spacing w:val="-3"/>
              </w:rPr>
              <w:t xml:space="preserve"> </w:t>
            </w:r>
            <w:r>
              <w:t>with</w:t>
            </w:r>
            <w:r>
              <w:rPr>
                <w:spacing w:val="-6"/>
              </w:rPr>
              <w:t xml:space="preserve"> </w:t>
            </w:r>
            <w:r>
              <w:t>creative</w:t>
            </w:r>
            <w:r>
              <w:rPr>
                <w:spacing w:val="-5"/>
              </w:rPr>
              <w:t xml:space="preserve"> </w:t>
            </w:r>
            <w:r>
              <w:t>use of technology and real-world experience to prepare a diverse student body, grades 6-12, for post- secondary success and productive citizenship. CCSC students are excellent problem solvers and communicators who contribute to their community through internships and other field experiences.</w:t>
            </w:r>
          </w:p>
        </w:tc>
      </w:tr>
    </w:tbl>
    <w:p w14:paraId="7952E68F" w14:textId="77777777" w:rsidR="00613CF7" w:rsidRDefault="00613CF7">
      <w:pPr>
        <w:pStyle w:val="BodyText"/>
        <w:spacing w:before="3"/>
        <w:rPr>
          <w:b/>
          <w:sz w:val="24"/>
        </w:rPr>
      </w:pPr>
    </w:p>
    <w:p w14:paraId="7952E690" w14:textId="77777777" w:rsidR="00613CF7" w:rsidRDefault="00000000">
      <w:pPr>
        <w:ind w:left="1120" w:right="1226"/>
        <w:rPr>
          <w:sz w:val="24"/>
        </w:rPr>
      </w:pPr>
      <w:r>
        <w:rPr>
          <w:sz w:val="24"/>
        </w:rPr>
        <w:t>Community Charter School of Cambridge (CCSC) enrolled more than 20 percent of its total population from outside of Cambridge for several years, including the two years prior to its last renewal.</w:t>
      </w:r>
      <w:r>
        <w:rPr>
          <w:spacing w:val="-1"/>
          <w:sz w:val="24"/>
        </w:rPr>
        <w:t xml:space="preserve"> </w:t>
      </w:r>
      <w:r>
        <w:rPr>
          <w:sz w:val="24"/>
        </w:rPr>
        <w:t>The</w:t>
      </w:r>
      <w:r>
        <w:rPr>
          <w:spacing w:val="-2"/>
          <w:sz w:val="24"/>
        </w:rPr>
        <w:t xml:space="preserve"> </w:t>
      </w:r>
      <w:r>
        <w:rPr>
          <w:sz w:val="24"/>
        </w:rPr>
        <w:t>charter</w:t>
      </w:r>
      <w:r>
        <w:rPr>
          <w:spacing w:val="-2"/>
          <w:sz w:val="24"/>
        </w:rPr>
        <w:t xml:space="preserve"> </w:t>
      </w:r>
      <w:r>
        <w:rPr>
          <w:sz w:val="24"/>
        </w:rPr>
        <w:t>school</w:t>
      </w:r>
      <w:r>
        <w:rPr>
          <w:spacing w:val="-1"/>
          <w:sz w:val="24"/>
        </w:rPr>
        <w:t xml:space="preserve"> </w:t>
      </w:r>
      <w:r>
        <w:rPr>
          <w:sz w:val="24"/>
        </w:rPr>
        <w:t>statute,</w:t>
      </w:r>
      <w:r>
        <w:rPr>
          <w:spacing w:val="-1"/>
          <w:sz w:val="24"/>
        </w:rPr>
        <w:t xml:space="preserve"> </w:t>
      </w:r>
      <w:r>
        <w:rPr>
          <w:sz w:val="24"/>
        </w:rPr>
        <w:t>G.L.</w:t>
      </w:r>
      <w:r>
        <w:rPr>
          <w:spacing w:val="-1"/>
          <w:sz w:val="24"/>
        </w:rPr>
        <w:t xml:space="preserve"> </w:t>
      </w:r>
      <w:r>
        <w:rPr>
          <w:sz w:val="24"/>
        </w:rPr>
        <w:t>c.</w:t>
      </w:r>
      <w:r>
        <w:rPr>
          <w:spacing w:val="-1"/>
          <w:sz w:val="24"/>
        </w:rPr>
        <w:t xml:space="preserve"> </w:t>
      </w:r>
      <w:r>
        <w:rPr>
          <w:sz w:val="24"/>
        </w:rPr>
        <w:t>71,</w:t>
      </w:r>
      <w:r>
        <w:rPr>
          <w:spacing w:val="-1"/>
          <w:sz w:val="24"/>
        </w:rPr>
        <w:t xml:space="preserve"> </w:t>
      </w:r>
      <w:r>
        <w:rPr>
          <w:sz w:val="24"/>
        </w:rPr>
        <w:t>§ 89(n),</w:t>
      </w:r>
      <w:r>
        <w:rPr>
          <w:spacing w:val="-1"/>
          <w:sz w:val="24"/>
        </w:rPr>
        <w:t xml:space="preserve"> </w:t>
      </w:r>
      <w:r>
        <w:rPr>
          <w:sz w:val="24"/>
        </w:rPr>
        <w:t>requires</w:t>
      </w:r>
      <w:r>
        <w:rPr>
          <w:spacing w:val="-1"/>
          <w:sz w:val="24"/>
        </w:rPr>
        <w:t xml:space="preserve"> </w:t>
      </w:r>
      <w:r>
        <w:rPr>
          <w:sz w:val="24"/>
        </w:rPr>
        <w:t>a</w:t>
      </w:r>
      <w:r>
        <w:rPr>
          <w:spacing w:val="-2"/>
          <w:sz w:val="24"/>
        </w:rPr>
        <w:t xml:space="preserve"> </w:t>
      </w:r>
      <w:r>
        <w:rPr>
          <w:sz w:val="24"/>
        </w:rPr>
        <w:t>school enrolling</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20 percent of its total enrollment from school districts not included in its original charter for two consecutive years to request an amendment to its charter to reflect its actual enrollment pattern; for schools chartered before January 1, 2011, such as CCSC, the Board or the Commissioner establishes a timeline of not less than 5 years for the school to comply with this requirement. At the time of its 2020 renewal, I</w:t>
      </w:r>
      <w:r>
        <w:rPr>
          <w:spacing w:val="-3"/>
          <w:sz w:val="24"/>
        </w:rPr>
        <w:t xml:space="preserve"> </w:t>
      </w:r>
      <w:r>
        <w:rPr>
          <w:sz w:val="24"/>
        </w:rPr>
        <w:t>placed a condition on the school’s charter to address the statutory requirement.</w:t>
      </w:r>
      <w:r>
        <w:rPr>
          <w:spacing w:val="-3"/>
          <w:sz w:val="24"/>
        </w:rPr>
        <w:t xml:space="preserve"> </w:t>
      </w:r>
      <w:r>
        <w:rPr>
          <w:sz w:val="24"/>
        </w:rPr>
        <w:t>The</w:t>
      </w:r>
      <w:r>
        <w:rPr>
          <w:spacing w:val="-4"/>
          <w:sz w:val="24"/>
        </w:rPr>
        <w:t xml:space="preserve"> </w:t>
      </w:r>
      <w:r>
        <w:rPr>
          <w:sz w:val="24"/>
        </w:rPr>
        <w:t>school</w:t>
      </w:r>
      <w:r>
        <w:rPr>
          <w:spacing w:val="-1"/>
          <w:sz w:val="24"/>
        </w:rPr>
        <w:t xml:space="preserve"> </w:t>
      </w:r>
      <w:r>
        <w:rPr>
          <w:sz w:val="24"/>
        </w:rPr>
        <w:t>has</w:t>
      </w:r>
      <w:r>
        <w:rPr>
          <w:spacing w:val="-3"/>
          <w:sz w:val="24"/>
        </w:rPr>
        <w:t xml:space="preserve"> </w:t>
      </w:r>
      <w:r>
        <w:rPr>
          <w:sz w:val="24"/>
        </w:rPr>
        <w:t>substantially</w:t>
      </w:r>
      <w:r>
        <w:rPr>
          <w:spacing w:val="-3"/>
          <w:sz w:val="24"/>
        </w:rPr>
        <w:t xml:space="preserve"> </w:t>
      </w:r>
      <w:r>
        <w:rPr>
          <w:sz w:val="24"/>
        </w:rPr>
        <w:t>met</w:t>
      </w:r>
      <w:r>
        <w:rPr>
          <w:spacing w:val="-3"/>
          <w:sz w:val="24"/>
        </w:rPr>
        <w:t xml:space="preserve"> </w:t>
      </w:r>
      <w:r>
        <w:rPr>
          <w:sz w:val="24"/>
        </w:rPr>
        <w:t>the</w:t>
      </w:r>
      <w:r>
        <w:rPr>
          <w:spacing w:val="-4"/>
          <w:sz w:val="24"/>
        </w:rPr>
        <w:t xml:space="preserve"> </w:t>
      </w:r>
      <w:r>
        <w:rPr>
          <w:sz w:val="24"/>
        </w:rPr>
        <w:t>condition</w:t>
      </w:r>
      <w:r>
        <w:rPr>
          <w:spacing w:val="-3"/>
          <w:sz w:val="24"/>
        </w:rPr>
        <w:t xml:space="preserve"> </w:t>
      </w:r>
      <w:r>
        <w:rPr>
          <w:sz w:val="24"/>
        </w:rPr>
        <w:t>imposed.</w:t>
      </w:r>
      <w:r>
        <w:rPr>
          <w:spacing w:val="-3"/>
          <w:sz w:val="24"/>
        </w:rPr>
        <w:t xml:space="preserve"> </w:t>
      </w:r>
      <w:r>
        <w:rPr>
          <w:sz w:val="24"/>
        </w:rPr>
        <w:t>On</w:t>
      </w:r>
      <w:r>
        <w:rPr>
          <w:spacing w:val="-4"/>
          <w:sz w:val="24"/>
        </w:rPr>
        <w:t xml:space="preserve"> </w:t>
      </w:r>
      <w:r>
        <w:rPr>
          <w:sz w:val="24"/>
        </w:rPr>
        <w:t>August</w:t>
      </w:r>
      <w:r>
        <w:rPr>
          <w:spacing w:val="-3"/>
          <w:sz w:val="24"/>
        </w:rPr>
        <w:t xml:space="preserve"> </w:t>
      </w:r>
      <w:r>
        <w:rPr>
          <w:sz w:val="24"/>
        </w:rPr>
        <w:t>1,</w:t>
      </w:r>
      <w:r>
        <w:rPr>
          <w:spacing w:val="-3"/>
          <w:sz w:val="24"/>
        </w:rPr>
        <w:t xml:space="preserve"> </w:t>
      </w:r>
      <w:r>
        <w:rPr>
          <w:sz w:val="24"/>
        </w:rPr>
        <w:t>2023,</w:t>
      </w:r>
      <w:r>
        <w:rPr>
          <w:spacing w:val="-3"/>
          <w:sz w:val="24"/>
        </w:rPr>
        <w:t xml:space="preserve"> </w:t>
      </w:r>
      <w:r>
        <w:rPr>
          <w:sz w:val="24"/>
        </w:rPr>
        <w:t>CCSC submitted a request to amend the school’s charter to become a regional school. At the February Board meeting, I will recommend that the Board approve a modified version of the school’s request for a charter amendment. A summary of the school’s progress toward meeting the condition follows.</w:t>
      </w:r>
    </w:p>
    <w:p w14:paraId="7952E691" w14:textId="77777777" w:rsidR="00613CF7" w:rsidRDefault="00613CF7">
      <w:pPr>
        <w:pStyle w:val="BodyText"/>
        <w:rPr>
          <w:sz w:val="24"/>
        </w:rPr>
      </w:pPr>
    </w:p>
    <w:p w14:paraId="7952E692" w14:textId="77777777" w:rsidR="00613CF7" w:rsidRDefault="00000000">
      <w:pPr>
        <w:ind w:left="1120" w:right="1405"/>
        <w:rPr>
          <w:sz w:val="24"/>
        </w:rPr>
      </w:pPr>
      <w:r>
        <w:rPr>
          <w:b/>
          <w:sz w:val="24"/>
        </w:rPr>
        <w:t xml:space="preserve">Condition: </w:t>
      </w:r>
      <w:r>
        <w:rPr>
          <w:sz w:val="24"/>
        </w:rPr>
        <w:t>By December 31, 2022, CCSC must enroll no more than 20 percent of its total student population from outside Cambridge. To meet this goal, CCSC must</w:t>
      </w:r>
      <w:r>
        <w:rPr>
          <w:spacing w:val="-1"/>
          <w:sz w:val="24"/>
        </w:rPr>
        <w:t xml:space="preserve"> </w:t>
      </w:r>
      <w:r>
        <w:rPr>
          <w:sz w:val="24"/>
        </w:rPr>
        <w:t>limit the admission of students who live outside of Cambridge. If CCSC does not meet the required enrollment target,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shall</w:t>
      </w:r>
      <w:r>
        <w:rPr>
          <w:spacing w:val="-2"/>
          <w:sz w:val="24"/>
        </w:rPr>
        <w:t xml:space="preserve"> </w:t>
      </w:r>
      <w:r>
        <w:rPr>
          <w:sz w:val="24"/>
        </w:rPr>
        <w:t>submit</w:t>
      </w:r>
      <w:r>
        <w:rPr>
          <w:spacing w:val="-2"/>
          <w:sz w:val="24"/>
        </w:rPr>
        <w:t xml:space="preserve"> </w:t>
      </w:r>
      <w:r>
        <w:rPr>
          <w:sz w:val="24"/>
        </w:rPr>
        <w:t>a</w:t>
      </w:r>
      <w:r>
        <w:rPr>
          <w:spacing w:val="-3"/>
          <w:sz w:val="24"/>
        </w:rPr>
        <w:t xml:space="preserve"> </w:t>
      </w:r>
      <w:r>
        <w:rPr>
          <w:sz w:val="24"/>
        </w:rPr>
        <w:t>request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Board,</w:t>
      </w:r>
      <w:r>
        <w:rPr>
          <w:spacing w:val="-2"/>
          <w:sz w:val="24"/>
        </w:rPr>
        <w:t xml:space="preserve"> </w:t>
      </w:r>
      <w:r>
        <w:rPr>
          <w:sz w:val="24"/>
        </w:rPr>
        <w:t>no</w:t>
      </w:r>
      <w:r>
        <w:rPr>
          <w:spacing w:val="-2"/>
          <w:sz w:val="24"/>
        </w:rPr>
        <w:t xml:space="preserve"> </w:t>
      </w:r>
      <w:r>
        <w:rPr>
          <w:sz w:val="24"/>
        </w:rPr>
        <w:t>later</w:t>
      </w:r>
      <w:r>
        <w:rPr>
          <w:spacing w:val="-3"/>
          <w:sz w:val="24"/>
        </w:rPr>
        <w:t xml:space="preserve"> </w:t>
      </w:r>
      <w:r>
        <w:rPr>
          <w:sz w:val="24"/>
        </w:rPr>
        <w:t>than</w:t>
      </w:r>
      <w:r>
        <w:rPr>
          <w:spacing w:val="-2"/>
          <w:sz w:val="24"/>
        </w:rPr>
        <w:t xml:space="preserve"> </w:t>
      </w:r>
      <w:r>
        <w:rPr>
          <w:sz w:val="24"/>
        </w:rPr>
        <w:t>August</w:t>
      </w:r>
      <w:r>
        <w:rPr>
          <w:spacing w:val="-2"/>
          <w:sz w:val="24"/>
        </w:rPr>
        <w:t xml:space="preserve"> </w:t>
      </w:r>
      <w:r>
        <w:rPr>
          <w:sz w:val="24"/>
        </w:rPr>
        <w:t>1,</w:t>
      </w:r>
      <w:r>
        <w:rPr>
          <w:spacing w:val="-2"/>
          <w:sz w:val="24"/>
        </w:rPr>
        <w:t xml:space="preserve"> </w:t>
      </w:r>
      <w:r>
        <w:rPr>
          <w:sz w:val="24"/>
        </w:rPr>
        <w:t>2023,</w:t>
      </w:r>
      <w:r>
        <w:rPr>
          <w:spacing w:val="-2"/>
          <w:sz w:val="24"/>
        </w:rPr>
        <w:t xml:space="preserve"> </w:t>
      </w:r>
      <w:r>
        <w:rPr>
          <w:sz w:val="24"/>
        </w:rPr>
        <w:t>to</w:t>
      </w:r>
      <w:r>
        <w:rPr>
          <w:spacing w:val="-2"/>
          <w:sz w:val="24"/>
        </w:rPr>
        <w:t xml:space="preserve"> </w:t>
      </w:r>
      <w:r>
        <w:rPr>
          <w:sz w:val="24"/>
        </w:rPr>
        <w:t>amend</w:t>
      </w:r>
      <w:r>
        <w:rPr>
          <w:spacing w:val="-2"/>
          <w:sz w:val="24"/>
        </w:rPr>
        <w:t xml:space="preserve"> </w:t>
      </w:r>
      <w:r>
        <w:rPr>
          <w:sz w:val="24"/>
        </w:rPr>
        <w:t>its charter region based on enrollment trends.</w:t>
      </w:r>
    </w:p>
    <w:p w14:paraId="7952E693" w14:textId="77777777" w:rsidR="00613CF7" w:rsidRDefault="00613CF7">
      <w:pPr>
        <w:pStyle w:val="BodyText"/>
        <w:rPr>
          <w:sz w:val="24"/>
        </w:rPr>
      </w:pPr>
    </w:p>
    <w:p w14:paraId="7952E694" w14:textId="77777777" w:rsidR="00613CF7" w:rsidRDefault="00000000">
      <w:pPr>
        <w:pStyle w:val="Heading4"/>
        <w:ind w:left="1840"/>
      </w:pPr>
      <w:r>
        <w:rPr>
          <w:color w:val="111313"/>
          <w:w w:val="105"/>
        </w:rPr>
        <w:t>Status:</w:t>
      </w:r>
      <w:r>
        <w:rPr>
          <w:color w:val="111313"/>
          <w:spacing w:val="-8"/>
          <w:w w:val="105"/>
        </w:rPr>
        <w:t xml:space="preserve"> </w:t>
      </w:r>
      <w:r>
        <w:rPr>
          <w:color w:val="111313"/>
          <w:spacing w:val="-5"/>
          <w:w w:val="105"/>
        </w:rPr>
        <w:t>Met</w:t>
      </w:r>
    </w:p>
    <w:p w14:paraId="7952E695" w14:textId="77777777" w:rsidR="00613CF7" w:rsidRDefault="00000000">
      <w:pPr>
        <w:ind w:left="1840" w:right="1278"/>
        <w:rPr>
          <w:sz w:val="24"/>
        </w:rPr>
      </w:pPr>
      <w:r>
        <w:rPr>
          <w:sz w:val="24"/>
        </w:rPr>
        <w:t>For several years, CCSC has seen an increase in Cambridge enrollment due to its enhanced strategies to recruit, enroll, and retain students who reside in Cambridge. In February</w:t>
      </w:r>
      <w:r>
        <w:rPr>
          <w:spacing w:val="-3"/>
          <w:sz w:val="24"/>
        </w:rPr>
        <w:t xml:space="preserve"> </w:t>
      </w:r>
      <w:r>
        <w:rPr>
          <w:sz w:val="24"/>
        </w:rPr>
        <w:t>2022,</w:t>
      </w:r>
      <w:r>
        <w:rPr>
          <w:spacing w:val="-3"/>
          <w:sz w:val="24"/>
        </w:rPr>
        <w:t xml:space="preserve"> </w:t>
      </w:r>
      <w:r>
        <w:rPr>
          <w:sz w:val="24"/>
        </w:rPr>
        <w:t>Cambridge</w:t>
      </w:r>
      <w:r>
        <w:rPr>
          <w:spacing w:val="-4"/>
          <w:sz w:val="24"/>
        </w:rPr>
        <w:t xml:space="preserve"> </w:t>
      </w:r>
      <w:r>
        <w:rPr>
          <w:sz w:val="24"/>
        </w:rPr>
        <w:t>was</w:t>
      </w:r>
      <w:r>
        <w:rPr>
          <w:spacing w:val="-3"/>
          <w:sz w:val="24"/>
        </w:rPr>
        <w:t xml:space="preserve"> </w:t>
      </w:r>
      <w:r>
        <w:rPr>
          <w:sz w:val="24"/>
        </w:rPr>
        <w:t>identified</w:t>
      </w:r>
      <w:r>
        <w:rPr>
          <w:spacing w:val="-1"/>
          <w:sz w:val="24"/>
        </w:rPr>
        <w:t xml:space="preserve"> </w:t>
      </w:r>
      <w:r>
        <w:rPr>
          <w:sz w:val="24"/>
        </w:rPr>
        <w:t>as</w:t>
      </w:r>
      <w:r>
        <w:rPr>
          <w:spacing w:val="-3"/>
          <w:sz w:val="24"/>
        </w:rPr>
        <w:t xml:space="preserve"> </w:t>
      </w:r>
      <w:r>
        <w:rPr>
          <w:sz w:val="24"/>
        </w:rPr>
        <w:t>near</w:t>
      </w:r>
      <w:r>
        <w:rPr>
          <w:spacing w:val="-2"/>
          <w:sz w:val="24"/>
        </w:rPr>
        <w:t xml:space="preserve"> </w:t>
      </w:r>
      <w:r>
        <w:rPr>
          <w:sz w:val="24"/>
        </w:rPr>
        <w:t>its</w:t>
      </w:r>
      <w:r>
        <w:rPr>
          <w:spacing w:val="-3"/>
          <w:sz w:val="24"/>
        </w:rPr>
        <w:t xml:space="preserve"> </w:t>
      </w:r>
      <w:r>
        <w:rPr>
          <w:sz w:val="24"/>
        </w:rPr>
        <w:t>net</w:t>
      </w:r>
      <w:r>
        <w:rPr>
          <w:spacing w:val="-3"/>
          <w:sz w:val="24"/>
        </w:rPr>
        <w:t xml:space="preserve"> </w:t>
      </w:r>
      <w:r>
        <w:rPr>
          <w:sz w:val="24"/>
        </w:rPr>
        <w:t>school</w:t>
      </w:r>
      <w:r>
        <w:rPr>
          <w:spacing w:val="-3"/>
          <w:sz w:val="24"/>
        </w:rPr>
        <w:t xml:space="preserve"> </w:t>
      </w:r>
      <w:r>
        <w:rPr>
          <w:sz w:val="24"/>
        </w:rPr>
        <w:t>spending</w:t>
      </w:r>
      <w:r>
        <w:rPr>
          <w:spacing w:val="-3"/>
          <w:sz w:val="24"/>
        </w:rPr>
        <w:t xml:space="preserve"> </w:t>
      </w:r>
      <w:r>
        <w:rPr>
          <w:sz w:val="24"/>
        </w:rPr>
        <w:t>cap</w:t>
      </w:r>
      <w:r>
        <w:rPr>
          <w:spacing w:val="-3"/>
          <w:sz w:val="24"/>
        </w:rPr>
        <w:t xml:space="preserve"> </w:t>
      </w:r>
      <w:r>
        <w:rPr>
          <w:sz w:val="24"/>
        </w:rPr>
        <w:t>which</w:t>
      </w:r>
      <w:r>
        <w:rPr>
          <w:spacing w:val="-3"/>
          <w:sz w:val="24"/>
        </w:rPr>
        <w:t xml:space="preserve"> </w:t>
      </w:r>
      <w:r>
        <w:rPr>
          <w:sz w:val="24"/>
        </w:rPr>
        <w:t>sets</w:t>
      </w:r>
      <w:r>
        <w:rPr>
          <w:spacing w:val="-3"/>
          <w:sz w:val="24"/>
        </w:rPr>
        <w:t xml:space="preserve"> </w:t>
      </w:r>
      <w:r>
        <w:rPr>
          <w:sz w:val="24"/>
        </w:rPr>
        <w:t>a limit on Commonwealth charter school enrollment for Cambridge residents. As a result,</w:t>
      </w:r>
    </w:p>
    <w:p w14:paraId="7952E696" w14:textId="77777777" w:rsidR="00613CF7" w:rsidRDefault="00613CF7">
      <w:pPr>
        <w:rPr>
          <w:sz w:val="24"/>
        </w:rPr>
        <w:sectPr w:rsidR="00613CF7" w:rsidSect="006A72CF">
          <w:footerReference w:type="default" r:id="rId17"/>
          <w:pgSz w:w="12240" w:h="15840"/>
          <w:pgMar w:top="1820" w:right="180" w:bottom="980" w:left="320" w:header="0" w:footer="787" w:gutter="0"/>
          <w:pgNumType w:start="2"/>
          <w:cols w:space="720"/>
        </w:sectPr>
      </w:pPr>
    </w:p>
    <w:p w14:paraId="7952E697" w14:textId="77777777" w:rsidR="00613CF7" w:rsidRDefault="00000000">
      <w:pPr>
        <w:spacing w:before="79"/>
        <w:ind w:left="1840" w:right="1405"/>
        <w:rPr>
          <w:sz w:val="24"/>
        </w:rPr>
      </w:pPr>
      <w:proofErr w:type="gramStart"/>
      <w:r>
        <w:rPr>
          <w:sz w:val="24"/>
        </w:rPr>
        <w:lastRenderedPageBreak/>
        <w:t>the</w:t>
      </w:r>
      <w:proofErr w:type="gramEnd"/>
      <w:r>
        <w:rPr>
          <w:sz w:val="24"/>
        </w:rPr>
        <w:t xml:space="preserve"> school has limited ability to increase its Cambridge enrollment to 80 percent of overall enrollment. On August 1, 2023, the school submitted a request to amend the school’s charter and become a regional school. The recommended amendment met requirements for submission and was reasonable and consistent with Department guidelines,</w:t>
      </w:r>
      <w:r>
        <w:rPr>
          <w:spacing w:val="-4"/>
          <w:sz w:val="24"/>
        </w:rPr>
        <w:t xml:space="preserve"> </w:t>
      </w:r>
      <w:r>
        <w:rPr>
          <w:sz w:val="24"/>
        </w:rPr>
        <w:t>the</w:t>
      </w:r>
      <w:r>
        <w:rPr>
          <w:spacing w:val="-5"/>
          <w:sz w:val="24"/>
        </w:rPr>
        <w:t xml:space="preserve"> </w:t>
      </w:r>
      <w:r>
        <w:rPr>
          <w:sz w:val="24"/>
        </w:rPr>
        <w:t>charter</w:t>
      </w:r>
      <w:r>
        <w:rPr>
          <w:spacing w:val="-5"/>
          <w:sz w:val="24"/>
        </w:rPr>
        <w:t xml:space="preserve"> </w:t>
      </w:r>
      <w:r>
        <w:rPr>
          <w:sz w:val="24"/>
        </w:rPr>
        <w:t>school</w:t>
      </w:r>
      <w:r>
        <w:rPr>
          <w:spacing w:val="-4"/>
          <w:sz w:val="24"/>
        </w:rPr>
        <w:t xml:space="preserve"> </w:t>
      </w:r>
      <w:r>
        <w:rPr>
          <w:sz w:val="24"/>
        </w:rPr>
        <w:t>statute,</w:t>
      </w:r>
      <w:r>
        <w:rPr>
          <w:spacing w:val="-5"/>
          <w:sz w:val="24"/>
        </w:rPr>
        <w:t xml:space="preserve"> </w:t>
      </w:r>
      <w:r>
        <w:rPr>
          <w:sz w:val="24"/>
        </w:rPr>
        <w:t>and</w:t>
      </w:r>
      <w:r>
        <w:rPr>
          <w:spacing w:val="-4"/>
          <w:sz w:val="24"/>
        </w:rPr>
        <w:t xml:space="preserve"> </w:t>
      </w:r>
      <w:r>
        <w:rPr>
          <w:sz w:val="24"/>
        </w:rPr>
        <w:t>regulations.</w:t>
      </w:r>
      <w:r>
        <w:rPr>
          <w:spacing w:val="-4"/>
          <w:sz w:val="24"/>
        </w:rPr>
        <w:t xml:space="preserve"> </w:t>
      </w:r>
      <w:r>
        <w:rPr>
          <w:sz w:val="24"/>
        </w:rPr>
        <w:t>The</w:t>
      </w:r>
      <w:r>
        <w:rPr>
          <w:spacing w:val="-5"/>
          <w:sz w:val="24"/>
        </w:rPr>
        <w:t xml:space="preserve"> </w:t>
      </w:r>
      <w:r>
        <w:rPr>
          <w:sz w:val="24"/>
        </w:rPr>
        <w:t>recommended</w:t>
      </w:r>
      <w:r>
        <w:rPr>
          <w:spacing w:val="-4"/>
          <w:sz w:val="24"/>
        </w:rPr>
        <w:t xml:space="preserve"> </w:t>
      </w:r>
      <w:r>
        <w:rPr>
          <w:sz w:val="24"/>
        </w:rPr>
        <w:t>charter</w:t>
      </w:r>
      <w:r>
        <w:rPr>
          <w:spacing w:val="-5"/>
          <w:sz w:val="24"/>
        </w:rPr>
        <w:t xml:space="preserve"> </w:t>
      </w:r>
      <w:r>
        <w:rPr>
          <w:sz w:val="24"/>
        </w:rPr>
        <w:t>region would be comprised of Cambridge, Chelsea, Everett, and Revere.</w:t>
      </w:r>
    </w:p>
    <w:p w14:paraId="7952E698" w14:textId="77777777" w:rsidR="00613CF7" w:rsidRDefault="00613CF7">
      <w:pPr>
        <w:pStyle w:val="BodyText"/>
        <w:rPr>
          <w:sz w:val="24"/>
        </w:rPr>
      </w:pPr>
    </w:p>
    <w:p w14:paraId="7952E699" w14:textId="77777777" w:rsidR="00613CF7" w:rsidRDefault="00000000">
      <w:pPr>
        <w:pStyle w:val="Heading4"/>
        <w:ind w:left="1120"/>
      </w:pPr>
      <w:r>
        <w:rPr>
          <w:u w:val="single"/>
        </w:rPr>
        <w:t>Prospect</w:t>
      </w:r>
      <w:r>
        <w:rPr>
          <w:spacing w:val="-6"/>
          <w:u w:val="single"/>
        </w:rPr>
        <w:t xml:space="preserve"> </w:t>
      </w:r>
      <w:r>
        <w:rPr>
          <w:u w:val="single"/>
        </w:rPr>
        <w:t>Hill</w:t>
      </w:r>
      <w:r>
        <w:rPr>
          <w:spacing w:val="-2"/>
          <w:u w:val="single"/>
        </w:rPr>
        <w:t xml:space="preserve"> </w:t>
      </w:r>
      <w:r>
        <w:rPr>
          <w:u w:val="single"/>
        </w:rPr>
        <w:t>Academy</w:t>
      </w:r>
      <w:r>
        <w:rPr>
          <w:spacing w:val="-3"/>
          <w:u w:val="single"/>
        </w:rPr>
        <w:t xml:space="preserve"> </w:t>
      </w:r>
      <w:r>
        <w:rPr>
          <w:u w:val="single"/>
        </w:rPr>
        <w:t>Charter</w:t>
      </w:r>
      <w:r>
        <w:rPr>
          <w:spacing w:val="-3"/>
          <w:u w:val="single"/>
        </w:rPr>
        <w:t xml:space="preserve"> </w:t>
      </w:r>
      <w:r>
        <w:rPr>
          <w:spacing w:val="-2"/>
          <w:u w:val="single"/>
        </w:rPr>
        <w:t>School</w:t>
      </w:r>
    </w:p>
    <w:p w14:paraId="7952E69A" w14:textId="77777777" w:rsidR="00613CF7" w:rsidRDefault="00613CF7">
      <w:pPr>
        <w:pStyle w:val="BodyText"/>
        <w:spacing w:before="47"/>
        <w:rPr>
          <w:b/>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1800"/>
        <w:gridCol w:w="2340"/>
        <w:gridCol w:w="2515"/>
      </w:tblGrid>
      <w:tr w:rsidR="00613CF7" w14:paraId="7952E69C" w14:textId="77777777">
        <w:trPr>
          <w:trHeight w:val="450"/>
        </w:trPr>
        <w:tc>
          <w:tcPr>
            <w:tcW w:w="9350" w:type="dxa"/>
            <w:gridSpan w:val="4"/>
            <w:shd w:val="clear" w:color="auto" w:fill="BEBEBE"/>
          </w:tcPr>
          <w:p w14:paraId="7952E69B" w14:textId="77777777" w:rsidR="00613CF7" w:rsidRDefault="00000000">
            <w:pPr>
              <w:pStyle w:val="TableParagraph"/>
              <w:spacing w:before="80"/>
              <w:rPr>
                <w:b/>
              </w:rPr>
            </w:pPr>
            <w:r>
              <w:rPr>
                <w:b/>
              </w:rPr>
              <w:t>Prospect</w:t>
            </w:r>
            <w:r>
              <w:rPr>
                <w:b/>
                <w:spacing w:val="-7"/>
              </w:rPr>
              <w:t xml:space="preserve"> </w:t>
            </w:r>
            <w:r>
              <w:rPr>
                <w:b/>
              </w:rPr>
              <w:t>Hill</w:t>
            </w:r>
            <w:r>
              <w:rPr>
                <w:b/>
                <w:spacing w:val="-4"/>
              </w:rPr>
              <w:t xml:space="preserve"> </w:t>
            </w:r>
            <w:r>
              <w:rPr>
                <w:b/>
              </w:rPr>
              <w:t>Academy</w:t>
            </w:r>
            <w:r>
              <w:rPr>
                <w:b/>
                <w:spacing w:val="-5"/>
              </w:rPr>
              <w:t xml:space="preserve"> </w:t>
            </w:r>
            <w:r>
              <w:rPr>
                <w:b/>
              </w:rPr>
              <w:t>Charter</w:t>
            </w:r>
            <w:r>
              <w:rPr>
                <w:b/>
                <w:spacing w:val="-4"/>
              </w:rPr>
              <w:t xml:space="preserve"> </w:t>
            </w:r>
            <w:r>
              <w:rPr>
                <w:b/>
                <w:spacing w:val="-2"/>
              </w:rPr>
              <w:t>School</w:t>
            </w:r>
          </w:p>
        </w:tc>
      </w:tr>
      <w:tr w:rsidR="00613CF7" w14:paraId="7952E6A1" w14:textId="77777777">
        <w:trPr>
          <w:trHeight w:val="666"/>
        </w:trPr>
        <w:tc>
          <w:tcPr>
            <w:tcW w:w="2695" w:type="dxa"/>
            <w:shd w:val="clear" w:color="auto" w:fill="F1F1F1"/>
          </w:tcPr>
          <w:p w14:paraId="7952E69D" w14:textId="77777777" w:rsidR="00613CF7" w:rsidRDefault="00000000">
            <w:pPr>
              <w:pStyle w:val="TableParagraph"/>
              <w:spacing w:before="207"/>
              <w:rPr>
                <w:b/>
              </w:rPr>
            </w:pPr>
            <w:r>
              <w:rPr>
                <w:b/>
              </w:rPr>
              <w:t>Type</w:t>
            </w:r>
            <w:r>
              <w:rPr>
                <w:b/>
                <w:spacing w:val="-2"/>
              </w:rPr>
              <w:t xml:space="preserve"> </w:t>
            </w:r>
            <w:r>
              <w:rPr>
                <w:b/>
              </w:rPr>
              <w:t xml:space="preserve">of </w:t>
            </w:r>
            <w:r>
              <w:rPr>
                <w:b/>
                <w:spacing w:val="-2"/>
              </w:rPr>
              <w:t>Charter</w:t>
            </w:r>
          </w:p>
        </w:tc>
        <w:tc>
          <w:tcPr>
            <w:tcW w:w="1800" w:type="dxa"/>
          </w:tcPr>
          <w:p w14:paraId="7952E69E" w14:textId="77777777" w:rsidR="00613CF7" w:rsidRDefault="00000000">
            <w:pPr>
              <w:pStyle w:val="TableParagraph"/>
              <w:spacing w:before="207"/>
            </w:pPr>
            <w:r>
              <w:rPr>
                <w:spacing w:val="-2"/>
              </w:rPr>
              <w:t>Commonwealth</w:t>
            </w:r>
          </w:p>
        </w:tc>
        <w:tc>
          <w:tcPr>
            <w:tcW w:w="2340" w:type="dxa"/>
            <w:shd w:val="clear" w:color="auto" w:fill="F1F1F1"/>
          </w:tcPr>
          <w:p w14:paraId="7952E69F" w14:textId="77777777" w:rsidR="00613CF7" w:rsidRDefault="00000000">
            <w:pPr>
              <w:pStyle w:val="TableParagraph"/>
              <w:spacing w:before="207"/>
              <w:rPr>
                <w:b/>
              </w:rPr>
            </w:pPr>
            <w:r>
              <w:rPr>
                <w:b/>
                <w:spacing w:val="-2"/>
              </w:rPr>
              <w:t>Location</w:t>
            </w:r>
          </w:p>
        </w:tc>
        <w:tc>
          <w:tcPr>
            <w:tcW w:w="2515" w:type="dxa"/>
          </w:tcPr>
          <w:p w14:paraId="7952E6A0" w14:textId="77777777" w:rsidR="00613CF7" w:rsidRDefault="00000000">
            <w:pPr>
              <w:pStyle w:val="TableParagraph"/>
              <w:spacing w:before="80"/>
              <w:ind w:left="108" w:right="1040"/>
            </w:pPr>
            <w:r>
              <w:t>Cambridge</w:t>
            </w:r>
            <w:r>
              <w:rPr>
                <w:spacing w:val="-14"/>
              </w:rPr>
              <w:t xml:space="preserve"> </w:t>
            </w:r>
            <w:r>
              <w:t xml:space="preserve">and </w:t>
            </w:r>
            <w:r>
              <w:rPr>
                <w:spacing w:val="-2"/>
              </w:rPr>
              <w:t>Somerville</w:t>
            </w:r>
          </w:p>
        </w:tc>
      </w:tr>
      <w:tr w:rsidR="00613CF7" w14:paraId="7952E6A6" w14:textId="77777777">
        <w:trPr>
          <w:trHeight w:val="664"/>
        </w:trPr>
        <w:tc>
          <w:tcPr>
            <w:tcW w:w="2695" w:type="dxa"/>
            <w:shd w:val="clear" w:color="auto" w:fill="F1F1F1"/>
          </w:tcPr>
          <w:p w14:paraId="7952E6A2" w14:textId="77777777" w:rsidR="00613CF7" w:rsidRDefault="00000000">
            <w:pPr>
              <w:pStyle w:val="TableParagraph"/>
              <w:spacing w:before="205"/>
              <w:rPr>
                <w:b/>
              </w:rPr>
            </w:pPr>
            <w:r>
              <w:rPr>
                <w:b/>
              </w:rPr>
              <w:t>Regional</w:t>
            </w:r>
            <w:r>
              <w:rPr>
                <w:b/>
                <w:spacing w:val="-5"/>
              </w:rPr>
              <w:t xml:space="preserve"> </w:t>
            </w:r>
            <w:r>
              <w:rPr>
                <w:b/>
              </w:rPr>
              <w:t>or</w:t>
            </w:r>
            <w:r>
              <w:rPr>
                <w:b/>
                <w:spacing w:val="-5"/>
              </w:rPr>
              <w:t xml:space="preserve"> </w:t>
            </w:r>
            <w:proofErr w:type="gramStart"/>
            <w:r>
              <w:rPr>
                <w:b/>
              </w:rPr>
              <w:t>Non-</w:t>
            </w:r>
            <w:r>
              <w:rPr>
                <w:b/>
                <w:spacing w:val="-2"/>
              </w:rPr>
              <w:t>Regional</w:t>
            </w:r>
            <w:proofErr w:type="gramEnd"/>
          </w:p>
        </w:tc>
        <w:tc>
          <w:tcPr>
            <w:tcW w:w="1800" w:type="dxa"/>
          </w:tcPr>
          <w:p w14:paraId="7952E6A3" w14:textId="77777777" w:rsidR="00613CF7" w:rsidRDefault="00000000">
            <w:pPr>
              <w:pStyle w:val="TableParagraph"/>
              <w:spacing w:before="205"/>
            </w:pPr>
            <w:r>
              <w:rPr>
                <w:spacing w:val="-2"/>
              </w:rPr>
              <w:t>Regional</w:t>
            </w:r>
          </w:p>
        </w:tc>
        <w:tc>
          <w:tcPr>
            <w:tcW w:w="2340" w:type="dxa"/>
            <w:shd w:val="clear" w:color="auto" w:fill="F1F1F1"/>
          </w:tcPr>
          <w:p w14:paraId="7952E6A4" w14:textId="77777777" w:rsidR="00613CF7" w:rsidRDefault="00000000">
            <w:pPr>
              <w:pStyle w:val="TableParagraph"/>
              <w:spacing w:before="205"/>
              <w:rPr>
                <w:b/>
              </w:rPr>
            </w:pPr>
            <w:r>
              <w:rPr>
                <w:b/>
              </w:rPr>
              <w:t>Districts</w:t>
            </w:r>
            <w:r>
              <w:rPr>
                <w:b/>
                <w:spacing w:val="-4"/>
              </w:rPr>
              <w:t xml:space="preserve"> </w:t>
            </w:r>
            <w:r>
              <w:rPr>
                <w:b/>
              </w:rPr>
              <w:t>in</w:t>
            </w:r>
            <w:r>
              <w:rPr>
                <w:b/>
                <w:spacing w:val="-2"/>
              </w:rPr>
              <w:t xml:space="preserve"> Region</w:t>
            </w:r>
          </w:p>
        </w:tc>
        <w:tc>
          <w:tcPr>
            <w:tcW w:w="2515" w:type="dxa"/>
          </w:tcPr>
          <w:p w14:paraId="7952E6A5" w14:textId="77777777" w:rsidR="00613CF7" w:rsidRDefault="00000000">
            <w:pPr>
              <w:pStyle w:val="TableParagraph"/>
              <w:spacing w:before="80"/>
              <w:ind w:left="108" w:right="1040"/>
            </w:pPr>
            <w:r>
              <w:t>Cambridge</w:t>
            </w:r>
            <w:r>
              <w:rPr>
                <w:spacing w:val="-14"/>
              </w:rPr>
              <w:t xml:space="preserve"> </w:t>
            </w:r>
            <w:r>
              <w:t xml:space="preserve">and </w:t>
            </w:r>
            <w:r>
              <w:rPr>
                <w:spacing w:val="-2"/>
              </w:rPr>
              <w:t>Somerville</w:t>
            </w:r>
          </w:p>
        </w:tc>
      </w:tr>
      <w:tr w:rsidR="00613CF7" w14:paraId="7952E6AC" w14:textId="77777777">
        <w:trPr>
          <w:trHeight w:val="666"/>
        </w:trPr>
        <w:tc>
          <w:tcPr>
            <w:tcW w:w="2695" w:type="dxa"/>
            <w:shd w:val="clear" w:color="auto" w:fill="F1F1F1"/>
          </w:tcPr>
          <w:p w14:paraId="7952E6A7" w14:textId="77777777" w:rsidR="00613CF7" w:rsidRDefault="00000000">
            <w:pPr>
              <w:pStyle w:val="TableParagraph"/>
              <w:spacing w:before="207"/>
              <w:rPr>
                <w:b/>
              </w:rPr>
            </w:pPr>
            <w:r>
              <w:rPr>
                <w:b/>
              </w:rPr>
              <w:t>Year</w:t>
            </w:r>
            <w:r>
              <w:rPr>
                <w:b/>
                <w:spacing w:val="-4"/>
              </w:rPr>
              <w:t xml:space="preserve"> </w:t>
            </w:r>
            <w:r>
              <w:rPr>
                <w:b/>
                <w:spacing w:val="-2"/>
              </w:rPr>
              <w:t>Opened</w:t>
            </w:r>
          </w:p>
        </w:tc>
        <w:tc>
          <w:tcPr>
            <w:tcW w:w="1800" w:type="dxa"/>
          </w:tcPr>
          <w:p w14:paraId="7952E6A8" w14:textId="77777777" w:rsidR="00613CF7" w:rsidRDefault="00000000">
            <w:pPr>
              <w:pStyle w:val="TableParagraph"/>
              <w:spacing w:before="207"/>
              <w:ind w:left="108"/>
            </w:pPr>
            <w:r>
              <w:rPr>
                <w:spacing w:val="-4"/>
              </w:rPr>
              <w:t>1996</w:t>
            </w:r>
          </w:p>
        </w:tc>
        <w:tc>
          <w:tcPr>
            <w:tcW w:w="2340" w:type="dxa"/>
            <w:shd w:val="clear" w:color="auto" w:fill="F1F1F1"/>
          </w:tcPr>
          <w:p w14:paraId="7952E6A9" w14:textId="77777777" w:rsidR="00613CF7" w:rsidRDefault="00000000">
            <w:pPr>
              <w:pStyle w:val="TableParagraph"/>
              <w:spacing w:before="207"/>
              <w:rPr>
                <w:b/>
              </w:rPr>
            </w:pPr>
            <w:r>
              <w:rPr>
                <w:b/>
              </w:rPr>
              <w:t>Years</w:t>
            </w:r>
            <w:r>
              <w:rPr>
                <w:b/>
                <w:spacing w:val="-4"/>
              </w:rPr>
              <w:t xml:space="preserve"> </w:t>
            </w:r>
            <w:r>
              <w:rPr>
                <w:b/>
                <w:spacing w:val="-2"/>
              </w:rPr>
              <w:t>Renewed</w:t>
            </w:r>
          </w:p>
        </w:tc>
        <w:tc>
          <w:tcPr>
            <w:tcW w:w="2515" w:type="dxa"/>
          </w:tcPr>
          <w:p w14:paraId="7952E6AA" w14:textId="77777777" w:rsidR="00613CF7" w:rsidRDefault="00000000">
            <w:pPr>
              <w:pStyle w:val="TableParagraph"/>
              <w:spacing w:before="80"/>
              <w:ind w:left="108"/>
            </w:pPr>
            <w:r>
              <w:t>2001,</w:t>
            </w:r>
            <w:r>
              <w:rPr>
                <w:spacing w:val="-2"/>
              </w:rPr>
              <w:t xml:space="preserve"> </w:t>
            </w:r>
            <w:r>
              <w:t>2006,</w:t>
            </w:r>
            <w:r>
              <w:rPr>
                <w:spacing w:val="-1"/>
              </w:rPr>
              <w:t xml:space="preserve"> </w:t>
            </w:r>
            <w:r>
              <w:t>2011,</w:t>
            </w:r>
            <w:r>
              <w:rPr>
                <w:spacing w:val="-3"/>
              </w:rPr>
              <w:t xml:space="preserve"> </w:t>
            </w:r>
            <w:r>
              <w:rPr>
                <w:spacing w:val="-2"/>
              </w:rPr>
              <w:t>2016,</w:t>
            </w:r>
          </w:p>
          <w:p w14:paraId="7952E6AB" w14:textId="77777777" w:rsidR="00613CF7" w:rsidRDefault="00000000">
            <w:pPr>
              <w:pStyle w:val="TableParagraph"/>
              <w:spacing w:before="1"/>
              <w:ind w:left="108"/>
            </w:pPr>
            <w:r>
              <w:rPr>
                <w:spacing w:val="-4"/>
              </w:rPr>
              <w:t>2021</w:t>
            </w:r>
          </w:p>
        </w:tc>
      </w:tr>
      <w:tr w:rsidR="00613CF7" w14:paraId="7952E6B1" w14:textId="77777777">
        <w:trPr>
          <w:trHeight w:val="412"/>
        </w:trPr>
        <w:tc>
          <w:tcPr>
            <w:tcW w:w="2695" w:type="dxa"/>
            <w:shd w:val="clear" w:color="auto" w:fill="F1F1F1"/>
          </w:tcPr>
          <w:p w14:paraId="7952E6AD" w14:textId="77777777" w:rsidR="00613CF7" w:rsidRDefault="00000000">
            <w:pPr>
              <w:pStyle w:val="TableParagraph"/>
              <w:spacing w:before="80"/>
              <w:rPr>
                <w:b/>
              </w:rPr>
            </w:pPr>
            <w:r>
              <w:rPr>
                <w:b/>
              </w:rPr>
              <w:t>Maximum</w:t>
            </w:r>
            <w:r>
              <w:rPr>
                <w:b/>
                <w:spacing w:val="-4"/>
              </w:rPr>
              <w:t xml:space="preserve"> </w:t>
            </w:r>
            <w:r>
              <w:rPr>
                <w:b/>
                <w:spacing w:val="-2"/>
              </w:rPr>
              <w:t>Enrollment</w:t>
            </w:r>
          </w:p>
        </w:tc>
        <w:tc>
          <w:tcPr>
            <w:tcW w:w="1800" w:type="dxa"/>
          </w:tcPr>
          <w:p w14:paraId="7952E6AE" w14:textId="77777777" w:rsidR="00613CF7" w:rsidRDefault="00000000">
            <w:pPr>
              <w:pStyle w:val="TableParagraph"/>
              <w:spacing w:before="80"/>
            </w:pPr>
            <w:r>
              <w:rPr>
                <w:spacing w:val="-2"/>
              </w:rPr>
              <w:t>1,200</w:t>
            </w:r>
          </w:p>
        </w:tc>
        <w:tc>
          <w:tcPr>
            <w:tcW w:w="2340" w:type="dxa"/>
            <w:shd w:val="clear" w:color="auto" w:fill="F1F1F1"/>
          </w:tcPr>
          <w:p w14:paraId="7952E6AF" w14:textId="77777777" w:rsidR="00613CF7" w:rsidRDefault="00000000">
            <w:pPr>
              <w:pStyle w:val="TableParagraph"/>
              <w:spacing w:before="80"/>
              <w:rPr>
                <w:b/>
              </w:rPr>
            </w:pPr>
            <w:r>
              <w:rPr>
                <w:b/>
              </w:rPr>
              <w:t>Current</w:t>
            </w:r>
            <w:r>
              <w:rPr>
                <w:b/>
                <w:spacing w:val="-3"/>
              </w:rPr>
              <w:t xml:space="preserve"> </w:t>
            </w:r>
            <w:r>
              <w:rPr>
                <w:b/>
                <w:spacing w:val="-2"/>
              </w:rPr>
              <w:t>Enrollment</w:t>
            </w:r>
          </w:p>
        </w:tc>
        <w:tc>
          <w:tcPr>
            <w:tcW w:w="2515" w:type="dxa"/>
          </w:tcPr>
          <w:p w14:paraId="7952E6B0" w14:textId="77777777" w:rsidR="00613CF7" w:rsidRDefault="00000000">
            <w:pPr>
              <w:pStyle w:val="TableParagraph"/>
              <w:spacing w:before="80"/>
              <w:ind w:left="108"/>
            </w:pPr>
            <w:r>
              <w:t>918</w:t>
            </w:r>
            <w:r>
              <w:rPr>
                <w:spacing w:val="-5"/>
              </w:rPr>
              <w:t xml:space="preserve"> </w:t>
            </w:r>
            <w:r>
              <w:t>(October</w:t>
            </w:r>
            <w:r>
              <w:rPr>
                <w:spacing w:val="-1"/>
              </w:rPr>
              <w:t xml:space="preserve"> </w:t>
            </w:r>
            <w:r>
              <w:rPr>
                <w:spacing w:val="-2"/>
              </w:rPr>
              <w:t>2023)</w:t>
            </w:r>
          </w:p>
        </w:tc>
      </w:tr>
      <w:tr w:rsidR="00613CF7" w14:paraId="7952E6B6" w14:textId="77777777">
        <w:trPr>
          <w:trHeight w:val="412"/>
        </w:trPr>
        <w:tc>
          <w:tcPr>
            <w:tcW w:w="2695" w:type="dxa"/>
            <w:shd w:val="clear" w:color="auto" w:fill="F1F1F1"/>
          </w:tcPr>
          <w:p w14:paraId="7952E6B2" w14:textId="77777777" w:rsidR="00613CF7" w:rsidRDefault="00000000">
            <w:pPr>
              <w:pStyle w:val="TableParagraph"/>
              <w:spacing w:before="80"/>
              <w:rPr>
                <w:b/>
              </w:rPr>
            </w:pPr>
            <w:r>
              <w:rPr>
                <w:b/>
              </w:rPr>
              <w:t>Chartered</w:t>
            </w:r>
            <w:r>
              <w:rPr>
                <w:b/>
                <w:spacing w:val="-7"/>
              </w:rPr>
              <w:t xml:space="preserve"> </w:t>
            </w:r>
            <w:r>
              <w:rPr>
                <w:b/>
              </w:rPr>
              <w:t>Grade</w:t>
            </w:r>
            <w:r>
              <w:rPr>
                <w:b/>
                <w:spacing w:val="-4"/>
              </w:rPr>
              <w:t xml:space="preserve"> Span</w:t>
            </w:r>
          </w:p>
        </w:tc>
        <w:tc>
          <w:tcPr>
            <w:tcW w:w="1800" w:type="dxa"/>
          </w:tcPr>
          <w:p w14:paraId="7952E6B3" w14:textId="77777777" w:rsidR="00613CF7" w:rsidRDefault="00000000">
            <w:pPr>
              <w:pStyle w:val="TableParagraph"/>
              <w:spacing w:before="80"/>
            </w:pPr>
            <w:r>
              <w:rPr>
                <w:spacing w:val="-2"/>
              </w:rPr>
              <w:t>PK-</w:t>
            </w:r>
            <w:r>
              <w:rPr>
                <w:spacing w:val="-5"/>
              </w:rPr>
              <w:t>12</w:t>
            </w:r>
          </w:p>
        </w:tc>
        <w:tc>
          <w:tcPr>
            <w:tcW w:w="2340" w:type="dxa"/>
            <w:shd w:val="clear" w:color="auto" w:fill="F1F1F1"/>
          </w:tcPr>
          <w:p w14:paraId="7952E6B4" w14:textId="77777777" w:rsidR="00613CF7" w:rsidRDefault="00000000">
            <w:pPr>
              <w:pStyle w:val="TableParagraph"/>
              <w:spacing w:before="80"/>
              <w:rPr>
                <w:b/>
              </w:rPr>
            </w:pPr>
            <w:r>
              <w:rPr>
                <w:b/>
              </w:rPr>
              <w:t>Current</w:t>
            </w:r>
            <w:r>
              <w:rPr>
                <w:b/>
                <w:spacing w:val="-7"/>
              </w:rPr>
              <w:t xml:space="preserve"> </w:t>
            </w:r>
            <w:r>
              <w:rPr>
                <w:b/>
              </w:rPr>
              <w:t>Grade</w:t>
            </w:r>
            <w:r>
              <w:rPr>
                <w:b/>
                <w:spacing w:val="-3"/>
              </w:rPr>
              <w:t xml:space="preserve"> </w:t>
            </w:r>
            <w:r>
              <w:rPr>
                <w:b/>
                <w:spacing w:val="-4"/>
              </w:rPr>
              <w:t>Span</w:t>
            </w:r>
          </w:p>
        </w:tc>
        <w:tc>
          <w:tcPr>
            <w:tcW w:w="2515" w:type="dxa"/>
          </w:tcPr>
          <w:p w14:paraId="7952E6B5" w14:textId="77777777" w:rsidR="00613CF7" w:rsidRDefault="00000000">
            <w:pPr>
              <w:pStyle w:val="TableParagraph"/>
              <w:spacing w:before="80"/>
              <w:ind w:left="108"/>
            </w:pPr>
            <w:r>
              <w:rPr>
                <w:spacing w:val="-2"/>
              </w:rPr>
              <w:t>PK-</w:t>
            </w:r>
            <w:r>
              <w:rPr>
                <w:spacing w:val="-5"/>
              </w:rPr>
              <w:t>12</w:t>
            </w:r>
          </w:p>
        </w:tc>
      </w:tr>
      <w:tr w:rsidR="00613CF7" w14:paraId="7952E6BB" w14:textId="77777777">
        <w:trPr>
          <w:trHeight w:val="414"/>
        </w:trPr>
        <w:tc>
          <w:tcPr>
            <w:tcW w:w="2695" w:type="dxa"/>
            <w:shd w:val="clear" w:color="auto" w:fill="F1F1F1"/>
          </w:tcPr>
          <w:p w14:paraId="7952E6B7" w14:textId="77777777" w:rsidR="00613CF7" w:rsidRDefault="00000000">
            <w:pPr>
              <w:pStyle w:val="TableParagraph"/>
              <w:spacing w:before="82"/>
              <w:rPr>
                <w:b/>
              </w:rPr>
            </w:pPr>
            <w:r>
              <w:rPr>
                <w:b/>
              </w:rPr>
              <w:t>Students</w:t>
            </w:r>
            <w:r>
              <w:rPr>
                <w:b/>
                <w:spacing w:val="-4"/>
              </w:rPr>
              <w:t xml:space="preserve"> </w:t>
            </w:r>
            <w:r>
              <w:rPr>
                <w:b/>
              </w:rPr>
              <w:t>on</w:t>
            </w:r>
            <w:r>
              <w:rPr>
                <w:b/>
                <w:spacing w:val="-3"/>
              </w:rPr>
              <w:t xml:space="preserve"> </w:t>
            </w:r>
            <w:r>
              <w:rPr>
                <w:b/>
                <w:spacing w:val="-2"/>
              </w:rPr>
              <w:t>Waitlist</w:t>
            </w:r>
          </w:p>
        </w:tc>
        <w:tc>
          <w:tcPr>
            <w:tcW w:w="1800" w:type="dxa"/>
          </w:tcPr>
          <w:p w14:paraId="7952E6B8" w14:textId="77777777" w:rsidR="00613CF7" w:rsidRDefault="00000000">
            <w:pPr>
              <w:pStyle w:val="TableParagraph"/>
              <w:spacing w:before="82"/>
            </w:pPr>
            <w:r>
              <w:t>24</w:t>
            </w:r>
            <w:r>
              <w:rPr>
                <w:spacing w:val="-2"/>
              </w:rPr>
              <w:t xml:space="preserve"> </w:t>
            </w:r>
            <w:r>
              <w:t>(March</w:t>
            </w:r>
            <w:r>
              <w:rPr>
                <w:spacing w:val="-2"/>
              </w:rPr>
              <w:t xml:space="preserve"> </w:t>
            </w:r>
            <w:r>
              <w:rPr>
                <w:spacing w:val="-4"/>
              </w:rPr>
              <w:t>2023)</w:t>
            </w:r>
          </w:p>
        </w:tc>
        <w:tc>
          <w:tcPr>
            <w:tcW w:w="2340" w:type="dxa"/>
            <w:shd w:val="clear" w:color="auto" w:fill="F1F1F1"/>
          </w:tcPr>
          <w:p w14:paraId="7952E6B9" w14:textId="77777777" w:rsidR="00613CF7" w:rsidRDefault="00000000">
            <w:pPr>
              <w:pStyle w:val="TableParagraph"/>
              <w:spacing w:before="82"/>
              <w:rPr>
                <w:b/>
              </w:rPr>
            </w:pPr>
            <w:r>
              <w:rPr>
                <w:b/>
              </w:rPr>
              <w:t>Current</w:t>
            </w:r>
            <w:r>
              <w:rPr>
                <w:b/>
                <w:spacing w:val="-3"/>
              </w:rPr>
              <w:t xml:space="preserve"> </w:t>
            </w:r>
            <w:r>
              <w:rPr>
                <w:b/>
              </w:rPr>
              <w:t>Age</w:t>
            </w:r>
            <w:r>
              <w:rPr>
                <w:b/>
                <w:spacing w:val="-2"/>
              </w:rPr>
              <w:t xml:space="preserve"> </w:t>
            </w:r>
            <w:r>
              <w:rPr>
                <w:b/>
              </w:rPr>
              <w:t>of</w:t>
            </w:r>
            <w:r>
              <w:rPr>
                <w:b/>
                <w:spacing w:val="-2"/>
              </w:rPr>
              <w:t xml:space="preserve"> School</w:t>
            </w:r>
          </w:p>
        </w:tc>
        <w:tc>
          <w:tcPr>
            <w:tcW w:w="2515" w:type="dxa"/>
          </w:tcPr>
          <w:p w14:paraId="7952E6BA" w14:textId="77777777" w:rsidR="00613CF7" w:rsidRDefault="00000000">
            <w:pPr>
              <w:pStyle w:val="TableParagraph"/>
              <w:spacing w:before="82"/>
            </w:pPr>
            <w:r>
              <w:rPr>
                <w:spacing w:val="-5"/>
              </w:rPr>
              <w:t>27</w:t>
            </w:r>
          </w:p>
        </w:tc>
      </w:tr>
      <w:tr w:rsidR="00613CF7" w14:paraId="7952E6BF" w14:textId="77777777">
        <w:trPr>
          <w:trHeight w:val="997"/>
        </w:trPr>
        <w:tc>
          <w:tcPr>
            <w:tcW w:w="9350" w:type="dxa"/>
            <w:gridSpan w:val="4"/>
            <w:shd w:val="clear" w:color="auto" w:fill="F1F1F1"/>
          </w:tcPr>
          <w:p w14:paraId="7952E6BC" w14:textId="77777777" w:rsidR="00613CF7" w:rsidRDefault="00000000">
            <w:pPr>
              <w:pStyle w:val="TableParagraph"/>
              <w:spacing w:before="80"/>
              <w:rPr>
                <w:b/>
              </w:rPr>
            </w:pPr>
            <w:r>
              <w:rPr>
                <w:b/>
              </w:rPr>
              <w:t>Mission</w:t>
            </w:r>
            <w:r>
              <w:rPr>
                <w:b/>
                <w:spacing w:val="-1"/>
              </w:rPr>
              <w:t xml:space="preserve"> </w:t>
            </w:r>
            <w:r>
              <w:rPr>
                <w:b/>
                <w:spacing w:val="-2"/>
              </w:rPr>
              <w:t>Statement:</w:t>
            </w:r>
          </w:p>
          <w:p w14:paraId="7952E6BD" w14:textId="77777777" w:rsidR="00613CF7" w:rsidRDefault="00000000">
            <w:pPr>
              <w:pStyle w:val="TableParagraph"/>
              <w:spacing w:before="78"/>
            </w:pPr>
            <w:r>
              <w:t>Prospect</w:t>
            </w:r>
            <w:r>
              <w:rPr>
                <w:spacing w:val="-4"/>
              </w:rPr>
              <w:t xml:space="preserve"> </w:t>
            </w:r>
            <w:r>
              <w:t>Hill</w:t>
            </w:r>
            <w:r>
              <w:rPr>
                <w:spacing w:val="-3"/>
              </w:rPr>
              <w:t xml:space="preserve"> </w:t>
            </w:r>
            <w:r>
              <w:t>Academy</w:t>
            </w:r>
            <w:r>
              <w:rPr>
                <w:spacing w:val="-4"/>
              </w:rPr>
              <w:t xml:space="preserve"> </w:t>
            </w:r>
            <w:r>
              <w:t>Charter</w:t>
            </w:r>
            <w:r>
              <w:rPr>
                <w:spacing w:val="-3"/>
              </w:rPr>
              <w:t xml:space="preserve"> </w:t>
            </w:r>
            <w:r>
              <w:t>School</w:t>
            </w:r>
            <w:r>
              <w:rPr>
                <w:spacing w:val="-4"/>
              </w:rPr>
              <w:t xml:space="preserve"> </w:t>
            </w:r>
            <w:r>
              <w:t>will</w:t>
            </w:r>
            <w:r>
              <w:rPr>
                <w:spacing w:val="-3"/>
              </w:rPr>
              <w:t xml:space="preserve"> </w:t>
            </w:r>
            <w:r>
              <w:t>prepare</w:t>
            </w:r>
            <w:r>
              <w:rPr>
                <w:spacing w:val="-6"/>
              </w:rPr>
              <w:t xml:space="preserve"> </w:t>
            </w:r>
            <w:r>
              <w:t>each</w:t>
            </w:r>
            <w:r>
              <w:rPr>
                <w:spacing w:val="-4"/>
              </w:rPr>
              <w:t xml:space="preserve"> </w:t>
            </w:r>
            <w:r>
              <w:t>student</w:t>
            </w:r>
            <w:r>
              <w:rPr>
                <w:spacing w:val="-3"/>
              </w:rPr>
              <w:t xml:space="preserve"> </w:t>
            </w:r>
            <w:r>
              <w:t>for</w:t>
            </w:r>
            <w:r>
              <w:rPr>
                <w:spacing w:val="-3"/>
              </w:rPr>
              <w:t xml:space="preserve"> </w:t>
            </w:r>
            <w:r>
              <w:t>success</w:t>
            </w:r>
            <w:r>
              <w:rPr>
                <w:spacing w:val="-6"/>
              </w:rPr>
              <w:t xml:space="preserve"> </w:t>
            </w:r>
            <w:r>
              <w:t>in</w:t>
            </w:r>
            <w:r>
              <w:rPr>
                <w:spacing w:val="-4"/>
              </w:rPr>
              <w:t xml:space="preserve"> </w:t>
            </w:r>
            <w:r>
              <w:t>college,</w:t>
            </w:r>
            <w:r>
              <w:rPr>
                <w:spacing w:val="-7"/>
              </w:rPr>
              <w:t xml:space="preserve"> </w:t>
            </w:r>
            <w:r>
              <w:t>inspire</w:t>
            </w:r>
            <w:r>
              <w:rPr>
                <w:spacing w:val="-4"/>
              </w:rPr>
              <w:t xml:space="preserve"> </w:t>
            </w:r>
            <w:r>
              <w:rPr>
                <w:spacing w:val="-10"/>
              </w:rPr>
              <w:t>a</w:t>
            </w:r>
          </w:p>
          <w:p w14:paraId="7952E6BE" w14:textId="77777777" w:rsidR="00613CF7" w:rsidRDefault="00000000">
            <w:pPr>
              <w:pStyle w:val="TableParagraph"/>
              <w:spacing w:before="1"/>
            </w:pPr>
            <w:r>
              <w:t>lifelong</w:t>
            </w:r>
            <w:r>
              <w:rPr>
                <w:spacing w:val="-4"/>
              </w:rPr>
              <w:t xml:space="preserve"> </w:t>
            </w:r>
            <w:r>
              <w:t>love</w:t>
            </w:r>
            <w:r>
              <w:rPr>
                <w:spacing w:val="-4"/>
              </w:rPr>
              <w:t xml:space="preserve"> </w:t>
            </w:r>
            <w:r>
              <w:t>of</w:t>
            </w:r>
            <w:r>
              <w:rPr>
                <w:spacing w:val="-3"/>
              </w:rPr>
              <w:t xml:space="preserve"> </w:t>
            </w:r>
            <w:proofErr w:type="gramStart"/>
            <w:r>
              <w:t>learning,</w:t>
            </w:r>
            <w:r>
              <w:rPr>
                <w:spacing w:val="-4"/>
              </w:rPr>
              <w:t xml:space="preserve"> </w:t>
            </w:r>
            <w:r>
              <w:t>and</w:t>
            </w:r>
            <w:proofErr w:type="gramEnd"/>
            <w:r>
              <w:rPr>
                <w:spacing w:val="-4"/>
              </w:rPr>
              <w:t xml:space="preserve"> </w:t>
            </w:r>
            <w:r>
              <w:t>foster</w:t>
            </w:r>
            <w:r>
              <w:rPr>
                <w:spacing w:val="-3"/>
              </w:rPr>
              <w:t xml:space="preserve"> </w:t>
            </w:r>
            <w:r>
              <w:t>responsible</w:t>
            </w:r>
            <w:r>
              <w:rPr>
                <w:spacing w:val="-3"/>
              </w:rPr>
              <w:t xml:space="preserve"> </w:t>
            </w:r>
            <w:r>
              <w:rPr>
                <w:spacing w:val="-2"/>
              </w:rPr>
              <w:t>citizenship.</w:t>
            </w:r>
          </w:p>
        </w:tc>
      </w:tr>
    </w:tbl>
    <w:p w14:paraId="7952E6C0" w14:textId="77777777" w:rsidR="00613CF7" w:rsidRDefault="00613CF7">
      <w:pPr>
        <w:pStyle w:val="BodyText"/>
        <w:spacing w:before="4"/>
        <w:rPr>
          <w:b/>
          <w:sz w:val="24"/>
        </w:rPr>
      </w:pPr>
    </w:p>
    <w:p w14:paraId="7952E6C1" w14:textId="77777777" w:rsidR="00613CF7" w:rsidRDefault="00000000">
      <w:pPr>
        <w:ind w:left="1119" w:right="1334"/>
        <w:rPr>
          <w:sz w:val="24"/>
        </w:rPr>
      </w:pPr>
      <w:r>
        <w:rPr>
          <w:sz w:val="24"/>
        </w:rPr>
        <w:t>Prospect Hill Academy Charter School (PHA) enrolled more than 20 percent of its total population from outside of Cambridge and Somerville for several years, including the two years prior to its last renewal. The charter school statute, G.L. c. 71, § 89(n), requires a school enrolling more than 20 percent of its total enrollment from school districts not included in its original charter for two consecutive years to request an amendment to its charter to reflect its actual enrollment pattern; for schools chartered before January 1, 2011, such as PHA, the Board or</w:t>
      </w:r>
      <w:r>
        <w:rPr>
          <w:spacing w:val="-3"/>
          <w:sz w:val="24"/>
        </w:rPr>
        <w:t xml:space="preserve"> </w:t>
      </w:r>
      <w:r>
        <w:rPr>
          <w:sz w:val="24"/>
        </w:rPr>
        <w:t>the</w:t>
      </w:r>
      <w:r>
        <w:rPr>
          <w:spacing w:val="-3"/>
          <w:sz w:val="24"/>
        </w:rPr>
        <w:t xml:space="preserve"> </w:t>
      </w:r>
      <w:r>
        <w:rPr>
          <w:sz w:val="24"/>
        </w:rPr>
        <w:t>Commissioner</w:t>
      </w:r>
      <w:r>
        <w:rPr>
          <w:spacing w:val="-3"/>
          <w:sz w:val="24"/>
        </w:rPr>
        <w:t xml:space="preserve"> </w:t>
      </w:r>
      <w:r>
        <w:rPr>
          <w:sz w:val="24"/>
        </w:rPr>
        <w:t>establishes</w:t>
      </w:r>
      <w:r>
        <w:rPr>
          <w:spacing w:val="-2"/>
          <w:sz w:val="24"/>
        </w:rPr>
        <w:t xml:space="preserve"> </w:t>
      </w:r>
      <w:r>
        <w:rPr>
          <w:sz w:val="24"/>
        </w:rPr>
        <w:t>a</w:t>
      </w:r>
      <w:r>
        <w:rPr>
          <w:spacing w:val="-3"/>
          <w:sz w:val="24"/>
        </w:rPr>
        <w:t xml:space="preserve"> </w:t>
      </w:r>
      <w:r>
        <w:rPr>
          <w:sz w:val="24"/>
        </w:rPr>
        <w:t>timeline</w:t>
      </w:r>
      <w:r>
        <w:rPr>
          <w:spacing w:val="-3"/>
          <w:sz w:val="24"/>
        </w:rPr>
        <w:t xml:space="preserve"> </w:t>
      </w:r>
      <w:r>
        <w:rPr>
          <w:sz w:val="24"/>
        </w:rPr>
        <w:t>of</w:t>
      </w:r>
      <w:r>
        <w:rPr>
          <w:spacing w:val="-3"/>
          <w:sz w:val="24"/>
        </w:rPr>
        <w:t xml:space="preserve"> </w:t>
      </w:r>
      <w:r>
        <w:rPr>
          <w:sz w:val="24"/>
        </w:rPr>
        <w:t>not</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5</w:t>
      </w:r>
      <w:r>
        <w:rPr>
          <w:spacing w:val="-2"/>
          <w:sz w:val="24"/>
        </w:rPr>
        <w:t xml:space="preserve"> </w:t>
      </w:r>
      <w:r>
        <w:rPr>
          <w:sz w:val="24"/>
        </w:rPr>
        <w:t>years</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school</w:t>
      </w:r>
      <w:r>
        <w:rPr>
          <w:spacing w:val="-2"/>
          <w:sz w:val="24"/>
        </w:rPr>
        <w:t xml:space="preserve"> </w:t>
      </w:r>
      <w:r>
        <w:rPr>
          <w:sz w:val="24"/>
        </w:rPr>
        <w:t>to</w:t>
      </w:r>
      <w:r>
        <w:rPr>
          <w:spacing w:val="-2"/>
          <w:sz w:val="24"/>
        </w:rPr>
        <w:t xml:space="preserve"> </w:t>
      </w:r>
      <w:r>
        <w:rPr>
          <w:sz w:val="24"/>
        </w:rPr>
        <w:t>comply</w:t>
      </w:r>
      <w:r>
        <w:rPr>
          <w:spacing w:val="-2"/>
          <w:sz w:val="24"/>
        </w:rPr>
        <w:t xml:space="preserve"> </w:t>
      </w:r>
      <w:r>
        <w:rPr>
          <w:sz w:val="24"/>
        </w:rPr>
        <w:t>with this requirement. At the time of its 2021 renewal, I placed a condition on the school’s charter to address the statutory requirement. The school has substantially met the condition imposed. On August 1, 2023, PHA submitted a request to amend the school’s charter to expand the school’s charter region. At the February Board meeting, I will recommend that the Board approve a modified version of the school’s request for a charter amendment. A summary of the school’s progress toward meeting the condition follows.</w:t>
      </w:r>
    </w:p>
    <w:p w14:paraId="7952E6C2" w14:textId="77777777" w:rsidR="00613CF7" w:rsidRDefault="00613CF7">
      <w:pPr>
        <w:pStyle w:val="BodyText"/>
        <w:rPr>
          <w:sz w:val="24"/>
        </w:rPr>
      </w:pPr>
    </w:p>
    <w:p w14:paraId="7952E6C3" w14:textId="77777777" w:rsidR="00613CF7" w:rsidRDefault="00000000">
      <w:pPr>
        <w:ind w:left="1120" w:right="1226"/>
        <w:rPr>
          <w:sz w:val="24"/>
        </w:rPr>
      </w:pPr>
      <w:r>
        <w:rPr>
          <w:b/>
          <w:sz w:val="24"/>
        </w:rPr>
        <w:t xml:space="preserve">Condition: </w:t>
      </w:r>
      <w:r>
        <w:rPr>
          <w:sz w:val="24"/>
        </w:rPr>
        <w:t>By August 1, 2025, Prospect Hill Academy Charter School will submit a revised request for an amendment to the school’s charter region that aligns with enrollment demand and would</w:t>
      </w:r>
      <w:r>
        <w:rPr>
          <w:spacing w:val="-3"/>
          <w:sz w:val="24"/>
        </w:rPr>
        <w:t xml:space="preserve"> </w:t>
      </w:r>
      <w:r>
        <w:rPr>
          <w:sz w:val="24"/>
        </w:rPr>
        <w:t>serve</w:t>
      </w:r>
      <w:r>
        <w:rPr>
          <w:spacing w:val="-4"/>
          <w:sz w:val="24"/>
        </w:rPr>
        <w:t xml:space="preserve"> </w:t>
      </w:r>
      <w:r>
        <w:rPr>
          <w:sz w:val="24"/>
        </w:rPr>
        <w:t>to</w:t>
      </w:r>
      <w:r>
        <w:rPr>
          <w:spacing w:val="-3"/>
          <w:sz w:val="24"/>
        </w:rPr>
        <w:t xml:space="preserve"> </w:t>
      </w:r>
      <w:r>
        <w:rPr>
          <w:sz w:val="24"/>
        </w:rPr>
        <w:t>reduce</w:t>
      </w:r>
      <w:r>
        <w:rPr>
          <w:spacing w:val="-2"/>
          <w:sz w:val="24"/>
        </w:rPr>
        <w:t xml:space="preserve"> </w:t>
      </w:r>
      <w:r>
        <w:rPr>
          <w:sz w:val="24"/>
        </w:rPr>
        <w:t>enrollment</w:t>
      </w:r>
      <w:r>
        <w:rPr>
          <w:spacing w:val="-3"/>
          <w:sz w:val="24"/>
        </w:rPr>
        <w:t xml:space="preserve"> </w:t>
      </w:r>
      <w:r>
        <w:rPr>
          <w:sz w:val="24"/>
        </w:rPr>
        <w:t>from</w:t>
      </w:r>
      <w:r>
        <w:rPr>
          <w:spacing w:val="-3"/>
          <w:sz w:val="24"/>
        </w:rPr>
        <w:t xml:space="preserve"> </w:t>
      </w:r>
      <w:r>
        <w:rPr>
          <w:sz w:val="24"/>
        </w:rPr>
        <w:t>outside</w:t>
      </w:r>
      <w:r>
        <w:rPr>
          <w:spacing w:val="-4"/>
          <w:sz w:val="24"/>
        </w:rPr>
        <w:t xml:space="preserve"> </w:t>
      </w:r>
      <w:r>
        <w:rPr>
          <w:sz w:val="24"/>
        </w:rPr>
        <w:t>of</w:t>
      </w:r>
      <w:r>
        <w:rPr>
          <w:spacing w:val="-4"/>
          <w:sz w:val="24"/>
        </w:rPr>
        <w:t xml:space="preserve"> </w:t>
      </w:r>
      <w:r>
        <w:rPr>
          <w:sz w:val="24"/>
        </w:rPr>
        <w:t>its</w:t>
      </w:r>
      <w:r>
        <w:rPr>
          <w:spacing w:val="-3"/>
          <w:sz w:val="24"/>
        </w:rPr>
        <w:t xml:space="preserve"> </w:t>
      </w:r>
      <w:r>
        <w:rPr>
          <w:sz w:val="24"/>
        </w:rPr>
        <w:t>charter</w:t>
      </w:r>
      <w:r>
        <w:rPr>
          <w:spacing w:val="-4"/>
          <w:sz w:val="24"/>
        </w:rPr>
        <w:t xml:space="preserve"> </w:t>
      </w:r>
      <w:r>
        <w:rPr>
          <w:sz w:val="24"/>
        </w:rPr>
        <w:t>region</w:t>
      </w:r>
      <w:r>
        <w:rPr>
          <w:spacing w:val="-3"/>
          <w:sz w:val="24"/>
        </w:rPr>
        <w:t xml:space="preserve"> </w:t>
      </w:r>
      <w:r>
        <w:rPr>
          <w:sz w:val="24"/>
        </w:rPr>
        <w:t>to</w:t>
      </w:r>
      <w:r>
        <w:rPr>
          <w:spacing w:val="-3"/>
          <w:sz w:val="24"/>
        </w:rPr>
        <w:t xml:space="preserve"> </w:t>
      </w:r>
      <w:r>
        <w:rPr>
          <w:sz w:val="24"/>
        </w:rPr>
        <w:t>no</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20</w:t>
      </w:r>
      <w:r>
        <w:rPr>
          <w:spacing w:val="-3"/>
          <w:sz w:val="24"/>
        </w:rPr>
        <w:t xml:space="preserve"> </w:t>
      </w:r>
      <w:r>
        <w:rPr>
          <w:sz w:val="24"/>
        </w:rPr>
        <w:t>percent</w:t>
      </w:r>
      <w:r>
        <w:rPr>
          <w:spacing w:val="-3"/>
          <w:sz w:val="24"/>
        </w:rPr>
        <w:t xml:space="preserve"> </w:t>
      </w:r>
      <w:r>
        <w:rPr>
          <w:sz w:val="24"/>
        </w:rPr>
        <w:t>of the school’s total population in future charter terms. The amendment request shall take into</w:t>
      </w:r>
    </w:p>
    <w:p w14:paraId="7952E6C4" w14:textId="77777777" w:rsidR="00613CF7" w:rsidRDefault="00613CF7">
      <w:pPr>
        <w:rPr>
          <w:sz w:val="24"/>
        </w:rPr>
        <w:sectPr w:rsidR="00613CF7" w:rsidSect="006A72CF">
          <w:pgSz w:w="12240" w:h="15840"/>
          <w:pgMar w:top="1360" w:right="180" w:bottom="980" w:left="320" w:header="0" w:footer="787" w:gutter="0"/>
          <w:cols w:space="720"/>
        </w:sectPr>
      </w:pPr>
    </w:p>
    <w:p w14:paraId="7952E6C5" w14:textId="77777777" w:rsidR="00613CF7" w:rsidRDefault="00000000">
      <w:pPr>
        <w:spacing w:before="79"/>
        <w:ind w:left="1120" w:right="1405"/>
        <w:rPr>
          <w:sz w:val="24"/>
        </w:rPr>
      </w:pPr>
      <w:r>
        <w:rPr>
          <w:sz w:val="24"/>
        </w:rPr>
        <w:lastRenderedPageBreak/>
        <w:t>consideration</w:t>
      </w:r>
      <w:r>
        <w:rPr>
          <w:spacing w:val="-4"/>
          <w:sz w:val="24"/>
        </w:rPr>
        <w:t xml:space="preserve"> </w:t>
      </w:r>
      <w:r>
        <w:rPr>
          <w:sz w:val="24"/>
        </w:rPr>
        <w:t>all</w:t>
      </w:r>
      <w:r>
        <w:rPr>
          <w:spacing w:val="-4"/>
          <w:sz w:val="24"/>
        </w:rPr>
        <w:t xml:space="preserve"> </w:t>
      </w:r>
      <w:r>
        <w:rPr>
          <w:sz w:val="24"/>
        </w:rPr>
        <w:t>districts</w:t>
      </w:r>
      <w:r>
        <w:rPr>
          <w:spacing w:val="-4"/>
          <w:sz w:val="24"/>
        </w:rPr>
        <w:t xml:space="preserve"> </w:t>
      </w:r>
      <w:r>
        <w:rPr>
          <w:sz w:val="24"/>
        </w:rPr>
        <w:t>from</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draws</w:t>
      </w:r>
      <w:r>
        <w:rPr>
          <w:spacing w:val="-4"/>
          <w:sz w:val="24"/>
        </w:rPr>
        <w:t xml:space="preserve"> </w:t>
      </w:r>
      <w:r>
        <w:rPr>
          <w:sz w:val="24"/>
        </w:rPr>
        <w:t>students,</w:t>
      </w:r>
      <w:r>
        <w:rPr>
          <w:spacing w:val="-4"/>
          <w:sz w:val="24"/>
        </w:rPr>
        <w:t xml:space="preserve"> </w:t>
      </w:r>
      <w:r>
        <w:rPr>
          <w:sz w:val="24"/>
        </w:rPr>
        <w:t>including</w:t>
      </w:r>
      <w:r>
        <w:rPr>
          <w:spacing w:val="-4"/>
          <w:sz w:val="24"/>
        </w:rPr>
        <w:t xml:space="preserve"> </w:t>
      </w:r>
      <w:r>
        <w:rPr>
          <w:sz w:val="24"/>
        </w:rPr>
        <w:t>those</w:t>
      </w:r>
      <w:r>
        <w:rPr>
          <w:spacing w:val="-5"/>
          <w:sz w:val="24"/>
        </w:rPr>
        <w:t xml:space="preserve"> </w:t>
      </w:r>
      <w:r>
        <w:rPr>
          <w:sz w:val="24"/>
        </w:rPr>
        <w:t>districts</w:t>
      </w:r>
      <w:r>
        <w:rPr>
          <w:spacing w:val="-4"/>
          <w:sz w:val="24"/>
        </w:rPr>
        <w:t xml:space="preserve"> </w:t>
      </w:r>
      <w:r>
        <w:rPr>
          <w:sz w:val="24"/>
        </w:rPr>
        <w:t>where limited seats are available, and a proven provider determination is required.</w:t>
      </w:r>
    </w:p>
    <w:p w14:paraId="7952E6C6" w14:textId="77777777" w:rsidR="00613CF7" w:rsidRDefault="00613CF7">
      <w:pPr>
        <w:pStyle w:val="BodyText"/>
        <w:rPr>
          <w:sz w:val="24"/>
        </w:rPr>
      </w:pPr>
    </w:p>
    <w:p w14:paraId="7952E6C7" w14:textId="77777777" w:rsidR="00613CF7" w:rsidRDefault="00000000">
      <w:pPr>
        <w:pStyle w:val="Heading4"/>
        <w:ind w:left="1840"/>
      </w:pPr>
      <w:r>
        <w:rPr>
          <w:color w:val="111313"/>
          <w:w w:val="105"/>
        </w:rPr>
        <w:t>Status:</w:t>
      </w:r>
      <w:r>
        <w:rPr>
          <w:color w:val="111313"/>
          <w:spacing w:val="-8"/>
          <w:w w:val="105"/>
        </w:rPr>
        <w:t xml:space="preserve"> </w:t>
      </w:r>
      <w:r>
        <w:rPr>
          <w:color w:val="111313"/>
          <w:spacing w:val="-5"/>
          <w:w w:val="105"/>
        </w:rPr>
        <w:t>Met</w:t>
      </w:r>
    </w:p>
    <w:p w14:paraId="7952E6C8" w14:textId="77777777" w:rsidR="00613CF7" w:rsidRDefault="00000000">
      <w:pPr>
        <w:ind w:left="1840" w:right="1264"/>
        <w:rPr>
          <w:sz w:val="24"/>
        </w:rPr>
      </w:pPr>
      <w:r>
        <w:rPr>
          <w:sz w:val="24"/>
        </w:rPr>
        <w:t>On August 1, 2023, the school submitted a request to amend the school’s charter and expand the school’s charter region. The school has proposed a new charter region that reflects its existing enrollment trends. The recommended amendment met requirements for</w:t>
      </w:r>
      <w:r>
        <w:rPr>
          <w:spacing w:val="-5"/>
          <w:sz w:val="24"/>
        </w:rPr>
        <w:t xml:space="preserve"> </w:t>
      </w:r>
      <w:r>
        <w:rPr>
          <w:sz w:val="24"/>
        </w:rPr>
        <w:t>submission</w:t>
      </w:r>
      <w:r>
        <w:rPr>
          <w:spacing w:val="-4"/>
          <w:sz w:val="24"/>
        </w:rPr>
        <w:t xml:space="preserve"> </w:t>
      </w:r>
      <w:r>
        <w:rPr>
          <w:sz w:val="24"/>
        </w:rPr>
        <w:t>and</w:t>
      </w:r>
      <w:r>
        <w:rPr>
          <w:spacing w:val="-5"/>
          <w:sz w:val="24"/>
        </w:rPr>
        <w:t xml:space="preserve"> </w:t>
      </w:r>
      <w:r>
        <w:rPr>
          <w:sz w:val="24"/>
        </w:rPr>
        <w:t>was</w:t>
      </w:r>
      <w:r>
        <w:rPr>
          <w:spacing w:val="-4"/>
          <w:sz w:val="24"/>
        </w:rPr>
        <w:t xml:space="preserve"> </w:t>
      </w:r>
      <w:r>
        <w:rPr>
          <w:sz w:val="24"/>
        </w:rPr>
        <w:t>reasonable</w:t>
      </w:r>
      <w:r>
        <w:rPr>
          <w:spacing w:val="-3"/>
          <w:sz w:val="24"/>
        </w:rPr>
        <w:t xml:space="preserve"> </w:t>
      </w:r>
      <w:r>
        <w:rPr>
          <w:sz w:val="24"/>
        </w:rPr>
        <w:t>and</w:t>
      </w:r>
      <w:r>
        <w:rPr>
          <w:spacing w:val="-4"/>
          <w:sz w:val="24"/>
        </w:rPr>
        <w:t xml:space="preserve"> </w:t>
      </w:r>
      <w:r>
        <w:rPr>
          <w:sz w:val="24"/>
        </w:rPr>
        <w:t>consistent</w:t>
      </w:r>
      <w:r>
        <w:rPr>
          <w:spacing w:val="-2"/>
          <w:sz w:val="24"/>
        </w:rPr>
        <w:t xml:space="preserve"> </w:t>
      </w:r>
      <w:r>
        <w:rPr>
          <w:sz w:val="24"/>
        </w:rPr>
        <w:t>with</w:t>
      </w:r>
      <w:r>
        <w:rPr>
          <w:spacing w:val="-4"/>
          <w:sz w:val="24"/>
        </w:rPr>
        <w:t xml:space="preserve"> </w:t>
      </w:r>
      <w:r>
        <w:rPr>
          <w:sz w:val="24"/>
        </w:rPr>
        <w:t>Department</w:t>
      </w:r>
      <w:r>
        <w:rPr>
          <w:spacing w:val="-4"/>
          <w:sz w:val="24"/>
        </w:rPr>
        <w:t xml:space="preserve"> </w:t>
      </w:r>
      <w:r>
        <w:rPr>
          <w:sz w:val="24"/>
        </w:rPr>
        <w:t>guidelines,</w:t>
      </w:r>
      <w:r>
        <w:rPr>
          <w:spacing w:val="-4"/>
          <w:sz w:val="24"/>
        </w:rPr>
        <w:t xml:space="preserve"> </w:t>
      </w:r>
      <w:r>
        <w:rPr>
          <w:sz w:val="24"/>
        </w:rPr>
        <w:t>the</w:t>
      </w:r>
      <w:r>
        <w:rPr>
          <w:spacing w:val="-5"/>
          <w:sz w:val="24"/>
        </w:rPr>
        <w:t xml:space="preserve"> </w:t>
      </w:r>
      <w:r>
        <w:rPr>
          <w:sz w:val="24"/>
        </w:rPr>
        <w:t>charter school statute, and regulations. The recommended charter region would be comprised of Cambridge, Somerville, Revere, Waltham, Watertown, and Woburn.</w:t>
      </w:r>
    </w:p>
    <w:p w14:paraId="7952E6C9" w14:textId="77777777" w:rsidR="00613CF7" w:rsidRDefault="00613CF7">
      <w:pPr>
        <w:pStyle w:val="BodyText"/>
        <w:rPr>
          <w:sz w:val="24"/>
        </w:rPr>
      </w:pPr>
    </w:p>
    <w:p w14:paraId="7952E6CA" w14:textId="77777777" w:rsidR="00613CF7" w:rsidRDefault="00000000">
      <w:pPr>
        <w:pStyle w:val="Heading4"/>
        <w:ind w:left="1120"/>
      </w:pPr>
      <w:r>
        <w:rPr>
          <w:u w:val="single"/>
        </w:rPr>
        <w:t>Hampden</w:t>
      </w:r>
      <w:r>
        <w:rPr>
          <w:spacing w:val="-5"/>
          <w:u w:val="single"/>
        </w:rPr>
        <w:t xml:space="preserve"> </w:t>
      </w:r>
      <w:r>
        <w:rPr>
          <w:u w:val="single"/>
        </w:rPr>
        <w:t>Charter</w:t>
      </w:r>
      <w:r>
        <w:rPr>
          <w:spacing w:val="-3"/>
          <w:u w:val="single"/>
        </w:rPr>
        <w:t xml:space="preserve"> </w:t>
      </w:r>
      <w:r>
        <w:rPr>
          <w:u w:val="single"/>
        </w:rPr>
        <w:t>School</w:t>
      </w:r>
      <w:r>
        <w:rPr>
          <w:spacing w:val="-2"/>
          <w:u w:val="single"/>
        </w:rPr>
        <w:t xml:space="preserve"> </w:t>
      </w:r>
      <w:r>
        <w:rPr>
          <w:u w:val="single"/>
        </w:rPr>
        <w:t>of</w:t>
      </w:r>
      <w:r>
        <w:rPr>
          <w:spacing w:val="-3"/>
          <w:u w:val="single"/>
        </w:rPr>
        <w:t xml:space="preserve"> </w:t>
      </w:r>
      <w:r>
        <w:rPr>
          <w:u w:val="single"/>
        </w:rPr>
        <w:t>Science</w:t>
      </w:r>
      <w:r>
        <w:rPr>
          <w:spacing w:val="-3"/>
          <w:u w:val="single"/>
        </w:rPr>
        <w:t xml:space="preserve"> </w:t>
      </w:r>
      <w:r>
        <w:rPr>
          <w:spacing w:val="-4"/>
          <w:u w:val="single"/>
        </w:rPr>
        <w:t>West</w:t>
      </w:r>
    </w:p>
    <w:p w14:paraId="7952E6CB" w14:textId="77777777" w:rsidR="00613CF7" w:rsidRDefault="00613CF7">
      <w:pPr>
        <w:pStyle w:val="BodyText"/>
        <w:spacing w:before="47"/>
        <w:rPr>
          <w:b/>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1898"/>
        <w:gridCol w:w="2332"/>
        <w:gridCol w:w="2332"/>
      </w:tblGrid>
      <w:tr w:rsidR="00613CF7" w14:paraId="7952E6CD" w14:textId="77777777">
        <w:trPr>
          <w:trHeight w:val="450"/>
        </w:trPr>
        <w:tc>
          <w:tcPr>
            <w:tcW w:w="9348" w:type="dxa"/>
            <w:gridSpan w:val="4"/>
            <w:shd w:val="clear" w:color="auto" w:fill="BEBEBE"/>
          </w:tcPr>
          <w:p w14:paraId="7952E6CC" w14:textId="77777777" w:rsidR="00613CF7" w:rsidRDefault="00000000">
            <w:pPr>
              <w:pStyle w:val="TableParagraph"/>
              <w:spacing w:before="80"/>
              <w:rPr>
                <w:b/>
              </w:rPr>
            </w:pPr>
            <w:r>
              <w:rPr>
                <w:b/>
              </w:rPr>
              <w:t>Hampden</w:t>
            </w:r>
            <w:r>
              <w:rPr>
                <w:b/>
                <w:spacing w:val="-5"/>
              </w:rPr>
              <w:t xml:space="preserve"> </w:t>
            </w:r>
            <w:r>
              <w:rPr>
                <w:b/>
              </w:rPr>
              <w:t>Charter</w:t>
            </w:r>
            <w:r>
              <w:rPr>
                <w:b/>
                <w:spacing w:val="-4"/>
              </w:rPr>
              <w:t xml:space="preserve"> </w:t>
            </w:r>
            <w:r>
              <w:rPr>
                <w:b/>
              </w:rPr>
              <w:t>School</w:t>
            </w:r>
            <w:r>
              <w:rPr>
                <w:b/>
                <w:spacing w:val="-6"/>
              </w:rPr>
              <w:t xml:space="preserve"> </w:t>
            </w:r>
            <w:r>
              <w:rPr>
                <w:b/>
              </w:rPr>
              <w:t>of</w:t>
            </w:r>
            <w:r>
              <w:rPr>
                <w:b/>
                <w:spacing w:val="-3"/>
              </w:rPr>
              <w:t xml:space="preserve"> </w:t>
            </w:r>
            <w:r>
              <w:rPr>
                <w:b/>
              </w:rPr>
              <w:t>Science</w:t>
            </w:r>
            <w:r>
              <w:rPr>
                <w:b/>
                <w:spacing w:val="-4"/>
              </w:rPr>
              <w:t xml:space="preserve"> West</w:t>
            </w:r>
          </w:p>
        </w:tc>
      </w:tr>
      <w:tr w:rsidR="00613CF7" w14:paraId="7952E6D2" w14:textId="77777777">
        <w:trPr>
          <w:trHeight w:val="412"/>
        </w:trPr>
        <w:tc>
          <w:tcPr>
            <w:tcW w:w="2786" w:type="dxa"/>
            <w:shd w:val="clear" w:color="auto" w:fill="F1F1F1"/>
          </w:tcPr>
          <w:p w14:paraId="7952E6CE" w14:textId="77777777" w:rsidR="00613CF7" w:rsidRDefault="00000000">
            <w:pPr>
              <w:pStyle w:val="TableParagraph"/>
              <w:spacing w:before="80"/>
              <w:rPr>
                <w:b/>
              </w:rPr>
            </w:pPr>
            <w:r>
              <w:rPr>
                <w:b/>
              </w:rPr>
              <w:t>Type</w:t>
            </w:r>
            <w:r>
              <w:rPr>
                <w:b/>
                <w:spacing w:val="-2"/>
              </w:rPr>
              <w:t xml:space="preserve"> </w:t>
            </w:r>
            <w:r>
              <w:rPr>
                <w:b/>
              </w:rPr>
              <w:t xml:space="preserve">of </w:t>
            </w:r>
            <w:r>
              <w:rPr>
                <w:b/>
                <w:spacing w:val="-2"/>
              </w:rPr>
              <w:t>Charter</w:t>
            </w:r>
          </w:p>
        </w:tc>
        <w:tc>
          <w:tcPr>
            <w:tcW w:w="1898" w:type="dxa"/>
          </w:tcPr>
          <w:p w14:paraId="7952E6CF" w14:textId="77777777" w:rsidR="00613CF7" w:rsidRDefault="00000000">
            <w:pPr>
              <w:pStyle w:val="TableParagraph"/>
              <w:spacing w:before="80"/>
              <w:ind w:left="105"/>
            </w:pPr>
            <w:r>
              <w:rPr>
                <w:spacing w:val="-2"/>
              </w:rPr>
              <w:t>Commonwealth</w:t>
            </w:r>
          </w:p>
        </w:tc>
        <w:tc>
          <w:tcPr>
            <w:tcW w:w="2332" w:type="dxa"/>
            <w:shd w:val="clear" w:color="auto" w:fill="F1F1F1"/>
          </w:tcPr>
          <w:p w14:paraId="7952E6D0" w14:textId="77777777" w:rsidR="00613CF7" w:rsidRDefault="00000000">
            <w:pPr>
              <w:pStyle w:val="TableParagraph"/>
              <w:spacing w:before="80"/>
              <w:ind w:left="108"/>
              <w:rPr>
                <w:b/>
              </w:rPr>
            </w:pPr>
            <w:r>
              <w:rPr>
                <w:b/>
                <w:spacing w:val="-2"/>
              </w:rPr>
              <w:t>Location</w:t>
            </w:r>
          </w:p>
        </w:tc>
        <w:tc>
          <w:tcPr>
            <w:tcW w:w="2332" w:type="dxa"/>
          </w:tcPr>
          <w:p w14:paraId="7952E6D1" w14:textId="77777777" w:rsidR="00613CF7" w:rsidRDefault="00000000">
            <w:pPr>
              <w:pStyle w:val="TableParagraph"/>
              <w:spacing w:before="80"/>
              <w:ind w:left="109"/>
            </w:pPr>
            <w:r>
              <w:t>West</w:t>
            </w:r>
            <w:r>
              <w:rPr>
                <w:spacing w:val="-1"/>
              </w:rPr>
              <w:t xml:space="preserve"> </w:t>
            </w:r>
            <w:r>
              <w:rPr>
                <w:spacing w:val="-2"/>
              </w:rPr>
              <w:t>Springfield</w:t>
            </w:r>
          </w:p>
        </w:tc>
      </w:tr>
      <w:tr w:rsidR="00613CF7" w14:paraId="7952E6DA" w14:textId="77777777">
        <w:trPr>
          <w:trHeight w:val="918"/>
        </w:trPr>
        <w:tc>
          <w:tcPr>
            <w:tcW w:w="2786" w:type="dxa"/>
            <w:shd w:val="clear" w:color="auto" w:fill="F1F1F1"/>
          </w:tcPr>
          <w:p w14:paraId="7952E6D3" w14:textId="77777777" w:rsidR="00613CF7" w:rsidRDefault="00613CF7">
            <w:pPr>
              <w:pStyle w:val="TableParagraph"/>
              <w:spacing w:before="81"/>
              <w:ind w:left="0"/>
              <w:rPr>
                <w:b/>
              </w:rPr>
            </w:pPr>
          </w:p>
          <w:p w14:paraId="7952E6D4" w14:textId="77777777" w:rsidR="00613CF7" w:rsidRDefault="00000000">
            <w:pPr>
              <w:pStyle w:val="TableParagraph"/>
              <w:spacing w:before="0"/>
              <w:rPr>
                <w:b/>
              </w:rPr>
            </w:pPr>
            <w:r>
              <w:rPr>
                <w:b/>
              </w:rPr>
              <w:t>Regional</w:t>
            </w:r>
            <w:r>
              <w:rPr>
                <w:b/>
                <w:spacing w:val="-6"/>
              </w:rPr>
              <w:t xml:space="preserve"> </w:t>
            </w:r>
            <w:r>
              <w:rPr>
                <w:b/>
              </w:rPr>
              <w:t>or</w:t>
            </w:r>
            <w:r>
              <w:rPr>
                <w:b/>
                <w:spacing w:val="-5"/>
              </w:rPr>
              <w:t xml:space="preserve"> </w:t>
            </w:r>
            <w:proofErr w:type="gramStart"/>
            <w:r>
              <w:rPr>
                <w:b/>
              </w:rPr>
              <w:t>Non-</w:t>
            </w:r>
            <w:r>
              <w:rPr>
                <w:b/>
                <w:spacing w:val="-2"/>
              </w:rPr>
              <w:t>Regional</w:t>
            </w:r>
            <w:proofErr w:type="gramEnd"/>
          </w:p>
        </w:tc>
        <w:tc>
          <w:tcPr>
            <w:tcW w:w="1898" w:type="dxa"/>
          </w:tcPr>
          <w:p w14:paraId="7952E6D5" w14:textId="77777777" w:rsidR="00613CF7" w:rsidRDefault="00613CF7">
            <w:pPr>
              <w:pStyle w:val="TableParagraph"/>
              <w:spacing w:before="81"/>
              <w:ind w:left="0"/>
              <w:rPr>
                <w:b/>
              </w:rPr>
            </w:pPr>
          </w:p>
          <w:p w14:paraId="7952E6D6" w14:textId="77777777" w:rsidR="00613CF7" w:rsidRDefault="00000000">
            <w:pPr>
              <w:pStyle w:val="TableParagraph"/>
              <w:spacing w:before="0"/>
              <w:ind w:left="105"/>
            </w:pPr>
            <w:r>
              <w:rPr>
                <w:spacing w:val="-2"/>
              </w:rPr>
              <w:t>Regional</w:t>
            </w:r>
          </w:p>
        </w:tc>
        <w:tc>
          <w:tcPr>
            <w:tcW w:w="2332" w:type="dxa"/>
            <w:shd w:val="clear" w:color="auto" w:fill="F1F1F1"/>
          </w:tcPr>
          <w:p w14:paraId="7952E6D7" w14:textId="77777777" w:rsidR="00613CF7" w:rsidRDefault="00613CF7">
            <w:pPr>
              <w:pStyle w:val="TableParagraph"/>
              <w:spacing w:before="81"/>
              <w:ind w:left="0"/>
              <w:rPr>
                <w:b/>
              </w:rPr>
            </w:pPr>
          </w:p>
          <w:p w14:paraId="7952E6D8" w14:textId="77777777" w:rsidR="00613CF7" w:rsidRDefault="00000000">
            <w:pPr>
              <w:pStyle w:val="TableParagraph"/>
              <w:spacing w:before="0"/>
              <w:ind w:left="108"/>
              <w:rPr>
                <w:b/>
              </w:rPr>
            </w:pPr>
            <w:r>
              <w:rPr>
                <w:b/>
              </w:rPr>
              <w:t>Districts</w:t>
            </w:r>
            <w:r>
              <w:rPr>
                <w:b/>
                <w:spacing w:val="-4"/>
              </w:rPr>
              <w:t xml:space="preserve"> </w:t>
            </w:r>
            <w:r>
              <w:rPr>
                <w:b/>
              </w:rPr>
              <w:t>in</w:t>
            </w:r>
            <w:r>
              <w:rPr>
                <w:b/>
                <w:spacing w:val="-2"/>
              </w:rPr>
              <w:t xml:space="preserve"> Region</w:t>
            </w:r>
          </w:p>
        </w:tc>
        <w:tc>
          <w:tcPr>
            <w:tcW w:w="2332" w:type="dxa"/>
          </w:tcPr>
          <w:p w14:paraId="7952E6D9" w14:textId="77777777" w:rsidR="00613CF7" w:rsidRDefault="00000000">
            <w:pPr>
              <w:pStyle w:val="TableParagraph"/>
              <w:spacing w:before="80"/>
              <w:ind w:left="109" w:right="83"/>
            </w:pPr>
            <w:r>
              <w:rPr>
                <w:color w:val="202429"/>
              </w:rPr>
              <w:t>Agawam, Holyoke, West</w:t>
            </w:r>
            <w:r>
              <w:rPr>
                <w:color w:val="202429"/>
                <w:spacing w:val="-14"/>
              </w:rPr>
              <w:t xml:space="preserve"> </w:t>
            </w:r>
            <w:r>
              <w:rPr>
                <w:color w:val="202429"/>
              </w:rPr>
              <w:t>Springfield,</w:t>
            </w:r>
            <w:r>
              <w:rPr>
                <w:color w:val="202429"/>
                <w:spacing w:val="-14"/>
              </w:rPr>
              <w:t xml:space="preserve"> </w:t>
            </w:r>
            <w:r>
              <w:rPr>
                <w:color w:val="202429"/>
              </w:rPr>
              <w:t xml:space="preserve">and </w:t>
            </w:r>
            <w:r>
              <w:rPr>
                <w:color w:val="202429"/>
                <w:spacing w:val="-2"/>
              </w:rPr>
              <w:t>Westfield</w:t>
            </w:r>
          </w:p>
        </w:tc>
      </w:tr>
      <w:tr w:rsidR="00613CF7" w14:paraId="7952E6DF" w14:textId="77777777">
        <w:trPr>
          <w:trHeight w:val="412"/>
        </w:trPr>
        <w:tc>
          <w:tcPr>
            <w:tcW w:w="2786" w:type="dxa"/>
            <w:shd w:val="clear" w:color="auto" w:fill="F1F1F1"/>
          </w:tcPr>
          <w:p w14:paraId="7952E6DB" w14:textId="77777777" w:rsidR="00613CF7" w:rsidRDefault="00000000">
            <w:pPr>
              <w:pStyle w:val="TableParagraph"/>
              <w:spacing w:before="80"/>
              <w:rPr>
                <w:b/>
              </w:rPr>
            </w:pPr>
            <w:r>
              <w:rPr>
                <w:b/>
              </w:rPr>
              <w:t>Year</w:t>
            </w:r>
            <w:r>
              <w:rPr>
                <w:b/>
                <w:spacing w:val="-4"/>
              </w:rPr>
              <w:t xml:space="preserve"> </w:t>
            </w:r>
            <w:r>
              <w:rPr>
                <w:b/>
                <w:spacing w:val="-2"/>
              </w:rPr>
              <w:t>Opened</w:t>
            </w:r>
          </w:p>
        </w:tc>
        <w:tc>
          <w:tcPr>
            <w:tcW w:w="1898" w:type="dxa"/>
          </w:tcPr>
          <w:p w14:paraId="7952E6DC" w14:textId="77777777" w:rsidR="00613CF7" w:rsidRDefault="00000000">
            <w:pPr>
              <w:pStyle w:val="TableParagraph"/>
              <w:spacing w:before="80"/>
              <w:ind w:left="105"/>
            </w:pPr>
            <w:r>
              <w:rPr>
                <w:spacing w:val="-4"/>
              </w:rPr>
              <w:t>2018</w:t>
            </w:r>
          </w:p>
        </w:tc>
        <w:tc>
          <w:tcPr>
            <w:tcW w:w="2332" w:type="dxa"/>
            <w:shd w:val="clear" w:color="auto" w:fill="F1F1F1"/>
          </w:tcPr>
          <w:p w14:paraId="7952E6DD" w14:textId="77777777" w:rsidR="00613CF7" w:rsidRDefault="00000000">
            <w:pPr>
              <w:pStyle w:val="TableParagraph"/>
              <w:spacing w:before="80"/>
              <w:ind w:left="108"/>
              <w:rPr>
                <w:b/>
              </w:rPr>
            </w:pPr>
            <w:r>
              <w:rPr>
                <w:b/>
              </w:rPr>
              <w:t>Year(s)</w:t>
            </w:r>
            <w:r>
              <w:rPr>
                <w:b/>
                <w:spacing w:val="-5"/>
              </w:rPr>
              <w:t xml:space="preserve"> </w:t>
            </w:r>
            <w:r>
              <w:rPr>
                <w:b/>
                <w:spacing w:val="-2"/>
              </w:rPr>
              <w:t>Renewed</w:t>
            </w:r>
          </w:p>
        </w:tc>
        <w:tc>
          <w:tcPr>
            <w:tcW w:w="2332" w:type="dxa"/>
          </w:tcPr>
          <w:p w14:paraId="7952E6DE" w14:textId="77777777" w:rsidR="00613CF7" w:rsidRDefault="00000000">
            <w:pPr>
              <w:pStyle w:val="TableParagraph"/>
              <w:spacing w:before="80"/>
              <w:ind w:left="109"/>
            </w:pPr>
            <w:r>
              <w:rPr>
                <w:spacing w:val="-4"/>
              </w:rPr>
              <w:t>2023</w:t>
            </w:r>
          </w:p>
        </w:tc>
      </w:tr>
      <w:tr w:rsidR="00613CF7" w14:paraId="7952E6E4" w14:textId="77777777">
        <w:trPr>
          <w:trHeight w:val="414"/>
        </w:trPr>
        <w:tc>
          <w:tcPr>
            <w:tcW w:w="2786" w:type="dxa"/>
            <w:shd w:val="clear" w:color="auto" w:fill="F1F1F1"/>
          </w:tcPr>
          <w:p w14:paraId="7952E6E0" w14:textId="77777777" w:rsidR="00613CF7" w:rsidRDefault="00000000">
            <w:pPr>
              <w:pStyle w:val="TableParagraph"/>
              <w:spacing w:before="82"/>
              <w:rPr>
                <w:b/>
              </w:rPr>
            </w:pPr>
            <w:r>
              <w:rPr>
                <w:b/>
              </w:rPr>
              <w:t>Maximum</w:t>
            </w:r>
            <w:r>
              <w:rPr>
                <w:b/>
                <w:spacing w:val="-4"/>
              </w:rPr>
              <w:t xml:space="preserve"> </w:t>
            </w:r>
            <w:r>
              <w:rPr>
                <w:b/>
                <w:spacing w:val="-2"/>
              </w:rPr>
              <w:t>Enrollment</w:t>
            </w:r>
          </w:p>
        </w:tc>
        <w:tc>
          <w:tcPr>
            <w:tcW w:w="1898" w:type="dxa"/>
          </w:tcPr>
          <w:p w14:paraId="7952E6E1" w14:textId="77777777" w:rsidR="00613CF7" w:rsidRDefault="00000000">
            <w:pPr>
              <w:pStyle w:val="TableParagraph"/>
              <w:spacing w:before="82"/>
              <w:ind w:left="105"/>
            </w:pPr>
            <w:r>
              <w:rPr>
                <w:spacing w:val="-5"/>
              </w:rPr>
              <w:t>588</w:t>
            </w:r>
          </w:p>
        </w:tc>
        <w:tc>
          <w:tcPr>
            <w:tcW w:w="2332" w:type="dxa"/>
            <w:shd w:val="clear" w:color="auto" w:fill="F1F1F1"/>
          </w:tcPr>
          <w:p w14:paraId="7952E6E2" w14:textId="77777777" w:rsidR="00613CF7" w:rsidRDefault="00000000">
            <w:pPr>
              <w:pStyle w:val="TableParagraph"/>
              <w:spacing w:before="82"/>
              <w:ind w:left="108"/>
              <w:rPr>
                <w:b/>
              </w:rPr>
            </w:pPr>
            <w:r>
              <w:rPr>
                <w:b/>
              </w:rPr>
              <w:t>Current</w:t>
            </w:r>
            <w:r>
              <w:rPr>
                <w:b/>
                <w:spacing w:val="-3"/>
              </w:rPr>
              <w:t xml:space="preserve"> </w:t>
            </w:r>
            <w:r>
              <w:rPr>
                <w:b/>
                <w:spacing w:val="-2"/>
              </w:rPr>
              <w:t>Enrollment</w:t>
            </w:r>
          </w:p>
        </w:tc>
        <w:tc>
          <w:tcPr>
            <w:tcW w:w="2332" w:type="dxa"/>
          </w:tcPr>
          <w:p w14:paraId="7952E6E3" w14:textId="77777777" w:rsidR="00613CF7" w:rsidRDefault="00000000">
            <w:pPr>
              <w:pStyle w:val="TableParagraph"/>
              <w:spacing w:before="82"/>
              <w:ind w:left="109"/>
            </w:pPr>
            <w:r>
              <w:t>553</w:t>
            </w:r>
            <w:r>
              <w:rPr>
                <w:spacing w:val="-5"/>
              </w:rPr>
              <w:t xml:space="preserve"> </w:t>
            </w:r>
            <w:r>
              <w:t>(October</w:t>
            </w:r>
            <w:r>
              <w:rPr>
                <w:spacing w:val="-1"/>
              </w:rPr>
              <w:t xml:space="preserve"> </w:t>
            </w:r>
            <w:r>
              <w:rPr>
                <w:spacing w:val="-2"/>
              </w:rPr>
              <w:t>2023)</w:t>
            </w:r>
          </w:p>
        </w:tc>
      </w:tr>
      <w:tr w:rsidR="00613CF7" w14:paraId="7952E6E9" w14:textId="77777777">
        <w:trPr>
          <w:trHeight w:val="412"/>
        </w:trPr>
        <w:tc>
          <w:tcPr>
            <w:tcW w:w="2786" w:type="dxa"/>
            <w:shd w:val="clear" w:color="auto" w:fill="F1F1F1"/>
          </w:tcPr>
          <w:p w14:paraId="7952E6E5" w14:textId="77777777" w:rsidR="00613CF7" w:rsidRDefault="00000000">
            <w:pPr>
              <w:pStyle w:val="TableParagraph"/>
              <w:spacing w:before="80"/>
              <w:rPr>
                <w:b/>
              </w:rPr>
            </w:pPr>
            <w:r>
              <w:rPr>
                <w:b/>
              </w:rPr>
              <w:t>Chartered</w:t>
            </w:r>
            <w:r>
              <w:rPr>
                <w:b/>
                <w:spacing w:val="-7"/>
              </w:rPr>
              <w:t xml:space="preserve"> </w:t>
            </w:r>
            <w:r>
              <w:rPr>
                <w:b/>
              </w:rPr>
              <w:t>Grade</w:t>
            </w:r>
            <w:r>
              <w:rPr>
                <w:b/>
                <w:spacing w:val="-4"/>
              </w:rPr>
              <w:t xml:space="preserve"> Span</w:t>
            </w:r>
          </w:p>
        </w:tc>
        <w:tc>
          <w:tcPr>
            <w:tcW w:w="1898" w:type="dxa"/>
          </w:tcPr>
          <w:p w14:paraId="7952E6E6" w14:textId="77777777" w:rsidR="00613CF7" w:rsidRDefault="00000000">
            <w:pPr>
              <w:pStyle w:val="TableParagraph"/>
              <w:spacing w:before="80"/>
              <w:ind w:left="105"/>
            </w:pPr>
            <w:r>
              <w:rPr>
                <w:spacing w:val="-2"/>
              </w:rPr>
              <w:t>6-</w:t>
            </w:r>
            <w:r>
              <w:rPr>
                <w:spacing w:val="-5"/>
              </w:rPr>
              <w:t>12</w:t>
            </w:r>
          </w:p>
        </w:tc>
        <w:tc>
          <w:tcPr>
            <w:tcW w:w="2332" w:type="dxa"/>
            <w:shd w:val="clear" w:color="auto" w:fill="F1F1F1"/>
          </w:tcPr>
          <w:p w14:paraId="7952E6E7" w14:textId="77777777" w:rsidR="00613CF7" w:rsidRDefault="00000000">
            <w:pPr>
              <w:pStyle w:val="TableParagraph"/>
              <w:spacing w:before="80"/>
              <w:ind w:left="108"/>
              <w:rPr>
                <w:b/>
              </w:rPr>
            </w:pPr>
            <w:r>
              <w:rPr>
                <w:b/>
              </w:rPr>
              <w:t>Current</w:t>
            </w:r>
            <w:r>
              <w:rPr>
                <w:b/>
                <w:spacing w:val="-7"/>
              </w:rPr>
              <w:t xml:space="preserve"> </w:t>
            </w:r>
            <w:r>
              <w:rPr>
                <w:b/>
              </w:rPr>
              <w:t>Grade</w:t>
            </w:r>
            <w:r>
              <w:rPr>
                <w:b/>
                <w:spacing w:val="-3"/>
              </w:rPr>
              <w:t xml:space="preserve"> </w:t>
            </w:r>
            <w:r>
              <w:rPr>
                <w:b/>
                <w:spacing w:val="-4"/>
              </w:rPr>
              <w:t>Span</w:t>
            </w:r>
          </w:p>
        </w:tc>
        <w:tc>
          <w:tcPr>
            <w:tcW w:w="2332" w:type="dxa"/>
          </w:tcPr>
          <w:p w14:paraId="7952E6E8" w14:textId="77777777" w:rsidR="00613CF7" w:rsidRDefault="00000000">
            <w:pPr>
              <w:pStyle w:val="TableParagraph"/>
              <w:spacing w:before="80"/>
              <w:ind w:left="109"/>
            </w:pPr>
            <w:r>
              <w:rPr>
                <w:spacing w:val="-2"/>
              </w:rPr>
              <w:t>6-</w:t>
            </w:r>
            <w:r>
              <w:rPr>
                <w:spacing w:val="-5"/>
              </w:rPr>
              <w:t>12</w:t>
            </w:r>
          </w:p>
        </w:tc>
      </w:tr>
      <w:tr w:rsidR="00613CF7" w14:paraId="7952E6EE" w14:textId="77777777">
        <w:trPr>
          <w:trHeight w:val="412"/>
        </w:trPr>
        <w:tc>
          <w:tcPr>
            <w:tcW w:w="2786" w:type="dxa"/>
            <w:shd w:val="clear" w:color="auto" w:fill="F1F1F1"/>
          </w:tcPr>
          <w:p w14:paraId="7952E6EA" w14:textId="77777777" w:rsidR="00613CF7" w:rsidRDefault="00000000">
            <w:pPr>
              <w:pStyle w:val="TableParagraph"/>
              <w:spacing w:before="80"/>
              <w:rPr>
                <w:b/>
              </w:rPr>
            </w:pPr>
            <w:r>
              <w:rPr>
                <w:b/>
              </w:rPr>
              <w:t>Students</w:t>
            </w:r>
            <w:r>
              <w:rPr>
                <w:b/>
                <w:spacing w:val="-4"/>
              </w:rPr>
              <w:t xml:space="preserve"> </w:t>
            </w:r>
            <w:r>
              <w:rPr>
                <w:b/>
              </w:rPr>
              <w:t>on</w:t>
            </w:r>
            <w:r>
              <w:rPr>
                <w:b/>
                <w:spacing w:val="-3"/>
              </w:rPr>
              <w:t xml:space="preserve"> </w:t>
            </w:r>
            <w:r>
              <w:rPr>
                <w:b/>
                <w:spacing w:val="-2"/>
              </w:rPr>
              <w:t>Waitlist</w:t>
            </w:r>
          </w:p>
        </w:tc>
        <w:tc>
          <w:tcPr>
            <w:tcW w:w="1898" w:type="dxa"/>
          </w:tcPr>
          <w:p w14:paraId="7952E6EB" w14:textId="77777777" w:rsidR="00613CF7" w:rsidRDefault="00000000">
            <w:pPr>
              <w:pStyle w:val="TableParagraph"/>
              <w:spacing w:before="80"/>
              <w:ind w:left="105"/>
            </w:pPr>
            <w:r>
              <w:t>114</w:t>
            </w:r>
            <w:r>
              <w:rPr>
                <w:spacing w:val="-2"/>
              </w:rPr>
              <w:t xml:space="preserve"> </w:t>
            </w:r>
            <w:r>
              <w:t>(March</w:t>
            </w:r>
            <w:r>
              <w:rPr>
                <w:spacing w:val="-2"/>
              </w:rPr>
              <w:t xml:space="preserve"> 2023)</w:t>
            </w:r>
          </w:p>
        </w:tc>
        <w:tc>
          <w:tcPr>
            <w:tcW w:w="2332" w:type="dxa"/>
            <w:shd w:val="clear" w:color="auto" w:fill="F1F1F1"/>
          </w:tcPr>
          <w:p w14:paraId="7952E6EC" w14:textId="77777777" w:rsidR="00613CF7" w:rsidRDefault="00000000">
            <w:pPr>
              <w:pStyle w:val="TableParagraph"/>
              <w:spacing w:before="80"/>
              <w:ind w:left="108"/>
              <w:rPr>
                <w:b/>
              </w:rPr>
            </w:pPr>
            <w:r>
              <w:rPr>
                <w:b/>
              </w:rPr>
              <w:t>Current</w:t>
            </w:r>
            <w:r>
              <w:rPr>
                <w:b/>
                <w:spacing w:val="-3"/>
              </w:rPr>
              <w:t xml:space="preserve"> </w:t>
            </w:r>
            <w:r>
              <w:rPr>
                <w:b/>
              </w:rPr>
              <w:t>Age</w:t>
            </w:r>
            <w:r>
              <w:rPr>
                <w:b/>
                <w:spacing w:val="-2"/>
              </w:rPr>
              <w:t xml:space="preserve"> </w:t>
            </w:r>
            <w:r>
              <w:rPr>
                <w:b/>
              </w:rPr>
              <w:t>of</w:t>
            </w:r>
            <w:r>
              <w:rPr>
                <w:b/>
                <w:spacing w:val="-2"/>
              </w:rPr>
              <w:t xml:space="preserve"> School</w:t>
            </w:r>
          </w:p>
        </w:tc>
        <w:tc>
          <w:tcPr>
            <w:tcW w:w="2332" w:type="dxa"/>
          </w:tcPr>
          <w:p w14:paraId="7952E6ED" w14:textId="77777777" w:rsidR="00613CF7" w:rsidRDefault="00000000">
            <w:pPr>
              <w:pStyle w:val="TableParagraph"/>
              <w:spacing w:before="80"/>
              <w:ind w:left="109"/>
            </w:pPr>
            <w:r>
              <w:rPr>
                <w:spacing w:val="-10"/>
              </w:rPr>
              <w:t>6</w:t>
            </w:r>
          </w:p>
        </w:tc>
      </w:tr>
      <w:tr w:rsidR="00613CF7" w14:paraId="7952E6F1" w14:textId="77777777">
        <w:trPr>
          <w:trHeight w:val="2183"/>
        </w:trPr>
        <w:tc>
          <w:tcPr>
            <w:tcW w:w="9348" w:type="dxa"/>
            <w:gridSpan w:val="4"/>
            <w:shd w:val="clear" w:color="auto" w:fill="F1F1F1"/>
          </w:tcPr>
          <w:p w14:paraId="7952E6EF" w14:textId="77777777" w:rsidR="00613CF7" w:rsidRDefault="00000000">
            <w:pPr>
              <w:pStyle w:val="TableParagraph"/>
              <w:spacing w:before="80"/>
              <w:ind w:right="197"/>
            </w:pPr>
            <w:r>
              <w:rPr>
                <w:b/>
              </w:rPr>
              <w:t xml:space="preserve">Mission Statement: </w:t>
            </w:r>
            <w:r>
              <w:t>The mission of Hampden</w:t>
            </w:r>
            <w:r>
              <w:rPr>
                <w:spacing w:val="-1"/>
              </w:rPr>
              <w:t xml:space="preserve"> </w:t>
            </w:r>
            <w:r>
              <w:t>Charter School of Science West is to provide a college preparatory-focused</w:t>
            </w:r>
            <w:r>
              <w:rPr>
                <w:spacing w:val="-2"/>
              </w:rPr>
              <w:t xml:space="preserve"> </w:t>
            </w:r>
            <w:r>
              <w:t>education</w:t>
            </w:r>
            <w:r>
              <w:rPr>
                <w:spacing w:val="-2"/>
              </w:rPr>
              <w:t xml:space="preserve"> </w:t>
            </w:r>
            <w:r>
              <w:t>to</w:t>
            </w:r>
            <w:r>
              <w:rPr>
                <w:spacing w:val="-2"/>
              </w:rPr>
              <w:t xml:space="preserve"> </w:t>
            </w:r>
            <w:r>
              <w:t>the</w:t>
            </w:r>
            <w:r>
              <w:rPr>
                <w:spacing w:val="-2"/>
              </w:rPr>
              <w:t xml:space="preserve"> </w:t>
            </w:r>
            <w:r>
              <w:t>youth</w:t>
            </w:r>
            <w:r>
              <w:rPr>
                <w:spacing w:val="-2"/>
              </w:rPr>
              <w:t xml:space="preserve"> </w:t>
            </w:r>
            <w:r>
              <w:t>of</w:t>
            </w:r>
            <w:r>
              <w:rPr>
                <w:spacing w:val="-1"/>
              </w:rPr>
              <w:t xml:space="preserve"> </w:t>
            </w:r>
            <w:r>
              <w:t>every</w:t>
            </w:r>
            <w:r>
              <w:rPr>
                <w:spacing w:val="-5"/>
              </w:rPr>
              <w:t xml:space="preserve"> </w:t>
            </w:r>
            <w:r>
              <w:t>race</w:t>
            </w:r>
            <w:r>
              <w:rPr>
                <w:spacing w:val="-2"/>
              </w:rPr>
              <w:t xml:space="preserve"> </w:t>
            </w:r>
            <w:r>
              <w:t>and</w:t>
            </w:r>
            <w:r>
              <w:rPr>
                <w:spacing w:val="-5"/>
              </w:rPr>
              <w:t xml:space="preserve"> </w:t>
            </w:r>
            <w:r>
              <w:t>ethnic</w:t>
            </w:r>
            <w:r>
              <w:rPr>
                <w:spacing w:val="-4"/>
              </w:rPr>
              <w:t xml:space="preserve"> </w:t>
            </w:r>
            <w:r>
              <w:t>group</w:t>
            </w:r>
            <w:r>
              <w:rPr>
                <w:spacing w:val="-2"/>
              </w:rPr>
              <w:t xml:space="preserve"> </w:t>
            </w:r>
            <w:r>
              <w:t>in</w:t>
            </w:r>
            <w:r>
              <w:rPr>
                <w:spacing w:val="-2"/>
              </w:rPr>
              <w:t xml:space="preserve"> </w:t>
            </w:r>
            <w:r>
              <w:t>Agawam,</w:t>
            </w:r>
            <w:r>
              <w:rPr>
                <w:spacing w:val="-2"/>
              </w:rPr>
              <w:t xml:space="preserve"> </w:t>
            </w:r>
            <w:r>
              <w:t>Holyoke,</w:t>
            </w:r>
            <w:r>
              <w:rPr>
                <w:spacing w:val="-5"/>
              </w:rPr>
              <w:t xml:space="preserve"> </w:t>
            </w:r>
            <w:r>
              <w:t>West Springfield, and Westfield in a safe, academically challenging, and caring educational environment.</w:t>
            </w:r>
          </w:p>
          <w:p w14:paraId="7952E6F0" w14:textId="77777777" w:rsidR="00613CF7" w:rsidRDefault="00000000">
            <w:pPr>
              <w:pStyle w:val="TableParagraph"/>
              <w:spacing w:before="0"/>
              <w:ind w:right="108"/>
            </w:pPr>
            <w:r>
              <w:t>Our promise is to sustain small school size, to provide extended math and science curriculum, individualized</w:t>
            </w:r>
            <w:r>
              <w:rPr>
                <w:spacing w:val="-3"/>
              </w:rPr>
              <w:t xml:space="preserve"> </w:t>
            </w:r>
            <w:r>
              <w:t>attention,</w:t>
            </w:r>
            <w:r>
              <w:rPr>
                <w:spacing w:val="-3"/>
              </w:rPr>
              <w:t xml:space="preserve"> </w:t>
            </w:r>
            <w:r>
              <w:t>college</w:t>
            </w:r>
            <w:r>
              <w:rPr>
                <w:spacing w:val="-3"/>
              </w:rPr>
              <w:t xml:space="preserve"> </w:t>
            </w:r>
            <w:r>
              <w:t>guidance,</w:t>
            </w:r>
            <w:r>
              <w:rPr>
                <w:spacing w:val="-6"/>
              </w:rPr>
              <w:t xml:space="preserve"> </w:t>
            </w:r>
            <w:r>
              <w:t>and</w:t>
            </w:r>
            <w:r>
              <w:rPr>
                <w:spacing w:val="-3"/>
              </w:rPr>
              <w:t xml:space="preserve"> </w:t>
            </w:r>
            <w:r>
              <w:t>university</w:t>
            </w:r>
            <w:r>
              <w:rPr>
                <w:spacing w:val="-3"/>
              </w:rPr>
              <w:t xml:space="preserve"> </w:t>
            </w:r>
            <w:r>
              <w:t>outreach</w:t>
            </w:r>
            <w:r>
              <w:rPr>
                <w:spacing w:val="-3"/>
              </w:rPr>
              <w:t xml:space="preserve"> </w:t>
            </w:r>
            <w:r>
              <w:t>programs,</w:t>
            </w:r>
            <w:r>
              <w:rPr>
                <w:spacing w:val="-3"/>
              </w:rPr>
              <w:t xml:space="preserve"> </w:t>
            </w:r>
            <w:r>
              <w:t>and</w:t>
            </w:r>
            <w:r>
              <w:rPr>
                <w:spacing w:val="-6"/>
              </w:rPr>
              <w:t xml:space="preserve"> </w:t>
            </w:r>
            <w:r>
              <w:t>to</w:t>
            </w:r>
            <w:r>
              <w:rPr>
                <w:spacing w:val="-3"/>
              </w:rPr>
              <w:t xml:space="preserve"> </w:t>
            </w:r>
            <w:r>
              <w:t>encourage</w:t>
            </w:r>
            <w:r>
              <w:rPr>
                <w:spacing w:val="-5"/>
              </w:rPr>
              <w:t xml:space="preserve"> </w:t>
            </w:r>
            <w:r>
              <w:t>student- teacher-parent partnership. Fulfillment of our mission will empower our students with the support necessary to reach their highest intellectual, emotional, social, and physical potentials, building on the inherent promise to aid students’ preparation for college.</w:t>
            </w:r>
          </w:p>
        </w:tc>
      </w:tr>
    </w:tbl>
    <w:p w14:paraId="7952E6F2" w14:textId="77777777" w:rsidR="00613CF7" w:rsidRDefault="00000000">
      <w:pPr>
        <w:spacing w:before="257"/>
        <w:ind w:left="1119" w:right="1316"/>
        <w:rPr>
          <w:sz w:val="24"/>
        </w:rPr>
      </w:pPr>
      <w:r>
        <w:rPr>
          <w:sz w:val="24"/>
        </w:rPr>
        <w:t>Hampden Charter School of Science West (HCSSW) enrolled more than 20 percent of its total population from outside of Agawam, Holyoke, West Springfield, and Westfield during its first charter term, including the two years prior to its first renewal. The charter school statute, G.L. c. 71, § 89(n), requires a school enrolling more than 20 percent of its total enrollment from school districts</w:t>
      </w:r>
      <w:r>
        <w:rPr>
          <w:spacing w:val="-3"/>
          <w:sz w:val="24"/>
        </w:rPr>
        <w:t xml:space="preserve"> </w:t>
      </w:r>
      <w:r>
        <w:rPr>
          <w:sz w:val="24"/>
        </w:rPr>
        <w:t>not</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original</w:t>
      </w:r>
      <w:r>
        <w:rPr>
          <w:spacing w:val="-3"/>
          <w:sz w:val="24"/>
        </w:rPr>
        <w:t xml:space="preserve"> </w:t>
      </w:r>
      <w:r>
        <w:rPr>
          <w:sz w:val="24"/>
        </w:rPr>
        <w:t>charter</w:t>
      </w:r>
      <w:r>
        <w:rPr>
          <w:spacing w:val="-4"/>
          <w:sz w:val="24"/>
        </w:rPr>
        <w:t xml:space="preserve"> </w:t>
      </w:r>
      <w:r>
        <w:rPr>
          <w:sz w:val="24"/>
        </w:rPr>
        <w:t>for</w:t>
      </w:r>
      <w:r>
        <w:rPr>
          <w:spacing w:val="-4"/>
          <w:sz w:val="24"/>
        </w:rPr>
        <w:t xml:space="preserve"> </w:t>
      </w:r>
      <w:r>
        <w:rPr>
          <w:sz w:val="24"/>
        </w:rPr>
        <w:t>two</w:t>
      </w:r>
      <w:r>
        <w:rPr>
          <w:spacing w:val="-1"/>
          <w:sz w:val="24"/>
        </w:rPr>
        <w:t xml:space="preserve"> </w:t>
      </w:r>
      <w:r>
        <w:rPr>
          <w:sz w:val="24"/>
        </w:rPr>
        <w:t>consecutive</w:t>
      </w:r>
      <w:r>
        <w:rPr>
          <w:spacing w:val="-4"/>
          <w:sz w:val="24"/>
        </w:rPr>
        <w:t xml:space="preserve"> </w:t>
      </w:r>
      <w:r>
        <w:rPr>
          <w:sz w:val="24"/>
        </w:rPr>
        <w:t>years</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an</w:t>
      </w:r>
      <w:r>
        <w:rPr>
          <w:spacing w:val="-3"/>
          <w:sz w:val="24"/>
        </w:rPr>
        <w:t xml:space="preserve"> </w:t>
      </w:r>
      <w:r>
        <w:rPr>
          <w:sz w:val="24"/>
        </w:rPr>
        <w:t>amendment</w:t>
      </w:r>
      <w:r>
        <w:rPr>
          <w:spacing w:val="-3"/>
          <w:sz w:val="24"/>
        </w:rPr>
        <w:t xml:space="preserve"> </w:t>
      </w:r>
      <w:r>
        <w:rPr>
          <w:sz w:val="24"/>
        </w:rPr>
        <w:t>to its charter to reflect its actual enrollment pattern. At the time of its 2023 renewal, I placed a condition on the school’s charter to address the statutory requirement. The school has substantially met the condition imposed. On August 1, 2023, HCSSW submitted a request to consolidate the school’s charter with Hampden Charter School of Science East. At the February Board meeting, I will recommend that the Board approve this request for a charter amendment. A summary of the school’s progress toward meeting the condition follows.</w:t>
      </w:r>
    </w:p>
    <w:p w14:paraId="7952E6F3" w14:textId="77777777" w:rsidR="00613CF7" w:rsidRDefault="00613CF7">
      <w:pPr>
        <w:rPr>
          <w:sz w:val="24"/>
        </w:rPr>
        <w:sectPr w:rsidR="00613CF7" w:rsidSect="006A72CF">
          <w:pgSz w:w="12240" w:h="15840"/>
          <w:pgMar w:top="1360" w:right="180" w:bottom="980" w:left="320" w:header="0" w:footer="787" w:gutter="0"/>
          <w:cols w:space="720"/>
        </w:sectPr>
      </w:pPr>
    </w:p>
    <w:p w14:paraId="7952E6F4" w14:textId="77777777" w:rsidR="00613CF7" w:rsidRDefault="00000000">
      <w:pPr>
        <w:spacing w:before="79"/>
        <w:ind w:left="1120" w:right="1278"/>
        <w:rPr>
          <w:sz w:val="24"/>
        </w:rPr>
      </w:pPr>
      <w:r>
        <w:rPr>
          <w:b/>
          <w:sz w:val="24"/>
        </w:rPr>
        <w:lastRenderedPageBreak/>
        <w:t>Condition:</w:t>
      </w:r>
      <w:r>
        <w:rPr>
          <w:b/>
          <w:spacing w:val="-3"/>
          <w:sz w:val="24"/>
        </w:rPr>
        <w:t xml:space="preserve"> </w:t>
      </w:r>
      <w:r>
        <w:rPr>
          <w:sz w:val="24"/>
        </w:rPr>
        <w:t>Beginning</w:t>
      </w:r>
      <w:r>
        <w:rPr>
          <w:spacing w:val="-2"/>
          <w:sz w:val="24"/>
        </w:rPr>
        <w:t xml:space="preserve"> </w:t>
      </w:r>
      <w:r>
        <w:rPr>
          <w:sz w:val="24"/>
        </w:rPr>
        <w:t>August</w:t>
      </w:r>
      <w:r>
        <w:rPr>
          <w:spacing w:val="-2"/>
          <w:sz w:val="24"/>
        </w:rPr>
        <w:t xml:space="preserve"> </w:t>
      </w:r>
      <w:r>
        <w:rPr>
          <w:sz w:val="24"/>
        </w:rPr>
        <w:t>1,</w:t>
      </w:r>
      <w:r>
        <w:rPr>
          <w:spacing w:val="-2"/>
          <w:sz w:val="24"/>
        </w:rPr>
        <w:t xml:space="preserve"> </w:t>
      </w:r>
      <w:r>
        <w:rPr>
          <w:sz w:val="24"/>
        </w:rPr>
        <w:t>2023,</w:t>
      </w:r>
      <w:r>
        <w:rPr>
          <w:spacing w:val="-2"/>
          <w:sz w:val="24"/>
        </w:rPr>
        <w:t xml:space="preserve"> </w:t>
      </w:r>
      <w:r>
        <w:rPr>
          <w:sz w:val="24"/>
        </w:rPr>
        <w:t>HCSSW</w:t>
      </w:r>
      <w:r>
        <w:rPr>
          <w:spacing w:val="-6"/>
          <w:sz w:val="24"/>
        </w:rPr>
        <w:t xml:space="preserve"> </w:t>
      </w:r>
      <w:r>
        <w:rPr>
          <w:sz w:val="24"/>
        </w:rPr>
        <w:t>must</w:t>
      </w:r>
      <w:r>
        <w:rPr>
          <w:spacing w:val="-2"/>
          <w:sz w:val="24"/>
        </w:rPr>
        <w:t xml:space="preserve"> </w:t>
      </w:r>
      <w:r>
        <w:rPr>
          <w:sz w:val="24"/>
        </w:rPr>
        <w:t>submit</w:t>
      </w:r>
      <w:r>
        <w:rPr>
          <w:spacing w:val="-2"/>
          <w:sz w:val="24"/>
        </w:rPr>
        <w:t xml:space="preserve"> </w:t>
      </w:r>
      <w:r>
        <w:rPr>
          <w:sz w:val="24"/>
        </w:rPr>
        <w:t>for</w:t>
      </w:r>
      <w:r>
        <w:rPr>
          <w:spacing w:val="-3"/>
          <w:sz w:val="24"/>
        </w:rPr>
        <w:t xml:space="preserve"> </w:t>
      </w:r>
      <w:r>
        <w:rPr>
          <w:sz w:val="24"/>
        </w:rPr>
        <w:t>annual</w:t>
      </w:r>
      <w:r>
        <w:rPr>
          <w:spacing w:val="-2"/>
          <w:sz w:val="24"/>
        </w:rPr>
        <w:t xml:space="preserve"> </w:t>
      </w:r>
      <w:r>
        <w:rPr>
          <w:sz w:val="24"/>
        </w:rPr>
        <w:t>Department</w:t>
      </w:r>
      <w:r>
        <w:rPr>
          <w:spacing w:val="-2"/>
          <w:sz w:val="24"/>
        </w:rPr>
        <w:t xml:space="preserve"> </w:t>
      </w:r>
      <w:r>
        <w:rPr>
          <w:sz w:val="24"/>
        </w:rPr>
        <w:t>approval</w:t>
      </w:r>
      <w:r>
        <w:rPr>
          <w:spacing w:val="-2"/>
          <w:sz w:val="24"/>
        </w:rPr>
        <w:t xml:space="preserve"> </w:t>
      </w:r>
      <w:r>
        <w:rPr>
          <w:sz w:val="24"/>
        </w:rPr>
        <w:t>an enhanced Recruitment and Retention Plan that includes deliberate and specific recruitment strategies for residents of the school’s charter region. These strategies must be designed to increase enrollment from within the school’s charter region and to reduce enrollment from outside of its charter region to no more than 20 percent of the school’s total population. By October 1, 2024, HCSSW must enroll no more than 20 percent of its total student population from outside its chartered region. Alternatively, HCSSW may submit a charter amendment request</w:t>
      </w:r>
      <w:r>
        <w:rPr>
          <w:spacing w:val="-3"/>
          <w:sz w:val="24"/>
        </w:rPr>
        <w:t xml:space="preserve"> </w:t>
      </w:r>
      <w:r>
        <w:rPr>
          <w:sz w:val="24"/>
        </w:rPr>
        <w:t>no</w:t>
      </w:r>
      <w:r>
        <w:rPr>
          <w:spacing w:val="-3"/>
          <w:sz w:val="24"/>
        </w:rPr>
        <w:t xml:space="preserve"> </w:t>
      </w:r>
      <w:r>
        <w:rPr>
          <w:sz w:val="24"/>
        </w:rPr>
        <w:t>later</w:t>
      </w:r>
      <w:r>
        <w:rPr>
          <w:spacing w:val="-4"/>
          <w:sz w:val="24"/>
        </w:rPr>
        <w:t xml:space="preserve"> </w:t>
      </w:r>
      <w:r>
        <w:rPr>
          <w:sz w:val="24"/>
        </w:rPr>
        <w:t>than</w:t>
      </w:r>
      <w:r>
        <w:rPr>
          <w:spacing w:val="-3"/>
          <w:sz w:val="24"/>
        </w:rPr>
        <w:t xml:space="preserve"> </w:t>
      </w:r>
      <w:r>
        <w:rPr>
          <w:sz w:val="24"/>
        </w:rPr>
        <w:t>August</w:t>
      </w:r>
      <w:r>
        <w:rPr>
          <w:spacing w:val="-3"/>
          <w:sz w:val="24"/>
        </w:rPr>
        <w:t xml:space="preserve"> </w:t>
      </w:r>
      <w:r>
        <w:rPr>
          <w:sz w:val="24"/>
        </w:rPr>
        <w:t>1,</w:t>
      </w:r>
      <w:r>
        <w:rPr>
          <w:spacing w:val="-3"/>
          <w:sz w:val="24"/>
        </w:rPr>
        <w:t xml:space="preserve"> </w:t>
      </w:r>
      <w:r>
        <w:rPr>
          <w:sz w:val="24"/>
        </w:rPr>
        <w:t>2025,</w:t>
      </w:r>
      <w:r>
        <w:rPr>
          <w:spacing w:val="-3"/>
          <w:sz w:val="24"/>
        </w:rPr>
        <w:t xml:space="preserve"> </w:t>
      </w:r>
      <w:r>
        <w:rPr>
          <w:sz w:val="24"/>
        </w:rPr>
        <w:t>to</w:t>
      </w:r>
      <w:r>
        <w:rPr>
          <w:spacing w:val="-3"/>
          <w:sz w:val="24"/>
        </w:rPr>
        <w:t xml:space="preserve"> </w:t>
      </w:r>
      <w:r>
        <w:rPr>
          <w:sz w:val="24"/>
        </w:rPr>
        <w:t>amend</w:t>
      </w:r>
      <w:r>
        <w:rPr>
          <w:spacing w:val="-3"/>
          <w:sz w:val="24"/>
        </w:rPr>
        <w:t xml:space="preserve"> </w:t>
      </w:r>
      <w:r>
        <w:rPr>
          <w:sz w:val="24"/>
        </w:rPr>
        <w:t>its</w:t>
      </w:r>
      <w:r>
        <w:rPr>
          <w:spacing w:val="-3"/>
          <w:sz w:val="24"/>
        </w:rPr>
        <w:t xml:space="preserve"> </w:t>
      </w:r>
      <w:r>
        <w:rPr>
          <w:sz w:val="24"/>
        </w:rPr>
        <w:t>region</w:t>
      </w:r>
      <w:r>
        <w:rPr>
          <w:spacing w:val="-3"/>
          <w:sz w:val="24"/>
        </w:rPr>
        <w:t xml:space="preserve"> </w:t>
      </w:r>
      <w:r>
        <w:rPr>
          <w:sz w:val="24"/>
        </w:rPr>
        <w:t>to</w:t>
      </w:r>
      <w:r>
        <w:rPr>
          <w:spacing w:val="-3"/>
          <w:sz w:val="24"/>
        </w:rPr>
        <w:t xml:space="preserve"> </w:t>
      </w:r>
      <w:r>
        <w:rPr>
          <w:sz w:val="24"/>
        </w:rPr>
        <w:t>reflect</w:t>
      </w:r>
      <w:r>
        <w:rPr>
          <w:spacing w:val="-3"/>
          <w:sz w:val="24"/>
        </w:rPr>
        <w:t xml:space="preserve"> </w:t>
      </w:r>
      <w:r>
        <w:rPr>
          <w:sz w:val="24"/>
        </w:rPr>
        <w:t>the</w:t>
      </w:r>
      <w:r>
        <w:rPr>
          <w:spacing w:val="-4"/>
          <w:sz w:val="24"/>
        </w:rPr>
        <w:t xml:space="preserve"> </w:t>
      </w:r>
      <w:r>
        <w:rPr>
          <w:sz w:val="24"/>
        </w:rPr>
        <w:t>school’s</w:t>
      </w:r>
      <w:r>
        <w:rPr>
          <w:spacing w:val="-3"/>
          <w:sz w:val="24"/>
        </w:rPr>
        <w:t xml:space="preserve"> </w:t>
      </w:r>
      <w:r>
        <w:rPr>
          <w:sz w:val="24"/>
        </w:rPr>
        <w:t>actual</w:t>
      </w:r>
      <w:r>
        <w:rPr>
          <w:spacing w:val="-3"/>
          <w:sz w:val="24"/>
        </w:rPr>
        <w:t xml:space="preserve"> </w:t>
      </w:r>
      <w:r>
        <w:rPr>
          <w:sz w:val="24"/>
        </w:rPr>
        <w:t>enrollment pattern. Any amendment request submitted by HCSSW shall take into consideration all districts from which the school draws students, including those districts where limited seats are available and districts where a proven provider determination may be required.</w:t>
      </w:r>
    </w:p>
    <w:p w14:paraId="7952E6F5" w14:textId="77777777" w:rsidR="00613CF7" w:rsidRDefault="00613CF7">
      <w:pPr>
        <w:pStyle w:val="BodyText"/>
        <w:rPr>
          <w:sz w:val="24"/>
        </w:rPr>
      </w:pPr>
    </w:p>
    <w:p w14:paraId="7952E6F6" w14:textId="77777777" w:rsidR="00613CF7" w:rsidRDefault="00000000">
      <w:pPr>
        <w:pStyle w:val="Heading4"/>
        <w:ind w:left="1840"/>
      </w:pPr>
      <w:r>
        <w:t>Status:</w:t>
      </w:r>
      <w:r>
        <w:rPr>
          <w:spacing w:val="-3"/>
        </w:rPr>
        <w:t xml:space="preserve"> </w:t>
      </w:r>
      <w:r>
        <w:rPr>
          <w:spacing w:val="-5"/>
        </w:rPr>
        <w:t>Met</w:t>
      </w:r>
    </w:p>
    <w:p w14:paraId="7952E6F7" w14:textId="77777777" w:rsidR="00613CF7" w:rsidRDefault="00000000">
      <w:pPr>
        <w:ind w:left="1840" w:right="1226"/>
        <w:rPr>
          <w:sz w:val="24"/>
        </w:rPr>
      </w:pPr>
      <w:r>
        <w:rPr>
          <w:sz w:val="24"/>
        </w:rPr>
        <w:t>The</w:t>
      </w:r>
      <w:r>
        <w:rPr>
          <w:spacing w:val="-2"/>
          <w:sz w:val="24"/>
        </w:rPr>
        <w:t xml:space="preserve"> </w:t>
      </w:r>
      <w:r>
        <w:rPr>
          <w:sz w:val="24"/>
        </w:rPr>
        <w:t>school’s</w:t>
      </w:r>
      <w:r>
        <w:rPr>
          <w:spacing w:val="-1"/>
          <w:sz w:val="24"/>
        </w:rPr>
        <w:t xml:space="preserve"> </w:t>
      </w:r>
      <w:r>
        <w:rPr>
          <w:sz w:val="24"/>
        </w:rPr>
        <w:t>2022-23 annual</w:t>
      </w:r>
      <w:r>
        <w:rPr>
          <w:spacing w:val="-1"/>
          <w:sz w:val="24"/>
        </w:rPr>
        <w:t xml:space="preserve"> </w:t>
      </w:r>
      <w:r>
        <w:rPr>
          <w:sz w:val="24"/>
        </w:rPr>
        <w:t>report</w:t>
      </w:r>
      <w:r>
        <w:rPr>
          <w:spacing w:val="-1"/>
          <w:sz w:val="24"/>
        </w:rPr>
        <w:t xml:space="preserve"> </w:t>
      </w:r>
      <w:r>
        <w:rPr>
          <w:sz w:val="24"/>
        </w:rPr>
        <w:t>included an</w:t>
      </w:r>
      <w:r>
        <w:rPr>
          <w:spacing w:val="-1"/>
          <w:sz w:val="24"/>
        </w:rPr>
        <w:t xml:space="preserve"> </w:t>
      </w:r>
      <w:r>
        <w:rPr>
          <w:sz w:val="24"/>
        </w:rPr>
        <w:t>enhanced</w:t>
      </w:r>
      <w:r>
        <w:rPr>
          <w:spacing w:val="-1"/>
          <w:sz w:val="24"/>
        </w:rPr>
        <w:t xml:space="preserve"> </w:t>
      </w:r>
      <w:r>
        <w:rPr>
          <w:sz w:val="24"/>
        </w:rPr>
        <w:t>recruitment</w:t>
      </w:r>
      <w:r>
        <w:rPr>
          <w:spacing w:val="-1"/>
          <w:sz w:val="24"/>
        </w:rPr>
        <w:t xml:space="preserve"> </w:t>
      </w:r>
      <w:r>
        <w:rPr>
          <w:sz w:val="24"/>
        </w:rPr>
        <w:t>and retention</w:t>
      </w:r>
      <w:r>
        <w:rPr>
          <w:spacing w:val="-1"/>
          <w:sz w:val="24"/>
        </w:rPr>
        <w:t xml:space="preserve"> </w:t>
      </w:r>
      <w:r>
        <w:rPr>
          <w:sz w:val="24"/>
        </w:rPr>
        <w:t>plan which described a variety of recruitment strategies for residents of the school’s charter region as required and was approved by the Department. Additionally, the board of trustees for HCSSW and Hampden Charter School of Science East, a network of charter schools,</w:t>
      </w:r>
      <w:r>
        <w:rPr>
          <w:spacing w:val="-3"/>
          <w:sz w:val="24"/>
        </w:rPr>
        <w:t xml:space="preserve"> </w:t>
      </w:r>
      <w:r>
        <w:rPr>
          <w:sz w:val="24"/>
        </w:rPr>
        <w:t>submitted</w:t>
      </w:r>
      <w:r>
        <w:rPr>
          <w:spacing w:val="-4"/>
          <w:sz w:val="24"/>
        </w:rPr>
        <w:t xml:space="preserve"> </w:t>
      </w:r>
      <w:r>
        <w:rPr>
          <w:sz w:val="24"/>
        </w:rPr>
        <w:t>an</w:t>
      </w:r>
      <w:r>
        <w:rPr>
          <w:spacing w:val="-3"/>
          <w:sz w:val="24"/>
        </w:rPr>
        <w:t xml:space="preserve"> </w:t>
      </w:r>
      <w:r>
        <w:rPr>
          <w:sz w:val="24"/>
        </w:rPr>
        <w:t>amendment</w:t>
      </w:r>
      <w:r>
        <w:rPr>
          <w:spacing w:val="-4"/>
          <w:sz w:val="24"/>
        </w:rPr>
        <w:t xml:space="preserve"> </w:t>
      </w:r>
      <w:r>
        <w:rPr>
          <w:sz w:val="24"/>
        </w:rPr>
        <w:t>request</w:t>
      </w:r>
      <w:r>
        <w:rPr>
          <w:spacing w:val="-3"/>
          <w:sz w:val="24"/>
        </w:rPr>
        <w:t xml:space="preserve"> </w:t>
      </w:r>
      <w:r>
        <w:rPr>
          <w:sz w:val="24"/>
        </w:rPr>
        <w:t>on</w:t>
      </w:r>
      <w:r>
        <w:rPr>
          <w:spacing w:val="-4"/>
          <w:sz w:val="24"/>
        </w:rPr>
        <w:t xml:space="preserve"> </w:t>
      </w:r>
      <w:r>
        <w:rPr>
          <w:sz w:val="24"/>
        </w:rPr>
        <w:t>July</w:t>
      </w:r>
      <w:r>
        <w:rPr>
          <w:spacing w:val="-2"/>
          <w:sz w:val="24"/>
        </w:rPr>
        <w:t xml:space="preserve"> </w:t>
      </w:r>
      <w:r>
        <w:rPr>
          <w:sz w:val="24"/>
        </w:rPr>
        <w:t>11,</w:t>
      </w:r>
      <w:r>
        <w:rPr>
          <w:spacing w:val="-3"/>
          <w:sz w:val="24"/>
        </w:rPr>
        <w:t xml:space="preserve"> </w:t>
      </w:r>
      <w:proofErr w:type="gramStart"/>
      <w:r>
        <w:rPr>
          <w:sz w:val="24"/>
        </w:rPr>
        <w:t>2023</w:t>
      </w:r>
      <w:proofErr w:type="gramEnd"/>
      <w:r>
        <w:rPr>
          <w:spacing w:val="-4"/>
          <w:sz w:val="24"/>
        </w:rPr>
        <w:t xml:space="preserve"> </w:t>
      </w:r>
      <w:r>
        <w:rPr>
          <w:sz w:val="24"/>
        </w:rPr>
        <w:t>to</w:t>
      </w:r>
      <w:r>
        <w:rPr>
          <w:spacing w:val="-3"/>
          <w:sz w:val="24"/>
        </w:rPr>
        <w:t xml:space="preserve"> </w:t>
      </w:r>
      <w:r>
        <w:rPr>
          <w:sz w:val="24"/>
        </w:rPr>
        <w:t>consolidate</w:t>
      </w:r>
      <w:r>
        <w:rPr>
          <w:spacing w:val="-4"/>
          <w:sz w:val="24"/>
        </w:rPr>
        <w:t xml:space="preserve"> </w:t>
      </w:r>
      <w:r>
        <w:rPr>
          <w:sz w:val="24"/>
        </w:rPr>
        <w:t>the</w:t>
      </w:r>
      <w:r>
        <w:rPr>
          <w:spacing w:val="-4"/>
          <w:sz w:val="24"/>
        </w:rPr>
        <w:t xml:space="preserve"> </w:t>
      </w:r>
      <w:r>
        <w:rPr>
          <w:sz w:val="24"/>
        </w:rPr>
        <w:t>two</w:t>
      </w:r>
      <w:r>
        <w:rPr>
          <w:spacing w:val="-3"/>
          <w:sz w:val="24"/>
        </w:rPr>
        <w:t xml:space="preserve"> </w:t>
      </w:r>
      <w:r>
        <w:rPr>
          <w:sz w:val="24"/>
        </w:rPr>
        <w:t>charter schools.</w:t>
      </w:r>
      <w:r>
        <w:rPr>
          <w:spacing w:val="-2"/>
          <w:sz w:val="24"/>
        </w:rPr>
        <w:t xml:space="preserve"> </w:t>
      </w:r>
      <w:r>
        <w:rPr>
          <w:sz w:val="24"/>
        </w:rPr>
        <w:t>If</w:t>
      </w:r>
      <w:r>
        <w:rPr>
          <w:spacing w:val="-3"/>
          <w:sz w:val="24"/>
        </w:rPr>
        <w:t xml:space="preserve"> </w:t>
      </w:r>
      <w:r>
        <w:rPr>
          <w:sz w:val="24"/>
        </w:rPr>
        <w:t>granted,</w:t>
      </w:r>
      <w:r>
        <w:rPr>
          <w:spacing w:val="-2"/>
          <w:sz w:val="24"/>
        </w:rPr>
        <w:t xml:space="preserve"> </w:t>
      </w:r>
      <w:r>
        <w:rPr>
          <w:sz w:val="24"/>
        </w:rPr>
        <w:t>the</w:t>
      </w:r>
      <w:r>
        <w:rPr>
          <w:spacing w:val="-3"/>
          <w:sz w:val="24"/>
        </w:rPr>
        <w:t xml:space="preserve"> </w:t>
      </w:r>
      <w:r>
        <w:rPr>
          <w:sz w:val="24"/>
        </w:rPr>
        <w:t>consolidation</w:t>
      </w:r>
      <w:r>
        <w:rPr>
          <w:spacing w:val="-2"/>
          <w:sz w:val="24"/>
        </w:rPr>
        <w:t xml:space="preserve"> </w:t>
      </w:r>
      <w:r>
        <w:rPr>
          <w:sz w:val="24"/>
        </w:rPr>
        <w:t>would</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statutory</w:t>
      </w:r>
      <w:r>
        <w:rPr>
          <w:spacing w:val="-2"/>
          <w:sz w:val="24"/>
        </w:rPr>
        <w:t xml:space="preserve"> </w:t>
      </w:r>
      <w:r>
        <w:rPr>
          <w:sz w:val="24"/>
        </w:rPr>
        <w:t>requirement;</w:t>
      </w:r>
      <w:r>
        <w:rPr>
          <w:spacing w:val="-2"/>
          <w:sz w:val="24"/>
        </w:rPr>
        <w:t xml:space="preserve"> </w:t>
      </w:r>
      <w:r>
        <w:rPr>
          <w:sz w:val="24"/>
        </w:rPr>
        <w:t>more</w:t>
      </w:r>
      <w:r>
        <w:rPr>
          <w:spacing w:val="-3"/>
          <w:sz w:val="24"/>
        </w:rPr>
        <w:t xml:space="preserve"> </w:t>
      </w:r>
      <w:r>
        <w:rPr>
          <w:sz w:val="24"/>
        </w:rPr>
        <w:t>than 80 percent of the consolidated charter’s population would reside in the districts in the school’s</w:t>
      </w:r>
      <w:r>
        <w:rPr>
          <w:spacing w:val="-3"/>
          <w:sz w:val="24"/>
        </w:rPr>
        <w:t xml:space="preserve"> </w:t>
      </w:r>
      <w:r>
        <w:rPr>
          <w:sz w:val="24"/>
        </w:rPr>
        <w:t>charter.</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2023-24</w:t>
      </w:r>
      <w:r>
        <w:rPr>
          <w:spacing w:val="-3"/>
          <w:sz w:val="24"/>
        </w:rPr>
        <w:t xml:space="preserve"> </w:t>
      </w:r>
      <w:r>
        <w:rPr>
          <w:sz w:val="24"/>
        </w:rPr>
        <w:t>school</w:t>
      </w:r>
      <w:r>
        <w:rPr>
          <w:spacing w:val="-3"/>
          <w:sz w:val="24"/>
        </w:rPr>
        <w:t xml:space="preserve"> </w:t>
      </w:r>
      <w:r>
        <w:rPr>
          <w:sz w:val="24"/>
        </w:rPr>
        <w:t>year,</w:t>
      </w:r>
      <w:r>
        <w:rPr>
          <w:spacing w:val="-1"/>
          <w:sz w:val="24"/>
        </w:rPr>
        <w:t xml:space="preserve"> </w:t>
      </w:r>
      <w:r>
        <w:rPr>
          <w:sz w:val="24"/>
        </w:rPr>
        <w:t>98.6</w:t>
      </w:r>
      <w:r>
        <w:rPr>
          <w:spacing w:val="-3"/>
          <w:sz w:val="24"/>
        </w:rPr>
        <w:t xml:space="preserve"> </w:t>
      </w:r>
      <w:r>
        <w:rPr>
          <w:sz w:val="24"/>
        </w:rPr>
        <w:t>percent</w:t>
      </w:r>
      <w:r>
        <w:rPr>
          <w:spacing w:val="-3"/>
          <w:sz w:val="24"/>
        </w:rPr>
        <w:t xml:space="preserve"> </w:t>
      </w:r>
      <w:r>
        <w:rPr>
          <w:sz w:val="24"/>
        </w:rPr>
        <w:t>of</w:t>
      </w:r>
      <w:r>
        <w:rPr>
          <w:spacing w:val="-4"/>
          <w:sz w:val="24"/>
        </w:rPr>
        <w:t xml:space="preserve"> </w:t>
      </w:r>
      <w:r>
        <w:rPr>
          <w:sz w:val="24"/>
        </w:rPr>
        <w:t>students</w:t>
      </w:r>
      <w:r>
        <w:rPr>
          <w:spacing w:val="-3"/>
          <w:sz w:val="24"/>
        </w:rPr>
        <w:t xml:space="preserve"> </w:t>
      </w:r>
      <w:r>
        <w:rPr>
          <w:sz w:val="24"/>
        </w:rPr>
        <w:t>enrolled</w:t>
      </w:r>
      <w:r>
        <w:rPr>
          <w:spacing w:val="-3"/>
          <w:sz w:val="24"/>
        </w:rPr>
        <w:t xml:space="preserve"> </w:t>
      </w:r>
      <w:r>
        <w:rPr>
          <w:sz w:val="24"/>
        </w:rPr>
        <w:t>in</w:t>
      </w:r>
      <w:r>
        <w:rPr>
          <w:spacing w:val="-4"/>
          <w:sz w:val="24"/>
        </w:rPr>
        <w:t xml:space="preserve"> </w:t>
      </w:r>
      <w:r>
        <w:rPr>
          <w:sz w:val="24"/>
        </w:rPr>
        <w:t>the two charter schools lived within the proposed charter region if it were consolidated.</w:t>
      </w:r>
    </w:p>
    <w:p w14:paraId="7952E6F8" w14:textId="77777777" w:rsidR="00613CF7" w:rsidRDefault="00613CF7">
      <w:pPr>
        <w:pStyle w:val="BodyText"/>
        <w:rPr>
          <w:sz w:val="24"/>
        </w:rPr>
      </w:pPr>
    </w:p>
    <w:p w14:paraId="7952E6F9" w14:textId="77777777" w:rsidR="00613CF7" w:rsidRDefault="00000000">
      <w:pPr>
        <w:pStyle w:val="Heading4"/>
        <w:ind w:left="1120"/>
      </w:pPr>
      <w:r>
        <w:rPr>
          <w:u w:val="single"/>
        </w:rPr>
        <w:t>Libertas</w:t>
      </w:r>
      <w:r>
        <w:rPr>
          <w:spacing w:val="-4"/>
          <w:u w:val="single"/>
        </w:rPr>
        <w:t xml:space="preserve"> </w:t>
      </w:r>
      <w:r>
        <w:rPr>
          <w:u w:val="single"/>
        </w:rPr>
        <w:t>Academy</w:t>
      </w:r>
      <w:r>
        <w:rPr>
          <w:spacing w:val="-3"/>
          <w:u w:val="single"/>
        </w:rPr>
        <w:t xml:space="preserve"> </w:t>
      </w:r>
      <w:r>
        <w:rPr>
          <w:u w:val="single"/>
        </w:rPr>
        <w:t>Charter</w:t>
      </w:r>
      <w:r>
        <w:rPr>
          <w:spacing w:val="-3"/>
          <w:u w:val="single"/>
        </w:rPr>
        <w:t xml:space="preserve"> </w:t>
      </w:r>
      <w:r>
        <w:rPr>
          <w:spacing w:val="-2"/>
          <w:u w:val="single"/>
        </w:rPr>
        <w:t>School</w:t>
      </w:r>
    </w:p>
    <w:p w14:paraId="7952E6FA" w14:textId="77777777" w:rsidR="00613CF7" w:rsidRDefault="00613CF7">
      <w:pPr>
        <w:pStyle w:val="BodyText"/>
        <w:spacing w:before="47"/>
        <w:rPr>
          <w:b/>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1989"/>
        <w:gridCol w:w="2421"/>
        <w:gridCol w:w="2243"/>
      </w:tblGrid>
      <w:tr w:rsidR="00613CF7" w14:paraId="7952E6FC" w14:textId="77777777">
        <w:trPr>
          <w:trHeight w:val="450"/>
        </w:trPr>
        <w:tc>
          <w:tcPr>
            <w:tcW w:w="9348" w:type="dxa"/>
            <w:gridSpan w:val="4"/>
            <w:shd w:val="clear" w:color="auto" w:fill="BEBEBE"/>
          </w:tcPr>
          <w:p w14:paraId="7952E6FB" w14:textId="77777777" w:rsidR="00613CF7" w:rsidRDefault="00000000">
            <w:pPr>
              <w:pStyle w:val="TableParagraph"/>
              <w:spacing w:before="80"/>
              <w:rPr>
                <w:b/>
              </w:rPr>
            </w:pPr>
            <w:r>
              <w:rPr>
                <w:b/>
              </w:rPr>
              <w:t>Libertas</w:t>
            </w:r>
            <w:r>
              <w:rPr>
                <w:b/>
                <w:spacing w:val="-6"/>
              </w:rPr>
              <w:t xml:space="preserve"> </w:t>
            </w:r>
            <w:r>
              <w:rPr>
                <w:b/>
              </w:rPr>
              <w:t>Academy</w:t>
            </w:r>
            <w:r>
              <w:rPr>
                <w:b/>
                <w:spacing w:val="-8"/>
              </w:rPr>
              <w:t xml:space="preserve"> </w:t>
            </w:r>
            <w:r>
              <w:rPr>
                <w:b/>
              </w:rPr>
              <w:t>Charter</w:t>
            </w:r>
            <w:r>
              <w:rPr>
                <w:b/>
                <w:spacing w:val="-5"/>
              </w:rPr>
              <w:t xml:space="preserve"> </w:t>
            </w:r>
            <w:r>
              <w:rPr>
                <w:b/>
                <w:spacing w:val="-2"/>
              </w:rPr>
              <w:t>School</w:t>
            </w:r>
          </w:p>
        </w:tc>
      </w:tr>
      <w:tr w:rsidR="00613CF7" w14:paraId="7952E701" w14:textId="77777777">
        <w:trPr>
          <w:trHeight w:val="412"/>
        </w:trPr>
        <w:tc>
          <w:tcPr>
            <w:tcW w:w="2695" w:type="dxa"/>
            <w:shd w:val="clear" w:color="auto" w:fill="F1F1F1"/>
          </w:tcPr>
          <w:p w14:paraId="7952E6FD" w14:textId="77777777" w:rsidR="00613CF7" w:rsidRDefault="00000000">
            <w:pPr>
              <w:pStyle w:val="TableParagraph"/>
              <w:spacing w:before="80"/>
              <w:rPr>
                <w:b/>
              </w:rPr>
            </w:pPr>
            <w:r>
              <w:rPr>
                <w:b/>
              </w:rPr>
              <w:t>Type</w:t>
            </w:r>
            <w:r>
              <w:rPr>
                <w:b/>
                <w:spacing w:val="-2"/>
              </w:rPr>
              <w:t xml:space="preserve"> </w:t>
            </w:r>
            <w:r>
              <w:rPr>
                <w:b/>
              </w:rPr>
              <w:t xml:space="preserve">of </w:t>
            </w:r>
            <w:r>
              <w:rPr>
                <w:b/>
                <w:spacing w:val="-2"/>
              </w:rPr>
              <w:t>Charter</w:t>
            </w:r>
          </w:p>
        </w:tc>
        <w:tc>
          <w:tcPr>
            <w:tcW w:w="1989" w:type="dxa"/>
          </w:tcPr>
          <w:p w14:paraId="7952E6FE" w14:textId="77777777" w:rsidR="00613CF7" w:rsidRDefault="00000000">
            <w:pPr>
              <w:pStyle w:val="TableParagraph"/>
              <w:spacing w:before="80"/>
            </w:pPr>
            <w:r>
              <w:rPr>
                <w:spacing w:val="-2"/>
              </w:rPr>
              <w:t>Commonwealth</w:t>
            </w:r>
          </w:p>
        </w:tc>
        <w:tc>
          <w:tcPr>
            <w:tcW w:w="2421" w:type="dxa"/>
            <w:shd w:val="clear" w:color="auto" w:fill="F1F1F1"/>
          </w:tcPr>
          <w:p w14:paraId="7952E6FF" w14:textId="77777777" w:rsidR="00613CF7" w:rsidRDefault="00000000">
            <w:pPr>
              <w:pStyle w:val="TableParagraph"/>
              <w:spacing w:before="80"/>
              <w:ind w:left="108"/>
              <w:rPr>
                <w:b/>
              </w:rPr>
            </w:pPr>
            <w:r>
              <w:rPr>
                <w:b/>
                <w:spacing w:val="-2"/>
              </w:rPr>
              <w:t>Location</w:t>
            </w:r>
          </w:p>
        </w:tc>
        <w:tc>
          <w:tcPr>
            <w:tcW w:w="2243" w:type="dxa"/>
          </w:tcPr>
          <w:p w14:paraId="7952E700" w14:textId="77777777" w:rsidR="00613CF7" w:rsidRDefault="00000000">
            <w:pPr>
              <w:pStyle w:val="TableParagraph"/>
              <w:spacing w:before="80"/>
              <w:ind w:left="106"/>
            </w:pPr>
            <w:r>
              <w:rPr>
                <w:spacing w:val="-2"/>
              </w:rPr>
              <w:t>Springfield</w:t>
            </w:r>
          </w:p>
        </w:tc>
      </w:tr>
      <w:tr w:rsidR="00613CF7" w14:paraId="7952E706" w14:textId="77777777">
        <w:trPr>
          <w:trHeight w:val="412"/>
        </w:trPr>
        <w:tc>
          <w:tcPr>
            <w:tcW w:w="2695" w:type="dxa"/>
            <w:shd w:val="clear" w:color="auto" w:fill="F1F1F1"/>
          </w:tcPr>
          <w:p w14:paraId="7952E702" w14:textId="77777777" w:rsidR="00613CF7" w:rsidRDefault="00000000">
            <w:pPr>
              <w:pStyle w:val="TableParagraph"/>
              <w:spacing w:before="80"/>
              <w:rPr>
                <w:b/>
              </w:rPr>
            </w:pPr>
            <w:r>
              <w:rPr>
                <w:b/>
              </w:rPr>
              <w:t>Regional</w:t>
            </w:r>
            <w:r>
              <w:rPr>
                <w:b/>
                <w:spacing w:val="-6"/>
              </w:rPr>
              <w:t xml:space="preserve"> </w:t>
            </w:r>
            <w:r>
              <w:rPr>
                <w:b/>
              </w:rPr>
              <w:t>or</w:t>
            </w:r>
            <w:r>
              <w:rPr>
                <w:b/>
                <w:spacing w:val="-5"/>
              </w:rPr>
              <w:t xml:space="preserve"> </w:t>
            </w:r>
            <w:proofErr w:type="gramStart"/>
            <w:r>
              <w:rPr>
                <w:b/>
              </w:rPr>
              <w:t>Non-</w:t>
            </w:r>
            <w:r>
              <w:rPr>
                <w:b/>
                <w:spacing w:val="-2"/>
              </w:rPr>
              <w:t>Regional</w:t>
            </w:r>
            <w:proofErr w:type="gramEnd"/>
          </w:p>
        </w:tc>
        <w:tc>
          <w:tcPr>
            <w:tcW w:w="1989" w:type="dxa"/>
          </w:tcPr>
          <w:p w14:paraId="7952E703" w14:textId="77777777" w:rsidR="00613CF7" w:rsidRDefault="00000000">
            <w:pPr>
              <w:pStyle w:val="TableParagraph"/>
              <w:spacing w:before="80"/>
            </w:pPr>
            <w:r>
              <w:rPr>
                <w:spacing w:val="-2"/>
              </w:rPr>
              <w:t>Non-Regional</w:t>
            </w:r>
          </w:p>
        </w:tc>
        <w:tc>
          <w:tcPr>
            <w:tcW w:w="2421" w:type="dxa"/>
            <w:shd w:val="clear" w:color="auto" w:fill="F1F1F1"/>
          </w:tcPr>
          <w:p w14:paraId="7952E704" w14:textId="77777777" w:rsidR="00613CF7" w:rsidRDefault="00000000">
            <w:pPr>
              <w:pStyle w:val="TableParagraph"/>
              <w:spacing w:before="80"/>
              <w:ind w:left="108"/>
              <w:rPr>
                <w:b/>
              </w:rPr>
            </w:pPr>
            <w:r>
              <w:rPr>
                <w:b/>
              </w:rPr>
              <w:t>Districts</w:t>
            </w:r>
            <w:r>
              <w:rPr>
                <w:b/>
                <w:spacing w:val="-4"/>
              </w:rPr>
              <w:t xml:space="preserve"> </w:t>
            </w:r>
            <w:r>
              <w:rPr>
                <w:b/>
              </w:rPr>
              <w:t>in</w:t>
            </w:r>
            <w:r>
              <w:rPr>
                <w:b/>
                <w:spacing w:val="-2"/>
              </w:rPr>
              <w:t xml:space="preserve"> Region</w:t>
            </w:r>
          </w:p>
        </w:tc>
        <w:tc>
          <w:tcPr>
            <w:tcW w:w="2243" w:type="dxa"/>
          </w:tcPr>
          <w:p w14:paraId="7952E705" w14:textId="77777777" w:rsidR="00613CF7" w:rsidRDefault="00000000">
            <w:pPr>
              <w:pStyle w:val="TableParagraph"/>
              <w:spacing w:before="80"/>
              <w:ind w:left="106"/>
            </w:pPr>
            <w:r>
              <w:rPr>
                <w:spacing w:val="-5"/>
              </w:rPr>
              <w:t>N/A</w:t>
            </w:r>
          </w:p>
        </w:tc>
      </w:tr>
      <w:tr w:rsidR="00613CF7" w14:paraId="7952E70B" w14:textId="77777777">
        <w:trPr>
          <w:trHeight w:val="414"/>
        </w:trPr>
        <w:tc>
          <w:tcPr>
            <w:tcW w:w="2695" w:type="dxa"/>
            <w:shd w:val="clear" w:color="auto" w:fill="F1F1F1"/>
          </w:tcPr>
          <w:p w14:paraId="7952E707" w14:textId="77777777" w:rsidR="00613CF7" w:rsidRDefault="00000000">
            <w:pPr>
              <w:pStyle w:val="TableParagraph"/>
              <w:spacing w:before="80"/>
              <w:rPr>
                <w:b/>
              </w:rPr>
            </w:pPr>
            <w:r>
              <w:rPr>
                <w:b/>
              </w:rPr>
              <w:t>Year</w:t>
            </w:r>
            <w:r>
              <w:rPr>
                <w:b/>
                <w:spacing w:val="-4"/>
              </w:rPr>
              <w:t xml:space="preserve"> </w:t>
            </w:r>
            <w:r>
              <w:rPr>
                <w:b/>
                <w:spacing w:val="-2"/>
              </w:rPr>
              <w:t>Opened</w:t>
            </w:r>
          </w:p>
        </w:tc>
        <w:tc>
          <w:tcPr>
            <w:tcW w:w="1989" w:type="dxa"/>
          </w:tcPr>
          <w:p w14:paraId="7952E708" w14:textId="77777777" w:rsidR="00613CF7" w:rsidRDefault="00000000">
            <w:pPr>
              <w:pStyle w:val="TableParagraph"/>
              <w:spacing w:before="80"/>
              <w:ind w:left="108"/>
            </w:pPr>
            <w:r>
              <w:rPr>
                <w:spacing w:val="-4"/>
              </w:rPr>
              <w:t>2017</w:t>
            </w:r>
          </w:p>
        </w:tc>
        <w:tc>
          <w:tcPr>
            <w:tcW w:w="2421" w:type="dxa"/>
            <w:shd w:val="clear" w:color="auto" w:fill="F1F1F1"/>
          </w:tcPr>
          <w:p w14:paraId="7952E709" w14:textId="77777777" w:rsidR="00613CF7" w:rsidRDefault="00000000">
            <w:pPr>
              <w:pStyle w:val="TableParagraph"/>
              <w:spacing w:before="80"/>
              <w:ind w:left="108"/>
              <w:rPr>
                <w:b/>
              </w:rPr>
            </w:pPr>
            <w:r>
              <w:rPr>
                <w:b/>
              </w:rPr>
              <w:t>Year(s)</w:t>
            </w:r>
            <w:r>
              <w:rPr>
                <w:b/>
                <w:spacing w:val="-5"/>
              </w:rPr>
              <w:t xml:space="preserve"> </w:t>
            </w:r>
            <w:r>
              <w:rPr>
                <w:b/>
                <w:spacing w:val="-2"/>
              </w:rPr>
              <w:t>Renewed</w:t>
            </w:r>
          </w:p>
        </w:tc>
        <w:tc>
          <w:tcPr>
            <w:tcW w:w="2243" w:type="dxa"/>
          </w:tcPr>
          <w:p w14:paraId="7952E70A" w14:textId="77777777" w:rsidR="00613CF7" w:rsidRDefault="00000000">
            <w:pPr>
              <w:pStyle w:val="TableParagraph"/>
              <w:spacing w:before="80"/>
              <w:ind w:left="106"/>
            </w:pPr>
            <w:r>
              <w:rPr>
                <w:spacing w:val="-4"/>
              </w:rPr>
              <w:t>2022</w:t>
            </w:r>
          </w:p>
        </w:tc>
      </w:tr>
      <w:tr w:rsidR="00613CF7" w14:paraId="7952E710" w14:textId="77777777">
        <w:trPr>
          <w:trHeight w:val="412"/>
        </w:trPr>
        <w:tc>
          <w:tcPr>
            <w:tcW w:w="2695" w:type="dxa"/>
            <w:shd w:val="clear" w:color="auto" w:fill="F1F1F1"/>
          </w:tcPr>
          <w:p w14:paraId="7952E70C" w14:textId="77777777" w:rsidR="00613CF7" w:rsidRDefault="00000000">
            <w:pPr>
              <w:pStyle w:val="TableParagraph"/>
              <w:spacing w:before="80"/>
              <w:rPr>
                <w:b/>
              </w:rPr>
            </w:pPr>
            <w:r>
              <w:rPr>
                <w:b/>
              </w:rPr>
              <w:t>Maximum</w:t>
            </w:r>
            <w:r>
              <w:rPr>
                <w:b/>
                <w:spacing w:val="-4"/>
              </w:rPr>
              <w:t xml:space="preserve"> </w:t>
            </w:r>
            <w:r>
              <w:rPr>
                <w:b/>
                <w:spacing w:val="-2"/>
              </w:rPr>
              <w:t>Enrollment</w:t>
            </w:r>
          </w:p>
        </w:tc>
        <w:tc>
          <w:tcPr>
            <w:tcW w:w="1989" w:type="dxa"/>
          </w:tcPr>
          <w:p w14:paraId="7952E70D" w14:textId="77777777" w:rsidR="00613CF7" w:rsidRDefault="00000000">
            <w:pPr>
              <w:pStyle w:val="TableParagraph"/>
              <w:spacing w:before="80"/>
            </w:pPr>
            <w:r>
              <w:rPr>
                <w:spacing w:val="-5"/>
              </w:rPr>
              <w:t>630</w:t>
            </w:r>
          </w:p>
        </w:tc>
        <w:tc>
          <w:tcPr>
            <w:tcW w:w="2421" w:type="dxa"/>
            <w:shd w:val="clear" w:color="auto" w:fill="F1F1F1"/>
          </w:tcPr>
          <w:p w14:paraId="7952E70E" w14:textId="77777777" w:rsidR="00613CF7" w:rsidRDefault="00000000">
            <w:pPr>
              <w:pStyle w:val="TableParagraph"/>
              <w:spacing w:before="80"/>
              <w:ind w:left="108"/>
              <w:rPr>
                <w:b/>
              </w:rPr>
            </w:pPr>
            <w:r>
              <w:rPr>
                <w:b/>
              </w:rPr>
              <w:t>Current</w:t>
            </w:r>
            <w:r>
              <w:rPr>
                <w:b/>
                <w:spacing w:val="-3"/>
              </w:rPr>
              <w:t xml:space="preserve"> </w:t>
            </w:r>
            <w:r>
              <w:rPr>
                <w:b/>
                <w:spacing w:val="-2"/>
              </w:rPr>
              <w:t>Enrollment</w:t>
            </w:r>
          </w:p>
        </w:tc>
        <w:tc>
          <w:tcPr>
            <w:tcW w:w="2243" w:type="dxa"/>
          </w:tcPr>
          <w:p w14:paraId="7952E70F" w14:textId="77777777" w:rsidR="00613CF7" w:rsidRDefault="00000000">
            <w:pPr>
              <w:pStyle w:val="TableParagraph"/>
              <w:spacing w:before="80"/>
              <w:ind w:left="106"/>
            </w:pPr>
            <w:r>
              <w:t>519</w:t>
            </w:r>
            <w:r>
              <w:rPr>
                <w:spacing w:val="-5"/>
              </w:rPr>
              <w:t xml:space="preserve"> </w:t>
            </w:r>
            <w:r>
              <w:t>(October</w:t>
            </w:r>
            <w:r>
              <w:rPr>
                <w:spacing w:val="-1"/>
              </w:rPr>
              <w:t xml:space="preserve"> </w:t>
            </w:r>
            <w:r>
              <w:rPr>
                <w:spacing w:val="-2"/>
              </w:rPr>
              <w:t>2023)</w:t>
            </w:r>
          </w:p>
        </w:tc>
      </w:tr>
      <w:tr w:rsidR="00613CF7" w14:paraId="7952E715" w14:textId="77777777">
        <w:trPr>
          <w:trHeight w:val="412"/>
        </w:trPr>
        <w:tc>
          <w:tcPr>
            <w:tcW w:w="2695" w:type="dxa"/>
            <w:shd w:val="clear" w:color="auto" w:fill="F1F1F1"/>
          </w:tcPr>
          <w:p w14:paraId="7952E711" w14:textId="77777777" w:rsidR="00613CF7" w:rsidRDefault="00000000">
            <w:pPr>
              <w:pStyle w:val="TableParagraph"/>
              <w:spacing w:before="80"/>
              <w:rPr>
                <w:b/>
              </w:rPr>
            </w:pPr>
            <w:r>
              <w:rPr>
                <w:b/>
              </w:rPr>
              <w:t>Chartered</w:t>
            </w:r>
            <w:r>
              <w:rPr>
                <w:b/>
                <w:spacing w:val="-7"/>
              </w:rPr>
              <w:t xml:space="preserve"> </w:t>
            </w:r>
            <w:r>
              <w:rPr>
                <w:b/>
              </w:rPr>
              <w:t>Grade</w:t>
            </w:r>
            <w:r>
              <w:rPr>
                <w:b/>
                <w:spacing w:val="-4"/>
              </w:rPr>
              <w:t xml:space="preserve"> Span</w:t>
            </w:r>
          </w:p>
        </w:tc>
        <w:tc>
          <w:tcPr>
            <w:tcW w:w="1989" w:type="dxa"/>
          </w:tcPr>
          <w:p w14:paraId="7952E712" w14:textId="77777777" w:rsidR="00613CF7" w:rsidRDefault="00000000">
            <w:pPr>
              <w:pStyle w:val="TableParagraph"/>
              <w:spacing w:before="80"/>
            </w:pPr>
            <w:r>
              <w:rPr>
                <w:spacing w:val="-2"/>
              </w:rPr>
              <w:t>6-</w:t>
            </w:r>
            <w:r>
              <w:rPr>
                <w:spacing w:val="-5"/>
              </w:rPr>
              <w:t>12</w:t>
            </w:r>
          </w:p>
        </w:tc>
        <w:tc>
          <w:tcPr>
            <w:tcW w:w="2421" w:type="dxa"/>
            <w:shd w:val="clear" w:color="auto" w:fill="F1F1F1"/>
          </w:tcPr>
          <w:p w14:paraId="7952E713" w14:textId="77777777" w:rsidR="00613CF7" w:rsidRDefault="00000000">
            <w:pPr>
              <w:pStyle w:val="TableParagraph"/>
              <w:spacing w:before="80"/>
              <w:ind w:left="108"/>
              <w:rPr>
                <w:b/>
              </w:rPr>
            </w:pPr>
            <w:r>
              <w:rPr>
                <w:b/>
              </w:rPr>
              <w:t>Current</w:t>
            </w:r>
            <w:r>
              <w:rPr>
                <w:b/>
                <w:spacing w:val="-7"/>
              </w:rPr>
              <w:t xml:space="preserve"> </w:t>
            </w:r>
            <w:r>
              <w:rPr>
                <w:b/>
              </w:rPr>
              <w:t>Grade</w:t>
            </w:r>
            <w:r>
              <w:rPr>
                <w:b/>
                <w:spacing w:val="-3"/>
              </w:rPr>
              <w:t xml:space="preserve"> </w:t>
            </w:r>
            <w:r>
              <w:rPr>
                <w:b/>
                <w:spacing w:val="-4"/>
              </w:rPr>
              <w:t>Span</w:t>
            </w:r>
          </w:p>
        </w:tc>
        <w:tc>
          <w:tcPr>
            <w:tcW w:w="2243" w:type="dxa"/>
          </w:tcPr>
          <w:p w14:paraId="7952E714" w14:textId="77777777" w:rsidR="00613CF7" w:rsidRDefault="00000000">
            <w:pPr>
              <w:pStyle w:val="TableParagraph"/>
              <w:spacing w:before="80"/>
              <w:ind w:left="106"/>
            </w:pPr>
            <w:r>
              <w:rPr>
                <w:spacing w:val="-2"/>
              </w:rPr>
              <w:t>6-</w:t>
            </w:r>
            <w:r>
              <w:rPr>
                <w:spacing w:val="-5"/>
              </w:rPr>
              <w:t>11</w:t>
            </w:r>
          </w:p>
        </w:tc>
      </w:tr>
      <w:tr w:rsidR="00613CF7" w14:paraId="7952E71A" w14:textId="77777777">
        <w:trPr>
          <w:trHeight w:val="412"/>
        </w:trPr>
        <w:tc>
          <w:tcPr>
            <w:tcW w:w="2695" w:type="dxa"/>
            <w:shd w:val="clear" w:color="auto" w:fill="F1F1F1"/>
          </w:tcPr>
          <w:p w14:paraId="7952E716" w14:textId="77777777" w:rsidR="00613CF7" w:rsidRDefault="00000000">
            <w:pPr>
              <w:pStyle w:val="TableParagraph"/>
              <w:spacing w:before="80"/>
              <w:rPr>
                <w:b/>
              </w:rPr>
            </w:pPr>
            <w:r>
              <w:rPr>
                <w:b/>
              </w:rPr>
              <w:t>Students</w:t>
            </w:r>
            <w:r>
              <w:rPr>
                <w:b/>
                <w:spacing w:val="-4"/>
              </w:rPr>
              <w:t xml:space="preserve"> </w:t>
            </w:r>
            <w:r>
              <w:rPr>
                <w:b/>
              </w:rPr>
              <w:t>on</w:t>
            </w:r>
            <w:r>
              <w:rPr>
                <w:b/>
                <w:spacing w:val="-3"/>
              </w:rPr>
              <w:t xml:space="preserve"> </w:t>
            </w:r>
            <w:r>
              <w:rPr>
                <w:b/>
                <w:spacing w:val="-2"/>
              </w:rPr>
              <w:t>Waitlist</w:t>
            </w:r>
          </w:p>
        </w:tc>
        <w:tc>
          <w:tcPr>
            <w:tcW w:w="1989" w:type="dxa"/>
          </w:tcPr>
          <w:p w14:paraId="7952E717" w14:textId="77777777" w:rsidR="00613CF7" w:rsidRDefault="00000000">
            <w:pPr>
              <w:pStyle w:val="TableParagraph"/>
              <w:spacing w:before="80"/>
            </w:pPr>
            <w:r>
              <w:t>43</w:t>
            </w:r>
            <w:r>
              <w:rPr>
                <w:spacing w:val="-5"/>
              </w:rPr>
              <w:t xml:space="preserve"> </w:t>
            </w:r>
            <w:r>
              <w:t>(October</w:t>
            </w:r>
            <w:r>
              <w:rPr>
                <w:spacing w:val="-1"/>
              </w:rPr>
              <w:t xml:space="preserve"> </w:t>
            </w:r>
            <w:r>
              <w:rPr>
                <w:spacing w:val="-4"/>
              </w:rPr>
              <w:t>2023)</w:t>
            </w:r>
          </w:p>
        </w:tc>
        <w:tc>
          <w:tcPr>
            <w:tcW w:w="2421" w:type="dxa"/>
            <w:shd w:val="clear" w:color="auto" w:fill="F1F1F1"/>
          </w:tcPr>
          <w:p w14:paraId="7952E718" w14:textId="77777777" w:rsidR="00613CF7" w:rsidRDefault="00000000">
            <w:pPr>
              <w:pStyle w:val="TableParagraph"/>
              <w:spacing w:before="80"/>
              <w:ind w:left="108"/>
              <w:rPr>
                <w:b/>
              </w:rPr>
            </w:pPr>
            <w:r>
              <w:rPr>
                <w:b/>
              </w:rPr>
              <w:t>Current</w:t>
            </w:r>
            <w:r>
              <w:rPr>
                <w:b/>
                <w:spacing w:val="-3"/>
              </w:rPr>
              <w:t xml:space="preserve"> </w:t>
            </w:r>
            <w:r>
              <w:rPr>
                <w:b/>
              </w:rPr>
              <w:t>Age</w:t>
            </w:r>
            <w:r>
              <w:rPr>
                <w:b/>
                <w:spacing w:val="-2"/>
              </w:rPr>
              <w:t xml:space="preserve"> </w:t>
            </w:r>
            <w:r>
              <w:rPr>
                <w:b/>
              </w:rPr>
              <w:t>of</w:t>
            </w:r>
            <w:r>
              <w:rPr>
                <w:b/>
                <w:spacing w:val="-2"/>
              </w:rPr>
              <w:t xml:space="preserve"> School</w:t>
            </w:r>
          </w:p>
        </w:tc>
        <w:tc>
          <w:tcPr>
            <w:tcW w:w="2243" w:type="dxa"/>
          </w:tcPr>
          <w:p w14:paraId="7952E719" w14:textId="77777777" w:rsidR="00613CF7" w:rsidRDefault="00000000">
            <w:pPr>
              <w:pStyle w:val="TableParagraph"/>
              <w:spacing w:before="80"/>
              <w:ind w:left="106"/>
            </w:pPr>
            <w:r>
              <w:rPr>
                <w:spacing w:val="-10"/>
              </w:rPr>
              <w:t>7</w:t>
            </w:r>
          </w:p>
        </w:tc>
      </w:tr>
      <w:tr w:rsidR="00613CF7" w14:paraId="7952E71D" w14:textId="77777777">
        <w:trPr>
          <w:trHeight w:val="1252"/>
        </w:trPr>
        <w:tc>
          <w:tcPr>
            <w:tcW w:w="9348" w:type="dxa"/>
            <w:gridSpan w:val="4"/>
            <w:shd w:val="clear" w:color="auto" w:fill="F1F1F1"/>
          </w:tcPr>
          <w:p w14:paraId="7952E71B" w14:textId="77777777" w:rsidR="00613CF7" w:rsidRDefault="00000000">
            <w:pPr>
              <w:pStyle w:val="TableParagraph"/>
              <w:spacing w:before="80"/>
              <w:rPr>
                <w:b/>
              </w:rPr>
            </w:pPr>
            <w:r>
              <w:rPr>
                <w:b/>
              </w:rPr>
              <w:t>Mission</w:t>
            </w:r>
            <w:r>
              <w:rPr>
                <w:b/>
                <w:spacing w:val="-1"/>
              </w:rPr>
              <w:t xml:space="preserve"> </w:t>
            </w:r>
            <w:r>
              <w:rPr>
                <w:b/>
                <w:spacing w:val="-2"/>
              </w:rPr>
              <w:t>Statement:</w:t>
            </w:r>
          </w:p>
          <w:p w14:paraId="7952E71C" w14:textId="77777777" w:rsidR="00613CF7" w:rsidRDefault="00000000">
            <w:pPr>
              <w:pStyle w:val="TableParagraph"/>
              <w:spacing w:before="78"/>
            </w:pPr>
            <w:r>
              <w:t>Through rigorous academics, character development, and strong supports for every learner, Libertas Academy</w:t>
            </w:r>
            <w:r>
              <w:rPr>
                <w:spacing w:val="-3"/>
              </w:rPr>
              <w:t xml:space="preserve"> </w:t>
            </w:r>
            <w:r>
              <w:t>Charter</w:t>
            </w:r>
            <w:r>
              <w:rPr>
                <w:spacing w:val="-2"/>
              </w:rPr>
              <w:t xml:space="preserve"> </w:t>
            </w:r>
            <w:r>
              <w:t>School</w:t>
            </w:r>
            <w:r>
              <w:rPr>
                <w:spacing w:val="-5"/>
              </w:rPr>
              <w:t xml:space="preserve"> </w:t>
            </w:r>
            <w:r>
              <w:t>prepares</w:t>
            </w:r>
            <w:r>
              <w:rPr>
                <w:spacing w:val="-5"/>
              </w:rPr>
              <w:t xml:space="preserve"> </w:t>
            </w:r>
            <w:r>
              <w:t>all</w:t>
            </w:r>
            <w:r>
              <w:rPr>
                <w:spacing w:val="-2"/>
              </w:rPr>
              <w:t xml:space="preserve"> </w:t>
            </w:r>
            <w:r>
              <w:t>sixth</w:t>
            </w:r>
            <w:r>
              <w:rPr>
                <w:spacing w:val="-3"/>
              </w:rPr>
              <w:t xml:space="preserve"> </w:t>
            </w:r>
            <w:r>
              <w:t>through</w:t>
            </w:r>
            <w:r>
              <w:rPr>
                <w:spacing w:val="-3"/>
              </w:rPr>
              <w:t xml:space="preserve"> </w:t>
            </w:r>
            <w:r>
              <w:t>twelfth</w:t>
            </w:r>
            <w:r>
              <w:rPr>
                <w:spacing w:val="-3"/>
              </w:rPr>
              <w:t xml:space="preserve"> </w:t>
            </w:r>
            <w:r>
              <w:t>grade</w:t>
            </w:r>
            <w:r>
              <w:rPr>
                <w:spacing w:val="-3"/>
              </w:rPr>
              <w:t xml:space="preserve"> </w:t>
            </w:r>
            <w:r>
              <w:t>students</w:t>
            </w:r>
            <w:r>
              <w:rPr>
                <w:spacing w:val="-5"/>
              </w:rPr>
              <w:t xml:space="preserve"> </w:t>
            </w:r>
            <w:r>
              <w:t>to</w:t>
            </w:r>
            <w:r>
              <w:rPr>
                <w:spacing w:val="-3"/>
              </w:rPr>
              <w:t xml:space="preserve"> </w:t>
            </w:r>
            <w:r>
              <w:t>succeed</w:t>
            </w:r>
            <w:r>
              <w:rPr>
                <w:spacing w:val="-3"/>
              </w:rPr>
              <w:t xml:space="preserve"> </w:t>
            </w:r>
            <w:r>
              <w:t>within</w:t>
            </w:r>
            <w:r>
              <w:rPr>
                <w:spacing w:val="-3"/>
              </w:rPr>
              <w:t xml:space="preserve"> </w:t>
            </w:r>
            <w:r>
              <w:t>the</w:t>
            </w:r>
            <w:r>
              <w:rPr>
                <w:spacing w:val="-3"/>
              </w:rPr>
              <w:t xml:space="preserve"> </w:t>
            </w:r>
            <w:r>
              <w:t>college of their choice and to be positive, engaged members of their communities.</w:t>
            </w:r>
          </w:p>
        </w:tc>
      </w:tr>
    </w:tbl>
    <w:p w14:paraId="7952E71E" w14:textId="77777777" w:rsidR="00613CF7" w:rsidRDefault="00613CF7">
      <w:pPr>
        <w:pStyle w:val="BodyText"/>
        <w:spacing w:before="2"/>
        <w:rPr>
          <w:b/>
          <w:sz w:val="24"/>
        </w:rPr>
      </w:pPr>
    </w:p>
    <w:p w14:paraId="7952E71F" w14:textId="77777777" w:rsidR="00613CF7" w:rsidRDefault="00000000">
      <w:pPr>
        <w:ind w:left="1120" w:right="1226"/>
        <w:rPr>
          <w:sz w:val="24"/>
        </w:rPr>
      </w:pPr>
      <w:r>
        <w:rPr>
          <w:sz w:val="24"/>
        </w:rPr>
        <w:t>In 2022, I renewed the charter of Libertas Academy Charter School (LACS) with a condition related</w:t>
      </w:r>
      <w:r>
        <w:rPr>
          <w:spacing w:val="-3"/>
          <w:sz w:val="24"/>
        </w:rPr>
        <w:t xml:space="preserve"> </w:t>
      </w:r>
      <w:r>
        <w:rPr>
          <w:sz w:val="24"/>
        </w:rPr>
        <w:t>to</w:t>
      </w:r>
      <w:r>
        <w:rPr>
          <w:spacing w:val="-3"/>
          <w:sz w:val="24"/>
        </w:rPr>
        <w:t xml:space="preserve"> </w:t>
      </w:r>
      <w:r>
        <w:rPr>
          <w:sz w:val="24"/>
        </w:rPr>
        <w:t>academic</w:t>
      </w:r>
      <w:r>
        <w:rPr>
          <w:spacing w:val="-4"/>
          <w:sz w:val="24"/>
        </w:rPr>
        <w:t xml:space="preserve"> </w:t>
      </w:r>
      <w:r>
        <w:rPr>
          <w:sz w:val="24"/>
        </w:rPr>
        <w:t>performance.</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has</w:t>
      </w:r>
      <w:r>
        <w:rPr>
          <w:spacing w:val="-3"/>
          <w:sz w:val="24"/>
        </w:rPr>
        <w:t xml:space="preserve"> </w:t>
      </w:r>
      <w:r>
        <w:rPr>
          <w:sz w:val="24"/>
        </w:rPr>
        <w:t>substantially</w:t>
      </w:r>
      <w:r>
        <w:rPr>
          <w:spacing w:val="-3"/>
          <w:sz w:val="24"/>
        </w:rPr>
        <w:t xml:space="preserve"> </w:t>
      </w:r>
      <w:r>
        <w:rPr>
          <w:sz w:val="24"/>
        </w:rPr>
        <w:t>met</w:t>
      </w:r>
      <w:r>
        <w:rPr>
          <w:spacing w:val="-3"/>
          <w:sz w:val="24"/>
        </w:rPr>
        <w:t xml:space="preserve"> </w:t>
      </w:r>
      <w:r>
        <w:rPr>
          <w:sz w:val="24"/>
        </w:rPr>
        <w:t>the</w:t>
      </w:r>
      <w:r>
        <w:rPr>
          <w:spacing w:val="-4"/>
          <w:sz w:val="24"/>
        </w:rPr>
        <w:t xml:space="preserve"> </w:t>
      </w:r>
      <w:r>
        <w:rPr>
          <w:sz w:val="24"/>
        </w:rPr>
        <w:t>condition,</w:t>
      </w:r>
      <w:r>
        <w:rPr>
          <w:spacing w:val="-3"/>
          <w:sz w:val="24"/>
        </w:rPr>
        <w:t xml:space="preserve"> </w:t>
      </w:r>
      <w:r>
        <w:rPr>
          <w:sz w:val="24"/>
        </w:rPr>
        <w:t>and</w:t>
      </w:r>
      <w:r>
        <w:rPr>
          <w:spacing w:val="-3"/>
          <w:sz w:val="24"/>
        </w:rPr>
        <w:t xml:space="preserve"> </w:t>
      </w:r>
      <w:r>
        <w:rPr>
          <w:sz w:val="24"/>
        </w:rPr>
        <w:t>I</w:t>
      </w:r>
      <w:r>
        <w:rPr>
          <w:spacing w:val="-7"/>
          <w:sz w:val="24"/>
        </w:rPr>
        <w:t xml:space="preserve"> </w:t>
      </w:r>
      <w:r>
        <w:rPr>
          <w:sz w:val="24"/>
        </w:rPr>
        <w:t>intend</w:t>
      </w:r>
      <w:r>
        <w:rPr>
          <w:spacing w:val="-3"/>
          <w:sz w:val="24"/>
        </w:rPr>
        <w:t xml:space="preserve"> </w:t>
      </w:r>
      <w:r>
        <w:rPr>
          <w:sz w:val="24"/>
        </w:rPr>
        <w:t>to remove the condition from the school’s charter. A summary of the school’s progress toward meeting the condition follows.</w:t>
      </w:r>
    </w:p>
    <w:p w14:paraId="7952E720" w14:textId="77777777" w:rsidR="00613CF7" w:rsidRDefault="00613CF7">
      <w:pPr>
        <w:rPr>
          <w:sz w:val="24"/>
        </w:rPr>
        <w:sectPr w:rsidR="00613CF7" w:rsidSect="006A72CF">
          <w:pgSz w:w="12240" w:h="15840"/>
          <w:pgMar w:top="1360" w:right="180" w:bottom="980" w:left="320" w:header="0" w:footer="787" w:gutter="0"/>
          <w:cols w:space="720"/>
        </w:sectPr>
      </w:pPr>
    </w:p>
    <w:p w14:paraId="7952E721" w14:textId="77777777" w:rsidR="00613CF7" w:rsidRDefault="00000000">
      <w:pPr>
        <w:spacing w:before="79"/>
        <w:ind w:left="1120" w:right="1334"/>
        <w:rPr>
          <w:sz w:val="24"/>
        </w:rPr>
      </w:pPr>
      <w:r>
        <w:rPr>
          <w:b/>
          <w:sz w:val="24"/>
        </w:rPr>
        <w:lastRenderedPageBreak/>
        <w:t xml:space="preserve">Condition: </w:t>
      </w:r>
      <w:r>
        <w:rPr>
          <w:sz w:val="24"/>
        </w:rPr>
        <w:t>By December 31, 2024, the school must demonstrate that it is an academic success by providing evidence that the school has exhibited significant and sustained academic improvement</w:t>
      </w:r>
      <w:r>
        <w:rPr>
          <w:spacing w:val="-4"/>
          <w:sz w:val="24"/>
        </w:rPr>
        <w:t xml:space="preserve"> </w:t>
      </w:r>
      <w:r>
        <w:rPr>
          <w:sz w:val="24"/>
        </w:rPr>
        <w:t>in</w:t>
      </w:r>
      <w:r>
        <w:rPr>
          <w:spacing w:val="-4"/>
          <w:sz w:val="24"/>
        </w:rPr>
        <w:t xml:space="preserve"> </w:t>
      </w:r>
      <w:r>
        <w:rPr>
          <w:sz w:val="24"/>
        </w:rPr>
        <w:t>mathematics,</w:t>
      </w:r>
      <w:r>
        <w:rPr>
          <w:spacing w:val="-4"/>
          <w:sz w:val="24"/>
        </w:rPr>
        <w:t xml:space="preserve"> </w:t>
      </w:r>
      <w:r>
        <w:rPr>
          <w:sz w:val="24"/>
        </w:rPr>
        <w:t>English</w:t>
      </w:r>
      <w:r>
        <w:rPr>
          <w:spacing w:val="-4"/>
          <w:sz w:val="24"/>
        </w:rPr>
        <w:t xml:space="preserve"> </w:t>
      </w:r>
      <w:r>
        <w:rPr>
          <w:sz w:val="24"/>
        </w:rPr>
        <w:t>language</w:t>
      </w:r>
      <w:r>
        <w:rPr>
          <w:spacing w:val="-5"/>
          <w:sz w:val="24"/>
        </w:rPr>
        <w:t xml:space="preserve"> </w:t>
      </w:r>
      <w:r>
        <w:rPr>
          <w:sz w:val="24"/>
        </w:rPr>
        <w:t>arts,</w:t>
      </w:r>
      <w:r>
        <w:rPr>
          <w:spacing w:val="-4"/>
          <w:sz w:val="24"/>
        </w:rPr>
        <w:t xml:space="preserve"> </w:t>
      </w:r>
      <w:r>
        <w:rPr>
          <w:sz w:val="24"/>
        </w:rPr>
        <w:t>and</w:t>
      </w:r>
      <w:r>
        <w:rPr>
          <w:spacing w:val="-4"/>
          <w:sz w:val="24"/>
        </w:rPr>
        <w:t xml:space="preserve"> </w:t>
      </w:r>
      <w:r>
        <w:rPr>
          <w:sz w:val="24"/>
        </w:rPr>
        <w:t>science.</w:t>
      </w:r>
      <w:r>
        <w:rPr>
          <w:spacing w:val="-4"/>
          <w:sz w:val="24"/>
        </w:rPr>
        <w:t xml:space="preserve"> </w:t>
      </w:r>
      <w:r>
        <w:rPr>
          <w:sz w:val="24"/>
        </w:rPr>
        <w:t>Should</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demonstrate significant and sustained academic improvement before 2024, the Commissioner may consider removing this condition, rather than wait until December 31, 2024.</w:t>
      </w:r>
    </w:p>
    <w:p w14:paraId="7952E722" w14:textId="77777777" w:rsidR="00613CF7" w:rsidRDefault="00613CF7">
      <w:pPr>
        <w:pStyle w:val="BodyText"/>
        <w:rPr>
          <w:sz w:val="24"/>
        </w:rPr>
      </w:pPr>
    </w:p>
    <w:p w14:paraId="7952E723" w14:textId="77777777" w:rsidR="00613CF7" w:rsidRDefault="00000000">
      <w:pPr>
        <w:pStyle w:val="Heading4"/>
        <w:ind w:left="1840"/>
      </w:pPr>
      <w:r>
        <w:t>Status:</w:t>
      </w:r>
      <w:r>
        <w:rPr>
          <w:spacing w:val="-3"/>
        </w:rPr>
        <w:t xml:space="preserve"> </w:t>
      </w:r>
      <w:r>
        <w:rPr>
          <w:spacing w:val="-5"/>
        </w:rPr>
        <w:t>Met</w:t>
      </w:r>
    </w:p>
    <w:p w14:paraId="7952E724" w14:textId="77777777" w:rsidR="00613CF7" w:rsidRDefault="00000000">
      <w:pPr>
        <w:pStyle w:val="Heading5"/>
        <w:ind w:left="1839" w:right="1278"/>
      </w:pPr>
      <w:r>
        <w:t>The school’s charter was renewed in 2022 based on academic performance data from 2018 and 2019.</w:t>
      </w:r>
      <w:hyperlink w:anchor="_bookmark17" w:history="1">
        <w:r>
          <w:rPr>
            <w:vertAlign w:val="superscript"/>
          </w:rPr>
          <w:t>2</w:t>
        </w:r>
      </w:hyperlink>
      <w:r>
        <w:t xml:space="preserve"> In 2019, the Department classified the school as requiring assistance or intervention because the school was among the public schools in the Commonwealth performing in the lowest 10 percent. While the school made substantial progress toward targets in 2019, it was in the</w:t>
      </w:r>
      <w:r>
        <w:rPr>
          <w:spacing w:val="-1"/>
        </w:rPr>
        <w:t xml:space="preserve"> </w:t>
      </w:r>
      <w:r>
        <w:t>6</w:t>
      </w:r>
      <w:r>
        <w:rPr>
          <w:vertAlign w:val="superscript"/>
        </w:rPr>
        <w:t>th</w:t>
      </w:r>
      <w:r>
        <w:t xml:space="preserve"> percentile</w:t>
      </w:r>
      <w:r>
        <w:rPr>
          <w:spacing w:val="-1"/>
        </w:rPr>
        <w:t xml:space="preserve"> </w:t>
      </w:r>
      <w:r>
        <w:t>when compared to other</w:t>
      </w:r>
      <w:r>
        <w:rPr>
          <w:spacing w:val="-1"/>
        </w:rPr>
        <w:t xml:space="preserve"> </w:t>
      </w:r>
      <w:r>
        <w:t>schools administering similar assessments. In 2023, the Department classified the school as not requiring assistance</w:t>
      </w:r>
      <w:r>
        <w:rPr>
          <w:spacing w:val="-4"/>
        </w:rPr>
        <w:t xml:space="preserve"> </w:t>
      </w:r>
      <w:r>
        <w:t>or</w:t>
      </w:r>
      <w:r>
        <w:rPr>
          <w:spacing w:val="-4"/>
        </w:rPr>
        <w:t xml:space="preserve"> </w:t>
      </w:r>
      <w:r>
        <w:t>intervention.</w:t>
      </w:r>
      <w:r>
        <w:rPr>
          <w:spacing w:val="-3"/>
        </w:rPr>
        <w:t xml:space="preserve"> </w:t>
      </w:r>
      <w:r>
        <w:t>The</w:t>
      </w:r>
      <w:r>
        <w:rPr>
          <w:spacing w:val="-4"/>
        </w:rPr>
        <w:t xml:space="preserve"> </w:t>
      </w:r>
      <w:r>
        <w:t>school</w:t>
      </w:r>
      <w:r>
        <w:rPr>
          <w:spacing w:val="-3"/>
        </w:rPr>
        <w:t xml:space="preserve"> </w:t>
      </w:r>
      <w:r>
        <w:t>met</w:t>
      </w:r>
      <w:r>
        <w:rPr>
          <w:spacing w:val="-3"/>
        </w:rPr>
        <w:t xml:space="preserve"> </w:t>
      </w:r>
      <w:r>
        <w:t>or</w:t>
      </w:r>
      <w:r>
        <w:rPr>
          <w:spacing w:val="-4"/>
        </w:rPr>
        <w:t xml:space="preserve"> </w:t>
      </w:r>
      <w:r>
        <w:t>exceeded</w:t>
      </w:r>
      <w:r>
        <w:rPr>
          <w:spacing w:val="-3"/>
        </w:rPr>
        <w:t xml:space="preserve"> </w:t>
      </w:r>
      <w:r>
        <w:t>targets</w:t>
      </w:r>
      <w:r>
        <w:rPr>
          <w:spacing w:val="-3"/>
        </w:rPr>
        <w:t xml:space="preserve"> </w:t>
      </w:r>
      <w:r>
        <w:t>and</w:t>
      </w:r>
      <w:r>
        <w:rPr>
          <w:spacing w:val="-3"/>
        </w:rPr>
        <w:t xml:space="preserve"> </w:t>
      </w:r>
      <w:r>
        <w:t>is</w:t>
      </w:r>
      <w:r>
        <w:rPr>
          <w:spacing w:val="-3"/>
        </w:rPr>
        <w:t xml:space="preserve"> </w:t>
      </w:r>
      <w:r>
        <w:t>in</w:t>
      </w:r>
      <w:r>
        <w:rPr>
          <w:spacing w:val="-3"/>
        </w:rPr>
        <w:t xml:space="preserve"> </w:t>
      </w:r>
      <w:r>
        <w:t>the</w:t>
      </w:r>
      <w:r>
        <w:rPr>
          <w:spacing w:val="-4"/>
        </w:rPr>
        <w:t xml:space="preserve"> </w:t>
      </w:r>
      <w:r>
        <w:t>58</w:t>
      </w:r>
      <w:r>
        <w:rPr>
          <w:vertAlign w:val="superscript"/>
        </w:rPr>
        <w:t>th</w:t>
      </w:r>
      <w:r>
        <w:rPr>
          <w:spacing w:val="-2"/>
        </w:rPr>
        <w:t xml:space="preserve"> </w:t>
      </w:r>
      <w:r>
        <w:t>percentile when compared to other schools administering similar</w:t>
      </w:r>
      <w:r>
        <w:rPr>
          <w:spacing w:val="-1"/>
        </w:rPr>
        <w:t xml:space="preserve"> </w:t>
      </w:r>
      <w:r>
        <w:t>assessments. The</w:t>
      </w:r>
      <w:r>
        <w:rPr>
          <w:spacing w:val="-1"/>
        </w:rPr>
        <w:t xml:space="preserve"> </w:t>
      </w:r>
      <w:r>
        <w:t>school exhibited significant and sustained academic improvement in mathematics, English language arts, and science for students in grades 6 through 8.</w:t>
      </w:r>
      <w:hyperlink w:anchor="_bookmark18" w:history="1">
        <w:r>
          <w:rPr>
            <w:vertAlign w:val="superscript"/>
          </w:rPr>
          <w:t>3</w:t>
        </w:r>
      </w:hyperlink>
      <w:r>
        <w:t xml:space="preserve"> In mathematics, 31 percent of students in grades 6 through 8 met or exceeded expectations in 2023, up from 24 percent in 2018. In English language arts, 38 percent of students in grades 6 through 8 met or exceeded expectations in 2023, up from 10 percent in 2018. In science, 28 percent of students in grade 8 met or exceeded expectations in 2023, up from 13 percent in 2022.</w:t>
      </w:r>
    </w:p>
    <w:p w14:paraId="7952E725" w14:textId="77777777" w:rsidR="00613CF7" w:rsidRDefault="00613CF7">
      <w:pPr>
        <w:pStyle w:val="BodyText"/>
        <w:rPr>
          <w:sz w:val="20"/>
        </w:rPr>
      </w:pPr>
    </w:p>
    <w:p w14:paraId="7952E726" w14:textId="77777777" w:rsidR="00613CF7" w:rsidRDefault="00613CF7">
      <w:pPr>
        <w:pStyle w:val="BodyText"/>
        <w:rPr>
          <w:sz w:val="20"/>
        </w:rPr>
      </w:pPr>
    </w:p>
    <w:p w14:paraId="7952E727" w14:textId="77777777" w:rsidR="00613CF7" w:rsidRDefault="00613CF7">
      <w:pPr>
        <w:pStyle w:val="BodyText"/>
        <w:rPr>
          <w:sz w:val="20"/>
        </w:rPr>
      </w:pPr>
    </w:p>
    <w:p w14:paraId="7952E728" w14:textId="77777777" w:rsidR="00613CF7" w:rsidRDefault="00613CF7">
      <w:pPr>
        <w:pStyle w:val="BodyText"/>
        <w:rPr>
          <w:sz w:val="20"/>
        </w:rPr>
      </w:pPr>
    </w:p>
    <w:p w14:paraId="7952E729" w14:textId="77777777" w:rsidR="00613CF7" w:rsidRDefault="00613CF7">
      <w:pPr>
        <w:pStyle w:val="BodyText"/>
        <w:rPr>
          <w:sz w:val="20"/>
        </w:rPr>
      </w:pPr>
    </w:p>
    <w:p w14:paraId="7952E72A" w14:textId="77777777" w:rsidR="00613CF7" w:rsidRDefault="00613CF7">
      <w:pPr>
        <w:pStyle w:val="BodyText"/>
        <w:rPr>
          <w:sz w:val="20"/>
        </w:rPr>
      </w:pPr>
    </w:p>
    <w:p w14:paraId="7952E72B" w14:textId="77777777" w:rsidR="00613CF7" w:rsidRDefault="00613CF7">
      <w:pPr>
        <w:pStyle w:val="BodyText"/>
        <w:rPr>
          <w:sz w:val="20"/>
        </w:rPr>
      </w:pPr>
    </w:p>
    <w:p w14:paraId="7952E72C" w14:textId="77777777" w:rsidR="00613CF7" w:rsidRDefault="00613CF7">
      <w:pPr>
        <w:pStyle w:val="BodyText"/>
        <w:rPr>
          <w:sz w:val="20"/>
        </w:rPr>
      </w:pPr>
    </w:p>
    <w:p w14:paraId="7952E72D" w14:textId="77777777" w:rsidR="00613CF7" w:rsidRDefault="00613CF7">
      <w:pPr>
        <w:pStyle w:val="BodyText"/>
        <w:rPr>
          <w:sz w:val="20"/>
        </w:rPr>
      </w:pPr>
    </w:p>
    <w:p w14:paraId="7952E72E" w14:textId="77777777" w:rsidR="00613CF7" w:rsidRDefault="00613CF7">
      <w:pPr>
        <w:pStyle w:val="BodyText"/>
        <w:rPr>
          <w:sz w:val="20"/>
        </w:rPr>
      </w:pPr>
    </w:p>
    <w:p w14:paraId="7952E72F" w14:textId="77777777" w:rsidR="00613CF7" w:rsidRDefault="00613CF7">
      <w:pPr>
        <w:pStyle w:val="BodyText"/>
        <w:rPr>
          <w:sz w:val="20"/>
        </w:rPr>
      </w:pPr>
    </w:p>
    <w:p w14:paraId="7952E730" w14:textId="77777777" w:rsidR="00613CF7" w:rsidRDefault="00613CF7">
      <w:pPr>
        <w:pStyle w:val="BodyText"/>
        <w:rPr>
          <w:sz w:val="20"/>
        </w:rPr>
      </w:pPr>
    </w:p>
    <w:p w14:paraId="7952E731" w14:textId="77777777" w:rsidR="00613CF7" w:rsidRDefault="00613CF7">
      <w:pPr>
        <w:pStyle w:val="BodyText"/>
        <w:rPr>
          <w:sz w:val="20"/>
        </w:rPr>
      </w:pPr>
    </w:p>
    <w:p w14:paraId="7952E732" w14:textId="77777777" w:rsidR="00613CF7" w:rsidRDefault="00613CF7">
      <w:pPr>
        <w:pStyle w:val="BodyText"/>
        <w:rPr>
          <w:sz w:val="20"/>
        </w:rPr>
      </w:pPr>
    </w:p>
    <w:p w14:paraId="7952E733" w14:textId="77777777" w:rsidR="00613CF7" w:rsidRDefault="00613CF7">
      <w:pPr>
        <w:pStyle w:val="BodyText"/>
        <w:rPr>
          <w:sz w:val="20"/>
        </w:rPr>
      </w:pPr>
    </w:p>
    <w:p w14:paraId="7952E734" w14:textId="77777777" w:rsidR="00613CF7" w:rsidRDefault="00613CF7">
      <w:pPr>
        <w:pStyle w:val="BodyText"/>
        <w:rPr>
          <w:sz w:val="20"/>
        </w:rPr>
      </w:pPr>
    </w:p>
    <w:p w14:paraId="7952E735" w14:textId="77777777" w:rsidR="00613CF7" w:rsidRDefault="00613CF7">
      <w:pPr>
        <w:pStyle w:val="BodyText"/>
        <w:rPr>
          <w:sz w:val="20"/>
        </w:rPr>
      </w:pPr>
    </w:p>
    <w:p w14:paraId="7952E736" w14:textId="77777777" w:rsidR="00613CF7" w:rsidRDefault="00613CF7">
      <w:pPr>
        <w:pStyle w:val="BodyText"/>
        <w:rPr>
          <w:sz w:val="20"/>
        </w:rPr>
      </w:pPr>
    </w:p>
    <w:p w14:paraId="7952E737" w14:textId="77777777" w:rsidR="00613CF7" w:rsidRDefault="00613CF7">
      <w:pPr>
        <w:pStyle w:val="BodyText"/>
        <w:rPr>
          <w:sz w:val="20"/>
        </w:rPr>
      </w:pPr>
    </w:p>
    <w:p w14:paraId="7952E738" w14:textId="77777777" w:rsidR="00613CF7" w:rsidRDefault="00613CF7">
      <w:pPr>
        <w:pStyle w:val="BodyText"/>
        <w:rPr>
          <w:sz w:val="20"/>
        </w:rPr>
      </w:pPr>
    </w:p>
    <w:p w14:paraId="7952E739" w14:textId="77777777" w:rsidR="00613CF7" w:rsidRDefault="00613CF7">
      <w:pPr>
        <w:pStyle w:val="BodyText"/>
        <w:rPr>
          <w:sz w:val="20"/>
        </w:rPr>
      </w:pPr>
    </w:p>
    <w:p w14:paraId="7952E73A" w14:textId="77777777" w:rsidR="00613CF7" w:rsidRDefault="00613CF7">
      <w:pPr>
        <w:pStyle w:val="BodyText"/>
        <w:rPr>
          <w:sz w:val="20"/>
        </w:rPr>
      </w:pPr>
    </w:p>
    <w:p w14:paraId="7952E73B" w14:textId="77777777" w:rsidR="00613CF7" w:rsidRDefault="00613CF7">
      <w:pPr>
        <w:pStyle w:val="BodyText"/>
        <w:rPr>
          <w:sz w:val="20"/>
        </w:rPr>
      </w:pPr>
    </w:p>
    <w:p w14:paraId="7952E73C" w14:textId="77777777" w:rsidR="00613CF7" w:rsidRDefault="00000000">
      <w:pPr>
        <w:pStyle w:val="BodyText"/>
        <w:spacing w:before="35"/>
        <w:rPr>
          <w:sz w:val="20"/>
        </w:rPr>
      </w:pPr>
      <w:r>
        <w:rPr>
          <w:noProof/>
        </w:rPr>
        <mc:AlternateContent>
          <mc:Choice Requires="wps">
            <w:drawing>
              <wp:anchor distT="0" distB="0" distL="0" distR="0" simplePos="0" relativeHeight="487636992" behindDoc="1" locked="0" layoutInCell="1" allowOverlap="1" wp14:anchorId="7952F274" wp14:editId="7EBC296D">
                <wp:simplePos x="0" y="0"/>
                <wp:positionH relativeFrom="page">
                  <wp:posOffset>914400</wp:posOffset>
                </wp:positionH>
                <wp:positionV relativeFrom="paragraph">
                  <wp:posOffset>183871</wp:posOffset>
                </wp:positionV>
                <wp:extent cx="1828800" cy="7620"/>
                <wp:effectExtent l="0" t="0" r="0" b="0"/>
                <wp:wrapTopAndBottom/>
                <wp:docPr id="124" name="Graphic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A8C308" id="Graphic 124" o:spid="_x0000_s1026" alt="&quot;&quot;" style="position:absolute;margin-left:1in;margin-top:14.5pt;width:2in;height:.6pt;z-index:-156794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" path="m1828800,l,,,7607r1828800,l1828800,xe" fillcolor="black" stroked="f">
                <v:path arrowok="t"/>
                <w10:wrap type="topAndBottom" anchorx="page"/>
              </v:shape>
            </w:pict>
          </mc:Fallback>
        </mc:AlternateContent>
      </w:r>
    </w:p>
    <w:p w14:paraId="7952E73D" w14:textId="77777777" w:rsidR="00613CF7" w:rsidRDefault="00000000">
      <w:pPr>
        <w:spacing w:before="122"/>
        <w:ind w:left="1120" w:right="1334" w:hanging="1"/>
        <w:rPr>
          <w:sz w:val="18"/>
        </w:rPr>
      </w:pPr>
      <w:bookmarkStart w:id="15" w:name="_bookmark17"/>
      <w:bookmarkEnd w:id="15"/>
      <w:r>
        <w:rPr>
          <w:sz w:val="18"/>
          <w:vertAlign w:val="superscript"/>
        </w:rPr>
        <w:t>2</w:t>
      </w:r>
      <w:r>
        <w:rPr>
          <w:spacing w:val="20"/>
          <w:sz w:val="18"/>
        </w:rPr>
        <w:t xml:space="preserve"> </w:t>
      </w:r>
      <w:r>
        <w:rPr>
          <w:sz w:val="18"/>
        </w:rPr>
        <w:t>Due</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COVID-19</w:t>
      </w:r>
      <w:r>
        <w:rPr>
          <w:spacing w:val="-3"/>
          <w:sz w:val="18"/>
        </w:rPr>
        <w:t xml:space="preserve"> </w:t>
      </w:r>
      <w:r>
        <w:rPr>
          <w:sz w:val="18"/>
        </w:rPr>
        <w:t>pandemic,</w:t>
      </w:r>
      <w:r>
        <w:rPr>
          <w:spacing w:val="-1"/>
          <w:sz w:val="18"/>
        </w:rPr>
        <w:t xml:space="preserve"> </w:t>
      </w:r>
      <w:r>
        <w:rPr>
          <w:sz w:val="18"/>
        </w:rPr>
        <w:t>the</w:t>
      </w:r>
      <w:r>
        <w:rPr>
          <w:spacing w:val="-2"/>
          <w:sz w:val="18"/>
        </w:rPr>
        <w:t xml:space="preserve"> </w:t>
      </w:r>
      <w:r>
        <w:rPr>
          <w:sz w:val="18"/>
        </w:rPr>
        <w:t>Department</w:t>
      </w:r>
      <w:r>
        <w:rPr>
          <w:spacing w:val="-3"/>
          <w:sz w:val="18"/>
        </w:rPr>
        <w:t xml:space="preserve"> </w:t>
      </w:r>
      <w:r>
        <w:rPr>
          <w:sz w:val="18"/>
        </w:rPr>
        <w:t>did</w:t>
      </w:r>
      <w:r>
        <w:rPr>
          <w:spacing w:val="-2"/>
          <w:sz w:val="18"/>
        </w:rPr>
        <w:t xml:space="preserve"> </w:t>
      </w:r>
      <w:r>
        <w:rPr>
          <w:sz w:val="18"/>
        </w:rPr>
        <w:t>not</w:t>
      </w:r>
      <w:r>
        <w:rPr>
          <w:spacing w:val="-2"/>
          <w:sz w:val="18"/>
        </w:rPr>
        <w:t xml:space="preserve"> </w:t>
      </w:r>
      <w:r>
        <w:rPr>
          <w:sz w:val="18"/>
        </w:rPr>
        <w:t>implement</w:t>
      </w:r>
      <w:r>
        <w:rPr>
          <w:spacing w:val="-2"/>
          <w:sz w:val="18"/>
        </w:rPr>
        <w:t xml:space="preserve"> </w:t>
      </w:r>
      <w:r>
        <w:rPr>
          <w:sz w:val="18"/>
        </w:rPr>
        <w:t>all</w:t>
      </w:r>
      <w:r>
        <w:rPr>
          <w:spacing w:val="-2"/>
          <w:sz w:val="18"/>
        </w:rPr>
        <w:t xml:space="preserve"> </w:t>
      </w:r>
      <w:r>
        <w:rPr>
          <w:sz w:val="18"/>
        </w:rPr>
        <w:t>aspects</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statewide</w:t>
      </w:r>
      <w:r>
        <w:rPr>
          <w:spacing w:val="-3"/>
          <w:sz w:val="18"/>
        </w:rPr>
        <w:t xml:space="preserve"> </w:t>
      </w:r>
      <w:r>
        <w:rPr>
          <w:sz w:val="18"/>
        </w:rPr>
        <w:t>accountability</w:t>
      </w:r>
      <w:r>
        <w:rPr>
          <w:spacing w:val="-1"/>
          <w:sz w:val="18"/>
        </w:rPr>
        <w:t xml:space="preserve"> </w:t>
      </w:r>
      <w:r>
        <w:rPr>
          <w:sz w:val="18"/>
        </w:rPr>
        <w:t>in</w:t>
      </w:r>
      <w:r>
        <w:rPr>
          <w:spacing w:val="-2"/>
          <w:sz w:val="18"/>
        </w:rPr>
        <w:t xml:space="preserve"> </w:t>
      </w:r>
      <w:r>
        <w:rPr>
          <w:sz w:val="18"/>
        </w:rPr>
        <w:t>2020</w:t>
      </w:r>
      <w:r>
        <w:rPr>
          <w:spacing w:val="-3"/>
          <w:sz w:val="18"/>
        </w:rPr>
        <w:t xml:space="preserve"> </w:t>
      </w:r>
      <w:r>
        <w:rPr>
          <w:sz w:val="18"/>
        </w:rPr>
        <w:t>through 2022. The Department did not issue accountability determinations for the 2019-20 school year due to the cancellation of state assessments</w:t>
      </w:r>
      <w:r>
        <w:rPr>
          <w:spacing w:val="-2"/>
          <w:sz w:val="18"/>
        </w:rPr>
        <w:t xml:space="preserve"> </w:t>
      </w:r>
      <w:r>
        <w:rPr>
          <w:sz w:val="18"/>
        </w:rPr>
        <w:t>and</w:t>
      </w:r>
      <w:r>
        <w:rPr>
          <w:spacing w:val="-1"/>
          <w:sz w:val="18"/>
        </w:rPr>
        <w:t xml:space="preserve"> </w:t>
      </w:r>
      <w:r>
        <w:rPr>
          <w:sz w:val="18"/>
        </w:rPr>
        <w:t>school</w:t>
      </w:r>
      <w:r>
        <w:rPr>
          <w:spacing w:val="-2"/>
          <w:sz w:val="18"/>
        </w:rPr>
        <w:t xml:space="preserve"> </w:t>
      </w:r>
      <w:r>
        <w:rPr>
          <w:sz w:val="18"/>
        </w:rPr>
        <w:t>closures</w:t>
      </w:r>
      <w:r>
        <w:rPr>
          <w:spacing w:val="-2"/>
          <w:sz w:val="18"/>
        </w:rPr>
        <w:t xml:space="preserve"> </w:t>
      </w:r>
      <w:r>
        <w:rPr>
          <w:sz w:val="18"/>
        </w:rPr>
        <w:t>related</w:t>
      </w:r>
      <w:r>
        <w:rPr>
          <w:spacing w:val="-1"/>
          <w:sz w:val="18"/>
        </w:rPr>
        <w:t xml:space="preserve"> </w:t>
      </w:r>
      <w:r>
        <w:rPr>
          <w:sz w:val="18"/>
        </w:rPr>
        <w:t>to</w:t>
      </w:r>
      <w:r>
        <w:rPr>
          <w:spacing w:val="-1"/>
          <w:sz w:val="18"/>
        </w:rPr>
        <w:t xml:space="preserve"> </w:t>
      </w:r>
      <w:r>
        <w:rPr>
          <w:sz w:val="18"/>
        </w:rPr>
        <w:t>COVID-19.</w:t>
      </w:r>
      <w:r>
        <w:rPr>
          <w:spacing w:val="-1"/>
          <w:sz w:val="18"/>
        </w:rPr>
        <w:t xml:space="preserve"> </w:t>
      </w:r>
      <w:r>
        <w:rPr>
          <w:sz w:val="18"/>
        </w:rPr>
        <w:t>The</w:t>
      </w:r>
      <w:r>
        <w:rPr>
          <w:spacing w:val="-3"/>
          <w:sz w:val="18"/>
        </w:rPr>
        <w:t xml:space="preserve"> </w:t>
      </w:r>
      <w:r>
        <w:rPr>
          <w:sz w:val="18"/>
        </w:rPr>
        <w:t>Department</w:t>
      </w:r>
      <w:r>
        <w:rPr>
          <w:spacing w:val="-2"/>
          <w:sz w:val="18"/>
        </w:rPr>
        <w:t xml:space="preserve"> </w:t>
      </w:r>
      <w:r>
        <w:rPr>
          <w:sz w:val="18"/>
        </w:rPr>
        <w:t>also</w:t>
      </w:r>
      <w:r>
        <w:rPr>
          <w:spacing w:val="-1"/>
          <w:sz w:val="18"/>
        </w:rPr>
        <w:t xml:space="preserve"> </w:t>
      </w:r>
      <w:r>
        <w:rPr>
          <w:sz w:val="18"/>
        </w:rPr>
        <w:t>did</w:t>
      </w:r>
      <w:r>
        <w:rPr>
          <w:spacing w:val="-3"/>
          <w:sz w:val="18"/>
        </w:rPr>
        <w:t xml:space="preserve"> </w:t>
      </w:r>
      <w:r>
        <w:rPr>
          <w:sz w:val="18"/>
        </w:rPr>
        <w:t>not</w:t>
      </w:r>
      <w:r>
        <w:rPr>
          <w:spacing w:val="-4"/>
          <w:sz w:val="18"/>
        </w:rPr>
        <w:t xml:space="preserve"> </w:t>
      </w:r>
      <w:r>
        <w:rPr>
          <w:sz w:val="18"/>
        </w:rPr>
        <w:t>issue</w:t>
      </w:r>
      <w:r>
        <w:rPr>
          <w:spacing w:val="-3"/>
          <w:sz w:val="18"/>
        </w:rPr>
        <w:t xml:space="preserve"> </w:t>
      </w:r>
      <w:r>
        <w:rPr>
          <w:sz w:val="18"/>
        </w:rPr>
        <w:t>accountability</w:t>
      </w:r>
      <w:r>
        <w:rPr>
          <w:spacing w:val="-3"/>
          <w:sz w:val="18"/>
        </w:rPr>
        <w:t xml:space="preserve"> </w:t>
      </w:r>
      <w:r>
        <w:rPr>
          <w:sz w:val="18"/>
        </w:rPr>
        <w:t>determinations</w:t>
      </w:r>
      <w:r>
        <w:rPr>
          <w:spacing w:val="-2"/>
          <w:sz w:val="18"/>
        </w:rPr>
        <w:t xml:space="preserve"> </w:t>
      </w:r>
      <w:r>
        <w:rPr>
          <w:sz w:val="18"/>
        </w:rPr>
        <w:t>in</w:t>
      </w:r>
      <w:r>
        <w:rPr>
          <w:spacing w:val="-1"/>
          <w:sz w:val="18"/>
        </w:rPr>
        <w:t xml:space="preserve"> </w:t>
      </w:r>
      <w:r>
        <w:rPr>
          <w:sz w:val="18"/>
        </w:rPr>
        <w:t xml:space="preserve">2021. In 2022, the Department produced some of the information associated with annual accountability determinations, including school accountability percentiles. In 2023, the Department implemented the full accountability system for the first time since 2019. Further information about the statewide accountability system may be found </w:t>
      </w:r>
      <w:hyperlink r:id="rId18">
        <w:r>
          <w:rPr>
            <w:color w:val="0000FF"/>
            <w:sz w:val="18"/>
            <w:u w:val="single" w:color="0000FF"/>
          </w:rPr>
          <w:t>here</w:t>
        </w:r>
        <w:r>
          <w:rPr>
            <w:sz w:val="18"/>
          </w:rPr>
          <w:t>.</w:t>
        </w:r>
      </w:hyperlink>
    </w:p>
    <w:p w14:paraId="7952E73E" w14:textId="77777777" w:rsidR="00613CF7" w:rsidRDefault="00000000">
      <w:pPr>
        <w:spacing w:line="211" w:lineRule="exact"/>
        <w:ind w:left="1120"/>
        <w:rPr>
          <w:sz w:val="18"/>
        </w:rPr>
      </w:pPr>
      <w:bookmarkStart w:id="16" w:name="_bookmark18"/>
      <w:bookmarkEnd w:id="16"/>
      <w:r>
        <w:rPr>
          <w:position w:val="6"/>
          <w:sz w:val="12"/>
        </w:rPr>
        <w:t xml:space="preserve">3 </w:t>
      </w:r>
      <w:r>
        <w:rPr>
          <w:sz w:val="18"/>
        </w:rPr>
        <w:t>The</w:t>
      </w:r>
      <w:r>
        <w:rPr>
          <w:spacing w:val="-3"/>
          <w:sz w:val="18"/>
        </w:rPr>
        <w:t xml:space="preserve"> </w:t>
      </w:r>
      <w:r>
        <w:rPr>
          <w:sz w:val="18"/>
        </w:rPr>
        <w:t>school</w:t>
      </w:r>
      <w:r>
        <w:rPr>
          <w:spacing w:val="-3"/>
          <w:sz w:val="18"/>
        </w:rPr>
        <w:t xml:space="preserve"> </w:t>
      </w:r>
      <w:r>
        <w:rPr>
          <w:sz w:val="18"/>
        </w:rPr>
        <w:t>administered</w:t>
      </w:r>
      <w:r>
        <w:rPr>
          <w:spacing w:val="-2"/>
          <w:sz w:val="18"/>
        </w:rPr>
        <w:t xml:space="preserve"> </w:t>
      </w:r>
      <w:r>
        <w:rPr>
          <w:sz w:val="18"/>
        </w:rPr>
        <w:t>MCAS</w:t>
      </w:r>
      <w:r>
        <w:rPr>
          <w:spacing w:val="-3"/>
          <w:sz w:val="18"/>
        </w:rPr>
        <w:t xml:space="preserve"> </w:t>
      </w:r>
      <w:r>
        <w:rPr>
          <w:sz w:val="18"/>
        </w:rPr>
        <w:t>assessments</w:t>
      </w:r>
      <w:r>
        <w:rPr>
          <w:spacing w:val="-1"/>
          <w:sz w:val="18"/>
        </w:rPr>
        <w:t xml:space="preserve"> </w:t>
      </w:r>
      <w:r>
        <w:rPr>
          <w:sz w:val="18"/>
        </w:rPr>
        <w:t>to</w:t>
      </w:r>
      <w:r>
        <w:rPr>
          <w:spacing w:val="-1"/>
          <w:sz w:val="18"/>
        </w:rPr>
        <w:t xml:space="preserve"> </w:t>
      </w:r>
      <w:r>
        <w:rPr>
          <w:sz w:val="18"/>
        </w:rPr>
        <w:t>students</w:t>
      </w:r>
      <w:r>
        <w:rPr>
          <w:spacing w:val="-1"/>
          <w:sz w:val="18"/>
        </w:rPr>
        <w:t xml:space="preserve"> </w:t>
      </w:r>
      <w:r>
        <w:rPr>
          <w:sz w:val="18"/>
        </w:rPr>
        <w:t>in grade</w:t>
      </w:r>
      <w:r>
        <w:rPr>
          <w:spacing w:val="-2"/>
          <w:sz w:val="18"/>
        </w:rPr>
        <w:t xml:space="preserve"> </w:t>
      </w:r>
      <w:r>
        <w:rPr>
          <w:sz w:val="18"/>
        </w:rPr>
        <w:t>10</w:t>
      </w:r>
      <w:r>
        <w:rPr>
          <w:spacing w:val="-1"/>
          <w:sz w:val="18"/>
        </w:rPr>
        <w:t xml:space="preserve"> </w:t>
      </w:r>
      <w:r>
        <w:rPr>
          <w:sz w:val="18"/>
        </w:rPr>
        <w:t>for</w:t>
      </w:r>
      <w:r>
        <w:rPr>
          <w:spacing w:val="-3"/>
          <w:sz w:val="18"/>
        </w:rPr>
        <w:t xml:space="preserve"> </w:t>
      </w:r>
      <w:r>
        <w:rPr>
          <w:sz w:val="18"/>
        </w:rPr>
        <w:t>the</w:t>
      </w:r>
      <w:r>
        <w:rPr>
          <w:spacing w:val="-2"/>
          <w:sz w:val="18"/>
        </w:rPr>
        <w:t xml:space="preserve"> </w:t>
      </w:r>
      <w:r>
        <w:rPr>
          <w:sz w:val="18"/>
        </w:rPr>
        <w:t>first</w:t>
      </w:r>
      <w:r>
        <w:rPr>
          <w:spacing w:val="-3"/>
          <w:sz w:val="18"/>
        </w:rPr>
        <w:t xml:space="preserve"> </w:t>
      </w:r>
      <w:r>
        <w:rPr>
          <w:sz w:val="18"/>
        </w:rPr>
        <w:t>time</w:t>
      </w:r>
      <w:r>
        <w:rPr>
          <w:spacing w:val="-2"/>
          <w:sz w:val="18"/>
        </w:rPr>
        <w:t xml:space="preserve"> </w:t>
      </w:r>
      <w:r>
        <w:rPr>
          <w:sz w:val="18"/>
        </w:rPr>
        <w:t>in</w:t>
      </w:r>
      <w:r>
        <w:rPr>
          <w:spacing w:val="-2"/>
          <w:sz w:val="18"/>
        </w:rPr>
        <w:t xml:space="preserve"> 2023.</w:t>
      </w:r>
    </w:p>
    <w:p w14:paraId="7952E73F" w14:textId="77777777" w:rsidR="00613CF7" w:rsidRDefault="00613CF7">
      <w:pPr>
        <w:spacing w:line="211" w:lineRule="exact"/>
        <w:rPr>
          <w:sz w:val="18"/>
        </w:rPr>
        <w:sectPr w:rsidR="00613CF7" w:rsidSect="006A72CF">
          <w:pgSz w:w="12240" w:h="15840"/>
          <w:pgMar w:top="1360" w:right="180" w:bottom="980" w:left="320" w:header="0" w:footer="787" w:gutter="0"/>
          <w:cols w:space="720"/>
        </w:sectPr>
      </w:pPr>
    </w:p>
    <w:p w14:paraId="7952E740" w14:textId="77777777" w:rsidR="00613CF7" w:rsidRDefault="00000000">
      <w:pPr>
        <w:pStyle w:val="Heading4"/>
        <w:spacing w:before="79"/>
        <w:ind w:left="1120"/>
      </w:pPr>
      <w:r>
        <w:rPr>
          <w:u w:val="single"/>
        </w:rPr>
        <w:lastRenderedPageBreak/>
        <w:t>Phoenix</w:t>
      </w:r>
      <w:r>
        <w:rPr>
          <w:spacing w:val="-4"/>
          <w:u w:val="single"/>
        </w:rPr>
        <w:t xml:space="preserve"> </w:t>
      </w:r>
      <w:r>
        <w:rPr>
          <w:u w:val="single"/>
        </w:rPr>
        <w:t>Academy</w:t>
      </w:r>
      <w:r>
        <w:rPr>
          <w:spacing w:val="-2"/>
          <w:u w:val="single"/>
        </w:rPr>
        <w:t xml:space="preserve"> </w:t>
      </w:r>
      <w:r>
        <w:rPr>
          <w:u w:val="single"/>
        </w:rPr>
        <w:t>Charter</w:t>
      </w:r>
      <w:r>
        <w:rPr>
          <w:spacing w:val="-3"/>
          <w:u w:val="single"/>
        </w:rPr>
        <w:t xml:space="preserve"> </w:t>
      </w:r>
      <w:r>
        <w:rPr>
          <w:u w:val="single"/>
        </w:rPr>
        <w:t>Public</w:t>
      </w:r>
      <w:r>
        <w:rPr>
          <w:spacing w:val="-2"/>
          <w:u w:val="single"/>
        </w:rPr>
        <w:t xml:space="preserve"> </w:t>
      </w:r>
      <w:r>
        <w:rPr>
          <w:u w:val="single"/>
        </w:rPr>
        <w:t>High</w:t>
      </w:r>
      <w:r>
        <w:rPr>
          <w:spacing w:val="-2"/>
          <w:u w:val="single"/>
        </w:rPr>
        <w:t xml:space="preserve"> </w:t>
      </w:r>
      <w:r>
        <w:rPr>
          <w:u w:val="single"/>
        </w:rPr>
        <w:t>School,</w:t>
      </w:r>
      <w:r>
        <w:rPr>
          <w:spacing w:val="-4"/>
          <w:u w:val="single"/>
        </w:rPr>
        <w:t xml:space="preserve"> </w:t>
      </w:r>
      <w:r>
        <w:rPr>
          <w:spacing w:val="-2"/>
          <w:u w:val="single"/>
        </w:rPr>
        <w:t>Chelsea</w:t>
      </w:r>
    </w:p>
    <w:p w14:paraId="7952E741" w14:textId="77777777" w:rsidR="00613CF7" w:rsidRDefault="00613CF7">
      <w:pPr>
        <w:pStyle w:val="BodyText"/>
        <w:spacing w:before="47"/>
        <w:rPr>
          <w:b/>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1997"/>
        <w:gridCol w:w="2335"/>
        <w:gridCol w:w="2323"/>
      </w:tblGrid>
      <w:tr w:rsidR="00613CF7" w14:paraId="7952E743" w14:textId="77777777">
        <w:trPr>
          <w:trHeight w:val="450"/>
        </w:trPr>
        <w:tc>
          <w:tcPr>
            <w:tcW w:w="9350" w:type="dxa"/>
            <w:gridSpan w:val="4"/>
            <w:shd w:val="clear" w:color="auto" w:fill="BEBEBE"/>
          </w:tcPr>
          <w:p w14:paraId="7952E742" w14:textId="77777777" w:rsidR="00613CF7" w:rsidRDefault="00000000">
            <w:pPr>
              <w:pStyle w:val="TableParagraph"/>
              <w:spacing w:before="80"/>
              <w:rPr>
                <w:b/>
              </w:rPr>
            </w:pPr>
            <w:r>
              <w:rPr>
                <w:b/>
              </w:rPr>
              <w:t>Phoenix</w:t>
            </w:r>
            <w:r>
              <w:rPr>
                <w:b/>
                <w:spacing w:val="-5"/>
              </w:rPr>
              <w:t xml:space="preserve"> </w:t>
            </w:r>
            <w:r>
              <w:rPr>
                <w:b/>
              </w:rPr>
              <w:t>Academy</w:t>
            </w:r>
            <w:r>
              <w:rPr>
                <w:b/>
                <w:spacing w:val="-4"/>
              </w:rPr>
              <w:t xml:space="preserve"> </w:t>
            </w:r>
            <w:r>
              <w:rPr>
                <w:b/>
              </w:rPr>
              <w:t>Charter</w:t>
            </w:r>
            <w:r>
              <w:rPr>
                <w:b/>
                <w:spacing w:val="-4"/>
              </w:rPr>
              <w:t xml:space="preserve"> </w:t>
            </w:r>
            <w:r>
              <w:rPr>
                <w:b/>
              </w:rPr>
              <w:t>Public</w:t>
            </w:r>
            <w:r>
              <w:rPr>
                <w:b/>
                <w:spacing w:val="-6"/>
              </w:rPr>
              <w:t xml:space="preserve"> </w:t>
            </w:r>
            <w:r>
              <w:rPr>
                <w:b/>
              </w:rPr>
              <w:t>High</w:t>
            </w:r>
            <w:r>
              <w:rPr>
                <w:b/>
                <w:spacing w:val="-5"/>
              </w:rPr>
              <w:t xml:space="preserve"> </w:t>
            </w:r>
            <w:r>
              <w:rPr>
                <w:b/>
              </w:rPr>
              <w:t>School,</w:t>
            </w:r>
            <w:r>
              <w:rPr>
                <w:b/>
                <w:spacing w:val="-4"/>
              </w:rPr>
              <w:t xml:space="preserve"> </w:t>
            </w:r>
            <w:r>
              <w:rPr>
                <w:b/>
                <w:spacing w:val="-2"/>
              </w:rPr>
              <w:t>Chelsea</w:t>
            </w:r>
          </w:p>
        </w:tc>
      </w:tr>
      <w:tr w:rsidR="00613CF7" w14:paraId="7952E748" w14:textId="77777777">
        <w:trPr>
          <w:trHeight w:val="412"/>
        </w:trPr>
        <w:tc>
          <w:tcPr>
            <w:tcW w:w="2695" w:type="dxa"/>
            <w:shd w:val="clear" w:color="auto" w:fill="F1F1F1"/>
          </w:tcPr>
          <w:p w14:paraId="7952E744" w14:textId="77777777" w:rsidR="00613CF7" w:rsidRDefault="00000000">
            <w:pPr>
              <w:pStyle w:val="TableParagraph"/>
              <w:spacing w:before="80"/>
              <w:rPr>
                <w:b/>
              </w:rPr>
            </w:pPr>
            <w:r>
              <w:rPr>
                <w:b/>
              </w:rPr>
              <w:t>Type</w:t>
            </w:r>
            <w:r>
              <w:rPr>
                <w:b/>
                <w:spacing w:val="-2"/>
              </w:rPr>
              <w:t xml:space="preserve"> </w:t>
            </w:r>
            <w:r>
              <w:rPr>
                <w:b/>
              </w:rPr>
              <w:t xml:space="preserve">of </w:t>
            </w:r>
            <w:r>
              <w:rPr>
                <w:b/>
                <w:spacing w:val="-2"/>
              </w:rPr>
              <w:t>Charter</w:t>
            </w:r>
          </w:p>
        </w:tc>
        <w:tc>
          <w:tcPr>
            <w:tcW w:w="1997" w:type="dxa"/>
          </w:tcPr>
          <w:p w14:paraId="7952E745" w14:textId="77777777" w:rsidR="00613CF7" w:rsidRDefault="00000000">
            <w:pPr>
              <w:pStyle w:val="TableParagraph"/>
              <w:spacing w:before="80"/>
              <w:ind w:left="108"/>
            </w:pPr>
            <w:r>
              <w:rPr>
                <w:spacing w:val="-2"/>
              </w:rPr>
              <w:t>Commonwealth</w:t>
            </w:r>
          </w:p>
        </w:tc>
        <w:tc>
          <w:tcPr>
            <w:tcW w:w="2335" w:type="dxa"/>
            <w:shd w:val="clear" w:color="auto" w:fill="F1F1F1"/>
          </w:tcPr>
          <w:p w14:paraId="7952E746" w14:textId="77777777" w:rsidR="00613CF7" w:rsidRDefault="00000000">
            <w:pPr>
              <w:pStyle w:val="TableParagraph"/>
              <w:spacing w:before="80"/>
              <w:rPr>
                <w:b/>
              </w:rPr>
            </w:pPr>
            <w:r>
              <w:rPr>
                <w:b/>
                <w:spacing w:val="-2"/>
              </w:rPr>
              <w:t>Location</w:t>
            </w:r>
          </w:p>
        </w:tc>
        <w:tc>
          <w:tcPr>
            <w:tcW w:w="2323" w:type="dxa"/>
          </w:tcPr>
          <w:p w14:paraId="7952E747" w14:textId="77777777" w:rsidR="00613CF7" w:rsidRDefault="00000000">
            <w:pPr>
              <w:pStyle w:val="TableParagraph"/>
              <w:spacing w:before="80"/>
            </w:pPr>
            <w:r>
              <w:rPr>
                <w:spacing w:val="-2"/>
              </w:rPr>
              <w:t>Chelsea</w:t>
            </w:r>
          </w:p>
        </w:tc>
      </w:tr>
      <w:tr w:rsidR="00613CF7" w14:paraId="7952E74D" w14:textId="77777777">
        <w:trPr>
          <w:trHeight w:val="666"/>
        </w:trPr>
        <w:tc>
          <w:tcPr>
            <w:tcW w:w="2695" w:type="dxa"/>
            <w:shd w:val="clear" w:color="auto" w:fill="F1F1F1"/>
          </w:tcPr>
          <w:p w14:paraId="7952E749" w14:textId="77777777" w:rsidR="00613CF7" w:rsidRDefault="00000000">
            <w:pPr>
              <w:pStyle w:val="TableParagraph"/>
              <w:spacing w:before="207"/>
              <w:rPr>
                <w:b/>
              </w:rPr>
            </w:pPr>
            <w:r>
              <w:rPr>
                <w:b/>
              </w:rPr>
              <w:t>Regional</w:t>
            </w:r>
            <w:r>
              <w:rPr>
                <w:b/>
                <w:spacing w:val="-6"/>
              </w:rPr>
              <w:t xml:space="preserve"> </w:t>
            </w:r>
            <w:r>
              <w:rPr>
                <w:b/>
              </w:rPr>
              <w:t>or</w:t>
            </w:r>
            <w:r>
              <w:rPr>
                <w:b/>
                <w:spacing w:val="-5"/>
              </w:rPr>
              <w:t xml:space="preserve"> </w:t>
            </w:r>
            <w:proofErr w:type="gramStart"/>
            <w:r>
              <w:rPr>
                <w:b/>
              </w:rPr>
              <w:t>Non-</w:t>
            </w:r>
            <w:r>
              <w:rPr>
                <w:b/>
                <w:spacing w:val="-2"/>
              </w:rPr>
              <w:t>Regional</w:t>
            </w:r>
            <w:proofErr w:type="gramEnd"/>
          </w:p>
        </w:tc>
        <w:tc>
          <w:tcPr>
            <w:tcW w:w="1997" w:type="dxa"/>
          </w:tcPr>
          <w:p w14:paraId="7952E74A" w14:textId="77777777" w:rsidR="00613CF7" w:rsidRDefault="00000000">
            <w:pPr>
              <w:pStyle w:val="TableParagraph"/>
              <w:spacing w:before="207"/>
            </w:pPr>
            <w:r>
              <w:rPr>
                <w:spacing w:val="-2"/>
              </w:rPr>
              <w:t>Regional</w:t>
            </w:r>
          </w:p>
        </w:tc>
        <w:tc>
          <w:tcPr>
            <w:tcW w:w="2335" w:type="dxa"/>
            <w:shd w:val="clear" w:color="auto" w:fill="F1F1F1"/>
          </w:tcPr>
          <w:p w14:paraId="7952E74B" w14:textId="77777777" w:rsidR="00613CF7" w:rsidRDefault="00000000">
            <w:pPr>
              <w:pStyle w:val="TableParagraph"/>
              <w:spacing w:before="207"/>
              <w:rPr>
                <w:b/>
              </w:rPr>
            </w:pPr>
            <w:r>
              <w:rPr>
                <w:b/>
              </w:rPr>
              <w:t>Districts</w:t>
            </w:r>
            <w:r>
              <w:rPr>
                <w:b/>
                <w:spacing w:val="-4"/>
              </w:rPr>
              <w:t xml:space="preserve"> </w:t>
            </w:r>
            <w:r>
              <w:rPr>
                <w:b/>
              </w:rPr>
              <w:t>in</w:t>
            </w:r>
            <w:r>
              <w:rPr>
                <w:b/>
                <w:spacing w:val="-2"/>
              </w:rPr>
              <w:t xml:space="preserve"> Region</w:t>
            </w:r>
          </w:p>
        </w:tc>
        <w:tc>
          <w:tcPr>
            <w:tcW w:w="2323" w:type="dxa"/>
          </w:tcPr>
          <w:p w14:paraId="7952E74C" w14:textId="77777777" w:rsidR="00613CF7" w:rsidRDefault="00000000">
            <w:pPr>
              <w:pStyle w:val="TableParagraph"/>
              <w:spacing w:before="80"/>
            </w:pPr>
            <w:r>
              <w:t>Chelsea,</w:t>
            </w:r>
            <w:r>
              <w:rPr>
                <w:spacing w:val="-14"/>
              </w:rPr>
              <w:t xml:space="preserve"> </w:t>
            </w:r>
            <w:r>
              <w:t>Everett,</w:t>
            </w:r>
            <w:r>
              <w:rPr>
                <w:spacing w:val="-14"/>
              </w:rPr>
              <w:t xml:space="preserve"> </w:t>
            </w:r>
            <w:r>
              <w:t xml:space="preserve">Lynn, </w:t>
            </w:r>
            <w:r>
              <w:rPr>
                <w:spacing w:val="-2"/>
              </w:rPr>
              <w:t>Revere</w:t>
            </w:r>
          </w:p>
        </w:tc>
      </w:tr>
      <w:tr w:rsidR="00613CF7" w14:paraId="7952E752" w14:textId="77777777">
        <w:trPr>
          <w:trHeight w:val="412"/>
        </w:trPr>
        <w:tc>
          <w:tcPr>
            <w:tcW w:w="2695" w:type="dxa"/>
            <w:shd w:val="clear" w:color="auto" w:fill="F1F1F1"/>
          </w:tcPr>
          <w:p w14:paraId="7952E74E" w14:textId="77777777" w:rsidR="00613CF7" w:rsidRDefault="00000000">
            <w:pPr>
              <w:pStyle w:val="TableParagraph"/>
              <w:spacing w:before="80"/>
              <w:rPr>
                <w:b/>
              </w:rPr>
            </w:pPr>
            <w:r>
              <w:rPr>
                <w:b/>
              </w:rPr>
              <w:t>Year</w:t>
            </w:r>
            <w:r>
              <w:rPr>
                <w:b/>
                <w:spacing w:val="-4"/>
              </w:rPr>
              <w:t xml:space="preserve"> </w:t>
            </w:r>
            <w:r>
              <w:rPr>
                <w:b/>
                <w:spacing w:val="-2"/>
              </w:rPr>
              <w:t>Opened</w:t>
            </w:r>
          </w:p>
        </w:tc>
        <w:tc>
          <w:tcPr>
            <w:tcW w:w="1997" w:type="dxa"/>
          </w:tcPr>
          <w:p w14:paraId="7952E74F" w14:textId="77777777" w:rsidR="00613CF7" w:rsidRDefault="00000000">
            <w:pPr>
              <w:pStyle w:val="TableParagraph"/>
              <w:spacing w:before="80"/>
              <w:ind w:left="108"/>
            </w:pPr>
            <w:r>
              <w:rPr>
                <w:spacing w:val="-4"/>
              </w:rPr>
              <w:t>2006</w:t>
            </w:r>
          </w:p>
        </w:tc>
        <w:tc>
          <w:tcPr>
            <w:tcW w:w="2335" w:type="dxa"/>
            <w:shd w:val="clear" w:color="auto" w:fill="F1F1F1"/>
          </w:tcPr>
          <w:p w14:paraId="7952E750" w14:textId="77777777" w:rsidR="00613CF7" w:rsidRDefault="00000000">
            <w:pPr>
              <w:pStyle w:val="TableParagraph"/>
              <w:spacing w:before="80"/>
              <w:rPr>
                <w:b/>
              </w:rPr>
            </w:pPr>
            <w:r>
              <w:rPr>
                <w:b/>
              </w:rPr>
              <w:t>Year(s)</w:t>
            </w:r>
            <w:r>
              <w:rPr>
                <w:b/>
                <w:spacing w:val="-5"/>
              </w:rPr>
              <w:t xml:space="preserve"> </w:t>
            </w:r>
            <w:r>
              <w:rPr>
                <w:b/>
                <w:spacing w:val="-2"/>
              </w:rPr>
              <w:t>Renewed</w:t>
            </w:r>
          </w:p>
        </w:tc>
        <w:tc>
          <w:tcPr>
            <w:tcW w:w="2323" w:type="dxa"/>
          </w:tcPr>
          <w:p w14:paraId="7952E751" w14:textId="77777777" w:rsidR="00613CF7" w:rsidRDefault="00000000">
            <w:pPr>
              <w:pStyle w:val="TableParagraph"/>
              <w:spacing w:before="80"/>
            </w:pPr>
            <w:r>
              <w:t>2011,</w:t>
            </w:r>
            <w:r>
              <w:rPr>
                <w:spacing w:val="-2"/>
              </w:rPr>
              <w:t xml:space="preserve"> </w:t>
            </w:r>
            <w:r>
              <w:t>2016,</w:t>
            </w:r>
            <w:r>
              <w:rPr>
                <w:spacing w:val="-1"/>
              </w:rPr>
              <w:t xml:space="preserve"> </w:t>
            </w:r>
            <w:r>
              <w:rPr>
                <w:spacing w:val="-4"/>
              </w:rPr>
              <w:t>2021</w:t>
            </w:r>
          </w:p>
        </w:tc>
      </w:tr>
      <w:tr w:rsidR="00613CF7" w14:paraId="7952E757" w14:textId="77777777">
        <w:trPr>
          <w:trHeight w:val="412"/>
        </w:trPr>
        <w:tc>
          <w:tcPr>
            <w:tcW w:w="2695" w:type="dxa"/>
            <w:shd w:val="clear" w:color="auto" w:fill="F1F1F1"/>
          </w:tcPr>
          <w:p w14:paraId="7952E753" w14:textId="77777777" w:rsidR="00613CF7" w:rsidRDefault="00000000">
            <w:pPr>
              <w:pStyle w:val="TableParagraph"/>
              <w:spacing w:before="80"/>
              <w:rPr>
                <w:b/>
              </w:rPr>
            </w:pPr>
            <w:r>
              <w:rPr>
                <w:b/>
              </w:rPr>
              <w:t>Maximum</w:t>
            </w:r>
            <w:r>
              <w:rPr>
                <w:b/>
                <w:spacing w:val="-4"/>
              </w:rPr>
              <w:t xml:space="preserve"> </w:t>
            </w:r>
            <w:r>
              <w:rPr>
                <w:b/>
                <w:spacing w:val="-2"/>
              </w:rPr>
              <w:t>Enrollment</w:t>
            </w:r>
          </w:p>
        </w:tc>
        <w:tc>
          <w:tcPr>
            <w:tcW w:w="1997" w:type="dxa"/>
          </w:tcPr>
          <w:p w14:paraId="7952E754" w14:textId="77777777" w:rsidR="00613CF7" w:rsidRDefault="00000000">
            <w:pPr>
              <w:pStyle w:val="TableParagraph"/>
              <w:spacing w:before="80"/>
            </w:pPr>
            <w:r>
              <w:rPr>
                <w:spacing w:val="-5"/>
              </w:rPr>
              <w:t>225</w:t>
            </w:r>
          </w:p>
        </w:tc>
        <w:tc>
          <w:tcPr>
            <w:tcW w:w="2335" w:type="dxa"/>
            <w:shd w:val="clear" w:color="auto" w:fill="F1F1F1"/>
          </w:tcPr>
          <w:p w14:paraId="7952E755" w14:textId="77777777" w:rsidR="00613CF7" w:rsidRDefault="00000000">
            <w:pPr>
              <w:pStyle w:val="TableParagraph"/>
              <w:spacing w:before="80"/>
              <w:rPr>
                <w:b/>
              </w:rPr>
            </w:pPr>
            <w:r>
              <w:rPr>
                <w:b/>
              </w:rPr>
              <w:t>Current</w:t>
            </w:r>
            <w:r>
              <w:rPr>
                <w:b/>
                <w:spacing w:val="-3"/>
              </w:rPr>
              <w:t xml:space="preserve"> </w:t>
            </w:r>
            <w:r>
              <w:rPr>
                <w:b/>
                <w:spacing w:val="-2"/>
              </w:rPr>
              <w:t>Enrollment</w:t>
            </w:r>
          </w:p>
        </w:tc>
        <w:tc>
          <w:tcPr>
            <w:tcW w:w="2323" w:type="dxa"/>
          </w:tcPr>
          <w:p w14:paraId="7952E756" w14:textId="77777777" w:rsidR="00613CF7" w:rsidRDefault="00000000">
            <w:pPr>
              <w:pStyle w:val="TableParagraph"/>
              <w:spacing w:before="80"/>
            </w:pPr>
            <w:r>
              <w:t>194</w:t>
            </w:r>
            <w:r>
              <w:rPr>
                <w:spacing w:val="-5"/>
              </w:rPr>
              <w:t xml:space="preserve"> </w:t>
            </w:r>
            <w:r>
              <w:t>(October</w:t>
            </w:r>
            <w:r>
              <w:rPr>
                <w:spacing w:val="-1"/>
              </w:rPr>
              <w:t xml:space="preserve"> </w:t>
            </w:r>
            <w:r>
              <w:rPr>
                <w:spacing w:val="-2"/>
              </w:rPr>
              <w:t>2023)</w:t>
            </w:r>
          </w:p>
        </w:tc>
      </w:tr>
      <w:tr w:rsidR="00613CF7" w14:paraId="7952E75C" w14:textId="77777777">
        <w:trPr>
          <w:trHeight w:val="414"/>
        </w:trPr>
        <w:tc>
          <w:tcPr>
            <w:tcW w:w="2695" w:type="dxa"/>
            <w:shd w:val="clear" w:color="auto" w:fill="F1F1F1"/>
          </w:tcPr>
          <w:p w14:paraId="7952E758" w14:textId="77777777" w:rsidR="00613CF7" w:rsidRDefault="00000000">
            <w:pPr>
              <w:pStyle w:val="TableParagraph"/>
              <w:spacing w:before="82"/>
              <w:rPr>
                <w:b/>
              </w:rPr>
            </w:pPr>
            <w:r>
              <w:rPr>
                <w:b/>
              </w:rPr>
              <w:t>Chartered</w:t>
            </w:r>
            <w:r>
              <w:rPr>
                <w:b/>
                <w:spacing w:val="-7"/>
              </w:rPr>
              <w:t xml:space="preserve"> </w:t>
            </w:r>
            <w:r>
              <w:rPr>
                <w:b/>
              </w:rPr>
              <w:t>Grade</w:t>
            </w:r>
            <w:r>
              <w:rPr>
                <w:b/>
                <w:spacing w:val="-4"/>
              </w:rPr>
              <w:t xml:space="preserve"> Span</w:t>
            </w:r>
          </w:p>
        </w:tc>
        <w:tc>
          <w:tcPr>
            <w:tcW w:w="1997" w:type="dxa"/>
          </w:tcPr>
          <w:p w14:paraId="7952E759" w14:textId="77777777" w:rsidR="00613CF7" w:rsidRDefault="00000000">
            <w:pPr>
              <w:pStyle w:val="TableParagraph"/>
              <w:spacing w:before="82"/>
            </w:pPr>
            <w:r>
              <w:rPr>
                <w:spacing w:val="-2"/>
              </w:rPr>
              <w:t>9-</w:t>
            </w:r>
            <w:r>
              <w:rPr>
                <w:spacing w:val="-5"/>
              </w:rPr>
              <w:t>12</w:t>
            </w:r>
          </w:p>
        </w:tc>
        <w:tc>
          <w:tcPr>
            <w:tcW w:w="2335" w:type="dxa"/>
            <w:shd w:val="clear" w:color="auto" w:fill="F1F1F1"/>
          </w:tcPr>
          <w:p w14:paraId="7952E75A" w14:textId="77777777" w:rsidR="00613CF7" w:rsidRDefault="00000000">
            <w:pPr>
              <w:pStyle w:val="TableParagraph"/>
              <w:spacing w:before="82"/>
              <w:rPr>
                <w:b/>
              </w:rPr>
            </w:pPr>
            <w:r>
              <w:rPr>
                <w:b/>
              </w:rPr>
              <w:t>Current</w:t>
            </w:r>
            <w:r>
              <w:rPr>
                <w:b/>
                <w:spacing w:val="-7"/>
              </w:rPr>
              <w:t xml:space="preserve"> </w:t>
            </w:r>
            <w:r>
              <w:rPr>
                <w:b/>
              </w:rPr>
              <w:t>Grade</w:t>
            </w:r>
            <w:r>
              <w:rPr>
                <w:b/>
                <w:spacing w:val="-3"/>
              </w:rPr>
              <w:t xml:space="preserve"> </w:t>
            </w:r>
            <w:r>
              <w:rPr>
                <w:b/>
                <w:spacing w:val="-4"/>
              </w:rPr>
              <w:t>Span</w:t>
            </w:r>
          </w:p>
        </w:tc>
        <w:tc>
          <w:tcPr>
            <w:tcW w:w="2323" w:type="dxa"/>
          </w:tcPr>
          <w:p w14:paraId="7952E75B" w14:textId="77777777" w:rsidR="00613CF7" w:rsidRDefault="00000000">
            <w:pPr>
              <w:pStyle w:val="TableParagraph"/>
              <w:spacing w:before="82"/>
            </w:pPr>
            <w:r>
              <w:rPr>
                <w:spacing w:val="-2"/>
              </w:rPr>
              <w:t>9-</w:t>
            </w:r>
            <w:r>
              <w:rPr>
                <w:spacing w:val="-5"/>
              </w:rPr>
              <w:t>12</w:t>
            </w:r>
          </w:p>
        </w:tc>
      </w:tr>
      <w:tr w:rsidR="00613CF7" w14:paraId="7952E761" w14:textId="77777777">
        <w:trPr>
          <w:trHeight w:val="412"/>
        </w:trPr>
        <w:tc>
          <w:tcPr>
            <w:tcW w:w="2695" w:type="dxa"/>
            <w:shd w:val="clear" w:color="auto" w:fill="F1F1F1"/>
          </w:tcPr>
          <w:p w14:paraId="7952E75D" w14:textId="77777777" w:rsidR="00613CF7" w:rsidRDefault="00000000">
            <w:pPr>
              <w:pStyle w:val="TableParagraph"/>
              <w:spacing w:before="80"/>
              <w:rPr>
                <w:b/>
              </w:rPr>
            </w:pPr>
            <w:r>
              <w:rPr>
                <w:b/>
              </w:rPr>
              <w:t>Students</w:t>
            </w:r>
            <w:r>
              <w:rPr>
                <w:b/>
                <w:spacing w:val="-4"/>
              </w:rPr>
              <w:t xml:space="preserve"> </w:t>
            </w:r>
            <w:r>
              <w:rPr>
                <w:b/>
              </w:rPr>
              <w:t>on</w:t>
            </w:r>
            <w:r>
              <w:rPr>
                <w:b/>
                <w:spacing w:val="-3"/>
              </w:rPr>
              <w:t xml:space="preserve"> </w:t>
            </w:r>
            <w:r>
              <w:rPr>
                <w:b/>
                <w:spacing w:val="-2"/>
              </w:rPr>
              <w:t>Waitlist</w:t>
            </w:r>
          </w:p>
        </w:tc>
        <w:tc>
          <w:tcPr>
            <w:tcW w:w="1997" w:type="dxa"/>
          </w:tcPr>
          <w:p w14:paraId="7952E75E" w14:textId="77777777" w:rsidR="00613CF7" w:rsidRDefault="00000000">
            <w:pPr>
              <w:pStyle w:val="TableParagraph"/>
              <w:spacing w:before="80"/>
            </w:pPr>
            <w:r>
              <w:t>0</w:t>
            </w:r>
            <w:r>
              <w:rPr>
                <w:spacing w:val="-5"/>
              </w:rPr>
              <w:t xml:space="preserve"> </w:t>
            </w:r>
            <w:r>
              <w:t>(October</w:t>
            </w:r>
            <w:r>
              <w:rPr>
                <w:spacing w:val="-3"/>
              </w:rPr>
              <w:t xml:space="preserve"> </w:t>
            </w:r>
            <w:r>
              <w:rPr>
                <w:spacing w:val="-4"/>
              </w:rPr>
              <w:t>2023)</w:t>
            </w:r>
          </w:p>
        </w:tc>
        <w:tc>
          <w:tcPr>
            <w:tcW w:w="2335" w:type="dxa"/>
            <w:shd w:val="clear" w:color="auto" w:fill="F1F1F1"/>
          </w:tcPr>
          <w:p w14:paraId="7952E75F" w14:textId="77777777" w:rsidR="00613CF7" w:rsidRDefault="00000000">
            <w:pPr>
              <w:pStyle w:val="TableParagraph"/>
              <w:spacing w:before="80"/>
              <w:rPr>
                <w:b/>
              </w:rPr>
            </w:pPr>
            <w:r>
              <w:rPr>
                <w:b/>
              </w:rPr>
              <w:t>Current</w:t>
            </w:r>
            <w:r>
              <w:rPr>
                <w:b/>
                <w:spacing w:val="-3"/>
              </w:rPr>
              <w:t xml:space="preserve"> </w:t>
            </w:r>
            <w:r>
              <w:rPr>
                <w:b/>
              </w:rPr>
              <w:t>Age</w:t>
            </w:r>
            <w:r>
              <w:rPr>
                <w:b/>
                <w:spacing w:val="-2"/>
              </w:rPr>
              <w:t xml:space="preserve"> </w:t>
            </w:r>
            <w:r>
              <w:rPr>
                <w:b/>
              </w:rPr>
              <w:t>of</w:t>
            </w:r>
            <w:r>
              <w:rPr>
                <w:b/>
                <w:spacing w:val="-2"/>
              </w:rPr>
              <w:t xml:space="preserve"> School</w:t>
            </w:r>
          </w:p>
        </w:tc>
        <w:tc>
          <w:tcPr>
            <w:tcW w:w="2323" w:type="dxa"/>
          </w:tcPr>
          <w:p w14:paraId="7952E760" w14:textId="77777777" w:rsidR="00613CF7" w:rsidRDefault="00000000">
            <w:pPr>
              <w:pStyle w:val="TableParagraph"/>
              <w:spacing w:before="80"/>
            </w:pPr>
            <w:r>
              <w:rPr>
                <w:spacing w:val="-5"/>
              </w:rPr>
              <w:t>23</w:t>
            </w:r>
          </w:p>
        </w:tc>
      </w:tr>
      <w:tr w:rsidR="00613CF7" w14:paraId="7952E764" w14:textId="77777777">
        <w:trPr>
          <w:trHeight w:val="1252"/>
        </w:trPr>
        <w:tc>
          <w:tcPr>
            <w:tcW w:w="9350" w:type="dxa"/>
            <w:gridSpan w:val="4"/>
            <w:shd w:val="clear" w:color="auto" w:fill="F1F1F1"/>
          </w:tcPr>
          <w:p w14:paraId="7952E762" w14:textId="77777777" w:rsidR="00613CF7" w:rsidRDefault="00000000">
            <w:pPr>
              <w:pStyle w:val="TableParagraph"/>
              <w:spacing w:before="80"/>
              <w:rPr>
                <w:b/>
              </w:rPr>
            </w:pPr>
            <w:r>
              <w:rPr>
                <w:b/>
              </w:rPr>
              <w:t>Mission</w:t>
            </w:r>
            <w:r>
              <w:rPr>
                <w:b/>
                <w:spacing w:val="-1"/>
              </w:rPr>
              <w:t xml:space="preserve"> </w:t>
            </w:r>
            <w:r>
              <w:rPr>
                <w:b/>
                <w:spacing w:val="-2"/>
              </w:rPr>
              <w:t>Statement:</w:t>
            </w:r>
          </w:p>
          <w:p w14:paraId="7952E763" w14:textId="77777777" w:rsidR="00613CF7" w:rsidRDefault="00000000">
            <w:pPr>
              <w:pStyle w:val="TableParagraph"/>
              <w:spacing w:before="78"/>
            </w:pPr>
            <w:r>
              <w:t>Phoenix</w:t>
            </w:r>
            <w:r>
              <w:rPr>
                <w:spacing w:val="-3"/>
              </w:rPr>
              <w:t xml:space="preserve"> </w:t>
            </w:r>
            <w:r>
              <w:t>Academy</w:t>
            </w:r>
            <w:r>
              <w:rPr>
                <w:spacing w:val="-3"/>
              </w:rPr>
              <w:t xml:space="preserve"> </w:t>
            </w:r>
            <w:r>
              <w:t>Charter</w:t>
            </w:r>
            <w:r>
              <w:rPr>
                <w:spacing w:val="-5"/>
              </w:rPr>
              <w:t xml:space="preserve"> </w:t>
            </w:r>
            <w:r>
              <w:t>Public</w:t>
            </w:r>
            <w:r>
              <w:rPr>
                <w:spacing w:val="-3"/>
              </w:rPr>
              <w:t xml:space="preserve"> </w:t>
            </w:r>
            <w:r>
              <w:t>High</w:t>
            </w:r>
            <w:r>
              <w:rPr>
                <w:spacing w:val="-6"/>
              </w:rPr>
              <w:t xml:space="preserve"> </w:t>
            </w:r>
            <w:r>
              <w:t>School,</w:t>
            </w:r>
            <w:r>
              <w:rPr>
                <w:spacing w:val="-3"/>
              </w:rPr>
              <w:t xml:space="preserve"> </w:t>
            </w:r>
            <w:r>
              <w:t>Chelsea</w:t>
            </w:r>
            <w:r>
              <w:rPr>
                <w:spacing w:val="-3"/>
              </w:rPr>
              <w:t xml:space="preserve"> </w:t>
            </w:r>
            <w:r>
              <w:t>challenges</w:t>
            </w:r>
            <w:r>
              <w:rPr>
                <w:spacing w:val="-3"/>
              </w:rPr>
              <w:t xml:space="preserve"> </w:t>
            </w:r>
            <w:r>
              <w:t>resilient,</w:t>
            </w:r>
            <w:r>
              <w:rPr>
                <w:spacing w:val="-6"/>
              </w:rPr>
              <w:t xml:space="preserve"> </w:t>
            </w:r>
            <w:r>
              <w:t>systemically</w:t>
            </w:r>
            <w:r>
              <w:rPr>
                <w:spacing w:val="-6"/>
              </w:rPr>
              <w:t xml:space="preserve"> </w:t>
            </w:r>
            <w:r>
              <w:t>marginalized students with rigorous academics and relentless supports, so they take ownership of their futures and succeed in high school, college, and as self-sufficient adults</w:t>
            </w:r>
          </w:p>
        </w:tc>
      </w:tr>
    </w:tbl>
    <w:p w14:paraId="7952E765" w14:textId="77777777" w:rsidR="00613CF7" w:rsidRDefault="00613CF7">
      <w:pPr>
        <w:pStyle w:val="BodyText"/>
        <w:spacing w:before="3"/>
        <w:rPr>
          <w:b/>
          <w:sz w:val="24"/>
        </w:rPr>
      </w:pPr>
    </w:p>
    <w:p w14:paraId="7952E766" w14:textId="77777777" w:rsidR="00613CF7" w:rsidRDefault="00000000">
      <w:pPr>
        <w:ind w:left="1120" w:right="1226"/>
        <w:rPr>
          <w:sz w:val="24"/>
        </w:rPr>
      </w:pPr>
      <w:r>
        <w:rPr>
          <w:sz w:val="24"/>
        </w:rPr>
        <w:t>Phoenix Academy Charter Public High School, Chelsea (Phoenix Chelsea) has been operating with</w:t>
      </w:r>
      <w:r>
        <w:rPr>
          <w:spacing w:val="-1"/>
          <w:sz w:val="24"/>
        </w:rPr>
        <w:t xml:space="preserve"> </w:t>
      </w:r>
      <w:r>
        <w:rPr>
          <w:sz w:val="24"/>
        </w:rPr>
        <w:t>two</w:t>
      </w:r>
      <w:r>
        <w:rPr>
          <w:spacing w:val="-1"/>
          <w:sz w:val="24"/>
        </w:rPr>
        <w:t xml:space="preserve"> </w:t>
      </w:r>
      <w:r>
        <w:rPr>
          <w:sz w:val="24"/>
        </w:rPr>
        <w:t>conditions</w:t>
      </w:r>
      <w:r>
        <w:rPr>
          <w:spacing w:val="-1"/>
          <w:sz w:val="24"/>
        </w:rPr>
        <w:t xml:space="preserve"> </w:t>
      </w:r>
      <w:r>
        <w:rPr>
          <w:sz w:val="24"/>
        </w:rPr>
        <w:t>since</w:t>
      </w:r>
      <w:r>
        <w:rPr>
          <w:spacing w:val="-2"/>
          <w:sz w:val="24"/>
        </w:rPr>
        <w:t xml:space="preserve"> </w:t>
      </w:r>
      <w:r>
        <w:rPr>
          <w:sz w:val="24"/>
        </w:rPr>
        <w:t>the</w:t>
      </w:r>
      <w:r>
        <w:rPr>
          <w:spacing w:val="-2"/>
          <w:sz w:val="24"/>
        </w:rPr>
        <w:t xml:space="preserve"> </w:t>
      </w:r>
      <w:r>
        <w:rPr>
          <w:sz w:val="24"/>
        </w:rPr>
        <w:t>school’s</w:t>
      </w:r>
      <w:r>
        <w:rPr>
          <w:spacing w:val="-1"/>
          <w:sz w:val="24"/>
        </w:rPr>
        <w:t xml:space="preserve"> </w:t>
      </w:r>
      <w:r>
        <w:rPr>
          <w:sz w:val="24"/>
        </w:rPr>
        <w:t>charter was</w:t>
      </w:r>
      <w:r>
        <w:rPr>
          <w:spacing w:val="-1"/>
          <w:sz w:val="24"/>
        </w:rPr>
        <w:t xml:space="preserve"> </w:t>
      </w:r>
      <w:r>
        <w:rPr>
          <w:sz w:val="24"/>
        </w:rPr>
        <w:t>renewed</w:t>
      </w:r>
      <w:r>
        <w:rPr>
          <w:spacing w:val="-1"/>
          <w:sz w:val="24"/>
        </w:rPr>
        <w:t xml:space="preserve"> </w:t>
      </w:r>
      <w:r>
        <w:rPr>
          <w:sz w:val="24"/>
        </w:rPr>
        <w:t>in</w:t>
      </w:r>
      <w:r>
        <w:rPr>
          <w:spacing w:val="-1"/>
          <w:sz w:val="24"/>
        </w:rPr>
        <w:t xml:space="preserve"> </w:t>
      </w:r>
      <w:r>
        <w:rPr>
          <w:sz w:val="24"/>
        </w:rPr>
        <w:t>2021.</w:t>
      </w:r>
      <w:r>
        <w:rPr>
          <w:spacing w:val="-1"/>
          <w:sz w:val="24"/>
        </w:rPr>
        <w:t xml:space="preserve"> </w:t>
      </w:r>
      <w:r>
        <w:rPr>
          <w:sz w:val="24"/>
        </w:rPr>
        <w:t>The</w:t>
      </w:r>
      <w:r>
        <w:rPr>
          <w:spacing w:val="-2"/>
          <w:sz w:val="24"/>
        </w:rPr>
        <w:t xml:space="preserve"> </w:t>
      </w:r>
      <w:r>
        <w:rPr>
          <w:sz w:val="24"/>
        </w:rPr>
        <w:t>school</w:t>
      </w:r>
      <w:r>
        <w:rPr>
          <w:spacing w:val="-1"/>
          <w:sz w:val="24"/>
        </w:rPr>
        <w:t xml:space="preserve"> </w:t>
      </w:r>
      <w:r>
        <w:rPr>
          <w:sz w:val="24"/>
        </w:rPr>
        <w:t>has</w:t>
      </w:r>
      <w:r>
        <w:rPr>
          <w:spacing w:val="-1"/>
          <w:sz w:val="24"/>
        </w:rPr>
        <w:t xml:space="preserve"> </w:t>
      </w:r>
      <w:r>
        <w:rPr>
          <w:sz w:val="24"/>
        </w:rPr>
        <w:t>substantially met the first condition, and I intend to remove that condition from the school’s charter. The school’s</w:t>
      </w:r>
      <w:r>
        <w:rPr>
          <w:spacing w:val="-3"/>
          <w:sz w:val="24"/>
        </w:rPr>
        <w:t xml:space="preserve"> </w:t>
      </w:r>
      <w:r>
        <w:rPr>
          <w:sz w:val="24"/>
        </w:rPr>
        <w:t>efforts</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the</w:t>
      </w:r>
      <w:r>
        <w:rPr>
          <w:spacing w:val="-4"/>
          <w:sz w:val="24"/>
        </w:rPr>
        <w:t xml:space="preserve"> </w:t>
      </w:r>
      <w:r>
        <w:rPr>
          <w:sz w:val="24"/>
        </w:rPr>
        <w:t>second</w:t>
      </w:r>
      <w:r>
        <w:rPr>
          <w:spacing w:val="-3"/>
          <w:sz w:val="24"/>
        </w:rPr>
        <w:t xml:space="preserve"> </w:t>
      </w:r>
      <w:r>
        <w:rPr>
          <w:sz w:val="24"/>
        </w:rPr>
        <w:t>condition</w:t>
      </w:r>
      <w:r>
        <w:rPr>
          <w:spacing w:val="-3"/>
          <w:sz w:val="24"/>
        </w:rPr>
        <w:t xml:space="preserve"> </w:t>
      </w:r>
      <w:r>
        <w:rPr>
          <w:sz w:val="24"/>
        </w:rPr>
        <w:t>are</w:t>
      </w:r>
      <w:r>
        <w:rPr>
          <w:spacing w:val="-4"/>
          <w:sz w:val="24"/>
        </w:rPr>
        <w:t xml:space="preserve"> </w:t>
      </w:r>
      <w:r>
        <w:rPr>
          <w:sz w:val="24"/>
        </w:rPr>
        <w:t>ongoing.</w:t>
      </w:r>
      <w:r>
        <w:rPr>
          <w:spacing w:val="-3"/>
          <w:sz w:val="24"/>
        </w:rPr>
        <w:t xml:space="preserve"> </w:t>
      </w:r>
      <w:r>
        <w:rPr>
          <w:sz w:val="24"/>
        </w:rPr>
        <w:t>A</w:t>
      </w:r>
      <w:r>
        <w:rPr>
          <w:spacing w:val="-4"/>
          <w:sz w:val="24"/>
        </w:rPr>
        <w:t xml:space="preserve"> </w:t>
      </w:r>
      <w:r>
        <w:rPr>
          <w:sz w:val="24"/>
        </w:rPr>
        <w:t>summary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school’s</w:t>
      </w:r>
      <w:r>
        <w:rPr>
          <w:spacing w:val="-3"/>
          <w:sz w:val="24"/>
        </w:rPr>
        <w:t xml:space="preserve"> </w:t>
      </w:r>
      <w:r>
        <w:rPr>
          <w:sz w:val="24"/>
        </w:rPr>
        <w:t>progress toward meeting the conditions follows.</w:t>
      </w:r>
    </w:p>
    <w:p w14:paraId="7952E767" w14:textId="77777777" w:rsidR="00613CF7" w:rsidRDefault="00613CF7">
      <w:pPr>
        <w:pStyle w:val="BodyText"/>
        <w:rPr>
          <w:sz w:val="24"/>
        </w:rPr>
      </w:pPr>
    </w:p>
    <w:p w14:paraId="7952E768" w14:textId="77777777" w:rsidR="00613CF7" w:rsidRDefault="00000000">
      <w:pPr>
        <w:ind w:left="1120" w:right="1442"/>
        <w:jc w:val="both"/>
        <w:rPr>
          <w:sz w:val="24"/>
        </w:rPr>
      </w:pPr>
      <w:r>
        <w:rPr>
          <w:b/>
          <w:sz w:val="24"/>
        </w:rPr>
        <w:t>Condition</w:t>
      </w:r>
      <w:r>
        <w:rPr>
          <w:b/>
          <w:spacing w:val="-3"/>
          <w:sz w:val="24"/>
        </w:rPr>
        <w:t xml:space="preserve"> </w:t>
      </w:r>
      <w:r>
        <w:rPr>
          <w:b/>
          <w:sz w:val="24"/>
        </w:rPr>
        <w:t>1:</w:t>
      </w:r>
      <w:r>
        <w:rPr>
          <w:b/>
          <w:spacing w:val="-4"/>
          <w:sz w:val="24"/>
        </w:rPr>
        <w:t xml:space="preserve"> </w:t>
      </w:r>
      <w:r>
        <w:rPr>
          <w:sz w:val="24"/>
        </w:rPr>
        <w:t>By</w:t>
      </w:r>
      <w:r>
        <w:rPr>
          <w:spacing w:val="-3"/>
          <w:sz w:val="24"/>
        </w:rPr>
        <w:t xml:space="preserve"> </w:t>
      </w:r>
      <w:r>
        <w:rPr>
          <w:sz w:val="24"/>
        </w:rPr>
        <w:t>August</w:t>
      </w:r>
      <w:r>
        <w:rPr>
          <w:spacing w:val="-5"/>
          <w:sz w:val="24"/>
        </w:rPr>
        <w:t xml:space="preserve"> </w:t>
      </w:r>
      <w:r>
        <w:rPr>
          <w:sz w:val="24"/>
        </w:rPr>
        <w:t>1,</w:t>
      </w:r>
      <w:r>
        <w:rPr>
          <w:spacing w:val="-3"/>
          <w:sz w:val="24"/>
        </w:rPr>
        <w:t xml:space="preserve"> </w:t>
      </w:r>
      <w:r>
        <w:rPr>
          <w:sz w:val="24"/>
        </w:rPr>
        <w:t>2021,</w:t>
      </w:r>
      <w:r>
        <w:rPr>
          <w:spacing w:val="-3"/>
          <w:sz w:val="24"/>
        </w:rPr>
        <w:t xml:space="preserve"> </w:t>
      </w:r>
      <w:r>
        <w:rPr>
          <w:sz w:val="24"/>
        </w:rPr>
        <w:t>Phoenix</w:t>
      </w:r>
      <w:r>
        <w:rPr>
          <w:spacing w:val="-3"/>
          <w:sz w:val="24"/>
        </w:rPr>
        <w:t xml:space="preserve"> </w:t>
      </w:r>
      <w:r>
        <w:rPr>
          <w:sz w:val="24"/>
        </w:rPr>
        <w:t>Academy</w:t>
      </w:r>
      <w:r>
        <w:rPr>
          <w:spacing w:val="-3"/>
          <w:sz w:val="24"/>
        </w:rPr>
        <w:t xml:space="preserve"> </w:t>
      </w:r>
      <w:r>
        <w:rPr>
          <w:sz w:val="24"/>
        </w:rPr>
        <w:t>Public</w:t>
      </w:r>
      <w:r>
        <w:rPr>
          <w:spacing w:val="-4"/>
          <w:sz w:val="24"/>
        </w:rPr>
        <w:t xml:space="preserve"> </w:t>
      </w:r>
      <w:r>
        <w:rPr>
          <w:sz w:val="24"/>
        </w:rPr>
        <w:t>Charter</w:t>
      </w:r>
      <w:r>
        <w:rPr>
          <w:spacing w:val="-4"/>
          <w:sz w:val="24"/>
        </w:rPr>
        <w:t xml:space="preserve"> </w:t>
      </w:r>
      <w:r>
        <w:rPr>
          <w:sz w:val="24"/>
        </w:rPr>
        <w:t>High</w:t>
      </w:r>
      <w:r>
        <w:rPr>
          <w:spacing w:val="-3"/>
          <w:sz w:val="24"/>
        </w:rPr>
        <w:t xml:space="preserve"> </w:t>
      </w:r>
      <w:r>
        <w:rPr>
          <w:sz w:val="24"/>
        </w:rPr>
        <w:t>School,</w:t>
      </w:r>
      <w:r>
        <w:rPr>
          <w:spacing w:val="-3"/>
          <w:sz w:val="24"/>
        </w:rPr>
        <w:t xml:space="preserve"> </w:t>
      </w:r>
      <w:r>
        <w:rPr>
          <w:sz w:val="24"/>
        </w:rPr>
        <w:t>Chelsea</w:t>
      </w:r>
      <w:r>
        <w:rPr>
          <w:spacing w:val="-4"/>
          <w:sz w:val="24"/>
        </w:rPr>
        <w:t xml:space="preserve"> </w:t>
      </w:r>
      <w:r>
        <w:rPr>
          <w:sz w:val="24"/>
        </w:rPr>
        <w:t>must develop</w:t>
      </w:r>
      <w:r>
        <w:rPr>
          <w:spacing w:val="-3"/>
          <w:sz w:val="24"/>
        </w:rPr>
        <w:t xml:space="preserve"> </w:t>
      </w:r>
      <w:r>
        <w:rPr>
          <w:sz w:val="24"/>
        </w:rPr>
        <w:t>five-year</w:t>
      </w:r>
      <w:r>
        <w:rPr>
          <w:spacing w:val="-4"/>
          <w:sz w:val="24"/>
        </w:rPr>
        <w:t xml:space="preserve"> </w:t>
      </w:r>
      <w:r>
        <w:rPr>
          <w:sz w:val="24"/>
        </w:rPr>
        <w:t>goals</w:t>
      </w:r>
      <w:r>
        <w:rPr>
          <w:spacing w:val="-3"/>
          <w:sz w:val="24"/>
        </w:rPr>
        <w:t xml:space="preserve"> </w:t>
      </w:r>
      <w:r>
        <w:rPr>
          <w:sz w:val="24"/>
        </w:rPr>
        <w:t>for</w:t>
      </w:r>
      <w:r>
        <w:rPr>
          <w:spacing w:val="-4"/>
          <w:sz w:val="24"/>
        </w:rPr>
        <w:t xml:space="preserve"> </w:t>
      </w:r>
      <w:r>
        <w:rPr>
          <w:sz w:val="24"/>
        </w:rPr>
        <w:t>non-statewide</w:t>
      </w:r>
      <w:r>
        <w:rPr>
          <w:spacing w:val="-2"/>
          <w:sz w:val="24"/>
        </w:rPr>
        <w:t xml:space="preserve"> </w:t>
      </w:r>
      <w:r>
        <w:rPr>
          <w:sz w:val="24"/>
        </w:rPr>
        <w:t>assessments</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Accountability</w:t>
      </w:r>
      <w:r>
        <w:rPr>
          <w:spacing w:val="-3"/>
          <w:sz w:val="24"/>
        </w:rPr>
        <w:t xml:space="preserve"> </w:t>
      </w:r>
      <w:r>
        <w:rPr>
          <w:sz w:val="24"/>
        </w:rPr>
        <w:t>Plan</w:t>
      </w:r>
      <w:r>
        <w:rPr>
          <w:spacing w:val="-4"/>
          <w:sz w:val="24"/>
        </w:rPr>
        <w:t xml:space="preserve"> </w:t>
      </w:r>
      <w:r>
        <w:rPr>
          <w:sz w:val="24"/>
        </w:rPr>
        <w:t>that</w:t>
      </w:r>
      <w:r>
        <w:rPr>
          <w:spacing w:val="-3"/>
          <w:sz w:val="24"/>
        </w:rPr>
        <w:t xml:space="preserve"> </w:t>
      </w:r>
      <w:r>
        <w:rPr>
          <w:sz w:val="24"/>
        </w:rPr>
        <w:t>will</w:t>
      </w:r>
      <w:r>
        <w:rPr>
          <w:spacing w:val="-3"/>
          <w:sz w:val="24"/>
        </w:rPr>
        <w:t xml:space="preserve"> </w:t>
      </w:r>
      <w:r>
        <w:rPr>
          <w:sz w:val="24"/>
        </w:rPr>
        <w:t>allow the school to demonstrate a track record of academic success during the charter term.</w:t>
      </w:r>
    </w:p>
    <w:p w14:paraId="7952E769" w14:textId="77777777" w:rsidR="00613CF7" w:rsidRDefault="00613CF7">
      <w:pPr>
        <w:pStyle w:val="BodyText"/>
        <w:rPr>
          <w:sz w:val="24"/>
        </w:rPr>
      </w:pPr>
    </w:p>
    <w:p w14:paraId="7952E76A" w14:textId="77777777" w:rsidR="00613CF7" w:rsidRDefault="00000000">
      <w:pPr>
        <w:pStyle w:val="Heading4"/>
        <w:ind w:left="1840"/>
      </w:pPr>
      <w:r>
        <w:t>Status:</w:t>
      </w:r>
      <w:r>
        <w:rPr>
          <w:spacing w:val="-3"/>
        </w:rPr>
        <w:t xml:space="preserve"> </w:t>
      </w:r>
      <w:r>
        <w:rPr>
          <w:spacing w:val="-5"/>
        </w:rPr>
        <w:t>Met</w:t>
      </w:r>
    </w:p>
    <w:p w14:paraId="7952E76B" w14:textId="77777777" w:rsidR="00613CF7" w:rsidRDefault="00000000">
      <w:pPr>
        <w:ind w:left="1840" w:right="1286"/>
        <w:rPr>
          <w:sz w:val="24"/>
        </w:rPr>
      </w:pPr>
      <w:r>
        <w:rPr>
          <w:sz w:val="24"/>
        </w:rPr>
        <w:t>On July 6, 2021, the school submitted a draft of its Accountability Plan for the fourth charter term. The Department provided extensive feedback and assistance with revisions, and</w:t>
      </w:r>
      <w:r>
        <w:rPr>
          <w:spacing w:val="-3"/>
          <w:sz w:val="24"/>
        </w:rPr>
        <w:t xml:space="preserve"> </w:t>
      </w:r>
      <w:r>
        <w:rPr>
          <w:sz w:val="24"/>
        </w:rPr>
        <w:t>the</w:t>
      </w:r>
      <w:r>
        <w:rPr>
          <w:spacing w:val="-4"/>
          <w:sz w:val="24"/>
        </w:rPr>
        <w:t xml:space="preserve"> </w:t>
      </w:r>
      <w:r>
        <w:rPr>
          <w:sz w:val="24"/>
        </w:rPr>
        <w:t>Commissioner</w:t>
      </w:r>
      <w:r>
        <w:rPr>
          <w:spacing w:val="-4"/>
          <w:sz w:val="24"/>
        </w:rPr>
        <w:t xml:space="preserve"> </w:t>
      </w:r>
      <w:r>
        <w:rPr>
          <w:sz w:val="24"/>
        </w:rPr>
        <w:t>granted</w:t>
      </w:r>
      <w:r>
        <w:rPr>
          <w:spacing w:val="-3"/>
          <w:sz w:val="24"/>
        </w:rPr>
        <w:t xml:space="preserve"> </w:t>
      </w:r>
      <w:r>
        <w:rPr>
          <w:sz w:val="24"/>
        </w:rPr>
        <w:t>approval</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Accountability</w:t>
      </w:r>
      <w:r>
        <w:rPr>
          <w:spacing w:val="-3"/>
          <w:sz w:val="24"/>
        </w:rPr>
        <w:t xml:space="preserve"> </w:t>
      </w:r>
      <w:r>
        <w:rPr>
          <w:sz w:val="24"/>
        </w:rPr>
        <w:t>Plan</w:t>
      </w:r>
      <w:r>
        <w:rPr>
          <w:spacing w:val="-3"/>
          <w:sz w:val="24"/>
        </w:rPr>
        <w:t xml:space="preserve"> </w:t>
      </w:r>
      <w:r>
        <w:rPr>
          <w:sz w:val="24"/>
        </w:rPr>
        <w:t>on</w:t>
      </w:r>
      <w:r>
        <w:rPr>
          <w:spacing w:val="-3"/>
          <w:sz w:val="24"/>
        </w:rPr>
        <w:t xml:space="preserve"> </w:t>
      </w:r>
      <w:r>
        <w:rPr>
          <w:sz w:val="24"/>
        </w:rPr>
        <w:t>February</w:t>
      </w:r>
      <w:r>
        <w:rPr>
          <w:spacing w:val="-3"/>
          <w:sz w:val="24"/>
        </w:rPr>
        <w:t xml:space="preserve"> </w:t>
      </w:r>
      <w:r>
        <w:rPr>
          <w:sz w:val="24"/>
        </w:rPr>
        <w:t>24,</w:t>
      </w:r>
      <w:r>
        <w:rPr>
          <w:spacing w:val="-3"/>
          <w:sz w:val="24"/>
        </w:rPr>
        <w:t xml:space="preserve"> </w:t>
      </w:r>
      <w:r>
        <w:rPr>
          <w:sz w:val="24"/>
        </w:rPr>
        <w:t>2023. The plan includes goals for student achievement and growth measured by the Star 360 reading and mathematics assessments. The Department will annually monitor the extent to</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school</w:t>
      </w:r>
      <w:r>
        <w:rPr>
          <w:spacing w:val="-1"/>
          <w:sz w:val="24"/>
        </w:rPr>
        <w:t xml:space="preserve"> </w:t>
      </w:r>
      <w:proofErr w:type="gramStart"/>
      <w:r>
        <w:rPr>
          <w:sz w:val="24"/>
        </w:rPr>
        <w:t>administers</w:t>
      </w:r>
      <w:proofErr w:type="gramEnd"/>
      <w:r>
        <w:rPr>
          <w:spacing w:val="-1"/>
          <w:sz w:val="24"/>
        </w:rPr>
        <w:t xml:space="preserve"> </w:t>
      </w:r>
      <w:r>
        <w:rPr>
          <w:sz w:val="24"/>
        </w:rPr>
        <w:t>and</w:t>
      </w:r>
      <w:r>
        <w:rPr>
          <w:spacing w:val="-1"/>
          <w:sz w:val="24"/>
        </w:rPr>
        <w:t xml:space="preserve"> </w:t>
      </w:r>
      <w:r>
        <w:rPr>
          <w:sz w:val="24"/>
        </w:rPr>
        <w:t>reports</w:t>
      </w:r>
      <w:r>
        <w:rPr>
          <w:spacing w:val="-1"/>
          <w:sz w:val="24"/>
        </w:rPr>
        <w:t xml:space="preserve"> </w:t>
      </w:r>
      <w:r>
        <w:rPr>
          <w:sz w:val="24"/>
        </w:rPr>
        <w:t>student</w:t>
      </w:r>
      <w:r>
        <w:rPr>
          <w:spacing w:val="-1"/>
          <w:sz w:val="24"/>
        </w:rPr>
        <w:t xml:space="preserve"> </w:t>
      </w:r>
      <w:r>
        <w:rPr>
          <w:sz w:val="24"/>
        </w:rPr>
        <w:t>academic</w:t>
      </w:r>
      <w:r>
        <w:rPr>
          <w:spacing w:val="-2"/>
          <w:sz w:val="24"/>
        </w:rPr>
        <w:t xml:space="preserve"> </w:t>
      </w:r>
      <w:r>
        <w:rPr>
          <w:sz w:val="24"/>
        </w:rPr>
        <w:t>performance data</w:t>
      </w:r>
      <w:r>
        <w:rPr>
          <w:spacing w:val="-2"/>
          <w:sz w:val="24"/>
        </w:rPr>
        <w:t xml:space="preserve"> </w:t>
      </w:r>
      <w:r>
        <w:rPr>
          <w:sz w:val="24"/>
        </w:rPr>
        <w:t>related</w:t>
      </w:r>
      <w:r>
        <w:rPr>
          <w:spacing w:val="-1"/>
          <w:sz w:val="24"/>
        </w:rPr>
        <w:t xml:space="preserve"> </w:t>
      </w:r>
      <w:r>
        <w:rPr>
          <w:sz w:val="24"/>
        </w:rPr>
        <w:t>to the measures in the Accountability Plan.</w:t>
      </w:r>
    </w:p>
    <w:p w14:paraId="7952E76C" w14:textId="77777777" w:rsidR="00613CF7" w:rsidRDefault="00613CF7">
      <w:pPr>
        <w:pStyle w:val="BodyText"/>
        <w:rPr>
          <w:sz w:val="24"/>
        </w:rPr>
      </w:pPr>
    </w:p>
    <w:p w14:paraId="7952E76D" w14:textId="77777777" w:rsidR="00613CF7" w:rsidRDefault="00000000">
      <w:pPr>
        <w:ind w:left="1120" w:right="1299"/>
        <w:rPr>
          <w:sz w:val="24"/>
        </w:rPr>
      </w:pPr>
      <w:r>
        <w:rPr>
          <w:b/>
          <w:sz w:val="24"/>
        </w:rPr>
        <w:t xml:space="preserve">Condition 2: </w:t>
      </w:r>
      <w:r>
        <w:rPr>
          <w:sz w:val="24"/>
        </w:rPr>
        <w:t>Beginning August 1, 2021, Phoenix Academy Public Charter High School, Chelsea will submit for annual Department approval an enhanced recruitment and retention plan that includes deliberate and specific recruitment strategies for residents of the school’s charter region that would serve to support enrollment levels from within the school’s charter region and to</w:t>
      </w:r>
      <w:r>
        <w:rPr>
          <w:spacing w:val="-3"/>
          <w:sz w:val="24"/>
        </w:rPr>
        <w:t xml:space="preserve"> </w:t>
      </w:r>
      <w:r>
        <w:rPr>
          <w:sz w:val="24"/>
        </w:rPr>
        <w:t>reduce</w:t>
      </w:r>
      <w:r>
        <w:rPr>
          <w:spacing w:val="-2"/>
          <w:sz w:val="24"/>
        </w:rPr>
        <w:t xml:space="preserve"> </w:t>
      </w:r>
      <w:r>
        <w:rPr>
          <w:sz w:val="24"/>
        </w:rPr>
        <w:t>enrollment</w:t>
      </w:r>
      <w:r>
        <w:rPr>
          <w:spacing w:val="-3"/>
          <w:sz w:val="24"/>
        </w:rPr>
        <w:t xml:space="preserve"> </w:t>
      </w:r>
      <w:r>
        <w:rPr>
          <w:sz w:val="24"/>
        </w:rPr>
        <w:t>from</w:t>
      </w:r>
      <w:r>
        <w:rPr>
          <w:spacing w:val="-3"/>
          <w:sz w:val="24"/>
        </w:rPr>
        <w:t xml:space="preserve"> </w:t>
      </w:r>
      <w:r>
        <w:rPr>
          <w:sz w:val="24"/>
        </w:rPr>
        <w:t>outside</w:t>
      </w:r>
      <w:r>
        <w:rPr>
          <w:spacing w:val="-4"/>
          <w:sz w:val="24"/>
        </w:rPr>
        <w:t xml:space="preserve"> </w:t>
      </w:r>
      <w:r>
        <w:rPr>
          <w:sz w:val="24"/>
        </w:rPr>
        <w:t>of</w:t>
      </w:r>
      <w:r>
        <w:rPr>
          <w:spacing w:val="-4"/>
          <w:sz w:val="24"/>
        </w:rPr>
        <w:t xml:space="preserve"> </w:t>
      </w:r>
      <w:r>
        <w:rPr>
          <w:sz w:val="24"/>
        </w:rPr>
        <w:t>its</w:t>
      </w:r>
      <w:r>
        <w:rPr>
          <w:spacing w:val="-3"/>
          <w:sz w:val="24"/>
        </w:rPr>
        <w:t xml:space="preserve"> </w:t>
      </w:r>
      <w:r>
        <w:rPr>
          <w:sz w:val="24"/>
        </w:rPr>
        <w:t>charter</w:t>
      </w:r>
      <w:r>
        <w:rPr>
          <w:spacing w:val="-4"/>
          <w:sz w:val="24"/>
        </w:rPr>
        <w:t xml:space="preserve"> </w:t>
      </w:r>
      <w:r>
        <w:rPr>
          <w:sz w:val="24"/>
        </w:rPr>
        <w:t>region</w:t>
      </w:r>
      <w:r>
        <w:rPr>
          <w:spacing w:val="-3"/>
          <w:sz w:val="24"/>
        </w:rPr>
        <w:t xml:space="preserve"> </w:t>
      </w:r>
      <w:r>
        <w:rPr>
          <w:sz w:val="24"/>
        </w:rPr>
        <w:t>to</w:t>
      </w:r>
      <w:r>
        <w:rPr>
          <w:spacing w:val="-3"/>
          <w:sz w:val="24"/>
        </w:rPr>
        <w:t xml:space="preserve"> </w:t>
      </w:r>
      <w:r>
        <w:rPr>
          <w:sz w:val="24"/>
        </w:rPr>
        <w:t>no</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20</w:t>
      </w:r>
      <w:r>
        <w:rPr>
          <w:spacing w:val="-1"/>
          <w:sz w:val="24"/>
        </w:rPr>
        <w:t xml:space="preserve"> </w:t>
      </w:r>
      <w:r>
        <w:rPr>
          <w:sz w:val="24"/>
        </w:rPr>
        <w:t>percent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school’s total population in future charter terms. Alternatively, the school may submit a charter amendment</w:t>
      </w:r>
      <w:r>
        <w:rPr>
          <w:spacing w:val="-1"/>
          <w:sz w:val="24"/>
        </w:rPr>
        <w:t xml:space="preserve"> </w:t>
      </w:r>
      <w:r>
        <w:rPr>
          <w:sz w:val="24"/>
        </w:rPr>
        <w:t>request</w:t>
      </w:r>
      <w:r>
        <w:rPr>
          <w:spacing w:val="-1"/>
          <w:sz w:val="24"/>
        </w:rPr>
        <w:t xml:space="preserve"> </w:t>
      </w:r>
      <w:r>
        <w:rPr>
          <w:sz w:val="24"/>
        </w:rPr>
        <w:t>to</w:t>
      </w:r>
      <w:r>
        <w:rPr>
          <w:spacing w:val="-1"/>
          <w:sz w:val="24"/>
        </w:rPr>
        <w:t xml:space="preserve"> </w:t>
      </w:r>
      <w:r>
        <w:rPr>
          <w:sz w:val="24"/>
        </w:rPr>
        <w:t>amend</w:t>
      </w:r>
      <w:r>
        <w:rPr>
          <w:spacing w:val="-1"/>
          <w:sz w:val="24"/>
        </w:rPr>
        <w:t xml:space="preserve"> </w:t>
      </w:r>
      <w:r>
        <w:rPr>
          <w:sz w:val="24"/>
        </w:rPr>
        <w:t>the</w:t>
      </w:r>
      <w:r>
        <w:rPr>
          <w:spacing w:val="-2"/>
          <w:sz w:val="24"/>
        </w:rPr>
        <w:t xml:space="preserve"> </w:t>
      </w:r>
      <w:r>
        <w:rPr>
          <w:sz w:val="24"/>
        </w:rPr>
        <w:t>school’s</w:t>
      </w:r>
      <w:r>
        <w:rPr>
          <w:spacing w:val="-1"/>
          <w:sz w:val="24"/>
        </w:rPr>
        <w:t xml:space="preserve"> </w:t>
      </w:r>
      <w:r>
        <w:rPr>
          <w:sz w:val="24"/>
        </w:rPr>
        <w:t>charter</w:t>
      </w:r>
      <w:r>
        <w:rPr>
          <w:spacing w:val="-2"/>
          <w:sz w:val="24"/>
        </w:rPr>
        <w:t xml:space="preserve"> </w:t>
      </w:r>
      <w:r>
        <w:rPr>
          <w:sz w:val="24"/>
        </w:rPr>
        <w:t>region</w:t>
      </w:r>
      <w:r>
        <w:rPr>
          <w:spacing w:val="-1"/>
          <w:sz w:val="24"/>
        </w:rPr>
        <w:t xml:space="preserve"> </w:t>
      </w:r>
      <w:r>
        <w:rPr>
          <w:sz w:val="24"/>
        </w:rPr>
        <w:t>to</w:t>
      </w:r>
      <w:r>
        <w:rPr>
          <w:spacing w:val="-1"/>
          <w:sz w:val="24"/>
        </w:rPr>
        <w:t xml:space="preserve"> </w:t>
      </w:r>
      <w:r>
        <w:rPr>
          <w:sz w:val="24"/>
        </w:rPr>
        <w:t>reflect</w:t>
      </w:r>
      <w:r>
        <w:rPr>
          <w:spacing w:val="-1"/>
          <w:sz w:val="24"/>
        </w:rPr>
        <w:t xml:space="preserve"> </w:t>
      </w:r>
      <w:r>
        <w:rPr>
          <w:sz w:val="24"/>
        </w:rPr>
        <w:t>the</w:t>
      </w:r>
      <w:r>
        <w:rPr>
          <w:spacing w:val="-2"/>
          <w:sz w:val="24"/>
        </w:rPr>
        <w:t xml:space="preserve"> </w:t>
      </w:r>
      <w:r>
        <w:rPr>
          <w:sz w:val="24"/>
        </w:rPr>
        <w:t>school’s</w:t>
      </w:r>
      <w:r>
        <w:rPr>
          <w:spacing w:val="-1"/>
          <w:sz w:val="24"/>
        </w:rPr>
        <w:t xml:space="preserve"> </w:t>
      </w:r>
      <w:r>
        <w:rPr>
          <w:sz w:val="24"/>
        </w:rPr>
        <w:t>actual</w:t>
      </w:r>
      <w:r>
        <w:rPr>
          <w:spacing w:val="-1"/>
          <w:sz w:val="24"/>
        </w:rPr>
        <w:t xml:space="preserve"> </w:t>
      </w:r>
      <w:r>
        <w:rPr>
          <w:sz w:val="24"/>
        </w:rPr>
        <w:t xml:space="preserve">enrollment </w:t>
      </w:r>
      <w:r>
        <w:rPr>
          <w:spacing w:val="-2"/>
          <w:sz w:val="24"/>
        </w:rPr>
        <w:t>pattern.</w:t>
      </w:r>
    </w:p>
    <w:p w14:paraId="7952E76E" w14:textId="77777777" w:rsidR="00613CF7" w:rsidRDefault="00613CF7">
      <w:pPr>
        <w:rPr>
          <w:sz w:val="24"/>
        </w:rPr>
        <w:sectPr w:rsidR="00613CF7" w:rsidSect="006A72CF">
          <w:pgSz w:w="12240" w:h="15840"/>
          <w:pgMar w:top="1360" w:right="180" w:bottom="980" w:left="320" w:header="0" w:footer="787" w:gutter="0"/>
          <w:cols w:space="720"/>
        </w:sectPr>
      </w:pPr>
    </w:p>
    <w:p w14:paraId="7952E76F" w14:textId="77777777" w:rsidR="00613CF7" w:rsidRDefault="00000000">
      <w:pPr>
        <w:pStyle w:val="Heading4"/>
        <w:spacing w:before="75"/>
        <w:ind w:left="1840"/>
      </w:pPr>
      <w:r>
        <w:lastRenderedPageBreak/>
        <w:t>Status:</w:t>
      </w:r>
      <w:r>
        <w:rPr>
          <w:spacing w:val="-3"/>
        </w:rPr>
        <w:t xml:space="preserve"> </w:t>
      </w:r>
      <w:r>
        <w:rPr>
          <w:spacing w:val="-2"/>
        </w:rPr>
        <w:t>Ongoing</w:t>
      </w:r>
    </w:p>
    <w:p w14:paraId="7952E770" w14:textId="77777777" w:rsidR="00613CF7" w:rsidRDefault="00000000">
      <w:pPr>
        <w:pStyle w:val="Heading5"/>
        <w:ind w:left="1840" w:right="1226"/>
      </w:pPr>
      <w:r>
        <w:t>The</w:t>
      </w:r>
      <w:r>
        <w:rPr>
          <w:spacing w:val="-5"/>
        </w:rPr>
        <w:t xml:space="preserve"> </w:t>
      </w:r>
      <w:r>
        <w:t>school</w:t>
      </w:r>
      <w:r>
        <w:rPr>
          <w:spacing w:val="-4"/>
        </w:rPr>
        <w:t xml:space="preserve"> </w:t>
      </w:r>
      <w:r>
        <w:t>has</w:t>
      </w:r>
      <w:r>
        <w:rPr>
          <w:spacing w:val="-4"/>
        </w:rPr>
        <w:t xml:space="preserve"> </w:t>
      </w:r>
      <w:r>
        <w:t>submitted</w:t>
      </w:r>
      <w:r>
        <w:rPr>
          <w:spacing w:val="-4"/>
        </w:rPr>
        <w:t xml:space="preserve"> </w:t>
      </w:r>
      <w:r>
        <w:t>for</w:t>
      </w:r>
      <w:r>
        <w:rPr>
          <w:spacing w:val="-5"/>
        </w:rPr>
        <w:t xml:space="preserve"> </w:t>
      </w:r>
      <w:r>
        <w:t>Department</w:t>
      </w:r>
      <w:r>
        <w:rPr>
          <w:spacing w:val="-4"/>
        </w:rPr>
        <w:t xml:space="preserve"> </w:t>
      </w:r>
      <w:r>
        <w:t>approval</w:t>
      </w:r>
      <w:r>
        <w:rPr>
          <w:spacing w:val="-2"/>
        </w:rPr>
        <w:t xml:space="preserve"> </w:t>
      </w:r>
      <w:r>
        <w:t>an</w:t>
      </w:r>
      <w:r>
        <w:rPr>
          <w:spacing w:val="-4"/>
        </w:rPr>
        <w:t xml:space="preserve"> </w:t>
      </w:r>
      <w:r>
        <w:t>enhanced</w:t>
      </w:r>
      <w:r>
        <w:rPr>
          <w:spacing w:val="-4"/>
        </w:rPr>
        <w:t xml:space="preserve"> </w:t>
      </w:r>
      <w:r>
        <w:t>recruitment</w:t>
      </w:r>
      <w:r>
        <w:rPr>
          <w:spacing w:val="-2"/>
        </w:rPr>
        <w:t xml:space="preserve"> </w:t>
      </w:r>
      <w:r>
        <w:t>and</w:t>
      </w:r>
      <w:r>
        <w:rPr>
          <w:spacing w:val="-4"/>
        </w:rPr>
        <w:t xml:space="preserve"> </w:t>
      </w:r>
      <w:r>
        <w:t>retention plan as required. Since the condition was imposed, the school was successful in reducing enrollment from outside its region to less than 20 percent of the school’s total population in FY22; enrollment from within the school’s region rose to 80.2 percent. In FY23(Q4), enrollment from within the school’s region dipped to 77.7 percent; and in FY24, enrollment from within the school’s region rose very slightly to 77.8 percent.</w:t>
      </w:r>
    </w:p>
    <w:p w14:paraId="7952E771" w14:textId="77777777" w:rsidR="00613CF7" w:rsidRDefault="00613CF7">
      <w:pPr>
        <w:pStyle w:val="BodyText"/>
        <w:rPr>
          <w:sz w:val="24"/>
        </w:rPr>
      </w:pPr>
    </w:p>
    <w:p w14:paraId="7952E772" w14:textId="77777777" w:rsidR="00613CF7" w:rsidRDefault="00000000">
      <w:pPr>
        <w:ind w:left="3513" w:right="3713"/>
        <w:jc w:val="center"/>
        <w:rPr>
          <w:b/>
          <w:sz w:val="24"/>
        </w:rPr>
      </w:pPr>
      <w:r>
        <w:rPr>
          <w:b/>
          <w:color w:val="020202"/>
          <w:spacing w:val="-5"/>
          <w:sz w:val="24"/>
        </w:rPr>
        <w:t>***</w:t>
      </w:r>
    </w:p>
    <w:p w14:paraId="7952E773" w14:textId="77777777" w:rsidR="00613CF7" w:rsidRDefault="00613CF7">
      <w:pPr>
        <w:pStyle w:val="BodyText"/>
        <w:rPr>
          <w:b/>
          <w:sz w:val="24"/>
        </w:rPr>
      </w:pPr>
    </w:p>
    <w:p w14:paraId="7952E774" w14:textId="77777777" w:rsidR="00613CF7" w:rsidRDefault="00000000">
      <w:pPr>
        <w:ind w:left="1120" w:right="1268"/>
        <w:rPr>
          <w:sz w:val="24"/>
        </w:rPr>
      </w:pPr>
      <w:r>
        <w:rPr>
          <w:color w:val="020202"/>
          <w:sz w:val="24"/>
        </w:rPr>
        <w:t>If you have any questions regarding my intended actions or require additional information,</w:t>
      </w:r>
      <w:r>
        <w:rPr>
          <w:color w:val="020202"/>
          <w:spacing w:val="40"/>
          <w:sz w:val="24"/>
        </w:rPr>
        <w:t xml:space="preserve"> </w:t>
      </w:r>
      <w:r>
        <w:rPr>
          <w:color w:val="020202"/>
          <w:sz w:val="24"/>
        </w:rPr>
        <w:t>please</w:t>
      </w:r>
      <w:r>
        <w:rPr>
          <w:color w:val="020202"/>
          <w:spacing w:val="-4"/>
          <w:sz w:val="24"/>
        </w:rPr>
        <w:t xml:space="preserve"> </w:t>
      </w:r>
      <w:r>
        <w:rPr>
          <w:color w:val="020202"/>
          <w:sz w:val="24"/>
        </w:rPr>
        <w:t>contact</w:t>
      </w:r>
      <w:r>
        <w:rPr>
          <w:color w:val="020202"/>
          <w:spacing w:val="-3"/>
          <w:sz w:val="24"/>
        </w:rPr>
        <w:t xml:space="preserve"> </w:t>
      </w:r>
      <w:r>
        <w:rPr>
          <w:color w:val="020202"/>
          <w:sz w:val="24"/>
        </w:rPr>
        <w:t>Alison</w:t>
      </w:r>
      <w:r>
        <w:rPr>
          <w:color w:val="020202"/>
          <w:spacing w:val="-3"/>
          <w:sz w:val="24"/>
        </w:rPr>
        <w:t xml:space="preserve"> </w:t>
      </w:r>
      <w:r>
        <w:rPr>
          <w:color w:val="020202"/>
          <w:sz w:val="24"/>
        </w:rPr>
        <w:t>Bagg,</w:t>
      </w:r>
      <w:r>
        <w:rPr>
          <w:color w:val="020202"/>
          <w:spacing w:val="-3"/>
          <w:sz w:val="24"/>
        </w:rPr>
        <w:t xml:space="preserve"> </w:t>
      </w:r>
      <w:r>
        <w:rPr>
          <w:color w:val="020202"/>
          <w:sz w:val="24"/>
        </w:rPr>
        <w:t>Director</w:t>
      </w:r>
      <w:r>
        <w:rPr>
          <w:color w:val="020202"/>
          <w:spacing w:val="-4"/>
          <w:sz w:val="24"/>
        </w:rPr>
        <w:t xml:space="preserve"> </w:t>
      </w:r>
      <w:r>
        <w:rPr>
          <w:color w:val="020202"/>
          <w:sz w:val="24"/>
        </w:rPr>
        <w:t>of</w:t>
      </w:r>
      <w:r>
        <w:rPr>
          <w:color w:val="020202"/>
          <w:spacing w:val="-4"/>
          <w:sz w:val="24"/>
        </w:rPr>
        <w:t xml:space="preserve"> </w:t>
      </w:r>
      <w:r>
        <w:rPr>
          <w:color w:val="020202"/>
          <w:sz w:val="24"/>
        </w:rPr>
        <w:t>the</w:t>
      </w:r>
      <w:r>
        <w:rPr>
          <w:color w:val="020202"/>
          <w:spacing w:val="-4"/>
          <w:sz w:val="24"/>
        </w:rPr>
        <w:t xml:space="preserve"> </w:t>
      </w:r>
      <w:r>
        <w:rPr>
          <w:color w:val="020202"/>
          <w:sz w:val="24"/>
        </w:rPr>
        <w:t>Office</w:t>
      </w:r>
      <w:r>
        <w:rPr>
          <w:color w:val="020202"/>
          <w:spacing w:val="-2"/>
          <w:sz w:val="24"/>
        </w:rPr>
        <w:t xml:space="preserve"> </w:t>
      </w:r>
      <w:r>
        <w:rPr>
          <w:color w:val="020202"/>
          <w:sz w:val="24"/>
        </w:rPr>
        <w:t>of</w:t>
      </w:r>
      <w:r>
        <w:rPr>
          <w:color w:val="020202"/>
          <w:spacing w:val="-4"/>
          <w:sz w:val="24"/>
        </w:rPr>
        <w:t xml:space="preserve"> </w:t>
      </w:r>
      <w:r>
        <w:rPr>
          <w:color w:val="020202"/>
          <w:sz w:val="24"/>
        </w:rPr>
        <w:t>Charter</w:t>
      </w:r>
      <w:r>
        <w:rPr>
          <w:color w:val="020202"/>
          <w:spacing w:val="-4"/>
          <w:sz w:val="24"/>
        </w:rPr>
        <w:t xml:space="preserve"> </w:t>
      </w:r>
      <w:proofErr w:type="gramStart"/>
      <w:r>
        <w:rPr>
          <w:color w:val="020202"/>
          <w:sz w:val="24"/>
        </w:rPr>
        <w:t>Schools</w:t>
      </w:r>
      <w:proofErr w:type="gramEnd"/>
      <w:r>
        <w:rPr>
          <w:color w:val="020202"/>
          <w:spacing w:val="-3"/>
          <w:sz w:val="24"/>
        </w:rPr>
        <w:t xml:space="preserve"> </w:t>
      </w:r>
      <w:r>
        <w:rPr>
          <w:color w:val="020202"/>
          <w:sz w:val="24"/>
        </w:rPr>
        <w:t>and</w:t>
      </w:r>
      <w:r>
        <w:rPr>
          <w:color w:val="020202"/>
          <w:spacing w:val="-1"/>
          <w:sz w:val="24"/>
        </w:rPr>
        <w:t xml:space="preserve"> </w:t>
      </w:r>
      <w:r>
        <w:rPr>
          <w:color w:val="020202"/>
          <w:sz w:val="24"/>
        </w:rPr>
        <w:t>School</w:t>
      </w:r>
      <w:r>
        <w:rPr>
          <w:color w:val="020202"/>
          <w:spacing w:val="-3"/>
          <w:sz w:val="24"/>
        </w:rPr>
        <w:t xml:space="preserve"> </w:t>
      </w:r>
      <w:r>
        <w:rPr>
          <w:color w:val="020202"/>
          <w:sz w:val="24"/>
        </w:rPr>
        <w:t>Redesign</w:t>
      </w:r>
      <w:r>
        <w:rPr>
          <w:color w:val="020202"/>
          <w:spacing w:val="-3"/>
          <w:sz w:val="24"/>
        </w:rPr>
        <w:t xml:space="preserve"> </w:t>
      </w:r>
      <w:r>
        <w:rPr>
          <w:color w:val="020202"/>
          <w:sz w:val="24"/>
        </w:rPr>
        <w:t>(781- 338-3218); Regina Robinson, Deputy Commissioner (781-338-3104); or me.</w:t>
      </w:r>
    </w:p>
    <w:p w14:paraId="7952E775" w14:textId="77777777" w:rsidR="00613CF7" w:rsidRDefault="00613CF7">
      <w:pPr>
        <w:rPr>
          <w:sz w:val="24"/>
        </w:rPr>
        <w:sectPr w:rsidR="00613CF7" w:rsidSect="006A72CF">
          <w:pgSz w:w="12240" w:h="15840"/>
          <w:pgMar w:top="1640" w:right="180" w:bottom="980" w:left="320" w:header="0" w:footer="787" w:gutter="0"/>
          <w:cols w:space="720"/>
        </w:sectPr>
      </w:pPr>
    </w:p>
    <w:p w14:paraId="7952E776" w14:textId="77777777" w:rsidR="00613CF7" w:rsidRDefault="00613CF7">
      <w:pPr>
        <w:pStyle w:val="BodyText"/>
        <w:spacing w:before="6"/>
        <w:rPr>
          <w:sz w:val="10"/>
        </w:rPr>
      </w:pPr>
    </w:p>
    <w:p w14:paraId="7952E777" w14:textId="77777777" w:rsidR="00613CF7" w:rsidRDefault="00613CF7">
      <w:pPr>
        <w:rPr>
          <w:sz w:val="10"/>
        </w:rPr>
        <w:sectPr w:rsidR="00613CF7" w:rsidSect="006A72CF">
          <w:footerReference w:type="default" r:id="rId19"/>
          <w:pgSz w:w="12240" w:h="15840"/>
          <w:pgMar w:top="580" w:right="180" w:bottom="280" w:left="320" w:header="0" w:footer="0" w:gutter="0"/>
          <w:cols w:space="720"/>
        </w:sectPr>
      </w:pPr>
    </w:p>
    <w:p w14:paraId="7952E778" w14:textId="77777777" w:rsidR="00613CF7" w:rsidRDefault="00613CF7">
      <w:pPr>
        <w:pStyle w:val="BodyText"/>
        <w:rPr>
          <w:sz w:val="16"/>
        </w:rPr>
      </w:pPr>
    </w:p>
    <w:p w14:paraId="7952E779" w14:textId="77777777" w:rsidR="00613CF7" w:rsidRDefault="00613CF7">
      <w:pPr>
        <w:pStyle w:val="BodyText"/>
        <w:rPr>
          <w:sz w:val="16"/>
        </w:rPr>
      </w:pPr>
    </w:p>
    <w:p w14:paraId="7952E77A" w14:textId="77777777" w:rsidR="00613CF7" w:rsidRDefault="00613CF7">
      <w:pPr>
        <w:pStyle w:val="BodyText"/>
        <w:rPr>
          <w:sz w:val="16"/>
        </w:rPr>
      </w:pPr>
    </w:p>
    <w:p w14:paraId="7952E77B" w14:textId="77777777" w:rsidR="00613CF7" w:rsidRDefault="00613CF7">
      <w:pPr>
        <w:pStyle w:val="BodyText"/>
        <w:rPr>
          <w:sz w:val="16"/>
        </w:rPr>
      </w:pPr>
    </w:p>
    <w:p w14:paraId="7952E77C" w14:textId="77777777" w:rsidR="00613CF7" w:rsidRDefault="00613CF7">
      <w:pPr>
        <w:pStyle w:val="BodyText"/>
        <w:rPr>
          <w:sz w:val="16"/>
        </w:rPr>
      </w:pPr>
    </w:p>
    <w:p w14:paraId="7952E77D" w14:textId="77777777" w:rsidR="00613CF7" w:rsidRDefault="00613CF7">
      <w:pPr>
        <w:pStyle w:val="BodyText"/>
        <w:rPr>
          <w:sz w:val="16"/>
        </w:rPr>
      </w:pPr>
    </w:p>
    <w:p w14:paraId="7952E77E" w14:textId="77777777" w:rsidR="00613CF7" w:rsidRDefault="00613CF7">
      <w:pPr>
        <w:pStyle w:val="BodyText"/>
        <w:rPr>
          <w:sz w:val="16"/>
        </w:rPr>
      </w:pPr>
    </w:p>
    <w:p w14:paraId="7952E77F" w14:textId="77777777" w:rsidR="00613CF7" w:rsidRDefault="00613CF7">
      <w:pPr>
        <w:pStyle w:val="BodyText"/>
        <w:rPr>
          <w:sz w:val="16"/>
        </w:rPr>
      </w:pPr>
    </w:p>
    <w:p w14:paraId="7952E780" w14:textId="77777777" w:rsidR="00613CF7" w:rsidRDefault="00613CF7">
      <w:pPr>
        <w:pStyle w:val="BodyText"/>
        <w:rPr>
          <w:sz w:val="16"/>
        </w:rPr>
      </w:pPr>
    </w:p>
    <w:p w14:paraId="7952E781" w14:textId="77777777" w:rsidR="00613CF7" w:rsidRDefault="00613CF7">
      <w:pPr>
        <w:pStyle w:val="BodyText"/>
        <w:spacing w:before="162"/>
        <w:rPr>
          <w:sz w:val="16"/>
        </w:rPr>
      </w:pPr>
    </w:p>
    <w:p w14:paraId="7952E782" w14:textId="77777777" w:rsidR="00613CF7" w:rsidRDefault="00000000">
      <w:pPr>
        <w:ind w:left="1045"/>
        <w:rPr>
          <w:rFonts w:ascii="Arial"/>
          <w:sz w:val="16"/>
        </w:rPr>
      </w:pPr>
      <w:r>
        <w:rPr>
          <w:noProof/>
        </w:rPr>
        <w:drawing>
          <wp:anchor distT="0" distB="0" distL="0" distR="0" simplePos="0" relativeHeight="15780352" behindDoc="0" locked="0" layoutInCell="1" allowOverlap="1" wp14:anchorId="7952F276" wp14:editId="0ED0682A">
            <wp:simplePos x="0" y="0"/>
            <wp:positionH relativeFrom="page">
              <wp:posOffset>716065</wp:posOffset>
            </wp:positionH>
            <wp:positionV relativeFrom="paragraph">
              <wp:posOffset>-1352097</wp:posOffset>
            </wp:positionV>
            <wp:extent cx="1016265" cy="1271846"/>
            <wp:effectExtent l="0" t="0" r="0" b="0"/>
            <wp:wrapNone/>
            <wp:docPr id="125" name="Image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016265" cy="1271846"/>
                    </a:xfrm>
                    <a:prstGeom prst="rect">
                      <a:avLst/>
                    </a:prstGeom>
                  </pic:spPr>
                </pic:pic>
              </a:graphicData>
            </a:graphic>
          </wp:anchor>
        </w:drawing>
      </w:r>
      <w:r>
        <w:rPr>
          <w:rFonts w:ascii="Arial"/>
          <w:sz w:val="16"/>
        </w:rPr>
        <w:t>Jeffrey</w:t>
      </w:r>
      <w:r>
        <w:rPr>
          <w:rFonts w:ascii="Arial"/>
          <w:spacing w:val="-2"/>
          <w:sz w:val="16"/>
        </w:rPr>
        <w:t xml:space="preserve"> </w:t>
      </w:r>
      <w:r>
        <w:rPr>
          <w:rFonts w:ascii="Arial"/>
          <w:sz w:val="16"/>
        </w:rPr>
        <w:t>C.</w:t>
      </w:r>
      <w:r>
        <w:rPr>
          <w:rFonts w:ascii="Arial"/>
          <w:spacing w:val="-2"/>
          <w:sz w:val="16"/>
        </w:rPr>
        <w:t xml:space="preserve"> Riley</w:t>
      </w:r>
    </w:p>
    <w:p w14:paraId="7952E783" w14:textId="77777777" w:rsidR="00613CF7" w:rsidRDefault="00000000">
      <w:pPr>
        <w:spacing w:before="1"/>
        <w:ind w:left="1076"/>
        <w:rPr>
          <w:rFonts w:ascii="Arial"/>
          <w:i/>
          <w:sz w:val="16"/>
        </w:rPr>
      </w:pPr>
      <w:r>
        <w:rPr>
          <w:rFonts w:ascii="Arial"/>
          <w:i/>
          <w:spacing w:val="-2"/>
          <w:sz w:val="16"/>
        </w:rPr>
        <w:t>Commissioner</w:t>
      </w:r>
    </w:p>
    <w:p w14:paraId="7952E784" w14:textId="77777777" w:rsidR="00613CF7" w:rsidRDefault="00000000">
      <w:pPr>
        <w:pStyle w:val="Heading1"/>
        <w:spacing w:line="232" w:lineRule="auto"/>
      </w:pPr>
      <w:r>
        <w:rPr>
          <w:b w:val="0"/>
          <w:i w:val="0"/>
        </w:rPr>
        <w:br w:type="column"/>
      </w:r>
      <w:r>
        <w:t>Massachusetts Department of Elementary</w:t>
      </w:r>
      <w:r>
        <w:rPr>
          <w:spacing w:val="-14"/>
        </w:rPr>
        <w:t xml:space="preserve"> </w:t>
      </w:r>
      <w:r>
        <w:t>and</w:t>
      </w:r>
      <w:r>
        <w:rPr>
          <w:spacing w:val="-12"/>
        </w:rPr>
        <w:t xml:space="preserve"> </w:t>
      </w:r>
      <w:r>
        <w:t>Secondary</w:t>
      </w:r>
      <w:r>
        <w:rPr>
          <w:spacing w:val="-12"/>
        </w:rPr>
        <w:t xml:space="preserve"> </w:t>
      </w:r>
      <w:r>
        <w:t>Education</w:t>
      </w:r>
    </w:p>
    <w:p w14:paraId="7952E785" w14:textId="77777777" w:rsidR="00613CF7" w:rsidRDefault="00000000">
      <w:pPr>
        <w:pStyle w:val="BodyText"/>
        <w:spacing w:before="3"/>
        <w:rPr>
          <w:rFonts w:ascii="Arial"/>
          <w:b/>
          <w:i/>
          <w:sz w:val="7"/>
        </w:rPr>
      </w:pPr>
      <w:r>
        <w:rPr>
          <w:noProof/>
        </w:rPr>
        <mc:AlternateContent>
          <mc:Choice Requires="wps">
            <w:drawing>
              <wp:anchor distT="0" distB="0" distL="0" distR="0" simplePos="0" relativeHeight="487637504" behindDoc="1" locked="0" layoutInCell="1" allowOverlap="1" wp14:anchorId="7952F278" wp14:editId="4C0801B8">
                <wp:simplePos x="0" y="0"/>
                <wp:positionH relativeFrom="page">
                  <wp:posOffset>2057400</wp:posOffset>
                </wp:positionH>
                <wp:positionV relativeFrom="paragraph">
                  <wp:posOffset>68333</wp:posOffset>
                </wp:positionV>
                <wp:extent cx="4800600" cy="1270"/>
                <wp:effectExtent l="0" t="0" r="0" b="0"/>
                <wp:wrapTopAndBottom/>
                <wp:docPr id="126" name="Graphic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E1358" id="Graphic 126" o:spid="_x0000_s1026" alt="&quot;&quot;" style="position:absolute;margin-left:162pt;margin-top:5.4pt;width:378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" path="m,l4800600,e" filled="f" strokeweight="1pt">
                <v:path arrowok="t"/>
                <w10:wrap type="topAndBottom" anchorx="page"/>
              </v:shape>
            </w:pict>
          </mc:Fallback>
        </mc:AlternateContent>
      </w:r>
    </w:p>
    <w:p w14:paraId="7952E786" w14:textId="77777777" w:rsidR="00613CF7" w:rsidRDefault="00000000">
      <w:pPr>
        <w:tabs>
          <w:tab w:val="left" w:pos="6092"/>
        </w:tabs>
        <w:spacing w:before="159"/>
        <w:ind w:left="5550" w:right="1257" w:hanging="5112"/>
        <w:rPr>
          <w:rFonts w:ascii="Arial"/>
          <w:i/>
          <w:sz w:val="16"/>
        </w:rPr>
      </w:pPr>
      <w:r>
        <w:rPr>
          <w:rFonts w:ascii="Arial"/>
          <w:i/>
          <w:sz w:val="16"/>
        </w:rPr>
        <w:t>135 Santilli Highway, Everett, Massachusetts 02149-1962</w:t>
      </w:r>
      <w:r>
        <w:rPr>
          <w:rFonts w:ascii="Arial"/>
          <w:i/>
          <w:sz w:val="16"/>
        </w:rPr>
        <w:tab/>
      </w:r>
      <w:r>
        <w:rPr>
          <w:rFonts w:ascii="Arial"/>
          <w:i/>
          <w:sz w:val="16"/>
        </w:rPr>
        <w:tab/>
        <w:t>Telephone:</w:t>
      </w:r>
      <w:r>
        <w:rPr>
          <w:rFonts w:ascii="Arial"/>
          <w:i/>
          <w:spacing w:val="-12"/>
          <w:sz w:val="16"/>
        </w:rPr>
        <w:t xml:space="preserve"> </w:t>
      </w:r>
      <w:r>
        <w:rPr>
          <w:rFonts w:ascii="Arial"/>
          <w:i/>
          <w:sz w:val="16"/>
        </w:rPr>
        <w:t>(781)</w:t>
      </w:r>
      <w:r>
        <w:rPr>
          <w:rFonts w:ascii="Arial"/>
          <w:i/>
          <w:spacing w:val="-11"/>
          <w:sz w:val="16"/>
        </w:rPr>
        <w:t xml:space="preserve"> </w:t>
      </w:r>
      <w:r>
        <w:rPr>
          <w:rFonts w:ascii="Arial"/>
          <w:i/>
          <w:sz w:val="16"/>
        </w:rPr>
        <w:t>338-3000 TTY:</w:t>
      </w:r>
      <w:r>
        <w:rPr>
          <w:rFonts w:ascii="Arial"/>
          <w:i/>
          <w:spacing w:val="-7"/>
          <w:sz w:val="16"/>
        </w:rPr>
        <w:t xml:space="preserve"> </w:t>
      </w:r>
      <w:r>
        <w:rPr>
          <w:rFonts w:ascii="Arial"/>
          <w:i/>
          <w:sz w:val="16"/>
        </w:rPr>
        <w:t>N.E.T.</w:t>
      </w:r>
      <w:r>
        <w:rPr>
          <w:rFonts w:ascii="Arial"/>
          <w:i/>
          <w:spacing w:val="-8"/>
          <w:sz w:val="16"/>
        </w:rPr>
        <w:t xml:space="preserve"> </w:t>
      </w:r>
      <w:r>
        <w:rPr>
          <w:rFonts w:ascii="Arial"/>
          <w:i/>
          <w:sz w:val="16"/>
        </w:rPr>
        <w:t>Relay</w:t>
      </w:r>
      <w:r>
        <w:rPr>
          <w:rFonts w:ascii="Arial"/>
          <w:i/>
          <w:spacing w:val="-6"/>
          <w:sz w:val="16"/>
        </w:rPr>
        <w:t xml:space="preserve"> </w:t>
      </w:r>
      <w:r>
        <w:rPr>
          <w:rFonts w:ascii="Arial"/>
          <w:i/>
          <w:sz w:val="16"/>
        </w:rPr>
        <w:t>1-800-439-</w:t>
      </w:r>
      <w:r>
        <w:rPr>
          <w:rFonts w:ascii="Arial"/>
          <w:i/>
          <w:spacing w:val="-4"/>
          <w:sz w:val="16"/>
        </w:rPr>
        <w:t>2370</w:t>
      </w:r>
    </w:p>
    <w:p w14:paraId="7952E787" w14:textId="77777777" w:rsidR="00613CF7" w:rsidRDefault="00613CF7">
      <w:pPr>
        <w:pStyle w:val="BodyText"/>
        <w:rPr>
          <w:rFonts w:ascii="Arial"/>
          <w:i/>
          <w:sz w:val="16"/>
        </w:rPr>
      </w:pPr>
    </w:p>
    <w:p w14:paraId="7952E788" w14:textId="77777777" w:rsidR="00613CF7" w:rsidRDefault="00613CF7">
      <w:pPr>
        <w:pStyle w:val="BodyText"/>
        <w:rPr>
          <w:rFonts w:ascii="Arial"/>
          <w:i/>
          <w:sz w:val="16"/>
        </w:rPr>
      </w:pPr>
    </w:p>
    <w:p w14:paraId="7952E789" w14:textId="77777777" w:rsidR="00613CF7" w:rsidRDefault="00613CF7">
      <w:pPr>
        <w:pStyle w:val="BodyText"/>
        <w:rPr>
          <w:rFonts w:ascii="Arial"/>
          <w:i/>
          <w:sz w:val="16"/>
        </w:rPr>
      </w:pPr>
    </w:p>
    <w:p w14:paraId="7952E78A" w14:textId="77777777" w:rsidR="00613CF7" w:rsidRDefault="00613CF7">
      <w:pPr>
        <w:pStyle w:val="BodyText"/>
        <w:rPr>
          <w:rFonts w:ascii="Arial"/>
          <w:i/>
          <w:sz w:val="16"/>
        </w:rPr>
      </w:pPr>
    </w:p>
    <w:p w14:paraId="7952E78B" w14:textId="77777777" w:rsidR="00613CF7" w:rsidRDefault="00613CF7">
      <w:pPr>
        <w:pStyle w:val="BodyText"/>
        <w:spacing w:before="20"/>
        <w:rPr>
          <w:rFonts w:ascii="Arial"/>
          <w:i/>
          <w:sz w:val="16"/>
        </w:rPr>
      </w:pPr>
    </w:p>
    <w:p w14:paraId="7952E78C" w14:textId="77777777" w:rsidR="00613CF7" w:rsidRDefault="00000000">
      <w:pPr>
        <w:pStyle w:val="Heading4"/>
        <w:ind w:left="2403"/>
      </w:pPr>
      <w:r>
        <w:rPr>
          <w:spacing w:val="-2"/>
        </w:rPr>
        <w:t>MEMORANDUM</w:t>
      </w:r>
    </w:p>
    <w:p w14:paraId="7952E78D" w14:textId="77777777" w:rsidR="00613CF7" w:rsidRDefault="00613CF7">
      <w:pPr>
        <w:sectPr w:rsidR="00613CF7" w:rsidSect="006A72CF">
          <w:type w:val="continuous"/>
          <w:pgSz w:w="12240" w:h="15840"/>
          <w:pgMar w:top="580" w:right="180" w:bottom="280" w:left="320" w:header="0" w:footer="0" w:gutter="0"/>
          <w:cols w:num="2" w:space="720" w:equalWidth="0">
            <w:col w:w="2409" w:space="40"/>
            <w:col w:w="9291"/>
          </w:cols>
        </w:sectPr>
      </w:pPr>
    </w:p>
    <w:p w14:paraId="7952E78E" w14:textId="77777777" w:rsidR="00613CF7" w:rsidRDefault="00613CF7">
      <w:pPr>
        <w:pStyle w:val="BodyText"/>
        <w:spacing w:before="56" w:after="1"/>
        <w:rPr>
          <w:b/>
          <w:sz w:val="20"/>
        </w:rPr>
      </w:pPr>
    </w:p>
    <w:tbl>
      <w:tblPr>
        <w:tblW w:w="0" w:type="auto"/>
        <w:tblInd w:w="1185" w:type="dxa"/>
        <w:tblLayout w:type="fixed"/>
        <w:tblCellMar>
          <w:left w:w="0" w:type="dxa"/>
          <w:right w:w="0" w:type="dxa"/>
        </w:tblCellMar>
        <w:tblLook w:val="01E0" w:firstRow="1" w:lastRow="1" w:firstColumn="1" w:lastColumn="1" w:noHBand="0" w:noVBand="0"/>
      </w:tblPr>
      <w:tblGrid>
        <w:gridCol w:w="1068"/>
        <w:gridCol w:w="7936"/>
      </w:tblGrid>
      <w:tr w:rsidR="00613CF7" w14:paraId="7952E791" w14:textId="77777777">
        <w:trPr>
          <w:trHeight w:val="270"/>
        </w:trPr>
        <w:tc>
          <w:tcPr>
            <w:tcW w:w="1068" w:type="dxa"/>
          </w:tcPr>
          <w:p w14:paraId="7952E78F" w14:textId="77777777" w:rsidR="00613CF7" w:rsidRDefault="00000000">
            <w:pPr>
              <w:pStyle w:val="TableParagraph"/>
              <w:spacing w:before="0" w:line="251" w:lineRule="exact"/>
              <w:ind w:left="50"/>
              <w:rPr>
                <w:b/>
                <w:sz w:val="24"/>
              </w:rPr>
            </w:pPr>
            <w:r>
              <w:rPr>
                <w:b/>
                <w:spacing w:val="-5"/>
                <w:sz w:val="24"/>
              </w:rPr>
              <w:t>To:</w:t>
            </w:r>
          </w:p>
        </w:tc>
        <w:tc>
          <w:tcPr>
            <w:tcW w:w="7936" w:type="dxa"/>
          </w:tcPr>
          <w:p w14:paraId="7952E790" w14:textId="77777777" w:rsidR="00613CF7" w:rsidRDefault="00000000">
            <w:pPr>
              <w:pStyle w:val="TableParagraph"/>
              <w:spacing w:before="0" w:line="251" w:lineRule="exact"/>
              <w:ind w:left="165"/>
              <w:rPr>
                <w:sz w:val="24"/>
              </w:rPr>
            </w:pPr>
            <w:r>
              <w:rPr>
                <w:sz w:val="24"/>
              </w:rPr>
              <w:t>Members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of Elementary</w:t>
            </w:r>
            <w:r>
              <w:rPr>
                <w:spacing w:val="-1"/>
                <w:sz w:val="24"/>
              </w:rPr>
              <w:t xml:space="preserve"> </w:t>
            </w:r>
            <w:r>
              <w:rPr>
                <w:sz w:val="24"/>
              </w:rPr>
              <w:t>and</w:t>
            </w:r>
            <w:r>
              <w:rPr>
                <w:spacing w:val="-1"/>
                <w:sz w:val="24"/>
              </w:rPr>
              <w:t xml:space="preserve"> </w:t>
            </w:r>
            <w:r>
              <w:rPr>
                <w:sz w:val="24"/>
              </w:rPr>
              <w:t>Secondary</w:t>
            </w:r>
            <w:r>
              <w:rPr>
                <w:spacing w:val="-1"/>
                <w:sz w:val="24"/>
              </w:rPr>
              <w:t xml:space="preserve"> </w:t>
            </w:r>
            <w:r>
              <w:rPr>
                <w:spacing w:val="-2"/>
                <w:sz w:val="24"/>
              </w:rPr>
              <w:t>Education</w:t>
            </w:r>
          </w:p>
        </w:tc>
      </w:tr>
      <w:tr w:rsidR="00613CF7" w14:paraId="7952E794" w14:textId="77777777">
        <w:trPr>
          <w:trHeight w:val="462"/>
        </w:trPr>
        <w:tc>
          <w:tcPr>
            <w:tcW w:w="1068" w:type="dxa"/>
          </w:tcPr>
          <w:p w14:paraId="7952E792" w14:textId="77777777" w:rsidR="00613CF7" w:rsidRDefault="00000000">
            <w:pPr>
              <w:pStyle w:val="TableParagraph"/>
              <w:spacing w:before="0" w:line="271" w:lineRule="exact"/>
              <w:ind w:left="50"/>
              <w:rPr>
                <w:b/>
                <w:sz w:val="24"/>
              </w:rPr>
            </w:pPr>
            <w:r>
              <w:rPr>
                <w:b/>
                <w:spacing w:val="-2"/>
                <w:sz w:val="24"/>
              </w:rPr>
              <w:t>From:</w:t>
            </w:r>
          </w:p>
        </w:tc>
        <w:tc>
          <w:tcPr>
            <w:tcW w:w="7936" w:type="dxa"/>
          </w:tcPr>
          <w:p w14:paraId="7952E793" w14:textId="0974D7C6" w:rsidR="00613CF7" w:rsidRDefault="00000000">
            <w:pPr>
              <w:pStyle w:val="TableParagraph"/>
              <w:spacing w:before="0" w:line="271" w:lineRule="exact"/>
              <w:ind w:left="165"/>
              <w:rPr>
                <w:sz w:val="24"/>
              </w:rPr>
            </w:pPr>
            <w:r>
              <w:rPr>
                <w:sz w:val="24"/>
              </w:rPr>
              <w:t>Jeffrey</w:t>
            </w:r>
            <w:r>
              <w:rPr>
                <w:spacing w:val="-2"/>
                <w:sz w:val="24"/>
              </w:rPr>
              <w:t xml:space="preserve"> </w:t>
            </w:r>
            <w:r>
              <w:rPr>
                <w:sz w:val="24"/>
              </w:rPr>
              <w:t>C.</w:t>
            </w:r>
            <w:r>
              <w:rPr>
                <w:spacing w:val="-1"/>
                <w:sz w:val="24"/>
              </w:rPr>
              <w:t xml:space="preserve"> </w:t>
            </w:r>
            <w:r>
              <w:rPr>
                <w:sz w:val="24"/>
              </w:rPr>
              <w:t>Riley,</w:t>
            </w:r>
            <w:r>
              <w:rPr>
                <w:spacing w:val="-1"/>
                <w:sz w:val="24"/>
              </w:rPr>
              <w:t xml:space="preserve"> </w:t>
            </w:r>
            <w:r>
              <w:rPr>
                <w:spacing w:val="-2"/>
                <w:sz w:val="24"/>
              </w:rPr>
              <w:t>Commissioner</w:t>
            </w:r>
          </w:p>
        </w:tc>
      </w:tr>
      <w:tr w:rsidR="00613CF7" w14:paraId="7952E797" w14:textId="77777777">
        <w:trPr>
          <w:trHeight w:val="461"/>
        </w:trPr>
        <w:tc>
          <w:tcPr>
            <w:tcW w:w="1068" w:type="dxa"/>
          </w:tcPr>
          <w:p w14:paraId="7952E795" w14:textId="77777777" w:rsidR="00613CF7" w:rsidRDefault="00000000">
            <w:pPr>
              <w:pStyle w:val="TableParagraph"/>
              <w:spacing w:before="181" w:line="261" w:lineRule="exact"/>
              <w:ind w:left="50"/>
              <w:rPr>
                <w:b/>
                <w:sz w:val="24"/>
              </w:rPr>
            </w:pPr>
            <w:r>
              <w:rPr>
                <w:b/>
                <w:spacing w:val="-2"/>
                <w:sz w:val="24"/>
              </w:rPr>
              <w:t>Date:</w:t>
            </w:r>
          </w:p>
        </w:tc>
        <w:tc>
          <w:tcPr>
            <w:tcW w:w="7936" w:type="dxa"/>
          </w:tcPr>
          <w:p w14:paraId="7952E796" w14:textId="77777777" w:rsidR="00613CF7" w:rsidRDefault="00000000">
            <w:pPr>
              <w:pStyle w:val="TableParagraph"/>
              <w:spacing w:before="181" w:line="261" w:lineRule="exact"/>
              <w:ind w:left="165"/>
              <w:rPr>
                <w:sz w:val="24"/>
              </w:rPr>
            </w:pPr>
            <w:r>
              <w:rPr>
                <w:sz w:val="24"/>
              </w:rPr>
              <w:t>February</w:t>
            </w:r>
            <w:r>
              <w:rPr>
                <w:spacing w:val="-6"/>
                <w:sz w:val="24"/>
              </w:rPr>
              <w:t xml:space="preserve"> </w:t>
            </w:r>
            <w:r>
              <w:rPr>
                <w:sz w:val="24"/>
              </w:rPr>
              <w:t>14,</w:t>
            </w:r>
            <w:r>
              <w:rPr>
                <w:spacing w:val="-5"/>
                <w:sz w:val="24"/>
              </w:rPr>
              <w:t xml:space="preserve"> </w:t>
            </w:r>
            <w:r>
              <w:rPr>
                <w:spacing w:val="-4"/>
                <w:sz w:val="24"/>
              </w:rPr>
              <w:t>2024</w:t>
            </w:r>
          </w:p>
        </w:tc>
      </w:tr>
      <w:tr w:rsidR="00613CF7" w14:paraId="7952E79B" w14:textId="77777777">
        <w:trPr>
          <w:trHeight w:val="1926"/>
        </w:trPr>
        <w:tc>
          <w:tcPr>
            <w:tcW w:w="1068" w:type="dxa"/>
          </w:tcPr>
          <w:p w14:paraId="7952E798" w14:textId="77777777" w:rsidR="00613CF7" w:rsidRDefault="00000000">
            <w:pPr>
              <w:pStyle w:val="TableParagraph"/>
              <w:spacing w:before="0" w:line="271" w:lineRule="exact"/>
              <w:ind w:left="50"/>
              <w:rPr>
                <w:b/>
                <w:sz w:val="24"/>
              </w:rPr>
            </w:pPr>
            <w:r>
              <w:rPr>
                <w:b/>
                <w:spacing w:val="-2"/>
                <w:sz w:val="24"/>
              </w:rPr>
              <w:t>Subject:</w:t>
            </w:r>
          </w:p>
        </w:tc>
        <w:tc>
          <w:tcPr>
            <w:tcW w:w="7936" w:type="dxa"/>
          </w:tcPr>
          <w:p w14:paraId="7952E799" w14:textId="77777777" w:rsidR="00613CF7" w:rsidRDefault="00000000">
            <w:pPr>
              <w:pStyle w:val="TableParagraph"/>
              <w:spacing w:before="0"/>
              <w:ind w:left="165"/>
              <w:rPr>
                <w:sz w:val="24"/>
              </w:rPr>
            </w:pPr>
            <w:r>
              <w:rPr>
                <w:sz w:val="24"/>
              </w:rPr>
              <w:t>Renewal of Charters – Notification of Intended Actions for Argosy Collegiate Charter School; Berkshire Arts and Technology Charter Public School; Boston Preparatory</w:t>
            </w:r>
            <w:r>
              <w:rPr>
                <w:spacing w:val="-5"/>
                <w:sz w:val="24"/>
              </w:rPr>
              <w:t xml:space="preserve"> </w:t>
            </w:r>
            <w:r>
              <w:rPr>
                <w:sz w:val="24"/>
              </w:rPr>
              <w:t>Charter</w:t>
            </w:r>
            <w:r>
              <w:rPr>
                <w:spacing w:val="-6"/>
                <w:sz w:val="24"/>
              </w:rPr>
              <w:t xml:space="preserve"> </w:t>
            </w:r>
            <w:r>
              <w:rPr>
                <w:sz w:val="24"/>
              </w:rPr>
              <w:t>Public</w:t>
            </w:r>
            <w:r>
              <w:rPr>
                <w:spacing w:val="-6"/>
                <w:sz w:val="24"/>
              </w:rPr>
              <w:t xml:space="preserve"> </w:t>
            </w:r>
            <w:r>
              <w:rPr>
                <w:sz w:val="24"/>
              </w:rPr>
              <w:t>School;</w:t>
            </w:r>
            <w:r>
              <w:rPr>
                <w:spacing w:val="-5"/>
                <w:sz w:val="24"/>
              </w:rPr>
              <w:t xml:space="preserve"> </w:t>
            </w:r>
            <w:r>
              <w:rPr>
                <w:sz w:val="24"/>
              </w:rPr>
              <w:t>Conservatory</w:t>
            </w:r>
            <w:r>
              <w:rPr>
                <w:spacing w:val="-3"/>
                <w:sz w:val="24"/>
              </w:rPr>
              <w:t xml:space="preserve"> </w:t>
            </w:r>
            <w:r>
              <w:rPr>
                <w:sz w:val="24"/>
              </w:rPr>
              <w:t>Lab</w:t>
            </w:r>
            <w:r>
              <w:rPr>
                <w:spacing w:val="-5"/>
                <w:sz w:val="24"/>
              </w:rPr>
              <w:t xml:space="preserve"> </w:t>
            </w:r>
            <w:r>
              <w:rPr>
                <w:sz w:val="24"/>
              </w:rPr>
              <w:t>Charter</w:t>
            </w:r>
            <w:r>
              <w:rPr>
                <w:spacing w:val="-6"/>
                <w:sz w:val="24"/>
              </w:rPr>
              <w:t xml:space="preserve"> </w:t>
            </w:r>
            <w:r>
              <w:rPr>
                <w:sz w:val="24"/>
              </w:rPr>
              <w:t>School;</w:t>
            </w:r>
            <w:r>
              <w:rPr>
                <w:spacing w:val="-5"/>
                <w:sz w:val="24"/>
              </w:rPr>
              <w:t xml:space="preserve"> </w:t>
            </w:r>
            <w:r>
              <w:rPr>
                <w:sz w:val="24"/>
              </w:rPr>
              <w:t>Hampden Charter School of Science East; Hill View Montessori Charter Public School; KIPP Academy Lynn Charter School; Phoenix Academy Public Charter High School, Springfield; River Valley Charter School; Roxbury Preparatory Charter</w:t>
            </w:r>
          </w:p>
          <w:p w14:paraId="7952E79A" w14:textId="77777777" w:rsidR="00613CF7" w:rsidRDefault="00000000">
            <w:pPr>
              <w:pStyle w:val="TableParagraph"/>
              <w:spacing w:before="0" w:line="256" w:lineRule="exact"/>
              <w:ind w:left="165"/>
              <w:rPr>
                <w:sz w:val="24"/>
              </w:rPr>
            </w:pPr>
            <w:r>
              <w:rPr>
                <w:sz w:val="24"/>
              </w:rPr>
              <w:t>School;</w:t>
            </w:r>
            <w:r>
              <w:rPr>
                <w:spacing w:val="-4"/>
                <w:sz w:val="24"/>
              </w:rPr>
              <w:t xml:space="preserve"> </w:t>
            </w:r>
            <w:r>
              <w:rPr>
                <w:sz w:val="24"/>
              </w:rPr>
              <w:t>and</w:t>
            </w:r>
            <w:r>
              <w:rPr>
                <w:spacing w:val="-3"/>
                <w:sz w:val="24"/>
              </w:rPr>
              <w:t xml:space="preserve"> </w:t>
            </w:r>
            <w:r>
              <w:rPr>
                <w:sz w:val="24"/>
              </w:rPr>
              <w:t>Salem</w:t>
            </w:r>
            <w:r>
              <w:rPr>
                <w:spacing w:val="-2"/>
                <w:sz w:val="24"/>
              </w:rPr>
              <w:t xml:space="preserve"> </w:t>
            </w:r>
            <w:r>
              <w:rPr>
                <w:sz w:val="24"/>
              </w:rPr>
              <w:t>Academy</w:t>
            </w:r>
            <w:r>
              <w:rPr>
                <w:spacing w:val="-2"/>
                <w:sz w:val="24"/>
              </w:rPr>
              <w:t xml:space="preserve"> </w:t>
            </w:r>
            <w:r>
              <w:rPr>
                <w:sz w:val="24"/>
              </w:rPr>
              <w:t>Charter</w:t>
            </w:r>
            <w:r>
              <w:rPr>
                <w:spacing w:val="-2"/>
                <w:sz w:val="24"/>
              </w:rPr>
              <w:t xml:space="preserve"> School</w:t>
            </w:r>
          </w:p>
        </w:tc>
      </w:tr>
    </w:tbl>
    <w:p w14:paraId="7952E79C" w14:textId="77777777" w:rsidR="00613CF7" w:rsidRDefault="00000000">
      <w:pPr>
        <w:pStyle w:val="BodyText"/>
        <w:spacing w:before="85"/>
        <w:rPr>
          <w:b/>
          <w:sz w:val="20"/>
        </w:rPr>
      </w:pPr>
      <w:r>
        <w:rPr>
          <w:noProof/>
        </w:rPr>
        <mc:AlternateContent>
          <mc:Choice Requires="wps">
            <w:drawing>
              <wp:anchor distT="0" distB="0" distL="0" distR="0" simplePos="0" relativeHeight="487638016" behindDoc="1" locked="0" layoutInCell="1" allowOverlap="1" wp14:anchorId="7952F27C" wp14:editId="755AB788">
                <wp:simplePos x="0" y="0"/>
                <wp:positionH relativeFrom="page">
                  <wp:posOffset>896111</wp:posOffset>
                </wp:positionH>
                <wp:positionV relativeFrom="paragraph">
                  <wp:posOffset>215688</wp:posOffset>
                </wp:positionV>
                <wp:extent cx="5980430" cy="6350"/>
                <wp:effectExtent l="0" t="0" r="0" b="0"/>
                <wp:wrapTopAndBottom/>
                <wp:docPr id="129" name="Graphic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D8059F" id="Graphic 129" o:spid="_x0000_s1026" alt="&quot;&quot;" style="position:absolute;margin-left:70.55pt;margin-top:17pt;width:470.9pt;height:.5pt;z-index:-1567846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" path="m5980176,l,,,6096r5980176,l5980176,xe" fillcolor="black" stroked="f">
                <v:path arrowok="t"/>
                <w10:wrap type="topAndBottom" anchorx="page"/>
              </v:shape>
            </w:pict>
          </mc:Fallback>
        </mc:AlternateContent>
      </w:r>
    </w:p>
    <w:p w14:paraId="7952E79D" w14:textId="77777777" w:rsidR="00613CF7" w:rsidRDefault="00000000">
      <w:pPr>
        <w:pStyle w:val="Heading5"/>
        <w:spacing w:before="184"/>
        <w:ind w:left="1120" w:right="1278"/>
      </w:pPr>
      <w: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w:t>
      </w:r>
      <w:r>
        <w:rPr>
          <w:spacing w:val="-3"/>
        </w:rPr>
        <w:t xml:space="preserve"> </w:t>
      </w:r>
      <w:r>
        <w:t>that</w:t>
      </w:r>
      <w:r>
        <w:rPr>
          <w:spacing w:val="-3"/>
        </w:rPr>
        <w:t xml:space="preserve"> </w:t>
      </w:r>
      <w:r>
        <w:t>the</w:t>
      </w:r>
      <w:r>
        <w:rPr>
          <w:spacing w:val="-4"/>
        </w:rPr>
        <w:t xml:space="preserve"> </w:t>
      </w:r>
      <w:r>
        <w:t>Commissioner</w:t>
      </w:r>
      <w:r>
        <w:rPr>
          <w:spacing w:val="-4"/>
        </w:rPr>
        <w:t xml:space="preserve"> </w:t>
      </w:r>
      <w:r>
        <w:t>shall</w:t>
      </w:r>
      <w:r>
        <w:rPr>
          <w:spacing w:val="-3"/>
        </w:rPr>
        <w:t xml:space="preserve"> </w:t>
      </w:r>
      <w:r>
        <w:t>notify</w:t>
      </w:r>
      <w:r>
        <w:rPr>
          <w:spacing w:val="-3"/>
        </w:rPr>
        <w:t xml:space="preserve"> </w:t>
      </w:r>
      <w:r>
        <w:t>the</w:t>
      </w:r>
      <w:r>
        <w:rPr>
          <w:spacing w:val="-4"/>
        </w:rPr>
        <w:t xml:space="preserve"> </w:t>
      </w:r>
      <w:r>
        <w:t>Board</w:t>
      </w:r>
      <w:r>
        <w:rPr>
          <w:spacing w:val="-3"/>
        </w:rPr>
        <w:t xml:space="preserve"> </w:t>
      </w:r>
      <w:r>
        <w:t>in</w:t>
      </w:r>
      <w:r>
        <w:rPr>
          <w:spacing w:val="-3"/>
        </w:rPr>
        <w:t xml:space="preserve"> </w:t>
      </w:r>
      <w:r>
        <w:t>advance</w:t>
      </w:r>
      <w:r>
        <w:rPr>
          <w:spacing w:val="-4"/>
        </w:rPr>
        <w:t xml:space="preserve"> </w:t>
      </w:r>
      <w:r>
        <w:t>of</w:t>
      </w:r>
      <w:r>
        <w:rPr>
          <w:spacing w:val="-4"/>
        </w:rPr>
        <w:t xml:space="preserve"> </w:t>
      </w:r>
      <w:r>
        <w:t>all</w:t>
      </w:r>
      <w:r>
        <w:rPr>
          <w:spacing w:val="-3"/>
        </w:rPr>
        <w:t xml:space="preserve"> </w:t>
      </w:r>
      <w:r>
        <w:t>such</w:t>
      </w:r>
      <w:r>
        <w:rPr>
          <w:spacing w:val="-1"/>
        </w:rPr>
        <w:t xml:space="preserve"> </w:t>
      </w:r>
      <w:r>
        <w:t>intended</w:t>
      </w:r>
      <w:r>
        <w:rPr>
          <w:spacing w:val="-3"/>
        </w:rPr>
        <w:t xml:space="preserve"> </w:t>
      </w:r>
      <w:r>
        <w:t>actions,</w:t>
      </w:r>
      <w:r>
        <w:rPr>
          <w:spacing w:val="-3"/>
        </w:rPr>
        <w:t xml:space="preserve"> </w:t>
      </w:r>
      <w:r>
        <w:t>and a Board member may request that the Commissioner place the charter matter(s) on the agenda of the Board for discussion and action.”</w:t>
      </w:r>
    </w:p>
    <w:p w14:paraId="7952E79E" w14:textId="77777777" w:rsidR="00613CF7" w:rsidRDefault="00613CF7">
      <w:pPr>
        <w:pStyle w:val="BodyText"/>
        <w:rPr>
          <w:sz w:val="24"/>
        </w:rPr>
      </w:pPr>
    </w:p>
    <w:p w14:paraId="7952E79F" w14:textId="77777777" w:rsidR="00613CF7" w:rsidRDefault="00000000">
      <w:pPr>
        <w:ind w:left="1120" w:right="1278"/>
        <w:rPr>
          <w:sz w:val="24"/>
        </w:rPr>
      </w:pPr>
      <w:r>
        <w:rPr>
          <w:sz w:val="24"/>
        </w:rPr>
        <w:t>Under this authority, I intend to renew the charters of 11 schools, 9 unconditionally and 2 with conditions. The schools I intend to renew without conditions are Berkshire Arts and Technology Charter Public School; Boston Preparatory Charter Public School; Conservatory Lab Charter School;</w:t>
      </w:r>
      <w:r>
        <w:rPr>
          <w:spacing w:val="-2"/>
          <w:sz w:val="24"/>
        </w:rPr>
        <w:t xml:space="preserve"> </w:t>
      </w:r>
      <w:r>
        <w:rPr>
          <w:sz w:val="24"/>
        </w:rPr>
        <w:t>Hampden</w:t>
      </w:r>
      <w:r>
        <w:rPr>
          <w:spacing w:val="-2"/>
          <w:sz w:val="24"/>
        </w:rPr>
        <w:t xml:space="preserve"> </w:t>
      </w:r>
      <w:r>
        <w:rPr>
          <w:sz w:val="24"/>
        </w:rPr>
        <w:t>Charter</w:t>
      </w:r>
      <w:r>
        <w:rPr>
          <w:spacing w:val="-3"/>
          <w:sz w:val="24"/>
        </w:rPr>
        <w:t xml:space="preserve"> </w:t>
      </w:r>
      <w:r>
        <w:rPr>
          <w:sz w:val="24"/>
        </w:rPr>
        <w:t>School</w:t>
      </w:r>
      <w:r>
        <w:rPr>
          <w:spacing w:val="-2"/>
          <w:sz w:val="24"/>
        </w:rPr>
        <w:t xml:space="preserve"> </w:t>
      </w:r>
      <w:r>
        <w:rPr>
          <w:sz w:val="24"/>
        </w:rPr>
        <w:t>of</w:t>
      </w:r>
      <w:r>
        <w:rPr>
          <w:spacing w:val="-3"/>
          <w:sz w:val="24"/>
        </w:rPr>
        <w:t xml:space="preserve"> </w:t>
      </w:r>
      <w:r>
        <w:rPr>
          <w:sz w:val="24"/>
        </w:rPr>
        <w:t>Science</w:t>
      </w:r>
      <w:r>
        <w:rPr>
          <w:spacing w:val="-3"/>
          <w:sz w:val="24"/>
        </w:rPr>
        <w:t xml:space="preserve"> </w:t>
      </w:r>
      <w:r>
        <w:rPr>
          <w:sz w:val="24"/>
        </w:rPr>
        <w:t>East;</w:t>
      </w:r>
      <w:hyperlink w:anchor="_bookmark19" w:history="1">
        <w:r>
          <w:rPr>
            <w:sz w:val="24"/>
            <w:vertAlign w:val="superscript"/>
          </w:rPr>
          <w:t>1</w:t>
        </w:r>
      </w:hyperlink>
      <w:r>
        <w:rPr>
          <w:spacing w:val="-1"/>
          <w:sz w:val="24"/>
        </w:rPr>
        <w:t xml:space="preserve"> </w:t>
      </w:r>
      <w:r>
        <w:rPr>
          <w:sz w:val="24"/>
        </w:rPr>
        <w:t>Hill</w:t>
      </w:r>
      <w:r>
        <w:rPr>
          <w:spacing w:val="-2"/>
          <w:sz w:val="24"/>
        </w:rPr>
        <w:t xml:space="preserve"> </w:t>
      </w:r>
      <w:r>
        <w:rPr>
          <w:sz w:val="24"/>
        </w:rPr>
        <w:t>View</w:t>
      </w:r>
      <w:r>
        <w:rPr>
          <w:spacing w:val="-3"/>
          <w:sz w:val="24"/>
        </w:rPr>
        <w:t xml:space="preserve"> </w:t>
      </w:r>
      <w:r>
        <w:rPr>
          <w:sz w:val="24"/>
        </w:rPr>
        <w:t>Montessori</w:t>
      </w:r>
      <w:r>
        <w:rPr>
          <w:spacing w:val="-2"/>
          <w:sz w:val="24"/>
        </w:rPr>
        <w:t xml:space="preserve"> </w:t>
      </w:r>
      <w:r>
        <w:rPr>
          <w:sz w:val="24"/>
        </w:rPr>
        <w:t>Charter</w:t>
      </w:r>
      <w:r>
        <w:rPr>
          <w:spacing w:val="-3"/>
          <w:sz w:val="24"/>
        </w:rPr>
        <w:t xml:space="preserve"> </w:t>
      </w:r>
      <w:r>
        <w:rPr>
          <w:sz w:val="24"/>
        </w:rPr>
        <w:t>Public</w:t>
      </w:r>
      <w:r>
        <w:rPr>
          <w:spacing w:val="-3"/>
          <w:sz w:val="24"/>
        </w:rPr>
        <w:t xml:space="preserve"> </w:t>
      </w:r>
      <w:r>
        <w:rPr>
          <w:sz w:val="24"/>
        </w:rPr>
        <w:t>School; KIPP Academy Lynn Charter School; Phoenix Academy Public Charter High School, Springfield;</w:t>
      </w:r>
      <w:r>
        <w:rPr>
          <w:spacing w:val="-2"/>
          <w:sz w:val="24"/>
        </w:rPr>
        <w:t xml:space="preserve"> </w:t>
      </w:r>
      <w:r>
        <w:rPr>
          <w:sz w:val="24"/>
        </w:rPr>
        <w:t>River</w:t>
      </w:r>
      <w:r>
        <w:rPr>
          <w:spacing w:val="-3"/>
          <w:sz w:val="24"/>
        </w:rPr>
        <w:t xml:space="preserve"> </w:t>
      </w:r>
      <w:r>
        <w:rPr>
          <w:sz w:val="24"/>
        </w:rPr>
        <w:t>Valley Charter</w:t>
      </w:r>
      <w:r>
        <w:rPr>
          <w:spacing w:val="-3"/>
          <w:sz w:val="24"/>
        </w:rPr>
        <w:t xml:space="preserve"> </w:t>
      </w:r>
      <w:r>
        <w:rPr>
          <w:sz w:val="24"/>
        </w:rPr>
        <w:t>School;</w:t>
      </w:r>
      <w:r>
        <w:rPr>
          <w:spacing w:val="-2"/>
          <w:sz w:val="24"/>
        </w:rPr>
        <w:t xml:space="preserve"> </w:t>
      </w:r>
      <w:r>
        <w:rPr>
          <w:sz w:val="24"/>
        </w:rPr>
        <w:t>and</w:t>
      </w:r>
      <w:r>
        <w:rPr>
          <w:spacing w:val="-2"/>
          <w:sz w:val="24"/>
        </w:rPr>
        <w:t xml:space="preserve"> </w:t>
      </w:r>
      <w:r>
        <w:rPr>
          <w:sz w:val="24"/>
        </w:rPr>
        <w:t>Salem</w:t>
      </w:r>
      <w:r>
        <w:rPr>
          <w:spacing w:val="-2"/>
          <w:sz w:val="24"/>
        </w:rPr>
        <w:t xml:space="preserve"> </w:t>
      </w:r>
      <w:r>
        <w:rPr>
          <w:sz w:val="24"/>
        </w:rPr>
        <w:t>Academy</w:t>
      </w:r>
      <w:r>
        <w:rPr>
          <w:spacing w:val="-2"/>
          <w:sz w:val="24"/>
        </w:rPr>
        <w:t xml:space="preserve"> </w:t>
      </w:r>
      <w:r>
        <w:rPr>
          <w:sz w:val="24"/>
        </w:rPr>
        <w:t>Charter</w:t>
      </w:r>
      <w:r>
        <w:rPr>
          <w:spacing w:val="-3"/>
          <w:sz w:val="24"/>
        </w:rPr>
        <w:t xml:space="preserve"> </w:t>
      </w:r>
      <w:r>
        <w:rPr>
          <w:sz w:val="24"/>
        </w:rPr>
        <w:t>School.</w:t>
      </w:r>
      <w:r>
        <w:rPr>
          <w:spacing w:val="-2"/>
          <w:sz w:val="24"/>
        </w:rPr>
        <w:t xml:space="preserve"> </w:t>
      </w:r>
      <w:r>
        <w:rPr>
          <w:sz w:val="24"/>
        </w:rPr>
        <w:t>I</w:t>
      </w:r>
      <w:r>
        <w:rPr>
          <w:spacing w:val="-6"/>
          <w:sz w:val="24"/>
        </w:rPr>
        <w:t xml:space="preserve"> </w:t>
      </w:r>
      <w:r>
        <w:rPr>
          <w:sz w:val="24"/>
        </w:rPr>
        <w:t>intend</w:t>
      </w:r>
      <w:r>
        <w:rPr>
          <w:spacing w:val="-2"/>
          <w:sz w:val="24"/>
        </w:rPr>
        <w:t xml:space="preserve"> </w:t>
      </w:r>
      <w:r>
        <w:rPr>
          <w:sz w:val="24"/>
        </w:rPr>
        <w:t>to</w:t>
      </w:r>
      <w:r>
        <w:rPr>
          <w:spacing w:val="-2"/>
          <w:sz w:val="24"/>
        </w:rPr>
        <w:t xml:space="preserve"> </w:t>
      </w:r>
      <w:r>
        <w:rPr>
          <w:sz w:val="24"/>
        </w:rPr>
        <w:t>renew with a condition the charter of Argosy Collegiate Charter School. I also intend to renew the charter of Roxbury Preparatory Charter School, remove the condition currently on the school’s charter because it has met the condition, and impose a new condition on its charter. These conditions are detailed later in this memorandum.</w:t>
      </w:r>
    </w:p>
    <w:p w14:paraId="7952E7A0" w14:textId="77777777" w:rsidR="00613CF7" w:rsidRDefault="00613CF7">
      <w:pPr>
        <w:pStyle w:val="BodyText"/>
        <w:rPr>
          <w:sz w:val="20"/>
        </w:rPr>
      </w:pPr>
    </w:p>
    <w:p w14:paraId="7952E7A1" w14:textId="77777777" w:rsidR="00613CF7" w:rsidRDefault="00000000">
      <w:pPr>
        <w:pStyle w:val="BodyText"/>
        <w:spacing w:before="167"/>
        <w:rPr>
          <w:sz w:val="20"/>
        </w:rPr>
      </w:pPr>
      <w:r>
        <w:rPr>
          <w:noProof/>
        </w:rPr>
        <mc:AlternateContent>
          <mc:Choice Requires="wps">
            <w:drawing>
              <wp:anchor distT="0" distB="0" distL="0" distR="0" simplePos="0" relativeHeight="487638528" behindDoc="1" locked="0" layoutInCell="1" allowOverlap="1" wp14:anchorId="7952F27E" wp14:editId="6A36C78C">
                <wp:simplePos x="0" y="0"/>
                <wp:positionH relativeFrom="page">
                  <wp:posOffset>1143000</wp:posOffset>
                </wp:positionH>
                <wp:positionV relativeFrom="paragraph">
                  <wp:posOffset>267784</wp:posOffset>
                </wp:positionV>
                <wp:extent cx="1828800" cy="7620"/>
                <wp:effectExtent l="0" t="0" r="0" b="0"/>
                <wp:wrapTopAndBottom/>
                <wp:docPr id="130" name="Graphic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D3C42" id="Graphic 130" o:spid="_x0000_s1026" alt="&quot;&quot;" style="position:absolute;margin-left:90pt;margin-top:21.1pt;width:2in;height:.6pt;z-index:-156779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" path="m1828800,l,,,7607r1828800,l1828800,xe" fillcolor="black" stroked="f">
                <v:path arrowok="t"/>
                <w10:wrap type="topAndBottom" anchorx="page"/>
              </v:shape>
            </w:pict>
          </mc:Fallback>
        </mc:AlternateContent>
      </w:r>
    </w:p>
    <w:p w14:paraId="7952E7A2" w14:textId="77777777" w:rsidR="00613CF7" w:rsidRDefault="00000000">
      <w:pPr>
        <w:spacing w:before="99"/>
        <w:ind w:left="1479" w:right="1131"/>
        <w:jc w:val="both"/>
        <w:rPr>
          <w:sz w:val="18"/>
        </w:rPr>
      </w:pPr>
      <w:bookmarkStart w:id="17" w:name="_bookmark19"/>
      <w:bookmarkEnd w:id="17"/>
      <w:r>
        <w:rPr>
          <w:position w:val="6"/>
          <w:sz w:val="12"/>
        </w:rPr>
        <w:t>1</w:t>
      </w:r>
      <w:r>
        <w:rPr>
          <w:spacing w:val="13"/>
          <w:position w:val="6"/>
          <w:sz w:val="12"/>
        </w:rPr>
        <w:t xml:space="preserve"> </w:t>
      </w:r>
      <w:r>
        <w:rPr>
          <w:sz w:val="18"/>
        </w:rPr>
        <w:t>The</w:t>
      </w:r>
      <w:r>
        <w:rPr>
          <w:spacing w:val="-3"/>
          <w:sz w:val="18"/>
        </w:rPr>
        <w:t xml:space="preserve"> </w:t>
      </w:r>
      <w:r>
        <w:rPr>
          <w:sz w:val="18"/>
        </w:rPr>
        <w:t>board</w:t>
      </w:r>
      <w:r>
        <w:rPr>
          <w:spacing w:val="-3"/>
          <w:sz w:val="18"/>
        </w:rPr>
        <w:t xml:space="preserve"> </w:t>
      </w:r>
      <w:r>
        <w:rPr>
          <w:sz w:val="18"/>
        </w:rPr>
        <w:t>of</w:t>
      </w:r>
      <w:r>
        <w:rPr>
          <w:spacing w:val="-2"/>
          <w:sz w:val="18"/>
        </w:rPr>
        <w:t xml:space="preserve"> </w:t>
      </w:r>
      <w:r>
        <w:rPr>
          <w:sz w:val="18"/>
        </w:rPr>
        <w:t>trustees</w:t>
      </w:r>
      <w:r>
        <w:rPr>
          <w:spacing w:val="-2"/>
          <w:sz w:val="18"/>
        </w:rPr>
        <w:t xml:space="preserve"> </w:t>
      </w:r>
      <w:r>
        <w:rPr>
          <w:sz w:val="18"/>
        </w:rPr>
        <w:t>of</w:t>
      </w:r>
      <w:r>
        <w:rPr>
          <w:spacing w:val="-2"/>
          <w:sz w:val="18"/>
        </w:rPr>
        <w:t xml:space="preserve"> </w:t>
      </w:r>
      <w:r>
        <w:rPr>
          <w:sz w:val="18"/>
        </w:rPr>
        <w:t>Hampden</w:t>
      </w:r>
      <w:r>
        <w:rPr>
          <w:spacing w:val="-1"/>
          <w:sz w:val="18"/>
        </w:rPr>
        <w:t xml:space="preserve"> </w:t>
      </w:r>
      <w:r>
        <w:rPr>
          <w:sz w:val="18"/>
        </w:rPr>
        <w:t>Charter</w:t>
      </w:r>
      <w:r>
        <w:rPr>
          <w:spacing w:val="-2"/>
          <w:sz w:val="18"/>
        </w:rPr>
        <w:t xml:space="preserve"> </w:t>
      </w:r>
      <w:r>
        <w:rPr>
          <w:sz w:val="18"/>
        </w:rPr>
        <w:t>School</w:t>
      </w:r>
      <w:r>
        <w:rPr>
          <w:spacing w:val="-2"/>
          <w:sz w:val="18"/>
        </w:rPr>
        <w:t xml:space="preserve"> </w:t>
      </w:r>
      <w:r>
        <w:rPr>
          <w:sz w:val="18"/>
        </w:rPr>
        <w:t>of</w:t>
      </w:r>
      <w:r>
        <w:rPr>
          <w:spacing w:val="-2"/>
          <w:sz w:val="18"/>
        </w:rPr>
        <w:t xml:space="preserve"> </w:t>
      </w:r>
      <w:r>
        <w:rPr>
          <w:sz w:val="18"/>
        </w:rPr>
        <w:t>Science</w:t>
      </w:r>
      <w:r>
        <w:rPr>
          <w:spacing w:val="-3"/>
          <w:sz w:val="18"/>
        </w:rPr>
        <w:t xml:space="preserve"> </w:t>
      </w:r>
      <w:r>
        <w:rPr>
          <w:sz w:val="18"/>
        </w:rPr>
        <w:t>East</w:t>
      </w:r>
      <w:r>
        <w:rPr>
          <w:spacing w:val="-4"/>
          <w:sz w:val="18"/>
        </w:rPr>
        <w:t xml:space="preserve"> </w:t>
      </w:r>
      <w:r>
        <w:rPr>
          <w:sz w:val="18"/>
        </w:rPr>
        <w:t>and</w:t>
      </w:r>
      <w:r>
        <w:rPr>
          <w:spacing w:val="-1"/>
          <w:sz w:val="18"/>
        </w:rPr>
        <w:t xml:space="preserve"> </w:t>
      </w:r>
      <w:r>
        <w:rPr>
          <w:sz w:val="18"/>
        </w:rPr>
        <w:t>Hampden</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of</w:t>
      </w:r>
      <w:r>
        <w:rPr>
          <w:spacing w:val="-7"/>
          <w:sz w:val="18"/>
        </w:rPr>
        <w:t xml:space="preserve"> </w:t>
      </w:r>
      <w:r>
        <w:rPr>
          <w:sz w:val="18"/>
        </w:rPr>
        <w:t>Science</w:t>
      </w:r>
      <w:r>
        <w:rPr>
          <w:spacing w:val="-3"/>
          <w:sz w:val="18"/>
        </w:rPr>
        <w:t xml:space="preserve"> </w:t>
      </w:r>
      <w:r>
        <w:rPr>
          <w:sz w:val="18"/>
        </w:rPr>
        <w:t>West</w:t>
      </w:r>
      <w:r>
        <w:rPr>
          <w:spacing w:val="-2"/>
          <w:sz w:val="18"/>
        </w:rPr>
        <w:t xml:space="preserve"> </w:t>
      </w:r>
      <w:r>
        <w:rPr>
          <w:sz w:val="18"/>
        </w:rPr>
        <w:t>submitted</w:t>
      </w:r>
      <w:r>
        <w:rPr>
          <w:spacing w:val="-3"/>
          <w:sz w:val="18"/>
        </w:rPr>
        <w:t xml:space="preserve"> </w:t>
      </w:r>
      <w:r>
        <w:rPr>
          <w:sz w:val="18"/>
        </w:rPr>
        <w:t>a request</w:t>
      </w:r>
      <w:r>
        <w:rPr>
          <w:spacing w:val="-1"/>
          <w:sz w:val="18"/>
        </w:rPr>
        <w:t xml:space="preserve"> </w:t>
      </w:r>
      <w:r>
        <w:rPr>
          <w:sz w:val="18"/>
        </w:rPr>
        <w:t>to</w:t>
      </w:r>
      <w:r>
        <w:rPr>
          <w:spacing w:val="-2"/>
          <w:sz w:val="18"/>
        </w:rPr>
        <w:t xml:space="preserve"> </w:t>
      </w:r>
      <w:r>
        <w:rPr>
          <w:sz w:val="18"/>
        </w:rPr>
        <w:t>consolidate</w:t>
      </w:r>
      <w:r>
        <w:rPr>
          <w:spacing w:val="-2"/>
          <w:sz w:val="18"/>
        </w:rPr>
        <w:t xml:space="preserve"> </w:t>
      </w:r>
      <w:r>
        <w:rPr>
          <w:sz w:val="18"/>
        </w:rPr>
        <w:t>the</w:t>
      </w:r>
      <w:r>
        <w:rPr>
          <w:spacing w:val="-2"/>
          <w:sz w:val="18"/>
        </w:rPr>
        <w:t xml:space="preserve"> </w:t>
      </w:r>
      <w:r>
        <w:rPr>
          <w:sz w:val="18"/>
        </w:rPr>
        <w:t>two</w:t>
      </w:r>
      <w:r>
        <w:rPr>
          <w:spacing w:val="-2"/>
          <w:sz w:val="18"/>
        </w:rPr>
        <w:t xml:space="preserve"> </w:t>
      </w:r>
      <w:r>
        <w:rPr>
          <w:sz w:val="18"/>
        </w:rPr>
        <w:t>charter</w:t>
      </w:r>
      <w:r>
        <w:rPr>
          <w:spacing w:val="-1"/>
          <w:sz w:val="18"/>
        </w:rPr>
        <w:t xml:space="preserve"> </w:t>
      </w:r>
      <w:r>
        <w:rPr>
          <w:sz w:val="18"/>
        </w:rPr>
        <w:t>schools.</w:t>
      </w:r>
      <w:r>
        <w:rPr>
          <w:spacing w:val="-3"/>
          <w:sz w:val="18"/>
        </w:rPr>
        <w:t xml:space="preserve"> </w:t>
      </w:r>
      <w:r>
        <w:rPr>
          <w:sz w:val="18"/>
        </w:rPr>
        <w:t>I</w:t>
      </w:r>
      <w:r>
        <w:rPr>
          <w:spacing w:val="-1"/>
          <w:sz w:val="18"/>
        </w:rPr>
        <w:t xml:space="preserve"> </w:t>
      </w:r>
      <w:r>
        <w:rPr>
          <w:sz w:val="18"/>
        </w:rPr>
        <w:t>will</w:t>
      </w:r>
      <w:r>
        <w:rPr>
          <w:spacing w:val="-3"/>
          <w:sz w:val="18"/>
        </w:rPr>
        <w:t xml:space="preserve"> </w:t>
      </w:r>
      <w:r>
        <w:rPr>
          <w:sz w:val="18"/>
        </w:rPr>
        <w:t>provide</w:t>
      </w:r>
      <w:r>
        <w:rPr>
          <w:spacing w:val="-2"/>
          <w:sz w:val="18"/>
        </w:rPr>
        <w:t xml:space="preserve"> </w:t>
      </w:r>
      <w:r>
        <w:rPr>
          <w:sz w:val="18"/>
        </w:rPr>
        <w:t>an</w:t>
      </w:r>
      <w:r>
        <w:rPr>
          <w:spacing w:val="-2"/>
          <w:sz w:val="18"/>
        </w:rPr>
        <w:t xml:space="preserve"> </w:t>
      </w:r>
      <w:r>
        <w:rPr>
          <w:sz w:val="18"/>
        </w:rPr>
        <w:t>update</w:t>
      </w:r>
      <w:r>
        <w:rPr>
          <w:spacing w:val="-2"/>
          <w:sz w:val="18"/>
        </w:rPr>
        <w:t xml:space="preserve"> </w:t>
      </w:r>
      <w:r>
        <w:rPr>
          <w:sz w:val="18"/>
        </w:rPr>
        <w:t>on my</w:t>
      </w:r>
      <w:r>
        <w:rPr>
          <w:spacing w:val="-2"/>
          <w:sz w:val="18"/>
        </w:rPr>
        <w:t xml:space="preserve"> </w:t>
      </w:r>
      <w:r>
        <w:rPr>
          <w:sz w:val="18"/>
        </w:rPr>
        <w:t>decision regarding</w:t>
      </w:r>
      <w:r>
        <w:rPr>
          <w:spacing w:val="-2"/>
          <w:sz w:val="18"/>
        </w:rPr>
        <w:t xml:space="preserve"> </w:t>
      </w:r>
      <w:r>
        <w:rPr>
          <w:sz w:val="18"/>
        </w:rPr>
        <w:t>this</w:t>
      </w:r>
      <w:r>
        <w:rPr>
          <w:spacing w:val="-6"/>
          <w:sz w:val="18"/>
        </w:rPr>
        <w:t xml:space="preserve"> </w:t>
      </w:r>
      <w:r>
        <w:rPr>
          <w:sz w:val="18"/>
        </w:rPr>
        <w:t>request</w:t>
      </w:r>
      <w:r>
        <w:rPr>
          <w:spacing w:val="-1"/>
          <w:sz w:val="18"/>
        </w:rPr>
        <w:t xml:space="preserve"> </w:t>
      </w:r>
      <w:r>
        <w:rPr>
          <w:sz w:val="18"/>
        </w:rPr>
        <w:t>in</w:t>
      </w:r>
      <w:r>
        <w:rPr>
          <w:spacing w:val="-2"/>
          <w:sz w:val="18"/>
        </w:rPr>
        <w:t xml:space="preserve"> </w:t>
      </w:r>
      <w:r>
        <w:rPr>
          <w:sz w:val="18"/>
        </w:rPr>
        <w:t>advance</w:t>
      </w:r>
      <w:r>
        <w:rPr>
          <w:spacing w:val="-4"/>
          <w:sz w:val="18"/>
        </w:rPr>
        <w:t xml:space="preserve"> </w:t>
      </w:r>
      <w:r>
        <w:rPr>
          <w:sz w:val="18"/>
        </w:rPr>
        <w:t>of</w:t>
      </w:r>
      <w:r>
        <w:rPr>
          <w:spacing w:val="-1"/>
          <w:sz w:val="18"/>
        </w:rPr>
        <w:t xml:space="preserve"> </w:t>
      </w:r>
      <w:r>
        <w:rPr>
          <w:sz w:val="18"/>
        </w:rPr>
        <w:t xml:space="preserve">the February 27, </w:t>
      </w:r>
      <w:proofErr w:type="gramStart"/>
      <w:r>
        <w:rPr>
          <w:sz w:val="18"/>
        </w:rPr>
        <w:t>2024</w:t>
      </w:r>
      <w:proofErr w:type="gramEnd"/>
      <w:r>
        <w:rPr>
          <w:sz w:val="18"/>
        </w:rPr>
        <w:t xml:space="preserve"> meeting of the Board.</w:t>
      </w:r>
    </w:p>
    <w:p w14:paraId="7952E7A3" w14:textId="77777777" w:rsidR="00613CF7" w:rsidRDefault="00613CF7">
      <w:pPr>
        <w:jc w:val="both"/>
        <w:rPr>
          <w:sz w:val="18"/>
        </w:rPr>
        <w:sectPr w:rsidR="00613CF7" w:rsidSect="006A72CF">
          <w:type w:val="continuous"/>
          <w:pgSz w:w="12240" w:h="15840"/>
          <w:pgMar w:top="580" w:right="180" w:bottom="280" w:left="320" w:header="0" w:footer="0" w:gutter="0"/>
          <w:cols w:space="720"/>
        </w:sectPr>
      </w:pPr>
    </w:p>
    <w:p w14:paraId="7952E7A4" w14:textId="77777777" w:rsidR="00613CF7" w:rsidRDefault="00000000">
      <w:pPr>
        <w:spacing w:before="79"/>
        <w:ind w:left="1119" w:right="1615"/>
        <w:rPr>
          <w:sz w:val="24"/>
        </w:rPr>
      </w:pPr>
      <w:r>
        <w:rPr>
          <w:sz w:val="24"/>
        </w:rPr>
        <w:lastRenderedPageBreak/>
        <w:t>The</w:t>
      </w:r>
      <w:r>
        <w:rPr>
          <w:spacing w:val="-4"/>
          <w:sz w:val="24"/>
        </w:rPr>
        <w:t xml:space="preserve"> </w:t>
      </w:r>
      <w:r>
        <w:rPr>
          <w:sz w:val="24"/>
        </w:rPr>
        <w:t>superintendents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districts</w:t>
      </w:r>
      <w:r>
        <w:rPr>
          <w:spacing w:val="-3"/>
          <w:sz w:val="24"/>
        </w:rPr>
        <w:t xml:space="preserve"> </w:t>
      </w:r>
      <w:r>
        <w:rPr>
          <w:sz w:val="24"/>
        </w:rPr>
        <w:t>sending</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these</w:t>
      </w:r>
      <w:r>
        <w:rPr>
          <w:spacing w:val="-4"/>
          <w:sz w:val="24"/>
        </w:rPr>
        <w:t xml:space="preserve"> </w:t>
      </w:r>
      <w:r>
        <w:rPr>
          <w:sz w:val="24"/>
        </w:rPr>
        <w:t>schools</w:t>
      </w:r>
      <w:r>
        <w:rPr>
          <w:spacing w:val="-3"/>
          <w:sz w:val="24"/>
        </w:rPr>
        <w:t xml:space="preserve"> </w:t>
      </w:r>
      <w:r>
        <w:rPr>
          <w:sz w:val="24"/>
        </w:rPr>
        <w:t>were</w:t>
      </w:r>
      <w:r>
        <w:rPr>
          <w:spacing w:val="-4"/>
          <w:sz w:val="24"/>
        </w:rPr>
        <w:t xml:space="preserve"> </w:t>
      </w:r>
      <w:r>
        <w:rPr>
          <w:sz w:val="24"/>
        </w:rPr>
        <w:t>invited</w:t>
      </w:r>
      <w:r>
        <w:rPr>
          <w:spacing w:val="-3"/>
          <w:sz w:val="24"/>
        </w:rPr>
        <w:t xml:space="preserve"> </w:t>
      </w:r>
      <w:r>
        <w:rPr>
          <w:sz w:val="24"/>
        </w:rPr>
        <w:t>to</w:t>
      </w:r>
      <w:r>
        <w:rPr>
          <w:spacing w:val="-3"/>
          <w:sz w:val="24"/>
        </w:rPr>
        <w:t xml:space="preserve"> </w:t>
      </w:r>
      <w:r>
        <w:rPr>
          <w:sz w:val="24"/>
        </w:rPr>
        <w:t xml:space="preserve">submit written </w:t>
      </w:r>
      <w:proofErr w:type="gramStart"/>
      <w:r>
        <w:rPr>
          <w:sz w:val="24"/>
        </w:rPr>
        <w:t>comment</w:t>
      </w:r>
      <w:proofErr w:type="gramEnd"/>
      <w:r>
        <w:rPr>
          <w:sz w:val="24"/>
        </w:rPr>
        <w:t xml:space="preserve"> regarding the charter renewals. No comment from superintendents was received for any of the schools.</w:t>
      </w:r>
    </w:p>
    <w:p w14:paraId="7952E7A5" w14:textId="77777777" w:rsidR="00613CF7" w:rsidRDefault="00613CF7">
      <w:pPr>
        <w:pStyle w:val="BodyText"/>
        <w:rPr>
          <w:sz w:val="24"/>
        </w:rPr>
      </w:pPr>
    </w:p>
    <w:p w14:paraId="7952E7A6" w14:textId="77777777" w:rsidR="00613CF7" w:rsidRDefault="00000000">
      <w:pPr>
        <w:ind w:left="1120" w:right="1226"/>
        <w:rPr>
          <w:sz w:val="24"/>
        </w:rPr>
      </w:pPr>
      <w:r>
        <w:rPr>
          <w:sz w:val="24"/>
        </w:rPr>
        <w:t>Please</w:t>
      </w:r>
      <w:r>
        <w:rPr>
          <w:spacing w:val="-3"/>
          <w:sz w:val="24"/>
        </w:rPr>
        <w:t xml:space="preserve"> </w:t>
      </w:r>
      <w:r>
        <w:rPr>
          <w:sz w:val="24"/>
        </w:rPr>
        <w:t>let</w:t>
      </w:r>
      <w:r>
        <w:rPr>
          <w:spacing w:val="-2"/>
          <w:sz w:val="24"/>
        </w:rPr>
        <w:t xml:space="preserve"> </w:t>
      </w:r>
      <w:r>
        <w:rPr>
          <w:sz w:val="24"/>
        </w:rPr>
        <w:t>me</w:t>
      </w:r>
      <w:r>
        <w:rPr>
          <w:spacing w:val="-3"/>
          <w:sz w:val="24"/>
        </w:rPr>
        <w:t xml:space="preserve"> </w:t>
      </w:r>
      <w:r>
        <w:rPr>
          <w:sz w:val="24"/>
        </w:rPr>
        <w:t>know</w:t>
      </w:r>
      <w:r>
        <w:rPr>
          <w:spacing w:val="-3"/>
          <w:sz w:val="24"/>
        </w:rPr>
        <w:t xml:space="preserve"> </w:t>
      </w:r>
      <w:r>
        <w:rPr>
          <w:sz w:val="24"/>
        </w:rPr>
        <w:t>by</w:t>
      </w:r>
      <w:r>
        <w:rPr>
          <w:spacing w:val="-2"/>
          <w:sz w:val="24"/>
        </w:rPr>
        <w:t xml:space="preserve"> </w:t>
      </w:r>
      <w:r>
        <w:rPr>
          <w:b/>
          <w:sz w:val="24"/>
        </w:rPr>
        <w:t>Thursday,</w:t>
      </w:r>
      <w:r>
        <w:rPr>
          <w:b/>
          <w:spacing w:val="-2"/>
          <w:sz w:val="24"/>
        </w:rPr>
        <w:t xml:space="preserve"> </w:t>
      </w:r>
      <w:r>
        <w:rPr>
          <w:b/>
          <w:sz w:val="24"/>
        </w:rPr>
        <w:t>February</w:t>
      </w:r>
      <w:r>
        <w:rPr>
          <w:b/>
          <w:spacing w:val="-2"/>
          <w:sz w:val="24"/>
        </w:rPr>
        <w:t xml:space="preserve"> </w:t>
      </w:r>
      <w:r>
        <w:rPr>
          <w:b/>
          <w:sz w:val="24"/>
        </w:rPr>
        <w:t>22,</w:t>
      </w:r>
      <w:r>
        <w:rPr>
          <w:b/>
          <w:spacing w:val="-2"/>
          <w:sz w:val="24"/>
        </w:rPr>
        <w:t xml:space="preserve"> </w:t>
      </w:r>
      <w:proofErr w:type="gramStart"/>
      <w:r>
        <w:rPr>
          <w:b/>
          <w:sz w:val="24"/>
        </w:rPr>
        <w:t>2024</w:t>
      </w:r>
      <w:proofErr w:type="gramEnd"/>
      <w:r>
        <w:rPr>
          <w:b/>
          <w:spacing w:val="-2"/>
          <w:sz w:val="24"/>
        </w:rPr>
        <w:t xml:space="preserve"> </w:t>
      </w:r>
      <w:r>
        <w:rPr>
          <w:sz w:val="24"/>
        </w:rPr>
        <w:t>if</w:t>
      </w:r>
      <w:r>
        <w:rPr>
          <w:spacing w:val="-3"/>
          <w:sz w:val="24"/>
        </w:rPr>
        <w:t xml:space="preserve"> </w:t>
      </w:r>
      <w:r>
        <w:rPr>
          <w:sz w:val="24"/>
        </w:rPr>
        <w:t>you</w:t>
      </w:r>
      <w:r>
        <w:rPr>
          <w:spacing w:val="-2"/>
          <w:sz w:val="24"/>
        </w:rPr>
        <w:t xml:space="preserve"> </w:t>
      </w:r>
      <w:r>
        <w:rPr>
          <w:sz w:val="24"/>
        </w:rPr>
        <w:t>wish</w:t>
      </w:r>
      <w:r>
        <w:rPr>
          <w:spacing w:val="-2"/>
          <w:sz w:val="24"/>
        </w:rPr>
        <w:t xml:space="preserve"> </w:t>
      </w:r>
      <w:r>
        <w:rPr>
          <w:sz w:val="24"/>
        </w:rPr>
        <w:t>to</w:t>
      </w:r>
      <w:r>
        <w:rPr>
          <w:spacing w:val="-2"/>
          <w:sz w:val="24"/>
        </w:rPr>
        <w:t xml:space="preserve"> </w:t>
      </w:r>
      <w:r>
        <w:rPr>
          <w:sz w:val="24"/>
        </w:rPr>
        <w:t>have</w:t>
      </w:r>
      <w:r>
        <w:rPr>
          <w:spacing w:val="-1"/>
          <w:sz w:val="24"/>
        </w:rPr>
        <w:t xml:space="preserve"> </w:t>
      </w:r>
      <w:r>
        <w:rPr>
          <w:sz w:val="24"/>
        </w:rPr>
        <w:t>any</w:t>
      </w:r>
      <w:r>
        <w:rPr>
          <w:spacing w:val="-2"/>
          <w:sz w:val="24"/>
        </w:rPr>
        <w:t xml:space="preserve"> </w:t>
      </w:r>
      <w:r>
        <w:rPr>
          <w:sz w:val="24"/>
        </w:rPr>
        <w:t>of</w:t>
      </w:r>
      <w:r>
        <w:rPr>
          <w:spacing w:val="-3"/>
          <w:sz w:val="24"/>
        </w:rPr>
        <w:t xml:space="preserve"> </w:t>
      </w:r>
      <w:r>
        <w:rPr>
          <w:sz w:val="24"/>
        </w:rPr>
        <w:t>these</w:t>
      </w:r>
      <w:r>
        <w:rPr>
          <w:spacing w:val="-3"/>
          <w:sz w:val="24"/>
        </w:rPr>
        <w:t xml:space="preserve"> </w:t>
      </w:r>
      <w:r>
        <w:rPr>
          <w:sz w:val="24"/>
        </w:rPr>
        <w:t>proposed actions brought to the full Board for review and vote at the February Board meeting.</w:t>
      </w:r>
    </w:p>
    <w:p w14:paraId="7952E7A7" w14:textId="77777777" w:rsidR="00613CF7" w:rsidRDefault="00613CF7">
      <w:pPr>
        <w:pStyle w:val="BodyText"/>
        <w:rPr>
          <w:sz w:val="24"/>
        </w:rPr>
      </w:pPr>
    </w:p>
    <w:p w14:paraId="7952E7A8" w14:textId="77777777" w:rsidR="00613CF7" w:rsidRDefault="00000000">
      <w:pPr>
        <w:pStyle w:val="Heading4"/>
        <w:ind w:left="1120"/>
      </w:pPr>
      <w:bookmarkStart w:id="18" w:name="Charter_School_Performance_Criteria_and_"/>
      <w:bookmarkEnd w:id="18"/>
      <w:r>
        <w:rPr>
          <w:u w:val="thick"/>
        </w:rPr>
        <w:t>Charter</w:t>
      </w:r>
      <w:r>
        <w:rPr>
          <w:spacing w:val="-4"/>
          <w:u w:val="thick"/>
        </w:rPr>
        <w:t xml:space="preserve"> </w:t>
      </w:r>
      <w:r>
        <w:rPr>
          <w:u w:val="thick"/>
        </w:rPr>
        <w:t>School</w:t>
      </w:r>
      <w:r>
        <w:rPr>
          <w:spacing w:val="-2"/>
          <w:u w:val="thick"/>
        </w:rPr>
        <w:t xml:space="preserve"> </w:t>
      </w:r>
      <w:r>
        <w:rPr>
          <w:u w:val="thick"/>
        </w:rPr>
        <w:t>Performance</w:t>
      </w:r>
      <w:r>
        <w:rPr>
          <w:spacing w:val="-3"/>
          <w:u w:val="thick"/>
        </w:rPr>
        <w:t xml:space="preserve"> </w:t>
      </w:r>
      <w:r>
        <w:rPr>
          <w:u w:val="thick"/>
        </w:rPr>
        <w:t>Criteria</w:t>
      </w:r>
      <w:r>
        <w:rPr>
          <w:spacing w:val="-2"/>
          <w:u w:val="thick"/>
        </w:rPr>
        <w:t xml:space="preserve"> </w:t>
      </w:r>
      <w:r>
        <w:rPr>
          <w:u w:val="thick"/>
        </w:rPr>
        <w:t>and</w:t>
      </w:r>
      <w:r>
        <w:rPr>
          <w:spacing w:val="-3"/>
          <w:u w:val="thick"/>
        </w:rPr>
        <w:t xml:space="preserve"> </w:t>
      </w:r>
      <w:r>
        <w:rPr>
          <w:u w:val="thick"/>
        </w:rPr>
        <w:t>Considerations</w:t>
      </w:r>
      <w:r>
        <w:rPr>
          <w:spacing w:val="-2"/>
          <w:u w:val="thick"/>
        </w:rPr>
        <w:t xml:space="preserve"> </w:t>
      </w:r>
      <w:r>
        <w:rPr>
          <w:u w:val="thick"/>
        </w:rPr>
        <w:t>for</w:t>
      </w:r>
      <w:r>
        <w:rPr>
          <w:spacing w:val="-3"/>
          <w:u w:val="thick"/>
        </w:rPr>
        <w:t xml:space="preserve"> </w:t>
      </w:r>
      <w:r>
        <w:rPr>
          <w:u w:val="thick"/>
        </w:rPr>
        <w:t>Renewing</w:t>
      </w:r>
      <w:r>
        <w:rPr>
          <w:spacing w:val="-2"/>
          <w:u w:val="thick"/>
        </w:rPr>
        <w:t xml:space="preserve"> Charters</w:t>
      </w:r>
    </w:p>
    <w:p w14:paraId="7952E7A9" w14:textId="77777777" w:rsidR="00613CF7" w:rsidRDefault="00000000">
      <w:pPr>
        <w:spacing w:before="185"/>
        <w:ind w:left="1120" w:right="1226"/>
        <w:rPr>
          <w:sz w:val="24"/>
        </w:rPr>
      </w:pPr>
      <w:r>
        <w:rPr>
          <w:sz w:val="24"/>
        </w:rPr>
        <w:t xml:space="preserve">The Department of Elementary and Secondary Education (Department) uses the Charter School </w:t>
      </w:r>
      <w:hyperlink r:id="rId20">
        <w:r>
          <w:rPr>
            <w:sz w:val="24"/>
          </w:rPr>
          <w:t>Performance Criteria</w:t>
        </w:r>
      </w:hyperlink>
      <w:r>
        <w:rPr>
          <w:sz w:val="24"/>
        </w:rPr>
        <w:t xml:space="preserve"> (Criteria) to report evidence in the three areas of charter school accountability.</w:t>
      </w:r>
      <w:r>
        <w:rPr>
          <w:spacing w:val="-4"/>
          <w:sz w:val="24"/>
        </w:rPr>
        <w:t xml:space="preserve"> </w:t>
      </w:r>
      <w:r>
        <w:rPr>
          <w:sz w:val="24"/>
        </w:rPr>
        <w:t>These</w:t>
      </w:r>
      <w:r>
        <w:rPr>
          <w:spacing w:val="-3"/>
          <w:sz w:val="24"/>
        </w:rPr>
        <w:t xml:space="preserve"> </w:t>
      </w:r>
      <w:r>
        <w:rPr>
          <w:sz w:val="24"/>
        </w:rPr>
        <w:t>areas</w:t>
      </w:r>
      <w:r>
        <w:rPr>
          <w:spacing w:val="-4"/>
          <w:sz w:val="24"/>
        </w:rPr>
        <w:t xml:space="preserve"> </w:t>
      </w:r>
      <w:r>
        <w:rPr>
          <w:sz w:val="24"/>
        </w:rPr>
        <w:t>are</w:t>
      </w:r>
      <w:r>
        <w:rPr>
          <w:spacing w:val="-3"/>
          <w:sz w:val="24"/>
        </w:rPr>
        <w:t xml:space="preserve"> </w:t>
      </w:r>
      <w:proofErr w:type="gramStart"/>
      <w:r>
        <w:rPr>
          <w:sz w:val="24"/>
        </w:rPr>
        <w:t>faithfulness</w:t>
      </w:r>
      <w:proofErr w:type="gramEnd"/>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terms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school’s</w:t>
      </w:r>
      <w:r>
        <w:rPr>
          <w:spacing w:val="-2"/>
          <w:sz w:val="24"/>
        </w:rPr>
        <w:t xml:space="preserve"> </w:t>
      </w:r>
      <w:r>
        <w:rPr>
          <w:sz w:val="24"/>
        </w:rPr>
        <w:t>charter,</w:t>
      </w:r>
      <w:r>
        <w:rPr>
          <w:spacing w:val="-4"/>
          <w:sz w:val="24"/>
        </w:rPr>
        <w:t xml:space="preserve"> </w:t>
      </w:r>
      <w:r>
        <w:rPr>
          <w:sz w:val="24"/>
        </w:rPr>
        <w:t>academic</w:t>
      </w:r>
      <w:r>
        <w:rPr>
          <w:spacing w:val="-5"/>
          <w:sz w:val="24"/>
        </w:rPr>
        <w:t xml:space="preserve"> </w:t>
      </w:r>
      <w:r>
        <w:rPr>
          <w:sz w:val="24"/>
        </w:rPr>
        <w:t xml:space="preserve">program success, and organizational viability. Renewal decisions for these charter schools are made in accordance with the charter school statute and the process outlined in the memorandum dated October 7, 2013, regarding </w:t>
      </w:r>
      <w:hyperlink r:id="rId21">
        <w:r>
          <w:rPr>
            <w:color w:val="0000FF"/>
            <w:sz w:val="24"/>
            <w:u w:val="single" w:color="0000FF"/>
          </w:rPr>
          <w:t>Considerations for Charter School Renewal</w:t>
        </w:r>
        <w:r>
          <w:rPr>
            <w:color w:val="0000FF"/>
            <w:sz w:val="24"/>
          </w:rPr>
          <w:t>.</w:t>
        </w:r>
      </w:hyperlink>
    </w:p>
    <w:p w14:paraId="7952E7AA" w14:textId="77777777" w:rsidR="00613CF7" w:rsidRDefault="00000000">
      <w:pPr>
        <w:spacing w:before="182"/>
        <w:ind w:left="1119" w:right="1290"/>
        <w:rPr>
          <w:sz w:val="24"/>
        </w:rPr>
      </w:pPr>
      <w:r>
        <w:rPr>
          <w:sz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w:t>
      </w:r>
      <w:r>
        <w:rPr>
          <w:spacing w:val="-4"/>
          <w:sz w:val="24"/>
        </w:rPr>
        <w:t xml:space="preserve"> </w:t>
      </w:r>
      <w:r>
        <w:rPr>
          <w:sz w:val="24"/>
        </w:rPr>
        <w:t>all</w:t>
      </w:r>
      <w:r>
        <w:rPr>
          <w:spacing w:val="-3"/>
          <w:sz w:val="24"/>
        </w:rPr>
        <w:t xml:space="preserve"> </w:t>
      </w:r>
      <w:r>
        <w:rPr>
          <w:sz w:val="24"/>
        </w:rPr>
        <w:t>three</w:t>
      </w:r>
      <w:r>
        <w:rPr>
          <w:spacing w:val="-4"/>
          <w:sz w:val="24"/>
        </w:rPr>
        <w:t xml:space="preserve"> </w:t>
      </w:r>
      <w:r>
        <w:rPr>
          <w:sz w:val="24"/>
        </w:rPr>
        <w:t>areas</w:t>
      </w:r>
      <w:r>
        <w:rPr>
          <w:spacing w:val="-3"/>
          <w:sz w:val="24"/>
        </w:rPr>
        <w:t xml:space="preserve"> </w:t>
      </w:r>
      <w:r>
        <w:rPr>
          <w:sz w:val="24"/>
        </w:rPr>
        <w:t>of</w:t>
      </w:r>
      <w:r>
        <w:rPr>
          <w:spacing w:val="-2"/>
          <w:sz w:val="24"/>
        </w:rPr>
        <w:t xml:space="preserve"> </w:t>
      </w:r>
      <w:r>
        <w:rPr>
          <w:sz w:val="24"/>
        </w:rPr>
        <w:t>charter</w:t>
      </w:r>
      <w:r>
        <w:rPr>
          <w:spacing w:val="-4"/>
          <w:sz w:val="24"/>
        </w:rPr>
        <w:t xml:space="preserve"> </w:t>
      </w:r>
      <w:r>
        <w:rPr>
          <w:sz w:val="24"/>
        </w:rPr>
        <w:t>school</w:t>
      </w:r>
      <w:r>
        <w:rPr>
          <w:spacing w:val="-3"/>
          <w:sz w:val="24"/>
        </w:rPr>
        <w:t xml:space="preserve"> </w:t>
      </w:r>
      <w:r>
        <w:rPr>
          <w:sz w:val="24"/>
        </w:rPr>
        <w:t>accountability,</w:t>
      </w:r>
      <w:r>
        <w:rPr>
          <w:spacing w:val="-3"/>
          <w:sz w:val="24"/>
        </w:rPr>
        <w:t xml:space="preserve"> </w:t>
      </w:r>
      <w:r>
        <w:rPr>
          <w:sz w:val="24"/>
        </w:rPr>
        <w:t>and</w:t>
      </w:r>
      <w:r>
        <w:rPr>
          <w:spacing w:val="-3"/>
          <w:sz w:val="24"/>
        </w:rPr>
        <w:t xml:space="preserve"> </w:t>
      </w:r>
      <w:r>
        <w:rPr>
          <w:sz w:val="24"/>
        </w:rPr>
        <w:t>renewal</w:t>
      </w:r>
      <w:r>
        <w:rPr>
          <w:spacing w:val="-3"/>
          <w:sz w:val="24"/>
        </w:rPr>
        <w:t xml:space="preserve"> </w:t>
      </w:r>
      <w:r>
        <w:rPr>
          <w:sz w:val="24"/>
        </w:rPr>
        <w:t>decisions</w:t>
      </w:r>
      <w:r>
        <w:rPr>
          <w:spacing w:val="-3"/>
          <w:sz w:val="24"/>
        </w:rPr>
        <w:t xml:space="preserve"> </w:t>
      </w:r>
      <w:r>
        <w:rPr>
          <w:sz w:val="24"/>
        </w:rPr>
        <w:t>are</w:t>
      </w:r>
      <w:r>
        <w:rPr>
          <w:spacing w:val="-4"/>
          <w:sz w:val="24"/>
        </w:rPr>
        <w:t xml:space="preserve"> </w:t>
      </w:r>
      <w:r>
        <w:rPr>
          <w:sz w:val="24"/>
        </w:rPr>
        <w:t>made</w:t>
      </w:r>
      <w:r>
        <w:rPr>
          <w:spacing w:val="-4"/>
          <w:sz w:val="24"/>
        </w:rPr>
        <w:t xml:space="preserve"> </w:t>
      </w:r>
      <w:r>
        <w:rPr>
          <w:sz w:val="24"/>
        </w:rPr>
        <w:t>based</w:t>
      </w:r>
      <w:r>
        <w:rPr>
          <w:spacing w:val="-3"/>
          <w:sz w:val="24"/>
        </w:rPr>
        <w:t xml:space="preserve"> </w:t>
      </w:r>
      <w:r>
        <w:rPr>
          <w:sz w:val="24"/>
        </w:rPr>
        <w:t>upon</w:t>
      </w:r>
      <w:r>
        <w:rPr>
          <w:spacing w:val="-20"/>
          <w:sz w:val="24"/>
        </w:rPr>
        <w:t xml:space="preserve"> </w:t>
      </w:r>
      <w:r>
        <w:rPr>
          <w:sz w:val="24"/>
        </w:rPr>
        <w:t xml:space="preserve">the totality of evidence as indicated in Summaries of Review. Student academic achievement and improvement in student achievement for all student groups are of paramount importance. A rating system is used to communicate how well each school is meeting expectations of the Criteria. Failure to meet performance criteria will not necessarily result in a non-renewal; the Criteria </w:t>
      </w:r>
      <w:proofErr w:type="gramStart"/>
      <w:r>
        <w:rPr>
          <w:sz w:val="24"/>
        </w:rPr>
        <w:t>set</w:t>
      </w:r>
      <w:proofErr w:type="gramEnd"/>
      <w:r>
        <w:rPr>
          <w:sz w:val="24"/>
        </w:rPr>
        <w:t xml:space="preserve"> a high standard for performance. Performance relative to the Criteria is considered within the context of the school's performance trends and stage of development. The Commissioner</w:t>
      </w:r>
      <w:r>
        <w:rPr>
          <w:spacing w:val="-1"/>
          <w:sz w:val="24"/>
        </w:rPr>
        <w:t xml:space="preserve"> </w:t>
      </w:r>
      <w:r>
        <w:rPr>
          <w:sz w:val="24"/>
        </w:rPr>
        <w:t>and the</w:t>
      </w:r>
      <w:r>
        <w:rPr>
          <w:spacing w:val="-1"/>
          <w:sz w:val="24"/>
        </w:rPr>
        <w:t xml:space="preserve"> </w:t>
      </w:r>
      <w:r>
        <w:rPr>
          <w:sz w:val="24"/>
        </w:rPr>
        <w:t>Board consider all qualitative</w:t>
      </w:r>
      <w:r>
        <w:rPr>
          <w:spacing w:val="-1"/>
          <w:sz w:val="24"/>
        </w:rPr>
        <w:t xml:space="preserve"> </w:t>
      </w:r>
      <w:r>
        <w:rPr>
          <w:sz w:val="24"/>
        </w:rPr>
        <w:t>and quantitative</w:t>
      </w:r>
      <w:r>
        <w:rPr>
          <w:spacing w:val="-1"/>
          <w:sz w:val="24"/>
        </w:rPr>
        <w:t xml:space="preserve"> </w:t>
      </w:r>
      <w:r>
        <w:rPr>
          <w:sz w:val="24"/>
        </w:rPr>
        <w:t xml:space="preserve">factors when making these </w:t>
      </w:r>
      <w:r>
        <w:rPr>
          <w:spacing w:val="-2"/>
          <w:sz w:val="24"/>
        </w:rPr>
        <w:t>decisions.</w:t>
      </w:r>
    </w:p>
    <w:p w14:paraId="7952E7AB" w14:textId="77777777" w:rsidR="00613CF7" w:rsidRDefault="00000000">
      <w:pPr>
        <w:pStyle w:val="Heading4"/>
        <w:spacing w:before="265"/>
        <w:ind w:left="1120"/>
      </w:pPr>
      <w:bookmarkStart w:id="19" w:name="Presentation_of_Evidence_for_Charter_Ren"/>
      <w:bookmarkEnd w:id="19"/>
      <w:r>
        <w:rPr>
          <w:u w:val="thick"/>
        </w:rPr>
        <w:t>Presentation</w:t>
      </w:r>
      <w:r>
        <w:rPr>
          <w:spacing w:val="-2"/>
          <w:u w:val="thick"/>
        </w:rPr>
        <w:t xml:space="preserve"> </w:t>
      </w:r>
      <w:r>
        <w:rPr>
          <w:u w:val="thick"/>
        </w:rPr>
        <w:t>of</w:t>
      </w:r>
      <w:r>
        <w:rPr>
          <w:spacing w:val="-3"/>
          <w:u w:val="thick"/>
        </w:rPr>
        <w:t xml:space="preserve"> </w:t>
      </w:r>
      <w:r>
        <w:rPr>
          <w:u w:val="thick"/>
        </w:rPr>
        <w:t>Evidence</w:t>
      </w:r>
      <w:r>
        <w:rPr>
          <w:spacing w:val="-3"/>
          <w:u w:val="thick"/>
        </w:rPr>
        <w:t xml:space="preserve"> </w:t>
      </w:r>
      <w:r>
        <w:rPr>
          <w:u w:val="thick"/>
        </w:rPr>
        <w:t>for</w:t>
      </w:r>
      <w:r>
        <w:rPr>
          <w:spacing w:val="-3"/>
          <w:u w:val="thick"/>
        </w:rPr>
        <w:t xml:space="preserve"> </w:t>
      </w:r>
      <w:r>
        <w:rPr>
          <w:u w:val="thick"/>
        </w:rPr>
        <w:t xml:space="preserve">Charter </w:t>
      </w:r>
      <w:r>
        <w:rPr>
          <w:spacing w:val="-2"/>
          <w:u w:val="thick"/>
        </w:rPr>
        <w:t>Renewal</w:t>
      </w:r>
    </w:p>
    <w:p w14:paraId="7952E7AC" w14:textId="77777777" w:rsidR="00613CF7" w:rsidRDefault="00000000">
      <w:pPr>
        <w:pStyle w:val="Heading5"/>
        <w:spacing w:before="182"/>
        <w:ind w:left="1120" w:right="1290"/>
      </w:pPr>
      <w:r>
        <w:t>This memorandum summarizes the evidence related to each school’s performance on a</w:t>
      </w:r>
      <w:r>
        <w:rPr>
          <w:spacing w:val="-19"/>
        </w:rPr>
        <w:t xml:space="preserve"> </w:t>
      </w:r>
      <w:r>
        <w:t>subset of the Criteria that are directly related to the statutory and regulatory requirements for renewal.</w:t>
      </w:r>
      <w:hyperlink w:anchor="_bookmark20" w:history="1">
        <w:r>
          <w:rPr>
            <w:vertAlign w:val="superscript"/>
          </w:rPr>
          <w:t>2</w:t>
        </w:r>
      </w:hyperlink>
      <w:r>
        <w:t xml:space="preserve"> This subset includes evidence related to Criterion 1: Mission and Key Design Elements;</w:t>
      </w:r>
      <w:r>
        <w:rPr>
          <w:spacing w:val="40"/>
        </w:rPr>
        <w:t xml:space="preserve"> </w:t>
      </w:r>
      <w:r>
        <w:t>Criterion</w:t>
      </w:r>
      <w:r>
        <w:rPr>
          <w:spacing w:val="-4"/>
        </w:rPr>
        <w:t xml:space="preserve"> </w:t>
      </w:r>
      <w:r>
        <w:t>2:</w:t>
      </w:r>
      <w:r>
        <w:rPr>
          <w:spacing w:val="-4"/>
        </w:rPr>
        <w:t xml:space="preserve"> </w:t>
      </w:r>
      <w:r>
        <w:t>Access</w:t>
      </w:r>
      <w:r>
        <w:rPr>
          <w:spacing w:val="-4"/>
        </w:rPr>
        <w:t xml:space="preserve"> </w:t>
      </w:r>
      <w:r>
        <w:t>and</w:t>
      </w:r>
      <w:r>
        <w:rPr>
          <w:spacing w:val="-2"/>
        </w:rPr>
        <w:t xml:space="preserve"> </w:t>
      </w:r>
      <w:r>
        <w:t>Equity;</w:t>
      </w:r>
      <w:r>
        <w:rPr>
          <w:spacing w:val="-4"/>
        </w:rPr>
        <w:t xml:space="preserve"> </w:t>
      </w:r>
      <w:r>
        <w:t>Criterion</w:t>
      </w:r>
      <w:r>
        <w:rPr>
          <w:spacing w:val="-4"/>
        </w:rPr>
        <w:t xml:space="preserve"> </w:t>
      </w:r>
      <w:r>
        <w:t>3:</w:t>
      </w:r>
      <w:r>
        <w:rPr>
          <w:spacing w:val="-4"/>
        </w:rPr>
        <w:t xml:space="preserve"> </w:t>
      </w:r>
      <w:r>
        <w:t>Compliance;</w:t>
      </w:r>
      <w:r>
        <w:rPr>
          <w:spacing w:val="-4"/>
        </w:rPr>
        <w:t xml:space="preserve"> </w:t>
      </w:r>
      <w:r>
        <w:t>Criterion</w:t>
      </w:r>
      <w:r>
        <w:rPr>
          <w:spacing w:val="-4"/>
        </w:rPr>
        <w:t xml:space="preserve"> </w:t>
      </w:r>
      <w:r>
        <w:t>4:</w:t>
      </w:r>
      <w:r>
        <w:rPr>
          <w:spacing w:val="-4"/>
        </w:rPr>
        <w:t xml:space="preserve"> </w:t>
      </w:r>
      <w:r>
        <w:t>Dissemination;</w:t>
      </w:r>
      <w:r>
        <w:rPr>
          <w:spacing w:val="-4"/>
        </w:rPr>
        <w:t xml:space="preserve"> </w:t>
      </w:r>
      <w:r>
        <w:t>Criterion</w:t>
      </w:r>
      <w:r>
        <w:rPr>
          <w:spacing w:val="-4"/>
        </w:rPr>
        <w:t xml:space="preserve"> </w:t>
      </w:r>
      <w:r>
        <w:t>5: Student Performance; and Criterion 9: Governance. The Department continues to gather</w:t>
      </w:r>
      <w:r>
        <w:rPr>
          <w:spacing w:val="40"/>
        </w:rPr>
        <w:t xml:space="preserve"> </w:t>
      </w:r>
      <w:r>
        <w:t xml:space="preserve">evidence regarding </w:t>
      </w:r>
      <w:proofErr w:type="gramStart"/>
      <w:r>
        <w:t>all of</w:t>
      </w:r>
      <w:proofErr w:type="gramEnd"/>
      <w:r>
        <w:t xml:space="preserve"> the Criteria through ongoing monitoring.</w:t>
      </w:r>
    </w:p>
    <w:p w14:paraId="7952E7AD" w14:textId="77777777" w:rsidR="00613CF7" w:rsidRDefault="00000000">
      <w:pPr>
        <w:pStyle w:val="BodyText"/>
        <w:spacing w:before="7"/>
        <w:rPr>
          <w:sz w:val="16"/>
        </w:rPr>
      </w:pPr>
      <w:r>
        <w:rPr>
          <w:noProof/>
        </w:rPr>
        <mc:AlternateContent>
          <mc:Choice Requires="wps">
            <w:drawing>
              <wp:anchor distT="0" distB="0" distL="0" distR="0" simplePos="0" relativeHeight="487640064" behindDoc="1" locked="0" layoutInCell="1" allowOverlap="1" wp14:anchorId="7952F280" wp14:editId="01796EA0">
                <wp:simplePos x="0" y="0"/>
                <wp:positionH relativeFrom="page">
                  <wp:posOffset>914400</wp:posOffset>
                </wp:positionH>
                <wp:positionV relativeFrom="paragraph">
                  <wp:posOffset>136520</wp:posOffset>
                </wp:positionV>
                <wp:extent cx="1828800" cy="7620"/>
                <wp:effectExtent l="0" t="0" r="0" b="0"/>
                <wp:wrapTopAndBottom/>
                <wp:docPr id="132" name="Graphic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2694A" id="Graphic 132" o:spid="_x0000_s1026" alt="&quot;&quot;" style="position:absolute;margin-left:1in;margin-top:10.75pt;width:2in;height:.6pt;z-index:-156764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" path="m1828800,l,,,7607r1828800,l1828800,xe" fillcolor="black" stroked="f">
                <v:path arrowok="t"/>
                <w10:wrap type="topAndBottom" anchorx="page"/>
              </v:shape>
            </w:pict>
          </mc:Fallback>
        </mc:AlternateContent>
      </w:r>
    </w:p>
    <w:p w14:paraId="7952E7AE" w14:textId="77777777" w:rsidR="00613CF7" w:rsidRDefault="00000000">
      <w:pPr>
        <w:spacing w:before="99" w:line="211" w:lineRule="exact"/>
        <w:ind w:left="1120"/>
        <w:rPr>
          <w:sz w:val="18"/>
        </w:rPr>
      </w:pPr>
      <w:bookmarkStart w:id="20" w:name="_bookmark20"/>
      <w:bookmarkEnd w:id="20"/>
      <w:r>
        <w:rPr>
          <w:position w:val="6"/>
          <w:sz w:val="12"/>
        </w:rPr>
        <w:t>2</w:t>
      </w:r>
      <w:r>
        <w:rPr>
          <w:spacing w:val="13"/>
          <w:position w:val="6"/>
          <w:sz w:val="12"/>
        </w:rPr>
        <w:t xml:space="preserve"> </w:t>
      </w:r>
      <w:r>
        <w:rPr>
          <w:sz w:val="18"/>
        </w:rPr>
        <w:t>The</w:t>
      </w:r>
      <w:r>
        <w:rPr>
          <w:spacing w:val="-1"/>
          <w:sz w:val="18"/>
        </w:rPr>
        <w:t xml:space="preserve"> </w:t>
      </w:r>
      <w:r>
        <w:rPr>
          <w:sz w:val="18"/>
        </w:rPr>
        <w:t>charter</w:t>
      </w:r>
      <w:r>
        <w:rPr>
          <w:spacing w:val="-2"/>
          <w:sz w:val="18"/>
        </w:rPr>
        <w:t xml:space="preserve"> </w:t>
      </w:r>
      <w:r>
        <w:rPr>
          <w:sz w:val="18"/>
        </w:rPr>
        <w:t>school</w:t>
      </w:r>
      <w:r>
        <w:rPr>
          <w:spacing w:val="-1"/>
          <w:sz w:val="18"/>
        </w:rPr>
        <w:t xml:space="preserve"> </w:t>
      </w:r>
      <w:r>
        <w:rPr>
          <w:sz w:val="18"/>
        </w:rPr>
        <w:t>regulations,</w:t>
      </w:r>
      <w:r>
        <w:rPr>
          <w:spacing w:val="-2"/>
          <w:sz w:val="18"/>
        </w:rPr>
        <w:t xml:space="preserve"> </w:t>
      </w:r>
      <w:r>
        <w:rPr>
          <w:sz w:val="18"/>
        </w:rPr>
        <w:t>at</w:t>
      </w:r>
      <w:r>
        <w:rPr>
          <w:spacing w:val="-2"/>
          <w:sz w:val="18"/>
        </w:rPr>
        <w:t xml:space="preserve"> </w:t>
      </w:r>
      <w:r>
        <w:rPr>
          <w:sz w:val="18"/>
        </w:rPr>
        <w:t>603 CMR</w:t>
      </w:r>
      <w:r>
        <w:rPr>
          <w:spacing w:val="-3"/>
          <w:sz w:val="18"/>
        </w:rPr>
        <w:t xml:space="preserve"> </w:t>
      </w:r>
      <w:r>
        <w:rPr>
          <w:sz w:val="18"/>
        </w:rPr>
        <w:t>1.11(2),</w:t>
      </w:r>
      <w:r>
        <w:rPr>
          <w:spacing w:val="-2"/>
          <w:sz w:val="18"/>
        </w:rPr>
        <w:t xml:space="preserve"> </w:t>
      </w:r>
      <w:r>
        <w:rPr>
          <w:sz w:val="18"/>
        </w:rPr>
        <w:t>provide</w:t>
      </w:r>
      <w:r>
        <w:rPr>
          <w:spacing w:val="-2"/>
          <w:sz w:val="18"/>
        </w:rPr>
        <w:t xml:space="preserve"> </w:t>
      </w:r>
      <w:r>
        <w:rPr>
          <w:sz w:val="18"/>
        </w:rPr>
        <w:t>as</w:t>
      </w:r>
      <w:r>
        <w:rPr>
          <w:spacing w:val="-1"/>
          <w:sz w:val="18"/>
        </w:rPr>
        <w:t xml:space="preserve"> </w:t>
      </w:r>
      <w:r>
        <w:rPr>
          <w:spacing w:val="-2"/>
          <w:sz w:val="18"/>
        </w:rPr>
        <w:t>follows.</w:t>
      </w:r>
    </w:p>
    <w:p w14:paraId="7952E7AF" w14:textId="77777777" w:rsidR="00613CF7" w:rsidRDefault="00000000">
      <w:pPr>
        <w:ind w:left="1839" w:right="1286"/>
        <w:rPr>
          <w:sz w:val="18"/>
        </w:rPr>
      </w:pPr>
      <w:r>
        <w:rPr>
          <w:sz w:val="18"/>
        </w:rPr>
        <w:t>The</w:t>
      </w:r>
      <w:r>
        <w:rPr>
          <w:spacing w:val="-3"/>
          <w:sz w:val="18"/>
        </w:rPr>
        <w:t xml:space="preserve"> </w:t>
      </w:r>
      <w:r>
        <w:rPr>
          <w:sz w:val="18"/>
        </w:rPr>
        <w:t>decision</w:t>
      </w:r>
      <w:r>
        <w:rPr>
          <w:spacing w:val="-1"/>
          <w:sz w:val="18"/>
        </w:rPr>
        <w:t xml:space="preserve"> </w:t>
      </w:r>
      <w:r>
        <w:rPr>
          <w:sz w:val="18"/>
        </w:rPr>
        <w:t>by</w:t>
      </w:r>
      <w:r>
        <w:rPr>
          <w:spacing w:val="-1"/>
          <w:sz w:val="18"/>
        </w:rPr>
        <w:t xml:space="preserve"> </w:t>
      </w:r>
      <w:r>
        <w:rPr>
          <w:sz w:val="18"/>
        </w:rPr>
        <w:t>the</w:t>
      </w:r>
      <w:r>
        <w:rPr>
          <w:spacing w:val="-3"/>
          <w:sz w:val="18"/>
        </w:rPr>
        <w:t xml:space="preserve"> </w:t>
      </w:r>
      <w:r>
        <w:rPr>
          <w:sz w:val="18"/>
        </w:rPr>
        <w:t>Board</w:t>
      </w:r>
      <w:r>
        <w:rPr>
          <w:spacing w:val="-3"/>
          <w:sz w:val="18"/>
        </w:rPr>
        <w:t xml:space="preserve"> </w:t>
      </w:r>
      <w:r>
        <w:rPr>
          <w:sz w:val="18"/>
        </w:rPr>
        <w:t>to</w:t>
      </w:r>
      <w:r>
        <w:rPr>
          <w:spacing w:val="-3"/>
          <w:sz w:val="18"/>
        </w:rPr>
        <w:t xml:space="preserve"> </w:t>
      </w:r>
      <w:r>
        <w:rPr>
          <w:sz w:val="18"/>
        </w:rPr>
        <w:t>renew</w:t>
      </w:r>
      <w:r>
        <w:rPr>
          <w:spacing w:val="-2"/>
          <w:sz w:val="18"/>
        </w:rPr>
        <w:t xml:space="preserve"> </w:t>
      </w:r>
      <w:r>
        <w:rPr>
          <w:sz w:val="18"/>
        </w:rPr>
        <w:t>a</w:t>
      </w:r>
      <w:r>
        <w:rPr>
          <w:spacing w:val="-3"/>
          <w:sz w:val="18"/>
        </w:rPr>
        <w:t xml:space="preserve"> </w:t>
      </w:r>
      <w:r>
        <w:rPr>
          <w:sz w:val="18"/>
        </w:rPr>
        <w:t>charter</w:t>
      </w:r>
      <w:r>
        <w:rPr>
          <w:spacing w:val="-2"/>
          <w:sz w:val="18"/>
        </w:rPr>
        <w:t xml:space="preserve"> </w:t>
      </w:r>
      <w:r>
        <w:rPr>
          <w:sz w:val="18"/>
        </w:rPr>
        <w:t>shall</w:t>
      </w:r>
      <w:r>
        <w:rPr>
          <w:spacing w:val="-2"/>
          <w:sz w:val="18"/>
        </w:rPr>
        <w:t xml:space="preserve"> </w:t>
      </w:r>
      <w:r>
        <w:rPr>
          <w:sz w:val="18"/>
        </w:rPr>
        <w:t>be</w:t>
      </w:r>
      <w:r>
        <w:rPr>
          <w:spacing w:val="-5"/>
          <w:sz w:val="18"/>
        </w:rPr>
        <w:t xml:space="preserve"> </w:t>
      </w:r>
      <w:r>
        <w:rPr>
          <w:sz w:val="18"/>
        </w:rPr>
        <w:t>based</w:t>
      </w:r>
      <w:r>
        <w:rPr>
          <w:spacing w:val="-1"/>
          <w:sz w:val="18"/>
        </w:rPr>
        <w:t xml:space="preserve"> </w:t>
      </w:r>
      <w:r>
        <w:rPr>
          <w:sz w:val="18"/>
        </w:rPr>
        <w:t>upon</w:t>
      </w:r>
      <w:r>
        <w:rPr>
          <w:spacing w:val="-1"/>
          <w:sz w:val="18"/>
        </w:rPr>
        <w:t xml:space="preserve"> </w:t>
      </w:r>
      <w:r>
        <w:rPr>
          <w:sz w:val="18"/>
        </w:rPr>
        <w:t>the</w:t>
      </w:r>
      <w:r>
        <w:rPr>
          <w:spacing w:val="-3"/>
          <w:sz w:val="18"/>
        </w:rPr>
        <w:t xml:space="preserve"> </w:t>
      </w:r>
      <w:r>
        <w:rPr>
          <w:sz w:val="18"/>
        </w:rPr>
        <w:t>presentation</w:t>
      </w:r>
      <w:r>
        <w:rPr>
          <w:spacing w:val="-3"/>
          <w:sz w:val="18"/>
        </w:rPr>
        <w:t xml:space="preserve"> </w:t>
      </w:r>
      <w:r>
        <w:rPr>
          <w:sz w:val="18"/>
        </w:rPr>
        <w:t>of</w:t>
      </w:r>
      <w:r>
        <w:rPr>
          <w:spacing w:val="-2"/>
          <w:sz w:val="18"/>
        </w:rPr>
        <w:t xml:space="preserve"> </w:t>
      </w:r>
      <w:r>
        <w:rPr>
          <w:sz w:val="18"/>
        </w:rPr>
        <w:t>affirmative</w:t>
      </w:r>
      <w:r>
        <w:rPr>
          <w:spacing w:val="-3"/>
          <w:sz w:val="18"/>
        </w:rPr>
        <w:t xml:space="preserve"> </w:t>
      </w:r>
      <w:r>
        <w:rPr>
          <w:sz w:val="18"/>
        </w:rPr>
        <w:t>evidence</w:t>
      </w:r>
      <w:r>
        <w:rPr>
          <w:spacing w:val="-3"/>
          <w:sz w:val="18"/>
        </w:rPr>
        <w:t xml:space="preserve"> </w:t>
      </w:r>
      <w:r>
        <w:rPr>
          <w:sz w:val="18"/>
        </w:rPr>
        <w:t>regarding</w:t>
      </w:r>
      <w:r>
        <w:rPr>
          <w:spacing w:val="-3"/>
          <w:sz w:val="18"/>
        </w:rPr>
        <w:t xml:space="preserve"> </w:t>
      </w:r>
      <w:r>
        <w:rPr>
          <w:sz w:val="18"/>
        </w:rPr>
        <w:t>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7952E7B0" w14:textId="77777777" w:rsidR="00613CF7" w:rsidRDefault="00000000">
      <w:pPr>
        <w:spacing w:before="1"/>
        <w:ind w:left="1839" w:right="1405"/>
        <w:rPr>
          <w:sz w:val="18"/>
        </w:rPr>
      </w:pPr>
      <w:r>
        <w:rPr>
          <w:sz w:val="18"/>
        </w:rPr>
        <w:t>All charter schools will be evaluated on the same performance criteria as provided in the guidelines, provided, however,</w:t>
      </w:r>
      <w:r>
        <w:rPr>
          <w:spacing w:val="-1"/>
          <w:sz w:val="18"/>
        </w:rPr>
        <w:t xml:space="preserve"> </w:t>
      </w:r>
      <w:r>
        <w:rPr>
          <w:sz w:val="18"/>
        </w:rPr>
        <w:t>that</w:t>
      </w:r>
      <w:r>
        <w:rPr>
          <w:spacing w:val="-2"/>
          <w:sz w:val="18"/>
        </w:rPr>
        <w:t xml:space="preserve"> </w:t>
      </w:r>
      <w:r>
        <w:rPr>
          <w:sz w:val="18"/>
        </w:rPr>
        <w:t>the</w:t>
      </w:r>
      <w:r>
        <w:rPr>
          <w:spacing w:val="-3"/>
          <w:sz w:val="18"/>
        </w:rPr>
        <w:t xml:space="preserve"> </w:t>
      </w:r>
      <w:r>
        <w:rPr>
          <w:sz w:val="18"/>
        </w:rPr>
        <w:t>criteria</w:t>
      </w:r>
      <w:r>
        <w:rPr>
          <w:spacing w:val="-3"/>
          <w:sz w:val="18"/>
        </w:rPr>
        <w:t xml:space="preserve"> </w:t>
      </w:r>
      <w:r>
        <w:rPr>
          <w:sz w:val="18"/>
        </w:rPr>
        <w:t>will</w:t>
      </w:r>
      <w:r>
        <w:rPr>
          <w:spacing w:val="-2"/>
          <w:sz w:val="18"/>
        </w:rPr>
        <w:t xml:space="preserve"> </w:t>
      </w:r>
      <w:proofErr w:type="gramStart"/>
      <w:r>
        <w:rPr>
          <w:sz w:val="18"/>
        </w:rPr>
        <w:t>take</w:t>
      </w:r>
      <w:r>
        <w:rPr>
          <w:spacing w:val="-3"/>
          <w:sz w:val="18"/>
        </w:rPr>
        <w:t xml:space="preserve"> </w:t>
      </w:r>
      <w:r>
        <w:rPr>
          <w:sz w:val="18"/>
        </w:rPr>
        <w:t>into</w:t>
      </w:r>
      <w:r>
        <w:rPr>
          <w:spacing w:val="-3"/>
          <w:sz w:val="18"/>
        </w:rPr>
        <w:t xml:space="preserve"> </w:t>
      </w:r>
      <w:r>
        <w:rPr>
          <w:sz w:val="18"/>
        </w:rPr>
        <w:t>account</w:t>
      </w:r>
      <w:proofErr w:type="gramEnd"/>
      <w:r>
        <w:rPr>
          <w:spacing w:val="-4"/>
          <w:sz w:val="18"/>
        </w:rPr>
        <w:t xml:space="preserve"> </w:t>
      </w:r>
      <w:r>
        <w:rPr>
          <w:sz w:val="18"/>
        </w:rPr>
        <w:t>each</w:t>
      </w:r>
      <w:r>
        <w:rPr>
          <w:spacing w:val="-1"/>
          <w:sz w:val="18"/>
        </w:rPr>
        <w:t xml:space="preserve"> </w:t>
      </w:r>
      <w:r>
        <w:rPr>
          <w:sz w:val="18"/>
        </w:rPr>
        <w:t>school's</w:t>
      </w:r>
      <w:r>
        <w:rPr>
          <w:spacing w:val="-2"/>
          <w:sz w:val="18"/>
        </w:rPr>
        <w:t xml:space="preserve"> </w:t>
      </w:r>
      <w:r>
        <w:rPr>
          <w:sz w:val="18"/>
        </w:rPr>
        <w:t>charter</w:t>
      </w:r>
      <w:r>
        <w:rPr>
          <w:spacing w:val="-2"/>
          <w:sz w:val="18"/>
        </w:rPr>
        <w:t xml:space="preserve"> </w:t>
      </w:r>
      <w:r>
        <w:rPr>
          <w:sz w:val="18"/>
        </w:rPr>
        <w:t>and</w:t>
      </w:r>
      <w:r>
        <w:rPr>
          <w:spacing w:val="-1"/>
          <w:sz w:val="18"/>
        </w:rPr>
        <w:t xml:space="preserve"> </w:t>
      </w:r>
      <w:r>
        <w:rPr>
          <w:sz w:val="18"/>
        </w:rPr>
        <w:t>accountability</w:t>
      </w:r>
      <w:r>
        <w:rPr>
          <w:spacing w:val="-3"/>
          <w:sz w:val="18"/>
        </w:rPr>
        <w:t xml:space="preserve"> </w:t>
      </w:r>
      <w:r>
        <w:rPr>
          <w:sz w:val="18"/>
        </w:rPr>
        <w:t>plan.</w:t>
      </w:r>
      <w:r>
        <w:rPr>
          <w:spacing w:val="-4"/>
          <w:sz w:val="18"/>
        </w:rPr>
        <w:t xml:space="preserve"> </w:t>
      </w:r>
      <w:r>
        <w:rPr>
          <w:sz w:val="18"/>
        </w:rPr>
        <w:t>Evidence</w:t>
      </w:r>
      <w:r>
        <w:rPr>
          <w:spacing w:val="-3"/>
          <w:sz w:val="18"/>
        </w:rPr>
        <w:t xml:space="preserve"> </w:t>
      </w:r>
      <w:r>
        <w:rPr>
          <w:sz w:val="18"/>
        </w:rPr>
        <w:t>of</w:t>
      </w:r>
      <w:r>
        <w:rPr>
          <w:spacing w:val="-2"/>
          <w:sz w:val="18"/>
        </w:rPr>
        <w:t xml:space="preserve"> </w:t>
      </w:r>
      <w:r>
        <w:rPr>
          <w:sz w:val="18"/>
        </w:rPr>
        <w:t>academic success for all students is essential for charter renewal.</w:t>
      </w:r>
    </w:p>
    <w:p w14:paraId="7952E7B1" w14:textId="77777777" w:rsidR="00613CF7" w:rsidRDefault="00613CF7">
      <w:pPr>
        <w:rPr>
          <w:sz w:val="18"/>
        </w:rPr>
        <w:sectPr w:rsidR="00613CF7" w:rsidSect="006A72CF">
          <w:footerReference w:type="default" r:id="rId22"/>
          <w:pgSz w:w="12240" w:h="15840"/>
          <w:pgMar w:top="1360" w:right="180" w:bottom="1760" w:left="320" w:header="0" w:footer="1570" w:gutter="0"/>
          <w:pgNumType w:start="2"/>
          <w:cols w:space="720"/>
        </w:sectPr>
      </w:pPr>
    </w:p>
    <w:p w14:paraId="7952E7B2" w14:textId="77777777" w:rsidR="00613CF7" w:rsidRDefault="00000000">
      <w:pPr>
        <w:spacing w:before="75"/>
        <w:ind w:left="1120" w:right="1226"/>
        <w:rPr>
          <w:sz w:val="24"/>
        </w:rPr>
      </w:pPr>
      <w:r>
        <w:rPr>
          <w:sz w:val="24"/>
        </w:rPr>
        <w:lastRenderedPageBreak/>
        <w:t>The</w:t>
      </w:r>
      <w:r>
        <w:rPr>
          <w:spacing w:val="-2"/>
          <w:sz w:val="24"/>
        </w:rPr>
        <w:t xml:space="preserve"> </w:t>
      </w:r>
      <w:r>
        <w:rPr>
          <w:sz w:val="24"/>
        </w:rPr>
        <w:t>charts</w:t>
      </w:r>
      <w:r>
        <w:rPr>
          <w:spacing w:val="-1"/>
          <w:sz w:val="24"/>
        </w:rPr>
        <w:t xml:space="preserve"> </w:t>
      </w:r>
      <w:r>
        <w:rPr>
          <w:sz w:val="24"/>
        </w:rPr>
        <w:t>on</w:t>
      </w:r>
      <w:r>
        <w:rPr>
          <w:spacing w:val="-1"/>
          <w:sz w:val="24"/>
        </w:rPr>
        <w:t xml:space="preserve"> </w:t>
      </w:r>
      <w:r>
        <w:rPr>
          <w:sz w:val="24"/>
        </w:rPr>
        <w:t>pages</w:t>
      </w:r>
      <w:r>
        <w:rPr>
          <w:spacing w:val="-1"/>
          <w:sz w:val="24"/>
        </w:rPr>
        <w:t xml:space="preserve"> </w:t>
      </w:r>
      <w:r>
        <w:rPr>
          <w:sz w:val="24"/>
        </w:rPr>
        <w:t>7</w:t>
      </w:r>
      <w:r>
        <w:rPr>
          <w:spacing w:val="-1"/>
          <w:sz w:val="24"/>
        </w:rPr>
        <w:t xml:space="preserve"> </w:t>
      </w:r>
      <w:r>
        <w:rPr>
          <w:sz w:val="24"/>
        </w:rPr>
        <w:t>and</w:t>
      </w:r>
      <w:r>
        <w:rPr>
          <w:spacing w:val="-1"/>
          <w:sz w:val="24"/>
        </w:rPr>
        <w:t xml:space="preserve"> </w:t>
      </w:r>
      <w:r>
        <w:rPr>
          <w:sz w:val="24"/>
        </w:rPr>
        <w:t>8</w:t>
      </w:r>
      <w:r>
        <w:rPr>
          <w:spacing w:val="-1"/>
          <w:sz w:val="24"/>
        </w:rPr>
        <w:t xml:space="preserve"> </w:t>
      </w:r>
      <w:r>
        <w:rPr>
          <w:sz w:val="24"/>
        </w:rPr>
        <w:t>of</w:t>
      </w:r>
      <w:r>
        <w:rPr>
          <w:spacing w:val="-2"/>
          <w:sz w:val="24"/>
        </w:rPr>
        <w:t xml:space="preserve"> </w:t>
      </w:r>
      <w:r>
        <w:rPr>
          <w:sz w:val="24"/>
        </w:rPr>
        <w:t>this</w:t>
      </w:r>
      <w:r>
        <w:rPr>
          <w:spacing w:val="-1"/>
          <w:sz w:val="24"/>
        </w:rPr>
        <w:t xml:space="preserve"> </w:t>
      </w:r>
      <w:proofErr w:type="gramStart"/>
      <w:r>
        <w:rPr>
          <w:sz w:val="24"/>
        </w:rPr>
        <w:t>memorandum</w:t>
      </w:r>
      <w:proofErr w:type="gramEnd"/>
      <w:r>
        <w:rPr>
          <w:spacing w:val="-1"/>
          <w:sz w:val="24"/>
        </w:rPr>
        <w:t xml:space="preserve"> </w:t>
      </w:r>
      <w:r>
        <w:rPr>
          <w:sz w:val="24"/>
        </w:rPr>
        <w:t>provide</w:t>
      </w:r>
      <w:r>
        <w:rPr>
          <w:spacing w:val="-2"/>
          <w:sz w:val="24"/>
        </w:rPr>
        <w:t xml:space="preserve"> </w:t>
      </w:r>
      <w:r>
        <w:rPr>
          <w:sz w:val="24"/>
        </w:rPr>
        <w:t>a</w:t>
      </w:r>
      <w:r>
        <w:rPr>
          <w:spacing w:val="-2"/>
          <w:sz w:val="24"/>
        </w:rPr>
        <w:t xml:space="preserve"> </w:t>
      </w:r>
      <w:r>
        <w:rPr>
          <w:sz w:val="24"/>
        </w:rPr>
        <w:t>dashboard</w:t>
      </w:r>
      <w:r>
        <w:rPr>
          <w:spacing w:val="-1"/>
          <w:sz w:val="24"/>
        </w:rPr>
        <w:t xml:space="preserve"> </w:t>
      </w:r>
      <w:r>
        <w:rPr>
          <w:sz w:val="24"/>
        </w:rPr>
        <w:t>with a</w:t>
      </w:r>
      <w:r>
        <w:rPr>
          <w:spacing w:val="-2"/>
          <w:sz w:val="24"/>
        </w:rPr>
        <w:t xml:space="preserve"> </w:t>
      </w:r>
      <w:r>
        <w:rPr>
          <w:sz w:val="24"/>
        </w:rPr>
        <w:t>summary</w:t>
      </w:r>
      <w:r>
        <w:rPr>
          <w:spacing w:val="-1"/>
          <w:sz w:val="24"/>
        </w:rPr>
        <w:t xml:space="preserve"> </w:t>
      </w:r>
      <w:r>
        <w:rPr>
          <w:sz w:val="24"/>
        </w:rPr>
        <w:t>of</w:t>
      </w:r>
      <w:r>
        <w:rPr>
          <w:spacing w:val="-2"/>
          <w:sz w:val="24"/>
        </w:rPr>
        <w:t xml:space="preserve"> </w:t>
      </w:r>
      <w:r>
        <w:rPr>
          <w:sz w:val="24"/>
        </w:rPr>
        <w:t>ratings for the 11 schools whose charters I intend to renew. Beginning on page 9 of the memorandum, I provide</w:t>
      </w:r>
      <w:r>
        <w:rPr>
          <w:spacing w:val="-3"/>
          <w:sz w:val="24"/>
        </w:rPr>
        <w:t xml:space="preserve"> </w:t>
      </w:r>
      <w:proofErr w:type="gramStart"/>
      <w:r>
        <w:rPr>
          <w:sz w:val="24"/>
        </w:rPr>
        <w:t>a</w:t>
      </w:r>
      <w:r>
        <w:rPr>
          <w:spacing w:val="-3"/>
          <w:sz w:val="24"/>
        </w:rPr>
        <w:t xml:space="preserve"> </w:t>
      </w:r>
      <w:r>
        <w:rPr>
          <w:sz w:val="24"/>
        </w:rPr>
        <w:t>brief</w:t>
      </w:r>
      <w:r>
        <w:rPr>
          <w:spacing w:val="-3"/>
          <w:sz w:val="24"/>
        </w:rPr>
        <w:t xml:space="preserve"> </w:t>
      </w:r>
      <w:r>
        <w:rPr>
          <w:sz w:val="24"/>
        </w:rPr>
        <w:t>summary</w:t>
      </w:r>
      <w:proofErr w:type="gramEnd"/>
      <w:r>
        <w:rPr>
          <w:sz w:val="24"/>
        </w:rPr>
        <w:t xml:space="preserve"> of</w:t>
      </w:r>
      <w:r>
        <w:rPr>
          <w:spacing w:val="-3"/>
          <w:sz w:val="24"/>
        </w:rPr>
        <w:t xml:space="preserve"> </w:t>
      </w:r>
      <w:r>
        <w:rPr>
          <w:sz w:val="24"/>
        </w:rPr>
        <w:t>the</w:t>
      </w:r>
      <w:r>
        <w:rPr>
          <w:spacing w:val="-3"/>
          <w:sz w:val="24"/>
        </w:rPr>
        <w:t xml:space="preserve"> </w:t>
      </w:r>
      <w:r>
        <w:rPr>
          <w:sz w:val="24"/>
        </w:rPr>
        <w:t>evidence</w:t>
      </w:r>
      <w:r>
        <w:rPr>
          <w:spacing w:val="-3"/>
          <w:sz w:val="24"/>
        </w:rPr>
        <w:t xml:space="preserve"> </w:t>
      </w:r>
      <w:r>
        <w:rPr>
          <w:sz w:val="24"/>
        </w:rPr>
        <w:t>on</w:t>
      </w:r>
      <w:r>
        <w:rPr>
          <w:spacing w:val="-2"/>
          <w:sz w:val="24"/>
        </w:rPr>
        <w:t xml:space="preserve"> </w:t>
      </w:r>
      <w:r>
        <w:rPr>
          <w:sz w:val="24"/>
        </w:rPr>
        <w:t>which I</w:t>
      </w:r>
      <w:r>
        <w:rPr>
          <w:spacing w:val="-6"/>
          <w:sz w:val="24"/>
        </w:rPr>
        <w:t xml:space="preserve"> </w:t>
      </w:r>
      <w:r>
        <w:rPr>
          <w:sz w:val="24"/>
        </w:rPr>
        <w:t>based</w:t>
      </w:r>
      <w:r>
        <w:rPr>
          <w:spacing w:val="-2"/>
          <w:sz w:val="24"/>
        </w:rPr>
        <w:t xml:space="preserve"> </w:t>
      </w:r>
      <w:r>
        <w:rPr>
          <w:sz w:val="24"/>
        </w:rPr>
        <w:t>my</w:t>
      </w:r>
      <w:r>
        <w:rPr>
          <w:spacing w:val="-2"/>
          <w:sz w:val="24"/>
        </w:rPr>
        <w:t xml:space="preserve"> </w:t>
      </w:r>
      <w:r>
        <w:rPr>
          <w:sz w:val="24"/>
        </w:rPr>
        <w:t>decisions.</w:t>
      </w:r>
      <w:r>
        <w:rPr>
          <w:spacing w:val="-2"/>
          <w:sz w:val="24"/>
        </w:rPr>
        <w:t xml:space="preserve"> </w:t>
      </w:r>
      <w:r>
        <w:rPr>
          <w:sz w:val="24"/>
        </w:rPr>
        <w:t>Below,</w:t>
      </w:r>
      <w:r>
        <w:rPr>
          <w:spacing w:val="-2"/>
          <w:sz w:val="24"/>
        </w:rPr>
        <w:t xml:space="preserve"> </w:t>
      </w:r>
      <w:r>
        <w:rPr>
          <w:sz w:val="24"/>
        </w:rPr>
        <w:t>I</w:t>
      </w:r>
      <w:r>
        <w:rPr>
          <w:spacing w:val="-6"/>
          <w:sz w:val="24"/>
        </w:rPr>
        <w:t xml:space="preserve"> </w:t>
      </w:r>
      <w:r>
        <w:rPr>
          <w:sz w:val="24"/>
        </w:rPr>
        <w:t>provide</w:t>
      </w:r>
      <w:r>
        <w:rPr>
          <w:spacing w:val="-3"/>
          <w:sz w:val="24"/>
        </w:rPr>
        <w:t xml:space="preserve"> </w:t>
      </w:r>
      <w:r>
        <w:rPr>
          <w:sz w:val="24"/>
        </w:rPr>
        <w:t>further information regarding each Criterion contained in the Summaries of Review that may be of particular interest and provide context for the ratings of each school.</w:t>
      </w:r>
    </w:p>
    <w:p w14:paraId="7952E7B3" w14:textId="77777777" w:rsidR="00613CF7" w:rsidRDefault="00613CF7">
      <w:pPr>
        <w:pStyle w:val="BodyText"/>
        <w:rPr>
          <w:sz w:val="24"/>
        </w:rPr>
      </w:pPr>
    </w:p>
    <w:p w14:paraId="7952E7B4" w14:textId="77777777" w:rsidR="00613CF7" w:rsidRDefault="00000000">
      <w:pPr>
        <w:pStyle w:val="Heading4"/>
        <w:ind w:left="1120"/>
      </w:pPr>
      <w:bookmarkStart w:id="21" w:name="Criterion_1:_Mission_and_Key_Design_Elem"/>
      <w:bookmarkEnd w:id="21"/>
      <w:r>
        <w:t>Criterion</w:t>
      </w:r>
      <w:r>
        <w:rPr>
          <w:spacing w:val="-2"/>
        </w:rPr>
        <w:t xml:space="preserve"> </w:t>
      </w:r>
      <w:r>
        <w:t>1:</w:t>
      </w:r>
      <w:r>
        <w:rPr>
          <w:spacing w:val="-1"/>
        </w:rPr>
        <w:t xml:space="preserve"> </w:t>
      </w:r>
      <w:r>
        <w:t>Mission</w:t>
      </w:r>
      <w:r>
        <w:rPr>
          <w:spacing w:val="-2"/>
        </w:rPr>
        <w:t xml:space="preserve"> </w:t>
      </w:r>
      <w:r>
        <w:t>and</w:t>
      </w:r>
      <w:r>
        <w:rPr>
          <w:spacing w:val="-2"/>
        </w:rPr>
        <w:t xml:space="preserve"> </w:t>
      </w:r>
      <w:r>
        <w:t>Key</w:t>
      </w:r>
      <w:r>
        <w:rPr>
          <w:spacing w:val="-3"/>
        </w:rPr>
        <w:t xml:space="preserve"> </w:t>
      </w:r>
      <w:r>
        <w:t>Design</w:t>
      </w:r>
      <w:r>
        <w:rPr>
          <w:spacing w:val="-1"/>
        </w:rPr>
        <w:t xml:space="preserve"> </w:t>
      </w:r>
      <w:r>
        <w:rPr>
          <w:spacing w:val="-2"/>
        </w:rPr>
        <w:t>Elements</w:t>
      </w:r>
    </w:p>
    <w:p w14:paraId="7952E7B5" w14:textId="77777777" w:rsidR="00613CF7" w:rsidRDefault="00000000">
      <w:pPr>
        <w:spacing w:before="264"/>
        <w:ind w:left="1120" w:right="1279"/>
        <w:rPr>
          <w:sz w:val="24"/>
        </w:rPr>
      </w:pPr>
      <w:r>
        <w:rPr>
          <w:sz w:val="24"/>
        </w:rPr>
        <w:t>The charter school statute states that the Board shall consider whether the school has met its obligations and commitments under the charter. G.L. c. 71, § 89(dd). Further, the charter school regulations state that the decision by the Board to renew a charter shall be based upon the affirmative</w:t>
      </w:r>
      <w:r>
        <w:rPr>
          <w:spacing w:val="-1"/>
          <w:sz w:val="24"/>
        </w:rPr>
        <w:t xml:space="preserve"> </w:t>
      </w:r>
      <w:r>
        <w:rPr>
          <w:sz w:val="24"/>
        </w:rPr>
        <w:t>evidence</w:t>
      </w:r>
      <w:r>
        <w:rPr>
          <w:spacing w:val="-3"/>
          <w:sz w:val="24"/>
        </w:rPr>
        <w:t xml:space="preserve"> </w:t>
      </w:r>
      <w:r>
        <w:rPr>
          <w:sz w:val="24"/>
        </w:rPr>
        <w:t>regarding</w:t>
      </w:r>
      <w:r>
        <w:rPr>
          <w:spacing w:val="-2"/>
          <w:sz w:val="24"/>
        </w:rPr>
        <w:t xml:space="preserve"> </w:t>
      </w:r>
      <w:r>
        <w:rPr>
          <w:sz w:val="24"/>
        </w:rPr>
        <w:t>the</w:t>
      </w:r>
      <w:r>
        <w:rPr>
          <w:spacing w:val="-3"/>
          <w:sz w:val="24"/>
        </w:rPr>
        <w:t xml:space="preserve"> </w:t>
      </w:r>
      <w:r>
        <w:rPr>
          <w:sz w:val="24"/>
        </w:rPr>
        <w:t>faithfulness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school</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terms</w:t>
      </w:r>
      <w:r>
        <w:rPr>
          <w:spacing w:val="-2"/>
          <w:sz w:val="24"/>
        </w:rPr>
        <w:t xml:space="preserve"> </w:t>
      </w:r>
      <w:r>
        <w:rPr>
          <w:sz w:val="24"/>
        </w:rPr>
        <w:t>of</w:t>
      </w:r>
      <w:r>
        <w:rPr>
          <w:spacing w:val="-1"/>
          <w:sz w:val="24"/>
        </w:rPr>
        <w:t xml:space="preserve"> </w:t>
      </w:r>
      <w:r>
        <w:rPr>
          <w:sz w:val="24"/>
        </w:rPr>
        <w:t>its</w:t>
      </w:r>
      <w:r>
        <w:rPr>
          <w:spacing w:val="-2"/>
          <w:sz w:val="24"/>
        </w:rPr>
        <w:t xml:space="preserve"> </w:t>
      </w:r>
      <w:r>
        <w:rPr>
          <w:sz w:val="24"/>
        </w:rPr>
        <w:t>charter.</w:t>
      </w:r>
      <w:r>
        <w:rPr>
          <w:spacing w:val="-2"/>
          <w:sz w:val="24"/>
        </w:rPr>
        <w:t xml:space="preserve"> </w:t>
      </w:r>
      <w:r>
        <w:rPr>
          <w:sz w:val="24"/>
        </w:rPr>
        <w:t>603</w:t>
      </w:r>
      <w:r>
        <w:rPr>
          <w:spacing w:val="-2"/>
          <w:sz w:val="24"/>
        </w:rPr>
        <w:t xml:space="preserve"> </w:t>
      </w:r>
      <w:r>
        <w:rPr>
          <w:sz w:val="24"/>
        </w:rPr>
        <w:t>CMR 1.11(2).</w:t>
      </w:r>
      <w:r>
        <w:rPr>
          <w:spacing w:val="-3"/>
          <w:sz w:val="24"/>
        </w:rPr>
        <w:t xml:space="preserve"> </w:t>
      </w:r>
      <w:r>
        <w:rPr>
          <w:sz w:val="24"/>
        </w:rPr>
        <w:t>The</w:t>
      </w:r>
      <w:r>
        <w:rPr>
          <w:spacing w:val="-3"/>
          <w:sz w:val="24"/>
        </w:rPr>
        <w:t xml:space="preserve"> </w:t>
      </w:r>
      <w:r>
        <w:rPr>
          <w:sz w:val="24"/>
        </w:rPr>
        <w:t>degree</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a</w:t>
      </w:r>
      <w:r>
        <w:rPr>
          <w:spacing w:val="-3"/>
          <w:sz w:val="24"/>
        </w:rPr>
        <w:t xml:space="preserve"> </w:t>
      </w:r>
      <w:r>
        <w:rPr>
          <w:sz w:val="24"/>
        </w:rPr>
        <w:t>charter</w:t>
      </w:r>
      <w:r>
        <w:rPr>
          <w:spacing w:val="-3"/>
          <w:sz w:val="24"/>
        </w:rPr>
        <w:t xml:space="preserve"> </w:t>
      </w:r>
      <w:r>
        <w:rPr>
          <w:sz w:val="24"/>
        </w:rPr>
        <w:t>school</w:t>
      </w:r>
      <w:r>
        <w:rPr>
          <w:spacing w:val="-3"/>
          <w:sz w:val="24"/>
        </w:rPr>
        <w:t xml:space="preserve"> </w:t>
      </w:r>
      <w:r>
        <w:rPr>
          <w:sz w:val="24"/>
        </w:rPr>
        <w:t>is</w:t>
      </w:r>
      <w:r>
        <w:rPr>
          <w:spacing w:val="-3"/>
          <w:sz w:val="24"/>
        </w:rPr>
        <w:t xml:space="preserve"> </w:t>
      </w:r>
      <w:r>
        <w:rPr>
          <w:sz w:val="24"/>
        </w:rPr>
        <w:t>implementing</w:t>
      </w:r>
      <w:r>
        <w:rPr>
          <w:spacing w:val="-3"/>
          <w:sz w:val="24"/>
        </w:rPr>
        <w:t xml:space="preserve"> </w:t>
      </w:r>
      <w:r>
        <w:rPr>
          <w:sz w:val="24"/>
        </w:rPr>
        <w:t>its</w:t>
      </w:r>
      <w:r>
        <w:rPr>
          <w:spacing w:val="-3"/>
          <w:sz w:val="24"/>
        </w:rPr>
        <w:t xml:space="preserve"> </w:t>
      </w:r>
      <w:r>
        <w:rPr>
          <w:sz w:val="24"/>
        </w:rPr>
        <w:t>mission,</w:t>
      </w:r>
      <w:r>
        <w:rPr>
          <w:spacing w:val="-5"/>
          <w:sz w:val="24"/>
        </w:rPr>
        <w:t xml:space="preserve"> </w:t>
      </w:r>
      <w:r>
        <w:rPr>
          <w:sz w:val="24"/>
        </w:rPr>
        <w:t>vision,</w:t>
      </w:r>
      <w:r>
        <w:rPr>
          <w:spacing w:val="-3"/>
          <w:sz w:val="24"/>
        </w:rPr>
        <w:t xml:space="preserve"> </w:t>
      </w:r>
      <w:r>
        <w:rPr>
          <w:sz w:val="24"/>
        </w:rPr>
        <w:t>and</w:t>
      </w:r>
      <w:r>
        <w:rPr>
          <w:spacing w:val="-3"/>
          <w:sz w:val="24"/>
        </w:rPr>
        <w:t xml:space="preserve"> </w:t>
      </w:r>
      <w:r>
        <w:rPr>
          <w:sz w:val="24"/>
        </w:rPr>
        <w:t>key</w:t>
      </w:r>
      <w:r>
        <w:rPr>
          <w:spacing w:val="-3"/>
          <w:sz w:val="24"/>
        </w:rPr>
        <w:t xml:space="preserve"> </w:t>
      </w:r>
      <w:r>
        <w:rPr>
          <w:sz w:val="24"/>
        </w:rPr>
        <w:t>design elements is assessed through charter school accountability site visits and a renewal inspection visit. Additionally, each charter term, schools create Accountability Plans to articulate their own mission-driven goals and measures. Charter schools report on the Accountability Plan annually and aim to meet the goals by the end of each charter term. Each Summary of Review reflects the school’s performance on its Accountability Plan and includes the Accountability Plan in Appendix A to each Summary of Review.</w:t>
      </w:r>
    </w:p>
    <w:p w14:paraId="7952E7B6" w14:textId="77777777" w:rsidR="00613CF7" w:rsidRDefault="00000000">
      <w:pPr>
        <w:pStyle w:val="Heading4"/>
        <w:spacing w:before="264"/>
        <w:ind w:left="1120"/>
      </w:pPr>
      <w:bookmarkStart w:id="22" w:name="Criterion_2:_Access_and_Equity"/>
      <w:bookmarkEnd w:id="22"/>
      <w:r>
        <w:t>Criterion</w:t>
      </w:r>
      <w:r>
        <w:rPr>
          <w:spacing w:val="-2"/>
        </w:rPr>
        <w:t xml:space="preserve"> </w:t>
      </w:r>
      <w:r>
        <w:t>2:</w:t>
      </w:r>
      <w:r>
        <w:rPr>
          <w:spacing w:val="-2"/>
        </w:rPr>
        <w:t xml:space="preserve"> </w:t>
      </w:r>
      <w:r>
        <w:t>Access</w:t>
      </w:r>
      <w:r>
        <w:rPr>
          <w:spacing w:val="-1"/>
        </w:rPr>
        <w:t xml:space="preserve"> </w:t>
      </w:r>
      <w:r>
        <w:t>and</w:t>
      </w:r>
      <w:r>
        <w:rPr>
          <w:spacing w:val="-1"/>
        </w:rPr>
        <w:t xml:space="preserve"> </w:t>
      </w:r>
      <w:r>
        <w:rPr>
          <w:spacing w:val="-2"/>
        </w:rPr>
        <w:t>Equity</w:t>
      </w:r>
    </w:p>
    <w:p w14:paraId="7952E7B7" w14:textId="77777777" w:rsidR="00613CF7" w:rsidRDefault="00000000">
      <w:pPr>
        <w:spacing w:before="264"/>
        <w:ind w:left="1120" w:right="1405"/>
        <w:rPr>
          <w:sz w:val="24"/>
        </w:rPr>
      </w:pPr>
      <w:r>
        <w:rPr>
          <w:sz w:val="24"/>
        </w:rPr>
        <w:t>All</w:t>
      </w:r>
      <w:r>
        <w:rPr>
          <w:spacing w:val="-3"/>
          <w:sz w:val="24"/>
        </w:rPr>
        <w:t xml:space="preserve"> </w:t>
      </w:r>
      <w:r>
        <w:rPr>
          <w:sz w:val="24"/>
        </w:rPr>
        <w:t>charter</w:t>
      </w:r>
      <w:r>
        <w:rPr>
          <w:spacing w:val="-4"/>
          <w:sz w:val="24"/>
        </w:rPr>
        <w:t xml:space="preserve"> </w:t>
      </w:r>
      <w:r>
        <w:rPr>
          <w:sz w:val="24"/>
        </w:rPr>
        <w:t>schools</w:t>
      </w:r>
      <w:r>
        <w:rPr>
          <w:spacing w:val="-3"/>
          <w:sz w:val="24"/>
        </w:rPr>
        <w:t xml:space="preserve"> </w:t>
      </w:r>
      <w:r>
        <w:rPr>
          <w:sz w:val="24"/>
        </w:rPr>
        <w:t>are</w:t>
      </w:r>
      <w:r>
        <w:rPr>
          <w:spacing w:val="-2"/>
          <w:sz w:val="24"/>
        </w:rPr>
        <w:t xml:space="preserve"> </w:t>
      </w:r>
      <w:r>
        <w:rPr>
          <w:sz w:val="24"/>
        </w:rPr>
        <w:t>required</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program</w:t>
      </w:r>
      <w:r>
        <w:rPr>
          <w:spacing w:val="-1"/>
          <w:sz w:val="24"/>
        </w:rPr>
        <w:t xml:space="preserve"> </w:t>
      </w:r>
      <w:r>
        <w:rPr>
          <w:sz w:val="24"/>
        </w:rPr>
        <w:t>access</w:t>
      </w:r>
      <w:r>
        <w:rPr>
          <w:spacing w:val="-3"/>
          <w:sz w:val="24"/>
        </w:rPr>
        <w:t xml:space="preserve"> </w:t>
      </w:r>
      <w:r>
        <w:rPr>
          <w:sz w:val="24"/>
        </w:rPr>
        <w:t>and</w:t>
      </w:r>
      <w:r>
        <w:rPr>
          <w:spacing w:val="-3"/>
          <w:sz w:val="24"/>
        </w:rPr>
        <w:t xml:space="preserve"> </w:t>
      </w:r>
      <w:r>
        <w:rPr>
          <w:sz w:val="24"/>
        </w:rPr>
        <w:t>equity</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students</w:t>
      </w:r>
      <w:r>
        <w:rPr>
          <w:spacing w:val="-3"/>
          <w:sz w:val="24"/>
        </w:rPr>
        <w:t xml:space="preserve"> </w:t>
      </w:r>
      <w:r>
        <w:rPr>
          <w:sz w:val="24"/>
        </w:rPr>
        <w:t>eligible</w:t>
      </w:r>
      <w:r>
        <w:rPr>
          <w:spacing w:val="-4"/>
          <w:sz w:val="24"/>
        </w:rPr>
        <w:t xml:space="preserve"> </w:t>
      </w:r>
      <w:r>
        <w:rPr>
          <w:sz w:val="24"/>
        </w:rPr>
        <w:t>to attend the school. New statutory provisions related to Criterion 2 were added in 2010.</w:t>
      </w:r>
    </w:p>
    <w:p w14:paraId="7952E7B8" w14:textId="77777777" w:rsidR="00613CF7" w:rsidRDefault="00000000">
      <w:pPr>
        <w:ind w:left="1120" w:right="1308"/>
        <w:rPr>
          <w:sz w:val="24"/>
        </w:rPr>
      </w:pPr>
      <w:r>
        <w:rPr>
          <w:sz w:val="24"/>
        </w:rPr>
        <w:t>The Summaries of Review contain multiple data sources for Criterion 2 such as comparative enrollment data; comparative attrition data; comparative stability rates; the status of each school’s Recruitment and Retention Plan; and, if relevant, any enhancements made to each school’s</w:t>
      </w:r>
      <w:r>
        <w:rPr>
          <w:spacing w:val="-5"/>
          <w:sz w:val="24"/>
        </w:rPr>
        <w:t xml:space="preserve"> </w:t>
      </w:r>
      <w:r>
        <w:rPr>
          <w:sz w:val="24"/>
        </w:rPr>
        <w:t>strategies</w:t>
      </w:r>
      <w:r>
        <w:rPr>
          <w:spacing w:val="-4"/>
          <w:sz w:val="24"/>
        </w:rPr>
        <w:t xml:space="preserve"> </w:t>
      </w:r>
      <w:r>
        <w:rPr>
          <w:sz w:val="24"/>
        </w:rPr>
        <w:t>to</w:t>
      </w:r>
      <w:r>
        <w:rPr>
          <w:spacing w:val="-4"/>
          <w:sz w:val="24"/>
        </w:rPr>
        <w:t xml:space="preserve"> </w:t>
      </w:r>
      <w:r>
        <w:rPr>
          <w:sz w:val="24"/>
        </w:rPr>
        <w:t>recruit</w:t>
      </w:r>
      <w:r>
        <w:rPr>
          <w:spacing w:val="-4"/>
          <w:sz w:val="24"/>
        </w:rPr>
        <w:t xml:space="preserve"> </w:t>
      </w:r>
      <w:r>
        <w:rPr>
          <w:sz w:val="24"/>
        </w:rPr>
        <w:t>and</w:t>
      </w:r>
      <w:r>
        <w:rPr>
          <w:spacing w:val="-4"/>
          <w:sz w:val="24"/>
        </w:rPr>
        <w:t xml:space="preserve"> </w:t>
      </w:r>
      <w:r>
        <w:rPr>
          <w:sz w:val="24"/>
        </w:rPr>
        <w:t>retain</w:t>
      </w:r>
      <w:r>
        <w:rPr>
          <w:spacing w:val="-4"/>
          <w:sz w:val="24"/>
        </w:rPr>
        <w:t xml:space="preserve"> </w:t>
      </w:r>
      <w:r>
        <w:rPr>
          <w:sz w:val="24"/>
        </w:rPr>
        <w:t>certain</w:t>
      </w:r>
      <w:r>
        <w:rPr>
          <w:spacing w:val="-4"/>
          <w:sz w:val="24"/>
        </w:rPr>
        <w:t xml:space="preserve"> </w:t>
      </w:r>
      <w:r>
        <w:rPr>
          <w:sz w:val="24"/>
        </w:rPr>
        <w:t>populations</w:t>
      </w:r>
      <w:r>
        <w:rPr>
          <w:spacing w:val="-4"/>
          <w:sz w:val="24"/>
        </w:rPr>
        <w:t xml:space="preserve"> </w:t>
      </w:r>
      <w:r>
        <w:rPr>
          <w:sz w:val="24"/>
        </w:rPr>
        <w:t>of</w:t>
      </w:r>
      <w:r>
        <w:rPr>
          <w:spacing w:val="-5"/>
          <w:sz w:val="24"/>
        </w:rPr>
        <w:t xml:space="preserve"> </w:t>
      </w:r>
      <w:r>
        <w:rPr>
          <w:sz w:val="24"/>
        </w:rPr>
        <w:t>students</w:t>
      </w:r>
      <w:r>
        <w:rPr>
          <w:spacing w:val="-4"/>
          <w:sz w:val="24"/>
        </w:rPr>
        <w:t xml:space="preserve"> </w:t>
      </w:r>
      <w:r>
        <w:rPr>
          <w:sz w:val="24"/>
        </w:rPr>
        <w:t>more</w:t>
      </w:r>
      <w:r>
        <w:rPr>
          <w:spacing w:val="-5"/>
          <w:sz w:val="24"/>
        </w:rPr>
        <w:t xml:space="preserve"> </w:t>
      </w:r>
      <w:r>
        <w:rPr>
          <w:sz w:val="24"/>
        </w:rPr>
        <w:t>effectively.</w:t>
      </w:r>
      <w:r>
        <w:rPr>
          <w:spacing w:val="-25"/>
          <w:sz w:val="24"/>
        </w:rPr>
        <w:t xml:space="preserve"> </w:t>
      </w:r>
      <w:r>
        <w:rPr>
          <w:sz w:val="24"/>
        </w:rPr>
        <w:t>Criterion 2 also provides evidence about the accessibility of the school’s programming and contains data pertaining to suspension rates, both for all students and for</w:t>
      </w:r>
      <w:r>
        <w:rPr>
          <w:spacing w:val="-11"/>
          <w:sz w:val="24"/>
        </w:rPr>
        <w:t xml:space="preserve"> </w:t>
      </w:r>
      <w:r>
        <w:rPr>
          <w:sz w:val="24"/>
        </w:rPr>
        <w:t xml:space="preserve">student groups. Much of the information presented for Criterion 2 is derived from the Department’s School and District Profiles and the </w:t>
      </w:r>
      <w:hyperlink r:id="rId23">
        <w:r>
          <w:rPr>
            <w:color w:val="0000FF"/>
            <w:sz w:val="24"/>
            <w:u w:val="single" w:color="0000FF"/>
          </w:rPr>
          <w:t>Charter Analysis and Review Tool</w:t>
        </w:r>
      </w:hyperlink>
      <w:r>
        <w:rPr>
          <w:color w:val="0000FF"/>
          <w:sz w:val="24"/>
          <w:u w:val="single" w:color="0000FF"/>
        </w:rPr>
        <w:t xml:space="preserve"> </w:t>
      </w:r>
      <w:r>
        <w:rPr>
          <w:sz w:val="24"/>
        </w:rPr>
        <w:t>(“CHART”).</w:t>
      </w:r>
    </w:p>
    <w:p w14:paraId="7952E7B9" w14:textId="77777777" w:rsidR="00613CF7" w:rsidRDefault="00000000">
      <w:pPr>
        <w:spacing w:before="267"/>
        <w:ind w:left="1120" w:right="1296"/>
        <w:rPr>
          <w:sz w:val="24"/>
        </w:rPr>
      </w:pPr>
      <w:r>
        <w:rPr>
          <w:sz w:val="24"/>
        </w:rPr>
        <w:t xml:space="preserve">The student group composition of a charter school is </w:t>
      </w:r>
      <w:r>
        <w:rPr>
          <w:sz w:val="24"/>
          <w:u w:val="single"/>
        </w:rPr>
        <w:t>not</w:t>
      </w:r>
      <w:r>
        <w:rPr>
          <w:sz w:val="24"/>
        </w:rPr>
        <w:t xml:space="preserve"> required to be a mirror image of the schools in its sending districts and region. The Department urges caution in drawing any conclusions regarding comparability of student group populations between schools and districts based</w:t>
      </w:r>
      <w:r>
        <w:rPr>
          <w:spacing w:val="-4"/>
          <w:sz w:val="24"/>
        </w:rPr>
        <w:t xml:space="preserve"> </w:t>
      </w:r>
      <w:r>
        <w:rPr>
          <w:sz w:val="24"/>
        </w:rPr>
        <w:t>upon</w:t>
      </w:r>
      <w:r>
        <w:rPr>
          <w:spacing w:val="-4"/>
          <w:sz w:val="24"/>
        </w:rPr>
        <w:t xml:space="preserve"> </w:t>
      </w:r>
      <w:r>
        <w:rPr>
          <w:sz w:val="24"/>
        </w:rPr>
        <w:t>aggregate</w:t>
      </w:r>
      <w:r>
        <w:rPr>
          <w:spacing w:val="-5"/>
          <w:sz w:val="24"/>
        </w:rPr>
        <w:t xml:space="preserve"> </w:t>
      </w:r>
      <w:r>
        <w:rPr>
          <w:sz w:val="24"/>
        </w:rPr>
        <w:t>statistics</w:t>
      </w:r>
      <w:r>
        <w:rPr>
          <w:spacing w:val="-4"/>
          <w:sz w:val="24"/>
        </w:rPr>
        <w:t xml:space="preserve"> </w:t>
      </w:r>
      <w:r>
        <w:rPr>
          <w:sz w:val="24"/>
        </w:rPr>
        <w:t>alone.</w:t>
      </w:r>
      <w:r>
        <w:rPr>
          <w:spacing w:val="-4"/>
          <w:sz w:val="24"/>
        </w:rPr>
        <w:t xml:space="preserve"> </w:t>
      </w:r>
      <w:r>
        <w:rPr>
          <w:sz w:val="24"/>
        </w:rPr>
        <w:t>The</w:t>
      </w:r>
      <w:r>
        <w:rPr>
          <w:spacing w:val="-5"/>
          <w:sz w:val="24"/>
        </w:rPr>
        <w:t xml:space="preserve"> </w:t>
      </w:r>
      <w:r>
        <w:rPr>
          <w:sz w:val="24"/>
        </w:rPr>
        <w:t>enrollment</w:t>
      </w:r>
      <w:r>
        <w:rPr>
          <w:spacing w:val="-4"/>
          <w:sz w:val="24"/>
        </w:rPr>
        <w:t xml:space="preserve"> </w:t>
      </w:r>
      <w:r>
        <w:rPr>
          <w:sz w:val="24"/>
        </w:rPr>
        <w:t>process</w:t>
      </w:r>
      <w:r>
        <w:rPr>
          <w:spacing w:val="-4"/>
          <w:sz w:val="24"/>
        </w:rPr>
        <w:t xml:space="preserve"> </w:t>
      </w:r>
      <w:r>
        <w:rPr>
          <w:sz w:val="24"/>
        </w:rPr>
        <w:t>in</w:t>
      </w:r>
      <w:r>
        <w:rPr>
          <w:spacing w:val="-4"/>
          <w:sz w:val="24"/>
        </w:rPr>
        <w:t xml:space="preserve"> </w:t>
      </w:r>
      <w:r>
        <w:rPr>
          <w:sz w:val="24"/>
        </w:rPr>
        <w:t>traditional</w:t>
      </w:r>
      <w:r>
        <w:rPr>
          <w:spacing w:val="-2"/>
          <w:sz w:val="24"/>
        </w:rPr>
        <w:t xml:space="preserve"> </w:t>
      </w:r>
      <w:r>
        <w:rPr>
          <w:sz w:val="24"/>
        </w:rPr>
        <w:t>public</w:t>
      </w:r>
      <w:r>
        <w:rPr>
          <w:spacing w:val="-5"/>
          <w:sz w:val="24"/>
        </w:rPr>
        <w:t xml:space="preserve"> </w:t>
      </w:r>
      <w:r>
        <w:rPr>
          <w:sz w:val="24"/>
        </w:rPr>
        <w:t>schools</w:t>
      </w:r>
      <w:r>
        <w:rPr>
          <w:spacing w:val="-4"/>
          <w:sz w:val="24"/>
        </w:rPr>
        <w:t xml:space="preserve"> </w:t>
      </w:r>
      <w:r>
        <w:rPr>
          <w:sz w:val="24"/>
        </w:rPr>
        <w:t xml:space="preserve">differs significantly from enrollment of students in charter schools. </w:t>
      </w:r>
      <w:proofErr w:type="gramStart"/>
      <w:r>
        <w:rPr>
          <w:sz w:val="24"/>
        </w:rPr>
        <w:t>In particular, charter</w:t>
      </w:r>
      <w:proofErr w:type="gramEnd"/>
      <w:r>
        <w:rPr>
          <w:sz w:val="24"/>
        </w:rPr>
        <w:t xml:space="preserve">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w:t>
      </w:r>
      <w:r>
        <w:rPr>
          <w:spacing w:val="40"/>
          <w:sz w:val="24"/>
        </w:rPr>
        <w:t xml:space="preserve"> </w:t>
      </w:r>
      <w:r>
        <w:rPr>
          <w:sz w:val="24"/>
        </w:rPr>
        <w:t>enrollment to siblings of currently attending students and are permitted to limit the grades in which students may enter the school.</w:t>
      </w:r>
    </w:p>
    <w:p w14:paraId="7952E7BA" w14:textId="77777777" w:rsidR="00613CF7" w:rsidRDefault="00613CF7">
      <w:pPr>
        <w:rPr>
          <w:sz w:val="24"/>
        </w:rPr>
        <w:sectPr w:rsidR="00613CF7" w:rsidSect="006A72CF">
          <w:pgSz w:w="12240" w:h="15840"/>
          <w:pgMar w:top="1640" w:right="180" w:bottom="1840" w:left="320" w:header="0" w:footer="1570" w:gutter="0"/>
          <w:cols w:space="720"/>
        </w:sectPr>
      </w:pPr>
    </w:p>
    <w:p w14:paraId="7952E7BB" w14:textId="77777777" w:rsidR="00613CF7" w:rsidRDefault="00000000">
      <w:pPr>
        <w:spacing w:before="79"/>
        <w:ind w:left="1120" w:right="1405"/>
        <w:rPr>
          <w:sz w:val="24"/>
        </w:rPr>
      </w:pPr>
      <w:r>
        <w:rPr>
          <w:sz w:val="24"/>
        </w:rPr>
        <w:lastRenderedPageBreak/>
        <w:t>The charter school statute requires charter schools to develop and implement Recruitment and Retention Plans. Charter schools must receive Department approval for Recruitment and Retention Plans and must</w:t>
      </w:r>
      <w:r>
        <w:rPr>
          <w:spacing w:val="-2"/>
          <w:sz w:val="24"/>
        </w:rPr>
        <w:t xml:space="preserve"> </w:t>
      </w:r>
      <w:r>
        <w:rPr>
          <w:sz w:val="24"/>
        </w:rPr>
        <w:t>report on and update</w:t>
      </w:r>
      <w:r>
        <w:rPr>
          <w:spacing w:val="-1"/>
          <w:sz w:val="24"/>
        </w:rPr>
        <w:t xml:space="preserve"> </w:t>
      </w:r>
      <w:r>
        <w:rPr>
          <w:sz w:val="24"/>
        </w:rPr>
        <w:t>these</w:t>
      </w:r>
      <w:r>
        <w:rPr>
          <w:spacing w:val="-1"/>
          <w:sz w:val="24"/>
        </w:rPr>
        <w:t xml:space="preserve"> </w:t>
      </w:r>
      <w:r>
        <w:rPr>
          <w:sz w:val="24"/>
        </w:rPr>
        <w:t>plans annually. When deciding on charter renewal,</w:t>
      </w:r>
      <w:r>
        <w:rPr>
          <w:spacing w:val="-3"/>
          <w:sz w:val="24"/>
        </w:rPr>
        <w:t xml:space="preserve"> </w:t>
      </w:r>
      <w:r>
        <w:rPr>
          <w:sz w:val="24"/>
        </w:rPr>
        <w:t>the</w:t>
      </w:r>
      <w:r>
        <w:rPr>
          <w:spacing w:val="-4"/>
          <w:sz w:val="24"/>
        </w:rPr>
        <w:t xml:space="preserve"> </w:t>
      </w:r>
      <w:r>
        <w:rPr>
          <w:sz w:val="24"/>
        </w:rPr>
        <w:t>Commissioner</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consider</w:t>
      </w:r>
      <w:r>
        <w:rPr>
          <w:spacing w:val="-4"/>
          <w:sz w:val="24"/>
        </w:rPr>
        <w:t xml:space="preserve"> </w:t>
      </w:r>
      <w:r>
        <w:rPr>
          <w:sz w:val="24"/>
        </w:rPr>
        <w:t>the</w:t>
      </w:r>
      <w:r>
        <w:rPr>
          <w:spacing w:val="-4"/>
          <w:sz w:val="24"/>
        </w:rPr>
        <w:t xml:space="preserve"> </w:t>
      </w:r>
      <w:r>
        <w:rPr>
          <w:sz w:val="24"/>
        </w:rPr>
        <w:t>extent</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2"/>
          <w:sz w:val="24"/>
        </w:rPr>
        <w:t xml:space="preserve"> </w:t>
      </w:r>
      <w:r>
        <w:rPr>
          <w:sz w:val="24"/>
        </w:rPr>
        <w:t>school</w:t>
      </w:r>
      <w:r>
        <w:rPr>
          <w:spacing w:val="-3"/>
          <w:sz w:val="24"/>
        </w:rPr>
        <w:t xml:space="preserve"> </w:t>
      </w:r>
      <w:r>
        <w:rPr>
          <w:sz w:val="24"/>
        </w:rPr>
        <w:t>has</w:t>
      </w:r>
      <w:r>
        <w:rPr>
          <w:spacing w:val="-3"/>
          <w:sz w:val="24"/>
        </w:rPr>
        <w:t xml:space="preserve"> </w:t>
      </w:r>
      <w:r>
        <w:rPr>
          <w:sz w:val="24"/>
        </w:rPr>
        <w:t>followed its Recruitment and Retention Plan by using deliberate, specific strategies to recruit and retain students from targeted student groups; whether the school has enhanced its plan as necessary; and the annual attrition rate of students.</w:t>
      </w:r>
    </w:p>
    <w:p w14:paraId="7952E7BC" w14:textId="77777777" w:rsidR="00613CF7" w:rsidRDefault="00000000">
      <w:pPr>
        <w:pStyle w:val="Heading4"/>
        <w:spacing w:before="264"/>
        <w:ind w:left="1120"/>
      </w:pPr>
      <w:bookmarkStart w:id="23" w:name="Criterion_3:_Compliance"/>
      <w:bookmarkEnd w:id="23"/>
      <w:r>
        <w:t>Criterion</w:t>
      </w:r>
      <w:r>
        <w:rPr>
          <w:spacing w:val="-3"/>
        </w:rPr>
        <w:t xml:space="preserve"> </w:t>
      </w:r>
      <w:r>
        <w:t>3:</w:t>
      </w:r>
      <w:r>
        <w:rPr>
          <w:spacing w:val="-3"/>
        </w:rPr>
        <w:t xml:space="preserve"> </w:t>
      </w:r>
      <w:r>
        <w:rPr>
          <w:spacing w:val="-2"/>
        </w:rPr>
        <w:t>Compliance</w:t>
      </w:r>
    </w:p>
    <w:p w14:paraId="7952E7BD" w14:textId="77777777" w:rsidR="00613CF7" w:rsidRDefault="00000000">
      <w:pPr>
        <w:spacing w:before="264"/>
        <w:ind w:left="1120" w:right="1405"/>
        <w:rPr>
          <w:sz w:val="24"/>
        </w:rPr>
      </w:pPr>
      <w:proofErr w:type="gramStart"/>
      <w:r>
        <w:rPr>
          <w:sz w:val="24"/>
        </w:rPr>
        <w:t>In</w:t>
      </w:r>
      <w:r>
        <w:rPr>
          <w:spacing w:val="-3"/>
          <w:sz w:val="24"/>
        </w:rPr>
        <w:t xml:space="preserve"> </w:t>
      </w:r>
      <w:r>
        <w:rPr>
          <w:sz w:val="24"/>
        </w:rPr>
        <w:t>order</w:t>
      </w:r>
      <w:r>
        <w:rPr>
          <w:spacing w:val="-4"/>
          <w:sz w:val="24"/>
        </w:rPr>
        <w:t xml:space="preserve"> </w:t>
      </w:r>
      <w:r>
        <w:rPr>
          <w:sz w:val="24"/>
        </w:rPr>
        <w:t>to</w:t>
      </w:r>
      <w:proofErr w:type="gramEnd"/>
      <w:r>
        <w:rPr>
          <w:spacing w:val="-3"/>
          <w:sz w:val="24"/>
        </w:rPr>
        <w:t xml:space="preserve"> </w:t>
      </w:r>
      <w:r>
        <w:rPr>
          <w:sz w:val="24"/>
        </w:rPr>
        <w:t>assess</w:t>
      </w:r>
      <w:r>
        <w:rPr>
          <w:spacing w:val="-3"/>
          <w:sz w:val="24"/>
        </w:rPr>
        <w:t xml:space="preserve"> </w:t>
      </w:r>
      <w:r>
        <w:rPr>
          <w:sz w:val="24"/>
        </w:rPr>
        <w:t>whether</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has</w:t>
      </w:r>
      <w:r>
        <w:rPr>
          <w:spacing w:val="-3"/>
          <w:sz w:val="24"/>
        </w:rPr>
        <w:t xml:space="preserve"> </w:t>
      </w:r>
      <w:r>
        <w:rPr>
          <w:sz w:val="24"/>
        </w:rPr>
        <w:t>met</w:t>
      </w:r>
      <w:r>
        <w:rPr>
          <w:spacing w:val="-3"/>
          <w:sz w:val="24"/>
        </w:rPr>
        <w:t xml:space="preserve"> </w:t>
      </w:r>
      <w:r>
        <w:rPr>
          <w:sz w:val="24"/>
        </w:rPr>
        <w:t>its</w:t>
      </w:r>
      <w:r>
        <w:rPr>
          <w:spacing w:val="-3"/>
          <w:sz w:val="24"/>
        </w:rPr>
        <w:t xml:space="preserve"> </w:t>
      </w:r>
      <w:r>
        <w:rPr>
          <w:sz w:val="24"/>
        </w:rPr>
        <w:t>obligations</w:t>
      </w:r>
      <w:r>
        <w:rPr>
          <w:spacing w:val="-3"/>
          <w:sz w:val="24"/>
        </w:rPr>
        <w:t xml:space="preserve"> </w:t>
      </w:r>
      <w:r>
        <w:rPr>
          <w:sz w:val="24"/>
        </w:rPr>
        <w:t>and</w:t>
      </w:r>
      <w:r>
        <w:rPr>
          <w:spacing w:val="-3"/>
          <w:sz w:val="24"/>
        </w:rPr>
        <w:t xml:space="preserve"> </w:t>
      </w:r>
      <w:r>
        <w:rPr>
          <w:sz w:val="24"/>
        </w:rPr>
        <w:t>commitments</w:t>
      </w:r>
      <w:r>
        <w:rPr>
          <w:spacing w:val="-3"/>
          <w:sz w:val="24"/>
        </w:rPr>
        <w:t xml:space="preserve"> </w:t>
      </w:r>
      <w:r>
        <w:rPr>
          <w:sz w:val="24"/>
        </w:rPr>
        <w:t>under</w:t>
      </w:r>
      <w:r>
        <w:rPr>
          <w:spacing w:val="-4"/>
          <w:sz w:val="24"/>
        </w:rPr>
        <w:t xml:space="preserve"> </w:t>
      </w:r>
      <w:r>
        <w:rPr>
          <w:sz w:val="24"/>
        </w:rPr>
        <w:t>its</w:t>
      </w:r>
      <w:r>
        <w:rPr>
          <w:spacing w:val="-3"/>
          <w:sz w:val="24"/>
        </w:rPr>
        <w:t xml:space="preserve"> </w:t>
      </w:r>
      <w:r>
        <w:rPr>
          <w:sz w:val="24"/>
        </w:rPr>
        <w:t>charter, the</w:t>
      </w:r>
      <w:r>
        <w:rPr>
          <w:spacing w:val="-1"/>
          <w:sz w:val="24"/>
        </w:rPr>
        <w:t xml:space="preserve"> </w:t>
      </w:r>
      <w:r>
        <w:rPr>
          <w:sz w:val="24"/>
        </w:rPr>
        <w:t>Department monitors whether</w:t>
      </w:r>
      <w:r>
        <w:rPr>
          <w:spacing w:val="-1"/>
          <w:sz w:val="24"/>
        </w:rPr>
        <w:t xml:space="preserve"> </w:t>
      </w:r>
      <w:r>
        <w:rPr>
          <w:sz w:val="24"/>
        </w:rPr>
        <w:t>each school is operating in accordance</w:t>
      </w:r>
      <w:r>
        <w:rPr>
          <w:spacing w:val="-1"/>
          <w:sz w:val="24"/>
        </w:rPr>
        <w:t xml:space="preserve"> </w:t>
      </w:r>
      <w:r>
        <w:rPr>
          <w:sz w:val="24"/>
        </w:rPr>
        <w:t>with the</w:t>
      </w:r>
      <w:r>
        <w:rPr>
          <w:spacing w:val="-1"/>
          <w:sz w:val="24"/>
        </w:rPr>
        <w:t xml:space="preserve"> </w:t>
      </w:r>
      <w:r>
        <w:rPr>
          <w:sz w:val="24"/>
        </w:rPr>
        <w:t>provisions of the charter school statute and regulations and all other applicable federal, state, and local laws, regulations, required trainings and deadlines, and such additional guidance as the Department may from time to time establish. In each Summary of Review, the Department reflects where schools may have, from time to time, been out of compliance with these requirements.</w:t>
      </w:r>
    </w:p>
    <w:p w14:paraId="7952E7BE" w14:textId="77777777" w:rsidR="00613CF7" w:rsidRDefault="00000000">
      <w:pPr>
        <w:spacing w:before="264"/>
        <w:ind w:left="1120" w:right="1405"/>
        <w:rPr>
          <w:sz w:val="24"/>
        </w:rPr>
      </w:pPr>
      <w:r>
        <w:rPr>
          <w:sz w:val="24"/>
        </w:rPr>
        <w:t>The</w:t>
      </w:r>
      <w:r>
        <w:rPr>
          <w:spacing w:val="-3"/>
          <w:sz w:val="24"/>
        </w:rPr>
        <w:t xml:space="preserve"> </w:t>
      </w:r>
      <w:r>
        <w:rPr>
          <w:sz w:val="24"/>
        </w:rPr>
        <w:t>Summaries</w:t>
      </w:r>
      <w:r>
        <w:rPr>
          <w:spacing w:val="-2"/>
          <w:sz w:val="24"/>
        </w:rPr>
        <w:t xml:space="preserve"> </w:t>
      </w:r>
      <w:r>
        <w:rPr>
          <w:sz w:val="24"/>
        </w:rPr>
        <w:t>of</w:t>
      </w:r>
      <w:r>
        <w:rPr>
          <w:spacing w:val="-3"/>
          <w:sz w:val="24"/>
        </w:rPr>
        <w:t xml:space="preserve"> </w:t>
      </w:r>
      <w:r>
        <w:rPr>
          <w:sz w:val="24"/>
        </w:rPr>
        <w:t>Review</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provide</w:t>
      </w:r>
      <w:r>
        <w:rPr>
          <w:spacing w:val="-3"/>
          <w:sz w:val="24"/>
        </w:rPr>
        <w:t xml:space="preserve"> </w:t>
      </w:r>
      <w:r>
        <w:rPr>
          <w:sz w:val="24"/>
        </w:rPr>
        <w:t>a</w:t>
      </w:r>
      <w:r>
        <w:rPr>
          <w:spacing w:val="-3"/>
          <w:sz w:val="24"/>
        </w:rPr>
        <w:t xml:space="preserve"> </w:t>
      </w:r>
      <w:r>
        <w:rPr>
          <w:sz w:val="24"/>
        </w:rPr>
        <w:t>rating</w:t>
      </w:r>
      <w:r>
        <w:rPr>
          <w:spacing w:val="-2"/>
          <w:sz w:val="24"/>
        </w:rPr>
        <w:t xml:space="preserve"> </w:t>
      </w:r>
      <w:r>
        <w:rPr>
          <w:sz w:val="24"/>
        </w:rPr>
        <w:t>for</w:t>
      </w:r>
      <w:r>
        <w:rPr>
          <w:spacing w:val="-3"/>
          <w:sz w:val="24"/>
        </w:rPr>
        <w:t xml:space="preserve"> </w:t>
      </w:r>
      <w:r>
        <w:rPr>
          <w:sz w:val="24"/>
        </w:rPr>
        <w:t>Compliance.</w:t>
      </w:r>
      <w:r>
        <w:rPr>
          <w:spacing w:val="-2"/>
          <w:sz w:val="24"/>
        </w:rPr>
        <w:t xml:space="preserve"> </w:t>
      </w:r>
      <w:r>
        <w:rPr>
          <w:sz w:val="24"/>
        </w:rPr>
        <w:t>Due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 xml:space="preserve">items required for a public school and charter school to </w:t>
      </w:r>
      <w:proofErr w:type="gramStart"/>
      <w:r>
        <w:rPr>
          <w:sz w:val="24"/>
        </w:rPr>
        <w:t>be in compliance with</w:t>
      </w:r>
      <w:proofErr w:type="gramEnd"/>
      <w:r>
        <w:rPr>
          <w:sz w:val="24"/>
        </w:rPr>
        <w:t xml:space="preserve"> state and federal regulations and guidance, the Department does not rate this category as a composite. The Department, however, does highlight areas of compliance that a school must address and provides</w:t>
      </w:r>
      <w:r>
        <w:rPr>
          <w:spacing w:val="-3"/>
          <w:sz w:val="24"/>
        </w:rPr>
        <w:t xml:space="preserve"> </w:t>
      </w:r>
      <w:r>
        <w:rPr>
          <w:sz w:val="24"/>
        </w:rPr>
        <w:t>oversight</w:t>
      </w:r>
      <w:r>
        <w:rPr>
          <w:spacing w:val="-3"/>
          <w:sz w:val="24"/>
        </w:rPr>
        <w:t xml:space="preserve"> </w:t>
      </w:r>
      <w:proofErr w:type="gramStart"/>
      <w:r>
        <w:rPr>
          <w:sz w:val="24"/>
        </w:rPr>
        <w:t>if</w:t>
      </w:r>
      <w:r>
        <w:rPr>
          <w:spacing w:val="-4"/>
          <w:sz w:val="24"/>
        </w:rPr>
        <w:t xml:space="preserve"> </w:t>
      </w:r>
      <w:r>
        <w:rPr>
          <w:sz w:val="24"/>
        </w:rPr>
        <w:t>and</w:t>
      </w:r>
      <w:r>
        <w:rPr>
          <w:spacing w:val="-1"/>
          <w:sz w:val="24"/>
        </w:rPr>
        <w:t xml:space="preserve"> </w:t>
      </w:r>
      <w:r>
        <w:rPr>
          <w:sz w:val="24"/>
        </w:rPr>
        <w:t>when</w:t>
      </w:r>
      <w:proofErr w:type="gramEnd"/>
      <w:r>
        <w:rPr>
          <w:spacing w:val="-3"/>
          <w:sz w:val="24"/>
        </w:rPr>
        <w:t xml:space="preserve"> </w:t>
      </w:r>
      <w:r>
        <w:rPr>
          <w:sz w:val="24"/>
        </w:rPr>
        <w:t>schools’</w:t>
      </w:r>
      <w:r>
        <w:rPr>
          <w:spacing w:val="-4"/>
          <w:sz w:val="24"/>
        </w:rPr>
        <w:t xml:space="preserve"> </w:t>
      </w:r>
      <w:r>
        <w:rPr>
          <w:sz w:val="24"/>
        </w:rPr>
        <w:t>charters</w:t>
      </w:r>
      <w:r>
        <w:rPr>
          <w:spacing w:val="-3"/>
          <w:sz w:val="24"/>
        </w:rPr>
        <w:t xml:space="preserve"> </w:t>
      </w:r>
      <w:r>
        <w:rPr>
          <w:sz w:val="24"/>
        </w:rPr>
        <w:t>are</w:t>
      </w:r>
      <w:r>
        <w:rPr>
          <w:spacing w:val="-4"/>
          <w:sz w:val="24"/>
        </w:rPr>
        <w:t xml:space="preserve"> </w:t>
      </w:r>
      <w:r>
        <w:rPr>
          <w:sz w:val="24"/>
        </w:rPr>
        <w:t>renewed.</w:t>
      </w:r>
      <w:r>
        <w:rPr>
          <w:spacing w:val="-1"/>
          <w:sz w:val="24"/>
        </w:rPr>
        <w:t xml:space="preserve"> </w:t>
      </w:r>
      <w:r>
        <w:rPr>
          <w:sz w:val="24"/>
        </w:rPr>
        <w:t>If</w:t>
      </w:r>
      <w:r>
        <w:rPr>
          <w:spacing w:val="-4"/>
          <w:sz w:val="24"/>
        </w:rPr>
        <w:t xml:space="preserve"> </w:t>
      </w:r>
      <w:r>
        <w:rPr>
          <w:sz w:val="24"/>
        </w:rPr>
        <w:t>a</w:t>
      </w:r>
      <w:r>
        <w:rPr>
          <w:spacing w:val="-4"/>
          <w:sz w:val="24"/>
        </w:rPr>
        <w:t xml:space="preserve"> </w:t>
      </w:r>
      <w:r>
        <w:rPr>
          <w:sz w:val="24"/>
        </w:rPr>
        <w:t>school’s</w:t>
      </w:r>
      <w:r>
        <w:rPr>
          <w:spacing w:val="-1"/>
          <w:sz w:val="24"/>
        </w:rPr>
        <w:t xml:space="preserve"> </w:t>
      </w:r>
      <w:r>
        <w:rPr>
          <w:sz w:val="24"/>
        </w:rPr>
        <w:t>failure</w:t>
      </w:r>
      <w:r>
        <w:rPr>
          <w:spacing w:val="-4"/>
          <w:sz w:val="24"/>
        </w:rPr>
        <w:t xml:space="preserve"> </w:t>
      </w:r>
      <w:r>
        <w:rPr>
          <w:sz w:val="24"/>
        </w:rPr>
        <w:t>to</w:t>
      </w:r>
      <w:r>
        <w:rPr>
          <w:spacing w:val="-3"/>
          <w:sz w:val="24"/>
        </w:rPr>
        <w:t xml:space="preserve"> </w:t>
      </w:r>
      <w:r>
        <w:rPr>
          <w:sz w:val="24"/>
        </w:rPr>
        <w:t>comply</w:t>
      </w:r>
      <w:r>
        <w:rPr>
          <w:spacing w:val="-3"/>
          <w:sz w:val="24"/>
        </w:rPr>
        <w:t xml:space="preserve"> </w:t>
      </w:r>
      <w:r>
        <w:rPr>
          <w:sz w:val="24"/>
        </w:rPr>
        <w:t>is significant or sustained, additional actions may be warranted including, but not limited to, imposing conditions on a school’s charter.</w:t>
      </w:r>
    </w:p>
    <w:p w14:paraId="7952E7BF" w14:textId="77777777" w:rsidR="00613CF7" w:rsidRDefault="00000000">
      <w:pPr>
        <w:pStyle w:val="Heading4"/>
        <w:spacing w:before="267"/>
        <w:ind w:left="1120"/>
      </w:pPr>
      <w:bookmarkStart w:id="24" w:name="Criterion_4:_Dissemination"/>
      <w:bookmarkEnd w:id="24"/>
      <w:r>
        <w:t>Criterion</w:t>
      </w:r>
      <w:r>
        <w:rPr>
          <w:spacing w:val="-3"/>
        </w:rPr>
        <w:t xml:space="preserve"> </w:t>
      </w:r>
      <w:r>
        <w:t>4:</w:t>
      </w:r>
      <w:r>
        <w:rPr>
          <w:spacing w:val="-3"/>
        </w:rPr>
        <w:t xml:space="preserve"> </w:t>
      </w:r>
      <w:r>
        <w:rPr>
          <w:spacing w:val="-2"/>
        </w:rPr>
        <w:t>Dissemination</w:t>
      </w:r>
    </w:p>
    <w:p w14:paraId="7952E7C0" w14:textId="77777777" w:rsidR="00613CF7" w:rsidRDefault="00000000">
      <w:pPr>
        <w:spacing w:before="264"/>
        <w:ind w:left="1119" w:right="1226"/>
        <w:rPr>
          <w:sz w:val="24"/>
        </w:rPr>
      </w:pPr>
      <w:r>
        <w:rPr>
          <w:sz w:val="24"/>
        </w:rPr>
        <w:t>Dissemination is required for renewal of charters of Commonwealth charter schools. The charter school</w:t>
      </w:r>
      <w:r>
        <w:rPr>
          <w:spacing w:val="-3"/>
          <w:sz w:val="24"/>
        </w:rPr>
        <w:t xml:space="preserve"> </w:t>
      </w:r>
      <w:r>
        <w:rPr>
          <w:sz w:val="24"/>
        </w:rPr>
        <w:t>statute</w:t>
      </w:r>
      <w:r>
        <w:rPr>
          <w:spacing w:val="-4"/>
          <w:sz w:val="24"/>
        </w:rPr>
        <w:t xml:space="preserve"> </w:t>
      </w:r>
      <w:r>
        <w:rPr>
          <w:sz w:val="24"/>
        </w:rPr>
        <w:t>requires</w:t>
      </w:r>
      <w:r>
        <w:rPr>
          <w:spacing w:val="-1"/>
          <w:sz w:val="24"/>
        </w:rPr>
        <w:t xml:space="preserve"> </w:t>
      </w:r>
      <w:r>
        <w:rPr>
          <w:sz w:val="24"/>
        </w:rPr>
        <w:t>charter</w:t>
      </w:r>
      <w:r>
        <w:rPr>
          <w:spacing w:val="-4"/>
          <w:sz w:val="24"/>
        </w:rPr>
        <w:t xml:space="preserve"> </w:t>
      </w:r>
      <w:r>
        <w:rPr>
          <w:sz w:val="24"/>
        </w:rPr>
        <w:t>schools</w:t>
      </w:r>
      <w:r>
        <w:rPr>
          <w:spacing w:val="-3"/>
          <w:sz w:val="24"/>
        </w:rPr>
        <w:t xml:space="preserve"> </w:t>
      </w:r>
      <w:r>
        <w:rPr>
          <w:sz w:val="24"/>
        </w:rPr>
        <w:t>to</w:t>
      </w:r>
      <w:r>
        <w:rPr>
          <w:spacing w:val="-3"/>
          <w:sz w:val="24"/>
        </w:rPr>
        <w:t xml:space="preserve"> </w:t>
      </w:r>
      <w:r>
        <w:rPr>
          <w:sz w:val="24"/>
        </w:rPr>
        <w:t>provide</w:t>
      </w:r>
      <w:r>
        <w:rPr>
          <w:spacing w:val="-2"/>
          <w:sz w:val="24"/>
        </w:rPr>
        <w:t xml:space="preserve"> </w:t>
      </w:r>
      <w:r>
        <w:rPr>
          <w:sz w:val="24"/>
        </w:rPr>
        <w:t>“models</w:t>
      </w:r>
      <w:r>
        <w:rPr>
          <w:spacing w:val="-3"/>
          <w:sz w:val="24"/>
        </w:rPr>
        <w:t xml:space="preserve"> </w:t>
      </w:r>
      <w:r>
        <w:rPr>
          <w:sz w:val="24"/>
        </w:rPr>
        <w:t>for</w:t>
      </w:r>
      <w:r>
        <w:rPr>
          <w:spacing w:val="-4"/>
          <w:sz w:val="24"/>
        </w:rPr>
        <w:t xml:space="preserve"> </w:t>
      </w:r>
      <w:r>
        <w:rPr>
          <w:sz w:val="24"/>
        </w:rPr>
        <w:t>replication</w:t>
      </w:r>
      <w:r>
        <w:rPr>
          <w:spacing w:val="-3"/>
          <w:sz w:val="24"/>
        </w:rPr>
        <w:t xml:space="preserve"> </w:t>
      </w:r>
      <w:r>
        <w:rPr>
          <w:sz w:val="24"/>
        </w:rPr>
        <w:t>and</w:t>
      </w:r>
      <w:r>
        <w:rPr>
          <w:spacing w:val="-3"/>
          <w:sz w:val="24"/>
        </w:rPr>
        <w:t xml:space="preserve"> </w:t>
      </w:r>
      <w:r>
        <w:rPr>
          <w:sz w:val="24"/>
        </w:rPr>
        <w:t>best</w:t>
      </w:r>
      <w:r>
        <w:rPr>
          <w:spacing w:val="-3"/>
          <w:sz w:val="24"/>
        </w:rPr>
        <w:t xml:space="preserve"> </w:t>
      </w:r>
      <w:r>
        <w:rPr>
          <w:sz w:val="24"/>
        </w:rPr>
        <w:t>practices</w:t>
      </w:r>
      <w:r>
        <w:rPr>
          <w:spacing w:val="-3"/>
          <w:sz w:val="24"/>
        </w:rPr>
        <w:t xml:space="preserve"> </w:t>
      </w:r>
      <w:r>
        <w:rPr>
          <w:sz w:val="24"/>
        </w:rPr>
        <w:t>.</w:t>
      </w:r>
      <w:r>
        <w:rPr>
          <w:spacing w:val="-3"/>
          <w:sz w:val="24"/>
        </w:rPr>
        <w:t xml:space="preserve"> </w:t>
      </w:r>
      <w:r>
        <w:rPr>
          <w:sz w:val="24"/>
        </w:rPr>
        <w:t>.</w:t>
      </w:r>
      <w:r>
        <w:rPr>
          <w:spacing w:val="-3"/>
          <w:sz w:val="24"/>
        </w:rPr>
        <w:t xml:space="preserve"> </w:t>
      </w:r>
      <w:r>
        <w:rPr>
          <w:sz w:val="24"/>
        </w:rPr>
        <w:t>.</w:t>
      </w:r>
      <w:r>
        <w:rPr>
          <w:spacing w:val="-3"/>
          <w:sz w:val="24"/>
        </w:rPr>
        <w:t xml:space="preserve"> </w:t>
      </w:r>
      <w:r>
        <w:rPr>
          <w:sz w:val="24"/>
        </w:rPr>
        <w:t>to other public schools in the district where the charter school is located.” G.L. c. 71, § 89(dd) (“a commonwealth</w:t>
      </w:r>
      <w:r>
        <w:rPr>
          <w:spacing w:val="-1"/>
          <w:sz w:val="24"/>
        </w:rPr>
        <w:t xml:space="preserve"> </w:t>
      </w:r>
      <w:r>
        <w:rPr>
          <w:sz w:val="24"/>
        </w:rPr>
        <w:t>charter</w:t>
      </w:r>
      <w:r>
        <w:rPr>
          <w:spacing w:val="-2"/>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renewed</w:t>
      </w:r>
      <w:r>
        <w:rPr>
          <w:spacing w:val="-1"/>
          <w:sz w:val="24"/>
        </w:rPr>
        <w:t xml:space="preserve"> </w:t>
      </w:r>
      <w:r>
        <w:rPr>
          <w:sz w:val="24"/>
        </w:rPr>
        <w:t>unless</w:t>
      </w:r>
      <w:r>
        <w:rPr>
          <w:spacing w:val="-1"/>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2"/>
          <w:sz w:val="24"/>
        </w:rPr>
        <w:t xml:space="preserve"> </w:t>
      </w:r>
      <w:r>
        <w:rPr>
          <w:sz w:val="24"/>
        </w:rPr>
        <w:t>trustees</w:t>
      </w:r>
      <w:r>
        <w:rPr>
          <w:spacing w:val="-1"/>
          <w:sz w:val="24"/>
        </w:rPr>
        <w:t xml:space="preserve"> </w:t>
      </w:r>
      <w:r>
        <w:rPr>
          <w:sz w:val="24"/>
        </w:rPr>
        <w:t>of the</w:t>
      </w:r>
      <w:r>
        <w:rPr>
          <w:spacing w:val="-2"/>
          <w:sz w:val="24"/>
        </w:rPr>
        <w:t xml:space="preserve"> </w:t>
      </w:r>
      <w:r>
        <w:rPr>
          <w:sz w:val="24"/>
        </w:rPr>
        <w:t>charter</w:t>
      </w:r>
      <w:r>
        <w:rPr>
          <w:spacing w:val="-2"/>
          <w:sz w:val="24"/>
        </w:rPr>
        <w:t xml:space="preserve"> </w:t>
      </w:r>
      <w:r>
        <w:rPr>
          <w:sz w:val="24"/>
        </w:rPr>
        <w:t>school</w:t>
      </w:r>
      <w:r>
        <w:rPr>
          <w:spacing w:val="-1"/>
          <w:sz w:val="24"/>
        </w:rPr>
        <w:t xml:space="preserve"> </w:t>
      </w:r>
      <w:r>
        <w:rPr>
          <w:sz w:val="24"/>
        </w:rPr>
        <w:t>has documented in a manner approved by the board that said commonwealth charter school has provided models for replication and best practices to the Commissioner and to other public schools in the district where the charter school is located”). The Department takes into consideration</w:t>
      </w:r>
      <w:r>
        <w:rPr>
          <w:spacing w:val="-2"/>
          <w:sz w:val="24"/>
        </w:rPr>
        <w:t xml:space="preserve"> </w:t>
      </w:r>
      <w:r>
        <w:rPr>
          <w:sz w:val="24"/>
        </w:rPr>
        <w:t>the</w:t>
      </w:r>
      <w:r>
        <w:rPr>
          <w:spacing w:val="-3"/>
          <w:sz w:val="24"/>
        </w:rPr>
        <w:t xml:space="preserve"> </w:t>
      </w:r>
      <w:r>
        <w:rPr>
          <w:sz w:val="24"/>
        </w:rPr>
        <w:t>age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school</w:t>
      </w:r>
      <w:r>
        <w:rPr>
          <w:spacing w:val="-2"/>
          <w:sz w:val="24"/>
        </w:rPr>
        <w:t xml:space="preserve"> </w:t>
      </w:r>
      <w:r>
        <w:rPr>
          <w:sz w:val="24"/>
        </w:rPr>
        <w:t>for</w:t>
      </w:r>
      <w:r>
        <w:rPr>
          <w:spacing w:val="-3"/>
          <w:sz w:val="24"/>
        </w:rPr>
        <w:t xml:space="preserve"> </w:t>
      </w:r>
      <w:r>
        <w:rPr>
          <w:sz w:val="24"/>
        </w:rPr>
        <w:t>this</w:t>
      </w:r>
      <w:r>
        <w:rPr>
          <w:spacing w:val="-2"/>
          <w:sz w:val="24"/>
        </w:rPr>
        <w:t xml:space="preserve"> </w:t>
      </w:r>
      <w:r>
        <w:rPr>
          <w:sz w:val="24"/>
        </w:rPr>
        <w:t>requirement;</w:t>
      </w:r>
      <w:r>
        <w:rPr>
          <w:spacing w:val="-2"/>
          <w:sz w:val="24"/>
        </w:rPr>
        <w:t xml:space="preserve"> </w:t>
      </w:r>
      <w:r>
        <w:rPr>
          <w:sz w:val="24"/>
        </w:rPr>
        <w:t>schools</w:t>
      </w:r>
      <w:r>
        <w:rPr>
          <w:spacing w:val="-2"/>
          <w:sz w:val="24"/>
        </w:rPr>
        <w:t xml:space="preserve"> </w:t>
      </w:r>
      <w:r>
        <w:rPr>
          <w:sz w:val="24"/>
        </w:rPr>
        <w:t>in</w:t>
      </w:r>
      <w:r>
        <w:rPr>
          <w:spacing w:val="-2"/>
          <w:sz w:val="24"/>
        </w:rPr>
        <w:t xml:space="preserve"> </w:t>
      </w:r>
      <w:r>
        <w:rPr>
          <w:sz w:val="24"/>
        </w:rPr>
        <w:t>their</w:t>
      </w:r>
      <w:r>
        <w:rPr>
          <w:spacing w:val="-3"/>
          <w:sz w:val="24"/>
        </w:rPr>
        <w:t xml:space="preserve"> </w:t>
      </w:r>
      <w:r>
        <w:rPr>
          <w:sz w:val="24"/>
        </w:rPr>
        <w:t>first</w:t>
      </w:r>
      <w:r>
        <w:rPr>
          <w:spacing w:val="-2"/>
          <w:sz w:val="24"/>
        </w:rPr>
        <w:t xml:space="preserve"> </w:t>
      </w:r>
      <w:r>
        <w:rPr>
          <w:sz w:val="24"/>
        </w:rPr>
        <w:t>charter</w:t>
      </w:r>
      <w:r>
        <w:rPr>
          <w:spacing w:val="-3"/>
          <w:sz w:val="24"/>
        </w:rPr>
        <w:t xml:space="preserve"> </w:t>
      </w:r>
      <w:r>
        <w:rPr>
          <w:sz w:val="24"/>
        </w:rPr>
        <w:t>term</w:t>
      </w:r>
      <w:r>
        <w:rPr>
          <w:spacing w:val="-2"/>
          <w:sz w:val="24"/>
        </w:rPr>
        <w:t xml:space="preserve"> </w:t>
      </w:r>
      <w:r>
        <w:rPr>
          <w:sz w:val="24"/>
        </w:rPr>
        <w:t>are</w:t>
      </w:r>
      <w:r>
        <w:rPr>
          <w:spacing w:val="-3"/>
          <w:sz w:val="24"/>
        </w:rPr>
        <w:t xml:space="preserve"> </w:t>
      </w:r>
      <w:r>
        <w:rPr>
          <w:sz w:val="24"/>
        </w:rPr>
        <w:t>still in the process of developing best practices.</w:t>
      </w:r>
    </w:p>
    <w:p w14:paraId="7952E7C1" w14:textId="77777777" w:rsidR="00613CF7" w:rsidRDefault="00000000">
      <w:pPr>
        <w:spacing w:before="264"/>
        <w:ind w:left="1120" w:right="1226"/>
        <w:rPr>
          <w:sz w:val="24"/>
        </w:rPr>
      </w:pPr>
      <w:r>
        <w:rPr>
          <w:sz w:val="24"/>
        </w:rPr>
        <w:t>Because</w:t>
      </w:r>
      <w:r>
        <w:rPr>
          <w:spacing w:val="-3"/>
          <w:sz w:val="24"/>
        </w:rPr>
        <w:t xml:space="preserve"> </w:t>
      </w:r>
      <w:r>
        <w:rPr>
          <w:sz w:val="24"/>
        </w:rPr>
        <w:t>dissemination</w:t>
      </w:r>
      <w:r>
        <w:rPr>
          <w:spacing w:val="-2"/>
          <w:sz w:val="24"/>
        </w:rPr>
        <w:t xml:space="preserve"> </w:t>
      </w:r>
      <w:r>
        <w:rPr>
          <w:sz w:val="24"/>
        </w:rPr>
        <w:t>requires</w:t>
      </w:r>
      <w:r>
        <w:rPr>
          <w:spacing w:val="-2"/>
          <w:sz w:val="24"/>
        </w:rPr>
        <w:t xml:space="preserve"> </w:t>
      </w:r>
      <w:r>
        <w:rPr>
          <w:sz w:val="24"/>
        </w:rPr>
        <w:t>two</w:t>
      </w:r>
      <w:r>
        <w:rPr>
          <w:spacing w:val="-2"/>
          <w:sz w:val="24"/>
        </w:rPr>
        <w:t xml:space="preserve"> </w:t>
      </w:r>
      <w:r>
        <w:rPr>
          <w:sz w:val="24"/>
        </w:rPr>
        <w:t>willing</w:t>
      </w:r>
      <w:r>
        <w:rPr>
          <w:spacing w:val="-2"/>
          <w:sz w:val="24"/>
        </w:rPr>
        <w:t xml:space="preserve"> </w:t>
      </w:r>
      <w:r>
        <w:rPr>
          <w:sz w:val="24"/>
        </w:rPr>
        <w:t>partners,</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also</w:t>
      </w:r>
      <w:r>
        <w:rPr>
          <w:spacing w:val="-2"/>
          <w:sz w:val="24"/>
        </w:rPr>
        <w:t xml:space="preserve"> </w:t>
      </w:r>
      <w:r>
        <w:rPr>
          <w:sz w:val="24"/>
        </w:rPr>
        <w:t>considers</w:t>
      </w:r>
      <w:r>
        <w:rPr>
          <w:spacing w:val="-2"/>
          <w:sz w:val="24"/>
        </w:rPr>
        <w:t xml:space="preserve"> </w:t>
      </w:r>
      <w:r>
        <w:rPr>
          <w:sz w:val="24"/>
        </w:rPr>
        <w:t>efforts</w:t>
      </w:r>
      <w:r>
        <w:rPr>
          <w:spacing w:val="-2"/>
          <w:sz w:val="24"/>
        </w:rPr>
        <w:t xml:space="preserve"> </w:t>
      </w:r>
      <w:r>
        <w:rPr>
          <w:sz w:val="24"/>
        </w:rPr>
        <w:t>made by the charter school to disseminate innovative models for replication and best practices to other schools,</w:t>
      </w:r>
      <w:r>
        <w:rPr>
          <w:spacing w:val="-3"/>
          <w:sz w:val="24"/>
        </w:rPr>
        <w:t xml:space="preserve"> </w:t>
      </w:r>
      <w:r>
        <w:rPr>
          <w:sz w:val="24"/>
        </w:rPr>
        <w:t>districts,</w:t>
      </w:r>
      <w:r>
        <w:rPr>
          <w:spacing w:val="-3"/>
          <w:sz w:val="24"/>
        </w:rPr>
        <w:t xml:space="preserve"> </w:t>
      </w:r>
      <w:r>
        <w:rPr>
          <w:sz w:val="24"/>
        </w:rPr>
        <w:t>and</w:t>
      </w:r>
      <w:r>
        <w:rPr>
          <w:spacing w:val="-3"/>
          <w:sz w:val="24"/>
        </w:rPr>
        <w:t xml:space="preserve"> </w:t>
      </w:r>
      <w:r>
        <w:rPr>
          <w:sz w:val="24"/>
        </w:rPr>
        <w:t>organizations</w:t>
      </w:r>
      <w:r>
        <w:rPr>
          <w:spacing w:val="-3"/>
          <w:sz w:val="24"/>
        </w:rPr>
        <w:t xml:space="preserve"> </w:t>
      </w:r>
      <w:r>
        <w:rPr>
          <w:sz w:val="24"/>
        </w:rPr>
        <w:t>beyond</w:t>
      </w:r>
      <w:r>
        <w:rPr>
          <w:spacing w:val="-3"/>
          <w:sz w:val="24"/>
        </w:rPr>
        <w:t xml:space="preserve"> </w:t>
      </w:r>
      <w:r>
        <w:rPr>
          <w:sz w:val="24"/>
        </w:rPr>
        <w:t>the</w:t>
      </w:r>
      <w:r>
        <w:rPr>
          <w:spacing w:val="-4"/>
          <w:sz w:val="24"/>
        </w:rPr>
        <w:t xml:space="preserve"> </w:t>
      </w:r>
      <w:r>
        <w:rPr>
          <w:sz w:val="24"/>
        </w:rPr>
        <w:t>district</w:t>
      </w:r>
      <w:r>
        <w:rPr>
          <w:spacing w:val="-3"/>
          <w:sz w:val="24"/>
        </w:rPr>
        <w:t xml:space="preserve"> </w:t>
      </w:r>
      <w:r>
        <w:rPr>
          <w:sz w:val="24"/>
        </w:rPr>
        <w:t>where</w:t>
      </w:r>
      <w:r>
        <w:rPr>
          <w:spacing w:val="-4"/>
          <w:sz w:val="24"/>
        </w:rPr>
        <w:t xml:space="preserve"> </w:t>
      </w:r>
      <w:r>
        <w:rPr>
          <w:sz w:val="24"/>
        </w:rPr>
        <w:t>the</w:t>
      </w:r>
      <w:r>
        <w:rPr>
          <w:spacing w:val="-4"/>
          <w:sz w:val="24"/>
        </w:rPr>
        <w:t xml:space="preserve"> </w:t>
      </w:r>
      <w:r>
        <w:rPr>
          <w:sz w:val="24"/>
        </w:rPr>
        <w:t>charter</w:t>
      </w:r>
      <w:r>
        <w:rPr>
          <w:spacing w:val="-4"/>
          <w:sz w:val="24"/>
        </w:rPr>
        <w:t xml:space="preserve"> </w:t>
      </w:r>
      <w:r>
        <w:rPr>
          <w:sz w:val="24"/>
        </w:rPr>
        <w:t>school</w:t>
      </w:r>
      <w:r>
        <w:rPr>
          <w:spacing w:val="-3"/>
          <w:sz w:val="24"/>
        </w:rPr>
        <w:t xml:space="preserve"> </w:t>
      </w:r>
      <w:r>
        <w:rPr>
          <w:sz w:val="24"/>
        </w:rPr>
        <w:t>is</w:t>
      </w:r>
      <w:r>
        <w:rPr>
          <w:spacing w:val="-3"/>
          <w:sz w:val="24"/>
        </w:rPr>
        <w:t xml:space="preserve"> </w:t>
      </w:r>
      <w:r>
        <w:rPr>
          <w:sz w:val="24"/>
        </w:rPr>
        <w:t>located.</w:t>
      </w:r>
      <w:r>
        <w:rPr>
          <w:spacing w:val="-3"/>
          <w:sz w:val="24"/>
        </w:rPr>
        <w:t xml:space="preserve"> </w:t>
      </w:r>
      <w:r>
        <w:rPr>
          <w:sz w:val="24"/>
        </w:rPr>
        <w:t>There are multiple forums and activities through which a charter school may disseminate effective practices. These include, but are not limited to:</w:t>
      </w:r>
    </w:p>
    <w:p w14:paraId="7952E7C2" w14:textId="77777777" w:rsidR="00613CF7" w:rsidRDefault="00000000" w:rsidP="009226DF">
      <w:pPr>
        <w:pStyle w:val="ListParagraph"/>
        <w:numPr>
          <w:ilvl w:val="0"/>
          <w:numId w:val="46"/>
        </w:numPr>
        <w:tabs>
          <w:tab w:val="left" w:pos="1840"/>
        </w:tabs>
        <w:spacing w:before="264"/>
        <w:ind w:right="1984"/>
        <w:rPr>
          <w:sz w:val="24"/>
        </w:rPr>
      </w:pPr>
      <w:r>
        <w:rPr>
          <w:sz w:val="24"/>
        </w:rPr>
        <w:t>partnerships</w:t>
      </w:r>
      <w:r>
        <w:rPr>
          <w:spacing w:val="-7"/>
          <w:sz w:val="24"/>
        </w:rPr>
        <w:t xml:space="preserve"> </w:t>
      </w:r>
      <w:r>
        <w:rPr>
          <w:sz w:val="24"/>
        </w:rPr>
        <w:t>with</w:t>
      </w:r>
      <w:r>
        <w:rPr>
          <w:spacing w:val="-4"/>
          <w:sz w:val="24"/>
        </w:rPr>
        <w:t xml:space="preserve"> </w:t>
      </w:r>
      <w:r>
        <w:rPr>
          <w:sz w:val="24"/>
        </w:rPr>
        <w:t>other</w:t>
      </w:r>
      <w:r>
        <w:rPr>
          <w:spacing w:val="-5"/>
          <w:sz w:val="24"/>
        </w:rPr>
        <w:t xml:space="preserve"> </w:t>
      </w:r>
      <w:r>
        <w:rPr>
          <w:sz w:val="24"/>
        </w:rPr>
        <w:t>schools</w:t>
      </w:r>
      <w:r>
        <w:rPr>
          <w:spacing w:val="-4"/>
          <w:sz w:val="24"/>
        </w:rPr>
        <w:t xml:space="preserve"> </w:t>
      </w:r>
      <w:r>
        <w:rPr>
          <w:sz w:val="24"/>
        </w:rPr>
        <w:t>implementing</w:t>
      </w:r>
      <w:r>
        <w:rPr>
          <w:spacing w:val="-4"/>
          <w:sz w:val="24"/>
        </w:rPr>
        <w:t xml:space="preserve"> </w:t>
      </w:r>
      <w:r>
        <w:rPr>
          <w:sz w:val="24"/>
        </w:rPr>
        <w:t>key</w:t>
      </w:r>
      <w:r>
        <w:rPr>
          <w:spacing w:val="-4"/>
          <w:sz w:val="24"/>
        </w:rPr>
        <w:t xml:space="preserve"> </w:t>
      </w:r>
      <w:r>
        <w:rPr>
          <w:sz w:val="24"/>
        </w:rPr>
        <w:t>successful</w:t>
      </w:r>
      <w:r>
        <w:rPr>
          <w:spacing w:val="-4"/>
          <w:sz w:val="24"/>
        </w:rPr>
        <w:t xml:space="preserve"> </w:t>
      </w:r>
      <w:r>
        <w:rPr>
          <w:sz w:val="24"/>
        </w:rPr>
        <w:t>aspects</w:t>
      </w:r>
      <w:r>
        <w:rPr>
          <w:spacing w:val="-4"/>
          <w:sz w:val="24"/>
        </w:rPr>
        <w:t xml:space="preserve"> </w:t>
      </w:r>
      <w:r>
        <w:rPr>
          <w:sz w:val="24"/>
        </w:rPr>
        <w:t>of</w:t>
      </w:r>
      <w:r>
        <w:rPr>
          <w:spacing w:val="-5"/>
          <w:sz w:val="24"/>
        </w:rPr>
        <w:t xml:space="preserve"> </w:t>
      </w:r>
      <w:r>
        <w:rPr>
          <w:sz w:val="24"/>
        </w:rPr>
        <w:t>the</w:t>
      </w:r>
      <w:r>
        <w:rPr>
          <w:spacing w:val="-16"/>
          <w:sz w:val="24"/>
        </w:rPr>
        <w:t xml:space="preserve"> </w:t>
      </w:r>
      <w:r>
        <w:rPr>
          <w:sz w:val="24"/>
        </w:rPr>
        <w:t>charter school’s program,</w:t>
      </w:r>
    </w:p>
    <w:p w14:paraId="7952E7C3" w14:textId="77777777" w:rsidR="00613CF7" w:rsidRDefault="00613CF7">
      <w:pPr>
        <w:rPr>
          <w:sz w:val="24"/>
        </w:rPr>
        <w:sectPr w:rsidR="00613CF7" w:rsidSect="006A72CF">
          <w:pgSz w:w="12240" w:h="15840"/>
          <w:pgMar w:top="1360" w:right="180" w:bottom="1840" w:left="320" w:header="0" w:footer="1570" w:gutter="0"/>
          <w:cols w:space="720"/>
        </w:sectPr>
      </w:pPr>
    </w:p>
    <w:p w14:paraId="7952E7C4" w14:textId="77777777" w:rsidR="00613CF7" w:rsidRDefault="00000000" w:rsidP="009226DF">
      <w:pPr>
        <w:pStyle w:val="ListParagraph"/>
        <w:numPr>
          <w:ilvl w:val="0"/>
          <w:numId w:val="46"/>
        </w:numPr>
        <w:tabs>
          <w:tab w:val="left" w:pos="1839"/>
        </w:tabs>
        <w:spacing w:before="78" w:line="291" w:lineRule="exact"/>
        <w:ind w:left="1839" w:hanging="359"/>
        <w:rPr>
          <w:sz w:val="24"/>
        </w:rPr>
      </w:pPr>
      <w:r>
        <w:rPr>
          <w:sz w:val="24"/>
        </w:rPr>
        <w:lastRenderedPageBreak/>
        <w:t>assisting</w:t>
      </w:r>
      <w:r>
        <w:rPr>
          <w:spacing w:val="-5"/>
          <w:sz w:val="24"/>
        </w:rPr>
        <w:t xml:space="preserve"> </w:t>
      </w:r>
      <w:r>
        <w:rPr>
          <w:sz w:val="24"/>
        </w:rPr>
        <w:t>with</w:t>
      </w:r>
      <w:r>
        <w:rPr>
          <w:spacing w:val="-3"/>
          <w:sz w:val="24"/>
        </w:rPr>
        <w:t xml:space="preserve"> </w:t>
      </w:r>
      <w:r>
        <w:rPr>
          <w:sz w:val="24"/>
        </w:rPr>
        <w:t>district</w:t>
      </w:r>
      <w:r>
        <w:rPr>
          <w:spacing w:val="-2"/>
          <w:sz w:val="24"/>
        </w:rPr>
        <w:t xml:space="preserve"> </w:t>
      </w:r>
      <w:r>
        <w:rPr>
          <w:sz w:val="24"/>
        </w:rPr>
        <w:t>turnaround</w:t>
      </w:r>
      <w:r>
        <w:rPr>
          <w:spacing w:val="-14"/>
          <w:sz w:val="24"/>
        </w:rPr>
        <w:t xml:space="preserve"> </w:t>
      </w:r>
      <w:r>
        <w:rPr>
          <w:spacing w:val="-2"/>
          <w:sz w:val="24"/>
        </w:rPr>
        <w:t>efforts,</w:t>
      </w:r>
    </w:p>
    <w:p w14:paraId="7952E7C5" w14:textId="77777777" w:rsidR="00613CF7" w:rsidRDefault="00000000" w:rsidP="009226DF">
      <w:pPr>
        <w:pStyle w:val="ListParagraph"/>
        <w:numPr>
          <w:ilvl w:val="0"/>
          <w:numId w:val="46"/>
        </w:numPr>
        <w:tabs>
          <w:tab w:val="left" w:pos="1839"/>
        </w:tabs>
        <w:spacing w:line="290" w:lineRule="exact"/>
        <w:ind w:left="1839" w:hanging="359"/>
        <w:rPr>
          <w:sz w:val="24"/>
        </w:rPr>
      </w:pPr>
      <w:r>
        <w:rPr>
          <w:sz w:val="24"/>
        </w:rPr>
        <w:t>sharing</w:t>
      </w:r>
      <w:r>
        <w:rPr>
          <w:spacing w:val="-4"/>
          <w:sz w:val="24"/>
        </w:rPr>
        <w:t xml:space="preserve"> </w:t>
      </w:r>
      <w:r>
        <w:rPr>
          <w:sz w:val="24"/>
        </w:rPr>
        <w:t>resources</w:t>
      </w:r>
      <w:r>
        <w:rPr>
          <w:spacing w:val="-1"/>
          <w:sz w:val="24"/>
        </w:rPr>
        <w:t xml:space="preserve"> </w:t>
      </w:r>
      <w:r>
        <w:rPr>
          <w:sz w:val="24"/>
        </w:rPr>
        <w:t>or</w:t>
      </w:r>
      <w:r>
        <w:rPr>
          <w:spacing w:val="-2"/>
          <w:sz w:val="24"/>
        </w:rPr>
        <w:t xml:space="preserve"> </w:t>
      </w:r>
      <w:r>
        <w:rPr>
          <w:sz w:val="24"/>
        </w:rPr>
        <w:t>programs</w:t>
      </w:r>
      <w:r>
        <w:rPr>
          <w:spacing w:val="-2"/>
          <w:sz w:val="24"/>
        </w:rPr>
        <w:t xml:space="preserve"> </w:t>
      </w:r>
      <w:r>
        <w:rPr>
          <w:sz w:val="24"/>
        </w:rPr>
        <w:t>developed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charter</w:t>
      </w:r>
      <w:r>
        <w:rPr>
          <w:spacing w:val="-14"/>
          <w:sz w:val="24"/>
        </w:rPr>
        <w:t xml:space="preserve"> </w:t>
      </w:r>
      <w:r>
        <w:rPr>
          <w:spacing w:val="-2"/>
          <w:sz w:val="24"/>
        </w:rPr>
        <w:t>school,</w:t>
      </w:r>
    </w:p>
    <w:p w14:paraId="7952E7C6" w14:textId="77777777" w:rsidR="00613CF7" w:rsidRDefault="00000000" w:rsidP="009226DF">
      <w:pPr>
        <w:pStyle w:val="ListParagraph"/>
        <w:numPr>
          <w:ilvl w:val="0"/>
          <w:numId w:val="46"/>
        </w:numPr>
        <w:tabs>
          <w:tab w:val="left" w:pos="1839"/>
        </w:tabs>
        <w:spacing w:line="293" w:lineRule="exact"/>
        <w:ind w:left="1839" w:hanging="359"/>
        <w:rPr>
          <w:sz w:val="24"/>
        </w:rPr>
      </w:pPr>
      <w:r>
        <w:rPr>
          <w:sz w:val="24"/>
        </w:rPr>
        <w:t>hosting</w:t>
      </w:r>
      <w:r>
        <w:rPr>
          <w:spacing w:val="-4"/>
          <w:sz w:val="24"/>
        </w:rPr>
        <w:t xml:space="preserve"> </w:t>
      </w:r>
      <w:r>
        <w:rPr>
          <w:sz w:val="24"/>
        </w:rPr>
        <w:t>other</w:t>
      </w:r>
      <w:r>
        <w:rPr>
          <w:spacing w:val="-2"/>
          <w:sz w:val="24"/>
        </w:rPr>
        <w:t xml:space="preserve"> </w:t>
      </w:r>
      <w:r>
        <w:rPr>
          <w:sz w:val="24"/>
        </w:rPr>
        <w:t>educators at</w:t>
      </w:r>
      <w:r>
        <w:rPr>
          <w:spacing w:val="-1"/>
          <w:sz w:val="24"/>
        </w:rPr>
        <w:t xml:space="preserve"> </w:t>
      </w:r>
      <w:r>
        <w:rPr>
          <w:sz w:val="24"/>
        </w:rPr>
        <w:t>the</w:t>
      </w:r>
      <w:r>
        <w:rPr>
          <w:spacing w:val="-2"/>
          <w:sz w:val="24"/>
        </w:rPr>
        <w:t xml:space="preserve"> </w:t>
      </w:r>
      <w:r>
        <w:rPr>
          <w:sz w:val="24"/>
        </w:rPr>
        <w:t>charter</w:t>
      </w:r>
      <w:r>
        <w:rPr>
          <w:spacing w:val="-2"/>
          <w:sz w:val="24"/>
        </w:rPr>
        <w:t xml:space="preserve"> </w:t>
      </w:r>
      <w:r>
        <w:rPr>
          <w:sz w:val="24"/>
        </w:rPr>
        <w:t>school,</w:t>
      </w:r>
      <w:r>
        <w:rPr>
          <w:spacing w:val="-14"/>
          <w:sz w:val="24"/>
        </w:rPr>
        <w:t xml:space="preserve"> </w:t>
      </w:r>
      <w:r>
        <w:rPr>
          <w:spacing w:val="-5"/>
          <w:sz w:val="24"/>
        </w:rPr>
        <w:t>and</w:t>
      </w:r>
    </w:p>
    <w:p w14:paraId="7952E7C7" w14:textId="77777777" w:rsidR="00613CF7" w:rsidRDefault="00000000" w:rsidP="009226DF">
      <w:pPr>
        <w:pStyle w:val="ListParagraph"/>
        <w:numPr>
          <w:ilvl w:val="0"/>
          <w:numId w:val="46"/>
        </w:numPr>
        <w:tabs>
          <w:tab w:val="left" w:pos="1839"/>
        </w:tabs>
        <w:spacing w:line="293" w:lineRule="exact"/>
        <w:ind w:left="1839" w:hanging="359"/>
        <w:rPr>
          <w:sz w:val="24"/>
        </w:rPr>
      </w:pPr>
      <w:r>
        <w:rPr>
          <w:sz w:val="24"/>
        </w:rPr>
        <w:t>presenting</w:t>
      </w:r>
      <w:r>
        <w:rPr>
          <w:spacing w:val="-5"/>
          <w:sz w:val="24"/>
        </w:rPr>
        <w:t xml:space="preserve"> </w:t>
      </w:r>
      <w:r>
        <w:rPr>
          <w:sz w:val="24"/>
        </w:rPr>
        <w:t>at</w:t>
      </w:r>
      <w:r>
        <w:rPr>
          <w:spacing w:val="-2"/>
          <w:sz w:val="24"/>
        </w:rPr>
        <w:t xml:space="preserve"> </w:t>
      </w:r>
      <w:r>
        <w:rPr>
          <w:sz w:val="24"/>
        </w:rPr>
        <w:t>professional</w:t>
      </w:r>
      <w:r>
        <w:rPr>
          <w:spacing w:val="-1"/>
          <w:sz w:val="24"/>
        </w:rPr>
        <w:t xml:space="preserve"> </w:t>
      </w:r>
      <w:r>
        <w:rPr>
          <w:sz w:val="24"/>
        </w:rPr>
        <w:t>conferences about</w:t>
      </w:r>
      <w:r>
        <w:rPr>
          <w:spacing w:val="-1"/>
          <w:sz w:val="24"/>
        </w:rPr>
        <w:t xml:space="preserve"> </w:t>
      </w:r>
      <w:r>
        <w:rPr>
          <w:sz w:val="24"/>
        </w:rPr>
        <w:t>its</w:t>
      </w:r>
      <w:r>
        <w:rPr>
          <w:spacing w:val="-2"/>
          <w:sz w:val="24"/>
        </w:rPr>
        <w:t xml:space="preserve"> </w:t>
      </w:r>
      <w:r>
        <w:rPr>
          <w:sz w:val="24"/>
        </w:rPr>
        <w:t>innovative</w:t>
      </w:r>
      <w:r>
        <w:rPr>
          <w:spacing w:val="-2"/>
          <w:sz w:val="24"/>
        </w:rPr>
        <w:t xml:space="preserve"> </w:t>
      </w:r>
      <w:r>
        <w:rPr>
          <w:sz w:val="24"/>
        </w:rPr>
        <w:t>school</w:t>
      </w:r>
      <w:r>
        <w:rPr>
          <w:spacing w:val="-15"/>
          <w:sz w:val="24"/>
        </w:rPr>
        <w:t xml:space="preserve"> </w:t>
      </w:r>
      <w:r>
        <w:rPr>
          <w:spacing w:val="-2"/>
          <w:sz w:val="24"/>
        </w:rPr>
        <w:t>practices.</w:t>
      </w:r>
    </w:p>
    <w:p w14:paraId="7952E7C8" w14:textId="77777777" w:rsidR="00613CF7" w:rsidRDefault="00000000">
      <w:pPr>
        <w:pStyle w:val="Heading4"/>
        <w:spacing w:before="271"/>
        <w:ind w:left="1120"/>
      </w:pPr>
      <w:bookmarkStart w:id="25" w:name="Criterion_5:_Student_Academic_Performanc"/>
      <w:bookmarkEnd w:id="25"/>
      <w:r>
        <w:t>Criterion</w:t>
      </w:r>
      <w:r>
        <w:rPr>
          <w:spacing w:val="-3"/>
        </w:rPr>
        <w:t xml:space="preserve"> </w:t>
      </w:r>
      <w:r>
        <w:t>5:</w:t>
      </w:r>
      <w:r>
        <w:rPr>
          <w:spacing w:val="-3"/>
        </w:rPr>
        <w:t xml:space="preserve"> </w:t>
      </w:r>
      <w:r>
        <w:t>Student</w:t>
      </w:r>
      <w:r>
        <w:rPr>
          <w:spacing w:val="-2"/>
        </w:rPr>
        <w:t xml:space="preserve"> </w:t>
      </w:r>
      <w:r>
        <w:t>Academic</w:t>
      </w:r>
      <w:r>
        <w:rPr>
          <w:spacing w:val="-3"/>
        </w:rPr>
        <w:t xml:space="preserve"> </w:t>
      </w:r>
      <w:r>
        <w:rPr>
          <w:spacing w:val="-2"/>
        </w:rPr>
        <w:t>Performance</w:t>
      </w:r>
    </w:p>
    <w:p w14:paraId="7952E7C9" w14:textId="77777777" w:rsidR="00613CF7" w:rsidRDefault="00613CF7">
      <w:pPr>
        <w:pStyle w:val="BodyText"/>
        <w:rPr>
          <w:b/>
          <w:sz w:val="24"/>
        </w:rPr>
      </w:pPr>
    </w:p>
    <w:p w14:paraId="7952E7CA" w14:textId="77777777" w:rsidR="00613CF7" w:rsidRDefault="00000000">
      <w:pPr>
        <w:ind w:left="1120" w:right="1615"/>
        <w:rPr>
          <w:sz w:val="24"/>
        </w:rPr>
      </w:pPr>
      <w:r>
        <w:rPr>
          <w:sz w:val="24"/>
        </w:rPr>
        <w:t>Charter schools, like all public schools, must administer state assessments. Some schools currently</w:t>
      </w:r>
      <w:r>
        <w:rPr>
          <w:spacing w:val="-2"/>
          <w:sz w:val="24"/>
        </w:rPr>
        <w:t xml:space="preserve"> </w:t>
      </w:r>
      <w:r>
        <w:rPr>
          <w:sz w:val="24"/>
        </w:rPr>
        <w:t>seeking</w:t>
      </w:r>
      <w:r>
        <w:rPr>
          <w:spacing w:val="-2"/>
          <w:sz w:val="24"/>
        </w:rPr>
        <w:t xml:space="preserve"> </w:t>
      </w:r>
      <w:r>
        <w:rPr>
          <w:sz w:val="24"/>
        </w:rPr>
        <w:t>renewal</w:t>
      </w:r>
      <w:r>
        <w:rPr>
          <w:spacing w:val="-2"/>
          <w:sz w:val="24"/>
        </w:rPr>
        <w:t xml:space="preserve"> </w:t>
      </w:r>
      <w:r>
        <w:rPr>
          <w:sz w:val="24"/>
        </w:rPr>
        <w:t>of</w:t>
      </w:r>
      <w:r>
        <w:rPr>
          <w:spacing w:val="-3"/>
          <w:sz w:val="24"/>
        </w:rPr>
        <w:t xml:space="preserve"> </w:t>
      </w:r>
      <w:r>
        <w:rPr>
          <w:sz w:val="24"/>
        </w:rPr>
        <w:t>their</w:t>
      </w:r>
      <w:r>
        <w:rPr>
          <w:spacing w:val="-3"/>
          <w:sz w:val="24"/>
        </w:rPr>
        <w:t xml:space="preserve"> </w:t>
      </w:r>
      <w:r>
        <w:rPr>
          <w:sz w:val="24"/>
        </w:rPr>
        <w:t>charters</w:t>
      </w:r>
      <w:r>
        <w:rPr>
          <w:spacing w:val="-2"/>
          <w:sz w:val="24"/>
        </w:rPr>
        <w:t xml:space="preserve"> </w:t>
      </w:r>
      <w:r>
        <w:rPr>
          <w:sz w:val="24"/>
        </w:rPr>
        <w:t>have</w:t>
      </w:r>
      <w:r>
        <w:rPr>
          <w:spacing w:val="-3"/>
          <w:sz w:val="24"/>
        </w:rPr>
        <w:t xml:space="preserve"> </w:t>
      </w:r>
      <w:r>
        <w:rPr>
          <w:sz w:val="24"/>
        </w:rPr>
        <w:t>administered</w:t>
      </w:r>
      <w:r>
        <w:rPr>
          <w:spacing w:val="-2"/>
          <w:sz w:val="24"/>
        </w:rPr>
        <w:t xml:space="preserve"> </w:t>
      </w:r>
      <w:proofErr w:type="gramStart"/>
      <w:r>
        <w:rPr>
          <w:sz w:val="24"/>
        </w:rPr>
        <w:t>a</w:t>
      </w:r>
      <w:r>
        <w:rPr>
          <w:spacing w:val="-3"/>
          <w:sz w:val="24"/>
        </w:rPr>
        <w:t xml:space="preserve"> </w:t>
      </w:r>
      <w:r>
        <w:rPr>
          <w:sz w:val="24"/>
        </w:rPr>
        <w:t>number</w:t>
      </w:r>
      <w:r>
        <w:rPr>
          <w:spacing w:val="-3"/>
          <w:sz w:val="24"/>
        </w:rPr>
        <w:t xml:space="preserve"> </w:t>
      </w:r>
      <w:r>
        <w:rPr>
          <w:sz w:val="24"/>
        </w:rPr>
        <w:t>of</w:t>
      </w:r>
      <w:proofErr w:type="gramEnd"/>
      <w:r>
        <w:rPr>
          <w:spacing w:val="-3"/>
          <w:sz w:val="24"/>
        </w:rPr>
        <w:t xml:space="preserve"> </w:t>
      </w:r>
      <w:r>
        <w:rPr>
          <w:sz w:val="24"/>
        </w:rPr>
        <w:t>different</w:t>
      </w:r>
      <w:r>
        <w:rPr>
          <w:spacing w:val="-2"/>
          <w:sz w:val="24"/>
        </w:rPr>
        <w:t xml:space="preserve"> </w:t>
      </w:r>
      <w:r>
        <w:rPr>
          <w:sz w:val="24"/>
        </w:rPr>
        <w:t>statewide assessments</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past</w:t>
      </w:r>
      <w:r>
        <w:rPr>
          <w:spacing w:val="-4"/>
          <w:sz w:val="24"/>
        </w:rPr>
        <w:t xml:space="preserve"> </w:t>
      </w:r>
      <w:r>
        <w:rPr>
          <w:sz w:val="24"/>
        </w:rPr>
        <w:t>charter</w:t>
      </w:r>
      <w:r>
        <w:rPr>
          <w:spacing w:val="-5"/>
          <w:sz w:val="24"/>
        </w:rPr>
        <w:t xml:space="preserve"> </w:t>
      </w:r>
      <w:r>
        <w:rPr>
          <w:sz w:val="24"/>
        </w:rPr>
        <w:t>term.</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has</w:t>
      </w:r>
      <w:r>
        <w:rPr>
          <w:spacing w:val="-4"/>
          <w:sz w:val="24"/>
        </w:rPr>
        <w:t xml:space="preserve"> </w:t>
      </w:r>
      <w:r>
        <w:rPr>
          <w:sz w:val="24"/>
        </w:rPr>
        <w:t>reviewed</w:t>
      </w:r>
      <w:r>
        <w:rPr>
          <w:spacing w:val="-2"/>
          <w:sz w:val="24"/>
        </w:rPr>
        <w:t xml:space="preserve"> </w:t>
      </w:r>
      <w:r>
        <w:rPr>
          <w:sz w:val="24"/>
        </w:rPr>
        <w:t>each</w:t>
      </w:r>
      <w:r>
        <w:rPr>
          <w:spacing w:val="-4"/>
          <w:sz w:val="24"/>
        </w:rPr>
        <w:t xml:space="preserve"> </w:t>
      </w:r>
      <w:r>
        <w:rPr>
          <w:sz w:val="24"/>
        </w:rPr>
        <w:t>charter</w:t>
      </w:r>
      <w:r>
        <w:rPr>
          <w:spacing w:val="-5"/>
          <w:sz w:val="24"/>
        </w:rPr>
        <w:t xml:space="preserve"> </w:t>
      </w:r>
      <w:r>
        <w:rPr>
          <w:sz w:val="24"/>
        </w:rPr>
        <w:t xml:space="preserve">school’s academic performance on the Legacy MCAS and Next Generation assessments </w:t>
      </w:r>
      <w:proofErr w:type="gramStart"/>
      <w:r>
        <w:rPr>
          <w:sz w:val="24"/>
        </w:rPr>
        <w:t>in order to</w:t>
      </w:r>
      <w:proofErr w:type="gramEnd"/>
      <w:r>
        <w:rPr>
          <w:sz w:val="24"/>
        </w:rPr>
        <w:t xml:space="preserve"> illustrate</w:t>
      </w:r>
      <w:r>
        <w:rPr>
          <w:spacing w:val="-2"/>
          <w:sz w:val="24"/>
        </w:rPr>
        <w:t xml:space="preserve"> </w:t>
      </w:r>
      <w:r>
        <w:rPr>
          <w:sz w:val="24"/>
        </w:rPr>
        <w:t>“progress</w:t>
      </w:r>
      <w:r>
        <w:rPr>
          <w:spacing w:val="-1"/>
          <w:sz w:val="24"/>
        </w:rPr>
        <w:t xml:space="preserve"> </w:t>
      </w:r>
      <w:r>
        <w:rPr>
          <w:sz w:val="24"/>
        </w:rPr>
        <w:t>made in</w:t>
      </w:r>
      <w:r>
        <w:rPr>
          <w:spacing w:val="-2"/>
          <w:sz w:val="24"/>
        </w:rPr>
        <w:t xml:space="preserve"> </w:t>
      </w:r>
      <w:r>
        <w:rPr>
          <w:sz w:val="24"/>
        </w:rPr>
        <w:t>student</w:t>
      </w:r>
      <w:r>
        <w:rPr>
          <w:spacing w:val="-1"/>
          <w:sz w:val="24"/>
        </w:rPr>
        <w:t xml:space="preserve"> </w:t>
      </w:r>
      <w:r>
        <w:rPr>
          <w:sz w:val="24"/>
        </w:rPr>
        <w:t>academic achievement” as</w:t>
      </w:r>
      <w:r>
        <w:rPr>
          <w:spacing w:val="-1"/>
          <w:sz w:val="24"/>
        </w:rPr>
        <w:t xml:space="preserve"> </w:t>
      </w:r>
      <w:r>
        <w:rPr>
          <w:sz w:val="24"/>
        </w:rPr>
        <w:t>required</w:t>
      </w:r>
      <w:r>
        <w:rPr>
          <w:spacing w:val="-1"/>
          <w:sz w:val="24"/>
        </w:rPr>
        <w:t xml:space="preserve"> </w:t>
      </w:r>
      <w:r>
        <w:rPr>
          <w:sz w:val="24"/>
        </w:rPr>
        <w:t>by the</w:t>
      </w:r>
      <w:r>
        <w:rPr>
          <w:spacing w:val="-2"/>
          <w:sz w:val="24"/>
        </w:rPr>
        <w:t xml:space="preserve"> </w:t>
      </w:r>
      <w:r>
        <w:rPr>
          <w:sz w:val="24"/>
        </w:rPr>
        <w:t>charter</w:t>
      </w:r>
      <w:r>
        <w:rPr>
          <w:spacing w:val="-2"/>
          <w:sz w:val="24"/>
        </w:rPr>
        <w:t xml:space="preserve"> </w:t>
      </w:r>
      <w:r>
        <w:rPr>
          <w:sz w:val="24"/>
        </w:rPr>
        <w:t>school statute at G.L. c. 71, § 89(dd).</w:t>
      </w:r>
    </w:p>
    <w:p w14:paraId="7952E7CB" w14:textId="77777777" w:rsidR="00613CF7" w:rsidRDefault="00613CF7">
      <w:pPr>
        <w:pStyle w:val="BodyText"/>
        <w:rPr>
          <w:sz w:val="24"/>
        </w:rPr>
      </w:pPr>
    </w:p>
    <w:p w14:paraId="7952E7CC" w14:textId="77777777" w:rsidR="00613CF7" w:rsidRDefault="00000000">
      <w:pPr>
        <w:ind w:left="1119" w:right="1226"/>
        <w:rPr>
          <w:sz w:val="24"/>
        </w:rPr>
      </w:pPr>
      <w:r>
        <w:rPr>
          <w:sz w:val="24"/>
        </w:rPr>
        <w:t>In November 2015, the Board voted to approve the development of Massachusetts's Next Generation MCAS assessment. Starting in the spring of 2017, Massachusetts public schools administered</w:t>
      </w:r>
      <w:r>
        <w:rPr>
          <w:spacing w:val="-3"/>
          <w:sz w:val="24"/>
        </w:rPr>
        <w:t xml:space="preserve"> </w:t>
      </w:r>
      <w:r>
        <w:rPr>
          <w:sz w:val="24"/>
        </w:rPr>
        <w:t>the</w:t>
      </w:r>
      <w:r>
        <w:rPr>
          <w:spacing w:val="-4"/>
          <w:sz w:val="24"/>
        </w:rPr>
        <w:t xml:space="preserve"> </w:t>
      </w:r>
      <w:r>
        <w:rPr>
          <w:sz w:val="24"/>
        </w:rPr>
        <w:t>Next</w:t>
      </w:r>
      <w:r>
        <w:rPr>
          <w:spacing w:val="-3"/>
          <w:sz w:val="24"/>
        </w:rPr>
        <w:t xml:space="preserve"> </w:t>
      </w:r>
      <w:r>
        <w:rPr>
          <w:sz w:val="24"/>
        </w:rPr>
        <w:t>Generation</w:t>
      </w:r>
      <w:r>
        <w:rPr>
          <w:spacing w:val="-3"/>
          <w:sz w:val="24"/>
        </w:rPr>
        <w:t xml:space="preserve"> </w:t>
      </w:r>
      <w:r>
        <w:rPr>
          <w:sz w:val="24"/>
        </w:rPr>
        <w:t>MCAS</w:t>
      </w:r>
      <w:r>
        <w:rPr>
          <w:spacing w:val="-3"/>
          <w:sz w:val="24"/>
        </w:rPr>
        <w:t xml:space="preserve"> </w:t>
      </w:r>
      <w:r>
        <w:rPr>
          <w:sz w:val="24"/>
        </w:rPr>
        <w:t>assessment</w:t>
      </w:r>
      <w:r>
        <w:rPr>
          <w:spacing w:val="-3"/>
          <w:sz w:val="24"/>
        </w:rPr>
        <w:t xml:space="preserve"> </w:t>
      </w:r>
      <w:r>
        <w:rPr>
          <w:sz w:val="24"/>
        </w:rPr>
        <w:t>to</w:t>
      </w:r>
      <w:r>
        <w:rPr>
          <w:spacing w:val="-3"/>
          <w:sz w:val="24"/>
        </w:rPr>
        <w:t xml:space="preserve"> </w:t>
      </w:r>
      <w:r>
        <w:rPr>
          <w:sz w:val="24"/>
        </w:rPr>
        <w:t>grades</w:t>
      </w:r>
      <w:r>
        <w:rPr>
          <w:spacing w:val="-3"/>
          <w:sz w:val="24"/>
        </w:rPr>
        <w:t xml:space="preserve"> </w:t>
      </w:r>
      <w:r>
        <w:rPr>
          <w:sz w:val="24"/>
        </w:rPr>
        <w:t>3</w:t>
      </w:r>
      <w:r>
        <w:rPr>
          <w:spacing w:val="-3"/>
          <w:sz w:val="24"/>
        </w:rPr>
        <w:t xml:space="preserve"> </w:t>
      </w:r>
      <w:r>
        <w:rPr>
          <w:sz w:val="24"/>
        </w:rPr>
        <w:t>through</w:t>
      </w:r>
      <w:r>
        <w:rPr>
          <w:spacing w:val="-1"/>
          <w:sz w:val="24"/>
        </w:rPr>
        <w:t xml:space="preserve"> </w:t>
      </w:r>
      <w:r>
        <w:rPr>
          <w:sz w:val="24"/>
        </w:rPr>
        <w:t>8.</w:t>
      </w:r>
      <w:r>
        <w:rPr>
          <w:spacing w:val="-3"/>
          <w:sz w:val="24"/>
        </w:rPr>
        <w:t xml:space="preserve"> </w:t>
      </w:r>
      <w:r>
        <w:rPr>
          <w:sz w:val="24"/>
        </w:rPr>
        <w:t>Starting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spring of 2019, Massachusetts public schools also administered the Next Generation English language arts (ELA) and mathematics MCAS assessments to students in grade 10. In January 2016, the Board voted to adopt the 2016 Massachusetts Science and Technology/Engineering (STE) Standards. Starting in the spring of 2019, the MCAS STE program began transitioning to assess the 2016 standards.</w:t>
      </w:r>
    </w:p>
    <w:p w14:paraId="7952E7CD" w14:textId="77777777" w:rsidR="00613CF7" w:rsidRDefault="00000000">
      <w:pPr>
        <w:spacing w:before="274"/>
        <w:ind w:left="1119" w:right="1405"/>
        <w:rPr>
          <w:sz w:val="24"/>
        </w:rPr>
      </w:pPr>
      <w:r>
        <w:rPr>
          <w:sz w:val="24"/>
        </w:rPr>
        <w:t>In September 2018, the Department began reporting district and school accountability data aligned to requirements of the federal Every Student Succeeds Act. The Summaries of Review present the data and determinations made by the new statewide system of accountability. The data presented for charter school academic performance include each school’s data from statewide assessments</w:t>
      </w:r>
      <w:hyperlink w:anchor="_bookmark21" w:history="1">
        <w:r>
          <w:rPr>
            <w:sz w:val="24"/>
            <w:vertAlign w:val="superscript"/>
          </w:rPr>
          <w:t>3</w:t>
        </w:r>
      </w:hyperlink>
      <w:r>
        <w:rPr>
          <w:sz w:val="24"/>
        </w:rPr>
        <w:t xml:space="preserve"> administered in 2022 and 2023. Statewide assessments were not administered in spring 2020 due to the COVID-19 pandemic. Statewide assessments were administered</w:t>
      </w:r>
      <w:r>
        <w:rPr>
          <w:spacing w:val="-4"/>
          <w:sz w:val="24"/>
        </w:rPr>
        <w:t xml:space="preserve"> </w:t>
      </w:r>
      <w:r>
        <w:rPr>
          <w:sz w:val="24"/>
        </w:rPr>
        <w:t>in</w:t>
      </w:r>
      <w:r>
        <w:rPr>
          <w:spacing w:val="-4"/>
          <w:sz w:val="24"/>
        </w:rPr>
        <w:t xml:space="preserve"> </w:t>
      </w:r>
      <w:r>
        <w:rPr>
          <w:sz w:val="24"/>
        </w:rPr>
        <w:t>spring</w:t>
      </w:r>
      <w:r>
        <w:rPr>
          <w:spacing w:val="-4"/>
          <w:sz w:val="24"/>
        </w:rPr>
        <w:t xml:space="preserve"> </w:t>
      </w:r>
      <w:r>
        <w:rPr>
          <w:sz w:val="24"/>
        </w:rPr>
        <w:t>2021,</w:t>
      </w:r>
      <w:r>
        <w:rPr>
          <w:spacing w:val="-4"/>
          <w:sz w:val="24"/>
        </w:rPr>
        <w:t xml:space="preserve"> </w:t>
      </w:r>
      <w:r>
        <w:rPr>
          <w:sz w:val="24"/>
        </w:rPr>
        <w:t>but</w:t>
      </w:r>
      <w:r>
        <w:rPr>
          <w:spacing w:val="-4"/>
          <w:sz w:val="24"/>
        </w:rPr>
        <w:t xml:space="preserve"> </w:t>
      </w:r>
      <w:r>
        <w:rPr>
          <w:sz w:val="24"/>
        </w:rPr>
        <w:t>results</w:t>
      </w:r>
      <w:r>
        <w:rPr>
          <w:spacing w:val="-4"/>
          <w:sz w:val="24"/>
        </w:rPr>
        <w:t xml:space="preserve"> </w:t>
      </w:r>
      <w:r>
        <w:rPr>
          <w:sz w:val="24"/>
        </w:rPr>
        <w:t>were</w:t>
      </w:r>
      <w:r>
        <w:rPr>
          <w:spacing w:val="-5"/>
          <w:sz w:val="24"/>
        </w:rPr>
        <w:t xml:space="preserve"> </w:t>
      </w:r>
      <w:r>
        <w:rPr>
          <w:sz w:val="24"/>
        </w:rPr>
        <w:t>not</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issue</w:t>
      </w:r>
      <w:r>
        <w:rPr>
          <w:spacing w:val="-5"/>
          <w:sz w:val="24"/>
        </w:rPr>
        <w:t xml:space="preserve"> </w:t>
      </w:r>
      <w:r>
        <w:rPr>
          <w:sz w:val="24"/>
        </w:rPr>
        <w:t>accountability</w:t>
      </w:r>
      <w:r>
        <w:rPr>
          <w:spacing w:val="-4"/>
          <w:sz w:val="24"/>
        </w:rPr>
        <w:t xml:space="preserve"> </w:t>
      </w:r>
      <w:r>
        <w:rPr>
          <w:sz w:val="24"/>
        </w:rPr>
        <w:t>determinations.</w:t>
      </w:r>
      <w:r>
        <w:rPr>
          <w:spacing w:val="-3"/>
          <w:sz w:val="24"/>
        </w:rPr>
        <w:t xml:space="preserve"> </w:t>
      </w:r>
      <w:r>
        <w:rPr>
          <w:sz w:val="24"/>
        </w:rPr>
        <w:t xml:space="preserve">In 2022, the Department produced some of the information associated with annual accountability determinations, including school accountability percentiles. In 2023, the Department implemented the full accountability system for the first time since 2019. Further information about 2023 accountability data may be found </w:t>
      </w:r>
      <w:hyperlink r:id="rId24">
        <w:r>
          <w:rPr>
            <w:color w:val="0000FF"/>
            <w:sz w:val="24"/>
            <w:u w:val="single" w:color="0000FF"/>
          </w:rPr>
          <w:t>here</w:t>
        </w:r>
      </w:hyperlink>
      <w:r>
        <w:rPr>
          <w:sz w:val="24"/>
        </w:rPr>
        <w:t>.</w:t>
      </w:r>
    </w:p>
    <w:p w14:paraId="7952E7CE" w14:textId="77777777" w:rsidR="00613CF7" w:rsidRDefault="00613CF7">
      <w:pPr>
        <w:pStyle w:val="BodyText"/>
        <w:rPr>
          <w:sz w:val="24"/>
        </w:rPr>
      </w:pPr>
    </w:p>
    <w:p w14:paraId="7952E7CF" w14:textId="77777777" w:rsidR="00613CF7" w:rsidRDefault="00000000">
      <w:pPr>
        <w:pStyle w:val="Heading4"/>
        <w:ind w:left="1120"/>
      </w:pPr>
      <w:bookmarkStart w:id="26" w:name="Criterion_9:_Governance"/>
      <w:bookmarkEnd w:id="26"/>
      <w:r>
        <w:t>Criterion</w:t>
      </w:r>
      <w:r>
        <w:rPr>
          <w:spacing w:val="-3"/>
        </w:rPr>
        <w:t xml:space="preserve"> </w:t>
      </w:r>
      <w:r>
        <w:t>9:</w:t>
      </w:r>
      <w:r>
        <w:rPr>
          <w:spacing w:val="-3"/>
        </w:rPr>
        <w:t xml:space="preserve"> </w:t>
      </w:r>
      <w:r>
        <w:rPr>
          <w:spacing w:val="-2"/>
        </w:rPr>
        <w:t>Governance</w:t>
      </w:r>
    </w:p>
    <w:p w14:paraId="7952E7D0" w14:textId="77777777" w:rsidR="00613CF7" w:rsidRDefault="00613CF7">
      <w:pPr>
        <w:pStyle w:val="BodyText"/>
        <w:rPr>
          <w:b/>
          <w:sz w:val="24"/>
        </w:rPr>
      </w:pPr>
    </w:p>
    <w:p w14:paraId="7952E7D1" w14:textId="77777777" w:rsidR="00613CF7" w:rsidRDefault="00000000">
      <w:pPr>
        <w:pStyle w:val="Heading5"/>
        <w:ind w:left="1120" w:right="1226"/>
      </w:pPr>
      <w:r>
        <w:t>The boards of trustees of charter schools are public agents authorized by the Commonwealth to supervise</w:t>
      </w:r>
      <w:r>
        <w:rPr>
          <w:spacing w:val="-4"/>
        </w:rPr>
        <w:t xml:space="preserve"> </w:t>
      </w:r>
      <w:r>
        <w:t>and</w:t>
      </w:r>
      <w:r>
        <w:rPr>
          <w:spacing w:val="-1"/>
        </w:rPr>
        <w:t xml:space="preserve"> </w:t>
      </w:r>
      <w:r>
        <w:t>control</w:t>
      </w:r>
      <w:r>
        <w:rPr>
          <w:spacing w:val="-3"/>
        </w:rPr>
        <w:t xml:space="preserve"> </w:t>
      </w:r>
      <w:r>
        <w:t>the</w:t>
      </w:r>
      <w:r>
        <w:rPr>
          <w:spacing w:val="-2"/>
        </w:rPr>
        <w:t xml:space="preserve"> </w:t>
      </w:r>
      <w:r>
        <w:t>charter</w:t>
      </w:r>
      <w:r>
        <w:rPr>
          <w:spacing w:val="-4"/>
        </w:rPr>
        <w:t xml:space="preserve"> </w:t>
      </w:r>
      <w:r>
        <w:t>school.</w:t>
      </w:r>
      <w:r>
        <w:rPr>
          <w:spacing w:val="-3"/>
        </w:rPr>
        <w:t xml:space="preserve"> </w:t>
      </w:r>
      <w:r>
        <w:t>G.L.</w:t>
      </w:r>
      <w:r>
        <w:rPr>
          <w:spacing w:val="-3"/>
        </w:rPr>
        <w:t xml:space="preserve"> </w:t>
      </w:r>
      <w:r>
        <w:t>c.</w:t>
      </w:r>
      <w:r>
        <w:rPr>
          <w:spacing w:val="-3"/>
        </w:rPr>
        <w:t xml:space="preserve"> </w:t>
      </w:r>
      <w:r>
        <w:t>71,</w:t>
      </w:r>
      <w:r>
        <w:rPr>
          <w:spacing w:val="-3"/>
        </w:rPr>
        <w:t xml:space="preserve"> </w:t>
      </w:r>
      <w:r>
        <w:t>§</w:t>
      </w:r>
      <w:r>
        <w:rPr>
          <w:spacing w:val="-3"/>
        </w:rPr>
        <w:t xml:space="preserve"> </w:t>
      </w:r>
      <w:r>
        <w:t>89(c).</w:t>
      </w:r>
      <w:r>
        <w:rPr>
          <w:spacing w:val="-3"/>
        </w:rPr>
        <w:t xml:space="preserve"> </w:t>
      </w:r>
      <w:r>
        <w:t>The</w:t>
      </w:r>
      <w:r>
        <w:rPr>
          <w:spacing w:val="-4"/>
        </w:rPr>
        <w:t xml:space="preserve"> </w:t>
      </w:r>
      <w:r>
        <w:t>regulations</w:t>
      </w:r>
      <w:r>
        <w:rPr>
          <w:spacing w:val="-3"/>
        </w:rPr>
        <w:t xml:space="preserve"> </w:t>
      </w:r>
      <w:r>
        <w:t>require</w:t>
      </w:r>
      <w:r>
        <w:rPr>
          <w:spacing w:val="-4"/>
        </w:rPr>
        <w:t xml:space="preserve"> </w:t>
      </w:r>
      <w:r>
        <w:t>renewal</w:t>
      </w:r>
      <w:r>
        <w:rPr>
          <w:spacing w:val="-3"/>
        </w:rPr>
        <w:t xml:space="preserve"> </w:t>
      </w:r>
      <w:r>
        <w:t>of</w:t>
      </w:r>
      <w:r>
        <w:rPr>
          <w:spacing w:val="-4"/>
        </w:rPr>
        <w:t xml:space="preserve"> </w:t>
      </w:r>
      <w:r>
        <w:t xml:space="preserve">a charter to be based upon “the viability of the school as an organization.” 603 CMR 1.11(2). The membership of boards of charter schools is tracked through the Department’s Board Member Management System, and the Department reviews and rates governance during </w:t>
      </w:r>
      <w:proofErr w:type="gramStart"/>
      <w:r>
        <w:t>accountability</w:t>
      </w:r>
      <w:proofErr w:type="gramEnd"/>
    </w:p>
    <w:p w14:paraId="7952E7D2" w14:textId="77777777" w:rsidR="00613CF7" w:rsidRDefault="00000000">
      <w:pPr>
        <w:pStyle w:val="BodyText"/>
        <w:spacing w:before="121"/>
        <w:rPr>
          <w:sz w:val="20"/>
        </w:rPr>
      </w:pPr>
      <w:r>
        <w:rPr>
          <w:noProof/>
        </w:rPr>
        <mc:AlternateContent>
          <mc:Choice Requires="wps">
            <w:drawing>
              <wp:anchor distT="0" distB="0" distL="0" distR="0" simplePos="0" relativeHeight="487640576" behindDoc="1" locked="0" layoutInCell="1" allowOverlap="1" wp14:anchorId="7952F282" wp14:editId="343FD3FE">
                <wp:simplePos x="0" y="0"/>
                <wp:positionH relativeFrom="page">
                  <wp:posOffset>914400</wp:posOffset>
                </wp:positionH>
                <wp:positionV relativeFrom="paragraph">
                  <wp:posOffset>238658</wp:posOffset>
                </wp:positionV>
                <wp:extent cx="1828800" cy="7620"/>
                <wp:effectExtent l="0" t="0" r="0" b="0"/>
                <wp:wrapTopAndBottom/>
                <wp:docPr id="133" name="Graphic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B005ED" id="Graphic 133" o:spid="_x0000_s1026" alt="&quot;&quot;" style="position:absolute;margin-left:1in;margin-top:18.8pt;width:2in;height:.6pt;z-index:-156759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" path="m1828800,l,,,7607r1828800,l1828800,xe" fillcolor="black" stroked="f">
                <v:path arrowok="t"/>
                <w10:wrap type="topAndBottom" anchorx="page"/>
              </v:shape>
            </w:pict>
          </mc:Fallback>
        </mc:AlternateContent>
      </w:r>
    </w:p>
    <w:p w14:paraId="7952E7D3" w14:textId="77777777" w:rsidR="00613CF7" w:rsidRDefault="00000000">
      <w:pPr>
        <w:spacing w:before="99"/>
        <w:ind w:left="1119" w:right="1405"/>
        <w:rPr>
          <w:sz w:val="18"/>
        </w:rPr>
      </w:pPr>
      <w:bookmarkStart w:id="27" w:name="_bookmark21"/>
      <w:bookmarkEnd w:id="27"/>
      <w:r>
        <w:rPr>
          <w:position w:val="6"/>
          <w:sz w:val="12"/>
        </w:rPr>
        <w:t>3</w:t>
      </w:r>
      <w:r>
        <w:rPr>
          <w:spacing w:val="13"/>
          <w:position w:val="6"/>
          <w:sz w:val="12"/>
        </w:rPr>
        <w:t xml:space="preserve"> </w:t>
      </w:r>
      <w:r>
        <w:rPr>
          <w:sz w:val="18"/>
        </w:rPr>
        <w:t>As</w:t>
      </w:r>
      <w:r>
        <w:rPr>
          <w:spacing w:val="-2"/>
          <w:sz w:val="18"/>
        </w:rPr>
        <w:t xml:space="preserve"> </w:t>
      </w:r>
      <w:r>
        <w:rPr>
          <w:sz w:val="18"/>
        </w:rPr>
        <w:t>outlined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Criteria,</w:t>
      </w:r>
      <w:r>
        <w:rPr>
          <w:spacing w:val="-4"/>
          <w:sz w:val="18"/>
        </w:rPr>
        <w:t xml:space="preserve"> </w:t>
      </w:r>
      <w:r>
        <w:rPr>
          <w:sz w:val="18"/>
        </w:rPr>
        <w:t>the</w:t>
      </w:r>
      <w:r>
        <w:rPr>
          <w:spacing w:val="-3"/>
          <w:sz w:val="18"/>
        </w:rPr>
        <w:t xml:space="preserve"> </w:t>
      </w:r>
      <w:r>
        <w:rPr>
          <w:sz w:val="18"/>
        </w:rPr>
        <w:t>Department</w:t>
      </w:r>
      <w:r>
        <w:rPr>
          <w:spacing w:val="-2"/>
          <w:sz w:val="18"/>
        </w:rPr>
        <w:t xml:space="preserve"> </w:t>
      </w:r>
      <w:r>
        <w:rPr>
          <w:sz w:val="18"/>
        </w:rPr>
        <w:t>may</w:t>
      </w:r>
      <w:r>
        <w:rPr>
          <w:spacing w:val="-1"/>
          <w:sz w:val="18"/>
        </w:rPr>
        <w:t xml:space="preserve"> </w:t>
      </w:r>
      <w:r>
        <w:rPr>
          <w:sz w:val="18"/>
        </w:rPr>
        <w:t>also</w:t>
      </w:r>
      <w:r>
        <w:rPr>
          <w:spacing w:val="-1"/>
          <w:sz w:val="18"/>
        </w:rPr>
        <w:t xml:space="preserve"> </w:t>
      </w:r>
      <w:r>
        <w:rPr>
          <w:sz w:val="18"/>
        </w:rPr>
        <w:t>consider</w:t>
      </w:r>
      <w:r>
        <w:rPr>
          <w:spacing w:val="-4"/>
          <w:sz w:val="18"/>
        </w:rPr>
        <w:t xml:space="preserve"> </w:t>
      </w:r>
      <w:r>
        <w:rPr>
          <w:sz w:val="18"/>
        </w:rPr>
        <w:t>other</w:t>
      </w:r>
      <w:r>
        <w:rPr>
          <w:spacing w:val="-2"/>
          <w:sz w:val="18"/>
        </w:rPr>
        <w:t xml:space="preserve"> </w:t>
      </w:r>
      <w:r>
        <w:rPr>
          <w:sz w:val="18"/>
        </w:rPr>
        <w:t>assessment</w:t>
      </w:r>
      <w:r>
        <w:rPr>
          <w:spacing w:val="-2"/>
          <w:sz w:val="18"/>
        </w:rPr>
        <w:t xml:space="preserve"> </w:t>
      </w:r>
      <w:r>
        <w:rPr>
          <w:sz w:val="18"/>
        </w:rPr>
        <w:t>data</w:t>
      </w:r>
      <w:r>
        <w:rPr>
          <w:spacing w:val="-3"/>
          <w:sz w:val="18"/>
        </w:rPr>
        <w:t xml:space="preserve"> </w:t>
      </w:r>
      <w:r>
        <w:rPr>
          <w:sz w:val="18"/>
        </w:rPr>
        <w:t>demonstrating</w:t>
      </w:r>
      <w:r>
        <w:rPr>
          <w:spacing w:val="-3"/>
          <w:sz w:val="18"/>
        </w:rPr>
        <w:t xml:space="preserve"> </w:t>
      </w:r>
      <w:r>
        <w:rPr>
          <w:sz w:val="18"/>
        </w:rPr>
        <w:t>academic</w:t>
      </w:r>
      <w:r>
        <w:rPr>
          <w:spacing w:val="-3"/>
          <w:sz w:val="18"/>
        </w:rPr>
        <w:t xml:space="preserve"> </w:t>
      </w:r>
      <w:r>
        <w:rPr>
          <w:sz w:val="18"/>
        </w:rPr>
        <w:t>progress,</w:t>
      </w:r>
      <w:r>
        <w:rPr>
          <w:spacing w:val="-1"/>
          <w:sz w:val="18"/>
        </w:rPr>
        <w:t xml:space="preserve"> </w:t>
      </w:r>
      <w:r>
        <w:rPr>
          <w:sz w:val="18"/>
        </w:rPr>
        <w:t>but</w:t>
      </w:r>
      <w:r>
        <w:rPr>
          <w:spacing w:val="-2"/>
          <w:sz w:val="18"/>
        </w:rPr>
        <w:t xml:space="preserve"> </w:t>
      </w:r>
      <w:r>
        <w:rPr>
          <w:sz w:val="18"/>
        </w:rPr>
        <w:t>this data will not supplant state assessment results.</w:t>
      </w:r>
    </w:p>
    <w:p w14:paraId="7952E7D4" w14:textId="77777777" w:rsidR="00613CF7" w:rsidRDefault="00613CF7">
      <w:pPr>
        <w:rPr>
          <w:sz w:val="18"/>
        </w:rPr>
        <w:sectPr w:rsidR="00613CF7" w:rsidSect="006A72CF">
          <w:pgSz w:w="12240" w:h="15840"/>
          <w:pgMar w:top="1360" w:right="180" w:bottom="1760" w:left="320" w:header="0" w:footer="1570" w:gutter="0"/>
          <w:cols w:space="720"/>
        </w:sectPr>
      </w:pPr>
    </w:p>
    <w:p w14:paraId="7952E7D5" w14:textId="77777777" w:rsidR="00613CF7" w:rsidRDefault="00000000">
      <w:pPr>
        <w:spacing w:before="79"/>
        <w:ind w:left="1120" w:right="1353"/>
        <w:rPr>
          <w:sz w:val="24"/>
        </w:rPr>
      </w:pPr>
      <w:r>
        <w:rPr>
          <w:sz w:val="24"/>
        </w:rPr>
        <w:lastRenderedPageBreak/>
        <w:t>visits. The Summary of Review reflects whether the board of a charter school has been active and engaged, fulfilled its legal responsibilities and fiduciary duties of care</w:t>
      </w:r>
      <w:r>
        <w:rPr>
          <w:spacing w:val="-1"/>
          <w:sz w:val="24"/>
        </w:rPr>
        <w:t xml:space="preserve"> </w:t>
      </w:r>
      <w:r>
        <w:rPr>
          <w:sz w:val="24"/>
        </w:rPr>
        <w:t>and loyalty, followed the board’s approved bylaws, and acted in the best interests of the school. A board’s established decision-making</w:t>
      </w:r>
      <w:r>
        <w:rPr>
          <w:spacing w:val="-1"/>
          <w:sz w:val="24"/>
        </w:rPr>
        <w:t xml:space="preserve"> </w:t>
      </w:r>
      <w:r>
        <w:rPr>
          <w:sz w:val="24"/>
        </w:rPr>
        <w:t>and</w:t>
      </w:r>
      <w:r>
        <w:rPr>
          <w:spacing w:val="-1"/>
          <w:sz w:val="24"/>
        </w:rPr>
        <w:t xml:space="preserve"> </w:t>
      </w:r>
      <w:r>
        <w:rPr>
          <w:sz w:val="24"/>
        </w:rPr>
        <w:t>communication</w:t>
      </w:r>
      <w:r>
        <w:rPr>
          <w:spacing w:val="-1"/>
          <w:sz w:val="24"/>
        </w:rPr>
        <w:t xml:space="preserve"> </w:t>
      </w:r>
      <w:r>
        <w:rPr>
          <w:sz w:val="24"/>
        </w:rPr>
        <w:t>processes must</w:t>
      </w:r>
      <w:r>
        <w:rPr>
          <w:spacing w:val="-1"/>
          <w:sz w:val="24"/>
        </w:rPr>
        <w:t xml:space="preserve"> </w:t>
      </w:r>
      <w:r>
        <w:rPr>
          <w:sz w:val="24"/>
        </w:rPr>
        <w:t>demonstrate</w:t>
      </w:r>
      <w:r>
        <w:rPr>
          <w:spacing w:val="-2"/>
          <w:sz w:val="24"/>
        </w:rPr>
        <w:t xml:space="preserve"> </w:t>
      </w:r>
      <w:r>
        <w:rPr>
          <w:sz w:val="24"/>
        </w:rPr>
        <w:t>appropriate</w:t>
      </w:r>
      <w:r>
        <w:rPr>
          <w:spacing w:val="-2"/>
          <w:sz w:val="24"/>
        </w:rPr>
        <w:t xml:space="preserve"> </w:t>
      </w:r>
      <w:r>
        <w:rPr>
          <w:sz w:val="24"/>
        </w:rPr>
        <w:t>oversight</w:t>
      </w:r>
      <w:r>
        <w:rPr>
          <w:spacing w:val="-1"/>
          <w:sz w:val="24"/>
        </w:rPr>
        <w:t xml:space="preserve"> </w:t>
      </w:r>
      <w:r>
        <w:rPr>
          <w:sz w:val="24"/>
        </w:rPr>
        <w:t>and</w:t>
      </w:r>
      <w:r>
        <w:rPr>
          <w:spacing w:val="-1"/>
          <w:sz w:val="24"/>
        </w:rPr>
        <w:t xml:space="preserve"> </w:t>
      </w:r>
      <w:r>
        <w:rPr>
          <w:sz w:val="24"/>
        </w:rPr>
        <w:t>that the</w:t>
      </w:r>
      <w:r>
        <w:rPr>
          <w:spacing w:val="-4"/>
          <w:sz w:val="24"/>
        </w:rPr>
        <w:t xml:space="preserve"> </w:t>
      </w:r>
      <w:r>
        <w:rPr>
          <w:sz w:val="24"/>
        </w:rPr>
        <w:t>board</w:t>
      </w:r>
      <w:r>
        <w:rPr>
          <w:spacing w:val="-3"/>
          <w:sz w:val="24"/>
        </w:rPr>
        <w:t xml:space="preserve"> </w:t>
      </w:r>
      <w:proofErr w:type="gramStart"/>
      <w:r>
        <w:rPr>
          <w:sz w:val="24"/>
        </w:rPr>
        <w:t>engaged</w:t>
      </w:r>
      <w:proofErr w:type="gramEnd"/>
      <w:r>
        <w:rPr>
          <w:spacing w:val="-3"/>
          <w:sz w:val="24"/>
        </w:rPr>
        <w:t xml:space="preserve"> </w:t>
      </w:r>
      <w:r>
        <w:rPr>
          <w:sz w:val="24"/>
        </w:rPr>
        <w:t>in</w:t>
      </w:r>
      <w:r>
        <w:rPr>
          <w:spacing w:val="-3"/>
          <w:sz w:val="24"/>
        </w:rPr>
        <w:t xml:space="preserve"> </w:t>
      </w:r>
      <w:r>
        <w:rPr>
          <w:sz w:val="24"/>
        </w:rPr>
        <w:t>strategic</w:t>
      </w:r>
      <w:r>
        <w:rPr>
          <w:spacing w:val="-4"/>
          <w:sz w:val="24"/>
        </w:rPr>
        <w:t xml:space="preserve"> </w:t>
      </w:r>
      <w:r>
        <w:rPr>
          <w:sz w:val="24"/>
        </w:rPr>
        <w:t>and</w:t>
      </w:r>
      <w:r>
        <w:rPr>
          <w:spacing w:val="-3"/>
          <w:sz w:val="24"/>
        </w:rPr>
        <w:t xml:space="preserve"> </w:t>
      </w:r>
      <w:r>
        <w:rPr>
          <w:sz w:val="24"/>
        </w:rPr>
        <w:t>continuous</w:t>
      </w:r>
      <w:r>
        <w:rPr>
          <w:spacing w:val="-3"/>
          <w:sz w:val="24"/>
        </w:rPr>
        <w:t xml:space="preserve"> </w:t>
      </w:r>
      <w:r>
        <w:rPr>
          <w:sz w:val="24"/>
        </w:rPr>
        <w:t>improvement</w:t>
      </w:r>
      <w:r>
        <w:rPr>
          <w:spacing w:val="-3"/>
          <w:sz w:val="24"/>
        </w:rPr>
        <w:t xml:space="preserve"> </w:t>
      </w:r>
      <w:r>
        <w:rPr>
          <w:sz w:val="24"/>
        </w:rPr>
        <w:t>planning</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the</w:t>
      </w:r>
      <w:r>
        <w:rPr>
          <w:spacing w:val="-4"/>
          <w:sz w:val="24"/>
        </w:rPr>
        <w:t xml:space="preserve"> </w:t>
      </w:r>
      <w:r>
        <w:rPr>
          <w:sz w:val="24"/>
        </w:rPr>
        <w:t>sustainability of the school.</w:t>
      </w:r>
    </w:p>
    <w:p w14:paraId="7952E7D6" w14:textId="77777777" w:rsidR="00613CF7" w:rsidRDefault="00613CF7">
      <w:pPr>
        <w:pStyle w:val="BodyText"/>
        <w:rPr>
          <w:sz w:val="24"/>
        </w:rPr>
      </w:pPr>
    </w:p>
    <w:p w14:paraId="7952E7D7" w14:textId="77777777" w:rsidR="00613CF7" w:rsidRDefault="00000000">
      <w:pPr>
        <w:ind w:left="1120"/>
        <w:rPr>
          <w:sz w:val="24"/>
        </w:rPr>
      </w:pPr>
      <w:r>
        <w:rPr>
          <w:sz w:val="24"/>
        </w:rPr>
        <w:t>The</w:t>
      </w:r>
      <w:r>
        <w:rPr>
          <w:spacing w:val="-4"/>
          <w:sz w:val="24"/>
        </w:rPr>
        <w:t xml:space="preserve"> </w:t>
      </w:r>
      <w:r>
        <w:rPr>
          <w:sz w:val="24"/>
        </w:rPr>
        <w:t>dashboard</w:t>
      </w:r>
      <w:r>
        <w:rPr>
          <w:spacing w:val="-1"/>
          <w:sz w:val="24"/>
        </w:rPr>
        <w:t xml:space="preserve"> </w:t>
      </w:r>
      <w:r>
        <w:rPr>
          <w:sz w:val="24"/>
        </w:rPr>
        <w:t>summarizing</w:t>
      </w:r>
      <w:r>
        <w:rPr>
          <w:spacing w:val="-1"/>
          <w:sz w:val="24"/>
        </w:rPr>
        <w:t xml:space="preserve"> </w:t>
      </w:r>
      <w:r>
        <w:rPr>
          <w:sz w:val="24"/>
        </w:rPr>
        <w:t>the</w:t>
      </w:r>
      <w:r>
        <w:rPr>
          <w:spacing w:val="-2"/>
          <w:sz w:val="24"/>
        </w:rPr>
        <w:t xml:space="preserve"> </w:t>
      </w:r>
      <w:r>
        <w:rPr>
          <w:sz w:val="24"/>
        </w:rPr>
        <w:t>performance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11</w:t>
      </w:r>
      <w:r>
        <w:rPr>
          <w:spacing w:val="-1"/>
          <w:sz w:val="24"/>
        </w:rPr>
        <w:t xml:space="preserve"> </w:t>
      </w:r>
      <w:r>
        <w:rPr>
          <w:sz w:val="24"/>
        </w:rPr>
        <w:t>schools</w:t>
      </w:r>
      <w:r>
        <w:rPr>
          <w:spacing w:val="-1"/>
          <w:sz w:val="24"/>
        </w:rPr>
        <w:t xml:space="preserve"> </w:t>
      </w:r>
      <w:r>
        <w:rPr>
          <w:sz w:val="24"/>
        </w:rPr>
        <w:t>that</w:t>
      </w:r>
      <w:r>
        <w:rPr>
          <w:spacing w:val="2"/>
          <w:sz w:val="24"/>
        </w:rPr>
        <w:t xml:space="preserve"> </w:t>
      </w:r>
      <w:r>
        <w:rPr>
          <w:sz w:val="24"/>
        </w:rPr>
        <w:t>I</w:t>
      </w:r>
      <w:r>
        <w:rPr>
          <w:spacing w:val="-5"/>
          <w:sz w:val="24"/>
        </w:rPr>
        <w:t xml:space="preserve"> </w:t>
      </w:r>
      <w:r>
        <w:rPr>
          <w:sz w:val="24"/>
        </w:rPr>
        <w:t>intend</w:t>
      </w:r>
      <w:r>
        <w:rPr>
          <w:spacing w:val="1"/>
          <w:sz w:val="24"/>
        </w:rPr>
        <w:t xml:space="preserve"> </w:t>
      </w:r>
      <w:r>
        <w:rPr>
          <w:sz w:val="24"/>
        </w:rPr>
        <w:t>to</w:t>
      </w:r>
      <w:r>
        <w:rPr>
          <w:spacing w:val="-1"/>
          <w:sz w:val="24"/>
        </w:rPr>
        <w:t xml:space="preserve"> </w:t>
      </w:r>
      <w:r>
        <w:rPr>
          <w:sz w:val="24"/>
        </w:rPr>
        <w:t>renew</w:t>
      </w:r>
      <w:r>
        <w:rPr>
          <w:spacing w:val="-1"/>
          <w:sz w:val="24"/>
        </w:rPr>
        <w:t xml:space="preserve"> </w:t>
      </w:r>
      <w:r>
        <w:rPr>
          <w:spacing w:val="-2"/>
          <w:sz w:val="24"/>
        </w:rPr>
        <w:t>follows.</w:t>
      </w:r>
    </w:p>
    <w:p w14:paraId="7952E7D8" w14:textId="77777777" w:rsidR="00613CF7" w:rsidRDefault="00613CF7">
      <w:pPr>
        <w:rPr>
          <w:sz w:val="24"/>
        </w:rPr>
        <w:sectPr w:rsidR="00613CF7" w:rsidSect="006A72CF">
          <w:pgSz w:w="12240" w:h="15840"/>
          <w:pgMar w:top="1360" w:right="180" w:bottom="1840" w:left="320" w:header="0" w:footer="1570" w:gutter="0"/>
          <w:cols w:space="720"/>
        </w:sectPr>
      </w:pPr>
    </w:p>
    <w:p w14:paraId="7952E7D9" w14:textId="77777777" w:rsidR="00613CF7" w:rsidRDefault="00000000">
      <w:pPr>
        <w:pStyle w:val="Heading4"/>
        <w:spacing w:before="74"/>
        <w:ind w:left="120"/>
      </w:pPr>
      <w:r>
        <w:rPr>
          <w:noProof/>
        </w:rPr>
        <w:lastRenderedPageBreak/>
        <mc:AlternateContent>
          <mc:Choice Requires="wps">
            <w:drawing>
              <wp:anchor distT="0" distB="0" distL="0" distR="0" simplePos="0" relativeHeight="15782400" behindDoc="0" locked="0" layoutInCell="1" allowOverlap="1" wp14:anchorId="7952F284" wp14:editId="1C9A5DEF">
                <wp:simplePos x="0" y="0"/>
                <wp:positionH relativeFrom="page">
                  <wp:posOffset>457200</wp:posOffset>
                </wp:positionH>
                <wp:positionV relativeFrom="paragraph">
                  <wp:posOffset>209295</wp:posOffset>
                </wp:positionV>
                <wp:extent cx="4105910" cy="15240"/>
                <wp:effectExtent l="0" t="0" r="0" b="0"/>
                <wp:wrapNone/>
                <wp:docPr id="135" name="Graphic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5910" cy="15240"/>
                        </a:xfrm>
                        <a:custGeom>
                          <a:avLst/>
                          <a:gdLst/>
                          <a:ahLst/>
                          <a:cxnLst/>
                          <a:rect l="l" t="t" r="r" b="b"/>
                          <a:pathLst>
                            <a:path w="4105910" h="15240">
                              <a:moveTo>
                                <a:pt x="1691640" y="0"/>
                              </a:moveTo>
                              <a:lnTo>
                                <a:pt x="0" y="0"/>
                              </a:lnTo>
                              <a:lnTo>
                                <a:pt x="0" y="15240"/>
                              </a:lnTo>
                              <a:lnTo>
                                <a:pt x="1691640" y="15240"/>
                              </a:lnTo>
                              <a:lnTo>
                                <a:pt x="1691640" y="0"/>
                              </a:lnTo>
                              <a:close/>
                            </a:path>
                            <a:path w="4105910" h="15240">
                              <a:moveTo>
                                <a:pt x="4105656" y="0"/>
                              </a:moveTo>
                              <a:lnTo>
                                <a:pt x="1699260" y="0"/>
                              </a:lnTo>
                              <a:lnTo>
                                <a:pt x="1699260" y="15240"/>
                              </a:lnTo>
                              <a:lnTo>
                                <a:pt x="4105656" y="15240"/>
                              </a:lnTo>
                              <a:lnTo>
                                <a:pt x="410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02AE5" id="Graphic 135" o:spid="_x0000_s1026" alt="&quot;&quot;" style="position:absolute;margin-left:36pt;margin-top:16.5pt;width:323.3pt;height:1.2pt;z-index:15782400;visibility:visible;mso-wrap-style:square;mso-wrap-distance-left:0;mso-wrap-distance-top:0;mso-wrap-distance-right:0;mso-wrap-distance-bottom:0;mso-position-horizontal:absolute;mso-position-horizontal-relative:page;mso-position-vertical:absolute;mso-position-vertical-relative:text;v-text-anchor:top" coordsize="410591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" path="m1691640,l,,,15240r1691640,l1691640,xem4105656,l1699260,r,15240l4105656,15240r,-15240xe" fillcolor="black" stroked="f">
                <v:path arrowok="t"/>
                <w10:wrap anchorx="page"/>
              </v:shape>
            </w:pict>
          </mc:Fallback>
        </mc:AlternateContent>
      </w:r>
      <w:r>
        <w:t>Summary of</w:t>
      </w:r>
      <w:r>
        <w:rPr>
          <w:spacing w:val="-1"/>
        </w:rPr>
        <w:t xml:space="preserve"> </w:t>
      </w:r>
      <w:r>
        <w:t>Performance</w:t>
      </w:r>
      <w:hyperlink w:anchor="_bookmark22" w:history="1">
        <w:r>
          <w:rPr>
            <w:position w:val="8"/>
            <w:sz w:val="16"/>
          </w:rPr>
          <w:t>4</w:t>
        </w:r>
      </w:hyperlink>
      <w:r>
        <w:rPr>
          <w:spacing w:val="21"/>
          <w:position w:val="8"/>
          <w:sz w:val="16"/>
        </w:rPr>
        <w:t xml:space="preserve"> </w:t>
      </w:r>
      <w:r>
        <w:t>and Intended Commissioner</w:t>
      </w:r>
      <w:r>
        <w:rPr>
          <w:spacing w:val="-1"/>
        </w:rPr>
        <w:t xml:space="preserve"> </w:t>
      </w:r>
      <w:r>
        <w:rPr>
          <w:spacing w:val="-2"/>
        </w:rPr>
        <w:t>Action</w:t>
      </w:r>
    </w:p>
    <w:p w14:paraId="7952E7DA" w14:textId="77777777" w:rsidR="00613CF7" w:rsidRDefault="00613CF7">
      <w:pPr>
        <w:pStyle w:val="BodyText"/>
        <w:spacing w:before="46"/>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5"/>
        <w:gridCol w:w="2200"/>
        <w:gridCol w:w="1707"/>
        <w:gridCol w:w="1707"/>
        <w:gridCol w:w="1709"/>
        <w:gridCol w:w="1707"/>
        <w:gridCol w:w="1707"/>
        <w:gridCol w:w="1702"/>
      </w:tblGrid>
      <w:tr w:rsidR="00613CF7" w14:paraId="7952E7E9" w14:textId="77777777">
        <w:trPr>
          <w:trHeight w:val="1261"/>
        </w:trPr>
        <w:tc>
          <w:tcPr>
            <w:tcW w:w="1955" w:type="dxa"/>
            <w:shd w:val="clear" w:color="auto" w:fill="BEBEBE"/>
          </w:tcPr>
          <w:p w14:paraId="7952E7DB" w14:textId="77777777" w:rsidR="00613CF7" w:rsidRDefault="00613CF7">
            <w:pPr>
              <w:pStyle w:val="TableParagraph"/>
              <w:spacing w:before="0"/>
              <w:ind w:left="0"/>
              <w:rPr>
                <w:b/>
                <w:sz w:val="20"/>
              </w:rPr>
            </w:pPr>
          </w:p>
          <w:p w14:paraId="7952E7DC" w14:textId="77777777" w:rsidR="00613CF7" w:rsidRDefault="00613CF7">
            <w:pPr>
              <w:pStyle w:val="TableParagraph"/>
              <w:spacing w:before="29"/>
              <w:ind w:left="0"/>
              <w:rPr>
                <w:b/>
                <w:sz w:val="20"/>
              </w:rPr>
            </w:pPr>
          </w:p>
          <w:p w14:paraId="7952E7DD" w14:textId="77777777" w:rsidR="00613CF7" w:rsidRDefault="00000000">
            <w:pPr>
              <w:pStyle w:val="TableParagraph"/>
              <w:spacing w:before="1"/>
              <w:ind w:left="43" w:right="234"/>
              <w:rPr>
                <w:b/>
                <w:sz w:val="20"/>
              </w:rPr>
            </w:pPr>
            <w:r>
              <w:rPr>
                <w:b/>
                <w:sz w:val="20"/>
              </w:rPr>
              <w:t>Area</w:t>
            </w:r>
            <w:r>
              <w:rPr>
                <w:b/>
                <w:spacing w:val="-13"/>
                <w:sz w:val="20"/>
              </w:rPr>
              <w:t xml:space="preserve"> </w:t>
            </w:r>
            <w:r>
              <w:rPr>
                <w:b/>
                <w:sz w:val="20"/>
              </w:rPr>
              <w:t>of</w:t>
            </w:r>
            <w:r>
              <w:rPr>
                <w:b/>
                <w:spacing w:val="-12"/>
                <w:sz w:val="20"/>
              </w:rPr>
              <w:t xml:space="preserve"> </w:t>
            </w:r>
            <w:r>
              <w:rPr>
                <w:b/>
                <w:sz w:val="20"/>
              </w:rPr>
              <w:t xml:space="preserve">Charter </w:t>
            </w:r>
            <w:r>
              <w:rPr>
                <w:b/>
                <w:spacing w:val="-2"/>
                <w:sz w:val="20"/>
              </w:rPr>
              <w:t>School Accountability</w:t>
            </w:r>
          </w:p>
        </w:tc>
        <w:tc>
          <w:tcPr>
            <w:tcW w:w="2200" w:type="dxa"/>
            <w:shd w:val="clear" w:color="auto" w:fill="BEBEBE"/>
          </w:tcPr>
          <w:p w14:paraId="7952E7DE" w14:textId="77777777" w:rsidR="00613CF7" w:rsidRDefault="00613CF7">
            <w:pPr>
              <w:pStyle w:val="TableParagraph"/>
              <w:spacing w:before="0"/>
              <w:ind w:left="0"/>
              <w:rPr>
                <w:b/>
                <w:sz w:val="20"/>
              </w:rPr>
            </w:pPr>
          </w:p>
          <w:p w14:paraId="7952E7DF" w14:textId="77777777" w:rsidR="00613CF7" w:rsidRDefault="00613CF7">
            <w:pPr>
              <w:pStyle w:val="TableParagraph"/>
              <w:spacing w:before="0"/>
              <w:ind w:left="0"/>
              <w:rPr>
                <w:b/>
                <w:sz w:val="20"/>
              </w:rPr>
            </w:pPr>
          </w:p>
          <w:p w14:paraId="7952E7E0" w14:textId="77777777" w:rsidR="00613CF7" w:rsidRDefault="00613CF7">
            <w:pPr>
              <w:pStyle w:val="TableParagraph"/>
              <w:spacing w:before="0"/>
              <w:ind w:left="0"/>
              <w:rPr>
                <w:b/>
                <w:sz w:val="20"/>
              </w:rPr>
            </w:pPr>
          </w:p>
          <w:p w14:paraId="7952E7E1" w14:textId="77777777" w:rsidR="00613CF7" w:rsidRDefault="00613CF7">
            <w:pPr>
              <w:pStyle w:val="TableParagraph"/>
              <w:spacing w:before="30"/>
              <w:ind w:left="0"/>
              <w:rPr>
                <w:b/>
                <w:sz w:val="20"/>
              </w:rPr>
            </w:pPr>
          </w:p>
          <w:p w14:paraId="7952E7E2" w14:textId="77777777" w:rsidR="00613CF7" w:rsidRDefault="00000000">
            <w:pPr>
              <w:pStyle w:val="TableParagraph"/>
              <w:spacing w:before="0"/>
              <w:ind w:left="36"/>
              <w:rPr>
                <w:b/>
                <w:sz w:val="20"/>
              </w:rPr>
            </w:pPr>
            <w:r>
              <w:rPr>
                <w:b/>
                <w:spacing w:val="-2"/>
                <w:sz w:val="20"/>
              </w:rPr>
              <w:t>Criterion</w:t>
            </w:r>
          </w:p>
        </w:tc>
        <w:tc>
          <w:tcPr>
            <w:tcW w:w="1707" w:type="dxa"/>
            <w:shd w:val="clear" w:color="auto" w:fill="BEBEBE"/>
          </w:tcPr>
          <w:p w14:paraId="7952E7E3" w14:textId="77777777" w:rsidR="00613CF7" w:rsidRDefault="00000000">
            <w:pPr>
              <w:pStyle w:val="TableParagraph"/>
              <w:ind w:left="42" w:right="131"/>
              <w:rPr>
                <w:b/>
                <w:sz w:val="20"/>
              </w:rPr>
            </w:pPr>
            <w:r>
              <w:rPr>
                <w:b/>
                <w:sz w:val="20"/>
              </w:rPr>
              <w:t>Argosy</w:t>
            </w:r>
            <w:r>
              <w:rPr>
                <w:b/>
                <w:spacing w:val="-13"/>
                <w:sz w:val="20"/>
              </w:rPr>
              <w:t xml:space="preserve"> </w:t>
            </w:r>
            <w:r>
              <w:rPr>
                <w:b/>
                <w:sz w:val="20"/>
              </w:rPr>
              <w:t>Collegiate Charter School</w:t>
            </w:r>
          </w:p>
        </w:tc>
        <w:tc>
          <w:tcPr>
            <w:tcW w:w="1707" w:type="dxa"/>
            <w:shd w:val="clear" w:color="auto" w:fill="BEBEBE"/>
          </w:tcPr>
          <w:p w14:paraId="7952E7E4" w14:textId="77777777" w:rsidR="00613CF7" w:rsidRDefault="00000000">
            <w:pPr>
              <w:pStyle w:val="TableParagraph"/>
              <w:ind w:left="41" w:right="287"/>
              <w:rPr>
                <w:b/>
                <w:sz w:val="20"/>
              </w:rPr>
            </w:pPr>
            <w:r>
              <w:rPr>
                <w:b/>
                <w:sz w:val="20"/>
              </w:rPr>
              <w:t>Berkshire Arts and</w:t>
            </w:r>
            <w:r>
              <w:rPr>
                <w:b/>
                <w:spacing w:val="-13"/>
                <w:sz w:val="20"/>
              </w:rPr>
              <w:t xml:space="preserve"> </w:t>
            </w:r>
            <w:r>
              <w:rPr>
                <w:b/>
                <w:sz w:val="20"/>
              </w:rPr>
              <w:t xml:space="preserve">Technology Charter Public </w:t>
            </w:r>
            <w:r>
              <w:rPr>
                <w:b/>
                <w:spacing w:val="-2"/>
                <w:sz w:val="20"/>
              </w:rPr>
              <w:t>School</w:t>
            </w:r>
          </w:p>
        </w:tc>
        <w:tc>
          <w:tcPr>
            <w:tcW w:w="1709" w:type="dxa"/>
            <w:shd w:val="clear" w:color="auto" w:fill="BEBEBE"/>
          </w:tcPr>
          <w:p w14:paraId="7952E7E5" w14:textId="77777777" w:rsidR="00613CF7" w:rsidRDefault="00000000">
            <w:pPr>
              <w:pStyle w:val="TableParagraph"/>
              <w:ind w:left="41" w:right="367"/>
              <w:rPr>
                <w:b/>
                <w:sz w:val="20"/>
              </w:rPr>
            </w:pPr>
            <w:bookmarkStart w:id="28" w:name="_bookmark22"/>
            <w:bookmarkEnd w:id="28"/>
            <w:r>
              <w:rPr>
                <w:b/>
                <w:spacing w:val="-2"/>
                <w:sz w:val="20"/>
              </w:rPr>
              <w:t xml:space="preserve">Boston Preparatory </w:t>
            </w:r>
            <w:r>
              <w:rPr>
                <w:b/>
                <w:sz w:val="20"/>
              </w:rPr>
              <w:t>Charter</w:t>
            </w:r>
            <w:r>
              <w:rPr>
                <w:b/>
                <w:spacing w:val="-13"/>
                <w:sz w:val="20"/>
              </w:rPr>
              <w:t xml:space="preserve"> </w:t>
            </w:r>
            <w:r>
              <w:rPr>
                <w:b/>
                <w:sz w:val="20"/>
              </w:rPr>
              <w:t>Publi</w:t>
            </w:r>
            <w:bookmarkStart w:id="29" w:name="_bookmark23"/>
            <w:bookmarkEnd w:id="29"/>
            <w:r>
              <w:rPr>
                <w:b/>
                <w:sz w:val="20"/>
              </w:rPr>
              <w:t xml:space="preserve">c </w:t>
            </w:r>
            <w:r>
              <w:rPr>
                <w:b/>
                <w:spacing w:val="-2"/>
                <w:sz w:val="20"/>
              </w:rPr>
              <w:t>School</w:t>
            </w:r>
          </w:p>
        </w:tc>
        <w:tc>
          <w:tcPr>
            <w:tcW w:w="1707" w:type="dxa"/>
            <w:shd w:val="clear" w:color="auto" w:fill="BEBEBE"/>
          </w:tcPr>
          <w:p w14:paraId="7952E7E6" w14:textId="77777777" w:rsidR="00613CF7" w:rsidRDefault="00000000">
            <w:pPr>
              <w:pStyle w:val="TableParagraph"/>
              <w:ind w:left="40" w:right="88"/>
              <w:rPr>
                <w:b/>
                <w:sz w:val="20"/>
              </w:rPr>
            </w:pPr>
            <w:r>
              <w:rPr>
                <w:b/>
                <w:sz w:val="20"/>
              </w:rPr>
              <w:t>Conservatory</w:t>
            </w:r>
            <w:r>
              <w:rPr>
                <w:b/>
                <w:spacing w:val="-13"/>
                <w:sz w:val="20"/>
              </w:rPr>
              <w:t xml:space="preserve"> </w:t>
            </w:r>
            <w:r>
              <w:rPr>
                <w:b/>
                <w:sz w:val="20"/>
              </w:rPr>
              <w:t>Lab Charter School</w:t>
            </w:r>
          </w:p>
        </w:tc>
        <w:tc>
          <w:tcPr>
            <w:tcW w:w="1707" w:type="dxa"/>
            <w:shd w:val="clear" w:color="auto" w:fill="BEBEBE"/>
          </w:tcPr>
          <w:p w14:paraId="7952E7E7" w14:textId="77777777" w:rsidR="00613CF7" w:rsidRDefault="00000000">
            <w:pPr>
              <w:pStyle w:val="TableParagraph"/>
              <w:ind w:left="40" w:right="66"/>
              <w:rPr>
                <w:b/>
                <w:sz w:val="20"/>
              </w:rPr>
            </w:pPr>
            <w:r>
              <w:rPr>
                <w:b/>
                <w:sz w:val="20"/>
              </w:rPr>
              <w:t>Hampden</w:t>
            </w:r>
            <w:r>
              <w:rPr>
                <w:b/>
                <w:spacing w:val="-13"/>
                <w:sz w:val="20"/>
              </w:rPr>
              <w:t xml:space="preserve"> </w:t>
            </w:r>
            <w:r>
              <w:rPr>
                <w:b/>
                <w:sz w:val="20"/>
              </w:rPr>
              <w:t xml:space="preserve">Charter School of Science </w:t>
            </w:r>
            <w:r>
              <w:rPr>
                <w:b/>
                <w:spacing w:val="-4"/>
                <w:sz w:val="20"/>
              </w:rPr>
              <w:t>East</w:t>
            </w:r>
          </w:p>
        </w:tc>
        <w:tc>
          <w:tcPr>
            <w:tcW w:w="1702" w:type="dxa"/>
            <w:shd w:val="clear" w:color="auto" w:fill="BEBEBE"/>
          </w:tcPr>
          <w:p w14:paraId="7952E7E8" w14:textId="77777777" w:rsidR="00613CF7" w:rsidRDefault="00000000">
            <w:pPr>
              <w:pStyle w:val="TableParagraph"/>
              <w:ind w:left="39" w:right="362"/>
              <w:rPr>
                <w:b/>
                <w:sz w:val="20"/>
              </w:rPr>
            </w:pPr>
            <w:r>
              <w:rPr>
                <w:b/>
                <w:sz w:val="20"/>
              </w:rPr>
              <w:t xml:space="preserve">Hill View </w:t>
            </w:r>
            <w:r>
              <w:rPr>
                <w:b/>
                <w:spacing w:val="-2"/>
                <w:sz w:val="20"/>
              </w:rPr>
              <w:t xml:space="preserve">Montessori </w:t>
            </w:r>
            <w:r>
              <w:rPr>
                <w:b/>
                <w:sz w:val="20"/>
              </w:rPr>
              <w:t>Charter</w:t>
            </w:r>
            <w:r>
              <w:rPr>
                <w:b/>
                <w:spacing w:val="-13"/>
                <w:sz w:val="20"/>
              </w:rPr>
              <w:t xml:space="preserve"> </w:t>
            </w:r>
            <w:r>
              <w:rPr>
                <w:b/>
                <w:sz w:val="20"/>
              </w:rPr>
              <w:t xml:space="preserve">Public </w:t>
            </w:r>
            <w:r>
              <w:rPr>
                <w:b/>
                <w:spacing w:val="-2"/>
                <w:sz w:val="20"/>
              </w:rPr>
              <w:t>School</w:t>
            </w:r>
          </w:p>
        </w:tc>
      </w:tr>
      <w:tr w:rsidR="00613CF7" w14:paraId="7952E7F4" w14:textId="77777777">
        <w:trPr>
          <w:trHeight w:val="618"/>
        </w:trPr>
        <w:tc>
          <w:tcPr>
            <w:tcW w:w="1955" w:type="dxa"/>
            <w:vMerge w:val="restart"/>
            <w:shd w:val="clear" w:color="auto" w:fill="D9D9D9"/>
          </w:tcPr>
          <w:p w14:paraId="7952E7EA" w14:textId="77777777" w:rsidR="00613CF7" w:rsidRDefault="00613CF7">
            <w:pPr>
              <w:pStyle w:val="TableParagraph"/>
              <w:spacing w:before="0"/>
              <w:ind w:left="0"/>
              <w:rPr>
                <w:b/>
                <w:sz w:val="20"/>
              </w:rPr>
            </w:pPr>
          </w:p>
          <w:p w14:paraId="7952E7EB" w14:textId="77777777" w:rsidR="00613CF7" w:rsidRDefault="00613CF7">
            <w:pPr>
              <w:pStyle w:val="TableParagraph"/>
              <w:spacing w:before="17"/>
              <w:ind w:left="0"/>
              <w:rPr>
                <w:b/>
                <w:sz w:val="20"/>
              </w:rPr>
            </w:pPr>
          </w:p>
          <w:p w14:paraId="7952E7EC" w14:textId="77777777" w:rsidR="00613CF7" w:rsidRDefault="00000000">
            <w:pPr>
              <w:pStyle w:val="TableParagraph"/>
              <w:spacing w:before="1" w:line="242" w:lineRule="auto"/>
              <w:ind w:left="43" w:right="633"/>
              <w:rPr>
                <w:b/>
                <w:sz w:val="20"/>
              </w:rPr>
            </w:pPr>
            <w:r>
              <w:rPr>
                <w:b/>
                <w:sz w:val="20"/>
              </w:rPr>
              <w:t>Faithfulness</w:t>
            </w:r>
            <w:r>
              <w:rPr>
                <w:b/>
                <w:spacing w:val="-13"/>
                <w:sz w:val="20"/>
              </w:rPr>
              <w:t xml:space="preserve"> </w:t>
            </w:r>
            <w:r>
              <w:rPr>
                <w:b/>
                <w:sz w:val="20"/>
              </w:rPr>
              <w:t xml:space="preserve">to </w:t>
            </w:r>
            <w:r>
              <w:rPr>
                <w:b/>
                <w:spacing w:val="-2"/>
                <w:sz w:val="20"/>
              </w:rPr>
              <w:t>Charter</w:t>
            </w:r>
          </w:p>
        </w:tc>
        <w:tc>
          <w:tcPr>
            <w:tcW w:w="2200" w:type="dxa"/>
            <w:shd w:val="clear" w:color="auto" w:fill="F1F1F1"/>
          </w:tcPr>
          <w:p w14:paraId="7952E7ED" w14:textId="77777777" w:rsidR="00613CF7" w:rsidRDefault="00000000">
            <w:pPr>
              <w:pStyle w:val="TableParagraph"/>
              <w:ind w:left="36"/>
              <w:rPr>
                <w:sz w:val="20"/>
              </w:rPr>
            </w:pPr>
            <w:r>
              <w:rPr>
                <w:sz w:val="20"/>
              </w:rPr>
              <w:t>Mission</w:t>
            </w:r>
            <w:r>
              <w:rPr>
                <w:spacing w:val="-12"/>
                <w:sz w:val="20"/>
              </w:rPr>
              <w:t xml:space="preserve"> </w:t>
            </w:r>
            <w:r>
              <w:rPr>
                <w:sz w:val="20"/>
              </w:rPr>
              <w:t>and</w:t>
            </w:r>
            <w:r>
              <w:rPr>
                <w:spacing w:val="-12"/>
                <w:sz w:val="20"/>
              </w:rPr>
              <w:t xml:space="preserve"> </w:t>
            </w:r>
            <w:r>
              <w:rPr>
                <w:sz w:val="20"/>
              </w:rPr>
              <w:t>Key</w:t>
            </w:r>
            <w:r>
              <w:rPr>
                <w:spacing w:val="-12"/>
                <w:sz w:val="20"/>
              </w:rPr>
              <w:t xml:space="preserve"> </w:t>
            </w:r>
            <w:r>
              <w:rPr>
                <w:sz w:val="20"/>
              </w:rPr>
              <w:t xml:space="preserve">Design </w:t>
            </w:r>
            <w:r>
              <w:rPr>
                <w:spacing w:val="-2"/>
                <w:sz w:val="20"/>
              </w:rPr>
              <w:t>Elements</w:t>
            </w:r>
          </w:p>
        </w:tc>
        <w:tc>
          <w:tcPr>
            <w:tcW w:w="1707" w:type="dxa"/>
          </w:tcPr>
          <w:p w14:paraId="7952E7EE" w14:textId="77777777" w:rsidR="00613CF7" w:rsidRDefault="00000000" w:rsidP="009226DF">
            <w:pPr>
              <w:pStyle w:val="TableParagraph"/>
              <w:numPr>
                <w:ilvl w:val="0"/>
                <w:numId w:val="45"/>
              </w:numPr>
              <w:tabs>
                <w:tab w:val="left" w:pos="338"/>
              </w:tabs>
              <w:spacing w:before="194"/>
              <w:ind w:left="338" w:hanging="193"/>
              <w:rPr>
                <w:sz w:val="20"/>
              </w:rPr>
            </w:pPr>
            <w:r>
              <w:rPr>
                <w:sz w:val="20"/>
              </w:rPr>
              <w:t>Partially</w:t>
            </w:r>
            <w:r>
              <w:rPr>
                <w:spacing w:val="-11"/>
                <w:sz w:val="20"/>
              </w:rPr>
              <w:t xml:space="preserve"> </w:t>
            </w:r>
            <w:r>
              <w:rPr>
                <w:spacing w:val="-2"/>
                <w:sz w:val="20"/>
              </w:rPr>
              <w:t>Meets</w:t>
            </w:r>
          </w:p>
        </w:tc>
        <w:tc>
          <w:tcPr>
            <w:tcW w:w="1707" w:type="dxa"/>
          </w:tcPr>
          <w:p w14:paraId="7952E7EF" w14:textId="77777777" w:rsidR="00613CF7" w:rsidRDefault="00000000" w:rsidP="009226DF">
            <w:pPr>
              <w:pStyle w:val="TableParagraph"/>
              <w:numPr>
                <w:ilvl w:val="0"/>
                <w:numId w:val="44"/>
              </w:numPr>
              <w:tabs>
                <w:tab w:val="left" w:pos="703"/>
              </w:tabs>
              <w:spacing w:before="194"/>
              <w:ind w:left="703" w:hanging="193"/>
              <w:rPr>
                <w:sz w:val="20"/>
              </w:rPr>
            </w:pPr>
            <w:r>
              <w:rPr>
                <w:spacing w:val="-2"/>
                <w:sz w:val="20"/>
              </w:rPr>
              <w:t>Meets</w:t>
            </w:r>
          </w:p>
        </w:tc>
        <w:tc>
          <w:tcPr>
            <w:tcW w:w="1709" w:type="dxa"/>
          </w:tcPr>
          <w:p w14:paraId="7952E7F0" w14:textId="77777777" w:rsidR="00613CF7" w:rsidRDefault="00000000" w:rsidP="009226DF">
            <w:pPr>
              <w:pStyle w:val="TableParagraph"/>
              <w:numPr>
                <w:ilvl w:val="0"/>
                <w:numId w:val="43"/>
              </w:numPr>
              <w:tabs>
                <w:tab w:val="left" w:pos="702"/>
              </w:tabs>
              <w:spacing w:before="194"/>
              <w:ind w:left="702" w:hanging="193"/>
              <w:rPr>
                <w:sz w:val="20"/>
              </w:rPr>
            </w:pPr>
            <w:r>
              <w:rPr>
                <w:spacing w:val="-2"/>
                <w:sz w:val="20"/>
              </w:rPr>
              <w:t>Meets</w:t>
            </w:r>
          </w:p>
        </w:tc>
        <w:tc>
          <w:tcPr>
            <w:tcW w:w="1707" w:type="dxa"/>
          </w:tcPr>
          <w:p w14:paraId="7952E7F1" w14:textId="77777777" w:rsidR="00613CF7" w:rsidRDefault="00000000" w:rsidP="009226DF">
            <w:pPr>
              <w:pStyle w:val="TableParagraph"/>
              <w:numPr>
                <w:ilvl w:val="0"/>
                <w:numId w:val="42"/>
              </w:numPr>
              <w:tabs>
                <w:tab w:val="left" w:pos="702"/>
              </w:tabs>
              <w:spacing w:before="194"/>
              <w:ind w:left="702" w:hanging="193"/>
              <w:rPr>
                <w:sz w:val="20"/>
              </w:rPr>
            </w:pPr>
            <w:r>
              <w:rPr>
                <w:spacing w:val="-2"/>
                <w:sz w:val="20"/>
              </w:rPr>
              <w:t>Meets</w:t>
            </w:r>
          </w:p>
        </w:tc>
        <w:tc>
          <w:tcPr>
            <w:tcW w:w="1707" w:type="dxa"/>
          </w:tcPr>
          <w:p w14:paraId="7952E7F2" w14:textId="77777777" w:rsidR="00613CF7" w:rsidRDefault="00000000" w:rsidP="009226DF">
            <w:pPr>
              <w:pStyle w:val="TableParagraph"/>
              <w:numPr>
                <w:ilvl w:val="0"/>
                <w:numId w:val="41"/>
              </w:numPr>
              <w:tabs>
                <w:tab w:val="left" w:pos="701"/>
              </w:tabs>
              <w:spacing w:before="194"/>
              <w:ind w:left="701" w:hanging="193"/>
              <w:rPr>
                <w:sz w:val="20"/>
              </w:rPr>
            </w:pPr>
            <w:r>
              <w:rPr>
                <w:spacing w:val="-2"/>
                <w:sz w:val="20"/>
              </w:rPr>
              <w:t>Meets</w:t>
            </w:r>
          </w:p>
        </w:tc>
        <w:tc>
          <w:tcPr>
            <w:tcW w:w="1702" w:type="dxa"/>
          </w:tcPr>
          <w:p w14:paraId="7952E7F3" w14:textId="77777777" w:rsidR="00613CF7" w:rsidRDefault="00000000" w:rsidP="009226DF">
            <w:pPr>
              <w:pStyle w:val="TableParagraph"/>
              <w:numPr>
                <w:ilvl w:val="0"/>
                <w:numId w:val="40"/>
              </w:numPr>
              <w:tabs>
                <w:tab w:val="left" w:pos="698"/>
              </w:tabs>
              <w:spacing w:before="194"/>
              <w:ind w:left="698" w:hanging="193"/>
              <w:rPr>
                <w:sz w:val="20"/>
              </w:rPr>
            </w:pPr>
            <w:r>
              <w:rPr>
                <w:spacing w:val="-2"/>
                <w:sz w:val="20"/>
              </w:rPr>
              <w:t>Meets</w:t>
            </w:r>
          </w:p>
        </w:tc>
      </w:tr>
      <w:tr w:rsidR="00613CF7" w14:paraId="7952E7FD" w14:textId="77777777">
        <w:trPr>
          <w:trHeight w:val="390"/>
        </w:trPr>
        <w:tc>
          <w:tcPr>
            <w:tcW w:w="1955" w:type="dxa"/>
            <w:vMerge/>
            <w:tcBorders>
              <w:top w:val="nil"/>
            </w:tcBorders>
            <w:shd w:val="clear" w:color="auto" w:fill="D9D9D9"/>
          </w:tcPr>
          <w:p w14:paraId="7952E7F5" w14:textId="77777777" w:rsidR="00613CF7" w:rsidRDefault="00613CF7">
            <w:pPr>
              <w:rPr>
                <w:sz w:val="2"/>
                <w:szCs w:val="2"/>
              </w:rPr>
            </w:pPr>
          </w:p>
        </w:tc>
        <w:tc>
          <w:tcPr>
            <w:tcW w:w="2200" w:type="dxa"/>
            <w:shd w:val="clear" w:color="auto" w:fill="F1F1F1"/>
          </w:tcPr>
          <w:p w14:paraId="7952E7F6" w14:textId="77777777" w:rsidR="00613CF7" w:rsidRDefault="00000000">
            <w:pPr>
              <w:pStyle w:val="TableParagraph"/>
              <w:ind w:left="36"/>
              <w:rPr>
                <w:sz w:val="20"/>
              </w:rPr>
            </w:pPr>
            <w:r>
              <w:rPr>
                <w:sz w:val="20"/>
              </w:rPr>
              <w:t>Access</w:t>
            </w:r>
            <w:r>
              <w:rPr>
                <w:spacing w:val="-6"/>
                <w:sz w:val="20"/>
              </w:rPr>
              <w:t xml:space="preserve"> </w:t>
            </w:r>
            <w:r>
              <w:rPr>
                <w:sz w:val="20"/>
              </w:rPr>
              <w:t>and</w:t>
            </w:r>
            <w:r>
              <w:rPr>
                <w:spacing w:val="-3"/>
                <w:sz w:val="20"/>
              </w:rPr>
              <w:t xml:space="preserve"> </w:t>
            </w:r>
            <w:r>
              <w:rPr>
                <w:spacing w:val="-2"/>
                <w:sz w:val="20"/>
              </w:rPr>
              <w:t>Equity</w:t>
            </w:r>
          </w:p>
        </w:tc>
        <w:tc>
          <w:tcPr>
            <w:tcW w:w="1707" w:type="dxa"/>
          </w:tcPr>
          <w:p w14:paraId="7952E7F7" w14:textId="77777777" w:rsidR="00613CF7" w:rsidRDefault="00000000" w:rsidP="009226DF">
            <w:pPr>
              <w:pStyle w:val="TableParagraph"/>
              <w:numPr>
                <w:ilvl w:val="0"/>
                <w:numId w:val="39"/>
              </w:numPr>
              <w:tabs>
                <w:tab w:val="left" w:pos="338"/>
              </w:tabs>
              <w:ind w:left="338" w:hanging="193"/>
              <w:rPr>
                <w:sz w:val="20"/>
              </w:rPr>
            </w:pPr>
            <w:r>
              <w:rPr>
                <w:sz w:val="20"/>
              </w:rPr>
              <w:t>Partially</w:t>
            </w:r>
            <w:r>
              <w:rPr>
                <w:spacing w:val="-11"/>
                <w:sz w:val="20"/>
              </w:rPr>
              <w:t xml:space="preserve"> </w:t>
            </w:r>
            <w:r>
              <w:rPr>
                <w:spacing w:val="-2"/>
                <w:sz w:val="20"/>
              </w:rPr>
              <w:t>Meets</w:t>
            </w:r>
          </w:p>
        </w:tc>
        <w:tc>
          <w:tcPr>
            <w:tcW w:w="1707" w:type="dxa"/>
          </w:tcPr>
          <w:p w14:paraId="7952E7F8" w14:textId="77777777" w:rsidR="00613CF7" w:rsidRDefault="00000000" w:rsidP="009226DF">
            <w:pPr>
              <w:pStyle w:val="TableParagraph"/>
              <w:numPr>
                <w:ilvl w:val="0"/>
                <w:numId w:val="38"/>
              </w:numPr>
              <w:tabs>
                <w:tab w:val="left" w:pos="337"/>
              </w:tabs>
              <w:ind w:left="337" w:hanging="193"/>
              <w:rPr>
                <w:sz w:val="20"/>
              </w:rPr>
            </w:pPr>
            <w:r>
              <w:rPr>
                <w:sz w:val="20"/>
              </w:rPr>
              <w:t>Partially</w:t>
            </w:r>
            <w:r>
              <w:rPr>
                <w:spacing w:val="-11"/>
                <w:sz w:val="20"/>
              </w:rPr>
              <w:t xml:space="preserve"> </w:t>
            </w:r>
            <w:r>
              <w:rPr>
                <w:spacing w:val="-2"/>
                <w:sz w:val="20"/>
              </w:rPr>
              <w:t>Meets</w:t>
            </w:r>
          </w:p>
        </w:tc>
        <w:tc>
          <w:tcPr>
            <w:tcW w:w="1709" w:type="dxa"/>
          </w:tcPr>
          <w:p w14:paraId="7952E7F9" w14:textId="77777777" w:rsidR="00613CF7" w:rsidRDefault="00000000" w:rsidP="009226DF">
            <w:pPr>
              <w:pStyle w:val="TableParagraph"/>
              <w:numPr>
                <w:ilvl w:val="0"/>
                <w:numId w:val="37"/>
              </w:numPr>
              <w:tabs>
                <w:tab w:val="left" w:pos="337"/>
              </w:tabs>
              <w:ind w:left="337" w:hanging="193"/>
              <w:rPr>
                <w:sz w:val="20"/>
              </w:rPr>
            </w:pPr>
            <w:r>
              <w:rPr>
                <w:sz w:val="20"/>
              </w:rPr>
              <w:t>Partially</w:t>
            </w:r>
            <w:r>
              <w:rPr>
                <w:spacing w:val="-11"/>
                <w:sz w:val="20"/>
              </w:rPr>
              <w:t xml:space="preserve"> </w:t>
            </w:r>
            <w:r>
              <w:rPr>
                <w:spacing w:val="-2"/>
                <w:sz w:val="20"/>
              </w:rPr>
              <w:t>Meets</w:t>
            </w:r>
          </w:p>
        </w:tc>
        <w:tc>
          <w:tcPr>
            <w:tcW w:w="1707" w:type="dxa"/>
          </w:tcPr>
          <w:p w14:paraId="7952E7FA" w14:textId="77777777" w:rsidR="00613CF7" w:rsidRDefault="00000000" w:rsidP="009226DF">
            <w:pPr>
              <w:pStyle w:val="TableParagraph"/>
              <w:numPr>
                <w:ilvl w:val="0"/>
                <w:numId w:val="36"/>
              </w:numPr>
              <w:tabs>
                <w:tab w:val="left" w:pos="701"/>
              </w:tabs>
              <w:ind w:left="701" w:hanging="193"/>
              <w:rPr>
                <w:sz w:val="20"/>
              </w:rPr>
            </w:pPr>
            <w:r>
              <w:rPr>
                <w:spacing w:val="-2"/>
                <w:sz w:val="20"/>
              </w:rPr>
              <w:t>Meets</w:t>
            </w:r>
          </w:p>
        </w:tc>
        <w:tc>
          <w:tcPr>
            <w:tcW w:w="1707" w:type="dxa"/>
          </w:tcPr>
          <w:p w14:paraId="7952E7FB" w14:textId="77777777" w:rsidR="00613CF7" w:rsidRDefault="00000000" w:rsidP="009226DF">
            <w:pPr>
              <w:pStyle w:val="TableParagraph"/>
              <w:numPr>
                <w:ilvl w:val="0"/>
                <w:numId w:val="35"/>
              </w:numPr>
              <w:tabs>
                <w:tab w:val="left" w:pos="701"/>
              </w:tabs>
              <w:ind w:left="701" w:hanging="193"/>
              <w:rPr>
                <w:sz w:val="20"/>
              </w:rPr>
            </w:pPr>
            <w:r>
              <w:rPr>
                <w:spacing w:val="-2"/>
                <w:sz w:val="20"/>
              </w:rPr>
              <w:t>Meets</w:t>
            </w:r>
          </w:p>
        </w:tc>
        <w:tc>
          <w:tcPr>
            <w:tcW w:w="1702" w:type="dxa"/>
          </w:tcPr>
          <w:p w14:paraId="7952E7FC" w14:textId="77777777" w:rsidR="00613CF7" w:rsidRDefault="00000000" w:rsidP="009226DF">
            <w:pPr>
              <w:pStyle w:val="TableParagraph"/>
              <w:numPr>
                <w:ilvl w:val="0"/>
                <w:numId w:val="34"/>
              </w:numPr>
              <w:tabs>
                <w:tab w:val="left" w:pos="333"/>
              </w:tabs>
              <w:ind w:left="333" w:hanging="193"/>
              <w:rPr>
                <w:sz w:val="20"/>
              </w:rPr>
            </w:pPr>
            <w:r>
              <w:rPr>
                <w:sz w:val="20"/>
              </w:rPr>
              <w:t>Partially</w:t>
            </w:r>
            <w:r>
              <w:rPr>
                <w:spacing w:val="-11"/>
                <w:sz w:val="20"/>
              </w:rPr>
              <w:t xml:space="preserve"> </w:t>
            </w:r>
            <w:r>
              <w:rPr>
                <w:spacing w:val="-2"/>
                <w:sz w:val="20"/>
              </w:rPr>
              <w:t>Meets</w:t>
            </w:r>
          </w:p>
        </w:tc>
      </w:tr>
      <w:tr w:rsidR="00613CF7" w14:paraId="7952E806" w14:textId="77777777">
        <w:trPr>
          <w:trHeight w:val="388"/>
        </w:trPr>
        <w:tc>
          <w:tcPr>
            <w:tcW w:w="1955" w:type="dxa"/>
            <w:vMerge/>
            <w:tcBorders>
              <w:top w:val="nil"/>
            </w:tcBorders>
            <w:shd w:val="clear" w:color="auto" w:fill="D9D9D9"/>
          </w:tcPr>
          <w:p w14:paraId="7952E7FE" w14:textId="77777777" w:rsidR="00613CF7" w:rsidRDefault="00613CF7">
            <w:pPr>
              <w:rPr>
                <w:sz w:val="2"/>
                <w:szCs w:val="2"/>
              </w:rPr>
            </w:pPr>
          </w:p>
        </w:tc>
        <w:tc>
          <w:tcPr>
            <w:tcW w:w="2200" w:type="dxa"/>
            <w:shd w:val="clear" w:color="auto" w:fill="F1F1F1"/>
          </w:tcPr>
          <w:p w14:paraId="7952E7FF" w14:textId="77777777" w:rsidR="00613CF7" w:rsidRDefault="00000000">
            <w:pPr>
              <w:pStyle w:val="TableParagraph"/>
              <w:ind w:left="36"/>
              <w:rPr>
                <w:sz w:val="20"/>
              </w:rPr>
            </w:pPr>
            <w:r>
              <w:rPr>
                <w:spacing w:val="-2"/>
                <w:sz w:val="20"/>
              </w:rPr>
              <w:t>Dissemination</w:t>
            </w:r>
          </w:p>
        </w:tc>
        <w:tc>
          <w:tcPr>
            <w:tcW w:w="1707" w:type="dxa"/>
          </w:tcPr>
          <w:p w14:paraId="7952E800" w14:textId="77777777" w:rsidR="00613CF7" w:rsidRDefault="00000000" w:rsidP="009226DF">
            <w:pPr>
              <w:pStyle w:val="TableParagraph"/>
              <w:numPr>
                <w:ilvl w:val="0"/>
                <w:numId w:val="33"/>
              </w:numPr>
              <w:tabs>
                <w:tab w:val="left" w:pos="703"/>
              </w:tabs>
              <w:ind w:left="703" w:hanging="193"/>
              <w:rPr>
                <w:sz w:val="20"/>
              </w:rPr>
            </w:pPr>
            <w:r>
              <w:rPr>
                <w:spacing w:val="-2"/>
                <w:sz w:val="20"/>
              </w:rPr>
              <w:t>Meets</w:t>
            </w:r>
          </w:p>
        </w:tc>
        <w:tc>
          <w:tcPr>
            <w:tcW w:w="1707" w:type="dxa"/>
          </w:tcPr>
          <w:p w14:paraId="7952E801" w14:textId="77777777" w:rsidR="00613CF7" w:rsidRDefault="00000000" w:rsidP="009226DF">
            <w:pPr>
              <w:pStyle w:val="TableParagraph"/>
              <w:numPr>
                <w:ilvl w:val="0"/>
                <w:numId w:val="32"/>
              </w:numPr>
              <w:tabs>
                <w:tab w:val="left" w:pos="703"/>
              </w:tabs>
              <w:ind w:left="703" w:hanging="193"/>
              <w:rPr>
                <w:sz w:val="20"/>
              </w:rPr>
            </w:pPr>
            <w:r>
              <w:rPr>
                <w:spacing w:val="-2"/>
                <w:sz w:val="20"/>
              </w:rPr>
              <w:t>Meets</w:t>
            </w:r>
          </w:p>
        </w:tc>
        <w:tc>
          <w:tcPr>
            <w:tcW w:w="1709" w:type="dxa"/>
          </w:tcPr>
          <w:p w14:paraId="7952E802" w14:textId="77777777" w:rsidR="00613CF7" w:rsidRDefault="00000000" w:rsidP="009226DF">
            <w:pPr>
              <w:pStyle w:val="TableParagraph"/>
              <w:numPr>
                <w:ilvl w:val="0"/>
                <w:numId w:val="31"/>
              </w:numPr>
              <w:tabs>
                <w:tab w:val="left" w:pos="702"/>
              </w:tabs>
              <w:ind w:left="702" w:hanging="193"/>
              <w:rPr>
                <w:sz w:val="20"/>
              </w:rPr>
            </w:pPr>
            <w:r>
              <w:rPr>
                <w:spacing w:val="-2"/>
                <w:sz w:val="20"/>
              </w:rPr>
              <w:t>Meets</w:t>
            </w:r>
          </w:p>
        </w:tc>
        <w:tc>
          <w:tcPr>
            <w:tcW w:w="1707" w:type="dxa"/>
          </w:tcPr>
          <w:p w14:paraId="7952E803" w14:textId="77777777" w:rsidR="00613CF7" w:rsidRDefault="00000000" w:rsidP="009226DF">
            <w:pPr>
              <w:pStyle w:val="TableParagraph"/>
              <w:numPr>
                <w:ilvl w:val="0"/>
                <w:numId w:val="30"/>
              </w:numPr>
              <w:tabs>
                <w:tab w:val="left" w:pos="702"/>
              </w:tabs>
              <w:ind w:left="702" w:hanging="193"/>
              <w:rPr>
                <w:sz w:val="20"/>
              </w:rPr>
            </w:pPr>
            <w:r>
              <w:rPr>
                <w:spacing w:val="-2"/>
                <w:sz w:val="20"/>
              </w:rPr>
              <w:t>Meets</w:t>
            </w:r>
          </w:p>
        </w:tc>
        <w:tc>
          <w:tcPr>
            <w:tcW w:w="1707" w:type="dxa"/>
          </w:tcPr>
          <w:p w14:paraId="7952E804" w14:textId="77777777" w:rsidR="00613CF7" w:rsidRDefault="00000000" w:rsidP="009226DF">
            <w:pPr>
              <w:pStyle w:val="TableParagraph"/>
              <w:numPr>
                <w:ilvl w:val="0"/>
                <w:numId w:val="29"/>
              </w:numPr>
              <w:tabs>
                <w:tab w:val="left" w:pos="701"/>
              </w:tabs>
              <w:ind w:left="701" w:hanging="193"/>
              <w:rPr>
                <w:sz w:val="20"/>
              </w:rPr>
            </w:pPr>
            <w:r>
              <w:rPr>
                <w:spacing w:val="-2"/>
                <w:sz w:val="20"/>
              </w:rPr>
              <w:t>Meets</w:t>
            </w:r>
          </w:p>
        </w:tc>
        <w:tc>
          <w:tcPr>
            <w:tcW w:w="1702" w:type="dxa"/>
          </w:tcPr>
          <w:p w14:paraId="7952E805" w14:textId="77777777" w:rsidR="00613CF7" w:rsidRDefault="00000000" w:rsidP="009226DF">
            <w:pPr>
              <w:pStyle w:val="TableParagraph"/>
              <w:numPr>
                <w:ilvl w:val="0"/>
                <w:numId w:val="28"/>
              </w:numPr>
              <w:tabs>
                <w:tab w:val="left" w:pos="334"/>
              </w:tabs>
              <w:ind w:left="334" w:hanging="193"/>
              <w:rPr>
                <w:sz w:val="20"/>
              </w:rPr>
            </w:pPr>
            <w:r>
              <w:rPr>
                <w:sz w:val="20"/>
              </w:rPr>
              <w:t>Partially</w:t>
            </w:r>
            <w:r>
              <w:rPr>
                <w:spacing w:val="-11"/>
                <w:sz w:val="20"/>
              </w:rPr>
              <w:t xml:space="preserve"> </w:t>
            </w:r>
            <w:r>
              <w:rPr>
                <w:spacing w:val="-2"/>
                <w:sz w:val="20"/>
              </w:rPr>
              <w:t>Meets</w:t>
            </w:r>
          </w:p>
        </w:tc>
      </w:tr>
      <w:tr w:rsidR="00613CF7" w14:paraId="7952E80F" w14:textId="77777777">
        <w:trPr>
          <w:trHeight w:val="621"/>
        </w:trPr>
        <w:tc>
          <w:tcPr>
            <w:tcW w:w="1955" w:type="dxa"/>
            <w:shd w:val="clear" w:color="auto" w:fill="D9D9D9"/>
          </w:tcPr>
          <w:p w14:paraId="7952E807" w14:textId="77777777" w:rsidR="00613CF7" w:rsidRDefault="00000000">
            <w:pPr>
              <w:pStyle w:val="TableParagraph"/>
              <w:spacing w:before="82"/>
              <w:ind w:left="43" w:right="234"/>
              <w:rPr>
                <w:b/>
                <w:sz w:val="20"/>
              </w:rPr>
            </w:pPr>
            <w:r>
              <w:rPr>
                <w:b/>
                <w:sz w:val="20"/>
              </w:rPr>
              <w:t>Academic</w:t>
            </w:r>
            <w:r>
              <w:rPr>
                <w:b/>
                <w:spacing w:val="-13"/>
                <w:sz w:val="20"/>
              </w:rPr>
              <w:t xml:space="preserve"> </w:t>
            </w:r>
            <w:r>
              <w:rPr>
                <w:b/>
                <w:sz w:val="20"/>
              </w:rPr>
              <w:t xml:space="preserve">Program </w:t>
            </w:r>
            <w:r>
              <w:rPr>
                <w:b/>
                <w:spacing w:val="-2"/>
                <w:sz w:val="20"/>
              </w:rPr>
              <w:t>Success</w:t>
            </w:r>
          </w:p>
        </w:tc>
        <w:tc>
          <w:tcPr>
            <w:tcW w:w="2200" w:type="dxa"/>
            <w:shd w:val="clear" w:color="auto" w:fill="F1F1F1"/>
          </w:tcPr>
          <w:p w14:paraId="7952E808" w14:textId="77777777" w:rsidR="00613CF7" w:rsidRDefault="00000000">
            <w:pPr>
              <w:pStyle w:val="TableParagraph"/>
              <w:spacing w:before="194"/>
              <w:ind w:left="36"/>
              <w:rPr>
                <w:sz w:val="20"/>
              </w:rPr>
            </w:pPr>
            <w:r>
              <w:rPr>
                <w:sz w:val="20"/>
              </w:rPr>
              <w:t>Student</w:t>
            </w:r>
            <w:r>
              <w:rPr>
                <w:spacing w:val="-6"/>
                <w:sz w:val="20"/>
              </w:rPr>
              <w:t xml:space="preserve"> </w:t>
            </w:r>
            <w:r>
              <w:rPr>
                <w:spacing w:val="-2"/>
                <w:sz w:val="20"/>
              </w:rPr>
              <w:t>Performance</w:t>
            </w:r>
            <w:hyperlink w:anchor="_bookmark23" w:history="1">
              <w:r>
                <w:rPr>
                  <w:spacing w:val="-2"/>
                  <w:sz w:val="20"/>
                  <w:vertAlign w:val="superscript"/>
                </w:rPr>
                <w:t>5</w:t>
              </w:r>
            </w:hyperlink>
          </w:p>
        </w:tc>
        <w:tc>
          <w:tcPr>
            <w:tcW w:w="1707" w:type="dxa"/>
          </w:tcPr>
          <w:p w14:paraId="7952E809" w14:textId="77777777" w:rsidR="00613CF7" w:rsidRDefault="00000000">
            <w:pPr>
              <w:pStyle w:val="TableParagraph"/>
              <w:spacing w:before="194"/>
              <w:ind w:left="5" w:right="1"/>
              <w:jc w:val="center"/>
              <w:rPr>
                <w:sz w:val="20"/>
              </w:rPr>
            </w:pPr>
            <w:r>
              <w:rPr>
                <w:sz w:val="20"/>
              </w:rPr>
              <w:t>23</w:t>
            </w:r>
            <w:r>
              <w:rPr>
                <w:sz w:val="20"/>
                <w:vertAlign w:val="superscript"/>
              </w:rPr>
              <w:t>rd</w:t>
            </w:r>
            <w:r>
              <w:rPr>
                <w:spacing w:val="-2"/>
                <w:sz w:val="20"/>
              </w:rPr>
              <w:t xml:space="preserve"> percentile</w:t>
            </w:r>
          </w:p>
        </w:tc>
        <w:tc>
          <w:tcPr>
            <w:tcW w:w="1707" w:type="dxa"/>
          </w:tcPr>
          <w:p w14:paraId="7952E80A" w14:textId="77777777" w:rsidR="00613CF7" w:rsidRDefault="00000000">
            <w:pPr>
              <w:pStyle w:val="TableParagraph"/>
              <w:spacing w:before="194"/>
              <w:ind w:left="5"/>
              <w:jc w:val="center"/>
              <w:rPr>
                <w:sz w:val="20"/>
              </w:rPr>
            </w:pPr>
            <w:r>
              <w:rPr>
                <w:sz w:val="20"/>
              </w:rPr>
              <w:t>49</w:t>
            </w:r>
            <w:r>
              <w:rPr>
                <w:sz w:val="20"/>
                <w:vertAlign w:val="superscript"/>
              </w:rPr>
              <w:t>th</w:t>
            </w:r>
            <w:r>
              <w:rPr>
                <w:spacing w:val="-2"/>
                <w:sz w:val="20"/>
              </w:rPr>
              <w:t xml:space="preserve"> percentile</w:t>
            </w:r>
          </w:p>
        </w:tc>
        <w:tc>
          <w:tcPr>
            <w:tcW w:w="1709" w:type="dxa"/>
          </w:tcPr>
          <w:p w14:paraId="7952E80B" w14:textId="77777777" w:rsidR="00613CF7" w:rsidRDefault="00000000">
            <w:pPr>
              <w:pStyle w:val="TableParagraph"/>
              <w:spacing w:before="194"/>
              <w:ind w:left="14" w:right="12"/>
              <w:jc w:val="center"/>
              <w:rPr>
                <w:sz w:val="20"/>
              </w:rPr>
            </w:pPr>
            <w:r>
              <w:rPr>
                <w:sz w:val="20"/>
              </w:rPr>
              <w:t>29</w:t>
            </w:r>
            <w:r>
              <w:rPr>
                <w:sz w:val="20"/>
                <w:vertAlign w:val="superscript"/>
              </w:rPr>
              <w:t>th</w:t>
            </w:r>
            <w:r>
              <w:rPr>
                <w:spacing w:val="-2"/>
                <w:sz w:val="20"/>
              </w:rPr>
              <w:t xml:space="preserve"> percentile</w:t>
            </w:r>
          </w:p>
        </w:tc>
        <w:tc>
          <w:tcPr>
            <w:tcW w:w="1707" w:type="dxa"/>
          </w:tcPr>
          <w:p w14:paraId="7952E80C" w14:textId="77777777" w:rsidR="00613CF7" w:rsidRDefault="00000000">
            <w:pPr>
              <w:pStyle w:val="TableParagraph"/>
              <w:spacing w:before="194"/>
              <w:ind w:left="5" w:right="1"/>
              <w:jc w:val="center"/>
              <w:rPr>
                <w:sz w:val="20"/>
              </w:rPr>
            </w:pPr>
            <w:r>
              <w:rPr>
                <w:sz w:val="20"/>
              </w:rPr>
              <w:t>42</w:t>
            </w:r>
            <w:r>
              <w:rPr>
                <w:sz w:val="20"/>
                <w:vertAlign w:val="superscript"/>
              </w:rPr>
              <w:t>nd</w:t>
            </w:r>
            <w:r>
              <w:rPr>
                <w:spacing w:val="-2"/>
                <w:sz w:val="20"/>
              </w:rPr>
              <w:t xml:space="preserve"> percentile</w:t>
            </w:r>
          </w:p>
        </w:tc>
        <w:tc>
          <w:tcPr>
            <w:tcW w:w="1707" w:type="dxa"/>
          </w:tcPr>
          <w:p w14:paraId="7952E80D" w14:textId="77777777" w:rsidR="00613CF7" w:rsidRDefault="00000000">
            <w:pPr>
              <w:pStyle w:val="TableParagraph"/>
              <w:spacing w:before="194"/>
              <w:ind w:left="5" w:right="2"/>
              <w:jc w:val="center"/>
              <w:rPr>
                <w:sz w:val="20"/>
              </w:rPr>
            </w:pPr>
            <w:r>
              <w:rPr>
                <w:sz w:val="20"/>
              </w:rPr>
              <w:t>70</w:t>
            </w:r>
            <w:r>
              <w:rPr>
                <w:sz w:val="20"/>
                <w:vertAlign w:val="superscript"/>
              </w:rPr>
              <w:t>th</w:t>
            </w:r>
            <w:r>
              <w:rPr>
                <w:spacing w:val="-2"/>
                <w:sz w:val="20"/>
              </w:rPr>
              <w:t xml:space="preserve"> percentile</w:t>
            </w:r>
          </w:p>
        </w:tc>
        <w:tc>
          <w:tcPr>
            <w:tcW w:w="1702" w:type="dxa"/>
          </w:tcPr>
          <w:p w14:paraId="7952E80E" w14:textId="77777777" w:rsidR="00613CF7" w:rsidRDefault="00000000">
            <w:pPr>
              <w:pStyle w:val="TableParagraph"/>
              <w:spacing w:before="194"/>
              <w:ind w:left="2"/>
              <w:jc w:val="center"/>
              <w:rPr>
                <w:sz w:val="20"/>
              </w:rPr>
            </w:pPr>
            <w:r>
              <w:rPr>
                <w:sz w:val="20"/>
              </w:rPr>
              <w:t>29</w:t>
            </w:r>
            <w:r>
              <w:rPr>
                <w:sz w:val="20"/>
                <w:vertAlign w:val="superscript"/>
              </w:rPr>
              <w:t>th</w:t>
            </w:r>
            <w:r>
              <w:rPr>
                <w:spacing w:val="-2"/>
                <w:sz w:val="20"/>
              </w:rPr>
              <w:t xml:space="preserve"> percentile</w:t>
            </w:r>
          </w:p>
        </w:tc>
      </w:tr>
      <w:tr w:rsidR="00613CF7" w14:paraId="7952E818" w14:textId="77777777">
        <w:trPr>
          <w:trHeight w:val="618"/>
        </w:trPr>
        <w:tc>
          <w:tcPr>
            <w:tcW w:w="1955" w:type="dxa"/>
            <w:shd w:val="clear" w:color="auto" w:fill="D9D9D9"/>
          </w:tcPr>
          <w:p w14:paraId="7952E810" w14:textId="77777777" w:rsidR="00613CF7" w:rsidRDefault="00000000">
            <w:pPr>
              <w:pStyle w:val="TableParagraph"/>
              <w:ind w:left="43" w:right="234"/>
              <w:rPr>
                <w:b/>
                <w:sz w:val="20"/>
              </w:rPr>
            </w:pPr>
            <w:r>
              <w:rPr>
                <w:b/>
                <w:spacing w:val="-2"/>
                <w:sz w:val="20"/>
              </w:rPr>
              <w:t>Organizational Viability</w:t>
            </w:r>
          </w:p>
        </w:tc>
        <w:tc>
          <w:tcPr>
            <w:tcW w:w="2200" w:type="dxa"/>
            <w:shd w:val="clear" w:color="auto" w:fill="F1F1F1"/>
          </w:tcPr>
          <w:p w14:paraId="7952E811" w14:textId="77777777" w:rsidR="00613CF7" w:rsidRDefault="00000000">
            <w:pPr>
              <w:pStyle w:val="TableParagraph"/>
              <w:spacing w:before="194"/>
              <w:ind w:left="36"/>
              <w:rPr>
                <w:sz w:val="20"/>
              </w:rPr>
            </w:pPr>
            <w:r>
              <w:rPr>
                <w:spacing w:val="-2"/>
                <w:sz w:val="20"/>
              </w:rPr>
              <w:t>Governance</w:t>
            </w:r>
          </w:p>
        </w:tc>
        <w:tc>
          <w:tcPr>
            <w:tcW w:w="1707" w:type="dxa"/>
          </w:tcPr>
          <w:p w14:paraId="7952E812" w14:textId="77777777" w:rsidR="00613CF7" w:rsidRDefault="00000000" w:rsidP="009226DF">
            <w:pPr>
              <w:pStyle w:val="TableParagraph"/>
              <w:numPr>
                <w:ilvl w:val="0"/>
                <w:numId w:val="27"/>
              </w:numPr>
              <w:tabs>
                <w:tab w:val="left" w:pos="703"/>
              </w:tabs>
              <w:spacing w:before="194"/>
              <w:ind w:left="703" w:hanging="193"/>
              <w:rPr>
                <w:sz w:val="20"/>
              </w:rPr>
            </w:pPr>
            <w:r>
              <w:rPr>
                <w:spacing w:val="-2"/>
                <w:sz w:val="20"/>
              </w:rPr>
              <w:t>Meets</w:t>
            </w:r>
          </w:p>
        </w:tc>
        <w:tc>
          <w:tcPr>
            <w:tcW w:w="1707" w:type="dxa"/>
          </w:tcPr>
          <w:p w14:paraId="7952E813" w14:textId="77777777" w:rsidR="00613CF7" w:rsidRDefault="00000000" w:rsidP="009226DF">
            <w:pPr>
              <w:pStyle w:val="TableParagraph"/>
              <w:numPr>
                <w:ilvl w:val="0"/>
                <w:numId w:val="26"/>
              </w:numPr>
              <w:tabs>
                <w:tab w:val="left" w:pos="338"/>
              </w:tabs>
              <w:spacing w:before="194"/>
              <w:ind w:left="338" w:hanging="193"/>
              <w:rPr>
                <w:sz w:val="20"/>
              </w:rPr>
            </w:pPr>
            <w:r>
              <w:rPr>
                <w:sz w:val="20"/>
              </w:rPr>
              <w:t>Partially</w:t>
            </w:r>
            <w:r>
              <w:rPr>
                <w:spacing w:val="-11"/>
                <w:sz w:val="20"/>
              </w:rPr>
              <w:t xml:space="preserve"> </w:t>
            </w:r>
            <w:r>
              <w:rPr>
                <w:spacing w:val="-2"/>
                <w:sz w:val="20"/>
              </w:rPr>
              <w:t>Meets</w:t>
            </w:r>
          </w:p>
        </w:tc>
        <w:tc>
          <w:tcPr>
            <w:tcW w:w="1709" w:type="dxa"/>
          </w:tcPr>
          <w:p w14:paraId="7952E814" w14:textId="77777777" w:rsidR="00613CF7" w:rsidRDefault="00000000" w:rsidP="009226DF">
            <w:pPr>
              <w:pStyle w:val="TableParagraph"/>
              <w:numPr>
                <w:ilvl w:val="0"/>
                <w:numId w:val="25"/>
              </w:numPr>
              <w:tabs>
                <w:tab w:val="left" w:pos="702"/>
              </w:tabs>
              <w:spacing w:before="194"/>
              <w:ind w:left="702" w:hanging="193"/>
              <w:rPr>
                <w:sz w:val="20"/>
              </w:rPr>
            </w:pPr>
            <w:r>
              <w:rPr>
                <w:spacing w:val="-2"/>
                <w:sz w:val="20"/>
              </w:rPr>
              <w:t>Meets</w:t>
            </w:r>
          </w:p>
        </w:tc>
        <w:tc>
          <w:tcPr>
            <w:tcW w:w="1707" w:type="dxa"/>
          </w:tcPr>
          <w:p w14:paraId="7952E815" w14:textId="77777777" w:rsidR="00613CF7" w:rsidRDefault="00000000" w:rsidP="009226DF">
            <w:pPr>
              <w:pStyle w:val="TableParagraph"/>
              <w:numPr>
                <w:ilvl w:val="0"/>
                <w:numId w:val="24"/>
              </w:numPr>
              <w:tabs>
                <w:tab w:val="left" w:pos="337"/>
              </w:tabs>
              <w:spacing w:before="194"/>
              <w:ind w:left="337" w:hanging="193"/>
              <w:rPr>
                <w:sz w:val="20"/>
              </w:rPr>
            </w:pPr>
            <w:r>
              <w:rPr>
                <w:sz w:val="20"/>
              </w:rPr>
              <w:t>Partially</w:t>
            </w:r>
            <w:r>
              <w:rPr>
                <w:spacing w:val="-11"/>
                <w:sz w:val="20"/>
              </w:rPr>
              <w:t xml:space="preserve"> </w:t>
            </w:r>
            <w:r>
              <w:rPr>
                <w:spacing w:val="-2"/>
                <w:sz w:val="20"/>
              </w:rPr>
              <w:t>Meets</w:t>
            </w:r>
          </w:p>
        </w:tc>
        <w:tc>
          <w:tcPr>
            <w:tcW w:w="1707" w:type="dxa"/>
          </w:tcPr>
          <w:p w14:paraId="7952E816" w14:textId="77777777" w:rsidR="00613CF7" w:rsidRDefault="00000000" w:rsidP="009226DF">
            <w:pPr>
              <w:pStyle w:val="TableParagraph"/>
              <w:numPr>
                <w:ilvl w:val="0"/>
                <w:numId w:val="23"/>
              </w:numPr>
              <w:tabs>
                <w:tab w:val="left" w:pos="701"/>
              </w:tabs>
              <w:spacing w:before="194"/>
              <w:ind w:left="701" w:hanging="193"/>
              <w:rPr>
                <w:sz w:val="20"/>
              </w:rPr>
            </w:pPr>
            <w:r>
              <w:rPr>
                <w:spacing w:val="-2"/>
                <w:sz w:val="20"/>
              </w:rPr>
              <w:t>Meets</w:t>
            </w:r>
          </w:p>
        </w:tc>
        <w:tc>
          <w:tcPr>
            <w:tcW w:w="1702" w:type="dxa"/>
          </w:tcPr>
          <w:p w14:paraId="7952E817" w14:textId="77777777" w:rsidR="00613CF7" w:rsidRDefault="00000000" w:rsidP="009226DF">
            <w:pPr>
              <w:pStyle w:val="TableParagraph"/>
              <w:numPr>
                <w:ilvl w:val="0"/>
                <w:numId w:val="22"/>
              </w:numPr>
              <w:tabs>
                <w:tab w:val="left" w:pos="333"/>
              </w:tabs>
              <w:spacing w:before="194"/>
              <w:ind w:left="333" w:hanging="193"/>
              <w:rPr>
                <w:sz w:val="20"/>
              </w:rPr>
            </w:pPr>
            <w:r>
              <w:rPr>
                <w:sz w:val="20"/>
              </w:rPr>
              <w:t>Partially</w:t>
            </w:r>
            <w:r>
              <w:rPr>
                <w:spacing w:val="-11"/>
                <w:sz w:val="20"/>
              </w:rPr>
              <w:t xml:space="preserve"> </w:t>
            </w:r>
            <w:r>
              <w:rPr>
                <w:spacing w:val="-2"/>
                <w:sz w:val="20"/>
              </w:rPr>
              <w:t>Meets</w:t>
            </w:r>
          </w:p>
        </w:tc>
      </w:tr>
      <w:tr w:rsidR="00613CF7" w14:paraId="7952E81A" w14:textId="77777777">
        <w:trPr>
          <w:trHeight w:val="357"/>
        </w:trPr>
        <w:tc>
          <w:tcPr>
            <w:tcW w:w="14394" w:type="dxa"/>
            <w:gridSpan w:val="8"/>
            <w:tcBorders>
              <w:left w:val="nil"/>
              <w:right w:val="nil"/>
            </w:tcBorders>
          </w:tcPr>
          <w:p w14:paraId="7952E819" w14:textId="77777777" w:rsidR="00613CF7" w:rsidRDefault="00613CF7">
            <w:pPr>
              <w:pStyle w:val="TableParagraph"/>
              <w:spacing w:before="0"/>
              <w:ind w:left="0"/>
              <w:rPr>
                <w:sz w:val="18"/>
              </w:rPr>
            </w:pPr>
          </w:p>
        </w:tc>
      </w:tr>
      <w:tr w:rsidR="00613CF7" w14:paraId="7952E822" w14:textId="77777777">
        <w:trPr>
          <w:trHeight w:val="618"/>
        </w:trPr>
        <w:tc>
          <w:tcPr>
            <w:tcW w:w="4155" w:type="dxa"/>
            <w:gridSpan w:val="2"/>
            <w:shd w:val="clear" w:color="auto" w:fill="D9D9D9"/>
          </w:tcPr>
          <w:p w14:paraId="7952E81B" w14:textId="77777777" w:rsidR="00613CF7" w:rsidRDefault="00000000">
            <w:pPr>
              <w:pStyle w:val="TableParagraph"/>
              <w:spacing w:before="194"/>
              <w:ind w:left="43"/>
              <w:rPr>
                <w:b/>
                <w:sz w:val="20"/>
              </w:rPr>
            </w:pPr>
            <w:r>
              <w:rPr>
                <w:b/>
                <w:sz w:val="20"/>
              </w:rPr>
              <w:t>Intended</w:t>
            </w:r>
            <w:r>
              <w:rPr>
                <w:b/>
                <w:spacing w:val="-14"/>
                <w:sz w:val="20"/>
              </w:rPr>
              <w:t xml:space="preserve"> </w:t>
            </w:r>
            <w:r>
              <w:rPr>
                <w:b/>
                <w:sz w:val="20"/>
              </w:rPr>
              <w:t>Commissioner</w:t>
            </w:r>
            <w:r>
              <w:rPr>
                <w:b/>
                <w:spacing w:val="-10"/>
                <w:sz w:val="20"/>
              </w:rPr>
              <w:t xml:space="preserve"> </w:t>
            </w:r>
            <w:r>
              <w:rPr>
                <w:b/>
                <w:spacing w:val="-2"/>
                <w:sz w:val="20"/>
              </w:rPr>
              <w:t>Action</w:t>
            </w:r>
          </w:p>
        </w:tc>
        <w:tc>
          <w:tcPr>
            <w:tcW w:w="1707" w:type="dxa"/>
          </w:tcPr>
          <w:p w14:paraId="7952E81C" w14:textId="77777777" w:rsidR="00613CF7" w:rsidRDefault="00000000">
            <w:pPr>
              <w:pStyle w:val="TableParagraph"/>
              <w:ind w:left="452" w:right="131" w:hanging="152"/>
              <w:rPr>
                <w:sz w:val="20"/>
              </w:rPr>
            </w:pPr>
            <w:r>
              <w:rPr>
                <w:sz w:val="20"/>
              </w:rPr>
              <w:t>Renew</w:t>
            </w:r>
            <w:r>
              <w:rPr>
                <w:spacing w:val="-13"/>
                <w:sz w:val="20"/>
              </w:rPr>
              <w:t xml:space="preserve"> </w:t>
            </w:r>
            <w:r>
              <w:rPr>
                <w:sz w:val="20"/>
              </w:rPr>
              <w:t>with</w:t>
            </w:r>
            <w:r>
              <w:rPr>
                <w:spacing w:val="-12"/>
                <w:sz w:val="20"/>
              </w:rPr>
              <w:t xml:space="preserve"> </w:t>
            </w:r>
            <w:r>
              <w:rPr>
                <w:sz w:val="20"/>
              </w:rPr>
              <w:t xml:space="preserve">a </w:t>
            </w:r>
            <w:r>
              <w:rPr>
                <w:spacing w:val="-2"/>
                <w:sz w:val="20"/>
              </w:rPr>
              <w:t>Condition</w:t>
            </w:r>
          </w:p>
        </w:tc>
        <w:tc>
          <w:tcPr>
            <w:tcW w:w="1707" w:type="dxa"/>
          </w:tcPr>
          <w:p w14:paraId="7952E81D" w14:textId="77777777" w:rsidR="00613CF7" w:rsidRDefault="00000000">
            <w:pPr>
              <w:pStyle w:val="TableParagraph"/>
              <w:ind w:left="500" w:right="131" w:hanging="224"/>
              <w:rPr>
                <w:sz w:val="20"/>
              </w:rPr>
            </w:pPr>
            <w:r>
              <w:rPr>
                <w:spacing w:val="-2"/>
                <w:sz w:val="20"/>
              </w:rPr>
              <w:t>Unconditional Renewal</w:t>
            </w:r>
          </w:p>
        </w:tc>
        <w:tc>
          <w:tcPr>
            <w:tcW w:w="1709" w:type="dxa"/>
          </w:tcPr>
          <w:p w14:paraId="7952E81E" w14:textId="77777777" w:rsidR="00613CF7" w:rsidRDefault="00000000">
            <w:pPr>
              <w:pStyle w:val="TableParagraph"/>
              <w:ind w:left="499" w:right="263" w:hanging="224"/>
              <w:rPr>
                <w:sz w:val="20"/>
              </w:rPr>
            </w:pPr>
            <w:r>
              <w:rPr>
                <w:spacing w:val="-2"/>
                <w:sz w:val="20"/>
              </w:rPr>
              <w:t>Unconditional Renewal</w:t>
            </w:r>
          </w:p>
        </w:tc>
        <w:tc>
          <w:tcPr>
            <w:tcW w:w="1707" w:type="dxa"/>
          </w:tcPr>
          <w:p w14:paraId="7952E81F" w14:textId="77777777" w:rsidR="00613CF7" w:rsidRDefault="00000000">
            <w:pPr>
              <w:pStyle w:val="TableParagraph"/>
              <w:ind w:left="499" w:right="131" w:hanging="224"/>
              <w:rPr>
                <w:sz w:val="20"/>
              </w:rPr>
            </w:pPr>
            <w:r>
              <w:rPr>
                <w:spacing w:val="-2"/>
                <w:sz w:val="20"/>
              </w:rPr>
              <w:t>Unconditional Renewal</w:t>
            </w:r>
          </w:p>
        </w:tc>
        <w:tc>
          <w:tcPr>
            <w:tcW w:w="1707" w:type="dxa"/>
          </w:tcPr>
          <w:p w14:paraId="7952E820" w14:textId="77777777" w:rsidR="00613CF7" w:rsidRDefault="00000000">
            <w:pPr>
              <w:pStyle w:val="TableParagraph"/>
              <w:ind w:left="498" w:right="272" w:hanging="224"/>
              <w:rPr>
                <w:sz w:val="20"/>
              </w:rPr>
            </w:pPr>
            <w:r>
              <w:rPr>
                <w:spacing w:val="-2"/>
                <w:sz w:val="20"/>
              </w:rPr>
              <w:t>Unconditional Renewal</w:t>
            </w:r>
          </w:p>
        </w:tc>
        <w:tc>
          <w:tcPr>
            <w:tcW w:w="1702" w:type="dxa"/>
          </w:tcPr>
          <w:p w14:paraId="7952E821" w14:textId="77777777" w:rsidR="00613CF7" w:rsidRDefault="00000000">
            <w:pPr>
              <w:pStyle w:val="TableParagraph"/>
              <w:ind w:left="495" w:hanging="224"/>
              <w:rPr>
                <w:sz w:val="20"/>
              </w:rPr>
            </w:pPr>
            <w:r>
              <w:rPr>
                <w:spacing w:val="-2"/>
                <w:sz w:val="20"/>
              </w:rPr>
              <w:t>Unconditional Renewal</w:t>
            </w:r>
          </w:p>
        </w:tc>
      </w:tr>
    </w:tbl>
    <w:p w14:paraId="7952E823" w14:textId="77777777" w:rsidR="00613CF7" w:rsidRDefault="00613CF7">
      <w:pPr>
        <w:pStyle w:val="BodyText"/>
        <w:rPr>
          <w:b/>
          <w:sz w:val="20"/>
        </w:rPr>
      </w:pPr>
    </w:p>
    <w:p w14:paraId="7952E824" w14:textId="77777777" w:rsidR="00613CF7" w:rsidRDefault="00613CF7">
      <w:pPr>
        <w:pStyle w:val="BodyText"/>
        <w:rPr>
          <w:b/>
          <w:sz w:val="20"/>
        </w:rPr>
      </w:pPr>
    </w:p>
    <w:p w14:paraId="7952E825" w14:textId="77777777" w:rsidR="00613CF7" w:rsidRDefault="00613CF7">
      <w:pPr>
        <w:pStyle w:val="BodyText"/>
        <w:rPr>
          <w:b/>
          <w:sz w:val="20"/>
        </w:rPr>
      </w:pPr>
    </w:p>
    <w:p w14:paraId="7952E826" w14:textId="77777777" w:rsidR="00613CF7" w:rsidRDefault="00613CF7">
      <w:pPr>
        <w:pStyle w:val="BodyText"/>
        <w:rPr>
          <w:b/>
          <w:sz w:val="20"/>
        </w:rPr>
      </w:pPr>
    </w:p>
    <w:p w14:paraId="7952E827" w14:textId="77777777" w:rsidR="00613CF7" w:rsidRDefault="00613CF7">
      <w:pPr>
        <w:pStyle w:val="BodyText"/>
        <w:rPr>
          <w:b/>
          <w:sz w:val="20"/>
        </w:rPr>
      </w:pPr>
    </w:p>
    <w:p w14:paraId="7952E828" w14:textId="77777777" w:rsidR="00613CF7" w:rsidRDefault="00613CF7">
      <w:pPr>
        <w:pStyle w:val="BodyText"/>
        <w:rPr>
          <w:b/>
          <w:sz w:val="20"/>
        </w:rPr>
      </w:pPr>
    </w:p>
    <w:p w14:paraId="7952E829" w14:textId="77777777" w:rsidR="00613CF7" w:rsidRDefault="00613CF7">
      <w:pPr>
        <w:pStyle w:val="BodyText"/>
        <w:rPr>
          <w:b/>
          <w:sz w:val="20"/>
        </w:rPr>
      </w:pPr>
    </w:p>
    <w:p w14:paraId="7952E82A" w14:textId="77777777" w:rsidR="00613CF7" w:rsidRDefault="00613CF7">
      <w:pPr>
        <w:pStyle w:val="BodyText"/>
        <w:rPr>
          <w:b/>
          <w:sz w:val="20"/>
        </w:rPr>
      </w:pPr>
    </w:p>
    <w:p w14:paraId="7952E82B" w14:textId="77777777" w:rsidR="00613CF7" w:rsidRDefault="00000000">
      <w:pPr>
        <w:pStyle w:val="BodyText"/>
        <w:spacing w:before="85"/>
        <w:rPr>
          <w:b/>
          <w:sz w:val="20"/>
        </w:rPr>
      </w:pPr>
      <w:r>
        <w:rPr>
          <w:noProof/>
        </w:rPr>
        <mc:AlternateContent>
          <mc:Choice Requires="wps">
            <w:drawing>
              <wp:anchor distT="0" distB="0" distL="0" distR="0" simplePos="0" relativeHeight="487641088" behindDoc="1" locked="0" layoutInCell="1" allowOverlap="1" wp14:anchorId="7952F286" wp14:editId="0FB48D38">
                <wp:simplePos x="0" y="0"/>
                <wp:positionH relativeFrom="page">
                  <wp:posOffset>457200</wp:posOffset>
                </wp:positionH>
                <wp:positionV relativeFrom="paragraph">
                  <wp:posOffset>215364</wp:posOffset>
                </wp:positionV>
                <wp:extent cx="1828800" cy="7620"/>
                <wp:effectExtent l="0" t="0" r="0" b="0"/>
                <wp:wrapTopAndBottom/>
                <wp:docPr id="136" name="Graphic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0A39B8" id="Graphic 136" o:spid="_x0000_s1026" alt="&quot;&quot;" style="position:absolute;margin-left:36pt;margin-top:16.95pt;width:2in;height:.6pt;z-index:-156753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" path="m1828800,l,,,7619r1828800,l1828800,xe" fillcolor="black" stroked="f">
                <v:path arrowok="t"/>
                <w10:wrap type="topAndBottom" anchorx="page"/>
              </v:shape>
            </w:pict>
          </mc:Fallback>
        </mc:AlternateContent>
      </w:r>
    </w:p>
    <w:p w14:paraId="7952E82C" w14:textId="77777777" w:rsidR="00613CF7" w:rsidRDefault="00000000">
      <w:pPr>
        <w:spacing w:before="99" w:line="211" w:lineRule="exact"/>
        <w:ind w:left="120"/>
        <w:rPr>
          <w:sz w:val="18"/>
        </w:rPr>
      </w:pPr>
      <w:r>
        <w:rPr>
          <w:position w:val="6"/>
          <w:sz w:val="12"/>
        </w:rPr>
        <w:t>4</w:t>
      </w:r>
      <w:r>
        <w:rPr>
          <w:spacing w:val="13"/>
          <w:position w:val="6"/>
          <w:sz w:val="12"/>
        </w:rPr>
        <w:t xml:space="preserve"> </w:t>
      </w:r>
      <w:r>
        <w:rPr>
          <w:sz w:val="18"/>
        </w:rPr>
        <w:t>Rating</w:t>
      </w:r>
      <w:r>
        <w:rPr>
          <w:spacing w:val="-1"/>
          <w:sz w:val="18"/>
        </w:rPr>
        <w:t xml:space="preserve"> </w:t>
      </w:r>
      <w:r>
        <w:rPr>
          <w:sz w:val="18"/>
        </w:rPr>
        <w:t>Key</w:t>
      </w:r>
      <w:r>
        <w:rPr>
          <w:spacing w:val="-1"/>
          <w:sz w:val="18"/>
        </w:rPr>
        <w:t xml:space="preserve"> </w:t>
      </w:r>
      <w:r>
        <w:rPr>
          <w:spacing w:val="-2"/>
          <w:sz w:val="18"/>
        </w:rPr>
        <w:t>follows.</w:t>
      </w:r>
    </w:p>
    <w:p w14:paraId="7952E82D" w14:textId="77777777" w:rsidR="00613CF7" w:rsidRDefault="00000000" w:rsidP="009226DF">
      <w:pPr>
        <w:pStyle w:val="ListParagraph"/>
        <w:numPr>
          <w:ilvl w:val="0"/>
          <w:numId w:val="21"/>
        </w:numPr>
        <w:tabs>
          <w:tab w:val="left" w:pos="1156"/>
        </w:tabs>
        <w:spacing w:line="207" w:lineRule="exact"/>
        <w:ind w:hanging="316"/>
        <w:rPr>
          <w:rFonts w:ascii="Wingdings" w:hAnsi="Wingdings"/>
          <w:color w:val="006FC0"/>
          <w:sz w:val="18"/>
        </w:rPr>
      </w:pPr>
      <w:r>
        <w:rPr>
          <w:b/>
          <w:sz w:val="18"/>
        </w:rPr>
        <w:t>Exceeds:</w:t>
      </w:r>
      <w:r>
        <w:rPr>
          <w:b/>
          <w:spacing w:val="-2"/>
          <w:sz w:val="18"/>
        </w:rPr>
        <w:t xml:space="preserve"> </w:t>
      </w:r>
      <w:r>
        <w:rPr>
          <w:sz w:val="18"/>
        </w:rPr>
        <w:t>The</w:t>
      </w:r>
      <w:r>
        <w:rPr>
          <w:spacing w:val="-3"/>
          <w:sz w:val="18"/>
        </w:rPr>
        <w:t xml:space="preserve"> </w:t>
      </w:r>
      <w:r>
        <w:rPr>
          <w:sz w:val="18"/>
        </w:rPr>
        <w:t>school</w:t>
      </w:r>
      <w:r>
        <w:rPr>
          <w:spacing w:val="-2"/>
          <w:sz w:val="18"/>
        </w:rPr>
        <w:t xml:space="preserve"> </w:t>
      </w:r>
      <w:r>
        <w:rPr>
          <w:sz w:val="18"/>
        </w:rPr>
        <w:t>fully</w:t>
      </w:r>
      <w:r>
        <w:rPr>
          <w:spacing w:val="-3"/>
          <w:sz w:val="18"/>
        </w:rPr>
        <w:t xml:space="preserve"> </w:t>
      </w:r>
      <w:r>
        <w:rPr>
          <w:sz w:val="18"/>
        </w:rPr>
        <w:t>and</w:t>
      </w:r>
      <w:r>
        <w:rPr>
          <w:spacing w:val="-1"/>
          <w:sz w:val="18"/>
        </w:rPr>
        <w:t xml:space="preserve"> </w:t>
      </w:r>
      <w:r>
        <w:rPr>
          <w:sz w:val="18"/>
        </w:rPr>
        <w:t>consistently</w:t>
      </w:r>
      <w:r>
        <w:rPr>
          <w:spacing w:val="-3"/>
          <w:sz w:val="18"/>
        </w:rPr>
        <w:t xml:space="preserve"> </w:t>
      </w:r>
      <w:r>
        <w:rPr>
          <w:sz w:val="18"/>
        </w:rPr>
        <w:t>meets</w:t>
      </w:r>
      <w:r>
        <w:rPr>
          <w:spacing w:val="-2"/>
          <w:sz w:val="18"/>
        </w:rPr>
        <w:t xml:space="preserve"> </w:t>
      </w:r>
      <w:r>
        <w:rPr>
          <w:sz w:val="18"/>
        </w:rPr>
        <w:t>the</w:t>
      </w:r>
      <w:r>
        <w:rPr>
          <w:spacing w:val="-3"/>
          <w:sz w:val="18"/>
        </w:rPr>
        <w:t xml:space="preserve"> </w:t>
      </w:r>
      <w:r>
        <w:rPr>
          <w:sz w:val="18"/>
        </w:rPr>
        <w:t>criterion</w:t>
      </w:r>
      <w:r>
        <w:rPr>
          <w:spacing w:val="-2"/>
          <w:sz w:val="18"/>
        </w:rPr>
        <w:t xml:space="preserve"> </w:t>
      </w:r>
      <w:r>
        <w:rPr>
          <w:sz w:val="18"/>
        </w:rPr>
        <w:t>and</w:t>
      </w:r>
      <w:r>
        <w:rPr>
          <w:spacing w:val="-1"/>
          <w:sz w:val="18"/>
        </w:rPr>
        <w:t xml:space="preserve"> </w:t>
      </w:r>
      <w:r>
        <w:rPr>
          <w:sz w:val="18"/>
        </w:rPr>
        <w:t>is</w:t>
      </w:r>
      <w:r>
        <w:rPr>
          <w:spacing w:val="-2"/>
          <w:sz w:val="18"/>
        </w:rPr>
        <w:t xml:space="preserve"> </w:t>
      </w:r>
      <w:r>
        <w:rPr>
          <w:sz w:val="18"/>
        </w:rPr>
        <w:t>a</w:t>
      </w:r>
      <w:r>
        <w:rPr>
          <w:spacing w:val="-5"/>
          <w:sz w:val="18"/>
        </w:rPr>
        <w:t xml:space="preserve"> </w:t>
      </w:r>
      <w:r>
        <w:rPr>
          <w:sz w:val="18"/>
        </w:rPr>
        <w:t>potential</w:t>
      </w:r>
      <w:r>
        <w:rPr>
          <w:spacing w:val="-2"/>
          <w:sz w:val="18"/>
        </w:rPr>
        <w:t xml:space="preserve"> </w:t>
      </w:r>
      <w:r>
        <w:rPr>
          <w:sz w:val="18"/>
        </w:rPr>
        <w:t>exemplar</w:t>
      </w:r>
      <w:r>
        <w:rPr>
          <w:spacing w:val="-2"/>
          <w:sz w:val="18"/>
        </w:rPr>
        <w:t xml:space="preserve"> </w:t>
      </w:r>
      <w:r>
        <w:rPr>
          <w:sz w:val="18"/>
        </w:rPr>
        <w:t>in</w:t>
      </w:r>
      <w:r>
        <w:rPr>
          <w:spacing w:val="-1"/>
          <w:sz w:val="18"/>
        </w:rPr>
        <w:t xml:space="preserve"> </w:t>
      </w:r>
      <w:r>
        <w:rPr>
          <w:sz w:val="18"/>
        </w:rPr>
        <w:t>this</w:t>
      </w:r>
      <w:r>
        <w:rPr>
          <w:spacing w:val="-4"/>
          <w:sz w:val="18"/>
        </w:rPr>
        <w:t xml:space="preserve"> </w:t>
      </w:r>
      <w:r>
        <w:rPr>
          <w:spacing w:val="-2"/>
          <w:sz w:val="18"/>
        </w:rPr>
        <w:t>area.</w:t>
      </w:r>
    </w:p>
    <w:p w14:paraId="7952E82E" w14:textId="77777777" w:rsidR="00613CF7" w:rsidRDefault="00000000" w:rsidP="009226DF">
      <w:pPr>
        <w:pStyle w:val="ListParagraph"/>
        <w:numPr>
          <w:ilvl w:val="0"/>
          <w:numId w:val="21"/>
        </w:numPr>
        <w:tabs>
          <w:tab w:val="left" w:pos="1156"/>
        </w:tabs>
        <w:spacing w:before="2" w:line="207" w:lineRule="exact"/>
        <w:ind w:hanging="316"/>
        <w:rPr>
          <w:rFonts w:ascii="Wingdings" w:hAnsi="Wingdings"/>
          <w:color w:val="00AF50"/>
          <w:sz w:val="18"/>
        </w:rPr>
      </w:pPr>
      <w:r>
        <w:rPr>
          <w:b/>
          <w:sz w:val="18"/>
        </w:rPr>
        <w:t>Meets:</w:t>
      </w:r>
      <w:r>
        <w:rPr>
          <w:b/>
          <w:spacing w:val="-2"/>
          <w:sz w:val="18"/>
        </w:rPr>
        <w:t xml:space="preserve"> </w:t>
      </w:r>
      <w:r>
        <w:rPr>
          <w:sz w:val="18"/>
        </w:rPr>
        <w:t>The</w:t>
      </w:r>
      <w:r>
        <w:rPr>
          <w:spacing w:val="-3"/>
          <w:sz w:val="18"/>
        </w:rPr>
        <w:t xml:space="preserve"> </w:t>
      </w:r>
      <w:r>
        <w:rPr>
          <w:sz w:val="18"/>
        </w:rPr>
        <w:t>school</w:t>
      </w:r>
      <w:r>
        <w:rPr>
          <w:spacing w:val="-3"/>
          <w:sz w:val="18"/>
        </w:rPr>
        <w:t xml:space="preserve"> </w:t>
      </w:r>
      <w:r>
        <w:rPr>
          <w:sz w:val="18"/>
        </w:rPr>
        <w:t>generally</w:t>
      </w:r>
      <w:r>
        <w:rPr>
          <w:spacing w:val="-3"/>
          <w:sz w:val="18"/>
        </w:rPr>
        <w:t xml:space="preserve"> </w:t>
      </w:r>
      <w:r>
        <w:rPr>
          <w:sz w:val="18"/>
        </w:rPr>
        <w:t>meets</w:t>
      </w:r>
      <w:r>
        <w:rPr>
          <w:spacing w:val="-2"/>
          <w:sz w:val="18"/>
        </w:rPr>
        <w:t xml:space="preserve"> </w:t>
      </w:r>
      <w:r>
        <w:rPr>
          <w:sz w:val="18"/>
        </w:rPr>
        <w:t>the</w:t>
      </w:r>
      <w:r>
        <w:rPr>
          <w:spacing w:val="-2"/>
          <w:sz w:val="18"/>
        </w:rPr>
        <w:t xml:space="preserve"> </w:t>
      </w:r>
      <w:r>
        <w:rPr>
          <w:sz w:val="18"/>
        </w:rPr>
        <w:t>criterion</w:t>
      </w:r>
      <w:r>
        <w:rPr>
          <w:spacing w:val="-1"/>
          <w:sz w:val="18"/>
        </w:rPr>
        <w:t xml:space="preserve"> </w:t>
      </w:r>
      <w:r>
        <w:rPr>
          <w:sz w:val="18"/>
        </w:rPr>
        <w:t>and/or</w:t>
      </w:r>
      <w:r>
        <w:rPr>
          <w:spacing w:val="-4"/>
          <w:sz w:val="18"/>
        </w:rPr>
        <w:t xml:space="preserve"> </w:t>
      </w:r>
      <w:r>
        <w:rPr>
          <w:sz w:val="18"/>
        </w:rPr>
        <w:t>minor</w:t>
      </w:r>
      <w:r>
        <w:rPr>
          <w:spacing w:val="-1"/>
          <w:sz w:val="18"/>
        </w:rPr>
        <w:t xml:space="preserve"> </w:t>
      </w:r>
      <w:r>
        <w:rPr>
          <w:sz w:val="18"/>
        </w:rPr>
        <w:t>concern(s)</w:t>
      </w:r>
      <w:r>
        <w:rPr>
          <w:spacing w:val="-2"/>
          <w:sz w:val="18"/>
        </w:rPr>
        <w:t xml:space="preserve"> </w:t>
      </w:r>
      <w:r>
        <w:rPr>
          <w:sz w:val="18"/>
        </w:rPr>
        <w:t>are</w:t>
      </w:r>
      <w:r>
        <w:rPr>
          <w:spacing w:val="-2"/>
          <w:sz w:val="18"/>
        </w:rPr>
        <w:t xml:space="preserve"> noted.</w:t>
      </w:r>
    </w:p>
    <w:p w14:paraId="7952E82F" w14:textId="77777777" w:rsidR="00613CF7" w:rsidRDefault="00000000" w:rsidP="009226DF">
      <w:pPr>
        <w:pStyle w:val="ListParagraph"/>
        <w:numPr>
          <w:ilvl w:val="0"/>
          <w:numId w:val="21"/>
        </w:numPr>
        <w:tabs>
          <w:tab w:val="left" w:pos="1156"/>
        </w:tabs>
        <w:spacing w:line="206" w:lineRule="exact"/>
        <w:ind w:hanging="316"/>
        <w:rPr>
          <w:rFonts w:ascii="Wingdings" w:hAnsi="Wingdings"/>
          <w:color w:val="FFC000"/>
          <w:sz w:val="18"/>
        </w:rPr>
      </w:pPr>
      <w:r>
        <w:rPr>
          <w:b/>
          <w:sz w:val="18"/>
        </w:rPr>
        <w:t>Partially</w:t>
      </w:r>
      <w:r>
        <w:rPr>
          <w:b/>
          <w:spacing w:val="-1"/>
          <w:sz w:val="18"/>
        </w:rPr>
        <w:t xml:space="preserve"> </w:t>
      </w:r>
      <w:r>
        <w:rPr>
          <w:b/>
          <w:sz w:val="18"/>
        </w:rPr>
        <w:t>Meets:</w:t>
      </w:r>
      <w:r>
        <w:rPr>
          <w:b/>
          <w:spacing w:val="-2"/>
          <w:sz w:val="18"/>
        </w:rPr>
        <w:t xml:space="preserve"> </w:t>
      </w:r>
      <w:r>
        <w:rPr>
          <w:sz w:val="18"/>
        </w:rPr>
        <w:t>The</w:t>
      </w:r>
      <w:r>
        <w:rPr>
          <w:spacing w:val="-2"/>
          <w:sz w:val="18"/>
        </w:rPr>
        <w:t xml:space="preserve"> </w:t>
      </w:r>
      <w:r>
        <w:rPr>
          <w:sz w:val="18"/>
        </w:rPr>
        <w:t>school</w:t>
      </w:r>
      <w:r>
        <w:rPr>
          <w:spacing w:val="-4"/>
          <w:sz w:val="18"/>
        </w:rPr>
        <w:t xml:space="preserve"> </w:t>
      </w:r>
      <w:r>
        <w:rPr>
          <w:sz w:val="18"/>
        </w:rPr>
        <w:t>meets</w:t>
      </w:r>
      <w:r>
        <w:rPr>
          <w:spacing w:val="-2"/>
          <w:sz w:val="18"/>
        </w:rPr>
        <w:t xml:space="preserve"> </w:t>
      </w:r>
      <w:r>
        <w:rPr>
          <w:sz w:val="18"/>
        </w:rPr>
        <w:t>some</w:t>
      </w:r>
      <w:r>
        <w:rPr>
          <w:spacing w:val="-2"/>
          <w:sz w:val="18"/>
        </w:rPr>
        <w:t xml:space="preserve"> </w:t>
      </w:r>
      <w:r>
        <w:rPr>
          <w:sz w:val="18"/>
        </w:rPr>
        <w:t>aspects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criterion</w:t>
      </w:r>
      <w:r>
        <w:rPr>
          <w:spacing w:val="-1"/>
          <w:sz w:val="18"/>
        </w:rPr>
        <w:t xml:space="preserve"> </w:t>
      </w:r>
      <w:r>
        <w:rPr>
          <w:sz w:val="18"/>
        </w:rPr>
        <w:t>but</w:t>
      </w:r>
      <w:r>
        <w:rPr>
          <w:spacing w:val="-4"/>
          <w:sz w:val="18"/>
        </w:rPr>
        <w:t xml:space="preserve"> </w:t>
      </w:r>
      <w:r>
        <w:rPr>
          <w:sz w:val="18"/>
        </w:rPr>
        <w:t>not</w:t>
      </w:r>
      <w:r>
        <w:rPr>
          <w:spacing w:val="-3"/>
          <w:sz w:val="18"/>
        </w:rPr>
        <w:t xml:space="preserve"> </w:t>
      </w:r>
      <w:r>
        <w:rPr>
          <w:sz w:val="18"/>
        </w:rPr>
        <w:t>others</w:t>
      </w:r>
      <w:r>
        <w:rPr>
          <w:spacing w:val="-2"/>
          <w:sz w:val="18"/>
        </w:rPr>
        <w:t xml:space="preserve"> </w:t>
      </w:r>
      <w:r>
        <w:rPr>
          <w:sz w:val="18"/>
        </w:rPr>
        <w:t>and/or</w:t>
      </w:r>
      <w:r>
        <w:rPr>
          <w:spacing w:val="-2"/>
          <w:sz w:val="18"/>
        </w:rPr>
        <w:t xml:space="preserve"> </w:t>
      </w:r>
      <w:r>
        <w:rPr>
          <w:sz w:val="18"/>
        </w:rPr>
        <w:t>moderate</w:t>
      </w:r>
      <w:r>
        <w:rPr>
          <w:spacing w:val="-2"/>
          <w:sz w:val="18"/>
        </w:rPr>
        <w:t xml:space="preserve"> </w:t>
      </w:r>
      <w:r>
        <w:rPr>
          <w:sz w:val="18"/>
        </w:rPr>
        <w:t>concern(s)</w:t>
      </w:r>
      <w:r>
        <w:rPr>
          <w:spacing w:val="-2"/>
          <w:sz w:val="18"/>
        </w:rPr>
        <w:t xml:space="preserve"> </w:t>
      </w:r>
      <w:r>
        <w:rPr>
          <w:sz w:val="18"/>
        </w:rPr>
        <w:t>are</w:t>
      </w:r>
      <w:r>
        <w:rPr>
          <w:spacing w:val="-2"/>
          <w:sz w:val="18"/>
        </w:rPr>
        <w:t xml:space="preserve"> noted.</w:t>
      </w:r>
    </w:p>
    <w:p w14:paraId="7952E830" w14:textId="77777777" w:rsidR="00613CF7" w:rsidRDefault="00000000" w:rsidP="009226DF">
      <w:pPr>
        <w:pStyle w:val="ListParagraph"/>
        <w:numPr>
          <w:ilvl w:val="0"/>
          <w:numId w:val="21"/>
        </w:numPr>
        <w:tabs>
          <w:tab w:val="left" w:pos="1156"/>
        </w:tabs>
        <w:spacing w:line="204" w:lineRule="exact"/>
        <w:ind w:hanging="316"/>
        <w:rPr>
          <w:rFonts w:ascii="Wingdings" w:hAnsi="Wingdings"/>
          <w:color w:val="FF0000"/>
          <w:sz w:val="18"/>
        </w:rPr>
      </w:pPr>
      <w:r>
        <w:rPr>
          <w:b/>
          <w:sz w:val="18"/>
        </w:rPr>
        <w:t>Falls</w:t>
      </w:r>
      <w:r>
        <w:rPr>
          <w:b/>
          <w:spacing w:val="-2"/>
          <w:sz w:val="18"/>
        </w:rPr>
        <w:t xml:space="preserve"> </w:t>
      </w:r>
      <w:r>
        <w:rPr>
          <w:b/>
          <w:sz w:val="18"/>
        </w:rPr>
        <w:t>Far</w:t>
      </w:r>
      <w:r>
        <w:rPr>
          <w:b/>
          <w:spacing w:val="-3"/>
          <w:sz w:val="18"/>
        </w:rPr>
        <w:t xml:space="preserve"> </w:t>
      </w:r>
      <w:r>
        <w:rPr>
          <w:b/>
          <w:sz w:val="18"/>
        </w:rPr>
        <w:t>Below:</w:t>
      </w:r>
      <w:r>
        <w:rPr>
          <w:b/>
          <w:spacing w:val="-2"/>
          <w:sz w:val="18"/>
        </w:rPr>
        <w:t xml:space="preserve"> </w:t>
      </w:r>
      <w:r>
        <w:rPr>
          <w:sz w:val="18"/>
        </w:rPr>
        <w:t>The</w:t>
      </w:r>
      <w:r>
        <w:rPr>
          <w:spacing w:val="-2"/>
          <w:sz w:val="18"/>
        </w:rPr>
        <w:t xml:space="preserve"> </w:t>
      </w:r>
      <w:r>
        <w:rPr>
          <w:sz w:val="18"/>
        </w:rPr>
        <w:t>school</w:t>
      </w:r>
      <w:r>
        <w:rPr>
          <w:spacing w:val="-4"/>
          <w:sz w:val="18"/>
        </w:rPr>
        <w:t xml:space="preserve"> </w:t>
      </w:r>
      <w:r>
        <w:rPr>
          <w:sz w:val="18"/>
        </w:rPr>
        <w:t>falls</w:t>
      </w:r>
      <w:r>
        <w:rPr>
          <w:spacing w:val="-2"/>
          <w:sz w:val="18"/>
        </w:rPr>
        <w:t xml:space="preserve"> </w:t>
      </w:r>
      <w:r>
        <w:rPr>
          <w:sz w:val="18"/>
        </w:rPr>
        <w:t>far</w:t>
      </w:r>
      <w:r>
        <w:rPr>
          <w:spacing w:val="-1"/>
          <w:sz w:val="18"/>
        </w:rPr>
        <w:t xml:space="preserve"> </w:t>
      </w:r>
      <w:r>
        <w:rPr>
          <w:sz w:val="18"/>
        </w:rPr>
        <w:t>below</w:t>
      </w:r>
      <w:r>
        <w:rPr>
          <w:spacing w:val="-2"/>
          <w:sz w:val="18"/>
        </w:rPr>
        <w:t xml:space="preserve"> </w:t>
      </w:r>
      <w:r>
        <w:rPr>
          <w:sz w:val="18"/>
        </w:rPr>
        <w:t>the</w:t>
      </w:r>
      <w:r>
        <w:rPr>
          <w:spacing w:val="-3"/>
          <w:sz w:val="18"/>
        </w:rPr>
        <w:t xml:space="preserve"> </w:t>
      </w:r>
      <w:r>
        <w:rPr>
          <w:sz w:val="18"/>
        </w:rPr>
        <w:t>criterion</w:t>
      </w:r>
      <w:r>
        <w:rPr>
          <w:spacing w:val="-1"/>
          <w:sz w:val="18"/>
        </w:rPr>
        <w:t xml:space="preserve"> </w:t>
      </w:r>
      <w:r>
        <w:rPr>
          <w:sz w:val="18"/>
        </w:rPr>
        <w:t>and/or</w:t>
      </w:r>
      <w:r>
        <w:rPr>
          <w:spacing w:val="-1"/>
          <w:sz w:val="18"/>
        </w:rPr>
        <w:t xml:space="preserve"> </w:t>
      </w:r>
      <w:r>
        <w:rPr>
          <w:sz w:val="18"/>
        </w:rPr>
        <w:t>significant</w:t>
      </w:r>
      <w:r>
        <w:rPr>
          <w:spacing w:val="-2"/>
          <w:sz w:val="18"/>
        </w:rPr>
        <w:t xml:space="preserve"> </w:t>
      </w:r>
      <w:r>
        <w:rPr>
          <w:sz w:val="18"/>
        </w:rPr>
        <w:t>concerns</w:t>
      </w:r>
      <w:r>
        <w:rPr>
          <w:spacing w:val="-2"/>
          <w:sz w:val="18"/>
        </w:rPr>
        <w:t xml:space="preserve"> </w:t>
      </w:r>
      <w:r>
        <w:rPr>
          <w:sz w:val="18"/>
        </w:rPr>
        <w:t>are</w:t>
      </w:r>
      <w:r>
        <w:rPr>
          <w:spacing w:val="-2"/>
          <w:sz w:val="18"/>
        </w:rPr>
        <w:t xml:space="preserve"> noted.</w:t>
      </w:r>
    </w:p>
    <w:p w14:paraId="7952E831" w14:textId="77777777" w:rsidR="00613CF7" w:rsidRDefault="00000000">
      <w:pPr>
        <w:ind w:left="119" w:right="52"/>
        <w:rPr>
          <w:sz w:val="18"/>
        </w:rPr>
      </w:pPr>
      <w:r>
        <w:rPr>
          <w:position w:val="6"/>
          <w:sz w:val="12"/>
        </w:rPr>
        <w:t>5</w:t>
      </w:r>
      <w:r>
        <w:rPr>
          <w:spacing w:val="14"/>
          <w:position w:val="6"/>
          <w:sz w:val="12"/>
        </w:rPr>
        <w:t xml:space="preserve"> </w:t>
      </w:r>
      <w:r>
        <w:rPr>
          <w:sz w:val="18"/>
        </w:rPr>
        <w:t>Due</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COVID-19 pandemic,</w:t>
      </w:r>
      <w:r>
        <w:rPr>
          <w:spacing w:val="-3"/>
          <w:sz w:val="18"/>
        </w:rPr>
        <w:t xml:space="preserve"> </w:t>
      </w:r>
      <w:r>
        <w:rPr>
          <w:sz w:val="18"/>
        </w:rPr>
        <w:t>the</w:t>
      </w:r>
      <w:r>
        <w:rPr>
          <w:spacing w:val="-2"/>
          <w:sz w:val="18"/>
        </w:rPr>
        <w:t xml:space="preserve"> </w:t>
      </w:r>
      <w:r>
        <w:rPr>
          <w:sz w:val="18"/>
        </w:rPr>
        <w:t>Department</w:t>
      </w:r>
      <w:r>
        <w:rPr>
          <w:spacing w:val="-3"/>
          <w:sz w:val="18"/>
        </w:rPr>
        <w:t xml:space="preserve"> </w:t>
      </w:r>
      <w:r>
        <w:rPr>
          <w:sz w:val="18"/>
        </w:rPr>
        <w:t>did</w:t>
      </w:r>
      <w:r>
        <w:rPr>
          <w:spacing w:val="-2"/>
          <w:sz w:val="18"/>
        </w:rPr>
        <w:t xml:space="preserve"> </w:t>
      </w:r>
      <w:r>
        <w:rPr>
          <w:sz w:val="18"/>
        </w:rPr>
        <w:t>not</w:t>
      </w:r>
      <w:r>
        <w:rPr>
          <w:spacing w:val="-1"/>
          <w:sz w:val="18"/>
        </w:rPr>
        <w:t xml:space="preserve"> </w:t>
      </w:r>
      <w:r>
        <w:rPr>
          <w:sz w:val="18"/>
        </w:rPr>
        <w:t>implement</w:t>
      </w:r>
      <w:r>
        <w:rPr>
          <w:spacing w:val="-1"/>
          <w:sz w:val="18"/>
        </w:rPr>
        <w:t xml:space="preserve"> </w:t>
      </w:r>
      <w:r>
        <w:rPr>
          <w:sz w:val="18"/>
        </w:rPr>
        <w:t>all</w:t>
      </w:r>
      <w:r>
        <w:rPr>
          <w:spacing w:val="-1"/>
          <w:sz w:val="18"/>
        </w:rPr>
        <w:t xml:space="preserve"> </w:t>
      </w:r>
      <w:r>
        <w:rPr>
          <w:sz w:val="18"/>
        </w:rPr>
        <w:t>aspects</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statewide</w:t>
      </w:r>
      <w:r>
        <w:rPr>
          <w:spacing w:val="-2"/>
          <w:sz w:val="18"/>
        </w:rPr>
        <w:t xml:space="preserve"> </w:t>
      </w:r>
      <w:r>
        <w:rPr>
          <w:sz w:val="18"/>
        </w:rPr>
        <w:t>accountability in</w:t>
      </w:r>
      <w:r>
        <w:rPr>
          <w:spacing w:val="-2"/>
          <w:sz w:val="18"/>
        </w:rPr>
        <w:t xml:space="preserve"> </w:t>
      </w:r>
      <w:r>
        <w:rPr>
          <w:sz w:val="18"/>
        </w:rPr>
        <w:t>2020</w:t>
      </w:r>
      <w:r>
        <w:rPr>
          <w:spacing w:val="-2"/>
          <w:sz w:val="18"/>
        </w:rPr>
        <w:t xml:space="preserve"> </w:t>
      </w:r>
      <w:r>
        <w:rPr>
          <w:sz w:val="18"/>
        </w:rPr>
        <w:t>through</w:t>
      </w:r>
      <w:r>
        <w:rPr>
          <w:spacing w:val="-2"/>
          <w:sz w:val="18"/>
        </w:rPr>
        <w:t xml:space="preserve"> </w:t>
      </w:r>
      <w:r>
        <w:rPr>
          <w:sz w:val="18"/>
        </w:rPr>
        <w:t>2022.</w:t>
      </w:r>
      <w:r>
        <w:rPr>
          <w:spacing w:val="-3"/>
          <w:sz w:val="18"/>
        </w:rPr>
        <w:t xml:space="preserve"> </w:t>
      </w:r>
      <w:r>
        <w:rPr>
          <w:sz w:val="18"/>
        </w:rPr>
        <w:t>The</w:t>
      </w:r>
      <w:r>
        <w:rPr>
          <w:spacing w:val="-2"/>
          <w:sz w:val="18"/>
        </w:rPr>
        <w:t xml:space="preserve"> </w:t>
      </w:r>
      <w:r>
        <w:rPr>
          <w:sz w:val="18"/>
        </w:rPr>
        <w:t>Department</w:t>
      </w:r>
      <w:r>
        <w:rPr>
          <w:spacing w:val="-3"/>
          <w:sz w:val="18"/>
        </w:rPr>
        <w:t xml:space="preserve"> </w:t>
      </w:r>
      <w:r>
        <w:rPr>
          <w:sz w:val="18"/>
        </w:rPr>
        <w:t>did</w:t>
      </w:r>
      <w:r>
        <w:rPr>
          <w:spacing w:val="-2"/>
          <w:sz w:val="18"/>
        </w:rPr>
        <w:t xml:space="preserve"> </w:t>
      </w:r>
      <w:r>
        <w:rPr>
          <w:sz w:val="18"/>
        </w:rPr>
        <w:t>not</w:t>
      </w:r>
      <w:r>
        <w:rPr>
          <w:spacing w:val="-1"/>
          <w:sz w:val="18"/>
        </w:rPr>
        <w:t xml:space="preserve"> </w:t>
      </w:r>
      <w:r>
        <w:rPr>
          <w:sz w:val="18"/>
        </w:rPr>
        <w:t>issue</w:t>
      </w:r>
      <w:r>
        <w:rPr>
          <w:spacing w:val="-2"/>
          <w:sz w:val="18"/>
        </w:rPr>
        <w:t xml:space="preserve"> </w:t>
      </w:r>
      <w:r>
        <w:rPr>
          <w:sz w:val="18"/>
        </w:rPr>
        <w:t>accountability determinations</w:t>
      </w:r>
      <w:r>
        <w:rPr>
          <w:spacing w:val="-1"/>
          <w:sz w:val="18"/>
        </w:rPr>
        <w:t xml:space="preserve"> </w:t>
      </w:r>
      <w:r>
        <w:rPr>
          <w:sz w:val="18"/>
        </w:rPr>
        <w:t xml:space="preserve">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In 2023, the Department implemented the full accountability system for the first time since 2019. Further information about the statewide accountability system may be found </w:t>
      </w:r>
      <w:hyperlink r:id="rId25">
        <w:r>
          <w:rPr>
            <w:color w:val="0000FF"/>
            <w:sz w:val="18"/>
            <w:u w:val="single" w:color="0000FF"/>
          </w:rPr>
          <w:t>here</w:t>
        </w:r>
        <w:r>
          <w:rPr>
            <w:sz w:val="18"/>
          </w:rPr>
          <w:t>.</w:t>
        </w:r>
      </w:hyperlink>
    </w:p>
    <w:p w14:paraId="7952E832" w14:textId="77777777" w:rsidR="00613CF7" w:rsidRDefault="00613CF7">
      <w:pPr>
        <w:rPr>
          <w:sz w:val="18"/>
        </w:rPr>
        <w:sectPr w:rsidR="00613CF7" w:rsidSect="006A72CF">
          <w:footerReference w:type="default" r:id="rId26"/>
          <w:pgSz w:w="15840" w:h="12240" w:orient="landscape"/>
          <w:pgMar w:top="640" w:right="600" w:bottom="1760" w:left="600" w:header="0" w:footer="1570" w:gutter="0"/>
          <w:cols w:space="720"/>
        </w:sectPr>
      </w:pPr>
    </w:p>
    <w:p w14:paraId="7952E833" w14:textId="77777777" w:rsidR="00613CF7" w:rsidRDefault="00000000">
      <w:pPr>
        <w:pStyle w:val="Heading4"/>
        <w:spacing w:before="74"/>
        <w:ind w:left="120"/>
      </w:pPr>
      <w:r>
        <w:rPr>
          <w:noProof/>
        </w:rPr>
        <w:lastRenderedPageBreak/>
        <mc:AlternateContent>
          <mc:Choice Requires="wps">
            <w:drawing>
              <wp:anchor distT="0" distB="0" distL="0" distR="0" simplePos="0" relativeHeight="15783424" behindDoc="0" locked="0" layoutInCell="1" allowOverlap="1" wp14:anchorId="7952F288" wp14:editId="4B7AC054">
                <wp:simplePos x="0" y="0"/>
                <wp:positionH relativeFrom="page">
                  <wp:posOffset>457200</wp:posOffset>
                </wp:positionH>
                <wp:positionV relativeFrom="paragraph">
                  <wp:posOffset>209295</wp:posOffset>
                </wp:positionV>
                <wp:extent cx="4105910" cy="15240"/>
                <wp:effectExtent l="0" t="0" r="0" b="0"/>
                <wp:wrapNone/>
                <wp:docPr id="137" name="Graphic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5910" cy="15240"/>
                        </a:xfrm>
                        <a:custGeom>
                          <a:avLst/>
                          <a:gdLst/>
                          <a:ahLst/>
                          <a:cxnLst/>
                          <a:rect l="l" t="t" r="r" b="b"/>
                          <a:pathLst>
                            <a:path w="4105910" h="15240">
                              <a:moveTo>
                                <a:pt x="1691640" y="0"/>
                              </a:moveTo>
                              <a:lnTo>
                                <a:pt x="0" y="0"/>
                              </a:lnTo>
                              <a:lnTo>
                                <a:pt x="0" y="15240"/>
                              </a:lnTo>
                              <a:lnTo>
                                <a:pt x="1691640" y="15240"/>
                              </a:lnTo>
                              <a:lnTo>
                                <a:pt x="1691640" y="0"/>
                              </a:lnTo>
                              <a:close/>
                            </a:path>
                            <a:path w="4105910" h="15240">
                              <a:moveTo>
                                <a:pt x="4105656" y="0"/>
                              </a:moveTo>
                              <a:lnTo>
                                <a:pt x="1699260" y="0"/>
                              </a:lnTo>
                              <a:lnTo>
                                <a:pt x="1699260" y="15240"/>
                              </a:lnTo>
                              <a:lnTo>
                                <a:pt x="4105656" y="15240"/>
                              </a:lnTo>
                              <a:lnTo>
                                <a:pt x="410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DB7BC9" id="Graphic 137" o:spid="_x0000_s1026" alt="&quot;&quot;" style="position:absolute;margin-left:36pt;margin-top:16.5pt;width:323.3pt;height:1.2pt;z-index:15783424;visibility:visible;mso-wrap-style:square;mso-wrap-distance-left:0;mso-wrap-distance-top:0;mso-wrap-distance-right:0;mso-wrap-distance-bottom:0;mso-position-horizontal:absolute;mso-position-horizontal-relative:page;mso-position-vertical:absolute;mso-position-vertical-relative:text;v-text-anchor:top" coordsize="410591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" path="m1691640,l,,,15240r1691640,l1691640,xem4105656,l1699260,r,15240l4105656,15240r,-15240xe" fillcolor="black" stroked="f">
                <v:path arrowok="t"/>
                <w10:wrap anchorx="page"/>
              </v:shape>
            </w:pict>
          </mc:Fallback>
        </mc:AlternateContent>
      </w:r>
      <w:r>
        <w:t>Summary of</w:t>
      </w:r>
      <w:r>
        <w:rPr>
          <w:spacing w:val="-1"/>
        </w:rPr>
        <w:t xml:space="preserve"> </w:t>
      </w:r>
      <w:r>
        <w:t>Performance</w:t>
      </w:r>
      <w:hyperlink w:anchor="_bookmark24" w:history="1">
        <w:r>
          <w:rPr>
            <w:position w:val="8"/>
            <w:sz w:val="16"/>
          </w:rPr>
          <w:t>6</w:t>
        </w:r>
      </w:hyperlink>
      <w:r>
        <w:rPr>
          <w:spacing w:val="21"/>
          <w:position w:val="8"/>
          <w:sz w:val="16"/>
        </w:rPr>
        <w:t xml:space="preserve"> </w:t>
      </w:r>
      <w:r>
        <w:t>and Intended Commissioner</w:t>
      </w:r>
      <w:r>
        <w:rPr>
          <w:spacing w:val="-1"/>
        </w:rPr>
        <w:t xml:space="preserve"> </w:t>
      </w:r>
      <w:r>
        <w:rPr>
          <w:spacing w:val="-2"/>
        </w:rPr>
        <w:t>Action</w:t>
      </w:r>
    </w:p>
    <w:p w14:paraId="7952E834" w14:textId="77777777" w:rsidR="00613CF7" w:rsidRDefault="00613CF7">
      <w:pPr>
        <w:pStyle w:val="BodyText"/>
        <w:spacing w:before="46"/>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7"/>
        <w:gridCol w:w="2180"/>
        <w:gridCol w:w="1711"/>
        <w:gridCol w:w="1709"/>
        <w:gridCol w:w="1711"/>
        <w:gridCol w:w="1709"/>
        <w:gridCol w:w="1709"/>
      </w:tblGrid>
      <w:tr w:rsidR="00613CF7" w14:paraId="7952E842" w14:textId="77777777">
        <w:trPr>
          <w:trHeight w:val="1242"/>
        </w:trPr>
        <w:tc>
          <w:tcPr>
            <w:tcW w:w="1957" w:type="dxa"/>
            <w:shd w:val="clear" w:color="auto" w:fill="BEBEBE"/>
          </w:tcPr>
          <w:p w14:paraId="7952E835" w14:textId="77777777" w:rsidR="00613CF7" w:rsidRDefault="00613CF7">
            <w:pPr>
              <w:pStyle w:val="TableParagraph"/>
              <w:spacing w:before="0"/>
              <w:ind w:left="0"/>
              <w:rPr>
                <w:b/>
                <w:sz w:val="20"/>
              </w:rPr>
            </w:pPr>
          </w:p>
          <w:p w14:paraId="7952E836" w14:textId="77777777" w:rsidR="00613CF7" w:rsidRDefault="00613CF7">
            <w:pPr>
              <w:pStyle w:val="TableParagraph"/>
              <w:spacing w:before="13"/>
              <w:ind w:left="0"/>
              <w:rPr>
                <w:b/>
                <w:sz w:val="20"/>
              </w:rPr>
            </w:pPr>
          </w:p>
          <w:p w14:paraId="7952E837" w14:textId="77777777" w:rsidR="00613CF7" w:rsidRDefault="00000000">
            <w:pPr>
              <w:pStyle w:val="TableParagraph"/>
              <w:spacing w:before="0"/>
              <w:ind w:left="57" w:right="222"/>
              <w:rPr>
                <w:b/>
                <w:sz w:val="20"/>
              </w:rPr>
            </w:pPr>
            <w:r>
              <w:rPr>
                <w:b/>
                <w:sz w:val="20"/>
              </w:rPr>
              <w:t>Area</w:t>
            </w:r>
            <w:r>
              <w:rPr>
                <w:b/>
                <w:spacing w:val="-13"/>
                <w:sz w:val="20"/>
              </w:rPr>
              <w:t xml:space="preserve"> </w:t>
            </w:r>
            <w:r>
              <w:rPr>
                <w:b/>
                <w:sz w:val="20"/>
              </w:rPr>
              <w:t>of</w:t>
            </w:r>
            <w:r>
              <w:rPr>
                <w:b/>
                <w:spacing w:val="-12"/>
                <w:sz w:val="20"/>
              </w:rPr>
              <w:t xml:space="preserve"> </w:t>
            </w:r>
            <w:r>
              <w:rPr>
                <w:b/>
                <w:sz w:val="20"/>
              </w:rPr>
              <w:t xml:space="preserve">Charter </w:t>
            </w:r>
            <w:r>
              <w:rPr>
                <w:b/>
                <w:spacing w:val="-2"/>
                <w:sz w:val="20"/>
              </w:rPr>
              <w:t>School Accountability</w:t>
            </w:r>
          </w:p>
        </w:tc>
        <w:tc>
          <w:tcPr>
            <w:tcW w:w="2180" w:type="dxa"/>
            <w:shd w:val="clear" w:color="auto" w:fill="BEBEBE"/>
          </w:tcPr>
          <w:p w14:paraId="7952E838" w14:textId="77777777" w:rsidR="00613CF7" w:rsidRDefault="00613CF7">
            <w:pPr>
              <w:pStyle w:val="TableParagraph"/>
              <w:spacing w:before="0"/>
              <w:ind w:left="0"/>
              <w:rPr>
                <w:b/>
                <w:sz w:val="20"/>
              </w:rPr>
            </w:pPr>
          </w:p>
          <w:p w14:paraId="7952E839" w14:textId="77777777" w:rsidR="00613CF7" w:rsidRDefault="00613CF7">
            <w:pPr>
              <w:pStyle w:val="TableParagraph"/>
              <w:spacing w:before="0"/>
              <w:ind w:left="0"/>
              <w:rPr>
                <w:b/>
                <w:sz w:val="20"/>
              </w:rPr>
            </w:pPr>
          </w:p>
          <w:p w14:paraId="7952E83A" w14:textId="77777777" w:rsidR="00613CF7" w:rsidRDefault="00613CF7">
            <w:pPr>
              <w:pStyle w:val="TableParagraph"/>
              <w:spacing w:before="0"/>
              <w:ind w:left="0"/>
              <w:rPr>
                <w:b/>
                <w:sz w:val="20"/>
              </w:rPr>
            </w:pPr>
          </w:p>
          <w:p w14:paraId="7952E83B" w14:textId="77777777" w:rsidR="00613CF7" w:rsidRDefault="00613CF7">
            <w:pPr>
              <w:pStyle w:val="TableParagraph"/>
              <w:spacing w:before="13"/>
              <w:ind w:left="0"/>
              <w:rPr>
                <w:b/>
                <w:sz w:val="20"/>
              </w:rPr>
            </w:pPr>
          </w:p>
          <w:p w14:paraId="7952E83C" w14:textId="77777777" w:rsidR="00613CF7" w:rsidRDefault="00000000">
            <w:pPr>
              <w:pStyle w:val="TableParagraph"/>
              <w:spacing w:before="1"/>
              <w:ind w:left="54"/>
              <w:rPr>
                <w:b/>
                <w:sz w:val="20"/>
              </w:rPr>
            </w:pPr>
            <w:r>
              <w:rPr>
                <w:b/>
                <w:spacing w:val="-2"/>
                <w:sz w:val="20"/>
              </w:rPr>
              <w:t>Criterion</w:t>
            </w:r>
          </w:p>
        </w:tc>
        <w:tc>
          <w:tcPr>
            <w:tcW w:w="1711" w:type="dxa"/>
            <w:shd w:val="clear" w:color="auto" w:fill="BEBEBE"/>
          </w:tcPr>
          <w:p w14:paraId="7952E83D" w14:textId="77777777" w:rsidR="00613CF7" w:rsidRDefault="00000000">
            <w:pPr>
              <w:pStyle w:val="TableParagraph"/>
              <w:ind w:left="58" w:right="308"/>
              <w:rPr>
                <w:b/>
                <w:sz w:val="20"/>
              </w:rPr>
            </w:pPr>
            <w:r>
              <w:rPr>
                <w:b/>
                <w:sz w:val="20"/>
              </w:rPr>
              <w:t>KIPP</w:t>
            </w:r>
            <w:r>
              <w:rPr>
                <w:b/>
                <w:spacing w:val="-13"/>
                <w:sz w:val="20"/>
              </w:rPr>
              <w:t xml:space="preserve"> </w:t>
            </w:r>
            <w:r>
              <w:rPr>
                <w:b/>
                <w:sz w:val="20"/>
              </w:rPr>
              <w:t xml:space="preserve">Academy Lynn Charter </w:t>
            </w:r>
            <w:r>
              <w:rPr>
                <w:b/>
                <w:spacing w:val="-2"/>
                <w:sz w:val="20"/>
              </w:rPr>
              <w:t>School</w:t>
            </w:r>
          </w:p>
        </w:tc>
        <w:tc>
          <w:tcPr>
            <w:tcW w:w="1709" w:type="dxa"/>
            <w:shd w:val="clear" w:color="auto" w:fill="BEBEBE"/>
          </w:tcPr>
          <w:p w14:paraId="7952E83E" w14:textId="77777777" w:rsidR="00613CF7" w:rsidRDefault="00000000">
            <w:pPr>
              <w:pStyle w:val="TableParagraph"/>
              <w:ind w:left="58" w:right="99"/>
              <w:rPr>
                <w:b/>
                <w:sz w:val="20"/>
              </w:rPr>
            </w:pPr>
            <w:r>
              <w:rPr>
                <w:b/>
                <w:sz w:val="20"/>
              </w:rPr>
              <w:t>Phoenix</w:t>
            </w:r>
            <w:r>
              <w:rPr>
                <w:b/>
                <w:spacing w:val="-13"/>
                <w:sz w:val="20"/>
              </w:rPr>
              <w:t xml:space="preserve"> </w:t>
            </w:r>
            <w:r>
              <w:rPr>
                <w:b/>
                <w:sz w:val="20"/>
              </w:rPr>
              <w:t xml:space="preserve">Academy Public Charter </w:t>
            </w:r>
            <w:r>
              <w:rPr>
                <w:b/>
                <w:spacing w:val="-2"/>
                <w:sz w:val="20"/>
              </w:rPr>
              <w:t>School, Springfield</w:t>
            </w:r>
          </w:p>
        </w:tc>
        <w:tc>
          <w:tcPr>
            <w:tcW w:w="1711" w:type="dxa"/>
            <w:shd w:val="clear" w:color="auto" w:fill="BEBEBE"/>
          </w:tcPr>
          <w:p w14:paraId="7952E83F" w14:textId="77777777" w:rsidR="00613CF7" w:rsidRDefault="00000000">
            <w:pPr>
              <w:pStyle w:val="TableParagraph"/>
              <w:ind w:left="58" w:right="330"/>
              <w:rPr>
                <w:b/>
                <w:sz w:val="20"/>
              </w:rPr>
            </w:pPr>
            <w:r>
              <w:rPr>
                <w:b/>
                <w:sz w:val="20"/>
              </w:rPr>
              <w:t>R</w:t>
            </w:r>
            <w:bookmarkStart w:id="30" w:name="_bookmark24"/>
            <w:bookmarkEnd w:id="30"/>
            <w:r>
              <w:rPr>
                <w:b/>
                <w:sz w:val="20"/>
              </w:rPr>
              <w:t>iver Valley Charter</w:t>
            </w:r>
            <w:r>
              <w:rPr>
                <w:b/>
                <w:spacing w:val="-13"/>
                <w:sz w:val="20"/>
              </w:rPr>
              <w:t xml:space="preserve"> </w:t>
            </w:r>
            <w:r>
              <w:rPr>
                <w:b/>
                <w:sz w:val="20"/>
              </w:rPr>
              <w:t>Scho</w:t>
            </w:r>
            <w:bookmarkStart w:id="31" w:name="_bookmark25"/>
            <w:bookmarkEnd w:id="31"/>
            <w:r>
              <w:rPr>
                <w:b/>
                <w:sz w:val="20"/>
              </w:rPr>
              <w:t>ol</w:t>
            </w:r>
          </w:p>
        </w:tc>
        <w:tc>
          <w:tcPr>
            <w:tcW w:w="1709" w:type="dxa"/>
            <w:shd w:val="clear" w:color="auto" w:fill="BEBEBE"/>
          </w:tcPr>
          <w:p w14:paraId="7952E840" w14:textId="77777777" w:rsidR="00613CF7" w:rsidRDefault="00000000">
            <w:pPr>
              <w:pStyle w:val="TableParagraph"/>
              <w:ind w:left="58" w:right="332"/>
              <w:rPr>
                <w:b/>
                <w:sz w:val="20"/>
              </w:rPr>
            </w:pPr>
            <w:r>
              <w:rPr>
                <w:b/>
                <w:spacing w:val="-2"/>
                <w:sz w:val="20"/>
              </w:rPr>
              <w:t xml:space="preserve">Roxbury Preparatory </w:t>
            </w:r>
            <w:r>
              <w:rPr>
                <w:b/>
                <w:sz w:val="20"/>
              </w:rPr>
              <w:t>Charter</w:t>
            </w:r>
            <w:r>
              <w:rPr>
                <w:b/>
                <w:spacing w:val="-13"/>
                <w:sz w:val="20"/>
              </w:rPr>
              <w:t xml:space="preserve"> </w:t>
            </w:r>
            <w:r>
              <w:rPr>
                <w:b/>
                <w:sz w:val="20"/>
              </w:rPr>
              <w:t>School</w:t>
            </w:r>
          </w:p>
        </w:tc>
        <w:tc>
          <w:tcPr>
            <w:tcW w:w="1709" w:type="dxa"/>
            <w:shd w:val="clear" w:color="auto" w:fill="BEBEBE"/>
          </w:tcPr>
          <w:p w14:paraId="7952E841" w14:textId="77777777" w:rsidR="00613CF7" w:rsidRDefault="00000000">
            <w:pPr>
              <w:pStyle w:val="TableParagraph"/>
              <w:ind w:left="57" w:right="263"/>
              <w:rPr>
                <w:b/>
                <w:sz w:val="20"/>
              </w:rPr>
            </w:pPr>
            <w:r>
              <w:rPr>
                <w:b/>
                <w:sz w:val="20"/>
              </w:rPr>
              <w:t>Salem</w:t>
            </w:r>
            <w:r>
              <w:rPr>
                <w:b/>
                <w:spacing w:val="-13"/>
                <w:sz w:val="20"/>
              </w:rPr>
              <w:t xml:space="preserve"> </w:t>
            </w:r>
            <w:r>
              <w:rPr>
                <w:b/>
                <w:sz w:val="20"/>
              </w:rPr>
              <w:t>Academy Charter School</w:t>
            </w:r>
          </w:p>
        </w:tc>
      </w:tr>
      <w:tr w:rsidR="00613CF7" w14:paraId="7952E84C" w14:textId="77777777">
        <w:trPr>
          <w:trHeight w:val="621"/>
        </w:trPr>
        <w:tc>
          <w:tcPr>
            <w:tcW w:w="1957" w:type="dxa"/>
            <w:vMerge w:val="restart"/>
            <w:shd w:val="clear" w:color="auto" w:fill="D9D9D9"/>
          </w:tcPr>
          <w:p w14:paraId="7952E843" w14:textId="77777777" w:rsidR="00613CF7" w:rsidRDefault="00613CF7">
            <w:pPr>
              <w:pStyle w:val="TableParagraph"/>
              <w:spacing w:before="0"/>
              <w:ind w:left="0"/>
              <w:rPr>
                <w:b/>
                <w:sz w:val="20"/>
              </w:rPr>
            </w:pPr>
          </w:p>
          <w:p w14:paraId="7952E844" w14:textId="77777777" w:rsidR="00613CF7" w:rsidRDefault="00613CF7">
            <w:pPr>
              <w:pStyle w:val="TableParagraph"/>
              <w:spacing w:before="20"/>
              <w:ind w:left="0"/>
              <w:rPr>
                <w:b/>
                <w:sz w:val="20"/>
              </w:rPr>
            </w:pPr>
          </w:p>
          <w:p w14:paraId="7952E845" w14:textId="77777777" w:rsidR="00613CF7" w:rsidRDefault="00000000">
            <w:pPr>
              <w:pStyle w:val="TableParagraph"/>
              <w:spacing w:before="0"/>
              <w:ind w:left="57" w:right="621"/>
              <w:rPr>
                <w:b/>
                <w:sz w:val="20"/>
              </w:rPr>
            </w:pPr>
            <w:r>
              <w:rPr>
                <w:b/>
                <w:sz w:val="20"/>
              </w:rPr>
              <w:t>Faithfulness</w:t>
            </w:r>
            <w:r>
              <w:rPr>
                <w:b/>
                <w:spacing w:val="-13"/>
                <w:sz w:val="20"/>
              </w:rPr>
              <w:t xml:space="preserve"> </w:t>
            </w:r>
            <w:r>
              <w:rPr>
                <w:b/>
                <w:sz w:val="20"/>
              </w:rPr>
              <w:t xml:space="preserve">to </w:t>
            </w:r>
            <w:r>
              <w:rPr>
                <w:b/>
                <w:spacing w:val="-2"/>
                <w:sz w:val="20"/>
              </w:rPr>
              <w:t>Charter</w:t>
            </w:r>
          </w:p>
        </w:tc>
        <w:tc>
          <w:tcPr>
            <w:tcW w:w="2180" w:type="dxa"/>
            <w:shd w:val="clear" w:color="auto" w:fill="F1F1F1"/>
          </w:tcPr>
          <w:p w14:paraId="7952E846" w14:textId="77777777" w:rsidR="00613CF7" w:rsidRDefault="00000000">
            <w:pPr>
              <w:pStyle w:val="TableParagraph"/>
              <w:ind w:left="54"/>
              <w:rPr>
                <w:sz w:val="20"/>
              </w:rPr>
            </w:pPr>
            <w:r>
              <w:rPr>
                <w:sz w:val="20"/>
              </w:rPr>
              <w:t>Mission</w:t>
            </w:r>
            <w:r>
              <w:rPr>
                <w:spacing w:val="-13"/>
                <w:sz w:val="20"/>
              </w:rPr>
              <w:t xml:space="preserve"> </w:t>
            </w:r>
            <w:r>
              <w:rPr>
                <w:sz w:val="20"/>
              </w:rPr>
              <w:t>and</w:t>
            </w:r>
            <w:r>
              <w:rPr>
                <w:spacing w:val="-12"/>
                <w:sz w:val="20"/>
              </w:rPr>
              <w:t xml:space="preserve"> </w:t>
            </w:r>
            <w:r>
              <w:rPr>
                <w:sz w:val="20"/>
              </w:rPr>
              <w:t>Key</w:t>
            </w:r>
            <w:r>
              <w:rPr>
                <w:spacing w:val="-13"/>
                <w:sz w:val="20"/>
              </w:rPr>
              <w:t xml:space="preserve"> </w:t>
            </w:r>
            <w:r>
              <w:rPr>
                <w:sz w:val="20"/>
              </w:rPr>
              <w:t xml:space="preserve">Design </w:t>
            </w:r>
            <w:r>
              <w:rPr>
                <w:spacing w:val="-2"/>
                <w:sz w:val="20"/>
              </w:rPr>
              <w:t>Elements</w:t>
            </w:r>
          </w:p>
        </w:tc>
        <w:tc>
          <w:tcPr>
            <w:tcW w:w="1711" w:type="dxa"/>
          </w:tcPr>
          <w:p w14:paraId="7952E847" w14:textId="77777777" w:rsidR="00613CF7" w:rsidRDefault="00000000" w:rsidP="009226DF">
            <w:pPr>
              <w:pStyle w:val="TableParagraph"/>
              <w:numPr>
                <w:ilvl w:val="0"/>
                <w:numId w:val="20"/>
              </w:numPr>
              <w:tabs>
                <w:tab w:val="left" w:pos="704"/>
              </w:tabs>
              <w:spacing w:before="194"/>
              <w:ind w:left="704" w:hanging="193"/>
              <w:rPr>
                <w:sz w:val="20"/>
              </w:rPr>
            </w:pPr>
            <w:r>
              <w:rPr>
                <w:spacing w:val="-2"/>
                <w:sz w:val="20"/>
              </w:rPr>
              <w:t>Meets</w:t>
            </w:r>
          </w:p>
        </w:tc>
        <w:tc>
          <w:tcPr>
            <w:tcW w:w="1709" w:type="dxa"/>
          </w:tcPr>
          <w:p w14:paraId="7952E848" w14:textId="77777777" w:rsidR="00613CF7" w:rsidRDefault="00000000" w:rsidP="009226DF">
            <w:pPr>
              <w:pStyle w:val="TableParagraph"/>
              <w:numPr>
                <w:ilvl w:val="0"/>
                <w:numId w:val="19"/>
              </w:numPr>
              <w:tabs>
                <w:tab w:val="left" w:pos="342"/>
              </w:tabs>
              <w:spacing w:before="194"/>
              <w:ind w:left="342" w:hanging="193"/>
              <w:rPr>
                <w:sz w:val="20"/>
              </w:rPr>
            </w:pPr>
            <w:r>
              <w:rPr>
                <w:sz w:val="20"/>
              </w:rPr>
              <w:t>Partially</w:t>
            </w:r>
            <w:r>
              <w:rPr>
                <w:spacing w:val="-11"/>
                <w:sz w:val="20"/>
              </w:rPr>
              <w:t xml:space="preserve"> </w:t>
            </w:r>
            <w:r>
              <w:rPr>
                <w:spacing w:val="-2"/>
                <w:sz w:val="20"/>
              </w:rPr>
              <w:t>Meets</w:t>
            </w:r>
          </w:p>
        </w:tc>
        <w:tc>
          <w:tcPr>
            <w:tcW w:w="1711" w:type="dxa"/>
          </w:tcPr>
          <w:p w14:paraId="7952E849" w14:textId="77777777" w:rsidR="00613CF7" w:rsidRDefault="00000000" w:rsidP="009226DF">
            <w:pPr>
              <w:pStyle w:val="TableParagraph"/>
              <w:numPr>
                <w:ilvl w:val="0"/>
                <w:numId w:val="18"/>
              </w:numPr>
              <w:tabs>
                <w:tab w:val="left" w:pos="704"/>
              </w:tabs>
              <w:spacing w:before="194"/>
              <w:ind w:left="704" w:hanging="193"/>
              <w:rPr>
                <w:sz w:val="20"/>
              </w:rPr>
            </w:pPr>
            <w:r>
              <w:rPr>
                <w:spacing w:val="-2"/>
                <w:sz w:val="20"/>
              </w:rPr>
              <w:t>Meets</w:t>
            </w:r>
          </w:p>
        </w:tc>
        <w:tc>
          <w:tcPr>
            <w:tcW w:w="1709" w:type="dxa"/>
          </w:tcPr>
          <w:p w14:paraId="7952E84A" w14:textId="77777777" w:rsidR="00613CF7" w:rsidRDefault="00000000" w:rsidP="009226DF">
            <w:pPr>
              <w:pStyle w:val="TableParagraph"/>
              <w:numPr>
                <w:ilvl w:val="0"/>
                <w:numId w:val="17"/>
              </w:numPr>
              <w:tabs>
                <w:tab w:val="left" w:pos="345"/>
              </w:tabs>
              <w:spacing w:before="194"/>
              <w:ind w:left="345" w:hanging="196"/>
              <w:rPr>
                <w:sz w:val="20"/>
              </w:rPr>
            </w:pPr>
            <w:r>
              <w:rPr>
                <w:sz w:val="20"/>
              </w:rPr>
              <w:t>Partially</w:t>
            </w:r>
            <w:r>
              <w:rPr>
                <w:spacing w:val="-11"/>
                <w:sz w:val="20"/>
              </w:rPr>
              <w:t xml:space="preserve"> </w:t>
            </w:r>
            <w:r>
              <w:rPr>
                <w:spacing w:val="-2"/>
                <w:sz w:val="20"/>
              </w:rPr>
              <w:t>Meets</w:t>
            </w:r>
          </w:p>
        </w:tc>
        <w:tc>
          <w:tcPr>
            <w:tcW w:w="1709" w:type="dxa"/>
          </w:tcPr>
          <w:p w14:paraId="7952E84B" w14:textId="77777777" w:rsidR="00613CF7" w:rsidRDefault="00000000" w:rsidP="009226DF">
            <w:pPr>
              <w:pStyle w:val="TableParagraph"/>
              <w:numPr>
                <w:ilvl w:val="0"/>
                <w:numId w:val="16"/>
              </w:numPr>
              <w:tabs>
                <w:tab w:val="left" w:pos="704"/>
              </w:tabs>
              <w:spacing w:before="194"/>
              <w:ind w:left="704" w:hanging="193"/>
              <w:rPr>
                <w:sz w:val="20"/>
              </w:rPr>
            </w:pPr>
            <w:r>
              <w:rPr>
                <w:spacing w:val="-2"/>
                <w:sz w:val="20"/>
              </w:rPr>
              <w:t>Meets</w:t>
            </w:r>
          </w:p>
        </w:tc>
      </w:tr>
      <w:tr w:rsidR="00613CF7" w14:paraId="7952E854" w14:textId="77777777">
        <w:trPr>
          <w:trHeight w:val="388"/>
        </w:trPr>
        <w:tc>
          <w:tcPr>
            <w:tcW w:w="1957" w:type="dxa"/>
            <w:vMerge/>
            <w:tcBorders>
              <w:top w:val="nil"/>
            </w:tcBorders>
            <w:shd w:val="clear" w:color="auto" w:fill="D9D9D9"/>
          </w:tcPr>
          <w:p w14:paraId="7952E84D" w14:textId="77777777" w:rsidR="00613CF7" w:rsidRDefault="00613CF7">
            <w:pPr>
              <w:rPr>
                <w:sz w:val="2"/>
                <w:szCs w:val="2"/>
              </w:rPr>
            </w:pPr>
          </w:p>
        </w:tc>
        <w:tc>
          <w:tcPr>
            <w:tcW w:w="2180" w:type="dxa"/>
            <w:shd w:val="clear" w:color="auto" w:fill="F1F1F1"/>
          </w:tcPr>
          <w:p w14:paraId="7952E84E" w14:textId="77777777" w:rsidR="00613CF7" w:rsidRDefault="00000000">
            <w:pPr>
              <w:pStyle w:val="TableParagraph"/>
              <w:ind w:left="54"/>
              <w:rPr>
                <w:sz w:val="20"/>
              </w:rPr>
            </w:pPr>
            <w:r>
              <w:rPr>
                <w:sz w:val="20"/>
              </w:rPr>
              <w:t>Access</w:t>
            </w:r>
            <w:r>
              <w:rPr>
                <w:spacing w:val="-6"/>
                <w:sz w:val="20"/>
              </w:rPr>
              <w:t xml:space="preserve"> </w:t>
            </w:r>
            <w:r>
              <w:rPr>
                <w:sz w:val="20"/>
              </w:rPr>
              <w:t>and</w:t>
            </w:r>
            <w:r>
              <w:rPr>
                <w:spacing w:val="-3"/>
                <w:sz w:val="20"/>
              </w:rPr>
              <w:t xml:space="preserve"> </w:t>
            </w:r>
            <w:r>
              <w:rPr>
                <w:spacing w:val="-2"/>
                <w:sz w:val="20"/>
              </w:rPr>
              <w:t>Equity</w:t>
            </w:r>
          </w:p>
        </w:tc>
        <w:tc>
          <w:tcPr>
            <w:tcW w:w="1711" w:type="dxa"/>
          </w:tcPr>
          <w:p w14:paraId="7952E84F" w14:textId="77777777" w:rsidR="00613CF7" w:rsidRDefault="00000000" w:rsidP="009226DF">
            <w:pPr>
              <w:pStyle w:val="TableParagraph"/>
              <w:numPr>
                <w:ilvl w:val="0"/>
                <w:numId w:val="15"/>
              </w:numPr>
              <w:tabs>
                <w:tab w:val="left" w:pos="704"/>
              </w:tabs>
              <w:ind w:left="704" w:hanging="193"/>
              <w:rPr>
                <w:sz w:val="20"/>
              </w:rPr>
            </w:pPr>
            <w:r>
              <w:rPr>
                <w:spacing w:val="-2"/>
                <w:sz w:val="20"/>
              </w:rPr>
              <w:t>Meets</w:t>
            </w:r>
          </w:p>
        </w:tc>
        <w:tc>
          <w:tcPr>
            <w:tcW w:w="1709" w:type="dxa"/>
          </w:tcPr>
          <w:p w14:paraId="7952E850" w14:textId="77777777" w:rsidR="00613CF7" w:rsidRDefault="00000000" w:rsidP="009226DF">
            <w:pPr>
              <w:pStyle w:val="TableParagraph"/>
              <w:numPr>
                <w:ilvl w:val="0"/>
                <w:numId w:val="14"/>
              </w:numPr>
              <w:tabs>
                <w:tab w:val="left" w:pos="345"/>
              </w:tabs>
              <w:ind w:left="345" w:hanging="196"/>
              <w:rPr>
                <w:sz w:val="20"/>
              </w:rPr>
            </w:pPr>
            <w:r>
              <w:rPr>
                <w:sz w:val="20"/>
              </w:rPr>
              <w:t>Partially</w:t>
            </w:r>
            <w:r>
              <w:rPr>
                <w:spacing w:val="-11"/>
                <w:sz w:val="20"/>
              </w:rPr>
              <w:t xml:space="preserve"> </w:t>
            </w:r>
            <w:r>
              <w:rPr>
                <w:spacing w:val="-2"/>
                <w:sz w:val="20"/>
              </w:rPr>
              <w:t>Meets</w:t>
            </w:r>
          </w:p>
        </w:tc>
        <w:tc>
          <w:tcPr>
            <w:tcW w:w="1711" w:type="dxa"/>
          </w:tcPr>
          <w:p w14:paraId="7952E851" w14:textId="77777777" w:rsidR="00613CF7" w:rsidRDefault="00000000" w:rsidP="009226DF">
            <w:pPr>
              <w:pStyle w:val="TableParagraph"/>
              <w:numPr>
                <w:ilvl w:val="0"/>
                <w:numId w:val="13"/>
              </w:numPr>
              <w:tabs>
                <w:tab w:val="left" w:pos="342"/>
              </w:tabs>
              <w:ind w:left="342" w:hanging="193"/>
              <w:rPr>
                <w:sz w:val="20"/>
              </w:rPr>
            </w:pPr>
            <w:r>
              <w:rPr>
                <w:sz w:val="20"/>
              </w:rPr>
              <w:t>Partially</w:t>
            </w:r>
            <w:r>
              <w:rPr>
                <w:spacing w:val="-11"/>
                <w:sz w:val="20"/>
              </w:rPr>
              <w:t xml:space="preserve"> </w:t>
            </w:r>
            <w:r>
              <w:rPr>
                <w:spacing w:val="-2"/>
                <w:sz w:val="20"/>
              </w:rPr>
              <w:t>Meets</w:t>
            </w:r>
          </w:p>
        </w:tc>
        <w:tc>
          <w:tcPr>
            <w:tcW w:w="1709" w:type="dxa"/>
          </w:tcPr>
          <w:p w14:paraId="7952E852" w14:textId="77777777" w:rsidR="00613CF7" w:rsidRDefault="00000000" w:rsidP="009226DF">
            <w:pPr>
              <w:pStyle w:val="TableParagraph"/>
              <w:numPr>
                <w:ilvl w:val="0"/>
                <w:numId w:val="12"/>
              </w:numPr>
              <w:tabs>
                <w:tab w:val="left" w:pos="345"/>
              </w:tabs>
              <w:ind w:left="345" w:hanging="196"/>
              <w:rPr>
                <w:sz w:val="20"/>
              </w:rPr>
            </w:pPr>
            <w:r>
              <w:rPr>
                <w:sz w:val="20"/>
              </w:rPr>
              <w:t>Partially</w:t>
            </w:r>
            <w:r>
              <w:rPr>
                <w:spacing w:val="-11"/>
                <w:sz w:val="20"/>
              </w:rPr>
              <w:t xml:space="preserve"> </w:t>
            </w:r>
            <w:r>
              <w:rPr>
                <w:spacing w:val="-2"/>
                <w:sz w:val="20"/>
              </w:rPr>
              <w:t>Meets</w:t>
            </w:r>
          </w:p>
        </w:tc>
        <w:tc>
          <w:tcPr>
            <w:tcW w:w="1709" w:type="dxa"/>
          </w:tcPr>
          <w:p w14:paraId="7952E853" w14:textId="77777777" w:rsidR="00613CF7" w:rsidRDefault="00000000" w:rsidP="009226DF">
            <w:pPr>
              <w:pStyle w:val="TableParagraph"/>
              <w:numPr>
                <w:ilvl w:val="0"/>
                <w:numId w:val="11"/>
              </w:numPr>
              <w:tabs>
                <w:tab w:val="left" w:pos="704"/>
              </w:tabs>
              <w:ind w:left="704" w:hanging="193"/>
              <w:rPr>
                <w:sz w:val="20"/>
              </w:rPr>
            </w:pPr>
            <w:r>
              <w:rPr>
                <w:spacing w:val="-2"/>
                <w:sz w:val="20"/>
              </w:rPr>
              <w:t>Meets</w:t>
            </w:r>
          </w:p>
        </w:tc>
      </w:tr>
      <w:tr w:rsidR="00613CF7" w14:paraId="7952E85C" w14:textId="77777777">
        <w:trPr>
          <w:trHeight w:val="390"/>
        </w:trPr>
        <w:tc>
          <w:tcPr>
            <w:tcW w:w="1957" w:type="dxa"/>
            <w:vMerge/>
            <w:tcBorders>
              <w:top w:val="nil"/>
            </w:tcBorders>
            <w:shd w:val="clear" w:color="auto" w:fill="D9D9D9"/>
          </w:tcPr>
          <w:p w14:paraId="7952E855" w14:textId="77777777" w:rsidR="00613CF7" w:rsidRDefault="00613CF7">
            <w:pPr>
              <w:rPr>
                <w:sz w:val="2"/>
                <w:szCs w:val="2"/>
              </w:rPr>
            </w:pPr>
          </w:p>
        </w:tc>
        <w:tc>
          <w:tcPr>
            <w:tcW w:w="2180" w:type="dxa"/>
            <w:shd w:val="clear" w:color="auto" w:fill="F1F1F1"/>
          </w:tcPr>
          <w:p w14:paraId="7952E856" w14:textId="77777777" w:rsidR="00613CF7" w:rsidRDefault="00000000">
            <w:pPr>
              <w:pStyle w:val="TableParagraph"/>
              <w:ind w:left="54"/>
              <w:rPr>
                <w:sz w:val="20"/>
              </w:rPr>
            </w:pPr>
            <w:r>
              <w:rPr>
                <w:spacing w:val="-2"/>
                <w:sz w:val="20"/>
              </w:rPr>
              <w:t>Dissemination</w:t>
            </w:r>
          </w:p>
        </w:tc>
        <w:tc>
          <w:tcPr>
            <w:tcW w:w="1711" w:type="dxa"/>
          </w:tcPr>
          <w:p w14:paraId="7952E857" w14:textId="77777777" w:rsidR="00613CF7" w:rsidRDefault="00000000" w:rsidP="009226DF">
            <w:pPr>
              <w:pStyle w:val="TableParagraph"/>
              <w:numPr>
                <w:ilvl w:val="0"/>
                <w:numId w:val="10"/>
              </w:numPr>
              <w:tabs>
                <w:tab w:val="left" w:pos="704"/>
              </w:tabs>
              <w:ind w:left="704" w:hanging="193"/>
              <w:rPr>
                <w:sz w:val="20"/>
              </w:rPr>
            </w:pPr>
            <w:r>
              <w:rPr>
                <w:spacing w:val="-2"/>
                <w:sz w:val="20"/>
              </w:rPr>
              <w:t>Meets</w:t>
            </w:r>
          </w:p>
        </w:tc>
        <w:tc>
          <w:tcPr>
            <w:tcW w:w="1709" w:type="dxa"/>
          </w:tcPr>
          <w:p w14:paraId="7952E858" w14:textId="77777777" w:rsidR="00613CF7" w:rsidRDefault="00000000" w:rsidP="009226DF">
            <w:pPr>
              <w:pStyle w:val="TableParagraph"/>
              <w:numPr>
                <w:ilvl w:val="0"/>
                <w:numId w:val="9"/>
              </w:numPr>
              <w:tabs>
                <w:tab w:val="left" w:pos="342"/>
              </w:tabs>
              <w:ind w:left="342" w:hanging="193"/>
              <w:rPr>
                <w:sz w:val="20"/>
              </w:rPr>
            </w:pPr>
            <w:r>
              <w:rPr>
                <w:sz w:val="20"/>
              </w:rPr>
              <w:t>Partially</w:t>
            </w:r>
            <w:r>
              <w:rPr>
                <w:spacing w:val="-11"/>
                <w:sz w:val="20"/>
              </w:rPr>
              <w:t xml:space="preserve"> </w:t>
            </w:r>
            <w:r>
              <w:rPr>
                <w:spacing w:val="-2"/>
                <w:sz w:val="20"/>
              </w:rPr>
              <w:t>Meets</w:t>
            </w:r>
          </w:p>
        </w:tc>
        <w:tc>
          <w:tcPr>
            <w:tcW w:w="1711" w:type="dxa"/>
          </w:tcPr>
          <w:p w14:paraId="7952E859" w14:textId="77777777" w:rsidR="00613CF7" w:rsidRDefault="00000000" w:rsidP="009226DF">
            <w:pPr>
              <w:pStyle w:val="TableParagraph"/>
              <w:numPr>
                <w:ilvl w:val="0"/>
                <w:numId w:val="8"/>
              </w:numPr>
              <w:tabs>
                <w:tab w:val="left" w:pos="704"/>
              </w:tabs>
              <w:ind w:left="704" w:hanging="193"/>
              <w:rPr>
                <w:sz w:val="20"/>
              </w:rPr>
            </w:pPr>
            <w:r>
              <w:rPr>
                <w:spacing w:val="-2"/>
                <w:sz w:val="20"/>
              </w:rPr>
              <w:t>Meets</w:t>
            </w:r>
          </w:p>
        </w:tc>
        <w:tc>
          <w:tcPr>
            <w:tcW w:w="1709" w:type="dxa"/>
          </w:tcPr>
          <w:p w14:paraId="7952E85A" w14:textId="77777777" w:rsidR="00613CF7" w:rsidRDefault="00000000" w:rsidP="009226DF">
            <w:pPr>
              <w:pStyle w:val="TableParagraph"/>
              <w:numPr>
                <w:ilvl w:val="0"/>
                <w:numId w:val="7"/>
              </w:numPr>
              <w:tabs>
                <w:tab w:val="left" w:pos="704"/>
              </w:tabs>
              <w:ind w:left="704" w:hanging="193"/>
              <w:rPr>
                <w:sz w:val="20"/>
              </w:rPr>
            </w:pPr>
            <w:r>
              <w:rPr>
                <w:spacing w:val="-2"/>
                <w:sz w:val="20"/>
              </w:rPr>
              <w:t>Meets</w:t>
            </w:r>
          </w:p>
        </w:tc>
        <w:tc>
          <w:tcPr>
            <w:tcW w:w="1709" w:type="dxa"/>
          </w:tcPr>
          <w:p w14:paraId="7952E85B" w14:textId="77777777" w:rsidR="00613CF7" w:rsidRDefault="00000000" w:rsidP="009226DF">
            <w:pPr>
              <w:pStyle w:val="TableParagraph"/>
              <w:numPr>
                <w:ilvl w:val="0"/>
                <w:numId w:val="6"/>
              </w:numPr>
              <w:tabs>
                <w:tab w:val="left" w:pos="704"/>
              </w:tabs>
              <w:ind w:left="704" w:hanging="193"/>
              <w:rPr>
                <w:sz w:val="20"/>
              </w:rPr>
            </w:pPr>
            <w:r>
              <w:rPr>
                <w:spacing w:val="-2"/>
                <w:sz w:val="20"/>
              </w:rPr>
              <w:t>Meets</w:t>
            </w:r>
          </w:p>
        </w:tc>
      </w:tr>
      <w:tr w:rsidR="00613CF7" w14:paraId="7952E864" w14:textId="77777777">
        <w:trPr>
          <w:trHeight w:val="618"/>
        </w:trPr>
        <w:tc>
          <w:tcPr>
            <w:tcW w:w="1957" w:type="dxa"/>
            <w:shd w:val="clear" w:color="auto" w:fill="D9D9D9"/>
          </w:tcPr>
          <w:p w14:paraId="7952E85D" w14:textId="77777777" w:rsidR="00613CF7" w:rsidRDefault="00000000">
            <w:pPr>
              <w:pStyle w:val="TableParagraph"/>
              <w:ind w:left="57" w:right="222"/>
              <w:rPr>
                <w:b/>
                <w:sz w:val="20"/>
              </w:rPr>
            </w:pPr>
            <w:r>
              <w:rPr>
                <w:b/>
                <w:sz w:val="20"/>
              </w:rPr>
              <w:t>Academic</w:t>
            </w:r>
            <w:r>
              <w:rPr>
                <w:b/>
                <w:spacing w:val="-13"/>
                <w:sz w:val="20"/>
              </w:rPr>
              <w:t xml:space="preserve"> </w:t>
            </w:r>
            <w:r>
              <w:rPr>
                <w:b/>
                <w:sz w:val="20"/>
              </w:rPr>
              <w:t xml:space="preserve">Program </w:t>
            </w:r>
            <w:r>
              <w:rPr>
                <w:b/>
                <w:spacing w:val="-2"/>
                <w:sz w:val="20"/>
              </w:rPr>
              <w:t>Success</w:t>
            </w:r>
          </w:p>
        </w:tc>
        <w:tc>
          <w:tcPr>
            <w:tcW w:w="2180" w:type="dxa"/>
            <w:shd w:val="clear" w:color="auto" w:fill="F1F1F1"/>
          </w:tcPr>
          <w:p w14:paraId="7952E85E" w14:textId="77777777" w:rsidR="00613CF7" w:rsidRDefault="00000000">
            <w:pPr>
              <w:pStyle w:val="TableParagraph"/>
              <w:spacing w:before="194"/>
              <w:ind w:left="54"/>
              <w:rPr>
                <w:sz w:val="20"/>
              </w:rPr>
            </w:pPr>
            <w:r>
              <w:rPr>
                <w:sz w:val="20"/>
              </w:rPr>
              <w:t>Student</w:t>
            </w:r>
            <w:r>
              <w:rPr>
                <w:spacing w:val="-6"/>
                <w:sz w:val="20"/>
              </w:rPr>
              <w:t xml:space="preserve"> </w:t>
            </w:r>
            <w:r>
              <w:rPr>
                <w:spacing w:val="-2"/>
                <w:sz w:val="20"/>
              </w:rPr>
              <w:t>Performance</w:t>
            </w:r>
            <w:hyperlink w:anchor="_bookmark25" w:history="1">
              <w:r>
                <w:rPr>
                  <w:spacing w:val="-2"/>
                  <w:sz w:val="20"/>
                  <w:vertAlign w:val="superscript"/>
                </w:rPr>
                <w:t>7</w:t>
              </w:r>
            </w:hyperlink>
          </w:p>
        </w:tc>
        <w:tc>
          <w:tcPr>
            <w:tcW w:w="1711" w:type="dxa"/>
          </w:tcPr>
          <w:p w14:paraId="7952E85F" w14:textId="77777777" w:rsidR="00613CF7" w:rsidRDefault="00000000">
            <w:pPr>
              <w:pStyle w:val="TableParagraph"/>
              <w:spacing w:before="194"/>
              <w:ind w:left="5"/>
              <w:jc w:val="center"/>
              <w:rPr>
                <w:sz w:val="20"/>
              </w:rPr>
            </w:pPr>
            <w:r>
              <w:rPr>
                <w:sz w:val="20"/>
              </w:rPr>
              <w:t>61</w:t>
            </w:r>
            <w:r>
              <w:rPr>
                <w:sz w:val="20"/>
                <w:vertAlign w:val="superscript"/>
              </w:rPr>
              <w:t>st</w:t>
            </w:r>
            <w:r>
              <w:rPr>
                <w:spacing w:val="-1"/>
                <w:sz w:val="20"/>
              </w:rPr>
              <w:t xml:space="preserve"> </w:t>
            </w:r>
            <w:r>
              <w:rPr>
                <w:spacing w:val="-2"/>
                <w:sz w:val="20"/>
              </w:rPr>
              <w:t>percentile</w:t>
            </w:r>
          </w:p>
        </w:tc>
        <w:tc>
          <w:tcPr>
            <w:tcW w:w="1709" w:type="dxa"/>
          </w:tcPr>
          <w:p w14:paraId="7952E860" w14:textId="77777777" w:rsidR="00613CF7" w:rsidRDefault="00000000">
            <w:pPr>
              <w:pStyle w:val="TableParagraph"/>
              <w:spacing w:before="194"/>
              <w:ind w:left="14" w:right="1"/>
              <w:jc w:val="center"/>
              <w:rPr>
                <w:sz w:val="20"/>
              </w:rPr>
            </w:pPr>
            <w:r>
              <w:rPr>
                <w:sz w:val="20"/>
              </w:rPr>
              <w:t>Insufficient</w:t>
            </w:r>
            <w:r>
              <w:rPr>
                <w:spacing w:val="-10"/>
                <w:sz w:val="20"/>
              </w:rPr>
              <w:t xml:space="preserve"> </w:t>
            </w:r>
            <w:r>
              <w:rPr>
                <w:spacing w:val="-4"/>
                <w:sz w:val="20"/>
              </w:rPr>
              <w:t>Data</w:t>
            </w:r>
          </w:p>
        </w:tc>
        <w:tc>
          <w:tcPr>
            <w:tcW w:w="1711" w:type="dxa"/>
          </w:tcPr>
          <w:p w14:paraId="7952E861" w14:textId="77777777" w:rsidR="00613CF7" w:rsidRDefault="00000000">
            <w:pPr>
              <w:pStyle w:val="TableParagraph"/>
              <w:spacing w:before="194"/>
              <w:ind w:left="5"/>
              <w:jc w:val="center"/>
              <w:rPr>
                <w:sz w:val="20"/>
              </w:rPr>
            </w:pPr>
            <w:r>
              <w:rPr>
                <w:sz w:val="20"/>
              </w:rPr>
              <w:t>70</w:t>
            </w:r>
            <w:r>
              <w:rPr>
                <w:sz w:val="20"/>
                <w:vertAlign w:val="superscript"/>
              </w:rPr>
              <w:t>th</w:t>
            </w:r>
            <w:r>
              <w:rPr>
                <w:spacing w:val="-2"/>
                <w:sz w:val="20"/>
              </w:rPr>
              <w:t xml:space="preserve"> percentile</w:t>
            </w:r>
          </w:p>
        </w:tc>
        <w:tc>
          <w:tcPr>
            <w:tcW w:w="1709" w:type="dxa"/>
          </w:tcPr>
          <w:p w14:paraId="7952E862" w14:textId="77777777" w:rsidR="00613CF7" w:rsidRDefault="00000000">
            <w:pPr>
              <w:pStyle w:val="TableParagraph"/>
              <w:spacing w:before="194"/>
              <w:ind w:left="14" w:right="6"/>
              <w:jc w:val="center"/>
              <w:rPr>
                <w:sz w:val="20"/>
              </w:rPr>
            </w:pPr>
            <w:r>
              <w:rPr>
                <w:sz w:val="20"/>
              </w:rPr>
              <w:t>31</w:t>
            </w:r>
            <w:r>
              <w:rPr>
                <w:sz w:val="20"/>
                <w:vertAlign w:val="superscript"/>
              </w:rPr>
              <w:t>st</w:t>
            </w:r>
            <w:r>
              <w:rPr>
                <w:spacing w:val="-1"/>
                <w:sz w:val="20"/>
              </w:rPr>
              <w:t xml:space="preserve"> </w:t>
            </w:r>
            <w:r>
              <w:rPr>
                <w:spacing w:val="-2"/>
                <w:sz w:val="20"/>
              </w:rPr>
              <w:t>percentile</w:t>
            </w:r>
          </w:p>
        </w:tc>
        <w:tc>
          <w:tcPr>
            <w:tcW w:w="1709" w:type="dxa"/>
          </w:tcPr>
          <w:p w14:paraId="7952E863" w14:textId="77777777" w:rsidR="00613CF7" w:rsidRDefault="00000000">
            <w:pPr>
              <w:pStyle w:val="TableParagraph"/>
              <w:spacing w:before="194"/>
              <w:ind w:left="14" w:right="7"/>
              <w:jc w:val="center"/>
              <w:rPr>
                <w:sz w:val="20"/>
              </w:rPr>
            </w:pPr>
            <w:r>
              <w:rPr>
                <w:sz w:val="20"/>
              </w:rPr>
              <w:t>76</w:t>
            </w:r>
            <w:r>
              <w:rPr>
                <w:sz w:val="20"/>
                <w:vertAlign w:val="superscript"/>
              </w:rPr>
              <w:t>th</w:t>
            </w:r>
            <w:r>
              <w:rPr>
                <w:spacing w:val="-2"/>
                <w:sz w:val="20"/>
              </w:rPr>
              <w:t xml:space="preserve"> percentile</w:t>
            </w:r>
          </w:p>
        </w:tc>
      </w:tr>
      <w:tr w:rsidR="00613CF7" w14:paraId="7952E86C" w14:textId="77777777">
        <w:trPr>
          <w:trHeight w:val="621"/>
        </w:trPr>
        <w:tc>
          <w:tcPr>
            <w:tcW w:w="1957" w:type="dxa"/>
            <w:shd w:val="clear" w:color="auto" w:fill="D9D9D9"/>
          </w:tcPr>
          <w:p w14:paraId="7952E865" w14:textId="77777777" w:rsidR="00613CF7" w:rsidRDefault="00000000">
            <w:pPr>
              <w:pStyle w:val="TableParagraph"/>
              <w:spacing w:before="82"/>
              <w:ind w:left="57" w:right="222"/>
              <w:rPr>
                <w:b/>
                <w:sz w:val="20"/>
              </w:rPr>
            </w:pPr>
            <w:r>
              <w:rPr>
                <w:b/>
                <w:spacing w:val="-2"/>
                <w:sz w:val="20"/>
              </w:rPr>
              <w:t>Organizational Viability</w:t>
            </w:r>
          </w:p>
        </w:tc>
        <w:tc>
          <w:tcPr>
            <w:tcW w:w="2180" w:type="dxa"/>
            <w:shd w:val="clear" w:color="auto" w:fill="F1F1F1"/>
          </w:tcPr>
          <w:p w14:paraId="7952E866" w14:textId="77777777" w:rsidR="00613CF7" w:rsidRDefault="00000000">
            <w:pPr>
              <w:pStyle w:val="TableParagraph"/>
              <w:spacing w:before="194"/>
              <w:ind w:left="54"/>
              <w:rPr>
                <w:sz w:val="20"/>
              </w:rPr>
            </w:pPr>
            <w:r>
              <w:rPr>
                <w:spacing w:val="-2"/>
                <w:sz w:val="20"/>
              </w:rPr>
              <w:t>Governance</w:t>
            </w:r>
          </w:p>
        </w:tc>
        <w:tc>
          <w:tcPr>
            <w:tcW w:w="1711" w:type="dxa"/>
          </w:tcPr>
          <w:p w14:paraId="7952E867" w14:textId="77777777" w:rsidR="00613CF7" w:rsidRDefault="00000000" w:rsidP="009226DF">
            <w:pPr>
              <w:pStyle w:val="TableParagraph"/>
              <w:numPr>
                <w:ilvl w:val="0"/>
                <w:numId w:val="5"/>
              </w:numPr>
              <w:tabs>
                <w:tab w:val="left" w:pos="704"/>
              </w:tabs>
              <w:spacing w:before="194"/>
              <w:ind w:left="704" w:hanging="193"/>
              <w:rPr>
                <w:sz w:val="20"/>
              </w:rPr>
            </w:pPr>
            <w:r>
              <w:rPr>
                <w:spacing w:val="-2"/>
                <w:sz w:val="20"/>
              </w:rPr>
              <w:t>Meets</w:t>
            </w:r>
          </w:p>
        </w:tc>
        <w:tc>
          <w:tcPr>
            <w:tcW w:w="1709" w:type="dxa"/>
          </w:tcPr>
          <w:p w14:paraId="7952E868" w14:textId="77777777" w:rsidR="00613CF7" w:rsidRDefault="00000000" w:rsidP="009226DF">
            <w:pPr>
              <w:pStyle w:val="TableParagraph"/>
              <w:numPr>
                <w:ilvl w:val="0"/>
                <w:numId w:val="4"/>
              </w:numPr>
              <w:tabs>
                <w:tab w:val="left" w:pos="345"/>
              </w:tabs>
              <w:spacing w:before="194"/>
              <w:ind w:left="345" w:hanging="196"/>
              <w:rPr>
                <w:sz w:val="20"/>
              </w:rPr>
            </w:pPr>
            <w:r>
              <w:rPr>
                <w:sz w:val="20"/>
              </w:rPr>
              <w:t>Partially</w:t>
            </w:r>
            <w:r>
              <w:rPr>
                <w:spacing w:val="-11"/>
                <w:sz w:val="20"/>
              </w:rPr>
              <w:t xml:space="preserve"> </w:t>
            </w:r>
            <w:r>
              <w:rPr>
                <w:spacing w:val="-2"/>
                <w:sz w:val="20"/>
              </w:rPr>
              <w:t>Meets</w:t>
            </w:r>
          </w:p>
        </w:tc>
        <w:tc>
          <w:tcPr>
            <w:tcW w:w="1711" w:type="dxa"/>
          </w:tcPr>
          <w:p w14:paraId="7952E869" w14:textId="77777777" w:rsidR="00613CF7" w:rsidRDefault="00000000" w:rsidP="009226DF">
            <w:pPr>
              <w:pStyle w:val="TableParagraph"/>
              <w:numPr>
                <w:ilvl w:val="0"/>
                <w:numId w:val="3"/>
              </w:numPr>
              <w:tabs>
                <w:tab w:val="left" w:pos="342"/>
              </w:tabs>
              <w:spacing w:before="194"/>
              <w:ind w:left="342" w:hanging="193"/>
              <w:rPr>
                <w:sz w:val="20"/>
              </w:rPr>
            </w:pPr>
            <w:r>
              <w:rPr>
                <w:sz w:val="20"/>
              </w:rPr>
              <w:t>Partially</w:t>
            </w:r>
            <w:r>
              <w:rPr>
                <w:spacing w:val="-11"/>
                <w:sz w:val="20"/>
              </w:rPr>
              <w:t xml:space="preserve"> </w:t>
            </w:r>
            <w:r>
              <w:rPr>
                <w:spacing w:val="-2"/>
                <w:sz w:val="20"/>
              </w:rPr>
              <w:t>Meets</w:t>
            </w:r>
          </w:p>
        </w:tc>
        <w:tc>
          <w:tcPr>
            <w:tcW w:w="1709" w:type="dxa"/>
          </w:tcPr>
          <w:p w14:paraId="7952E86A" w14:textId="77777777" w:rsidR="00613CF7" w:rsidRDefault="00000000" w:rsidP="009226DF">
            <w:pPr>
              <w:pStyle w:val="TableParagraph"/>
              <w:numPr>
                <w:ilvl w:val="0"/>
                <w:numId w:val="2"/>
              </w:numPr>
              <w:tabs>
                <w:tab w:val="left" w:pos="345"/>
              </w:tabs>
              <w:spacing w:before="194"/>
              <w:ind w:left="345" w:hanging="196"/>
              <w:rPr>
                <w:sz w:val="20"/>
              </w:rPr>
            </w:pPr>
            <w:r>
              <w:rPr>
                <w:sz w:val="20"/>
              </w:rPr>
              <w:t>Partially</w:t>
            </w:r>
            <w:r>
              <w:rPr>
                <w:spacing w:val="-11"/>
                <w:sz w:val="20"/>
              </w:rPr>
              <w:t xml:space="preserve"> </w:t>
            </w:r>
            <w:r>
              <w:rPr>
                <w:spacing w:val="-2"/>
                <w:sz w:val="20"/>
              </w:rPr>
              <w:t>Meets</w:t>
            </w:r>
          </w:p>
        </w:tc>
        <w:tc>
          <w:tcPr>
            <w:tcW w:w="1709" w:type="dxa"/>
          </w:tcPr>
          <w:p w14:paraId="7952E86B" w14:textId="77777777" w:rsidR="00613CF7" w:rsidRDefault="00000000" w:rsidP="009226DF">
            <w:pPr>
              <w:pStyle w:val="TableParagraph"/>
              <w:numPr>
                <w:ilvl w:val="0"/>
                <w:numId w:val="1"/>
              </w:numPr>
              <w:tabs>
                <w:tab w:val="left" w:pos="704"/>
              </w:tabs>
              <w:spacing w:before="194"/>
              <w:ind w:left="704" w:hanging="193"/>
              <w:rPr>
                <w:sz w:val="20"/>
              </w:rPr>
            </w:pPr>
            <w:r>
              <w:rPr>
                <w:spacing w:val="-2"/>
                <w:sz w:val="20"/>
              </w:rPr>
              <w:t>Meets</w:t>
            </w:r>
          </w:p>
        </w:tc>
      </w:tr>
      <w:tr w:rsidR="00613CF7" w14:paraId="7952E86E" w14:textId="77777777">
        <w:trPr>
          <w:trHeight w:val="388"/>
        </w:trPr>
        <w:tc>
          <w:tcPr>
            <w:tcW w:w="12686" w:type="dxa"/>
            <w:gridSpan w:val="7"/>
            <w:tcBorders>
              <w:left w:val="nil"/>
              <w:right w:val="nil"/>
            </w:tcBorders>
          </w:tcPr>
          <w:p w14:paraId="7952E86D" w14:textId="77777777" w:rsidR="00613CF7" w:rsidRDefault="00613CF7">
            <w:pPr>
              <w:pStyle w:val="TableParagraph"/>
              <w:spacing w:before="0"/>
              <w:ind w:left="0"/>
              <w:rPr>
                <w:sz w:val="18"/>
              </w:rPr>
            </w:pPr>
          </w:p>
        </w:tc>
      </w:tr>
      <w:tr w:rsidR="00613CF7" w14:paraId="7952E876" w14:textId="77777777">
        <w:trPr>
          <w:trHeight w:val="851"/>
        </w:trPr>
        <w:tc>
          <w:tcPr>
            <w:tcW w:w="4137" w:type="dxa"/>
            <w:gridSpan w:val="2"/>
            <w:shd w:val="clear" w:color="auto" w:fill="D9D9D9"/>
          </w:tcPr>
          <w:p w14:paraId="7952E86F" w14:textId="77777777" w:rsidR="00613CF7" w:rsidRDefault="00613CF7">
            <w:pPr>
              <w:pStyle w:val="TableParagraph"/>
              <w:ind w:left="0"/>
              <w:rPr>
                <w:b/>
                <w:sz w:val="20"/>
              </w:rPr>
            </w:pPr>
          </w:p>
          <w:p w14:paraId="7952E870" w14:textId="77777777" w:rsidR="00613CF7" w:rsidRDefault="00000000">
            <w:pPr>
              <w:pStyle w:val="TableParagraph"/>
              <w:spacing w:before="1"/>
              <w:ind w:left="57"/>
              <w:rPr>
                <w:b/>
                <w:sz w:val="20"/>
              </w:rPr>
            </w:pPr>
            <w:r>
              <w:rPr>
                <w:b/>
                <w:sz w:val="20"/>
              </w:rPr>
              <w:t>Intended</w:t>
            </w:r>
            <w:r>
              <w:rPr>
                <w:b/>
                <w:spacing w:val="-14"/>
                <w:sz w:val="20"/>
              </w:rPr>
              <w:t xml:space="preserve"> </w:t>
            </w:r>
            <w:r>
              <w:rPr>
                <w:b/>
                <w:sz w:val="20"/>
              </w:rPr>
              <w:t>Commissioner</w:t>
            </w:r>
            <w:r>
              <w:rPr>
                <w:b/>
                <w:spacing w:val="-10"/>
                <w:sz w:val="20"/>
              </w:rPr>
              <w:t xml:space="preserve"> </w:t>
            </w:r>
            <w:r>
              <w:rPr>
                <w:b/>
                <w:spacing w:val="-2"/>
                <w:sz w:val="20"/>
              </w:rPr>
              <w:t>Action</w:t>
            </w:r>
          </w:p>
        </w:tc>
        <w:tc>
          <w:tcPr>
            <w:tcW w:w="1711" w:type="dxa"/>
          </w:tcPr>
          <w:p w14:paraId="7952E871" w14:textId="77777777" w:rsidR="00613CF7" w:rsidRDefault="00000000">
            <w:pPr>
              <w:pStyle w:val="TableParagraph"/>
              <w:spacing w:before="197"/>
              <w:ind w:left="504" w:hanging="224"/>
              <w:rPr>
                <w:sz w:val="20"/>
              </w:rPr>
            </w:pPr>
            <w:r>
              <w:rPr>
                <w:spacing w:val="-2"/>
                <w:sz w:val="20"/>
              </w:rPr>
              <w:t>Unconditional Renewal</w:t>
            </w:r>
          </w:p>
        </w:tc>
        <w:tc>
          <w:tcPr>
            <w:tcW w:w="1709" w:type="dxa"/>
          </w:tcPr>
          <w:p w14:paraId="7952E872" w14:textId="77777777" w:rsidR="00613CF7" w:rsidRDefault="00000000">
            <w:pPr>
              <w:pStyle w:val="TableParagraph"/>
              <w:spacing w:before="197"/>
              <w:ind w:left="504" w:right="263" w:hanging="224"/>
              <w:rPr>
                <w:sz w:val="20"/>
              </w:rPr>
            </w:pPr>
            <w:r>
              <w:rPr>
                <w:spacing w:val="-2"/>
                <w:sz w:val="20"/>
              </w:rPr>
              <w:t>Unconditional Renewal</w:t>
            </w:r>
          </w:p>
        </w:tc>
        <w:tc>
          <w:tcPr>
            <w:tcW w:w="1711" w:type="dxa"/>
          </w:tcPr>
          <w:p w14:paraId="7952E873" w14:textId="77777777" w:rsidR="00613CF7" w:rsidRDefault="00000000">
            <w:pPr>
              <w:pStyle w:val="TableParagraph"/>
              <w:spacing w:before="197"/>
              <w:ind w:left="504" w:hanging="224"/>
              <w:rPr>
                <w:sz w:val="20"/>
              </w:rPr>
            </w:pPr>
            <w:r>
              <w:rPr>
                <w:spacing w:val="-2"/>
                <w:sz w:val="20"/>
              </w:rPr>
              <w:t>Unconditional Renewal</w:t>
            </w:r>
          </w:p>
        </w:tc>
        <w:tc>
          <w:tcPr>
            <w:tcW w:w="1709" w:type="dxa"/>
          </w:tcPr>
          <w:p w14:paraId="7952E874" w14:textId="77777777" w:rsidR="00613CF7" w:rsidRDefault="00000000">
            <w:pPr>
              <w:pStyle w:val="TableParagraph"/>
              <w:spacing w:before="82"/>
              <w:ind w:left="14"/>
              <w:jc w:val="center"/>
              <w:rPr>
                <w:sz w:val="20"/>
              </w:rPr>
            </w:pPr>
            <w:r>
              <w:rPr>
                <w:sz w:val="20"/>
              </w:rPr>
              <w:t>Remove</w:t>
            </w:r>
            <w:r>
              <w:rPr>
                <w:spacing w:val="-13"/>
                <w:sz w:val="20"/>
              </w:rPr>
              <w:t xml:space="preserve"> </w:t>
            </w:r>
            <w:r>
              <w:rPr>
                <w:sz w:val="20"/>
              </w:rPr>
              <w:t xml:space="preserve">Condition; Renew with a </w:t>
            </w:r>
            <w:r>
              <w:rPr>
                <w:spacing w:val="-2"/>
                <w:sz w:val="20"/>
              </w:rPr>
              <w:t>Condition</w:t>
            </w:r>
          </w:p>
        </w:tc>
        <w:tc>
          <w:tcPr>
            <w:tcW w:w="1709" w:type="dxa"/>
          </w:tcPr>
          <w:p w14:paraId="7952E875" w14:textId="77777777" w:rsidR="00613CF7" w:rsidRDefault="00000000">
            <w:pPr>
              <w:pStyle w:val="TableParagraph"/>
              <w:spacing w:before="197"/>
              <w:ind w:left="501" w:right="263" w:hanging="224"/>
              <w:rPr>
                <w:sz w:val="20"/>
              </w:rPr>
            </w:pPr>
            <w:r>
              <w:rPr>
                <w:spacing w:val="-2"/>
                <w:sz w:val="20"/>
              </w:rPr>
              <w:t>Unconditional Renewal</w:t>
            </w:r>
          </w:p>
        </w:tc>
      </w:tr>
    </w:tbl>
    <w:p w14:paraId="7952E877" w14:textId="77777777" w:rsidR="00613CF7" w:rsidRDefault="00613CF7">
      <w:pPr>
        <w:pStyle w:val="BodyText"/>
        <w:rPr>
          <w:b/>
          <w:sz w:val="20"/>
        </w:rPr>
      </w:pPr>
    </w:p>
    <w:p w14:paraId="7952E878" w14:textId="77777777" w:rsidR="00613CF7" w:rsidRDefault="00613CF7">
      <w:pPr>
        <w:pStyle w:val="BodyText"/>
        <w:rPr>
          <w:b/>
          <w:sz w:val="20"/>
        </w:rPr>
      </w:pPr>
    </w:p>
    <w:p w14:paraId="7952E879" w14:textId="77777777" w:rsidR="00613CF7" w:rsidRDefault="00613CF7">
      <w:pPr>
        <w:pStyle w:val="BodyText"/>
        <w:rPr>
          <w:b/>
          <w:sz w:val="20"/>
        </w:rPr>
      </w:pPr>
    </w:p>
    <w:p w14:paraId="7952E87A" w14:textId="77777777" w:rsidR="00613CF7" w:rsidRDefault="00613CF7">
      <w:pPr>
        <w:pStyle w:val="BodyText"/>
        <w:rPr>
          <w:b/>
          <w:sz w:val="20"/>
        </w:rPr>
      </w:pPr>
    </w:p>
    <w:p w14:paraId="7952E87B" w14:textId="77777777" w:rsidR="00613CF7" w:rsidRDefault="00613CF7">
      <w:pPr>
        <w:pStyle w:val="BodyText"/>
        <w:rPr>
          <w:b/>
          <w:sz w:val="20"/>
        </w:rPr>
      </w:pPr>
    </w:p>
    <w:p w14:paraId="7952E87C" w14:textId="77777777" w:rsidR="00613CF7" w:rsidRDefault="00613CF7">
      <w:pPr>
        <w:pStyle w:val="BodyText"/>
        <w:rPr>
          <w:b/>
          <w:sz w:val="20"/>
        </w:rPr>
      </w:pPr>
    </w:p>
    <w:p w14:paraId="7952E87D" w14:textId="77777777" w:rsidR="00613CF7" w:rsidRDefault="00613CF7">
      <w:pPr>
        <w:pStyle w:val="BodyText"/>
        <w:rPr>
          <w:b/>
          <w:sz w:val="20"/>
        </w:rPr>
      </w:pPr>
    </w:p>
    <w:p w14:paraId="7952E87E" w14:textId="77777777" w:rsidR="00613CF7" w:rsidRDefault="00000000">
      <w:pPr>
        <w:pStyle w:val="BodyText"/>
        <w:spacing w:before="67"/>
        <w:rPr>
          <w:b/>
          <w:sz w:val="20"/>
        </w:rPr>
      </w:pPr>
      <w:r>
        <w:rPr>
          <w:noProof/>
        </w:rPr>
        <mc:AlternateContent>
          <mc:Choice Requires="wps">
            <w:drawing>
              <wp:anchor distT="0" distB="0" distL="0" distR="0" simplePos="0" relativeHeight="487642112" behindDoc="1" locked="0" layoutInCell="1" allowOverlap="1" wp14:anchorId="7952F28A" wp14:editId="529223F8">
                <wp:simplePos x="0" y="0"/>
                <wp:positionH relativeFrom="page">
                  <wp:posOffset>457200</wp:posOffset>
                </wp:positionH>
                <wp:positionV relativeFrom="paragraph">
                  <wp:posOffset>203928</wp:posOffset>
                </wp:positionV>
                <wp:extent cx="1828800" cy="7620"/>
                <wp:effectExtent l="0" t="0" r="0" b="0"/>
                <wp:wrapTopAndBottom/>
                <wp:docPr id="138" name="Graphic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2AFDED" id="Graphic 138" o:spid="_x0000_s1026" alt="&quot;&quot;" style="position:absolute;margin-left:36pt;margin-top:16.05pt;width:2in;height:.6pt;z-index:-156743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" path="m1828800,l,,,7619r1828800,l1828800,xe" fillcolor="black" stroked="f">
                <v:path arrowok="t"/>
                <w10:wrap type="topAndBottom" anchorx="page"/>
              </v:shape>
            </w:pict>
          </mc:Fallback>
        </mc:AlternateContent>
      </w:r>
    </w:p>
    <w:p w14:paraId="7952E87F" w14:textId="77777777" w:rsidR="00613CF7" w:rsidRDefault="00000000">
      <w:pPr>
        <w:spacing w:before="99" w:line="211" w:lineRule="exact"/>
        <w:ind w:left="120"/>
        <w:rPr>
          <w:sz w:val="18"/>
        </w:rPr>
      </w:pPr>
      <w:r>
        <w:rPr>
          <w:position w:val="6"/>
          <w:sz w:val="12"/>
        </w:rPr>
        <w:t>6</w:t>
      </w:r>
      <w:r>
        <w:rPr>
          <w:spacing w:val="13"/>
          <w:position w:val="6"/>
          <w:sz w:val="12"/>
        </w:rPr>
        <w:t xml:space="preserve"> </w:t>
      </w:r>
      <w:r>
        <w:rPr>
          <w:sz w:val="18"/>
        </w:rPr>
        <w:t>Rating</w:t>
      </w:r>
      <w:r>
        <w:rPr>
          <w:spacing w:val="-1"/>
          <w:sz w:val="18"/>
        </w:rPr>
        <w:t xml:space="preserve"> </w:t>
      </w:r>
      <w:r>
        <w:rPr>
          <w:sz w:val="18"/>
        </w:rPr>
        <w:t>Key</w:t>
      </w:r>
      <w:r>
        <w:rPr>
          <w:spacing w:val="-1"/>
          <w:sz w:val="18"/>
        </w:rPr>
        <w:t xml:space="preserve"> </w:t>
      </w:r>
      <w:r>
        <w:rPr>
          <w:spacing w:val="-2"/>
          <w:sz w:val="18"/>
        </w:rPr>
        <w:t>follows.</w:t>
      </w:r>
    </w:p>
    <w:p w14:paraId="7952E880" w14:textId="77777777" w:rsidR="00613CF7" w:rsidRDefault="00000000" w:rsidP="009226DF">
      <w:pPr>
        <w:pStyle w:val="ListParagraph"/>
        <w:numPr>
          <w:ilvl w:val="0"/>
          <w:numId w:val="21"/>
        </w:numPr>
        <w:tabs>
          <w:tab w:val="left" w:pos="1156"/>
        </w:tabs>
        <w:spacing w:line="207" w:lineRule="exact"/>
        <w:ind w:hanging="316"/>
        <w:rPr>
          <w:rFonts w:ascii="Wingdings" w:hAnsi="Wingdings"/>
          <w:color w:val="006FC0"/>
          <w:sz w:val="18"/>
        </w:rPr>
      </w:pPr>
      <w:r>
        <w:rPr>
          <w:b/>
          <w:sz w:val="18"/>
        </w:rPr>
        <w:t>Exceeds:</w:t>
      </w:r>
      <w:r>
        <w:rPr>
          <w:b/>
          <w:spacing w:val="-2"/>
          <w:sz w:val="18"/>
        </w:rPr>
        <w:t xml:space="preserve"> </w:t>
      </w:r>
      <w:r>
        <w:rPr>
          <w:sz w:val="18"/>
        </w:rPr>
        <w:t>The</w:t>
      </w:r>
      <w:r>
        <w:rPr>
          <w:spacing w:val="-3"/>
          <w:sz w:val="18"/>
        </w:rPr>
        <w:t xml:space="preserve"> </w:t>
      </w:r>
      <w:r>
        <w:rPr>
          <w:sz w:val="18"/>
        </w:rPr>
        <w:t>school</w:t>
      </w:r>
      <w:r>
        <w:rPr>
          <w:spacing w:val="-2"/>
          <w:sz w:val="18"/>
        </w:rPr>
        <w:t xml:space="preserve"> </w:t>
      </w:r>
      <w:r>
        <w:rPr>
          <w:sz w:val="18"/>
        </w:rPr>
        <w:t>fully</w:t>
      </w:r>
      <w:r>
        <w:rPr>
          <w:spacing w:val="-3"/>
          <w:sz w:val="18"/>
        </w:rPr>
        <w:t xml:space="preserve"> </w:t>
      </w:r>
      <w:r>
        <w:rPr>
          <w:sz w:val="18"/>
        </w:rPr>
        <w:t>and</w:t>
      </w:r>
      <w:r>
        <w:rPr>
          <w:spacing w:val="-1"/>
          <w:sz w:val="18"/>
        </w:rPr>
        <w:t xml:space="preserve"> </w:t>
      </w:r>
      <w:r>
        <w:rPr>
          <w:sz w:val="18"/>
        </w:rPr>
        <w:t>consistently</w:t>
      </w:r>
      <w:r>
        <w:rPr>
          <w:spacing w:val="-3"/>
          <w:sz w:val="18"/>
        </w:rPr>
        <w:t xml:space="preserve"> </w:t>
      </w:r>
      <w:r>
        <w:rPr>
          <w:sz w:val="18"/>
        </w:rPr>
        <w:t>meets</w:t>
      </w:r>
      <w:r>
        <w:rPr>
          <w:spacing w:val="-2"/>
          <w:sz w:val="18"/>
        </w:rPr>
        <w:t xml:space="preserve"> </w:t>
      </w:r>
      <w:r>
        <w:rPr>
          <w:sz w:val="18"/>
        </w:rPr>
        <w:t>the</w:t>
      </w:r>
      <w:r>
        <w:rPr>
          <w:spacing w:val="-3"/>
          <w:sz w:val="18"/>
        </w:rPr>
        <w:t xml:space="preserve"> </w:t>
      </w:r>
      <w:r>
        <w:rPr>
          <w:sz w:val="18"/>
        </w:rPr>
        <w:t>criterion</w:t>
      </w:r>
      <w:r>
        <w:rPr>
          <w:spacing w:val="-2"/>
          <w:sz w:val="18"/>
        </w:rPr>
        <w:t xml:space="preserve"> </w:t>
      </w:r>
      <w:r>
        <w:rPr>
          <w:sz w:val="18"/>
        </w:rPr>
        <w:t>and</w:t>
      </w:r>
      <w:r>
        <w:rPr>
          <w:spacing w:val="-1"/>
          <w:sz w:val="18"/>
        </w:rPr>
        <w:t xml:space="preserve"> </w:t>
      </w:r>
      <w:r>
        <w:rPr>
          <w:sz w:val="18"/>
        </w:rPr>
        <w:t>is</w:t>
      </w:r>
      <w:r>
        <w:rPr>
          <w:spacing w:val="-2"/>
          <w:sz w:val="18"/>
        </w:rPr>
        <w:t xml:space="preserve"> </w:t>
      </w:r>
      <w:r>
        <w:rPr>
          <w:sz w:val="18"/>
        </w:rPr>
        <w:t>a</w:t>
      </w:r>
      <w:r>
        <w:rPr>
          <w:spacing w:val="-5"/>
          <w:sz w:val="18"/>
        </w:rPr>
        <w:t xml:space="preserve"> </w:t>
      </w:r>
      <w:r>
        <w:rPr>
          <w:sz w:val="18"/>
        </w:rPr>
        <w:t>potential</w:t>
      </w:r>
      <w:r>
        <w:rPr>
          <w:spacing w:val="-2"/>
          <w:sz w:val="18"/>
        </w:rPr>
        <w:t xml:space="preserve"> </w:t>
      </w:r>
      <w:r>
        <w:rPr>
          <w:sz w:val="18"/>
        </w:rPr>
        <w:t>exemplar</w:t>
      </w:r>
      <w:r>
        <w:rPr>
          <w:spacing w:val="-2"/>
          <w:sz w:val="18"/>
        </w:rPr>
        <w:t xml:space="preserve"> </w:t>
      </w:r>
      <w:r>
        <w:rPr>
          <w:sz w:val="18"/>
        </w:rPr>
        <w:t>in</w:t>
      </w:r>
      <w:r>
        <w:rPr>
          <w:spacing w:val="-1"/>
          <w:sz w:val="18"/>
        </w:rPr>
        <w:t xml:space="preserve"> </w:t>
      </w:r>
      <w:r>
        <w:rPr>
          <w:sz w:val="18"/>
        </w:rPr>
        <w:t>this</w:t>
      </w:r>
      <w:r>
        <w:rPr>
          <w:spacing w:val="-4"/>
          <w:sz w:val="18"/>
        </w:rPr>
        <w:t xml:space="preserve"> </w:t>
      </w:r>
      <w:r>
        <w:rPr>
          <w:spacing w:val="-2"/>
          <w:sz w:val="18"/>
        </w:rPr>
        <w:t>area.</w:t>
      </w:r>
    </w:p>
    <w:p w14:paraId="7952E881" w14:textId="77777777" w:rsidR="00613CF7" w:rsidRDefault="00000000" w:rsidP="009226DF">
      <w:pPr>
        <w:pStyle w:val="ListParagraph"/>
        <w:numPr>
          <w:ilvl w:val="0"/>
          <w:numId w:val="21"/>
        </w:numPr>
        <w:tabs>
          <w:tab w:val="left" w:pos="1156"/>
        </w:tabs>
        <w:spacing w:before="2" w:line="207" w:lineRule="exact"/>
        <w:ind w:hanging="316"/>
        <w:rPr>
          <w:rFonts w:ascii="Wingdings" w:hAnsi="Wingdings"/>
          <w:color w:val="00AF50"/>
          <w:sz w:val="18"/>
        </w:rPr>
      </w:pPr>
      <w:r>
        <w:rPr>
          <w:b/>
          <w:sz w:val="18"/>
        </w:rPr>
        <w:t>Meets:</w:t>
      </w:r>
      <w:r>
        <w:rPr>
          <w:b/>
          <w:spacing w:val="-2"/>
          <w:sz w:val="18"/>
        </w:rPr>
        <w:t xml:space="preserve"> </w:t>
      </w:r>
      <w:r>
        <w:rPr>
          <w:sz w:val="18"/>
        </w:rPr>
        <w:t>The</w:t>
      </w:r>
      <w:r>
        <w:rPr>
          <w:spacing w:val="-3"/>
          <w:sz w:val="18"/>
        </w:rPr>
        <w:t xml:space="preserve"> </w:t>
      </w:r>
      <w:r>
        <w:rPr>
          <w:sz w:val="18"/>
        </w:rPr>
        <w:t>school</w:t>
      </w:r>
      <w:r>
        <w:rPr>
          <w:spacing w:val="-3"/>
          <w:sz w:val="18"/>
        </w:rPr>
        <w:t xml:space="preserve"> </w:t>
      </w:r>
      <w:r>
        <w:rPr>
          <w:sz w:val="18"/>
        </w:rPr>
        <w:t>generally</w:t>
      </w:r>
      <w:r>
        <w:rPr>
          <w:spacing w:val="-3"/>
          <w:sz w:val="18"/>
        </w:rPr>
        <w:t xml:space="preserve"> </w:t>
      </w:r>
      <w:r>
        <w:rPr>
          <w:sz w:val="18"/>
        </w:rPr>
        <w:t>meets</w:t>
      </w:r>
      <w:r>
        <w:rPr>
          <w:spacing w:val="-2"/>
          <w:sz w:val="18"/>
        </w:rPr>
        <w:t xml:space="preserve"> </w:t>
      </w:r>
      <w:r>
        <w:rPr>
          <w:sz w:val="18"/>
        </w:rPr>
        <w:t>the</w:t>
      </w:r>
      <w:r>
        <w:rPr>
          <w:spacing w:val="-2"/>
          <w:sz w:val="18"/>
        </w:rPr>
        <w:t xml:space="preserve"> </w:t>
      </w:r>
      <w:r>
        <w:rPr>
          <w:sz w:val="18"/>
        </w:rPr>
        <w:t>criterion</w:t>
      </w:r>
      <w:r>
        <w:rPr>
          <w:spacing w:val="-1"/>
          <w:sz w:val="18"/>
        </w:rPr>
        <w:t xml:space="preserve"> </w:t>
      </w:r>
      <w:r>
        <w:rPr>
          <w:sz w:val="18"/>
        </w:rPr>
        <w:t>and/or</w:t>
      </w:r>
      <w:r>
        <w:rPr>
          <w:spacing w:val="-4"/>
          <w:sz w:val="18"/>
        </w:rPr>
        <w:t xml:space="preserve"> </w:t>
      </w:r>
      <w:r>
        <w:rPr>
          <w:sz w:val="18"/>
        </w:rPr>
        <w:t>minor</w:t>
      </w:r>
      <w:r>
        <w:rPr>
          <w:spacing w:val="-1"/>
          <w:sz w:val="18"/>
        </w:rPr>
        <w:t xml:space="preserve"> </w:t>
      </w:r>
      <w:r>
        <w:rPr>
          <w:sz w:val="18"/>
        </w:rPr>
        <w:t>concern(s)</w:t>
      </w:r>
      <w:r>
        <w:rPr>
          <w:spacing w:val="-2"/>
          <w:sz w:val="18"/>
        </w:rPr>
        <w:t xml:space="preserve"> </w:t>
      </w:r>
      <w:r>
        <w:rPr>
          <w:sz w:val="18"/>
        </w:rPr>
        <w:t>are</w:t>
      </w:r>
      <w:r>
        <w:rPr>
          <w:spacing w:val="-2"/>
          <w:sz w:val="18"/>
        </w:rPr>
        <w:t xml:space="preserve"> noted.</w:t>
      </w:r>
    </w:p>
    <w:p w14:paraId="7952E882" w14:textId="77777777" w:rsidR="00613CF7" w:rsidRDefault="00000000" w:rsidP="009226DF">
      <w:pPr>
        <w:pStyle w:val="ListParagraph"/>
        <w:numPr>
          <w:ilvl w:val="0"/>
          <w:numId w:val="21"/>
        </w:numPr>
        <w:tabs>
          <w:tab w:val="left" w:pos="1156"/>
        </w:tabs>
        <w:spacing w:line="206" w:lineRule="exact"/>
        <w:ind w:hanging="316"/>
        <w:rPr>
          <w:rFonts w:ascii="Wingdings" w:hAnsi="Wingdings"/>
          <w:color w:val="FFC000"/>
          <w:sz w:val="18"/>
        </w:rPr>
      </w:pPr>
      <w:r>
        <w:rPr>
          <w:b/>
          <w:sz w:val="18"/>
        </w:rPr>
        <w:t>Partially</w:t>
      </w:r>
      <w:r>
        <w:rPr>
          <w:b/>
          <w:spacing w:val="-1"/>
          <w:sz w:val="18"/>
        </w:rPr>
        <w:t xml:space="preserve"> </w:t>
      </w:r>
      <w:r>
        <w:rPr>
          <w:b/>
          <w:sz w:val="18"/>
        </w:rPr>
        <w:t>Meets:</w:t>
      </w:r>
      <w:r>
        <w:rPr>
          <w:b/>
          <w:spacing w:val="-2"/>
          <w:sz w:val="18"/>
        </w:rPr>
        <w:t xml:space="preserve"> </w:t>
      </w:r>
      <w:r>
        <w:rPr>
          <w:sz w:val="18"/>
        </w:rPr>
        <w:t>The</w:t>
      </w:r>
      <w:r>
        <w:rPr>
          <w:spacing w:val="-2"/>
          <w:sz w:val="18"/>
        </w:rPr>
        <w:t xml:space="preserve"> </w:t>
      </w:r>
      <w:r>
        <w:rPr>
          <w:sz w:val="18"/>
        </w:rPr>
        <w:t>school</w:t>
      </w:r>
      <w:r>
        <w:rPr>
          <w:spacing w:val="-4"/>
          <w:sz w:val="18"/>
        </w:rPr>
        <w:t xml:space="preserve"> </w:t>
      </w:r>
      <w:r>
        <w:rPr>
          <w:sz w:val="18"/>
        </w:rPr>
        <w:t>meets</w:t>
      </w:r>
      <w:r>
        <w:rPr>
          <w:spacing w:val="-2"/>
          <w:sz w:val="18"/>
        </w:rPr>
        <w:t xml:space="preserve"> </w:t>
      </w:r>
      <w:r>
        <w:rPr>
          <w:sz w:val="18"/>
        </w:rPr>
        <w:t>some</w:t>
      </w:r>
      <w:r>
        <w:rPr>
          <w:spacing w:val="-2"/>
          <w:sz w:val="18"/>
        </w:rPr>
        <w:t xml:space="preserve"> </w:t>
      </w:r>
      <w:r>
        <w:rPr>
          <w:sz w:val="18"/>
        </w:rPr>
        <w:t>aspects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criterion</w:t>
      </w:r>
      <w:r>
        <w:rPr>
          <w:spacing w:val="-1"/>
          <w:sz w:val="18"/>
        </w:rPr>
        <w:t xml:space="preserve"> </w:t>
      </w:r>
      <w:r>
        <w:rPr>
          <w:sz w:val="18"/>
        </w:rPr>
        <w:t>but</w:t>
      </w:r>
      <w:r>
        <w:rPr>
          <w:spacing w:val="-4"/>
          <w:sz w:val="18"/>
        </w:rPr>
        <w:t xml:space="preserve"> </w:t>
      </w:r>
      <w:r>
        <w:rPr>
          <w:sz w:val="18"/>
        </w:rPr>
        <w:t>not</w:t>
      </w:r>
      <w:r>
        <w:rPr>
          <w:spacing w:val="-3"/>
          <w:sz w:val="18"/>
        </w:rPr>
        <w:t xml:space="preserve"> </w:t>
      </w:r>
      <w:r>
        <w:rPr>
          <w:sz w:val="18"/>
        </w:rPr>
        <w:t>others</w:t>
      </w:r>
      <w:r>
        <w:rPr>
          <w:spacing w:val="-2"/>
          <w:sz w:val="18"/>
        </w:rPr>
        <w:t xml:space="preserve"> </w:t>
      </w:r>
      <w:r>
        <w:rPr>
          <w:sz w:val="18"/>
        </w:rPr>
        <w:t>and/or</w:t>
      </w:r>
      <w:r>
        <w:rPr>
          <w:spacing w:val="-2"/>
          <w:sz w:val="18"/>
        </w:rPr>
        <w:t xml:space="preserve"> </w:t>
      </w:r>
      <w:r>
        <w:rPr>
          <w:sz w:val="18"/>
        </w:rPr>
        <w:t>moderate</w:t>
      </w:r>
      <w:r>
        <w:rPr>
          <w:spacing w:val="-2"/>
          <w:sz w:val="18"/>
        </w:rPr>
        <w:t xml:space="preserve"> </w:t>
      </w:r>
      <w:r>
        <w:rPr>
          <w:sz w:val="18"/>
        </w:rPr>
        <w:t>concern(s)</w:t>
      </w:r>
      <w:r>
        <w:rPr>
          <w:spacing w:val="-2"/>
          <w:sz w:val="18"/>
        </w:rPr>
        <w:t xml:space="preserve"> </w:t>
      </w:r>
      <w:r>
        <w:rPr>
          <w:sz w:val="18"/>
        </w:rPr>
        <w:t>are</w:t>
      </w:r>
      <w:r>
        <w:rPr>
          <w:spacing w:val="-2"/>
          <w:sz w:val="18"/>
        </w:rPr>
        <w:t xml:space="preserve"> noted.</w:t>
      </w:r>
    </w:p>
    <w:p w14:paraId="7952E883" w14:textId="77777777" w:rsidR="00613CF7" w:rsidRDefault="00000000" w:rsidP="009226DF">
      <w:pPr>
        <w:pStyle w:val="ListParagraph"/>
        <w:numPr>
          <w:ilvl w:val="0"/>
          <w:numId w:val="21"/>
        </w:numPr>
        <w:tabs>
          <w:tab w:val="left" w:pos="1156"/>
        </w:tabs>
        <w:spacing w:line="204" w:lineRule="exact"/>
        <w:ind w:hanging="316"/>
        <w:rPr>
          <w:rFonts w:ascii="Wingdings" w:hAnsi="Wingdings"/>
          <w:color w:val="FF0000"/>
          <w:sz w:val="18"/>
        </w:rPr>
      </w:pPr>
      <w:r>
        <w:rPr>
          <w:b/>
          <w:sz w:val="18"/>
        </w:rPr>
        <w:t>Falls</w:t>
      </w:r>
      <w:r>
        <w:rPr>
          <w:b/>
          <w:spacing w:val="-2"/>
          <w:sz w:val="18"/>
        </w:rPr>
        <w:t xml:space="preserve"> </w:t>
      </w:r>
      <w:r>
        <w:rPr>
          <w:b/>
          <w:sz w:val="18"/>
        </w:rPr>
        <w:t>Far</w:t>
      </w:r>
      <w:r>
        <w:rPr>
          <w:b/>
          <w:spacing w:val="-3"/>
          <w:sz w:val="18"/>
        </w:rPr>
        <w:t xml:space="preserve"> </w:t>
      </w:r>
      <w:r>
        <w:rPr>
          <w:b/>
          <w:sz w:val="18"/>
        </w:rPr>
        <w:t>Below:</w:t>
      </w:r>
      <w:r>
        <w:rPr>
          <w:b/>
          <w:spacing w:val="-2"/>
          <w:sz w:val="18"/>
        </w:rPr>
        <w:t xml:space="preserve"> </w:t>
      </w:r>
      <w:r>
        <w:rPr>
          <w:sz w:val="18"/>
        </w:rPr>
        <w:t>The</w:t>
      </w:r>
      <w:r>
        <w:rPr>
          <w:spacing w:val="-2"/>
          <w:sz w:val="18"/>
        </w:rPr>
        <w:t xml:space="preserve"> </w:t>
      </w:r>
      <w:r>
        <w:rPr>
          <w:sz w:val="18"/>
        </w:rPr>
        <w:t>school</w:t>
      </w:r>
      <w:r>
        <w:rPr>
          <w:spacing w:val="-4"/>
          <w:sz w:val="18"/>
        </w:rPr>
        <w:t xml:space="preserve"> </w:t>
      </w:r>
      <w:r>
        <w:rPr>
          <w:sz w:val="18"/>
        </w:rPr>
        <w:t>falls</w:t>
      </w:r>
      <w:r>
        <w:rPr>
          <w:spacing w:val="-2"/>
          <w:sz w:val="18"/>
        </w:rPr>
        <w:t xml:space="preserve"> </w:t>
      </w:r>
      <w:r>
        <w:rPr>
          <w:sz w:val="18"/>
        </w:rPr>
        <w:t>far</w:t>
      </w:r>
      <w:r>
        <w:rPr>
          <w:spacing w:val="-1"/>
          <w:sz w:val="18"/>
        </w:rPr>
        <w:t xml:space="preserve"> </w:t>
      </w:r>
      <w:r>
        <w:rPr>
          <w:sz w:val="18"/>
        </w:rPr>
        <w:t>below</w:t>
      </w:r>
      <w:r>
        <w:rPr>
          <w:spacing w:val="-2"/>
          <w:sz w:val="18"/>
        </w:rPr>
        <w:t xml:space="preserve"> </w:t>
      </w:r>
      <w:r>
        <w:rPr>
          <w:sz w:val="18"/>
        </w:rPr>
        <w:t>the</w:t>
      </w:r>
      <w:r>
        <w:rPr>
          <w:spacing w:val="-3"/>
          <w:sz w:val="18"/>
        </w:rPr>
        <w:t xml:space="preserve"> </w:t>
      </w:r>
      <w:r>
        <w:rPr>
          <w:sz w:val="18"/>
        </w:rPr>
        <w:t>criterion</w:t>
      </w:r>
      <w:r>
        <w:rPr>
          <w:spacing w:val="-1"/>
          <w:sz w:val="18"/>
        </w:rPr>
        <w:t xml:space="preserve"> </w:t>
      </w:r>
      <w:r>
        <w:rPr>
          <w:sz w:val="18"/>
        </w:rPr>
        <w:t>and/or</w:t>
      </w:r>
      <w:r>
        <w:rPr>
          <w:spacing w:val="-1"/>
          <w:sz w:val="18"/>
        </w:rPr>
        <w:t xml:space="preserve"> </w:t>
      </w:r>
      <w:r>
        <w:rPr>
          <w:sz w:val="18"/>
        </w:rPr>
        <w:t>significant</w:t>
      </w:r>
      <w:r>
        <w:rPr>
          <w:spacing w:val="-2"/>
          <w:sz w:val="18"/>
        </w:rPr>
        <w:t xml:space="preserve"> </w:t>
      </w:r>
      <w:r>
        <w:rPr>
          <w:sz w:val="18"/>
        </w:rPr>
        <w:t>concerns</w:t>
      </w:r>
      <w:r>
        <w:rPr>
          <w:spacing w:val="-2"/>
          <w:sz w:val="18"/>
        </w:rPr>
        <w:t xml:space="preserve"> </w:t>
      </w:r>
      <w:r>
        <w:rPr>
          <w:sz w:val="18"/>
        </w:rPr>
        <w:t>are</w:t>
      </w:r>
      <w:r>
        <w:rPr>
          <w:spacing w:val="-2"/>
          <w:sz w:val="18"/>
        </w:rPr>
        <w:t xml:space="preserve"> noted.</w:t>
      </w:r>
    </w:p>
    <w:p w14:paraId="7952E884" w14:textId="77777777" w:rsidR="00613CF7" w:rsidRDefault="00000000">
      <w:pPr>
        <w:ind w:left="119" w:right="52"/>
        <w:rPr>
          <w:sz w:val="18"/>
        </w:rPr>
      </w:pPr>
      <w:r>
        <w:rPr>
          <w:position w:val="6"/>
          <w:sz w:val="12"/>
        </w:rPr>
        <w:t>7</w:t>
      </w:r>
      <w:r>
        <w:rPr>
          <w:spacing w:val="14"/>
          <w:position w:val="6"/>
          <w:sz w:val="12"/>
        </w:rPr>
        <w:t xml:space="preserve"> </w:t>
      </w:r>
      <w:r>
        <w:rPr>
          <w:sz w:val="18"/>
        </w:rPr>
        <w:t>Due</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COVID-19 pandemic,</w:t>
      </w:r>
      <w:r>
        <w:rPr>
          <w:spacing w:val="-3"/>
          <w:sz w:val="18"/>
        </w:rPr>
        <w:t xml:space="preserve"> </w:t>
      </w:r>
      <w:r>
        <w:rPr>
          <w:sz w:val="18"/>
        </w:rPr>
        <w:t>the</w:t>
      </w:r>
      <w:r>
        <w:rPr>
          <w:spacing w:val="-2"/>
          <w:sz w:val="18"/>
        </w:rPr>
        <w:t xml:space="preserve"> </w:t>
      </w:r>
      <w:r>
        <w:rPr>
          <w:sz w:val="18"/>
        </w:rPr>
        <w:t>Department</w:t>
      </w:r>
      <w:r>
        <w:rPr>
          <w:spacing w:val="-3"/>
          <w:sz w:val="18"/>
        </w:rPr>
        <w:t xml:space="preserve"> </w:t>
      </w:r>
      <w:r>
        <w:rPr>
          <w:sz w:val="18"/>
        </w:rPr>
        <w:t>did</w:t>
      </w:r>
      <w:r>
        <w:rPr>
          <w:spacing w:val="-2"/>
          <w:sz w:val="18"/>
        </w:rPr>
        <w:t xml:space="preserve"> </w:t>
      </w:r>
      <w:r>
        <w:rPr>
          <w:sz w:val="18"/>
        </w:rPr>
        <w:t>not</w:t>
      </w:r>
      <w:r>
        <w:rPr>
          <w:spacing w:val="-1"/>
          <w:sz w:val="18"/>
        </w:rPr>
        <w:t xml:space="preserve"> </w:t>
      </w:r>
      <w:r>
        <w:rPr>
          <w:sz w:val="18"/>
        </w:rPr>
        <w:t>implement</w:t>
      </w:r>
      <w:r>
        <w:rPr>
          <w:spacing w:val="-1"/>
          <w:sz w:val="18"/>
        </w:rPr>
        <w:t xml:space="preserve"> </w:t>
      </w:r>
      <w:r>
        <w:rPr>
          <w:sz w:val="18"/>
        </w:rPr>
        <w:t>all</w:t>
      </w:r>
      <w:r>
        <w:rPr>
          <w:spacing w:val="-1"/>
          <w:sz w:val="18"/>
        </w:rPr>
        <w:t xml:space="preserve"> </w:t>
      </w:r>
      <w:r>
        <w:rPr>
          <w:sz w:val="18"/>
        </w:rPr>
        <w:t>aspects</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statewide</w:t>
      </w:r>
      <w:r>
        <w:rPr>
          <w:spacing w:val="-2"/>
          <w:sz w:val="18"/>
        </w:rPr>
        <w:t xml:space="preserve"> </w:t>
      </w:r>
      <w:r>
        <w:rPr>
          <w:sz w:val="18"/>
        </w:rPr>
        <w:t>accountability in</w:t>
      </w:r>
      <w:r>
        <w:rPr>
          <w:spacing w:val="-2"/>
          <w:sz w:val="18"/>
        </w:rPr>
        <w:t xml:space="preserve"> </w:t>
      </w:r>
      <w:r>
        <w:rPr>
          <w:sz w:val="18"/>
        </w:rPr>
        <w:t>2020</w:t>
      </w:r>
      <w:r>
        <w:rPr>
          <w:spacing w:val="-2"/>
          <w:sz w:val="18"/>
        </w:rPr>
        <w:t xml:space="preserve"> </w:t>
      </w:r>
      <w:r>
        <w:rPr>
          <w:sz w:val="18"/>
        </w:rPr>
        <w:t>through</w:t>
      </w:r>
      <w:r>
        <w:rPr>
          <w:spacing w:val="-2"/>
          <w:sz w:val="18"/>
        </w:rPr>
        <w:t xml:space="preserve"> </w:t>
      </w:r>
      <w:r>
        <w:rPr>
          <w:sz w:val="18"/>
        </w:rPr>
        <w:t>2022.</w:t>
      </w:r>
      <w:r>
        <w:rPr>
          <w:spacing w:val="-3"/>
          <w:sz w:val="18"/>
        </w:rPr>
        <w:t xml:space="preserve"> </w:t>
      </w:r>
      <w:r>
        <w:rPr>
          <w:sz w:val="18"/>
        </w:rPr>
        <w:t>The</w:t>
      </w:r>
      <w:r>
        <w:rPr>
          <w:spacing w:val="-2"/>
          <w:sz w:val="18"/>
        </w:rPr>
        <w:t xml:space="preserve"> </w:t>
      </w:r>
      <w:r>
        <w:rPr>
          <w:sz w:val="18"/>
        </w:rPr>
        <w:t>Department</w:t>
      </w:r>
      <w:r>
        <w:rPr>
          <w:spacing w:val="-3"/>
          <w:sz w:val="18"/>
        </w:rPr>
        <w:t xml:space="preserve"> </w:t>
      </w:r>
      <w:r>
        <w:rPr>
          <w:sz w:val="18"/>
        </w:rPr>
        <w:t>did</w:t>
      </w:r>
      <w:r>
        <w:rPr>
          <w:spacing w:val="-2"/>
          <w:sz w:val="18"/>
        </w:rPr>
        <w:t xml:space="preserve"> </w:t>
      </w:r>
      <w:r>
        <w:rPr>
          <w:sz w:val="18"/>
        </w:rPr>
        <w:t>not</w:t>
      </w:r>
      <w:r>
        <w:rPr>
          <w:spacing w:val="-1"/>
          <w:sz w:val="18"/>
        </w:rPr>
        <w:t xml:space="preserve"> </w:t>
      </w:r>
      <w:r>
        <w:rPr>
          <w:sz w:val="18"/>
        </w:rPr>
        <w:t>issue</w:t>
      </w:r>
      <w:r>
        <w:rPr>
          <w:spacing w:val="-2"/>
          <w:sz w:val="18"/>
        </w:rPr>
        <w:t xml:space="preserve"> </w:t>
      </w:r>
      <w:r>
        <w:rPr>
          <w:sz w:val="18"/>
        </w:rPr>
        <w:t>accountability determinations</w:t>
      </w:r>
      <w:r>
        <w:rPr>
          <w:spacing w:val="-1"/>
          <w:sz w:val="18"/>
        </w:rPr>
        <w:t xml:space="preserve"> </w:t>
      </w:r>
      <w:r>
        <w:rPr>
          <w:sz w:val="18"/>
        </w:rPr>
        <w:t xml:space="preserve">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In 2023, the Department implemented the full accountability system for the first time since 2019. Further information about the statewide accountability system may be found </w:t>
      </w:r>
      <w:hyperlink r:id="rId27">
        <w:r>
          <w:rPr>
            <w:color w:val="0000FF"/>
            <w:sz w:val="18"/>
            <w:u w:val="single" w:color="0000FF"/>
          </w:rPr>
          <w:t>here</w:t>
        </w:r>
        <w:r>
          <w:rPr>
            <w:sz w:val="18"/>
          </w:rPr>
          <w:t>.</w:t>
        </w:r>
      </w:hyperlink>
    </w:p>
    <w:p w14:paraId="7952E885" w14:textId="77777777" w:rsidR="00613CF7" w:rsidRDefault="00000000">
      <w:pPr>
        <w:spacing w:line="273" w:lineRule="exact"/>
        <w:ind w:right="119"/>
        <w:jc w:val="right"/>
        <w:rPr>
          <w:sz w:val="24"/>
        </w:rPr>
      </w:pPr>
      <w:r>
        <w:rPr>
          <w:spacing w:val="-10"/>
          <w:sz w:val="24"/>
        </w:rPr>
        <w:t>8</w:t>
      </w:r>
    </w:p>
    <w:p w14:paraId="7952E886" w14:textId="77777777" w:rsidR="00613CF7" w:rsidRDefault="00613CF7">
      <w:pPr>
        <w:spacing w:line="273" w:lineRule="exact"/>
        <w:jc w:val="right"/>
        <w:rPr>
          <w:sz w:val="24"/>
        </w:rPr>
        <w:sectPr w:rsidR="00613CF7" w:rsidSect="006A72CF">
          <w:footerReference w:type="default" r:id="rId28"/>
          <w:pgSz w:w="15840" w:h="12240" w:orient="landscape"/>
          <w:pgMar w:top="640" w:right="600" w:bottom="280" w:left="600" w:header="0" w:footer="0" w:gutter="0"/>
          <w:cols w:space="720"/>
        </w:sectPr>
      </w:pPr>
    </w:p>
    <w:p w14:paraId="7952E887" w14:textId="77777777" w:rsidR="00613CF7" w:rsidRDefault="00000000">
      <w:pPr>
        <w:pStyle w:val="Heading4"/>
        <w:spacing w:before="79"/>
      </w:pPr>
      <w:r>
        <w:rPr>
          <w:u w:val="single"/>
        </w:rPr>
        <w:lastRenderedPageBreak/>
        <w:t>Argosy</w:t>
      </w:r>
      <w:r>
        <w:rPr>
          <w:spacing w:val="-4"/>
          <w:u w:val="single"/>
        </w:rPr>
        <w:t xml:space="preserve"> </w:t>
      </w:r>
      <w:r>
        <w:rPr>
          <w:u w:val="single"/>
        </w:rPr>
        <w:t>Collegiate</w:t>
      </w:r>
      <w:r>
        <w:rPr>
          <w:spacing w:val="-4"/>
          <w:u w:val="single"/>
        </w:rPr>
        <w:t xml:space="preserve"> </w:t>
      </w:r>
      <w:r>
        <w:rPr>
          <w:u w:val="single"/>
        </w:rPr>
        <w:t>Charter</w:t>
      </w:r>
      <w:r>
        <w:rPr>
          <w:spacing w:val="-3"/>
          <w:u w:val="single"/>
        </w:rPr>
        <w:t xml:space="preserve"> </w:t>
      </w:r>
      <w:r>
        <w:rPr>
          <w:spacing w:val="-2"/>
          <w:u w:val="single"/>
        </w:rPr>
        <w:t>School</w:t>
      </w:r>
    </w:p>
    <w:p w14:paraId="7952E888"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52"/>
        <w:gridCol w:w="2338"/>
        <w:gridCol w:w="2324"/>
      </w:tblGrid>
      <w:tr w:rsidR="00613CF7" w14:paraId="7952E88A" w14:textId="77777777">
        <w:trPr>
          <w:trHeight w:val="412"/>
        </w:trPr>
        <w:tc>
          <w:tcPr>
            <w:tcW w:w="9352" w:type="dxa"/>
            <w:gridSpan w:val="4"/>
            <w:shd w:val="clear" w:color="auto" w:fill="BEBEBE"/>
          </w:tcPr>
          <w:p w14:paraId="7952E889" w14:textId="77777777" w:rsidR="00613CF7" w:rsidRDefault="00000000">
            <w:pPr>
              <w:pStyle w:val="TableParagraph"/>
              <w:spacing w:before="80"/>
              <w:rPr>
                <w:b/>
              </w:rPr>
            </w:pPr>
            <w:r>
              <w:rPr>
                <w:b/>
              </w:rPr>
              <w:t>Argosy</w:t>
            </w:r>
            <w:r>
              <w:rPr>
                <w:b/>
                <w:spacing w:val="-7"/>
              </w:rPr>
              <w:t xml:space="preserve"> </w:t>
            </w:r>
            <w:r>
              <w:rPr>
                <w:b/>
              </w:rPr>
              <w:t>Collegiate</w:t>
            </w:r>
            <w:r>
              <w:rPr>
                <w:b/>
                <w:spacing w:val="-7"/>
              </w:rPr>
              <w:t xml:space="preserve"> </w:t>
            </w:r>
            <w:r>
              <w:rPr>
                <w:b/>
              </w:rPr>
              <w:t>Charter</w:t>
            </w:r>
            <w:r>
              <w:rPr>
                <w:b/>
                <w:spacing w:val="-6"/>
              </w:rPr>
              <w:t xml:space="preserve"> </w:t>
            </w:r>
            <w:r>
              <w:rPr>
                <w:b/>
                <w:spacing w:val="-2"/>
              </w:rPr>
              <w:t>School</w:t>
            </w:r>
          </w:p>
        </w:tc>
      </w:tr>
      <w:tr w:rsidR="00613CF7" w14:paraId="7952E88F" w14:textId="77777777">
        <w:trPr>
          <w:trHeight w:val="390"/>
        </w:trPr>
        <w:tc>
          <w:tcPr>
            <w:tcW w:w="2338" w:type="dxa"/>
            <w:shd w:val="clear" w:color="auto" w:fill="F1F1F1"/>
          </w:tcPr>
          <w:p w14:paraId="7952E88B"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52" w:type="dxa"/>
          </w:tcPr>
          <w:p w14:paraId="7952E88C" w14:textId="77777777" w:rsidR="00613CF7" w:rsidRDefault="00000000">
            <w:pPr>
              <w:pStyle w:val="TableParagraph"/>
              <w:rPr>
                <w:sz w:val="20"/>
              </w:rPr>
            </w:pPr>
            <w:r>
              <w:rPr>
                <w:spacing w:val="-2"/>
                <w:sz w:val="20"/>
              </w:rPr>
              <w:t>Commonwealth</w:t>
            </w:r>
          </w:p>
        </w:tc>
        <w:tc>
          <w:tcPr>
            <w:tcW w:w="2338" w:type="dxa"/>
            <w:shd w:val="clear" w:color="auto" w:fill="F1F1F1"/>
          </w:tcPr>
          <w:p w14:paraId="7952E88D" w14:textId="77777777" w:rsidR="00613CF7" w:rsidRDefault="00000000">
            <w:pPr>
              <w:pStyle w:val="TableParagraph"/>
              <w:rPr>
                <w:b/>
                <w:sz w:val="20"/>
              </w:rPr>
            </w:pPr>
            <w:r>
              <w:rPr>
                <w:b/>
                <w:spacing w:val="-2"/>
                <w:sz w:val="20"/>
              </w:rPr>
              <w:t>Location</w:t>
            </w:r>
          </w:p>
        </w:tc>
        <w:tc>
          <w:tcPr>
            <w:tcW w:w="2324" w:type="dxa"/>
          </w:tcPr>
          <w:p w14:paraId="7952E88E" w14:textId="77777777" w:rsidR="00613CF7" w:rsidRDefault="00000000">
            <w:pPr>
              <w:pStyle w:val="TableParagraph"/>
              <w:rPr>
                <w:sz w:val="20"/>
              </w:rPr>
            </w:pPr>
            <w:r>
              <w:rPr>
                <w:sz w:val="20"/>
              </w:rPr>
              <w:t>Fall</w:t>
            </w:r>
            <w:r>
              <w:rPr>
                <w:spacing w:val="-6"/>
                <w:sz w:val="20"/>
              </w:rPr>
              <w:t xml:space="preserve"> </w:t>
            </w:r>
            <w:r>
              <w:rPr>
                <w:spacing w:val="-2"/>
                <w:sz w:val="20"/>
              </w:rPr>
              <w:t>River</w:t>
            </w:r>
          </w:p>
        </w:tc>
      </w:tr>
      <w:tr w:rsidR="00613CF7" w14:paraId="7952E894" w14:textId="77777777">
        <w:trPr>
          <w:trHeight w:val="618"/>
        </w:trPr>
        <w:tc>
          <w:tcPr>
            <w:tcW w:w="2338" w:type="dxa"/>
            <w:shd w:val="clear" w:color="auto" w:fill="F1F1F1"/>
          </w:tcPr>
          <w:p w14:paraId="7952E890"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52" w:type="dxa"/>
          </w:tcPr>
          <w:p w14:paraId="7952E891" w14:textId="77777777" w:rsidR="00613CF7" w:rsidRDefault="00000000">
            <w:pPr>
              <w:pStyle w:val="TableParagraph"/>
              <w:rPr>
                <w:sz w:val="20"/>
              </w:rPr>
            </w:pPr>
            <w:r>
              <w:rPr>
                <w:spacing w:val="-2"/>
                <w:sz w:val="20"/>
              </w:rPr>
              <w:t>Non-Regional</w:t>
            </w:r>
          </w:p>
        </w:tc>
        <w:tc>
          <w:tcPr>
            <w:tcW w:w="2338" w:type="dxa"/>
            <w:shd w:val="clear" w:color="auto" w:fill="F1F1F1"/>
          </w:tcPr>
          <w:p w14:paraId="7952E892" w14:textId="77777777" w:rsidR="00613CF7" w:rsidRDefault="00000000">
            <w:pPr>
              <w:pStyle w:val="TableParagraph"/>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24" w:type="dxa"/>
          </w:tcPr>
          <w:p w14:paraId="7952E893" w14:textId="77777777" w:rsidR="00613CF7" w:rsidRDefault="00000000">
            <w:pPr>
              <w:pStyle w:val="TableParagraph"/>
              <w:rPr>
                <w:sz w:val="20"/>
              </w:rPr>
            </w:pPr>
            <w:r>
              <w:rPr>
                <w:spacing w:val="-5"/>
                <w:sz w:val="20"/>
              </w:rPr>
              <w:t>N/A</w:t>
            </w:r>
          </w:p>
        </w:tc>
      </w:tr>
      <w:tr w:rsidR="00613CF7" w14:paraId="7952E899" w14:textId="77777777">
        <w:trPr>
          <w:trHeight w:val="390"/>
        </w:trPr>
        <w:tc>
          <w:tcPr>
            <w:tcW w:w="2338" w:type="dxa"/>
            <w:shd w:val="clear" w:color="auto" w:fill="F1F1F1"/>
          </w:tcPr>
          <w:p w14:paraId="7952E895"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52" w:type="dxa"/>
          </w:tcPr>
          <w:p w14:paraId="7952E896" w14:textId="77777777" w:rsidR="00613CF7" w:rsidRDefault="00000000">
            <w:pPr>
              <w:pStyle w:val="TableParagraph"/>
              <w:spacing w:before="82"/>
              <w:rPr>
                <w:sz w:val="20"/>
              </w:rPr>
            </w:pPr>
            <w:r>
              <w:rPr>
                <w:spacing w:val="-4"/>
                <w:sz w:val="20"/>
              </w:rPr>
              <w:t>2014</w:t>
            </w:r>
          </w:p>
        </w:tc>
        <w:tc>
          <w:tcPr>
            <w:tcW w:w="2338" w:type="dxa"/>
            <w:shd w:val="clear" w:color="auto" w:fill="F1F1F1"/>
          </w:tcPr>
          <w:p w14:paraId="7952E897" w14:textId="77777777" w:rsidR="00613CF7" w:rsidRDefault="00000000">
            <w:pPr>
              <w:pStyle w:val="TableParagraph"/>
              <w:spacing w:before="82"/>
              <w:rPr>
                <w:b/>
                <w:sz w:val="20"/>
              </w:rPr>
            </w:pPr>
            <w:r>
              <w:rPr>
                <w:b/>
                <w:sz w:val="20"/>
              </w:rPr>
              <w:t>Year(s)</w:t>
            </w:r>
            <w:r>
              <w:rPr>
                <w:b/>
                <w:spacing w:val="-6"/>
                <w:sz w:val="20"/>
              </w:rPr>
              <w:t xml:space="preserve"> </w:t>
            </w:r>
            <w:r>
              <w:rPr>
                <w:b/>
                <w:spacing w:val="-2"/>
                <w:sz w:val="20"/>
              </w:rPr>
              <w:t>Renewed</w:t>
            </w:r>
          </w:p>
        </w:tc>
        <w:tc>
          <w:tcPr>
            <w:tcW w:w="2324" w:type="dxa"/>
          </w:tcPr>
          <w:p w14:paraId="7952E898" w14:textId="77777777" w:rsidR="00613CF7" w:rsidRDefault="00000000">
            <w:pPr>
              <w:pStyle w:val="TableParagraph"/>
              <w:spacing w:before="82"/>
              <w:rPr>
                <w:sz w:val="20"/>
              </w:rPr>
            </w:pPr>
            <w:r>
              <w:rPr>
                <w:spacing w:val="-4"/>
                <w:sz w:val="20"/>
              </w:rPr>
              <w:t>2019</w:t>
            </w:r>
          </w:p>
        </w:tc>
      </w:tr>
      <w:tr w:rsidR="00613CF7" w14:paraId="7952E89E" w14:textId="77777777">
        <w:trPr>
          <w:trHeight w:val="390"/>
        </w:trPr>
        <w:tc>
          <w:tcPr>
            <w:tcW w:w="2338" w:type="dxa"/>
            <w:shd w:val="clear" w:color="auto" w:fill="F1F1F1"/>
          </w:tcPr>
          <w:p w14:paraId="7952E89A"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52" w:type="dxa"/>
          </w:tcPr>
          <w:p w14:paraId="7952E89B" w14:textId="77777777" w:rsidR="00613CF7" w:rsidRDefault="00000000">
            <w:pPr>
              <w:pStyle w:val="TableParagraph"/>
              <w:rPr>
                <w:sz w:val="20"/>
              </w:rPr>
            </w:pPr>
            <w:r>
              <w:rPr>
                <w:spacing w:val="-5"/>
                <w:sz w:val="20"/>
              </w:rPr>
              <w:t>644</w:t>
            </w:r>
          </w:p>
        </w:tc>
        <w:tc>
          <w:tcPr>
            <w:tcW w:w="2338" w:type="dxa"/>
            <w:shd w:val="clear" w:color="auto" w:fill="F1F1F1"/>
          </w:tcPr>
          <w:p w14:paraId="7952E89C" w14:textId="77777777" w:rsidR="00613CF7" w:rsidRDefault="00000000">
            <w:pPr>
              <w:pStyle w:val="TableParagraph"/>
              <w:rPr>
                <w:b/>
                <w:sz w:val="20"/>
              </w:rPr>
            </w:pPr>
            <w:r>
              <w:rPr>
                <w:b/>
                <w:sz w:val="20"/>
              </w:rPr>
              <w:t>Current</w:t>
            </w:r>
            <w:r>
              <w:rPr>
                <w:b/>
                <w:spacing w:val="-8"/>
                <w:sz w:val="20"/>
              </w:rPr>
              <w:t xml:space="preserve"> </w:t>
            </w:r>
            <w:r>
              <w:rPr>
                <w:b/>
                <w:spacing w:val="-2"/>
                <w:sz w:val="20"/>
              </w:rPr>
              <w:t>Enrollment</w:t>
            </w:r>
          </w:p>
        </w:tc>
        <w:tc>
          <w:tcPr>
            <w:tcW w:w="2324" w:type="dxa"/>
          </w:tcPr>
          <w:p w14:paraId="7952E89D" w14:textId="77777777" w:rsidR="00613CF7" w:rsidRDefault="00000000">
            <w:pPr>
              <w:pStyle w:val="TableParagraph"/>
              <w:rPr>
                <w:sz w:val="20"/>
              </w:rPr>
            </w:pPr>
            <w:r>
              <w:rPr>
                <w:sz w:val="20"/>
              </w:rPr>
              <w:t>574</w:t>
            </w:r>
            <w:r>
              <w:rPr>
                <w:spacing w:val="-5"/>
                <w:sz w:val="20"/>
              </w:rPr>
              <w:t xml:space="preserve"> </w:t>
            </w:r>
            <w:r>
              <w:rPr>
                <w:sz w:val="20"/>
              </w:rPr>
              <w:t>(October</w:t>
            </w:r>
            <w:r>
              <w:rPr>
                <w:spacing w:val="-4"/>
                <w:sz w:val="20"/>
              </w:rPr>
              <w:t xml:space="preserve"> </w:t>
            </w:r>
            <w:r>
              <w:rPr>
                <w:spacing w:val="-2"/>
                <w:sz w:val="20"/>
              </w:rPr>
              <w:t>2023)</w:t>
            </w:r>
          </w:p>
        </w:tc>
      </w:tr>
      <w:tr w:rsidR="00613CF7" w14:paraId="7952E8A3" w14:textId="77777777">
        <w:trPr>
          <w:trHeight w:val="388"/>
        </w:trPr>
        <w:tc>
          <w:tcPr>
            <w:tcW w:w="2338" w:type="dxa"/>
            <w:shd w:val="clear" w:color="auto" w:fill="F1F1F1"/>
          </w:tcPr>
          <w:p w14:paraId="7952E89F"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52" w:type="dxa"/>
          </w:tcPr>
          <w:p w14:paraId="7952E8A0"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8A1" w14:textId="77777777" w:rsidR="00613CF7" w:rsidRDefault="00000000">
            <w:pPr>
              <w:pStyle w:val="TableParagraph"/>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24" w:type="dxa"/>
          </w:tcPr>
          <w:p w14:paraId="7952E8A2" w14:textId="77777777" w:rsidR="00613CF7" w:rsidRDefault="00000000">
            <w:pPr>
              <w:pStyle w:val="TableParagraph"/>
              <w:rPr>
                <w:sz w:val="20"/>
              </w:rPr>
            </w:pPr>
            <w:r>
              <w:rPr>
                <w:spacing w:val="-2"/>
                <w:sz w:val="20"/>
              </w:rPr>
              <w:t>6-</w:t>
            </w:r>
            <w:r>
              <w:rPr>
                <w:spacing w:val="-5"/>
                <w:sz w:val="20"/>
              </w:rPr>
              <w:t>12</w:t>
            </w:r>
          </w:p>
        </w:tc>
      </w:tr>
      <w:tr w:rsidR="00613CF7" w14:paraId="7952E8A8" w14:textId="77777777">
        <w:trPr>
          <w:trHeight w:val="390"/>
        </w:trPr>
        <w:tc>
          <w:tcPr>
            <w:tcW w:w="2338" w:type="dxa"/>
            <w:shd w:val="clear" w:color="auto" w:fill="F1F1F1"/>
          </w:tcPr>
          <w:p w14:paraId="7952E8A4"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52" w:type="dxa"/>
          </w:tcPr>
          <w:p w14:paraId="7952E8A5" w14:textId="77777777" w:rsidR="00613CF7" w:rsidRDefault="00000000">
            <w:pPr>
              <w:pStyle w:val="TableParagraph"/>
              <w:spacing w:before="82"/>
              <w:rPr>
                <w:sz w:val="20"/>
              </w:rPr>
            </w:pPr>
            <w:r>
              <w:rPr>
                <w:sz w:val="20"/>
              </w:rPr>
              <w:t>251</w:t>
            </w:r>
            <w:r>
              <w:rPr>
                <w:spacing w:val="-5"/>
                <w:sz w:val="20"/>
              </w:rPr>
              <w:t xml:space="preserve"> </w:t>
            </w:r>
            <w:r>
              <w:rPr>
                <w:sz w:val="20"/>
              </w:rPr>
              <w:t>(October</w:t>
            </w:r>
            <w:r>
              <w:rPr>
                <w:spacing w:val="-4"/>
                <w:sz w:val="20"/>
              </w:rPr>
              <w:t xml:space="preserve"> </w:t>
            </w:r>
            <w:r>
              <w:rPr>
                <w:spacing w:val="-2"/>
                <w:sz w:val="20"/>
              </w:rPr>
              <w:t>2023)</w:t>
            </w:r>
          </w:p>
        </w:tc>
        <w:tc>
          <w:tcPr>
            <w:tcW w:w="2338" w:type="dxa"/>
            <w:shd w:val="clear" w:color="auto" w:fill="F1F1F1"/>
          </w:tcPr>
          <w:p w14:paraId="7952E8A6" w14:textId="77777777" w:rsidR="00613CF7" w:rsidRDefault="00000000">
            <w:pPr>
              <w:pStyle w:val="TableParagraph"/>
              <w:spacing w:before="82"/>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24" w:type="dxa"/>
          </w:tcPr>
          <w:p w14:paraId="7952E8A7" w14:textId="77777777" w:rsidR="00613CF7" w:rsidRDefault="00000000">
            <w:pPr>
              <w:pStyle w:val="TableParagraph"/>
              <w:spacing w:before="82"/>
              <w:rPr>
                <w:sz w:val="20"/>
              </w:rPr>
            </w:pPr>
            <w:r>
              <w:rPr>
                <w:spacing w:val="-5"/>
                <w:sz w:val="20"/>
              </w:rPr>
              <w:t>10</w:t>
            </w:r>
          </w:p>
        </w:tc>
      </w:tr>
      <w:tr w:rsidR="00613CF7" w14:paraId="7952E8AB" w14:textId="77777777">
        <w:trPr>
          <w:trHeight w:val="1619"/>
        </w:trPr>
        <w:tc>
          <w:tcPr>
            <w:tcW w:w="9352" w:type="dxa"/>
            <w:gridSpan w:val="4"/>
            <w:shd w:val="clear" w:color="auto" w:fill="F1F1F1"/>
          </w:tcPr>
          <w:p w14:paraId="7952E8A9"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8AA" w14:textId="77777777" w:rsidR="00613CF7" w:rsidRDefault="00000000">
            <w:pPr>
              <w:pStyle w:val="TableParagraph"/>
              <w:spacing w:before="80"/>
              <w:ind w:right="108"/>
              <w:rPr>
                <w:sz w:val="20"/>
              </w:rPr>
            </w:pPr>
            <w:r>
              <w:rPr>
                <w:sz w:val="20"/>
              </w:rPr>
              <w:t>The</w:t>
            </w:r>
            <w:r>
              <w:rPr>
                <w:spacing w:val="-3"/>
                <w:sz w:val="20"/>
              </w:rPr>
              <w:t xml:space="preserve"> </w:t>
            </w:r>
            <w:r>
              <w:rPr>
                <w:sz w:val="20"/>
              </w:rPr>
              <w:t>mission</w:t>
            </w:r>
            <w:r>
              <w:rPr>
                <w:spacing w:val="-2"/>
                <w:sz w:val="20"/>
              </w:rPr>
              <w:t xml:space="preserve"> </w:t>
            </w:r>
            <w:r>
              <w:rPr>
                <w:sz w:val="20"/>
              </w:rPr>
              <w:t>of</w:t>
            </w:r>
            <w:r>
              <w:rPr>
                <w:spacing w:val="-2"/>
                <w:sz w:val="20"/>
              </w:rPr>
              <w:t xml:space="preserve"> </w:t>
            </w:r>
            <w:r>
              <w:rPr>
                <w:sz w:val="20"/>
              </w:rPr>
              <w:t>Argosy</w:t>
            </w:r>
            <w:r>
              <w:rPr>
                <w:spacing w:val="-2"/>
                <w:sz w:val="20"/>
              </w:rPr>
              <w:t xml:space="preserve"> </w:t>
            </w:r>
            <w:r>
              <w:rPr>
                <w:sz w:val="20"/>
              </w:rPr>
              <w:t>Collegiate</w:t>
            </w:r>
            <w:r>
              <w:rPr>
                <w:spacing w:val="-3"/>
                <w:sz w:val="20"/>
              </w:rPr>
              <w:t xml:space="preserve"> </w:t>
            </w:r>
            <w:r>
              <w:rPr>
                <w:sz w:val="20"/>
              </w:rPr>
              <w:t>Charter</w:t>
            </w:r>
            <w:r>
              <w:rPr>
                <w:spacing w:val="-2"/>
                <w:sz w:val="20"/>
              </w:rPr>
              <w:t xml:space="preserve"> </w:t>
            </w:r>
            <w:r>
              <w:rPr>
                <w:sz w:val="20"/>
              </w:rPr>
              <w:t>School</w:t>
            </w:r>
            <w:r>
              <w:rPr>
                <w:spacing w:val="-3"/>
                <w:sz w:val="20"/>
              </w:rPr>
              <w:t xml:space="preserve"> </w:t>
            </w:r>
            <w:r>
              <w:rPr>
                <w:sz w:val="20"/>
              </w:rPr>
              <w:t>is</w:t>
            </w:r>
            <w:r>
              <w:rPr>
                <w:spacing w:val="-4"/>
                <w:sz w:val="20"/>
              </w:rPr>
              <w:t xml:space="preserve"> </w:t>
            </w:r>
            <w:r>
              <w:rPr>
                <w:sz w:val="20"/>
              </w:rPr>
              <w:t>to</w:t>
            </w:r>
            <w:r>
              <w:rPr>
                <w:spacing w:val="-2"/>
                <w:sz w:val="20"/>
              </w:rPr>
              <w:t xml:space="preserve"> </w:t>
            </w:r>
            <w:r>
              <w:rPr>
                <w:sz w:val="20"/>
              </w:rPr>
              <w:t>provide</w:t>
            </w:r>
            <w:r>
              <w:rPr>
                <w:spacing w:val="-3"/>
                <w:sz w:val="20"/>
              </w:rPr>
              <w:t xml:space="preserve"> </w:t>
            </w:r>
            <w:r>
              <w:rPr>
                <w:sz w:val="20"/>
              </w:rPr>
              <w:t>all</w:t>
            </w:r>
            <w:r>
              <w:rPr>
                <w:spacing w:val="-3"/>
                <w:sz w:val="20"/>
              </w:rPr>
              <w:t xml:space="preserve"> </w:t>
            </w:r>
            <w:r>
              <w:rPr>
                <w:sz w:val="20"/>
              </w:rPr>
              <w:t>scholars</w:t>
            </w:r>
            <w:r>
              <w:rPr>
                <w:spacing w:val="-4"/>
                <w:sz w:val="20"/>
              </w:rPr>
              <w:t xml:space="preserve"> </w:t>
            </w:r>
            <w:r>
              <w:rPr>
                <w:sz w:val="20"/>
              </w:rPr>
              <w:t>in</w:t>
            </w:r>
            <w:r>
              <w:rPr>
                <w:spacing w:val="-2"/>
                <w:sz w:val="20"/>
              </w:rPr>
              <w:t xml:space="preserve"> </w:t>
            </w:r>
            <w:r>
              <w:rPr>
                <w:sz w:val="20"/>
              </w:rPr>
              <w:t>grades</w:t>
            </w:r>
            <w:r>
              <w:rPr>
                <w:spacing w:val="-4"/>
                <w:sz w:val="20"/>
              </w:rPr>
              <w:t xml:space="preserve"> </w:t>
            </w:r>
            <w:r>
              <w:rPr>
                <w:sz w:val="20"/>
              </w:rPr>
              <w:t>6</w:t>
            </w:r>
            <w:r>
              <w:rPr>
                <w:spacing w:val="-2"/>
                <w:sz w:val="20"/>
              </w:rPr>
              <w:t xml:space="preserve"> </w:t>
            </w:r>
            <w:r>
              <w:rPr>
                <w:sz w:val="20"/>
              </w:rPr>
              <w:t>through</w:t>
            </w:r>
            <w:r>
              <w:rPr>
                <w:spacing w:val="-2"/>
                <w:sz w:val="20"/>
              </w:rPr>
              <w:t xml:space="preserve"> </w:t>
            </w:r>
            <w:r>
              <w:rPr>
                <w:sz w:val="20"/>
              </w:rPr>
              <w:t>12</w:t>
            </w:r>
            <w:r>
              <w:rPr>
                <w:spacing w:val="-2"/>
                <w:sz w:val="20"/>
              </w:rPr>
              <w:t xml:space="preserve"> </w:t>
            </w:r>
            <w:r>
              <w:rPr>
                <w:sz w:val="20"/>
              </w:rPr>
              <w:t>with</w:t>
            </w:r>
            <w:r>
              <w:rPr>
                <w:spacing w:val="-2"/>
                <w:sz w:val="20"/>
              </w:rPr>
              <w:t xml:space="preserve"> </w:t>
            </w:r>
            <w:r>
              <w:rPr>
                <w:sz w:val="20"/>
              </w:rPr>
              <w:t>a</w:t>
            </w:r>
            <w:r>
              <w:rPr>
                <w:spacing w:val="-3"/>
                <w:sz w:val="20"/>
              </w:rPr>
              <w:t xml:space="preserve"> </w:t>
            </w:r>
            <w:r>
              <w:rPr>
                <w:sz w:val="20"/>
              </w:rPr>
              <w:t xml:space="preserve">seamless middle to high school education that educates them for a rigorous and relevant four-year college degree and ensures they </w:t>
            </w:r>
            <w:proofErr w:type="gramStart"/>
            <w:r>
              <w:rPr>
                <w:sz w:val="20"/>
              </w:rPr>
              <w:t>are able to</w:t>
            </w:r>
            <w:proofErr w:type="gramEnd"/>
            <w:r>
              <w:rPr>
                <w:sz w:val="20"/>
              </w:rPr>
              <w:t xml:space="preserve"> compete in a 21st century global economy. Argosy Collegiate Charter School prepares Fall River’s diverse community of learners with the academic foundation and character values necessary to be successful in college, career, and life.</w:t>
            </w:r>
          </w:p>
        </w:tc>
      </w:tr>
    </w:tbl>
    <w:p w14:paraId="7952E8AC" w14:textId="77777777" w:rsidR="00613CF7" w:rsidRDefault="00613CF7">
      <w:pPr>
        <w:pStyle w:val="BodyText"/>
        <w:spacing w:before="4"/>
        <w:rPr>
          <w:b/>
          <w:sz w:val="24"/>
        </w:rPr>
      </w:pPr>
    </w:p>
    <w:p w14:paraId="7952E8AD" w14:textId="77777777" w:rsidR="00613CF7" w:rsidRDefault="00000000">
      <w:pPr>
        <w:ind w:left="940" w:right="1068"/>
        <w:rPr>
          <w:sz w:val="24"/>
        </w:rPr>
      </w:pPr>
      <w:r>
        <w:rPr>
          <w:sz w:val="24"/>
        </w:rPr>
        <w:t>During</w:t>
      </w:r>
      <w:r>
        <w:rPr>
          <w:spacing w:val="-2"/>
          <w:sz w:val="24"/>
        </w:rPr>
        <w:t xml:space="preserve"> </w:t>
      </w:r>
      <w:r>
        <w:rPr>
          <w:sz w:val="24"/>
        </w:rPr>
        <w:t>its</w:t>
      </w:r>
      <w:r>
        <w:rPr>
          <w:spacing w:val="-2"/>
          <w:sz w:val="24"/>
        </w:rPr>
        <w:t xml:space="preserve"> </w:t>
      </w:r>
      <w:r>
        <w:rPr>
          <w:sz w:val="24"/>
        </w:rPr>
        <w:t>second</w:t>
      </w:r>
      <w:r>
        <w:rPr>
          <w:spacing w:val="-2"/>
          <w:sz w:val="24"/>
        </w:rPr>
        <w:t xml:space="preserve"> </w:t>
      </w:r>
      <w:r>
        <w:rPr>
          <w:sz w:val="24"/>
        </w:rPr>
        <w:t>charter</w:t>
      </w:r>
      <w:r>
        <w:rPr>
          <w:spacing w:val="-1"/>
          <w:sz w:val="24"/>
        </w:rPr>
        <w:t xml:space="preserve"> </w:t>
      </w:r>
      <w:r>
        <w:rPr>
          <w:sz w:val="24"/>
        </w:rPr>
        <w:t>term,</w:t>
      </w:r>
      <w:r>
        <w:rPr>
          <w:spacing w:val="-2"/>
          <w:sz w:val="24"/>
        </w:rPr>
        <w:t xml:space="preserve"> </w:t>
      </w:r>
      <w:r>
        <w:rPr>
          <w:sz w:val="24"/>
        </w:rPr>
        <w:t>Argosy</w:t>
      </w:r>
      <w:r>
        <w:rPr>
          <w:spacing w:val="-2"/>
          <w:sz w:val="24"/>
        </w:rPr>
        <w:t xml:space="preserve"> </w:t>
      </w:r>
      <w:r>
        <w:rPr>
          <w:sz w:val="24"/>
        </w:rPr>
        <w:t>Collegiate</w:t>
      </w:r>
      <w:r>
        <w:rPr>
          <w:spacing w:val="-1"/>
          <w:sz w:val="24"/>
        </w:rPr>
        <w:t xml:space="preserve"> </w:t>
      </w:r>
      <w:r>
        <w:rPr>
          <w:sz w:val="24"/>
        </w:rPr>
        <w:t>Charter</w:t>
      </w:r>
      <w:r>
        <w:rPr>
          <w:spacing w:val="-3"/>
          <w:sz w:val="24"/>
        </w:rPr>
        <w:t xml:space="preserve"> </w:t>
      </w:r>
      <w:r>
        <w:rPr>
          <w:sz w:val="24"/>
        </w:rPr>
        <w:t>School</w:t>
      </w:r>
      <w:r>
        <w:rPr>
          <w:spacing w:val="-2"/>
          <w:sz w:val="24"/>
        </w:rPr>
        <w:t xml:space="preserve"> </w:t>
      </w:r>
      <w:r>
        <w:rPr>
          <w:sz w:val="24"/>
        </w:rPr>
        <w:t>(ACCS)</w:t>
      </w:r>
      <w:r>
        <w:rPr>
          <w:spacing w:val="-1"/>
          <w:sz w:val="24"/>
        </w:rPr>
        <w:t xml:space="preserve"> </w:t>
      </w:r>
      <w:r>
        <w:rPr>
          <w:sz w:val="24"/>
        </w:rPr>
        <w:t>demonstrated</w:t>
      </w:r>
      <w:r>
        <w:rPr>
          <w:spacing w:val="-2"/>
          <w:sz w:val="24"/>
        </w:rPr>
        <w:t xml:space="preserve"> </w:t>
      </w:r>
      <w:r>
        <w:rPr>
          <w:sz w:val="24"/>
        </w:rPr>
        <w:t>limited progress in student achievement.</w:t>
      </w:r>
      <w:hyperlink w:anchor="_bookmark26" w:history="1">
        <w:r>
          <w:rPr>
            <w:sz w:val="24"/>
            <w:vertAlign w:val="superscript"/>
          </w:rPr>
          <w:t>8</w:t>
        </w:r>
      </w:hyperlink>
      <w:r>
        <w:rPr>
          <w:sz w:val="24"/>
        </w:rPr>
        <w:t xml:space="preserve"> In 2019, the school’s charter was renewed with a condition related</w:t>
      </w:r>
      <w:r>
        <w:rPr>
          <w:spacing w:val="-2"/>
          <w:sz w:val="24"/>
        </w:rPr>
        <w:t xml:space="preserve"> </w:t>
      </w:r>
      <w:r>
        <w:rPr>
          <w:sz w:val="24"/>
        </w:rPr>
        <w:t>to</w:t>
      </w:r>
      <w:r>
        <w:rPr>
          <w:spacing w:val="-2"/>
          <w:sz w:val="24"/>
        </w:rPr>
        <w:t xml:space="preserve"> </w:t>
      </w:r>
      <w:r>
        <w:rPr>
          <w:sz w:val="24"/>
        </w:rPr>
        <w:t>academic</w:t>
      </w:r>
      <w:r>
        <w:rPr>
          <w:spacing w:val="-3"/>
          <w:sz w:val="24"/>
        </w:rPr>
        <w:t xml:space="preserve"> </w:t>
      </w:r>
      <w:r>
        <w:rPr>
          <w:sz w:val="24"/>
        </w:rPr>
        <w:t>performance. I</w:t>
      </w:r>
      <w:r>
        <w:rPr>
          <w:spacing w:val="-3"/>
          <w:sz w:val="24"/>
        </w:rPr>
        <w:t xml:space="preserve"> </w:t>
      </w:r>
      <w:r>
        <w:rPr>
          <w:sz w:val="24"/>
        </w:rPr>
        <w:t>extended</w:t>
      </w:r>
      <w:r>
        <w:rPr>
          <w:spacing w:val="-2"/>
          <w:sz w:val="24"/>
        </w:rPr>
        <w:t xml:space="preserve"> </w:t>
      </w:r>
      <w:r>
        <w:rPr>
          <w:sz w:val="24"/>
        </w:rPr>
        <w:t>the</w:t>
      </w:r>
      <w:r>
        <w:rPr>
          <w:spacing w:val="-3"/>
          <w:sz w:val="24"/>
        </w:rPr>
        <w:t xml:space="preserve"> </w:t>
      </w:r>
      <w:r>
        <w:rPr>
          <w:sz w:val="24"/>
        </w:rPr>
        <w:t>condition</w:t>
      </w:r>
      <w:r>
        <w:rPr>
          <w:spacing w:val="-2"/>
          <w:sz w:val="24"/>
        </w:rPr>
        <w:t xml:space="preserve"> </w:t>
      </w:r>
      <w:r>
        <w:rPr>
          <w:sz w:val="24"/>
        </w:rPr>
        <w:t>twice</w:t>
      </w:r>
      <w:r>
        <w:rPr>
          <w:spacing w:val="-3"/>
          <w:sz w:val="24"/>
        </w:rPr>
        <w:t xml:space="preserve"> </w:t>
      </w:r>
      <w:r>
        <w:rPr>
          <w:sz w:val="24"/>
        </w:rPr>
        <w:t>during</w:t>
      </w:r>
      <w:r>
        <w:rPr>
          <w:spacing w:val="-2"/>
          <w:sz w:val="24"/>
        </w:rPr>
        <w:t xml:space="preserve"> </w:t>
      </w:r>
      <w:r>
        <w:rPr>
          <w:sz w:val="24"/>
        </w:rPr>
        <w:t>the</w:t>
      </w:r>
      <w:r>
        <w:rPr>
          <w:spacing w:val="-3"/>
          <w:sz w:val="24"/>
        </w:rPr>
        <w:t xml:space="preserve"> </w:t>
      </w:r>
      <w:r>
        <w:rPr>
          <w:sz w:val="24"/>
        </w:rPr>
        <w:t>charter</w:t>
      </w:r>
      <w:r>
        <w:rPr>
          <w:spacing w:val="-3"/>
          <w:sz w:val="24"/>
        </w:rPr>
        <w:t xml:space="preserve"> </w:t>
      </w:r>
      <w:r>
        <w:rPr>
          <w:sz w:val="24"/>
        </w:rPr>
        <w:t>term;</w:t>
      </w:r>
      <w:r>
        <w:rPr>
          <w:spacing w:val="-2"/>
          <w:sz w:val="24"/>
        </w:rPr>
        <w:t xml:space="preserve"> </w:t>
      </w:r>
      <w:r>
        <w:rPr>
          <w:sz w:val="24"/>
        </w:rPr>
        <w:t>first,</w:t>
      </w:r>
      <w:r>
        <w:rPr>
          <w:spacing w:val="-2"/>
          <w:sz w:val="24"/>
        </w:rPr>
        <w:t xml:space="preserve"> </w:t>
      </w:r>
      <w:r>
        <w:rPr>
          <w:sz w:val="24"/>
        </w:rPr>
        <w:t>in June</w:t>
      </w:r>
      <w:r>
        <w:rPr>
          <w:spacing w:val="-4"/>
          <w:sz w:val="24"/>
        </w:rPr>
        <w:t xml:space="preserve"> </w:t>
      </w:r>
      <w:r>
        <w:rPr>
          <w:sz w:val="24"/>
        </w:rPr>
        <w:t>2020,</w:t>
      </w:r>
      <w:r>
        <w:rPr>
          <w:spacing w:val="-3"/>
          <w:sz w:val="24"/>
        </w:rPr>
        <w:t xml:space="preserve"> </w:t>
      </w:r>
      <w:r>
        <w:rPr>
          <w:sz w:val="24"/>
        </w:rPr>
        <w:t>after</w:t>
      </w:r>
      <w:r>
        <w:rPr>
          <w:spacing w:val="-4"/>
          <w:sz w:val="24"/>
        </w:rPr>
        <w:t xml:space="preserve"> </w:t>
      </w:r>
      <w:r>
        <w:rPr>
          <w:sz w:val="24"/>
        </w:rPr>
        <w:t>MCAS</w:t>
      </w:r>
      <w:r>
        <w:rPr>
          <w:spacing w:val="-3"/>
          <w:sz w:val="24"/>
        </w:rPr>
        <w:t xml:space="preserve"> </w:t>
      </w:r>
      <w:r>
        <w:rPr>
          <w:sz w:val="24"/>
        </w:rPr>
        <w:t>tests</w:t>
      </w:r>
      <w:r>
        <w:rPr>
          <w:spacing w:val="-3"/>
          <w:sz w:val="24"/>
        </w:rPr>
        <w:t xml:space="preserve"> </w:t>
      </w:r>
      <w:r>
        <w:rPr>
          <w:sz w:val="24"/>
        </w:rPr>
        <w:t>were</w:t>
      </w:r>
      <w:r>
        <w:rPr>
          <w:spacing w:val="-2"/>
          <w:sz w:val="24"/>
        </w:rPr>
        <w:t xml:space="preserve"> </w:t>
      </w:r>
      <w:r>
        <w:rPr>
          <w:sz w:val="24"/>
        </w:rPr>
        <w:t>cancelled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spring</w:t>
      </w:r>
      <w:r>
        <w:rPr>
          <w:spacing w:val="-3"/>
          <w:sz w:val="24"/>
        </w:rPr>
        <w:t xml:space="preserve"> </w:t>
      </w:r>
      <w:r>
        <w:rPr>
          <w:sz w:val="24"/>
        </w:rPr>
        <w:t>of</w:t>
      </w:r>
      <w:r>
        <w:rPr>
          <w:spacing w:val="-4"/>
          <w:sz w:val="24"/>
        </w:rPr>
        <w:t xml:space="preserve"> </w:t>
      </w:r>
      <w:r>
        <w:rPr>
          <w:sz w:val="24"/>
        </w:rPr>
        <w:t>2020,</w:t>
      </w:r>
      <w:r>
        <w:rPr>
          <w:spacing w:val="-3"/>
          <w:sz w:val="24"/>
        </w:rPr>
        <w:t xml:space="preserve"> </w:t>
      </w:r>
      <w:r>
        <w:rPr>
          <w:sz w:val="24"/>
        </w:rPr>
        <w:t>and</w:t>
      </w:r>
      <w:r>
        <w:rPr>
          <w:spacing w:val="-3"/>
          <w:sz w:val="24"/>
        </w:rPr>
        <w:t xml:space="preserve"> </w:t>
      </w:r>
      <w:r>
        <w:rPr>
          <w:sz w:val="24"/>
        </w:rPr>
        <w:t>again</w:t>
      </w:r>
      <w:r>
        <w:rPr>
          <w:spacing w:val="-3"/>
          <w:sz w:val="24"/>
        </w:rPr>
        <w:t xml:space="preserve"> </w:t>
      </w:r>
      <w:r>
        <w:rPr>
          <w:sz w:val="24"/>
        </w:rPr>
        <w:t>in</w:t>
      </w:r>
      <w:r>
        <w:rPr>
          <w:spacing w:val="-3"/>
          <w:sz w:val="24"/>
        </w:rPr>
        <w:t xml:space="preserve"> </w:t>
      </w:r>
      <w:r>
        <w:rPr>
          <w:sz w:val="24"/>
        </w:rPr>
        <w:t>December</w:t>
      </w:r>
      <w:r>
        <w:rPr>
          <w:spacing w:val="-4"/>
          <w:sz w:val="24"/>
        </w:rPr>
        <w:t xml:space="preserve"> </w:t>
      </w:r>
      <w:r>
        <w:rPr>
          <w:sz w:val="24"/>
        </w:rPr>
        <w:t>2021, after</w:t>
      </w:r>
      <w:r>
        <w:rPr>
          <w:spacing w:val="-1"/>
          <w:sz w:val="24"/>
        </w:rPr>
        <w:t xml:space="preserve"> </w:t>
      </w:r>
      <w:r>
        <w:rPr>
          <w:sz w:val="24"/>
        </w:rPr>
        <w:t>MCAS tests were</w:t>
      </w:r>
      <w:r>
        <w:rPr>
          <w:spacing w:val="-1"/>
          <w:sz w:val="24"/>
        </w:rPr>
        <w:t xml:space="preserve"> </w:t>
      </w:r>
      <w:r>
        <w:rPr>
          <w:sz w:val="24"/>
        </w:rPr>
        <w:t>modified</w:t>
      </w:r>
      <w:r>
        <w:rPr>
          <w:spacing w:val="-1"/>
          <w:sz w:val="24"/>
        </w:rPr>
        <w:t xml:space="preserve"> </w:t>
      </w:r>
      <w:r>
        <w:rPr>
          <w:sz w:val="24"/>
        </w:rPr>
        <w:t>in the</w:t>
      </w:r>
      <w:r>
        <w:rPr>
          <w:spacing w:val="-1"/>
          <w:sz w:val="24"/>
        </w:rPr>
        <w:t xml:space="preserve"> </w:t>
      </w:r>
      <w:r>
        <w:rPr>
          <w:sz w:val="24"/>
        </w:rPr>
        <w:t>spring of</w:t>
      </w:r>
      <w:r>
        <w:rPr>
          <w:spacing w:val="-1"/>
          <w:sz w:val="24"/>
        </w:rPr>
        <w:t xml:space="preserve"> </w:t>
      </w:r>
      <w:r>
        <w:rPr>
          <w:sz w:val="24"/>
        </w:rPr>
        <w:t>2021. The</w:t>
      </w:r>
      <w:r>
        <w:rPr>
          <w:spacing w:val="-1"/>
          <w:sz w:val="24"/>
        </w:rPr>
        <w:t xml:space="preserve"> </w:t>
      </w:r>
      <w:r>
        <w:rPr>
          <w:sz w:val="24"/>
        </w:rPr>
        <w:t>school continues to be</w:t>
      </w:r>
      <w:r>
        <w:rPr>
          <w:spacing w:val="-1"/>
          <w:sz w:val="24"/>
        </w:rPr>
        <w:t xml:space="preserve"> </w:t>
      </w:r>
      <w:r>
        <w:rPr>
          <w:sz w:val="24"/>
        </w:rPr>
        <w:t>only partially successful in meeting the condition and lacks evidence of significant and sustained academic improvement. A summary of the school’s progress toward meeting the condition follows.</w:t>
      </w:r>
    </w:p>
    <w:p w14:paraId="7952E8AE" w14:textId="77777777" w:rsidR="00613CF7" w:rsidRDefault="00613CF7">
      <w:pPr>
        <w:pStyle w:val="BodyText"/>
        <w:rPr>
          <w:sz w:val="24"/>
        </w:rPr>
      </w:pPr>
    </w:p>
    <w:p w14:paraId="7952E8AF" w14:textId="77777777" w:rsidR="00613CF7" w:rsidRDefault="00000000">
      <w:pPr>
        <w:ind w:left="940" w:right="1068"/>
        <w:rPr>
          <w:sz w:val="24"/>
        </w:rPr>
      </w:pPr>
      <w:r>
        <w:rPr>
          <w:b/>
          <w:sz w:val="24"/>
        </w:rPr>
        <w:t xml:space="preserve">Condition: </w:t>
      </w:r>
      <w:r>
        <w:rPr>
          <w:sz w:val="24"/>
        </w:rPr>
        <w:t>By December 31, 2024,</w:t>
      </w:r>
      <w:hyperlink w:anchor="_bookmark27" w:history="1">
        <w:r>
          <w:rPr>
            <w:sz w:val="24"/>
            <w:vertAlign w:val="superscript"/>
          </w:rPr>
          <w:t>9</w:t>
        </w:r>
      </w:hyperlink>
      <w:r>
        <w:rPr>
          <w:sz w:val="24"/>
        </w:rPr>
        <w:t xml:space="preserve"> the school must demonstrate that it is an academic success by providing evidence that the school has exhibited significant and sustained academic improvement</w:t>
      </w:r>
      <w:r>
        <w:rPr>
          <w:spacing w:val="-4"/>
          <w:sz w:val="24"/>
        </w:rPr>
        <w:t xml:space="preserve"> </w:t>
      </w:r>
      <w:r>
        <w:rPr>
          <w:sz w:val="24"/>
        </w:rPr>
        <w:t>in</w:t>
      </w:r>
      <w:r>
        <w:rPr>
          <w:spacing w:val="-4"/>
          <w:sz w:val="24"/>
        </w:rPr>
        <w:t xml:space="preserve"> </w:t>
      </w:r>
      <w:r>
        <w:rPr>
          <w:sz w:val="24"/>
        </w:rPr>
        <w:t>mathematics,</w:t>
      </w:r>
      <w:r>
        <w:rPr>
          <w:spacing w:val="-4"/>
          <w:sz w:val="24"/>
        </w:rPr>
        <w:t xml:space="preserve"> </w:t>
      </w:r>
      <w:r>
        <w:rPr>
          <w:sz w:val="24"/>
        </w:rPr>
        <w:t>English</w:t>
      </w:r>
      <w:r>
        <w:rPr>
          <w:spacing w:val="-4"/>
          <w:sz w:val="24"/>
        </w:rPr>
        <w:t xml:space="preserve"> </w:t>
      </w:r>
      <w:r>
        <w:rPr>
          <w:sz w:val="24"/>
        </w:rPr>
        <w:t>language</w:t>
      </w:r>
      <w:r>
        <w:rPr>
          <w:spacing w:val="-5"/>
          <w:sz w:val="24"/>
        </w:rPr>
        <w:t xml:space="preserve"> </w:t>
      </w:r>
      <w:r>
        <w:rPr>
          <w:sz w:val="24"/>
        </w:rPr>
        <w:t>arts,</w:t>
      </w:r>
      <w:r>
        <w:rPr>
          <w:spacing w:val="-4"/>
          <w:sz w:val="24"/>
        </w:rPr>
        <w:t xml:space="preserve"> </w:t>
      </w:r>
      <w:r>
        <w:rPr>
          <w:sz w:val="24"/>
        </w:rPr>
        <w:t>and</w:t>
      </w:r>
      <w:r>
        <w:rPr>
          <w:spacing w:val="-4"/>
          <w:sz w:val="24"/>
        </w:rPr>
        <w:t xml:space="preserve"> </w:t>
      </w:r>
      <w:r>
        <w:rPr>
          <w:sz w:val="24"/>
        </w:rPr>
        <w:t>science.</w:t>
      </w:r>
      <w:r>
        <w:rPr>
          <w:spacing w:val="-4"/>
          <w:sz w:val="24"/>
        </w:rPr>
        <w:t xml:space="preserve"> </w:t>
      </w:r>
      <w:r>
        <w:rPr>
          <w:sz w:val="24"/>
        </w:rPr>
        <w:t>Should</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demonstrate significant and sustained academic improvement before 2024, the Commissioner may consider removing this condition, rather than wait until December 31, 2024.</w:t>
      </w:r>
    </w:p>
    <w:p w14:paraId="7952E8B0" w14:textId="77777777" w:rsidR="00613CF7" w:rsidRDefault="00613CF7">
      <w:pPr>
        <w:pStyle w:val="BodyText"/>
        <w:rPr>
          <w:sz w:val="24"/>
        </w:rPr>
      </w:pPr>
    </w:p>
    <w:p w14:paraId="7952E8B1" w14:textId="77777777" w:rsidR="00613CF7" w:rsidRDefault="00000000">
      <w:pPr>
        <w:pStyle w:val="Heading4"/>
        <w:ind w:left="1660"/>
      </w:pPr>
      <w:r>
        <w:t>Status:</w:t>
      </w:r>
      <w:r>
        <w:rPr>
          <w:spacing w:val="-4"/>
        </w:rPr>
        <w:t xml:space="preserve"> </w:t>
      </w:r>
      <w:r>
        <w:t>Partially</w:t>
      </w:r>
      <w:r>
        <w:rPr>
          <w:spacing w:val="-2"/>
        </w:rPr>
        <w:t xml:space="preserve"> </w:t>
      </w:r>
      <w:r>
        <w:rPr>
          <w:spacing w:val="-5"/>
        </w:rPr>
        <w:t>Met</w:t>
      </w:r>
    </w:p>
    <w:p w14:paraId="7952E8B2" w14:textId="77777777" w:rsidR="00613CF7" w:rsidRDefault="00000000">
      <w:pPr>
        <w:pStyle w:val="Heading5"/>
        <w:ind w:left="1660" w:right="1068"/>
      </w:pPr>
      <w:r>
        <w:t>The school’s charter was renewed in 2019 based on academic performance data from 2018 and earlier. In 2018, the school was classified as requiring assistance or intervention,</w:t>
      </w:r>
      <w:r>
        <w:rPr>
          <w:spacing w:val="-3"/>
        </w:rPr>
        <w:t xml:space="preserve"> </w:t>
      </w:r>
      <w:r>
        <w:t>in</w:t>
      </w:r>
      <w:r>
        <w:rPr>
          <w:spacing w:val="-3"/>
        </w:rPr>
        <w:t xml:space="preserve"> </w:t>
      </w:r>
      <w:r>
        <w:t>part</w:t>
      </w:r>
      <w:r>
        <w:rPr>
          <w:spacing w:val="-3"/>
        </w:rPr>
        <w:t xml:space="preserve"> </w:t>
      </w:r>
      <w:r>
        <w:t>because</w:t>
      </w:r>
      <w:r>
        <w:rPr>
          <w:spacing w:val="-4"/>
        </w:rPr>
        <w:t xml:space="preserve"> </w:t>
      </w:r>
      <w:r>
        <w:t>the</w:t>
      </w:r>
      <w:r>
        <w:rPr>
          <w:spacing w:val="-4"/>
        </w:rPr>
        <w:t xml:space="preserve"> </w:t>
      </w:r>
      <w:r>
        <w:t>school</w:t>
      </w:r>
      <w:r>
        <w:rPr>
          <w:spacing w:val="-3"/>
        </w:rPr>
        <w:t xml:space="preserve"> </w:t>
      </w:r>
      <w:r>
        <w:t>was</w:t>
      </w:r>
      <w:r>
        <w:rPr>
          <w:spacing w:val="-1"/>
        </w:rPr>
        <w:t xml:space="preserve"> </w:t>
      </w:r>
      <w:r>
        <w:t>among</w:t>
      </w:r>
      <w:r>
        <w:rPr>
          <w:spacing w:val="-3"/>
        </w:rPr>
        <w:t xml:space="preserve"> </w:t>
      </w:r>
      <w:r>
        <w:t>the</w:t>
      </w:r>
      <w:r>
        <w:rPr>
          <w:spacing w:val="-4"/>
        </w:rPr>
        <w:t xml:space="preserve"> </w:t>
      </w:r>
      <w:r>
        <w:t>lowest</w:t>
      </w:r>
      <w:r>
        <w:rPr>
          <w:spacing w:val="-3"/>
        </w:rPr>
        <w:t xml:space="preserve"> </w:t>
      </w:r>
      <w:r>
        <w:t>performing</w:t>
      </w:r>
      <w:r>
        <w:rPr>
          <w:spacing w:val="-3"/>
        </w:rPr>
        <w:t xml:space="preserve"> </w:t>
      </w:r>
      <w:r>
        <w:t>10</w:t>
      </w:r>
      <w:r>
        <w:rPr>
          <w:spacing w:val="-3"/>
        </w:rPr>
        <w:t xml:space="preserve"> </w:t>
      </w:r>
      <w:r>
        <w:t>percent</w:t>
      </w:r>
      <w:r>
        <w:rPr>
          <w:spacing w:val="-3"/>
        </w:rPr>
        <w:t xml:space="preserve"> </w:t>
      </w:r>
      <w:r>
        <w:t>of schools. The school partially met improvement targets in 2018 and was in the 5</w:t>
      </w:r>
      <w:r>
        <w:rPr>
          <w:vertAlign w:val="superscript"/>
        </w:rPr>
        <w:t>th</w:t>
      </w:r>
      <w:r>
        <w:t xml:space="preserve"> percentile when compared to other schools administering similar assessments. In 2023, the school was classified as not requiring assistance or intervention. The school made moderate progress toward targets and is in the 23</w:t>
      </w:r>
      <w:r>
        <w:rPr>
          <w:vertAlign w:val="superscript"/>
        </w:rPr>
        <w:t>rd</w:t>
      </w:r>
      <w:r>
        <w:t xml:space="preserve"> percentile when compared to </w:t>
      </w:r>
      <w:proofErr w:type="gramStart"/>
      <w:r>
        <w:t>other</w:t>
      </w:r>
      <w:proofErr w:type="gramEnd"/>
    </w:p>
    <w:p w14:paraId="7952E8B3" w14:textId="77777777" w:rsidR="00613CF7" w:rsidRDefault="00000000">
      <w:pPr>
        <w:pStyle w:val="BodyText"/>
        <w:spacing w:before="5"/>
        <w:rPr>
          <w:sz w:val="17"/>
        </w:rPr>
      </w:pPr>
      <w:r>
        <w:rPr>
          <w:noProof/>
        </w:rPr>
        <mc:AlternateContent>
          <mc:Choice Requires="wps">
            <w:drawing>
              <wp:anchor distT="0" distB="0" distL="0" distR="0" simplePos="0" relativeHeight="487643136" behindDoc="1" locked="0" layoutInCell="1" allowOverlap="1" wp14:anchorId="7952F28C" wp14:editId="5EA94F5D">
                <wp:simplePos x="0" y="0"/>
                <wp:positionH relativeFrom="page">
                  <wp:posOffset>914400</wp:posOffset>
                </wp:positionH>
                <wp:positionV relativeFrom="paragraph">
                  <wp:posOffset>142709</wp:posOffset>
                </wp:positionV>
                <wp:extent cx="1828800" cy="7620"/>
                <wp:effectExtent l="0" t="0" r="0" b="0"/>
                <wp:wrapTopAndBottom/>
                <wp:docPr id="140" name="Graphic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9FF260" id="Graphic 140" o:spid="_x0000_s1026" alt="&quot;&quot;" style="position:absolute;margin-left:1in;margin-top:11.25pt;width:2in;height:.6pt;z-index:-156733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" path="m1828800,l,,,7620r1828800,l1828800,xe" fillcolor="black" stroked="f">
                <v:path arrowok="t"/>
                <w10:wrap type="topAndBottom" anchorx="page"/>
              </v:shape>
            </w:pict>
          </mc:Fallback>
        </mc:AlternateContent>
      </w:r>
    </w:p>
    <w:p w14:paraId="7952E8B4" w14:textId="77777777" w:rsidR="00613CF7" w:rsidRDefault="00000000">
      <w:pPr>
        <w:spacing w:before="99"/>
        <w:ind w:left="939" w:right="1068"/>
        <w:rPr>
          <w:sz w:val="18"/>
        </w:rPr>
      </w:pPr>
      <w:bookmarkStart w:id="32" w:name="_bookmark26"/>
      <w:bookmarkEnd w:id="32"/>
      <w:r>
        <w:rPr>
          <w:position w:val="6"/>
          <w:sz w:val="12"/>
        </w:rPr>
        <w:t>8</w:t>
      </w:r>
      <w:r>
        <w:rPr>
          <w:spacing w:val="12"/>
          <w:position w:val="6"/>
          <w:sz w:val="12"/>
        </w:rPr>
        <w:t xml:space="preserve"> </w:t>
      </w:r>
      <w:r>
        <w:rPr>
          <w:sz w:val="18"/>
        </w:rPr>
        <w:t>The</w:t>
      </w:r>
      <w:r>
        <w:rPr>
          <w:spacing w:val="-4"/>
          <w:sz w:val="18"/>
        </w:rPr>
        <w:t xml:space="preserve"> </w:t>
      </w:r>
      <w:r>
        <w:rPr>
          <w:sz w:val="18"/>
        </w:rPr>
        <w:t>Department</w:t>
      </w:r>
      <w:r>
        <w:rPr>
          <w:spacing w:val="-3"/>
          <w:sz w:val="18"/>
        </w:rPr>
        <w:t xml:space="preserve"> </w:t>
      </w:r>
      <w:r>
        <w:rPr>
          <w:sz w:val="18"/>
        </w:rPr>
        <w:t>reviewed</w:t>
      </w:r>
      <w:r>
        <w:rPr>
          <w:spacing w:val="-2"/>
          <w:sz w:val="18"/>
        </w:rPr>
        <w:t xml:space="preserve"> </w:t>
      </w:r>
      <w:r>
        <w:rPr>
          <w:sz w:val="18"/>
        </w:rPr>
        <w:t>each</w:t>
      </w:r>
      <w:r>
        <w:rPr>
          <w:spacing w:val="-2"/>
          <w:sz w:val="18"/>
        </w:rPr>
        <w:t xml:space="preserve"> </w:t>
      </w:r>
      <w:r>
        <w:rPr>
          <w:sz w:val="18"/>
        </w:rPr>
        <w:t>charter</w:t>
      </w:r>
      <w:r>
        <w:rPr>
          <w:spacing w:val="-3"/>
          <w:sz w:val="18"/>
        </w:rPr>
        <w:t xml:space="preserve"> </w:t>
      </w:r>
      <w:r>
        <w:rPr>
          <w:sz w:val="18"/>
        </w:rPr>
        <w:t>school’s</w:t>
      </w:r>
      <w:r>
        <w:rPr>
          <w:spacing w:val="-3"/>
          <w:sz w:val="18"/>
        </w:rPr>
        <w:t xml:space="preserve"> </w:t>
      </w:r>
      <w:r>
        <w:rPr>
          <w:sz w:val="18"/>
        </w:rPr>
        <w:t>academic</w:t>
      </w:r>
      <w:r>
        <w:rPr>
          <w:spacing w:val="-4"/>
          <w:sz w:val="18"/>
        </w:rPr>
        <w:t xml:space="preserve"> </w:t>
      </w:r>
      <w:r>
        <w:rPr>
          <w:sz w:val="18"/>
        </w:rPr>
        <w:t>performance</w:t>
      </w:r>
      <w:r>
        <w:rPr>
          <w:spacing w:val="-4"/>
          <w:sz w:val="18"/>
        </w:rPr>
        <w:t xml:space="preserve"> </w:t>
      </w:r>
      <w:r>
        <w:rPr>
          <w:sz w:val="18"/>
        </w:rPr>
        <w:t>on</w:t>
      </w:r>
      <w:r>
        <w:rPr>
          <w:spacing w:val="-2"/>
          <w:sz w:val="18"/>
        </w:rPr>
        <w:t xml:space="preserve"> </w:t>
      </w:r>
      <w:r>
        <w:rPr>
          <w:sz w:val="18"/>
        </w:rPr>
        <w:t>the</w:t>
      </w:r>
      <w:r>
        <w:rPr>
          <w:spacing w:val="-4"/>
          <w:sz w:val="18"/>
        </w:rPr>
        <w:t xml:space="preserve"> </w:t>
      </w:r>
      <w:r>
        <w:rPr>
          <w:sz w:val="18"/>
        </w:rPr>
        <w:t>Legacy</w:t>
      </w:r>
      <w:r>
        <w:rPr>
          <w:spacing w:val="-4"/>
          <w:sz w:val="18"/>
        </w:rPr>
        <w:t xml:space="preserve"> </w:t>
      </w:r>
      <w:r>
        <w:rPr>
          <w:sz w:val="18"/>
        </w:rPr>
        <w:t>MCAS</w:t>
      </w:r>
      <w:r>
        <w:rPr>
          <w:spacing w:val="-2"/>
          <w:sz w:val="18"/>
        </w:rPr>
        <w:t xml:space="preserve"> </w:t>
      </w:r>
      <w:r>
        <w:rPr>
          <w:sz w:val="18"/>
        </w:rPr>
        <w:t>and</w:t>
      </w:r>
      <w:r>
        <w:rPr>
          <w:spacing w:val="-2"/>
          <w:sz w:val="18"/>
        </w:rPr>
        <w:t xml:space="preserve"> </w:t>
      </w:r>
      <w:r>
        <w:rPr>
          <w:sz w:val="18"/>
        </w:rPr>
        <w:t>Next</w:t>
      </w:r>
      <w:r>
        <w:rPr>
          <w:spacing w:val="-3"/>
          <w:sz w:val="18"/>
        </w:rPr>
        <w:t xml:space="preserve"> </w:t>
      </w:r>
      <w:r>
        <w:rPr>
          <w:sz w:val="18"/>
        </w:rPr>
        <w:t>Generation</w:t>
      </w:r>
      <w:r>
        <w:rPr>
          <w:spacing w:val="-2"/>
          <w:sz w:val="18"/>
        </w:rPr>
        <w:t xml:space="preserve"> </w:t>
      </w:r>
      <w:r>
        <w:rPr>
          <w:sz w:val="18"/>
        </w:rPr>
        <w:t>assessments to illustrate “progress made in student academic achievement,” as required by the charter school statute at G.L. c. 71, § 89(dd).</w:t>
      </w:r>
    </w:p>
    <w:p w14:paraId="7952E8B5" w14:textId="77777777" w:rsidR="00613CF7" w:rsidRDefault="00000000">
      <w:pPr>
        <w:spacing w:line="206" w:lineRule="exact"/>
        <w:ind w:left="940"/>
        <w:rPr>
          <w:sz w:val="18"/>
        </w:rPr>
      </w:pPr>
      <w:bookmarkStart w:id="33" w:name="_bookmark27"/>
      <w:bookmarkEnd w:id="33"/>
      <w:r>
        <w:rPr>
          <w:position w:val="6"/>
          <w:sz w:val="12"/>
        </w:rPr>
        <w:t>9</w:t>
      </w:r>
      <w:r>
        <w:rPr>
          <w:spacing w:val="13"/>
          <w:position w:val="6"/>
          <w:sz w:val="12"/>
        </w:rPr>
        <w:t xml:space="preserve"> </w:t>
      </w:r>
      <w:r>
        <w:rPr>
          <w:sz w:val="18"/>
        </w:rPr>
        <w:t>The</w:t>
      </w:r>
      <w:r>
        <w:rPr>
          <w:spacing w:val="-2"/>
          <w:sz w:val="18"/>
        </w:rPr>
        <w:t xml:space="preserve"> </w:t>
      </w:r>
      <w:r>
        <w:rPr>
          <w:sz w:val="18"/>
        </w:rPr>
        <w:t>deadline</w:t>
      </w:r>
      <w:r>
        <w:rPr>
          <w:spacing w:val="-3"/>
          <w:sz w:val="18"/>
        </w:rPr>
        <w:t xml:space="preserve"> </w:t>
      </w:r>
      <w:r>
        <w:rPr>
          <w:sz w:val="18"/>
        </w:rPr>
        <w:t>for</w:t>
      </w:r>
      <w:r>
        <w:rPr>
          <w:spacing w:val="-1"/>
          <w:sz w:val="18"/>
        </w:rPr>
        <w:t xml:space="preserve"> </w:t>
      </w:r>
      <w:r>
        <w:rPr>
          <w:sz w:val="18"/>
        </w:rPr>
        <w:t>meeting</w:t>
      </w:r>
      <w:r>
        <w:rPr>
          <w:spacing w:val="-3"/>
          <w:sz w:val="18"/>
        </w:rPr>
        <w:t xml:space="preserve"> </w:t>
      </w:r>
      <w:r>
        <w:rPr>
          <w:sz w:val="18"/>
        </w:rPr>
        <w:t>the</w:t>
      </w:r>
      <w:r>
        <w:rPr>
          <w:spacing w:val="-2"/>
          <w:sz w:val="18"/>
        </w:rPr>
        <w:t xml:space="preserve"> </w:t>
      </w:r>
      <w:r>
        <w:rPr>
          <w:sz w:val="18"/>
        </w:rPr>
        <w:t>condition</w:t>
      </w:r>
      <w:r>
        <w:rPr>
          <w:spacing w:val="-1"/>
          <w:sz w:val="18"/>
        </w:rPr>
        <w:t xml:space="preserve"> </w:t>
      </w:r>
      <w:r>
        <w:rPr>
          <w:sz w:val="18"/>
        </w:rPr>
        <w:t>was</w:t>
      </w:r>
      <w:r>
        <w:rPr>
          <w:spacing w:val="-1"/>
          <w:sz w:val="18"/>
        </w:rPr>
        <w:t xml:space="preserve"> </w:t>
      </w:r>
      <w:r>
        <w:rPr>
          <w:sz w:val="18"/>
        </w:rPr>
        <w:t>extended</w:t>
      </w:r>
      <w:r>
        <w:rPr>
          <w:spacing w:val="-3"/>
          <w:sz w:val="18"/>
        </w:rPr>
        <w:t xml:space="preserve"> </w:t>
      </w:r>
      <w:r>
        <w:rPr>
          <w:sz w:val="18"/>
        </w:rPr>
        <w:t>beyond the</w:t>
      </w:r>
      <w:r>
        <w:rPr>
          <w:spacing w:val="-3"/>
          <w:sz w:val="18"/>
        </w:rPr>
        <w:t xml:space="preserve"> </w:t>
      </w:r>
      <w:r>
        <w:rPr>
          <w:sz w:val="18"/>
        </w:rPr>
        <w:t>end</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charter</w:t>
      </w:r>
      <w:r>
        <w:rPr>
          <w:spacing w:val="-1"/>
          <w:sz w:val="18"/>
        </w:rPr>
        <w:t xml:space="preserve"> </w:t>
      </w:r>
      <w:r>
        <w:rPr>
          <w:spacing w:val="-2"/>
          <w:sz w:val="18"/>
        </w:rPr>
        <w:t>term.</w:t>
      </w:r>
    </w:p>
    <w:p w14:paraId="7952E8B6" w14:textId="77777777" w:rsidR="00613CF7" w:rsidRDefault="00613CF7">
      <w:pPr>
        <w:spacing w:line="206" w:lineRule="exact"/>
        <w:rPr>
          <w:sz w:val="18"/>
        </w:rPr>
        <w:sectPr w:rsidR="00613CF7" w:rsidSect="006A72CF">
          <w:footerReference w:type="default" r:id="rId29"/>
          <w:pgSz w:w="12240" w:h="15840"/>
          <w:pgMar w:top="1360" w:right="420" w:bottom="1760" w:left="500" w:header="0" w:footer="1570" w:gutter="0"/>
          <w:pgNumType w:start="9"/>
          <w:cols w:space="720"/>
        </w:sectPr>
      </w:pPr>
    </w:p>
    <w:p w14:paraId="7952E8B7" w14:textId="77777777" w:rsidR="00613CF7" w:rsidRDefault="00000000">
      <w:pPr>
        <w:spacing w:before="79"/>
        <w:ind w:left="1659" w:right="1068"/>
        <w:rPr>
          <w:sz w:val="24"/>
        </w:rPr>
      </w:pPr>
      <w:r>
        <w:rPr>
          <w:sz w:val="24"/>
        </w:rPr>
        <w:lastRenderedPageBreak/>
        <w:t>schools administering similar assessments. However, the school has not yet exhibited significant and sustained academic improvement in mathematics, English language arts, and science, as required by the</w:t>
      </w:r>
      <w:r>
        <w:rPr>
          <w:spacing w:val="-1"/>
          <w:sz w:val="24"/>
        </w:rPr>
        <w:t xml:space="preserve"> </w:t>
      </w:r>
      <w:r>
        <w:rPr>
          <w:sz w:val="24"/>
        </w:rPr>
        <w:t>condition. In mathematics, 9 percent of</w:t>
      </w:r>
      <w:r>
        <w:rPr>
          <w:spacing w:val="-1"/>
          <w:sz w:val="24"/>
        </w:rPr>
        <w:t xml:space="preserve"> </w:t>
      </w:r>
      <w:r>
        <w:rPr>
          <w:sz w:val="24"/>
        </w:rPr>
        <w:t>students in grades 6 through 8 met or exceeded expectations in 2023, down from 31 percent in 2018. In English language arts, 14 percent of students in grades 6 through 8 met or exceeded expectations</w:t>
      </w:r>
      <w:r>
        <w:rPr>
          <w:spacing w:val="-3"/>
          <w:sz w:val="24"/>
        </w:rPr>
        <w:t xml:space="preserve"> </w:t>
      </w:r>
      <w:r>
        <w:rPr>
          <w:sz w:val="24"/>
        </w:rPr>
        <w:t>in</w:t>
      </w:r>
      <w:r>
        <w:rPr>
          <w:spacing w:val="-3"/>
          <w:sz w:val="24"/>
        </w:rPr>
        <w:t xml:space="preserve"> </w:t>
      </w:r>
      <w:r>
        <w:rPr>
          <w:sz w:val="24"/>
        </w:rPr>
        <w:t>2023,</w:t>
      </w:r>
      <w:r>
        <w:rPr>
          <w:spacing w:val="-3"/>
          <w:sz w:val="24"/>
        </w:rPr>
        <w:t xml:space="preserve"> </w:t>
      </w:r>
      <w:r>
        <w:rPr>
          <w:sz w:val="24"/>
        </w:rPr>
        <w:t>down</w:t>
      </w:r>
      <w:r>
        <w:rPr>
          <w:spacing w:val="-3"/>
          <w:sz w:val="24"/>
        </w:rPr>
        <w:t xml:space="preserve"> </w:t>
      </w:r>
      <w:r>
        <w:rPr>
          <w:sz w:val="24"/>
        </w:rPr>
        <w:t>from</w:t>
      </w:r>
      <w:r>
        <w:rPr>
          <w:spacing w:val="-3"/>
          <w:sz w:val="24"/>
        </w:rPr>
        <w:t xml:space="preserve"> </w:t>
      </w:r>
      <w:r>
        <w:rPr>
          <w:sz w:val="24"/>
        </w:rPr>
        <w:t>26</w:t>
      </w:r>
      <w:r>
        <w:rPr>
          <w:spacing w:val="-3"/>
          <w:sz w:val="24"/>
        </w:rPr>
        <w:t xml:space="preserve"> </w:t>
      </w:r>
      <w:r>
        <w:rPr>
          <w:sz w:val="24"/>
        </w:rPr>
        <w:t>percent</w:t>
      </w:r>
      <w:r>
        <w:rPr>
          <w:spacing w:val="-3"/>
          <w:sz w:val="24"/>
        </w:rPr>
        <w:t xml:space="preserve"> </w:t>
      </w:r>
      <w:r>
        <w:rPr>
          <w:sz w:val="24"/>
        </w:rPr>
        <w:t>in</w:t>
      </w:r>
      <w:r>
        <w:rPr>
          <w:spacing w:val="-3"/>
          <w:sz w:val="24"/>
        </w:rPr>
        <w:t xml:space="preserve"> </w:t>
      </w:r>
      <w:r>
        <w:rPr>
          <w:sz w:val="24"/>
        </w:rPr>
        <w:t>2018.</w:t>
      </w:r>
      <w:r>
        <w:rPr>
          <w:spacing w:val="-3"/>
          <w:sz w:val="24"/>
        </w:rPr>
        <w:t xml:space="preserve"> </w:t>
      </w:r>
      <w:r>
        <w:rPr>
          <w:sz w:val="24"/>
        </w:rPr>
        <w:t>In</w:t>
      </w:r>
      <w:r>
        <w:rPr>
          <w:spacing w:val="-3"/>
          <w:sz w:val="24"/>
        </w:rPr>
        <w:t xml:space="preserve"> </w:t>
      </w:r>
      <w:r>
        <w:rPr>
          <w:sz w:val="24"/>
        </w:rPr>
        <w:t>science,</w:t>
      </w:r>
      <w:r>
        <w:rPr>
          <w:spacing w:val="-3"/>
          <w:sz w:val="24"/>
        </w:rPr>
        <w:t xml:space="preserve"> </w:t>
      </w:r>
      <w:r>
        <w:rPr>
          <w:sz w:val="24"/>
        </w:rPr>
        <w:t>12</w:t>
      </w:r>
      <w:r>
        <w:rPr>
          <w:spacing w:val="-3"/>
          <w:sz w:val="24"/>
        </w:rPr>
        <w:t xml:space="preserve"> </w:t>
      </w:r>
      <w:r>
        <w:rPr>
          <w:sz w:val="24"/>
        </w:rPr>
        <w:t>percent</w:t>
      </w:r>
      <w:r>
        <w:rPr>
          <w:spacing w:val="-1"/>
          <w:sz w:val="24"/>
        </w:rPr>
        <w:t xml:space="preserve"> </w:t>
      </w:r>
      <w:r>
        <w:rPr>
          <w:sz w:val="24"/>
        </w:rPr>
        <w:t>of</w:t>
      </w:r>
      <w:r>
        <w:rPr>
          <w:spacing w:val="-4"/>
          <w:sz w:val="24"/>
        </w:rPr>
        <w:t xml:space="preserve"> </w:t>
      </w:r>
      <w:r>
        <w:rPr>
          <w:sz w:val="24"/>
        </w:rPr>
        <w:t>students</w:t>
      </w:r>
      <w:r>
        <w:rPr>
          <w:spacing w:val="-3"/>
          <w:sz w:val="24"/>
        </w:rPr>
        <w:t xml:space="preserve"> </w:t>
      </w:r>
      <w:r>
        <w:rPr>
          <w:sz w:val="24"/>
        </w:rPr>
        <w:t xml:space="preserve">in grade 8 met or exceeded expectations in 2023, down slightly from 13 percent in 2019, which was the </w:t>
      </w:r>
      <w:proofErr w:type="gramStart"/>
      <w:r>
        <w:rPr>
          <w:sz w:val="24"/>
        </w:rPr>
        <w:t>first year</w:t>
      </w:r>
      <w:proofErr w:type="gramEnd"/>
      <w:r>
        <w:rPr>
          <w:sz w:val="24"/>
        </w:rPr>
        <w:t xml:space="preserve"> students took the Next Generation science assessment. The school administered statewide assessments in grade 10 for the first time in 2019, and the percentage of students meeting or exceeding expectations declined in 2023 for mathematics and English language arts. In mathematics, 32 percent of students met or exceeded expectations in 2023, down from 66 percent in 2019. In English language arts, 40 percent of students met or exceeded expectations in 2023, down from 66 percent in 2019. In science, 27 percent of students in grade 10 met or exceeded expectations in 2023, up from 22 percent in 2022, the </w:t>
      </w:r>
      <w:proofErr w:type="gramStart"/>
      <w:r>
        <w:rPr>
          <w:sz w:val="24"/>
        </w:rPr>
        <w:t>first year</w:t>
      </w:r>
      <w:proofErr w:type="gramEnd"/>
      <w:r>
        <w:rPr>
          <w:sz w:val="24"/>
        </w:rPr>
        <w:t xml:space="preserve"> students in grade 10 took the Next Generation science assessment.</w:t>
      </w:r>
    </w:p>
    <w:p w14:paraId="7952E8B8" w14:textId="77777777" w:rsidR="00613CF7" w:rsidRDefault="00613CF7">
      <w:pPr>
        <w:pStyle w:val="BodyText"/>
        <w:rPr>
          <w:sz w:val="24"/>
        </w:rPr>
      </w:pPr>
    </w:p>
    <w:p w14:paraId="7952E8B9" w14:textId="77777777" w:rsidR="00613CF7" w:rsidRDefault="00000000">
      <w:pPr>
        <w:ind w:left="940" w:right="1121"/>
        <w:rPr>
          <w:sz w:val="24"/>
        </w:rPr>
      </w:pPr>
      <w:r>
        <w:rPr>
          <w:sz w:val="24"/>
        </w:rPr>
        <w:t>During</w:t>
      </w:r>
      <w:r>
        <w:rPr>
          <w:spacing w:val="-3"/>
          <w:sz w:val="24"/>
        </w:rPr>
        <w:t xml:space="preserve"> </w:t>
      </w:r>
      <w:r>
        <w:rPr>
          <w:sz w:val="24"/>
        </w:rPr>
        <w:t>the</w:t>
      </w:r>
      <w:r>
        <w:rPr>
          <w:spacing w:val="-4"/>
          <w:sz w:val="24"/>
        </w:rPr>
        <w:t xml:space="preserve"> </w:t>
      </w:r>
      <w:r>
        <w:rPr>
          <w:sz w:val="24"/>
        </w:rPr>
        <w:t>charter</w:t>
      </w:r>
      <w:r>
        <w:rPr>
          <w:spacing w:val="-4"/>
          <w:sz w:val="24"/>
        </w:rPr>
        <w:t xml:space="preserve"> </w:t>
      </w:r>
      <w:r>
        <w:rPr>
          <w:sz w:val="24"/>
        </w:rPr>
        <w:t>term,</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was</w:t>
      </w:r>
      <w:r>
        <w:rPr>
          <w:spacing w:val="-3"/>
          <w:sz w:val="24"/>
        </w:rPr>
        <w:t xml:space="preserve"> </w:t>
      </w:r>
      <w:r>
        <w:rPr>
          <w:sz w:val="24"/>
        </w:rPr>
        <w:t>somewhat</w:t>
      </w:r>
      <w:r>
        <w:rPr>
          <w:spacing w:val="-1"/>
          <w:sz w:val="24"/>
        </w:rPr>
        <w:t xml:space="preserve"> </w:t>
      </w:r>
      <w:r>
        <w:rPr>
          <w:sz w:val="24"/>
        </w:rPr>
        <w:t>faithful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charter.</w:t>
      </w:r>
      <w:r>
        <w:rPr>
          <w:spacing w:val="-3"/>
          <w:sz w:val="24"/>
        </w:rPr>
        <w:t xml:space="preserve"> </w:t>
      </w:r>
      <w:r>
        <w:rPr>
          <w:sz w:val="24"/>
        </w:rPr>
        <w:t>The</w:t>
      </w:r>
      <w:r>
        <w:rPr>
          <w:spacing w:val="-4"/>
          <w:sz w:val="24"/>
        </w:rPr>
        <w:t xml:space="preserve"> </w:t>
      </w:r>
      <w:r>
        <w:rPr>
          <w:sz w:val="24"/>
        </w:rPr>
        <w:t>school achieved</w:t>
      </w:r>
      <w:r>
        <w:rPr>
          <w:spacing w:val="-2"/>
          <w:sz w:val="24"/>
        </w:rPr>
        <w:t xml:space="preserve"> </w:t>
      </w:r>
      <w:r>
        <w:rPr>
          <w:sz w:val="24"/>
        </w:rPr>
        <w:t>partial</w:t>
      </w:r>
      <w:r>
        <w:rPr>
          <w:spacing w:val="-2"/>
          <w:sz w:val="24"/>
        </w:rPr>
        <w:t xml:space="preserve"> </w:t>
      </w:r>
      <w:r>
        <w:rPr>
          <w:sz w:val="24"/>
        </w:rPr>
        <w:t>success</w:t>
      </w:r>
      <w:r>
        <w:rPr>
          <w:spacing w:val="-2"/>
          <w:sz w:val="24"/>
        </w:rPr>
        <w:t xml:space="preserve"> </w:t>
      </w:r>
      <w:r>
        <w:rPr>
          <w:sz w:val="24"/>
        </w:rPr>
        <w:t>in</w:t>
      </w:r>
      <w:r>
        <w:rPr>
          <w:spacing w:val="-2"/>
          <w:sz w:val="24"/>
        </w:rPr>
        <w:t xml:space="preserve"> </w:t>
      </w:r>
      <w:r>
        <w:rPr>
          <w:sz w:val="24"/>
        </w:rPr>
        <w:t>accomplishing</w:t>
      </w:r>
      <w:r>
        <w:rPr>
          <w:spacing w:val="-2"/>
          <w:sz w:val="24"/>
        </w:rPr>
        <w:t xml:space="preserve"> </w:t>
      </w:r>
      <w:r>
        <w:rPr>
          <w:sz w:val="24"/>
        </w:rPr>
        <w:t>its</w:t>
      </w:r>
      <w:r>
        <w:rPr>
          <w:spacing w:val="-2"/>
          <w:sz w:val="24"/>
        </w:rPr>
        <w:t xml:space="preserve"> </w:t>
      </w:r>
      <w:r>
        <w:rPr>
          <w:sz w:val="24"/>
        </w:rPr>
        <w:t>mission</w:t>
      </w:r>
      <w:r>
        <w:rPr>
          <w:spacing w:val="-2"/>
          <w:sz w:val="24"/>
        </w:rPr>
        <w:t xml:space="preserve"> </w:t>
      </w:r>
      <w:r>
        <w:rPr>
          <w:sz w:val="24"/>
        </w:rPr>
        <w:t>due</w:t>
      </w:r>
      <w:r>
        <w:rPr>
          <w:spacing w:val="-3"/>
          <w:sz w:val="24"/>
        </w:rPr>
        <w:t xml:space="preserve"> </w:t>
      </w:r>
      <w:r>
        <w:rPr>
          <w:sz w:val="24"/>
        </w:rPr>
        <w:t>to</w:t>
      </w:r>
      <w:r>
        <w:rPr>
          <w:spacing w:val="-2"/>
          <w:sz w:val="24"/>
        </w:rPr>
        <w:t xml:space="preserve"> </w:t>
      </w:r>
      <w:r>
        <w:rPr>
          <w:sz w:val="24"/>
        </w:rPr>
        <w:t>somewhat</w:t>
      </w:r>
      <w:r>
        <w:rPr>
          <w:spacing w:val="-2"/>
          <w:sz w:val="24"/>
        </w:rPr>
        <w:t xml:space="preserve"> </w:t>
      </w:r>
      <w:r>
        <w:rPr>
          <w:sz w:val="24"/>
        </w:rPr>
        <w:t>limited</w:t>
      </w:r>
      <w:r>
        <w:rPr>
          <w:spacing w:val="-2"/>
          <w:sz w:val="24"/>
        </w:rPr>
        <w:t xml:space="preserve"> </w:t>
      </w:r>
      <w:r>
        <w:rPr>
          <w:sz w:val="24"/>
        </w:rPr>
        <w:t>evidence</w:t>
      </w:r>
      <w:r>
        <w:rPr>
          <w:spacing w:val="-3"/>
          <w:sz w:val="24"/>
        </w:rPr>
        <w:t xml:space="preserve"> </w:t>
      </w:r>
      <w:r>
        <w:rPr>
          <w:sz w:val="24"/>
        </w:rPr>
        <w:t>that</w:t>
      </w:r>
      <w:r>
        <w:rPr>
          <w:spacing w:val="-2"/>
          <w:sz w:val="24"/>
        </w:rPr>
        <w:t xml:space="preserve"> </w:t>
      </w:r>
      <w:r>
        <w:rPr>
          <w:sz w:val="24"/>
        </w:rPr>
        <w:t>the school provides a rigorous education and prepares all students for college. The school reported that it met half of the goals in its Accountability Plan. The school implemented an approved Recruitment and Retention Plan each year and disseminated best practices to other public schools in its district and across the state.</w:t>
      </w:r>
    </w:p>
    <w:p w14:paraId="7952E8BA" w14:textId="77777777" w:rsidR="00613CF7" w:rsidRDefault="00613CF7">
      <w:pPr>
        <w:pStyle w:val="BodyText"/>
        <w:rPr>
          <w:sz w:val="24"/>
        </w:rPr>
      </w:pPr>
    </w:p>
    <w:p w14:paraId="7952E8BB" w14:textId="77777777" w:rsidR="00613CF7" w:rsidRDefault="00000000">
      <w:pPr>
        <w:ind w:left="940" w:right="1121"/>
        <w:rPr>
          <w:sz w:val="24"/>
        </w:rPr>
      </w:pPr>
      <w:r>
        <w:rPr>
          <w:sz w:val="24"/>
        </w:rPr>
        <w:t>Student attrition is of moderate concern. During the charter term, the rate of attrition for all students was consistently above the third quartile for comparison schools.</w:t>
      </w:r>
      <w:hyperlink w:anchor="_bookmark28" w:history="1">
        <w:r>
          <w:rPr>
            <w:sz w:val="24"/>
            <w:vertAlign w:val="superscript"/>
          </w:rPr>
          <w:t>10</w:t>
        </w:r>
      </w:hyperlink>
      <w:r>
        <w:rPr>
          <w:sz w:val="24"/>
        </w:rPr>
        <w:t xml:space="preserve"> Attrition is highest after</w:t>
      </w:r>
      <w:r>
        <w:rPr>
          <w:spacing w:val="-4"/>
          <w:sz w:val="24"/>
        </w:rPr>
        <w:t xml:space="preserve"> </w:t>
      </w:r>
      <w:r>
        <w:rPr>
          <w:sz w:val="24"/>
        </w:rPr>
        <w:t>grade</w:t>
      </w:r>
      <w:r>
        <w:rPr>
          <w:spacing w:val="-4"/>
          <w:sz w:val="24"/>
        </w:rPr>
        <w:t xml:space="preserve"> </w:t>
      </w:r>
      <w:r>
        <w:rPr>
          <w:sz w:val="24"/>
        </w:rPr>
        <w:t>8.</w:t>
      </w:r>
      <w:r>
        <w:rPr>
          <w:spacing w:val="-3"/>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some</w:t>
      </w:r>
      <w:r>
        <w:rPr>
          <w:spacing w:val="-4"/>
          <w:sz w:val="24"/>
        </w:rPr>
        <w:t xml:space="preserve"> </w:t>
      </w:r>
      <w:r>
        <w:rPr>
          <w:sz w:val="24"/>
        </w:rPr>
        <w:t>students</w:t>
      </w:r>
      <w:r>
        <w:rPr>
          <w:spacing w:val="-3"/>
          <w:sz w:val="24"/>
        </w:rPr>
        <w:t xml:space="preserve"> </w:t>
      </w:r>
      <w:r>
        <w:rPr>
          <w:sz w:val="24"/>
        </w:rPr>
        <w:t>leave</w:t>
      </w:r>
      <w:r>
        <w:rPr>
          <w:spacing w:val="-4"/>
          <w:sz w:val="24"/>
        </w:rPr>
        <w:t xml:space="preserve"> </w:t>
      </w:r>
      <w:r>
        <w:rPr>
          <w:sz w:val="24"/>
        </w:rPr>
        <w:t>to</w:t>
      </w:r>
      <w:r>
        <w:rPr>
          <w:spacing w:val="-3"/>
          <w:sz w:val="24"/>
        </w:rPr>
        <w:t xml:space="preserve"> </w:t>
      </w:r>
      <w:r>
        <w:rPr>
          <w:sz w:val="24"/>
        </w:rPr>
        <w:t>attend</w:t>
      </w:r>
      <w:r>
        <w:rPr>
          <w:spacing w:val="-3"/>
          <w:sz w:val="24"/>
        </w:rPr>
        <w:t xml:space="preserve"> </w:t>
      </w:r>
      <w:r>
        <w:rPr>
          <w:sz w:val="24"/>
        </w:rPr>
        <w:t>the</w:t>
      </w:r>
      <w:r>
        <w:rPr>
          <w:spacing w:val="-4"/>
          <w:sz w:val="24"/>
        </w:rPr>
        <w:t xml:space="preserve"> </w:t>
      </w:r>
      <w:r>
        <w:rPr>
          <w:sz w:val="24"/>
        </w:rPr>
        <w:t>local</w:t>
      </w:r>
      <w:r>
        <w:rPr>
          <w:spacing w:val="-3"/>
          <w:sz w:val="24"/>
        </w:rPr>
        <w:t xml:space="preserve"> </w:t>
      </w:r>
      <w:r>
        <w:rPr>
          <w:sz w:val="24"/>
        </w:rPr>
        <w:t>vocational</w:t>
      </w:r>
      <w:r>
        <w:rPr>
          <w:spacing w:val="-3"/>
          <w:sz w:val="24"/>
        </w:rPr>
        <w:t xml:space="preserve"> </w:t>
      </w:r>
      <w:r>
        <w:rPr>
          <w:sz w:val="24"/>
        </w:rPr>
        <w:t>school. To address this concern, the school has developed and implemented enhanced retention strategies in its Recruitment and Retention Plan, including employing a family engagement coordinator and building awareness of the ways the school supports all students’ access to the school’s early college program.</w:t>
      </w:r>
    </w:p>
    <w:p w14:paraId="7952E8BC" w14:textId="77777777" w:rsidR="00613CF7" w:rsidRDefault="00613CF7">
      <w:pPr>
        <w:pStyle w:val="BodyText"/>
        <w:rPr>
          <w:sz w:val="24"/>
        </w:rPr>
      </w:pPr>
    </w:p>
    <w:p w14:paraId="7952E8BD" w14:textId="77777777" w:rsidR="00613CF7" w:rsidRDefault="00000000">
      <w:pPr>
        <w:spacing w:before="1"/>
        <w:ind w:left="939" w:right="1034"/>
        <w:jc w:val="both"/>
        <w:rPr>
          <w:sz w:val="24"/>
        </w:rPr>
      </w:pPr>
      <w:r>
        <w:rPr>
          <w:sz w:val="24"/>
        </w:rPr>
        <w:t>Throughout the</w:t>
      </w:r>
      <w:r>
        <w:rPr>
          <w:spacing w:val="-1"/>
          <w:sz w:val="24"/>
        </w:rPr>
        <w:t xml:space="preserve"> </w:t>
      </w:r>
      <w:r>
        <w:rPr>
          <w:sz w:val="24"/>
        </w:rPr>
        <w:t>charter</w:t>
      </w:r>
      <w:r>
        <w:rPr>
          <w:spacing w:val="-1"/>
          <w:sz w:val="24"/>
        </w:rPr>
        <w:t xml:space="preserve"> </w:t>
      </w:r>
      <w:r>
        <w:rPr>
          <w:sz w:val="24"/>
        </w:rPr>
        <w:t>term, members of</w:t>
      </w:r>
      <w:r>
        <w:rPr>
          <w:spacing w:val="-1"/>
          <w:sz w:val="24"/>
        </w:rPr>
        <w:t xml:space="preserve"> </w:t>
      </w:r>
      <w:r>
        <w:rPr>
          <w:sz w:val="24"/>
        </w:rPr>
        <w:t>the</w:t>
      </w:r>
      <w:r>
        <w:rPr>
          <w:spacing w:val="-1"/>
          <w:sz w:val="24"/>
        </w:rPr>
        <w:t xml:space="preserve"> </w:t>
      </w:r>
      <w:r>
        <w:rPr>
          <w:sz w:val="24"/>
        </w:rPr>
        <w:t>school’s board of</w:t>
      </w:r>
      <w:r>
        <w:rPr>
          <w:spacing w:val="-1"/>
          <w:sz w:val="24"/>
        </w:rPr>
        <w:t xml:space="preserve"> </w:t>
      </w:r>
      <w:r>
        <w:rPr>
          <w:sz w:val="24"/>
        </w:rPr>
        <w:t>trustees were</w:t>
      </w:r>
      <w:r>
        <w:rPr>
          <w:spacing w:val="-1"/>
          <w:sz w:val="24"/>
        </w:rPr>
        <w:t xml:space="preserve"> </w:t>
      </w:r>
      <w:r>
        <w:rPr>
          <w:sz w:val="24"/>
        </w:rPr>
        <w:t>active and involved in</w:t>
      </w:r>
      <w:r>
        <w:rPr>
          <w:spacing w:val="-3"/>
          <w:sz w:val="24"/>
        </w:rPr>
        <w:t xml:space="preserve"> </w:t>
      </w:r>
      <w:r>
        <w:rPr>
          <w:sz w:val="24"/>
        </w:rPr>
        <w:t>their</w:t>
      </w:r>
      <w:r>
        <w:rPr>
          <w:spacing w:val="-4"/>
          <w:sz w:val="24"/>
        </w:rPr>
        <w:t xml:space="preserve"> </w:t>
      </w:r>
      <w:r>
        <w:rPr>
          <w:sz w:val="24"/>
        </w:rPr>
        <w:t>roles</w:t>
      </w:r>
      <w:r>
        <w:rPr>
          <w:spacing w:val="-3"/>
          <w:sz w:val="24"/>
        </w:rPr>
        <w:t xml:space="preserve"> </w:t>
      </w:r>
      <w:r>
        <w:rPr>
          <w:sz w:val="24"/>
        </w:rPr>
        <w:t>as</w:t>
      </w:r>
      <w:r>
        <w:rPr>
          <w:spacing w:val="-3"/>
          <w:sz w:val="24"/>
        </w:rPr>
        <w:t xml:space="preserve"> </w:t>
      </w:r>
      <w:r>
        <w:rPr>
          <w:sz w:val="24"/>
        </w:rPr>
        <w:t>public</w:t>
      </w:r>
      <w:r>
        <w:rPr>
          <w:spacing w:val="-4"/>
          <w:sz w:val="24"/>
        </w:rPr>
        <w:t xml:space="preserve"> </w:t>
      </w:r>
      <w:r>
        <w:rPr>
          <w:sz w:val="24"/>
        </w:rPr>
        <w:t>agents,</w:t>
      </w:r>
      <w:r>
        <w:rPr>
          <w:spacing w:val="-3"/>
          <w:sz w:val="24"/>
        </w:rPr>
        <w:t xml:space="preserve"> </w:t>
      </w:r>
      <w:r>
        <w:rPr>
          <w:sz w:val="24"/>
        </w:rPr>
        <w:t>providing</w:t>
      </w:r>
      <w:r>
        <w:rPr>
          <w:spacing w:val="-3"/>
          <w:sz w:val="24"/>
        </w:rPr>
        <w:t xml:space="preserve"> </w:t>
      </w:r>
      <w:r>
        <w:rPr>
          <w:sz w:val="24"/>
        </w:rPr>
        <w:t>competent</w:t>
      </w:r>
      <w:r>
        <w:rPr>
          <w:spacing w:val="-3"/>
          <w:sz w:val="24"/>
        </w:rPr>
        <w:t xml:space="preserve"> </w:t>
      </w:r>
      <w:r>
        <w:rPr>
          <w:sz w:val="24"/>
        </w:rPr>
        <w:t>and</w:t>
      </w:r>
      <w:r>
        <w:rPr>
          <w:spacing w:val="-3"/>
          <w:sz w:val="24"/>
        </w:rPr>
        <w:t xml:space="preserve"> </w:t>
      </w:r>
      <w:r>
        <w:rPr>
          <w:sz w:val="24"/>
        </w:rPr>
        <w:t>appropriate</w:t>
      </w:r>
      <w:r>
        <w:rPr>
          <w:spacing w:val="-4"/>
          <w:sz w:val="24"/>
        </w:rPr>
        <w:t xml:space="preserve"> </w:t>
      </w:r>
      <w:r>
        <w:rPr>
          <w:sz w:val="24"/>
        </w:rPr>
        <w:t>governance</w:t>
      </w:r>
      <w:r>
        <w:rPr>
          <w:spacing w:val="-4"/>
          <w:sz w:val="24"/>
        </w:rPr>
        <w:t xml:space="preserve"> </w:t>
      </w:r>
      <w:r>
        <w:rPr>
          <w:sz w:val="24"/>
        </w:rPr>
        <w:t>for</w:t>
      </w:r>
      <w:r>
        <w:rPr>
          <w:spacing w:val="-4"/>
          <w:sz w:val="24"/>
        </w:rPr>
        <w:t xml:space="preserve"> </w:t>
      </w:r>
      <w:r>
        <w:rPr>
          <w:sz w:val="24"/>
        </w:rPr>
        <w:t>and</w:t>
      </w:r>
      <w:r>
        <w:rPr>
          <w:spacing w:val="-3"/>
          <w:sz w:val="24"/>
        </w:rPr>
        <w:t xml:space="preserve"> </w:t>
      </w:r>
      <w:r>
        <w:rPr>
          <w:sz w:val="24"/>
        </w:rPr>
        <w:t>oversight of the school.</w:t>
      </w:r>
    </w:p>
    <w:p w14:paraId="7952E8BE" w14:textId="77777777" w:rsidR="00613CF7" w:rsidRDefault="00000000">
      <w:pPr>
        <w:spacing w:before="276"/>
        <w:ind w:left="1660" w:hanging="720"/>
        <w:rPr>
          <w:sz w:val="24"/>
        </w:rPr>
      </w:pPr>
      <w:r>
        <w:rPr>
          <w:sz w:val="24"/>
        </w:rPr>
        <w:t>Given</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 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1"/>
          <w:sz w:val="24"/>
        </w:rPr>
        <w:t xml:space="preserve"> </w:t>
      </w:r>
      <w:r>
        <w:rPr>
          <w:sz w:val="24"/>
        </w:rPr>
        <w:t>ACCS</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condition</w:t>
      </w:r>
      <w:r>
        <w:rPr>
          <w:spacing w:val="-1"/>
          <w:sz w:val="24"/>
        </w:rPr>
        <w:t xml:space="preserve"> </w:t>
      </w:r>
      <w:r>
        <w:rPr>
          <w:sz w:val="24"/>
        </w:rPr>
        <w:t xml:space="preserve">that </w:t>
      </w:r>
      <w:r>
        <w:rPr>
          <w:spacing w:val="-2"/>
          <w:sz w:val="24"/>
        </w:rPr>
        <w:t>follows.</w:t>
      </w:r>
    </w:p>
    <w:p w14:paraId="7952E8BF" w14:textId="77777777" w:rsidR="00613CF7" w:rsidRDefault="00613CF7">
      <w:pPr>
        <w:pStyle w:val="BodyText"/>
        <w:rPr>
          <w:sz w:val="24"/>
        </w:rPr>
      </w:pPr>
    </w:p>
    <w:p w14:paraId="7952E8C0" w14:textId="77777777" w:rsidR="00613CF7" w:rsidRDefault="00000000">
      <w:pPr>
        <w:ind w:left="1660" w:right="1068"/>
        <w:rPr>
          <w:sz w:val="24"/>
        </w:rPr>
      </w:pPr>
      <w:r>
        <w:rPr>
          <w:b/>
          <w:sz w:val="24"/>
        </w:rPr>
        <w:t>Condition:</w:t>
      </w:r>
      <w:r>
        <w:rPr>
          <w:b/>
          <w:spacing w:val="-4"/>
          <w:sz w:val="24"/>
        </w:rPr>
        <w:t xml:space="preserve"> </w:t>
      </w:r>
      <w:r>
        <w:rPr>
          <w:sz w:val="24"/>
        </w:rPr>
        <w:t>By</w:t>
      </w:r>
      <w:r>
        <w:rPr>
          <w:spacing w:val="-3"/>
          <w:sz w:val="24"/>
        </w:rPr>
        <w:t xml:space="preserve"> </w:t>
      </w:r>
      <w:r>
        <w:rPr>
          <w:sz w:val="24"/>
        </w:rPr>
        <w:t>December</w:t>
      </w:r>
      <w:r>
        <w:rPr>
          <w:spacing w:val="-4"/>
          <w:sz w:val="24"/>
        </w:rPr>
        <w:t xml:space="preserve"> </w:t>
      </w:r>
      <w:r>
        <w:rPr>
          <w:sz w:val="24"/>
        </w:rPr>
        <w:t>31,</w:t>
      </w:r>
      <w:r>
        <w:rPr>
          <w:spacing w:val="-3"/>
          <w:sz w:val="24"/>
        </w:rPr>
        <w:t xml:space="preserve"> </w:t>
      </w:r>
      <w:r>
        <w:rPr>
          <w:sz w:val="24"/>
        </w:rPr>
        <w:t>2024,</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must</w:t>
      </w:r>
      <w:r>
        <w:rPr>
          <w:spacing w:val="-3"/>
          <w:sz w:val="24"/>
        </w:rPr>
        <w:t xml:space="preserve"> </w:t>
      </w:r>
      <w:r>
        <w:rPr>
          <w:sz w:val="24"/>
        </w:rPr>
        <w:t>demonstrate</w:t>
      </w:r>
      <w:r>
        <w:rPr>
          <w:spacing w:val="-4"/>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academic success by providing evidence that the school has exhibited significant and sustained academic improvement in mathematics, English language arts, and science.</w:t>
      </w:r>
    </w:p>
    <w:p w14:paraId="7952E8C1" w14:textId="77777777" w:rsidR="00613CF7" w:rsidRDefault="00613CF7">
      <w:pPr>
        <w:pStyle w:val="BodyText"/>
        <w:rPr>
          <w:sz w:val="20"/>
        </w:rPr>
      </w:pPr>
    </w:p>
    <w:p w14:paraId="7952E8C2" w14:textId="77777777" w:rsidR="00613CF7" w:rsidRDefault="00000000">
      <w:pPr>
        <w:pStyle w:val="BodyText"/>
        <w:spacing w:before="222"/>
        <w:rPr>
          <w:sz w:val="20"/>
        </w:rPr>
      </w:pPr>
      <w:r>
        <w:rPr>
          <w:noProof/>
        </w:rPr>
        <mc:AlternateContent>
          <mc:Choice Requires="wps">
            <w:drawing>
              <wp:anchor distT="0" distB="0" distL="0" distR="0" simplePos="0" relativeHeight="487643648" behindDoc="1" locked="0" layoutInCell="1" allowOverlap="1" wp14:anchorId="7952F28E" wp14:editId="69126354">
                <wp:simplePos x="0" y="0"/>
                <wp:positionH relativeFrom="page">
                  <wp:posOffset>914400</wp:posOffset>
                </wp:positionH>
                <wp:positionV relativeFrom="paragraph">
                  <wp:posOffset>302626</wp:posOffset>
                </wp:positionV>
                <wp:extent cx="1828800" cy="7620"/>
                <wp:effectExtent l="0" t="0" r="0" b="0"/>
                <wp:wrapTopAndBottom/>
                <wp:docPr id="141" name="Graphic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D9CC4" id="Graphic 141" o:spid="_x0000_s1026" alt="&quot;&quot;" style="position:absolute;margin-left:1in;margin-top:23.85pt;width:2in;height:.6pt;z-index:-156728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" path="m1828800,l,,,7607r1828800,l1828800,xe" fillcolor="black" stroked="f">
                <v:path arrowok="t"/>
                <w10:wrap type="topAndBottom" anchorx="page"/>
              </v:shape>
            </w:pict>
          </mc:Fallback>
        </mc:AlternateContent>
      </w:r>
    </w:p>
    <w:p w14:paraId="7952E8C3" w14:textId="77777777" w:rsidR="00613CF7" w:rsidRDefault="00000000">
      <w:pPr>
        <w:spacing w:before="99"/>
        <w:ind w:left="939" w:right="1068"/>
        <w:rPr>
          <w:sz w:val="18"/>
        </w:rPr>
      </w:pPr>
      <w:bookmarkStart w:id="34" w:name="_bookmark28"/>
      <w:bookmarkEnd w:id="34"/>
      <w:r>
        <w:rPr>
          <w:position w:val="6"/>
          <w:sz w:val="12"/>
        </w:rPr>
        <w:t>10</w:t>
      </w:r>
      <w:r>
        <w:rPr>
          <w:spacing w:val="14"/>
          <w:position w:val="6"/>
          <w:sz w:val="12"/>
        </w:rPr>
        <w:t xml:space="preserve"> </w:t>
      </w:r>
      <w:r>
        <w:rPr>
          <w:sz w:val="18"/>
        </w:rPr>
        <w:t>Comparison schools</w:t>
      </w:r>
      <w:r>
        <w:rPr>
          <w:spacing w:val="-1"/>
          <w:sz w:val="18"/>
        </w:rPr>
        <w:t xml:space="preserve"> </w:t>
      </w:r>
      <w:r>
        <w:rPr>
          <w:sz w:val="18"/>
        </w:rPr>
        <w:t>include</w:t>
      </w:r>
      <w:r>
        <w:rPr>
          <w:spacing w:val="-2"/>
          <w:sz w:val="18"/>
        </w:rPr>
        <w:t xml:space="preserve"> </w:t>
      </w:r>
      <w:proofErr w:type="gramStart"/>
      <w:r>
        <w:rPr>
          <w:sz w:val="18"/>
        </w:rPr>
        <w:t>all</w:t>
      </w:r>
      <w:r>
        <w:rPr>
          <w:spacing w:val="-1"/>
          <w:sz w:val="18"/>
        </w:rPr>
        <w:t xml:space="preserve"> </w:t>
      </w:r>
      <w:r>
        <w:rPr>
          <w:sz w:val="18"/>
        </w:rPr>
        <w:t>of</w:t>
      </w:r>
      <w:proofErr w:type="gramEnd"/>
      <w:r>
        <w:rPr>
          <w:spacing w:val="-1"/>
          <w:sz w:val="18"/>
        </w:rPr>
        <w:t xml:space="preserve"> </w:t>
      </w:r>
      <w:r>
        <w:rPr>
          <w:sz w:val="18"/>
        </w:rPr>
        <w:t>the</w:t>
      </w:r>
      <w:r>
        <w:rPr>
          <w:spacing w:val="-2"/>
          <w:sz w:val="18"/>
        </w:rPr>
        <w:t xml:space="preserve"> </w:t>
      </w:r>
      <w:r>
        <w:rPr>
          <w:sz w:val="18"/>
        </w:rPr>
        <w:t>public</w:t>
      </w:r>
      <w:r>
        <w:rPr>
          <w:spacing w:val="-2"/>
          <w:sz w:val="18"/>
        </w:rPr>
        <w:t xml:space="preserve"> </w:t>
      </w:r>
      <w:r>
        <w:rPr>
          <w:sz w:val="18"/>
        </w:rPr>
        <w:t>schools</w:t>
      </w:r>
      <w:r>
        <w:rPr>
          <w:spacing w:val="-1"/>
          <w:sz w:val="18"/>
        </w:rPr>
        <w:t xml:space="preserve"> </w:t>
      </w:r>
      <w:r>
        <w:rPr>
          <w:sz w:val="18"/>
        </w:rPr>
        <w:t>in the</w:t>
      </w:r>
      <w:r>
        <w:rPr>
          <w:spacing w:val="-2"/>
          <w:sz w:val="18"/>
        </w:rPr>
        <w:t xml:space="preserve"> </w:t>
      </w:r>
      <w:r>
        <w:rPr>
          <w:sz w:val="18"/>
        </w:rPr>
        <w:t>charter</w:t>
      </w:r>
      <w:r>
        <w:rPr>
          <w:spacing w:val="-1"/>
          <w:sz w:val="18"/>
        </w:rPr>
        <w:t xml:space="preserve"> </w:t>
      </w:r>
      <w:r>
        <w:rPr>
          <w:sz w:val="18"/>
        </w:rPr>
        <w:t>school’s</w:t>
      </w:r>
      <w:r>
        <w:rPr>
          <w:spacing w:val="-4"/>
          <w:sz w:val="18"/>
        </w:rPr>
        <w:t xml:space="preserve"> </w:t>
      </w:r>
      <w:r>
        <w:rPr>
          <w:sz w:val="18"/>
        </w:rPr>
        <w:t>district</w:t>
      </w:r>
      <w:r>
        <w:rPr>
          <w:spacing w:val="-1"/>
          <w:sz w:val="18"/>
        </w:rPr>
        <w:t xml:space="preserve"> </w:t>
      </w:r>
      <w:r>
        <w:rPr>
          <w:sz w:val="18"/>
        </w:rPr>
        <w:t>that</w:t>
      </w:r>
      <w:r>
        <w:rPr>
          <w:spacing w:val="-1"/>
          <w:sz w:val="18"/>
        </w:rPr>
        <w:t xml:space="preserve"> </w:t>
      </w:r>
      <w:r>
        <w:rPr>
          <w:sz w:val="18"/>
        </w:rPr>
        <w:t>serve</w:t>
      </w:r>
      <w:r>
        <w:rPr>
          <w:spacing w:val="-2"/>
          <w:sz w:val="18"/>
        </w:rPr>
        <w:t xml:space="preserve"> </w:t>
      </w:r>
      <w:r>
        <w:rPr>
          <w:sz w:val="18"/>
        </w:rPr>
        <w:t>at</w:t>
      </w:r>
      <w:r>
        <w:rPr>
          <w:spacing w:val="-1"/>
          <w:sz w:val="18"/>
        </w:rPr>
        <w:t xml:space="preserve"> </w:t>
      </w:r>
      <w:r>
        <w:rPr>
          <w:sz w:val="18"/>
        </w:rPr>
        <w:t>least</w:t>
      </w:r>
      <w:r>
        <w:rPr>
          <w:spacing w:val="-3"/>
          <w:sz w:val="18"/>
        </w:rPr>
        <w:t xml:space="preserve"> </w:t>
      </w:r>
      <w:r>
        <w:rPr>
          <w:sz w:val="18"/>
        </w:rPr>
        <w:t>one</w:t>
      </w:r>
      <w:r>
        <w:rPr>
          <w:spacing w:val="-4"/>
          <w:sz w:val="18"/>
        </w:rPr>
        <w:t xml:space="preserve"> </w:t>
      </w:r>
      <w:r>
        <w:rPr>
          <w:sz w:val="18"/>
        </w:rPr>
        <w:t>grade</w:t>
      </w:r>
      <w:r>
        <w:rPr>
          <w:spacing w:val="-2"/>
          <w:sz w:val="18"/>
        </w:rPr>
        <w:t xml:space="preserve"> </w:t>
      </w:r>
      <w:r>
        <w:rPr>
          <w:sz w:val="18"/>
        </w:rPr>
        <w:t>level</w:t>
      </w:r>
      <w:r>
        <w:rPr>
          <w:spacing w:val="-3"/>
          <w:sz w:val="18"/>
        </w:rPr>
        <w:t xml:space="preserve"> </w:t>
      </w:r>
      <w:r>
        <w:rPr>
          <w:sz w:val="18"/>
        </w:rPr>
        <w:t>of students that overlaps with the grade levels served by the charter school.</w:t>
      </w:r>
    </w:p>
    <w:p w14:paraId="7952E8C4" w14:textId="77777777" w:rsidR="00613CF7" w:rsidRDefault="00613CF7">
      <w:pPr>
        <w:rPr>
          <w:sz w:val="18"/>
        </w:rPr>
        <w:sectPr w:rsidR="00613CF7" w:rsidSect="006A72CF">
          <w:pgSz w:w="12240" w:h="15840"/>
          <w:pgMar w:top="1360" w:right="420" w:bottom="1760" w:left="500" w:header="0" w:footer="1570" w:gutter="0"/>
          <w:cols w:space="720"/>
        </w:sectPr>
      </w:pPr>
    </w:p>
    <w:p w14:paraId="7952E8C5" w14:textId="77777777" w:rsidR="00613CF7" w:rsidRDefault="00000000">
      <w:pPr>
        <w:spacing w:before="79"/>
        <w:ind w:left="940" w:right="1068"/>
        <w:rPr>
          <w:sz w:val="24"/>
        </w:rPr>
      </w:pPr>
      <w:r>
        <w:rPr>
          <w:sz w:val="24"/>
        </w:rPr>
        <w:lastRenderedPageBreak/>
        <w:t>The</w:t>
      </w:r>
      <w:r>
        <w:rPr>
          <w:spacing w:val="-3"/>
          <w:sz w:val="24"/>
        </w:rPr>
        <w:t xml:space="preserve"> </w:t>
      </w:r>
      <w:r>
        <w:rPr>
          <w:sz w:val="24"/>
        </w:rPr>
        <w:t>Department</w:t>
      </w:r>
      <w:r>
        <w:rPr>
          <w:spacing w:val="-2"/>
          <w:sz w:val="24"/>
        </w:rPr>
        <w:t xml:space="preserve"> </w:t>
      </w:r>
      <w:r>
        <w:rPr>
          <w:sz w:val="24"/>
        </w:rPr>
        <w:t>will</w:t>
      </w:r>
      <w:r>
        <w:rPr>
          <w:spacing w:val="-3"/>
          <w:sz w:val="24"/>
        </w:rPr>
        <w:t xml:space="preserve"> </w:t>
      </w:r>
      <w:r>
        <w:rPr>
          <w:sz w:val="24"/>
        </w:rPr>
        <w:t>work</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school</w:t>
      </w:r>
      <w:r>
        <w:rPr>
          <w:spacing w:val="-2"/>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is</w:t>
      </w:r>
      <w:r>
        <w:rPr>
          <w:spacing w:val="-3"/>
          <w:sz w:val="24"/>
        </w:rPr>
        <w:t xml:space="preserve"> </w:t>
      </w:r>
      <w:r>
        <w:rPr>
          <w:sz w:val="24"/>
        </w:rPr>
        <w:t>tracking</w:t>
      </w:r>
      <w:r>
        <w:rPr>
          <w:spacing w:val="-2"/>
          <w:sz w:val="24"/>
        </w:rPr>
        <w:t xml:space="preserve"> </w:t>
      </w:r>
      <w:r>
        <w:rPr>
          <w:sz w:val="24"/>
        </w:rPr>
        <w:t>progress</w:t>
      </w:r>
      <w:r>
        <w:rPr>
          <w:spacing w:val="-3"/>
          <w:sz w:val="24"/>
        </w:rPr>
        <w:t xml:space="preserve"> </w:t>
      </w:r>
      <w:r>
        <w:rPr>
          <w:sz w:val="24"/>
        </w:rPr>
        <w:t>made</w:t>
      </w:r>
      <w:r>
        <w:rPr>
          <w:spacing w:val="-3"/>
          <w:sz w:val="24"/>
        </w:rPr>
        <w:t xml:space="preserve"> </w:t>
      </w:r>
      <w:r>
        <w:rPr>
          <w:sz w:val="24"/>
        </w:rPr>
        <w:t>in academic achievement and actively working to address this concern.</w:t>
      </w:r>
    </w:p>
    <w:p w14:paraId="7952E8C6" w14:textId="77777777" w:rsidR="00613CF7" w:rsidRDefault="00613CF7">
      <w:pPr>
        <w:pStyle w:val="BodyText"/>
        <w:rPr>
          <w:sz w:val="24"/>
        </w:rPr>
      </w:pPr>
    </w:p>
    <w:p w14:paraId="7952E8C7" w14:textId="77777777" w:rsidR="00613CF7" w:rsidRDefault="00000000">
      <w:pPr>
        <w:pStyle w:val="Heading4"/>
      </w:pPr>
      <w:r>
        <w:rPr>
          <w:u w:val="single"/>
        </w:rPr>
        <w:t>Berkshire</w:t>
      </w:r>
      <w:r>
        <w:rPr>
          <w:spacing w:val="-5"/>
          <w:u w:val="single"/>
        </w:rPr>
        <w:t xml:space="preserve"> </w:t>
      </w:r>
      <w:r>
        <w:rPr>
          <w:u w:val="single"/>
        </w:rPr>
        <w:t>Arts</w:t>
      </w:r>
      <w:r>
        <w:rPr>
          <w:spacing w:val="-2"/>
          <w:u w:val="single"/>
        </w:rPr>
        <w:t xml:space="preserve"> </w:t>
      </w:r>
      <w:r>
        <w:rPr>
          <w:u w:val="single"/>
        </w:rPr>
        <w:t>and</w:t>
      </w:r>
      <w:r>
        <w:rPr>
          <w:spacing w:val="-2"/>
          <w:u w:val="single"/>
        </w:rPr>
        <w:t xml:space="preserve"> </w:t>
      </w:r>
      <w:r>
        <w:rPr>
          <w:u w:val="single"/>
        </w:rPr>
        <w:t>Technology</w:t>
      </w:r>
      <w:r>
        <w:rPr>
          <w:spacing w:val="-2"/>
          <w:u w:val="single"/>
        </w:rPr>
        <w:t xml:space="preserve"> </w:t>
      </w:r>
      <w:r>
        <w:rPr>
          <w:u w:val="single"/>
        </w:rPr>
        <w:t>Charter</w:t>
      </w:r>
      <w:r>
        <w:rPr>
          <w:spacing w:val="-3"/>
          <w:u w:val="single"/>
        </w:rPr>
        <w:t xml:space="preserve"> </w:t>
      </w:r>
      <w:r>
        <w:rPr>
          <w:u w:val="single"/>
        </w:rPr>
        <w:t>Public</w:t>
      </w:r>
      <w:r>
        <w:rPr>
          <w:spacing w:val="-2"/>
          <w:u w:val="single"/>
        </w:rPr>
        <w:t xml:space="preserve"> School</w:t>
      </w:r>
    </w:p>
    <w:p w14:paraId="7952E8C8"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49"/>
        <w:gridCol w:w="2332"/>
        <w:gridCol w:w="2332"/>
      </w:tblGrid>
      <w:tr w:rsidR="00613CF7" w14:paraId="7952E8CA" w14:textId="77777777">
        <w:trPr>
          <w:trHeight w:val="412"/>
        </w:trPr>
        <w:tc>
          <w:tcPr>
            <w:tcW w:w="9348" w:type="dxa"/>
            <w:gridSpan w:val="4"/>
            <w:shd w:val="clear" w:color="auto" w:fill="BEBEBE"/>
          </w:tcPr>
          <w:p w14:paraId="7952E8C9" w14:textId="77777777" w:rsidR="00613CF7" w:rsidRDefault="00000000">
            <w:pPr>
              <w:pStyle w:val="TableParagraph"/>
              <w:spacing w:before="80"/>
              <w:rPr>
                <w:b/>
              </w:rPr>
            </w:pPr>
            <w:r>
              <w:rPr>
                <w:b/>
              </w:rPr>
              <w:t>Berkshire</w:t>
            </w:r>
            <w:r>
              <w:rPr>
                <w:b/>
                <w:spacing w:val="-5"/>
              </w:rPr>
              <w:t xml:space="preserve"> </w:t>
            </w:r>
            <w:r>
              <w:rPr>
                <w:b/>
              </w:rPr>
              <w:t>Arts</w:t>
            </w:r>
            <w:r>
              <w:rPr>
                <w:b/>
                <w:spacing w:val="-5"/>
              </w:rPr>
              <w:t xml:space="preserve"> </w:t>
            </w:r>
            <w:r>
              <w:rPr>
                <w:b/>
              </w:rPr>
              <w:t>and</w:t>
            </w:r>
            <w:r>
              <w:rPr>
                <w:b/>
                <w:spacing w:val="-6"/>
              </w:rPr>
              <w:t xml:space="preserve"> </w:t>
            </w:r>
            <w:r>
              <w:rPr>
                <w:b/>
              </w:rPr>
              <w:t>Technology</w:t>
            </w:r>
            <w:r>
              <w:rPr>
                <w:b/>
                <w:spacing w:val="-5"/>
              </w:rPr>
              <w:t xml:space="preserve"> </w:t>
            </w:r>
            <w:r>
              <w:rPr>
                <w:b/>
              </w:rPr>
              <w:t>Charter</w:t>
            </w:r>
            <w:r>
              <w:rPr>
                <w:b/>
                <w:spacing w:val="-5"/>
              </w:rPr>
              <w:t xml:space="preserve"> </w:t>
            </w:r>
            <w:r>
              <w:rPr>
                <w:b/>
              </w:rPr>
              <w:t>Public</w:t>
            </w:r>
            <w:r>
              <w:rPr>
                <w:b/>
                <w:spacing w:val="-4"/>
              </w:rPr>
              <w:t xml:space="preserve"> </w:t>
            </w:r>
            <w:r>
              <w:rPr>
                <w:b/>
                <w:spacing w:val="-2"/>
              </w:rPr>
              <w:t>School</w:t>
            </w:r>
          </w:p>
        </w:tc>
      </w:tr>
      <w:tr w:rsidR="00613CF7" w14:paraId="7952E8CF" w14:textId="77777777">
        <w:trPr>
          <w:trHeight w:val="390"/>
        </w:trPr>
        <w:tc>
          <w:tcPr>
            <w:tcW w:w="2335" w:type="dxa"/>
            <w:shd w:val="clear" w:color="auto" w:fill="F1F1F1"/>
          </w:tcPr>
          <w:p w14:paraId="7952E8CB"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49" w:type="dxa"/>
          </w:tcPr>
          <w:p w14:paraId="7952E8CC" w14:textId="77777777" w:rsidR="00613CF7" w:rsidRDefault="00000000">
            <w:pPr>
              <w:pStyle w:val="TableParagraph"/>
              <w:ind w:left="108"/>
              <w:rPr>
                <w:sz w:val="20"/>
              </w:rPr>
            </w:pPr>
            <w:r>
              <w:rPr>
                <w:spacing w:val="-2"/>
                <w:sz w:val="20"/>
              </w:rPr>
              <w:t>Commonwealth</w:t>
            </w:r>
          </w:p>
        </w:tc>
        <w:tc>
          <w:tcPr>
            <w:tcW w:w="2332" w:type="dxa"/>
            <w:shd w:val="clear" w:color="auto" w:fill="F1F1F1"/>
          </w:tcPr>
          <w:p w14:paraId="7952E8CD" w14:textId="77777777" w:rsidR="00613CF7" w:rsidRDefault="00000000">
            <w:pPr>
              <w:pStyle w:val="TableParagraph"/>
              <w:ind w:left="108"/>
              <w:rPr>
                <w:b/>
                <w:sz w:val="20"/>
              </w:rPr>
            </w:pPr>
            <w:r>
              <w:rPr>
                <w:b/>
                <w:spacing w:val="-2"/>
                <w:sz w:val="20"/>
              </w:rPr>
              <w:t>Location</w:t>
            </w:r>
          </w:p>
        </w:tc>
        <w:tc>
          <w:tcPr>
            <w:tcW w:w="2332" w:type="dxa"/>
          </w:tcPr>
          <w:p w14:paraId="7952E8CE" w14:textId="77777777" w:rsidR="00613CF7" w:rsidRDefault="00000000">
            <w:pPr>
              <w:pStyle w:val="TableParagraph"/>
              <w:ind w:left="109"/>
              <w:rPr>
                <w:sz w:val="20"/>
              </w:rPr>
            </w:pPr>
            <w:r>
              <w:rPr>
                <w:spacing w:val="-2"/>
                <w:sz w:val="20"/>
              </w:rPr>
              <w:t>Adams</w:t>
            </w:r>
          </w:p>
        </w:tc>
      </w:tr>
      <w:tr w:rsidR="00613CF7" w14:paraId="7952E8D4" w14:textId="77777777">
        <w:trPr>
          <w:trHeight w:val="1309"/>
        </w:trPr>
        <w:tc>
          <w:tcPr>
            <w:tcW w:w="2335" w:type="dxa"/>
            <w:shd w:val="clear" w:color="auto" w:fill="F1F1F1"/>
          </w:tcPr>
          <w:p w14:paraId="7952E8D0" w14:textId="77777777" w:rsidR="00613CF7" w:rsidRDefault="00000000">
            <w:pPr>
              <w:pStyle w:val="TableParagraph"/>
              <w:ind w:right="56"/>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49" w:type="dxa"/>
          </w:tcPr>
          <w:p w14:paraId="7952E8D1" w14:textId="77777777" w:rsidR="00613CF7" w:rsidRDefault="00000000">
            <w:pPr>
              <w:pStyle w:val="TableParagraph"/>
              <w:ind w:left="108"/>
              <w:rPr>
                <w:sz w:val="20"/>
              </w:rPr>
            </w:pPr>
            <w:r>
              <w:rPr>
                <w:spacing w:val="-2"/>
                <w:sz w:val="20"/>
              </w:rPr>
              <w:t>Regional</w:t>
            </w:r>
          </w:p>
        </w:tc>
        <w:tc>
          <w:tcPr>
            <w:tcW w:w="2332" w:type="dxa"/>
            <w:shd w:val="clear" w:color="auto" w:fill="F1F1F1"/>
          </w:tcPr>
          <w:p w14:paraId="7952E8D2" w14:textId="77777777" w:rsidR="00613CF7" w:rsidRDefault="00000000">
            <w:pPr>
              <w:pStyle w:val="TableParagraph"/>
              <w:ind w:left="108"/>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2" w:type="dxa"/>
          </w:tcPr>
          <w:p w14:paraId="7952E8D3" w14:textId="77777777" w:rsidR="00613CF7" w:rsidRDefault="00000000">
            <w:pPr>
              <w:pStyle w:val="TableParagraph"/>
              <w:ind w:left="109" w:right="83"/>
              <w:rPr>
                <w:sz w:val="20"/>
              </w:rPr>
            </w:pPr>
            <w:r>
              <w:rPr>
                <w:sz w:val="20"/>
              </w:rPr>
              <w:t>Clarksburg, Florida, Hancock,</w:t>
            </w:r>
            <w:r>
              <w:rPr>
                <w:spacing w:val="-13"/>
                <w:sz w:val="20"/>
              </w:rPr>
              <w:t xml:space="preserve"> </w:t>
            </w:r>
            <w:r>
              <w:rPr>
                <w:sz w:val="20"/>
              </w:rPr>
              <w:t>Hoosac</w:t>
            </w:r>
            <w:r>
              <w:rPr>
                <w:spacing w:val="-12"/>
                <w:sz w:val="20"/>
              </w:rPr>
              <w:t xml:space="preserve"> </w:t>
            </w:r>
            <w:r>
              <w:rPr>
                <w:sz w:val="20"/>
              </w:rPr>
              <w:t>Valley Regional, Mount Greylock,</w:t>
            </w:r>
            <w:r>
              <w:rPr>
                <w:spacing w:val="-11"/>
                <w:sz w:val="20"/>
              </w:rPr>
              <w:t xml:space="preserve"> </w:t>
            </w:r>
            <w:r>
              <w:rPr>
                <w:sz w:val="20"/>
              </w:rPr>
              <w:t>North</w:t>
            </w:r>
            <w:r>
              <w:rPr>
                <w:spacing w:val="-11"/>
                <w:sz w:val="20"/>
              </w:rPr>
              <w:t xml:space="preserve"> </w:t>
            </w:r>
            <w:r>
              <w:rPr>
                <w:sz w:val="20"/>
              </w:rPr>
              <w:t>Adams, Pittsfield, Savoy</w:t>
            </w:r>
          </w:p>
        </w:tc>
      </w:tr>
      <w:tr w:rsidR="00613CF7" w14:paraId="7952E8D9" w14:textId="77777777">
        <w:trPr>
          <w:trHeight w:val="388"/>
        </w:trPr>
        <w:tc>
          <w:tcPr>
            <w:tcW w:w="2335" w:type="dxa"/>
            <w:shd w:val="clear" w:color="auto" w:fill="F1F1F1"/>
          </w:tcPr>
          <w:p w14:paraId="7952E8D5"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49" w:type="dxa"/>
          </w:tcPr>
          <w:p w14:paraId="7952E8D6" w14:textId="77777777" w:rsidR="00613CF7" w:rsidRDefault="00000000">
            <w:pPr>
              <w:pStyle w:val="TableParagraph"/>
              <w:ind w:left="108"/>
              <w:rPr>
                <w:sz w:val="20"/>
              </w:rPr>
            </w:pPr>
            <w:r>
              <w:rPr>
                <w:spacing w:val="-4"/>
                <w:sz w:val="20"/>
              </w:rPr>
              <w:t>2004</w:t>
            </w:r>
          </w:p>
        </w:tc>
        <w:tc>
          <w:tcPr>
            <w:tcW w:w="2332" w:type="dxa"/>
            <w:shd w:val="clear" w:color="auto" w:fill="F1F1F1"/>
          </w:tcPr>
          <w:p w14:paraId="7952E8D7" w14:textId="77777777" w:rsidR="00613CF7" w:rsidRDefault="00000000">
            <w:pPr>
              <w:pStyle w:val="TableParagraph"/>
              <w:ind w:left="108"/>
              <w:rPr>
                <w:b/>
                <w:sz w:val="20"/>
              </w:rPr>
            </w:pPr>
            <w:r>
              <w:rPr>
                <w:b/>
                <w:sz w:val="20"/>
              </w:rPr>
              <w:t>Year(s)</w:t>
            </w:r>
            <w:r>
              <w:rPr>
                <w:b/>
                <w:spacing w:val="-6"/>
                <w:sz w:val="20"/>
              </w:rPr>
              <w:t xml:space="preserve"> </w:t>
            </w:r>
            <w:r>
              <w:rPr>
                <w:b/>
                <w:spacing w:val="-2"/>
                <w:sz w:val="20"/>
              </w:rPr>
              <w:t>Renewed</w:t>
            </w:r>
          </w:p>
        </w:tc>
        <w:tc>
          <w:tcPr>
            <w:tcW w:w="2332" w:type="dxa"/>
          </w:tcPr>
          <w:p w14:paraId="7952E8D8" w14:textId="77777777" w:rsidR="00613CF7" w:rsidRDefault="00000000">
            <w:pPr>
              <w:pStyle w:val="TableParagraph"/>
              <w:ind w:left="109"/>
              <w:rPr>
                <w:sz w:val="20"/>
              </w:rPr>
            </w:pPr>
            <w:r>
              <w:rPr>
                <w:sz w:val="20"/>
              </w:rPr>
              <w:t>2009,</w:t>
            </w:r>
            <w:r>
              <w:rPr>
                <w:spacing w:val="-4"/>
                <w:sz w:val="20"/>
              </w:rPr>
              <w:t xml:space="preserve"> </w:t>
            </w:r>
            <w:r>
              <w:rPr>
                <w:sz w:val="20"/>
              </w:rPr>
              <w:t>2014,</w:t>
            </w:r>
            <w:r>
              <w:rPr>
                <w:spacing w:val="-4"/>
                <w:sz w:val="20"/>
              </w:rPr>
              <w:t xml:space="preserve"> 2019</w:t>
            </w:r>
          </w:p>
        </w:tc>
      </w:tr>
      <w:tr w:rsidR="00613CF7" w14:paraId="7952E8DE" w14:textId="77777777">
        <w:trPr>
          <w:trHeight w:val="390"/>
        </w:trPr>
        <w:tc>
          <w:tcPr>
            <w:tcW w:w="2335" w:type="dxa"/>
            <w:shd w:val="clear" w:color="auto" w:fill="F1F1F1"/>
          </w:tcPr>
          <w:p w14:paraId="7952E8DA" w14:textId="77777777" w:rsidR="00613CF7" w:rsidRDefault="00000000">
            <w:pPr>
              <w:pStyle w:val="TableParagraph"/>
              <w:spacing w:before="82"/>
              <w:rPr>
                <w:b/>
                <w:sz w:val="20"/>
              </w:rPr>
            </w:pPr>
            <w:r>
              <w:rPr>
                <w:b/>
                <w:sz w:val="20"/>
              </w:rPr>
              <w:t>Maximum</w:t>
            </w:r>
            <w:r>
              <w:rPr>
                <w:b/>
                <w:spacing w:val="-6"/>
                <w:sz w:val="20"/>
              </w:rPr>
              <w:t xml:space="preserve"> </w:t>
            </w:r>
            <w:r>
              <w:rPr>
                <w:b/>
                <w:spacing w:val="-2"/>
                <w:sz w:val="20"/>
              </w:rPr>
              <w:t>Enrollment</w:t>
            </w:r>
          </w:p>
        </w:tc>
        <w:tc>
          <w:tcPr>
            <w:tcW w:w="2349" w:type="dxa"/>
          </w:tcPr>
          <w:p w14:paraId="7952E8DB" w14:textId="77777777" w:rsidR="00613CF7" w:rsidRDefault="00000000">
            <w:pPr>
              <w:pStyle w:val="TableParagraph"/>
              <w:spacing w:before="82"/>
              <w:ind w:left="108"/>
              <w:rPr>
                <w:sz w:val="20"/>
              </w:rPr>
            </w:pPr>
            <w:r>
              <w:rPr>
                <w:spacing w:val="-5"/>
                <w:sz w:val="20"/>
              </w:rPr>
              <w:t>363</w:t>
            </w:r>
          </w:p>
        </w:tc>
        <w:tc>
          <w:tcPr>
            <w:tcW w:w="2332" w:type="dxa"/>
            <w:shd w:val="clear" w:color="auto" w:fill="F1F1F1"/>
          </w:tcPr>
          <w:p w14:paraId="7952E8DC" w14:textId="77777777" w:rsidR="00613CF7" w:rsidRDefault="00000000">
            <w:pPr>
              <w:pStyle w:val="TableParagraph"/>
              <w:spacing w:before="82"/>
              <w:ind w:left="108"/>
              <w:rPr>
                <w:b/>
                <w:sz w:val="20"/>
              </w:rPr>
            </w:pPr>
            <w:r>
              <w:rPr>
                <w:b/>
                <w:sz w:val="20"/>
              </w:rPr>
              <w:t>Current</w:t>
            </w:r>
            <w:r>
              <w:rPr>
                <w:b/>
                <w:spacing w:val="-8"/>
                <w:sz w:val="20"/>
              </w:rPr>
              <w:t xml:space="preserve"> </w:t>
            </w:r>
            <w:r>
              <w:rPr>
                <w:b/>
                <w:spacing w:val="-2"/>
                <w:sz w:val="20"/>
              </w:rPr>
              <w:t>Enrollment</w:t>
            </w:r>
          </w:p>
        </w:tc>
        <w:tc>
          <w:tcPr>
            <w:tcW w:w="2332" w:type="dxa"/>
          </w:tcPr>
          <w:p w14:paraId="7952E8DD" w14:textId="77777777" w:rsidR="00613CF7" w:rsidRDefault="00000000">
            <w:pPr>
              <w:pStyle w:val="TableParagraph"/>
              <w:spacing w:before="82"/>
              <w:ind w:left="109"/>
              <w:rPr>
                <w:sz w:val="20"/>
              </w:rPr>
            </w:pPr>
            <w:r>
              <w:rPr>
                <w:sz w:val="20"/>
              </w:rPr>
              <w:t>365</w:t>
            </w:r>
            <w:hyperlink w:anchor="_bookmark29" w:history="1">
              <w:r>
                <w:rPr>
                  <w:sz w:val="20"/>
                  <w:vertAlign w:val="superscript"/>
                </w:rPr>
                <w:t>11</w:t>
              </w:r>
            </w:hyperlink>
            <w:r>
              <w:rPr>
                <w:spacing w:val="-1"/>
                <w:sz w:val="20"/>
              </w:rPr>
              <w:t xml:space="preserve"> </w:t>
            </w:r>
            <w:r>
              <w:rPr>
                <w:sz w:val="20"/>
              </w:rPr>
              <w:t>(October</w:t>
            </w:r>
            <w:r>
              <w:rPr>
                <w:spacing w:val="1"/>
                <w:sz w:val="20"/>
              </w:rPr>
              <w:t xml:space="preserve"> </w:t>
            </w:r>
            <w:r>
              <w:rPr>
                <w:spacing w:val="-2"/>
                <w:sz w:val="20"/>
              </w:rPr>
              <w:t>2023)</w:t>
            </w:r>
          </w:p>
        </w:tc>
      </w:tr>
      <w:tr w:rsidR="00613CF7" w14:paraId="7952E8E3" w14:textId="77777777">
        <w:trPr>
          <w:trHeight w:val="390"/>
        </w:trPr>
        <w:tc>
          <w:tcPr>
            <w:tcW w:w="2335" w:type="dxa"/>
            <w:shd w:val="clear" w:color="auto" w:fill="F1F1F1"/>
          </w:tcPr>
          <w:p w14:paraId="7952E8DF"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49" w:type="dxa"/>
          </w:tcPr>
          <w:p w14:paraId="7952E8E0" w14:textId="77777777" w:rsidR="00613CF7" w:rsidRDefault="00000000">
            <w:pPr>
              <w:pStyle w:val="TableParagraph"/>
              <w:ind w:left="108"/>
              <w:rPr>
                <w:sz w:val="20"/>
              </w:rPr>
            </w:pPr>
            <w:r>
              <w:rPr>
                <w:spacing w:val="-2"/>
                <w:sz w:val="20"/>
              </w:rPr>
              <w:t>6-</w:t>
            </w:r>
            <w:r>
              <w:rPr>
                <w:spacing w:val="-5"/>
                <w:sz w:val="20"/>
              </w:rPr>
              <w:t>12</w:t>
            </w:r>
          </w:p>
        </w:tc>
        <w:tc>
          <w:tcPr>
            <w:tcW w:w="2332" w:type="dxa"/>
            <w:shd w:val="clear" w:color="auto" w:fill="F1F1F1"/>
          </w:tcPr>
          <w:p w14:paraId="7952E8E1" w14:textId="77777777" w:rsidR="00613CF7" w:rsidRDefault="00000000">
            <w:pPr>
              <w:pStyle w:val="TableParagraph"/>
              <w:ind w:left="108"/>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2" w:type="dxa"/>
          </w:tcPr>
          <w:p w14:paraId="7952E8E2" w14:textId="77777777" w:rsidR="00613CF7" w:rsidRDefault="00000000">
            <w:pPr>
              <w:pStyle w:val="TableParagraph"/>
              <w:ind w:left="109"/>
              <w:rPr>
                <w:sz w:val="20"/>
              </w:rPr>
            </w:pPr>
            <w:r>
              <w:rPr>
                <w:spacing w:val="-2"/>
                <w:sz w:val="20"/>
              </w:rPr>
              <w:t>6-</w:t>
            </w:r>
            <w:r>
              <w:rPr>
                <w:spacing w:val="-5"/>
                <w:sz w:val="20"/>
              </w:rPr>
              <w:t>12</w:t>
            </w:r>
          </w:p>
        </w:tc>
      </w:tr>
      <w:tr w:rsidR="00613CF7" w14:paraId="7952E8E8" w14:textId="77777777">
        <w:trPr>
          <w:trHeight w:val="388"/>
        </w:trPr>
        <w:tc>
          <w:tcPr>
            <w:tcW w:w="2335" w:type="dxa"/>
            <w:shd w:val="clear" w:color="auto" w:fill="F1F1F1"/>
          </w:tcPr>
          <w:p w14:paraId="7952E8E4"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49" w:type="dxa"/>
          </w:tcPr>
          <w:p w14:paraId="7952E8E5" w14:textId="77777777" w:rsidR="00613CF7" w:rsidRDefault="00000000">
            <w:pPr>
              <w:pStyle w:val="TableParagraph"/>
              <w:ind w:left="108"/>
              <w:rPr>
                <w:sz w:val="20"/>
              </w:rPr>
            </w:pPr>
            <w:r>
              <w:rPr>
                <w:sz w:val="20"/>
              </w:rPr>
              <w:t>91</w:t>
            </w:r>
            <w:r>
              <w:rPr>
                <w:spacing w:val="-4"/>
                <w:sz w:val="20"/>
              </w:rPr>
              <w:t xml:space="preserve"> </w:t>
            </w:r>
            <w:r>
              <w:rPr>
                <w:sz w:val="20"/>
              </w:rPr>
              <w:t>(October</w:t>
            </w:r>
            <w:r>
              <w:rPr>
                <w:spacing w:val="-4"/>
                <w:sz w:val="20"/>
              </w:rPr>
              <w:t xml:space="preserve"> </w:t>
            </w:r>
            <w:r>
              <w:rPr>
                <w:spacing w:val="-2"/>
                <w:sz w:val="20"/>
              </w:rPr>
              <w:t>2023)</w:t>
            </w:r>
          </w:p>
        </w:tc>
        <w:tc>
          <w:tcPr>
            <w:tcW w:w="2332" w:type="dxa"/>
            <w:shd w:val="clear" w:color="auto" w:fill="F1F1F1"/>
          </w:tcPr>
          <w:p w14:paraId="7952E8E6" w14:textId="77777777" w:rsidR="00613CF7" w:rsidRDefault="00000000">
            <w:pPr>
              <w:pStyle w:val="TableParagraph"/>
              <w:ind w:left="108"/>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2" w:type="dxa"/>
          </w:tcPr>
          <w:p w14:paraId="7952E8E7" w14:textId="77777777" w:rsidR="00613CF7" w:rsidRDefault="00000000">
            <w:pPr>
              <w:pStyle w:val="TableParagraph"/>
              <w:ind w:left="109"/>
              <w:rPr>
                <w:sz w:val="20"/>
              </w:rPr>
            </w:pPr>
            <w:r>
              <w:rPr>
                <w:spacing w:val="-5"/>
                <w:sz w:val="20"/>
              </w:rPr>
              <w:t>20</w:t>
            </w:r>
          </w:p>
        </w:tc>
      </w:tr>
      <w:tr w:rsidR="00613CF7" w14:paraId="7952E8EB" w14:textId="77777777">
        <w:trPr>
          <w:trHeight w:val="1391"/>
        </w:trPr>
        <w:tc>
          <w:tcPr>
            <w:tcW w:w="9348" w:type="dxa"/>
            <w:gridSpan w:val="4"/>
            <w:shd w:val="clear" w:color="auto" w:fill="F1F1F1"/>
          </w:tcPr>
          <w:p w14:paraId="7952E8E9" w14:textId="77777777" w:rsidR="00613CF7" w:rsidRDefault="00000000">
            <w:pPr>
              <w:pStyle w:val="TableParagraph"/>
              <w:spacing w:before="82"/>
              <w:rPr>
                <w:b/>
                <w:sz w:val="20"/>
              </w:rPr>
            </w:pPr>
            <w:r>
              <w:rPr>
                <w:b/>
                <w:sz w:val="20"/>
              </w:rPr>
              <w:t>Mission</w:t>
            </w:r>
            <w:r>
              <w:rPr>
                <w:b/>
                <w:spacing w:val="-9"/>
                <w:sz w:val="20"/>
              </w:rPr>
              <w:t xml:space="preserve"> </w:t>
            </w:r>
            <w:r>
              <w:rPr>
                <w:b/>
                <w:spacing w:val="-2"/>
                <w:sz w:val="20"/>
              </w:rPr>
              <w:t>Statement:</w:t>
            </w:r>
          </w:p>
          <w:p w14:paraId="7952E8EA" w14:textId="77777777" w:rsidR="00613CF7" w:rsidRDefault="00000000">
            <w:pPr>
              <w:pStyle w:val="TableParagraph"/>
              <w:ind w:right="197"/>
              <w:rPr>
                <w:sz w:val="20"/>
              </w:rPr>
            </w:pPr>
            <w:r>
              <w:rPr>
                <w:sz w:val="20"/>
              </w:rPr>
              <w:t>BART Charter</w:t>
            </w:r>
            <w:r>
              <w:rPr>
                <w:spacing w:val="-2"/>
                <w:sz w:val="20"/>
              </w:rPr>
              <w:t xml:space="preserve"> </w:t>
            </w:r>
            <w:r>
              <w:rPr>
                <w:sz w:val="20"/>
              </w:rPr>
              <w:t>Public</w:t>
            </w:r>
            <w:r>
              <w:rPr>
                <w:spacing w:val="-3"/>
                <w:sz w:val="20"/>
              </w:rPr>
              <w:t xml:space="preserve"> </w:t>
            </w:r>
            <w:r>
              <w:rPr>
                <w:sz w:val="20"/>
              </w:rPr>
              <w:t>School</w:t>
            </w:r>
            <w:r>
              <w:rPr>
                <w:spacing w:val="-5"/>
                <w:sz w:val="20"/>
              </w:rPr>
              <w:t xml:space="preserve"> </w:t>
            </w:r>
            <w:r>
              <w:rPr>
                <w:sz w:val="20"/>
              </w:rPr>
              <w:t>prepares</w:t>
            </w:r>
            <w:r>
              <w:rPr>
                <w:spacing w:val="-3"/>
                <w:sz w:val="20"/>
              </w:rPr>
              <w:t xml:space="preserve"> </w:t>
            </w:r>
            <w:r>
              <w:rPr>
                <w:sz w:val="20"/>
              </w:rPr>
              <w:t>students</w:t>
            </w:r>
            <w:r>
              <w:rPr>
                <w:spacing w:val="-3"/>
                <w:sz w:val="20"/>
              </w:rPr>
              <w:t xml:space="preserve"> </w:t>
            </w:r>
            <w:r>
              <w:rPr>
                <w:sz w:val="20"/>
              </w:rPr>
              <w:t>for</w:t>
            </w:r>
            <w:r>
              <w:rPr>
                <w:spacing w:val="-2"/>
                <w:sz w:val="20"/>
              </w:rPr>
              <w:t xml:space="preserve"> </w:t>
            </w:r>
            <w:r>
              <w:rPr>
                <w:sz w:val="20"/>
              </w:rPr>
              <w:t>college</w:t>
            </w:r>
            <w:r>
              <w:rPr>
                <w:spacing w:val="-4"/>
                <w:sz w:val="20"/>
              </w:rPr>
              <w:t xml:space="preserve"> </w:t>
            </w:r>
            <w:r>
              <w:rPr>
                <w:sz w:val="20"/>
              </w:rPr>
              <w:t>by</w:t>
            </w:r>
            <w:r>
              <w:rPr>
                <w:spacing w:val="-2"/>
                <w:sz w:val="20"/>
              </w:rPr>
              <w:t xml:space="preserve"> </w:t>
            </w:r>
            <w:r>
              <w:rPr>
                <w:sz w:val="20"/>
              </w:rPr>
              <w:t>promoting</w:t>
            </w:r>
            <w:r>
              <w:rPr>
                <w:spacing w:val="-3"/>
                <w:sz w:val="20"/>
              </w:rPr>
              <w:t xml:space="preserve"> </w:t>
            </w:r>
            <w:r>
              <w:rPr>
                <w:sz w:val="20"/>
              </w:rPr>
              <w:t>mastery</w:t>
            </w:r>
            <w:r>
              <w:rPr>
                <w:spacing w:val="-2"/>
                <w:sz w:val="20"/>
              </w:rPr>
              <w:t xml:space="preserve"> </w:t>
            </w:r>
            <w:r>
              <w:rPr>
                <w:sz w:val="20"/>
              </w:rPr>
              <w:t>of</w:t>
            </w:r>
            <w:r>
              <w:rPr>
                <w:spacing w:val="-4"/>
                <w:sz w:val="20"/>
              </w:rPr>
              <w:t xml:space="preserve"> </w:t>
            </w:r>
            <w:r>
              <w:rPr>
                <w:sz w:val="20"/>
              </w:rPr>
              <w:t>academic</w:t>
            </w:r>
            <w:r>
              <w:rPr>
                <w:spacing w:val="-3"/>
                <w:sz w:val="20"/>
              </w:rPr>
              <w:t xml:space="preserve"> </w:t>
            </w:r>
            <w:r>
              <w:rPr>
                <w:sz w:val="20"/>
              </w:rPr>
              <w:t>skills</w:t>
            </w:r>
            <w:r>
              <w:rPr>
                <w:spacing w:val="-3"/>
                <w:sz w:val="20"/>
              </w:rPr>
              <w:t xml:space="preserve"> </w:t>
            </w:r>
            <w:r>
              <w:rPr>
                <w:sz w:val="20"/>
              </w:rPr>
              <w:t>and</w:t>
            </w:r>
            <w:r>
              <w:rPr>
                <w:spacing w:val="-2"/>
                <w:sz w:val="20"/>
              </w:rPr>
              <w:t xml:space="preserve"> </w:t>
            </w:r>
            <w:r>
              <w:rPr>
                <w:sz w:val="20"/>
              </w:rPr>
              <w:t>content with a strong foundation in arts and technology. The school provides middle and high school students in Berkshire County with an educational community that regards everyone, including teachers and parents, as lifelong learners.</w:t>
            </w:r>
          </w:p>
        </w:tc>
      </w:tr>
    </w:tbl>
    <w:p w14:paraId="7952E8EC" w14:textId="77777777" w:rsidR="00613CF7" w:rsidRDefault="00613CF7">
      <w:pPr>
        <w:pStyle w:val="BodyText"/>
        <w:spacing w:before="3"/>
        <w:rPr>
          <w:b/>
          <w:sz w:val="24"/>
        </w:rPr>
      </w:pPr>
    </w:p>
    <w:p w14:paraId="7952E8ED" w14:textId="77777777" w:rsidR="00613CF7" w:rsidRDefault="00000000">
      <w:pPr>
        <w:spacing w:before="1"/>
        <w:ind w:left="939" w:right="1121"/>
        <w:rPr>
          <w:sz w:val="24"/>
        </w:rPr>
      </w:pPr>
      <w:r>
        <w:rPr>
          <w:sz w:val="24"/>
        </w:rPr>
        <w:t>During</w:t>
      </w:r>
      <w:r>
        <w:rPr>
          <w:spacing w:val="-3"/>
          <w:sz w:val="24"/>
        </w:rPr>
        <w:t xml:space="preserve"> </w:t>
      </w:r>
      <w:r>
        <w:rPr>
          <w:sz w:val="24"/>
        </w:rPr>
        <w:t>its</w:t>
      </w:r>
      <w:r>
        <w:rPr>
          <w:spacing w:val="-3"/>
          <w:sz w:val="24"/>
        </w:rPr>
        <w:t xml:space="preserve"> </w:t>
      </w:r>
      <w:r>
        <w:rPr>
          <w:sz w:val="24"/>
        </w:rPr>
        <w:t>fourth</w:t>
      </w:r>
      <w:r>
        <w:rPr>
          <w:spacing w:val="-3"/>
          <w:sz w:val="24"/>
        </w:rPr>
        <w:t xml:space="preserve"> </w:t>
      </w:r>
      <w:r>
        <w:rPr>
          <w:sz w:val="24"/>
        </w:rPr>
        <w:t>charter</w:t>
      </w:r>
      <w:r>
        <w:rPr>
          <w:spacing w:val="-2"/>
          <w:sz w:val="24"/>
        </w:rPr>
        <w:t xml:space="preserve"> </w:t>
      </w:r>
      <w:r>
        <w:rPr>
          <w:sz w:val="24"/>
        </w:rPr>
        <w:t>term,</w:t>
      </w:r>
      <w:r>
        <w:rPr>
          <w:spacing w:val="-3"/>
          <w:sz w:val="24"/>
        </w:rPr>
        <w:t xml:space="preserve"> </w:t>
      </w:r>
      <w:r>
        <w:rPr>
          <w:sz w:val="24"/>
        </w:rPr>
        <w:t>Berkshire</w:t>
      </w:r>
      <w:r>
        <w:rPr>
          <w:spacing w:val="-4"/>
          <w:sz w:val="24"/>
        </w:rPr>
        <w:t xml:space="preserve"> </w:t>
      </w:r>
      <w:r>
        <w:rPr>
          <w:sz w:val="24"/>
        </w:rPr>
        <w:t>Arts</w:t>
      </w:r>
      <w:r>
        <w:rPr>
          <w:spacing w:val="-3"/>
          <w:sz w:val="24"/>
        </w:rPr>
        <w:t xml:space="preserve"> </w:t>
      </w:r>
      <w:r>
        <w:rPr>
          <w:sz w:val="24"/>
        </w:rPr>
        <w:t>and</w:t>
      </w:r>
      <w:r>
        <w:rPr>
          <w:spacing w:val="-2"/>
          <w:sz w:val="24"/>
        </w:rPr>
        <w:t xml:space="preserve"> </w:t>
      </w:r>
      <w:r>
        <w:rPr>
          <w:sz w:val="24"/>
        </w:rPr>
        <w:t>Technology</w:t>
      </w:r>
      <w:r>
        <w:rPr>
          <w:spacing w:val="-3"/>
          <w:sz w:val="24"/>
        </w:rPr>
        <w:t xml:space="preserve"> </w:t>
      </w:r>
      <w:r>
        <w:rPr>
          <w:sz w:val="24"/>
        </w:rPr>
        <w:t>Charter</w:t>
      </w:r>
      <w:r>
        <w:rPr>
          <w:spacing w:val="-4"/>
          <w:sz w:val="24"/>
        </w:rPr>
        <w:t xml:space="preserve"> </w:t>
      </w:r>
      <w:r>
        <w:rPr>
          <w:sz w:val="24"/>
        </w:rPr>
        <w:t>Public</w:t>
      </w:r>
      <w:r>
        <w:rPr>
          <w:spacing w:val="-4"/>
          <w:sz w:val="24"/>
        </w:rPr>
        <w:t xml:space="preserve"> </w:t>
      </w:r>
      <w:r>
        <w:rPr>
          <w:sz w:val="24"/>
        </w:rPr>
        <w:t>School</w:t>
      </w:r>
      <w:r>
        <w:rPr>
          <w:spacing w:val="-3"/>
          <w:sz w:val="24"/>
        </w:rPr>
        <w:t xml:space="preserve"> </w:t>
      </w:r>
      <w:r>
        <w:rPr>
          <w:sz w:val="24"/>
        </w:rPr>
        <w:t>(BART) demonstrated</w:t>
      </w:r>
      <w:r>
        <w:rPr>
          <w:spacing w:val="-2"/>
          <w:sz w:val="24"/>
        </w:rPr>
        <w:t xml:space="preserve"> </w:t>
      </w:r>
      <w:r>
        <w:rPr>
          <w:sz w:val="24"/>
        </w:rPr>
        <w:t>progress</w:t>
      </w:r>
      <w:r>
        <w:rPr>
          <w:spacing w:val="-2"/>
          <w:sz w:val="24"/>
        </w:rPr>
        <w:t xml:space="preserve"> </w:t>
      </w:r>
      <w:r>
        <w:rPr>
          <w:sz w:val="24"/>
        </w:rPr>
        <w:t>in</w:t>
      </w:r>
      <w:r>
        <w:rPr>
          <w:spacing w:val="-2"/>
          <w:sz w:val="24"/>
        </w:rPr>
        <w:t xml:space="preserve"> </w:t>
      </w:r>
      <w:r>
        <w:rPr>
          <w:sz w:val="24"/>
        </w:rPr>
        <w:t>student</w:t>
      </w:r>
      <w:r>
        <w:rPr>
          <w:spacing w:val="-2"/>
          <w:sz w:val="24"/>
        </w:rPr>
        <w:t xml:space="preserve"> </w:t>
      </w:r>
      <w:r>
        <w:rPr>
          <w:sz w:val="24"/>
        </w:rPr>
        <w:t>achievement.</w:t>
      </w:r>
      <w:hyperlink w:anchor="_bookmark30" w:history="1">
        <w:r>
          <w:rPr>
            <w:sz w:val="24"/>
            <w:vertAlign w:val="superscript"/>
          </w:rPr>
          <w:t>12</w:t>
        </w:r>
      </w:hyperlink>
      <w:r>
        <w:rPr>
          <w:sz w:val="24"/>
        </w:rPr>
        <w:t xml:space="preserve"> In 2023,</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classified</w:t>
      </w:r>
      <w:r>
        <w:rPr>
          <w:spacing w:val="-2"/>
          <w:sz w:val="24"/>
        </w:rPr>
        <w:t xml:space="preserve"> </w:t>
      </w:r>
      <w:r>
        <w:rPr>
          <w:sz w:val="24"/>
        </w:rPr>
        <w:t>BART</w:t>
      </w:r>
      <w:r>
        <w:rPr>
          <w:spacing w:val="-2"/>
          <w:sz w:val="24"/>
        </w:rPr>
        <w:t xml:space="preserve"> </w:t>
      </w:r>
      <w:r>
        <w:rPr>
          <w:sz w:val="24"/>
        </w:rPr>
        <w:t>as not</w:t>
      </w:r>
      <w:r>
        <w:rPr>
          <w:spacing w:val="-2"/>
          <w:sz w:val="24"/>
        </w:rPr>
        <w:t xml:space="preserve"> </w:t>
      </w:r>
      <w:r>
        <w:rPr>
          <w:sz w:val="24"/>
        </w:rPr>
        <w:t>requiring</w:t>
      </w:r>
      <w:r>
        <w:rPr>
          <w:spacing w:val="-2"/>
          <w:sz w:val="24"/>
        </w:rPr>
        <w:t xml:space="preserve"> </w:t>
      </w:r>
      <w:r>
        <w:rPr>
          <w:sz w:val="24"/>
        </w:rPr>
        <w:t>assistance</w:t>
      </w:r>
      <w:r>
        <w:rPr>
          <w:spacing w:val="-3"/>
          <w:sz w:val="24"/>
        </w:rPr>
        <w:t xml:space="preserve"> </w:t>
      </w:r>
      <w:r>
        <w:rPr>
          <w:sz w:val="24"/>
        </w:rPr>
        <w:t>or</w:t>
      </w:r>
      <w:r>
        <w:rPr>
          <w:spacing w:val="-3"/>
          <w:sz w:val="24"/>
        </w:rPr>
        <w:t xml:space="preserve"> </w:t>
      </w:r>
      <w:r>
        <w:rPr>
          <w:sz w:val="24"/>
        </w:rPr>
        <w:t>intervention.</w:t>
      </w:r>
      <w:r>
        <w:rPr>
          <w:spacing w:val="-2"/>
          <w:sz w:val="24"/>
        </w:rPr>
        <w:t xml:space="preserve"> </w:t>
      </w:r>
      <w:r>
        <w:rPr>
          <w:sz w:val="24"/>
        </w:rPr>
        <w:t>According to</w:t>
      </w:r>
      <w:r>
        <w:rPr>
          <w:spacing w:val="-2"/>
          <w:sz w:val="24"/>
        </w:rPr>
        <w:t xml:space="preserve"> </w:t>
      </w:r>
      <w:r>
        <w:rPr>
          <w:sz w:val="24"/>
        </w:rPr>
        <w:t>the</w:t>
      </w:r>
      <w:r>
        <w:rPr>
          <w:spacing w:val="-3"/>
          <w:sz w:val="24"/>
        </w:rPr>
        <w:t xml:space="preserve"> </w:t>
      </w:r>
      <w:r>
        <w:rPr>
          <w:sz w:val="24"/>
        </w:rPr>
        <w:t>statewide</w:t>
      </w:r>
      <w:r>
        <w:rPr>
          <w:spacing w:val="-3"/>
          <w:sz w:val="24"/>
        </w:rPr>
        <w:t xml:space="preserve"> </w:t>
      </w:r>
      <w:r>
        <w:rPr>
          <w:sz w:val="24"/>
        </w:rPr>
        <w:t>accountability</w:t>
      </w:r>
      <w:r>
        <w:rPr>
          <w:spacing w:val="-2"/>
          <w:sz w:val="24"/>
        </w:rPr>
        <w:t xml:space="preserve"> </w:t>
      </w:r>
      <w:r>
        <w:rPr>
          <w:sz w:val="24"/>
        </w:rPr>
        <w:t>system,</w:t>
      </w:r>
      <w:r>
        <w:rPr>
          <w:spacing w:val="-2"/>
          <w:sz w:val="24"/>
        </w:rPr>
        <w:t xml:space="preserve"> </w:t>
      </w:r>
      <w:r>
        <w:rPr>
          <w:sz w:val="24"/>
        </w:rPr>
        <w:t>the school made moderate progress toward targets and is in the 49</w:t>
      </w:r>
      <w:r>
        <w:rPr>
          <w:sz w:val="24"/>
          <w:vertAlign w:val="superscript"/>
        </w:rPr>
        <w:t>th</w:t>
      </w:r>
      <w:r>
        <w:rPr>
          <w:sz w:val="24"/>
        </w:rPr>
        <w:t xml:space="preserve"> percentile when compared to other schools administering similar assessments.</w:t>
      </w:r>
    </w:p>
    <w:p w14:paraId="7952E8EE" w14:textId="77777777" w:rsidR="00613CF7" w:rsidRDefault="00613CF7">
      <w:pPr>
        <w:pStyle w:val="BodyText"/>
        <w:rPr>
          <w:sz w:val="24"/>
        </w:rPr>
      </w:pPr>
    </w:p>
    <w:p w14:paraId="7952E8EF" w14:textId="77777777" w:rsidR="00613CF7" w:rsidRDefault="00000000">
      <w:pPr>
        <w:ind w:left="939" w:right="1068"/>
        <w:rPr>
          <w:sz w:val="24"/>
        </w:rPr>
      </w:pPr>
      <w:r>
        <w:rPr>
          <w:sz w:val="24"/>
        </w:rPr>
        <w:t>During the charter term, the school was faithful to the terms of its charter. The school is faithful to</w:t>
      </w:r>
      <w:r>
        <w:rPr>
          <w:spacing w:val="-3"/>
          <w:sz w:val="24"/>
        </w:rPr>
        <w:t xml:space="preserve"> </w:t>
      </w:r>
      <w:r>
        <w:rPr>
          <w:sz w:val="24"/>
        </w:rPr>
        <w:t>its</w:t>
      </w:r>
      <w:r>
        <w:rPr>
          <w:spacing w:val="-3"/>
          <w:sz w:val="24"/>
        </w:rPr>
        <w:t xml:space="preserve"> </w:t>
      </w:r>
      <w:r>
        <w:rPr>
          <w:sz w:val="24"/>
        </w:rPr>
        <w:t>mission</w:t>
      </w:r>
      <w:r>
        <w:rPr>
          <w:spacing w:val="-3"/>
          <w:sz w:val="24"/>
        </w:rPr>
        <w:t xml:space="preserve"> </w:t>
      </w:r>
      <w:r>
        <w:rPr>
          <w:sz w:val="24"/>
        </w:rPr>
        <w:t>and</w:t>
      </w:r>
      <w:r>
        <w:rPr>
          <w:spacing w:val="-3"/>
          <w:sz w:val="24"/>
        </w:rPr>
        <w:t xml:space="preserve"> </w:t>
      </w:r>
      <w:r>
        <w:rPr>
          <w:sz w:val="24"/>
        </w:rPr>
        <w:t>implements</w:t>
      </w:r>
      <w:r>
        <w:rPr>
          <w:spacing w:val="-3"/>
          <w:sz w:val="24"/>
        </w:rPr>
        <w:t xml:space="preserve"> </w:t>
      </w:r>
      <w:r>
        <w:rPr>
          <w:sz w:val="24"/>
        </w:rPr>
        <w:t>its</w:t>
      </w:r>
      <w:r>
        <w:rPr>
          <w:spacing w:val="-3"/>
          <w:sz w:val="24"/>
        </w:rPr>
        <w:t xml:space="preserve"> </w:t>
      </w:r>
      <w:r>
        <w:rPr>
          <w:sz w:val="24"/>
        </w:rPr>
        <w:t>key</w:t>
      </w:r>
      <w:r>
        <w:rPr>
          <w:spacing w:val="-3"/>
          <w:sz w:val="24"/>
        </w:rPr>
        <w:t xml:space="preserve"> </w:t>
      </w:r>
      <w:r>
        <w:rPr>
          <w:sz w:val="24"/>
        </w:rPr>
        <w:t>design</w:t>
      </w:r>
      <w:r>
        <w:rPr>
          <w:spacing w:val="-3"/>
          <w:sz w:val="24"/>
        </w:rPr>
        <w:t xml:space="preserve"> </w:t>
      </w:r>
      <w:r>
        <w:rPr>
          <w:sz w:val="24"/>
        </w:rPr>
        <w:t>elements.</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reported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meet</w:t>
      </w:r>
      <w:r>
        <w:rPr>
          <w:spacing w:val="-3"/>
          <w:sz w:val="24"/>
        </w:rPr>
        <w:t xml:space="preserve"> </w:t>
      </w:r>
      <w:proofErr w:type="gramStart"/>
      <w:r>
        <w:rPr>
          <w:sz w:val="24"/>
        </w:rPr>
        <w:t>a majority of</w:t>
      </w:r>
      <w:proofErr w:type="gramEnd"/>
      <w:r>
        <w:rPr>
          <w:sz w:val="24"/>
        </w:rPr>
        <w:t xml:space="preserve"> the goals in its Accountability Plan and attributed this in part to the COVID-19 pandemic. The school implemented an approved Recruitment and Retention Plan each year and disseminated best practices to other public schools in its district and across the state.</w:t>
      </w:r>
    </w:p>
    <w:p w14:paraId="7952E8F0" w14:textId="77777777" w:rsidR="00613CF7" w:rsidRDefault="00613CF7">
      <w:pPr>
        <w:pStyle w:val="BodyText"/>
        <w:rPr>
          <w:sz w:val="24"/>
        </w:rPr>
      </w:pPr>
    </w:p>
    <w:p w14:paraId="7952E8F1" w14:textId="77777777" w:rsidR="00613CF7" w:rsidRDefault="00000000">
      <w:pPr>
        <w:ind w:left="939" w:right="1068"/>
        <w:rPr>
          <w:sz w:val="24"/>
        </w:rPr>
      </w:pPr>
      <w:r>
        <w:rPr>
          <w:sz w:val="24"/>
        </w:rPr>
        <w:t>Student attrition and stability are of moderate concern. During the charter term, the rate of attrition</w:t>
      </w:r>
      <w:hyperlink w:anchor="_bookmark31" w:history="1">
        <w:r>
          <w:rPr>
            <w:sz w:val="24"/>
            <w:vertAlign w:val="superscript"/>
          </w:rPr>
          <w:t>13</w:t>
        </w:r>
      </w:hyperlink>
      <w:r>
        <w:rPr>
          <w:spacing w:val="-1"/>
          <w:sz w:val="24"/>
        </w:rPr>
        <w:t xml:space="preserve"> </w:t>
      </w:r>
      <w:r>
        <w:rPr>
          <w:sz w:val="24"/>
        </w:rPr>
        <w:t>for</w:t>
      </w:r>
      <w:r>
        <w:rPr>
          <w:spacing w:val="-3"/>
          <w:sz w:val="24"/>
        </w:rPr>
        <w:t xml:space="preserve"> </w:t>
      </w:r>
      <w:r>
        <w:rPr>
          <w:sz w:val="24"/>
        </w:rPr>
        <w:t>all</w:t>
      </w:r>
      <w:r>
        <w:rPr>
          <w:spacing w:val="-2"/>
          <w:sz w:val="24"/>
        </w:rPr>
        <w:t xml:space="preserve"> </w:t>
      </w:r>
      <w:r>
        <w:rPr>
          <w:sz w:val="24"/>
        </w:rPr>
        <w:t>students</w:t>
      </w:r>
      <w:r>
        <w:rPr>
          <w:spacing w:val="-2"/>
          <w:sz w:val="24"/>
        </w:rPr>
        <w:t xml:space="preserve"> </w:t>
      </w:r>
      <w:r>
        <w:rPr>
          <w:sz w:val="24"/>
        </w:rPr>
        <w:t>was</w:t>
      </w:r>
      <w:r>
        <w:rPr>
          <w:spacing w:val="-2"/>
          <w:sz w:val="24"/>
        </w:rPr>
        <w:t xml:space="preserve"> </w:t>
      </w:r>
      <w:r>
        <w:rPr>
          <w:sz w:val="24"/>
        </w:rPr>
        <w:t>consistently</w:t>
      </w:r>
      <w:r>
        <w:rPr>
          <w:spacing w:val="-2"/>
          <w:sz w:val="24"/>
        </w:rPr>
        <w:t xml:space="preserve"> </w:t>
      </w:r>
      <w:r>
        <w:rPr>
          <w:sz w:val="24"/>
        </w:rPr>
        <w:t>above</w:t>
      </w:r>
      <w:r>
        <w:rPr>
          <w:spacing w:val="-3"/>
          <w:sz w:val="24"/>
        </w:rPr>
        <w:t xml:space="preserve"> </w:t>
      </w:r>
      <w:r>
        <w:rPr>
          <w:sz w:val="24"/>
        </w:rPr>
        <w:t>the</w:t>
      </w:r>
      <w:r>
        <w:rPr>
          <w:spacing w:val="-3"/>
          <w:sz w:val="24"/>
        </w:rPr>
        <w:t xml:space="preserve"> </w:t>
      </w:r>
      <w:r>
        <w:rPr>
          <w:sz w:val="24"/>
        </w:rPr>
        <w:t>third</w:t>
      </w:r>
      <w:r>
        <w:rPr>
          <w:spacing w:val="-2"/>
          <w:sz w:val="24"/>
        </w:rPr>
        <w:t xml:space="preserve"> </w:t>
      </w:r>
      <w:r>
        <w:rPr>
          <w:sz w:val="24"/>
        </w:rPr>
        <w:t>quartile</w:t>
      </w:r>
      <w:r>
        <w:rPr>
          <w:spacing w:val="-3"/>
          <w:sz w:val="24"/>
        </w:rPr>
        <w:t xml:space="preserve"> </w:t>
      </w:r>
      <w:r>
        <w:rPr>
          <w:sz w:val="24"/>
        </w:rPr>
        <w:t>for</w:t>
      </w:r>
      <w:r>
        <w:rPr>
          <w:spacing w:val="-1"/>
          <w:sz w:val="24"/>
        </w:rPr>
        <w:t xml:space="preserve"> </w:t>
      </w:r>
      <w:r>
        <w:rPr>
          <w:sz w:val="24"/>
        </w:rPr>
        <w:t>comparison</w:t>
      </w:r>
      <w:r>
        <w:rPr>
          <w:spacing w:val="-2"/>
          <w:sz w:val="24"/>
        </w:rPr>
        <w:t xml:space="preserve"> </w:t>
      </w:r>
      <w:r>
        <w:rPr>
          <w:sz w:val="24"/>
        </w:rPr>
        <w:t>schools,</w:t>
      </w:r>
      <w:r>
        <w:rPr>
          <w:spacing w:val="-2"/>
          <w:sz w:val="24"/>
        </w:rPr>
        <w:t xml:space="preserve"> </w:t>
      </w:r>
      <w:r>
        <w:rPr>
          <w:sz w:val="24"/>
        </w:rPr>
        <w:t>and</w:t>
      </w:r>
    </w:p>
    <w:p w14:paraId="7952E8F2" w14:textId="77777777" w:rsidR="00613CF7" w:rsidRDefault="00613CF7">
      <w:pPr>
        <w:pStyle w:val="BodyText"/>
        <w:rPr>
          <w:sz w:val="20"/>
        </w:rPr>
      </w:pPr>
    </w:p>
    <w:p w14:paraId="7952E8F3" w14:textId="77777777" w:rsidR="00613CF7" w:rsidRDefault="00000000">
      <w:pPr>
        <w:pStyle w:val="BodyText"/>
        <w:spacing w:before="38"/>
        <w:rPr>
          <w:sz w:val="20"/>
        </w:rPr>
      </w:pPr>
      <w:r>
        <w:rPr>
          <w:noProof/>
        </w:rPr>
        <mc:AlternateContent>
          <mc:Choice Requires="wps">
            <w:drawing>
              <wp:anchor distT="0" distB="0" distL="0" distR="0" simplePos="0" relativeHeight="487644160" behindDoc="1" locked="0" layoutInCell="1" allowOverlap="1" wp14:anchorId="7952F290" wp14:editId="3C2E7E1F">
                <wp:simplePos x="0" y="0"/>
                <wp:positionH relativeFrom="page">
                  <wp:posOffset>914400</wp:posOffset>
                </wp:positionH>
                <wp:positionV relativeFrom="paragraph">
                  <wp:posOffset>185414</wp:posOffset>
                </wp:positionV>
                <wp:extent cx="1828800" cy="7620"/>
                <wp:effectExtent l="0" t="0" r="0" b="0"/>
                <wp:wrapTopAndBottom/>
                <wp:docPr id="142" name="Graphic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FF9ABA" id="Graphic 142" o:spid="_x0000_s1026" alt="&quot;&quot;" style="position:absolute;margin-left:1in;margin-top:14.6pt;width:2in;height:.6pt;z-index:-156723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" path="m1828800,l,,,7607r1828800,l1828800,xe" fillcolor="black" stroked="f">
                <v:path arrowok="t"/>
                <w10:wrap type="topAndBottom" anchorx="page"/>
              </v:shape>
            </w:pict>
          </mc:Fallback>
        </mc:AlternateContent>
      </w:r>
    </w:p>
    <w:p w14:paraId="7952E8F4" w14:textId="77777777" w:rsidR="00613CF7" w:rsidRDefault="00000000">
      <w:pPr>
        <w:spacing w:before="99"/>
        <w:ind w:left="939" w:right="1068"/>
        <w:rPr>
          <w:sz w:val="18"/>
        </w:rPr>
      </w:pPr>
      <w:bookmarkStart w:id="35" w:name="_bookmark29"/>
      <w:bookmarkEnd w:id="35"/>
      <w:r>
        <w:rPr>
          <w:position w:val="6"/>
          <w:sz w:val="12"/>
        </w:rPr>
        <w:t>11</w:t>
      </w:r>
      <w:r>
        <w:rPr>
          <w:spacing w:val="14"/>
          <w:position w:val="6"/>
          <w:sz w:val="12"/>
        </w:rPr>
        <w:t xml:space="preserve"> </w:t>
      </w:r>
      <w:r>
        <w:rPr>
          <w:sz w:val="18"/>
        </w:rPr>
        <w:t>As</w:t>
      </w:r>
      <w:r>
        <w:rPr>
          <w:spacing w:val="-1"/>
          <w:sz w:val="18"/>
        </w:rPr>
        <w:t xml:space="preserve"> </w:t>
      </w:r>
      <w:r>
        <w:rPr>
          <w:sz w:val="18"/>
        </w:rPr>
        <w:t>of</w:t>
      </w:r>
      <w:r>
        <w:rPr>
          <w:spacing w:val="-1"/>
          <w:sz w:val="18"/>
        </w:rPr>
        <w:t xml:space="preserve"> </w:t>
      </w:r>
      <w:r>
        <w:rPr>
          <w:sz w:val="18"/>
        </w:rPr>
        <w:t>October</w:t>
      </w:r>
      <w:r>
        <w:rPr>
          <w:spacing w:val="-1"/>
          <w:sz w:val="18"/>
        </w:rPr>
        <w:t xml:space="preserve"> </w:t>
      </w:r>
      <w:r>
        <w:rPr>
          <w:sz w:val="18"/>
        </w:rPr>
        <w:t>1,</w:t>
      </w:r>
      <w:r>
        <w:rPr>
          <w:spacing w:val="-3"/>
          <w:sz w:val="18"/>
        </w:rPr>
        <w:t xml:space="preserve"> </w:t>
      </w:r>
      <w:r>
        <w:rPr>
          <w:sz w:val="18"/>
        </w:rPr>
        <w:t>2023, the</w:t>
      </w:r>
      <w:r>
        <w:rPr>
          <w:spacing w:val="-2"/>
          <w:sz w:val="18"/>
        </w:rPr>
        <w:t xml:space="preserve"> </w:t>
      </w:r>
      <w:r>
        <w:rPr>
          <w:sz w:val="18"/>
        </w:rPr>
        <w:t>school</w:t>
      </w:r>
      <w:r>
        <w:rPr>
          <w:spacing w:val="-1"/>
          <w:sz w:val="18"/>
        </w:rPr>
        <w:t xml:space="preserve"> </w:t>
      </w:r>
      <w:r>
        <w:rPr>
          <w:sz w:val="18"/>
        </w:rPr>
        <w:t>was</w:t>
      </w:r>
      <w:r>
        <w:rPr>
          <w:spacing w:val="-1"/>
          <w:sz w:val="18"/>
        </w:rPr>
        <w:t xml:space="preserve"> </w:t>
      </w:r>
      <w:r>
        <w:rPr>
          <w:sz w:val="18"/>
        </w:rPr>
        <w:t>overenrolled</w:t>
      </w:r>
      <w:r>
        <w:rPr>
          <w:spacing w:val="-2"/>
          <w:sz w:val="18"/>
        </w:rPr>
        <w:t xml:space="preserve"> </w:t>
      </w:r>
      <w:r>
        <w:rPr>
          <w:sz w:val="18"/>
        </w:rPr>
        <w:t>by</w:t>
      </w:r>
      <w:r>
        <w:rPr>
          <w:spacing w:val="-2"/>
          <w:sz w:val="18"/>
        </w:rPr>
        <w:t xml:space="preserve"> </w:t>
      </w:r>
      <w:r>
        <w:rPr>
          <w:sz w:val="18"/>
        </w:rPr>
        <w:t>two students</w:t>
      </w:r>
      <w:r>
        <w:rPr>
          <w:spacing w:val="-1"/>
          <w:sz w:val="18"/>
        </w:rPr>
        <w:t xml:space="preserve"> </w:t>
      </w:r>
      <w:r>
        <w:rPr>
          <w:sz w:val="18"/>
        </w:rPr>
        <w:t>and,</w:t>
      </w:r>
      <w:r>
        <w:rPr>
          <w:spacing w:val="-1"/>
          <w:sz w:val="18"/>
        </w:rPr>
        <w:t xml:space="preserve"> </w:t>
      </w:r>
      <w:r>
        <w:rPr>
          <w:sz w:val="18"/>
        </w:rPr>
        <w:t>as</w:t>
      </w:r>
      <w:r>
        <w:rPr>
          <w:spacing w:val="-1"/>
          <w:sz w:val="18"/>
        </w:rPr>
        <w:t xml:space="preserve"> </w:t>
      </w:r>
      <w:r>
        <w:rPr>
          <w:sz w:val="18"/>
        </w:rPr>
        <w:t>a</w:t>
      </w:r>
      <w:r>
        <w:rPr>
          <w:spacing w:val="-2"/>
          <w:sz w:val="18"/>
        </w:rPr>
        <w:t xml:space="preserve"> </w:t>
      </w:r>
      <w:r>
        <w:rPr>
          <w:sz w:val="18"/>
        </w:rPr>
        <w:t>result, is</w:t>
      </w:r>
      <w:r>
        <w:rPr>
          <w:spacing w:val="-4"/>
          <w:sz w:val="18"/>
        </w:rPr>
        <w:t xml:space="preserve"> </w:t>
      </w:r>
      <w:r>
        <w:rPr>
          <w:sz w:val="18"/>
        </w:rPr>
        <w:t>out</w:t>
      </w:r>
      <w:r>
        <w:rPr>
          <w:spacing w:val="-3"/>
          <w:sz w:val="18"/>
        </w:rPr>
        <w:t xml:space="preserve"> </w:t>
      </w:r>
      <w:r>
        <w:rPr>
          <w:sz w:val="18"/>
        </w:rPr>
        <w:t>of</w:t>
      </w:r>
      <w:r>
        <w:rPr>
          <w:spacing w:val="-1"/>
          <w:sz w:val="18"/>
        </w:rPr>
        <w:t xml:space="preserve"> </w:t>
      </w:r>
      <w:r>
        <w:rPr>
          <w:sz w:val="18"/>
        </w:rPr>
        <w:t>compliance</w:t>
      </w:r>
      <w:r>
        <w:rPr>
          <w:spacing w:val="-2"/>
          <w:sz w:val="18"/>
        </w:rPr>
        <w:t xml:space="preserve"> </w:t>
      </w:r>
      <w:r>
        <w:rPr>
          <w:sz w:val="18"/>
        </w:rPr>
        <w:t>with the</w:t>
      </w:r>
      <w:r>
        <w:rPr>
          <w:spacing w:val="-4"/>
          <w:sz w:val="18"/>
        </w:rPr>
        <w:t xml:space="preserve"> </w:t>
      </w:r>
      <w:r>
        <w:rPr>
          <w:sz w:val="18"/>
        </w:rPr>
        <w:t>terms</w:t>
      </w:r>
      <w:r>
        <w:rPr>
          <w:spacing w:val="-1"/>
          <w:sz w:val="18"/>
        </w:rPr>
        <w:t xml:space="preserve"> </w:t>
      </w:r>
      <w:r>
        <w:rPr>
          <w:sz w:val="18"/>
        </w:rPr>
        <w:t>of</w:t>
      </w:r>
      <w:r>
        <w:rPr>
          <w:spacing w:val="-1"/>
          <w:sz w:val="18"/>
        </w:rPr>
        <w:t xml:space="preserve"> </w:t>
      </w:r>
      <w:r>
        <w:rPr>
          <w:sz w:val="18"/>
        </w:rPr>
        <w:t>its charter. Charter schools do not receive tuition for students enrolled above the school’s maximum enrollment.</w:t>
      </w:r>
    </w:p>
    <w:p w14:paraId="7952E8F5" w14:textId="77777777" w:rsidR="00613CF7" w:rsidRDefault="00000000">
      <w:pPr>
        <w:spacing w:line="242" w:lineRule="auto"/>
        <w:ind w:left="939" w:right="1034"/>
        <w:rPr>
          <w:sz w:val="18"/>
        </w:rPr>
      </w:pPr>
      <w:bookmarkStart w:id="36" w:name="_bookmark30"/>
      <w:bookmarkEnd w:id="36"/>
      <w:r>
        <w:rPr>
          <w:position w:val="6"/>
          <w:sz w:val="12"/>
        </w:rPr>
        <w:t>12</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8F6" w14:textId="77777777" w:rsidR="00613CF7" w:rsidRDefault="00000000">
      <w:pPr>
        <w:spacing w:line="202" w:lineRule="exact"/>
        <w:ind w:left="939"/>
        <w:rPr>
          <w:sz w:val="18"/>
        </w:rPr>
      </w:pPr>
      <w:r>
        <w:rPr>
          <w:sz w:val="18"/>
        </w:rPr>
        <w:t>§</w:t>
      </w:r>
      <w:r>
        <w:rPr>
          <w:spacing w:val="1"/>
          <w:sz w:val="18"/>
        </w:rPr>
        <w:t xml:space="preserve"> </w:t>
      </w:r>
      <w:r>
        <w:rPr>
          <w:spacing w:val="-2"/>
          <w:sz w:val="18"/>
        </w:rPr>
        <w:t>89(dd).</w:t>
      </w:r>
    </w:p>
    <w:p w14:paraId="7952E8F7" w14:textId="77777777" w:rsidR="00613CF7" w:rsidRDefault="00000000">
      <w:pPr>
        <w:spacing w:line="209" w:lineRule="exact"/>
        <w:ind w:left="940"/>
        <w:rPr>
          <w:sz w:val="18"/>
        </w:rPr>
      </w:pPr>
      <w:bookmarkStart w:id="37" w:name="_bookmark31"/>
      <w:bookmarkEnd w:id="37"/>
      <w:r>
        <w:rPr>
          <w:position w:val="6"/>
          <w:sz w:val="12"/>
        </w:rPr>
        <w:t>13</w:t>
      </w:r>
      <w:r>
        <w:rPr>
          <w:spacing w:val="14"/>
          <w:position w:val="6"/>
          <w:sz w:val="12"/>
        </w:rPr>
        <w:t xml:space="preserve"> </w:t>
      </w:r>
      <w:r>
        <w:rPr>
          <w:sz w:val="18"/>
        </w:rPr>
        <w:t>Attrition rates</w:t>
      </w:r>
      <w:r>
        <w:rPr>
          <w:spacing w:val="-1"/>
          <w:sz w:val="18"/>
        </w:rPr>
        <w:t xml:space="preserve"> </w:t>
      </w:r>
      <w:r>
        <w:rPr>
          <w:sz w:val="18"/>
        </w:rPr>
        <w:t>are</w:t>
      </w:r>
      <w:r>
        <w:rPr>
          <w:spacing w:val="-2"/>
          <w:sz w:val="18"/>
        </w:rPr>
        <w:t xml:space="preserve"> </w:t>
      </w:r>
      <w:r>
        <w:rPr>
          <w:sz w:val="18"/>
        </w:rPr>
        <w:t>the</w:t>
      </w:r>
      <w:r>
        <w:rPr>
          <w:spacing w:val="-4"/>
          <w:sz w:val="18"/>
        </w:rPr>
        <w:t xml:space="preserve"> </w:t>
      </w:r>
      <w:r>
        <w:rPr>
          <w:sz w:val="18"/>
        </w:rPr>
        <w:t>percentage</w:t>
      </w:r>
      <w:r>
        <w:rPr>
          <w:spacing w:val="-4"/>
          <w:sz w:val="18"/>
        </w:rPr>
        <w:t xml:space="preserve"> </w:t>
      </w:r>
      <w:r>
        <w:rPr>
          <w:sz w:val="18"/>
        </w:rPr>
        <w:t>of</w:t>
      </w:r>
      <w:r>
        <w:rPr>
          <w:spacing w:val="-1"/>
          <w:sz w:val="18"/>
        </w:rPr>
        <w:t xml:space="preserve"> </w:t>
      </w:r>
      <w:r>
        <w:rPr>
          <w:sz w:val="18"/>
        </w:rPr>
        <w:t>attrition</w:t>
      </w:r>
      <w:r>
        <w:rPr>
          <w:spacing w:val="-1"/>
          <w:sz w:val="18"/>
        </w:rPr>
        <w:t xml:space="preserve"> </w:t>
      </w:r>
      <w:r>
        <w:rPr>
          <w:sz w:val="18"/>
        </w:rPr>
        <w:t>from</w:t>
      </w:r>
      <w:r>
        <w:rPr>
          <w:spacing w:val="-2"/>
          <w:sz w:val="18"/>
        </w:rPr>
        <w:t xml:space="preserve"> </w:t>
      </w:r>
      <w:r>
        <w:rPr>
          <w:sz w:val="18"/>
        </w:rPr>
        <w:t>the</w:t>
      </w:r>
      <w:r>
        <w:rPr>
          <w:spacing w:val="-2"/>
          <w:sz w:val="18"/>
        </w:rPr>
        <w:t xml:space="preserve"> </w:t>
      </w:r>
      <w:r>
        <w:rPr>
          <w:sz w:val="18"/>
        </w:rPr>
        <w:t>end</w:t>
      </w:r>
      <w:r>
        <w:rPr>
          <w:spacing w:val="-2"/>
          <w:sz w:val="18"/>
        </w:rPr>
        <w:t xml:space="preserve"> </w:t>
      </w:r>
      <w:r>
        <w:rPr>
          <w:sz w:val="18"/>
        </w:rPr>
        <w:t>of</w:t>
      </w:r>
      <w:r>
        <w:rPr>
          <w:spacing w:val="-3"/>
          <w:sz w:val="18"/>
        </w:rPr>
        <w:t xml:space="preserve"> </w:t>
      </w:r>
      <w:r>
        <w:rPr>
          <w:sz w:val="18"/>
        </w:rPr>
        <w:t>one</w:t>
      </w:r>
      <w:r>
        <w:rPr>
          <w:spacing w:val="-2"/>
          <w:sz w:val="18"/>
        </w:rPr>
        <w:t xml:space="preserve"> </w:t>
      </w:r>
      <w:r>
        <w:rPr>
          <w:sz w:val="18"/>
        </w:rPr>
        <w:t>school</w:t>
      </w:r>
      <w:r>
        <w:rPr>
          <w:spacing w:val="-1"/>
          <w:sz w:val="18"/>
        </w:rPr>
        <w:t xml:space="preserve"> </w:t>
      </w:r>
      <w:r>
        <w:rPr>
          <w:sz w:val="18"/>
        </w:rPr>
        <w:t>year to the</w:t>
      </w:r>
      <w:r>
        <w:rPr>
          <w:spacing w:val="-2"/>
          <w:sz w:val="18"/>
        </w:rPr>
        <w:t xml:space="preserve"> </w:t>
      </w:r>
      <w:r>
        <w:rPr>
          <w:sz w:val="18"/>
        </w:rPr>
        <w:t>beginning of</w:t>
      </w:r>
      <w:r>
        <w:rPr>
          <w:spacing w:val="-3"/>
          <w:sz w:val="18"/>
        </w:rPr>
        <w:t xml:space="preserve"> </w:t>
      </w:r>
      <w:r>
        <w:rPr>
          <w:sz w:val="18"/>
        </w:rPr>
        <w:t>the</w:t>
      </w:r>
      <w:r>
        <w:rPr>
          <w:spacing w:val="-4"/>
          <w:sz w:val="18"/>
        </w:rPr>
        <w:t xml:space="preserve"> </w:t>
      </w:r>
      <w:r>
        <w:rPr>
          <w:sz w:val="18"/>
        </w:rPr>
        <w:t>next</w:t>
      </w:r>
      <w:r>
        <w:rPr>
          <w:spacing w:val="-1"/>
          <w:sz w:val="18"/>
        </w:rPr>
        <w:t xml:space="preserve"> </w:t>
      </w:r>
      <w:r>
        <w:rPr>
          <w:sz w:val="18"/>
        </w:rPr>
        <w:t>school</w:t>
      </w:r>
      <w:r>
        <w:rPr>
          <w:spacing w:val="-2"/>
          <w:sz w:val="18"/>
        </w:rPr>
        <w:t xml:space="preserve"> year.</w:t>
      </w:r>
    </w:p>
    <w:p w14:paraId="7952E8F8" w14:textId="77777777" w:rsidR="00613CF7" w:rsidRDefault="00613CF7">
      <w:pPr>
        <w:spacing w:line="209" w:lineRule="exact"/>
        <w:rPr>
          <w:sz w:val="18"/>
        </w:rPr>
        <w:sectPr w:rsidR="00613CF7" w:rsidSect="006A72CF">
          <w:pgSz w:w="12240" w:h="15840"/>
          <w:pgMar w:top="1360" w:right="420" w:bottom="1760" w:left="500" w:header="0" w:footer="1570" w:gutter="0"/>
          <w:cols w:space="720"/>
        </w:sectPr>
      </w:pPr>
    </w:p>
    <w:p w14:paraId="7952E8F9" w14:textId="77777777" w:rsidR="00613CF7" w:rsidRDefault="00000000">
      <w:pPr>
        <w:spacing w:before="99"/>
        <w:ind w:left="939" w:right="1042"/>
        <w:rPr>
          <w:sz w:val="24"/>
        </w:rPr>
      </w:pPr>
      <w:r>
        <w:rPr>
          <w:sz w:val="24"/>
        </w:rPr>
        <w:lastRenderedPageBreak/>
        <w:t>the rate of stability</w:t>
      </w:r>
      <w:hyperlink w:anchor="_bookmark32" w:history="1">
        <w:r>
          <w:rPr>
            <w:sz w:val="24"/>
            <w:vertAlign w:val="superscript"/>
          </w:rPr>
          <w:t>14</w:t>
        </w:r>
      </w:hyperlink>
      <w:r>
        <w:rPr>
          <w:sz w:val="24"/>
        </w:rPr>
        <w:t xml:space="preserve"> was consistently below the first quartile.</w:t>
      </w:r>
      <w:hyperlink w:anchor="_bookmark33" w:history="1">
        <w:r>
          <w:rPr>
            <w:sz w:val="24"/>
            <w:vertAlign w:val="superscript"/>
          </w:rPr>
          <w:t>15</w:t>
        </w:r>
      </w:hyperlink>
      <w:r>
        <w:rPr>
          <w:sz w:val="24"/>
        </w:rPr>
        <w:t xml:space="preserve"> Attrition is highest after grade 8. To address this concern, the school has developed and is implementing enhanced retention strategies in its Recruitment and Retention Plan, including offering students more choice of courses and enrichment opportunities, providing more extracurricular activities, implementing a school-wide</w:t>
      </w:r>
      <w:r>
        <w:rPr>
          <w:spacing w:val="-6"/>
          <w:sz w:val="24"/>
        </w:rPr>
        <w:t xml:space="preserve"> </w:t>
      </w:r>
      <w:r>
        <w:rPr>
          <w:sz w:val="24"/>
        </w:rPr>
        <w:t>social-emotional</w:t>
      </w:r>
      <w:r>
        <w:rPr>
          <w:spacing w:val="-5"/>
          <w:sz w:val="24"/>
        </w:rPr>
        <w:t xml:space="preserve"> </w:t>
      </w:r>
      <w:r>
        <w:rPr>
          <w:sz w:val="24"/>
        </w:rPr>
        <w:t>learning</w:t>
      </w:r>
      <w:r>
        <w:rPr>
          <w:spacing w:val="-5"/>
          <w:sz w:val="24"/>
        </w:rPr>
        <w:t xml:space="preserve"> </w:t>
      </w:r>
      <w:r>
        <w:rPr>
          <w:sz w:val="24"/>
        </w:rPr>
        <w:t>curriculum,</w:t>
      </w:r>
      <w:r>
        <w:rPr>
          <w:spacing w:val="-3"/>
          <w:sz w:val="24"/>
        </w:rPr>
        <w:t xml:space="preserve"> </w:t>
      </w:r>
      <w:r>
        <w:rPr>
          <w:sz w:val="24"/>
        </w:rPr>
        <w:t>and</w:t>
      </w:r>
      <w:r>
        <w:rPr>
          <w:spacing w:val="-5"/>
          <w:sz w:val="24"/>
        </w:rPr>
        <w:t xml:space="preserve"> </w:t>
      </w:r>
      <w:r>
        <w:rPr>
          <w:sz w:val="24"/>
        </w:rPr>
        <w:t>providing</w:t>
      </w:r>
      <w:r>
        <w:rPr>
          <w:spacing w:val="-5"/>
          <w:sz w:val="24"/>
        </w:rPr>
        <w:t xml:space="preserve"> </w:t>
      </w:r>
      <w:r>
        <w:rPr>
          <w:sz w:val="24"/>
        </w:rPr>
        <w:t>more</w:t>
      </w:r>
      <w:r>
        <w:rPr>
          <w:spacing w:val="-6"/>
          <w:sz w:val="24"/>
        </w:rPr>
        <w:t xml:space="preserve"> </w:t>
      </w:r>
      <w:r>
        <w:rPr>
          <w:sz w:val="24"/>
        </w:rPr>
        <w:t>professional</w:t>
      </w:r>
      <w:r>
        <w:rPr>
          <w:spacing w:val="-5"/>
          <w:sz w:val="24"/>
        </w:rPr>
        <w:t xml:space="preserve"> </w:t>
      </w:r>
      <w:r>
        <w:rPr>
          <w:sz w:val="24"/>
        </w:rPr>
        <w:t>development to help the school’s faculty and staff better support students.</w:t>
      </w:r>
    </w:p>
    <w:p w14:paraId="7952E8FA" w14:textId="77777777" w:rsidR="00613CF7" w:rsidRDefault="00613CF7">
      <w:pPr>
        <w:pStyle w:val="BodyText"/>
        <w:rPr>
          <w:sz w:val="24"/>
        </w:rPr>
      </w:pPr>
    </w:p>
    <w:p w14:paraId="7952E8FB" w14:textId="77777777" w:rsidR="00613CF7" w:rsidRDefault="00000000">
      <w:pPr>
        <w:ind w:left="939" w:right="1068"/>
        <w:rPr>
          <w:sz w:val="24"/>
        </w:rPr>
      </w:pPr>
      <w:r>
        <w:rPr>
          <w:sz w:val="24"/>
        </w:rPr>
        <w:t>Throughout</w:t>
      </w:r>
      <w:r>
        <w:rPr>
          <w:spacing w:val="-3"/>
          <w:sz w:val="24"/>
        </w:rPr>
        <w:t xml:space="preserve"> </w:t>
      </w:r>
      <w:r>
        <w:rPr>
          <w:sz w:val="24"/>
        </w:rPr>
        <w:t>the</w:t>
      </w:r>
      <w:r>
        <w:rPr>
          <w:spacing w:val="-4"/>
          <w:sz w:val="24"/>
        </w:rPr>
        <w:t xml:space="preserve"> </w:t>
      </w:r>
      <w:r>
        <w:rPr>
          <w:sz w:val="24"/>
        </w:rPr>
        <w:t>charter</w:t>
      </w:r>
      <w:r>
        <w:rPr>
          <w:spacing w:val="-4"/>
          <w:sz w:val="24"/>
        </w:rPr>
        <w:t xml:space="preserve"> </w:t>
      </w:r>
      <w:r>
        <w:rPr>
          <w:sz w:val="24"/>
        </w:rPr>
        <w:t>term,</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3"/>
          <w:sz w:val="24"/>
        </w:rPr>
        <w:t xml:space="preserve"> </w:t>
      </w:r>
      <w:r>
        <w:rPr>
          <w:sz w:val="24"/>
        </w:rPr>
        <w:t>were</w:t>
      </w:r>
      <w:r>
        <w:rPr>
          <w:spacing w:val="-2"/>
          <w:sz w:val="24"/>
        </w:rPr>
        <w:t xml:space="preserve"> </w:t>
      </w:r>
      <w:r>
        <w:rPr>
          <w:sz w:val="24"/>
        </w:rPr>
        <w:t>active</w:t>
      </w:r>
      <w:r>
        <w:rPr>
          <w:spacing w:val="-2"/>
          <w:sz w:val="24"/>
        </w:rPr>
        <w:t xml:space="preserve"> </w:t>
      </w:r>
      <w:r>
        <w:rPr>
          <w:sz w:val="24"/>
        </w:rPr>
        <w:t>and</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their roles as public agents. Board members fulfilled most of their legal responsibilities and obligations and provided appropriate governance and oversight of the school’s administration, alignment with the mission, and financial health, but provided limited oversight of the school’s academic performance toward the end of the charter term. The Department will work with the school to ensure that the board of trustees addresses this concern.</w:t>
      </w:r>
    </w:p>
    <w:p w14:paraId="7952E8FC" w14:textId="77777777" w:rsidR="00613CF7" w:rsidRDefault="00613CF7">
      <w:pPr>
        <w:pStyle w:val="BodyText"/>
        <w:rPr>
          <w:sz w:val="24"/>
        </w:rPr>
      </w:pPr>
    </w:p>
    <w:p w14:paraId="7952E8FD" w14:textId="77777777" w:rsidR="00613CF7" w:rsidRDefault="00000000">
      <w:pPr>
        <w:ind w:left="940"/>
        <w:rPr>
          <w:sz w:val="24"/>
        </w:rPr>
      </w:pPr>
      <w:r>
        <w:rPr>
          <w:sz w:val="24"/>
        </w:rPr>
        <w:t>Given</w:t>
      </w:r>
      <w:r>
        <w:rPr>
          <w:spacing w:val="-4"/>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2"/>
          <w:sz w:val="24"/>
        </w:rPr>
        <w:t xml:space="preserve"> BART.</w:t>
      </w:r>
    </w:p>
    <w:p w14:paraId="7952E8FE" w14:textId="77777777" w:rsidR="00613CF7" w:rsidRDefault="00613CF7">
      <w:pPr>
        <w:pStyle w:val="BodyText"/>
        <w:rPr>
          <w:sz w:val="24"/>
        </w:rPr>
      </w:pPr>
    </w:p>
    <w:p w14:paraId="7952E8FF" w14:textId="77777777" w:rsidR="00613CF7" w:rsidRDefault="00000000">
      <w:pPr>
        <w:pStyle w:val="Heading4"/>
      </w:pPr>
      <w:r>
        <w:rPr>
          <w:u w:val="single"/>
        </w:rPr>
        <w:t>Boston</w:t>
      </w:r>
      <w:r>
        <w:rPr>
          <w:spacing w:val="-3"/>
          <w:u w:val="single"/>
        </w:rPr>
        <w:t xml:space="preserve"> </w:t>
      </w:r>
      <w:r>
        <w:rPr>
          <w:u w:val="single"/>
        </w:rPr>
        <w:t>Preparatory</w:t>
      </w:r>
      <w:r>
        <w:rPr>
          <w:spacing w:val="-2"/>
          <w:u w:val="single"/>
        </w:rPr>
        <w:t xml:space="preserve"> </w:t>
      </w:r>
      <w:r>
        <w:rPr>
          <w:u w:val="single"/>
        </w:rPr>
        <w:t>Charter</w:t>
      </w:r>
      <w:r>
        <w:rPr>
          <w:spacing w:val="-1"/>
          <w:u w:val="single"/>
        </w:rPr>
        <w:t xml:space="preserve"> </w:t>
      </w:r>
      <w:r>
        <w:rPr>
          <w:u w:val="single"/>
        </w:rPr>
        <w:t>Public</w:t>
      </w:r>
      <w:r>
        <w:rPr>
          <w:spacing w:val="-3"/>
          <w:u w:val="single"/>
        </w:rPr>
        <w:t xml:space="preserve"> </w:t>
      </w:r>
      <w:r>
        <w:rPr>
          <w:spacing w:val="-2"/>
          <w:u w:val="single"/>
        </w:rPr>
        <w:t>School</w:t>
      </w:r>
    </w:p>
    <w:p w14:paraId="7952E900"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52"/>
        <w:gridCol w:w="2338"/>
        <w:gridCol w:w="2324"/>
      </w:tblGrid>
      <w:tr w:rsidR="00613CF7" w14:paraId="7952E902" w14:textId="77777777">
        <w:trPr>
          <w:trHeight w:val="412"/>
        </w:trPr>
        <w:tc>
          <w:tcPr>
            <w:tcW w:w="9352" w:type="dxa"/>
            <w:gridSpan w:val="4"/>
            <w:shd w:val="clear" w:color="auto" w:fill="BEBEBE"/>
          </w:tcPr>
          <w:p w14:paraId="7952E901" w14:textId="77777777" w:rsidR="00613CF7" w:rsidRDefault="00000000">
            <w:pPr>
              <w:pStyle w:val="TableParagraph"/>
              <w:spacing w:before="80"/>
              <w:rPr>
                <w:b/>
              </w:rPr>
            </w:pPr>
            <w:r>
              <w:rPr>
                <w:b/>
              </w:rPr>
              <w:t>Boston</w:t>
            </w:r>
            <w:r>
              <w:rPr>
                <w:b/>
                <w:spacing w:val="-6"/>
              </w:rPr>
              <w:t xml:space="preserve"> </w:t>
            </w:r>
            <w:r>
              <w:rPr>
                <w:b/>
              </w:rPr>
              <w:t>Preparatory</w:t>
            </w:r>
            <w:r>
              <w:rPr>
                <w:b/>
                <w:spacing w:val="-8"/>
              </w:rPr>
              <w:t xml:space="preserve"> </w:t>
            </w:r>
            <w:r>
              <w:rPr>
                <w:b/>
              </w:rPr>
              <w:t>Charter</w:t>
            </w:r>
            <w:r>
              <w:rPr>
                <w:b/>
                <w:spacing w:val="-5"/>
              </w:rPr>
              <w:t xml:space="preserve"> </w:t>
            </w:r>
            <w:r>
              <w:rPr>
                <w:b/>
              </w:rPr>
              <w:t>Public</w:t>
            </w:r>
            <w:r>
              <w:rPr>
                <w:b/>
                <w:spacing w:val="-5"/>
              </w:rPr>
              <w:t xml:space="preserve"> </w:t>
            </w:r>
            <w:r>
              <w:rPr>
                <w:b/>
                <w:spacing w:val="-2"/>
              </w:rPr>
              <w:t>School</w:t>
            </w:r>
          </w:p>
        </w:tc>
      </w:tr>
      <w:tr w:rsidR="00613CF7" w14:paraId="7952E907" w14:textId="77777777">
        <w:trPr>
          <w:trHeight w:val="390"/>
        </w:trPr>
        <w:tc>
          <w:tcPr>
            <w:tcW w:w="2338" w:type="dxa"/>
            <w:shd w:val="clear" w:color="auto" w:fill="F1F1F1"/>
          </w:tcPr>
          <w:p w14:paraId="7952E903"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52" w:type="dxa"/>
          </w:tcPr>
          <w:p w14:paraId="7952E904" w14:textId="77777777" w:rsidR="00613CF7" w:rsidRDefault="00000000">
            <w:pPr>
              <w:pStyle w:val="TableParagraph"/>
              <w:rPr>
                <w:sz w:val="20"/>
              </w:rPr>
            </w:pPr>
            <w:r>
              <w:rPr>
                <w:spacing w:val="-2"/>
                <w:sz w:val="20"/>
              </w:rPr>
              <w:t>Commonwealth</w:t>
            </w:r>
          </w:p>
        </w:tc>
        <w:tc>
          <w:tcPr>
            <w:tcW w:w="2338" w:type="dxa"/>
            <w:shd w:val="clear" w:color="auto" w:fill="F1F1F1"/>
          </w:tcPr>
          <w:p w14:paraId="7952E905" w14:textId="77777777" w:rsidR="00613CF7" w:rsidRDefault="00000000">
            <w:pPr>
              <w:pStyle w:val="TableParagraph"/>
              <w:rPr>
                <w:b/>
                <w:sz w:val="20"/>
              </w:rPr>
            </w:pPr>
            <w:r>
              <w:rPr>
                <w:b/>
                <w:spacing w:val="-2"/>
                <w:sz w:val="20"/>
              </w:rPr>
              <w:t>Location</w:t>
            </w:r>
          </w:p>
        </w:tc>
        <w:tc>
          <w:tcPr>
            <w:tcW w:w="2324" w:type="dxa"/>
          </w:tcPr>
          <w:p w14:paraId="7952E906" w14:textId="77777777" w:rsidR="00613CF7" w:rsidRDefault="00000000">
            <w:pPr>
              <w:pStyle w:val="TableParagraph"/>
              <w:rPr>
                <w:sz w:val="20"/>
              </w:rPr>
            </w:pPr>
            <w:r>
              <w:rPr>
                <w:spacing w:val="-2"/>
                <w:sz w:val="20"/>
              </w:rPr>
              <w:t>Boston</w:t>
            </w:r>
          </w:p>
        </w:tc>
      </w:tr>
      <w:tr w:rsidR="00613CF7" w14:paraId="7952E90C" w14:textId="77777777">
        <w:trPr>
          <w:trHeight w:val="618"/>
        </w:trPr>
        <w:tc>
          <w:tcPr>
            <w:tcW w:w="2338" w:type="dxa"/>
            <w:shd w:val="clear" w:color="auto" w:fill="F1F1F1"/>
          </w:tcPr>
          <w:p w14:paraId="7952E908"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52" w:type="dxa"/>
          </w:tcPr>
          <w:p w14:paraId="7952E909" w14:textId="77777777" w:rsidR="00613CF7" w:rsidRDefault="00000000">
            <w:pPr>
              <w:pStyle w:val="TableParagraph"/>
              <w:rPr>
                <w:sz w:val="20"/>
              </w:rPr>
            </w:pPr>
            <w:r>
              <w:rPr>
                <w:spacing w:val="-2"/>
                <w:sz w:val="20"/>
              </w:rPr>
              <w:t>Non-Regional</w:t>
            </w:r>
          </w:p>
        </w:tc>
        <w:tc>
          <w:tcPr>
            <w:tcW w:w="2338" w:type="dxa"/>
            <w:shd w:val="clear" w:color="auto" w:fill="F1F1F1"/>
          </w:tcPr>
          <w:p w14:paraId="7952E90A" w14:textId="77777777" w:rsidR="00613CF7" w:rsidRDefault="00000000">
            <w:pPr>
              <w:pStyle w:val="TableParagraph"/>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24" w:type="dxa"/>
          </w:tcPr>
          <w:p w14:paraId="7952E90B" w14:textId="77777777" w:rsidR="00613CF7" w:rsidRDefault="00000000">
            <w:pPr>
              <w:pStyle w:val="TableParagraph"/>
              <w:rPr>
                <w:sz w:val="20"/>
              </w:rPr>
            </w:pPr>
            <w:r>
              <w:rPr>
                <w:spacing w:val="-5"/>
                <w:sz w:val="20"/>
              </w:rPr>
              <w:t>N/A</w:t>
            </w:r>
          </w:p>
        </w:tc>
      </w:tr>
      <w:tr w:rsidR="00613CF7" w14:paraId="7952E911" w14:textId="77777777">
        <w:trPr>
          <w:trHeight w:val="390"/>
        </w:trPr>
        <w:tc>
          <w:tcPr>
            <w:tcW w:w="2338" w:type="dxa"/>
            <w:shd w:val="clear" w:color="auto" w:fill="F1F1F1"/>
          </w:tcPr>
          <w:p w14:paraId="7952E90D"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52" w:type="dxa"/>
          </w:tcPr>
          <w:p w14:paraId="7952E90E" w14:textId="77777777" w:rsidR="00613CF7" w:rsidRDefault="00000000">
            <w:pPr>
              <w:pStyle w:val="TableParagraph"/>
              <w:rPr>
                <w:sz w:val="20"/>
              </w:rPr>
            </w:pPr>
            <w:r>
              <w:rPr>
                <w:spacing w:val="-4"/>
                <w:sz w:val="20"/>
              </w:rPr>
              <w:t>2004</w:t>
            </w:r>
          </w:p>
        </w:tc>
        <w:tc>
          <w:tcPr>
            <w:tcW w:w="2338" w:type="dxa"/>
            <w:shd w:val="clear" w:color="auto" w:fill="F1F1F1"/>
          </w:tcPr>
          <w:p w14:paraId="7952E90F" w14:textId="77777777" w:rsidR="00613CF7" w:rsidRDefault="00000000">
            <w:pPr>
              <w:pStyle w:val="TableParagraph"/>
              <w:rPr>
                <w:b/>
                <w:sz w:val="20"/>
              </w:rPr>
            </w:pPr>
            <w:r>
              <w:rPr>
                <w:b/>
                <w:sz w:val="20"/>
              </w:rPr>
              <w:t>Year(s)</w:t>
            </w:r>
            <w:r>
              <w:rPr>
                <w:b/>
                <w:spacing w:val="-6"/>
                <w:sz w:val="20"/>
              </w:rPr>
              <w:t xml:space="preserve"> </w:t>
            </w:r>
            <w:r>
              <w:rPr>
                <w:b/>
                <w:spacing w:val="-2"/>
                <w:sz w:val="20"/>
              </w:rPr>
              <w:t>Renewed</w:t>
            </w:r>
          </w:p>
        </w:tc>
        <w:tc>
          <w:tcPr>
            <w:tcW w:w="2324" w:type="dxa"/>
          </w:tcPr>
          <w:p w14:paraId="7952E910" w14:textId="77777777" w:rsidR="00613CF7" w:rsidRDefault="00000000">
            <w:pPr>
              <w:pStyle w:val="TableParagraph"/>
              <w:rPr>
                <w:sz w:val="20"/>
              </w:rPr>
            </w:pPr>
            <w:r>
              <w:rPr>
                <w:sz w:val="20"/>
              </w:rPr>
              <w:t>2009,</w:t>
            </w:r>
            <w:r>
              <w:rPr>
                <w:spacing w:val="-4"/>
                <w:sz w:val="20"/>
              </w:rPr>
              <w:t xml:space="preserve"> </w:t>
            </w:r>
            <w:r>
              <w:rPr>
                <w:sz w:val="20"/>
              </w:rPr>
              <w:t>2014,</w:t>
            </w:r>
            <w:r>
              <w:rPr>
                <w:spacing w:val="-4"/>
                <w:sz w:val="20"/>
              </w:rPr>
              <w:t xml:space="preserve"> 2019</w:t>
            </w:r>
          </w:p>
        </w:tc>
      </w:tr>
      <w:tr w:rsidR="00613CF7" w14:paraId="7952E916" w14:textId="77777777">
        <w:trPr>
          <w:trHeight w:val="390"/>
        </w:trPr>
        <w:tc>
          <w:tcPr>
            <w:tcW w:w="2338" w:type="dxa"/>
            <w:shd w:val="clear" w:color="auto" w:fill="F1F1F1"/>
          </w:tcPr>
          <w:p w14:paraId="7952E912"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52" w:type="dxa"/>
          </w:tcPr>
          <w:p w14:paraId="7952E913" w14:textId="77777777" w:rsidR="00613CF7" w:rsidRDefault="00000000">
            <w:pPr>
              <w:pStyle w:val="TableParagraph"/>
              <w:rPr>
                <w:sz w:val="20"/>
              </w:rPr>
            </w:pPr>
            <w:r>
              <w:rPr>
                <w:spacing w:val="-5"/>
                <w:sz w:val="20"/>
              </w:rPr>
              <w:t>700</w:t>
            </w:r>
          </w:p>
        </w:tc>
        <w:tc>
          <w:tcPr>
            <w:tcW w:w="2338" w:type="dxa"/>
            <w:shd w:val="clear" w:color="auto" w:fill="F1F1F1"/>
          </w:tcPr>
          <w:p w14:paraId="7952E914" w14:textId="77777777" w:rsidR="00613CF7" w:rsidRDefault="00000000">
            <w:pPr>
              <w:pStyle w:val="TableParagraph"/>
              <w:rPr>
                <w:b/>
                <w:sz w:val="20"/>
              </w:rPr>
            </w:pPr>
            <w:r>
              <w:rPr>
                <w:b/>
                <w:sz w:val="20"/>
              </w:rPr>
              <w:t>Current</w:t>
            </w:r>
            <w:r>
              <w:rPr>
                <w:b/>
                <w:spacing w:val="-8"/>
                <w:sz w:val="20"/>
              </w:rPr>
              <w:t xml:space="preserve"> </w:t>
            </w:r>
            <w:r>
              <w:rPr>
                <w:b/>
                <w:spacing w:val="-2"/>
                <w:sz w:val="20"/>
              </w:rPr>
              <w:t>Enrollment</w:t>
            </w:r>
          </w:p>
        </w:tc>
        <w:tc>
          <w:tcPr>
            <w:tcW w:w="2324" w:type="dxa"/>
          </w:tcPr>
          <w:p w14:paraId="7952E915" w14:textId="77777777" w:rsidR="00613CF7" w:rsidRDefault="00000000">
            <w:pPr>
              <w:pStyle w:val="TableParagraph"/>
              <w:rPr>
                <w:sz w:val="20"/>
              </w:rPr>
            </w:pPr>
            <w:r>
              <w:rPr>
                <w:sz w:val="20"/>
              </w:rPr>
              <w:t>695</w:t>
            </w:r>
            <w:r>
              <w:rPr>
                <w:spacing w:val="-5"/>
                <w:sz w:val="20"/>
              </w:rPr>
              <w:t xml:space="preserve"> </w:t>
            </w:r>
            <w:r>
              <w:rPr>
                <w:sz w:val="20"/>
              </w:rPr>
              <w:t>(October</w:t>
            </w:r>
            <w:r>
              <w:rPr>
                <w:spacing w:val="-4"/>
                <w:sz w:val="20"/>
              </w:rPr>
              <w:t xml:space="preserve"> </w:t>
            </w:r>
            <w:r>
              <w:rPr>
                <w:spacing w:val="-2"/>
                <w:sz w:val="20"/>
              </w:rPr>
              <w:t>2023)</w:t>
            </w:r>
          </w:p>
        </w:tc>
      </w:tr>
      <w:tr w:rsidR="00613CF7" w14:paraId="7952E91B" w14:textId="77777777">
        <w:trPr>
          <w:trHeight w:val="388"/>
        </w:trPr>
        <w:tc>
          <w:tcPr>
            <w:tcW w:w="2338" w:type="dxa"/>
            <w:shd w:val="clear" w:color="auto" w:fill="F1F1F1"/>
          </w:tcPr>
          <w:p w14:paraId="7952E917"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52" w:type="dxa"/>
          </w:tcPr>
          <w:p w14:paraId="7952E918"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919" w14:textId="77777777" w:rsidR="00613CF7" w:rsidRDefault="00000000">
            <w:pPr>
              <w:pStyle w:val="TableParagraph"/>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24" w:type="dxa"/>
          </w:tcPr>
          <w:p w14:paraId="7952E91A" w14:textId="77777777" w:rsidR="00613CF7" w:rsidRDefault="00000000">
            <w:pPr>
              <w:pStyle w:val="TableParagraph"/>
              <w:rPr>
                <w:sz w:val="20"/>
              </w:rPr>
            </w:pPr>
            <w:r>
              <w:rPr>
                <w:spacing w:val="-2"/>
                <w:sz w:val="20"/>
              </w:rPr>
              <w:t>6-</w:t>
            </w:r>
            <w:r>
              <w:rPr>
                <w:spacing w:val="-5"/>
                <w:sz w:val="20"/>
              </w:rPr>
              <w:t>12</w:t>
            </w:r>
          </w:p>
        </w:tc>
      </w:tr>
      <w:tr w:rsidR="00613CF7" w14:paraId="7952E920" w14:textId="77777777">
        <w:trPr>
          <w:trHeight w:val="390"/>
        </w:trPr>
        <w:tc>
          <w:tcPr>
            <w:tcW w:w="2338" w:type="dxa"/>
            <w:shd w:val="clear" w:color="auto" w:fill="F1F1F1"/>
          </w:tcPr>
          <w:p w14:paraId="7952E91C"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52" w:type="dxa"/>
          </w:tcPr>
          <w:p w14:paraId="7952E91D" w14:textId="77777777" w:rsidR="00613CF7" w:rsidRDefault="00000000">
            <w:pPr>
              <w:pStyle w:val="TableParagraph"/>
              <w:rPr>
                <w:sz w:val="20"/>
              </w:rPr>
            </w:pPr>
            <w:r>
              <w:rPr>
                <w:sz w:val="20"/>
              </w:rPr>
              <w:t>290</w:t>
            </w:r>
            <w:r>
              <w:rPr>
                <w:spacing w:val="-5"/>
                <w:sz w:val="20"/>
              </w:rPr>
              <w:t xml:space="preserve"> </w:t>
            </w:r>
            <w:r>
              <w:rPr>
                <w:sz w:val="20"/>
              </w:rPr>
              <w:t>(October</w:t>
            </w:r>
            <w:r>
              <w:rPr>
                <w:spacing w:val="-4"/>
                <w:sz w:val="20"/>
              </w:rPr>
              <w:t xml:space="preserve"> </w:t>
            </w:r>
            <w:r>
              <w:rPr>
                <w:spacing w:val="-2"/>
                <w:sz w:val="20"/>
              </w:rPr>
              <w:t>2023)</w:t>
            </w:r>
          </w:p>
        </w:tc>
        <w:tc>
          <w:tcPr>
            <w:tcW w:w="2338" w:type="dxa"/>
            <w:shd w:val="clear" w:color="auto" w:fill="F1F1F1"/>
          </w:tcPr>
          <w:p w14:paraId="7952E91E" w14:textId="77777777" w:rsidR="00613CF7" w:rsidRDefault="00000000">
            <w:pPr>
              <w:pStyle w:val="TableParagraph"/>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24" w:type="dxa"/>
          </w:tcPr>
          <w:p w14:paraId="7952E91F" w14:textId="77777777" w:rsidR="00613CF7" w:rsidRDefault="00000000">
            <w:pPr>
              <w:pStyle w:val="TableParagraph"/>
              <w:rPr>
                <w:sz w:val="20"/>
              </w:rPr>
            </w:pPr>
            <w:r>
              <w:rPr>
                <w:spacing w:val="-5"/>
                <w:sz w:val="20"/>
              </w:rPr>
              <w:t>20</w:t>
            </w:r>
          </w:p>
        </w:tc>
      </w:tr>
      <w:tr w:rsidR="00613CF7" w14:paraId="7952E923" w14:textId="77777777">
        <w:trPr>
          <w:trHeight w:val="930"/>
        </w:trPr>
        <w:tc>
          <w:tcPr>
            <w:tcW w:w="9352" w:type="dxa"/>
            <w:gridSpan w:val="4"/>
            <w:shd w:val="clear" w:color="auto" w:fill="F1F1F1"/>
          </w:tcPr>
          <w:p w14:paraId="7952E921"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922" w14:textId="77777777" w:rsidR="00613CF7" w:rsidRDefault="00000000">
            <w:pPr>
              <w:pStyle w:val="TableParagraph"/>
              <w:spacing w:before="80"/>
              <w:ind w:right="204"/>
              <w:rPr>
                <w:sz w:val="20"/>
              </w:rPr>
            </w:pPr>
            <w:r>
              <w:rPr>
                <w:sz w:val="20"/>
              </w:rPr>
              <w:t>Boston</w:t>
            </w:r>
            <w:r>
              <w:rPr>
                <w:spacing w:val="-2"/>
                <w:sz w:val="20"/>
              </w:rPr>
              <w:t xml:space="preserve"> </w:t>
            </w:r>
            <w:r>
              <w:rPr>
                <w:sz w:val="20"/>
              </w:rPr>
              <w:t>Prep</w:t>
            </w:r>
            <w:r>
              <w:rPr>
                <w:spacing w:val="-2"/>
                <w:sz w:val="20"/>
              </w:rPr>
              <w:t xml:space="preserve"> </w:t>
            </w:r>
            <w:r>
              <w:rPr>
                <w:sz w:val="20"/>
              </w:rPr>
              <w:t>prepares</w:t>
            </w:r>
            <w:r>
              <w:rPr>
                <w:spacing w:val="-4"/>
                <w:sz w:val="20"/>
              </w:rPr>
              <w:t xml:space="preserve"> </w:t>
            </w:r>
            <w:r>
              <w:rPr>
                <w:sz w:val="20"/>
              </w:rPr>
              <w:t>students</w:t>
            </w:r>
            <w:r>
              <w:rPr>
                <w:spacing w:val="-4"/>
                <w:sz w:val="20"/>
              </w:rPr>
              <w:t xml:space="preserve"> </w:t>
            </w:r>
            <w:r>
              <w:rPr>
                <w:sz w:val="20"/>
              </w:rPr>
              <w:t>to</w:t>
            </w:r>
            <w:r>
              <w:rPr>
                <w:spacing w:val="-2"/>
                <w:sz w:val="20"/>
              </w:rPr>
              <w:t xml:space="preserve"> </w:t>
            </w:r>
            <w:r>
              <w:rPr>
                <w:sz w:val="20"/>
              </w:rPr>
              <w:t>succeed</w:t>
            </w:r>
            <w:r>
              <w:rPr>
                <w:spacing w:val="-2"/>
                <w:sz w:val="20"/>
              </w:rPr>
              <w:t xml:space="preserve"> </w:t>
            </w:r>
            <w:r>
              <w:rPr>
                <w:sz w:val="20"/>
              </w:rPr>
              <w:t>in</w:t>
            </w:r>
            <w:r>
              <w:rPr>
                <w:spacing w:val="-4"/>
                <w:sz w:val="20"/>
              </w:rPr>
              <w:t xml:space="preserve"> </w:t>
            </w:r>
            <w:r>
              <w:rPr>
                <w:sz w:val="20"/>
              </w:rPr>
              <w:t>four-year</w:t>
            </w:r>
            <w:r>
              <w:rPr>
                <w:spacing w:val="-2"/>
                <w:sz w:val="20"/>
              </w:rPr>
              <w:t xml:space="preserve"> </w:t>
            </w:r>
            <w:r>
              <w:rPr>
                <w:sz w:val="20"/>
              </w:rPr>
              <w:t>colleges</w:t>
            </w:r>
            <w:r>
              <w:rPr>
                <w:spacing w:val="-4"/>
                <w:sz w:val="20"/>
              </w:rPr>
              <w:t xml:space="preserve"> </w:t>
            </w:r>
            <w:r>
              <w:rPr>
                <w:sz w:val="20"/>
              </w:rPr>
              <w:t>and</w:t>
            </w:r>
            <w:r>
              <w:rPr>
                <w:spacing w:val="-2"/>
                <w:sz w:val="20"/>
              </w:rPr>
              <w:t xml:space="preserve"> </w:t>
            </w:r>
            <w:r>
              <w:rPr>
                <w:sz w:val="20"/>
              </w:rPr>
              <w:t>embody,</w:t>
            </w:r>
            <w:r>
              <w:rPr>
                <w:spacing w:val="-2"/>
                <w:sz w:val="20"/>
              </w:rPr>
              <w:t xml:space="preserve"> </w:t>
            </w:r>
            <w:r>
              <w:rPr>
                <w:sz w:val="20"/>
              </w:rPr>
              <w:t>in</w:t>
            </w:r>
            <w:r>
              <w:rPr>
                <w:spacing w:val="-2"/>
                <w:sz w:val="20"/>
              </w:rPr>
              <w:t xml:space="preserve"> </w:t>
            </w:r>
            <w:r>
              <w:rPr>
                <w:sz w:val="20"/>
              </w:rPr>
              <w:t>thought</w:t>
            </w:r>
            <w:r>
              <w:rPr>
                <w:spacing w:val="-3"/>
                <w:sz w:val="20"/>
              </w:rPr>
              <w:t xml:space="preserve"> </w:t>
            </w:r>
            <w:r>
              <w:rPr>
                <w:sz w:val="20"/>
              </w:rPr>
              <w:t>and</w:t>
            </w:r>
            <w:r>
              <w:rPr>
                <w:spacing w:val="-4"/>
                <w:sz w:val="20"/>
              </w:rPr>
              <w:t xml:space="preserve"> </w:t>
            </w:r>
            <w:r>
              <w:rPr>
                <w:sz w:val="20"/>
              </w:rPr>
              <w:t>action,</w:t>
            </w:r>
            <w:r>
              <w:rPr>
                <w:spacing w:val="-2"/>
                <w:sz w:val="20"/>
              </w:rPr>
              <w:t xml:space="preserve"> </w:t>
            </w:r>
            <w:r>
              <w:rPr>
                <w:sz w:val="20"/>
              </w:rPr>
              <w:t>lifelong ethical growth.</w:t>
            </w:r>
          </w:p>
        </w:tc>
      </w:tr>
    </w:tbl>
    <w:p w14:paraId="7952E924" w14:textId="77777777" w:rsidR="00613CF7" w:rsidRDefault="00613CF7">
      <w:pPr>
        <w:pStyle w:val="BodyText"/>
        <w:spacing w:before="4"/>
        <w:rPr>
          <w:b/>
          <w:sz w:val="24"/>
        </w:rPr>
      </w:pPr>
    </w:p>
    <w:p w14:paraId="7952E925" w14:textId="77777777" w:rsidR="00613CF7" w:rsidRDefault="00000000">
      <w:pPr>
        <w:pStyle w:val="Heading5"/>
        <w:ind w:left="939" w:right="1068"/>
      </w:pPr>
      <w:r>
        <w:t>During</w:t>
      </w:r>
      <w:r>
        <w:rPr>
          <w:spacing w:val="-4"/>
        </w:rPr>
        <w:t xml:space="preserve"> </w:t>
      </w:r>
      <w:r>
        <w:t>its</w:t>
      </w:r>
      <w:r>
        <w:rPr>
          <w:spacing w:val="-4"/>
        </w:rPr>
        <w:t xml:space="preserve"> </w:t>
      </w:r>
      <w:r>
        <w:t>fourth</w:t>
      </w:r>
      <w:r>
        <w:rPr>
          <w:spacing w:val="-4"/>
        </w:rPr>
        <w:t xml:space="preserve"> </w:t>
      </w:r>
      <w:r>
        <w:t>charter</w:t>
      </w:r>
      <w:r>
        <w:rPr>
          <w:spacing w:val="-3"/>
        </w:rPr>
        <w:t xml:space="preserve"> </w:t>
      </w:r>
      <w:r>
        <w:t>term,</w:t>
      </w:r>
      <w:r>
        <w:rPr>
          <w:spacing w:val="-4"/>
        </w:rPr>
        <w:t xml:space="preserve"> </w:t>
      </w:r>
      <w:r>
        <w:t>Boston</w:t>
      </w:r>
      <w:r>
        <w:rPr>
          <w:spacing w:val="-4"/>
        </w:rPr>
        <w:t xml:space="preserve"> </w:t>
      </w:r>
      <w:r>
        <w:t>Preparatory</w:t>
      </w:r>
      <w:r>
        <w:rPr>
          <w:spacing w:val="-2"/>
        </w:rPr>
        <w:t xml:space="preserve"> </w:t>
      </w:r>
      <w:r>
        <w:t>Charter</w:t>
      </w:r>
      <w:r>
        <w:rPr>
          <w:spacing w:val="-5"/>
        </w:rPr>
        <w:t xml:space="preserve"> </w:t>
      </w:r>
      <w:r>
        <w:t>Public</w:t>
      </w:r>
      <w:r>
        <w:rPr>
          <w:spacing w:val="-5"/>
        </w:rPr>
        <w:t xml:space="preserve"> </w:t>
      </w:r>
      <w:r>
        <w:t>School</w:t>
      </w:r>
      <w:r>
        <w:rPr>
          <w:spacing w:val="-4"/>
        </w:rPr>
        <w:t xml:space="preserve"> </w:t>
      </w:r>
      <w:r>
        <w:t>(BPCPS)</w:t>
      </w:r>
      <w:r>
        <w:rPr>
          <w:spacing w:val="-5"/>
        </w:rPr>
        <w:t xml:space="preserve"> </w:t>
      </w:r>
      <w:r>
        <w:t>demonstrated progress in student achievement.</w:t>
      </w:r>
      <w:hyperlink w:anchor="_bookmark34" w:history="1">
        <w:r>
          <w:rPr>
            <w:vertAlign w:val="superscript"/>
          </w:rPr>
          <w:t>16</w:t>
        </w:r>
      </w:hyperlink>
      <w:r>
        <w:t xml:space="preserve"> In 2023, the Department classified BPCPS as not requiring assistance or intervention. According to the statewide accountability system, the school made moderate progress toward targets and is in the 29</w:t>
      </w:r>
      <w:r>
        <w:rPr>
          <w:vertAlign w:val="superscript"/>
        </w:rPr>
        <w:t>th</w:t>
      </w:r>
      <w:r>
        <w:t xml:space="preserve"> percentile when compared to other schools administering similar assessments.</w:t>
      </w:r>
    </w:p>
    <w:p w14:paraId="7952E926" w14:textId="77777777" w:rsidR="00613CF7" w:rsidRDefault="00613CF7">
      <w:pPr>
        <w:pStyle w:val="BodyText"/>
        <w:rPr>
          <w:sz w:val="20"/>
        </w:rPr>
      </w:pPr>
    </w:p>
    <w:p w14:paraId="7952E927" w14:textId="77777777" w:rsidR="00613CF7" w:rsidRDefault="00000000">
      <w:pPr>
        <w:pStyle w:val="BodyText"/>
        <w:spacing w:before="83"/>
        <w:rPr>
          <w:sz w:val="20"/>
        </w:rPr>
      </w:pPr>
      <w:r>
        <w:rPr>
          <w:noProof/>
        </w:rPr>
        <mc:AlternateContent>
          <mc:Choice Requires="wps">
            <w:drawing>
              <wp:anchor distT="0" distB="0" distL="0" distR="0" simplePos="0" relativeHeight="487644672" behindDoc="1" locked="0" layoutInCell="1" allowOverlap="1" wp14:anchorId="7952F292" wp14:editId="3F312B2F">
                <wp:simplePos x="0" y="0"/>
                <wp:positionH relativeFrom="page">
                  <wp:posOffset>914400</wp:posOffset>
                </wp:positionH>
                <wp:positionV relativeFrom="paragraph">
                  <wp:posOffset>214490</wp:posOffset>
                </wp:positionV>
                <wp:extent cx="1828800" cy="7620"/>
                <wp:effectExtent l="0" t="0" r="0" b="0"/>
                <wp:wrapTopAndBottom/>
                <wp:docPr id="143" name="Graphic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015707" id="Graphic 143" o:spid="_x0000_s1026" alt="&quot;&quot;" style="position:absolute;margin-left:1in;margin-top:16.9pt;width:2in;height:.6pt;z-index:-156718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" path="m1828800,l,,,7607r1828800,l1828800,xe" fillcolor="black" stroked="f">
                <v:path arrowok="t"/>
                <w10:wrap type="topAndBottom" anchorx="page"/>
              </v:shape>
            </w:pict>
          </mc:Fallback>
        </mc:AlternateContent>
      </w:r>
    </w:p>
    <w:p w14:paraId="7952E928" w14:textId="77777777" w:rsidR="00613CF7" w:rsidRDefault="00000000">
      <w:pPr>
        <w:spacing w:before="99" w:line="209" w:lineRule="exact"/>
        <w:ind w:left="940"/>
        <w:rPr>
          <w:sz w:val="18"/>
        </w:rPr>
      </w:pPr>
      <w:bookmarkStart w:id="38" w:name="_bookmark32"/>
      <w:bookmarkEnd w:id="38"/>
      <w:r>
        <w:rPr>
          <w:position w:val="6"/>
          <w:sz w:val="12"/>
        </w:rPr>
        <w:t>14</w:t>
      </w:r>
      <w:r>
        <w:rPr>
          <w:spacing w:val="13"/>
          <w:position w:val="6"/>
          <w:sz w:val="12"/>
        </w:rPr>
        <w:t xml:space="preserve"> </w:t>
      </w:r>
      <w:r>
        <w:rPr>
          <w:sz w:val="18"/>
        </w:rPr>
        <w:t>Stability</w:t>
      </w:r>
      <w:r>
        <w:rPr>
          <w:spacing w:val="-1"/>
          <w:sz w:val="18"/>
        </w:rPr>
        <w:t xml:space="preserve"> </w:t>
      </w:r>
      <w:r>
        <w:rPr>
          <w:sz w:val="18"/>
        </w:rPr>
        <w:t>rates</w:t>
      </w:r>
      <w:r>
        <w:rPr>
          <w:spacing w:val="-2"/>
          <w:sz w:val="18"/>
        </w:rPr>
        <w:t xml:space="preserve"> </w:t>
      </w:r>
      <w:r>
        <w:rPr>
          <w:sz w:val="18"/>
        </w:rPr>
        <w:t>measure</w:t>
      </w:r>
      <w:r>
        <w:rPr>
          <w:spacing w:val="-3"/>
          <w:sz w:val="18"/>
        </w:rPr>
        <w:t xml:space="preserve"> </w:t>
      </w:r>
      <w:r>
        <w:rPr>
          <w:sz w:val="18"/>
        </w:rPr>
        <w:t>how</w:t>
      </w:r>
      <w:r>
        <w:rPr>
          <w:spacing w:val="-2"/>
          <w:sz w:val="18"/>
        </w:rPr>
        <w:t xml:space="preserve"> </w:t>
      </w:r>
      <w:r>
        <w:rPr>
          <w:sz w:val="18"/>
        </w:rPr>
        <w:t>many</w:t>
      </w:r>
      <w:r>
        <w:rPr>
          <w:spacing w:val="-1"/>
          <w:sz w:val="18"/>
        </w:rPr>
        <w:t xml:space="preserve"> </w:t>
      </w:r>
      <w:r>
        <w:rPr>
          <w:sz w:val="18"/>
        </w:rPr>
        <w:t>students</w:t>
      </w:r>
      <w:r>
        <w:rPr>
          <w:spacing w:val="-2"/>
          <w:sz w:val="18"/>
        </w:rPr>
        <w:t xml:space="preserve"> </w:t>
      </w:r>
      <w:r>
        <w:rPr>
          <w:sz w:val="18"/>
        </w:rPr>
        <w:t>remain</w:t>
      </w:r>
      <w:r>
        <w:rPr>
          <w:spacing w:val="-1"/>
          <w:sz w:val="18"/>
        </w:rPr>
        <w:t xml:space="preserve"> </w:t>
      </w:r>
      <w:r>
        <w:rPr>
          <w:sz w:val="18"/>
        </w:rPr>
        <w:t>in</w:t>
      </w:r>
      <w:r>
        <w:rPr>
          <w:spacing w:val="-1"/>
          <w:sz w:val="18"/>
        </w:rPr>
        <w:t xml:space="preserve"> </w:t>
      </w:r>
      <w:r>
        <w:rPr>
          <w:sz w:val="18"/>
        </w:rPr>
        <w:t>a</w:t>
      </w:r>
      <w:r>
        <w:rPr>
          <w:spacing w:val="-3"/>
          <w:sz w:val="18"/>
        </w:rPr>
        <w:t xml:space="preserve"> </w:t>
      </w:r>
      <w:r>
        <w:rPr>
          <w:sz w:val="18"/>
        </w:rPr>
        <w:t>school</w:t>
      </w:r>
      <w:r>
        <w:rPr>
          <w:spacing w:val="-4"/>
          <w:sz w:val="18"/>
        </w:rPr>
        <w:t xml:space="preserve"> </w:t>
      </w:r>
      <w:r>
        <w:rPr>
          <w:sz w:val="18"/>
        </w:rPr>
        <w:t>throughout</w:t>
      </w:r>
      <w:r>
        <w:rPr>
          <w:spacing w:val="-2"/>
          <w:sz w:val="18"/>
        </w:rPr>
        <w:t xml:space="preserve"> </w:t>
      </w:r>
      <w:r>
        <w:rPr>
          <w:sz w:val="18"/>
        </w:rPr>
        <w:t>the</w:t>
      </w:r>
      <w:r>
        <w:rPr>
          <w:spacing w:val="-3"/>
          <w:sz w:val="18"/>
        </w:rPr>
        <w:t xml:space="preserve"> </w:t>
      </w:r>
      <w:r>
        <w:rPr>
          <w:sz w:val="18"/>
        </w:rPr>
        <w:t>school</w:t>
      </w:r>
      <w:r>
        <w:rPr>
          <w:spacing w:val="-1"/>
          <w:sz w:val="18"/>
        </w:rPr>
        <w:t xml:space="preserve"> </w:t>
      </w:r>
      <w:r>
        <w:rPr>
          <w:spacing w:val="-2"/>
          <w:sz w:val="18"/>
        </w:rPr>
        <w:t>year.</w:t>
      </w:r>
    </w:p>
    <w:p w14:paraId="7952E929" w14:textId="77777777" w:rsidR="00613CF7" w:rsidRDefault="00000000">
      <w:pPr>
        <w:ind w:left="939" w:right="1121"/>
        <w:rPr>
          <w:sz w:val="18"/>
        </w:rPr>
      </w:pPr>
      <w:bookmarkStart w:id="39" w:name="_bookmark33"/>
      <w:bookmarkEnd w:id="39"/>
      <w:r>
        <w:rPr>
          <w:position w:val="6"/>
          <w:sz w:val="12"/>
        </w:rPr>
        <w:t>15</w:t>
      </w:r>
      <w:r>
        <w:rPr>
          <w:spacing w:val="13"/>
          <w:position w:val="6"/>
          <w:sz w:val="12"/>
        </w:rPr>
        <w:t xml:space="preserve"> </w:t>
      </w:r>
      <w:r>
        <w:rPr>
          <w:sz w:val="18"/>
        </w:rPr>
        <w:t>Comparison</w:t>
      </w:r>
      <w:r>
        <w:rPr>
          <w:spacing w:val="-1"/>
          <w:sz w:val="18"/>
        </w:rPr>
        <w:t xml:space="preserve"> </w:t>
      </w:r>
      <w:r>
        <w:rPr>
          <w:sz w:val="18"/>
        </w:rPr>
        <w:t>schools</w:t>
      </w:r>
      <w:r>
        <w:rPr>
          <w:spacing w:val="-2"/>
          <w:sz w:val="18"/>
        </w:rPr>
        <w:t xml:space="preserve"> </w:t>
      </w:r>
      <w:r>
        <w:rPr>
          <w:sz w:val="18"/>
        </w:rPr>
        <w:t>include</w:t>
      </w:r>
      <w:r>
        <w:rPr>
          <w:spacing w:val="-3"/>
          <w:sz w:val="18"/>
        </w:rPr>
        <w:t xml:space="preserve"> </w:t>
      </w:r>
      <w:proofErr w:type="gramStart"/>
      <w:r>
        <w:rPr>
          <w:sz w:val="18"/>
        </w:rPr>
        <w:t>all</w:t>
      </w:r>
      <w:r>
        <w:rPr>
          <w:spacing w:val="-2"/>
          <w:sz w:val="18"/>
        </w:rPr>
        <w:t xml:space="preserve"> </w:t>
      </w:r>
      <w:r>
        <w:rPr>
          <w:sz w:val="18"/>
        </w:rPr>
        <w:t>of</w:t>
      </w:r>
      <w:proofErr w:type="gramEnd"/>
      <w:r>
        <w:rPr>
          <w:spacing w:val="-2"/>
          <w:sz w:val="18"/>
        </w:rPr>
        <w:t xml:space="preserve"> </w:t>
      </w:r>
      <w:r>
        <w:rPr>
          <w:sz w:val="18"/>
        </w:rPr>
        <w:t>the</w:t>
      </w:r>
      <w:r>
        <w:rPr>
          <w:spacing w:val="-3"/>
          <w:sz w:val="18"/>
        </w:rPr>
        <w:t xml:space="preserve"> </w:t>
      </w:r>
      <w:r>
        <w:rPr>
          <w:sz w:val="18"/>
        </w:rPr>
        <w:t>public</w:t>
      </w:r>
      <w:r>
        <w:rPr>
          <w:spacing w:val="-3"/>
          <w:sz w:val="18"/>
        </w:rPr>
        <w:t xml:space="preserve"> </w:t>
      </w:r>
      <w:r>
        <w:rPr>
          <w:sz w:val="18"/>
        </w:rPr>
        <w:t>schools</w:t>
      </w:r>
      <w:r>
        <w:rPr>
          <w:spacing w:val="-2"/>
          <w:sz w:val="18"/>
        </w:rPr>
        <w:t xml:space="preserve"> </w:t>
      </w:r>
      <w:r>
        <w:rPr>
          <w:sz w:val="18"/>
        </w:rPr>
        <w:t>in</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school’s</w:t>
      </w:r>
      <w:r>
        <w:rPr>
          <w:spacing w:val="-2"/>
          <w:sz w:val="18"/>
        </w:rPr>
        <w:t xml:space="preserve"> </w:t>
      </w:r>
      <w:r>
        <w:rPr>
          <w:sz w:val="18"/>
        </w:rPr>
        <w:t>region</w:t>
      </w:r>
      <w:r>
        <w:rPr>
          <w:spacing w:val="-1"/>
          <w:sz w:val="18"/>
        </w:rPr>
        <w:t xml:space="preserve"> </w:t>
      </w:r>
      <w:r>
        <w:rPr>
          <w:sz w:val="18"/>
        </w:rPr>
        <w:t>that</w:t>
      </w:r>
      <w:r>
        <w:rPr>
          <w:spacing w:val="-2"/>
          <w:sz w:val="18"/>
        </w:rPr>
        <w:t xml:space="preserve"> </w:t>
      </w:r>
      <w:r>
        <w:rPr>
          <w:sz w:val="18"/>
        </w:rPr>
        <w:t>serve</w:t>
      </w:r>
      <w:r>
        <w:rPr>
          <w:spacing w:val="-3"/>
          <w:sz w:val="18"/>
        </w:rPr>
        <w:t xml:space="preserve"> </w:t>
      </w:r>
      <w:r>
        <w:rPr>
          <w:sz w:val="18"/>
        </w:rPr>
        <w:t>at</w:t>
      </w:r>
      <w:r>
        <w:rPr>
          <w:spacing w:val="-2"/>
          <w:sz w:val="18"/>
        </w:rPr>
        <w:t xml:space="preserve"> </w:t>
      </w:r>
      <w:r>
        <w:rPr>
          <w:sz w:val="18"/>
        </w:rPr>
        <w:t>least</w:t>
      </w:r>
      <w:r>
        <w:rPr>
          <w:spacing w:val="-4"/>
          <w:sz w:val="18"/>
        </w:rPr>
        <w:t xml:space="preserve"> </w:t>
      </w:r>
      <w:r>
        <w:rPr>
          <w:sz w:val="18"/>
        </w:rPr>
        <w:t>one</w:t>
      </w:r>
      <w:r>
        <w:rPr>
          <w:spacing w:val="-3"/>
          <w:sz w:val="18"/>
        </w:rPr>
        <w:t xml:space="preserve"> </w:t>
      </w:r>
      <w:r>
        <w:rPr>
          <w:sz w:val="18"/>
        </w:rPr>
        <w:t>grade</w:t>
      </w:r>
      <w:r>
        <w:rPr>
          <w:spacing w:val="-3"/>
          <w:sz w:val="18"/>
        </w:rPr>
        <w:t xml:space="preserve"> </w:t>
      </w:r>
      <w:r>
        <w:rPr>
          <w:sz w:val="18"/>
        </w:rPr>
        <w:t>level</w:t>
      </w:r>
      <w:r>
        <w:rPr>
          <w:spacing w:val="-4"/>
          <w:sz w:val="18"/>
        </w:rPr>
        <w:t xml:space="preserve"> </w:t>
      </w:r>
      <w:r>
        <w:rPr>
          <w:sz w:val="18"/>
        </w:rPr>
        <w:t>of students that overlaps with the grade levels served by the charter school.</w:t>
      </w:r>
    </w:p>
    <w:p w14:paraId="7952E92A" w14:textId="77777777" w:rsidR="00613CF7" w:rsidRDefault="00000000">
      <w:pPr>
        <w:ind w:left="939" w:right="1034"/>
        <w:rPr>
          <w:sz w:val="18"/>
        </w:rPr>
      </w:pPr>
      <w:bookmarkStart w:id="40" w:name="_bookmark34"/>
      <w:bookmarkEnd w:id="40"/>
      <w:r>
        <w:rPr>
          <w:position w:val="6"/>
          <w:sz w:val="12"/>
        </w:rPr>
        <w:t>16</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92B" w14:textId="77777777" w:rsidR="00613CF7" w:rsidRDefault="00000000">
      <w:pPr>
        <w:spacing w:line="206" w:lineRule="exact"/>
        <w:ind w:left="939"/>
        <w:rPr>
          <w:sz w:val="18"/>
        </w:rPr>
      </w:pPr>
      <w:r>
        <w:rPr>
          <w:sz w:val="18"/>
        </w:rPr>
        <w:t>§</w:t>
      </w:r>
      <w:r>
        <w:rPr>
          <w:spacing w:val="1"/>
          <w:sz w:val="18"/>
        </w:rPr>
        <w:t xml:space="preserve"> </w:t>
      </w:r>
      <w:r>
        <w:rPr>
          <w:spacing w:val="-2"/>
          <w:sz w:val="18"/>
        </w:rPr>
        <w:t>89(dd).</w:t>
      </w:r>
    </w:p>
    <w:p w14:paraId="7952E92C" w14:textId="77777777" w:rsidR="00613CF7" w:rsidRDefault="00613CF7">
      <w:pPr>
        <w:spacing w:line="206" w:lineRule="exact"/>
        <w:rPr>
          <w:sz w:val="18"/>
        </w:rPr>
        <w:sectPr w:rsidR="00613CF7" w:rsidSect="006A72CF">
          <w:pgSz w:w="12240" w:h="15840"/>
          <w:pgMar w:top="1340" w:right="420" w:bottom="1760" w:left="500" w:header="0" w:footer="1570" w:gutter="0"/>
          <w:cols w:space="720"/>
        </w:sectPr>
      </w:pPr>
    </w:p>
    <w:p w14:paraId="7952E92D" w14:textId="77777777" w:rsidR="00613CF7" w:rsidRDefault="00000000">
      <w:pPr>
        <w:spacing w:before="79"/>
        <w:ind w:left="940" w:right="1020"/>
        <w:rPr>
          <w:sz w:val="24"/>
        </w:rPr>
      </w:pPr>
      <w:r>
        <w:rPr>
          <w:sz w:val="24"/>
        </w:rPr>
        <w:lastRenderedPageBreak/>
        <w:t>During</w:t>
      </w:r>
      <w:r>
        <w:rPr>
          <w:spacing w:val="-3"/>
          <w:sz w:val="24"/>
        </w:rPr>
        <w:t xml:space="preserve"> </w:t>
      </w:r>
      <w:r>
        <w:rPr>
          <w:sz w:val="24"/>
        </w:rPr>
        <w:t>the</w:t>
      </w:r>
      <w:r>
        <w:rPr>
          <w:spacing w:val="-4"/>
          <w:sz w:val="24"/>
        </w:rPr>
        <w:t xml:space="preserve"> </w:t>
      </w:r>
      <w:r>
        <w:rPr>
          <w:sz w:val="24"/>
        </w:rPr>
        <w:t>charter</w:t>
      </w:r>
      <w:r>
        <w:rPr>
          <w:spacing w:val="-4"/>
          <w:sz w:val="24"/>
        </w:rPr>
        <w:t xml:space="preserve"> </w:t>
      </w:r>
      <w:r>
        <w:rPr>
          <w:sz w:val="24"/>
        </w:rPr>
        <w:t>term,</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was</w:t>
      </w:r>
      <w:r>
        <w:rPr>
          <w:spacing w:val="-3"/>
          <w:sz w:val="24"/>
        </w:rPr>
        <w:t xml:space="preserve"> </w:t>
      </w:r>
      <w:r>
        <w:rPr>
          <w:sz w:val="24"/>
        </w:rPr>
        <w:t>mostly</w:t>
      </w:r>
      <w:r>
        <w:rPr>
          <w:spacing w:val="-4"/>
          <w:sz w:val="24"/>
        </w:rPr>
        <w:t xml:space="preserve"> </w:t>
      </w:r>
      <w:r>
        <w:rPr>
          <w:sz w:val="24"/>
        </w:rPr>
        <w:t>faithful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charter.</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was generally</w:t>
      </w:r>
      <w:r>
        <w:rPr>
          <w:spacing w:val="-2"/>
          <w:sz w:val="24"/>
        </w:rPr>
        <w:t xml:space="preserve"> </w:t>
      </w:r>
      <w:r>
        <w:rPr>
          <w:sz w:val="24"/>
        </w:rPr>
        <w:t>faithful</w:t>
      </w:r>
      <w:r>
        <w:rPr>
          <w:spacing w:val="-2"/>
          <w:sz w:val="24"/>
        </w:rPr>
        <w:t xml:space="preserve"> </w:t>
      </w:r>
      <w:r>
        <w:rPr>
          <w:sz w:val="24"/>
        </w:rPr>
        <w:t>to</w:t>
      </w:r>
      <w:r>
        <w:rPr>
          <w:spacing w:val="-2"/>
          <w:sz w:val="24"/>
        </w:rPr>
        <w:t xml:space="preserve"> </w:t>
      </w:r>
      <w:r>
        <w:rPr>
          <w:sz w:val="24"/>
        </w:rPr>
        <w:t>its</w:t>
      </w:r>
      <w:r>
        <w:rPr>
          <w:spacing w:val="-2"/>
          <w:sz w:val="24"/>
        </w:rPr>
        <w:t xml:space="preserve"> </w:t>
      </w:r>
      <w:r>
        <w:rPr>
          <w:sz w:val="24"/>
        </w:rPr>
        <w:t>mission</w:t>
      </w:r>
      <w:r>
        <w:rPr>
          <w:spacing w:val="-2"/>
          <w:sz w:val="24"/>
        </w:rPr>
        <w:t xml:space="preserve"> </w:t>
      </w:r>
      <w:r>
        <w:rPr>
          <w:sz w:val="24"/>
        </w:rPr>
        <w:t>and</w:t>
      </w:r>
      <w:r>
        <w:rPr>
          <w:spacing w:val="-2"/>
          <w:sz w:val="24"/>
        </w:rPr>
        <w:t xml:space="preserve"> </w:t>
      </w:r>
      <w:r>
        <w:rPr>
          <w:sz w:val="24"/>
        </w:rPr>
        <w:t>implements</w:t>
      </w:r>
      <w:r>
        <w:rPr>
          <w:spacing w:val="-2"/>
          <w:sz w:val="24"/>
        </w:rPr>
        <w:t xml:space="preserve"> </w:t>
      </w:r>
      <w:r>
        <w:rPr>
          <w:sz w:val="24"/>
        </w:rPr>
        <w:t>its</w:t>
      </w:r>
      <w:r>
        <w:rPr>
          <w:spacing w:val="-5"/>
          <w:sz w:val="24"/>
        </w:rPr>
        <w:t xml:space="preserve"> </w:t>
      </w:r>
      <w:r>
        <w:rPr>
          <w:sz w:val="24"/>
        </w:rPr>
        <w:t>key</w:t>
      </w:r>
      <w:r>
        <w:rPr>
          <w:spacing w:val="-2"/>
          <w:sz w:val="24"/>
        </w:rPr>
        <w:t xml:space="preserve"> </w:t>
      </w:r>
      <w:r>
        <w:rPr>
          <w:sz w:val="24"/>
        </w:rPr>
        <w:t>design</w:t>
      </w:r>
      <w:r>
        <w:rPr>
          <w:spacing w:val="-2"/>
          <w:sz w:val="24"/>
        </w:rPr>
        <w:t xml:space="preserve"> </w:t>
      </w:r>
      <w:r>
        <w:rPr>
          <w:sz w:val="24"/>
        </w:rPr>
        <w:t>elements.</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reported</w:t>
      </w:r>
      <w:r>
        <w:rPr>
          <w:spacing w:val="-2"/>
          <w:sz w:val="24"/>
        </w:rPr>
        <w:t xml:space="preserve"> </w:t>
      </w:r>
      <w:r>
        <w:rPr>
          <w:sz w:val="24"/>
        </w:rPr>
        <w:t xml:space="preserve">that it did not meet </w:t>
      </w:r>
      <w:proofErr w:type="gramStart"/>
      <w:r>
        <w:rPr>
          <w:sz w:val="24"/>
        </w:rPr>
        <w:t>a majority of</w:t>
      </w:r>
      <w:proofErr w:type="gramEnd"/>
      <w:r>
        <w:rPr>
          <w:sz w:val="24"/>
        </w:rPr>
        <w:t xml:space="preserve"> the goals in its Accountability Plan. The school implemented an approved Recruitment and Retention Plan each year and disseminated best practices to other public schools in its district, across the state, and outside the state.</w:t>
      </w:r>
    </w:p>
    <w:p w14:paraId="7952E92E" w14:textId="77777777" w:rsidR="00613CF7" w:rsidRDefault="00613CF7">
      <w:pPr>
        <w:pStyle w:val="BodyText"/>
        <w:rPr>
          <w:sz w:val="24"/>
        </w:rPr>
      </w:pPr>
    </w:p>
    <w:p w14:paraId="7952E92F" w14:textId="77777777" w:rsidR="00613CF7" w:rsidRDefault="00000000">
      <w:pPr>
        <w:ind w:left="939" w:right="1121"/>
        <w:rPr>
          <w:sz w:val="24"/>
        </w:rPr>
      </w:pPr>
      <w:r>
        <w:rPr>
          <w:sz w:val="24"/>
        </w:rPr>
        <w:t>The school’s rates of out-of-school suspension are of moderate concern. During the first and third years of the charter term, the school assigned students to out-of-school suspension at rates higher than the third quartile for comparison schools.</w:t>
      </w:r>
      <w:hyperlink w:anchor="_bookmark35" w:history="1">
        <w:r>
          <w:rPr>
            <w:sz w:val="24"/>
            <w:vertAlign w:val="superscript"/>
          </w:rPr>
          <w:t>17</w:t>
        </w:r>
      </w:hyperlink>
      <w:r>
        <w:rPr>
          <w:sz w:val="24"/>
        </w:rPr>
        <w:t xml:space="preserve"> The school has taken steps to reduce discipline rates, including clarifying expectations and consequences and implementing restorative</w:t>
      </w:r>
      <w:r>
        <w:rPr>
          <w:spacing w:val="-6"/>
          <w:sz w:val="24"/>
        </w:rPr>
        <w:t xml:space="preserve"> </w:t>
      </w:r>
      <w:r>
        <w:rPr>
          <w:sz w:val="24"/>
        </w:rPr>
        <w:t>and</w:t>
      </w:r>
      <w:r>
        <w:rPr>
          <w:spacing w:val="-5"/>
          <w:sz w:val="24"/>
        </w:rPr>
        <w:t xml:space="preserve"> </w:t>
      </w:r>
      <w:r>
        <w:rPr>
          <w:sz w:val="24"/>
        </w:rPr>
        <w:t>trauma-informed</w:t>
      </w:r>
      <w:r>
        <w:rPr>
          <w:spacing w:val="-5"/>
          <w:sz w:val="24"/>
        </w:rPr>
        <w:t xml:space="preserve"> </w:t>
      </w:r>
      <w:r>
        <w:rPr>
          <w:sz w:val="24"/>
        </w:rPr>
        <w:t>practices.</w:t>
      </w:r>
      <w:r>
        <w:rPr>
          <w:spacing w:val="-5"/>
          <w:sz w:val="24"/>
        </w:rPr>
        <w:t xml:space="preserve"> </w:t>
      </w:r>
      <w:r>
        <w:rPr>
          <w:sz w:val="24"/>
        </w:rPr>
        <w:t>Out-of-school</w:t>
      </w:r>
      <w:r>
        <w:rPr>
          <w:spacing w:val="-5"/>
          <w:sz w:val="24"/>
        </w:rPr>
        <w:t xml:space="preserve"> </w:t>
      </w:r>
      <w:r>
        <w:rPr>
          <w:sz w:val="24"/>
        </w:rPr>
        <w:t>suspensions</w:t>
      </w:r>
      <w:r>
        <w:rPr>
          <w:spacing w:val="-5"/>
          <w:sz w:val="24"/>
        </w:rPr>
        <w:t xml:space="preserve"> </w:t>
      </w:r>
      <w:r>
        <w:rPr>
          <w:sz w:val="24"/>
        </w:rPr>
        <w:t>declined</w:t>
      </w:r>
      <w:r>
        <w:rPr>
          <w:spacing w:val="-5"/>
          <w:sz w:val="24"/>
        </w:rPr>
        <w:t xml:space="preserve"> </w:t>
      </w:r>
      <w:r>
        <w:rPr>
          <w:sz w:val="24"/>
        </w:rPr>
        <w:t>during</w:t>
      </w:r>
      <w:r>
        <w:rPr>
          <w:spacing w:val="-5"/>
          <w:sz w:val="24"/>
        </w:rPr>
        <w:t xml:space="preserve"> </w:t>
      </w:r>
      <w:r>
        <w:rPr>
          <w:sz w:val="24"/>
        </w:rPr>
        <w:t>the</w:t>
      </w:r>
      <w:r>
        <w:rPr>
          <w:spacing w:val="-6"/>
          <w:sz w:val="24"/>
        </w:rPr>
        <w:t xml:space="preserve"> </w:t>
      </w:r>
      <w:r>
        <w:rPr>
          <w:sz w:val="24"/>
        </w:rPr>
        <w:t>fourth year of the charter term.</w:t>
      </w:r>
    </w:p>
    <w:p w14:paraId="7952E930" w14:textId="77777777" w:rsidR="00613CF7" w:rsidRDefault="00613CF7">
      <w:pPr>
        <w:pStyle w:val="BodyText"/>
        <w:rPr>
          <w:sz w:val="24"/>
        </w:rPr>
      </w:pPr>
    </w:p>
    <w:p w14:paraId="7952E931" w14:textId="77777777" w:rsidR="00613CF7" w:rsidRDefault="00000000">
      <w:pPr>
        <w:ind w:left="939" w:right="1037"/>
        <w:jc w:val="both"/>
        <w:rPr>
          <w:sz w:val="24"/>
        </w:rPr>
      </w:pPr>
      <w:r>
        <w:rPr>
          <w:sz w:val="24"/>
        </w:rPr>
        <w:t>Throughout</w:t>
      </w:r>
      <w:r>
        <w:rPr>
          <w:spacing w:val="-1"/>
          <w:sz w:val="24"/>
        </w:rPr>
        <w:t xml:space="preserve"> </w:t>
      </w:r>
      <w:r>
        <w:rPr>
          <w:sz w:val="24"/>
        </w:rPr>
        <w:t>the</w:t>
      </w:r>
      <w:r>
        <w:rPr>
          <w:spacing w:val="-2"/>
          <w:sz w:val="24"/>
        </w:rPr>
        <w:t xml:space="preserve"> </w:t>
      </w:r>
      <w:r>
        <w:rPr>
          <w:sz w:val="24"/>
        </w:rPr>
        <w:t>charter</w:t>
      </w:r>
      <w:r>
        <w:rPr>
          <w:spacing w:val="-2"/>
          <w:sz w:val="24"/>
        </w:rPr>
        <w:t xml:space="preserve"> </w:t>
      </w:r>
      <w:r>
        <w:rPr>
          <w:sz w:val="24"/>
        </w:rPr>
        <w:t>term,</w:t>
      </w:r>
      <w:r>
        <w:rPr>
          <w:spacing w:val="-1"/>
          <w:sz w:val="24"/>
        </w:rPr>
        <w:t xml:space="preserve"> </w:t>
      </w:r>
      <w:r>
        <w:rPr>
          <w:sz w:val="24"/>
        </w:rPr>
        <w:t>members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school’s</w:t>
      </w:r>
      <w:r>
        <w:rPr>
          <w:spacing w:val="-1"/>
          <w:sz w:val="24"/>
        </w:rPr>
        <w:t xml:space="preserve"> </w:t>
      </w:r>
      <w:r>
        <w:rPr>
          <w:sz w:val="24"/>
        </w:rPr>
        <w:t>board</w:t>
      </w:r>
      <w:r>
        <w:rPr>
          <w:spacing w:val="-1"/>
          <w:sz w:val="24"/>
        </w:rPr>
        <w:t xml:space="preserve"> </w:t>
      </w:r>
      <w:r>
        <w:rPr>
          <w:sz w:val="24"/>
        </w:rPr>
        <w:t>of</w:t>
      </w:r>
      <w:r>
        <w:rPr>
          <w:spacing w:val="-2"/>
          <w:sz w:val="24"/>
        </w:rPr>
        <w:t xml:space="preserve"> </w:t>
      </w:r>
      <w:r>
        <w:rPr>
          <w:sz w:val="24"/>
        </w:rPr>
        <w:t>trustees</w:t>
      </w:r>
      <w:r>
        <w:rPr>
          <w:spacing w:val="-1"/>
          <w:sz w:val="24"/>
        </w:rPr>
        <w:t xml:space="preserve"> </w:t>
      </w:r>
      <w:r>
        <w:rPr>
          <w:sz w:val="24"/>
        </w:rPr>
        <w:t>were</w:t>
      </w:r>
      <w:r>
        <w:rPr>
          <w:spacing w:val="-2"/>
          <w:sz w:val="24"/>
        </w:rPr>
        <w:t xml:space="preserve"> </w:t>
      </w:r>
      <w:r>
        <w:rPr>
          <w:sz w:val="24"/>
        </w:rPr>
        <w:t>active and</w:t>
      </w:r>
      <w:r>
        <w:rPr>
          <w:spacing w:val="-1"/>
          <w:sz w:val="24"/>
        </w:rPr>
        <w:t xml:space="preserve"> </w:t>
      </w:r>
      <w:r>
        <w:rPr>
          <w:sz w:val="24"/>
        </w:rPr>
        <w:t>involved in</w:t>
      </w:r>
      <w:r>
        <w:rPr>
          <w:spacing w:val="-3"/>
          <w:sz w:val="24"/>
        </w:rPr>
        <w:t xml:space="preserve"> </w:t>
      </w:r>
      <w:r>
        <w:rPr>
          <w:sz w:val="24"/>
        </w:rPr>
        <w:t>their</w:t>
      </w:r>
      <w:r>
        <w:rPr>
          <w:spacing w:val="-4"/>
          <w:sz w:val="24"/>
        </w:rPr>
        <w:t xml:space="preserve"> </w:t>
      </w:r>
      <w:r>
        <w:rPr>
          <w:sz w:val="24"/>
        </w:rPr>
        <w:t>roles</w:t>
      </w:r>
      <w:r>
        <w:rPr>
          <w:spacing w:val="-3"/>
          <w:sz w:val="24"/>
        </w:rPr>
        <w:t xml:space="preserve"> </w:t>
      </w:r>
      <w:r>
        <w:rPr>
          <w:sz w:val="24"/>
        </w:rPr>
        <w:t>as</w:t>
      </w:r>
      <w:r>
        <w:rPr>
          <w:spacing w:val="-3"/>
          <w:sz w:val="24"/>
        </w:rPr>
        <w:t xml:space="preserve"> </w:t>
      </w:r>
      <w:r>
        <w:rPr>
          <w:sz w:val="24"/>
        </w:rPr>
        <w:t>public</w:t>
      </w:r>
      <w:r>
        <w:rPr>
          <w:spacing w:val="-4"/>
          <w:sz w:val="24"/>
        </w:rPr>
        <w:t xml:space="preserve"> </w:t>
      </w:r>
      <w:r>
        <w:rPr>
          <w:sz w:val="24"/>
        </w:rPr>
        <w:t>agents,</w:t>
      </w:r>
      <w:r>
        <w:rPr>
          <w:spacing w:val="-3"/>
          <w:sz w:val="24"/>
        </w:rPr>
        <w:t xml:space="preserve"> </w:t>
      </w:r>
      <w:r>
        <w:rPr>
          <w:sz w:val="24"/>
        </w:rPr>
        <w:t>providing</w:t>
      </w:r>
      <w:r>
        <w:rPr>
          <w:spacing w:val="-3"/>
          <w:sz w:val="24"/>
        </w:rPr>
        <w:t xml:space="preserve"> </w:t>
      </w:r>
      <w:r>
        <w:rPr>
          <w:sz w:val="24"/>
        </w:rPr>
        <w:t>generally</w:t>
      </w:r>
      <w:r>
        <w:rPr>
          <w:spacing w:val="-1"/>
          <w:sz w:val="24"/>
        </w:rPr>
        <w:t xml:space="preserve"> </w:t>
      </w:r>
      <w:r>
        <w:rPr>
          <w:sz w:val="24"/>
        </w:rPr>
        <w:t>competent</w:t>
      </w:r>
      <w:r>
        <w:rPr>
          <w:spacing w:val="-3"/>
          <w:sz w:val="24"/>
        </w:rPr>
        <w:t xml:space="preserve"> </w:t>
      </w:r>
      <w:r>
        <w:rPr>
          <w:sz w:val="24"/>
        </w:rPr>
        <w:t>and</w:t>
      </w:r>
      <w:r>
        <w:rPr>
          <w:spacing w:val="-3"/>
          <w:sz w:val="24"/>
        </w:rPr>
        <w:t xml:space="preserve"> </w:t>
      </w:r>
      <w:r>
        <w:rPr>
          <w:sz w:val="24"/>
        </w:rPr>
        <w:t>appropriate</w:t>
      </w:r>
      <w:r>
        <w:rPr>
          <w:spacing w:val="-4"/>
          <w:sz w:val="24"/>
        </w:rPr>
        <w:t xml:space="preserve"> </w:t>
      </w:r>
      <w:r>
        <w:rPr>
          <w:sz w:val="24"/>
        </w:rPr>
        <w:t>governance</w:t>
      </w:r>
      <w:r>
        <w:rPr>
          <w:spacing w:val="-3"/>
          <w:sz w:val="24"/>
        </w:rPr>
        <w:t xml:space="preserve"> </w:t>
      </w:r>
      <w:r>
        <w:rPr>
          <w:sz w:val="24"/>
        </w:rPr>
        <w:t>for</w:t>
      </w:r>
      <w:r>
        <w:rPr>
          <w:spacing w:val="-4"/>
          <w:sz w:val="24"/>
        </w:rPr>
        <w:t xml:space="preserve"> </w:t>
      </w:r>
      <w:r>
        <w:rPr>
          <w:sz w:val="24"/>
        </w:rPr>
        <w:t>and oversight of the school.</w:t>
      </w:r>
    </w:p>
    <w:p w14:paraId="7952E932" w14:textId="77777777" w:rsidR="00613CF7" w:rsidRDefault="00613CF7">
      <w:pPr>
        <w:pStyle w:val="BodyText"/>
        <w:rPr>
          <w:sz w:val="24"/>
        </w:rPr>
      </w:pPr>
    </w:p>
    <w:p w14:paraId="7952E933" w14:textId="77777777" w:rsidR="00613CF7" w:rsidRDefault="00000000">
      <w:pPr>
        <w:ind w:left="940"/>
        <w:jc w:val="both"/>
        <w:rPr>
          <w:sz w:val="24"/>
        </w:rPr>
      </w:pPr>
      <w:r>
        <w:rPr>
          <w:sz w:val="24"/>
        </w:rPr>
        <w:t>Given</w:t>
      </w:r>
      <w:r>
        <w:rPr>
          <w:spacing w:val="-4"/>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2"/>
          <w:sz w:val="24"/>
        </w:rPr>
        <w:t xml:space="preserve"> BPCPS.</w:t>
      </w:r>
    </w:p>
    <w:p w14:paraId="7952E934" w14:textId="77777777" w:rsidR="00613CF7" w:rsidRDefault="00613CF7">
      <w:pPr>
        <w:pStyle w:val="BodyText"/>
        <w:rPr>
          <w:sz w:val="24"/>
        </w:rPr>
      </w:pPr>
    </w:p>
    <w:p w14:paraId="7952E935" w14:textId="77777777" w:rsidR="00613CF7" w:rsidRDefault="00000000">
      <w:pPr>
        <w:pStyle w:val="Heading4"/>
        <w:jc w:val="both"/>
      </w:pPr>
      <w:r>
        <w:rPr>
          <w:u w:val="single"/>
        </w:rPr>
        <w:t>Conservatory</w:t>
      </w:r>
      <w:r>
        <w:rPr>
          <w:spacing w:val="-4"/>
          <w:u w:val="single"/>
        </w:rPr>
        <w:t xml:space="preserve"> </w:t>
      </w:r>
      <w:r>
        <w:rPr>
          <w:u w:val="single"/>
        </w:rPr>
        <w:t>Lab</w:t>
      </w:r>
      <w:r>
        <w:rPr>
          <w:spacing w:val="-4"/>
          <w:u w:val="single"/>
        </w:rPr>
        <w:t xml:space="preserve"> </w:t>
      </w:r>
      <w:r>
        <w:rPr>
          <w:u w:val="single"/>
        </w:rPr>
        <w:t>Charter</w:t>
      </w:r>
      <w:r>
        <w:rPr>
          <w:spacing w:val="-4"/>
          <w:u w:val="single"/>
        </w:rPr>
        <w:t xml:space="preserve"> </w:t>
      </w:r>
      <w:r>
        <w:rPr>
          <w:spacing w:val="-2"/>
          <w:u w:val="single"/>
        </w:rPr>
        <w:t>School</w:t>
      </w:r>
    </w:p>
    <w:p w14:paraId="7952E936"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52"/>
        <w:gridCol w:w="2338"/>
        <w:gridCol w:w="2324"/>
      </w:tblGrid>
      <w:tr w:rsidR="00613CF7" w14:paraId="7952E938" w14:textId="77777777">
        <w:trPr>
          <w:trHeight w:val="412"/>
        </w:trPr>
        <w:tc>
          <w:tcPr>
            <w:tcW w:w="9352" w:type="dxa"/>
            <w:gridSpan w:val="4"/>
            <w:shd w:val="clear" w:color="auto" w:fill="BEBEBE"/>
          </w:tcPr>
          <w:p w14:paraId="7952E937" w14:textId="77777777" w:rsidR="00613CF7" w:rsidRDefault="00000000">
            <w:pPr>
              <w:pStyle w:val="TableParagraph"/>
              <w:spacing w:before="80"/>
              <w:rPr>
                <w:b/>
              </w:rPr>
            </w:pPr>
            <w:r>
              <w:rPr>
                <w:b/>
              </w:rPr>
              <w:t>Conservatory</w:t>
            </w:r>
            <w:r>
              <w:rPr>
                <w:b/>
                <w:spacing w:val="-6"/>
              </w:rPr>
              <w:t xml:space="preserve"> </w:t>
            </w:r>
            <w:r>
              <w:rPr>
                <w:b/>
              </w:rPr>
              <w:t>Lab</w:t>
            </w:r>
            <w:r>
              <w:rPr>
                <w:b/>
                <w:spacing w:val="-8"/>
              </w:rPr>
              <w:t xml:space="preserve"> </w:t>
            </w:r>
            <w:r>
              <w:rPr>
                <w:b/>
              </w:rPr>
              <w:t>Charter</w:t>
            </w:r>
            <w:r>
              <w:rPr>
                <w:b/>
                <w:spacing w:val="-5"/>
              </w:rPr>
              <w:t xml:space="preserve"> </w:t>
            </w:r>
            <w:r>
              <w:rPr>
                <w:b/>
                <w:spacing w:val="-2"/>
              </w:rPr>
              <w:t>School</w:t>
            </w:r>
          </w:p>
        </w:tc>
      </w:tr>
      <w:tr w:rsidR="00613CF7" w14:paraId="7952E93D" w14:textId="77777777">
        <w:trPr>
          <w:trHeight w:val="390"/>
        </w:trPr>
        <w:tc>
          <w:tcPr>
            <w:tcW w:w="2338" w:type="dxa"/>
            <w:shd w:val="clear" w:color="auto" w:fill="F1F1F1"/>
          </w:tcPr>
          <w:p w14:paraId="7952E939"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52" w:type="dxa"/>
          </w:tcPr>
          <w:p w14:paraId="7952E93A" w14:textId="77777777" w:rsidR="00613CF7" w:rsidRDefault="00000000">
            <w:pPr>
              <w:pStyle w:val="TableParagraph"/>
              <w:rPr>
                <w:sz w:val="20"/>
              </w:rPr>
            </w:pPr>
            <w:r>
              <w:rPr>
                <w:spacing w:val="-2"/>
                <w:sz w:val="20"/>
              </w:rPr>
              <w:t>Commonwealth</w:t>
            </w:r>
          </w:p>
        </w:tc>
        <w:tc>
          <w:tcPr>
            <w:tcW w:w="2338" w:type="dxa"/>
            <w:shd w:val="clear" w:color="auto" w:fill="F1F1F1"/>
          </w:tcPr>
          <w:p w14:paraId="7952E93B" w14:textId="77777777" w:rsidR="00613CF7" w:rsidRDefault="00000000">
            <w:pPr>
              <w:pStyle w:val="TableParagraph"/>
              <w:rPr>
                <w:b/>
                <w:sz w:val="20"/>
              </w:rPr>
            </w:pPr>
            <w:r>
              <w:rPr>
                <w:b/>
                <w:spacing w:val="-2"/>
                <w:sz w:val="20"/>
              </w:rPr>
              <w:t>Location</w:t>
            </w:r>
          </w:p>
        </w:tc>
        <w:tc>
          <w:tcPr>
            <w:tcW w:w="2324" w:type="dxa"/>
          </w:tcPr>
          <w:p w14:paraId="7952E93C" w14:textId="77777777" w:rsidR="00613CF7" w:rsidRDefault="00000000">
            <w:pPr>
              <w:pStyle w:val="TableParagraph"/>
              <w:rPr>
                <w:sz w:val="20"/>
              </w:rPr>
            </w:pPr>
            <w:r>
              <w:rPr>
                <w:spacing w:val="-2"/>
                <w:sz w:val="20"/>
              </w:rPr>
              <w:t>Boston</w:t>
            </w:r>
          </w:p>
        </w:tc>
      </w:tr>
      <w:tr w:rsidR="00613CF7" w14:paraId="7952E942" w14:textId="77777777">
        <w:trPr>
          <w:trHeight w:val="618"/>
        </w:trPr>
        <w:tc>
          <w:tcPr>
            <w:tcW w:w="2338" w:type="dxa"/>
            <w:shd w:val="clear" w:color="auto" w:fill="F1F1F1"/>
          </w:tcPr>
          <w:p w14:paraId="7952E93E"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52" w:type="dxa"/>
          </w:tcPr>
          <w:p w14:paraId="7952E93F" w14:textId="77777777" w:rsidR="00613CF7" w:rsidRDefault="00000000">
            <w:pPr>
              <w:pStyle w:val="TableParagraph"/>
              <w:rPr>
                <w:sz w:val="20"/>
              </w:rPr>
            </w:pPr>
            <w:r>
              <w:rPr>
                <w:spacing w:val="-2"/>
                <w:sz w:val="20"/>
              </w:rPr>
              <w:t>Non-Regional</w:t>
            </w:r>
          </w:p>
        </w:tc>
        <w:tc>
          <w:tcPr>
            <w:tcW w:w="2338" w:type="dxa"/>
            <w:shd w:val="clear" w:color="auto" w:fill="F1F1F1"/>
          </w:tcPr>
          <w:p w14:paraId="7952E940" w14:textId="77777777" w:rsidR="00613CF7" w:rsidRDefault="00000000">
            <w:pPr>
              <w:pStyle w:val="TableParagraph"/>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24" w:type="dxa"/>
          </w:tcPr>
          <w:p w14:paraId="7952E941" w14:textId="77777777" w:rsidR="00613CF7" w:rsidRDefault="00000000">
            <w:pPr>
              <w:pStyle w:val="TableParagraph"/>
              <w:rPr>
                <w:sz w:val="20"/>
              </w:rPr>
            </w:pPr>
            <w:r>
              <w:rPr>
                <w:spacing w:val="-5"/>
                <w:sz w:val="20"/>
              </w:rPr>
              <w:t>N/A</w:t>
            </w:r>
          </w:p>
        </w:tc>
      </w:tr>
      <w:tr w:rsidR="00613CF7" w14:paraId="7952E947" w14:textId="77777777">
        <w:trPr>
          <w:trHeight w:val="390"/>
        </w:trPr>
        <w:tc>
          <w:tcPr>
            <w:tcW w:w="2338" w:type="dxa"/>
            <w:shd w:val="clear" w:color="auto" w:fill="F1F1F1"/>
          </w:tcPr>
          <w:p w14:paraId="7952E943"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52" w:type="dxa"/>
          </w:tcPr>
          <w:p w14:paraId="7952E944" w14:textId="77777777" w:rsidR="00613CF7" w:rsidRDefault="00000000">
            <w:pPr>
              <w:pStyle w:val="TableParagraph"/>
              <w:rPr>
                <w:sz w:val="20"/>
              </w:rPr>
            </w:pPr>
            <w:r>
              <w:rPr>
                <w:spacing w:val="-4"/>
                <w:sz w:val="20"/>
              </w:rPr>
              <w:t>1999</w:t>
            </w:r>
          </w:p>
        </w:tc>
        <w:tc>
          <w:tcPr>
            <w:tcW w:w="2338" w:type="dxa"/>
            <w:shd w:val="clear" w:color="auto" w:fill="F1F1F1"/>
          </w:tcPr>
          <w:p w14:paraId="7952E945" w14:textId="77777777" w:rsidR="00613CF7" w:rsidRDefault="00000000">
            <w:pPr>
              <w:pStyle w:val="TableParagraph"/>
              <w:rPr>
                <w:b/>
                <w:sz w:val="20"/>
              </w:rPr>
            </w:pPr>
            <w:r>
              <w:rPr>
                <w:b/>
                <w:sz w:val="20"/>
              </w:rPr>
              <w:t>Year(s)</w:t>
            </w:r>
            <w:r>
              <w:rPr>
                <w:b/>
                <w:spacing w:val="-6"/>
                <w:sz w:val="20"/>
              </w:rPr>
              <w:t xml:space="preserve"> </w:t>
            </w:r>
            <w:r>
              <w:rPr>
                <w:b/>
                <w:spacing w:val="-2"/>
                <w:sz w:val="20"/>
              </w:rPr>
              <w:t>Renewed</w:t>
            </w:r>
          </w:p>
        </w:tc>
        <w:tc>
          <w:tcPr>
            <w:tcW w:w="2324" w:type="dxa"/>
          </w:tcPr>
          <w:p w14:paraId="7952E946" w14:textId="77777777" w:rsidR="00613CF7" w:rsidRDefault="00000000">
            <w:pPr>
              <w:pStyle w:val="TableParagraph"/>
              <w:rPr>
                <w:sz w:val="20"/>
              </w:rPr>
            </w:pPr>
            <w:r>
              <w:rPr>
                <w:sz w:val="20"/>
              </w:rPr>
              <w:t>2004,</w:t>
            </w:r>
            <w:r>
              <w:rPr>
                <w:spacing w:val="-5"/>
                <w:sz w:val="20"/>
              </w:rPr>
              <w:t xml:space="preserve"> </w:t>
            </w:r>
            <w:r>
              <w:rPr>
                <w:sz w:val="20"/>
              </w:rPr>
              <w:t>2009,</w:t>
            </w:r>
            <w:r>
              <w:rPr>
                <w:spacing w:val="-4"/>
                <w:sz w:val="20"/>
              </w:rPr>
              <w:t xml:space="preserve"> </w:t>
            </w:r>
            <w:r>
              <w:rPr>
                <w:sz w:val="20"/>
              </w:rPr>
              <w:t>2014,</w:t>
            </w:r>
            <w:r>
              <w:rPr>
                <w:spacing w:val="-2"/>
                <w:sz w:val="20"/>
              </w:rPr>
              <w:t xml:space="preserve"> </w:t>
            </w:r>
            <w:r>
              <w:rPr>
                <w:spacing w:val="-4"/>
                <w:sz w:val="20"/>
              </w:rPr>
              <w:t>2019</w:t>
            </w:r>
          </w:p>
        </w:tc>
      </w:tr>
      <w:tr w:rsidR="00613CF7" w14:paraId="7952E94C" w14:textId="77777777">
        <w:trPr>
          <w:trHeight w:val="388"/>
        </w:trPr>
        <w:tc>
          <w:tcPr>
            <w:tcW w:w="2338" w:type="dxa"/>
            <w:shd w:val="clear" w:color="auto" w:fill="F1F1F1"/>
          </w:tcPr>
          <w:p w14:paraId="7952E948"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52" w:type="dxa"/>
          </w:tcPr>
          <w:p w14:paraId="7952E949" w14:textId="77777777" w:rsidR="00613CF7" w:rsidRDefault="00000000">
            <w:pPr>
              <w:pStyle w:val="TableParagraph"/>
              <w:rPr>
                <w:sz w:val="20"/>
              </w:rPr>
            </w:pPr>
            <w:r>
              <w:rPr>
                <w:spacing w:val="-5"/>
                <w:sz w:val="20"/>
              </w:rPr>
              <w:t>444</w:t>
            </w:r>
          </w:p>
        </w:tc>
        <w:tc>
          <w:tcPr>
            <w:tcW w:w="2338" w:type="dxa"/>
            <w:shd w:val="clear" w:color="auto" w:fill="F1F1F1"/>
          </w:tcPr>
          <w:p w14:paraId="7952E94A" w14:textId="77777777" w:rsidR="00613CF7" w:rsidRDefault="00000000">
            <w:pPr>
              <w:pStyle w:val="TableParagraph"/>
              <w:rPr>
                <w:b/>
                <w:sz w:val="20"/>
              </w:rPr>
            </w:pPr>
            <w:r>
              <w:rPr>
                <w:b/>
                <w:sz w:val="20"/>
              </w:rPr>
              <w:t>Current</w:t>
            </w:r>
            <w:r>
              <w:rPr>
                <w:b/>
                <w:spacing w:val="-8"/>
                <w:sz w:val="20"/>
              </w:rPr>
              <w:t xml:space="preserve"> </w:t>
            </w:r>
            <w:r>
              <w:rPr>
                <w:b/>
                <w:spacing w:val="-2"/>
                <w:sz w:val="20"/>
              </w:rPr>
              <w:t>Enrollment</w:t>
            </w:r>
          </w:p>
        </w:tc>
        <w:tc>
          <w:tcPr>
            <w:tcW w:w="2324" w:type="dxa"/>
          </w:tcPr>
          <w:p w14:paraId="7952E94B" w14:textId="77777777" w:rsidR="00613CF7" w:rsidRDefault="00000000">
            <w:pPr>
              <w:pStyle w:val="TableParagraph"/>
              <w:rPr>
                <w:sz w:val="20"/>
              </w:rPr>
            </w:pPr>
            <w:r>
              <w:rPr>
                <w:sz w:val="20"/>
              </w:rPr>
              <w:t>444</w:t>
            </w:r>
            <w:r>
              <w:rPr>
                <w:spacing w:val="-5"/>
                <w:sz w:val="20"/>
              </w:rPr>
              <w:t xml:space="preserve"> </w:t>
            </w:r>
            <w:r>
              <w:rPr>
                <w:sz w:val="20"/>
              </w:rPr>
              <w:t>(October</w:t>
            </w:r>
            <w:r>
              <w:rPr>
                <w:spacing w:val="-4"/>
                <w:sz w:val="20"/>
              </w:rPr>
              <w:t xml:space="preserve"> </w:t>
            </w:r>
            <w:r>
              <w:rPr>
                <w:spacing w:val="-2"/>
                <w:sz w:val="20"/>
              </w:rPr>
              <w:t>2023)</w:t>
            </w:r>
          </w:p>
        </w:tc>
      </w:tr>
      <w:tr w:rsidR="00613CF7" w14:paraId="7952E951" w14:textId="77777777">
        <w:trPr>
          <w:trHeight w:val="390"/>
        </w:trPr>
        <w:tc>
          <w:tcPr>
            <w:tcW w:w="2338" w:type="dxa"/>
            <w:shd w:val="clear" w:color="auto" w:fill="F1F1F1"/>
          </w:tcPr>
          <w:p w14:paraId="7952E94D" w14:textId="77777777" w:rsidR="00613CF7" w:rsidRDefault="00000000">
            <w:pPr>
              <w:pStyle w:val="TableParagraph"/>
              <w:spacing w:before="82"/>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52" w:type="dxa"/>
          </w:tcPr>
          <w:p w14:paraId="7952E94E" w14:textId="77777777" w:rsidR="00613CF7" w:rsidRDefault="00000000">
            <w:pPr>
              <w:pStyle w:val="TableParagraph"/>
              <w:spacing w:before="82"/>
              <w:rPr>
                <w:sz w:val="20"/>
              </w:rPr>
            </w:pPr>
            <w:r>
              <w:rPr>
                <w:spacing w:val="-2"/>
                <w:sz w:val="20"/>
              </w:rPr>
              <w:t>PK-</w:t>
            </w:r>
            <w:r>
              <w:rPr>
                <w:spacing w:val="-10"/>
                <w:sz w:val="20"/>
              </w:rPr>
              <w:t>8</w:t>
            </w:r>
          </w:p>
        </w:tc>
        <w:tc>
          <w:tcPr>
            <w:tcW w:w="2338" w:type="dxa"/>
            <w:shd w:val="clear" w:color="auto" w:fill="F1F1F1"/>
          </w:tcPr>
          <w:p w14:paraId="7952E94F" w14:textId="77777777" w:rsidR="00613CF7" w:rsidRDefault="00000000">
            <w:pPr>
              <w:pStyle w:val="TableParagraph"/>
              <w:spacing w:before="82"/>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24" w:type="dxa"/>
          </w:tcPr>
          <w:p w14:paraId="7952E950" w14:textId="77777777" w:rsidR="00613CF7" w:rsidRDefault="00000000">
            <w:pPr>
              <w:pStyle w:val="TableParagraph"/>
              <w:spacing w:before="82"/>
              <w:rPr>
                <w:sz w:val="20"/>
              </w:rPr>
            </w:pPr>
            <w:r>
              <w:rPr>
                <w:spacing w:val="-2"/>
                <w:sz w:val="20"/>
              </w:rPr>
              <w:t>PK-</w:t>
            </w:r>
            <w:r>
              <w:rPr>
                <w:spacing w:val="-10"/>
                <w:sz w:val="20"/>
              </w:rPr>
              <w:t>8</w:t>
            </w:r>
          </w:p>
        </w:tc>
      </w:tr>
      <w:tr w:rsidR="00613CF7" w14:paraId="7952E956" w14:textId="77777777">
        <w:trPr>
          <w:trHeight w:val="390"/>
        </w:trPr>
        <w:tc>
          <w:tcPr>
            <w:tcW w:w="2338" w:type="dxa"/>
            <w:shd w:val="clear" w:color="auto" w:fill="F1F1F1"/>
          </w:tcPr>
          <w:p w14:paraId="7952E952"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52" w:type="dxa"/>
          </w:tcPr>
          <w:p w14:paraId="7952E953" w14:textId="77777777" w:rsidR="00613CF7" w:rsidRDefault="00000000">
            <w:pPr>
              <w:pStyle w:val="TableParagraph"/>
              <w:rPr>
                <w:sz w:val="20"/>
              </w:rPr>
            </w:pPr>
            <w:r>
              <w:rPr>
                <w:sz w:val="20"/>
              </w:rPr>
              <w:t>1,340</w:t>
            </w:r>
            <w:r>
              <w:rPr>
                <w:spacing w:val="-5"/>
                <w:sz w:val="20"/>
              </w:rPr>
              <w:t xml:space="preserve"> </w:t>
            </w:r>
            <w:r>
              <w:rPr>
                <w:sz w:val="20"/>
              </w:rPr>
              <w:t>(October</w:t>
            </w:r>
            <w:r>
              <w:rPr>
                <w:spacing w:val="-6"/>
                <w:sz w:val="20"/>
              </w:rPr>
              <w:t xml:space="preserve"> </w:t>
            </w:r>
            <w:r>
              <w:rPr>
                <w:spacing w:val="-4"/>
                <w:sz w:val="20"/>
              </w:rPr>
              <w:t>2023)</w:t>
            </w:r>
          </w:p>
        </w:tc>
        <w:tc>
          <w:tcPr>
            <w:tcW w:w="2338" w:type="dxa"/>
            <w:shd w:val="clear" w:color="auto" w:fill="F1F1F1"/>
          </w:tcPr>
          <w:p w14:paraId="7952E954" w14:textId="77777777" w:rsidR="00613CF7" w:rsidRDefault="00000000">
            <w:pPr>
              <w:pStyle w:val="TableParagraph"/>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24" w:type="dxa"/>
          </w:tcPr>
          <w:p w14:paraId="7952E955" w14:textId="77777777" w:rsidR="00613CF7" w:rsidRDefault="00000000">
            <w:pPr>
              <w:pStyle w:val="TableParagraph"/>
              <w:rPr>
                <w:sz w:val="20"/>
              </w:rPr>
            </w:pPr>
            <w:r>
              <w:rPr>
                <w:spacing w:val="-5"/>
                <w:sz w:val="20"/>
              </w:rPr>
              <w:t>25</w:t>
            </w:r>
          </w:p>
        </w:tc>
      </w:tr>
      <w:tr w:rsidR="00613CF7" w14:paraId="7952E959" w14:textId="77777777">
        <w:trPr>
          <w:trHeight w:val="1389"/>
        </w:trPr>
        <w:tc>
          <w:tcPr>
            <w:tcW w:w="9352" w:type="dxa"/>
            <w:gridSpan w:val="4"/>
            <w:shd w:val="clear" w:color="auto" w:fill="F1F1F1"/>
          </w:tcPr>
          <w:p w14:paraId="7952E957"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958" w14:textId="77777777" w:rsidR="00613CF7" w:rsidRDefault="00000000">
            <w:pPr>
              <w:pStyle w:val="TableParagraph"/>
              <w:spacing w:before="80"/>
              <w:ind w:right="108"/>
              <w:rPr>
                <w:sz w:val="20"/>
              </w:rPr>
            </w:pPr>
            <w:r>
              <w:rPr>
                <w:sz w:val="20"/>
              </w:rPr>
              <w:t>Conservatory</w:t>
            </w:r>
            <w:r>
              <w:rPr>
                <w:spacing w:val="-1"/>
                <w:sz w:val="20"/>
              </w:rPr>
              <w:t xml:space="preserve"> </w:t>
            </w:r>
            <w:r>
              <w:rPr>
                <w:sz w:val="20"/>
              </w:rPr>
              <w:t>Lab</w:t>
            </w:r>
            <w:r>
              <w:rPr>
                <w:spacing w:val="-1"/>
                <w:sz w:val="20"/>
              </w:rPr>
              <w:t xml:space="preserve"> </w:t>
            </w:r>
            <w:r>
              <w:rPr>
                <w:sz w:val="20"/>
              </w:rPr>
              <w:t>Charter</w:t>
            </w:r>
            <w:r>
              <w:rPr>
                <w:spacing w:val="-1"/>
                <w:sz w:val="20"/>
              </w:rPr>
              <w:t xml:space="preserve"> </w:t>
            </w:r>
            <w:r>
              <w:rPr>
                <w:sz w:val="20"/>
              </w:rPr>
              <w:t>School</w:t>
            </w:r>
            <w:r>
              <w:rPr>
                <w:spacing w:val="-2"/>
                <w:sz w:val="20"/>
              </w:rPr>
              <w:t xml:space="preserve"> </w:t>
            </w:r>
            <w:r>
              <w:rPr>
                <w:sz w:val="20"/>
              </w:rPr>
              <w:t>empowers</w:t>
            </w:r>
            <w:r>
              <w:rPr>
                <w:spacing w:val="-3"/>
                <w:sz w:val="20"/>
              </w:rPr>
              <w:t xml:space="preserve"> </w:t>
            </w:r>
            <w:r>
              <w:rPr>
                <w:sz w:val="20"/>
              </w:rPr>
              <w:t>a</w:t>
            </w:r>
            <w:r>
              <w:rPr>
                <w:spacing w:val="-2"/>
                <w:sz w:val="20"/>
              </w:rPr>
              <w:t xml:space="preserve"> </w:t>
            </w:r>
            <w:r>
              <w:rPr>
                <w:sz w:val="20"/>
              </w:rPr>
              <w:t>diverse</w:t>
            </w:r>
            <w:r>
              <w:rPr>
                <w:spacing w:val="-2"/>
                <w:sz w:val="20"/>
              </w:rPr>
              <w:t xml:space="preserve"> </w:t>
            </w:r>
            <w:r>
              <w:rPr>
                <w:sz w:val="20"/>
              </w:rPr>
              <w:t>range</w:t>
            </w:r>
            <w:r>
              <w:rPr>
                <w:spacing w:val="-4"/>
                <w:sz w:val="20"/>
              </w:rPr>
              <w:t xml:space="preserve"> </w:t>
            </w:r>
            <w:r>
              <w:rPr>
                <w:sz w:val="20"/>
              </w:rPr>
              <w:t>of</w:t>
            </w:r>
            <w:r>
              <w:rPr>
                <w:spacing w:val="-1"/>
                <w:sz w:val="20"/>
              </w:rPr>
              <w:t xml:space="preserve"> </w:t>
            </w:r>
            <w:r>
              <w:rPr>
                <w:sz w:val="20"/>
              </w:rPr>
              <w:t>children</w:t>
            </w:r>
            <w:r>
              <w:rPr>
                <w:spacing w:val="-1"/>
                <w:sz w:val="20"/>
              </w:rPr>
              <w:t xml:space="preserve"> </w:t>
            </w:r>
            <w:r>
              <w:rPr>
                <w:sz w:val="20"/>
              </w:rPr>
              <w:t>as</w:t>
            </w:r>
            <w:r>
              <w:rPr>
                <w:spacing w:val="-3"/>
                <w:sz w:val="20"/>
              </w:rPr>
              <w:t xml:space="preserve"> </w:t>
            </w:r>
            <w:r>
              <w:rPr>
                <w:sz w:val="20"/>
              </w:rPr>
              <w:t>scholars,</w:t>
            </w:r>
            <w:r>
              <w:rPr>
                <w:spacing w:val="-1"/>
                <w:sz w:val="20"/>
              </w:rPr>
              <w:t xml:space="preserve"> </w:t>
            </w:r>
            <w:r>
              <w:rPr>
                <w:sz w:val="20"/>
              </w:rPr>
              <w:t>artists,</w:t>
            </w:r>
            <w:r>
              <w:rPr>
                <w:spacing w:val="-1"/>
                <w:sz w:val="20"/>
              </w:rPr>
              <w:t xml:space="preserve"> </w:t>
            </w:r>
            <w:r>
              <w:rPr>
                <w:sz w:val="20"/>
              </w:rPr>
              <w:t>and</w:t>
            </w:r>
            <w:r>
              <w:rPr>
                <w:spacing w:val="-1"/>
                <w:sz w:val="20"/>
              </w:rPr>
              <w:t xml:space="preserve"> </w:t>
            </w:r>
            <w:r>
              <w:rPr>
                <w:sz w:val="20"/>
              </w:rPr>
              <w:t>leaders</w:t>
            </w:r>
            <w:r>
              <w:rPr>
                <w:spacing w:val="-3"/>
                <w:sz w:val="20"/>
              </w:rPr>
              <w:t xml:space="preserve"> </w:t>
            </w:r>
            <w:r>
              <w:rPr>
                <w:sz w:val="20"/>
              </w:rPr>
              <w:t>through</w:t>
            </w:r>
            <w:r>
              <w:rPr>
                <w:spacing w:val="-1"/>
                <w:sz w:val="20"/>
              </w:rPr>
              <w:t xml:space="preserve"> </w:t>
            </w:r>
            <w:r>
              <w:rPr>
                <w:sz w:val="20"/>
              </w:rPr>
              <w:t xml:space="preserve">a unique and rigorous academic and music education. We enrich the larger community through performance, </w:t>
            </w:r>
            <w:proofErr w:type="gramStart"/>
            <w:r>
              <w:rPr>
                <w:sz w:val="20"/>
              </w:rPr>
              <w:t>service</w:t>
            </w:r>
            <w:proofErr w:type="gramEnd"/>
            <w:r>
              <w:rPr>
                <w:spacing w:val="-3"/>
                <w:sz w:val="20"/>
              </w:rPr>
              <w:t xml:space="preserve"> </w:t>
            </w:r>
            <w:r>
              <w:rPr>
                <w:sz w:val="20"/>
              </w:rPr>
              <w:t>and</w:t>
            </w:r>
            <w:r>
              <w:rPr>
                <w:spacing w:val="-2"/>
                <w:sz w:val="20"/>
              </w:rPr>
              <w:t xml:space="preserve"> </w:t>
            </w:r>
            <w:r>
              <w:rPr>
                <w:sz w:val="20"/>
              </w:rPr>
              <w:t>collaboration.</w:t>
            </w:r>
            <w:r>
              <w:rPr>
                <w:spacing w:val="-5"/>
                <w:sz w:val="20"/>
              </w:rPr>
              <w:t xml:space="preserve"> </w:t>
            </w:r>
            <w:r>
              <w:rPr>
                <w:sz w:val="20"/>
              </w:rPr>
              <w:t>As</w:t>
            </w:r>
            <w:r>
              <w:rPr>
                <w:spacing w:val="-4"/>
                <w:sz w:val="20"/>
              </w:rPr>
              <w:t xml:space="preserve"> </w:t>
            </w:r>
            <w:r>
              <w:rPr>
                <w:sz w:val="20"/>
              </w:rPr>
              <w:t>a</w:t>
            </w:r>
            <w:r>
              <w:rPr>
                <w:spacing w:val="-3"/>
                <w:sz w:val="20"/>
              </w:rPr>
              <w:t xml:space="preserve"> </w:t>
            </w:r>
            <w:r>
              <w:rPr>
                <w:sz w:val="20"/>
              </w:rPr>
              <w:t>laboratory</w:t>
            </w:r>
            <w:r>
              <w:rPr>
                <w:spacing w:val="-2"/>
                <w:sz w:val="20"/>
              </w:rPr>
              <w:t xml:space="preserve"> </w:t>
            </w:r>
            <w:r>
              <w:rPr>
                <w:sz w:val="20"/>
              </w:rPr>
              <w:t>school,</w:t>
            </w:r>
            <w:r>
              <w:rPr>
                <w:spacing w:val="-5"/>
                <w:sz w:val="20"/>
              </w:rPr>
              <w:t xml:space="preserve"> </w:t>
            </w:r>
            <w:r>
              <w:rPr>
                <w:sz w:val="20"/>
              </w:rPr>
              <w:t>we</w:t>
            </w:r>
            <w:r>
              <w:rPr>
                <w:spacing w:val="-3"/>
                <w:sz w:val="20"/>
              </w:rPr>
              <w:t xml:space="preserve"> </w:t>
            </w:r>
            <w:r>
              <w:rPr>
                <w:sz w:val="20"/>
              </w:rPr>
              <w:t>develop</w:t>
            </w:r>
            <w:r>
              <w:rPr>
                <w:spacing w:val="-2"/>
                <w:sz w:val="20"/>
              </w:rPr>
              <w:t xml:space="preserve"> </w:t>
            </w:r>
            <w:r>
              <w:rPr>
                <w:sz w:val="20"/>
              </w:rPr>
              <w:t>and</w:t>
            </w:r>
            <w:r>
              <w:rPr>
                <w:spacing w:val="-4"/>
                <w:sz w:val="20"/>
              </w:rPr>
              <w:t xml:space="preserve"> </w:t>
            </w:r>
            <w:r>
              <w:rPr>
                <w:sz w:val="20"/>
              </w:rPr>
              <w:t>disseminate</w:t>
            </w:r>
            <w:r>
              <w:rPr>
                <w:spacing w:val="-3"/>
                <w:sz w:val="20"/>
              </w:rPr>
              <w:t xml:space="preserve"> </w:t>
            </w:r>
            <w:r>
              <w:rPr>
                <w:sz w:val="20"/>
              </w:rPr>
              <w:t>innovative</w:t>
            </w:r>
            <w:r>
              <w:rPr>
                <w:spacing w:val="-5"/>
                <w:sz w:val="20"/>
              </w:rPr>
              <w:t xml:space="preserve"> </w:t>
            </w:r>
            <w:r>
              <w:rPr>
                <w:sz w:val="20"/>
              </w:rPr>
              <w:t>educational</w:t>
            </w:r>
            <w:r>
              <w:rPr>
                <w:spacing w:val="-3"/>
                <w:sz w:val="20"/>
              </w:rPr>
              <w:t xml:space="preserve"> </w:t>
            </w:r>
            <w:r>
              <w:rPr>
                <w:sz w:val="20"/>
              </w:rPr>
              <w:t>approaches that will positively impact children in other schools and programs.</w:t>
            </w:r>
          </w:p>
        </w:tc>
      </w:tr>
    </w:tbl>
    <w:p w14:paraId="7952E95A" w14:textId="77777777" w:rsidR="00613CF7" w:rsidRDefault="00613CF7">
      <w:pPr>
        <w:pStyle w:val="BodyText"/>
        <w:spacing w:before="3"/>
        <w:rPr>
          <w:b/>
          <w:sz w:val="24"/>
        </w:rPr>
      </w:pPr>
    </w:p>
    <w:p w14:paraId="7952E95B" w14:textId="77777777" w:rsidR="00613CF7" w:rsidRDefault="00000000">
      <w:pPr>
        <w:pStyle w:val="Heading5"/>
        <w:ind w:left="939" w:right="1068"/>
        <w:jc w:val="both"/>
      </w:pPr>
      <w:r>
        <w:t>During</w:t>
      </w:r>
      <w:r>
        <w:rPr>
          <w:spacing w:val="-3"/>
        </w:rPr>
        <w:t xml:space="preserve"> </w:t>
      </w:r>
      <w:r>
        <w:t>its</w:t>
      </w:r>
      <w:r>
        <w:rPr>
          <w:spacing w:val="-3"/>
        </w:rPr>
        <w:t xml:space="preserve"> </w:t>
      </w:r>
      <w:r>
        <w:t>fifth</w:t>
      </w:r>
      <w:r>
        <w:rPr>
          <w:spacing w:val="-3"/>
        </w:rPr>
        <w:t xml:space="preserve"> </w:t>
      </w:r>
      <w:r>
        <w:t>charter</w:t>
      </w:r>
      <w:r>
        <w:rPr>
          <w:spacing w:val="-4"/>
        </w:rPr>
        <w:t xml:space="preserve"> </w:t>
      </w:r>
      <w:r>
        <w:t>term,</w:t>
      </w:r>
      <w:r>
        <w:rPr>
          <w:spacing w:val="-3"/>
        </w:rPr>
        <w:t xml:space="preserve"> </w:t>
      </w:r>
      <w:r>
        <w:t>Conservatory</w:t>
      </w:r>
      <w:r>
        <w:rPr>
          <w:spacing w:val="-3"/>
        </w:rPr>
        <w:t xml:space="preserve"> </w:t>
      </w:r>
      <w:r>
        <w:t>Lab</w:t>
      </w:r>
      <w:r>
        <w:rPr>
          <w:spacing w:val="-3"/>
        </w:rPr>
        <w:t xml:space="preserve"> </w:t>
      </w:r>
      <w:r>
        <w:t>Charter</w:t>
      </w:r>
      <w:r>
        <w:rPr>
          <w:spacing w:val="-4"/>
        </w:rPr>
        <w:t xml:space="preserve"> </w:t>
      </w:r>
      <w:r>
        <w:t>School</w:t>
      </w:r>
      <w:r>
        <w:rPr>
          <w:spacing w:val="-3"/>
        </w:rPr>
        <w:t xml:space="preserve"> </w:t>
      </w:r>
      <w:r>
        <w:t>(CLCS)</w:t>
      </w:r>
      <w:r>
        <w:rPr>
          <w:spacing w:val="-4"/>
        </w:rPr>
        <w:t xml:space="preserve"> </w:t>
      </w:r>
      <w:r>
        <w:t>demonstrated</w:t>
      </w:r>
      <w:r>
        <w:rPr>
          <w:spacing w:val="-3"/>
        </w:rPr>
        <w:t xml:space="preserve"> </w:t>
      </w:r>
      <w:r>
        <w:t>progress</w:t>
      </w:r>
      <w:r>
        <w:rPr>
          <w:spacing w:val="-3"/>
        </w:rPr>
        <w:t xml:space="preserve"> </w:t>
      </w:r>
      <w:r>
        <w:t>in student achievement.</w:t>
      </w:r>
      <w:hyperlink w:anchor="_bookmark36" w:history="1">
        <w:r>
          <w:rPr>
            <w:vertAlign w:val="superscript"/>
          </w:rPr>
          <w:t>18</w:t>
        </w:r>
      </w:hyperlink>
      <w:r>
        <w:rPr>
          <w:spacing w:val="-9"/>
        </w:rPr>
        <w:t xml:space="preserve"> </w:t>
      </w:r>
      <w:r>
        <w:t>In 2023, the Department classified CLCS as not requiring assistance or</w:t>
      </w:r>
    </w:p>
    <w:p w14:paraId="7952E95C" w14:textId="77777777" w:rsidR="00613CF7" w:rsidRDefault="00000000">
      <w:pPr>
        <w:pStyle w:val="BodyText"/>
        <w:spacing w:before="40"/>
        <w:rPr>
          <w:sz w:val="20"/>
        </w:rPr>
      </w:pPr>
      <w:r>
        <w:rPr>
          <w:noProof/>
        </w:rPr>
        <mc:AlternateContent>
          <mc:Choice Requires="wps">
            <w:drawing>
              <wp:anchor distT="0" distB="0" distL="0" distR="0" simplePos="0" relativeHeight="487645184" behindDoc="1" locked="0" layoutInCell="1" allowOverlap="1" wp14:anchorId="7952F294" wp14:editId="7E8E2426">
                <wp:simplePos x="0" y="0"/>
                <wp:positionH relativeFrom="page">
                  <wp:posOffset>914400</wp:posOffset>
                </wp:positionH>
                <wp:positionV relativeFrom="paragraph">
                  <wp:posOffset>186994</wp:posOffset>
                </wp:positionV>
                <wp:extent cx="1828800" cy="7620"/>
                <wp:effectExtent l="0" t="0" r="0" b="0"/>
                <wp:wrapTopAndBottom/>
                <wp:docPr id="145" name="Graphic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46AFBB" id="Graphic 145" o:spid="_x0000_s1026" alt="&quot;&quot;" style="position:absolute;margin-left:1in;margin-top:14.7pt;width:2in;height:.6pt;z-index:-156712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" path="m1828800,l,,,7619r1828800,l1828800,xe" fillcolor="black" stroked="f">
                <v:path arrowok="t"/>
                <w10:wrap type="topAndBottom" anchorx="page"/>
              </v:shape>
            </w:pict>
          </mc:Fallback>
        </mc:AlternateContent>
      </w:r>
    </w:p>
    <w:p w14:paraId="7952E95D" w14:textId="77777777" w:rsidR="00613CF7" w:rsidRDefault="00000000">
      <w:pPr>
        <w:spacing w:before="120" w:line="244" w:lineRule="auto"/>
        <w:ind w:left="940" w:right="1068"/>
        <w:rPr>
          <w:sz w:val="18"/>
        </w:rPr>
      </w:pPr>
      <w:bookmarkStart w:id="41" w:name="_bookmark35"/>
      <w:bookmarkEnd w:id="41"/>
      <w:r>
        <w:rPr>
          <w:sz w:val="18"/>
          <w:vertAlign w:val="superscript"/>
        </w:rPr>
        <w:t>17</w:t>
      </w:r>
      <w:r>
        <w:rPr>
          <w:sz w:val="18"/>
        </w:rPr>
        <w:t xml:space="preserve"> Comparison</w:t>
      </w:r>
      <w:r>
        <w:rPr>
          <w:spacing w:val="-2"/>
          <w:sz w:val="18"/>
        </w:rPr>
        <w:t xml:space="preserve"> </w:t>
      </w:r>
      <w:r>
        <w:rPr>
          <w:sz w:val="18"/>
        </w:rPr>
        <w:t>schools</w:t>
      </w:r>
      <w:r>
        <w:rPr>
          <w:spacing w:val="-1"/>
          <w:sz w:val="18"/>
        </w:rPr>
        <w:t xml:space="preserve"> </w:t>
      </w:r>
      <w:r>
        <w:rPr>
          <w:sz w:val="18"/>
        </w:rPr>
        <w:t>include</w:t>
      </w:r>
      <w:r>
        <w:rPr>
          <w:spacing w:val="-2"/>
          <w:sz w:val="18"/>
        </w:rPr>
        <w:t xml:space="preserve"> </w:t>
      </w:r>
      <w:proofErr w:type="gramStart"/>
      <w:r>
        <w:rPr>
          <w:sz w:val="18"/>
        </w:rPr>
        <w:t>all</w:t>
      </w:r>
      <w:r>
        <w:rPr>
          <w:spacing w:val="-3"/>
          <w:sz w:val="18"/>
        </w:rPr>
        <w:t xml:space="preserve"> </w:t>
      </w:r>
      <w:r>
        <w:rPr>
          <w:sz w:val="18"/>
        </w:rPr>
        <w:t>of</w:t>
      </w:r>
      <w:proofErr w:type="gramEnd"/>
      <w:r>
        <w:rPr>
          <w:spacing w:val="-1"/>
          <w:sz w:val="18"/>
        </w:rPr>
        <w:t xml:space="preserve"> </w:t>
      </w:r>
      <w:r>
        <w:rPr>
          <w:sz w:val="18"/>
        </w:rPr>
        <w:t>the</w:t>
      </w:r>
      <w:r>
        <w:rPr>
          <w:spacing w:val="-2"/>
          <w:sz w:val="18"/>
        </w:rPr>
        <w:t xml:space="preserve"> </w:t>
      </w:r>
      <w:r>
        <w:rPr>
          <w:sz w:val="18"/>
        </w:rPr>
        <w:t>public</w:t>
      </w:r>
      <w:r>
        <w:rPr>
          <w:spacing w:val="-2"/>
          <w:sz w:val="18"/>
        </w:rPr>
        <w:t xml:space="preserve"> </w:t>
      </w:r>
      <w:r>
        <w:rPr>
          <w:sz w:val="18"/>
        </w:rPr>
        <w:t>schools</w:t>
      </w:r>
      <w:r>
        <w:rPr>
          <w:spacing w:val="-1"/>
          <w:sz w:val="18"/>
        </w:rPr>
        <w:t xml:space="preserve"> </w:t>
      </w:r>
      <w:r>
        <w:rPr>
          <w:sz w:val="18"/>
        </w:rPr>
        <w:t>in the</w:t>
      </w:r>
      <w:r>
        <w:rPr>
          <w:spacing w:val="-2"/>
          <w:sz w:val="18"/>
        </w:rPr>
        <w:t xml:space="preserve"> </w:t>
      </w:r>
      <w:r>
        <w:rPr>
          <w:sz w:val="18"/>
        </w:rPr>
        <w:t>charter</w:t>
      </w:r>
      <w:r>
        <w:rPr>
          <w:spacing w:val="-1"/>
          <w:sz w:val="18"/>
        </w:rPr>
        <w:t xml:space="preserve"> </w:t>
      </w:r>
      <w:r>
        <w:rPr>
          <w:sz w:val="18"/>
        </w:rPr>
        <w:t>school’s</w:t>
      </w:r>
      <w:r>
        <w:rPr>
          <w:spacing w:val="-4"/>
          <w:sz w:val="18"/>
        </w:rPr>
        <w:t xml:space="preserve"> </w:t>
      </w:r>
      <w:r>
        <w:rPr>
          <w:sz w:val="18"/>
        </w:rPr>
        <w:t>district</w:t>
      </w:r>
      <w:r>
        <w:rPr>
          <w:spacing w:val="-1"/>
          <w:sz w:val="18"/>
        </w:rPr>
        <w:t xml:space="preserve"> </w:t>
      </w:r>
      <w:r>
        <w:rPr>
          <w:sz w:val="18"/>
        </w:rPr>
        <w:t>that</w:t>
      </w:r>
      <w:r>
        <w:rPr>
          <w:spacing w:val="-1"/>
          <w:sz w:val="18"/>
        </w:rPr>
        <w:t xml:space="preserve"> </w:t>
      </w:r>
      <w:r>
        <w:rPr>
          <w:sz w:val="18"/>
        </w:rPr>
        <w:t>serve</w:t>
      </w:r>
      <w:r>
        <w:rPr>
          <w:spacing w:val="-2"/>
          <w:sz w:val="18"/>
        </w:rPr>
        <w:t xml:space="preserve"> </w:t>
      </w:r>
      <w:r>
        <w:rPr>
          <w:sz w:val="18"/>
        </w:rPr>
        <w:t>at</w:t>
      </w:r>
      <w:r>
        <w:rPr>
          <w:spacing w:val="-1"/>
          <w:sz w:val="18"/>
        </w:rPr>
        <w:t xml:space="preserve"> </w:t>
      </w:r>
      <w:r>
        <w:rPr>
          <w:sz w:val="18"/>
        </w:rPr>
        <w:t>least</w:t>
      </w:r>
      <w:r>
        <w:rPr>
          <w:spacing w:val="-3"/>
          <w:sz w:val="18"/>
        </w:rPr>
        <w:t xml:space="preserve"> </w:t>
      </w:r>
      <w:r>
        <w:rPr>
          <w:sz w:val="18"/>
        </w:rPr>
        <w:t>one</w:t>
      </w:r>
      <w:r>
        <w:rPr>
          <w:spacing w:val="-4"/>
          <w:sz w:val="18"/>
        </w:rPr>
        <w:t xml:space="preserve"> </w:t>
      </w:r>
      <w:r>
        <w:rPr>
          <w:sz w:val="18"/>
        </w:rPr>
        <w:t>grade</w:t>
      </w:r>
      <w:r>
        <w:rPr>
          <w:spacing w:val="-2"/>
          <w:sz w:val="18"/>
        </w:rPr>
        <w:t xml:space="preserve"> </w:t>
      </w:r>
      <w:r>
        <w:rPr>
          <w:sz w:val="18"/>
        </w:rPr>
        <w:t>level</w:t>
      </w:r>
      <w:r>
        <w:rPr>
          <w:spacing w:val="-3"/>
          <w:sz w:val="18"/>
        </w:rPr>
        <w:t xml:space="preserve"> </w:t>
      </w:r>
      <w:r>
        <w:rPr>
          <w:sz w:val="18"/>
        </w:rPr>
        <w:t>of students that overlaps with the grade levels served by the charter school.</w:t>
      </w:r>
    </w:p>
    <w:p w14:paraId="7952E95E" w14:textId="77777777" w:rsidR="00613CF7" w:rsidRDefault="00000000">
      <w:pPr>
        <w:ind w:left="939" w:right="1034"/>
        <w:rPr>
          <w:sz w:val="18"/>
        </w:rPr>
      </w:pPr>
      <w:bookmarkStart w:id="42" w:name="_bookmark36"/>
      <w:bookmarkEnd w:id="42"/>
      <w:r>
        <w:rPr>
          <w:position w:val="6"/>
          <w:sz w:val="12"/>
        </w:rPr>
        <w:t>18</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95F" w14:textId="77777777" w:rsidR="00613CF7" w:rsidRDefault="00000000">
      <w:pPr>
        <w:spacing w:line="206" w:lineRule="exact"/>
        <w:ind w:left="939"/>
        <w:rPr>
          <w:sz w:val="18"/>
        </w:rPr>
      </w:pPr>
      <w:r>
        <w:rPr>
          <w:sz w:val="18"/>
        </w:rPr>
        <w:t>§</w:t>
      </w:r>
      <w:r>
        <w:rPr>
          <w:spacing w:val="1"/>
          <w:sz w:val="18"/>
        </w:rPr>
        <w:t xml:space="preserve"> </w:t>
      </w:r>
      <w:r>
        <w:rPr>
          <w:spacing w:val="-2"/>
          <w:sz w:val="18"/>
        </w:rPr>
        <w:t>89(dd).</w:t>
      </w:r>
    </w:p>
    <w:p w14:paraId="7952E960" w14:textId="77777777" w:rsidR="00613CF7" w:rsidRDefault="00613CF7">
      <w:pPr>
        <w:spacing w:line="206" w:lineRule="exact"/>
        <w:rPr>
          <w:sz w:val="18"/>
        </w:rPr>
        <w:sectPr w:rsidR="00613CF7" w:rsidSect="006A72CF">
          <w:footerReference w:type="default" r:id="rId30"/>
          <w:pgSz w:w="12240" w:h="15840"/>
          <w:pgMar w:top="1360" w:right="420" w:bottom="1760" w:left="500" w:header="0" w:footer="1570" w:gutter="0"/>
          <w:cols w:space="720"/>
        </w:sectPr>
      </w:pPr>
    </w:p>
    <w:p w14:paraId="7952E961" w14:textId="77777777" w:rsidR="00613CF7" w:rsidRDefault="00000000">
      <w:pPr>
        <w:spacing w:before="79"/>
        <w:ind w:left="940" w:right="1068"/>
        <w:rPr>
          <w:sz w:val="24"/>
        </w:rPr>
      </w:pPr>
      <w:r>
        <w:rPr>
          <w:sz w:val="24"/>
        </w:rPr>
        <w:lastRenderedPageBreak/>
        <w:t>intervention</w:t>
      </w:r>
      <w:r>
        <w:rPr>
          <w:spacing w:val="-3"/>
          <w:sz w:val="24"/>
        </w:rPr>
        <w:t xml:space="preserve"> </w:t>
      </w:r>
      <w:r>
        <w:rPr>
          <w:sz w:val="24"/>
        </w:rPr>
        <w:t>and</w:t>
      </w:r>
      <w:r>
        <w:rPr>
          <w:spacing w:val="-3"/>
          <w:sz w:val="24"/>
        </w:rPr>
        <w:t xml:space="preserve"> </w:t>
      </w:r>
      <w:r>
        <w:rPr>
          <w:sz w:val="24"/>
        </w:rPr>
        <w:t>CLCS</w:t>
      </w:r>
      <w:r>
        <w:rPr>
          <w:spacing w:val="-3"/>
          <w:sz w:val="24"/>
        </w:rPr>
        <w:t xml:space="preserve"> </w:t>
      </w:r>
      <w:r>
        <w:rPr>
          <w:sz w:val="24"/>
        </w:rPr>
        <w:t>was</w:t>
      </w:r>
      <w:r>
        <w:rPr>
          <w:spacing w:val="-3"/>
          <w:sz w:val="24"/>
        </w:rPr>
        <w:t xml:space="preserve"> </w:t>
      </w:r>
      <w:r>
        <w:rPr>
          <w:sz w:val="24"/>
        </w:rPr>
        <w:t>identified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School</w:t>
      </w:r>
      <w:r>
        <w:rPr>
          <w:spacing w:val="-3"/>
          <w:sz w:val="24"/>
        </w:rPr>
        <w:t xml:space="preserve"> </w:t>
      </w:r>
      <w:r>
        <w:rPr>
          <w:sz w:val="24"/>
        </w:rPr>
        <w:t>of</w:t>
      </w:r>
      <w:r>
        <w:rPr>
          <w:spacing w:val="-4"/>
          <w:sz w:val="24"/>
        </w:rPr>
        <w:t xml:space="preserve"> </w:t>
      </w:r>
      <w:r>
        <w:rPr>
          <w:sz w:val="24"/>
        </w:rPr>
        <w:t>Recognition.</w:t>
      </w:r>
      <w:r>
        <w:rPr>
          <w:spacing w:val="-3"/>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statewide accountability system, the school met or exceeded targets and is in the 42</w:t>
      </w:r>
      <w:r>
        <w:rPr>
          <w:sz w:val="24"/>
          <w:vertAlign w:val="superscript"/>
        </w:rPr>
        <w:t>nd</w:t>
      </w:r>
      <w:r>
        <w:rPr>
          <w:sz w:val="24"/>
        </w:rPr>
        <w:t xml:space="preserve"> percentile when compared to other schools administering similar assessments.</w:t>
      </w:r>
    </w:p>
    <w:p w14:paraId="7952E962" w14:textId="77777777" w:rsidR="00613CF7" w:rsidRDefault="00613CF7">
      <w:pPr>
        <w:pStyle w:val="BodyText"/>
        <w:rPr>
          <w:sz w:val="24"/>
        </w:rPr>
      </w:pPr>
    </w:p>
    <w:p w14:paraId="7952E963" w14:textId="77777777" w:rsidR="00613CF7" w:rsidRDefault="00000000">
      <w:pPr>
        <w:ind w:left="939" w:right="1057"/>
        <w:rPr>
          <w:sz w:val="24"/>
        </w:rPr>
      </w:pPr>
      <w:r>
        <w:rPr>
          <w:sz w:val="24"/>
        </w:rPr>
        <w:t>During the charter term, the school was faithful to the terms of its charter. The school is</w:t>
      </w:r>
      <w:r>
        <w:rPr>
          <w:spacing w:val="40"/>
          <w:sz w:val="24"/>
        </w:rPr>
        <w:t xml:space="preserve"> </w:t>
      </w:r>
      <w:r>
        <w:rPr>
          <w:sz w:val="24"/>
        </w:rPr>
        <w:t>generally</w:t>
      </w:r>
      <w:r>
        <w:rPr>
          <w:spacing w:val="-3"/>
          <w:sz w:val="24"/>
        </w:rPr>
        <w:t xml:space="preserve"> </w:t>
      </w:r>
      <w:r>
        <w:rPr>
          <w:sz w:val="24"/>
        </w:rPr>
        <w:t>faithful</w:t>
      </w:r>
      <w:r>
        <w:rPr>
          <w:spacing w:val="-3"/>
          <w:sz w:val="24"/>
        </w:rPr>
        <w:t xml:space="preserve"> </w:t>
      </w:r>
      <w:r>
        <w:rPr>
          <w:sz w:val="24"/>
        </w:rPr>
        <w:t>to</w:t>
      </w:r>
      <w:r>
        <w:rPr>
          <w:spacing w:val="-3"/>
          <w:sz w:val="24"/>
        </w:rPr>
        <w:t xml:space="preserve"> </w:t>
      </w:r>
      <w:r>
        <w:rPr>
          <w:sz w:val="24"/>
        </w:rPr>
        <w:t>its</w:t>
      </w:r>
      <w:r>
        <w:rPr>
          <w:spacing w:val="-3"/>
          <w:sz w:val="24"/>
        </w:rPr>
        <w:t xml:space="preserve"> </w:t>
      </w:r>
      <w:r>
        <w:rPr>
          <w:sz w:val="24"/>
        </w:rPr>
        <w:t>mission</w:t>
      </w:r>
      <w:r>
        <w:rPr>
          <w:spacing w:val="-3"/>
          <w:sz w:val="24"/>
        </w:rPr>
        <w:t xml:space="preserve"> </w:t>
      </w:r>
      <w:r>
        <w:rPr>
          <w:sz w:val="24"/>
        </w:rPr>
        <w:t>and</w:t>
      </w:r>
      <w:r>
        <w:rPr>
          <w:spacing w:val="-3"/>
          <w:sz w:val="24"/>
        </w:rPr>
        <w:t xml:space="preserve"> </w:t>
      </w:r>
      <w:r>
        <w:rPr>
          <w:sz w:val="24"/>
        </w:rPr>
        <w:t>implements</w:t>
      </w:r>
      <w:r>
        <w:rPr>
          <w:spacing w:val="-3"/>
          <w:sz w:val="24"/>
        </w:rPr>
        <w:t xml:space="preserve"> </w:t>
      </w:r>
      <w:r>
        <w:rPr>
          <w:sz w:val="24"/>
        </w:rPr>
        <w:t>its</w:t>
      </w:r>
      <w:r>
        <w:rPr>
          <w:spacing w:val="-6"/>
          <w:sz w:val="24"/>
        </w:rPr>
        <w:t xml:space="preserve"> </w:t>
      </w:r>
      <w:r>
        <w:rPr>
          <w:sz w:val="24"/>
        </w:rPr>
        <w:t>key</w:t>
      </w:r>
      <w:r>
        <w:rPr>
          <w:spacing w:val="-3"/>
          <w:sz w:val="24"/>
        </w:rPr>
        <w:t xml:space="preserve"> </w:t>
      </w:r>
      <w:r>
        <w:rPr>
          <w:sz w:val="24"/>
        </w:rPr>
        <w:t>design</w:t>
      </w:r>
      <w:r>
        <w:rPr>
          <w:spacing w:val="-3"/>
          <w:sz w:val="24"/>
        </w:rPr>
        <w:t xml:space="preserve"> </w:t>
      </w:r>
      <w:r>
        <w:rPr>
          <w:sz w:val="24"/>
        </w:rPr>
        <w:t>elements.</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reported</w:t>
      </w:r>
      <w:r>
        <w:rPr>
          <w:spacing w:val="-3"/>
          <w:sz w:val="24"/>
        </w:rPr>
        <w:t xml:space="preserve"> </w:t>
      </w:r>
      <w:r>
        <w:rPr>
          <w:sz w:val="24"/>
        </w:rPr>
        <w:t xml:space="preserve">that it met </w:t>
      </w:r>
      <w:proofErr w:type="gramStart"/>
      <w:r>
        <w:rPr>
          <w:sz w:val="24"/>
        </w:rPr>
        <w:t>a majority of</w:t>
      </w:r>
      <w:proofErr w:type="gramEnd"/>
      <w:r>
        <w:rPr>
          <w:sz w:val="24"/>
        </w:rPr>
        <w:t xml:space="preserve"> its goals in its Accountability Plan. The school implemented an approved Recruitment and Retention Plan each year and disseminated best practices to other public</w:t>
      </w:r>
      <w:r>
        <w:rPr>
          <w:spacing w:val="40"/>
          <w:sz w:val="24"/>
        </w:rPr>
        <w:t xml:space="preserve"> </w:t>
      </w:r>
      <w:r>
        <w:rPr>
          <w:sz w:val="24"/>
        </w:rPr>
        <w:t>schools in its district, across the state, and outside the state.</w:t>
      </w:r>
    </w:p>
    <w:p w14:paraId="7952E964" w14:textId="77777777" w:rsidR="00613CF7" w:rsidRDefault="00613CF7">
      <w:pPr>
        <w:pStyle w:val="BodyText"/>
        <w:rPr>
          <w:sz w:val="24"/>
        </w:rPr>
      </w:pPr>
    </w:p>
    <w:p w14:paraId="7952E965" w14:textId="77777777" w:rsidR="00613CF7" w:rsidRDefault="00000000">
      <w:pPr>
        <w:ind w:left="940" w:right="1121"/>
        <w:rPr>
          <w:sz w:val="24"/>
        </w:rPr>
      </w:pPr>
      <w:r>
        <w:rPr>
          <w:sz w:val="24"/>
        </w:rPr>
        <w:t>Throughout the charter term, members of the board of trustees were active and involved in their roles as public agents. Board members fulfilled most of their legal responsibilities and obligations and provided appropriate governance for and oversight of the school’s administration, alignment with the mission, and financial health, but provided limited oversight of</w:t>
      </w:r>
      <w:r>
        <w:rPr>
          <w:spacing w:val="-4"/>
          <w:sz w:val="24"/>
        </w:rPr>
        <w:t xml:space="preserve"> </w:t>
      </w:r>
      <w:r>
        <w:rPr>
          <w:sz w:val="24"/>
        </w:rPr>
        <w:t>the</w:t>
      </w:r>
      <w:r>
        <w:rPr>
          <w:spacing w:val="-4"/>
          <w:sz w:val="24"/>
        </w:rPr>
        <w:t xml:space="preserve"> </w:t>
      </w:r>
      <w:r>
        <w:rPr>
          <w:sz w:val="24"/>
        </w:rPr>
        <w:t>school’s</w:t>
      </w:r>
      <w:r>
        <w:rPr>
          <w:spacing w:val="-3"/>
          <w:sz w:val="24"/>
        </w:rPr>
        <w:t xml:space="preserve"> </w:t>
      </w:r>
      <w:r>
        <w:rPr>
          <w:sz w:val="24"/>
        </w:rPr>
        <w:t>academic</w:t>
      </w:r>
      <w:r>
        <w:rPr>
          <w:spacing w:val="-2"/>
          <w:sz w:val="24"/>
        </w:rPr>
        <w:t xml:space="preserve"> </w:t>
      </w:r>
      <w:r>
        <w:rPr>
          <w:sz w:val="24"/>
        </w:rPr>
        <w:t>performance.</w:t>
      </w:r>
      <w:r>
        <w:rPr>
          <w:spacing w:val="-3"/>
          <w:sz w:val="24"/>
        </w:rPr>
        <w:t xml:space="preserve"> </w:t>
      </w:r>
      <w:r>
        <w:rPr>
          <w:sz w:val="24"/>
        </w:rPr>
        <w:t>Department</w:t>
      </w:r>
      <w:r>
        <w:rPr>
          <w:spacing w:val="-3"/>
          <w:sz w:val="24"/>
        </w:rPr>
        <w:t xml:space="preserve"> </w:t>
      </w:r>
      <w:r>
        <w:rPr>
          <w:sz w:val="24"/>
        </w:rPr>
        <w:t>staff</w:t>
      </w:r>
      <w:r>
        <w:rPr>
          <w:spacing w:val="-4"/>
          <w:sz w:val="24"/>
        </w:rPr>
        <w:t xml:space="preserve"> </w:t>
      </w:r>
      <w:r>
        <w:rPr>
          <w:sz w:val="24"/>
        </w:rPr>
        <w:t>will</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school</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that the board of trustees addresses this concern.</w:t>
      </w:r>
    </w:p>
    <w:p w14:paraId="7952E966" w14:textId="77777777" w:rsidR="00613CF7" w:rsidRDefault="00613CF7">
      <w:pPr>
        <w:pStyle w:val="BodyText"/>
        <w:rPr>
          <w:sz w:val="24"/>
        </w:rPr>
      </w:pPr>
    </w:p>
    <w:p w14:paraId="7952E967" w14:textId="77777777" w:rsidR="00613CF7" w:rsidRDefault="00000000">
      <w:pPr>
        <w:ind w:left="940"/>
        <w:rPr>
          <w:sz w:val="24"/>
        </w:rPr>
      </w:pPr>
      <w:r>
        <w:rPr>
          <w:sz w:val="24"/>
        </w:rPr>
        <w:t>Given</w:t>
      </w:r>
      <w:r>
        <w:rPr>
          <w:spacing w:val="-4"/>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2"/>
          <w:sz w:val="24"/>
        </w:rPr>
        <w:t xml:space="preserve"> CLCS.</w:t>
      </w:r>
    </w:p>
    <w:p w14:paraId="7952E968" w14:textId="77777777" w:rsidR="00613CF7" w:rsidRDefault="00613CF7">
      <w:pPr>
        <w:pStyle w:val="BodyText"/>
        <w:rPr>
          <w:sz w:val="24"/>
        </w:rPr>
      </w:pPr>
    </w:p>
    <w:p w14:paraId="7952E969" w14:textId="77777777" w:rsidR="00613CF7" w:rsidRDefault="00000000">
      <w:pPr>
        <w:pStyle w:val="Heading4"/>
      </w:pPr>
      <w:r>
        <w:rPr>
          <w:u w:val="single"/>
        </w:rPr>
        <w:t>Hampden</w:t>
      </w:r>
      <w:r>
        <w:rPr>
          <w:spacing w:val="-5"/>
          <w:u w:val="single"/>
        </w:rPr>
        <w:t xml:space="preserve"> </w:t>
      </w:r>
      <w:r>
        <w:rPr>
          <w:u w:val="single"/>
        </w:rPr>
        <w:t>Charter</w:t>
      </w:r>
      <w:r>
        <w:rPr>
          <w:spacing w:val="-2"/>
          <w:u w:val="single"/>
        </w:rPr>
        <w:t xml:space="preserve"> </w:t>
      </w:r>
      <w:r>
        <w:rPr>
          <w:u w:val="single"/>
        </w:rPr>
        <w:t>School</w:t>
      </w:r>
      <w:r>
        <w:rPr>
          <w:spacing w:val="-3"/>
          <w:u w:val="single"/>
        </w:rPr>
        <w:t xml:space="preserve"> </w:t>
      </w:r>
      <w:r>
        <w:rPr>
          <w:u w:val="single"/>
        </w:rPr>
        <w:t>of</w:t>
      </w:r>
      <w:r>
        <w:rPr>
          <w:spacing w:val="-3"/>
          <w:u w:val="single"/>
        </w:rPr>
        <w:t xml:space="preserve"> </w:t>
      </w:r>
      <w:r>
        <w:rPr>
          <w:u w:val="single"/>
        </w:rPr>
        <w:t>Science</w:t>
      </w:r>
      <w:r>
        <w:rPr>
          <w:spacing w:val="-2"/>
          <w:u w:val="single"/>
        </w:rPr>
        <w:t xml:space="preserve"> </w:t>
      </w:r>
      <w:r>
        <w:rPr>
          <w:spacing w:val="-4"/>
          <w:u w:val="single"/>
        </w:rPr>
        <w:t>East</w:t>
      </w:r>
    </w:p>
    <w:p w14:paraId="7952E96A"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47"/>
        <w:gridCol w:w="2335"/>
        <w:gridCol w:w="2333"/>
      </w:tblGrid>
      <w:tr w:rsidR="00613CF7" w14:paraId="7952E96C" w14:textId="77777777">
        <w:trPr>
          <w:trHeight w:val="412"/>
        </w:trPr>
        <w:tc>
          <w:tcPr>
            <w:tcW w:w="9350" w:type="dxa"/>
            <w:gridSpan w:val="4"/>
            <w:shd w:val="clear" w:color="auto" w:fill="BEBEBE"/>
          </w:tcPr>
          <w:p w14:paraId="7952E96B" w14:textId="77777777" w:rsidR="00613CF7" w:rsidRDefault="00000000">
            <w:pPr>
              <w:pStyle w:val="TableParagraph"/>
              <w:spacing w:before="80"/>
              <w:rPr>
                <w:b/>
              </w:rPr>
            </w:pPr>
            <w:r>
              <w:rPr>
                <w:b/>
              </w:rPr>
              <w:t>Hampden</w:t>
            </w:r>
            <w:r>
              <w:rPr>
                <w:b/>
                <w:spacing w:val="-5"/>
              </w:rPr>
              <w:t xml:space="preserve"> </w:t>
            </w:r>
            <w:r>
              <w:rPr>
                <w:b/>
              </w:rPr>
              <w:t>Charter</w:t>
            </w:r>
            <w:r>
              <w:rPr>
                <w:b/>
                <w:spacing w:val="-4"/>
              </w:rPr>
              <w:t xml:space="preserve"> </w:t>
            </w:r>
            <w:r>
              <w:rPr>
                <w:b/>
              </w:rPr>
              <w:t>School</w:t>
            </w:r>
            <w:r>
              <w:rPr>
                <w:b/>
                <w:spacing w:val="-6"/>
              </w:rPr>
              <w:t xml:space="preserve"> </w:t>
            </w:r>
            <w:r>
              <w:rPr>
                <w:b/>
              </w:rPr>
              <w:t>of</w:t>
            </w:r>
            <w:r>
              <w:rPr>
                <w:b/>
                <w:spacing w:val="-3"/>
              </w:rPr>
              <w:t xml:space="preserve"> </w:t>
            </w:r>
            <w:r>
              <w:rPr>
                <w:b/>
              </w:rPr>
              <w:t>Science</w:t>
            </w:r>
            <w:r>
              <w:rPr>
                <w:b/>
                <w:spacing w:val="-4"/>
              </w:rPr>
              <w:t xml:space="preserve"> East</w:t>
            </w:r>
          </w:p>
        </w:tc>
      </w:tr>
      <w:tr w:rsidR="00613CF7" w14:paraId="7952E971" w14:textId="77777777">
        <w:trPr>
          <w:trHeight w:val="390"/>
        </w:trPr>
        <w:tc>
          <w:tcPr>
            <w:tcW w:w="2335" w:type="dxa"/>
            <w:shd w:val="clear" w:color="auto" w:fill="F1F1F1"/>
          </w:tcPr>
          <w:p w14:paraId="7952E96D"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47" w:type="dxa"/>
          </w:tcPr>
          <w:p w14:paraId="7952E96E" w14:textId="77777777" w:rsidR="00613CF7" w:rsidRDefault="00000000">
            <w:pPr>
              <w:pStyle w:val="TableParagraph"/>
              <w:ind w:left="108"/>
              <w:rPr>
                <w:sz w:val="20"/>
              </w:rPr>
            </w:pPr>
            <w:r>
              <w:rPr>
                <w:spacing w:val="-2"/>
                <w:sz w:val="20"/>
              </w:rPr>
              <w:t>Commonwealth</w:t>
            </w:r>
          </w:p>
        </w:tc>
        <w:tc>
          <w:tcPr>
            <w:tcW w:w="2335" w:type="dxa"/>
            <w:shd w:val="clear" w:color="auto" w:fill="F1F1F1"/>
          </w:tcPr>
          <w:p w14:paraId="7952E96F" w14:textId="77777777" w:rsidR="00613CF7" w:rsidRDefault="00000000">
            <w:pPr>
              <w:pStyle w:val="TableParagraph"/>
              <w:ind w:left="108"/>
              <w:rPr>
                <w:b/>
                <w:sz w:val="20"/>
              </w:rPr>
            </w:pPr>
            <w:r>
              <w:rPr>
                <w:b/>
                <w:spacing w:val="-2"/>
                <w:sz w:val="20"/>
              </w:rPr>
              <w:t>Location</w:t>
            </w:r>
          </w:p>
        </w:tc>
        <w:tc>
          <w:tcPr>
            <w:tcW w:w="2333" w:type="dxa"/>
          </w:tcPr>
          <w:p w14:paraId="7952E970" w14:textId="77777777" w:rsidR="00613CF7" w:rsidRDefault="00000000">
            <w:pPr>
              <w:pStyle w:val="TableParagraph"/>
              <w:ind w:left="108"/>
              <w:rPr>
                <w:sz w:val="20"/>
              </w:rPr>
            </w:pPr>
            <w:r>
              <w:rPr>
                <w:spacing w:val="-2"/>
                <w:sz w:val="20"/>
              </w:rPr>
              <w:t>Chicopee</w:t>
            </w:r>
          </w:p>
        </w:tc>
      </w:tr>
      <w:tr w:rsidR="00613CF7" w14:paraId="7952E976" w14:textId="77777777">
        <w:trPr>
          <w:trHeight w:val="849"/>
        </w:trPr>
        <w:tc>
          <w:tcPr>
            <w:tcW w:w="2335" w:type="dxa"/>
            <w:shd w:val="clear" w:color="auto" w:fill="F1F1F1"/>
          </w:tcPr>
          <w:p w14:paraId="7952E972" w14:textId="77777777" w:rsidR="00613CF7" w:rsidRDefault="00000000">
            <w:pPr>
              <w:pStyle w:val="TableParagraph"/>
              <w:ind w:right="56"/>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47" w:type="dxa"/>
          </w:tcPr>
          <w:p w14:paraId="7952E973" w14:textId="77777777" w:rsidR="00613CF7" w:rsidRDefault="00000000">
            <w:pPr>
              <w:pStyle w:val="TableParagraph"/>
              <w:ind w:left="108"/>
              <w:rPr>
                <w:sz w:val="20"/>
              </w:rPr>
            </w:pPr>
            <w:r>
              <w:rPr>
                <w:spacing w:val="-2"/>
                <w:sz w:val="20"/>
              </w:rPr>
              <w:t>Regional</w:t>
            </w:r>
          </w:p>
        </w:tc>
        <w:tc>
          <w:tcPr>
            <w:tcW w:w="2335" w:type="dxa"/>
            <w:shd w:val="clear" w:color="auto" w:fill="F1F1F1"/>
          </w:tcPr>
          <w:p w14:paraId="7952E974" w14:textId="77777777" w:rsidR="00613CF7" w:rsidRDefault="00000000">
            <w:pPr>
              <w:pStyle w:val="TableParagraph"/>
              <w:ind w:left="108"/>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3" w:type="dxa"/>
          </w:tcPr>
          <w:p w14:paraId="7952E975" w14:textId="77777777" w:rsidR="00613CF7" w:rsidRDefault="00000000">
            <w:pPr>
              <w:pStyle w:val="TableParagraph"/>
              <w:ind w:left="108" w:right="680"/>
              <w:rPr>
                <w:sz w:val="20"/>
              </w:rPr>
            </w:pPr>
            <w:r>
              <w:rPr>
                <w:sz w:val="20"/>
              </w:rPr>
              <w:t>Chicopee,</w:t>
            </w:r>
            <w:r>
              <w:rPr>
                <w:spacing w:val="-13"/>
                <w:sz w:val="20"/>
              </w:rPr>
              <w:t xml:space="preserve"> </w:t>
            </w:r>
            <w:r>
              <w:rPr>
                <w:sz w:val="20"/>
              </w:rPr>
              <w:t xml:space="preserve">Ludlow, Springfield, West </w:t>
            </w:r>
            <w:r>
              <w:rPr>
                <w:spacing w:val="-2"/>
                <w:sz w:val="20"/>
              </w:rPr>
              <w:t>Springfield</w:t>
            </w:r>
          </w:p>
        </w:tc>
      </w:tr>
      <w:tr w:rsidR="00613CF7" w14:paraId="7952E97B" w14:textId="77777777">
        <w:trPr>
          <w:trHeight w:val="390"/>
        </w:trPr>
        <w:tc>
          <w:tcPr>
            <w:tcW w:w="2335" w:type="dxa"/>
            <w:shd w:val="clear" w:color="auto" w:fill="F1F1F1"/>
          </w:tcPr>
          <w:p w14:paraId="7952E977"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47" w:type="dxa"/>
          </w:tcPr>
          <w:p w14:paraId="7952E978" w14:textId="77777777" w:rsidR="00613CF7" w:rsidRDefault="00000000">
            <w:pPr>
              <w:pStyle w:val="TableParagraph"/>
              <w:ind w:left="108"/>
              <w:rPr>
                <w:sz w:val="20"/>
              </w:rPr>
            </w:pPr>
            <w:r>
              <w:rPr>
                <w:spacing w:val="-4"/>
                <w:sz w:val="20"/>
              </w:rPr>
              <w:t>2009</w:t>
            </w:r>
          </w:p>
        </w:tc>
        <w:tc>
          <w:tcPr>
            <w:tcW w:w="2335" w:type="dxa"/>
            <w:shd w:val="clear" w:color="auto" w:fill="F1F1F1"/>
          </w:tcPr>
          <w:p w14:paraId="7952E979" w14:textId="77777777" w:rsidR="00613CF7" w:rsidRDefault="00000000">
            <w:pPr>
              <w:pStyle w:val="TableParagraph"/>
              <w:ind w:left="108"/>
              <w:rPr>
                <w:b/>
                <w:sz w:val="20"/>
              </w:rPr>
            </w:pPr>
            <w:r>
              <w:rPr>
                <w:b/>
                <w:sz w:val="20"/>
              </w:rPr>
              <w:t>Year(s)</w:t>
            </w:r>
            <w:r>
              <w:rPr>
                <w:b/>
                <w:spacing w:val="-6"/>
                <w:sz w:val="20"/>
              </w:rPr>
              <w:t xml:space="preserve"> </w:t>
            </w:r>
            <w:r>
              <w:rPr>
                <w:b/>
                <w:spacing w:val="-2"/>
                <w:sz w:val="20"/>
              </w:rPr>
              <w:t>Renewed</w:t>
            </w:r>
          </w:p>
        </w:tc>
        <w:tc>
          <w:tcPr>
            <w:tcW w:w="2333" w:type="dxa"/>
          </w:tcPr>
          <w:p w14:paraId="7952E97A" w14:textId="77777777" w:rsidR="00613CF7" w:rsidRDefault="00000000">
            <w:pPr>
              <w:pStyle w:val="TableParagraph"/>
              <w:ind w:left="108"/>
              <w:rPr>
                <w:sz w:val="20"/>
              </w:rPr>
            </w:pPr>
            <w:r>
              <w:rPr>
                <w:sz w:val="20"/>
              </w:rPr>
              <w:t>2014,</w:t>
            </w:r>
            <w:r>
              <w:rPr>
                <w:spacing w:val="-3"/>
                <w:sz w:val="20"/>
              </w:rPr>
              <w:t xml:space="preserve"> </w:t>
            </w:r>
            <w:r>
              <w:rPr>
                <w:spacing w:val="-4"/>
                <w:sz w:val="20"/>
              </w:rPr>
              <w:t>2019</w:t>
            </w:r>
          </w:p>
        </w:tc>
      </w:tr>
      <w:tr w:rsidR="00613CF7" w14:paraId="7952E980" w14:textId="77777777">
        <w:trPr>
          <w:trHeight w:val="388"/>
        </w:trPr>
        <w:tc>
          <w:tcPr>
            <w:tcW w:w="2335" w:type="dxa"/>
            <w:shd w:val="clear" w:color="auto" w:fill="F1F1F1"/>
          </w:tcPr>
          <w:p w14:paraId="7952E97C"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47" w:type="dxa"/>
          </w:tcPr>
          <w:p w14:paraId="7952E97D" w14:textId="77777777" w:rsidR="00613CF7" w:rsidRDefault="00000000">
            <w:pPr>
              <w:pStyle w:val="TableParagraph"/>
              <w:ind w:left="108"/>
              <w:rPr>
                <w:sz w:val="20"/>
              </w:rPr>
            </w:pPr>
            <w:r>
              <w:rPr>
                <w:spacing w:val="-5"/>
                <w:sz w:val="20"/>
              </w:rPr>
              <w:t>560</w:t>
            </w:r>
          </w:p>
        </w:tc>
        <w:tc>
          <w:tcPr>
            <w:tcW w:w="2335" w:type="dxa"/>
            <w:shd w:val="clear" w:color="auto" w:fill="F1F1F1"/>
          </w:tcPr>
          <w:p w14:paraId="7952E97E" w14:textId="77777777" w:rsidR="00613CF7" w:rsidRDefault="00000000">
            <w:pPr>
              <w:pStyle w:val="TableParagraph"/>
              <w:ind w:left="108"/>
              <w:rPr>
                <w:b/>
                <w:sz w:val="20"/>
              </w:rPr>
            </w:pPr>
            <w:r>
              <w:rPr>
                <w:b/>
                <w:sz w:val="20"/>
              </w:rPr>
              <w:t>Current</w:t>
            </w:r>
            <w:r>
              <w:rPr>
                <w:b/>
                <w:spacing w:val="-8"/>
                <w:sz w:val="20"/>
              </w:rPr>
              <w:t xml:space="preserve"> </w:t>
            </w:r>
            <w:r>
              <w:rPr>
                <w:b/>
                <w:spacing w:val="-2"/>
                <w:sz w:val="20"/>
              </w:rPr>
              <w:t>Enrollment</w:t>
            </w:r>
          </w:p>
        </w:tc>
        <w:tc>
          <w:tcPr>
            <w:tcW w:w="2333" w:type="dxa"/>
          </w:tcPr>
          <w:p w14:paraId="7952E97F" w14:textId="77777777" w:rsidR="00613CF7" w:rsidRDefault="00000000">
            <w:pPr>
              <w:pStyle w:val="TableParagraph"/>
              <w:ind w:left="108"/>
              <w:rPr>
                <w:sz w:val="20"/>
              </w:rPr>
            </w:pPr>
            <w:r>
              <w:rPr>
                <w:sz w:val="20"/>
              </w:rPr>
              <w:t>553</w:t>
            </w:r>
            <w:r>
              <w:rPr>
                <w:spacing w:val="-5"/>
                <w:sz w:val="20"/>
              </w:rPr>
              <w:t xml:space="preserve"> </w:t>
            </w:r>
            <w:r>
              <w:rPr>
                <w:sz w:val="20"/>
              </w:rPr>
              <w:t>(October</w:t>
            </w:r>
            <w:r>
              <w:rPr>
                <w:spacing w:val="-4"/>
                <w:sz w:val="20"/>
              </w:rPr>
              <w:t xml:space="preserve"> </w:t>
            </w:r>
            <w:r>
              <w:rPr>
                <w:spacing w:val="-2"/>
                <w:sz w:val="20"/>
              </w:rPr>
              <w:t>2023)</w:t>
            </w:r>
          </w:p>
        </w:tc>
      </w:tr>
      <w:tr w:rsidR="00613CF7" w14:paraId="7952E985" w14:textId="77777777">
        <w:trPr>
          <w:trHeight w:val="390"/>
        </w:trPr>
        <w:tc>
          <w:tcPr>
            <w:tcW w:w="2335" w:type="dxa"/>
            <w:shd w:val="clear" w:color="auto" w:fill="F1F1F1"/>
          </w:tcPr>
          <w:p w14:paraId="7952E981"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47" w:type="dxa"/>
          </w:tcPr>
          <w:p w14:paraId="7952E982" w14:textId="77777777" w:rsidR="00613CF7" w:rsidRDefault="00000000">
            <w:pPr>
              <w:pStyle w:val="TableParagraph"/>
              <w:ind w:left="108"/>
              <w:rPr>
                <w:sz w:val="20"/>
              </w:rPr>
            </w:pPr>
            <w:r>
              <w:rPr>
                <w:spacing w:val="-2"/>
                <w:sz w:val="20"/>
              </w:rPr>
              <w:t>6-</w:t>
            </w:r>
            <w:r>
              <w:rPr>
                <w:spacing w:val="-5"/>
                <w:sz w:val="20"/>
              </w:rPr>
              <w:t>12</w:t>
            </w:r>
          </w:p>
        </w:tc>
        <w:tc>
          <w:tcPr>
            <w:tcW w:w="2335" w:type="dxa"/>
            <w:shd w:val="clear" w:color="auto" w:fill="F1F1F1"/>
          </w:tcPr>
          <w:p w14:paraId="7952E983" w14:textId="77777777" w:rsidR="00613CF7" w:rsidRDefault="00000000">
            <w:pPr>
              <w:pStyle w:val="TableParagraph"/>
              <w:ind w:left="108"/>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3" w:type="dxa"/>
          </w:tcPr>
          <w:p w14:paraId="7952E984" w14:textId="77777777" w:rsidR="00613CF7" w:rsidRDefault="00000000">
            <w:pPr>
              <w:pStyle w:val="TableParagraph"/>
              <w:ind w:left="108"/>
              <w:rPr>
                <w:sz w:val="20"/>
              </w:rPr>
            </w:pPr>
            <w:r>
              <w:rPr>
                <w:spacing w:val="-2"/>
                <w:sz w:val="20"/>
              </w:rPr>
              <w:t>6-</w:t>
            </w:r>
            <w:r>
              <w:rPr>
                <w:spacing w:val="-5"/>
                <w:sz w:val="20"/>
              </w:rPr>
              <w:t>12</w:t>
            </w:r>
          </w:p>
        </w:tc>
      </w:tr>
      <w:tr w:rsidR="00613CF7" w14:paraId="7952E98A" w14:textId="77777777">
        <w:trPr>
          <w:trHeight w:val="390"/>
        </w:trPr>
        <w:tc>
          <w:tcPr>
            <w:tcW w:w="2335" w:type="dxa"/>
            <w:shd w:val="clear" w:color="auto" w:fill="F1F1F1"/>
          </w:tcPr>
          <w:p w14:paraId="7952E986"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47" w:type="dxa"/>
          </w:tcPr>
          <w:p w14:paraId="7952E987" w14:textId="77777777" w:rsidR="00613CF7" w:rsidRDefault="00000000">
            <w:pPr>
              <w:pStyle w:val="TableParagraph"/>
              <w:ind w:left="108"/>
              <w:rPr>
                <w:sz w:val="20"/>
              </w:rPr>
            </w:pPr>
            <w:r>
              <w:rPr>
                <w:sz w:val="20"/>
              </w:rPr>
              <w:t>59</w:t>
            </w:r>
            <w:r>
              <w:rPr>
                <w:spacing w:val="-4"/>
                <w:sz w:val="20"/>
              </w:rPr>
              <w:t xml:space="preserve"> </w:t>
            </w:r>
            <w:r>
              <w:rPr>
                <w:sz w:val="20"/>
              </w:rPr>
              <w:t>(October</w:t>
            </w:r>
            <w:r>
              <w:rPr>
                <w:spacing w:val="-4"/>
                <w:sz w:val="20"/>
              </w:rPr>
              <w:t xml:space="preserve"> </w:t>
            </w:r>
            <w:r>
              <w:rPr>
                <w:spacing w:val="-2"/>
                <w:sz w:val="20"/>
              </w:rPr>
              <w:t>2023)</w:t>
            </w:r>
          </w:p>
        </w:tc>
        <w:tc>
          <w:tcPr>
            <w:tcW w:w="2335" w:type="dxa"/>
            <w:shd w:val="clear" w:color="auto" w:fill="F1F1F1"/>
          </w:tcPr>
          <w:p w14:paraId="7952E988" w14:textId="77777777" w:rsidR="00613CF7" w:rsidRDefault="00000000">
            <w:pPr>
              <w:pStyle w:val="TableParagraph"/>
              <w:ind w:left="108"/>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3" w:type="dxa"/>
          </w:tcPr>
          <w:p w14:paraId="7952E989" w14:textId="77777777" w:rsidR="00613CF7" w:rsidRDefault="00000000">
            <w:pPr>
              <w:pStyle w:val="TableParagraph"/>
              <w:ind w:left="108"/>
              <w:rPr>
                <w:sz w:val="20"/>
              </w:rPr>
            </w:pPr>
            <w:r>
              <w:rPr>
                <w:spacing w:val="-5"/>
                <w:sz w:val="20"/>
              </w:rPr>
              <w:t>15</w:t>
            </w:r>
          </w:p>
        </w:tc>
      </w:tr>
      <w:tr w:rsidR="00613CF7" w14:paraId="7952E98D" w14:textId="77777777">
        <w:trPr>
          <w:trHeight w:val="1849"/>
        </w:trPr>
        <w:tc>
          <w:tcPr>
            <w:tcW w:w="9350" w:type="dxa"/>
            <w:gridSpan w:val="4"/>
            <w:shd w:val="clear" w:color="auto" w:fill="F1F1F1"/>
          </w:tcPr>
          <w:p w14:paraId="7952E98B"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98C" w14:textId="77777777" w:rsidR="00613CF7" w:rsidRDefault="00000000">
            <w:pPr>
              <w:pStyle w:val="TableParagraph"/>
              <w:spacing w:before="80"/>
              <w:ind w:right="147"/>
              <w:rPr>
                <w:sz w:val="20"/>
              </w:rPr>
            </w:pPr>
            <w:r>
              <w:rPr>
                <w:sz w:val="20"/>
              </w:rPr>
              <w:t>The mission of the HCSS is to provide a college preparatory-focused education to the youth of every race and ethnic</w:t>
            </w:r>
            <w:r>
              <w:rPr>
                <w:spacing w:val="-3"/>
                <w:sz w:val="20"/>
              </w:rPr>
              <w:t xml:space="preserve"> </w:t>
            </w:r>
            <w:r>
              <w:rPr>
                <w:sz w:val="20"/>
              </w:rPr>
              <w:t>group</w:t>
            </w:r>
            <w:r>
              <w:rPr>
                <w:spacing w:val="-2"/>
                <w:sz w:val="20"/>
              </w:rPr>
              <w:t xml:space="preserve"> </w:t>
            </w:r>
            <w:r>
              <w:rPr>
                <w:sz w:val="20"/>
              </w:rPr>
              <w:t>in</w:t>
            </w:r>
            <w:r>
              <w:rPr>
                <w:spacing w:val="-4"/>
                <w:sz w:val="20"/>
              </w:rPr>
              <w:t xml:space="preserve"> </w:t>
            </w:r>
            <w:r>
              <w:rPr>
                <w:sz w:val="20"/>
              </w:rPr>
              <w:t>Western</w:t>
            </w:r>
            <w:r>
              <w:rPr>
                <w:spacing w:val="-2"/>
                <w:sz w:val="20"/>
              </w:rPr>
              <w:t xml:space="preserve"> </w:t>
            </w:r>
            <w:r>
              <w:rPr>
                <w:sz w:val="20"/>
              </w:rPr>
              <w:t>Massachusetts</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safe,</w:t>
            </w:r>
            <w:r>
              <w:rPr>
                <w:spacing w:val="-2"/>
                <w:sz w:val="20"/>
              </w:rPr>
              <w:t xml:space="preserve"> </w:t>
            </w:r>
            <w:r>
              <w:rPr>
                <w:sz w:val="20"/>
              </w:rPr>
              <w:t>academically</w:t>
            </w:r>
            <w:r>
              <w:rPr>
                <w:spacing w:val="-2"/>
                <w:sz w:val="20"/>
              </w:rPr>
              <w:t xml:space="preserve"> </w:t>
            </w:r>
            <w:r>
              <w:rPr>
                <w:sz w:val="20"/>
              </w:rPr>
              <w:t>challenging,</w:t>
            </w:r>
            <w:r>
              <w:rPr>
                <w:spacing w:val="-2"/>
                <w:sz w:val="20"/>
              </w:rPr>
              <w:t xml:space="preserve"> </w:t>
            </w:r>
            <w:r>
              <w:rPr>
                <w:sz w:val="20"/>
              </w:rPr>
              <w:t>and</w:t>
            </w:r>
            <w:r>
              <w:rPr>
                <w:spacing w:val="-2"/>
                <w:sz w:val="20"/>
              </w:rPr>
              <w:t xml:space="preserve"> </w:t>
            </w:r>
            <w:r>
              <w:rPr>
                <w:sz w:val="20"/>
              </w:rPr>
              <w:t>caring</w:t>
            </w:r>
            <w:r>
              <w:rPr>
                <w:spacing w:val="-4"/>
                <w:sz w:val="20"/>
              </w:rPr>
              <w:t xml:space="preserve"> </w:t>
            </w:r>
            <w:r>
              <w:rPr>
                <w:sz w:val="20"/>
              </w:rPr>
              <w:t>educational</w:t>
            </w:r>
            <w:r>
              <w:rPr>
                <w:spacing w:val="-3"/>
                <w:sz w:val="20"/>
              </w:rPr>
              <w:t xml:space="preserve"> </w:t>
            </w:r>
            <w:r>
              <w:rPr>
                <w:sz w:val="20"/>
              </w:rPr>
              <w:t xml:space="preserve">environment. Our promise is to sustain small school size, provide extended math and science curriculum, individualized attention, college guidance, university outreach programs, and to encourage student-teacher-parent partnership. Our mission empowers our students with the support necessary to reach their highest intellectual, emotional, </w:t>
            </w:r>
            <w:proofErr w:type="gramStart"/>
            <w:r>
              <w:rPr>
                <w:sz w:val="20"/>
              </w:rPr>
              <w:t>social</w:t>
            </w:r>
            <w:proofErr w:type="gramEnd"/>
            <w:r>
              <w:rPr>
                <w:sz w:val="20"/>
              </w:rPr>
              <w:t xml:space="preserve"> and physical potentials building on the inherent promise to aid students’ preparation for college.</w:t>
            </w:r>
          </w:p>
        </w:tc>
      </w:tr>
    </w:tbl>
    <w:p w14:paraId="7952E98E" w14:textId="77777777" w:rsidR="00613CF7" w:rsidRDefault="00613CF7">
      <w:pPr>
        <w:pStyle w:val="BodyText"/>
        <w:spacing w:before="3"/>
        <w:rPr>
          <w:b/>
          <w:sz w:val="24"/>
        </w:rPr>
      </w:pPr>
    </w:p>
    <w:p w14:paraId="7952E98F" w14:textId="77777777" w:rsidR="00613CF7" w:rsidRDefault="00000000">
      <w:pPr>
        <w:pStyle w:val="Heading5"/>
        <w:spacing w:before="1"/>
        <w:ind w:right="1068"/>
      </w:pPr>
      <w:r>
        <w:t>During</w:t>
      </w:r>
      <w:r>
        <w:rPr>
          <w:spacing w:val="-3"/>
        </w:rPr>
        <w:t xml:space="preserve"> </w:t>
      </w:r>
      <w:r>
        <w:t>its</w:t>
      </w:r>
      <w:r>
        <w:rPr>
          <w:spacing w:val="-3"/>
        </w:rPr>
        <w:t xml:space="preserve"> </w:t>
      </w:r>
      <w:r>
        <w:t>third</w:t>
      </w:r>
      <w:r>
        <w:rPr>
          <w:spacing w:val="-3"/>
        </w:rPr>
        <w:t xml:space="preserve"> </w:t>
      </w:r>
      <w:r>
        <w:t>charter</w:t>
      </w:r>
      <w:r>
        <w:rPr>
          <w:spacing w:val="-4"/>
        </w:rPr>
        <w:t xml:space="preserve"> </w:t>
      </w:r>
      <w:r>
        <w:t>term,</w:t>
      </w:r>
      <w:r>
        <w:rPr>
          <w:spacing w:val="-3"/>
        </w:rPr>
        <w:t xml:space="preserve"> </w:t>
      </w:r>
      <w:r>
        <w:t>Hampden</w:t>
      </w:r>
      <w:r>
        <w:rPr>
          <w:spacing w:val="-3"/>
        </w:rPr>
        <w:t xml:space="preserve"> </w:t>
      </w:r>
      <w:r>
        <w:t>Charter</w:t>
      </w:r>
      <w:r>
        <w:rPr>
          <w:spacing w:val="-4"/>
        </w:rPr>
        <w:t xml:space="preserve"> </w:t>
      </w:r>
      <w:r>
        <w:t>School</w:t>
      </w:r>
      <w:r>
        <w:rPr>
          <w:spacing w:val="-3"/>
        </w:rPr>
        <w:t xml:space="preserve"> </w:t>
      </w:r>
      <w:r>
        <w:t>of</w:t>
      </w:r>
      <w:r>
        <w:rPr>
          <w:spacing w:val="-4"/>
        </w:rPr>
        <w:t xml:space="preserve"> </w:t>
      </w:r>
      <w:r>
        <w:t>Science</w:t>
      </w:r>
      <w:r>
        <w:rPr>
          <w:spacing w:val="-4"/>
        </w:rPr>
        <w:t xml:space="preserve"> </w:t>
      </w:r>
      <w:r>
        <w:t>East</w:t>
      </w:r>
      <w:r>
        <w:rPr>
          <w:spacing w:val="-3"/>
        </w:rPr>
        <w:t xml:space="preserve"> </w:t>
      </w:r>
      <w:r>
        <w:t>(HCSSE)</w:t>
      </w:r>
      <w:r>
        <w:rPr>
          <w:spacing w:val="-4"/>
        </w:rPr>
        <w:t xml:space="preserve"> </w:t>
      </w:r>
      <w:r>
        <w:t>demonstrated progress in student achievement.</w:t>
      </w:r>
      <w:hyperlink w:anchor="_bookmark37" w:history="1">
        <w:r>
          <w:rPr>
            <w:vertAlign w:val="superscript"/>
          </w:rPr>
          <w:t>19</w:t>
        </w:r>
      </w:hyperlink>
      <w:r>
        <w:rPr>
          <w:spacing w:val="-15"/>
        </w:rPr>
        <w:t xml:space="preserve"> </w:t>
      </w:r>
      <w:r>
        <w:t xml:space="preserve">In 2023, the Department classified HCSSE as not </w:t>
      </w:r>
      <w:proofErr w:type="gramStart"/>
      <w:r>
        <w:t>requiring</w:t>
      </w:r>
      <w:proofErr w:type="gramEnd"/>
    </w:p>
    <w:p w14:paraId="7952E990" w14:textId="77777777" w:rsidR="00613CF7" w:rsidRDefault="00000000">
      <w:pPr>
        <w:pStyle w:val="BodyText"/>
        <w:spacing w:before="2"/>
        <w:rPr>
          <w:sz w:val="13"/>
        </w:rPr>
      </w:pPr>
      <w:r>
        <w:rPr>
          <w:noProof/>
        </w:rPr>
        <mc:AlternateContent>
          <mc:Choice Requires="wps">
            <w:drawing>
              <wp:anchor distT="0" distB="0" distL="0" distR="0" simplePos="0" relativeHeight="487645696" behindDoc="1" locked="0" layoutInCell="1" allowOverlap="1" wp14:anchorId="7952F296" wp14:editId="5C528DA7">
                <wp:simplePos x="0" y="0"/>
                <wp:positionH relativeFrom="page">
                  <wp:posOffset>914400</wp:posOffset>
                </wp:positionH>
                <wp:positionV relativeFrom="paragraph">
                  <wp:posOffset>111810</wp:posOffset>
                </wp:positionV>
                <wp:extent cx="1828800" cy="7620"/>
                <wp:effectExtent l="0" t="0" r="0" b="0"/>
                <wp:wrapTopAndBottom/>
                <wp:docPr id="146" name="Graphic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62D19B" id="Graphic 146" o:spid="_x0000_s1026" alt="&quot;&quot;" style="position:absolute;margin-left:1in;margin-top:8.8pt;width:2in;height:.6pt;z-index:-156707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" path="m1828800,l,,,7619r1828800,l1828800,xe" fillcolor="black" stroked="f">
                <v:path arrowok="t"/>
                <w10:wrap type="topAndBottom" anchorx="page"/>
              </v:shape>
            </w:pict>
          </mc:Fallback>
        </mc:AlternateContent>
      </w:r>
    </w:p>
    <w:p w14:paraId="7952E991" w14:textId="77777777" w:rsidR="00613CF7" w:rsidRDefault="00000000">
      <w:pPr>
        <w:spacing w:before="99"/>
        <w:ind w:left="940"/>
        <w:rPr>
          <w:sz w:val="18"/>
        </w:rPr>
      </w:pPr>
      <w:bookmarkStart w:id="43" w:name="_bookmark37"/>
      <w:bookmarkEnd w:id="43"/>
      <w:r>
        <w:rPr>
          <w:position w:val="6"/>
          <w:sz w:val="12"/>
        </w:rPr>
        <w:t>19</w:t>
      </w:r>
      <w:r>
        <w:rPr>
          <w:spacing w:val="11"/>
          <w:position w:val="6"/>
          <w:sz w:val="12"/>
        </w:rPr>
        <w:t xml:space="preserve"> </w:t>
      </w:r>
      <w:r>
        <w:rPr>
          <w:sz w:val="18"/>
        </w:rPr>
        <w:t>The</w:t>
      </w:r>
      <w:r>
        <w:rPr>
          <w:spacing w:val="-3"/>
          <w:sz w:val="18"/>
        </w:rPr>
        <w:t xml:space="preserve"> </w:t>
      </w:r>
      <w:r>
        <w:rPr>
          <w:sz w:val="18"/>
        </w:rPr>
        <w:t>Department</w:t>
      </w:r>
      <w:r>
        <w:rPr>
          <w:spacing w:val="-2"/>
          <w:sz w:val="18"/>
        </w:rPr>
        <w:t xml:space="preserve"> </w:t>
      </w:r>
      <w:r>
        <w:rPr>
          <w:sz w:val="18"/>
        </w:rPr>
        <w:t>reviewed</w:t>
      </w:r>
      <w:r>
        <w:rPr>
          <w:spacing w:val="-1"/>
          <w:sz w:val="18"/>
        </w:rPr>
        <w:t xml:space="preserve"> </w:t>
      </w:r>
      <w:r>
        <w:rPr>
          <w:sz w:val="18"/>
        </w:rPr>
        <w:t>each</w:t>
      </w:r>
      <w:r>
        <w:rPr>
          <w:spacing w:val="-2"/>
          <w:sz w:val="18"/>
        </w:rPr>
        <w:t xml:space="preserve"> </w:t>
      </w:r>
      <w:r>
        <w:rPr>
          <w:sz w:val="18"/>
        </w:rPr>
        <w:t>charter</w:t>
      </w:r>
      <w:r>
        <w:rPr>
          <w:spacing w:val="-2"/>
          <w:sz w:val="18"/>
        </w:rPr>
        <w:t xml:space="preserve"> </w:t>
      </w:r>
      <w:r>
        <w:rPr>
          <w:sz w:val="18"/>
        </w:rPr>
        <w:t>school’s</w:t>
      </w:r>
      <w:r>
        <w:rPr>
          <w:spacing w:val="-2"/>
          <w:sz w:val="18"/>
        </w:rPr>
        <w:t xml:space="preserve"> </w:t>
      </w:r>
      <w:r>
        <w:rPr>
          <w:sz w:val="18"/>
        </w:rPr>
        <w:t>academic</w:t>
      </w:r>
      <w:r>
        <w:rPr>
          <w:spacing w:val="-2"/>
          <w:sz w:val="18"/>
        </w:rPr>
        <w:t xml:space="preserve"> </w:t>
      </w:r>
      <w:r>
        <w:rPr>
          <w:sz w:val="18"/>
        </w:rPr>
        <w:t>performance</w:t>
      </w:r>
      <w:r>
        <w:rPr>
          <w:spacing w:val="-3"/>
          <w:sz w:val="18"/>
        </w:rPr>
        <w:t xml:space="preserve"> </w:t>
      </w:r>
      <w:r>
        <w:rPr>
          <w:sz w:val="18"/>
        </w:rPr>
        <w:t>on</w:t>
      </w:r>
      <w:r>
        <w:rPr>
          <w:spacing w:val="-1"/>
          <w:sz w:val="18"/>
        </w:rPr>
        <w:t xml:space="preserve"> </w:t>
      </w:r>
      <w:r>
        <w:rPr>
          <w:sz w:val="18"/>
        </w:rPr>
        <w:t>the</w:t>
      </w:r>
      <w:r>
        <w:rPr>
          <w:spacing w:val="-3"/>
          <w:sz w:val="18"/>
        </w:rPr>
        <w:t xml:space="preserve"> </w:t>
      </w:r>
      <w:r>
        <w:rPr>
          <w:sz w:val="18"/>
        </w:rPr>
        <w:t>Legacy</w:t>
      </w:r>
      <w:r>
        <w:rPr>
          <w:spacing w:val="-3"/>
          <w:sz w:val="18"/>
        </w:rPr>
        <w:t xml:space="preserve"> </w:t>
      </w:r>
      <w:r>
        <w:rPr>
          <w:sz w:val="18"/>
        </w:rPr>
        <w:t>MCAS</w:t>
      </w:r>
      <w:r>
        <w:rPr>
          <w:spacing w:val="-1"/>
          <w:sz w:val="18"/>
        </w:rPr>
        <w:t xml:space="preserve"> </w:t>
      </w:r>
      <w:r>
        <w:rPr>
          <w:sz w:val="18"/>
        </w:rPr>
        <w:t>and</w:t>
      </w:r>
      <w:r>
        <w:rPr>
          <w:spacing w:val="-1"/>
          <w:sz w:val="18"/>
        </w:rPr>
        <w:t xml:space="preserve"> </w:t>
      </w:r>
      <w:r>
        <w:rPr>
          <w:sz w:val="18"/>
        </w:rPr>
        <w:t>Next</w:t>
      </w:r>
      <w:r>
        <w:rPr>
          <w:spacing w:val="-2"/>
          <w:sz w:val="18"/>
        </w:rPr>
        <w:t xml:space="preserve"> Generation</w:t>
      </w:r>
    </w:p>
    <w:p w14:paraId="7952E992" w14:textId="77777777" w:rsidR="00613CF7" w:rsidRDefault="00613CF7">
      <w:pPr>
        <w:rPr>
          <w:sz w:val="18"/>
        </w:rPr>
        <w:sectPr w:rsidR="00613CF7" w:rsidSect="006A72CF">
          <w:pgSz w:w="12240" w:h="15840"/>
          <w:pgMar w:top="1360" w:right="420" w:bottom="1840" w:left="500" w:header="0" w:footer="1570" w:gutter="0"/>
          <w:cols w:space="720"/>
        </w:sectPr>
      </w:pPr>
    </w:p>
    <w:p w14:paraId="7952E993" w14:textId="77777777" w:rsidR="00613CF7" w:rsidRDefault="00000000">
      <w:pPr>
        <w:spacing w:before="79"/>
        <w:ind w:left="940" w:right="1068"/>
        <w:rPr>
          <w:sz w:val="24"/>
        </w:rPr>
      </w:pPr>
      <w:r>
        <w:rPr>
          <w:sz w:val="24"/>
        </w:rPr>
        <w:lastRenderedPageBreak/>
        <w:t>assistance or intervention. According to the statewide accountability system, the school made substantial</w:t>
      </w:r>
      <w:r>
        <w:rPr>
          <w:spacing w:val="-3"/>
          <w:sz w:val="24"/>
        </w:rPr>
        <w:t xml:space="preserve"> </w:t>
      </w:r>
      <w:r>
        <w:rPr>
          <w:sz w:val="24"/>
        </w:rPr>
        <w:t>progress</w:t>
      </w:r>
      <w:r>
        <w:rPr>
          <w:spacing w:val="-3"/>
          <w:sz w:val="24"/>
        </w:rPr>
        <w:t xml:space="preserve"> </w:t>
      </w:r>
      <w:r>
        <w:rPr>
          <w:sz w:val="24"/>
        </w:rPr>
        <w:t>toward</w:t>
      </w:r>
      <w:r>
        <w:rPr>
          <w:spacing w:val="-3"/>
          <w:sz w:val="24"/>
        </w:rPr>
        <w:t xml:space="preserve"> </w:t>
      </w:r>
      <w:r>
        <w:rPr>
          <w:sz w:val="24"/>
        </w:rPr>
        <w:t>targets</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70</w:t>
      </w:r>
      <w:r>
        <w:rPr>
          <w:sz w:val="24"/>
          <w:vertAlign w:val="superscript"/>
        </w:rPr>
        <w:t>th</w:t>
      </w:r>
      <w:r>
        <w:rPr>
          <w:spacing w:val="-2"/>
          <w:sz w:val="24"/>
        </w:rPr>
        <w:t xml:space="preserve"> </w:t>
      </w:r>
      <w:r>
        <w:rPr>
          <w:sz w:val="24"/>
        </w:rPr>
        <w:t>percentile</w:t>
      </w:r>
      <w:r>
        <w:rPr>
          <w:spacing w:val="-4"/>
          <w:sz w:val="24"/>
        </w:rPr>
        <w:t xml:space="preserve"> </w:t>
      </w:r>
      <w:r>
        <w:rPr>
          <w:sz w:val="24"/>
        </w:rPr>
        <w:t>when</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other</w:t>
      </w:r>
      <w:r>
        <w:rPr>
          <w:spacing w:val="-4"/>
          <w:sz w:val="24"/>
        </w:rPr>
        <w:t xml:space="preserve"> </w:t>
      </w:r>
      <w:r>
        <w:rPr>
          <w:sz w:val="24"/>
        </w:rPr>
        <w:t>schools administering similar assessments.</w:t>
      </w:r>
    </w:p>
    <w:p w14:paraId="7952E994" w14:textId="77777777" w:rsidR="00613CF7" w:rsidRDefault="00613CF7">
      <w:pPr>
        <w:pStyle w:val="BodyText"/>
        <w:rPr>
          <w:sz w:val="24"/>
        </w:rPr>
      </w:pPr>
    </w:p>
    <w:p w14:paraId="7952E995" w14:textId="77777777" w:rsidR="00613CF7" w:rsidRDefault="00000000">
      <w:pPr>
        <w:ind w:left="940" w:right="1083"/>
        <w:rPr>
          <w:sz w:val="24"/>
        </w:rPr>
      </w:pPr>
      <w:r>
        <w:rPr>
          <w:sz w:val="24"/>
        </w:rPr>
        <w:t>During the charter term, the school was faithful to the terms of its charter. The school is faithful to</w:t>
      </w:r>
      <w:r>
        <w:rPr>
          <w:spacing w:val="-3"/>
          <w:sz w:val="24"/>
        </w:rPr>
        <w:t xml:space="preserve"> </w:t>
      </w:r>
      <w:r>
        <w:rPr>
          <w:sz w:val="24"/>
        </w:rPr>
        <w:t>its</w:t>
      </w:r>
      <w:r>
        <w:rPr>
          <w:spacing w:val="-3"/>
          <w:sz w:val="24"/>
        </w:rPr>
        <w:t xml:space="preserve"> </w:t>
      </w:r>
      <w:r>
        <w:rPr>
          <w:sz w:val="24"/>
        </w:rPr>
        <w:t>mission</w:t>
      </w:r>
      <w:r>
        <w:rPr>
          <w:spacing w:val="-3"/>
          <w:sz w:val="24"/>
        </w:rPr>
        <w:t xml:space="preserve"> </w:t>
      </w:r>
      <w:r>
        <w:rPr>
          <w:sz w:val="24"/>
        </w:rPr>
        <w:t>and</w:t>
      </w:r>
      <w:r>
        <w:rPr>
          <w:spacing w:val="-3"/>
          <w:sz w:val="24"/>
        </w:rPr>
        <w:t xml:space="preserve"> </w:t>
      </w:r>
      <w:r>
        <w:rPr>
          <w:sz w:val="24"/>
        </w:rPr>
        <w:t>implements</w:t>
      </w:r>
      <w:r>
        <w:rPr>
          <w:spacing w:val="-3"/>
          <w:sz w:val="24"/>
        </w:rPr>
        <w:t xml:space="preserve"> </w:t>
      </w:r>
      <w:r>
        <w:rPr>
          <w:sz w:val="24"/>
        </w:rPr>
        <w:t>its</w:t>
      </w:r>
      <w:r>
        <w:rPr>
          <w:spacing w:val="-3"/>
          <w:sz w:val="24"/>
        </w:rPr>
        <w:t xml:space="preserve"> </w:t>
      </w:r>
      <w:r>
        <w:rPr>
          <w:sz w:val="24"/>
        </w:rPr>
        <w:t>key</w:t>
      </w:r>
      <w:r>
        <w:rPr>
          <w:spacing w:val="-3"/>
          <w:sz w:val="24"/>
        </w:rPr>
        <w:t xml:space="preserve"> </w:t>
      </w:r>
      <w:r>
        <w:rPr>
          <w:sz w:val="24"/>
        </w:rPr>
        <w:t>design</w:t>
      </w:r>
      <w:r>
        <w:rPr>
          <w:spacing w:val="-3"/>
          <w:sz w:val="24"/>
        </w:rPr>
        <w:t xml:space="preserve"> </w:t>
      </w:r>
      <w:r>
        <w:rPr>
          <w:sz w:val="24"/>
        </w:rPr>
        <w:t>elements.</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reported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met</w:t>
      </w:r>
      <w:r>
        <w:rPr>
          <w:spacing w:val="-3"/>
          <w:sz w:val="24"/>
        </w:rPr>
        <w:t xml:space="preserve"> </w:t>
      </w:r>
      <w:proofErr w:type="gramStart"/>
      <w:r>
        <w:rPr>
          <w:sz w:val="24"/>
        </w:rPr>
        <w:t>a</w:t>
      </w:r>
      <w:r>
        <w:rPr>
          <w:spacing w:val="-4"/>
          <w:sz w:val="24"/>
        </w:rPr>
        <w:t xml:space="preserve"> </w:t>
      </w:r>
      <w:r>
        <w:rPr>
          <w:sz w:val="24"/>
        </w:rPr>
        <w:t>majority of</w:t>
      </w:r>
      <w:proofErr w:type="gramEnd"/>
      <w:r>
        <w:rPr>
          <w:sz w:val="24"/>
        </w:rPr>
        <w:t xml:space="preserve"> the goals in its Accountability Plan. The school implemented an approved Recruitment and Retention Plan each year and disseminated best practices to other public schools in its district and across the state.</w:t>
      </w:r>
    </w:p>
    <w:p w14:paraId="7952E996" w14:textId="77777777" w:rsidR="00613CF7" w:rsidRDefault="00613CF7">
      <w:pPr>
        <w:pStyle w:val="BodyText"/>
        <w:rPr>
          <w:sz w:val="24"/>
        </w:rPr>
      </w:pPr>
    </w:p>
    <w:p w14:paraId="7952E997" w14:textId="77777777" w:rsidR="00613CF7" w:rsidRDefault="00000000">
      <w:pPr>
        <w:ind w:left="940" w:right="1034"/>
        <w:jc w:val="both"/>
        <w:rPr>
          <w:sz w:val="24"/>
        </w:rPr>
      </w:pPr>
      <w:r>
        <w:rPr>
          <w:sz w:val="24"/>
        </w:rPr>
        <w:t>Throughout the</w:t>
      </w:r>
      <w:r>
        <w:rPr>
          <w:spacing w:val="-1"/>
          <w:sz w:val="24"/>
        </w:rPr>
        <w:t xml:space="preserve"> </w:t>
      </w:r>
      <w:r>
        <w:rPr>
          <w:sz w:val="24"/>
        </w:rPr>
        <w:t>charter</w:t>
      </w:r>
      <w:r>
        <w:rPr>
          <w:spacing w:val="-1"/>
          <w:sz w:val="24"/>
        </w:rPr>
        <w:t xml:space="preserve"> </w:t>
      </w:r>
      <w:r>
        <w:rPr>
          <w:sz w:val="24"/>
        </w:rPr>
        <w:t>term, members of</w:t>
      </w:r>
      <w:r>
        <w:rPr>
          <w:spacing w:val="-1"/>
          <w:sz w:val="24"/>
        </w:rPr>
        <w:t xml:space="preserve"> </w:t>
      </w:r>
      <w:r>
        <w:rPr>
          <w:sz w:val="24"/>
        </w:rPr>
        <w:t>the</w:t>
      </w:r>
      <w:r>
        <w:rPr>
          <w:spacing w:val="-1"/>
          <w:sz w:val="24"/>
        </w:rPr>
        <w:t xml:space="preserve"> </w:t>
      </w:r>
      <w:r>
        <w:rPr>
          <w:sz w:val="24"/>
        </w:rPr>
        <w:t>school’s board of</w:t>
      </w:r>
      <w:r>
        <w:rPr>
          <w:spacing w:val="-1"/>
          <w:sz w:val="24"/>
        </w:rPr>
        <w:t xml:space="preserve"> </w:t>
      </w:r>
      <w:r>
        <w:rPr>
          <w:sz w:val="24"/>
        </w:rPr>
        <w:t>trustees were</w:t>
      </w:r>
      <w:r>
        <w:rPr>
          <w:spacing w:val="-1"/>
          <w:sz w:val="24"/>
        </w:rPr>
        <w:t xml:space="preserve"> </w:t>
      </w:r>
      <w:r>
        <w:rPr>
          <w:sz w:val="24"/>
        </w:rPr>
        <w:t>active and involved in</w:t>
      </w:r>
      <w:r>
        <w:rPr>
          <w:spacing w:val="-3"/>
          <w:sz w:val="24"/>
        </w:rPr>
        <w:t xml:space="preserve"> </w:t>
      </w:r>
      <w:r>
        <w:rPr>
          <w:sz w:val="24"/>
        </w:rPr>
        <w:t>their</w:t>
      </w:r>
      <w:r>
        <w:rPr>
          <w:spacing w:val="-4"/>
          <w:sz w:val="24"/>
        </w:rPr>
        <w:t xml:space="preserve"> </w:t>
      </w:r>
      <w:r>
        <w:rPr>
          <w:sz w:val="24"/>
        </w:rPr>
        <w:t>roles</w:t>
      </w:r>
      <w:r>
        <w:rPr>
          <w:spacing w:val="-3"/>
          <w:sz w:val="24"/>
        </w:rPr>
        <w:t xml:space="preserve"> </w:t>
      </w:r>
      <w:r>
        <w:rPr>
          <w:sz w:val="24"/>
        </w:rPr>
        <w:t>as</w:t>
      </w:r>
      <w:r>
        <w:rPr>
          <w:spacing w:val="-3"/>
          <w:sz w:val="24"/>
        </w:rPr>
        <w:t xml:space="preserve"> </w:t>
      </w:r>
      <w:r>
        <w:rPr>
          <w:sz w:val="24"/>
        </w:rPr>
        <w:t>public</w:t>
      </w:r>
      <w:r>
        <w:rPr>
          <w:spacing w:val="-4"/>
          <w:sz w:val="24"/>
        </w:rPr>
        <w:t xml:space="preserve"> </w:t>
      </w:r>
      <w:r>
        <w:rPr>
          <w:sz w:val="24"/>
        </w:rPr>
        <w:t>agents,</w:t>
      </w:r>
      <w:r>
        <w:rPr>
          <w:spacing w:val="-3"/>
          <w:sz w:val="24"/>
        </w:rPr>
        <w:t xml:space="preserve"> </w:t>
      </w:r>
      <w:r>
        <w:rPr>
          <w:sz w:val="24"/>
        </w:rPr>
        <w:t>providing</w:t>
      </w:r>
      <w:r>
        <w:rPr>
          <w:spacing w:val="-3"/>
          <w:sz w:val="24"/>
        </w:rPr>
        <w:t xml:space="preserve"> </w:t>
      </w:r>
      <w:r>
        <w:rPr>
          <w:sz w:val="24"/>
        </w:rPr>
        <w:t>competent</w:t>
      </w:r>
      <w:r>
        <w:rPr>
          <w:spacing w:val="-3"/>
          <w:sz w:val="24"/>
        </w:rPr>
        <w:t xml:space="preserve"> </w:t>
      </w:r>
      <w:r>
        <w:rPr>
          <w:sz w:val="24"/>
        </w:rPr>
        <w:t>and</w:t>
      </w:r>
      <w:r>
        <w:rPr>
          <w:spacing w:val="-3"/>
          <w:sz w:val="24"/>
        </w:rPr>
        <w:t xml:space="preserve"> </w:t>
      </w:r>
      <w:r>
        <w:rPr>
          <w:sz w:val="24"/>
        </w:rPr>
        <w:t>appropriate</w:t>
      </w:r>
      <w:r>
        <w:rPr>
          <w:spacing w:val="-4"/>
          <w:sz w:val="24"/>
        </w:rPr>
        <w:t xml:space="preserve"> </w:t>
      </w:r>
      <w:r>
        <w:rPr>
          <w:sz w:val="24"/>
        </w:rPr>
        <w:t>governance</w:t>
      </w:r>
      <w:r>
        <w:rPr>
          <w:spacing w:val="-4"/>
          <w:sz w:val="24"/>
        </w:rPr>
        <w:t xml:space="preserve"> </w:t>
      </w:r>
      <w:r>
        <w:rPr>
          <w:sz w:val="24"/>
        </w:rPr>
        <w:t>for</w:t>
      </w:r>
      <w:r>
        <w:rPr>
          <w:spacing w:val="-4"/>
          <w:sz w:val="24"/>
        </w:rPr>
        <w:t xml:space="preserve"> </w:t>
      </w:r>
      <w:r>
        <w:rPr>
          <w:sz w:val="24"/>
        </w:rPr>
        <w:t>and</w:t>
      </w:r>
      <w:r>
        <w:rPr>
          <w:spacing w:val="-3"/>
          <w:sz w:val="24"/>
        </w:rPr>
        <w:t xml:space="preserve"> </w:t>
      </w:r>
      <w:r>
        <w:rPr>
          <w:sz w:val="24"/>
        </w:rPr>
        <w:t>oversight of the school.</w:t>
      </w:r>
    </w:p>
    <w:p w14:paraId="7952E998" w14:textId="77777777" w:rsidR="00613CF7" w:rsidRDefault="00613CF7">
      <w:pPr>
        <w:pStyle w:val="BodyText"/>
        <w:rPr>
          <w:sz w:val="24"/>
        </w:rPr>
      </w:pPr>
    </w:p>
    <w:p w14:paraId="7952E999" w14:textId="77777777" w:rsidR="00613CF7" w:rsidRDefault="00000000">
      <w:pPr>
        <w:ind w:left="940"/>
        <w:jc w:val="both"/>
        <w:rPr>
          <w:sz w:val="24"/>
        </w:rPr>
      </w:pPr>
      <w:r>
        <w:rPr>
          <w:sz w:val="24"/>
        </w:rPr>
        <w:t>Given</w:t>
      </w:r>
      <w:r>
        <w:rPr>
          <w:spacing w:val="-4"/>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2"/>
          <w:sz w:val="24"/>
        </w:rPr>
        <w:t xml:space="preserve"> HCSSE.</w:t>
      </w:r>
    </w:p>
    <w:p w14:paraId="7952E99A" w14:textId="77777777" w:rsidR="00613CF7" w:rsidRDefault="00613CF7">
      <w:pPr>
        <w:pStyle w:val="BodyText"/>
        <w:rPr>
          <w:sz w:val="24"/>
        </w:rPr>
      </w:pPr>
    </w:p>
    <w:p w14:paraId="7952E99B" w14:textId="77777777" w:rsidR="00613CF7" w:rsidRDefault="00000000">
      <w:pPr>
        <w:pStyle w:val="Heading4"/>
        <w:jc w:val="both"/>
      </w:pPr>
      <w:r>
        <w:rPr>
          <w:u w:val="single"/>
        </w:rPr>
        <w:t>Hill</w:t>
      </w:r>
      <w:r>
        <w:rPr>
          <w:spacing w:val="-3"/>
          <w:u w:val="single"/>
        </w:rPr>
        <w:t xml:space="preserve"> </w:t>
      </w:r>
      <w:r>
        <w:rPr>
          <w:u w:val="single"/>
        </w:rPr>
        <w:t>View</w:t>
      </w:r>
      <w:r>
        <w:rPr>
          <w:spacing w:val="-2"/>
          <w:u w:val="single"/>
        </w:rPr>
        <w:t xml:space="preserve"> </w:t>
      </w:r>
      <w:r>
        <w:rPr>
          <w:u w:val="single"/>
        </w:rPr>
        <w:t>Montessori</w:t>
      </w:r>
      <w:r>
        <w:rPr>
          <w:spacing w:val="-3"/>
          <w:u w:val="single"/>
        </w:rPr>
        <w:t xml:space="preserve"> </w:t>
      </w:r>
      <w:r>
        <w:rPr>
          <w:u w:val="single"/>
        </w:rPr>
        <w:t>Charter</w:t>
      </w:r>
      <w:r>
        <w:rPr>
          <w:spacing w:val="-3"/>
          <w:u w:val="single"/>
        </w:rPr>
        <w:t xml:space="preserve"> </w:t>
      </w:r>
      <w:r>
        <w:rPr>
          <w:u w:val="single"/>
        </w:rPr>
        <w:t>Public</w:t>
      </w:r>
      <w:r>
        <w:rPr>
          <w:spacing w:val="-2"/>
          <w:u w:val="single"/>
        </w:rPr>
        <w:t xml:space="preserve"> School</w:t>
      </w:r>
    </w:p>
    <w:p w14:paraId="7952E99C"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52"/>
        <w:gridCol w:w="2338"/>
        <w:gridCol w:w="2326"/>
      </w:tblGrid>
      <w:tr w:rsidR="00613CF7" w14:paraId="7952E99E" w14:textId="77777777">
        <w:trPr>
          <w:trHeight w:val="412"/>
        </w:trPr>
        <w:tc>
          <w:tcPr>
            <w:tcW w:w="9351" w:type="dxa"/>
            <w:gridSpan w:val="4"/>
            <w:shd w:val="clear" w:color="auto" w:fill="BEBEBE"/>
          </w:tcPr>
          <w:p w14:paraId="7952E99D" w14:textId="77777777" w:rsidR="00613CF7" w:rsidRDefault="00000000">
            <w:pPr>
              <w:pStyle w:val="TableParagraph"/>
              <w:spacing w:before="80"/>
              <w:rPr>
                <w:b/>
              </w:rPr>
            </w:pPr>
            <w:r>
              <w:rPr>
                <w:b/>
              </w:rPr>
              <w:t>Hill</w:t>
            </w:r>
            <w:r>
              <w:rPr>
                <w:b/>
                <w:spacing w:val="-7"/>
              </w:rPr>
              <w:t xml:space="preserve"> </w:t>
            </w:r>
            <w:r>
              <w:rPr>
                <w:b/>
              </w:rPr>
              <w:t>View</w:t>
            </w:r>
            <w:r>
              <w:rPr>
                <w:b/>
                <w:spacing w:val="-4"/>
              </w:rPr>
              <w:t xml:space="preserve"> </w:t>
            </w:r>
            <w:r>
              <w:rPr>
                <w:b/>
              </w:rPr>
              <w:t>Montessori</w:t>
            </w:r>
            <w:r>
              <w:rPr>
                <w:b/>
                <w:spacing w:val="-4"/>
              </w:rPr>
              <w:t xml:space="preserve"> </w:t>
            </w:r>
            <w:r>
              <w:rPr>
                <w:b/>
              </w:rPr>
              <w:t>Charter</w:t>
            </w:r>
            <w:r>
              <w:rPr>
                <w:b/>
                <w:spacing w:val="-5"/>
              </w:rPr>
              <w:t xml:space="preserve"> </w:t>
            </w:r>
            <w:r>
              <w:rPr>
                <w:b/>
              </w:rPr>
              <w:t>Public</w:t>
            </w:r>
            <w:r>
              <w:rPr>
                <w:b/>
                <w:spacing w:val="-4"/>
              </w:rPr>
              <w:t xml:space="preserve"> </w:t>
            </w:r>
            <w:r>
              <w:rPr>
                <w:b/>
                <w:spacing w:val="-2"/>
              </w:rPr>
              <w:t>School</w:t>
            </w:r>
          </w:p>
        </w:tc>
      </w:tr>
      <w:tr w:rsidR="00613CF7" w14:paraId="7952E9A3" w14:textId="77777777">
        <w:trPr>
          <w:trHeight w:val="390"/>
        </w:trPr>
        <w:tc>
          <w:tcPr>
            <w:tcW w:w="2335" w:type="dxa"/>
            <w:shd w:val="clear" w:color="auto" w:fill="F1F1F1"/>
          </w:tcPr>
          <w:p w14:paraId="7952E99F"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52" w:type="dxa"/>
          </w:tcPr>
          <w:p w14:paraId="7952E9A0" w14:textId="77777777" w:rsidR="00613CF7" w:rsidRDefault="00000000">
            <w:pPr>
              <w:pStyle w:val="TableParagraph"/>
              <w:ind w:left="108"/>
              <w:rPr>
                <w:sz w:val="20"/>
              </w:rPr>
            </w:pPr>
            <w:r>
              <w:rPr>
                <w:spacing w:val="-2"/>
                <w:sz w:val="20"/>
              </w:rPr>
              <w:t>Commonwealth</w:t>
            </w:r>
          </w:p>
        </w:tc>
        <w:tc>
          <w:tcPr>
            <w:tcW w:w="2338" w:type="dxa"/>
            <w:shd w:val="clear" w:color="auto" w:fill="F1F1F1"/>
          </w:tcPr>
          <w:p w14:paraId="7952E9A1" w14:textId="77777777" w:rsidR="00613CF7" w:rsidRDefault="00000000">
            <w:pPr>
              <w:pStyle w:val="TableParagraph"/>
              <w:rPr>
                <w:b/>
                <w:sz w:val="20"/>
              </w:rPr>
            </w:pPr>
            <w:r>
              <w:rPr>
                <w:b/>
                <w:spacing w:val="-2"/>
                <w:sz w:val="20"/>
              </w:rPr>
              <w:t>Location</w:t>
            </w:r>
          </w:p>
        </w:tc>
        <w:tc>
          <w:tcPr>
            <w:tcW w:w="2326" w:type="dxa"/>
          </w:tcPr>
          <w:p w14:paraId="7952E9A2" w14:textId="77777777" w:rsidR="00613CF7" w:rsidRDefault="00000000">
            <w:pPr>
              <w:pStyle w:val="TableParagraph"/>
              <w:rPr>
                <w:sz w:val="20"/>
              </w:rPr>
            </w:pPr>
            <w:r>
              <w:rPr>
                <w:spacing w:val="-2"/>
                <w:sz w:val="20"/>
              </w:rPr>
              <w:t>Haverhill</w:t>
            </w:r>
          </w:p>
        </w:tc>
      </w:tr>
      <w:tr w:rsidR="00613CF7" w14:paraId="7952E9A8" w14:textId="77777777">
        <w:trPr>
          <w:trHeight w:val="618"/>
        </w:trPr>
        <w:tc>
          <w:tcPr>
            <w:tcW w:w="2335" w:type="dxa"/>
            <w:shd w:val="clear" w:color="auto" w:fill="F1F1F1"/>
          </w:tcPr>
          <w:p w14:paraId="7952E9A4" w14:textId="77777777" w:rsidR="00613CF7" w:rsidRDefault="00000000">
            <w:pPr>
              <w:pStyle w:val="TableParagraph"/>
              <w:ind w:right="56"/>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52" w:type="dxa"/>
          </w:tcPr>
          <w:p w14:paraId="7952E9A5" w14:textId="77777777" w:rsidR="00613CF7" w:rsidRDefault="00000000">
            <w:pPr>
              <w:pStyle w:val="TableParagraph"/>
              <w:ind w:left="108"/>
              <w:rPr>
                <w:sz w:val="20"/>
              </w:rPr>
            </w:pPr>
            <w:r>
              <w:rPr>
                <w:spacing w:val="-2"/>
                <w:sz w:val="20"/>
              </w:rPr>
              <w:t>Non-Regional</w:t>
            </w:r>
          </w:p>
        </w:tc>
        <w:tc>
          <w:tcPr>
            <w:tcW w:w="2338" w:type="dxa"/>
            <w:shd w:val="clear" w:color="auto" w:fill="F1F1F1"/>
          </w:tcPr>
          <w:p w14:paraId="7952E9A6" w14:textId="77777777" w:rsidR="00613CF7" w:rsidRDefault="00000000">
            <w:pPr>
              <w:pStyle w:val="TableParagraph"/>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26" w:type="dxa"/>
          </w:tcPr>
          <w:p w14:paraId="7952E9A7" w14:textId="77777777" w:rsidR="00613CF7" w:rsidRDefault="00000000">
            <w:pPr>
              <w:pStyle w:val="TableParagraph"/>
              <w:rPr>
                <w:sz w:val="20"/>
              </w:rPr>
            </w:pPr>
            <w:r>
              <w:rPr>
                <w:spacing w:val="-5"/>
                <w:sz w:val="20"/>
              </w:rPr>
              <w:t>N/A</w:t>
            </w:r>
          </w:p>
        </w:tc>
      </w:tr>
      <w:tr w:rsidR="00613CF7" w14:paraId="7952E9AD" w14:textId="77777777">
        <w:trPr>
          <w:trHeight w:val="390"/>
        </w:trPr>
        <w:tc>
          <w:tcPr>
            <w:tcW w:w="2335" w:type="dxa"/>
            <w:shd w:val="clear" w:color="auto" w:fill="F1F1F1"/>
          </w:tcPr>
          <w:p w14:paraId="7952E9A9"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52" w:type="dxa"/>
          </w:tcPr>
          <w:p w14:paraId="7952E9AA" w14:textId="77777777" w:rsidR="00613CF7" w:rsidRDefault="00000000">
            <w:pPr>
              <w:pStyle w:val="TableParagraph"/>
              <w:ind w:left="108"/>
              <w:rPr>
                <w:sz w:val="20"/>
              </w:rPr>
            </w:pPr>
            <w:r>
              <w:rPr>
                <w:spacing w:val="-4"/>
                <w:sz w:val="20"/>
              </w:rPr>
              <w:t>2004</w:t>
            </w:r>
          </w:p>
        </w:tc>
        <w:tc>
          <w:tcPr>
            <w:tcW w:w="2338" w:type="dxa"/>
            <w:shd w:val="clear" w:color="auto" w:fill="F1F1F1"/>
          </w:tcPr>
          <w:p w14:paraId="7952E9AB" w14:textId="77777777" w:rsidR="00613CF7" w:rsidRDefault="00000000">
            <w:pPr>
              <w:pStyle w:val="TableParagraph"/>
              <w:rPr>
                <w:b/>
                <w:sz w:val="20"/>
              </w:rPr>
            </w:pPr>
            <w:r>
              <w:rPr>
                <w:b/>
                <w:sz w:val="20"/>
              </w:rPr>
              <w:t>Year(s)</w:t>
            </w:r>
            <w:r>
              <w:rPr>
                <w:b/>
                <w:spacing w:val="-6"/>
                <w:sz w:val="20"/>
              </w:rPr>
              <w:t xml:space="preserve"> </w:t>
            </w:r>
            <w:r>
              <w:rPr>
                <w:b/>
                <w:spacing w:val="-2"/>
                <w:sz w:val="20"/>
              </w:rPr>
              <w:t>Renewed</w:t>
            </w:r>
          </w:p>
        </w:tc>
        <w:tc>
          <w:tcPr>
            <w:tcW w:w="2326" w:type="dxa"/>
          </w:tcPr>
          <w:p w14:paraId="7952E9AC" w14:textId="77777777" w:rsidR="00613CF7" w:rsidRDefault="00000000">
            <w:pPr>
              <w:pStyle w:val="TableParagraph"/>
              <w:rPr>
                <w:sz w:val="20"/>
              </w:rPr>
            </w:pPr>
            <w:r>
              <w:rPr>
                <w:sz w:val="20"/>
              </w:rPr>
              <w:t>2009,</w:t>
            </w:r>
            <w:r>
              <w:rPr>
                <w:spacing w:val="-4"/>
                <w:sz w:val="20"/>
              </w:rPr>
              <w:t xml:space="preserve"> </w:t>
            </w:r>
            <w:r>
              <w:rPr>
                <w:sz w:val="20"/>
              </w:rPr>
              <w:t>2014,</w:t>
            </w:r>
            <w:r>
              <w:rPr>
                <w:spacing w:val="-4"/>
                <w:sz w:val="20"/>
              </w:rPr>
              <w:t xml:space="preserve"> 2019</w:t>
            </w:r>
          </w:p>
        </w:tc>
      </w:tr>
      <w:tr w:rsidR="00613CF7" w14:paraId="7952E9B2" w14:textId="77777777">
        <w:trPr>
          <w:trHeight w:val="390"/>
        </w:trPr>
        <w:tc>
          <w:tcPr>
            <w:tcW w:w="2335" w:type="dxa"/>
            <w:shd w:val="clear" w:color="auto" w:fill="F1F1F1"/>
          </w:tcPr>
          <w:p w14:paraId="7952E9AE"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52" w:type="dxa"/>
          </w:tcPr>
          <w:p w14:paraId="7952E9AF" w14:textId="77777777" w:rsidR="00613CF7" w:rsidRDefault="00000000">
            <w:pPr>
              <w:pStyle w:val="TableParagraph"/>
              <w:ind w:left="108"/>
              <w:rPr>
                <w:sz w:val="20"/>
              </w:rPr>
            </w:pPr>
            <w:r>
              <w:rPr>
                <w:spacing w:val="-5"/>
                <w:sz w:val="20"/>
              </w:rPr>
              <w:t>306</w:t>
            </w:r>
          </w:p>
        </w:tc>
        <w:tc>
          <w:tcPr>
            <w:tcW w:w="2338" w:type="dxa"/>
            <w:shd w:val="clear" w:color="auto" w:fill="F1F1F1"/>
          </w:tcPr>
          <w:p w14:paraId="7952E9B0" w14:textId="77777777" w:rsidR="00613CF7" w:rsidRDefault="00000000">
            <w:pPr>
              <w:pStyle w:val="TableParagraph"/>
              <w:rPr>
                <w:b/>
                <w:sz w:val="20"/>
              </w:rPr>
            </w:pPr>
            <w:r>
              <w:rPr>
                <w:b/>
                <w:sz w:val="20"/>
              </w:rPr>
              <w:t>Current</w:t>
            </w:r>
            <w:r>
              <w:rPr>
                <w:b/>
                <w:spacing w:val="-8"/>
                <w:sz w:val="20"/>
              </w:rPr>
              <w:t xml:space="preserve"> </w:t>
            </w:r>
            <w:r>
              <w:rPr>
                <w:b/>
                <w:spacing w:val="-2"/>
                <w:sz w:val="20"/>
              </w:rPr>
              <w:t>Enrollment</w:t>
            </w:r>
          </w:p>
        </w:tc>
        <w:tc>
          <w:tcPr>
            <w:tcW w:w="2326" w:type="dxa"/>
          </w:tcPr>
          <w:p w14:paraId="7952E9B1" w14:textId="77777777" w:rsidR="00613CF7" w:rsidRDefault="00000000">
            <w:pPr>
              <w:pStyle w:val="TableParagraph"/>
              <w:rPr>
                <w:sz w:val="20"/>
              </w:rPr>
            </w:pPr>
            <w:r>
              <w:rPr>
                <w:sz w:val="20"/>
              </w:rPr>
              <w:t>304</w:t>
            </w:r>
            <w:r>
              <w:rPr>
                <w:spacing w:val="-5"/>
                <w:sz w:val="20"/>
              </w:rPr>
              <w:t xml:space="preserve"> </w:t>
            </w:r>
            <w:r>
              <w:rPr>
                <w:sz w:val="20"/>
              </w:rPr>
              <w:t>(October</w:t>
            </w:r>
            <w:r>
              <w:rPr>
                <w:spacing w:val="-4"/>
                <w:sz w:val="20"/>
              </w:rPr>
              <w:t xml:space="preserve"> </w:t>
            </w:r>
            <w:r>
              <w:rPr>
                <w:spacing w:val="-2"/>
                <w:sz w:val="20"/>
              </w:rPr>
              <w:t>2023)</w:t>
            </w:r>
          </w:p>
        </w:tc>
      </w:tr>
      <w:tr w:rsidR="00613CF7" w14:paraId="7952E9B7" w14:textId="77777777">
        <w:trPr>
          <w:trHeight w:val="388"/>
        </w:trPr>
        <w:tc>
          <w:tcPr>
            <w:tcW w:w="2335" w:type="dxa"/>
            <w:shd w:val="clear" w:color="auto" w:fill="F1F1F1"/>
          </w:tcPr>
          <w:p w14:paraId="7952E9B3"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52" w:type="dxa"/>
          </w:tcPr>
          <w:p w14:paraId="7952E9B4" w14:textId="77777777" w:rsidR="00613CF7" w:rsidRDefault="00000000">
            <w:pPr>
              <w:pStyle w:val="TableParagraph"/>
              <w:ind w:left="108"/>
              <w:rPr>
                <w:sz w:val="20"/>
              </w:rPr>
            </w:pPr>
            <w:r>
              <w:rPr>
                <w:spacing w:val="-2"/>
                <w:sz w:val="20"/>
              </w:rPr>
              <w:t>K-</w:t>
            </w:r>
            <w:r>
              <w:rPr>
                <w:spacing w:val="-10"/>
                <w:sz w:val="20"/>
              </w:rPr>
              <w:t>8</w:t>
            </w:r>
          </w:p>
        </w:tc>
        <w:tc>
          <w:tcPr>
            <w:tcW w:w="2338" w:type="dxa"/>
            <w:shd w:val="clear" w:color="auto" w:fill="F1F1F1"/>
          </w:tcPr>
          <w:p w14:paraId="7952E9B5" w14:textId="77777777" w:rsidR="00613CF7" w:rsidRDefault="00000000">
            <w:pPr>
              <w:pStyle w:val="TableParagraph"/>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26" w:type="dxa"/>
          </w:tcPr>
          <w:p w14:paraId="7952E9B6" w14:textId="77777777" w:rsidR="00613CF7" w:rsidRDefault="00000000">
            <w:pPr>
              <w:pStyle w:val="TableParagraph"/>
              <w:rPr>
                <w:sz w:val="20"/>
              </w:rPr>
            </w:pPr>
            <w:r>
              <w:rPr>
                <w:spacing w:val="-2"/>
                <w:sz w:val="20"/>
              </w:rPr>
              <w:t>K-</w:t>
            </w:r>
            <w:r>
              <w:rPr>
                <w:spacing w:val="-10"/>
                <w:sz w:val="20"/>
              </w:rPr>
              <w:t>8</w:t>
            </w:r>
          </w:p>
        </w:tc>
      </w:tr>
      <w:tr w:rsidR="00613CF7" w14:paraId="7952E9BC" w14:textId="77777777">
        <w:trPr>
          <w:trHeight w:val="390"/>
        </w:trPr>
        <w:tc>
          <w:tcPr>
            <w:tcW w:w="2335" w:type="dxa"/>
            <w:shd w:val="clear" w:color="auto" w:fill="F1F1F1"/>
          </w:tcPr>
          <w:p w14:paraId="7952E9B8"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52" w:type="dxa"/>
          </w:tcPr>
          <w:p w14:paraId="7952E9B9" w14:textId="77777777" w:rsidR="00613CF7" w:rsidRDefault="00000000">
            <w:pPr>
              <w:pStyle w:val="TableParagraph"/>
              <w:ind w:left="108"/>
              <w:rPr>
                <w:sz w:val="20"/>
              </w:rPr>
            </w:pPr>
            <w:r>
              <w:rPr>
                <w:sz w:val="20"/>
              </w:rPr>
              <w:t>272</w:t>
            </w:r>
            <w:r>
              <w:rPr>
                <w:spacing w:val="-5"/>
                <w:sz w:val="20"/>
              </w:rPr>
              <w:t xml:space="preserve"> </w:t>
            </w:r>
            <w:r>
              <w:rPr>
                <w:sz w:val="20"/>
              </w:rPr>
              <w:t>(October</w:t>
            </w:r>
            <w:r>
              <w:rPr>
                <w:spacing w:val="-4"/>
                <w:sz w:val="20"/>
              </w:rPr>
              <w:t xml:space="preserve"> </w:t>
            </w:r>
            <w:r>
              <w:rPr>
                <w:spacing w:val="-2"/>
                <w:sz w:val="20"/>
              </w:rPr>
              <w:t>2023)</w:t>
            </w:r>
          </w:p>
        </w:tc>
        <w:tc>
          <w:tcPr>
            <w:tcW w:w="2338" w:type="dxa"/>
            <w:shd w:val="clear" w:color="auto" w:fill="F1F1F1"/>
          </w:tcPr>
          <w:p w14:paraId="7952E9BA" w14:textId="77777777" w:rsidR="00613CF7" w:rsidRDefault="00000000">
            <w:pPr>
              <w:pStyle w:val="TableParagraph"/>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26" w:type="dxa"/>
          </w:tcPr>
          <w:p w14:paraId="7952E9BB" w14:textId="77777777" w:rsidR="00613CF7" w:rsidRDefault="00000000">
            <w:pPr>
              <w:pStyle w:val="TableParagraph"/>
              <w:rPr>
                <w:sz w:val="20"/>
              </w:rPr>
            </w:pPr>
            <w:r>
              <w:rPr>
                <w:spacing w:val="-5"/>
                <w:sz w:val="20"/>
              </w:rPr>
              <w:t>20</w:t>
            </w:r>
          </w:p>
        </w:tc>
      </w:tr>
      <w:tr w:rsidR="00613CF7" w14:paraId="7952E9BF" w14:textId="77777777">
        <w:trPr>
          <w:trHeight w:val="1389"/>
        </w:trPr>
        <w:tc>
          <w:tcPr>
            <w:tcW w:w="9351" w:type="dxa"/>
            <w:gridSpan w:val="4"/>
            <w:shd w:val="clear" w:color="auto" w:fill="F1F1F1"/>
          </w:tcPr>
          <w:p w14:paraId="7952E9BD"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9BE" w14:textId="77777777" w:rsidR="00613CF7" w:rsidRDefault="00000000">
            <w:pPr>
              <w:pStyle w:val="TableParagraph"/>
              <w:spacing w:before="80"/>
              <w:ind w:right="145"/>
              <w:rPr>
                <w:sz w:val="20"/>
              </w:rPr>
            </w:pPr>
            <w:r>
              <w:rPr>
                <w:sz w:val="20"/>
              </w:rPr>
              <w:t>The</w:t>
            </w:r>
            <w:r>
              <w:rPr>
                <w:spacing w:val="-2"/>
                <w:sz w:val="20"/>
              </w:rPr>
              <w:t xml:space="preserve"> </w:t>
            </w:r>
            <w:r>
              <w:rPr>
                <w:sz w:val="20"/>
              </w:rPr>
              <w:t>mission</w:t>
            </w:r>
            <w:r>
              <w:rPr>
                <w:spacing w:val="-2"/>
                <w:sz w:val="20"/>
              </w:rPr>
              <w:t xml:space="preserve"> </w:t>
            </w:r>
            <w:r>
              <w:rPr>
                <w:sz w:val="20"/>
              </w:rPr>
              <w:t>of</w:t>
            </w:r>
            <w:r>
              <w:rPr>
                <w:spacing w:val="-2"/>
                <w:sz w:val="20"/>
              </w:rPr>
              <w:t xml:space="preserve"> </w:t>
            </w:r>
            <w:r>
              <w:rPr>
                <w:sz w:val="20"/>
              </w:rPr>
              <w:t>Hill</w:t>
            </w:r>
            <w:r>
              <w:rPr>
                <w:spacing w:val="-2"/>
                <w:sz w:val="20"/>
              </w:rPr>
              <w:t xml:space="preserve"> </w:t>
            </w:r>
            <w:r>
              <w:rPr>
                <w:sz w:val="20"/>
              </w:rPr>
              <w:t>View</w:t>
            </w:r>
            <w:r>
              <w:rPr>
                <w:spacing w:val="-2"/>
                <w:sz w:val="20"/>
              </w:rPr>
              <w:t xml:space="preserve"> </w:t>
            </w:r>
            <w:r>
              <w:rPr>
                <w:sz w:val="20"/>
              </w:rPr>
              <w:t>Montessori</w:t>
            </w:r>
            <w:r>
              <w:rPr>
                <w:spacing w:val="-2"/>
                <w:sz w:val="20"/>
              </w:rPr>
              <w:t xml:space="preserve"> </w:t>
            </w:r>
            <w:r>
              <w:rPr>
                <w:sz w:val="20"/>
              </w:rPr>
              <w:t>Charter</w:t>
            </w:r>
            <w:r>
              <w:rPr>
                <w:spacing w:val="-2"/>
                <w:sz w:val="20"/>
              </w:rPr>
              <w:t xml:space="preserve"> </w:t>
            </w:r>
            <w:r>
              <w:rPr>
                <w:sz w:val="20"/>
              </w:rPr>
              <w:t>Public</w:t>
            </w:r>
            <w:r>
              <w:rPr>
                <w:spacing w:val="-2"/>
                <w:sz w:val="20"/>
              </w:rPr>
              <w:t xml:space="preserve"> </w:t>
            </w:r>
            <w:r>
              <w:rPr>
                <w:sz w:val="20"/>
              </w:rPr>
              <w:t>School</w:t>
            </w:r>
            <w:r>
              <w:rPr>
                <w:spacing w:val="-5"/>
                <w:sz w:val="20"/>
              </w:rPr>
              <w:t xml:space="preserve"> </w:t>
            </w:r>
            <w:r>
              <w:rPr>
                <w:sz w:val="20"/>
              </w:rPr>
              <w:t>is</w:t>
            </w:r>
            <w:r>
              <w:rPr>
                <w:spacing w:val="-3"/>
                <w:sz w:val="20"/>
              </w:rPr>
              <w:t xml:space="preserve"> </w:t>
            </w:r>
            <w:r>
              <w:rPr>
                <w:sz w:val="20"/>
              </w:rPr>
              <w:t>to</w:t>
            </w:r>
            <w:r>
              <w:rPr>
                <w:spacing w:val="-2"/>
                <w:sz w:val="20"/>
              </w:rPr>
              <w:t xml:space="preserve"> </w:t>
            </w:r>
            <w:r>
              <w:rPr>
                <w:sz w:val="20"/>
              </w:rPr>
              <w:t>provide</w:t>
            </w:r>
            <w:r>
              <w:rPr>
                <w:spacing w:val="-2"/>
                <w:sz w:val="20"/>
              </w:rPr>
              <w:t xml:space="preserve"> </w:t>
            </w:r>
            <w:r>
              <w:rPr>
                <w:sz w:val="20"/>
              </w:rPr>
              <w:t>a</w:t>
            </w:r>
            <w:r>
              <w:rPr>
                <w:spacing w:val="-2"/>
                <w:sz w:val="20"/>
              </w:rPr>
              <w:t xml:space="preserve"> </w:t>
            </w:r>
            <w:r>
              <w:rPr>
                <w:sz w:val="20"/>
              </w:rPr>
              <w:t>grade</w:t>
            </w:r>
            <w:r>
              <w:rPr>
                <w:spacing w:val="-2"/>
                <w:sz w:val="20"/>
              </w:rPr>
              <w:t xml:space="preserve"> </w:t>
            </w:r>
            <w:r>
              <w:rPr>
                <w:sz w:val="20"/>
              </w:rPr>
              <w:t>K-8</w:t>
            </w:r>
            <w:r>
              <w:rPr>
                <w:spacing w:val="-3"/>
                <w:sz w:val="20"/>
              </w:rPr>
              <w:t xml:space="preserve"> </w:t>
            </w:r>
            <w:r>
              <w:rPr>
                <w:sz w:val="20"/>
              </w:rPr>
              <w:t>public</w:t>
            </w:r>
            <w:r>
              <w:rPr>
                <w:spacing w:val="-2"/>
                <w:sz w:val="20"/>
              </w:rPr>
              <w:t xml:space="preserve"> </w:t>
            </w:r>
            <w:r>
              <w:rPr>
                <w:sz w:val="20"/>
              </w:rPr>
              <w:t>education</w:t>
            </w:r>
            <w:r>
              <w:rPr>
                <w:spacing w:val="-2"/>
                <w:sz w:val="20"/>
              </w:rPr>
              <w:t xml:space="preserve"> </w:t>
            </w:r>
            <w:r>
              <w:rPr>
                <w:sz w:val="20"/>
              </w:rPr>
              <w:t xml:space="preserve">that promotes academic excellence using the Montessori philosophy. In partnership with teachers and parents, children will attain high levels of academic, </w:t>
            </w:r>
            <w:proofErr w:type="gramStart"/>
            <w:r>
              <w:rPr>
                <w:sz w:val="20"/>
              </w:rPr>
              <w:t>personal</w:t>
            </w:r>
            <w:proofErr w:type="gramEnd"/>
            <w:r>
              <w:rPr>
                <w:sz w:val="20"/>
              </w:rPr>
              <w:t xml:space="preserve"> and social achievement and so prepared, become constructive contributors to our community.</w:t>
            </w:r>
          </w:p>
        </w:tc>
      </w:tr>
    </w:tbl>
    <w:p w14:paraId="7952E9C0" w14:textId="77777777" w:rsidR="00613CF7" w:rsidRDefault="00613CF7">
      <w:pPr>
        <w:pStyle w:val="BodyText"/>
        <w:spacing w:before="3"/>
        <w:rPr>
          <w:b/>
          <w:sz w:val="24"/>
        </w:rPr>
      </w:pPr>
    </w:p>
    <w:p w14:paraId="7952E9C1" w14:textId="77777777" w:rsidR="00613CF7" w:rsidRDefault="00000000">
      <w:pPr>
        <w:pStyle w:val="Heading5"/>
        <w:ind w:left="939" w:right="1020"/>
      </w:pPr>
      <w:r>
        <w:t>During its fourth charter term, Hill View Montessori Charter Public School (HVMCPS) demonstrated</w:t>
      </w:r>
      <w:r>
        <w:rPr>
          <w:spacing w:val="-3"/>
        </w:rPr>
        <w:t xml:space="preserve"> </w:t>
      </w:r>
      <w:r>
        <w:t>progress</w:t>
      </w:r>
      <w:r>
        <w:rPr>
          <w:spacing w:val="-3"/>
        </w:rPr>
        <w:t xml:space="preserve"> </w:t>
      </w:r>
      <w:r>
        <w:t>in</w:t>
      </w:r>
      <w:r>
        <w:rPr>
          <w:spacing w:val="-3"/>
        </w:rPr>
        <w:t xml:space="preserve"> </w:t>
      </w:r>
      <w:r>
        <w:t>student</w:t>
      </w:r>
      <w:r>
        <w:rPr>
          <w:spacing w:val="-3"/>
        </w:rPr>
        <w:t xml:space="preserve"> </w:t>
      </w:r>
      <w:r>
        <w:t>achievement.</w:t>
      </w:r>
      <w:hyperlink w:anchor="_bookmark38" w:history="1">
        <w:r>
          <w:rPr>
            <w:vertAlign w:val="superscript"/>
          </w:rPr>
          <w:t>20</w:t>
        </w:r>
      </w:hyperlink>
      <w:r>
        <w:t xml:space="preserve"> In</w:t>
      </w:r>
      <w:r>
        <w:rPr>
          <w:spacing w:val="-1"/>
        </w:rPr>
        <w:t xml:space="preserve"> </w:t>
      </w:r>
      <w:r>
        <w:t>2023,</w:t>
      </w:r>
      <w:r>
        <w:rPr>
          <w:spacing w:val="-3"/>
        </w:rPr>
        <w:t xml:space="preserve"> </w:t>
      </w:r>
      <w:r>
        <w:t>the</w:t>
      </w:r>
      <w:r>
        <w:rPr>
          <w:spacing w:val="-4"/>
        </w:rPr>
        <w:t xml:space="preserve"> </w:t>
      </w:r>
      <w:r>
        <w:t>Department</w:t>
      </w:r>
      <w:r>
        <w:rPr>
          <w:spacing w:val="-3"/>
        </w:rPr>
        <w:t xml:space="preserve"> </w:t>
      </w:r>
      <w:r>
        <w:t>classified</w:t>
      </w:r>
      <w:r>
        <w:rPr>
          <w:spacing w:val="-3"/>
        </w:rPr>
        <w:t xml:space="preserve"> </w:t>
      </w:r>
      <w:r>
        <w:t>HVMCPS</w:t>
      </w:r>
      <w:r>
        <w:rPr>
          <w:spacing w:val="-3"/>
        </w:rPr>
        <w:t xml:space="preserve"> </w:t>
      </w:r>
      <w:r>
        <w:t xml:space="preserve">as requiring assistance or intervention because of low assessment participation rates among </w:t>
      </w:r>
      <w:proofErr w:type="gramStart"/>
      <w:r>
        <w:t>English</w:t>
      </w:r>
      <w:proofErr w:type="gramEnd"/>
    </w:p>
    <w:p w14:paraId="7952E9C2" w14:textId="77777777" w:rsidR="00613CF7" w:rsidRDefault="00613CF7">
      <w:pPr>
        <w:pStyle w:val="BodyText"/>
        <w:rPr>
          <w:sz w:val="20"/>
        </w:rPr>
      </w:pPr>
    </w:p>
    <w:p w14:paraId="7952E9C3" w14:textId="77777777" w:rsidR="00613CF7" w:rsidRDefault="00613CF7">
      <w:pPr>
        <w:pStyle w:val="BodyText"/>
        <w:rPr>
          <w:sz w:val="20"/>
        </w:rPr>
      </w:pPr>
    </w:p>
    <w:p w14:paraId="7952E9C4" w14:textId="77777777" w:rsidR="00613CF7" w:rsidRDefault="00000000">
      <w:pPr>
        <w:pStyle w:val="BodyText"/>
        <w:spacing w:before="154"/>
        <w:rPr>
          <w:sz w:val="20"/>
        </w:rPr>
      </w:pPr>
      <w:r>
        <w:rPr>
          <w:noProof/>
        </w:rPr>
        <mc:AlternateContent>
          <mc:Choice Requires="wps">
            <w:drawing>
              <wp:anchor distT="0" distB="0" distL="0" distR="0" simplePos="0" relativeHeight="487646208" behindDoc="1" locked="0" layoutInCell="1" allowOverlap="1" wp14:anchorId="7952F298" wp14:editId="661128DE">
                <wp:simplePos x="0" y="0"/>
                <wp:positionH relativeFrom="page">
                  <wp:posOffset>914400</wp:posOffset>
                </wp:positionH>
                <wp:positionV relativeFrom="paragraph">
                  <wp:posOffset>259170</wp:posOffset>
                </wp:positionV>
                <wp:extent cx="1828800" cy="7620"/>
                <wp:effectExtent l="0" t="0" r="0" b="0"/>
                <wp:wrapTopAndBottom/>
                <wp:docPr id="147" name="Graphic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CBCED4" id="Graphic 147" o:spid="_x0000_s1026" alt="&quot;&quot;" style="position:absolute;margin-left:1in;margin-top:20.4pt;width:2in;height:.6pt;z-index:-156702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" path="m1828800,l,,,7619r1828800,l1828800,xe" fillcolor="black" stroked="f">
                <v:path arrowok="t"/>
                <w10:wrap type="topAndBottom" anchorx="page"/>
              </v:shape>
            </w:pict>
          </mc:Fallback>
        </mc:AlternateContent>
      </w:r>
    </w:p>
    <w:p w14:paraId="7952E9C5" w14:textId="77777777" w:rsidR="00613CF7" w:rsidRDefault="00000000">
      <w:pPr>
        <w:spacing w:before="103" w:line="207" w:lineRule="exact"/>
        <w:ind w:left="940"/>
        <w:rPr>
          <w:sz w:val="18"/>
        </w:rPr>
      </w:pPr>
      <w:r>
        <w:rPr>
          <w:sz w:val="18"/>
        </w:rPr>
        <w:t>assessments</w:t>
      </w:r>
      <w:r>
        <w:rPr>
          <w:spacing w:val="-2"/>
          <w:sz w:val="18"/>
        </w:rPr>
        <w:t xml:space="preserve"> </w:t>
      </w:r>
      <w:r>
        <w:rPr>
          <w:sz w:val="18"/>
        </w:rPr>
        <w:t>to</w:t>
      </w:r>
      <w:r>
        <w:rPr>
          <w:spacing w:val="-2"/>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2"/>
          <w:sz w:val="18"/>
        </w:rPr>
        <w:t xml:space="preserve"> </w:t>
      </w:r>
      <w:r>
        <w:rPr>
          <w:sz w:val="18"/>
        </w:rPr>
        <w:t>in</w:t>
      </w:r>
      <w:r>
        <w:rPr>
          <w:spacing w:val="-2"/>
          <w:sz w:val="18"/>
        </w:rPr>
        <w:t xml:space="preserve"> </w:t>
      </w:r>
      <w:r>
        <w:rPr>
          <w:sz w:val="18"/>
        </w:rPr>
        <w:t>student</w:t>
      </w:r>
      <w:r>
        <w:rPr>
          <w:spacing w:val="-2"/>
          <w:sz w:val="18"/>
        </w:rPr>
        <w:t xml:space="preserve"> </w:t>
      </w:r>
      <w:r>
        <w:rPr>
          <w:sz w:val="18"/>
        </w:rPr>
        <w:t>academic</w:t>
      </w:r>
      <w:r>
        <w:rPr>
          <w:spacing w:val="-2"/>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pacing w:val="-5"/>
          <w:sz w:val="18"/>
        </w:rPr>
        <w:t>71,</w:t>
      </w:r>
    </w:p>
    <w:p w14:paraId="7952E9C6" w14:textId="77777777" w:rsidR="00613CF7" w:rsidRDefault="00000000">
      <w:pPr>
        <w:spacing w:line="206" w:lineRule="exact"/>
        <w:ind w:left="939"/>
        <w:rPr>
          <w:sz w:val="18"/>
        </w:rPr>
      </w:pPr>
      <w:r>
        <w:rPr>
          <w:sz w:val="18"/>
        </w:rPr>
        <w:t>§</w:t>
      </w:r>
      <w:r>
        <w:rPr>
          <w:spacing w:val="1"/>
          <w:sz w:val="18"/>
        </w:rPr>
        <w:t xml:space="preserve"> </w:t>
      </w:r>
      <w:r>
        <w:rPr>
          <w:spacing w:val="-2"/>
          <w:sz w:val="18"/>
        </w:rPr>
        <w:t>89(dd).</w:t>
      </w:r>
    </w:p>
    <w:p w14:paraId="7952E9C7" w14:textId="77777777" w:rsidR="00613CF7" w:rsidRDefault="00000000">
      <w:pPr>
        <w:ind w:left="939" w:right="1034"/>
        <w:rPr>
          <w:sz w:val="18"/>
        </w:rPr>
      </w:pPr>
      <w:bookmarkStart w:id="44" w:name="_bookmark38"/>
      <w:bookmarkEnd w:id="44"/>
      <w:r>
        <w:rPr>
          <w:position w:val="6"/>
          <w:sz w:val="12"/>
        </w:rPr>
        <w:t>20</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9C8" w14:textId="77777777" w:rsidR="00613CF7" w:rsidRDefault="00000000">
      <w:pPr>
        <w:spacing w:line="206" w:lineRule="exact"/>
        <w:ind w:left="939"/>
        <w:rPr>
          <w:sz w:val="18"/>
        </w:rPr>
      </w:pPr>
      <w:r>
        <w:rPr>
          <w:sz w:val="18"/>
        </w:rPr>
        <w:t>§</w:t>
      </w:r>
      <w:r>
        <w:rPr>
          <w:spacing w:val="1"/>
          <w:sz w:val="18"/>
        </w:rPr>
        <w:t xml:space="preserve"> </w:t>
      </w:r>
      <w:r>
        <w:rPr>
          <w:spacing w:val="-2"/>
          <w:sz w:val="18"/>
        </w:rPr>
        <w:t>89(dd).</w:t>
      </w:r>
    </w:p>
    <w:p w14:paraId="7952E9C9" w14:textId="77777777" w:rsidR="00613CF7" w:rsidRDefault="00613CF7">
      <w:pPr>
        <w:spacing w:line="206" w:lineRule="exact"/>
        <w:rPr>
          <w:sz w:val="18"/>
        </w:rPr>
        <w:sectPr w:rsidR="00613CF7" w:rsidSect="006A72CF">
          <w:pgSz w:w="12240" w:h="15840"/>
          <w:pgMar w:top="1360" w:right="420" w:bottom="1760" w:left="500" w:header="0" w:footer="1570" w:gutter="0"/>
          <w:cols w:space="720"/>
        </w:sectPr>
      </w:pPr>
    </w:p>
    <w:p w14:paraId="7952E9CA" w14:textId="77777777" w:rsidR="00613CF7" w:rsidRDefault="00000000">
      <w:pPr>
        <w:spacing w:before="99"/>
        <w:ind w:left="940" w:right="1068"/>
        <w:rPr>
          <w:sz w:val="24"/>
        </w:rPr>
      </w:pPr>
      <w:r>
        <w:rPr>
          <w:sz w:val="24"/>
        </w:rPr>
        <w:lastRenderedPageBreak/>
        <w:t>learners</w:t>
      </w:r>
      <w:r>
        <w:rPr>
          <w:spacing w:val="-2"/>
          <w:sz w:val="24"/>
        </w:rPr>
        <w:t xml:space="preserve"> </w:t>
      </w:r>
      <w:r>
        <w:rPr>
          <w:sz w:val="24"/>
        </w:rPr>
        <w:t>(ELs)</w:t>
      </w:r>
      <w:r>
        <w:rPr>
          <w:spacing w:val="-1"/>
          <w:sz w:val="24"/>
        </w:rPr>
        <w:t xml:space="preserve"> </w:t>
      </w:r>
      <w:r>
        <w:rPr>
          <w:sz w:val="24"/>
        </w:rPr>
        <w:t>and</w:t>
      </w:r>
      <w:r>
        <w:rPr>
          <w:spacing w:val="-2"/>
          <w:sz w:val="24"/>
        </w:rPr>
        <w:t xml:space="preserve"> </w:t>
      </w:r>
      <w:r>
        <w:rPr>
          <w:sz w:val="24"/>
        </w:rPr>
        <w:t>former</w:t>
      </w:r>
      <w:r>
        <w:rPr>
          <w:spacing w:val="-3"/>
          <w:sz w:val="24"/>
        </w:rPr>
        <w:t xml:space="preserve"> </w:t>
      </w:r>
      <w:r>
        <w:rPr>
          <w:sz w:val="24"/>
        </w:rPr>
        <w:t>ELs.</w:t>
      </w:r>
      <w:hyperlink w:anchor="_bookmark39" w:history="1">
        <w:r>
          <w:rPr>
            <w:sz w:val="24"/>
            <w:vertAlign w:val="superscript"/>
          </w:rPr>
          <w:t>21</w:t>
        </w:r>
      </w:hyperlink>
      <w:r>
        <w:rPr>
          <w:spacing w:val="-1"/>
          <w:sz w:val="24"/>
        </w:rPr>
        <w:t xml:space="preserve"> </w:t>
      </w:r>
      <w:r>
        <w:rPr>
          <w:sz w:val="24"/>
        </w:rPr>
        <w:t>According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statewide</w:t>
      </w:r>
      <w:r>
        <w:rPr>
          <w:spacing w:val="-3"/>
          <w:sz w:val="24"/>
        </w:rPr>
        <w:t xml:space="preserve"> </w:t>
      </w:r>
      <w:r>
        <w:rPr>
          <w:sz w:val="24"/>
        </w:rPr>
        <w:t>accountability</w:t>
      </w:r>
      <w:r>
        <w:rPr>
          <w:spacing w:val="-2"/>
          <w:sz w:val="24"/>
        </w:rPr>
        <w:t xml:space="preserve"> </w:t>
      </w:r>
      <w:r>
        <w:rPr>
          <w:sz w:val="24"/>
        </w:rPr>
        <w:t>system,</w:t>
      </w:r>
      <w:r>
        <w:rPr>
          <w:spacing w:val="-2"/>
          <w:sz w:val="24"/>
        </w:rPr>
        <w:t xml:space="preserve"> </w:t>
      </w:r>
      <w:r>
        <w:rPr>
          <w:sz w:val="24"/>
        </w:rPr>
        <w:t>the</w:t>
      </w:r>
      <w:r>
        <w:rPr>
          <w:spacing w:val="-3"/>
          <w:sz w:val="24"/>
        </w:rPr>
        <w:t xml:space="preserve"> </w:t>
      </w:r>
      <w:r>
        <w:rPr>
          <w:sz w:val="24"/>
        </w:rPr>
        <w:t>school made substantial progress toward targets and is in the 29</w:t>
      </w:r>
      <w:r>
        <w:rPr>
          <w:sz w:val="24"/>
          <w:vertAlign w:val="superscript"/>
        </w:rPr>
        <w:t>th</w:t>
      </w:r>
      <w:r>
        <w:rPr>
          <w:sz w:val="24"/>
        </w:rPr>
        <w:t xml:space="preserve"> percentile when compared to other schools administering similar assessments.</w:t>
      </w:r>
    </w:p>
    <w:p w14:paraId="7952E9CB" w14:textId="77777777" w:rsidR="00613CF7" w:rsidRDefault="00613CF7">
      <w:pPr>
        <w:pStyle w:val="BodyText"/>
        <w:rPr>
          <w:sz w:val="24"/>
        </w:rPr>
      </w:pPr>
    </w:p>
    <w:p w14:paraId="7952E9CC" w14:textId="77777777" w:rsidR="00613CF7" w:rsidRDefault="00000000">
      <w:pPr>
        <w:ind w:left="940" w:right="1031"/>
        <w:jc w:val="both"/>
        <w:rPr>
          <w:sz w:val="24"/>
        </w:rPr>
      </w:pPr>
      <w:r>
        <w:rPr>
          <w:sz w:val="24"/>
        </w:rPr>
        <w:t>During</w:t>
      </w:r>
      <w:r>
        <w:rPr>
          <w:spacing w:val="-3"/>
          <w:sz w:val="24"/>
        </w:rPr>
        <w:t xml:space="preserve"> </w:t>
      </w:r>
      <w:r>
        <w:rPr>
          <w:sz w:val="24"/>
        </w:rPr>
        <w:t>the</w:t>
      </w:r>
      <w:r>
        <w:rPr>
          <w:spacing w:val="-4"/>
          <w:sz w:val="24"/>
        </w:rPr>
        <w:t xml:space="preserve"> </w:t>
      </w:r>
      <w:r>
        <w:rPr>
          <w:sz w:val="24"/>
        </w:rPr>
        <w:t>charter</w:t>
      </w:r>
      <w:r>
        <w:rPr>
          <w:spacing w:val="-4"/>
          <w:sz w:val="24"/>
        </w:rPr>
        <w:t xml:space="preserve"> </w:t>
      </w:r>
      <w:r>
        <w:rPr>
          <w:sz w:val="24"/>
        </w:rPr>
        <w:t>term,</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was</w:t>
      </w:r>
      <w:r>
        <w:rPr>
          <w:spacing w:val="-3"/>
          <w:sz w:val="24"/>
        </w:rPr>
        <w:t xml:space="preserve"> </w:t>
      </w:r>
      <w:r>
        <w:rPr>
          <w:sz w:val="24"/>
        </w:rPr>
        <w:t>mostly</w:t>
      </w:r>
      <w:r>
        <w:rPr>
          <w:spacing w:val="-3"/>
          <w:sz w:val="24"/>
        </w:rPr>
        <w:t xml:space="preserve"> </w:t>
      </w:r>
      <w:r>
        <w:rPr>
          <w:sz w:val="24"/>
        </w:rPr>
        <w:t>faithful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charter.</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was generally</w:t>
      </w:r>
      <w:r>
        <w:rPr>
          <w:spacing w:val="-2"/>
          <w:sz w:val="24"/>
        </w:rPr>
        <w:t xml:space="preserve"> </w:t>
      </w:r>
      <w:r>
        <w:rPr>
          <w:sz w:val="24"/>
        </w:rPr>
        <w:t>faithful</w:t>
      </w:r>
      <w:r>
        <w:rPr>
          <w:spacing w:val="-2"/>
          <w:sz w:val="24"/>
        </w:rPr>
        <w:t xml:space="preserve"> </w:t>
      </w:r>
      <w:r>
        <w:rPr>
          <w:sz w:val="24"/>
        </w:rPr>
        <w:t>to</w:t>
      </w:r>
      <w:r>
        <w:rPr>
          <w:spacing w:val="-2"/>
          <w:sz w:val="24"/>
        </w:rPr>
        <w:t xml:space="preserve"> </w:t>
      </w:r>
      <w:r>
        <w:rPr>
          <w:sz w:val="24"/>
        </w:rPr>
        <w:t>its</w:t>
      </w:r>
      <w:r>
        <w:rPr>
          <w:spacing w:val="-2"/>
          <w:sz w:val="24"/>
        </w:rPr>
        <w:t xml:space="preserve"> </w:t>
      </w:r>
      <w:r>
        <w:rPr>
          <w:sz w:val="24"/>
        </w:rPr>
        <w:t>mission</w:t>
      </w:r>
      <w:r>
        <w:rPr>
          <w:spacing w:val="-2"/>
          <w:sz w:val="24"/>
        </w:rPr>
        <w:t xml:space="preserve"> </w:t>
      </w:r>
      <w:r>
        <w:rPr>
          <w:sz w:val="24"/>
        </w:rPr>
        <w:t>and</w:t>
      </w:r>
      <w:r>
        <w:rPr>
          <w:spacing w:val="-2"/>
          <w:sz w:val="24"/>
        </w:rPr>
        <w:t xml:space="preserve"> </w:t>
      </w:r>
      <w:r>
        <w:rPr>
          <w:sz w:val="24"/>
        </w:rPr>
        <w:t>implements</w:t>
      </w:r>
      <w:r>
        <w:rPr>
          <w:spacing w:val="-2"/>
          <w:sz w:val="24"/>
        </w:rPr>
        <w:t xml:space="preserve"> </w:t>
      </w:r>
      <w:r>
        <w:rPr>
          <w:sz w:val="24"/>
        </w:rPr>
        <w:t>its</w:t>
      </w:r>
      <w:r>
        <w:rPr>
          <w:spacing w:val="-5"/>
          <w:sz w:val="24"/>
        </w:rPr>
        <w:t xml:space="preserve"> </w:t>
      </w:r>
      <w:r>
        <w:rPr>
          <w:sz w:val="24"/>
        </w:rPr>
        <w:t>key</w:t>
      </w:r>
      <w:r>
        <w:rPr>
          <w:spacing w:val="-2"/>
          <w:sz w:val="24"/>
        </w:rPr>
        <w:t xml:space="preserve"> </w:t>
      </w:r>
      <w:r>
        <w:rPr>
          <w:sz w:val="24"/>
        </w:rPr>
        <w:t>design</w:t>
      </w:r>
      <w:r>
        <w:rPr>
          <w:spacing w:val="-2"/>
          <w:sz w:val="24"/>
        </w:rPr>
        <w:t xml:space="preserve"> </w:t>
      </w:r>
      <w:r>
        <w:rPr>
          <w:sz w:val="24"/>
        </w:rPr>
        <w:t>elements.</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reported</w:t>
      </w:r>
      <w:r>
        <w:rPr>
          <w:spacing w:val="-2"/>
          <w:sz w:val="24"/>
        </w:rPr>
        <w:t xml:space="preserve"> </w:t>
      </w:r>
      <w:r>
        <w:rPr>
          <w:sz w:val="24"/>
        </w:rPr>
        <w:t xml:space="preserve">that it did not meet </w:t>
      </w:r>
      <w:proofErr w:type="gramStart"/>
      <w:r>
        <w:rPr>
          <w:sz w:val="24"/>
        </w:rPr>
        <w:t>a majority of</w:t>
      </w:r>
      <w:proofErr w:type="gramEnd"/>
      <w:r>
        <w:rPr>
          <w:sz w:val="24"/>
        </w:rPr>
        <w:t xml:space="preserve"> the goals in its Accountability Plan.</w:t>
      </w:r>
    </w:p>
    <w:p w14:paraId="7952E9CD" w14:textId="77777777" w:rsidR="00613CF7" w:rsidRDefault="00613CF7">
      <w:pPr>
        <w:pStyle w:val="BodyText"/>
        <w:rPr>
          <w:sz w:val="24"/>
        </w:rPr>
      </w:pPr>
    </w:p>
    <w:p w14:paraId="7952E9CE" w14:textId="77777777" w:rsidR="00613CF7" w:rsidRDefault="00000000">
      <w:pPr>
        <w:ind w:left="940" w:right="1068"/>
        <w:rPr>
          <w:sz w:val="24"/>
        </w:rPr>
      </w:pPr>
      <w:r>
        <w:rPr>
          <w:sz w:val="24"/>
        </w:rPr>
        <w:t>The school’s efforts to provide access to its programming are of moderate concern. The school provides</w:t>
      </w:r>
      <w:r>
        <w:rPr>
          <w:spacing w:val="-3"/>
          <w:sz w:val="24"/>
        </w:rPr>
        <w:t xml:space="preserve"> </w:t>
      </w:r>
      <w:r>
        <w:rPr>
          <w:sz w:val="24"/>
        </w:rPr>
        <w:t>somewhat</w:t>
      </w:r>
      <w:r>
        <w:rPr>
          <w:spacing w:val="-3"/>
          <w:sz w:val="24"/>
        </w:rPr>
        <w:t xml:space="preserve"> </w:t>
      </w:r>
      <w:r>
        <w:rPr>
          <w:sz w:val="24"/>
        </w:rPr>
        <w:t>limited</w:t>
      </w:r>
      <w:r>
        <w:rPr>
          <w:spacing w:val="-3"/>
          <w:sz w:val="24"/>
        </w:rPr>
        <w:t xml:space="preserve"> </w:t>
      </w:r>
      <w:r>
        <w:rPr>
          <w:sz w:val="24"/>
        </w:rPr>
        <w:t>translated</w:t>
      </w:r>
      <w:r>
        <w:rPr>
          <w:spacing w:val="-3"/>
          <w:sz w:val="24"/>
        </w:rPr>
        <w:t xml:space="preserve"> </w:t>
      </w:r>
      <w:r>
        <w:rPr>
          <w:sz w:val="24"/>
        </w:rPr>
        <w:t>materials</w:t>
      </w:r>
      <w:r>
        <w:rPr>
          <w:spacing w:val="-3"/>
          <w:sz w:val="24"/>
        </w:rPr>
        <w:t xml:space="preserve"> </w:t>
      </w:r>
      <w:r>
        <w:rPr>
          <w:sz w:val="24"/>
        </w:rPr>
        <w:t>for</w:t>
      </w:r>
      <w:r>
        <w:rPr>
          <w:spacing w:val="-4"/>
          <w:sz w:val="24"/>
        </w:rPr>
        <w:t xml:space="preserve"> </w:t>
      </w:r>
      <w:r>
        <w:rPr>
          <w:sz w:val="24"/>
        </w:rPr>
        <w:t>families</w:t>
      </w:r>
      <w:r>
        <w:rPr>
          <w:spacing w:val="-3"/>
          <w:sz w:val="24"/>
        </w:rPr>
        <w:t xml:space="preserve"> </w:t>
      </w:r>
      <w:r>
        <w:rPr>
          <w:sz w:val="24"/>
        </w:rPr>
        <w:t>whose</w:t>
      </w:r>
      <w:r>
        <w:rPr>
          <w:spacing w:val="-4"/>
          <w:sz w:val="24"/>
        </w:rPr>
        <w:t xml:space="preserve"> </w:t>
      </w:r>
      <w:r>
        <w:rPr>
          <w:sz w:val="24"/>
        </w:rPr>
        <w:t>first</w:t>
      </w:r>
      <w:r>
        <w:rPr>
          <w:spacing w:val="-3"/>
          <w:sz w:val="24"/>
        </w:rPr>
        <w:t xml:space="preserve"> </w:t>
      </w:r>
      <w:r>
        <w:rPr>
          <w:sz w:val="24"/>
        </w:rPr>
        <w:t>language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English. The Department will work with the school to address this concern.</w:t>
      </w:r>
    </w:p>
    <w:p w14:paraId="7952E9CF" w14:textId="77777777" w:rsidR="00613CF7" w:rsidRDefault="00613CF7">
      <w:pPr>
        <w:pStyle w:val="BodyText"/>
        <w:rPr>
          <w:sz w:val="24"/>
        </w:rPr>
      </w:pPr>
    </w:p>
    <w:p w14:paraId="7952E9D0" w14:textId="77777777" w:rsidR="00613CF7" w:rsidRDefault="00000000">
      <w:pPr>
        <w:ind w:left="940" w:right="1068"/>
        <w:rPr>
          <w:sz w:val="24"/>
        </w:rPr>
      </w:pPr>
      <w:r>
        <w:rPr>
          <w:sz w:val="24"/>
        </w:rPr>
        <w:t>The</w:t>
      </w:r>
      <w:r>
        <w:rPr>
          <w:spacing w:val="-4"/>
          <w:sz w:val="24"/>
        </w:rPr>
        <w:t xml:space="preserve"> </w:t>
      </w:r>
      <w:r>
        <w:rPr>
          <w:sz w:val="24"/>
        </w:rPr>
        <w:t>school’s</w:t>
      </w:r>
      <w:r>
        <w:rPr>
          <w:spacing w:val="-3"/>
          <w:sz w:val="24"/>
        </w:rPr>
        <w:t xml:space="preserve"> </w:t>
      </w:r>
      <w:r>
        <w:rPr>
          <w:sz w:val="24"/>
        </w:rPr>
        <w:t>efforts</w:t>
      </w:r>
      <w:r>
        <w:rPr>
          <w:spacing w:val="-3"/>
          <w:sz w:val="24"/>
        </w:rPr>
        <w:t xml:space="preserve"> </w:t>
      </w:r>
      <w:r>
        <w:rPr>
          <w:sz w:val="24"/>
        </w:rPr>
        <w:t>to</w:t>
      </w:r>
      <w:r>
        <w:rPr>
          <w:spacing w:val="-3"/>
          <w:sz w:val="24"/>
        </w:rPr>
        <w:t xml:space="preserve"> </w:t>
      </w:r>
      <w:r>
        <w:rPr>
          <w:sz w:val="24"/>
        </w:rPr>
        <w:t>disseminate</w:t>
      </w:r>
      <w:r>
        <w:rPr>
          <w:spacing w:val="-4"/>
          <w:sz w:val="24"/>
        </w:rPr>
        <w:t xml:space="preserve"> </w:t>
      </w:r>
      <w:r>
        <w:rPr>
          <w:sz w:val="24"/>
        </w:rPr>
        <w:t>best</w:t>
      </w:r>
      <w:r>
        <w:rPr>
          <w:spacing w:val="-3"/>
          <w:sz w:val="24"/>
        </w:rPr>
        <w:t xml:space="preserve"> </w:t>
      </w:r>
      <w:r>
        <w:rPr>
          <w:sz w:val="24"/>
        </w:rPr>
        <w:t>practices</w:t>
      </w:r>
      <w:r>
        <w:rPr>
          <w:spacing w:val="-1"/>
          <w:sz w:val="24"/>
        </w:rPr>
        <w:t xml:space="preserve"> </w:t>
      </w:r>
      <w:r>
        <w:rPr>
          <w:sz w:val="24"/>
        </w:rPr>
        <w:t>are</w:t>
      </w:r>
      <w:r>
        <w:rPr>
          <w:spacing w:val="-4"/>
          <w:sz w:val="24"/>
        </w:rPr>
        <w:t xml:space="preserve"> </w:t>
      </w:r>
      <w:r>
        <w:rPr>
          <w:sz w:val="24"/>
        </w:rPr>
        <w:t>also</w:t>
      </w:r>
      <w:r>
        <w:rPr>
          <w:spacing w:val="-3"/>
          <w:sz w:val="24"/>
        </w:rPr>
        <w:t xml:space="preserve"> </w:t>
      </w:r>
      <w:r>
        <w:rPr>
          <w:sz w:val="24"/>
        </w:rPr>
        <w:t>of</w:t>
      </w:r>
      <w:r>
        <w:rPr>
          <w:spacing w:val="-4"/>
          <w:sz w:val="24"/>
        </w:rPr>
        <w:t xml:space="preserve"> </w:t>
      </w:r>
      <w:r>
        <w:rPr>
          <w:sz w:val="24"/>
        </w:rPr>
        <w:t>moderate</w:t>
      </w:r>
      <w:r>
        <w:rPr>
          <w:spacing w:val="-4"/>
          <w:sz w:val="24"/>
        </w:rPr>
        <w:t xml:space="preserve"> </w:t>
      </w:r>
      <w:r>
        <w:rPr>
          <w:sz w:val="24"/>
        </w:rPr>
        <w:t>concern.</w:t>
      </w:r>
      <w:r>
        <w:rPr>
          <w:spacing w:val="-3"/>
          <w:sz w:val="24"/>
        </w:rPr>
        <w:t xml:space="preserve"> </w:t>
      </w:r>
      <w:r>
        <w:rPr>
          <w:sz w:val="24"/>
        </w:rPr>
        <w:t>While</w:t>
      </w:r>
      <w:r>
        <w:rPr>
          <w:spacing w:val="-4"/>
          <w:sz w:val="24"/>
        </w:rPr>
        <w:t xml:space="preserve"> </w:t>
      </w:r>
      <w:r>
        <w:rPr>
          <w:sz w:val="24"/>
        </w:rPr>
        <w:t>the</w:t>
      </w:r>
      <w:r>
        <w:rPr>
          <w:spacing w:val="-4"/>
          <w:sz w:val="24"/>
        </w:rPr>
        <w:t xml:space="preserve"> </w:t>
      </w:r>
      <w:r>
        <w:rPr>
          <w:sz w:val="24"/>
        </w:rPr>
        <w:t>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7952E9D1" w14:textId="77777777" w:rsidR="00613CF7" w:rsidRDefault="00613CF7">
      <w:pPr>
        <w:pStyle w:val="BodyText"/>
        <w:rPr>
          <w:sz w:val="24"/>
        </w:rPr>
      </w:pPr>
    </w:p>
    <w:p w14:paraId="7952E9D2" w14:textId="77777777" w:rsidR="00613CF7" w:rsidRDefault="00000000">
      <w:pPr>
        <w:ind w:left="940" w:right="1068"/>
        <w:rPr>
          <w:sz w:val="24"/>
        </w:rPr>
      </w:pPr>
      <w:r>
        <w:rPr>
          <w:sz w:val="24"/>
        </w:rPr>
        <w:t>Throughout</w:t>
      </w:r>
      <w:r>
        <w:rPr>
          <w:spacing w:val="-3"/>
          <w:sz w:val="24"/>
        </w:rPr>
        <w:t xml:space="preserve"> </w:t>
      </w:r>
      <w:r>
        <w:rPr>
          <w:sz w:val="24"/>
        </w:rPr>
        <w:t>the</w:t>
      </w:r>
      <w:r>
        <w:rPr>
          <w:spacing w:val="-4"/>
          <w:sz w:val="24"/>
        </w:rPr>
        <w:t xml:space="preserve"> </w:t>
      </w:r>
      <w:r>
        <w:rPr>
          <w:sz w:val="24"/>
        </w:rPr>
        <w:t>charter</w:t>
      </w:r>
      <w:r>
        <w:rPr>
          <w:spacing w:val="-4"/>
          <w:sz w:val="24"/>
        </w:rPr>
        <w:t xml:space="preserve"> </w:t>
      </w:r>
      <w:r>
        <w:rPr>
          <w:sz w:val="24"/>
        </w:rPr>
        <w:t>term,</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3"/>
          <w:sz w:val="24"/>
        </w:rPr>
        <w:t xml:space="preserve"> </w:t>
      </w:r>
      <w:r>
        <w:rPr>
          <w:sz w:val="24"/>
        </w:rPr>
        <w:t>were</w:t>
      </w:r>
      <w:r>
        <w:rPr>
          <w:spacing w:val="-2"/>
          <w:sz w:val="24"/>
        </w:rPr>
        <w:t xml:space="preserve"> </w:t>
      </w:r>
      <w:r>
        <w:rPr>
          <w:sz w:val="24"/>
        </w:rPr>
        <w:t>active</w:t>
      </w:r>
      <w:r>
        <w:rPr>
          <w:spacing w:val="-2"/>
          <w:sz w:val="24"/>
        </w:rPr>
        <w:t xml:space="preserve"> </w:t>
      </w:r>
      <w:r>
        <w:rPr>
          <w:sz w:val="24"/>
        </w:rPr>
        <w:t>and</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their roles as public agents. Board members fulfilled most of their legal responsibilities and obligations and provided appropriate governance and oversight of the school’s administration, alignment with the mission, and financial health, but provided limited oversight of the school’s academic performance toward the end of the charter term. The board also engaged in limited strategic and continuous improvement planning. The Department will work with the school to ensure that the board of trustees addresses these concerns.</w:t>
      </w:r>
    </w:p>
    <w:p w14:paraId="7952E9D3" w14:textId="77777777" w:rsidR="00613CF7" w:rsidRDefault="00613CF7">
      <w:pPr>
        <w:pStyle w:val="BodyText"/>
        <w:rPr>
          <w:sz w:val="24"/>
        </w:rPr>
      </w:pPr>
    </w:p>
    <w:p w14:paraId="7952E9D4" w14:textId="77777777" w:rsidR="00613CF7" w:rsidRDefault="00000000">
      <w:pPr>
        <w:ind w:left="940"/>
        <w:jc w:val="both"/>
        <w:rPr>
          <w:sz w:val="24"/>
        </w:rPr>
      </w:pPr>
      <w:r>
        <w:rPr>
          <w:sz w:val="24"/>
        </w:rPr>
        <w:t>Given</w:t>
      </w:r>
      <w:r>
        <w:rPr>
          <w:spacing w:val="-4"/>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2"/>
          <w:sz w:val="24"/>
        </w:rPr>
        <w:t xml:space="preserve"> HVMCPS.</w:t>
      </w:r>
    </w:p>
    <w:p w14:paraId="7952E9D5" w14:textId="77777777" w:rsidR="00613CF7" w:rsidRDefault="00613CF7">
      <w:pPr>
        <w:pStyle w:val="BodyText"/>
        <w:rPr>
          <w:sz w:val="20"/>
        </w:rPr>
      </w:pPr>
    </w:p>
    <w:p w14:paraId="7952E9D6" w14:textId="77777777" w:rsidR="00613CF7" w:rsidRDefault="00613CF7">
      <w:pPr>
        <w:pStyle w:val="BodyText"/>
        <w:rPr>
          <w:sz w:val="20"/>
        </w:rPr>
      </w:pPr>
    </w:p>
    <w:p w14:paraId="7952E9D7" w14:textId="77777777" w:rsidR="00613CF7" w:rsidRDefault="00613CF7">
      <w:pPr>
        <w:pStyle w:val="BodyText"/>
        <w:rPr>
          <w:sz w:val="20"/>
        </w:rPr>
      </w:pPr>
    </w:p>
    <w:p w14:paraId="7952E9D8" w14:textId="77777777" w:rsidR="00613CF7" w:rsidRDefault="00613CF7">
      <w:pPr>
        <w:pStyle w:val="BodyText"/>
        <w:rPr>
          <w:sz w:val="20"/>
        </w:rPr>
      </w:pPr>
    </w:p>
    <w:p w14:paraId="7952E9D9" w14:textId="77777777" w:rsidR="00613CF7" w:rsidRDefault="00613CF7">
      <w:pPr>
        <w:pStyle w:val="BodyText"/>
        <w:rPr>
          <w:sz w:val="20"/>
        </w:rPr>
      </w:pPr>
    </w:p>
    <w:p w14:paraId="7952E9DA" w14:textId="77777777" w:rsidR="00613CF7" w:rsidRDefault="00613CF7">
      <w:pPr>
        <w:pStyle w:val="BodyText"/>
        <w:rPr>
          <w:sz w:val="20"/>
        </w:rPr>
      </w:pPr>
    </w:p>
    <w:p w14:paraId="7952E9DB" w14:textId="77777777" w:rsidR="00613CF7" w:rsidRDefault="00613CF7">
      <w:pPr>
        <w:pStyle w:val="BodyText"/>
        <w:rPr>
          <w:sz w:val="20"/>
        </w:rPr>
      </w:pPr>
    </w:p>
    <w:p w14:paraId="7952E9DC" w14:textId="77777777" w:rsidR="00613CF7" w:rsidRDefault="00613CF7">
      <w:pPr>
        <w:pStyle w:val="BodyText"/>
        <w:rPr>
          <w:sz w:val="20"/>
        </w:rPr>
      </w:pPr>
    </w:p>
    <w:p w14:paraId="7952E9DD" w14:textId="77777777" w:rsidR="00613CF7" w:rsidRDefault="00613CF7">
      <w:pPr>
        <w:pStyle w:val="BodyText"/>
        <w:rPr>
          <w:sz w:val="20"/>
        </w:rPr>
      </w:pPr>
    </w:p>
    <w:p w14:paraId="7952E9DE" w14:textId="77777777" w:rsidR="00613CF7" w:rsidRDefault="00613CF7">
      <w:pPr>
        <w:pStyle w:val="BodyText"/>
        <w:rPr>
          <w:sz w:val="20"/>
        </w:rPr>
      </w:pPr>
    </w:p>
    <w:p w14:paraId="7952E9DF" w14:textId="77777777" w:rsidR="00613CF7" w:rsidRDefault="00613CF7">
      <w:pPr>
        <w:pStyle w:val="BodyText"/>
        <w:rPr>
          <w:sz w:val="20"/>
        </w:rPr>
      </w:pPr>
    </w:p>
    <w:p w14:paraId="7952E9E0" w14:textId="77777777" w:rsidR="00613CF7" w:rsidRDefault="00613CF7">
      <w:pPr>
        <w:pStyle w:val="BodyText"/>
        <w:rPr>
          <w:sz w:val="20"/>
        </w:rPr>
      </w:pPr>
    </w:p>
    <w:p w14:paraId="7952E9E1" w14:textId="77777777" w:rsidR="00613CF7" w:rsidRDefault="00613CF7">
      <w:pPr>
        <w:pStyle w:val="BodyText"/>
        <w:rPr>
          <w:sz w:val="20"/>
        </w:rPr>
      </w:pPr>
    </w:p>
    <w:p w14:paraId="7952E9E2" w14:textId="77777777" w:rsidR="00613CF7" w:rsidRDefault="00613CF7">
      <w:pPr>
        <w:pStyle w:val="BodyText"/>
        <w:rPr>
          <w:sz w:val="20"/>
        </w:rPr>
      </w:pPr>
    </w:p>
    <w:p w14:paraId="7952E9E3" w14:textId="77777777" w:rsidR="00613CF7" w:rsidRDefault="00613CF7">
      <w:pPr>
        <w:pStyle w:val="BodyText"/>
        <w:rPr>
          <w:sz w:val="20"/>
        </w:rPr>
      </w:pPr>
    </w:p>
    <w:p w14:paraId="7952E9E4" w14:textId="77777777" w:rsidR="00613CF7" w:rsidRDefault="00613CF7">
      <w:pPr>
        <w:pStyle w:val="BodyText"/>
        <w:rPr>
          <w:sz w:val="20"/>
        </w:rPr>
      </w:pPr>
    </w:p>
    <w:p w14:paraId="7952E9E5" w14:textId="77777777" w:rsidR="00613CF7" w:rsidRDefault="00613CF7">
      <w:pPr>
        <w:pStyle w:val="BodyText"/>
        <w:rPr>
          <w:sz w:val="20"/>
        </w:rPr>
      </w:pPr>
    </w:p>
    <w:p w14:paraId="7952E9E6" w14:textId="77777777" w:rsidR="00613CF7" w:rsidRDefault="00613CF7">
      <w:pPr>
        <w:pStyle w:val="BodyText"/>
        <w:rPr>
          <w:sz w:val="20"/>
        </w:rPr>
      </w:pPr>
    </w:p>
    <w:p w14:paraId="7952E9E7" w14:textId="77777777" w:rsidR="00613CF7" w:rsidRDefault="00613CF7">
      <w:pPr>
        <w:pStyle w:val="BodyText"/>
        <w:rPr>
          <w:sz w:val="20"/>
        </w:rPr>
      </w:pPr>
    </w:p>
    <w:p w14:paraId="7952E9E8" w14:textId="77777777" w:rsidR="00613CF7" w:rsidRDefault="00000000">
      <w:pPr>
        <w:pStyle w:val="BodyText"/>
        <w:spacing w:before="17"/>
        <w:rPr>
          <w:sz w:val="20"/>
        </w:rPr>
      </w:pPr>
      <w:r>
        <w:rPr>
          <w:noProof/>
        </w:rPr>
        <mc:AlternateContent>
          <mc:Choice Requires="wps">
            <w:drawing>
              <wp:anchor distT="0" distB="0" distL="0" distR="0" simplePos="0" relativeHeight="487646720" behindDoc="1" locked="0" layoutInCell="1" allowOverlap="1" wp14:anchorId="7952F29A" wp14:editId="3B59A763">
                <wp:simplePos x="0" y="0"/>
                <wp:positionH relativeFrom="page">
                  <wp:posOffset>914400</wp:posOffset>
                </wp:positionH>
                <wp:positionV relativeFrom="paragraph">
                  <wp:posOffset>172199</wp:posOffset>
                </wp:positionV>
                <wp:extent cx="1828800" cy="7620"/>
                <wp:effectExtent l="0" t="0" r="0" b="0"/>
                <wp:wrapTopAndBottom/>
                <wp:docPr id="148" name="Graphic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19E24" id="Graphic 148" o:spid="_x0000_s1026" alt="&quot;&quot;" style="position:absolute;margin-left:1in;margin-top:13.55pt;width:2in;height:.6pt;z-index:-156697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" path="m1828800,l,,,7620r1828800,l1828800,xe" fillcolor="black" stroked="f">
                <v:path arrowok="t"/>
                <w10:wrap type="topAndBottom" anchorx="page"/>
              </v:shape>
            </w:pict>
          </mc:Fallback>
        </mc:AlternateContent>
      </w:r>
    </w:p>
    <w:p w14:paraId="7952E9E9" w14:textId="77777777" w:rsidR="00613CF7" w:rsidRDefault="00000000">
      <w:pPr>
        <w:spacing w:before="99"/>
        <w:ind w:left="939" w:right="1068"/>
        <w:rPr>
          <w:sz w:val="18"/>
        </w:rPr>
      </w:pPr>
      <w:bookmarkStart w:id="45" w:name="_bookmark39"/>
      <w:bookmarkEnd w:id="45"/>
      <w:r>
        <w:rPr>
          <w:position w:val="6"/>
          <w:sz w:val="12"/>
        </w:rPr>
        <w:t>21</w:t>
      </w:r>
      <w:r>
        <w:rPr>
          <w:spacing w:val="14"/>
          <w:position w:val="6"/>
          <w:sz w:val="12"/>
        </w:rPr>
        <w:t xml:space="preserve"> </w:t>
      </w:r>
      <w:r>
        <w:rPr>
          <w:sz w:val="18"/>
        </w:rPr>
        <w:t>Low</w:t>
      </w:r>
      <w:r>
        <w:rPr>
          <w:spacing w:val="-1"/>
          <w:sz w:val="18"/>
        </w:rPr>
        <w:t xml:space="preserve"> </w:t>
      </w:r>
      <w:r>
        <w:rPr>
          <w:sz w:val="18"/>
        </w:rPr>
        <w:t>assessment</w:t>
      </w:r>
      <w:r>
        <w:rPr>
          <w:spacing w:val="-1"/>
          <w:sz w:val="18"/>
        </w:rPr>
        <w:t xml:space="preserve"> </w:t>
      </w:r>
      <w:r>
        <w:rPr>
          <w:sz w:val="18"/>
        </w:rPr>
        <w:t>participation is</w:t>
      </w:r>
      <w:r>
        <w:rPr>
          <w:spacing w:val="-4"/>
          <w:sz w:val="18"/>
        </w:rPr>
        <w:t xml:space="preserve"> </w:t>
      </w:r>
      <w:r>
        <w:rPr>
          <w:sz w:val="18"/>
        </w:rPr>
        <w:t>defined as</w:t>
      </w:r>
      <w:r>
        <w:rPr>
          <w:spacing w:val="-4"/>
          <w:sz w:val="18"/>
        </w:rPr>
        <w:t xml:space="preserve"> </w:t>
      </w:r>
      <w:r>
        <w:rPr>
          <w:sz w:val="18"/>
        </w:rPr>
        <w:t>below</w:t>
      </w:r>
      <w:r>
        <w:rPr>
          <w:spacing w:val="-4"/>
          <w:sz w:val="18"/>
        </w:rPr>
        <w:t xml:space="preserve"> </w:t>
      </w:r>
      <w:r>
        <w:rPr>
          <w:sz w:val="18"/>
        </w:rPr>
        <w:t>95</w:t>
      </w:r>
      <w:r>
        <w:rPr>
          <w:spacing w:val="-2"/>
          <w:sz w:val="18"/>
        </w:rPr>
        <w:t xml:space="preserve"> </w:t>
      </w:r>
      <w:r>
        <w:rPr>
          <w:sz w:val="18"/>
        </w:rPr>
        <w:t>percent. In 2023, 93</w:t>
      </w:r>
      <w:r>
        <w:rPr>
          <w:spacing w:val="-2"/>
          <w:sz w:val="18"/>
        </w:rPr>
        <w:t xml:space="preserve"> </w:t>
      </w:r>
      <w:r>
        <w:rPr>
          <w:sz w:val="18"/>
        </w:rPr>
        <w:t>percent</w:t>
      </w:r>
      <w:r>
        <w:rPr>
          <w:spacing w:val="-1"/>
          <w:sz w:val="18"/>
        </w:rPr>
        <w:t xml:space="preserve"> </w:t>
      </w:r>
      <w:r>
        <w:rPr>
          <w:sz w:val="18"/>
        </w:rPr>
        <w:t>of</w:t>
      </w:r>
      <w:r>
        <w:rPr>
          <w:spacing w:val="-3"/>
          <w:sz w:val="18"/>
        </w:rPr>
        <w:t xml:space="preserve"> </w:t>
      </w:r>
      <w:r>
        <w:rPr>
          <w:sz w:val="18"/>
        </w:rPr>
        <w:t>students</w:t>
      </w:r>
      <w:r>
        <w:rPr>
          <w:spacing w:val="-1"/>
          <w:sz w:val="18"/>
        </w:rPr>
        <w:t xml:space="preserve"> </w:t>
      </w:r>
      <w:r>
        <w:rPr>
          <w:sz w:val="18"/>
        </w:rPr>
        <w:t>in the</w:t>
      </w:r>
      <w:r>
        <w:rPr>
          <w:spacing w:val="-2"/>
          <w:sz w:val="18"/>
        </w:rPr>
        <w:t xml:space="preserve"> </w:t>
      </w:r>
      <w:r>
        <w:rPr>
          <w:sz w:val="18"/>
        </w:rPr>
        <w:t>EL</w:t>
      </w:r>
      <w:r>
        <w:rPr>
          <w:spacing w:val="-1"/>
          <w:sz w:val="18"/>
        </w:rPr>
        <w:t xml:space="preserve"> </w:t>
      </w:r>
      <w:r>
        <w:rPr>
          <w:sz w:val="18"/>
        </w:rPr>
        <w:t>and</w:t>
      </w:r>
      <w:r>
        <w:rPr>
          <w:spacing w:val="-2"/>
          <w:sz w:val="18"/>
        </w:rPr>
        <w:t xml:space="preserve"> </w:t>
      </w:r>
      <w:r>
        <w:rPr>
          <w:sz w:val="18"/>
        </w:rPr>
        <w:t>former</w:t>
      </w:r>
      <w:r>
        <w:rPr>
          <w:spacing w:val="-1"/>
          <w:sz w:val="18"/>
        </w:rPr>
        <w:t xml:space="preserve"> </w:t>
      </w:r>
      <w:r>
        <w:rPr>
          <w:sz w:val="18"/>
        </w:rPr>
        <w:t>EL</w:t>
      </w:r>
      <w:r>
        <w:rPr>
          <w:spacing w:val="-3"/>
          <w:sz w:val="18"/>
        </w:rPr>
        <w:t xml:space="preserve"> </w:t>
      </w:r>
      <w:r>
        <w:rPr>
          <w:sz w:val="18"/>
        </w:rPr>
        <w:t>group (28 out</w:t>
      </w:r>
      <w:r>
        <w:rPr>
          <w:spacing w:val="-1"/>
          <w:sz w:val="18"/>
        </w:rPr>
        <w:t xml:space="preserve"> </w:t>
      </w:r>
      <w:r>
        <w:rPr>
          <w:sz w:val="18"/>
        </w:rPr>
        <w:t>of</w:t>
      </w:r>
      <w:r>
        <w:rPr>
          <w:spacing w:val="-1"/>
          <w:sz w:val="18"/>
        </w:rPr>
        <w:t xml:space="preserve"> </w:t>
      </w:r>
      <w:r>
        <w:rPr>
          <w:sz w:val="18"/>
        </w:rPr>
        <w:t>30 students)</w:t>
      </w:r>
      <w:r>
        <w:rPr>
          <w:spacing w:val="-1"/>
          <w:sz w:val="18"/>
        </w:rPr>
        <w:t xml:space="preserve"> </w:t>
      </w:r>
      <w:r>
        <w:rPr>
          <w:sz w:val="18"/>
        </w:rPr>
        <w:t>participated in ELA and mathematics assessments and 91 percent (10 out</w:t>
      </w:r>
      <w:r>
        <w:rPr>
          <w:spacing w:val="-1"/>
          <w:sz w:val="18"/>
        </w:rPr>
        <w:t xml:space="preserve"> </w:t>
      </w:r>
      <w:r>
        <w:rPr>
          <w:sz w:val="18"/>
        </w:rPr>
        <w:t>of</w:t>
      </w:r>
      <w:r>
        <w:rPr>
          <w:spacing w:val="-1"/>
          <w:sz w:val="18"/>
        </w:rPr>
        <w:t xml:space="preserve"> </w:t>
      </w:r>
      <w:r>
        <w:rPr>
          <w:sz w:val="18"/>
        </w:rPr>
        <w:t xml:space="preserve">11) participated in science </w:t>
      </w:r>
      <w:r>
        <w:rPr>
          <w:spacing w:val="-2"/>
          <w:sz w:val="18"/>
        </w:rPr>
        <w:t>assessments.</w:t>
      </w:r>
    </w:p>
    <w:p w14:paraId="7952E9EA" w14:textId="77777777" w:rsidR="00613CF7" w:rsidRDefault="00613CF7">
      <w:pPr>
        <w:rPr>
          <w:sz w:val="18"/>
        </w:rPr>
        <w:sectPr w:rsidR="00613CF7" w:rsidSect="006A72CF">
          <w:pgSz w:w="12240" w:h="15840"/>
          <w:pgMar w:top="1340" w:right="420" w:bottom="1760" w:left="500" w:header="0" w:footer="1570" w:gutter="0"/>
          <w:cols w:space="720"/>
        </w:sectPr>
      </w:pPr>
    </w:p>
    <w:p w14:paraId="7952E9EB" w14:textId="77777777" w:rsidR="00613CF7" w:rsidRDefault="00000000">
      <w:pPr>
        <w:pStyle w:val="Heading4"/>
        <w:spacing w:before="79"/>
      </w:pPr>
      <w:r>
        <w:rPr>
          <w:u w:val="single"/>
        </w:rPr>
        <w:lastRenderedPageBreak/>
        <w:t>KIPP</w:t>
      </w:r>
      <w:r>
        <w:rPr>
          <w:spacing w:val="-6"/>
          <w:u w:val="single"/>
        </w:rPr>
        <w:t xml:space="preserve"> </w:t>
      </w:r>
      <w:r>
        <w:rPr>
          <w:u w:val="single"/>
        </w:rPr>
        <w:t>Academy</w:t>
      </w:r>
      <w:r>
        <w:rPr>
          <w:spacing w:val="-2"/>
          <w:u w:val="single"/>
        </w:rPr>
        <w:t xml:space="preserve"> </w:t>
      </w:r>
      <w:r>
        <w:rPr>
          <w:u w:val="single"/>
        </w:rPr>
        <w:t>Lynn</w:t>
      </w:r>
      <w:r>
        <w:rPr>
          <w:spacing w:val="-2"/>
          <w:u w:val="single"/>
        </w:rPr>
        <w:t xml:space="preserve"> </w:t>
      </w:r>
      <w:r>
        <w:rPr>
          <w:u w:val="single"/>
        </w:rPr>
        <w:t>Charter</w:t>
      </w:r>
      <w:r>
        <w:rPr>
          <w:spacing w:val="-3"/>
          <w:u w:val="single"/>
        </w:rPr>
        <w:t xml:space="preserve"> </w:t>
      </w:r>
      <w:r>
        <w:rPr>
          <w:spacing w:val="-2"/>
          <w:u w:val="single"/>
        </w:rPr>
        <w:t>School</w:t>
      </w:r>
    </w:p>
    <w:p w14:paraId="7952E9EC"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52"/>
        <w:gridCol w:w="2338"/>
        <w:gridCol w:w="2324"/>
      </w:tblGrid>
      <w:tr w:rsidR="00613CF7" w14:paraId="7952E9EE" w14:textId="77777777">
        <w:trPr>
          <w:trHeight w:val="412"/>
        </w:trPr>
        <w:tc>
          <w:tcPr>
            <w:tcW w:w="9352" w:type="dxa"/>
            <w:gridSpan w:val="4"/>
            <w:shd w:val="clear" w:color="auto" w:fill="BEBEBE"/>
          </w:tcPr>
          <w:p w14:paraId="7952E9ED" w14:textId="77777777" w:rsidR="00613CF7" w:rsidRDefault="00000000">
            <w:pPr>
              <w:pStyle w:val="TableParagraph"/>
              <w:spacing w:before="80"/>
              <w:rPr>
                <w:b/>
              </w:rPr>
            </w:pPr>
            <w:r>
              <w:rPr>
                <w:b/>
              </w:rPr>
              <w:t>KIPP</w:t>
            </w:r>
            <w:r>
              <w:rPr>
                <w:b/>
                <w:spacing w:val="-5"/>
              </w:rPr>
              <w:t xml:space="preserve"> </w:t>
            </w:r>
            <w:r>
              <w:rPr>
                <w:b/>
              </w:rPr>
              <w:t>Academy</w:t>
            </w:r>
            <w:r>
              <w:rPr>
                <w:b/>
                <w:spacing w:val="-7"/>
              </w:rPr>
              <w:t xml:space="preserve"> </w:t>
            </w:r>
            <w:r>
              <w:rPr>
                <w:b/>
              </w:rPr>
              <w:t>Lynn</w:t>
            </w:r>
            <w:r>
              <w:rPr>
                <w:b/>
                <w:spacing w:val="-5"/>
              </w:rPr>
              <w:t xml:space="preserve"> </w:t>
            </w:r>
            <w:r>
              <w:rPr>
                <w:b/>
              </w:rPr>
              <w:t>Charter</w:t>
            </w:r>
            <w:r>
              <w:rPr>
                <w:b/>
                <w:spacing w:val="-3"/>
              </w:rPr>
              <w:t xml:space="preserve"> </w:t>
            </w:r>
            <w:r>
              <w:rPr>
                <w:b/>
                <w:spacing w:val="-2"/>
              </w:rPr>
              <w:t>School</w:t>
            </w:r>
          </w:p>
        </w:tc>
      </w:tr>
      <w:tr w:rsidR="00613CF7" w14:paraId="7952E9F3" w14:textId="77777777">
        <w:trPr>
          <w:trHeight w:val="390"/>
        </w:trPr>
        <w:tc>
          <w:tcPr>
            <w:tcW w:w="2338" w:type="dxa"/>
            <w:shd w:val="clear" w:color="auto" w:fill="F1F1F1"/>
          </w:tcPr>
          <w:p w14:paraId="7952E9EF"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52" w:type="dxa"/>
          </w:tcPr>
          <w:p w14:paraId="7952E9F0" w14:textId="77777777" w:rsidR="00613CF7" w:rsidRDefault="00000000">
            <w:pPr>
              <w:pStyle w:val="TableParagraph"/>
              <w:rPr>
                <w:sz w:val="20"/>
              </w:rPr>
            </w:pPr>
            <w:r>
              <w:rPr>
                <w:spacing w:val="-2"/>
                <w:sz w:val="20"/>
              </w:rPr>
              <w:t>Commonwealth</w:t>
            </w:r>
          </w:p>
        </w:tc>
        <w:tc>
          <w:tcPr>
            <w:tcW w:w="2338" w:type="dxa"/>
            <w:shd w:val="clear" w:color="auto" w:fill="F1F1F1"/>
          </w:tcPr>
          <w:p w14:paraId="7952E9F1" w14:textId="77777777" w:rsidR="00613CF7" w:rsidRDefault="00000000">
            <w:pPr>
              <w:pStyle w:val="TableParagraph"/>
              <w:rPr>
                <w:b/>
                <w:sz w:val="20"/>
              </w:rPr>
            </w:pPr>
            <w:r>
              <w:rPr>
                <w:b/>
                <w:spacing w:val="-2"/>
                <w:sz w:val="20"/>
              </w:rPr>
              <w:t>Location</w:t>
            </w:r>
          </w:p>
        </w:tc>
        <w:tc>
          <w:tcPr>
            <w:tcW w:w="2324" w:type="dxa"/>
          </w:tcPr>
          <w:p w14:paraId="7952E9F2" w14:textId="77777777" w:rsidR="00613CF7" w:rsidRDefault="00000000">
            <w:pPr>
              <w:pStyle w:val="TableParagraph"/>
              <w:rPr>
                <w:sz w:val="20"/>
              </w:rPr>
            </w:pPr>
            <w:r>
              <w:rPr>
                <w:spacing w:val="-4"/>
                <w:sz w:val="20"/>
              </w:rPr>
              <w:t>Lynn</w:t>
            </w:r>
          </w:p>
        </w:tc>
      </w:tr>
      <w:tr w:rsidR="00613CF7" w14:paraId="7952E9F8" w14:textId="77777777">
        <w:trPr>
          <w:trHeight w:val="618"/>
        </w:trPr>
        <w:tc>
          <w:tcPr>
            <w:tcW w:w="2338" w:type="dxa"/>
            <w:shd w:val="clear" w:color="auto" w:fill="F1F1F1"/>
          </w:tcPr>
          <w:p w14:paraId="7952E9F4"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52" w:type="dxa"/>
          </w:tcPr>
          <w:p w14:paraId="7952E9F5" w14:textId="77777777" w:rsidR="00613CF7" w:rsidRDefault="00000000">
            <w:pPr>
              <w:pStyle w:val="TableParagraph"/>
              <w:rPr>
                <w:sz w:val="20"/>
              </w:rPr>
            </w:pPr>
            <w:r>
              <w:rPr>
                <w:spacing w:val="-2"/>
                <w:sz w:val="20"/>
              </w:rPr>
              <w:t>Non-Regional</w:t>
            </w:r>
          </w:p>
        </w:tc>
        <w:tc>
          <w:tcPr>
            <w:tcW w:w="2338" w:type="dxa"/>
            <w:shd w:val="clear" w:color="auto" w:fill="F1F1F1"/>
          </w:tcPr>
          <w:p w14:paraId="7952E9F6" w14:textId="77777777" w:rsidR="00613CF7" w:rsidRDefault="00000000">
            <w:pPr>
              <w:pStyle w:val="TableParagraph"/>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24" w:type="dxa"/>
          </w:tcPr>
          <w:p w14:paraId="7952E9F7" w14:textId="77777777" w:rsidR="00613CF7" w:rsidRDefault="00000000">
            <w:pPr>
              <w:pStyle w:val="TableParagraph"/>
              <w:rPr>
                <w:sz w:val="20"/>
              </w:rPr>
            </w:pPr>
            <w:r>
              <w:rPr>
                <w:spacing w:val="-5"/>
                <w:sz w:val="20"/>
              </w:rPr>
              <w:t>N/A</w:t>
            </w:r>
          </w:p>
        </w:tc>
      </w:tr>
      <w:tr w:rsidR="00613CF7" w14:paraId="7952E9FD" w14:textId="77777777">
        <w:trPr>
          <w:trHeight w:val="390"/>
        </w:trPr>
        <w:tc>
          <w:tcPr>
            <w:tcW w:w="2338" w:type="dxa"/>
            <w:shd w:val="clear" w:color="auto" w:fill="F1F1F1"/>
          </w:tcPr>
          <w:p w14:paraId="7952E9F9"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52" w:type="dxa"/>
          </w:tcPr>
          <w:p w14:paraId="7952E9FA" w14:textId="77777777" w:rsidR="00613CF7" w:rsidRDefault="00000000">
            <w:pPr>
              <w:pStyle w:val="TableParagraph"/>
              <w:spacing w:before="82"/>
              <w:rPr>
                <w:sz w:val="20"/>
              </w:rPr>
            </w:pPr>
            <w:r>
              <w:rPr>
                <w:spacing w:val="-4"/>
                <w:sz w:val="20"/>
              </w:rPr>
              <w:t>2004</w:t>
            </w:r>
          </w:p>
        </w:tc>
        <w:tc>
          <w:tcPr>
            <w:tcW w:w="2338" w:type="dxa"/>
            <w:shd w:val="clear" w:color="auto" w:fill="F1F1F1"/>
          </w:tcPr>
          <w:p w14:paraId="7952E9FB" w14:textId="77777777" w:rsidR="00613CF7" w:rsidRDefault="00000000">
            <w:pPr>
              <w:pStyle w:val="TableParagraph"/>
              <w:spacing w:before="82"/>
              <w:rPr>
                <w:b/>
                <w:sz w:val="20"/>
              </w:rPr>
            </w:pPr>
            <w:r>
              <w:rPr>
                <w:b/>
                <w:sz w:val="20"/>
              </w:rPr>
              <w:t>Year(s)</w:t>
            </w:r>
            <w:r>
              <w:rPr>
                <w:b/>
                <w:spacing w:val="-6"/>
                <w:sz w:val="20"/>
              </w:rPr>
              <w:t xml:space="preserve"> </w:t>
            </w:r>
            <w:r>
              <w:rPr>
                <w:b/>
                <w:spacing w:val="-2"/>
                <w:sz w:val="20"/>
              </w:rPr>
              <w:t>Renewed</w:t>
            </w:r>
          </w:p>
        </w:tc>
        <w:tc>
          <w:tcPr>
            <w:tcW w:w="2324" w:type="dxa"/>
          </w:tcPr>
          <w:p w14:paraId="7952E9FC" w14:textId="77777777" w:rsidR="00613CF7" w:rsidRDefault="00000000">
            <w:pPr>
              <w:pStyle w:val="TableParagraph"/>
              <w:spacing w:before="82"/>
              <w:rPr>
                <w:sz w:val="20"/>
              </w:rPr>
            </w:pPr>
            <w:r>
              <w:rPr>
                <w:sz w:val="20"/>
              </w:rPr>
              <w:t>2009,</w:t>
            </w:r>
            <w:r>
              <w:rPr>
                <w:spacing w:val="-4"/>
                <w:sz w:val="20"/>
              </w:rPr>
              <w:t xml:space="preserve"> </w:t>
            </w:r>
            <w:r>
              <w:rPr>
                <w:sz w:val="20"/>
              </w:rPr>
              <w:t>2014,</w:t>
            </w:r>
            <w:r>
              <w:rPr>
                <w:spacing w:val="-4"/>
                <w:sz w:val="20"/>
              </w:rPr>
              <w:t xml:space="preserve"> 2019</w:t>
            </w:r>
          </w:p>
        </w:tc>
      </w:tr>
      <w:tr w:rsidR="00613CF7" w14:paraId="7952EA02" w14:textId="77777777">
        <w:trPr>
          <w:trHeight w:val="390"/>
        </w:trPr>
        <w:tc>
          <w:tcPr>
            <w:tcW w:w="2338" w:type="dxa"/>
            <w:shd w:val="clear" w:color="auto" w:fill="F1F1F1"/>
          </w:tcPr>
          <w:p w14:paraId="7952E9FE"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52" w:type="dxa"/>
          </w:tcPr>
          <w:p w14:paraId="7952E9FF" w14:textId="77777777" w:rsidR="00613CF7" w:rsidRDefault="00000000">
            <w:pPr>
              <w:pStyle w:val="TableParagraph"/>
              <w:rPr>
                <w:sz w:val="20"/>
              </w:rPr>
            </w:pPr>
            <w:r>
              <w:rPr>
                <w:spacing w:val="-2"/>
                <w:sz w:val="20"/>
              </w:rPr>
              <w:t>1,586</w:t>
            </w:r>
          </w:p>
        </w:tc>
        <w:tc>
          <w:tcPr>
            <w:tcW w:w="2338" w:type="dxa"/>
            <w:shd w:val="clear" w:color="auto" w:fill="F1F1F1"/>
          </w:tcPr>
          <w:p w14:paraId="7952EA00" w14:textId="77777777" w:rsidR="00613CF7" w:rsidRDefault="00000000">
            <w:pPr>
              <w:pStyle w:val="TableParagraph"/>
              <w:rPr>
                <w:b/>
                <w:sz w:val="20"/>
              </w:rPr>
            </w:pPr>
            <w:r>
              <w:rPr>
                <w:b/>
                <w:sz w:val="20"/>
              </w:rPr>
              <w:t>Current</w:t>
            </w:r>
            <w:r>
              <w:rPr>
                <w:b/>
                <w:spacing w:val="-8"/>
                <w:sz w:val="20"/>
              </w:rPr>
              <w:t xml:space="preserve"> </w:t>
            </w:r>
            <w:r>
              <w:rPr>
                <w:b/>
                <w:spacing w:val="-2"/>
                <w:sz w:val="20"/>
              </w:rPr>
              <w:t>Enrollment</w:t>
            </w:r>
          </w:p>
        </w:tc>
        <w:tc>
          <w:tcPr>
            <w:tcW w:w="2324" w:type="dxa"/>
          </w:tcPr>
          <w:p w14:paraId="7952EA01" w14:textId="77777777" w:rsidR="00613CF7" w:rsidRDefault="00000000">
            <w:pPr>
              <w:pStyle w:val="TableParagraph"/>
              <w:rPr>
                <w:sz w:val="20"/>
              </w:rPr>
            </w:pPr>
            <w:r>
              <w:rPr>
                <w:sz w:val="20"/>
              </w:rPr>
              <w:t>1,615</w:t>
            </w:r>
            <w:hyperlink w:anchor="_bookmark40" w:history="1">
              <w:r>
                <w:rPr>
                  <w:sz w:val="20"/>
                  <w:vertAlign w:val="superscript"/>
                </w:rPr>
                <w:t>22</w:t>
              </w:r>
            </w:hyperlink>
            <w:r>
              <w:rPr>
                <w:spacing w:val="-1"/>
                <w:sz w:val="20"/>
              </w:rPr>
              <w:t xml:space="preserve"> </w:t>
            </w:r>
            <w:r>
              <w:rPr>
                <w:sz w:val="20"/>
              </w:rPr>
              <w:t>(October</w:t>
            </w:r>
            <w:r>
              <w:rPr>
                <w:spacing w:val="-2"/>
                <w:sz w:val="20"/>
              </w:rPr>
              <w:t xml:space="preserve"> 2023)</w:t>
            </w:r>
          </w:p>
        </w:tc>
      </w:tr>
      <w:tr w:rsidR="00613CF7" w14:paraId="7952EA07" w14:textId="77777777">
        <w:trPr>
          <w:trHeight w:val="388"/>
        </w:trPr>
        <w:tc>
          <w:tcPr>
            <w:tcW w:w="2338" w:type="dxa"/>
            <w:shd w:val="clear" w:color="auto" w:fill="F1F1F1"/>
          </w:tcPr>
          <w:p w14:paraId="7952EA03"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52" w:type="dxa"/>
          </w:tcPr>
          <w:p w14:paraId="7952EA04" w14:textId="77777777" w:rsidR="00613CF7" w:rsidRDefault="00000000">
            <w:pPr>
              <w:pStyle w:val="TableParagraph"/>
              <w:rPr>
                <w:sz w:val="20"/>
              </w:rPr>
            </w:pPr>
            <w:r>
              <w:rPr>
                <w:spacing w:val="-2"/>
                <w:sz w:val="20"/>
              </w:rPr>
              <w:t>K-</w:t>
            </w:r>
            <w:r>
              <w:rPr>
                <w:spacing w:val="-5"/>
                <w:sz w:val="20"/>
              </w:rPr>
              <w:t>12</w:t>
            </w:r>
          </w:p>
        </w:tc>
        <w:tc>
          <w:tcPr>
            <w:tcW w:w="2338" w:type="dxa"/>
            <w:shd w:val="clear" w:color="auto" w:fill="F1F1F1"/>
          </w:tcPr>
          <w:p w14:paraId="7952EA05" w14:textId="77777777" w:rsidR="00613CF7" w:rsidRDefault="00000000">
            <w:pPr>
              <w:pStyle w:val="TableParagraph"/>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24" w:type="dxa"/>
          </w:tcPr>
          <w:p w14:paraId="7952EA06" w14:textId="77777777" w:rsidR="00613CF7" w:rsidRDefault="00000000">
            <w:pPr>
              <w:pStyle w:val="TableParagraph"/>
              <w:rPr>
                <w:sz w:val="20"/>
              </w:rPr>
            </w:pPr>
            <w:r>
              <w:rPr>
                <w:spacing w:val="-2"/>
                <w:sz w:val="20"/>
              </w:rPr>
              <w:t>K-</w:t>
            </w:r>
            <w:r>
              <w:rPr>
                <w:spacing w:val="-5"/>
                <w:sz w:val="20"/>
              </w:rPr>
              <w:t>12</w:t>
            </w:r>
          </w:p>
        </w:tc>
      </w:tr>
      <w:tr w:rsidR="00613CF7" w14:paraId="7952EA0C" w14:textId="77777777">
        <w:trPr>
          <w:trHeight w:val="390"/>
        </w:trPr>
        <w:tc>
          <w:tcPr>
            <w:tcW w:w="2338" w:type="dxa"/>
            <w:shd w:val="clear" w:color="auto" w:fill="F1F1F1"/>
          </w:tcPr>
          <w:p w14:paraId="7952EA08"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52" w:type="dxa"/>
          </w:tcPr>
          <w:p w14:paraId="7952EA09" w14:textId="77777777" w:rsidR="00613CF7" w:rsidRDefault="00000000">
            <w:pPr>
              <w:pStyle w:val="TableParagraph"/>
              <w:spacing w:before="82"/>
              <w:rPr>
                <w:sz w:val="20"/>
              </w:rPr>
            </w:pPr>
            <w:r>
              <w:rPr>
                <w:sz w:val="20"/>
              </w:rPr>
              <w:t>1,891</w:t>
            </w:r>
            <w:r>
              <w:rPr>
                <w:spacing w:val="-5"/>
                <w:sz w:val="20"/>
              </w:rPr>
              <w:t xml:space="preserve"> </w:t>
            </w:r>
            <w:r>
              <w:rPr>
                <w:sz w:val="20"/>
              </w:rPr>
              <w:t>(October</w:t>
            </w:r>
            <w:r>
              <w:rPr>
                <w:spacing w:val="-6"/>
                <w:sz w:val="20"/>
              </w:rPr>
              <w:t xml:space="preserve"> </w:t>
            </w:r>
            <w:r>
              <w:rPr>
                <w:spacing w:val="-4"/>
                <w:sz w:val="20"/>
              </w:rPr>
              <w:t>2023)</w:t>
            </w:r>
          </w:p>
        </w:tc>
        <w:tc>
          <w:tcPr>
            <w:tcW w:w="2338" w:type="dxa"/>
            <w:shd w:val="clear" w:color="auto" w:fill="F1F1F1"/>
          </w:tcPr>
          <w:p w14:paraId="7952EA0A" w14:textId="77777777" w:rsidR="00613CF7" w:rsidRDefault="00000000">
            <w:pPr>
              <w:pStyle w:val="TableParagraph"/>
              <w:spacing w:before="82"/>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24" w:type="dxa"/>
          </w:tcPr>
          <w:p w14:paraId="7952EA0B" w14:textId="77777777" w:rsidR="00613CF7" w:rsidRDefault="00000000">
            <w:pPr>
              <w:pStyle w:val="TableParagraph"/>
              <w:spacing w:before="82"/>
              <w:rPr>
                <w:sz w:val="20"/>
              </w:rPr>
            </w:pPr>
            <w:r>
              <w:rPr>
                <w:spacing w:val="-5"/>
                <w:sz w:val="20"/>
              </w:rPr>
              <w:t>20</w:t>
            </w:r>
          </w:p>
        </w:tc>
      </w:tr>
      <w:tr w:rsidR="00613CF7" w14:paraId="7952EA0F" w14:textId="77777777">
        <w:trPr>
          <w:trHeight w:val="1161"/>
        </w:trPr>
        <w:tc>
          <w:tcPr>
            <w:tcW w:w="9352" w:type="dxa"/>
            <w:gridSpan w:val="4"/>
            <w:shd w:val="clear" w:color="auto" w:fill="F1F1F1"/>
          </w:tcPr>
          <w:p w14:paraId="7952EA0D"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A0E" w14:textId="77777777" w:rsidR="00613CF7" w:rsidRDefault="00000000">
            <w:pPr>
              <w:pStyle w:val="TableParagraph"/>
              <w:spacing w:before="80"/>
              <w:ind w:right="108"/>
              <w:rPr>
                <w:sz w:val="20"/>
              </w:rPr>
            </w:pPr>
            <w:r>
              <w:rPr>
                <w:sz w:val="20"/>
              </w:rPr>
              <w:t>Together</w:t>
            </w:r>
            <w:r>
              <w:rPr>
                <w:spacing w:val="-2"/>
                <w:sz w:val="20"/>
              </w:rPr>
              <w:t xml:space="preserve"> </w:t>
            </w:r>
            <w:r>
              <w:rPr>
                <w:sz w:val="20"/>
              </w:rPr>
              <w:t>with</w:t>
            </w:r>
            <w:r>
              <w:rPr>
                <w:spacing w:val="-4"/>
                <w:sz w:val="20"/>
              </w:rPr>
              <w:t xml:space="preserve"> </w:t>
            </w:r>
            <w:r>
              <w:rPr>
                <w:sz w:val="20"/>
              </w:rPr>
              <w:t>families</w:t>
            </w:r>
            <w:r>
              <w:rPr>
                <w:spacing w:val="-4"/>
                <w:sz w:val="20"/>
              </w:rPr>
              <w:t xml:space="preserve"> </w:t>
            </w:r>
            <w:r>
              <w:rPr>
                <w:sz w:val="20"/>
              </w:rPr>
              <w:t>and</w:t>
            </w:r>
            <w:r>
              <w:rPr>
                <w:spacing w:val="-2"/>
                <w:sz w:val="20"/>
              </w:rPr>
              <w:t xml:space="preserve"> </w:t>
            </w:r>
            <w:r>
              <w:rPr>
                <w:sz w:val="20"/>
              </w:rPr>
              <w:t>communities,</w:t>
            </w:r>
            <w:r>
              <w:rPr>
                <w:spacing w:val="-2"/>
                <w:sz w:val="20"/>
              </w:rPr>
              <w:t xml:space="preserve"> </w:t>
            </w:r>
            <w:r>
              <w:rPr>
                <w:sz w:val="20"/>
              </w:rPr>
              <w:t>we</w:t>
            </w:r>
            <w:r>
              <w:rPr>
                <w:spacing w:val="-3"/>
                <w:sz w:val="20"/>
              </w:rPr>
              <w:t xml:space="preserve"> </w:t>
            </w:r>
            <w:r>
              <w:rPr>
                <w:sz w:val="20"/>
              </w:rPr>
              <w:t>create</w:t>
            </w:r>
            <w:r>
              <w:rPr>
                <w:spacing w:val="-3"/>
                <w:sz w:val="20"/>
              </w:rPr>
              <w:t xml:space="preserve"> </w:t>
            </w:r>
            <w:r>
              <w:rPr>
                <w:sz w:val="20"/>
              </w:rPr>
              <w:t>a</w:t>
            </w:r>
            <w:r>
              <w:rPr>
                <w:spacing w:val="-3"/>
                <w:sz w:val="20"/>
              </w:rPr>
              <w:t xml:space="preserve"> </w:t>
            </w:r>
            <w:r>
              <w:rPr>
                <w:sz w:val="20"/>
              </w:rPr>
              <w:t>joyful,</w:t>
            </w:r>
            <w:r>
              <w:rPr>
                <w:spacing w:val="-5"/>
                <w:sz w:val="20"/>
              </w:rPr>
              <w:t xml:space="preserve"> </w:t>
            </w:r>
            <w:r>
              <w:rPr>
                <w:sz w:val="20"/>
              </w:rPr>
              <w:t>academically</w:t>
            </w:r>
            <w:r>
              <w:rPr>
                <w:spacing w:val="-2"/>
                <w:sz w:val="20"/>
              </w:rPr>
              <w:t xml:space="preserve"> </w:t>
            </w:r>
            <w:r>
              <w:rPr>
                <w:sz w:val="20"/>
              </w:rPr>
              <w:t>excellent</w:t>
            </w:r>
            <w:r>
              <w:rPr>
                <w:spacing w:val="-3"/>
                <w:sz w:val="20"/>
              </w:rPr>
              <w:t xml:space="preserve"> </w:t>
            </w:r>
            <w:r>
              <w:rPr>
                <w:sz w:val="20"/>
              </w:rPr>
              <w:t>school</w:t>
            </w:r>
            <w:r>
              <w:rPr>
                <w:spacing w:val="-6"/>
                <w:sz w:val="20"/>
              </w:rPr>
              <w:t xml:space="preserve"> </w:t>
            </w:r>
            <w:r>
              <w:rPr>
                <w:sz w:val="20"/>
              </w:rPr>
              <w:t>that</w:t>
            </w:r>
            <w:r>
              <w:rPr>
                <w:spacing w:val="-3"/>
                <w:sz w:val="20"/>
              </w:rPr>
              <w:t xml:space="preserve"> </w:t>
            </w:r>
            <w:r>
              <w:rPr>
                <w:sz w:val="20"/>
              </w:rPr>
              <w:t>prepares</w:t>
            </w:r>
            <w:r>
              <w:rPr>
                <w:spacing w:val="-4"/>
                <w:sz w:val="20"/>
              </w:rPr>
              <w:t xml:space="preserve"> </w:t>
            </w:r>
            <w:r>
              <w:rPr>
                <w:sz w:val="20"/>
              </w:rPr>
              <w:t>students at KIPP Academy Lynn Charter School with the skills and confidence to pursue the paths they choose - college, career, and beyond - so they can lead fulfilling lives and build a more just world.</w:t>
            </w:r>
          </w:p>
        </w:tc>
      </w:tr>
    </w:tbl>
    <w:p w14:paraId="7952EA10" w14:textId="77777777" w:rsidR="00613CF7" w:rsidRDefault="00613CF7">
      <w:pPr>
        <w:pStyle w:val="BodyText"/>
        <w:spacing w:before="3"/>
        <w:rPr>
          <w:b/>
          <w:sz w:val="24"/>
        </w:rPr>
      </w:pPr>
    </w:p>
    <w:p w14:paraId="7952EA11" w14:textId="77777777" w:rsidR="00613CF7" w:rsidRDefault="00000000">
      <w:pPr>
        <w:ind w:left="939" w:right="1068"/>
        <w:rPr>
          <w:sz w:val="24"/>
        </w:rPr>
      </w:pPr>
      <w:r>
        <w:rPr>
          <w:sz w:val="24"/>
        </w:rPr>
        <w:t>During its fourth charter term, KIPP Academy Lynn Charter School (KALCS) demonstrated progress</w:t>
      </w:r>
      <w:r>
        <w:rPr>
          <w:spacing w:val="-3"/>
          <w:sz w:val="24"/>
        </w:rPr>
        <w:t xml:space="preserve"> </w:t>
      </w:r>
      <w:r>
        <w:rPr>
          <w:sz w:val="24"/>
        </w:rPr>
        <w:t>in</w:t>
      </w:r>
      <w:r>
        <w:rPr>
          <w:spacing w:val="-3"/>
          <w:sz w:val="24"/>
        </w:rPr>
        <w:t xml:space="preserve"> </w:t>
      </w:r>
      <w:r>
        <w:rPr>
          <w:sz w:val="24"/>
        </w:rPr>
        <w:t>student</w:t>
      </w:r>
      <w:r>
        <w:rPr>
          <w:spacing w:val="-3"/>
          <w:sz w:val="24"/>
        </w:rPr>
        <w:t xml:space="preserve"> </w:t>
      </w:r>
      <w:r>
        <w:rPr>
          <w:sz w:val="24"/>
        </w:rPr>
        <w:t>achievement.</w:t>
      </w:r>
      <w:hyperlink w:anchor="_bookmark41" w:history="1">
        <w:r>
          <w:rPr>
            <w:sz w:val="24"/>
            <w:vertAlign w:val="superscript"/>
          </w:rPr>
          <w:t>23</w:t>
        </w:r>
      </w:hyperlink>
      <w:r>
        <w:rPr>
          <w:spacing w:val="-2"/>
          <w:sz w:val="24"/>
        </w:rPr>
        <w:t xml:space="preserve"> </w:t>
      </w:r>
      <w:r>
        <w:rPr>
          <w:sz w:val="24"/>
        </w:rPr>
        <w:t>In</w:t>
      </w:r>
      <w:r>
        <w:rPr>
          <w:spacing w:val="-3"/>
          <w:sz w:val="24"/>
        </w:rPr>
        <w:t xml:space="preserve"> </w:t>
      </w:r>
      <w:r>
        <w:rPr>
          <w:sz w:val="24"/>
        </w:rPr>
        <w:t>2023,</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classified</w:t>
      </w:r>
      <w:r>
        <w:rPr>
          <w:spacing w:val="-3"/>
          <w:sz w:val="24"/>
        </w:rPr>
        <w:t xml:space="preserve"> </w:t>
      </w:r>
      <w:r>
        <w:rPr>
          <w:sz w:val="24"/>
        </w:rPr>
        <w:t>KALCS</w:t>
      </w:r>
      <w:r>
        <w:rPr>
          <w:spacing w:val="-3"/>
          <w:sz w:val="24"/>
        </w:rPr>
        <w:t xml:space="preserve"> </w:t>
      </w:r>
      <w:r>
        <w:rPr>
          <w:sz w:val="24"/>
        </w:rPr>
        <w:t>as</w:t>
      </w:r>
      <w:r>
        <w:rPr>
          <w:spacing w:val="-3"/>
          <w:sz w:val="24"/>
        </w:rPr>
        <w:t xml:space="preserve"> </w:t>
      </w:r>
      <w:r>
        <w:rPr>
          <w:sz w:val="24"/>
        </w:rPr>
        <w:t>not</w:t>
      </w:r>
      <w:r>
        <w:rPr>
          <w:spacing w:val="-3"/>
          <w:sz w:val="24"/>
        </w:rPr>
        <w:t xml:space="preserve"> </w:t>
      </w:r>
      <w:r>
        <w:rPr>
          <w:sz w:val="24"/>
        </w:rPr>
        <w:t>requiring assistance or intervention. According to the statewide accountability system, the school made moderate progress toward targets and is in the 61</w:t>
      </w:r>
      <w:r>
        <w:rPr>
          <w:sz w:val="24"/>
          <w:vertAlign w:val="superscript"/>
        </w:rPr>
        <w:t>st</w:t>
      </w:r>
      <w:r>
        <w:rPr>
          <w:sz w:val="24"/>
        </w:rPr>
        <w:t xml:space="preserve"> percentile when compared to other schools administering similar assessments.</w:t>
      </w:r>
    </w:p>
    <w:p w14:paraId="7952EA12" w14:textId="77777777" w:rsidR="00613CF7" w:rsidRDefault="00613CF7">
      <w:pPr>
        <w:pStyle w:val="BodyText"/>
        <w:rPr>
          <w:sz w:val="24"/>
        </w:rPr>
      </w:pPr>
    </w:p>
    <w:p w14:paraId="7952EA13" w14:textId="77777777" w:rsidR="00613CF7" w:rsidRDefault="00000000">
      <w:pPr>
        <w:spacing w:before="1"/>
        <w:ind w:left="940" w:right="1068"/>
        <w:rPr>
          <w:sz w:val="24"/>
        </w:rPr>
      </w:pPr>
      <w:r>
        <w:rPr>
          <w:sz w:val="24"/>
        </w:rPr>
        <w:t>During the charter term, the school was faithful to the terms of its charter. The school is faithful to</w:t>
      </w:r>
      <w:r>
        <w:rPr>
          <w:spacing w:val="-3"/>
          <w:sz w:val="24"/>
        </w:rPr>
        <w:t xml:space="preserve"> </w:t>
      </w:r>
      <w:r>
        <w:rPr>
          <w:sz w:val="24"/>
        </w:rPr>
        <w:t>its</w:t>
      </w:r>
      <w:r>
        <w:rPr>
          <w:spacing w:val="-3"/>
          <w:sz w:val="24"/>
        </w:rPr>
        <w:t xml:space="preserve"> </w:t>
      </w:r>
      <w:r>
        <w:rPr>
          <w:sz w:val="24"/>
        </w:rPr>
        <w:t>mission</w:t>
      </w:r>
      <w:r>
        <w:rPr>
          <w:spacing w:val="-3"/>
          <w:sz w:val="24"/>
        </w:rPr>
        <w:t xml:space="preserve"> </w:t>
      </w:r>
      <w:r>
        <w:rPr>
          <w:sz w:val="24"/>
        </w:rPr>
        <w:t>and</w:t>
      </w:r>
      <w:r>
        <w:rPr>
          <w:spacing w:val="-3"/>
          <w:sz w:val="24"/>
        </w:rPr>
        <w:t xml:space="preserve"> </w:t>
      </w:r>
      <w:r>
        <w:rPr>
          <w:sz w:val="24"/>
        </w:rPr>
        <w:t>implements</w:t>
      </w:r>
      <w:r>
        <w:rPr>
          <w:spacing w:val="-3"/>
          <w:sz w:val="24"/>
        </w:rPr>
        <w:t xml:space="preserve"> </w:t>
      </w:r>
      <w:r>
        <w:rPr>
          <w:sz w:val="24"/>
        </w:rPr>
        <w:t>its</w:t>
      </w:r>
      <w:r>
        <w:rPr>
          <w:spacing w:val="-3"/>
          <w:sz w:val="24"/>
        </w:rPr>
        <w:t xml:space="preserve"> </w:t>
      </w:r>
      <w:r>
        <w:rPr>
          <w:sz w:val="24"/>
        </w:rPr>
        <w:t>key</w:t>
      </w:r>
      <w:r>
        <w:rPr>
          <w:spacing w:val="-3"/>
          <w:sz w:val="24"/>
        </w:rPr>
        <w:t xml:space="preserve"> </w:t>
      </w:r>
      <w:r>
        <w:rPr>
          <w:sz w:val="24"/>
        </w:rPr>
        <w:t>design</w:t>
      </w:r>
      <w:r>
        <w:rPr>
          <w:spacing w:val="-3"/>
          <w:sz w:val="24"/>
        </w:rPr>
        <w:t xml:space="preserve"> </w:t>
      </w:r>
      <w:r>
        <w:rPr>
          <w:sz w:val="24"/>
        </w:rPr>
        <w:t>elements.</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reported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met</w:t>
      </w:r>
      <w:r>
        <w:rPr>
          <w:spacing w:val="-3"/>
          <w:sz w:val="24"/>
        </w:rPr>
        <w:t xml:space="preserve"> </w:t>
      </w:r>
      <w:proofErr w:type="gramStart"/>
      <w:r>
        <w:rPr>
          <w:sz w:val="24"/>
        </w:rPr>
        <w:t>a</w:t>
      </w:r>
      <w:r>
        <w:rPr>
          <w:spacing w:val="-4"/>
          <w:sz w:val="24"/>
        </w:rPr>
        <w:t xml:space="preserve"> </w:t>
      </w:r>
      <w:r>
        <w:rPr>
          <w:sz w:val="24"/>
        </w:rPr>
        <w:t>majority of</w:t>
      </w:r>
      <w:proofErr w:type="gramEnd"/>
      <w:r>
        <w:rPr>
          <w:sz w:val="24"/>
        </w:rPr>
        <w:t xml:space="preserve"> the goals in its Accountability Plan. The school implemented an approved Recruitment and Retention Plan each year and disseminated best practices to other public schools in its district, across the state, and outside the state.</w:t>
      </w:r>
    </w:p>
    <w:p w14:paraId="7952EA14" w14:textId="77777777" w:rsidR="00613CF7" w:rsidRDefault="00000000">
      <w:pPr>
        <w:spacing w:before="273"/>
        <w:ind w:left="939" w:right="1034"/>
        <w:jc w:val="both"/>
        <w:rPr>
          <w:sz w:val="24"/>
        </w:rPr>
      </w:pPr>
      <w:r>
        <w:rPr>
          <w:sz w:val="24"/>
        </w:rPr>
        <w:t>Throughout the</w:t>
      </w:r>
      <w:r>
        <w:rPr>
          <w:spacing w:val="-1"/>
          <w:sz w:val="24"/>
        </w:rPr>
        <w:t xml:space="preserve"> </w:t>
      </w:r>
      <w:r>
        <w:rPr>
          <w:sz w:val="24"/>
        </w:rPr>
        <w:t>charter</w:t>
      </w:r>
      <w:r>
        <w:rPr>
          <w:spacing w:val="-1"/>
          <w:sz w:val="24"/>
        </w:rPr>
        <w:t xml:space="preserve"> </w:t>
      </w:r>
      <w:r>
        <w:rPr>
          <w:sz w:val="24"/>
        </w:rPr>
        <w:t>term, members of</w:t>
      </w:r>
      <w:r>
        <w:rPr>
          <w:spacing w:val="-1"/>
          <w:sz w:val="24"/>
        </w:rPr>
        <w:t xml:space="preserve"> </w:t>
      </w:r>
      <w:r>
        <w:rPr>
          <w:sz w:val="24"/>
        </w:rPr>
        <w:t>the</w:t>
      </w:r>
      <w:r>
        <w:rPr>
          <w:spacing w:val="-1"/>
          <w:sz w:val="24"/>
        </w:rPr>
        <w:t xml:space="preserve"> </w:t>
      </w:r>
      <w:r>
        <w:rPr>
          <w:sz w:val="24"/>
        </w:rPr>
        <w:t>school’s board of</w:t>
      </w:r>
      <w:r>
        <w:rPr>
          <w:spacing w:val="-1"/>
          <w:sz w:val="24"/>
        </w:rPr>
        <w:t xml:space="preserve"> </w:t>
      </w:r>
      <w:r>
        <w:rPr>
          <w:sz w:val="24"/>
        </w:rPr>
        <w:t>trustees were</w:t>
      </w:r>
      <w:r>
        <w:rPr>
          <w:spacing w:val="-1"/>
          <w:sz w:val="24"/>
        </w:rPr>
        <w:t xml:space="preserve"> </w:t>
      </w:r>
      <w:r>
        <w:rPr>
          <w:sz w:val="24"/>
        </w:rPr>
        <w:t>active and involved in</w:t>
      </w:r>
      <w:r>
        <w:rPr>
          <w:spacing w:val="-3"/>
          <w:sz w:val="24"/>
        </w:rPr>
        <w:t xml:space="preserve"> </w:t>
      </w:r>
      <w:r>
        <w:rPr>
          <w:sz w:val="24"/>
        </w:rPr>
        <w:t>their</w:t>
      </w:r>
      <w:r>
        <w:rPr>
          <w:spacing w:val="-4"/>
          <w:sz w:val="24"/>
        </w:rPr>
        <w:t xml:space="preserve"> </w:t>
      </w:r>
      <w:r>
        <w:rPr>
          <w:sz w:val="24"/>
        </w:rPr>
        <w:t>roles</w:t>
      </w:r>
      <w:r>
        <w:rPr>
          <w:spacing w:val="-3"/>
          <w:sz w:val="24"/>
        </w:rPr>
        <w:t xml:space="preserve"> </w:t>
      </w:r>
      <w:r>
        <w:rPr>
          <w:sz w:val="24"/>
        </w:rPr>
        <w:t>as</w:t>
      </w:r>
      <w:r>
        <w:rPr>
          <w:spacing w:val="-3"/>
          <w:sz w:val="24"/>
        </w:rPr>
        <w:t xml:space="preserve"> </w:t>
      </w:r>
      <w:r>
        <w:rPr>
          <w:sz w:val="24"/>
        </w:rPr>
        <w:t>public</w:t>
      </w:r>
      <w:r>
        <w:rPr>
          <w:spacing w:val="-4"/>
          <w:sz w:val="24"/>
        </w:rPr>
        <w:t xml:space="preserve"> </w:t>
      </w:r>
      <w:r>
        <w:rPr>
          <w:sz w:val="24"/>
        </w:rPr>
        <w:t>agents,</w:t>
      </w:r>
      <w:r>
        <w:rPr>
          <w:spacing w:val="-3"/>
          <w:sz w:val="24"/>
        </w:rPr>
        <w:t xml:space="preserve"> </w:t>
      </w:r>
      <w:r>
        <w:rPr>
          <w:sz w:val="24"/>
        </w:rPr>
        <w:t>providing</w:t>
      </w:r>
      <w:r>
        <w:rPr>
          <w:spacing w:val="-3"/>
          <w:sz w:val="24"/>
        </w:rPr>
        <w:t xml:space="preserve"> </w:t>
      </w:r>
      <w:r>
        <w:rPr>
          <w:sz w:val="24"/>
        </w:rPr>
        <w:t>competent</w:t>
      </w:r>
      <w:r>
        <w:rPr>
          <w:spacing w:val="-3"/>
          <w:sz w:val="24"/>
        </w:rPr>
        <w:t xml:space="preserve"> </w:t>
      </w:r>
      <w:r>
        <w:rPr>
          <w:sz w:val="24"/>
        </w:rPr>
        <w:t>and</w:t>
      </w:r>
      <w:r>
        <w:rPr>
          <w:spacing w:val="-3"/>
          <w:sz w:val="24"/>
        </w:rPr>
        <w:t xml:space="preserve"> </w:t>
      </w:r>
      <w:r>
        <w:rPr>
          <w:sz w:val="24"/>
        </w:rPr>
        <w:t>appropriate</w:t>
      </w:r>
      <w:r>
        <w:rPr>
          <w:spacing w:val="-4"/>
          <w:sz w:val="24"/>
        </w:rPr>
        <w:t xml:space="preserve"> </w:t>
      </w:r>
      <w:r>
        <w:rPr>
          <w:sz w:val="24"/>
        </w:rPr>
        <w:t>governance</w:t>
      </w:r>
      <w:r>
        <w:rPr>
          <w:spacing w:val="-4"/>
          <w:sz w:val="24"/>
        </w:rPr>
        <w:t xml:space="preserve"> </w:t>
      </w:r>
      <w:r>
        <w:rPr>
          <w:sz w:val="24"/>
        </w:rPr>
        <w:t>for</w:t>
      </w:r>
      <w:r>
        <w:rPr>
          <w:spacing w:val="-4"/>
          <w:sz w:val="24"/>
        </w:rPr>
        <w:t xml:space="preserve"> </w:t>
      </w:r>
      <w:r>
        <w:rPr>
          <w:sz w:val="24"/>
        </w:rPr>
        <w:t>and</w:t>
      </w:r>
      <w:r>
        <w:rPr>
          <w:spacing w:val="-3"/>
          <w:sz w:val="24"/>
        </w:rPr>
        <w:t xml:space="preserve"> </w:t>
      </w:r>
      <w:r>
        <w:rPr>
          <w:sz w:val="24"/>
        </w:rPr>
        <w:t>oversight of the school.</w:t>
      </w:r>
    </w:p>
    <w:p w14:paraId="7952EA15" w14:textId="77777777" w:rsidR="00613CF7" w:rsidRDefault="00613CF7">
      <w:pPr>
        <w:pStyle w:val="BodyText"/>
        <w:rPr>
          <w:sz w:val="24"/>
        </w:rPr>
      </w:pPr>
    </w:p>
    <w:p w14:paraId="7952EA16" w14:textId="77777777" w:rsidR="00613CF7" w:rsidRDefault="00000000">
      <w:pPr>
        <w:ind w:left="940"/>
        <w:jc w:val="both"/>
        <w:rPr>
          <w:sz w:val="24"/>
        </w:rPr>
      </w:pPr>
      <w:r>
        <w:rPr>
          <w:sz w:val="24"/>
        </w:rPr>
        <w:t>Given</w:t>
      </w:r>
      <w:r>
        <w:rPr>
          <w:spacing w:val="-4"/>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2"/>
          <w:sz w:val="24"/>
        </w:rPr>
        <w:t xml:space="preserve"> KALCS.</w:t>
      </w:r>
    </w:p>
    <w:p w14:paraId="7952EA17" w14:textId="77777777" w:rsidR="00613CF7" w:rsidRDefault="00613CF7">
      <w:pPr>
        <w:pStyle w:val="BodyText"/>
        <w:rPr>
          <w:sz w:val="20"/>
        </w:rPr>
      </w:pPr>
    </w:p>
    <w:p w14:paraId="7952EA18" w14:textId="77777777" w:rsidR="00613CF7" w:rsidRDefault="00613CF7">
      <w:pPr>
        <w:pStyle w:val="BodyText"/>
        <w:rPr>
          <w:sz w:val="20"/>
        </w:rPr>
      </w:pPr>
    </w:p>
    <w:p w14:paraId="7952EA19" w14:textId="77777777" w:rsidR="00613CF7" w:rsidRDefault="00613CF7">
      <w:pPr>
        <w:pStyle w:val="BodyText"/>
        <w:rPr>
          <w:sz w:val="20"/>
        </w:rPr>
      </w:pPr>
    </w:p>
    <w:p w14:paraId="7952EA1A" w14:textId="77777777" w:rsidR="00613CF7" w:rsidRDefault="00613CF7">
      <w:pPr>
        <w:pStyle w:val="BodyText"/>
        <w:rPr>
          <w:sz w:val="20"/>
        </w:rPr>
      </w:pPr>
    </w:p>
    <w:p w14:paraId="7952EA1B" w14:textId="77777777" w:rsidR="00613CF7" w:rsidRDefault="00613CF7">
      <w:pPr>
        <w:pStyle w:val="BodyText"/>
        <w:rPr>
          <w:sz w:val="20"/>
        </w:rPr>
      </w:pPr>
    </w:p>
    <w:p w14:paraId="7952EA1C" w14:textId="77777777" w:rsidR="00613CF7" w:rsidRDefault="00613CF7">
      <w:pPr>
        <w:pStyle w:val="BodyText"/>
        <w:rPr>
          <w:sz w:val="20"/>
        </w:rPr>
      </w:pPr>
    </w:p>
    <w:p w14:paraId="7952EA1D" w14:textId="77777777" w:rsidR="00613CF7" w:rsidRDefault="00000000">
      <w:pPr>
        <w:pStyle w:val="BodyText"/>
        <w:spacing w:before="16"/>
        <w:rPr>
          <w:sz w:val="20"/>
        </w:rPr>
      </w:pPr>
      <w:r>
        <w:rPr>
          <w:noProof/>
        </w:rPr>
        <mc:AlternateContent>
          <mc:Choice Requires="wps">
            <w:drawing>
              <wp:anchor distT="0" distB="0" distL="0" distR="0" simplePos="0" relativeHeight="487647232" behindDoc="1" locked="0" layoutInCell="1" allowOverlap="1" wp14:anchorId="7952F29C" wp14:editId="4599E68D">
                <wp:simplePos x="0" y="0"/>
                <wp:positionH relativeFrom="page">
                  <wp:posOffset>914400</wp:posOffset>
                </wp:positionH>
                <wp:positionV relativeFrom="paragraph">
                  <wp:posOffset>171783</wp:posOffset>
                </wp:positionV>
                <wp:extent cx="1828800" cy="7620"/>
                <wp:effectExtent l="0" t="0" r="0" b="0"/>
                <wp:wrapTopAndBottom/>
                <wp:docPr id="149" name="Graphic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6287A" id="Graphic 149" o:spid="_x0000_s1026" alt="&quot;&quot;" style="position:absolute;margin-left:1in;margin-top:13.55pt;width:2in;height:.6pt;z-index:-156692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" path="m1828800,l,,,7619r1828800,l1828800,xe" fillcolor="black" stroked="f">
                <v:path arrowok="t"/>
                <w10:wrap type="topAndBottom" anchorx="page"/>
              </v:shape>
            </w:pict>
          </mc:Fallback>
        </mc:AlternateContent>
      </w:r>
    </w:p>
    <w:p w14:paraId="7952EA1E" w14:textId="77777777" w:rsidR="00613CF7" w:rsidRDefault="00000000">
      <w:pPr>
        <w:spacing w:before="99"/>
        <w:ind w:left="939" w:right="1068"/>
        <w:rPr>
          <w:sz w:val="18"/>
        </w:rPr>
      </w:pPr>
      <w:bookmarkStart w:id="46" w:name="_bookmark40"/>
      <w:bookmarkEnd w:id="46"/>
      <w:r>
        <w:rPr>
          <w:position w:val="6"/>
          <w:sz w:val="12"/>
        </w:rPr>
        <w:t>22</w:t>
      </w:r>
      <w:r>
        <w:rPr>
          <w:spacing w:val="14"/>
          <w:position w:val="6"/>
          <w:sz w:val="12"/>
        </w:rPr>
        <w:t xml:space="preserve"> </w:t>
      </w:r>
      <w:r>
        <w:rPr>
          <w:sz w:val="18"/>
        </w:rPr>
        <w:t>As</w:t>
      </w:r>
      <w:r>
        <w:rPr>
          <w:spacing w:val="-1"/>
          <w:sz w:val="18"/>
        </w:rPr>
        <w:t xml:space="preserve"> </w:t>
      </w:r>
      <w:r>
        <w:rPr>
          <w:sz w:val="18"/>
        </w:rPr>
        <w:t>of</w:t>
      </w:r>
      <w:r>
        <w:rPr>
          <w:spacing w:val="-1"/>
          <w:sz w:val="18"/>
        </w:rPr>
        <w:t xml:space="preserve"> </w:t>
      </w:r>
      <w:r>
        <w:rPr>
          <w:sz w:val="18"/>
        </w:rPr>
        <w:t>October</w:t>
      </w:r>
      <w:r>
        <w:rPr>
          <w:spacing w:val="-1"/>
          <w:sz w:val="18"/>
        </w:rPr>
        <w:t xml:space="preserve"> </w:t>
      </w:r>
      <w:r>
        <w:rPr>
          <w:sz w:val="18"/>
        </w:rPr>
        <w:t>1,</w:t>
      </w:r>
      <w:r>
        <w:rPr>
          <w:spacing w:val="-3"/>
          <w:sz w:val="18"/>
        </w:rPr>
        <w:t xml:space="preserve"> </w:t>
      </w:r>
      <w:r>
        <w:rPr>
          <w:sz w:val="18"/>
        </w:rPr>
        <w:t>2023, the</w:t>
      </w:r>
      <w:r>
        <w:rPr>
          <w:spacing w:val="-2"/>
          <w:sz w:val="18"/>
        </w:rPr>
        <w:t xml:space="preserve"> </w:t>
      </w:r>
      <w:r>
        <w:rPr>
          <w:sz w:val="18"/>
        </w:rPr>
        <w:t>school</w:t>
      </w:r>
      <w:r>
        <w:rPr>
          <w:spacing w:val="-1"/>
          <w:sz w:val="18"/>
        </w:rPr>
        <w:t xml:space="preserve"> </w:t>
      </w:r>
      <w:r>
        <w:rPr>
          <w:sz w:val="18"/>
        </w:rPr>
        <w:t>was</w:t>
      </w:r>
      <w:r>
        <w:rPr>
          <w:spacing w:val="-1"/>
          <w:sz w:val="18"/>
        </w:rPr>
        <w:t xml:space="preserve"> </w:t>
      </w:r>
      <w:r>
        <w:rPr>
          <w:sz w:val="18"/>
        </w:rPr>
        <w:t>overenrolled</w:t>
      </w:r>
      <w:r>
        <w:rPr>
          <w:spacing w:val="-2"/>
          <w:sz w:val="18"/>
        </w:rPr>
        <w:t xml:space="preserve"> </w:t>
      </w:r>
      <w:r>
        <w:rPr>
          <w:sz w:val="18"/>
        </w:rPr>
        <w:t>by</w:t>
      </w:r>
      <w:r>
        <w:rPr>
          <w:spacing w:val="-2"/>
          <w:sz w:val="18"/>
        </w:rPr>
        <w:t xml:space="preserve"> </w:t>
      </w:r>
      <w:r>
        <w:rPr>
          <w:sz w:val="18"/>
        </w:rPr>
        <w:t>29</w:t>
      </w:r>
      <w:r>
        <w:rPr>
          <w:spacing w:val="-2"/>
          <w:sz w:val="18"/>
        </w:rPr>
        <w:t xml:space="preserve"> </w:t>
      </w:r>
      <w:r>
        <w:rPr>
          <w:sz w:val="18"/>
        </w:rPr>
        <w:t>students</w:t>
      </w:r>
      <w:r>
        <w:rPr>
          <w:spacing w:val="-4"/>
          <w:sz w:val="18"/>
        </w:rPr>
        <w:t xml:space="preserve"> </w:t>
      </w:r>
      <w:r>
        <w:rPr>
          <w:sz w:val="18"/>
        </w:rPr>
        <w:t>and,</w:t>
      </w:r>
      <w:r>
        <w:rPr>
          <w:spacing w:val="-1"/>
          <w:sz w:val="18"/>
        </w:rPr>
        <w:t xml:space="preserve"> </w:t>
      </w:r>
      <w:r>
        <w:rPr>
          <w:sz w:val="18"/>
        </w:rPr>
        <w:t>as</w:t>
      </w:r>
      <w:r>
        <w:rPr>
          <w:spacing w:val="-1"/>
          <w:sz w:val="18"/>
        </w:rPr>
        <w:t xml:space="preserve"> </w:t>
      </w:r>
      <w:r>
        <w:rPr>
          <w:sz w:val="18"/>
        </w:rPr>
        <w:t>a</w:t>
      </w:r>
      <w:r>
        <w:rPr>
          <w:spacing w:val="-2"/>
          <w:sz w:val="18"/>
        </w:rPr>
        <w:t xml:space="preserve"> </w:t>
      </w:r>
      <w:r>
        <w:rPr>
          <w:sz w:val="18"/>
        </w:rPr>
        <w:t>result, is</w:t>
      </w:r>
      <w:r>
        <w:rPr>
          <w:spacing w:val="-4"/>
          <w:sz w:val="18"/>
        </w:rPr>
        <w:t xml:space="preserve"> </w:t>
      </w:r>
      <w:r>
        <w:rPr>
          <w:sz w:val="18"/>
        </w:rPr>
        <w:t>out</w:t>
      </w:r>
      <w:r>
        <w:rPr>
          <w:spacing w:val="-3"/>
          <w:sz w:val="18"/>
        </w:rPr>
        <w:t xml:space="preserve"> </w:t>
      </w:r>
      <w:r>
        <w:rPr>
          <w:sz w:val="18"/>
        </w:rPr>
        <w:t>of</w:t>
      </w:r>
      <w:r>
        <w:rPr>
          <w:spacing w:val="-1"/>
          <w:sz w:val="18"/>
        </w:rPr>
        <w:t xml:space="preserve"> </w:t>
      </w:r>
      <w:r>
        <w:rPr>
          <w:sz w:val="18"/>
        </w:rPr>
        <w:t>compliance</w:t>
      </w:r>
      <w:r>
        <w:rPr>
          <w:spacing w:val="-2"/>
          <w:sz w:val="18"/>
        </w:rPr>
        <w:t xml:space="preserve"> </w:t>
      </w:r>
      <w:r>
        <w:rPr>
          <w:sz w:val="18"/>
        </w:rPr>
        <w:t>with the</w:t>
      </w:r>
      <w:r>
        <w:rPr>
          <w:spacing w:val="-2"/>
          <w:sz w:val="18"/>
        </w:rPr>
        <w:t xml:space="preserve"> </w:t>
      </w:r>
      <w:r>
        <w:rPr>
          <w:sz w:val="18"/>
        </w:rPr>
        <w:t>terms</w:t>
      </w:r>
      <w:r>
        <w:rPr>
          <w:spacing w:val="-1"/>
          <w:sz w:val="18"/>
        </w:rPr>
        <w:t xml:space="preserve"> </w:t>
      </w:r>
      <w:r>
        <w:rPr>
          <w:sz w:val="18"/>
        </w:rPr>
        <w:t>of</w:t>
      </w:r>
      <w:r>
        <w:rPr>
          <w:spacing w:val="-1"/>
          <w:sz w:val="18"/>
        </w:rPr>
        <w:t xml:space="preserve"> </w:t>
      </w:r>
      <w:r>
        <w:rPr>
          <w:sz w:val="18"/>
        </w:rPr>
        <w:t>its charter. Charter schools do not receive tuition for students enrolled above the school’s maximum enrollment.</w:t>
      </w:r>
    </w:p>
    <w:p w14:paraId="7952EA1F" w14:textId="77777777" w:rsidR="00613CF7" w:rsidRDefault="00000000">
      <w:pPr>
        <w:ind w:left="939" w:right="1034"/>
        <w:rPr>
          <w:sz w:val="18"/>
        </w:rPr>
      </w:pPr>
      <w:bookmarkStart w:id="47" w:name="_bookmark41"/>
      <w:bookmarkEnd w:id="47"/>
      <w:r>
        <w:rPr>
          <w:position w:val="6"/>
          <w:sz w:val="12"/>
        </w:rPr>
        <w:t>23</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A20" w14:textId="77777777" w:rsidR="00613CF7" w:rsidRDefault="00000000">
      <w:pPr>
        <w:spacing w:line="206" w:lineRule="exact"/>
        <w:ind w:left="939"/>
        <w:rPr>
          <w:sz w:val="18"/>
        </w:rPr>
      </w:pPr>
      <w:r>
        <w:rPr>
          <w:sz w:val="18"/>
        </w:rPr>
        <w:t>§</w:t>
      </w:r>
      <w:r>
        <w:rPr>
          <w:spacing w:val="1"/>
          <w:sz w:val="18"/>
        </w:rPr>
        <w:t xml:space="preserve"> </w:t>
      </w:r>
      <w:r>
        <w:rPr>
          <w:spacing w:val="-2"/>
          <w:sz w:val="18"/>
        </w:rPr>
        <w:t>89(dd).</w:t>
      </w:r>
    </w:p>
    <w:p w14:paraId="7952EA21" w14:textId="77777777" w:rsidR="00613CF7" w:rsidRDefault="00613CF7">
      <w:pPr>
        <w:spacing w:line="206" w:lineRule="exact"/>
        <w:rPr>
          <w:sz w:val="18"/>
        </w:rPr>
        <w:sectPr w:rsidR="00613CF7" w:rsidSect="006A72CF">
          <w:pgSz w:w="12240" w:h="15840"/>
          <w:pgMar w:top="1360" w:right="420" w:bottom="1760" w:left="500" w:header="0" w:footer="1570" w:gutter="0"/>
          <w:cols w:space="720"/>
        </w:sectPr>
      </w:pPr>
    </w:p>
    <w:p w14:paraId="7952EA22" w14:textId="77777777" w:rsidR="00613CF7" w:rsidRDefault="00000000">
      <w:pPr>
        <w:pStyle w:val="Heading4"/>
        <w:spacing w:before="79"/>
      </w:pPr>
      <w:r>
        <w:rPr>
          <w:u w:val="single"/>
        </w:rPr>
        <w:lastRenderedPageBreak/>
        <w:t>Phoenix</w:t>
      </w:r>
      <w:r>
        <w:rPr>
          <w:spacing w:val="-4"/>
          <w:u w:val="single"/>
        </w:rPr>
        <w:t xml:space="preserve"> </w:t>
      </w:r>
      <w:r>
        <w:rPr>
          <w:u w:val="single"/>
        </w:rPr>
        <w:t>Academy</w:t>
      </w:r>
      <w:r>
        <w:rPr>
          <w:spacing w:val="-1"/>
          <w:u w:val="single"/>
        </w:rPr>
        <w:t xml:space="preserve"> </w:t>
      </w:r>
      <w:r>
        <w:rPr>
          <w:u w:val="single"/>
        </w:rPr>
        <w:t>Public</w:t>
      </w:r>
      <w:r>
        <w:rPr>
          <w:spacing w:val="-3"/>
          <w:u w:val="single"/>
        </w:rPr>
        <w:t xml:space="preserve"> </w:t>
      </w:r>
      <w:r>
        <w:rPr>
          <w:u w:val="single"/>
        </w:rPr>
        <w:t>Charter</w:t>
      </w:r>
      <w:r>
        <w:rPr>
          <w:spacing w:val="-2"/>
          <w:u w:val="single"/>
        </w:rPr>
        <w:t xml:space="preserve"> </w:t>
      </w:r>
      <w:r>
        <w:rPr>
          <w:u w:val="single"/>
        </w:rPr>
        <w:t>High</w:t>
      </w:r>
      <w:r>
        <w:rPr>
          <w:spacing w:val="-1"/>
          <w:u w:val="single"/>
        </w:rPr>
        <w:t xml:space="preserve"> </w:t>
      </w:r>
      <w:r>
        <w:rPr>
          <w:u w:val="single"/>
        </w:rPr>
        <w:t>School,</w:t>
      </w:r>
      <w:r>
        <w:rPr>
          <w:spacing w:val="-4"/>
          <w:u w:val="single"/>
        </w:rPr>
        <w:t xml:space="preserve"> </w:t>
      </w:r>
      <w:r>
        <w:rPr>
          <w:spacing w:val="-2"/>
          <w:u w:val="single"/>
        </w:rPr>
        <w:t>Springfield</w:t>
      </w:r>
    </w:p>
    <w:p w14:paraId="7952EA23"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47"/>
        <w:gridCol w:w="2335"/>
        <w:gridCol w:w="2333"/>
      </w:tblGrid>
      <w:tr w:rsidR="00613CF7" w14:paraId="7952EA25" w14:textId="77777777">
        <w:trPr>
          <w:trHeight w:val="412"/>
        </w:trPr>
        <w:tc>
          <w:tcPr>
            <w:tcW w:w="9350" w:type="dxa"/>
            <w:gridSpan w:val="4"/>
            <w:shd w:val="clear" w:color="auto" w:fill="BEBEBE"/>
          </w:tcPr>
          <w:p w14:paraId="7952EA24" w14:textId="77777777" w:rsidR="00613CF7" w:rsidRDefault="00000000">
            <w:pPr>
              <w:pStyle w:val="TableParagraph"/>
              <w:spacing w:before="80"/>
              <w:rPr>
                <w:b/>
              </w:rPr>
            </w:pPr>
            <w:r>
              <w:rPr>
                <w:b/>
              </w:rPr>
              <w:t>Phoenix</w:t>
            </w:r>
            <w:r>
              <w:rPr>
                <w:b/>
                <w:spacing w:val="-4"/>
              </w:rPr>
              <w:t xml:space="preserve"> </w:t>
            </w:r>
            <w:r>
              <w:rPr>
                <w:b/>
              </w:rPr>
              <w:t>Academy</w:t>
            </w:r>
            <w:r>
              <w:rPr>
                <w:b/>
                <w:spacing w:val="-4"/>
              </w:rPr>
              <w:t xml:space="preserve"> </w:t>
            </w:r>
            <w:r>
              <w:rPr>
                <w:b/>
              </w:rPr>
              <w:t>Public</w:t>
            </w:r>
            <w:r>
              <w:rPr>
                <w:b/>
                <w:spacing w:val="-5"/>
              </w:rPr>
              <w:t xml:space="preserve"> </w:t>
            </w:r>
            <w:r>
              <w:rPr>
                <w:b/>
              </w:rPr>
              <w:t>Charter</w:t>
            </w:r>
            <w:r>
              <w:rPr>
                <w:b/>
                <w:spacing w:val="-5"/>
              </w:rPr>
              <w:t xml:space="preserve"> </w:t>
            </w:r>
            <w:r>
              <w:rPr>
                <w:b/>
              </w:rPr>
              <w:t>High</w:t>
            </w:r>
            <w:r>
              <w:rPr>
                <w:b/>
                <w:spacing w:val="-5"/>
              </w:rPr>
              <w:t xml:space="preserve"> </w:t>
            </w:r>
            <w:r>
              <w:rPr>
                <w:b/>
              </w:rPr>
              <w:t>School,</w:t>
            </w:r>
            <w:r>
              <w:rPr>
                <w:b/>
                <w:spacing w:val="-3"/>
              </w:rPr>
              <w:t xml:space="preserve"> </w:t>
            </w:r>
            <w:r>
              <w:rPr>
                <w:b/>
                <w:spacing w:val="-2"/>
              </w:rPr>
              <w:t>Springfield</w:t>
            </w:r>
          </w:p>
        </w:tc>
      </w:tr>
      <w:tr w:rsidR="00613CF7" w14:paraId="7952EA2A" w14:textId="77777777">
        <w:trPr>
          <w:trHeight w:val="390"/>
        </w:trPr>
        <w:tc>
          <w:tcPr>
            <w:tcW w:w="2335" w:type="dxa"/>
            <w:shd w:val="clear" w:color="auto" w:fill="F1F1F1"/>
          </w:tcPr>
          <w:p w14:paraId="7952EA26"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47" w:type="dxa"/>
          </w:tcPr>
          <w:p w14:paraId="7952EA27" w14:textId="77777777" w:rsidR="00613CF7" w:rsidRDefault="00000000">
            <w:pPr>
              <w:pStyle w:val="TableParagraph"/>
              <w:ind w:left="108"/>
              <w:rPr>
                <w:sz w:val="20"/>
              </w:rPr>
            </w:pPr>
            <w:r>
              <w:rPr>
                <w:spacing w:val="-2"/>
                <w:sz w:val="20"/>
              </w:rPr>
              <w:t>Commonwealth</w:t>
            </w:r>
          </w:p>
        </w:tc>
        <w:tc>
          <w:tcPr>
            <w:tcW w:w="2335" w:type="dxa"/>
            <w:shd w:val="clear" w:color="auto" w:fill="F1F1F1"/>
          </w:tcPr>
          <w:p w14:paraId="7952EA28" w14:textId="77777777" w:rsidR="00613CF7" w:rsidRDefault="00000000">
            <w:pPr>
              <w:pStyle w:val="TableParagraph"/>
              <w:ind w:left="108"/>
              <w:rPr>
                <w:b/>
                <w:sz w:val="20"/>
              </w:rPr>
            </w:pPr>
            <w:r>
              <w:rPr>
                <w:b/>
                <w:spacing w:val="-2"/>
                <w:sz w:val="20"/>
              </w:rPr>
              <w:t>Location</w:t>
            </w:r>
          </w:p>
        </w:tc>
        <w:tc>
          <w:tcPr>
            <w:tcW w:w="2333" w:type="dxa"/>
          </w:tcPr>
          <w:p w14:paraId="7952EA29" w14:textId="77777777" w:rsidR="00613CF7" w:rsidRDefault="00000000">
            <w:pPr>
              <w:pStyle w:val="TableParagraph"/>
              <w:ind w:left="108"/>
              <w:rPr>
                <w:sz w:val="20"/>
              </w:rPr>
            </w:pPr>
            <w:r>
              <w:rPr>
                <w:spacing w:val="-2"/>
                <w:sz w:val="20"/>
              </w:rPr>
              <w:t>Springfield</w:t>
            </w:r>
          </w:p>
        </w:tc>
      </w:tr>
      <w:tr w:rsidR="00613CF7" w14:paraId="7952EA2F" w14:textId="77777777">
        <w:trPr>
          <w:trHeight w:val="618"/>
        </w:trPr>
        <w:tc>
          <w:tcPr>
            <w:tcW w:w="2335" w:type="dxa"/>
            <w:shd w:val="clear" w:color="auto" w:fill="F1F1F1"/>
          </w:tcPr>
          <w:p w14:paraId="7952EA2B" w14:textId="77777777" w:rsidR="00613CF7" w:rsidRDefault="00000000">
            <w:pPr>
              <w:pStyle w:val="TableParagraph"/>
              <w:ind w:right="56"/>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47" w:type="dxa"/>
          </w:tcPr>
          <w:p w14:paraId="7952EA2C" w14:textId="77777777" w:rsidR="00613CF7" w:rsidRDefault="00000000">
            <w:pPr>
              <w:pStyle w:val="TableParagraph"/>
              <w:ind w:left="108"/>
              <w:rPr>
                <w:sz w:val="20"/>
              </w:rPr>
            </w:pPr>
            <w:r>
              <w:rPr>
                <w:spacing w:val="-2"/>
                <w:sz w:val="20"/>
              </w:rPr>
              <w:t>Regional</w:t>
            </w:r>
          </w:p>
        </w:tc>
        <w:tc>
          <w:tcPr>
            <w:tcW w:w="2335" w:type="dxa"/>
            <w:shd w:val="clear" w:color="auto" w:fill="F1F1F1"/>
          </w:tcPr>
          <w:p w14:paraId="7952EA2D" w14:textId="77777777" w:rsidR="00613CF7" w:rsidRDefault="00000000">
            <w:pPr>
              <w:pStyle w:val="TableParagraph"/>
              <w:ind w:left="108"/>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3" w:type="dxa"/>
          </w:tcPr>
          <w:p w14:paraId="7952EA2E" w14:textId="77777777" w:rsidR="00613CF7" w:rsidRDefault="00000000">
            <w:pPr>
              <w:pStyle w:val="TableParagraph"/>
              <w:ind w:left="108" w:right="613"/>
              <w:rPr>
                <w:sz w:val="20"/>
              </w:rPr>
            </w:pPr>
            <w:r>
              <w:rPr>
                <w:sz w:val="20"/>
              </w:rPr>
              <w:t>Chicopee,</w:t>
            </w:r>
            <w:r>
              <w:rPr>
                <w:spacing w:val="-13"/>
                <w:sz w:val="20"/>
              </w:rPr>
              <w:t xml:space="preserve"> </w:t>
            </w:r>
            <w:r>
              <w:rPr>
                <w:sz w:val="20"/>
              </w:rPr>
              <w:t xml:space="preserve">Holyoke, </w:t>
            </w:r>
            <w:r>
              <w:rPr>
                <w:spacing w:val="-2"/>
                <w:sz w:val="20"/>
              </w:rPr>
              <w:t>Springfield</w:t>
            </w:r>
          </w:p>
        </w:tc>
      </w:tr>
      <w:tr w:rsidR="00613CF7" w14:paraId="7952EA34" w14:textId="77777777">
        <w:trPr>
          <w:trHeight w:val="390"/>
        </w:trPr>
        <w:tc>
          <w:tcPr>
            <w:tcW w:w="2335" w:type="dxa"/>
            <w:shd w:val="clear" w:color="auto" w:fill="F1F1F1"/>
          </w:tcPr>
          <w:p w14:paraId="7952EA30"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47" w:type="dxa"/>
          </w:tcPr>
          <w:p w14:paraId="7952EA31" w14:textId="77777777" w:rsidR="00613CF7" w:rsidRDefault="00000000">
            <w:pPr>
              <w:pStyle w:val="TableParagraph"/>
              <w:spacing w:before="82"/>
              <w:ind w:left="108"/>
              <w:rPr>
                <w:sz w:val="20"/>
              </w:rPr>
            </w:pPr>
            <w:r>
              <w:rPr>
                <w:spacing w:val="-4"/>
                <w:sz w:val="20"/>
              </w:rPr>
              <w:t>2014</w:t>
            </w:r>
          </w:p>
        </w:tc>
        <w:tc>
          <w:tcPr>
            <w:tcW w:w="2335" w:type="dxa"/>
            <w:shd w:val="clear" w:color="auto" w:fill="F1F1F1"/>
          </w:tcPr>
          <w:p w14:paraId="7952EA32" w14:textId="77777777" w:rsidR="00613CF7" w:rsidRDefault="00000000">
            <w:pPr>
              <w:pStyle w:val="TableParagraph"/>
              <w:spacing w:before="82"/>
              <w:ind w:left="108"/>
              <w:rPr>
                <w:b/>
                <w:sz w:val="20"/>
              </w:rPr>
            </w:pPr>
            <w:r>
              <w:rPr>
                <w:b/>
                <w:sz w:val="20"/>
              </w:rPr>
              <w:t>Year(s)</w:t>
            </w:r>
            <w:r>
              <w:rPr>
                <w:b/>
                <w:spacing w:val="-6"/>
                <w:sz w:val="20"/>
              </w:rPr>
              <w:t xml:space="preserve"> </w:t>
            </w:r>
            <w:r>
              <w:rPr>
                <w:b/>
                <w:spacing w:val="-2"/>
                <w:sz w:val="20"/>
              </w:rPr>
              <w:t>Renewed</w:t>
            </w:r>
          </w:p>
        </w:tc>
        <w:tc>
          <w:tcPr>
            <w:tcW w:w="2333" w:type="dxa"/>
          </w:tcPr>
          <w:p w14:paraId="7952EA33" w14:textId="77777777" w:rsidR="00613CF7" w:rsidRDefault="00000000">
            <w:pPr>
              <w:pStyle w:val="TableParagraph"/>
              <w:spacing w:before="82"/>
              <w:ind w:left="108"/>
              <w:rPr>
                <w:sz w:val="20"/>
              </w:rPr>
            </w:pPr>
            <w:r>
              <w:rPr>
                <w:spacing w:val="-4"/>
                <w:sz w:val="20"/>
              </w:rPr>
              <w:t>2019</w:t>
            </w:r>
          </w:p>
        </w:tc>
      </w:tr>
      <w:tr w:rsidR="00613CF7" w14:paraId="7952EA39" w14:textId="77777777">
        <w:trPr>
          <w:trHeight w:val="390"/>
        </w:trPr>
        <w:tc>
          <w:tcPr>
            <w:tcW w:w="2335" w:type="dxa"/>
            <w:shd w:val="clear" w:color="auto" w:fill="F1F1F1"/>
          </w:tcPr>
          <w:p w14:paraId="7952EA35"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47" w:type="dxa"/>
          </w:tcPr>
          <w:p w14:paraId="7952EA36" w14:textId="77777777" w:rsidR="00613CF7" w:rsidRDefault="00000000">
            <w:pPr>
              <w:pStyle w:val="TableParagraph"/>
              <w:ind w:left="108"/>
              <w:rPr>
                <w:sz w:val="20"/>
              </w:rPr>
            </w:pPr>
            <w:r>
              <w:rPr>
                <w:spacing w:val="-5"/>
                <w:sz w:val="20"/>
              </w:rPr>
              <w:t>250</w:t>
            </w:r>
          </w:p>
        </w:tc>
        <w:tc>
          <w:tcPr>
            <w:tcW w:w="2335" w:type="dxa"/>
            <w:shd w:val="clear" w:color="auto" w:fill="F1F1F1"/>
          </w:tcPr>
          <w:p w14:paraId="7952EA37" w14:textId="77777777" w:rsidR="00613CF7" w:rsidRDefault="00000000">
            <w:pPr>
              <w:pStyle w:val="TableParagraph"/>
              <w:ind w:left="108"/>
              <w:rPr>
                <w:b/>
                <w:sz w:val="20"/>
              </w:rPr>
            </w:pPr>
            <w:r>
              <w:rPr>
                <w:b/>
                <w:sz w:val="20"/>
              </w:rPr>
              <w:t>Current</w:t>
            </w:r>
            <w:r>
              <w:rPr>
                <w:b/>
                <w:spacing w:val="-8"/>
                <w:sz w:val="20"/>
              </w:rPr>
              <w:t xml:space="preserve"> </w:t>
            </w:r>
            <w:r>
              <w:rPr>
                <w:b/>
                <w:spacing w:val="-2"/>
                <w:sz w:val="20"/>
              </w:rPr>
              <w:t>Enrollment</w:t>
            </w:r>
          </w:p>
        </w:tc>
        <w:tc>
          <w:tcPr>
            <w:tcW w:w="2333" w:type="dxa"/>
          </w:tcPr>
          <w:p w14:paraId="7952EA38" w14:textId="77777777" w:rsidR="00613CF7" w:rsidRDefault="00000000">
            <w:pPr>
              <w:pStyle w:val="TableParagraph"/>
              <w:ind w:left="108"/>
              <w:rPr>
                <w:sz w:val="20"/>
              </w:rPr>
            </w:pPr>
            <w:r>
              <w:rPr>
                <w:sz w:val="20"/>
              </w:rPr>
              <w:t>159</w:t>
            </w:r>
            <w:hyperlink w:anchor="_bookmark42" w:history="1">
              <w:r>
                <w:rPr>
                  <w:sz w:val="20"/>
                  <w:vertAlign w:val="superscript"/>
                </w:rPr>
                <w:t>24</w:t>
              </w:r>
            </w:hyperlink>
            <w:r>
              <w:rPr>
                <w:spacing w:val="-1"/>
                <w:sz w:val="20"/>
              </w:rPr>
              <w:t xml:space="preserve"> </w:t>
            </w:r>
            <w:r>
              <w:rPr>
                <w:sz w:val="20"/>
              </w:rPr>
              <w:t>(October</w:t>
            </w:r>
            <w:r>
              <w:rPr>
                <w:spacing w:val="1"/>
                <w:sz w:val="20"/>
              </w:rPr>
              <w:t xml:space="preserve"> </w:t>
            </w:r>
            <w:r>
              <w:rPr>
                <w:spacing w:val="-2"/>
                <w:sz w:val="20"/>
              </w:rPr>
              <w:t>2023)</w:t>
            </w:r>
          </w:p>
        </w:tc>
      </w:tr>
      <w:tr w:rsidR="00613CF7" w14:paraId="7952EA3E" w14:textId="77777777">
        <w:trPr>
          <w:trHeight w:val="388"/>
        </w:trPr>
        <w:tc>
          <w:tcPr>
            <w:tcW w:w="2335" w:type="dxa"/>
            <w:shd w:val="clear" w:color="auto" w:fill="F1F1F1"/>
          </w:tcPr>
          <w:p w14:paraId="7952EA3A"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47" w:type="dxa"/>
          </w:tcPr>
          <w:p w14:paraId="7952EA3B" w14:textId="77777777" w:rsidR="00613CF7" w:rsidRDefault="00000000">
            <w:pPr>
              <w:pStyle w:val="TableParagraph"/>
              <w:ind w:left="108"/>
              <w:rPr>
                <w:sz w:val="20"/>
              </w:rPr>
            </w:pPr>
            <w:r>
              <w:rPr>
                <w:spacing w:val="-2"/>
                <w:sz w:val="20"/>
              </w:rPr>
              <w:t>9-</w:t>
            </w:r>
            <w:r>
              <w:rPr>
                <w:spacing w:val="-5"/>
                <w:sz w:val="20"/>
              </w:rPr>
              <w:t>12</w:t>
            </w:r>
          </w:p>
        </w:tc>
        <w:tc>
          <w:tcPr>
            <w:tcW w:w="2335" w:type="dxa"/>
            <w:shd w:val="clear" w:color="auto" w:fill="F1F1F1"/>
          </w:tcPr>
          <w:p w14:paraId="7952EA3C" w14:textId="77777777" w:rsidR="00613CF7" w:rsidRDefault="00000000">
            <w:pPr>
              <w:pStyle w:val="TableParagraph"/>
              <w:ind w:left="108"/>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3" w:type="dxa"/>
          </w:tcPr>
          <w:p w14:paraId="7952EA3D" w14:textId="77777777" w:rsidR="00613CF7" w:rsidRDefault="00000000">
            <w:pPr>
              <w:pStyle w:val="TableParagraph"/>
              <w:ind w:left="108"/>
              <w:rPr>
                <w:sz w:val="20"/>
              </w:rPr>
            </w:pPr>
            <w:r>
              <w:rPr>
                <w:spacing w:val="-2"/>
                <w:sz w:val="20"/>
              </w:rPr>
              <w:t>9-</w:t>
            </w:r>
            <w:r>
              <w:rPr>
                <w:spacing w:val="-5"/>
                <w:sz w:val="20"/>
              </w:rPr>
              <w:t>12</w:t>
            </w:r>
          </w:p>
        </w:tc>
      </w:tr>
      <w:tr w:rsidR="00613CF7" w14:paraId="7952EA43" w14:textId="77777777">
        <w:trPr>
          <w:trHeight w:val="390"/>
        </w:trPr>
        <w:tc>
          <w:tcPr>
            <w:tcW w:w="2335" w:type="dxa"/>
            <w:shd w:val="clear" w:color="auto" w:fill="F1F1F1"/>
          </w:tcPr>
          <w:p w14:paraId="7952EA3F"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47" w:type="dxa"/>
          </w:tcPr>
          <w:p w14:paraId="7952EA40" w14:textId="77777777" w:rsidR="00613CF7" w:rsidRDefault="00000000">
            <w:pPr>
              <w:pStyle w:val="TableParagraph"/>
              <w:spacing w:before="82"/>
              <w:ind w:left="108"/>
              <w:rPr>
                <w:sz w:val="20"/>
              </w:rPr>
            </w:pPr>
            <w:r>
              <w:rPr>
                <w:sz w:val="20"/>
              </w:rPr>
              <w:t>0</w:t>
            </w:r>
            <w:r>
              <w:rPr>
                <w:spacing w:val="-3"/>
                <w:sz w:val="20"/>
              </w:rPr>
              <w:t xml:space="preserve"> </w:t>
            </w:r>
            <w:r>
              <w:rPr>
                <w:sz w:val="20"/>
              </w:rPr>
              <w:t>(October</w:t>
            </w:r>
            <w:r>
              <w:rPr>
                <w:spacing w:val="-6"/>
                <w:sz w:val="20"/>
              </w:rPr>
              <w:t xml:space="preserve"> </w:t>
            </w:r>
            <w:r>
              <w:rPr>
                <w:spacing w:val="-2"/>
                <w:sz w:val="20"/>
              </w:rPr>
              <w:t>2023)</w:t>
            </w:r>
          </w:p>
        </w:tc>
        <w:tc>
          <w:tcPr>
            <w:tcW w:w="2335" w:type="dxa"/>
            <w:shd w:val="clear" w:color="auto" w:fill="F1F1F1"/>
          </w:tcPr>
          <w:p w14:paraId="7952EA41" w14:textId="77777777" w:rsidR="00613CF7" w:rsidRDefault="00000000">
            <w:pPr>
              <w:pStyle w:val="TableParagraph"/>
              <w:spacing w:before="82"/>
              <w:ind w:left="108"/>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3" w:type="dxa"/>
          </w:tcPr>
          <w:p w14:paraId="7952EA42" w14:textId="77777777" w:rsidR="00613CF7" w:rsidRDefault="00000000">
            <w:pPr>
              <w:pStyle w:val="TableParagraph"/>
              <w:spacing w:before="82"/>
              <w:ind w:left="108"/>
              <w:rPr>
                <w:sz w:val="20"/>
              </w:rPr>
            </w:pPr>
            <w:r>
              <w:rPr>
                <w:spacing w:val="-5"/>
                <w:sz w:val="20"/>
              </w:rPr>
              <w:t>10</w:t>
            </w:r>
          </w:p>
        </w:tc>
      </w:tr>
      <w:tr w:rsidR="00613CF7" w14:paraId="7952EA46" w14:textId="77777777">
        <w:trPr>
          <w:trHeight w:val="1161"/>
        </w:trPr>
        <w:tc>
          <w:tcPr>
            <w:tcW w:w="9350" w:type="dxa"/>
            <w:gridSpan w:val="4"/>
            <w:shd w:val="clear" w:color="auto" w:fill="F1F1F1"/>
          </w:tcPr>
          <w:p w14:paraId="7952EA44"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A45" w14:textId="77777777" w:rsidR="00613CF7" w:rsidRDefault="00000000">
            <w:pPr>
              <w:pStyle w:val="TableParagraph"/>
              <w:spacing w:before="80"/>
              <w:ind w:right="147"/>
              <w:rPr>
                <w:sz w:val="20"/>
              </w:rPr>
            </w:pPr>
            <w:r>
              <w:rPr>
                <w:sz w:val="20"/>
              </w:rPr>
              <w:t>Phoenix Academy Public Charter High School, Springfield challenges resilient, disconnected students with rigorous</w:t>
            </w:r>
            <w:r>
              <w:rPr>
                <w:spacing w:val="-4"/>
                <w:sz w:val="20"/>
              </w:rPr>
              <w:t xml:space="preserve"> </w:t>
            </w:r>
            <w:r>
              <w:rPr>
                <w:sz w:val="20"/>
              </w:rPr>
              <w:t>academics</w:t>
            </w:r>
            <w:r>
              <w:rPr>
                <w:spacing w:val="-4"/>
                <w:sz w:val="20"/>
              </w:rPr>
              <w:t xml:space="preserve"> </w:t>
            </w:r>
            <w:r>
              <w:rPr>
                <w:sz w:val="20"/>
              </w:rPr>
              <w:t>and</w:t>
            </w:r>
            <w:r>
              <w:rPr>
                <w:spacing w:val="-4"/>
                <w:sz w:val="20"/>
              </w:rPr>
              <w:t xml:space="preserve"> </w:t>
            </w:r>
            <w:r>
              <w:rPr>
                <w:sz w:val="20"/>
              </w:rPr>
              <w:t>relentless</w:t>
            </w:r>
            <w:r>
              <w:rPr>
                <w:spacing w:val="-4"/>
                <w:sz w:val="20"/>
              </w:rPr>
              <w:t xml:space="preserve"> </w:t>
            </w:r>
            <w:r>
              <w:rPr>
                <w:sz w:val="20"/>
              </w:rPr>
              <w:t>supports,</w:t>
            </w:r>
            <w:r>
              <w:rPr>
                <w:spacing w:val="-2"/>
                <w:sz w:val="20"/>
              </w:rPr>
              <w:t xml:space="preserve"> </w:t>
            </w:r>
            <w:r>
              <w:rPr>
                <w:sz w:val="20"/>
              </w:rPr>
              <w:t>so</w:t>
            </w:r>
            <w:r>
              <w:rPr>
                <w:spacing w:val="-2"/>
                <w:sz w:val="20"/>
              </w:rPr>
              <w:t xml:space="preserve"> </w:t>
            </w:r>
            <w:r>
              <w:rPr>
                <w:sz w:val="20"/>
              </w:rPr>
              <w:t>they</w:t>
            </w:r>
            <w:r>
              <w:rPr>
                <w:spacing w:val="-2"/>
                <w:sz w:val="20"/>
              </w:rPr>
              <w:t xml:space="preserve"> </w:t>
            </w:r>
            <w:r>
              <w:rPr>
                <w:sz w:val="20"/>
              </w:rPr>
              <w:t>take</w:t>
            </w:r>
            <w:r>
              <w:rPr>
                <w:spacing w:val="-5"/>
                <w:sz w:val="20"/>
              </w:rPr>
              <w:t xml:space="preserve"> </w:t>
            </w:r>
            <w:r>
              <w:rPr>
                <w:sz w:val="20"/>
              </w:rPr>
              <w:t>ownership</w:t>
            </w:r>
            <w:r>
              <w:rPr>
                <w:spacing w:val="-2"/>
                <w:sz w:val="20"/>
              </w:rPr>
              <w:t xml:space="preserve"> </w:t>
            </w:r>
            <w:r>
              <w:rPr>
                <w:sz w:val="20"/>
              </w:rPr>
              <w:t>of</w:t>
            </w:r>
            <w:r>
              <w:rPr>
                <w:spacing w:val="-2"/>
                <w:sz w:val="20"/>
              </w:rPr>
              <w:t xml:space="preserve"> </w:t>
            </w:r>
            <w:r>
              <w:rPr>
                <w:sz w:val="20"/>
              </w:rPr>
              <w:t>their</w:t>
            </w:r>
            <w:r>
              <w:rPr>
                <w:spacing w:val="-2"/>
                <w:sz w:val="20"/>
              </w:rPr>
              <w:t xml:space="preserve"> </w:t>
            </w:r>
            <w:r>
              <w:rPr>
                <w:sz w:val="20"/>
              </w:rPr>
              <w:t>futures</w:t>
            </w:r>
            <w:r>
              <w:rPr>
                <w:spacing w:val="-4"/>
                <w:sz w:val="20"/>
              </w:rPr>
              <w:t xml:space="preserve"> </w:t>
            </w:r>
            <w:r>
              <w:rPr>
                <w:sz w:val="20"/>
              </w:rPr>
              <w:t>and</w:t>
            </w:r>
            <w:r>
              <w:rPr>
                <w:spacing w:val="-2"/>
                <w:sz w:val="20"/>
              </w:rPr>
              <w:t xml:space="preserve"> </w:t>
            </w:r>
            <w:r>
              <w:rPr>
                <w:sz w:val="20"/>
              </w:rPr>
              <w:t>succeed</w:t>
            </w:r>
            <w:r>
              <w:rPr>
                <w:spacing w:val="-2"/>
                <w:sz w:val="20"/>
              </w:rPr>
              <w:t xml:space="preserve"> </w:t>
            </w:r>
            <w:r>
              <w:rPr>
                <w:sz w:val="20"/>
              </w:rPr>
              <w:t>in</w:t>
            </w:r>
            <w:r>
              <w:rPr>
                <w:spacing w:val="-2"/>
                <w:sz w:val="20"/>
              </w:rPr>
              <w:t xml:space="preserve"> </w:t>
            </w:r>
            <w:r>
              <w:rPr>
                <w:sz w:val="20"/>
              </w:rPr>
              <w:t>high</w:t>
            </w:r>
            <w:r>
              <w:rPr>
                <w:spacing w:val="-2"/>
                <w:sz w:val="20"/>
              </w:rPr>
              <w:t xml:space="preserve"> </w:t>
            </w:r>
            <w:r>
              <w:rPr>
                <w:sz w:val="20"/>
              </w:rPr>
              <w:t xml:space="preserve">school, </w:t>
            </w:r>
            <w:proofErr w:type="gramStart"/>
            <w:r>
              <w:rPr>
                <w:sz w:val="20"/>
              </w:rPr>
              <w:t>college</w:t>
            </w:r>
            <w:proofErr w:type="gramEnd"/>
            <w:r>
              <w:rPr>
                <w:sz w:val="20"/>
              </w:rPr>
              <w:t xml:space="preserve"> and as self-sufficient adults.</w:t>
            </w:r>
          </w:p>
        </w:tc>
      </w:tr>
    </w:tbl>
    <w:p w14:paraId="7952EA47" w14:textId="77777777" w:rsidR="00613CF7" w:rsidRDefault="00613CF7">
      <w:pPr>
        <w:pStyle w:val="BodyText"/>
        <w:spacing w:before="3"/>
        <w:rPr>
          <w:b/>
          <w:sz w:val="24"/>
        </w:rPr>
      </w:pPr>
    </w:p>
    <w:p w14:paraId="7952EA48" w14:textId="77777777" w:rsidR="00613CF7" w:rsidRDefault="00000000">
      <w:pPr>
        <w:pStyle w:val="Heading5"/>
        <w:ind w:left="939" w:right="1042"/>
      </w:pPr>
      <w:r>
        <w:t>Phoenix Academy Public Charter High School, Springfield (Phoenix Springfield) is an alternative high school that serves an at-risk population. During its second charter term, Phoenix Springfield demonstrated some progress in student achievement.</w:t>
      </w:r>
      <w:hyperlink w:anchor="_bookmark43" w:history="1">
        <w:r>
          <w:rPr>
            <w:vertAlign w:val="superscript"/>
          </w:rPr>
          <w:t>25</w:t>
        </w:r>
      </w:hyperlink>
      <w:r>
        <w:t xml:space="preserve"> Phoenix Springfield had insufficient</w:t>
      </w:r>
      <w:r>
        <w:rPr>
          <w:spacing w:val="-3"/>
        </w:rPr>
        <w:t xml:space="preserve"> </w:t>
      </w:r>
      <w:r>
        <w:t>data</w:t>
      </w:r>
      <w:r>
        <w:rPr>
          <w:spacing w:val="-4"/>
        </w:rPr>
        <w:t xml:space="preserve"> </w:t>
      </w:r>
      <w:r>
        <w:t>for</w:t>
      </w:r>
      <w:r>
        <w:rPr>
          <w:spacing w:val="-4"/>
        </w:rPr>
        <w:t xml:space="preserve"> </w:t>
      </w:r>
      <w:r>
        <w:t>the</w:t>
      </w:r>
      <w:r>
        <w:rPr>
          <w:spacing w:val="-2"/>
        </w:rPr>
        <w:t xml:space="preserve"> </w:t>
      </w:r>
      <w:r>
        <w:t>Department</w:t>
      </w:r>
      <w:r>
        <w:rPr>
          <w:spacing w:val="-3"/>
        </w:rPr>
        <w:t xml:space="preserve"> </w:t>
      </w:r>
      <w:r>
        <w:t>to</w:t>
      </w:r>
      <w:r>
        <w:rPr>
          <w:spacing w:val="-3"/>
        </w:rPr>
        <w:t xml:space="preserve"> </w:t>
      </w:r>
      <w:r>
        <w:t>assign</w:t>
      </w:r>
      <w:r>
        <w:rPr>
          <w:spacing w:val="-3"/>
        </w:rPr>
        <w:t xml:space="preserve"> </w:t>
      </w:r>
      <w:r>
        <w:t>an</w:t>
      </w:r>
      <w:r>
        <w:rPr>
          <w:spacing w:val="-1"/>
        </w:rPr>
        <w:t xml:space="preserve"> </w:t>
      </w:r>
      <w:r>
        <w:t>accountability</w:t>
      </w:r>
      <w:r>
        <w:rPr>
          <w:spacing w:val="-3"/>
        </w:rPr>
        <w:t xml:space="preserve"> </w:t>
      </w:r>
      <w:r>
        <w:t>percentile</w:t>
      </w:r>
      <w:r>
        <w:rPr>
          <w:spacing w:val="-2"/>
        </w:rPr>
        <w:t xml:space="preserve"> </w:t>
      </w:r>
      <w:r>
        <w:t>in</w:t>
      </w:r>
      <w:r>
        <w:rPr>
          <w:spacing w:val="-3"/>
        </w:rPr>
        <w:t xml:space="preserve"> </w:t>
      </w:r>
      <w:r>
        <w:t>both</w:t>
      </w:r>
      <w:r>
        <w:rPr>
          <w:spacing w:val="-3"/>
        </w:rPr>
        <w:t xml:space="preserve"> </w:t>
      </w:r>
      <w:r>
        <w:t>2022</w:t>
      </w:r>
      <w:r>
        <w:rPr>
          <w:spacing w:val="-3"/>
        </w:rPr>
        <w:t xml:space="preserve"> </w:t>
      </w:r>
      <w:r>
        <w:t>and</w:t>
      </w:r>
      <w:r>
        <w:rPr>
          <w:spacing w:val="-3"/>
        </w:rPr>
        <w:t xml:space="preserve"> </w:t>
      </w:r>
      <w:r>
        <w:t>2023. In both 2022 and 2023, results for the Next Generation assessments in ELA, mathematics, and science are not reported because fewer than 10 students participated. There was insufficient data during the charter term to calculate student growth percentiles. The four-year graduation rate for the school (13.3 percent) was lower than the average four-year graduation rate for comparison alternative schools</w:t>
      </w:r>
      <w:hyperlink w:anchor="_bookmark44" w:history="1">
        <w:r>
          <w:rPr>
            <w:vertAlign w:val="superscript"/>
          </w:rPr>
          <w:t>26</w:t>
        </w:r>
      </w:hyperlink>
      <w:r>
        <w:t xml:space="preserve"> (47.1 percent) for the 2022 cohort. The five-year graduation rate for the school (12.2 percent) was lower than the average five-year graduation rate for comparison alternative schools (53.4 percent) for the 2021 cohort. The dropout rate for the school (64.0 percent) was higher than the average dropout rate for comparison alternative schools (28.4 percent) for the 2022 cohort.</w:t>
      </w:r>
    </w:p>
    <w:p w14:paraId="7952EA49" w14:textId="77777777" w:rsidR="00613CF7" w:rsidRDefault="00000000">
      <w:pPr>
        <w:spacing w:before="274"/>
        <w:ind w:left="940" w:right="1068"/>
        <w:rPr>
          <w:sz w:val="24"/>
        </w:rPr>
      </w:pPr>
      <w:r>
        <w:rPr>
          <w:sz w:val="24"/>
        </w:rPr>
        <w:t>While the Department uses available statewide assessment data to assess the academic performance of alternative charter schools, the Department also reviews additional data demonstrating academic progress. The school administers Star 360 assessments in reading and mathematics</w:t>
      </w:r>
      <w:r>
        <w:rPr>
          <w:spacing w:val="-3"/>
          <w:sz w:val="24"/>
        </w:rPr>
        <w:t xml:space="preserve"> </w:t>
      </w:r>
      <w:r>
        <w:rPr>
          <w:sz w:val="24"/>
        </w:rPr>
        <w:t>and</w:t>
      </w:r>
      <w:r>
        <w:rPr>
          <w:spacing w:val="-3"/>
          <w:sz w:val="24"/>
        </w:rPr>
        <w:t xml:space="preserve"> </w:t>
      </w:r>
      <w:r>
        <w:rPr>
          <w:sz w:val="24"/>
        </w:rPr>
        <w:t>set</w:t>
      </w:r>
      <w:r>
        <w:rPr>
          <w:spacing w:val="-3"/>
          <w:sz w:val="24"/>
        </w:rPr>
        <w:t xml:space="preserve"> </w:t>
      </w:r>
      <w:r>
        <w:rPr>
          <w:sz w:val="24"/>
        </w:rPr>
        <w:t>goals</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Accountability</w:t>
      </w:r>
      <w:r>
        <w:rPr>
          <w:spacing w:val="-3"/>
          <w:sz w:val="24"/>
        </w:rPr>
        <w:t xml:space="preserve"> </w:t>
      </w:r>
      <w:r>
        <w:rPr>
          <w:sz w:val="24"/>
        </w:rPr>
        <w:t>Plan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Lexile</w:t>
      </w:r>
      <w:r>
        <w:rPr>
          <w:spacing w:val="-4"/>
          <w:sz w:val="24"/>
        </w:rPr>
        <w:t xml:space="preserve"> </w:t>
      </w:r>
      <w:r>
        <w:rPr>
          <w:sz w:val="24"/>
        </w:rPr>
        <w:t>levels</w:t>
      </w:r>
      <w:r>
        <w:rPr>
          <w:spacing w:val="-3"/>
          <w:sz w:val="24"/>
        </w:rPr>
        <w:t xml:space="preserve"> </w:t>
      </w:r>
      <w:r>
        <w:rPr>
          <w:sz w:val="24"/>
        </w:rPr>
        <w:t>and</w:t>
      </w:r>
      <w:r>
        <w:rPr>
          <w:spacing w:val="-3"/>
          <w:sz w:val="24"/>
        </w:rPr>
        <w:t xml:space="preserve"> </w:t>
      </w:r>
      <w:r>
        <w:rPr>
          <w:sz w:val="24"/>
        </w:rPr>
        <w:t>students</w:t>
      </w:r>
      <w:r>
        <w:rPr>
          <w:spacing w:val="-3"/>
          <w:sz w:val="24"/>
        </w:rPr>
        <w:t xml:space="preserve"> </w:t>
      </w:r>
      <w:proofErr w:type="gramStart"/>
      <w:r>
        <w:rPr>
          <w:sz w:val="24"/>
        </w:rPr>
        <w:t>either</w:t>
      </w:r>
      <w:proofErr w:type="gramEnd"/>
    </w:p>
    <w:p w14:paraId="7952EA4A" w14:textId="77777777" w:rsidR="00613CF7" w:rsidRDefault="00000000">
      <w:pPr>
        <w:pStyle w:val="BodyText"/>
        <w:spacing w:before="86"/>
        <w:rPr>
          <w:sz w:val="20"/>
        </w:rPr>
      </w:pPr>
      <w:r>
        <w:rPr>
          <w:noProof/>
        </w:rPr>
        <mc:AlternateContent>
          <mc:Choice Requires="wps">
            <w:drawing>
              <wp:anchor distT="0" distB="0" distL="0" distR="0" simplePos="0" relativeHeight="487647744" behindDoc="1" locked="0" layoutInCell="1" allowOverlap="1" wp14:anchorId="7952F29E" wp14:editId="1F35D442">
                <wp:simplePos x="0" y="0"/>
                <wp:positionH relativeFrom="page">
                  <wp:posOffset>914400</wp:posOffset>
                </wp:positionH>
                <wp:positionV relativeFrom="paragraph">
                  <wp:posOffset>215932</wp:posOffset>
                </wp:positionV>
                <wp:extent cx="1828800" cy="7620"/>
                <wp:effectExtent l="0" t="0" r="0" b="0"/>
                <wp:wrapTopAndBottom/>
                <wp:docPr id="150" name="Graphic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1B9A0A" id="Graphic 150" o:spid="_x0000_s1026" alt="&quot;&quot;" style="position:absolute;margin-left:1in;margin-top:17pt;width:2in;height:.6pt;z-index:-156687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" path="m1828800,l,,,7607r1828800,l1828800,xe" fillcolor="black" stroked="f">
                <v:path arrowok="t"/>
                <w10:wrap type="topAndBottom" anchorx="page"/>
              </v:shape>
            </w:pict>
          </mc:Fallback>
        </mc:AlternateContent>
      </w:r>
    </w:p>
    <w:p w14:paraId="7952EA4B" w14:textId="77777777" w:rsidR="00613CF7" w:rsidRDefault="00000000">
      <w:pPr>
        <w:spacing w:before="99"/>
        <w:ind w:left="939" w:right="1068"/>
        <w:rPr>
          <w:sz w:val="18"/>
        </w:rPr>
      </w:pPr>
      <w:bookmarkStart w:id="48" w:name="_bookmark42"/>
      <w:bookmarkEnd w:id="48"/>
      <w:r>
        <w:rPr>
          <w:position w:val="6"/>
          <w:sz w:val="12"/>
        </w:rPr>
        <w:t>24</w:t>
      </w:r>
      <w:r>
        <w:rPr>
          <w:spacing w:val="22"/>
          <w:position w:val="6"/>
          <w:sz w:val="12"/>
        </w:rPr>
        <w:t xml:space="preserve"> </w:t>
      </w:r>
      <w:r>
        <w:rPr>
          <w:sz w:val="18"/>
        </w:rPr>
        <w:t>Student enrollment figures reported each October declined during the charter term. The school enrolled 208 students in October 2020-21, 175 students in October 2021-22,</w:t>
      </w:r>
      <w:r>
        <w:rPr>
          <w:spacing w:val="-1"/>
          <w:sz w:val="18"/>
        </w:rPr>
        <w:t xml:space="preserve"> </w:t>
      </w:r>
      <w:r>
        <w:rPr>
          <w:sz w:val="18"/>
        </w:rPr>
        <w:t>166 students in October 2022-23, and 159 students in October of</w:t>
      </w:r>
      <w:r>
        <w:rPr>
          <w:spacing w:val="-1"/>
          <w:sz w:val="18"/>
        </w:rPr>
        <w:t xml:space="preserve"> </w:t>
      </w:r>
      <w:r>
        <w:rPr>
          <w:sz w:val="18"/>
        </w:rPr>
        <w:t>the current school</w:t>
      </w:r>
      <w:r>
        <w:rPr>
          <w:spacing w:val="-4"/>
          <w:sz w:val="18"/>
        </w:rPr>
        <w:t xml:space="preserve"> </w:t>
      </w:r>
      <w:r>
        <w:rPr>
          <w:sz w:val="18"/>
        </w:rPr>
        <w:t>year.</w:t>
      </w:r>
      <w:r>
        <w:rPr>
          <w:spacing w:val="-2"/>
          <w:sz w:val="18"/>
        </w:rPr>
        <w:t xml:space="preserve"> </w:t>
      </w:r>
      <w:r>
        <w:rPr>
          <w:sz w:val="18"/>
        </w:rPr>
        <w:t>The</w:t>
      </w:r>
      <w:r>
        <w:rPr>
          <w:spacing w:val="-3"/>
          <w:sz w:val="18"/>
        </w:rPr>
        <w:t xml:space="preserve"> </w:t>
      </w:r>
      <w:r>
        <w:rPr>
          <w:sz w:val="18"/>
        </w:rPr>
        <w:t>school</w:t>
      </w:r>
      <w:r>
        <w:rPr>
          <w:spacing w:val="-2"/>
          <w:sz w:val="18"/>
        </w:rPr>
        <w:t xml:space="preserve"> </w:t>
      </w:r>
      <w:r>
        <w:rPr>
          <w:sz w:val="18"/>
        </w:rPr>
        <w:t>reports</w:t>
      </w:r>
      <w:r>
        <w:rPr>
          <w:spacing w:val="-2"/>
          <w:sz w:val="18"/>
        </w:rPr>
        <w:t xml:space="preserve"> </w:t>
      </w:r>
      <w:r>
        <w:rPr>
          <w:sz w:val="18"/>
        </w:rPr>
        <w:t>that</w:t>
      </w:r>
      <w:r>
        <w:rPr>
          <w:spacing w:val="-2"/>
          <w:sz w:val="18"/>
        </w:rPr>
        <w:t xml:space="preserve"> </w:t>
      </w:r>
      <w:r>
        <w:rPr>
          <w:sz w:val="18"/>
        </w:rPr>
        <w:t>the</w:t>
      </w:r>
      <w:r>
        <w:rPr>
          <w:spacing w:val="-3"/>
          <w:sz w:val="18"/>
        </w:rPr>
        <w:t xml:space="preserve"> </w:t>
      </w:r>
      <w:r>
        <w:rPr>
          <w:sz w:val="18"/>
        </w:rPr>
        <w:t>total</w:t>
      </w:r>
      <w:r>
        <w:rPr>
          <w:spacing w:val="-2"/>
          <w:sz w:val="18"/>
        </w:rPr>
        <w:t xml:space="preserve"> </w:t>
      </w:r>
      <w:r>
        <w:rPr>
          <w:sz w:val="18"/>
        </w:rPr>
        <w:t>number</w:t>
      </w:r>
      <w:r>
        <w:rPr>
          <w:spacing w:val="-2"/>
          <w:sz w:val="18"/>
        </w:rPr>
        <w:t xml:space="preserve"> </w:t>
      </w:r>
      <w:r>
        <w:rPr>
          <w:sz w:val="18"/>
        </w:rPr>
        <w:t>of</w:t>
      </w:r>
      <w:r>
        <w:rPr>
          <w:spacing w:val="-4"/>
          <w:sz w:val="18"/>
        </w:rPr>
        <w:t xml:space="preserve"> </w:t>
      </w:r>
      <w:r>
        <w:rPr>
          <w:sz w:val="18"/>
        </w:rPr>
        <w:t>students</w:t>
      </w:r>
      <w:r>
        <w:rPr>
          <w:spacing w:val="-2"/>
          <w:sz w:val="18"/>
        </w:rPr>
        <w:t xml:space="preserve"> </w:t>
      </w:r>
      <w:r>
        <w:rPr>
          <w:sz w:val="18"/>
        </w:rPr>
        <w:t>enrolled</w:t>
      </w:r>
      <w:r>
        <w:rPr>
          <w:spacing w:val="-1"/>
          <w:sz w:val="18"/>
        </w:rPr>
        <w:t xml:space="preserve"> </w:t>
      </w:r>
      <w:r>
        <w:rPr>
          <w:sz w:val="18"/>
        </w:rPr>
        <w:t>at</w:t>
      </w:r>
      <w:r>
        <w:rPr>
          <w:spacing w:val="-2"/>
          <w:sz w:val="18"/>
        </w:rPr>
        <w:t xml:space="preserve"> </w:t>
      </w:r>
      <w:r>
        <w:rPr>
          <w:sz w:val="18"/>
        </w:rPr>
        <w:t>some</w:t>
      </w:r>
      <w:r>
        <w:rPr>
          <w:spacing w:val="-3"/>
          <w:sz w:val="18"/>
        </w:rPr>
        <w:t xml:space="preserve"> </w:t>
      </w:r>
      <w:r>
        <w:rPr>
          <w:sz w:val="18"/>
        </w:rPr>
        <w:t>point</w:t>
      </w:r>
      <w:r>
        <w:rPr>
          <w:spacing w:val="-4"/>
          <w:sz w:val="18"/>
        </w:rPr>
        <w:t xml:space="preserve"> </w:t>
      </w:r>
      <w:r>
        <w:rPr>
          <w:sz w:val="18"/>
        </w:rPr>
        <w:t>during</w:t>
      </w:r>
      <w:r>
        <w:rPr>
          <w:spacing w:val="-1"/>
          <w:sz w:val="18"/>
        </w:rPr>
        <w:t xml:space="preserve"> </w:t>
      </w:r>
      <w:r>
        <w:rPr>
          <w:sz w:val="18"/>
        </w:rPr>
        <w:t>the</w:t>
      </w:r>
      <w:r>
        <w:rPr>
          <w:spacing w:val="-5"/>
          <w:sz w:val="18"/>
        </w:rPr>
        <w:t xml:space="preserve"> </w:t>
      </w:r>
      <w:r>
        <w:rPr>
          <w:sz w:val="18"/>
        </w:rPr>
        <w:t>year</w:t>
      </w:r>
      <w:r>
        <w:rPr>
          <w:spacing w:val="-2"/>
          <w:sz w:val="18"/>
        </w:rPr>
        <w:t xml:space="preserve"> </w:t>
      </w:r>
      <w:r>
        <w:rPr>
          <w:sz w:val="18"/>
        </w:rPr>
        <w:t>was</w:t>
      </w:r>
      <w:r>
        <w:rPr>
          <w:spacing w:val="-2"/>
          <w:sz w:val="18"/>
        </w:rPr>
        <w:t xml:space="preserve"> </w:t>
      </w:r>
      <w:r>
        <w:rPr>
          <w:sz w:val="18"/>
        </w:rPr>
        <w:t>approximately</w:t>
      </w:r>
      <w:r>
        <w:rPr>
          <w:spacing w:val="-3"/>
          <w:sz w:val="18"/>
        </w:rPr>
        <w:t xml:space="preserve"> </w:t>
      </w:r>
      <w:r>
        <w:rPr>
          <w:sz w:val="18"/>
        </w:rPr>
        <w:t>240</w:t>
      </w:r>
      <w:r>
        <w:rPr>
          <w:spacing w:val="-3"/>
          <w:sz w:val="18"/>
        </w:rPr>
        <w:t xml:space="preserve"> </w:t>
      </w:r>
      <w:r>
        <w:rPr>
          <w:sz w:val="18"/>
        </w:rPr>
        <w:t>in each of the first three years of the charter term.</w:t>
      </w:r>
    </w:p>
    <w:p w14:paraId="7952EA4C" w14:textId="77777777" w:rsidR="00613CF7" w:rsidRDefault="00000000">
      <w:pPr>
        <w:ind w:left="939" w:right="1034"/>
        <w:rPr>
          <w:sz w:val="18"/>
        </w:rPr>
      </w:pPr>
      <w:bookmarkStart w:id="49" w:name="_bookmark43"/>
      <w:bookmarkEnd w:id="49"/>
      <w:r>
        <w:rPr>
          <w:position w:val="6"/>
          <w:sz w:val="12"/>
        </w:rPr>
        <w:t>25</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A4D" w14:textId="77777777" w:rsidR="00613CF7" w:rsidRDefault="00000000">
      <w:pPr>
        <w:spacing w:line="205" w:lineRule="exact"/>
        <w:ind w:left="939"/>
        <w:rPr>
          <w:sz w:val="18"/>
        </w:rPr>
      </w:pPr>
      <w:r>
        <w:rPr>
          <w:sz w:val="18"/>
        </w:rPr>
        <w:t>§</w:t>
      </w:r>
      <w:r>
        <w:rPr>
          <w:spacing w:val="1"/>
          <w:sz w:val="18"/>
        </w:rPr>
        <w:t xml:space="preserve"> </w:t>
      </w:r>
      <w:r>
        <w:rPr>
          <w:spacing w:val="-2"/>
          <w:sz w:val="18"/>
        </w:rPr>
        <w:t>89(dd).</w:t>
      </w:r>
    </w:p>
    <w:p w14:paraId="7952EA4E" w14:textId="77777777" w:rsidR="00613CF7" w:rsidRDefault="00000000">
      <w:pPr>
        <w:ind w:left="939" w:right="1068"/>
        <w:rPr>
          <w:sz w:val="18"/>
        </w:rPr>
      </w:pPr>
      <w:bookmarkStart w:id="50" w:name="_bookmark44"/>
      <w:bookmarkEnd w:id="50"/>
      <w:r>
        <w:rPr>
          <w:position w:val="6"/>
          <w:sz w:val="12"/>
        </w:rPr>
        <w:t>26</w:t>
      </w:r>
      <w:r>
        <w:rPr>
          <w:spacing w:val="23"/>
          <w:position w:val="6"/>
          <w:sz w:val="12"/>
        </w:rPr>
        <w:t xml:space="preserve"> </w:t>
      </w:r>
      <w:r>
        <w:rPr>
          <w:sz w:val="18"/>
        </w:rPr>
        <w:t>The comparison group of alternative schools across Massachusetts includes alternative schools that serve at-risk students whose</w:t>
      </w:r>
      <w:r>
        <w:rPr>
          <w:spacing w:val="-2"/>
          <w:sz w:val="18"/>
        </w:rPr>
        <w:t xml:space="preserve"> </w:t>
      </w:r>
      <w:r>
        <w:rPr>
          <w:sz w:val="18"/>
        </w:rPr>
        <w:t>needs</w:t>
      </w:r>
      <w:r>
        <w:rPr>
          <w:spacing w:val="-2"/>
          <w:sz w:val="18"/>
        </w:rPr>
        <w:t xml:space="preserve"> </w:t>
      </w:r>
      <w:r>
        <w:rPr>
          <w:sz w:val="18"/>
        </w:rPr>
        <w:t>are</w:t>
      </w:r>
      <w:r>
        <w:rPr>
          <w:spacing w:val="-2"/>
          <w:sz w:val="18"/>
        </w:rPr>
        <w:t xml:space="preserve"> </w:t>
      </w:r>
      <w:r>
        <w:rPr>
          <w:sz w:val="18"/>
        </w:rPr>
        <w:t>not</w:t>
      </w:r>
      <w:r>
        <w:rPr>
          <w:spacing w:val="-3"/>
          <w:sz w:val="18"/>
        </w:rPr>
        <w:t xml:space="preserve"> </w:t>
      </w:r>
      <w:r>
        <w:rPr>
          <w:sz w:val="18"/>
        </w:rPr>
        <w:t>being</w:t>
      </w:r>
      <w:r>
        <w:rPr>
          <w:spacing w:val="-1"/>
          <w:sz w:val="18"/>
        </w:rPr>
        <w:t xml:space="preserve"> </w:t>
      </w:r>
      <w:r>
        <w:rPr>
          <w:sz w:val="18"/>
        </w:rPr>
        <w:t>met</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traditional</w:t>
      </w:r>
      <w:r>
        <w:rPr>
          <w:spacing w:val="-3"/>
          <w:sz w:val="18"/>
        </w:rPr>
        <w:t xml:space="preserve"> </w:t>
      </w:r>
      <w:r>
        <w:rPr>
          <w:sz w:val="18"/>
        </w:rPr>
        <w:t>school</w:t>
      </w:r>
      <w:r>
        <w:rPr>
          <w:spacing w:val="-2"/>
          <w:sz w:val="18"/>
        </w:rPr>
        <w:t xml:space="preserve"> </w:t>
      </w:r>
      <w:r>
        <w:rPr>
          <w:sz w:val="18"/>
        </w:rPr>
        <w:t>setting</w:t>
      </w:r>
      <w:r>
        <w:rPr>
          <w:spacing w:val="-1"/>
          <w:sz w:val="18"/>
        </w:rPr>
        <w:t xml:space="preserve"> </w:t>
      </w:r>
      <w:r>
        <w:rPr>
          <w:sz w:val="18"/>
        </w:rPr>
        <w:t>and</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include</w:t>
      </w:r>
      <w:r>
        <w:rPr>
          <w:spacing w:val="-2"/>
          <w:sz w:val="18"/>
        </w:rPr>
        <w:t xml:space="preserve"> </w:t>
      </w:r>
      <w:r>
        <w:rPr>
          <w:sz w:val="18"/>
        </w:rPr>
        <w:t>residential</w:t>
      </w:r>
      <w:r>
        <w:rPr>
          <w:spacing w:val="-3"/>
          <w:sz w:val="18"/>
        </w:rPr>
        <w:t xml:space="preserve"> </w:t>
      </w:r>
      <w:r>
        <w:rPr>
          <w:sz w:val="18"/>
        </w:rPr>
        <w:t>programs,</w:t>
      </w:r>
      <w:r>
        <w:rPr>
          <w:spacing w:val="-1"/>
          <w:sz w:val="18"/>
        </w:rPr>
        <w:t xml:space="preserve"> </w:t>
      </w:r>
      <w:r>
        <w:rPr>
          <w:sz w:val="18"/>
        </w:rPr>
        <w:t>private</w:t>
      </w:r>
      <w:r>
        <w:rPr>
          <w:spacing w:val="-2"/>
          <w:sz w:val="18"/>
        </w:rPr>
        <w:t xml:space="preserve"> </w:t>
      </w:r>
      <w:r>
        <w:rPr>
          <w:sz w:val="18"/>
        </w:rPr>
        <w:t>schools,</w:t>
      </w:r>
      <w:r>
        <w:rPr>
          <w:spacing w:val="-3"/>
          <w:sz w:val="18"/>
        </w:rPr>
        <w:t xml:space="preserve"> </w:t>
      </w:r>
      <w:r>
        <w:rPr>
          <w:sz w:val="18"/>
        </w:rPr>
        <w:t>home schooling, General Education Development (GED) services, or gifted and talented programs.</w:t>
      </w:r>
    </w:p>
    <w:p w14:paraId="7952EA4F" w14:textId="77777777" w:rsidR="00613CF7" w:rsidRDefault="00613CF7">
      <w:pPr>
        <w:rPr>
          <w:sz w:val="18"/>
        </w:rPr>
        <w:sectPr w:rsidR="00613CF7" w:rsidSect="006A72CF">
          <w:pgSz w:w="12240" w:h="15840"/>
          <w:pgMar w:top="1360" w:right="420" w:bottom="1760" w:left="500" w:header="0" w:footer="1570" w:gutter="0"/>
          <w:cols w:space="720"/>
        </w:sectPr>
      </w:pPr>
    </w:p>
    <w:p w14:paraId="7952EA50" w14:textId="77777777" w:rsidR="00613CF7" w:rsidRDefault="00000000">
      <w:pPr>
        <w:spacing w:before="79"/>
        <w:ind w:left="940" w:right="1058"/>
        <w:rPr>
          <w:sz w:val="24"/>
        </w:rPr>
      </w:pPr>
      <w:r>
        <w:rPr>
          <w:sz w:val="24"/>
        </w:rPr>
        <w:lastRenderedPageBreak/>
        <w:t>meeting their student growth percentile (SGP) goal or demonstrating grade-level equivalent (GLE) growth. While the school did not meet all the goals in its Accountability Plan related to academic performance, it did provide some evidence of positive academic outcomes. The school reported that during the 2022-23 school year, 68 percent of students scored at or above 1050 or showed</w:t>
      </w:r>
      <w:r>
        <w:rPr>
          <w:spacing w:val="-2"/>
          <w:sz w:val="24"/>
        </w:rPr>
        <w:t xml:space="preserve"> </w:t>
      </w:r>
      <w:r>
        <w:rPr>
          <w:sz w:val="24"/>
        </w:rPr>
        <w:t>growth</w:t>
      </w:r>
      <w:r>
        <w:rPr>
          <w:spacing w:val="-2"/>
          <w:sz w:val="24"/>
        </w:rPr>
        <w:t xml:space="preserve"> </w:t>
      </w:r>
      <w:r>
        <w:rPr>
          <w:sz w:val="24"/>
        </w:rPr>
        <w:t>of</w:t>
      </w:r>
      <w:r>
        <w:rPr>
          <w:spacing w:val="-1"/>
          <w:sz w:val="24"/>
        </w:rPr>
        <w:t xml:space="preserve"> </w:t>
      </w:r>
      <w:r>
        <w:rPr>
          <w:sz w:val="24"/>
        </w:rPr>
        <w:t>at</w:t>
      </w:r>
      <w:r>
        <w:rPr>
          <w:spacing w:val="-2"/>
          <w:sz w:val="24"/>
        </w:rPr>
        <w:t xml:space="preserve"> </w:t>
      </w:r>
      <w:r>
        <w:rPr>
          <w:sz w:val="24"/>
        </w:rPr>
        <w:t>least</w:t>
      </w:r>
      <w:r>
        <w:rPr>
          <w:spacing w:val="-2"/>
          <w:sz w:val="24"/>
        </w:rPr>
        <w:t xml:space="preserve"> </w:t>
      </w:r>
      <w:r>
        <w:rPr>
          <w:sz w:val="24"/>
        </w:rPr>
        <w:t>25</w:t>
      </w:r>
      <w:r>
        <w:rPr>
          <w:spacing w:val="-2"/>
          <w:sz w:val="24"/>
        </w:rPr>
        <w:t xml:space="preserve"> </w:t>
      </w:r>
      <w:r>
        <w:rPr>
          <w:sz w:val="24"/>
        </w:rPr>
        <w:t>points</w:t>
      </w:r>
      <w:r>
        <w:rPr>
          <w:spacing w:val="-2"/>
          <w:sz w:val="24"/>
        </w:rPr>
        <w:t xml:space="preserve"> </w:t>
      </w:r>
      <w:r>
        <w:rPr>
          <w:sz w:val="24"/>
        </w:rPr>
        <w:t>in</w:t>
      </w:r>
      <w:r>
        <w:rPr>
          <w:spacing w:val="-2"/>
          <w:sz w:val="24"/>
        </w:rPr>
        <w:t xml:space="preserve"> </w:t>
      </w:r>
      <w:r>
        <w:rPr>
          <w:sz w:val="24"/>
        </w:rPr>
        <w:t>their</w:t>
      </w:r>
      <w:r>
        <w:rPr>
          <w:spacing w:val="-3"/>
          <w:sz w:val="24"/>
        </w:rPr>
        <w:t xml:space="preserve"> </w:t>
      </w:r>
      <w:r>
        <w:rPr>
          <w:sz w:val="24"/>
        </w:rPr>
        <w:t>Lexile</w:t>
      </w:r>
      <w:r>
        <w:rPr>
          <w:spacing w:val="-3"/>
          <w:sz w:val="24"/>
        </w:rPr>
        <w:t xml:space="preserve"> </w:t>
      </w:r>
      <w:r>
        <w:rPr>
          <w:sz w:val="24"/>
        </w:rPr>
        <w:t>level</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year.</w:t>
      </w:r>
      <w:hyperlink w:anchor="_bookmark45" w:history="1">
        <w:r>
          <w:rPr>
            <w:sz w:val="24"/>
            <w:vertAlign w:val="superscript"/>
          </w:rPr>
          <w:t>27</w:t>
        </w:r>
      </w:hyperlink>
      <w:r>
        <w:rPr>
          <w:spacing w:val="-1"/>
          <w:sz w:val="24"/>
        </w:rPr>
        <w:t xml:space="preserve"> </w:t>
      </w:r>
      <w:r>
        <w:rPr>
          <w:sz w:val="24"/>
        </w:rPr>
        <w:t>With</w:t>
      </w:r>
      <w:r>
        <w:rPr>
          <w:spacing w:val="-2"/>
          <w:sz w:val="24"/>
        </w:rPr>
        <w:t xml:space="preserve"> </w:t>
      </w:r>
      <w:r>
        <w:rPr>
          <w:sz w:val="24"/>
        </w:rPr>
        <w:t>respect</w:t>
      </w:r>
      <w:r>
        <w:rPr>
          <w:spacing w:val="-2"/>
          <w:sz w:val="24"/>
        </w:rPr>
        <w:t xml:space="preserve"> </w:t>
      </w:r>
      <w:r>
        <w:rPr>
          <w:sz w:val="24"/>
        </w:rPr>
        <w:t>to SGP and GLE growth, the school reported that 58 percent of partially connected students and 57 percent</w:t>
      </w:r>
      <w:r>
        <w:rPr>
          <w:spacing w:val="-2"/>
          <w:sz w:val="24"/>
        </w:rPr>
        <w:t xml:space="preserve"> </w:t>
      </w:r>
      <w:r>
        <w:rPr>
          <w:sz w:val="24"/>
        </w:rPr>
        <w:t>of</w:t>
      </w:r>
      <w:r>
        <w:rPr>
          <w:spacing w:val="-3"/>
          <w:sz w:val="24"/>
        </w:rPr>
        <w:t xml:space="preserve"> </w:t>
      </w:r>
      <w:r>
        <w:rPr>
          <w:sz w:val="24"/>
        </w:rPr>
        <w:t>connected</w:t>
      </w:r>
      <w:r>
        <w:rPr>
          <w:spacing w:val="-2"/>
          <w:sz w:val="24"/>
        </w:rPr>
        <w:t xml:space="preserve"> </w:t>
      </w:r>
      <w:r>
        <w:rPr>
          <w:sz w:val="24"/>
        </w:rPr>
        <w:t>students</w:t>
      </w:r>
      <w:r>
        <w:rPr>
          <w:spacing w:val="-2"/>
          <w:sz w:val="24"/>
        </w:rPr>
        <w:t xml:space="preserve"> </w:t>
      </w:r>
      <w:r>
        <w:rPr>
          <w:sz w:val="24"/>
        </w:rPr>
        <w:t>either</w:t>
      </w:r>
      <w:r>
        <w:rPr>
          <w:spacing w:val="-3"/>
          <w:sz w:val="24"/>
        </w:rPr>
        <w:t xml:space="preserve"> </w:t>
      </w:r>
      <w:r>
        <w:rPr>
          <w:sz w:val="24"/>
        </w:rPr>
        <w:t>met</w:t>
      </w:r>
      <w:r>
        <w:rPr>
          <w:spacing w:val="-2"/>
          <w:sz w:val="24"/>
        </w:rPr>
        <w:t xml:space="preserve"> </w:t>
      </w:r>
      <w:r>
        <w:rPr>
          <w:sz w:val="24"/>
        </w:rPr>
        <w:t>their</w:t>
      </w:r>
      <w:r>
        <w:rPr>
          <w:spacing w:val="-3"/>
          <w:sz w:val="24"/>
        </w:rPr>
        <w:t xml:space="preserve"> </w:t>
      </w:r>
      <w:r>
        <w:rPr>
          <w:sz w:val="24"/>
        </w:rPr>
        <w:t>SGP</w:t>
      </w:r>
      <w:r>
        <w:rPr>
          <w:spacing w:val="-2"/>
          <w:sz w:val="24"/>
        </w:rPr>
        <w:t xml:space="preserve"> </w:t>
      </w:r>
      <w:r>
        <w:rPr>
          <w:sz w:val="24"/>
        </w:rPr>
        <w:t>goal</w:t>
      </w:r>
      <w:r>
        <w:rPr>
          <w:spacing w:val="-2"/>
          <w:sz w:val="24"/>
        </w:rPr>
        <w:t xml:space="preserve"> </w:t>
      </w:r>
      <w:r>
        <w:rPr>
          <w:sz w:val="24"/>
        </w:rPr>
        <w:t>or</w:t>
      </w:r>
      <w:r>
        <w:rPr>
          <w:spacing w:val="-3"/>
          <w:sz w:val="24"/>
        </w:rPr>
        <w:t xml:space="preserve"> </w:t>
      </w:r>
      <w:r>
        <w:rPr>
          <w:sz w:val="24"/>
        </w:rPr>
        <w:t>demonstrated</w:t>
      </w:r>
      <w:r>
        <w:rPr>
          <w:spacing w:val="-2"/>
          <w:sz w:val="24"/>
        </w:rPr>
        <w:t xml:space="preserve"> </w:t>
      </w:r>
      <w:r>
        <w:rPr>
          <w:sz w:val="24"/>
        </w:rPr>
        <w:t>GLE</w:t>
      </w:r>
      <w:r>
        <w:rPr>
          <w:spacing w:val="-3"/>
          <w:sz w:val="24"/>
        </w:rPr>
        <w:t xml:space="preserve"> </w:t>
      </w:r>
      <w:r>
        <w:rPr>
          <w:sz w:val="24"/>
        </w:rPr>
        <w:t>growth</w:t>
      </w:r>
      <w:r>
        <w:rPr>
          <w:spacing w:val="-2"/>
          <w:sz w:val="24"/>
        </w:rPr>
        <w:t xml:space="preserve"> </w:t>
      </w:r>
      <w:r>
        <w:rPr>
          <w:sz w:val="24"/>
        </w:rPr>
        <w:t>in</w:t>
      </w:r>
      <w:r>
        <w:rPr>
          <w:spacing w:val="-2"/>
          <w:sz w:val="24"/>
        </w:rPr>
        <w:t xml:space="preserve"> </w:t>
      </w:r>
      <w:r>
        <w:rPr>
          <w:sz w:val="24"/>
        </w:rPr>
        <w:t>reading. Sixty-nine</w:t>
      </w:r>
      <w:r>
        <w:rPr>
          <w:spacing w:val="-3"/>
          <w:sz w:val="24"/>
        </w:rPr>
        <w:t xml:space="preserve"> </w:t>
      </w:r>
      <w:r>
        <w:rPr>
          <w:sz w:val="24"/>
        </w:rPr>
        <w:t>percent</w:t>
      </w:r>
      <w:r>
        <w:rPr>
          <w:spacing w:val="-2"/>
          <w:sz w:val="24"/>
        </w:rPr>
        <w:t xml:space="preserve"> </w:t>
      </w:r>
      <w:r>
        <w:rPr>
          <w:sz w:val="24"/>
        </w:rPr>
        <w:t>of</w:t>
      </w:r>
      <w:r>
        <w:rPr>
          <w:spacing w:val="-3"/>
          <w:sz w:val="24"/>
        </w:rPr>
        <w:t xml:space="preserve"> </w:t>
      </w:r>
      <w:r>
        <w:rPr>
          <w:sz w:val="24"/>
        </w:rPr>
        <w:t>partially</w:t>
      </w:r>
      <w:r>
        <w:rPr>
          <w:spacing w:val="-2"/>
          <w:sz w:val="24"/>
        </w:rPr>
        <w:t xml:space="preserve"> </w:t>
      </w:r>
      <w:r>
        <w:rPr>
          <w:sz w:val="24"/>
        </w:rPr>
        <w:t>connected</w:t>
      </w:r>
      <w:r>
        <w:rPr>
          <w:spacing w:val="-2"/>
          <w:sz w:val="24"/>
        </w:rPr>
        <w:t xml:space="preserve"> </w:t>
      </w:r>
      <w:r>
        <w:rPr>
          <w:sz w:val="24"/>
        </w:rPr>
        <w:t>students and</w:t>
      </w:r>
      <w:r>
        <w:rPr>
          <w:spacing w:val="-2"/>
          <w:sz w:val="24"/>
        </w:rPr>
        <w:t xml:space="preserve"> </w:t>
      </w:r>
      <w:r>
        <w:rPr>
          <w:sz w:val="24"/>
        </w:rPr>
        <w:t>64</w:t>
      </w:r>
      <w:r>
        <w:rPr>
          <w:spacing w:val="-2"/>
          <w:sz w:val="24"/>
        </w:rPr>
        <w:t xml:space="preserve"> </w:t>
      </w:r>
      <w:r>
        <w:rPr>
          <w:sz w:val="24"/>
        </w:rPr>
        <w:t>percent</w:t>
      </w:r>
      <w:r>
        <w:rPr>
          <w:spacing w:val="-2"/>
          <w:sz w:val="24"/>
        </w:rPr>
        <w:t xml:space="preserve"> </w:t>
      </w:r>
      <w:r>
        <w:rPr>
          <w:sz w:val="24"/>
        </w:rPr>
        <w:t>of</w:t>
      </w:r>
      <w:r>
        <w:rPr>
          <w:spacing w:val="-3"/>
          <w:sz w:val="24"/>
        </w:rPr>
        <w:t xml:space="preserve"> </w:t>
      </w:r>
      <w:r>
        <w:rPr>
          <w:sz w:val="24"/>
        </w:rPr>
        <w:t>connected</w:t>
      </w:r>
      <w:r>
        <w:rPr>
          <w:spacing w:val="-2"/>
          <w:sz w:val="24"/>
        </w:rPr>
        <w:t xml:space="preserve"> </w:t>
      </w:r>
      <w:r>
        <w:rPr>
          <w:sz w:val="24"/>
        </w:rPr>
        <w:t>students</w:t>
      </w:r>
      <w:r>
        <w:rPr>
          <w:spacing w:val="-2"/>
          <w:sz w:val="24"/>
        </w:rPr>
        <w:t xml:space="preserve"> </w:t>
      </w:r>
      <w:r>
        <w:rPr>
          <w:sz w:val="24"/>
        </w:rPr>
        <w:t>met</w:t>
      </w:r>
      <w:r>
        <w:rPr>
          <w:spacing w:val="-2"/>
          <w:sz w:val="24"/>
        </w:rPr>
        <w:t xml:space="preserve"> </w:t>
      </w:r>
      <w:r>
        <w:rPr>
          <w:sz w:val="24"/>
        </w:rPr>
        <w:t>their SGP goal or demonstrated GLE growth in mathematics. The school classifies partially engaged students as students who attend school once a week or complete work occasionally and connected students as students who are regularly attending school and completing full units and courses to progress towards graduation.</w:t>
      </w:r>
    </w:p>
    <w:p w14:paraId="7952EA51" w14:textId="77777777" w:rsidR="00613CF7" w:rsidRDefault="00613CF7">
      <w:pPr>
        <w:pStyle w:val="BodyText"/>
        <w:rPr>
          <w:sz w:val="24"/>
        </w:rPr>
      </w:pPr>
    </w:p>
    <w:p w14:paraId="7952EA52" w14:textId="77777777" w:rsidR="00613CF7" w:rsidRDefault="00000000">
      <w:pPr>
        <w:ind w:left="939" w:right="1220"/>
        <w:rPr>
          <w:sz w:val="24"/>
        </w:rPr>
      </w:pPr>
      <w:r>
        <w:rPr>
          <w:sz w:val="24"/>
        </w:rPr>
        <w:t>During</w:t>
      </w:r>
      <w:r>
        <w:rPr>
          <w:spacing w:val="-3"/>
          <w:sz w:val="24"/>
        </w:rPr>
        <w:t xml:space="preserve"> </w:t>
      </w:r>
      <w:r>
        <w:rPr>
          <w:sz w:val="24"/>
        </w:rPr>
        <w:t>the</w:t>
      </w:r>
      <w:r>
        <w:rPr>
          <w:spacing w:val="-4"/>
          <w:sz w:val="24"/>
        </w:rPr>
        <w:t xml:space="preserve"> </w:t>
      </w:r>
      <w:r>
        <w:rPr>
          <w:sz w:val="24"/>
        </w:rPr>
        <w:t>charter</w:t>
      </w:r>
      <w:r>
        <w:rPr>
          <w:spacing w:val="-4"/>
          <w:sz w:val="24"/>
        </w:rPr>
        <w:t xml:space="preserve"> </w:t>
      </w:r>
      <w:r>
        <w:rPr>
          <w:sz w:val="24"/>
        </w:rPr>
        <w:t>term,</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worked</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A-GAME,</w:t>
      </w:r>
      <w:r>
        <w:rPr>
          <w:spacing w:val="-3"/>
          <w:sz w:val="24"/>
        </w:rPr>
        <w:t xml:space="preserve"> </w:t>
      </w:r>
      <w:r>
        <w:rPr>
          <w:sz w:val="24"/>
        </w:rPr>
        <w:t>a</w:t>
      </w:r>
      <w:r>
        <w:rPr>
          <w:spacing w:val="-4"/>
          <w:sz w:val="24"/>
        </w:rPr>
        <w:t xml:space="preserve"> </w:t>
      </w:r>
      <w:r>
        <w:rPr>
          <w:sz w:val="24"/>
        </w:rPr>
        <w:t>project</w:t>
      </w:r>
      <w:r>
        <w:rPr>
          <w:spacing w:val="-3"/>
          <w:sz w:val="24"/>
        </w:rPr>
        <w:t xml:space="preserve"> </w:t>
      </w:r>
      <w:r>
        <w:rPr>
          <w:sz w:val="24"/>
        </w:rPr>
        <w:t>funded</w:t>
      </w:r>
      <w:r>
        <w:rPr>
          <w:spacing w:val="-3"/>
          <w:sz w:val="24"/>
        </w:rPr>
        <w:t xml:space="preserve"> </w:t>
      </w:r>
      <w:r>
        <w:rPr>
          <w:sz w:val="24"/>
        </w:rPr>
        <w:t>through</w:t>
      </w:r>
      <w:r>
        <w:rPr>
          <w:spacing w:val="-3"/>
          <w:sz w:val="24"/>
        </w:rPr>
        <w:t xml:space="preserve"> </w:t>
      </w:r>
      <w:r>
        <w:rPr>
          <w:sz w:val="24"/>
        </w:rPr>
        <w:t>a grant from the United States Department of Education; the project helps charter authorizers develop accountability measures for alternative charter schools. Using a protocol developed in consultation with A-GAME, the Department will continue to work with the school to develop five-year academic goals using assessments that can demonstrate a track record of success.</w:t>
      </w:r>
    </w:p>
    <w:p w14:paraId="7952EA53" w14:textId="77777777" w:rsidR="00613CF7" w:rsidRDefault="00613CF7">
      <w:pPr>
        <w:pStyle w:val="BodyText"/>
        <w:rPr>
          <w:sz w:val="24"/>
        </w:rPr>
      </w:pPr>
    </w:p>
    <w:p w14:paraId="7952EA54" w14:textId="77777777" w:rsidR="00613CF7" w:rsidRDefault="00000000">
      <w:pPr>
        <w:ind w:left="939" w:right="1058"/>
        <w:rPr>
          <w:sz w:val="24"/>
        </w:rPr>
      </w:pPr>
      <w:r>
        <w:rPr>
          <w:sz w:val="24"/>
        </w:rPr>
        <w:t>During the charter term, the school was somewhat faithful to the terms of its charter. The school achieved partial success in accomplishing the school’s mission due to limited evidence that the school effectively prepares all students for success in high school and college. In addition, the school implemented changes to its educational program and school schedule without first</w:t>
      </w:r>
      <w:r>
        <w:rPr>
          <w:spacing w:val="40"/>
          <w:sz w:val="24"/>
        </w:rPr>
        <w:t xml:space="preserve"> </w:t>
      </w:r>
      <w:r>
        <w:rPr>
          <w:sz w:val="24"/>
        </w:rPr>
        <w:t>seeking amendments as required by state regulations (603 CMR 1.10) and Department guidance.</w:t>
      </w:r>
      <w:hyperlink w:anchor="_bookmark46" w:history="1">
        <w:r>
          <w:rPr>
            <w:sz w:val="24"/>
            <w:vertAlign w:val="superscript"/>
          </w:rPr>
          <w:t>28</w:t>
        </w:r>
      </w:hyperlink>
      <w:r>
        <w:rPr>
          <w:spacing w:val="-1"/>
          <w:sz w:val="24"/>
        </w:rPr>
        <w:t xml:space="preserve"> </w:t>
      </w:r>
      <w:r>
        <w:rPr>
          <w:sz w:val="24"/>
        </w:rPr>
        <w:t>The</w:t>
      </w:r>
      <w:r>
        <w:rPr>
          <w:spacing w:val="-3"/>
          <w:sz w:val="24"/>
        </w:rPr>
        <w:t xml:space="preserve"> </w:t>
      </w:r>
      <w:r>
        <w:rPr>
          <w:sz w:val="24"/>
        </w:rPr>
        <w:t>school</w:t>
      </w:r>
      <w:r>
        <w:rPr>
          <w:spacing w:val="-2"/>
          <w:sz w:val="24"/>
        </w:rPr>
        <w:t xml:space="preserve"> </w:t>
      </w:r>
      <w:r>
        <w:rPr>
          <w:sz w:val="24"/>
        </w:rPr>
        <w:t>reported</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met</w:t>
      </w:r>
      <w:r>
        <w:rPr>
          <w:spacing w:val="-2"/>
          <w:sz w:val="24"/>
        </w:rPr>
        <w:t xml:space="preserve"> </w:t>
      </w:r>
      <w:proofErr w:type="gramStart"/>
      <w:r>
        <w:rPr>
          <w:sz w:val="24"/>
        </w:rPr>
        <w:t>a</w:t>
      </w:r>
      <w:r>
        <w:rPr>
          <w:spacing w:val="-3"/>
          <w:sz w:val="24"/>
        </w:rPr>
        <w:t xml:space="preserve"> </w:t>
      </w:r>
      <w:r>
        <w:rPr>
          <w:sz w:val="24"/>
        </w:rPr>
        <w:t>majority</w:t>
      </w:r>
      <w:r>
        <w:rPr>
          <w:spacing w:val="-2"/>
          <w:sz w:val="24"/>
        </w:rPr>
        <w:t xml:space="preserve"> </w:t>
      </w:r>
      <w:r>
        <w:rPr>
          <w:sz w:val="24"/>
        </w:rPr>
        <w:t>of</w:t>
      </w:r>
      <w:proofErr w:type="gramEnd"/>
      <w:r>
        <w:rPr>
          <w:spacing w:val="-3"/>
          <w:sz w:val="24"/>
        </w:rPr>
        <w:t xml:space="preserve"> </w:t>
      </w:r>
      <w:r>
        <w:rPr>
          <w:sz w:val="24"/>
        </w:rPr>
        <w:t>the</w:t>
      </w:r>
      <w:r>
        <w:rPr>
          <w:spacing w:val="-3"/>
          <w:sz w:val="24"/>
        </w:rPr>
        <w:t xml:space="preserve"> </w:t>
      </w:r>
      <w:r>
        <w:rPr>
          <w:sz w:val="24"/>
        </w:rPr>
        <w:t>goals</w:t>
      </w:r>
      <w:r>
        <w:rPr>
          <w:spacing w:val="-2"/>
          <w:sz w:val="24"/>
        </w:rPr>
        <w:t xml:space="preserve"> </w:t>
      </w:r>
      <w:r>
        <w:rPr>
          <w:sz w:val="24"/>
        </w:rPr>
        <w:t>in</w:t>
      </w:r>
      <w:r>
        <w:rPr>
          <w:spacing w:val="-2"/>
          <w:sz w:val="24"/>
        </w:rPr>
        <w:t xml:space="preserve"> </w:t>
      </w:r>
      <w:r>
        <w:rPr>
          <w:sz w:val="24"/>
        </w:rPr>
        <w:t>its</w:t>
      </w:r>
      <w:r>
        <w:rPr>
          <w:spacing w:val="-2"/>
          <w:sz w:val="24"/>
        </w:rPr>
        <w:t xml:space="preserve"> </w:t>
      </w:r>
      <w:r>
        <w:rPr>
          <w:sz w:val="24"/>
        </w:rPr>
        <w:t>Accountability</w:t>
      </w:r>
      <w:r>
        <w:rPr>
          <w:spacing w:val="-2"/>
          <w:sz w:val="24"/>
        </w:rPr>
        <w:t xml:space="preserve"> </w:t>
      </w:r>
      <w:r>
        <w:rPr>
          <w:sz w:val="24"/>
        </w:rPr>
        <w:t>Plan.</w:t>
      </w:r>
      <w:r>
        <w:rPr>
          <w:spacing w:val="-2"/>
          <w:sz w:val="24"/>
        </w:rPr>
        <w:t xml:space="preserve"> </w:t>
      </w:r>
      <w:r>
        <w:rPr>
          <w:sz w:val="24"/>
        </w:rPr>
        <w:t>The school implemented an approved Recruitment and Retention Plan each year.</w:t>
      </w:r>
    </w:p>
    <w:p w14:paraId="7952EA55" w14:textId="77777777" w:rsidR="00613CF7" w:rsidRDefault="00613CF7">
      <w:pPr>
        <w:pStyle w:val="BodyText"/>
        <w:rPr>
          <w:sz w:val="24"/>
        </w:rPr>
      </w:pPr>
    </w:p>
    <w:p w14:paraId="7952EA56" w14:textId="77777777" w:rsidR="00613CF7" w:rsidRDefault="00000000">
      <w:pPr>
        <w:ind w:left="940" w:right="1121"/>
        <w:rPr>
          <w:sz w:val="24"/>
        </w:rPr>
      </w:pPr>
      <w:r>
        <w:rPr>
          <w:sz w:val="24"/>
        </w:rPr>
        <w:t>Student stability is of moderate concern. During the charter term, rates of stability</w:t>
      </w:r>
      <w:hyperlink w:anchor="_bookmark47" w:history="1">
        <w:r>
          <w:rPr>
            <w:sz w:val="24"/>
            <w:vertAlign w:val="superscript"/>
          </w:rPr>
          <w:t>29</w:t>
        </w:r>
      </w:hyperlink>
      <w:r>
        <w:rPr>
          <w:sz w:val="24"/>
        </w:rPr>
        <w:t xml:space="preserve"> for all students and students in the high needs group were below the third quartile for comparison alternative</w:t>
      </w:r>
      <w:r>
        <w:rPr>
          <w:spacing w:val="-4"/>
          <w:sz w:val="24"/>
        </w:rPr>
        <w:t xml:space="preserve"> </w:t>
      </w:r>
      <w:r>
        <w:rPr>
          <w:sz w:val="24"/>
        </w:rPr>
        <w:t>schools</w:t>
      </w:r>
      <w:r>
        <w:rPr>
          <w:spacing w:val="-3"/>
          <w:sz w:val="24"/>
        </w:rPr>
        <w:t xml:space="preserve"> </w:t>
      </w:r>
      <w:r>
        <w:rPr>
          <w:sz w:val="24"/>
        </w:rPr>
        <w:t>in</w:t>
      </w:r>
      <w:r>
        <w:rPr>
          <w:spacing w:val="-3"/>
          <w:sz w:val="24"/>
        </w:rPr>
        <w:t xml:space="preserve"> </w:t>
      </w:r>
      <w:r>
        <w:rPr>
          <w:sz w:val="24"/>
        </w:rPr>
        <w:t>2020</w:t>
      </w:r>
      <w:r>
        <w:rPr>
          <w:spacing w:val="-3"/>
          <w:sz w:val="24"/>
        </w:rPr>
        <w:t xml:space="preserve"> </w:t>
      </w:r>
      <w:r>
        <w:rPr>
          <w:sz w:val="24"/>
        </w:rPr>
        <w:t>and</w:t>
      </w:r>
      <w:r>
        <w:rPr>
          <w:spacing w:val="-3"/>
          <w:sz w:val="24"/>
        </w:rPr>
        <w:t xml:space="preserve"> </w:t>
      </w:r>
      <w:r>
        <w:rPr>
          <w:sz w:val="24"/>
        </w:rPr>
        <w:t>2022.</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this</w:t>
      </w:r>
      <w:r>
        <w:rPr>
          <w:spacing w:val="-3"/>
          <w:sz w:val="24"/>
        </w:rPr>
        <w:t xml:space="preserve"> </w:t>
      </w:r>
      <w:r>
        <w:rPr>
          <w:sz w:val="24"/>
        </w:rPr>
        <w:t>concern,</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has</w:t>
      </w:r>
      <w:r>
        <w:rPr>
          <w:spacing w:val="-3"/>
          <w:sz w:val="24"/>
        </w:rPr>
        <w:t xml:space="preserve"> </w:t>
      </w:r>
      <w:r>
        <w:rPr>
          <w:sz w:val="24"/>
        </w:rPr>
        <w:t>developed</w:t>
      </w:r>
      <w:r>
        <w:rPr>
          <w:spacing w:val="-1"/>
          <w:sz w:val="24"/>
        </w:rPr>
        <w:t xml:space="preserve"> </w:t>
      </w:r>
      <w:r>
        <w:rPr>
          <w:sz w:val="24"/>
        </w:rPr>
        <w:t>and</w:t>
      </w:r>
      <w:r>
        <w:rPr>
          <w:spacing w:val="-3"/>
          <w:sz w:val="24"/>
        </w:rPr>
        <w:t xml:space="preserve"> </w:t>
      </w:r>
      <w:r>
        <w:rPr>
          <w:sz w:val="24"/>
        </w:rPr>
        <w:t>is implementing enhanced retention strategies in its Recruitment and Retention Plan, including conducting regular outreach to students who are absent and their adult supporters, conducting visits at the homes of students who have been absent for extended periods of time to offer support, and working with all students to develop individualized learning plans that consider their needs.</w:t>
      </w:r>
    </w:p>
    <w:p w14:paraId="7952EA57" w14:textId="77777777" w:rsidR="00613CF7" w:rsidRDefault="00613CF7">
      <w:pPr>
        <w:pStyle w:val="BodyText"/>
        <w:rPr>
          <w:sz w:val="24"/>
        </w:rPr>
      </w:pPr>
    </w:p>
    <w:p w14:paraId="7952EA58" w14:textId="77777777" w:rsidR="00613CF7" w:rsidRDefault="00000000">
      <w:pPr>
        <w:spacing w:before="1"/>
        <w:ind w:left="940" w:right="1068"/>
        <w:rPr>
          <w:sz w:val="24"/>
        </w:rPr>
      </w:pPr>
      <w:r>
        <w:rPr>
          <w:sz w:val="24"/>
        </w:rPr>
        <w:t>The</w:t>
      </w:r>
      <w:r>
        <w:rPr>
          <w:spacing w:val="-4"/>
          <w:sz w:val="24"/>
        </w:rPr>
        <w:t xml:space="preserve"> </w:t>
      </w:r>
      <w:r>
        <w:rPr>
          <w:sz w:val="24"/>
        </w:rPr>
        <w:t>school’s</w:t>
      </w:r>
      <w:r>
        <w:rPr>
          <w:spacing w:val="-3"/>
          <w:sz w:val="24"/>
        </w:rPr>
        <w:t xml:space="preserve"> </w:t>
      </w:r>
      <w:r>
        <w:rPr>
          <w:sz w:val="24"/>
        </w:rPr>
        <w:t>efforts</w:t>
      </w:r>
      <w:r>
        <w:rPr>
          <w:spacing w:val="-3"/>
          <w:sz w:val="24"/>
        </w:rPr>
        <w:t xml:space="preserve"> </w:t>
      </w:r>
      <w:r>
        <w:rPr>
          <w:sz w:val="24"/>
        </w:rPr>
        <w:t>to</w:t>
      </w:r>
      <w:r>
        <w:rPr>
          <w:spacing w:val="-3"/>
          <w:sz w:val="24"/>
        </w:rPr>
        <w:t xml:space="preserve"> </w:t>
      </w:r>
      <w:r>
        <w:rPr>
          <w:sz w:val="24"/>
        </w:rPr>
        <w:t>disseminate</w:t>
      </w:r>
      <w:r>
        <w:rPr>
          <w:spacing w:val="-4"/>
          <w:sz w:val="24"/>
        </w:rPr>
        <w:t xml:space="preserve"> </w:t>
      </w:r>
      <w:r>
        <w:rPr>
          <w:sz w:val="24"/>
        </w:rPr>
        <w:t>best</w:t>
      </w:r>
      <w:r>
        <w:rPr>
          <w:spacing w:val="-3"/>
          <w:sz w:val="24"/>
        </w:rPr>
        <w:t xml:space="preserve"> </w:t>
      </w:r>
      <w:r>
        <w:rPr>
          <w:sz w:val="24"/>
        </w:rPr>
        <w:t>practices</w:t>
      </w:r>
      <w:r>
        <w:rPr>
          <w:spacing w:val="-1"/>
          <w:sz w:val="24"/>
        </w:rPr>
        <w:t xml:space="preserve"> </w:t>
      </w:r>
      <w:r>
        <w:rPr>
          <w:sz w:val="24"/>
        </w:rPr>
        <w:t>are</w:t>
      </w:r>
      <w:r>
        <w:rPr>
          <w:spacing w:val="-4"/>
          <w:sz w:val="24"/>
        </w:rPr>
        <w:t xml:space="preserve"> </w:t>
      </w:r>
      <w:r>
        <w:rPr>
          <w:sz w:val="24"/>
        </w:rPr>
        <w:t>also</w:t>
      </w:r>
      <w:r>
        <w:rPr>
          <w:spacing w:val="-3"/>
          <w:sz w:val="24"/>
        </w:rPr>
        <w:t xml:space="preserve"> </w:t>
      </w:r>
      <w:r>
        <w:rPr>
          <w:sz w:val="24"/>
        </w:rPr>
        <w:t>of</w:t>
      </w:r>
      <w:r>
        <w:rPr>
          <w:spacing w:val="-4"/>
          <w:sz w:val="24"/>
        </w:rPr>
        <w:t xml:space="preserve"> </w:t>
      </w:r>
      <w:r>
        <w:rPr>
          <w:sz w:val="24"/>
        </w:rPr>
        <w:t>moderate</w:t>
      </w:r>
      <w:r>
        <w:rPr>
          <w:spacing w:val="-4"/>
          <w:sz w:val="24"/>
        </w:rPr>
        <w:t xml:space="preserve"> </w:t>
      </w:r>
      <w:r>
        <w:rPr>
          <w:sz w:val="24"/>
        </w:rPr>
        <w:t>concern.</w:t>
      </w:r>
      <w:r>
        <w:rPr>
          <w:spacing w:val="-3"/>
          <w:sz w:val="24"/>
        </w:rPr>
        <w:t xml:space="preserve"> </w:t>
      </w:r>
      <w:r>
        <w:rPr>
          <w:sz w:val="24"/>
        </w:rPr>
        <w:t>While</w:t>
      </w:r>
      <w:r>
        <w:rPr>
          <w:spacing w:val="-4"/>
          <w:sz w:val="24"/>
        </w:rPr>
        <w:t xml:space="preserve"> </w:t>
      </w:r>
      <w:r>
        <w:rPr>
          <w:sz w:val="24"/>
        </w:rPr>
        <w:t>the</w:t>
      </w:r>
      <w:r>
        <w:rPr>
          <w:spacing w:val="-4"/>
          <w:sz w:val="24"/>
        </w:rPr>
        <w:t xml:space="preserve"> </w:t>
      </w:r>
      <w:r>
        <w:rPr>
          <w:sz w:val="24"/>
        </w:rPr>
        <w:t>school engaged in sufficient dissemination activities to meet the statutory requirement, the quantity and scope of dissemination activities fell short of the Department’s expectations. The Department will work with the school to address this concern.</w:t>
      </w:r>
    </w:p>
    <w:p w14:paraId="7952EA59" w14:textId="77777777" w:rsidR="00613CF7" w:rsidRDefault="00613CF7">
      <w:pPr>
        <w:pStyle w:val="BodyText"/>
        <w:rPr>
          <w:sz w:val="20"/>
        </w:rPr>
      </w:pPr>
    </w:p>
    <w:p w14:paraId="7952EA5A" w14:textId="77777777" w:rsidR="00613CF7" w:rsidRDefault="00613CF7">
      <w:pPr>
        <w:pStyle w:val="BodyText"/>
        <w:rPr>
          <w:sz w:val="20"/>
        </w:rPr>
      </w:pPr>
    </w:p>
    <w:p w14:paraId="7952EA5B" w14:textId="77777777" w:rsidR="00613CF7" w:rsidRDefault="00000000">
      <w:pPr>
        <w:pStyle w:val="BodyText"/>
        <w:spacing w:before="62"/>
        <w:rPr>
          <w:sz w:val="20"/>
        </w:rPr>
      </w:pPr>
      <w:r>
        <w:rPr>
          <w:noProof/>
        </w:rPr>
        <mc:AlternateContent>
          <mc:Choice Requires="wps">
            <w:drawing>
              <wp:anchor distT="0" distB="0" distL="0" distR="0" simplePos="0" relativeHeight="487648256" behindDoc="1" locked="0" layoutInCell="1" allowOverlap="1" wp14:anchorId="7952F2A0" wp14:editId="6F1CBCF1">
                <wp:simplePos x="0" y="0"/>
                <wp:positionH relativeFrom="page">
                  <wp:posOffset>914400</wp:posOffset>
                </wp:positionH>
                <wp:positionV relativeFrom="paragraph">
                  <wp:posOffset>200772</wp:posOffset>
                </wp:positionV>
                <wp:extent cx="1828800" cy="7620"/>
                <wp:effectExtent l="0" t="0" r="0" b="0"/>
                <wp:wrapTopAndBottom/>
                <wp:docPr id="151" name="Graphic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768FDA" id="Graphic 151" o:spid="_x0000_s1026" alt="&quot;&quot;" style="position:absolute;margin-left:1in;margin-top:15.8pt;width:2in;height:.6pt;z-index:-156682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" path="m1828800,l,,,7620r1828800,l1828800,xe" fillcolor="black" stroked="f">
                <v:path arrowok="t"/>
                <w10:wrap type="topAndBottom" anchorx="page"/>
              </v:shape>
            </w:pict>
          </mc:Fallback>
        </mc:AlternateContent>
      </w:r>
    </w:p>
    <w:p w14:paraId="7952EA5C" w14:textId="77777777" w:rsidR="00613CF7" w:rsidRDefault="00000000">
      <w:pPr>
        <w:spacing w:before="99" w:line="209" w:lineRule="exact"/>
        <w:ind w:left="940"/>
        <w:rPr>
          <w:sz w:val="18"/>
        </w:rPr>
      </w:pPr>
      <w:bookmarkStart w:id="51" w:name="_bookmark45"/>
      <w:bookmarkEnd w:id="51"/>
      <w:r>
        <w:rPr>
          <w:position w:val="6"/>
          <w:sz w:val="12"/>
        </w:rPr>
        <w:t>27</w:t>
      </w:r>
      <w:r>
        <w:rPr>
          <w:spacing w:val="11"/>
          <w:position w:val="6"/>
          <w:sz w:val="12"/>
        </w:rPr>
        <w:t xml:space="preserve"> </w:t>
      </w:r>
      <w:r>
        <w:rPr>
          <w:sz w:val="18"/>
        </w:rPr>
        <w:t>The</w:t>
      </w:r>
      <w:r>
        <w:rPr>
          <w:spacing w:val="-2"/>
          <w:sz w:val="18"/>
        </w:rPr>
        <w:t xml:space="preserve"> </w:t>
      </w:r>
      <w:r>
        <w:rPr>
          <w:sz w:val="18"/>
        </w:rPr>
        <w:t>school’s</w:t>
      </w:r>
      <w:r>
        <w:rPr>
          <w:spacing w:val="-5"/>
          <w:sz w:val="18"/>
        </w:rPr>
        <w:t xml:space="preserve"> </w:t>
      </w:r>
      <w:r>
        <w:rPr>
          <w:sz w:val="18"/>
        </w:rPr>
        <w:t>goal</w:t>
      </w:r>
      <w:r>
        <w:rPr>
          <w:spacing w:val="-1"/>
          <w:sz w:val="18"/>
        </w:rPr>
        <w:t xml:space="preserve"> </w:t>
      </w:r>
      <w:r>
        <w:rPr>
          <w:sz w:val="18"/>
        </w:rPr>
        <w:t>for</w:t>
      </w:r>
      <w:r>
        <w:rPr>
          <w:spacing w:val="-2"/>
          <w:sz w:val="18"/>
        </w:rPr>
        <w:t xml:space="preserve"> </w:t>
      </w:r>
      <w:r>
        <w:rPr>
          <w:sz w:val="18"/>
        </w:rPr>
        <w:t>this</w:t>
      </w:r>
      <w:r>
        <w:rPr>
          <w:spacing w:val="-1"/>
          <w:sz w:val="18"/>
        </w:rPr>
        <w:t xml:space="preserve"> </w:t>
      </w:r>
      <w:r>
        <w:rPr>
          <w:sz w:val="18"/>
        </w:rPr>
        <w:t>and</w:t>
      </w:r>
      <w:r>
        <w:rPr>
          <w:spacing w:val="-1"/>
          <w:sz w:val="18"/>
        </w:rPr>
        <w:t xml:space="preserve"> </w:t>
      </w:r>
      <w:r>
        <w:rPr>
          <w:sz w:val="18"/>
        </w:rPr>
        <w:t>each of</w:t>
      </w:r>
      <w:r>
        <w:rPr>
          <w:spacing w:val="-2"/>
          <w:sz w:val="18"/>
        </w:rPr>
        <w:t xml:space="preserve"> </w:t>
      </w:r>
      <w:r>
        <w:rPr>
          <w:sz w:val="18"/>
        </w:rPr>
        <w:t>the</w:t>
      </w:r>
      <w:r>
        <w:rPr>
          <w:spacing w:val="-2"/>
          <w:sz w:val="18"/>
        </w:rPr>
        <w:t xml:space="preserve"> </w:t>
      </w:r>
      <w:r>
        <w:rPr>
          <w:sz w:val="18"/>
        </w:rPr>
        <w:t>subsequently</w:t>
      </w:r>
      <w:r>
        <w:rPr>
          <w:spacing w:val="-1"/>
          <w:sz w:val="18"/>
        </w:rPr>
        <w:t xml:space="preserve"> </w:t>
      </w:r>
      <w:r>
        <w:rPr>
          <w:sz w:val="18"/>
        </w:rPr>
        <w:t>cited measures</w:t>
      </w:r>
      <w:r>
        <w:rPr>
          <w:spacing w:val="-2"/>
          <w:sz w:val="18"/>
        </w:rPr>
        <w:t xml:space="preserve"> </w:t>
      </w:r>
      <w:r>
        <w:rPr>
          <w:sz w:val="18"/>
        </w:rPr>
        <w:t>was</w:t>
      </w:r>
      <w:r>
        <w:rPr>
          <w:spacing w:val="-1"/>
          <w:sz w:val="18"/>
        </w:rPr>
        <w:t xml:space="preserve"> </w:t>
      </w:r>
      <w:r>
        <w:rPr>
          <w:sz w:val="18"/>
        </w:rPr>
        <w:t>80</w:t>
      </w:r>
      <w:r>
        <w:rPr>
          <w:spacing w:val="-3"/>
          <w:sz w:val="18"/>
        </w:rPr>
        <w:t xml:space="preserve"> </w:t>
      </w:r>
      <w:r>
        <w:rPr>
          <w:sz w:val="18"/>
        </w:rPr>
        <w:t>percent</w:t>
      </w:r>
      <w:r>
        <w:rPr>
          <w:spacing w:val="-1"/>
          <w:sz w:val="18"/>
        </w:rPr>
        <w:t xml:space="preserve"> </w:t>
      </w:r>
      <w:r>
        <w:rPr>
          <w:sz w:val="18"/>
        </w:rPr>
        <w:t>of</w:t>
      </w:r>
      <w:r>
        <w:rPr>
          <w:spacing w:val="-1"/>
          <w:sz w:val="18"/>
        </w:rPr>
        <w:t xml:space="preserve"> </w:t>
      </w:r>
      <w:r>
        <w:rPr>
          <w:spacing w:val="-2"/>
          <w:sz w:val="18"/>
        </w:rPr>
        <w:t>students.</w:t>
      </w:r>
    </w:p>
    <w:p w14:paraId="7952EA5D" w14:textId="77777777" w:rsidR="00613CF7" w:rsidRDefault="00000000">
      <w:pPr>
        <w:spacing w:line="206" w:lineRule="exact"/>
        <w:ind w:left="940"/>
        <w:rPr>
          <w:sz w:val="18"/>
        </w:rPr>
      </w:pPr>
      <w:bookmarkStart w:id="52" w:name="_bookmark46"/>
      <w:bookmarkEnd w:id="52"/>
      <w:r>
        <w:rPr>
          <w:position w:val="6"/>
          <w:sz w:val="12"/>
        </w:rPr>
        <w:t>28</w:t>
      </w:r>
      <w:r>
        <w:rPr>
          <w:spacing w:val="11"/>
          <w:position w:val="6"/>
          <w:sz w:val="12"/>
        </w:rPr>
        <w:t xml:space="preserve"> </w:t>
      </w:r>
      <w:r>
        <w:rPr>
          <w:sz w:val="18"/>
        </w:rPr>
        <w:t>The</w:t>
      </w:r>
      <w:r>
        <w:rPr>
          <w:spacing w:val="-3"/>
          <w:sz w:val="18"/>
        </w:rPr>
        <w:t xml:space="preserve"> </w:t>
      </w:r>
      <w:r>
        <w:rPr>
          <w:sz w:val="18"/>
        </w:rPr>
        <w:t>school</w:t>
      </w:r>
      <w:r>
        <w:rPr>
          <w:spacing w:val="-1"/>
          <w:sz w:val="18"/>
        </w:rPr>
        <w:t xml:space="preserve"> </w:t>
      </w:r>
      <w:r>
        <w:rPr>
          <w:sz w:val="18"/>
        </w:rPr>
        <w:t>submitted</w:t>
      </w:r>
      <w:r>
        <w:rPr>
          <w:spacing w:val="-3"/>
          <w:sz w:val="18"/>
        </w:rPr>
        <w:t xml:space="preserve"> </w:t>
      </w:r>
      <w:r>
        <w:rPr>
          <w:sz w:val="18"/>
        </w:rPr>
        <w:t>an amendment</w:t>
      </w:r>
      <w:r>
        <w:rPr>
          <w:spacing w:val="-2"/>
          <w:sz w:val="18"/>
        </w:rPr>
        <w:t xml:space="preserve"> </w:t>
      </w:r>
      <w:r>
        <w:rPr>
          <w:sz w:val="18"/>
        </w:rPr>
        <w:t>request</w:t>
      </w:r>
      <w:r>
        <w:rPr>
          <w:spacing w:val="-1"/>
          <w:sz w:val="18"/>
        </w:rPr>
        <w:t xml:space="preserve"> </w:t>
      </w:r>
      <w:r>
        <w:rPr>
          <w:sz w:val="18"/>
        </w:rPr>
        <w:t>related</w:t>
      </w:r>
      <w:r>
        <w:rPr>
          <w:spacing w:val="-1"/>
          <w:sz w:val="18"/>
        </w:rPr>
        <w:t xml:space="preserve"> </w:t>
      </w:r>
      <w:r>
        <w:rPr>
          <w:sz w:val="18"/>
        </w:rPr>
        <w:t>to</w:t>
      </w:r>
      <w:r>
        <w:rPr>
          <w:spacing w:val="-1"/>
          <w:sz w:val="18"/>
        </w:rPr>
        <w:t xml:space="preserve"> </w:t>
      </w:r>
      <w:r>
        <w:rPr>
          <w:sz w:val="18"/>
        </w:rPr>
        <w:t>its school</w:t>
      </w:r>
      <w:r>
        <w:rPr>
          <w:spacing w:val="-4"/>
          <w:sz w:val="18"/>
        </w:rPr>
        <w:t xml:space="preserve"> </w:t>
      </w:r>
      <w:r>
        <w:rPr>
          <w:sz w:val="18"/>
        </w:rPr>
        <w:t>schedule</w:t>
      </w:r>
      <w:r>
        <w:rPr>
          <w:spacing w:val="-1"/>
          <w:sz w:val="18"/>
        </w:rPr>
        <w:t xml:space="preserve"> </w:t>
      </w:r>
      <w:r>
        <w:rPr>
          <w:sz w:val="18"/>
        </w:rPr>
        <w:t>in</w:t>
      </w:r>
      <w:r>
        <w:rPr>
          <w:spacing w:val="-3"/>
          <w:sz w:val="18"/>
        </w:rPr>
        <w:t xml:space="preserve"> </w:t>
      </w:r>
      <w:r>
        <w:rPr>
          <w:sz w:val="18"/>
        </w:rPr>
        <w:t>January</w:t>
      </w:r>
      <w:r>
        <w:rPr>
          <w:spacing w:val="-2"/>
          <w:sz w:val="18"/>
        </w:rPr>
        <w:t xml:space="preserve"> 2024.</w:t>
      </w:r>
    </w:p>
    <w:p w14:paraId="7952EA5E" w14:textId="77777777" w:rsidR="00613CF7" w:rsidRDefault="00000000">
      <w:pPr>
        <w:spacing w:line="209" w:lineRule="exact"/>
        <w:ind w:left="940"/>
        <w:rPr>
          <w:sz w:val="18"/>
        </w:rPr>
      </w:pPr>
      <w:bookmarkStart w:id="53" w:name="_bookmark47"/>
      <w:bookmarkEnd w:id="53"/>
      <w:r>
        <w:rPr>
          <w:position w:val="6"/>
          <w:sz w:val="12"/>
        </w:rPr>
        <w:t>29</w:t>
      </w:r>
      <w:r>
        <w:rPr>
          <w:spacing w:val="13"/>
          <w:position w:val="6"/>
          <w:sz w:val="12"/>
        </w:rPr>
        <w:t xml:space="preserve"> </w:t>
      </w:r>
      <w:r>
        <w:rPr>
          <w:sz w:val="18"/>
        </w:rPr>
        <w:t>Stability</w:t>
      </w:r>
      <w:r>
        <w:rPr>
          <w:spacing w:val="-1"/>
          <w:sz w:val="18"/>
        </w:rPr>
        <w:t xml:space="preserve"> </w:t>
      </w:r>
      <w:r>
        <w:rPr>
          <w:sz w:val="18"/>
        </w:rPr>
        <w:t>rates</w:t>
      </w:r>
      <w:r>
        <w:rPr>
          <w:spacing w:val="-2"/>
          <w:sz w:val="18"/>
        </w:rPr>
        <w:t xml:space="preserve"> </w:t>
      </w:r>
      <w:r>
        <w:rPr>
          <w:sz w:val="18"/>
        </w:rPr>
        <w:t>measure</w:t>
      </w:r>
      <w:r>
        <w:rPr>
          <w:spacing w:val="-3"/>
          <w:sz w:val="18"/>
        </w:rPr>
        <w:t xml:space="preserve"> </w:t>
      </w:r>
      <w:r>
        <w:rPr>
          <w:sz w:val="18"/>
        </w:rPr>
        <w:t>how</w:t>
      </w:r>
      <w:r>
        <w:rPr>
          <w:spacing w:val="-2"/>
          <w:sz w:val="18"/>
        </w:rPr>
        <w:t xml:space="preserve"> </w:t>
      </w:r>
      <w:r>
        <w:rPr>
          <w:sz w:val="18"/>
        </w:rPr>
        <w:t>many</w:t>
      </w:r>
      <w:r>
        <w:rPr>
          <w:spacing w:val="-1"/>
          <w:sz w:val="18"/>
        </w:rPr>
        <w:t xml:space="preserve"> </w:t>
      </w:r>
      <w:r>
        <w:rPr>
          <w:sz w:val="18"/>
        </w:rPr>
        <w:t>students</w:t>
      </w:r>
      <w:r>
        <w:rPr>
          <w:spacing w:val="-2"/>
          <w:sz w:val="18"/>
        </w:rPr>
        <w:t xml:space="preserve"> </w:t>
      </w:r>
      <w:r>
        <w:rPr>
          <w:sz w:val="18"/>
        </w:rPr>
        <w:t>remain</w:t>
      </w:r>
      <w:r>
        <w:rPr>
          <w:spacing w:val="-1"/>
          <w:sz w:val="18"/>
        </w:rPr>
        <w:t xml:space="preserve"> </w:t>
      </w:r>
      <w:r>
        <w:rPr>
          <w:sz w:val="18"/>
        </w:rPr>
        <w:t>in</w:t>
      </w:r>
      <w:r>
        <w:rPr>
          <w:spacing w:val="-1"/>
          <w:sz w:val="18"/>
        </w:rPr>
        <w:t xml:space="preserve"> </w:t>
      </w:r>
      <w:r>
        <w:rPr>
          <w:sz w:val="18"/>
        </w:rPr>
        <w:t>a</w:t>
      </w:r>
      <w:r>
        <w:rPr>
          <w:spacing w:val="-3"/>
          <w:sz w:val="18"/>
        </w:rPr>
        <w:t xml:space="preserve"> </w:t>
      </w:r>
      <w:r>
        <w:rPr>
          <w:sz w:val="18"/>
        </w:rPr>
        <w:t>school</w:t>
      </w:r>
      <w:r>
        <w:rPr>
          <w:spacing w:val="-4"/>
          <w:sz w:val="18"/>
        </w:rPr>
        <w:t xml:space="preserve"> </w:t>
      </w:r>
      <w:r>
        <w:rPr>
          <w:sz w:val="18"/>
        </w:rPr>
        <w:t>throughout</w:t>
      </w:r>
      <w:r>
        <w:rPr>
          <w:spacing w:val="-2"/>
          <w:sz w:val="18"/>
        </w:rPr>
        <w:t xml:space="preserve"> </w:t>
      </w:r>
      <w:r>
        <w:rPr>
          <w:sz w:val="18"/>
        </w:rPr>
        <w:t>the</w:t>
      </w:r>
      <w:r>
        <w:rPr>
          <w:spacing w:val="-3"/>
          <w:sz w:val="18"/>
        </w:rPr>
        <w:t xml:space="preserve"> </w:t>
      </w:r>
      <w:r>
        <w:rPr>
          <w:sz w:val="18"/>
        </w:rPr>
        <w:t>school</w:t>
      </w:r>
      <w:r>
        <w:rPr>
          <w:spacing w:val="-1"/>
          <w:sz w:val="18"/>
        </w:rPr>
        <w:t xml:space="preserve"> </w:t>
      </w:r>
      <w:r>
        <w:rPr>
          <w:spacing w:val="-2"/>
          <w:sz w:val="18"/>
        </w:rPr>
        <w:t>year.</w:t>
      </w:r>
    </w:p>
    <w:p w14:paraId="7952EA5F" w14:textId="77777777" w:rsidR="00613CF7" w:rsidRDefault="00613CF7">
      <w:pPr>
        <w:spacing w:line="209" w:lineRule="exact"/>
        <w:rPr>
          <w:sz w:val="18"/>
        </w:rPr>
        <w:sectPr w:rsidR="00613CF7" w:rsidSect="006A72CF">
          <w:pgSz w:w="12240" w:h="15840"/>
          <w:pgMar w:top="1360" w:right="420" w:bottom="1760" w:left="500" w:header="0" w:footer="1570" w:gutter="0"/>
          <w:cols w:space="720"/>
        </w:sectPr>
      </w:pPr>
    </w:p>
    <w:p w14:paraId="7952EA60" w14:textId="77777777" w:rsidR="00613CF7" w:rsidRDefault="00000000">
      <w:pPr>
        <w:spacing w:before="79"/>
        <w:ind w:left="940" w:right="1068"/>
        <w:rPr>
          <w:sz w:val="24"/>
        </w:rPr>
      </w:pPr>
      <w:r>
        <w:rPr>
          <w:sz w:val="24"/>
        </w:rPr>
        <w:lastRenderedPageBreak/>
        <w:t>Throughout</w:t>
      </w:r>
      <w:r>
        <w:rPr>
          <w:spacing w:val="-3"/>
          <w:sz w:val="24"/>
        </w:rPr>
        <w:t xml:space="preserve"> </w:t>
      </w:r>
      <w:r>
        <w:rPr>
          <w:sz w:val="24"/>
        </w:rPr>
        <w:t>the</w:t>
      </w:r>
      <w:r>
        <w:rPr>
          <w:spacing w:val="-4"/>
          <w:sz w:val="24"/>
        </w:rPr>
        <w:t xml:space="preserve"> </w:t>
      </w:r>
      <w:r>
        <w:rPr>
          <w:sz w:val="24"/>
        </w:rPr>
        <w:t>charter</w:t>
      </w:r>
      <w:r>
        <w:rPr>
          <w:spacing w:val="-4"/>
          <w:sz w:val="24"/>
        </w:rPr>
        <w:t xml:space="preserve"> </w:t>
      </w:r>
      <w:r>
        <w:rPr>
          <w:sz w:val="24"/>
        </w:rPr>
        <w:t>term,</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3"/>
          <w:sz w:val="24"/>
        </w:rPr>
        <w:t xml:space="preserve"> </w:t>
      </w:r>
      <w:r>
        <w:rPr>
          <w:sz w:val="24"/>
        </w:rPr>
        <w:t>were</w:t>
      </w:r>
      <w:r>
        <w:rPr>
          <w:spacing w:val="-2"/>
          <w:sz w:val="24"/>
        </w:rPr>
        <w:t xml:space="preserve"> </w:t>
      </w:r>
      <w:r>
        <w:rPr>
          <w:sz w:val="24"/>
        </w:rPr>
        <w:t>active</w:t>
      </w:r>
      <w:r>
        <w:rPr>
          <w:spacing w:val="-2"/>
          <w:sz w:val="24"/>
        </w:rPr>
        <w:t xml:space="preserve"> </w:t>
      </w:r>
      <w:r>
        <w:rPr>
          <w:sz w:val="24"/>
        </w:rPr>
        <w:t>and</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their roles as public agents. Board members fulfilled most of their legal responsibilities and obligations and provided appropriate governance and oversight of the school’s administration, mission, and financial health but provided limited oversight of the school’s academic performance. The Department will work with the school to ensure that the board of trustees addresses this concern.</w:t>
      </w:r>
    </w:p>
    <w:p w14:paraId="7952EA61" w14:textId="77777777" w:rsidR="00613CF7" w:rsidRDefault="00613CF7">
      <w:pPr>
        <w:pStyle w:val="BodyText"/>
        <w:rPr>
          <w:sz w:val="24"/>
        </w:rPr>
      </w:pPr>
    </w:p>
    <w:p w14:paraId="7952EA62" w14:textId="77777777" w:rsidR="00613CF7" w:rsidRDefault="00000000">
      <w:pPr>
        <w:ind w:left="939" w:right="1068"/>
        <w:rPr>
          <w:sz w:val="24"/>
        </w:rPr>
      </w:pPr>
      <w:r>
        <w:rPr>
          <w:sz w:val="24"/>
        </w:rPr>
        <w:t>As summarized above, the renewal process identified concerns associated with Criteria required for a renewal determination. While the Commissioner and the Board sometimes impose conditions based on substandard performance relative to one or more areas of the Criteria, I am not imposing any conditions at this time. The school is already working to remedy concerns related to governance and faithfulness to the charter, and the Department will work with the school to address these and other areas of concern. If the school does not make progress in addressing</w:t>
      </w:r>
      <w:r>
        <w:rPr>
          <w:spacing w:val="-3"/>
          <w:sz w:val="24"/>
        </w:rPr>
        <w:t xml:space="preserve"> </w:t>
      </w:r>
      <w:r>
        <w:rPr>
          <w:sz w:val="24"/>
        </w:rPr>
        <w:t>these</w:t>
      </w:r>
      <w:r>
        <w:rPr>
          <w:spacing w:val="-2"/>
          <w:sz w:val="24"/>
        </w:rPr>
        <w:t xml:space="preserve"> </w:t>
      </w:r>
      <w:r>
        <w:rPr>
          <w:sz w:val="24"/>
        </w:rPr>
        <w:t>concerns,</w:t>
      </w:r>
      <w:r>
        <w:rPr>
          <w:spacing w:val="-3"/>
          <w:sz w:val="24"/>
        </w:rPr>
        <w:t xml:space="preserve"> </w:t>
      </w:r>
      <w:r>
        <w:rPr>
          <w:sz w:val="24"/>
        </w:rPr>
        <w:t>I</w:t>
      </w:r>
      <w:r>
        <w:rPr>
          <w:spacing w:val="-7"/>
          <w:sz w:val="24"/>
        </w:rPr>
        <w:t xml:space="preserve"> </w:t>
      </w:r>
      <w:r>
        <w:rPr>
          <w:sz w:val="24"/>
        </w:rPr>
        <w:t>may</w:t>
      </w:r>
      <w:r>
        <w:rPr>
          <w:spacing w:val="-3"/>
          <w:sz w:val="24"/>
        </w:rPr>
        <w:t xml:space="preserve"> </w:t>
      </w:r>
      <w:r>
        <w:rPr>
          <w:sz w:val="24"/>
        </w:rPr>
        <w:t>impose</w:t>
      </w:r>
      <w:r>
        <w:rPr>
          <w:spacing w:val="-2"/>
          <w:sz w:val="24"/>
        </w:rPr>
        <w:t xml:space="preserve"> </w:t>
      </w:r>
      <w:r>
        <w:rPr>
          <w:sz w:val="24"/>
        </w:rPr>
        <w:t>conditions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school’s</w:t>
      </w:r>
      <w:r>
        <w:rPr>
          <w:spacing w:val="-3"/>
          <w:sz w:val="24"/>
        </w:rPr>
        <w:t xml:space="preserve"> </w:t>
      </w:r>
      <w:r>
        <w:rPr>
          <w:sz w:val="24"/>
        </w:rPr>
        <w:t>charter</w:t>
      </w:r>
      <w:r>
        <w:rPr>
          <w:spacing w:val="-2"/>
          <w:sz w:val="24"/>
        </w:rPr>
        <w:t xml:space="preserve"> </w:t>
      </w:r>
      <w:r>
        <w:rPr>
          <w:sz w:val="24"/>
        </w:rPr>
        <w:t>during</w:t>
      </w:r>
      <w:r>
        <w:rPr>
          <w:spacing w:val="-3"/>
          <w:sz w:val="24"/>
        </w:rPr>
        <w:t xml:space="preserve"> </w:t>
      </w:r>
      <w:r>
        <w:rPr>
          <w:sz w:val="24"/>
        </w:rPr>
        <w:t>the</w:t>
      </w:r>
      <w:r>
        <w:rPr>
          <w:spacing w:val="-4"/>
          <w:sz w:val="24"/>
        </w:rPr>
        <w:t xml:space="preserve"> </w:t>
      </w:r>
      <w:r>
        <w:rPr>
          <w:sz w:val="24"/>
        </w:rPr>
        <w:t>upcoming charter term. Given all the evidence, I intend to renew the charter of Phoenix Springfield.</w:t>
      </w:r>
    </w:p>
    <w:p w14:paraId="7952EA63" w14:textId="77777777" w:rsidR="00613CF7" w:rsidRDefault="00613CF7">
      <w:pPr>
        <w:pStyle w:val="BodyText"/>
        <w:rPr>
          <w:sz w:val="24"/>
        </w:rPr>
      </w:pPr>
    </w:p>
    <w:p w14:paraId="7952EA64" w14:textId="77777777" w:rsidR="00613CF7" w:rsidRDefault="00000000">
      <w:pPr>
        <w:pStyle w:val="Heading4"/>
      </w:pPr>
      <w:r>
        <w:rPr>
          <w:u w:val="single"/>
        </w:rPr>
        <w:t>River</w:t>
      </w:r>
      <w:r>
        <w:rPr>
          <w:spacing w:val="-3"/>
          <w:u w:val="single"/>
        </w:rPr>
        <w:t xml:space="preserve"> </w:t>
      </w:r>
      <w:r>
        <w:rPr>
          <w:u w:val="single"/>
        </w:rPr>
        <w:t>Valley</w:t>
      </w:r>
      <w:r>
        <w:rPr>
          <w:spacing w:val="-3"/>
          <w:u w:val="single"/>
        </w:rPr>
        <w:t xml:space="preserve"> </w:t>
      </w:r>
      <w:r>
        <w:rPr>
          <w:u w:val="single"/>
        </w:rPr>
        <w:t>Charter</w:t>
      </w:r>
      <w:r>
        <w:rPr>
          <w:spacing w:val="-2"/>
          <w:u w:val="single"/>
        </w:rPr>
        <w:t xml:space="preserve"> School</w:t>
      </w:r>
    </w:p>
    <w:p w14:paraId="7952EA65"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2347"/>
        <w:gridCol w:w="2330"/>
        <w:gridCol w:w="2340"/>
      </w:tblGrid>
      <w:tr w:rsidR="00613CF7" w14:paraId="7952EA67" w14:textId="77777777">
        <w:trPr>
          <w:trHeight w:val="412"/>
        </w:trPr>
        <w:tc>
          <w:tcPr>
            <w:tcW w:w="9350" w:type="dxa"/>
            <w:gridSpan w:val="4"/>
            <w:shd w:val="clear" w:color="auto" w:fill="BEBEBE"/>
          </w:tcPr>
          <w:p w14:paraId="7952EA66" w14:textId="77777777" w:rsidR="00613CF7" w:rsidRDefault="00000000">
            <w:pPr>
              <w:pStyle w:val="TableParagraph"/>
              <w:spacing w:before="80"/>
              <w:rPr>
                <w:b/>
              </w:rPr>
            </w:pPr>
            <w:r>
              <w:rPr>
                <w:b/>
              </w:rPr>
              <w:t>River</w:t>
            </w:r>
            <w:r>
              <w:rPr>
                <w:b/>
                <w:spacing w:val="-5"/>
              </w:rPr>
              <w:t xml:space="preserve"> </w:t>
            </w:r>
            <w:r>
              <w:rPr>
                <w:b/>
              </w:rPr>
              <w:t>Valley</w:t>
            </w:r>
            <w:r>
              <w:rPr>
                <w:b/>
                <w:spacing w:val="-3"/>
              </w:rPr>
              <w:t xml:space="preserve"> </w:t>
            </w:r>
            <w:r>
              <w:rPr>
                <w:b/>
              </w:rPr>
              <w:t>Charter</w:t>
            </w:r>
            <w:r>
              <w:rPr>
                <w:b/>
                <w:spacing w:val="-3"/>
              </w:rPr>
              <w:t xml:space="preserve"> </w:t>
            </w:r>
            <w:r>
              <w:rPr>
                <w:b/>
                <w:spacing w:val="-2"/>
              </w:rPr>
              <w:t>School</w:t>
            </w:r>
          </w:p>
        </w:tc>
      </w:tr>
      <w:tr w:rsidR="00613CF7" w14:paraId="7952EA6C" w14:textId="77777777">
        <w:trPr>
          <w:trHeight w:val="390"/>
        </w:trPr>
        <w:tc>
          <w:tcPr>
            <w:tcW w:w="2333" w:type="dxa"/>
            <w:shd w:val="clear" w:color="auto" w:fill="F1F1F1"/>
          </w:tcPr>
          <w:p w14:paraId="7952EA68"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47" w:type="dxa"/>
          </w:tcPr>
          <w:p w14:paraId="7952EA69" w14:textId="77777777" w:rsidR="00613CF7" w:rsidRDefault="00000000">
            <w:pPr>
              <w:pStyle w:val="TableParagraph"/>
              <w:rPr>
                <w:sz w:val="20"/>
              </w:rPr>
            </w:pPr>
            <w:r>
              <w:rPr>
                <w:spacing w:val="-2"/>
                <w:sz w:val="20"/>
              </w:rPr>
              <w:t>Commonwealth</w:t>
            </w:r>
          </w:p>
        </w:tc>
        <w:tc>
          <w:tcPr>
            <w:tcW w:w="2330" w:type="dxa"/>
            <w:shd w:val="clear" w:color="auto" w:fill="F1F1F1"/>
          </w:tcPr>
          <w:p w14:paraId="7952EA6A" w14:textId="77777777" w:rsidR="00613CF7" w:rsidRDefault="00000000">
            <w:pPr>
              <w:pStyle w:val="TableParagraph"/>
              <w:rPr>
                <w:b/>
                <w:sz w:val="20"/>
              </w:rPr>
            </w:pPr>
            <w:r>
              <w:rPr>
                <w:b/>
                <w:spacing w:val="-2"/>
                <w:sz w:val="20"/>
              </w:rPr>
              <w:t>Location</w:t>
            </w:r>
          </w:p>
        </w:tc>
        <w:tc>
          <w:tcPr>
            <w:tcW w:w="2340" w:type="dxa"/>
          </w:tcPr>
          <w:p w14:paraId="7952EA6B" w14:textId="77777777" w:rsidR="00613CF7" w:rsidRDefault="00000000">
            <w:pPr>
              <w:pStyle w:val="TableParagraph"/>
              <w:ind w:left="108"/>
              <w:rPr>
                <w:sz w:val="20"/>
              </w:rPr>
            </w:pPr>
            <w:r>
              <w:rPr>
                <w:spacing w:val="-2"/>
                <w:sz w:val="20"/>
              </w:rPr>
              <w:t>Newburyport</w:t>
            </w:r>
          </w:p>
        </w:tc>
      </w:tr>
      <w:tr w:rsidR="00613CF7" w14:paraId="7952EA71" w14:textId="77777777">
        <w:trPr>
          <w:trHeight w:val="618"/>
        </w:trPr>
        <w:tc>
          <w:tcPr>
            <w:tcW w:w="2333" w:type="dxa"/>
            <w:shd w:val="clear" w:color="auto" w:fill="F1F1F1"/>
          </w:tcPr>
          <w:p w14:paraId="7952EA6D" w14:textId="77777777" w:rsidR="00613CF7" w:rsidRDefault="00000000">
            <w:pPr>
              <w:pStyle w:val="TableParagraph"/>
              <w:ind w:right="680"/>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47" w:type="dxa"/>
          </w:tcPr>
          <w:p w14:paraId="7952EA6E" w14:textId="77777777" w:rsidR="00613CF7" w:rsidRDefault="00000000">
            <w:pPr>
              <w:pStyle w:val="TableParagraph"/>
              <w:rPr>
                <w:sz w:val="20"/>
              </w:rPr>
            </w:pPr>
            <w:r>
              <w:rPr>
                <w:spacing w:val="-2"/>
                <w:sz w:val="20"/>
              </w:rPr>
              <w:t>Regional</w:t>
            </w:r>
          </w:p>
        </w:tc>
        <w:tc>
          <w:tcPr>
            <w:tcW w:w="2330" w:type="dxa"/>
            <w:shd w:val="clear" w:color="auto" w:fill="F1F1F1"/>
          </w:tcPr>
          <w:p w14:paraId="7952EA6F" w14:textId="77777777" w:rsidR="00613CF7" w:rsidRDefault="00000000">
            <w:pPr>
              <w:pStyle w:val="TableParagraph"/>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40" w:type="dxa"/>
          </w:tcPr>
          <w:p w14:paraId="7952EA70" w14:textId="77777777" w:rsidR="00613CF7" w:rsidRDefault="00000000">
            <w:pPr>
              <w:pStyle w:val="TableParagraph"/>
              <w:ind w:left="108" w:right="165"/>
              <w:rPr>
                <w:sz w:val="20"/>
              </w:rPr>
            </w:pPr>
            <w:r>
              <w:rPr>
                <w:sz w:val="20"/>
              </w:rPr>
              <w:t>Amesbury,</w:t>
            </w:r>
            <w:r>
              <w:rPr>
                <w:spacing w:val="-13"/>
                <w:sz w:val="20"/>
              </w:rPr>
              <w:t xml:space="preserve"> </w:t>
            </w:r>
            <w:r>
              <w:rPr>
                <w:sz w:val="20"/>
              </w:rPr>
              <w:t>Newburyport, Pentucket, Triton</w:t>
            </w:r>
          </w:p>
        </w:tc>
      </w:tr>
      <w:tr w:rsidR="00613CF7" w14:paraId="7952EA76" w14:textId="77777777">
        <w:trPr>
          <w:trHeight w:val="390"/>
        </w:trPr>
        <w:tc>
          <w:tcPr>
            <w:tcW w:w="2333" w:type="dxa"/>
            <w:shd w:val="clear" w:color="auto" w:fill="F1F1F1"/>
          </w:tcPr>
          <w:p w14:paraId="7952EA72"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47" w:type="dxa"/>
          </w:tcPr>
          <w:p w14:paraId="7952EA73" w14:textId="77777777" w:rsidR="00613CF7" w:rsidRDefault="00000000">
            <w:pPr>
              <w:pStyle w:val="TableParagraph"/>
              <w:rPr>
                <w:sz w:val="20"/>
              </w:rPr>
            </w:pPr>
            <w:r>
              <w:rPr>
                <w:spacing w:val="-4"/>
                <w:sz w:val="20"/>
              </w:rPr>
              <w:t>1999</w:t>
            </w:r>
          </w:p>
        </w:tc>
        <w:tc>
          <w:tcPr>
            <w:tcW w:w="2330" w:type="dxa"/>
            <w:shd w:val="clear" w:color="auto" w:fill="F1F1F1"/>
          </w:tcPr>
          <w:p w14:paraId="7952EA74" w14:textId="77777777" w:rsidR="00613CF7" w:rsidRDefault="00000000">
            <w:pPr>
              <w:pStyle w:val="TableParagraph"/>
              <w:rPr>
                <w:b/>
                <w:sz w:val="20"/>
              </w:rPr>
            </w:pPr>
            <w:r>
              <w:rPr>
                <w:b/>
                <w:sz w:val="20"/>
              </w:rPr>
              <w:t>Year(s)</w:t>
            </w:r>
            <w:r>
              <w:rPr>
                <w:b/>
                <w:spacing w:val="-6"/>
                <w:sz w:val="20"/>
              </w:rPr>
              <w:t xml:space="preserve"> </w:t>
            </w:r>
            <w:r>
              <w:rPr>
                <w:b/>
                <w:spacing w:val="-2"/>
                <w:sz w:val="20"/>
              </w:rPr>
              <w:t>Renewed</w:t>
            </w:r>
          </w:p>
        </w:tc>
        <w:tc>
          <w:tcPr>
            <w:tcW w:w="2340" w:type="dxa"/>
          </w:tcPr>
          <w:p w14:paraId="7952EA75" w14:textId="77777777" w:rsidR="00613CF7" w:rsidRDefault="00000000">
            <w:pPr>
              <w:pStyle w:val="TableParagraph"/>
              <w:ind w:left="108"/>
              <w:rPr>
                <w:sz w:val="20"/>
              </w:rPr>
            </w:pPr>
            <w:r>
              <w:rPr>
                <w:sz w:val="20"/>
              </w:rPr>
              <w:t>2004,</w:t>
            </w:r>
            <w:r>
              <w:rPr>
                <w:spacing w:val="-5"/>
                <w:sz w:val="20"/>
              </w:rPr>
              <w:t xml:space="preserve"> </w:t>
            </w:r>
            <w:r>
              <w:rPr>
                <w:sz w:val="20"/>
              </w:rPr>
              <w:t>2009,</w:t>
            </w:r>
            <w:r>
              <w:rPr>
                <w:spacing w:val="-4"/>
                <w:sz w:val="20"/>
              </w:rPr>
              <w:t xml:space="preserve"> </w:t>
            </w:r>
            <w:r>
              <w:rPr>
                <w:sz w:val="20"/>
              </w:rPr>
              <w:t>2014,</w:t>
            </w:r>
            <w:r>
              <w:rPr>
                <w:spacing w:val="-2"/>
                <w:sz w:val="20"/>
              </w:rPr>
              <w:t xml:space="preserve"> </w:t>
            </w:r>
            <w:r>
              <w:rPr>
                <w:spacing w:val="-4"/>
                <w:sz w:val="20"/>
              </w:rPr>
              <w:t>2019</w:t>
            </w:r>
          </w:p>
        </w:tc>
      </w:tr>
      <w:tr w:rsidR="00613CF7" w14:paraId="7952EA7B" w14:textId="77777777">
        <w:trPr>
          <w:trHeight w:val="390"/>
        </w:trPr>
        <w:tc>
          <w:tcPr>
            <w:tcW w:w="2333" w:type="dxa"/>
            <w:shd w:val="clear" w:color="auto" w:fill="F1F1F1"/>
          </w:tcPr>
          <w:p w14:paraId="7952EA77"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47" w:type="dxa"/>
          </w:tcPr>
          <w:p w14:paraId="7952EA78" w14:textId="77777777" w:rsidR="00613CF7" w:rsidRDefault="00000000">
            <w:pPr>
              <w:pStyle w:val="TableParagraph"/>
              <w:rPr>
                <w:sz w:val="20"/>
              </w:rPr>
            </w:pPr>
            <w:r>
              <w:rPr>
                <w:spacing w:val="-5"/>
                <w:sz w:val="20"/>
              </w:rPr>
              <w:t>288</w:t>
            </w:r>
          </w:p>
        </w:tc>
        <w:tc>
          <w:tcPr>
            <w:tcW w:w="2330" w:type="dxa"/>
            <w:shd w:val="clear" w:color="auto" w:fill="F1F1F1"/>
          </w:tcPr>
          <w:p w14:paraId="7952EA79" w14:textId="77777777" w:rsidR="00613CF7" w:rsidRDefault="00000000">
            <w:pPr>
              <w:pStyle w:val="TableParagraph"/>
              <w:rPr>
                <w:b/>
                <w:sz w:val="20"/>
              </w:rPr>
            </w:pPr>
            <w:r>
              <w:rPr>
                <w:b/>
                <w:sz w:val="20"/>
              </w:rPr>
              <w:t>Current</w:t>
            </w:r>
            <w:r>
              <w:rPr>
                <w:b/>
                <w:spacing w:val="-8"/>
                <w:sz w:val="20"/>
              </w:rPr>
              <w:t xml:space="preserve"> </w:t>
            </w:r>
            <w:r>
              <w:rPr>
                <w:b/>
                <w:spacing w:val="-2"/>
                <w:sz w:val="20"/>
              </w:rPr>
              <w:t>Enrollment</w:t>
            </w:r>
          </w:p>
        </w:tc>
        <w:tc>
          <w:tcPr>
            <w:tcW w:w="2340" w:type="dxa"/>
          </w:tcPr>
          <w:p w14:paraId="7952EA7A" w14:textId="77777777" w:rsidR="00613CF7" w:rsidRDefault="00000000">
            <w:pPr>
              <w:pStyle w:val="TableParagraph"/>
              <w:ind w:left="108"/>
              <w:rPr>
                <w:sz w:val="20"/>
              </w:rPr>
            </w:pPr>
            <w:r>
              <w:rPr>
                <w:sz w:val="20"/>
              </w:rPr>
              <w:t>288</w:t>
            </w:r>
            <w:r>
              <w:rPr>
                <w:spacing w:val="-5"/>
                <w:sz w:val="20"/>
              </w:rPr>
              <w:t xml:space="preserve"> </w:t>
            </w:r>
            <w:r>
              <w:rPr>
                <w:sz w:val="20"/>
              </w:rPr>
              <w:t>(October</w:t>
            </w:r>
            <w:r>
              <w:rPr>
                <w:spacing w:val="-4"/>
                <w:sz w:val="20"/>
              </w:rPr>
              <w:t xml:space="preserve"> </w:t>
            </w:r>
            <w:r>
              <w:rPr>
                <w:spacing w:val="-2"/>
                <w:sz w:val="20"/>
              </w:rPr>
              <w:t>2023)</w:t>
            </w:r>
          </w:p>
        </w:tc>
      </w:tr>
      <w:tr w:rsidR="00613CF7" w14:paraId="7952EA80" w14:textId="77777777">
        <w:trPr>
          <w:trHeight w:val="388"/>
        </w:trPr>
        <w:tc>
          <w:tcPr>
            <w:tcW w:w="2333" w:type="dxa"/>
            <w:shd w:val="clear" w:color="auto" w:fill="F1F1F1"/>
          </w:tcPr>
          <w:p w14:paraId="7952EA7C"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47" w:type="dxa"/>
          </w:tcPr>
          <w:p w14:paraId="7952EA7D" w14:textId="77777777" w:rsidR="00613CF7" w:rsidRDefault="00000000">
            <w:pPr>
              <w:pStyle w:val="TableParagraph"/>
              <w:rPr>
                <w:sz w:val="20"/>
              </w:rPr>
            </w:pPr>
            <w:r>
              <w:rPr>
                <w:spacing w:val="-2"/>
                <w:sz w:val="20"/>
              </w:rPr>
              <w:t>K-</w:t>
            </w:r>
            <w:r>
              <w:rPr>
                <w:spacing w:val="-10"/>
                <w:sz w:val="20"/>
              </w:rPr>
              <w:t>8</w:t>
            </w:r>
          </w:p>
        </w:tc>
        <w:tc>
          <w:tcPr>
            <w:tcW w:w="2330" w:type="dxa"/>
            <w:shd w:val="clear" w:color="auto" w:fill="F1F1F1"/>
          </w:tcPr>
          <w:p w14:paraId="7952EA7E" w14:textId="77777777" w:rsidR="00613CF7" w:rsidRDefault="00000000">
            <w:pPr>
              <w:pStyle w:val="TableParagraph"/>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40" w:type="dxa"/>
          </w:tcPr>
          <w:p w14:paraId="7952EA7F" w14:textId="77777777" w:rsidR="00613CF7" w:rsidRDefault="00000000">
            <w:pPr>
              <w:pStyle w:val="TableParagraph"/>
              <w:ind w:left="108"/>
              <w:rPr>
                <w:sz w:val="20"/>
              </w:rPr>
            </w:pPr>
            <w:r>
              <w:rPr>
                <w:spacing w:val="-2"/>
                <w:sz w:val="20"/>
              </w:rPr>
              <w:t>K-</w:t>
            </w:r>
            <w:r>
              <w:rPr>
                <w:spacing w:val="-10"/>
                <w:sz w:val="20"/>
              </w:rPr>
              <w:t>8</w:t>
            </w:r>
          </w:p>
        </w:tc>
      </w:tr>
      <w:tr w:rsidR="00613CF7" w14:paraId="7952EA85" w14:textId="77777777">
        <w:trPr>
          <w:trHeight w:val="390"/>
        </w:trPr>
        <w:tc>
          <w:tcPr>
            <w:tcW w:w="2333" w:type="dxa"/>
            <w:shd w:val="clear" w:color="auto" w:fill="F1F1F1"/>
          </w:tcPr>
          <w:p w14:paraId="7952EA81"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47" w:type="dxa"/>
          </w:tcPr>
          <w:p w14:paraId="7952EA82" w14:textId="77777777" w:rsidR="00613CF7" w:rsidRDefault="00000000">
            <w:pPr>
              <w:pStyle w:val="TableParagraph"/>
              <w:rPr>
                <w:sz w:val="20"/>
              </w:rPr>
            </w:pPr>
            <w:r>
              <w:rPr>
                <w:sz w:val="20"/>
              </w:rPr>
              <w:t>114</w:t>
            </w:r>
            <w:r>
              <w:rPr>
                <w:spacing w:val="-5"/>
                <w:sz w:val="20"/>
              </w:rPr>
              <w:t xml:space="preserve"> </w:t>
            </w:r>
            <w:r>
              <w:rPr>
                <w:sz w:val="20"/>
              </w:rPr>
              <w:t>(October</w:t>
            </w:r>
            <w:r>
              <w:rPr>
                <w:spacing w:val="-4"/>
                <w:sz w:val="20"/>
              </w:rPr>
              <w:t xml:space="preserve"> </w:t>
            </w:r>
            <w:r>
              <w:rPr>
                <w:spacing w:val="-2"/>
                <w:sz w:val="20"/>
              </w:rPr>
              <w:t>2023)</w:t>
            </w:r>
          </w:p>
        </w:tc>
        <w:tc>
          <w:tcPr>
            <w:tcW w:w="2330" w:type="dxa"/>
            <w:shd w:val="clear" w:color="auto" w:fill="F1F1F1"/>
          </w:tcPr>
          <w:p w14:paraId="7952EA83" w14:textId="77777777" w:rsidR="00613CF7" w:rsidRDefault="00000000">
            <w:pPr>
              <w:pStyle w:val="TableParagraph"/>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40" w:type="dxa"/>
          </w:tcPr>
          <w:p w14:paraId="7952EA84" w14:textId="77777777" w:rsidR="00613CF7" w:rsidRDefault="00000000">
            <w:pPr>
              <w:pStyle w:val="TableParagraph"/>
              <w:ind w:left="108"/>
              <w:rPr>
                <w:sz w:val="20"/>
              </w:rPr>
            </w:pPr>
            <w:r>
              <w:rPr>
                <w:spacing w:val="-5"/>
                <w:sz w:val="20"/>
              </w:rPr>
              <w:t>25</w:t>
            </w:r>
          </w:p>
        </w:tc>
      </w:tr>
      <w:tr w:rsidR="00613CF7" w14:paraId="7952EA88" w14:textId="77777777">
        <w:trPr>
          <w:trHeight w:val="1619"/>
        </w:trPr>
        <w:tc>
          <w:tcPr>
            <w:tcW w:w="9350" w:type="dxa"/>
            <w:gridSpan w:val="4"/>
            <w:shd w:val="clear" w:color="auto" w:fill="F1F1F1"/>
          </w:tcPr>
          <w:p w14:paraId="7952EA86"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A87" w14:textId="77777777" w:rsidR="00613CF7" w:rsidRDefault="00000000">
            <w:pPr>
              <w:pStyle w:val="TableParagraph"/>
              <w:spacing w:before="80"/>
              <w:ind w:right="105"/>
              <w:rPr>
                <w:sz w:val="20"/>
              </w:rPr>
            </w:pPr>
            <w:r>
              <w:rPr>
                <w:sz w:val="20"/>
              </w:rPr>
              <w:t>The mission of River Valley Charter School is to provide a</w:t>
            </w:r>
            <w:r>
              <w:rPr>
                <w:spacing w:val="-1"/>
                <w:sz w:val="20"/>
              </w:rPr>
              <w:t xml:space="preserve"> </w:t>
            </w:r>
            <w:r>
              <w:rPr>
                <w:sz w:val="20"/>
              </w:rPr>
              <w:t xml:space="preserve">rigorous academic program based on </w:t>
            </w:r>
            <w:proofErr w:type="gramStart"/>
            <w:r>
              <w:rPr>
                <w:sz w:val="20"/>
              </w:rPr>
              <w:t>the Montessori</w:t>
            </w:r>
            <w:proofErr w:type="gramEnd"/>
            <w:r>
              <w:rPr>
                <w:sz w:val="20"/>
              </w:rPr>
              <w:t xml:space="preserve"> philosophy and rooted in the history, culture, and ecology of the Merrimack River Valley. Students will reach their full potential as scholars and become self-reliant and productive members of society. They will be adept at critical</w:t>
            </w:r>
            <w:r>
              <w:rPr>
                <w:spacing w:val="-3"/>
                <w:sz w:val="20"/>
              </w:rPr>
              <w:t xml:space="preserve"> </w:t>
            </w:r>
            <w:r>
              <w:rPr>
                <w:sz w:val="20"/>
              </w:rPr>
              <w:t>thinking</w:t>
            </w:r>
            <w:r>
              <w:rPr>
                <w:spacing w:val="-2"/>
                <w:sz w:val="20"/>
              </w:rPr>
              <w:t xml:space="preserve"> </w:t>
            </w:r>
            <w:r>
              <w:rPr>
                <w:sz w:val="20"/>
              </w:rPr>
              <w:t>and</w:t>
            </w:r>
            <w:r>
              <w:rPr>
                <w:spacing w:val="-2"/>
                <w:sz w:val="20"/>
              </w:rPr>
              <w:t xml:space="preserve"> </w:t>
            </w:r>
            <w:r>
              <w:rPr>
                <w:sz w:val="20"/>
              </w:rPr>
              <w:t>creative</w:t>
            </w:r>
            <w:r>
              <w:rPr>
                <w:spacing w:val="-5"/>
                <w:sz w:val="20"/>
              </w:rPr>
              <w:t xml:space="preserve"> </w:t>
            </w:r>
            <w:r>
              <w:rPr>
                <w:sz w:val="20"/>
              </w:rPr>
              <w:t>problem</w:t>
            </w:r>
            <w:r>
              <w:rPr>
                <w:spacing w:val="-2"/>
                <w:sz w:val="20"/>
              </w:rPr>
              <w:t xml:space="preserve"> </w:t>
            </w:r>
            <w:r>
              <w:rPr>
                <w:sz w:val="20"/>
              </w:rPr>
              <w:t>solving</w:t>
            </w:r>
            <w:r>
              <w:rPr>
                <w:spacing w:val="-2"/>
                <w:sz w:val="20"/>
              </w:rPr>
              <w:t xml:space="preserve"> </w:t>
            </w:r>
            <w:r>
              <w:rPr>
                <w:sz w:val="20"/>
              </w:rPr>
              <w:t>and</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fully</w:t>
            </w:r>
            <w:r>
              <w:rPr>
                <w:spacing w:val="-2"/>
                <w:sz w:val="20"/>
              </w:rPr>
              <w:t xml:space="preserve"> </w:t>
            </w:r>
            <w:r>
              <w:rPr>
                <w:sz w:val="20"/>
              </w:rPr>
              <w:t>prepared</w:t>
            </w:r>
            <w:r>
              <w:rPr>
                <w:spacing w:val="-2"/>
                <w:sz w:val="20"/>
              </w:rPr>
              <w:t xml:space="preserve"> </w:t>
            </w:r>
            <w:r>
              <w:rPr>
                <w:sz w:val="20"/>
              </w:rPr>
              <w:t>to</w:t>
            </w:r>
            <w:r>
              <w:rPr>
                <w:spacing w:val="-2"/>
                <w:sz w:val="20"/>
              </w:rPr>
              <w:t xml:space="preserve"> </w:t>
            </w:r>
            <w:r>
              <w:rPr>
                <w:sz w:val="20"/>
              </w:rPr>
              <w:t>succeed</w:t>
            </w:r>
            <w:r>
              <w:rPr>
                <w:spacing w:val="-2"/>
                <w:sz w:val="20"/>
              </w:rPr>
              <w:t xml:space="preserve"> </w:t>
            </w:r>
            <w:r>
              <w:rPr>
                <w:sz w:val="20"/>
              </w:rPr>
              <w:t>in</w:t>
            </w:r>
            <w:r>
              <w:rPr>
                <w:spacing w:val="-2"/>
                <w:sz w:val="20"/>
              </w:rPr>
              <w:t xml:space="preserve"> </w:t>
            </w:r>
            <w:r>
              <w:rPr>
                <w:sz w:val="20"/>
              </w:rPr>
              <w:t>future</w:t>
            </w:r>
            <w:r>
              <w:rPr>
                <w:spacing w:val="-3"/>
                <w:sz w:val="20"/>
              </w:rPr>
              <w:t xml:space="preserve"> </w:t>
            </w:r>
            <w:r>
              <w:rPr>
                <w:sz w:val="20"/>
              </w:rPr>
              <w:t>schools,</w:t>
            </w:r>
            <w:r>
              <w:rPr>
                <w:spacing w:val="-2"/>
                <w:sz w:val="20"/>
              </w:rPr>
              <w:t xml:space="preserve"> </w:t>
            </w:r>
            <w:r>
              <w:rPr>
                <w:sz w:val="20"/>
              </w:rPr>
              <w:t>careers,</w:t>
            </w:r>
            <w:r>
              <w:rPr>
                <w:spacing w:val="-2"/>
                <w:sz w:val="20"/>
              </w:rPr>
              <w:t xml:space="preserve"> </w:t>
            </w:r>
            <w:r>
              <w:rPr>
                <w:sz w:val="20"/>
              </w:rPr>
              <w:t>and civic life.</w:t>
            </w:r>
          </w:p>
        </w:tc>
      </w:tr>
    </w:tbl>
    <w:p w14:paraId="7952EA89" w14:textId="77777777" w:rsidR="00613CF7" w:rsidRDefault="00613CF7">
      <w:pPr>
        <w:pStyle w:val="BodyText"/>
        <w:spacing w:before="4"/>
        <w:rPr>
          <w:b/>
          <w:sz w:val="24"/>
        </w:rPr>
      </w:pPr>
    </w:p>
    <w:p w14:paraId="7952EA8A" w14:textId="77777777" w:rsidR="00613CF7" w:rsidRDefault="00000000">
      <w:pPr>
        <w:pStyle w:val="Heading5"/>
        <w:ind w:left="939" w:right="1068"/>
      </w:pPr>
      <w:r>
        <w:t>During its fifth charter term, River Valley Charter School (RVCS) demonstrated progress in student</w:t>
      </w:r>
      <w:r>
        <w:rPr>
          <w:spacing w:val="-4"/>
        </w:rPr>
        <w:t xml:space="preserve"> </w:t>
      </w:r>
      <w:r>
        <w:t>achievement.</w:t>
      </w:r>
      <w:hyperlink w:anchor="_bookmark48" w:history="1">
        <w:r>
          <w:rPr>
            <w:vertAlign w:val="superscript"/>
          </w:rPr>
          <w:t>30</w:t>
        </w:r>
      </w:hyperlink>
      <w:r>
        <w:rPr>
          <w:spacing w:val="-18"/>
        </w:rPr>
        <w:t xml:space="preserve"> </w:t>
      </w:r>
      <w:r>
        <w:t>In</w:t>
      </w:r>
      <w:r>
        <w:rPr>
          <w:spacing w:val="-3"/>
        </w:rPr>
        <w:t xml:space="preserve"> </w:t>
      </w:r>
      <w:r>
        <w:t>2023,</w:t>
      </w:r>
      <w:r>
        <w:rPr>
          <w:spacing w:val="-3"/>
        </w:rPr>
        <w:t xml:space="preserve"> </w:t>
      </w:r>
      <w:r>
        <w:t>RVCS</w:t>
      </w:r>
      <w:r>
        <w:rPr>
          <w:spacing w:val="-3"/>
        </w:rPr>
        <w:t xml:space="preserve"> </w:t>
      </w:r>
      <w:r>
        <w:t>was</w:t>
      </w:r>
      <w:r>
        <w:rPr>
          <w:spacing w:val="-3"/>
        </w:rPr>
        <w:t xml:space="preserve"> </w:t>
      </w:r>
      <w:r>
        <w:t>classified</w:t>
      </w:r>
      <w:r>
        <w:rPr>
          <w:spacing w:val="-3"/>
        </w:rPr>
        <w:t xml:space="preserve"> </w:t>
      </w:r>
      <w:r>
        <w:t>as</w:t>
      </w:r>
      <w:r>
        <w:rPr>
          <w:spacing w:val="-3"/>
        </w:rPr>
        <w:t xml:space="preserve"> </w:t>
      </w:r>
      <w:r>
        <w:t>not</w:t>
      </w:r>
      <w:r>
        <w:rPr>
          <w:spacing w:val="-3"/>
        </w:rPr>
        <w:t xml:space="preserve"> </w:t>
      </w:r>
      <w:r>
        <w:t>requiring</w:t>
      </w:r>
      <w:r>
        <w:rPr>
          <w:spacing w:val="-3"/>
        </w:rPr>
        <w:t xml:space="preserve"> </w:t>
      </w:r>
      <w:r>
        <w:t>assistance</w:t>
      </w:r>
      <w:r>
        <w:rPr>
          <w:spacing w:val="-4"/>
        </w:rPr>
        <w:t xml:space="preserve"> </w:t>
      </w:r>
      <w:r>
        <w:t>or</w:t>
      </w:r>
      <w:r>
        <w:rPr>
          <w:spacing w:val="-4"/>
        </w:rPr>
        <w:t xml:space="preserve"> </w:t>
      </w:r>
      <w:r>
        <w:t>intervention. According to the statewide accountability system, the school made substantial progress toward targets and is in the 70</w:t>
      </w:r>
      <w:r>
        <w:rPr>
          <w:vertAlign w:val="superscript"/>
        </w:rPr>
        <w:t>th</w:t>
      </w:r>
      <w:r>
        <w:t xml:space="preserve"> percentile when compared to other schools administering similar </w:t>
      </w:r>
      <w:r>
        <w:rPr>
          <w:spacing w:val="-2"/>
        </w:rPr>
        <w:t>assessments.</w:t>
      </w:r>
    </w:p>
    <w:p w14:paraId="7952EA8B" w14:textId="77777777" w:rsidR="00613CF7" w:rsidRDefault="00613CF7">
      <w:pPr>
        <w:pStyle w:val="BodyText"/>
        <w:rPr>
          <w:sz w:val="20"/>
        </w:rPr>
      </w:pPr>
    </w:p>
    <w:p w14:paraId="7952EA8C" w14:textId="77777777" w:rsidR="00613CF7" w:rsidRDefault="00000000">
      <w:pPr>
        <w:pStyle w:val="BodyText"/>
        <w:spacing w:before="16"/>
        <w:rPr>
          <w:sz w:val="20"/>
        </w:rPr>
      </w:pPr>
      <w:r>
        <w:rPr>
          <w:noProof/>
        </w:rPr>
        <mc:AlternateContent>
          <mc:Choice Requires="wps">
            <w:drawing>
              <wp:anchor distT="0" distB="0" distL="0" distR="0" simplePos="0" relativeHeight="487648768" behindDoc="1" locked="0" layoutInCell="1" allowOverlap="1" wp14:anchorId="7952F2A2" wp14:editId="34D4AB4F">
                <wp:simplePos x="0" y="0"/>
                <wp:positionH relativeFrom="page">
                  <wp:posOffset>914400</wp:posOffset>
                </wp:positionH>
                <wp:positionV relativeFrom="paragraph">
                  <wp:posOffset>171685</wp:posOffset>
                </wp:positionV>
                <wp:extent cx="1828800" cy="7620"/>
                <wp:effectExtent l="0" t="0" r="0" b="0"/>
                <wp:wrapTopAndBottom/>
                <wp:docPr id="152" name="Graphic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C6507" id="Graphic 152" o:spid="_x0000_s1026" alt="&quot;&quot;" style="position:absolute;margin-left:1in;margin-top:13.5pt;width:2in;height:.6pt;z-index:-156677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" path="m1828800,l,,,7620r1828800,l1828800,xe" fillcolor="black" stroked="f">
                <v:path arrowok="t"/>
                <w10:wrap type="topAndBottom" anchorx="page"/>
              </v:shape>
            </w:pict>
          </mc:Fallback>
        </mc:AlternateContent>
      </w:r>
    </w:p>
    <w:p w14:paraId="7952EA8D" w14:textId="77777777" w:rsidR="00613CF7" w:rsidRDefault="00000000">
      <w:pPr>
        <w:spacing w:before="99"/>
        <w:ind w:left="939" w:right="1034"/>
        <w:rPr>
          <w:sz w:val="18"/>
        </w:rPr>
      </w:pPr>
      <w:bookmarkStart w:id="54" w:name="_bookmark48"/>
      <w:bookmarkEnd w:id="54"/>
      <w:r>
        <w:rPr>
          <w:position w:val="6"/>
          <w:sz w:val="12"/>
        </w:rPr>
        <w:t>30</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A8E" w14:textId="77777777" w:rsidR="00613CF7" w:rsidRDefault="00000000">
      <w:pPr>
        <w:spacing w:line="206" w:lineRule="exact"/>
        <w:ind w:left="939"/>
        <w:rPr>
          <w:sz w:val="18"/>
        </w:rPr>
      </w:pPr>
      <w:r>
        <w:rPr>
          <w:sz w:val="18"/>
        </w:rPr>
        <w:t>§</w:t>
      </w:r>
      <w:r>
        <w:rPr>
          <w:spacing w:val="1"/>
          <w:sz w:val="18"/>
        </w:rPr>
        <w:t xml:space="preserve"> </w:t>
      </w:r>
      <w:r>
        <w:rPr>
          <w:spacing w:val="-2"/>
          <w:sz w:val="18"/>
        </w:rPr>
        <w:t>89(dd).</w:t>
      </w:r>
    </w:p>
    <w:p w14:paraId="7952EA8F" w14:textId="77777777" w:rsidR="00613CF7" w:rsidRDefault="00613CF7">
      <w:pPr>
        <w:spacing w:line="206" w:lineRule="exact"/>
        <w:rPr>
          <w:sz w:val="18"/>
        </w:rPr>
        <w:sectPr w:rsidR="00613CF7" w:rsidSect="006A72CF">
          <w:pgSz w:w="12240" w:h="15840"/>
          <w:pgMar w:top="1360" w:right="420" w:bottom="1760" w:left="500" w:header="0" w:footer="1570" w:gutter="0"/>
          <w:cols w:space="720"/>
        </w:sectPr>
      </w:pPr>
    </w:p>
    <w:p w14:paraId="7952EA90" w14:textId="77777777" w:rsidR="00613CF7" w:rsidRDefault="00000000">
      <w:pPr>
        <w:spacing w:before="79"/>
        <w:ind w:left="940" w:right="1068"/>
        <w:rPr>
          <w:sz w:val="24"/>
        </w:rPr>
      </w:pPr>
      <w:r>
        <w:rPr>
          <w:sz w:val="24"/>
        </w:rPr>
        <w:lastRenderedPageBreak/>
        <w:t>During the charter term, the school was faithful to the terms of its charter. The school is faithful to</w:t>
      </w:r>
      <w:r>
        <w:rPr>
          <w:spacing w:val="-3"/>
          <w:sz w:val="24"/>
        </w:rPr>
        <w:t xml:space="preserve"> </w:t>
      </w:r>
      <w:r>
        <w:rPr>
          <w:sz w:val="24"/>
        </w:rPr>
        <w:t>its</w:t>
      </w:r>
      <w:r>
        <w:rPr>
          <w:spacing w:val="-3"/>
          <w:sz w:val="24"/>
        </w:rPr>
        <w:t xml:space="preserve"> </w:t>
      </w:r>
      <w:r>
        <w:rPr>
          <w:sz w:val="24"/>
        </w:rPr>
        <w:t>mission</w:t>
      </w:r>
      <w:r>
        <w:rPr>
          <w:spacing w:val="-3"/>
          <w:sz w:val="24"/>
        </w:rPr>
        <w:t xml:space="preserve"> </w:t>
      </w:r>
      <w:r>
        <w:rPr>
          <w:sz w:val="24"/>
        </w:rPr>
        <w:t>and</w:t>
      </w:r>
      <w:r>
        <w:rPr>
          <w:spacing w:val="-3"/>
          <w:sz w:val="24"/>
        </w:rPr>
        <w:t xml:space="preserve"> </w:t>
      </w:r>
      <w:r>
        <w:rPr>
          <w:sz w:val="24"/>
        </w:rPr>
        <w:t>implements</w:t>
      </w:r>
      <w:r>
        <w:rPr>
          <w:spacing w:val="-3"/>
          <w:sz w:val="24"/>
        </w:rPr>
        <w:t xml:space="preserve"> </w:t>
      </w:r>
      <w:r>
        <w:rPr>
          <w:sz w:val="24"/>
        </w:rPr>
        <w:t>its</w:t>
      </w:r>
      <w:r>
        <w:rPr>
          <w:spacing w:val="-3"/>
          <w:sz w:val="24"/>
        </w:rPr>
        <w:t xml:space="preserve"> </w:t>
      </w:r>
      <w:r>
        <w:rPr>
          <w:sz w:val="24"/>
        </w:rPr>
        <w:t>key</w:t>
      </w:r>
      <w:r>
        <w:rPr>
          <w:spacing w:val="-3"/>
          <w:sz w:val="24"/>
        </w:rPr>
        <w:t xml:space="preserve"> </w:t>
      </w:r>
      <w:r>
        <w:rPr>
          <w:sz w:val="24"/>
        </w:rPr>
        <w:t>design</w:t>
      </w:r>
      <w:r>
        <w:rPr>
          <w:spacing w:val="-3"/>
          <w:sz w:val="24"/>
        </w:rPr>
        <w:t xml:space="preserve"> </w:t>
      </w:r>
      <w:r>
        <w:rPr>
          <w:sz w:val="24"/>
        </w:rPr>
        <w:t>elements.</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reported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met</w:t>
      </w:r>
      <w:r>
        <w:rPr>
          <w:spacing w:val="-3"/>
          <w:sz w:val="24"/>
        </w:rPr>
        <w:t xml:space="preserve"> </w:t>
      </w:r>
      <w:proofErr w:type="gramStart"/>
      <w:r>
        <w:rPr>
          <w:sz w:val="24"/>
        </w:rPr>
        <w:t>a</w:t>
      </w:r>
      <w:r>
        <w:rPr>
          <w:spacing w:val="-4"/>
          <w:sz w:val="24"/>
        </w:rPr>
        <w:t xml:space="preserve"> </w:t>
      </w:r>
      <w:r>
        <w:rPr>
          <w:sz w:val="24"/>
        </w:rPr>
        <w:t>majority of</w:t>
      </w:r>
      <w:proofErr w:type="gramEnd"/>
      <w:r>
        <w:rPr>
          <w:sz w:val="24"/>
        </w:rPr>
        <w:t xml:space="preserve"> the goals in its Accountability Plan. The school implemented an approved Recruitment and Retention Plan each year and disseminated best practices to other public schools in its district, across the state, and outside the state.</w:t>
      </w:r>
    </w:p>
    <w:p w14:paraId="7952EA91" w14:textId="77777777" w:rsidR="00613CF7" w:rsidRDefault="00613CF7">
      <w:pPr>
        <w:pStyle w:val="BodyText"/>
        <w:rPr>
          <w:sz w:val="24"/>
        </w:rPr>
      </w:pPr>
    </w:p>
    <w:p w14:paraId="7952EA92" w14:textId="77777777" w:rsidR="00613CF7" w:rsidRDefault="00000000">
      <w:pPr>
        <w:ind w:left="940" w:right="1042"/>
        <w:rPr>
          <w:sz w:val="24"/>
        </w:rPr>
      </w:pPr>
      <w:r>
        <w:rPr>
          <w:sz w:val="24"/>
        </w:rPr>
        <w:t>Student attrition is of moderate concern. During the charter term, the rate of attrition</w:t>
      </w:r>
      <w:hyperlink w:anchor="_bookmark49" w:history="1">
        <w:r>
          <w:rPr>
            <w:sz w:val="24"/>
            <w:vertAlign w:val="superscript"/>
          </w:rPr>
          <w:t>31</w:t>
        </w:r>
      </w:hyperlink>
      <w:r>
        <w:rPr>
          <w:sz w:val="24"/>
        </w:rPr>
        <w:t xml:space="preserve"> for all students</w:t>
      </w:r>
      <w:r>
        <w:rPr>
          <w:spacing w:val="-2"/>
          <w:sz w:val="24"/>
        </w:rPr>
        <w:t xml:space="preserve"> </w:t>
      </w:r>
      <w:r>
        <w:rPr>
          <w:sz w:val="24"/>
        </w:rPr>
        <w:t>was</w:t>
      </w:r>
      <w:r>
        <w:rPr>
          <w:spacing w:val="-2"/>
          <w:sz w:val="24"/>
        </w:rPr>
        <w:t xml:space="preserve"> </w:t>
      </w:r>
      <w:r>
        <w:rPr>
          <w:sz w:val="24"/>
        </w:rPr>
        <w:t>above</w:t>
      </w:r>
      <w:r>
        <w:rPr>
          <w:spacing w:val="-3"/>
          <w:sz w:val="24"/>
        </w:rPr>
        <w:t xml:space="preserve"> </w:t>
      </w:r>
      <w:r>
        <w:rPr>
          <w:sz w:val="24"/>
        </w:rPr>
        <w:t>the</w:t>
      </w:r>
      <w:r>
        <w:rPr>
          <w:spacing w:val="-3"/>
          <w:sz w:val="24"/>
        </w:rPr>
        <w:t xml:space="preserve"> </w:t>
      </w:r>
      <w:r>
        <w:rPr>
          <w:sz w:val="24"/>
        </w:rPr>
        <w:t>third</w:t>
      </w:r>
      <w:r>
        <w:rPr>
          <w:spacing w:val="-2"/>
          <w:sz w:val="24"/>
        </w:rPr>
        <w:t xml:space="preserve"> </w:t>
      </w:r>
      <w:r>
        <w:rPr>
          <w:sz w:val="24"/>
        </w:rPr>
        <w:t>quartile</w:t>
      </w:r>
      <w:r>
        <w:rPr>
          <w:spacing w:val="-3"/>
          <w:sz w:val="24"/>
        </w:rPr>
        <w:t xml:space="preserve"> </w:t>
      </w:r>
      <w:r>
        <w:rPr>
          <w:sz w:val="24"/>
        </w:rPr>
        <w:t>for</w:t>
      </w:r>
      <w:r>
        <w:rPr>
          <w:spacing w:val="-1"/>
          <w:sz w:val="24"/>
        </w:rPr>
        <w:t xml:space="preserve"> </w:t>
      </w:r>
      <w:r>
        <w:rPr>
          <w:sz w:val="24"/>
        </w:rPr>
        <w:t>comparison</w:t>
      </w:r>
      <w:r>
        <w:rPr>
          <w:spacing w:val="-2"/>
          <w:sz w:val="24"/>
        </w:rPr>
        <w:t xml:space="preserve"> </w:t>
      </w:r>
      <w:r>
        <w:rPr>
          <w:sz w:val="24"/>
        </w:rPr>
        <w:t>schools</w:t>
      </w:r>
      <w:r>
        <w:rPr>
          <w:spacing w:val="-2"/>
          <w:sz w:val="24"/>
        </w:rPr>
        <w:t xml:space="preserve"> </w:t>
      </w:r>
      <w:r>
        <w:rPr>
          <w:sz w:val="24"/>
        </w:rPr>
        <w:t>in</w:t>
      </w:r>
      <w:r>
        <w:rPr>
          <w:spacing w:val="-2"/>
          <w:sz w:val="24"/>
        </w:rPr>
        <w:t xml:space="preserve"> </w:t>
      </w:r>
      <w:r>
        <w:rPr>
          <w:sz w:val="24"/>
        </w:rPr>
        <w:t>2020,</w:t>
      </w:r>
      <w:r>
        <w:rPr>
          <w:spacing w:val="-2"/>
          <w:sz w:val="24"/>
        </w:rPr>
        <w:t xml:space="preserve"> </w:t>
      </w:r>
      <w:r>
        <w:rPr>
          <w:sz w:val="24"/>
        </w:rPr>
        <w:t>2022,</w:t>
      </w:r>
      <w:r>
        <w:rPr>
          <w:spacing w:val="-2"/>
          <w:sz w:val="24"/>
        </w:rPr>
        <w:t xml:space="preserve"> </w:t>
      </w:r>
      <w:r>
        <w:rPr>
          <w:sz w:val="24"/>
        </w:rPr>
        <w:t>and</w:t>
      </w:r>
      <w:r>
        <w:rPr>
          <w:spacing w:val="-2"/>
          <w:sz w:val="24"/>
        </w:rPr>
        <w:t xml:space="preserve"> </w:t>
      </w:r>
      <w:r>
        <w:rPr>
          <w:sz w:val="24"/>
        </w:rPr>
        <w:t>2023.</w:t>
      </w:r>
      <w:hyperlink w:anchor="_bookmark50" w:history="1">
        <w:r>
          <w:rPr>
            <w:sz w:val="24"/>
            <w:vertAlign w:val="superscript"/>
          </w:rPr>
          <w:t>32</w:t>
        </w:r>
      </w:hyperlink>
      <w:r>
        <w:rPr>
          <w:spacing w:val="-1"/>
          <w:sz w:val="24"/>
        </w:rPr>
        <w:t xml:space="preserve"> </w:t>
      </w:r>
      <w:r>
        <w:rPr>
          <w:sz w:val="24"/>
        </w:rPr>
        <w:t xml:space="preserve">Attrition is highest after grade 6. According to the school, some students leave to seek a larger school community with more </w:t>
      </w:r>
      <w:proofErr w:type="gramStart"/>
      <w:r>
        <w:rPr>
          <w:sz w:val="24"/>
        </w:rPr>
        <w:t>supports</w:t>
      </w:r>
      <w:proofErr w:type="gramEnd"/>
      <w:r>
        <w:rPr>
          <w:sz w:val="24"/>
        </w:rPr>
        <w:t xml:space="preserve"> and opportunities. To address this concern, the school has developed and is implementing enhanced retention strategies in its Recruitment and Retention Plan. These include fostering stronger connections between classrooms and age levels, connecting new families with mentors from the school community, and providing more targeted </w:t>
      </w:r>
      <w:r>
        <w:rPr>
          <w:spacing w:val="-2"/>
          <w:sz w:val="24"/>
        </w:rPr>
        <w:t>interventions.</w:t>
      </w:r>
    </w:p>
    <w:p w14:paraId="7952EA93" w14:textId="77777777" w:rsidR="00613CF7" w:rsidRDefault="00613CF7">
      <w:pPr>
        <w:pStyle w:val="BodyText"/>
        <w:rPr>
          <w:sz w:val="24"/>
        </w:rPr>
      </w:pPr>
    </w:p>
    <w:p w14:paraId="7952EA94" w14:textId="77777777" w:rsidR="00613CF7" w:rsidRDefault="00000000">
      <w:pPr>
        <w:ind w:left="940" w:right="1068"/>
        <w:rPr>
          <w:sz w:val="24"/>
        </w:rPr>
      </w:pPr>
      <w:r>
        <w:rPr>
          <w:sz w:val="24"/>
        </w:rPr>
        <w:t>Throughout the charter term, members of the board of trustees were active and involved in their roles as public agents. Board members fulfilled most of their legal responsibilities and obligations and provided appropriate governance and oversight of the school’s administration, alignment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mission,</w:t>
      </w:r>
      <w:r>
        <w:rPr>
          <w:spacing w:val="-3"/>
          <w:sz w:val="24"/>
        </w:rPr>
        <w:t xml:space="preserve"> </w:t>
      </w:r>
      <w:r>
        <w:rPr>
          <w:sz w:val="24"/>
        </w:rPr>
        <w:t>and</w:t>
      </w:r>
      <w:r>
        <w:rPr>
          <w:spacing w:val="-3"/>
          <w:sz w:val="24"/>
        </w:rPr>
        <w:t xml:space="preserve"> </w:t>
      </w:r>
      <w:r>
        <w:rPr>
          <w:sz w:val="24"/>
        </w:rPr>
        <w:t>financial</w:t>
      </w:r>
      <w:r>
        <w:rPr>
          <w:spacing w:val="-3"/>
          <w:sz w:val="24"/>
        </w:rPr>
        <w:t xml:space="preserve"> </w:t>
      </w:r>
      <w:r>
        <w:rPr>
          <w:sz w:val="24"/>
        </w:rPr>
        <w:t>health,</w:t>
      </w:r>
      <w:r>
        <w:rPr>
          <w:spacing w:val="-1"/>
          <w:sz w:val="24"/>
        </w:rPr>
        <w:t xml:space="preserve"> </w:t>
      </w:r>
      <w:r>
        <w:rPr>
          <w:sz w:val="24"/>
        </w:rPr>
        <w:t>but</w:t>
      </w:r>
      <w:r>
        <w:rPr>
          <w:spacing w:val="-3"/>
          <w:sz w:val="24"/>
        </w:rPr>
        <w:t xml:space="preserve"> </w:t>
      </w:r>
      <w:r>
        <w:rPr>
          <w:sz w:val="24"/>
        </w:rPr>
        <w:t>provided</w:t>
      </w:r>
      <w:r>
        <w:rPr>
          <w:spacing w:val="-3"/>
          <w:sz w:val="24"/>
        </w:rPr>
        <w:t xml:space="preserve"> </w:t>
      </w:r>
      <w:r>
        <w:rPr>
          <w:sz w:val="24"/>
        </w:rPr>
        <w:t>somewhat</w:t>
      </w:r>
      <w:r>
        <w:rPr>
          <w:spacing w:val="-3"/>
          <w:sz w:val="24"/>
        </w:rPr>
        <w:t xml:space="preserve"> </w:t>
      </w:r>
      <w:r>
        <w:rPr>
          <w:sz w:val="24"/>
        </w:rPr>
        <w:t>limited</w:t>
      </w:r>
      <w:r>
        <w:rPr>
          <w:spacing w:val="-3"/>
          <w:sz w:val="24"/>
        </w:rPr>
        <w:t xml:space="preserve"> </w:t>
      </w:r>
      <w:r>
        <w:rPr>
          <w:sz w:val="24"/>
        </w:rPr>
        <w:t>oversight</w:t>
      </w:r>
      <w:r>
        <w:rPr>
          <w:spacing w:val="-3"/>
          <w:sz w:val="24"/>
        </w:rPr>
        <w:t xml:space="preserve"> </w:t>
      </w:r>
      <w:r>
        <w:rPr>
          <w:sz w:val="24"/>
        </w:rPr>
        <w:t>of</w:t>
      </w:r>
      <w:r>
        <w:rPr>
          <w:spacing w:val="-4"/>
          <w:sz w:val="24"/>
        </w:rPr>
        <w:t xml:space="preserve"> </w:t>
      </w:r>
      <w:r>
        <w:rPr>
          <w:sz w:val="24"/>
        </w:rPr>
        <w:t>the school’s academic performance. The Department will work with the school to ensure that the board of trustees addresses this concern.</w:t>
      </w:r>
    </w:p>
    <w:p w14:paraId="7952EA95" w14:textId="77777777" w:rsidR="00613CF7" w:rsidRDefault="00613CF7">
      <w:pPr>
        <w:pStyle w:val="BodyText"/>
        <w:rPr>
          <w:sz w:val="24"/>
        </w:rPr>
      </w:pPr>
    </w:p>
    <w:p w14:paraId="7952EA96" w14:textId="77777777" w:rsidR="00613CF7" w:rsidRDefault="00000000">
      <w:pPr>
        <w:ind w:left="940"/>
        <w:rPr>
          <w:sz w:val="24"/>
        </w:rPr>
      </w:pPr>
      <w:r>
        <w:rPr>
          <w:sz w:val="24"/>
        </w:rPr>
        <w:t>Given</w:t>
      </w:r>
      <w:r>
        <w:rPr>
          <w:spacing w:val="-4"/>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2"/>
          <w:sz w:val="24"/>
        </w:rPr>
        <w:t xml:space="preserve"> RVCS.</w:t>
      </w:r>
    </w:p>
    <w:p w14:paraId="7952EA97" w14:textId="77777777" w:rsidR="00613CF7" w:rsidRDefault="00613CF7">
      <w:pPr>
        <w:pStyle w:val="BodyText"/>
        <w:rPr>
          <w:sz w:val="20"/>
        </w:rPr>
      </w:pPr>
    </w:p>
    <w:p w14:paraId="7952EA98" w14:textId="77777777" w:rsidR="00613CF7" w:rsidRDefault="00613CF7">
      <w:pPr>
        <w:pStyle w:val="BodyText"/>
        <w:rPr>
          <w:sz w:val="20"/>
        </w:rPr>
      </w:pPr>
    </w:p>
    <w:p w14:paraId="7952EA99" w14:textId="77777777" w:rsidR="00613CF7" w:rsidRDefault="00613CF7">
      <w:pPr>
        <w:pStyle w:val="BodyText"/>
        <w:rPr>
          <w:sz w:val="20"/>
        </w:rPr>
      </w:pPr>
    </w:p>
    <w:p w14:paraId="7952EA9A" w14:textId="77777777" w:rsidR="00613CF7" w:rsidRDefault="00613CF7">
      <w:pPr>
        <w:pStyle w:val="BodyText"/>
        <w:rPr>
          <w:sz w:val="20"/>
        </w:rPr>
      </w:pPr>
    </w:p>
    <w:p w14:paraId="7952EA9B" w14:textId="77777777" w:rsidR="00613CF7" w:rsidRDefault="00613CF7">
      <w:pPr>
        <w:pStyle w:val="BodyText"/>
        <w:rPr>
          <w:sz w:val="20"/>
        </w:rPr>
      </w:pPr>
    </w:p>
    <w:p w14:paraId="7952EA9C" w14:textId="77777777" w:rsidR="00613CF7" w:rsidRDefault="00613CF7">
      <w:pPr>
        <w:pStyle w:val="BodyText"/>
        <w:rPr>
          <w:sz w:val="20"/>
        </w:rPr>
      </w:pPr>
    </w:p>
    <w:p w14:paraId="7952EA9D" w14:textId="77777777" w:rsidR="00613CF7" w:rsidRDefault="00613CF7">
      <w:pPr>
        <w:pStyle w:val="BodyText"/>
        <w:rPr>
          <w:sz w:val="20"/>
        </w:rPr>
      </w:pPr>
    </w:p>
    <w:p w14:paraId="7952EA9E" w14:textId="77777777" w:rsidR="00613CF7" w:rsidRDefault="00613CF7">
      <w:pPr>
        <w:pStyle w:val="BodyText"/>
        <w:rPr>
          <w:sz w:val="20"/>
        </w:rPr>
      </w:pPr>
    </w:p>
    <w:p w14:paraId="7952EA9F" w14:textId="77777777" w:rsidR="00613CF7" w:rsidRDefault="00613CF7">
      <w:pPr>
        <w:pStyle w:val="BodyText"/>
        <w:rPr>
          <w:sz w:val="20"/>
        </w:rPr>
      </w:pPr>
    </w:p>
    <w:p w14:paraId="7952EAA0" w14:textId="77777777" w:rsidR="00613CF7" w:rsidRDefault="00613CF7">
      <w:pPr>
        <w:pStyle w:val="BodyText"/>
        <w:rPr>
          <w:sz w:val="20"/>
        </w:rPr>
      </w:pPr>
    </w:p>
    <w:p w14:paraId="7952EAA1" w14:textId="77777777" w:rsidR="00613CF7" w:rsidRDefault="00613CF7">
      <w:pPr>
        <w:pStyle w:val="BodyText"/>
        <w:rPr>
          <w:sz w:val="20"/>
        </w:rPr>
      </w:pPr>
    </w:p>
    <w:p w14:paraId="7952EAA2" w14:textId="77777777" w:rsidR="00613CF7" w:rsidRDefault="00613CF7">
      <w:pPr>
        <w:pStyle w:val="BodyText"/>
        <w:rPr>
          <w:sz w:val="20"/>
        </w:rPr>
      </w:pPr>
    </w:p>
    <w:p w14:paraId="7952EAA3" w14:textId="77777777" w:rsidR="00613CF7" w:rsidRDefault="00613CF7">
      <w:pPr>
        <w:pStyle w:val="BodyText"/>
        <w:rPr>
          <w:sz w:val="20"/>
        </w:rPr>
      </w:pPr>
    </w:p>
    <w:p w14:paraId="7952EAA4" w14:textId="77777777" w:rsidR="00613CF7" w:rsidRDefault="00613CF7">
      <w:pPr>
        <w:pStyle w:val="BodyText"/>
        <w:rPr>
          <w:sz w:val="20"/>
        </w:rPr>
      </w:pPr>
    </w:p>
    <w:p w14:paraId="7952EAA5" w14:textId="77777777" w:rsidR="00613CF7" w:rsidRDefault="00613CF7">
      <w:pPr>
        <w:pStyle w:val="BodyText"/>
        <w:rPr>
          <w:sz w:val="20"/>
        </w:rPr>
      </w:pPr>
    </w:p>
    <w:p w14:paraId="7952EAA6" w14:textId="77777777" w:rsidR="00613CF7" w:rsidRDefault="00613CF7">
      <w:pPr>
        <w:pStyle w:val="BodyText"/>
        <w:rPr>
          <w:sz w:val="20"/>
        </w:rPr>
      </w:pPr>
    </w:p>
    <w:p w14:paraId="7952EAA7" w14:textId="77777777" w:rsidR="00613CF7" w:rsidRDefault="00613CF7">
      <w:pPr>
        <w:pStyle w:val="BodyText"/>
        <w:rPr>
          <w:sz w:val="20"/>
        </w:rPr>
      </w:pPr>
    </w:p>
    <w:p w14:paraId="7952EAA8" w14:textId="77777777" w:rsidR="00613CF7" w:rsidRDefault="00613CF7">
      <w:pPr>
        <w:pStyle w:val="BodyText"/>
        <w:rPr>
          <w:sz w:val="20"/>
        </w:rPr>
      </w:pPr>
    </w:p>
    <w:p w14:paraId="7952EAA9" w14:textId="77777777" w:rsidR="00613CF7" w:rsidRDefault="00613CF7">
      <w:pPr>
        <w:pStyle w:val="BodyText"/>
        <w:rPr>
          <w:sz w:val="20"/>
        </w:rPr>
      </w:pPr>
    </w:p>
    <w:p w14:paraId="7952EAAA" w14:textId="77777777" w:rsidR="00613CF7" w:rsidRDefault="00613CF7">
      <w:pPr>
        <w:pStyle w:val="BodyText"/>
        <w:rPr>
          <w:sz w:val="20"/>
        </w:rPr>
      </w:pPr>
    </w:p>
    <w:p w14:paraId="7952EAAB" w14:textId="77777777" w:rsidR="00613CF7" w:rsidRDefault="00613CF7">
      <w:pPr>
        <w:pStyle w:val="BodyText"/>
        <w:rPr>
          <w:sz w:val="20"/>
        </w:rPr>
      </w:pPr>
    </w:p>
    <w:p w14:paraId="7952EAAC" w14:textId="77777777" w:rsidR="00613CF7" w:rsidRDefault="00613CF7">
      <w:pPr>
        <w:pStyle w:val="BodyText"/>
        <w:rPr>
          <w:sz w:val="20"/>
        </w:rPr>
      </w:pPr>
    </w:p>
    <w:p w14:paraId="7952EAAD" w14:textId="77777777" w:rsidR="00613CF7" w:rsidRDefault="00000000">
      <w:pPr>
        <w:pStyle w:val="BodyText"/>
        <w:spacing w:before="155"/>
        <w:rPr>
          <w:sz w:val="20"/>
        </w:rPr>
      </w:pPr>
      <w:r>
        <w:rPr>
          <w:noProof/>
        </w:rPr>
        <mc:AlternateContent>
          <mc:Choice Requires="wps">
            <w:drawing>
              <wp:anchor distT="0" distB="0" distL="0" distR="0" simplePos="0" relativeHeight="487649280" behindDoc="1" locked="0" layoutInCell="1" allowOverlap="1" wp14:anchorId="7952F2A4" wp14:editId="2E0DCF60">
                <wp:simplePos x="0" y="0"/>
                <wp:positionH relativeFrom="page">
                  <wp:posOffset>914400</wp:posOffset>
                </wp:positionH>
                <wp:positionV relativeFrom="paragraph">
                  <wp:posOffset>259822</wp:posOffset>
                </wp:positionV>
                <wp:extent cx="1828800" cy="7620"/>
                <wp:effectExtent l="0" t="0" r="0" b="0"/>
                <wp:wrapTopAndBottom/>
                <wp:docPr id="153" name="Graphic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0DDB6E" id="Graphic 153" o:spid="_x0000_s1026" alt="&quot;&quot;" style="position:absolute;margin-left:1in;margin-top:20.45pt;width:2in;height:.6pt;z-index:-156672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" path="m1828800,l,,,7620r1828800,l1828800,xe" fillcolor="black" stroked="f">
                <v:path arrowok="t"/>
                <w10:wrap type="topAndBottom" anchorx="page"/>
              </v:shape>
            </w:pict>
          </mc:Fallback>
        </mc:AlternateContent>
      </w:r>
    </w:p>
    <w:p w14:paraId="7952EAAE" w14:textId="77777777" w:rsidR="00613CF7" w:rsidRDefault="00000000">
      <w:pPr>
        <w:spacing w:before="99" w:line="209" w:lineRule="exact"/>
        <w:ind w:left="940"/>
        <w:rPr>
          <w:sz w:val="18"/>
        </w:rPr>
      </w:pPr>
      <w:bookmarkStart w:id="55" w:name="_bookmark49"/>
      <w:bookmarkEnd w:id="55"/>
      <w:r>
        <w:rPr>
          <w:position w:val="6"/>
          <w:sz w:val="12"/>
        </w:rPr>
        <w:t>31</w:t>
      </w:r>
      <w:r>
        <w:rPr>
          <w:spacing w:val="14"/>
          <w:position w:val="6"/>
          <w:sz w:val="12"/>
        </w:rPr>
        <w:t xml:space="preserve"> </w:t>
      </w:r>
      <w:r>
        <w:rPr>
          <w:sz w:val="18"/>
        </w:rPr>
        <w:t>Attrition rates</w:t>
      </w:r>
      <w:r>
        <w:rPr>
          <w:spacing w:val="-1"/>
          <w:sz w:val="18"/>
        </w:rPr>
        <w:t xml:space="preserve"> </w:t>
      </w:r>
      <w:r>
        <w:rPr>
          <w:sz w:val="18"/>
        </w:rPr>
        <w:t>are</w:t>
      </w:r>
      <w:r>
        <w:rPr>
          <w:spacing w:val="-2"/>
          <w:sz w:val="18"/>
        </w:rPr>
        <w:t xml:space="preserve"> </w:t>
      </w:r>
      <w:r>
        <w:rPr>
          <w:sz w:val="18"/>
        </w:rPr>
        <w:t>the</w:t>
      </w:r>
      <w:r>
        <w:rPr>
          <w:spacing w:val="-4"/>
          <w:sz w:val="18"/>
        </w:rPr>
        <w:t xml:space="preserve"> </w:t>
      </w:r>
      <w:r>
        <w:rPr>
          <w:sz w:val="18"/>
        </w:rPr>
        <w:t>percentage</w:t>
      </w:r>
      <w:r>
        <w:rPr>
          <w:spacing w:val="-4"/>
          <w:sz w:val="18"/>
        </w:rPr>
        <w:t xml:space="preserve"> </w:t>
      </w:r>
      <w:r>
        <w:rPr>
          <w:sz w:val="18"/>
        </w:rPr>
        <w:t>of</w:t>
      </w:r>
      <w:r>
        <w:rPr>
          <w:spacing w:val="-1"/>
          <w:sz w:val="18"/>
        </w:rPr>
        <w:t xml:space="preserve"> </w:t>
      </w:r>
      <w:r>
        <w:rPr>
          <w:sz w:val="18"/>
        </w:rPr>
        <w:t>attrition</w:t>
      </w:r>
      <w:r>
        <w:rPr>
          <w:spacing w:val="-1"/>
          <w:sz w:val="18"/>
        </w:rPr>
        <w:t xml:space="preserve"> </w:t>
      </w:r>
      <w:r>
        <w:rPr>
          <w:sz w:val="18"/>
        </w:rPr>
        <w:t>from</w:t>
      </w:r>
      <w:r>
        <w:rPr>
          <w:spacing w:val="-2"/>
          <w:sz w:val="18"/>
        </w:rPr>
        <w:t xml:space="preserve"> </w:t>
      </w:r>
      <w:r>
        <w:rPr>
          <w:sz w:val="18"/>
        </w:rPr>
        <w:t>the</w:t>
      </w:r>
      <w:r>
        <w:rPr>
          <w:spacing w:val="-2"/>
          <w:sz w:val="18"/>
        </w:rPr>
        <w:t xml:space="preserve"> </w:t>
      </w:r>
      <w:r>
        <w:rPr>
          <w:sz w:val="18"/>
        </w:rPr>
        <w:t>end</w:t>
      </w:r>
      <w:r>
        <w:rPr>
          <w:spacing w:val="-2"/>
          <w:sz w:val="18"/>
        </w:rPr>
        <w:t xml:space="preserve"> </w:t>
      </w:r>
      <w:r>
        <w:rPr>
          <w:sz w:val="18"/>
        </w:rPr>
        <w:t>of</w:t>
      </w:r>
      <w:r>
        <w:rPr>
          <w:spacing w:val="-3"/>
          <w:sz w:val="18"/>
        </w:rPr>
        <w:t xml:space="preserve"> </w:t>
      </w:r>
      <w:r>
        <w:rPr>
          <w:sz w:val="18"/>
        </w:rPr>
        <w:t>one</w:t>
      </w:r>
      <w:r>
        <w:rPr>
          <w:spacing w:val="-2"/>
          <w:sz w:val="18"/>
        </w:rPr>
        <w:t xml:space="preserve"> </w:t>
      </w:r>
      <w:r>
        <w:rPr>
          <w:sz w:val="18"/>
        </w:rPr>
        <w:t>school</w:t>
      </w:r>
      <w:r>
        <w:rPr>
          <w:spacing w:val="-1"/>
          <w:sz w:val="18"/>
        </w:rPr>
        <w:t xml:space="preserve"> </w:t>
      </w:r>
      <w:r>
        <w:rPr>
          <w:sz w:val="18"/>
        </w:rPr>
        <w:t>year to the</w:t>
      </w:r>
      <w:r>
        <w:rPr>
          <w:spacing w:val="-2"/>
          <w:sz w:val="18"/>
        </w:rPr>
        <w:t xml:space="preserve"> </w:t>
      </w:r>
      <w:r>
        <w:rPr>
          <w:sz w:val="18"/>
        </w:rPr>
        <w:t>beginning of</w:t>
      </w:r>
      <w:r>
        <w:rPr>
          <w:spacing w:val="-3"/>
          <w:sz w:val="18"/>
        </w:rPr>
        <w:t xml:space="preserve"> </w:t>
      </w:r>
      <w:r>
        <w:rPr>
          <w:sz w:val="18"/>
        </w:rPr>
        <w:t>the</w:t>
      </w:r>
      <w:r>
        <w:rPr>
          <w:spacing w:val="-4"/>
          <w:sz w:val="18"/>
        </w:rPr>
        <w:t xml:space="preserve"> </w:t>
      </w:r>
      <w:r>
        <w:rPr>
          <w:sz w:val="18"/>
        </w:rPr>
        <w:t>next</w:t>
      </w:r>
      <w:r>
        <w:rPr>
          <w:spacing w:val="-1"/>
          <w:sz w:val="18"/>
        </w:rPr>
        <w:t xml:space="preserve"> </w:t>
      </w:r>
      <w:r>
        <w:rPr>
          <w:sz w:val="18"/>
        </w:rPr>
        <w:t>school</w:t>
      </w:r>
      <w:r>
        <w:rPr>
          <w:spacing w:val="-2"/>
          <w:sz w:val="18"/>
        </w:rPr>
        <w:t xml:space="preserve"> year.</w:t>
      </w:r>
    </w:p>
    <w:p w14:paraId="7952EAAF" w14:textId="77777777" w:rsidR="00613CF7" w:rsidRDefault="00000000">
      <w:pPr>
        <w:ind w:left="939" w:right="1121"/>
        <w:rPr>
          <w:sz w:val="18"/>
        </w:rPr>
      </w:pPr>
      <w:bookmarkStart w:id="56" w:name="_bookmark50"/>
      <w:bookmarkEnd w:id="56"/>
      <w:r>
        <w:rPr>
          <w:position w:val="6"/>
          <w:sz w:val="12"/>
        </w:rPr>
        <w:t>32</w:t>
      </w:r>
      <w:r>
        <w:rPr>
          <w:spacing w:val="13"/>
          <w:position w:val="6"/>
          <w:sz w:val="12"/>
        </w:rPr>
        <w:t xml:space="preserve"> </w:t>
      </w:r>
      <w:r>
        <w:rPr>
          <w:sz w:val="18"/>
        </w:rPr>
        <w:t>Comparison</w:t>
      </w:r>
      <w:r>
        <w:rPr>
          <w:spacing w:val="-1"/>
          <w:sz w:val="18"/>
        </w:rPr>
        <w:t xml:space="preserve"> </w:t>
      </w:r>
      <w:r>
        <w:rPr>
          <w:sz w:val="18"/>
        </w:rPr>
        <w:t>schools</w:t>
      </w:r>
      <w:r>
        <w:rPr>
          <w:spacing w:val="-2"/>
          <w:sz w:val="18"/>
        </w:rPr>
        <w:t xml:space="preserve"> </w:t>
      </w:r>
      <w:r>
        <w:rPr>
          <w:sz w:val="18"/>
        </w:rPr>
        <w:t>include</w:t>
      </w:r>
      <w:r>
        <w:rPr>
          <w:spacing w:val="-3"/>
          <w:sz w:val="18"/>
        </w:rPr>
        <w:t xml:space="preserve"> </w:t>
      </w:r>
      <w:proofErr w:type="gramStart"/>
      <w:r>
        <w:rPr>
          <w:sz w:val="18"/>
        </w:rPr>
        <w:t>all</w:t>
      </w:r>
      <w:r>
        <w:rPr>
          <w:spacing w:val="-2"/>
          <w:sz w:val="18"/>
        </w:rPr>
        <w:t xml:space="preserve"> </w:t>
      </w:r>
      <w:r>
        <w:rPr>
          <w:sz w:val="18"/>
        </w:rPr>
        <w:t>of</w:t>
      </w:r>
      <w:proofErr w:type="gramEnd"/>
      <w:r>
        <w:rPr>
          <w:spacing w:val="-2"/>
          <w:sz w:val="18"/>
        </w:rPr>
        <w:t xml:space="preserve"> </w:t>
      </w:r>
      <w:r>
        <w:rPr>
          <w:sz w:val="18"/>
        </w:rPr>
        <w:t>the</w:t>
      </w:r>
      <w:r>
        <w:rPr>
          <w:spacing w:val="-3"/>
          <w:sz w:val="18"/>
        </w:rPr>
        <w:t xml:space="preserve"> </w:t>
      </w:r>
      <w:r>
        <w:rPr>
          <w:sz w:val="18"/>
        </w:rPr>
        <w:t>public</w:t>
      </w:r>
      <w:r>
        <w:rPr>
          <w:spacing w:val="-3"/>
          <w:sz w:val="18"/>
        </w:rPr>
        <w:t xml:space="preserve"> </w:t>
      </w:r>
      <w:r>
        <w:rPr>
          <w:sz w:val="18"/>
        </w:rPr>
        <w:t>schools</w:t>
      </w:r>
      <w:r>
        <w:rPr>
          <w:spacing w:val="-2"/>
          <w:sz w:val="18"/>
        </w:rPr>
        <w:t xml:space="preserve"> </w:t>
      </w:r>
      <w:r>
        <w:rPr>
          <w:sz w:val="18"/>
        </w:rPr>
        <w:t>in</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school’s</w:t>
      </w:r>
      <w:r>
        <w:rPr>
          <w:spacing w:val="-2"/>
          <w:sz w:val="18"/>
        </w:rPr>
        <w:t xml:space="preserve"> </w:t>
      </w:r>
      <w:r>
        <w:rPr>
          <w:sz w:val="18"/>
        </w:rPr>
        <w:t>region</w:t>
      </w:r>
      <w:r>
        <w:rPr>
          <w:spacing w:val="-1"/>
          <w:sz w:val="18"/>
        </w:rPr>
        <w:t xml:space="preserve"> </w:t>
      </w:r>
      <w:r>
        <w:rPr>
          <w:sz w:val="18"/>
        </w:rPr>
        <w:t>that</w:t>
      </w:r>
      <w:r>
        <w:rPr>
          <w:spacing w:val="-2"/>
          <w:sz w:val="18"/>
        </w:rPr>
        <w:t xml:space="preserve"> </w:t>
      </w:r>
      <w:r>
        <w:rPr>
          <w:sz w:val="18"/>
        </w:rPr>
        <w:t>serve</w:t>
      </w:r>
      <w:r>
        <w:rPr>
          <w:spacing w:val="-3"/>
          <w:sz w:val="18"/>
        </w:rPr>
        <w:t xml:space="preserve"> </w:t>
      </w:r>
      <w:r>
        <w:rPr>
          <w:sz w:val="18"/>
        </w:rPr>
        <w:t>at</w:t>
      </w:r>
      <w:r>
        <w:rPr>
          <w:spacing w:val="-2"/>
          <w:sz w:val="18"/>
        </w:rPr>
        <w:t xml:space="preserve"> </w:t>
      </w:r>
      <w:r>
        <w:rPr>
          <w:sz w:val="18"/>
        </w:rPr>
        <w:t>least</w:t>
      </w:r>
      <w:r>
        <w:rPr>
          <w:spacing w:val="-4"/>
          <w:sz w:val="18"/>
        </w:rPr>
        <w:t xml:space="preserve"> </w:t>
      </w:r>
      <w:r>
        <w:rPr>
          <w:sz w:val="18"/>
        </w:rPr>
        <w:t>one</w:t>
      </w:r>
      <w:r>
        <w:rPr>
          <w:spacing w:val="-3"/>
          <w:sz w:val="18"/>
        </w:rPr>
        <w:t xml:space="preserve"> </w:t>
      </w:r>
      <w:r>
        <w:rPr>
          <w:sz w:val="18"/>
        </w:rPr>
        <w:t>grade</w:t>
      </w:r>
      <w:r>
        <w:rPr>
          <w:spacing w:val="-3"/>
          <w:sz w:val="18"/>
        </w:rPr>
        <w:t xml:space="preserve"> </w:t>
      </w:r>
      <w:r>
        <w:rPr>
          <w:sz w:val="18"/>
        </w:rPr>
        <w:t>level</w:t>
      </w:r>
      <w:r>
        <w:rPr>
          <w:spacing w:val="-4"/>
          <w:sz w:val="18"/>
        </w:rPr>
        <w:t xml:space="preserve"> </w:t>
      </w:r>
      <w:r>
        <w:rPr>
          <w:sz w:val="18"/>
        </w:rPr>
        <w:t>of students that overlaps with the grade levels served by the charter school.</w:t>
      </w:r>
    </w:p>
    <w:p w14:paraId="7952EAB0" w14:textId="77777777" w:rsidR="00613CF7" w:rsidRDefault="00613CF7">
      <w:pPr>
        <w:rPr>
          <w:sz w:val="18"/>
        </w:rPr>
        <w:sectPr w:rsidR="00613CF7" w:rsidSect="006A72CF">
          <w:pgSz w:w="12240" w:h="15840"/>
          <w:pgMar w:top="1360" w:right="420" w:bottom="1760" w:left="500" w:header="0" w:footer="1570" w:gutter="0"/>
          <w:cols w:space="720"/>
        </w:sectPr>
      </w:pPr>
    </w:p>
    <w:p w14:paraId="7952EAB1" w14:textId="77777777" w:rsidR="00613CF7" w:rsidRDefault="00000000">
      <w:pPr>
        <w:pStyle w:val="Heading4"/>
        <w:spacing w:before="79"/>
      </w:pPr>
      <w:r>
        <w:rPr>
          <w:u w:val="single"/>
        </w:rPr>
        <w:lastRenderedPageBreak/>
        <w:t>Roxbury</w:t>
      </w:r>
      <w:r>
        <w:rPr>
          <w:spacing w:val="-5"/>
          <w:u w:val="single"/>
        </w:rPr>
        <w:t xml:space="preserve"> </w:t>
      </w:r>
      <w:r>
        <w:rPr>
          <w:u w:val="single"/>
        </w:rPr>
        <w:t>Preparatory</w:t>
      </w:r>
      <w:r>
        <w:rPr>
          <w:spacing w:val="-3"/>
          <w:u w:val="single"/>
        </w:rPr>
        <w:t xml:space="preserve"> </w:t>
      </w:r>
      <w:r>
        <w:rPr>
          <w:u w:val="single"/>
        </w:rPr>
        <w:t>Charter</w:t>
      </w:r>
      <w:r>
        <w:rPr>
          <w:spacing w:val="-5"/>
          <w:u w:val="single"/>
        </w:rPr>
        <w:t xml:space="preserve"> </w:t>
      </w:r>
      <w:r>
        <w:rPr>
          <w:spacing w:val="-2"/>
          <w:u w:val="single"/>
        </w:rPr>
        <w:t>School</w:t>
      </w:r>
    </w:p>
    <w:p w14:paraId="7952EAB2"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42"/>
        <w:gridCol w:w="2330"/>
        <w:gridCol w:w="2342"/>
      </w:tblGrid>
      <w:tr w:rsidR="00613CF7" w14:paraId="7952EAB4" w14:textId="77777777">
        <w:trPr>
          <w:trHeight w:val="412"/>
        </w:trPr>
        <w:tc>
          <w:tcPr>
            <w:tcW w:w="9349" w:type="dxa"/>
            <w:gridSpan w:val="4"/>
            <w:shd w:val="clear" w:color="auto" w:fill="BEBEBE"/>
          </w:tcPr>
          <w:p w14:paraId="7952EAB3" w14:textId="77777777" w:rsidR="00613CF7" w:rsidRDefault="00000000">
            <w:pPr>
              <w:pStyle w:val="TableParagraph"/>
              <w:spacing w:before="80"/>
              <w:rPr>
                <w:b/>
              </w:rPr>
            </w:pPr>
            <w:r>
              <w:rPr>
                <w:b/>
              </w:rPr>
              <w:t>Roxbury</w:t>
            </w:r>
            <w:r>
              <w:rPr>
                <w:b/>
                <w:spacing w:val="-7"/>
              </w:rPr>
              <w:t xml:space="preserve"> </w:t>
            </w:r>
            <w:r>
              <w:rPr>
                <w:b/>
              </w:rPr>
              <w:t>Preparatory</w:t>
            </w:r>
            <w:r>
              <w:rPr>
                <w:b/>
                <w:spacing w:val="-6"/>
              </w:rPr>
              <w:t xml:space="preserve"> </w:t>
            </w:r>
            <w:r>
              <w:rPr>
                <w:b/>
              </w:rPr>
              <w:t>Charter</w:t>
            </w:r>
            <w:r>
              <w:rPr>
                <w:b/>
                <w:spacing w:val="-6"/>
              </w:rPr>
              <w:t xml:space="preserve"> </w:t>
            </w:r>
            <w:r>
              <w:rPr>
                <w:b/>
                <w:spacing w:val="-2"/>
              </w:rPr>
              <w:t>School</w:t>
            </w:r>
          </w:p>
        </w:tc>
      </w:tr>
      <w:tr w:rsidR="00613CF7" w14:paraId="7952EAB9" w14:textId="77777777">
        <w:trPr>
          <w:trHeight w:val="390"/>
        </w:trPr>
        <w:tc>
          <w:tcPr>
            <w:tcW w:w="2335" w:type="dxa"/>
            <w:shd w:val="clear" w:color="auto" w:fill="F1F1F1"/>
          </w:tcPr>
          <w:p w14:paraId="7952EAB5"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42" w:type="dxa"/>
          </w:tcPr>
          <w:p w14:paraId="7952EAB6" w14:textId="77777777" w:rsidR="00613CF7" w:rsidRDefault="00000000">
            <w:pPr>
              <w:pStyle w:val="TableParagraph"/>
              <w:ind w:left="108"/>
              <w:rPr>
                <w:sz w:val="20"/>
              </w:rPr>
            </w:pPr>
            <w:r>
              <w:rPr>
                <w:spacing w:val="-2"/>
                <w:sz w:val="20"/>
              </w:rPr>
              <w:t>Commonwealth</w:t>
            </w:r>
          </w:p>
        </w:tc>
        <w:tc>
          <w:tcPr>
            <w:tcW w:w="2330" w:type="dxa"/>
            <w:shd w:val="clear" w:color="auto" w:fill="F1F1F1"/>
          </w:tcPr>
          <w:p w14:paraId="7952EAB7" w14:textId="77777777" w:rsidR="00613CF7" w:rsidRDefault="00000000">
            <w:pPr>
              <w:pStyle w:val="TableParagraph"/>
              <w:ind w:left="108"/>
              <w:rPr>
                <w:b/>
                <w:sz w:val="20"/>
              </w:rPr>
            </w:pPr>
            <w:r>
              <w:rPr>
                <w:b/>
                <w:spacing w:val="-2"/>
                <w:sz w:val="20"/>
              </w:rPr>
              <w:t>Location</w:t>
            </w:r>
          </w:p>
        </w:tc>
        <w:tc>
          <w:tcPr>
            <w:tcW w:w="2342" w:type="dxa"/>
          </w:tcPr>
          <w:p w14:paraId="7952EAB8" w14:textId="77777777" w:rsidR="00613CF7" w:rsidRDefault="00000000">
            <w:pPr>
              <w:pStyle w:val="TableParagraph"/>
              <w:ind w:left="108"/>
              <w:rPr>
                <w:sz w:val="20"/>
              </w:rPr>
            </w:pPr>
            <w:r>
              <w:rPr>
                <w:spacing w:val="-2"/>
                <w:sz w:val="20"/>
              </w:rPr>
              <w:t>Boston</w:t>
            </w:r>
          </w:p>
        </w:tc>
      </w:tr>
      <w:tr w:rsidR="00613CF7" w14:paraId="7952EABE" w14:textId="77777777">
        <w:trPr>
          <w:trHeight w:val="618"/>
        </w:trPr>
        <w:tc>
          <w:tcPr>
            <w:tcW w:w="2335" w:type="dxa"/>
            <w:shd w:val="clear" w:color="auto" w:fill="F1F1F1"/>
          </w:tcPr>
          <w:p w14:paraId="7952EABA" w14:textId="77777777" w:rsidR="00613CF7" w:rsidRDefault="00000000">
            <w:pPr>
              <w:pStyle w:val="TableParagraph"/>
              <w:ind w:right="56"/>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42" w:type="dxa"/>
          </w:tcPr>
          <w:p w14:paraId="7952EABB" w14:textId="77777777" w:rsidR="00613CF7" w:rsidRDefault="00000000">
            <w:pPr>
              <w:pStyle w:val="TableParagraph"/>
              <w:ind w:left="108"/>
              <w:rPr>
                <w:sz w:val="20"/>
              </w:rPr>
            </w:pPr>
            <w:r>
              <w:rPr>
                <w:spacing w:val="-2"/>
                <w:sz w:val="20"/>
              </w:rPr>
              <w:t>Non-regional</w:t>
            </w:r>
          </w:p>
        </w:tc>
        <w:tc>
          <w:tcPr>
            <w:tcW w:w="2330" w:type="dxa"/>
            <w:shd w:val="clear" w:color="auto" w:fill="F1F1F1"/>
          </w:tcPr>
          <w:p w14:paraId="7952EABC" w14:textId="77777777" w:rsidR="00613CF7" w:rsidRDefault="00000000">
            <w:pPr>
              <w:pStyle w:val="TableParagraph"/>
              <w:ind w:left="108"/>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42" w:type="dxa"/>
          </w:tcPr>
          <w:p w14:paraId="7952EABD" w14:textId="77777777" w:rsidR="00613CF7" w:rsidRDefault="00000000">
            <w:pPr>
              <w:pStyle w:val="TableParagraph"/>
              <w:ind w:left="108"/>
              <w:rPr>
                <w:sz w:val="20"/>
              </w:rPr>
            </w:pPr>
            <w:r>
              <w:rPr>
                <w:spacing w:val="-5"/>
                <w:sz w:val="20"/>
              </w:rPr>
              <w:t>N/A</w:t>
            </w:r>
          </w:p>
        </w:tc>
      </w:tr>
      <w:tr w:rsidR="00613CF7" w14:paraId="7952EAC3" w14:textId="77777777">
        <w:trPr>
          <w:trHeight w:val="390"/>
        </w:trPr>
        <w:tc>
          <w:tcPr>
            <w:tcW w:w="2335" w:type="dxa"/>
            <w:shd w:val="clear" w:color="auto" w:fill="F1F1F1"/>
          </w:tcPr>
          <w:p w14:paraId="7952EABF" w14:textId="77777777" w:rsidR="00613CF7" w:rsidRDefault="00000000">
            <w:pPr>
              <w:pStyle w:val="TableParagraph"/>
              <w:spacing w:before="82"/>
              <w:rPr>
                <w:b/>
                <w:sz w:val="20"/>
              </w:rPr>
            </w:pPr>
            <w:r>
              <w:rPr>
                <w:b/>
                <w:sz w:val="20"/>
              </w:rPr>
              <w:t>Year</w:t>
            </w:r>
            <w:r>
              <w:rPr>
                <w:b/>
                <w:spacing w:val="-4"/>
                <w:sz w:val="20"/>
              </w:rPr>
              <w:t xml:space="preserve"> </w:t>
            </w:r>
            <w:r>
              <w:rPr>
                <w:b/>
                <w:spacing w:val="-2"/>
                <w:sz w:val="20"/>
              </w:rPr>
              <w:t>Opened</w:t>
            </w:r>
          </w:p>
        </w:tc>
        <w:tc>
          <w:tcPr>
            <w:tcW w:w="2342" w:type="dxa"/>
          </w:tcPr>
          <w:p w14:paraId="7952EAC0" w14:textId="77777777" w:rsidR="00613CF7" w:rsidRDefault="00000000">
            <w:pPr>
              <w:pStyle w:val="TableParagraph"/>
              <w:spacing w:before="82"/>
              <w:ind w:left="108"/>
              <w:rPr>
                <w:sz w:val="20"/>
              </w:rPr>
            </w:pPr>
            <w:r>
              <w:rPr>
                <w:spacing w:val="-4"/>
                <w:sz w:val="20"/>
              </w:rPr>
              <w:t>1999</w:t>
            </w:r>
          </w:p>
        </w:tc>
        <w:tc>
          <w:tcPr>
            <w:tcW w:w="2330" w:type="dxa"/>
            <w:shd w:val="clear" w:color="auto" w:fill="F1F1F1"/>
          </w:tcPr>
          <w:p w14:paraId="7952EAC1" w14:textId="77777777" w:rsidR="00613CF7" w:rsidRDefault="00000000">
            <w:pPr>
              <w:pStyle w:val="TableParagraph"/>
              <w:spacing w:before="82"/>
              <w:ind w:left="108"/>
              <w:rPr>
                <w:b/>
                <w:sz w:val="20"/>
              </w:rPr>
            </w:pPr>
            <w:r>
              <w:rPr>
                <w:b/>
                <w:sz w:val="20"/>
              </w:rPr>
              <w:t>Year(s)</w:t>
            </w:r>
            <w:r>
              <w:rPr>
                <w:b/>
                <w:spacing w:val="-6"/>
                <w:sz w:val="20"/>
              </w:rPr>
              <w:t xml:space="preserve"> </w:t>
            </w:r>
            <w:r>
              <w:rPr>
                <w:b/>
                <w:spacing w:val="-2"/>
                <w:sz w:val="20"/>
              </w:rPr>
              <w:t>Renewed</w:t>
            </w:r>
          </w:p>
        </w:tc>
        <w:tc>
          <w:tcPr>
            <w:tcW w:w="2342" w:type="dxa"/>
          </w:tcPr>
          <w:p w14:paraId="7952EAC2" w14:textId="77777777" w:rsidR="00613CF7" w:rsidRDefault="00000000">
            <w:pPr>
              <w:pStyle w:val="TableParagraph"/>
              <w:spacing w:before="82"/>
              <w:ind w:left="108"/>
              <w:rPr>
                <w:sz w:val="20"/>
              </w:rPr>
            </w:pPr>
            <w:r>
              <w:rPr>
                <w:sz w:val="20"/>
              </w:rPr>
              <w:t>2004,</w:t>
            </w:r>
            <w:r>
              <w:rPr>
                <w:spacing w:val="-5"/>
                <w:sz w:val="20"/>
              </w:rPr>
              <w:t xml:space="preserve"> </w:t>
            </w:r>
            <w:r>
              <w:rPr>
                <w:sz w:val="20"/>
              </w:rPr>
              <w:t>2009,</w:t>
            </w:r>
            <w:r>
              <w:rPr>
                <w:spacing w:val="-4"/>
                <w:sz w:val="20"/>
              </w:rPr>
              <w:t xml:space="preserve"> </w:t>
            </w:r>
            <w:r>
              <w:rPr>
                <w:sz w:val="20"/>
              </w:rPr>
              <w:t>2014,</w:t>
            </w:r>
            <w:r>
              <w:rPr>
                <w:spacing w:val="-2"/>
                <w:sz w:val="20"/>
              </w:rPr>
              <w:t xml:space="preserve"> </w:t>
            </w:r>
            <w:r>
              <w:rPr>
                <w:spacing w:val="-4"/>
                <w:sz w:val="20"/>
              </w:rPr>
              <w:t>2019</w:t>
            </w:r>
          </w:p>
        </w:tc>
      </w:tr>
      <w:tr w:rsidR="00613CF7" w14:paraId="7952EAC8" w14:textId="77777777">
        <w:trPr>
          <w:trHeight w:val="390"/>
        </w:trPr>
        <w:tc>
          <w:tcPr>
            <w:tcW w:w="2335" w:type="dxa"/>
            <w:shd w:val="clear" w:color="auto" w:fill="F1F1F1"/>
          </w:tcPr>
          <w:p w14:paraId="7952EAC4"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42" w:type="dxa"/>
          </w:tcPr>
          <w:p w14:paraId="7952EAC5" w14:textId="77777777" w:rsidR="00613CF7" w:rsidRDefault="00000000">
            <w:pPr>
              <w:pStyle w:val="TableParagraph"/>
              <w:ind w:left="108"/>
              <w:rPr>
                <w:sz w:val="20"/>
              </w:rPr>
            </w:pPr>
            <w:r>
              <w:rPr>
                <w:spacing w:val="-2"/>
                <w:sz w:val="20"/>
              </w:rPr>
              <w:t>1,800</w:t>
            </w:r>
          </w:p>
        </w:tc>
        <w:tc>
          <w:tcPr>
            <w:tcW w:w="2330" w:type="dxa"/>
            <w:shd w:val="clear" w:color="auto" w:fill="F1F1F1"/>
          </w:tcPr>
          <w:p w14:paraId="7952EAC6" w14:textId="77777777" w:rsidR="00613CF7" w:rsidRDefault="00000000">
            <w:pPr>
              <w:pStyle w:val="TableParagraph"/>
              <w:ind w:left="108"/>
              <w:rPr>
                <w:b/>
                <w:sz w:val="20"/>
              </w:rPr>
            </w:pPr>
            <w:r>
              <w:rPr>
                <w:b/>
                <w:sz w:val="20"/>
              </w:rPr>
              <w:t>Current</w:t>
            </w:r>
            <w:r>
              <w:rPr>
                <w:b/>
                <w:spacing w:val="-8"/>
                <w:sz w:val="20"/>
              </w:rPr>
              <w:t xml:space="preserve"> </w:t>
            </w:r>
            <w:r>
              <w:rPr>
                <w:b/>
                <w:spacing w:val="-2"/>
                <w:sz w:val="20"/>
              </w:rPr>
              <w:t>Enrollment</w:t>
            </w:r>
          </w:p>
        </w:tc>
        <w:tc>
          <w:tcPr>
            <w:tcW w:w="2342" w:type="dxa"/>
          </w:tcPr>
          <w:p w14:paraId="7952EAC7" w14:textId="77777777" w:rsidR="00613CF7" w:rsidRDefault="00000000">
            <w:pPr>
              <w:pStyle w:val="TableParagraph"/>
              <w:ind w:left="108"/>
              <w:rPr>
                <w:sz w:val="20"/>
              </w:rPr>
            </w:pPr>
            <w:r>
              <w:rPr>
                <w:sz w:val="20"/>
              </w:rPr>
              <w:t>1,138</w:t>
            </w:r>
            <w:hyperlink w:anchor="_bookmark51" w:history="1">
              <w:r>
                <w:rPr>
                  <w:sz w:val="20"/>
                  <w:vertAlign w:val="superscript"/>
                </w:rPr>
                <w:t>33</w:t>
              </w:r>
            </w:hyperlink>
            <w:r>
              <w:rPr>
                <w:spacing w:val="-1"/>
                <w:sz w:val="20"/>
              </w:rPr>
              <w:t xml:space="preserve"> </w:t>
            </w:r>
            <w:r>
              <w:rPr>
                <w:sz w:val="20"/>
              </w:rPr>
              <w:t>(October</w:t>
            </w:r>
            <w:r>
              <w:rPr>
                <w:spacing w:val="-2"/>
                <w:sz w:val="20"/>
              </w:rPr>
              <w:t xml:space="preserve"> 2023)</w:t>
            </w:r>
          </w:p>
        </w:tc>
      </w:tr>
      <w:tr w:rsidR="00613CF7" w14:paraId="7952EACD" w14:textId="77777777">
        <w:trPr>
          <w:trHeight w:val="388"/>
        </w:trPr>
        <w:tc>
          <w:tcPr>
            <w:tcW w:w="2335" w:type="dxa"/>
            <w:shd w:val="clear" w:color="auto" w:fill="F1F1F1"/>
          </w:tcPr>
          <w:p w14:paraId="7952EAC9"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42" w:type="dxa"/>
          </w:tcPr>
          <w:p w14:paraId="7952EACA" w14:textId="77777777" w:rsidR="00613CF7" w:rsidRDefault="00000000">
            <w:pPr>
              <w:pStyle w:val="TableParagraph"/>
              <w:ind w:left="108"/>
              <w:rPr>
                <w:sz w:val="20"/>
              </w:rPr>
            </w:pPr>
            <w:r>
              <w:rPr>
                <w:spacing w:val="-2"/>
                <w:sz w:val="20"/>
              </w:rPr>
              <w:t>5-</w:t>
            </w:r>
            <w:r>
              <w:rPr>
                <w:spacing w:val="-5"/>
                <w:sz w:val="20"/>
              </w:rPr>
              <w:t>12</w:t>
            </w:r>
          </w:p>
        </w:tc>
        <w:tc>
          <w:tcPr>
            <w:tcW w:w="2330" w:type="dxa"/>
            <w:shd w:val="clear" w:color="auto" w:fill="F1F1F1"/>
          </w:tcPr>
          <w:p w14:paraId="7952EACB" w14:textId="77777777" w:rsidR="00613CF7" w:rsidRDefault="00000000">
            <w:pPr>
              <w:pStyle w:val="TableParagraph"/>
              <w:ind w:left="108"/>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42" w:type="dxa"/>
          </w:tcPr>
          <w:p w14:paraId="7952EACC" w14:textId="77777777" w:rsidR="00613CF7" w:rsidRDefault="00000000">
            <w:pPr>
              <w:pStyle w:val="TableParagraph"/>
              <w:ind w:left="108"/>
              <w:rPr>
                <w:sz w:val="20"/>
              </w:rPr>
            </w:pPr>
            <w:r>
              <w:rPr>
                <w:spacing w:val="-2"/>
                <w:sz w:val="20"/>
              </w:rPr>
              <w:t>5-</w:t>
            </w:r>
            <w:r>
              <w:rPr>
                <w:spacing w:val="-5"/>
                <w:sz w:val="20"/>
              </w:rPr>
              <w:t>12</w:t>
            </w:r>
          </w:p>
        </w:tc>
      </w:tr>
      <w:tr w:rsidR="00613CF7" w14:paraId="7952EAD2" w14:textId="77777777">
        <w:trPr>
          <w:trHeight w:val="390"/>
        </w:trPr>
        <w:tc>
          <w:tcPr>
            <w:tcW w:w="2335" w:type="dxa"/>
            <w:shd w:val="clear" w:color="auto" w:fill="F1F1F1"/>
          </w:tcPr>
          <w:p w14:paraId="7952EACE" w14:textId="77777777" w:rsidR="00613CF7" w:rsidRDefault="00000000">
            <w:pPr>
              <w:pStyle w:val="TableParagraph"/>
              <w:spacing w:before="82"/>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42" w:type="dxa"/>
          </w:tcPr>
          <w:p w14:paraId="7952EACF" w14:textId="77777777" w:rsidR="00613CF7" w:rsidRDefault="00000000">
            <w:pPr>
              <w:pStyle w:val="TableParagraph"/>
              <w:spacing w:before="82"/>
              <w:ind w:left="108"/>
              <w:rPr>
                <w:sz w:val="20"/>
              </w:rPr>
            </w:pPr>
            <w:r>
              <w:rPr>
                <w:sz w:val="20"/>
              </w:rPr>
              <w:t>16</w:t>
            </w:r>
            <w:r>
              <w:rPr>
                <w:spacing w:val="-4"/>
                <w:sz w:val="20"/>
              </w:rPr>
              <w:t xml:space="preserve"> </w:t>
            </w:r>
            <w:r>
              <w:rPr>
                <w:sz w:val="20"/>
              </w:rPr>
              <w:t>(October</w:t>
            </w:r>
            <w:r>
              <w:rPr>
                <w:spacing w:val="-4"/>
                <w:sz w:val="20"/>
              </w:rPr>
              <w:t xml:space="preserve"> </w:t>
            </w:r>
            <w:r>
              <w:rPr>
                <w:spacing w:val="-2"/>
                <w:sz w:val="20"/>
              </w:rPr>
              <w:t>2023)</w:t>
            </w:r>
          </w:p>
        </w:tc>
        <w:tc>
          <w:tcPr>
            <w:tcW w:w="2330" w:type="dxa"/>
            <w:shd w:val="clear" w:color="auto" w:fill="F1F1F1"/>
          </w:tcPr>
          <w:p w14:paraId="7952EAD0" w14:textId="77777777" w:rsidR="00613CF7" w:rsidRDefault="00000000">
            <w:pPr>
              <w:pStyle w:val="TableParagraph"/>
              <w:spacing w:before="82"/>
              <w:ind w:left="108"/>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42" w:type="dxa"/>
          </w:tcPr>
          <w:p w14:paraId="7952EAD1" w14:textId="77777777" w:rsidR="00613CF7" w:rsidRDefault="00000000">
            <w:pPr>
              <w:pStyle w:val="TableParagraph"/>
              <w:spacing w:before="82"/>
              <w:ind w:left="108"/>
              <w:rPr>
                <w:sz w:val="20"/>
              </w:rPr>
            </w:pPr>
            <w:r>
              <w:rPr>
                <w:spacing w:val="-5"/>
                <w:sz w:val="20"/>
              </w:rPr>
              <w:t>25</w:t>
            </w:r>
          </w:p>
        </w:tc>
      </w:tr>
      <w:tr w:rsidR="00613CF7" w14:paraId="7952EAD5" w14:textId="77777777">
        <w:trPr>
          <w:trHeight w:val="1619"/>
        </w:trPr>
        <w:tc>
          <w:tcPr>
            <w:tcW w:w="9349" w:type="dxa"/>
            <w:gridSpan w:val="4"/>
            <w:shd w:val="clear" w:color="auto" w:fill="F1F1F1"/>
          </w:tcPr>
          <w:p w14:paraId="7952EAD3"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AD4" w14:textId="77777777" w:rsidR="00613CF7" w:rsidRDefault="00000000">
            <w:pPr>
              <w:pStyle w:val="TableParagraph"/>
              <w:spacing w:before="80"/>
              <w:ind w:right="87"/>
              <w:rPr>
                <w:sz w:val="20"/>
              </w:rPr>
            </w:pPr>
            <w:r>
              <w:rPr>
                <w:sz w:val="20"/>
              </w:rPr>
              <w:t>The mission of Roxbury Preparatory Charter School (Roxbury Prep) is to prepare students to enter, succeed in, and graduate from college. Roxbury Prep is founded on the philosophy that all students are entitled to and can succeed</w:t>
            </w:r>
            <w:r>
              <w:rPr>
                <w:spacing w:val="-2"/>
                <w:sz w:val="20"/>
              </w:rPr>
              <w:t xml:space="preserve"> </w:t>
            </w:r>
            <w:r>
              <w:rPr>
                <w:sz w:val="20"/>
              </w:rPr>
              <w:t>in</w:t>
            </w:r>
            <w:r>
              <w:rPr>
                <w:spacing w:val="-2"/>
                <w:sz w:val="20"/>
              </w:rPr>
              <w:t xml:space="preserve"> </w:t>
            </w:r>
            <w:r>
              <w:rPr>
                <w:sz w:val="20"/>
              </w:rPr>
              <w:t>college</w:t>
            </w:r>
            <w:r>
              <w:rPr>
                <w:spacing w:val="-5"/>
                <w:sz w:val="20"/>
              </w:rPr>
              <w:t xml:space="preserve"> </w:t>
            </w:r>
            <w:r>
              <w:rPr>
                <w:sz w:val="20"/>
              </w:rPr>
              <w:t>preparatory</w:t>
            </w:r>
            <w:r>
              <w:rPr>
                <w:spacing w:val="-4"/>
                <w:sz w:val="20"/>
              </w:rPr>
              <w:t xml:space="preserve"> </w:t>
            </w:r>
            <w:r>
              <w:rPr>
                <w:sz w:val="20"/>
              </w:rPr>
              <w:t>programs</w:t>
            </w:r>
            <w:r>
              <w:rPr>
                <w:spacing w:val="-4"/>
                <w:sz w:val="20"/>
              </w:rPr>
              <w:t xml:space="preserve"> </w:t>
            </w:r>
            <w:r>
              <w:rPr>
                <w:sz w:val="20"/>
              </w:rPr>
              <w:t>when:</w:t>
            </w:r>
            <w:r>
              <w:rPr>
                <w:spacing w:val="-3"/>
                <w:sz w:val="20"/>
              </w:rPr>
              <w:t xml:space="preserve"> </w:t>
            </w:r>
            <w:r>
              <w:rPr>
                <w:sz w:val="20"/>
              </w:rPr>
              <w:t>1)</w:t>
            </w:r>
            <w:r>
              <w:rPr>
                <w:spacing w:val="-2"/>
                <w:sz w:val="20"/>
              </w:rPr>
              <w:t xml:space="preserve"> </w:t>
            </w:r>
            <w:r>
              <w:rPr>
                <w:sz w:val="20"/>
              </w:rPr>
              <w:t>the</w:t>
            </w:r>
            <w:r>
              <w:rPr>
                <w:spacing w:val="-3"/>
                <w:sz w:val="20"/>
              </w:rPr>
              <w:t xml:space="preserve"> </w:t>
            </w:r>
            <w:r>
              <w:rPr>
                <w:sz w:val="20"/>
              </w:rPr>
              <w:t>curriculum</w:t>
            </w:r>
            <w:r>
              <w:rPr>
                <w:spacing w:val="-2"/>
                <w:sz w:val="20"/>
              </w:rPr>
              <w:t xml:space="preserve"> </w:t>
            </w:r>
            <w:r>
              <w:rPr>
                <w:sz w:val="20"/>
              </w:rPr>
              <w:t>is</w:t>
            </w:r>
            <w:r>
              <w:rPr>
                <w:spacing w:val="-4"/>
                <w:sz w:val="20"/>
              </w:rPr>
              <w:t xml:space="preserve"> </w:t>
            </w:r>
            <w:r>
              <w:rPr>
                <w:sz w:val="20"/>
              </w:rPr>
              <w:t>rigorous,</w:t>
            </w:r>
            <w:r>
              <w:rPr>
                <w:spacing w:val="-2"/>
                <w:sz w:val="20"/>
              </w:rPr>
              <w:t xml:space="preserve"> </w:t>
            </w:r>
            <w:r>
              <w:rPr>
                <w:sz w:val="20"/>
              </w:rPr>
              <w:t>engaging,</w:t>
            </w:r>
            <w:r>
              <w:rPr>
                <w:spacing w:val="-2"/>
                <w:sz w:val="20"/>
              </w:rPr>
              <w:t xml:space="preserve"> </w:t>
            </w:r>
            <w:r>
              <w:rPr>
                <w:sz w:val="20"/>
              </w:rPr>
              <w:t>and</w:t>
            </w:r>
            <w:r>
              <w:rPr>
                <w:spacing w:val="-2"/>
                <w:sz w:val="20"/>
              </w:rPr>
              <w:t xml:space="preserve"> </w:t>
            </w:r>
            <w:r>
              <w:rPr>
                <w:sz w:val="20"/>
              </w:rPr>
              <w:t>well-planned;</w:t>
            </w:r>
            <w:r>
              <w:rPr>
                <w:spacing w:val="-5"/>
                <w:sz w:val="20"/>
              </w:rPr>
              <w:t xml:space="preserve"> </w:t>
            </w:r>
            <w:r>
              <w:rPr>
                <w:sz w:val="20"/>
              </w:rPr>
              <w:t>2)</w:t>
            </w:r>
            <w:r>
              <w:rPr>
                <w:spacing w:val="-2"/>
                <w:sz w:val="20"/>
              </w:rPr>
              <w:t xml:space="preserve"> </w:t>
            </w:r>
            <w:r>
              <w:rPr>
                <w:sz w:val="20"/>
              </w:rPr>
              <w:t>the school emphasizes student character, community responsibility, and exposure to life’s possibilities; and 3) a community network supports student academic, social, and physical well-being.</w:t>
            </w:r>
          </w:p>
        </w:tc>
      </w:tr>
    </w:tbl>
    <w:p w14:paraId="7952EAD6" w14:textId="77777777" w:rsidR="00613CF7" w:rsidRDefault="00613CF7">
      <w:pPr>
        <w:pStyle w:val="BodyText"/>
        <w:spacing w:before="4"/>
        <w:rPr>
          <w:b/>
          <w:sz w:val="24"/>
        </w:rPr>
      </w:pPr>
    </w:p>
    <w:p w14:paraId="7952EAD7" w14:textId="77777777" w:rsidR="00613CF7" w:rsidRDefault="00000000">
      <w:pPr>
        <w:ind w:left="940" w:right="1042"/>
        <w:rPr>
          <w:sz w:val="24"/>
        </w:rPr>
      </w:pPr>
      <w:r>
        <w:rPr>
          <w:sz w:val="24"/>
        </w:rPr>
        <w:t>During</w:t>
      </w:r>
      <w:r>
        <w:rPr>
          <w:spacing w:val="-4"/>
          <w:sz w:val="24"/>
        </w:rPr>
        <w:t xml:space="preserve"> </w:t>
      </w:r>
      <w:r>
        <w:rPr>
          <w:sz w:val="24"/>
        </w:rPr>
        <w:t>its</w:t>
      </w:r>
      <w:r>
        <w:rPr>
          <w:spacing w:val="-4"/>
          <w:sz w:val="24"/>
        </w:rPr>
        <w:t xml:space="preserve"> </w:t>
      </w:r>
      <w:r>
        <w:rPr>
          <w:sz w:val="24"/>
        </w:rPr>
        <w:t>fifth</w:t>
      </w:r>
      <w:r>
        <w:rPr>
          <w:spacing w:val="-5"/>
          <w:sz w:val="24"/>
        </w:rPr>
        <w:t xml:space="preserve"> </w:t>
      </w:r>
      <w:r>
        <w:rPr>
          <w:sz w:val="24"/>
        </w:rPr>
        <w:t>charter</w:t>
      </w:r>
      <w:r>
        <w:rPr>
          <w:spacing w:val="-5"/>
          <w:sz w:val="24"/>
        </w:rPr>
        <w:t xml:space="preserve"> </w:t>
      </w:r>
      <w:r>
        <w:rPr>
          <w:sz w:val="24"/>
        </w:rPr>
        <w:t>term,</w:t>
      </w:r>
      <w:r>
        <w:rPr>
          <w:spacing w:val="-5"/>
          <w:sz w:val="24"/>
        </w:rPr>
        <w:t xml:space="preserve"> </w:t>
      </w:r>
      <w:r>
        <w:rPr>
          <w:sz w:val="24"/>
        </w:rPr>
        <w:t>Roxbury</w:t>
      </w:r>
      <w:r>
        <w:rPr>
          <w:spacing w:val="-4"/>
          <w:sz w:val="24"/>
        </w:rPr>
        <w:t xml:space="preserve"> </w:t>
      </w:r>
      <w:r>
        <w:rPr>
          <w:sz w:val="24"/>
        </w:rPr>
        <w:t>Preparatory</w:t>
      </w:r>
      <w:r>
        <w:rPr>
          <w:spacing w:val="-2"/>
          <w:sz w:val="24"/>
        </w:rPr>
        <w:t xml:space="preserve"> </w:t>
      </w:r>
      <w:r>
        <w:rPr>
          <w:sz w:val="24"/>
        </w:rPr>
        <w:t>Charter</w:t>
      </w:r>
      <w:r>
        <w:rPr>
          <w:spacing w:val="-5"/>
          <w:sz w:val="24"/>
        </w:rPr>
        <w:t xml:space="preserve"> </w:t>
      </w:r>
      <w:r>
        <w:rPr>
          <w:sz w:val="24"/>
        </w:rPr>
        <w:t>School</w:t>
      </w:r>
      <w:r>
        <w:rPr>
          <w:spacing w:val="-4"/>
          <w:sz w:val="24"/>
        </w:rPr>
        <w:t xml:space="preserve"> </w:t>
      </w:r>
      <w:r>
        <w:rPr>
          <w:sz w:val="24"/>
        </w:rPr>
        <w:t>(RPCS)</w:t>
      </w:r>
      <w:r>
        <w:rPr>
          <w:spacing w:val="-5"/>
          <w:sz w:val="24"/>
        </w:rPr>
        <w:t xml:space="preserve"> </w:t>
      </w:r>
      <w:r>
        <w:rPr>
          <w:sz w:val="24"/>
        </w:rPr>
        <w:t>demonstrated</w:t>
      </w:r>
      <w:r>
        <w:rPr>
          <w:spacing w:val="-4"/>
          <w:sz w:val="24"/>
        </w:rPr>
        <w:t xml:space="preserve"> </w:t>
      </w:r>
      <w:r>
        <w:rPr>
          <w:sz w:val="24"/>
        </w:rPr>
        <w:t>progress in student achievement.</w:t>
      </w:r>
      <w:hyperlink w:anchor="_bookmark52" w:history="1">
        <w:r>
          <w:rPr>
            <w:sz w:val="24"/>
            <w:vertAlign w:val="superscript"/>
          </w:rPr>
          <w:t>34</w:t>
        </w:r>
      </w:hyperlink>
      <w:r>
        <w:rPr>
          <w:spacing w:val="-17"/>
          <w:sz w:val="24"/>
        </w:rPr>
        <w:t xml:space="preserve"> </w:t>
      </w:r>
      <w:r>
        <w:rPr>
          <w:sz w:val="24"/>
        </w:rPr>
        <w:t>In 2023, the Department classified RPCS as not requiring assistance or intervention. According to the statewide accountability system, the school made substantial progress toward targets and is in the 31</w:t>
      </w:r>
      <w:r>
        <w:rPr>
          <w:sz w:val="24"/>
          <w:vertAlign w:val="superscript"/>
        </w:rPr>
        <w:t>st</w:t>
      </w:r>
      <w:r>
        <w:rPr>
          <w:sz w:val="24"/>
        </w:rPr>
        <w:t xml:space="preserve"> percentile when compared to other schools administering similar assessments.</w:t>
      </w:r>
    </w:p>
    <w:p w14:paraId="7952EAD8" w14:textId="77777777" w:rsidR="00613CF7" w:rsidRDefault="00613CF7">
      <w:pPr>
        <w:pStyle w:val="BodyText"/>
        <w:rPr>
          <w:sz w:val="24"/>
        </w:rPr>
      </w:pPr>
    </w:p>
    <w:p w14:paraId="7952EAD9" w14:textId="77777777" w:rsidR="00613CF7" w:rsidRDefault="00000000">
      <w:pPr>
        <w:ind w:left="940" w:right="1042"/>
        <w:rPr>
          <w:sz w:val="24"/>
        </w:rPr>
      </w:pPr>
      <w:r>
        <w:rPr>
          <w:sz w:val="24"/>
        </w:rPr>
        <w:t>During the charter term, the school was somewhat faithful to the terms of its charter. The school achieved partial success in accomplishing its mission due to evidence that suggests the school was not successful in fostering a supportive school environment for all students. The school reported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met</w:t>
      </w:r>
      <w:r>
        <w:rPr>
          <w:spacing w:val="-3"/>
          <w:sz w:val="24"/>
        </w:rPr>
        <w:t xml:space="preserve"> </w:t>
      </w:r>
      <w:proofErr w:type="gramStart"/>
      <w:r>
        <w:rPr>
          <w:sz w:val="24"/>
        </w:rPr>
        <w:t>a</w:t>
      </w:r>
      <w:r>
        <w:rPr>
          <w:spacing w:val="-4"/>
          <w:sz w:val="24"/>
        </w:rPr>
        <w:t xml:space="preserve"> </w:t>
      </w:r>
      <w:r>
        <w:rPr>
          <w:sz w:val="24"/>
        </w:rPr>
        <w:t>majority</w:t>
      </w:r>
      <w:r>
        <w:rPr>
          <w:spacing w:val="-3"/>
          <w:sz w:val="24"/>
        </w:rPr>
        <w:t xml:space="preserve"> </w:t>
      </w:r>
      <w:r>
        <w:rPr>
          <w:sz w:val="24"/>
        </w:rPr>
        <w:t>of</w:t>
      </w:r>
      <w:proofErr w:type="gramEnd"/>
      <w:r>
        <w:rPr>
          <w:spacing w:val="-4"/>
          <w:sz w:val="24"/>
        </w:rPr>
        <w:t xml:space="preserve"> </w:t>
      </w:r>
      <w:r>
        <w:rPr>
          <w:sz w:val="24"/>
        </w:rPr>
        <w:t>the</w:t>
      </w:r>
      <w:r>
        <w:rPr>
          <w:spacing w:val="-4"/>
          <w:sz w:val="24"/>
        </w:rPr>
        <w:t xml:space="preserve"> </w:t>
      </w:r>
      <w:r>
        <w:rPr>
          <w:sz w:val="24"/>
        </w:rPr>
        <w:t>goals</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Accountability</w:t>
      </w:r>
      <w:r>
        <w:rPr>
          <w:spacing w:val="-3"/>
          <w:sz w:val="24"/>
        </w:rPr>
        <w:t xml:space="preserve"> </w:t>
      </w:r>
      <w:r>
        <w:rPr>
          <w:sz w:val="24"/>
        </w:rPr>
        <w:t>Plan.</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implemented</w:t>
      </w:r>
      <w:r>
        <w:rPr>
          <w:spacing w:val="-3"/>
          <w:sz w:val="24"/>
        </w:rPr>
        <w:t xml:space="preserve"> </w:t>
      </w:r>
      <w:r>
        <w:rPr>
          <w:sz w:val="24"/>
        </w:rPr>
        <w:t>an approved Recruitment and Retention Plan each year and disseminated best practices to other public schools in its district and across the state.</w:t>
      </w:r>
    </w:p>
    <w:p w14:paraId="7952EADA" w14:textId="77777777" w:rsidR="00613CF7" w:rsidRDefault="00613CF7">
      <w:pPr>
        <w:pStyle w:val="BodyText"/>
        <w:rPr>
          <w:sz w:val="24"/>
        </w:rPr>
      </w:pPr>
    </w:p>
    <w:p w14:paraId="7952EADB" w14:textId="77777777" w:rsidR="00613CF7" w:rsidRDefault="00000000">
      <w:pPr>
        <w:ind w:left="940" w:right="1068"/>
        <w:rPr>
          <w:sz w:val="24"/>
        </w:rPr>
      </w:pPr>
      <w:r>
        <w:rPr>
          <w:sz w:val="24"/>
        </w:rPr>
        <w:t>The school’s efforts to provide access to its programming are of moderate concern. The school provides</w:t>
      </w:r>
      <w:r>
        <w:rPr>
          <w:spacing w:val="-3"/>
          <w:sz w:val="24"/>
        </w:rPr>
        <w:t xml:space="preserve"> </w:t>
      </w:r>
      <w:r>
        <w:rPr>
          <w:sz w:val="24"/>
        </w:rPr>
        <w:t>somewhat</w:t>
      </w:r>
      <w:r>
        <w:rPr>
          <w:spacing w:val="-3"/>
          <w:sz w:val="24"/>
        </w:rPr>
        <w:t xml:space="preserve"> </w:t>
      </w:r>
      <w:r>
        <w:rPr>
          <w:sz w:val="24"/>
        </w:rPr>
        <w:t>limited</w:t>
      </w:r>
      <w:r>
        <w:rPr>
          <w:spacing w:val="-3"/>
          <w:sz w:val="24"/>
        </w:rPr>
        <w:t xml:space="preserve"> </w:t>
      </w:r>
      <w:r>
        <w:rPr>
          <w:sz w:val="24"/>
        </w:rPr>
        <w:t>translated</w:t>
      </w:r>
      <w:r>
        <w:rPr>
          <w:spacing w:val="-3"/>
          <w:sz w:val="24"/>
        </w:rPr>
        <w:t xml:space="preserve"> </w:t>
      </w:r>
      <w:r>
        <w:rPr>
          <w:sz w:val="24"/>
        </w:rPr>
        <w:t>materials</w:t>
      </w:r>
      <w:r>
        <w:rPr>
          <w:spacing w:val="-3"/>
          <w:sz w:val="24"/>
        </w:rPr>
        <w:t xml:space="preserve"> </w:t>
      </w:r>
      <w:r>
        <w:rPr>
          <w:sz w:val="24"/>
        </w:rPr>
        <w:t>for</w:t>
      </w:r>
      <w:r>
        <w:rPr>
          <w:spacing w:val="-4"/>
          <w:sz w:val="24"/>
        </w:rPr>
        <w:t xml:space="preserve"> </w:t>
      </w:r>
      <w:r>
        <w:rPr>
          <w:sz w:val="24"/>
        </w:rPr>
        <w:t>families</w:t>
      </w:r>
      <w:r>
        <w:rPr>
          <w:spacing w:val="-3"/>
          <w:sz w:val="24"/>
        </w:rPr>
        <w:t xml:space="preserve"> </w:t>
      </w:r>
      <w:r>
        <w:rPr>
          <w:sz w:val="24"/>
        </w:rPr>
        <w:t>whose</w:t>
      </w:r>
      <w:r>
        <w:rPr>
          <w:spacing w:val="-4"/>
          <w:sz w:val="24"/>
        </w:rPr>
        <w:t xml:space="preserve"> </w:t>
      </w:r>
      <w:r>
        <w:rPr>
          <w:sz w:val="24"/>
        </w:rPr>
        <w:t>first</w:t>
      </w:r>
      <w:r>
        <w:rPr>
          <w:spacing w:val="-3"/>
          <w:sz w:val="24"/>
        </w:rPr>
        <w:t xml:space="preserve"> </w:t>
      </w:r>
      <w:r>
        <w:rPr>
          <w:sz w:val="24"/>
        </w:rPr>
        <w:t>language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English. The Department will work with the school to address this concern.</w:t>
      </w:r>
    </w:p>
    <w:p w14:paraId="7952EADC" w14:textId="77777777" w:rsidR="00613CF7" w:rsidRDefault="00613CF7">
      <w:pPr>
        <w:pStyle w:val="BodyText"/>
        <w:rPr>
          <w:sz w:val="20"/>
        </w:rPr>
      </w:pPr>
    </w:p>
    <w:p w14:paraId="7952EADD" w14:textId="77777777" w:rsidR="00613CF7" w:rsidRDefault="00613CF7">
      <w:pPr>
        <w:pStyle w:val="BodyText"/>
        <w:rPr>
          <w:sz w:val="20"/>
        </w:rPr>
      </w:pPr>
    </w:p>
    <w:p w14:paraId="7952EADE" w14:textId="77777777" w:rsidR="00613CF7" w:rsidRDefault="00613CF7">
      <w:pPr>
        <w:pStyle w:val="BodyText"/>
        <w:rPr>
          <w:sz w:val="20"/>
        </w:rPr>
      </w:pPr>
    </w:p>
    <w:p w14:paraId="7952EADF" w14:textId="77777777" w:rsidR="00613CF7" w:rsidRDefault="00613CF7">
      <w:pPr>
        <w:pStyle w:val="BodyText"/>
        <w:rPr>
          <w:sz w:val="20"/>
        </w:rPr>
      </w:pPr>
    </w:p>
    <w:p w14:paraId="7952EAE0" w14:textId="77777777" w:rsidR="00613CF7" w:rsidRDefault="00613CF7">
      <w:pPr>
        <w:pStyle w:val="BodyText"/>
        <w:rPr>
          <w:sz w:val="20"/>
        </w:rPr>
      </w:pPr>
    </w:p>
    <w:p w14:paraId="7952EAE1" w14:textId="77777777" w:rsidR="00613CF7" w:rsidRDefault="00000000">
      <w:pPr>
        <w:pStyle w:val="BodyText"/>
        <w:spacing w:before="61"/>
        <w:rPr>
          <w:sz w:val="20"/>
        </w:rPr>
      </w:pPr>
      <w:r>
        <w:rPr>
          <w:noProof/>
        </w:rPr>
        <mc:AlternateContent>
          <mc:Choice Requires="wps">
            <w:drawing>
              <wp:anchor distT="0" distB="0" distL="0" distR="0" simplePos="0" relativeHeight="487649792" behindDoc="1" locked="0" layoutInCell="1" allowOverlap="1" wp14:anchorId="7952F2A6" wp14:editId="79775987">
                <wp:simplePos x="0" y="0"/>
                <wp:positionH relativeFrom="page">
                  <wp:posOffset>914400</wp:posOffset>
                </wp:positionH>
                <wp:positionV relativeFrom="paragraph">
                  <wp:posOffset>200340</wp:posOffset>
                </wp:positionV>
                <wp:extent cx="1828800" cy="7620"/>
                <wp:effectExtent l="0" t="0" r="0" b="0"/>
                <wp:wrapTopAndBottom/>
                <wp:docPr id="154" name="Graphic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D6B2A" id="Graphic 154" o:spid="_x0000_s1026" alt="&quot;&quot;" style="position:absolute;margin-left:1in;margin-top:15.75pt;width:2in;height:.6pt;z-index:-156666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" path="m1828800,l,,,7619r1828800,l1828800,xe" fillcolor="black" stroked="f">
                <v:path arrowok="t"/>
                <w10:wrap type="topAndBottom" anchorx="page"/>
              </v:shape>
            </w:pict>
          </mc:Fallback>
        </mc:AlternateContent>
      </w:r>
    </w:p>
    <w:p w14:paraId="7952EAE2" w14:textId="77777777" w:rsidR="00613CF7" w:rsidRDefault="00000000">
      <w:pPr>
        <w:spacing w:before="99"/>
        <w:ind w:left="939" w:right="1076"/>
        <w:rPr>
          <w:sz w:val="18"/>
        </w:rPr>
      </w:pPr>
      <w:bookmarkStart w:id="57" w:name="_bookmark51"/>
      <w:bookmarkEnd w:id="57"/>
      <w:r>
        <w:rPr>
          <w:position w:val="6"/>
          <w:sz w:val="12"/>
        </w:rPr>
        <w:t>33</w:t>
      </w:r>
      <w:r>
        <w:rPr>
          <w:spacing w:val="13"/>
          <w:position w:val="6"/>
          <w:sz w:val="12"/>
        </w:rPr>
        <w:t xml:space="preserve"> </w:t>
      </w:r>
      <w:r>
        <w:rPr>
          <w:sz w:val="18"/>
        </w:rPr>
        <w:t>Student</w:t>
      </w:r>
      <w:r>
        <w:rPr>
          <w:spacing w:val="-2"/>
          <w:sz w:val="18"/>
        </w:rPr>
        <w:t xml:space="preserve"> </w:t>
      </w:r>
      <w:r>
        <w:rPr>
          <w:sz w:val="18"/>
        </w:rPr>
        <w:t>enrollment</w:t>
      </w:r>
      <w:r>
        <w:rPr>
          <w:spacing w:val="-4"/>
          <w:sz w:val="18"/>
        </w:rPr>
        <w:t xml:space="preserve"> </w:t>
      </w:r>
      <w:r>
        <w:rPr>
          <w:sz w:val="18"/>
        </w:rPr>
        <w:t>declined</w:t>
      </w:r>
      <w:r>
        <w:rPr>
          <w:spacing w:val="-1"/>
          <w:sz w:val="18"/>
        </w:rPr>
        <w:t xml:space="preserve"> </w:t>
      </w:r>
      <w:r>
        <w:rPr>
          <w:sz w:val="18"/>
        </w:rPr>
        <w:t>substantially</w:t>
      </w:r>
      <w:r>
        <w:rPr>
          <w:spacing w:val="-3"/>
          <w:sz w:val="18"/>
        </w:rPr>
        <w:t xml:space="preserve"> </w:t>
      </w:r>
      <w:r>
        <w:rPr>
          <w:sz w:val="18"/>
        </w:rPr>
        <w:t>during</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term</w:t>
      </w:r>
      <w:r>
        <w:rPr>
          <w:spacing w:val="-2"/>
          <w:sz w:val="18"/>
        </w:rPr>
        <w:t xml:space="preserve"> </w:t>
      </w:r>
      <w:r>
        <w:rPr>
          <w:sz w:val="18"/>
        </w:rPr>
        <w:t>from</w:t>
      </w:r>
      <w:r>
        <w:rPr>
          <w:spacing w:val="-3"/>
          <w:sz w:val="18"/>
        </w:rPr>
        <w:t xml:space="preserve"> </w:t>
      </w:r>
      <w:r>
        <w:rPr>
          <w:sz w:val="18"/>
        </w:rPr>
        <w:t>a</w:t>
      </w:r>
      <w:r>
        <w:rPr>
          <w:spacing w:val="-3"/>
          <w:sz w:val="18"/>
        </w:rPr>
        <w:t xml:space="preserve"> </w:t>
      </w:r>
      <w:r>
        <w:rPr>
          <w:sz w:val="18"/>
        </w:rPr>
        <w:t>high</w:t>
      </w:r>
      <w:r>
        <w:rPr>
          <w:spacing w:val="-3"/>
          <w:sz w:val="18"/>
        </w:rPr>
        <w:t xml:space="preserve"> </w:t>
      </w:r>
      <w:r>
        <w:rPr>
          <w:sz w:val="18"/>
        </w:rPr>
        <w:t>of</w:t>
      </w:r>
      <w:r>
        <w:rPr>
          <w:spacing w:val="-4"/>
          <w:sz w:val="18"/>
        </w:rPr>
        <w:t xml:space="preserve"> </w:t>
      </w:r>
      <w:r>
        <w:rPr>
          <w:sz w:val="18"/>
        </w:rPr>
        <w:t>1,596</w:t>
      </w:r>
      <w:r>
        <w:rPr>
          <w:spacing w:val="-3"/>
          <w:sz w:val="18"/>
        </w:rPr>
        <w:t xml:space="preserve"> </w:t>
      </w:r>
      <w:r>
        <w:rPr>
          <w:sz w:val="18"/>
        </w:rPr>
        <w:t>students</w:t>
      </w:r>
      <w:r>
        <w:rPr>
          <w:spacing w:val="-2"/>
          <w:sz w:val="18"/>
        </w:rPr>
        <w:t xml:space="preserve"> </w:t>
      </w:r>
      <w:r>
        <w:rPr>
          <w:sz w:val="18"/>
        </w:rPr>
        <w:t>in</w:t>
      </w:r>
      <w:r>
        <w:rPr>
          <w:spacing w:val="-1"/>
          <w:sz w:val="18"/>
        </w:rPr>
        <w:t xml:space="preserve"> </w:t>
      </w:r>
      <w:r>
        <w:rPr>
          <w:sz w:val="18"/>
        </w:rPr>
        <w:t>2020-21</w:t>
      </w:r>
      <w:r>
        <w:rPr>
          <w:spacing w:val="-1"/>
          <w:sz w:val="18"/>
        </w:rPr>
        <w:t xml:space="preserve"> </w:t>
      </w:r>
      <w:r>
        <w:rPr>
          <w:sz w:val="18"/>
        </w:rPr>
        <w:t>to</w:t>
      </w:r>
      <w:r>
        <w:rPr>
          <w:spacing w:val="-3"/>
          <w:sz w:val="18"/>
        </w:rPr>
        <w:t xml:space="preserve"> </w:t>
      </w:r>
      <w:r>
        <w:rPr>
          <w:sz w:val="18"/>
        </w:rPr>
        <w:t>1,138</w:t>
      </w:r>
      <w:r>
        <w:rPr>
          <w:spacing w:val="-3"/>
          <w:sz w:val="18"/>
        </w:rPr>
        <w:t xml:space="preserve"> </w:t>
      </w:r>
      <w:r>
        <w:rPr>
          <w:sz w:val="18"/>
        </w:rPr>
        <w:t>students</w:t>
      </w:r>
      <w:r>
        <w:rPr>
          <w:spacing w:val="-2"/>
          <w:sz w:val="18"/>
        </w:rPr>
        <w:t xml:space="preserve"> </w:t>
      </w:r>
      <w:r>
        <w:rPr>
          <w:sz w:val="18"/>
        </w:rPr>
        <w:t xml:space="preserve">in </w:t>
      </w:r>
      <w:r>
        <w:rPr>
          <w:spacing w:val="-2"/>
          <w:sz w:val="18"/>
        </w:rPr>
        <w:t>2023-24.</w:t>
      </w:r>
    </w:p>
    <w:p w14:paraId="7952EAE3" w14:textId="77777777" w:rsidR="00613CF7" w:rsidRDefault="00000000">
      <w:pPr>
        <w:ind w:left="939" w:right="1034"/>
        <w:rPr>
          <w:sz w:val="18"/>
        </w:rPr>
      </w:pPr>
      <w:bookmarkStart w:id="58" w:name="_bookmark52"/>
      <w:bookmarkEnd w:id="58"/>
      <w:r>
        <w:rPr>
          <w:position w:val="6"/>
          <w:sz w:val="12"/>
        </w:rPr>
        <w:t>34</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AE4" w14:textId="77777777" w:rsidR="00613CF7" w:rsidRDefault="00000000">
      <w:pPr>
        <w:spacing w:line="206" w:lineRule="exact"/>
        <w:ind w:left="939"/>
        <w:rPr>
          <w:sz w:val="18"/>
        </w:rPr>
      </w:pPr>
      <w:r>
        <w:rPr>
          <w:sz w:val="18"/>
        </w:rPr>
        <w:t>§</w:t>
      </w:r>
      <w:r>
        <w:rPr>
          <w:spacing w:val="1"/>
          <w:sz w:val="18"/>
        </w:rPr>
        <w:t xml:space="preserve"> </w:t>
      </w:r>
      <w:r>
        <w:rPr>
          <w:spacing w:val="-2"/>
          <w:sz w:val="18"/>
        </w:rPr>
        <w:t>89(dd).</w:t>
      </w:r>
    </w:p>
    <w:p w14:paraId="7952EAE5" w14:textId="77777777" w:rsidR="00613CF7" w:rsidRDefault="00613CF7">
      <w:pPr>
        <w:spacing w:line="206" w:lineRule="exact"/>
        <w:rPr>
          <w:sz w:val="18"/>
        </w:rPr>
        <w:sectPr w:rsidR="00613CF7" w:rsidSect="006A72CF">
          <w:pgSz w:w="12240" w:h="15840"/>
          <w:pgMar w:top="1360" w:right="420" w:bottom="1760" w:left="500" w:header="0" w:footer="1570" w:gutter="0"/>
          <w:cols w:space="720"/>
        </w:sectPr>
      </w:pPr>
    </w:p>
    <w:p w14:paraId="7952EAE6" w14:textId="77777777" w:rsidR="00613CF7" w:rsidRDefault="00000000">
      <w:pPr>
        <w:spacing w:before="99"/>
        <w:ind w:left="940" w:right="1042"/>
        <w:rPr>
          <w:sz w:val="24"/>
        </w:rPr>
      </w:pPr>
      <w:r>
        <w:rPr>
          <w:sz w:val="24"/>
        </w:rPr>
        <w:lastRenderedPageBreak/>
        <w:t>Student</w:t>
      </w:r>
      <w:r>
        <w:rPr>
          <w:spacing w:val="-2"/>
          <w:sz w:val="24"/>
        </w:rPr>
        <w:t xml:space="preserve"> </w:t>
      </w:r>
      <w:r>
        <w:rPr>
          <w:sz w:val="24"/>
        </w:rPr>
        <w:t>attrition</w:t>
      </w:r>
      <w:r>
        <w:rPr>
          <w:spacing w:val="-2"/>
          <w:sz w:val="24"/>
        </w:rPr>
        <w:t xml:space="preserve"> </w:t>
      </w:r>
      <w:r>
        <w:rPr>
          <w:sz w:val="24"/>
        </w:rPr>
        <w:t>is</w:t>
      </w:r>
      <w:r>
        <w:rPr>
          <w:spacing w:val="-2"/>
          <w:sz w:val="24"/>
        </w:rPr>
        <w:t xml:space="preserve"> </w:t>
      </w:r>
      <w:r>
        <w:rPr>
          <w:sz w:val="24"/>
        </w:rPr>
        <w:t>also</w:t>
      </w:r>
      <w:r>
        <w:rPr>
          <w:spacing w:val="-2"/>
          <w:sz w:val="24"/>
        </w:rPr>
        <w:t xml:space="preserve"> </w:t>
      </w:r>
      <w:r>
        <w:rPr>
          <w:sz w:val="24"/>
        </w:rPr>
        <w:t>of</w:t>
      </w:r>
      <w:r>
        <w:rPr>
          <w:spacing w:val="-3"/>
          <w:sz w:val="24"/>
        </w:rPr>
        <w:t xml:space="preserve"> </w:t>
      </w:r>
      <w:r>
        <w:rPr>
          <w:sz w:val="24"/>
        </w:rPr>
        <w:t>moderate</w:t>
      </w:r>
      <w:r>
        <w:rPr>
          <w:spacing w:val="-1"/>
          <w:sz w:val="24"/>
        </w:rPr>
        <w:t xml:space="preserve"> </w:t>
      </w:r>
      <w:r>
        <w:rPr>
          <w:sz w:val="24"/>
        </w:rPr>
        <w:t>concern.</w:t>
      </w:r>
      <w:r>
        <w:rPr>
          <w:spacing w:val="-2"/>
          <w:sz w:val="24"/>
        </w:rPr>
        <w:t xml:space="preserve"> </w:t>
      </w:r>
      <w:r>
        <w:rPr>
          <w:sz w:val="24"/>
        </w:rPr>
        <w:t>The</w:t>
      </w:r>
      <w:r>
        <w:rPr>
          <w:spacing w:val="-1"/>
          <w:sz w:val="24"/>
        </w:rPr>
        <w:t xml:space="preserve"> </w:t>
      </w:r>
      <w:r>
        <w:rPr>
          <w:sz w:val="24"/>
        </w:rPr>
        <w:t>rate</w:t>
      </w:r>
      <w:r>
        <w:rPr>
          <w:spacing w:val="-3"/>
          <w:sz w:val="24"/>
        </w:rPr>
        <w:t xml:space="preserve"> </w:t>
      </w:r>
      <w:r>
        <w:rPr>
          <w:sz w:val="24"/>
        </w:rPr>
        <w:t>of</w:t>
      </w:r>
      <w:r>
        <w:rPr>
          <w:spacing w:val="-1"/>
          <w:sz w:val="24"/>
        </w:rPr>
        <w:t xml:space="preserve"> </w:t>
      </w:r>
      <w:r>
        <w:rPr>
          <w:sz w:val="24"/>
        </w:rPr>
        <w:t>attrition</w:t>
      </w:r>
      <w:hyperlink w:anchor="_bookmark53" w:history="1">
        <w:r>
          <w:rPr>
            <w:sz w:val="24"/>
            <w:vertAlign w:val="superscript"/>
          </w:rPr>
          <w:t>35</w:t>
        </w:r>
      </w:hyperlink>
      <w:r>
        <w:rPr>
          <w:spacing w:val="-1"/>
          <w:sz w:val="24"/>
        </w:rPr>
        <w:t xml:space="preserve"> </w:t>
      </w:r>
      <w:r>
        <w:rPr>
          <w:sz w:val="24"/>
        </w:rPr>
        <w:t>for</w:t>
      </w:r>
      <w:r>
        <w:rPr>
          <w:spacing w:val="-3"/>
          <w:sz w:val="24"/>
        </w:rPr>
        <w:t xml:space="preserve"> </w:t>
      </w:r>
      <w:r>
        <w:rPr>
          <w:sz w:val="24"/>
        </w:rPr>
        <w:t>all</w:t>
      </w:r>
      <w:r>
        <w:rPr>
          <w:spacing w:val="-2"/>
          <w:sz w:val="24"/>
        </w:rPr>
        <w:t xml:space="preserve"> </w:t>
      </w:r>
      <w:r>
        <w:rPr>
          <w:sz w:val="24"/>
        </w:rPr>
        <w:t>students</w:t>
      </w:r>
      <w:r>
        <w:rPr>
          <w:spacing w:val="-2"/>
          <w:sz w:val="24"/>
        </w:rPr>
        <w:t xml:space="preserve"> </w:t>
      </w:r>
      <w:r>
        <w:rPr>
          <w:sz w:val="24"/>
        </w:rPr>
        <w:t>was</w:t>
      </w:r>
      <w:r>
        <w:rPr>
          <w:spacing w:val="-2"/>
          <w:sz w:val="24"/>
        </w:rPr>
        <w:t xml:space="preserve"> </w:t>
      </w:r>
      <w:r>
        <w:rPr>
          <w:sz w:val="24"/>
        </w:rPr>
        <w:t>above</w:t>
      </w:r>
      <w:r>
        <w:rPr>
          <w:spacing w:val="-3"/>
          <w:sz w:val="24"/>
        </w:rPr>
        <w:t xml:space="preserve"> </w:t>
      </w:r>
      <w:r>
        <w:rPr>
          <w:sz w:val="24"/>
        </w:rPr>
        <w:t>the third quartile for comparison schools in 2023.</w:t>
      </w:r>
      <w:hyperlink w:anchor="_bookmark54" w:history="1">
        <w:r>
          <w:rPr>
            <w:sz w:val="24"/>
            <w:vertAlign w:val="superscript"/>
          </w:rPr>
          <w:t>36</w:t>
        </w:r>
      </w:hyperlink>
      <w:r>
        <w:rPr>
          <w:sz w:val="24"/>
        </w:rPr>
        <w:t xml:space="preserve"> Attrition was highest after grade 8. To address this concern, the school developed and is implementing enhanced retention strategies in its Recruitment and Retention Plan, including strengthening communication with </w:t>
      </w:r>
      <w:proofErr w:type="gramStart"/>
      <w:r>
        <w:rPr>
          <w:sz w:val="24"/>
        </w:rPr>
        <w:t>families</w:t>
      </w:r>
      <w:proofErr w:type="gramEnd"/>
      <w:r>
        <w:rPr>
          <w:sz w:val="24"/>
        </w:rPr>
        <w:t xml:space="preserve"> and conducting an annual survey of families to better identify families’ concerns. The school also anticipates that a newly constructed facility, which will open for the 2024-25 school year, will help reduce student attrition.</w:t>
      </w:r>
    </w:p>
    <w:p w14:paraId="7952EAE7" w14:textId="77777777" w:rsidR="00613CF7" w:rsidRDefault="00613CF7">
      <w:pPr>
        <w:pStyle w:val="BodyText"/>
        <w:rPr>
          <w:sz w:val="24"/>
        </w:rPr>
      </w:pPr>
    </w:p>
    <w:p w14:paraId="7952EAE8" w14:textId="77777777" w:rsidR="00613CF7" w:rsidRDefault="00000000">
      <w:pPr>
        <w:ind w:left="940" w:right="1068"/>
        <w:rPr>
          <w:sz w:val="24"/>
        </w:rPr>
      </w:pPr>
      <w:r>
        <w:rPr>
          <w:sz w:val="24"/>
        </w:rPr>
        <w:t>Throughout</w:t>
      </w:r>
      <w:r>
        <w:rPr>
          <w:spacing w:val="-1"/>
          <w:sz w:val="24"/>
        </w:rPr>
        <w:t xml:space="preserve"> </w:t>
      </w:r>
      <w:r>
        <w:rPr>
          <w:sz w:val="24"/>
        </w:rPr>
        <w:t>the</w:t>
      </w:r>
      <w:r>
        <w:rPr>
          <w:spacing w:val="-2"/>
          <w:sz w:val="24"/>
        </w:rPr>
        <w:t xml:space="preserve"> </w:t>
      </w:r>
      <w:r>
        <w:rPr>
          <w:sz w:val="24"/>
        </w:rPr>
        <w:t>charter</w:t>
      </w:r>
      <w:r>
        <w:rPr>
          <w:spacing w:val="-2"/>
          <w:sz w:val="24"/>
        </w:rPr>
        <w:t xml:space="preserve"> </w:t>
      </w:r>
      <w:r>
        <w:rPr>
          <w:sz w:val="24"/>
        </w:rPr>
        <w:t>term,</w:t>
      </w:r>
      <w:r>
        <w:rPr>
          <w:spacing w:val="-1"/>
          <w:sz w:val="24"/>
        </w:rPr>
        <w:t xml:space="preserve"> </w:t>
      </w:r>
      <w:r>
        <w:rPr>
          <w:sz w:val="24"/>
        </w:rPr>
        <w:t>members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2"/>
          <w:sz w:val="24"/>
        </w:rPr>
        <w:t xml:space="preserve"> </w:t>
      </w:r>
      <w:r>
        <w:rPr>
          <w:sz w:val="24"/>
        </w:rPr>
        <w:t>trustees</w:t>
      </w:r>
      <w:r>
        <w:rPr>
          <w:spacing w:val="-1"/>
          <w:sz w:val="24"/>
        </w:rPr>
        <w:t xml:space="preserve"> </w:t>
      </w:r>
      <w:r>
        <w:rPr>
          <w:sz w:val="24"/>
        </w:rPr>
        <w:t>were active and</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their roles as public agents. Board members fulfilled most of their legal responsibilities and obligations and provided generally appropriate governance for and oversight of the school’s academic performance and financial health, but somewhat limited oversight of the school’s leaders.</w:t>
      </w:r>
      <w:r>
        <w:rPr>
          <w:spacing w:val="-3"/>
          <w:sz w:val="24"/>
        </w:rPr>
        <w:t xml:space="preserve"> </w:t>
      </w:r>
      <w:r>
        <w:rPr>
          <w:sz w:val="24"/>
        </w:rPr>
        <w:t>The</w:t>
      </w:r>
      <w:r>
        <w:rPr>
          <w:spacing w:val="-4"/>
          <w:sz w:val="24"/>
        </w:rPr>
        <w:t xml:space="preserve"> </w:t>
      </w:r>
      <w:r>
        <w:rPr>
          <w:sz w:val="24"/>
        </w:rPr>
        <w:t>Department</w:t>
      </w:r>
      <w:r>
        <w:rPr>
          <w:spacing w:val="-1"/>
          <w:sz w:val="24"/>
        </w:rPr>
        <w:t xml:space="preserve"> </w:t>
      </w:r>
      <w:r>
        <w:rPr>
          <w:sz w:val="24"/>
        </w:rPr>
        <w:t>will</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board</w:t>
      </w:r>
      <w:r>
        <w:rPr>
          <w:spacing w:val="-1"/>
          <w:sz w:val="24"/>
        </w:rPr>
        <w:t xml:space="preserve"> </w:t>
      </w:r>
      <w:r>
        <w:rPr>
          <w:sz w:val="24"/>
        </w:rPr>
        <w:t>of</w:t>
      </w:r>
      <w:r>
        <w:rPr>
          <w:spacing w:val="-4"/>
          <w:sz w:val="24"/>
        </w:rPr>
        <w:t xml:space="preserve"> </w:t>
      </w:r>
      <w:r>
        <w:rPr>
          <w:sz w:val="24"/>
        </w:rPr>
        <w:t>trustees</w:t>
      </w:r>
      <w:r>
        <w:rPr>
          <w:spacing w:val="-3"/>
          <w:sz w:val="24"/>
        </w:rPr>
        <w:t xml:space="preserve"> </w:t>
      </w:r>
      <w:r>
        <w:rPr>
          <w:sz w:val="24"/>
        </w:rPr>
        <w:t>addresses this concern.</w:t>
      </w:r>
    </w:p>
    <w:p w14:paraId="7952EAE9" w14:textId="77777777" w:rsidR="00613CF7" w:rsidRDefault="00613CF7">
      <w:pPr>
        <w:pStyle w:val="BodyText"/>
        <w:rPr>
          <w:sz w:val="24"/>
        </w:rPr>
      </w:pPr>
    </w:p>
    <w:p w14:paraId="7952EAEA" w14:textId="77777777" w:rsidR="00613CF7" w:rsidRDefault="00000000">
      <w:pPr>
        <w:ind w:left="939" w:right="1068"/>
        <w:rPr>
          <w:sz w:val="24"/>
        </w:rPr>
      </w:pPr>
      <w:r>
        <w:rPr>
          <w:sz w:val="24"/>
        </w:rPr>
        <w:t>In</w:t>
      </w:r>
      <w:r>
        <w:rPr>
          <w:spacing w:val="-2"/>
          <w:sz w:val="24"/>
        </w:rPr>
        <w:t xml:space="preserve"> </w:t>
      </w:r>
      <w:r>
        <w:rPr>
          <w:sz w:val="24"/>
        </w:rPr>
        <w:t>February</w:t>
      </w:r>
      <w:r>
        <w:rPr>
          <w:spacing w:val="-4"/>
          <w:sz w:val="24"/>
        </w:rPr>
        <w:t xml:space="preserve"> </w:t>
      </w:r>
      <w:r>
        <w:rPr>
          <w:sz w:val="24"/>
        </w:rPr>
        <w:t>2019,</w:t>
      </w:r>
      <w:r>
        <w:rPr>
          <w:spacing w:val="-2"/>
          <w:sz w:val="24"/>
        </w:rPr>
        <w:t xml:space="preserve"> </w:t>
      </w:r>
      <w:r>
        <w:rPr>
          <w:sz w:val="24"/>
        </w:rPr>
        <w:t>I</w:t>
      </w:r>
      <w:r>
        <w:rPr>
          <w:spacing w:val="-4"/>
          <w:sz w:val="24"/>
        </w:rPr>
        <w:t xml:space="preserve"> </w:t>
      </w:r>
      <w:r>
        <w:rPr>
          <w:sz w:val="24"/>
        </w:rPr>
        <w:t>renewed</w:t>
      </w:r>
      <w:r>
        <w:rPr>
          <w:spacing w:val="-4"/>
          <w:sz w:val="24"/>
        </w:rPr>
        <w:t xml:space="preserve"> </w:t>
      </w:r>
      <w:r>
        <w:rPr>
          <w:sz w:val="24"/>
        </w:rPr>
        <w:t>the</w:t>
      </w:r>
      <w:r>
        <w:rPr>
          <w:spacing w:val="-4"/>
          <w:sz w:val="24"/>
        </w:rPr>
        <w:t xml:space="preserve"> </w:t>
      </w:r>
      <w:r>
        <w:rPr>
          <w:sz w:val="24"/>
        </w:rPr>
        <w:t>school’s</w:t>
      </w:r>
      <w:r>
        <w:rPr>
          <w:spacing w:val="-2"/>
          <w:sz w:val="24"/>
        </w:rPr>
        <w:t xml:space="preserve"> </w:t>
      </w:r>
      <w:r>
        <w:rPr>
          <w:sz w:val="24"/>
        </w:rPr>
        <w:t>charter</w:t>
      </w:r>
      <w:r>
        <w:rPr>
          <w:spacing w:val="-3"/>
          <w:sz w:val="24"/>
        </w:rPr>
        <w:t xml:space="preserve"> </w:t>
      </w:r>
      <w:r>
        <w:rPr>
          <w:sz w:val="24"/>
        </w:rPr>
        <w:t>with</w:t>
      </w:r>
      <w:r>
        <w:rPr>
          <w:spacing w:val="-4"/>
          <w:sz w:val="24"/>
        </w:rPr>
        <w:t xml:space="preserve"> </w:t>
      </w:r>
      <w:r>
        <w:rPr>
          <w:sz w:val="24"/>
        </w:rPr>
        <w:t>four</w:t>
      </w:r>
      <w:r>
        <w:rPr>
          <w:spacing w:val="-4"/>
          <w:sz w:val="24"/>
        </w:rPr>
        <w:t xml:space="preserve"> </w:t>
      </w:r>
      <w:r>
        <w:rPr>
          <w:sz w:val="24"/>
        </w:rPr>
        <w:t>conditions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concerns</w:t>
      </w:r>
      <w:r>
        <w:rPr>
          <w:spacing w:val="-2"/>
          <w:sz w:val="24"/>
        </w:rPr>
        <w:t xml:space="preserve"> </w:t>
      </w:r>
      <w:r>
        <w:rPr>
          <w:sz w:val="24"/>
        </w:rPr>
        <w:t xml:space="preserve">related to the school’s climate and rates of student discipline. In February 2023, I determined that the school met three of the four conditions imposed, and I removed those three conditions. Due to continuing concerns about the school’s climate, discipline, and culture, I extended the requirement that the school provide regular updates on its efforts to strengthen the school’s climate and indicated that I would assess the school’s progress using evidence gathered during the renewal inspection, which took place in October 2023. While the renewal inspection team found evidence that the school’s behavioral management system is still implemented only somewhat consistently and that the school environment is still not always supportive for all students, the school has substantially met the condition. The Department will continue to work with the school to address remaining concerns related to </w:t>
      </w:r>
      <w:proofErr w:type="gramStart"/>
      <w:r>
        <w:rPr>
          <w:sz w:val="24"/>
        </w:rPr>
        <w:t>school</w:t>
      </w:r>
      <w:proofErr w:type="gramEnd"/>
      <w:r>
        <w:rPr>
          <w:sz w:val="24"/>
        </w:rPr>
        <w:t xml:space="preserve"> climate. A summary of the school’s progress toward meeting the condition follows.</w:t>
      </w:r>
    </w:p>
    <w:p w14:paraId="7952EAEB" w14:textId="77777777" w:rsidR="00613CF7" w:rsidRDefault="00613CF7">
      <w:pPr>
        <w:pStyle w:val="BodyText"/>
        <w:rPr>
          <w:sz w:val="24"/>
        </w:rPr>
      </w:pPr>
    </w:p>
    <w:p w14:paraId="7952EAEC" w14:textId="77777777" w:rsidR="00613CF7" w:rsidRDefault="00000000">
      <w:pPr>
        <w:ind w:left="940" w:right="1068"/>
        <w:rPr>
          <w:sz w:val="24"/>
        </w:rPr>
      </w:pPr>
      <w:r>
        <w:rPr>
          <w:b/>
          <w:sz w:val="24"/>
        </w:rPr>
        <w:t xml:space="preserve">Condition: </w:t>
      </w:r>
      <w:r>
        <w:rPr>
          <w:sz w:val="24"/>
        </w:rPr>
        <w:t>Until further notice, Roxbury Preparatory Charter School must submit to the Department</w:t>
      </w:r>
      <w:r>
        <w:rPr>
          <w:spacing w:val="-5"/>
          <w:sz w:val="24"/>
        </w:rPr>
        <w:t xml:space="preserve"> </w:t>
      </w:r>
      <w:r>
        <w:rPr>
          <w:sz w:val="24"/>
        </w:rPr>
        <w:t>of</w:t>
      </w:r>
      <w:r>
        <w:rPr>
          <w:spacing w:val="-6"/>
          <w:sz w:val="24"/>
        </w:rPr>
        <w:t xml:space="preserve"> </w:t>
      </w:r>
      <w:r>
        <w:rPr>
          <w:sz w:val="24"/>
        </w:rPr>
        <w:t>Elementary</w:t>
      </w:r>
      <w:r>
        <w:rPr>
          <w:spacing w:val="-5"/>
          <w:sz w:val="24"/>
        </w:rPr>
        <w:t xml:space="preserve"> </w:t>
      </w:r>
      <w:r>
        <w:rPr>
          <w:sz w:val="24"/>
        </w:rPr>
        <w:t>and</w:t>
      </w:r>
      <w:r>
        <w:rPr>
          <w:spacing w:val="-5"/>
          <w:sz w:val="24"/>
        </w:rPr>
        <w:t xml:space="preserve"> </w:t>
      </w:r>
      <w:r>
        <w:rPr>
          <w:sz w:val="24"/>
        </w:rPr>
        <w:t>Secondary</w:t>
      </w:r>
      <w:r>
        <w:rPr>
          <w:spacing w:val="-5"/>
          <w:sz w:val="24"/>
        </w:rPr>
        <w:t xml:space="preserve"> </w:t>
      </w:r>
      <w:r>
        <w:rPr>
          <w:sz w:val="24"/>
        </w:rPr>
        <w:t>Education</w:t>
      </w:r>
      <w:r>
        <w:rPr>
          <w:spacing w:val="-5"/>
          <w:sz w:val="24"/>
        </w:rPr>
        <w:t xml:space="preserve"> </w:t>
      </w:r>
      <w:r>
        <w:rPr>
          <w:sz w:val="24"/>
        </w:rPr>
        <w:t>(Department)</w:t>
      </w:r>
      <w:r>
        <w:rPr>
          <w:spacing w:val="-6"/>
          <w:sz w:val="24"/>
        </w:rPr>
        <w:t xml:space="preserve"> </w:t>
      </w:r>
      <w:r>
        <w:rPr>
          <w:sz w:val="24"/>
        </w:rPr>
        <w:t>at</w:t>
      </w:r>
      <w:r>
        <w:rPr>
          <w:spacing w:val="-5"/>
          <w:sz w:val="24"/>
        </w:rPr>
        <w:t xml:space="preserve"> </w:t>
      </w:r>
      <w:hyperlink r:id="rId31">
        <w:r>
          <w:rPr>
            <w:color w:val="0000FF"/>
            <w:sz w:val="24"/>
            <w:u w:val="single" w:color="0000FF"/>
          </w:rPr>
          <w:t>charterschools@mass.gov</w:t>
        </w:r>
      </w:hyperlink>
      <w:r>
        <w:rPr>
          <w:color w:val="0000FF"/>
          <w:sz w:val="24"/>
        </w:rPr>
        <w:t xml:space="preserve"> </w:t>
      </w:r>
      <w:r>
        <w:rPr>
          <w:sz w:val="24"/>
        </w:rPr>
        <w:t>or 75 Pleasant St., Malden, MA 02148, monthly updates on efforts to improve school climate, discipline policies, and school culture practices for all student groups.</w:t>
      </w:r>
    </w:p>
    <w:p w14:paraId="7952EAED" w14:textId="77777777" w:rsidR="00613CF7" w:rsidRDefault="00613CF7">
      <w:pPr>
        <w:pStyle w:val="BodyText"/>
        <w:rPr>
          <w:sz w:val="24"/>
        </w:rPr>
      </w:pPr>
    </w:p>
    <w:p w14:paraId="7952EAEE" w14:textId="77777777" w:rsidR="00613CF7" w:rsidRDefault="00000000">
      <w:pPr>
        <w:pStyle w:val="Heading4"/>
        <w:spacing w:before="1"/>
        <w:ind w:left="1660"/>
      </w:pPr>
      <w:r>
        <w:t>Status:</w:t>
      </w:r>
      <w:r>
        <w:rPr>
          <w:spacing w:val="-3"/>
        </w:rPr>
        <w:t xml:space="preserve"> </w:t>
      </w:r>
      <w:r>
        <w:rPr>
          <w:spacing w:val="-5"/>
        </w:rPr>
        <w:t>Met</w:t>
      </w:r>
    </w:p>
    <w:p w14:paraId="7952EAEF" w14:textId="77777777" w:rsidR="00613CF7" w:rsidRDefault="00000000">
      <w:pPr>
        <w:pStyle w:val="Heading5"/>
        <w:ind w:left="1660" w:right="1057"/>
      </w:pPr>
      <w:r>
        <w:t xml:space="preserve">The Department worked with the school to update its preexisting action plan for addressing concerns related to </w:t>
      </w:r>
      <w:proofErr w:type="gramStart"/>
      <w:r>
        <w:t>school</w:t>
      </w:r>
      <w:proofErr w:type="gramEnd"/>
      <w:r>
        <w:t xml:space="preserve"> climate. The school has provided updates as expected, noting the status of each item in the action plan. Through January 2024, the school reported that it met many of</w:t>
      </w:r>
      <w:r>
        <w:rPr>
          <w:spacing w:val="-1"/>
        </w:rPr>
        <w:t xml:space="preserve"> </w:t>
      </w:r>
      <w:r>
        <w:t>the</w:t>
      </w:r>
      <w:r>
        <w:rPr>
          <w:spacing w:val="-1"/>
        </w:rPr>
        <w:t xml:space="preserve"> </w:t>
      </w:r>
      <w:r>
        <w:t>goals in the action plan, including goals related to training</w:t>
      </w:r>
      <w:r>
        <w:rPr>
          <w:spacing w:val="-4"/>
        </w:rPr>
        <w:t xml:space="preserve"> </w:t>
      </w:r>
      <w:r>
        <w:t>staff</w:t>
      </w:r>
      <w:r>
        <w:rPr>
          <w:spacing w:val="-5"/>
        </w:rPr>
        <w:t xml:space="preserve"> </w:t>
      </w:r>
      <w:r>
        <w:t>in</w:t>
      </w:r>
      <w:r>
        <w:rPr>
          <w:spacing w:val="-4"/>
        </w:rPr>
        <w:t xml:space="preserve"> </w:t>
      </w:r>
      <w:r>
        <w:t>de-escalation</w:t>
      </w:r>
      <w:r>
        <w:rPr>
          <w:spacing w:val="-4"/>
        </w:rPr>
        <w:t xml:space="preserve"> </w:t>
      </w:r>
      <w:r>
        <w:t>techniques</w:t>
      </w:r>
      <w:r>
        <w:rPr>
          <w:spacing w:val="-4"/>
        </w:rPr>
        <w:t xml:space="preserve"> </w:t>
      </w:r>
      <w:r>
        <w:t>and</w:t>
      </w:r>
      <w:r>
        <w:rPr>
          <w:spacing w:val="-4"/>
        </w:rPr>
        <w:t xml:space="preserve"> </w:t>
      </w:r>
      <w:r>
        <w:t>restorative</w:t>
      </w:r>
      <w:r>
        <w:rPr>
          <w:spacing w:val="-5"/>
        </w:rPr>
        <w:t xml:space="preserve"> </w:t>
      </w:r>
      <w:r>
        <w:t>practices,</w:t>
      </w:r>
      <w:r>
        <w:rPr>
          <w:spacing w:val="-4"/>
        </w:rPr>
        <w:t xml:space="preserve"> </w:t>
      </w:r>
      <w:r>
        <w:t>implementing</w:t>
      </w:r>
      <w:r>
        <w:rPr>
          <w:spacing w:val="-4"/>
        </w:rPr>
        <w:t xml:space="preserve"> </w:t>
      </w:r>
      <w:r>
        <w:t>a</w:t>
      </w:r>
      <w:r>
        <w:rPr>
          <w:spacing w:val="-5"/>
        </w:rPr>
        <w:t xml:space="preserve"> </w:t>
      </w:r>
      <w:r>
        <w:t xml:space="preserve">social- emotional learning curriculum, implementing an advisory program, administering surveys of students and families, </w:t>
      </w:r>
      <w:proofErr w:type="gramStart"/>
      <w:r>
        <w:t>recognizing</w:t>
      </w:r>
      <w:proofErr w:type="gramEnd"/>
      <w:r>
        <w:t xml:space="preserve"> and celebrating students’ identities, and integrating student and family voice into decision-making processes at the school.</w:t>
      </w:r>
    </w:p>
    <w:p w14:paraId="7952EAF0" w14:textId="77777777" w:rsidR="00613CF7" w:rsidRDefault="00000000">
      <w:pPr>
        <w:pStyle w:val="BodyText"/>
        <w:spacing w:before="4"/>
        <w:rPr>
          <w:sz w:val="17"/>
        </w:rPr>
      </w:pPr>
      <w:r>
        <w:rPr>
          <w:noProof/>
        </w:rPr>
        <mc:AlternateContent>
          <mc:Choice Requires="wps">
            <w:drawing>
              <wp:anchor distT="0" distB="0" distL="0" distR="0" simplePos="0" relativeHeight="487650304" behindDoc="1" locked="0" layoutInCell="1" allowOverlap="1" wp14:anchorId="7952F2A8" wp14:editId="62D95C3B">
                <wp:simplePos x="0" y="0"/>
                <wp:positionH relativeFrom="page">
                  <wp:posOffset>914400</wp:posOffset>
                </wp:positionH>
                <wp:positionV relativeFrom="paragraph">
                  <wp:posOffset>142357</wp:posOffset>
                </wp:positionV>
                <wp:extent cx="1828800" cy="7620"/>
                <wp:effectExtent l="0" t="0" r="0" b="0"/>
                <wp:wrapTopAndBottom/>
                <wp:docPr id="155" name="Graphic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9F4C9" id="Graphic 155" o:spid="_x0000_s1026" alt="&quot;&quot;" style="position:absolute;margin-left:1in;margin-top:11.2pt;width:2in;height:.6pt;z-index:-156661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" path="m1828800,l,,,7620r1828800,l1828800,xe" fillcolor="black" stroked="f">
                <v:path arrowok="t"/>
                <w10:wrap type="topAndBottom" anchorx="page"/>
              </v:shape>
            </w:pict>
          </mc:Fallback>
        </mc:AlternateContent>
      </w:r>
    </w:p>
    <w:p w14:paraId="7952EAF1" w14:textId="77777777" w:rsidR="00613CF7" w:rsidRDefault="00000000">
      <w:pPr>
        <w:spacing w:before="99" w:line="209" w:lineRule="exact"/>
        <w:ind w:left="940"/>
        <w:rPr>
          <w:sz w:val="18"/>
        </w:rPr>
      </w:pPr>
      <w:bookmarkStart w:id="59" w:name="_bookmark53"/>
      <w:bookmarkEnd w:id="59"/>
      <w:r>
        <w:rPr>
          <w:position w:val="6"/>
          <w:sz w:val="12"/>
        </w:rPr>
        <w:t>35</w:t>
      </w:r>
      <w:r>
        <w:rPr>
          <w:spacing w:val="14"/>
          <w:position w:val="6"/>
          <w:sz w:val="12"/>
        </w:rPr>
        <w:t xml:space="preserve"> </w:t>
      </w:r>
      <w:r>
        <w:rPr>
          <w:sz w:val="18"/>
        </w:rPr>
        <w:t>Attrition rates</w:t>
      </w:r>
      <w:r>
        <w:rPr>
          <w:spacing w:val="-1"/>
          <w:sz w:val="18"/>
        </w:rPr>
        <w:t xml:space="preserve"> </w:t>
      </w:r>
      <w:r>
        <w:rPr>
          <w:sz w:val="18"/>
        </w:rPr>
        <w:t>are</w:t>
      </w:r>
      <w:r>
        <w:rPr>
          <w:spacing w:val="-2"/>
          <w:sz w:val="18"/>
        </w:rPr>
        <w:t xml:space="preserve"> </w:t>
      </w:r>
      <w:r>
        <w:rPr>
          <w:sz w:val="18"/>
        </w:rPr>
        <w:t>the</w:t>
      </w:r>
      <w:r>
        <w:rPr>
          <w:spacing w:val="-4"/>
          <w:sz w:val="18"/>
        </w:rPr>
        <w:t xml:space="preserve"> </w:t>
      </w:r>
      <w:r>
        <w:rPr>
          <w:sz w:val="18"/>
        </w:rPr>
        <w:t>percentage</w:t>
      </w:r>
      <w:r>
        <w:rPr>
          <w:spacing w:val="-4"/>
          <w:sz w:val="18"/>
        </w:rPr>
        <w:t xml:space="preserve"> </w:t>
      </w:r>
      <w:r>
        <w:rPr>
          <w:sz w:val="18"/>
        </w:rPr>
        <w:t>of</w:t>
      </w:r>
      <w:r>
        <w:rPr>
          <w:spacing w:val="-1"/>
          <w:sz w:val="18"/>
        </w:rPr>
        <w:t xml:space="preserve"> </w:t>
      </w:r>
      <w:r>
        <w:rPr>
          <w:sz w:val="18"/>
        </w:rPr>
        <w:t>attrition</w:t>
      </w:r>
      <w:r>
        <w:rPr>
          <w:spacing w:val="-1"/>
          <w:sz w:val="18"/>
        </w:rPr>
        <w:t xml:space="preserve"> </w:t>
      </w:r>
      <w:r>
        <w:rPr>
          <w:sz w:val="18"/>
        </w:rPr>
        <w:t>from</w:t>
      </w:r>
      <w:r>
        <w:rPr>
          <w:spacing w:val="-2"/>
          <w:sz w:val="18"/>
        </w:rPr>
        <w:t xml:space="preserve"> </w:t>
      </w:r>
      <w:r>
        <w:rPr>
          <w:sz w:val="18"/>
        </w:rPr>
        <w:t>the</w:t>
      </w:r>
      <w:r>
        <w:rPr>
          <w:spacing w:val="-2"/>
          <w:sz w:val="18"/>
        </w:rPr>
        <w:t xml:space="preserve"> </w:t>
      </w:r>
      <w:r>
        <w:rPr>
          <w:sz w:val="18"/>
        </w:rPr>
        <w:t>end</w:t>
      </w:r>
      <w:r>
        <w:rPr>
          <w:spacing w:val="-2"/>
          <w:sz w:val="18"/>
        </w:rPr>
        <w:t xml:space="preserve"> </w:t>
      </w:r>
      <w:r>
        <w:rPr>
          <w:sz w:val="18"/>
        </w:rPr>
        <w:t>of</w:t>
      </w:r>
      <w:r>
        <w:rPr>
          <w:spacing w:val="-3"/>
          <w:sz w:val="18"/>
        </w:rPr>
        <w:t xml:space="preserve"> </w:t>
      </w:r>
      <w:r>
        <w:rPr>
          <w:sz w:val="18"/>
        </w:rPr>
        <w:t>one</w:t>
      </w:r>
      <w:r>
        <w:rPr>
          <w:spacing w:val="-2"/>
          <w:sz w:val="18"/>
        </w:rPr>
        <w:t xml:space="preserve"> </w:t>
      </w:r>
      <w:r>
        <w:rPr>
          <w:sz w:val="18"/>
        </w:rPr>
        <w:t>school</w:t>
      </w:r>
      <w:r>
        <w:rPr>
          <w:spacing w:val="-1"/>
          <w:sz w:val="18"/>
        </w:rPr>
        <w:t xml:space="preserve"> </w:t>
      </w:r>
      <w:r>
        <w:rPr>
          <w:sz w:val="18"/>
        </w:rPr>
        <w:t>year to the</w:t>
      </w:r>
      <w:r>
        <w:rPr>
          <w:spacing w:val="-2"/>
          <w:sz w:val="18"/>
        </w:rPr>
        <w:t xml:space="preserve"> </w:t>
      </w:r>
      <w:r>
        <w:rPr>
          <w:sz w:val="18"/>
        </w:rPr>
        <w:t>beginning of</w:t>
      </w:r>
      <w:r>
        <w:rPr>
          <w:spacing w:val="-3"/>
          <w:sz w:val="18"/>
        </w:rPr>
        <w:t xml:space="preserve"> </w:t>
      </w:r>
      <w:r>
        <w:rPr>
          <w:sz w:val="18"/>
        </w:rPr>
        <w:t>the</w:t>
      </w:r>
      <w:r>
        <w:rPr>
          <w:spacing w:val="-4"/>
          <w:sz w:val="18"/>
        </w:rPr>
        <w:t xml:space="preserve"> </w:t>
      </w:r>
      <w:r>
        <w:rPr>
          <w:sz w:val="18"/>
        </w:rPr>
        <w:t>next</w:t>
      </w:r>
      <w:r>
        <w:rPr>
          <w:spacing w:val="-1"/>
          <w:sz w:val="18"/>
        </w:rPr>
        <w:t xml:space="preserve"> </w:t>
      </w:r>
      <w:r>
        <w:rPr>
          <w:sz w:val="18"/>
        </w:rPr>
        <w:t>school</w:t>
      </w:r>
      <w:r>
        <w:rPr>
          <w:spacing w:val="-2"/>
          <w:sz w:val="18"/>
        </w:rPr>
        <w:t xml:space="preserve"> year.</w:t>
      </w:r>
    </w:p>
    <w:p w14:paraId="7952EAF2" w14:textId="77777777" w:rsidR="00613CF7" w:rsidRDefault="00000000">
      <w:pPr>
        <w:ind w:left="939" w:right="1068"/>
        <w:rPr>
          <w:sz w:val="18"/>
        </w:rPr>
      </w:pPr>
      <w:bookmarkStart w:id="60" w:name="_bookmark54"/>
      <w:bookmarkEnd w:id="60"/>
      <w:r>
        <w:rPr>
          <w:position w:val="6"/>
          <w:sz w:val="12"/>
        </w:rPr>
        <w:t>36</w:t>
      </w:r>
      <w:r>
        <w:rPr>
          <w:spacing w:val="14"/>
          <w:position w:val="6"/>
          <w:sz w:val="12"/>
        </w:rPr>
        <w:t xml:space="preserve"> </w:t>
      </w:r>
      <w:r>
        <w:rPr>
          <w:sz w:val="18"/>
        </w:rPr>
        <w:t>Comparison schools</w:t>
      </w:r>
      <w:r>
        <w:rPr>
          <w:spacing w:val="-1"/>
          <w:sz w:val="18"/>
        </w:rPr>
        <w:t xml:space="preserve"> </w:t>
      </w:r>
      <w:r>
        <w:rPr>
          <w:sz w:val="18"/>
        </w:rPr>
        <w:t>include</w:t>
      </w:r>
      <w:r>
        <w:rPr>
          <w:spacing w:val="-2"/>
          <w:sz w:val="18"/>
        </w:rPr>
        <w:t xml:space="preserve"> </w:t>
      </w:r>
      <w:proofErr w:type="gramStart"/>
      <w:r>
        <w:rPr>
          <w:sz w:val="18"/>
        </w:rPr>
        <w:t>all</w:t>
      </w:r>
      <w:r>
        <w:rPr>
          <w:spacing w:val="-1"/>
          <w:sz w:val="18"/>
        </w:rPr>
        <w:t xml:space="preserve"> </w:t>
      </w:r>
      <w:r>
        <w:rPr>
          <w:sz w:val="18"/>
        </w:rPr>
        <w:t>of</w:t>
      </w:r>
      <w:proofErr w:type="gramEnd"/>
      <w:r>
        <w:rPr>
          <w:spacing w:val="-1"/>
          <w:sz w:val="18"/>
        </w:rPr>
        <w:t xml:space="preserve"> </w:t>
      </w:r>
      <w:r>
        <w:rPr>
          <w:sz w:val="18"/>
        </w:rPr>
        <w:t>the</w:t>
      </w:r>
      <w:r>
        <w:rPr>
          <w:spacing w:val="-2"/>
          <w:sz w:val="18"/>
        </w:rPr>
        <w:t xml:space="preserve"> </w:t>
      </w:r>
      <w:r>
        <w:rPr>
          <w:sz w:val="18"/>
        </w:rPr>
        <w:t>public</w:t>
      </w:r>
      <w:r>
        <w:rPr>
          <w:spacing w:val="-2"/>
          <w:sz w:val="18"/>
        </w:rPr>
        <w:t xml:space="preserve"> </w:t>
      </w:r>
      <w:r>
        <w:rPr>
          <w:sz w:val="18"/>
        </w:rPr>
        <w:t>schools</w:t>
      </w:r>
      <w:r>
        <w:rPr>
          <w:spacing w:val="-1"/>
          <w:sz w:val="18"/>
        </w:rPr>
        <w:t xml:space="preserve"> </w:t>
      </w:r>
      <w:r>
        <w:rPr>
          <w:sz w:val="18"/>
        </w:rPr>
        <w:t>in the</w:t>
      </w:r>
      <w:r>
        <w:rPr>
          <w:spacing w:val="-2"/>
          <w:sz w:val="18"/>
        </w:rPr>
        <w:t xml:space="preserve"> </w:t>
      </w:r>
      <w:r>
        <w:rPr>
          <w:sz w:val="18"/>
        </w:rPr>
        <w:t>charter</w:t>
      </w:r>
      <w:r>
        <w:rPr>
          <w:spacing w:val="-1"/>
          <w:sz w:val="18"/>
        </w:rPr>
        <w:t xml:space="preserve"> </w:t>
      </w:r>
      <w:r>
        <w:rPr>
          <w:sz w:val="18"/>
        </w:rPr>
        <w:t>school’s</w:t>
      </w:r>
      <w:r>
        <w:rPr>
          <w:spacing w:val="-4"/>
          <w:sz w:val="18"/>
        </w:rPr>
        <w:t xml:space="preserve"> </w:t>
      </w:r>
      <w:r>
        <w:rPr>
          <w:sz w:val="18"/>
        </w:rPr>
        <w:t>district</w:t>
      </w:r>
      <w:r>
        <w:rPr>
          <w:spacing w:val="-1"/>
          <w:sz w:val="18"/>
        </w:rPr>
        <w:t xml:space="preserve"> </w:t>
      </w:r>
      <w:r>
        <w:rPr>
          <w:sz w:val="18"/>
        </w:rPr>
        <w:t>that</w:t>
      </w:r>
      <w:r>
        <w:rPr>
          <w:spacing w:val="-1"/>
          <w:sz w:val="18"/>
        </w:rPr>
        <w:t xml:space="preserve"> </w:t>
      </w:r>
      <w:r>
        <w:rPr>
          <w:sz w:val="18"/>
        </w:rPr>
        <w:t>serve</w:t>
      </w:r>
      <w:r>
        <w:rPr>
          <w:spacing w:val="-2"/>
          <w:sz w:val="18"/>
        </w:rPr>
        <w:t xml:space="preserve"> </w:t>
      </w:r>
      <w:r>
        <w:rPr>
          <w:sz w:val="18"/>
        </w:rPr>
        <w:t>at</w:t>
      </w:r>
      <w:r>
        <w:rPr>
          <w:spacing w:val="-1"/>
          <w:sz w:val="18"/>
        </w:rPr>
        <w:t xml:space="preserve"> </w:t>
      </w:r>
      <w:r>
        <w:rPr>
          <w:sz w:val="18"/>
        </w:rPr>
        <w:t>least</w:t>
      </w:r>
      <w:r>
        <w:rPr>
          <w:spacing w:val="-3"/>
          <w:sz w:val="18"/>
        </w:rPr>
        <w:t xml:space="preserve"> </w:t>
      </w:r>
      <w:r>
        <w:rPr>
          <w:sz w:val="18"/>
        </w:rPr>
        <w:t>one</w:t>
      </w:r>
      <w:r>
        <w:rPr>
          <w:spacing w:val="-4"/>
          <w:sz w:val="18"/>
        </w:rPr>
        <w:t xml:space="preserve"> </w:t>
      </w:r>
      <w:r>
        <w:rPr>
          <w:sz w:val="18"/>
        </w:rPr>
        <w:t>grade</w:t>
      </w:r>
      <w:r>
        <w:rPr>
          <w:spacing w:val="-2"/>
          <w:sz w:val="18"/>
        </w:rPr>
        <w:t xml:space="preserve"> </w:t>
      </w:r>
      <w:r>
        <w:rPr>
          <w:sz w:val="18"/>
        </w:rPr>
        <w:t>level</w:t>
      </w:r>
      <w:r>
        <w:rPr>
          <w:spacing w:val="-3"/>
          <w:sz w:val="18"/>
        </w:rPr>
        <w:t xml:space="preserve"> </w:t>
      </w:r>
      <w:r>
        <w:rPr>
          <w:sz w:val="18"/>
        </w:rPr>
        <w:t>of students that overlaps with the grade levels served by the charter school.</w:t>
      </w:r>
    </w:p>
    <w:p w14:paraId="7952EAF3" w14:textId="77777777" w:rsidR="00613CF7" w:rsidRDefault="00613CF7">
      <w:pPr>
        <w:rPr>
          <w:sz w:val="18"/>
        </w:rPr>
        <w:sectPr w:rsidR="00613CF7" w:rsidSect="006A72CF">
          <w:pgSz w:w="12240" w:h="15840"/>
          <w:pgMar w:top="1340" w:right="420" w:bottom="1760" w:left="500" w:header="0" w:footer="1570" w:gutter="0"/>
          <w:cols w:space="720"/>
        </w:sectPr>
      </w:pPr>
    </w:p>
    <w:p w14:paraId="7952EAF4" w14:textId="77777777" w:rsidR="00613CF7" w:rsidRDefault="00000000">
      <w:pPr>
        <w:spacing w:before="79"/>
        <w:ind w:left="940" w:right="1042"/>
        <w:rPr>
          <w:sz w:val="24"/>
        </w:rPr>
      </w:pPr>
      <w:r>
        <w:rPr>
          <w:sz w:val="24"/>
        </w:rPr>
        <w:lastRenderedPageBreak/>
        <w:t>Additionally, the school is significantly below its original enrollment targets to reaching its maximum enrollment of 1,800 students and has not acted with urgency to address this issue. Student enrollment and applications for admission have declined during the charter term. The school</w:t>
      </w:r>
      <w:r>
        <w:rPr>
          <w:spacing w:val="-2"/>
          <w:sz w:val="24"/>
        </w:rPr>
        <w:t xml:space="preserve"> </w:t>
      </w:r>
      <w:r>
        <w:rPr>
          <w:sz w:val="24"/>
        </w:rPr>
        <w:t>enrolled</w:t>
      </w:r>
      <w:r>
        <w:rPr>
          <w:spacing w:val="-2"/>
          <w:sz w:val="24"/>
        </w:rPr>
        <w:t xml:space="preserve"> </w:t>
      </w:r>
      <w:r>
        <w:rPr>
          <w:sz w:val="24"/>
        </w:rPr>
        <w:t>1,596</w:t>
      </w:r>
      <w:r>
        <w:rPr>
          <w:spacing w:val="-2"/>
          <w:sz w:val="24"/>
        </w:rPr>
        <w:t xml:space="preserve"> </w:t>
      </w:r>
      <w:r>
        <w:rPr>
          <w:sz w:val="24"/>
        </w:rPr>
        <w:t>students</w:t>
      </w:r>
      <w:r>
        <w:rPr>
          <w:spacing w:val="-2"/>
          <w:sz w:val="24"/>
        </w:rPr>
        <w:t xml:space="preserve"> </w:t>
      </w:r>
      <w:r>
        <w:rPr>
          <w:sz w:val="24"/>
        </w:rPr>
        <w:t>in</w:t>
      </w:r>
      <w:r>
        <w:rPr>
          <w:spacing w:val="-2"/>
          <w:sz w:val="24"/>
        </w:rPr>
        <w:t xml:space="preserve"> </w:t>
      </w:r>
      <w:r>
        <w:rPr>
          <w:sz w:val="24"/>
        </w:rPr>
        <w:t>2020-21,</w:t>
      </w:r>
      <w:r>
        <w:rPr>
          <w:spacing w:val="-2"/>
          <w:sz w:val="24"/>
        </w:rPr>
        <w:t xml:space="preserve"> </w:t>
      </w:r>
      <w:r>
        <w:rPr>
          <w:sz w:val="24"/>
        </w:rPr>
        <w:t>1,521</w:t>
      </w:r>
      <w:r>
        <w:rPr>
          <w:spacing w:val="-2"/>
          <w:sz w:val="24"/>
        </w:rPr>
        <w:t xml:space="preserve"> </w:t>
      </w:r>
      <w:r>
        <w:rPr>
          <w:sz w:val="24"/>
        </w:rPr>
        <w:t>students</w:t>
      </w:r>
      <w:r>
        <w:rPr>
          <w:spacing w:val="-2"/>
          <w:sz w:val="24"/>
        </w:rPr>
        <w:t xml:space="preserve"> </w:t>
      </w:r>
      <w:r>
        <w:rPr>
          <w:sz w:val="24"/>
        </w:rPr>
        <w:t>in</w:t>
      </w:r>
      <w:r>
        <w:rPr>
          <w:spacing w:val="-2"/>
          <w:sz w:val="24"/>
        </w:rPr>
        <w:t xml:space="preserve"> </w:t>
      </w:r>
      <w:r>
        <w:rPr>
          <w:sz w:val="24"/>
        </w:rPr>
        <w:t>2021-22,</w:t>
      </w:r>
      <w:r>
        <w:rPr>
          <w:spacing w:val="-2"/>
          <w:sz w:val="24"/>
        </w:rPr>
        <w:t xml:space="preserve"> </w:t>
      </w:r>
      <w:r>
        <w:rPr>
          <w:sz w:val="24"/>
        </w:rPr>
        <w:t>1,295</w:t>
      </w:r>
      <w:r>
        <w:rPr>
          <w:spacing w:val="-2"/>
          <w:sz w:val="24"/>
        </w:rPr>
        <w:t xml:space="preserve"> </w:t>
      </w:r>
      <w:r>
        <w:rPr>
          <w:sz w:val="24"/>
        </w:rPr>
        <w:t>students</w:t>
      </w:r>
      <w:r>
        <w:rPr>
          <w:spacing w:val="-2"/>
          <w:sz w:val="24"/>
        </w:rPr>
        <w:t xml:space="preserve"> </w:t>
      </w:r>
      <w:r>
        <w:rPr>
          <w:sz w:val="24"/>
        </w:rPr>
        <w:t>in</w:t>
      </w:r>
      <w:r>
        <w:rPr>
          <w:spacing w:val="-2"/>
          <w:sz w:val="24"/>
        </w:rPr>
        <w:t xml:space="preserve"> </w:t>
      </w:r>
      <w:r>
        <w:rPr>
          <w:sz w:val="24"/>
        </w:rPr>
        <w:t>2022-23, and</w:t>
      </w:r>
      <w:r>
        <w:rPr>
          <w:spacing w:val="-3"/>
          <w:sz w:val="24"/>
        </w:rPr>
        <w:t xml:space="preserve"> </w:t>
      </w:r>
      <w:r>
        <w:rPr>
          <w:sz w:val="24"/>
        </w:rPr>
        <w:t>1,138</w:t>
      </w:r>
      <w:r>
        <w:rPr>
          <w:spacing w:val="-3"/>
          <w:sz w:val="24"/>
        </w:rPr>
        <w:t xml:space="preserve"> </w:t>
      </w:r>
      <w:r>
        <w:rPr>
          <w:sz w:val="24"/>
        </w:rPr>
        <w:t>students</w:t>
      </w:r>
      <w:r>
        <w:rPr>
          <w:spacing w:val="-3"/>
          <w:sz w:val="24"/>
        </w:rPr>
        <w:t xml:space="preserve"> </w:t>
      </w:r>
      <w:r>
        <w:rPr>
          <w:sz w:val="24"/>
        </w:rPr>
        <w:t>in</w:t>
      </w:r>
      <w:r>
        <w:rPr>
          <w:spacing w:val="-3"/>
          <w:sz w:val="24"/>
        </w:rPr>
        <w:t xml:space="preserve"> </w:t>
      </w:r>
      <w:r>
        <w:rPr>
          <w:sz w:val="24"/>
        </w:rPr>
        <w:t>2023-24.</w:t>
      </w:r>
      <w:r>
        <w:rPr>
          <w:spacing w:val="-3"/>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students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school’s</w:t>
      </w:r>
      <w:r>
        <w:rPr>
          <w:spacing w:val="-3"/>
          <w:sz w:val="24"/>
        </w:rPr>
        <w:t xml:space="preserve"> </w:t>
      </w:r>
      <w:r>
        <w:rPr>
          <w:sz w:val="24"/>
        </w:rPr>
        <w:t>waitlist</w:t>
      </w:r>
      <w:r>
        <w:rPr>
          <w:spacing w:val="-3"/>
          <w:sz w:val="24"/>
        </w:rPr>
        <w:t xml:space="preserve"> </w:t>
      </w:r>
      <w:r>
        <w:rPr>
          <w:sz w:val="24"/>
        </w:rPr>
        <w:t>for</w:t>
      </w:r>
      <w:r>
        <w:rPr>
          <w:spacing w:val="-4"/>
          <w:sz w:val="24"/>
        </w:rPr>
        <w:t xml:space="preserve"> </w:t>
      </w:r>
      <w:r>
        <w:rPr>
          <w:sz w:val="24"/>
        </w:rPr>
        <w:t>admission</w:t>
      </w:r>
      <w:r>
        <w:rPr>
          <w:spacing w:val="-3"/>
          <w:sz w:val="24"/>
        </w:rPr>
        <w:t xml:space="preserve"> </w:t>
      </w:r>
      <w:r>
        <w:rPr>
          <w:sz w:val="24"/>
        </w:rPr>
        <w:t>has declined substantially from a high of 856 students in March 2017 to a low of 16 students in October 2023. Based upon enrollment projections provided by the school related to its new facility, which it plans to open in 2024, RPCS predicts a total enrollment of</w:t>
      </w:r>
      <w:r>
        <w:rPr>
          <w:spacing w:val="78"/>
          <w:sz w:val="24"/>
        </w:rPr>
        <w:t xml:space="preserve"> </w:t>
      </w:r>
      <w:r>
        <w:rPr>
          <w:sz w:val="24"/>
        </w:rPr>
        <w:t>1,111 students by the 2027-28 school year.</w:t>
      </w:r>
    </w:p>
    <w:p w14:paraId="7952EAF5" w14:textId="77777777" w:rsidR="00613CF7" w:rsidRDefault="00613CF7">
      <w:pPr>
        <w:pStyle w:val="BodyText"/>
        <w:rPr>
          <w:sz w:val="24"/>
        </w:rPr>
      </w:pPr>
    </w:p>
    <w:p w14:paraId="7952EAF6" w14:textId="77777777" w:rsidR="00613CF7" w:rsidRDefault="00000000">
      <w:pPr>
        <w:ind w:left="940"/>
        <w:rPr>
          <w:sz w:val="24"/>
        </w:rPr>
      </w:pPr>
      <w:r>
        <w:rPr>
          <w:sz w:val="24"/>
        </w:rPr>
        <w:t>Given</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1"/>
          <w:sz w:val="24"/>
        </w:rPr>
        <w:t xml:space="preserve"> </w:t>
      </w:r>
      <w:r>
        <w:rPr>
          <w:sz w:val="24"/>
        </w:rPr>
        <w:t>to</w:t>
      </w:r>
      <w:r>
        <w:rPr>
          <w:spacing w:val="-1"/>
          <w:sz w:val="24"/>
        </w:rPr>
        <w:t xml:space="preserve"> </w:t>
      </w:r>
      <w:r>
        <w:rPr>
          <w:sz w:val="24"/>
        </w:rPr>
        <w:t>renew</w:t>
      </w:r>
      <w:r>
        <w:rPr>
          <w:spacing w:val="-1"/>
          <w:sz w:val="24"/>
        </w:rPr>
        <w:t xml:space="preserve"> </w:t>
      </w:r>
      <w:r>
        <w:rPr>
          <w:sz w:val="24"/>
        </w:rPr>
        <w:t>the charter</w:t>
      </w:r>
      <w:r>
        <w:rPr>
          <w:spacing w:val="-2"/>
          <w:sz w:val="24"/>
        </w:rPr>
        <w:t xml:space="preserve"> </w:t>
      </w:r>
      <w:r>
        <w:rPr>
          <w:sz w:val="24"/>
        </w:rPr>
        <w:t>of</w:t>
      </w:r>
      <w:r>
        <w:rPr>
          <w:spacing w:val="-2"/>
          <w:sz w:val="24"/>
        </w:rPr>
        <w:t xml:space="preserve"> </w:t>
      </w:r>
      <w:r>
        <w:rPr>
          <w:sz w:val="24"/>
        </w:rPr>
        <w:t>RPCS</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condition</w:t>
      </w:r>
      <w:r>
        <w:rPr>
          <w:spacing w:val="-1"/>
          <w:sz w:val="24"/>
        </w:rPr>
        <w:t xml:space="preserve"> </w:t>
      </w:r>
      <w:r>
        <w:rPr>
          <w:sz w:val="24"/>
        </w:rPr>
        <w:t xml:space="preserve">that </w:t>
      </w:r>
      <w:r>
        <w:rPr>
          <w:spacing w:val="-2"/>
          <w:sz w:val="24"/>
        </w:rPr>
        <w:t>follows:</w:t>
      </w:r>
    </w:p>
    <w:p w14:paraId="7952EAF7" w14:textId="77777777" w:rsidR="00613CF7" w:rsidRDefault="00613CF7">
      <w:pPr>
        <w:pStyle w:val="BodyText"/>
        <w:rPr>
          <w:sz w:val="24"/>
        </w:rPr>
      </w:pPr>
    </w:p>
    <w:p w14:paraId="7952EAF8" w14:textId="77777777" w:rsidR="00613CF7" w:rsidRDefault="00000000">
      <w:pPr>
        <w:ind w:left="1660" w:right="1068"/>
        <w:rPr>
          <w:sz w:val="24"/>
        </w:rPr>
      </w:pPr>
      <w:r>
        <w:rPr>
          <w:b/>
          <w:sz w:val="24"/>
        </w:rPr>
        <w:t>Condition:</w:t>
      </w:r>
      <w:r>
        <w:rPr>
          <w:b/>
          <w:spacing w:val="-4"/>
          <w:sz w:val="24"/>
        </w:rPr>
        <w:t xml:space="preserve"> </w:t>
      </w:r>
      <w:r>
        <w:rPr>
          <w:sz w:val="24"/>
        </w:rPr>
        <w:t>By</w:t>
      </w:r>
      <w:r>
        <w:rPr>
          <w:spacing w:val="-3"/>
          <w:sz w:val="24"/>
        </w:rPr>
        <w:t xml:space="preserve"> </w:t>
      </w:r>
      <w:r>
        <w:rPr>
          <w:sz w:val="24"/>
        </w:rPr>
        <w:t>August</w:t>
      </w:r>
      <w:r>
        <w:rPr>
          <w:spacing w:val="-3"/>
          <w:sz w:val="24"/>
        </w:rPr>
        <w:t xml:space="preserve"> </w:t>
      </w:r>
      <w:r>
        <w:rPr>
          <w:sz w:val="24"/>
        </w:rPr>
        <w:t>1,</w:t>
      </w:r>
      <w:r>
        <w:rPr>
          <w:spacing w:val="-6"/>
          <w:sz w:val="24"/>
        </w:rPr>
        <w:t xml:space="preserve"> </w:t>
      </w:r>
      <w:r>
        <w:rPr>
          <w:sz w:val="24"/>
        </w:rPr>
        <w:t>2025,</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charter</w:t>
      </w:r>
      <w:r>
        <w:rPr>
          <w:spacing w:val="-2"/>
          <w:sz w:val="24"/>
        </w:rPr>
        <w:t xml:space="preserve"> </w:t>
      </w:r>
      <w:r>
        <w:rPr>
          <w:sz w:val="24"/>
        </w:rPr>
        <w:t>amendment</w:t>
      </w:r>
      <w:r>
        <w:rPr>
          <w:spacing w:val="-3"/>
          <w:sz w:val="24"/>
        </w:rPr>
        <w:t xml:space="preserve"> </w:t>
      </w:r>
      <w:r>
        <w:rPr>
          <w:sz w:val="24"/>
        </w:rPr>
        <w:t>that</w:t>
      </w:r>
      <w:r>
        <w:rPr>
          <w:spacing w:val="-3"/>
          <w:sz w:val="24"/>
        </w:rPr>
        <w:t xml:space="preserve"> </w:t>
      </w:r>
      <w:r>
        <w:rPr>
          <w:sz w:val="24"/>
        </w:rPr>
        <w:t>aligns the school’s maximum enrollment with the school’s enrollment trends.</w:t>
      </w:r>
    </w:p>
    <w:p w14:paraId="7952EAF9" w14:textId="77777777" w:rsidR="00613CF7" w:rsidRDefault="00613CF7">
      <w:pPr>
        <w:pStyle w:val="BodyText"/>
        <w:rPr>
          <w:sz w:val="24"/>
        </w:rPr>
      </w:pPr>
    </w:p>
    <w:p w14:paraId="7952EAFA" w14:textId="77777777" w:rsidR="00613CF7" w:rsidRDefault="00000000">
      <w:pPr>
        <w:ind w:left="940" w:right="1068"/>
        <w:rPr>
          <w:sz w:val="24"/>
        </w:rPr>
      </w:pPr>
      <w:r>
        <w:rPr>
          <w:sz w:val="24"/>
        </w:rPr>
        <w:t>Other</w:t>
      </w:r>
      <w:r>
        <w:rPr>
          <w:spacing w:val="-4"/>
          <w:sz w:val="24"/>
        </w:rPr>
        <w:t xml:space="preserve"> </w:t>
      </w:r>
      <w:r>
        <w:rPr>
          <w:sz w:val="24"/>
        </w:rPr>
        <w:t>modifications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school’s</w:t>
      </w:r>
      <w:r>
        <w:rPr>
          <w:spacing w:val="-3"/>
          <w:sz w:val="24"/>
        </w:rPr>
        <w:t xml:space="preserve"> </w:t>
      </w:r>
      <w:r>
        <w:rPr>
          <w:sz w:val="24"/>
        </w:rPr>
        <w:t>charter</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proposed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school</w:t>
      </w:r>
      <w:r>
        <w:rPr>
          <w:spacing w:val="-1"/>
          <w:sz w:val="24"/>
        </w:rPr>
        <w:t xml:space="preserve"> </w:t>
      </w:r>
      <w:r>
        <w:rPr>
          <w:sz w:val="24"/>
        </w:rPr>
        <w:t>with</w:t>
      </w:r>
      <w:r>
        <w:rPr>
          <w:spacing w:val="-3"/>
          <w:sz w:val="24"/>
        </w:rPr>
        <w:t xml:space="preserve"> </w:t>
      </w:r>
      <w:r>
        <w:rPr>
          <w:sz w:val="24"/>
        </w:rPr>
        <w:t>its</w:t>
      </w:r>
      <w:r>
        <w:rPr>
          <w:spacing w:val="-3"/>
          <w:sz w:val="24"/>
        </w:rPr>
        <w:t xml:space="preserve"> </w:t>
      </w:r>
      <w:r>
        <w:rPr>
          <w:sz w:val="24"/>
        </w:rPr>
        <w:t>request</w:t>
      </w:r>
      <w:r>
        <w:rPr>
          <w:spacing w:val="-3"/>
          <w:sz w:val="24"/>
        </w:rPr>
        <w:t xml:space="preserve"> </w:t>
      </w:r>
      <w:r>
        <w:rPr>
          <w:sz w:val="24"/>
        </w:rPr>
        <w:t>to modify the school’s maximum enrollment, including changes to its grade span.</w:t>
      </w:r>
    </w:p>
    <w:p w14:paraId="7952EAFB" w14:textId="77777777" w:rsidR="00613CF7" w:rsidRDefault="00613CF7">
      <w:pPr>
        <w:pStyle w:val="BodyText"/>
        <w:rPr>
          <w:sz w:val="24"/>
        </w:rPr>
      </w:pPr>
    </w:p>
    <w:p w14:paraId="7952EAFC" w14:textId="77777777" w:rsidR="00613CF7" w:rsidRDefault="00000000">
      <w:pPr>
        <w:pStyle w:val="Heading4"/>
      </w:pPr>
      <w:r>
        <w:rPr>
          <w:u w:val="single"/>
        </w:rPr>
        <w:t>Salem</w:t>
      </w:r>
      <w:r>
        <w:rPr>
          <w:spacing w:val="-4"/>
          <w:u w:val="single"/>
        </w:rPr>
        <w:t xml:space="preserve"> </w:t>
      </w:r>
      <w:r>
        <w:rPr>
          <w:u w:val="single"/>
        </w:rPr>
        <w:t>Academy</w:t>
      </w:r>
      <w:r>
        <w:rPr>
          <w:spacing w:val="-2"/>
          <w:u w:val="single"/>
        </w:rPr>
        <w:t xml:space="preserve"> </w:t>
      </w:r>
      <w:r>
        <w:rPr>
          <w:u w:val="single"/>
        </w:rPr>
        <w:t>Charter</w:t>
      </w:r>
      <w:r>
        <w:rPr>
          <w:spacing w:val="-3"/>
          <w:u w:val="single"/>
        </w:rPr>
        <w:t xml:space="preserve"> </w:t>
      </w:r>
      <w:r>
        <w:rPr>
          <w:spacing w:val="-2"/>
          <w:u w:val="single"/>
        </w:rPr>
        <w:t>School</w:t>
      </w:r>
    </w:p>
    <w:p w14:paraId="7952EAFD" w14:textId="77777777" w:rsidR="00613CF7" w:rsidRDefault="00613CF7">
      <w:pPr>
        <w:pStyle w:val="BodyText"/>
        <w:spacing w:before="47"/>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13CF7" w14:paraId="7952EAFF" w14:textId="77777777">
        <w:trPr>
          <w:trHeight w:val="412"/>
        </w:trPr>
        <w:tc>
          <w:tcPr>
            <w:tcW w:w="9352" w:type="dxa"/>
            <w:gridSpan w:val="4"/>
            <w:shd w:val="clear" w:color="auto" w:fill="BEBEBE"/>
          </w:tcPr>
          <w:p w14:paraId="7952EAFE" w14:textId="77777777" w:rsidR="00613CF7" w:rsidRDefault="00000000">
            <w:pPr>
              <w:pStyle w:val="TableParagraph"/>
              <w:spacing w:before="80"/>
              <w:rPr>
                <w:b/>
              </w:rPr>
            </w:pPr>
            <w:r>
              <w:rPr>
                <w:b/>
              </w:rPr>
              <w:t>Salem</w:t>
            </w:r>
            <w:r>
              <w:rPr>
                <w:b/>
                <w:spacing w:val="-5"/>
              </w:rPr>
              <w:t xml:space="preserve"> </w:t>
            </w:r>
            <w:r>
              <w:rPr>
                <w:b/>
              </w:rPr>
              <w:t>Academy</w:t>
            </w:r>
            <w:r>
              <w:rPr>
                <w:b/>
                <w:spacing w:val="-5"/>
              </w:rPr>
              <w:t xml:space="preserve"> </w:t>
            </w:r>
            <w:r>
              <w:rPr>
                <w:b/>
              </w:rPr>
              <w:t>Charter</w:t>
            </w:r>
            <w:r>
              <w:rPr>
                <w:b/>
                <w:spacing w:val="-7"/>
              </w:rPr>
              <w:t xml:space="preserve"> </w:t>
            </w:r>
            <w:r>
              <w:rPr>
                <w:b/>
                <w:spacing w:val="-2"/>
              </w:rPr>
              <w:t>School</w:t>
            </w:r>
          </w:p>
        </w:tc>
      </w:tr>
      <w:tr w:rsidR="00613CF7" w14:paraId="7952EB04" w14:textId="77777777">
        <w:trPr>
          <w:trHeight w:val="390"/>
        </w:trPr>
        <w:tc>
          <w:tcPr>
            <w:tcW w:w="2338" w:type="dxa"/>
            <w:shd w:val="clear" w:color="auto" w:fill="F1F1F1"/>
          </w:tcPr>
          <w:p w14:paraId="7952EB00" w14:textId="77777777" w:rsidR="00613CF7" w:rsidRDefault="00000000">
            <w:pPr>
              <w:pStyle w:val="TableParagraph"/>
              <w:rPr>
                <w:b/>
                <w:sz w:val="20"/>
              </w:rPr>
            </w:pPr>
            <w:r>
              <w:rPr>
                <w:b/>
                <w:sz w:val="20"/>
              </w:rPr>
              <w:t>Type</w:t>
            </w:r>
            <w:r>
              <w:rPr>
                <w:b/>
                <w:spacing w:val="-5"/>
                <w:sz w:val="20"/>
              </w:rPr>
              <w:t xml:space="preserve"> </w:t>
            </w:r>
            <w:r>
              <w:rPr>
                <w:b/>
                <w:sz w:val="20"/>
              </w:rPr>
              <w:t>of</w:t>
            </w:r>
            <w:r>
              <w:rPr>
                <w:b/>
                <w:spacing w:val="-2"/>
                <w:sz w:val="20"/>
              </w:rPr>
              <w:t xml:space="preserve"> Charter</w:t>
            </w:r>
          </w:p>
        </w:tc>
        <w:tc>
          <w:tcPr>
            <w:tcW w:w="2338" w:type="dxa"/>
          </w:tcPr>
          <w:p w14:paraId="7952EB01" w14:textId="77777777" w:rsidR="00613CF7" w:rsidRDefault="00000000">
            <w:pPr>
              <w:pStyle w:val="TableParagraph"/>
              <w:rPr>
                <w:sz w:val="20"/>
              </w:rPr>
            </w:pPr>
            <w:r>
              <w:rPr>
                <w:spacing w:val="-2"/>
                <w:sz w:val="20"/>
              </w:rPr>
              <w:t>Commonwealth</w:t>
            </w:r>
          </w:p>
        </w:tc>
        <w:tc>
          <w:tcPr>
            <w:tcW w:w="2338" w:type="dxa"/>
            <w:shd w:val="clear" w:color="auto" w:fill="F1F1F1"/>
          </w:tcPr>
          <w:p w14:paraId="7952EB02" w14:textId="77777777" w:rsidR="00613CF7" w:rsidRDefault="00000000">
            <w:pPr>
              <w:pStyle w:val="TableParagraph"/>
              <w:ind w:left="106"/>
              <w:rPr>
                <w:b/>
                <w:sz w:val="20"/>
              </w:rPr>
            </w:pPr>
            <w:r>
              <w:rPr>
                <w:b/>
                <w:spacing w:val="-2"/>
                <w:sz w:val="20"/>
              </w:rPr>
              <w:t>Location</w:t>
            </w:r>
          </w:p>
        </w:tc>
        <w:tc>
          <w:tcPr>
            <w:tcW w:w="2338" w:type="dxa"/>
          </w:tcPr>
          <w:p w14:paraId="7952EB03" w14:textId="77777777" w:rsidR="00613CF7" w:rsidRDefault="00000000">
            <w:pPr>
              <w:pStyle w:val="TableParagraph"/>
              <w:ind w:left="106"/>
              <w:rPr>
                <w:sz w:val="20"/>
              </w:rPr>
            </w:pPr>
            <w:r>
              <w:rPr>
                <w:spacing w:val="-2"/>
                <w:sz w:val="20"/>
              </w:rPr>
              <w:t>Salem</w:t>
            </w:r>
          </w:p>
        </w:tc>
      </w:tr>
      <w:tr w:rsidR="00613CF7" w14:paraId="7952EB09" w14:textId="77777777">
        <w:trPr>
          <w:trHeight w:val="618"/>
        </w:trPr>
        <w:tc>
          <w:tcPr>
            <w:tcW w:w="2338" w:type="dxa"/>
            <w:shd w:val="clear" w:color="auto" w:fill="F1F1F1"/>
          </w:tcPr>
          <w:p w14:paraId="7952EB05" w14:textId="77777777" w:rsidR="00613CF7" w:rsidRDefault="00000000">
            <w:pPr>
              <w:pStyle w:val="TableParagraph"/>
              <w:ind w:right="165"/>
              <w:rPr>
                <w:b/>
                <w:sz w:val="20"/>
              </w:rPr>
            </w:pPr>
            <w:r>
              <w:rPr>
                <w:b/>
                <w:sz w:val="20"/>
              </w:rPr>
              <w:t>Regional</w:t>
            </w:r>
            <w:r>
              <w:rPr>
                <w:b/>
                <w:spacing w:val="-13"/>
                <w:sz w:val="20"/>
              </w:rPr>
              <w:t xml:space="preserve"> </w:t>
            </w:r>
            <w:r>
              <w:rPr>
                <w:b/>
                <w:sz w:val="20"/>
              </w:rPr>
              <w:t>or</w:t>
            </w:r>
            <w:r>
              <w:rPr>
                <w:b/>
                <w:spacing w:val="-12"/>
                <w:sz w:val="20"/>
              </w:rPr>
              <w:t xml:space="preserve"> </w:t>
            </w:r>
            <w:proofErr w:type="gramStart"/>
            <w:r>
              <w:rPr>
                <w:b/>
                <w:sz w:val="20"/>
              </w:rPr>
              <w:t xml:space="preserve">Non- </w:t>
            </w:r>
            <w:r>
              <w:rPr>
                <w:b/>
                <w:spacing w:val="-2"/>
                <w:sz w:val="20"/>
              </w:rPr>
              <w:t>Regional</w:t>
            </w:r>
            <w:proofErr w:type="gramEnd"/>
          </w:p>
        </w:tc>
        <w:tc>
          <w:tcPr>
            <w:tcW w:w="2338" w:type="dxa"/>
          </w:tcPr>
          <w:p w14:paraId="7952EB06" w14:textId="77777777" w:rsidR="00613CF7" w:rsidRDefault="00000000">
            <w:pPr>
              <w:pStyle w:val="TableParagraph"/>
              <w:rPr>
                <w:sz w:val="20"/>
              </w:rPr>
            </w:pPr>
            <w:r>
              <w:rPr>
                <w:spacing w:val="-2"/>
                <w:sz w:val="20"/>
              </w:rPr>
              <w:t>Non-regional</w:t>
            </w:r>
          </w:p>
        </w:tc>
        <w:tc>
          <w:tcPr>
            <w:tcW w:w="2338" w:type="dxa"/>
            <w:shd w:val="clear" w:color="auto" w:fill="F1F1F1"/>
          </w:tcPr>
          <w:p w14:paraId="7952EB07" w14:textId="77777777" w:rsidR="00613CF7" w:rsidRDefault="00000000">
            <w:pPr>
              <w:pStyle w:val="TableParagraph"/>
              <w:ind w:left="106"/>
              <w:rPr>
                <w:b/>
                <w:sz w:val="20"/>
              </w:rPr>
            </w:pPr>
            <w:r>
              <w:rPr>
                <w:b/>
                <w:sz w:val="20"/>
              </w:rPr>
              <w:t>Districts</w:t>
            </w:r>
            <w:r>
              <w:rPr>
                <w:b/>
                <w:spacing w:val="-8"/>
                <w:sz w:val="20"/>
              </w:rPr>
              <w:t xml:space="preserve"> </w:t>
            </w:r>
            <w:r>
              <w:rPr>
                <w:b/>
                <w:sz w:val="20"/>
              </w:rPr>
              <w:t>in</w:t>
            </w:r>
            <w:r>
              <w:rPr>
                <w:b/>
                <w:spacing w:val="-6"/>
                <w:sz w:val="20"/>
              </w:rPr>
              <w:t xml:space="preserve"> </w:t>
            </w:r>
            <w:r>
              <w:rPr>
                <w:b/>
                <w:spacing w:val="-2"/>
                <w:sz w:val="20"/>
              </w:rPr>
              <w:t>Region</w:t>
            </w:r>
          </w:p>
        </w:tc>
        <w:tc>
          <w:tcPr>
            <w:tcW w:w="2338" w:type="dxa"/>
          </w:tcPr>
          <w:p w14:paraId="7952EB08" w14:textId="77777777" w:rsidR="00613CF7" w:rsidRDefault="00000000">
            <w:pPr>
              <w:pStyle w:val="TableParagraph"/>
              <w:ind w:left="106"/>
              <w:rPr>
                <w:sz w:val="20"/>
              </w:rPr>
            </w:pPr>
            <w:r>
              <w:rPr>
                <w:spacing w:val="-5"/>
                <w:sz w:val="20"/>
              </w:rPr>
              <w:t>N/A</w:t>
            </w:r>
          </w:p>
        </w:tc>
      </w:tr>
      <w:tr w:rsidR="00613CF7" w14:paraId="7952EB0E" w14:textId="77777777">
        <w:trPr>
          <w:trHeight w:val="390"/>
        </w:trPr>
        <w:tc>
          <w:tcPr>
            <w:tcW w:w="2338" w:type="dxa"/>
            <w:shd w:val="clear" w:color="auto" w:fill="F1F1F1"/>
          </w:tcPr>
          <w:p w14:paraId="7952EB0A" w14:textId="77777777" w:rsidR="00613CF7" w:rsidRDefault="00000000">
            <w:pPr>
              <w:pStyle w:val="TableParagraph"/>
              <w:rPr>
                <w:b/>
                <w:sz w:val="20"/>
              </w:rPr>
            </w:pPr>
            <w:r>
              <w:rPr>
                <w:b/>
                <w:sz w:val="20"/>
              </w:rPr>
              <w:t>Year</w:t>
            </w:r>
            <w:r>
              <w:rPr>
                <w:b/>
                <w:spacing w:val="-4"/>
                <w:sz w:val="20"/>
              </w:rPr>
              <w:t xml:space="preserve"> </w:t>
            </w:r>
            <w:r>
              <w:rPr>
                <w:b/>
                <w:spacing w:val="-2"/>
                <w:sz w:val="20"/>
              </w:rPr>
              <w:t>Opened</w:t>
            </w:r>
          </w:p>
        </w:tc>
        <w:tc>
          <w:tcPr>
            <w:tcW w:w="2338" w:type="dxa"/>
          </w:tcPr>
          <w:p w14:paraId="7952EB0B" w14:textId="77777777" w:rsidR="00613CF7" w:rsidRDefault="00000000">
            <w:pPr>
              <w:pStyle w:val="TableParagraph"/>
              <w:rPr>
                <w:sz w:val="20"/>
              </w:rPr>
            </w:pPr>
            <w:r>
              <w:rPr>
                <w:spacing w:val="-4"/>
                <w:sz w:val="20"/>
              </w:rPr>
              <w:t>2004</w:t>
            </w:r>
          </w:p>
        </w:tc>
        <w:tc>
          <w:tcPr>
            <w:tcW w:w="2338" w:type="dxa"/>
            <w:shd w:val="clear" w:color="auto" w:fill="F1F1F1"/>
          </w:tcPr>
          <w:p w14:paraId="7952EB0C" w14:textId="77777777" w:rsidR="00613CF7" w:rsidRDefault="00000000">
            <w:pPr>
              <w:pStyle w:val="TableParagraph"/>
              <w:ind w:left="106"/>
              <w:rPr>
                <w:b/>
                <w:sz w:val="20"/>
              </w:rPr>
            </w:pPr>
            <w:r>
              <w:rPr>
                <w:b/>
                <w:sz w:val="20"/>
              </w:rPr>
              <w:t>Year(s)</w:t>
            </w:r>
            <w:r>
              <w:rPr>
                <w:b/>
                <w:spacing w:val="-6"/>
                <w:sz w:val="20"/>
              </w:rPr>
              <w:t xml:space="preserve"> </w:t>
            </w:r>
            <w:r>
              <w:rPr>
                <w:b/>
                <w:spacing w:val="-2"/>
                <w:sz w:val="20"/>
              </w:rPr>
              <w:t>Renewed</w:t>
            </w:r>
          </w:p>
        </w:tc>
        <w:tc>
          <w:tcPr>
            <w:tcW w:w="2338" w:type="dxa"/>
          </w:tcPr>
          <w:p w14:paraId="7952EB0D" w14:textId="77777777" w:rsidR="00613CF7" w:rsidRDefault="00000000">
            <w:pPr>
              <w:pStyle w:val="TableParagraph"/>
              <w:ind w:left="106"/>
              <w:rPr>
                <w:sz w:val="20"/>
              </w:rPr>
            </w:pPr>
            <w:r>
              <w:rPr>
                <w:sz w:val="20"/>
              </w:rPr>
              <w:t>2009,</w:t>
            </w:r>
            <w:r>
              <w:rPr>
                <w:spacing w:val="-4"/>
                <w:sz w:val="20"/>
              </w:rPr>
              <w:t xml:space="preserve"> </w:t>
            </w:r>
            <w:r>
              <w:rPr>
                <w:sz w:val="20"/>
              </w:rPr>
              <w:t>2014,</w:t>
            </w:r>
            <w:r>
              <w:rPr>
                <w:spacing w:val="-4"/>
                <w:sz w:val="20"/>
              </w:rPr>
              <w:t xml:space="preserve"> 2019</w:t>
            </w:r>
          </w:p>
        </w:tc>
      </w:tr>
      <w:tr w:rsidR="00613CF7" w14:paraId="7952EB13" w14:textId="77777777">
        <w:trPr>
          <w:trHeight w:val="390"/>
        </w:trPr>
        <w:tc>
          <w:tcPr>
            <w:tcW w:w="2338" w:type="dxa"/>
            <w:shd w:val="clear" w:color="auto" w:fill="F1F1F1"/>
          </w:tcPr>
          <w:p w14:paraId="7952EB0F" w14:textId="77777777" w:rsidR="00613CF7" w:rsidRDefault="00000000">
            <w:pPr>
              <w:pStyle w:val="TableParagraph"/>
              <w:rPr>
                <w:b/>
                <w:sz w:val="20"/>
              </w:rPr>
            </w:pPr>
            <w:r>
              <w:rPr>
                <w:b/>
                <w:sz w:val="20"/>
              </w:rPr>
              <w:t>Maximum</w:t>
            </w:r>
            <w:r>
              <w:rPr>
                <w:b/>
                <w:spacing w:val="-6"/>
                <w:sz w:val="20"/>
              </w:rPr>
              <w:t xml:space="preserve"> </w:t>
            </w:r>
            <w:r>
              <w:rPr>
                <w:b/>
                <w:spacing w:val="-2"/>
                <w:sz w:val="20"/>
              </w:rPr>
              <w:t>Enrollment</w:t>
            </w:r>
          </w:p>
        </w:tc>
        <w:tc>
          <w:tcPr>
            <w:tcW w:w="2338" w:type="dxa"/>
          </w:tcPr>
          <w:p w14:paraId="7952EB10" w14:textId="77777777" w:rsidR="00613CF7" w:rsidRDefault="00000000">
            <w:pPr>
              <w:pStyle w:val="TableParagraph"/>
              <w:rPr>
                <w:sz w:val="20"/>
              </w:rPr>
            </w:pPr>
            <w:r>
              <w:rPr>
                <w:spacing w:val="-5"/>
                <w:sz w:val="20"/>
              </w:rPr>
              <w:t>480</w:t>
            </w:r>
          </w:p>
        </w:tc>
        <w:tc>
          <w:tcPr>
            <w:tcW w:w="2338" w:type="dxa"/>
            <w:shd w:val="clear" w:color="auto" w:fill="F1F1F1"/>
          </w:tcPr>
          <w:p w14:paraId="7952EB11" w14:textId="77777777" w:rsidR="00613CF7" w:rsidRDefault="00000000">
            <w:pPr>
              <w:pStyle w:val="TableParagraph"/>
              <w:ind w:left="106"/>
              <w:rPr>
                <w:b/>
                <w:sz w:val="20"/>
              </w:rPr>
            </w:pPr>
            <w:r>
              <w:rPr>
                <w:b/>
                <w:sz w:val="20"/>
              </w:rPr>
              <w:t>Current</w:t>
            </w:r>
            <w:r>
              <w:rPr>
                <w:b/>
                <w:spacing w:val="-8"/>
                <w:sz w:val="20"/>
              </w:rPr>
              <w:t xml:space="preserve"> </w:t>
            </w:r>
            <w:r>
              <w:rPr>
                <w:b/>
                <w:spacing w:val="-2"/>
                <w:sz w:val="20"/>
              </w:rPr>
              <w:t>Enrollment</w:t>
            </w:r>
          </w:p>
        </w:tc>
        <w:tc>
          <w:tcPr>
            <w:tcW w:w="2338" w:type="dxa"/>
          </w:tcPr>
          <w:p w14:paraId="7952EB12" w14:textId="77777777" w:rsidR="00613CF7" w:rsidRDefault="00000000">
            <w:pPr>
              <w:pStyle w:val="TableParagraph"/>
              <w:ind w:left="106"/>
              <w:rPr>
                <w:sz w:val="20"/>
              </w:rPr>
            </w:pPr>
            <w:r>
              <w:rPr>
                <w:sz w:val="20"/>
              </w:rPr>
              <w:t>488</w:t>
            </w:r>
            <w:hyperlink w:anchor="_bookmark55" w:history="1">
              <w:r>
                <w:rPr>
                  <w:sz w:val="20"/>
                  <w:vertAlign w:val="superscript"/>
                </w:rPr>
                <w:t>37</w:t>
              </w:r>
            </w:hyperlink>
            <w:r>
              <w:rPr>
                <w:spacing w:val="-1"/>
                <w:sz w:val="20"/>
              </w:rPr>
              <w:t xml:space="preserve"> </w:t>
            </w:r>
            <w:r>
              <w:rPr>
                <w:sz w:val="20"/>
              </w:rPr>
              <w:t>(October</w:t>
            </w:r>
            <w:r>
              <w:rPr>
                <w:spacing w:val="1"/>
                <w:sz w:val="20"/>
              </w:rPr>
              <w:t xml:space="preserve"> </w:t>
            </w:r>
            <w:r>
              <w:rPr>
                <w:spacing w:val="-2"/>
                <w:sz w:val="20"/>
              </w:rPr>
              <w:t>2023)</w:t>
            </w:r>
          </w:p>
        </w:tc>
      </w:tr>
      <w:tr w:rsidR="00613CF7" w14:paraId="7952EB18" w14:textId="77777777">
        <w:trPr>
          <w:trHeight w:val="388"/>
        </w:trPr>
        <w:tc>
          <w:tcPr>
            <w:tcW w:w="2338" w:type="dxa"/>
            <w:shd w:val="clear" w:color="auto" w:fill="F1F1F1"/>
          </w:tcPr>
          <w:p w14:paraId="7952EB14" w14:textId="77777777" w:rsidR="00613CF7" w:rsidRDefault="00000000">
            <w:pPr>
              <w:pStyle w:val="TableParagraph"/>
              <w:rPr>
                <w:b/>
                <w:sz w:val="20"/>
              </w:rPr>
            </w:pPr>
            <w:r>
              <w:rPr>
                <w:b/>
                <w:sz w:val="20"/>
              </w:rPr>
              <w:t>Chartered</w:t>
            </w:r>
            <w:r>
              <w:rPr>
                <w:b/>
                <w:spacing w:val="-7"/>
                <w:sz w:val="20"/>
              </w:rPr>
              <w:t xml:space="preserve"> </w:t>
            </w:r>
            <w:r>
              <w:rPr>
                <w:b/>
                <w:sz w:val="20"/>
              </w:rPr>
              <w:t>Grade</w:t>
            </w:r>
            <w:r>
              <w:rPr>
                <w:b/>
                <w:spacing w:val="-7"/>
                <w:sz w:val="20"/>
              </w:rPr>
              <w:t xml:space="preserve"> </w:t>
            </w:r>
            <w:r>
              <w:rPr>
                <w:b/>
                <w:spacing w:val="-4"/>
                <w:sz w:val="20"/>
              </w:rPr>
              <w:t>Span</w:t>
            </w:r>
          </w:p>
        </w:tc>
        <w:tc>
          <w:tcPr>
            <w:tcW w:w="2338" w:type="dxa"/>
          </w:tcPr>
          <w:p w14:paraId="7952EB15" w14:textId="77777777" w:rsidR="00613CF7" w:rsidRDefault="00000000">
            <w:pPr>
              <w:pStyle w:val="TableParagraph"/>
              <w:rPr>
                <w:sz w:val="20"/>
              </w:rPr>
            </w:pPr>
            <w:r>
              <w:rPr>
                <w:spacing w:val="-2"/>
                <w:sz w:val="20"/>
              </w:rPr>
              <w:t>6-</w:t>
            </w:r>
            <w:r>
              <w:rPr>
                <w:spacing w:val="-5"/>
                <w:sz w:val="20"/>
              </w:rPr>
              <w:t>12</w:t>
            </w:r>
          </w:p>
        </w:tc>
        <w:tc>
          <w:tcPr>
            <w:tcW w:w="2338" w:type="dxa"/>
            <w:shd w:val="clear" w:color="auto" w:fill="F1F1F1"/>
          </w:tcPr>
          <w:p w14:paraId="7952EB16" w14:textId="77777777" w:rsidR="00613CF7" w:rsidRDefault="00000000">
            <w:pPr>
              <w:pStyle w:val="TableParagraph"/>
              <w:ind w:left="106"/>
              <w:rPr>
                <w:b/>
                <w:sz w:val="20"/>
              </w:rPr>
            </w:pPr>
            <w:r>
              <w:rPr>
                <w:b/>
                <w:sz w:val="20"/>
              </w:rPr>
              <w:t>Current</w:t>
            </w:r>
            <w:r>
              <w:rPr>
                <w:b/>
                <w:spacing w:val="-6"/>
                <w:sz w:val="20"/>
              </w:rPr>
              <w:t xml:space="preserve"> </w:t>
            </w:r>
            <w:r>
              <w:rPr>
                <w:b/>
                <w:sz w:val="20"/>
              </w:rPr>
              <w:t>Grade</w:t>
            </w:r>
            <w:r>
              <w:rPr>
                <w:b/>
                <w:spacing w:val="-7"/>
                <w:sz w:val="20"/>
              </w:rPr>
              <w:t xml:space="preserve"> </w:t>
            </w:r>
            <w:r>
              <w:rPr>
                <w:b/>
                <w:spacing w:val="-4"/>
                <w:sz w:val="20"/>
              </w:rPr>
              <w:t>Span</w:t>
            </w:r>
          </w:p>
        </w:tc>
        <w:tc>
          <w:tcPr>
            <w:tcW w:w="2338" w:type="dxa"/>
          </w:tcPr>
          <w:p w14:paraId="7952EB17" w14:textId="77777777" w:rsidR="00613CF7" w:rsidRDefault="00000000">
            <w:pPr>
              <w:pStyle w:val="TableParagraph"/>
              <w:ind w:left="106"/>
              <w:rPr>
                <w:sz w:val="20"/>
              </w:rPr>
            </w:pPr>
            <w:r>
              <w:rPr>
                <w:spacing w:val="-2"/>
                <w:sz w:val="20"/>
              </w:rPr>
              <w:t>6-</w:t>
            </w:r>
            <w:r>
              <w:rPr>
                <w:spacing w:val="-5"/>
                <w:sz w:val="20"/>
              </w:rPr>
              <w:t>12</w:t>
            </w:r>
          </w:p>
        </w:tc>
      </w:tr>
      <w:tr w:rsidR="00613CF7" w14:paraId="7952EB1D" w14:textId="77777777">
        <w:trPr>
          <w:trHeight w:val="390"/>
        </w:trPr>
        <w:tc>
          <w:tcPr>
            <w:tcW w:w="2338" w:type="dxa"/>
            <w:shd w:val="clear" w:color="auto" w:fill="F1F1F1"/>
          </w:tcPr>
          <w:p w14:paraId="7952EB19" w14:textId="77777777" w:rsidR="00613CF7" w:rsidRDefault="00000000">
            <w:pPr>
              <w:pStyle w:val="TableParagraph"/>
              <w:rPr>
                <w:b/>
                <w:sz w:val="20"/>
              </w:rPr>
            </w:pPr>
            <w:r>
              <w:rPr>
                <w:b/>
                <w:sz w:val="20"/>
              </w:rPr>
              <w:t>Students</w:t>
            </w:r>
            <w:r>
              <w:rPr>
                <w:b/>
                <w:spacing w:val="-8"/>
                <w:sz w:val="20"/>
              </w:rPr>
              <w:t xml:space="preserve"> </w:t>
            </w:r>
            <w:r>
              <w:rPr>
                <w:b/>
                <w:sz w:val="20"/>
              </w:rPr>
              <w:t>on</w:t>
            </w:r>
            <w:r>
              <w:rPr>
                <w:b/>
                <w:spacing w:val="-7"/>
                <w:sz w:val="20"/>
              </w:rPr>
              <w:t xml:space="preserve"> </w:t>
            </w:r>
            <w:r>
              <w:rPr>
                <w:b/>
                <w:spacing w:val="-2"/>
                <w:sz w:val="20"/>
              </w:rPr>
              <w:t>Waitlist</w:t>
            </w:r>
          </w:p>
        </w:tc>
        <w:tc>
          <w:tcPr>
            <w:tcW w:w="2338" w:type="dxa"/>
          </w:tcPr>
          <w:p w14:paraId="7952EB1A" w14:textId="77777777" w:rsidR="00613CF7" w:rsidRDefault="00000000">
            <w:pPr>
              <w:pStyle w:val="TableParagraph"/>
              <w:rPr>
                <w:sz w:val="20"/>
              </w:rPr>
            </w:pPr>
            <w:r>
              <w:rPr>
                <w:sz w:val="20"/>
              </w:rPr>
              <w:t>204</w:t>
            </w:r>
            <w:r>
              <w:rPr>
                <w:spacing w:val="-5"/>
                <w:sz w:val="20"/>
              </w:rPr>
              <w:t xml:space="preserve"> </w:t>
            </w:r>
            <w:r>
              <w:rPr>
                <w:sz w:val="20"/>
              </w:rPr>
              <w:t>(October</w:t>
            </w:r>
            <w:r>
              <w:rPr>
                <w:spacing w:val="-4"/>
                <w:sz w:val="20"/>
              </w:rPr>
              <w:t xml:space="preserve"> </w:t>
            </w:r>
            <w:r>
              <w:rPr>
                <w:spacing w:val="-2"/>
                <w:sz w:val="20"/>
              </w:rPr>
              <w:t>2023)</w:t>
            </w:r>
          </w:p>
        </w:tc>
        <w:tc>
          <w:tcPr>
            <w:tcW w:w="2338" w:type="dxa"/>
            <w:shd w:val="clear" w:color="auto" w:fill="F1F1F1"/>
          </w:tcPr>
          <w:p w14:paraId="7952EB1B" w14:textId="77777777" w:rsidR="00613CF7" w:rsidRDefault="00000000">
            <w:pPr>
              <w:pStyle w:val="TableParagraph"/>
              <w:ind w:left="106"/>
              <w:rPr>
                <w:b/>
                <w:sz w:val="20"/>
              </w:rPr>
            </w:pPr>
            <w:r>
              <w:rPr>
                <w:b/>
                <w:sz w:val="20"/>
              </w:rPr>
              <w:t>Current</w:t>
            </w:r>
            <w:r>
              <w:rPr>
                <w:b/>
                <w:spacing w:val="-4"/>
                <w:sz w:val="20"/>
              </w:rPr>
              <w:t xml:space="preserve"> </w:t>
            </w:r>
            <w:r>
              <w:rPr>
                <w:b/>
                <w:sz w:val="20"/>
              </w:rPr>
              <w:t>Age</w:t>
            </w:r>
            <w:r>
              <w:rPr>
                <w:b/>
                <w:spacing w:val="-3"/>
                <w:sz w:val="20"/>
              </w:rPr>
              <w:t xml:space="preserve"> </w:t>
            </w:r>
            <w:r>
              <w:rPr>
                <w:b/>
                <w:sz w:val="20"/>
              </w:rPr>
              <w:t>of</w:t>
            </w:r>
            <w:r>
              <w:rPr>
                <w:b/>
                <w:spacing w:val="-3"/>
                <w:sz w:val="20"/>
              </w:rPr>
              <w:t xml:space="preserve"> </w:t>
            </w:r>
            <w:r>
              <w:rPr>
                <w:b/>
                <w:spacing w:val="-2"/>
                <w:sz w:val="20"/>
              </w:rPr>
              <w:t>School</w:t>
            </w:r>
          </w:p>
        </w:tc>
        <w:tc>
          <w:tcPr>
            <w:tcW w:w="2338" w:type="dxa"/>
          </w:tcPr>
          <w:p w14:paraId="7952EB1C" w14:textId="77777777" w:rsidR="00613CF7" w:rsidRDefault="00000000">
            <w:pPr>
              <w:pStyle w:val="TableParagraph"/>
              <w:ind w:left="106"/>
              <w:rPr>
                <w:sz w:val="20"/>
              </w:rPr>
            </w:pPr>
            <w:r>
              <w:rPr>
                <w:spacing w:val="-5"/>
                <w:sz w:val="20"/>
              </w:rPr>
              <w:t>20</w:t>
            </w:r>
          </w:p>
        </w:tc>
      </w:tr>
      <w:tr w:rsidR="00613CF7" w14:paraId="7952EB20" w14:textId="77777777">
        <w:trPr>
          <w:trHeight w:val="1158"/>
        </w:trPr>
        <w:tc>
          <w:tcPr>
            <w:tcW w:w="9352" w:type="dxa"/>
            <w:gridSpan w:val="4"/>
            <w:shd w:val="clear" w:color="auto" w:fill="F1F1F1"/>
          </w:tcPr>
          <w:p w14:paraId="7952EB1E" w14:textId="77777777" w:rsidR="00613CF7" w:rsidRDefault="00000000">
            <w:pPr>
              <w:pStyle w:val="TableParagraph"/>
              <w:rPr>
                <w:b/>
                <w:sz w:val="20"/>
              </w:rPr>
            </w:pPr>
            <w:r>
              <w:rPr>
                <w:b/>
                <w:sz w:val="20"/>
              </w:rPr>
              <w:t>Mission</w:t>
            </w:r>
            <w:r>
              <w:rPr>
                <w:b/>
                <w:spacing w:val="-9"/>
                <w:sz w:val="20"/>
              </w:rPr>
              <w:t xml:space="preserve"> </w:t>
            </w:r>
            <w:r>
              <w:rPr>
                <w:b/>
                <w:spacing w:val="-2"/>
                <w:sz w:val="20"/>
              </w:rPr>
              <w:t>Statement:</w:t>
            </w:r>
          </w:p>
          <w:p w14:paraId="7952EB1F" w14:textId="77777777" w:rsidR="00613CF7" w:rsidRDefault="00000000">
            <w:pPr>
              <w:pStyle w:val="TableParagraph"/>
              <w:spacing w:before="80"/>
              <w:rPr>
                <w:sz w:val="20"/>
              </w:rPr>
            </w:pPr>
            <w:r>
              <w:rPr>
                <w:sz w:val="20"/>
              </w:rPr>
              <w:t>Salem</w:t>
            </w:r>
            <w:r>
              <w:rPr>
                <w:spacing w:val="-2"/>
                <w:sz w:val="20"/>
              </w:rPr>
              <w:t xml:space="preserve"> </w:t>
            </w:r>
            <w:r>
              <w:rPr>
                <w:sz w:val="20"/>
              </w:rPr>
              <w:t>Academy</w:t>
            </w:r>
            <w:r>
              <w:rPr>
                <w:spacing w:val="-2"/>
                <w:sz w:val="20"/>
              </w:rPr>
              <w:t xml:space="preserve"> </w:t>
            </w:r>
            <w:r>
              <w:rPr>
                <w:sz w:val="20"/>
              </w:rPr>
              <w:t>Charter</w:t>
            </w:r>
            <w:r>
              <w:rPr>
                <w:spacing w:val="-2"/>
                <w:sz w:val="20"/>
              </w:rPr>
              <w:t xml:space="preserve"> </w:t>
            </w:r>
            <w:r>
              <w:rPr>
                <w:sz w:val="20"/>
              </w:rPr>
              <w:t>School</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small</w:t>
            </w:r>
            <w:r>
              <w:rPr>
                <w:spacing w:val="-12"/>
                <w:sz w:val="20"/>
              </w:rPr>
              <w:t xml:space="preserve"> </w:t>
            </w:r>
            <w:r>
              <w:rPr>
                <w:sz w:val="20"/>
              </w:rPr>
              <w:t>6th</w:t>
            </w:r>
            <w:r>
              <w:rPr>
                <w:spacing w:val="-2"/>
                <w:sz w:val="20"/>
              </w:rPr>
              <w:t xml:space="preserve"> </w:t>
            </w:r>
            <w:r>
              <w:rPr>
                <w:sz w:val="20"/>
              </w:rPr>
              <w:t>–</w:t>
            </w:r>
            <w:r>
              <w:rPr>
                <w:spacing w:val="-2"/>
                <w:sz w:val="20"/>
              </w:rPr>
              <w:t xml:space="preserve"> </w:t>
            </w:r>
            <w:r>
              <w:rPr>
                <w:sz w:val="20"/>
              </w:rPr>
              <w:t>12th</w:t>
            </w:r>
            <w:r>
              <w:rPr>
                <w:spacing w:val="-13"/>
                <w:sz w:val="20"/>
              </w:rPr>
              <w:t xml:space="preserve"> </w:t>
            </w:r>
            <w:r>
              <w:rPr>
                <w:sz w:val="20"/>
              </w:rPr>
              <w:t>grade</w:t>
            </w:r>
            <w:r>
              <w:rPr>
                <w:spacing w:val="-4"/>
                <w:sz w:val="20"/>
              </w:rPr>
              <w:t xml:space="preserve"> </w:t>
            </w:r>
            <w:r>
              <w:rPr>
                <w:sz w:val="20"/>
              </w:rPr>
              <w:t>public</w:t>
            </w:r>
            <w:r>
              <w:rPr>
                <w:spacing w:val="-3"/>
                <w:sz w:val="20"/>
              </w:rPr>
              <w:t xml:space="preserve"> </w:t>
            </w:r>
            <w:r>
              <w:rPr>
                <w:sz w:val="20"/>
              </w:rPr>
              <w:t>school</w:t>
            </w:r>
            <w:r>
              <w:rPr>
                <w:spacing w:val="-3"/>
                <w:sz w:val="20"/>
              </w:rPr>
              <w:t xml:space="preserve"> </w:t>
            </w:r>
            <w:r>
              <w:rPr>
                <w:sz w:val="20"/>
              </w:rPr>
              <w:t>designed</w:t>
            </w:r>
            <w:r>
              <w:rPr>
                <w:spacing w:val="-2"/>
                <w:sz w:val="20"/>
              </w:rPr>
              <w:t xml:space="preserve"> </w:t>
            </w:r>
            <w:r>
              <w:rPr>
                <w:sz w:val="20"/>
              </w:rPr>
              <w:t>to</w:t>
            </w:r>
            <w:r>
              <w:rPr>
                <w:spacing w:val="-2"/>
                <w:sz w:val="20"/>
              </w:rPr>
              <w:t xml:space="preserve"> </w:t>
            </w:r>
            <w:r>
              <w:rPr>
                <w:sz w:val="20"/>
              </w:rPr>
              <w:t>educate</w:t>
            </w:r>
            <w:r>
              <w:rPr>
                <w:spacing w:val="-3"/>
                <w:sz w:val="20"/>
              </w:rPr>
              <w:t xml:space="preserve"> </w:t>
            </w:r>
            <w:r>
              <w:rPr>
                <w:sz w:val="20"/>
              </w:rPr>
              <w:t>the</w:t>
            </w:r>
            <w:r>
              <w:rPr>
                <w:spacing w:val="-3"/>
                <w:sz w:val="20"/>
              </w:rPr>
              <w:t xml:space="preserve"> </w:t>
            </w:r>
            <w:r>
              <w:rPr>
                <w:sz w:val="20"/>
              </w:rPr>
              <w:t>City</w:t>
            </w:r>
            <w:r>
              <w:rPr>
                <w:spacing w:val="-2"/>
                <w:sz w:val="20"/>
              </w:rPr>
              <w:t xml:space="preserve"> </w:t>
            </w:r>
            <w:r>
              <w:rPr>
                <w:sz w:val="20"/>
              </w:rPr>
              <w:t>of</w:t>
            </w:r>
            <w:r>
              <w:rPr>
                <w:spacing w:val="-2"/>
                <w:sz w:val="20"/>
              </w:rPr>
              <w:t xml:space="preserve"> </w:t>
            </w:r>
            <w:r>
              <w:rPr>
                <w:sz w:val="20"/>
              </w:rPr>
              <w:t>Salem’s diverse student population. Through a unique integration of college preparatory classes with service to the community, the school graduates informed, articulate and proactive individuals of strong character.</w:t>
            </w:r>
          </w:p>
        </w:tc>
      </w:tr>
    </w:tbl>
    <w:p w14:paraId="7952EB21" w14:textId="77777777" w:rsidR="00613CF7" w:rsidRDefault="00613CF7">
      <w:pPr>
        <w:pStyle w:val="BodyText"/>
        <w:spacing w:before="4"/>
        <w:rPr>
          <w:b/>
          <w:sz w:val="24"/>
        </w:rPr>
      </w:pPr>
    </w:p>
    <w:p w14:paraId="7952EB22" w14:textId="77777777" w:rsidR="00613CF7" w:rsidRDefault="00000000">
      <w:pPr>
        <w:pStyle w:val="Heading5"/>
        <w:ind w:right="1042"/>
      </w:pPr>
      <w:r>
        <w:t>During</w:t>
      </w:r>
      <w:r>
        <w:rPr>
          <w:spacing w:val="-4"/>
        </w:rPr>
        <w:t xml:space="preserve"> </w:t>
      </w:r>
      <w:r>
        <w:t>its</w:t>
      </w:r>
      <w:r>
        <w:rPr>
          <w:spacing w:val="-4"/>
        </w:rPr>
        <w:t xml:space="preserve"> </w:t>
      </w:r>
      <w:r>
        <w:t>fourth</w:t>
      </w:r>
      <w:r>
        <w:rPr>
          <w:spacing w:val="-4"/>
        </w:rPr>
        <w:t xml:space="preserve"> </w:t>
      </w:r>
      <w:r>
        <w:t>charter</w:t>
      </w:r>
      <w:r>
        <w:rPr>
          <w:spacing w:val="-3"/>
        </w:rPr>
        <w:t xml:space="preserve"> </w:t>
      </w:r>
      <w:r>
        <w:t>term,</w:t>
      </w:r>
      <w:r>
        <w:rPr>
          <w:spacing w:val="-4"/>
        </w:rPr>
        <w:t xml:space="preserve"> </w:t>
      </w:r>
      <w:r>
        <w:t>Salem</w:t>
      </w:r>
      <w:r>
        <w:rPr>
          <w:spacing w:val="-4"/>
        </w:rPr>
        <w:t xml:space="preserve"> </w:t>
      </w:r>
      <w:r>
        <w:t>Academy</w:t>
      </w:r>
      <w:r>
        <w:rPr>
          <w:spacing w:val="-4"/>
        </w:rPr>
        <w:t xml:space="preserve"> </w:t>
      </w:r>
      <w:r>
        <w:t>Charter</w:t>
      </w:r>
      <w:r>
        <w:rPr>
          <w:spacing w:val="-5"/>
        </w:rPr>
        <w:t xml:space="preserve"> </w:t>
      </w:r>
      <w:r>
        <w:t>School</w:t>
      </w:r>
      <w:r>
        <w:rPr>
          <w:spacing w:val="-4"/>
        </w:rPr>
        <w:t xml:space="preserve"> </w:t>
      </w:r>
      <w:r>
        <w:t>(SACS)</w:t>
      </w:r>
      <w:r>
        <w:rPr>
          <w:spacing w:val="-5"/>
        </w:rPr>
        <w:t xml:space="preserve"> </w:t>
      </w:r>
      <w:r>
        <w:t>demonstrated</w:t>
      </w:r>
      <w:r>
        <w:rPr>
          <w:spacing w:val="-4"/>
        </w:rPr>
        <w:t xml:space="preserve"> </w:t>
      </w:r>
      <w:r>
        <w:t>progress</w:t>
      </w:r>
      <w:r>
        <w:rPr>
          <w:spacing w:val="-4"/>
        </w:rPr>
        <w:t xml:space="preserve"> </w:t>
      </w:r>
      <w:r>
        <w:t>in student achievement.</w:t>
      </w:r>
      <w:hyperlink w:anchor="_bookmark56" w:history="1">
        <w:r>
          <w:rPr>
            <w:vertAlign w:val="superscript"/>
          </w:rPr>
          <w:t>38</w:t>
        </w:r>
      </w:hyperlink>
      <w:r>
        <w:t xml:space="preserve"> In 2023, the Department classified SACS as not requiring assistance or intervention. According to the statewide accountability system, the school made </w:t>
      </w:r>
      <w:proofErr w:type="gramStart"/>
      <w:r>
        <w:t>substantial</w:t>
      </w:r>
      <w:proofErr w:type="gramEnd"/>
    </w:p>
    <w:p w14:paraId="7952EB23" w14:textId="77777777" w:rsidR="00613CF7" w:rsidRDefault="00613CF7">
      <w:pPr>
        <w:pStyle w:val="BodyText"/>
        <w:rPr>
          <w:sz w:val="20"/>
        </w:rPr>
      </w:pPr>
    </w:p>
    <w:p w14:paraId="7952EB24" w14:textId="77777777" w:rsidR="00613CF7" w:rsidRDefault="00000000">
      <w:pPr>
        <w:pStyle w:val="BodyText"/>
        <w:spacing w:before="62"/>
        <w:rPr>
          <w:sz w:val="20"/>
        </w:rPr>
      </w:pPr>
      <w:r>
        <w:rPr>
          <w:noProof/>
        </w:rPr>
        <mc:AlternateContent>
          <mc:Choice Requires="wps">
            <w:drawing>
              <wp:anchor distT="0" distB="0" distL="0" distR="0" simplePos="0" relativeHeight="487650816" behindDoc="1" locked="0" layoutInCell="1" allowOverlap="1" wp14:anchorId="7952F2AA" wp14:editId="72B284B4">
                <wp:simplePos x="0" y="0"/>
                <wp:positionH relativeFrom="page">
                  <wp:posOffset>914400</wp:posOffset>
                </wp:positionH>
                <wp:positionV relativeFrom="paragraph">
                  <wp:posOffset>200731</wp:posOffset>
                </wp:positionV>
                <wp:extent cx="1828800" cy="7620"/>
                <wp:effectExtent l="0" t="0" r="0" b="0"/>
                <wp:wrapTopAndBottom/>
                <wp:docPr id="156" name="Graphic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EE822" id="Graphic 156" o:spid="_x0000_s1026" alt="&quot;&quot;" style="position:absolute;margin-left:1in;margin-top:15.8pt;width:2in;height:.6pt;z-index:-156656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" path="m1828800,l,,,7619r1828800,l1828800,xe" fillcolor="black" stroked="f">
                <v:path arrowok="t"/>
                <w10:wrap type="topAndBottom" anchorx="page"/>
              </v:shape>
            </w:pict>
          </mc:Fallback>
        </mc:AlternateContent>
      </w:r>
    </w:p>
    <w:p w14:paraId="7952EB25" w14:textId="77777777" w:rsidR="00613CF7" w:rsidRDefault="00000000">
      <w:pPr>
        <w:spacing w:before="99"/>
        <w:ind w:left="939" w:right="1068"/>
        <w:rPr>
          <w:sz w:val="18"/>
        </w:rPr>
      </w:pPr>
      <w:bookmarkStart w:id="61" w:name="_bookmark55"/>
      <w:bookmarkEnd w:id="61"/>
      <w:r>
        <w:rPr>
          <w:position w:val="6"/>
          <w:sz w:val="12"/>
        </w:rPr>
        <w:t>37</w:t>
      </w:r>
      <w:r>
        <w:rPr>
          <w:spacing w:val="14"/>
          <w:position w:val="6"/>
          <w:sz w:val="12"/>
        </w:rPr>
        <w:t xml:space="preserve"> </w:t>
      </w:r>
      <w:r>
        <w:rPr>
          <w:sz w:val="18"/>
        </w:rPr>
        <w:t>As</w:t>
      </w:r>
      <w:r>
        <w:rPr>
          <w:spacing w:val="-1"/>
          <w:sz w:val="18"/>
        </w:rPr>
        <w:t xml:space="preserve"> </w:t>
      </w:r>
      <w:r>
        <w:rPr>
          <w:sz w:val="18"/>
        </w:rPr>
        <w:t>of</w:t>
      </w:r>
      <w:r>
        <w:rPr>
          <w:spacing w:val="-1"/>
          <w:sz w:val="18"/>
        </w:rPr>
        <w:t xml:space="preserve"> </w:t>
      </w:r>
      <w:r>
        <w:rPr>
          <w:sz w:val="18"/>
        </w:rPr>
        <w:t>October</w:t>
      </w:r>
      <w:r>
        <w:rPr>
          <w:spacing w:val="-1"/>
          <w:sz w:val="18"/>
        </w:rPr>
        <w:t xml:space="preserve"> </w:t>
      </w:r>
      <w:r>
        <w:rPr>
          <w:sz w:val="18"/>
        </w:rPr>
        <w:t>1,</w:t>
      </w:r>
      <w:r>
        <w:rPr>
          <w:spacing w:val="-3"/>
          <w:sz w:val="18"/>
        </w:rPr>
        <w:t xml:space="preserve"> </w:t>
      </w:r>
      <w:r>
        <w:rPr>
          <w:sz w:val="18"/>
        </w:rPr>
        <w:t>2023, the</w:t>
      </w:r>
      <w:r>
        <w:rPr>
          <w:spacing w:val="-2"/>
          <w:sz w:val="18"/>
        </w:rPr>
        <w:t xml:space="preserve"> </w:t>
      </w:r>
      <w:r>
        <w:rPr>
          <w:sz w:val="18"/>
        </w:rPr>
        <w:t>school</w:t>
      </w:r>
      <w:r>
        <w:rPr>
          <w:spacing w:val="-1"/>
          <w:sz w:val="18"/>
        </w:rPr>
        <w:t xml:space="preserve"> </w:t>
      </w:r>
      <w:r>
        <w:rPr>
          <w:sz w:val="18"/>
        </w:rPr>
        <w:t>was</w:t>
      </w:r>
      <w:r>
        <w:rPr>
          <w:spacing w:val="-1"/>
          <w:sz w:val="18"/>
        </w:rPr>
        <w:t xml:space="preserve"> </w:t>
      </w:r>
      <w:r>
        <w:rPr>
          <w:sz w:val="18"/>
        </w:rPr>
        <w:t>overenrolled</w:t>
      </w:r>
      <w:r>
        <w:rPr>
          <w:spacing w:val="-2"/>
          <w:sz w:val="18"/>
        </w:rPr>
        <w:t xml:space="preserve"> </w:t>
      </w:r>
      <w:r>
        <w:rPr>
          <w:sz w:val="18"/>
        </w:rPr>
        <w:t>by eight</w:t>
      </w:r>
      <w:r>
        <w:rPr>
          <w:spacing w:val="-1"/>
          <w:sz w:val="18"/>
        </w:rPr>
        <w:t xml:space="preserve"> </w:t>
      </w:r>
      <w:r>
        <w:rPr>
          <w:sz w:val="18"/>
        </w:rPr>
        <w:t>students</w:t>
      </w:r>
      <w:r>
        <w:rPr>
          <w:spacing w:val="-1"/>
          <w:sz w:val="18"/>
        </w:rPr>
        <w:t xml:space="preserve"> </w:t>
      </w:r>
      <w:r>
        <w:rPr>
          <w:sz w:val="18"/>
        </w:rPr>
        <w:t>and</w:t>
      </w:r>
      <w:r>
        <w:rPr>
          <w:spacing w:val="-2"/>
          <w:sz w:val="18"/>
        </w:rPr>
        <w:t xml:space="preserve"> </w:t>
      </w:r>
      <w:r>
        <w:rPr>
          <w:sz w:val="18"/>
        </w:rPr>
        <w:t>as</w:t>
      </w:r>
      <w:r>
        <w:rPr>
          <w:spacing w:val="-1"/>
          <w:sz w:val="18"/>
        </w:rPr>
        <w:t xml:space="preserve"> </w:t>
      </w:r>
      <w:r>
        <w:rPr>
          <w:sz w:val="18"/>
        </w:rPr>
        <w:t>a</w:t>
      </w:r>
      <w:r>
        <w:rPr>
          <w:spacing w:val="-2"/>
          <w:sz w:val="18"/>
        </w:rPr>
        <w:t xml:space="preserve"> </w:t>
      </w:r>
      <w:r>
        <w:rPr>
          <w:sz w:val="18"/>
        </w:rPr>
        <w:t>result</w:t>
      </w:r>
      <w:r>
        <w:rPr>
          <w:spacing w:val="-1"/>
          <w:sz w:val="18"/>
        </w:rPr>
        <w:t xml:space="preserve"> </w:t>
      </w:r>
      <w:r>
        <w:rPr>
          <w:sz w:val="18"/>
        </w:rPr>
        <w:t>is</w:t>
      </w:r>
      <w:r>
        <w:rPr>
          <w:spacing w:val="-4"/>
          <w:sz w:val="18"/>
        </w:rPr>
        <w:t xml:space="preserve"> </w:t>
      </w:r>
      <w:r>
        <w:rPr>
          <w:sz w:val="18"/>
        </w:rPr>
        <w:t>out</w:t>
      </w:r>
      <w:r>
        <w:rPr>
          <w:spacing w:val="-3"/>
          <w:sz w:val="18"/>
        </w:rPr>
        <w:t xml:space="preserve"> </w:t>
      </w:r>
      <w:r>
        <w:rPr>
          <w:sz w:val="18"/>
        </w:rPr>
        <w:t>of</w:t>
      </w:r>
      <w:r>
        <w:rPr>
          <w:spacing w:val="-1"/>
          <w:sz w:val="18"/>
        </w:rPr>
        <w:t xml:space="preserve"> </w:t>
      </w:r>
      <w:r>
        <w:rPr>
          <w:sz w:val="18"/>
        </w:rPr>
        <w:t>compliance</w:t>
      </w:r>
      <w:r>
        <w:rPr>
          <w:spacing w:val="-2"/>
          <w:sz w:val="18"/>
        </w:rPr>
        <w:t xml:space="preserve"> </w:t>
      </w:r>
      <w:r>
        <w:rPr>
          <w:sz w:val="18"/>
        </w:rPr>
        <w:t>with the</w:t>
      </w:r>
      <w:r>
        <w:rPr>
          <w:spacing w:val="-2"/>
          <w:sz w:val="18"/>
        </w:rPr>
        <w:t xml:space="preserve"> </w:t>
      </w:r>
      <w:r>
        <w:rPr>
          <w:sz w:val="18"/>
        </w:rPr>
        <w:t>terms</w:t>
      </w:r>
      <w:r>
        <w:rPr>
          <w:spacing w:val="-1"/>
          <w:sz w:val="18"/>
        </w:rPr>
        <w:t xml:space="preserve"> </w:t>
      </w:r>
      <w:r>
        <w:rPr>
          <w:sz w:val="18"/>
        </w:rPr>
        <w:t>of</w:t>
      </w:r>
      <w:r>
        <w:rPr>
          <w:spacing w:val="-1"/>
          <w:sz w:val="18"/>
        </w:rPr>
        <w:t xml:space="preserve"> </w:t>
      </w:r>
      <w:r>
        <w:rPr>
          <w:sz w:val="18"/>
        </w:rPr>
        <w:t>its charter. Charter schools do not receive tuition for students enrolled above the school’s maximum enrollment.</w:t>
      </w:r>
    </w:p>
    <w:p w14:paraId="7952EB26" w14:textId="77777777" w:rsidR="00613CF7" w:rsidRDefault="00000000">
      <w:pPr>
        <w:ind w:left="939" w:right="1034"/>
        <w:rPr>
          <w:sz w:val="18"/>
        </w:rPr>
      </w:pPr>
      <w:bookmarkStart w:id="62" w:name="_bookmark56"/>
      <w:bookmarkEnd w:id="62"/>
      <w:r>
        <w:rPr>
          <w:position w:val="6"/>
          <w:sz w:val="12"/>
        </w:rPr>
        <w:t>38</w:t>
      </w:r>
      <w:r>
        <w:rPr>
          <w:spacing w:val="23"/>
          <w:position w:val="6"/>
          <w:sz w:val="12"/>
        </w:rPr>
        <w:t xml:space="preserve"> </w:t>
      </w:r>
      <w:r>
        <w:rPr>
          <w:sz w:val="18"/>
        </w:rPr>
        <w:t>The Department reviewed each charter school’s academic performance on the Legacy MCAS and Next Generation</w:t>
      </w:r>
      <w:r>
        <w:rPr>
          <w:spacing w:val="40"/>
          <w:sz w:val="18"/>
        </w:rPr>
        <w:t xml:space="preserve"> </w:t>
      </w:r>
      <w:r>
        <w:rPr>
          <w:sz w:val="18"/>
        </w:rPr>
        <w:t>assessments</w:t>
      </w:r>
      <w:r>
        <w:rPr>
          <w:spacing w:val="-2"/>
          <w:sz w:val="18"/>
        </w:rPr>
        <w:t xml:space="preserve"> </w:t>
      </w:r>
      <w:r>
        <w:rPr>
          <w:sz w:val="18"/>
        </w:rPr>
        <w:t>to</w:t>
      </w:r>
      <w:r>
        <w:rPr>
          <w:spacing w:val="-1"/>
          <w:sz w:val="18"/>
        </w:rPr>
        <w:t xml:space="preserve"> </w:t>
      </w:r>
      <w:r>
        <w:rPr>
          <w:sz w:val="18"/>
        </w:rPr>
        <w:t>illustrate</w:t>
      </w:r>
      <w:r>
        <w:rPr>
          <w:spacing w:val="-3"/>
          <w:sz w:val="18"/>
        </w:rPr>
        <w:t xml:space="preserve"> </w:t>
      </w:r>
      <w:r>
        <w:rPr>
          <w:sz w:val="18"/>
        </w:rPr>
        <w:t>“progress</w:t>
      </w:r>
      <w:r>
        <w:rPr>
          <w:spacing w:val="-2"/>
          <w:sz w:val="18"/>
        </w:rPr>
        <w:t xml:space="preserve"> </w:t>
      </w:r>
      <w:r>
        <w:rPr>
          <w:sz w:val="18"/>
        </w:rPr>
        <w:t>made</w:t>
      </w:r>
      <w:r>
        <w:rPr>
          <w:spacing w:val="-3"/>
          <w:sz w:val="18"/>
        </w:rPr>
        <w:t xml:space="preserve"> </w:t>
      </w:r>
      <w:r>
        <w:rPr>
          <w:sz w:val="18"/>
        </w:rPr>
        <w:t>in</w:t>
      </w:r>
      <w:r>
        <w:rPr>
          <w:spacing w:val="-1"/>
          <w:sz w:val="18"/>
        </w:rPr>
        <w:t xml:space="preserve"> </w:t>
      </w:r>
      <w:r>
        <w:rPr>
          <w:sz w:val="18"/>
        </w:rPr>
        <w:t>student</w:t>
      </w:r>
      <w:r>
        <w:rPr>
          <w:spacing w:val="-2"/>
          <w:sz w:val="18"/>
        </w:rPr>
        <w:t xml:space="preserve"> </w:t>
      </w:r>
      <w:r>
        <w:rPr>
          <w:sz w:val="18"/>
        </w:rPr>
        <w:t>academic</w:t>
      </w:r>
      <w:r>
        <w:rPr>
          <w:spacing w:val="-3"/>
          <w:sz w:val="18"/>
        </w:rPr>
        <w:t xml:space="preserve"> </w:t>
      </w:r>
      <w:r>
        <w:rPr>
          <w:sz w:val="18"/>
        </w:rPr>
        <w:t>achievement,”</w:t>
      </w:r>
      <w:r>
        <w:rPr>
          <w:spacing w:val="-3"/>
          <w:sz w:val="18"/>
        </w:rPr>
        <w:t xml:space="preserve"> </w:t>
      </w:r>
      <w:r>
        <w:rPr>
          <w:sz w:val="18"/>
        </w:rPr>
        <w:t>as</w:t>
      </w:r>
      <w:r>
        <w:rPr>
          <w:spacing w:val="-2"/>
          <w:sz w:val="18"/>
        </w:rPr>
        <w:t xml:space="preserve"> </w:t>
      </w:r>
      <w:r>
        <w:rPr>
          <w:sz w:val="18"/>
        </w:rPr>
        <w:t>required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charter</w:t>
      </w:r>
      <w:r>
        <w:rPr>
          <w:spacing w:val="-2"/>
          <w:sz w:val="18"/>
        </w:rPr>
        <w:t xml:space="preserve"> </w:t>
      </w:r>
      <w:r>
        <w:rPr>
          <w:sz w:val="18"/>
        </w:rPr>
        <w:t>school</w:t>
      </w:r>
      <w:r>
        <w:rPr>
          <w:spacing w:val="-2"/>
          <w:sz w:val="18"/>
        </w:rPr>
        <w:t xml:space="preserve"> </w:t>
      </w:r>
      <w:r>
        <w:rPr>
          <w:sz w:val="18"/>
        </w:rPr>
        <w:t>statute</w:t>
      </w:r>
      <w:r>
        <w:rPr>
          <w:spacing w:val="-3"/>
          <w:sz w:val="18"/>
        </w:rPr>
        <w:t xml:space="preserve"> </w:t>
      </w:r>
      <w:r>
        <w:rPr>
          <w:sz w:val="18"/>
        </w:rPr>
        <w:t>at</w:t>
      </w:r>
      <w:r>
        <w:rPr>
          <w:spacing w:val="-2"/>
          <w:sz w:val="18"/>
        </w:rPr>
        <w:t xml:space="preserve"> </w:t>
      </w:r>
      <w:r>
        <w:rPr>
          <w:sz w:val="18"/>
        </w:rPr>
        <w:t>G.L.</w:t>
      </w:r>
      <w:r>
        <w:rPr>
          <w:spacing w:val="-1"/>
          <w:sz w:val="18"/>
        </w:rPr>
        <w:t xml:space="preserve"> </w:t>
      </w:r>
      <w:r>
        <w:rPr>
          <w:sz w:val="18"/>
        </w:rPr>
        <w:t>c.</w:t>
      </w:r>
      <w:r>
        <w:rPr>
          <w:spacing w:val="-1"/>
          <w:sz w:val="18"/>
        </w:rPr>
        <w:t xml:space="preserve"> </w:t>
      </w:r>
      <w:r>
        <w:rPr>
          <w:sz w:val="18"/>
        </w:rPr>
        <w:t>71,</w:t>
      </w:r>
    </w:p>
    <w:p w14:paraId="7952EB27" w14:textId="77777777" w:rsidR="00613CF7" w:rsidRDefault="00000000">
      <w:pPr>
        <w:spacing w:line="206" w:lineRule="exact"/>
        <w:ind w:left="939"/>
        <w:rPr>
          <w:sz w:val="18"/>
        </w:rPr>
      </w:pPr>
      <w:r>
        <w:rPr>
          <w:sz w:val="18"/>
        </w:rPr>
        <w:t>§</w:t>
      </w:r>
      <w:r>
        <w:rPr>
          <w:spacing w:val="1"/>
          <w:sz w:val="18"/>
        </w:rPr>
        <w:t xml:space="preserve"> </w:t>
      </w:r>
      <w:r>
        <w:rPr>
          <w:spacing w:val="-2"/>
          <w:sz w:val="18"/>
        </w:rPr>
        <w:t>89(dd).</w:t>
      </w:r>
    </w:p>
    <w:p w14:paraId="7952EB28" w14:textId="77777777" w:rsidR="00613CF7" w:rsidRDefault="00613CF7">
      <w:pPr>
        <w:spacing w:line="206" w:lineRule="exact"/>
        <w:rPr>
          <w:sz w:val="18"/>
        </w:rPr>
        <w:sectPr w:rsidR="00613CF7" w:rsidSect="006A72CF">
          <w:pgSz w:w="12240" w:h="15840"/>
          <w:pgMar w:top="1360" w:right="420" w:bottom="1760" w:left="500" w:header="0" w:footer="1570" w:gutter="0"/>
          <w:cols w:space="720"/>
        </w:sectPr>
      </w:pPr>
    </w:p>
    <w:p w14:paraId="7952EB29" w14:textId="77777777" w:rsidR="00613CF7" w:rsidRDefault="00000000">
      <w:pPr>
        <w:spacing w:before="99"/>
        <w:ind w:left="940" w:right="1068"/>
        <w:rPr>
          <w:sz w:val="24"/>
        </w:rPr>
      </w:pPr>
      <w:r>
        <w:rPr>
          <w:sz w:val="24"/>
        </w:rPr>
        <w:lastRenderedPageBreak/>
        <w:t>progress</w:t>
      </w:r>
      <w:r>
        <w:rPr>
          <w:spacing w:val="-3"/>
          <w:sz w:val="24"/>
        </w:rPr>
        <w:t xml:space="preserve"> </w:t>
      </w:r>
      <w:r>
        <w:rPr>
          <w:sz w:val="24"/>
        </w:rPr>
        <w:t>toward</w:t>
      </w:r>
      <w:r>
        <w:rPr>
          <w:spacing w:val="-3"/>
          <w:sz w:val="24"/>
        </w:rPr>
        <w:t xml:space="preserve"> </w:t>
      </w:r>
      <w:r>
        <w:rPr>
          <w:sz w:val="24"/>
        </w:rPr>
        <w:t>targets</w:t>
      </w:r>
      <w:r>
        <w:rPr>
          <w:spacing w:val="-2"/>
          <w:sz w:val="24"/>
        </w:rPr>
        <w:t xml:space="preserve"> </w:t>
      </w:r>
      <w:r>
        <w:rPr>
          <w:sz w:val="24"/>
        </w:rPr>
        <w:t>and</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76</w:t>
      </w:r>
      <w:r>
        <w:rPr>
          <w:sz w:val="24"/>
          <w:vertAlign w:val="superscript"/>
        </w:rPr>
        <w:t>th</w:t>
      </w:r>
      <w:r>
        <w:rPr>
          <w:spacing w:val="-2"/>
          <w:sz w:val="24"/>
        </w:rPr>
        <w:t xml:space="preserve"> </w:t>
      </w:r>
      <w:r>
        <w:rPr>
          <w:sz w:val="24"/>
        </w:rPr>
        <w:t>percentile</w:t>
      </w:r>
      <w:r>
        <w:rPr>
          <w:spacing w:val="-4"/>
          <w:sz w:val="24"/>
        </w:rPr>
        <w:t xml:space="preserve"> </w:t>
      </w:r>
      <w:r>
        <w:rPr>
          <w:sz w:val="24"/>
        </w:rPr>
        <w:t>when</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other</w:t>
      </w:r>
      <w:r>
        <w:rPr>
          <w:spacing w:val="-4"/>
          <w:sz w:val="24"/>
        </w:rPr>
        <w:t xml:space="preserve"> </w:t>
      </w:r>
      <w:r>
        <w:rPr>
          <w:sz w:val="24"/>
        </w:rPr>
        <w:t>schools administering similar assessments.</w:t>
      </w:r>
    </w:p>
    <w:p w14:paraId="7952EB2A" w14:textId="77777777" w:rsidR="00613CF7" w:rsidRDefault="00613CF7">
      <w:pPr>
        <w:pStyle w:val="BodyText"/>
        <w:rPr>
          <w:sz w:val="24"/>
        </w:rPr>
      </w:pPr>
    </w:p>
    <w:p w14:paraId="7952EB2B" w14:textId="77777777" w:rsidR="00613CF7" w:rsidRDefault="00000000">
      <w:pPr>
        <w:ind w:left="939" w:right="1121"/>
        <w:rPr>
          <w:sz w:val="24"/>
        </w:rPr>
      </w:pPr>
      <w:r>
        <w:rPr>
          <w:sz w:val="24"/>
        </w:rPr>
        <w:t>During the charter term, the school has been faithful to the terms of its charter. The school is faithful to its mission and</w:t>
      </w:r>
      <w:r>
        <w:rPr>
          <w:spacing w:val="-3"/>
          <w:sz w:val="24"/>
        </w:rPr>
        <w:t xml:space="preserve"> </w:t>
      </w:r>
      <w:r>
        <w:rPr>
          <w:sz w:val="24"/>
        </w:rPr>
        <w:t>implements its key design elements. The</w:t>
      </w:r>
      <w:r>
        <w:rPr>
          <w:spacing w:val="-1"/>
          <w:sz w:val="24"/>
        </w:rPr>
        <w:t xml:space="preserve"> </w:t>
      </w:r>
      <w:r>
        <w:rPr>
          <w:sz w:val="24"/>
        </w:rPr>
        <w:t>school reported that it met half</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goals</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Accountability</w:t>
      </w:r>
      <w:r>
        <w:rPr>
          <w:spacing w:val="-3"/>
          <w:sz w:val="24"/>
        </w:rPr>
        <w:t xml:space="preserve"> </w:t>
      </w:r>
      <w:r>
        <w:rPr>
          <w:sz w:val="24"/>
        </w:rPr>
        <w:t>Plan.</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implemented</w:t>
      </w:r>
      <w:r>
        <w:rPr>
          <w:spacing w:val="-3"/>
          <w:sz w:val="24"/>
        </w:rPr>
        <w:t xml:space="preserve"> </w:t>
      </w:r>
      <w:r>
        <w:rPr>
          <w:sz w:val="24"/>
        </w:rPr>
        <w:t>an</w:t>
      </w:r>
      <w:r>
        <w:rPr>
          <w:spacing w:val="-3"/>
          <w:sz w:val="24"/>
        </w:rPr>
        <w:t xml:space="preserve"> </w:t>
      </w:r>
      <w:r>
        <w:rPr>
          <w:sz w:val="24"/>
        </w:rPr>
        <w:t>approved</w:t>
      </w:r>
      <w:r>
        <w:rPr>
          <w:spacing w:val="-3"/>
          <w:sz w:val="24"/>
        </w:rPr>
        <w:t xml:space="preserve"> </w:t>
      </w:r>
      <w:r>
        <w:rPr>
          <w:sz w:val="24"/>
        </w:rPr>
        <w:t>Recruitment and Retention Plan each year and disseminated best practices to other public schools in its district and across the state.</w:t>
      </w:r>
    </w:p>
    <w:p w14:paraId="7952EB2C" w14:textId="77777777" w:rsidR="00613CF7" w:rsidRDefault="00613CF7">
      <w:pPr>
        <w:pStyle w:val="BodyText"/>
        <w:rPr>
          <w:sz w:val="24"/>
        </w:rPr>
      </w:pPr>
    </w:p>
    <w:p w14:paraId="7952EB2D" w14:textId="77777777" w:rsidR="00613CF7" w:rsidRDefault="00000000">
      <w:pPr>
        <w:ind w:left="939" w:right="1034"/>
        <w:jc w:val="both"/>
        <w:rPr>
          <w:sz w:val="24"/>
        </w:rPr>
      </w:pPr>
      <w:r>
        <w:rPr>
          <w:sz w:val="24"/>
        </w:rPr>
        <w:t>Throughout the</w:t>
      </w:r>
      <w:r>
        <w:rPr>
          <w:spacing w:val="-1"/>
          <w:sz w:val="24"/>
        </w:rPr>
        <w:t xml:space="preserve"> </w:t>
      </w:r>
      <w:r>
        <w:rPr>
          <w:sz w:val="24"/>
        </w:rPr>
        <w:t>charter</w:t>
      </w:r>
      <w:r>
        <w:rPr>
          <w:spacing w:val="-1"/>
          <w:sz w:val="24"/>
        </w:rPr>
        <w:t xml:space="preserve"> </w:t>
      </w:r>
      <w:r>
        <w:rPr>
          <w:sz w:val="24"/>
        </w:rPr>
        <w:t>term, members of</w:t>
      </w:r>
      <w:r>
        <w:rPr>
          <w:spacing w:val="-1"/>
          <w:sz w:val="24"/>
        </w:rPr>
        <w:t xml:space="preserve"> </w:t>
      </w:r>
      <w:r>
        <w:rPr>
          <w:sz w:val="24"/>
        </w:rPr>
        <w:t>the</w:t>
      </w:r>
      <w:r>
        <w:rPr>
          <w:spacing w:val="-1"/>
          <w:sz w:val="24"/>
        </w:rPr>
        <w:t xml:space="preserve"> </w:t>
      </w:r>
      <w:r>
        <w:rPr>
          <w:sz w:val="24"/>
        </w:rPr>
        <w:t>school’s board of</w:t>
      </w:r>
      <w:r>
        <w:rPr>
          <w:spacing w:val="-1"/>
          <w:sz w:val="24"/>
        </w:rPr>
        <w:t xml:space="preserve"> </w:t>
      </w:r>
      <w:r>
        <w:rPr>
          <w:sz w:val="24"/>
        </w:rPr>
        <w:t>trustees were</w:t>
      </w:r>
      <w:r>
        <w:rPr>
          <w:spacing w:val="-1"/>
          <w:sz w:val="24"/>
        </w:rPr>
        <w:t xml:space="preserve"> </w:t>
      </w:r>
      <w:r>
        <w:rPr>
          <w:sz w:val="24"/>
        </w:rPr>
        <w:t>active and involved in</w:t>
      </w:r>
      <w:r>
        <w:rPr>
          <w:spacing w:val="-3"/>
          <w:sz w:val="24"/>
        </w:rPr>
        <w:t xml:space="preserve"> </w:t>
      </w:r>
      <w:r>
        <w:rPr>
          <w:sz w:val="24"/>
        </w:rPr>
        <w:t>their</w:t>
      </w:r>
      <w:r>
        <w:rPr>
          <w:spacing w:val="-4"/>
          <w:sz w:val="24"/>
        </w:rPr>
        <w:t xml:space="preserve"> </w:t>
      </w:r>
      <w:r>
        <w:rPr>
          <w:sz w:val="24"/>
        </w:rPr>
        <w:t>roles</w:t>
      </w:r>
      <w:r>
        <w:rPr>
          <w:spacing w:val="-3"/>
          <w:sz w:val="24"/>
        </w:rPr>
        <w:t xml:space="preserve"> </w:t>
      </w:r>
      <w:r>
        <w:rPr>
          <w:sz w:val="24"/>
        </w:rPr>
        <w:t>as</w:t>
      </w:r>
      <w:r>
        <w:rPr>
          <w:spacing w:val="-3"/>
          <w:sz w:val="24"/>
        </w:rPr>
        <w:t xml:space="preserve"> </w:t>
      </w:r>
      <w:r>
        <w:rPr>
          <w:sz w:val="24"/>
        </w:rPr>
        <w:t>public</w:t>
      </w:r>
      <w:r>
        <w:rPr>
          <w:spacing w:val="-4"/>
          <w:sz w:val="24"/>
        </w:rPr>
        <w:t xml:space="preserve"> </w:t>
      </w:r>
      <w:r>
        <w:rPr>
          <w:sz w:val="24"/>
        </w:rPr>
        <w:t>agents,</w:t>
      </w:r>
      <w:r>
        <w:rPr>
          <w:spacing w:val="-3"/>
          <w:sz w:val="24"/>
        </w:rPr>
        <w:t xml:space="preserve"> </w:t>
      </w:r>
      <w:r>
        <w:rPr>
          <w:sz w:val="24"/>
        </w:rPr>
        <w:t>providing</w:t>
      </w:r>
      <w:r>
        <w:rPr>
          <w:spacing w:val="-3"/>
          <w:sz w:val="24"/>
        </w:rPr>
        <w:t xml:space="preserve"> </w:t>
      </w:r>
      <w:r>
        <w:rPr>
          <w:sz w:val="24"/>
        </w:rPr>
        <w:t>competent</w:t>
      </w:r>
      <w:r>
        <w:rPr>
          <w:spacing w:val="-3"/>
          <w:sz w:val="24"/>
        </w:rPr>
        <w:t xml:space="preserve"> </w:t>
      </w:r>
      <w:r>
        <w:rPr>
          <w:sz w:val="24"/>
        </w:rPr>
        <w:t>and</w:t>
      </w:r>
      <w:r>
        <w:rPr>
          <w:spacing w:val="-3"/>
          <w:sz w:val="24"/>
        </w:rPr>
        <w:t xml:space="preserve"> </w:t>
      </w:r>
      <w:r>
        <w:rPr>
          <w:sz w:val="24"/>
        </w:rPr>
        <w:t>appropriate</w:t>
      </w:r>
      <w:r>
        <w:rPr>
          <w:spacing w:val="-4"/>
          <w:sz w:val="24"/>
        </w:rPr>
        <w:t xml:space="preserve"> </w:t>
      </w:r>
      <w:r>
        <w:rPr>
          <w:sz w:val="24"/>
        </w:rPr>
        <w:t>governance</w:t>
      </w:r>
      <w:r>
        <w:rPr>
          <w:spacing w:val="-4"/>
          <w:sz w:val="24"/>
        </w:rPr>
        <w:t xml:space="preserve"> </w:t>
      </w:r>
      <w:r>
        <w:rPr>
          <w:sz w:val="24"/>
        </w:rPr>
        <w:t>for</w:t>
      </w:r>
      <w:r>
        <w:rPr>
          <w:spacing w:val="-4"/>
          <w:sz w:val="24"/>
        </w:rPr>
        <w:t xml:space="preserve"> </w:t>
      </w:r>
      <w:r>
        <w:rPr>
          <w:sz w:val="24"/>
        </w:rPr>
        <w:t>and</w:t>
      </w:r>
      <w:r>
        <w:rPr>
          <w:spacing w:val="-3"/>
          <w:sz w:val="24"/>
        </w:rPr>
        <w:t xml:space="preserve"> </w:t>
      </w:r>
      <w:r>
        <w:rPr>
          <w:sz w:val="24"/>
        </w:rPr>
        <w:t>oversight of the school.</w:t>
      </w:r>
    </w:p>
    <w:p w14:paraId="7952EB2E" w14:textId="77777777" w:rsidR="00613CF7" w:rsidRDefault="00613CF7">
      <w:pPr>
        <w:pStyle w:val="BodyText"/>
        <w:rPr>
          <w:sz w:val="24"/>
        </w:rPr>
      </w:pPr>
    </w:p>
    <w:p w14:paraId="7952EB2F" w14:textId="77777777" w:rsidR="00613CF7" w:rsidRDefault="00000000">
      <w:pPr>
        <w:ind w:left="940"/>
        <w:jc w:val="both"/>
        <w:rPr>
          <w:sz w:val="24"/>
        </w:rPr>
      </w:pPr>
      <w:r>
        <w:rPr>
          <w:sz w:val="24"/>
        </w:rPr>
        <w:t>Given</w:t>
      </w:r>
      <w:r>
        <w:rPr>
          <w:spacing w:val="-4"/>
          <w:sz w:val="24"/>
        </w:rPr>
        <w:t xml:space="preserve"> </w:t>
      </w:r>
      <w:r>
        <w:rPr>
          <w:sz w:val="24"/>
        </w:rPr>
        <w:t>all</w:t>
      </w:r>
      <w:r>
        <w:rPr>
          <w:spacing w:val="-1"/>
          <w:sz w:val="24"/>
        </w:rPr>
        <w:t xml:space="preserve"> </w:t>
      </w:r>
      <w:r>
        <w:rPr>
          <w:sz w:val="24"/>
        </w:rPr>
        <w:t>the</w:t>
      </w:r>
      <w:r>
        <w:rPr>
          <w:spacing w:val="-2"/>
          <w:sz w:val="24"/>
        </w:rPr>
        <w:t xml:space="preserve"> </w:t>
      </w:r>
      <w:r>
        <w:rPr>
          <w:sz w:val="24"/>
        </w:rPr>
        <w:t>evidence,</w:t>
      </w:r>
      <w:r>
        <w:rPr>
          <w:spacing w:val="1"/>
          <w:sz w:val="24"/>
        </w:rPr>
        <w:t xml:space="preserve"> </w:t>
      </w:r>
      <w:r>
        <w:rPr>
          <w:sz w:val="24"/>
        </w:rPr>
        <w:t>I</w:t>
      </w:r>
      <w:r>
        <w:rPr>
          <w:spacing w:val="-2"/>
          <w:sz w:val="24"/>
        </w:rPr>
        <w:t xml:space="preserve"> </w:t>
      </w:r>
      <w:r>
        <w:rPr>
          <w:sz w:val="24"/>
        </w:rPr>
        <w:t>intend</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the charter</w:t>
      </w:r>
      <w:r>
        <w:rPr>
          <w:spacing w:val="-2"/>
          <w:sz w:val="24"/>
        </w:rPr>
        <w:t xml:space="preserve"> </w:t>
      </w:r>
      <w:r>
        <w:rPr>
          <w:sz w:val="24"/>
        </w:rPr>
        <w:t>of</w:t>
      </w:r>
      <w:r>
        <w:rPr>
          <w:spacing w:val="-2"/>
          <w:sz w:val="24"/>
        </w:rPr>
        <w:t xml:space="preserve"> SACS.</w:t>
      </w:r>
    </w:p>
    <w:p w14:paraId="7952EB30" w14:textId="77777777" w:rsidR="00613CF7" w:rsidRDefault="00613CF7">
      <w:pPr>
        <w:pStyle w:val="BodyText"/>
        <w:rPr>
          <w:sz w:val="24"/>
        </w:rPr>
      </w:pPr>
    </w:p>
    <w:p w14:paraId="7952EB31" w14:textId="77777777" w:rsidR="00613CF7" w:rsidRDefault="00613CF7">
      <w:pPr>
        <w:pStyle w:val="BodyText"/>
        <w:rPr>
          <w:sz w:val="24"/>
        </w:rPr>
      </w:pPr>
    </w:p>
    <w:p w14:paraId="7952EB32" w14:textId="77777777" w:rsidR="00613CF7" w:rsidRDefault="00000000">
      <w:pPr>
        <w:ind w:left="278" w:right="1536"/>
        <w:jc w:val="center"/>
        <w:rPr>
          <w:sz w:val="24"/>
        </w:rPr>
      </w:pPr>
      <w:r>
        <w:rPr>
          <w:spacing w:val="-2"/>
          <w:sz w:val="24"/>
        </w:rPr>
        <w:t>**************</w:t>
      </w:r>
    </w:p>
    <w:p w14:paraId="7952EB33" w14:textId="77777777" w:rsidR="00613CF7" w:rsidRDefault="00613CF7">
      <w:pPr>
        <w:pStyle w:val="BodyText"/>
        <w:spacing w:before="120"/>
        <w:rPr>
          <w:sz w:val="24"/>
        </w:rPr>
      </w:pPr>
    </w:p>
    <w:p w14:paraId="7952EB35" w14:textId="6D89C573" w:rsidR="00613CF7" w:rsidRDefault="00000000" w:rsidP="00AF1230">
      <w:pPr>
        <w:pStyle w:val="Heading5"/>
        <w:ind w:left="939" w:right="1820"/>
        <w:jc w:val="both"/>
        <w:sectPr w:rsidR="00613CF7" w:rsidSect="006A72CF">
          <w:pgSz w:w="12240" w:h="15840"/>
          <w:pgMar w:top="1340" w:right="420" w:bottom="1840" w:left="500" w:header="0" w:footer="1570" w:gutter="0"/>
          <w:cols w:space="720"/>
        </w:sectPr>
      </w:pPr>
      <w:r>
        <w:t>If</w:t>
      </w:r>
      <w:r>
        <w:rPr>
          <w:spacing w:val="-1"/>
        </w:rPr>
        <w:t xml:space="preserve"> </w:t>
      </w:r>
      <w:r>
        <w:t>you have any questions regarding my intended actions, require additional information, or</w:t>
      </w:r>
      <w:r>
        <w:rPr>
          <w:spacing w:val="-4"/>
        </w:rPr>
        <w:t xml:space="preserve"> </w:t>
      </w:r>
      <w:r>
        <w:t>would</w:t>
      </w:r>
      <w:r>
        <w:rPr>
          <w:spacing w:val="-3"/>
        </w:rPr>
        <w:t xml:space="preserve"> </w:t>
      </w:r>
      <w:r>
        <w:t>like</w:t>
      </w:r>
      <w:r>
        <w:rPr>
          <w:spacing w:val="-4"/>
        </w:rPr>
        <w:t xml:space="preserve"> </w:t>
      </w:r>
      <w:r>
        <w:t>any</w:t>
      </w:r>
      <w:r>
        <w:rPr>
          <w:spacing w:val="-3"/>
        </w:rPr>
        <w:t xml:space="preserve"> </w:t>
      </w:r>
      <w:r>
        <w:t>Summaries</w:t>
      </w:r>
      <w:r>
        <w:rPr>
          <w:spacing w:val="-3"/>
        </w:rPr>
        <w:t xml:space="preserve"> </w:t>
      </w:r>
      <w:r>
        <w:t>of</w:t>
      </w:r>
      <w:r>
        <w:rPr>
          <w:spacing w:val="-4"/>
        </w:rPr>
        <w:t xml:space="preserve"> </w:t>
      </w:r>
      <w:r>
        <w:t>Review,</w:t>
      </w:r>
      <w:r>
        <w:rPr>
          <w:spacing w:val="-3"/>
        </w:rPr>
        <w:t xml:space="preserve"> </w:t>
      </w:r>
      <w:r>
        <w:t>please</w:t>
      </w:r>
      <w:r>
        <w:rPr>
          <w:spacing w:val="-2"/>
        </w:rPr>
        <w:t xml:space="preserve"> </w:t>
      </w:r>
      <w:r>
        <w:t>contact</w:t>
      </w:r>
      <w:r>
        <w:rPr>
          <w:spacing w:val="-3"/>
        </w:rPr>
        <w:t xml:space="preserve"> </w:t>
      </w:r>
      <w:r>
        <w:t>Alison</w:t>
      </w:r>
      <w:r>
        <w:rPr>
          <w:spacing w:val="-3"/>
        </w:rPr>
        <w:t xml:space="preserve"> </w:t>
      </w:r>
      <w:r>
        <w:t>Bagg,</w:t>
      </w:r>
      <w:r>
        <w:rPr>
          <w:spacing w:val="-3"/>
        </w:rPr>
        <w:t xml:space="preserve"> </w:t>
      </w:r>
      <w:r>
        <w:t>Director</w:t>
      </w:r>
      <w:r>
        <w:rPr>
          <w:spacing w:val="-4"/>
        </w:rPr>
        <w:t xml:space="preserve"> </w:t>
      </w:r>
      <w:r>
        <w:t>(781-338- 3218); Regina Robinson, Deputy Commissioner (781-338-3104); or me.</w:t>
      </w:r>
    </w:p>
    <w:p w14:paraId="7952EB37" w14:textId="77777777" w:rsidR="00613CF7" w:rsidRDefault="00613CF7">
      <w:pPr>
        <w:rPr>
          <w:sz w:val="10"/>
        </w:rPr>
        <w:sectPr w:rsidR="00613CF7" w:rsidSect="006A72CF">
          <w:footerReference w:type="default" r:id="rId32"/>
          <w:pgSz w:w="12240" w:h="15840"/>
          <w:pgMar w:top="580" w:right="420" w:bottom="280" w:left="500" w:header="0" w:footer="0" w:gutter="0"/>
          <w:cols w:space="720"/>
        </w:sectPr>
      </w:pPr>
    </w:p>
    <w:p w14:paraId="7952F1AA" w14:textId="77777777" w:rsidR="00654B15" w:rsidRDefault="00654B15" w:rsidP="00AF1230">
      <w:pPr>
        <w:pStyle w:val="BodyText"/>
      </w:pPr>
    </w:p>
    <w:sectPr w:rsidR="00654B15" w:rsidSect="006A72CF">
      <w:footerReference w:type="default" r:id="rId33"/>
      <w:type w:val="continuous"/>
      <w:pgSz w:w="12240" w:h="15840"/>
      <w:pgMar w:top="580" w:right="420" w:bottom="280" w:left="500" w:header="0" w:footer="0" w:gutter="0"/>
      <w:cols w:num="2" w:space="720" w:equalWidth="0">
        <w:col w:w="2229" w:space="40"/>
        <w:col w:w="90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E420" w14:textId="77777777" w:rsidR="006A72CF" w:rsidRDefault="006A72CF">
      <w:r>
        <w:separator/>
      </w:r>
    </w:p>
  </w:endnote>
  <w:endnote w:type="continuationSeparator" w:id="0">
    <w:p w14:paraId="437CF213" w14:textId="77777777" w:rsidR="006A72CF" w:rsidRDefault="006A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E8" w14:textId="77777777" w:rsidR="00613CF7" w:rsidRDefault="00613CF7">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F1" w14:textId="77777777" w:rsidR="00613CF7" w:rsidRDefault="00613CF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F2" w14:textId="77777777" w:rsidR="00613CF7" w:rsidRDefault="00000000">
    <w:pPr>
      <w:pStyle w:val="BodyText"/>
      <w:spacing w:line="14" w:lineRule="auto"/>
      <w:rPr>
        <w:sz w:val="20"/>
      </w:rPr>
    </w:pPr>
    <w:r>
      <w:rPr>
        <w:noProof/>
      </w:rPr>
      <mc:AlternateContent>
        <mc:Choice Requires="wps">
          <w:drawing>
            <wp:anchor distT="0" distB="0" distL="0" distR="0" simplePos="0" relativeHeight="481942528" behindDoc="1" locked="0" layoutInCell="1" allowOverlap="1" wp14:anchorId="7952F31C" wp14:editId="7952F31D">
              <wp:simplePos x="0" y="0"/>
              <wp:positionH relativeFrom="page">
                <wp:posOffset>6667500</wp:posOffset>
              </wp:positionH>
              <wp:positionV relativeFrom="page">
                <wp:posOffset>8876622</wp:posOffset>
              </wp:positionV>
              <wp:extent cx="241300"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952F38A" w14:textId="77777777" w:rsidR="00613CF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7952F31C" id="_x0000_t202" coordsize="21600,21600" o:spt="202" path="m,l,21600r21600,l21600,xe">
              <v:stroke joinstyle="miter"/>
              <v:path gradientshapeok="t" o:connecttype="rect"/>
            </v:shapetype>
            <v:shape id="Textbox 139" o:spid="_x0000_s1031" type="#_x0000_t202" style="position:absolute;margin-left:525pt;margin-top:698.95pt;width:19pt;height:15.3pt;z-index:-2137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" filled="f" stroked="f">
              <v:textbox inset="0,0,0,0">
                <w:txbxContent>
                  <w:p w14:paraId="7952F38A" w14:textId="77777777" w:rsidR="00613CF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F3" w14:textId="77777777" w:rsidR="00613CF7" w:rsidRDefault="00000000">
    <w:pPr>
      <w:pStyle w:val="BodyText"/>
      <w:spacing w:line="14" w:lineRule="auto"/>
      <w:rPr>
        <w:sz w:val="20"/>
      </w:rPr>
    </w:pPr>
    <w:r>
      <w:rPr>
        <w:noProof/>
      </w:rPr>
      <mc:AlternateContent>
        <mc:Choice Requires="wps">
          <w:drawing>
            <wp:anchor distT="0" distB="0" distL="0" distR="0" simplePos="0" relativeHeight="481943040" behindDoc="1" locked="0" layoutInCell="1" allowOverlap="1" wp14:anchorId="7952F31E" wp14:editId="7952F31F">
              <wp:simplePos x="0" y="0"/>
              <wp:positionH relativeFrom="page">
                <wp:posOffset>6667500</wp:posOffset>
              </wp:positionH>
              <wp:positionV relativeFrom="page">
                <wp:posOffset>8876622</wp:posOffset>
              </wp:positionV>
              <wp:extent cx="241300"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952F38B" w14:textId="77777777" w:rsidR="00613CF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13</w:t>
                          </w:r>
                          <w:r>
                            <w:rPr>
                              <w:spacing w:val="-5"/>
                              <w:sz w:val="24"/>
                            </w:rPr>
                            <w:fldChar w:fldCharType="end"/>
                          </w:r>
                        </w:p>
                      </w:txbxContent>
                    </wps:txbx>
                    <wps:bodyPr wrap="square" lIns="0" tIns="0" rIns="0" bIns="0" rtlCol="0">
                      <a:noAutofit/>
                    </wps:bodyPr>
                  </wps:wsp>
                </a:graphicData>
              </a:graphic>
            </wp:anchor>
          </w:drawing>
        </mc:Choice>
        <mc:Fallback>
          <w:pict>
            <v:shapetype w14:anchorId="7952F31E" id="_x0000_t202" coordsize="21600,21600" o:spt="202" path="m,l,21600r21600,l21600,xe">
              <v:stroke joinstyle="miter"/>
              <v:path gradientshapeok="t" o:connecttype="rect"/>
            </v:shapetype>
            <v:shape id="Textbox 144" o:spid="_x0000_s1032" type="#_x0000_t202" style="position:absolute;margin-left:525pt;margin-top:698.95pt;width:19pt;height:15.3pt;z-index:-2137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" filled="f" stroked="f">
              <v:textbox inset="0,0,0,0">
                <w:txbxContent>
                  <w:p w14:paraId="7952F38B" w14:textId="77777777" w:rsidR="00613CF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13</w:t>
                    </w:r>
                    <w:r>
                      <w:rPr>
                        <w:spacing w:val="-5"/>
                        <w:sz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F4" w14:textId="77777777" w:rsidR="00613CF7" w:rsidRDefault="00613CF7">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305" w14:textId="77777777" w:rsidR="00613CF7" w:rsidRDefault="00000000">
    <w:pPr>
      <w:pStyle w:val="BodyText"/>
      <w:spacing w:line="14" w:lineRule="auto"/>
      <w:rPr>
        <w:sz w:val="20"/>
      </w:rPr>
    </w:pPr>
    <w:r>
      <w:rPr>
        <w:noProof/>
      </w:rPr>
      <mc:AlternateContent>
        <mc:Choice Requires="wps">
          <w:drawing>
            <wp:anchor distT="0" distB="0" distL="0" distR="0" simplePos="0" relativeHeight="481950720" behindDoc="1" locked="0" layoutInCell="1" allowOverlap="1" wp14:anchorId="7952F33C" wp14:editId="7952F33D">
              <wp:simplePos x="0" y="0"/>
              <wp:positionH relativeFrom="page">
                <wp:posOffset>3626611</wp:posOffset>
              </wp:positionH>
              <wp:positionV relativeFrom="page">
                <wp:posOffset>9154359</wp:posOffset>
              </wp:positionV>
              <wp:extent cx="205740" cy="16573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14:paraId="7952F399" w14:textId="77777777" w:rsidR="00613CF7" w:rsidRDefault="00000000">
                          <w:pPr>
                            <w:pStyle w:val="BodyText"/>
                            <w:spacing w:line="244"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7952F33C" id="_x0000_t202" coordsize="21600,21600" o:spt="202" path="m,l,21600r21600,l21600,xe">
              <v:stroke joinstyle="miter"/>
              <v:path gradientshapeok="t" o:connecttype="rect"/>
            </v:shapetype>
            <v:shape id="Textbox 201" o:spid="_x0000_s1033" type="#_x0000_t202" style="position:absolute;margin-left:285.55pt;margin-top:720.8pt;width:16.2pt;height:13.05pt;z-index:-213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" filled="f" stroked="f">
              <v:textbox inset="0,0,0,0">
                <w:txbxContent>
                  <w:p w14:paraId="7952F399" w14:textId="77777777" w:rsidR="00613CF7" w:rsidRDefault="00000000">
                    <w:pPr>
                      <w:pStyle w:val="BodyText"/>
                      <w:spacing w:line="244"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E9" w14:textId="77777777" w:rsidR="00613CF7" w:rsidRDefault="00000000">
    <w:pPr>
      <w:pStyle w:val="BodyText"/>
      <w:spacing w:line="14" w:lineRule="auto"/>
      <w:rPr>
        <w:sz w:val="20"/>
      </w:rPr>
    </w:pPr>
    <w:r>
      <w:rPr>
        <w:noProof/>
      </w:rPr>
      <mc:AlternateContent>
        <mc:Choice Requires="wps">
          <w:drawing>
            <wp:anchor distT="0" distB="0" distL="0" distR="0" simplePos="0" relativeHeight="481939968" behindDoc="1" locked="0" layoutInCell="1" allowOverlap="1" wp14:anchorId="7952F312" wp14:editId="7952F313">
              <wp:simplePos x="0" y="0"/>
              <wp:positionH relativeFrom="page">
                <wp:posOffset>6667500</wp:posOffset>
              </wp:positionH>
              <wp:positionV relativeFrom="page">
                <wp:posOffset>9236286</wp:posOffset>
              </wp:positionV>
              <wp:extent cx="24130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952F385" w14:textId="77777777" w:rsidR="00613CF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7952F312" id="_x0000_t202" coordsize="21600,21600" o:spt="202" path="m,l,21600r21600,l21600,xe">
              <v:stroke joinstyle="miter"/>
              <v:path gradientshapeok="t" o:connecttype="rect"/>
            </v:shapetype>
            <v:shape id="Textbox 104" o:spid="_x0000_s1026" type="#_x0000_t202" style="position:absolute;margin-left:525pt;margin-top:727.25pt;width:19pt;height:15.3pt;z-index:-2137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" filled="f" stroked="f">
              <v:textbox inset="0,0,0,0">
                <w:txbxContent>
                  <w:p w14:paraId="7952F385" w14:textId="77777777" w:rsidR="00613CF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EA" w14:textId="77777777" w:rsidR="00613CF7" w:rsidRDefault="00613CF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EB" w14:textId="77777777" w:rsidR="00613CF7" w:rsidRDefault="00000000">
    <w:pPr>
      <w:pStyle w:val="BodyText"/>
      <w:spacing w:line="14" w:lineRule="auto"/>
      <w:rPr>
        <w:sz w:val="19"/>
      </w:rPr>
    </w:pPr>
    <w:r>
      <w:rPr>
        <w:noProof/>
      </w:rPr>
      <mc:AlternateContent>
        <mc:Choice Requires="wps">
          <w:drawing>
            <wp:anchor distT="0" distB="0" distL="0" distR="0" simplePos="0" relativeHeight="481940480" behindDoc="1" locked="0" layoutInCell="1" allowOverlap="1" wp14:anchorId="7952F314" wp14:editId="7952F315">
              <wp:simplePos x="0" y="0"/>
              <wp:positionH relativeFrom="page">
                <wp:posOffset>6667500</wp:posOffset>
              </wp:positionH>
              <wp:positionV relativeFrom="page">
                <wp:posOffset>8786706</wp:posOffset>
              </wp:positionV>
              <wp:extent cx="241300"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952F386" w14:textId="77777777" w:rsidR="00613CF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7952F314" id="_x0000_t202" coordsize="21600,21600" o:spt="202" path="m,l,21600r21600,l21600,xe">
              <v:stroke joinstyle="miter"/>
              <v:path gradientshapeok="t" o:connecttype="rect"/>
            </v:shapetype>
            <v:shape id="Textbox 110" o:spid="_x0000_s1027" type="#_x0000_t202" style="position:absolute;margin-left:525pt;margin-top:691.85pt;width:19pt;height:15.3pt;z-index:-2137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" filled="f" stroked="f">
              <v:textbox inset="0,0,0,0">
                <w:txbxContent>
                  <w:p w14:paraId="7952F386" w14:textId="77777777" w:rsidR="00613CF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EC" w14:textId="77777777" w:rsidR="00613CF7" w:rsidRDefault="00613CF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ED" w14:textId="77777777" w:rsidR="00613CF7" w:rsidRDefault="00000000">
    <w:pPr>
      <w:pStyle w:val="BodyText"/>
      <w:spacing w:line="14" w:lineRule="auto"/>
      <w:rPr>
        <w:sz w:val="20"/>
      </w:rPr>
    </w:pPr>
    <w:r>
      <w:rPr>
        <w:noProof/>
      </w:rPr>
      <mc:AlternateContent>
        <mc:Choice Requires="wps">
          <w:drawing>
            <wp:anchor distT="0" distB="0" distL="0" distR="0" simplePos="0" relativeHeight="481940992" behindDoc="1" locked="0" layoutInCell="1" allowOverlap="1" wp14:anchorId="7952F316" wp14:editId="7952F317">
              <wp:simplePos x="0" y="0"/>
              <wp:positionH relativeFrom="page">
                <wp:posOffset>6743700</wp:posOffset>
              </wp:positionH>
              <wp:positionV relativeFrom="page">
                <wp:posOffset>9419166</wp:posOffset>
              </wp:positionV>
              <wp:extent cx="165100"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952F387" w14:textId="77777777" w:rsidR="00613CF7"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7952F316" id="_x0000_t202" coordsize="21600,21600" o:spt="202" path="m,l,21600r21600,l21600,xe">
              <v:stroke joinstyle="miter"/>
              <v:path gradientshapeok="t" o:connecttype="rect"/>
            </v:shapetype>
            <v:shape id="Textbox 123" o:spid="_x0000_s1028" type="#_x0000_t202" style="position:absolute;margin-left:531pt;margin-top:741.65pt;width:13pt;height:15.3pt;z-index:-213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" filled="f" stroked="f">
              <v:textbox inset="0,0,0,0">
                <w:txbxContent>
                  <w:p w14:paraId="7952F387" w14:textId="77777777" w:rsidR="00613CF7"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EE" w14:textId="77777777" w:rsidR="00613CF7" w:rsidRDefault="00613CF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EF" w14:textId="77777777" w:rsidR="00613CF7" w:rsidRDefault="00000000">
    <w:pPr>
      <w:pStyle w:val="BodyText"/>
      <w:spacing w:line="14" w:lineRule="auto"/>
      <w:rPr>
        <w:sz w:val="19"/>
      </w:rPr>
    </w:pPr>
    <w:r>
      <w:rPr>
        <w:noProof/>
      </w:rPr>
      <mc:AlternateContent>
        <mc:Choice Requires="wps">
          <w:drawing>
            <wp:anchor distT="0" distB="0" distL="0" distR="0" simplePos="0" relativeHeight="481941504" behindDoc="1" locked="0" layoutInCell="1" allowOverlap="1" wp14:anchorId="7952F318" wp14:editId="7952F319">
              <wp:simplePos x="0" y="0"/>
              <wp:positionH relativeFrom="page">
                <wp:posOffset>6743700</wp:posOffset>
              </wp:positionH>
              <wp:positionV relativeFrom="page">
                <wp:posOffset>8876622</wp:posOffset>
              </wp:positionV>
              <wp:extent cx="165100" cy="1943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952F388" w14:textId="77777777" w:rsidR="00613CF7"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w14:anchorId="7952F318" id="_x0000_t202" coordsize="21600,21600" o:spt="202" path="m,l,21600r21600,l21600,xe">
              <v:stroke joinstyle="miter"/>
              <v:path gradientshapeok="t" o:connecttype="rect"/>
            </v:shapetype>
            <v:shape id="Textbox 131" o:spid="_x0000_s1029" type="#_x0000_t202" style="position:absolute;margin-left:531pt;margin-top:698.95pt;width:13pt;height:15.3pt;z-index:-2137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" filled="f" stroked="f">
              <v:textbox inset="0,0,0,0">
                <w:txbxContent>
                  <w:p w14:paraId="7952F388" w14:textId="77777777" w:rsidR="00613CF7"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5</w:t>
                    </w:r>
                    <w:r>
                      <w:rPr>
                        <w:spacing w:val="-10"/>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F2F0" w14:textId="77777777" w:rsidR="00613CF7" w:rsidRDefault="00000000">
    <w:pPr>
      <w:pStyle w:val="BodyText"/>
      <w:spacing w:line="14" w:lineRule="auto"/>
      <w:rPr>
        <w:sz w:val="20"/>
      </w:rPr>
    </w:pPr>
    <w:r>
      <w:rPr>
        <w:noProof/>
      </w:rPr>
      <mc:AlternateContent>
        <mc:Choice Requires="wps">
          <w:drawing>
            <wp:anchor distT="0" distB="0" distL="0" distR="0" simplePos="0" relativeHeight="481942016" behindDoc="1" locked="0" layoutInCell="1" allowOverlap="1" wp14:anchorId="7952F31A" wp14:editId="7952F31B">
              <wp:simplePos x="0" y="0"/>
              <wp:positionH relativeFrom="page">
                <wp:posOffset>9512300</wp:posOffset>
              </wp:positionH>
              <wp:positionV relativeFrom="page">
                <wp:posOffset>6590622</wp:posOffset>
              </wp:positionV>
              <wp:extent cx="10160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7952F389" w14:textId="77777777" w:rsidR="00613CF7" w:rsidRDefault="00000000">
                          <w:pPr>
                            <w:spacing w:before="10"/>
                            <w:ind w:left="20"/>
                            <w:rPr>
                              <w:sz w:val="24"/>
                            </w:rPr>
                          </w:pPr>
                          <w:r>
                            <w:rPr>
                              <w:spacing w:val="-10"/>
                              <w:sz w:val="24"/>
                            </w:rPr>
                            <w:t>7</w:t>
                          </w:r>
                        </w:p>
                      </w:txbxContent>
                    </wps:txbx>
                    <wps:bodyPr wrap="square" lIns="0" tIns="0" rIns="0" bIns="0" rtlCol="0">
                      <a:noAutofit/>
                    </wps:bodyPr>
                  </wps:wsp>
                </a:graphicData>
              </a:graphic>
            </wp:anchor>
          </w:drawing>
        </mc:Choice>
        <mc:Fallback>
          <w:pict>
            <v:shapetype w14:anchorId="7952F31A" id="_x0000_t202" coordsize="21600,21600" o:spt="202" path="m,l,21600r21600,l21600,xe">
              <v:stroke joinstyle="miter"/>
              <v:path gradientshapeok="t" o:connecttype="rect"/>
            </v:shapetype>
            <v:shape id="Textbox 134" o:spid="_x0000_s1030" type="#_x0000_t202" style="position:absolute;margin-left:749pt;margin-top:518.95pt;width:8pt;height:15.3pt;z-index:-213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" filled="f" stroked="f">
              <v:textbox inset="0,0,0,0">
                <w:txbxContent>
                  <w:p w14:paraId="7952F389" w14:textId="77777777" w:rsidR="00613CF7" w:rsidRDefault="00000000">
                    <w:pPr>
                      <w:spacing w:before="10"/>
                      <w:ind w:left="20"/>
                      <w:rPr>
                        <w:sz w:val="24"/>
                      </w:rPr>
                    </w:pPr>
                    <w:r>
                      <w:rPr>
                        <w:spacing w:val="-10"/>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DE314" w14:textId="77777777" w:rsidR="006A72CF" w:rsidRDefault="006A72CF">
      <w:r>
        <w:separator/>
      </w:r>
    </w:p>
  </w:footnote>
  <w:footnote w:type="continuationSeparator" w:id="0">
    <w:p w14:paraId="0D66ED7C" w14:textId="77777777" w:rsidR="006A72CF" w:rsidRDefault="006A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2F8"/>
    <w:multiLevelType w:val="hybridMultilevel"/>
    <w:tmpl w:val="CA780E42"/>
    <w:lvl w:ilvl="0" w:tplc="3AD6ACCA">
      <w:numFmt w:val="bullet"/>
      <w:lvlText w:val=""/>
      <w:lvlJc w:val="left"/>
      <w:pPr>
        <w:ind w:left="335"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5B50A9B6">
      <w:numFmt w:val="bullet"/>
      <w:lvlText w:val="•"/>
      <w:lvlJc w:val="left"/>
      <w:pPr>
        <w:ind w:left="475" w:hanging="195"/>
      </w:pPr>
      <w:rPr>
        <w:rFonts w:hint="default"/>
        <w:lang w:val="en-US" w:eastAsia="en-US" w:bidi="ar-SA"/>
      </w:rPr>
    </w:lvl>
    <w:lvl w:ilvl="2" w:tplc="5576283C">
      <w:numFmt w:val="bullet"/>
      <w:lvlText w:val="•"/>
      <w:lvlJc w:val="left"/>
      <w:pPr>
        <w:ind w:left="610" w:hanging="195"/>
      </w:pPr>
      <w:rPr>
        <w:rFonts w:hint="default"/>
        <w:lang w:val="en-US" w:eastAsia="en-US" w:bidi="ar-SA"/>
      </w:rPr>
    </w:lvl>
    <w:lvl w:ilvl="3" w:tplc="0DD4E046">
      <w:numFmt w:val="bullet"/>
      <w:lvlText w:val="•"/>
      <w:lvlJc w:val="left"/>
      <w:pPr>
        <w:ind w:left="745" w:hanging="195"/>
      </w:pPr>
      <w:rPr>
        <w:rFonts w:hint="default"/>
        <w:lang w:val="en-US" w:eastAsia="en-US" w:bidi="ar-SA"/>
      </w:rPr>
    </w:lvl>
    <w:lvl w:ilvl="4" w:tplc="8EC8F5D4">
      <w:numFmt w:val="bullet"/>
      <w:lvlText w:val="•"/>
      <w:lvlJc w:val="left"/>
      <w:pPr>
        <w:ind w:left="880" w:hanging="195"/>
      </w:pPr>
      <w:rPr>
        <w:rFonts w:hint="default"/>
        <w:lang w:val="en-US" w:eastAsia="en-US" w:bidi="ar-SA"/>
      </w:rPr>
    </w:lvl>
    <w:lvl w:ilvl="5" w:tplc="6BE6CF86">
      <w:numFmt w:val="bullet"/>
      <w:lvlText w:val="•"/>
      <w:lvlJc w:val="left"/>
      <w:pPr>
        <w:ind w:left="1016" w:hanging="195"/>
      </w:pPr>
      <w:rPr>
        <w:rFonts w:hint="default"/>
        <w:lang w:val="en-US" w:eastAsia="en-US" w:bidi="ar-SA"/>
      </w:rPr>
    </w:lvl>
    <w:lvl w:ilvl="6" w:tplc="C616F1EA">
      <w:numFmt w:val="bullet"/>
      <w:lvlText w:val="•"/>
      <w:lvlJc w:val="left"/>
      <w:pPr>
        <w:ind w:left="1151" w:hanging="195"/>
      </w:pPr>
      <w:rPr>
        <w:rFonts w:hint="default"/>
        <w:lang w:val="en-US" w:eastAsia="en-US" w:bidi="ar-SA"/>
      </w:rPr>
    </w:lvl>
    <w:lvl w:ilvl="7" w:tplc="58E259D4">
      <w:numFmt w:val="bullet"/>
      <w:lvlText w:val="•"/>
      <w:lvlJc w:val="left"/>
      <w:pPr>
        <w:ind w:left="1286" w:hanging="195"/>
      </w:pPr>
      <w:rPr>
        <w:rFonts w:hint="default"/>
        <w:lang w:val="en-US" w:eastAsia="en-US" w:bidi="ar-SA"/>
      </w:rPr>
    </w:lvl>
    <w:lvl w:ilvl="8" w:tplc="72BAE6D4">
      <w:numFmt w:val="bullet"/>
      <w:lvlText w:val="•"/>
      <w:lvlJc w:val="left"/>
      <w:pPr>
        <w:ind w:left="1421" w:hanging="195"/>
      </w:pPr>
      <w:rPr>
        <w:rFonts w:hint="default"/>
        <w:lang w:val="en-US" w:eastAsia="en-US" w:bidi="ar-SA"/>
      </w:rPr>
    </w:lvl>
  </w:abstractNum>
  <w:abstractNum w:abstractNumId="1" w15:restartNumberingAfterBreak="0">
    <w:nsid w:val="038F21D4"/>
    <w:multiLevelType w:val="hybridMultilevel"/>
    <w:tmpl w:val="1928933A"/>
    <w:lvl w:ilvl="0" w:tplc="C52CB066">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BF8CFEFC">
      <w:numFmt w:val="bullet"/>
      <w:lvlText w:val="•"/>
      <w:lvlJc w:val="left"/>
      <w:pPr>
        <w:ind w:left="800" w:hanging="195"/>
      </w:pPr>
      <w:rPr>
        <w:rFonts w:hint="default"/>
        <w:lang w:val="en-US" w:eastAsia="en-US" w:bidi="ar-SA"/>
      </w:rPr>
    </w:lvl>
    <w:lvl w:ilvl="2" w:tplc="93268E2A">
      <w:numFmt w:val="bullet"/>
      <w:lvlText w:val="•"/>
      <w:lvlJc w:val="left"/>
      <w:pPr>
        <w:ind w:left="900" w:hanging="195"/>
      </w:pPr>
      <w:rPr>
        <w:rFonts w:hint="default"/>
        <w:lang w:val="en-US" w:eastAsia="en-US" w:bidi="ar-SA"/>
      </w:rPr>
    </w:lvl>
    <w:lvl w:ilvl="3" w:tplc="5AACE564">
      <w:numFmt w:val="bullet"/>
      <w:lvlText w:val="•"/>
      <w:lvlJc w:val="left"/>
      <w:pPr>
        <w:ind w:left="1000" w:hanging="195"/>
      </w:pPr>
      <w:rPr>
        <w:rFonts w:hint="default"/>
        <w:lang w:val="en-US" w:eastAsia="en-US" w:bidi="ar-SA"/>
      </w:rPr>
    </w:lvl>
    <w:lvl w:ilvl="4" w:tplc="EFC2830E">
      <w:numFmt w:val="bullet"/>
      <w:lvlText w:val="•"/>
      <w:lvlJc w:val="left"/>
      <w:pPr>
        <w:ind w:left="1100" w:hanging="195"/>
      </w:pPr>
      <w:rPr>
        <w:rFonts w:hint="default"/>
        <w:lang w:val="en-US" w:eastAsia="en-US" w:bidi="ar-SA"/>
      </w:rPr>
    </w:lvl>
    <w:lvl w:ilvl="5" w:tplc="4C62CEE4">
      <w:numFmt w:val="bullet"/>
      <w:lvlText w:val="•"/>
      <w:lvlJc w:val="left"/>
      <w:pPr>
        <w:ind w:left="1200" w:hanging="195"/>
      </w:pPr>
      <w:rPr>
        <w:rFonts w:hint="default"/>
        <w:lang w:val="en-US" w:eastAsia="en-US" w:bidi="ar-SA"/>
      </w:rPr>
    </w:lvl>
    <w:lvl w:ilvl="6" w:tplc="8DBE5774">
      <w:numFmt w:val="bullet"/>
      <w:lvlText w:val="•"/>
      <w:lvlJc w:val="left"/>
      <w:pPr>
        <w:ind w:left="1300" w:hanging="195"/>
      </w:pPr>
      <w:rPr>
        <w:rFonts w:hint="default"/>
        <w:lang w:val="en-US" w:eastAsia="en-US" w:bidi="ar-SA"/>
      </w:rPr>
    </w:lvl>
    <w:lvl w:ilvl="7" w:tplc="612899A6">
      <w:numFmt w:val="bullet"/>
      <w:lvlText w:val="•"/>
      <w:lvlJc w:val="left"/>
      <w:pPr>
        <w:ind w:left="1400" w:hanging="195"/>
      </w:pPr>
      <w:rPr>
        <w:rFonts w:hint="default"/>
        <w:lang w:val="en-US" w:eastAsia="en-US" w:bidi="ar-SA"/>
      </w:rPr>
    </w:lvl>
    <w:lvl w:ilvl="8" w:tplc="2168F1F2">
      <w:numFmt w:val="bullet"/>
      <w:lvlText w:val="•"/>
      <w:lvlJc w:val="left"/>
      <w:pPr>
        <w:ind w:left="1500" w:hanging="195"/>
      </w:pPr>
      <w:rPr>
        <w:rFonts w:hint="default"/>
        <w:lang w:val="en-US" w:eastAsia="en-US" w:bidi="ar-SA"/>
      </w:rPr>
    </w:lvl>
  </w:abstractNum>
  <w:abstractNum w:abstractNumId="2" w15:restartNumberingAfterBreak="0">
    <w:nsid w:val="07AE439E"/>
    <w:multiLevelType w:val="hybridMultilevel"/>
    <w:tmpl w:val="936C16F8"/>
    <w:lvl w:ilvl="0" w:tplc="7C28975C">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381AA23E">
      <w:numFmt w:val="bullet"/>
      <w:lvlText w:val="•"/>
      <w:lvlJc w:val="left"/>
      <w:pPr>
        <w:ind w:left="799" w:hanging="195"/>
      </w:pPr>
      <w:rPr>
        <w:rFonts w:hint="default"/>
        <w:lang w:val="en-US" w:eastAsia="en-US" w:bidi="ar-SA"/>
      </w:rPr>
    </w:lvl>
    <w:lvl w:ilvl="2" w:tplc="AE4662E6">
      <w:numFmt w:val="bullet"/>
      <w:lvlText w:val="•"/>
      <w:lvlJc w:val="left"/>
      <w:pPr>
        <w:ind w:left="899" w:hanging="195"/>
      </w:pPr>
      <w:rPr>
        <w:rFonts w:hint="default"/>
        <w:lang w:val="en-US" w:eastAsia="en-US" w:bidi="ar-SA"/>
      </w:rPr>
    </w:lvl>
    <w:lvl w:ilvl="3" w:tplc="8CC2524E">
      <w:numFmt w:val="bullet"/>
      <w:lvlText w:val="•"/>
      <w:lvlJc w:val="left"/>
      <w:pPr>
        <w:ind w:left="999" w:hanging="195"/>
      </w:pPr>
      <w:rPr>
        <w:rFonts w:hint="default"/>
        <w:lang w:val="en-US" w:eastAsia="en-US" w:bidi="ar-SA"/>
      </w:rPr>
    </w:lvl>
    <w:lvl w:ilvl="4" w:tplc="09161346">
      <w:numFmt w:val="bullet"/>
      <w:lvlText w:val="•"/>
      <w:lvlJc w:val="left"/>
      <w:pPr>
        <w:ind w:left="1098" w:hanging="195"/>
      </w:pPr>
      <w:rPr>
        <w:rFonts w:hint="default"/>
        <w:lang w:val="en-US" w:eastAsia="en-US" w:bidi="ar-SA"/>
      </w:rPr>
    </w:lvl>
    <w:lvl w:ilvl="5" w:tplc="D66213CA">
      <w:numFmt w:val="bullet"/>
      <w:lvlText w:val="•"/>
      <w:lvlJc w:val="left"/>
      <w:pPr>
        <w:ind w:left="1198" w:hanging="195"/>
      </w:pPr>
      <w:rPr>
        <w:rFonts w:hint="default"/>
        <w:lang w:val="en-US" w:eastAsia="en-US" w:bidi="ar-SA"/>
      </w:rPr>
    </w:lvl>
    <w:lvl w:ilvl="6" w:tplc="9B583028">
      <w:numFmt w:val="bullet"/>
      <w:lvlText w:val="•"/>
      <w:lvlJc w:val="left"/>
      <w:pPr>
        <w:ind w:left="1298" w:hanging="195"/>
      </w:pPr>
      <w:rPr>
        <w:rFonts w:hint="default"/>
        <w:lang w:val="en-US" w:eastAsia="en-US" w:bidi="ar-SA"/>
      </w:rPr>
    </w:lvl>
    <w:lvl w:ilvl="7" w:tplc="F52E84E2">
      <w:numFmt w:val="bullet"/>
      <w:lvlText w:val="•"/>
      <w:lvlJc w:val="left"/>
      <w:pPr>
        <w:ind w:left="1397" w:hanging="195"/>
      </w:pPr>
      <w:rPr>
        <w:rFonts w:hint="default"/>
        <w:lang w:val="en-US" w:eastAsia="en-US" w:bidi="ar-SA"/>
      </w:rPr>
    </w:lvl>
    <w:lvl w:ilvl="8" w:tplc="53F6570E">
      <w:numFmt w:val="bullet"/>
      <w:lvlText w:val="•"/>
      <w:lvlJc w:val="left"/>
      <w:pPr>
        <w:ind w:left="1497" w:hanging="195"/>
      </w:pPr>
      <w:rPr>
        <w:rFonts w:hint="default"/>
        <w:lang w:val="en-US" w:eastAsia="en-US" w:bidi="ar-SA"/>
      </w:rPr>
    </w:lvl>
  </w:abstractNum>
  <w:abstractNum w:abstractNumId="3" w15:restartNumberingAfterBreak="0">
    <w:nsid w:val="088212C8"/>
    <w:multiLevelType w:val="hybridMultilevel"/>
    <w:tmpl w:val="516C31B8"/>
    <w:lvl w:ilvl="0" w:tplc="AFE68B9E">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A9140B86">
      <w:numFmt w:val="bullet"/>
      <w:lvlText w:val="•"/>
      <w:lvlJc w:val="left"/>
      <w:pPr>
        <w:ind w:left="799" w:hanging="195"/>
      </w:pPr>
      <w:rPr>
        <w:rFonts w:hint="default"/>
        <w:lang w:val="en-US" w:eastAsia="en-US" w:bidi="ar-SA"/>
      </w:rPr>
    </w:lvl>
    <w:lvl w:ilvl="2" w:tplc="90CA0AB8">
      <w:numFmt w:val="bullet"/>
      <w:lvlText w:val="•"/>
      <w:lvlJc w:val="left"/>
      <w:pPr>
        <w:ind w:left="899" w:hanging="195"/>
      </w:pPr>
      <w:rPr>
        <w:rFonts w:hint="default"/>
        <w:lang w:val="en-US" w:eastAsia="en-US" w:bidi="ar-SA"/>
      </w:rPr>
    </w:lvl>
    <w:lvl w:ilvl="3" w:tplc="AD9A5F0E">
      <w:numFmt w:val="bullet"/>
      <w:lvlText w:val="•"/>
      <w:lvlJc w:val="left"/>
      <w:pPr>
        <w:ind w:left="999" w:hanging="195"/>
      </w:pPr>
      <w:rPr>
        <w:rFonts w:hint="default"/>
        <w:lang w:val="en-US" w:eastAsia="en-US" w:bidi="ar-SA"/>
      </w:rPr>
    </w:lvl>
    <w:lvl w:ilvl="4" w:tplc="24567B94">
      <w:numFmt w:val="bullet"/>
      <w:lvlText w:val="•"/>
      <w:lvlJc w:val="left"/>
      <w:pPr>
        <w:ind w:left="1099" w:hanging="195"/>
      </w:pPr>
      <w:rPr>
        <w:rFonts w:hint="default"/>
        <w:lang w:val="en-US" w:eastAsia="en-US" w:bidi="ar-SA"/>
      </w:rPr>
    </w:lvl>
    <w:lvl w:ilvl="5" w:tplc="4D563CF4">
      <w:numFmt w:val="bullet"/>
      <w:lvlText w:val="•"/>
      <w:lvlJc w:val="left"/>
      <w:pPr>
        <w:ind w:left="1199" w:hanging="195"/>
      </w:pPr>
      <w:rPr>
        <w:rFonts w:hint="default"/>
        <w:lang w:val="en-US" w:eastAsia="en-US" w:bidi="ar-SA"/>
      </w:rPr>
    </w:lvl>
    <w:lvl w:ilvl="6" w:tplc="D08415D2">
      <w:numFmt w:val="bullet"/>
      <w:lvlText w:val="•"/>
      <w:lvlJc w:val="left"/>
      <w:pPr>
        <w:ind w:left="1299" w:hanging="195"/>
      </w:pPr>
      <w:rPr>
        <w:rFonts w:hint="default"/>
        <w:lang w:val="en-US" w:eastAsia="en-US" w:bidi="ar-SA"/>
      </w:rPr>
    </w:lvl>
    <w:lvl w:ilvl="7" w:tplc="6B4CA018">
      <w:numFmt w:val="bullet"/>
      <w:lvlText w:val="•"/>
      <w:lvlJc w:val="left"/>
      <w:pPr>
        <w:ind w:left="1399" w:hanging="195"/>
      </w:pPr>
      <w:rPr>
        <w:rFonts w:hint="default"/>
        <w:lang w:val="en-US" w:eastAsia="en-US" w:bidi="ar-SA"/>
      </w:rPr>
    </w:lvl>
    <w:lvl w:ilvl="8" w:tplc="5FB6488C">
      <w:numFmt w:val="bullet"/>
      <w:lvlText w:val="•"/>
      <w:lvlJc w:val="left"/>
      <w:pPr>
        <w:ind w:left="1499" w:hanging="195"/>
      </w:pPr>
      <w:rPr>
        <w:rFonts w:hint="default"/>
        <w:lang w:val="en-US" w:eastAsia="en-US" w:bidi="ar-SA"/>
      </w:rPr>
    </w:lvl>
  </w:abstractNum>
  <w:abstractNum w:abstractNumId="4" w15:restartNumberingAfterBreak="0">
    <w:nsid w:val="0DF9453E"/>
    <w:multiLevelType w:val="hybridMultilevel"/>
    <w:tmpl w:val="3DE4D33E"/>
    <w:lvl w:ilvl="0" w:tplc="951848D4">
      <w:numFmt w:val="bullet"/>
      <w:lvlText w:val=""/>
      <w:lvlJc w:val="left"/>
      <w:pPr>
        <w:ind w:left="702"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3D24D856">
      <w:numFmt w:val="bullet"/>
      <w:lvlText w:val="•"/>
      <w:lvlJc w:val="left"/>
      <w:pPr>
        <w:ind w:left="799" w:hanging="195"/>
      </w:pPr>
      <w:rPr>
        <w:rFonts w:hint="default"/>
        <w:lang w:val="en-US" w:eastAsia="en-US" w:bidi="ar-SA"/>
      </w:rPr>
    </w:lvl>
    <w:lvl w:ilvl="2" w:tplc="DD989924">
      <w:numFmt w:val="bullet"/>
      <w:lvlText w:val="•"/>
      <w:lvlJc w:val="left"/>
      <w:pPr>
        <w:ind w:left="899" w:hanging="195"/>
      </w:pPr>
      <w:rPr>
        <w:rFonts w:hint="default"/>
        <w:lang w:val="en-US" w:eastAsia="en-US" w:bidi="ar-SA"/>
      </w:rPr>
    </w:lvl>
    <w:lvl w:ilvl="3" w:tplc="76063504">
      <w:numFmt w:val="bullet"/>
      <w:lvlText w:val="•"/>
      <w:lvlJc w:val="left"/>
      <w:pPr>
        <w:ind w:left="999" w:hanging="195"/>
      </w:pPr>
      <w:rPr>
        <w:rFonts w:hint="default"/>
        <w:lang w:val="en-US" w:eastAsia="en-US" w:bidi="ar-SA"/>
      </w:rPr>
    </w:lvl>
    <w:lvl w:ilvl="4" w:tplc="2EBC671E">
      <w:numFmt w:val="bullet"/>
      <w:lvlText w:val="•"/>
      <w:lvlJc w:val="left"/>
      <w:pPr>
        <w:ind w:left="1098" w:hanging="195"/>
      </w:pPr>
      <w:rPr>
        <w:rFonts w:hint="default"/>
        <w:lang w:val="en-US" w:eastAsia="en-US" w:bidi="ar-SA"/>
      </w:rPr>
    </w:lvl>
    <w:lvl w:ilvl="5" w:tplc="4BE4BC70">
      <w:numFmt w:val="bullet"/>
      <w:lvlText w:val="•"/>
      <w:lvlJc w:val="left"/>
      <w:pPr>
        <w:ind w:left="1198" w:hanging="195"/>
      </w:pPr>
      <w:rPr>
        <w:rFonts w:hint="default"/>
        <w:lang w:val="en-US" w:eastAsia="en-US" w:bidi="ar-SA"/>
      </w:rPr>
    </w:lvl>
    <w:lvl w:ilvl="6" w:tplc="B0CE413C">
      <w:numFmt w:val="bullet"/>
      <w:lvlText w:val="•"/>
      <w:lvlJc w:val="left"/>
      <w:pPr>
        <w:ind w:left="1298" w:hanging="195"/>
      </w:pPr>
      <w:rPr>
        <w:rFonts w:hint="default"/>
        <w:lang w:val="en-US" w:eastAsia="en-US" w:bidi="ar-SA"/>
      </w:rPr>
    </w:lvl>
    <w:lvl w:ilvl="7" w:tplc="1A8277B8">
      <w:numFmt w:val="bullet"/>
      <w:lvlText w:val="•"/>
      <w:lvlJc w:val="left"/>
      <w:pPr>
        <w:ind w:left="1397" w:hanging="195"/>
      </w:pPr>
      <w:rPr>
        <w:rFonts w:hint="default"/>
        <w:lang w:val="en-US" w:eastAsia="en-US" w:bidi="ar-SA"/>
      </w:rPr>
    </w:lvl>
    <w:lvl w:ilvl="8" w:tplc="47F4DEF4">
      <w:numFmt w:val="bullet"/>
      <w:lvlText w:val="•"/>
      <w:lvlJc w:val="left"/>
      <w:pPr>
        <w:ind w:left="1497" w:hanging="195"/>
      </w:pPr>
      <w:rPr>
        <w:rFonts w:hint="default"/>
        <w:lang w:val="en-US" w:eastAsia="en-US" w:bidi="ar-SA"/>
      </w:rPr>
    </w:lvl>
  </w:abstractNum>
  <w:abstractNum w:abstractNumId="5" w15:restartNumberingAfterBreak="0">
    <w:nsid w:val="19EF2C18"/>
    <w:multiLevelType w:val="hybridMultilevel"/>
    <w:tmpl w:val="97DC7702"/>
    <w:lvl w:ilvl="0" w:tplc="E90C0D60">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9DDA4DD2">
      <w:numFmt w:val="bullet"/>
      <w:lvlText w:val="•"/>
      <w:lvlJc w:val="left"/>
      <w:pPr>
        <w:ind w:left="799" w:hanging="195"/>
      </w:pPr>
      <w:rPr>
        <w:rFonts w:hint="default"/>
        <w:lang w:val="en-US" w:eastAsia="en-US" w:bidi="ar-SA"/>
      </w:rPr>
    </w:lvl>
    <w:lvl w:ilvl="2" w:tplc="F4AC171C">
      <w:numFmt w:val="bullet"/>
      <w:lvlText w:val="•"/>
      <w:lvlJc w:val="left"/>
      <w:pPr>
        <w:ind w:left="899" w:hanging="195"/>
      </w:pPr>
      <w:rPr>
        <w:rFonts w:hint="default"/>
        <w:lang w:val="en-US" w:eastAsia="en-US" w:bidi="ar-SA"/>
      </w:rPr>
    </w:lvl>
    <w:lvl w:ilvl="3" w:tplc="F53464EE">
      <w:numFmt w:val="bullet"/>
      <w:lvlText w:val="•"/>
      <w:lvlJc w:val="left"/>
      <w:pPr>
        <w:ind w:left="999" w:hanging="195"/>
      </w:pPr>
      <w:rPr>
        <w:rFonts w:hint="default"/>
        <w:lang w:val="en-US" w:eastAsia="en-US" w:bidi="ar-SA"/>
      </w:rPr>
    </w:lvl>
    <w:lvl w:ilvl="4" w:tplc="5ED6D03E">
      <w:numFmt w:val="bullet"/>
      <w:lvlText w:val="•"/>
      <w:lvlJc w:val="left"/>
      <w:pPr>
        <w:ind w:left="1098" w:hanging="195"/>
      </w:pPr>
      <w:rPr>
        <w:rFonts w:hint="default"/>
        <w:lang w:val="en-US" w:eastAsia="en-US" w:bidi="ar-SA"/>
      </w:rPr>
    </w:lvl>
    <w:lvl w:ilvl="5" w:tplc="86A86B04">
      <w:numFmt w:val="bullet"/>
      <w:lvlText w:val="•"/>
      <w:lvlJc w:val="left"/>
      <w:pPr>
        <w:ind w:left="1198" w:hanging="195"/>
      </w:pPr>
      <w:rPr>
        <w:rFonts w:hint="default"/>
        <w:lang w:val="en-US" w:eastAsia="en-US" w:bidi="ar-SA"/>
      </w:rPr>
    </w:lvl>
    <w:lvl w:ilvl="6" w:tplc="D5301886">
      <w:numFmt w:val="bullet"/>
      <w:lvlText w:val="•"/>
      <w:lvlJc w:val="left"/>
      <w:pPr>
        <w:ind w:left="1298" w:hanging="195"/>
      </w:pPr>
      <w:rPr>
        <w:rFonts w:hint="default"/>
        <w:lang w:val="en-US" w:eastAsia="en-US" w:bidi="ar-SA"/>
      </w:rPr>
    </w:lvl>
    <w:lvl w:ilvl="7" w:tplc="3D988070">
      <w:numFmt w:val="bullet"/>
      <w:lvlText w:val="•"/>
      <w:lvlJc w:val="left"/>
      <w:pPr>
        <w:ind w:left="1397" w:hanging="195"/>
      </w:pPr>
      <w:rPr>
        <w:rFonts w:hint="default"/>
        <w:lang w:val="en-US" w:eastAsia="en-US" w:bidi="ar-SA"/>
      </w:rPr>
    </w:lvl>
    <w:lvl w:ilvl="8" w:tplc="CECA9152">
      <w:numFmt w:val="bullet"/>
      <w:lvlText w:val="•"/>
      <w:lvlJc w:val="left"/>
      <w:pPr>
        <w:ind w:left="1497" w:hanging="195"/>
      </w:pPr>
      <w:rPr>
        <w:rFonts w:hint="default"/>
        <w:lang w:val="en-US" w:eastAsia="en-US" w:bidi="ar-SA"/>
      </w:rPr>
    </w:lvl>
  </w:abstractNum>
  <w:abstractNum w:abstractNumId="6" w15:restartNumberingAfterBreak="0">
    <w:nsid w:val="1F3A2958"/>
    <w:multiLevelType w:val="hybridMultilevel"/>
    <w:tmpl w:val="C2F60C82"/>
    <w:lvl w:ilvl="0" w:tplc="1CDA3206">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91C25FE6">
      <w:numFmt w:val="bullet"/>
      <w:lvlText w:val="•"/>
      <w:lvlJc w:val="left"/>
      <w:pPr>
        <w:ind w:left="475" w:hanging="195"/>
      </w:pPr>
      <w:rPr>
        <w:rFonts w:hint="default"/>
        <w:lang w:val="en-US" w:eastAsia="en-US" w:bidi="ar-SA"/>
      </w:rPr>
    </w:lvl>
    <w:lvl w:ilvl="2" w:tplc="7430E3A2">
      <w:numFmt w:val="bullet"/>
      <w:lvlText w:val="•"/>
      <w:lvlJc w:val="left"/>
      <w:pPr>
        <w:ind w:left="611" w:hanging="195"/>
      </w:pPr>
      <w:rPr>
        <w:rFonts w:hint="default"/>
        <w:lang w:val="en-US" w:eastAsia="en-US" w:bidi="ar-SA"/>
      </w:rPr>
    </w:lvl>
    <w:lvl w:ilvl="3" w:tplc="5DA2825A">
      <w:numFmt w:val="bullet"/>
      <w:lvlText w:val="•"/>
      <w:lvlJc w:val="left"/>
      <w:pPr>
        <w:ind w:left="747" w:hanging="195"/>
      </w:pPr>
      <w:rPr>
        <w:rFonts w:hint="default"/>
        <w:lang w:val="en-US" w:eastAsia="en-US" w:bidi="ar-SA"/>
      </w:rPr>
    </w:lvl>
    <w:lvl w:ilvl="4" w:tplc="23B64328">
      <w:numFmt w:val="bullet"/>
      <w:lvlText w:val="•"/>
      <w:lvlJc w:val="left"/>
      <w:pPr>
        <w:ind w:left="882" w:hanging="195"/>
      </w:pPr>
      <w:rPr>
        <w:rFonts w:hint="default"/>
        <w:lang w:val="en-US" w:eastAsia="en-US" w:bidi="ar-SA"/>
      </w:rPr>
    </w:lvl>
    <w:lvl w:ilvl="5" w:tplc="A71C706C">
      <w:numFmt w:val="bullet"/>
      <w:lvlText w:val="•"/>
      <w:lvlJc w:val="left"/>
      <w:pPr>
        <w:ind w:left="1018" w:hanging="195"/>
      </w:pPr>
      <w:rPr>
        <w:rFonts w:hint="default"/>
        <w:lang w:val="en-US" w:eastAsia="en-US" w:bidi="ar-SA"/>
      </w:rPr>
    </w:lvl>
    <w:lvl w:ilvl="6" w:tplc="672EBDC6">
      <w:numFmt w:val="bullet"/>
      <w:lvlText w:val="•"/>
      <w:lvlJc w:val="left"/>
      <w:pPr>
        <w:ind w:left="1154" w:hanging="195"/>
      </w:pPr>
      <w:rPr>
        <w:rFonts w:hint="default"/>
        <w:lang w:val="en-US" w:eastAsia="en-US" w:bidi="ar-SA"/>
      </w:rPr>
    </w:lvl>
    <w:lvl w:ilvl="7" w:tplc="FA6A61BA">
      <w:numFmt w:val="bullet"/>
      <w:lvlText w:val="•"/>
      <w:lvlJc w:val="left"/>
      <w:pPr>
        <w:ind w:left="1289" w:hanging="195"/>
      </w:pPr>
      <w:rPr>
        <w:rFonts w:hint="default"/>
        <w:lang w:val="en-US" w:eastAsia="en-US" w:bidi="ar-SA"/>
      </w:rPr>
    </w:lvl>
    <w:lvl w:ilvl="8" w:tplc="8F80CA38">
      <w:numFmt w:val="bullet"/>
      <w:lvlText w:val="•"/>
      <w:lvlJc w:val="left"/>
      <w:pPr>
        <w:ind w:left="1425" w:hanging="195"/>
      </w:pPr>
      <w:rPr>
        <w:rFonts w:hint="default"/>
        <w:lang w:val="en-US" w:eastAsia="en-US" w:bidi="ar-SA"/>
      </w:rPr>
    </w:lvl>
  </w:abstractNum>
  <w:abstractNum w:abstractNumId="7" w15:restartNumberingAfterBreak="0">
    <w:nsid w:val="288E0038"/>
    <w:multiLevelType w:val="hybridMultilevel"/>
    <w:tmpl w:val="14AC8370"/>
    <w:lvl w:ilvl="0" w:tplc="C3841BE6">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88DCDA20">
      <w:numFmt w:val="bullet"/>
      <w:lvlText w:val="•"/>
      <w:lvlJc w:val="left"/>
      <w:pPr>
        <w:ind w:left="475" w:hanging="195"/>
      </w:pPr>
      <w:rPr>
        <w:rFonts w:hint="default"/>
        <w:lang w:val="en-US" w:eastAsia="en-US" w:bidi="ar-SA"/>
      </w:rPr>
    </w:lvl>
    <w:lvl w:ilvl="2" w:tplc="8648F1BA">
      <w:numFmt w:val="bullet"/>
      <w:lvlText w:val="•"/>
      <w:lvlJc w:val="left"/>
      <w:pPr>
        <w:ind w:left="611" w:hanging="195"/>
      </w:pPr>
      <w:rPr>
        <w:rFonts w:hint="default"/>
        <w:lang w:val="en-US" w:eastAsia="en-US" w:bidi="ar-SA"/>
      </w:rPr>
    </w:lvl>
    <w:lvl w:ilvl="3" w:tplc="02C835E0">
      <w:numFmt w:val="bullet"/>
      <w:lvlText w:val="•"/>
      <w:lvlJc w:val="left"/>
      <w:pPr>
        <w:ind w:left="747" w:hanging="195"/>
      </w:pPr>
      <w:rPr>
        <w:rFonts w:hint="default"/>
        <w:lang w:val="en-US" w:eastAsia="en-US" w:bidi="ar-SA"/>
      </w:rPr>
    </w:lvl>
    <w:lvl w:ilvl="4" w:tplc="3356BB1C">
      <w:numFmt w:val="bullet"/>
      <w:lvlText w:val="•"/>
      <w:lvlJc w:val="left"/>
      <w:pPr>
        <w:ind w:left="883" w:hanging="195"/>
      </w:pPr>
      <w:rPr>
        <w:rFonts w:hint="default"/>
        <w:lang w:val="en-US" w:eastAsia="en-US" w:bidi="ar-SA"/>
      </w:rPr>
    </w:lvl>
    <w:lvl w:ilvl="5" w:tplc="9A0AEDCE">
      <w:numFmt w:val="bullet"/>
      <w:lvlText w:val="•"/>
      <w:lvlJc w:val="left"/>
      <w:pPr>
        <w:ind w:left="1019" w:hanging="195"/>
      </w:pPr>
      <w:rPr>
        <w:rFonts w:hint="default"/>
        <w:lang w:val="en-US" w:eastAsia="en-US" w:bidi="ar-SA"/>
      </w:rPr>
    </w:lvl>
    <w:lvl w:ilvl="6" w:tplc="83B2CEA8">
      <w:numFmt w:val="bullet"/>
      <w:lvlText w:val="•"/>
      <w:lvlJc w:val="left"/>
      <w:pPr>
        <w:ind w:left="1155" w:hanging="195"/>
      </w:pPr>
      <w:rPr>
        <w:rFonts w:hint="default"/>
        <w:lang w:val="en-US" w:eastAsia="en-US" w:bidi="ar-SA"/>
      </w:rPr>
    </w:lvl>
    <w:lvl w:ilvl="7" w:tplc="A89600C0">
      <w:numFmt w:val="bullet"/>
      <w:lvlText w:val="•"/>
      <w:lvlJc w:val="left"/>
      <w:pPr>
        <w:ind w:left="1291" w:hanging="195"/>
      </w:pPr>
      <w:rPr>
        <w:rFonts w:hint="default"/>
        <w:lang w:val="en-US" w:eastAsia="en-US" w:bidi="ar-SA"/>
      </w:rPr>
    </w:lvl>
    <w:lvl w:ilvl="8" w:tplc="00E0EA88">
      <w:numFmt w:val="bullet"/>
      <w:lvlText w:val="•"/>
      <w:lvlJc w:val="left"/>
      <w:pPr>
        <w:ind w:left="1427" w:hanging="195"/>
      </w:pPr>
      <w:rPr>
        <w:rFonts w:hint="default"/>
        <w:lang w:val="en-US" w:eastAsia="en-US" w:bidi="ar-SA"/>
      </w:rPr>
    </w:lvl>
  </w:abstractNum>
  <w:abstractNum w:abstractNumId="8" w15:restartNumberingAfterBreak="0">
    <w:nsid w:val="293816E6"/>
    <w:multiLevelType w:val="hybridMultilevel"/>
    <w:tmpl w:val="6310F1E2"/>
    <w:lvl w:ilvl="0" w:tplc="FC40D54A">
      <w:numFmt w:val="bullet"/>
      <w:lvlText w:val=""/>
      <w:lvlJc w:val="left"/>
      <w:pPr>
        <w:ind w:left="1840" w:hanging="360"/>
      </w:pPr>
      <w:rPr>
        <w:rFonts w:ascii="Symbol" w:eastAsia="Symbol" w:hAnsi="Symbol" w:cs="Symbol" w:hint="default"/>
        <w:b w:val="0"/>
        <w:bCs w:val="0"/>
        <w:i w:val="0"/>
        <w:iCs w:val="0"/>
        <w:spacing w:val="0"/>
        <w:w w:val="100"/>
        <w:sz w:val="24"/>
        <w:szCs w:val="24"/>
        <w:lang w:val="en-US" w:eastAsia="en-US" w:bidi="ar-SA"/>
      </w:rPr>
    </w:lvl>
    <w:lvl w:ilvl="1" w:tplc="F6E2FB04">
      <w:numFmt w:val="bullet"/>
      <w:lvlText w:val="•"/>
      <w:lvlJc w:val="left"/>
      <w:pPr>
        <w:ind w:left="2830" w:hanging="360"/>
      </w:pPr>
      <w:rPr>
        <w:rFonts w:hint="default"/>
        <w:lang w:val="en-US" w:eastAsia="en-US" w:bidi="ar-SA"/>
      </w:rPr>
    </w:lvl>
    <w:lvl w:ilvl="2" w:tplc="868E7C2A">
      <w:numFmt w:val="bullet"/>
      <w:lvlText w:val="•"/>
      <w:lvlJc w:val="left"/>
      <w:pPr>
        <w:ind w:left="3820" w:hanging="360"/>
      </w:pPr>
      <w:rPr>
        <w:rFonts w:hint="default"/>
        <w:lang w:val="en-US" w:eastAsia="en-US" w:bidi="ar-SA"/>
      </w:rPr>
    </w:lvl>
    <w:lvl w:ilvl="3" w:tplc="C13CC184">
      <w:numFmt w:val="bullet"/>
      <w:lvlText w:val="•"/>
      <w:lvlJc w:val="left"/>
      <w:pPr>
        <w:ind w:left="4810" w:hanging="360"/>
      </w:pPr>
      <w:rPr>
        <w:rFonts w:hint="default"/>
        <w:lang w:val="en-US" w:eastAsia="en-US" w:bidi="ar-SA"/>
      </w:rPr>
    </w:lvl>
    <w:lvl w:ilvl="4" w:tplc="9574FD46">
      <w:numFmt w:val="bullet"/>
      <w:lvlText w:val="•"/>
      <w:lvlJc w:val="left"/>
      <w:pPr>
        <w:ind w:left="5800" w:hanging="360"/>
      </w:pPr>
      <w:rPr>
        <w:rFonts w:hint="default"/>
        <w:lang w:val="en-US" w:eastAsia="en-US" w:bidi="ar-SA"/>
      </w:rPr>
    </w:lvl>
    <w:lvl w:ilvl="5" w:tplc="25C2E46E">
      <w:numFmt w:val="bullet"/>
      <w:lvlText w:val="•"/>
      <w:lvlJc w:val="left"/>
      <w:pPr>
        <w:ind w:left="6790" w:hanging="360"/>
      </w:pPr>
      <w:rPr>
        <w:rFonts w:hint="default"/>
        <w:lang w:val="en-US" w:eastAsia="en-US" w:bidi="ar-SA"/>
      </w:rPr>
    </w:lvl>
    <w:lvl w:ilvl="6" w:tplc="DF901B4A">
      <w:numFmt w:val="bullet"/>
      <w:lvlText w:val="•"/>
      <w:lvlJc w:val="left"/>
      <w:pPr>
        <w:ind w:left="7780" w:hanging="360"/>
      </w:pPr>
      <w:rPr>
        <w:rFonts w:hint="default"/>
        <w:lang w:val="en-US" w:eastAsia="en-US" w:bidi="ar-SA"/>
      </w:rPr>
    </w:lvl>
    <w:lvl w:ilvl="7" w:tplc="677C91B2">
      <w:numFmt w:val="bullet"/>
      <w:lvlText w:val="•"/>
      <w:lvlJc w:val="left"/>
      <w:pPr>
        <w:ind w:left="8770" w:hanging="360"/>
      </w:pPr>
      <w:rPr>
        <w:rFonts w:hint="default"/>
        <w:lang w:val="en-US" w:eastAsia="en-US" w:bidi="ar-SA"/>
      </w:rPr>
    </w:lvl>
    <w:lvl w:ilvl="8" w:tplc="DF22D6E0">
      <w:numFmt w:val="bullet"/>
      <w:lvlText w:val="•"/>
      <w:lvlJc w:val="left"/>
      <w:pPr>
        <w:ind w:left="9760" w:hanging="360"/>
      </w:pPr>
      <w:rPr>
        <w:rFonts w:hint="default"/>
        <w:lang w:val="en-US" w:eastAsia="en-US" w:bidi="ar-SA"/>
      </w:rPr>
    </w:lvl>
  </w:abstractNum>
  <w:abstractNum w:abstractNumId="9" w15:restartNumberingAfterBreak="0">
    <w:nsid w:val="29665BC1"/>
    <w:multiLevelType w:val="hybridMultilevel"/>
    <w:tmpl w:val="99CA5D1A"/>
    <w:lvl w:ilvl="0" w:tplc="4BA45224">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A678C1AE">
      <w:numFmt w:val="bullet"/>
      <w:lvlText w:val="•"/>
      <w:lvlJc w:val="left"/>
      <w:pPr>
        <w:ind w:left="799" w:hanging="195"/>
      </w:pPr>
      <w:rPr>
        <w:rFonts w:hint="default"/>
        <w:lang w:val="en-US" w:eastAsia="en-US" w:bidi="ar-SA"/>
      </w:rPr>
    </w:lvl>
    <w:lvl w:ilvl="2" w:tplc="A8543DD0">
      <w:numFmt w:val="bullet"/>
      <w:lvlText w:val="•"/>
      <w:lvlJc w:val="left"/>
      <w:pPr>
        <w:ind w:left="899" w:hanging="195"/>
      </w:pPr>
      <w:rPr>
        <w:rFonts w:hint="default"/>
        <w:lang w:val="en-US" w:eastAsia="en-US" w:bidi="ar-SA"/>
      </w:rPr>
    </w:lvl>
    <w:lvl w:ilvl="3" w:tplc="E78EEEA4">
      <w:numFmt w:val="bullet"/>
      <w:lvlText w:val="•"/>
      <w:lvlJc w:val="left"/>
      <w:pPr>
        <w:ind w:left="999" w:hanging="195"/>
      </w:pPr>
      <w:rPr>
        <w:rFonts w:hint="default"/>
        <w:lang w:val="en-US" w:eastAsia="en-US" w:bidi="ar-SA"/>
      </w:rPr>
    </w:lvl>
    <w:lvl w:ilvl="4" w:tplc="D0AE2116">
      <w:numFmt w:val="bullet"/>
      <w:lvlText w:val="•"/>
      <w:lvlJc w:val="left"/>
      <w:pPr>
        <w:ind w:left="1099" w:hanging="195"/>
      </w:pPr>
      <w:rPr>
        <w:rFonts w:hint="default"/>
        <w:lang w:val="en-US" w:eastAsia="en-US" w:bidi="ar-SA"/>
      </w:rPr>
    </w:lvl>
    <w:lvl w:ilvl="5" w:tplc="A7669C3E">
      <w:numFmt w:val="bullet"/>
      <w:lvlText w:val="•"/>
      <w:lvlJc w:val="left"/>
      <w:pPr>
        <w:ind w:left="1199" w:hanging="195"/>
      </w:pPr>
      <w:rPr>
        <w:rFonts w:hint="default"/>
        <w:lang w:val="en-US" w:eastAsia="en-US" w:bidi="ar-SA"/>
      </w:rPr>
    </w:lvl>
    <w:lvl w:ilvl="6" w:tplc="670CADD2">
      <w:numFmt w:val="bullet"/>
      <w:lvlText w:val="•"/>
      <w:lvlJc w:val="left"/>
      <w:pPr>
        <w:ind w:left="1299" w:hanging="195"/>
      </w:pPr>
      <w:rPr>
        <w:rFonts w:hint="default"/>
        <w:lang w:val="en-US" w:eastAsia="en-US" w:bidi="ar-SA"/>
      </w:rPr>
    </w:lvl>
    <w:lvl w:ilvl="7" w:tplc="D7B6E844">
      <w:numFmt w:val="bullet"/>
      <w:lvlText w:val="•"/>
      <w:lvlJc w:val="left"/>
      <w:pPr>
        <w:ind w:left="1399" w:hanging="195"/>
      </w:pPr>
      <w:rPr>
        <w:rFonts w:hint="default"/>
        <w:lang w:val="en-US" w:eastAsia="en-US" w:bidi="ar-SA"/>
      </w:rPr>
    </w:lvl>
    <w:lvl w:ilvl="8" w:tplc="1E90CD14">
      <w:numFmt w:val="bullet"/>
      <w:lvlText w:val="•"/>
      <w:lvlJc w:val="left"/>
      <w:pPr>
        <w:ind w:left="1499" w:hanging="195"/>
      </w:pPr>
      <w:rPr>
        <w:rFonts w:hint="default"/>
        <w:lang w:val="en-US" w:eastAsia="en-US" w:bidi="ar-SA"/>
      </w:rPr>
    </w:lvl>
  </w:abstractNum>
  <w:abstractNum w:abstractNumId="10" w15:restartNumberingAfterBreak="0">
    <w:nsid w:val="29944752"/>
    <w:multiLevelType w:val="hybridMultilevel"/>
    <w:tmpl w:val="ACE69166"/>
    <w:lvl w:ilvl="0" w:tplc="5F469434">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20887A3A">
      <w:numFmt w:val="bullet"/>
      <w:lvlText w:val="•"/>
      <w:lvlJc w:val="left"/>
      <w:pPr>
        <w:ind w:left="799" w:hanging="195"/>
      </w:pPr>
      <w:rPr>
        <w:rFonts w:hint="default"/>
        <w:lang w:val="en-US" w:eastAsia="en-US" w:bidi="ar-SA"/>
      </w:rPr>
    </w:lvl>
    <w:lvl w:ilvl="2" w:tplc="990CF3FA">
      <w:numFmt w:val="bullet"/>
      <w:lvlText w:val="•"/>
      <w:lvlJc w:val="left"/>
      <w:pPr>
        <w:ind w:left="899" w:hanging="195"/>
      </w:pPr>
      <w:rPr>
        <w:rFonts w:hint="default"/>
        <w:lang w:val="en-US" w:eastAsia="en-US" w:bidi="ar-SA"/>
      </w:rPr>
    </w:lvl>
    <w:lvl w:ilvl="3" w:tplc="6662578A">
      <w:numFmt w:val="bullet"/>
      <w:lvlText w:val="•"/>
      <w:lvlJc w:val="left"/>
      <w:pPr>
        <w:ind w:left="999" w:hanging="195"/>
      </w:pPr>
      <w:rPr>
        <w:rFonts w:hint="default"/>
        <w:lang w:val="en-US" w:eastAsia="en-US" w:bidi="ar-SA"/>
      </w:rPr>
    </w:lvl>
    <w:lvl w:ilvl="4" w:tplc="C6F8C1A4">
      <w:numFmt w:val="bullet"/>
      <w:lvlText w:val="•"/>
      <w:lvlJc w:val="left"/>
      <w:pPr>
        <w:ind w:left="1099" w:hanging="195"/>
      </w:pPr>
      <w:rPr>
        <w:rFonts w:hint="default"/>
        <w:lang w:val="en-US" w:eastAsia="en-US" w:bidi="ar-SA"/>
      </w:rPr>
    </w:lvl>
    <w:lvl w:ilvl="5" w:tplc="5DBA10B2">
      <w:numFmt w:val="bullet"/>
      <w:lvlText w:val="•"/>
      <w:lvlJc w:val="left"/>
      <w:pPr>
        <w:ind w:left="1199" w:hanging="195"/>
      </w:pPr>
      <w:rPr>
        <w:rFonts w:hint="default"/>
        <w:lang w:val="en-US" w:eastAsia="en-US" w:bidi="ar-SA"/>
      </w:rPr>
    </w:lvl>
    <w:lvl w:ilvl="6" w:tplc="BDF4D47A">
      <w:numFmt w:val="bullet"/>
      <w:lvlText w:val="•"/>
      <w:lvlJc w:val="left"/>
      <w:pPr>
        <w:ind w:left="1299" w:hanging="195"/>
      </w:pPr>
      <w:rPr>
        <w:rFonts w:hint="default"/>
        <w:lang w:val="en-US" w:eastAsia="en-US" w:bidi="ar-SA"/>
      </w:rPr>
    </w:lvl>
    <w:lvl w:ilvl="7" w:tplc="C35AF69E">
      <w:numFmt w:val="bullet"/>
      <w:lvlText w:val="•"/>
      <w:lvlJc w:val="left"/>
      <w:pPr>
        <w:ind w:left="1399" w:hanging="195"/>
      </w:pPr>
      <w:rPr>
        <w:rFonts w:hint="default"/>
        <w:lang w:val="en-US" w:eastAsia="en-US" w:bidi="ar-SA"/>
      </w:rPr>
    </w:lvl>
    <w:lvl w:ilvl="8" w:tplc="A4ACDCC4">
      <w:numFmt w:val="bullet"/>
      <w:lvlText w:val="•"/>
      <w:lvlJc w:val="left"/>
      <w:pPr>
        <w:ind w:left="1499" w:hanging="195"/>
      </w:pPr>
      <w:rPr>
        <w:rFonts w:hint="default"/>
        <w:lang w:val="en-US" w:eastAsia="en-US" w:bidi="ar-SA"/>
      </w:rPr>
    </w:lvl>
  </w:abstractNum>
  <w:abstractNum w:abstractNumId="11" w15:restartNumberingAfterBreak="0">
    <w:nsid w:val="2B186459"/>
    <w:multiLevelType w:val="hybridMultilevel"/>
    <w:tmpl w:val="F226434E"/>
    <w:lvl w:ilvl="0" w:tplc="65FABE1C">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A8869D6E">
      <w:numFmt w:val="bullet"/>
      <w:lvlText w:val="•"/>
      <w:lvlJc w:val="left"/>
      <w:pPr>
        <w:ind w:left="475" w:hanging="195"/>
      </w:pPr>
      <w:rPr>
        <w:rFonts w:hint="default"/>
        <w:lang w:val="en-US" w:eastAsia="en-US" w:bidi="ar-SA"/>
      </w:rPr>
    </w:lvl>
    <w:lvl w:ilvl="2" w:tplc="143EF260">
      <w:numFmt w:val="bullet"/>
      <w:lvlText w:val="•"/>
      <w:lvlJc w:val="left"/>
      <w:pPr>
        <w:ind w:left="611" w:hanging="195"/>
      </w:pPr>
      <w:rPr>
        <w:rFonts w:hint="default"/>
        <w:lang w:val="en-US" w:eastAsia="en-US" w:bidi="ar-SA"/>
      </w:rPr>
    </w:lvl>
    <w:lvl w:ilvl="3" w:tplc="EA50A70E">
      <w:numFmt w:val="bullet"/>
      <w:lvlText w:val="•"/>
      <w:lvlJc w:val="left"/>
      <w:pPr>
        <w:ind w:left="747" w:hanging="195"/>
      </w:pPr>
      <w:rPr>
        <w:rFonts w:hint="default"/>
        <w:lang w:val="en-US" w:eastAsia="en-US" w:bidi="ar-SA"/>
      </w:rPr>
    </w:lvl>
    <w:lvl w:ilvl="4" w:tplc="4B9613D4">
      <w:numFmt w:val="bullet"/>
      <w:lvlText w:val="•"/>
      <w:lvlJc w:val="left"/>
      <w:pPr>
        <w:ind w:left="882" w:hanging="195"/>
      </w:pPr>
      <w:rPr>
        <w:rFonts w:hint="default"/>
        <w:lang w:val="en-US" w:eastAsia="en-US" w:bidi="ar-SA"/>
      </w:rPr>
    </w:lvl>
    <w:lvl w:ilvl="5" w:tplc="01009CD4">
      <w:numFmt w:val="bullet"/>
      <w:lvlText w:val="•"/>
      <w:lvlJc w:val="left"/>
      <w:pPr>
        <w:ind w:left="1018" w:hanging="195"/>
      </w:pPr>
      <w:rPr>
        <w:rFonts w:hint="default"/>
        <w:lang w:val="en-US" w:eastAsia="en-US" w:bidi="ar-SA"/>
      </w:rPr>
    </w:lvl>
    <w:lvl w:ilvl="6" w:tplc="F67A2FEC">
      <w:numFmt w:val="bullet"/>
      <w:lvlText w:val="•"/>
      <w:lvlJc w:val="left"/>
      <w:pPr>
        <w:ind w:left="1154" w:hanging="195"/>
      </w:pPr>
      <w:rPr>
        <w:rFonts w:hint="default"/>
        <w:lang w:val="en-US" w:eastAsia="en-US" w:bidi="ar-SA"/>
      </w:rPr>
    </w:lvl>
    <w:lvl w:ilvl="7" w:tplc="C3203B98">
      <w:numFmt w:val="bullet"/>
      <w:lvlText w:val="•"/>
      <w:lvlJc w:val="left"/>
      <w:pPr>
        <w:ind w:left="1289" w:hanging="195"/>
      </w:pPr>
      <w:rPr>
        <w:rFonts w:hint="default"/>
        <w:lang w:val="en-US" w:eastAsia="en-US" w:bidi="ar-SA"/>
      </w:rPr>
    </w:lvl>
    <w:lvl w:ilvl="8" w:tplc="AA6EF054">
      <w:numFmt w:val="bullet"/>
      <w:lvlText w:val="•"/>
      <w:lvlJc w:val="left"/>
      <w:pPr>
        <w:ind w:left="1425" w:hanging="195"/>
      </w:pPr>
      <w:rPr>
        <w:rFonts w:hint="default"/>
        <w:lang w:val="en-US" w:eastAsia="en-US" w:bidi="ar-SA"/>
      </w:rPr>
    </w:lvl>
  </w:abstractNum>
  <w:abstractNum w:abstractNumId="12" w15:restartNumberingAfterBreak="0">
    <w:nsid w:val="2D4621AB"/>
    <w:multiLevelType w:val="hybridMultilevel"/>
    <w:tmpl w:val="B614C992"/>
    <w:lvl w:ilvl="0" w:tplc="79B23D58">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CB32F910">
      <w:numFmt w:val="bullet"/>
      <w:lvlText w:val="•"/>
      <w:lvlJc w:val="left"/>
      <w:pPr>
        <w:ind w:left="475" w:hanging="195"/>
      </w:pPr>
      <w:rPr>
        <w:rFonts w:hint="default"/>
        <w:lang w:val="en-US" w:eastAsia="en-US" w:bidi="ar-SA"/>
      </w:rPr>
    </w:lvl>
    <w:lvl w:ilvl="2" w:tplc="77F2DD3C">
      <w:numFmt w:val="bullet"/>
      <w:lvlText w:val="•"/>
      <w:lvlJc w:val="left"/>
      <w:pPr>
        <w:ind w:left="611" w:hanging="195"/>
      </w:pPr>
      <w:rPr>
        <w:rFonts w:hint="default"/>
        <w:lang w:val="en-US" w:eastAsia="en-US" w:bidi="ar-SA"/>
      </w:rPr>
    </w:lvl>
    <w:lvl w:ilvl="3" w:tplc="CC1283D2">
      <w:numFmt w:val="bullet"/>
      <w:lvlText w:val="•"/>
      <w:lvlJc w:val="left"/>
      <w:pPr>
        <w:ind w:left="747" w:hanging="195"/>
      </w:pPr>
      <w:rPr>
        <w:rFonts w:hint="default"/>
        <w:lang w:val="en-US" w:eastAsia="en-US" w:bidi="ar-SA"/>
      </w:rPr>
    </w:lvl>
    <w:lvl w:ilvl="4" w:tplc="B00C2AE8">
      <w:numFmt w:val="bullet"/>
      <w:lvlText w:val="•"/>
      <w:lvlJc w:val="left"/>
      <w:pPr>
        <w:ind w:left="883" w:hanging="195"/>
      </w:pPr>
      <w:rPr>
        <w:rFonts w:hint="default"/>
        <w:lang w:val="en-US" w:eastAsia="en-US" w:bidi="ar-SA"/>
      </w:rPr>
    </w:lvl>
    <w:lvl w:ilvl="5" w:tplc="708C23F2">
      <w:numFmt w:val="bullet"/>
      <w:lvlText w:val="•"/>
      <w:lvlJc w:val="left"/>
      <w:pPr>
        <w:ind w:left="1019" w:hanging="195"/>
      </w:pPr>
      <w:rPr>
        <w:rFonts w:hint="default"/>
        <w:lang w:val="en-US" w:eastAsia="en-US" w:bidi="ar-SA"/>
      </w:rPr>
    </w:lvl>
    <w:lvl w:ilvl="6" w:tplc="7E84F8A4">
      <w:numFmt w:val="bullet"/>
      <w:lvlText w:val="•"/>
      <w:lvlJc w:val="left"/>
      <w:pPr>
        <w:ind w:left="1155" w:hanging="195"/>
      </w:pPr>
      <w:rPr>
        <w:rFonts w:hint="default"/>
        <w:lang w:val="en-US" w:eastAsia="en-US" w:bidi="ar-SA"/>
      </w:rPr>
    </w:lvl>
    <w:lvl w:ilvl="7" w:tplc="62A85FDC">
      <w:numFmt w:val="bullet"/>
      <w:lvlText w:val="•"/>
      <w:lvlJc w:val="left"/>
      <w:pPr>
        <w:ind w:left="1291" w:hanging="195"/>
      </w:pPr>
      <w:rPr>
        <w:rFonts w:hint="default"/>
        <w:lang w:val="en-US" w:eastAsia="en-US" w:bidi="ar-SA"/>
      </w:rPr>
    </w:lvl>
    <w:lvl w:ilvl="8" w:tplc="EF2C2C16">
      <w:numFmt w:val="bullet"/>
      <w:lvlText w:val="•"/>
      <w:lvlJc w:val="left"/>
      <w:pPr>
        <w:ind w:left="1427" w:hanging="195"/>
      </w:pPr>
      <w:rPr>
        <w:rFonts w:hint="default"/>
        <w:lang w:val="en-US" w:eastAsia="en-US" w:bidi="ar-SA"/>
      </w:rPr>
    </w:lvl>
  </w:abstractNum>
  <w:abstractNum w:abstractNumId="13" w15:restartNumberingAfterBreak="0">
    <w:nsid w:val="2D861688"/>
    <w:multiLevelType w:val="hybridMultilevel"/>
    <w:tmpl w:val="3BAA41C0"/>
    <w:lvl w:ilvl="0" w:tplc="CFA6A63A">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B342758C">
      <w:numFmt w:val="bullet"/>
      <w:lvlText w:val="•"/>
      <w:lvlJc w:val="left"/>
      <w:pPr>
        <w:ind w:left="475" w:hanging="197"/>
      </w:pPr>
      <w:rPr>
        <w:rFonts w:hint="default"/>
        <w:lang w:val="en-US" w:eastAsia="en-US" w:bidi="ar-SA"/>
      </w:rPr>
    </w:lvl>
    <w:lvl w:ilvl="2" w:tplc="F5067E8A">
      <w:numFmt w:val="bullet"/>
      <w:lvlText w:val="•"/>
      <w:lvlJc w:val="left"/>
      <w:pPr>
        <w:ind w:left="611" w:hanging="197"/>
      </w:pPr>
      <w:rPr>
        <w:rFonts w:hint="default"/>
        <w:lang w:val="en-US" w:eastAsia="en-US" w:bidi="ar-SA"/>
      </w:rPr>
    </w:lvl>
    <w:lvl w:ilvl="3" w:tplc="08AE7A00">
      <w:numFmt w:val="bullet"/>
      <w:lvlText w:val="•"/>
      <w:lvlJc w:val="left"/>
      <w:pPr>
        <w:ind w:left="747" w:hanging="197"/>
      </w:pPr>
      <w:rPr>
        <w:rFonts w:hint="default"/>
        <w:lang w:val="en-US" w:eastAsia="en-US" w:bidi="ar-SA"/>
      </w:rPr>
    </w:lvl>
    <w:lvl w:ilvl="4" w:tplc="CEB22B06">
      <w:numFmt w:val="bullet"/>
      <w:lvlText w:val="•"/>
      <w:lvlJc w:val="left"/>
      <w:pPr>
        <w:ind w:left="883" w:hanging="197"/>
      </w:pPr>
      <w:rPr>
        <w:rFonts w:hint="default"/>
        <w:lang w:val="en-US" w:eastAsia="en-US" w:bidi="ar-SA"/>
      </w:rPr>
    </w:lvl>
    <w:lvl w:ilvl="5" w:tplc="CA8869C2">
      <w:numFmt w:val="bullet"/>
      <w:lvlText w:val="•"/>
      <w:lvlJc w:val="left"/>
      <w:pPr>
        <w:ind w:left="1019" w:hanging="197"/>
      </w:pPr>
      <w:rPr>
        <w:rFonts w:hint="default"/>
        <w:lang w:val="en-US" w:eastAsia="en-US" w:bidi="ar-SA"/>
      </w:rPr>
    </w:lvl>
    <w:lvl w:ilvl="6" w:tplc="B60EE0C4">
      <w:numFmt w:val="bullet"/>
      <w:lvlText w:val="•"/>
      <w:lvlJc w:val="left"/>
      <w:pPr>
        <w:ind w:left="1155" w:hanging="197"/>
      </w:pPr>
      <w:rPr>
        <w:rFonts w:hint="default"/>
        <w:lang w:val="en-US" w:eastAsia="en-US" w:bidi="ar-SA"/>
      </w:rPr>
    </w:lvl>
    <w:lvl w:ilvl="7" w:tplc="780CCE02">
      <w:numFmt w:val="bullet"/>
      <w:lvlText w:val="•"/>
      <w:lvlJc w:val="left"/>
      <w:pPr>
        <w:ind w:left="1291" w:hanging="197"/>
      </w:pPr>
      <w:rPr>
        <w:rFonts w:hint="default"/>
        <w:lang w:val="en-US" w:eastAsia="en-US" w:bidi="ar-SA"/>
      </w:rPr>
    </w:lvl>
    <w:lvl w:ilvl="8" w:tplc="C5E8DB50">
      <w:numFmt w:val="bullet"/>
      <w:lvlText w:val="•"/>
      <w:lvlJc w:val="left"/>
      <w:pPr>
        <w:ind w:left="1427" w:hanging="197"/>
      </w:pPr>
      <w:rPr>
        <w:rFonts w:hint="default"/>
        <w:lang w:val="en-US" w:eastAsia="en-US" w:bidi="ar-SA"/>
      </w:rPr>
    </w:lvl>
  </w:abstractNum>
  <w:abstractNum w:abstractNumId="14" w15:restartNumberingAfterBreak="0">
    <w:nsid w:val="2E6224E3"/>
    <w:multiLevelType w:val="hybridMultilevel"/>
    <w:tmpl w:val="9634BFBE"/>
    <w:lvl w:ilvl="0" w:tplc="796C8982">
      <w:numFmt w:val="bullet"/>
      <w:lvlText w:val=""/>
      <w:lvlJc w:val="left"/>
      <w:pPr>
        <w:ind w:left="335"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BE8EFAD8">
      <w:numFmt w:val="bullet"/>
      <w:lvlText w:val="•"/>
      <w:lvlJc w:val="left"/>
      <w:pPr>
        <w:ind w:left="475" w:hanging="195"/>
      </w:pPr>
      <w:rPr>
        <w:rFonts w:hint="default"/>
        <w:lang w:val="en-US" w:eastAsia="en-US" w:bidi="ar-SA"/>
      </w:rPr>
    </w:lvl>
    <w:lvl w:ilvl="2" w:tplc="CE9001AE">
      <w:numFmt w:val="bullet"/>
      <w:lvlText w:val="•"/>
      <w:lvlJc w:val="left"/>
      <w:pPr>
        <w:ind w:left="610" w:hanging="195"/>
      </w:pPr>
      <w:rPr>
        <w:rFonts w:hint="default"/>
        <w:lang w:val="en-US" w:eastAsia="en-US" w:bidi="ar-SA"/>
      </w:rPr>
    </w:lvl>
    <w:lvl w:ilvl="3" w:tplc="DC1E01B8">
      <w:numFmt w:val="bullet"/>
      <w:lvlText w:val="•"/>
      <w:lvlJc w:val="left"/>
      <w:pPr>
        <w:ind w:left="745" w:hanging="195"/>
      </w:pPr>
      <w:rPr>
        <w:rFonts w:hint="default"/>
        <w:lang w:val="en-US" w:eastAsia="en-US" w:bidi="ar-SA"/>
      </w:rPr>
    </w:lvl>
    <w:lvl w:ilvl="4" w:tplc="56742292">
      <w:numFmt w:val="bullet"/>
      <w:lvlText w:val="•"/>
      <w:lvlJc w:val="left"/>
      <w:pPr>
        <w:ind w:left="880" w:hanging="195"/>
      </w:pPr>
      <w:rPr>
        <w:rFonts w:hint="default"/>
        <w:lang w:val="en-US" w:eastAsia="en-US" w:bidi="ar-SA"/>
      </w:rPr>
    </w:lvl>
    <w:lvl w:ilvl="5" w:tplc="A6221874">
      <w:numFmt w:val="bullet"/>
      <w:lvlText w:val="•"/>
      <w:lvlJc w:val="left"/>
      <w:pPr>
        <w:ind w:left="1016" w:hanging="195"/>
      </w:pPr>
      <w:rPr>
        <w:rFonts w:hint="default"/>
        <w:lang w:val="en-US" w:eastAsia="en-US" w:bidi="ar-SA"/>
      </w:rPr>
    </w:lvl>
    <w:lvl w:ilvl="6" w:tplc="99DC07CC">
      <w:numFmt w:val="bullet"/>
      <w:lvlText w:val="•"/>
      <w:lvlJc w:val="left"/>
      <w:pPr>
        <w:ind w:left="1151" w:hanging="195"/>
      </w:pPr>
      <w:rPr>
        <w:rFonts w:hint="default"/>
        <w:lang w:val="en-US" w:eastAsia="en-US" w:bidi="ar-SA"/>
      </w:rPr>
    </w:lvl>
    <w:lvl w:ilvl="7" w:tplc="70E437EE">
      <w:numFmt w:val="bullet"/>
      <w:lvlText w:val="•"/>
      <w:lvlJc w:val="left"/>
      <w:pPr>
        <w:ind w:left="1286" w:hanging="195"/>
      </w:pPr>
      <w:rPr>
        <w:rFonts w:hint="default"/>
        <w:lang w:val="en-US" w:eastAsia="en-US" w:bidi="ar-SA"/>
      </w:rPr>
    </w:lvl>
    <w:lvl w:ilvl="8" w:tplc="1944934A">
      <w:numFmt w:val="bullet"/>
      <w:lvlText w:val="•"/>
      <w:lvlJc w:val="left"/>
      <w:pPr>
        <w:ind w:left="1421" w:hanging="195"/>
      </w:pPr>
      <w:rPr>
        <w:rFonts w:hint="default"/>
        <w:lang w:val="en-US" w:eastAsia="en-US" w:bidi="ar-SA"/>
      </w:rPr>
    </w:lvl>
  </w:abstractNum>
  <w:abstractNum w:abstractNumId="15" w15:restartNumberingAfterBreak="0">
    <w:nsid w:val="2F8C394F"/>
    <w:multiLevelType w:val="hybridMultilevel"/>
    <w:tmpl w:val="8954CE1C"/>
    <w:lvl w:ilvl="0" w:tplc="ADE22478">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66566F46">
      <w:numFmt w:val="bullet"/>
      <w:lvlText w:val="•"/>
      <w:lvlJc w:val="left"/>
      <w:pPr>
        <w:ind w:left="800" w:hanging="195"/>
      </w:pPr>
      <w:rPr>
        <w:rFonts w:hint="default"/>
        <w:lang w:val="en-US" w:eastAsia="en-US" w:bidi="ar-SA"/>
      </w:rPr>
    </w:lvl>
    <w:lvl w:ilvl="2" w:tplc="5F9EA93C">
      <w:numFmt w:val="bullet"/>
      <w:lvlText w:val="•"/>
      <w:lvlJc w:val="left"/>
      <w:pPr>
        <w:ind w:left="900" w:hanging="195"/>
      </w:pPr>
      <w:rPr>
        <w:rFonts w:hint="default"/>
        <w:lang w:val="en-US" w:eastAsia="en-US" w:bidi="ar-SA"/>
      </w:rPr>
    </w:lvl>
    <w:lvl w:ilvl="3" w:tplc="CF848BBE">
      <w:numFmt w:val="bullet"/>
      <w:lvlText w:val="•"/>
      <w:lvlJc w:val="left"/>
      <w:pPr>
        <w:ind w:left="1000" w:hanging="195"/>
      </w:pPr>
      <w:rPr>
        <w:rFonts w:hint="default"/>
        <w:lang w:val="en-US" w:eastAsia="en-US" w:bidi="ar-SA"/>
      </w:rPr>
    </w:lvl>
    <w:lvl w:ilvl="4" w:tplc="7BF49CBE">
      <w:numFmt w:val="bullet"/>
      <w:lvlText w:val="•"/>
      <w:lvlJc w:val="left"/>
      <w:pPr>
        <w:ind w:left="1100" w:hanging="195"/>
      </w:pPr>
      <w:rPr>
        <w:rFonts w:hint="default"/>
        <w:lang w:val="en-US" w:eastAsia="en-US" w:bidi="ar-SA"/>
      </w:rPr>
    </w:lvl>
    <w:lvl w:ilvl="5" w:tplc="A7760146">
      <w:numFmt w:val="bullet"/>
      <w:lvlText w:val="•"/>
      <w:lvlJc w:val="left"/>
      <w:pPr>
        <w:ind w:left="1200" w:hanging="195"/>
      </w:pPr>
      <w:rPr>
        <w:rFonts w:hint="default"/>
        <w:lang w:val="en-US" w:eastAsia="en-US" w:bidi="ar-SA"/>
      </w:rPr>
    </w:lvl>
    <w:lvl w:ilvl="6" w:tplc="4934BDD4">
      <w:numFmt w:val="bullet"/>
      <w:lvlText w:val="•"/>
      <w:lvlJc w:val="left"/>
      <w:pPr>
        <w:ind w:left="1300" w:hanging="195"/>
      </w:pPr>
      <w:rPr>
        <w:rFonts w:hint="default"/>
        <w:lang w:val="en-US" w:eastAsia="en-US" w:bidi="ar-SA"/>
      </w:rPr>
    </w:lvl>
    <w:lvl w:ilvl="7" w:tplc="F96657F2">
      <w:numFmt w:val="bullet"/>
      <w:lvlText w:val="•"/>
      <w:lvlJc w:val="left"/>
      <w:pPr>
        <w:ind w:left="1400" w:hanging="195"/>
      </w:pPr>
      <w:rPr>
        <w:rFonts w:hint="default"/>
        <w:lang w:val="en-US" w:eastAsia="en-US" w:bidi="ar-SA"/>
      </w:rPr>
    </w:lvl>
    <w:lvl w:ilvl="8" w:tplc="4250801C">
      <w:numFmt w:val="bullet"/>
      <w:lvlText w:val="•"/>
      <w:lvlJc w:val="left"/>
      <w:pPr>
        <w:ind w:left="1500" w:hanging="195"/>
      </w:pPr>
      <w:rPr>
        <w:rFonts w:hint="default"/>
        <w:lang w:val="en-US" w:eastAsia="en-US" w:bidi="ar-SA"/>
      </w:rPr>
    </w:lvl>
  </w:abstractNum>
  <w:abstractNum w:abstractNumId="16" w15:restartNumberingAfterBreak="0">
    <w:nsid w:val="39CD3FC4"/>
    <w:multiLevelType w:val="hybridMultilevel"/>
    <w:tmpl w:val="FF6EC15A"/>
    <w:lvl w:ilvl="0" w:tplc="1860A42E">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0E4CC21A">
      <w:numFmt w:val="bullet"/>
      <w:lvlText w:val="•"/>
      <w:lvlJc w:val="left"/>
      <w:pPr>
        <w:ind w:left="799" w:hanging="195"/>
      </w:pPr>
      <w:rPr>
        <w:rFonts w:hint="default"/>
        <w:lang w:val="en-US" w:eastAsia="en-US" w:bidi="ar-SA"/>
      </w:rPr>
    </w:lvl>
    <w:lvl w:ilvl="2" w:tplc="D58C0944">
      <w:numFmt w:val="bullet"/>
      <w:lvlText w:val="•"/>
      <w:lvlJc w:val="left"/>
      <w:pPr>
        <w:ind w:left="899" w:hanging="195"/>
      </w:pPr>
      <w:rPr>
        <w:rFonts w:hint="default"/>
        <w:lang w:val="en-US" w:eastAsia="en-US" w:bidi="ar-SA"/>
      </w:rPr>
    </w:lvl>
    <w:lvl w:ilvl="3" w:tplc="B196453C">
      <w:numFmt w:val="bullet"/>
      <w:lvlText w:val="•"/>
      <w:lvlJc w:val="left"/>
      <w:pPr>
        <w:ind w:left="999" w:hanging="195"/>
      </w:pPr>
      <w:rPr>
        <w:rFonts w:hint="default"/>
        <w:lang w:val="en-US" w:eastAsia="en-US" w:bidi="ar-SA"/>
      </w:rPr>
    </w:lvl>
    <w:lvl w:ilvl="4" w:tplc="7F9016EC">
      <w:numFmt w:val="bullet"/>
      <w:lvlText w:val="•"/>
      <w:lvlJc w:val="left"/>
      <w:pPr>
        <w:ind w:left="1099" w:hanging="195"/>
      </w:pPr>
      <w:rPr>
        <w:rFonts w:hint="default"/>
        <w:lang w:val="en-US" w:eastAsia="en-US" w:bidi="ar-SA"/>
      </w:rPr>
    </w:lvl>
    <w:lvl w:ilvl="5" w:tplc="D932E2F8">
      <w:numFmt w:val="bullet"/>
      <w:lvlText w:val="•"/>
      <w:lvlJc w:val="left"/>
      <w:pPr>
        <w:ind w:left="1199" w:hanging="195"/>
      </w:pPr>
      <w:rPr>
        <w:rFonts w:hint="default"/>
        <w:lang w:val="en-US" w:eastAsia="en-US" w:bidi="ar-SA"/>
      </w:rPr>
    </w:lvl>
    <w:lvl w:ilvl="6" w:tplc="086699E2">
      <w:numFmt w:val="bullet"/>
      <w:lvlText w:val="•"/>
      <w:lvlJc w:val="left"/>
      <w:pPr>
        <w:ind w:left="1299" w:hanging="195"/>
      </w:pPr>
      <w:rPr>
        <w:rFonts w:hint="default"/>
        <w:lang w:val="en-US" w:eastAsia="en-US" w:bidi="ar-SA"/>
      </w:rPr>
    </w:lvl>
    <w:lvl w:ilvl="7" w:tplc="EEA4BF44">
      <w:numFmt w:val="bullet"/>
      <w:lvlText w:val="•"/>
      <w:lvlJc w:val="left"/>
      <w:pPr>
        <w:ind w:left="1399" w:hanging="195"/>
      </w:pPr>
      <w:rPr>
        <w:rFonts w:hint="default"/>
        <w:lang w:val="en-US" w:eastAsia="en-US" w:bidi="ar-SA"/>
      </w:rPr>
    </w:lvl>
    <w:lvl w:ilvl="8" w:tplc="2780B7F0">
      <w:numFmt w:val="bullet"/>
      <w:lvlText w:val="•"/>
      <w:lvlJc w:val="left"/>
      <w:pPr>
        <w:ind w:left="1499" w:hanging="195"/>
      </w:pPr>
      <w:rPr>
        <w:rFonts w:hint="default"/>
        <w:lang w:val="en-US" w:eastAsia="en-US" w:bidi="ar-SA"/>
      </w:rPr>
    </w:lvl>
  </w:abstractNum>
  <w:abstractNum w:abstractNumId="17" w15:restartNumberingAfterBreak="0">
    <w:nsid w:val="3BC5463E"/>
    <w:multiLevelType w:val="hybridMultilevel"/>
    <w:tmpl w:val="0134A288"/>
    <w:lvl w:ilvl="0" w:tplc="D3285900">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E12ABB66">
      <w:numFmt w:val="bullet"/>
      <w:lvlText w:val="•"/>
      <w:lvlJc w:val="left"/>
      <w:pPr>
        <w:ind w:left="799" w:hanging="195"/>
      </w:pPr>
      <w:rPr>
        <w:rFonts w:hint="default"/>
        <w:lang w:val="en-US" w:eastAsia="en-US" w:bidi="ar-SA"/>
      </w:rPr>
    </w:lvl>
    <w:lvl w:ilvl="2" w:tplc="B02C2394">
      <w:numFmt w:val="bullet"/>
      <w:lvlText w:val="•"/>
      <w:lvlJc w:val="left"/>
      <w:pPr>
        <w:ind w:left="899" w:hanging="195"/>
      </w:pPr>
      <w:rPr>
        <w:rFonts w:hint="default"/>
        <w:lang w:val="en-US" w:eastAsia="en-US" w:bidi="ar-SA"/>
      </w:rPr>
    </w:lvl>
    <w:lvl w:ilvl="3" w:tplc="6164957E">
      <w:numFmt w:val="bullet"/>
      <w:lvlText w:val="•"/>
      <w:lvlJc w:val="left"/>
      <w:pPr>
        <w:ind w:left="999" w:hanging="195"/>
      </w:pPr>
      <w:rPr>
        <w:rFonts w:hint="default"/>
        <w:lang w:val="en-US" w:eastAsia="en-US" w:bidi="ar-SA"/>
      </w:rPr>
    </w:lvl>
    <w:lvl w:ilvl="4" w:tplc="94B0B034">
      <w:numFmt w:val="bullet"/>
      <w:lvlText w:val="•"/>
      <w:lvlJc w:val="left"/>
      <w:pPr>
        <w:ind w:left="1098" w:hanging="195"/>
      </w:pPr>
      <w:rPr>
        <w:rFonts w:hint="default"/>
        <w:lang w:val="en-US" w:eastAsia="en-US" w:bidi="ar-SA"/>
      </w:rPr>
    </w:lvl>
    <w:lvl w:ilvl="5" w:tplc="662C439C">
      <w:numFmt w:val="bullet"/>
      <w:lvlText w:val="•"/>
      <w:lvlJc w:val="left"/>
      <w:pPr>
        <w:ind w:left="1198" w:hanging="195"/>
      </w:pPr>
      <w:rPr>
        <w:rFonts w:hint="default"/>
        <w:lang w:val="en-US" w:eastAsia="en-US" w:bidi="ar-SA"/>
      </w:rPr>
    </w:lvl>
    <w:lvl w:ilvl="6" w:tplc="1A4AEAE6">
      <w:numFmt w:val="bullet"/>
      <w:lvlText w:val="•"/>
      <w:lvlJc w:val="left"/>
      <w:pPr>
        <w:ind w:left="1298" w:hanging="195"/>
      </w:pPr>
      <w:rPr>
        <w:rFonts w:hint="default"/>
        <w:lang w:val="en-US" w:eastAsia="en-US" w:bidi="ar-SA"/>
      </w:rPr>
    </w:lvl>
    <w:lvl w:ilvl="7" w:tplc="08285098">
      <w:numFmt w:val="bullet"/>
      <w:lvlText w:val="•"/>
      <w:lvlJc w:val="left"/>
      <w:pPr>
        <w:ind w:left="1397" w:hanging="195"/>
      </w:pPr>
      <w:rPr>
        <w:rFonts w:hint="default"/>
        <w:lang w:val="en-US" w:eastAsia="en-US" w:bidi="ar-SA"/>
      </w:rPr>
    </w:lvl>
    <w:lvl w:ilvl="8" w:tplc="29A63EF8">
      <w:numFmt w:val="bullet"/>
      <w:lvlText w:val="•"/>
      <w:lvlJc w:val="left"/>
      <w:pPr>
        <w:ind w:left="1497" w:hanging="195"/>
      </w:pPr>
      <w:rPr>
        <w:rFonts w:hint="default"/>
        <w:lang w:val="en-US" w:eastAsia="en-US" w:bidi="ar-SA"/>
      </w:rPr>
    </w:lvl>
  </w:abstractNum>
  <w:abstractNum w:abstractNumId="18" w15:restartNumberingAfterBreak="0">
    <w:nsid w:val="3BE573B0"/>
    <w:multiLevelType w:val="hybridMultilevel"/>
    <w:tmpl w:val="06949D14"/>
    <w:lvl w:ilvl="0" w:tplc="9FF045CC">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21FC367A">
      <w:numFmt w:val="bullet"/>
      <w:lvlText w:val="•"/>
      <w:lvlJc w:val="left"/>
      <w:pPr>
        <w:ind w:left="475" w:hanging="197"/>
      </w:pPr>
      <w:rPr>
        <w:rFonts w:hint="default"/>
        <w:lang w:val="en-US" w:eastAsia="en-US" w:bidi="ar-SA"/>
      </w:rPr>
    </w:lvl>
    <w:lvl w:ilvl="2" w:tplc="45205ADE">
      <w:numFmt w:val="bullet"/>
      <w:lvlText w:val="•"/>
      <w:lvlJc w:val="left"/>
      <w:pPr>
        <w:ind w:left="611" w:hanging="197"/>
      </w:pPr>
      <w:rPr>
        <w:rFonts w:hint="default"/>
        <w:lang w:val="en-US" w:eastAsia="en-US" w:bidi="ar-SA"/>
      </w:rPr>
    </w:lvl>
    <w:lvl w:ilvl="3" w:tplc="90D0F668">
      <w:numFmt w:val="bullet"/>
      <w:lvlText w:val="•"/>
      <w:lvlJc w:val="left"/>
      <w:pPr>
        <w:ind w:left="747" w:hanging="197"/>
      </w:pPr>
      <w:rPr>
        <w:rFonts w:hint="default"/>
        <w:lang w:val="en-US" w:eastAsia="en-US" w:bidi="ar-SA"/>
      </w:rPr>
    </w:lvl>
    <w:lvl w:ilvl="4" w:tplc="78026384">
      <w:numFmt w:val="bullet"/>
      <w:lvlText w:val="•"/>
      <w:lvlJc w:val="left"/>
      <w:pPr>
        <w:ind w:left="883" w:hanging="197"/>
      </w:pPr>
      <w:rPr>
        <w:rFonts w:hint="default"/>
        <w:lang w:val="en-US" w:eastAsia="en-US" w:bidi="ar-SA"/>
      </w:rPr>
    </w:lvl>
    <w:lvl w:ilvl="5" w:tplc="56DA45D6">
      <w:numFmt w:val="bullet"/>
      <w:lvlText w:val="•"/>
      <w:lvlJc w:val="left"/>
      <w:pPr>
        <w:ind w:left="1019" w:hanging="197"/>
      </w:pPr>
      <w:rPr>
        <w:rFonts w:hint="default"/>
        <w:lang w:val="en-US" w:eastAsia="en-US" w:bidi="ar-SA"/>
      </w:rPr>
    </w:lvl>
    <w:lvl w:ilvl="6" w:tplc="AE1CE03A">
      <w:numFmt w:val="bullet"/>
      <w:lvlText w:val="•"/>
      <w:lvlJc w:val="left"/>
      <w:pPr>
        <w:ind w:left="1155" w:hanging="197"/>
      </w:pPr>
      <w:rPr>
        <w:rFonts w:hint="default"/>
        <w:lang w:val="en-US" w:eastAsia="en-US" w:bidi="ar-SA"/>
      </w:rPr>
    </w:lvl>
    <w:lvl w:ilvl="7" w:tplc="CCC064FC">
      <w:numFmt w:val="bullet"/>
      <w:lvlText w:val="•"/>
      <w:lvlJc w:val="left"/>
      <w:pPr>
        <w:ind w:left="1291" w:hanging="197"/>
      </w:pPr>
      <w:rPr>
        <w:rFonts w:hint="default"/>
        <w:lang w:val="en-US" w:eastAsia="en-US" w:bidi="ar-SA"/>
      </w:rPr>
    </w:lvl>
    <w:lvl w:ilvl="8" w:tplc="822E88EC">
      <w:numFmt w:val="bullet"/>
      <w:lvlText w:val="•"/>
      <w:lvlJc w:val="left"/>
      <w:pPr>
        <w:ind w:left="1427" w:hanging="197"/>
      </w:pPr>
      <w:rPr>
        <w:rFonts w:hint="default"/>
        <w:lang w:val="en-US" w:eastAsia="en-US" w:bidi="ar-SA"/>
      </w:rPr>
    </w:lvl>
  </w:abstractNum>
  <w:abstractNum w:abstractNumId="19" w15:restartNumberingAfterBreak="0">
    <w:nsid w:val="3C775F76"/>
    <w:multiLevelType w:val="hybridMultilevel"/>
    <w:tmpl w:val="11D2ECA4"/>
    <w:lvl w:ilvl="0" w:tplc="DD0800A6">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6262CF1C">
      <w:numFmt w:val="bullet"/>
      <w:lvlText w:val="•"/>
      <w:lvlJc w:val="left"/>
      <w:pPr>
        <w:ind w:left="799" w:hanging="195"/>
      </w:pPr>
      <w:rPr>
        <w:rFonts w:hint="default"/>
        <w:lang w:val="en-US" w:eastAsia="en-US" w:bidi="ar-SA"/>
      </w:rPr>
    </w:lvl>
    <w:lvl w:ilvl="2" w:tplc="E9AE3C16">
      <w:numFmt w:val="bullet"/>
      <w:lvlText w:val="•"/>
      <w:lvlJc w:val="left"/>
      <w:pPr>
        <w:ind w:left="899" w:hanging="195"/>
      </w:pPr>
      <w:rPr>
        <w:rFonts w:hint="default"/>
        <w:lang w:val="en-US" w:eastAsia="en-US" w:bidi="ar-SA"/>
      </w:rPr>
    </w:lvl>
    <w:lvl w:ilvl="3" w:tplc="9CAACA18">
      <w:numFmt w:val="bullet"/>
      <w:lvlText w:val="•"/>
      <w:lvlJc w:val="left"/>
      <w:pPr>
        <w:ind w:left="999" w:hanging="195"/>
      </w:pPr>
      <w:rPr>
        <w:rFonts w:hint="default"/>
        <w:lang w:val="en-US" w:eastAsia="en-US" w:bidi="ar-SA"/>
      </w:rPr>
    </w:lvl>
    <w:lvl w:ilvl="4" w:tplc="6E0C4A48">
      <w:numFmt w:val="bullet"/>
      <w:lvlText w:val="•"/>
      <w:lvlJc w:val="left"/>
      <w:pPr>
        <w:ind w:left="1098" w:hanging="195"/>
      </w:pPr>
      <w:rPr>
        <w:rFonts w:hint="default"/>
        <w:lang w:val="en-US" w:eastAsia="en-US" w:bidi="ar-SA"/>
      </w:rPr>
    </w:lvl>
    <w:lvl w:ilvl="5" w:tplc="27101A9E">
      <w:numFmt w:val="bullet"/>
      <w:lvlText w:val="•"/>
      <w:lvlJc w:val="left"/>
      <w:pPr>
        <w:ind w:left="1198" w:hanging="195"/>
      </w:pPr>
      <w:rPr>
        <w:rFonts w:hint="default"/>
        <w:lang w:val="en-US" w:eastAsia="en-US" w:bidi="ar-SA"/>
      </w:rPr>
    </w:lvl>
    <w:lvl w:ilvl="6" w:tplc="735AB384">
      <w:numFmt w:val="bullet"/>
      <w:lvlText w:val="•"/>
      <w:lvlJc w:val="left"/>
      <w:pPr>
        <w:ind w:left="1298" w:hanging="195"/>
      </w:pPr>
      <w:rPr>
        <w:rFonts w:hint="default"/>
        <w:lang w:val="en-US" w:eastAsia="en-US" w:bidi="ar-SA"/>
      </w:rPr>
    </w:lvl>
    <w:lvl w:ilvl="7" w:tplc="7AE8A728">
      <w:numFmt w:val="bullet"/>
      <w:lvlText w:val="•"/>
      <w:lvlJc w:val="left"/>
      <w:pPr>
        <w:ind w:left="1397" w:hanging="195"/>
      </w:pPr>
      <w:rPr>
        <w:rFonts w:hint="default"/>
        <w:lang w:val="en-US" w:eastAsia="en-US" w:bidi="ar-SA"/>
      </w:rPr>
    </w:lvl>
    <w:lvl w:ilvl="8" w:tplc="27181020">
      <w:numFmt w:val="bullet"/>
      <w:lvlText w:val="•"/>
      <w:lvlJc w:val="left"/>
      <w:pPr>
        <w:ind w:left="1497" w:hanging="195"/>
      </w:pPr>
      <w:rPr>
        <w:rFonts w:hint="default"/>
        <w:lang w:val="en-US" w:eastAsia="en-US" w:bidi="ar-SA"/>
      </w:rPr>
    </w:lvl>
  </w:abstractNum>
  <w:abstractNum w:abstractNumId="20" w15:restartNumberingAfterBreak="0">
    <w:nsid w:val="3EDF24A1"/>
    <w:multiLevelType w:val="hybridMultilevel"/>
    <w:tmpl w:val="C8866774"/>
    <w:lvl w:ilvl="0" w:tplc="698209FA">
      <w:numFmt w:val="bullet"/>
      <w:lvlText w:val=""/>
      <w:lvlJc w:val="left"/>
      <w:pPr>
        <w:ind w:left="1156" w:hanging="317"/>
      </w:pPr>
      <w:rPr>
        <w:rFonts w:ascii="Wingdings" w:eastAsia="Wingdings" w:hAnsi="Wingdings" w:cs="Wingdings" w:hint="default"/>
        <w:spacing w:val="0"/>
        <w:w w:val="100"/>
        <w:lang w:val="en-US" w:eastAsia="en-US" w:bidi="ar-SA"/>
      </w:rPr>
    </w:lvl>
    <w:lvl w:ilvl="1" w:tplc="257ED752">
      <w:numFmt w:val="bullet"/>
      <w:lvlText w:val="•"/>
      <w:lvlJc w:val="left"/>
      <w:pPr>
        <w:ind w:left="2508" w:hanging="317"/>
      </w:pPr>
      <w:rPr>
        <w:rFonts w:hint="default"/>
        <w:lang w:val="en-US" w:eastAsia="en-US" w:bidi="ar-SA"/>
      </w:rPr>
    </w:lvl>
    <w:lvl w:ilvl="2" w:tplc="2536F122">
      <w:numFmt w:val="bullet"/>
      <w:lvlText w:val="•"/>
      <w:lvlJc w:val="left"/>
      <w:pPr>
        <w:ind w:left="3856" w:hanging="317"/>
      </w:pPr>
      <w:rPr>
        <w:rFonts w:hint="default"/>
        <w:lang w:val="en-US" w:eastAsia="en-US" w:bidi="ar-SA"/>
      </w:rPr>
    </w:lvl>
    <w:lvl w:ilvl="3" w:tplc="60507512">
      <w:numFmt w:val="bullet"/>
      <w:lvlText w:val="•"/>
      <w:lvlJc w:val="left"/>
      <w:pPr>
        <w:ind w:left="5204" w:hanging="317"/>
      </w:pPr>
      <w:rPr>
        <w:rFonts w:hint="default"/>
        <w:lang w:val="en-US" w:eastAsia="en-US" w:bidi="ar-SA"/>
      </w:rPr>
    </w:lvl>
    <w:lvl w:ilvl="4" w:tplc="CA4429EA">
      <w:numFmt w:val="bullet"/>
      <w:lvlText w:val="•"/>
      <w:lvlJc w:val="left"/>
      <w:pPr>
        <w:ind w:left="6552" w:hanging="317"/>
      </w:pPr>
      <w:rPr>
        <w:rFonts w:hint="default"/>
        <w:lang w:val="en-US" w:eastAsia="en-US" w:bidi="ar-SA"/>
      </w:rPr>
    </w:lvl>
    <w:lvl w:ilvl="5" w:tplc="747884BE">
      <w:numFmt w:val="bullet"/>
      <w:lvlText w:val="•"/>
      <w:lvlJc w:val="left"/>
      <w:pPr>
        <w:ind w:left="7900" w:hanging="317"/>
      </w:pPr>
      <w:rPr>
        <w:rFonts w:hint="default"/>
        <w:lang w:val="en-US" w:eastAsia="en-US" w:bidi="ar-SA"/>
      </w:rPr>
    </w:lvl>
    <w:lvl w:ilvl="6" w:tplc="DD7CA28A">
      <w:numFmt w:val="bullet"/>
      <w:lvlText w:val="•"/>
      <w:lvlJc w:val="left"/>
      <w:pPr>
        <w:ind w:left="9248" w:hanging="317"/>
      </w:pPr>
      <w:rPr>
        <w:rFonts w:hint="default"/>
        <w:lang w:val="en-US" w:eastAsia="en-US" w:bidi="ar-SA"/>
      </w:rPr>
    </w:lvl>
    <w:lvl w:ilvl="7" w:tplc="25C67CB6">
      <w:numFmt w:val="bullet"/>
      <w:lvlText w:val="•"/>
      <w:lvlJc w:val="left"/>
      <w:pPr>
        <w:ind w:left="10596" w:hanging="317"/>
      </w:pPr>
      <w:rPr>
        <w:rFonts w:hint="default"/>
        <w:lang w:val="en-US" w:eastAsia="en-US" w:bidi="ar-SA"/>
      </w:rPr>
    </w:lvl>
    <w:lvl w:ilvl="8" w:tplc="C64CF396">
      <w:numFmt w:val="bullet"/>
      <w:lvlText w:val="•"/>
      <w:lvlJc w:val="left"/>
      <w:pPr>
        <w:ind w:left="11944" w:hanging="317"/>
      </w:pPr>
      <w:rPr>
        <w:rFonts w:hint="default"/>
        <w:lang w:val="en-US" w:eastAsia="en-US" w:bidi="ar-SA"/>
      </w:rPr>
    </w:lvl>
  </w:abstractNum>
  <w:abstractNum w:abstractNumId="21" w15:restartNumberingAfterBreak="0">
    <w:nsid w:val="4097136A"/>
    <w:multiLevelType w:val="hybridMultilevel"/>
    <w:tmpl w:val="DF7899F8"/>
    <w:lvl w:ilvl="0" w:tplc="4C6C2D58">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DC9CF90A">
      <w:numFmt w:val="bullet"/>
      <w:lvlText w:val="•"/>
      <w:lvlJc w:val="left"/>
      <w:pPr>
        <w:ind w:left="799" w:hanging="195"/>
      </w:pPr>
      <w:rPr>
        <w:rFonts w:hint="default"/>
        <w:lang w:val="en-US" w:eastAsia="en-US" w:bidi="ar-SA"/>
      </w:rPr>
    </w:lvl>
    <w:lvl w:ilvl="2" w:tplc="87DEE79A">
      <w:numFmt w:val="bullet"/>
      <w:lvlText w:val="•"/>
      <w:lvlJc w:val="left"/>
      <w:pPr>
        <w:ind w:left="899" w:hanging="195"/>
      </w:pPr>
      <w:rPr>
        <w:rFonts w:hint="default"/>
        <w:lang w:val="en-US" w:eastAsia="en-US" w:bidi="ar-SA"/>
      </w:rPr>
    </w:lvl>
    <w:lvl w:ilvl="3" w:tplc="C0CCCB8A">
      <w:numFmt w:val="bullet"/>
      <w:lvlText w:val="•"/>
      <w:lvlJc w:val="left"/>
      <w:pPr>
        <w:ind w:left="999" w:hanging="195"/>
      </w:pPr>
      <w:rPr>
        <w:rFonts w:hint="default"/>
        <w:lang w:val="en-US" w:eastAsia="en-US" w:bidi="ar-SA"/>
      </w:rPr>
    </w:lvl>
    <w:lvl w:ilvl="4" w:tplc="1F7C1CBC">
      <w:numFmt w:val="bullet"/>
      <w:lvlText w:val="•"/>
      <w:lvlJc w:val="left"/>
      <w:pPr>
        <w:ind w:left="1098" w:hanging="195"/>
      </w:pPr>
      <w:rPr>
        <w:rFonts w:hint="default"/>
        <w:lang w:val="en-US" w:eastAsia="en-US" w:bidi="ar-SA"/>
      </w:rPr>
    </w:lvl>
    <w:lvl w:ilvl="5" w:tplc="C29217D8">
      <w:numFmt w:val="bullet"/>
      <w:lvlText w:val="•"/>
      <w:lvlJc w:val="left"/>
      <w:pPr>
        <w:ind w:left="1198" w:hanging="195"/>
      </w:pPr>
      <w:rPr>
        <w:rFonts w:hint="default"/>
        <w:lang w:val="en-US" w:eastAsia="en-US" w:bidi="ar-SA"/>
      </w:rPr>
    </w:lvl>
    <w:lvl w:ilvl="6" w:tplc="29F26D78">
      <w:numFmt w:val="bullet"/>
      <w:lvlText w:val="•"/>
      <w:lvlJc w:val="left"/>
      <w:pPr>
        <w:ind w:left="1298" w:hanging="195"/>
      </w:pPr>
      <w:rPr>
        <w:rFonts w:hint="default"/>
        <w:lang w:val="en-US" w:eastAsia="en-US" w:bidi="ar-SA"/>
      </w:rPr>
    </w:lvl>
    <w:lvl w:ilvl="7" w:tplc="06345032">
      <w:numFmt w:val="bullet"/>
      <w:lvlText w:val="•"/>
      <w:lvlJc w:val="left"/>
      <w:pPr>
        <w:ind w:left="1397" w:hanging="195"/>
      </w:pPr>
      <w:rPr>
        <w:rFonts w:hint="default"/>
        <w:lang w:val="en-US" w:eastAsia="en-US" w:bidi="ar-SA"/>
      </w:rPr>
    </w:lvl>
    <w:lvl w:ilvl="8" w:tplc="044AF61A">
      <w:numFmt w:val="bullet"/>
      <w:lvlText w:val="•"/>
      <w:lvlJc w:val="left"/>
      <w:pPr>
        <w:ind w:left="1497" w:hanging="195"/>
      </w:pPr>
      <w:rPr>
        <w:rFonts w:hint="default"/>
        <w:lang w:val="en-US" w:eastAsia="en-US" w:bidi="ar-SA"/>
      </w:rPr>
    </w:lvl>
  </w:abstractNum>
  <w:abstractNum w:abstractNumId="22" w15:restartNumberingAfterBreak="0">
    <w:nsid w:val="40A65895"/>
    <w:multiLevelType w:val="hybridMultilevel"/>
    <w:tmpl w:val="4CF6FBA2"/>
    <w:lvl w:ilvl="0" w:tplc="1700AC0E">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380A58F0">
      <w:numFmt w:val="bullet"/>
      <w:lvlText w:val="•"/>
      <w:lvlJc w:val="left"/>
      <w:pPr>
        <w:ind w:left="799" w:hanging="195"/>
      </w:pPr>
      <w:rPr>
        <w:rFonts w:hint="default"/>
        <w:lang w:val="en-US" w:eastAsia="en-US" w:bidi="ar-SA"/>
      </w:rPr>
    </w:lvl>
    <w:lvl w:ilvl="2" w:tplc="5F140F34">
      <w:numFmt w:val="bullet"/>
      <w:lvlText w:val="•"/>
      <w:lvlJc w:val="left"/>
      <w:pPr>
        <w:ind w:left="899" w:hanging="195"/>
      </w:pPr>
      <w:rPr>
        <w:rFonts w:hint="default"/>
        <w:lang w:val="en-US" w:eastAsia="en-US" w:bidi="ar-SA"/>
      </w:rPr>
    </w:lvl>
    <w:lvl w:ilvl="3" w:tplc="8E9EA5AE">
      <w:numFmt w:val="bullet"/>
      <w:lvlText w:val="•"/>
      <w:lvlJc w:val="left"/>
      <w:pPr>
        <w:ind w:left="999" w:hanging="195"/>
      </w:pPr>
      <w:rPr>
        <w:rFonts w:hint="default"/>
        <w:lang w:val="en-US" w:eastAsia="en-US" w:bidi="ar-SA"/>
      </w:rPr>
    </w:lvl>
    <w:lvl w:ilvl="4" w:tplc="8B0251EC">
      <w:numFmt w:val="bullet"/>
      <w:lvlText w:val="•"/>
      <w:lvlJc w:val="left"/>
      <w:pPr>
        <w:ind w:left="1099" w:hanging="195"/>
      </w:pPr>
      <w:rPr>
        <w:rFonts w:hint="default"/>
        <w:lang w:val="en-US" w:eastAsia="en-US" w:bidi="ar-SA"/>
      </w:rPr>
    </w:lvl>
    <w:lvl w:ilvl="5" w:tplc="1E062CA6">
      <w:numFmt w:val="bullet"/>
      <w:lvlText w:val="•"/>
      <w:lvlJc w:val="left"/>
      <w:pPr>
        <w:ind w:left="1199" w:hanging="195"/>
      </w:pPr>
      <w:rPr>
        <w:rFonts w:hint="default"/>
        <w:lang w:val="en-US" w:eastAsia="en-US" w:bidi="ar-SA"/>
      </w:rPr>
    </w:lvl>
    <w:lvl w:ilvl="6" w:tplc="362CB7B2">
      <w:numFmt w:val="bullet"/>
      <w:lvlText w:val="•"/>
      <w:lvlJc w:val="left"/>
      <w:pPr>
        <w:ind w:left="1299" w:hanging="195"/>
      </w:pPr>
      <w:rPr>
        <w:rFonts w:hint="default"/>
        <w:lang w:val="en-US" w:eastAsia="en-US" w:bidi="ar-SA"/>
      </w:rPr>
    </w:lvl>
    <w:lvl w:ilvl="7" w:tplc="B850760C">
      <w:numFmt w:val="bullet"/>
      <w:lvlText w:val="•"/>
      <w:lvlJc w:val="left"/>
      <w:pPr>
        <w:ind w:left="1399" w:hanging="195"/>
      </w:pPr>
      <w:rPr>
        <w:rFonts w:hint="default"/>
        <w:lang w:val="en-US" w:eastAsia="en-US" w:bidi="ar-SA"/>
      </w:rPr>
    </w:lvl>
    <w:lvl w:ilvl="8" w:tplc="0A7C72F2">
      <w:numFmt w:val="bullet"/>
      <w:lvlText w:val="•"/>
      <w:lvlJc w:val="left"/>
      <w:pPr>
        <w:ind w:left="1499" w:hanging="195"/>
      </w:pPr>
      <w:rPr>
        <w:rFonts w:hint="default"/>
        <w:lang w:val="en-US" w:eastAsia="en-US" w:bidi="ar-SA"/>
      </w:rPr>
    </w:lvl>
  </w:abstractNum>
  <w:abstractNum w:abstractNumId="23" w15:restartNumberingAfterBreak="0">
    <w:nsid w:val="44565FAA"/>
    <w:multiLevelType w:val="hybridMultilevel"/>
    <w:tmpl w:val="7CB81D46"/>
    <w:lvl w:ilvl="0" w:tplc="50B49748">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27706E0C">
      <w:numFmt w:val="bullet"/>
      <w:lvlText w:val="•"/>
      <w:lvlJc w:val="left"/>
      <w:pPr>
        <w:ind w:left="799" w:hanging="195"/>
      </w:pPr>
      <w:rPr>
        <w:rFonts w:hint="default"/>
        <w:lang w:val="en-US" w:eastAsia="en-US" w:bidi="ar-SA"/>
      </w:rPr>
    </w:lvl>
    <w:lvl w:ilvl="2" w:tplc="20827326">
      <w:numFmt w:val="bullet"/>
      <w:lvlText w:val="•"/>
      <w:lvlJc w:val="left"/>
      <w:pPr>
        <w:ind w:left="899" w:hanging="195"/>
      </w:pPr>
      <w:rPr>
        <w:rFonts w:hint="default"/>
        <w:lang w:val="en-US" w:eastAsia="en-US" w:bidi="ar-SA"/>
      </w:rPr>
    </w:lvl>
    <w:lvl w:ilvl="3" w:tplc="EA5C49C4">
      <w:numFmt w:val="bullet"/>
      <w:lvlText w:val="•"/>
      <w:lvlJc w:val="left"/>
      <w:pPr>
        <w:ind w:left="999" w:hanging="195"/>
      </w:pPr>
      <w:rPr>
        <w:rFonts w:hint="default"/>
        <w:lang w:val="en-US" w:eastAsia="en-US" w:bidi="ar-SA"/>
      </w:rPr>
    </w:lvl>
    <w:lvl w:ilvl="4" w:tplc="306C28B8">
      <w:numFmt w:val="bullet"/>
      <w:lvlText w:val="•"/>
      <w:lvlJc w:val="left"/>
      <w:pPr>
        <w:ind w:left="1098" w:hanging="195"/>
      </w:pPr>
      <w:rPr>
        <w:rFonts w:hint="default"/>
        <w:lang w:val="en-US" w:eastAsia="en-US" w:bidi="ar-SA"/>
      </w:rPr>
    </w:lvl>
    <w:lvl w:ilvl="5" w:tplc="5FDAB906">
      <w:numFmt w:val="bullet"/>
      <w:lvlText w:val="•"/>
      <w:lvlJc w:val="left"/>
      <w:pPr>
        <w:ind w:left="1198" w:hanging="195"/>
      </w:pPr>
      <w:rPr>
        <w:rFonts w:hint="default"/>
        <w:lang w:val="en-US" w:eastAsia="en-US" w:bidi="ar-SA"/>
      </w:rPr>
    </w:lvl>
    <w:lvl w:ilvl="6" w:tplc="9E968FC4">
      <w:numFmt w:val="bullet"/>
      <w:lvlText w:val="•"/>
      <w:lvlJc w:val="left"/>
      <w:pPr>
        <w:ind w:left="1298" w:hanging="195"/>
      </w:pPr>
      <w:rPr>
        <w:rFonts w:hint="default"/>
        <w:lang w:val="en-US" w:eastAsia="en-US" w:bidi="ar-SA"/>
      </w:rPr>
    </w:lvl>
    <w:lvl w:ilvl="7" w:tplc="F4B8FBC0">
      <w:numFmt w:val="bullet"/>
      <w:lvlText w:val="•"/>
      <w:lvlJc w:val="left"/>
      <w:pPr>
        <w:ind w:left="1397" w:hanging="195"/>
      </w:pPr>
      <w:rPr>
        <w:rFonts w:hint="default"/>
        <w:lang w:val="en-US" w:eastAsia="en-US" w:bidi="ar-SA"/>
      </w:rPr>
    </w:lvl>
    <w:lvl w:ilvl="8" w:tplc="B220E37E">
      <w:numFmt w:val="bullet"/>
      <w:lvlText w:val="•"/>
      <w:lvlJc w:val="left"/>
      <w:pPr>
        <w:ind w:left="1497" w:hanging="195"/>
      </w:pPr>
      <w:rPr>
        <w:rFonts w:hint="default"/>
        <w:lang w:val="en-US" w:eastAsia="en-US" w:bidi="ar-SA"/>
      </w:rPr>
    </w:lvl>
  </w:abstractNum>
  <w:abstractNum w:abstractNumId="24" w15:restartNumberingAfterBreak="0">
    <w:nsid w:val="459A76FF"/>
    <w:multiLevelType w:val="hybridMultilevel"/>
    <w:tmpl w:val="CDB094B0"/>
    <w:lvl w:ilvl="0" w:tplc="BDFAA39E">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587AD21C">
      <w:numFmt w:val="bullet"/>
      <w:lvlText w:val="•"/>
      <w:lvlJc w:val="left"/>
      <w:pPr>
        <w:ind w:left="475" w:hanging="195"/>
      </w:pPr>
      <w:rPr>
        <w:rFonts w:hint="default"/>
        <w:lang w:val="en-US" w:eastAsia="en-US" w:bidi="ar-SA"/>
      </w:rPr>
    </w:lvl>
    <w:lvl w:ilvl="2" w:tplc="F3D023FA">
      <w:numFmt w:val="bullet"/>
      <w:lvlText w:val="•"/>
      <w:lvlJc w:val="left"/>
      <w:pPr>
        <w:ind w:left="611" w:hanging="195"/>
      </w:pPr>
      <w:rPr>
        <w:rFonts w:hint="default"/>
        <w:lang w:val="en-US" w:eastAsia="en-US" w:bidi="ar-SA"/>
      </w:rPr>
    </w:lvl>
    <w:lvl w:ilvl="3" w:tplc="A44A5848">
      <w:numFmt w:val="bullet"/>
      <w:lvlText w:val="•"/>
      <w:lvlJc w:val="left"/>
      <w:pPr>
        <w:ind w:left="747" w:hanging="195"/>
      </w:pPr>
      <w:rPr>
        <w:rFonts w:hint="default"/>
        <w:lang w:val="en-US" w:eastAsia="en-US" w:bidi="ar-SA"/>
      </w:rPr>
    </w:lvl>
    <w:lvl w:ilvl="4" w:tplc="1B12DE78">
      <w:numFmt w:val="bullet"/>
      <w:lvlText w:val="•"/>
      <w:lvlJc w:val="left"/>
      <w:pPr>
        <w:ind w:left="882" w:hanging="195"/>
      </w:pPr>
      <w:rPr>
        <w:rFonts w:hint="default"/>
        <w:lang w:val="en-US" w:eastAsia="en-US" w:bidi="ar-SA"/>
      </w:rPr>
    </w:lvl>
    <w:lvl w:ilvl="5" w:tplc="4742FAAA">
      <w:numFmt w:val="bullet"/>
      <w:lvlText w:val="•"/>
      <w:lvlJc w:val="left"/>
      <w:pPr>
        <w:ind w:left="1018" w:hanging="195"/>
      </w:pPr>
      <w:rPr>
        <w:rFonts w:hint="default"/>
        <w:lang w:val="en-US" w:eastAsia="en-US" w:bidi="ar-SA"/>
      </w:rPr>
    </w:lvl>
    <w:lvl w:ilvl="6" w:tplc="EE5CD52E">
      <w:numFmt w:val="bullet"/>
      <w:lvlText w:val="•"/>
      <w:lvlJc w:val="left"/>
      <w:pPr>
        <w:ind w:left="1154" w:hanging="195"/>
      </w:pPr>
      <w:rPr>
        <w:rFonts w:hint="default"/>
        <w:lang w:val="en-US" w:eastAsia="en-US" w:bidi="ar-SA"/>
      </w:rPr>
    </w:lvl>
    <w:lvl w:ilvl="7" w:tplc="EC16B13A">
      <w:numFmt w:val="bullet"/>
      <w:lvlText w:val="•"/>
      <w:lvlJc w:val="left"/>
      <w:pPr>
        <w:ind w:left="1289" w:hanging="195"/>
      </w:pPr>
      <w:rPr>
        <w:rFonts w:hint="default"/>
        <w:lang w:val="en-US" w:eastAsia="en-US" w:bidi="ar-SA"/>
      </w:rPr>
    </w:lvl>
    <w:lvl w:ilvl="8" w:tplc="6D42FCD0">
      <w:numFmt w:val="bullet"/>
      <w:lvlText w:val="•"/>
      <w:lvlJc w:val="left"/>
      <w:pPr>
        <w:ind w:left="1425" w:hanging="195"/>
      </w:pPr>
      <w:rPr>
        <w:rFonts w:hint="default"/>
        <w:lang w:val="en-US" w:eastAsia="en-US" w:bidi="ar-SA"/>
      </w:rPr>
    </w:lvl>
  </w:abstractNum>
  <w:abstractNum w:abstractNumId="25" w15:restartNumberingAfterBreak="0">
    <w:nsid w:val="49D52B8F"/>
    <w:multiLevelType w:val="hybridMultilevel"/>
    <w:tmpl w:val="707CBA18"/>
    <w:lvl w:ilvl="0" w:tplc="CAF0D2E6">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6C741ECE">
      <w:numFmt w:val="bullet"/>
      <w:lvlText w:val="•"/>
      <w:lvlJc w:val="left"/>
      <w:pPr>
        <w:ind w:left="799" w:hanging="195"/>
      </w:pPr>
      <w:rPr>
        <w:rFonts w:hint="default"/>
        <w:lang w:val="en-US" w:eastAsia="en-US" w:bidi="ar-SA"/>
      </w:rPr>
    </w:lvl>
    <w:lvl w:ilvl="2" w:tplc="2F24FDE4">
      <w:numFmt w:val="bullet"/>
      <w:lvlText w:val="•"/>
      <w:lvlJc w:val="left"/>
      <w:pPr>
        <w:ind w:left="899" w:hanging="195"/>
      </w:pPr>
      <w:rPr>
        <w:rFonts w:hint="default"/>
        <w:lang w:val="en-US" w:eastAsia="en-US" w:bidi="ar-SA"/>
      </w:rPr>
    </w:lvl>
    <w:lvl w:ilvl="3" w:tplc="D762684E">
      <w:numFmt w:val="bullet"/>
      <w:lvlText w:val="•"/>
      <w:lvlJc w:val="left"/>
      <w:pPr>
        <w:ind w:left="999" w:hanging="195"/>
      </w:pPr>
      <w:rPr>
        <w:rFonts w:hint="default"/>
        <w:lang w:val="en-US" w:eastAsia="en-US" w:bidi="ar-SA"/>
      </w:rPr>
    </w:lvl>
    <w:lvl w:ilvl="4" w:tplc="1118463A">
      <w:numFmt w:val="bullet"/>
      <w:lvlText w:val="•"/>
      <w:lvlJc w:val="left"/>
      <w:pPr>
        <w:ind w:left="1098" w:hanging="195"/>
      </w:pPr>
      <w:rPr>
        <w:rFonts w:hint="default"/>
        <w:lang w:val="en-US" w:eastAsia="en-US" w:bidi="ar-SA"/>
      </w:rPr>
    </w:lvl>
    <w:lvl w:ilvl="5" w:tplc="80E8E3D4">
      <w:numFmt w:val="bullet"/>
      <w:lvlText w:val="•"/>
      <w:lvlJc w:val="left"/>
      <w:pPr>
        <w:ind w:left="1198" w:hanging="195"/>
      </w:pPr>
      <w:rPr>
        <w:rFonts w:hint="default"/>
        <w:lang w:val="en-US" w:eastAsia="en-US" w:bidi="ar-SA"/>
      </w:rPr>
    </w:lvl>
    <w:lvl w:ilvl="6" w:tplc="DB22464C">
      <w:numFmt w:val="bullet"/>
      <w:lvlText w:val="•"/>
      <w:lvlJc w:val="left"/>
      <w:pPr>
        <w:ind w:left="1298" w:hanging="195"/>
      </w:pPr>
      <w:rPr>
        <w:rFonts w:hint="default"/>
        <w:lang w:val="en-US" w:eastAsia="en-US" w:bidi="ar-SA"/>
      </w:rPr>
    </w:lvl>
    <w:lvl w:ilvl="7" w:tplc="285CAF88">
      <w:numFmt w:val="bullet"/>
      <w:lvlText w:val="•"/>
      <w:lvlJc w:val="left"/>
      <w:pPr>
        <w:ind w:left="1397" w:hanging="195"/>
      </w:pPr>
      <w:rPr>
        <w:rFonts w:hint="default"/>
        <w:lang w:val="en-US" w:eastAsia="en-US" w:bidi="ar-SA"/>
      </w:rPr>
    </w:lvl>
    <w:lvl w:ilvl="8" w:tplc="6638FAB8">
      <w:numFmt w:val="bullet"/>
      <w:lvlText w:val="•"/>
      <w:lvlJc w:val="left"/>
      <w:pPr>
        <w:ind w:left="1497" w:hanging="195"/>
      </w:pPr>
      <w:rPr>
        <w:rFonts w:hint="default"/>
        <w:lang w:val="en-US" w:eastAsia="en-US" w:bidi="ar-SA"/>
      </w:rPr>
    </w:lvl>
  </w:abstractNum>
  <w:abstractNum w:abstractNumId="26" w15:restartNumberingAfterBreak="0">
    <w:nsid w:val="4C325DC0"/>
    <w:multiLevelType w:val="hybridMultilevel"/>
    <w:tmpl w:val="A258AE64"/>
    <w:lvl w:ilvl="0" w:tplc="9E14CB64">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7780D1BE">
      <w:numFmt w:val="bullet"/>
      <w:lvlText w:val="•"/>
      <w:lvlJc w:val="left"/>
      <w:pPr>
        <w:ind w:left="475" w:hanging="197"/>
      </w:pPr>
      <w:rPr>
        <w:rFonts w:hint="default"/>
        <w:lang w:val="en-US" w:eastAsia="en-US" w:bidi="ar-SA"/>
      </w:rPr>
    </w:lvl>
    <w:lvl w:ilvl="2" w:tplc="ECFE90BC">
      <w:numFmt w:val="bullet"/>
      <w:lvlText w:val="•"/>
      <w:lvlJc w:val="left"/>
      <w:pPr>
        <w:ind w:left="611" w:hanging="197"/>
      </w:pPr>
      <w:rPr>
        <w:rFonts w:hint="default"/>
        <w:lang w:val="en-US" w:eastAsia="en-US" w:bidi="ar-SA"/>
      </w:rPr>
    </w:lvl>
    <w:lvl w:ilvl="3" w:tplc="EC88C42C">
      <w:numFmt w:val="bullet"/>
      <w:lvlText w:val="•"/>
      <w:lvlJc w:val="left"/>
      <w:pPr>
        <w:ind w:left="747" w:hanging="197"/>
      </w:pPr>
      <w:rPr>
        <w:rFonts w:hint="default"/>
        <w:lang w:val="en-US" w:eastAsia="en-US" w:bidi="ar-SA"/>
      </w:rPr>
    </w:lvl>
    <w:lvl w:ilvl="4" w:tplc="844865D6">
      <w:numFmt w:val="bullet"/>
      <w:lvlText w:val="•"/>
      <w:lvlJc w:val="left"/>
      <w:pPr>
        <w:ind w:left="883" w:hanging="197"/>
      </w:pPr>
      <w:rPr>
        <w:rFonts w:hint="default"/>
        <w:lang w:val="en-US" w:eastAsia="en-US" w:bidi="ar-SA"/>
      </w:rPr>
    </w:lvl>
    <w:lvl w:ilvl="5" w:tplc="39BC5190">
      <w:numFmt w:val="bullet"/>
      <w:lvlText w:val="•"/>
      <w:lvlJc w:val="left"/>
      <w:pPr>
        <w:ind w:left="1019" w:hanging="197"/>
      </w:pPr>
      <w:rPr>
        <w:rFonts w:hint="default"/>
        <w:lang w:val="en-US" w:eastAsia="en-US" w:bidi="ar-SA"/>
      </w:rPr>
    </w:lvl>
    <w:lvl w:ilvl="6" w:tplc="58F64104">
      <w:numFmt w:val="bullet"/>
      <w:lvlText w:val="•"/>
      <w:lvlJc w:val="left"/>
      <w:pPr>
        <w:ind w:left="1155" w:hanging="197"/>
      </w:pPr>
      <w:rPr>
        <w:rFonts w:hint="default"/>
        <w:lang w:val="en-US" w:eastAsia="en-US" w:bidi="ar-SA"/>
      </w:rPr>
    </w:lvl>
    <w:lvl w:ilvl="7" w:tplc="B810EC24">
      <w:numFmt w:val="bullet"/>
      <w:lvlText w:val="•"/>
      <w:lvlJc w:val="left"/>
      <w:pPr>
        <w:ind w:left="1291" w:hanging="197"/>
      </w:pPr>
      <w:rPr>
        <w:rFonts w:hint="default"/>
        <w:lang w:val="en-US" w:eastAsia="en-US" w:bidi="ar-SA"/>
      </w:rPr>
    </w:lvl>
    <w:lvl w:ilvl="8" w:tplc="E9F86C48">
      <w:numFmt w:val="bullet"/>
      <w:lvlText w:val="•"/>
      <w:lvlJc w:val="left"/>
      <w:pPr>
        <w:ind w:left="1427" w:hanging="197"/>
      </w:pPr>
      <w:rPr>
        <w:rFonts w:hint="default"/>
        <w:lang w:val="en-US" w:eastAsia="en-US" w:bidi="ar-SA"/>
      </w:rPr>
    </w:lvl>
  </w:abstractNum>
  <w:abstractNum w:abstractNumId="27" w15:restartNumberingAfterBreak="0">
    <w:nsid w:val="4CB92A6E"/>
    <w:multiLevelType w:val="hybridMultilevel"/>
    <w:tmpl w:val="E76CBAEA"/>
    <w:lvl w:ilvl="0" w:tplc="32461D26">
      <w:numFmt w:val="bullet"/>
      <w:lvlText w:val=""/>
      <w:lvlJc w:val="left"/>
      <w:pPr>
        <w:ind w:left="334"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7C320974">
      <w:numFmt w:val="bullet"/>
      <w:lvlText w:val="•"/>
      <w:lvlJc w:val="left"/>
      <w:pPr>
        <w:ind w:left="475" w:hanging="195"/>
      </w:pPr>
      <w:rPr>
        <w:rFonts w:hint="default"/>
        <w:lang w:val="en-US" w:eastAsia="en-US" w:bidi="ar-SA"/>
      </w:rPr>
    </w:lvl>
    <w:lvl w:ilvl="2" w:tplc="FC2AA080">
      <w:numFmt w:val="bullet"/>
      <w:lvlText w:val="•"/>
      <w:lvlJc w:val="left"/>
      <w:pPr>
        <w:ind w:left="610" w:hanging="195"/>
      </w:pPr>
      <w:rPr>
        <w:rFonts w:hint="default"/>
        <w:lang w:val="en-US" w:eastAsia="en-US" w:bidi="ar-SA"/>
      </w:rPr>
    </w:lvl>
    <w:lvl w:ilvl="3" w:tplc="D62CEC84">
      <w:numFmt w:val="bullet"/>
      <w:lvlText w:val="•"/>
      <w:lvlJc w:val="left"/>
      <w:pPr>
        <w:ind w:left="745" w:hanging="195"/>
      </w:pPr>
      <w:rPr>
        <w:rFonts w:hint="default"/>
        <w:lang w:val="en-US" w:eastAsia="en-US" w:bidi="ar-SA"/>
      </w:rPr>
    </w:lvl>
    <w:lvl w:ilvl="4" w:tplc="1FD0F08A">
      <w:numFmt w:val="bullet"/>
      <w:lvlText w:val="•"/>
      <w:lvlJc w:val="left"/>
      <w:pPr>
        <w:ind w:left="880" w:hanging="195"/>
      </w:pPr>
      <w:rPr>
        <w:rFonts w:hint="default"/>
        <w:lang w:val="en-US" w:eastAsia="en-US" w:bidi="ar-SA"/>
      </w:rPr>
    </w:lvl>
    <w:lvl w:ilvl="5" w:tplc="79486646">
      <w:numFmt w:val="bullet"/>
      <w:lvlText w:val="•"/>
      <w:lvlJc w:val="left"/>
      <w:pPr>
        <w:ind w:left="1016" w:hanging="195"/>
      </w:pPr>
      <w:rPr>
        <w:rFonts w:hint="default"/>
        <w:lang w:val="en-US" w:eastAsia="en-US" w:bidi="ar-SA"/>
      </w:rPr>
    </w:lvl>
    <w:lvl w:ilvl="6" w:tplc="F5208570">
      <w:numFmt w:val="bullet"/>
      <w:lvlText w:val="•"/>
      <w:lvlJc w:val="left"/>
      <w:pPr>
        <w:ind w:left="1151" w:hanging="195"/>
      </w:pPr>
      <w:rPr>
        <w:rFonts w:hint="default"/>
        <w:lang w:val="en-US" w:eastAsia="en-US" w:bidi="ar-SA"/>
      </w:rPr>
    </w:lvl>
    <w:lvl w:ilvl="7" w:tplc="B562EF94">
      <w:numFmt w:val="bullet"/>
      <w:lvlText w:val="•"/>
      <w:lvlJc w:val="left"/>
      <w:pPr>
        <w:ind w:left="1286" w:hanging="195"/>
      </w:pPr>
      <w:rPr>
        <w:rFonts w:hint="default"/>
        <w:lang w:val="en-US" w:eastAsia="en-US" w:bidi="ar-SA"/>
      </w:rPr>
    </w:lvl>
    <w:lvl w:ilvl="8" w:tplc="C71C3286">
      <w:numFmt w:val="bullet"/>
      <w:lvlText w:val="•"/>
      <w:lvlJc w:val="left"/>
      <w:pPr>
        <w:ind w:left="1421" w:hanging="195"/>
      </w:pPr>
      <w:rPr>
        <w:rFonts w:hint="default"/>
        <w:lang w:val="en-US" w:eastAsia="en-US" w:bidi="ar-SA"/>
      </w:rPr>
    </w:lvl>
  </w:abstractNum>
  <w:abstractNum w:abstractNumId="28" w15:restartNumberingAfterBreak="0">
    <w:nsid w:val="4EC351AC"/>
    <w:multiLevelType w:val="hybridMultilevel"/>
    <w:tmpl w:val="E466C412"/>
    <w:lvl w:ilvl="0" w:tplc="85023046">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33C8D5F2">
      <w:numFmt w:val="bullet"/>
      <w:lvlText w:val="•"/>
      <w:lvlJc w:val="left"/>
      <w:pPr>
        <w:ind w:left="475" w:hanging="195"/>
      </w:pPr>
      <w:rPr>
        <w:rFonts w:hint="default"/>
        <w:lang w:val="en-US" w:eastAsia="en-US" w:bidi="ar-SA"/>
      </w:rPr>
    </w:lvl>
    <w:lvl w:ilvl="2" w:tplc="668458B0">
      <w:numFmt w:val="bullet"/>
      <w:lvlText w:val="•"/>
      <w:lvlJc w:val="left"/>
      <w:pPr>
        <w:ind w:left="611" w:hanging="195"/>
      </w:pPr>
      <w:rPr>
        <w:rFonts w:hint="default"/>
        <w:lang w:val="en-US" w:eastAsia="en-US" w:bidi="ar-SA"/>
      </w:rPr>
    </w:lvl>
    <w:lvl w:ilvl="3" w:tplc="EF38D7F8">
      <w:numFmt w:val="bullet"/>
      <w:lvlText w:val="•"/>
      <w:lvlJc w:val="left"/>
      <w:pPr>
        <w:ind w:left="747" w:hanging="195"/>
      </w:pPr>
      <w:rPr>
        <w:rFonts w:hint="default"/>
        <w:lang w:val="en-US" w:eastAsia="en-US" w:bidi="ar-SA"/>
      </w:rPr>
    </w:lvl>
    <w:lvl w:ilvl="4" w:tplc="E9561994">
      <w:numFmt w:val="bullet"/>
      <w:lvlText w:val="•"/>
      <w:lvlJc w:val="left"/>
      <w:pPr>
        <w:ind w:left="882" w:hanging="195"/>
      </w:pPr>
      <w:rPr>
        <w:rFonts w:hint="default"/>
        <w:lang w:val="en-US" w:eastAsia="en-US" w:bidi="ar-SA"/>
      </w:rPr>
    </w:lvl>
    <w:lvl w:ilvl="5" w:tplc="C3F2D754">
      <w:numFmt w:val="bullet"/>
      <w:lvlText w:val="•"/>
      <w:lvlJc w:val="left"/>
      <w:pPr>
        <w:ind w:left="1018" w:hanging="195"/>
      </w:pPr>
      <w:rPr>
        <w:rFonts w:hint="default"/>
        <w:lang w:val="en-US" w:eastAsia="en-US" w:bidi="ar-SA"/>
      </w:rPr>
    </w:lvl>
    <w:lvl w:ilvl="6" w:tplc="49887A62">
      <w:numFmt w:val="bullet"/>
      <w:lvlText w:val="•"/>
      <w:lvlJc w:val="left"/>
      <w:pPr>
        <w:ind w:left="1154" w:hanging="195"/>
      </w:pPr>
      <w:rPr>
        <w:rFonts w:hint="default"/>
        <w:lang w:val="en-US" w:eastAsia="en-US" w:bidi="ar-SA"/>
      </w:rPr>
    </w:lvl>
    <w:lvl w:ilvl="7" w:tplc="7910F728">
      <w:numFmt w:val="bullet"/>
      <w:lvlText w:val="•"/>
      <w:lvlJc w:val="left"/>
      <w:pPr>
        <w:ind w:left="1289" w:hanging="195"/>
      </w:pPr>
      <w:rPr>
        <w:rFonts w:hint="default"/>
        <w:lang w:val="en-US" w:eastAsia="en-US" w:bidi="ar-SA"/>
      </w:rPr>
    </w:lvl>
    <w:lvl w:ilvl="8" w:tplc="3D32F1C4">
      <w:numFmt w:val="bullet"/>
      <w:lvlText w:val="•"/>
      <w:lvlJc w:val="left"/>
      <w:pPr>
        <w:ind w:left="1425" w:hanging="195"/>
      </w:pPr>
      <w:rPr>
        <w:rFonts w:hint="default"/>
        <w:lang w:val="en-US" w:eastAsia="en-US" w:bidi="ar-SA"/>
      </w:rPr>
    </w:lvl>
  </w:abstractNum>
  <w:abstractNum w:abstractNumId="29" w15:restartNumberingAfterBreak="0">
    <w:nsid w:val="507B3294"/>
    <w:multiLevelType w:val="hybridMultilevel"/>
    <w:tmpl w:val="2634F1E6"/>
    <w:lvl w:ilvl="0" w:tplc="98BAA3F0">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D48233C2">
      <w:numFmt w:val="bullet"/>
      <w:lvlText w:val="•"/>
      <w:lvlJc w:val="left"/>
      <w:pPr>
        <w:ind w:left="799" w:hanging="195"/>
      </w:pPr>
      <w:rPr>
        <w:rFonts w:hint="default"/>
        <w:lang w:val="en-US" w:eastAsia="en-US" w:bidi="ar-SA"/>
      </w:rPr>
    </w:lvl>
    <w:lvl w:ilvl="2" w:tplc="2B689262">
      <w:numFmt w:val="bullet"/>
      <w:lvlText w:val="•"/>
      <w:lvlJc w:val="left"/>
      <w:pPr>
        <w:ind w:left="899" w:hanging="195"/>
      </w:pPr>
      <w:rPr>
        <w:rFonts w:hint="default"/>
        <w:lang w:val="en-US" w:eastAsia="en-US" w:bidi="ar-SA"/>
      </w:rPr>
    </w:lvl>
    <w:lvl w:ilvl="3" w:tplc="29445A0A">
      <w:numFmt w:val="bullet"/>
      <w:lvlText w:val="•"/>
      <w:lvlJc w:val="left"/>
      <w:pPr>
        <w:ind w:left="999" w:hanging="195"/>
      </w:pPr>
      <w:rPr>
        <w:rFonts w:hint="default"/>
        <w:lang w:val="en-US" w:eastAsia="en-US" w:bidi="ar-SA"/>
      </w:rPr>
    </w:lvl>
    <w:lvl w:ilvl="4" w:tplc="CA3E2664">
      <w:numFmt w:val="bullet"/>
      <w:lvlText w:val="•"/>
      <w:lvlJc w:val="left"/>
      <w:pPr>
        <w:ind w:left="1099" w:hanging="195"/>
      </w:pPr>
      <w:rPr>
        <w:rFonts w:hint="default"/>
        <w:lang w:val="en-US" w:eastAsia="en-US" w:bidi="ar-SA"/>
      </w:rPr>
    </w:lvl>
    <w:lvl w:ilvl="5" w:tplc="4496A1AC">
      <w:numFmt w:val="bullet"/>
      <w:lvlText w:val="•"/>
      <w:lvlJc w:val="left"/>
      <w:pPr>
        <w:ind w:left="1199" w:hanging="195"/>
      </w:pPr>
      <w:rPr>
        <w:rFonts w:hint="default"/>
        <w:lang w:val="en-US" w:eastAsia="en-US" w:bidi="ar-SA"/>
      </w:rPr>
    </w:lvl>
    <w:lvl w:ilvl="6" w:tplc="DBD4EF7C">
      <w:numFmt w:val="bullet"/>
      <w:lvlText w:val="•"/>
      <w:lvlJc w:val="left"/>
      <w:pPr>
        <w:ind w:left="1299" w:hanging="195"/>
      </w:pPr>
      <w:rPr>
        <w:rFonts w:hint="default"/>
        <w:lang w:val="en-US" w:eastAsia="en-US" w:bidi="ar-SA"/>
      </w:rPr>
    </w:lvl>
    <w:lvl w:ilvl="7" w:tplc="0324B62A">
      <w:numFmt w:val="bullet"/>
      <w:lvlText w:val="•"/>
      <w:lvlJc w:val="left"/>
      <w:pPr>
        <w:ind w:left="1399" w:hanging="195"/>
      </w:pPr>
      <w:rPr>
        <w:rFonts w:hint="default"/>
        <w:lang w:val="en-US" w:eastAsia="en-US" w:bidi="ar-SA"/>
      </w:rPr>
    </w:lvl>
    <w:lvl w:ilvl="8" w:tplc="18BAD742">
      <w:numFmt w:val="bullet"/>
      <w:lvlText w:val="•"/>
      <w:lvlJc w:val="left"/>
      <w:pPr>
        <w:ind w:left="1499" w:hanging="195"/>
      </w:pPr>
      <w:rPr>
        <w:rFonts w:hint="default"/>
        <w:lang w:val="en-US" w:eastAsia="en-US" w:bidi="ar-SA"/>
      </w:rPr>
    </w:lvl>
  </w:abstractNum>
  <w:abstractNum w:abstractNumId="30" w15:restartNumberingAfterBreak="0">
    <w:nsid w:val="50C2673C"/>
    <w:multiLevelType w:val="hybridMultilevel"/>
    <w:tmpl w:val="6D98CF5C"/>
    <w:lvl w:ilvl="0" w:tplc="8C7E2B46">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7D129E34">
      <w:numFmt w:val="bullet"/>
      <w:lvlText w:val="•"/>
      <w:lvlJc w:val="left"/>
      <w:pPr>
        <w:ind w:left="475" w:hanging="197"/>
      </w:pPr>
      <w:rPr>
        <w:rFonts w:hint="default"/>
        <w:lang w:val="en-US" w:eastAsia="en-US" w:bidi="ar-SA"/>
      </w:rPr>
    </w:lvl>
    <w:lvl w:ilvl="2" w:tplc="CE3ED60C">
      <w:numFmt w:val="bullet"/>
      <w:lvlText w:val="•"/>
      <w:lvlJc w:val="left"/>
      <w:pPr>
        <w:ind w:left="611" w:hanging="197"/>
      </w:pPr>
      <w:rPr>
        <w:rFonts w:hint="default"/>
        <w:lang w:val="en-US" w:eastAsia="en-US" w:bidi="ar-SA"/>
      </w:rPr>
    </w:lvl>
    <w:lvl w:ilvl="3" w:tplc="1FC4F3F0">
      <w:numFmt w:val="bullet"/>
      <w:lvlText w:val="•"/>
      <w:lvlJc w:val="left"/>
      <w:pPr>
        <w:ind w:left="747" w:hanging="197"/>
      </w:pPr>
      <w:rPr>
        <w:rFonts w:hint="default"/>
        <w:lang w:val="en-US" w:eastAsia="en-US" w:bidi="ar-SA"/>
      </w:rPr>
    </w:lvl>
    <w:lvl w:ilvl="4" w:tplc="ED14C548">
      <w:numFmt w:val="bullet"/>
      <w:lvlText w:val="•"/>
      <w:lvlJc w:val="left"/>
      <w:pPr>
        <w:ind w:left="883" w:hanging="197"/>
      </w:pPr>
      <w:rPr>
        <w:rFonts w:hint="default"/>
        <w:lang w:val="en-US" w:eastAsia="en-US" w:bidi="ar-SA"/>
      </w:rPr>
    </w:lvl>
    <w:lvl w:ilvl="5" w:tplc="007AB6EA">
      <w:numFmt w:val="bullet"/>
      <w:lvlText w:val="•"/>
      <w:lvlJc w:val="left"/>
      <w:pPr>
        <w:ind w:left="1019" w:hanging="197"/>
      </w:pPr>
      <w:rPr>
        <w:rFonts w:hint="default"/>
        <w:lang w:val="en-US" w:eastAsia="en-US" w:bidi="ar-SA"/>
      </w:rPr>
    </w:lvl>
    <w:lvl w:ilvl="6" w:tplc="DDC0AC8E">
      <w:numFmt w:val="bullet"/>
      <w:lvlText w:val="•"/>
      <w:lvlJc w:val="left"/>
      <w:pPr>
        <w:ind w:left="1155" w:hanging="197"/>
      </w:pPr>
      <w:rPr>
        <w:rFonts w:hint="default"/>
        <w:lang w:val="en-US" w:eastAsia="en-US" w:bidi="ar-SA"/>
      </w:rPr>
    </w:lvl>
    <w:lvl w:ilvl="7" w:tplc="347E1322">
      <w:numFmt w:val="bullet"/>
      <w:lvlText w:val="•"/>
      <w:lvlJc w:val="left"/>
      <w:pPr>
        <w:ind w:left="1291" w:hanging="197"/>
      </w:pPr>
      <w:rPr>
        <w:rFonts w:hint="default"/>
        <w:lang w:val="en-US" w:eastAsia="en-US" w:bidi="ar-SA"/>
      </w:rPr>
    </w:lvl>
    <w:lvl w:ilvl="8" w:tplc="5D90E3C4">
      <w:numFmt w:val="bullet"/>
      <w:lvlText w:val="•"/>
      <w:lvlJc w:val="left"/>
      <w:pPr>
        <w:ind w:left="1427" w:hanging="197"/>
      </w:pPr>
      <w:rPr>
        <w:rFonts w:hint="default"/>
        <w:lang w:val="en-US" w:eastAsia="en-US" w:bidi="ar-SA"/>
      </w:rPr>
    </w:lvl>
  </w:abstractNum>
  <w:abstractNum w:abstractNumId="31" w15:restartNumberingAfterBreak="0">
    <w:nsid w:val="51D060DD"/>
    <w:multiLevelType w:val="hybridMultilevel"/>
    <w:tmpl w:val="80D851E8"/>
    <w:lvl w:ilvl="0" w:tplc="AE42919C">
      <w:numFmt w:val="bullet"/>
      <w:lvlText w:val=""/>
      <w:lvlJc w:val="left"/>
      <w:pPr>
        <w:ind w:left="705"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76565388">
      <w:numFmt w:val="bullet"/>
      <w:lvlText w:val="•"/>
      <w:lvlJc w:val="left"/>
      <w:pPr>
        <w:ind w:left="800" w:hanging="195"/>
      </w:pPr>
      <w:rPr>
        <w:rFonts w:hint="default"/>
        <w:lang w:val="en-US" w:eastAsia="en-US" w:bidi="ar-SA"/>
      </w:rPr>
    </w:lvl>
    <w:lvl w:ilvl="2" w:tplc="DCFC49F4">
      <w:numFmt w:val="bullet"/>
      <w:lvlText w:val="•"/>
      <w:lvlJc w:val="left"/>
      <w:pPr>
        <w:ind w:left="900" w:hanging="195"/>
      </w:pPr>
      <w:rPr>
        <w:rFonts w:hint="default"/>
        <w:lang w:val="en-US" w:eastAsia="en-US" w:bidi="ar-SA"/>
      </w:rPr>
    </w:lvl>
    <w:lvl w:ilvl="3" w:tplc="7200CC14">
      <w:numFmt w:val="bullet"/>
      <w:lvlText w:val="•"/>
      <w:lvlJc w:val="left"/>
      <w:pPr>
        <w:ind w:left="1000" w:hanging="195"/>
      </w:pPr>
      <w:rPr>
        <w:rFonts w:hint="default"/>
        <w:lang w:val="en-US" w:eastAsia="en-US" w:bidi="ar-SA"/>
      </w:rPr>
    </w:lvl>
    <w:lvl w:ilvl="4" w:tplc="BEA4280E">
      <w:numFmt w:val="bullet"/>
      <w:lvlText w:val="•"/>
      <w:lvlJc w:val="left"/>
      <w:pPr>
        <w:ind w:left="1100" w:hanging="195"/>
      </w:pPr>
      <w:rPr>
        <w:rFonts w:hint="default"/>
        <w:lang w:val="en-US" w:eastAsia="en-US" w:bidi="ar-SA"/>
      </w:rPr>
    </w:lvl>
    <w:lvl w:ilvl="5" w:tplc="1A908A22">
      <w:numFmt w:val="bullet"/>
      <w:lvlText w:val="•"/>
      <w:lvlJc w:val="left"/>
      <w:pPr>
        <w:ind w:left="1200" w:hanging="195"/>
      </w:pPr>
      <w:rPr>
        <w:rFonts w:hint="default"/>
        <w:lang w:val="en-US" w:eastAsia="en-US" w:bidi="ar-SA"/>
      </w:rPr>
    </w:lvl>
    <w:lvl w:ilvl="6" w:tplc="DA627030">
      <w:numFmt w:val="bullet"/>
      <w:lvlText w:val="•"/>
      <w:lvlJc w:val="left"/>
      <w:pPr>
        <w:ind w:left="1300" w:hanging="195"/>
      </w:pPr>
      <w:rPr>
        <w:rFonts w:hint="default"/>
        <w:lang w:val="en-US" w:eastAsia="en-US" w:bidi="ar-SA"/>
      </w:rPr>
    </w:lvl>
    <w:lvl w:ilvl="7" w:tplc="6C1021D4">
      <w:numFmt w:val="bullet"/>
      <w:lvlText w:val="•"/>
      <w:lvlJc w:val="left"/>
      <w:pPr>
        <w:ind w:left="1400" w:hanging="195"/>
      </w:pPr>
      <w:rPr>
        <w:rFonts w:hint="default"/>
        <w:lang w:val="en-US" w:eastAsia="en-US" w:bidi="ar-SA"/>
      </w:rPr>
    </w:lvl>
    <w:lvl w:ilvl="8" w:tplc="17521F7E">
      <w:numFmt w:val="bullet"/>
      <w:lvlText w:val="•"/>
      <w:lvlJc w:val="left"/>
      <w:pPr>
        <w:ind w:left="1500" w:hanging="195"/>
      </w:pPr>
      <w:rPr>
        <w:rFonts w:hint="default"/>
        <w:lang w:val="en-US" w:eastAsia="en-US" w:bidi="ar-SA"/>
      </w:rPr>
    </w:lvl>
  </w:abstractNum>
  <w:abstractNum w:abstractNumId="32" w15:restartNumberingAfterBreak="0">
    <w:nsid w:val="52DE4DEB"/>
    <w:multiLevelType w:val="hybridMultilevel"/>
    <w:tmpl w:val="E564E6C4"/>
    <w:lvl w:ilvl="0" w:tplc="834ED36E">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B1246300">
      <w:numFmt w:val="bullet"/>
      <w:lvlText w:val="•"/>
      <w:lvlJc w:val="left"/>
      <w:pPr>
        <w:ind w:left="799" w:hanging="195"/>
      </w:pPr>
      <w:rPr>
        <w:rFonts w:hint="default"/>
        <w:lang w:val="en-US" w:eastAsia="en-US" w:bidi="ar-SA"/>
      </w:rPr>
    </w:lvl>
    <w:lvl w:ilvl="2" w:tplc="5B6A7062">
      <w:numFmt w:val="bullet"/>
      <w:lvlText w:val="•"/>
      <w:lvlJc w:val="left"/>
      <w:pPr>
        <w:ind w:left="899" w:hanging="195"/>
      </w:pPr>
      <w:rPr>
        <w:rFonts w:hint="default"/>
        <w:lang w:val="en-US" w:eastAsia="en-US" w:bidi="ar-SA"/>
      </w:rPr>
    </w:lvl>
    <w:lvl w:ilvl="3" w:tplc="C79AFC24">
      <w:numFmt w:val="bullet"/>
      <w:lvlText w:val="•"/>
      <w:lvlJc w:val="left"/>
      <w:pPr>
        <w:ind w:left="999" w:hanging="195"/>
      </w:pPr>
      <w:rPr>
        <w:rFonts w:hint="default"/>
        <w:lang w:val="en-US" w:eastAsia="en-US" w:bidi="ar-SA"/>
      </w:rPr>
    </w:lvl>
    <w:lvl w:ilvl="4" w:tplc="99388102">
      <w:numFmt w:val="bullet"/>
      <w:lvlText w:val="•"/>
      <w:lvlJc w:val="left"/>
      <w:pPr>
        <w:ind w:left="1098" w:hanging="195"/>
      </w:pPr>
      <w:rPr>
        <w:rFonts w:hint="default"/>
        <w:lang w:val="en-US" w:eastAsia="en-US" w:bidi="ar-SA"/>
      </w:rPr>
    </w:lvl>
    <w:lvl w:ilvl="5" w:tplc="C382D374">
      <w:numFmt w:val="bullet"/>
      <w:lvlText w:val="•"/>
      <w:lvlJc w:val="left"/>
      <w:pPr>
        <w:ind w:left="1198" w:hanging="195"/>
      </w:pPr>
      <w:rPr>
        <w:rFonts w:hint="default"/>
        <w:lang w:val="en-US" w:eastAsia="en-US" w:bidi="ar-SA"/>
      </w:rPr>
    </w:lvl>
    <w:lvl w:ilvl="6" w:tplc="B7F4B300">
      <w:numFmt w:val="bullet"/>
      <w:lvlText w:val="•"/>
      <w:lvlJc w:val="left"/>
      <w:pPr>
        <w:ind w:left="1298" w:hanging="195"/>
      </w:pPr>
      <w:rPr>
        <w:rFonts w:hint="default"/>
        <w:lang w:val="en-US" w:eastAsia="en-US" w:bidi="ar-SA"/>
      </w:rPr>
    </w:lvl>
    <w:lvl w:ilvl="7" w:tplc="9070C0A2">
      <w:numFmt w:val="bullet"/>
      <w:lvlText w:val="•"/>
      <w:lvlJc w:val="left"/>
      <w:pPr>
        <w:ind w:left="1397" w:hanging="195"/>
      </w:pPr>
      <w:rPr>
        <w:rFonts w:hint="default"/>
        <w:lang w:val="en-US" w:eastAsia="en-US" w:bidi="ar-SA"/>
      </w:rPr>
    </w:lvl>
    <w:lvl w:ilvl="8" w:tplc="88801638">
      <w:numFmt w:val="bullet"/>
      <w:lvlText w:val="•"/>
      <w:lvlJc w:val="left"/>
      <w:pPr>
        <w:ind w:left="1497" w:hanging="195"/>
      </w:pPr>
      <w:rPr>
        <w:rFonts w:hint="default"/>
        <w:lang w:val="en-US" w:eastAsia="en-US" w:bidi="ar-SA"/>
      </w:rPr>
    </w:lvl>
  </w:abstractNum>
  <w:abstractNum w:abstractNumId="33" w15:restartNumberingAfterBreak="0">
    <w:nsid w:val="55003AF7"/>
    <w:multiLevelType w:val="hybridMultilevel"/>
    <w:tmpl w:val="CE0E7518"/>
    <w:lvl w:ilvl="0" w:tplc="B308DB7A">
      <w:numFmt w:val="bullet"/>
      <w:lvlText w:val=""/>
      <w:lvlJc w:val="left"/>
      <w:pPr>
        <w:ind w:left="338"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52E8EB5C">
      <w:numFmt w:val="bullet"/>
      <w:lvlText w:val="•"/>
      <w:lvlJc w:val="left"/>
      <w:pPr>
        <w:ind w:left="475" w:hanging="195"/>
      </w:pPr>
      <w:rPr>
        <w:rFonts w:hint="default"/>
        <w:lang w:val="en-US" w:eastAsia="en-US" w:bidi="ar-SA"/>
      </w:rPr>
    </w:lvl>
    <w:lvl w:ilvl="2" w:tplc="D9ECF676">
      <w:numFmt w:val="bullet"/>
      <w:lvlText w:val="•"/>
      <w:lvlJc w:val="left"/>
      <w:pPr>
        <w:ind w:left="611" w:hanging="195"/>
      </w:pPr>
      <w:rPr>
        <w:rFonts w:hint="default"/>
        <w:lang w:val="en-US" w:eastAsia="en-US" w:bidi="ar-SA"/>
      </w:rPr>
    </w:lvl>
    <w:lvl w:ilvl="3" w:tplc="D90E68C0">
      <w:numFmt w:val="bullet"/>
      <w:lvlText w:val="•"/>
      <w:lvlJc w:val="left"/>
      <w:pPr>
        <w:ind w:left="747" w:hanging="195"/>
      </w:pPr>
      <w:rPr>
        <w:rFonts w:hint="default"/>
        <w:lang w:val="en-US" w:eastAsia="en-US" w:bidi="ar-SA"/>
      </w:rPr>
    </w:lvl>
    <w:lvl w:ilvl="4" w:tplc="0EA29A50">
      <w:numFmt w:val="bullet"/>
      <w:lvlText w:val="•"/>
      <w:lvlJc w:val="left"/>
      <w:pPr>
        <w:ind w:left="882" w:hanging="195"/>
      </w:pPr>
      <w:rPr>
        <w:rFonts w:hint="default"/>
        <w:lang w:val="en-US" w:eastAsia="en-US" w:bidi="ar-SA"/>
      </w:rPr>
    </w:lvl>
    <w:lvl w:ilvl="5" w:tplc="82C2E210">
      <w:numFmt w:val="bullet"/>
      <w:lvlText w:val="•"/>
      <w:lvlJc w:val="left"/>
      <w:pPr>
        <w:ind w:left="1018" w:hanging="195"/>
      </w:pPr>
      <w:rPr>
        <w:rFonts w:hint="default"/>
        <w:lang w:val="en-US" w:eastAsia="en-US" w:bidi="ar-SA"/>
      </w:rPr>
    </w:lvl>
    <w:lvl w:ilvl="6" w:tplc="3F4E0576">
      <w:numFmt w:val="bullet"/>
      <w:lvlText w:val="•"/>
      <w:lvlJc w:val="left"/>
      <w:pPr>
        <w:ind w:left="1154" w:hanging="195"/>
      </w:pPr>
      <w:rPr>
        <w:rFonts w:hint="default"/>
        <w:lang w:val="en-US" w:eastAsia="en-US" w:bidi="ar-SA"/>
      </w:rPr>
    </w:lvl>
    <w:lvl w:ilvl="7" w:tplc="D55CB3BA">
      <w:numFmt w:val="bullet"/>
      <w:lvlText w:val="•"/>
      <w:lvlJc w:val="left"/>
      <w:pPr>
        <w:ind w:left="1289" w:hanging="195"/>
      </w:pPr>
      <w:rPr>
        <w:rFonts w:hint="default"/>
        <w:lang w:val="en-US" w:eastAsia="en-US" w:bidi="ar-SA"/>
      </w:rPr>
    </w:lvl>
    <w:lvl w:ilvl="8" w:tplc="81B225CC">
      <w:numFmt w:val="bullet"/>
      <w:lvlText w:val="•"/>
      <w:lvlJc w:val="left"/>
      <w:pPr>
        <w:ind w:left="1425" w:hanging="195"/>
      </w:pPr>
      <w:rPr>
        <w:rFonts w:hint="default"/>
        <w:lang w:val="en-US" w:eastAsia="en-US" w:bidi="ar-SA"/>
      </w:rPr>
    </w:lvl>
  </w:abstractNum>
  <w:abstractNum w:abstractNumId="34" w15:restartNumberingAfterBreak="0">
    <w:nsid w:val="554927E0"/>
    <w:multiLevelType w:val="hybridMultilevel"/>
    <w:tmpl w:val="FDE4D202"/>
    <w:lvl w:ilvl="0" w:tplc="2F2E6870">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12A8331E">
      <w:numFmt w:val="bullet"/>
      <w:lvlText w:val="•"/>
      <w:lvlJc w:val="left"/>
      <w:pPr>
        <w:ind w:left="799" w:hanging="195"/>
      </w:pPr>
      <w:rPr>
        <w:rFonts w:hint="default"/>
        <w:lang w:val="en-US" w:eastAsia="en-US" w:bidi="ar-SA"/>
      </w:rPr>
    </w:lvl>
    <w:lvl w:ilvl="2" w:tplc="80E2F1F6">
      <w:numFmt w:val="bullet"/>
      <w:lvlText w:val="•"/>
      <w:lvlJc w:val="left"/>
      <w:pPr>
        <w:ind w:left="899" w:hanging="195"/>
      </w:pPr>
      <w:rPr>
        <w:rFonts w:hint="default"/>
        <w:lang w:val="en-US" w:eastAsia="en-US" w:bidi="ar-SA"/>
      </w:rPr>
    </w:lvl>
    <w:lvl w:ilvl="3" w:tplc="F8EAC504">
      <w:numFmt w:val="bullet"/>
      <w:lvlText w:val="•"/>
      <w:lvlJc w:val="left"/>
      <w:pPr>
        <w:ind w:left="999" w:hanging="195"/>
      </w:pPr>
      <w:rPr>
        <w:rFonts w:hint="default"/>
        <w:lang w:val="en-US" w:eastAsia="en-US" w:bidi="ar-SA"/>
      </w:rPr>
    </w:lvl>
    <w:lvl w:ilvl="4" w:tplc="A00C8656">
      <w:numFmt w:val="bullet"/>
      <w:lvlText w:val="•"/>
      <w:lvlJc w:val="left"/>
      <w:pPr>
        <w:ind w:left="1098" w:hanging="195"/>
      </w:pPr>
      <w:rPr>
        <w:rFonts w:hint="default"/>
        <w:lang w:val="en-US" w:eastAsia="en-US" w:bidi="ar-SA"/>
      </w:rPr>
    </w:lvl>
    <w:lvl w:ilvl="5" w:tplc="FD34558E">
      <w:numFmt w:val="bullet"/>
      <w:lvlText w:val="•"/>
      <w:lvlJc w:val="left"/>
      <w:pPr>
        <w:ind w:left="1198" w:hanging="195"/>
      </w:pPr>
      <w:rPr>
        <w:rFonts w:hint="default"/>
        <w:lang w:val="en-US" w:eastAsia="en-US" w:bidi="ar-SA"/>
      </w:rPr>
    </w:lvl>
    <w:lvl w:ilvl="6" w:tplc="7FC8B0DE">
      <w:numFmt w:val="bullet"/>
      <w:lvlText w:val="•"/>
      <w:lvlJc w:val="left"/>
      <w:pPr>
        <w:ind w:left="1298" w:hanging="195"/>
      </w:pPr>
      <w:rPr>
        <w:rFonts w:hint="default"/>
        <w:lang w:val="en-US" w:eastAsia="en-US" w:bidi="ar-SA"/>
      </w:rPr>
    </w:lvl>
    <w:lvl w:ilvl="7" w:tplc="C3841FC6">
      <w:numFmt w:val="bullet"/>
      <w:lvlText w:val="•"/>
      <w:lvlJc w:val="left"/>
      <w:pPr>
        <w:ind w:left="1397" w:hanging="195"/>
      </w:pPr>
      <w:rPr>
        <w:rFonts w:hint="default"/>
        <w:lang w:val="en-US" w:eastAsia="en-US" w:bidi="ar-SA"/>
      </w:rPr>
    </w:lvl>
    <w:lvl w:ilvl="8" w:tplc="6BDA0B22">
      <w:numFmt w:val="bullet"/>
      <w:lvlText w:val="•"/>
      <w:lvlJc w:val="left"/>
      <w:pPr>
        <w:ind w:left="1497" w:hanging="195"/>
      </w:pPr>
      <w:rPr>
        <w:rFonts w:hint="default"/>
        <w:lang w:val="en-US" w:eastAsia="en-US" w:bidi="ar-SA"/>
      </w:rPr>
    </w:lvl>
  </w:abstractNum>
  <w:abstractNum w:abstractNumId="35" w15:restartNumberingAfterBreak="0">
    <w:nsid w:val="5C0F6367"/>
    <w:multiLevelType w:val="hybridMultilevel"/>
    <w:tmpl w:val="5DBEA2C2"/>
    <w:lvl w:ilvl="0" w:tplc="7B94712C">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FDD0BB36">
      <w:numFmt w:val="bullet"/>
      <w:lvlText w:val="•"/>
      <w:lvlJc w:val="left"/>
      <w:pPr>
        <w:ind w:left="800" w:hanging="195"/>
      </w:pPr>
      <w:rPr>
        <w:rFonts w:hint="default"/>
        <w:lang w:val="en-US" w:eastAsia="en-US" w:bidi="ar-SA"/>
      </w:rPr>
    </w:lvl>
    <w:lvl w:ilvl="2" w:tplc="9F0C3F3C">
      <w:numFmt w:val="bullet"/>
      <w:lvlText w:val="•"/>
      <w:lvlJc w:val="left"/>
      <w:pPr>
        <w:ind w:left="900" w:hanging="195"/>
      </w:pPr>
      <w:rPr>
        <w:rFonts w:hint="default"/>
        <w:lang w:val="en-US" w:eastAsia="en-US" w:bidi="ar-SA"/>
      </w:rPr>
    </w:lvl>
    <w:lvl w:ilvl="3" w:tplc="3CFCDC0C">
      <w:numFmt w:val="bullet"/>
      <w:lvlText w:val="•"/>
      <w:lvlJc w:val="left"/>
      <w:pPr>
        <w:ind w:left="1000" w:hanging="195"/>
      </w:pPr>
      <w:rPr>
        <w:rFonts w:hint="default"/>
        <w:lang w:val="en-US" w:eastAsia="en-US" w:bidi="ar-SA"/>
      </w:rPr>
    </w:lvl>
    <w:lvl w:ilvl="4" w:tplc="6BA4E1B2">
      <w:numFmt w:val="bullet"/>
      <w:lvlText w:val="•"/>
      <w:lvlJc w:val="left"/>
      <w:pPr>
        <w:ind w:left="1100" w:hanging="195"/>
      </w:pPr>
      <w:rPr>
        <w:rFonts w:hint="default"/>
        <w:lang w:val="en-US" w:eastAsia="en-US" w:bidi="ar-SA"/>
      </w:rPr>
    </w:lvl>
    <w:lvl w:ilvl="5" w:tplc="FC666860">
      <w:numFmt w:val="bullet"/>
      <w:lvlText w:val="•"/>
      <w:lvlJc w:val="left"/>
      <w:pPr>
        <w:ind w:left="1200" w:hanging="195"/>
      </w:pPr>
      <w:rPr>
        <w:rFonts w:hint="default"/>
        <w:lang w:val="en-US" w:eastAsia="en-US" w:bidi="ar-SA"/>
      </w:rPr>
    </w:lvl>
    <w:lvl w:ilvl="6" w:tplc="AED6BA1A">
      <w:numFmt w:val="bullet"/>
      <w:lvlText w:val="•"/>
      <w:lvlJc w:val="left"/>
      <w:pPr>
        <w:ind w:left="1300" w:hanging="195"/>
      </w:pPr>
      <w:rPr>
        <w:rFonts w:hint="default"/>
        <w:lang w:val="en-US" w:eastAsia="en-US" w:bidi="ar-SA"/>
      </w:rPr>
    </w:lvl>
    <w:lvl w:ilvl="7" w:tplc="F954D5C4">
      <w:numFmt w:val="bullet"/>
      <w:lvlText w:val="•"/>
      <w:lvlJc w:val="left"/>
      <w:pPr>
        <w:ind w:left="1400" w:hanging="195"/>
      </w:pPr>
      <w:rPr>
        <w:rFonts w:hint="default"/>
        <w:lang w:val="en-US" w:eastAsia="en-US" w:bidi="ar-SA"/>
      </w:rPr>
    </w:lvl>
    <w:lvl w:ilvl="8" w:tplc="397A5438">
      <w:numFmt w:val="bullet"/>
      <w:lvlText w:val="•"/>
      <w:lvlJc w:val="left"/>
      <w:pPr>
        <w:ind w:left="1500" w:hanging="195"/>
      </w:pPr>
      <w:rPr>
        <w:rFonts w:hint="default"/>
        <w:lang w:val="en-US" w:eastAsia="en-US" w:bidi="ar-SA"/>
      </w:rPr>
    </w:lvl>
  </w:abstractNum>
  <w:abstractNum w:abstractNumId="36" w15:restartNumberingAfterBreak="0">
    <w:nsid w:val="61252311"/>
    <w:multiLevelType w:val="hybridMultilevel"/>
    <w:tmpl w:val="13C2820C"/>
    <w:lvl w:ilvl="0" w:tplc="A6B4E64C">
      <w:numFmt w:val="bullet"/>
      <w:lvlText w:val=""/>
      <w:lvlJc w:val="left"/>
      <w:pPr>
        <w:ind w:left="700"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B352C00C">
      <w:numFmt w:val="bullet"/>
      <w:lvlText w:val="•"/>
      <w:lvlJc w:val="left"/>
      <w:pPr>
        <w:ind w:left="799" w:hanging="195"/>
      </w:pPr>
      <w:rPr>
        <w:rFonts w:hint="default"/>
        <w:lang w:val="en-US" w:eastAsia="en-US" w:bidi="ar-SA"/>
      </w:rPr>
    </w:lvl>
    <w:lvl w:ilvl="2" w:tplc="08C2626C">
      <w:numFmt w:val="bullet"/>
      <w:lvlText w:val="•"/>
      <w:lvlJc w:val="left"/>
      <w:pPr>
        <w:ind w:left="898" w:hanging="195"/>
      </w:pPr>
      <w:rPr>
        <w:rFonts w:hint="default"/>
        <w:lang w:val="en-US" w:eastAsia="en-US" w:bidi="ar-SA"/>
      </w:rPr>
    </w:lvl>
    <w:lvl w:ilvl="3" w:tplc="2E3040BC">
      <w:numFmt w:val="bullet"/>
      <w:lvlText w:val="•"/>
      <w:lvlJc w:val="left"/>
      <w:pPr>
        <w:ind w:left="997" w:hanging="195"/>
      </w:pPr>
      <w:rPr>
        <w:rFonts w:hint="default"/>
        <w:lang w:val="en-US" w:eastAsia="en-US" w:bidi="ar-SA"/>
      </w:rPr>
    </w:lvl>
    <w:lvl w:ilvl="4" w:tplc="C140287C">
      <w:numFmt w:val="bullet"/>
      <w:lvlText w:val="•"/>
      <w:lvlJc w:val="left"/>
      <w:pPr>
        <w:ind w:left="1096" w:hanging="195"/>
      </w:pPr>
      <w:rPr>
        <w:rFonts w:hint="default"/>
        <w:lang w:val="en-US" w:eastAsia="en-US" w:bidi="ar-SA"/>
      </w:rPr>
    </w:lvl>
    <w:lvl w:ilvl="5" w:tplc="70A62E9E">
      <w:numFmt w:val="bullet"/>
      <w:lvlText w:val="•"/>
      <w:lvlJc w:val="left"/>
      <w:pPr>
        <w:ind w:left="1196" w:hanging="195"/>
      </w:pPr>
      <w:rPr>
        <w:rFonts w:hint="default"/>
        <w:lang w:val="en-US" w:eastAsia="en-US" w:bidi="ar-SA"/>
      </w:rPr>
    </w:lvl>
    <w:lvl w:ilvl="6" w:tplc="D5BC1FF0">
      <w:numFmt w:val="bullet"/>
      <w:lvlText w:val="•"/>
      <w:lvlJc w:val="left"/>
      <w:pPr>
        <w:ind w:left="1295" w:hanging="195"/>
      </w:pPr>
      <w:rPr>
        <w:rFonts w:hint="default"/>
        <w:lang w:val="en-US" w:eastAsia="en-US" w:bidi="ar-SA"/>
      </w:rPr>
    </w:lvl>
    <w:lvl w:ilvl="7" w:tplc="A8762184">
      <w:numFmt w:val="bullet"/>
      <w:lvlText w:val="•"/>
      <w:lvlJc w:val="left"/>
      <w:pPr>
        <w:ind w:left="1394" w:hanging="195"/>
      </w:pPr>
      <w:rPr>
        <w:rFonts w:hint="default"/>
        <w:lang w:val="en-US" w:eastAsia="en-US" w:bidi="ar-SA"/>
      </w:rPr>
    </w:lvl>
    <w:lvl w:ilvl="8" w:tplc="3676D7E2">
      <w:numFmt w:val="bullet"/>
      <w:lvlText w:val="•"/>
      <w:lvlJc w:val="left"/>
      <w:pPr>
        <w:ind w:left="1493" w:hanging="195"/>
      </w:pPr>
      <w:rPr>
        <w:rFonts w:hint="default"/>
        <w:lang w:val="en-US" w:eastAsia="en-US" w:bidi="ar-SA"/>
      </w:rPr>
    </w:lvl>
  </w:abstractNum>
  <w:abstractNum w:abstractNumId="37" w15:restartNumberingAfterBreak="0">
    <w:nsid w:val="69650CA7"/>
    <w:multiLevelType w:val="hybridMultilevel"/>
    <w:tmpl w:val="2B083526"/>
    <w:lvl w:ilvl="0" w:tplc="5F4AFD20">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6316BAA2">
      <w:numFmt w:val="bullet"/>
      <w:lvlText w:val="•"/>
      <w:lvlJc w:val="left"/>
      <w:pPr>
        <w:ind w:left="799" w:hanging="195"/>
      </w:pPr>
      <w:rPr>
        <w:rFonts w:hint="default"/>
        <w:lang w:val="en-US" w:eastAsia="en-US" w:bidi="ar-SA"/>
      </w:rPr>
    </w:lvl>
    <w:lvl w:ilvl="2" w:tplc="4E98B78A">
      <w:numFmt w:val="bullet"/>
      <w:lvlText w:val="•"/>
      <w:lvlJc w:val="left"/>
      <w:pPr>
        <w:ind w:left="899" w:hanging="195"/>
      </w:pPr>
      <w:rPr>
        <w:rFonts w:hint="default"/>
        <w:lang w:val="en-US" w:eastAsia="en-US" w:bidi="ar-SA"/>
      </w:rPr>
    </w:lvl>
    <w:lvl w:ilvl="3" w:tplc="D4427740">
      <w:numFmt w:val="bullet"/>
      <w:lvlText w:val="•"/>
      <w:lvlJc w:val="left"/>
      <w:pPr>
        <w:ind w:left="999" w:hanging="195"/>
      </w:pPr>
      <w:rPr>
        <w:rFonts w:hint="default"/>
        <w:lang w:val="en-US" w:eastAsia="en-US" w:bidi="ar-SA"/>
      </w:rPr>
    </w:lvl>
    <w:lvl w:ilvl="4" w:tplc="45925FC4">
      <w:numFmt w:val="bullet"/>
      <w:lvlText w:val="•"/>
      <w:lvlJc w:val="left"/>
      <w:pPr>
        <w:ind w:left="1099" w:hanging="195"/>
      </w:pPr>
      <w:rPr>
        <w:rFonts w:hint="default"/>
        <w:lang w:val="en-US" w:eastAsia="en-US" w:bidi="ar-SA"/>
      </w:rPr>
    </w:lvl>
    <w:lvl w:ilvl="5" w:tplc="6BB479E6">
      <w:numFmt w:val="bullet"/>
      <w:lvlText w:val="•"/>
      <w:lvlJc w:val="left"/>
      <w:pPr>
        <w:ind w:left="1199" w:hanging="195"/>
      </w:pPr>
      <w:rPr>
        <w:rFonts w:hint="default"/>
        <w:lang w:val="en-US" w:eastAsia="en-US" w:bidi="ar-SA"/>
      </w:rPr>
    </w:lvl>
    <w:lvl w:ilvl="6" w:tplc="CE82DEFC">
      <w:numFmt w:val="bullet"/>
      <w:lvlText w:val="•"/>
      <w:lvlJc w:val="left"/>
      <w:pPr>
        <w:ind w:left="1299" w:hanging="195"/>
      </w:pPr>
      <w:rPr>
        <w:rFonts w:hint="default"/>
        <w:lang w:val="en-US" w:eastAsia="en-US" w:bidi="ar-SA"/>
      </w:rPr>
    </w:lvl>
    <w:lvl w:ilvl="7" w:tplc="263AC20E">
      <w:numFmt w:val="bullet"/>
      <w:lvlText w:val="•"/>
      <w:lvlJc w:val="left"/>
      <w:pPr>
        <w:ind w:left="1399" w:hanging="195"/>
      </w:pPr>
      <w:rPr>
        <w:rFonts w:hint="default"/>
        <w:lang w:val="en-US" w:eastAsia="en-US" w:bidi="ar-SA"/>
      </w:rPr>
    </w:lvl>
    <w:lvl w:ilvl="8" w:tplc="257425B4">
      <w:numFmt w:val="bullet"/>
      <w:lvlText w:val="•"/>
      <w:lvlJc w:val="left"/>
      <w:pPr>
        <w:ind w:left="1499" w:hanging="195"/>
      </w:pPr>
      <w:rPr>
        <w:rFonts w:hint="default"/>
        <w:lang w:val="en-US" w:eastAsia="en-US" w:bidi="ar-SA"/>
      </w:rPr>
    </w:lvl>
  </w:abstractNum>
  <w:abstractNum w:abstractNumId="38" w15:restartNumberingAfterBreak="0">
    <w:nsid w:val="6C6A7520"/>
    <w:multiLevelType w:val="hybridMultilevel"/>
    <w:tmpl w:val="454A9818"/>
    <w:lvl w:ilvl="0" w:tplc="3B082396">
      <w:numFmt w:val="bullet"/>
      <w:lvlText w:val=""/>
      <w:lvlJc w:val="left"/>
      <w:pPr>
        <w:ind w:left="338"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77C67AA2">
      <w:numFmt w:val="bullet"/>
      <w:lvlText w:val="•"/>
      <w:lvlJc w:val="left"/>
      <w:pPr>
        <w:ind w:left="475" w:hanging="195"/>
      </w:pPr>
      <w:rPr>
        <w:rFonts w:hint="default"/>
        <w:lang w:val="en-US" w:eastAsia="en-US" w:bidi="ar-SA"/>
      </w:rPr>
    </w:lvl>
    <w:lvl w:ilvl="2" w:tplc="0FD85488">
      <w:numFmt w:val="bullet"/>
      <w:lvlText w:val="•"/>
      <w:lvlJc w:val="left"/>
      <w:pPr>
        <w:ind w:left="611" w:hanging="195"/>
      </w:pPr>
      <w:rPr>
        <w:rFonts w:hint="default"/>
        <w:lang w:val="en-US" w:eastAsia="en-US" w:bidi="ar-SA"/>
      </w:rPr>
    </w:lvl>
    <w:lvl w:ilvl="3" w:tplc="3962E094">
      <w:numFmt w:val="bullet"/>
      <w:lvlText w:val="•"/>
      <w:lvlJc w:val="left"/>
      <w:pPr>
        <w:ind w:left="747" w:hanging="195"/>
      </w:pPr>
      <w:rPr>
        <w:rFonts w:hint="default"/>
        <w:lang w:val="en-US" w:eastAsia="en-US" w:bidi="ar-SA"/>
      </w:rPr>
    </w:lvl>
    <w:lvl w:ilvl="4" w:tplc="20AE20C4">
      <w:numFmt w:val="bullet"/>
      <w:lvlText w:val="•"/>
      <w:lvlJc w:val="left"/>
      <w:pPr>
        <w:ind w:left="883" w:hanging="195"/>
      </w:pPr>
      <w:rPr>
        <w:rFonts w:hint="default"/>
        <w:lang w:val="en-US" w:eastAsia="en-US" w:bidi="ar-SA"/>
      </w:rPr>
    </w:lvl>
    <w:lvl w:ilvl="5" w:tplc="68702E30">
      <w:numFmt w:val="bullet"/>
      <w:lvlText w:val="•"/>
      <w:lvlJc w:val="left"/>
      <w:pPr>
        <w:ind w:left="1019" w:hanging="195"/>
      </w:pPr>
      <w:rPr>
        <w:rFonts w:hint="default"/>
        <w:lang w:val="en-US" w:eastAsia="en-US" w:bidi="ar-SA"/>
      </w:rPr>
    </w:lvl>
    <w:lvl w:ilvl="6" w:tplc="32728FF2">
      <w:numFmt w:val="bullet"/>
      <w:lvlText w:val="•"/>
      <w:lvlJc w:val="left"/>
      <w:pPr>
        <w:ind w:left="1155" w:hanging="195"/>
      </w:pPr>
      <w:rPr>
        <w:rFonts w:hint="default"/>
        <w:lang w:val="en-US" w:eastAsia="en-US" w:bidi="ar-SA"/>
      </w:rPr>
    </w:lvl>
    <w:lvl w:ilvl="7" w:tplc="9D542118">
      <w:numFmt w:val="bullet"/>
      <w:lvlText w:val="•"/>
      <w:lvlJc w:val="left"/>
      <w:pPr>
        <w:ind w:left="1291" w:hanging="195"/>
      </w:pPr>
      <w:rPr>
        <w:rFonts w:hint="default"/>
        <w:lang w:val="en-US" w:eastAsia="en-US" w:bidi="ar-SA"/>
      </w:rPr>
    </w:lvl>
    <w:lvl w:ilvl="8" w:tplc="F104B77C">
      <w:numFmt w:val="bullet"/>
      <w:lvlText w:val="•"/>
      <w:lvlJc w:val="left"/>
      <w:pPr>
        <w:ind w:left="1427" w:hanging="195"/>
      </w:pPr>
      <w:rPr>
        <w:rFonts w:hint="default"/>
        <w:lang w:val="en-US" w:eastAsia="en-US" w:bidi="ar-SA"/>
      </w:rPr>
    </w:lvl>
  </w:abstractNum>
  <w:abstractNum w:abstractNumId="39" w15:restartNumberingAfterBreak="0">
    <w:nsid w:val="6E213CC8"/>
    <w:multiLevelType w:val="hybridMultilevel"/>
    <w:tmpl w:val="E5965BB2"/>
    <w:lvl w:ilvl="0" w:tplc="23DC0DBE">
      <w:numFmt w:val="bullet"/>
      <w:lvlText w:val=""/>
      <w:lvlJc w:val="left"/>
      <w:pPr>
        <w:ind w:left="702"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70F00F4E">
      <w:numFmt w:val="bullet"/>
      <w:lvlText w:val="•"/>
      <w:lvlJc w:val="left"/>
      <w:pPr>
        <w:ind w:left="799" w:hanging="195"/>
      </w:pPr>
      <w:rPr>
        <w:rFonts w:hint="default"/>
        <w:lang w:val="en-US" w:eastAsia="en-US" w:bidi="ar-SA"/>
      </w:rPr>
    </w:lvl>
    <w:lvl w:ilvl="2" w:tplc="97F4025E">
      <w:numFmt w:val="bullet"/>
      <w:lvlText w:val="•"/>
      <w:lvlJc w:val="left"/>
      <w:pPr>
        <w:ind w:left="899" w:hanging="195"/>
      </w:pPr>
      <w:rPr>
        <w:rFonts w:hint="default"/>
        <w:lang w:val="en-US" w:eastAsia="en-US" w:bidi="ar-SA"/>
      </w:rPr>
    </w:lvl>
    <w:lvl w:ilvl="3" w:tplc="0826D66C">
      <w:numFmt w:val="bullet"/>
      <w:lvlText w:val="•"/>
      <w:lvlJc w:val="left"/>
      <w:pPr>
        <w:ind w:left="999" w:hanging="195"/>
      </w:pPr>
      <w:rPr>
        <w:rFonts w:hint="default"/>
        <w:lang w:val="en-US" w:eastAsia="en-US" w:bidi="ar-SA"/>
      </w:rPr>
    </w:lvl>
    <w:lvl w:ilvl="4" w:tplc="AD5E944C">
      <w:numFmt w:val="bullet"/>
      <w:lvlText w:val="•"/>
      <w:lvlJc w:val="left"/>
      <w:pPr>
        <w:ind w:left="1098" w:hanging="195"/>
      </w:pPr>
      <w:rPr>
        <w:rFonts w:hint="default"/>
        <w:lang w:val="en-US" w:eastAsia="en-US" w:bidi="ar-SA"/>
      </w:rPr>
    </w:lvl>
    <w:lvl w:ilvl="5" w:tplc="9FE47686">
      <w:numFmt w:val="bullet"/>
      <w:lvlText w:val="•"/>
      <w:lvlJc w:val="left"/>
      <w:pPr>
        <w:ind w:left="1198" w:hanging="195"/>
      </w:pPr>
      <w:rPr>
        <w:rFonts w:hint="default"/>
        <w:lang w:val="en-US" w:eastAsia="en-US" w:bidi="ar-SA"/>
      </w:rPr>
    </w:lvl>
    <w:lvl w:ilvl="6" w:tplc="604837DA">
      <w:numFmt w:val="bullet"/>
      <w:lvlText w:val="•"/>
      <w:lvlJc w:val="left"/>
      <w:pPr>
        <w:ind w:left="1298" w:hanging="195"/>
      </w:pPr>
      <w:rPr>
        <w:rFonts w:hint="default"/>
        <w:lang w:val="en-US" w:eastAsia="en-US" w:bidi="ar-SA"/>
      </w:rPr>
    </w:lvl>
    <w:lvl w:ilvl="7" w:tplc="196A3778">
      <w:numFmt w:val="bullet"/>
      <w:lvlText w:val="•"/>
      <w:lvlJc w:val="left"/>
      <w:pPr>
        <w:ind w:left="1397" w:hanging="195"/>
      </w:pPr>
      <w:rPr>
        <w:rFonts w:hint="default"/>
        <w:lang w:val="en-US" w:eastAsia="en-US" w:bidi="ar-SA"/>
      </w:rPr>
    </w:lvl>
    <w:lvl w:ilvl="8" w:tplc="4412B9DC">
      <w:numFmt w:val="bullet"/>
      <w:lvlText w:val="•"/>
      <w:lvlJc w:val="left"/>
      <w:pPr>
        <w:ind w:left="1497" w:hanging="195"/>
      </w:pPr>
      <w:rPr>
        <w:rFonts w:hint="default"/>
        <w:lang w:val="en-US" w:eastAsia="en-US" w:bidi="ar-SA"/>
      </w:rPr>
    </w:lvl>
  </w:abstractNum>
  <w:abstractNum w:abstractNumId="40" w15:restartNumberingAfterBreak="0">
    <w:nsid w:val="6E8D6A47"/>
    <w:multiLevelType w:val="hybridMultilevel"/>
    <w:tmpl w:val="E8A8F428"/>
    <w:lvl w:ilvl="0" w:tplc="2D2AEA50">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A7120BEE">
      <w:numFmt w:val="bullet"/>
      <w:lvlText w:val="•"/>
      <w:lvlJc w:val="left"/>
      <w:pPr>
        <w:ind w:left="476" w:hanging="195"/>
      </w:pPr>
      <w:rPr>
        <w:rFonts w:hint="default"/>
        <w:lang w:val="en-US" w:eastAsia="en-US" w:bidi="ar-SA"/>
      </w:rPr>
    </w:lvl>
    <w:lvl w:ilvl="2" w:tplc="07848DFA">
      <w:numFmt w:val="bullet"/>
      <w:lvlText w:val="•"/>
      <w:lvlJc w:val="left"/>
      <w:pPr>
        <w:ind w:left="612" w:hanging="195"/>
      </w:pPr>
      <w:rPr>
        <w:rFonts w:hint="default"/>
        <w:lang w:val="en-US" w:eastAsia="en-US" w:bidi="ar-SA"/>
      </w:rPr>
    </w:lvl>
    <w:lvl w:ilvl="3" w:tplc="29F88E74">
      <w:numFmt w:val="bullet"/>
      <w:lvlText w:val="•"/>
      <w:lvlJc w:val="left"/>
      <w:pPr>
        <w:ind w:left="748" w:hanging="195"/>
      </w:pPr>
      <w:rPr>
        <w:rFonts w:hint="default"/>
        <w:lang w:val="en-US" w:eastAsia="en-US" w:bidi="ar-SA"/>
      </w:rPr>
    </w:lvl>
    <w:lvl w:ilvl="4" w:tplc="9B385CC4">
      <w:numFmt w:val="bullet"/>
      <w:lvlText w:val="•"/>
      <w:lvlJc w:val="left"/>
      <w:pPr>
        <w:ind w:left="884" w:hanging="195"/>
      </w:pPr>
      <w:rPr>
        <w:rFonts w:hint="default"/>
        <w:lang w:val="en-US" w:eastAsia="en-US" w:bidi="ar-SA"/>
      </w:rPr>
    </w:lvl>
    <w:lvl w:ilvl="5" w:tplc="39B07F04">
      <w:numFmt w:val="bullet"/>
      <w:lvlText w:val="•"/>
      <w:lvlJc w:val="left"/>
      <w:pPr>
        <w:ind w:left="1020" w:hanging="195"/>
      </w:pPr>
      <w:rPr>
        <w:rFonts w:hint="default"/>
        <w:lang w:val="en-US" w:eastAsia="en-US" w:bidi="ar-SA"/>
      </w:rPr>
    </w:lvl>
    <w:lvl w:ilvl="6" w:tplc="57140E18">
      <w:numFmt w:val="bullet"/>
      <w:lvlText w:val="•"/>
      <w:lvlJc w:val="left"/>
      <w:pPr>
        <w:ind w:left="1156" w:hanging="195"/>
      </w:pPr>
      <w:rPr>
        <w:rFonts w:hint="default"/>
        <w:lang w:val="en-US" w:eastAsia="en-US" w:bidi="ar-SA"/>
      </w:rPr>
    </w:lvl>
    <w:lvl w:ilvl="7" w:tplc="2F0A1D72">
      <w:numFmt w:val="bullet"/>
      <w:lvlText w:val="•"/>
      <w:lvlJc w:val="left"/>
      <w:pPr>
        <w:ind w:left="1292" w:hanging="195"/>
      </w:pPr>
      <w:rPr>
        <w:rFonts w:hint="default"/>
        <w:lang w:val="en-US" w:eastAsia="en-US" w:bidi="ar-SA"/>
      </w:rPr>
    </w:lvl>
    <w:lvl w:ilvl="8" w:tplc="04989C96">
      <w:numFmt w:val="bullet"/>
      <w:lvlText w:val="•"/>
      <w:lvlJc w:val="left"/>
      <w:pPr>
        <w:ind w:left="1428" w:hanging="195"/>
      </w:pPr>
      <w:rPr>
        <w:rFonts w:hint="default"/>
        <w:lang w:val="en-US" w:eastAsia="en-US" w:bidi="ar-SA"/>
      </w:rPr>
    </w:lvl>
  </w:abstractNum>
  <w:abstractNum w:abstractNumId="41" w15:restartNumberingAfterBreak="0">
    <w:nsid w:val="6FAA0C45"/>
    <w:multiLevelType w:val="hybridMultilevel"/>
    <w:tmpl w:val="DBAAB19E"/>
    <w:lvl w:ilvl="0" w:tplc="777C3F5C">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2A0E9DD8">
      <w:numFmt w:val="bullet"/>
      <w:lvlText w:val="•"/>
      <w:lvlJc w:val="left"/>
      <w:pPr>
        <w:ind w:left="800" w:hanging="195"/>
      </w:pPr>
      <w:rPr>
        <w:rFonts w:hint="default"/>
        <w:lang w:val="en-US" w:eastAsia="en-US" w:bidi="ar-SA"/>
      </w:rPr>
    </w:lvl>
    <w:lvl w:ilvl="2" w:tplc="DFEC00EA">
      <w:numFmt w:val="bullet"/>
      <w:lvlText w:val="•"/>
      <w:lvlJc w:val="left"/>
      <w:pPr>
        <w:ind w:left="900" w:hanging="195"/>
      </w:pPr>
      <w:rPr>
        <w:rFonts w:hint="default"/>
        <w:lang w:val="en-US" w:eastAsia="en-US" w:bidi="ar-SA"/>
      </w:rPr>
    </w:lvl>
    <w:lvl w:ilvl="3" w:tplc="88300602">
      <w:numFmt w:val="bullet"/>
      <w:lvlText w:val="•"/>
      <w:lvlJc w:val="left"/>
      <w:pPr>
        <w:ind w:left="1000" w:hanging="195"/>
      </w:pPr>
      <w:rPr>
        <w:rFonts w:hint="default"/>
        <w:lang w:val="en-US" w:eastAsia="en-US" w:bidi="ar-SA"/>
      </w:rPr>
    </w:lvl>
    <w:lvl w:ilvl="4" w:tplc="F1C47D04">
      <w:numFmt w:val="bullet"/>
      <w:lvlText w:val="•"/>
      <w:lvlJc w:val="left"/>
      <w:pPr>
        <w:ind w:left="1100" w:hanging="195"/>
      </w:pPr>
      <w:rPr>
        <w:rFonts w:hint="default"/>
        <w:lang w:val="en-US" w:eastAsia="en-US" w:bidi="ar-SA"/>
      </w:rPr>
    </w:lvl>
    <w:lvl w:ilvl="5" w:tplc="701C4BC6">
      <w:numFmt w:val="bullet"/>
      <w:lvlText w:val="•"/>
      <w:lvlJc w:val="left"/>
      <w:pPr>
        <w:ind w:left="1200" w:hanging="195"/>
      </w:pPr>
      <w:rPr>
        <w:rFonts w:hint="default"/>
        <w:lang w:val="en-US" w:eastAsia="en-US" w:bidi="ar-SA"/>
      </w:rPr>
    </w:lvl>
    <w:lvl w:ilvl="6" w:tplc="663208E8">
      <w:numFmt w:val="bullet"/>
      <w:lvlText w:val="•"/>
      <w:lvlJc w:val="left"/>
      <w:pPr>
        <w:ind w:left="1300" w:hanging="195"/>
      </w:pPr>
      <w:rPr>
        <w:rFonts w:hint="default"/>
        <w:lang w:val="en-US" w:eastAsia="en-US" w:bidi="ar-SA"/>
      </w:rPr>
    </w:lvl>
    <w:lvl w:ilvl="7" w:tplc="0B982B34">
      <w:numFmt w:val="bullet"/>
      <w:lvlText w:val="•"/>
      <w:lvlJc w:val="left"/>
      <w:pPr>
        <w:ind w:left="1400" w:hanging="195"/>
      </w:pPr>
      <w:rPr>
        <w:rFonts w:hint="default"/>
        <w:lang w:val="en-US" w:eastAsia="en-US" w:bidi="ar-SA"/>
      </w:rPr>
    </w:lvl>
    <w:lvl w:ilvl="8" w:tplc="C1323474">
      <w:numFmt w:val="bullet"/>
      <w:lvlText w:val="•"/>
      <w:lvlJc w:val="left"/>
      <w:pPr>
        <w:ind w:left="1500" w:hanging="195"/>
      </w:pPr>
      <w:rPr>
        <w:rFonts w:hint="default"/>
        <w:lang w:val="en-US" w:eastAsia="en-US" w:bidi="ar-SA"/>
      </w:rPr>
    </w:lvl>
  </w:abstractNum>
  <w:abstractNum w:abstractNumId="42" w15:restartNumberingAfterBreak="0">
    <w:nsid w:val="77182169"/>
    <w:multiLevelType w:val="hybridMultilevel"/>
    <w:tmpl w:val="F0A467BA"/>
    <w:lvl w:ilvl="0" w:tplc="C46020F6">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ECDC3684">
      <w:numFmt w:val="bullet"/>
      <w:lvlText w:val="•"/>
      <w:lvlJc w:val="left"/>
      <w:pPr>
        <w:ind w:left="475" w:hanging="197"/>
      </w:pPr>
      <w:rPr>
        <w:rFonts w:hint="default"/>
        <w:lang w:val="en-US" w:eastAsia="en-US" w:bidi="ar-SA"/>
      </w:rPr>
    </w:lvl>
    <w:lvl w:ilvl="2" w:tplc="E744CAAE">
      <w:numFmt w:val="bullet"/>
      <w:lvlText w:val="•"/>
      <w:lvlJc w:val="left"/>
      <w:pPr>
        <w:ind w:left="611" w:hanging="197"/>
      </w:pPr>
      <w:rPr>
        <w:rFonts w:hint="default"/>
        <w:lang w:val="en-US" w:eastAsia="en-US" w:bidi="ar-SA"/>
      </w:rPr>
    </w:lvl>
    <w:lvl w:ilvl="3" w:tplc="308CD230">
      <w:numFmt w:val="bullet"/>
      <w:lvlText w:val="•"/>
      <w:lvlJc w:val="left"/>
      <w:pPr>
        <w:ind w:left="747" w:hanging="197"/>
      </w:pPr>
      <w:rPr>
        <w:rFonts w:hint="default"/>
        <w:lang w:val="en-US" w:eastAsia="en-US" w:bidi="ar-SA"/>
      </w:rPr>
    </w:lvl>
    <w:lvl w:ilvl="4" w:tplc="F524202C">
      <w:numFmt w:val="bullet"/>
      <w:lvlText w:val="•"/>
      <w:lvlJc w:val="left"/>
      <w:pPr>
        <w:ind w:left="883" w:hanging="197"/>
      </w:pPr>
      <w:rPr>
        <w:rFonts w:hint="default"/>
        <w:lang w:val="en-US" w:eastAsia="en-US" w:bidi="ar-SA"/>
      </w:rPr>
    </w:lvl>
    <w:lvl w:ilvl="5" w:tplc="AFC240D0">
      <w:numFmt w:val="bullet"/>
      <w:lvlText w:val="•"/>
      <w:lvlJc w:val="left"/>
      <w:pPr>
        <w:ind w:left="1019" w:hanging="197"/>
      </w:pPr>
      <w:rPr>
        <w:rFonts w:hint="default"/>
        <w:lang w:val="en-US" w:eastAsia="en-US" w:bidi="ar-SA"/>
      </w:rPr>
    </w:lvl>
    <w:lvl w:ilvl="6" w:tplc="D122BF9A">
      <w:numFmt w:val="bullet"/>
      <w:lvlText w:val="•"/>
      <w:lvlJc w:val="left"/>
      <w:pPr>
        <w:ind w:left="1155" w:hanging="197"/>
      </w:pPr>
      <w:rPr>
        <w:rFonts w:hint="default"/>
        <w:lang w:val="en-US" w:eastAsia="en-US" w:bidi="ar-SA"/>
      </w:rPr>
    </w:lvl>
    <w:lvl w:ilvl="7" w:tplc="0C5ED8CA">
      <w:numFmt w:val="bullet"/>
      <w:lvlText w:val="•"/>
      <w:lvlJc w:val="left"/>
      <w:pPr>
        <w:ind w:left="1291" w:hanging="197"/>
      </w:pPr>
      <w:rPr>
        <w:rFonts w:hint="default"/>
        <w:lang w:val="en-US" w:eastAsia="en-US" w:bidi="ar-SA"/>
      </w:rPr>
    </w:lvl>
    <w:lvl w:ilvl="8" w:tplc="4BDCC48A">
      <w:numFmt w:val="bullet"/>
      <w:lvlText w:val="•"/>
      <w:lvlJc w:val="left"/>
      <w:pPr>
        <w:ind w:left="1427" w:hanging="197"/>
      </w:pPr>
      <w:rPr>
        <w:rFonts w:hint="default"/>
        <w:lang w:val="en-US" w:eastAsia="en-US" w:bidi="ar-SA"/>
      </w:rPr>
    </w:lvl>
  </w:abstractNum>
  <w:abstractNum w:abstractNumId="43" w15:restartNumberingAfterBreak="0">
    <w:nsid w:val="7805377C"/>
    <w:multiLevelType w:val="hybridMultilevel"/>
    <w:tmpl w:val="7932088C"/>
    <w:lvl w:ilvl="0" w:tplc="534CE234">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82BCEDE0">
      <w:numFmt w:val="bullet"/>
      <w:lvlText w:val="•"/>
      <w:lvlJc w:val="left"/>
      <w:pPr>
        <w:ind w:left="799" w:hanging="195"/>
      </w:pPr>
      <w:rPr>
        <w:rFonts w:hint="default"/>
        <w:lang w:val="en-US" w:eastAsia="en-US" w:bidi="ar-SA"/>
      </w:rPr>
    </w:lvl>
    <w:lvl w:ilvl="2" w:tplc="567EB9D2">
      <w:numFmt w:val="bullet"/>
      <w:lvlText w:val="•"/>
      <w:lvlJc w:val="left"/>
      <w:pPr>
        <w:ind w:left="899" w:hanging="195"/>
      </w:pPr>
      <w:rPr>
        <w:rFonts w:hint="default"/>
        <w:lang w:val="en-US" w:eastAsia="en-US" w:bidi="ar-SA"/>
      </w:rPr>
    </w:lvl>
    <w:lvl w:ilvl="3" w:tplc="24ECF30E">
      <w:numFmt w:val="bullet"/>
      <w:lvlText w:val="•"/>
      <w:lvlJc w:val="left"/>
      <w:pPr>
        <w:ind w:left="999" w:hanging="195"/>
      </w:pPr>
      <w:rPr>
        <w:rFonts w:hint="default"/>
        <w:lang w:val="en-US" w:eastAsia="en-US" w:bidi="ar-SA"/>
      </w:rPr>
    </w:lvl>
    <w:lvl w:ilvl="4" w:tplc="015C882C">
      <w:numFmt w:val="bullet"/>
      <w:lvlText w:val="•"/>
      <w:lvlJc w:val="left"/>
      <w:pPr>
        <w:ind w:left="1099" w:hanging="195"/>
      </w:pPr>
      <w:rPr>
        <w:rFonts w:hint="default"/>
        <w:lang w:val="en-US" w:eastAsia="en-US" w:bidi="ar-SA"/>
      </w:rPr>
    </w:lvl>
    <w:lvl w:ilvl="5" w:tplc="99FAA044">
      <w:numFmt w:val="bullet"/>
      <w:lvlText w:val="•"/>
      <w:lvlJc w:val="left"/>
      <w:pPr>
        <w:ind w:left="1199" w:hanging="195"/>
      </w:pPr>
      <w:rPr>
        <w:rFonts w:hint="default"/>
        <w:lang w:val="en-US" w:eastAsia="en-US" w:bidi="ar-SA"/>
      </w:rPr>
    </w:lvl>
    <w:lvl w:ilvl="6" w:tplc="005636D6">
      <w:numFmt w:val="bullet"/>
      <w:lvlText w:val="•"/>
      <w:lvlJc w:val="left"/>
      <w:pPr>
        <w:ind w:left="1299" w:hanging="195"/>
      </w:pPr>
      <w:rPr>
        <w:rFonts w:hint="default"/>
        <w:lang w:val="en-US" w:eastAsia="en-US" w:bidi="ar-SA"/>
      </w:rPr>
    </w:lvl>
    <w:lvl w:ilvl="7" w:tplc="3B7A0E58">
      <w:numFmt w:val="bullet"/>
      <w:lvlText w:val="•"/>
      <w:lvlJc w:val="left"/>
      <w:pPr>
        <w:ind w:left="1399" w:hanging="195"/>
      </w:pPr>
      <w:rPr>
        <w:rFonts w:hint="default"/>
        <w:lang w:val="en-US" w:eastAsia="en-US" w:bidi="ar-SA"/>
      </w:rPr>
    </w:lvl>
    <w:lvl w:ilvl="8" w:tplc="B8F63A02">
      <w:numFmt w:val="bullet"/>
      <w:lvlText w:val="•"/>
      <w:lvlJc w:val="left"/>
      <w:pPr>
        <w:ind w:left="1499" w:hanging="195"/>
      </w:pPr>
      <w:rPr>
        <w:rFonts w:hint="default"/>
        <w:lang w:val="en-US" w:eastAsia="en-US" w:bidi="ar-SA"/>
      </w:rPr>
    </w:lvl>
  </w:abstractNum>
  <w:abstractNum w:abstractNumId="44" w15:restartNumberingAfterBreak="0">
    <w:nsid w:val="79580053"/>
    <w:multiLevelType w:val="hybridMultilevel"/>
    <w:tmpl w:val="1DC8037A"/>
    <w:lvl w:ilvl="0" w:tplc="C1240220">
      <w:numFmt w:val="bullet"/>
      <w:lvlText w:val=""/>
      <w:lvlJc w:val="left"/>
      <w:pPr>
        <w:ind w:left="705"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D3921684">
      <w:numFmt w:val="bullet"/>
      <w:lvlText w:val="•"/>
      <w:lvlJc w:val="left"/>
      <w:pPr>
        <w:ind w:left="800" w:hanging="195"/>
      </w:pPr>
      <w:rPr>
        <w:rFonts w:hint="default"/>
        <w:lang w:val="en-US" w:eastAsia="en-US" w:bidi="ar-SA"/>
      </w:rPr>
    </w:lvl>
    <w:lvl w:ilvl="2" w:tplc="102A6440">
      <w:numFmt w:val="bullet"/>
      <w:lvlText w:val="•"/>
      <w:lvlJc w:val="left"/>
      <w:pPr>
        <w:ind w:left="900" w:hanging="195"/>
      </w:pPr>
      <w:rPr>
        <w:rFonts w:hint="default"/>
        <w:lang w:val="en-US" w:eastAsia="en-US" w:bidi="ar-SA"/>
      </w:rPr>
    </w:lvl>
    <w:lvl w:ilvl="3" w:tplc="45DC88A8">
      <w:numFmt w:val="bullet"/>
      <w:lvlText w:val="•"/>
      <w:lvlJc w:val="left"/>
      <w:pPr>
        <w:ind w:left="1000" w:hanging="195"/>
      </w:pPr>
      <w:rPr>
        <w:rFonts w:hint="default"/>
        <w:lang w:val="en-US" w:eastAsia="en-US" w:bidi="ar-SA"/>
      </w:rPr>
    </w:lvl>
    <w:lvl w:ilvl="4" w:tplc="21D8BA54">
      <w:numFmt w:val="bullet"/>
      <w:lvlText w:val="•"/>
      <w:lvlJc w:val="left"/>
      <w:pPr>
        <w:ind w:left="1100" w:hanging="195"/>
      </w:pPr>
      <w:rPr>
        <w:rFonts w:hint="default"/>
        <w:lang w:val="en-US" w:eastAsia="en-US" w:bidi="ar-SA"/>
      </w:rPr>
    </w:lvl>
    <w:lvl w:ilvl="5" w:tplc="C804B8B4">
      <w:numFmt w:val="bullet"/>
      <w:lvlText w:val="•"/>
      <w:lvlJc w:val="left"/>
      <w:pPr>
        <w:ind w:left="1200" w:hanging="195"/>
      </w:pPr>
      <w:rPr>
        <w:rFonts w:hint="default"/>
        <w:lang w:val="en-US" w:eastAsia="en-US" w:bidi="ar-SA"/>
      </w:rPr>
    </w:lvl>
    <w:lvl w:ilvl="6" w:tplc="53C88B34">
      <w:numFmt w:val="bullet"/>
      <w:lvlText w:val="•"/>
      <w:lvlJc w:val="left"/>
      <w:pPr>
        <w:ind w:left="1300" w:hanging="195"/>
      </w:pPr>
      <w:rPr>
        <w:rFonts w:hint="default"/>
        <w:lang w:val="en-US" w:eastAsia="en-US" w:bidi="ar-SA"/>
      </w:rPr>
    </w:lvl>
    <w:lvl w:ilvl="7" w:tplc="D1CAAAC0">
      <w:numFmt w:val="bullet"/>
      <w:lvlText w:val="•"/>
      <w:lvlJc w:val="left"/>
      <w:pPr>
        <w:ind w:left="1400" w:hanging="195"/>
      </w:pPr>
      <w:rPr>
        <w:rFonts w:hint="default"/>
        <w:lang w:val="en-US" w:eastAsia="en-US" w:bidi="ar-SA"/>
      </w:rPr>
    </w:lvl>
    <w:lvl w:ilvl="8" w:tplc="F3A2549C">
      <w:numFmt w:val="bullet"/>
      <w:lvlText w:val="•"/>
      <w:lvlJc w:val="left"/>
      <w:pPr>
        <w:ind w:left="1500" w:hanging="195"/>
      </w:pPr>
      <w:rPr>
        <w:rFonts w:hint="default"/>
        <w:lang w:val="en-US" w:eastAsia="en-US" w:bidi="ar-SA"/>
      </w:rPr>
    </w:lvl>
  </w:abstractNum>
  <w:abstractNum w:abstractNumId="45" w15:restartNumberingAfterBreak="0">
    <w:nsid w:val="79DE1E7F"/>
    <w:multiLevelType w:val="hybridMultilevel"/>
    <w:tmpl w:val="57D4C018"/>
    <w:lvl w:ilvl="0" w:tplc="E0EAFCE4">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4704E9C6">
      <w:numFmt w:val="bullet"/>
      <w:lvlText w:val="•"/>
      <w:lvlJc w:val="left"/>
      <w:pPr>
        <w:ind w:left="476" w:hanging="195"/>
      </w:pPr>
      <w:rPr>
        <w:rFonts w:hint="default"/>
        <w:lang w:val="en-US" w:eastAsia="en-US" w:bidi="ar-SA"/>
      </w:rPr>
    </w:lvl>
    <w:lvl w:ilvl="2" w:tplc="F0D235E2">
      <w:numFmt w:val="bullet"/>
      <w:lvlText w:val="•"/>
      <w:lvlJc w:val="left"/>
      <w:pPr>
        <w:ind w:left="612" w:hanging="195"/>
      </w:pPr>
      <w:rPr>
        <w:rFonts w:hint="default"/>
        <w:lang w:val="en-US" w:eastAsia="en-US" w:bidi="ar-SA"/>
      </w:rPr>
    </w:lvl>
    <w:lvl w:ilvl="3" w:tplc="A71A2E0C">
      <w:numFmt w:val="bullet"/>
      <w:lvlText w:val="•"/>
      <w:lvlJc w:val="left"/>
      <w:pPr>
        <w:ind w:left="748" w:hanging="195"/>
      </w:pPr>
      <w:rPr>
        <w:rFonts w:hint="default"/>
        <w:lang w:val="en-US" w:eastAsia="en-US" w:bidi="ar-SA"/>
      </w:rPr>
    </w:lvl>
    <w:lvl w:ilvl="4" w:tplc="12A6D7DE">
      <w:numFmt w:val="bullet"/>
      <w:lvlText w:val="•"/>
      <w:lvlJc w:val="left"/>
      <w:pPr>
        <w:ind w:left="884" w:hanging="195"/>
      </w:pPr>
      <w:rPr>
        <w:rFonts w:hint="default"/>
        <w:lang w:val="en-US" w:eastAsia="en-US" w:bidi="ar-SA"/>
      </w:rPr>
    </w:lvl>
    <w:lvl w:ilvl="5" w:tplc="1A1AC0EC">
      <w:numFmt w:val="bullet"/>
      <w:lvlText w:val="•"/>
      <w:lvlJc w:val="left"/>
      <w:pPr>
        <w:ind w:left="1020" w:hanging="195"/>
      </w:pPr>
      <w:rPr>
        <w:rFonts w:hint="default"/>
        <w:lang w:val="en-US" w:eastAsia="en-US" w:bidi="ar-SA"/>
      </w:rPr>
    </w:lvl>
    <w:lvl w:ilvl="6" w:tplc="BCFCC090">
      <w:numFmt w:val="bullet"/>
      <w:lvlText w:val="•"/>
      <w:lvlJc w:val="left"/>
      <w:pPr>
        <w:ind w:left="1156" w:hanging="195"/>
      </w:pPr>
      <w:rPr>
        <w:rFonts w:hint="default"/>
        <w:lang w:val="en-US" w:eastAsia="en-US" w:bidi="ar-SA"/>
      </w:rPr>
    </w:lvl>
    <w:lvl w:ilvl="7" w:tplc="C7EC49D8">
      <w:numFmt w:val="bullet"/>
      <w:lvlText w:val="•"/>
      <w:lvlJc w:val="left"/>
      <w:pPr>
        <w:ind w:left="1292" w:hanging="195"/>
      </w:pPr>
      <w:rPr>
        <w:rFonts w:hint="default"/>
        <w:lang w:val="en-US" w:eastAsia="en-US" w:bidi="ar-SA"/>
      </w:rPr>
    </w:lvl>
    <w:lvl w:ilvl="8" w:tplc="3214B408">
      <w:numFmt w:val="bullet"/>
      <w:lvlText w:val="•"/>
      <w:lvlJc w:val="left"/>
      <w:pPr>
        <w:ind w:left="1428" w:hanging="195"/>
      </w:pPr>
      <w:rPr>
        <w:rFonts w:hint="default"/>
        <w:lang w:val="en-US" w:eastAsia="en-US" w:bidi="ar-SA"/>
      </w:rPr>
    </w:lvl>
  </w:abstractNum>
  <w:num w:numId="1" w16cid:durableId="1187020230">
    <w:abstractNumId w:val="43"/>
  </w:num>
  <w:num w:numId="2" w16cid:durableId="1942488869">
    <w:abstractNumId w:val="13"/>
  </w:num>
  <w:num w:numId="3" w16cid:durableId="971138466">
    <w:abstractNumId w:val="40"/>
  </w:num>
  <w:num w:numId="4" w16cid:durableId="382213754">
    <w:abstractNumId w:val="30"/>
  </w:num>
  <w:num w:numId="5" w16cid:durableId="1411391857">
    <w:abstractNumId w:val="41"/>
  </w:num>
  <w:num w:numId="6" w16cid:durableId="339353375">
    <w:abstractNumId w:val="16"/>
  </w:num>
  <w:num w:numId="7" w16cid:durableId="1915161687">
    <w:abstractNumId w:val="3"/>
  </w:num>
  <w:num w:numId="8" w16cid:durableId="761797814">
    <w:abstractNumId w:val="44"/>
  </w:num>
  <w:num w:numId="9" w16cid:durableId="1689865782">
    <w:abstractNumId w:val="12"/>
  </w:num>
  <w:num w:numId="10" w16cid:durableId="1485590016">
    <w:abstractNumId w:val="35"/>
  </w:num>
  <w:num w:numId="11" w16cid:durableId="1644122177">
    <w:abstractNumId w:val="10"/>
  </w:num>
  <w:num w:numId="12" w16cid:durableId="1811828274">
    <w:abstractNumId w:val="18"/>
  </w:num>
  <w:num w:numId="13" w16cid:durableId="1504584812">
    <w:abstractNumId w:val="45"/>
  </w:num>
  <w:num w:numId="14" w16cid:durableId="575213616">
    <w:abstractNumId w:val="42"/>
  </w:num>
  <w:num w:numId="15" w16cid:durableId="1189683189">
    <w:abstractNumId w:val="1"/>
  </w:num>
  <w:num w:numId="16" w16cid:durableId="204223634">
    <w:abstractNumId w:val="37"/>
  </w:num>
  <w:num w:numId="17" w16cid:durableId="634330587">
    <w:abstractNumId w:val="26"/>
  </w:num>
  <w:num w:numId="18" w16cid:durableId="868496239">
    <w:abstractNumId w:val="31"/>
  </w:num>
  <w:num w:numId="19" w16cid:durableId="210921528">
    <w:abstractNumId w:val="7"/>
  </w:num>
  <w:num w:numId="20" w16cid:durableId="1994676340">
    <w:abstractNumId w:val="15"/>
  </w:num>
  <w:num w:numId="21" w16cid:durableId="1316497579">
    <w:abstractNumId w:val="20"/>
  </w:num>
  <w:num w:numId="22" w16cid:durableId="1364360673">
    <w:abstractNumId w:val="27"/>
  </w:num>
  <w:num w:numId="23" w16cid:durableId="2039430000">
    <w:abstractNumId w:val="39"/>
  </w:num>
  <w:num w:numId="24" w16cid:durableId="1295939948">
    <w:abstractNumId w:val="33"/>
  </w:num>
  <w:num w:numId="25" w16cid:durableId="1346597398">
    <w:abstractNumId w:val="22"/>
  </w:num>
  <w:num w:numId="26" w16cid:durableId="598609689">
    <w:abstractNumId w:val="28"/>
  </w:num>
  <w:num w:numId="27" w16cid:durableId="1883246430">
    <w:abstractNumId w:val="25"/>
  </w:num>
  <w:num w:numId="28" w16cid:durableId="1176386566">
    <w:abstractNumId w:val="0"/>
  </w:num>
  <w:num w:numId="29" w16cid:durableId="1985356531">
    <w:abstractNumId w:val="21"/>
  </w:num>
  <w:num w:numId="30" w16cid:durableId="675616797">
    <w:abstractNumId w:val="2"/>
  </w:num>
  <w:num w:numId="31" w16cid:durableId="858659282">
    <w:abstractNumId w:val="29"/>
  </w:num>
  <w:num w:numId="32" w16cid:durableId="1203980368">
    <w:abstractNumId w:val="23"/>
  </w:num>
  <w:num w:numId="33" w16cid:durableId="2137066215">
    <w:abstractNumId w:val="19"/>
  </w:num>
  <w:num w:numId="34" w16cid:durableId="1412964479">
    <w:abstractNumId w:val="14"/>
  </w:num>
  <w:num w:numId="35" w16cid:durableId="2089572491">
    <w:abstractNumId w:val="4"/>
  </w:num>
  <w:num w:numId="36" w16cid:durableId="942686996">
    <w:abstractNumId w:val="32"/>
  </w:num>
  <w:num w:numId="37" w16cid:durableId="2102214482">
    <w:abstractNumId w:val="38"/>
  </w:num>
  <w:num w:numId="38" w16cid:durableId="638918325">
    <w:abstractNumId w:val="6"/>
  </w:num>
  <w:num w:numId="39" w16cid:durableId="1846818376">
    <w:abstractNumId w:val="11"/>
  </w:num>
  <w:num w:numId="40" w16cid:durableId="447433888">
    <w:abstractNumId w:val="36"/>
  </w:num>
  <w:num w:numId="41" w16cid:durableId="1777289290">
    <w:abstractNumId w:val="34"/>
  </w:num>
  <w:num w:numId="42" w16cid:durableId="1051223572">
    <w:abstractNumId w:val="17"/>
  </w:num>
  <w:num w:numId="43" w16cid:durableId="188615843">
    <w:abstractNumId w:val="9"/>
  </w:num>
  <w:num w:numId="44" w16cid:durableId="610014914">
    <w:abstractNumId w:val="5"/>
  </w:num>
  <w:num w:numId="45" w16cid:durableId="1588928990">
    <w:abstractNumId w:val="24"/>
  </w:num>
  <w:num w:numId="46" w16cid:durableId="76495670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F7"/>
    <w:rsid w:val="001616D9"/>
    <w:rsid w:val="00577E44"/>
    <w:rsid w:val="00613CF7"/>
    <w:rsid w:val="00654B15"/>
    <w:rsid w:val="006A72CF"/>
    <w:rsid w:val="009226DF"/>
    <w:rsid w:val="00AD7722"/>
    <w:rsid w:val="00AF1230"/>
    <w:rsid w:val="00E975AA"/>
    <w:rsid w:val="00F373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DAB2"/>
  <w15:docId w15:val="{0EE91E20-3076-4A4C-9837-5BFBE93F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9"/>
      <w:ind w:left="438" w:right="1025"/>
      <w:outlineLvl w:val="0"/>
    </w:pPr>
    <w:rPr>
      <w:rFonts w:ascii="Arial" w:eastAsia="Arial" w:hAnsi="Arial" w:cs="Arial"/>
      <w:b/>
      <w:bCs/>
      <w:i/>
      <w:iCs/>
      <w:sz w:val="40"/>
      <w:szCs w:val="40"/>
    </w:rPr>
  </w:style>
  <w:style w:type="paragraph" w:styleId="Heading2">
    <w:name w:val="heading 2"/>
    <w:basedOn w:val="Normal"/>
    <w:uiPriority w:val="9"/>
    <w:unhideWhenUsed/>
    <w:qFormat/>
    <w:pPr>
      <w:ind w:left="381"/>
      <w:jc w:val="center"/>
      <w:outlineLvl w:val="1"/>
    </w:pPr>
    <w:rPr>
      <w:sz w:val="40"/>
      <w:szCs w:val="40"/>
    </w:rPr>
  </w:style>
  <w:style w:type="paragraph" w:styleId="Heading3">
    <w:name w:val="heading 3"/>
    <w:basedOn w:val="Normal"/>
    <w:uiPriority w:val="9"/>
    <w:unhideWhenUsed/>
    <w:qFormat/>
    <w:pPr>
      <w:spacing w:before="172"/>
      <w:ind w:left="940"/>
      <w:outlineLvl w:val="2"/>
    </w:pPr>
    <w:rPr>
      <w:b/>
      <w:bCs/>
      <w:sz w:val="28"/>
      <w:szCs w:val="28"/>
    </w:rPr>
  </w:style>
  <w:style w:type="paragraph" w:styleId="Heading4">
    <w:name w:val="heading 4"/>
    <w:basedOn w:val="Normal"/>
    <w:uiPriority w:val="9"/>
    <w:unhideWhenUsed/>
    <w:qFormat/>
    <w:pPr>
      <w:ind w:left="940"/>
      <w:outlineLvl w:val="3"/>
    </w:pPr>
    <w:rPr>
      <w:b/>
      <w:bCs/>
      <w:sz w:val="24"/>
      <w:szCs w:val="24"/>
    </w:rPr>
  </w:style>
  <w:style w:type="paragraph" w:styleId="Heading5">
    <w:name w:val="heading 5"/>
    <w:basedOn w:val="Normal"/>
    <w:uiPriority w:val="9"/>
    <w:unhideWhenUsed/>
    <w:qFormat/>
    <w:pPr>
      <w:ind w:left="940"/>
      <w:outlineLvl w:val="4"/>
    </w:pPr>
    <w:rPr>
      <w:sz w:val="24"/>
      <w:szCs w:val="24"/>
    </w:rPr>
  </w:style>
  <w:style w:type="paragraph" w:styleId="Heading6">
    <w:name w:val="heading 6"/>
    <w:basedOn w:val="Normal"/>
    <w:uiPriority w:val="9"/>
    <w:unhideWhenUsed/>
    <w:qFormat/>
    <w:pPr>
      <w:ind w:left="388"/>
      <w:outlineLvl w:val="5"/>
    </w:pPr>
    <w:rPr>
      <w:b/>
      <w:bCs/>
    </w:rPr>
  </w:style>
  <w:style w:type="paragraph" w:styleId="Heading7">
    <w:name w:val="heading 7"/>
    <w:basedOn w:val="Normal"/>
    <w:uiPriority w:val="1"/>
    <w:qFormat/>
    <w:pPr>
      <w:ind w:left="651"/>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
      <w:ind w:left="666" w:hanging="550"/>
    </w:pPr>
    <w:rPr>
      <w:sz w:val="24"/>
      <w:szCs w:val="24"/>
    </w:rPr>
  </w:style>
  <w:style w:type="paragraph" w:styleId="TOC2">
    <w:name w:val="toc 2"/>
    <w:basedOn w:val="Normal"/>
    <w:uiPriority w:val="1"/>
    <w:qFormat/>
    <w:pPr>
      <w:spacing w:before="15"/>
      <w:ind w:left="1755" w:hanging="549"/>
    </w:pPr>
    <w:rPr>
      <w:sz w:val="24"/>
      <w:szCs w:val="24"/>
    </w:rPr>
  </w:style>
  <w:style w:type="paragraph" w:styleId="TOC3">
    <w:name w:val="toc 3"/>
    <w:basedOn w:val="Normal"/>
    <w:uiPriority w:val="1"/>
    <w:qFormat/>
    <w:pPr>
      <w:spacing w:before="14"/>
      <w:ind w:left="2330" w:hanging="584"/>
    </w:pPr>
    <w:rPr>
      <w:sz w:val="24"/>
      <w:szCs w:val="24"/>
    </w:rPr>
  </w:style>
  <w:style w:type="paragraph" w:styleId="BodyText">
    <w:name w:val="Body Text"/>
    <w:basedOn w:val="Normal"/>
    <w:uiPriority w:val="1"/>
    <w:qFormat/>
  </w:style>
  <w:style w:type="paragraph" w:styleId="Title">
    <w:name w:val="Title"/>
    <w:basedOn w:val="Normal"/>
    <w:uiPriority w:val="10"/>
    <w:qFormat/>
    <w:pPr>
      <w:ind w:left="1959"/>
    </w:pPr>
    <w:rPr>
      <w:sz w:val="56"/>
      <w:szCs w:val="56"/>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spacing w:before="79"/>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doe.mass.edu/sfs/fscp-fundamentals.docx" TargetMode="External"/><Relationship Id="rId18" Type="http://schemas.openxmlformats.org/officeDocument/2006/relationships/hyperlink" Target="https://www.doe.mass.edu/accountability/lists-tools/default.html" TargetMode="Externa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www.doe.mass.edu/news/news.aspx?id=7802"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doe.mass.edu/sfs/family-engagement-framework.pdf" TargetMode="External"/><Relationship Id="rId17" Type="http://schemas.openxmlformats.org/officeDocument/2006/relationships/footer" Target="footer6.xml"/><Relationship Id="rId25" Type="http://schemas.openxmlformats.org/officeDocument/2006/relationships/hyperlink" Target="https://www.doe.mass.edu/accountability/lists-tools/default.html" TargetMode="Externa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doe.mass.edu/charter/acct.html?section=criteria" TargetMode="Externa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sfs/family-engagement-framework.pdf" TargetMode="External"/><Relationship Id="rId24" Type="http://schemas.openxmlformats.org/officeDocument/2006/relationships/hyperlink" Target="https://www.doe.mass.edu/accountability/lists-tools/default.html" TargetMode="Externa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doe.mass.edu/charter/finance/chart/" TargetMode="External"/><Relationship Id="rId28" Type="http://schemas.openxmlformats.org/officeDocument/2006/relationships/footer" Target="footer10.xml"/><Relationship Id="rId10" Type="http://schemas.openxmlformats.org/officeDocument/2006/relationships/hyperlink" Target="https://malegislature.gov/Laws/SessionLaws/Acts/2021/Chapter98" TargetMode="External"/><Relationship Id="rId19" Type="http://schemas.openxmlformats.org/officeDocument/2006/relationships/footer" Target="footer7.xml"/><Relationship Id="rId31" Type="http://schemas.openxmlformats.org/officeDocument/2006/relationships/hyperlink" Target="mailto:charterschools@mass.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s://www.doe.mass.edu/accountability/lists-tools/default.html" TargetMode="External"/><Relationship Id="rId30" Type="http://schemas.openxmlformats.org/officeDocument/2006/relationships/footer" Target="footer12.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19157</Words>
  <Characters>109201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BESE March 2024 Regular Meeting Item 4: Report on Grants and Charter School Matters Approved by the Commissioner</vt:lpstr>
    </vt:vector>
  </TitlesOfParts>
  <Company/>
  <LinksUpToDate>false</LinksUpToDate>
  <CharactersWithSpaces>128102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2024 Regular Meeting Item 4: Report on Grants and Charter School Matters Approved by the Commissioner</dc:title>
  <dc:creator>DESE</dc:creator>
  <cp:lastModifiedBy>Zou, Dong (EOE)</cp:lastModifiedBy>
  <cp:revision>6</cp:revision>
  <dcterms:created xsi:type="dcterms:W3CDTF">2024-03-25T16:40:00Z</dcterms:created>
  <dcterms:modified xsi:type="dcterms:W3CDTF">2024-03-25T16:45:00Z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