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79748EEB" w14:textId="77777777" w:rsidR="00C75F7A" w:rsidRPr="00824C04" w:rsidRDefault="00C75F7A" w:rsidP="00C75F7A">
      <w:pPr>
        <w:pStyle w:val="Heading1"/>
        <w:jc w:val="center"/>
        <w:rPr>
          <w:rFonts w:asciiTheme="minorHAnsi" w:hAnsiTheme="minorHAnsi" w:cs="Times New Roman"/>
          <w:b/>
          <w:bCs/>
          <w:sz w:val="24"/>
          <w:szCs w:val="24"/>
        </w:rPr>
      </w:pPr>
      <w:r w:rsidRPr="00824C04">
        <w:rPr>
          <w:rFonts w:asciiTheme="minorHAnsi" w:hAnsiTheme="minorHAnsi" w:cs="Times New Roman"/>
          <w:b/>
          <w:bCs/>
          <w:sz w:val="24"/>
          <w:szCs w:val="24"/>
        </w:rPr>
        <w:t>MEMORANDUM</w:t>
      </w:r>
    </w:p>
    <w:p w14:paraId="079BBE71" w14:textId="77777777" w:rsidR="00C75F7A" w:rsidRPr="00824C04" w:rsidRDefault="00C75F7A" w:rsidP="00C75F7A">
      <w:pPr>
        <w:pStyle w:val="Footer"/>
      </w:pPr>
    </w:p>
    <w:tbl>
      <w:tblPr>
        <w:tblW w:w="0" w:type="auto"/>
        <w:tblLook w:val="01E0" w:firstRow="1" w:lastRow="1" w:firstColumn="1" w:lastColumn="1" w:noHBand="0" w:noVBand="0"/>
      </w:tblPr>
      <w:tblGrid>
        <w:gridCol w:w="1186"/>
        <w:gridCol w:w="8174"/>
      </w:tblGrid>
      <w:tr w:rsidR="00C75F7A" w:rsidRPr="00824C04" w14:paraId="5D0B3867" w14:textId="77777777">
        <w:tc>
          <w:tcPr>
            <w:tcW w:w="1188" w:type="dxa"/>
          </w:tcPr>
          <w:p w14:paraId="7CE5AC45" w14:textId="77777777" w:rsidR="00C75F7A" w:rsidRPr="00824C04" w:rsidRDefault="00C75F7A">
            <w:pPr>
              <w:rPr>
                <w:b/>
              </w:rPr>
            </w:pPr>
            <w:r w:rsidRPr="00824C04">
              <w:rPr>
                <w:b/>
              </w:rPr>
              <w:t>To:</w:t>
            </w:r>
          </w:p>
        </w:tc>
        <w:tc>
          <w:tcPr>
            <w:tcW w:w="8388" w:type="dxa"/>
          </w:tcPr>
          <w:p w14:paraId="120ECE40" w14:textId="77777777" w:rsidR="00C75F7A" w:rsidRPr="00824C04" w:rsidRDefault="00C75F7A">
            <w:pPr>
              <w:pStyle w:val="Footer"/>
              <w:rPr>
                <w:bCs/>
              </w:rPr>
            </w:pPr>
            <w:r w:rsidRPr="00824C04">
              <w:rPr>
                <w:bCs/>
              </w:rPr>
              <w:t>Members of the Board of Elementary and Secondary Education</w:t>
            </w:r>
          </w:p>
        </w:tc>
      </w:tr>
      <w:tr w:rsidR="00C75F7A" w:rsidRPr="00824C04" w14:paraId="235EB527" w14:textId="77777777">
        <w:tc>
          <w:tcPr>
            <w:tcW w:w="1188" w:type="dxa"/>
          </w:tcPr>
          <w:p w14:paraId="127FA861" w14:textId="77777777" w:rsidR="00C75F7A" w:rsidRPr="00824C04" w:rsidRDefault="00C75F7A">
            <w:pPr>
              <w:rPr>
                <w:b/>
              </w:rPr>
            </w:pPr>
            <w:r w:rsidRPr="00824C04">
              <w:rPr>
                <w:b/>
              </w:rPr>
              <w:t>From:</w:t>
            </w:r>
            <w:r w:rsidRPr="00824C04">
              <w:tab/>
            </w:r>
          </w:p>
        </w:tc>
        <w:tc>
          <w:tcPr>
            <w:tcW w:w="8388" w:type="dxa"/>
          </w:tcPr>
          <w:p w14:paraId="466B465D" w14:textId="77777777" w:rsidR="00C75F7A" w:rsidRPr="00824C04" w:rsidRDefault="00C75F7A">
            <w:r w:rsidRPr="4AB25D69">
              <w:t>Russell D. Johnston, Acting Commissioner</w:t>
            </w:r>
          </w:p>
          <w:p w14:paraId="1C772F4F" w14:textId="4F26AF24" w:rsidR="00C75F7A" w:rsidRPr="00824C04" w:rsidRDefault="00C75F7A"/>
        </w:tc>
      </w:tr>
      <w:tr w:rsidR="00C75F7A" w:rsidRPr="00824C04" w14:paraId="394CB65D" w14:textId="77777777">
        <w:tc>
          <w:tcPr>
            <w:tcW w:w="1188" w:type="dxa"/>
          </w:tcPr>
          <w:p w14:paraId="03586FA4" w14:textId="77777777" w:rsidR="00C75F7A" w:rsidRPr="00824C04" w:rsidRDefault="00C75F7A">
            <w:pPr>
              <w:rPr>
                <w:b/>
              </w:rPr>
            </w:pPr>
            <w:r w:rsidRPr="00824C04">
              <w:rPr>
                <w:b/>
              </w:rPr>
              <w:t>Date:</w:t>
            </w:r>
            <w:r w:rsidRPr="00824C04">
              <w:tab/>
            </w:r>
          </w:p>
        </w:tc>
        <w:tc>
          <w:tcPr>
            <w:tcW w:w="8388" w:type="dxa"/>
          </w:tcPr>
          <w:p w14:paraId="72BF8B37" w14:textId="77777777" w:rsidR="00C75F7A" w:rsidRPr="00824C04" w:rsidRDefault="00C75F7A">
            <w:pPr>
              <w:pStyle w:val="Footer"/>
              <w:rPr>
                <w:bCs/>
              </w:rPr>
            </w:pPr>
            <w:r>
              <w:rPr>
                <w:bCs/>
              </w:rPr>
              <w:t>May 17</w:t>
            </w:r>
            <w:r w:rsidRPr="00824C04">
              <w:rPr>
                <w:bCs/>
              </w:rPr>
              <w:t xml:space="preserve">, 2024                        </w:t>
            </w:r>
          </w:p>
        </w:tc>
      </w:tr>
      <w:tr w:rsidR="00C75F7A" w:rsidRPr="00824C04" w14:paraId="5E162311" w14:textId="77777777">
        <w:tc>
          <w:tcPr>
            <w:tcW w:w="1188" w:type="dxa"/>
          </w:tcPr>
          <w:p w14:paraId="4EFCF184" w14:textId="77777777" w:rsidR="00C75F7A" w:rsidRPr="00824C04" w:rsidRDefault="00C75F7A">
            <w:pPr>
              <w:rPr>
                <w:b/>
              </w:rPr>
            </w:pPr>
            <w:r w:rsidRPr="00824C04">
              <w:rPr>
                <w:b/>
              </w:rPr>
              <w:t>Subject:</w:t>
            </w:r>
          </w:p>
        </w:tc>
        <w:tc>
          <w:tcPr>
            <w:tcW w:w="8388" w:type="dxa"/>
          </w:tcPr>
          <w:p w14:paraId="58CA25BA" w14:textId="77777777" w:rsidR="00C75F7A" w:rsidRPr="00824C04" w:rsidRDefault="00C75F7A">
            <w:pPr>
              <w:pStyle w:val="Footer"/>
              <w:rPr>
                <w:bCs/>
              </w:rPr>
            </w:pPr>
            <w:r w:rsidRPr="00824C04">
              <w:rPr>
                <w:bCs/>
              </w:rPr>
              <w:t>Briefing for the</w:t>
            </w:r>
            <w:r>
              <w:rPr>
                <w:bCs/>
              </w:rPr>
              <w:t xml:space="preserve"> May 21,</w:t>
            </w:r>
            <w:r w:rsidRPr="00824C04">
              <w:rPr>
                <w:bCs/>
              </w:rPr>
              <w:t xml:space="preserve"> 2024 Regular Meeting of the Board of Elementary and Secondary Education</w:t>
            </w:r>
          </w:p>
        </w:tc>
      </w:tr>
    </w:tbl>
    <w:p w14:paraId="124C1C7E" w14:textId="77777777" w:rsidR="00C75F7A" w:rsidRPr="00824C04" w:rsidRDefault="00C75F7A" w:rsidP="00C75F7A">
      <w:pPr>
        <w:pBdr>
          <w:bottom w:val="single" w:sz="4" w:space="1" w:color="auto"/>
        </w:pBdr>
      </w:pPr>
      <w:bookmarkStart w:id="0" w:name="TO"/>
      <w:bookmarkStart w:id="1" w:name="FROM"/>
      <w:bookmarkStart w:id="2" w:name="DATE"/>
      <w:bookmarkStart w:id="3" w:name="RE"/>
      <w:bookmarkEnd w:id="0"/>
      <w:bookmarkEnd w:id="1"/>
      <w:bookmarkEnd w:id="2"/>
      <w:bookmarkEnd w:id="3"/>
    </w:p>
    <w:p w14:paraId="0CEDD509" w14:textId="77777777" w:rsidR="00C75F7A" w:rsidRPr="00824C04" w:rsidRDefault="00C75F7A" w:rsidP="00C75F7A">
      <w:pPr>
        <w:sectPr w:rsidR="00C75F7A" w:rsidRPr="00824C04" w:rsidSect="00C75F7A">
          <w:endnotePr>
            <w:numFmt w:val="decimal"/>
          </w:endnotePr>
          <w:type w:val="continuous"/>
          <w:pgSz w:w="12240" w:h="15840"/>
          <w:pgMar w:top="1440" w:right="1440" w:bottom="1440" w:left="1440" w:header="1440" w:footer="1440" w:gutter="0"/>
          <w:cols w:space="720"/>
          <w:noEndnote/>
        </w:sectPr>
      </w:pPr>
    </w:p>
    <w:p w14:paraId="1B1263C8" w14:textId="77777777" w:rsidR="00C75F7A" w:rsidRPr="00824C04" w:rsidRDefault="00C75F7A" w:rsidP="00C75F7A">
      <w:pPr>
        <w:autoSpaceDE w:val="0"/>
        <w:autoSpaceDN w:val="0"/>
        <w:adjustRightInd w:val="0"/>
      </w:pPr>
    </w:p>
    <w:p w14:paraId="2B8ABB43" w14:textId="77777777" w:rsidR="00C75F7A" w:rsidRPr="00824C04" w:rsidRDefault="00C75F7A" w:rsidP="00C75F7A">
      <w:pPr>
        <w:pStyle w:val="NoSpacing"/>
        <w:rPr>
          <w:rFonts w:asciiTheme="minorHAnsi" w:hAnsiTheme="minorHAnsi"/>
          <w:snapToGrid/>
          <w:szCs w:val="24"/>
        </w:rPr>
      </w:pPr>
      <w:r w:rsidRPr="00824C04">
        <w:rPr>
          <w:rFonts w:asciiTheme="minorHAnsi" w:hAnsiTheme="minorHAnsi"/>
          <w:szCs w:val="24"/>
        </w:rPr>
        <w:t xml:space="preserve">The Board of Elementary and Secondary Education will hold its </w:t>
      </w:r>
      <w:r w:rsidRPr="00EA69A9">
        <w:rPr>
          <w:rFonts w:asciiTheme="minorHAnsi" w:hAnsiTheme="minorHAnsi"/>
          <w:b/>
          <w:bCs/>
          <w:szCs w:val="24"/>
        </w:rPr>
        <w:t>regular meeting</w:t>
      </w:r>
      <w:r w:rsidRPr="00824C04">
        <w:rPr>
          <w:rFonts w:asciiTheme="minorHAnsi" w:hAnsiTheme="minorHAnsi"/>
          <w:szCs w:val="24"/>
        </w:rPr>
        <w:t xml:space="preserve"> on </w:t>
      </w:r>
      <w:r w:rsidRPr="00824C04">
        <w:rPr>
          <w:rFonts w:asciiTheme="minorHAnsi" w:hAnsiTheme="minorHAnsi"/>
          <w:b/>
          <w:szCs w:val="24"/>
        </w:rPr>
        <w:t xml:space="preserve">Tuesday, </w:t>
      </w:r>
      <w:r>
        <w:rPr>
          <w:rFonts w:asciiTheme="minorHAnsi" w:hAnsiTheme="minorHAnsi"/>
          <w:b/>
          <w:szCs w:val="24"/>
        </w:rPr>
        <w:t>May 21</w:t>
      </w:r>
      <w:r w:rsidRPr="00824C04">
        <w:rPr>
          <w:rFonts w:asciiTheme="minorHAnsi" w:hAnsiTheme="minorHAnsi"/>
          <w:b/>
          <w:szCs w:val="24"/>
        </w:rPr>
        <w:t>, 2024</w:t>
      </w:r>
      <w:r w:rsidRPr="00824C04">
        <w:rPr>
          <w:rFonts w:asciiTheme="minorHAnsi" w:hAnsiTheme="minorHAnsi"/>
          <w:bCs/>
          <w:szCs w:val="24"/>
        </w:rPr>
        <w:t xml:space="preserve">. </w:t>
      </w:r>
      <w:r w:rsidRPr="00824C04">
        <w:rPr>
          <w:rFonts w:asciiTheme="minorHAnsi" w:hAnsiTheme="minorHAnsi"/>
          <w:szCs w:val="24"/>
        </w:rPr>
        <w:t>The meeting will be held in person at</w:t>
      </w:r>
      <w:r>
        <w:rPr>
          <w:rFonts w:asciiTheme="minorHAnsi" w:hAnsiTheme="minorHAnsi"/>
          <w:szCs w:val="24"/>
        </w:rPr>
        <w:t xml:space="preserve"> the office of the </w:t>
      </w:r>
      <w:r w:rsidRPr="00934BDE">
        <w:rPr>
          <w:rFonts w:asciiTheme="minorHAnsi" w:hAnsiTheme="minorHAnsi"/>
          <w:snapToGrid/>
          <w:szCs w:val="24"/>
        </w:rPr>
        <w:t>Department of Elementary and Secondary Education</w:t>
      </w:r>
      <w:r>
        <w:rPr>
          <w:rFonts w:asciiTheme="minorHAnsi" w:hAnsiTheme="minorHAnsi"/>
          <w:snapToGrid/>
          <w:szCs w:val="24"/>
        </w:rPr>
        <w:t xml:space="preserve"> (DESE), 135 Santilli Highway, Everett, MA 02149. </w:t>
      </w:r>
      <w:r w:rsidRPr="00824C04">
        <w:rPr>
          <w:rFonts w:asciiTheme="minorHAnsi" w:hAnsiTheme="minorHAnsi"/>
          <w:szCs w:val="24"/>
        </w:rPr>
        <w:t xml:space="preserve">It will start at </w:t>
      </w:r>
      <w:r w:rsidRPr="00824C04">
        <w:rPr>
          <w:rFonts w:asciiTheme="minorHAnsi" w:hAnsiTheme="minorHAnsi"/>
          <w:b/>
          <w:bCs/>
          <w:szCs w:val="24"/>
        </w:rPr>
        <w:t>9:</w:t>
      </w:r>
      <w:r>
        <w:rPr>
          <w:rFonts w:asciiTheme="minorHAnsi" w:hAnsiTheme="minorHAnsi"/>
          <w:b/>
          <w:bCs/>
          <w:szCs w:val="24"/>
        </w:rPr>
        <w:t>0</w:t>
      </w:r>
      <w:r w:rsidRPr="00824C04">
        <w:rPr>
          <w:rFonts w:asciiTheme="minorHAnsi" w:hAnsiTheme="minorHAnsi"/>
          <w:b/>
          <w:bCs/>
          <w:szCs w:val="24"/>
        </w:rPr>
        <w:t xml:space="preserve">0 a.m. </w:t>
      </w:r>
      <w:r w:rsidRPr="00824C04">
        <w:rPr>
          <w:rFonts w:asciiTheme="minorHAnsi" w:hAnsiTheme="minorHAnsi"/>
          <w:szCs w:val="24"/>
        </w:rPr>
        <w:t>and should adjourn by</w:t>
      </w:r>
      <w:r w:rsidRPr="00824C04">
        <w:rPr>
          <w:rFonts w:asciiTheme="minorHAnsi" w:hAnsiTheme="minorHAnsi"/>
          <w:b/>
          <w:bCs/>
          <w:szCs w:val="24"/>
        </w:rPr>
        <w:t xml:space="preserve"> 1:00 p.m</w:t>
      </w:r>
      <w:r w:rsidRPr="00824C04">
        <w:rPr>
          <w:rFonts w:asciiTheme="minorHAnsi" w:hAnsiTheme="minorHAnsi"/>
          <w:szCs w:val="24"/>
        </w:rPr>
        <w:t xml:space="preserve">. Helene Bettencourt will assist with all arrangements; please email or call her if you have any questions. </w:t>
      </w:r>
    </w:p>
    <w:p w14:paraId="043EB762" w14:textId="77777777" w:rsidR="00C75F7A" w:rsidRPr="00824C04" w:rsidRDefault="00C75F7A" w:rsidP="00C75F7A">
      <w:pPr>
        <w:textAlignment w:val="baseline"/>
      </w:pPr>
      <w:r w:rsidRPr="00824C04">
        <w:t> </w:t>
      </w:r>
    </w:p>
    <w:p w14:paraId="750DED5C" w14:textId="77777777" w:rsidR="00C75F7A" w:rsidRPr="00824C04" w:rsidRDefault="00C75F7A" w:rsidP="00C75F7A">
      <w:pPr>
        <w:jc w:val="center"/>
        <w:rPr>
          <w:b/>
          <w:bCs/>
        </w:rPr>
      </w:pPr>
      <w:r w:rsidRPr="00824C04">
        <w:rPr>
          <w:b/>
          <w:bCs/>
        </w:rPr>
        <w:t>OVERVIEW</w:t>
      </w:r>
    </w:p>
    <w:p w14:paraId="3257DC8E" w14:textId="77777777" w:rsidR="00C75F7A" w:rsidRPr="00824C04" w:rsidRDefault="00C75F7A" w:rsidP="00C75F7A">
      <w:pPr>
        <w:jc w:val="center"/>
        <w:rPr>
          <w:b/>
          <w:bCs/>
        </w:rPr>
      </w:pPr>
    </w:p>
    <w:p w14:paraId="6FB5106B" w14:textId="77777777" w:rsidR="00C75F7A" w:rsidRDefault="00C75F7A" w:rsidP="00C75F7A">
      <w:r>
        <w:t>O</w:t>
      </w:r>
      <w:r w:rsidRPr="00934BDE">
        <w:t xml:space="preserve">ur business agenda leads off with an update </w:t>
      </w:r>
      <w:r>
        <w:t xml:space="preserve">from Chair Craven </w:t>
      </w:r>
      <w:r w:rsidRPr="00934BDE">
        <w:t>on the Commissioner search process</w:t>
      </w:r>
      <w:r>
        <w:t xml:space="preserve">. The second item is an update on the Boston Public Schools. Following that presentation and discussion, Vice Chair Hills will present a recommendation from the </w:t>
      </w:r>
      <w:r w:rsidRPr="00550FDF">
        <w:t>Commissioner’s Performance Evaluation Committee</w:t>
      </w:r>
      <w:r>
        <w:t xml:space="preserve">. We will have reports on work underway at DESE on the Communication and Literacy Skills MTEL, district standards and indicators, and an update on the MCAS contract. Two charter school items are on the agenda for discussion and vote: an amendment request for Benjamin Banneker Charter Public School, and the recommendation to place Helen Y. Davis Leadership Academy Charter Public School on probation. The final item for discussion on our business agenda is </w:t>
      </w:r>
      <w:r w:rsidRPr="00934BDE">
        <w:t xml:space="preserve">the </w:t>
      </w:r>
      <w:r>
        <w:t xml:space="preserve">Senate </w:t>
      </w:r>
      <w:r w:rsidRPr="00934BDE">
        <w:t xml:space="preserve">Ways and Means Committee’s education budget </w:t>
      </w:r>
      <w:r>
        <w:t xml:space="preserve">proposal </w:t>
      </w:r>
      <w:r w:rsidRPr="00934BDE">
        <w:t>for FY2</w:t>
      </w:r>
      <w:r>
        <w:t>5</w:t>
      </w:r>
      <w:r w:rsidRPr="00934BDE">
        <w:t>.</w:t>
      </w:r>
    </w:p>
    <w:p w14:paraId="1043DB1A" w14:textId="77777777" w:rsidR="00C75F7A" w:rsidRPr="00934BDE" w:rsidRDefault="00C75F7A" w:rsidP="00C75F7A">
      <w:pPr>
        <w:rPr>
          <w:b/>
          <w:bCs/>
        </w:rPr>
      </w:pPr>
    </w:p>
    <w:p w14:paraId="16391C3C" w14:textId="77777777" w:rsidR="00C75F7A" w:rsidRPr="00824C04" w:rsidRDefault="00C75F7A" w:rsidP="00C75F7A">
      <w:pPr>
        <w:jc w:val="center"/>
        <w:rPr>
          <w:b/>
          <w:bCs/>
        </w:rPr>
      </w:pPr>
      <w:r w:rsidRPr="00824C04">
        <w:rPr>
          <w:b/>
          <w:bCs/>
        </w:rPr>
        <w:t>REGULAR MEETING</w:t>
      </w:r>
    </w:p>
    <w:p w14:paraId="27FCEE95" w14:textId="77777777" w:rsidR="00C75F7A" w:rsidRPr="00824C04" w:rsidRDefault="00C75F7A" w:rsidP="00C75F7A">
      <w:pPr>
        <w:rPr>
          <w:b/>
          <w:bCs/>
        </w:rPr>
      </w:pPr>
    </w:p>
    <w:p w14:paraId="2D599A3B" w14:textId="77777777" w:rsidR="00C75F7A" w:rsidRPr="00824C04" w:rsidRDefault="00C75F7A" w:rsidP="00C75F7A">
      <w:pPr>
        <w:rPr>
          <w:b/>
          <w:bCs/>
        </w:rPr>
      </w:pPr>
      <w:r w:rsidRPr="00824C04">
        <w:rPr>
          <w:b/>
          <w:bCs/>
        </w:rPr>
        <w:t>Statements from the Public</w:t>
      </w:r>
    </w:p>
    <w:p w14:paraId="617E8394" w14:textId="77777777" w:rsidR="00C75F7A" w:rsidRPr="00824C04" w:rsidRDefault="00C75F7A" w:rsidP="00C75F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4D8A9CCE" w14:textId="77777777" w:rsidR="00C75F7A" w:rsidRPr="00824C04" w:rsidRDefault="00C75F7A" w:rsidP="00C75F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t>Comments from the Chair</w:t>
      </w:r>
    </w:p>
    <w:p w14:paraId="59AE7515" w14:textId="77777777" w:rsidR="00C75F7A" w:rsidRDefault="00C75F7A" w:rsidP="00C75F7A">
      <w:pPr>
        <w:pStyle w:val="ListParagraph"/>
        <w:ind w:left="0"/>
        <w:rPr>
          <w:b/>
          <w:bCs/>
        </w:rPr>
      </w:pPr>
      <w:r w:rsidRPr="00824C04">
        <w:rPr>
          <w:b/>
          <w:bCs/>
        </w:rPr>
        <w:t>Comments from the Secretary</w:t>
      </w:r>
    </w:p>
    <w:p w14:paraId="644D0970" w14:textId="77777777" w:rsidR="00C71753" w:rsidRPr="00C71753" w:rsidRDefault="00C71753" w:rsidP="00C71753">
      <w:pPr>
        <w:numPr>
          <w:ilvl w:val="0"/>
          <w:numId w:val="3"/>
        </w:numPr>
        <w:ind w:left="1080" w:firstLine="0"/>
        <w:textAlignment w:val="baseline"/>
        <w:rPr>
          <w:rFonts w:eastAsia="Times New Roman" w:cs="Times New Roman"/>
          <w:kern w:val="0"/>
          <w:lang w:eastAsia="zh-CN" w:bidi="th-TH"/>
          <w14:ligatures w14:val="none"/>
        </w:rPr>
      </w:pPr>
      <w:r w:rsidRPr="00C71753">
        <w:rPr>
          <w:rFonts w:eastAsia="Times New Roman" w:cs="Times New Roman"/>
          <w:kern w:val="0"/>
          <w:lang w:eastAsia="zh-CN" w:bidi="th-TH"/>
          <w14:ligatures w14:val="none"/>
        </w:rPr>
        <w:t>Teacher Appreciation Week </w:t>
      </w:r>
    </w:p>
    <w:p w14:paraId="7A6FED4B" w14:textId="77777777" w:rsidR="00C71753" w:rsidRPr="00C71753" w:rsidRDefault="00C71753" w:rsidP="00C71753">
      <w:pPr>
        <w:numPr>
          <w:ilvl w:val="0"/>
          <w:numId w:val="3"/>
        </w:numPr>
        <w:ind w:left="1080" w:firstLine="0"/>
        <w:textAlignment w:val="baseline"/>
        <w:rPr>
          <w:rFonts w:eastAsia="Times New Roman" w:cs="Times New Roman"/>
          <w:kern w:val="0"/>
          <w:lang w:eastAsia="zh-CN" w:bidi="th-TH"/>
          <w14:ligatures w14:val="none"/>
        </w:rPr>
      </w:pPr>
      <w:r w:rsidRPr="00C71753">
        <w:rPr>
          <w:rFonts w:eastAsia="Times New Roman" w:cs="Times New Roman"/>
          <w:kern w:val="0"/>
          <w:lang w:eastAsia="zh-CN" w:bidi="th-TH"/>
          <w14:ligatures w14:val="none"/>
        </w:rPr>
        <w:lastRenderedPageBreak/>
        <w:t>End-of-school-year Celebrations </w:t>
      </w:r>
    </w:p>
    <w:p w14:paraId="692C8107" w14:textId="77777777" w:rsidR="00C71753" w:rsidRPr="00824C04" w:rsidRDefault="00C71753" w:rsidP="00C75F7A">
      <w:pPr>
        <w:pStyle w:val="ListParagraph"/>
        <w:ind w:left="0"/>
        <w:rPr>
          <w:b/>
          <w:bCs/>
        </w:rPr>
      </w:pPr>
    </w:p>
    <w:p w14:paraId="14CE9633" w14:textId="77777777" w:rsidR="00C75F7A" w:rsidRPr="00824C04" w:rsidRDefault="00C75F7A" w:rsidP="00C75F7A">
      <w:pPr>
        <w:rPr>
          <w:b/>
          <w:bCs/>
        </w:rPr>
      </w:pPr>
      <w:r w:rsidRPr="1F561E7F">
        <w:rPr>
          <w:b/>
          <w:bCs/>
        </w:rPr>
        <w:t xml:space="preserve">Comments from the Acting Commissioner </w:t>
      </w:r>
    </w:p>
    <w:p w14:paraId="5464E7C3" w14:textId="77777777" w:rsidR="00C75F7A" w:rsidRPr="00824C04" w:rsidRDefault="00C75F7A" w:rsidP="00C75F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3E1BF763" w14:textId="77777777" w:rsidR="00C75F7A" w:rsidRDefault="00C75F7A" w:rsidP="00C75F7A">
      <w:r w:rsidRPr="00824C04">
        <w:t xml:space="preserve">Chair Craven, Secretary Tutwiler, and I will update the Board on current issues and activities. </w:t>
      </w:r>
    </w:p>
    <w:p w14:paraId="14A10174" w14:textId="77777777" w:rsidR="00A07C2B" w:rsidRDefault="00A07C2B" w:rsidP="00C75F7A"/>
    <w:p w14:paraId="0C085A16" w14:textId="77777777" w:rsidR="00A07C2B" w:rsidRPr="00A07C2B" w:rsidRDefault="00A07C2B" w:rsidP="00A07C2B">
      <w:pPr>
        <w:numPr>
          <w:ilvl w:val="0"/>
          <w:numId w:val="4"/>
        </w:numPr>
        <w:ind w:left="1080" w:firstLine="0"/>
        <w:textAlignment w:val="baseline"/>
        <w:rPr>
          <w:rFonts w:eastAsia="Times New Roman" w:cs="Times New Roman"/>
          <w:kern w:val="0"/>
          <w:lang w:eastAsia="zh-CN" w:bidi="th-TH"/>
          <w14:ligatures w14:val="none"/>
        </w:rPr>
      </w:pPr>
      <w:r w:rsidRPr="00A07C2B">
        <w:rPr>
          <w:rFonts w:eastAsia="Times New Roman" w:cs="Times New Roman"/>
          <w:kern w:val="0"/>
          <w:lang w:eastAsia="zh-CN" w:bidi="th-TH"/>
          <w14:ligatures w14:val="none"/>
        </w:rPr>
        <w:t>Receiverships (Lawrence, Southbridge, Holyoke) </w:t>
      </w:r>
    </w:p>
    <w:p w14:paraId="3774B36B" w14:textId="77777777" w:rsidR="00A07C2B" w:rsidRPr="00A07C2B" w:rsidRDefault="00A07C2B" w:rsidP="00A07C2B">
      <w:pPr>
        <w:numPr>
          <w:ilvl w:val="0"/>
          <w:numId w:val="4"/>
        </w:numPr>
        <w:ind w:left="1080" w:firstLine="0"/>
        <w:textAlignment w:val="baseline"/>
        <w:rPr>
          <w:rFonts w:eastAsia="Times New Roman" w:cs="Times New Roman"/>
          <w:kern w:val="0"/>
          <w:lang w:eastAsia="zh-CN" w:bidi="th-TH"/>
          <w14:ligatures w14:val="none"/>
        </w:rPr>
      </w:pPr>
      <w:r w:rsidRPr="00A07C2B">
        <w:rPr>
          <w:rFonts w:eastAsia="Times New Roman" w:cs="Times New Roman"/>
          <w:kern w:val="0"/>
          <w:lang w:eastAsia="zh-CN" w:bidi="th-TH"/>
          <w14:ligatures w14:val="none"/>
        </w:rPr>
        <w:t>Felix Commonwealth Virtual School </w:t>
      </w:r>
    </w:p>
    <w:p w14:paraId="1313D6E8" w14:textId="77777777" w:rsidR="00A07C2B" w:rsidRPr="00A07C2B" w:rsidRDefault="00A07C2B" w:rsidP="00A07C2B">
      <w:pPr>
        <w:numPr>
          <w:ilvl w:val="0"/>
          <w:numId w:val="4"/>
        </w:numPr>
        <w:ind w:left="1080" w:firstLine="0"/>
        <w:textAlignment w:val="baseline"/>
        <w:rPr>
          <w:rFonts w:eastAsia="Times New Roman" w:cs="Times New Roman"/>
          <w:kern w:val="0"/>
          <w:lang w:eastAsia="zh-CN" w:bidi="th-TH"/>
          <w14:ligatures w14:val="none"/>
        </w:rPr>
      </w:pPr>
      <w:r w:rsidRPr="00A07C2B">
        <w:rPr>
          <w:rFonts w:eastAsia="Times New Roman" w:cs="Times New Roman"/>
          <w:kern w:val="0"/>
          <w:lang w:eastAsia="zh-CN" w:bidi="th-TH"/>
          <w14:ligatures w14:val="none"/>
        </w:rPr>
        <w:t>Brockton </w:t>
      </w:r>
    </w:p>
    <w:p w14:paraId="7B283D3F" w14:textId="77777777" w:rsidR="00A07C2B" w:rsidRPr="00A07C2B" w:rsidRDefault="00A07C2B" w:rsidP="00A07C2B">
      <w:pPr>
        <w:numPr>
          <w:ilvl w:val="0"/>
          <w:numId w:val="4"/>
        </w:numPr>
        <w:ind w:left="1080" w:firstLine="0"/>
        <w:textAlignment w:val="baseline"/>
        <w:rPr>
          <w:rFonts w:eastAsia="Times New Roman" w:cs="Times New Roman"/>
          <w:kern w:val="0"/>
          <w:lang w:eastAsia="zh-CN" w:bidi="th-TH"/>
          <w14:ligatures w14:val="none"/>
        </w:rPr>
      </w:pPr>
      <w:r w:rsidRPr="00A07C2B">
        <w:rPr>
          <w:rFonts w:eastAsia="Times New Roman" w:cs="Times New Roman"/>
          <w:kern w:val="0"/>
          <w:lang w:eastAsia="zh-CN" w:bidi="th-TH"/>
          <w14:ligatures w14:val="none"/>
        </w:rPr>
        <w:t>Chronic Absenteeism Data  </w:t>
      </w:r>
    </w:p>
    <w:p w14:paraId="51C29837" w14:textId="77777777" w:rsidR="00A07C2B" w:rsidRPr="00A07C2B" w:rsidRDefault="00A07C2B" w:rsidP="00A07C2B">
      <w:pPr>
        <w:numPr>
          <w:ilvl w:val="0"/>
          <w:numId w:val="4"/>
        </w:numPr>
        <w:ind w:left="1080" w:firstLine="0"/>
        <w:textAlignment w:val="baseline"/>
        <w:rPr>
          <w:rFonts w:eastAsia="Times New Roman" w:cs="Times New Roman"/>
          <w:kern w:val="0"/>
          <w:lang w:eastAsia="zh-CN" w:bidi="th-TH"/>
          <w14:ligatures w14:val="none"/>
        </w:rPr>
      </w:pPr>
      <w:r w:rsidRPr="00A07C2B">
        <w:rPr>
          <w:rFonts w:eastAsia="Times New Roman" w:cs="Times New Roman"/>
          <w:kern w:val="0"/>
          <w:lang w:eastAsia="zh-CN" w:bidi="th-TH"/>
          <w14:ligatures w14:val="none"/>
        </w:rPr>
        <w:t>ESSA Plan </w:t>
      </w:r>
    </w:p>
    <w:p w14:paraId="31565969" w14:textId="77777777" w:rsidR="00A07C2B" w:rsidRPr="00A07C2B" w:rsidRDefault="00A07C2B" w:rsidP="00A07C2B">
      <w:pPr>
        <w:numPr>
          <w:ilvl w:val="0"/>
          <w:numId w:val="5"/>
        </w:numPr>
        <w:ind w:left="1080" w:firstLine="0"/>
        <w:textAlignment w:val="baseline"/>
        <w:rPr>
          <w:rFonts w:eastAsia="Times New Roman" w:cs="Times New Roman"/>
          <w:kern w:val="0"/>
          <w:lang w:eastAsia="zh-CN" w:bidi="th-TH"/>
          <w14:ligatures w14:val="none"/>
        </w:rPr>
      </w:pPr>
      <w:r w:rsidRPr="00A07C2B">
        <w:rPr>
          <w:rFonts w:eastAsia="Times New Roman" w:cs="Times New Roman"/>
          <w:kern w:val="0"/>
          <w:lang w:eastAsia="zh-CN" w:bidi="th-TH"/>
          <w14:ligatures w14:val="none"/>
        </w:rPr>
        <w:t>School Nutrition </w:t>
      </w:r>
    </w:p>
    <w:p w14:paraId="58B0EC68" w14:textId="77777777" w:rsidR="00A07C2B" w:rsidRPr="00A07C2B" w:rsidRDefault="00A07C2B" w:rsidP="00A07C2B">
      <w:pPr>
        <w:numPr>
          <w:ilvl w:val="0"/>
          <w:numId w:val="5"/>
        </w:numPr>
        <w:ind w:left="1080" w:firstLine="0"/>
        <w:textAlignment w:val="baseline"/>
        <w:rPr>
          <w:rFonts w:eastAsia="Times New Roman" w:cs="Times New Roman"/>
          <w:kern w:val="0"/>
          <w:lang w:eastAsia="zh-CN" w:bidi="th-TH"/>
          <w14:ligatures w14:val="none"/>
        </w:rPr>
      </w:pPr>
      <w:r w:rsidRPr="00A07C2B">
        <w:rPr>
          <w:rFonts w:eastAsia="Times New Roman" w:cs="Times New Roman"/>
          <w:kern w:val="0"/>
          <w:lang w:eastAsia="zh-CN" w:bidi="th-TH"/>
          <w14:ligatures w14:val="none"/>
        </w:rPr>
        <w:t>Amazing Educators Event </w:t>
      </w:r>
    </w:p>
    <w:p w14:paraId="3C036150" w14:textId="77777777" w:rsidR="00A07C2B" w:rsidRDefault="00A07C2B" w:rsidP="00C75F7A"/>
    <w:p w14:paraId="51EE58BF" w14:textId="77777777" w:rsidR="00C75F7A" w:rsidRDefault="00C75F7A" w:rsidP="00C75F7A"/>
    <w:p w14:paraId="3FCF71AD" w14:textId="77777777" w:rsidR="00C75F7A" w:rsidRPr="00824C04" w:rsidRDefault="00C75F7A" w:rsidP="00C75F7A">
      <w:pPr>
        <w:rPr>
          <w:b/>
          <w:bCs/>
        </w:rPr>
      </w:pPr>
      <w:r w:rsidRPr="00824C04">
        <w:rPr>
          <w:b/>
          <w:bCs/>
        </w:rPr>
        <w:t>Routine Business: Approval of the Minutes of the</w:t>
      </w:r>
      <w:r>
        <w:rPr>
          <w:b/>
          <w:bCs/>
        </w:rPr>
        <w:t xml:space="preserve"> April 30, </w:t>
      </w:r>
      <w:r w:rsidRPr="00824C04">
        <w:rPr>
          <w:b/>
          <w:bCs/>
        </w:rPr>
        <w:t>2024 Regular Meeting</w:t>
      </w:r>
    </w:p>
    <w:p w14:paraId="1448CEF8" w14:textId="77777777" w:rsidR="00C75F7A" w:rsidRPr="00824C04" w:rsidRDefault="00C75F7A" w:rsidP="00C75F7A">
      <w:pPr>
        <w:rPr>
          <w:b/>
          <w:bCs/>
        </w:rPr>
      </w:pPr>
    </w:p>
    <w:p w14:paraId="4838C0C2" w14:textId="77777777" w:rsidR="00C75F7A" w:rsidRPr="00824C04" w:rsidRDefault="00C75F7A" w:rsidP="00C75F7A">
      <w:r w:rsidRPr="00824C04">
        <w:t>The Board will vote on approval of the minutes.</w:t>
      </w:r>
    </w:p>
    <w:p w14:paraId="4447A2F3" w14:textId="77777777" w:rsidR="00C75F7A" w:rsidRPr="00824C04" w:rsidRDefault="00C75F7A" w:rsidP="00C75F7A">
      <w:pPr>
        <w:jc w:val="center"/>
        <w:rPr>
          <w:b/>
        </w:rPr>
      </w:pPr>
    </w:p>
    <w:p w14:paraId="0B432144" w14:textId="77777777" w:rsidR="00C75F7A" w:rsidRPr="00824C04" w:rsidRDefault="00C75F7A" w:rsidP="00C75F7A">
      <w:pPr>
        <w:jc w:val="center"/>
        <w:rPr>
          <w:b/>
        </w:rPr>
      </w:pPr>
      <w:r w:rsidRPr="00824C04">
        <w:rPr>
          <w:b/>
        </w:rPr>
        <w:t>ITEMS FOR DISCUSSION AND ACTION </w:t>
      </w:r>
    </w:p>
    <w:p w14:paraId="295FF124" w14:textId="77777777" w:rsidR="00C75F7A" w:rsidRPr="00824C04" w:rsidRDefault="00C75F7A" w:rsidP="00C75F7A">
      <w:pPr>
        <w:pStyle w:val="paragraph"/>
        <w:spacing w:before="0" w:beforeAutospacing="0" w:after="0" w:afterAutospacing="0"/>
        <w:textAlignment w:val="baseline"/>
        <w:rPr>
          <w:rFonts w:asciiTheme="minorHAnsi" w:hAnsiTheme="minorHAnsi" w:cs="Segoe UI"/>
        </w:rPr>
      </w:pPr>
      <w:r w:rsidRPr="00824C04">
        <w:rPr>
          <w:rStyle w:val="eop"/>
          <w:rFonts w:asciiTheme="minorHAnsi" w:eastAsiaTheme="majorEastAsia" w:hAnsiTheme="minorHAnsi"/>
        </w:rPr>
        <w:t> </w:t>
      </w:r>
    </w:p>
    <w:p w14:paraId="60B2B7D6" w14:textId="77777777" w:rsidR="00C75F7A" w:rsidRPr="008634C6" w:rsidRDefault="00C75F7A" w:rsidP="00C75F7A">
      <w:pPr>
        <w:pStyle w:val="paragraph"/>
        <w:numPr>
          <w:ilvl w:val="0"/>
          <w:numId w:val="2"/>
        </w:numPr>
        <w:spacing w:before="0" w:beforeAutospacing="0" w:after="0" w:afterAutospacing="0"/>
        <w:ind w:left="360"/>
        <w:textAlignment w:val="baseline"/>
        <w:rPr>
          <w:rFonts w:asciiTheme="minorHAnsi" w:hAnsiTheme="minorHAnsi"/>
          <w:b/>
          <w:bCs/>
        </w:rPr>
      </w:pPr>
      <w:r>
        <w:rPr>
          <w:rStyle w:val="normaltextrun"/>
          <w:rFonts w:asciiTheme="minorHAnsi" w:eastAsiaTheme="majorEastAsia" w:hAnsiTheme="minorHAnsi"/>
          <w:b/>
          <w:bCs/>
          <w:color w:val="000000"/>
        </w:rPr>
        <w:t xml:space="preserve"> Update on </w:t>
      </w:r>
      <w:r w:rsidRPr="008634C6">
        <w:rPr>
          <w:rStyle w:val="normaltextrun"/>
          <w:rFonts w:asciiTheme="minorHAnsi" w:eastAsiaTheme="majorEastAsia" w:hAnsiTheme="minorHAnsi"/>
          <w:b/>
          <w:bCs/>
          <w:color w:val="000000"/>
        </w:rPr>
        <w:t>Commissioner Search Process – Discussion</w:t>
      </w:r>
      <w:r w:rsidRPr="008634C6">
        <w:rPr>
          <w:rStyle w:val="normaltextrun"/>
          <w:rFonts w:ascii="Arial" w:eastAsiaTheme="majorEastAsia" w:hAnsi="Arial" w:cs="Arial"/>
          <w:b/>
          <w:bCs/>
          <w:color w:val="000000"/>
        </w:rPr>
        <w:t>  </w:t>
      </w:r>
      <w:r w:rsidRPr="008634C6">
        <w:rPr>
          <w:rStyle w:val="eop"/>
          <w:rFonts w:asciiTheme="minorHAnsi" w:eastAsiaTheme="majorEastAsia" w:hAnsiTheme="minorHAnsi"/>
          <w:b/>
          <w:bCs/>
          <w:color w:val="000000"/>
        </w:rPr>
        <w:t> </w:t>
      </w:r>
    </w:p>
    <w:p w14:paraId="43436AB4" w14:textId="77777777" w:rsidR="00C75F7A" w:rsidRPr="00824C04" w:rsidRDefault="00C75F7A" w:rsidP="00C75F7A">
      <w:pPr>
        <w:pStyle w:val="paragraph"/>
        <w:spacing w:before="0" w:beforeAutospacing="0" w:after="0" w:afterAutospacing="0"/>
        <w:ind w:left="-360" w:firstLine="60"/>
        <w:textAlignment w:val="baseline"/>
        <w:rPr>
          <w:rFonts w:asciiTheme="minorHAnsi" w:hAnsiTheme="minorHAnsi"/>
          <w:b/>
          <w:bCs/>
        </w:rPr>
      </w:pPr>
    </w:p>
    <w:p w14:paraId="0C614CB1" w14:textId="77777777" w:rsidR="00C75F7A" w:rsidRPr="00824C04" w:rsidRDefault="00C75F7A" w:rsidP="00C75F7A">
      <w:pPr>
        <w:pStyle w:val="paragraph"/>
        <w:spacing w:before="0" w:beforeAutospacing="0" w:after="0" w:afterAutospacing="0"/>
        <w:textAlignment w:val="baseline"/>
        <w:rPr>
          <w:rFonts w:asciiTheme="minorHAnsi" w:hAnsiTheme="minorHAnsi"/>
        </w:rPr>
      </w:pPr>
      <w:r w:rsidRPr="00824C04">
        <w:rPr>
          <w:rFonts w:asciiTheme="minorHAnsi" w:hAnsiTheme="minorHAnsi"/>
        </w:rPr>
        <w:t>Chair Craven will update the Board on the search process.</w:t>
      </w:r>
    </w:p>
    <w:p w14:paraId="0BC7D8DA" w14:textId="77777777" w:rsidR="00C75F7A" w:rsidRPr="00824C04" w:rsidRDefault="00C75F7A" w:rsidP="00C75F7A">
      <w:pPr>
        <w:pStyle w:val="paragraph"/>
        <w:spacing w:before="0" w:beforeAutospacing="0" w:after="0" w:afterAutospacing="0"/>
        <w:textAlignment w:val="baseline"/>
        <w:rPr>
          <w:rFonts w:asciiTheme="minorHAnsi" w:hAnsiTheme="minorHAnsi"/>
        </w:rPr>
      </w:pPr>
    </w:p>
    <w:p w14:paraId="0CD6DFAA" w14:textId="77777777" w:rsidR="00C75F7A" w:rsidRPr="00824C04" w:rsidRDefault="00C75F7A" w:rsidP="00C75F7A">
      <w:pPr>
        <w:pStyle w:val="paragraph"/>
        <w:numPr>
          <w:ilvl w:val="0"/>
          <w:numId w:val="2"/>
        </w:numPr>
        <w:spacing w:before="0" w:beforeAutospacing="0" w:after="0" w:afterAutospacing="0"/>
        <w:ind w:left="360"/>
        <w:textAlignment w:val="baseline"/>
        <w:rPr>
          <w:rStyle w:val="normaltextrun"/>
          <w:rFonts w:asciiTheme="minorHAnsi" w:hAnsiTheme="minorHAnsi"/>
          <w:b/>
          <w:bCs/>
        </w:rPr>
      </w:pPr>
      <w:r>
        <w:rPr>
          <w:rStyle w:val="normaltextrun"/>
          <w:rFonts w:asciiTheme="minorHAnsi" w:eastAsiaTheme="majorEastAsia" w:hAnsiTheme="minorHAnsi"/>
          <w:b/>
          <w:bCs/>
          <w:color w:val="000000"/>
        </w:rPr>
        <w:t xml:space="preserve">  Update on Boston Public Schools </w:t>
      </w:r>
      <w:r w:rsidRPr="00824C04">
        <w:rPr>
          <w:rStyle w:val="normaltextrun"/>
          <w:rFonts w:asciiTheme="minorHAnsi" w:eastAsiaTheme="majorEastAsia" w:hAnsiTheme="minorHAnsi"/>
          <w:b/>
          <w:bCs/>
          <w:color w:val="000000"/>
        </w:rPr>
        <w:t xml:space="preserve">– Discussion </w:t>
      </w:r>
    </w:p>
    <w:p w14:paraId="2A4F46A4" w14:textId="77777777" w:rsidR="00C75F7A" w:rsidRPr="00824C04" w:rsidRDefault="00C75F7A" w:rsidP="00C75F7A">
      <w:pPr>
        <w:pStyle w:val="ListParagraph"/>
        <w:rPr>
          <w:rStyle w:val="eop"/>
          <w:rFonts w:eastAsiaTheme="majorEastAsia"/>
          <w:b/>
          <w:bCs/>
          <w:color w:val="000000"/>
        </w:rPr>
      </w:pPr>
    </w:p>
    <w:p w14:paraId="3E55B8CD" w14:textId="77777777" w:rsidR="00C75F7A" w:rsidRDefault="00C75F7A" w:rsidP="00C75F7A">
      <w:pPr>
        <w:textAlignment w:val="baseline"/>
        <w:rPr>
          <w:rStyle w:val="normaltextrun"/>
          <w:rFonts w:ascii="Aptos" w:eastAsiaTheme="majorEastAsia" w:hAnsi="Aptos"/>
          <w:color w:val="000000"/>
          <w:shd w:val="clear" w:color="auto" w:fill="FFFFFF"/>
        </w:rPr>
      </w:pPr>
      <w:r>
        <w:rPr>
          <w:rStyle w:val="normaltextrun"/>
          <w:rFonts w:ascii="Aptos" w:eastAsiaTheme="majorEastAsia" w:hAnsi="Aptos"/>
          <w:color w:val="000000"/>
          <w:shd w:val="clear" w:color="auto" w:fill="FFFFFF"/>
        </w:rPr>
        <w:t xml:space="preserve">At our meeting on May 21, the Chair of the Boston School Committee, Jeri Robinson, and Boston Public Schools (BPS) Superintendent Mary Skipper will join DESE senior leaders to present an update on the district’s progress on its Systemic Improvement Plan. The City and BPS agreed to the plan in June 2022; DESE accepted the plan and committed to providing targeted financial support and other technical assistance to the district. The plan is in effect through June 30, 2025. The enclosed memorandum provides information from DESE regarding areas of progress and areas for improvement organized by each key area of </w:t>
      </w:r>
      <w:r w:rsidRPr="00315DB5">
        <w:rPr>
          <w:rStyle w:val="normaltextrun"/>
          <w:rFonts w:ascii="Aptos" w:eastAsiaTheme="majorEastAsia" w:hAnsi="Aptos"/>
          <w:color w:val="000000"/>
          <w:shd w:val="clear" w:color="auto" w:fill="FFFFFF"/>
        </w:rPr>
        <w:t xml:space="preserve">the Systemic Improvement Plan. </w:t>
      </w:r>
    </w:p>
    <w:p w14:paraId="799F654A" w14:textId="77777777" w:rsidR="00C75F7A" w:rsidRDefault="00C75F7A" w:rsidP="00C75F7A">
      <w:pPr>
        <w:textAlignment w:val="baseline"/>
        <w:rPr>
          <w:rStyle w:val="normaltextrun"/>
          <w:rFonts w:ascii="Aptos" w:eastAsiaTheme="majorEastAsia" w:hAnsi="Aptos"/>
          <w:color w:val="000000"/>
          <w:shd w:val="clear" w:color="auto" w:fill="FFFFFF"/>
        </w:rPr>
      </w:pPr>
    </w:p>
    <w:p w14:paraId="72FDB965" w14:textId="77777777" w:rsidR="00C75F7A" w:rsidRPr="00315DB5" w:rsidRDefault="00C75F7A" w:rsidP="00C75F7A">
      <w:pPr>
        <w:pStyle w:val="ListParagraph"/>
        <w:numPr>
          <w:ilvl w:val="0"/>
          <w:numId w:val="2"/>
        </w:numPr>
        <w:ind w:left="360"/>
        <w:textAlignment w:val="baseline"/>
        <w:rPr>
          <w:rStyle w:val="eop"/>
          <w:rFonts w:ascii="Aptos" w:eastAsiaTheme="majorEastAsia" w:hAnsi="Aptos"/>
          <w:b/>
          <w:bCs/>
          <w:color w:val="000000"/>
          <w:shd w:val="clear" w:color="auto" w:fill="FFFFFF"/>
        </w:rPr>
      </w:pPr>
      <w:r w:rsidRPr="00315DB5">
        <w:rPr>
          <w:rStyle w:val="eop"/>
          <w:rFonts w:ascii="Aptos" w:eastAsiaTheme="majorEastAsia" w:hAnsi="Aptos"/>
          <w:b/>
          <w:bCs/>
          <w:color w:val="000000"/>
          <w:shd w:val="clear" w:color="auto" w:fill="FFFFFF"/>
        </w:rPr>
        <w:t>Commissioner’s Performance Evaluation Committee: Summary Goals – Discussion and Vote</w:t>
      </w:r>
    </w:p>
    <w:p w14:paraId="0ABE5F17" w14:textId="77777777" w:rsidR="00C75F7A" w:rsidRPr="00315DB5" w:rsidRDefault="00C75F7A" w:rsidP="00C75F7A">
      <w:pPr>
        <w:textAlignment w:val="baseline"/>
        <w:rPr>
          <w:b/>
          <w:bCs/>
        </w:rPr>
      </w:pPr>
    </w:p>
    <w:p w14:paraId="4452B186" w14:textId="77777777" w:rsidR="00C75F7A" w:rsidRDefault="00C75F7A" w:rsidP="00C75F7A">
      <w:r w:rsidRPr="00315DB5">
        <w:lastRenderedPageBreak/>
        <w:t>Chair Craven will ask Vice Chair Hills, who chairs the Commissioner’s Performance Evaluation Committee, to report on the committee’s May 14, 2024 meeting and present the committee’s recommendations for a discussion and vote by the Board.</w:t>
      </w:r>
    </w:p>
    <w:p w14:paraId="3371360D" w14:textId="77777777" w:rsidR="00C75F7A" w:rsidRPr="00824C04" w:rsidRDefault="00C75F7A" w:rsidP="00C75F7A"/>
    <w:p w14:paraId="1933586F" w14:textId="77777777" w:rsidR="00C75F7A" w:rsidRPr="00CB2922" w:rsidRDefault="00C75F7A" w:rsidP="00C75F7A">
      <w:pPr>
        <w:pStyle w:val="paragraph"/>
        <w:numPr>
          <w:ilvl w:val="0"/>
          <w:numId w:val="2"/>
        </w:numPr>
        <w:spacing w:before="0" w:beforeAutospacing="0" w:after="0" w:afterAutospacing="0"/>
        <w:ind w:left="360"/>
        <w:textAlignment w:val="baseline"/>
        <w:rPr>
          <w:rStyle w:val="normaltextrun"/>
          <w:rFonts w:asciiTheme="minorHAnsi" w:hAnsiTheme="minorHAnsi"/>
          <w:b/>
          <w:bCs/>
        </w:rPr>
      </w:pPr>
      <w:r>
        <w:rPr>
          <w:rStyle w:val="normaltextrun"/>
          <w:rFonts w:asciiTheme="minorHAnsi" w:eastAsiaTheme="majorEastAsia" w:hAnsiTheme="minorHAnsi"/>
          <w:b/>
          <w:bCs/>
        </w:rPr>
        <w:t xml:space="preserve">Update on </w:t>
      </w:r>
      <w:r w:rsidRPr="00824C04">
        <w:rPr>
          <w:rStyle w:val="normaltextrun"/>
          <w:rFonts w:asciiTheme="minorHAnsi" w:eastAsiaTheme="majorEastAsia" w:hAnsiTheme="minorHAnsi"/>
          <w:b/>
          <w:bCs/>
        </w:rPr>
        <w:t>DESE</w:t>
      </w:r>
      <w:r>
        <w:rPr>
          <w:rStyle w:val="normaltextrun"/>
          <w:rFonts w:asciiTheme="minorHAnsi" w:eastAsiaTheme="majorEastAsia" w:hAnsiTheme="minorHAnsi"/>
          <w:b/>
          <w:bCs/>
        </w:rPr>
        <w:t>’s</w:t>
      </w:r>
      <w:r w:rsidRPr="00824C04">
        <w:rPr>
          <w:rStyle w:val="normaltextrun"/>
          <w:rFonts w:asciiTheme="minorHAnsi" w:eastAsiaTheme="majorEastAsia" w:hAnsiTheme="minorHAnsi"/>
          <w:b/>
          <w:bCs/>
        </w:rPr>
        <w:t xml:space="preserve"> </w:t>
      </w:r>
      <w:hyperlink r:id="rId14" w:history="1">
        <w:r w:rsidRPr="001D4C78">
          <w:rPr>
            <w:rStyle w:val="Hyperlink"/>
            <w:rFonts w:asciiTheme="minorHAnsi" w:eastAsiaTheme="majorEastAsia" w:hAnsiTheme="minorHAnsi"/>
            <w:b/>
            <w:bCs/>
          </w:rPr>
          <w:t>Educational Vision</w:t>
        </w:r>
      </w:hyperlink>
    </w:p>
    <w:p w14:paraId="61D44748" w14:textId="77777777" w:rsidR="00C75F7A" w:rsidRDefault="00C75F7A" w:rsidP="00C75F7A">
      <w:pPr>
        <w:pStyle w:val="paragraph"/>
        <w:spacing w:before="0" w:beforeAutospacing="0" w:after="0" w:afterAutospacing="0"/>
        <w:textAlignment w:val="baseline"/>
        <w:rPr>
          <w:rStyle w:val="normaltextrun"/>
          <w:rFonts w:asciiTheme="minorHAnsi" w:eastAsiaTheme="majorEastAsia" w:hAnsiTheme="minorHAnsi"/>
          <w:b/>
          <w:bCs/>
        </w:rPr>
      </w:pPr>
      <w:r w:rsidRPr="00824C04">
        <w:rPr>
          <w:rStyle w:val="normaltextrun"/>
          <w:rFonts w:asciiTheme="minorHAnsi" w:eastAsiaTheme="majorEastAsia" w:hAnsiTheme="minorHAnsi"/>
          <w:b/>
          <w:bCs/>
        </w:rPr>
        <w:t xml:space="preserve"> </w:t>
      </w:r>
    </w:p>
    <w:p w14:paraId="27BF6E66" w14:textId="77777777" w:rsidR="00C75F7A" w:rsidRPr="00F0620D" w:rsidRDefault="00C75F7A" w:rsidP="00C75F7A">
      <w:pPr>
        <w:pStyle w:val="paragraph"/>
        <w:spacing w:before="0" w:beforeAutospacing="0" w:after="0" w:afterAutospacing="0"/>
        <w:textAlignment w:val="baseline"/>
        <w:rPr>
          <w:rStyle w:val="normaltextrun"/>
          <w:rFonts w:asciiTheme="minorHAnsi" w:eastAsiaTheme="majorEastAsia" w:hAnsiTheme="minorHAnsi"/>
        </w:rPr>
      </w:pPr>
      <w:r>
        <w:rPr>
          <w:rStyle w:val="normaltextrun"/>
          <w:rFonts w:asciiTheme="minorHAnsi" w:eastAsiaTheme="majorEastAsia" w:hAnsiTheme="minorHAnsi"/>
        </w:rPr>
        <w:t>This month, we will update the Board on three aspects of DESE’s work advancing our Educational Vision.</w:t>
      </w:r>
    </w:p>
    <w:p w14:paraId="75FAFF57" w14:textId="77777777" w:rsidR="00C75F7A" w:rsidRPr="00B45371" w:rsidRDefault="00C75F7A" w:rsidP="00C75F7A">
      <w:pPr>
        <w:pStyle w:val="paragraph"/>
        <w:spacing w:before="0" w:beforeAutospacing="0" w:after="0" w:afterAutospacing="0"/>
        <w:textAlignment w:val="baseline"/>
        <w:rPr>
          <w:rStyle w:val="normaltextrun"/>
          <w:rFonts w:asciiTheme="minorHAnsi" w:hAnsiTheme="minorHAnsi"/>
          <w:b/>
          <w:bCs/>
        </w:rPr>
      </w:pPr>
    </w:p>
    <w:p w14:paraId="3922A6F7" w14:textId="77777777" w:rsidR="00C75F7A" w:rsidRPr="007F0898" w:rsidRDefault="00C75F7A" w:rsidP="00C75F7A">
      <w:pPr>
        <w:pStyle w:val="paragraph"/>
        <w:numPr>
          <w:ilvl w:val="1"/>
          <w:numId w:val="2"/>
        </w:numPr>
        <w:spacing w:before="0" w:beforeAutospacing="0" w:after="0" w:afterAutospacing="0"/>
        <w:textAlignment w:val="baseline"/>
        <w:rPr>
          <w:rStyle w:val="normaltextrun"/>
          <w:rFonts w:asciiTheme="minorHAnsi" w:hAnsiTheme="minorHAnsi"/>
          <w:b/>
          <w:bCs/>
        </w:rPr>
      </w:pPr>
      <w:r>
        <w:rPr>
          <w:rStyle w:val="normaltextrun"/>
          <w:rFonts w:asciiTheme="minorHAnsi" w:eastAsiaTheme="majorEastAsia" w:hAnsiTheme="minorHAnsi"/>
          <w:b/>
          <w:bCs/>
        </w:rPr>
        <w:t>Communication and Literacy Skills MTEL – Discussion</w:t>
      </w:r>
    </w:p>
    <w:p w14:paraId="016C1D0A" w14:textId="77777777" w:rsidR="00C75F7A" w:rsidRDefault="00C75F7A" w:rsidP="00C75F7A">
      <w:pPr>
        <w:pStyle w:val="paragraph"/>
        <w:spacing w:before="0" w:beforeAutospacing="0" w:after="0" w:afterAutospacing="0"/>
        <w:textAlignment w:val="baseline"/>
        <w:rPr>
          <w:rStyle w:val="normaltextrun"/>
          <w:rFonts w:asciiTheme="minorHAnsi" w:hAnsiTheme="minorHAnsi"/>
          <w:b/>
          <w:bCs/>
        </w:rPr>
      </w:pPr>
    </w:p>
    <w:p w14:paraId="2BA2AACD" w14:textId="77777777" w:rsidR="00C75F7A" w:rsidRPr="005E295B" w:rsidRDefault="00C75F7A" w:rsidP="00C75F7A">
      <w:pPr>
        <w:pStyle w:val="paragraph"/>
        <w:spacing w:before="0" w:beforeAutospacing="0" w:after="0" w:afterAutospacing="0"/>
        <w:textAlignment w:val="baseline"/>
        <w:rPr>
          <w:rStyle w:val="normaltextrun"/>
          <w:rFonts w:ascii="Arial" w:eastAsiaTheme="majorEastAsia" w:hAnsi="Arial" w:cs="Arial"/>
          <w:color w:val="000000" w:themeColor="text1"/>
          <w:highlight w:val="yellow"/>
        </w:rPr>
      </w:pPr>
      <w:r w:rsidRPr="38562E8D">
        <w:rPr>
          <w:rStyle w:val="normaltextrun"/>
          <w:rFonts w:asciiTheme="minorHAnsi" w:hAnsiTheme="minorHAnsi"/>
        </w:rPr>
        <w:t xml:space="preserve">We will report on the work DESE has underway to develop a Culturally and Linguistically Sustaining Communication and Literacy Skills Framework that will guide future revisions to the Communication and Literacy Skills Massachusetts Test for Educator Licensure (MTEL). The enclosed memorandum provides details about this important new initiative to continue to foster a diverse and effective educator workforce. </w:t>
      </w:r>
      <w:r w:rsidRPr="38562E8D">
        <w:rPr>
          <w:rStyle w:val="normaltextrun"/>
          <w:rFonts w:asciiTheme="minorHAnsi" w:eastAsiaTheme="majorEastAsia" w:hAnsiTheme="minorHAnsi"/>
        </w:rPr>
        <w:t>Claire Abbott, Director, Office of Educator Effectiveness, Liz Losee, Director, Educator Effectiveness Policy</w:t>
      </w:r>
      <w:r w:rsidRPr="38562E8D">
        <w:rPr>
          <w:rStyle w:val="normaltextrun"/>
          <w:rFonts w:ascii="Arial" w:eastAsiaTheme="majorEastAsia" w:hAnsi="Arial" w:cs="Arial"/>
        </w:rPr>
        <w:t xml:space="preserve">, </w:t>
      </w:r>
      <w:r w:rsidRPr="38562E8D">
        <w:rPr>
          <w:rStyle w:val="normaltextrun"/>
          <w:rFonts w:asciiTheme="minorHAnsi" w:eastAsiaTheme="majorEastAsia" w:hAnsiTheme="minorHAnsi"/>
        </w:rPr>
        <w:t>Claire Smithney, Senior Educator Assessment and Policy Coordinator</w:t>
      </w:r>
      <w:r w:rsidRPr="38562E8D">
        <w:rPr>
          <w:rStyle w:val="normaltextrun"/>
          <w:rFonts w:ascii="Arial" w:eastAsiaTheme="majorEastAsia" w:hAnsi="Arial" w:cs="Arial"/>
        </w:rPr>
        <w:t xml:space="preserve">, and </w:t>
      </w:r>
      <w:r w:rsidRPr="38562E8D">
        <w:rPr>
          <w:rStyle w:val="normaltextrun"/>
          <w:rFonts w:asciiTheme="minorHAnsi" w:eastAsiaTheme="majorEastAsia" w:hAnsiTheme="minorHAnsi"/>
        </w:rPr>
        <w:t>Malika Ali, Chief Innovation Officer, Throughline Learning will provide an update and be available to answer your questions.</w:t>
      </w:r>
    </w:p>
    <w:p w14:paraId="1A7F4DB9" w14:textId="77777777" w:rsidR="00C75F7A" w:rsidRPr="004716E8" w:rsidRDefault="00C75F7A" w:rsidP="00C75F7A">
      <w:pPr>
        <w:pStyle w:val="paragraph"/>
        <w:spacing w:before="0" w:beforeAutospacing="0" w:after="0" w:afterAutospacing="0"/>
        <w:textAlignment w:val="baseline"/>
        <w:rPr>
          <w:rStyle w:val="normaltextrun"/>
          <w:rFonts w:asciiTheme="minorHAnsi" w:hAnsiTheme="minorHAnsi"/>
        </w:rPr>
      </w:pPr>
    </w:p>
    <w:p w14:paraId="20D5699E" w14:textId="77777777" w:rsidR="00C75F7A" w:rsidRPr="00625027" w:rsidRDefault="00C75F7A" w:rsidP="00C75F7A">
      <w:pPr>
        <w:pStyle w:val="paragraph"/>
        <w:numPr>
          <w:ilvl w:val="1"/>
          <w:numId w:val="2"/>
        </w:numPr>
        <w:spacing w:before="0" w:beforeAutospacing="0" w:after="0" w:afterAutospacing="0"/>
        <w:textAlignment w:val="baseline"/>
        <w:rPr>
          <w:rStyle w:val="normaltextrun"/>
          <w:rFonts w:asciiTheme="minorHAnsi" w:hAnsiTheme="minorHAnsi"/>
          <w:b/>
          <w:bCs/>
        </w:rPr>
      </w:pPr>
      <w:r>
        <w:rPr>
          <w:rStyle w:val="normaltextrun"/>
          <w:rFonts w:asciiTheme="minorHAnsi" w:eastAsiaTheme="majorEastAsia" w:hAnsiTheme="minorHAnsi"/>
          <w:b/>
          <w:bCs/>
        </w:rPr>
        <w:t>Updates to the District Standards and Indicators – Discussion</w:t>
      </w:r>
      <w:r w:rsidRPr="00824C04">
        <w:rPr>
          <w:rStyle w:val="normaltextrun"/>
          <w:rFonts w:ascii="Arial" w:eastAsiaTheme="majorEastAsia" w:hAnsi="Arial" w:cs="Arial"/>
          <w:b/>
          <w:bCs/>
        </w:rPr>
        <w:t> </w:t>
      </w:r>
    </w:p>
    <w:p w14:paraId="3641A575" w14:textId="77777777" w:rsidR="00C75F7A" w:rsidRDefault="00C75F7A" w:rsidP="00C75F7A">
      <w:pPr>
        <w:pStyle w:val="paragraph"/>
        <w:spacing w:before="0" w:beforeAutospacing="0" w:after="0" w:afterAutospacing="0"/>
        <w:textAlignment w:val="baseline"/>
        <w:rPr>
          <w:rStyle w:val="normaltextrun"/>
          <w:rFonts w:asciiTheme="minorHAnsi" w:hAnsiTheme="minorHAnsi"/>
          <w:b/>
          <w:bCs/>
        </w:rPr>
      </w:pPr>
    </w:p>
    <w:p w14:paraId="0F754D8A" w14:textId="77777777" w:rsidR="00C75F7A" w:rsidRDefault="00C75F7A" w:rsidP="00C75F7A">
      <w:pPr>
        <w:pStyle w:val="paragraph"/>
        <w:spacing w:before="0" w:beforeAutospacing="0" w:after="0" w:afterAutospacing="0"/>
        <w:textAlignment w:val="baseline"/>
        <w:rPr>
          <w:rStyle w:val="normaltextrun"/>
          <w:rFonts w:asciiTheme="minorHAnsi" w:hAnsiTheme="minorHAnsi"/>
          <w:b/>
          <w:bCs/>
        </w:rPr>
      </w:pPr>
      <w:r>
        <w:rPr>
          <w:rStyle w:val="normaltextrun"/>
          <w:rFonts w:asciiTheme="minorHAnsi" w:hAnsiTheme="minorHAnsi"/>
        </w:rPr>
        <w:t>The District Standards and Indicators serve as the framework for all district reviews conducted by DESE’s Office of District Reviews and Monitoring. At our meeting, Chief Officer for D</w:t>
      </w:r>
      <w:r>
        <w:rPr>
          <w:rStyle w:val="normaltextrun"/>
          <w:rFonts w:ascii="Aptos" w:eastAsiaTheme="majorEastAsia" w:hAnsi="Aptos"/>
          <w:color w:val="000000"/>
          <w:shd w:val="clear" w:color="auto" w:fill="FFFFFF"/>
        </w:rPr>
        <w:t xml:space="preserve">ata, Assessment, and Accountability Rob Curtin, Associate Commissioner of Data and Accountability Erica Gonzales, and Director of District and School Accountability Robbie Havdala will discuss the process for revising the </w:t>
      </w:r>
      <w:r>
        <w:rPr>
          <w:rStyle w:val="normaltextrun"/>
          <w:rFonts w:asciiTheme="minorHAnsi" w:hAnsiTheme="minorHAnsi"/>
        </w:rPr>
        <w:t>District Standards and Indicators, gather your feedback, and respond to your questions.</w:t>
      </w:r>
    </w:p>
    <w:p w14:paraId="222C62A1" w14:textId="77777777" w:rsidR="00C75F7A" w:rsidRPr="009F65BA" w:rsidRDefault="00C75F7A" w:rsidP="00C75F7A">
      <w:pPr>
        <w:pStyle w:val="paragraph"/>
        <w:spacing w:before="0" w:beforeAutospacing="0" w:after="0" w:afterAutospacing="0"/>
        <w:textAlignment w:val="baseline"/>
        <w:rPr>
          <w:rStyle w:val="normaltextrun"/>
          <w:rFonts w:asciiTheme="minorHAnsi" w:hAnsiTheme="minorHAnsi"/>
          <w:b/>
          <w:bCs/>
        </w:rPr>
      </w:pPr>
    </w:p>
    <w:p w14:paraId="1BD07682" w14:textId="77777777" w:rsidR="00C75F7A" w:rsidRPr="00824C04" w:rsidRDefault="00C75F7A" w:rsidP="00C75F7A">
      <w:pPr>
        <w:pStyle w:val="paragraph"/>
        <w:numPr>
          <w:ilvl w:val="1"/>
          <w:numId w:val="2"/>
        </w:numPr>
        <w:spacing w:before="0" w:beforeAutospacing="0" w:after="0" w:afterAutospacing="0"/>
        <w:textAlignment w:val="baseline"/>
        <w:rPr>
          <w:rFonts w:asciiTheme="minorHAnsi" w:hAnsiTheme="minorHAnsi"/>
          <w:b/>
          <w:bCs/>
        </w:rPr>
      </w:pPr>
      <w:r w:rsidRPr="00824C04">
        <w:rPr>
          <w:rStyle w:val="eop"/>
          <w:rFonts w:asciiTheme="minorHAnsi" w:eastAsiaTheme="majorEastAsia" w:hAnsiTheme="minorHAnsi"/>
          <w:b/>
          <w:bCs/>
        </w:rPr>
        <w:t> </w:t>
      </w:r>
      <w:r>
        <w:rPr>
          <w:rStyle w:val="eop"/>
          <w:rFonts w:asciiTheme="minorHAnsi" w:eastAsiaTheme="majorEastAsia" w:hAnsiTheme="minorHAnsi"/>
          <w:b/>
          <w:bCs/>
        </w:rPr>
        <w:t xml:space="preserve">Update on MCAS Contract – Discussion </w:t>
      </w:r>
    </w:p>
    <w:p w14:paraId="275F1FA9" w14:textId="77777777" w:rsidR="00C75F7A" w:rsidRDefault="00C75F7A" w:rsidP="00C75F7A">
      <w:pPr>
        <w:textAlignment w:val="baseline"/>
      </w:pPr>
    </w:p>
    <w:p w14:paraId="074E6659" w14:textId="77777777" w:rsidR="00C75F7A" w:rsidRPr="00824C04" w:rsidRDefault="00C75F7A" w:rsidP="00C75F7A">
      <w:pPr>
        <w:textAlignment w:val="baseline"/>
        <w:rPr>
          <w:b/>
          <w:bCs/>
        </w:rPr>
      </w:pPr>
      <w:r>
        <w:rPr>
          <w:rStyle w:val="normaltextrun"/>
          <w:rFonts w:ascii="Aptos" w:eastAsiaTheme="majorEastAsia" w:hAnsi="Aptos"/>
          <w:color w:val="000000"/>
          <w:shd w:val="clear" w:color="auto" w:fill="FFFFFF"/>
        </w:rPr>
        <w:t xml:space="preserve">We will update the Board on the contract for the Massachusetts Comprehensive Assessment System (MCAS). This contract covers all aspects of the statewide MCAS tests, including items and test development, test production and administration, scoring, and reporting. Rob Curtin will join us for the discussion. </w:t>
      </w:r>
      <w:r w:rsidRPr="00824C04">
        <w:rPr>
          <w:rStyle w:val="normaltextrun"/>
          <w:rFonts w:ascii="Arial" w:eastAsiaTheme="majorEastAsia" w:hAnsi="Arial" w:cs="Arial"/>
          <w:b/>
          <w:bCs/>
        </w:rPr>
        <w:t> </w:t>
      </w:r>
      <w:r w:rsidRPr="00824C04">
        <w:rPr>
          <w:rStyle w:val="eop"/>
          <w:rFonts w:eastAsiaTheme="majorEastAsia"/>
          <w:b/>
          <w:bCs/>
        </w:rPr>
        <w:t> </w:t>
      </w:r>
    </w:p>
    <w:p w14:paraId="65B9108A" w14:textId="77777777" w:rsidR="00C75F7A" w:rsidRPr="00653C85" w:rsidRDefault="00C75F7A" w:rsidP="00C75F7A">
      <w:pPr>
        <w:textAlignment w:val="baseline"/>
        <w:rPr>
          <w:rStyle w:val="eop"/>
          <w:b/>
          <w:bCs/>
        </w:rPr>
      </w:pPr>
    </w:p>
    <w:p w14:paraId="07BC5E6B" w14:textId="77777777" w:rsidR="00C75F7A" w:rsidRDefault="00C75F7A" w:rsidP="00C75F7A">
      <w:pPr>
        <w:pStyle w:val="ListParagraph"/>
        <w:numPr>
          <w:ilvl w:val="0"/>
          <w:numId w:val="2"/>
        </w:numPr>
        <w:ind w:left="360"/>
        <w:textAlignment w:val="baseline"/>
        <w:rPr>
          <w:b/>
          <w:bCs/>
        </w:rPr>
      </w:pPr>
      <w:r>
        <w:rPr>
          <w:b/>
          <w:bCs/>
        </w:rPr>
        <w:t>Charter Schools: Amendment Request for Benjamin Banneker Charter Public School – Discussion and Vote</w:t>
      </w:r>
    </w:p>
    <w:p w14:paraId="607EF201" w14:textId="77777777" w:rsidR="00C75F7A" w:rsidRDefault="00C75F7A" w:rsidP="00C75F7A">
      <w:pPr>
        <w:textAlignment w:val="baseline"/>
        <w:rPr>
          <w:b/>
          <w:bCs/>
        </w:rPr>
      </w:pPr>
    </w:p>
    <w:p w14:paraId="011706FB" w14:textId="77777777" w:rsidR="00C75F7A" w:rsidRPr="00D4058A" w:rsidRDefault="00C75F7A" w:rsidP="00C75F7A">
      <w:pPr>
        <w:textAlignment w:val="baseline"/>
      </w:pPr>
      <w:r w:rsidRPr="005C1452">
        <w:lastRenderedPageBreak/>
        <w:t xml:space="preserve">I am recommending </w:t>
      </w:r>
      <w:r>
        <w:t xml:space="preserve">that the Board approve an amendment requested by a Cambridge charter school, </w:t>
      </w:r>
      <w:r w:rsidRPr="00BE123A">
        <w:t>Benjamin Banneker Charter Public School</w:t>
      </w:r>
      <w:r>
        <w:t>, to become a regional charter school serving the districts of Cambridge and Somerville. The enclosed memorandum provides details. Deputy Commissioner Regina Robinson and Alison Bagg, Director of DESE’s Office of Charter Schools and School Redesign, will join us for the discussion of this item and the next charter school item.</w:t>
      </w:r>
    </w:p>
    <w:p w14:paraId="6B736CE6" w14:textId="77777777" w:rsidR="00C75F7A" w:rsidRPr="0025486E" w:rsidRDefault="00C75F7A" w:rsidP="00C75F7A">
      <w:pPr>
        <w:textAlignment w:val="baseline"/>
        <w:rPr>
          <w:b/>
          <w:bCs/>
        </w:rPr>
      </w:pPr>
    </w:p>
    <w:p w14:paraId="4625A9B8" w14:textId="77777777" w:rsidR="00C75F7A" w:rsidRDefault="00C75F7A" w:rsidP="00C75F7A">
      <w:pPr>
        <w:pStyle w:val="ListParagraph"/>
        <w:numPr>
          <w:ilvl w:val="0"/>
          <w:numId w:val="2"/>
        </w:numPr>
        <w:ind w:left="360"/>
        <w:textAlignment w:val="baseline"/>
        <w:rPr>
          <w:b/>
          <w:bCs/>
        </w:rPr>
      </w:pPr>
      <w:r>
        <w:rPr>
          <w:b/>
          <w:bCs/>
        </w:rPr>
        <w:t>Charter Schools: Recommendation to Place Helen Y. Davis Leadership Academy Charter Public School on Probation – Discussion and Vote</w:t>
      </w:r>
    </w:p>
    <w:p w14:paraId="2DECC818" w14:textId="77777777" w:rsidR="00C75F7A" w:rsidRDefault="00C75F7A" w:rsidP="00C75F7A">
      <w:pPr>
        <w:textAlignment w:val="baseline"/>
        <w:rPr>
          <w:b/>
          <w:bCs/>
        </w:rPr>
      </w:pPr>
    </w:p>
    <w:p w14:paraId="6FC508CC" w14:textId="77777777" w:rsidR="00C75F7A" w:rsidRPr="00D4058A" w:rsidRDefault="00C75F7A" w:rsidP="00C75F7A">
      <w:pPr>
        <w:textAlignment w:val="baseline"/>
      </w:pPr>
      <w:r>
        <w:t xml:space="preserve">As is explained in detail in the enclosed memorandum, I am recommending that the Board place the </w:t>
      </w:r>
      <w:r w:rsidRPr="00D4058A">
        <w:t xml:space="preserve">Helen Y. Davis Leadership Academy Charter Public School </w:t>
      </w:r>
      <w:r>
        <w:t>on probation with specific conditions outlined. Placing the school on probation signals DESE’s grave concerns regarding the school’s viability and ability to continue operating. I will review and report to the Board on the school’s success or lack of success in meeting the terms of probation.</w:t>
      </w:r>
    </w:p>
    <w:p w14:paraId="74EF7045" w14:textId="77777777" w:rsidR="00C75F7A" w:rsidRPr="0025486E" w:rsidRDefault="00C75F7A" w:rsidP="00C75F7A">
      <w:pPr>
        <w:textAlignment w:val="baseline"/>
        <w:rPr>
          <w:b/>
          <w:bCs/>
        </w:rPr>
      </w:pPr>
    </w:p>
    <w:p w14:paraId="20B2F224" w14:textId="77777777" w:rsidR="00C75F7A" w:rsidRPr="00223A5A" w:rsidRDefault="00C75F7A" w:rsidP="00C75F7A">
      <w:pPr>
        <w:pStyle w:val="ListParagraph"/>
        <w:numPr>
          <w:ilvl w:val="0"/>
          <w:numId w:val="2"/>
        </w:numPr>
        <w:ind w:left="360"/>
        <w:textAlignment w:val="baseline"/>
        <w:rPr>
          <w:b/>
          <w:bCs/>
        </w:rPr>
      </w:pPr>
      <w:r w:rsidRPr="00223A5A">
        <w:rPr>
          <w:b/>
          <w:bCs/>
        </w:rPr>
        <w:t xml:space="preserve">Education Budget Update: </w:t>
      </w:r>
      <w:r>
        <w:rPr>
          <w:b/>
          <w:bCs/>
        </w:rPr>
        <w:t xml:space="preserve">FY25 </w:t>
      </w:r>
      <w:r w:rsidRPr="00223A5A">
        <w:rPr>
          <w:b/>
          <w:bCs/>
        </w:rPr>
        <w:t xml:space="preserve">Senate Ways and Means Budget </w:t>
      </w:r>
      <w:r>
        <w:rPr>
          <w:b/>
          <w:bCs/>
        </w:rPr>
        <w:t>Proposal</w:t>
      </w:r>
      <w:r w:rsidRPr="00223A5A">
        <w:rPr>
          <w:b/>
          <w:bCs/>
        </w:rPr>
        <w:t xml:space="preserve"> – Discussion  </w:t>
      </w:r>
    </w:p>
    <w:p w14:paraId="0C001849" w14:textId="77777777" w:rsidR="00C75F7A" w:rsidRPr="005755E3" w:rsidRDefault="00C75F7A" w:rsidP="00C75F7A">
      <w:pPr>
        <w:textAlignment w:val="baseline"/>
      </w:pPr>
      <w:r w:rsidRPr="005755E3">
        <w:t> </w:t>
      </w:r>
    </w:p>
    <w:p w14:paraId="7AB06DC0" w14:textId="77777777" w:rsidR="00C75F7A" w:rsidRPr="00372C21" w:rsidRDefault="00C75F7A" w:rsidP="00C75F7A">
      <w:r>
        <w:rPr>
          <w:rStyle w:val="normaltextrun1"/>
        </w:rPr>
        <w:t>O</w:t>
      </w:r>
      <w:r w:rsidRPr="00372C21">
        <w:rPr>
          <w:rStyle w:val="normaltextrun1"/>
        </w:rPr>
        <w:t xml:space="preserve">n May 7, the Senate Ways and Means Committee released its FY25 budget proposal. Your materials include information about the items relating to elementary and secondary education in the Senate Ways and Means budget. </w:t>
      </w:r>
      <w:r w:rsidRPr="00372C21">
        <w:rPr>
          <w:rStyle w:val="eop"/>
        </w:rPr>
        <w:t xml:space="preserve">At our May 21 meeting, </w:t>
      </w:r>
      <w:r w:rsidRPr="00372C21">
        <w:t xml:space="preserve">Senior Associate Commissioner/Chief Financial Officer Bill Bell will review the proposals and next steps in the state budget process.     </w:t>
      </w:r>
    </w:p>
    <w:p w14:paraId="5D6F58A8" w14:textId="77777777" w:rsidR="00C75F7A" w:rsidRPr="00852DB1" w:rsidRDefault="00C75F7A" w:rsidP="00C75F7A">
      <w:pPr>
        <w:textAlignment w:val="baseline"/>
      </w:pPr>
    </w:p>
    <w:p w14:paraId="13A91341" w14:textId="77777777" w:rsidR="00C75F7A" w:rsidRPr="005755E3" w:rsidRDefault="00C75F7A" w:rsidP="00C75F7A">
      <w:pPr>
        <w:ind w:left="360"/>
        <w:jc w:val="center"/>
        <w:textAlignment w:val="baseline"/>
        <w:rPr>
          <w:b/>
          <w:bCs/>
        </w:rPr>
      </w:pPr>
      <w:r w:rsidRPr="005755E3">
        <w:rPr>
          <w:b/>
          <w:bCs/>
        </w:rPr>
        <w:t>OTHER ITEMS FOR INFORMATION</w:t>
      </w:r>
    </w:p>
    <w:p w14:paraId="58545F81" w14:textId="77777777" w:rsidR="00C75F7A" w:rsidRPr="005755E3" w:rsidRDefault="00C75F7A" w:rsidP="00C75F7A">
      <w:pPr>
        <w:textAlignment w:val="baseline"/>
      </w:pPr>
    </w:p>
    <w:p w14:paraId="37E0CF3A" w14:textId="77777777" w:rsidR="00C75F7A" w:rsidRDefault="00C75F7A" w:rsidP="00C75F7A">
      <w:pPr>
        <w:pStyle w:val="ListParagraph"/>
        <w:numPr>
          <w:ilvl w:val="0"/>
          <w:numId w:val="2"/>
        </w:numPr>
        <w:ind w:left="360"/>
        <w:textAlignment w:val="baseline"/>
        <w:rPr>
          <w:b/>
          <w:bCs/>
        </w:rPr>
      </w:pPr>
      <w:r>
        <w:rPr>
          <w:b/>
          <w:bCs/>
        </w:rPr>
        <w:t>Proposed Schedule for Regular Board Meetings through June 2025</w:t>
      </w:r>
    </w:p>
    <w:p w14:paraId="467AA51C" w14:textId="77777777" w:rsidR="00C75F7A" w:rsidRDefault="00C75F7A" w:rsidP="00C75F7A">
      <w:pPr>
        <w:textAlignment w:val="baseline"/>
        <w:rPr>
          <w:b/>
          <w:bCs/>
        </w:rPr>
      </w:pPr>
    </w:p>
    <w:p w14:paraId="6A1CF01F" w14:textId="77777777" w:rsidR="00C75F7A" w:rsidRPr="000B1939" w:rsidRDefault="00C75F7A" w:rsidP="00C75F7A">
      <w:r w:rsidRPr="000B1939">
        <w:t xml:space="preserve">Enclosed for your review is a list of proposed Board meeting dates for the upcoming school year. The Board </w:t>
      </w:r>
      <w:r>
        <w:t xml:space="preserve">typically votes </w:t>
      </w:r>
      <w:r w:rsidRPr="000B1939">
        <w:t>on the schedule at the June meeting.</w:t>
      </w:r>
    </w:p>
    <w:p w14:paraId="7334C401" w14:textId="77777777" w:rsidR="00C75F7A" w:rsidRPr="00907C97" w:rsidRDefault="00C75F7A" w:rsidP="00C75F7A">
      <w:pPr>
        <w:textAlignment w:val="baseline"/>
        <w:rPr>
          <w:b/>
          <w:bCs/>
        </w:rPr>
      </w:pPr>
    </w:p>
    <w:p w14:paraId="4A504609" w14:textId="77777777" w:rsidR="00C75F7A" w:rsidRDefault="00C75F7A" w:rsidP="00C75F7A">
      <w:pPr>
        <w:pStyle w:val="ListParagraph"/>
        <w:numPr>
          <w:ilvl w:val="0"/>
          <w:numId w:val="2"/>
        </w:numPr>
        <w:ind w:left="360"/>
        <w:textAlignment w:val="baseline"/>
        <w:rPr>
          <w:b/>
          <w:bCs/>
        </w:rPr>
      </w:pPr>
      <w:r>
        <w:rPr>
          <w:b/>
          <w:bCs/>
        </w:rPr>
        <w:t>Revision of Massachusetts 2017 ESSA Plan</w:t>
      </w:r>
      <w:r w:rsidRPr="004F1C8E">
        <w:rPr>
          <w:b/>
          <w:bCs/>
        </w:rPr>
        <w:t> </w:t>
      </w:r>
    </w:p>
    <w:p w14:paraId="049BA1DD" w14:textId="77777777" w:rsidR="00C75F7A" w:rsidRDefault="00C75F7A" w:rsidP="00C75F7A">
      <w:pPr>
        <w:textAlignment w:val="baseline"/>
        <w:rPr>
          <w:b/>
          <w:bCs/>
        </w:rPr>
      </w:pPr>
    </w:p>
    <w:p w14:paraId="619D3F8C" w14:textId="77777777" w:rsidR="00C75F7A" w:rsidRPr="00AD766E" w:rsidRDefault="00C75F7A" w:rsidP="00C75F7A">
      <w:pPr>
        <w:textAlignment w:val="baseline"/>
      </w:pPr>
      <w:r>
        <w:t>We are preparing to file an updated state plan with the U.S. Department of Education as required by the federal Every Student Succeeds Act (ESSA). The enclosed memorandum provides background information, explains the process, and summarizes the revisions to the 2017 Massachusetts ESSA state plan.</w:t>
      </w:r>
    </w:p>
    <w:p w14:paraId="689BDAC3" w14:textId="77777777" w:rsidR="00C75F7A" w:rsidRPr="005755E3" w:rsidRDefault="00C75F7A" w:rsidP="00C75F7A">
      <w:pPr>
        <w:ind w:left="-360"/>
        <w:textAlignment w:val="baseline"/>
        <w:rPr>
          <w:b/>
          <w:bCs/>
        </w:rPr>
      </w:pPr>
      <w:r w:rsidRPr="005755E3">
        <w:rPr>
          <w:b/>
          <w:bCs/>
        </w:rPr>
        <w:t> </w:t>
      </w:r>
    </w:p>
    <w:p w14:paraId="3E24632D" w14:textId="77777777" w:rsidR="00C75F7A" w:rsidRPr="00824C04" w:rsidRDefault="00C75F7A" w:rsidP="00C75F7A">
      <w:pPr>
        <w:textAlignment w:val="baseline"/>
      </w:pPr>
      <w:r w:rsidRPr="00824C04">
        <w:lastRenderedPageBreak/>
        <w:t>If you have questions about any agenda items, please call me. I look forward to meeting with you on</w:t>
      </w:r>
      <w:r>
        <w:t xml:space="preserve"> May 21</w:t>
      </w:r>
      <w:r w:rsidRPr="00824C04">
        <w:t>.</w:t>
      </w:r>
    </w:p>
    <w:p w14:paraId="14B27558" w14:textId="592BBE3C" w:rsidR="009A0E7B" w:rsidRPr="00503255" w:rsidRDefault="009A0E7B" w:rsidP="00C75F7A">
      <w:pPr>
        <w:pStyle w:val="Heading1"/>
        <w:jc w:val="center"/>
        <w:rPr>
          <w:rFonts w:cs="Calibri"/>
        </w:rPr>
      </w:pPr>
    </w:p>
    <w:sectPr w:rsidR="009A0E7B" w:rsidRPr="00503255" w:rsidSect="00C75F7A">
      <w:headerReference w:type="default" r:id="rId15"/>
      <w:footerReference w:type="default" r:id="rId1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AFCA8" w14:textId="77777777" w:rsidR="00943C6D" w:rsidRDefault="00943C6D" w:rsidP="00ED5501">
      <w:r>
        <w:separator/>
      </w:r>
    </w:p>
  </w:endnote>
  <w:endnote w:type="continuationSeparator" w:id="0">
    <w:p w14:paraId="5C7D1E2A" w14:textId="77777777" w:rsidR="00943C6D" w:rsidRDefault="00943C6D" w:rsidP="00ED5501">
      <w:r>
        <w:continuationSeparator/>
      </w:r>
    </w:p>
  </w:endnote>
  <w:endnote w:type="continuationNotice" w:id="1">
    <w:p w14:paraId="284FEAF8" w14:textId="77777777" w:rsidR="00943C6D" w:rsidRDefault="00943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C60F2" w14:textId="77777777" w:rsidR="00943C6D" w:rsidRDefault="00943C6D" w:rsidP="00ED5501">
      <w:r>
        <w:separator/>
      </w:r>
    </w:p>
  </w:footnote>
  <w:footnote w:type="continuationSeparator" w:id="0">
    <w:p w14:paraId="25253C34" w14:textId="77777777" w:rsidR="00943C6D" w:rsidRDefault="00943C6D" w:rsidP="00ED5501">
      <w:r>
        <w:continuationSeparator/>
      </w:r>
    </w:p>
  </w:footnote>
  <w:footnote w:type="continuationNotice" w:id="1">
    <w:p w14:paraId="6A49CCFA" w14:textId="77777777" w:rsidR="00943C6D" w:rsidRDefault="00943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F3792"/>
    <w:multiLevelType w:val="multilevel"/>
    <w:tmpl w:val="5A16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868A0"/>
    <w:multiLevelType w:val="hybridMultilevel"/>
    <w:tmpl w:val="FA785CBE"/>
    <w:lvl w:ilvl="0" w:tplc="2F622DC0">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7109A"/>
    <w:multiLevelType w:val="multilevel"/>
    <w:tmpl w:val="4FDE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12738E"/>
    <w:multiLevelType w:val="multilevel"/>
    <w:tmpl w:val="A9E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4"/>
  </w:num>
  <w:num w:numId="2" w16cid:durableId="1793132628">
    <w:abstractNumId w:val="1"/>
  </w:num>
  <w:num w:numId="3" w16cid:durableId="517474554">
    <w:abstractNumId w:val="2"/>
  </w:num>
  <w:num w:numId="4" w16cid:durableId="642153101">
    <w:abstractNumId w:val="0"/>
  </w:num>
  <w:num w:numId="5" w16cid:durableId="1194151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584"/>
    <w:rsid w:val="00032C6B"/>
    <w:rsid w:val="0005757A"/>
    <w:rsid w:val="00075DB3"/>
    <w:rsid w:val="000A649D"/>
    <w:rsid w:val="000B5DF2"/>
    <w:rsid w:val="000C48C8"/>
    <w:rsid w:val="000F2007"/>
    <w:rsid w:val="00100888"/>
    <w:rsid w:val="00110966"/>
    <w:rsid w:val="00114748"/>
    <w:rsid w:val="00141ABD"/>
    <w:rsid w:val="00152734"/>
    <w:rsid w:val="00162E80"/>
    <w:rsid w:val="00171673"/>
    <w:rsid w:val="00195421"/>
    <w:rsid w:val="001A1795"/>
    <w:rsid w:val="001A6F97"/>
    <w:rsid w:val="001D100A"/>
    <w:rsid w:val="001D7BCB"/>
    <w:rsid w:val="002442CA"/>
    <w:rsid w:val="00250574"/>
    <w:rsid w:val="00281926"/>
    <w:rsid w:val="002914C1"/>
    <w:rsid w:val="002A6D58"/>
    <w:rsid w:val="002B627A"/>
    <w:rsid w:val="002C3A10"/>
    <w:rsid w:val="002C6F11"/>
    <w:rsid w:val="002D7CB8"/>
    <w:rsid w:val="002E3038"/>
    <w:rsid w:val="002E51E6"/>
    <w:rsid w:val="002E7E2C"/>
    <w:rsid w:val="002F0A91"/>
    <w:rsid w:val="002F658B"/>
    <w:rsid w:val="003051F4"/>
    <w:rsid w:val="0030576C"/>
    <w:rsid w:val="003105FE"/>
    <w:rsid w:val="00315D11"/>
    <w:rsid w:val="00321FB0"/>
    <w:rsid w:val="0034069E"/>
    <w:rsid w:val="00343C8D"/>
    <w:rsid w:val="00355B7C"/>
    <w:rsid w:val="003807D9"/>
    <w:rsid w:val="0038541E"/>
    <w:rsid w:val="003C2139"/>
    <w:rsid w:val="003C2368"/>
    <w:rsid w:val="003D4D79"/>
    <w:rsid w:val="003D5024"/>
    <w:rsid w:val="003D6C36"/>
    <w:rsid w:val="003D72C8"/>
    <w:rsid w:val="00401027"/>
    <w:rsid w:val="00443C4E"/>
    <w:rsid w:val="00456F34"/>
    <w:rsid w:val="0046693C"/>
    <w:rsid w:val="00474F02"/>
    <w:rsid w:val="004873A1"/>
    <w:rsid w:val="00494AD0"/>
    <w:rsid w:val="004A4CBC"/>
    <w:rsid w:val="004B3255"/>
    <w:rsid w:val="004C53BC"/>
    <w:rsid w:val="004E1A14"/>
    <w:rsid w:val="004E7807"/>
    <w:rsid w:val="004F1540"/>
    <w:rsid w:val="004F5B88"/>
    <w:rsid w:val="00503255"/>
    <w:rsid w:val="00523D8F"/>
    <w:rsid w:val="0053222C"/>
    <w:rsid w:val="00560FF4"/>
    <w:rsid w:val="005723C1"/>
    <w:rsid w:val="00591E1A"/>
    <w:rsid w:val="005A1F33"/>
    <w:rsid w:val="005F3161"/>
    <w:rsid w:val="005F568C"/>
    <w:rsid w:val="005F715A"/>
    <w:rsid w:val="0060267A"/>
    <w:rsid w:val="00604D7F"/>
    <w:rsid w:val="00626EF4"/>
    <w:rsid w:val="00661A20"/>
    <w:rsid w:val="006874ED"/>
    <w:rsid w:val="00693A81"/>
    <w:rsid w:val="00710295"/>
    <w:rsid w:val="00765369"/>
    <w:rsid w:val="00776157"/>
    <w:rsid w:val="00785CDA"/>
    <w:rsid w:val="007B4B58"/>
    <w:rsid w:val="007B6DD9"/>
    <w:rsid w:val="007E68B5"/>
    <w:rsid w:val="00804B5A"/>
    <w:rsid w:val="00814CB9"/>
    <w:rsid w:val="00820707"/>
    <w:rsid w:val="00823C4B"/>
    <w:rsid w:val="00840196"/>
    <w:rsid w:val="00871B0B"/>
    <w:rsid w:val="008E53D3"/>
    <w:rsid w:val="008F58CC"/>
    <w:rsid w:val="00923898"/>
    <w:rsid w:val="009327E5"/>
    <w:rsid w:val="00934B6C"/>
    <w:rsid w:val="00937E15"/>
    <w:rsid w:val="00943C6D"/>
    <w:rsid w:val="009A0E7B"/>
    <w:rsid w:val="009A28ED"/>
    <w:rsid w:val="009A2CA9"/>
    <w:rsid w:val="009D0BF6"/>
    <w:rsid w:val="00A040F3"/>
    <w:rsid w:val="00A0450B"/>
    <w:rsid w:val="00A07C2B"/>
    <w:rsid w:val="00A13359"/>
    <w:rsid w:val="00A14460"/>
    <w:rsid w:val="00A25357"/>
    <w:rsid w:val="00A37486"/>
    <w:rsid w:val="00A374E5"/>
    <w:rsid w:val="00A504E1"/>
    <w:rsid w:val="00A576DA"/>
    <w:rsid w:val="00A63CD6"/>
    <w:rsid w:val="00AB386D"/>
    <w:rsid w:val="00AB606A"/>
    <w:rsid w:val="00AD2D14"/>
    <w:rsid w:val="00AF26B9"/>
    <w:rsid w:val="00AF4651"/>
    <w:rsid w:val="00AF63BE"/>
    <w:rsid w:val="00B167E2"/>
    <w:rsid w:val="00B2033C"/>
    <w:rsid w:val="00B57E83"/>
    <w:rsid w:val="00B73D5C"/>
    <w:rsid w:val="00B83B96"/>
    <w:rsid w:val="00B85C9C"/>
    <w:rsid w:val="00B86145"/>
    <w:rsid w:val="00BA0DD6"/>
    <w:rsid w:val="00BB05D7"/>
    <w:rsid w:val="00BB257D"/>
    <w:rsid w:val="00BC0CCB"/>
    <w:rsid w:val="00BC7B59"/>
    <w:rsid w:val="00BF3252"/>
    <w:rsid w:val="00C24F65"/>
    <w:rsid w:val="00C63DAF"/>
    <w:rsid w:val="00C677F0"/>
    <w:rsid w:val="00C71753"/>
    <w:rsid w:val="00C75F7A"/>
    <w:rsid w:val="00CB5C7F"/>
    <w:rsid w:val="00CD59CB"/>
    <w:rsid w:val="00CE35E5"/>
    <w:rsid w:val="00D05C85"/>
    <w:rsid w:val="00D111CB"/>
    <w:rsid w:val="00D449F8"/>
    <w:rsid w:val="00D61670"/>
    <w:rsid w:val="00D94D76"/>
    <w:rsid w:val="00D95730"/>
    <w:rsid w:val="00DB67D2"/>
    <w:rsid w:val="00DC1F3E"/>
    <w:rsid w:val="00DC7307"/>
    <w:rsid w:val="00DD4F7C"/>
    <w:rsid w:val="00DD5E27"/>
    <w:rsid w:val="00DE1418"/>
    <w:rsid w:val="00DF45E6"/>
    <w:rsid w:val="00E24B80"/>
    <w:rsid w:val="00E2551F"/>
    <w:rsid w:val="00E2624C"/>
    <w:rsid w:val="00E3706A"/>
    <w:rsid w:val="00E51041"/>
    <w:rsid w:val="00E55F2B"/>
    <w:rsid w:val="00E86673"/>
    <w:rsid w:val="00EB1578"/>
    <w:rsid w:val="00EC5C9A"/>
    <w:rsid w:val="00ED5501"/>
    <w:rsid w:val="00ED5A3E"/>
    <w:rsid w:val="00ED638F"/>
    <w:rsid w:val="00EF1E26"/>
    <w:rsid w:val="00EF42C6"/>
    <w:rsid w:val="00F03D79"/>
    <w:rsid w:val="00F1446C"/>
    <w:rsid w:val="00F62E74"/>
    <w:rsid w:val="00F84789"/>
    <w:rsid w:val="00FA01C0"/>
    <w:rsid w:val="022DC051"/>
    <w:rsid w:val="04AD8631"/>
    <w:rsid w:val="095BB215"/>
    <w:rsid w:val="10BC6790"/>
    <w:rsid w:val="1192965C"/>
    <w:rsid w:val="1F561E7F"/>
    <w:rsid w:val="289437B1"/>
    <w:rsid w:val="44359B7E"/>
    <w:rsid w:val="652714EC"/>
    <w:rsid w:val="6896030D"/>
    <w:rsid w:val="730CA6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04A1A3F0-787C-4DD6-A160-3346B290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semiHidden/>
    <w:unhideWhenUsed/>
    <w:rsid w:val="000C48C8"/>
    <w:rPr>
      <w:sz w:val="16"/>
      <w:szCs w:val="16"/>
    </w:rPr>
  </w:style>
  <w:style w:type="paragraph" w:styleId="CommentText">
    <w:name w:val="annotation text"/>
    <w:basedOn w:val="Normal"/>
    <w:link w:val="CommentTextChar"/>
    <w:unhideWhenUsed/>
    <w:rsid w:val="000C48C8"/>
    <w:rPr>
      <w:sz w:val="20"/>
      <w:szCs w:val="20"/>
    </w:rPr>
  </w:style>
  <w:style w:type="character" w:customStyle="1" w:styleId="CommentTextChar">
    <w:name w:val="Comment Text Char"/>
    <w:basedOn w:val="DefaultParagraphFont"/>
    <w:link w:val="CommentText"/>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C75F7A"/>
  </w:style>
  <w:style w:type="character" w:customStyle="1" w:styleId="normaltextrun">
    <w:name w:val="normaltextrun"/>
    <w:basedOn w:val="DefaultParagraphFont"/>
    <w:rsid w:val="00C75F7A"/>
  </w:style>
  <w:style w:type="character" w:customStyle="1" w:styleId="eop">
    <w:name w:val="eop"/>
    <w:basedOn w:val="DefaultParagraphFont"/>
    <w:rsid w:val="00C75F7A"/>
  </w:style>
  <w:style w:type="paragraph" w:styleId="NoSpacing">
    <w:name w:val="No Spacing"/>
    <w:uiPriority w:val="1"/>
    <w:qFormat/>
    <w:rsid w:val="00C75F7A"/>
    <w:pPr>
      <w:widowControl w:val="0"/>
    </w:pPr>
    <w:rPr>
      <w:rFonts w:ascii="Times New Roman" w:eastAsia="Times New Roman" w:hAnsi="Times New Roman" w:cs="Times New Roman"/>
      <w:snapToGrid w:val="0"/>
      <w:kern w:val="0"/>
      <w:szCs w:val="20"/>
    </w:rPr>
  </w:style>
  <w:style w:type="character" w:customStyle="1" w:styleId="normaltextrun1">
    <w:name w:val="normaltextrun1"/>
    <w:basedOn w:val="DefaultParagraphFont"/>
    <w:rsid w:val="00C75F7A"/>
  </w:style>
  <w:style w:type="paragraph" w:customStyle="1" w:styleId="paragraph">
    <w:name w:val="paragraph"/>
    <w:basedOn w:val="Normal"/>
    <w:rsid w:val="00C75F7A"/>
    <w:pPr>
      <w:spacing w:before="100" w:beforeAutospacing="1" w:after="100" w:afterAutospacing="1"/>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058824">
      <w:bodyDiv w:val="1"/>
      <w:marLeft w:val="0"/>
      <w:marRight w:val="0"/>
      <w:marTop w:val="0"/>
      <w:marBottom w:val="0"/>
      <w:divBdr>
        <w:top w:val="none" w:sz="0" w:space="0" w:color="auto"/>
        <w:left w:val="none" w:sz="0" w:space="0" w:color="auto"/>
        <w:bottom w:val="none" w:sz="0" w:space="0" w:color="auto"/>
        <w:right w:val="none" w:sz="0" w:space="0" w:color="auto"/>
      </w:divBdr>
    </w:div>
    <w:div w:id="691152487">
      <w:bodyDiv w:val="1"/>
      <w:marLeft w:val="0"/>
      <w:marRight w:val="0"/>
      <w:marTop w:val="0"/>
      <w:marBottom w:val="0"/>
      <w:divBdr>
        <w:top w:val="none" w:sz="0" w:space="0" w:color="auto"/>
        <w:left w:val="none" w:sz="0" w:space="0" w:color="auto"/>
        <w:bottom w:val="none" w:sz="0" w:space="0" w:color="auto"/>
        <w:right w:val="none" w:sz="0" w:space="0" w:color="auto"/>
      </w:divBdr>
      <w:divsChild>
        <w:div w:id="1129933898">
          <w:marLeft w:val="0"/>
          <w:marRight w:val="0"/>
          <w:marTop w:val="0"/>
          <w:marBottom w:val="0"/>
          <w:divBdr>
            <w:top w:val="none" w:sz="0" w:space="0" w:color="auto"/>
            <w:left w:val="none" w:sz="0" w:space="0" w:color="auto"/>
            <w:bottom w:val="none" w:sz="0" w:space="0" w:color="auto"/>
            <w:right w:val="none" w:sz="0" w:space="0" w:color="auto"/>
          </w:divBdr>
        </w:div>
        <w:div w:id="1174223060">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ommissioner/vi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2A06383D-EB89-4C2C-9B3F-945092282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BESE May 2024 Commissioner's Notes</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2024 Commissioner's Notes</dc:title>
  <dc:subject/>
  <dc:creator>DESE</dc:creator>
  <cp:keywords/>
  <dc:description/>
  <cp:lastModifiedBy>Zou, Dong (EOE)</cp:lastModifiedBy>
  <cp:revision>4</cp:revision>
  <cp:lastPrinted>2024-04-24T08:15:00Z</cp:lastPrinted>
  <dcterms:created xsi:type="dcterms:W3CDTF">2024-05-20T19:52:00Z</dcterms:created>
  <dcterms:modified xsi:type="dcterms:W3CDTF">2024-05-20T20:47:00Z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20 2024 12:00AM</vt:lpwstr>
  </property>
</Properties>
</file>