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1B56BC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3DF19A33">
        <w:tc>
          <w:tcPr>
            <w:tcW w:w="1184" w:type="dxa"/>
          </w:tcPr>
          <w:p w14:paraId="29CA0BBD" w14:textId="400E8A7B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20194A1D" w:rsidR="006D3FBB" w:rsidRDefault="00EB4BFF" w:rsidP="00B276E1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and Elementary and Secondary Education</w:t>
            </w:r>
          </w:p>
        </w:tc>
      </w:tr>
      <w:tr w:rsidR="006D3FBB" w14:paraId="6BADAB18" w14:textId="77777777" w:rsidTr="001435D1">
        <w:tc>
          <w:tcPr>
            <w:tcW w:w="1184" w:type="dxa"/>
          </w:tcPr>
          <w:p w14:paraId="7B648A85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  <w:shd w:val="clear" w:color="auto" w:fill="auto"/>
          </w:tcPr>
          <w:p w14:paraId="5B231371" w14:textId="59C48330" w:rsidR="006D3FBB" w:rsidRPr="00947C0C" w:rsidRDefault="00C60E8C" w:rsidP="00B276E1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  <w:r w:rsidR="0002592A">
              <w:rPr>
                <w:bCs/>
                <w:snapToGrid w:val="0"/>
              </w:rPr>
              <w:t xml:space="preserve">  </w:t>
            </w:r>
          </w:p>
        </w:tc>
      </w:tr>
      <w:tr w:rsidR="006D3FBB" w14:paraId="77D97DD1" w14:textId="77777777" w:rsidTr="00D40C5A">
        <w:tc>
          <w:tcPr>
            <w:tcW w:w="1184" w:type="dxa"/>
          </w:tcPr>
          <w:p w14:paraId="008997C8" w14:textId="77777777" w:rsidR="006D3FBB" w:rsidRPr="00443765" w:rsidRDefault="006D3FBB" w:rsidP="00D40C5A">
            <w:pPr>
              <w:rPr>
                <w:b/>
              </w:rPr>
            </w:pPr>
            <w:r w:rsidRPr="00443765">
              <w:rPr>
                <w:b/>
              </w:rPr>
              <w:t>Date:</w:t>
            </w:r>
            <w:r w:rsidRPr="00443765">
              <w:tab/>
            </w:r>
          </w:p>
        </w:tc>
        <w:tc>
          <w:tcPr>
            <w:tcW w:w="8176" w:type="dxa"/>
            <w:shd w:val="clear" w:color="auto" w:fill="auto"/>
          </w:tcPr>
          <w:p w14:paraId="3990820A" w14:textId="6AD45124" w:rsidR="006D3FBB" w:rsidRPr="00443765" w:rsidRDefault="006620CE" w:rsidP="00B276E1">
            <w:pPr>
              <w:pStyle w:val="Footer"/>
              <w:widowControl w:val="0"/>
            </w:pPr>
            <w:r>
              <w:t>November 12</w:t>
            </w:r>
            <w:r w:rsidR="00833198" w:rsidRPr="00443765">
              <w:t>, 2024</w:t>
            </w:r>
          </w:p>
        </w:tc>
      </w:tr>
      <w:tr w:rsidR="006D3FBB" w14:paraId="10532374" w14:textId="77777777" w:rsidTr="001435D1">
        <w:tc>
          <w:tcPr>
            <w:tcW w:w="1184" w:type="dxa"/>
          </w:tcPr>
          <w:p w14:paraId="6DBCAB77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  <w:shd w:val="clear" w:color="auto" w:fill="auto"/>
          </w:tcPr>
          <w:p w14:paraId="7A0AEDD6" w14:textId="11C89B3C" w:rsidR="006D3FBB" w:rsidRPr="007A22FF" w:rsidRDefault="006620CE" w:rsidP="00B276E1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>Virtual</w:t>
            </w:r>
            <w:r w:rsidR="00EB4BFF">
              <w:rPr>
                <w:snapToGrid w:val="0"/>
              </w:rPr>
              <w:t xml:space="preserve"> Schools – </w:t>
            </w:r>
            <w:r w:rsidR="00353FB3">
              <w:rPr>
                <w:snapToGrid w:val="0"/>
              </w:rPr>
              <w:t>Voluntary Return</w:t>
            </w:r>
            <w:r w:rsidR="00EB4BFF">
              <w:rPr>
                <w:snapToGrid w:val="0"/>
              </w:rPr>
              <w:t xml:space="preserve"> of </w:t>
            </w:r>
            <w:r>
              <w:rPr>
                <w:snapToGrid w:val="0"/>
              </w:rPr>
              <w:t>Certificate for Felix Commonwealth Virtual School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1B56B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Pr="004879F1" w:rsidRDefault="006D3FBB" w:rsidP="006D3FBB">
      <w:pPr>
        <w:rPr>
          <w:sz w:val="16"/>
          <w:szCs w:val="16"/>
        </w:rPr>
      </w:pPr>
    </w:p>
    <w:p w14:paraId="19291EB9" w14:textId="0BD0C648" w:rsidR="00776A05" w:rsidRDefault="001E411A" w:rsidP="00776A05">
      <w:pPr>
        <w:tabs>
          <w:tab w:val="left" w:pos="-270"/>
        </w:tabs>
        <w:ind w:right="-576"/>
        <w:rPr>
          <w:rFonts w:eastAsia="Candara" w:cs="Candara"/>
        </w:rPr>
      </w:pPr>
      <w:r>
        <w:rPr>
          <w:rFonts w:eastAsia="Candara" w:cs="Candara"/>
        </w:rPr>
        <w:t>On</w:t>
      </w:r>
      <w:r w:rsidR="00C95A55" w:rsidRPr="00C95A55">
        <w:rPr>
          <w:rFonts w:eastAsia="Candara" w:cs="Candara"/>
        </w:rPr>
        <w:t xml:space="preserve"> </w:t>
      </w:r>
      <w:r w:rsidR="00DD1B93">
        <w:rPr>
          <w:rFonts w:eastAsia="Candara" w:cs="Candara"/>
        </w:rPr>
        <w:t>October 15</w:t>
      </w:r>
      <w:r w:rsidR="00C95A55" w:rsidRPr="00DB0633">
        <w:rPr>
          <w:rFonts w:eastAsia="Candara" w:cs="Candara"/>
        </w:rPr>
        <w:t>, 2024</w:t>
      </w:r>
      <w:r>
        <w:rPr>
          <w:rFonts w:eastAsia="Candara" w:cs="Candara"/>
        </w:rPr>
        <w:t xml:space="preserve">, the </w:t>
      </w:r>
      <w:r w:rsidR="00DD1B93">
        <w:rPr>
          <w:rFonts w:eastAsia="Candara" w:cs="Candara"/>
        </w:rPr>
        <w:t>Felix Commonwealth Virtual School (Felix)</w:t>
      </w:r>
      <w:r w:rsidR="00C6132A">
        <w:rPr>
          <w:rFonts w:eastAsia="Candara" w:cs="Candara"/>
        </w:rPr>
        <w:t xml:space="preserve"> B</w:t>
      </w:r>
      <w:r>
        <w:rPr>
          <w:rFonts w:eastAsia="Candara" w:cs="Candara"/>
        </w:rPr>
        <w:t xml:space="preserve">oard of </w:t>
      </w:r>
      <w:r w:rsidR="00C6132A">
        <w:rPr>
          <w:rFonts w:eastAsia="Candara" w:cs="Candara"/>
        </w:rPr>
        <w:t>T</w:t>
      </w:r>
      <w:r>
        <w:rPr>
          <w:rFonts w:eastAsia="Candara" w:cs="Candara"/>
        </w:rPr>
        <w:t xml:space="preserve">rustees voted to </w:t>
      </w:r>
      <w:r w:rsidR="00974FCB">
        <w:rPr>
          <w:rFonts w:eastAsia="Candara" w:cs="Candara"/>
        </w:rPr>
        <w:t>voluntarily return</w:t>
      </w:r>
      <w:r>
        <w:rPr>
          <w:rFonts w:eastAsia="Candara" w:cs="Candara"/>
        </w:rPr>
        <w:t xml:space="preserve"> its </w:t>
      </w:r>
      <w:r w:rsidR="00DD1B93">
        <w:rPr>
          <w:rFonts w:eastAsia="Candara" w:cs="Candara"/>
        </w:rPr>
        <w:t>certificate</w:t>
      </w:r>
      <w:r w:rsidR="007B121C" w:rsidRPr="003978FA">
        <w:rPr>
          <w:rFonts w:eastAsia="Candara" w:cs="Candara"/>
        </w:rPr>
        <w:t>.</w:t>
      </w:r>
      <w:r w:rsidR="007B121C">
        <w:rPr>
          <w:rFonts w:eastAsia="Candara" w:cs="Candara"/>
        </w:rPr>
        <w:t xml:space="preserve"> </w:t>
      </w:r>
      <w:r w:rsidR="00CD2EB4">
        <w:rPr>
          <w:rFonts w:eastAsia="Candara" w:cs="Candara"/>
        </w:rPr>
        <w:t>As the basis for its decision, t</w:t>
      </w:r>
      <w:r w:rsidR="007B121C">
        <w:rPr>
          <w:rFonts w:eastAsia="Candara" w:cs="Candara"/>
        </w:rPr>
        <w:t>he school</w:t>
      </w:r>
      <w:r w:rsidR="00CD2EB4">
        <w:rPr>
          <w:rFonts w:eastAsia="Candara" w:cs="Candara"/>
        </w:rPr>
        <w:t xml:space="preserve">’s board of trustees </w:t>
      </w:r>
      <w:r w:rsidR="0089124A" w:rsidRPr="00FF6CB3">
        <w:t>state</w:t>
      </w:r>
      <w:r w:rsidR="0089124A">
        <w:t>d</w:t>
      </w:r>
      <w:r w:rsidR="0089124A" w:rsidRPr="00FF6CB3">
        <w:t xml:space="preserve"> that conditions imposed with the granting of the certificate “delayed the team’s ability to advance the model and appropriately execute key partnerships.”</w:t>
      </w:r>
      <w:r w:rsidR="0037250E">
        <w:rPr>
          <w:rFonts w:eastAsia="Candara" w:cs="Candara"/>
        </w:rPr>
        <w:t xml:space="preserve"> </w:t>
      </w:r>
      <w:r w:rsidR="00A63E28">
        <w:rPr>
          <w:rFonts w:eastAsia="Candara" w:cs="Candara"/>
        </w:rPr>
        <w:t>I recommend that the Board vote on</w:t>
      </w:r>
      <w:r w:rsidR="00C95A55">
        <w:rPr>
          <w:rFonts w:eastAsia="Candara" w:cs="Candara"/>
        </w:rPr>
        <w:t xml:space="preserve"> </w:t>
      </w:r>
      <w:r w:rsidR="0037250E">
        <w:rPr>
          <w:rFonts w:eastAsia="Candara" w:cs="Candara"/>
        </w:rPr>
        <w:t>November 19</w:t>
      </w:r>
      <w:r w:rsidR="00C95A55" w:rsidRPr="00703BC2">
        <w:rPr>
          <w:rFonts w:eastAsia="Candara" w:cs="Candara"/>
        </w:rPr>
        <w:t>, 2024</w:t>
      </w:r>
      <w:r w:rsidR="00A63E28" w:rsidRPr="00703BC2">
        <w:rPr>
          <w:rFonts w:eastAsia="Candara" w:cs="Candara"/>
        </w:rPr>
        <w:t>,</w:t>
      </w:r>
      <w:r w:rsidR="00A63E28">
        <w:rPr>
          <w:rFonts w:eastAsia="Candara" w:cs="Candara"/>
        </w:rPr>
        <w:t xml:space="preserve"> to accept the </w:t>
      </w:r>
      <w:r w:rsidR="00E21247">
        <w:rPr>
          <w:rFonts w:eastAsia="Candara" w:cs="Candara"/>
        </w:rPr>
        <w:t>voluntary return</w:t>
      </w:r>
      <w:r w:rsidR="00A63E28">
        <w:rPr>
          <w:rFonts w:eastAsia="Candara" w:cs="Candara"/>
        </w:rPr>
        <w:t xml:space="preserve"> of the </w:t>
      </w:r>
      <w:r w:rsidR="0037250E">
        <w:rPr>
          <w:rFonts w:eastAsia="Candara" w:cs="Candara"/>
        </w:rPr>
        <w:t>certificate granted to Felix</w:t>
      </w:r>
      <w:r w:rsidR="00A63E28">
        <w:rPr>
          <w:rFonts w:eastAsia="Candara" w:cs="Candara"/>
        </w:rPr>
        <w:t xml:space="preserve">. </w:t>
      </w:r>
    </w:p>
    <w:p w14:paraId="2837EE6E" w14:textId="77777777" w:rsidR="00A63E28" w:rsidRPr="004879F1" w:rsidRDefault="00A63E28" w:rsidP="00776A05">
      <w:pPr>
        <w:tabs>
          <w:tab w:val="left" w:pos="-270"/>
        </w:tabs>
        <w:ind w:right="-576"/>
        <w:rPr>
          <w:rFonts w:eastAsia="Candara" w:cs="Candara"/>
          <w:sz w:val="16"/>
          <w:szCs w:val="16"/>
        </w:rPr>
      </w:pPr>
    </w:p>
    <w:p w14:paraId="5DE8D611" w14:textId="4FA0D546" w:rsidR="00FF6CB3" w:rsidRDefault="00FF6CB3" w:rsidP="00FF6CB3">
      <w:r w:rsidRPr="00FF6CB3">
        <w:t xml:space="preserve">At its meeting on </w:t>
      </w:r>
      <w:hyperlink r:id="rId13" w:tgtFrame="_blank" w:history="1">
        <w:r w:rsidRPr="00FF6CB3">
          <w:rPr>
            <w:rStyle w:val="Hyperlink"/>
            <w:u w:val="none"/>
          </w:rPr>
          <w:t>March 26, 2024</w:t>
        </w:r>
      </w:hyperlink>
      <w:r w:rsidRPr="00FF6CB3">
        <w:t xml:space="preserve">, the Board of Elementary and Secondary Education (Board) granted a certificate to Felix and directed the school to meet ten timebound conditions to address areas of the final application that needed further development and improvement. </w:t>
      </w:r>
      <w:r w:rsidR="002E6854">
        <w:t xml:space="preserve">Felix originally planned to open </w:t>
      </w:r>
      <w:r w:rsidR="0092439C">
        <w:t xml:space="preserve">by September 2025, but departures of key founding members led </w:t>
      </w:r>
      <w:r w:rsidR="0016039D">
        <w:t xml:space="preserve">the board of trustees to submit a request to delay its opening by an additional 12 months </w:t>
      </w:r>
      <w:proofErr w:type="gramStart"/>
      <w:r w:rsidR="0016039D">
        <w:t>in order to</w:t>
      </w:r>
      <w:proofErr w:type="gramEnd"/>
      <w:r w:rsidR="0016039D">
        <w:t xml:space="preserve"> </w:t>
      </w:r>
      <w:r w:rsidR="0016039D" w:rsidRPr="00FF6CB3">
        <w:t>build board capacity, meet the conditions, and prepare to serve students.</w:t>
      </w:r>
    </w:p>
    <w:p w14:paraId="69F0269C" w14:textId="77777777" w:rsidR="002618E9" w:rsidRPr="004879F1" w:rsidRDefault="002618E9" w:rsidP="00FF6CB3">
      <w:pPr>
        <w:rPr>
          <w:sz w:val="16"/>
          <w:szCs w:val="16"/>
        </w:rPr>
      </w:pPr>
    </w:p>
    <w:p w14:paraId="48693626" w14:textId="2C223367" w:rsidR="00FF6CB3" w:rsidRPr="00FF6CB3" w:rsidRDefault="000D10DB" w:rsidP="00FF6CB3">
      <w:r>
        <w:t xml:space="preserve">Founding a new school is complex and </w:t>
      </w:r>
      <w:proofErr w:type="gramStart"/>
      <w:r>
        <w:t>time consuming</w:t>
      </w:r>
      <w:proofErr w:type="gramEnd"/>
      <w:r>
        <w:t xml:space="preserve"> work.</w:t>
      </w:r>
      <w:r w:rsidR="00FB69A9">
        <w:t xml:space="preserve"> </w:t>
      </w:r>
      <w:r w:rsidR="00FB69A9" w:rsidRPr="00FB69A9">
        <w:t>While this is the first pre-opening return of a CMVS certificate, the Board has previously accepted the return of charters from five charter schools prior to opening.</w:t>
      </w:r>
      <w:r>
        <w:t xml:space="preserve"> </w:t>
      </w:r>
      <w:r w:rsidR="002618E9">
        <w:t xml:space="preserve">I want to thank Felix’s founding members </w:t>
      </w:r>
      <w:r w:rsidR="002E1759">
        <w:t xml:space="preserve">for their efforts to establish a new virtual school in Massachusetts. </w:t>
      </w:r>
      <w:r w:rsidR="00FF6CB3" w:rsidRPr="00FF6CB3">
        <w:t> </w:t>
      </w:r>
    </w:p>
    <w:p w14:paraId="5A6F7ECC" w14:textId="77777777" w:rsidR="00843DDD" w:rsidRPr="004879F1" w:rsidRDefault="00843DDD" w:rsidP="00823D1D">
      <w:pPr>
        <w:jc w:val="center"/>
        <w:rPr>
          <w:sz w:val="16"/>
          <w:szCs w:val="16"/>
        </w:rPr>
      </w:pPr>
    </w:p>
    <w:p w14:paraId="5DE3C1AC" w14:textId="0AB19A0C" w:rsidR="00823D1D" w:rsidRDefault="00823D1D" w:rsidP="00823D1D">
      <w:pPr>
        <w:jc w:val="center"/>
      </w:pPr>
      <w:r>
        <w:t>*****</w:t>
      </w:r>
    </w:p>
    <w:p w14:paraId="0589D947" w14:textId="77777777" w:rsidR="00823D1D" w:rsidRPr="004879F1" w:rsidRDefault="00823D1D" w:rsidP="00823D1D">
      <w:pPr>
        <w:rPr>
          <w:sz w:val="16"/>
          <w:szCs w:val="16"/>
        </w:rPr>
      </w:pPr>
    </w:p>
    <w:p w14:paraId="14611A97" w14:textId="1D62C02A" w:rsidR="00823D1D" w:rsidRDefault="00823D1D" w:rsidP="00823D1D">
      <w:r>
        <w:t>If you have any questions or require additional information, please contact Regina Robinson, Deputy Commissioner (</w:t>
      </w:r>
      <w:r w:rsidR="00314F63">
        <w:t>781-338-3104</w:t>
      </w:r>
      <w:r>
        <w:t>); Alison Bagg, Director of Charter Schools and School Redesign (781-338-3218);</w:t>
      </w:r>
      <w:r w:rsidR="009B1FA3">
        <w:t xml:space="preserve"> Ruth Hersh,</w:t>
      </w:r>
      <w:r w:rsidR="00E41D96">
        <w:t xml:space="preserve"> </w:t>
      </w:r>
      <w:r w:rsidR="00E41D96" w:rsidRPr="00E41D96">
        <w:t>School Redesign and Education Collaborative Manager</w:t>
      </w:r>
      <w:r w:rsidR="00E41D96">
        <w:t xml:space="preserve"> (781-338-</w:t>
      </w:r>
      <w:r w:rsidR="001A7F46">
        <w:t xml:space="preserve">3211); </w:t>
      </w:r>
      <w:r>
        <w:t>or me.</w:t>
      </w:r>
    </w:p>
    <w:p w14:paraId="6C45C342" w14:textId="77777777" w:rsidR="00823D1D" w:rsidRPr="004879F1" w:rsidRDefault="00823D1D" w:rsidP="00823D1D">
      <w:pPr>
        <w:rPr>
          <w:sz w:val="16"/>
          <w:szCs w:val="16"/>
        </w:rPr>
      </w:pPr>
    </w:p>
    <w:p w14:paraId="06E14159" w14:textId="19633F73" w:rsidR="00075DB3" w:rsidRPr="00C25CF9" w:rsidRDefault="00823D1D" w:rsidP="004879F1">
      <w:pPr>
        <w:ind w:left="2160" w:hanging="2160"/>
      </w:pPr>
      <w:r>
        <w:t>Attachment</w:t>
      </w:r>
      <w:r w:rsidR="008075F0">
        <w:t>s</w:t>
      </w:r>
      <w:r>
        <w:t xml:space="preserve">: </w:t>
      </w:r>
      <w:r w:rsidR="00FB69A9">
        <w:tab/>
      </w:r>
      <w:r>
        <w:t xml:space="preserve">Motion to Accept </w:t>
      </w:r>
      <w:r w:rsidR="000F4C74">
        <w:t>Voluntary Return</w:t>
      </w:r>
      <w:r>
        <w:t xml:space="preserve"> of </w:t>
      </w:r>
      <w:r w:rsidR="001A7F46">
        <w:t>Felix’s Certificate</w:t>
      </w:r>
      <w:r w:rsidR="00FB69A9">
        <w:t xml:space="preserve"> </w:t>
      </w:r>
      <w:r w:rsidR="00286615">
        <w:t xml:space="preserve">              </w:t>
      </w:r>
      <w:r w:rsidR="00387B54">
        <w:t xml:space="preserve">  </w:t>
      </w:r>
      <w:r w:rsidRPr="001413CE">
        <w:t xml:space="preserve">Communication from </w:t>
      </w:r>
      <w:r w:rsidR="001A7F46">
        <w:t>Felix</w:t>
      </w:r>
      <w:r w:rsidRPr="001413CE">
        <w:t xml:space="preserve"> Board of Trustees</w:t>
      </w:r>
    </w:p>
    <w:sectPr w:rsidR="00075DB3" w:rsidRPr="00C25CF9" w:rsidSect="001B56B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6EED" w14:textId="77777777" w:rsidR="0086690A" w:rsidRDefault="0086690A" w:rsidP="00ED5501">
      <w:r>
        <w:separator/>
      </w:r>
    </w:p>
  </w:endnote>
  <w:endnote w:type="continuationSeparator" w:id="0">
    <w:p w14:paraId="0425C759" w14:textId="77777777" w:rsidR="0086690A" w:rsidRDefault="0086690A" w:rsidP="00ED5501">
      <w:r>
        <w:continuationSeparator/>
      </w:r>
    </w:p>
  </w:endnote>
  <w:endnote w:type="continuationNotice" w:id="1">
    <w:p w14:paraId="6DA87098" w14:textId="77777777" w:rsidR="0086690A" w:rsidRDefault="00866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5C5BFF52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 descr="Massachusetts Department of Elementary and Secondary Education address, telephone number, and websit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 descr="Massachusetts Department of Elementary and Secondary Education address, telephone number, and websit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69FF" w14:textId="77777777" w:rsidR="0086690A" w:rsidRDefault="0086690A" w:rsidP="00ED5501">
      <w:r>
        <w:separator/>
      </w:r>
    </w:p>
  </w:footnote>
  <w:footnote w:type="continuationSeparator" w:id="0">
    <w:p w14:paraId="0440F069" w14:textId="77777777" w:rsidR="0086690A" w:rsidRDefault="0086690A" w:rsidP="00ED5501">
      <w:r>
        <w:continuationSeparator/>
      </w:r>
    </w:p>
  </w:footnote>
  <w:footnote w:type="continuationNotice" w:id="1">
    <w:p w14:paraId="07A06B99" w14:textId="77777777" w:rsidR="0086690A" w:rsidRDefault="00866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237A44EC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 descr="Massachusetts Department of Elementary and Secondary Education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 descr="Massachusetts Department of Elementary and Secondary Education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85797"/>
    <w:multiLevelType w:val="hybridMultilevel"/>
    <w:tmpl w:val="A13E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B63"/>
    <w:rsid w:val="00015084"/>
    <w:rsid w:val="00023193"/>
    <w:rsid w:val="0002592A"/>
    <w:rsid w:val="000320D9"/>
    <w:rsid w:val="00032C6B"/>
    <w:rsid w:val="000365A2"/>
    <w:rsid w:val="00040DFD"/>
    <w:rsid w:val="00045A3D"/>
    <w:rsid w:val="00052299"/>
    <w:rsid w:val="00052533"/>
    <w:rsid w:val="000574FF"/>
    <w:rsid w:val="00060153"/>
    <w:rsid w:val="000621FE"/>
    <w:rsid w:val="000633D3"/>
    <w:rsid w:val="00071818"/>
    <w:rsid w:val="00075DB3"/>
    <w:rsid w:val="000A649D"/>
    <w:rsid w:val="000B34F7"/>
    <w:rsid w:val="000B3E69"/>
    <w:rsid w:val="000C6A56"/>
    <w:rsid w:val="000D10DB"/>
    <w:rsid w:val="000D7A85"/>
    <w:rsid w:val="000E5D6A"/>
    <w:rsid w:val="000F4C74"/>
    <w:rsid w:val="000F5B93"/>
    <w:rsid w:val="00111DFF"/>
    <w:rsid w:val="0011319F"/>
    <w:rsid w:val="001203FC"/>
    <w:rsid w:val="00127DC8"/>
    <w:rsid w:val="001413CE"/>
    <w:rsid w:val="00141ABD"/>
    <w:rsid w:val="001435D1"/>
    <w:rsid w:val="0014761E"/>
    <w:rsid w:val="0016039D"/>
    <w:rsid w:val="00160C8A"/>
    <w:rsid w:val="00161F97"/>
    <w:rsid w:val="00163523"/>
    <w:rsid w:val="001674E1"/>
    <w:rsid w:val="00170A74"/>
    <w:rsid w:val="001950C9"/>
    <w:rsid w:val="001956E9"/>
    <w:rsid w:val="001A6343"/>
    <w:rsid w:val="001A6AD0"/>
    <w:rsid w:val="001A7F46"/>
    <w:rsid w:val="001B1346"/>
    <w:rsid w:val="001B56BC"/>
    <w:rsid w:val="001C35A6"/>
    <w:rsid w:val="001C7293"/>
    <w:rsid w:val="001D69F2"/>
    <w:rsid w:val="001E1E0A"/>
    <w:rsid w:val="001E287A"/>
    <w:rsid w:val="001E411A"/>
    <w:rsid w:val="001E7D81"/>
    <w:rsid w:val="00200ABA"/>
    <w:rsid w:val="0021630A"/>
    <w:rsid w:val="002238F3"/>
    <w:rsid w:val="002267F0"/>
    <w:rsid w:val="00234CAF"/>
    <w:rsid w:val="0024516F"/>
    <w:rsid w:val="002618E9"/>
    <w:rsid w:val="00284FF5"/>
    <w:rsid w:val="00286615"/>
    <w:rsid w:val="0029124A"/>
    <w:rsid w:val="002A4233"/>
    <w:rsid w:val="002A5D1F"/>
    <w:rsid w:val="002A6D58"/>
    <w:rsid w:val="002B627A"/>
    <w:rsid w:val="002E0049"/>
    <w:rsid w:val="002E1759"/>
    <w:rsid w:val="002E6854"/>
    <w:rsid w:val="002F6FE0"/>
    <w:rsid w:val="003019A7"/>
    <w:rsid w:val="00311FF4"/>
    <w:rsid w:val="00313235"/>
    <w:rsid w:val="00314F63"/>
    <w:rsid w:val="00315D11"/>
    <w:rsid w:val="0031685F"/>
    <w:rsid w:val="00316BA3"/>
    <w:rsid w:val="00336F7F"/>
    <w:rsid w:val="00345EBE"/>
    <w:rsid w:val="00347356"/>
    <w:rsid w:val="003477F1"/>
    <w:rsid w:val="00350FAF"/>
    <w:rsid w:val="00353FB3"/>
    <w:rsid w:val="00365C0B"/>
    <w:rsid w:val="003702E1"/>
    <w:rsid w:val="0037250E"/>
    <w:rsid w:val="003730B8"/>
    <w:rsid w:val="00381967"/>
    <w:rsid w:val="003833B9"/>
    <w:rsid w:val="00387B54"/>
    <w:rsid w:val="00396D7B"/>
    <w:rsid w:val="003978FA"/>
    <w:rsid w:val="003A3862"/>
    <w:rsid w:val="003A6163"/>
    <w:rsid w:val="003B0545"/>
    <w:rsid w:val="003B7204"/>
    <w:rsid w:val="003D72C8"/>
    <w:rsid w:val="003E393A"/>
    <w:rsid w:val="003E65FB"/>
    <w:rsid w:val="003F23B2"/>
    <w:rsid w:val="003F4024"/>
    <w:rsid w:val="003F5925"/>
    <w:rsid w:val="004107BE"/>
    <w:rsid w:val="00420249"/>
    <w:rsid w:val="00422F2C"/>
    <w:rsid w:val="00443377"/>
    <w:rsid w:val="00443765"/>
    <w:rsid w:val="00482875"/>
    <w:rsid w:val="004873A1"/>
    <w:rsid w:val="004879F1"/>
    <w:rsid w:val="0049251E"/>
    <w:rsid w:val="004926F7"/>
    <w:rsid w:val="00493195"/>
    <w:rsid w:val="0049762E"/>
    <w:rsid w:val="004A71FC"/>
    <w:rsid w:val="004B19C4"/>
    <w:rsid w:val="004D14DF"/>
    <w:rsid w:val="004D5457"/>
    <w:rsid w:val="004E429D"/>
    <w:rsid w:val="004E7807"/>
    <w:rsid w:val="004F7F3E"/>
    <w:rsid w:val="005030CA"/>
    <w:rsid w:val="00503F8A"/>
    <w:rsid w:val="00510B0E"/>
    <w:rsid w:val="0054507C"/>
    <w:rsid w:val="00557552"/>
    <w:rsid w:val="00571297"/>
    <w:rsid w:val="00595648"/>
    <w:rsid w:val="005B01E2"/>
    <w:rsid w:val="005D03C6"/>
    <w:rsid w:val="005E44AD"/>
    <w:rsid w:val="005E601B"/>
    <w:rsid w:val="005F3A30"/>
    <w:rsid w:val="005F3E0C"/>
    <w:rsid w:val="00604D7F"/>
    <w:rsid w:val="00613415"/>
    <w:rsid w:val="00633962"/>
    <w:rsid w:val="006403A5"/>
    <w:rsid w:val="00641C22"/>
    <w:rsid w:val="006620CE"/>
    <w:rsid w:val="0066332A"/>
    <w:rsid w:val="0067128D"/>
    <w:rsid w:val="00683EBD"/>
    <w:rsid w:val="0068449D"/>
    <w:rsid w:val="0069358E"/>
    <w:rsid w:val="006B7F9D"/>
    <w:rsid w:val="006C3F62"/>
    <w:rsid w:val="006C5BA2"/>
    <w:rsid w:val="006D3FBB"/>
    <w:rsid w:val="006D6685"/>
    <w:rsid w:val="00703BC2"/>
    <w:rsid w:val="007337BD"/>
    <w:rsid w:val="00733D7E"/>
    <w:rsid w:val="007405A7"/>
    <w:rsid w:val="00750501"/>
    <w:rsid w:val="00755187"/>
    <w:rsid w:val="00760DC4"/>
    <w:rsid w:val="007637B5"/>
    <w:rsid w:val="00776A05"/>
    <w:rsid w:val="00777746"/>
    <w:rsid w:val="00781B81"/>
    <w:rsid w:val="00783D6A"/>
    <w:rsid w:val="00792FEC"/>
    <w:rsid w:val="007A0A2F"/>
    <w:rsid w:val="007B121C"/>
    <w:rsid w:val="007B6473"/>
    <w:rsid w:val="007C1F6D"/>
    <w:rsid w:val="007C52F6"/>
    <w:rsid w:val="007C743E"/>
    <w:rsid w:val="007D7883"/>
    <w:rsid w:val="007E05A8"/>
    <w:rsid w:val="00804B5A"/>
    <w:rsid w:val="008075F0"/>
    <w:rsid w:val="008134BA"/>
    <w:rsid w:val="00823B5F"/>
    <w:rsid w:val="00823D1D"/>
    <w:rsid w:val="00833198"/>
    <w:rsid w:val="00835270"/>
    <w:rsid w:val="0084284E"/>
    <w:rsid w:val="00843DDD"/>
    <w:rsid w:val="008522ED"/>
    <w:rsid w:val="008527E3"/>
    <w:rsid w:val="0085471A"/>
    <w:rsid w:val="00857468"/>
    <w:rsid w:val="0086690A"/>
    <w:rsid w:val="00867232"/>
    <w:rsid w:val="008706E6"/>
    <w:rsid w:val="0089124A"/>
    <w:rsid w:val="00891375"/>
    <w:rsid w:val="008934FE"/>
    <w:rsid w:val="008A0EF8"/>
    <w:rsid w:val="008A1E34"/>
    <w:rsid w:val="008A384B"/>
    <w:rsid w:val="008B0960"/>
    <w:rsid w:val="008C1958"/>
    <w:rsid w:val="008D1ADF"/>
    <w:rsid w:val="008D1E42"/>
    <w:rsid w:val="008F3045"/>
    <w:rsid w:val="00902D0F"/>
    <w:rsid w:val="00915323"/>
    <w:rsid w:val="0092439C"/>
    <w:rsid w:val="009319FC"/>
    <w:rsid w:val="009327E5"/>
    <w:rsid w:val="009560A6"/>
    <w:rsid w:val="00962103"/>
    <w:rsid w:val="00974FCB"/>
    <w:rsid w:val="00980DD9"/>
    <w:rsid w:val="00985143"/>
    <w:rsid w:val="009A28ED"/>
    <w:rsid w:val="009A518E"/>
    <w:rsid w:val="009A59A5"/>
    <w:rsid w:val="009B1FA3"/>
    <w:rsid w:val="009B406D"/>
    <w:rsid w:val="009B5737"/>
    <w:rsid w:val="009C2A06"/>
    <w:rsid w:val="009C542F"/>
    <w:rsid w:val="009E7F94"/>
    <w:rsid w:val="009F6661"/>
    <w:rsid w:val="00A0546E"/>
    <w:rsid w:val="00A06586"/>
    <w:rsid w:val="00A14460"/>
    <w:rsid w:val="00A2170D"/>
    <w:rsid w:val="00A21B4A"/>
    <w:rsid w:val="00A351A1"/>
    <w:rsid w:val="00A447D1"/>
    <w:rsid w:val="00A50813"/>
    <w:rsid w:val="00A52AA0"/>
    <w:rsid w:val="00A55C6A"/>
    <w:rsid w:val="00A63E28"/>
    <w:rsid w:val="00A866A8"/>
    <w:rsid w:val="00A9392D"/>
    <w:rsid w:val="00AA2B52"/>
    <w:rsid w:val="00AB386D"/>
    <w:rsid w:val="00AC4EE5"/>
    <w:rsid w:val="00AD421B"/>
    <w:rsid w:val="00AE4AEF"/>
    <w:rsid w:val="00AF244A"/>
    <w:rsid w:val="00AF38A2"/>
    <w:rsid w:val="00B0298D"/>
    <w:rsid w:val="00B117C5"/>
    <w:rsid w:val="00B11DE1"/>
    <w:rsid w:val="00B16C72"/>
    <w:rsid w:val="00B40D8F"/>
    <w:rsid w:val="00B44F38"/>
    <w:rsid w:val="00B4659D"/>
    <w:rsid w:val="00B53BEF"/>
    <w:rsid w:val="00B57351"/>
    <w:rsid w:val="00B63472"/>
    <w:rsid w:val="00B67639"/>
    <w:rsid w:val="00B71D04"/>
    <w:rsid w:val="00B760B4"/>
    <w:rsid w:val="00B7679F"/>
    <w:rsid w:val="00B77AEC"/>
    <w:rsid w:val="00B85C9C"/>
    <w:rsid w:val="00B9007D"/>
    <w:rsid w:val="00B95566"/>
    <w:rsid w:val="00B9660B"/>
    <w:rsid w:val="00BA4985"/>
    <w:rsid w:val="00BB5BF2"/>
    <w:rsid w:val="00BC0BFF"/>
    <w:rsid w:val="00BC4652"/>
    <w:rsid w:val="00BD66F8"/>
    <w:rsid w:val="00BD72D2"/>
    <w:rsid w:val="00BE032E"/>
    <w:rsid w:val="00BE3594"/>
    <w:rsid w:val="00BF0C9F"/>
    <w:rsid w:val="00C12ACD"/>
    <w:rsid w:val="00C1674F"/>
    <w:rsid w:val="00C25CF9"/>
    <w:rsid w:val="00C25E1F"/>
    <w:rsid w:val="00C31239"/>
    <w:rsid w:val="00C35B97"/>
    <w:rsid w:val="00C36A27"/>
    <w:rsid w:val="00C41CD0"/>
    <w:rsid w:val="00C42B25"/>
    <w:rsid w:val="00C60E8C"/>
    <w:rsid w:val="00C6132A"/>
    <w:rsid w:val="00C864BE"/>
    <w:rsid w:val="00C86981"/>
    <w:rsid w:val="00C95A55"/>
    <w:rsid w:val="00CA0C57"/>
    <w:rsid w:val="00CA6D8A"/>
    <w:rsid w:val="00CB0C39"/>
    <w:rsid w:val="00CC110F"/>
    <w:rsid w:val="00CC2C55"/>
    <w:rsid w:val="00CD2EB4"/>
    <w:rsid w:val="00CD5F76"/>
    <w:rsid w:val="00CF6D50"/>
    <w:rsid w:val="00D11AC1"/>
    <w:rsid w:val="00D2643C"/>
    <w:rsid w:val="00D339D1"/>
    <w:rsid w:val="00D406BC"/>
    <w:rsid w:val="00D40C5A"/>
    <w:rsid w:val="00D45044"/>
    <w:rsid w:val="00D519CC"/>
    <w:rsid w:val="00D52CDD"/>
    <w:rsid w:val="00D95730"/>
    <w:rsid w:val="00D97BAD"/>
    <w:rsid w:val="00DB0633"/>
    <w:rsid w:val="00DB389A"/>
    <w:rsid w:val="00DC188A"/>
    <w:rsid w:val="00DC5B42"/>
    <w:rsid w:val="00DD1B93"/>
    <w:rsid w:val="00DF4D94"/>
    <w:rsid w:val="00E21247"/>
    <w:rsid w:val="00E24B80"/>
    <w:rsid w:val="00E2551F"/>
    <w:rsid w:val="00E262AE"/>
    <w:rsid w:val="00E27C00"/>
    <w:rsid w:val="00E3706A"/>
    <w:rsid w:val="00E41D96"/>
    <w:rsid w:val="00E4481A"/>
    <w:rsid w:val="00E51041"/>
    <w:rsid w:val="00E548EB"/>
    <w:rsid w:val="00E55F2B"/>
    <w:rsid w:val="00E62E79"/>
    <w:rsid w:val="00E643CC"/>
    <w:rsid w:val="00E64E81"/>
    <w:rsid w:val="00E805E0"/>
    <w:rsid w:val="00E80DC5"/>
    <w:rsid w:val="00E815B4"/>
    <w:rsid w:val="00E907E0"/>
    <w:rsid w:val="00E95194"/>
    <w:rsid w:val="00E96BD6"/>
    <w:rsid w:val="00EA5676"/>
    <w:rsid w:val="00EB1F2A"/>
    <w:rsid w:val="00EB4BFF"/>
    <w:rsid w:val="00EB51B2"/>
    <w:rsid w:val="00EC0664"/>
    <w:rsid w:val="00EC1FCD"/>
    <w:rsid w:val="00EC2541"/>
    <w:rsid w:val="00EC3645"/>
    <w:rsid w:val="00EC5C9A"/>
    <w:rsid w:val="00ED1497"/>
    <w:rsid w:val="00ED283D"/>
    <w:rsid w:val="00ED3485"/>
    <w:rsid w:val="00ED5501"/>
    <w:rsid w:val="00EF2B04"/>
    <w:rsid w:val="00EF42C6"/>
    <w:rsid w:val="00EF717C"/>
    <w:rsid w:val="00F04524"/>
    <w:rsid w:val="00F1128E"/>
    <w:rsid w:val="00F1446C"/>
    <w:rsid w:val="00F21CE7"/>
    <w:rsid w:val="00F241FB"/>
    <w:rsid w:val="00F270A8"/>
    <w:rsid w:val="00F31FBC"/>
    <w:rsid w:val="00F32088"/>
    <w:rsid w:val="00F361AC"/>
    <w:rsid w:val="00F44249"/>
    <w:rsid w:val="00F52073"/>
    <w:rsid w:val="00F52A78"/>
    <w:rsid w:val="00F718A5"/>
    <w:rsid w:val="00F77995"/>
    <w:rsid w:val="00F77AB5"/>
    <w:rsid w:val="00FA01C0"/>
    <w:rsid w:val="00FA13F3"/>
    <w:rsid w:val="00FA34A5"/>
    <w:rsid w:val="00FB070A"/>
    <w:rsid w:val="00FB4476"/>
    <w:rsid w:val="00FB69A9"/>
    <w:rsid w:val="00FF6CB3"/>
    <w:rsid w:val="10BC6790"/>
    <w:rsid w:val="1192965C"/>
    <w:rsid w:val="3DF19A33"/>
    <w:rsid w:val="5D1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70A2B330-C9B3-4DC7-BBE2-C717F898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paragraph" w:customStyle="1" w:styleId="paragraph">
    <w:name w:val="paragraph"/>
    <w:basedOn w:val="Normal"/>
    <w:rsid w:val="00B955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B95566"/>
  </w:style>
  <w:style w:type="character" w:customStyle="1" w:styleId="eop">
    <w:name w:val="eop"/>
    <w:basedOn w:val="DefaultParagraphFont"/>
    <w:rsid w:val="00B95566"/>
  </w:style>
  <w:style w:type="character" w:styleId="PageNumber">
    <w:name w:val="page number"/>
    <w:basedOn w:val="DefaultParagraphFont"/>
    <w:uiPriority w:val="99"/>
    <w:semiHidden/>
    <w:unhideWhenUsed/>
    <w:rsid w:val="00776A05"/>
  </w:style>
  <w:style w:type="character" w:styleId="Hyperlink">
    <w:name w:val="Hyperlink"/>
    <w:basedOn w:val="DefaultParagraphFont"/>
    <w:uiPriority w:val="99"/>
    <w:unhideWhenUsed/>
    <w:rsid w:val="00776A05"/>
    <w:rPr>
      <w:color w:val="0000FF"/>
      <w:u w:val="single"/>
    </w:rPr>
  </w:style>
  <w:style w:type="paragraph" w:styleId="Revision">
    <w:name w:val="Revision"/>
    <w:hidden/>
    <w:uiPriority w:val="99"/>
    <w:semiHidden/>
    <w:rsid w:val="00776A05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1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21C"/>
    <w:rPr>
      <w:b/>
      <w:bCs/>
      <w:sz w:val="20"/>
      <w:szCs w:val="20"/>
    </w:rPr>
  </w:style>
  <w:style w:type="character" w:styleId="FootnoteReference">
    <w:name w:val="footnote reference"/>
    <w:rsid w:val="00D406BC"/>
  </w:style>
  <w:style w:type="table" w:styleId="TableGrid">
    <w:name w:val="Table Grid"/>
    <w:basedOn w:val="TableNormal"/>
    <w:uiPriority w:val="59"/>
    <w:rsid w:val="00D406BC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D406BC"/>
    <w:pPr>
      <w:spacing w:before="80" w:after="80"/>
    </w:pPr>
    <w:rPr>
      <w:rFonts w:eastAsiaTheme="minorEastAsia"/>
      <w:kern w:val="0"/>
      <w:sz w:val="20"/>
      <w:szCs w:val="20"/>
      <w:lang w:bidi="en-US"/>
      <w14:ligatures w14:val="none"/>
    </w:rPr>
  </w:style>
  <w:style w:type="paragraph" w:customStyle="1" w:styleId="TableHeading">
    <w:name w:val="Table Heading"/>
    <w:basedOn w:val="Table"/>
    <w:qFormat/>
    <w:rsid w:val="00D406BC"/>
    <w:rPr>
      <w:b/>
      <w:sz w:val="22"/>
      <w:szCs w:val="22"/>
    </w:rPr>
  </w:style>
  <w:style w:type="paragraph" w:customStyle="1" w:styleId="Default">
    <w:name w:val="Default"/>
    <w:rsid w:val="00D406B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D406BC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CA6D8A"/>
    <w:pPr>
      <w:widowControl w:val="0"/>
    </w:pPr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CA6D8A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CA6D8A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54507C"/>
  </w:style>
  <w:style w:type="character" w:styleId="UnresolvedMention">
    <w:name w:val="Unresolved Mention"/>
    <w:basedOn w:val="DefaultParagraphFont"/>
    <w:uiPriority w:val="99"/>
    <w:semiHidden/>
    <w:unhideWhenUsed/>
    <w:rsid w:val="00FF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bese/docs/fy2024/2024-03/item2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lcf76f155ced4ddcb4097134ff3c332f xmlns="b4f9eb54-60b0-4ef1-b507-fba3c7eb8bf0">
      <Terms xmlns="http://schemas.microsoft.com/office/infopath/2007/PartnerControls"/>
    </lcf76f155ced4ddcb4097134ff3c332f>
    <SharedWithUsers xmlns="fdcd57df-05e8-4749-9cc8-5afe3dcd00a5">
      <UserInfo>
        <DisplayName>Ahern, Elizabeth (DESE)</DisplayName>
        <AccountId>362</AccountId>
        <AccountType/>
      </UserInfo>
      <UserInfo>
        <DisplayName>SharingLinks.1e8ad36c-354d-5088-b767-f3b151162e66.Flexible.1fdbe793-a14e-4aa5-9f69-5009c04ae4fc</DisplayName>
        <AccountId>1864</AccountId>
        <AccountType/>
      </UserInfo>
      <UserInfo>
        <DisplayName>zzRodriguez, Minerva (DESE)</DisplayName>
        <AccountId>520</AccountId>
        <AccountType/>
      </UserInfo>
      <UserInfo>
        <DisplayName>Codreanu, Dan (DESE)</DisplayName>
        <AccountId>111</AccountId>
        <AccountType/>
      </UserInfo>
      <UserInfo>
        <DisplayName>Swinton, Amena (DESE)</DisplayName>
        <AccountId>26</AccountId>
        <AccountType/>
      </UserInfo>
      <UserInfo>
        <DisplayName>Benbenek, Jeffrey (DESE)</DisplayName>
        <AccountId>539</AccountId>
        <AccountType/>
      </UserInfo>
      <UserInfo>
        <DisplayName>ESE-SHARE-OASES-READ-ONLY</DisplayName>
        <AccountId>235</AccountId>
        <AccountType/>
      </UserInfo>
      <UserInfo>
        <DisplayName>Danos, Todd (EOE)</DisplayName>
        <AccountId>27</AccountId>
        <AccountType/>
      </UserInfo>
      <UserInfo>
        <DisplayName>Varon, Joshua (DESE)</DisplayName>
        <AccountId>339</AccountId>
        <AccountType/>
      </UserInfo>
      <UserInfo>
        <DisplayName>Harney, Lisa (DESE)</DisplayName>
        <AccountId>25</AccountId>
        <AccountType/>
      </UserInfo>
      <UserInfo>
        <DisplayName>Dodd, Unique (EEC)</DisplayName>
        <AccountId>551</AccountId>
        <AccountType/>
      </UserInfo>
      <UserInfo>
        <DisplayName>ESE-SHARE-OSPRE-RW</DisplayName>
        <AccountId>440</AccountId>
        <AccountType/>
      </UserInfo>
      <UserInfo>
        <DisplayName>Bagg, Alison (DESE)</DisplayName>
        <AccountId>122</AccountId>
        <AccountType/>
      </UserInfo>
      <UserInfo>
        <DisplayName>Jeong, Esther (DESE)</DisplayName>
        <AccountId>103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e2eea06df76dcc23dda9cddc093e98c7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8207e8fa47fef17129f3b82376bd64f3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64CD0-6E98-4E44-BDA7-DCA2642942A4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b4f9eb54-60b0-4ef1-b507-fba3c7eb8bf0"/>
  </ds:schemaRefs>
</ds:datastoreItem>
</file>

<file path=customXml/itemProps2.xml><?xml version="1.0" encoding="utf-8"?>
<ds:datastoreItem xmlns:ds="http://schemas.openxmlformats.org/officeDocument/2006/customXml" ds:itemID="{D7A4EF2F-657A-47BD-854D-183DFD390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ADCD2-DD8C-47FA-81DA-CC382BF1D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19, 2024 Regular Meeting Item 6: Felix Commonwealth Virtual School Return of Certificate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19, 2024 Regular Meeting Item 6: Felix Commonwealth Virtual School Return of Certificate</dc:title>
  <dc:subject/>
  <dc:creator>DESE</dc:creator>
  <cp:keywords/>
  <dc:description/>
  <cp:lastModifiedBy>Zou, Dong (EOE)</cp:lastModifiedBy>
  <cp:revision>9</cp:revision>
  <cp:lastPrinted>2024-03-18T15:40:00Z</cp:lastPrinted>
  <dcterms:created xsi:type="dcterms:W3CDTF">2024-11-12T19:30:00Z</dcterms:created>
  <dcterms:modified xsi:type="dcterms:W3CDTF">2024-11-13T18:30:00Z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