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C3665B" w:rsidRDefault="00C3665B" w:rsidP="00C3665B">
      <w:pPr>
        <w:keepNext/>
        <w:keepLines/>
        <w:spacing w:before="360" w:after="80" w:line="240" w:lineRule="auto"/>
        <w:jc w:val="center"/>
        <w:outlineLvl w:val="0"/>
        <w:rPr>
          <w:rFonts w:asciiTheme="majorHAnsi" w:eastAsiaTheme="majorEastAsia" w:hAnsiTheme="majorHAnsi" w:cstheme="majorBidi"/>
          <w:color w:val="0F4761" w:themeColor="accent1" w:themeShade="BF"/>
          <w:sz w:val="40"/>
          <w:szCs w:val="40"/>
        </w:rPr>
      </w:pPr>
      <w:r w:rsidRPr="00C3665B">
        <w:rPr>
          <w:rFonts w:asciiTheme="majorHAnsi" w:eastAsiaTheme="majorEastAsia" w:hAnsiTheme="majorHAnsi" w:cstheme="majorBidi"/>
          <w:color w:val="0F4761" w:themeColor="accent1" w:themeShade="BF"/>
          <w:sz w:val="40"/>
          <w:szCs w:val="40"/>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tc>
          <w:tcPr>
            <w:tcW w:w="1184" w:type="dxa"/>
          </w:tcPr>
          <w:p w14:paraId="4BEB8732" w14:textId="77777777" w:rsidR="00C3665B" w:rsidRPr="00C3665B" w:rsidRDefault="00C3665B" w:rsidP="00C3665B">
            <w:pPr>
              <w:spacing w:after="0" w:line="240" w:lineRule="auto"/>
              <w:rPr>
                <w:b/>
              </w:rPr>
            </w:pPr>
            <w:r w:rsidRPr="00C3665B">
              <w:rPr>
                <w:b/>
              </w:rPr>
              <w:t>To:</w:t>
            </w:r>
          </w:p>
        </w:tc>
        <w:tc>
          <w:tcPr>
            <w:tcW w:w="8176" w:type="dxa"/>
          </w:tcPr>
          <w:p w14:paraId="25AE7450" w14:textId="680EB0A6" w:rsidR="00C3665B" w:rsidRPr="00C3665B" w:rsidRDefault="00BB0011" w:rsidP="00C3665B">
            <w:pPr>
              <w:widowControl w:val="0"/>
              <w:tabs>
                <w:tab w:val="center" w:pos="4680"/>
                <w:tab w:val="right" w:pos="9360"/>
              </w:tabs>
              <w:spacing w:after="0" w:line="240" w:lineRule="auto"/>
              <w:rPr>
                <w:bCs/>
                <w:snapToGrid w:val="0"/>
                <w:szCs w:val="20"/>
              </w:rPr>
            </w:pPr>
            <w:r>
              <w:rPr>
                <w:bCs/>
                <w:snapToGrid w:val="0"/>
                <w:szCs w:val="20"/>
              </w:rPr>
              <w:t>Members of the Board of Elementary and Secondary Education</w:t>
            </w:r>
          </w:p>
        </w:tc>
      </w:tr>
      <w:tr w:rsidR="00C3665B" w:rsidRPr="00C3665B" w14:paraId="014ADFC2" w14:textId="77777777">
        <w:tc>
          <w:tcPr>
            <w:tcW w:w="1184" w:type="dxa"/>
          </w:tcPr>
          <w:p w14:paraId="0F209268" w14:textId="77777777" w:rsidR="00C3665B" w:rsidRPr="00C3665B" w:rsidRDefault="00C3665B" w:rsidP="00C3665B">
            <w:pPr>
              <w:spacing w:after="0" w:line="240" w:lineRule="auto"/>
              <w:rPr>
                <w:b/>
              </w:rPr>
            </w:pPr>
            <w:r w:rsidRPr="00C3665B">
              <w:rPr>
                <w:b/>
              </w:rPr>
              <w:t>From:</w:t>
            </w:r>
            <w:r w:rsidRPr="00C3665B">
              <w:tab/>
            </w:r>
          </w:p>
        </w:tc>
        <w:tc>
          <w:tcPr>
            <w:tcW w:w="8176" w:type="dxa"/>
          </w:tcPr>
          <w:p w14:paraId="6F9D5175" w14:textId="10BBCD26" w:rsidR="00C3665B" w:rsidRPr="00C3665B" w:rsidRDefault="00E0707D" w:rsidP="00C3665B">
            <w:pPr>
              <w:widowControl w:val="0"/>
              <w:tabs>
                <w:tab w:val="center" w:pos="4680"/>
                <w:tab w:val="right" w:pos="9360"/>
              </w:tabs>
              <w:spacing w:after="0" w:line="240" w:lineRule="auto"/>
              <w:rPr>
                <w:bCs/>
                <w:snapToGrid w:val="0"/>
              </w:rPr>
            </w:pPr>
            <w:r>
              <w:rPr>
                <w:bCs/>
                <w:snapToGrid w:val="0"/>
              </w:rPr>
              <w:t>Patrick Tutwiler</w:t>
            </w:r>
            <w:r w:rsidR="00C3665B" w:rsidRPr="00C3665B">
              <w:rPr>
                <w:bCs/>
                <w:snapToGrid w:val="0"/>
              </w:rPr>
              <w:t xml:space="preserve">, </w:t>
            </w:r>
            <w:r>
              <w:rPr>
                <w:bCs/>
                <w:snapToGrid w:val="0"/>
              </w:rPr>
              <w:t>Interim</w:t>
            </w:r>
            <w:r w:rsidR="00C3665B" w:rsidRPr="00C3665B">
              <w:rPr>
                <w:bCs/>
                <w:snapToGrid w:val="0"/>
              </w:rPr>
              <w:t xml:space="preserve"> Commissioner</w:t>
            </w:r>
          </w:p>
        </w:tc>
      </w:tr>
      <w:tr w:rsidR="00C3665B" w:rsidRPr="00C3665B" w14:paraId="02FD8403" w14:textId="77777777">
        <w:tc>
          <w:tcPr>
            <w:tcW w:w="1184" w:type="dxa"/>
          </w:tcPr>
          <w:p w14:paraId="3076B878" w14:textId="77777777" w:rsidR="00C3665B" w:rsidRPr="00C3665B" w:rsidRDefault="00C3665B" w:rsidP="00C3665B">
            <w:pPr>
              <w:spacing w:after="0" w:line="240" w:lineRule="auto"/>
              <w:rPr>
                <w:b/>
              </w:rPr>
            </w:pPr>
            <w:r w:rsidRPr="00C3665B">
              <w:rPr>
                <w:b/>
              </w:rPr>
              <w:t>Date:</w:t>
            </w:r>
            <w:r w:rsidRPr="00C3665B">
              <w:tab/>
            </w:r>
          </w:p>
        </w:tc>
        <w:tc>
          <w:tcPr>
            <w:tcW w:w="8176" w:type="dxa"/>
          </w:tcPr>
          <w:p w14:paraId="558FA6C4" w14:textId="7C9E2E8E" w:rsidR="00C3665B" w:rsidRPr="00C3665B" w:rsidRDefault="00BB0011" w:rsidP="00C3665B">
            <w:pPr>
              <w:widowControl w:val="0"/>
              <w:tabs>
                <w:tab w:val="center" w:pos="4680"/>
                <w:tab w:val="right" w:pos="9360"/>
              </w:tabs>
              <w:spacing w:after="0" w:line="240" w:lineRule="auto"/>
            </w:pPr>
            <w:r>
              <w:t>April</w:t>
            </w:r>
            <w:r w:rsidR="00C3665B" w:rsidRPr="00C3665B">
              <w:t xml:space="preserve"> </w:t>
            </w:r>
            <w:r w:rsidR="00B6264C">
              <w:t>22</w:t>
            </w:r>
            <w:r w:rsidR="00C3665B" w:rsidRPr="00C3665B">
              <w:t>, 202</w:t>
            </w:r>
            <w:r w:rsidR="00E0707D">
              <w:t>5</w:t>
            </w:r>
          </w:p>
        </w:tc>
      </w:tr>
      <w:tr w:rsidR="00C3665B" w:rsidRPr="00C3665B" w14:paraId="3A43128D" w14:textId="77777777">
        <w:tc>
          <w:tcPr>
            <w:tcW w:w="1184" w:type="dxa"/>
          </w:tcPr>
          <w:p w14:paraId="52BE17F1" w14:textId="77777777" w:rsidR="00C3665B" w:rsidRPr="00C3665B" w:rsidRDefault="00C3665B" w:rsidP="00C3665B">
            <w:pPr>
              <w:spacing w:after="0" w:line="240" w:lineRule="auto"/>
              <w:rPr>
                <w:b/>
              </w:rPr>
            </w:pPr>
            <w:r w:rsidRPr="00C3665B">
              <w:rPr>
                <w:b/>
              </w:rPr>
              <w:t>Subject:</w:t>
            </w:r>
          </w:p>
        </w:tc>
        <w:tc>
          <w:tcPr>
            <w:tcW w:w="8176" w:type="dxa"/>
          </w:tcPr>
          <w:p w14:paraId="61A962E0" w14:textId="454427D7" w:rsidR="00C3665B" w:rsidRPr="00C3665B" w:rsidRDefault="00D42D5E" w:rsidP="00C3665B">
            <w:pPr>
              <w:widowControl w:val="0"/>
              <w:tabs>
                <w:tab w:val="center" w:pos="4680"/>
                <w:tab w:val="right" w:pos="9360"/>
              </w:tabs>
              <w:spacing w:after="0" w:line="240" w:lineRule="auto"/>
              <w:rPr>
                <w:snapToGrid w:val="0"/>
              </w:rPr>
            </w:pPr>
            <w:r>
              <w:rPr>
                <w:snapToGrid w:val="0"/>
              </w:rPr>
              <w:t>OpenSciEd in Massachusetts</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246FBEE1" w14:textId="77777777" w:rsidR="00B150A1" w:rsidRDefault="00B150A1"/>
    <w:p w14:paraId="454239BF" w14:textId="77777777" w:rsidR="002E4BDE" w:rsidRDefault="002E4BDE">
      <w:pPr>
        <w:sectPr w:rsidR="002E4BDE" w:rsidSect="00725BB6">
          <w:footerReference w:type="default" r:id="rId16"/>
          <w:type w:val="continuous"/>
          <w:pgSz w:w="12240" w:h="15840"/>
          <w:pgMar w:top="1440" w:right="1440" w:bottom="1440" w:left="1440" w:header="720" w:footer="720" w:gutter="0"/>
          <w:cols w:space="720"/>
          <w:docGrid w:linePitch="360"/>
        </w:sectPr>
      </w:pPr>
    </w:p>
    <w:p w14:paraId="6876A57C" w14:textId="7BA68486" w:rsidR="00831D87" w:rsidRDefault="007926DE" w:rsidP="7C32F784">
      <w:pPr>
        <w:pStyle w:val="paragraph"/>
        <w:spacing w:before="0" w:beforeAutospacing="0" w:after="0" w:afterAutospacing="0"/>
        <w:textAlignment w:val="baseline"/>
        <w:rPr>
          <w:rStyle w:val="eop"/>
          <w:rFonts w:asciiTheme="minorHAnsi" w:eastAsiaTheme="majorEastAsia" w:hAnsiTheme="minorHAnsi"/>
        </w:rPr>
      </w:pPr>
      <w:r w:rsidRPr="7C32F784">
        <w:rPr>
          <w:rStyle w:val="normaltextrun"/>
          <w:rFonts w:asciiTheme="minorHAnsi" w:eastAsiaTheme="majorEastAsia" w:hAnsiTheme="minorHAnsi"/>
        </w:rPr>
        <w:t>This memorandum provides background to the Board of Elementary and Secondary Education regarding OpenSciEd and the role of the MA Department of Elementary and Secondary Education (DESE) as a lead partner state in the development of the science curriculum materials. </w:t>
      </w:r>
      <w:r w:rsidR="002D61FD" w:rsidRPr="7C32F784">
        <w:rPr>
          <w:rStyle w:val="normaltextrun"/>
          <w:rFonts w:asciiTheme="minorHAnsi" w:eastAsiaTheme="majorEastAsia" w:hAnsiTheme="minorHAnsi"/>
        </w:rPr>
        <w:t xml:space="preserve">DESE’s ongoing work </w:t>
      </w:r>
      <w:r w:rsidR="00F87CCC" w:rsidRPr="7C32F784">
        <w:rPr>
          <w:rStyle w:val="normaltextrun"/>
          <w:rFonts w:asciiTheme="minorHAnsi" w:eastAsiaTheme="majorEastAsia" w:hAnsiTheme="minorHAnsi"/>
        </w:rPr>
        <w:t>with OpenSciEd is grounded in our</w:t>
      </w:r>
      <w:r w:rsidR="00A726B4" w:rsidRPr="7C32F784">
        <w:rPr>
          <w:rStyle w:val="normaltextrun"/>
          <w:rFonts w:asciiTheme="minorHAnsi" w:eastAsiaTheme="majorEastAsia" w:hAnsiTheme="minorHAnsi"/>
        </w:rPr>
        <w:t xml:space="preserve"> </w:t>
      </w:r>
      <w:hyperlink r:id="rId17">
        <w:r w:rsidRPr="7C32F784">
          <w:rPr>
            <w:rStyle w:val="Hyperlink"/>
            <w:rFonts w:asciiTheme="minorHAnsi" w:eastAsiaTheme="majorEastAsia" w:hAnsiTheme="minorHAnsi"/>
            <w:i/>
            <w:iCs/>
          </w:rPr>
          <w:t>Educational Vision</w:t>
        </w:r>
      </w:hyperlink>
      <w:r w:rsidR="00037BCA" w:rsidRPr="7C32F784">
        <w:rPr>
          <w:rStyle w:val="eop"/>
          <w:rFonts w:asciiTheme="minorHAnsi" w:eastAsiaTheme="majorEastAsia" w:hAnsiTheme="minorHAnsi"/>
        </w:rPr>
        <w:t>:</w:t>
      </w:r>
      <w:r w:rsidR="00037BCA" w:rsidRPr="7C32F784">
        <w:rPr>
          <w:rStyle w:val="eop"/>
          <w:rFonts w:asciiTheme="minorHAnsi" w:eastAsiaTheme="majorEastAsia" w:hAnsiTheme="minorHAnsi"/>
          <w:i/>
          <w:iCs/>
        </w:rPr>
        <w:t xml:space="preserve"> </w:t>
      </w:r>
      <w:r w:rsidRPr="7C32F784">
        <w:rPr>
          <w:rStyle w:val="eop"/>
          <w:rFonts w:asciiTheme="minorHAnsi" w:eastAsiaTheme="majorEastAsia" w:hAnsiTheme="minorHAnsi"/>
        </w:rPr>
        <w:t xml:space="preserve">that all students are known and valued, have learning experiences that are relevant, real-world, and interactive with individualized supports that enable them to excel at grade level (or beyond). </w:t>
      </w:r>
    </w:p>
    <w:p w14:paraId="471B0BC8" w14:textId="77777777" w:rsidR="00831D87" w:rsidRDefault="00831D87" w:rsidP="007926DE">
      <w:pPr>
        <w:pStyle w:val="paragraph"/>
        <w:spacing w:before="0" w:beforeAutospacing="0" w:after="0" w:afterAutospacing="0"/>
        <w:textAlignment w:val="baseline"/>
        <w:rPr>
          <w:rStyle w:val="eop"/>
          <w:rFonts w:asciiTheme="minorHAnsi" w:eastAsiaTheme="majorEastAsia" w:hAnsiTheme="minorHAnsi"/>
        </w:rPr>
      </w:pPr>
    </w:p>
    <w:p w14:paraId="039FEE8C" w14:textId="77777777" w:rsidR="00BB5702" w:rsidRPr="00860709" w:rsidRDefault="00BB5702" w:rsidP="00BB5702">
      <w:pPr>
        <w:pStyle w:val="paragraph"/>
        <w:spacing w:before="0" w:beforeAutospacing="0" w:after="0" w:afterAutospacing="0"/>
        <w:textAlignment w:val="baseline"/>
        <w:rPr>
          <w:rFonts w:asciiTheme="minorHAnsi" w:eastAsiaTheme="majorEastAsia" w:hAnsiTheme="minorHAnsi"/>
          <w:b/>
          <w:bCs/>
        </w:rPr>
      </w:pPr>
      <w:r w:rsidRPr="00860709">
        <w:rPr>
          <w:rFonts w:asciiTheme="minorHAnsi" w:eastAsiaTheme="majorEastAsia" w:hAnsiTheme="minorHAnsi"/>
          <w:b/>
          <w:bCs/>
        </w:rPr>
        <w:t>OpenSciEd in Massachusetts</w:t>
      </w:r>
    </w:p>
    <w:p w14:paraId="298F2769" w14:textId="4C7F0165" w:rsidR="00BB5702" w:rsidRPr="00860709" w:rsidRDefault="00BB5702" w:rsidP="00BB5702">
      <w:pPr>
        <w:pStyle w:val="paragraph"/>
        <w:spacing w:after="0" w:afterAutospacing="0"/>
        <w:textAlignment w:val="baseline"/>
        <w:rPr>
          <w:rFonts w:asciiTheme="minorHAnsi" w:eastAsiaTheme="majorEastAsia" w:hAnsiTheme="minorHAnsi"/>
        </w:rPr>
      </w:pPr>
      <w:hyperlink r:id="rId18" w:tgtFrame="_blank" w:tooltip="External Link, Opens in New Window" w:history="1">
        <w:r w:rsidRPr="00860709">
          <w:rPr>
            <w:rStyle w:val="Hyperlink"/>
            <w:rFonts w:asciiTheme="minorHAnsi" w:eastAsiaTheme="majorEastAsia" w:hAnsiTheme="minorHAnsi"/>
          </w:rPr>
          <w:t>OpenSciEd </w:t>
        </w:r>
      </w:hyperlink>
      <w:r w:rsidRPr="00860709">
        <w:rPr>
          <w:rFonts w:asciiTheme="minorHAnsi" w:eastAsiaTheme="majorEastAsia" w:hAnsiTheme="minorHAnsi"/>
        </w:rPr>
        <w:t xml:space="preserve"> brings together multiple partners, including Massachusetts as one of </w:t>
      </w:r>
      <w:r w:rsidR="00EA78E8">
        <w:rPr>
          <w:rFonts w:asciiTheme="minorHAnsi" w:eastAsiaTheme="majorEastAsia" w:hAnsiTheme="minorHAnsi"/>
        </w:rPr>
        <w:t>ten</w:t>
      </w:r>
      <w:r w:rsidRPr="00860709">
        <w:rPr>
          <w:rFonts w:asciiTheme="minorHAnsi" w:eastAsiaTheme="majorEastAsia" w:hAnsiTheme="minorHAnsi"/>
        </w:rPr>
        <w:t xml:space="preserve"> partner states, a consortium of curriculum developers, and many other science education leaders and experts, to create a complete set of robust, research-based, open-source, K–12 science instructional materials while addressing demand for science instructional materials designed for the Next Generation Science Standards (NGSS) and the Massachusetts Curriculum Frameworks.</w:t>
      </w:r>
    </w:p>
    <w:p w14:paraId="08BE1BDC" w14:textId="77777777" w:rsidR="00E15EB1" w:rsidRDefault="00E15EB1" w:rsidP="007926DE">
      <w:pPr>
        <w:pStyle w:val="paragraph"/>
        <w:spacing w:before="0" w:beforeAutospacing="0" w:after="0" w:afterAutospacing="0"/>
        <w:textAlignment w:val="baseline"/>
        <w:rPr>
          <w:rStyle w:val="eop"/>
          <w:rFonts w:asciiTheme="minorHAnsi" w:eastAsiaTheme="majorEastAsia" w:hAnsiTheme="minorHAnsi"/>
        </w:rPr>
      </w:pPr>
    </w:p>
    <w:p w14:paraId="625AD9CA" w14:textId="3BEA5724" w:rsidR="006C24DB" w:rsidRDefault="006C24DB" w:rsidP="006C24DB">
      <w:pPr>
        <w:pStyle w:val="paragraph"/>
        <w:spacing w:before="0" w:beforeAutospacing="0" w:after="0" w:afterAutospacing="0"/>
        <w:textAlignment w:val="baseline"/>
        <w:rPr>
          <w:rStyle w:val="normaltextrun"/>
          <w:rFonts w:asciiTheme="minorHAnsi" w:eastAsiaTheme="minorEastAsia" w:hAnsiTheme="minorHAnsi" w:cstheme="minorBidi"/>
        </w:rPr>
      </w:pPr>
      <w:r>
        <w:rPr>
          <w:rStyle w:val="normaltextrun"/>
          <w:rFonts w:asciiTheme="minorHAnsi" w:eastAsiaTheme="majorEastAsia" w:hAnsiTheme="minorHAnsi"/>
        </w:rPr>
        <w:t xml:space="preserve">In 2018, DESE signed on as </w:t>
      </w:r>
      <w:r w:rsidR="00C66988">
        <w:rPr>
          <w:rStyle w:val="normaltextrun"/>
          <w:rFonts w:asciiTheme="minorHAnsi" w:eastAsiaTheme="majorEastAsia" w:hAnsiTheme="minorHAnsi"/>
        </w:rPr>
        <w:t>one of the</w:t>
      </w:r>
      <w:r>
        <w:rPr>
          <w:rStyle w:val="normaltextrun"/>
          <w:rFonts w:asciiTheme="minorHAnsi" w:eastAsiaTheme="majorEastAsia" w:hAnsiTheme="minorHAnsi"/>
        </w:rPr>
        <w:t xml:space="preserve"> lead partner state</w:t>
      </w:r>
      <w:r w:rsidR="00C66988">
        <w:rPr>
          <w:rStyle w:val="normaltextrun"/>
          <w:rFonts w:asciiTheme="minorHAnsi" w:eastAsiaTheme="majorEastAsia" w:hAnsiTheme="minorHAnsi"/>
        </w:rPr>
        <w:t>s</w:t>
      </w:r>
      <w:r>
        <w:rPr>
          <w:rStyle w:val="normaltextrun"/>
          <w:rFonts w:asciiTheme="minorHAnsi" w:eastAsiaTheme="majorEastAsia" w:hAnsiTheme="minorHAnsi"/>
        </w:rPr>
        <w:t xml:space="preserve"> in the development, </w:t>
      </w:r>
      <w:r w:rsidR="003874E6">
        <w:rPr>
          <w:rStyle w:val="normaltextrun"/>
          <w:rFonts w:asciiTheme="minorHAnsi" w:eastAsiaTheme="majorEastAsia" w:hAnsiTheme="minorHAnsi"/>
        </w:rPr>
        <w:t>field test</w:t>
      </w:r>
      <w:r>
        <w:rPr>
          <w:rStyle w:val="normaltextrun"/>
          <w:rFonts w:asciiTheme="minorHAnsi" w:eastAsiaTheme="majorEastAsia" w:hAnsiTheme="minorHAnsi"/>
        </w:rPr>
        <w:t xml:space="preserve">, and feedback of the OpenSciEd instructional materials, including the curriculum and aligned professional learning. As a lead state, we reviewed the curriculum design specifications, helped select the developer consortium, and ensured that Massachusetts’ educators and students had voice in the development and revision of the instructional materials. </w:t>
      </w:r>
    </w:p>
    <w:p w14:paraId="6566266B" w14:textId="77777777" w:rsidR="006C24DB" w:rsidRDefault="006C24DB" w:rsidP="007926DE">
      <w:pPr>
        <w:pStyle w:val="paragraph"/>
        <w:spacing w:before="0" w:beforeAutospacing="0" w:after="0" w:afterAutospacing="0"/>
        <w:textAlignment w:val="baseline"/>
        <w:rPr>
          <w:rStyle w:val="eop"/>
          <w:rFonts w:asciiTheme="minorHAnsi" w:eastAsiaTheme="majorEastAsia" w:hAnsiTheme="minorHAnsi"/>
        </w:rPr>
      </w:pPr>
    </w:p>
    <w:p w14:paraId="7308F5E2" w14:textId="599681BD" w:rsidR="007926DE" w:rsidRPr="00860709" w:rsidRDefault="007926DE" w:rsidP="00860709">
      <w:pPr>
        <w:pStyle w:val="paragraph"/>
        <w:spacing w:before="0" w:beforeAutospacing="0" w:after="0" w:afterAutospacing="0"/>
        <w:textAlignment w:val="baseline"/>
        <w:rPr>
          <w:rStyle w:val="normaltextrun"/>
          <w:rFonts w:asciiTheme="minorHAnsi" w:eastAsiaTheme="majorEastAsia" w:hAnsiTheme="minorHAnsi"/>
        </w:rPr>
      </w:pPr>
      <w:r w:rsidRPr="11D4373B">
        <w:rPr>
          <w:rStyle w:val="eop"/>
          <w:rFonts w:asciiTheme="minorHAnsi" w:eastAsiaTheme="majorEastAsia" w:hAnsiTheme="minorHAnsi"/>
        </w:rPr>
        <w:t xml:space="preserve">Massachusetts educators and students participated in the OpenSciEd Field Test </w:t>
      </w:r>
      <w:r w:rsidR="00CB3B0A">
        <w:rPr>
          <w:rStyle w:val="eop"/>
          <w:rFonts w:asciiTheme="minorHAnsi" w:eastAsiaTheme="majorEastAsia" w:hAnsiTheme="minorHAnsi"/>
        </w:rPr>
        <w:t>of</w:t>
      </w:r>
      <w:r w:rsidRPr="11D4373B">
        <w:rPr>
          <w:rStyle w:val="eop"/>
          <w:rFonts w:asciiTheme="minorHAnsi" w:eastAsiaTheme="majorEastAsia" w:hAnsiTheme="minorHAnsi"/>
        </w:rPr>
        <w:t xml:space="preserve"> the K-12 materials </w:t>
      </w:r>
      <w:r w:rsidR="00F030FB">
        <w:rPr>
          <w:rStyle w:val="eop"/>
          <w:rFonts w:asciiTheme="minorHAnsi" w:eastAsiaTheme="majorEastAsia" w:hAnsiTheme="minorHAnsi"/>
        </w:rPr>
        <w:t xml:space="preserve">as an important </w:t>
      </w:r>
      <w:r w:rsidR="002E152B">
        <w:rPr>
          <w:rStyle w:val="eop"/>
          <w:rFonts w:asciiTheme="minorHAnsi" w:eastAsiaTheme="majorEastAsia" w:hAnsiTheme="minorHAnsi"/>
        </w:rPr>
        <w:t>part of our work in ensuring</w:t>
      </w:r>
      <w:r w:rsidRPr="11D4373B">
        <w:rPr>
          <w:rStyle w:val="eop"/>
          <w:rFonts w:asciiTheme="minorHAnsi" w:eastAsiaTheme="majorEastAsia" w:hAnsiTheme="minorHAnsi"/>
        </w:rPr>
        <w:t xml:space="preserve"> </w:t>
      </w:r>
      <w:r w:rsidRPr="11D4373B">
        <w:rPr>
          <w:rFonts w:ascii="Aptos" w:eastAsia="Aptos" w:hAnsi="Aptos" w:cs="Aptos"/>
          <w:color w:val="000000" w:themeColor="text1"/>
        </w:rPr>
        <w:t>teachers have access to high quality open-source instructional materials and dynamic interactive professional learning that gives all students in Massachusetts a chance to experience equitable science instruction</w:t>
      </w:r>
      <w:r w:rsidRPr="11D4373B">
        <w:rPr>
          <w:rStyle w:val="eop"/>
          <w:rFonts w:asciiTheme="minorHAnsi" w:eastAsiaTheme="majorEastAsia" w:hAnsiTheme="minorHAnsi"/>
        </w:rPr>
        <w:t xml:space="preserve">. OpenSciEd emphasizes student discourse, engagement in the science and </w:t>
      </w:r>
      <w:r w:rsidRPr="11D4373B">
        <w:rPr>
          <w:rStyle w:val="eop"/>
          <w:rFonts w:asciiTheme="minorHAnsi" w:eastAsiaTheme="majorEastAsia" w:hAnsiTheme="minorHAnsi"/>
        </w:rPr>
        <w:lastRenderedPageBreak/>
        <w:t>engineering practices, and collaborative problem-solving around complex, real-world phenomena.</w:t>
      </w:r>
    </w:p>
    <w:p w14:paraId="52CF98E4" w14:textId="49D1FC30" w:rsidR="11D4373B" w:rsidRDefault="11D4373B" w:rsidP="11D4373B">
      <w:pPr>
        <w:pStyle w:val="paragraph"/>
        <w:spacing w:before="0" w:beforeAutospacing="0" w:after="0" w:afterAutospacing="0"/>
        <w:rPr>
          <w:rStyle w:val="normaltextrun"/>
          <w:rFonts w:asciiTheme="minorHAnsi" w:eastAsiaTheme="majorEastAsia" w:hAnsiTheme="minorHAnsi"/>
          <w:b/>
          <w:bCs/>
        </w:rPr>
      </w:pPr>
    </w:p>
    <w:p w14:paraId="39CDD8B6" w14:textId="23D9A841" w:rsidR="007926DE" w:rsidRPr="008F581E" w:rsidRDefault="007926DE" w:rsidP="007926DE">
      <w:pPr>
        <w:pStyle w:val="paragraph"/>
        <w:spacing w:before="0" w:beforeAutospacing="0" w:after="0" w:afterAutospacing="0"/>
        <w:rPr>
          <w:rStyle w:val="normaltextrun"/>
          <w:rFonts w:asciiTheme="minorHAnsi" w:eastAsiaTheme="majorEastAsia" w:hAnsiTheme="minorHAnsi"/>
          <w:b/>
          <w:bCs/>
        </w:rPr>
      </w:pPr>
      <w:r w:rsidRPr="008F581E">
        <w:rPr>
          <w:rStyle w:val="normaltextrun"/>
          <w:rFonts w:asciiTheme="minorHAnsi" w:eastAsiaTheme="majorEastAsia" w:hAnsiTheme="minorHAnsi"/>
          <w:b/>
          <w:bCs/>
        </w:rPr>
        <w:t xml:space="preserve">Massachusetts </w:t>
      </w:r>
      <w:r w:rsidR="00673B83">
        <w:rPr>
          <w:rStyle w:val="normaltextrun"/>
          <w:rFonts w:asciiTheme="minorHAnsi" w:eastAsiaTheme="majorEastAsia" w:hAnsiTheme="minorHAnsi"/>
          <w:b/>
          <w:bCs/>
        </w:rPr>
        <w:t>Field Test</w:t>
      </w:r>
      <w:r w:rsidRPr="008F581E">
        <w:rPr>
          <w:rStyle w:val="normaltextrun"/>
          <w:rFonts w:asciiTheme="minorHAnsi" w:eastAsiaTheme="majorEastAsia" w:hAnsiTheme="minorHAnsi"/>
          <w:b/>
          <w:bCs/>
        </w:rPr>
        <w:t xml:space="preserve"> and Feedback</w:t>
      </w:r>
      <w:r>
        <w:rPr>
          <w:rStyle w:val="normaltextrun"/>
          <w:rFonts w:asciiTheme="minorHAnsi" w:eastAsiaTheme="majorEastAsia" w:hAnsiTheme="minorHAnsi"/>
          <w:b/>
          <w:bCs/>
        </w:rPr>
        <w:t xml:space="preserve"> Cycles</w:t>
      </w:r>
    </w:p>
    <w:p w14:paraId="28FF9077" w14:textId="5B98DAD4" w:rsidR="007926DE" w:rsidRDefault="007926DE" w:rsidP="007926DE">
      <w:pPr>
        <w:pStyle w:val="paragraph"/>
        <w:spacing w:before="0" w:beforeAutospacing="0" w:after="0" w:afterAutospacing="0"/>
        <w:rPr>
          <w:rStyle w:val="normaltextrun"/>
          <w:rFonts w:asciiTheme="minorHAnsi" w:eastAsiaTheme="majorEastAsia" w:hAnsiTheme="minorHAnsi"/>
        </w:rPr>
      </w:pPr>
      <w:r>
        <w:rPr>
          <w:rStyle w:val="normaltextrun"/>
          <w:rFonts w:asciiTheme="minorHAnsi" w:eastAsiaTheme="majorEastAsia" w:hAnsiTheme="minorHAnsi"/>
        </w:rPr>
        <w:t xml:space="preserve">DESE brought on </w:t>
      </w:r>
      <w:r w:rsidR="00DB0CC9">
        <w:rPr>
          <w:rStyle w:val="normaltextrun"/>
          <w:rFonts w:asciiTheme="minorHAnsi" w:eastAsiaTheme="majorEastAsia" w:hAnsiTheme="minorHAnsi"/>
        </w:rPr>
        <w:t>six</w:t>
      </w:r>
      <w:r>
        <w:rPr>
          <w:rStyle w:val="normaltextrun"/>
          <w:rFonts w:asciiTheme="minorHAnsi" w:eastAsiaTheme="majorEastAsia" w:hAnsiTheme="minorHAnsi"/>
        </w:rPr>
        <w:t xml:space="preserve"> districts to </w:t>
      </w:r>
      <w:r w:rsidR="00673B83">
        <w:rPr>
          <w:rStyle w:val="normaltextrun"/>
          <w:rFonts w:asciiTheme="minorHAnsi" w:eastAsiaTheme="majorEastAsia" w:hAnsiTheme="minorHAnsi"/>
        </w:rPr>
        <w:t>field test</w:t>
      </w:r>
      <w:r>
        <w:rPr>
          <w:rStyle w:val="normaltextrun"/>
          <w:rFonts w:asciiTheme="minorHAnsi" w:eastAsiaTheme="majorEastAsia" w:hAnsiTheme="minorHAnsi"/>
        </w:rPr>
        <w:t xml:space="preserve"> the initial middle school units in the 2018-2019 school year. With additional funding support from the One8 Foundation, DESE was able to scale the </w:t>
      </w:r>
      <w:r w:rsidR="006E199C">
        <w:rPr>
          <w:rStyle w:val="normaltextrun"/>
          <w:rFonts w:asciiTheme="minorHAnsi" w:eastAsiaTheme="majorEastAsia" w:hAnsiTheme="minorHAnsi"/>
        </w:rPr>
        <w:t>field test</w:t>
      </w:r>
      <w:r>
        <w:rPr>
          <w:rStyle w:val="normaltextrun"/>
          <w:rFonts w:asciiTheme="minorHAnsi" w:eastAsiaTheme="majorEastAsia" w:hAnsiTheme="minorHAnsi"/>
        </w:rPr>
        <w:t xml:space="preserve"> to additional districts. Educators and students were able to provide feedback to the developers that improved the use and alignment of the materials with Massachusetts expectations. </w:t>
      </w:r>
    </w:p>
    <w:p w14:paraId="6F55F09B" w14:textId="77777777" w:rsidR="007926DE" w:rsidRDefault="007926DE" w:rsidP="007926DE">
      <w:pPr>
        <w:pStyle w:val="paragraph"/>
        <w:spacing w:before="0" w:beforeAutospacing="0" w:after="0" w:afterAutospacing="0"/>
        <w:rPr>
          <w:rStyle w:val="normaltextrun"/>
          <w:rFonts w:asciiTheme="minorHAnsi" w:eastAsiaTheme="majorEastAsia" w:hAnsiTheme="minorHAnsi"/>
        </w:rPr>
      </w:pPr>
    </w:p>
    <w:p w14:paraId="4EFC602C" w14:textId="1326ACC6" w:rsidR="007926DE" w:rsidRDefault="007926DE" w:rsidP="007926DE">
      <w:pPr>
        <w:pStyle w:val="paragraph"/>
        <w:spacing w:before="0" w:beforeAutospacing="0" w:after="0" w:afterAutospacing="0"/>
        <w:rPr>
          <w:rStyle w:val="normaltextrun"/>
          <w:rFonts w:asciiTheme="minorHAnsi" w:eastAsiaTheme="majorEastAsia" w:hAnsiTheme="minorHAnsi"/>
        </w:rPr>
      </w:pPr>
      <w:r w:rsidRPr="70434DAC">
        <w:rPr>
          <w:rStyle w:val="normaltextrun"/>
          <w:rFonts w:asciiTheme="minorHAnsi" w:eastAsiaTheme="majorEastAsia" w:hAnsiTheme="minorHAnsi"/>
        </w:rPr>
        <w:t>From 2020-2022, OpenSciEd</w:t>
      </w:r>
      <w:r>
        <w:rPr>
          <w:rStyle w:val="normaltextrun"/>
          <w:rFonts w:asciiTheme="minorHAnsi" w:eastAsiaTheme="majorEastAsia" w:hAnsiTheme="minorHAnsi"/>
        </w:rPr>
        <w:t xml:space="preserve"> high school instructional materials were </w:t>
      </w:r>
      <w:r w:rsidR="0011339C">
        <w:rPr>
          <w:rStyle w:val="normaltextrun"/>
          <w:rFonts w:asciiTheme="minorHAnsi" w:eastAsiaTheme="majorEastAsia" w:hAnsiTheme="minorHAnsi"/>
        </w:rPr>
        <w:t>field tested</w:t>
      </w:r>
      <w:r>
        <w:rPr>
          <w:rStyle w:val="normaltextrun"/>
          <w:rFonts w:asciiTheme="minorHAnsi" w:eastAsiaTheme="majorEastAsia" w:hAnsiTheme="minorHAnsi"/>
        </w:rPr>
        <w:t xml:space="preserve"> in </w:t>
      </w:r>
      <w:r w:rsidR="0011339C">
        <w:rPr>
          <w:rStyle w:val="normaltextrun"/>
          <w:rFonts w:asciiTheme="minorHAnsi" w:eastAsiaTheme="majorEastAsia" w:hAnsiTheme="minorHAnsi"/>
        </w:rPr>
        <w:t>five</w:t>
      </w:r>
      <w:r>
        <w:rPr>
          <w:rStyle w:val="normaltextrun"/>
          <w:rFonts w:asciiTheme="minorHAnsi" w:eastAsiaTheme="majorEastAsia" w:hAnsiTheme="minorHAnsi"/>
        </w:rPr>
        <w:t xml:space="preserve"> districts. </w:t>
      </w:r>
      <w:hyperlink r:id="rId19" w:history="1">
        <w:r w:rsidRPr="00EE7973">
          <w:rPr>
            <w:rStyle w:val="Hyperlink"/>
            <w:rFonts w:asciiTheme="minorHAnsi" w:eastAsiaTheme="majorEastAsia" w:hAnsiTheme="minorHAnsi"/>
          </w:rPr>
          <w:t>All final units have been released to the public.</w:t>
        </w:r>
      </w:hyperlink>
      <w:r w:rsidRPr="7A084E9D">
        <w:rPr>
          <w:rStyle w:val="normaltextrun"/>
          <w:rFonts w:asciiTheme="minorHAnsi" w:eastAsiaTheme="majorEastAsia" w:hAnsiTheme="minorHAnsi"/>
        </w:rPr>
        <w:t xml:space="preserve"> </w:t>
      </w:r>
      <w:r w:rsidRPr="0E97A27E">
        <w:rPr>
          <w:rStyle w:val="normaltextrun"/>
          <w:rFonts w:asciiTheme="minorHAnsi" w:eastAsiaTheme="majorEastAsia" w:hAnsiTheme="minorHAnsi"/>
        </w:rPr>
        <w:t>Educators and students again provided feedback to improve the units, and all districts that participated in the field test elected to continue implementing the finalized high school curriculum beyond the field test years.</w:t>
      </w:r>
    </w:p>
    <w:p w14:paraId="4302472F" w14:textId="77777777" w:rsidR="007926DE" w:rsidRDefault="007926DE" w:rsidP="007926DE">
      <w:pPr>
        <w:pStyle w:val="paragraph"/>
        <w:spacing w:before="0" w:beforeAutospacing="0" w:after="0" w:afterAutospacing="0"/>
        <w:rPr>
          <w:rStyle w:val="normaltextrun"/>
          <w:rFonts w:asciiTheme="minorHAnsi" w:eastAsiaTheme="majorEastAsia" w:hAnsiTheme="minorHAnsi"/>
        </w:rPr>
      </w:pPr>
    </w:p>
    <w:p w14:paraId="4971AFB0" w14:textId="7454D63C" w:rsidR="007926DE" w:rsidRDefault="007926DE" w:rsidP="007926DE">
      <w:pPr>
        <w:pStyle w:val="paragraph"/>
        <w:spacing w:before="0" w:beforeAutospacing="0" w:after="0" w:afterAutospacing="0"/>
        <w:rPr>
          <w:rStyle w:val="normaltextrun"/>
          <w:rFonts w:asciiTheme="minorHAnsi" w:eastAsiaTheme="majorEastAsia" w:hAnsiTheme="minorHAnsi"/>
        </w:rPr>
      </w:pPr>
      <w:r>
        <w:rPr>
          <w:rStyle w:val="normaltextrun"/>
          <w:rFonts w:asciiTheme="minorHAnsi" w:eastAsiaTheme="majorEastAsia" w:hAnsiTheme="minorHAnsi"/>
        </w:rPr>
        <w:t xml:space="preserve">OpenSciEd elementary instructional materials </w:t>
      </w:r>
      <w:r w:rsidR="0011339C">
        <w:rPr>
          <w:rStyle w:val="normaltextrun"/>
          <w:rFonts w:asciiTheme="minorHAnsi" w:eastAsiaTheme="majorEastAsia" w:hAnsiTheme="minorHAnsi"/>
        </w:rPr>
        <w:t>were</w:t>
      </w:r>
      <w:r>
        <w:rPr>
          <w:rStyle w:val="normaltextrun"/>
          <w:rFonts w:asciiTheme="minorHAnsi" w:eastAsiaTheme="majorEastAsia" w:hAnsiTheme="minorHAnsi"/>
        </w:rPr>
        <w:t xml:space="preserve"> </w:t>
      </w:r>
      <w:r w:rsidR="0011339C">
        <w:rPr>
          <w:rStyle w:val="normaltextrun"/>
          <w:rFonts w:asciiTheme="minorHAnsi" w:eastAsiaTheme="majorEastAsia" w:hAnsiTheme="minorHAnsi"/>
        </w:rPr>
        <w:t>field tested</w:t>
      </w:r>
      <w:r>
        <w:rPr>
          <w:rStyle w:val="normaltextrun"/>
          <w:rFonts w:asciiTheme="minorHAnsi" w:eastAsiaTheme="majorEastAsia" w:hAnsiTheme="minorHAnsi"/>
        </w:rPr>
        <w:t xml:space="preserve"> in </w:t>
      </w:r>
      <w:r w:rsidRPr="714A8132">
        <w:rPr>
          <w:rStyle w:val="normaltextrun"/>
          <w:rFonts w:asciiTheme="minorHAnsi" w:eastAsiaTheme="majorEastAsia" w:hAnsiTheme="minorHAnsi"/>
        </w:rPr>
        <w:t>12</w:t>
      </w:r>
      <w:r>
        <w:rPr>
          <w:rStyle w:val="normaltextrun"/>
          <w:rFonts w:asciiTheme="minorHAnsi" w:eastAsiaTheme="majorEastAsia" w:hAnsiTheme="minorHAnsi"/>
        </w:rPr>
        <w:t xml:space="preserve"> districts</w:t>
      </w:r>
      <w:r w:rsidRPr="3360A847">
        <w:rPr>
          <w:rStyle w:val="normaltextrun"/>
          <w:rFonts w:asciiTheme="minorHAnsi" w:eastAsiaTheme="majorEastAsia" w:hAnsiTheme="minorHAnsi"/>
        </w:rPr>
        <w:t xml:space="preserve"> </w:t>
      </w:r>
      <w:r w:rsidRPr="6B68FC00">
        <w:rPr>
          <w:rStyle w:val="normaltextrun"/>
          <w:rFonts w:asciiTheme="minorHAnsi" w:eastAsiaTheme="majorEastAsia" w:hAnsiTheme="minorHAnsi"/>
        </w:rPr>
        <w:t>beginning</w:t>
      </w:r>
      <w:r w:rsidRPr="48F2835B">
        <w:rPr>
          <w:rStyle w:val="normaltextrun"/>
          <w:rFonts w:asciiTheme="minorHAnsi" w:eastAsiaTheme="majorEastAsia" w:hAnsiTheme="minorHAnsi"/>
        </w:rPr>
        <w:t xml:space="preserve"> in </w:t>
      </w:r>
      <w:r w:rsidRPr="674F64C1">
        <w:rPr>
          <w:rStyle w:val="normaltextrun"/>
          <w:rFonts w:asciiTheme="minorHAnsi" w:eastAsiaTheme="majorEastAsia" w:hAnsiTheme="minorHAnsi"/>
        </w:rPr>
        <w:t>2023.</w:t>
      </w:r>
      <w:r>
        <w:rPr>
          <w:rStyle w:val="normaltextrun"/>
          <w:rFonts w:asciiTheme="minorHAnsi" w:eastAsiaTheme="majorEastAsia" w:hAnsiTheme="minorHAnsi"/>
        </w:rPr>
        <w:t xml:space="preserve"> The </w:t>
      </w:r>
      <w:r w:rsidR="00370C54">
        <w:rPr>
          <w:rStyle w:val="normaltextrun"/>
          <w:rFonts w:asciiTheme="minorHAnsi" w:eastAsiaTheme="majorEastAsia" w:hAnsiTheme="minorHAnsi"/>
        </w:rPr>
        <w:t xml:space="preserve">field test </w:t>
      </w:r>
      <w:r w:rsidRPr="512686CE">
        <w:rPr>
          <w:rStyle w:val="normaltextrun"/>
          <w:rFonts w:asciiTheme="minorHAnsi" w:eastAsiaTheme="majorEastAsia" w:hAnsiTheme="minorHAnsi"/>
        </w:rPr>
        <w:t>concludes this school</w:t>
      </w:r>
      <w:r>
        <w:rPr>
          <w:rStyle w:val="normaltextrun"/>
          <w:rFonts w:asciiTheme="minorHAnsi" w:eastAsiaTheme="majorEastAsia" w:hAnsiTheme="minorHAnsi"/>
        </w:rPr>
        <w:t xml:space="preserve"> year, and the final, revised units will be posted online to be freely available on a rolling basis through 2027. </w:t>
      </w:r>
    </w:p>
    <w:p w14:paraId="296DD612" w14:textId="77777777" w:rsidR="007926DE" w:rsidRDefault="007926DE" w:rsidP="007926DE">
      <w:pPr>
        <w:pStyle w:val="paragraph"/>
        <w:spacing w:before="0" w:beforeAutospacing="0" w:after="0" w:afterAutospacing="0"/>
        <w:rPr>
          <w:rStyle w:val="normaltextrun"/>
          <w:rFonts w:asciiTheme="minorHAnsi" w:eastAsiaTheme="majorEastAsia" w:hAnsiTheme="minorHAnsi"/>
        </w:rPr>
      </w:pPr>
    </w:p>
    <w:p w14:paraId="75BA2FED" w14:textId="20DC0502" w:rsidR="007926DE" w:rsidRDefault="007926DE" w:rsidP="007926DE">
      <w:pPr>
        <w:pStyle w:val="paragraph"/>
        <w:spacing w:before="0" w:beforeAutospacing="0" w:after="0" w:afterAutospacing="0"/>
        <w:rPr>
          <w:rStyle w:val="normaltextrun"/>
          <w:rFonts w:asciiTheme="minorHAnsi" w:eastAsiaTheme="majorEastAsia" w:hAnsiTheme="minorHAnsi"/>
        </w:rPr>
      </w:pPr>
      <w:r>
        <w:rPr>
          <w:rStyle w:val="normaltextrun"/>
          <w:rFonts w:asciiTheme="minorHAnsi" w:eastAsiaTheme="majorEastAsia" w:hAnsiTheme="minorHAnsi"/>
        </w:rPr>
        <w:t xml:space="preserve">To date, </w:t>
      </w:r>
      <w:r w:rsidRPr="3EF2839D">
        <w:rPr>
          <w:rStyle w:val="normaltextrun"/>
          <w:rFonts w:asciiTheme="minorHAnsi" w:eastAsiaTheme="majorEastAsia" w:hAnsiTheme="minorHAnsi"/>
        </w:rPr>
        <w:t>over 90</w:t>
      </w:r>
      <w:r>
        <w:rPr>
          <w:rStyle w:val="normaltextrun"/>
          <w:rFonts w:asciiTheme="minorHAnsi" w:eastAsiaTheme="majorEastAsia" w:hAnsiTheme="minorHAnsi"/>
        </w:rPr>
        <w:t xml:space="preserve"> districts </w:t>
      </w:r>
      <w:r w:rsidR="00BF038A">
        <w:rPr>
          <w:rStyle w:val="normaltextrun"/>
          <w:rFonts w:asciiTheme="minorHAnsi" w:eastAsiaTheme="majorEastAsia" w:hAnsiTheme="minorHAnsi"/>
        </w:rPr>
        <w:t xml:space="preserve">in Massachusetts </w:t>
      </w:r>
      <w:r>
        <w:rPr>
          <w:rStyle w:val="normaltextrun"/>
          <w:rFonts w:asciiTheme="minorHAnsi" w:eastAsiaTheme="majorEastAsia" w:hAnsiTheme="minorHAnsi"/>
        </w:rPr>
        <w:t xml:space="preserve">have reported OpenSciEd as a curriculum-in-use. DESE provides </w:t>
      </w:r>
      <w:r w:rsidRPr="47786043">
        <w:rPr>
          <w:rStyle w:val="normaltextrun"/>
          <w:rFonts w:asciiTheme="minorHAnsi" w:eastAsiaTheme="majorEastAsia" w:hAnsiTheme="minorHAnsi"/>
        </w:rPr>
        <w:t>instructional guidance</w:t>
      </w:r>
      <w:r w:rsidRPr="5861322F">
        <w:rPr>
          <w:rStyle w:val="normaltextrun"/>
          <w:rFonts w:asciiTheme="minorHAnsi" w:eastAsiaTheme="majorEastAsia" w:hAnsiTheme="minorHAnsi"/>
        </w:rPr>
        <w:t xml:space="preserve"> resources</w:t>
      </w:r>
      <w:r w:rsidRPr="4766BEB5">
        <w:rPr>
          <w:rStyle w:val="normaltextrun"/>
          <w:rFonts w:asciiTheme="minorHAnsi" w:eastAsiaTheme="majorEastAsia" w:hAnsiTheme="minorHAnsi"/>
        </w:rPr>
        <w:t xml:space="preserve"> </w:t>
      </w:r>
      <w:r>
        <w:rPr>
          <w:rStyle w:val="normaltextrun"/>
          <w:rFonts w:asciiTheme="minorHAnsi" w:eastAsiaTheme="majorEastAsia" w:hAnsiTheme="minorHAnsi"/>
        </w:rPr>
        <w:t xml:space="preserve">on our </w:t>
      </w:r>
      <w:hyperlink r:id="rId20">
        <w:r w:rsidRPr="1D7AE014">
          <w:rPr>
            <w:rStyle w:val="Hyperlink"/>
            <w:rFonts w:asciiTheme="minorHAnsi" w:eastAsiaTheme="majorEastAsia" w:hAnsiTheme="minorHAnsi"/>
          </w:rPr>
          <w:t>website</w:t>
        </w:r>
      </w:hyperlink>
      <w:r>
        <w:rPr>
          <w:rStyle w:val="normaltextrun"/>
          <w:rFonts w:asciiTheme="minorHAnsi" w:eastAsiaTheme="majorEastAsia" w:hAnsiTheme="minorHAnsi"/>
        </w:rPr>
        <w:t xml:space="preserve"> </w:t>
      </w:r>
      <w:r w:rsidRPr="47786043">
        <w:rPr>
          <w:rStyle w:val="normaltextrun"/>
          <w:rFonts w:asciiTheme="minorHAnsi" w:eastAsiaTheme="majorEastAsia" w:hAnsiTheme="minorHAnsi"/>
        </w:rPr>
        <w:t xml:space="preserve">and </w:t>
      </w:r>
      <w:r>
        <w:rPr>
          <w:rStyle w:val="normaltextrun"/>
          <w:rFonts w:asciiTheme="minorHAnsi" w:eastAsiaTheme="majorEastAsia" w:hAnsiTheme="minorHAnsi"/>
        </w:rPr>
        <w:t xml:space="preserve">support through ongoing implementation networks and professional learning opportunities. </w:t>
      </w:r>
      <w:r w:rsidR="00AA4416">
        <w:rPr>
          <w:rStyle w:val="normaltextrun"/>
          <w:rFonts w:asciiTheme="minorHAnsi" w:eastAsiaTheme="majorEastAsia" w:hAnsiTheme="minorHAnsi"/>
        </w:rPr>
        <w:t xml:space="preserve">The </w:t>
      </w:r>
      <w:r>
        <w:rPr>
          <w:rStyle w:val="normaltextrun"/>
          <w:rFonts w:asciiTheme="minorHAnsi" w:eastAsiaTheme="majorEastAsia" w:hAnsiTheme="minorHAnsi"/>
        </w:rPr>
        <w:t xml:space="preserve">One8 </w:t>
      </w:r>
      <w:r w:rsidR="00AA4416">
        <w:rPr>
          <w:rStyle w:val="normaltextrun"/>
          <w:rFonts w:asciiTheme="minorHAnsi" w:eastAsiaTheme="majorEastAsia" w:hAnsiTheme="minorHAnsi"/>
        </w:rPr>
        <w:t xml:space="preserve">Foundation </w:t>
      </w:r>
      <w:r>
        <w:rPr>
          <w:rStyle w:val="normaltextrun"/>
          <w:rFonts w:asciiTheme="minorHAnsi" w:eastAsiaTheme="majorEastAsia" w:hAnsiTheme="minorHAnsi"/>
        </w:rPr>
        <w:t>continues to run a grant program for the implementation of the OpenSciEd middle school curriculum.</w:t>
      </w:r>
    </w:p>
    <w:p w14:paraId="02CD8A91" w14:textId="77777777" w:rsidR="007926DE" w:rsidRDefault="007926DE" w:rsidP="007926DE">
      <w:pPr>
        <w:pStyle w:val="paragraph"/>
        <w:spacing w:before="0" w:beforeAutospacing="0" w:after="0" w:afterAutospacing="0"/>
        <w:textAlignment w:val="baseline"/>
        <w:rPr>
          <w:rStyle w:val="normaltextrun"/>
          <w:rFonts w:asciiTheme="minorHAnsi" w:eastAsiaTheme="majorEastAsia" w:hAnsiTheme="minorHAnsi"/>
        </w:rPr>
      </w:pPr>
    </w:p>
    <w:p w14:paraId="1BBDCCB2" w14:textId="4636C0C2" w:rsidR="00725BB6" w:rsidRPr="00DE05EB" w:rsidRDefault="007926DE" w:rsidP="00DE05EB">
      <w:pPr>
        <w:pStyle w:val="paragraph"/>
        <w:spacing w:before="0" w:beforeAutospacing="0" w:after="0" w:afterAutospacing="0"/>
        <w:textAlignment w:val="baseline"/>
        <w:rPr>
          <w:rFonts w:asciiTheme="minorHAnsi" w:eastAsiaTheme="majorEastAsia" w:hAnsiTheme="minorHAnsi"/>
        </w:rPr>
      </w:pPr>
      <w:r w:rsidRPr="00F25347">
        <w:rPr>
          <w:rFonts w:asciiTheme="minorHAnsi" w:eastAsiaTheme="majorEastAsia" w:hAnsiTheme="minorHAnsi"/>
        </w:rPr>
        <w:t xml:space="preserve">At the </w:t>
      </w:r>
      <w:r>
        <w:rPr>
          <w:rFonts w:asciiTheme="minorHAnsi" w:eastAsiaTheme="majorEastAsia" w:hAnsiTheme="minorHAnsi"/>
        </w:rPr>
        <w:t>April 29</w:t>
      </w:r>
      <w:r w:rsidRPr="00F25347">
        <w:rPr>
          <w:rFonts w:asciiTheme="minorHAnsi" w:eastAsiaTheme="majorEastAsia" w:hAnsiTheme="minorHAnsi"/>
        </w:rPr>
        <w:t xml:space="preserve"> meeting, Erin Hashimoto-Martell, Associate Commissioner of Instructional Support</w:t>
      </w:r>
      <w:r w:rsidR="003D2FF7">
        <w:rPr>
          <w:rFonts w:asciiTheme="minorHAnsi" w:eastAsiaTheme="majorEastAsia" w:hAnsiTheme="minorHAnsi"/>
        </w:rPr>
        <w:t>;</w:t>
      </w:r>
      <w:r w:rsidRPr="00F25347">
        <w:rPr>
          <w:rFonts w:asciiTheme="minorHAnsi" w:eastAsiaTheme="majorEastAsia" w:hAnsiTheme="minorHAnsi"/>
        </w:rPr>
        <w:t xml:space="preserve"> </w:t>
      </w:r>
      <w:r>
        <w:rPr>
          <w:rFonts w:asciiTheme="minorHAnsi" w:eastAsiaTheme="majorEastAsia" w:hAnsiTheme="minorHAnsi"/>
        </w:rPr>
        <w:t>Nicole Scola</w:t>
      </w:r>
      <w:r w:rsidRPr="00F25347">
        <w:rPr>
          <w:rFonts w:asciiTheme="minorHAnsi" w:eastAsiaTheme="majorEastAsia" w:hAnsiTheme="minorHAnsi"/>
        </w:rPr>
        <w:t xml:space="preserve">, </w:t>
      </w:r>
      <w:r>
        <w:rPr>
          <w:rFonts w:asciiTheme="minorHAnsi" w:eastAsiaTheme="majorEastAsia" w:hAnsiTheme="minorHAnsi"/>
        </w:rPr>
        <w:t xml:space="preserve">Assistant </w:t>
      </w:r>
      <w:r w:rsidRPr="00F25347">
        <w:rPr>
          <w:rFonts w:asciiTheme="minorHAnsi" w:eastAsiaTheme="majorEastAsia" w:hAnsiTheme="minorHAnsi"/>
        </w:rPr>
        <w:t>Director</w:t>
      </w:r>
      <w:r w:rsidR="00E50D4B">
        <w:rPr>
          <w:rFonts w:asciiTheme="minorHAnsi" w:eastAsiaTheme="majorEastAsia" w:hAnsiTheme="minorHAnsi"/>
        </w:rPr>
        <w:t xml:space="preserve"> of</w:t>
      </w:r>
      <w:r w:rsidRPr="00F25347">
        <w:rPr>
          <w:rFonts w:asciiTheme="minorHAnsi" w:eastAsiaTheme="majorEastAsia" w:hAnsiTheme="minorHAnsi"/>
        </w:rPr>
        <w:t xml:space="preserve"> </w:t>
      </w:r>
      <w:r w:rsidRPr="1E1E554A">
        <w:rPr>
          <w:rFonts w:asciiTheme="minorHAnsi" w:eastAsiaTheme="majorEastAsia" w:hAnsiTheme="minorHAnsi"/>
        </w:rPr>
        <w:t>Science</w:t>
      </w:r>
      <w:r w:rsidR="00E50D4B">
        <w:rPr>
          <w:rFonts w:asciiTheme="minorHAnsi" w:eastAsiaTheme="majorEastAsia" w:hAnsiTheme="minorHAnsi"/>
        </w:rPr>
        <w:t xml:space="preserve"> and Technology/Engineering</w:t>
      </w:r>
      <w:r w:rsidR="003D2FF7">
        <w:rPr>
          <w:rFonts w:asciiTheme="minorHAnsi" w:eastAsiaTheme="majorEastAsia" w:hAnsiTheme="minorHAnsi"/>
        </w:rPr>
        <w:t>;</w:t>
      </w:r>
      <w:r w:rsidRPr="00F25347">
        <w:rPr>
          <w:rFonts w:asciiTheme="minorHAnsi" w:eastAsiaTheme="majorEastAsia" w:hAnsiTheme="minorHAnsi"/>
        </w:rPr>
        <w:t xml:space="preserve"> </w:t>
      </w:r>
      <w:r>
        <w:rPr>
          <w:rFonts w:asciiTheme="minorHAnsi" w:eastAsiaTheme="majorEastAsia" w:hAnsiTheme="minorHAnsi"/>
        </w:rPr>
        <w:t xml:space="preserve">Casandra </w:t>
      </w:r>
      <w:r w:rsidRPr="3D4652EC">
        <w:rPr>
          <w:rFonts w:asciiTheme="minorHAnsi" w:eastAsiaTheme="majorEastAsia" w:hAnsiTheme="minorHAnsi"/>
        </w:rPr>
        <w:t>Gonzalez</w:t>
      </w:r>
      <w:r w:rsidRPr="00F25347">
        <w:rPr>
          <w:rFonts w:asciiTheme="minorHAnsi" w:eastAsiaTheme="majorEastAsia" w:hAnsiTheme="minorHAnsi"/>
        </w:rPr>
        <w:t xml:space="preserve">, </w:t>
      </w:r>
      <w:r>
        <w:rPr>
          <w:rFonts w:asciiTheme="minorHAnsi" w:eastAsiaTheme="majorEastAsia" w:hAnsiTheme="minorHAnsi"/>
        </w:rPr>
        <w:t xml:space="preserve">Science and Technology/Engineering Content </w:t>
      </w:r>
      <w:r w:rsidR="003B302C">
        <w:rPr>
          <w:rFonts w:asciiTheme="minorHAnsi" w:eastAsiaTheme="majorEastAsia" w:hAnsiTheme="minorHAnsi"/>
        </w:rPr>
        <w:t>Specialist</w:t>
      </w:r>
      <w:r w:rsidR="003D2FF7">
        <w:rPr>
          <w:rFonts w:asciiTheme="minorHAnsi" w:eastAsiaTheme="majorEastAsia" w:hAnsiTheme="minorHAnsi"/>
        </w:rPr>
        <w:t>;</w:t>
      </w:r>
      <w:r w:rsidRPr="00F25347">
        <w:rPr>
          <w:rFonts w:asciiTheme="minorHAnsi" w:eastAsiaTheme="majorEastAsia" w:hAnsiTheme="minorHAnsi"/>
        </w:rPr>
        <w:t xml:space="preserve"> </w:t>
      </w:r>
      <w:r>
        <w:rPr>
          <w:rFonts w:asciiTheme="minorHAnsi" w:eastAsiaTheme="majorEastAsia" w:hAnsiTheme="minorHAnsi"/>
        </w:rPr>
        <w:t xml:space="preserve">and Kim </w:t>
      </w:r>
      <w:r w:rsidRPr="1D0FABE0">
        <w:rPr>
          <w:rFonts w:asciiTheme="minorHAnsi" w:eastAsiaTheme="majorEastAsia" w:hAnsiTheme="minorHAnsi"/>
        </w:rPr>
        <w:t>Laliberte</w:t>
      </w:r>
      <w:r>
        <w:rPr>
          <w:rFonts w:asciiTheme="minorHAnsi" w:eastAsiaTheme="majorEastAsia" w:hAnsiTheme="minorHAnsi"/>
        </w:rPr>
        <w:t>, Director</w:t>
      </w:r>
      <w:r w:rsidR="003D2FF7">
        <w:rPr>
          <w:rFonts w:asciiTheme="minorHAnsi" w:eastAsiaTheme="majorEastAsia" w:hAnsiTheme="minorHAnsi"/>
        </w:rPr>
        <w:t xml:space="preserve"> of Science</w:t>
      </w:r>
      <w:r>
        <w:rPr>
          <w:rFonts w:asciiTheme="minorHAnsi" w:eastAsiaTheme="majorEastAsia" w:hAnsiTheme="minorHAnsi"/>
        </w:rPr>
        <w:t xml:space="preserve"> for Fall River, </w:t>
      </w:r>
      <w:r w:rsidRPr="00F25347">
        <w:rPr>
          <w:rFonts w:asciiTheme="minorHAnsi" w:eastAsiaTheme="majorEastAsia" w:hAnsiTheme="minorHAnsi"/>
        </w:rPr>
        <w:t>will present an overview of this information to the Board and invite discussion</w:t>
      </w:r>
      <w:r>
        <w:rPr>
          <w:rFonts w:asciiTheme="minorHAnsi" w:eastAsiaTheme="majorEastAsia" w:hAnsiTheme="minorHAnsi"/>
        </w:rPr>
        <w:t xml:space="preserve"> and questions. </w:t>
      </w:r>
    </w:p>
    <w:p w14:paraId="1258AC9C" w14:textId="77777777" w:rsidR="00E63E19" w:rsidRDefault="00E63E19"/>
    <w:sectPr w:rsidR="00E63E19"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32E23" w14:textId="77777777" w:rsidR="001834F5" w:rsidRDefault="001834F5" w:rsidP="00C84EE3">
      <w:pPr>
        <w:spacing w:after="0" w:line="240" w:lineRule="auto"/>
      </w:pPr>
      <w:r>
        <w:separator/>
      </w:r>
    </w:p>
  </w:endnote>
  <w:endnote w:type="continuationSeparator" w:id="0">
    <w:p w14:paraId="05BB434A" w14:textId="77777777" w:rsidR="001834F5" w:rsidRDefault="001834F5" w:rsidP="00C84EE3">
      <w:pPr>
        <w:spacing w:after="0" w:line="240" w:lineRule="auto"/>
      </w:pPr>
      <w:r>
        <w:continuationSeparator/>
      </w:r>
    </w:p>
  </w:endnote>
  <w:endnote w:type="continuationNotice" w:id="1">
    <w:p w14:paraId="3AEB790E" w14:textId="77777777" w:rsidR="001834F5" w:rsidRDefault="00183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58241" behindDoc="1" locked="0" layoutInCell="1" allowOverlap="1" wp14:anchorId="5B14F5DE" wp14:editId="19255677">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58242" behindDoc="1" locked="0" layoutInCell="1" allowOverlap="1" wp14:anchorId="291FC6C5" wp14:editId="73C3A837">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1F806" w14:textId="77777777" w:rsidR="001834F5" w:rsidRDefault="001834F5" w:rsidP="00C84EE3">
      <w:pPr>
        <w:spacing w:after="0" w:line="240" w:lineRule="auto"/>
      </w:pPr>
      <w:r>
        <w:separator/>
      </w:r>
    </w:p>
  </w:footnote>
  <w:footnote w:type="continuationSeparator" w:id="0">
    <w:p w14:paraId="52B51B30" w14:textId="77777777" w:rsidR="001834F5" w:rsidRDefault="001834F5" w:rsidP="00C84EE3">
      <w:pPr>
        <w:spacing w:after="0" w:line="240" w:lineRule="auto"/>
      </w:pPr>
      <w:r>
        <w:continuationSeparator/>
      </w:r>
    </w:p>
  </w:footnote>
  <w:footnote w:type="continuationNotice" w:id="1">
    <w:p w14:paraId="3830844A" w14:textId="77777777" w:rsidR="001834F5" w:rsidRDefault="00183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7AD58A87">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7EC3C"/>
    <w:multiLevelType w:val="hybridMultilevel"/>
    <w:tmpl w:val="FFFFFFFF"/>
    <w:lvl w:ilvl="0" w:tplc="37867456">
      <w:start w:val="1"/>
      <w:numFmt w:val="bullet"/>
      <w:lvlText w:val=""/>
      <w:lvlJc w:val="left"/>
      <w:pPr>
        <w:ind w:left="720" w:hanging="360"/>
      </w:pPr>
      <w:rPr>
        <w:rFonts w:ascii="Symbol" w:hAnsi="Symbol" w:hint="default"/>
      </w:rPr>
    </w:lvl>
    <w:lvl w:ilvl="1" w:tplc="78A02424">
      <w:start w:val="1"/>
      <w:numFmt w:val="bullet"/>
      <w:lvlText w:val="o"/>
      <w:lvlJc w:val="left"/>
      <w:pPr>
        <w:ind w:left="1440" w:hanging="360"/>
      </w:pPr>
      <w:rPr>
        <w:rFonts w:ascii="Symbol" w:hAnsi="Symbol" w:hint="default"/>
      </w:rPr>
    </w:lvl>
    <w:lvl w:ilvl="2" w:tplc="F77E47F4">
      <w:start w:val="1"/>
      <w:numFmt w:val="bullet"/>
      <w:lvlText w:val=""/>
      <w:lvlJc w:val="left"/>
      <w:pPr>
        <w:ind w:left="2160" w:hanging="360"/>
      </w:pPr>
      <w:rPr>
        <w:rFonts w:ascii="Wingdings" w:hAnsi="Wingdings" w:hint="default"/>
      </w:rPr>
    </w:lvl>
    <w:lvl w:ilvl="3" w:tplc="EB38696E">
      <w:start w:val="1"/>
      <w:numFmt w:val="bullet"/>
      <w:lvlText w:val=""/>
      <w:lvlJc w:val="left"/>
      <w:pPr>
        <w:ind w:left="2880" w:hanging="360"/>
      </w:pPr>
      <w:rPr>
        <w:rFonts w:ascii="Symbol" w:hAnsi="Symbol" w:hint="default"/>
      </w:rPr>
    </w:lvl>
    <w:lvl w:ilvl="4" w:tplc="12140B9E">
      <w:start w:val="1"/>
      <w:numFmt w:val="bullet"/>
      <w:lvlText w:val="o"/>
      <w:lvlJc w:val="left"/>
      <w:pPr>
        <w:ind w:left="3600" w:hanging="360"/>
      </w:pPr>
      <w:rPr>
        <w:rFonts w:ascii="Courier New" w:hAnsi="Courier New" w:hint="default"/>
      </w:rPr>
    </w:lvl>
    <w:lvl w:ilvl="5" w:tplc="1A6CEBB4">
      <w:start w:val="1"/>
      <w:numFmt w:val="bullet"/>
      <w:lvlText w:val=""/>
      <w:lvlJc w:val="left"/>
      <w:pPr>
        <w:ind w:left="4320" w:hanging="360"/>
      </w:pPr>
      <w:rPr>
        <w:rFonts w:ascii="Wingdings" w:hAnsi="Wingdings" w:hint="default"/>
      </w:rPr>
    </w:lvl>
    <w:lvl w:ilvl="6" w:tplc="ECDC45B6">
      <w:start w:val="1"/>
      <w:numFmt w:val="bullet"/>
      <w:lvlText w:val=""/>
      <w:lvlJc w:val="left"/>
      <w:pPr>
        <w:ind w:left="5040" w:hanging="360"/>
      </w:pPr>
      <w:rPr>
        <w:rFonts w:ascii="Symbol" w:hAnsi="Symbol" w:hint="default"/>
      </w:rPr>
    </w:lvl>
    <w:lvl w:ilvl="7" w:tplc="C6FE8394">
      <w:start w:val="1"/>
      <w:numFmt w:val="bullet"/>
      <w:lvlText w:val="o"/>
      <w:lvlJc w:val="left"/>
      <w:pPr>
        <w:ind w:left="5760" w:hanging="360"/>
      </w:pPr>
      <w:rPr>
        <w:rFonts w:ascii="Courier New" w:hAnsi="Courier New" w:hint="default"/>
      </w:rPr>
    </w:lvl>
    <w:lvl w:ilvl="8" w:tplc="2892CACE">
      <w:start w:val="1"/>
      <w:numFmt w:val="bullet"/>
      <w:lvlText w:val=""/>
      <w:lvlJc w:val="left"/>
      <w:pPr>
        <w:ind w:left="6480" w:hanging="360"/>
      </w:pPr>
      <w:rPr>
        <w:rFonts w:ascii="Wingdings" w:hAnsi="Wingdings" w:hint="default"/>
      </w:rPr>
    </w:lvl>
  </w:abstractNum>
  <w:num w:numId="1" w16cid:durableId="150466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37BCA"/>
    <w:rsid w:val="0006254A"/>
    <w:rsid w:val="000F11A7"/>
    <w:rsid w:val="0011339C"/>
    <w:rsid w:val="001834F5"/>
    <w:rsid w:val="001B3D3D"/>
    <w:rsid w:val="001D59D0"/>
    <w:rsid w:val="002141FB"/>
    <w:rsid w:val="00222405"/>
    <w:rsid w:val="002B31F0"/>
    <w:rsid w:val="002D61FD"/>
    <w:rsid w:val="002E152B"/>
    <w:rsid w:val="002E4BDE"/>
    <w:rsid w:val="0031255C"/>
    <w:rsid w:val="0033544B"/>
    <w:rsid w:val="00370B4B"/>
    <w:rsid w:val="00370C54"/>
    <w:rsid w:val="003874E6"/>
    <w:rsid w:val="003B302C"/>
    <w:rsid w:val="003B7645"/>
    <w:rsid w:val="003D2FF7"/>
    <w:rsid w:val="004C46FB"/>
    <w:rsid w:val="004F0FB4"/>
    <w:rsid w:val="005C0497"/>
    <w:rsid w:val="00621F2F"/>
    <w:rsid w:val="006356A6"/>
    <w:rsid w:val="00653A04"/>
    <w:rsid w:val="00673B83"/>
    <w:rsid w:val="006C24DB"/>
    <w:rsid w:val="006E199C"/>
    <w:rsid w:val="006F495A"/>
    <w:rsid w:val="006F6D1A"/>
    <w:rsid w:val="00725BB6"/>
    <w:rsid w:val="007415A4"/>
    <w:rsid w:val="00743F4B"/>
    <w:rsid w:val="00750E36"/>
    <w:rsid w:val="007647E2"/>
    <w:rsid w:val="00772EE2"/>
    <w:rsid w:val="007907BB"/>
    <w:rsid w:val="007926DE"/>
    <w:rsid w:val="007A0336"/>
    <w:rsid w:val="00831D87"/>
    <w:rsid w:val="00860709"/>
    <w:rsid w:val="00887ED0"/>
    <w:rsid w:val="00922FD3"/>
    <w:rsid w:val="00943DD5"/>
    <w:rsid w:val="0098095F"/>
    <w:rsid w:val="0099682B"/>
    <w:rsid w:val="009A28ED"/>
    <w:rsid w:val="009F30E5"/>
    <w:rsid w:val="009F3CF9"/>
    <w:rsid w:val="00A11ABC"/>
    <w:rsid w:val="00A17135"/>
    <w:rsid w:val="00A41ED0"/>
    <w:rsid w:val="00A47614"/>
    <w:rsid w:val="00A726B4"/>
    <w:rsid w:val="00A736ED"/>
    <w:rsid w:val="00A96EE7"/>
    <w:rsid w:val="00AA23A7"/>
    <w:rsid w:val="00AA4416"/>
    <w:rsid w:val="00AB3891"/>
    <w:rsid w:val="00AB547A"/>
    <w:rsid w:val="00B150A1"/>
    <w:rsid w:val="00B401FD"/>
    <w:rsid w:val="00B44454"/>
    <w:rsid w:val="00B6264C"/>
    <w:rsid w:val="00BA4997"/>
    <w:rsid w:val="00BB0011"/>
    <w:rsid w:val="00BB5702"/>
    <w:rsid w:val="00BE0EFA"/>
    <w:rsid w:val="00BF038A"/>
    <w:rsid w:val="00C14D9A"/>
    <w:rsid w:val="00C3665B"/>
    <w:rsid w:val="00C66988"/>
    <w:rsid w:val="00C824D2"/>
    <w:rsid w:val="00C84EE3"/>
    <w:rsid w:val="00CB3B0A"/>
    <w:rsid w:val="00D42D5E"/>
    <w:rsid w:val="00D84F4A"/>
    <w:rsid w:val="00DB0CC9"/>
    <w:rsid w:val="00DB1DA5"/>
    <w:rsid w:val="00DB4755"/>
    <w:rsid w:val="00DE05EB"/>
    <w:rsid w:val="00E0707D"/>
    <w:rsid w:val="00E15EB1"/>
    <w:rsid w:val="00E335DE"/>
    <w:rsid w:val="00E50D4B"/>
    <w:rsid w:val="00E63E19"/>
    <w:rsid w:val="00E84D63"/>
    <w:rsid w:val="00E86C34"/>
    <w:rsid w:val="00EA78E8"/>
    <w:rsid w:val="00EE7973"/>
    <w:rsid w:val="00F00022"/>
    <w:rsid w:val="00F030FB"/>
    <w:rsid w:val="00F24E91"/>
    <w:rsid w:val="00F87CCC"/>
    <w:rsid w:val="00FE7CD9"/>
    <w:rsid w:val="00FF6631"/>
    <w:rsid w:val="11D4373B"/>
    <w:rsid w:val="5A0A3DE7"/>
    <w:rsid w:val="7C32F78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90019273-AE4F-4615-8538-B0D4B819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link w:val="ListParagraphChar"/>
    <w:uiPriority w:val="99"/>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paragraph" w:customStyle="1" w:styleId="paragraph">
    <w:name w:val="paragraph"/>
    <w:basedOn w:val="Normal"/>
    <w:rsid w:val="007926DE"/>
    <w:pPr>
      <w:spacing w:before="100" w:beforeAutospacing="1" w:after="100" w:afterAutospacing="1" w:line="240" w:lineRule="auto"/>
    </w:pPr>
    <w:rPr>
      <w:rFonts w:ascii="Times New Roman" w:eastAsia="Times New Roman" w:hAnsi="Times New Roman" w:cs="Times New Roman"/>
      <w:kern w:val="0"/>
      <w:lang w:eastAsia="zh-CN" w:bidi="th-TH"/>
      <w14:ligatures w14:val="none"/>
    </w:rPr>
  </w:style>
  <w:style w:type="character" w:customStyle="1" w:styleId="normaltextrun">
    <w:name w:val="normaltextrun"/>
    <w:basedOn w:val="DefaultParagraphFont"/>
    <w:rsid w:val="007926DE"/>
  </w:style>
  <w:style w:type="character" w:customStyle="1" w:styleId="eop">
    <w:name w:val="eop"/>
    <w:basedOn w:val="DefaultParagraphFont"/>
    <w:rsid w:val="007926DE"/>
  </w:style>
  <w:style w:type="character" w:styleId="Hyperlink">
    <w:name w:val="Hyperlink"/>
    <w:basedOn w:val="DefaultParagraphFont"/>
    <w:uiPriority w:val="99"/>
    <w:unhideWhenUsed/>
    <w:rsid w:val="007926DE"/>
    <w:rPr>
      <w:color w:val="467886" w:themeColor="hyperlink"/>
      <w:u w:val="single"/>
    </w:rPr>
  </w:style>
  <w:style w:type="character" w:customStyle="1" w:styleId="ListParagraphChar">
    <w:name w:val="List Paragraph Char"/>
    <w:basedOn w:val="DefaultParagraphFont"/>
    <w:link w:val="ListParagraph"/>
    <w:uiPriority w:val="99"/>
    <w:locked/>
    <w:rsid w:val="007926DE"/>
  </w:style>
  <w:style w:type="character" w:styleId="CommentReference">
    <w:name w:val="annotation reference"/>
    <w:basedOn w:val="DefaultParagraphFont"/>
    <w:uiPriority w:val="99"/>
    <w:semiHidden/>
    <w:unhideWhenUsed/>
    <w:rsid w:val="007926DE"/>
    <w:rPr>
      <w:sz w:val="16"/>
      <w:szCs w:val="16"/>
    </w:rPr>
  </w:style>
  <w:style w:type="paragraph" w:styleId="CommentText">
    <w:name w:val="annotation text"/>
    <w:basedOn w:val="Normal"/>
    <w:link w:val="CommentTextChar"/>
    <w:uiPriority w:val="99"/>
    <w:unhideWhenUsed/>
    <w:rsid w:val="007926DE"/>
    <w:pPr>
      <w:spacing w:after="0" w:line="240" w:lineRule="auto"/>
    </w:pPr>
    <w:rPr>
      <w:sz w:val="20"/>
      <w:szCs w:val="20"/>
    </w:rPr>
  </w:style>
  <w:style w:type="character" w:customStyle="1" w:styleId="CommentTextChar">
    <w:name w:val="Comment Text Char"/>
    <w:basedOn w:val="DefaultParagraphFont"/>
    <w:link w:val="CommentText"/>
    <w:uiPriority w:val="99"/>
    <w:rsid w:val="007926DE"/>
    <w:rPr>
      <w:sz w:val="20"/>
      <w:szCs w:val="20"/>
    </w:rPr>
  </w:style>
  <w:style w:type="character" w:styleId="Mention">
    <w:name w:val="Mention"/>
    <w:basedOn w:val="DefaultParagraphFont"/>
    <w:uiPriority w:val="99"/>
    <w:unhideWhenUsed/>
    <w:rsid w:val="007926DE"/>
    <w:rPr>
      <w:color w:val="2B579A"/>
      <w:shd w:val="clear" w:color="auto" w:fill="E1DFDD"/>
    </w:rPr>
  </w:style>
  <w:style w:type="character" w:styleId="UnresolvedMention">
    <w:name w:val="Unresolved Mention"/>
    <w:basedOn w:val="DefaultParagraphFont"/>
    <w:uiPriority w:val="99"/>
    <w:semiHidden/>
    <w:unhideWhenUsed/>
    <w:rsid w:val="00DE05EB"/>
    <w:rPr>
      <w:color w:val="605E5C"/>
      <w:shd w:val="clear" w:color="auto" w:fill="E1DFDD"/>
    </w:rPr>
  </w:style>
  <w:style w:type="paragraph" w:styleId="Revision">
    <w:name w:val="Revision"/>
    <w:hidden/>
    <w:uiPriority w:val="99"/>
    <w:semiHidden/>
    <w:rsid w:val="00FE7CD9"/>
    <w:pPr>
      <w:spacing w:after="0" w:line="240" w:lineRule="auto"/>
    </w:pPr>
  </w:style>
  <w:style w:type="paragraph" w:styleId="CommentSubject">
    <w:name w:val="annotation subject"/>
    <w:basedOn w:val="CommentText"/>
    <w:next w:val="CommentText"/>
    <w:link w:val="CommentSubjectChar"/>
    <w:uiPriority w:val="99"/>
    <w:semiHidden/>
    <w:unhideWhenUsed/>
    <w:rsid w:val="00A17135"/>
    <w:pPr>
      <w:spacing w:after="160"/>
    </w:pPr>
    <w:rPr>
      <w:b/>
      <w:bCs/>
    </w:rPr>
  </w:style>
  <w:style w:type="character" w:customStyle="1" w:styleId="CommentSubjectChar">
    <w:name w:val="Comment Subject Char"/>
    <w:basedOn w:val="CommentTextChar"/>
    <w:link w:val="CommentSubject"/>
    <w:uiPriority w:val="99"/>
    <w:semiHidden/>
    <w:rsid w:val="00A17135"/>
    <w:rPr>
      <w:b/>
      <w:bCs/>
      <w:sz w:val="20"/>
      <w:szCs w:val="20"/>
    </w:rPr>
  </w:style>
  <w:style w:type="character" w:styleId="FollowedHyperlink">
    <w:name w:val="FollowedHyperlink"/>
    <w:basedOn w:val="DefaultParagraphFont"/>
    <w:uiPriority w:val="99"/>
    <w:semiHidden/>
    <w:unhideWhenUsed/>
    <w:rsid w:val="004F0F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46315">
      <w:bodyDiv w:val="1"/>
      <w:marLeft w:val="0"/>
      <w:marRight w:val="0"/>
      <w:marTop w:val="0"/>
      <w:marBottom w:val="0"/>
      <w:divBdr>
        <w:top w:val="none" w:sz="0" w:space="0" w:color="auto"/>
        <w:left w:val="none" w:sz="0" w:space="0" w:color="auto"/>
        <w:bottom w:val="none" w:sz="0" w:space="0" w:color="auto"/>
        <w:right w:val="none" w:sz="0" w:space="0" w:color="auto"/>
      </w:divBdr>
    </w:div>
    <w:div w:id="18794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openscied.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doe.mass.edu/bese/docs/fy2023/2023-05/item7.1-educational-vision.pdf"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doe.mass.edu/stem/ste/openscied.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openscied.org/curricul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EBFA4-97A2-494D-8AB3-0E2486CAB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78782DF4-49BE-4D3A-A96E-00B3464CBAD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BESE April 29, 2025 Regular Meeting Item 2b: OpenSciEd in Massachusetts</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29, 2025 Regular Meeting Item 1b: OpenSciEd in Massachusetts</dc:title>
  <dc:subject/>
  <dc:creator>DESE</dc:creator>
  <cp:keywords/>
  <dc:description/>
  <cp:lastModifiedBy>Zou, Dong (EOE)</cp:lastModifiedBy>
  <cp:revision>5</cp:revision>
  <dcterms:created xsi:type="dcterms:W3CDTF">2025-04-22T14:54:00Z</dcterms:created>
  <dcterms:modified xsi:type="dcterms:W3CDTF">2025-04-22T20:57:00Z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2025 12:00AM</vt:lpwstr>
  </property>
</Properties>
</file>