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77777777" w:rsidR="00032C6B" w:rsidRDefault="00032C6B"/>
    <w:p w14:paraId="4569BE3F" w14:textId="77777777" w:rsidR="00C84EE3" w:rsidRDefault="00C84EE3"/>
    <w:p w14:paraId="66DAF1F0" w14:textId="77777777" w:rsidR="000F11A7" w:rsidRDefault="000F11A7">
      <w:pPr>
        <w:sectPr w:rsidR="000F11A7" w:rsidSect="00C84E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700F3508" w14:textId="77777777" w:rsidR="00C3665B" w:rsidRPr="003A4024" w:rsidRDefault="00C3665B" w:rsidP="05D2BC21">
      <w:pPr>
        <w:pStyle w:val="Heading1"/>
        <w:jc w:val="center"/>
        <w:rPr>
          <w:rFonts w:ascii="Arial" w:hAnsi="Arial" w:cs="Arial"/>
          <w:b/>
          <w:bCs/>
          <w:color w:val="000000" w:themeColor="text1"/>
        </w:rPr>
      </w:pPr>
      <w:r w:rsidRPr="2A8B22F4">
        <w:rPr>
          <w:rFonts w:ascii="Arial" w:eastAsia="Arial" w:hAnsi="Arial" w:cs="Arial"/>
          <w:b/>
          <w:color w:val="000000" w:themeColor="text1"/>
        </w:rPr>
        <w:t>MEMORANDUM</w:t>
      </w:r>
    </w:p>
    <w:p w14:paraId="1272747C" w14:textId="77777777" w:rsidR="00C3665B" w:rsidRPr="00C3665B" w:rsidRDefault="00C3665B" w:rsidP="00C3665B">
      <w:pPr>
        <w:widowControl w:val="0"/>
        <w:tabs>
          <w:tab w:val="center" w:pos="4680"/>
          <w:tab w:val="right" w:pos="9360"/>
        </w:tabs>
        <w:spacing w:after="0" w:line="240" w:lineRule="auto"/>
        <w:rPr>
          <w:snapToGrid w:val="0"/>
          <w:szCs w:val="20"/>
        </w:rPr>
      </w:pPr>
    </w:p>
    <w:tbl>
      <w:tblPr>
        <w:tblW w:w="0" w:type="auto"/>
        <w:tblLook w:val="01E0" w:firstRow="1" w:lastRow="1" w:firstColumn="1" w:lastColumn="1" w:noHBand="0" w:noVBand="0"/>
      </w:tblPr>
      <w:tblGrid>
        <w:gridCol w:w="1184"/>
        <w:gridCol w:w="8176"/>
      </w:tblGrid>
      <w:tr w:rsidR="00C3665B" w:rsidRPr="00C3665B" w14:paraId="30B0F129" w14:textId="77777777" w:rsidTr="295CACD7">
        <w:tc>
          <w:tcPr>
            <w:tcW w:w="1184" w:type="dxa"/>
          </w:tcPr>
          <w:p w14:paraId="4BEB8732" w14:textId="77777777" w:rsidR="00C3665B" w:rsidRPr="003A4024" w:rsidRDefault="00C3665B" w:rsidP="00C3665B">
            <w:pPr>
              <w:spacing w:after="0" w:line="240" w:lineRule="auto"/>
              <w:rPr>
                <w:rFonts w:ascii="Arial" w:hAnsi="Arial" w:cs="Arial"/>
                <w:b/>
              </w:rPr>
            </w:pPr>
            <w:r w:rsidRPr="003A4024">
              <w:rPr>
                <w:rFonts w:ascii="Arial" w:hAnsi="Arial" w:cs="Arial"/>
                <w:b/>
              </w:rPr>
              <w:t>To:</w:t>
            </w:r>
          </w:p>
        </w:tc>
        <w:tc>
          <w:tcPr>
            <w:tcW w:w="8176" w:type="dxa"/>
          </w:tcPr>
          <w:p w14:paraId="25AE7450" w14:textId="76299224" w:rsidR="00C3665B" w:rsidRPr="003A4024" w:rsidRDefault="00217C1C" w:rsidP="7490E63A">
            <w:pPr>
              <w:widowControl w:val="0"/>
              <w:tabs>
                <w:tab w:val="center" w:pos="4680"/>
                <w:tab w:val="right" w:pos="9360"/>
              </w:tabs>
              <w:spacing w:after="0" w:line="240" w:lineRule="auto"/>
              <w:rPr>
                <w:rFonts w:ascii="Arial" w:eastAsia="Aptos" w:hAnsi="Arial" w:cs="Arial"/>
                <w:snapToGrid w:val="0"/>
              </w:rPr>
            </w:pPr>
            <w:r w:rsidRPr="003A4024">
              <w:rPr>
                <w:rFonts w:ascii="Arial" w:hAnsi="Arial" w:cs="Arial"/>
              </w:rPr>
              <w:t>Members of the Board of Elementary and Secondary Education</w:t>
            </w:r>
            <w:r w:rsidR="0B7587BC" w:rsidRPr="003A4024">
              <w:rPr>
                <w:rFonts w:ascii="Arial" w:eastAsia="Aptos" w:hAnsi="Arial" w:cs="Arial"/>
                <w:color w:val="000000" w:themeColor="text1"/>
              </w:rPr>
              <w:t> </w:t>
            </w:r>
          </w:p>
        </w:tc>
      </w:tr>
      <w:tr w:rsidR="00C3665B" w:rsidRPr="00C3665B" w14:paraId="014ADFC2" w14:textId="77777777" w:rsidTr="295CACD7">
        <w:tc>
          <w:tcPr>
            <w:tcW w:w="1184" w:type="dxa"/>
          </w:tcPr>
          <w:p w14:paraId="0F209268" w14:textId="77777777" w:rsidR="00C3665B" w:rsidRPr="003A4024" w:rsidRDefault="00C3665B" w:rsidP="00C3665B">
            <w:pPr>
              <w:spacing w:after="0" w:line="240" w:lineRule="auto"/>
              <w:rPr>
                <w:rFonts w:ascii="Arial" w:hAnsi="Arial" w:cs="Arial"/>
                <w:b/>
              </w:rPr>
            </w:pPr>
            <w:r w:rsidRPr="003A4024">
              <w:rPr>
                <w:rFonts w:ascii="Arial" w:hAnsi="Arial" w:cs="Arial"/>
                <w:b/>
              </w:rPr>
              <w:t>From:</w:t>
            </w:r>
            <w:r w:rsidRPr="003A4024">
              <w:rPr>
                <w:rFonts w:ascii="Arial" w:hAnsi="Arial" w:cs="Arial"/>
              </w:rPr>
              <w:tab/>
            </w:r>
          </w:p>
        </w:tc>
        <w:tc>
          <w:tcPr>
            <w:tcW w:w="8176" w:type="dxa"/>
          </w:tcPr>
          <w:p w14:paraId="6F9D5175" w14:textId="6691D35F" w:rsidR="00C3665B" w:rsidRPr="003A4024" w:rsidRDefault="00AC2A7B" w:rsidP="00C3665B">
            <w:pPr>
              <w:widowControl w:val="0"/>
              <w:tabs>
                <w:tab w:val="center" w:pos="4680"/>
                <w:tab w:val="right" w:pos="9360"/>
              </w:tabs>
              <w:spacing w:after="0" w:line="240" w:lineRule="auto"/>
              <w:rPr>
                <w:rFonts w:ascii="Arial" w:hAnsi="Arial" w:cs="Arial"/>
                <w:bCs/>
                <w:snapToGrid w:val="0"/>
              </w:rPr>
            </w:pPr>
            <w:r w:rsidRPr="003A4024">
              <w:rPr>
                <w:rFonts w:ascii="Arial" w:hAnsi="Arial" w:cs="Arial"/>
                <w:bCs/>
                <w:snapToGrid w:val="0"/>
              </w:rPr>
              <w:t>Pedro Martinez</w:t>
            </w:r>
            <w:r w:rsidR="00C3665B" w:rsidRPr="003A4024">
              <w:rPr>
                <w:rFonts w:ascii="Arial" w:hAnsi="Arial" w:cs="Arial"/>
                <w:bCs/>
                <w:snapToGrid w:val="0"/>
              </w:rPr>
              <w:t>, Commissioner</w:t>
            </w:r>
          </w:p>
        </w:tc>
      </w:tr>
      <w:tr w:rsidR="00C3665B" w:rsidRPr="00C3665B" w14:paraId="02FD8403" w14:textId="77777777" w:rsidTr="295CACD7">
        <w:tc>
          <w:tcPr>
            <w:tcW w:w="1184" w:type="dxa"/>
          </w:tcPr>
          <w:p w14:paraId="3076B878" w14:textId="77777777" w:rsidR="00C3665B" w:rsidRPr="003A4024" w:rsidRDefault="00C3665B" w:rsidP="00C3665B">
            <w:pPr>
              <w:spacing w:after="0" w:line="240" w:lineRule="auto"/>
              <w:rPr>
                <w:rFonts w:ascii="Arial" w:hAnsi="Arial" w:cs="Arial"/>
                <w:b/>
              </w:rPr>
            </w:pPr>
            <w:r w:rsidRPr="003A4024">
              <w:rPr>
                <w:rFonts w:ascii="Arial" w:hAnsi="Arial" w:cs="Arial"/>
                <w:b/>
              </w:rPr>
              <w:t>Date:</w:t>
            </w:r>
            <w:r w:rsidRPr="003A4024">
              <w:rPr>
                <w:rFonts w:ascii="Arial" w:hAnsi="Arial" w:cs="Arial"/>
              </w:rPr>
              <w:tab/>
            </w:r>
          </w:p>
        </w:tc>
        <w:tc>
          <w:tcPr>
            <w:tcW w:w="8176" w:type="dxa"/>
          </w:tcPr>
          <w:p w14:paraId="558FA6C4" w14:textId="44F1E300" w:rsidR="00C3665B" w:rsidRPr="003A4024" w:rsidRDefault="3B9EA78F" w:rsidP="00C3665B">
            <w:pPr>
              <w:widowControl w:val="0"/>
              <w:tabs>
                <w:tab w:val="center" w:pos="4680"/>
                <w:tab w:val="right" w:pos="9360"/>
              </w:tabs>
              <w:spacing w:after="0" w:line="240" w:lineRule="auto"/>
              <w:rPr>
                <w:rFonts w:ascii="Arial" w:hAnsi="Arial" w:cs="Arial"/>
              </w:rPr>
            </w:pPr>
            <w:r w:rsidRPr="6C28FD06">
              <w:rPr>
                <w:rFonts w:ascii="Arial" w:hAnsi="Arial" w:cs="Arial"/>
              </w:rPr>
              <w:t xml:space="preserve">October </w:t>
            </w:r>
            <w:r w:rsidRPr="5B55A933">
              <w:rPr>
                <w:rFonts w:ascii="Arial" w:hAnsi="Arial" w:cs="Arial"/>
              </w:rPr>
              <w:t>21</w:t>
            </w:r>
            <w:r w:rsidR="6C7F4CC6" w:rsidRPr="003A4024">
              <w:rPr>
                <w:rFonts w:ascii="Arial" w:hAnsi="Arial" w:cs="Arial"/>
              </w:rPr>
              <w:t>,</w:t>
            </w:r>
            <w:r w:rsidR="00C3665B" w:rsidRPr="003A4024">
              <w:rPr>
                <w:rFonts w:ascii="Arial" w:hAnsi="Arial" w:cs="Arial"/>
              </w:rPr>
              <w:t xml:space="preserve"> 202</w:t>
            </w:r>
            <w:r w:rsidR="20551977" w:rsidRPr="003A4024">
              <w:rPr>
                <w:rFonts w:ascii="Arial" w:hAnsi="Arial" w:cs="Arial"/>
              </w:rPr>
              <w:t>5</w:t>
            </w:r>
          </w:p>
        </w:tc>
      </w:tr>
      <w:tr w:rsidR="00C3665B" w:rsidRPr="00C3665B" w14:paraId="3A43128D" w14:textId="77777777" w:rsidTr="295CACD7">
        <w:tc>
          <w:tcPr>
            <w:tcW w:w="1184" w:type="dxa"/>
          </w:tcPr>
          <w:p w14:paraId="52BE17F1" w14:textId="77777777" w:rsidR="00C3665B" w:rsidRPr="003A4024" w:rsidRDefault="00C3665B" w:rsidP="00C3665B">
            <w:pPr>
              <w:spacing w:after="0" w:line="240" w:lineRule="auto"/>
              <w:rPr>
                <w:rFonts w:ascii="Arial" w:hAnsi="Arial" w:cs="Arial"/>
                <w:b/>
              </w:rPr>
            </w:pPr>
            <w:r w:rsidRPr="003A4024">
              <w:rPr>
                <w:rFonts w:ascii="Arial" w:hAnsi="Arial" w:cs="Arial"/>
                <w:b/>
              </w:rPr>
              <w:t>Subject:</w:t>
            </w:r>
          </w:p>
        </w:tc>
        <w:tc>
          <w:tcPr>
            <w:tcW w:w="8176" w:type="dxa"/>
          </w:tcPr>
          <w:p w14:paraId="61A962E0" w14:textId="329B11C0" w:rsidR="00C3665B" w:rsidRPr="003A4024" w:rsidRDefault="7C924E58" w:rsidP="295CACD7">
            <w:pPr>
              <w:widowControl w:val="0"/>
              <w:tabs>
                <w:tab w:val="center" w:pos="4680"/>
                <w:tab w:val="right" w:pos="9360"/>
              </w:tabs>
              <w:spacing w:after="0" w:line="240" w:lineRule="auto"/>
              <w:rPr>
                <w:rStyle w:val="normaltextrun"/>
                <w:rFonts w:ascii="Arial" w:eastAsia="Aptos" w:hAnsi="Arial" w:cs="Arial"/>
                <w:color w:val="000000" w:themeColor="text1"/>
              </w:rPr>
            </w:pPr>
            <w:r w:rsidRPr="295CACD7">
              <w:rPr>
                <w:rStyle w:val="normaltextrun"/>
                <w:rFonts w:ascii="Arial" w:eastAsia="Aptos" w:hAnsi="Arial" w:cs="Arial"/>
                <w:color w:val="000000" w:themeColor="text1"/>
              </w:rPr>
              <w:t>Seal of Biliteracy: Proposed Amendments to Regulations on State Seal of Biliteracy, 603 CMR 31.0</w:t>
            </w:r>
            <w:r w:rsidR="00F02A3A" w:rsidRPr="295CACD7">
              <w:rPr>
                <w:rStyle w:val="normaltextrun"/>
                <w:rFonts w:ascii="Arial" w:eastAsia="Aptos" w:hAnsi="Arial" w:cs="Arial"/>
                <w:color w:val="000000" w:themeColor="text1"/>
              </w:rPr>
              <w:t>4</w:t>
            </w:r>
          </w:p>
        </w:tc>
      </w:tr>
    </w:tbl>
    <w:p w14:paraId="3A2B89A2" w14:textId="77777777" w:rsidR="00C3665B" w:rsidRPr="00C3665B" w:rsidRDefault="00C3665B" w:rsidP="00C3665B">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43FAD78F" w14:textId="77777777" w:rsidR="004E3FCB" w:rsidRPr="00826B5C" w:rsidRDefault="004E3FCB">
      <w:pPr>
        <w:rPr>
          <w:rFonts w:ascii="Arial" w:hAnsi="Arial" w:cs="Arial"/>
        </w:rPr>
      </w:pPr>
    </w:p>
    <w:p w14:paraId="343C2DB2" w14:textId="0F3AB9F9" w:rsidR="004E3FCB" w:rsidRPr="00826B5C" w:rsidRDefault="004E3FCB">
      <w:pPr>
        <w:rPr>
          <w:rFonts w:ascii="Arial" w:hAnsi="Arial" w:cs="Arial"/>
        </w:rPr>
      </w:pPr>
      <w:r w:rsidRPr="295CACD7">
        <w:rPr>
          <w:rFonts w:ascii="Arial" w:hAnsi="Arial" w:cs="Arial"/>
        </w:rPr>
        <w:t>This month I am presenting proposed amendments to 603 CMR 31.0</w:t>
      </w:r>
      <w:r w:rsidR="00F02A3A" w:rsidRPr="295CACD7">
        <w:rPr>
          <w:rFonts w:ascii="Arial" w:hAnsi="Arial" w:cs="Arial"/>
        </w:rPr>
        <w:t>4</w:t>
      </w:r>
      <w:r w:rsidRPr="295CACD7">
        <w:rPr>
          <w:rFonts w:ascii="Arial" w:hAnsi="Arial" w:cs="Arial"/>
        </w:rPr>
        <w:t xml:space="preserve">, the Regulations on Criteria for the State Seal of Biliteracy, to the Board of Elementary and Secondary Education (Board) for a vote to solicit public comment, anticipating a final vote by the Board in January 2026, following the public comment period. </w:t>
      </w:r>
    </w:p>
    <w:p w14:paraId="3BE731B8" w14:textId="27F55EE8" w:rsidR="004E3FCB" w:rsidRPr="00826B5C" w:rsidRDefault="004E3FCB" w:rsidP="42514A72">
      <w:pPr>
        <w:rPr>
          <w:rFonts w:ascii="Arial" w:hAnsi="Arial" w:cs="Arial"/>
        </w:rPr>
      </w:pPr>
      <w:r w:rsidRPr="295CACD7">
        <w:rPr>
          <w:rFonts w:ascii="Arial" w:hAnsi="Arial" w:cs="Arial"/>
        </w:rPr>
        <w:t xml:space="preserve">These regulations were originally adopted following the passage of the Language Opportunity for Our Kids (LOOK) Act in 2017, which called for the Department </w:t>
      </w:r>
      <w:r w:rsidR="28519C2A" w:rsidRPr="295CACD7">
        <w:rPr>
          <w:rFonts w:ascii="Arial" w:hAnsi="Arial" w:cs="Arial"/>
        </w:rPr>
        <w:t xml:space="preserve">of Elementary and Secondary Education (Department) </w:t>
      </w:r>
      <w:r w:rsidRPr="295CACD7">
        <w:rPr>
          <w:rFonts w:ascii="Arial" w:hAnsi="Arial" w:cs="Arial"/>
        </w:rPr>
        <w:t>to develop a State Seal of Biliteracy that would recognize Massachusetts high school graduates who demonstrate proficiency in English and at least one other language</w:t>
      </w:r>
      <w:r w:rsidR="00D256D5" w:rsidRPr="295CACD7">
        <w:rPr>
          <w:rFonts w:ascii="Arial" w:hAnsi="Arial" w:cs="Arial"/>
        </w:rPr>
        <w:t xml:space="preserve"> by meeting all graduation requirements and demonstrating a high level of proficiency in both languages</w:t>
      </w:r>
      <w:r w:rsidRPr="295CACD7">
        <w:rPr>
          <w:rFonts w:ascii="Arial" w:hAnsi="Arial" w:cs="Arial"/>
        </w:rPr>
        <w:t>.</w:t>
      </w:r>
      <w:r w:rsidR="00F739E8" w:rsidRPr="295CACD7">
        <w:rPr>
          <w:rFonts w:ascii="Arial" w:hAnsi="Arial" w:cs="Arial"/>
        </w:rPr>
        <w:t xml:space="preserve"> </w:t>
      </w:r>
      <w:r w:rsidR="00413DEB" w:rsidRPr="295CACD7">
        <w:rPr>
          <w:rFonts w:ascii="Arial" w:hAnsi="Arial" w:cs="Arial"/>
        </w:rPr>
        <w:t xml:space="preserve"> </w:t>
      </w:r>
      <w:r w:rsidRPr="295CACD7">
        <w:rPr>
          <w:rFonts w:ascii="Arial" w:hAnsi="Arial" w:cs="Arial"/>
        </w:rPr>
        <w:t xml:space="preserve">  </w:t>
      </w:r>
    </w:p>
    <w:p w14:paraId="4727EA03" w14:textId="74456A79" w:rsidR="004E3FCB" w:rsidRPr="00826B5C" w:rsidRDefault="004E3FCB" w:rsidP="26F62F7C">
      <w:pPr>
        <w:rPr>
          <w:rFonts w:ascii="Arial" w:hAnsi="Arial" w:cs="Arial"/>
        </w:rPr>
      </w:pPr>
      <w:r w:rsidRPr="295CACD7">
        <w:rPr>
          <w:rFonts w:ascii="Arial" w:hAnsi="Arial" w:cs="Arial"/>
        </w:rPr>
        <w:t xml:space="preserve">When these regulations were </w:t>
      </w:r>
      <w:r w:rsidR="006A12D0" w:rsidRPr="295CACD7">
        <w:rPr>
          <w:rFonts w:ascii="Arial" w:hAnsi="Arial" w:cs="Arial"/>
        </w:rPr>
        <w:t>adopted</w:t>
      </w:r>
      <w:r w:rsidR="00D256D5" w:rsidRPr="295CACD7">
        <w:rPr>
          <w:rFonts w:ascii="Arial" w:hAnsi="Arial" w:cs="Arial"/>
        </w:rPr>
        <w:t xml:space="preserve">, the criteria for demonstrating a high level of proficiency in English </w:t>
      </w:r>
      <w:r w:rsidR="00EB4C05" w:rsidRPr="295CACD7">
        <w:rPr>
          <w:rFonts w:ascii="Arial" w:hAnsi="Arial" w:cs="Arial"/>
        </w:rPr>
        <w:t xml:space="preserve">were </w:t>
      </w:r>
      <w:r w:rsidR="00D256D5" w:rsidRPr="295CACD7">
        <w:rPr>
          <w:rFonts w:ascii="Arial" w:hAnsi="Arial" w:cs="Arial"/>
        </w:rPr>
        <w:t xml:space="preserve">based on meeting the English Language Arts </w:t>
      </w:r>
      <w:r w:rsidR="005F44E9" w:rsidRPr="295CACD7">
        <w:rPr>
          <w:rFonts w:ascii="Arial" w:hAnsi="Arial" w:cs="Arial"/>
        </w:rPr>
        <w:t xml:space="preserve">(ELA) </w:t>
      </w:r>
      <w:r w:rsidR="002717E1" w:rsidRPr="295CACD7">
        <w:rPr>
          <w:rFonts w:ascii="Arial" w:hAnsi="Arial" w:cs="Arial"/>
        </w:rPr>
        <w:t xml:space="preserve">standard for </w:t>
      </w:r>
      <w:r w:rsidR="00D256D5" w:rsidRPr="295CACD7">
        <w:rPr>
          <w:rFonts w:ascii="Arial" w:hAnsi="Arial" w:cs="Arial"/>
        </w:rPr>
        <w:t xml:space="preserve">the </w:t>
      </w:r>
      <w:r w:rsidR="00B64E9E" w:rsidRPr="295CACD7">
        <w:rPr>
          <w:rFonts w:ascii="Arial" w:hAnsi="Arial" w:cs="Arial"/>
        </w:rPr>
        <w:t>c</w:t>
      </w:r>
      <w:r w:rsidR="00D256D5" w:rsidRPr="295CACD7">
        <w:rPr>
          <w:rFonts w:ascii="Arial" w:hAnsi="Arial" w:cs="Arial"/>
        </w:rPr>
        <w:t xml:space="preserve">ompetency </w:t>
      </w:r>
      <w:r w:rsidR="00B64E9E" w:rsidRPr="295CACD7">
        <w:rPr>
          <w:rFonts w:ascii="Arial" w:hAnsi="Arial" w:cs="Arial"/>
        </w:rPr>
        <w:t>d</w:t>
      </w:r>
      <w:r w:rsidR="00D256D5" w:rsidRPr="295CACD7">
        <w:rPr>
          <w:rFonts w:ascii="Arial" w:hAnsi="Arial" w:cs="Arial"/>
        </w:rPr>
        <w:t xml:space="preserve">etermination </w:t>
      </w:r>
      <w:r w:rsidR="3817EBDA" w:rsidRPr="295CACD7">
        <w:rPr>
          <w:rFonts w:ascii="Arial" w:hAnsi="Arial" w:cs="Arial"/>
        </w:rPr>
        <w:t xml:space="preserve">as </w:t>
      </w:r>
      <w:r w:rsidR="00D256D5" w:rsidRPr="295CACD7">
        <w:rPr>
          <w:rFonts w:ascii="Arial" w:hAnsi="Arial" w:cs="Arial"/>
        </w:rPr>
        <w:t>described in 603 CMR 30.03.</w:t>
      </w:r>
      <w:r w:rsidR="002717E1" w:rsidRPr="295CACD7">
        <w:rPr>
          <w:rFonts w:ascii="Arial" w:hAnsi="Arial" w:cs="Arial"/>
        </w:rPr>
        <w:t xml:space="preserve"> At that time, </w:t>
      </w:r>
      <w:r w:rsidR="00411181" w:rsidRPr="295CACD7">
        <w:rPr>
          <w:rFonts w:ascii="Arial" w:hAnsi="Arial" w:cs="Arial"/>
        </w:rPr>
        <w:t xml:space="preserve">the competency determination standard was based on attaining a certain score </w:t>
      </w:r>
      <w:r w:rsidR="009409C3" w:rsidRPr="295CACD7">
        <w:rPr>
          <w:rFonts w:ascii="Arial" w:hAnsi="Arial" w:cs="Arial"/>
        </w:rPr>
        <w:t>on the grade 10 MCAS tests.</w:t>
      </w:r>
      <w:r w:rsidR="00D256D5" w:rsidRPr="295CACD7">
        <w:rPr>
          <w:rFonts w:ascii="Arial" w:hAnsi="Arial" w:cs="Arial"/>
        </w:rPr>
        <w:t xml:space="preserve"> </w:t>
      </w:r>
    </w:p>
    <w:p w14:paraId="4E5CC1F7" w14:textId="04CA260E" w:rsidR="004E3FCB" w:rsidRPr="00826B5C" w:rsidRDefault="472A5418" w:rsidP="437BC868">
      <w:pPr>
        <w:rPr>
          <w:rFonts w:ascii="Arial" w:hAnsi="Arial" w:cs="Arial"/>
        </w:rPr>
      </w:pPr>
      <w:r w:rsidRPr="295CACD7">
        <w:rPr>
          <w:rFonts w:ascii="Arial" w:hAnsi="Arial" w:cs="Arial"/>
        </w:rPr>
        <w:t>F</w:t>
      </w:r>
      <w:r w:rsidR="00B64E9E" w:rsidRPr="295CACD7">
        <w:rPr>
          <w:rFonts w:ascii="Arial" w:hAnsi="Arial" w:cs="Arial"/>
        </w:rPr>
        <w:t xml:space="preserve">ollowing the passage of Question 2 </w:t>
      </w:r>
      <w:r w:rsidR="0EB121FC" w:rsidRPr="295CACD7">
        <w:rPr>
          <w:rFonts w:ascii="Arial" w:hAnsi="Arial" w:cs="Arial"/>
        </w:rPr>
        <w:t>in November 2024</w:t>
      </w:r>
      <w:r w:rsidR="00B64E9E" w:rsidRPr="295CACD7">
        <w:rPr>
          <w:rFonts w:ascii="Arial" w:hAnsi="Arial" w:cs="Arial"/>
        </w:rPr>
        <w:t xml:space="preserve">, attaining a certain MCAS score is no longer a requirement for the competency determination. </w:t>
      </w:r>
      <w:r w:rsidR="0038535C" w:rsidRPr="295CACD7">
        <w:rPr>
          <w:rFonts w:ascii="Arial" w:hAnsi="Arial" w:cs="Arial"/>
        </w:rPr>
        <w:t xml:space="preserve">In May 2025, </w:t>
      </w:r>
      <w:r w:rsidR="007F7A63" w:rsidRPr="295CACD7">
        <w:rPr>
          <w:rFonts w:ascii="Arial" w:hAnsi="Arial" w:cs="Arial"/>
        </w:rPr>
        <w:t>t</w:t>
      </w:r>
      <w:r w:rsidR="0054240E" w:rsidRPr="295CACD7">
        <w:rPr>
          <w:rFonts w:ascii="Arial" w:hAnsi="Arial" w:cs="Arial"/>
        </w:rPr>
        <w:t xml:space="preserve">he Board </w:t>
      </w:r>
      <w:r w:rsidR="007F7A63" w:rsidRPr="295CACD7">
        <w:rPr>
          <w:rFonts w:ascii="Arial" w:hAnsi="Arial" w:cs="Arial"/>
        </w:rPr>
        <w:t xml:space="preserve">amended the </w:t>
      </w:r>
      <w:r w:rsidR="0094063E" w:rsidRPr="295CACD7">
        <w:rPr>
          <w:rFonts w:ascii="Arial" w:hAnsi="Arial" w:cs="Arial"/>
        </w:rPr>
        <w:t>Competency Determination Regulations</w:t>
      </w:r>
      <w:r w:rsidR="0038535C" w:rsidRPr="295CACD7">
        <w:rPr>
          <w:rFonts w:ascii="Arial" w:hAnsi="Arial" w:cs="Arial"/>
        </w:rPr>
        <w:t xml:space="preserve"> to </w:t>
      </w:r>
      <w:r w:rsidR="00ED7FB0" w:rsidRPr="295CACD7">
        <w:rPr>
          <w:rFonts w:ascii="Arial" w:hAnsi="Arial" w:cs="Arial"/>
        </w:rPr>
        <w:t xml:space="preserve">be consistent with </w:t>
      </w:r>
      <w:r w:rsidR="00F74252" w:rsidRPr="295CACD7">
        <w:rPr>
          <w:rFonts w:ascii="Arial" w:hAnsi="Arial" w:cs="Arial"/>
        </w:rPr>
        <w:t>the state law</w:t>
      </w:r>
      <w:r w:rsidR="0038535C" w:rsidRPr="295CACD7">
        <w:rPr>
          <w:rFonts w:ascii="Arial" w:hAnsi="Arial" w:cs="Arial"/>
        </w:rPr>
        <w:t>.</w:t>
      </w:r>
      <w:r w:rsidR="00A161D4" w:rsidRPr="295CACD7">
        <w:rPr>
          <w:rFonts w:ascii="Arial" w:hAnsi="Arial" w:cs="Arial"/>
        </w:rPr>
        <w:t xml:space="preserve"> For the same reason</w:t>
      </w:r>
      <w:r w:rsidR="00B64E9E" w:rsidRPr="295CACD7">
        <w:rPr>
          <w:rFonts w:ascii="Arial" w:hAnsi="Arial" w:cs="Arial"/>
        </w:rPr>
        <w:t xml:space="preserve">, </w:t>
      </w:r>
      <w:r w:rsidR="00F35F6C" w:rsidRPr="295CACD7">
        <w:rPr>
          <w:rFonts w:ascii="Arial" w:hAnsi="Arial" w:cs="Arial"/>
        </w:rPr>
        <w:t xml:space="preserve">I am </w:t>
      </w:r>
      <w:r w:rsidR="00B64E9E" w:rsidRPr="295CACD7">
        <w:rPr>
          <w:rFonts w:ascii="Arial" w:hAnsi="Arial" w:cs="Arial"/>
        </w:rPr>
        <w:t xml:space="preserve">proposing amendments to the Seal of Biliteracy regulations to delete </w:t>
      </w:r>
      <w:proofErr w:type="gramStart"/>
      <w:r w:rsidR="00B64E9E" w:rsidRPr="295CACD7">
        <w:rPr>
          <w:rFonts w:ascii="Arial" w:hAnsi="Arial" w:cs="Arial"/>
        </w:rPr>
        <w:t>the reference</w:t>
      </w:r>
      <w:proofErr w:type="gramEnd"/>
      <w:r w:rsidR="00B64E9E" w:rsidRPr="295CACD7">
        <w:rPr>
          <w:rFonts w:ascii="Arial" w:hAnsi="Arial" w:cs="Arial"/>
        </w:rPr>
        <w:t xml:space="preserve"> to the competency determination and conform to state law, as amended.  </w:t>
      </w:r>
    </w:p>
    <w:p w14:paraId="7BEDD10A" w14:textId="4CEB9998" w:rsidR="004E3FCB" w:rsidRPr="00826B5C" w:rsidRDefault="00696CAB">
      <w:pPr>
        <w:rPr>
          <w:rFonts w:ascii="Arial" w:hAnsi="Arial" w:cs="Arial"/>
        </w:rPr>
      </w:pPr>
      <w:r w:rsidRPr="295CACD7">
        <w:rPr>
          <w:rFonts w:ascii="Arial" w:hAnsi="Arial" w:cs="Arial"/>
        </w:rPr>
        <w:t>Additionally, t</w:t>
      </w:r>
      <w:r w:rsidR="00E04BA5" w:rsidRPr="295CACD7">
        <w:rPr>
          <w:rFonts w:ascii="Arial" w:hAnsi="Arial" w:cs="Arial"/>
        </w:rPr>
        <w:t xml:space="preserve">he proposed amendments include </w:t>
      </w:r>
      <w:r w:rsidR="00B64E9E" w:rsidRPr="295CACD7">
        <w:rPr>
          <w:rFonts w:ascii="Arial" w:hAnsi="Arial" w:cs="Arial"/>
        </w:rPr>
        <w:t xml:space="preserve">other minor </w:t>
      </w:r>
      <w:r w:rsidR="00826B5C" w:rsidRPr="295CACD7">
        <w:rPr>
          <w:rFonts w:ascii="Arial" w:hAnsi="Arial" w:cs="Arial"/>
        </w:rPr>
        <w:t>changes intended</w:t>
      </w:r>
      <w:r w:rsidR="00B64E9E" w:rsidRPr="295CACD7">
        <w:rPr>
          <w:rFonts w:ascii="Arial" w:hAnsi="Arial" w:cs="Arial"/>
        </w:rPr>
        <w:t xml:space="preserve"> to provide clarity and </w:t>
      </w:r>
      <w:r w:rsidR="00826B5C" w:rsidRPr="295CACD7">
        <w:rPr>
          <w:rFonts w:ascii="Arial" w:hAnsi="Arial" w:cs="Arial"/>
        </w:rPr>
        <w:t>streamline</w:t>
      </w:r>
      <w:r w:rsidR="00B64E9E" w:rsidRPr="295CACD7">
        <w:rPr>
          <w:rFonts w:ascii="Arial" w:hAnsi="Arial" w:cs="Arial"/>
        </w:rPr>
        <w:t xml:space="preserve"> procedures for schools and districts.</w:t>
      </w:r>
      <w:r w:rsidR="00826B5C" w:rsidRPr="295CACD7">
        <w:rPr>
          <w:rFonts w:ascii="Arial" w:hAnsi="Arial" w:cs="Arial"/>
        </w:rPr>
        <w:t xml:space="preserve"> </w:t>
      </w:r>
      <w:r w:rsidRPr="295CACD7">
        <w:rPr>
          <w:rFonts w:ascii="Arial" w:hAnsi="Arial" w:cs="Arial"/>
        </w:rPr>
        <w:t xml:space="preserve">See details </w:t>
      </w:r>
      <w:r w:rsidR="00826B5C" w:rsidRPr="295CACD7">
        <w:rPr>
          <w:rFonts w:ascii="Arial" w:hAnsi="Arial" w:cs="Arial"/>
        </w:rPr>
        <w:t>below.</w:t>
      </w:r>
    </w:p>
    <w:p w14:paraId="557BB20C" w14:textId="77777777" w:rsidR="00B223AD" w:rsidRDefault="00B223AD">
      <w:pPr>
        <w:rPr>
          <w:rFonts w:ascii="Arial" w:hAnsi="Arial" w:cs="Arial"/>
          <w:b/>
          <w:bCs/>
        </w:rPr>
      </w:pPr>
    </w:p>
    <w:p w14:paraId="6983923E" w14:textId="05389595" w:rsidR="00B64E9E" w:rsidRPr="00826B5C" w:rsidRDefault="00B64E9E">
      <w:pPr>
        <w:rPr>
          <w:rFonts w:ascii="Arial" w:hAnsi="Arial" w:cs="Arial"/>
          <w:b/>
          <w:bCs/>
        </w:rPr>
      </w:pPr>
      <w:r w:rsidRPr="00826B5C">
        <w:rPr>
          <w:rFonts w:ascii="Arial" w:hAnsi="Arial" w:cs="Arial"/>
          <w:b/>
          <w:bCs/>
        </w:rPr>
        <w:lastRenderedPageBreak/>
        <w:t xml:space="preserve">Proposed Amendments to 603 </w:t>
      </w:r>
      <w:r w:rsidR="00826B5C" w:rsidRPr="00826B5C">
        <w:rPr>
          <w:rFonts w:ascii="Arial" w:hAnsi="Arial" w:cs="Arial"/>
          <w:b/>
          <w:bCs/>
        </w:rPr>
        <w:t>CMR 31.04</w:t>
      </w:r>
    </w:p>
    <w:p w14:paraId="31277268" w14:textId="31E75057" w:rsidR="00B64E9E" w:rsidRPr="00826B5C" w:rsidRDefault="00B64E9E">
      <w:pPr>
        <w:rPr>
          <w:rFonts w:ascii="Arial" w:hAnsi="Arial" w:cs="Arial"/>
        </w:rPr>
      </w:pPr>
      <w:r w:rsidRPr="295CACD7">
        <w:rPr>
          <w:rFonts w:ascii="Arial" w:hAnsi="Arial" w:cs="Arial"/>
        </w:rPr>
        <w:t xml:space="preserve">The proposed </w:t>
      </w:r>
      <w:r w:rsidR="1D38607E" w:rsidRPr="295CACD7">
        <w:rPr>
          <w:rFonts w:ascii="Arial" w:hAnsi="Arial" w:cs="Arial"/>
        </w:rPr>
        <w:t xml:space="preserve">amendments </w:t>
      </w:r>
      <w:r w:rsidR="00696CAB" w:rsidRPr="295CACD7">
        <w:rPr>
          <w:rFonts w:ascii="Arial" w:hAnsi="Arial" w:cs="Arial"/>
        </w:rPr>
        <w:t xml:space="preserve">address the change in state law relating to the competency determination </w:t>
      </w:r>
      <w:proofErr w:type="gramStart"/>
      <w:r w:rsidR="00696CAB" w:rsidRPr="295CACD7">
        <w:rPr>
          <w:rFonts w:ascii="Arial" w:hAnsi="Arial" w:cs="Arial"/>
        </w:rPr>
        <w:t>and also</w:t>
      </w:r>
      <w:proofErr w:type="gramEnd"/>
      <w:r w:rsidR="00E76976" w:rsidRPr="295CACD7">
        <w:rPr>
          <w:rFonts w:ascii="Arial" w:hAnsi="Arial" w:cs="Arial"/>
        </w:rPr>
        <w:t xml:space="preserve"> </w:t>
      </w:r>
      <w:r w:rsidRPr="295CACD7">
        <w:rPr>
          <w:rFonts w:ascii="Arial" w:hAnsi="Arial" w:cs="Arial"/>
        </w:rPr>
        <w:t xml:space="preserve">provide greater </w:t>
      </w:r>
      <w:r w:rsidR="00826B5C" w:rsidRPr="295CACD7">
        <w:rPr>
          <w:rFonts w:ascii="Arial" w:hAnsi="Arial" w:cs="Arial"/>
        </w:rPr>
        <w:t xml:space="preserve">clarity </w:t>
      </w:r>
      <w:r w:rsidRPr="295CACD7">
        <w:rPr>
          <w:rFonts w:ascii="Arial" w:hAnsi="Arial" w:cs="Arial"/>
        </w:rPr>
        <w:t xml:space="preserve">and help </w:t>
      </w:r>
      <w:r w:rsidR="00217144" w:rsidRPr="295CACD7">
        <w:rPr>
          <w:rFonts w:ascii="Arial" w:hAnsi="Arial" w:cs="Arial"/>
        </w:rPr>
        <w:t xml:space="preserve">schools and districts </w:t>
      </w:r>
      <w:r w:rsidRPr="295CACD7">
        <w:rPr>
          <w:rFonts w:ascii="Arial" w:hAnsi="Arial" w:cs="Arial"/>
        </w:rPr>
        <w:t>streamline their procedures related to the</w:t>
      </w:r>
      <w:r w:rsidR="1FD185C3" w:rsidRPr="295CACD7">
        <w:rPr>
          <w:rFonts w:ascii="Arial" w:hAnsi="Arial" w:cs="Arial"/>
        </w:rPr>
        <w:t xml:space="preserve"> </w:t>
      </w:r>
      <w:r w:rsidRPr="295CACD7">
        <w:rPr>
          <w:rFonts w:ascii="Arial" w:hAnsi="Arial" w:cs="Arial"/>
        </w:rPr>
        <w:t xml:space="preserve">Seal of Biliteracy. </w:t>
      </w:r>
    </w:p>
    <w:p w14:paraId="4546BE76" w14:textId="3ADDBFE7" w:rsidR="00B64E9E" w:rsidRPr="00B64E9E" w:rsidRDefault="00021587" w:rsidP="33928CFF">
      <w:pPr>
        <w:numPr>
          <w:ilvl w:val="0"/>
          <w:numId w:val="1"/>
        </w:numPr>
        <w:shd w:val="clear" w:color="auto" w:fill="FFFFFF" w:themeFill="background1"/>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31.04 </w:t>
      </w:r>
      <w:r w:rsidR="00B64E9E" w:rsidRPr="00B64E9E">
        <w:rPr>
          <w:rFonts w:ascii="Arial" w:eastAsia="Times New Roman" w:hAnsi="Arial" w:cs="Arial"/>
          <w:color w:val="000000"/>
          <w:kern w:val="0"/>
          <w14:ligatures w14:val="none"/>
        </w:rPr>
        <w:t xml:space="preserve">(1)(b) - Insert the word "annual" to clarify that districts should provide written notification to parents </w:t>
      </w:r>
      <w:r w:rsidR="00B64E9E" w:rsidRPr="00826B5C">
        <w:rPr>
          <w:rFonts w:ascii="Arial" w:eastAsia="Times New Roman" w:hAnsi="Arial" w:cs="Arial"/>
          <w:color w:val="000000"/>
          <w:kern w:val="0"/>
          <w14:ligatures w14:val="none"/>
        </w:rPr>
        <w:t xml:space="preserve">or </w:t>
      </w:r>
      <w:r w:rsidR="00B64E9E" w:rsidRPr="00B64E9E">
        <w:rPr>
          <w:rFonts w:ascii="Arial" w:eastAsia="Times New Roman" w:hAnsi="Arial" w:cs="Arial"/>
          <w:color w:val="000000"/>
          <w:kern w:val="0"/>
          <w14:ligatures w14:val="none"/>
        </w:rPr>
        <w:t>guardians about the Seal of Biliteracy </w:t>
      </w:r>
      <w:r w:rsidR="00B64E9E" w:rsidRPr="00E0059A">
        <w:rPr>
          <w:rFonts w:ascii="Arial" w:eastAsia="Times New Roman" w:hAnsi="Arial" w:cs="Arial"/>
          <w:color w:val="000000"/>
          <w:kern w:val="0"/>
          <w14:ligatures w14:val="none"/>
        </w:rPr>
        <w:t>every year</w:t>
      </w:r>
      <w:r w:rsidR="00E0059A">
        <w:rPr>
          <w:rFonts w:ascii="Arial" w:eastAsia="Times New Roman" w:hAnsi="Arial" w:cs="Arial"/>
          <w:color w:val="000000"/>
          <w:kern w:val="0"/>
          <w14:ligatures w14:val="none"/>
        </w:rPr>
        <w:t>,</w:t>
      </w:r>
      <w:r w:rsidR="00B64E9E" w:rsidRPr="00B64E9E">
        <w:rPr>
          <w:rFonts w:ascii="Arial" w:eastAsia="Times New Roman" w:hAnsi="Arial" w:cs="Arial"/>
          <w:color w:val="000000"/>
          <w:kern w:val="0"/>
          <w14:ligatures w14:val="none"/>
        </w:rPr>
        <w:t> </w:t>
      </w:r>
      <w:r w:rsidR="001B77F1">
        <w:rPr>
          <w:rFonts w:ascii="Arial" w:eastAsia="Times New Roman" w:hAnsi="Arial" w:cs="Arial"/>
          <w:color w:val="000000"/>
          <w:kern w:val="0"/>
          <w14:ligatures w14:val="none"/>
        </w:rPr>
        <w:t>so</w:t>
      </w:r>
      <w:r w:rsidR="00B64E9E" w:rsidRPr="00B64E9E">
        <w:rPr>
          <w:rFonts w:ascii="Arial" w:eastAsia="Times New Roman" w:hAnsi="Arial" w:cs="Arial"/>
          <w:color w:val="000000"/>
          <w:kern w:val="0"/>
          <w14:ligatures w14:val="none"/>
        </w:rPr>
        <w:t xml:space="preserve"> that all students and families are aware of the program. This is a simple clarification t</w:t>
      </w:r>
      <w:r w:rsidR="3AFB9402" w:rsidRPr="00B64E9E">
        <w:rPr>
          <w:rFonts w:ascii="Arial" w:eastAsia="Times New Roman" w:hAnsi="Arial" w:cs="Arial"/>
          <w:color w:val="000000"/>
          <w:kern w:val="0"/>
          <w14:ligatures w14:val="none"/>
        </w:rPr>
        <w:t>hat</w:t>
      </w:r>
      <w:r w:rsidR="00B64E9E" w:rsidRPr="00B64E9E">
        <w:rPr>
          <w:rFonts w:ascii="Arial" w:eastAsia="Times New Roman" w:hAnsi="Arial" w:cs="Arial"/>
          <w:color w:val="000000"/>
          <w:kern w:val="0"/>
          <w14:ligatures w14:val="none"/>
        </w:rPr>
        <w:t xml:space="preserve"> address</w:t>
      </w:r>
      <w:r w:rsidR="73BEFEDA" w:rsidRPr="00B64E9E">
        <w:rPr>
          <w:rFonts w:ascii="Arial" w:eastAsia="Times New Roman" w:hAnsi="Arial" w:cs="Arial"/>
          <w:color w:val="000000"/>
          <w:kern w:val="0"/>
          <w14:ligatures w14:val="none"/>
        </w:rPr>
        <w:t>es</w:t>
      </w:r>
      <w:r w:rsidR="00B64E9E" w:rsidRPr="00B64E9E">
        <w:rPr>
          <w:rFonts w:ascii="Arial" w:eastAsia="Times New Roman" w:hAnsi="Arial" w:cs="Arial"/>
          <w:color w:val="000000"/>
          <w:kern w:val="0"/>
          <w14:ligatures w14:val="none"/>
        </w:rPr>
        <w:t xml:space="preserve"> </w:t>
      </w:r>
      <w:r w:rsidR="00C706AC">
        <w:rPr>
          <w:rFonts w:ascii="Arial" w:eastAsia="Times New Roman" w:hAnsi="Arial" w:cs="Arial"/>
          <w:color w:val="000000"/>
          <w:kern w:val="0"/>
          <w14:ligatures w14:val="none"/>
        </w:rPr>
        <w:t xml:space="preserve">questions </w:t>
      </w:r>
      <w:r w:rsidR="006E212F">
        <w:rPr>
          <w:rFonts w:ascii="Arial" w:eastAsia="Times New Roman" w:hAnsi="Arial" w:cs="Arial"/>
          <w:color w:val="000000"/>
          <w:kern w:val="0"/>
          <w14:ligatures w14:val="none"/>
        </w:rPr>
        <w:t xml:space="preserve">the Department has received. </w:t>
      </w:r>
    </w:p>
    <w:p w14:paraId="46059094" w14:textId="219081F5" w:rsidR="00B64E9E" w:rsidRPr="00B64E9E" w:rsidRDefault="683F0A83" w:rsidP="114DD18A">
      <w:pPr>
        <w:numPr>
          <w:ilvl w:val="0"/>
          <w:numId w:val="1"/>
        </w:numPr>
        <w:shd w:val="clear" w:color="auto" w:fill="FFFFFF" w:themeFill="background1"/>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31.04 </w:t>
      </w:r>
      <w:r w:rsidR="09D162B9" w:rsidRPr="00B64E9E">
        <w:rPr>
          <w:rFonts w:ascii="Arial" w:eastAsia="Times New Roman" w:hAnsi="Arial" w:cs="Arial"/>
          <w:color w:val="000000"/>
          <w:kern w:val="0"/>
          <w14:ligatures w14:val="none"/>
        </w:rPr>
        <w:t>(1)(c) - Replace the words "diploma or the transcript, or both" with "transcript." This clarification</w:t>
      </w:r>
      <w:r w:rsidR="09D162B9" w:rsidRPr="00826B5C">
        <w:rPr>
          <w:rFonts w:ascii="Arial" w:eastAsia="Times New Roman" w:hAnsi="Arial" w:cs="Arial"/>
          <w:color w:val="000000"/>
          <w:kern w:val="0"/>
          <w14:ligatures w14:val="none"/>
        </w:rPr>
        <w:t xml:space="preserve"> </w:t>
      </w:r>
      <w:r w:rsidR="5332A42E">
        <w:rPr>
          <w:rFonts w:ascii="Arial" w:eastAsia="Times New Roman" w:hAnsi="Arial" w:cs="Arial"/>
          <w:color w:val="000000"/>
          <w:kern w:val="0"/>
          <w14:ligatures w14:val="none"/>
        </w:rPr>
        <w:t xml:space="preserve">responds </w:t>
      </w:r>
      <w:r w:rsidR="09D162B9" w:rsidRPr="00826B5C">
        <w:rPr>
          <w:rFonts w:ascii="Arial" w:eastAsia="Times New Roman" w:hAnsi="Arial" w:cs="Arial"/>
          <w:color w:val="000000"/>
          <w:kern w:val="0"/>
          <w14:ligatures w14:val="none"/>
        </w:rPr>
        <w:t xml:space="preserve">to questions </w:t>
      </w:r>
      <w:r w:rsidR="66D71A1D" w:rsidRPr="00826B5C">
        <w:rPr>
          <w:rFonts w:ascii="Arial" w:eastAsia="Times New Roman" w:hAnsi="Arial" w:cs="Arial"/>
          <w:color w:val="000000"/>
          <w:kern w:val="0"/>
          <w14:ligatures w14:val="none"/>
        </w:rPr>
        <w:t xml:space="preserve">the Department </w:t>
      </w:r>
      <w:r w:rsidR="09D162B9" w:rsidRPr="00826B5C">
        <w:rPr>
          <w:rFonts w:ascii="Arial" w:eastAsia="Times New Roman" w:hAnsi="Arial" w:cs="Arial"/>
          <w:color w:val="000000"/>
          <w:kern w:val="0"/>
          <w14:ligatures w14:val="none"/>
        </w:rPr>
        <w:t>ha</w:t>
      </w:r>
      <w:r w:rsidR="7A225B11" w:rsidRPr="00826B5C">
        <w:rPr>
          <w:rFonts w:ascii="Arial" w:eastAsia="Times New Roman" w:hAnsi="Arial" w:cs="Arial"/>
          <w:color w:val="000000"/>
          <w:kern w:val="0"/>
          <w14:ligatures w14:val="none"/>
        </w:rPr>
        <w:t>s</w:t>
      </w:r>
      <w:r w:rsidR="09D162B9" w:rsidRPr="00826B5C">
        <w:rPr>
          <w:rFonts w:ascii="Arial" w:eastAsia="Times New Roman" w:hAnsi="Arial" w:cs="Arial"/>
          <w:color w:val="000000"/>
          <w:kern w:val="0"/>
          <w14:ligatures w14:val="none"/>
        </w:rPr>
        <w:t xml:space="preserve"> received from districts, families, and institut</w:t>
      </w:r>
      <w:r w:rsidR="614B30DF" w:rsidRPr="00826B5C">
        <w:rPr>
          <w:rFonts w:ascii="Arial" w:eastAsia="Times New Roman" w:hAnsi="Arial" w:cs="Arial"/>
          <w:color w:val="000000"/>
          <w:kern w:val="0"/>
          <w14:ligatures w14:val="none"/>
        </w:rPr>
        <w:t>ion</w:t>
      </w:r>
      <w:r w:rsidR="09D162B9" w:rsidRPr="00826B5C">
        <w:rPr>
          <w:rFonts w:ascii="Arial" w:eastAsia="Times New Roman" w:hAnsi="Arial" w:cs="Arial"/>
          <w:color w:val="000000"/>
          <w:kern w:val="0"/>
          <w14:ligatures w14:val="none"/>
        </w:rPr>
        <w:t>s of higher education</w:t>
      </w:r>
      <w:r w:rsidR="790EAD23">
        <w:rPr>
          <w:rFonts w:ascii="Arial" w:eastAsia="Times New Roman" w:hAnsi="Arial" w:cs="Arial"/>
          <w:color w:val="000000"/>
          <w:kern w:val="0"/>
          <w14:ligatures w14:val="none"/>
        </w:rPr>
        <w:t xml:space="preserve">. </w:t>
      </w:r>
      <w:r w:rsidR="09D162B9" w:rsidRPr="00B64E9E">
        <w:rPr>
          <w:rFonts w:ascii="Arial" w:eastAsia="Times New Roman" w:hAnsi="Arial" w:cs="Arial"/>
          <w:color w:val="000000"/>
          <w:kern w:val="0"/>
          <w14:ligatures w14:val="none"/>
        </w:rPr>
        <w:t xml:space="preserve">When </w:t>
      </w:r>
      <w:r w:rsidR="196FE45A" w:rsidRPr="00826B5C">
        <w:rPr>
          <w:rFonts w:ascii="Arial" w:eastAsia="Times New Roman" w:hAnsi="Arial" w:cs="Arial"/>
          <w:color w:val="000000"/>
          <w:kern w:val="0"/>
          <w14:ligatures w14:val="none"/>
        </w:rPr>
        <w:t xml:space="preserve">high </w:t>
      </w:r>
      <w:r w:rsidR="09D162B9" w:rsidRPr="00B64E9E">
        <w:rPr>
          <w:rFonts w:ascii="Arial" w:eastAsia="Times New Roman" w:hAnsi="Arial" w:cs="Arial"/>
          <w:color w:val="000000"/>
          <w:kern w:val="0"/>
          <w14:ligatures w14:val="none"/>
        </w:rPr>
        <w:t xml:space="preserve">schools put the Seal on the diploma only, and not on the transcript, institutions of higher education </w:t>
      </w:r>
      <w:r w:rsidR="7F51B8E5">
        <w:rPr>
          <w:rFonts w:ascii="Arial" w:eastAsia="Times New Roman" w:hAnsi="Arial" w:cs="Arial"/>
          <w:color w:val="000000"/>
          <w:kern w:val="0"/>
          <w14:ligatures w14:val="none"/>
        </w:rPr>
        <w:t xml:space="preserve">cannot </w:t>
      </w:r>
      <w:r w:rsidR="09D162B9" w:rsidRPr="00B64E9E">
        <w:rPr>
          <w:rFonts w:ascii="Arial" w:eastAsia="Times New Roman" w:hAnsi="Arial" w:cs="Arial"/>
          <w:color w:val="000000"/>
          <w:kern w:val="0"/>
          <w14:ligatures w14:val="none"/>
        </w:rPr>
        <w:t xml:space="preserve">verify that students earned the Seal of Biliteracy because </w:t>
      </w:r>
      <w:r w:rsidR="196FE45A" w:rsidRPr="00826B5C">
        <w:rPr>
          <w:rFonts w:ascii="Arial" w:eastAsia="Times New Roman" w:hAnsi="Arial" w:cs="Arial"/>
          <w:color w:val="000000"/>
          <w:kern w:val="0"/>
          <w14:ligatures w14:val="none"/>
        </w:rPr>
        <w:t>students do not submit their diplomas</w:t>
      </w:r>
      <w:r w:rsidR="09D162B9" w:rsidRPr="00B64E9E">
        <w:rPr>
          <w:rFonts w:ascii="Arial" w:eastAsia="Times New Roman" w:hAnsi="Arial" w:cs="Arial"/>
          <w:color w:val="000000"/>
          <w:kern w:val="0"/>
          <w14:ligatures w14:val="none"/>
        </w:rPr>
        <w:t xml:space="preserve">. If Seals are </w:t>
      </w:r>
      <w:r w:rsidR="2E02B4B5" w:rsidRPr="00B64E9E">
        <w:rPr>
          <w:rFonts w:ascii="Arial" w:eastAsia="Times New Roman" w:hAnsi="Arial" w:cs="Arial"/>
          <w:color w:val="000000"/>
          <w:kern w:val="0"/>
          <w14:ligatures w14:val="none"/>
        </w:rPr>
        <w:t>included on</w:t>
      </w:r>
      <w:r w:rsidR="09D162B9" w:rsidRPr="00B64E9E">
        <w:rPr>
          <w:rFonts w:ascii="Arial" w:eastAsia="Times New Roman" w:hAnsi="Arial" w:cs="Arial"/>
          <w:color w:val="000000"/>
          <w:kern w:val="0"/>
          <w14:ligatures w14:val="none"/>
        </w:rPr>
        <w:t xml:space="preserve"> transcripts, then students will be able to get appropriate placement and/or credit in college. Districts would still be able to put the Seal on the diploma, if they ch</w:t>
      </w:r>
      <w:r w:rsidR="50C70DDE">
        <w:rPr>
          <w:rFonts w:ascii="Arial" w:eastAsia="Times New Roman" w:hAnsi="Arial" w:cs="Arial"/>
          <w:color w:val="000000"/>
          <w:kern w:val="0"/>
          <w14:ligatures w14:val="none"/>
        </w:rPr>
        <w:t>o</w:t>
      </w:r>
      <w:r w:rsidR="09D162B9" w:rsidRPr="00B64E9E">
        <w:rPr>
          <w:rFonts w:ascii="Arial" w:eastAsia="Times New Roman" w:hAnsi="Arial" w:cs="Arial"/>
          <w:color w:val="000000"/>
          <w:kern w:val="0"/>
          <w14:ligatures w14:val="none"/>
        </w:rPr>
        <w:t>ose to do so. </w:t>
      </w:r>
    </w:p>
    <w:p w14:paraId="5E886431" w14:textId="1DE42C0D" w:rsidR="00B64E9E" w:rsidRPr="00B64E9E" w:rsidRDefault="00EB722F" w:rsidP="3973D441">
      <w:pPr>
        <w:numPr>
          <w:ilvl w:val="0"/>
          <w:numId w:val="1"/>
        </w:numPr>
        <w:shd w:val="clear" w:color="auto" w:fill="FFFFFF" w:themeFill="background1"/>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31.04 </w:t>
      </w:r>
      <w:r w:rsidR="00B64E9E" w:rsidRPr="00B64E9E">
        <w:rPr>
          <w:rFonts w:ascii="Arial" w:eastAsia="Times New Roman" w:hAnsi="Arial" w:cs="Arial"/>
          <w:color w:val="000000"/>
          <w:kern w:val="0"/>
          <w14:ligatures w14:val="none"/>
        </w:rPr>
        <w:t>(2)(b) - Replace the term "foreign language</w:t>
      </w:r>
      <w:r w:rsidR="002C0E5E">
        <w:rPr>
          <w:rFonts w:ascii="Arial" w:eastAsia="Times New Roman" w:hAnsi="Arial" w:cs="Arial"/>
          <w:color w:val="000000"/>
          <w:kern w:val="0"/>
          <w14:ligatures w14:val="none"/>
        </w:rPr>
        <w:t>”</w:t>
      </w:r>
      <w:r w:rsidR="00B64E9E" w:rsidRPr="00B64E9E">
        <w:rPr>
          <w:rFonts w:ascii="Arial" w:eastAsia="Times New Roman" w:hAnsi="Arial" w:cs="Arial"/>
          <w:color w:val="000000"/>
          <w:kern w:val="0"/>
          <w14:ligatures w14:val="none"/>
        </w:rPr>
        <w:t xml:space="preserve"> with </w:t>
      </w:r>
      <w:r w:rsidR="002C0E5E">
        <w:rPr>
          <w:rFonts w:ascii="Arial" w:eastAsia="Times New Roman" w:hAnsi="Arial" w:cs="Arial"/>
          <w:color w:val="000000"/>
          <w:kern w:val="0"/>
          <w14:ligatures w14:val="none"/>
        </w:rPr>
        <w:t>“</w:t>
      </w:r>
      <w:r w:rsidR="00B64E9E" w:rsidRPr="00B64E9E">
        <w:rPr>
          <w:rFonts w:ascii="Arial" w:eastAsia="Times New Roman" w:hAnsi="Arial" w:cs="Arial"/>
          <w:color w:val="000000"/>
          <w:kern w:val="0"/>
          <w14:ligatures w14:val="none"/>
        </w:rPr>
        <w:t xml:space="preserve">language other than English." This change </w:t>
      </w:r>
      <w:r w:rsidR="00D91822" w:rsidRPr="00826B5C">
        <w:rPr>
          <w:rFonts w:ascii="Arial" w:eastAsia="Times New Roman" w:hAnsi="Arial" w:cs="Arial"/>
          <w:color w:val="000000"/>
          <w:kern w:val="0"/>
          <w14:ligatures w14:val="none"/>
        </w:rPr>
        <w:t xml:space="preserve">has been </w:t>
      </w:r>
      <w:r w:rsidR="00B64E9E" w:rsidRPr="00B64E9E">
        <w:rPr>
          <w:rFonts w:ascii="Arial" w:eastAsia="Times New Roman" w:hAnsi="Arial" w:cs="Arial"/>
          <w:color w:val="000000"/>
          <w:kern w:val="0"/>
          <w14:ligatures w14:val="none"/>
        </w:rPr>
        <w:t>made in other areas across the Department since the release of the 2021 World Languages Framework to be more inclusive</w:t>
      </w:r>
      <w:r w:rsidR="00D91822" w:rsidRPr="00826B5C">
        <w:rPr>
          <w:rFonts w:ascii="Arial" w:eastAsia="Times New Roman" w:hAnsi="Arial" w:cs="Arial"/>
          <w:color w:val="000000"/>
          <w:kern w:val="0"/>
          <w14:ligatures w14:val="none"/>
        </w:rPr>
        <w:t>.</w:t>
      </w:r>
    </w:p>
    <w:p w14:paraId="31789141" w14:textId="4117FCC0" w:rsidR="00B64E9E" w:rsidRPr="00B64E9E" w:rsidRDefault="00694C36" w:rsidP="4A809569">
      <w:pPr>
        <w:numPr>
          <w:ilvl w:val="0"/>
          <w:numId w:val="1"/>
        </w:numPr>
        <w:shd w:val="clear" w:color="auto" w:fill="FFFFFF" w:themeFill="background1"/>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31.04 </w:t>
      </w:r>
      <w:r w:rsidR="2425A555" w:rsidRPr="00B64E9E">
        <w:rPr>
          <w:rFonts w:ascii="Arial" w:eastAsia="Times New Roman" w:hAnsi="Arial" w:cs="Arial"/>
          <w:color w:val="000000"/>
          <w:kern w:val="0"/>
          <w14:ligatures w14:val="none"/>
        </w:rPr>
        <w:t>(2)(b)(1) - Specif</w:t>
      </w:r>
      <w:r w:rsidR="36845567" w:rsidRPr="00B64E9E">
        <w:rPr>
          <w:rFonts w:ascii="Arial" w:eastAsia="Times New Roman" w:hAnsi="Arial" w:cs="Arial"/>
          <w:color w:val="000000"/>
          <w:kern w:val="0"/>
          <w14:ligatures w14:val="none"/>
        </w:rPr>
        <w:t>y</w:t>
      </w:r>
      <w:r w:rsidR="2425A555" w:rsidRPr="00B64E9E">
        <w:rPr>
          <w:rFonts w:ascii="Arial" w:eastAsia="Times New Roman" w:hAnsi="Arial" w:cs="Arial"/>
          <w:color w:val="000000"/>
          <w:kern w:val="0"/>
          <w14:ligatures w14:val="none"/>
        </w:rPr>
        <w:t xml:space="preserve"> that scores on an assessment of a language other than English must come from a test taken "during or after 8</w:t>
      </w:r>
      <w:r w:rsidR="2425A555" w:rsidRPr="00B64E9E">
        <w:rPr>
          <w:rFonts w:ascii="Arial" w:eastAsia="Times New Roman" w:hAnsi="Arial" w:cs="Arial"/>
          <w:color w:val="000000"/>
          <w:kern w:val="0"/>
          <w:vertAlign w:val="superscript"/>
          <w14:ligatures w14:val="none"/>
        </w:rPr>
        <w:t>th</w:t>
      </w:r>
      <w:r w:rsidR="2425A555" w:rsidRPr="00B64E9E">
        <w:rPr>
          <w:rFonts w:ascii="Arial" w:eastAsia="Times New Roman" w:hAnsi="Arial" w:cs="Arial"/>
          <w:color w:val="000000"/>
          <w:kern w:val="0"/>
          <w14:ligatures w14:val="none"/>
        </w:rPr>
        <w:t> grade." This clarifies that scores must come from a test taken in high school, or no earlier than 8</w:t>
      </w:r>
      <w:r w:rsidR="2425A555" w:rsidRPr="00B64E9E">
        <w:rPr>
          <w:rFonts w:ascii="Arial" w:eastAsia="Times New Roman" w:hAnsi="Arial" w:cs="Arial"/>
          <w:color w:val="000000"/>
          <w:kern w:val="0"/>
          <w:vertAlign w:val="superscript"/>
          <w14:ligatures w14:val="none"/>
        </w:rPr>
        <w:t>th</w:t>
      </w:r>
      <w:r w:rsidR="2425A555" w:rsidRPr="00B64E9E">
        <w:rPr>
          <w:rFonts w:ascii="Arial" w:eastAsia="Times New Roman" w:hAnsi="Arial" w:cs="Arial"/>
          <w:color w:val="000000"/>
          <w:kern w:val="0"/>
          <w14:ligatures w14:val="none"/>
        </w:rPr>
        <w:t> grade</w:t>
      </w:r>
      <w:r w:rsidR="006813EB">
        <w:rPr>
          <w:rFonts w:ascii="Arial" w:eastAsia="Times New Roman" w:hAnsi="Arial" w:cs="Arial"/>
          <w:color w:val="000000"/>
          <w:kern w:val="0"/>
          <w14:ligatures w14:val="none"/>
        </w:rPr>
        <w:t>,</w:t>
      </w:r>
      <w:r w:rsidR="2425A555" w:rsidRPr="00B64E9E">
        <w:rPr>
          <w:rFonts w:ascii="Arial" w:eastAsia="Times New Roman" w:hAnsi="Arial" w:cs="Arial"/>
          <w:color w:val="000000"/>
          <w:kern w:val="0"/>
          <w14:ligatures w14:val="none"/>
        </w:rPr>
        <w:t xml:space="preserve"> which is a common time that many world language students are assessed. This</w:t>
      </w:r>
      <w:r w:rsidR="004334FD">
        <w:rPr>
          <w:rFonts w:ascii="Arial" w:eastAsia="Times New Roman" w:hAnsi="Arial" w:cs="Arial"/>
          <w:color w:val="000000"/>
          <w:kern w:val="0"/>
          <w14:ligatures w14:val="none"/>
        </w:rPr>
        <w:t xml:space="preserve"> change</w:t>
      </w:r>
      <w:r w:rsidR="2425A555" w:rsidRPr="00B64E9E">
        <w:rPr>
          <w:rFonts w:ascii="Arial" w:eastAsia="Times New Roman" w:hAnsi="Arial" w:cs="Arial"/>
          <w:color w:val="000000"/>
          <w:kern w:val="0"/>
          <w14:ligatures w14:val="none"/>
        </w:rPr>
        <w:t xml:space="preserve"> is in line with </w:t>
      </w:r>
      <w:r w:rsidR="004334FD">
        <w:rPr>
          <w:rFonts w:ascii="Arial" w:eastAsia="Times New Roman" w:hAnsi="Arial" w:cs="Arial"/>
          <w:color w:val="000000"/>
          <w:kern w:val="0"/>
          <w14:ligatures w14:val="none"/>
        </w:rPr>
        <w:t xml:space="preserve">Seal of Biliteracy standards in </w:t>
      </w:r>
      <w:r w:rsidR="2425A555" w:rsidRPr="00B64E9E">
        <w:rPr>
          <w:rFonts w:ascii="Arial" w:eastAsia="Times New Roman" w:hAnsi="Arial" w:cs="Arial"/>
          <w:color w:val="000000"/>
          <w:kern w:val="0"/>
          <w14:ligatures w14:val="none"/>
        </w:rPr>
        <w:t>many other states.</w:t>
      </w:r>
    </w:p>
    <w:p w14:paraId="35B59DCA" w14:textId="39EB9AA4" w:rsidR="00D91822" w:rsidRPr="00826B5C" w:rsidRDefault="00D32FBD" w:rsidP="00D91822">
      <w:pPr>
        <w:pStyle w:val="ListParagraph"/>
        <w:numPr>
          <w:ilvl w:val="0"/>
          <w:numId w:val="1"/>
        </w:numPr>
        <w:spacing w:after="0" w:line="240" w:lineRule="auto"/>
        <w:rPr>
          <w:rFonts w:ascii="Arial" w:eastAsia="Times New Roman" w:hAnsi="Arial" w:cs="Arial"/>
          <w:kern w:val="0"/>
          <w14:ligatures w14:val="none"/>
        </w:rPr>
      </w:pPr>
      <w:r>
        <w:rPr>
          <w:rFonts w:ascii="Arial" w:eastAsia="Times New Roman" w:hAnsi="Arial" w:cs="Arial"/>
          <w:color w:val="000000"/>
          <w:kern w:val="0"/>
          <w14:ligatures w14:val="none"/>
        </w:rPr>
        <w:t xml:space="preserve">31.04 </w:t>
      </w:r>
      <w:r w:rsidR="5B1BDAE5" w:rsidRPr="00826B5C">
        <w:rPr>
          <w:rFonts w:ascii="Arial" w:eastAsia="Times New Roman" w:hAnsi="Arial" w:cs="Arial"/>
          <w:color w:val="000000"/>
          <w:kern w:val="0"/>
          <w14:ligatures w14:val="none"/>
        </w:rPr>
        <w:t>(2)(a) - Remove original English proficiency criteria 1, 2, 3, and 4, which referenced the old MCAS/Competency Determination regulations</w:t>
      </w:r>
      <w:r w:rsidR="005F44E9">
        <w:rPr>
          <w:rFonts w:ascii="Arial" w:eastAsia="Times New Roman" w:hAnsi="Arial" w:cs="Arial"/>
          <w:color w:val="000000"/>
          <w:kern w:val="0"/>
          <w14:ligatures w14:val="none"/>
        </w:rPr>
        <w:t>,</w:t>
      </w:r>
      <w:r w:rsidR="5B1BDAE5" w:rsidRPr="00826B5C">
        <w:rPr>
          <w:rFonts w:ascii="Arial" w:eastAsia="Times New Roman" w:hAnsi="Arial" w:cs="Arial"/>
          <w:color w:val="000000"/>
          <w:kern w:val="0"/>
          <w14:ligatures w14:val="none"/>
        </w:rPr>
        <w:t xml:space="preserve"> and replace them with new criteria now labeled 1, 2, 3. These updated criteria still </w:t>
      </w:r>
      <w:r w:rsidR="005F44E9">
        <w:rPr>
          <w:rFonts w:ascii="Arial" w:eastAsia="Times New Roman" w:hAnsi="Arial" w:cs="Arial"/>
          <w:color w:val="000000"/>
          <w:kern w:val="0"/>
          <w14:ligatures w14:val="none"/>
        </w:rPr>
        <w:t>use</w:t>
      </w:r>
      <w:r w:rsidR="5B1BDAE5" w:rsidRPr="00826B5C">
        <w:rPr>
          <w:rFonts w:ascii="Arial" w:eastAsia="Times New Roman" w:hAnsi="Arial" w:cs="Arial"/>
          <w:color w:val="000000"/>
          <w:kern w:val="0"/>
          <w14:ligatures w14:val="none"/>
        </w:rPr>
        <w:t xml:space="preserve"> </w:t>
      </w:r>
      <w:r w:rsidR="00690B1B">
        <w:rPr>
          <w:rFonts w:ascii="Arial" w:eastAsia="Times New Roman" w:hAnsi="Arial" w:cs="Arial"/>
          <w:color w:val="000000"/>
          <w:kern w:val="0"/>
          <w14:ligatures w14:val="none"/>
        </w:rPr>
        <w:t xml:space="preserve">the grade 10 </w:t>
      </w:r>
      <w:r w:rsidR="5B1BDAE5" w:rsidRPr="00826B5C">
        <w:rPr>
          <w:rFonts w:ascii="Arial" w:eastAsia="Times New Roman" w:hAnsi="Arial" w:cs="Arial"/>
          <w:color w:val="000000"/>
          <w:kern w:val="0"/>
          <w14:ligatures w14:val="none"/>
        </w:rPr>
        <w:t xml:space="preserve">ELA MCAS </w:t>
      </w:r>
      <w:r w:rsidR="00690B1B">
        <w:rPr>
          <w:rFonts w:ascii="Arial" w:eastAsia="Times New Roman" w:hAnsi="Arial" w:cs="Arial"/>
          <w:color w:val="000000"/>
          <w:kern w:val="0"/>
          <w14:ligatures w14:val="none"/>
        </w:rPr>
        <w:t xml:space="preserve">test </w:t>
      </w:r>
      <w:r w:rsidR="5B1BDAE5" w:rsidRPr="00826B5C">
        <w:rPr>
          <w:rFonts w:ascii="Arial" w:eastAsia="Times New Roman" w:hAnsi="Arial" w:cs="Arial"/>
          <w:color w:val="000000"/>
          <w:kern w:val="0"/>
          <w14:ligatures w14:val="none"/>
        </w:rPr>
        <w:t xml:space="preserve">as </w:t>
      </w:r>
      <w:r w:rsidR="00690B1B">
        <w:rPr>
          <w:rFonts w:ascii="Arial" w:eastAsia="Times New Roman" w:hAnsi="Arial" w:cs="Arial"/>
          <w:color w:val="000000"/>
          <w:kern w:val="0"/>
          <w14:ligatures w14:val="none"/>
        </w:rPr>
        <w:t xml:space="preserve">a </w:t>
      </w:r>
      <w:r w:rsidR="5B1BDAE5" w:rsidRPr="00826B5C">
        <w:rPr>
          <w:rFonts w:ascii="Arial" w:eastAsia="Times New Roman" w:hAnsi="Arial" w:cs="Arial"/>
          <w:color w:val="000000"/>
          <w:kern w:val="0"/>
          <w14:ligatures w14:val="none"/>
        </w:rPr>
        <w:t xml:space="preserve">key measure of English proficiency, as required by state law, but they also give the Department the flexibility to approve additional measures of English proficiency by identifying other "nationally recognized or readily available assessments" and determining a score threshold aligned to the Meeting or Exceeding Expectations on the ELA MCAS. This change leverages the flexibility afforded to the Department within the law </w:t>
      </w:r>
      <w:proofErr w:type="gramStart"/>
      <w:r w:rsidR="5B1BDAE5" w:rsidRPr="00826B5C">
        <w:rPr>
          <w:rFonts w:ascii="Arial" w:eastAsia="Times New Roman" w:hAnsi="Arial" w:cs="Arial"/>
          <w:color w:val="000000"/>
          <w:kern w:val="0"/>
          <w14:ligatures w14:val="none"/>
        </w:rPr>
        <w:t>and also</w:t>
      </w:r>
      <w:proofErr w:type="gramEnd"/>
      <w:r w:rsidR="5B1BDAE5" w:rsidRPr="00826B5C">
        <w:rPr>
          <w:rFonts w:ascii="Arial" w:eastAsia="Times New Roman" w:hAnsi="Arial" w:cs="Arial"/>
          <w:color w:val="000000"/>
          <w:kern w:val="0"/>
          <w14:ligatures w14:val="none"/>
        </w:rPr>
        <w:t xml:space="preserve"> addresses feedback from a variety of stakeholders </w:t>
      </w:r>
      <w:r w:rsidR="4D583196" w:rsidRPr="00826B5C">
        <w:rPr>
          <w:rFonts w:ascii="Arial" w:eastAsia="Times New Roman" w:hAnsi="Arial" w:cs="Arial"/>
          <w:color w:val="000000"/>
          <w:kern w:val="0"/>
          <w14:ligatures w14:val="none"/>
        </w:rPr>
        <w:t xml:space="preserve">requesting additional options for students to demonstrate English proficiency. </w:t>
      </w:r>
      <w:r w:rsidR="5B1BDAE5" w:rsidRPr="00826B5C">
        <w:rPr>
          <w:rFonts w:ascii="Arial" w:eastAsia="Times New Roman" w:hAnsi="Arial" w:cs="Arial"/>
          <w:color w:val="000000"/>
          <w:kern w:val="0"/>
          <w14:ligatures w14:val="none"/>
        </w:rPr>
        <w:t xml:space="preserve"> </w:t>
      </w:r>
    </w:p>
    <w:p w14:paraId="454239BF" w14:textId="1F6C82F9" w:rsidR="00B64E9E" w:rsidRPr="00826B5C" w:rsidRDefault="00B64E9E" w:rsidP="00D91822">
      <w:pPr>
        <w:rPr>
          <w:rFonts w:ascii="Arial" w:hAnsi="Arial" w:cs="Arial"/>
        </w:rPr>
        <w:sectPr w:rsidR="00B64E9E" w:rsidRPr="00826B5C" w:rsidSect="00725BB6">
          <w:footerReference w:type="default" r:id="rId16"/>
          <w:type w:val="continuous"/>
          <w:pgSz w:w="12240" w:h="15840"/>
          <w:pgMar w:top="1440" w:right="1440" w:bottom="1440" w:left="1440" w:header="720" w:footer="720" w:gutter="0"/>
          <w:cols w:space="720"/>
          <w:docGrid w:linePitch="360"/>
        </w:sectPr>
      </w:pPr>
    </w:p>
    <w:p w14:paraId="5CD4DEEF" w14:textId="77777777" w:rsidR="00725BB6" w:rsidRPr="00826B5C" w:rsidRDefault="00725BB6">
      <w:pPr>
        <w:rPr>
          <w:rFonts w:ascii="Arial" w:hAnsi="Arial" w:cs="Arial"/>
        </w:rPr>
      </w:pPr>
    </w:p>
    <w:p w14:paraId="32A2D626" w14:textId="4F8EC8C5" w:rsidR="00826B5C" w:rsidRPr="00826B5C" w:rsidRDefault="00826B5C" w:rsidP="00826B5C">
      <w:pPr>
        <w:rPr>
          <w:rFonts w:ascii="Arial" w:hAnsi="Arial" w:cs="Arial"/>
        </w:rPr>
      </w:pPr>
      <w:r w:rsidRPr="3FDE9D63">
        <w:rPr>
          <w:rFonts w:ascii="Arial" w:hAnsi="Arial" w:cs="Arial"/>
        </w:rPr>
        <w:t xml:space="preserve">Allison Balter, Special Advisor and Director of the Office of Language Acquisition, and </w:t>
      </w:r>
      <w:r w:rsidR="0ABFE1B6" w:rsidRPr="3FDE9D63">
        <w:rPr>
          <w:rFonts w:ascii="Arial" w:hAnsi="Arial" w:cs="Arial"/>
        </w:rPr>
        <w:t xml:space="preserve">Jo </w:t>
      </w:r>
      <w:proofErr w:type="gramStart"/>
      <w:r w:rsidR="0ABFE1B6" w:rsidRPr="3FDE9D63">
        <w:rPr>
          <w:rFonts w:ascii="Arial" w:hAnsi="Arial" w:cs="Arial"/>
        </w:rPr>
        <w:t>Wakelin</w:t>
      </w:r>
      <w:proofErr w:type="gramEnd"/>
      <w:r w:rsidRPr="3FDE9D63">
        <w:rPr>
          <w:rFonts w:ascii="Arial" w:hAnsi="Arial" w:cs="Arial"/>
        </w:rPr>
        <w:t xml:space="preserve"> of our legal </w:t>
      </w:r>
      <w:proofErr w:type="gramStart"/>
      <w:r w:rsidRPr="3FDE9D63">
        <w:rPr>
          <w:rFonts w:ascii="Arial" w:hAnsi="Arial" w:cs="Arial"/>
        </w:rPr>
        <w:t>staff</w:t>
      </w:r>
      <w:proofErr w:type="gramEnd"/>
      <w:r w:rsidRPr="3FDE9D63">
        <w:rPr>
          <w:rFonts w:ascii="Arial" w:hAnsi="Arial" w:cs="Arial"/>
        </w:rPr>
        <w:t xml:space="preserve"> will join us for the discussion</w:t>
      </w:r>
      <w:r w:rsidR="0779461E" w:rsidRPr="3FDE9D63">
        <w:rPr>
          <w:rFonts w:ascii="Arial" w:hAnsi="Arial" w:cs="Arial"/>
        </w:rPr>
        <w:t xml:space="preserve"> at the October Board meeting. </w:t>
      </w:r>
    </w:p>
    <w:p w14:paraId="545C3C1F" w14:textId="03EFA419" w:rsidR="00826B5C" w:rsidRPr="00826B5C" w:rsidRDefault="00BC3E73" w:rsidP="00826B5C">
      <w:pPr>
        <w:rPr>
          <w:rFonts w:ascii="Arial" w:hAnsi="Arial" w:cs="Arial"/>
        </w:rPr>
      </w:pPr>
      <w:r w:rsidRPr="295CACD7">
        <w:rPr>
          <w:rFonts w:ascii="Arial" w:hAnsi="Arial" w:cs="Arial"/>
        </w:rPr>
        <w:t>With the Board’s approval, the Department will solicit public comment on the proposed a</w:t>
      </w:r>
      <w:r w:rsidR="00DA4E76" w:rsidRPr="295CACD7">
        <w:rPr>
          <w:rFonts w:ascii="Arial" w:hAnsi="Arial" w:cs="Arial"/>
        </w:rPr>
        <w:t xml:space="preserve">mendments. </w:t>
      </w:r>
      <w:r w:rsidR="00826B5C" w:rsidRPr="295CACD7">
        <w:rPr>
          <w:rFonts w:ascii="Arial" w:hAnsi="Arial" w:cs="Arial"/>
        </w:rPr>
        <w:t xml:space="preserve">After reviewing all the comments and determining whether further </w:t>
      </w:r>
      <w:proofErr w:type="gramStart"/>
      <w:r w:rsidR="00826B5C" w:rsidRPr="295CACD7">
        <w:rPr>
          <w:rFonts w:ascii="Arial" w:hAnsi="Arial" w:cs="Arial"/>
        </w:rPr>
        <w:lastRenderedPageBreak/>
        <w:t>changes</w:t>
      </w:r>
      <w:proofErr w:type="gramEnd"/>
      <w:r w:rsidR="00826B5C" w:rsidRPr="295CACD7">
        <w:rPr>
          <w:rFonts w:ascii="Arial" w:hAnsi="Arial" w:cs="Arial"/>
        </w:rPr>
        <w:t xml:space="preserve"> are needed, the Department anticipates bringing the amendments back to the Board in January 2026 for final adoption. </w:t>
      </w:r>
    </w:p>
    <w:p w14:paraId="717B6027" w14:textId="77777777" w:rsidR="00826B5C" w:rsidRPr="00826B5C" w:rsidRDefault="00826B5C" w:rsidP="00826B5C">
      <w:pPr>
        <w:rPr>
          <w:rFonts w:ascii="Arial" w:hAnsi="Arial" w:cs="Arial"/>
        </w:rPr>
      </w:pPr>
      <w:r w:rsidRPr="3FA813BD">
        <w:rPr>
          <w:rFonts w:ascii="Arial" w:hAnsi="Arial" w:cs="Arial"/>
        </w:rPr>
        <w:t>A redlined version of the regulations is attached, along with a motion to solicit public comment on the proposed amendments. </w:t>
      </w:r>
    </w:p>
    <w:p w14:paraId="0CA90B6A" w14:textId="39FD2F33" w:rsidR="3FA813BD" w:rsidRDefault="3FA813BD" w:rsidP="3FA813BD">
      <w:pPr>
        <w:rPr>
          <w:rFonts w:ascii="Arial" w:hAnsi="Arial" w:cs="Arial"/>
        </w:rPr>
      </w:pPr>
    </w:p>
    <w:p w14:paraId="585B751C" w14:textId="798003CC" w:rsidR="00826B5C" w:rsidRPr="00826B5C" w:rsidRDefault="00826B5C" w:rsidP="00826B5C">
      <w:pPr>
        <w:rPr>
          <w:rFonts w:ascii="Arial" w:hAnsi="Arial" w:cs="Arial"/>
        </w:rPr>
      </w:pPr>
      <w:r w:rsidRPr="3FA813BD">
        <w:rPr>
          <w:rFonts w:ascii="Arial" w:hAnsi="Arial" w:cs="Arial"/>
        </w:rPr>
        <w:t>Enclosures: </w:t>
      </w:r>
    </w:p>
    <w:p w14:paraId="29FC1C58" w14:textId="22CB842F" w:rsidR="00826B5C" w:rsidRPr="00826B5C" w:rsidRDefault="00826B5C" w:rsidP="585EC6BD">
      <w:pPr>
        <w:pStyle w:val="ListParagraph"/>
        <w:numPr>
          <w:ilvl w:val="0"/>
          <w:numId w:val="3"/>
        </w:numPr>
        <w:rPr>
          <w:rFonts w:ascii="Arial" w:hAnsi="Arial" w:cs="Arial"/>
        </w:rPr>
      </w:pPr>
      <w:r w:rsidRPr="585EC6BD">
        <w:rPr>
          <w:rFonts w:ascii="Arial" w:hAnsi="Arial" w:cs="Arial"/>
        </w:rPr>
        <w:t>603 CMR 31.04 Strikethrough version of relevant portion of regulations showing amendments </w:t>
      </w:r>
    </w:p>
    <w:p w14:paraId="7646E580" w14:textId="0D4CEC68" w:rsidR="00826B5C" w:rsidRPr="00826B5C" w:rsidRDefault="00826B5C" w:rsidP="585EC6BD">
      <w:pPr>
        <w:pStyle w:val="ListParagraph"/>
        <w:numPr>
          <w:ilvl w:val="0"/>
          <w:numId w:val="3"/>
        </w:numPr>
        <w:rPr>
          <w:rFonts w:ascii="Arial" w:hAnsi="Arial" w:cs="Arial"/>
        </w:rPr>
      </w:pPr>
      <w:r w:rsidRPr="55A1B8F1">
        <w:rPr>
          <w:rFonts w:ascii="Arial" w:hAnsi="Arial" w:cs="Arial"/>
        </w:rPr>
        <w:t>Motion</w:t>
      </w:r>
    </w:p>
    <w:p w14:paraId="66232CDF" w14:textId="77777777" w:rsidR="00725BB6" w:rsidRPr="00826B5C" w:rsidRDefault="00725BB6">
      <w:pPr>
        <w:rPr>
          <w:rFonts w:ascii="Arial" w:hAnsi="Arial" w:cs="Arial"/>
        </w:rPr>
      </w:pPr>
    </w:p>
    <w:p w14:paraId="580527A8" w14:textId="77777777" w:rsidR="00725BB6" w:rsidRPr="00826B5C" w:rsidRDefault="00725BB6">
      <w:pPr>
        <w:rPr>
          <w:rFonts w:ascii="Arial" w:hAnsi="Arial" w:cs="Arial"/>
        </w:rPr>
      </w:pPr>
    </w:p>
    <w:p w14:paraId="21E0F0DB" w14:textId="77777777" w:rsidR="00725BB6" w:rsidRPr="00826B5C" w:rsidRDefault="00725BB6">
      <w:pPr>
        <w:rPr>
          <w:rFonts w:ascii="Arial" w:hAnsi="Arial" w:cs="Arial"/>
        </w:rPr>
      </w:pPr>
    </w:p>
    <w:p w14:paraId="793893E2" w14:textId="77777777" w:rsidR="00725BB6" w:rsidRPr="00826B5C" w:rsidRDefault="00725BB6">
      <w:pPr>
        <w:rPr>
          <w:rFonts w:ascii="Arial" w:hAnsi="Arial" w:cs="Arial"/>
        </w:rPr>
      </w:pPr>
    </w:p>
    <w:p w14:paraId="0F111292" w14:textId="77777777" w:rsidR="00725BB6" w:rsidRPr="00826B5C" w:rsidRDefault="00725BB6">
      <w:pPr>
        <w:rPr>
          <w:rFonts w:ascii="Arial" w:hAnsi="Arial" w:cs="Arial"/>
        </w:rPr>
      </w:pPr>
    </w:p>
    <w:p w14:paraId="73DB30D3" w14:textId="77777777" w:rsidR="00725BB6" w:rsidRPr="00826B5C" w:rsidRDefault="00725BB6">
      <w:pPr>
        <w:rPr>
          <w:rFonts w:ascii="Arial" w:hAnsi="Arial" w:cs="Arial"/>
        </w:rPr>
      </w:pPr>
    </w:p>
    <w:p w14:paraId="2F354936" w14:textId="77777777" w:rsidR="00725BB6" w:rsidRPr="00826B5C" w:rsidRDefault="00725BB6">
      <w:pPr>
        <w:rPr>
          <w:rFonts w:ascii="Arial" w:hAnsi="Arial" w:cs="Arial"/>
        </w:rPr>
      </w:pPr>
    </w:p>
    <w:p w14:paraId="6B5262A6" w14:textId="77777777" w:rsidR="00725BB6" w:rsidRPr="00826B5C" w:rsidRDefault="00725BB6">
      <w:pPr>
        <w:rPr>
          <w:rFonts w:ascii="Arial" w:hAnsi="Arial" w:cs="Arial"/>
        </w:rPr>
      </w:pPr>
    </w:p>
    <w:p w14:paraId="49629376" w14:textId="77777777" w:rsidR="00725BB6" w:rsidRPr="003A4024" w:rsidRDefault="00725BB6">
      <w:pPr>
        <w:rPr>
          <w:rFonts w:ascii="Arial" w:hAnsi="Arial" w:cs="Arial"/>
        </w:rPr>
      </w:pPr>
    </w:p>
    <w:p w14:paraId="0FC05FE7" w14:textId="77777777" w:rsidR="00725BB6" w:rsidRPr="003A4024" w:rsidRDefault="00725BB6">
      <w:pPr>
        <w:rPr>
          <w:rFonts w:ascii="Arial" w:hAnsi="Arial" w:cs="Arial"/>
        </w:rPr>
      </w:pPr>
    </w:p>
    <w:p w14:paraId="47D0493B" w14:textId="77777777" w:rsidR="00725BB6" w:rsidRPr="003A4024" w:rsidRDefault="00725BB6">
      <w:pPr>
        <w:rPr>
          <w:rFonts w:ascii="Arial" w:hAnsi="Arial" w:cs="Arial"/>
        </w:rPr>
      </w:pPr>
    </w:p>
    <w:p w14:paraId="4C16F14C" w14:textId="77777777" w:rsidR="00725BB6" w:rsidRPr="003A4024" w:rsidRDefault="00725BB6">
      <w:pPr>
        <w:rPr>
          <w:rFonts w:ascii="Arial" w:hAnsi="Arial" w:cs="Arial"/>
        </w:rPr>
      </w:pPr>
    </w:p>
    <w:p w14:paraId="084C5691" w14:textId="77777777" w:rsidR="00725BB6" w:rsidRPr="003A4024" w:rsidRDefault="00725BB6">
      <w:pPr>
        <w:rPr>
          <w:rFonts w:ascii="Arial" w:hAnsi="Arial" w:cs="Arial"/>
        </w:rPr>
      </w:pPr>
    </w:p>
    <w:p w14:paraId="1258AC9C" w14:textId="34D9281C" w:rsidR="00E63E19" w:rsidRPr="003A4024" w:rsidRDefault="00E63E19">
      <w:pPr>
        <w:rPr>
          <w:rFonts w:ascii="Arial" w:hAnsi="Arial" w:cs="Arial"/>
        </w:rPr>
      </w:pPr>
    </w:p>
    <w:sectPr w:rsidR="00E63E19" w:rsidRPr="003A4024"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45256" w14:textId="77777777" w:rsidR="005630CF" w:rsidRDefault="005630CF" w:rsidP="00C84EE3">
      <w:pPr>
        <w:spacing w:after="0" w:line="240" w:lineRule="auto"/>
      </w:pPr>
      <w:r>
        <w:separator/>
      </w:r>
    </w:p>
  </w:endnote>
  <w:endnote w:type="continuationSeparator" w:id="0">
    <w:p w14:paraId="2B095E8D" w14:textId="77777777" w:rsidR="005630CF" w:rsidRDefault="005630CF"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EFF5" w14:textId="77777777" w:rsidR="003D569C" w:rsidRDefault="003D5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24C652CF">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D569C" w:rsidRDefault="001B3D3D">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p w14:paraId="43A119B2" w14:textId="2A560FD0" w:rsidR="00BE0EFA" w:rsidRPr="003D569C"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CA823" w14:textId="77777777" w:rsidR="005630CF" w:rsidRDefault="005630CF" w:rsidP="00C84EE3">
      <w:pPr>
        <w:spacing w:after="0" w:line="240" w:lineRule="auto"/>
      </w:pPr>
      <w:r>
        <w:separator/>
      </w:r>
    </w:p>
  </w:footnote>
  <w:footnote w:type="continuationSeparator" w:id="0">
    <w:p w14:paraId="3C76C9C1" w14:textId="77777777" w:rsidR="005630CF" w:rsidRDefault="005630CF"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B22" w14:textId="77777777" w:rsidR="003D569C" w:rsidRDefault="003D5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D529" w14:textId="77777777" w:rsidR="003D569C" w:rsidRDefault="003D5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70708ED1">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4F37"/>
    <w:multiLevelType w:val="multilevel"/>
    <w:tmpl w:val="8BA2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7F37C7"/>
    <w:multiLevelType w:val="hybridMultilevel"/>
    <w:tmpl w:val="FFFFFFFF"/>
    <w:lvl w:ilvl="0" w:tplc="BC020C06">
      <w:start w:val="1"/>
      <w:numFmt w:val="bullet"/>
      <w:lvlText w:val=""/>
      <w:lvlJc w:val="left"/>
      <w:pPr>
        <w:ind w:left="720" w:hanging="360"/>
      </w:pPr>
      <w:rPr>
        <w:rFonts w:ascii="Symbol" w:hAnsi="Symbol" w:hint="default"/>
      </w:rPr>
    </w:lvl>
    <w:lvl w:ilvl="1" w:tplc="7CAE921C">
      <w:start w:val="1"/>
      <w:numFmt w:val="bullet"/>
      <w:lvlText w:val="o"/>
      <w:lvlJc w:val="left"/>
      <w:pPr>
        <w:ind w:left="1440" w:hanging="360"/>
      </w:pPr>
      <w:rPr>
        <w:rFonts w:ascii="Courier New" w:hAnsi="Courier New" w:hint="default"/>
      </w:rPr>
    </w:lvl>
    <w:lvl w:ilvl="2" w:tplc="C9520800">
      <w:start w:val="1"/>
      <w:numFmt w:val="bullet"/>
      <w:lvlText w:val=""/>
      <w:lvlJc w:val="left"/>
      <w:pPr>
        <w:ind w:left="2160" w:hanging="360"/>
      </w:pPr>
      <w:rPr>
        <w:rFonts w:ascii="Wingdings" w:hAnsi="Wingdings" w:hint="default"/>
      </w:rPr>
    </w:lvl>
    <w:lvl w:ilvl="3" w:tplc="6AB636B0">
      <w:start w:val="1"/>
      <w:numFmt w:val="bullet"/>
      <w:lvlText w:val=""/>
      <w:lvlJc w:val="left"/>
      <w:pPr>
        <w:ind w:left="2880" w:hanging="360"/>
      </w:pPr>
      <w:rPr>
        <w:rFonts w:ascii="Symbol" w:hAnsi="Symbol" w:hint="default"/>
      </w:rPr>
    </w:lvl>
    <w:lvl w:ilvl="4" w:tplc="4F76D1A4">
      <w:start w:val="1"/>
      <w:numFmt w:val="bullet"/>
      <w:lvlText w:val="o"/>
      <w:lvlJc w:val="left"/>
      <w:pPr>
        <w:ind w:left="3600" w:hanging="360"/>
      </w:pPr>
      <w:rPr>
        <w:rFonts w:ascii="Courier New" w:hAnsi="Courier New" w:hint="default"/>
      </w:rPr>
    </w:lvl>
    <w:lvl w:ilvl="5" w:tplc="FF505728">
      <w:start w:val="1"/>
      <w:numFmt w:val="bullet"/>
      <w:lvlText w:val=""/>
      <w:lvlJc w:val="left"/>
      <w:pPr>
        <w:ind w:left="4320" w:hanging="360"/>
      </w:pPr>
      <w:rPr>
        <w:rFonts w:ascii="Wingdings" w:hAnsi="Wingdings" w:hint="default"/>
      </w:rPr>
    </w:lvl>
    <w:lvl w:ilvl="6" w:tplc="09C298D8">
      <w:start w:val="1"/>
      <w:numFmt w:val="bullet"/>
      <w:lvlText w:val=""/>
      <w:lvlJc w:val="left"/>
      <w:pPr>
        <w:ind w:left="5040" w:hanging="360"/>
      </w:pPr>
      <w:rPr>
        <w:rFonts w:ascii="Symbol" w:hAnsi="Symbol" w:hint="default"/>
      </w:rPr>
    </w:lvl>
    <w:lvl w:ilvl="7" w:tplc="28F476F8">
      <w:start w:val="1"/>
      <w:numFmt w:val="bullet"/>
      <w:lvlText w:val="o"/>
      <w:lvlJc w:val="left"/>
      <w:pPr>
        <w:ind w:left="5760" w:hanging="360"/>
      </w:pPr>
      <w:rPr>
        <w:rFonts w:ascii="Courier New" w:hAnsi="Courier New" w:hint="default"/>
      </w:rPr>
    </w:lvl>
    <w:lvl w:ilvl="8" w:tplc="7C96F118">
      <w:start w:val="1"/>
      <w:numFmt w:val="bullet"/>
      <w:lvlText w:val=""/>
      <w:lvlJc w:val="left"/>
      <w:pPr>
        <w:ind w:left="6480" w:hanging="360"/>
      </w:pPr>
      <w:rPr>
        <w:rFonts w:ascii="Wingdings" w:hAnsi="Wingdings" w:hint="default"/>
      </w:rPr>
    </w:lvl>
  </w:abstractNum>
  <w:abstractNum w:abstractNumId="2" w15:restartNumberingAfterBreak="0">
    <w:nsid w:val="79ED43B5"/>
    <w:multiLevelType w:val="hybridMultilevel"/>
    <w:tmpl w:val="97A6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013231">
    <w:abstractNumId w:val="2"/>
  </w:num>
  <w:num w:numId="2" w16cid:durableId="971636923">
    <w:abstractNumId w:val="0"/>
  </w:num>
  <w:num w:numId="3" w16cid:durableId="174851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21587"/>
    <w:rsid w:val="00031EED"/>
    <w:rsid w:val="00032C6B"/>
    <w:rsid w:val="000500DE"/>
    <w:rsid w:val="00073A4E"/>
    <w:rsid w:val="000A3A4A"/>
    <w:rsid w:val="000A6EF1"/>
    <w:rsid w:val="000A7AFD"/>
    <w:rsid w:val="000B1E6D"/>
    <w:rsid w:val="000C182F"/>
    <w:rsid w:val="000E0CE4"/>
    <w:rsid w:val="000F11A7"/>
    <w:rsid w:val="000F284A"/>
    <w:rsid w:val="001049A5"/>
    <w:rsid w:val="00124993"/>
    <w:rsid w:val="00150E8C"/>
    <w:rsid w:val="00155557"/>
    <w:rsid w:val="00174463"/>
    <w:rsid w:val="001A6771"/>
    <w:rsid w:val="001B3D3D"/>
    <w:rsid w:val="001B77F1"/>
    <w:rsid w:val="001E138A"/>
    <w:rsid w:val="001E2F56"/>
    <w:rsid w:val="002040C5"/>
    <w:rsid w:val="00207DE2"/>
    <w:rsid w:val="00213F0C"/>
    <w:rsid w:val="00217144"/>
    <w:rsid w:val="00217C1C"/>
    <w:rsid w:val="00230D78"/>
    <w:rsid w:val="00234C55"/>
    <w:rsid w:val="00263FB9"/>
    <w:rsid w:val="002717E1"/>
    <w:rsid w:val="0028651F"/>
    <w:rsid w:val="002C0E5E"/>
    <w:rsid w:val="002D2744"/>
    <w:rsid w:val="002D5D44"/>
    <w:rsid w:val="002E4B1C"/>
    <w:rsid w:val="002E4BDE"/>
    <w:rsid w:val="002F490C"/>
    <w:rsid w:val="00300BA2"/>
    <w:rsid w:val="003317C0"/>
    <w:rsid w:val="0035206A"/>
    <w:rsid w:val="00362430"/>
    <w:rsid w:val="0038535C"/>
    <w:rsid w:val="00395B83"/>
    <w:rsid w:val="00396BF4"/>
    <w:rsid w:val="003A2B79"/>
    <w:rsid w:val="003A4024"/>
    <w:rsid w:val="003B2C94"/>
    <w:rsid w:val="003D569C"/>
    <w:rsid w:val="003E2FDF"/>
    <w:rsid w:val="003E322F"/>
    <w:rsid w:val="003E44D6"/>
    <w:rsid w:val="003F3862"/>
    <w:rsid w:val="00411181"/>
    <w:rsid w:val="00413DEB"/>
    <w:rsid w:val="004334FD"/>
    <w:rsid w:val="00483223"/>
    <w:rsid w:val="00485209"/>
    <w:rsid w:val="00490D13"/>
    <w:rsid w:val="004A34B0"/>
    <w:rsid w:val="004C46FB"/>
    <w:rsid w:val="004D3FCC"/>
    <w:rsid w:val="004E1FDE"/>
    <w:rsid w:val="004E3FCB"/>
    <w:rsid w:val="004F4E75"/>
    <w:rsid w:val="00507A97"/>
    <w:rsid w:val="00514B92"/>
    <w:rsid w:val="0054240E"/>
    <w:rsid w:val="005441B5"/>
    <w:rsid w:val="00556AE3"/>
    <w:rsid w:val="00560D69"/>
    <w:rsid w:val="005630CF"/>
    <w:rsid w:val="0058205C"/>
    <w:rsid w:val="00590B5F"/>
    <w:rsid w:val="0059438A"/>
    <w:rsid w:val="00596AD5"/>
    <w:rsid w:val="005A00CE"/>
    <w:rsid w:val="005A487F"/>
    <w:rsid w:val="005A5B3A"/>
    <w:rsid w:val="005A6A52"/>
    <w:rsid w:val="005F44E9"/>
    <w:rsid w:val="00631AE0"/>
    <w:rsid w:val="00633879"/>
    <w:rsid w:val="00637F1D"/>
    <w:rsid w:val="006813EB"/>
    <w:rsid w:val="00682D5E"/>
    <w:rsid w:val="006836AC"/>
    <w:rsid w:val="00690B1B"/>
    <w:rsid w:val="00694C36"/>
    <w:rsid w:val="00696CAB"/>
    <w:rsid w:val="006A12D0"/>
    <w:rsid w:val="006A2CDF"/>
    <w:rsid w:val="006A3270"/>
    <w:rsid w:val="006C57A0"/>
    <w:rsid w:val="006C5B5C"/>
    <w:rsid w:val="006D34BC"/>
    <w:rsid w:val="006E212F"/>
    <w:rsid w:val="006E4A5D"/>
    <w:rsid w:val="006E5910"/>
    <w:rsid w:val="006F0D31"/>
    <w:rsid w:val="00700B0F"/>
    <w:rsid w:val="00703420"/>
    <w:rsid w:val="007123AA"/>
    <w:rsid w:val="00721EAA"/>
    <w:rsid w:val="00723D67"/>
    <w:rsid w:val="00723F46"/>
    <w:rsid w:val="007251F3"/>
    <w:rsid w:val="00725BB6"/>
    <w:rsid w:val="007306E9"/>
    <w:rsid w:val="00740336"/>
    <w:rsid w:val="007415A4"/>
    <w:rsid w:val="00741E9D"/>
    <w:rsid w:val="00761321"/>
    <w:rsid w:val="007647E2"/>
    <w:rsid w:val="00780E61"/>
    <w:rsid w:val="00782F5F"/>
    <w:rsid w:val="00797B60"/>
    <w:rsid w:val="007A023C"/>
    <w:rsid w:val="007A69B3"/>
    <w:rsid w:val="007C2009"/>
    <w:rsid w:val="007D2399"/>
    <w:rsid w:val="007E06DA"/>
    <w:rsid w:val="007E0D41"/>
    <w:rsid w:val="007F5FCF"/>
    <w:rsid w:val="007F6ACE"/>
    <w:rsid w:val="007F6DA1"/>
    <w:rsid w:val="007F7A63"/>
    <w:rsid w:val="00806D23"/>
    <w:rsid w:val="00812F49"/>
    <w:rsid w:val="00826B5C"/>
    <w:rsid w:val="00836BDC"/>
    <w:rsid w:val="00840AE8"/>
    <w:rsid w:val="008436F7"/>
    <w:rsid w:val="008443EC"/>
    <w:rsid w:val="0084606E"/>
    <w:rsid w:val="008530F0"/>
    <w:rsid w:val="00862FCF"/>
    <w:rsid w:val="00864376"/>
    <w:rsid w:val="00870B40"/>
    <w:rsid w:val="0087720A"/>
    <w:rsid w:val="00887A0C"/>
    <w:rsid w:val="008945FE"/>
    <w:rsid w:val="008A5DBA"/>
    <w:rsid w:val="008C4C35"/>
    <w:rsid w:val="008F1594"/>
    <w:rsid w:val="009006EA"/>
    <w:rsid w:val="00905CC6"/>
    <w:rsid w:val="00906541"/>
    <w:rsid w:val="009214F2"/>
    <w:rsid w:val="00922FD3"/>
    <w:rsid w:val="00931193"/>
    <w:rsid w:val="0094063E"/>
    <w:rsid w:val="009409C3"/>
    <w:rsid w:val="00995898"/>
    <w:rsid w:val="00996089"/>
    <w:rsid w:val="009A28ED"/>
    <w:rsid w:val="009B62DE"/>
    <w:rsid w:val="009C06B1"/>
    <w:rsid w:val="009E21C9"/>
    <w:rsid w:val="00A032E9"/>
    <w:rsid w:val="00A07725"/>
    <w:rsid w:val="00A1332D"/>
    <w:rsid w:val="00A152BB"/>
    <w:rsid w:val="00A161D4"/>
    <w:rsid w:val="00A247ED"/>
    <w:rsid w:val="00A3502D"/>
    <w:rsid w:val="00A47614"/>
    <w:rsid w:val="00A55AE7"/>
    <w:rsid w:val="00A62B6C"/>
    <w:rsid w:val="00A65BB6"/>
    <w:rsid w:val="00A754D2"/>
    <w:rsid w:val="00AA57E8"/>
    <w:rsid w:val="00AA6C3C"/>
    <w:rsid w:val="00AB547A"/>
    <w:rsid w:val="00AC2A7B"/>
    <w:rsid w:val="00AD2F20"/>
    <w:rsid w:val="00AE6936"/>
    <w:rsid w:val="00B102B5"/>
    <w:rsid w:val="00B11372"/>
    <w:rsid w:val="00B14FBA"/>
    <w:rsid w:val="00B150A1"/>
    <w:rsid w:val="00B172D0"/>
    <w:rsid w:val="00B223AD"/>
    <w:rsid w:val="00B34A03"/>
    <w:rsid w:val="00B35E0D"/>
    <w:rsid w:val="00B3690B"/>
    <w:rsid w:val="00B409FC"/>
    <w:rsid w:val="00B434D3"/>
    <w:rsid w:val="00B623AC"/>
    <w:rsid w:val="00B63F0B"/>
    <w:rsid w:val="00B64E9E"/>
    <w:rsid w:val="00B65572"/>
    <w:rsid w:val="00B66EA0"/>
    <w:rsid w:val="00B7101A"/>
    <w:rsid w:val="00B74209"/>
    <w:rsid w:val="00B80A14"/>
    <w:rsid w:val="00B92947"/>
    <w:rsid w:val="00BB03C1"/>
    <w:rsid w:val="00BB5D3C"/>
    <w:rsid w:val="00BC3E73"/>
    <w:rsid w:val="00BD5B5B"/>
    <w:rsid w:val="00BE0EFA"/>
    <w:rsid w:val="00BE5695"/>
    <w:rsid w:val="00BF1D56"/>
    <w:rsid w:val="00BF62B7"/>
    <w:rsid w:val="00BF76D8"/>
    <w:rsid w:val="00C030AC"/>
    <w:rsid w:val="00C03166"/>
    <w:rsid w:val="00C17FDE"/>
    <w:rsid w:val="00C3665B"/>
    <w:rsid w:val="00C42158"/>
    <w:rsid w:val="00C46910"/>
    <w:rsid w:val="00C470F6"/>
    <w:rsid w:val="00C706AC"/>
    <w:rsid w:val="00C80536"/>
    <w:rsid w:val="00C824D2"/>
    <w:rsid w:val="00C84EE3"/>
    <w:rsid w:val="00C9535F"/>
    <w:rsid w:val="00CB6551"/>
    <w:rsid w:val="00CC0F04"/>
    <w:rsid w:val="00CC6E82"/>
    <w:rsid w:val="00CD0CFE"/>
    <w:rsid w:val="00CD378F"/>
    <w:rsid w:val="00CF6C35"/>
    <w:rsid w:val="00D03F34"/>
    <w:rsid w:val="00D256D5"/>
    <w:rsid w:val="00D32FBD"/>
    <w:rsid w:val="00D37B95"/>
    <w:rsid w:val="00D51B3A"/>
    <w:rsid w:val="00D57D6C"/>
    <w:rsid w:val="00D6362D"/>
    <w:rsid w:val="00D63C59"/>
    <w:rsid w:val="00D664AD"/>
    <w:rsid w:val="00D85054"/>
    <w:rsid w:val="00D91822"/>
    <w:rsid w:val="00DA4E76"/>
    <w:rsid w:val="00DB3833"/>
    <w:rsid w:val="00DB4D46"/>
    <w:rsid w:val="00DF264C"/>
    <w:rsid w:val="00E0059A"/>
    <w:rsid w:val="00E04BA5"/>
    <w:rsid w:val="00E0631C"/>
    <w:rsid w:val="00E0707D"/>
    <w:rsid w:val="00E13C9E"/>
    <w:rsid w:val="00E34641"/>
    <w:rsid w:val="00E35BBD"/>
    <w:rsid w:val="00E36089"/>
    <w:rsid w:val="00E376B2"/>
    <w:rsid w:val="00E4098B"/>
    <w:rsid w:val="00E449AA"/>
    <w:rsid w:val="00E46A8B"/>
    <w:rsid w:val="00E63E19"/>
    <w:rsid w:val="00E72C48"/>
    <w:rsid w:val="00E76976"/>
    <w:rsid w:val="00E801D9"/>
    <w:rsid w:val="00E82C87"/>
    <w:rsid w:val="00E9647D"/>
    <w:rsid w:val="00EB4C05"/>
    <w:rsid w:val="00EB722F"/>
    <w:rsid w:val="00ED7FB0"/>
    <w:rsid w:val="00EE273C"/>
    <w:rsid w:val="00F00022"/>
    <w:rsid w:val="00F01C8D"/>
    <w:rsid w:val="00F02A3A"/>
    <w:rsid w:val="00F2068B"/>
    <w:rsid w:val="00F24E91"/>
    <w:rsid w:val="00F31E9B"/>
    <w:rsid w:val="00F35F6C"/>
    <w:rsid w:val="00F42C55"/>
    <w:rsid w:val="00F62B15"/>
    <w:rsid w:val="00F739E8"/>
    <w:rsid w:val="00F74252"/>
    <w:rsid w:val="00F74416"/>
    <w:rsid w:val="00F86944"/>
    <w:rsid w:val="00FA534E"/>
    <w:rsid w:val="00FA56E8"/>
    <w:rsid w:val="00FB4B39"/>
    <w:rsid w:val="00FE75F3"/>
    <w:rsid w:val="00FF4940"/>
    <w:rsid w:val="00FF75D0"/>
    <w:rsid w:val="018E8E74"/>
    <w:rsid w:val="01DA0D36"/>
    <w:rsid w:val="036CD16D"/>
    <w:rsid w:val="049FEEBF"/>
    <w:rsid w:val="05D2BC21"/>
    <w:rsid w:val="0779461E"/>
    <w:rsid w:val="09A1ADBC"/>
    <w:rsid w:val="09A35772"/>
    <w:rsid w:val="09D162B9"/>
    <w:rsid w:val="0ABFE1B6"/>
    <w:rsid w:val="0B23F0C0"/>
    <w:rsid w:val="0B7587BC"/>
    <w:rsid w:val="0D01BFEB"/>
    <w:rsid w:val="0EB121FC"/>
    <w:rsid w:val="0FBD3064"/>
    <w:rsid w:val="114DD18A"/>
    <w:rsid w:val="123FCF49"/>
    <w:rsid w:val="14948193"/>
    <w:rsid w:val="14E09F95"/>
    <w:rsid w:val="14E64791"/>
    <w:rsid w:val="1812AB42"/>
    <w:rsid w:val="196FE45A"/>
    <w:rsid w:val="19C27177"/>
    <w:rsid w:val="1A4DE15F"/>
    <w:rsid w:val="1A546FC1"/>
    <w:rsid w:val="1A753688"/>
    <w:rsid w:val="1D38607E"/>
    <w:rsid w:val="1D840D99"/>
    <w:rsid w:val="1DE9518D"/>
    <w:rsid w:val="1FD185C3"/>
    <w:rsid w:val="20551977"/>
    <w:rsid w:val="21E6050D"/>
    <w:rsid w:val="2373D18A"/>
    <w:rsid w:val="2425A555"/>
    <w:rsid w:val="2546F83C"/>
    <w:rsid w:val="26483CD0"/>
    <w:rsid w:val="26F62F7C"/>
    <w:rsid w:val="2759A202"/>
    <w:rsid w:val="282BCEA5"/>
    <w:rsid w:val="28519C2A"/>
    <w:rsid w:val="295CACD7"/>
    <w:rsid w:val="29610792"/>
    <w:rsid w:val="2A8B22F4"/>
    <w:rsid w:val="2E02B4B5"/>
    <w:rsid w:val="2E399C29"/>
    <w:rsid w:val="30BBC90F"/>
    <w:rsid w:val="325FFFED"/>
    <w:rsid w:val="32955F30"/>
    <w:rsid w:val="32D6FB6C"/>
    <w:rsid w:val="33928CFF"/>
    <w:rsid w:val="33C16BCF"/>
    <w:rsid w:val="348F847D"/>
    <w:rsid w:val="36845567"/>
    <w:rsid w:val="36B29B97"/>
    <w:rsid w:val="3817EBDA"/>
    <w:rsid w:val="3973D441"/>
    <w:rsid w:val="3A160CBD"/>
    <w:rsid w:val="3AFB9402"/>
    <w:rsid w:val="3B2FA0AB"/>
    <w:rsid w:val="3B7F5ECB"/>
    <w:rsid w:val="3B9EA78F"/>
    <w:rsid w:val="3CB2EF3E"/>
    <w:rsid w:val="3D7D203A"/>
    <w:rsid w:val="3DDBC843"/>
    <w:rsid w:val="3E8F8DDE"/>
    <w:rsid w:val="3FA813BD"/>
    <w:rsid w:val="3FDE9D63"/>
    <w:rsid w:val="41443A6C"/>
    <w:rsid w:val="42514A72"/>
    <w:rsid w:val="437BC868"/>
    <w:rsid w:val="45A980F8"/>
    <w:rsid w:val="46A8C622"/>
    <w:rsid w:val="472A5418"/>
    <w:rsid w:val="4A809569"/>
    <w:rsid w:val="4C087F47"/>
    <w:rsid w:val="4C66D1BA"/>
    <w:rsid w:val="4D583196"/>
    <w:rsid w:val="4E35803C"/>
    <w:rsid w:val="50C70DDE"/>
    <w:rsid w:val="51E1AFF0"/>
    <w:rsid w:val="5332A42E"/>
    <w:rsid w:val="540CF51C"/>
    <w:rsid w:val="54537A78"/>
    <w:rsid w:val="54679BF8"/>
    <w:rsid w:val="54FB95F4"/>
    <w:rsid w:val="55A1B8F1"/>
    <w:rsid w:val="55B73D35"/>
    <w:rsid w:val="568CBFCD"/>
    <w:rsid w:val="576581F6"/>
    <w:rsid w:val="585EC6BD"/>
    <w:rsid w:val="5AE11048"/>
    <w:rsid w:val="5B1BDAE5"/>
    <w:rsid w:val="5B55A933"/>
    <w:rsid w:val="5B69D71A"/>
    <w:rsid w:val="60F9699C"/>
    <w:rsid w:val="614B30DF"/>
    <w:rsid w:val="61D9132E"/>
    <w:rsid w:val="6679A975"/>
    <w:rsid w:val="66C48B86"/>
    <w:rsid w:val="66D71A1D"/>
    <w:rsid w:val="67461C2D"/>
    <w:rsid w:val="68186D46"/>
    <w:rsid w:val="683F0A83"/>
    <w:rsid w:val="69393B34"/>
    <w:rsid w:val="6A66889B"/>
    <w:rsid w:val="6C28FD06"/>
    <w:rsid w:val="6C7F4CC6"/>
    <w:rsid w:val="6CDC1AF5"/>
    <w:rsid w:val="6D8E32D7"/>
    <w:rsid w:val="6F8D2ADA"/>
    <w:rsid w:val="70740B04"/>
    <w:rsid w:val="73BEFEDA"/>
    <w:rsid w:val="7490E63A"/>
    <w:rsid w:val="78141FC9"/>
    <w:rsid w:val="78225D57"/>
    <w:rsid w:val="790EAD23"/>
    <w:rsid w:val="7967110B"/>
    <w:rsid w:val="7A225B11"/>
    <w:rsid w:val="7C924E58"/>
    <w:rsid w:val="7CF7D2CD"/>
    <w:rsid w:val="7D508EAC"/>
    <w:rsid w:val="7D73A232"/>
    <w:rsid w:val="7D9A2BF2"/>
    <w:rsid w:val="7ED5688B"/>
    <w:rsid w:val="7F51B8E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E570B94E-E3E6-4C65-A219-1ED63619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uiPriority w:val="1"/>
    <w:rsid w:val="7490E63A"/>
    <w:rPr>
      <w:rFonts w:asciiTheme="minorHAnsi" w:eastAsiaTheme="minorEastAsia" w:hAnsiTheme="minorHAnsi" w:cstheme="minorBidi"/>
      <w:sz w:val="24"/>
      <w:szCs w:val="24"/>
    </w:rPr>
  </w:style>
  <w:style w:type="paragraph" w:styleId="Revision">
    <w:name w:val="Revision"/>
    <w:hidden/>
    <w:uiPriority w:val="99"/>
    <w:semiHidden/>
    <w:rsid w:val="007306E9"/>
    <w:pPr>
      <w:spacing w:after="0" w:line="240" w:lineRule="auto"/>
    </w:pPr>
  </w:style>
  <w:style w:type="character" w:styleId="CommentReference">
    <w:name w:val="annotation reference"/>
    <w:basedOn w:val="DefaultParagraphFont"/>
    <w:uiPriority w:val="99"/>
    <w:semiHidden/>
    <w:unhideWhenUsed/>
    <w:rsid w:val="002F490C"/>
    <w:rPr>
      <w:sz w:val="16"/>
      <w:szCs w:val="16"/>
    </w:rPr>
  </w:style>
  <w:style w:type="paragraph" w:styleId="CommentText">
    <w:name w:val="annotation text"/>
    <w:basedOn w:val="Normal"/>
    <w:link w:val="CommentTextChar"/>
    <w:uiPriority w:val="99"/>
    <w:unhideWhenUsed/>
    <w:rsid w:val="002F490C"/>
    <w:pPr>
      <w:spacing w:line="240" w:lineRule="auto"/>
    </w:pPr>
    <w:rPr>
      <w:sz w:val="20"/>
      <w:szCs w:val="20"/>
    </w:rPr>
  </w:style>
  <w:style w:type="character" w:customStyle="1" w:styleId="CommentTextChar">
    <w:name w:val="Comment Text Char"/>
    <w:basedOn w:val="DefaultParagraphFont"/>
    <w:link w:val="CommentText"/>
    <w:uiPriority w:val="99"/>
    <w:rsid w:val="002F490C"/>
    <w:rPr>
      <w:sz w:val="20"/>
      <w:szCs w:val="20"/>
    </w:rPr>
  </w:style>
  <w:style w:type="paragraph" w:styleId="CommentSubject">
    <w:name w:val="annotation subject"/>
    <w:basedOn w:val="CommentText"/>
    <w:next w:val="CommentText"/>
    <w:link w:val="CommentSubjectChar"/>
    <w:uiPriority w:val="99"/>
    <w:semiHidden/>
    <w:unhideWhenUsed/>
    <w:rsid w:val="002F490C"/>
    <w:rPr>
      <w:b/>
      <w:bCs/>
    </w:rPr>
  </w:style>
  <w:style w:type="character" w:customStyle="1" w:styleId="CommentSubjectChar">
    <w:name w:val="Comment Subject Char"/>
    <w:basedOn w:val="CommentTextChar"/>
    <w:link w:val="CommentSubject"/>
    <w:uiPriority w:val="99"/>
    <w:semiHidden/>
    <w:rsid w:val="002F49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2.xml><?xml version="1.0" encoding="utf-8"?>
<ds:datastoreItem xmlns:ds="http://schemas.openxmlformats.org/officeDocument/2006/customXml" ds:itemID="{6F9852CA-33BE-4881-AD3D-1781EC192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82DF4-49BE-4D3A-A96E-00B3464CBAD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BESE January 27, 2026 Regular Meeting Item 2 Attachment: October 21, 2025, Memorandum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January 27, 2026 Regular Meeting Item 2 Attachment: October 21, 2025, Memorandum </dc:title>
  <dc:subject/>
  <dc:creator>DESE</dc:creator>
  <cp:keywords/>
  <dc:description/>
  <cp:lastModifiedBy>Zou, Dong (EOE)</cp:lastModifiedBy>
  <cp:revision>4</cp:revision>
  <dcterms:created xsi:type="dcterms:W3CDTF">2026-01-21T15:48:00Z</dcterms:created>
  <dcterms:modified xsi:type="dcterms:W3CDTF">2026-01-21T17:31:00Z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21 2026 12:00AM</vt:lpwstr>
  </property>
</Properties>
</file>