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A833" w14:textId="261F4C1D" w:rsidR="5A8A143E" w:rsidRDefault="5A8A143E" w:rsidP="21522BBB">
      <w:pPr>
        <w:pStyle w:val="Heading1"/>
        <w:spacing w:line="259" w:lineRule="auto"/>
        <w:jc w:val="center"/>
      </w:pPr>
      <w:r>
        <w:t>MEMORANDUM</w:t>
      </w:r>
    </w:p>
    <w:p w14:paraId="345BF707" w14:textId="77777777" w:rsidR="00321057" w:rsidRPr="00321057" w:rsidRDefault="00321057" w:rsidP="00321057">
      <w:pPr>
        <w:rPr>
          <w:rFonts w:cs="Arial"/>
        </w:rPr>
      </w:pPr>
    </w:p>
    <w:p w14:paraId="472090D3" w14:textId="77777777" w:rsidR="00321057" w:rsidRPr="00321057" w:rsidRDefault="00321057" w:rsidP="00321057">
      <w:pPr>
        <w:spacing w:after="80"/>
        <w:rPr>
          <w:rFonts w:cs="Arial"/>
        </w:rPr>
      </w:pPr>
      <w:r w:rsidRPr="00321057">
        <w:rPr>
          <w:rFonts w:cs="Arial"/>
          <w:b/>
          <w:bCs/>
        </w:rPr>
        <w:t>To</w:t>
      </w:r>
      <w:proofErr w:type="gramStart"/>
      <w:r w:rsidRPr="00321057">
        <w:rPr>
          <w:rFonts w:cs="Arial"/>
          <w:b/>
          <w:bCs/>
        </w:rPr>
        <w:t>:</w:t>
      </w:r>
      <w:r w:rsidRPr="00321057">
        <w:rPr>
          <w:rFonts w:cs="Arial"/>
        </w:rPr>
        <w:tab/>
      </w:r>
      <w:r w:rsidRPr="00321057">
        <w:rPr>
          <w:rFonts w:cs="Arial"/>
        </w:rPr>
        <w:tab/>
        <w:t>Members</w:t>
      </w:r>
      <w:proofErr w:type="gramEnd"/>
      <w:r w:rsidRPr="00321057">
        <w:rPr>
          <w:rFonts w:cs="Arial"/>
        </w:rPr>
        <w:t xml:space="preserve"> of the Board of Elementary and Secondary Education</w:t>
      </w:r>
    </w:p>
    <w:p w14:paraId="4760BADB" w14:textId="77777777" w:rsidR="00321057" w:rsidRPr="00321057" w:rsidRDefault="00321057" w:rsidP="00321057">
      <w:pPr>
        <w:spacing w:after="80"/>
        <w:rPr>
          <w:rFonts w:cs="Arial"/>
        </w:rPr>
      </w:pPr>
      <w:r w:rsidRPr="00321057">
        <w:rPr>
          <w:rFonts w:cs="Arial"/>
          <w:b/>
          <w:bCs/>
        </w:rPr>
        <w:t>From</w:t>
      </w:r>
      <w:proofErr w:type="gramStart"/>
      <w:r w:rsidRPr="00321057">
        <w:rPr>
          <w:rFonts w:cs="Arial"/>
          <w:b/>
          <w:bCs/>
        </w:rPr>
        <w:t>:</w:t>
      </w:r>
      <w:r w:rsidRPr="00321057">
        <w:rPr>
          <w:rFonts w:cs="Arial"/>
        </w:rPr>
        <w:tab/>
      </w:r>
      <w:r w:rsidRPr="00321057">
        <w:rPr>
          <w:rFonts w:cs="Arial"/>
        </w:rPr>
        <w:tab/>
        <w:t>Pedro</w:t>
      </w:r>
      <w:proofErr w:type="gramEnd"/>
      <w:r w:rsidRPr="00321057">
        <w:rPr>
          <w:rFonts w:cs="Arial"/>
        </w:rPr>
        <w:t xml:space="preserve"> Martinez, Commissioner</w:t>
      </w:r>
    </w:p>
    <w:p w14:paraId="64ED32FB" w14:textId="48EDE7EC" w:rsidR="00321057" w:rsidRPr="00321057" w:rsidRDefault="00321057" w:rsidP="00321057">
      <w:pPr>
        <w:spacing w:after="80"/>
        <w:rPr>
          <w:rFonts w:cs="Arial"/>
        </w:rPr>
      </w:pPr>
      <w:r w:rsidRPr="1F75C0E8">
        <w:rPr>
          <w:rFonts w:cs="Arial"/>
          <w:b/>
          <w:bCs/>
        </w:rPr>
        <w:t>Date</w:t>
      </w:r>
      <w:proofErr w:type="gramStart"/>
      <w:r w:rsidRPr="1F75C0E8">
        <w:rPr>
          <w:rFonts w:cs="Arial"/>
          <w:b/>
          <w:bCs/>
        </w:rPr>
        <w:t>:</w:t>
      </w:r>
      <w:r>
        <w:tab/>
      </w:r>
      <w:r>
        <w:tab/>
      </w:r>
      <w:r w:rsidRPr="1F75C0E8">
        <w:rPr>
          <w:rFonts w:cs="Arial"/>
        </w:rPr>
        <w:t>Ma</w:t>
      </w:r>
      <w:r w:rsidR="009A28D0" w:rsidRPr="1F75C0E8">
        <w:rPr>
          <w:rFonts w:cs="Arial"/>
        </w:rPr>
        <w:t>y</w:t>
      </w:r>
      <w:proofErr w:type="gramEnd"/>
      <w:r w:rsidRPr="1F75C0E8">
        <w:rPr>
          <w:rFonts w:cs="Arial"/>
        </w:rPr>
        <w:t xml:space="preserve"> 1</w:t>
      </w:r>
      <w:r w:rsidR="790544DA" w:rsidRPr="1F75C0E8">
        <w:rPr>
          <w:rFonts w:cs="Arial"/>
        </w:rPr>
        <w:t>4</w:t>
      </w:r>
      <w:r w:rsidRPr="1F75C0E8">
        <w:rPr>
          <w:rFonts w:cs="Arial"/>
        </w:rPr>
        <w:t>, 2026</w:t>
      </w:r>
    </w:p>
    <w:p w14:paraId="1CE1CB98" w14:textId="77777777" w:rsidR="00B557DC" w:rsidRDefault="00321057" w:rsidP="00B557DC">
      <w:pPr>
        <w:rPr>
          <w:rFonts w:cs="Arial"/>
        </w:rPr>
      </w:pPr>
      <w:r w:rsidRPr="00321057">
        <w:rPr>
          <w:rFonts w:cs="Arial"/>
          <w:b/>
          <w:bCs/>
        </w:rPr>
        <w:t>Subject:</w:t>
      </w:r>
      <w:r>
        <w:tab/>
      </w:r>
      <w:r w:rsidRPr="00321057">
        <w:rPr>
          <w:rFonts w:cs="Arial"/>
        </w:rPr>
        <w:t xml:space="preserve">Actions Taken with Respect to </w:t>
      </w:r>
      <w:r w:rsidR="006B0036">
        <w:rPr>
          <w:rFonts w:cs="Arial"/>
        </w:rPr>
        <w:t xml:space="preserve">the Charter of Baystate Academy Charter </w:t>
      </w:r>
    </w:p>
    <w:p w14:paraId="274C9129" w14:textId="3B4338AB" w:rsidR="00321057" w:rsidRPr="00321057" w:rsidRDefault="006B0036" w:rsidP="00B557DC">
      <w:pPr>
        <w:ind w:left="720" w:firstLine="720"/>
        <w:rPr>
          <w:rFonts w:cs="Arial"/>
        </w:rPr>
      </w:pPr>
      <w:r>
        <w:rPr>
          <w:rFonts w:cs="Arial"/>
        </w:rPr>
        <w:t>Public School</w:t>
      </w:r>
      <w:r w:rsidR="00321057" w:rsidRPr="00321057">
        <w:rPr>
          <w:rFonts w:cs="Arial"/>
        </w:rPr>
        <w:t xml:space="preserve"> </w:t>
      </w:r>
    </w:p>
    <w:p w14:paraId="3F69928F" w14:textId="77777777" w:rsidR="00321057" w:rsidRPr="00321057" w:rsidRDefault="00321057" w:rsidP="00321057">
      <w:pPr>
        <w:rPr>
          <w:rFonts w:cs="Arial"/>
        </w:rPr>
      </w:pPr>
      <w:r w:rsidRPr="00321057">
        <w:rPr>
          <w:rFonts w:cs="Arial"/>
          <w:noProof/>
        </w:rPr>
        <mc:AlternateContent>
          <mc:Choice Requires="wps">
            <w:drawing>
              <wp:anchor distT="0" distB="0" distL="114300" distR="114300" simplePos="0" relativeHeight="251658240" behindDoc="0" locked="0" layoutInCell="1" allowOverlap="1" wp14:anchorId="29333225" wp14:editId="2C177B34">
                <wp:simplePos x="0" y="0"/>
                <wp:positionH relativeFrom="column">
                  <wp:posOffset>9524</wp:posOffset>
                </wp:positionH>
                <wp:positionV relativeFrom="paragraph">
                  <wp:posOffset>172720</wp:posOffset>
                </wp:positionV>
                <wp:extent cx="5915025" cy="9525"/>
                <wp:effectExtent l="0" t="0" r="28575" b="28575"/>
                <wp:wrapNone/>
                <wp:docPr id="1423232071" name="Straight Connector 1"/>
                <wp:cNvGraphicFramePr/>
                <a:graphic xmlns:a="http://schemas.openxmlformats.org/drawingml/2006/main">
                  <a:graphicData uri="http://schemas.microsoft.com/office/word/2010/wordprocessingShape">
                    <wps:wsp>
                      <wps:cNvCnPr/>
                      <wps:spPr>
                        <a:xfrm flipV="1">
                          <a:off x="0" y="0"/>
                          <a:ext cx="59150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256B014"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3.6pt" to="46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" strokecolor="windowText" strokeweight=".5pt">
                <v:stroke joinstyle="miter"/>
              </v:line>
            </w:pict>
          </mc:Fallback>
        </mc:AlternateContent>
      </w:r>
    </w:p>
    <w:p w14:paraId="5028486C" w14:textId="77777777" w:rsidR="00321057" w:rsidRPr="00321057" w:rsidRDefault="00321057" w:rsidP="00321057">
      <w:pPr>
        <w:rPr>
          <w:rFonts w:cs="Arial"/>
        </w:rPr>
      </w:pPr>
    </w:p>
    <w:p w14:paraId="73CE7251" w14:textId="77777777" w:rsidR="00321057" w:rsidRDefault="00321057" w:rsidP="00321057">
      <w:pPr>
        <w:autoSpaceDE w:val="0"/>
        <w:autoSpaceDN w:val="0"/>
        <w:adjustRightInd w:val="0"/>
        <w:rPr>
          <w:rFonts w:cs="Calibri"/>
        </w:rPr>
      </w:pPr>
      <w:r w:rsidRPr="00321057">
        <w:rPr>
          <w:color w:val="020202"/>
        </w:rPr>
        <w:t>At its meeting in February 2013, the Boar</w:t>
      </w:r>
      <w:r w:rsidRPr="00321057">
        <w:rPr>
          <w:color w:val="0C1424"/>
        </w:rPr>
        <w:t xml:space="preserve">d </w:t>
      </w:r>
      <w:r w:rsidRPr="00321057">
        <w:rPr>
          <w:color w:val="020202"/>
        </w:rPr>
        <w:t>of Elementary and Secondary Education (Board) authorized the Commissioner to act on its behalf in “(a) granting charter renewals that do not involve probation; (b) approving charter amendments that do not involve changes in grade span, maximum enrollment, or districts served; and (c) removing or continuing conditions imposed on charters of charter schools; provided that the Commissioner shall report to the Board on all charter renewals, charter amendments, and conditions that have been so approved; and provided further, that the Commissioner shall notify the Board in advance of all such intended actions, and a Board member may request that the Commissioner place the charter matter(s) on the agenda of the Board for discussion and action.” The Charter School Regulations also allow the Commissioner to impose conditions, and to remove the conditions imposed, on a school’s charter.</w:t>
      </w:r>
      <w:r w:rsidRPr="00321057">
        <w:rPr>
          <w:color w:val="020202"/>
          <w:vertAlign w:val="superscript"/>
        </w:rPr>
        <w:footnoteReference w:id="2"/>
      </w:r>
      <w:r w:rsidRPr="00321057">
        <w:rPr>
          <w:rFonts w:cs="Calibri"/>
        </w:rPr>
        <w:t xml:space="preserve"> </w:t>
      </w:r>
    </w:p>
    <w:p w14:paraId="1F5617F2" w14:textId="77777777" w:rsidR="00321057" w:rsidRDefault="00321057" w:rsidP="00321057">
      <w:pPr>
        <w:autoSpaceDE w:val="0"/>
        <w:autoSpaceDN w:val="0"/>
        <w:adjustRightInd w:val="0"/>
        <w:rPr>
          <w:rFonts w:cs="Calibri"/>
        </w:rPr>
      </w:pPr>
    </w:p>
    <w:p w14:paraId="6A8C8990" w14:textId="70EDDCF2" w:rsidR="00B374E0" w:rsidRDefault="00321057" w:rsidP="00321057">
      <w:pPr>
        <w:autoSpaceDE w:val="0"/>
        <w:autoSpaceDN w:val="0"/>
        <w:adjustRightInd w:val="0"/>
        <w:rPr>
          <w:rFonts w:cs="Arial"/>
        </w:rPr>
      </w:pPr>
      <w:r>
        <w:rPr>
          <w:rFonts w:cs="Calibri"/>
        </w:rPr>
        <w:t xml:space="preserve">On </w:t>
      </w:r>
      <w:r w:rsidR="00696722">
        <w:rPr>
          <w:rFonts w:cs="Calibri"/>
        </w:rPr>
        <w:t>April</w:t>
      </w:r>
      <w:r>
        <w:rPr>
          <w:rFonts w:cs="Calibri"/>
        </w:rPr>
        <w:t xml:space="preserve"> 1</w:t>
      </w:r>
      <w:r w:rsidR="00696722">
        <w:rPr>
          <w:rFonts w:cs="Calibri"/>
        </w:rPr>
        <w:t>6</w:t>
      </w:r>
      <w:r>
        <w:rPr>
          <w:rFonts w:cs="Calibri"/>
        </w:rPr>
        <w:t xml:space="preserve">, 2026, I notified the </w:t>
      </w:r>
      <w:r w:rsidR="00F215F5">
        <w:rPr>
          <w:rFonts w:cs="Calibri"/>
        </w:rPr>
        <w:t>B</w:t>
      </w:r>
      <w:r>
        <w:rPr>
          <w:rFonts w:cs="Calibri"/>
        </w:rPr>
        <w:t>oard that I intended to</w:t>
      </w:r>
      <w:r w:rsidR="006B602A" w:rsidRPr="006B602A">
        <w:rPr>
          <w:rFonts w:cs="Arial"/>
        </w:rPr>
        <w:t xml:space="preserve"> extend the </w:t>
      </w:r>
      <w:proofErr w:type="gramStart"/>
      <w:r w:rsidR="006B602A" w:rsidRPr="006B602A">
        <w:rPr>
          <w:rFonts w:cs="Arial"/>
        </w:rPr>
        <w:t>condition</w:t>
      </w:r>
      <w:proofErr w:type="gramEnd"/>
      <w:r w:rsidR="006B602A" w:rsidRPr="006B602A">
        <w:rPr>
          <w:rFonts w:cs="Arial"/>
        </w:rPr>
        <w:t xml:space="preserve"> related to academic performance that is currently imposed on the charter of Baystate Academy Charter Public School </w:t>
      </w:r>
      <w:r w:rsidR="00E00C77">
        <w:rPr>
          <w:rFonts w:cs="Arial"/>
        </w:rPr>
        <w:t xml:space="preserve">(BACPS) </w:t>
      </w:r>
      <w:r w:rsidR="006B602A" w:rsidRPr="006B602A">
        <w:rPr>
          <w:rFonts w:cs="Arial"/>
        </w:rPr>
        <w:t>and impose a second condition related to under-enrollment and limited evidence of demand for the school.</w:t>
      </w:r>
      <w:r w:rsidR="00E00C77">
        <w:rPr>
          <w:rFonts w:cs="Arial"/>
        </w:rPr>
        <w:t xml:space="preserve"> These conditions are detailed later in this memorandum.</w:t>
      </w:r>
    </w:p>
    <w:p w14:paraId="3692AC3E" w14:textId="77777777" w:rsidR="00B374E0" w:rsidRDefault="00B374E0" w:rsidP="00321057">
      <w:pPr>
        <w:autoSpaceDE w:val="0"/>
        <w:autoSpaceDN w:val="0"/>
        <w:adjustRightInd w:val="0"/>
        <w:rPr>
          <w:rFonts w:cs="Arial"/>
        </w:rPr>
      </w:pPr>
    </w:p>
    <w:p w14:paraId="3ED645AD" w14:textId="7CB24A70" w:rsidR="00E00C77" w:rsidRDefault="00E00C77" w:rsidP="00321057">
      <w:pPr>
        <w:autoSpaceDE w:val="0"/>
        <w:autoSpaceDN w:val="0"/>
        <w:adjustRightInd w:val="0"/>
        <w:rPr>
          <w:rFonts w:cs="Arial"/>
        </w:rPr>
      </w:pPr>
      <w:r w:rsidRPr="00E00C77">
        <w:rPr>
          <w:rFonts w:cs="Arial"/>
        </w:rPr>
        <w:t xml:space="preserve">I am now notifying the Board that I have taken these actions. Summary information regarding </w:t>
      </w:r>
      <w:r>
        <w:rPr>
          <w:rFonts w:cs="Arial"/>
        </w:rPr>
        <w:t>BACPS</w:t>
      </w:r>
      <w:r w:rsidRPr="00E00C77">
        <w:rPr>
          <w:rFonts w:cs="Arial"/>
        </w:rPr>
        <w:t xml:space="preserve"> is provided in this memorandum. </w:t>
      </w:r>
      <w:r>
        <w:rPr>
          <w:rFonts w:cs="Arial"/>
        </w:rPr>
        <w:t xml:space="preserve">BACPS </w:t>
      </w:r>
      <w:r w:rsidRPr="00E00C77">
        <w:rPr>
          <w:rFonts w:cs="Arial"/>
        </w:rPr>
        <w:t>shall operate in accordance with the provisions of G.L. c. 71, § 89; 603 CMR 1.00; and all other applicable state and federal laws and regulations and such additional conditions as the Commissioner or the Board may establish, all of which shall be deemed conditions of the charter.</w:t>
      </w:r>
    </w:p>
    <w:p w14:paraId="61E929E3" w14:textId="5EDE9E60" w:rsidR="00C44CFD" w:rsidRDefault="00C44CFD" w:rsidP="00321057">
      <w:pPr>
        <w:autoSpaceDE w:val="0"/>
        <w:autoSpaceDN w:val="0"/>
        <w:adjustRightInd w:val="0"/>
        <w:rPr>
          <w:rFonts w:cs="Arial"/>
        </w:rPr>
        <w:sectPr w:rsidR="00C44CFD" w:rsidSect="00B94C5E">
          <w:headerReference w:type="default" r:id="rId11"/>
          <w:footerReference w:type="even" r:id="rId12"/>
          <w:footerReference w:type="default" r:id="rId13"/>
          <w:pgSz w:w="12240" w:h="15840"/>
          <w:pgMar w:top="1440" w:right="1440" w:bottom="1440" w:left="1440" w:header="576" w:footer="720" w:gutter="0"/>
          <w:cols w:space="720"/>
          <w:docGrid w:linePitch="360"/>
        </w:sectPr>
      </w:pPr>
    </w:p>
    <w:p w14:paraId="44CE2A22" w14:textId="77777777" w:rsidR="004C48A6" w:rsidRPr="004C48A6" w:rsidRDefault="004C48A6" w:rsidP="004C48A6">
      <w:pPr>
        <w:keepNext/>
        <w:keepLines/>
        <w:spacing w:before="160" w:after="80"/>
        <w:outlineLvl w:val="1"/>
        <w:rPr>
          <w:rFonts w:eastAsiaTheme="majorEastAsia" w:cs="Arial"/>
          <w:b/>
          <w:color w:val="000000" w:themeColor="text1"/>
          <w:sz w:val="32"/>
          <w:szCs w:val="40"/>
        </w:rPr>
      </w:pPr>
      <w:r w:rsidRPr="004C48A6">
        <w:rPr>
          <w:rFonts w:eastAsiaTheme="majorEastAsia" w:cs="Arial"/>
          <w:b/>
          <w:color w:val="000000" w:themeColor="text1"/>
          <w:sz w:val="32"/>
          <w:szCs w:val="40"/>
        </w:rPr>
        <w:lastRenderedPageBreak/>
        <w:t>Baystate Academy Charter Public School (BACPS)</w:t>
      </w:r>
    </w:p>
    <w:p w14:paraId="3433413B" w14:textId="77777777" w:rsidR="004C48A6" w:rsidRPr="004C48A6" w:rsidRDefault="004C48A6" w:rsidP="004C48A6">
      <w:pPr>
        <w:rPr>
          <w:lang w:bidi="en-US"/>
        </w:rPr>
      </w:pPr>
      <w:r w:rsidRPr="004C48A6">
        <w:rPr>
          <w:b/>
          <w:bCs/>
          <w:lang w:bidi="en-US"/>
        </w:rPr>
        <w:t>Mission Statement</w:t>
      </w:r>
      <w:r w:rsidRPr="004C48A6">
        <w:rPr>
          <w:lang w:bidi="en-US"/>
        </w:rPr>
        <w:t>: “Baystate Academy Charter Public School is a college preparatory school that provides challenging academic standards in professional health career settings in order to prepare 6th -12th grade students in Springfield to be inspired leaders in the 21st century workforce.” </w:t>
      </w:r>
    </w:p>
    <w:p w14:paraId="2D5A36F9" w14:textId="77777777" w:rsidR="004C48A6" w:rsidRPr="004C48A6" w:rsidRDefault="004C48A6" w:rsidP="004C48A6">
      <w:pPr>
        <w:keepNext/>
        <w:keepLines/>
        <w:spacing w:before="160" w:after="80"/>
        <w:outlineLvl w:val="2"/>
        <w:rPr>
          <w:rFonts w:eastAsiaTheme="majorEastAsia" w:cstheme="majorBidi"/>
          <w:b/>
          <w:color w:val="000000" w:themeColor="text1"/>
          <w:sz w:val="30"/>
          <w:szCs w:val="28"/>
          <w:lang w:bidi="en-US"/>
        </w:rPr>
      </w:pPr>
      <w:r w:rsidRPr="004C48A6">
        <w:rPr>
          <w:rFonts w:eastAsiaTheme="majorEastAsia" w:cstheme="majorBidi"/>
          <w:b/>
          <w:color w:val="000000" w:themeColor="text1"/>
          <w:sz w:val="30"/>
          <w:szCs w:val="28"/>
          <w:lang w:bidi="en-US"/>
        </w:rPr>
        <w:t>BACPS School Facts</w:t>
      </w:r>
    </w:p>
    <w:tbl>
      <w:tblPr>
        <w:tblStyle w:val="TableGrid"/>
        <w:tblW w:w="0" w:type="auto"/>
        <w:tblLook w:val="04A0" w:firstRow="1" w:lastRow="0" w:firstColumn="1" w:lastColumn="0" w:noHBand="0" w:noVBand="1"/>
      </w:tblPr>
      <w:tblGrid>
        <w:gridCol w:w="3235"/>
        <w:gridCol w:w="6115"/>
      </w:tblGrid>
      <w:tr w:rsidR="004C48A6" w:rsidRPr="004C48A6" w14:paraId="1014040F" w14:textId="77777777" w:rsidTr="00170440">
        <w:tc>
          <w:tcPr>
            <w:tcW w:w="3235" w:type="dxa"/>
            <w:shd w:val="clear" w:color="auto" w:fill="BFBFBF" w:themeFill="background1" w:themeFillShade="BF"/>
          </w:tcPr>
          <w:p w14:paraId="78FBAD52" w14:textId="77777777" w:rsidR="004C48A6" w:rsidRPr="004C48A6" w:rsidRDefault="004C48A6" w:rsidP="004C48A6">
            <w:pPr>
              <w:spacing w:before="80" w:after="80"/>
              <w:rPr>
                <w:rFonts w:eastAsiaTheme="minorEastAsia"/>
                <w:b/>
                <w:kern w:val="0"/>
                <w:szCs w:val="22"/>
                <w:lang w:bidi="en-US"/>
                <w14:ligatures w14:val="none"/>
              </w:rPr>
            </w:pPr>
            <w:r w:rsidRPr="004C48A6">
              <w:rPr>
                <w:rFonts w:eastAsiaTheme="minorEastAsia"/>
                <w:b/>
                <w:kern w:val="0"/>
                <w:szCs w:val="22"/>
                <w:lang w:bidi="en-US"/>
                <w14:ligatures w14:val="none"/>
              </w:rPr>
              <w:t>School Fact Type</w:t>
            </w:r>
          </w:p>
        </w:tc>
        <w:tc>
          <w:tcPr>
            <w:tcW w:w="6115" w:type="dxa"/>
            <w:shd w:val="clear" w:color="auto" w:fill="BFBFBF" w:themeFill="background1" w:themeFillShade="BF"/>
          </w:tcPr>
          <w:p w14:paraId="6A350BD6" w14:textId="77777777" w:rsidR="004C48A6" w:rsidRPr="004C48A6" w:rsidRDefault="004C48A6" w:rsidP="004C48A6">
            <w:pPr>
              <w:spacing w:before="80" w:after="80"/>
              <w:rPr>
                <w:rFonts w:eastAsiaTheme="minorEastAsia"/>
                <w:b/>
                <w:kern w:val="0"/>
                <w:szCs w:val="22"/>
                <w:lang w:bidi="en-US"/>
                <w14:ligatures w14:val="none"/>
              </w:rPr>
            </w:pPr>
            <w:r w:rsidRPr="004C48A6">
              <w:rPr>
                <w:rFonts w:eastAsiaTheme="minorEastAsia"/>
                <w:b/>
                <w:kern w:val="0"/>
                <w:szCs w:val="22"/>
                <w:lang w:bidi="en-US"/>
                <w14:ligatures w14:val="none"/>
              </w:rPr>
              <w:t>School Facts</w:t>
            </w:r>
          </w:p>
        </w:tc>
      </w:tr>
      <w:tr w:rsidR="004C48A6" w:rsidRPr="004C48A6" w14:paraId="6BFEBD86" w14:textId="77777777" w:rsidTr="00170440">
        <w:tc>
          <w:tcPr>
            <w:tcW w:w="3235" w:type="dxa"/>
            <w:shd w:val="clear" w:color="auto" w:fill="D9D9D9" w:themeFill="background1" w:themeFillShade="D9"/>
          </w:tcPr>
          <w:p w14:paraId="6AEC7BD4" w14:textId="77777777" w:rsidR="004C48A6" w:rsidRPr="004C48A6" w:rsidRDefault="004C48A6" w:rsidP="004C48A6">
            <w:pPr>
              <w:spacing w:before="80" w:after="80"/>
              <w:rPr>
                <w:rFonts w:cs="Arial"/>
                <w:b/>
                <w:bCs/>
                <w:lang w:bidi="en-US"/>
              </w:rPr>
            </w:pPr>
            <w:r w:rsidRPr="004C48A6">
              <w:rPr>
                <w:rFonts w:cs="Arial"/>
                <w:b/>
                <w:bCs/>
                <w:lang w:bidi="en-US"/>
              </w:rPr>
              <w:t>Type of Charter</w:t>
            </w:r>
          </w:p>
        </w:tc>
        <w:tc>
          <w:tcPr>
            <w:tcW w:w="6115" w:type="dxa"/>
          </w:tcPr>
          <w:p w14:paraId="0D575FB1" w14:textId="77777777" w:rsidR="004C48A6" w:rsidRPr="004C48A6" w:rsidRDefault="004C48A6" w:rsidP="004C48A6">
            <w:pPr>
              <w:spacing w:before="80" w:after="80"/>
              <w:rPr>
                <w:rFonts w:cs="Arial"/>
                <w:lang w:bidi="en-US"/>
              </w:rPr>
            </w:pPr>
            <w:r w:rsidRPr="004C48A6">
              <w:rPr>
                <w:rFonts w:cs="Arial"/>
                <w:lang w:bidi="en-US"/>
              </w:rPr>
              <w:t>Commonwealth</w:t>
            </w:r>
          </w:p>
        </w:tc>
      </w:tr>
      <w:tr w:rsidR="004C48A6" w:rsidRPr="004C48A6" w14:paraId="02A28585" w14:textId="77777777" w:rsidTr="00170440">
        <w:tc>
          <w:tcPr>
            <w:tcW w:w="3235" w:type="dxa"/>
            <w:shd w:val="clear" w:color="auto" w:fill="D9D9D9" w:themeFill="background1" w:themeFillShade="D9"/>
          </w:tcPr>
          <w:p w14:paraId="26B9AEAC" w14:textId="77777777" w:rsidR="004C48A6" w:rsidRPr="004C48A6" w:rsidRDefault="004C48A6" w:rsidP="004C48A6">
            <w:pPr>
              <w:spacing w:before="80" w:after="80"/>
              <w:rPr>
                <w:rFonts w:cs="Arial"/>
                <w:b/>
                <w:bCs/>
                <w:lang w:bidi="en-US"/>
              </w:rPr>
            </w:pPr>
            <w:r w:rsidRPr="004C48A6">
              <w:rPr>
                <w:rFonts w:cs="Arial"/>
                <w:b/>
                <w:bCs/>
                <w:lang w:bidi="en-US"/>
              </w:rPr>
              <w:t>Location</w:t>
            </w:r>
          </w:p>
        </w:tc>
        <w:tc>
          <w:tcPr>
            <w:tcW w:w="6115" w:type="dxa"/>
          </w:tcPr>
          <w:p w14:paraId="3C6ED307" w14:textId="77777777" w:rsidR="004C48A6" w:rsidRPr="004C48A6" w:rsidRDefault="004C48A6" w:rsidP="004C48A6">
            <w:pPr>
              <w:spacing w:before="80" w:after="80"/>
              <w:rPr>
                <w:rFonts w:cs="Arial"/>
                <w:lang w:bidi="en-US"/>
              </w:rPr>
            </w:pPr>
            <w:r w:rsidRPr="004C48A6">
              <w:rPr>
                <w:rFonts w:cs="Arial"/>
                <w:lang w:bidi="en-US"/>
              </w:rPr>
              <w:t>Springfield</w:t>
            </w:r>
          </w:p>
        </w:tc>
      </w:tr>
      <w:tr w:rsidR="004C48A6" w:rsidRPr="004C48A6" w14:paraId="2747C03B" w14:textId="77777777" w:rsidTr="00170440">
        <w:tc>
          <w:tcPr>
            <w:tcW w:w="3235" w:type="dxa"/>
            <w:shd w:val="clear" w:color="auto" w:fill="D9D9D9" w:themeFill="background1" w:themeFillShade="D9"/>
          </w:tcPr>
          <w:p w14:paraId="2FE8E7DB" w14:textId="77777777" w:rsidR="004C48A6" w:rsidRPr="004C48A6" w:rsidRDefault="004C48A6" w:rsidP="004C48A6">
            <w:pPr>
              <w:spacing w:before="80" w:after="80"/>
              <w:rPr>
                <w:rFonts w:cs="Arial"/>
                <w:b/>
                <w:bCs/>
                <w:lang w:bidi="en-US"/>
              </w:rPr>
            </w:pPr>
            <w:r w:rsidRPr="004C48A6">
              <w:rPr>
                <w:rFonts w:cs="Arial"/>
                <w:b/>
                <w:bCs/>
                <w:lang w:bidi="en-US"/>
              </w:rPr>
              <w:t xml:space="preserve">Regional or </w:t>
            </w:r>
            <w:proofErr w:type="gramStart"/>
            <w:r w:rsidRPr="004C48A6">
              <w:rPr>
                <w:rFonts w:cs="Arial"/>
                <w:b/>
                <w:bCs/>
                <w:lang w:bidi="en-US"/>
              </w:rPr>
              <w:t>Non-Regional</w:t>
            </w:r>
            <w:proofErr w:type="gramEnd"/>
          </w:p>
        </w:tc>
        <w:tc>
          <w:tcPr>
            <w:tcW w:w="6115" w:type="dxa"/>
          </w:tcPr>
          <w:p w14:paraId="15137A4E" w14:textId="77777777" w:rsidR="004C48A6" w:rsidRPr="004C48A6" w:rsidRDefault="004C48A6" w:rsidP="004C48A6">
            <w:pPr>
              <w:spacing w:before="80" w:after="80"/>
              <w:rPr>
                <w:rFonts w:cs="Arial"/>
                <w:lang w:bidi="en-US"/>
              </w:rPr>
            </w:pPr>
            <w:r w:rsidRPr="004C48A6">
              <w:rPr>
                <w:rFonts w:cs="Arial"/>
                <w:lang w:bidi="en-US"/>
              </w:rPr>
              <w:t>Non-Regional</w:t>
            </w:r>
          </w:p>
        </w:tc>
      </w:tr>
      <w:tr w:rsidR="004C48A6" w:rsidRPr="004C48A6" w14:paraId="057DD4DA" w14:textId="77777777" w:rsidTr="00170440">
        <w:tc>
          <w:tcPr>
            <w:tcW w:w="3235" w:type="dxa"/>
            <w:shd w:val="clear" w:color="auto" w:fill="D9D9D9" w:themeFill="background1" w:themeFillShade="D9"/>
          </w:tcPr>
          <w:p w14:paraId="06A64C43" w14:textId="77777777" w:rsidR="004C48A6" w:rsidRPr="004C48A6" w:rsidRDefault="004C48A6" w:rsidP="004C48A6">
            <w:pPr>
              <w:spacing w:before="80" w:after="80"/>
              <w:rPr>
                <w:rFonts w:cs="Arial"/>
                <w:b/>
                <w:bCs/>
                <w:lang w:bidi="en-US"/>
              </w:rPr>
            </w:pPr>
            <w:r w:rsidRPr="004C48A6">
              <w:rPr>
                <w:rFonts w:cs="Arial"/>
                <w:b/>
                <w:bCs/>
                <w:lang w:bidi="en-US"/>
              </w:rPr>
              <w:t>Years Renewed</w:t>
            </w:r>
          </w:p>
        </w:tc>
        <w:tc>
          <w:tcPr>
            <w:tcW w:w="6115" w:type="dxa"/>
          </w:tcPr>
          <w:p w14:paraId="34C85BFD" w14:textId="77777777" w:rsidR="004C48A6" w:rsidRPr="004C48A6" w:rsidRDefault="004C48A6" w:rsidP="004C48A6">
            <w:pPr>
              <w:spacing w:before="80" w:after="80"/>
              <w:rPr>
                <w:rFonts w:cs="Arial"/>
                <w:lang w:bidi="en-US"/>
              </w:rPr>
            </w:pPr>
            <w:r w:rsidRPr="004C48A6">
              <w:rPr>
                <w:rFonts w:cs="Arial"/>
                <w:lang w:bidi="en-US"/>
              </w:rPr>
              <w:t>2018, 2023</w:t>
            </w:r>
          </w:p>
        </w:tc>
      </w:tr>
      <w:tr w:rsidR="004C48A6" w:rsidRPr="004C48A6" w14:paraId="4EE11F07" w14:textId="77777777" w:rsidTr="00170440">
        <w:tc>
          <w:tcPr>
            <w:tcW w:w="3235" w:type="dxa"/>
            <w:shd w:val="clear" w:color="auto" w:fill="D9D9D9" w:themeFill="background1" w:themeFillShade="D9"/>
          </w:tcPr>
          <w:p w14:paraId="475B5DCD" w14:textId="77777777" w:rsidR="004C48A6" w:rsidRPr="004C48A6" w:rsidRDefault="004C48A6" w:rsidP="004C48A6">
            <w:pPr>
              <w:spacing w:before="80" w:after="80"/>
              <w:rPr>
                <w:rFonts w:cs="Arial"/>
                <w:b/>
                <w:bCs/>
                <w:lang w:bidi="en-US"/>
              </w:rPr>
            </w:pPr>
            <w:r w:rsidRPr="004C48A6">
              <w:rPr>
                <w:rFonts w:cs="Arial"/>
                <w:b/>
                <w:bCs/>
                <w:lang w:bidi="en-US"/>
              </w:rPr>
              <w:t>Maximum Enrollment</w:t>
            </w:r>
          </w:p>
        </w:tc>
        <w:tc>
          <w:tcPr>
            <w:tcW w:w="6115" w:type="dxa"/>
          </w:tcPr>
          <w:p w14:paraId="172A5A91" w14:textId="77777777" w:rsidR="004C48A6" w:rsidRPr="004C48A6" w:rsidRDefault="004C48A6" w:rsidP="004C48A6">
            <w:pPr>
              <w:spacing w:before="80" w:after="80"/>
              <w:rPr>
                <w:rFonts w:cs="Arial"/>
                <w:lang w:bidi="en-US"/>
              </w:rPr>
            </w:pPr>
            <w:r w:rsidRPr="004C48A6">
              <w:rPr>
                <w:rFonts w:cs="Arial"/>
                <w:lang w:bidi="en-US"/>
              </w:rPr>
              <w:t>560</w:t>
            </w:r>
          </w:p>
        </w:tc>
      </w:tr>
      <w:tr w:rsidR="004C48A6" w:rsidRPr="004C48A6" w14:paraId="645DA152" w14:textId="77777777" w:rsidTr="00170440">
        <w:tc>
          <w:tcPr>
            <w:tcW w:w="3235" w:type="dxa"/>
            <w:shd w:val="clear" w:color="auto" w:fill="D9D9D9" w:themeFill="background1" w:themeFillShade="D9"/>
          </w:tcPr>
          <w:p w14:paraId="2D702BC8" w14:textId="77777777" w:rsidR="004C48A6" w:rsidRPr="004C48A6" w:rsidRDefault="004C48A6" w:rsidP="004C48A6">
            <w:pPr>
              <w:spacing w:before="80" w:after="80"/>
              <w:rPr>
                <w:rFonts w:cs="Arial"/>
                <w:b/>
                <w:bCs/>
                <w:lang w:bidi="en-US"/>
              </w:rPr>
            </w:pPr>
            <w:r w:rsidRPr="004C48A6">
              <w:rPr>
                <w:rFonts w:cs="Arial"/>
                <w:b/>
                <w:bCs/>
                <w:lang w:bidi="en-US"/>
              </w:rPr>
              <w:t>Enrollment (2025-26)</w:t>
            </w:r>
          </w:p>
        </w:tc>
        <w:tc>
          <w:tcPr>
            <w:tcW w:w="6115" w:type="dxa"/>
          </w:tcPr>
          <w:p w14:paraId="434C6223" w14:textId="77777777" w:rsidR="004C48A6" w:rsidRPr="004C48A6" w:rsidRDefault="004C48A6" w:rsidP="004C48A6">
            <w:pPr>
              <w:spacing w:before="80" w:after="80"/>
              <w:rPr>
                <w:rFonts w:cs="Arial"/>
                <w:lang w:bidi="en-US"/>
              </w:rPr>
            </w:pPr>
            <w:r w:rsidRPr="004C48A6">
              <w:rPr>
                <w:rFonts w:cs="Arial"/>
                <w:lang w:bidi="en-US"/>
              </w:rPr>
              <w:t>344 (October 2025)</w:t>
            </w:r>
          </w:p>
        </w:tc>
      </w:tr>
      <w:tr w:rsidR="004C48A6" w:rsidRPr="004C48A6" w14:paraId="5BFA99D0" w14:textId="77777777" w:rsidTr="00170440">
        <w:tc>
          <w:tcPr>
            <w:tcW w:w="3235" w:type="dxa"/>
            <w:shd w:val="clear" w:color="auto" w:fill="D9D9D9" w:themeFill="background1" w:themeFillShade="D9"/>
          </w:tcPr>
          <w:p w14:paraId="7702A100" w14:textId="77777777" w:rsidR="004C48A6" w:rsidRPr="004C48A6" w:rsidRDefault="004C48A6" w:rsidP="004C48A6">
            <w:pPr>
              <w:spacing w:before="80" w:after="80"/>
              <w:rPr>
                <w:rFonts w:cs="Arial"/>
                <w:b/>
                <w:bCs/>
                <w:lang w:bidi="en-US"/>
              </w:rPr>
            </w:pPr>
            <w:r w:rsidRPr="004C48A6">
              <w:rPr>
                <w:rFonts w:cs="Arial"/>
                <w:b/>
                <w:bCs/>
                <w:lang w:bidi="en-US"/>
              </w:rPr>
              <w:t>Grade Span</w:t>
            </w:r>
          </w:p>
        </w:tc>
        <w:tc>
          <w:tcPr>
            <w:tcW w:w="6115" w:type="dxa"/>
          </w:tcPr>
          <w:p w14:paraId="3AE77184" w14:textId="77777777" w:rsidR="004C48A6" w:rsidRPr="004C48A6" w:rsidRDefault="004C48A6" w:rsidP="004C48A6">
            <w:pPr>
              <w:spacing w:before="80" w:after="80"/>
              <w:rPr>
                <w:rFonts w:cs="Arial"/>
                <w:lang w:bidi="en-US"/>
              </w:rPr>
            </w:pPr>
            <w:r w:rsidRPr="004C48A6">
              <w:rPr>
                <w:rFonts w:cs="Arial"/>
                <w:lang w:bidi="en-US"/>
              </w:rPr>
              <w:t>6-12</w:t>
            </w:r>
          </w:p>
        </w:tc>
      </w:tr>
      <w:tr w:rsidR="004C48A6" w:rsidRPr="004C48A6" w14:paraId="747A84CA" w14:textId="77777777" w:rsidTr="00170440">
        <w:tc>
          <w:tcPr>
            <w:tcW w:w="3235" w:type="dxa"/>
            <w:shd w:val="clear" w:color="auto" w:fill="D9D9D9" w:themeFill="background1" w:themeFillShade="D9"/>
          </w:tcPr>
          <w:p w14:paraId="37EB97A1" w14:textId="77777777" w:rsidR="004C48A6" w:rsidRPr="004C48A6" w:rsidRDefault="004C48A6" w:rsidP="004C48A6">
            <w:pPr>
              <w:spacing w:before="80" w:after="80"/>
              <w:rPr>
                <w:rFonts w:cs="Arial"/>
                <w:b/>
                <w:bCs/>
                <w:lang w:bidi="en-US"/>
              </w:rPr>
            </w:pPr>
            <w:r w:rsidRPr="004C48A6">
              <w:rPr>
                <w:rFonts w:cs="Arial"/>
                <w:b/>
                <w:bCs/>
                <w:lang w:bidi="en-US"/>
              </w:rPr>
              <w:t>Students on Waitlist</w:t>
            </w:r>
          </w:p>
        </w:tc>
        <w:tc>
          <w:tcPr>
            <w:tcW w:w="6115" w:type="dxa"/>
          </w:tcPr>
          <w:p w14:paraId="6424D7DF" w14:textId="77777777" w:rsidR="004C48A6" w:rsidRPr="004C48A6" w:rsidRDefault="004C48A6" w:rsidP="004C48A6">
            <w:pPr>
              <w:spacing w:before="80" w:after="80"/>
              <w:rPr>
                <w:rFonts w:cs="Arial"/>
                <w:lang w:bidi="en-US"/>
              </w:rPr>
            </w:pPr>
            <w:r w:rsidRPr="004C48A6">
              <w:rPr>
                <w:rFonts w:cs="Arial"/>
                <w:lang w:bidi="en-US"/>
              </w:rPr>
              <w:t>0 (October 2025)</w:t>
            </w:r>
          </w:p>
        </w:tc>
      </w:tr>
      <w:tr w:rsidR="004C48A6" w:rsidRPr="004C48A6" w14:paraId="4A1ABEB1" w14:textId="77777777" w:rsidTr="00170440">
        <w:tc>
          <w:tcPr>
            <w:tcW w:w="3235" w:type="dxa"/>
            <w:shd w:val="clear" w:color="auto" w:fill="D9D9D9" w:themeFill="background1" w:themeFillShade="D9"/>
          </w:tcPr>
          <w:p w14:paraId="1B45201D" w14:textId="77777777" w:rsidR="004C48A6" w:rsidRPr="004C48A6" w:rsidRDefault="004C48A6" w:rsidP="004C48A6">
            <w:pPr>
              <w:spacing w:before="80" w:after="80"/>
              <w:rPr>
                <w:rFonts w:cs="Arial"/>
                <w:b/>
                <w:bCs/>
                <w:lang w:bidi="en-US"/>
              </w:rPr>
            </w:pPr>
            <w:r w:rsidRPr="004C48A6">
              <w:rPr>
                <w:rFonts w:cs="Arial"/>
                <w:b/>
                <w:bCs/>
                <w:lang w:bidi="en-US"/>
              </w:rPr>
              <w:t>Age of School (2025-26)</w:t>
            </w:r>
          </w:p>
        </w:tc>
        <w:tc>
          <w:tcPr>
            <w:tcW w:w="6115" w:type="dxa"/>
          </w:tcPr>
          <w:p w14:paraId="45EDAD36" w14:textId="77777777" w:rsidR="004C48A6" w:rsidRPr="004C48A6" w:rsidRDefault="004C48A6" w:rsidP="004C48A6">
            <w:pPr>
              <w:spacing w:before="80" w:after="80"/>
              <w:rPr>
                <w:rFonts w:cs="Arial"/>
                <w:lang w:bidi="en-US"/>
              </w:rPr>
            </w:pPr>
            <w:r w:rsidRPr="004C48A6">
              <w:rPr>
                <w:rFonts w:cs="Arial"/>
                <w:lang w:bidi="en-US"/>
              </w:rPr>
              <w:t>13</w:t>
            </w:r>
          </w:p>
        </w:tc>
      </w:tr>
    </w:tbl>
    <w:p w14:paraId="52D3822A" w14:textId="77777777" w:rsidR="004C48A6" w:rsidRDefault="004C48A6" w:rsidP="00FE2B61"/>
    <w:p w14:paraId="31966904" w14:textId="7F2DA35B" w:rsidR="004C48A6" w:rsidRDefault="004C48A6" w:rsidP="004C48A6">
      <w:pPr>
        <w:rPr>
          <w:rFonts w:cs="Calibri"/>
        </w:rPr>
      </w:pPr>
      <w:r w:rsidRPr="00875469">
        <w:rPr>
          <w:rFonts w:cs="Calibri"/>
        </w:rPr>
        <w:t>The charter of</w:t>
      </w:r>
      <w:r>
        <w:rPr>
          <w:rFonts w:cs="Calibri"/>
        </w:rPr>
        <w:t xml:space="preserve"> BACPS</w:t>
      </w:r>
      <w:r w:rsidRPr="00875469">
        <w:rPr>
          <w:rFonts w:cs="Calibri"/>
        </w:rPr>
        <w:t xml:space="preserve"> </w:t>
      </w:r>
      <w:r>
        <w:rPr>
          <w:rFonts w:cs="Calibri"/>
        </w:rPr>
        <w:t>is</w:t>
      </w:r>
      <w:r w:rsidRPr="00875469">
        <w:rPr>
          <w:rFonts w:cs="Calibri"/>
        </w:rPr>
        <w:t xml:space="preserve"> explicitly conditioned as follows. Failure to meet this condition may result in the Board imposing additional conditions on the school’s charter, placing it on probation, or revoking its charter.</w:t>
      </w:r>
    </w:p>
    <w:p w14:paraId="0E6A6D63" w14:textId="77777777" w:rsidR="004C48A6" w:rsidRDefault="004C48A6" w:rsidP="004C48A6">
      <w:pPr>
        <w:rPr>
          <w:rFonts w:cs="Calibri"/>
        </w:rPr>
      </w:pPr>
    </w:p>
    <w:p w14:paraId="42716FBB" w14:textId="75A9CE0F" w:rsidR="004C48A6" w:rsidRDefault="006D57F4" w:rsidP="006D57F4">
      <w:pPr>
        <w:ind w:left="720"/>
        <w:rPr>
          <w:rFonts w:cs="Calibri"/>
        </w:rPr>
      </w:pPr>
      <w:r w:rsidRPr="66854375">
        <w:rPr>
          <w:rFonts w:cs="Arial"/>
          <w:b/>
          <w:bCs/>
        </w:rPr>
        <w:t xml:space="preserve">Condition 1: </w:t>
      </w:r>
      <w:r w:rsidRPr="66854375">
        <w:rPr>
          <w:rFonts w:cs="Calibri"/>
        </w:rPr>
        <w:t>By December 31, 2027, the school must demonstrate that it is an academic success by providing evidence that the school has exhibited significant and sustained academic improvement as determined by the Commissioner.</w:t>
      </w:r>
    </w:p>
    <w:p w14:paraId="2B9B123D" w14:textId="77777777" w:rsidR="006D57F4" w:rsidRDefault="006D57F4" w:rsidP="006D57F4">
      <w:pPr>
        <w:ind w:left="720"/>
        <w:rPr>
          <w:rFonts w:cs="Calibri"/>
        </w:rPr>
      </w:pPr>
    </w:p>
    <w:p w14:paraId="599BBE45" w14:textId="120570CE" w:rsidR="006D57F4" w:rsidRDefault="004964D0" w:rsidP="006D57F4">
      <w:pPr>
        <w:ind w:left="720"/>
        <w:rPr>
          <w:rFonts w:cs="Calibri"/>
        </w:rPr>
      </w:pPr>
      <w:r w:rsidRPr="17D4A3E1">
        <w:rPr>
          <w:rFonts w:cs="Arial"/>
          <w:b/>
          <w:bCs/>
        </w:rPr>
        <w:t>Condition 2:</w:t>
      </w:r>
      <w:r>
        <w:t xml:space="preserve"> By August 3, 2026, BACPS must submit a plan to address the school’s enrollment challenges, subject to Department review and approval. The plan should reflect a comprehensive evaluation of the school’s under-enrollment that includes an assessment of admission and attrition data, the school’s recruitment and retention plan, and its efforts to improve the recruitment and retention of students. The school’s plan should also evaluate school policies and other programmatic or operational factors that may influence student enrollment trends. The school’s board of trustees must approve the plan. The plan may include a request for a charter amendment to lower the school’s maximum enrollment or to change its grade span </w:t>
      </w:r>
      <w:proofErr w:type="gramStart"/>
      <w:r>
        <w:t>in order to</w:t>
      </w:r>
      <w:proofErr w:type="gramEnd"/>
      <w:r>
        <w:t xml:space="preserve"> align the charter with the school’s historical enrollment trends.  </w:t>
      </w:r>
    </w:p>
    <w:p w14:paraId="7770FE06" w14:textId="77777777" w:rsidR="004C48A6" w:rsidRDefault="004C48A6" w:rsidP="00FE2B61"/>
    <w:p w14:paraId="4E676A76" w14:textId="77006A84" w:rsidR="001C0940" w:rsidRPr="00771A99" w:rsidRDefault="001C0940" w:rsidP="001C0940">
      <w:pPr>
        <w:pStyle w:val="Heading2"/>
      </w:pPr>
      <w:r>
        <w:lastRenderedPageBreak/>
        <w:t>Conclusion</w:t>
      </w:r>
    </w:p>
    <w:p w14:paraId="48855D73" w14:textId="53228C8E" w:rsidR="009C556A" w:rsidRDefault="00771A99" w:rsidP="00D379A7">
      <w:pPr>
        <w:rPr>
          <w:rFonts w:eastAsia="Arial" w:cs="Arial"/>
        </w:rPr>
      </w:pPr>
      <w:r w:rsidRPr="64E05838">
        <w:rPr>
          <w:rFonts w:cs="Arial"/>
        </w:rPr>
        <w:t>If you have any questions regarding my intended actions, require additional information, or would like any Summaries of Review,</w:t>
      </w:r>
      <w:r w:rsidR="6CFAD7DB" w:rsidRPr="64E05838">
        <w:rPr>
          <w:rFonts w:eastAsia="Arial" w:cs="Arial"/>
        </w:rPr>
        <w:t xml:space="preserve"> please contact Lauren Secatore, Chief of Staff, at </w:t>
      </w:r>
      <w:hyperlink r:id="rId14">
        <w:r w:rsidR="6CFAD7DB" w:rsidRPr="64E05838">
          <w:rPr>
            <w:rStyle w:val="Hyperlink"/>
            <w:rFonts w:eastAsia="Arial" w:cs="Arial"/>
            <w:color w:val="auto"/>
          </w:rPr>
          <w:t>Lauren.Secatore@mass.gov</w:t>
        </w:r>
      </w:hyperlink>
      <w:r w:rsidR="6CFAD7DB" w:rsidRPr="64E05838">
        <w:rPr>
          <w:rFonts w:eastAsia="Arial" w:cs="Arial"/>
        </w:rPr>
        <w:t>, or me.</w:t>
      </w:r>
    </w:p>
    <w:p w14:paraId="3EA9E231" w14:textId="77777777" w:rsidR="002E118F" w:rsidRDefault="002E118F" w:rsidP="00D379A7">
      <w:pPr>
        <w:rPr>
          <w:rFonts w:eastAsia="Arial" w:cs="Arial"/>
        </w:rPr>
      </w:pPr>
    </w:p>
    <w:p w14:paraId="53FE57BE" w14:textId="18EDC816" w:rsidR="001B0A08" w:rsidRDefault="002E118F" w:rsidP="00AE0BA2">
      <w:pPr>
        <w:pStyle w:val="Heading2"/>
      </w:pPr>
      <w:r>
        <w:t>Attachment</w:t>
      </w:r>
    </w:p>
    <w:p w14:paraId="3FB40D27" w14:textId="77E238FA" w:rsidR="001B0A08" w:rsidRPr="003E605B" w:rsidRDefault="00557FBD" w:rsidP="00557FBD">
      <w:pPr>
        <w:ind w:left="720"/>
      </w:pPr>
      <w:r w:rsidRPr="00BC522C">
        <w:rPr>
          <w:rFonts w:cs="Arial"/>
        </w:rPr>
        <w:t>Charter School</w:t>
      </w:r>
      <w:r>
        <w:rPr>
          <w:rFonts w:cs="Arial"/>
        </w:rPr>
        <w:t xml:space="preserve"> Conditions</w:t>
      </w:r>
      <w:r w:rsidRPr="00BC522C">
        <w:rPr>
          <w:rFonts w:cs="Arial"/>
        </w:rPr>
        <w:t xml:space="preserve"> – Notification of Intended Actions for </w:t>
      </w:r>
      <w:r w:rsidR="002F4523" w:rsidRPr="002F4523">
        <w:rPr>
          <w:rFonts w:cs="Arial"/>
        </w:rPr>
        <w:t>Baystate Academy Charter Public School</w:t>
      </w:r>
      <w:r w:rsidR="00ED6DBF">
        <w:rPr>
          <w:rFonts w:cs="Arial"/>
        </w:rPr>
        <w:t xml:space="preserve"> (</w:t>
      </w:r>
      <w:r w:rsidR="002F4523">
        <w:rPr>
          <w:rFonts w:cs="Arial"/>
        </w:rPr>
        <w:t>April</w:t>
      </w:r>
      <w:r w:rsidR="00ED6DBF">
        <w:rPr>
          <w:rFonts w:cs="Arial"/>
        </w:rPr>
        <w:t xml:space="preserve"> 1</w:t>
      </w:r>
      <w:r w:rsidR="002F4523">
        <w:rPr>
          <w:rFonts w:cs="Arial"/>
        </w:rPr>
        <w:t>6</w:t>
      </w:r>
      <w:r w:rsidR="00ED6DBF">
        <w:rPr>
          <w:rFonts w:cs="Arial"/>
        </w:rPr>
        <w:t>, 2026)</w:t>
      </w:r>
    </w:p>
    <w:sectPr w:rsidR="001B0A08" w:rsidRPr="003E605B" w:rsidSect="00E1188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5D0A5" w14:textId="77777777" w:rsidR="00282FE4" w:rsidRDefault="00282FE4" w:rsidP="00ED5501">
      <w:r>
        <w:separator/>
      </w:r>
    </w:p>
  </w:endnote>
  <w:endnote w:type="continuationSeparator" w:id="0">
    <w:p w14:paraId="7103260E" w14:textId="77777777" w:rsidR="00282FE4" w:rsidRDefault="00282FE4" w:rsidP="00ED5501">
      <w:r>
        <w:continuationSeparator/>
      </w:r>
    </w:p>
  </w:endnote>
  <w:endnote w:type="continuationNotice" w:id="1">
    <w:p w14:paraId="12EB3500" w14:textId="77777777" w:rsidR="00282FE4" w:rsidRDefault="00282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1459101"/>
      <w:docPartObj>
        <w:docPartGallery w:val="Page Numbers (Bottom of Page)"/>
        <w:docPartUnique/>
      </w:docPartObj>
    </w:sdtPr>
    <w:sdtContent>
      <w:p w14:paraId="64100E0F" w14:textId="77777777" w:rsidR="002C3A10" w:rsidRDefault="002C3A10" w:rsidP="004E1A1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F839A1" w14:textId="77777777" w:rsidR="002C3A10" w:rsidRDefault="002C3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2AF6" w14:textId="77777777" w:rsidR="008003B0" w:rsidRPr="00F7335D" w:rsidRDefault="008003B0" w:rsidP="008003B0">
    <w:pPr>
      <w:pStyle w:val="Footer"/>
      <w:rPr>
        <w:rFonts w:cs="Arial"/>
        <w:sz w:val="20"/>
        <w:szCs w:val="20"/>
      </w:rPr>
    </w:pPr>
    <w:r w:rsidRPr="00F7335D">
      <w:rPr>
        <w:rFonts w:cs="Arial"/>
        <w:sz w:val="20"/>
        <w:szCs w:val="20"/>
      </w:rPr>
      <w:t>135 Santilli Hwy</w:t>
    </w:r>
    <w:r>
      <w:rPr>
        <w:rFonts w:cs="Arial"/>
        <w:sz w:val="20"/>
        <w:szCs w:val="20"/>
      </w:rPr>
      <w:t xml:space="preserve">, Everett MA 02149   Voice: (781) 388-3000   TTY: 1-800-439-2370    </w:t>
    </w:r>
    <w:r w:rsidRPr="00F7335D">
      <w:rPr>
        <w:rFonts w:cs="Arial"/>
        <w:sz w:val="20"/>
        <w:szCs w:val="20"/>
      </w:rPr>
      <w:t>www.doe.mass.edu</w:t>
    </w:r>
    <w:r>
      <w:rPr>
        <w:rFonts w:cs="Arial"/>
        <w:sz w:val="20"/>
        <w:szCs w:val="20"/>
      </w:rPr>
      <w:t xml:space="preserve"> </w:t>
    </w:r>
  </w:p>
  <w:p w14:paraId="3FAD1EB4" w14:textId="77777777" w:rsidR="006E064A" w:rsidRDefault="006E0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01615"/>
      <w:docPartObj>
        <w:docPartGallery w:val="Page Numbers (Bottom of Page)"/>
        <w:docPartUnique/>
      </w:docPartObj>
    </w:sdtPr>
    <w:sdtContent>
      <w:p w14:paraId="0EC2E4E5" w14:textId="77777777" w:rsidR="002D3DE8" w:rsidRPr="00BA43E7" w:rsidRDefault="00000000" w:rsidP="00AD7C4E">
        <w:pPr>
          <w:pStyle w:val="Footer"/>
          <w:tabs>
            <w:tab w:val="clear" w:pos="4680"/>
            <w:tab w:val="clear" w:pos="9360"/>
          </w:tabs>
          <w:jc w:val="right"/>
        </w:pPr>
        <w:sdt>
          <w:sdtPr>
            <w:id w:val="1865251917"/>
            <w:docPartObj>
              <w:docPartGallery w:val="Page Numbers (Top of Page)"/>
              <w:docPartUnique/>
            </w:docPartObj>
          </w:sdtPr>
          <w:sdtContent>
            <w:r w:rsidR="002D3DE8" w:rsidRPr="00BA43E7">
              <w:fldChar w:fldCharType="begin"/>
            </w:r>
            <w:r w:rsidR="002D3DE8" w:rsidRPr="00BA43E7">
              <w:instrText xml:space="preserve"> PAGE </w:instrText>
            </w:r>
            <w:r w:rsidR="002D3DE8" w:rsidRPr="00BA43E7">
              <w:fldChar w:fldCharType="separate"/>
            </w:r>
            <w:r w:rsidR="002D3DE8">
              <w:rPr>
                <w:noProof/>
              </w:rPr>
              <w:t>4</w:t>
            </w:r>
            <w:r w:rsidR="002D3DE8" w:rsidRPr="00BA43E7">
              <w:rPr>
                <w:noProof/>
              </w:rPr>
              <w:fldChar w:fldCharType="end"/>
            </w:r>
          </w:sdtContent>
        </w:sdt>
      </w:p>
    </w:sdtContent>
  </w:sdt>
  <w:p w14:paraId="65D3DA77" w14:textId="361BEC1D" w:rsidR="002D3DE8" w:rsidRDefault="0063227C" w:rsidP="0063227C">
    <w:pPr>
      <w:pStyle w:val="Footer"/>
      <w:tabs>
        <w:tab w:val="clear" w:pos="4680"/>
        <w:tab w:val="clear" w:pos="9360"/>
        <w:tab w:val="left" w:pos="33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0DA1" w14:textId="77777777" w:rsidR="00282FE4" w:rsidRDefault="00282FE4" w:rsidP="00ED5501">
      <w:r>
        <w:separator/>
      </w:r>
    </w:p>
  </w:footnote>
  <w:footnote w:type="continuationSeparator" w:id="0">
    <w:p w14:paraId="202B4D1F" w14:textId="77777777" w:rsidR="00282FE4" w:rsidRDefault="00282FE4" w:rsidP="00ED5501">
      <w:r>
        <w:continuationSeparator/>
      </w:r>
    </w:p>
  </w:footnote>
  <w:footnote w:type="continuationNotice" w:id="1">
    <w:p w14:paraId="350A5B89" w14:textId="77777777" w:rsidR="00282FE4" w:rsidRDefault="00282FE4"/>
  </w:footnote>
  <w:footnote w:id="2">
    <w:p w14:paraId="1F0751AB" w14:textId="77777777" w:rsidR="00321057" w:rsidRPr="00FE2B61" w:rsidRDefault="00321057" w:rsidP="00321057">
      <w:pPr>
        <w:pStyle w:val="FootnoteText"/>
      </w:pPr>
      <w:r w:rsidRPr="00FE2B61">
        <w:rPr>
          <w:rStyle w:val="FootnoteReference"/>
        </w:rPr>
        <w:footnoteRef/>
      </w:r>
      <w:r w:rsidRPr="00FE2B61">
        <w:rPr>
          <w:vertAlign w:val="superscript"/>
        </w:rPr>
        <w:t xml:space="preserve"> </w:t>
      </w:r>
      <w:r w:rsidRPr="00FE2B61">
        <w:t>Pursuant to 603 CMR 1.12(1), the Commissioner may “impose conditions on a school's charter for violations of law or failure to make progress with student achievement, failure to adhere to and enhance its recruitment and retention plan, failure to comply with the terms of its charter, or failure to remain viable.”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EB1B" w14:textId="17622A7E" w:rsidR="00B94C5E" w:rsidRDefault="726EDB68">
    <w:pPr>
      <w:pStyle w:val="Header"/>
    </w:pPr>
    <w:r>
      <w:rPr>
        <w:noProof/>
      </w:rPr>
      <w:drawing>
        <wp:anchor distT="0" distB="0" distL="114300" distR="114300" simplePos="0" relativeHeight="251658240" behindDoc="0" locked="0" layoutInCell="1" allowOverlap="1" wp14:anchorId="5698E8C4" wp14:editId="2BC17BC4">
          <wp:simplePos x="0" y="0"/>
          <wp:positionH relativeFrom="column">
            <wp:align>left</wp:align>
          </wp:positionH>
          <wp:positionV relativeFrom="paragraph">
            <wp:posOffset>0</wp:posOffset>
          </wp:positionV>
          <wp:extent cx="6853818" cy="1133479"/>
          <wp:effectExtent l="0" t="0" r="0" b="0"/>
          <wp:wrapSquare wrapText="bothSides"/>
          <wp:docPr id="1247799133" name="Picture 1" descr="Logo for the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8680" name="Picture 1" descr="Logo for the Department of Elementary and Secondary Education"/>
                  <pic:cNvPicPr/>
                </pic:nvPicPr>
                <pic:blipFill>
                  <a:blip r:embed="rId1">
                    <a:extLst>
                      <a:ext uri="{28A0092B-C50C-407E-A947-70E740481C1C}">
                        <a14:useLocalDpi xmlns:a14="http://schemas.microsoft.com/office/drawing/2010/main"/>
                      </a:ext>
                    </a:extLst>
                  </a:blip>
                  <a:srcRect l="7702" t="26543" r="7109"/>
                  <a:stretch>
                    <a:fillRect/>
                  </a:stretch>
                </pic:blipFill>
                <pic:spPr bwMode="auto">
                  <a:xfrm>
                    <a:off x="0" y="0"/>
                    <a:ext cx="6853818" cy="1133479"/>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A61A" w14:textId="3239CBD6" w:rsidR="002D3DE8" w:rsidRPr="00BA43E7" w:rsidRDefault="002D3DE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509"/>
    <w:multiLevelType w:val="hybridMultilevel"/>
    <w:tmpl w:val="2778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25C49"/>
    <w:multiLevelType w:val="hybridMultilevel"/>
    <w:tmpl w:val="1910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278DF"/>
    <w:multiLevelType w:val="hybridMultilevel"/>
    <w:tmpl w:val="EADC9FBE"/>
    <w:lvl w:ilvl="0" w:tplc="CB261A30">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D459D"/>
    <w:multiLevelType w:val="hybridMultilevel"/>
    <w:tmpl w:val="C12E8D2C"/>
    <w:lvl w:ilvl="0" w:tplc="330E24BC">
      <w:start w:val="1"/>
      <w:numFmt w:val="bullet"/>
      <w:lvlText w:val=""/>
      <w:lvlJc w:val="left"/>
      <w:pPr>
        <w:ind w:left="720" w:hanging="360"/>
      </w:pPr>
      <w:rPr>
        <w:rFonts w:ascii="Symbol" w:hAnsi="Symbol"/>
      </w:rPr>
    </w:lvl>
    <w:lvl w:ilvl="1" w:tplc="ABA6B2AE">
      <w:start w:val="1"/>
      <w:numFmt w:val="bullet"/>
      <w:lvlText w:val=""/>
      <w:lvlJc w:val="left"/>
      <w:pPr>
        <w:ind w:left="720" w:hanging="360"/>
      </w:pPr>
      <w:rPr>
        <w:rFonts w:ascii="Symbol" w:hAnsi="Symbol"/>
      </w:rPr>
    </w:lvl>
    <w:lvl w:ilvl="2" w:tplc="392CC2DC">
      <w:start w:val="1"/>
      <w:numFmt w:val="bullet"/>
      <w:lvlText w:val=""/>
      <w:lvlJc w:val="left"/>
      <w:pPr>
        <w:ind w:left="720" w:hanging="360"/>
      </w:pPr>
      <w:rPr>
        <w:rFonts w:ascii="Symbol" w:hAnsi="Symbol"/>
      </w:rPr>
    </w:lvl>
    <w:lvl w:ilvl="3" w:tplc="2116A2BE">
      <w:start w:val="1"/>
      <w:numFmt w:val="bullet"/>
      <w:lvlText w:val=""/>
      <w:lvlJc w:val="left"/>
      <w:pPr>
        <w:ind w:left="720" w:hanging="360"/>
      </w:pPr>
      <w:rPr>
        <w:rFonts w:ascii="Symbol" w:hAnsi="Symbol"/>
      </w:rPr>
    </w:lvl>
    <w:lvl w:ilvl="4" w:tplc="C58881AC">
      <w:start w:val="1"/>
      <w:numFmt w:val="bullet"/>
      <w:lvlText w:val=""/>
      <w:lvlJc w:val="left"/>
      <w:pPr>
        <w:ind w:left="720" w:hanging="360"/>
      </w:pPr>
      <w:rPr>
        <w:rFonts w:ascii="Symbol" w:hAnsi="Symbol"/>
      </w:rPr>
    </w:lvl>
    <w:lvl w:ilvl="5" w:tplc="2354AD60">
      <w:start w:val="1"/>
      <w:numFmt w:val="bullet"/>
      <w:lvlText w:val=""/>
      <w:lvlJc w:val="left"/>
      <w:pPr>
        <w:ind w:left="720" w:hanging="360"/>
      </w:pPr>
      <w:rPr>
        <w:rFonts w:ascii="Symbol" w:hAnsi="Symbol"/>
      </w:rPr>
    </w:lvl>
    <w:lvl w:ilvl="6" w:tplc="E552332A">
      <w:start w:val="1"/>
      <w:numFmt w:val="bullet"/>
      <w:lvlText w:val=""/>
      <w:lvlJc w:val="left"/>
      <w:pPr>
        <w:ind w:left="720" w:hanging="360"/>
      </w:pPr>
      <w:rPr>
        <w:rFonts w:ascii="Symbol" w:hAnsi="Symbol"/>
      </w:rPr>
    </w:lvl>
    <w:lvl w:ilvl="7" w:tplc="223E2240">
      <w:start w:val="1"/>
      <w:numFmt w:val="bullet"/>
      <w:lvlText w:val=""/>
      <w:lvlJc w:val="left"/>
      <w:pPr>
        <w:ind w:left="720" w:hanging="360"/>
      </w:pPr>
      <w:rPr>
        <w:rFonts w:ascii="Symbol" w:hAnsi="Symbol"/>
      </w:rPr>
    </w:lvl>
    <w:lvl w:ilvl="8" w:tplc="631EF646">
      <w:start w:val="1"/>
      <w:numFmt w:val="bullet"/>
      <w:lvlText w:val=""/>
      <w:lvlJc w:val="left"/>
      <w:pPr>
        <w:ind w:left="720" w:hanging="360"/>
      </w:pPr>
      <w:rPr>
        <w:rFonts w:ascii="Symbol" w:hAnsi="Symbol"/>
      </w:rPr>
    </w:lvl>
  </w:abstractNum>
  <w:abstractNum w:abstractNumId="4" w15:restartNumberingAfterBreak="0">
    <w:nsid w:val="17CA49E3"/>
    <w:multiLevelType w:val="hybridMultilevel"/>
    <w:tmpl w:val="B746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17552"/>
    <w:multiLevelType w:val="hybridMultilevel"/>
    <w:tmpl w:val="2654E334"/>
    <w:lvl w:ilvl="0" w:tplc="FEBE5D62">
      <w:start w:val="1"/>
      <w:numFmt w:val="bullet"/>
      <w:lvlText w:val=""/>
      <w:lvlJc w:val="left"/>
      <w:pPr>
        <w:ind w:left="720" w:hanging="360"/>
      </w:pPr>
      <w:rPr>
        <w:rFonts w:ascii="Symbol" w:hAnsi="Symbol"/>
      </w:rPr>
    </w:lvl>
    <w:lvl w:ilvl="1" w:tplc="F5BA6BAA">
      <w:start w:val="1"/>
      <w:numFmt w:val="bullet"/>
      <w:lvlText w:val=""/>
      <w:lvlJc w:val="left"/>
      <w:pPr>
        <w:ind w:left="720" w:hanging="360"/>
      </w:pPr>
      <w:rPr>
        <w:rFonts w:ascii="Symbol" w:hAnsi="Symbol"/>
      </w:rPr>
    </w:lvl>
    <w:lvl w:ilvl="2" w:tplc="C2D4BF3E">
      <w:start w:val="1"/>
      <w:numFmt w:val="bullet"/>
      <w:lvlText w:val=""/>
      <w:lvlJc w:val="left"/>
      <w:pPr>
        <w:ind w:left="720" w:hanging="360"/>
      </w:pPr>
      <w:rPr>
        <w:rFonts w:ascii="Symbol" w:hAnsi="Symbol"/>
      </w:rPr>
    </w:lvl>
    <w:lvl w:ilvl="3" w:tplc="39E44068">
      <w:start w:val="1"/>
      <w:numFmt w:val="bullet"/>
      <w:lvlText w:val=""/>
      <w:lvlJc w:val="left"/>
      <w:pPr>
        <w:ind w:left="720" w:hanging="360"/>
      </w:pPr>
      <w:rPr>
        <w:rFonts w:ascii="Symbol" w:hAnsi="Symbol"/>
      </w:rPr>
    </w:lvl>
    <w:lvl w:ilvl="4" w:tplc="2FB6B160">
      <w:start w:val="1"/>
      <w:numFmt w:val="bullet"/>
      <w:lvlText w:val=""/>
      <w:lvlJc w:val="left"/>
      <w:pPr>
        <w:ind w:left="720" w:hanging="360"/>
      </w:pPr>
      <w:rPr>
        <w:rFonts w:ascii="Symbol" w:hAnsi="Symbol"/>
      </w:rPr>
    </w:lvl>
    <w:lvl w:ilvl="5" w:tplc="53AC5AB8">
      <w:start w:val="1"/>
      <w:numFmt w:val="bullet"/>
      <w:lvlText w:val=""/>
      <w:lvlJc w:val="left"/>
      <w:pPr>
        <w:ind w:left="720" w:hanging="360"/>
      </w:pPr>
      <w:rPr>
        <w:rFonts w:ascii="Symbol" w:hAnsi="Symbol"/>
      </w:rPr>
    </w:lvl>
    <w:lvl w:ilvl="6" w:tplc="9B58FAE0">
      <w:start w:val="1"/>
      <w:numFmt w:val="bullet"/>
      <w:lvlText w:val=""/>
      <w:lvlJc w:val="left"/>
      <w:pPr>
        <w:ind w:left="720" w:hanging="360"/>
      </w:pPr>
      <w:rPr>
        <w:rFonts w:ascii="Symbol" w:hAnsi="Symbol"/>
      </w:rPr>
    </w:lvl>
    <w:lvl w:ilvl="7" w:tplc="26A03B2C">
      <w:start w:val="1"/>
      <w:numFmt w:val="bullet"/>
      <w:lvlText w:val=""/>
      <w:lvlJc w:val="left"/>
      <w:pPr>
        <w:ind w:left="720" w:hanging="360"/>
      </w:pPr>
      <w:rPr>
        <w:rFonts w:ascii="Symbol" w:hAnsi="Symbol"/>
      </w:rPr>
    </w:lvl>
    <w:lvl w:ilvl="8" w:tplc="84CAD02A">
      <w:start w:val="1"/>
      <w:numFmt w:val="bullet"/>
      <w:lvlText w:val=""/>
      <w:lvlJc w:val="left"/>
      <w:pPr>
        <w:ind w:left="720" w:hanging="360"/>
      </w:pPr>
      <w:rPr>
        <w:rFonts w:ascii="Symbol" w:hAnsi="Symbol"/>
      </w:rPr>
    </w:lvl>
  </w:abstractNum>
  <w:abstractNum w:abstractNumId="6" w15:restartNumberingAfterBreak="0">
    <w:nsid w:val="1F442114"/>
    <w:multiLevelType w:val="hybridMultilevel"/>
    <w:tmpl w:val="6C1A8E16"/>
    <w:lvl w:ilvl="0" w:tplc="8B884D90">
      <w:start w:val="1"/>
      <w:numFmt w:val="bullet"/>
      <w:lvlText w:val=""/>
      <w:lvlJc w:val="left"/>
      <w:pPr>
        <w:ind w:left="720" w:hanging="360"/>
      </w:pPr>
      <w:rPr>
        <w:rFonts w:ascii="Symbol" w:hAnsi="Symbol"/>
      </w:rPr>
    </w:lvl>
    <w:lvl w:ilvl="1" w:tplc="1550EBAC">
      <w:start w:val="1"/>
      <w:numFmt w:val="bullet"/>
      <w:lvlText w:val=""/>
      <w:lvlJc w:val="left"/>
      <w:pPr>
        <w:ind w:left="720" w:hanging="360"/>
      </w:pPr>
      <w:rPr>
        <w:rFonts w:ascii="Symbol" w:hAnsi="Symbol"/>
      </w:rPr>
    </w:lvl>
    <w:lvl w:ilvl="2" w:tplc="B9906746">
      <w:start w:val="1"/>
      <w:numFmt w:val="bullet"/>
      <w:lvlText w:val=""/>
      <w:lvlJc w:val="left"/>
      <w:pPr>
        <w:ind w:left="720" w:hanging="360"/>
      </w:pPr>
      <w:rPr>
        <w:rFonts w:ascii="Symbol" w:hAnsi="Symbol"/>
      </w:rPr>
    </w:lvl>
    <w:lvl w:ilvl="3" w:tplc="5A4C8FBA">
      <w:start w:val="1"/>
      <w:numFmt w:val="bullet"/>
      <w:lvlText w:val=""/>
      <w:lvlJc w:val="left"/>
      <w:pPr>
        <w:ind w:left="720" w:hanging="360"/>
      </w:pPr>
      <w:rPr>
        <w:rFonts w:ascii="Symbol" w:hAnsi="Symbol"/>
      </w:rPr>
    </w:lvl>
    <w:lvl w:ilvl="4" w:tplc="4964D57A">
      <w:start w:val="1"/>
      <w:numFmt w:val="bullet"/>
      <w:lvlText w:val=""/>
      <w:lvlJc w:val="left"/>
      <w:pPr>
        <w:ind w:left="720" w:hanging="360"/>
      </w:pPr>
      <w:rPr>
        <w:rFonts w:ascii="Symbol" w:hAnsi="Symbol"/>
      </w:rPr>
    </w:lvl>
    <w:lvl w:ilvl="5" w:tplc="38EC3286">
      <w:start w:val="1"/>
      <w:numFmt w:val="bullet"/>
      <w:lvlText w:val=""/>
      <w:lvlJc w:val="left"/>
      <w:pPr>
        <w:ind w:left="720" w:hanging="360"/>
      </w:pPr>
      <w:rPr>
        <w:rFonts w:ascii="Symbol" w:hAnsi="Symbol"/>
      </w:rPr>
    </w:lvl>
    <w:lvl w:ilvl="6" w:tplc="CCA43896">
      <w:start w:val="1"/>
      <w:numFmt w:val="bullet"/>
      <w:lvlText w:val=""/>
      <w:lvlJc w:val="left"/>
      <w:pPr>
        <w:ind w:left="720" w:hanging="360"/>
      </w:pPr>
      <w:rPr>
        <w:rFonts w:ascii="Symbol" w:hAnsi="Symbol"/>
      </w:rPr>
    </w:lvl>
    <w:lvl w:ilvl="7" w:tplc="5B68004A">
      <w:start w:val="1"/>
      <w:numFmt w:val="bullet"/>
      <w:lvlText w:val=""/>
      <w:lvlJc w:val="left"/>
      <w:pPr>
        <w:ind w:left="720" w:hanging="360"/>
      </w:pPr>
      <w:rPr>
        <w:rFonts w:ascii="Symbol" w:hAnsi="Symbol"/>
      </w:rPr>
    </w:lvl>
    <w:lvl w:ilvl="8" w:tplc="8DE28D70">
      <w:start w:val="1"/>
      <w:numFmt w:val="bullet"/>
      <w:lvlText w:val=""/>
      <w:lvlJc w:val="left"/>
      <w:pPr>
        <w:ind w:left="720" w:hanging="360"/>
      </w:pPr>
      <w:rPr>
        <w:rFonts w:ascii="Symbol" w:hAnsi="Symbol"/>
      </w:rPr>
    </w:lvl>
  </w:abstractNum>
  <w:abstractNum w:abstractNumId="7" w15:restartNumberingAfterBreak="0">
    <w:nsid w:val="22A14121"/>
    <w:multiLevelType w:val="hybridMultilevel"/>
    <w:tmpl w:val="8E409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454BD9"/>
    <w:multiLevelType w:val="hybridMultilevel"/>
    <w:tmpl w:val="C80A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7197A"/>
    <w:multiLevelType w:val="multilevel"/>
    <w:tmpl w:val="46B4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CC6D75"/>
    <w:multiLevelType w:val="hybridMultilevel"/>
    <w:tmpl w:val="E39ED3EA"/>
    <w:lvl w:ilvl="0" w:tplc="754ED132">
      <w:start w:val="1"/>
      <w:numFmt w:val="decimal"/>
      <w:lvlText w:val="%1."/>
      <w:lvlJc w:val="left"/>
      <w:pPr>
        <w:ind w:left="720" w:hanging="360"/>
      </w:pPr>
    </w:lvl>
    <w:lvl w:ilvl="1" w:tplc="E524122C">
      <w:start w:val="1"/>
      <w:numFmt w:val="decimal"/>
      <w:lvlText w:val="%2."/>
      <w:lvlJc w:val="left"/>
      <w:pPr>
        <w:ind w:left="720" w:hanging="360"/>
      </w:pPr>
    </w:lvl>
    <w:lvl w:ilvl="2" w:tplc="723E4740">
      <w:start w:val="1"/>
      <w:numFmt w:val="decimal"/>
      <w:lvlText w:val="%3."/>
      <w:lvlJc w:val="left"/>
      <w:pPr>
        <w:ind w:left="720" w:hanging="360"/>
      </w:pPr>
    </w:lvl>
    <w:lvl w:ilvl="3" w:tplc="B6CA1844">
      <w:start w:val="1"/>
      <w:numFmt w:val="decimal"/>
      <w:lvlText w:val="%4."/>
      <w:lvlJc w:val="left"/>
      <w:pPr>
        <w:ind w:left="720" w:hanging="360"/>
      </w:pPr>
    </w:lvl>
    <w:lvl w:ilvl="4" w:tplc="47B20360">
      <w:start w:val="1"/>
      <w:numFmt w:val="decimal"/>
      <w:lvlText w:val="%5."/>
      <w:lvlJc w:val="left"/>
      <w:pPr>
        <w:ind w:left="720" w:hanging="360"/>
      </w:pPr>
    </w:lvl>
    <w:lvl w:ilvl="5" w:tplc="EF74D30C">
      <w:start w:val="1"/>
      <w:numFmt w:val="decimal"/>
      <w:lvlText w:val="%6."/>
      <w:lvlJc w:val="left"/>
      <w:pPr>
        <w:ind w:left="720" w:hanging="360"/>
      </w:pPr>
    </w:lvl>
    <w:lvl w:ilvl="6" w:tplc="0E66BC18">
      <w:start w:val="1"/>
      <w:numFmt w:val="decimal"/>
      <w:lvlText w:val="%7."/>
      <w:lvlJc w:val="left"/>
      <w:pPr>
        <w:ind w:left="720" w:hanging="360"/>
      </w:pPr>
    </w:lvl>
    <w:lvl w:ilvl="7" w:tplc="5E20904A">
      <w:start w:val="1"/>
      <w:numFmt w:val="decimal"/>
      <w:lvlText w:val="%8."/>
      <w:lvlJc w:val="left"/>
      <w:pPr>
        <w:ind w:left="720" w:hanging="360"/>
      </w:pPr>
    </w:lvl>
    <w:lvl w:ilvl="8" w:tplc="14BCD254">
      <w:start w:val="1"/>
      <w:numFmt w:val="decimal"/>
      <w:lvlText w:val="%9."/>
      <w:lvlJc w:val="left"/>
      <w:pPr>
        <w:ind w:left="720" w:hanging="360"/>
      </w:pPr>
    </w:lvl>
  </w:abstractNum>
  <w:abstractNum w:abstractNumId="11" w15:restartNumberingAfterBreak="0">
    <w:nsid w:val="37993428"/>
    <w:multiLevelType w:val="hybridMultilevel"/>
    <w:tmpl w:val="342E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E30B5"/>
    <w:multiLevelType w:val="multilevel"/>
    <w:tmpl w:val="ADE4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955EC9"/>
    <w:multiLevelType w:val="hybridMultilevel"/>
    <w:tmpl w:val="14B251D6"/>
    <w:lvl w:ilvl="0" w:tplc="E0B0798E">
      <w:start w:val="1"/>
      <w:numFmt w:val="bullet"/>
      <w:lvlText w:val=""/>
      <w:lvlJc w:val="left"/>
      <w:pPr>
        <w:ind w:left="720" w:hanging="360"/>
      </w:pPr>
      <w:rPr>
        <w:rFonts w:ascii="Symbol" w:hAnsi="Symbol"/>
      </w:rPr>
    </w:lvl>
    <w:lvl w:ilvl="1" w:tplc="988EE42E">
      <w:start w:val="1"/>
      <w:numFmt w:val="bullet"/>
      <w:lvlText w:val=""/>
      <w:lvlJc w:val="left"/>
      <w:pPr>
        <w:ind w:left="720" w:hanging="360"/>
      </w:pPr>
      <w:rPr>
        <w:rFonts w:ascii="Symbol" w:hAnsi="Symbol"/>
      </w:rPr>
    </w:lvl>
    <w:lvl w:ilvl="2" w:tplc="5B903120">
      <w:start w:val="1"/>
      <w:numFmt w:val="bullet"/>
      <w:lvlText w:val=""/>
      <w:lvlJc w:val="left"/>
      <w:pPr>
        <w:ind w:left="720" w:hanging="360"/>
      </w:pPr>
      <w:rPr>
        <w:rFonts w:ascii="Symbol" w:hAnsi="Symbol"/>
      </w:rPr>
    </w:lvl>
    <w:lvl w:ilvl="3" w:tplc="E49A873E">
      <w:start w:val="1"/>
      <w:numFmt w:val="bullet"/>
      <w:lvlText w:val=""/>
      <w:lvlJc w:val="left"/>
      <w:pPr>
        <w:ind w:left="720" w:hanging="360"/>
      </w:pPr>
      <w:rPr>
        <w:rFonts w:ascii="Symbol" w:hAnsi="Symbol"/>
      </w:rPr>
    </w:lvl>
    <w:lvl w:ilvl="4" w:tplc="DED29E64">
      <w:start w:val="1"/>
      <w:numFmt w:val="bullet"/>
      <w:lvlText w:val=""/>
      <w:lvlJc w:val="left"/>
      <w:pPr>
        <w:ind w:left="720" w:hanging="360"/>
      </w:pPr>
      <w:rPr>
        <w:rFonts w:ascii="Symbol" w:hAnsi="Symbol"/>
      </w:rPr>
    </w:lvl>
    <w:lvl w:ilvl="5" w:tplc="EAD2FD9E">
      <w:start w:val="1"/>
      <w:numFmt w:val="bullet"/>
      <w:lvlText w:val=""/>
      <w:lvlJc w:val="left"/>
      <w:pPr>
        <w:ind w:left="720" w:hanging="360"/>
      </w:pPr>
      <w:rPr>
        <w:rFonts w:ascii="Symbol" w:hAnsi="Symbol"/>
      </w:rPr>
    </w:lvl>
    <w:lvl w:ilvl="6" w:tplc="41CA6FA6">
      <w:start w:val="1"/>
      <w:numFmt w:val="bullet"/>
      <w:lvlText w:val=""/>
      <w:lvlJc w:val="left"/>
      <w:pPr>
        <w:ind w:left="720" w:hanging="360"/>
      </w:pPr>
      <w:rPr>
        <w:rFonts w:ascii="Symbol" w:hAnsi="Symbol"/>
      </w:rPr>
    </w:lvl>
    <w:lvl w:ilvl="7" w:tplc="A5985448">
      <w:start w:val="1"/>
      <w:numFmt w:val="bullet"/>
      <w:lvlText w:val=""/>
      <w:lvlJc w:val="left"/>
      <w:pPr>
        <w:ind w:left="720" w:hanging="360"/>
      </w:pPr>
      <w:rPr>
        <w:rFonts w:ascii="Symbol" w:hAnsi="Symbol"/>
      </w:rPr>
    </w:lvl>
    <w:lvl w:ilvl="8" w:tplc="C77A0D60">
      <w:start w:val="1"/>
      <w:numFmt w:val="bullet"/>
      <w:lvlText w:val=""/>
      <w:lvlJc w:val="left"/>
      <w:pPr>
        <w:ind w:left="720" w:hanging="360"/>
      </w:pPr>
      <w:rPr>
        <w:rFonts w:ascii="Symbol" w:hAnsi="Symbol"/>
      </w:rPr>
    </w:lvl>
  </w:abstractNum>
  <w:abstractNum w:abstractNumId="14" w15:restartNumberingAfterBreak="0">
    <w:nsid w:val="50AA58D5"/>
    <w:multiLevelType w:val="multilevel"/>
    <w:tmpl w:val="6DE8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C07591"/>
    <w:multiLevelType w:val="hybridMultilevel"/>
    <w:tmpl w:val="DB2C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30F8B"/>
    <w:multiLevelType w:val="hybridMultilevel"/>
    <w:tmpl w:val="32847330"/>
    <w:lvl w:ilvl="0" w:tplc="735869E8">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C12DF9"/>
    <w:multiLevelType w:val="hybridMultilevel"/>
    <w:tmpl w:val="B632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537EA"/>
    <w:multiLevelType w:val="hybridMultilevel"/>
    <w:tmpl w:val="9C4A33E0"/>
    <w:lvl w:ilvl="0" w:tplc="7CCE5BDA">
      <w:start w:val="1"/>
      <w:numFmt w:val="bullet"/>
      <w:lvlText w:val=""/>
      <w:lvlJc w:val="left"/>
      <w:pPr>
        <w:ind w:left="720" w:hanging="360"/>
      </w:pPr>
      <w:rPr>
        <w:rFonts w:ascii="Symbol" w:hAnsi="Symbol"/>
      </w:rPr>
    </w:lvl>
    <w:lvl w:ilvl="1" w:tplc="1772CCFC">
      <w:start w:val="1"/>
      <w:numFmt w:val="bullet"/>
      <w:lvlText w:val=""/>
      <w:lvlJc w:val="left"/>
      <w:pPr>
        <w:ind w:left="720" w:hanging="360"/>
      </w:pPr>
      <w:rPr>
        <w:rFonts w:ascii="Symbol" w:hAnsi="Symbol"/>
      </w:rPr>
    </w:lvl>
    <w:lvl w:ilvl="2" w:tplc="5B74CCF4">
      <w:start w:val="1"/>
      <w:numFmt w:val="bullet"/>
      <w:lvlText w:val=""/>
      <w:lvlJc w:val="left"/>
      <w:pPr>
        <w:ind w:left="720" w:hanging="360"/>
      </w:pPr>
      <w:rPr>
        <w:rFonts w:ascii="Symbol" w:hAnsi="Symbol"/>
      </w:rPr>
    </w:lvl>
    <w:lvl w:ilvl="3" w:tplc="25965994">
      <w:start w:val="1"/>
      <w:numFmt w:val="bullet"/>
      <w:lvlText w:val=""/>
      <w:lvlJc w:val="left"/>
      <w:pPr>
        <w:ind w:left="720" w:hanging="360"/>
      </w:pPr>
      <w:rPr>
        <w:rFonts w:ascii="Symbol" w:hAnsi="Symbol"/>
      </w:rPr>
    </w:lvl>
    <w:lvl w:ilvl="4" w:tplc="D4AC60DA">
      <w:start w:val="1"/>
      <w:numFmt w:val="bullet"/>
      <w:lvlText w:val=""/>
      <w:lvlJc w:val="left"/>
      <w:pPr>
        <w:ind w:left="720" w:hanging="360"/>
      </w:pPr>
      <w:rPr>
        <w:rFonts w:ascii="Symbol" w:hAnsi="Symbol"/>
      </w:rPr>
    </w:lvl>
    <w:lvl w:ilvl="5" w:tplc="0E647B62">
      <w:start w:val="1"/>
      <w:numFmt w:val="bullet"/>
      <w:lvlText w:val=""/>
      <w:lvlJc w:val="left"/>
      <w:pPr>
        <w:ind w:left="720" w:hanging="360"/>
      </w:pPr>
      <w:rPr>
        <w:rFonts w:ascii="Symbol" w:hAnsi="Symbol"/>
      </w:rPr>
    </w:lvl>
    <w:lvl w:ilvl="6" w:tplc="0576D37C">
      <w:start w:val="1"/>
      <w:numFmt w:val="bullet"/>
      <w:lvlText w:val=""/>
      <w:lvlJc w:val="left"/>
      <w:pPr>
        <w:ind w:left="720" w:hanging="360"/>
      </w:pPr>
      <w:rPr>
        <w:rFonts w:ascii="Symbol" w:hAnsi="Symbol"/>
      </w:rPr>
    </w:lvl>
    <w:lvl w:ilvl="7" w:tplc="E7C87276">
      <w:start w:val="1"/>
      <w:numFmt w:val="bullet"/>
      <w:lvlText w:val=""/>
      <w:lvlJc w:val="left"/>
      <w:pPr>
        <w:ind w:left="720" w:hanging="360"/>
      </w:pPr>
      <w:rPr>
        <w:rFonts w:ascii="Symbol" w:hAnsi="Symbol"/>
      </w:rPr>
    </w:lvl>
    <w:lvl w:ilvl="8" w:tplc="9D461E62">
      <w:start w:val="1"/>
      <w:numFmt w:val="bullet"/>
      <w:lvlText w:val=""/>
      <w:lvlJc w:val="left"/>
      <w:pPr>
        <w:ind w:left="720" w:hanging="360"/>
      </w:pPr>
      <w:rPr>
        <w:rFonts w:ascii="Symbol" w:hAnsi="Symbol"/>
      </w:rPr>
    </w:lvl>
  </w:abstractNum>
  <w:abstractNum w:abstractNumId="19" w15:restartNumberingAfterBreak="0">
    <w:nsid w:val="643E57E6"/>
    <w:multiLevelType w:val="hybridMultilevel"/>
    <w:tmpl w:val="9FE20A54"/>
    <w:lvl w:ilvl="0" w:tplc="7570BCDA">
      <w:start w:val="1"/>
      <w:numFmt w:val="decimal"/>
      <w:lvlText w:val="%1."/>
      <w:lvlJc w:val="left"/>
      <w:pPr>
        <w:ind w:left="1020" w:hanging="360"/>
      </w:pPr>
    </w:lvl>
    <w:lvl w:ilvl="1" w:tplc="9294B722">
      <w:start w:val="1"/>
      <w:numFmt w:val="decimal"/>
      <w:lvlText w:val="%2."/>
      <w:lvlJc w:val="left"/>
      <w:pPr>
        <w:ind w:left="1020" w:hanging="360"/>
      </w:pPr>
    </w:lvl>
    <w:lvl w:ilvl="2" w:tplc="05C82F72">
      <w:start w:val="1"/>
      <w:numFmt w:val="decimal"/>
      <w:lvlText w:val="%3."/>
      <w:lvlJc w:val="left"/>
      <w:pPr>
        <w:ind w:left="1020" w:hanging="360"/>
      </w:pPr>
    </w:lvl>
    <w:lvl w:ilvl="3" w:tplc="9A4AA228">
      <w:start w:val="1"/>
      <w:numFmt w:val="decimal"/>
      <w:lvlText w:val="%4."/>
      <w:lvlJc w:val="left"/>
      <w:pPr>
        <w:ind w:left="1020" w:hanging="360"/>
      </w:pPr>
    </w:lvl>
    <w:lvl w:ilvl="4" w:tplc="5BDA3A6A">
      <w:start w:val="1"/>
      <w:numFmt w:val="decimal"/>
      <w:lvlText w:val="%5."/>
      <w:lvlJc w:val="left"/>
      <w:pPr>
        <w:ind w:left="1020" w:hanging="360"/>
      </w:pPr>
    </w:lvl>
    <w:lvl w:ilvl="5" w:tplc="8744A296">
      <w:start w:val="1"/>
      <w:numFmt w:val="decimal"/>
      <w:lvlText w:val="%6."/>
      <w:lvlJc w:val="left"/>
      <w:pPr>
        <w:ind w:left="1020" w:hanging="360"/>
      </w:pPr>
    </w:lvl>
    <w:lvl w:ilvl="6" w:tplc="D4509458">
      <w:start w:val="1"/>
      <w:numFmt w:val="decimal"/>
      <w:lvlText w:val="%7."/>
      <w:lvlJc w:val="left"/>
      <w:pPr>
        <w:ind w:left="1020" w:hanging="360"/>
      </w:pPr>
    </w:lvl>
    <w:lvl w:ilvl="7" w:tplc="9F0C1E78">
      <w:start w:val="1"/>
      <w:numFmt w:val="decimal"/>
      <w:lvlText w:val="%8."/>
      <w:lvlJc w:val="left"/>
      <w:pPr>
        <w:ind w:left="1020" w:hanging="360"/>
      </w:pPr>
    </w:lvl>
    <w:lvl w:ilvl="8" w:tplc="409021BA">
      <w:start w:val="1"/>
      <w:numFmt w:val="decimal"/>
      <w:lvlText w:val="%9."/>
      <w:lvlJc w:val="left"/>
      <w:pPr>
        <w:ind w:left="1020" w:hanging="360"/>
      </w:pPr>
    </w:lvl>
  </w:abstractNum>
  <w:abstractNum w:abstractNumId="20" w15:restartNumberingAfterBreak="0">
    <w:nsid w:val="676D7DBE"/>
    <w:multiLevelType w:val="hybridMultilevel"/>
    <w:tmpl w:val="51EC45F8"/>
    <w:lvl w:ilvl="0" w:tplc="B456DEC2">
      <w:start w:val="1"/>
      <w:numFmt w:val="bullet"/>
      <w:lvlText w:val=""/>
      <w:lvlJc w:val="left"/>
      <w:pPr>
        <w:ind w:left="720" w:hanging="360"/>
      </w:pPr>
      <w:rPr>
        <w:rFonts w:ascii="Symbol" w:hAnsi="Symbol"/>
      </w:rPr>
    </w:lvl>
    <w:lvl w:ilvl="1" w:tplc="55949A08">
      <w:start w:val="1"/>
      <w:numFmt w:val="bullet"/>
      <w:lvlText w:val=""/>
      <w:lvlJc w:val="left"/>
      <w:pPr>
        <w:ind w:left="720" w:hanging="360"/>
      </w:pPr>
      <w:rPr>
        <w:rFonts w:ascii="Symbol" w:hAnsi="Symbol"/>
      </w:rPr>
    </w:lvl>
    <w:lvl w:ilvl="2" w:tplc="AB8A3AF4">
      <w:start w:val="1"/>
      <w:numFmt w:val="bullet"/>
      <w:lvlText w:val=""/>
      <w:lvlJc w:val="left"/>
      <w:pPr>
        <w:ind w:left="720" w:hanging="360"/>
      </w:pPr>
      <w:rPr>
        <w:rFonts w:ascii="Symbol" w:hAnsi="Symbol"/>
      </w:rPr>
    </w:lvl>
    <w:lvl w:ilvl="3" w:tplc="F95034AA">
      <w:start w:val="1"/>
      <w:numFmt w:val="bullet"/>
      <w:lvlText w:val=""/>
      <w:lvlJc w:val="left"/>
      <w:pPr>
        <w:ind w:left="720" w:hanging="360"/>
      </w:pPr>
      <w:rPr>
        <w:rFonts w:ascii="Symbol" w:hAnsi="Symbol"/>
      </w:rPr>
    </w:lvl>
    <w:lvl w:ilvl="4" w:tplc="EC484834">
      <w:start w:val="1"/>
      <w:numFmt w:val="bullet"/>
      <w:lvlText w:val=""/>
      <w:lvlJc w:val="left"/>
      <w:pPr>
        <w:ind w:left="720" w:hanging="360"/>
      </w:pPr>
      <w:rPr>
        <w:rFonts w:ascii="Symbol" w:hAnsi="Symbol"/>
      </w:rPr>
    </w:lvl>
    <w:lvl w:ilvl="5" w:tplc="5AD615B2">
      <w:start w:val="1"/>
      <w:numFmt w:val="bullet"/>
      <w:lvlText w:val=""/>
      <w:lvlJc w:val="left"/>
      <w:pPr>
        <w:ind w:left="720" w:hanging="360"/>
      </w:pPr>
      <w:rPr>
        <w:rFonts w:ascii="Symbol" w:hAnsi="Symbol"/>
      </w:rPr>
    </w:lvl>
    <w:lvl w:ilvl="6" w:tplc="B4909EF0">
      <w:start w:val="1"/>
      <w:numFmt w:val="bullet"/>
      <w:lvlText w:val=""/>
      <w:lvlJc w:val="left"/>
      <w:pPr>
        <w:ind w:left="720" w:hanging="360"/>
      </w:pPr>
      <w:rPr>
        <w:rFonts w:ascii="Symbol" w:hAnsi="Symbol"/>
      </w:rPr>
    </w:lvl>
    <w:lvl w:ilvl="7" w:tplc="CDF4BEE6">
      <w:start w:val="1"/>
      <w:numFmt w:val="bullet"/>
      <w:lvlText w:val=""/>
      <w:lvlJc w:val="left"/>
      <w:pPr>
        <w:ind w:left="720" w:hanging="360"/>
      </w:pPr>
      <w:rPr>
        <w:rFonts w:ascii="Symbol" w:hAnsi="Symbol"/>
      </w:rPr>
    </w:lvl>
    <w:lvl w:ilvl="8" w:tplc="13D2D0D2">
      <w:start w:val="1"/>
      <w:numFmt w:val="bullet"/>
      <w:lvlText w:val=""/>
      <w:lvlJc w:val="left"/>
      <w:pPr>
        <w:ind w:left="720" w:hanging="360"/>
      </w:pPr>
      <w:rPr>
        <w:rFonts w:ascii="Symbol" w:hAnsi="Symbol"/>
      </w:rPr>
    </w:lvl>
  </w:abstractNum>
  <w:abstractNum w:abstractNumId="21" w15:restartNumberingAfterBreak="0">
    <w:nsid w:val="6BD63065"/>
    <w:multiLevelType w:val="hybridMultilevel"/>
    <w:tmpl w:val="877033DA"/>
    <w:lvl w:ilvl="0" w:tplc="78F01A08">
      <w:start w:val="1"/>
      <w:numFmt w:val="bullet"/>
      <w:lvlText w:val=""/>
      <w:lvlJc w:val="left"/>
      <w:pPr>
        <w:ind w:left="720" w:hanging="360"/>
      </w:pPr>
      <w:rPr>
        <w:rFonts w:ascii="Symbol" w:hAnsi="Symbol"/>
      </w:rPr>
    </w:lvl>
    <w:lvl w:ilvl="1" w:tplc="2E5CC80E">
      <w:start w:val="1"/>
      <w:numFmt w:val="bullet"/>
      <w:lvlText w:val=""/>
      <w:lvlJc w:val="left"/>
      <w:pPr>
        <w:ind w:left="720" w:hanging="360"/>
      </w:pPr>
      <w:rPr>
        <w:rFonts w:ascii="Symbol" w:hAnsi="Symbol"/>
      </w:rPr>
    </w:lvl>
    <w:lvl w:ilvl="2" w:tplc="47E2214E">
      <w:start w:val="1"/>
      <w:numFmt w:val="bullet"/>
      <w:lvlText w:val=""/>
      <w:lvlJc w:val="left"/>
      <w:pPr>
        <w:ind w:left="720" w:hanging="360"/>
      </w:pPr>
      <w:rPr>
        <w:rFonts w:ascii="Symbol" w:hAnsi="Symbol"/>
      </w:rPr>
    </w:lvl>
    <w:lvl w:ilvl="3" w:tplc="0F2ECF96">
      <w:start w:val="1"/>
      <w:numFmt w:val="bullet"/>
      <w:lvlText w:val=""/>
      <w:lvlJc w:val="left"/>
      <w:pPr>
        <w:ind w:left="720" w:hanging="360"/>
      </w:pPr>
      <w:rPr>
        <w:rFonts w:ascii="Symbol" w:hAnsi="Symbol"/>
      </w:rPr>
    </w:lvl>
    <w:lvl w:ilvl="4" w:tplc="4634B158">
      <w:start w:val="1"/>
      <w:numFmt w:val="bullet"/>
      <w:lvlText w:val=""/>
      <w:lvlJc w:val="left"/>
      <w:pPr>
        <w:ind w:left="720" w:hanging="360"/>
      </w:pPr>
      <w:rPr>
        <w:rFonts w:ascii="Symbol" w:hAnsi="Symbol"/>
      </w:rPr>
    </w:lvl>
    <w:lvl w:ilvl="5" w:tplc="1B32BE1E">
      <w:start w:val="1"/>
      <w:numFmt w:val="bullet"/>
      <w:lvlText w:val=""/>
      <w:lvlJc w:val="left"/>
      <w:pPr>
        <w:ind w:left="720" w:hanging="360"/>
      </w:pPr>
      <w:rPr>
        <w:rFonts w:ascii="Symbol" w:hAnsi="Symbol"/>
      </w:rPr>
    </w:lvl>
    <w:lvl w:ilvl="6" w:tplc="3F342484">
      <w:start w:val="1"/>
      <w:numFmt w:val="bullet"/>
      <w:lvlText w:val=""/>
      <w:lvlJc w:val="left"/>
      <w:pPr>
        <w:ind w:left="720" w:hanging="360"/>
      </w:pPr>
      <w:rPr>
        <w:rFonts w:ascii="Symbol" w:hAnsi="Symbol"/>
      </w:rPr>
    </w:lvl>
    <w:lvl w:ilvl="7" w:tplc="67DE10E0">
      <w:start w:val="1"/>
      <w:numFmt w:val="bullet"/>
      <w:lvlText w:val=""/>
      <w:lvlJc w:val="left"/>
      <w:pPr>
        <w:ind w:left="720" w:hanging="360"/>
      </w:pPr>
      <w:rPr>
        <w:rFonts w:ascii="Symbol" w:hAnsi="Symbol"/>
      </w:rPr>
    </w:lvl>
    <w:lvl w:ilvl="8" w:tplc="AF445684">
      <w:start w:val="1"/>
      <w:numFmt w:val="bullet"/>
      <w:lvlText w:val=""/>
      <w:lvlJc w:val="left"/>
      <w:pPr>
        <w:ind w:left="720" w:hanging="360"/>
      </w:pPr>
      <w:rPr>
        <w:rFonts w:ascii="Symbol" w:hAnsi="Symbol"/>
      </w:rPr>
    </w:lvl>
  </w:abstractNum>
  <w:abstractNum w:abstractNumId="22" w15:restartNumberingAfterBreak="0">
    <w:nsid w:val="6C053C30"/>
    <w:multiLevelType w:val="hybridMultilevel"/>
    <w:tmpl w:val="67EC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FB6AE4"/>
    <w:multiLevelType w:val="hybridMultilevel"/>
    <w:tmpl w:val="1B16889A"/>
    <w:lvl w:ilvl="0" w:tplc="FBFED578">
      <w:start w:val="1"/>
      <w:numFmt w:val="bullet"/>
      <w:lvlText w:val=""/>
      <w:lvlJc w:val="left"/>
      <w:pPr>
        <w:ind w:left="720" w:hanging="360"/>
      </w:pPr>
      <w:rPr>
        <w:rFonts w:ascii="Symbol" w:hAnsi="Symbol"/>
      </w:rPr>
    </w:lvl>
    <w:lvl w:ilvl="1" w:tplc="E1BED31C">
      <w:start w:val="1"/>
      <w:numFmt w:val="bullet"/>
      <w:lvlText w:val=""/>
      <w:lvlJc w:val="left"/>
      <w:pPr>
        <w:ind w:left="720" w:hanging="360"/>
      </w:pPr>
      <w:rPr>
        <w:rFonts w:ascii="Symbol" w:hAnsi="Symbol"/>
      </w:rPr>
    </w:lvl>
    <w:lvl w:ilvl="2" w:tplc="7CA0AC0C">
      <w:start w:val="1"/>
      <w:numFmt w:val="bullet"/>
      <w:lvlText w:val=""/>
      <w:lvlJc w:val="left"/>
      <w:pPr>
        <w:ind w:left="720" w:hanging="360"/>
      </w:pPr>
      <w:rPr>
        <w:rFonts w:ascii="Symbol" w:hAnsi="Symbol"/>
      </w:rPr>
    </w:lvl>
    <w:lvl w:ilvl="3" w:tplc="BEF8BBC8">
      <w:start w:val="1"/>
      <w:numFmt w:val="bullet"/>
      <w:lvlText w:val=""/>
      <w:lvlJc w:val="left"/>
      <w:pPr>
        <w:ind w:left="720" w:hanging="360"/>
      </w:pPr>
      <w:rPr>
        <w:rFonts w:ascii="Symbol" w:hAnsi="Symbol"/>
      </w:rPr>
    </w:lvl>
    <w:lvl w:ilvl="4" w:tplc="88B621D6">
      <w:start w:val="1"/>
      <w:numFmt w:val="bullet"/>
      <w:lvlText w:val=""/>
      <w:lvlJc w:val="left"/>
      <w:pPr>
        <w:ind w:left="720" w:hanging="360"/>
      </w:pPr>
      <w:rPr>
        <w:rFonts w:ascii="Symbol" w:hAnsi="Symbol"/>
      </w:rPr>
    </w:lvl>
    <w:lvl w:ilvl="5" w:tplc="5FC201D8">
      <w:start w:val="1"/>
      <w:numFmt w:val="bullet"/>
      <w:lvlText w:val=""/>
      <w:lvlJc w:val="left"/>
      <w:pPr>
        <w:ind w:left="720" w:hanging="360"/>
      </w:pPr>
      <w:rPr>
        <w:rFonts w:ascii="Symbol" w:hAnsi="Symbol"/>
      </w:rPr>
    </w:lvl>
    <w:lvl w:ilvl="6" w:tplc="F8568398">
      <w:start w:val="1"/>
      <w:numFmt w:val="bullet"/>
      <w:lvlText w:val=""/>
      <w:lvlJc w:val="left"/>
      <w:pPr>
        <w:ind w:left="720" w:hanging="360"/>
      </w:pPr>
      <w:rPr>
        <w:rFonts w:ascii="Symbol" w:hAnsi="Symbol"/>
      </w:rPr>
    </w:lvl>
    <w:lvl w:ilvl="7" w:tplc="BE8EFAE8">
      <w:start w:val="1"/>
      <w:numFmt w:val="bullet"/>
      <w:lvlText w:val=""/>
      <w:lvlJc w:val="left"/>
      <w:pPr>
        <w:ind w:left="720" w:hanging="360"/>
      </w:pPr>
      <w:rPr>
        <w:rFonts w:ascii="Symbol" w:hAnsi="Symbol"/>
      </w:rPr>
    </w:lvl>
    <w:lvl w:ilvl="8" w:tplc="287691A2">
      <w:start w:val="1"/>
      <w:numFmt w:val="bullet"/>
      <w:lvlText w:val=""/>
      <w:lvlJc w:val="left"/>
      <w:pPr>
        <w:ind w:left="720" w:hanging="360"/>
      </w:pPr>
      <w:rPr>
        <w:rFonts w:ascii="Symbol" w:hAnsi="Symbol"/>
      </w:rPr>
    </w:lvl>
  </w:abstractNum>
  <w:abstractNum w:abstractNumId="24" w15:restartNumberingAfterBreak="0">
    <w:nsid w:val="771A76A8"/>
    <w:multiLevelType w:val="hybridMultilevel"/>
    <w:tmpl w:val="D00E3174"/>
    <w:lvl w:ilvl="0" w:tplc="B2B0977C">
      <w:start w:val="1"/>
      <w:numFmt w:val="bullet"/>
      <w:lvlText w:val=""/>
      <w:lvlJc w:val="left"/>
      <w:pPr>
        <w:ind w:left="720" w:hanging="360"/>
      </w:pPr>
      <w:rPr>
        <w:rFonts w:ascii="Symbol" w:hAnsi="Symbol"/>
      </w:rPr>
    </w:lvl>
    <w:lvl w:ilvl="1" w:tplc="179E77A0">
      <w:start w:val="1"/>
      <w:numFmt w:val="bullet"/>
      <w:lvlText w:val=""/>
      <w:lvlJc w:val="left"/>
      <w:pPr>
        <w:ind w:left="720" w:hanging="360"/>
      </w:pPr>
      <w:rPr>
        <w:rFonts w:ascii="Symbol" w:hAnsi="Symbol"/>
      </w:rPr>
    </w:lvl>
    <w:lvl w:ilvl="2" w:tplc="D28A92CE">
      <w:start w:val="1"/>
      <w:numFmt w:val="bullet"/>
      <w:lvlText w:val=""/>
      <w:lvlJc w:val="left"/>
      <w:pPr>
        <w:ind w:left="720" w:hanging="360"/>
      </w:pPr>
      <w:rPr>
        <w:rFonts w:ascii="Symbol" w:hAnsi="Symbol"/>
      </w:rPr>
    </w:lvl>
    <w:lvl w:ilvl="3" w:tplc="65025DEE">
      <w:start w:val="1"/>
      <w:numFmt w:val="bullet"/>
      <w:lvlText w:val=""/>
      <w:lvlJc w:val="left"/>
      <w:pPr>
        <w:ind w:left="720" w:hanging="360"/>
      </w:pPr>
      <w:rPr>
        <w:rFonts w:ascii="Symbol" w:hAnsi="Symbol"/>
      </w:rPr>
    </w:lvl>
    <w:lvl w:ilvl="4" w:tplc="FD148592">
      <w:start w:val="1"/>
      <w:numFmt w:val="bullet"/>
      <w:lvlText w:val=""/>
      <w:lvlJc w:val="left"/>
      <w:pPr>
        <w:ind w:left="720" w:hanging="360"/>
      </w:pPr>
      <w:rPr>
        <w:rFonts w:ascii="Symbol" w:hAnsi="Symbol"/>
      </w:rPr>
    </w:lvl>
    <w:lvl w:ilvl="5" w:tplc="B6DEF456">
      <w:start w:val="1"/>
      <w:numFmt w:val="bullet"/>
      <w:lvlText w:val=""/>
      <w:lvlJc w:val="left"/>
      <w:pPr>
        <w:ind w:left="720" w:hanging="360"/>
      </w:pPr>
      <w:rPr>
        <w:rFonts w:ascii="Symbol" w:hAnsi="Symbol"/>
      </w:rPr>
    </w:lvl>
    <w:lvl w:ilvl="6" w:tplc="52C2750C">
      <w:start w:val="1"/>
      <w:numFmt w:val="bullet"/>
      <w:lvlText w:val=""/>
      <w:lvlJc w:val="left"/>
      <w:pPr>
        <w:ind w:left="720" w:hanging="360"/>
      </w:pPr>
      <w:rPr>
        <w:rFonts w:ascii="Symbol" w:hAnsi="Symbol"/>
      </w:rPr>
    </w:lvl>
    <w:lvl w:ilvl="7" w:tplc="BC0A6CC2">
      <w:start w:val="1"/>
      <w:numFmt w:val="bullet"/>
      <w:lvlText w:val=""/>
      <w:lvlJc w:val="left"/>
      <w:pPr>
        <w:ind w:left="720" w:hanging="360"/>
      </w:pPr>
      <w:rPr>
        <w:rFonts w:ascii="Symbol" w:hAnsi="Symbol"/>
      </w:rPr>
    </w:lvl>
    <w:lvl w:ilvl="8" w:tplc="B824D65E">
      <w:start w:val="1"/>
      <w:numFmt w:val="bullet"/>
      <w:lvlText w:val=""/>
      <w:lvlJc w:val="left"/>
      <w:pPr>
        <w:ind w:left="720" w:hanging="360"/>
      </w:pPr>
      <w:rPr>
        <w:rFonts w:ascii="Symbol" w:hAnsi="Symbol"/>
      </w:rPr>
    </w:lvl>
  </w:abstractNum>
  <w:abstractNum w:abstractNumId="25" w15:restartNumberingAfterBreak="0">
    <w:nsid w:val="7A3D363A"/>
    <w:multiLevelType w:val="hybridMultilevel"/>
    <w:tmpl w:val="F926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0A6487"/>
    <w:multiLevelType w:val="hybridMultilevel"/>
    <w:tmpl w:val="D5CC9B7C"/>
    <w:lvl w:ilvl="0" w:tplc="692885E6">
      <w:start w:val="1"/>
      <w:numFmt w:val="bullet"/>
      <w:lvlText w:val=""/>
      <w:lvlJc w:val="left"/>
      <w:pPr>
        <w:ind w:left="720" w:hanging="360"/>
      </w:pPr>
      <w:rPr>
        <w:rFonts w:ascii="Symbol" w:hAnsi="Symbol"/>
      </w:rPr>
    </w:lvl>
    <w:lvl w:ilvl="1" w:tplc="2EB6656A">
      <w:start w:val="1"/>
      <w:numFmt w:val="bullet"/>
      <w:lvlText w:val=""/>
      <w:lvlJc w:val="left"/>
      <w:pPr>
        <w:ind w:left="720" w:hanging="360"/>
      </w:pPr>
      <w:rPr>
        <w:rFonts w:ascii="Symbol" w:hAnsi="Symbol"/>
      </w:rPr>
    </w:lvl>
    <w:lvl w:ilvl="2" w:tplc="F8B4B91C">
      <w:start w:val="1"/>
      <w:numFmt w:val="bullet"/>
      <w:lvlText w:val=""/>
      <w:lvlJc w:val="left"/>
      <w:pPr>
        <w:ind w:left="720" w:hanging="360"/>
      </w:pPr>
      <w:rPr>
        <w:rFonts w:ascii="Symbol" w:hAnsi="Symbol"/>
      </w:rPr>
    </w:lvl>
    <w:lvl w:ilvl="3" w:tplc="FDB6D214">
      <w:start w:val="1"/>
      <w:numFmt w:val="bullet"/>
      <w:lvlText w:val=""/>
      <w:lvlJc w:val="left"/>
      <w:pPr>
        <w:ind w:left="720" w:hanging="360"/>
      </w:pPr>
      <w:rPr>
        <w:rFonts w:ascii="Symbol" w:hAnsi="Symbol"/>
      </w:rPr>
    </w:lvl>
    <w:lvl w:ilvl="4" w:tplc="F0BAC5C0">
      <w:start w:val="1"/>
      <w:numFmt w:val="bullet"/>
      <w:lvlText w:val=""/>
      <w:lvlJc w:val="left"/>
      <w:pPr>
        <w:ind w:left="720" w:hanging="360"/>
      </w:pPr>
      <w:rPr>
        <w:rFonts w:ascii="Symbol" w:hAnsi="Symbol"/>
      </w:rPr>
    </w:lvl>
    <w:lvl w:ilvl="5" w:tplc="DC9A8102">
      <w:start w:val="1"/>
      <w:numFmt w:val="bullet"/>
      <w:lvlText w:val=""/>
      <w:lvlJc w:val="left"/>
      <w:pPr>
        <w:ind w:left="720" w:hanging="360"/>
      </w:pPr>
      <w:rPr>
        <w:rFonts w:ascii="Symbol" w:hAnsi="Symbol"/>
      </w:rPr>
    </w:lvl>
    <w:lvl w:ilvl="6" w:tplc="A9F4AA00">
      <w:start w:val="1"/>
      <w:numFmt w:val="bullet"/>
      <w:lvlText w:val=""/>
      <w:lvlJc w:val="left"/>
      <w:pPr>
        <w:ind w:left="720" w:hanging="360"/>
      </w:pPr>
      <w:rPr>
        <w:rFonts w:ascii="Symbol" w:hAnsi="Symbol"/>
      </w:rPr>
    </w:lvl>
    <w:lvl w:ilvl="7" w:tplc="470AD916">
      <w:start w:val="1"/>
      <w:numFmt w:val="bullet"/>
      <w:lvlText w:val=""/>
      <w:lvlJc w:val="left"/>
      <w:pPr>
        <w:ind w:left="720" w:hanging="360"/>
      </w:pPr>
      <w:rPr>
        <w:rFonts w:ascii="Symbol" w:hAnsi="Symbol"/>
      </w:rPr>
    </w:lvl>
    <w:lvl w:ilvl="8" w:tplc="C3EAA508">
      <w:start w:val="1"/>
      <w:numFmt w:val="bullet"/>
      <w:lvlText w:val=""/>
      <w:lvlJc w:val="left"/>
      <w:pPr>
        <w:ind w:left="720" w:hanging="360"/>
      </w:pPr>
      <w:rPr>
        <w:rFonts w:ascii="Symbol" w:hAnsi="Symbol"/>
      </w:rPr>
    </w:lvl>
  </w:abstractNum>
  <w:abstractNum w:abstractNumId="27" w15:restartNumberingAfterBreak="0">
    <w:nsid w:val="7EA730E0"/>
    <w:multiLevelType w:val="hybridMultilevel"/>
    <w:tmpl w:val="60F6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748378">
    <w:abstractNumId w:val="16"/>
  </w:num>
  <w:num w:numId="2" w16cid:durableId="722407914">
    <w:abstractNumId w:val="2"/>
  </w:num>
  <w:num w:numId="3" w16cid:durableId="175195340">
    <w:abstractNumId w:val="27"/>
  </w:num>
  <w:num w:numId="4" w16cid:durableId="1281961851">
    <w:abstractNumId w:val="25"/>
  </w:num>
  <w:num w:numId="5" w16cid:durableId="412356111">
    <w:abstractNumId w:val="0"/>
  </w:num>
  <w:num w:numId="6" w16cid:durableId="1628583231">
    <w:abstractNumId w:val="17"/>
  </w:num>
  <w:num w:numId="7" w16cid:durableId="189073171">
    <w:abstractNumId w:val="1"/>
  </w:num>
  <w:num w:numId="8" w16cid:durableId="1794442070">
    <w:abstractNumId w:val="11"/>
  </w:num>
  <w:num w:numId="9" w16cid:durableId="1520313720">
    <w:abstractNumId w:val="26"/>
  </w:num>
  <w:num w:numId="10" w16cid:durableId="322514070">
    <w:abstractNumId w:val="8"/>
  </w:num>
  <w:num w:numId="11" w16cid:durableId="1649242558">
    <w:abstractNumId w:val="20"/>
  </w:num>
  <w:num w:numId="12" w16cid:durableId="877276623">
    <w:abstractNumId w:val="10"/>
  </w:num>
  <w:num w:numId="13" w16cid:durableId="1323311350">
    <w:abstractNumId w:val="3"/>
  </w:num>
  <w:num w:numId="14" w16cid:durableId="1171876108">
    <w:abstractNumId w:val="24"/>
  </w:num>
  <w:num w:numId="15" w16cid:durableId="903755004">
    <w:abstractNumId w:val="21"/>
  </w:num>
  <w:num w:numId="16" w16cid:durableId="1328283753">
    <w:abstractNumId w:val="13"/>
  </w:num>
  <w:num w:numId="17" w16cid:durableId="418454864">
    <w:abstractNumId w:val="19"/>
  </w:num>
  <w:num w:numId="18" w16cid:durableId="205415736">
    <w:abstractNumId w:val="22"/>
  </w:num>
  <w:num w:numId="19" w16cid:durableId="1985619138">
    <w:abstractNumId w:val="15"/>
  </w:num>
  <w:num w:numId="20" w16cid:durableId="348795414">
    <w:abstractNumId w:val="9"/>
  </w:num>
  <w:num w:numId="21" w16cid:durableId="1031683476">
    <w:abstractNumId w:val="4"/>
  </w:num>
  <w:num w:numId="22" w16cid:durableId="852767235">
    <w:abstractNumId w:val="12"/>
  </w:num>
  <w:num w:numId="23" w16cid:durableId="639118875">
    <w:abstractNumId w:val="14"/>
  </w:num>
  <w:num w:numId="24" w16cid:durableId="918291739">
    <w:abstractNumId w:val="6"/>
  </w:num>
  <w:num w:numId="25" w16cid:durableId="1193227762">
    <w:abstractNumId w:val="5"/>
  </w:num>
  <w:num w:numId="26" w16cid:durableId="968127535">
    <w:abstractNumId w:val="23"/>
  </w:num>
  <w:num w:numId="27" w16cid:durableId="573202742">
    <w:abstractNumId w:val="7"/>
  </w:num>
  <w:num w:numId="28" w16cid:durableId="187645809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651"/>
    <w:rsid w:val="00000E46"/>
    <w:rsid w:val="00001041"/>
    <w:rsid w:val="0000120D"/>
    <w:rsid w:val="00001F32"/>
    <w:rsid w:val="00002A0D"/>
    <w:rsid w:val="00003B23"/>
    <w:rsid w:val="000049F9"/>
    <w:rsid w:val="00005AC2"/>
    <w:rsid w:val="00005D14"/>
    <w:rsid w:val="00005DA9"/>
    <w:rsid w:val="00007FEF"/>
    <w:rsid w:val="0001199A"/>
    <w:rsid w:val="000119A5"/>
    <w:rsid w:val="00013617"/>
    <w:rsid w:val="0001417A"/>
    <w:rsid w:val="00014801"/>
    <w:rsid w:val="00014A18"/>
    <w:rsid w:val="00014CAA"/>
    <w:rsid w:val="00015520"/>
    <w:rsid w:val="00020E86"/>
    <w:rsid w:val="000214F2"/>
    <w:rsid w:val="00021942"/>
    <w:rsid w:val="00021B91"/>
    <w:rsid w:val="00021D6D"/>
    <w:rsid w:val="00023599"/>
    <w:rsid w:val="0002385D"/>
    <w:rsid w:val="0002491C"/>
    <w:rsid w:val="000249D8"/>
    <w:rsid w:val="00025189"/>
    <w:rsid w:val="00026364"/>
    <w:rsid w:val="000267F9"/>
    <w:rsid w:val="000272AE"/>
    <w:rsid w:val="00032043"/>
    <w:rsid w:val="00032C6B"/>
    <w:rsid w:val="00033C9D"/>
    <w:rsid w:val="000342A5"/>
    <w:rsid w:val="00034D08"/>
    <w:rsid w:val="00036651"/>
    <w:rsid w:val="000403C0"/>
    <w:rsid w:val="000424F5"/>
    <w:rsid w:val="00044703"/>
    <w:rsid w:val="00044770"/>
    <w:rsid w:val="00045841"/>
    <w:rsid w:val="00047F59"/>
    <w:rsid w:val="00050933"/>
    <w:rsid w:val="00050CC2"/>
    <w:rsid w:val="00051101"/>
    <w:rsid w:val="00052F35"/>
    <w:rsid w:val="00056039"/>
    <w:rsid w:val="00056F09"/>
    <w:rsid w:val="0005786B"/>
    <w:rsid w:val="00057A8E"/>
    <w:rsid w:val="00060192"/>
    <w:rsid w:val="00062C36"/>
    <w:rsid w:val="00063456"/>
    <w:rsid w:val="00064522"/>
    <w:rsid w:val="000645F4"/>
    <w:rsid w:val="00064609"/>
    <w:rsid w:val="00066722"/>
    <w:rsid w:val="00067276"/>
    <w:rsid w:val="000706D0"/>
    <w:rsid w:val="00070EE6"/>
    <w:rsid w:val="0007195B"/>
    <w:rsid w:val="000741CC"/>
    <w:rsid w:val="00074CC9"/>
    <w:rsid w:val="00075DB3"/>
    <w:rsid w:val="00076E0A"/>
    <w:rsid w:val="000772F1"/>
    <w:rsid w:val="00083499"/>
    <w:rsid w:val="00084270"/>
    <w:rsid w:val="00086FA4"/>
    <w:rsid w:val="00091565"/>
    <w:rsid w:val="00091745"/>
    <w:rsid w:val="0009247D"/>
    <w:rsid w:val="000924E0"/>
    <w:rsid w:val="00092DF9"/>
    <w:rsid w:val="000956F7"/>
    <w:rsid w:val="000960EF"/>
    <w:rsid w:val="000967E6"/>
    <w:rsid w:val="00096AF9"/>
    <w:rsid w:val="000A1910"/>
    <w:rsid w:val="000A2812"/>
    <w:rsid w:val="000A2F1C"/>
    <w:rsid w:val="000A4056"/>
    <w:rsid w:val="000A4BB9"/>
    <w:rsid w:val="000A5191"/>
    <w:rsid w:val="000A5F36"/>
    <w:rsid w:val="000A649D"/>
    <w:rsid w:val="000A6F26"/>
    <w:rsid w:val="000A6F75"/>
    <w:rsid w:val="000A75C4"/>
    <w:rsid w:val="000A7A94"/>
    <w:rsid w:val="000B0357"/>
    <w:rsid w:val="000B157F"/>
    <w:rsid w:val="000B1B0A"/>
    <w:rsid w:val="000B1E5F"/>
    <w:rsid w:val="000B3596"/>
    <w:rsid w:val="000B4A0E"/>
    <w:rsid w:val="000C0757"/>
    <w:rsid w:val="000C1F4E"/>
    <w:rsid w:val="000C20F3"/>
    <w:rsid w:val="000C260B"/>
    <w:rsid w:val="000C2F0D"/>
    <w:rsid w:val="000C4443"/>
    <w:rsid w:val="000C549A"/>
    <w:rsid w:val="000C5CAF"/>
    <w:rsid w:val="000D0024"/>
    <w:rsid w:val="000D25F4"/>
    <w:rsid w:val="000D3C67"/>
    <w:rsid w:val="000D4E0C"/>
    <w:rsid w:val="000D77D0"/>
    <w:rsid w:val="000D797B"/>
    <w:rsid w:val="000E05B2"/>
    <w:rsid w:val="000E1602"/>
    <w:rsid w:val="000E4DC2"/>
    <w:rsid w:val="000E5126"/>
    <w:rsid w:val="000E6AF9"/>
    <w:rsid w:val="000F0B4F"/>
    <w:rsid w:val="000F14B5"/>
    <w:rsid w:val="000F2385"/>
    <w:rsid w:val="000F31AC"/>
    <w:rsid w:val="000F3445"/>
    <w:rsid w:val="000F4A7E"/>
    <w:rsid w:val="000F5370"/>
    <w:rsid w:val="001000F5"/>
    <w:rsid w:val="001007E0"/>
    <w:rsid w:val="00104CA5"/>
    <w:rsid w:val="00105C26"/>
    <w:rsid w:val="001061EA"/>
    <w:rsid w:val="00107844"/>
    <w:rsid w:val="00107BB7"/>
    <w:rsid w:val="00110BEA"/>
    <w:rsid w:val="00110C4A"/>
    <w:rsid w:val="00111576"/>
    <w:rsid w:val="00113447"/>
    <w:rsid w:val="00114129"/>
    <w:rsid w:val="00114499"/>
    <w:rsid w:val="00121FDD"/>
    <w:rsid w:val="001253E5"/>
    <w:rsid w:val="00125BA3"/>
    <w:rsid w:val="00126A24"/>
    <w:rsid w:val="00131016"/>
    <w:rsid w:val="001312A1"/>
    <w:rsid w:val="001323EA"/>
    <w:rsid w:val="001323F9"/>
    <w:rsid w:val="00133068"/>
    <w:rsid w:val="0013534A"/>
    <w:rsid w:val="00136022"/>
    <w:rsid w:val="00136CA1"/>
    <w:rsid w:val="0013742D"/>
    <w:rsid w:val="00141076"/>
    <w:rsid w:val="00141ABD"/>
    <w:rsid w:val="001432EA"/>
    <w:rsid w:val="00146327"/>
    <w:rsid w:val="00147094"/>
    <w:rsid w:val="0014734A"/>
    <w:rsid w:val="0015028F"/>
    <w:rsid w:val="00150869"/>
    <w:rsid w:val="0015276A"/>
    <w:rsid w:val="00152E5F"/>
    <w:rsid w:val="001539ED"/>
    <w:rsid w:val="00153ADC"/>
    <w:rsid w:val="00155D9F"/>
    <w:rsid w:val="00157385"/>
    <w:rsid w:val="00162E80"/>
    <w:rsid w:val="00163960"/>
    <w:rsid w:val="001657A0"/>
    <w:rsid w:val="00170A19"/>
    <w:rsid w:val="00170C3F"/>
    <w:rsid w:val="00171673"/>
    <w:rsid w:val="0017433F"/>
    <w:rsid w:val="00174A96"/>
    <w:rsid w:val="001764D5"/>
    <w:rsid w:val="00180A47"/>
    <w:rsid w:val="0018173B"/>
    <w:rsid w:val="00183E1D"/>
    <w:rsid w:val="00184B7F"/>
    <w:rsid w:val="0018542C"/>
    <w:rsid w:val="00186BE8"/>
    <w:rsid w:val="00190339"/>
    <w:rsid w:val="00190875"/>
    <w:rsid w:val="00190F71"/>
    <w:rsid w:val="00192A81"/>
    <w:rsid w:val="0019347C"/>
    <w:rsid w:val="0019386F"/>
    <w:rsid w:val="00194833"/>
    <w:rsid w:val="00195421"/>
    <w:rsid w:val="00195E48"/>
    <w:rsid w:val="00196A3B"/>
    <w:rsid w:val="00197870"/>
    <w:rsid w:val="00197AB9"/>
    <w:rsid w:val="001A05E7"/>
    <w:rsid w:val="001A2DFF"/>
    <w:rsid w:val="001A58EA"/>
    <w:rsid w:val="001A6192"/>
    <w:rsid w:val="001A663B"/>
    <w:rsid w:val="001A693C"/>
    <w:rsid w:val="001A6F97"/>
    <w:rsid w:val="001A79B4"/>
    <w:rsid w:val="001A7B59"/>
    <w:rsid w:val="001B0394"/>
    <w:rsid w:val="001B0A08"/>
    <w:rsid w:val="001B0ECC"/>
    <w:rsid w:val="001B136D"/>
    <w:rsid w:val="001B15B5"/>
    <w:rsid w:val="001B21D4"/>
    <w:rsid w:val="001B2C39"/>
    <w:rsid w:val="001B2C44"/>
    <w:rsid w:val="001B4F48"/>
    <w:rsid w:val="001B53AF"/>
    <w:rsid w:val="001B53D9"/>
    <w:rsid w:val="001B6723"/>
    <w:rsid w:val="001B6924"/>
    <w:rsid w:val="001B6C11"/>
    <w:rsid w:val="001C01D5"/>
    <w:rsid w:val="001C04BB"/>
    <w:rsid w:val="001C0866"/>
    <w:rsid w:val="001C0940"/>
    <w:rsid w:val="001C0E2B"/>
    <w:rsid w:val="001C2358"/>
    <w:rsid w:val="001C5D70"/>
    <w:rsid w:val="001C5EE3"/>
    <w:rsid w:val="001C6C87"/>
    <w:rsid w:val="001D1DFF"/>
    <w:rsid w:val="001D2471"/>
    <w:rsid w:val="001D2D21"/>
    <w:rsid w:val="001D5514"/>
    <w:rsid w:val="001D5839"/>
    <w:rsid w:val="001D5B43"/>
    <w:rsid w:val="001D6189"/>
    <w:rsid w:val="001D7332"/>
    <w:rsid w:val="001D7BCB"/>
    <w:rsid w:val="001E004F"/>
    <w:rsid w:val="001E09CE"/>
    <w:rsid w:val="001E1926"/>
    <w:rsid w:val="001E369C"/>
    <w:rsid w:val="001E3BC8"/>
    <w:rsid w:val="001E596D"/>
    <w:rsid w:val="001E784C"/>
    <w:rsid w:val="001F024A"/>
    <w:rsid w:val="001F0320"/>
    <w:rsid w:val="001F09D6"/>
    <w:rsid w:val="001F1661"/>
    <w:rsid w:val="001F620C"/>
    <w:rsid w:val="001F6279"/>
    <w:rsid w:val="001F7AAA"/>
    <w:rsid w:val="002013C7"/>
    <w:rsid w:val="002014F1"/>
    <w:rsid w:val="00201F48"/>
    <w:rsid w:val="0020232D"/>
    <w:rsid w:val="00206924"/>
    <w:rsid w:val="002126AA"/>
    <w:rsid w:val="0021392C"/>
    <w:rsid w:val="00215E15"/>
    <w:rsid w:val="00216C02"/>
    <w:rsid w:val="00217A13"/>
    <w:rsid w:val="00217FED"/>
    <w:rsid w:val="002207B8"/>
    <w:rsid w:val="00220C4A"/>
    <w:rsid w:val="002213CC"/>
    <w:rsid w:val="002215A6"/>
    <w:rsid w:val="002231A9"/>
    <w:rsid w:val="0022372E"/>
    <w:rsid w:val="002240F3"/>
    <w:rsid w:val="00224A6A"/>
    <w:rsid w:val="002276D5"/>
    <w:rsid w:val="0023093D"/>
    <w:rsid w:val="002347D2"/>
    <w:rsid w:val="00234CC9"/>
    <w:rsid w:val="00234E53"/>
    <w:rsid w:val="00234F2C"/>
    <w:rsid w:val="00234F30"/>
    <w:rsid w:val="002419A5"/>
    <w:rsid w:val="00242DC1"/>
    <w:rsid w:val="002442CA"/>
    <w:rsid w:val="00244862"/>
    <w:rsid w:val="00244E50"/>
    <w:rsid w:val="00245191"/>
    <w:rsid w:val="00250AB9"/>
    <w:rsid w:val="002517B8"/>
    <w:rsid w:val="00251A71"/>
    <w:rsid w:val="002529B3"/>
    <w:rsid w:val="00252A3E"/>
    <w:rsid w:val="00252B16"/>
    <w:rsid w:val="00253642"/>
    <w:rsid w:val="00255294"/>
    <w:rsid w:val="002559C7"/>
    <w:rsid w:val="0025661B"/>
    <w:rsid w:val="0026018C"/>
    <w:rsid w:val="00260E58"/>
    <w:rsid w:val="002615CC"/>
    <w:rsid w:val="00261FF9"/>
    <w:rsid w:val="00262E2B"/>
    <w:rsid w:val="00264441"/>
    <w:rsid w:val="00265F66"/>
    <w:rsid w:val="00265F7A"/>
    <w:rsid w:val="00266659"/>
    <w:rsid w:val="002676AE"/>
    <w:rsid w:val="0026794B"/>
    <w:rsid w:val="0027190D"/>
    <w:rsid w:val="00272509"/>
    <w:rsid w:val="0027307E"/>
    <w:rsid w:val="002730EC"/>
    <w:rsid w:val="00273422"/>
    <w:rsid w:val="00274BDA"/>
    <w:rsid w:val="00274D5C"/>
    <w:rsid w:val="002770F0"/>
    <w:rsid w:val="00281926"/>
    <w:rsid w:val="00281C7A"/>
    <w:rsid w:val="00282FE4"/>
    <w:rsid w:val="00283625"/>
    <w:rsid w:val="002845A5"/>
    <w:rsid w:val="00285249"/>
    <w:rsid w:val="002874A0"/>
    <w:rsid w:val="00287B8E"/>
    <w:rsid w:val="00287DF3"/>
    <w:rsid w:val="002901FB"/>
    <w:rsid w:val="00290273"/>
    <w:rsid w:val="00290BFD"/>
    <w:rsid w:val="002914C1"/>
    <w:rsid w:val="00292477"/>
    <w:rsid w:val="00292B88"/>
    <w:rsid w:val="00293A79"/>
    <w:rsid w:val="00293C7C"/>
    <w:rsid w:val="00294A60"/>
    <w:rsid w:val="00294B27"/>
    <w:rsid w:val="00296CAA"/>
    <w:rsid w:val="00297326"/>
    <w:rsid w:val="0029786D"/>
    <w:rsid w:val="00297AB9"/>
    <w:rsid w:val="002A129F"/>
    <w:rsid w:val="002A1330"/>
    <w:rsid w:val="002A28BE"/>
    <w:rsid w:val="002A374C"/>
    <w:rsid w:val="002A4678"/>
    <w:rsid w:val="002A4CD2"/>
    <w:rsid w:val="002A4EE3"/>
    <w:rsid w:val="002A6D58"/>
    <w:rsid w:val="002A70E2"/>
    <w:rsid w:val="002B18A9"/>
    <w:rsid w:val="002B1BF2"/>
    <w:rsid w:val="002B1CB3"/>
    <w:rsid w:val="002B2B3B"/>
    <w:rsid w:val="002B3C69"/>
    <w:rsid w:val="002B42F6"/>
    <w:rsid w:val="002B5249"/>
    <w:rsid w:val="002B533A"/>
    <w:rsid w:val="002B57CC"/>
    <w:rsid w:val="002B627A"/>
    <w:rsid w:val="002C1376"/>
    <w:rsid w:val="002C3A10"/>
    <w:rsid w:val="002C4318"/>
    <w:rsid w:val="002C49A4"/>
    <w:rsid w:val="002C60E7"/>
    <w:rsid w:val="002C6F11"/>
    <w:rsid w:val="002D0B7D"/>
    <w:rsid w:val="002D32B4"/>
    <w:rsid w:val="002D3367"/>
    <w:rsid w:val="002D34F2"/>
    <w:rsid w:val="002D3867"/>
    <w:rsid w:val="002D3A54"/>
    <w:rsid w:val="002D3DE8"/>
    <w:rsid w:val="002D40A1"/>
    <w:rsid w:val="002D4BEB"/>
    <w:rsid w:val="002D5AF9"/>
    <w:rsid w:val="002D79E9"/>
    <w:rsid w:val="002D7CB8"/>
    <w:rsid w:val="002E118F"/>
    <w:rsid w:val="002E124C"/>
    <w:rsid w:val="002E1949"/>
    <w:rsid w:val="002E1C21"/>
    <w:rsid w:val="002E2CC6"/>
    <w:rsid w:val="002E3038"/>
    <w:rsid w:val="002E330C"/>
    <w:rsid w:val="002E4D18"/>
    <w:rsid w:val="002E7E5D"/>
    <w:rsid w:val="002F0A91"/>
    <w:rsid w:val="002F105A"/>
    <w:rsid w:val="002F200A"/>
    <w:rsid w:val="002F2A2E"/>
    <w:rsid w:val="002F363F"/>
    <w:rsid w:val="002F384C"/>
    <w:rsid w:val="002F3E30"/>
    <w:rsid w:val="002F4523"/>
    <w:rsid w:val="002F5F00"/>
    <w:rsid w:val="002F658B"/>
    <w:rsid w:val="002F6E78"/>
    <w:rsid w:val="002F73D1"/>
    <w:rsid w:val="00300508"/>
    <w:rsid w:val="003026E7"/>
    <w:rsid w:val="00304D0C"/>
    <w:rsid w:val="0030531E"/>
    <w:rsid w:val="0030576C"/>
    <w:rsid w:val="003078D8"/>
    <w:rsid w:val="003102CB"/>
    <w:rsid w:val="003105FE"/>
    <w:rsid w:val="00310A7A"/>
    <w:rsid w:val="0031124F"/>
    <w:rsid w:val="00311998"/>
    <w:rsid w:val="00311EE5"/>
    <w:rsid w:val="00313B71"/>
    <w:rsid w:val="00315D11"/>
    <w:rsid w:val="003161E2"/>
    <w:rsid w:val="003172A9"/>
    <w:rsid w:val="0032025C"/>
    <w:rsid w:val="00321057"/>
    <w:rsid w:val="00322206"/>
    <w:rsid w:val="00322B27"/>
    <w:rsid w:val="0032378B"/>
    <w:rsid w:val="00324929"/>
    <w:rsid w:val="003251FC"/>
    <w:rsid w:val="00330096"/>
    <w:rsid w:val="00331258"/>
    <w:rsid w:val="00331D27"/>
    <w:rsid w:val="003330EA"/>
    <w:rsid w:val="00333A83"/>
    <w:rsid w:val="0033410D"/>
    <w:rsid w:val="003342A6"/>
    <w:rsid w:val="00334E69"/>
    <w:rsid w:val="0033597C"/>
    <w:rsid w:val="00337DF7"/>
    <w:rsid w:val="00343807"/>
    <w:rsid w:val="003466B2"/>
    <w:rsid w:val="00347262"/>
    <w:rsid w:val="003514F1"/>
    <w:rsid w:val="00351D7B"/>
    <w:rsid w:val="00351E58"/>
    <w:rsid w:val="003540F6"/>
    <w:rsid w:val="00354C70"/>
    <w:rsid w:val="0035607D"/>
    <w:rsid w:val="0035671D"/>
    <w:rsid w:val="00356FE4"/>
    <w:rsid w:val="00357A23"/>
    <w:rsid w:val="00362234"/>
    <w:rsid w:val="00362AAD"/>
    <w:rsid w:val="0036582F"/>
    <w:rsid w:val="003659B2"/>
    <w:rsid w:val="00365BD5"/>
    <w:rsid w:val="00365EBF"/>
    <w:rsid w:val="00373383"/>
    <w:rsid w:val="00373521"/>
    <w:rsid w:val="003740D2"/>
    <w:rsid w:val="00374380"/>
    <w:rsid w:val="003744A9"/>
    <w:rsid w:val="003747E9"/>
    <w:rsid w:val="00374A3C"/>
    <w:rsid w:val="00377374"/>
    <w:rsid w:val="00380563"/>
    <w:rsid w:val="003807D9"/>
    <w:rsid w:val="00380DFC"/>
    <w:rsid w:val="003817BE"/>
    <w:rsid w:val="0038235F"/>
    <w:rsid w:val="003827BB"/>
    <w:rsid w:val="00382F3F"/>
    <w:rsid w:val="00383147"/>
    <w:rsid w:val="00384873"/>
    <w:rsid w:val="00384A4A"/>
    <w:rsid w:val="00385129"/>
    <w:rsid w:val="003860E9"/>
    <w:rsid w:val="00392009"/>
    <w:rsid w:val="00392185"/>
    <w:rsid w:val="003946E5"/>
    <w:rsid w:val="003950A9"/>
    <w:rsid w:val="00395419"/>
    <w:rsid w:val="0039615B"/>
    <w:rsid w:val="00396384"/>
    <w:rsid w:val="003965F1"/>
    <w:rsid w:val="00396A07"/>
    <w:rsid w:val="0039710A"/>
    <w:rsid w:val="00397D19"/>
    <w:rsid w:val="00397F33"/>
    <w:rsid w:val="003A103C"/>
    <w:rsid w:val="003A1090"/>
    <w:rsid w:val="003A2D8A"/>
    <w:rsid w:val="003A3832"/>
    <w:rsid w:val="003A3E15"/>
    <w:rsid w:val="003A475F"/>
    <w:rsid w:val="003A510A"/>
    <w:rsid w:val="003A51DF"/>
    <w:rsid w:val="003A5FC8"/>
    <w:rsid w:val="003A702D"/>
    <w:rsid w:val="003A7995"/>
    <w:rsid w:val="003B08DC"/>
    <w:rsid w:val="003B194B"/>
    <w:rsid w:val="003B272E"/>
    <w:rsid w:val="003B4D50"/>
    <w:rsid w:val="003B6718"/>
    <w:rsid w:val="003C14EC"/>
    <w:rsid w:val="003C38BB"/>
    <w:rsid w:val="003C4717"/>
    <w:rsid w:val="003C6C90"/>
    <w:rsid w:val="003C736C"/>
    <w:rsid w:val="003C7AF6"/>
    <w:rsid w:val="003C7F2F"/>
    <w:rsid w:val="003D0724"/>
    <w:rsid w:val="003D0AEA"/>
    <w:rsid w:val="003D1C20"/>
    <w:rsid w:val="003D5910"/>
    <w:rsid w:val="003D65E6"/>
    <w:rsid w:val="003D72C8"/>
    <w:rsid w:val="003D77C5"/>
    <w:rsid w:val="003E22C3"/>
    <w:rsid w:val="003E27F8"/>
    <w:rsid w:val="003E35E9"/>
    <w:rsid w:val="003E5DCB"/>
    <w:rsid w:val="003E605B"/>
    <w:rsid w:val="003F1233"/>
    <w:rsid w:val="003F198C"/>
    <w:rsid w:val="003F2792"/>
    <w:rsid w:val="003F3572"/>
    <w:rsid w:val="003F4080"/>
    <w:rsid w:val="003F4BF1"/>
    <w:rsid w:val="003F4C52"/>
    <w:rsid w:val="003F5552"/>
    <w:rsid w:val="003F55F2"/>
    <w:rsid w:val="003F5D8F"/>
    <w:rsid w:val="003F7F8A"/>
    <w:rsid w:val="00400F35"/>
    <w:rsid w:val="004016AC"/>
    <w:rsid w:val="004016CE"/>
    <w:rsid w:val="00401A7A"/>
    <w:rsid w:val="004024A4"/>
    <w:rsid w:val="0040343A"/>
    <w:rsid w:val="00404047"/>
    <w:rsid w:val="004054A3"/>
    <w:rsid w:val="00405AF1"/>
    <w:rsid w:val="00406E23"/>
    <w:rsid w:val="00406FDC"/>
    <w:rsid w:val="00410349"/>
    <w:rsid w:val="004132E2"/>
    <w:rsid w:val="00413D45"/>
    <w:rsid w:val="00413D4B"/>
    <w:rsid w:val="00414998"/>
    <w:rsid w:val="00415BD2"/>
    <w:rsid w:val="00415F31"/>
    <w:rsid w:val="004161BA"/>
    <w:rsid w:val="00416414"/>
    <w:rsid w:val="00417682"/>
    <w:rsid w:val="00417B67"/>
    <w:rsid w:val="00417F34"/>
    <w:rsid w:val="004208AC"/>
    <w:rsid w:val="00421984"/>
    <w:rsid w:val="0042283C"/>
    <w:rsid w:val="00425333"/>
    <w:rsid w:val="00426220"/>
    <w:rsid w:val="004269A3"/>
    <w:rsid w:val="0042742F"/>
    <w:rsid w:val="00427991"/>
    <w:rsid w:val="00427AC1"/>
    <w:rsid w:val="00430002"/>
    <w:rsid w:val="00432603"/>
    <w:rsid w:val="00435C58"/>
    <w:rsid w:val="00440CD3"/>
    <w:rsid w:val="0044130A"/>
    <w:rsid w:val="0044172E"/>
    <w:rsid w:val="00442D45"/>
    <w:rsid w:val="00444615"/>
    <w:rsid w:val="00446A70"/>
    <w:rsid w:val="004501C9"/>
    <w:rsid w:val="00450218"/>
    <w:rsid w:val="0045048F"/>
    <w:rsid w:val="00450AB5"/>
    <w:rsid w:val="00450B3C"/>
    <w:rsid w:val="00450D2E"/>
    <w:rsid w:val="004515A6"/>
    <w:rsid w:val="004516F8"/>
    <w:rsid w:val="0045397B"/>
    <w:rsid w:val="004544AF"/>
    <w:rsid w:val="0045484F"/>
    <w:rsid w:val="00454B72"/>
    <w:rsid w:val="004572A6"/>
    <w:rsid w:val="00460D35"/>
    <w:rsid w:val="004627FD"/>
    <w:rsid w:val="00463703"/>
    <w:rsid w:val="00464535"/>
    <w:rsid w:val="00467C7C"/>
    <w:rsid w:val="00467EC1"/>
    <w:rsid w:val="00470955"/>
    <w:rsid w:val="00470D9D"/>
    <w:rsid w:val="004721FE"/>
    <w:rsid w:val="00473577"/>
    <w:rsid w:val="004745A8"/>
    <w:rsid w:val="00474D36"/>
    <w:rsid w:val="0047593A"/>
    <w:rsid w:val="00475B89"/>
    <w:rsid w:val="00475CEB"/>
    <w:rsid w:val="00475EC7"/>
    <w:rsid w:val="00476903"/>
    <w:rsid w:val="00477D9A"/>
    <w:rsid w:val="00477F68"/>
    <w:rsid w:val="00480A6F"/>
    <w:rsid w:val="004814A0"/>
    <w:rsid w:val="00481B9E"/>
    <w:rsid w:val="004821F4"/>
    <w:rsid w:val="00482CCB"/>
    <w:rsid w:val="00483DC9"/>
    <w:rsid w:val="004869C3"/>
    <w:rsid w:val="004873A1"/>
    <w:rsid w:val="00490D13"/>
    <w:rsid w:val="00490EB7"/>
    <w:rsid w:val="00492C70"/>
    <w:rsid w:val="004934F6"/>
    <w:rsid w:val="00494AD0"/>
    <w:rsid w:val="004964D0"/>
    <w:rsid w:val="0049780D"/>
    <w:rsid w:val="004A1121"/>
    <w:rsid w:val="004A3450"/>
    <w:rsid w:val="004A5C4F"/>
    <w:rsid w:val="004A717A"/>
    <w:rsid w:val="004A75BB"/>
    <w:rsid w:val="004A778F"/>
    <w:rsid w:val="004B0077"/>
    <w:rsid w:val="004B08F3"/>
    <w:rsid w:val="004B4600"/>
    <w:rsid w:val="004B4747"/>
    <w:rsid w:val="004B5EEC"/>
    <w:rsid w:val="004B7685"/>
    <w:rsid w:val="004B798A"/>
    <w:rsid w:val="004B7E46"/>
    <w:rsid w:val="004C02F2"/>
    <w:rsid w:val="004C0C49"/>
    <w:rsid w:val="004C1B71"/>
    <w:rsid w:val="004C408F"/>
    <w:rsid w:val="004C44CD"/>
    <w:rsid w:val="004C45DF"/>
    <w:rsid w:val="004C46B8"/>
    <w:rsid w:val="004C48A6"/>
    <w:rsid w:val="004C4BC6"/>
    <w:rsid w:val="004C53BC"/>
    <w:rsid w:val="004C6D67"/>
    <w:rsid w:val="004C7D5E"/>
    <w:rsid w:val="004C7D7C"/>
    <w:rsid w:val="004D175E"/>
    <w:rsid w:val="004D18B7"/>
    <w:rsid w:val="004D2502"/>
    <w:rsid w:val="004D27B3"/>
    <w:rsid w:val="004D2F5F"/>
    <w:rsid w:val="004D3CFF"/>
    <w:rsid w:val="004D48FD"/>
    <w:rsid w:val="004D5AC1"/>
    <w:rsid w:val="004E0A5B"/>
    <w:rsid w:val="004E0C3C"/>
    <w:rsid w:val="004E1A14"/>
    <w:rsid w:val="004E2701"/>
    <w:rsid w:val="004E2B0C"/>
    <w:rsid w:val="004E35C1"/>
    <w:rsid w:val="004E3858"/>
    <w:rsid w:val="004E3A37"/>
    <w:rsid w:val="004E4F21"/>
    <w:rsid w:val="004E6DEA"/>
    <w:rsid w:val="004E7807"/>
    <w:rsid w:val="004F1481"/>
    <w:rsid w:val="004F1600"/>
    <w:rsid w:val="004F1F44"/>
    <w:rsid w:val="004F39A3"/>
    <w:rsid w:val="004F3EAF"/>
    <w:rsid w:val="004F5B88"/>
    <w:rsid w:val="004F60F8"/>
    <w:rsid w:val="004F7C9D"/>
    <w:rsid w:val="005004A4"/>
    <w:rsid w:val="00503255"/>
    <w:rsid w:val="005036C3"/>
    <w:rsid w:val="005039F1"/>
    <w:rsid w:val="00504AEA"/>
    <w:rsid w:val="0050582E"/>
    <w:rsid w:val="00511F75"/>
    <w:rsid w:val="005138DC"/>
    <w:rsid w:val="0051396D"/>
    <w:rsid w:val="00514AB6"/>
    <w:rsid w:val="00516D09"/>
    <w:rsid w:val="005174E1"/>
    <w:rsid w:val="0051785E"/>
    <w:rsid w:val="005209EC"/>
    <w:rsid w:val="00520C42"/>
    <w:rsid w:val="00521B8C"/>
    <w:rsid w:val="00521BE6"/>
    <w:rsid w:val="0052212A"/>
    <w:rsid w:val="0052236E"/>
    <w:rsid w:val="00522694"/>
    <w:rsid w:val="005228B1"/>
    <w:rsid w:val="00522C3B"/>
    <w:rsid w:val="00523ADA"/>
    <w:rsid w:val="00523C0F"/>
    <w:rsid w:val="00523C31"/>
    <w:rsid w:val="0052423F"/>
    <w:rsid w:val="00524272"/>
    <w:rsid w:val="005257C2"/>
    <w:rsid w:val="00525CA8"/>
    <w:rsid w:val="0052678D"/>
    <w:rsid w:val="0052687B"/>
    <w:rsid w:val="005278F8"/>
    <w:rsid w:val="00531086"/>
    <w:rsid w:val="00531385"/>
    <w:rsid w:val="0053222C"/>
    <w:rsid w:val="00532B38"/>
    <w:rsid w:val="005331B4"/>
    <w:rsid w:val="00533BF2"/>
    <w:rsid w:val="005359F8"/>
    <w:rsid w:val="00536967"/>
    <w:rsid w:val="00537CE1"/>
    <w:rsid w:val="00540585"/>
    <w:rsid w:val="00541E26"/>
    <w:rsid w:val="00542377"/>
    <w:rsid w:val="0054297B"/>
    <w:rsid w:val="005436EB"/>
    <w:rsid w:val="00543E1E"/>
    <w:rsid w:val="00544E57"/>
    <w:rsid w:val="005475D8"/>
    <w:rsid w:val="00551693"/>
    <w:rsid w:val="00552A09"/>
    <w:rsid w:val="005549E9"/>
    <w:rsid w:val="0055604F"/>
    <w:rsid w:val="005577FA"/>
    <w:rsid w:val="00557FBD"/>
    <w:rsid w:val="00560FF4"/>
    <w:rsid w:val="005632F8"/>
    <w:rsid w:val="0056468E"/>
    <w:rsid w:val="00564C97"/>
    <w:rsid w:val="00565225"/>
    <w:rsid w:val="0056557A"/>
    <w:rsid w:val="005668E9"/>
    <w:rsid w:val="00566E42"/>
    <w:rsid w:val="0056744D"/>
    <w:rsid w:val="00567491"/>
    <w:rsid w:val="00571AA0"/>
    <w:rsid w:val="0057438C"/>
    <w:rsid w:val="00574B73"/>
    <w:rsid w:val="00576624"/>
    <w:rsid w:val="00577708"/>
    <w:rsid w:val="0058222F"/>
    <w:rsid w:val="005860ED"/>
    <w:rsid w:val="00586301"/>
    <w:rsid w:val="005906FA"/>
    <w:rsid w:val="00590A3D"/>
    <w:rsid w:val="00590AF5"/>
    <w:rsid w:val="00591255"/>
    <w:rsid w:val="00591E1A"/>
    <w:rsid w:val="00592275"/>
    <w:rsid w:val="005939C8"/>
    <w:rsid w:val="00594BA1"/>
    <w:rsid w:val="0059680E"/>
    <w:rsid w:val="00596BB8"/>
    <w:rsid w:val="00596C82"/>
    <w:rsid w:val="005A049C"/>
    <w:rsid w:val="005A0E65"/>
    <w:rsid w:val="005A1F33"/>
    <w:rsid w:val="005A225B"/>
    <w:rsid w:val="005A23AC"/>
    <w:rsid w:val="005A251A"/>
    <w:rsid w:val="005A3080"/>
    <w:rsid w:val="005A5447"/>
    <w:rsid w:val="005A5898"/>
    <w:rsid w:val="005A7101"/>
    <w:rsid w:val="005B0039"/>
    <w:rsid w:val="005B12BF"/>
    <w:rsid w:val="005B1833"/>
    <w:rsid w:val="005B3933"/>
    <w:rsid w:val="005B39F3"/>
    <w:rsid w:val="005B5231"/>
    <w:rsid w:val="005B564C"/>
    <w:rsid w:val="005B73E2"/>
    <w:rsid w:val="005B74FE"/>
    <w:rsid w:val="005B7FF1"/>
    <w:rsid w:val="005C0472"/>
    <w:rsid w:val="005C0FFC"/>
    <w:rsid w:val="005C1205"/>
    <w:rsid w:val="005C1F6D"/>
    <w:rsid w:val="005C5C53"/>
    <w:rsid w:val="005C65CE"/>
    <w:rsid w:val="005C6963"/>
    <w:rsid w:val="005C6C7C"/>
    <w:rsid w:val="005C72F1"/>
    <w:rsid w:val="005D128E"/>
    <w:rsid w:val="005D19DB"/>
    <w:rsid w:val="005D2452"/>
    <w:rsid w:val="005D2D32"/>
    <w:rsid w:val="005D4B7C"/>
    <w:rsid w:val="005D58CD"/>
    <w:rsid w:val="005D5900"/>
    <w:rsid w:val="005D61ED"/>
    <w:rsid w:val="005D65D6"/>
    <w:rsid w:val="005D7383"/>
    <w:rsid w:val="005D7D80"/>
    <w:rsid w:val="005E0CB4"/>
    <w:rsid w:val="005E1BFF"/>
    <w:rsid w:val="005E24D3"/>
    <w:rsid w:val="005E27E8"/>
    <w:rsid w:val="005E2CAD"/>
    <w:rsid w:val="005E4CC7"/>
    <w:rsid w:val="005E51AF"/>
    <w:rsid w:val="005E5553"/>
    <w:rsid w:val="005E6567"/>
    <w:rsid w:val="005F034E"/>
    <w:rsid w:val="005F196F"/>
    <w:rsid w:val="005F3161"/>
    <w:rsid w:val="005F3888"/>
    <w:rsid w:val="005F462B"/>
    <w:rsid w:val="005F4B1F"/>
    <w:rsid w:val="005F568C"/>
    <w:rsid w:val="005F5DE6"/>
    <w:rsid w:val="005F5F66"/>
    <w:rsid w:val="005F62A5"/>
    <w:rsid w:val="005F76D3"/>
    <w:rsid w:val="00601BEE"/>
    <w:rsid w:val="00602528"/>
    <w:rsid w:val="0060258F"/>
    <w:rsid w:val="00602884"/>
    <w:rsid w:val="00603601"/>
    <w:rsid w:val="00603E17"/>
    <w:rsid w:val="00604672"/>
    <w:rsid w:val="00604AD9"/>
    <w:rsid w:val="00604D7F"/>
    <w:rsid w:val="00605DFE"/>
    <w:rsid w:val="006079A9"/>
    <w:rsid w:val="00610A7E"/>
    <w:rsid w:val="00611EAC"/>
    <w:rsid w:val="0061288D"/>
    <w:rsid w:val="00613B0E"/>
    <w:rsid w:val="00614C02"/>
    <w:rsid w:val="00614D6C"/>
    <w:rsid w:val="00615002"/>
    <w:rsid w:val="0061507B"/>
    <w:rsid w:val="00617ADE"/>
    <w:rsid w:val="00623C83"/>
    <w:rsid w:val="00625071"/>
    <w:rsid w:val="00625236"/>
    <w:rsid w:val="0062580D"/>
    <w:rsid w:val="00625989"/>
    <w:rsid w:val="006268C1"/>
    <w:rsid w:val="00627FFA"/>
    <w:rsid w:val="0063088F"/>
    <w:rsid w:val="006315CB"/>
    <w:rsid w:val="00632259"/>
    <w:rsid w:val="0063227C"/>
    <w:rsid w:val="00634A65"/>
    <w:rsid w:val="00634AA9"/>
    <w:rsid w:val="00634B18"/>
    <w:rsid w:val="006353A2"/>
    <w:rsid w:val="00635593"/>
    <w:rsid w:val="00635828"/>
    <w:rsid w:val="00635D2A"/>
    <w:rsid w:val="00640CEC"/>
    <w:rsid w:val="00640E95"/>
    <w:rsid w:val="006417A7"/>
    <w:rsid w:val="006419CF"/>
    <w:rsid w:val="0064505E"/>
    <w:rsid w:val="006469CE"/>
    <w:rsid w:val="00646B18"/>
    <w:rsid w:val="00650E31"/>
    <w:rsid w:val="00650FAD"/>
    <w:rsid w:val="0065233A"/>
    <w:rsid w:val="006534D7"/>
    <w:rsid w:val="00654066"/>
    <w:rsid w:val="00655D4E"/>
    <w:rsid w:val="006567E2"/>
    <w:rsid w:val="00656D78"/>
    <w:rsid w:val="00660CA8"/>
    <w:rsid w:val="00661BB9"/>
    <w:rsid w:val="00661C12"/>
    <w:rsid w:val="0066266E"/>
    <w:rsid w:val="00662732"/>
    <w:rsid w:val="0066456F"/>
    <w:rsid w:val="00664D9C"/>
    <w:rsid w:val="0066601D"/>
    <w:rsid w:val="00666087"/>
    <w:rsid w:val="00666FA5"/>
    <w:rsid w:val="00671161"/>
    <w:rsid w:val="0067287A"/>
    <w:rsid w:val="00672CF9"/>
    <w:rsid w:val="00675146"/>
    <w:rsid w:val="006762FA"/>
    <w:rsid w:val="00677D48"/>
    <w:rsid w:val="00680B17"/>
    <w:rsid w:val="00683C4D"/>
    <w:rsid w:val="00685136"/>
    <w:rsid w:val="00685292"/>
    <w:rsid w:val="006854F4"/>
    <w:rsid w:val="006857D4"/>
    <w:rsid w:val="00685E7F"/>
    <w:rsid w:val="006878D3"/>
    <w:rsid w:val="006902A5"/>
    <w:rsid w:val="006921BA"/>
    <w:rsid w:val="00692D39"/>
    <w:rsid w:val="006939AA"/>
    <w:rsid w:val="00695084"/>
    <w:rsid w:val="00695161"/>
    <w:rsid w:val="00696126"/>
    <w:rsid w:val="006963BB"/>
    <w:rsid w:val="00696722"/>
    <w:rsid w:val="00697F3A"/>
    <w:rsid w:val="006A03E6"/>
    <w:rsid w:val="006A0CB1"/>
    <w:rsid w:val="006A2173"/>
    <w:rsid w:val="006A291A"/>
    <w:rsid w:val="006A2DEA"/>
    <w:rsid w:val="006A4463"/>
    <w:rsid w:val="006A4E87"/>
    <w:rsid w:val="006A588E"/>
    <w:rsid w:val="006A679A"/>
    <w:rsid w:val="006A7E44"/>
    <w:rsid w:val="006B0036"/>
    <w:rsid w:val="006B14BA"/>
    <w:rsid w:val="006B1AF2"/>
    <w:rsid w:val="006B2248"/>
    <w:rsid w:val="006B23A2"/>
    <w:rsid w:val="006B24A8"/>
    <w:rsid w:val="006B2975"/>
    <w:rsid w:val="006B2F55"/>
    <w:rsid w:val="006B602A"/>
    <w:rsid w:val="006B632F"/>
    <w:rsid w:val="006B6D48"/>
    <w:rsid w:val="006C0849"/>
    <w:rsid w:val="006C2DEC"/>
    <w:rsid w:val="006C4244"/>
    <w:rsid w:val="006C4ADF"/>
    <w:rsid w:val="006C6A2A"/>
    <w:rsid w:val="006C6B97"/>
    <w:rsid w:val="006C6E4D"/>
    <w:rsid w:val="006D1215"/>
    <w:rsid w:val="006D28FB"/>
    <w:rsid w:val="006D3D98"/>
    <w:rsid w:val="006D47BC"/>
    <w:rsid w:val="006D510F"/>
    <w:rsid w:val="006D57F4"/>
    <w:rsid w:val="006D741C"/>
    <w:rsid w:val="006D7B4E"/>
    <w:rsid w:val="006E064A"/>
    <w:rsid w:val="006E1292"/>
    <w:rsid w:val="006E1ADB"/>
    <w:rsid w:val="006E296D"/>
    <w:rsid w:val="006E2DD3"/>
    <w:rsid w:val="006E5ECE"/>
    <w:rsid w:val="006E7703"/>
    <w:rsid w:val="006E79ED"/>
    <w:rsid w:val="006F00A5"/>
    <w:rsid w:val="006F08CA"/>
    <w:rsid w:val="006F1D87"/>
    <w:rsid w:val="006F2DE1"/>
    <w:rsid w:val="006F3FBD"/>
    <w:rsid w:val="006F42EB"/>
    <w:rsid w:val="006F44B2"/>
    <w:rsid w:val="006F4EF9"/>
    <w:rsid w:val="006F5C82"/>
    <w:rsid w:val="006F5EEC"/>
    <w:rsid w:val="006F6855"/>
    <w:rsid w:val="006F77D0"/>
    <w:rsid w:val="007008C4"/>
    <w:rsid w:val="0070333C"/>
    <w:rsid w:val="007037F9"/>
    <w:rsid w:val="00704074"/>
    <w:rsid w:val="007042C8"/>
    <w:rsid w:val="0070454B"/>
    <w:rsid w:val="00704836"/>
    <w:rsid w:val="00704B32"/>
    <w:rsid w:val="00705575"/>
    <w:rsid w:val="007063B1"/>
    <w:rsid w:val="00711E93"/>
    <w:rsid w:val="007121E0"/>
    <w:rsid w:val="00712379"/>
    <w:rsid w:val="0071325B"/>
    <w:rsid w:val="00715B6C"/>
    <w:rsid w:val="007200F1"/>
    <w:rsid w:val="007214FC"/>
    <w:rsid w:val="007219BF"/>
    <w:rsid w:val="00722AAB"/>
    <w:rsid w:val="00723747"/>
    <w:rsid w:val="00724845"/>
    <w:rsid w:val="00724912"/>
    <w:rsid w:val="0072572F"/>
    <w:rsid w:val="00725E6D"/>
    <w:rsid w:val="00727372"/>
    <w:rsid w:val="00731538"/>
    <w:rsid w:val="007321E4"/>
    <w:rsid w:val="007326D5"/>
    <w:rsid w:val="0073323E"/>
    <w:rsid w:val="00733D48"/>
    <w:rsid w:val="00736918"/>
    <w:rsid w:val="00736AFD"/>
    <w:rsid w:val="00736C9A"/>
    <w:rsid w:val="0073759C"/>
    <w:rsid w:val="0074064A"/>
    <w:rsid w:val="007418E2"/>
    <w:rsid w:val="007422CA"/>
    <w:rsid w:val="00742A0D"/>
    <w:rsid w:val="00742D31"/>
    <w:rsid w:val="00744448"/>
    <w:rsid w:val="00745C83"/>
    <w:rsid w:val="00746CEB"/>
    <w:rsid w:val="007472F9"/>
    <w:rsid w:val="0075156F"/>
    <w:rsid w:val="00751E20"/>
    <w:rsid w:val="0075295B"/>
    <w:rsid w:val="00752F1E"/>
    <w:rsid w:val="00754292"/>
    <w:rsid w:val="007612DF"/>
    <w:rsid w:val="00761562"/>
    <w:rsid w:val="00763BD3"/>
    <w:rsid w:val="00766F2C"/>
    <w:rsid w:val="00767590"/>
    <w:rsid w:val="0076794D"/>
    <w:rsid w:val="00767F26"/>
    <w:rsid w:val="007701FD"/>
    <w:rsid w:val="00770EB3"/>
    <w:rsid w:val="00771A99"/>
    <w:rsid w:val="00771DD5"/>
    <w:rsid w:val="007721B7"/>
    <w:rsid w:val="00773148"/>
    <w:rsid w:val="00774282"/>
    <w:rsid w:val="00774750"/>
    <w:rsid w:val="00774C22"/>
    <w:rsid w:val="0077565F"/>
    <w:rsid w:val="00776157"/>
    <w:rsid w:val="007771D1"/>
    <w:rsid w:val="00777B22"/>
    <w:rsid w:val="00777D59"/>
    <w:rsid w:val="007816FA"/>
    <w:rsid w:val="007834C4"/>
    <w:rsid w:val="00785A98"/>
    <w:rsid w:val="0078616D"/>
    <w:rsid w:val="00786876"/>
    <w:rsid w:val="007869D3"/>
    <w:rsid w:val="00787062"/>
    <w:rsid w:val="007870F6"/>
    <w:rsid w:val="007873E4"/>
    <w:rsid w:val="00791424"/>
    <w:rsid w:val="0079150D"/>
    <w:rsid w:val="00792FD8"/>
    <w:rsid w:val="007944E0"/>
    <w:rsid w:val="00794B8D"/>
    <w:rsid w:val="00794CD5"/>
    <w:rsid w:val="00795464"/>
    <w:rsid w:val="00795B47"/>
    <w:rsid w:val="00796871"/>
    <w:rsid w:val="007A08F9"/>
    <w:rsid w:val="007A0DC9"/>
    <w:rsid w:val="007A12BE"/>
    <w:rsid w:val="007A18C8"/>
    <w:rsid w:val="007A22FA"/>
    <w:rsid w:val="007A28F1"/>
    <w:rsid w:val="007A3C33"/>
    <w:rsid w:val="007A3F52"/>
    <w:rsid w:val="007A4279"/>
    <w:rsid w:val="007A60AF"/>
    <w:rsid w:val="007A7921"/>
    <w:rsid w:val="007B0283"/>
    <w:rsid w:val="007B1040"/>
    <w:rsid w:val="007B1898"/>
    <w:rsid w:val="007B3A94"/>
    <w:rsid w:val="007B42DC"/>
    <w:rsid w:val="007B50B6"/>
    <w:rsid w:val="007B5A62"/>
    <w:rsid w:val="007B678B"/>
    <w:rsid w:val="007B6C8B"/>
    <w:rsid w:val="007C0AD5"/>
    <w:rsid w:val="007C1FD9"/>
    <w:rsid w:val="007C4D2D"/>
    <w:rsid w:val="007C6312"/>
    <w:rsid w:val="007C6C21"/>
    <w:rsid w:val="007C7024"/>
    <w:rsid w:val="007D0568"/>
    <w:rsid w:val="007D2908"/>
    <w:rsid w:val="007D4190"/>
    <w:rsid w:val="007D4671"/>
    <w:rsid w:val="007D46E8"/>
    <w:rsid w:val="007D533E"/>
    <w:rsid w:val="007D5F04"/>
    <w:rsid w:val="007D6778"/>
    <w:rsid w:val="007D7725"/>
    <w:rsid w:val="007E2C1E"/>
    <w:rsid w:val="007E3AD1"/>
    <w:rsid w:val="007E4122"/>
    <w:rsid w:val="007E4B82"/>
    <w:rsid w:val="007E5B4C"/>
    <w:rsid w:val="007E5EB5"/>
    <w:rsid w:val="007E6CAA"/>
    <w:rsid w:val="007F01F1"/>
    <w:rsid w:val="007F0601"/>
    <w:rsid w:val="007F0ACD"/>
    <w:rsid w:val="007F14F8"/>
    <w:rsid w:val="007F152C"/>
    <w:rsid w:val="007F3726"/>
    <w:rsid w:val="007F4C18"/>
    <w:rsid w:val="007F5236"/>
    <w:rsid w:val="007F5805"/>
    <w:rsid w:val="007F5A3A"/>
    <w:rsid w:val="007F6443"/>
    <w:rsid w:val="007F677F"/>
    <w:rsid w:val="007F6EB9"/>
    <w:rsid w:val="007F74F6"/>
    <w:rsid w:val="008003B0"/>
    <w:rsid w:val="00800437"/>
    <w:rsid w:val="00801535"/>
    <w:rsid w:val="00802B66"/>
    <w:rsid w:val="00804B5A"/>
    <w:rsid w:val="00804EFD"/>
    <w:rsid w:val="00805856"/>
    <w:rsid w:val="00805C6C"/>
    <w:rsid w:val="00805DCC"/>
    <w:rsid w:val="00805EDD"/>
    <w:rsid w:val="0080638B"/>
    <w:rsid w:val="0080640A"/>
    <w:rsid w:val="008073D4"/>
    <w:rsid w:val="00807C99"/>
    <w:rsid w:val="00810A5D"/>
    <w:rsid w:val="00814656"/>
    <w:rsid w:val="00814CB9"/>
    <w:rsid w:val="008150AA"/>
    <w:rsid w:val="00815D58"/>
    <w:rsid w:val="00820584"/>
    <w:rsid w:val="00822C86"/>
    <w:rsid w:val="00822D12"/>
    <w:rsid w:val="00823B3E"/>
    <w:rsid w:val="00823C4B"/>
    <w:rsid w:val="00824723"/>
    <w:rsid w:val="008248C1"/>
    <w:rsid w:val="0082515A"/>
    <w:rsid w:val="0083000F"/>
    <w:rsid w:val="0083105B"/>
    <w:rsid w:val="008329EA"/>
    <w:rsid w:val="00833217"/>
    <w:rsid w:val="008335DA"/>
    <w:rsid w:val="00833BA5"/>
    <w:rsid w:val="00836C6C"/>
    <w:rsid w:val="008370BC"/>
    <w:rsid w:val="008424E6"/>
    <w:rsid w:val="00842BED"/>
    <w:rsid w:val="008470FB"/>
    <w:rsid w:val="00847C42"/>
    <w:rsid w:val="00850200"/>
    <w:rsid w:val="00850962"/>
    <w:rsid w:val="00850B9D"/>
    <w:rsid w:val="00850BA9"/>
    <w:rsid w:val="0085255C"/>
    <w:rsid w:val="008551B1"/>
    <w:rsid w:val="00855FB0"/>
    <w:rsid w:val="008565E2"/>
    <w:rsid w:val="00856D54"/>
    <w:rsid w:val="00856DC1"/>
    <w:rsid w:val="00860663"/>
    <w:rsid w:val="008606AD"/>
    <w:rsid w:val="00860BCF"/>
    <w:rsid w:val="0086115B"/>
    <w:rsid w:val="00862935"/>
    <w:rsid w:val="00862D81"/>
    <w:rsid w:val="00863946"/>
    <w:rsid w:val="0086467A"/>
    <w:rsid w:val="00864FC3"/>
    <w:rsid w:val="00865234"/>
    <w:rsid w:val="008666FA"/>
    <w:rsid w:val="00867680"/>
    <w:rsid w:val="00870337"/>
    <w:rsid w:val="008718AC"/>
    <w:rsid w:val="00871B0B"/>
    <w:rsid w:val="008723C1"/>
    <w:rsid w:val="008727B1"/>
    <w:rsid w:val="00872979"/>
    <w:rsid w:val="008729A3"/>
    <w:rsid w:val="00872E25"/>
    <w:rsid w:val="00874133"/>
    <w:rsid w:val="00874AE9"/>
    <w:rsid w:val="00877FD1"/>
    <w:rsid w:val="008807BC"/>
    <w:rsid w:val="008811BA"/>
    <w:rsid w:val="00881643"/>
    <w:rsid w:val="00883260"/>
    <w:rsid w:val="00883D25"/>
    <w:rsid w:val="008858B3"/>
    <w:rsid w:val="00887D81"/>
    <w:rsid w:val="008907A7"/>
    <w:rsid w:val="00892382"/>
    <w:rsid w:val="00892629"/>
    <w:rsid w:val="0089343D"/>
    <w:rsid w:val="00893899"/>
    <w:rsid w:val="00894752"/>
    <w:rsid w:val="008950AE"/>
    <w:rsid w:val="00897657"/>
    <w:rsid w:val="008A25DF"/>
    <w:rsid w:val="008A3F6E"/>
    <w:rsid w:val="008A552C"/>
    <w:rsid w:val="008A5C74"/>
    <w:rsid w:val="008A65CA"/>
    <w:rsid w:val="008A6FAE"/>
    <w:rsid w:val="008B0172"/>
    <w:rsid w:val="008B0226"/>
    <w:rsid w:val="008B0AC6"/>
    <w:rsid w:val="008B173F"/>
    <w:rsid w:val="008B1CD3"/>
    <w:rsid w:val="008B31CD"/>
    <w:rsid w:val="008B3D71"/>
    <w:rsid w:val="008B49E1"/>
    <w:rsid w:val="008B5125"/>
    <w:rsid w:val="008B70FE"/>
    <w:rsid w:val="008B726E"/>
    <w:rsid w:val="008B7F5E"/>
    <w:rsid w:val="008C0C6D"/>
    <w:rsid w:val="008C1DDA"/>
    <w:rsid w:val="008C305F"/>
    <w:rsid w:val="008C350F"/>
    <w:rsid w:val="008C40B6"/>
    <w:rsid w:val="008C4C48"/>
    <w:rsid w:val="008C616F"/>
    <w:rsid w:val="008C72B1"/>
    <w:rsid w:val="008D1F1B"/>
    <w:rsid w:val="008D289B"/>
    <w:rsid w:val="008D31CC"/>
    <w:rsid w:val="008D34B0"/>
    <w:rsid w:val="008D38DA"/>
    <w:rsid w:val="008D416B"/>
    <w:rsid w:val="008D578B"/>
    <w:rsid w:val="008D687C"/>
    <w:rsid w:val="008E0402"/>
    <w:rsid w:val="008E0A9F"/>
    <w:rsid w:val="008E175E"/>
    <w:rsid w:val="008E286F"/>
    <w:rsid w:val="008E34E5"/>
    <w:rsid w:val="008E3962"/>
    <w:rsid w:val="008E53D3"/>
    <w:rsid w:val="008E64CF"/>
    <w:rsid w:val="008E6D24"/>
    <w:rsid w:val="008E76FD"/>
    <w:rsid w:val="008F0D63"/>
    <w:rsid w:val="008F15F7"/>
    <w:rsid w:val="008F42CB"/>
    <w:rsid w:val="008F4FFB"/>
    <w:rsid w:val="008F58CC"/>
    <w:rsid w:val="009000DD"/>
    <w:rsid w:val="00901C9B"/>
    <w:rsid w:val="00901F94"/>
    <w:rsid w:val="00903616"/>
    <w:rsid w:val="0090371B"/>
    <w:rsid w:val="00903B78"/>
    <w:rsid w:val="00903E90"/>
    <w:rsid w:val="0090450F"/>
    <w:rsid w:val="00904AB4"/>
    <w:rsid w:val="00905173"/>
    <w:rsid w:val="00905546"/>
    <w:rsid w:val="009076B8"/>
    <w:rsid w:val="00911492"/>
    <w:rsid w:val="009147AE"/>
    <w:rsid w:val="009155DC"/>
    <w:rsid w:val="00915E4C"/>
    <w:rsid w:val="009213CB"/>
    <w:rsid w:val="00922D21"/>
    <w:rsid w:val="00922F4A"/>
    <w:rsid w:val="00922FE2"/>
    <w:rsid w:val="00923898"/>
    <w:rsid w:val="00924E16"/>
    <w:rsid w:val="00925475"/>
    <w:rsid w:val="00925CF6"/>
    <w:rsid w:val="00925D73"/>
    <w:rsid w:val="0093268D"/>
    <w:rsid w:val="009327E5"/>
    <w:rsid w:val="0093379B"/>
    <w:rsid w:val="00933CC2"/>
    <w:rsid w:val="009362AB"/>
    <w:rsid w:val="00940C8C"/>
    <w:rsid w:val="00941B2F"/>
    <w:rsid w:val="00943F61"/>
    <w:rsid w:val="00945B26"/>
    <w:rsid w:val="0094639A"/>
    <w:rsid w:val="00946865"/>
    <w:rsid w:val="0094686B"/>
    <w:rsid w:val="00946FFF"/>
    <w:rsid w:val="00952B2C"/>
    <w:rsid w:val="009532C0"/>
    <w:rsid w:val="00954606"/>
    <w:rsid w:val="00954F9F"/>
    <w:rsid w:val="00955C92"/>
    <w:rsid w:val="00956360"/>
    <w:rsid w:val="00957ACE"/>
    <w:rsid w:val="009603B4"/>
    <w:rsid w:val="00960DF7"/>
    <w:rsid w:val="00961EA6"/>
    <w:rsid w:val="009635DF"/>
    <w:rsid w:val="00971830"/>
    <w:rsid w:val="00971EA8"/>
    <w:rsid w:val="009729F5"/>
    <w:rsid w:val="009741C2"/>
    <w:rsid w:val="0097543F"/>
    <w:rsid w:val="0097563A"/>
    <w:rsid w:val="00975964"/>
    <w:rsid w:val="009766D2"/>
    <w:rsid w:val="00976FB4"/>
    <w:rsid w:val="00977E18"/>
    <w:rsid w:val="00982C38"/>
    <w:rsid w:val="00984D1C"/>
    <w:rsid w:val="00984DEF"/>
    <w:rsid w:val="00984E39"/>
    <w:rsid w:val="00987052"/>
    <w:rsid w:val="00991815"/>
    <w:rsid w:val="00993135"/>
    <w:rsid w:val="00993364"/>
    <w:rsid w:val="00994571"/>
    <w:rsid w:val="00994638"/>
    <w:rsid w:val="00995239"/>
    <w:rsid w:val="00996BDF"/>
    <w:rsid w:val="00996E04"/>
    <w:rsid w:val="00997884"/>
    <w:rsid w:val="009A071E"/>
    <w:rsid w:val="009A1070"/>
    <w:rsid w:val="009A26E8"/>
    <w:rsid w:val="009A28D0"/>
    <w:rsid w:val="009A28ED"/>
    <w:rsid w:val="009A2A70"/>
    <w:rsid w:val="009A2CA9"/>
    <w:rsid w:val="009A6383"/>
    <w:rsid w:val="009A691D"/>
    <w:rsid w:val="009A6FD6"/>
    <w:rsid w:val="009A7210"/>
    <w:rsid w:val="009B1469"/>
    <w:rsid w:val="009B2827"/>
    <w:rsid w:val="009B314E"/>
    <w:rsid w:val="009B3510"/>
    <w:rsid w:val="009B70DF"/>
    <w:rsid w:val="009B7163"/>
    <w:rsid w:val="009B7738"/>
    <w:rsid w:val="009C0B68"/>
    <w:rsid w:val="009C2201"/>
    <w:rsid w:val="009C2A65"/>
    <w:rsid w:val="009C308F"/>
    <w:rsid w:val="009C4014"/>
    <w:rsid w:val="009C556A"/>
    <w:rsid w:val="009C578D"/>
    <w:rsid w:val="009C7098"/>
    <w:rsid w:val="009C78AE"/>
    <w:rsid w:val="009D2BE6"/>
    <w:rsid w:val="009D3922"/>
    <w:rsid w:val="009D4396"/>
    <w:rsid w:val="009D5070"/>
    <w:rsid w:val="009D66DC"/>
    <w:rsid w:val="009D6AEC"/>
    <w:rsid w:val="009E110C"/>
    <w:rsid w:val="009E1DE3"/>
    <w:rsid w:val="009E2144"/>
    <w:rsid w:val="009E40D8"/>
    <w:rsid w:val="009E584B"/>
    <w:rsid w:val="009E60F8"/>
    <w:rsid w:val="009E72FE"/>
    <w:rsid w:val="009E7784"/>
    <w:rsid w:val="009E7CC3"/>
    <w:rsid w:val="009F10B8"/>
    <w:rsid w:val="009F12BC"/>
    <w:rsid w:val="009F217A"/>
    <w:rsid w:val="009F2BBD"/>
    <w:rsid w:val="009F333A"/>
    <w:rsid w:val="009F4DF3"/>
    <w:rsid w:val="009F4E60"/>
    <w:rsid w:val="009F66AB"/>
    <w:rsid w:val="009F7346"/>
    <w:rsid w:val="009F7482"/>
    <w:rsid w:val="009F750E"/>
    <w:rsid w:val="009F7590"/>
    <w:rsid w:val="009F7EF7"/>
    <w:rsid w:val="00A02023"/>
    <w:rsid w:val="00A02933"/>
    <w:rsid w:val="00A032C5"/>
    <w:rsid w:val="00A035AC"/>
    <w:rsid w:val="00A03B32"/>
    <w:rsid w:val="00A04042"/>
    <w:rsid w:val="00A040F3"/>
    <w:rsid w:val="00A05E7A"/>
    <w:rsid w:val="00A06052"/>
    <w:rsid w:val="00A071E9"/>
    <w:rsid w:val="00A07746"/>
    <w:rsid w:val="00A10C1E"/>
    <w:rsid w:val="00A11112"/>
    <w:rsid w:val="00A117A3"/>
    <w:rsid w:val="00A13359"/>
    <w:rsid w:val="00A135BC"/>
    <w:rsid w:val="00A13B21"/>
    <w:rsid w:val="00A14460"/>
    <w:rsid w:val="00A15D25"/>
    <w:rsid w:val="00A160AA"/>
    <w:rsid w:val="00A162C6"/>
    <w:rsid w:val="00A1668C"/>
    <w:rsid w:val="00A16A3D"/>
    <w:rsid w:val="00A20294"/>
    <w:rsid w:val="00A2109A"/>
    <w:rsid w:val="00A22076"/>
    <w:rsid w:val="00A22657"/>
    <w:rsid w:val="00A22970"/>
    <w:rsid w:val="00A23347"/>
    <w:rsid w:val="00A2713B"/>
    <w:rsid w:val="00A2720D"/>
    <w:rsid w:val="00A27F06"/>
    <w:rsid w:val="00A30EAD"/>
    <w:rsid w:val="00A31D9D"/>
    <w:rsid w:val="00A329C6"/>
    <w:rsid w:val="00A33575"/>
    <w:rsid w:val="00A343D6"/>
    <w:rsid w:val="00A344F5"/>
    <w:rsid w:val="00A35E58"/>
    <w:rsid w:val="00A37163"/>
    <w:rsid w:val="00A37491"/>
    <w:rsid w:val="00A37727"/>
    <w:rsid w:val="00A37CE4"/>
    <w:rsid w:val="00A40ADD"/>
    <w:rsid w:val="00A40B29"/>
    <w:rsid w:val="00A40D56"/>
    <w:rsid w:val="00A414A4"/>
    <w:rsid w:val="00A4281F"/>
    <w:rsid w:val="00A430D2"/>
    <w:rsid w:val="00A4367C"/>
    <w:rsid w:val="00A444F2"/>
    <w:rsid w:val="00A50715"/>
    <w:rsid w:val="00A5112E"/>
    <w:rsid w:val="00A51B02"/>
    <w:rsid w:val="00A51E68"/>
    <w:rsid w:val="00A5268D"/>
    <w:rsid w:val="00A52BF1"/>
    <w:rsid w:val="00A53E24"/>
    <w:rsid w:val="00A56F97"/>
    <w:rsid w:val="00A57788"/>
    <w:rsid w:val="00A60DBC"/>
    <w:rsid w:val="00A61921"/>
    <w:rsid w:val="00A63170"/>
    <w:rsid w:val="00A64B17"/>
    <w:rsid w:val="00A673FA"/>
    <w:rsid w:val="00A71A52"/>
    <w:rsid w:val="00A71FDB"/>
    <w:rsid w:val="00A73F6D"/>
    <w:rsid w:val="00A75E0A"/>
    <w:rsid w:val="00A77D43"/>
    <w:rsid w:val="00A806D2"/>
    <w:rsid w:val="00A8075D"/>
    <w:rsid w:val="00A82086"/>
    <w:rsid w:val="00A827DB"/>
    <w:rsid w:val="00A83663"/>
    <w:rsid w:val="00A83C23"/>
    <w:rsid w:val="00A84642"/>
    <w:rsid w:val="00A8687E"/>
    <w:rsid w:val="00A87275"/>
    <w:rsid w:val="00A877B6"/>
    <w:rsid w:val="00A87FC1"/>
    <w:rsid w:val="00A904E8"/>
    <w:rsid w:val="00A90D03"/>
    <w:rsid w:val="00A90ED2"/>
    <w:rsid w:val="00A91829"/>
    <w:rsid w:val="00A92449"/>
    <w:rsid w:val="00A94647"/>
    <w:rsid w:val="00A9480D"/>
    <w:rsid w:val="00A977FA"/>
    <w:rsid w:val="00AA06C3"/>
    <w:rsid w:val="00AA3696"/>
    <w:rsid w:val="00AA489D"/>
    <w:rsid w:val="00AA4E00"/>
    <w:rsid w:val="00AA77D0"/>
    <w:rsid w:val="00AB0402"/>
    <w:rsid w:val="00AB0677"/>
    <w:rsid w:val="00AB0928"/>
    <w:rsid w:val="00AB09FB"/>
    <w:rsid w:val="00AB0A1E"/>
    <w:rsid w:val="00AB0CDC"/>
    <w:rsid w:val="00AB2F1D"/>
    <w:rsid w:val="00AB386D"/>
    <w:rsid w:val="00AB3B4F"/>
    <w:rsid w:val="00AB4044"/>
    <w:rsid w:val="00AB4F31"/>
    <w:rsid w:val="00AB606A"/>
    <w:rsid w:val="00AC030D"/>
    <w:rsid w:val="00AC08B2"/>
    <w:rsid w:val="00AC10FC"/>
    <w:rsid w:val="00AC17C0"/>
    <w:rsid w:val="00AC48A8"/>
    <w:rsid w:val="00AC4CED"/>
    <w:rsid w:val="00AC4EE6"/>
    <w:rsid w:val="00AC6A3E"/>
    <w:rsid w:val="00AC6AB2"/>
    <w:rsid w:val="00AC6FB1"/>
    <w:rsid w:val="00AD1066"/>
    <w:rsid w:val="00AD1136"/>
    <w:rsid w:val="00AD249D"/>
    <w:rsid w:val="00AD2D14"/>
    <w:rsid w:val="00AD7195"/>
    <w:rsid w:val="00AD7C4E"/>
    <w:rsid w:val="00AD7EE0"/>
    <w:rsid w:val="00AE09DD"/>
    <w:rsid w:val="00AE0BA2"/>
    <w:rsid w:val="00AE36FD"/>
    <w:rsid w:val="00AE3AC8"/>
    <w:rsid w:val="00AE4CA2"/>
    <w:rsid w:val="00AE5B98"/>
    <w:rsid w:val="00AE6B72"/>
    <w:rsid w:val="00AF06EA"/>
    <w:rsid w:val="00AF0EFB"/>
    <w:rsid w:val="00AF0F4A"/>
    <w:rsid w:val="00AF1541"/>
    <w:rsid w:val="00AF23E3"/>
    <w:rsid w:val="00AF375C"/>
    <w:rsid w:val="00AF410A"/>
    <w:rsid w:val="00AF4616"/>
    <w:rsid w:val="00AF4A75"/>
    <w:rsid w:val="00AF5A15"/>
    <w:rsid w:val="00AF63BE"/>
    <w:rsid w:val="00AF697B"/>
    <w:rsid w:val="00AF6A05"/>
    <w:rsid w:val="00B006BD"/>
    <w:rsid w:val="00B017AE"/>
    <w:rsid w:val="00B03A1E"/>
    <w:rsid w:val="00B06607"/>
    <w:rsid w:val="00B10A77"/>
    <w:rsid w:val="00B111BD"/>
    <w:rsid w:val="00B11CAF"/>
    <w:rsid w:val="00B12CED"/>
    <w:rsid w:val="00B13FEA"/>
    <w:rsid w:val="00B16473"/>
    <w:rsid w:val="00B17FE6"/>
    <w:rsid w:val="00B2033C"/>
    <w:rsid w:val="00B2229C"/>
    <w:rsid w:val="00B3102B"/>
    <w:rsid w:val="00B3134F"/>
    <w:rsid w:val="00B320BC"/>
    <w:rsid w:val="00B32849"/>
    <w:rsid w:val="00B33E36"/>
    <w:rsid w:val="00B34F40"/>
    <w:rsid w:val="00B35F17"/>
    <w:rsid w:val="00B36B8B"/>
    <w:rsid w:val="00B374E0"/>
    <w:rsid w:val="00B37C5C"/>
    <w:rsid w:val="00B4096B"/>
    <w:rsid w:val="00B41F26"/>
    <w:rsid w:val="00B42B9E"/>
    <w:rsid w:val="00B434B6"/>
    <w:rsid w:val="00B43978"/>
    <w:rsid w:val="00B453DB"/>
    <w:rsid w:val="00B461C5"/>
    <w:rsid w:val="00B46A20"/>
    <w:rsid w:val="00B50226"/>
    <w:rsid w:val="00B51DBA"/>
    <w:rsid w:val="00B51E7E"/>
    <w:rsid w:val="00B529CA"/>
    <w:rsid w:val="00B52E8B"/>
    <w:rsid w:val="00B53D5D"/>
    <w:rsid w:val="00B543D2"/>
    <w:rsid w:val="00B549CE"/>
    <w:rsid w:val="00B54B04"/>
    <w:rsid w:val="00B556A6"/>
    <w:rsid w:val="00B557DC"/>
    <w:rsid w:val="00B560DC"/>
    <w:rsid w:val="00B566C1"/>
    <w:rsid w:val="00B5689F"/>
    <w:rsid w:val="00B56E19"/>
    <w:rsid w:val="00B5722B"/>
    <w:rsid w:val="00B57E83"/>
    <w:rsid w:val="00B60367"/>
    <w:rsid w:val="00B609A3"/>
    <w:rsid w:val="00B61AA0"/>
    <w:rsid w:val="00B61B3A"/>
    <w:rsid w:val="00B64F50"/>
    <w:rsid w:val="00B6794E"/>
    <w:rsid w:val="00B706ED"/>
    <w:rsid w:val="00B70B8E"/>
    <w:rsid w:val="00B74949"/>
    <w:rsid w:val="00B7710E"/>
    <w:rsid w:val="00B77589"/>
    <w:rsid w:val="00B77863"/>
    <w:rsid w:val="00B815FC"/>
    <w:rsid w:val="00B81FA9"/>
    <w:rsid w:val="00B82F09"/>
    <w:rsid w:val="00B834E2"/>
    <w:rsid w:val="00B83AD2"/>
    <w:rsid w:val="00B83B96"/>
    <w:rsid w:val="00B84515"/>
    <w:rsid w:val="00B846CA"/>
    <w:rsid w:val="00B84962"/>
    <w:rsid w:val="00B8591E"/>
    <w:rsid w:val="00B85ABC"/>
    <w:rsid w:val="00B85C9C"/>
    <w:rsid w:val="00B87836"/>
    <w:rsid w:val="00B90257"/>
    <w:rsid w:val="00B90BA9"/>
    <w:rsid w:val="00B91174"/>
    <w:rsid w:val="00B914DC"/>
    <w:rsid w:val="00B91937"/>
    <w:rsid w:val="00B94C5E"/>
    <w:rsid w:val="00B94CFA"/>
    <w:rsid w:val="00B94E3D"/>
    <w:rsid w:val="00B95588"/>
    <w:rsid w:val="00B968FF"/>
    <w:rsid w:val="00B97C3C"/>
    <w:rsid w:val="00BA024E"/>
    <w:rsid w:val="00BA084B"/>
    <w:rsid w:val="00BA2071"/>
    <w:rsid w:val="00BA2AA6"/>
    <w:rsid w:val="00BA332E"/>
    <w:rsid w:val="00BA41E0"/>
    <w:rsid w:val="00BA45B2"/>
    <w:rsid w:val="00BA4885"/>
    <w:rsid w:val="00BA6190"/>
    <w:rsid w:val="00BA6257"/>
    <w:rsid w:val="00BA7044"/>
    <w:rsid w:val="00BA7429"/>
    <w:rsid w:val="00BA7701"/>
    <w:rsid w:val="00BA78A3"/>
    <w:rsid w:val="00BA7A43"/>
    <w:rsid w:val="00BA7B1A"/>
    <w:rsid w:val="00BA7F6D"/>
    <w:rsid w:val="00BB0309"/>
    <w:rsid w:val="00BB156C"/>
    <w:rsid w:val="00BB18E0"/>
    <w:rsid w:val="00BB19C9"/>
    <w:rsid w:val="00BB257D"/>
    <w:rsid w:val="00BB26D3"/>
    <w:rsid w:val="00BC00EB"/>
    <w:rsid w:val="00BC0D58"/>
    <w:rsid w:val="00BC10D6"/>
    <w:rsid w:val="00BC174A"/>
    <w:rsid w:val="00BC37F0"/>
    <w:rsid w:val="00BC4321"/>
    <w:rsid w:val="00BC5E7F"/>
    <w:rsid w:val="00BC6EB3"/>
    <w:rsid w:val="00BC708B"/>
    <w:rsid w:val="00BC711B"/>
    <w:rsid w:val="00BC7B59"/>
    <w:rsid w:val="00BD0437"/>
    <w:rsid w:val="00BD27C2"/>
    <w:rsid w:val="00BD42E3"/>
    <w:rsid w:val="00BD526C"/>
    <w:rsid w:val="00BD715C"/>
    <w:rsid w:val="00BD7E3B"/>
    <w:rsid w:val="00BE11AA"/>
    <w:rsid w:val="00BE2254"/>
    <w:rsid w:val="00BE25AC"/>
    <w:rsid w:val="00BE2913"/>
    <w:rsid w:val="00BE518F"/>
    <w:rsid w:val="00BE6F3F"/>
    <w:rsid w:val="00BE7844"/>
    <w:rsid w:val="00BE79B0"/>
    <w:rsid w:val="00BE7ADC"/>
    <w:rsid w:val="00BF1042"/>
    <w:rsid w:val="00BF1F77"/>
    <w:rsid w:val="00BF5B5C"/>
    <w:rsid w:val="00BF654D"/>
    <w:rsid w:val="00BF6DCF"/>
    <w:rsid w:val="00C0032C"/>
    <w:rsid w:val="00C00B50"/>
    <w:rsid w:val="00C013F1"/>
    <w:rsid w:val="00C01CA9"/>
    <w:rsid w:val="00C022BF"/>
    <w:rsid w:val="00C03702"/>
    <w:rsid w:val="00C0394B"/>
    <w:rsid w:val="00C0611A"/>
    <w:rsid w:val="00C079BE"/>
    <w:rsid w:val="00C143DF"/>
    <w:rsid w:val="00C14675"/>
    <w:rsid w:val="00C14EF8"/>
    <w:rsid w:val="00C15ED6"/>
    <w:rsid w:val="00C16A9C"/>
    <w:rsid w:val="00C171D6"/>
    <w:rsid w:val="00C20F1F"/>
    <w:rsid w:val="00C21799"/>
    <w:rsid w:val="00C21CC0"/>
    <w:rsid w:val="00C24F65"/>
    <w:rsid w:val="00C253D2"/>
    <w:rsid w:val="00C255F1"/>
    <w:rsid w:val="00C266F1"/>
    <w:rsid w:val="00C26DEE"/>
    <w:rsid w:val="00C30D4F"/>
    <w:rsid w:val="00C3285E"/>
    <w:rsid w:val="00C32A53"/>
    <w:rsid w:val="00C332CE"/>
    <w:rsid w:val="00C3651C"/>
    <w:rsid w:val="00C401CD"/>
    <w:rsid w:val="00C42859"/>
    <w:rsid w:val="00C42C0F"/>
    <w:rsid w:val="00C43450"/>
    <w:rsid w:val="00C4391C"/>
    <w:rsid w:val="00C43BCE"/>
    <w:rsid w:val="00C443AC"/>
    <w:rsid w:val="00C44CFD"/>
    <w:rsid w:val="00C5007A"/>
    <w:rsid w:val="00C50E4E"/>
    <w:rsid w:val="00C51B70"/>
    <w:rsid w:val="00C52C69"/>
    <w:rsid w:val="00C52F99"/>
    <w:rsid w:val="00C53379"/>
    <w:rsid w:val="00C556B1"/>
    <w:rsid w:val="00C5754B"/>
    <w:rsid w:val="00C60206"/>
    <w:rsid w:val="00C622AC"/>
    <w:rsid w:val="00C62A85"/>
    <w:rsid w:val="00C62E2F"/>
    <w:rsid w:val="00C62FC2"/>
    <w:rsid w:val="00C63DAF"/>
    <w:rsid w:val="00C64F97"/>
    <w:rsid w:val="00C65219"/>
    <w:rsid w:val="00C678E2"/>
    <w:rsid w:val="00C71041"/>
    <w:rsid w:val="00C71616"/>
    <w:rsid w:val="00C73988"/>
    <w:rsid w:val="00C73AD6"/>
    <w:rsid w:val="00C74881"/>
    <w:rsid w:val="00C76213"/>
    <w:rsid w:val="00C77910"/>
    <w:rsid w:val="00C8119D"/>
    <w:rsid w:val="00C812D4"/>
    <w:rsid w:val="00C81913"/>
    <w:rsid w:val="00C81F98"/>
    <w:rsid w:val="00C83602"/>
    <w:rsid w:val="00C83EA5"/>
    <w:rsid w:val="00C84602"/>
    <w:rsid w:val="00C87544"/>
    <w:rsid w:val="00C878FD"/>
    <w:rsid w:val="00C87DAC"/>
    <w:rsid w:val="00C921CD"/>
    <w:rsid w:val="00C92B3E"/>
    <w:rsid w:val="00C92F9C"/>
    <w:rsid w:val="00C935B5"/>
    <w:rsid w:val="00C93BF0"/>
    <w:rsid w:val="00C93E37"/>
    <w:rsid w:val="00C93E4C"/>
    <w:rsid w:val="00C96A4F"/>
    <w:rsid w:val="00C97AF6"/>
    <w:rsid w:val="00C97BB8"/>
    <w:rsid w:val="00CA0111"/>
    <w:rsid w:val="00CA0DBF"/>
    <w:rsid w:val="00CA0E99"/>
    <w:rsid w:val="00CA4404"/>
    <w:rsid w:val="00CA5B6C"/>
    <w:rsid w:val="00CA5BFE"/>
    <w:rsid w:val="00CA6B71"/>
    <w:rsid w:val="00CA6B85"/>
    <w:rsid w:val="00CA7DEE"/>
    <w:rsid w:val="00CB10AA"/>
    <w:rsid w:val="00CB1BF4"/>
    <w:rsid w:val="00CB3900"/>
    <w:rsid w:val="00CB5C2B"/>
    <w:rsid w:val="00CC0B77"/>
    <w:rsid w:val="00CC13AB"/>
    <w:rsid w:val="00CC2457"/>
    <w:rsid w:val="00CC3582"/>
    <w:rsid w:val="00CC3629"/>
    <w:rsid w:val="00CC596F"/>
    <w:rsid w:val="00CC6F63"/>
    <w:rsid w:val="00CC6FAE"/>
    <w:rsid w:val="00CC72A3"/>
    <w:rsid w:val="00CD0304"/>
    <w:rsid w:val="00CD20C4"/>
    <w:rsid w:val="00CD25DF"/>
    <w:rsid w:val="00CD2B48"/>
    <w:rsid w:val="00CD2BCA"/>
    <w:rsid w:val="00CD49D3"/>
    <w:rsid w:val="00CD4AA6"/>
    <w:rsid w:val="00CD4F04"/>
    <w:rsid w:val="00CD4FF0"/>
    <w:rsid w:val="00CD59CB"/>
    <w:rsid w:val="00CD63C1"/>
    <w:rsid w:val="00CD6C60"/>
    <w:rsid w:val="00CD6DCC"/>
    <w:rsid w:val="00CE029D"/>
    <w:rsid w:val="00CE1AC7"/>
    <w:rsid w:val="00CE27BF"/>
    <w:rsid w:val="00CE2A87"/>
    <w:rsid w:val="00CE44FE"/>
    <w:rsid w:val="00CE4BE7"/>
    <w:rsid w:val="00CF1F2A"/>
    <w:rsid w:val="00CF2B01"/>
    <w:rsid w:val="00CF3CB1"/>
    <w:rsid w:val="00CF3F3E"/>
    <w:rsid w:val="00CF54A6"/>
    <w:rsid w:val="00CF6AC2"/>
    <w:rsid w:val="00D00952"/>
    <w:rsid w:val="00D02483"/>
    <w:rsid w:val="00D0386E"/>
    <w:rsid w:val="00D03D21"/>
    <w:rsid w:val="00D04838"/>
    <w:rsid w:val="00D05155"/>
    <w:rsid w:val="00D05180"/>
    <w:rsid w:val="00D0538A"/>
    <w:rsid w:val="00D05C85"/>
    <w:rsid w:val="00D10324"/>
    <w:rsid w:val="00D10B34"/>
    <w:rsid w:val="00D11425"/>
    <w:rsid w:val="00D117CF"/>
    <w:rsid w:val="00D11E7E"/>
    <w:rsid w:val="00D1356D"/>
    <w:rsid w:val="00D13D6E"/>
    <w:rsid w:val="00D14F59"/>
    <w:rsid w:val="00D15899"/>
    <w:rsid w:val="00D16511"/>
    <w:rsid w:val="00D165DF"/>
    <w:rsid w:val="00D16AC8"/>
    <w:rsid w:val="00D17BF9"/>
    <w:rsid w:val="00D20459"/>
    <w:rsid w:val="00D21D52"/>
    <w:rsid w:val="00D22B40"/>
    <w:rsid w:val="00D22DEF"/>
    <w:rsid w:val="00D23925"/>
    <w:rsid w:val="00D23FB5"/>
    <w:rsid w:val="00D2725B"/>
    <w:rsid w:val="00D274DF"/>
    <w:rsid w:val="00D3085E"/>
    <w:rsid w:val="00D308B0"/>
    <w:rsid w:val="00D34931"/>
    <w:rsid w:val="00D356C0"/>
    <w:rsid w:val="00D35B2C"/>
    <w:rsid w:val="00D36822"/>
    <w:rsid w:val="00D37499"/>
    <w:rsid w:val="00D379A7"/>
    <w:rsid w:val="00D404C0"/>
    <w:rsid w:val="00D42111"/>
    <w:rsid w:val="00D42DCE"/>
    <w:rsid w:val="00D449F8"/>
    <w:rsid w:val="00D45075"/>
    <w:rsid w:val="00D45473"/>
    <w:rsid w:val="00D454B3"/>
    <w:rsid w:val="00D45693"/>
    <w:rsid w:val="00D45A54"/>
    <w:rsid w:val="00D47EA6"/>
    <w:rsid w:val="00D5103D"/>
    <w:rsid w:val="00D511CE"/>
    <w:rsid w:val="00D528D8"/>
    <w:rsid w:val="00D5405A"/>
    <w:rsid w:val="00D548A4"/>
    <w:rsid w:val="00D54B7D"/>
    <w:rsid w:val="00D61C31"/>
    <w:rsid w:val="00D62ACF"/>
    <w:rsid w:val="00D62D5E"/>
    <w:rsid w:val="00D6333D"/>
    <w:rsid w:val="00D63A41"/>
    <w:rsid w:val="00D64197"/>
    <w:rsid w:val="00D64490"/>
    <w:rsid w:val="00D64917"/>
    <w:rsid w:val="00D64C6F"/>
    <w:rsid w:val="00D64F64"/>
    <w:rsid w:val="00D65EA4"/>
    <w:rsid w:val="00D70866"/>
    <w:rsid w:val="00D709A4"/>
    <w:rsid w:val="00D70DE0"/>
    <w:rsid w:val="00D7172D"/>
    <w:rsid w:val="00D71EB1"/>
    <w:rsid w:val="00D776A8"/>
    <w:rsid w:val="00D805AF"/>
    <w:rsid w:val="00D80BEC"/>
    <w:rsid w:val="00D80F3D"/>
    <w:rsid w:val="00D819AC"/>
    <w:rsid w:val="00D82FA7"/>
    <w:rsid w:val="00D8418D"/>
    <w:rsid w:val="00D843FA"/>
    <w:rsid w:val="00D86B8D"/>
    <w:rsid w:val="00D87852"/>
    <w:rsid w:val="00D91164"/>
    <w:rsid w:val="00D91869"/>
    <w:rsid w:val="00D91BCB"/>
    <w:rsid w:val="00D92CB8"/>
    <w:rsid w:val="00D9359E"/>
    <w:rsid w:val="00D93853"/>
    <w:rsid w:val="00D94945"/>
    <w:rsid w:val="00D95730"/>
    <w:rsid w:val="00D95B03"/>
    <w:rsid w:val="00D95C55"/>
    <w:rsid w:val="00D96464"/>
    <w:rsid w:val="00D9777D"/>
    <w:rsid w:val="00DA04A3"/>
    <w:rsid w:val="00DA37BC"/>
    <w:rsid w:val="00DA4B47"/>
    <w:rsid w:val="00DA6660"/>
    <w:rsid w:val="00DA69EC"/>
    <w:rsid w:val="00DB04D0"/>
    <w:rsid w:val="00DB17ED"/>
    <w:rsid w:val="00DB1826"/>
    <w:rsid w:val="00DB28F1"/>
    <w:rsid w:val="00DB2A14"/>
    <w:rsid w:val="00DB3D44"/>
    <w:rsid w:val="00DB5ED8"/>
    <w:rsid w:val="00DB7A1E"/>
    <w:rsid w:val="00DC16C2"/>
    <w:rsid w:val="00DC1D9A"/>
    <w:rsid w:val="00DC1F3E"/>
    <w:rsid w:val="00DC3C24"/>
    <w:rsid w:val="00DC4B47"/>
    <w:rsid w:val="00DC7020"/>
    <w:rsid w:val="00DC7307"/>
    <w:rsid w:val="00DC740A"/>
    <w:rsid w:val="00DD01F2"/>
    <w:rsid w:val="00DD090B"/>
    <w:rsid w:val="00DD3672"/>
    <w:rsid w:val="00DD4BB5"/>
    <w:rsid w:val="00DD5E27"/>
    <w:rsid w:val="00DD6517"/>
    <w:rsid w:val="00DD6C66"/>
    <w:rsid w:val="00DD7EE6"/>
    <w:rsid w:val="00DE158B"/>
    <w:rsid w:val="00DE2B75"/>
    <w:rsid w:val="00DE5C82"/>
    <w:rsid w:val="00DE6B47"/>
    <w:rsid w:val="00DF1078"/>
    <w:rsid w:val="00DF143D"/>
    <w:rsid w:val="00DF1838"/>
    <w:rsid w:val="00DF2AF7"/>
    <w:rsid w:val="00DF32AC"/>
    <w:rsid w:val="00DF4AAA"/>
    <w:rsid w:val="00E00C77"/>
    <w:rsid w:val="00E01C1E"/>
    <w:rsid w:val="00E02F1B"/>
    <w:rsid w:val="00E03E0B"/>
    <w:rsid w:val="00E043D3"/>
    <w:rsid w:val="00E06A0A"/>
    <w:rsid w:val="00E1018A"/>
    <w:rsid w:val="00E11712"/>
    <w:rsid w:val="00E1188E"/>
    <w:rsid w:val="00E12762"/>
    <w:rsid w:val="00E15A99"/>
    <w:rsid w:val="00E20349"/>
    <w:rsid w:val="00E20EB0"/>
    <w:rsid w:val="00E21432"/>
    <w:rsid w:val="00E21709"/>
    <w:rsid w:val="00E249B3"/>
    <w:rsid w:val="00E24B80"/>
    <w:rsid w:val="00E2551F"/>
    <w:rsid w:val="00E26051"/>
    <w:rsid w:val="00E260C0"/>
    <w:rsid w:val="00E2783E"/>
    <w:rsid w:val="00E27D14"/>
    <w:rsid w:val="00E32122"/>
    <w:rsid w:val="00E32F72"/>
    <w:rsid w:val="00E3481D"/>
    <w:rsid w:val="00E35231"/>
    <w:rsid w:val="00E35422"/>
    <w:rsid w:val="00E358C9"/>
    <w:rsid w:val="00E3706A"/>
    <w:rsid w:val="00E377C8"/>
    <w:rsid w:val="00E403B7"/>
    <w:rsid w:val="00E4164E"/>
    <w:rsid w:val="00E41B14"/>
    <w:rsid w:val="00E431A6"/>
    <w:rsid w:val="00E43C8E"/>
    <w:rsid w:val="00E43DB7"/>
    <w:rsid w:val="00E43E87"/>
    <w:rsid w:val="00E44268"/>
    <w:rsid w:val="00E46E18"/>
    <w:rsid w:val="00E4786D"/>
    <w:rsid w:val="00E500BF"/>
    <w:rsid w:val="00E50646"/>
    <w:rsid w:val="00E50753"/>
    <w:rsid w:val="00E507C5"/>
    <w:rsid w:val="00E50C6D"/>
    <w:rsid w:val="00E51041"/>
    <w:rsid w:val="00E51931"/>
    <w:rsid w:val="00E51C16"/>
    <w:rsid w:val="00E53163"/>
    <w:rsid w:val="00E53528"/>
    <w:rsid w:val="00E53AC6"/>
    <w:rsid w:val="00E54AB1"/>
    <w:rsid w:val="00E54C1A"/>
    <w:rsid w:val="00E55E8E"/>
    <w:rsid w:val="00E55F2B"/>
    <w:rsid w:val="00E5654B"/>
    <w:rsid w:val="00E57601"/>
    <w:rsid w:val="00E6009F"/>
    <w:rsid w:val="00E61213"/>
    <w:rsid w:val="00E62A83"/>
    <w:rsid w:val="00E6436B"/>
    <w:rsid w:val="00E64AFC"/>
    <w:rsid w:val="00E65028"/>
    <w:rsid w:val="00E66202"/>
    <w:rsid w:val="00E70678"/>
    <w:rsid w:val="00E71C75"/>
    <w:rsid w:val="00E728B2"/>
    <w:rsid w:val="00E739C9"/>
    <w:rsid w:val="00E73F6B"/>
    <w:rsid w:val="00E752AD"/>
    <w:rsid w:val="00E75DBE"/>
    <w:rsid w:val="00E77FB8"/>
    <w:rsid w:val="00E8105E"/>
    <w:rsid w:val="00E82F93"/>
    <w:rsid w:val="00E830C6"/>
    <w:rsid w:val="00E845E5"/>
    <w:rsid w:val="00E848BC"/>
    <w:rsid w:val="00E87218"/>
    <w:rsid w:val="00E87694"/>
    <w:rsid w:val="00E9001C"/>
    <w:rsid w:val="00E91538"/>
    <w:rsid w:val="00E9280A"/>
    <w:rsid w:val="00E93015"/>
    <w:rsid w:val="00E938D7"/>
    <w:rsid w:val="00E947F1"/>
    <w:rsid w:val="00E94E5D"/>
    <w:rsid w:val="00E9615F"/>
    <w:rsid w:val="00E9700E"/>
    <w:rsid w:val="00EA02E9"/>
    <w:rsid w:val="00EA0D62"/>
    <w:rsid w:val="00EA2275"/>
    <w:rsid w:val="00EA2AC4"/>
    <w:rsid w:val="00EA3CBB"/>
    <w:rsid w:val="00EA3DBE"/>
    <w:rsid w:val="00EA489C"/>
    <w:rsid w:val="00EA48B4"/>
    <w:rsid w:val="00EA4EF5"/>
    <w:rsid w:val="00EA6D6F"/>
    <w:rsid w:val="00EA7C66"/>
    <w:rsid w:val="00EB1161"/>
    <w:rsid w:val="00EB1305"/>
    <w:rsid w:val="00EB40CC"/>
    <w:rsid w:val="00EB46DD"/>
    <w:rsid w:val="00EC0432"/>
    <w:rsid w:val="00EC0524"/>
    <w:rsid w:val="00EC0CF1"/>
    <w:rsid w:val="00EC1317"/>
    <w:rsid w:val="00EC1855"/>
    <w:rsid w:val="00EC21C4"/>
    <w:rsid w:val="00EC22BE"/>
    <w:rsid w:val="00EC3179"/>
    <w:rsid w:val="00EC3886"/>
    <w:rsid w:val="00EC4187"/>
    <w:rsid w:val="00EC5039"/>
    <w:rsid w:val="00EC5C9A"/>
    <w:rsid w:val="00EC5CC8"/>
    <w:rsid w:val="00EC5FD7"/>
    <w:rsid w:val="00EC7011"/>
    <w:rsid w:val="00EC7111"/>
    <w:rsid w:val="00EC7317"/>
    <w:rsid w:val="00EC74C4"/>
    <w:rsid w:val="00EC7E3F"/>
    <w:rsid w:val="00ED21D8"/>
    <w:rsid w:val="00ED25C9"/>
    <w:rsid w:val="00ED549D"/>
    <w:rsid w:val="00ED5501"/>
    <w:rsid w:val="00ED5DD2"/>
    <w:rsid w:val="00ED6DBF"/>
    <w:rsid w:val="00ED6E28"/>
    <w:rsid w:val="00ED7A28"/>
    <w:rsid w:val="00EE053A"/>
    <w:rsid w:val="00EE0745"/>
    <w:rsid w:val="00EE0A57"/>
    <w:rsid w:val="00EE0FD5"/>
    <w:rsid w:val="00EE1A8F"/>
    <w:rsid w:val="00EE1FC2"/>
    <w:rsid w:val="00EE239C"/>
    <w:rsid w:val="00EE32E2"/>
    <w:rsid w:val="00EE37D9"/>
    <w:rsid w:val="00EE503A"/>
    <w:rsid w:val="00EE57AB"/>
    <w:rsid w:val="00EE610E"/>
    <w:rsid w:val="00EE6783"/>
    <w:rsid w:val="00EE695F"/>
    <w:rsid w:val="00EE6ED5"/>
    <w:rsid w:val="00EF0464"/>
    <w:rsid w:val="00EF046E"/>
    <w:rsid w:val="00EF0EA3"/>
    <w:rsid w:val="00EF112E"/>
    <w:rsid w:val="00EF1C43"/>
    <w:rsid w:val="00EF1E26"/>
    <w:rsid w:val="00EF3F7F"/>
    <w:rsid w:val="00EF42C6"/>
    <w:rsid w:val="00EF5406"/>
    <w:rsid w:val="00EF5734"/>
    <w:rsid w:val="00EF69EB"/>
    <w:rsid w:val="00F00068"/>
    <w:rsid w:val="00F00B0F"/>
    <w:rsid w:val="00F00EEF"/>
    <w:rsid w:val="00F0345C"/>
    <w:rsid w:val="00F03CC6"/>
    <w:rsid w:val="00F0412E"/>
    <w:rsid w:val="00F04E71"/>
    <w:rsid w:val="00F04F28"/>
    <w:rsid w:val="00F074C7"/>
    <w:rsid w:val="00F102CD"/>
    <w:rsid w:val="00F10456"/>
    <w:rsid w:val="00F13861"/>
    <w:rsid w:val="00F1446C"/>
    <w:rsid w:val="00F14FE2"/>
    <w:rsid w:val="00F166C6"/>
    <w:rsid w:val="00F16B2C"/>
    <w:rsid w:val="00F16D91"/>
    <w:rsid w:val="00F179F2"/>
    <w:rsid w:val="00F215F5"/>
    <w:rsid w:val="00F21E9E"/>
    <w:rsid w:val="00F2216D"/>
    <w:rsid w:val="00F22C48"/>
    <w:rsid w:val="00F24455"/>
    <w:rsid w:val="00F247B9"/>
    <w:rsid w:val="00F25BA0"/>
    <w:rsid w:val="00F25F98"/>
    <w:rsid w:val="00F270E2"/>
    <w:rsid w:val="00F30345"/>
    <w:rsid w:val="00F32AE4"/>
    <w:rsid w:val="00F32CC8"/>
    <w:rsid w:val="00F32D8D"/>
    <w:rsid w:val="00F35E3F"/>
    <w:rsid w:val="00F3721E"/>
    <w:rsid w:val="00F37D11"/>
    <w:rsid w:val="00F4049F"/>
    <w:rsid w:val="00F422A9"/>
    <w:rsid w:val="00F42F57"/>
    <w:rsid w:val="00F44D27"/>
    <w:rsid w:val="00F44D93"/>
    <w:rsid w:val="00F47554"/>
    <w:rsid w:val="00F522A0"/>
    <w:rsid w:val="00F52478"/>
    <w:rsid w:val="00F52660"/>
    <w:rsid w:val="00F5302B"/>
    <w:rsid w:val="00F54CDB"/>
    <w:rsid w:val="00F55BDF"/>
    <w:rsid w:val="00F55D2B"/>
    <w:rsid w:val="00F561BF"/>
    <w:rsid w:val="00F56472"/>
    <w:rsid w:val="00F56959"/>
    <w:rsid w:val="00F570F8"/>
    <w:rsid w:val="00F57DE2"/>
    <w:rsid w:val="00F61136"/>
    <w:rsid w:val="00F62E74"/>
    <w:rsid w:val="00F649D1"/>
    <w:rsid w:val="00F66C5C"/>
    <w:rsid w:val="00F67184"/>
    <w:rsid w:val="00F671DB"/>
    <w:rsid w:val="00F709FD"/>
    <w:rsid w:val="00F713CD"/>
    <w:rsid w:val="00F71CA0"/>
    <w:rsid w:val="00F72699"/>
    <w:rsid w:val="00F73D74"/>
    <w:rsid w:val="00F744A4"/>
    <w:rsid w:val="00F749A8"/>
    <w:rsid w:val="00F75EAC"/>
    <w:rsid w:val="00F80083"/>
    <w:rsid w:val="00F81B59"/>
    <w:rsid w:val="00F82211"/>
    <w:rsid w:val="00F8323B"/>
    <w:rsid w:val="00F837C6"/>
    <w:rsid w:val="00F8540C"/>
    <w:rsid w:val="00F85C36"/>
    <w:rsid w:val="00F861DC"/>
    <w:rsid w:val="00F86400"/>
    <w:rsid w:val="00F86A12"/>
    <w:rsid w:val="00F86DBB"/>
    <w:rsid w:val="00F906E3"/>
    <w:rsid w:val="00F907BC"/>
    <w:rsid w:val="00F92DD9"/>
    <w:rsid w:val="00F96884"/>
    <w:rsid w:val="00F97020"/>
    <w:rsid w:val="00FA01C0"/>
    <w:rsid w:val="00FA1648"/>
    <w:rsid w:val="00FA234B"/>
    <w:rsid w:val="00FA2D51"/>
    <w:rsid w:val="00FA2D6E"/>
    <w:rsid w:val="00FA402F"/>
    <w:rsid w:val="00FA42B2"/>
    <w:rsid w:val="00FA76C6"/>
    <w:rsid w:val="00FA79DF"/>
    <w:rsid w:val="00FB0AF1"/>
    <w:rsid w:val="00FB22F2"/>
    <w:rsid w:val="00FB5FC1"/>
    <w:rsid w:val="00FB64B9"/>
    <w:rsid w:val="00FC1564"/>
    <w:rsid w:val="00FC2653"/>
    <w:rsid w:val="00FC2E64"/>
    <w:rsid w:val="00FC3FBC"/>
    <w:rsid w:val="00FC50C5"/>
    <w:rsid w:val="00FC7F95"/>
    <w:rsid w:val="00FD29E2"/>
    <w:rsid w:val="00FD2AF2"/>
    <w:rsid w:val="00FD33EB"/>
    <w:rsid w:val="00FD41E7"/>
    <w:rsid w:val="00FD52E3"/>
    <w:rsid w:val="00FD5360"/>
    <w:rsid w:val="00FD6838"/>
    <w:rsid w:val="00FD69A3"/>
    <w:rsid w:val="00FD76DD"/>
    <w:rsid w:val="00FE0502"/>
    <w:rsid w:val="00FE0AC3"/>
    <w:rsid w:val="00FE102F"/>
    <w:rsid w:val="00FE2B61"/>
    <w:rsid w:val="00FE31E4"/>
    <w:rsid w:val="00FE3263"/>
    <w:rsid w:val="00FE38F6"/>
    <w:rsid w:val="00FE3CFA"/>
    <w:rsid w:val="00FE4EC2"/>
    <w:rsid w:val="00FE5170"/>
    <w:rsid w:val="00FE5D6D"/>
    <w:rsid w:val="00FE6077"/>
    <w:rsid w:val="00FE666A"/>
    <w:rsid w:val="00FE6845"/>
    <w:rsid w:val="00FF03F0"/>
    <w:rsid w:val="00FF1578"/>
    <w:rsid w:val="00FF25B4"/>
    <w:rsid w:val="00FF2C3E"/>
    <w:rsid w:val="00FF47E5"/>
    <w:rsid w:val="00FF4B5E"/>
    <w:rsid w:val="00FF4DE3"/>
    <w:rsid w:val="00FF53AF"/>
    <w:rsid w:val="00FF5CBE"/>
    <w:rsid w:val="00FF5DB1"/>
    <w:rsid w:val="00FF68D5"/>
    <w:rsid w:val="00FF781E"/>
    <w:rsid w:val="00FF7DE7"/>
    <w:rsid w:val="0204CEE9"/>
    <w:rsid w:val="02A511A2"/>
    <w:rsid w:val="0467604F"/>
    <w:rsid w:val="06D2C70E"/>
    <w:rsid w:val="0EF575AD"/>
    <w:rsid w:val="10BC6790"/>
    <w:rsid w:val="1192965C"/>
    <w:rsid w:val="17796159"/>
    <w:rsid w:val="1917FAEB"/>
    <w:rsid w:val="1F75C0E8"/>
    <w:rsid w:val="21522BBB"/>
    <w:rsid w:val="21E8CA87"/>
    <w:rsid w:val="24D9A75D"/>
    <w:rsid w:val="26E05005"/>
    <w:rsid w:val="28B0E973"/>
    <w:rsid w:val="2D8DC87C"/>
    <w:rsid w:val="2F0B7247"/>
    <w:rsid w:val="38316C2A"/>
    <w:rsid w:val="434B5D30"/>
    <w:rsid w:val="4557AFA6"/>
    <w:rsid w:val="45FE0F9B"/>
    <w:rsid w:val="4CE75DCA"/>
    <w:rsid w:val="50432D54"/>
    <w:rsid w:val="5119C450"/>
    <w:rsid w:val="51BDB26C"/>
    <w:rsid w:val="5424B5DA"/>
    <w:rsid w:val="57BD08D9"/>
    <w:rsid w:val="59CD63BD"/>
    <w:rsid w:val="5A8A143E"/>
    <w:rsid w:val="5A947204"/>
    <w:rsid w:val="5E4404DB"/>
    <w:rsid w:val="6074949E"/>
    <w:rsid w:val="64E05838"/>
    <w:rsid w:val="675092D7"/>
    <w:rsid w:val="67EEC066"/>
    <w:rsid w:val="68C521EE"/>
    <w:rsid w:val="6CFAD7DB"/>
    <w:rsid w:val="726EDB68"/>
    <w:rsid w:val="75ABC160"/>
    <w:rsid w:val="78D664A6"/>
    <w:rsid w:val="790544D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3CC6B"/>
  <w15:chartTrackingRefBased/>
  <w15:docId w15:val="{0222D204-B845-4750-94D5-AA114CAC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A6"/>
    <w:rPr>
      <w:rFonts w:ascii="Arial" w:hAnsi="Arial"/>
    </w:rPr>
  </w:style>
  <w:style w:type="paragraph" w:styleId="Heading1">
    <w:name w:val="heading 1"/>
    <w:basedOn w:val="Normal"/>
    <w:next w:val="Normal"/>
    <w:link w:val="Heading1Char"/>
    <w:uiPriority w:val="9"/>
    <w:qFormat/>
    <w:rsid w:val="009F10B8"/>
    <w:pPr>
      <w:widowControl w:val="0"/>
      <w:outlineLvl w:val="0"/>
    </w:pPr>
    <w:rPr>
      <w:rFonts w:eastAsiaTheme="majorEastAsia" w:cstheme="majorBidi"/>
      <w:b/>
      <w:color w:val="000000" w:themeColor="text1"/>
      <w:sz w:val="40"/>
      <w:szCs w:val="40"/>
      <w14:ligatures w14:val="none"/>
    </w:rPr>
  </w:style>
  <w:style w:type="paragraph" w:styleId="Heading2">
    <w:name w:val="heading 2"/>
    <w:basedOn w:val="Normal"/>
    <w:next w:val="Normal"/>
    <w:link w:val="Heading2Char"/>
    <w:uiPriority w:val="9"/>
    <w:qFormat/>
    <w:rsid w:val="009F10B8"/>
    <w:pPr>
      <w:keepNext/>
      <w:keepLines/>
      <w:spacing w:before="160" w:after="80"/>
      <w:outlineLvl w:val="1"/>
    </w:pPr>
    <w:rPr>
      <w:rFonts w:eastAsiaTheme="majorEastAsia" w:cs="Arial"/>
      <w:b/>
      <w:color w:val="000000" w:themeColor="text1"/>
      <w:sz w:val="32"/>
      <w:szCs w:val="40"/>
    </w:rPr>
  </w:style>
  <w:style w:type="paragraph" w:styleId="Heading3">
    <w:name w:val="heading 3"/>
    <w:basedOn w:val="Normal"/>
    <w:next w:val="Normal"/>
    <w:link w:val="Heading3Char"/>
    <w:uiPriority w:val="9"/>
    <w:qFormat/>
    <w:rsid w:val="00E64AFC"/>
    <w:pPr>
      <w:keepNext/>
      <w:keepLines/>
      <w:spacing w:before="160" w:after="80"/>
      <w:outlineLvl w:val="2"/>
    </w:pPr>
    <w:rPr>
      <w:rFonts w:eastAsiaTheme="majorEastAsia" w:cstheme="majorBidi"/>
      <w:b/>
      <w:color w:val="000000" w:themeColor="text1"/>
      <w:sz w:val="30"/>
      <w:szCs w:val="28"/>
    </w:rPr>
  </w:style>
  <w:style w:type="paragraph" w:styleId="Heading4">
    <w:name w:val="heading 4"/>
    <w:basedOn w:val="Normal"/>
    <w:next w:val="Normal"/>
    <w:link w:val="Heading4Char"/>
    <w:uiPriority w:val="9"/>
    <w:qFormat/>
    <w:rsid w:val="00E64AFC"/>
    <w:pPr>
      <w:keepNext/>
      <w:keepLines/>
      <w:spacing w:before="160" w:after="80"/>
      <w:outlineLvl w:val="3"/>
    </w:pPr>
    <w:rPr>
      <w:rFonts w:eastAsiaTheme="majorEastAsia" w:cstheme="majorBidi"/>
      <w:b/>
      <w:iCs/>
      <w:color w:val="000000" w:themeColor="text1"/>
      <w:sz w:val="28"/>
      <w:szCs w:val="28"/>
      <w:lang w:bidi="en-US"/>
    </w:rPr>
  </w:style>
  <w:style w:type="paragraph" w:styleId="Heading5">
    <w:name w:val="heading 5"/>
    <w:basedOn w:val="Normal"/>
    <w:next w:val="Normal"/>
    <w:link w:val="Heading5Char"/>
    <w:uiPriority w:val="9"/>
    <w:qFormat/>
    <w:rsid w:val="00E64AFC"/>
    <w:pPr>
      <w:keepNext/>
      <w:keepLines/>
      <w:spacing w:before="160" w:after="80"/>
      <w:outlineLvl w:val="4"/>
    </w:pPr>
    <w:rPr>
      <w:rFonts w:eastAsiaTheme="majorEastAsia" w:cstheme="majorBidi"/>
      <w:b/>
      <w:color w:val="000000" w:themeColor="text1"/>
      <w:sz w:val="26"/>
    </w:rPr>
  </w:style>
  <w:style w:type="paragraph" w:styleId="Heading6">
    <w:name w:val="heading 6"/>
    <w:basedOn w:val="Normal"/>
    <w:next w:val="Normal"/>
    <w:link w:val="Heading6Char"/>
    <w:uiPriority w:val="9"/>
    <w:qFormat/>
    <w:rsid w:val="00763BD3"/>
    <w:pPr>
      <w:keepNext/>
      <w:keepLines/>
      <w:spacing w:before="80" w:after="40"/>
      <w:outlineLvl w:val="5"/>
    </w:pPr>
    <w:rPr>
      <w:rFonts w:eastAsiaTheme="majorEastAsia" w:cstheme="majorBidi"/>
      <w:b/>
      <w:iCs/>
      <w:color w:val="000000" w:themeColor="text1"/>
    </w:rPr>
  </w:style>
  <w:style w:type="paragraph" w:styleId="Heading7">
    <w:name w:val="heading 7"/>
    <w:basedOn w:val="Normal"/>
    <w:next w:val="Normal"/>
    <w:link w:val="Heading7Char"/>
    <w:uiPriority w:val="9"/>
    <w:semiHidden/>
    <w:unhideWhenUsed/>
    <w:rsid w:val="00C60206"/>
    <w:pPr>
      <w:keepNext/>
      <w:keepLines/>
      <w:spacing w:before="40"/>
      <w:outlineLvl w:val="6"/>
    </w:pPr>
    <w:rPr>
      <w:rFonts w:eastAsiaTheme="majorEastAsia" w:cstheme="majorBidi"/>
      <w:color w:val="000000" w:themeColor="text1"/>
    </w:rPr>
  </w:style>
  <w:style w:type="paragraph" w:styleId="Heading8">
    <w:name w:val="heading 8"/>
    <w:basedOn w:val="Normal"/>
    <w:next w:val="Normal"/>
    <w:link w:val="Heading8Char"/>
    <w:uiPriority w:val="9"/>
    <w:semiHidden/>
    <w:unhideWhenUsed/>
    <w:qFormat/>
    <w:rsid w:val="00ED55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5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AFC"/>
    <w:rPr>
      <w:rFonts w:ascii="Arial" w:eastAsiaTheme="majorEastAsia" w:hAnsi="Arial" w:cstheme="majorBidi"/>
      <w:b/>
      <w:color w:val="000000" w:themeColor="text1"/>
      <w:sz w:val="40"/>
      <w:szCs w:val="40"/>
      <w14:ligatures w14:val="none"/>
    </w:rPr>
  </w:style>
  <w:style w:type="character" w:customStyle="1" w:styleId="Heading2Char">
    <w:name w:val="Heading 2 Char"/>
    <w:basedOn w:val="DefaultParagraphFont"/>
    <w:link w:val="Heading2"/>
    <w:uiPriority w:val="9"/>
    <w:rsid w:val="00450D2E"/>
    <w:rPr>
      <w:rFonts w:ascii="Arial" w:eastAsiaTheme="majorEastAsia" w:hAnsi="Arial" w:cs="Arial"/>
      <w:b/>
      <w:color w:val="000000" w:themeColor="text1"/>
      <w:sz w:val="32"/>
      <w:szCs w:val="40"/>
    </w:rPr>
  </w:style>
  <w:style w:type="character" w:customStyle="1" w:styleId="Heading3Char">
    <w:name w:val="Heading 3 Char"/>
    <w:basedOn w:val="DefaultParagraphFont"/>
    <w:link w:val="Heading3"/>
    <w:uiPriority w:val="9"/>
    <w:rsid w:val="00450D2E"/>
    <w:rPr>
      <w:rFonts w:ascii="Arial" w:eastAsiaTheme="majorEastAsia" w:hAnsi="Arial" w:cstheme="majorBidi"/>
      <w:b/>
      <w:color w:val="000000" w:themeColor="text1"/>
      <w:sz w:val="30"/>
      <w:szCs w:val="28"/>
    </w:rPr>
  </w:style>
  <w:style w:type="character" w:customStyle="1" w:styleId="Heading4Char">
    <w:name w:val="Heading 4 Char"/>
    <w:basedOn w:val="DefaultParagraphFont"/>
    <w:link w:val="Heading4"/>
    <w:uiPriority w:val="9"/>
    <w:rsid w:val="00450D2E"/>
    <w:rPr>
      <w:rFonts w:ascii="Arial" w:eastAsiaTheme="majorEastAsia" w:hAnsi="Arial" w:cstheme="majorBidi"/>
      <w:b/>
      <w:iCs/>
      <w:color w:val="000000" w:themeColor="text1"/>
      <w:sz w:val="28"/>
      <w:szCs w:val="28"/>
      <w:lang w:bidi="en-US"/>
    </w:rPr>
  </w:style>
  <w:style w:type="character" w:customStyle="1" w:styleId="Heading5Char">
    <w:name w:val="Heading 5 Char"/>
    <w:basedOn w:val="DefaultParagraphFont"/>
    <w:link w:val="Heading5"/>
    <w:uiPriority w:val="9"/>
    <w:rsid w:val="00450D2E"/>
    <w:rPr>
      <w:rFonts w:ascii="Arial" w:eastAsiaTheme="majorEastAsia" w:hAnsi="Arial" w:cstheme="majorBidi"/>
      <w:b/>
      <w:color w:val="000000" w:themeColor="text1"/>
      <w:sz w:val="26"/>
    </w:rPr>
  </w:style>
  <w:style w:type="character" w:customStyle="1" w:styleId="Heading6Char">
    <w:name w:val="Heading 6 Char"/>
    <w:basedOn w:val="DefaultParagraphFont"/>
    <w:link w:val="Heading6"/>
    <w:uiPriority w:val="9"/>
    <w:rsid w:val="00450D2E"/>
    <w:rPr>
      <w:rFonts w:ascii="Arial" w:eastAsiaTheme="majorEastAsia" w:hAnsi="Arial" w:cstheme="majorBidi"/>
      <w:b/>
      <w:iCs/>
      <w:color w:val="000000" w:themeColor="text1"/>
    </w:rPr>
  </w:style>
  <w:style w:type="character" w:customStyle="1" w:styleId="Heading7Char">
    <w:name w:val="Heading 7 Char"/>
    <w:basedOn w:val="DefaultParagraphFont"/>
    <w:link w:val="Heading7"/>
    <w:uiPriority w:val="9"/>
    <w:semiHidden/>
    <w:rsid w:val="00C60206"/>
    <w:rPr>
      <w:rFonts w:ascii="Arial" w:eastAsiaTheme="majorEastAsia" w:hAnsi="Arial" w:cstheme="majorBidi"/>
      <w:color w:val="000000" w:themeColor="text1"/>
    </w:rPr>
  </w:style>
  <w:style w:type="character" w:customStyle="1" w:styleId="Heading8Char">
    <w:name w:val="Heading 8 Char"/>
    <w:basedOn w:val="DefaultParagraphFont"/>
    <w:link w:val="Heading8"/>
    <w:uiPriority w:val="9"/>
    <w:semiHidden/>
    <w:rsid w:val="00ED5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501"/>
    <w:rPr>
      <w:rFonts w:eastAsiaTheme="majorEastAsia" w:cstheme="majorBidi"/>
      <w:color w:val="272727" w:themeColor="text1" w:themeTint="D8"/>
    </w:rPr>
  </w:style>
  <w:style w:type="paragraph" w:styleId="Title">
    <w:name w:val="Title"/>
    <w:basedOn w:val="Normal"/>
    <w:next w:val="Normal"/>
    <w:link w:val="TitleChar"/>
    <w:uiPriority w:val="10"/>
    <w:rsid w:val="00ED55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ED55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ED55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5501"/>
    <w:rPr>
      <w:i/>
      <w:iCs/>
      <w:color w:val="404040" w:themeColor="text1" w:themeTint="BF"/>
    </w:rPr>
  </w:style>
  <w:style w:type="paragraph" w:styleId="ListParagraph">
    <w:name w:val="List Paragraph"/>
    <w:basedOn w:val="Normal"/>
    <w:link w:val="ListParagraphChar"/>
    <w:uiPriority w:val="34"/>
    <w:qFormat/>
    <w:rsid w:val="00724912"/>
    <w:pPr>
      <w:numPr>
        <w:numId w:val="1"/>
      </w:numPr>
      <w:ind w:left="720"/>
      <w:contextualSpacing/>
    </w:pPr>
    <w:rPr>
      <w:lang w:bidi="en-US"/>
    </w:rPr>
  </w:style>
  <w:style w:type="character" w:styleId="IntenseEmphasis">
    <w:name w:val="Intense Emphasis"/>
    <w:basedOn w:val="DefaultParagraphFont"/>
    <w:uiPriority w:val="21"/>
    <w:rsid w:val="00ED5501"/>
    <w:rPr>
      <w:i/>
      <w:iCs/>
      <w:color w:val="365F91" w:themeColor="accent1" w:themeShade="BF"/>
    </w:rPr>
  </w:style>
  <w:style w:type="paragraph" w:styleId="IntenseQuote">
    <w:name w:val="Intense Quote"/>
    <w:basedOn w:val="Normal"/>
    <w:next w:val="Normal"/>
    <w:link w:val="IntenseQuoteChar"/>
    <w:uiPriority w:val="30"/>
    <w:rsid w:val="00ED550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D5501"/>
    <w:rPr>
      <w:i/>
      <w:iCs/>
      <w:color w:val="365F91" w:themeColor="accent1" w:themeShade="BF"/>
    </w:rPr>
  </w:style>
  <w:style w:type="character" w:styleId="IntenseReference">
    <w:name w:val="Intense Reference"/>
    <w:basedOn w:val="DefaultParagraphFont"/>
    <w:uiPriority w:val="32"/>
    <w:rsid w:val="00ED5501"/>
    <w:rPr>
      <w:b/>
      <w:bCs/>
      <w:smallCaps/>
      <w:color w:val="365F91" w:themeColor="accent1" w:themeShade="BF"/>
      <w:spacing w:val="5"/>
    </w:rPr>
  </w:style>
  <w:style w:type="paragraph" w:styleId="Header">
    <w:name w:val="header"/>
    <w:basedOn w:val="Normal"/>
    <w:link w:val="HeaderChar"/>
    <w:uiPriority w:val="99"/>
    <w:unhideWhenUsed/>
    <w:rsid w:val="00ED5501"/>
    <w:pPr>
      <w:tabs>
        <w:tab w:val="center" w:pos="4680"/>
        <w:tab w:val="right" w:pos="9360"/>
      </w:tabs>
    </w:pPr>
  </w:style>
  <w:style w:type="character" w:customStyle="1" w:styleId="HeaderChar">
    <w:name w:val="Header Char"/>
    <w:basedOn w:val="DefaultParagraphFont"/>
    <w:link w:val="Header"/>
    <w:uiPriority w:val="99"/>
    <w:rsid w:val="00ED5501"/>
  </w:style>
  <w:style w:type="paragraph" w:styleId="Footer">
    <w:name w:val="footer"/>
    <w:basedOn w:val="Normal"/>
    <w:link w:val="FooterChar"/>
    <w:uiPriority w:val="99"/>
    <w:unhideWhenUsed/>
    <w:rsid w:val="00ED5501"/>
    <w:pPr>
      <w:tabs>
        <w:tab w:val="center" w:pos="4680"/>
        <w:tab w:val="right" w:pos="9360"/>
      </w:tabs>
    </w:pPr>
  </w:style>
  <w:style w:type="character" w:customStyle="1" w:styleId="FooterChar">
    <w:name w:val="Footer Char"/>
    <w:basedOn w:val="DefaultParagraphFont"/>
    <w:link w:val="Footer"/>
    <w:uiPriority w:val="99"/>
    <w:rsid w:val="00ED5501"/>
  </w:style>
  <w:style w:type="character" w:styleId="PageNumber">
    <w:name w:val="page number"/>
    <w:basedOn w:val="DefaultParagraphFont"/>
    <w:uiPriority w:val="99"/>
    <w:semiHidden/>
    <w:unhideWhenUsed/>
    <w:rsid w:val="002C3A10"/>
  </w:style>
  <w:style w:type="paragraph" w:styleId="Date">
    <w:name w:val="Date"/>
    <w:basedOn w:val="Normal"/>
    <w:next w:val="Normal"/>
    <w:link w:val="DateChar"/>
    <w:uiPriority w:val="99"/>
    <w:semiHidden/>
    <w:unhideWhenUsed/>
    <w:rsid w:val="00171673"/>
  </w:style>
  <w:style w:type="character" w:customStyle="1" w:styleId="DateChar">
    <w:name w:val="Date Char"/>
    <w:basedOn w:val="DefaultParagraphFont"/>
    <w:link w:val="Date"/>
    <w:uiPriority w:val="99"/>
    <w:semiHidden/>
    <w:rsid w:val="00171673"/>
  </w:style>
  <w:style w:type="paragraph" w:customStyle="1" w:styleId="ESEReportTitle">
    <w:name w:val="ESE Report Title"/>
    <w:basedOn w:val="Normal"/>
    <w:next w:val="Normal"/>
    <w:rsid w:val="00A71FDB"/>
    <w:pPr>
      <w:spacing w:line="400" w:lineRule="exact"/>
    </w:pPr>
    <w:rPr>
      <w:rFonts w:eastAsia="Times New Roman" w:cs="Times New Roman"/>
      <w:b/>
      <w:color w:val="000000"/>
      <w:kern w:val="0"/>
      <w:sz w:val="36"/>
      <w14:ligatures w14:val="none"/>
    </w:rPr>
  </w:style>
  <w:style w:type="paragraph" w:customStyle="1" w:styleId="AgencyTitle">
    <w:name w:val="Agency Title"/>
    <w:basedOn w:val="Normal"/>
    <w:semiHidden/>
    <w:rsid w:val="00373521"/>
    <w:rPr>
      <w:rFonts w:eastAsia="Times New Roman" w:cs="Times New Roman"/>
      <w:b/>
      <w:kern w:val="0"/>
      <w:sz w:val="18"/>
      <w14:ligatures w14:val="none"/>
    </w:rPr>
  </w:style>
  <w:style w:type="paragraph" w:customStyle="1" w:styleId="arial9">
    <w:name w:val="arial9"/>
    <w:basedOn w:val="Normal"/>
    <w:semiHidden/>
    <w:rsid w:val="00373521"/>
    <w:pPr>
      <w:ind w:right="-108"/>
    </w:pPr>
    <w:rPr>
      <w:rFonts w:eastAsia="Times New Roman" w:cs="Times New Roman"/>
      <w:kern w:val="0"/>
      <w:sz w:val="18"/>
      <w14:ligatures w14:val="none"/>
    </w:rPr>
  </w:style>
  <w:style w:type="paragraph" w:customStyle="1" w:styleId="BoardMembers">
    <w:name w:val="BoardMembers"/>
    <w:basedOn w:val="Normal"/>
    <w:semiHidden/>
    <w:rsid w:val="00373521"/>
    <w:pPr>
      <w:jc w:val="center"/>
    </w:pPr>
    <w:rPr>
      <w:rFonts w:eastAsia="Times New Roman" w:cs="Times New Roman"/>
      <w:kern w:val="0"/>
      <w:sz w:val="18"/>
      <w:szCs w:val="20"/>
      <w14:ligatures w14:val="none"/>
    </w:rPr>
  </w:style>
  <w:style w:type="paragraph" w:customStyle="1" w:styleId="Permission">
    <w:name w:val="Permission"/>
    <w:basedOn w:val="Normal"/>
    <w:semiHidden/>
    <w:rsid w:val="00373521"/>
    <w:pPr>
      <w:jc w:val="center"/>
    </w:pPr>
    <w:rPr>
      <w:rFonts w:eastAsia="Times New Roman" w:cs="Times New Roman"/>
      <w:i/>
      <w:iCs/>
      <w:kern w:val="0"/>
      <w:sz w:val="18"/>
      <w:szCs w:val="20"/>
      <w14:ligatures w14:val="none"/>
    </w:rPr>
  </w:style>
  <w:style w:type="character" w:styleId="Hyperlink">
    <w:name w:val="Hyperlink"/>
    <w:uiPriority w:val="99"/>
    <w:rsid w:val="00373521"/>
    <w:rPr>
      <w:color w:val="0000FF"/>
      <w:u w:val="single"/>
    </w:rPr>
  </w:style>
  <w:style w:type="paragraph" w:styleId="NormalWeb">
    <w:name w:val="Normal (Web)"/>
    <w:basedOn w:val="Normal"/>
    <w:uiPriority w:val="99"/>
    <w:semiHidden/>
    <w:unhideWhenUsed/>
    <w:rsid w:val="00373521"/>
    <w:pPr>
      <w:spacing w:before="100" w:beforeAutospacing="1" w:after="100" w:afterAutospacing="1"/>
    </w:pPr>
    <w:rPr>
      <w:rFonts w:ascii="Times New Roman" w:eastAsia="Times New Roman" w:hAnsi="Times New Roman" w:cs="Times New Roman"/>
      <w:kern w:val="0"/>
      <w14:ligatures w14:val="none"/>
    </w:rPr>
  </w:style>
  <w:style w:type="paragraph" w:customStyle="1" w:styleId="ESETOCHeading">
    <w:name w:val="ESE TOC Heading"/>
    <w:basedOn w:val="TOCHeading"/>
    <w:semiHidden/>
    <w:qFormat/>
    <w:rsid w:val="00373521"/>
    <w:pPr>
      <w:pBdr>
        <w:bottom w:val="single" w:sz="6" w:space="1" w:color="auto"/>
      </w:pBdr>
      <w:spacing w:before="480" w:line="276" w:lineRule="auto"/>
    </w:pPr>
    <w:rPr>
      <w:rFonts w:ascii="Cambria" w:eastAsia="Times New Roman" w:hAnsi="Cambria" w:cs="Times New Roman"/>
      <w:b w:val="0"/>
      <w:bCs/>
      <w:color w:val="auto"/>
      <w:kern w:val="0"/>
      <w:sz w:val="28"/>
      <w:szCs w:val="28"/>
    </w:rPr>
  </w:style>
  <w:style w:type="paragraph" w:styleId="TOCHeading">
    <w:name w:val="TOC Heading"/>
    <w:basedOn w:val="Heading1"/>
    <w:next w:val="Normal"/>
    <w:uiPriority w:val="39"/>
    <w:semiHidden/>
    <w:unhideWhenUsed/>
    <w:qFormat/>
    <w:rsid w:val="00373521"/>
    <w:pPr>
      <w:spacing w:before="240"/>
      <w:outlineLvl w:val="9"/>
    </w:pPr>
    <w:rPr>
      <w:sz w:val="32"/>
      <w:szCs w:val="32"/>
    </w:rPr>
  </w:style>
  <w:style w:type="character" w:styleId="CommentReference">
    <w:name w:val="annotation reference"/>
    <w:basedOn w:val="DefaultParagraphFont"/>
    <w:uiPriority w:val="99"/>
    <w:unhideWhenUsed/>
    <w:rsid w:val="00855FB0"/>
    <w:rPr>
      <w:sz w:val="16"/>
      <w:szCs w:val="16"/>
    </w:rPr>
  </w:style>
  <w:style w:type="paragraph" w:styleId="CommentText">
    <w:name w:val="annotation text"/>
    <w:basedOn w:val="Normal"/>
    <w:link w:val="CommentTextChar"/>
    <w:uiPriority w:val="99"/>
    <w:unhideWhenUsed/>
    <w:rsid w:val="00855FB0"/>
    <w:rPr>
      <w:sz w:val="20"/>
      <w:szCs w:val="20"/>
    </w:rPr>
  </w:style>
  <w:style w:type="character" w:customStyle="1" w:styleId="CommentTextChar">
    <w:name w:val="Comment Text Char"/>
    <w:basedOn w:val="DefaultParagraphFont"/>
    <w:link w:val="CommentText"/>
    <w:uiPriority w:val="99"/>
    <w:rsid w:val="00855FB0"/>
    <w:rPr>
      <w:sz w:val="20"/>
      <w:szCs w:val="20"/>
    </w:rPr>
  </w:style>
  <w:style w:type="paragraph" w:styleId="CommentSubject">
    <w:name w:val="annotation subject"/>
    <w:basedOn w:val="CommentText"/>
    <w:next w:val="CommentText"/>
    <w:link w:val="CommentSubjectChar"/>
    <w:uiPriority w:val="99"/>
    <w:semiHidden/>
    <w:unhideWhenUsed/>
    <w:rsid w:val="00855FB0"/>
    <w:rPr>
      <w:b/>
      <w:bCs/>
    </w:rPr>
  </w:style>
  <w:style w:type="character" w:customStyle="1" w:styleId="CommentSubjectChar">
    <w:name w:val="Comment Subject Char"/>
    <w:basedOn w:val="CommentTextChar"/>
    <w:link w:val="CommentSubject"/>
    <w:uiPriority w:val="99"/>
    <w:semiHidden/>
    <w:rsid w:val="00855FB0"/>
    <w:rPr>
      <w:b/>
      <w:bCs/>
      <w:sz w:val="20"/>
      <w:szCs w:val="20"/>
    </w:rPr>
  </w:style>
  <w:style w:type="character" w:styleId="UnresolvedMention">
    <w:name w:val="Unresolved Mention"/>
    <w:basedOn w:val="DefaultParagraphFont"/>
    <w:uiPriority w:val="99"/>
    <w:semiHidden/>
    <w:unhideWhenUsed/>
    <w:rsid w:val="000A7A94"/>
    <w:rPr>
      <w:color w:val="605E5C"/>
      <w:shd w:val="clear" w:color="auto" w:fill="E1DFDD"/>
    </w:rPr>
  </w:style>
  <w:style w:type="table" w:styleId="TableGrid">
    <w:name w:val="Table Grid"/>
    <w:basedOn w:val="TableNormal"/>
    <w:uiPriority w:val="59"/>
    <w:rsid w:val="008C3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D3DE8"/>
    <w:rPr>
      <w:sz w:val="20"/>
      <w:szCs w:val="20"/>
    </w:rPr>
  </w:style>
  <w:style w:type="character" w:customStyle="1" w:styleId="FootnoteTextChar">
    <w:name w:val="Footnote Text Char"/>
    <w:basedOn w:val="DefaultParagraphFont"/>
    <w:link w:val="FootnoteText"/>
    <w:qFormat/>
    <w:rsid w:val="00450D2E"/>
    <w:rPr>
      <w:rFonts w:ascii="Arial" w:hAnsi="Arial"/>
      <w:sz w:val="20"/>
      <w:szCs w:val="20"/>
    </w:rPr>
  </w:style>
  <w:style w:type="character" w:styleId="FootnoteReference">
    <w:name w:val="footnote reference"/>
    <w:basedOn w:val="DefaultParagraphFont"/>
    <w:rsid w:val="002D3DE8"/>
    <w:rPr>
      <w:vertAlign w:val="superscript"/>
    </w:rPr>
  </w:style>
  <w:style w:type="paragraph" w:styleId="TOC1">
    <w:name w:val="toc 1"/>
    <w:basedOn w:val="Normal"/>
    <w:next w:val="Normal"/>
    <w:autoRedefine/>
    <w:uiPriority w:val="39"/>
    <w:unhideWhenUsed/>
    <w:rsid w:val="00601BEE"/>
    <w:pPr>
      <w:spacing w:after="100"/>
    </w:pPr>
  </w:style>
  <w:style w:type="paragraph" w:styleId="TOC2">
    <w:name w:val="toc 2"/>
    <w:basedOn w:val="Normal"/>
    <w:next w:val="Normal"/>
    <w:autoRedefine/>
    <w:uiPriority w:val="39"/>
    <w:unhideWhenUsed/>
    <w:rsid w:val="00601BEE"/>
    <w:pPr>
      <w:spacing w:after="100"/>
      <w:ind w:left="240"/>
    </w:pPr>
  </w:style>
  <w:style w:type="paragraph" w:styleId="TOC3">
    <w:name w:val="toc 3"/>
    <w:basedOn w:val="Normal"/>
    <w:next w:val="Normal"/>
    <w:autoRedefine/>
    <w:uiPriority w:val="39"/>
    <w:unhideWhenUsed/>
    <w:rsid w:val="00601BEE"/>
    <w:pPr>
      <w:spacing w:after="100"/>
      <w:ind w:left="480"/>
    </w:pPr>
  </w:style>
  <w:style w:type="paragraph" w:customStyle="1" w:styleId="Table">
    <w:name w:val="Table"/>
    <w:basedOn w:val="Normal"/>
    <w:qFormat/>
    <w:rsid w:val="00B06607"/>
    <w:pPr>
      <w:spacing w:before="80" w:after="80"/>
      <w:jc w:val="center"/>
    </w:pPr>
    <w:rPr>
      <w:rFonts w:cs="Arial"/>
      <w:lang w:bidi="en-US"/>
    </w:rPr>
  </w:style>
  <w:style w:type="character" w:styleId="BookTitle">
    <w:name w:val="Book Title"/>
    <w:basedOn w:val="DefaultParagraphFont"/>
    <w:uiPriority w:val="33"/>
    <w:rsid w:val="004E4F21"/>
    <w:rPr>
      <w:b/>
      <w:bCs/>
      <w:i/>
      <w:iCs/>
      <w:spacing w:val="5"/>
    </w:rPr>
  </w:style>
  <w:style w:type="paragraph" w:styleId="NoSpacing">
    <w:name w:val="No Spacing"/>
    <w:uiPriority w:val="1"/>
    <w:rsid w:val="003466B2"/>
    <w:rPr>
      <w:rFonts w:ascii="Arial" w:hAnsi="Arial"/>
    </w:rPr>
  </w:style>
  <w:style w:type="character" w:styleId="SubtleEmphasis">
    <w:name w:val="Subtle Emphasis"/>
    <w:basedOn w:val="DefaultParagraphFont"/>
    <w:uiPriority w:val="19"/>
    <w:rsid w:val="008A3F6E"/>
    <w:rPr>
      <w:i/>
      <w:iCs/>
      <w:color w:val="404040" w:themeColor="text1" w:themeTint="BF"/>
    </w:rPr>
  </w:style>
  <w:style w:type="character" w:styleId="Emphasis">
    <w:name w:val="Emphasis"/>
    <w:basedOn w:val="DefaultParagraphFont"/>
    <w:uiPriority w:val="20"/>
    <w:rsid w:val="008A3F6E"/>
    <w:rPr>
      <w:i/>
      <w:iCs/>
    </w:rPr>
  </w:style>
  <w:style w:type="character" w:styleId="Strong">
    <w:name w:val="Strong"/>
    <w:basedOn w:val="DefaultParagraphFont"/>
    <w:uiPriority w:val="22"/>
    <w:rsid w:val="008A3F6E"/>
    <w:rPr>
      <w:b/>
      <w:bCs/>
    </w:rPr>
  </w:style>
  <w:style w:type="character" w:styleId="SubtleReference">
    <w:name w:val="Subtle Reference"/>
    <w:basedOn w:val="DefaultParagraphFont"/>
    <w:uiPriority w:val="31"/>
    <w:rsid w:val="00CD6DCC"/>
    <w:rPr>
      <w:smallCaps/>
      <w:color w:val="5A5A5A" w:themeColor="text1" w:themeTint="A5"/>
    </w:rPr>
  </w:style>
  <w:style w:type="paragraph" w:styleId="Revision">
    <w:name w:val="Revision"/>
    <w:hidden/>
    <w:uiPriority w:val="99"/>
    <w:semiHidden/>
    <w:rsid w:val="00EB46DD"/>
    <w:rPr>
      <w:rFonts w:ascii="Arial" w:hAnsi="Arial"/>
    </w:rPr>
  </w:style>
  <w:style w:type="paragraph" w:styleId="TOC4">
    <w:name w:val="toc 4"/>
    <w:basedOn w:val="Normal"/>
    <w:next w:val="Normal"/>
    <w:autoRedefine/>
    <w:uiPriority w:val="39"/>
    <w:unhideWhenUsed/>
    <w:rsid w:val="00F00EEF"/>
    <w:pPr>
      <w:spacing w:after="100"/>
      <w:ind w:left="720"/>
    </w:pPr>
  </w:style>
  <w:style w:type="paragraph" w:styleId="TOC5">
    <w:name w:val="toc 5"/>
    <w:basedOn w:val="Normal"/>
    <w:next w:val="Normal"/>
    <w:autoRedefine/>
    <w:uiPriority w:val="39"/>
    <w:unhideWhenUsed/>
    <w:rsid w:val="00F00EEF"/>
    <w:pPr>
      <w:spacing w:after="100"/>
      <w:ind w:left="960"/>
    </w:pPr>
  </w:style>
  <w:style w:type="character" w:styleId="FollowedHyperlink">
    <w:name w:val="FollowedHyperlink"/>
    <w:basedOn w:val="DefaultParagraphFont"/>
    <w:uiPriority w:val="99"/>
    <w:semiHidden/>
    <w:unhideWhenUsed/>
    <w:rsid w:val="00EE6783"/>
    <w:rPr>
      <w:color w:val="800080" w:themeColor="followedHyperlink"/>
      <w:u w:val="single"/>
    </w:rPr>
  </w:style>
  <w:style w:type="paragraph" w:customStyle="1" w:styleId="BulletedList">
    <w:name w:val="Bulleted List"/>
    <w:basedOn w:val="ListParagraph"/>
    <w:rsid w:val="00815D58"/>
    <w:pPr>
      <w:numPr>
        <w:numId w:val="2"/>
      </w:numPr>
      <w:tabs>
        <w:tab w:val="num" w:pos="360"/>
      </w:tabs>
      <w:spacing w:before="200" w:after="200"/>
      <w:ind w:firstLine="0"/>
    </w:pPr>
    <w:rPr>
      <w:rFonts w:asciiTheme="minorHAnsi" w:eastAsiaTheme="minorEastAsia" w:hAnsiTheme="minorHAnsi"/>
      <w:kern w:val="0"/>
      <w:sz w:val="22"/>
      <w14:ligatures w14:val="none"/>
    </w:rPr>
  </w:style>
  <w:style w:type="paragraph" w:customStyle="1" w:styleId="TableHeading">
    <w:name w:val="Table Heading"/>
    <w:basedOn w:val="Table"/>
    <w:qFormat/>
    <w:rsid w:val="0032025C"/>
    <w:pPr>
      <w:jc w:val="left"/>
    </w:pPr>
    <w:rPr>
      <w:rFonts w:eastAsiaTheme="minorEastAsia" w:cstheme="minorBidi"/>
      <w:b/>
      <w:kern w:val="0"/>
      <w:szCs w:val="22"/>
      <w14:ligatures w14:val="none"/>
    </w:rPr>
  </w:style>
  <w:style w:type="character" w:customStyle="1" w:styleId="ListParagraphChar">
    <w:name w:val="List Paragraph Char"/>
    <w:basedOn w:val="DefaultParagraphFont"/>
    <w:link w:val="ListParagraph"/>
    <w:uiPriority w:val="34"/>
    <w:locked/>
    <w:rsid w:val="00296CAA"/>
    <w:rPr>
      <w:rFonts w:ascii="Arial" w:hAnsi="Arial"/>
      <w:lang w:bidi="en-US"/>
    </w:rPr>
  </w:style>
  <w:style w:type="table" w:customStyle="1" w:styleId="TableGrid3">
    <w:name w:val="Table Grid3"/>
    <w:basedOn w:val="TableNormal"/>
    <w:next w:val="TableGrid"/>
    <w:uiPriority w:val="59"/>
    <w:rsid w:val="00C26DEE"/>
    <w:rPr>
      <w:rFonts w:eastAsiaTheme="minorEastAsia"/>
      <w:kern w:val="0"/>
      <w:szCs w:val="22"/>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934F6"/>
    <w:rPr>
      <w:rFonts w:eastAsiaTheme="minorEastAsia"/>
      <w:kern w:val="0"/>
      <w:szCs w:val="22"/>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54C70"/>
    <w:rPr>
      <w:rFonts w:eastAsiaTheme="minorEastAsia"/>
      <w:kern w:val="0"/>
      <w:szCs w:val="22"/>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4"/>
    <w:link w:val="TableTitleChar"/>
    <w:qFormat/>
    <w:rsid w:val="006A679A"/>
    <w:rPr>
      <w:sz w:val="24"/>
    </w:rPr>
  </w:style>
  <w:style w:type="character" w:customStyle="1" w:styleId="TableTitleChar">
    <w:name w:val="Table Title Char"/>
    <w:basedOn w:val="Heading4Char"/>
    <w:link w:val="TableTitle"/>
    <w:rsid w:val="006A679A"/>
    <w:rPr>
      <w:rFonts w:ascii="Arial" w:eastAsiaTheme="majorEastAsia" w:hAnsi="Arial" w:cstheme="majorBidi"/>
      <w:b/>
      <w:iCs/>
      <w:color w:val="000000" w:themeColor="text1"/>
      <w:sz w:val="28"/>
      <w:szCs w:val="28"/>
      <w:lang w:bidi="en-US"/>
    </w:rPr>
  </w:style>
  <w:style w:type="paragraph" w:customStyle="1" w:styleId="Finding">
    <w:name w:val="Finding"/>
    <w:basedOn w:val="Normal"/>
    <w:qFormat/>
    <w:rsid w:val="009766D2"/>
    <w:pPr>
      <w:spacing w:before="200" w:after="120"/>
    </w:pPr>
  </w:style>
  <w:style w:type="paragraph" w:customStyle="1" w:styleId="TableofContents">
    <w:name w:val="Table of Contents"/>
    <w:basedOn w:val="Normal"/>
    <w:link w:val="TableofContentsChar"/>
    <w:qFormat/>
    <w:rsid w:val="00771A99"/>
    <w:pPr>
      <w:spacing w:before="360" w:after="80"/>
    </w:pPr>
    <w:rPr>
      <w:rFonts w:eastAsiaTheme="majorEastAsia" w:cs="Arial"/>
      <w:color w:val="365F91" w:themeColor="accent1" w:themeShade="BF"/>
      <w:sz w:val="40"/>
      <w:szCs w:val="40"/>
      <w14:ligatures w14:val="none"/>
    </w:rPr>
  </w:style>
  <w:style w:type="character" w:customStyle="1" w:styleId="TableofContentsChar">
    <w:name w:val="Table of Contents Char"/>
    <w:basedOn w:val="Heading1Char"/>
    <w:link w:val="TableofContents"/>
    <w:rsid w:val="00771A99"/>
    <w:rPr>
      <w:rFonts w:ascii="Arial" w:eastAsiaTheme="majorEastAsia" w:hAnsi="Arial" w:cs="Arial"/>
      <w:b w:val="0"/>
      <w:color w:val="365F91" w:themeColor="accent1" w:themeShade="BF"/>
      <w:sz w:val="40"/>
      <w:szCs w:val="40"/>
      <w14:ligatures w14:val="none"/>
    </w:rPr>
  </w:style>
  <w:style w:type="paragraph" w:styleId="BodyText">
    <w:name w:val="Body Text"/>
    <w:basedOn w:val="Normal"/>
    <w:link w:val="BodyTextChar"/>
    <w:uiPriority w:val="1"/>
    <w:qFormat/>
    <w:rsid w:val="00771A99"/>
    <w:pPr>
      <w:widowControl w:val="0"/>
      <w:autoSpaceDE w:val="0"/>
      <w:autoSpaceDN w:val="0"/>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771A99"/>
    <w:rPr>
      <w:rFonts w:ascii="Times New Roman" w:eastAsia="Times New Roman" w:hAnsi="Times New Roman" w:cs="Times New Roman"/>
      <w:kern w:val="0"/>
      <w:sz w:val="22"/>
      <w:szCs w:val="22"/>
      <w14:ligatures w14:val="none"/>
    </w:rPr>
  </w:style>
  <w:style w:type="paragraph" w:customStyle="1" w:styleId="paragraph">
    <w:name w:val="paragraph"/>
    <w:basedOn w:val="Normal"/>
    <w:rsid w:val="00771A99"/>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71A99"/>
  </w:style>
  <w:style w:type="character" w:customStyle="1" w:styleId="eop">
    <w:name w:val="eop"/>
    <w:basedOn w:val="DefaultParagraphFont"/>
    <w:rsid w:val="00771A99"/>
  </w:style>
  <w:style w:type="character" w:styleId="Mention">
    <w:name w:val="Mention"/>
    <w:basedOn w:val="DefaultParagraphFont"/>
    <w:uiPriority w:val="99"/>
    <w:unhideWhenUsed/>
    <w:rsid w:val="001078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en.secatore@mas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a12eb2f-f040-4639-9fb2-5a6588dc8035">
      <UserInfo>
        <DisplayName/>
        <AccountId xsi:nil="true"/>
        <AccountType/>
      </UserInfo>
    </SharedWithUsers>
    <lcf76f155ced4ddcb4097134ff3c332f xmlns="0128f6a2-0fe6-40ac-973e-bb0bf351512f">
      <Terms xmlns="http://schemas.microsoft.com/office/infopath/2007/PartnerControls"/>
    </lcf76f155ced4ddcb4097134ff3c332f>
    <TaxCatchAll xmlns="7a12eb2f-f040-4639-9fb2-5a6588dc80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1EDCF-09C3-4842-9A92-E745491FD0B9}">
  <ds:schemaRefs>
    <ds:schemaRef ds:uri="http://schemas.openxmlformats.org/officeDocument/2006/bibliography"/>
  </ds:schemaRefs>
</ds:datastoreItem>
</file>

<file path=customXml/itemProps2.xml><?xml version="1.0" encoding="utf-8"?>
<ds:datastoreItem xmlns:ds="http://schemas.openxmlformats.org/officeDocument/2006/customXml" ds:itemID="{F65A55A4-4EE1-4144-AB81-D306212D2005}">
  <ds:schemaRefs>
    <ds:schemaRef ds:uri="http://schemas.microsoft.com/sharepoint/v3/contenttype/forms"/>
  </ds:schemaRefs>
</ds:datastoreItem>
</file>

<file path=customXml/itemProps3.xml><?xml version="1.0" encoding="utf-8"?>
<ds:datastoreItem xmlns:ds="http://schemas.openxmlformats.org/officeDocument/2006/customXml" ds:itemID="{C40D4023-247B-46A1-9BA3-5BBD57CDDDA7}">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4.xml><?xml version="1.0" encoding="utf-8"?>
<ds:datastoreItem xmlns:ds="http://schemas.openxmlformats.org/officeDocument/2006/customXml" ds:itemID="{D7583F0F-2E34-4DCE-890C-0338E1994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April Commissioner Actions Taken Memo May 2026</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May 19, 2026 Regular Meeting Item 6: Actions Taken with Respect to the Charter of Baystate Academy Charter Public School</dc:title>
  <dc:subject/>
  <dc:creator>DESE</dc:creator>
  <cp:keywords/>
  <dc:description/>
  <cp:lastModifiedBy>Zou, Dong (EOE)</cp:lastModifiedBy>
  <cp:revision>4</cp:revision>
  <dcterms:created xsi:type="dcterms:W3CDTF">2026-05-14T20:53:00Z</dcterms:created>
  <dcterms:modified xsi:type="dcterms:W3CDTF">2026-05-14T21:47:00Z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14 2026 12:00AM</vt:lpwstr>
  </property>
</Properties>
</file>