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3A4024" w:rsidRDefault="00C3665B" w:rsidP="05D2BC21">
      <w:pPr>
        <w:pStyle w:val="Heading1"/>
        <w:jc w:val="center"/>
        <w:rPr>
          <w:rFonts w:ascii="Arial" w:hAnsi="Arial" w:cs="Arial"/>
          <w:b/>
          <w:bCs/>
          <w:color w:val="000000" w:themeColor="text1"/>
        </w:rPr>
      </w:pPr>
      <w:r w:rsidRPr="2A8B22F4">
        <w:rPr>
          <w:rFonts w:ascii="Arial" w:eastAsia="Arial" w:hAnsi="Arial" w:cs="Arial"/>
          <w:b/>
          <w:color w:val="000000" w:themeColor="text1"/>
        </w:rPr>
        <w:t>MEMORANDUM</w:t>
      </w:r>
    </w:p>
    <w:p w14:paraId="6AE76802" w14:textId="77777777" w:rsidR="001A740C" w:rsidRPr="001A740C" w:rsidRDefault="001A740C" w:rsidP="001A740C">
      <w:pPr>
        <w:widowControl w:val="0"/>
        <w:tabs>
          <w:tab w:val="left" w:pos="1440"/>
        </w:tabs>
        <w:spacing w:after="0" w:line="240" w:lineRule="auto"/>
        <w:rPr>
          <w:rFonts w:ascii="Arial" w:hAnsi="Arial" w:cs="Arial"/>
          <w:snapToGrid w:val="0"/>
          <w:szCs w:val="20"/>
        </w:rPr>
      </w:pPr>
      <w:r w:rsidRPr="001A740C">
        <w:rPr>
          <w:rFonts w:ascii="Arial" w:hAnsi="Arial" w:cs="Arial"/>
          <w:b/>
          <w:bCs/>
          <w:snapToGrid w:val="0"/>
          <w:szCs w:val="20"/>
        </w:rPr>
        <w:t>To:</w:t>
      </w:r>
      <w:r w:rsidRPr="001A740C">
        <w:rPr>
          <w:rFonts w:ascii="Arial" w:hAnsi="Arial" w:cs="Arial"/>
          <w:snapToGrid w:val="0"/>
          <w:szCs w:val="20"/>
        </w:rPr>
        <w:tab/>
        <w:t xml:space="preserve">Members of the Board of Elementary and Secondary Education </w:t>
      </w:r>
    </w:p>
    <w:p w14:paraId="4A8E0737" w14:textId="77777777" w:rsidR="001A740C" w:rsidRPr="001A740C" w:rsidRDefault="001A740C" w:rsidP="001A740C">
      <w:pPr>
        <w:widowControl w:val="0"/>
        <w:tabs>
          <w:tab w:val="left" w:pos="1440"/>
        </w:tabs>
        <w:spacing w:after="0" w:line="240" w:lineRule="auto"/>
        <w:rPr>
          <w:rFonts w:ascii="Arial" w:hAnsi="Arial" w:cs="Arial"/>
          <w:snapToGrid w:val="0"/>
          <w:szCs w:val="20"/>
        </w:rPr>
      </w:pPr>
      <w:r w:rsidRPr="001A740C">
        <w:rPr>
          <w:rFonts w:ascii="Arial" w:hAnsi="Arial" w:cs="Arial"/>
          <w:b/>
          <w:bCs/>
          <w:snapToGrid w:val="0"/>
          <w:szCs w:val="20"/>
        </w:rPr>
        <w:t>From:</w:t>
      </w:r>
      <w:r w:rsidRPr="001A740C">
        <w:rPr>
          <w:rFonts w:ascii="Arial" w:hAnsi="Arial" w:cs="Arial"/>
          <w:snapToGrid w:val="0"/>
          <w:szCs w:val="20"/>
        </w:rPr>
        <w:tab/>
        <w:t>Pedro Martinez, Commissioner</w:t>
      </w:r>
    </w:p>
    <w:p w14:paraId="45B7B7CD" w14:textId="77777777" w:rsidR="001A740C" w:rsidRPr="001A740C" w:rsidRDefault="001A740C" w:rsidP="001A740C">
      <w:pPr>
        <w:widowControl w:val="0"/>
        <w:tabs>
          <w:tab w:val="left" w:pos="1440"/>
        </w:tabs>
        <w:spacing w:after="0" w:line="240" w:lineRule="auto"/>
        <w:rPr>
          <w:rFonts w:ascii="Arial" w:hAnsi="Arial" w:cs="Arial"/>
          <w:snapToGrid w:val="0"/>
          <w:szCs w:val="20"/>
        </w:rPr>
      </w:pPr>
      <w:r w:rsidRPr="001A740C">
        <w:rPr>
          <w:rFonts w:ascii="Arial" w:hAnsi="Arial" w:cs="Arial"/>
          <w:b/>
          <w:bCs/>
          <w:snapToGrid w:val="0"/>
          <w:szCs w:val="20"/>
        </w:rPr>
        <w:t>Date:</w:t>
      </w:r>
      <w:r w:rsidRPr="001A740C">
        <w:rPr>
          <w:rFonts w:ascii="Arial" w:hAnsi="Arial" w:cs="Arial"/>
          <w:snapToGrid w:val="0"/>
          <w:szCs w:val="20"/>
        </w:rPr>
        <w:tab/>
        <w:t>June 17, 2026</w:t>
      </w:r>
    </w:p>
    <w:p w14:paraId="1272747C" w14:textId="3412FFC0" w:rsidR="00C3665B" w:rsidRPr="001A740C" w:rsidRDefault="001A740C" w:rsidP="001A740C">
      <w:pPr>
        <w:widowControl w:val="0"/>
        <w:spacing w:after="0" w:line="240" w:lineRule="auto"/>
        <w:ind w:left="1440" w:hanging="1440"/>
        <w:rPr>
          <w:rFonts w:ascii="Arial" w:hAnsi="Arial" w:cs="Arial"/>
          <w:snapToGrid w:val="0"/>
          <w:szCs w:val="20"/>
        </w:rPr>
      </w:pPr>
      <w:r w:rsidRPr="001A740C">
        <w:rPr>
          <w:rFonts w:ascii="Arial" w:hAnsi="Arial" w:cs="Arial"/>
          <w:b/>
          <w:bCs/>
          <w:snapToGrid w:val="0"/>
          <w:szCs w:val="20"/>
        </w:rPr>
        <w:t>Subject:</w:t>
      </w:r>
      <w:r w:rsidRPr="001A740C">
        <w:rPr>
          <w:rFonts w:ascii="Arial" w:hAnsi="Arial" w:cs="Arial"/>
          <w:snapToGrid w:val="0"/>
          <w:szCs w:val="20"/>
        </w:rPr>
        <w:tab/>
        <w:t>Amendments to Regulations on Special Education to Conform to State Law, 603 CMR 28.00</w:t>
      </w:r>
    </w:p>
    <w:p w14:paraId="43FAD78F" w14:textId="08E8C874" w:rsidR="004E3FCB" w:rsidRPr="00826B5C" w:rsidRDefault="004E3FCB" w:rsidP="3289E382">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050ECE6A" w14:textId="77777777" w:rsidR="00B14277" w:rsidRDefault="00B14277" w:rsidP="00347FE8"/>
    <w:p w14:paraId="75E20EB8" w14:textId="50FD3BFE" w:rsidR="003039EB" w:rsidRDefault="00672B31" w:rsidP="00216CCC">
      <w:pPr>
        <w:contextualSpacing/>
        <w:rPr>
          <w:rFonts w:ascii="Arial" w:hAnsi="Arial" w:cs="Arial"/>
        </w:rPr>
      </w:pPr>
      <w:r w:rsidRPr="0B0B9F5F">
        <w:rPr>
          <w:rFonts w:ascii="Arial" w:hAnsi="Arial" w:cs="Arial"/>
        </w:rPr>
        <w:t>In</w:t>
      </w:r>
      <w:r w:rsidR="00216CCC" w:rsidRPr="23F55C0A">
        <w:rPr>
          <w:rFonts w:ascii="Arial" w:hAnsi="Arial" w:cs="Arial"/>
        </w:rPr>
        <w:t xml:space="preserve"> </w:t>
      </w:r>
      <w:r w:rsidR="00DB7D87" w:rsidRPr="23F55C0A">
        <w:rPr>
          <w:rFonts w:ascii="Arial" w:hAnsi="Arial" w:cs="Arial"/>
        </w:rPr>
        <w:t>February</w:t>
      </w:r>
      <w:r w:rsidR="007B0655" w:rsidRPr="0B0B9F5F">
        <w:rPr>
          <w:rFonts w:ascii="Arial" w:hAnsi="Arial" w:cs="Arial"/>
        </w:rPr>
        <w:t xml:space="preserve"> </w:t>
      </w:r>
      <w:r w:rsidR="00216CCC" w:rsidRPr="0B0B9F5F">
        <w:rPr>
          <w:rFonts w:ascii="Arial" w:hAnsi="Arial" w:cs="Arial"/>
        </w:rPr>
        <w:t>202</w:t>
      </w:r>
      <w:r w:rsidR="00DB7D87" w:rsidRPr="0B0B9F5F">
        <w:rPr>
          <w:rFonts w:ascii="Arial" w:hAnsi="Arial" w:cs="Arial"/>
        </w:rPr>
        <w:t>6</w:t>
      </w:r>
      <w:r w:rsidR="00D37492" w:rsidRPr="0B0B9F5F">
        <w:rPr>
          <w:rFonts w:ascii="Arial" w:hAnsi="Arial" w:cs="Arial"/>
        </w:rPr>
        <w:t>,</w:t>
      </w:r>
      <w:r w:rsidR="00216CCC" w:rsidRPr="23F55C0A" w:rsidDel="00D37492">
        <w:rPr>
          <w:rFonts w:ascii="Arial" w:hAnsi="Arial" w:cs="Arial"/>
        </w:rPr>
        <w:t xml:space="preserve"> </w:t>
      </w:r>
      <w:r w:rsidR="00216CCC" w:rsidRPr="23F55C0A">
        <w:rPr>
          <w:rFonts w:ascii="Arial" w:hAnsi="Arial" w:cs="Arial"/>
        </w:rPr>
        <w:t>the Board of Elementary and Secondary Education (Board)</w:t>
      </w:r>
      <w:r w:rsidR="00D37492">
        <w:rPr>
          <w:rFonts w:ascii="Arial" w:hAnsi="Arial" w:cs="Arial"/>
        </w:rPr>
        <w:t xml:space="preserve"> voted to solicit public comment on</w:t>
      </w:r>
      <w:r w:rsidR="00500B9D">
        <w:rPr>
          <w:rFonts w:ascii="Arial" w:hAnsi="Arial" w:cs="Arial"/>
        </w:rPr>
        <w:t xml:space="preserve"> </w:t>
      </w:r>
      <w:r w:rsidR="00216CCC" w:rsidRPr="23F55C0A">
        <w:rPr>
          <w:rFonts w:ascii="Arial" w:hAnsi="Arial" w:cs="Arial"/>
        </w:rPr>
        <w:t xml:space="preserve">proposed amendments to 603 CMR </w:t>
      </w:r>
      <w:r w:rsidR="00761DD5" w:rsidRPr="23F55C0A">
        <w:rPr>
          <w:rFonts w:ascii="Arial" w:hAnsi="Arial" w:cs="Arial"/>
        </w:rPr>
        <w:t>28</w:t>
      </w:r>
      <w:r w:rsidR="00216CCC" w:rsidRPr="23F55C0A">
        <w:rPr>
          <w:rFonts w:ascii="Arial" w:hAnsi="Arial" w:cs="Arial"/>
        </w:rPr>
        <w:t xml:space="preserve">.00, the </w:t>
      </w:r>
      <w:r w:rsidR="007B0655" w:rsidRPr="23F55C0A">
        <w:rPr>
          <w:rFonts w:ascii="Arial" w:hAnsi="Arial" w:cs="Arial"/>
        </w:rPr>
        <w:t>S</w:t>
      </w:r>
      <w:r w:rsidR="00761DD5" w:rsidRPr="23F55C0A">
        <w:rPr>
          <w:rFonts w:ascii="Arial" w:hAnsi="Arial" w:cs="Arial"/>
        </w:rPr>
        <w:t xml:space="preserve">pecial </w:t>
      </w:r>
      <w:r w:rsidR="007B0655" w:rsidRPr="23F55C0A">
        <w:rPr>
          <w:rFonts w:ascii="Arial" w:hAnsi="Arial" w:cs="Arial"/>
        </w:rPr>
        <w:t>E</w:t>
      </w:r>
      <w:r w:rsidR="00761DD5" w:rsidRPr="23F55C0A">
        <w:rPr>
          <w:rFonts w:ascii="Arial" w:hAnsi="Arial" w:cs="Arial"/>
        </w:rPr>
        <w:t xml:space="preserve">ducation </w:t>
      </w:r>
      <w:r w:rsidR="00216CCC" w:rsidRPr="23F55C0A">
        <w:rPr>
          <w:rFonts w:ascii="Arial" w:hAnsi="Arial" w:cs="Arial"/>
        </w:rPr>
        <w:t>regulations</w:t>
      </w:r>
      <w:r w:rsidR="00761DD5" w:rsidRPr="23F55C0A">
        <w:rPr>
          <w:rFonts w:ascii="Arial" w:hAnsi="Arial" w:cs="Arial"/>
        </w:rPr>
        <w:t xml:space="preserve">, to </w:t>
      </w:r>
      <w:r w:rsidR="004D759E" w:rsidRPr="23F55C0A">
        <w:rPr>
          <w:rFonts w:ascii="Arial" w:hAnsi="Arial" w:cs="Arial"/>
        </w:rPr>
        <w:t>comply with the requirements of the Protect Education Equity Act</w:t>
      </w:r>
      <w:r w:rsidR="004D759E" w:rsidRPr="0B0B9F5F">
        <w:rPr>
          <w:rFonts w:ascii="Arial" w:hAnsi="Arial" w:cs="Arial"/>
        </w:rPr>
        <w:t>.</w:t>
      </w:r>
      <w:r w:rsidR="00347FE8" w:rsidRPr="23F55C0A">
        <w:rPr>
          <w:rFonts w:ascii="Arial" w:hAnsi="Arial" w:cs="Arial"/>
        </w:rPr>
        <w:t xml:space="preserve"> </w:t>
      </w:r>
      <w:r w:rsidR="00500B9D">
        <w:rPr>
          <w:rFonts w:ascii="Arial" w:hAnsi="Arial" w:cs="Arial"/>
        </w:rPr>
        <w:t>T</w:t>
      </w:r>
      <w:r w:rsidR="00500B9D" w:rsidRPr="4640F664">
        <w:rPr>
          <w:rFonts w:ascii="Arial" w:hAnsi="Arial" w:cs="Arial"/>
        </w:rPr>
        <w:t xml:space="preserve">he Department of Elementary and Secondary Education (DESE/Department) invited public comment on the proposed </w:t>
      </w:r>
      <w:r w:rsidR="00500B9D">
        <w:rPr>
          <w:rFonts w:ascii="Arial" w:hAnsi="Arial" w:cs="Arial"/>
        </w:rPr>
        <w:t>regulatory changes</w:t>
      </w:r>
      <w:r w:rsidR="00500B9D" w:rsidRPr="4640F664">
        <w:rPr>
          <w:rFonts w:ascii="Arial" w:hAnsi="Arial" w:cs="Arial"/>
        </w:rPr>
        <w:t xml:space="preserve"> from February 25</w:t>
      </w:r>
      <w:r w:rsidR="00500B9D">
        <w:rPr>
          <w:rFonts w:ascii="Arial" w:hAnsi="Arial" w:cs="Arial"/>
        </w:rPr>
        <w:t>, 2026</w:t>
      </w:r>
      <w:r w:rsidR="00744F3C">
        <w:rPr>
          <w:rFonts w:ascii="Arial" w:hAnsi="Arial" w:cs="Arial"/>
        </w:rPr>
        <w:t>,</w:t>
      </w:r>
      <w:r w:rsidR="00500B9D" w:rsidRPr="4640F664">
        <w:rPr>
          <w:rFonts w:ascii="Arial" w:hAnsi="Arial" w:cs="Arial"/>
        </w:rPr>
        <w:t xml:space="preserve"> through April 24, 2026.</w:t>
      </w:r>
      <w:r w:rsidR="7863EE88" w:rsidRPr="266194A3">
        <w:rPr>
          <w:rFonts w:ascii="Arial" w:hAnsi="Arial" w:cs="Arial"/>
        </w:rPr>
        <w:t xml:space="preserve"> </w:t>
      </w:r>
      <w:r w:rsidR="00500B9D">
        <w:rPr>
          <w:rFonts w:ascii="Arial" w:hAnsi="Arial" w:cs="Arial"/>
        </w:rPr>
        <w:t>Based on the comments received, I am recommending several changes to the proposed amend</w:t>
      </w:r>
      <w:r w:rsidR="00FE3428">
        <w:rPr>
          <w:rFonts w:ascii="Arial" w:hAnsi="Arial" w:cs="Arial"/>
        </w:rPr>
        <w:t>ed regulations.</w:t>
      </w:r>
      <w:r w:rsidR="0013523C" w:rsidRPr="23F55C0A">
        <w:rPr>
          <w:rFonts w:ascii="Arial" w:hAnsi="Arial" w:cs="Arial"/>
        </w:rPr>
        <w:t xml:space="preserve"> </w:t>
      </w:r>
    </w:p>
    <w:p w14:paraId="49A56AA0" w14:textId="34ECA77C" w:rsidR="00544913" w:rsidRDefault="00216CCC" w:rsidP="00216CCC">
      <w:pPr>
        <w:contextualSpacing/>
        <w:rPr>
          <w:rFonts w:ascii="Arial" w:hAnsi="Arial" w:cs="Arial"/>
        </w:rPr>
      </w:pPr>
      <w:r w:rsidRPr="4640F664">
        <w:rPr>
          <w:rFonts w:ascii="Arial" w:hAnsi="Arial" w:cs="Arial"/>
        </w:rPr>
        <w:t xml:space="preserve">  </w:t>
      </w:r>
    </w:p>
    <w:p w14:paraId="7F069589" w14:textId="0D63BDDD" w:rsidR="00216CCC" w:rsidRPr="007B0655" w:rsidRDefault="00216CCC" w:rsidP="00216CCC">
      <w:pPr>
        <w:contextualSpacing/>
        <w:rPr>
          <w:rFonts w:ascii="Arial" w:hAnsi="Arial" w:cs="Arial"/>
        </w:rPr>
      </w:pPr>
      <w:r w:rsidRPr="4640F664">
        <w:rPr>
          <w:rFonts w:ascii="Arial" w:hAnsi="Arial" w:cs="Arial"/>
        </w:rPr>
        <w:t xml:space="preserve">Enclosed with this memorandum are the proposed amended regulations, 603 CMR </w:t>
      </w:r>
      <w:r w:rsidR="00687A75" w:rsidRPr="4640F664">
        <w:rPr>
          <w:rFonts w:ascii="Arial" w:hAnsi="Arial" w:cs="Arial"/>
        </w:rPr>
        <w:t>28</w:t>
      </w:r>
      <w:r w:rsidR="00205CD6" w:rsidRPr="4640F664">
        <w:rPr>
          <w:rFonts w:ascii="Arial" w:hAnsi="Arial" w:cs="Arial"/>
        </w:rPr>
        <w:t>.00</w:t>
      </w:r>
      <w:r w:rsidR="00FE3428">
        <w:rPr>
          <w:rFonts w:ascii="Arial" w:hAnsi="Arial" w:cs="Arial"/>
        </w:rPr>
        <w:t>, for final adoption</w:t>
      </w:r>
      <w:r w:rsidR="0007208E" w:rsidRPr="4640F664">
        <w:rPr>
          <w:rFonts w:ascii="Arial" w:hAnsi="Arial" w:cs="Arial"/>
        </w:rPr>
        <w:t>. I recommend that the Board vote</w:t>
      </w:r>
      <w:r w:rsidR="00077FE6" w:rsidRPr="4640F664">
        <w:rPr>
          <w:rFonts w:ascii="Arial" w:hAnsi="Arial" w:cs="Arial"/>
        </w:rPr>
        <w:t xml:space="preserve"> </w:t>
      </w:r>
      <w:r w:rsidR="00052D11">
        <w:rPr>
          <w:rFonts w:ascii="Arial" w:hAnsi="Arial" w:cs="Arial"/>
        </w:rPr>
        <w:t>at the</w:t>
      </w:r>
      <w:r w:rsidR="00077FE6" w:rsidRPr="4640F664">
        <w:rPr>
          <w:rFonts w:ascii="Arial" w:hAnsi="Arial" w:cs="Arial"/>
        </w:rPr>
        <w:t xml:space="preserve"> June 23, 2026 meeting to adopt the regulations</w:t>
      </w:r>
      <w:r w:rsidRPr="4640F664">
        <w:rPr>
          <w:rFonts w:ascii="Arial" w:hAnsi="Arial" w:cs="Arial"/>
        </w:rPr>
        <w:t>.    </w:t>
      </w:r>
    </w:p>
    <w:p w14:paraId="2EBE58AA" w14:textId="71554E8E" w:rsidR="5727DB29" w:rsidRDefault="5727DB29" w:rsidP="5727DB29">
      <w:pPr>
        <w:contextualSpacing/>
        <w:rPr>
          <w:rFonts w:ascii="Arial" w:hAnsi="Arial" w:cs="Arial"/>
        </w:rPr>
      </w:pPr>
    </w:p>
    <w:p w14:paraId="3AA3B509" w14:textId="77777777" w:rsidR="00216CCC" w:rsidRPr="007B0655" w:rsidRDefault="00216CCC" w:rsidP="00216CCC">
      <w:pPr>
        <w:rPr>
          <w:rFonts w:ascii="Arial" w:hAnsi="Arial" w:cs="Arial"/>
          <w:b/>
          <w:bCs/>
        </w:rPr>
      </w:pPr>
      <w:r w:rsidRPr="007B0655">
        <w:rPr>
          <w:rFonts w:ascii="Arial" w:hAnsi="Arial" w:cs="Arial"/>
          <w:b/>
          <w:bCs/>
        </w:rPr>
        <w:t>Background</w:t>
      </w:r>
    </w:p>
    <w:p w14:paraId="39788ABA" w14:textId="09167F3D" w:rsidR="004A3F56" w:rsidRDefault="00BF0581" w:rsidP="00BF1EDE">
      <w:pPr>
        <w:spacing w:after="0"/>
        <w:rPr>
          <w:rFonts w:ascii="Arial" w:hAnsi="Arial" w:cs="Arial"/>
        </w:rPr>
      </w:pPr>
      <w:r>
        <w:rPr>
          <w:rFonts w:ascii="Arial" w:hAnsi="Arial" w:cs="Arial"/>
        </w:rPr>
        <w:t>The Protect Education Equity Act was signed into law in August 2025. Among other things, the legislation required the ado</w:t>
      </w:r>
      <w:r w:rsidR="002D3018">
        <w:rPr>
          <w:rFonts w:ascii="Arial" w:hAnsi="Arial" w:cs="Arial"/>
        </w:rPr>
        <w:t xml:space="preserve">ption of regulations regarding discipline procedures for students with disabilities, as required by federal law in effect on January 1, 2025. </w:t>
      </w:r>
      <w:r w:rsidR="002064D0">
        <w:rPr>
          <w:rFonts w:ascii="Arial" w:hAnsi="Arial" w:cs="Arial"/>
        </w:rPr>
        <w:t xml:space="preserve">The Act also added state requirements to the </w:t>
      </w:r>
      <w:r w:rsidR="00451487">
        <w:rPr>
          <w:rFonts w:ascii="Arial" w:hAnsi="Arial" w:cs="Arial"/>
        </w:rPr>
        <w:t>individualized education program (</w:t>
      </w:r>
      <w:r w:rsidR="002064D0">
        <w:rPr>
          <w:rFonts w:ascii="Arial" w:hAnsi="Arial" w:cs="Arial"/>
        </w:rPr>
        <w:t>IEP</w:t>
      </w:r>
      <w:r w:rsidR="00451487">
        <w:rPr>
          <w:rFonts w:ascii="Arial" w:hAnsi="Arial" w:cs="Arial"/>
        </w:rPr>
        <w:t>)</w:t>
      </w:r>
      <w:r w:rsidR="002064D0">
        <w:rPr>
          <w:rFonts w:ascii="Arial" w:hAnsi="Arial" w:cs="Arial"/>
        </w:rPr>
        <w:t xml:space="preserve"> development process. In February 2026, I proposed amendments to 603 CMR 28.00 to </w:t>
      </w:r>
      <w:r w:rsidR="004A3F56">
        <w:rPr>
          <w:rFonts w:ascii="Arial" w:hAnsi="Arial" w:cs="Arial"/>
        </w:rPr>
        <w:t>implement these statutory changes.</w:t>
      </w:r>
    </w:p>
    <w:p w14:paraId="2E9B6A53" w14:textId="2F68CD02" w:rsidR="5BC57D9E" w:rsidRDefault="5BC57D9E" w:rsidP="5BC57D9E">
      <w:pPr>
        <w:spacing w:after="0"/>
        <w:rPr>
          <w:rFonts w:ascii="Arial" w:hAnsi="Arial" w:cs="Arial"/>
        </w:rPr>
      </w:pPr>
    </w:p>
    <w:p w14:paraId="21149A93" w14:textId="0FAB9FB6" w:rsidR="00BF1EDE" w:rsidRPr="007B0655" w:rsidRDefault="00216CCC" w:rsidP="00BF1EDE">
      <w:pPr>
        <w:spacing w:after="0"/>
        <w:rPr>
          <w:rFonts w:ascii="Arial" w:hAnsi="Arial" w:cs="Arial"/>
        </w:rPr>
      </w:pPr>
      <w:r w:rsidRPr="4640F664">
        <w:rPr>
          <w:rFonts w:ascii="Arial" w:hAnsi="Arial" w:cs="Arial"/>
        </w:rPr>
        <w:t xml:space="preserve">The proposed amendments to 603 CMR </w:t>
      </w:r>
      <w:r w:rsidR="00C704EC" w:rsidRPr="4640F664">
        <w:rPr>
          <w:rFonts w:ascii="Arial" w:hAnsi="Arial" w:cs="Arial"/>
        </w:rPr>
        <w:t>28</w:t>
      </w:r>
      <w:r w:rsidRPr="4640F664">
        <w:rPr>
          <w:rFonts w:ascii="Arial" w:hAnsi="Arial" w:cs="Arial"/>
        </w:rPr>
        <w:t xml:space="preserve">.00 </w:t>
      </w:r>
      <w:r w:rsidR="00BF1EDE" w:rsidRPr="4640F664">
        <w:rPr>
          <w:rFonts w:ascii="Arial" w:hAnsi="Arial" w:cs="Arial"/>
        </w:rPr>
        <w:t xml:space="preserve">incorporate certain provisions of </w:t>
      </w:r>
      <w:r w:rsidR="00632B9D" w:rsidRPr="4640F664">
        <w:rPr>
          <w:rFonts w:ascii="Arial" w:hAnsi="Arial" w:cs="Arial"/>
        </w:rPr>
        <w:t xml:space="preserve">the Individuals with Disabilities Education Act (IDEA) </w:t>
      </w:r>
      <w:r w:rsidR="00BF1EDE" w:rsidRPr="4640F664">
        <w:rPr>
          <w:rFonts w:ascii="Arial" w:hAnsi="Arial" w:cs="Arial"/>
        </w:rPr>
        <w:t xml:space="preserve">relating to discipline procedures for students with disabilities. Among other things, these amendments address when and how school personnel may remove a student with a disability who violates a code of student conduct from their current placement. The proposed amendments to the Special Education regulations also include a technical correction to the definition of an IEP at 603 CMR 28.02(11). Consistent with the Protect Education Equity Act, the proposed </w:t>
      </w:r>
      <w:r w:rsidR="00BF1EDE" w:rsidRPr="4640F664">
        <w:rPr>
          <w:rFonts w:ascii="Arial" w:hAnsi="Arial" w:cs="Arial"/>
        </w:rPr>
        <w:lastRenderedPageBreak/>
        <w:t>amendment clarifies the definition of an IEP to include that it is developed and approved in accordance with state law</w:t>
      </w:r>
      <w:r w:rsidR="00FC356F">
        <w:rPr>
          <w:rFonts w:ascii="Arial" w:hAnsi="Arial" w:cs="Arial"/>
        </w:rPr>
        <w:t>, in addition to existing federal requirements</w:t>
      </w:r>
      <w:r w:rsidR="00BF1EDE" w:rsidRPr="4640F664">
        <w:rPr>
          <w:rFonts w:ascii="Arial" w:hAnsi="Arial" w:cs="Arial"/>
        </w:rPr>
        <w:t>.</w:t>
      </w:r>
    </w:p>
    <w:p w14:paraId="272B89DC" w14:textId="0BEA5307" w:rsidR="00551AFB" w:rsidRDefault="00551AFB" w:rsidP="0B0B9F5F">
      <w:pPr>
        <w:tabs>
          <w:tab w:val="num" w:pos="3960"/>
        </w:tabs>
        <w:rPr>
          <w:rFonts w:ascii="Arial" w:hAnsi="Arial" w:cs="Arial"/>
        </w:rPr>
      </w:pPr>
    </w:p>
    <w:p w14:paraId="7766FF8E" w14:textId="0B2E1E5A" w:rsidR="00216CCC" w:rsidRPr="007B0655" w:rsidRDefault="00216CCC" w:rsidP="00216CCC">
      <w:pPr>
        <w:rPr>
          <w:rFonts w:ascii="Arial" w:hAnsi="Arial" w:cs="Arial"/>
          <w:b/>
          <w:bCs/>
        </w:rPr>
      </w:pPr>
      <w:r w:rsidRPr="007B0655">
        <w:rPr>
          <w:rFonts w:ascii="Arial" w:hAnsi="Arial" w:cs="Arial"/>
          <w:b/>
          <w:bCs/>
        </w:rPr>
        <w:t>Summary of Public Comment</w:t>
      </w:r>
      <w:r w:rsidR="00FC356F">
        <w:rPr>
          <w:rFonts w:ascii="Arial" w:hAnsi="Arial" w:cs="Arial"/>
          <w:b/>
          <w:bCs/>
        </w:rPr>
        <w:t xml:space="preserve"> and the Department’s Response</w:t>
      </w:r>
    </w:p>
    <w:p w14:paraId="4566DC67" w14:textId="7AA2CAD2" w:rsidR="00216CCC" w:rsidRPr="007B0655" w:rsidRDefault="00216CCC" w:rsidP="00216CCC">
      <w:pPr>
        <w:rPr>
          <w:rFonts w:ascii="Arial" w:hAnsi="Arial" w:cs="Arial"/>
        </w:rPr>
      </w:pPr>
      <w:r w:rsidRPr="007B0655">
        <w:rPr>
          <w:rFonts w:ascii="Arial" w:hAnsi="Arial" w:cs="Arial"/>
        </w:rPr>
        <w:t xml:space="preserve">During the public comment period, DESE received a total of </w:t>
      </w:r>
      <w:r w:rsidR="007B454F" w:rsidRPr="007B0655">
        <w:rPr>
          <w:rFonts w:ascii="Arial" w:hAnsi="Arial" w:cs="Arial"/>
        </w:rPr>
        <w:t>13</w:t>
      </w:r>
      <w:r w:rsidRPr="007B0655">
        <w:rPr>
          <w:rFonts w:ascii="Arial" w:hAnsi="Arial" w:cs="Arial"/>
        </w:rPr>
        <w:t xml:space="preserve"> comments via email and </w:t>
      </w:r>
      <w:r w:rsidR="004C5FEE" w:rsidRPr="0B0B9F5F">
        <w:rPr>
          <w:rFonts w:ascii="Arial" w:hAnsi="Arial" w:cs="Arial"/>
        </w:rPr>
        <w:t>one</w:t>
      </w:r>
      <w:r w:rsidRPr="007B0655">
        <w:rPr>
          <w:rFonts w:ascii="Arial" w:hAnsi="Arial" w:cs="Arial"/>
        </w:rPr>
        <w:t xml:space="preserve"> comment through a dedicated public comment survey tool for a total of </w:t>
      </w:r>
      <w:r w:rsidR="007B454F" w:rsidRPr="007B0655">
        <w:rPr>
          <w:rFonts w:ascii="Arial" w:hAnsi="Arial" w:cs="Arial"/>
        </w:rPr>
        <w:t>14</w:t>
      </w:r>
      <w:r w:rsidRPr="007B0655">
        <w:rPr>
          <w:rFonts w:ascii="Arial" w:hAnsi="Arial" w:cs="Arial"/>
        </w:rPr>
        <w:t xml:space="preserve"> comments. </w:t>
      </w:r>
      <w:r w:rsidR="00257B7B" w:rsidRPr="007B0655">
        <w:rPr>
          <w:rFonts w:ascii="Arial" w:hAnsi="Arial" w:cs="Arial"/>
        </w:rPr>
        <w:t>The comments came primarily from advocacy organization</w:t>
      </w:r>
      <w:r w:rsidR="004B7063">
        <w:rPr>
          <w:rFonts w:ascii="Arial" w:hAnsi="Arial" w:cs="Arial"/>
        </w:rPr>
        <w:t>s</w:t>
      </w:r>
      <w:r w:rsidR="16AE22E4" w:rsidRPr="0B0B9F5F">
        <w:rPr>
          <w:rFonts w:ascii="Arial" w:hAnsi="Arial" w:cs="Arial"/>
        </w:rPr>
        <w:t>,</w:t>
      </w:r>
      <w:r w:rsidR="00257B7B" w:rsidRPr="007B0655">
        <w:rPr>
          <w:rFonts w:ascii="Arial" w:hAnsi="Arial" w:cs="Arial"/>
        </w:rPr>
        <w:t xml:space="preserve"> and </w:t>
      </w:r>
      <w:r w:rsidR="00300145" w:rsidRPr="007B0655">
        <w:rPr>
          <w:rFonts w:ascii="Arial" w:hAnsi="Arial" w:cs="Arial"/>
        </w:rPr>
        <w:t xml:space="preserve">some were submitted by individuals in support of the comments provided by advocacy organizations. </w:t>
      </w:r>
      <w:r w:rsidRPr="007B0655">
        <w:rPr>
          <w:rFonts w:ascii="Arial" w:hAnsi="Arial" w:cs="Arial"/>
        </w:rPr>
        <w:t xml:space="preserve">A summary of the public comment and the Department’s responses is enclosed. </w:t>
      </w:r>
    </w:p>
    <w:p w14:paraId="6BD71B53" w14:textId="1DC43CB8" w:rsidR="00650138" w:rsidRPr="007B0655" w:rsidRDefault="00216CCC" w:rsidP="0B0B9F5F">
      <w:pPr>
        <w:rPr>
          <w:rFonts w:ascii="Arial" w:hAnsi="Arial" w:cs="Arial"/>
        </w:rPr>
      </w:pPr>
      <w:r w:rsidRPr="007B0655">
        <w:rPr>
          <w:rFonts w:ascii="Arial" w:hAnsi="Arial" w:cs="Arial"/>
        </w:rPr>
        <w:t xml:space="preserve">Based on the public comment received, I am recommending </w:t>
      </w:r>
      <w:r w:rsidR="00300145" w:rsidRPr="007B0655">
        <w:rPr>
          <w:rFonts w:ascii="Arial" w:hAnsi="Arial" w:cs="Arial"/>
        </w:rPr>
        <w:t xml:space="preserve">several </w:t>
      </w:r>
      <w:r w:rsidRPr="007B0655">
        <w:rPr>
          <w:rFonts w:ascii="Arial" w:hAnsi="Arial" w:cs="Arial"/>
        </w:rPr>
        <w:t xml:space="preserve">additional changes to the regulations proposed at the </w:t>
      </w:r>
      <w:r w:rsidR="00372588">
        <w:rPr>
          <w:rFonts w:ascii="Arial" w:hAnsi="Arial" w:cs="Arial"/>
        </w:rPr>
        <w:t>February</w:t>
      </w:r>
      <w:r w:rsidRPr="007B0655">
        <w:rPr>
          <w:rFonts w:ascii="Arial" w:hAnsi="Arial" w:cs="Arial"/>
        </w:rPr>
        <w:t xml:space="preserve"> 202</w:t>
      </w:r>
      <w:r w:rsidR="006F2046" w:rsidRPr="007B0655">
        <w:rPr>
          <w:rFonts w:ascii="Arial" w:hAnsi="Arial" w:cs="Arial"/>
        </w:rPr>
        <w:t>6</w:t>
      </w:r>
      <w:r w:rsidRPr="007B0655">
        <w:rPr>
          <w:rFonts w:ascii="Arial" w:hAnsi="Arial" w:cs="Arial"/>
        </w:rPr>
        <w:t xml:space="preserve"> meeting.</w:t>
      </w:r>
      <w:r w:rsidR="6233BD75" w:rsidRPr="0B0B9F5F">
        <w:rPr>
          <w:rFonts w:ascii="Arial" w:hAnsi="Arial" w:cs="Arial"/>
        </w:rPr>
        <w:t xml:space="preserve"> Changes include: </w:t>
      </w:r>
    </w:p>
    <w:p w14:paraId="6FF0DE1C" w14:textId="5209D760" w:rsidR="003568C9" w:rsidRDefault="003568C9" w:rsidP="0B0B9F5F">
      <w:pPr>
        <w:pStyle w:val="ListParagraph"/>
        <w:numPr>
          <w:ilvl w:val="0"/>
          <w:numId w:val="32"/>
        </w:numPr>
        <w:rPr>
          <w:rFonts w:ascii="Arial" w:hAnsi="Arial" w:cs="Arial"/>
        </w:rPr>
      </w:pPr>
      <w:r>
        <w:rPr>
          <w:rFonts w:ascii="Arial" w:hAnsi="Arial" w:cs="Arial"/>
        </w:rPr>
        <w:t xml:space="preserve">add </w:t>
      </w:r>
      <w:r w:rsidRPr="007B0655">
        <w:rPr>
          <w:rFonts w:ascii="Arial" w:hAnsi="Arial" w:cs="Arial"/>
        </w:rPr>
        <w:t>“English as a second language” educators to the list of </w:t>
      </w:r>
      <w:r>
        <w:rPr>
          <w:rFonts w:ascii="Arial" w:hAnsi="Arial" w:cs="Arial"/>
        </w:rPr>
        <w:t xml:space="preserve">individuals and staff </w:t>
      </w:r>
      <w:r w:rsidRPr="007B0655">
        <w:rPr>
          <w:rFonts w:ascii="Arial" w:hAnsi="Arial" w:cs="Arial"/>
        </w:rPr>
        <w:t>in 603 CMR 28.03 to whom the district must provide training on special education requirements.</w:t>
      </w:r>
    </w:p>
    <w:p w14:paraId="1F771BFB" w14:textId="58473A55" w:rsidR="003568C9" w:rsidRDefault="0020024B" w:rsidP="0B0B9F5F">
      <w:pPr>
        <w:pStyle w:val="ListParagraph"/>
        <w:numPr>
          <w:ilvl w:val="0"/>
          <w:numId w:val="32"/>
        </w:numPr>
        <w:rPr>
          <w:rFonts w:ascii="Arial" w:hAnsi="Arial" w:cs="Arial"/>
        </w:rPr>
      </w:pPr>
      <w:r w:rsidRPr="0020024B">
        <w:rPr>
          <w:rFonts w:ascii="Arial" w:hAnsi="Arial" w:cs="Arial"/>
        </w:rPr>
        <w:t xml:space="preserve">add to existing 603 CMR 28.04(2) language in the Protect Education Equity Act regarding a school district’s consideration of the English language proficiency of the student </w:t>
      </w:r>
      <w:r w:rsidR="00237C9B">
        <w:rPr>
          <w:rFonts w:ascii="Arial" w:hAnsi="Arial" w:cs="Arial"/>
        </w:rPr>
        <w:t>during</w:t>
      </w:r>
      <w:r w:rsidRPr="0020024B">
        <w:rPr>
          <w:rFonts w:ascii="Arial" w:hAnsi="Arial" w:cs="Arial"/>
        </w:rPr>
        <w:t xml:space="preserve"> the IEP development process and </w:t>
      </w:r>
      <w:r w:rsidR="00237C9B">
        <w:rPr>
          <w:rFonts w:ascii="Arial" w:hAnsi="Arial" w:cs="Arial"/>
        </w:rPr>
        <w:t xml:space="preserve">the state and federal requirement </w:t>
      </w:r>
      <w:r w:rsidRPr="0020024B">
        <w:rPr>
          <w:rFonts w:ascii="Arial" w:hAnsi="Arial" w:cs="Arial"/>
        </w:rPr>
        <w:t>that assessments and other evaluation materials used to evaluate students shall be provided and administered in the student’s primary language and in the form most likely to yield accurate information.</w:t>
      </w:r>
    </w:p>
    <w:p w14:paraId="29EF5099" w14:textId="4190ED6A" w:rsidR="00FF222A" w:rsidRPr="007B0655" w:rsidRDefault="00650138" w:rsidP="0B0B9F5F">
      <w:pPr>
        <w:pStyle w:val="ListParagraph"/>
        <w:numPr>
          <w:ilvl w:val="0"/>
          <w:numId w:val="32"/>
        </w:numPr>
        <w:rPr>
          <w:rFonts w:ascii="Arial" w:hAnsi="Arial" w:cs="Arial"/>
        </w:rPr>
      </w:pPr>
      <w:r w:rsidRPr="0B0B9F5F">
        <w:rPr>
          <w:rFonts w:ascii="Arial" w:hAnsi="Arial" w:cs="Arial"/>
        </w:rPr>
        <w:t>streamlin</w:t>
      </w:r>
      <w:r w:rsidR="00A56ED3" w:rsidRPr="0B0B9F5F">
        <w:rPr>
          <w:rFonts w:ascii="Arial" w:hAnsi="Arial" w:cs="Arial"/>
        </w:rPr>
        <w:t>e</w:t>
      </w:r>
      <w:r w:rsidRPr="007B0655">
        <w:rPr>
          <w:rFonts w:ascii="Arial" w:hAnsi="Arial" w:cs="Arial"/>
        </w:rPr>
        <w:t xml:space="preserve"> the definition of "change in placement" in 603 CMR 28.11(7) </w:t>
      </w:r>
      <w:r w:rsidR="00042631">
        <w:rPr>
          <w:rFonts w:ascii="Arial" w:hAnsi="Arial" w:cs="Arial"/>
        </w:rPr>
        <w:t>for clear and consistent application with state discipline</w:t>
      </w:r>
      <w:r w:rsidR="000577E3">
        <w:rPr>
          <w:rFonts w:ascii="Arial" w:hAnsi="Arial" w:cs="Arial"/>
        </w:rPr>
        <w:t xml:space="preserve"> law</w:t>
      </w:r>
      <w:r w:rsidR="00FF222A" w:rsidRPr="007B0655">
        <w:rPr>
          <w:rFonts w:ascii="Arial" w:hAnsi="Arial" w:cs="Arial"/>
        </w:rPr>
        <w:t xml:space="preserve"> </w:t>
      </w:r>
      <w:r w:rsidR="002C4D48">
        <w:rPr>
          <w:rFonts w:ascii="Arial" w:hAnsi="Arial" w:cs="Arial"/>
        </w:rPr>
        <w:t xml:space="preserve">and </w:t>
      </w:r>
      <w:r w:rsidR="00FF222A" w:rsidRPr="007B0655">
        <w:rPr>
          <w:rFonts w:ascii="Arial" w:hAnsi="Arial" w:cs="Arial"/>
        </w:rPr>
        <w:t xml:space="preserve">align with </w:t>
      </w:r>
      <w:r w:rsidR="009930CD" w:rsidRPr="0B0B9F5F">
        <w:rPr>
          <w:rFonts w:ascii="Arial" w:hAnsi="Arial" w:cs="Arial"/>
        </w:rPr>
        <w:t xml:space="preserve">the </w:t>
      </w:r>
      <w:r w:rsidR="009930CD">
        <w:rPr>
          <w:rFonts w:ascii="Arial" w:hAnsi="Arial" w:cs="Arial"/>
        </w:rPr>
        <w:t>language</w:t>
      </w:r>
      <w:r w:rsidRPr="007B0655">
        <w:rPr>
          <w:rFonts w:ascii="Arial" w:hAnsi="Arial" w:cs="Arial"/>
        </w:rPr>
        <w:t xml:space="preserve"> in the IDEA statute</w:t>
      </w:r>
      <w:r w:rsidR="00E30AEB" w:rsidRPr="0B0B9F5F">
        <w:rPr>
          <w:rFonts w:ascii="Arial" w:hAnsi="Arial" w:cs="Arial"/>
        </w:rPr>
        <w:t>;</w:t>
      </w:r>
      <w:r w:rsidR="004A22A0">
        <w:rPr>
          <w:rFonts w:ascii="Arial" w:hAnsi="Arial" w:cs="Arial"/>
        </w:rPr>
        <w:t xml:space="preserve"> </w:t>
      </w:r>
      <w:r w:rsidR="008330E3">
        <w:rPr>
          <w:rFonts w:ascii="Arial" w:hAnsi="Arial" w:cs="Arial"/>
        </w:rPr>
        <w:t xml:space="preserve">delete </w:t>
      </w:r>
      <w:r w:rsidR="008330E3" w:rsidRPr="007B0655">
        <w:rPr>
          <w:rFonts w:ascii="Arial" w:hAnsi="Arial" w:cs="Arial"/>
        </w:rPr>
        <w:t>603 CMR 28.11(d)(3)</w:t>
      </w:r>
      <w:r w:rsidR="00C13DB5">
        <w:rPr>
          <w:rFonts w:ascii="Arial" w:hAnsi="Arial" w:cs="Arial"/>
        </w:rPr>
        <w:t xml:space="preserve"> to </w:t>
      </w:r>
      <w:r w:rsidRPr="007B0655">
        <w:rPr>
          <w:rFonts w:ascii="Arial" w:hAnsi="Arial" w:cs="Arial"/>
        </w:rPr>
        <w:t>provide for</w:t>
      </w:r>
      <w:r w:rsidR="00D05FF3">
        <w:rPr>
          <w:rFonts w:ascii="Arial" w:hAnsi="Arial" w:cs="Arial"/>
        </w:rPr>
        <w:t xml:space="preserve"> </w:t>
      </w:r>
      <w:r w:rsidRPr="007B0655">
        <w:rPr>
          <w:rFonts w:ascii="Arial" w:hAnsi="Arial" w:cs="Arial"/>
        </w:rPr>
        <w:t>consistent application of this updated definition</w:t>
      </w:r>
      <w:r w:rsidR="00C13DB5" w:rsidRPr="0B0B9F5F">
        <w:rPr>
          <w:rFonts w:ascii="Arial" w:hAnsi="Arial" w:cs="Arial"/>
        </w:rPr>
        <w:t>.</w:t>
      </w:r>
      <w:r w:rsidRPr="0B0B9F5F">
        <w:rPr>
          <w:rFonts w:ascii="Arial" w:hAnsi="Arial" w:cs="Arial"/>
        </w:rPr>
        <w:t> </w:t>
      </w:r>
    </w:p>
    <w:p w14:paraId="0B782341" w14:textId="78F85CF3" w:rsidR="004226C4" w:rsidRPr="007B0655" w:rsidRDefault="004226C4" w:rsidP="0B0B9F5F">
      <w:pPr>
        <w:pStyle w:val="ListParagraph"/>
        <w:numPr>
          <w:ilvl w:val="0"/>
          <w:numId w:val="32"/>
        </w:numPr>
        <w:rPr>
          <w:rFonts w:ascii="Arial" w:hAnsi="Arial" w:cs="Arial"/>
        </w:rPr>
      </w:pPr>
      <w:r w:rsidRPr="007B0655">
        <w:rPr>
          <w:rFonts w:ascii="Arial" w:hAnsi="Arial" w:cs="Arial"/>
        </w:rPr>
        <w:t>a</w:t>
      </w:r>
      <w:r w:rsidR="00D5148E" w:rsidRPr="007B0655">
        <w:rPr>
          <w:rFonts w:ascii="Arial" w:hAnsi="Arial" w:cs="Arial"/>
        </w:rPr>
        <w:t xml:space="preserve">dd </w:t>
      </w:r>
      <w:r w:rsidR="0052432D" w:rsidRPr="007B0655">
        <w:rPr>
          <w:rFonts w:ascii="Arial" w:hAnsi="Arial" w:cs="Arial"/>
        </w:rPr>
        <w:t xml:space="preserve">subsection 603 CMR 28.11(g)(2) to </w:t>
      </w:r>
      <w:r w:rsidR="008F4E07" w:rsidRPr="007B0655">
        <w:rPr>
          <w:rFonts w:ascii="Arial" w:hAnsi="Arial" w:cs="Arial"/>
        </w:rPr>
        <w:t xml:space="preserve">provide </w:t>
      </w:r>
      <w:r w:rsidR="00D5148E" w:rsidRPr="007B0655">
        <w:rPr>
          <w:rFonts w:ascii="Arial" w:hAnsi="Arial" w:cs="Arial"/>
        </w:rPr>
        <w:t>definitions for “controlled substance,” “illegal drug,” “serious bodily injury,” and “weapon</w:t>
      </w:r>
      <w:r w:rsidRPr="007B0655">
        <w:rPr>
          <w:rFonts w:ascii="Arial" w:hAnsi="Arial" w:cs="Arial"/>
        </w:rPr>
        <w:t>” in the same manner as the IDEA</w:t>
      </w:r>
      <w:r w:rsidR="008F4E07" w:rsidRPr="007B0655">
        <w:rPr>
          <w:rFonts w:ascii="Arial" w:hAnsi="Arial" w:cs="Arial"/>
        </w:rPr>
        <w:t>.</w:t>
      </w:r>
    </w:p>
    <w:p w14:paraId="65B28606" w14:textId="741D2572" w:rsidR="0028012F" w:rsidRPr="007B0655" w:rsidRDefault="00510308" w:rsidP="0B0B9F5F">
      <w:pPr>
        <w:pStyle w:val="ListParagraph"/>
        <w:numPr>
          <w:ilvl w:val="0"/>
          <w:numId w:val="32"/>
        </w:numPr>
        <w:rPr>
          <w:rFonts w:ascii="Arial" w:hAnsi="Arial" w:cs="Arial"/>
        </w:rPr>
      </w:pPr>
      <w:r w:rsidRPr="007B0655">
        <w:rPr>
          <w:rFonts w:ascii="Arial" w:hAnsi="Arial" w:cs="Arial"/>
        </w:rPr>
        <w:t xml:space="preserve">amend language in 603 CMR </w:t>
      </w:r>
      <w:r w:rsidR="007E6FD3">
        <w:rPr>
          <w:rFonts w:ascii="Arial" w:hAnsi="Arial" w:cs="Arial"/>
        </w:rPr>
        <w:t>28.</w:t>
      </w:r>
      <w:r w:rsidRPr="007B0655">
        <w:rPr>
          <w:rFonts w:ascii="Arial" w:hAnsi="Arial" w:cs="Arial"/>
        </w:rPr>
        <w:t>11</w:t>
      </w:r>
      <w:r w:rsidR="008F7D10">
        <w:rPr>
          <w:rFonts w:ascii="Arial" w:hAnsi="Arial" w:cs="Arial"/>
        </w:rPr>
        <w:t>(1)</w:t>
      </w:r>
      <w:r w:rsidRPr="007B0655">
        <w:rPr>
          <w:rFonts w:ascii="Arial" w:hAnsi="Arial" w:cs="Arial"/>
        </w:rPr>
        <w:t>(h) to </w:t>
      </w:r>
      <w:r w:rsidR="008B209F" w:rsidRPr="007B0655">
        <w:rPr>
          <w:rFonts w:ascii="Arial" w:hAnsi="Arial" w:cs="Arial"/>
        </w:rPr>
        <w:t xml:space="preserve">mirror </w:t>
      </w:r>
      <w:r w:rsidR="008C65BB">
        <w:rPr>
          <w:rFonts w:ascii="Arial" w:hAnsi="Arial" w:cs="Arial"/>
        </w:rPr>
        <w:t xml:space="preserve">exact </w:t>
      </w:r>
      <w:r w:rsidR="008B209F" w:rsidRPr="007B0655">
        <w:rPr>
          <w:rFonts w:ascii="Arial" w:hAnsi="Arial" w:cs="Arial"/>
        </w:rPr>
        <w:t xml:space="preserve">language in the IDEA statute and </w:t>
      </w:r>
      <w:r w:rsidR="005348A4" w:rsidRPr="007B0655">
        <w:rPr>
          <w:rFonts w:ascii="Arial" w:hAnsi="Arial" w:cs="Arial"/>
        </w:rPr>
        <w:t xml:space="preserve">to add language clarifying that notices must also comply with existing state discipline law requirements. </w:t>
      </w:r>
    </w:p>
    <w:p w14:paraId="08F3843A" w14:textId="20627D6D" w:rsidR="003D5754" w:rsidRPr="007B0655" w:rsidRDefault="0028012F" w:rsidP="0B0B9F5F">
      <w:pPr>
        <w:pStyle w:val="ListParagraph"/>
        <w:numPr>
          <w:ilvl w:val="0"/>
          <w:numId w:val="32"/>
        </w:numPr>
        <w:rPr>
          <w:rFonts w:ascii="Arial" w:hAnsi="Arial" w:cs="Arial"/>
        </w:rPr>
      </w:pPr>
      <w:r w:rsidRPr="007B0655">
        <w:rPr>
          <w:rFonts w:ascii="Arial" w:hAnsi="Arial" w:cs="Arial"/>
        </w:rPr>
        <w:t xml:space="preserve">insert language </w:t>
      </w:r>
      <w:r w:rsidR="008D35F9" w:rsidRPr="007B0655">
        <w:rPr>
          <w:rFonts w:ascii="Arial" w:hAnsi="Arial" w:cs="Arial"/>
        </w:rPr>
        <w:t xml:space="preserve">in 603 CMR </w:t>
      </w:r>
      <w:r w:rsidR="00D05FF3">
        <w:rPr>
          <w:rFonts w:ascii="Arial" w:hAnsi="Arial" w:cs="Arial"/>
        </w:rPr>
        <w:t>28.</w:t>
      </w:r>
      <w:r w:rsidR="008D35F9" w:rsidRPr="007B0655">
        <w:rPr>
          <w:rFonts w:ascii="Arial" w:hAnsi="Arial" w:cs="Arial"/>
        </w:rPr>
        <w:t xml:space="preserve">11(3)(b)(3) </w:t>
      </w:r>
      <w:r w:rsidR="00605D1F" w:rsidRPr="007B0655">
        <w:rPr>
          <w:rFonts w:ascii="Arial" w:hAnsi="Arial" w:cs="Arial"/>
        </w:rPr>
        <w:t xml:space="preserve">regarding the authority of the hearing officer </w:t>
      </w:r>
      <w:r w:rsidR="003D5754" w:rsidRPr="007B0655">
        <w:rPr>
          <w:rFonts w:ascii="Arial" w:hAnsi="Arial" w:cs="Arial"/>
        </w:rPr>
        <w:t>to clarify that</w:t>
      </w:r>
      <w:r w:rsidRPr="007B0655">
        <w:rPr>
          <w:rFonts w:ascii="Arial" w:hAnsi="Arial" w:cs="Arial"/>
        </w:rPr>
        <w:t xml:space="preserve"> this provision can be used only after an order has been issued removing the student to an interim alternative educational placement if the district believes returning the student to the original placement is substantially likely to result in injury to the student or other</w:t>
      </w:r>
      <w:r w:rsidR="003D5754" w:rsidRPr="007B0655">
        <w:rPr>
          <w:rFonts w:ascii="Arial" w:hAnsi="Arial" w:cs="Arial"/>
        </w:rPr>
        <w:t>s.</w:t>
      </w:r>
    </w:p>
    <w:p w14:paraId="202DB808" w14:textId="3385DE78" w:rsidR="00D54332" w:rsidRPr="007B0655" w:rsidRDefault="00B277E7" w:rsidP="032C24D3">
      <w:pPr>
        <w:pStyle w:val="ListParagraph"/>
        <w:numPr>
          <w:ilvl w:val="0"/>
          <w:numId w:val="32"/>
        </w:numPr>
        <w:rPr>
          <w:rFonts w:ascii="Arial" w:hAnsi="Arial" w:cs="Arial"/>
        </w:rPr>
      </w:pPr>
      <w:r w:rsidRPr="007B0655">
        <w:rPr>
          <w:rFonts w:ascii="Arial" w:hAnsi="Arial" w:cs="Arial"/>
        </w:rPr>
        <w:t>change </w:t>
      </w:r>
      <w:r w:rsidR="003A04BE" w:rsidRPr="007B0655">
        <w:rPr>
          <w:rFonts w:ascii="Arial" w:hAnsi="Arial" w:cs="Arial"/>
        </w:rPr>
        <w:t xml:space="preserve">term </w:t>
      </w:r>
      <w:r w:rsidRPr="007B0655">
        <w:rPr>
          <w:rFonts w:ascii="Arial" w:hAnsi="Arial" w:cs="Arial"/>
        </w:rPr>
        <w:t>“supervisory personnel” to “school and district administrators”</w:t>
      </w:r>
      <w:r w:rsidR="003A04BE" w:rsidRPr="007B0655">
        <w:rPr>
          <w:rFonts w:ascii="Arial" w:hAnsi="Arial" w:cs="Arial"/>
        </w:rPr>
        <w:t xml:space="preserve"> in 603 CMR </w:t>
      </w:r>
      <w:r w:rsidR="00D05FF3">
        <w:rPr>
          <w:rFonts w:ascii="Arial" w:hAnsi="Arial" w:cs="Arial"/>
        </w:rPr>
        <w:t>28.</w:t>
      </w:r>
      <w:r w:rsidR="003A04BE" w:rsidRPr="007B0655">
        <w:rPr>
          <w:rFonts w:ascii="Arial" w:hAnsi="Arial" w:cs="Arial"/>
        </w:rPr>
        <w:t>11</w:t>
      </w:r>
      <w:r w:rsidR="00EA2332" w:rsidRPr="0B0B9F5F">
        <w:rPr>
          <w:rFonts w:ascii="Arial" w:hAnsi="Arial" w:cs="Arial"/>
        </w:rPr>
        <w:t>(</w:t>
      </w:r>
      <w:r w:rsidR="007A3A43" w:rsidRPr="0B0B9F5F">
        <w:rPr>
          <w:rFonts w:ascii="Arial" w:hAnsi="Arial" w:cs="Arial"/>
        </w:rPr>
        <w:t>5</w:t>
      </w:r>
      <w:r w:rsidR="007A3A43" w:rsidRPr="007B0655">
        <w:rPr>
          <w:rFonts w:ascii="Arial" w:hAnsi="Arial" w:cs="Arial"/>
        </w:rPr>
        <w:t>(b)(3) for clarity.</w:t>
      </w:r>
    </w:p>
    <w:p w14:paraId="6C8DC6BC" w14:textId="364A3DB0" w:rsidR="007A3A43" w:rsidRPr="007B0655" w:rsidRDefault="005121A5" w:rsidP="0B0B9F5F">
      <w:pPr>
        <w:pStyle w:val="ListParagraph"/>
        <w:numPr>
          <w:ilvl w:val="0"/>
          <w:numId w:val="32"/>
        </w:numPr>
        <w:rPr>
          <w:rFonts w:ascii="Arial" w:hAnsi="Arial" w:cs="Arial"/>
        </w:rPr>
      </w:pPr>
      <w:r>
        <w:rPr>
          <w:rFonts w:ascii="Arial" w:hAnsi="Arial" w:cs="Arial"/>
        </w:rPr>
        <w:lastRenderedPageBreak/>
        <w:t>a</w:t>
      </w:r>
      <w:r w:rsidR="006D5F42" w:rsidRPr="007B0655">
        <w:rPr>
          <w:rFonts w:ascii="Arial" w:hAnsi="Arial" w:cs="Arial"/>
        </w:rPr>
        <w:t xml:space="preserve">dd a reference </w:t>
      </w:r>
      <w:r w:rsidR="00CA4478" w:rsidRPr="007B0655">
        <w:rPr>
          <w:rFonts w:ascii="Arial" w:hAnsi="Arial" w:cs="Arial"/>
        </w:rPr>
        <w:t xml:space="preserve">in 603 CMR </w:t>
      </w:r>
      <w:r w:rsidR="00EA2332">
        <w:rPr>
          <w:rFonts w:ascii="Arial" w:hAnsi="Arial" w:cs="Arial"/>
        </w:rPr>
        <w:t>28.</w:t>
      </w:r>
      <w:r w:rsidR="00CA4478" w:rsidRPr="007B0655">
        <w:rPr>
          <w:rFonts w:ascii="Arial" w:hAnsi="Arial" w:cs="Arial"/>
        </w:rPr>
        <w:t>11</w:t>
      </w:r>
      <w:r w:rsidR="00EA2332" w:rsidRPr="0B0B9F5F">
        <w:rPr>
          <w:rFonts w:ascii="Arial" w:hAnsi="Arial" w:cs="Arial"/>
        </w:rPr>
        <w:t>(</w:t>
      </w:r>
      <w:r w:rsidR="00CA4478" w:rsidRPr="0B0B9F5F">
        <w:rPr>
          <w:rFonts w:ascii="Arial" w:hAnsi="Arial" w:cs="Arial"/>
        </w:rPr>
        <w:t>6</w:t>
      </w:r>
      <w:r w:rsidR="00CA4478" w:rsidRPr="007B0655">
        <w:rPr>
          <w:rFonts w:ascii="Arial" w:hAnsi="Arial" w:cs="Arial"/>
        </w:rPr>
        <w:t>(b)(2</w:t>
      </w:r>
      <w:r w:rsidR="00CA4478">
        <w:rPr>
          <w:rFonts w:ascii="Arial" w:hAnsi="Arial" w:cs="Arial"/>
        </w:rPr>
        <w:t>)</w:t>
      </w:r>
      <w:r w:rsidR="00CA4478" w:rsidRPr="007B0655">
        <w:rPr>
          <w:rFonts w:ascii="Arial" w:hAnsi="Arial" w:cs="Arial"/>
        </w:rPr>
        <w:t xml:space="preserve"> </w:t>
      </w:r>
      <w:r w:rsidR="006D5F42" w:rsidRPr="007B0655">
        <w:rPr>
          <w:rFonts w:ascii="Arial" w:hAnsi="Arial" w:cs="Arial"/>
        </w:rPr>
        <w:t xml:space="preserve">to the </w:t>
      </w:r>
      <w:r>
        <w:rPr>
          <w:rFonts w:ascii="Arial" w:hAnsi="Arial" w:cs="Arial"/>
        </w:rPr>
        <w:t>Massachusetts</w:t>
      </w:r>
      <w:r w:rsidR="006D5F42" w:rsidRPr="007B0655">
        <w:rPr>
          <w:rFonts w:ascii="Arial" w:hAnsi="Arial" w:cs="Arial"/>
        </w:rPr>
        <w:t xml:space="preserve"> statute, M.G.L. c. 71, §37L</w:t>
      </w:r>
      <w:r w:rsidR="001E4B8E" w:rsidRPr="007B0655">
        <w:rPr>
          <w:rFonts w:ascii="Arial" w:hAnsi="Arial" w:cs="Arial"/>
        </w:rPr>
        <w:t xml:space="preserve">, </w:t>
      </w:r>
      <w:r w:rsidR="00D54332" w:rsidRPr="007B0655">
        <w:rPr>
          <w:rFonts w:ascii="Arial" w:hAnsi="Arial" w:cs="Arial"/>
        </w:rPr>
        <w:t xml:space="preserve">regarding the transmission </w:t>
      </w:r>
      <w:r w:rsidR="00511E4C">
        <w:rPr>
          <w:rFonts w:ascii="Arial" w:hAnsi="Arial" w:cs="Arial"/>
        </w:rPr>
        <w:t xml:space="preserve">of certain </w:t>
      </w:r>
      <w:r w:rsidR="00D54332" w:rsidRPr="007B0655">
        <w:rPr>
          <w:rFonts w:ascii="Arial" w:hAnsi="Arial" w:cs="Arial"/>
        </w:rPr>
        <w:t>student records to law enforcement</w:t>
      </w:r>
      <w:r w:rsidR="00567FA5">
        <w:rPr>
          <w:rFonts w:ascii="Arial" w:hAnsi="Arial" w:cs="Arial"/>
        </w:rPr>
        <w:t>, to provide for clarity and consistency with state law</w:t>
      </w:r>
      <w:r w:rsidR="00D54332" w:rsidRPr="007B0655">
        <w:rPr>
          <w:rFonts w:ascii="Arial" w:hAnsi="Arial" w:cs="Arial"/>
        </w:rPr>
        <w:t xml:space="preserve">. </w:t>
      </w:r>
    </w:p>
    <w:p w14:paraId="491CAFB6" w14:textId="52BEBBAC" w:rsidR="007A3A43" w:rsidRPr="007B0655" w:rsidRDefault="00212A51" w:rsidP="00205CD6">
      <w:pPr>
        <w:pStyle w:val="ListParagraph"/>
        <w:numPr>
          <w:ilvl w:val="0"/>
          <w:numId w:val="32"/>
        </w:numPr>
        <w:rPr>
          <w:rFonts w:ascii="Arial" w:hAnsi="Arial" w:cs="Arial"/>
        </w:rPr>
      </w:pPr>
      <w:r w:rsidRPr="0B0B9F5F">
        <w:rPr>
          <w:rFonts w:ascii="Arial" w:hAnsi="Arial" w:cs="Arial"/>
        </w:rPr>
        <w:t>add</w:t>
      </w:r>
      <w:r w:rsidRPr="007B0655">
        <w:rPr>
          <w:rFonts w:ascii="Arial" w:hAnsi="Arial" w:cs="Arial"/>
        </w:rPr>
        <w:t xml:space="preserve"> references to Massachusetts </w:t>
      </w:r>
      <w:r w:rsidR="001F0B51">
        <w:rPr>
          <w:rFonts w:ascii="Arial" w:hAnsi="Arial" w:cs="Arial"/>
        </w:rPr>
        <w:t xml:space="preserve">student </w:t>
      </w:r>
      <w:r w:rsidRPr="007B0655">
        <w:rPr>
          <w:rFonts w:ascii="Arial" w:hAnsi="Arial" w:cs="Arial"/>
        </w:rPr>
        <w:t xml:space="preserve">discipline </w:t>
      </w:r>
      <w:r w:rsidR="00067918">
        <w:rPr>
          <w:rFonts w:ascii="Arial" w:hAnsi="Arial" w:cs="Arial"/>
        </w:rPr>
        <w:t xml:space="preserve">statutes and </w:t>
      </w:r>
      <w:r w:rsidRPr="007B0655">
        <w:rPr>
          <w:rFonts w:ascii="Arial" w:hAnsi="Arial" w:cs="Arial"/>
        </w:rPr>
        <w:t>regulations</w:t>
      </w:r>
      <w:r w:rsidR="001F0B51">
        <w:rPr>
          <w:rFonts w:ascii="Arial" w:hAnsi="Arial" w:cs="Arial"/>
        </w:rPr>
        <w:t>,</w:t>
      </w:r>
      <w:r w:rsidRPr="007B0655">
        <w:rPr>
          <w:rFonts w:ascii="Arial" w:hAnsi="Arial" w:cs="Arial"/>
        </w:rPr>
        <w:t xml:space="preserve"> 603 CMR 53.00</w:t>
      </w:r>
      <w:r w:rsidR="001F0B51">
        <w:rPr>
          <w:rFonts w:ascii="Arial" w:hAnsi="Arial" w:cs="Arial"/>
        </w:rPr>
        <w:t>,</w:t>
      </w:r>
      <w:r w:rsidRPr="007B0655">
        <w:rPr>
          <w:rFonts w:ascii="Arial" w:hAnsi="Arial" w:cs="Arial"/>
        </w:rPr>
        <w:t xml:space="preserve"> where applicable, to provide for clarity and consistency with state law.</w:t>
      </w:r>
    </w:p>
    <w:p w14:paraId="7D6C3B38" w14:textId="1DF86B3E" w:rsidR="00216CCC" w:rsidRPr="007B0655" w:rsidRDefault="00726AD4" w:rsidP="00216CCC">
      <w:pPr>
        <w:rPr>
          <w:rFonts w:ascii="Arial" w:hAnsi="Arial" w:cs="Arial"/>
        </w:rPr>
      </w:pPr>
      <w:r>
        <w:rPr>
          <w:rFonts w:ascii="Arial" w:hAnsi="Arial" w:cs="Arial"/>
        </w:rPr>
        <w:t>A</w:t>
      </w:r>
      <w:r w:rsidR="00216CCC" w:rsidRPr="1F6450ED">
        <w:rPr>
          <w:rFonts w:ascii="Arial" w:hAnsi="Arial" w:cs="Arial"/>
        </w:rPr>
        <w:t xml:space="preserve">t the June </w:t>
      </w:r>
      <w:r w:rsidR="00F33777">
        <w:rPr>
          <w:rFonts w:ascii="Arial" w:hAnsi="Arial" w:cs="Arial"/>
        </w:rPr>
        <w:t>23</w:t>
      </w:r>
      <w:r w:rsidR="00216CCC" w:rsidRPr="1F6450ED">
        <w:rPr>
          <w:rFonts w:ascii="Arial" w:hAnsi="Arial" w:cs="Arial"/>
        </w:rPr>
        <w:t>, 202</w:t>
      </w:r>
      <w:r w:rsidR="00EB707A" w:rsidRPr="1F6450ED">
        <w:rPr>
          <w:rFonts w:ascii="Arial" w:hAnsi="Arial" w:cs="Arial"/>
        </w:rPr>
        <w:t>6</w:t>
      </w:r>
      <w:r w:rsidR="00216CCC" w:rsidRPr="1F6450ED">
        <w:rPr>
          <w:rFonts w:ascii="Arial" w:hAnsi="Arial" w:cs="Arial"/>
        </w:rPr>
        <w:t xml:space="preserve">, Board meeting, </w:t>
      </w:r>
      <w:r w:rsidR="084917F9" w:rsidRPr="1F6450ED">
        <w:rPr>
          <w:rFonts w:ascii="Arial" w:hAnsi="Arial" w:cs="Arial"/>
        </w:rPr>
        <w:t xml:space="preserve">Deputy Commissioner Rob Curtin and </w:t>
      </w:r>
      <w:r w:rsidR="00216CCC" w:rsidRPr="1F6450ED">
        <w:rPr>
          <w:rFonts w:ascii="Arial" w:hAnsi="Arial" w:cs="Arial"/>
        </w:rPr>
        <w:t xml:space="preserve">Jamie Camacho, Acting State Director of Special Education, </w:t>
      </w:r>
      <w:r w:rsidR="002F2F8C" w:rsidRPr="1F6450ED">
        <w:rPr>
          <w:rFonts w:ascii="Arial" w:hAnsi="Arial" w:cs="Arial"/>
        </w:rPr>
        <w:t>will present a summary of the pu</w:t>
      </w:r>
      <w:r w:rsidR="00216CCC" w:rsidRPr="1F6450ED">
        <w:rPr>
          <w:rFonts w:ascii="Arial" w:hAnsi="Arial" w:cs="Arial"/>
        </w:rPr>
        <w:t xml:space="preserve">blic comment </w:t>
      </w:r>
      <w:r w:rsidR="00B86C76">
        <w:rPr>
          <w:rFonts w:ascii="Arial" w:hAnsi="Arial" w:cs="Arial"/>
        </w:rPr>
        <w:t xml:space="preserve">and </w:t>
      </w:r>
      <w:r w:rsidR="00216CCC" w:rsidRPr="1F6450ED">
        <w:rPr>
          <w:rFonts w:ascii="Arial" w:hAnsi="Arial" w:cs="Arial"/>
        </w:rPr>
        <w:t>discuss these additional proposed changes to the regulations.</w:t>
      </w:r>
      <w:r w:rsidR="00675178" w:rsidRPr="1F6450ED">
        <w:rPr>
          <w:rFonts w:ascii="Arial" w:hAnsi="Arial" w:cs="Arial"/>
        </w:rPr>
        <w:t xml:space="preserve"> Jo Wakelin from DESE’s Legal Office will be </w:t>
      </w:r>
      <w:r w:rsidR="008A0C81" w:rsidRPr="1F6450ED">
        <w:rPr>
          <w:rFonts w:ascii="Arial" w:hAnsi="Arial" w:cs="Arial"/>
        </w:rPr>
        <w:t xml:space="preserve">available to answer </w:t>
      </w:r>
      <w:r w:rsidR="00684C6A">
        <w:rPr>
          <w:rFonts w:ascii="Arial" w:hAnsi="Arial" w:cs="Arial"/>
        </w:rPr>
        <w:t xml:space="preserve">your </w:t>
      </w:r>
      <w:r w:rsidR="008A0C81" w:rsidRPr="1F6450ED">
        <w:rPr>
          <w:rFonts w:ascii="Arial" w:hAnsi="Arial" w:cs="Arial"/>
        </w:rPr>
        <w:t xml:space="preserve">questions.  </w:t>
      </w:r>
    </w:p>
    <w:p w14:paraId="3C28D4E5" w14:textId="06C0B628" w:rsidR="00216CCC" w:rsidRPr="007B0655" w:rsidRDefault="000E0EE2" w:rsidP="00216CCC">
      <w:pPr>
        <w:rPr>
          <w:rFonts w:ascii="Arial" w:hAnsi="Arial" w:cs="Arial"/>
        </w:rPr>
      </w:pPr>
      <w:r>
        <w:rPr>
          <w:rFonts w:ascii="Arial" w:hAnsi="Arial" w:cs="Arial"/>
        </w:rPr>
        <w:t xml:space="preserve">Attached are </w:t>
      </w:r>
      <w:r w:rsidRPr="5727DB29">
        <w:rPr>
          <w:rFonts w:ascii="Arial" w:hAnsi="Arial" w:cs="Arial"/>
        </w:rPr>
        <w:t>f</w:t>
      </w:r>
      <w:r w:rsidR="77B40EC5" w:rsidRPr="5727DB29">
        <w:rPr>
          <w:rFonts w:ascii="Arial" w:hAnsi="Arial" w:cs="Arial"/>
        </w:rPr>
        <w:t>ive</w:t>
      </w:r>
      <w:r>
        <w:rPr>
          <w:rFonts w:ascii="Arial" w:hAnsi="Arial" w:cs="Arial"/>
        </w:rPr>
        <w:t xml:space="preserve"> documents: the February </w:t>
      </w:r>
      <w:r w:rsidR="00882BED">
        <w:rPr>
          <w:rFonts w:ascii="Arial" w:hAnsi="Arial" w:cs="Arial"/>
        </w:rPr>
        <w:t xml:space="preserve">2026 memorandum outlining the proposed amended regulations to 603 CMR 28.00; a summary of the public comments received and the Department’s responses; </w:t>
      </w:r>
      <w:r w:rsidR="038DD2CD" w:rsidRPr="5727DB29">
        <w:rPr>
          <w:rFonts w:ascii="Arial" w:hAnsi="Arial" w:cs="Arial"/>
        </w:rPr>
        <w:t>a redlined version of</w:t>
      </w:r>
      <w:r w:rsidR="00882BED" w:rsidRPr="5727DB29">
        <w:rPr>
          <w:rFonts w:ascii="Arial" w:hAnsi="Arial" w:cs="Arial"/>
        </w:rPr>
        <w:t xml:space="preserve"> the proposed final regulations; </w:t>
      </w:r>
      <w:r w:rsidR="41CB57EA" w:rsidRPr="5727DB29">
        <w:rPr>
          <w:rFonts w:ascii="Arial" w:hAnsi="Arial" w:cs="Arial"/>
        </w:rPr>
        <w:t xml:space="preserve">a clean version of </w:t>
      </w:r>
      <w:r w:rsidR="00882BED">
        <w:rPr>
          <w:rFonts w:ascii="Arial" w:hAnsi="Arial" w:cs="Arial"/>
        </w:rPr>
        <w:t xml:space="preserve">the proposed final regulations; and a motion to adopt the regulations. </w:t>
      </w:r>
      <w:r w:rsidR="00216CCC" w:rsidRPr="0B0B9F5F">
        <w:rPr>
          <w:rFonts w:ascii="Arial" w:hAnsi="Arial" w:cs="Arial"/>
        </w:rPr>
        <w:t>All</w:t>
      </w:r>
      <w:r w:rsidR="00216CCC" w:rsidRPr="007B0655" w:rsidDel="0059164E">
        <w:rPr>
          <w:rFonts w:ascii="Arial" w:hAnsi="Arial" w:cs="Arial"/>
        </w:rPr>
        <w:t xml:space="preserve"> </w:t>
      </w:r>
      <w:r w:rsidR="00216CCC" w:rsidRPr="007B0655">
        <w:rPr>
          <w:rFonts w:ascii="Arial" w:hAnsi="Arial" w:cs="Arial"/>
        </w:rPr>
        <w:t>comment</w:t>
      </w:r>
      <w:r w:rsidR="0059164E">
        <w:rPr>
          <w:rFonts w:ascii="Arial" w:hAnsi="Arial" w:cs="Arial"/>
        </w:rPr>
        <w:t>s</w:t>
      </w:r>
      <w:r w:rsidR="00216CCC" w:rsidRPr="007B0655">
        <w:rPr>
          <w:rFonts w:ascii="Arial" w:hAnsi="Arial" w:cs="Arial"/>
        </w:rPr>
        <w:t xml:space="preserve"> received, with personal data redacted</w:t>
      </w:r>
      <w:r w:rsidR="00216CCC" w:rsidRPr="0B0B9F5F">
        <w:rPr>
          <w:rFonts w:ascii="Arial" w:hAnsi="Arial" w:cs="Arial"/>
        </w:rPr>
        <w:t xml:space="preserve">, </w:t>
      </w:r>
      <w:r w:rsidR="0059164E" w:rsidRPr="0B0B9F5F">
        <w:rPr>
          <w:rFonts w:ascii="Arial" w:hAnsi="Arial" w:cs="Arial"/>
        </w:rPr>
        <w:t>are</w:t>
      </w:r>
      <w:r w:rsidR="00216CCC" w:rsidRPr="007B0655">
        <w:rPr>
          <w:rFonts w:ascii="Arial" w:hAnsi="Arial" w:cs="Arial"/>
        </w:rPr>
        <w:t xml:space="preserve"> available upon request. </w:t>
      </w:r>
    </w:p>
    <w:p w14:paraId="057C3148" w14:textId="77777777" w:rsidR="00216CCC" w:rsidRPr="007B0655" w:rsidRDefault="00216CCC" w:rsidP="00216CCC">
      <w:pPr>
        <w:rPr>
          <w:rFonts w:ascii="Arial" w:hAnsi="Arial" w:cs="Arial"/>
        </w:rPr>
      </w:pPr>
      <w:r w:rsidRPr="007B0655">
        <w:rPr>
          <w:rFonts w:ascii="Arial" w:hAnsi="Arial" w:cs="Arial"/>
        </w:rPr>
        <w:t>  </w:t>
      </w:r>
    </w:p>
    <w:p w14:paraId="087B53B4" w14:textId="684D88FA" w:rsidR="00216CCC" w:rsidRPr="007B0655" w:rsidRDefault="0059164E" w:rsidP="00216CCC">
      <w:pPr>
        <w:rPr>
          <w:rFonts w:ascii="Arial" w:hAnsi="Arial" w:cs="Arial"/>
        </w:rPr>
      </w:pPr>
      <w:r w:rsidRPr="0B0B9F5F">
        <w:rPr>
          <w:rFonts w:ascii="Arial" w:hAnsi="Arial" w:cs="Arial"/>
        </w:rPr>
        <w:t>Attachments</w:t>
      </w:r>
      <w:r w:rsidR="00216CCC" w:rsidRPr="0B0B9F5F">
        <w:rPr>
          <w:rFonts w:ascii="Arial" w:hAnsi="Arial" w:cs="Arial"/>
        </w:rPr>
        <w:t>:  </w:t>
      </w:r>
    </w:p>
    <w:p w14:paraId="7E46CADF" w14:textId="4161831C" w:rsidR="00216CCC" w:rsidRPr="00600CDF" w:rsidRDefault="002F2F8C" w:rsidP="0B0B9F5F">
      <w:pPr>
        <w:pStyle w:val="ListParagraph"/>
        <w:numPr>
          <w:ilvl w:val="0"/>
          <w:numId w:val="33"/>
        </w:numPr>
        <w:rPr>
          <w:rFonts w:ascii="Arial" w:hAnsi="Arial" w:cs="Arial"/>
        </w:rPr>
      </w:pPr>
      <w:r w:rsidRPr="0B0B9F5F">
        <w:rPr>
          <w:rFonts w:ascii="Arial" w:hAnsi="Arial" w:cs="Arial"/>
        </w:rPr>
        <w:t>February 2026</w:t>
      </w:r>
      <w:r w:rsidR="00216CCC" w:rsidRPr="0B0B9F5F">
        <w:rPr>
          <w:rFonts w:ascii="Arial" w:hAnsi="Arial" w:cs="Arial"/>
        </w:rPr>
        <w:t xml:space="preserve"> memorandum</w:t>
      </w:r>
    </w:p>
    <w:p w14:paraId="7CE1CCD6" w14:textId="3CA640A2" w:rsidR="00216CCC" w:rsidRPr="00600CDF" w:rsidRDefault="00216CCC" w:rsidP="0B0B9F5F">
      <w:pPr>
        <w:pStyle w:val="ListParagraph"/>
        <w:numPr>
          <w:ilvl w:val="0"/>
          <w:numId w:val="33"/>
        </w:numPr>
        <w:rPr>
          <w:rFonts w:ascii="Arial" w:hAnsi="Arial" w:cs="Arial"/>
        </w:rPr>
      </w:pPr>
      <w:r w:rsidRPr="0B0B9F5F">
        <w:rPr>
          <w:rFonts w:ascii="Arial" w:hAnsi="Arial" w:cs="Arial"/>
        </w:rPr>
        <w:t xml:space="preserve">Summary of </w:t>
      </w:r>
      <w:r w:rsidR="0059164E" w:rsidRPr="0B0B9F5F">
        <w:rPr>
          <w:rFonts w:ascii="Arial" w:hAnsi="Arial" w:cs="Arial"/>
        </w:rPr>
        <w:t>P</w:t>
      </w:r>
      <w:r w:rsidRPr="0B0B9F5F">
        <w:rPr>
          <w:rFonts w:ascii="Arial" w:hAnsi="Arial" w:cs="Arial"/>
        </w:rPr>
        <w:t xml:space="preserve">ublic </w:t>
      </w:r>
      <w:r w:rsidR="0059164E" w:rsidRPr="0B0B9F5F">
        <w:rPr>
          <w:rFonts w:ascii="Arial" w:hAnsi="Arial" w:cs="Arial"/>
        </w:rPr>
        <w:t>C</w:t>
      </w:r>
      <w:r w:rsidRPr="0B0B9F5F">
        <w:rPr>
          <w:rFonts w:ascii="Arial" w:hAnsi="Arial" w:cs="Arial"/>
        </w:rPr>
        <w:t>omment</w:t>
      </w:r>
    </w:p>
    <w:p w14:paraId="4364F529" w14:textId="3A5E9F92" w:rsidR="0059164E" w:rsidRDefault="0059164E" w:rsidP="0059164E">
      <w:pPr>
        <w:pStyle w:val="ListParagraph"/>
        <w:numPr>
          <w:ilvl w:val="0"/>
          <w:numId w:val="33"/>
        </w:numPr>
        <w:rPr>
          <w:rFonts w:ascii="Arial" w:hAnsi="Arial" w:cs="Arial"/>
        </w:rPr>
      </w:pPr>
      <w:r>
        <w:rPr>
          <w:rFonts w:ascii="Arial" w:hAnsi="Arial" w:cs="Arial"/>
        </w:rPr>
        <w:t>Proposed Final Regulations</w:t>
      </w:r>
      <w:r w:rsidR="7716C126" w:rsidRPr="5727DB29">
        <w:rPr>
          <w:rFonts w:ascii="Arial" w:hAnsi="Arial" w:cs="Arial"/>
        </w:rPr>
        <w:t xml:space="preserve"> – redline version</w:t>
      </w:r>
    </w:p>
    <w:p w14:paraId="1F655B32" w14:textId="16F34869" w:rsidR="7716C126" w:rsidRDefault="7716C126" w:rsidP="5727DB29">
      <w:pPr>
        <w:pStyle w:val="ListParagraph"/>
        <w:numPr>
          <w:ilvl w:val="0"/>
          <w:numId w:val="33"/>
        </w:numPr>
        <w:rPr>
          <w:rFonts w:ascii="Arial" w:hAnsi="Arial" w:cs="Arial"/>
        </w:rPr>
      </w:pPr>
      <w:r w:rsidRPr="5727DB29">
        <w:rPr>
          <w:rFonts w:ascii="Arial" w:hAnsi="Arial" w:cs="Arial"/>
        </w:rPr>
        <w:t xml:space="preserve">Proposed Final Regulations – clean version </w:t>
      </w:r>
    </w:p>
    <w:p w14:paraId="7D7C2972" w14:textId="7330D0BE" w:rsidR="00216CCC" w:rsidRPr="00600CDF" w:rsidRDefault="0059164E" w:rsidP="0B0B9F5F">
      <w:pPr>
        <w:pStyle w:val="ListParagraph"/>
        <w:numPr>
          <w:ilvl w:val="0"/>
          <w:numId w:val="33"/>
        </w:numPr>
        <w:rPr>
          <w:rFonts w:ascii="Arial" w:hAnsi="Arial" w:cs="Arial"/>
        </w:rPr>
      </w:pPr>
      <w:r w:rsidRPr="0B0B9F5F">
        <w:rPr>
          <w:rFonts w:ascii="Arial" w:hAnsi="Arial" w:cs="Arial"/>
        </w:rPr>
        <w:t xml:space="preserve">Motion </w:t>
      </w:r>
      <w:r w:rsidR="00216CCC" w:rsidRPr="0B0B9F5F">
        <w:rPr>
          <w:rFonts w:ascii="Arial" w:hAnsi="Arial" w:cs="Arial"/>
        </w:rPr>
        <w:t xml:space="preserve">603 CMR </w:t>
      </w:r>
      <w:r w:rsidR="002F2F8C" w:rsidRPr="0B0B9F5F">
        <w:rPr>
          <w:rFonts w:ascii="Arial" w:hAnsi="Arial" w:cs="Arial"/>
        </w:rPr>
        <w:t>28</w:t>
      </w:r>
      <w:r w:rsidR="00216CCC" w:rsidRPr="0B0B9F5F">
        <w:rPr>
          <w:rFonts w:ascii="Arial" w:hAnsi="Arial" w:cs="Arial"/>
        </w:rPr>
        <w:t>.00</w:t>
      </w:r>
    </w:p>
    <w:p w14:paraId="0B47BA2C" w14:textId="77777777" w:rsidR="00216CCC" w:rsidRPr="007B0655" w:rsidRDefault="00216CCC" w:rsidP="62BB2B26">
      <w:pPr>
        <w:rPr>
          <w:rFonts w:ascii="Arial" w:hAnsi="Arial" w:cs="Arial"/>
        </w:rPr>
      </w:pPr>
    </w:p>
    <w:p w14:paraId="627B99D5" w14:textId="77777777" w:rsidR="00216CCC" w:rsidRPr="007B0655" w:rsidRDefault="00216CCC" w:rsidP="62BB2B26">
      <w:pPr>
        <w:rPr>
          <w:rFonts w:ascii="Arial" w:hAnsi="Arial" w:cs="Arial"/>
        </w:rPr>
      </w:pPr>
    </w:p>
    <w:p w14:paraId="5C99455B" w14:textId="77777777" w:rsidR="00216CCC" w:rsidRPr="007B0655" w:rsidRDefault="00216CCC" w:rsidP="62BB2B26">
      <w:pPr>
        <w:rPr>
          <w:rFonts w:ascii="Arial" w:hAnsi="Arial" w:cs="Arial"/>
        </w:rPr>
      </w:pPr>
    </w:p>
    <w:p w14:paraId="39A9F2BE" w14:textId="40E88E0D" w:rsidR="00DB3F28" w:rsidRPr="007B0655" w:rsidRDefault="36A1AC74" w:rsidP="040D0E5A">
      <w:pPr>
        <w:spacing w:after="0"/>
        <w:rPr>
          <w:rFonts w:ascii="Arial" w:hAnsi="Arial" w:cs="Arial"/>
        </w:rPr>
      </w:pPr>
      <w:r w:rsidRPr="007B0655">
        <w:rPr>
          <w:rFonts w:ascii="Arial" w:hAnsi="Arial" w:cs="Arial"/>
        </w:rPr>
        <w:t xml:space="preserve">. </w:t>
      </w:r>
    </w:p>
    <w:sectPr w:rsidR="00DB3F28" w:rsidRPr="007B0655"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94B7" w14:textId="77777777" w:rsidR="009C4AFD" w:rsidRDefault="009C4AFD" w:rsidP="00C84EE3">
      <w:pPr>
        <w:spacing w:after="0" w:line="240" w:lineRule="auto"/>
      </w:pPr>
      <w:r>
        <w:separator/>
      </w:r>
    </w:p>
  </w:endnote>
  <w:endnote w:type="continuationSeparator" w:id="0">
    <w:p w14:paraId="14B94C5A" w14:textId="77777777" w:rsidR="009C4AFD" w:rsidRDefault="009C4AFD"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7F5B2E1">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E837" w14:textId="77777777" w:rsidR="009C4AFD" w:rsidRDefault="009C4AFD" w:rsidP="00C84EE3">
      <w:pPr>
        <w:spacing w:after="0" w:line="240" w:lineRule="auto"/>
      </w:pPr>
      <w:r>
        <w:separator/>
      </w:r>
    </w:p>
  </w:footnote>
  <w:footnote w:type="continuationSeparator" w:id="0">
    <w:p w14:paraId="0F87EE04" w14:textId="77777777" w:rsidR="009C4AFD" w:rsidRDefault="009C4AFD"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61D328E4">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149B"/>
    <w:multiLevelType w:val="multilevel"/>
    <w:tmpl w:val="57167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F4F37"/>
    <w:multiLevelType w:val="multilevel"/>
    <w:tmpl w:val="8BA2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26E9F"/>
    <w:multiLevelType w:val="hybridMultilevel"/>
    <w:tmpl w:val="3CFAA9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E6275F"/>
    <w:multiLevelType w:val="multilevel"/>
    <w:tmpl w:val="362C83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3D2698D"/>
    <w:multiLevelType w:val="hybridMultilevel"/>
    <w:tmpl w:val="2CA067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56719"/>
    <w:multiLevelType w:val="multilevel"/>
    <w:tmpl w:val="108AD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C935FA"/>
    <w:multiLevelType w:val="multilevel"/>
    <w:tmpl w:val="E87A43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D5C5AF3"/>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0E678C"/>
    <w:multiLevelType w:val="multilevel"/>
    <w:tmpl w:val="42145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9F3600"/>
    <w:multiLevelType w:val="multilevel"/>
    <w:tmpl w:val="A956E3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164CEA"/>
    <w:multiLevelType w:val="multilevel"/>
    <w:tmpl w:val="CDC223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6924E2"/>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6315BB"/>
    <w:multiLevelType w:val="multilevel"/>
    <w:tmpl w:val="B4C2E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3E025F"/>
    <w:multiLevelType w:val="multilevel"/>
    <w:tmpl w:val="31AE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B83E5C"/>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A62A46"/>
    <w:multiLevelType w:val="multilevel"/>
    <w:tmpl w:val="D714C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5B90AE7"/>
    <w:multiLevelType w:val="multilevel"/>
    <w:tmpl w:val="C18A6F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94300A"/>
    <w:multiLevelType w:val="multilevel"/>
    <w:tmpl w:val="48C414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8147724"/>
    <w:multiLevelType w:val="multilevel"/>
    <w:tmpl w:val="BF363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D01B4"/>
    <w:multiLevelType w:val="hybridMultilevel"/>
    <w:tmpl w:val="F9B6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F88D3"/>
    <w:multiLevelType w:val="hybridMultilevel"/>
    <w:tmpl w:val="FFFFFFFF"/>
    <w:lvl w:ilvl="0" w:tplc="27704D6A">
      <w:start w:val="1"/>
      <w:numFmt w:val="bullet"/>
      <w:lvlText w:val=""/>
      <w:lvlJc w:val="left"/>
      <w:pPr>
        <w:ind w:left="720" w:hanging="360"/>
      </w:pPr>
      <w:rPr>
        <w:rFonts w:ascii="Symbol" w:hAnsi="Symbol" w:hint="default"/>
      </w:rPr>
    </w:lvl>
    <w:lvl w:ilvl="1" w:tplc="460A7B8C">
      <w:start w:val="1"/>
      <w:numFmt w:val="bullet"/>
      <w:lvlText w:val="o"/>
      <w:lvlJc w:val="left"/>
      <w:pPr>
        <w:ind w:left="1440" w:hanging="360"/>
      </w:pPr>
      <w:rPr>
        <w:rFonts w:ascii="Courier New" w:hAnsi="Courier New" w:hint="default"/>
      </w:rPr>
    </w:lvl>
    <w:lvl w:ilvl="2" w:tplc="48207CC0">
      <w:start w:val="1"/>
      <w:numFmt w:val="bullet"/>
      <w:lvlText w:val=""/>
      <w:lvlJc w:val="left"/>
      <w:pPr>
        <w:ind w:left="2160" w:hanging="360"/>
      </w:pPr>
      <w:rPr>
        <w:rFonts w:ascii="Wingdings" w:hAnsi="Wingdings" w:hint="default"/>
      </w:rPr>
    </w:lvl>
    <w:lvl w:ilvl="3" w:tplc="3B9A0954">
      <w:start w:val="1"/>
      <w:numFmt w:val="bullet"/>
      <w:lvlText w:val=""/>
      <w:lvlJc w:val="left"/>
      <w:pPr>
        <w:ind w:left="2880" w:hanging="360"/>
      </w:pPr>
      <w:rPr>
        <w:rFonts w:ascii="Symbol" w:hAnsi="Symbol" w:hint="default"/>
      </w:rPr>
    </w:lvl>
    <w:lvl w:ilvl="4" w:tplc="201C2B7C">
      <w:start w:val="1"/>
      <w:numFmt w:val="bullet"/>
      <w:lvlText w:val="o"/>
      <w:lvlJc w:val="left"/>
      <w:pPr>
        <w:ind w:left="3600" w:hanging="360"/>
      </w:pPr>
      <w:rPr>
        <w:rFonts w:ascii="Courier New" w:hAnsi="Courier New" w:hint="default"/>
      </w:rPr>
    </w:lvl>
    <w:lvl w:ilvl="5" w:tplc="7B5C1B0E">
      <w:start w:val="1"/>
      <w:numFmt w:val="bullet"/>
      <w:lvlText w:val=""/>
      <w:lvlJc w:val="left"/>
      <w:pPr>
        <w:ind w:left="4320" w:hanging="360"/>
      </w:pPr>
      <w:rPr>
        <w:rFonts w:ascii="Wingdings" w:hAnsi="Wingdings" w:hint="default"/>
      </w:rPr>
    </w:lvl>
    <w:lvl w:ilvl="6" w:tplc="5240DD84">
      <w:start w:val="1"/>
      <w:numFmt w:val="bullet"/>
      <w:lvlText w:val=""/>
      <w:lvlJc w:val="left"/>
      <w:pPr>
        <w:ind w:left="5040" w:hanging="360"/>
      </w:pPr>
      <w:rPr>
        <w:rFonts w:ascii="Symbol" w:hAnsi="Symbol" w:hint="default"/>
      </w:rPr>
    </w:lvl>
    <w:lvl w:ilvl="7" w:tplc="C3D6899E">
      <w:start w:val="1"/>
      <w:numFmt w:val="bullet"/>
      <w:lvlText w:val="o"/>
      <w:lvlJc w:val="left"/>
      <w:pPr>
        <w:ind w:left="5760" w:hanging="360"/>
      </w:pPr>
      <w:rPr>
        <w:rFonts w:ascii="Courier New" w:hAnsi="Courier New" w:hint="default"/>
      </w:rPr>
    </w:lvl>
    <w:lvl w:ilvl="8" w:tplc="F4586854">
      <w:start w:val="1"/>
      <w:numFmt w:val="bullet"/>
      <w:lvlText w:val=""/>
      <w:lvlJc w:val="left"/>
      <w:pPr>
        <w:ind w:left="6480" w:hanging="360"/>
      </w:pPr>
      <w:rPr>
        <w:rFonts w:ascii="Wingdings" w:hAnsi="Wingdings" w:hint="default"/>
      </w:rPr>
    </w:lvl>
  </w:abstractNum>
  <w:abstractNum w:abstractNumId="21" w15:restartNumberingAfterBreak="0">
    <w:nsid w:val="56D5744A"/>
    <w:multiLevelType w:val="hybridMultilevel"/>
    <w:tmpl w:val="77FC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509D3"/>
    <w:multiLevelType w:val="multilevel"/>
    <w:tmpl w:val="45DEC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102A1E"/>
    <w:multiLevelType w:val="multilevel"/>
    <w:tmpl w:val="D6D2DF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165293C"/>
    <w:multiLevelType w:val="hybridMultilevel"/>
    <w:tmpl w:val="DC400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F37C7"/>
    <w:multiLevelType w:val="hybridMultilevel"/>
    <w:tmpl w:val="FFFFFFFF"/>
    <w:lvl w:ilvl="0" w:tplc="BC020C06">
      <w:start w:val="1"/>
      <w:numFmt w:val="bullet"/>
      <w:lvlText w:val=""/>
      <w:lvlJc w:val="left"/>
      <w:pPr>
        <w:ind w:left="720" w:hanging="360"/>
      </w:pPr>
      <w:rPr>
        <w:rFonts w:ascii="Symbol" w:hAnsi="Symbol" w:hint="default"/>
      </w:rPr>
    </w:lvl>
    <w:lvl w:ilvl="1" w:tplc="7CAE921C">
      <w:start w:val="1"/>
      <w:numFmt w:val="bullet"/>
      <w:lvlText w:val="o"/>
      <w:lvlJc w:val="left"/>
      <w:pPr>
        <w:ind w:left="1440" w:hanging="360"/>
      </w:pPr>
      <w:rPr>
        <w:rFonts w:ascii="Courier New" w:hAnsi="Courier New" w:hint="default"/>
      </w:rPr>
    </w:lvl>
    <w:lvl w:ilvl="2" w:tplc="C9520800">
      <w:start w:val="1"/>
      <w:numFmt w:val="bullet"/>
      <w:lvlText w:val=""/>
      <w:lvlJc w:val="left"/>
      <w:pPr>
        <w:ind w:left="2160" w:hanging="360"/>
      </w:pPr>
      <w:rPr>
        <w:rFonts w:ascii="Wingdings" w:hAnsi="Wingdings" w:hint="default"/>
      </w:rPr>
    </w:lvl>
    <w:lvl w:ilvl="3" w:tplc="6AB636B0">
      <w:start w:val="1"/>
      <w:numFmt w:val="bullet"/>
      <w:lvlText w:val=""/>
      <w:lvlJc w:val="left"/>
      <w:pPr>
        <w:ind w:left="2880" w:hanging="360"/>
      </w:pPr>
      <w:rPr>
        <w:rFonts w:ascii="Symbol" w:hAnsi="Symbol" w:hint="default"/>
      </w:rPr>
    </w:lvl>
    <w:lvl w:ilvl="4" w:tplc="4F76D1A4">
      <w:start w:val="1"/>
      <w:numFmt w:val="bullet"/>
      <w:lvlText w:val="o"/>
      <w:lvlJc w:val="left"/>
      <w:pPr>
        <w:ind w:left="3600" w:hanging="360"/>
      </w:pPr>
      <w:rPr>
        <w:rFonts w:ascii="Courier New" w:hAnsi="Courier New" w:hint="default"/>
      </w:rPr>
    </w:lvl>
    <w:lvl w:ilvl="5" w:tplc="FF505728">
      <w:start w:val="1"/>
      <w:numFmt w:val="bullet"/>
      <w:lvlText w:val=""/>
      <w:lvlJc w:val="left"/>
      <w:pPr>
        <w:ind w:left="4320" w:hanging="360"/>
      </w:pPr>
      <w:rPr>
        <w:rFonts w:ascii="Wingdings" w:hAnsi="Wingdings" w:hint="default"/>
      </w:rPr>
    </w:lvl>
    <w:lvl w:ilvl="6" w:tplc="09C298D8">
      <w:start w:val="1"/>
      <w:numFmt w:val="bullet"/>
      <w:lvlText w:val=""/>
      <w:lvlJc w:val="left"/>
      <w:pPr>
        <w:ind w:left="5040" w:hanging="360"/>
      </w:pPr>
      <w:rPr>
        <w:rFonts w:ascii="Symbol" w:hAnsi="Symbol" w:hint="default"/>
      </w:rPr>
    </w:lvl>
    <w:lvl w:ilvl="7" w:tplc="28F476F8">
      <w:start w:val="1"/>
      <w:numFmt w:val="bullet"/>
      <w:lvlText w:val="o"/>
      <w:lvlJc w:val="left"/>
      <w:pPr>
        <w:ind w:left="5760" w:hanging="360"/>
      </w:pPr>
      <w:rPr>
        <w:rFonts w:ascii="Courier New" w:hAnsi="Courier New" w:hint="default"/>
      </w:rPr>
    </w:lvl>
    <w:lvl w:ilvl="8" w:tplc="7C96F118">
      <w:start w:val="1"/>
      <w:numFmt w:val="bullet"/>
      <w:lvlText w:val=""/>
      <w:lvlJc w:val="left"/>
      <w:pPr>
        <w:ind w:left="6480" w:hanging="360"/>
      </w:pPr>
      <w:rPr>
        <w:rFonts w:ascii="Wingdings" w:hAnsi="Wingdings" w:hint="default"/>
      </w:rPr>
    </w:lvl>
  </w:abstractNum>
  <w:abstractNum w:abstractNumId="26" w15:restartNumberingAfterBreak="0">
    <w:nsid w:val="628C6BA6"/>
    <w:multiLevelType w:val="multilevel"/>
    <w:tmpl w:val="A928F2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933115F"/>
    <w:multiLevelType w:val="multilevel"/>
    <w:tmpl w:val="3BC6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3C3EFF"/>
    <w:multiLevelType w:val="multilevel"/>
    <w:tmpl w:val="0388B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ED43B5"/>
    <w:multiLevelType w:val="hybridMultilevel"/>
    <w:tmpl w:val="97A6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07A8E"/>
    <w:multiLevelType w:val="hybridMultilevel"/>
    <w:tmpl w:val="DC1241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A13403"/>
    <w:multiLevelType w:val="hybridMultilevel"/>
    <w:tmpl w:val="ABE61794"/>
    <w:lvl w:ilvl="0" w:tplc="3FF27B24">
      <w:start w:val="3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2C157D"/>
    <w:multiLevelType w:val="multilevel"/>
    <w:tmpl w:val="1196E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403485">
    <w:abstractNumId w:val="20"/>
  </w:num>
  <w:num w:numId="2" w16cid:durableId="1365013231">
    <w:abstractNumId w:val="29"/>
  </w:num>
  <w:num w:numId="3" w16cid:durableId="971636923">
    <w:abstractNumId w:val="1"/>
  </w:num>
  <w:num w:numId="4" w16cid:durableId="174851771">
    <w:abstractNumId w:val="25"/>
  </w:num>
  <w:num w:numId="5" w16cid:durableId="911889223">
    <w:abstractNumId w:val="31"/>
  </w:num>
  <w:num w:numId="6" w16cid:durableId="1865441277">
    <w:abstractNumId w:val="32"/>
  </w:num>
  <w:num w:numId="7" w16cid:durableId="913202009">
    <w:abstractNumId w:val="12"/>
  </w:num>
  <w:num w:numId="8" w16cid:durableId="1721785223">
    <w:abstractNumId w:val="8"/>
  </w:num>
  <w:num w:numId="9" w16cid:durableId="65036484">
    <w:abstractNumId w:val="27"/>
  </w:num>
  <w:num w:numId="10" w16cid:durableId="653873009">
    <w:abstractNumId w:val="0"/>
  </w:num>
  <w:num w:numId="11" w16cid:durableId="523789089">
    <w:abstractNumId w:val="22"/>
  </w:num>
  <w:num w:numId="12" w16cid:durableId="912736324">
    <w:abstractNumId w:val="5"/>
  </w:num>
  <w:num w:numId="13" w16cid:durableId="656081517">
    <w:abstractNumId w:val="15"/>
  </w:num>
  <w:num w:numId="14" w16cid:durableId="921527910">
    <w:abstractNumId w:val="10"/>
  </w:num>
  <w:num w:numId="15" w16cid:durableId="144392925">
    <w:abstractNumId w:val="6"/>
  </w:num>
  <w:num w:numId="16" w16cid:durableId="953512348">
    <w:abstractNumId w:val="18"/>
  </w:num>
  <w:num w:numId="17" w16cid:durableId="1870951162">
    <w:abstractNumId w:val="16"/>
  </w:num>
  <w:num w:numId="18" w16cid:durableId="1410421000">
    <w:abstractNumId w:val="13"/>
  </w:num>
  <w:num w:numId="19" w16cid:durableId="174199876">
    <w:abstractNumId w:val="28"/>
  </w:num>
  <w:num w:numId="20" w16cid:durableId="1226260713">
    <w:abstractNumId w:val="9"/>
  </w:num>
  <w:num w:numId="21" w16cid:durableId="1385569065">
    <w:abstractNumId w:val="23"/>
  </w:num>
  <w:num w:numId="22" w16cid:durableId="1257205565">
    <w:abstractNumId w:val="3"/>
  </w:num>
  <w:num w:numId="23" w16cid:durableId="68036972">
    <w:abstractNumId w:val="17"/>
  </w:num>
  <w:num w:numId="24" w16cid:durableId="1740203988">
    <w:abstractNumId w:val="30"/>
  </w:num>
  <w:num w:numId="25" w16cid:durableId="2113475296">
    <w:abstractNumId w:val="14"/>
  </w:num>
  <w:num w:numId="26" w16cid:durableId="1161889829">
    <w:abstractNumId w:val="11"/>
  </w:num>
  <w:num w:numId="27" w16cid:durableId="1167329449">
    <w:abstractNumId w:val="26"/>
  </w:num>
  <w:num w:numId="28" w16cid:durableId="1113478117">
    <w:abstractNumId w:val="7"/>
  </w:num>
  <w:num w:numId="29" w16cid:durableId="255947625">
    <w:abstractNumId w:val="24"/>
  </w:num>
  <w:num w:numId="30" w16cid:durableId="1043556642">
    <w:abstractNumId w:val="2"/>
  </w:num>
  <w:num w:numId="31" w16cid:durableId="1808165749">
    <w:abstractNumId w:val="4"/>
  </w:num>
  <w:num w:numId="32" w16cid:durableId="1011907667">
    <w:abstractNumId w:val="19"/>
  </w:num>
  <w:num w:numId="33" w16cid:durableId="11160986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6477"/>
    <w:rsid w:val="00006BB4"/>
    <w:rsid w:val="00014F1F"/>
    <w:rsid w:val="00020F13"/>
    <w:rsid w:val="00021587"/>
    <w:rsid w:val="0002440B"/>
    <w:rsid w:val="0002725A"/>
    <w:rsid w:val="00031A62"/>
    <w:rsid w:val="00032C6B"/>
    <w:rsid w:val="00032C80"/>
    <w:rsid w:val="00042631"/>
    <w:rsid w:val="00046EF9"/>
    <w:rsid w:val="000500DE"/>
    <w:rsid w:val="00050B80"/>
    <w:rsid w:val="00052D11"/>
    <w:rsid w:val="00054F17"/>
    <w:rsid w:val="000577E3"/>
    <w:rsid w:val="000621B1"/>
    <w:rsid w:val="000660DC"/>
    <w:rsid w:val="00067918"/>
    <w:rsid w:val="0007208E"/>
    <w:rsid w:val="00072C32"/>
    <w:rsid w:val="00073A4E"/>
    <w:rsid w:val="00074913"/>
    <w:rsid w:val="00077FE6"/>
    <w:rsid w:val="00081BAC"/>
    <w:rsid w:val="000875C2"/>
    <w:rsid w:val="000A0BC2"/>
    <w:rsid w:val="000A307E"/>
    <w:rsid w:val="000A3A4A"/>
    <w:rsid w:val="000A6EF1"/>
    <w:rsid w:val="000A7AFD"/>
    <w:rsid w:val="000B1E6D"/>
    <w:rsid w:val="000B2B09"/>
    <w:rsid w:val="000B481D"/>
    <w:rsid w:val="000C182F"/>
    <w:rsid w:val="000C23F0"/>
    <w:rsid w:val="000C36AB"/>
    <w:rsid w:val="000C58AB"/>
    <w:rsid w:val="000D08B7"/>
    <w:rsid w:val="000D5AC8"/>
    <w:rsid w:val="000D5C8A"/>
    <w:rsid w:val="000E083A"/>
    <w:rsid w:val="000E0CE4"/>
    <w:rsid w:val="000E0EE2"/>
    <w:rsid w:val="000F0ACD"/>
    <w:rsid w:val="000F11A7"/>
    <w:rsid w:val="000F12B8"/>
    <w:rsid w:val="000F284A"/>
    <w:rsid w:val="000F4492"/>
    <w:rsid w:val="000F61EC"/>
    <w:rsid w:val="00100340"/>
    <w:rsid w:val="00100CCA"/>
    <w:rsid w:val="0010201D"/>
    <w:rsid w:val="0010217C"/>
    <w:rsid w:val="001049A5"/>
    <w:rsid w:val="001051EF"/>
    <w:rsid w:val="0010625C"/>
    <w:rsid w:val="00106C71"/>
    <w:rsid w:val="001105E8"/>
    <w:rsid w:val="00110AAB"/>
    <w:rsid w:val="001112A3"/>
    <w:rsid w:val="00115247"/>
    <w:rsid w:val="00116DA2"/>
    <w:rsid w:val="00120A2D"/>
    <w:rsid w:val="00124890"/>
    <w:rsid w:val="00124993"/>
    <w:rsid w:val="00133E86"/>
    <w:rsid w:val="0013523C"/>
    <w:rsid w:val="00137973"/>
    <w:rsid w:val="001403BC"/>
    <w:rsid w:val="00143D27"/>
    <w:rsid w:val="001465BC"/>
    <w:rsid w:val="00146908"/>
    <w:rsid w:val="00150E8C"/>
    <w:rsid w:val="00154EC7"/>
    <w:rsid w:val="00155557"/>
    <w:rsid w:val="0015713E"/>
    <w:rsid w:val="0016335F"/>
    <w:rsid w:val="00164B14"/>
    <w:rsid w:val="00165127"/>
    <w:rsid w:val="0017255B"/>
    <w:rsid w:val="00172D6B"/>
    <w:rsid w:val="00172F44"/>
    <w:rsid w:val="00174463"/>
    <w:rsid w:val="00177540"/>
    <w:rsid w:val="0018013C"/>
    <w:rsid w:val="00192A6E"/>
    <w:rsid w:val="00197AB7"/>
    <w:rsid w:val="001A448E"/>
    <w:rsid w:val="001A6771"/>
    <w:rsid w:val="001A740C"/>
    <w:rsid w:val="001B3D3D"/>
    <w:rsid w:val="001B77F1"/>
    <w:rsid w:val="001D41A0"/>
    <w:rsid w:val="001D6822"/>
    <w:rsid w:val="001E138A"/>
    <w:rsid w:val="001E223C"/>
    <w:rsid w:val="001E2F56"/>
    <w:rsid w:val="001E3572"/>
    <w:rsid w:val="001E4B8E"/>
    <w:rsid w:val="001F0B51"/>
    <w:rsid w:val="001F3250"/>
    <w:rsid w:val="002001F2"/>
    <w:rsid w:val="0020024B"/>
    <w:rsid w:val="00201F8B"/>
    <w:rsid w:val="002040C5"/>
    <w:rsid w:val="00205CD6"/>
    <w:rsid w:val="002064D0"/>
    <w:rsid w:val="00207DE2"/>
    <w:rsid w:val="00212A51"/>
    <w:rsid w:val="00212EB6"/>
    <w:rsid w:val="00213F0C"/>
    <w:rsid w:val="002144AF"/>
    <w:rsid w:val="0021495F"/>
    <w:rsid w:val="00216CCC"/>
    <w:rsid w:val="00217144"/>
    <w:rsid w:val="00217544"/>
    <w:rsid w:val="00217C1C"/>
    <w:rsid w:val="002241E3"/>
    <w:rsid w:val="002243DB"/>
    <w:rsid w:val="0023027F"/>
    <w:rsid w:val="00230D78"/>
    <w:rsid w:val="00232D57"/>
    <w:rsid w:val="00234C55"/>
    <w:rsid w:val="0023726F"/>
    <w:rsid w:val="00237C9B"/>
    <w:rsid w:val="002402EA"/>
    <w:rsid w:val="00241E5D"/>
    <w:rsid w:val="00243EEA"/>
    <w:rsid w:val="00245747"/>
    <w:rsid w:val="002465E9"/>
    <w:rsid w:val="00252C14"/>
    <w:rsid w:val="002555BD"/>
    <w:rsid w:val="00256BEC"/>
    <w:rsid w:val="00257B7B"/>
    <w:rsid w:val="00263FB9"/>
    <w:rsid w:val="00266FA0"/>
    <w:rsid w:val="002717E1"/>
    <w:rsid w:val="0027192D"/>
    <w:rsid w:val="00271B1E"/>
    <w:rsid w:val="002755B1"/>
    <w:rsid w:val="0028012F"/>
    <w:rsid w:val="0028651F"/>
    <w:rsid w:val="00292921"/>
    <w:rsid w:val="002A2142"/>
    <w:rsid w:val="002A282E"/>
    <w:rsid w:val="002A63E6"/>
    <w:rsid w:val="002A70C0"/>
    <w:rsid w:val="002A7BBB"/>
    <w:rsid w:val="002A7F6F"/>
    <w:rsid w:val="002B69FE"/>
    <w:rsid w:val="002C0E5E"/>
    <w:rsid w:val="002C10EF"/>
    <w:rsid w:val="002C1662"/>
    <w:rsid w:val="002C4D2A"/>
    <w:rsid w:val="002C4D48"/>
    <w:rsid w:val="002D1FCD"/>
    <w:rsid w:val="002D2744"/>
    <w:rsid w:val="002D3018"/>
    <w:rsid w:val="002D5D44"/>
    <w:rsid w:val="002E11E0"/>
    <w:rsid w:val="002E2313"/>
    <w:rsid w:val="002E2B51"/>
    <w:rsid w:val="002E4BDE"/>
    <w:rsid w:val="002E6807"/>
    <w:rsid w:val="002F2F8C"/>
    <w:rsid w:val="002F490C"/>
    <w:rsid w:val="00300145"/>
    <w:rsid w:val="003015C1"/>
    <w:rsid w:val="003039EB"/>
    <w:rsid w:val="003053CF"/>
    <w:rsid w:val="00305FEA"/>
    <w:rsid w:val="00307793"/>
    <w:rsid w:val="00321071"/>
    <w:rsid w:val="0032165B"/>
    <w:rsid w:val="00323446"/>
    <w:rsid w:val="00325129"/>
    <w:rsid w:val="003317C0"/>
    <w:rsid w:val="003429A1"/>
    <w:rsid w:val="00343DC0"/>
    <w:rsid w:val="00344DFF"/>
    <w:rsid w:val="00347FE8"/>
    <w:rsid w:val="0035206A"/>
    <w:rsid w:val="0035449D"/>
    <w:rsid w:val="003554C6"/>
    <w:rsid w:val="003568C9"/>
    <w:rsid w:val="00362430"/>
    <w:rsid w:val="00362890"/>
    <w:rsid w:val="003641C2"/>
    <w:rsid w:val="00366AA2"/>
    <w:rsid w:val="00367ADD"/>
    <w:rsid w:val="00372588"/>
    <w:rsid w:val="0037292D"/>
    <w:rsid w:val="00375318"/>
    <w:rsid w:val="00375C0E"/>
    <w:rsid w:val="00380AB1"/>
    <w:rsid w:val="0038535C"/>
    <w:rsid w:val="003873BE"/>
    <w:rsid w:val="0038749D"/>
    <w:rsid w:val="00391521"/>
    <w:rsid w:val="00395B83"/>
    <w:rsid w:val="00396BF4"/>
    <w:rsid w:val="003A04BE"/>
    <w:rsid w:val="003A2B79"/>
    <w:rsid w:val="003A4024"/>
    <w:rsid w:val="003A443B"/>
    <w:rsid w:val="003A474E"/>
    <w:rsid w:val="003A62D3"/>
    <w:rsid w:val="003B1894"/>
    <w:rsid w:val="003B2C94"/>
    <w:rsid w:val="003B31DE"/>
    <w:rsid w:val="003C3438"/>
    <w:rsid w:val="003C6259"/>
    <w:rsid w:val="003D569C"/>
    <w:rsid w:val="003D5754"/>
    <w:rsid w:val="003D6416"/>
    <w:rsid w:val="003D6D8C"/>
    <w:rsid w:val="003E2FDF"/>
    <w:rsid w:val="003E322F"/>
    <w:rsid w:val="003E44D6"/>
    <w:rsid w:val="003F112F"/>
    <w:rsid w:val="003F211D"/>
    <w:rsid w:val="003F2681"/>
    <w:rsid w:val="003F3862"/>
    <w:rsid w:val="003F3965"/>
    <w:rsid w:val="003F3E5B"/>
    <w:rsid w:val="003F5F40"/>
    <w:rsid w:val="004009AA"/>
    <w:rsid w:val="00411181"/>
    <w:rsid w:val="00413DEB"/>
    <w:rsid w:val="0041692C"/>
    <w:rsid w:val="00416DF5"/>
    <w:rsid w:val="00417432"/>
    <w:rsid w:val="004226C4"/>
    <w:rsid w:val="0042685A"/>
    <w:rsid w:val="004334FD"/>
    <w:rsid w:val="004336F9"/>
    <w:rsid w:val="004338A3"/>
    <w:rsid w:val="00435E0F"/>
    <w:rsid w:val="00451487"/>
    <w:rsid w:val="004537DE"/>
    <w:rsid w:val="004539F4"/>
    <w:rsid w:val="00455006"/>
    <w:rsid w:val="004556A1"/>
    <w:rsid w:val="00456E4B"/>
    <w:rsid w:val="00465686"/>
    <w:rsid w:val="00465C70"/>
    <w:rsid w:val="00473DFD"/>
    <w:rsid w:val="00477A40"/>
    <w:rsid w:val="00477ED9"/>
    <w:rsid w:val="00480340"/>
    <w:rsid w:val="00481347"/>
    <w:rsid w:val="00482B6E"/>
    <w:rsid w:val="00482BB7"/>
    <w:rsid w:val="00482E43"/>
    <w:rsid w:val="00483223"/>
    <w:rsid w:val="0048423F"/>
    <w:rsid w:val="00485209"/>
    <w:rsid w:val="00485364"/>
    <w:rsid w:val="00486FCC"/>
    <w:rsid w:val="00487901"/>
    <w:rsid w:val="00490D13"/>
    <w:rsid w:val="00491701"/>
    <w:rsid w:val="004924C2"/>
    <w:rsid w:val="00495113"/>
    <w:rsid w:val="00496FA3"/>
    <w:rsid w:val="004A22A0"/>
    <w:rsid w:val="004A34B0"/>
    <w:rsid w:val="004A3F56"/>
    <w:rsid w:val="004A5824"/>
    <w:rsid w:val="004A5E38"/>
    <w:rsid w:val="004A7710"/>
    <w:rsid w:val="004B2C25"/>
    <w:rsid w:val="004B54BC"/>
    <w:rsid w:val="004B7063"/>
    <w:rsid w:val="004C46FB"/>
    <w:rsid w:val="004C5FEE"/>
    <w:rsid w:val="004C738A"/>
    <w:rsid w:val="004D050B"/>
    <w:rsid w:val="004D3B81"/>
    <w:rsid w:val="004D3FCC"/>
    <w:rsid w:val="004D51BA"/>
    <w:rsid w:val="004D759E"/>
    <w:rsid w:val="004D7E3A"/>
    <w:rsid w:val="004E1FDE"/>
    <w:rsid w:val="004E2B0B"/>
    <w:rsid w:val="004E3FCB"/>
    <w:rsid w:val="004E79B0"/>
    <w:rsid w:val="004E7A1B"/>
    <w:rsid w:val="004E86F9"/>
    <w:rsid w:val="004F2424"/>
    <w:rsid w:val="004F4E75"/>
    <w:rsid w:val="004F6E79"/>
    <w:rsid w:val="00500234"/>
    <w:rsid w:val="00500B9D"/>
    <w:rsid w:val="00502BB1"/>
    <w:rsid w:val="00507A97"/>
    <w:rsid w:val="00510308"/>
    <w:rsid w:val="00511E4C"/>
    <w:rsid w:val="005121A5"/>
    <w:rsid w:val="005131B1"/>
    <w:rsid w:val="005142EF"/>
    <w:rsid w:val="00514B92"/>
    <w:rsid w:val="00517ACF"/>
    <w:rsid w:val="00520296"/>
    <w:rsid w:val="0052432D"/>
    <w:rsid w:val="005251DE"/>
    <w:rsid w:val="00525FC4"/>
    <w:rsid w:val="005275A6"/>
    <w:rsid w:val="00530163"/>
    <w:rsid w:val="005348A4"/>
    <w:rsid w:val="00535AE9"/>
    <w:rsid w:val="005401D0"/>
    <w:rsid w:val="0054240E"/>
    <w:rsid w:val="005441B5"/>
    <w:rsid w:val="00544611"/>
    <w:rsid w:val="00544913"/>
    <w:rsid w:val="005452E4"/>
    <w:rsid w:val="00551AFB"/>
    <w:rsid w:val="00553E82"/>
    <w:rsid w:val="0055536F"/>
    <w:rsid w:val="00556AE3"/>
    <w:rsid w:val="00560D69"/>
    <w:rsid w:val="00562182"/>
    <w:rsid w:val="00567FA5"/>
    <w:rsid w:val="00570437"/>
    <w:rsid w:val="0057369F"/>
    <w:rsid w:val="005741C6"/>
    <w:rsid w:val="00575C86"/>
    <w:rsid w:val="00581EAB"/>
    <w:rsid w:val="0058205C"/>
    <w:rsid w:val="005838E7"/>
    <w:rsid w:val="00584BC7"/>
    <w:rsid w:val="00586862"/>
    <w:rsid w:val="00590B5F"/>
    <w:rsid w:val="0059164E"/>
    <w:rsid w:val="005926C5"/>
    <w:rsid w:val="0059438A"/>
    <w:rsid w:val="00596AD5"/>
    <w:rsid w:val="00597430"/>
    <w:rsid w:val="005A00CE"/>
    <w:rsid w:val="005A0C21"/>
    <w:rsid w:val="005A10BA"/>
    <w:rsid w:val="005A487F"/>
    <w:rsid w:val="005A5B3A"/>
    <w:rsid w:val="005A6A52"/>
    <w:rsid w:val="005B2FA8"/>
    <w:rsid w:val="005C45DA"/>
    <w:rsid w:val="005C4EB3"/>
    <w:rsid w:val="005C7099"/>
    <w:rsid w:val="005D1F84"/>
    <w:rsid w:val="005D2663"/>
    <w:rsid w:val="005D315F"/>
    <w:rsid w:val="005D79BE"/>
    <w:rsid w:val="005E0CB2"/>
    <w:rsid w:val="005E301E"/>
    <w:rsid w:val="005E3AFA"/>
    <w:rsid w:val="005E50CE"/>
    <w:rsid w:val="005F03EE"/>
    <w:rsid w:val="005F3FF3"/>
    <w:rsid w:val="005F44E9"/>
    <w:rsid w:val="005F5811"/>
    <w:rsid w:val="00600CDF"/>
    <w:rsid w:val="00605D1F"/>
    <w:rsid w:val="00607DAE"/>
    <w:rsid w:val="00610F19"/>
    <w:rsid w:val="00612334"/>
    <w:rsid w:val="00615A00"/>
    <w:rsid w:val="00616CAD"/>
    <w:rsid w:val="00627FCF"/>
    <w:rsid w:val="00631AE0"/>
    <w:rsid w:val="00632B9D"/>
    <w:rsid w:val="00633089"/>
    <w:rsid w:val="00633879"/>
    <w:rsid w:val="00637F1D"/>
    <w:rsid w:val="00642F40"/>
    <w:rsid w:val="00643D86"/>
    <w:rsid w:val="00646ED3"/>
    <w:rsid w:val="00650138"/>
    <w:rsid w:val="006562EC"/>
    <w:rsid w:val="0065763F"/>
    <w:rsid w:val="00657E4D"/>
    <w:rsid w:val="00671379"/>
    <w:rsid w:val="00672B31"/>
    <w:rsid w:val="00675178"/>
    <w:rsid w:val="00679A59"/>
    <w:rsid w:val="006813EB"/>
    <w:rsid w:val="00681AED"/>
    <w:rsid w:val="00682062"/>
    <w:rsid w:val="00682D5E"/>
    <w:rsid w:val="006836AC"/>
    <w:rsid w:val="00684C6A"/>
    <w:rsid w:val="00687A75"/>
    <w:rsid w:val="00690B1B"/>
    <w:rsid w:val="00691E9D"/>
    <w:rsid w:val="00694C36"/>
    <w:rsid w:val="006951E4"/>
    <w:rsid w:val="00696CAB"/>
    <w:rsid w:val="00696CEB"/>
    <w:rsid w:val="006A0024"/>
    <w:rsid w:val="006A12D0"/>
    <w:rsid w:val="006A2CDF"/>
    <w:rsid w:val="006A3270"/>
    <w:rsid w:val="006A3839"/>
    <w:rsid w:val="006A4DEE"/>
    <w:rsid w:val="006A61CB"/>
    <w:rsid w:val="006B09C9"/>
    <w:rsid w:val="006B1F4D"/>
    <w:rsid w:val="006C2DEB"/>
    <w:rsid w:val="006C57A0"/>
    <w:rsid w:val="006C5B5C"/>
    <w:rsid w:val="006D34BC"/>
    <w:rsid w:val="006D5F42"/>
    <w:rsid w:val="006E00DE"/>
    <w:rsid w:val="006E0E11"/>
    <w:rsid w:val="006E212F"/>
    <w:rsid w:val="006E4A5D"/>
    <w:rsid w:val="006E4A60"/>
    <w:rsid w:val="006E5910"/>
    <w:rsid w:val="006E759C"/>
    <w:rsid w:val="006F0D31"/>
    <w:rsid w:val="006F2046"/>
    <w:rsid w:val="006F3D8E"/>
    <w:rsid w:val="006F539B"/>
    <w:rsid w:val="00700324"/>
    <w:rsid w:val="00700B0F"/>
    <w:rsid w:val="00703420"/>
    <w:rsid w:val="007123AA"/>
    <w:rsid w:val="007127B7"/>
    <w:rsid w:val="007177F3"/>
    <w:rsid w:val="00721EAA"/>
    <w:rsid w:val="00723D67"/>
    <w:rsid w:val="00723E9F"/>
    <w:rsid w:val="00723F46"/>
    <w:rsid w:val="00724B6C"/>
    <w:rsid w:val="007251F3"/>
    <w:rsid w:val="00725BB6"/>
    <w:rsid w:val="00726AD4"/>
    <w:rsid w:val="007306E9"/>
    <w:rsid w:val="00730ABF"/>
    <w:rsid w:val="00734402"/>
    <w:rsid w:val="00740336"/>
    <w:rsid w:val="007415A4"/>
    <w:rsid w:val="00741E9D"/>
    <w:rsid w:val="00744F3C"/>
    <w:rsid w:val="007458D0"/>
    <w:rsid w:val="0075357D"/>
    <w:rsid w:val="00756B88"/>
    <w:rsid w:val="00756BC4"/>
    <w:rsid w:val="00761321"/>
    <w:rsid w:val="00761DD5"/>
    <w:rsid w:val="00763AA6"/>
    <w:rsid w:val="00763D05"/>
    <w:rsid w:val="007647E2"/>
    <w:rsid w:val="00764986"/>
    <w:rsid w:val="00767C11"/>
    <w:rsid w:val="00770B8F"/>
    <w:rsid w:val="0077110C"/>
    <w:rsid w:val="00780B04"/>
    <w:rsid w:val="00780E61"/>
    <w:rsid w:val="00782F5F"/>
    <w:rsid w:val="0078397A"/>
    <w:rsid w:val="00784154"/>
    <w:rsid w:val="00797B60"/>
    <w:rsid w:val="007A023C"/>
    <w:rsid w:val="007A1F70"/>
    <w:rsid w:val="007A3A43"/>
    <w:rsid w:val="007A69B3"/>
    <w:rsid w:val="007A6B48"/>
    <w:rsid w:val="007B0655"/>
    <w:rsid w:val="007B2D79"/>
    <w:rsid w:val="007B454F"/>
    <w:rsid w:val="007C0F6D"/>
    <w:rsid w:val="007C2009"/>
    <w:rsid w:val="007D18E5"/>
    <w:rsid w:val="007D1F15"/>
    <w:rsid w:val="007D2399"/>
    <w:rsid w:val="007D398C"/>
    <w:rsid w:val="007D6D08"/>
    <w:rsid w:val="007E06DA"/>
    <w:rsid w:val="007E0D41"/>
    <w:rsid w:val="007E4059"/>
    <w:rsid w:val="007E48BA"/>
    <w:rsid w:val="007E6FD3"/>
    <w:rsid w:val="007F203B"/>
    <w:rsid w:val="007F3E75"/>
    <w:rsid w:val="007F515D"/>
    <w:rsid w:val="007F5FCF"/>
    <w:rsid w:val="007F6ACE"/>
    <w:rsid w:val="007F6DA1"/>
    <w:rsid w:val="007F7A63"/>
    <w:rsid w:val="00806D23"/>
    <w:rsid w:val="008104F6"/>
    <w:rsid w:val="0081237A"/>
    <w:rsid w:val="00812F49"/>
    <w:rsid w:val="00822C93"/>
    <w:rsid w:val="00826B5C"/>
    <w:rsid w:val="00831639"/>
    <w:rsid w:val="008330E3"/>
    <w:rsid w:val="00836BDC"/>
    <w:rsid w:val="00840AE8"/>
    <w:rsid w:val="008436F7"/>
    <w:rsid w:val="008443EC"/>
    <w:rsid w:val="008450F5"/>
    <w:rsid w:val="0084606E"/>
    <w:rsid w:val="00851457"/>
    <w:rsid w:val="008530F0"/>
    <w:rsid w:val="00854E8B"/>
    <w:rsid w:val="00855B83"/>
    <w:rsid w:val="00855FF6"/>
    <w:rsid w:val="00860281"/>
    <w:rsid w:val="00862FCF"/>
    <w:rsid w:val="00863755"/>
    <w:rsid w:val="00864376"/>
    <w:rsid w:val="008702B2"/>
    <w:rsid w:val="00870B40"/>
    <w:rsid w:val="008730B0"/>
    <w:rsid w:val="00874499"/>
    <w:rsid w:val="0087720A"/>
    <w:rsid w:val="00880B3B"/>
    <w:rsid w:val="00882BED"/>
    <w:rsid w:val="0088365F"/>
    <w:rsid w:val="00892D3E"/>
    <w:rsid w:val="008930D7"/>
    <w:rsid w:val="00893EF1"/>
    <w:rsid w:val="008945FE"/>
    <w:rsid w:val="00895706"/>
    <w:rsid w:val="008A0C81"/>
    <w:rsid w:val="008A2436"/>
    <w:rsid w:val="008A5DBA"/>
    <w:rsid w:val="008B110A"/>
    <w:rsid w:val="008B209F"/>
    <w:rsid w:val="008B577A"/>
    <w:rsid w:val="008B64EE"/>
    <w:rsid w:val="008C13EE"/>
    <w:rsid w:val="008C40AD"/>
    <w:rsid w:val="008C4C35"/>
    <w:rsid w:val="008C4E87"/>
    <w:rsid w:val="008C65BB"/>
    <w:rsid w:val="008D35F9"/>
    <w:rsid w:val="008D3B34"/>
    <w:rsid w:val="008D4D49"/>
    <w:rsid w:val="008E1991"/>
    <w:rsid w:val="008E2A31"/>
    <w:rsid w:val="008E5444"/>
    <w:rsid w:val="008E6EBA"/>
    <w:rsid w:val="008F1594"/>
    <w:rsid w:val="008F1FE8"/>
    <w:rsid w:val="008F4E07"/>
    <w:rsid w:val="008F7D10"/>
    <w:rsid w:val="009006EA"/>
    <w:rsid w:val="00902E65"/>
    <w:rsid w:val="00905B34"/>
    <w:rsid w:val="00905CC6"/>
    <w:rsid w:val="00906541"/>
    <w:rsid w:val="00906717"/>
    <w:rsid w:val="0090747E"/>
    <w:rsid w:val="009207EC"/>
    <w:rsid w:val="009214F2"/>
    <w:rsid w:val="00922FD3"/>
    <w:rsid w:val="00923530"/>
    <w:rsid w:val="00931193"/>
    <w:rsid w:val="00933BD2"/>
    <w:rsid w:val="0094063E"/>
    <w:rsid w:val="009409C3"/>
    <w:rsid w:val="00941CD7"/>
    <w:rsid w:val="0094314C"/>
    <w:rsid w:val="009440CE"/>
    <w:rsid w:val="009449CD"/>
    <w:rsid w:val="00951811"/>
    <w:rsid w:val="00960D22"/>
    <w:rsid w:val="00967D02"/>
    <w:rsid w:val="0097061E"/>
    <w:rsid w:val="009734CE"/>
    <w:rsid w:val="00982DFF"/>
    <w:rsid w:val="009843AD"/>
    <w:rsid w:val="009930CD"/>
    <w:rsid w:val="00995898"/>
    <w:rsid w:val="00996089"/>
    <w:rsid w:val="00996435"/>
    <w:rsid w:val="009A28ED"/>
    <w:rsid w:val="009A46B1"/>
    <w:rsid w:val="009A55ED"/>
    <w:rsid w:val="009B62DE"/>
    <w:rsid w:val="009C06B1"/>
    <w:rsid w:val="009C1E2D"/>
    <w:rsid w:val="009C4AFD"/>
    <w:rsid w:val="009D066D"/>
    <w:rsid w:val="009D5A78"/>
    <w:rsid w:val="009E21C9"/>
    <w:rsid w:val="009E4E46"/>
    <w:rsid w:val="009F20FE"/>
    <w:rsid w:val="009F5832"/>
    <w:rsid w:val="00A00161"/>
    <w:rsid w:val="00A032E9"/>
    <w:rsid w:val="00A03700"/>
    <w:rsid w:val="00A0460C"/>
    <w:rsid w:val="00A07725"/>
    <w:rsid w:val="00A1332D"/>
    <w:rsid w:val="00A15168"/>
    <w:rsid w:val="00A152BB"/>
    <w:rsid w:val="00A15CF9"/>
    <w:rsid w:val="00A161D4"/>
    <w:rsid w:val="00A2017F"/>
    <w:rsid w:val="00A23D26"/>
    <w:rsid w:val="00A247ED"/>
    <w:rsid w:val="00A3502D"/>
    <w:rsid w:val="00A41F7A"/>
    <w:rsid w:val="00A42947"/>
    <w:rsid w:val="00A46878"/>
    <w:rsid w:val="00A47614"/>
    <w:rsid w:val="00A51D4E"/>
    <w:rsid w:val="00A55AE7"/>
    <w:rsid w:val="00A566DF"/>
    <w:rsid w:val="00A56ED3"/>
    <w:rsid w:val="00A62B6C"/>
    <w:rsid w:val="00A65BB6"/>
    <w:rsid w:val="00A754D2"/>
    <w:rsid w:val="00A80303"/>
    <w:rsid w:val="00A81548"/>
    <w:rsid w:val="00A82E91"/>
    <w:rsid w:val="00A86068"/>
    <w:rsid w:val="00A87625"/>
    <w:rsid w:val="00A941C9"/>
    <w:rsid w:val="00A944C8"/>
    <w:rsid w:val="00A971FB"/>
    <w:rsid w:val="00AA2E41"/>
    <w:rsid w:val="00AA57E8"/>
    <w:rsid w:val="00AA5CF9"/>
    <w:rsid w:val="00AA6C3C"/>
    <w:rsid w:val="00AB2227"/>
    <w:rsid w:val="00AB547A"/>
    <w:rsid w:val="00AC2A7B"/>
    <w:rsid w:val="00AC5904"/>
    <w:rsid w:val="00AC608E"/>
    <w:rsid w:val="00AD2F20"/>
    <w:rsid w:val="00AD7132"/>
    <w:rsid w:val="00AE0110"/>
    <w:rsid w:val="00AE5D7B"/>
    <w:rsid w:val="00AE6936"/>
    <w:rsid w:val="00AE7C96"/>
    <w:rsid w:val="00B102B5"/>
    <w:rsid w:val="00B10C9E"/>
    <w:rsid w:val="00B11372"/>
    <w:rsid w:val="00B14277"/>
    <w:rsid w:val="00B14FBA"/>
    <w:rsid w:val="00B150A1"/>
    <w:rsid w:val="00B16EAC"/>
    <w:rsid w:val="00B172D0"/>
    <w:rsid w:val="00B223AD"/>
    <w:rsid w:val="00B2380C"/>
    <w:rsid w:val="00B24B2F"/>
    <w:rsid w:val="00B277E7"/>
    <w:rsid w:val="00B32372"/>
    <w:rsid w:val="00B328F9"/>
    <w:rsid w:val="00B334B9"/>
    <w:rsid w:val="00B33D6F"/>
    <w:rsid w:val="00B3422C"/>
    <w:rsid w:val="00B3467D"/>
    <w:rsid w:val="00B34A03"/>
    <w:rsid w:val="00B35E0D"/>
    <w:rsid w:val="00B3690B"/>
    <w:rsid w:val="00B409FC"/>
    <w:rsid w:val="00B434D3"/>
    <w:rsid w:val="00B465CB"/>
    <w:rsid w:val="00B55968"/>
    <w:rsid w:val="00B62079"/>
    <w:rsid w:val="00B623AC"/>
    <w:rsid w:val="00B636E2"/>
    <w:rsid w:val="00B63F0B"/>
    <w:rsid w:val="00B64E9E"/>
    <w:rsid w:val="00B65572"/>
    <w:rsid w:val="00B66EA0"/>
    <w:rsid w:val="00B7101A"/>
    <w:rsid w:val="00B74209"/>
    <w:rsid w:val="00B772BC"/>
    <w:rsid w:val="00B80A14"/>
    <w:rsid w:val="00B83EB2"/>
    <w:rsid w:val="00B86381"/>
    <w:rsid w:val="00B86C76"/>
    <w:rsid w:val="00B91ECC"/>
    <w:rsid w:val="00B92947"/>
    <w:rsid w:val="00B92DB7"/>
    <w:rsid w:val="00B9492F"/>
    <w:rsid w:val="00BA10E9"/>
    <w:rsid w:val="00BA6B2C"/>
    <w:rsid w:val="00BB03C1"/>
    <w:rsid w:val="00BB0F0C"/>
    <w:rsid w:val="00BB4D19"/>
    <w:rsid w:val="00BB5D3C"/>
    <w:rsid w:val="00BC154F"/>
    <w:rsid w:val="00BC250B"/>
    <w:rsid w:val="00BC3E73"/>
    <w:rsid w:val="00BD5B5B"/>
    <w:rsid w:val="00BD7095"/>
    <w:rsid w:val="00BE0EFA"/>
    <w:rsid w:val="00BE5695"/>
    <w:rsid w:val="00BE5ABF"/>
    <w:rsid w:val="00BF0581"/>
    <w:rsid w:val="00BF1358"/>
    <w:rsid w:val="00BF1D56"/>
    <w:rsid w:val="00BF1EDE"/>
    <w:rsid w:val="00BF3A04"/>
    <w:rsid w:val="00BF4302"/>
    <w:rsid w:val="00BF4637"/>
    <w:rsid w:val="00BF62B7"/>
    <w:rsid w:val="00BF76D8"/>
    <w:rsid w:val="00BF7F9D"/>
    <w:rsid w:val="00C030AC"/>
    <w:rsid w:val="00C03166"/>
    <w:rsid w:val="00C07899"/>
    <w:rsid w:val="00C13DB5"/>
    <w:rsid w:val="00C14EEC"/>
    <w:rsid w:val="00C16F73"/>
    <w:rsid w:val="00C17FDE"/>
    <w:rsid w:val="00C2063E"/>
    <w:rsid w:val="00C238D9"/>
    <w:rsid w:val="00C3421A"/>
    <w:rsid w:val="00C36033"/>
    <w:rsid w:val="00C3665B"/>
    <w:rsid w:val="00C42158"/>
    <w:rsid w:val="00C457CF"/>
    <w:rsid w:val="00C45BFB"/>
    <w:rsid w:val="00C46910"/>
    <w:rsid w:val="00C470F6"/>
    <w:rsid w:val="00C50E4F"/>
    <w:rsid w:val="00C51ED4"/>
    <w:rsid w:val="00C577FF"/>
    <w:rsid w:val="00C60629"/>
    <w:rsid w:val="00C60E61"/>
    <w:rsid w:val="00C67CAA"/>
    <w:rsid w:val="00C704EC"/>
    <w:rsid w:val="00C706AC"/>
    <w:rsid w:val="00C70A5D"/>
    <w:rsid w:val="00C80536"/>
    <w:rsid w:val="00C81014"/>
    <w:rsid w:val="00C81D5E"/>
    <w:rsid w:val="00C824D2"/>
    <w:rsid w:val="00C840C7"/>
    <w:rsid w:val="00C84EE3"/>
    <w:rsid w:val="00C871DD"/>
    <w:rsid w:val="00C9535F"/>
    <w:rsid w:val="00C96B77"/>
    <w:rsid w:val="00CA41FE"/>
    <w:rsid w:val="00CA4478"/>
    <w:rsid w:val="00CB1C88"/>
    <w:rsid w:val="00CB6551"/>
    <w:rsid w:val="00CB6AA0"/>
    <w:rsid w:val="00CB6D7B"/>
    <w:rsid w:val="00CC0AD1"/>
    <w:rsid w:val="00CC0F04"/>
    <w:rsid w:val="00CC33A9"/>
    <w:rsid w:val="00CC3D7E"/>
    <w:rsid w:val="00CC3DDA"/>
    <w:rsid w:val="00CC6E82"/>
    <w:rsid w:val="00CC7E7F"/>
    <w:rsid w:val="00CD0CFE"/>
    <w:rsid w:val="00CD2AC5"/>
    <w:rsid w:val="00CD378F"/>
    <w:rsid w:val="00CE2713"/>
    <w:rsid w:val="00CF51C5"/>
    <w:rsid w:val="00CF6C35"/>
    <w:rsid w:val="00D00177"/>
    <w:rsid w:val="00D028DF"/>
    <w:rsid w:val="00D03F34"/>
    <w:rsid w:val="00D05FF3"/>
    <w:rsid w:val="00D12B7C"/>
    <w:rsid w:val="00D15473"/>
    <w:rsid w:val="00D17350"/>
    <w:rsid w:val="00D203FF"/>
    <w:rsid w:val="00D21140"/>
    <w:rsid w:val="00D22C5C"/>
    <w:rsid w:val="00D256D5"/>
    <w:rsid w:val="00D27871"/>
    <w:rsid w:val="00D316C7"/>
    <w:rsid w:val="00D32FBD"/>
    <w:rsid w:val="00D3389F"/>
    <w:rsid w:val="00D37492"/>
    <w:rsid w:val="00D37B95"/>
    <w:rsid w:val="00D408AB"/>
    <w:rsid w:val="00D441D3"/>
    <w:rsid w:val="00D4471C"/>
    <w:rsid w:val="00D50277"/>
    <w:rsid w:val="00D5148E"/>
    <w:rsid w:val="00D51B3A"/>
    <w:rsid w:val="00D54332"/>
    <w:rsid w:val="00D57D6C"/>
    <w:rsid w:val="00D57F25"/>
    <w:rsid w:val="00D62234"/>
    <w:rsid w:val="00D6362D"/>
    <w:rsid w:val="00D63C59"/>
    <w:rsid w:val="00D63C87"/>
    <w:rsid w:val="00D65A41"/>
    <w:rsid w:val="00D664AD"/>
    <w:rsid w:val="00D67E62"/>
    <w:rsid w:val="00D7555B"/>
    <w:rsid w:val="00D75A6B"/>
    <w:rsid w:val="00D777B9"/>
    <w:rsid w:val="00D82B00"/>
    <w:rsid w:val="00D85054"/>
    <w:rsid w:val="00D87905"/>
    <w:rsid w:val="00D90F8E"/>
    <w:rsid w:val="00D91822"/>
    <w:rsid w:val="00D91841"/>
    <w:rsid w:val="00D966EE"/>
    <w:rsid w:val="00D9765D"/>
    <w:rsid w:val="00DA3261"/>
    <w:rsid w:val="00DA4805"/>
    <w:rsid w:val="00DA4E76"/>
    <w:rsid w:val="00DB3833"/>
    <w:rsid w:val="00DB3E59"/>
    <w:rsid w:val="00DB3F28"/>
    <w:rsid w:val="00DB4D46"/>
    <w:rsid w:val="00DB5BAA"/>
    <w:rsid w:val="00DB7D87"/>
    <w:rsid w:val="00DC3656"/>
    <w:rsid w:val="00DC7476"/>
    <w:rsid w:val="00DD1CFE"/>
    <w:rsid w:val="00DD6A42"/>
    <w:rsid w:val="00DE1CF3"/>
    <w:rsid w:val="00DE6972"/>
    <w:rsid w:val="00DF264C"/>
    <w:rsid w:val="00E0059A"/>
    <w:rsid w:val="00E00904"/>
    <w:rsid w:val="00E04BA5"/>
    <w:rsid w:val="00E0631C"/>
    <w:rsid w:val="00E0707D"/>
    <w:rsid w:val="00E10378"/>
    <w:rsid w:val="00E12346"/>
    <w:rsid w:val="00E13242"/>
    <w:rsid w:val="00E13C9E"/>
    <w:rsid w:val="00E20C9C"/>
    <w:rsid w:val="00E26157"/>
    <w:rsid w:val="00E2765C"/>
    <w:rsid w:val="00E27EEF"/>
    <w:rsid w:val="00E30AEB"/>
    <w:rsid w:val="00E31C8E"/>
    <w:rsid w:val="00E34641"/>
    <w:rsid w:val="00E35BBD"/>
    <w:rsid w:val="00E36089"/>
    <w:rsid w:val="00E36853"/>
    <w:rsid w:val="00E4098B"/>
    <w:rsid w:val="00E43CC2"/>
    <w:rsid w:val="00E449AA"/>
    <w:rsid w:val="00E46A8B"/>
    <w:rsid w:val="00E51AD7"/>
    <w:rsid w:val="00E578CD"/>
    <w:rsid w:val="00E63E19"/>
    <w:rsid w:val="00E650DB"/>
    <w:rsid w:val="00E663E6"/>
    <w:rsid w:val="00E66529"/>
    <w:rsid w:val="00E72C48"/>
    <w:rsid w:val="00E74682"/>
    <w:rsid w:val="00E74DF4"/>
    <w:rsid w:val="00E76976"/>
    <w:rsid w:val="00E801D9"/>
    <w:rsid w:val="00E82C87"/>
    <w:rsid w:val="00E86CFE"/>
    <w:rsid w:val="00E93B70"/>
    <w:rsid w:val="00E949F2"/>
    <w:rsid w:val="00E9647D"/>
    <w:rsid w:val="00EA2332"/>
    <w:rsid w:val="00EA31A7"/>
    <w:rsid w:val="00EB4C05"/>
    <w:rsid w:val="00EB5674"/>
    <w:rsid w:val="00EB707A"/>
    <w:rsid w:val="00EB722F"/>
    <w:rsid w:val="00EC47EB"/>
    <w:rsid w:val="00ED62D9"/>
    <w:rsid w:val="00ED7941"/>
    <w:rsid w:val="00ED7FB0"/>
    <w:rsid w:val="00EF0A75"/>
    <w:rsid w:val="00EF2E75"/>
    <w:rsid w:val="00F00022"/>
    <w:rsid w:val="00F01C8D"/>
    <w:rsid w:val="00F02A3A"/>
    <w:rsid w:val="00F05606"/>
    <w:rsid w:val="00F06C45"/>
    <w:rsid w:val="00F06DCE"/>
    <w:rsid w:val="00F07DAE"/>
    <w:rsid w:val="00F1604D"/>
    <w:rsid w:val="00F16B0D"/>
    <w:rsid w:val="00F2068B"/>
    <w:rsid w:val="00F21340"/>
    <w:rsid w:val="00F24E91"/>
    <w:rsid w:val="00F25689"/>
    <w:rsid w:val="00F27024"/>
    <w:rsid w:val="00F31E9B"/>
    <w:rsid w:val="00F33777"/>
    <w:rsid w:val="00F35F6C"/>
    <w:rsid w:val="00F369E7"/>
    <w:rsid w:val="00F4191D"/>
    <w:rsid w:val="00F42B7A"/>
    <w:rsid w:val="00F42C55"/>
    <w:rsid w:val="00F50FB6"/>
    <w:rsid w:val="00F56686"/>
    <w:rsid w:val="00F60182"/>
    <w:rsid w:val="00F61CD4"/>
    <w:rsid w:val="00F62B15"/>
    <w:rsid w:val="00F633EA"/>
    <w:rsid w:val="00F739E8"/>
    <w:rsid w:val="00F74252"/>
    <w:rsid w:val="00F74416"/>
    <w:rsid w:val="00F75898"/>
    <w:rsid w:val="00F833EB"/>
    <w:rsid w:val="00F86832"/>
    <w:rsid w:val="00F86944"/>
    <w:rsid w:val="00F912CA"/>
    <w:rsid w:val="00F96263"/>
    <w:rsid w:val="00FA08FD"/>
    <w:rsid w:val="00FA1102"/>
    <w:rsid w:val="00FA13BE"/>
    <w:rsid w:val="00FA534E"/>
    <w:rsid w:val="00FA56E8"/>
    <w:rsid w:val="00FB4B39"/>
    <w:rsid w:val="00FC0A0C"/>
    <w:rsid w:val="00FC356F"/>
    <w:rsid w:val="00FC6CAD"/>
    <w:rsid w:val="00FC7812"/>
    <w:rsid w:val="00FD2AD6"/>
    <w:rsid w:val="00FE008B"/>
    <w:rsid w:val="00FE0770"/>
    <w:rsid w:val="00FE093E"/>
    <w:rsid w:val="00FE1AF9"/>
    <w:rsid w:val="00FE3428"/>
    <w:rsid w:val="00FE3BD9"/>
    <w:rsid w:val="00FE5E95"/>
    <w:rsid w:val="00FE6A68"/>
    <w:rsid w:val="00FE6E63"/>
    <w:rsid w:val="00FE75F3"/>
    <w:rsid w:val="00FF222A"/>
    <w:rsid w:val="00FF4940"/>
    <w:rsid w:val="00FF75D0"/>
    <w:rsid w:val="01891E9E"/>
    <w:rsid w:val="018E8E74"/>
    <w:rsid w:val="01DA0D36"/>
    <w:rsid w:val="01EA02D9"/>
    <w:rsid w:val="02DECA6A"/>
    <w:rsid w:val="02F183AE"/>
    <w:rsid w:val="032C24D3"/>
    <w:rsid w:val="036CD16D"/>
    <w:rsid w:val="038DD2CD"/>
    <w:rsid w:val="040D0E5A"/>
    <w:rsid w:val="045298D1"/>
    <w:rsid w:val="049FEEBF"/>
    <w:rsid w:val="04FBA9CC"/>
    <w:rsid w:val="05C7D0FE"/>
    <w:rsid w:val="05CC0668"/>
    <w:rsid w:val="05D2BC21"/>
    <w:rsid w:val="068F3105"/>
    <w:rsid w:val="06CFBAC0"/>
    <w:rsid w:val="0779461E"/>
    <w:rsid w:val="07A889EF"/>
    <w:rsid w:val="07C3C0F6"/>
    <w:rsid w:val="084917F9"/>
    <w:rsid w:val="08B31F3C"/>
    <w:rsid w:val="0995993D"/>
    <w:rsid w:val="09A1ADBC"/>
    <w:rsid w:val="09A35772"/>
    <w:rsid w:val="09B3820D"/>
    <w:rsid w:val="09D162B9"/>
    <w:rsid w:val="0A7C70BC"/>
    <w:rsid w:val="0ABFE1B6"/>
    <w:rsid w:val="0B0B9F5F"/>
    <w:rsid w:val="0B23F0C0"/>
    <w:rsid w:val="0B3DC1BB"/>
    <w:rsid w:val="0B7587BC"/>
    <w:rsid w:val="0B965E37"/>
    <w:rsid w:val="0BD4D3E7"/>
    <w:rsid w:val="0BD7DA0D"/>
    <w:rsid w:val="0C69622D"/>
    <w:rsid w:val="0C9A29FB"/>
    <w:rsid w:val="0CEE64F6"/>
    <w:rsid w:val="0D01BFEB"/>
    <w:rsid w:val="0E7D6FB2"/>
    <w:rsid w:val="0EB121FC"/>
    <w:rsid w:val="0F090CB3"/>
    <w:rsid w:val="0F2D39DF"/>
    <w:rsid w:val="0FA0997C"/>
    <w:rsid w:val="0FBD3064"/>
    <w:rsid w:val="0FE2522A"/>
    <w:rsid w:val="10201D22"/>
    <w:rsid w:val="1069FDCC"/>
    <w:rsid w:val="109F65BE"/>
    <w:rsid w:val="114DD18A"/>
    <w:rsid w:val="123FCF49"/>
    <w:rsid w:val="12681882"/>
    <w:rsid w:val="12DABD1D"/>
    <w:rsid w:val="144DB196"/>
    <w:rsid w:val="14948193"/>
    <w:rsid w:val="14E09F95"/>
    <w:rsid w:val="14E64791"/>
    <w:rsid w:val="1653C220"/>
    <w:rsid w:val="166B3345"/>
    <w:rsid w:val="16AE22E4"/>
    <w:rsid w:val="17979230"/>
    <w:rsid w:val="17AE4557"/>
    <w:rsid w:val="17EE8E3A"/>
    <w:rsid w:val="1812AB42"/>
    <w:rsid w:val="1846C3FA"/>
    <w:rsid w:val="18651820"/>
    <w:rsid w:val="196FE45A"/>
    <w:rsid w:val="19A385A1"/>
    <w:rsid w:val="19BF455F"/>
    <w:rsid w:val="19C27177"/>
    <w:rsid w:val="19FEA26E"/>
    <w:rsid w:val="1A4DE15F"/>
    <w:rsid w:val="1A546FC1"/>
    <w:rsid w:val="1A753688"/>
    <w:rsid w:val="1C3399A3"/>
    <w:rsid w:val="1D38607E"/>
    <w:rsid w:val="1D772147"/>
    <w:rsid w:val="1D79A523"/>
    <w:rsid w:val="1D840D99"/>
    <w:rsid w:val="1DC366E7"/>
    <w:rsid w:val="1DE9518D"/>
    <w:rsid w:val="1E1D0408"/>
    <w:rsid w:val="1E3B3183"/>
    <w:rsid w:val="1EAC2520"/>
    <w:rsid w:val="1F45BCC3"/>
    <w:rsid w:val="1F6450ED"/>
    <w:rsid w:val="1F9B1847"/>
    <w:rsid w:val="1FD185C3"/>
    <w:rsid w:val="1FEB902A"/>
    <w:rsid w:val="20551977"/>
    <w:rsid w:val="20E41975"/>
    <w:rsid w:val="218D1952"/>
    <w:rsid w:val="21C8AC62"/>
    <w:rsid w:val="21E6050D"/>
    <w:rsid w:val="22455BDF"/>
    <w:rsid w:val="2373D18A"/>
    <w:rsid w:val="23F55C0A"/>
    <w:rsid w:val="2425A555"/>
    <w:rsid w:val="2446F93C"/>
    <w:rsid w:val="2546F83C"/>
    <w:rsid w:val="26483CD0"/>
    <w:rsid w:val="266194A3"/>
    <w:rsid w:val="26F62F7C"/>
    <w:rsid w:val="27203603"/>
    <w:rsid w:val="2759A202"/>
    <w:rsid w:val="282BCEA5"/>
    <w:rsid w:val="28519C2A"/>
    <w:rsid w:val="288F4ADC"/>
    <w:rsid w:val="28C0E5D4"/>
    <w:rsid w:val="295CACD7"/>
    <w:rsid w:val="29610792"/>
    <w:rsid w:val="29765C60"/>
    <w:rsid w:val="2A6253C3"/>
    <w:rsid w:val="2A8B22F4"/>
    <w:rsid w:val="2D11DDAE"/>
    <w:rsid w:val="2D16BE53"/>
    <w:rsid w:val="2D69312C"/>
    <w:rsid w:val="2E02B4B5"/>
    <w:rsid w:val="2E399C29"/>
    <w:rsid w:val="2E5E7A80"/>
    <w:rsid w:val="303933D9"/>
    <w:rsid w:val="303D714E"/>
    <w:rsid w:val="307467C8"/>
    <w:rsid w:val="30BBC90F"/>
    <w:rsid w:val="31C66850"/>
    <w:rsid w:val="325FFFED"/>
    <w:rsid w:val="32860018"/>
    <w:rsid w:val="3289E382"/>
    <w:rsid w:val="32950B3B"/>
    <w:rsid w:val="32955F30"/>
    <w:rsid w:val="32D6FB6C"/>
    <w:rsid w:val="32DEACC4"/>
    <w:rsid w:val="33928CFF"/>
    <w:rsid w:val="33C16BCF"/>
    <w:rsid w:val="348F847D"/>
    <w:rsid w:val="357EA917"/>
    <w:rsid w:val="361063A9"/>
    <w:rsid w:val="36272662"/>
    <w:rsid w:val="36845567"/>
    <w:rsid w:val="36A1AC74"/>
    <w:rsid w:val="36B29B97"/>
    <w:rsid w:val="3769D255"/>
    <w:rsid w:val="3817EBDA"/>
    <w:rsid w:val="38A3A0C6"/>
    <w:rsid w:val="394DDAAC"/>
    <w:rsid w:val="39520BF7"/>
    <w:rsid w:val="3973D441"/>
    <w:rsid w:val="3A160CBD"/>
    <w:rsid w:val="3A73474D"/>
    <w:rsid w:val="3AA29BED"/>
    <w:rsid w:val="3AFB9402"/>
    <w:rsid w:val="3B2FA0AB"/>
    <w:rsid w:val="3B7F5ECB"/>
    <w:rsid w:val="3B9EA78F"/>
    <w:rsid w:val="3BB4453E"/>
    <w:rsid w:val="3C73CC41"/>
    <w:rsid w:val="3CB2EF3E"/>
    <w:rsid w:val="3D7D203A"/>
    <w:rsid w:val="3DDBC843"/>
    <w:rsid w:val="3E8F8DDE"/>
    <w:rsid w:val="3ED34D72"/>
    <w:rsid w:val="3F4E6F66"/>
    <w:rsid w:val="3FA813BD"/>
    <w:rsid w:val="3FDE9D63"/>
    <w:rsid w:val="40AD0822"/>
    <w:rsid w:val="4103EFB6"/>
    <w:rsid w:val="411580C8"/>
    <w:rsid w:val="41443A6C"/>
    <w:rsid w:val="419FAD5A"/>
    <w:rsid w:val="41CB57EA"/>
    <w:rsid w:val="41F0197E"/>
    <w:rsid w:val="42514A72"/>
    <w:rsid w:val="427CDB7A"/>
    <w:rsid w:val="436C1604"/>
    <w:rsid w:val="437BC868"/>
    <w:rsid w:val="43A6B606"/>
    <w:rsid w:val="44014DE2"/>
    <w:rsid w:val="44639AE2"/>
    <w:rsid w:val="45A980F8"/>
    <w:rsid w:val="45AFA513"/>
    <w:rsid w:val="4640F664"/>
    <w:rsid w:val="46A8C622"/>
    <w:rsid w:val="46CFA475"/>
    <w:rsid w:val="4704481D"/>
    <w:rsid w:val="471951C8"/>
    <w:rsid w:val="472A5418"/>
    <w:rsid w:val="488B38EA"/>
    <w:rsid w:val="49357E4A"/>
    <w:rsid w:val="4A809569"/>
    <w:rsid w:val="4B051B91"/>
    <w:rsid w:val="4C087F47"/>
    <w:rsid w:val="4C66D1BA"/>
    <w:rsid w:val="4C76B087"/>
    <w:rsid w:val="4D583196"/>
    <w:rsid w:val="4DB4294F"/>
    <w:rsid w:val="4E35803C"/>
    <w:rsid w:val="4E57FB19"/>
    <w:rsid w:val="4E8E8A95"/>
    <w:rsid w:val="4F0431F3"/>
    <w:rsid w:val="4FA592FD"/>
    <w:rsid w:val="4FC07CF7"/>
    <w:rsid w:val="50C70DDE"/>
    <w:rsid w:val="511A99E1"/>
    <w:rsid w:val="51AA9D54"/>
    <w:rsid w:val="51D83E4E"/>
    <w:rsid w:val="51E1AFF0"/>
    <w:rsid w:val="5275942F"/>
    <w:rsid w:val="532D7B98"/>
    <w:rsid w:val="5332A42E"/>
    <w:rsid w:val="53354C33"/>
    <w:rsid w:val="535C4A17"/>
    <w:rsid w:val="536ADFA5"/>
    <w:rsid w:val="539D641C"/>
    <w:rsid w:val="53C8CCC5"/>
    <w:rsid w:val="540CF51C"/>
    <w:rsid w:val="54537A78"/>
    <w:rsid w:val="54679BF8"/>
    <w:rsid w:val="54AC00E6"/>
    <w:rsid w:val="54F71AE6"/>
    <w:rsid w:val="54FB95F4"/>
    <w:rsid w:val="55A1B8F1"/>
    <w:rsid w:val="55B73D35"/>
    <w:rsid w:val="56241A5D"/>
    <w:rsid w:val="5680BA06"/>
    <w:rsid w:val="568CBFCD"/>
    <w:rsid w:val="56919068"/>
    <w:rsid w:val="5727DB29"/>
    <w:rsid w:val="576581F6"/>
    <w:rsid w:val="57AA77D7"/>
    <w:rsid w:val="585EC6BD"/>
    <w:rsid w:val="5991CEFE"/>
    <w:rsid w:val="59A9D253"/>
    <w:rsid w:val="59DCE048"/>
    <w:rsid w:val="59F4D6EC"/>
    <w:rsid w:val="5AE11048"/>
    <w:rsid w:val="5B1BDAE5"/>
    <w:rsid w:val="5B3C5649"/>
    <w:rsid w:val="5B55A933"/>
    <w:rsid w:val="5B69D71A"/>
    <w:rsid w:val="5B8D89D3"/>
    <w:rsid w:val="5BC57D9E"/>
    <w:rsid w:val="5C784A1E"/>
    <w:rsid w:val="5D804A61"/>
    <w:rsid w:val="5DA63E71"/>
    <w:rsid w:val="5E2F7B89"/>
    <w:rsid w:val="5F1D0F9B"/>
    <w:rsid w:val="5F2C393E"/>
    <w:rsid w:val="5F7E26E7"/>
    <w:rsid w:val="60749C5C"/>
    <w:rsid w:val="60F9699C"/>
    <w:rsid w:val="61012051"/>
    <w:rsid w:val="610A7A7E"/>
    <w:rsid w:val="611F31D4"/>
    <w:rsid w:val="614B30DF"/>
    <w:rsid w:val="617357BC"/>
    <w:rsid w:val="61997C1A"/>
    <w:rsid w:val="619CA36F"/>
    <w:rsid w:val="61D9132E"/>
    <w:rsid w:val="6233BD75"/>
    <w:rsid w:val="62BB2B26"/>
    <w:rsid w:val="62DD884F"/>
    <w:rsid w:val="641254AA"/>
    <w:rsid w:val="64393454"/>
    <w:rsid w:val="64BC9E65"/>
    <w:rsid w:val="6679A975"/>
    <w:rsid w:val="66C48B86"/>
    <w:rsid w:val="66D48EC7"/>
    <w:rsid w:val="66D71A1D"/>
    <w:rsid w:val="6733F33C"/>
    <w:rsid w:val="67461C2D"/>
    <w:rsid w:val="674BA53A"/>
    <w:rsid w:val="678ECFEB"/>
    <w:rsid w:val="68186D46"/>
    <w:rsid w:val="683F0A83"/>
    <w:rsid w:val="68A76FEA"/>
    <w:rsid w:val="68F2609A"/>
    <w:rsid w:val="69393B34"/>
    <w:rsid w:val="6986B9DA"/>
    <w:rsid w:val="6A0BD4C8"/>
    <w:rsid w:val="6A66889B"/>
    <w:rsid w:val="6B76EF51"/>
    <w:rsid w:val="6BE2B696"/>
    <w:rsid w:val="6C28FD06"/>
    <w:rsid w:val="6C7F4CC6"/>
    <w:rsid w:val="6CDC1AF5"/>
    <w:rsid w:val="6D8E32D7"/>
    <w:rsid w:val="6DEA200E"/>
    <w:rsid w:val="6E33F4BB"/>
    <w:rsid w:val="6EF26AEB"/>
    <w:rsid w:val="6F8D2ADA"/>
    <w:rsid w:val="70740B04"/>
    <w:rsid w:val="70B8DC18"/>
    <w:rsid w:val="71C46556"/>
    <w:rsid w:val="727364D2"/>
    <w:rsid w:val="72CE93F5"/>
    <w:rsid w:val="73BA56A5"/>
    <w:rsid w:val="73BEFEDA"/>
    <w:rsid w:val="7490E63A"/>
    <w:rsid w:val="7557A703"/>
    <w:rsid w:val="7716C126"/>
    <w:rsid w:val="778363CE"/>
    <w:rsid w:val="77B40EC5"/>
    <w:rsid w:val="78141FC9"/>
    <w:rsid w:val="78225D57"/>
    <w:rsid w:val="7863EE88"/>
    <w:rsid w:val="78C9F707"/>
    <w:rsid w:val="79032B63"/>
    <w:rsid w:val="790D95CE"/>
    <w:rsid w:val="790EAD23"/>
    <w:rsid w:val="7967110B"/>
    <w:rsid w:val="79C85C16"/>
    <w:rsid w:val="79D61DA7"/>
    <w:rsid w:val="7A225B11"/>
    <w:rsid w:val="7A7FBF8E"/>
    <w:rsid w:val="7B961799"/>
    <w:rsid w:val="7C924E58"/>
    <w:rsid w:val="7CF7D2CD"/>
    <w:rsid w:val="7D2669A6"/>
    <w:rsid w:val="7D508EAC"/>
    <w:rsid w:val="7D73A232"/>
    <w:rsid w:val="7D9A2BF2"/>
    <w:rsid w:val="7DBD0AF5"/>
    <w:rsid w:val="7DE484E8"/>
    <w:rsid w:val="7ED5688B"/>
    <w:rsid w:val="7F51B8E5"/>
    <w:rsid w:val="7F74148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1EBDECA5-E931-4E41-88E9-5D1A3B78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paragraph" w:styleId="Revision">
    <w:name w:val="Revision"/>
    <w:hidden/>
    <w:uiPriority w:val="99"/>
    <w:semiHidden/>
    <w:rsid w:val="007306E9"/>
    <w:pPr>
      <w:spacing w:after="0" w:line="240" w:lineRule="auto"/>
    </w:pPr>
  </w:style>
  <w:style w:type="character" w:styleId="CommentReference">
    <w:name w:val="annotation reference"/>
    <w:basedOn w:val="DefaultParagraphFont"/>
    <w:uiPriority w:val="99"/>
    <w:semiHidden/>
    <w:unhideWhenUsed/>
    <w:rsid w:val="002F490C"/>
    <w:rPr>
      <w:sz w:val="16"/>
      <w:szCs w:val="16"/>
    </w:rPr>
  </w:style>
  <w:style w:type="paragraph" w:styleId="CommentText">
    <w:name w:val="annotation text"/>
    <w:basedOn w:val="Normal"/>
    <w:link w:val="CommentTextChar"/>
    <w:uiPriority w:val="99"/>
    <w:unhideWhenUsed/>
    <w:rsid w:val="002F490C"/>
    <w:pPr>
      <w:spacing w:line="240" w:lineRule="auto"/>
    </w:pPr>
    <w:rPr>
      <w:sz w:val="20"/>
      <w:szCs w:val="20"/>
    </w:rPr>
  </w:style>
  <w:style w:type="character" w:customStyle="1" w:styleId="CommentTextChar">
    <w:name w:val="Comment Text Char"/>
    <w:basedOn w:val="DefaultParagraphFont"/>
    <w:link w:val="CommentText"/>
    <w:uiPriority w:val="99"/>
    <w:rsid w:val="002F490C"/>
    <w:rPr>
      <w:sz w:val="20"/>
      <w:szCs w:val="20"/>
    </w:rPr>
  </w:style>
  <w:style w:type="paragraph" w:styleId="CommentSubject">
    <w:name w:val="annotation subject"/>
    <w:basedOn w:val="CommentText"/>
    <w:next w:val="CommentText"/>
    <w:link w:val="CommentSubjectChar"/>
    <w:uiPriority w:val="99"/>
    <w:semiHidden/>
    <w:unhideWhenUsed/>
    <w:rsid w:val="002F490C"/>
    <w:rPr>
      <w:b/>
      <w:bCs/>
    </w:rPr>
  </w:style>
  <w:style w:type="character" w:customStyle="1" w:styleId="CommentSubjectChar">
    <w:name w:val="Comment Subject Char"/>
    <w:basedOn w:val="CommentTextChar"/>
    <w:link w:val="CommentSubject"/>
    <w:uiPriority w:val="99"/>
    <w:semiHidden/>
    <w:rsid w:val="002F490C"/>
    <w:rPr>
      <w:b/>
      <w:bCs/>
      <w:sz w:val="20"/>
      <w:szCs w:val="20"/>
    </w:rPr>
  </w:style>
  <w:style w:type="character" w:styleId="Mention">
    <w:name w:val="Mention"/>
    <w:basedOn w:val="DefaultParagraphFont"/>
    <w:uiPriority w:val="99"/>
    <w:unhideWhenUsed/>
    <w:rsid w:val="00B10C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7021513-DDD5-4C29-BD16-1B018CE901AF}">
    <t:Anchor>
      <t:Comment id="2035622296"/>
    </t:Anchor>
    <t:History>
      <t:Event id="{F5C31320-03DF-4BD8-911F-3EB5FAA00BDE}" time="2026-01-26T13:36:41.092Z">
        <t:Attribution userId="S::Iraida.J.Alvarez@mass.gov::66b89c24-7507-40c7-9620-66ed0feaf784" userProvider="AD" userName="Alvarez, Iraida (DESE)"/>
        <t:Anchor>
          <t:Comment id="2035622296"/>
        </t:Anchor>
        <t:Create/>
      </t:Event>
      <t:Event id="{5A017C2C-43D4-456E-B0D1-F99E9BB92E0D}" time="2026-01-26T13:36:41.092Z">
        <t:Attribution userId="S::Iraida.J.Alvarez@mass.gov::66b89c24-7507-40c7-9620-66ed0feaf784" userProvider="AD" userName="Alvarez, Iraida (DESE)"/>
        <t:Anchor>
          <t:Comment id="2035622296"/>
        </t:Anchor>
        <t:Assign userId="S::Johanna.Wakelin@mass.gov::861700f2-2647-4c79-b4e9-5d2ae7c7128a" userProvider="AD" userName="Wakelin, Johanna (DESE)"/>
      </t:Event>
      <t:Event id="{EAE5E00A-EBA5-400C-A141-413ECF59467C}" time="2026-01-26T13:36:41.092Z">
        <t:Attribution userId="S::Iraida.J.Alvarez@mass.gov::66b89c24-7507-40c7-9620-66ed0feaf784" userProvider="AD" userName="Alvarez, Iraida (DESE)"/>
        <t:Anchor>
          <t:Comment id="2035622296"/>
        </t:Anchor>
        <t:SetTitle title="@Wakelin, Johanna (DESE) can you send me what this looks like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E7BE6-0B63-4762-B73E-7FFF0C31D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23, 2026 Regular Meeting Item 3: Amendments to Regulations on Special Education to Conform to State Law, 603 CMR 28.00</dc:title>
  <dc:subject/>
  <dc:creator>DESE</dc:creator>
  <cp:keywords/>
  <dc:description/>
  <cp:lastModifiedBy>Zou, Dong (EOE)</cp:lastModifiedBy>
  <cp:revision>5</cp:revision>
  <dcterms:created xsi:type="dcterms:W3CDTF">2026-06-17T17:03:00Z</dcterms:created>
  <dcterms:modified xsi:type="dcterms:W3CDTF">2026-06-17T21:53:00Z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17 2026 12:00AM</vt:lpwstr>
  </property>
</Properties>
</file>