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A5C" w:rsidRDefault="00E26A5C" w:rsidP="00E26A5C">
      <w:pPr>
        <w:pStyle w:val="Title"/>
      </w:pPr>
      <w:r>
        <w:t>Minutes of the Regular Meeting</w:t>
      </w:r>
    </w:p>
    <w:p w:rsidR="00E26A5C" w:rsidRDefault="00E26A5C" w:rsidP="00E26A5C">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E26A5C" w:rsidRDefault="00E26A5C" w:rsidP="00E26A5C">
      <w:pPr>
        <w:autoSpaceDE w:val="0"/>
        <w:autoSpaceDN w:val="0"/>
        <w:adjustRightInd w:val="0"/>
        <w:jc w:val="center"/>
        <w:rPr>
          <w:b/>
          <w:bCs/>
        </w:rPr>
      </w:pPr>
    </w:p>
    <w:p w:rsidR="00E26A5C" w:rsidRDefault="00D163D6" w:rsidP="00E26A5C">
      <w:pPr>
        <w:autoSpaceDE w:val="0"/>
        <w:autoSpaceDN w:val="0"/>
        <w:adjustRightInd w:val="0"/>
        <w:jc w:val="center"/>
        <w:rPr>
          <w:b/>
          <w:bCs/>
        </w:rPr>
      </w:pPr>
      <w:r>
        <w:rPr>
          <w:b/>
          <w:bCs/>
        </w:rPr>
        <w:t>September 21</w:t>
      </w:r>
      <w:r w:rsidR="00E26A5C">
        <w:rPr>
          <w:b/>
          <w:bCs/>
        </w:rPr>
        <w:t>, 2010</w:t>
      </w:r>
    </w:p>
    <w:p w:rsidR="00E26A5C" w:rsidRDefault="00E26A5C" w:rsidP="00E26A5C">
      <w:pPr>
        <w:autoSpaceDE w:val="0"/>
        <w:autoSpaceDN w:val="0"/>
        <w:adjustRightInd w:val="0"/>
        <w:jc w:val="center"/>
        <w:rPr>
          <w:b/>
          <w:bCs/>
        </w:rPr>
      </w:pPr>
      <w:r>
        <w:rPr>
          <w:b/>
          <w:bCs/>
        </w:rPr>
        <w:t>8:</w:t>
      </w:r>
      <w:r w:rsidR="00D163D6">
        <w:rPr>
          <w:b/>
          <w:bCs/>
        </w:rPr>
        <w:t>33</w:t>
      </w:r>
      <w:r>
        <w:rPr>
          <w:b/>
          <w:bCs/>
        </w:rPr>
        <w:t xml:space="preserve"> a.m. – </w:t>
      </w:r>
      <w:r w:rsidR="003A1866">
        <w:rPr>
          <w:b/>
          <w:bCs/>
        </w:rPr>
        <w:t>1</w:t>
      </w:r>
      <w:r>
        <w:rPr>
          <w:b/>
          <w:bCs/>
        </w:rPr>
        <w:t>:</w:t>
      </w:r>
      <w:r w:rsidR="00D163D6">
        <w:rPr>
          <w:b/>
          <w:bCs/>
        </w:rPr>
        <w:t>00</w:t>
      </w:r>
      <w:r>
        <w:rPr>
          <w:b/>
          <w:bCs/>
        </w:rPr>
        <w:t xml:space="preserve"> p.m.</w:t>
      </w:r>
    </w:p>
    <w:p w:rsidR="00E26A5C" w:rsidRDefault="00E26A5C" w:rsidP="00E26A5C">
      <w:pPr>
        <w:autoSpaceDE w:val="0"/>
        <w:autoSpaceDN w:val="0"/>
        <w:adjustRightInd w:val="0"/>
        <w:jc w:val="center"/>
        <w:rPr>
          <w:b/>
          <w:bCs/>
        </w:rPr>
      </w:pPr>
    </w:p>
    <w:p w:rsidR="00E26A5C" w:rsidRDefault="00D163D6" w:rsidP="00E26A5C">
      <w:pPr>
        <w:autoSpaceDE w:val="0"/>
        <w:autoSpaceDN w:val="0"/>
        <w:adjustRightInd w:val="0"/>
        <w:jc w:val="center"/>
        <w:rPr>
          <w:b/>
          <w:bCs/>
        </w:rPr>
      </w:pPr>
      <w:r>
        <w:rPr>
          <w:b/>
          <w:bCs/>
        </w:rPr>
        <w:t>Massachusetts Department of Elementary and Secondary Education</w:t>
      </w:r>
    </w:p>
    <w:p w:rsidR="00E26A5C" w:rsidRDefault="00D163D6" w:rsidP="00E26A5C">
      <w:pPr>
        <w:autoSpaceDE w:val="0"/>
        <w:autoSpaceDN w:val="0"/>
        <w:adjustRightInd w:val="0"/>
        <w:jc w:val="center"/>
        <w:rPr>
          <w:b/>
          <w:bCs/>
        </w:rPr>
      </w:pPr>
      <w:r>
        <w:rPr>
          <w:b/>
          <w:bCs/>
        </w:rPr>
        <w:t>75 Pleasant</w:t>
      </w:r>
      <w:r w:rsidR="00E10EFD">
        <w:rPr>
          <w:b/>
          <w:bCs/>
        </w:rPr>
        <w:t xml:space="preserve"> Street</w:t>
      </w:r>
    </w:p>
    <w:p w:rsidR="00E26A5C" w:rsidRDefault="00D163D6" w:rsidP="00E26A5C">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sidR="00E26A5C">
          <w:rPr>
            <w:b/>
            <w:bCs/>
          </w:rPr>
          <w:t xml:space="preserve">, </w:t>
        </w:r>
        <w:smartTag w:uri="urn:schemas-microsoft-com:office:smarttags" w:element="State">
          <w:r w:rsidR="00E26A5C">
            <w:rPr>
              <w:b/>
              <w:bCs/>
            </w:rPr>
            <w:t>MA</w:t>
          </w:r>
        </w:smartTag>
      </w:smartTag>
      <w:r w:rsidR="00E26A5C">
        <w:rPr>
          <w:b/>
          <w:bCs/>
        </w:rPr>
        <w:t xml:space="preserve"> </w:t>
      </w:r>
    </w:p>
    <w:p w:rsidR="008C74B9" w:rsidRDefault="008C74B9" w:rsidP="00E26A5C">
      <w:pPr>
        <w:autoSpaceDE w:val="0"/>
        <w:autoSpaceDN w:val="0"/>
        <w:adjustRightInd w:val="0"/>
        <w:jc w:val="center"/>
        <w:rPr>
          <w:b/>
          <w:bCs/>
        </w:rPr>
      </w:pPr>
    </w:p>
    <w:p w:rsidR="00E26A5C" w:rsidRDefault="00E26A5C" w:rsidP="00E26A5C">
      <w:pPr>
        <w:autoSpaceDE w:val="0"/>
        <w:autoSpaceDN w:val="0"/>
        <w:adjustRightInd w:val="0"/>
        <w:rPr>
          <w:bCs/>
        </w:rPr>
      </w:pPr>
      <w:r>
        <w:rPr>
          <w:bCs/>
        </w:rPr>
        <w:t>Members of the Board of Elementary and Secondary Education Present:</w:t>
      </w:r>
    </w:p>
    <w:p w:rsidR="00E26A5C" w:rsidRDefault="00E26A5C" w:rsidP="00E26A5C">
      <w:pPr>
        <w:autoSpaceDE w:val="0"/>
        <w:autoSpaceDN w:val="0"/>
        <w:adjustRightInd w:val="0"/>
        <w:rPr>
          <w:bCs/>
        </w:rPr>
      </w:pPr>
    </w:p>
    <w:p w:rsidR="00E26A5C" w:rsidRPr="00EB2C7E" w:rsidRDefault="00E26A5C" w:rsidP="00E26A5C">
      <w:pPr>
        <w:rPr>
          <w:b/>
        </w:rPr>
      </w:pPr>
      <w:r w:rsidRPr="00EB2C7E">
        <w:rPr>
          <w:b/>
          <w:bCs/>
        </w:rPr>
        <w:t>Maura Banta</w:t>
      </w:r>
      <w:r w:rsidRPr="00EB2C7E">
        <w:rPr>
          <w:bCs/>
        </w:rPr>
        <w:t>, Chair, Melrose</w:t>
      </w:r>
    </w:p>
    <w:p w:rsidR="008F2E84" w:rsidRPr="00EB2C7E" w:rsidRDefault="008F2E84" w:rsidP="00E26A5C">
      <w:pPr>
        <w:rPr>
          <w:b/>
        </w:rPr>
      </w:pPr>
      <w:r w:rsidRPr="00EB2C7E">
        <w:rPr>
          <w:b/>
        </w:rPr>
        <w:t>Vanessa Calderón-Rosado</w:t>
      </w:r>
      <w:r w:rsidRPr="00EB2C7E">
        <w:t xml:space="preserve">, Milton </w:t>
      </w:r>
      <w:r w:rsidRPr="00EB2C7E">
        <w:tab/>
      </w:r>
    </w:p>
    <w:p w:rsidR="00E26A5C" w:rsidRDefault="00E26A5C" w:rsidP="00E26A5C">
      <w:proofErr w:type="spellStart"/>
      <w:r>
        <w:rPr>
          <w:b/>
        </w:rPr>
        <w:t>Harneen</w:t>
      </w:r>
      <w:proofErr w:type="spellEnd"/>
      <w:r>
        <w:rPr>
          <w:b/>
        </w:rPr>
        <w:t xml:space="preserve">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E26A5C" w:rsidRDefault="00E26A5C" w:rsidP="00E26A5C">
      <w:r>
        <w:rPr>
          <w:b/>
        </w:rPr>
        <w:t xml:space="preserve">Gerald </w:t>
      </w:r>
      <w:proofErr w:type="spellStart"/>
      <w:r>
        <w:rPr>
          <w:b/>
        </w:rPr>
        <w:t>Chertavian</w:t>
      </w:r>
      <w:proofErr w:type="spellEnd"/>
      <w:r>
        <w:t xml:space="preserve">, </w:t>
      </w:r>
      <w:smartTag w:uri="urn:schemas-microsoft-com:office:smarttags" w:element="place">
        <w:smartTag w:uri="urn:schemas-microsoft-com:office:smarttags" w:element="City">
          <w:r>
            <w:t>Cambridge</w:t>
          </w:r>
        </w:smartTag>
      </w:smartTag>
    </w:p>
    <w:p w:rsidR="00E26A5C" w:rsidRDefault="00E26A5C" w:rsidP="00E26A5C">
      <w:smartTag w:uri="urn:schemas-microsoft-com:office:smarttags" w:element="PersonName">
        <w:r>
          <w:rPr>
            <w:b/>
          </w:rPr>
          <w:t xml:space="preserve">Michael </w:t>
        </w:r>
        <w:proofErr w:type="spellStart"/>
        <w:r>
          <w:rPr>
            <w:b/>
          </w:rPr>
          <w:t>D'Ortenzio</w:t>
        </w:r>
        <w:proofErr w:type="spellEnd"/>
        <w:r>
          <w:rPr>
            <w:b/>
          </w:rPr>
          <w:t xml:space="preserve"> Jr.</w:t>
        </w:r>
      </w:smartTag>
      <w:r>
        <w:t xml:space="preserve">, Chair, Student Advisory Council, </w:t>
      </w:r>
      <w:smartTag w:uri="urn:schemas-microsoft-com:office:smarttags" w:element="place">
        <w:smartTag w:uri="urn:schemas-microsoft-com:office:smarttags" w:element="City">
          <w:r>
            <w:t>Wellesley</w:t>
          </w:r>
        </w:smartTag>
      </w:smartTag>
    </w:p>
    <w:p w:rsidR="008F2E84" w:rsidRDefault="008F2E84" w:rsidP="00E26A5C">
      <w:pPr>
        <w:rPr>
          <w:b/>
        </w:rPr>
      </w:pPr>
      <w:r>
        <w:rPr>
          <w:b/>
        </w:rPr>
        <w:t>Beverly Holmes</w:t>
      </w:r>
      <w:r>
        <w:t xml:space="preserve">, </w:t>
      </w:r>
      <w:smartTag w:uri="urn:schemas-microsoft-com:office:smarttags" w:element="City">
        <w:smartTag w:uri="urn:schemas-microsoft-com:office:smarttags" w:element="place">
          <w:r>
            <w:t>Springfield</w:t>
          </w:r>
        </w:smartTag>
      </w:smartTag>
    </w:p>
    <w:p w:rsidR="008C74B9" w:rsidRDefault="008C74B9" w:rsidP="00E26A5C">
      <w:pPr>
        <w:rPr>
          <w:b/>
        </w:rPr>
      </w:pPr>
      <w:r>
        <w:rPr>
          <w:b/>
        </w:rPr>
        <w:t>Jeff Howard</w:t>
      </w:r>
      <w:r>
        <w:t xml:space="preserve">, </w:t>
      </w:r>
      <w:smartTag w:uri="urn:schemas-microsoft-com:office:smarttags" w:element="place">
        <w:smartTag w:uri="urn:schemas-microsoft-com:office:smarttags" w:element="City">
          <w:r>
            <w:t>Reading</w:t>
          </w:r>
        </w:smartTag>
      </w:smartTag>
    </w:p>
    <w:p w:rsidR="00BF7048" w:rsidRDefault="00BF7048" w:rsidP="00E26A5C">
      <w:pPr>
        <w:rPr>
          <w:b/>
        </w:rPr>
      </w:pPr>
      <w:r>
        <w:rPr>
          <w:b/>
        </w:rPr>
        <w:t>Ruth Kaplan</w:t>
      </w:r>
      <w:r>
        <w:t xml:space="preserve">, </w:t>
      </w:r>
      <w:smartTag w:uri="urn:schemas-microsoft-com:office:smarttags" w:element="City">
        <w:smartTag w:uri="urn:schemas-microsoft-com:office:smarttags" w:element="place">
          <w:r>
            <w:t>Brookline</w:t>
          </w:r>
        </w:smartTag>
      </w:smartTag>
    </w:p>
    <w:p w:rsidR="008F2E84" w:rsidRDefault="008F2E84" w:rsidP="00E26A5C">
      <w:pPr>
        <w:rPr>
          <w:b/>
        </w:rPr>
      </w:pPr>
      <w:r>
        <w:rPr>
          <w:b/>
        </w:rPr>
        <w:t>James McDermott</w:t>
      </w:r>
      <w:r w:rsidRPr="008F2E84">
        <w:t>, Eastham</w:t>
      </w:r>
    </w:p>
    <w:p w:rsidR="00E26A5C" w:rsidRDefault="00E26A5C" w:rsidP="00E26A5C">
      <w:r>
        <w:rPr>
          <w:b/>
        </w:rPr>
        <w:t xml:space="preserve">Paul </w:t>
      </w:r>
      <w:proofErr w:type="spellStart"/>
      <w:r>
        <w:rPr>
          <w:b/>
        </w:rPr>
        <w:t>Reville</w:t>
      </w:r>
      <w:proofErr w:type="spellEnd"/>
      <w:r>
        <w:t>, Secretary of Education, Worcester</w:t>
      </w:r>
    </w:p>
    <w:p w:rsidR="00E26A5C" w:rsidRDefault="00E26A5C" w:rsidP="00E26A5C"/>
    <w:p w:rsidR="00E26A5C" w:rsidRDefault="00E26A5C" w:rsidP="00E26A5C">
      <w:r>
        <w:rPr>
          <w:b/>
        </w:rPr>
        <w:t>Mitchell D. Chester</w:t>
      </w:r>
      <w:r>
        <w:t>, Commissioner of Elementary and Secondary Education, Secretary to the Board</w:t>
      </w:r>
    </w:p>
    <w:p w:rsidR="00E26A5C" w:rsidRDefault="00E26A5C" w:rsidP="00E26A5C">
      <w:pPr>
        <w:autoSpaceDE w:val="0"/>
        <w:autoSpaceDN w:val="0"/>
        <w:adjustRightInd w:val="0"/>
        <w:rPr>
          <w:bCs/>
        </w:rPr>
      </w:pPr>
    </w:p>
    <w:p w:rsidR="00655DA8" w:rsidRDefault="00213DC2" w:rsidP="00655DA8">
      <w:pPr>
        <w:autoSpaceDE w:val="0"/>
        <w:autoSpaceDN w:val="0"/>
        <w:adjustRightInd w:val="0"/>
        <w:rPr>
          <w:bCs/>
        </w:rPr>
      </w:pPr>
      <w:r>
        <w:rPr>
          <w:bCs/>
        </w:rPr>
        <w:t>Member</w:t>
      </w:r>
      <w:r w:rsidR="00655DA8">
        <w:rPr>
          <w:bCs/>
        </w:rPr>
        <w:t xml:space="preserve"> of the Board of Elementary and Secondary Education </w:t>
      </w:r>
      <w:r w:rsidR="001738B5">
        <w:rPr>
          <w:bCs/>
        </w:rPr>
        <w:t>Absent</w:t>
      </w:r>
      <w:r w:rsidR="00655DA8">
        <w:rPr>
          <w:bCs/>
        </w:rPr>
        <w:t>:</w:t>
      </w:r>
    </w:p>
    <w:p w:rsidR="00655DA8" w:rsidRDefault="00655DA8" w:rsidP="00655DA8">
      <w:pPr>
        <w:rPr>
          <w:b/>
        </w:rPr>
      </w:pPr>
    </w:p>
    <w:p w:rsidR="00655DA8" w:rsidRDefault="008F2E84" w:rsidP="00E26A5C">
      <w:pPr>
        <w:autoSpaceDE w:val="0"/>
        <w:autoSpaceDN w:val="0"/>
        <w:adjustRightInd w:val="0"/>
      </w:pPr>
      <w:r>
        <w:rPr>
          <w:b/>
        </w:rPr>
        <w:t>Dana Mohler-</w:t>
      </w:r>
      <w:proofErr w:type="spellStart"/>
      <w:r>
        <w:rPr>
          <w:b/>
        </w:rPr>
        <w:t>Faria</w:t>
      </w:r>
      <w:proofErr w:type="spellEnd"/>
      <w:r>
        <w:t xml:space="preserve">, </w:t>
      </w:r>
      <w:smartTag w:uri="urn:schemas-microsoft-com:office:smarttags" w:element="place">
        <w:smartTag w:uri="urn:schemas-microsoft-com:office:smarttags" w:element="City">
          <w:r>
            <w:t>Bridgewater</w:t>
          </w:r>
        </w:smartTag>
      </w:smartTag>
    </w:p>
    <w:p w:rsidR="008F2E84" w:rsidRDefault="008F2E84" w:rsidP="00E26A5C">
      <w:pPr>
        <w:autoSpaceDE w:val="0"/>
        <w:autoSpaceDN w:val="0"/>
        <w:adjustRightInd w:val="0"/>
      </w:pPr>
    </w:p>
    <w:p w:rsidR="00E10EFD" w:rsidRDefault="00E10EFD" w:rsidP="00E26A5C">
      <w:pPr>
        <w:autoSpaceDE w:val="0"/>
        <w:autoSpaceDN w:val="0"/>
        <w:adjustRightInd w:val="0"/>
        <w:rPr>
          <w:bCs/>
        </w:rPr>
      </w:pPr>
    </w:p>
    <w:p w:rsidR="00E26A5C" w:rsidRDefault="00E26A5C" w:rsidP="00E26A5C">
      <w:pPr>
        <w:autoSpaceDE w:val="0"/>
        <w:autoSpaceDN w:val="0"/>
        <w:adjustRightInd w:val="0"/>
        <w:rPr>
          <w:bCs/>
        </w:rPr>
      </w:pPr>
      <w:r>
        <w:rPr>
          <w:bCs/>
        </w:rPr>
        <w:t>Chair Maura Banta called the meeting to order at 8:</w:t>
      </w:r>
      <w:r w:rsidR="008F2E84">
        <w:rPr>
          <w:bCs/>
        </w:rPr>
        <w:t>3</w:t>
      </w:r>
      <w:r w:rsidR="00E10EFD">
        <w:rPr>
          <w:bCs/>
        </w:rPr>
        <w:t>3</w:t>
      </w:r>
      <w:r>
        <w:rPr>
          <w:bCs/>
        </w:rPr>
        <w:t xml:space="preserve"> a.m.</w:t>
      </w:r>
    </w:p>
    <w:p w:rsidR="00E26A5C" w:rsidRDefault="00E26A5C" w:rsidP="00E26A5C">
      <w:pPr>
        <w:autoSpaceDE w:val="0"/>
        <w:autoSpaceDN w:val="0"/>
        <w:adjustRightInd w:val="0"/>
        <w:rPr>
          <w:bCs/>
        </w:rPr>
      </w:pPr>
    </w:p>
    <w:p w:rsidR="008C74B9" w:rsidRPr="008C74B9" w:rsidRDefault="008C74B9" w:rsidP="00E26A5C">
      <w:pPr>
        <w:autoSpaceDE w:val="0"/>
        <w:autoSpaceDN w:val="0"/>
        <w:adjustRightInd w:val="0"/>
        <w:rPr>
          <w:b/>
          <w:bCs/>
        </w:rPr>
      </w:pPr>
      <w:r w:rsidRPr="008C74B9">
        <w:rPr>
          <w:b/>
          <w:bCs/>
        </w:rPr>
        <w:t>Comments from the Chair</w:t>
      </w:r>
    </w:p>
    <w:p w:rsidR="008C74B9" w:rsidRDefault="008C74B9" w:rsidP="00E26A5C">
      <w:pPr>
        <w:autoSpaceDE w:val="0"/>
        <w:autoSpaceDN w:val="0"/>
        <w:adjustRightInd w:val="0"/>
        <w:rPr>
          <w:bCs/>
        </w:rPr>
      </w:pPr>
    </w:p>
    <w:p w:rsidR="003617FA" w:rsidRDefault="005E2E55" w:rsidP="00E26A5C">
      <w:pPr>
        <w:autoSpaceDE w:val="0"/>
        <w:autoSpaceDN w:val="0"/>
        <w:adjustRightInd w:val="0"/>
        <w:rPr>
          <w:bCs/>
        </w:rPr>
      </w:pPr>
      <w:r>
        <w:rPr>
          <w:bCs/>
        </w:rPr>
        <w:t xml:space="preserve">Chair Banta introduced two new members, </w:t>
      </w:r>
      <w:r w:rsidRPr="005E2E55">
        <w:t>Vanessa Calder</w:t>
      </w:r>
      <w:r w:rsidRPr="00C91C63">
        <w:t>ó</w:t>
      </w:r>
      <w:r w:rsidRPr="005E2E55">
        <w:t>n-Rosado</w:t>
      </w:r>
      <w:r>
        <w:t xml:space="preserve"> of </w:t>
      </w:r>
      <w:smartTag w:uri="urn:schemas-microsoft-com:office:smarttags" w:element="City">
        <w:smartTag w:uri="urn:schemas-microsoft-com:office:smarttags" w:element="place">
          <w:r>
            <w:t>Milton</w:t>
          </w:r>
        </w:smartTag>
      </w:smartTag>
      <w:r>
        <w:t xml:space="preserve"> and James McDermott of Eastham. Chair Banta said she participated in a planning retreat with Secretary </w:t>
      </w:r>
      <w:proofErr w:type="spellStart"/>
      <w:r>
        <w:t>Reville</w:t>
      </w:r>
      <w:proofErr w:type="spellEnd"/>
      <w:r>
        <w:t xml:space="preserve"> and the commissioners and board chairs of Early Education and Care, Elementary and Secondary Education, and Higher Education. The chair along with Board member </w:t>
      </w:r>
      <w:smartTag w:uri="urn:schemas-microsoft-com:office:smarttags" w:element="PersonName">
        <w:r>
          <w:t>Beverly Holmes</w:t>
        </w:r>
      </w:smartTag>
      <w:r>
        <w:t xml:space="preserve"> attended a session with U.S. Secretary of Education Arne Duncan in </w:t>
      </w:r>
      <w:smartTag w:uri="urn:schemas-microsoft-com:office:smarttags" w:element="City">
        <w:smartTag w:uri="urn:schemas-microsoft-com:office:smarttags" w:element="place">
          <w:r>
            <w:t>Springfield</w:t>
          </w:r>
        </w:smartTag>
      </w:smartTag>
      <w:r>
        <w:t xml:space="preserve"> to congratulate the state on receiving a Race to the Top grant. Chair Banta said she </w:t>
      </w:r>
      <w:r w:rsidR="00213DC2">
        <w:t xml:space="preserve">was pleased to visit </w:t>
      </w:r>
      <w:r>
        <w:t xml:space="preserve">three </w:t>
      </w:r>
      <w:smartTag w:uri="urn:schemas-microsoft-com:office:smarttags" w:element="City">
        <w:smartTag w:uri="urn:schemas-microsoft-com:office:smarttags" w:element="place">
          <w:r>
            <w:t>Springfield</w:t>
          </w:r>
        </w:smartTag>
      </w:smartTag>
      <w:r>
        <w:t xml:space="preserve"> schools that day. </w:t>
      </w:r>
      <w:r w:rsidR="00213DC2">
        <w:t>She said several school officials expressed appreciation for the h</w:t>
      </w:r>
      <w:r>
        <w:t>elp</w:t>
      </w:r>
      <w:r w:rsidR="00213DC2">
        <w:t xml:space="preserve"> they have received from t</w:t>
      </w:r>
      <w:r>
        <w:t>he Department's Office o</w:t>
      </w:r>
      <w:r w:rsidR="00213DC2">
        <w:t>f Accountability and Assistance</w:t>
      </w:r>
      <w:r>
        <w:t xml:space="preserve">. Chair Banta said she was also recently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to meet with Achieve on next steps in the Common Core State Standards</w:t>
      </w:r>
      <w:r w:rsidR="00213DC2">
        <w:t xml:space="preserve"> initiative</w:t>
      </w:r>
      <w:r>
        <w:t>.</w:t>
      </w:r>
    </w:p>
    <w:p w:rsidR="005E2E55" w:rsidRDefault="005E2E55" w:rsidP="00E26A5C">
      <w:pPr>
        <w:autoSpaceDE w:val="0"/>
        <w:autoSpaceDN w:val="0"/>
        <w:adjustRightInd w:val="0"/>
        <w:rPr>
          <w:bCs/>
        </w:rPr>
      </w:pPr>
    </w:p>
    <w:p w:rsidR="003617FA" w:rsidRPr="003617FA" w:rsidRDefault="003617FA" w:rsidP="00E26A5C">
      <w:pPr>
        <w:autoSpaceDE w:val="0"/>
        <w:autoSpaceDN w:val="0"/>
        <w:adjustRightInd w:val="0"/>
        <w:rPr>
          <w:b/>
          <w:bCs/>
        </w:rPr>
      </w:pPr>
      <w:r w:rsidRPr="003617FA">
        <w:rPr>
          <w:b/>
          <w:bCs/>
        </w:rPr>
        <w:t>Comments from the Commissioner</w:t>
      </w:r>
    </w:p>
    <w:p w:rsidR="008C74B9" w:rsidRDefault="008C74B9" w:rsidP="00E26A5C">
      <w:pPr>
        <w:autoSpaceDE w:val="0"/>
        <w:autoSpaceDN w:val="0"/>
        <w:adjustRightInd w:val="0"/>
        <w:rPr>
          <w:bCs/>
        </w:rPr>
      </w:pPr>
    </w:p>
    <w:p w:rsidR="005E2E55" w:rsidRDefault="005E2E55" w:rsidP="00E26A5C">
      <w:pPr>
        <w:autoSpaceDE w:val="0"/>
        <w:autoSpaceDN w:val="0"/>
        <w:adjustRightInd w:val="0"/>
      </w:pPr>
      <w:r>
        <w:rPr>
          <w:bCs/>
        </w:rPr>
        <w:t>Commissioner Chester welcome</w:t>
      </w:r>
      <w:r w:rsidR="00213DC2">
        <w:rPr>
          <w:bCs/>
        </w:rPr>
        <w:t>d</w:t>
      </w:r>
      <w:r>
        <w:rPr>
          <w:bCs/>
        </w:rPr>
        <w:t xml:space="preserve"> the tw</w:t>
      </w:r>
      <w:r w:rsidR="00213DC2">
        <w:rPr>
          <w:bCs/>
        </w:rPr>
        <w:t>o new Board members, Dr</w:t>
      </w:r>
      <w:r>
        <w:rPr>
          <w:bCs/>
        </w:rPr>
        <w:t xml:space="preserve">. </w:t>
      </w:r>
      <w:r w:rsidRPr="005E2E55">
        <w:t>Calder</w:t>
      </w:r>
      <w:r w:rsidRPr="00C91C63">
        <w:t>ó</w:t>
      </w:r>
      <w:r w:rsidRPr="005E2E55">
        <w:t>n-Rosado</w:t>
      </w:r>
      <w:r>
        <w:t xml:space="preserve"> and </w:t>
      </w:r>
      <w:r w:rsidR="00213DC2">
        <w:t xml:space="preserve">Dr. </w:t>
      </w:r>
      <w:r>
        <w:t xml:space="preserve">McDermott, and noted that he </w:t>
      </w:r>
      <w:r w:rsidR="00213DC2">
        <w:t xml:space="preserve">attended events </w:t>
      </w:r>
      <w:r>
        <w:t xml:space="preserve">with each member in the last week. The commissioner said </w:t>
      </w:r>
      <w:r w:rsidR="00213DC2">
        <w:t xml:space="preserve">the </w:t>
      </w:r>
      <w:smartTag w:uri="urn:schemas-microsoft-com:office:smarttags" w:element="place">
        <w:smartTag w:uri="urn:schemas-microsoft-com:office:smarttags" w:element="City">
          <w:r>
            <w:t>Springfield</w:t>
          </w:r>
        </w:smartTag>
      </w:smartTag>
      <w:r>
        <w:t xml:space="preserve"> </w:t>
      </w:r>
      <w:r w:rsidR="00213DC2">
        <w:t xml:space="preserve">visit </w:t>
      </w:r>
      <w:r>
        <w:t>with Chair Banta and Ms. Holmes</w:t>
      </w:r>
      <w:r w:rsidR="00213DC2">
        <w:t xml:space="preserve"> was very positive</w:t>
      </w:r>
      <w:r>
        <w:t>. The commissioner said he met with the State Student Advisory Council</w:t>
      </w:r>
      <w:r w:rsidR="00213DC2">
        <w:t xml:space="preserve"> during the summer and commended </w:t>
      </w:r>
      <w:r>
        <w:t>the council</w:t>
      </w:r>
      <w:r w:rsidR="00213DC2">
        <w:t xml:space="preserve"> on receiving </w:t>
      </w:r>
      <w:r>
        <w:t>a $15,000 grant through the America's Promise Alliance to empower high-school-aged youth to exami</w:t>
      </w:r>
      <w:r w:rsidR="00213DC2">
        <w:t>ne the high school dropout crisi</w:t>
      </w:r>
      <w:r>
        <w:t>s and take action to help more youth graduate on time.</w:t>
      </w:r>
    </w:p>
    <w:p w:rsidR="005E2E55" w:rsidRDefault="005E2E55" w:rsidP="00E26A5C">
      <w:pPr>
        <w:autoSpaceDE w:val="0"/>
        <w:autoSpaceDN w:val="0"/>
        <w:adjustRightInd w:val="0"/>
      </w:pPr>
    </w:p>
    <w:p w:rsidR="005E2E55" w:rsidRDefault="005E2E55" w:rsidP="00E26A5C">
      <w:pPr>
        <w:autoSpaceDE w:val="0"/>
        <w:autoSpaceDN w:val="0"/>
        <w:adjustRightInd w:val="0"/>
        <w:rPr>
          <w:bCs/>
        </w:rPr>
      </w:pPr>
      <w:r>
        <w:t xml:space="preserve">Commissioner Chester said he sent a letter to </w:t>
      </w:r>
      <w:smartTag w:uri="urn:schemas-microsoft-com:office:smarttags" w:element="place">
        <w:smartTag w:uri="urn:schemas-microsoft-com:office:smarttags" w:element="PlaceName">
          <w:r>
            <w:t>Gloucester</w:t>
          </w:r>
        </w:smartTag>
        <w:r>
          <w:t xml:space="preserve"> </w:t>
        </w:r>
        <w:smartTag w:uri="urn:schemas-microsoft-com:office:smarttags" w:element="PlaceName">
          <w:r>
            <w:t>Community</w:t>
          </w:r>
        </w:smartTag>
        <w:r>
          <w:t xml:space="preserve"> </w:t>
        </w:r>
        <w:smartTag w:uri="urn:schemas-microsoft-com:office:smarttags" w:element="PlaceName">
          <w:r>
            <w:t>Arts</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xml:space="preserve"> on Friday stating that he no longer </w:t>
      </w:r>
      <w:r w:rsidR="00213DC2">
        <w:t xml:space="preserve">believed </w:t>
      </w:r>
      <w:r>
        <w:t xml:space="preserve">the school was viable in light of recent circumstances including two delayed openings and a decision from the state Attorney General </w:t>
      </w:r>
      <w:r w:rsidR="00213DC2">
        <w:t xml:space="preserve">that the school </w:t>
      </w:r>
      <w:r w:rsidR="00D17E5F">
        <w:t>violated state laws on procurement and construction</w:t>
      </w:r>
      <w:r>
        <w:t>.</w:t>
      </w:r>
      <w:r w:rsidR="001D0528">
        <w:t xml:space="preserve"> The commissi</w:t>
      </w:r>
      <w:r w:rsidR="00FF4FD0">
        <w:t xml:space="preserve">oner said he hoped parents </w:t>
      </w:r>
      <w:r w:rsidR="00213DC2">
        <w:t xml:space="preserve">would </w:t>
      </w:r>
      <w:r w:rsidR="00FF4FD0">
        <w:t>enroll students in their home district</w:t>
      </w:r>
      <w:r w:rsidR="00213DC2">
        <w:t>s</w:t>
      </w:r>
      <w:r w:rsidR="00FF4FD0">
        <w:t xml:space="preserve">. </w:t>
      </w:r>
      <w:r w:rsidR="00213DC2">
        <w:t xml:space="preserve">He </w:t>
      </w:r>
      <w:r w:rsidR="00FF4FD0">
        <w:t xml:space="preserve">said if the school does open, </w:t>
      </w:r>
      <w:r w:rsidR="00D17E5F">
        <w:t xml:space="preserve">parents are risking </w:t>
      </w:r>
      <w:r w:rsidR="00FF4FD0">
        <w:t xml:space="preserve">enrolling </w:t>
      </w:r>
      <w:r w:rsidR="00D17E5F">
        <w:t xml:space="preserve">their </w:t>
      </w:r>
      <w:r w:rsidR="00FF4FD0">
        <w:t xml:space="preserve">children in a non-publicly funded school. Commissioner Chester said he will </w:t>
      </w:r>
      <w:r w:rsidR="00D17E5F">
        <w:t xml:space="preserve">assess the situation and </w:t>
      </w:r>
      <w:r w:rsidR="00213DC2">
        <w:t xml:space="preserve">determine </w:t>
      </w:r>
      <w:r w:rsidR="00FF4FD0">
        <w:t xml:space="preserve">if further action is necessary, which </w:t>
      </w:r>
      <w:r w:rsidR="00213DC2">
        <w:t>might include</w:t>
      </w:r>
      <w:r w:rsidR="00FF4FD0">
        <w:t xml:space="preserve"> </w:t>
      </w:r>
      <w:r w:rsidR="00D17E5F">
        <w:t xml:space="preserve">convening a special meeting of the Board </w:t>
      </w:r>
      <w:r w:rsidR="00FF4FD0">
        <w:t>later this week.</w:t>
      </w:r>
    </w:p>
    <w:p w:rsidR="005E2E55" w:rsidRDefault="005E2E55" w:rsidP="00E26A5C">
      <w:pPr>
        <w:autoSpaceDE w:val="0"/>
        <w:autoSpaceDN w:val="0"/>
        <w:adjustRightInd w:val="0"/>
        <w:rPr>
          <w:bCs/>
        </w:rPr>
      </w:pPr>
    </w:p>
    <w:p w:rsidR="00FF4FD0" w:rsidRDefault="00FF4FD0" w:rsidP="00E26A5C">
      <w:pPr>
        <w:autoSpaceDE w:val="0"/>
        <w:autoSpaceDN w:val="0"/>
        <w:adjustRightInd w:val="0"/>
        <w:rPr>
          <w:bCs/>
        </w:rPr>
      </w:pPr>
      <w:r>
        <w:rPr>
          <w:bCs/>
        </w:rPr>
        <w:t>Board member Ruth Kaplan arrived at 9:45 a.m.</w:t>
      </w:r>
    </w:p>
    <w:p w:rsidR="005E2E55" w:rsidRDefault="005E2E55" w:rsidP="00E26A5C">
      <w:pPr>
        <w:autoSpaceDE w:val="0"/>
        <w:autoSpaceDN w:val="0"/>
        <w:adjustRightInd w:val="0"/>
        <w:rPr>
          <w:bCs/>
        </w:rPr>
      </w:pPr>
    </w:p>
    <w:p w:rsidR="00BA4F2D" w:rsidRPr="00BA4F2D" w:rsidRDefault="00BA4F2D" w:rsidP="00E26A5C">
      <w:pPr>
        <w:autoSpaceDE w:val="0"/>
        <w:autoSpaceDN w:val="0"/>
        <w:adjustRightInd w:val="0"/>
        <w:rPr>
          <w:b/>
          <w:bCs/>
        </w:rPr>
      </w:pPr>
      <w:r w:rsidRPr="00BA4F2D">
        <w:rPr>
          <w:b/>
          <w:bCs/>
        </w:rPr>
        <w:t>Comments from the Secretary</w:t>
      </w:r>
    </w:p>
    <w:p w:rsidR="00F918FD" w:rsidRDefault="00F918FD" w:rsidP="00E26A5C">
      <w:pPr>
        <w:autoSpaceDE w:val="0"/>
        <w:autoSpaceDN w:val="0"/>
        <w:adjustRightInd w:val="0"/>
        <w:rPr>
          <w:bCs/>
        </w:rPr>
      </w:pPr>
    </w:p>
    <w:p w:rsidR="00DC4BEC" w:rsidRDefault="00DC4BEC" w:rsidP="00E26A5C">
      <w:pPr>
        <w:autoSpaceDE w:val="0"/>
        <w:autoSpaceDN w:val="0"/>
        <w:adjustRightInd w:val="0"/>
        <w:rPr>
          <w:bCs/>
        </w:rPr>
      </w:pPr>
      <w:r>
        <w:rPr>
          <w:bCs/>
        </w:rPr>
        <w:t xml:space="preserve">Secretary </w:t>
      </w:r>
      <w:proofErr w:type="spellStart"/>
      <w:r>
        <w:rPr>
          <w:bCs/>
        </w:rPr>
        <w:t>Reville</w:t>
      </w:r>
      <w:proofErr w:type="spellEnd"/>
      <w:r>
        <w:rPr>
          <w:bCs/>
        </w:rPr>
        <w:t xml:space="preserve"> extended the Governor's thank</w:t>
      </w:r>
      <w:r w:rsidR="00D17E5F">
        <w:rPr>
          <w:bCs/>
        </w:rPr>
        <w:t>s</w:t>
      </w:r>
      <w:r>
        <w:rPr>
          <w:bCs/>
        </w:rPr>
        <w:t xml:space="preserve"> to the two new Board members. The secretary commended the Board for its discussion of the Proficiency Gap Task Force report during last night's special meeting. </w:t>
      </w:r>
      <w:r w:rsidR="00D17E5F">
        <w:rPr>
          <w:bCs/>
        </w:rPr>
        <w:t xml:space="preserve">He </w:t>
      </w:r>
      <w:r>
        <w:rPr>
          <w:bCs/>
        </w:rPr>
        <w:t>acknowledged the leadership of Task Force chair Jeff Howard, and said the Board made real progress on the topic and identified topics for future discussions.</w:t>
      </w:r>
      <w:r w:rsidR="00E81924">
        <w:rPr>
          <w:bCs/>
        </w:rPr>
        <w:t xml:space="preserve"> Secretary </w:t>
      </w:r>
      <w:proofErr w:type="spellStart"/>
      <w:r w:rsidR="00E81924">
        <w:rPr>
          <w:bCs/>
        </w:rPr>
        <w:t>Reville</w:t>
      </w:r>
      <w:proofErr w:type="spellEnd"/>
      <w:r w:rsidR="00E81924">
        <w:rPr>
          <w:bCs/>
        </w:rPr>
        <w:t xml:space="preserve"> said the Administration is still trying to reach agreement with the Legislature on the FMAP funds. </w:t>
      </w:r>
      <w:r w:rsidR="00D17E5F">
        <w:rPr>
          <w:bCs/>
        </w:rPr>
        <w:t xml:space="preserve">He </w:t>
      </w:r>
      <w:r w:rsidR="00E81924">
        <w:rPr>
          <w:bCs/>
        </w:rPr>
        <w:t xml:space="preserve">thanked Department staff, Executive Office staff, and the Board for the collective work around the state's successful Race to the Top application, and noted that </w:t>
      </w:r>
      <w:smartTag w:uri="urn:schemas-microsoft-com:office:smarttags" w:element="State">
        <w:smartTag w:uri="urn:schemas-microsoft-com:office:smarttags" w:element="place">
          <w:r w:rsidR="00E81924">
            <w:rPr>
              <w:bCs/>
            </w:rPr>
            <w:t>Massachusetts</w:t>
          </w:r>
        </w:smartTag>
      </w:smartTag>
      <w:r w:rsidR="00E81924">
        <w:rPr>
          <w:bCs/>
        </w:rPr>
        <w:t xml:space="preserve"> received the top score. The secretary said thanks to the federal Education Jobs Fund, the state was able to preserve 2,400 to 2,700 teaching jobs. Secretary </w:t>
      </w:r>
      <w:proofErr w:type="spellStart"/>
      <w:r w:rsidR="00E81924">
        <w:rPr>
          <w:bCs/>
        </w:rPr>
        <w:t>Reville</w:t>
      </w:r>
      <w:proofErr w:type="spellEnd"/>
      <w:r w:rsidR="00E81924">
        <w:rPr>
          <w:bCs/>
        </w:rPr>
        <w:t xml:space="preserve"> provided an update on the state's particip</w:t>
      </w:r>
      <w:r w:rsidR="00D17E5F">
        <w:rPr>
          <w:bCs/>
        </w:rPr>
        <w:t>ation in the PARCC assessment consortium</w:t>
      </w:r>
      <w:r w:rsidR="00E81924">
        <w:rPr>
          <w:bCs/>
        </w:rPr>
        <w:t xml:space="preserve"> with 26 other st</w:t>
      </w:r>
      <w:r w:rsidR="00D17E5F">
        <w:rPr>
          <w:bCs/>
        </w:rPr>
        <w:t>ates and the federal grant the consortium</w:t>
      </w:r>
      <w:r w:rsidR="00E81924">
        <w:rPr>
          <w:bCs/>
        </w:rPr>
        <w:t xml:space="preserve"> recently received. The secretary said he is proud of MCAS</w:t>
      </w:r>
      <w:r w:rsidR="00D17E5F">
        <w:rPr>
          <w:bCs/>
        </w:rPr>
        <w:t xml:space="preserve">, which has served us well, and </w:t>
      </w:r>
      <w:r w:rsidR="00E81924">
        <w:rPr>
          <w:bCs/>
        </w:rPr>
        <w:t>MCAS</w:t>
      </w:r>
      <w:r w:rsidR="00F65D37">
        <w:rPr>
          <w:bCs/>
        </w:rPr>
        <w:t xml:space="preserve"> will remain</w:t>
      </w:r>
      <w:r w:rsidR="00E81924">
        <w:rPr>
          <w:bCs/>
        </w:rPr>
        <w:t xml:space="preserve">, as state law calls for it. Secretary </w:t>
      </w:r>
      <w:proofErr w:type="spellStart"/>
      <w:r w:rsidR="00E81924">
        <w:rPr>
          <w:bCs/>
        </w:rPr>
        <w:t>Reville</w:t>
      </w:r>
      <w:proofErr w:type="spellEnd"/>
      <w:r w:rsidR="00E81924">
        <w:rPr>
          <w:bCs/>
        </w:rPr>
        <w:t xml:space="preserve"> </w:t>
      </w:r>
      <w:r w:rsidR="00F65D37">
        <w:rPr>
          <w:bCs/>
        </w:rPr>
        <w:t xml:space="preserve">also </w:t>
      </w:r>
      <w:r w:rsidR="00E81924">
        <w:rPr>
          <w:bCs/>
        </w:rPr>
        <w:t xml:space="preserve">updated </w:t>
      </w:r>
      <w:r w:rsidR="00F65D37">
        <w:rPr>
          <w:bCs/>
        </w:rPr>
        <w:t xml:space="preserve">the </w:t>
      </w:r>
      <w:r w:rsidR="00E81924">
        <w:rPr>
          <w:bCs/>
        </w:rPr>
        <w:t xml:space="preserve">Board on the opening of two innovation schools this fall and on the </w:t>
      </w:r>
      <w:r w:rsidR="00F65D37">
        <w:rPr>
          <w:bCs/>
        </w:rPr>
        <w:t xml:space="preserve">continuing </w:t>
      </w:r>
      <w:r w:rsidR="00E81924">
        <w:rPr>
          <w:bCs/>
        </w:rPr>
        <w:t xml:space="preserve">work </w:t>
      </w:r>
      <w:r w:rsidR="00F65D37">
        <w:rPr>
          <w:bCs/>
        </w:rPr>
        <w:t xml:space="preserve">among </w:t>
      </w:r>
      <w:r w:rsidR="00E81924">
        <w:rPr>
          <w:bCs/>
        </w:rPr>
        <w:t xml:space="preserve">the </w:t>
      </w:r>
      <w:r w:rsidR="00F65D37">
        <w:rPr>
          <w:bCs/>
        </w:rPr>
        <w:t xml:space="preserve">three </w:t>
      </w:r>
      <w:r w:rsidR="00E81924">
        <w:rPr>
          <w:bCs/>
        </w:rPr>
        <w:t>education departments on key subjects such as early literacy and college and career readiness.</w:t>
      </w:r>
    </w:p>
    <w:p w:rsidR="008F2E84" w:rsidRDefault="008F2E84" w:rsidP="00E26A5C">
      <w:pPr>
        <w:autoSpaceDE w:val="0"/>
        <w:autoSpaceDN w:val="0"/>
        <w:adjustRightInd w:val="0"/>
        <w:rPr>
          <w:bCs/>
        </w:rPr>
      </w:pPr>
    </w:p>
    <w:p w:rsidR="009B4D8E" w:rsidRPr="009B4D8E" w:rsidRDefault="009B4D8E" w:rsidP="00E26A5C">
      <w:pPr>
        <w:autoSpaceDE w:val="0"/>
        <w:autoSpaceDN w:val="0"/>
        <w:adjustRightInd w:val="0"/>
        <w:rPr>
          <w:b/>
          <w:bCs/>
        </w:rPr>
      </w:pPr>
      <w:r w:rsidRPr="009B4D8E">
        <w:rPr>
          <w:b/>
          <w:bCs/>
        </w:rPr>
        <w:t>Public Comment</w:t>
      </w:r>
    </w:p>
    <w:p w:rsidR="009B4D8E" w:rsidRDefault="009B4D8E" w:rsidP="00E26A5C">
      <w:pPr>
        <w:autoSpaceDE w:val="0"/>
        <w:autoSpaceDN w:val="0"/>
        <w:adjustRightInd w:val="0"/>
        <w:rPr>
          <w:bCs/>
        </w:rPr>
      </w:pPr>
    </w:p>
    <w:p w:rsidR="009C28C8" w:rsidRDefault="009C28C8" w:rsidP="009B4D8E">
      <w:pPr>
        <w:numPr>
          <w:ilvl w:val="0"/>
          <w:numId w:val="8"/>
        </w:numPr>
        <w:autoSpaceDE w:val="0"/>
        <w:autoSpaceDN w:val="0"/>
        <w:adjustRightInd w:val="0"/>
        <w:rPr>
          <w:bCs/>
        </w:rPr>
      </w:pPr>
      <w:r>
        <w:rPr>
          <w:bCs/>
        </w:rPr>
        <w:t xml:space="preserve">State Representative Ann-Margaret Ferrante addressed the Board on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E81924" w:rsidRDefault="00E95455" w:rsidP="009B4D8E">
      <w:pPr>
        <w:numPr>
          <w:ilvl w:val="0"/>
          <w:numId w:val="8"/>
        </w:numPr>
        <w:autoSpaceDE w:val="0"/>
        <w:autoSpaceDN w:val="0"/>
        <w:adjustRightInd w:val="0"/>
        <w:rPr>
          <w:bCs/>
        </w:rPr>
      </w:pPr>
      <w:r>
        <w:rPr>
          <w:bCs/>
        </w:rPr>
        <w:lastRenderedPageBreak/>
        <w:t xml:space="preserve">Jennifer Shulman, a parent, addressed the Board on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E95455" w:rsidRDefault="00E95455" w:rsidP="009B4D8E">
      <w:pPr>
        <w:numPr>
          <w:ilvl w:val="0"/>
          <w:numId w:val="8"/>
        </w:numPr>
        <w:autoSpaceDE w:val="0"/>
        <w:autoSpaceDN w:val="0"/>
        <w:adjustRightInd w:val="0"/>
        <w:rPr>
          <w:bCs/>
        </w:rPr>
      </w:pPr>
      <w:r>
        <w:rPr>
          <w:bCs/>
        </w:rPr>
        <w:t xml:space="preserve">Rebecca Olson, a parent, addressed the Board on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E95455" w:rsidRDefault="00E95455" w:rsidP="009B4D8E">
      <w:pPr>
        <w:numPr>
          <w:ilvl w:val="0"/>
          <w:numId w:val="8"/>
        </w:numPr>
        <w:autoSpaceDE w:val="0"/>
        <w:autoSpaceDN w:val="0"/>
        <w:adjustRightInd w:val="0"/>
        <w:rPr>
          <w:bCs/>
        </w:rPr>
      </w:pPr>
      <w:r>
        <w:rPr>
          <w:bCs/>
        </w:rPr>
        <w:t xml:space="preserve">Pamela </w:t>
      </w:r>
      <w:proofErr w:type="spellStart"/>
      <w:r>
        <w:rPr>
          <w:bCs/>
        </w:rPr>
        <w:t>Cilluffo</w:t>
      </w:r>
      <w:proofErr w:type="spellEnd"/>
      <w:r>
        <w:rPr>
          <w:bCs/>
        </w:rPr>
        <w:t xml:space="preserve">, a parent, addressed the Board on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E95455" w:rsidRDefault="00E95455" w:rsidP="009B4D8E">
      <w:pPr>
        <w:numPr>
          <w:ilvl w:val="0"/>
          <w:numId w:val="8"/>
        </w:numPr>
        <w:autoSpaceDE w:val="0"/>
        <w:autoSpaceDN w:val="0"/>
        <w:adjustRightInd w:val="0"/>
        <w:rPr>
          <w:bCs/>
        </w:rPr>
      </w:pPr>
      <w:r>
        <w:rPr>
          <w:bCs/>
        </w:rPr>
        <w:t xml:space="preserve">State Senator Bruce </w:t>
      </w:r>
      <w:proofErr w:type="spellStart"/>
      <w:r>
        <w:rPr>
          <w:bCs/>
        </w:rPr>
        <w:t>Tarr</w:t>
      </w:r>
      <w:proofErr w:type="spellEnd"/>
      <w:r>
        <w:rPr>
          <w:bCs/>
        </w:rPr>
        <w:t xml:space="preserve"> addressed the Board on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p>
    <w:p w:rsidR="00E95455" w:rsidRDefault="00E95455" w:rsidP="009B4D8E">
      <w:pPr>
        <w:numPr>
          <w:ilvl w:val="0"/>
          <w:numId w:val="8"/>
        </w:numPr>
        <w:autoSpaceDE w:val="0"/>
        <w:autoSpaceDN w:val="0"/>
        <w:adjustRightInd w:val="0"/>
        <w:rPr>
          <w:bCs/>
        </w:rPr>
      </w:pPr>
      <w:r>
        <w:rPr>
          <w:bCs/>
        </w:rPr>
        <w:t xml:space="preserve">Shelley Bos, a parent, addressed the Board on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E81924" w:rsidRDefault="00E95455" w:rsidP="009B4D8E">
      <w:pPr>
        <w:numPr>
          <w:ilvl w:val="0"/>
          <w:numId w:val="8"/>
        </w:numPr>
        <w:autoSpaceDE w:val="0"/>
        <w:autoSpaceDN w:val="0"/>
        <w:adjustRightInd w:val="0"/>
        <w:rPr>
          <w:bCs/>
        </w:rPr>
      </w:pPr>
      <w:r>
        <w:rPr>
          <w:bCs/>
        </w:rPr>
        <w:t xml:space="preserve">Robert </w:t>
      </w:r>
      <w:proofErr w:type="spellStart"/>
      <w:r>
        <w:rPr>
          <w:bCs/>
        </w:rPr>
        <w:t>Kosta</w:t>
      </w:r>
      <w:proofErr w:type="spellEnd"/>
      <w:r>
        <w:rPr>
          <w:bCs/>
        </w:rPr>
        <w:t>, president-elect of the Massachusetts Council for Social Studies, addressed the Board on social studies instruction.</w:t>
      </w:r>
    </w:p>
    <w:p w:rsidR="00E95455" w:rsidRDefault="00E95455" w:rsidP="009B4D8E">
      <w:pPr>
        <w:numPr>
          <w:ilvl w:val="0"/>
          <w:numId w:val="8"/>
        </w:numPr>
        <w:autoSpaceDE w:val="0"/>
        <w:autoSpaceDN w:val="0"/>
        <w:adjustRightInd w:val="0"/>
        <w:rPr>
          <w:bCs/>
        </w:rPr>
      </w:pPr>
      <w:r>
        <w:rPr>
          <w:bCs/>
        </w:rPr>
        <w:t>Arthur Lipkin, chair of the Massachusetts Commission on Gay, Lesbian, Bisexual and Transgender (GLBT) Youth, addressed the Board on the anti-bullying regulations.</w:t>
      </w:r>
    </w:p>
    <w:p w:rsidR="00E95455" w:rsidRDefault="00E95455" w:rsidP="009B4D8E">
      <w:pPr>
        <w:numPr>
          <w:ilvl w:val="0"/>
          <w:numId w:val="8"/>
        </w:numPr>
        <w:autoSpaceDE w:val="0"/>
        <w:autoSpaceDN w:val="0"/>
        <w:adjustRightInd w:val="0"/>
        <w:rPr>
          <w:bCs/>
        </w:rPr>
      </w:pPr>
      <w:r>
        <w:rPr>
          <w:bCs/>
        </w:rPr>
        <w:t xml:space="preserve">Tyrone </w:t>
      </w:r>
      <w:proofErr w:type="spellStart"/>
      <w:r>
        <w:rPr>
          <w:bCs/>
        </w:rPr>
        <w:t>Mowatt</w:t>
      </w:r>
      <w:proofErr w:type="spellEnd"/>
      <w:r>
        <w:rPr>
          <w:bCs/>
        </w:rPr>
        <w:t xml:space="preserve"> addressed the Board on the Proficiency Gap Task Force report.</w:t>
      </w:r>
    </w:p>
    <w:p w:rsidR="00E95455" w:rsidRDefault="00E95455" w:rsidP="009B4D8E">
      <w:pPr>
        <w:numPr>
          <w:ilvl w:val="0"/>
          <w:numId w:val="8"/>
        </w:numPr>
        <w:autoSpaceDE w:val="0"/>
        <w:autoSpaceDN w:val="0"/>
        <w:adjustRightInd w:val="0"/>
        <w:rPr>
          <w:bCs/>
        </w:rPr>
      </w:pPr>
      <w:r>
        <w:rPr>
          <w:bCs/>
        </w:rPr>
        <w:t>Amy O'Leary from Strategies for Children addressed the Board on early literacy and the work of her organization.</w:t>
      </w:r>
    </w:p>
    <w:p w:rsidR="008F2E84" w:rsidRDefault="008F2E84" w:rsidP="00506EB7">
      <w:pPr>
        <w:autoSpaceDE w:val="0"/>
        <w:autoSpaceDN w:val="0"/>
        <w:adjustRightInd w:val="0"/>
        <w:rPr>
          <w:bCs/>
        </w:rPr>
      </w:pPr>
    </w:p>
    <w:p w:rsidR="00A96656" w:rsidRDefault="00A96656" w:rsidP="00A96656">
      <w:pPr>
        <w:pStyle w:val="Heading1"/>
      </w:pPr>
      <w:r>
        <w:t>Approval of the Minutes</w:t>
      </w:r>
    </w:p>
    <w:p w:rsidR="00A96656" w:rsidRDefault="00A96656" w:rsidP="00A96656"/>
    <w:p w:rsidR="00A96656" w:rsidRDefault="00A96656" w:rsidP="00A96656">
      <w:pPr>
        <w:rPr>
          <w:b/>
          <w:bCs/>
        </w:rPr>
      </w:pPr>
      <w:r>
        <w:rPr>
          <w:b/>
          <w:bCs/>
        </w:rPr>
        <w:t>On a motion duly made and seconded, it was:</w:t>
      </w:r>
    </w:p>
    <w:p w:rsidR="00A96656" w:rsidRDefault="00A96656" w:rsidP="00A96656">
      <w:pPr>
        <w:rPr>
          <w:b/>
          <w:bCs/>
        </w:rPr>
      </w:pPr>
      <w:r>
        <w:rPr>
          <w:b/>
          <w:bCs/>
        </w:rPr>
        <w:t xml:space="preserve"> </w:t>
      </w:r>
    </w:p>
    <w:p w:rsidR="00A96656" w:rsidRDefault="00A96656" w:rsidP="00A96656">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w:t>
      </w:r>
      <w:r w:rsidR="00E95455">
        <w:rPr>
          <w:rFonts w:ascii="Times New Roman" w:hAnsi="Times New Roman"/>
          <w:b/>
          <w:bCs/>
          <w:szCs w:val="24"/>
        </w:rPr>
        <w:t xml:space="preserve">July 21, 2010 special </w:t>
      </w:r>
      <w:r>
        <w:rPr>
          <w:rFonts w:ascii="Times New Roman" w:hAnsi="Times New Roman"/>
          <w:b/>
          <w:bCs/>
          <w:szCs w:val="24"/>
        </w:rPr>
        <w:t xml:space="preserve">regular meeting. </w:t>
      </w:r>
    </w:p>
    <w:p w:rsidR="00A96656" w:rsidRDefault="00A96656" w:rsidP="00A96656">
      <w:pPr>
        <w:autoSpaceDE w:val="0"/>
        <w:autoSpaceDN w:val="0"/>
        <w:adjustRightInd w:val="0"/>
        <w:rPr>
          <w:bCs/>
        </w:rPr>
      </w:pPr>
    </w:p>
    <w:p w:rsidR="00A96656" w:rsidRDefault="00A96656" w:rsidP="00A96656">
      <w:pPr>
        <w:autoSpaceDE w:val="0"/>
        <w:autoSpaceDN w:val="0"/>
        <w:adjustRightInd w:val="0"/>
        <w:rPr>
          <w:bCs/>
        </w:rPr>
      </w:pPr>
      <w:r>
        <w:rPr>
          <w:bCs/>
        </w:rPr>
        <w:t>The vote was unanimous.</w:t>
      </w:r>
    </w:p>
    <w:p w:rsidR="009B4D8E" w:rsidRDefault="009B4D8E" w:rsidP="00E26A5C">
      <w:pPr>
        <w:autoSpaceDE w:val="0"/>
        <w:autoSpaceDN w:val="0"/>
        <w:adjustRightInd w:val="0"/>
        <w:rPr>
          <w:bCs/>
        </w:rPr>
      </w:pPr>
    </w:p>
    <w:p w:rsidR="00E95455" w:rsidRPr="00753ED8" w:rsidRDefault="00753ED8" w:rsidP="00E26A5C">
      <w:pPr>
        <w:autoSpaceDE w:val="0"/>
        <w:autoSpaceDN w:val="0"/>
        <w:adjustRightInd w:val="0"/>
        <w:rPr>
          <w:b/>
          <w:bCs/>
        </w:rPr>
      </w:pPr>
      <w:r w:rsidRPr="00753ED8">
        <w:rPr>
          <w:b/>
          <w:bCs/>
        </w:rPr>
        <w:t>Annual Meeting: Election of Vice-Chair</w:t>
      </w:r>
    </w:p>
    <w:p w:rsidR="00753ED8" w:rsidRDefault="00753ED8" w:rsidP="00E26A5C">
      <w:pPr>
        <w:autoSpaceDE w:val="0"/>
        <w:autoSpaceDN w:val="0"/>
        <w:adjustRightInd w:val="0"/>
        <w:rPr>
          <w:bCs/>
        </w:rPr>
      </w:pPr>
    </w:p>
    <w:p w:rsidR="00753ED8" w:rsidRDefault="00753ED8" w:rsidP="00E26A5C">
      <w:pPr>
        <w:autoSpaceDE w:val="0"/>
        <w:autoSpaceDN w:val="0"/>
        <w:adjustRightInd w:val="0"/>
        <w:rPr>
          <w:bCs/>
        </w:rPr>
      </w:pPr>
      <w:r>
        <w:rPr>
          <w:bCs/>
        </w:rPr>
        <w:t xml:space="preserve">Chair Banta </w:t>
      </w:r>
      <w:r w:rsidR="00F31583">
        <w:rPr>
          <w:bCs/>
        </w:rPr>
        <w:t xml:space="preserve">announced </w:t>
      </w:r>
      <w:r>
        <w:rPr>
          <w:bCs/>
        </w:rPr>
        <w:t xml:space="preserve">that September is the annual meeting of the </w:t>
      </w:r>
      <w:r w:rsidR="00F31583">
        <w:rPr>
          <w:bCs/>
        </w:rPr>
        <w:t>Board</w:t>
      </w:r>
      <w:r>
        <w:rPr>
          <w:bCs/>
        </w:rPr>
        <w:t xml:space="preserve"> and invited members to nominate candidates for Vice-Chair. Board member Gerald </w:t>
      </w:r>
      <w:proofErr w:type="spellStart"/>
      <w:r>
        <w:rPr>
          <w:bCs/>
        </w:rPr>
        <w:t>Chertavian</w:t>
      </w:r>
      <w:proofErr w:type="spellEnd"/>
      <w:r>
        <w:rPr>
          <w:bCs/>
        </w:rPr>
        <w:t xml:space="preserve"> nominated </w:t>
      </w:r>
      <w:proofErr w:type="spellStart"/>
      <w:r>
        <w:rPr>
          <w:bCs/>
        </w:rPr>
        <w:t>Harneen</w:t>
      </w:r>
      <w:proofErr w:type="spellEnd"/>
      <w:r>
        <w:rPr>
          <w:bCs/>
        </w:rPr>
        <w:t xml:space="preserve"> Chernow.</w:t>
      </w:r>
      <w:r w:rsidR="00F31583">
        <w:rPr>
          <w:bCs/>
        </w:rPr>
        <w:t xml:space="preserve"> No other nominations were made.</w:t>
      </w:r>
    </w:p>
    <w:p w:rsidR="00753ED8" w:rsidRDefault="00753ED8" w:rsidP="00E26A5C">
      <w:pPr>
        <w:autoSpaceDE w:val="0"/>
        <w:autoSpaceDN w:val="0"/>
        <w:adjustRightInd w:val="0"/>
        <w:rPr>
          <w:bCs/>
        </w:rPr>
      </w:pPr>
    </w:p>
    <w:p w:rsidR="00753ED8" w:rsidRDefault="00753ED8" w:rsidP="00753ED8">
      <w:r>
        <w:rPr>
          <w:b/>
          <w:bCs/>
        </w:rPr>
        <w:t>On a motion duly made and seconded, it was:</w:t>
      </w:r>
    </w:p>
    <w:p w:rsidR="00753ED8" w:rsidRDefault="00753ED8" w:rsidP="00753ED8"/>
    <w:p w:rsidR="00753ED8" w:rsidRPr="00753ED8" w:rsidRDefault="00753ED8" w:rsidP="00753ED8">
      <w:pPr>
        <w:ind w:left="1440" w:hanging="1440"/>
        <w:rPr>
          <w:b/>
        </w:rPr>
      </w:pPr>
      <w:r w:rsidRPr="00753ED8">
        <w:rPr>
          <w:b/>
        </w:rPr>
        <w:t>VOTED:</w:t>
      </w:r>
      <w:r w:rsidRPr="00753ED8">
        <w:rPr>
          <w:b/>
        </w:rPr>
        <w:tab/>
        <w:t xml:space="preserve">that the Board of Elementary and Secondary Education elect </w:t>
      </w:r>
      <w:proofErr w:type="spellStart"/>
      <w:r w:rsidRPr="00753ED8">
        <w:rPr>
          <w:b/>
        </w:rPr>
        <w:t>Harneen</w:t>
      </w:r>
      <w:proofErr w:type="spellEnd"/>
      <w:r w:rsidRPr="00753ED8">
        <w:rPr>
          <w:b/>
        </w:rPr>
        <w:t xml:space="preserve"> Chernow to serve as Vice-Chair of the Board, in accordance with Article I of the By-Laws.</w:t>
      </w:r>
    </w:p>
    <w:p w:rsidR="00753ED8" w:rsidRDefault="00753ED8" w:rsidP="00753ED8">
      <w:pPr>
        <w:ind w:left="1440" w:hanging="1440"/>
      </w:pPr>
    </w:p>
    <w:p w:rsidR="00753ED8" w:rsidRDefault="00753ED8" w:rsidP="00753ED8">
      <w:pPr>
        <w:ind w:left="1440" w:hanging="1440"/>
      </w:pPr>
      <w:r>
        <w:t>The vote was unanimous.</w:t>
      </w:r>
      <w:r w:rsidR="00F65D37">
        <w:t xml:space="preserve"> Chair Banta congratulated Vice-Chair Chernow.</w:t>
      </w:r>
    </w:p>
    <w:p w:rsidR="00753ED8" w:rsidRDefault="00753ED8" w:rsidP="00753ED8"/>
    <w:p w:rsidR="00753ED8" w:rsidRDefault="00753ED8" w:rsidP="00753ED8"/>
    <w:p w:rsidR="00753ED8" w:rsidRPr="00753ED8" w:rsidRDefault="00F65D37" w:rsidP="00753ED8">
      <w:pPr>
        <w:rPr>
          <w:b/>
        </w:rPr>
      </w:pPr>
      <w:r>
        <w:rPr>
          <w:b/>
        </w:rPr>
        <w:br w:type="page"/>
      </w:r>
      <w:r w:rsidR="00753ED8" w:rsidRPr="00753ED8">
        <w:rPr>
          <w:b/>
        </w:rPr>
        <w:lastRenderedPageBreak/>
        <w:t>2010 MCAS Results</w:t>
      </w:r>
    </w:p>
    <w:p w:rsidR="00753ED8" w:rsidRDefault="00753ED8" w:rsidP="00753ED8"/>
    <w:p w:rsidR="00753ED8" w:rsidRDefault="003F2409" w:rsidP="00753ED8">
      <w:r>
        <w:t>Commissioner Chester said MCAS results are the most important</w:t>
      </w:r>
      <w:r w:rsidR="00757375">
        <w:t xml:space="preserve"> indicator </w:t>
      </w:r>
      <w:r>
        <w:t xml:space="preserve">of how we are doing on </w:t>
      </w:r>
      <w:r w:rsidR="00757375">
        <w:t xml:space="preserve">improving student </w:t>
      </w:r>
      <w:r>
        <w:t xml:space="preserve">learning. The commissioner </w:t>
      </w:r>
      <w:r w:rsidR="00757375">
        <w:t xml:space="preserve">presented </w:t>
      </w:r>
      <w:r>
        <w:t>an overview of the 2010 MCAS result</w:t>
      </w:r>
      <w:r w:rsidR="00757375">
        <w:t>s, noting gains made in grade 3 and</w:t>
      </w:r>
      <w:r>
        <w:t xml:space="preserve"> in middle grades, and </w:t>
      </w:r>
      <w:r w:rsidR="00F65D37">
        <w:t xml:space="preserve">said </w:t>
      </w:r>
      <w:r>
        <w:t>this is the first year that more than 50 percent of all 7</w:t>
      </w:r>
      <w:r w:rsidRPr="003F2409">
        <w:rPr>
          <w:vertAlign w:val="superscript"/>
        </w:rPr>
        <w:t>th</w:t>
      </w:r>
      <w:r>
        <w:t xml:space="preserve"> and 8</w:t>
      </w:r>
      <w:r w:rsidRPr="003F2409">
        <w:rPr>
          <w:vertAlign w:val="superscript"/>
        </w:rPr>
        <w:t>th</w:t>
      </w:r>
      <w:r>
        <w:t xml:space="preserve"> graders statewide scored </w:t>
      </w:r>
      <w:r w:rsidRPr="003F2409">
        <w:rPr>
          <w:i/>
        </w:rPr>
        <w:t>Proficient</w:t>
      </w:r>
      <w:r>
        <w:t xml:space="preserve"> or higher in Mathematics. The commissioner said 62 schools exited their accountability status, and described the new designation</w:t>
      </w:r>
      <w:r w:rsidR="00757375">
        <w:t xml:space="preserve"> – Commendation schools – to </w:t>
      </w:r>
      <w:r>
        <w:t>recognize schools that are narrowing proficiency gaps, demonstrating high growth, and exiting their No Child Left Behind (NCLB) status. The commissioner said this year, 187 schools were recognized as Commendation schools.</w:t>
      </w:r>
    </w:p>
    <w:p w:rsidR="003F2409" w:rsidRDefault="003F2409" w:rsidP="00753ED8"/>
    <w:p w:rsidR="003F2409" w:rsidRDefault="003F2409" w:rsidP="00753ED8">
      <w:r>
        <w:t xml:space="preserve">Chair Banta </w:t>
      </w:r>
      <w:r w:rsidR="00757375">
        <w:t xml:space="preserve">said she is pleased with the recognition for schools that have made good progress. </w:t>
      </w:r>
      <w:r>
        <w:t xml:space="preserve">Board member Jim McDermott asked </w:t>
      </w:r>
      <w:r w:rsidR="00757375">
        <w:t xml:space="preserve">about </w:t>
      </w:r>
      <w:r>
        <w:t xml:space="preserve">the </w:t>
      </w:r>
      <w:smartTag w:uri="urn:schemas-microsoft-com:office:smarttags" w:element="PlaceName">
        <w:r>
          <w:t>Eliot</w:t>
        </w:r>
      </w:smartTag>
      <w:r>
        <w:t xml:space="preserve"> </w:t>
      </w:r>
      <w:smartTag w:uri="urn:schemas-microsoft-com:office:smarttags" w:element="PlaceType">
        <w:r w:rsidR="008E01F2">
          <w:t xml:space="preserve">Elementary </w:t>
        </w:r>
        <w:r>
          <w:t>School</w:t>
        </w:r>
      </w:smartTag>
      <w:r>
        <w:t xml:space="preserve"> in </w:t>
      </w:r>
      <w:smartTag w:uri="urn:schemas-microsoft-com:office:smarttags" w:element="place">
        <w:smartTag w:uri="urn:schemas-microsoft-com:office:smarttags" w:element="City">
          <w:r>
            <w:t>Boston</w:t>
          </w:r>
        </w:smartTag>
      </w:smartTag>
      <w:r>
        <w:t>, site of the press c</w:t>
      </w:r>
      <w:r w:rsidR="00757375">
        <w:t>onference to release</w:t>
      </w:r>
      <w:r>
        <w:t xml:space="preserve"> the 2010 M</w:t>
      </w:r>
      <w:r w:rsidR="00757375">
        <w:t>CAS school and district results.</w:t>
      </w:r>
      <w:r>
        <w:t xml:space="preserve"> </w:t>
      </w:r>
      <w:r w:rsidR="008E01F2">
        <w:t xml:space="preserve">Commissioner Chester said the current principal is entering her fourth year and there has been </w:t>
      </w:r>
      <w:r w:rsidR="00757375">
        <w:t xml:space="preserve">a fair amount of staff turnover; </w:t>
      </w:r>
      <w:r w:rsidR="008E01F2">
        <w:t>the school h</w:t>
      </w:r>
      <w:r w:rsidR="00757375">
        <w:t>as focus</w:t>
      </w:r>
      <w:r w:rsidR="00F65D37">
        <w:t>ed</w:t>
      </w:r>
      <w:r w:rsidR="00757375">
        <w:t xml:space="preserve"> on curriculum, </w:t>
      </w:r>
      <w:r w:rsidR="008E01F2">
        <w:t>trained teachers</w:t>
      </w:r>
      <w:r w:rsidR="00757375">
        <w:t xml:space="preserve">, </w:t>
      </w:r>
      <w:r w:rsidR="008E01F2">
        <w:t>redesigned its schedule</w:t>
      </w:r>
      <w:r w:rsidR="00757375">
        <w:t xml:space="preserve">, </w:t>
      </w:r>
      <w:r w:rsidR="008E01F2">
        <w:t>provided extra academic intervention</w:t>
      </w:r>
      <w:r w:rsidR="00757375">
        <w:t>, and</w:t>
      </w:r>
      <w:r w:rsidR="008E01F2">
        <w:t xml:space="preserve"> reached out to families.</w:t>
      </w:r>
      <w:r w:rsidR="00C179CE">
        <w:t xml:space="preserve"> Board member Vanessa </w:t>
      </w:r>
      <w:r w:rsidR="00C179CE" w:rsidRPr="005E2E55">
        <w:t>Calder</w:t>
      </w:r>
      <w:r w:rsidR="00C179CE" w:rsidRPr="00C91C63">
        <w:t>ó</w:t>
      </w:r>
      <w:r w:rsidR="00C179CE" w:rsidRPr="005E2E55">
        <w:t>n-Rosado</w:t>
      </w:r>
      <w:r w:rsidR="00C179CE">
        <w:t xml:space="preserve"> </w:t>
      </w:r>
      <w:r w:rsidR="00191C97">
        <w:t xml:space="preserve">said these numbers are </w:t>
      </w:r>
      <w:r w:rsidR="00757375">
        <w:t>encouraging</w:t>
      </w:r>
      <w:r w:rsidR="00191C97">
        <w:t xml:space="preserve"> and thanked the commissioner and his staff for their work. Dr. </w:t>
      </w:r>
      <w:r w:rsidR="00191C97" w:rsidRPr="005E2E55">
        <w:t>Calder</w:t>
      </w:r>
      <w:r w:rsidR="00191C97" w:rsidRPr="00C91C63">
        <w:t>ó</w:t>
      </w:r>
      <w:r w:rsidR="00191C97" w:rsidRPr="005E2E55">
        <w:t>n-Rosado</w:t>
      </w:r>
      <w:r w:rsidR="00191C97">
        <w:t xml:space="preserve"> said she would like to see </w:t>
      </w:r>
      <w:r w:rsidR="00757375">
        <w:t xml:space="preserve">what strategies </w:t>
      </w:r>
      <w:r w:rsidR="00191C97">
        <w:t xml:space="preserve">the other Commendation schools are using. She said </w:t>
      </w:r>
      <w:r w:rsidR="00757375">
        <w:t>the results for English language learners</w:t>
      </w:r>
      <w:r w:rsidR="00191C97">
        <w:t xml:space="preserve"> </w:t>
      </w:r>
      <w:r w:rsidR="00F65D37">
        <w:t>are cause for concern</w:t>
      </w:r>
      <w:r w:rsidR="00191C97">
        <w:t>.</w:t>
      </w:r>
    </w:p>
    <w:p w:rsidR="00753ED8" w:rsidRDefault="00753ED8" w:rsidP="00753ED8"/>
    <w:p w:rsidR="00191C97" w:rsidRDefault="00191C97" w:rsidP="00753ED8">
      <w:r>
        <w:t xml:space="preserve">Secretary </w:t>
      </w:r>
      <w:proofErr w:type="spellStart"/>
      <w:r>
        <w:t>Reville</w:t>
      </w:r>
      <w:proofErr w:type="spellEnd"/>
      <w:r>
        <w:t xml:space="preserve"> </w:t>
      </w:r>
      <w:r w:rsidR="00D23C96">
        <w:t xml:space="preserve">noted </w:t>
      </w:r>
      <w:r>
        <w:t>a dip in proficiency rates between the 3</w:t>
      </w:r>
      <w:r w:rsidRPr="00191C97">
        <w:rPr>
          <w:vertAlign w:val="superscript"/>
        </w:rPr>
        <w:t>rd</w:t>
      </w:r>
      <w:r>
        <w:t xml:space="preserve"> and 4</w:t>
      </w:r>
      <w:r w:rsidRPr="00191C97">
        <w:rPr>
          <w:vertAlign w:val="superscript"/>
        </w:rPr>
        <w:t>th</w:t>
      </w:r>
      <w:r w:rsidR="00D23C96">
        <w:t xml:space="preserve"> grades in ELA and Math</w:t>
      </w:r>
      <w:r>
        <w:t xml:space="preserve">. </w:t>
      </w:r>
      <w:r w:rsidR="00543E43">
        <w:t xml:space="preserve">Associate Commissioner Robert Bickerton said in math, the grade 3 to grade 4 changes seem to </w:t>
      </w:r>
      <w:r w:rsidR="008C46DD">
        <w:t xml:space="preserve">reflect </w:t>
      </w:r>
      <w:r w:rsidR="00F65D37">
        <w:t>standard-</w:t>
      </w:r>
      <w:r w:rsidR="00543E43">
        <w:t xml:space="preserve">setting and expectations </w:t>
      </w:r>
      <w:r w:rsidR="00D23C96">
        <w:t>for grade level performance.</w:t>
      </w:r>
    </w:p>
    <w:p w:rsidR="00543E43" w:rsidRDefault="00543E43" w:rsidP="00753ED8"/>
    <w:p w:rsidR="00543E43" w:rsidRDefault="00543E43" w:rsidP="00753ED8">
      <w:r>
        <w:t xml:space="preserve">Vice Chair Chernow </w:t>
      </w:r>
      <w:r w:rsidR="00D23C96">
        <w:t>asked about s</w:t>
      </w:r>
      <w:r>
        <w:t>chools exit</w:t>
      </w:r>
      <w:r w:rsidR="00D23C96">
        <w:t>ing</w:t>
      </w:r>
      <w:r>
        <w:t xml:space="preserve"> and </w:t>
      </w:r>
      <w:r w:rsidR="00D23C96">
        <w:t>then coming back into AYP status</w:t>
      </w:r>
      <w:r>
        <w:t xml:space="preserve">. Commissioner </w:t>
      </w:r>
      <w:smartTag w:uri="urn:schemas-microsoft-com:office:smarttags" w:element="City">
        <w:smartTag w:uri="urn:schemas-microsoft-com:office:smarttags" w:element="place">
          <w:r>
            <w:t>Chester</w:t>
          </w:r>
        </w:smartTag>
      </w:smartTag>
      <w:r>
        <w:t xml:space="preserve"> said in most cases those schools are improving</w:t>
      </w:r>
      <w:r w:rsidR="008C46DD">
        <w:t xml:space="preserve"> but the metric is more challenging</w:t>
      </w:r>
      <w:r w:rsidR="00F65D37">
        <w:t xml:space="preserve"> each year</w:t>
      </w:r>
      <w:r w:rsidR="008C46DD">
        <w:t>.</w:t>
      </w:r>
      <w:r>
        <w:t xml:space="preserve"> The commissioner said federal AYP status has lost impact</w:t>
      </w:r>
      <w:r w:rsidR="008C46DD">
        <w:t xml:space="preserve">, and the </w:t>
      </w:r>
      <w:r>
        <w:t>state has tried to integrate</w:t>
      </w:r>
      <w:r w:rsidR="008C46DD">
        <w:t xml:space="preserve"> it</w:t>
      </w:r>
      <w:r>
        <w:t xml:space="preserve"> </w:t>
      </w:r>
      <w:r w:rsidR="008C46DD">
        <w:t xml:space="preserve">into the new accountability levels for schools and districts. </w:t>
      </w:r>
    </w:p>
    <w:p w:rsidR="00543E43" w:rsidRDefault="00543E43" w:rsidP="00753ED8"/>
    <w:p w:rsidR="00543E43" w:rsidRDefault="00543E43" w:rsidP="00753ED8">
      <w:r>
        <w:t xml:space="preserve">Board member </w:t>
      </w:r>
      <w:smartTag w:uri="urn:schemas-microsoft-com:office:smarttags" w:element="PersonName">
        <w:r>
          <w:t>Ruth Kaplan</w:t>
        </w:r>
      </w:smartTag>
      <w:r>
        <w:t xml:space="preserve"> said she wondered whether </w:t>
      </w:r>
      <w:r w:rsidR="008C46DD">
        <w:t xml:space="preserve">the </w:t>
      </w:r>
      <w:r>
        <w:t>Board should make a statement to Congress about NCLB reauthorization</w:t>
      </w:r>
      <w:r w:rsidR="008C46DD">
        <w:t xml:space="preserve"> because </w:t>
      </w:r>
      <w:r>
        <w:t xml:space="preserve">the metrics have no meaning anymore. </w:t>
      </w:r>
      <w:r w:rsidR="00010AB1">
        <w:t xml:space="preserve">Ms. Kaplan said students with disabilities </w:t>
      </w:r>
      <w:r w:rsidR="008C46DD">
        <w:t xml:space="preserve">still seem to be on the margins and she is concerned about the </w:t>
      </w:r>
      <w:r w:rsidR="00010AB1">
        <w:t xml:space="preserve">number </w:t>
      </w:r>
      <w:r w:rsidR="008C46DD">
        <w:t xml:space="preserve">not receiving </w:t>
      </w:r>
      <w:r w:rsidR="00010AB1">
        <w:t>a high school diploma. She said there is a fine line between improving teaching and learning and teaching to a test. Commissioner Chester said it's not about test results, it's about students learning to read well, do math well</w:t>
      </w:r>
      <w:r w:rsidR="008C46DD">
        <w:t>,</w:t>
      </w:r>
      <w:r w:rsidR="00010AB1">
        <w:t xml:space="preserve"> and think.</w:t>
      </w:r>
      <w:r w:rsidR="00971AB8">
        <w:t xml:space="preserve"> Commissioner Chester said the state is taking a </w:t>
      </w:r>
      <w:r w:rsidR="002E4267">
        <w:t>leadership role in the consortium</w:t>
      </w:r>
      <w:r w:rsidR="00971AB8">
        <w:t xml:space="preserve"> to build the next generation of assessments.</w:t>
      </w:r>
    </w:p>
    <w:p w:rsidR="00971AB8" w:rsidRDefault="00971AB8" w:rsidP="00753ED8"/>
    <w:p w:rsidR="00971AB8" w:rsidRDefault="00971AB8" w:rsidP="00753ED8">
      <w:r>
        <w:t xml:space="preserve">Dr. Howard commended the observations and research discussed by Mr. </w:t>
      </w:r>
      <w:proofErr w:type="spellStart"/>
      <w:r>
        <w:t>Mowatt</w:t>
      </w:r>
      <w:proofErr w:type="spellEnd"/>
      <w:r>
        <w:t xml:space="preserve"> during public comment, and asked if there was any plan to look at the performance of currently high performing students and watch their progress from year to year. The commissioner said the Department will </w:t>
      </w:r>
      <w:r w:rsidR="008C46DD">
        <w:t xml:space="preserve">review </w:t>
      </w:r>
      <w:r>
        <w:t>the request.</w:t>
      </w:r>
    </w:p>
    <w:p w:rsidR="00971AB8" w:rsidRDefault="00971AB8" w:rsidP="00E26A5C"/>
    <w:p w:rsidR="00971AB8" w:rsidRDefault="00971AB8" w:rsidP="00E26A5C">
      <w:r w:rsidRPr="002425E3">
        <w:rPr>
          <w:b/>
        </w:rPr>
        <w:t>Report of the Proficiency Gap Task Force: Commissioner’s Recommendations</w:t>
      </w:r>
    </w:p>
    <w:p w:rsidR="00971AB8" w:rsidRDefault="00971AB8" w:rsidP="00E26A5C"/>
    <w:p w:rsidR="00971AB8" w:rsidRDefault="00EB2D6A" w:rsidP="00E26A5C">
      <w:r>
        <w:t xml:space="preserve">Chair Banta provided a recap of the Board's special meeting last evening. The chair said the Board agreed that the commissioner is the driver of measurable results, and the Board expects to </w:t>
      </w:r>
      <w:r w:rsidR="00757375">
        <w:t xml:space="preserve">get a progress report </w:t>
      </w:r>
      <w:r>
        <w:t xml:space="preserve">from the </w:t>
      </w:r>
      <w:r w:rsidR="00757375">
        <w:t xml:space="preserve">commissioner </w:t>
      </w:r>
      <w:r>
        <w:t>in a few months.</w:t>
      </w:r>
    </w:p>
    <w:p w:rsidR="00EB2D6A" w:rsidRDefault="00EB2D6A" w:rsidP="00E26A5C"/>
    <w:p w:rsidR="00EB2D6A" w:rsidRDefault="00C55DCF" w:rsidP="00E26A5C">
      <w:r>
        <w:t xml:space="preserve">Dr. Howard said the Board had a good discussion about </w:t>
      </w:r>
      <w:r w:rsidR="002E4267">
        <w:t xml:space="preserve">setting </w:t>
      </w:r>
      <w:r>
        <w:t xml:space="preserve">a </w:t>
      </w:r>
      <w:r w:rsidR="002E4267">
        <w:t xml:space="preserve">clear target </w:t>
      </w:r>
      <w:r>
        <w:t xml:space="preserve">but did not reach a conclusion. Dr. Howard said he heard a clear message that the commissioner </w:t>
      </w:r>
      <w:r w:rsidR="002E4267">
        <w:t xml:space="preserve">is the </w:t>
      </w:r>
      <w:r>
        <w:t xml:space="preserve">driver of this work and </w:t>
      </w:r>
      <w:r w:rsidR="00757375">
        <w:t xml:space="preserve">has designated an </w:t>
      </w:r>
      <w:r>
        <w:t xml:space="preserve">office </w:t>
      </w:r>
      <w:r w:rsidR="00757375">
        <w:t xml:space="preserve">to monitor </w:t>
      </w:r>
      <w:r w:rsidR="002E4267">
        <w:t>and report on results.</w:t>
      </w:r>
      <w:r>
        <w:t xml:space="preserve"> Dr. Howard said effective action to close proficiency gaps should be a part of the commissioner's evaluation. </w:t>
      </w:r>
      <w:r w:rsidR="002E4267">
        <w:t xml:space="preserve">Chair Banta said the evaluation committee has taken this into account. </w:t>
      </w:r>
      <w:r>
        <w:t xml:space="preserve">Ms. Kaplan asked </w:t>
      </w:r>
      <w:r w:rsidR="00757375">
        <w:t xml:space="preserve">that future </w:t>
      </w:r>
      <w:r>
        <w:t>discussion</w:t>
      </w:r>
      <w:r w:rsidR="00757375">
        <w:t xml:space="preserve">s on this topic </w:t>
      </w:r>
      <w:r>
        <w:t>include</w:t>
      </w:r>
      <w:r w:rsidR="00757375">
        <w:t xml:space="preserve"> a focus on</w:t>
      </w:r>
      <w:r>
        <w:t xml:space="preserve"> students with disabilities. </w:t>
      </w:r>
    </w:p>
    <w:p w:rsidR="00757375" w:rsidRDefault="00757375" w:rsidP="00E26A5C"/>
    <w:p w:rsidR="00EB2D6A" w:rsidRDefault="00C55DCF" w:rsidP="00E26A5C">
      <w:r w:rsidRPr="002425E3">
        <w:rPr>
          <w:b/>
        </w:rPr>
        <w:t>Regulations to Implement Anti-Bullying Statute, 603 CMR 49.00</w:t>
      </w:r>
    </w:p>
    <w:p w:rsidR="00460370" w:rsidRDefault="00460370" w:rsidP="00E26A5C"/>
    <w:p w:rsidR="00B92115" w:rsidRDefault="00B92115" w:rsidP="00E26A5C">
      <w:r>
        <w:t xml:space="preserve">Commissioner Chester said the proposed regulations to implement the Anti-Bullying Statute, 603 CMR 49.00, were sent out for public comment </w:t>
      </w:r>
      <w:r w:rsidR="002E4267">
        <w:t>in June</w:t>
      </w:r>
      <w:r>
        <w:t xml:space="preserve">. The commissioner said </w:t>
      </w:r>
      <w:r w:rsidR="002E4267">
        <w:t xml:space="preserve">the regulations are one part of a broader initiative to create supportive </w:t>
      </w:r>
      <w:r>
        <w:t xml:space="preserve">school cultures </w:t>
      </w:r>
      <w:r w:rsidR="002E4267">
        <w:t xml:space="preserve">that encourage students and adults </w:t>
      </w:r>
      <w:r>
        <w:t xml:space="preserve">to be respectful and sensitive to differences. The commissioner said a broader </w:t>
      </w:r>
      <w:r w:rsidR="002E4267">
        <w:t xml:space="preserve">approach </w:t>
      </w:r>
      <w:r>
        <w:t xml:space="preserve">is necessary so students learn </w:t>
      </w:r>
      <w:r w:rsidR="002E4267">
        <w:t xml:space="preserve">appropriate behavior and know </w:t>
      </w:r>
      <w:r>
        <w:t xml:space="preserve">what won't be tolerated. Associate Commissioner John Bynoe said </w:t>
      </w:r>
      <w:r w:rsidR="002E4267">
        <w:t>the model plan is broad and based on the Behavioral Health Task Force report</w:t>
      </w:r>
      <w:r w:rsidR="00BE5D77">
        <w:t>, while</w:t>
      </w:r>
      <w:r w:rsidR="002E4267">
        <w:t xml:space="preserve"> the </w:t>
      </w:r>
      <w:r>
        <w:t>regulations</w:t>
      </w:r>
      <w:r w:rsidR="002E4267">
        <w:t xml:space="preserve"> address one specific component about reporting on incidents of bullying</w:t>
      </w:r>
      <w:r>
        <w:t xml:space="preserve">. </w:t>
      </w:r>
    </w:p>
    <w:p w:rsidR="00B92115" w:rsidRDefault="00B92115" w:rsidP="00E26A5C"/>
    <w:p w:rsidR="00C55DCF" w:rsidRDefault="00B92115" w:rsidP="00E26A5C">
      <w:r>
        <w:t xml:space="preserve">Vice Chair Chernow asked why the regulations did not include prevention and education. </w:t>
      </w:r>
      <w:r w:rsidR="003D7C08">
        <w:t xml:space="preserve">Department counsel Dianne Curran said the </w:t>
      </w:r>
      <w:r w:rsidR="00B07026">
        <w:t xml:space="preserve">law directs the Board </w:t>
      </w:r>
      <w:r w:rsidR="003D7C08">
        <w:t xml:space="preserve">to promulgate regulations </w:t>
      </w:r>
      <w:r w:rsidR="00B07026">
        <w:t xml:space="preserve">only in the </w:t>
      </w:r>
      <w:r w:rsidR="003D7C08">
        <w:t>area</w:t>
      </w:r>
      <w:r w:rsidR="00B07026">
        <w:t xml:space="preserve"> of </w:t>
      </w:r>
      <w:r w:rsidR="003D7C08">
        <w:t>parental notification and law enforcement notification.</w:t>
      </w:r>
      <w:r w:rsidR="00B07026">
        <w:t xml:space="preserve"> She noted that the model plan and other Department initiatives under the anti-bullying statute are much broader.</w:t>
      </w:r>
    </w:p>
    <w:p w:rsidR="003D7C08" w:rsidRDefault="003D7C08" w:rsidP="00E26A5C"/>
    <w:p w:rsidR="00180177" w:rsidRDefault="003E6AF0" w:rsidP="00E26A5C">
      <w:r>
        <w:t xml:space="preserve">Vice Chair Chernow </w:t>
      </w:r>
      <w:r w:rsidR="00B07026">
        <w:t xml:space="preserve">moved to </w:t>
      </w:r>
      <w:r>
        <w:t>amend</w:t>
      </w:r>
      <w:r w:rsidR="00B07026">
        <w:t xml:space="preserve"> the </w:t>
      </w:r>
      <w:r w:rsidR="002C2D0A">
        <w:t xml:space="preserve">proposed </w:t>
      </w:r>
      <w:r w:rsidR="00B07026">
        <w:t xml:space="preserve">motion </w:t>
      </w:r>
      <w:r>
        <w:t xml:space="preserve">on </w:t>
      </w:r>
      <w:r w:rsidR="00B07026">
        <w:t>the regulations, to direct the commissioner to work with interested parties to provide technical guidance to schools.</w:t>
      </w:r>
      <w:r w:rsidR="002C2D0A">
        <w:t xml:space="preserve"> </w:t>
      </w:r>
      <w:r>
        <w:t>She said comments from various groups like Mass Equality, the Commission on GLBT, and GLAAD argued that the regulations could provide a disincentive for students coming forward to prevent them from being outed to their parents.</w:t>
      </w:r>
      <w:r w:rsidR="00180177">
        <w:t xml:space="preserve"> </w:t>
      </w:r>
      <w:r w:rsidR="00B07026">
        <w:t xml:space="preserve">The motion </w:t>
      </w:r>
      <w:r w:rsidR="002C2D0A">
        <w:t xml:space="preserve">to add a second paragraph to the proposed motion </w:t>
      </w:r>
      <w:r w:rsidR="00B07026">
        <w:t>was seconded</w:t>
      </w:r>
      <w:r w:rsidR="002C2D0A">
        <w:t xml:space="preserve"> and approved</w:t>
      </w:r>
      <w:r w:rsidR="00B07026">
        <w:t>.</w:t>
      </w:r>
    </w:p>
    <w:p w:rsidR="00B07026" w:rsidRDefault="00B07026" w:rsidP="00E26A5C"/>
    <w:p w:rsidR="00C55DCF" w:rsidRDefault="00180177" w:rsidP="00E26A5C">
      <w:r>
        <w:t xml:space="preserve">Board member </w:t>
      </w:r>
      <w:smartTag w:uri="urn:schemas-microsoft-com:office:smarttags" w:element="PersonName">
        <w:r>
          <w:t>Beverly Holmes</w:t>
        </w:r>
      </w:smartTag>
      <w:r>
        <w:t xml:space="preserve"> said she </w:t>
      </w:r>
      <w:r w:rsidR="00B07026">
        <w:t>agrees with the emphasis on creating a school culture</w:t>
      </w:r>
      <w:r>
        <w:t xml:space="preserve"> where </w:t>
      </w:r>
      <w:r w:rsidR="00B07026">
        <w:t xml:space="preserve">bullying </w:t>
      </w:r>
      <w:r>
        <w:t xml:space="preserve">is unacceptable and would not happen. Associate Commissioner Bynoe said this is part of the larger school </w:t>
      </w:r>
      <w:r w:rsidR="002C2D0A">
        <w:t xml:space="preserve">climate initiative that is continuing. </w:t>
      </w:r>
      <w:r>
        <w:t xml:space="preserve">Secretary </w:t>
      </w:r>
      <w:proofErr w:type="spellStart"/>
      <w:r>
        <w:t>Reville</w:t>
      </w:r>
      <w:proofErr w:type="spellEnd"/>
      <w:r>
        <w:t xml:space="preserve"> said the model plan is very helpful in providing guidance. Board member </w:t>
      </w:r>
      <w:smartTag w:uri="urn:schemas-microsoft-com:office:smarttags" w:element="PersonName">
        <w:r>
          <w:t xml:space="preserve">Michael </w:t>
        </w:r>
        <w:proofErr w:type="spellStart"/>
        <w:r>
          <w:t>D'Ortenzio</w:t>
        </w:r>
        <w:proofErr w:type="spellEnd"/>
        <w:r>
          <w:t xml:space="preserve"> Jr.</w:t>
        </w:r>
      </w:smartTag>
      <w:r>
        <w:t xml:space="preserve"> said </w:t>
      </w:r>
      <w:r w:rsidR="002C2D0A">
        <w:t xml:space="preserve">the Board would benefit from getting more information in January, per the amendment to the motion. </w:t>
      </w:r>
    </w:p>
    <w:p w:rsidR="002C2D0A" w:rsidRDefault="002C2D0A" w:rsidP="00E26A5C"/>
    <w:p w:rsidR="00180177" w:rsidRDefault="00180177" w:rsidP="00180177">
      <w:pPr>
        <w:rPr>
          <w:b/>
        </w:rPr>
      </w:pPr>
      <w:r>
        <w:rPr>
          <w:b/>
          <w:bCs/>
        </w:rPr>
        <w:lastRenderedPageBreak/>
        <w:t>On a</w:t>
      </w:r>
      <w:r w:rsidR="003D2026">
        <w:rPr>
          <w:b/>
          <w:bCs/>
        </w:rPr>
        <w:t>n amended</w:t>
      </w:r>
      <w:r>
        <w:rPr>
          <w:b/>
          <w:bCs/>
        </w:rPr>
        <w:t xml:space="preserve"> motion duly made and seconded, it was:</w:t>
      </w:r>
    </w:p>
    <w:p w:rsidR="00180177" w:rsidRDefault="00180177" w:rsidP="00E26A5C"/>
    <w:p w:rsidR="003D2026" w:rsidRPr="003D2026" w:rsidRDefault="003D2026" w:rsidP="003D2026">
      <w:pPr>
        <w:tabs>
          <w:tab w:val="left" w:pos="-1440"/>
        </w:tabs>
        <w:ind w:left="1440" w:hanging="1440"/>
        <w:rPr>
          <w:b/>
          <w:bCs/>
        </w:rPr>
      </w:pPr>
      <w:r w:rsidRPr="003D2026">
        <w:rPr>
          <w:b/>
        </w:rPr>
        <w:t>VOTED:</w:t>
      </w:r>
      <w:r w:rsidRPr="003D2026">
        <w:rPr>
          <w:b/>
        </w:rPr>
        <w:tab/>
        <w:t>that the Board of Elementary and Secondary Education, in accordance with M.G.L. c. 69, § 1B, and c. 71, §37O, as added by Chapter 92 of the Acts of 2010, and having solicited and reviewed public comment in accordance with the Administrative Procedure Act, G.L. chapter 30A, § 3, hereby adopt the Regulations on the Anti-Bullying Law, 603 CMR 49.00, as presented by the Commissioner. The proposed regulations concern the school’s notification to parents/guardians and, under certain circumstances, to the local law enforcement agency, as required by M.G.L. c. 71, § 37O (d) (viii).</w:t>
      </w:r>
      <w:r w:rsidRPr="003D2026">
        <w:rPr>
          <w:b/>
          <w:bCs/>
        </w:rPr>
        <w:t xml:space="preserve"> </w:t>
      </w:r>
    </w:p>
    <w:p w:rsidR="003D2026" w:rsidRPr="003D2026" w:rsidRDefault="003D2026" w:rsidP="003D2026">
      <w:pPr>
        <w:tabs>
          <w:tab w:val="left" w:pos="-1440"/>
        </w:tabs>
        <w:ind w:left="1440" w:hanging="1440"/>
        <w:rPr>
          <w:b/>
          <w:bCs/>
        </w:rPr>
      </w:pPr>
    </w:p>
    <w:p w:rsidR="003D2026" w:rsidRPr="003D2026" w:rsidRDefault="003D2026" w:rsidP="003D2026">
      <w:pPr>
        <w:ind w:left="1440"/>
        <w:rPr>
          <w:b/>
        </w:rPr>
      </w:pPr>
      <w:r w:rsidRPr="003D2026">
        <w:rPr>
          <w:b/>
        </w:rPr>
        <w:t xml:space="preserve">Provided, further, that the Board direct the Commissioner to work with interested organizations to develop and provide additional guidance and technical assistance to schools on implementation of these notification requirements, in light of the public comments received concerning vulnerable populations of students; and that the Commissioner report back to the Board on these activities in January 2011. </w:t>
      </w:r>
    </w:p>
    <w:p w:rsidR="00180177" w:rsidRDefault="00180177" w:rsidP="00E26A5C"/>
    <w:p w:rsidR="00180177" w:rsidRDefault="003D2026" w:rsidP="00E26A5C">
      <w:r>
        <w:t>The vote was unanimous.</w:t>
      </w:r>
    </w:p>
    <w:p w:rsidR="003D2026" w:rsidRDefault="003D2026" w:rsidP="00E26A5C"/>
    <w:p w:rsidR="00180177" w:rsidRDefault="00910495" w:rsidP="00E26A5C">
      <w:r w:rsidRPr="002425E3">
        <w:rPr>
          <w:b/>
        </w:rPr>
        <w:t>School and District Accountability and Assistance System</w:t>
      </w:r>
    </w:p>
    <w:p w:rsidR="00971AB8" w:rsidRDefault="00971AB8" w:rsidP="00E26A5C"/>
    <w:p w:rsidR="00600A9C" w:rsidRDefault="004D6811" w:rsidP="00E26A5C">
      <w:r>
        <w:t xml:space="preserve">Commissioner Chester said </w:t>
      </w:r>
      <w:r w:rsidR="002C2D0A">
        <w:t xml:space="preserve">he is proud of </w:t>
      </w:r>
      <w:r>
        <w:t xml:space="preserve">the work on the state's accountability and assistance system, and credit goes to Deputy Commissioner Karla </w:t>
      </w:r>
      <w:proofErr w:type="spellStart"/>
      <w:r>
        <w:t>Baehr</w:t>
      </w:r>
      <w:proofErr w:type="spellEnd"/>
      <w:r>
        <w:t xml:space="preserve">, Associate Commissioner Lynda </w:t>
      </w:r>
      <w:proofErr w:type="spellStart"/>
      <w:r>
        <w:t>Foisy</w:t>
      </w:r>
      <w:proofErr w:type="spellEnd"/>
      <w:r>
        <w:t xml:space="preserve">, and Eva Mitchell. Deputy Commissioner </w:t>
      </w:r>
      <w:proofErr w:type="spellStart"/>
      <w:r>
        <w:t>Baehr</w:t>
      </w:r>
      <w:proofErr w:type="spellEnd"/>
      <w:r>
        <w:t xml:space="preserve"> said the 2008 law required two separate centers, one on Accountability</w:t>
      </w:r>
      <w:r w:rsidR="002C2D0A">
        <w:t>,</w:t>
      </w:r>
      <w:r>
        <w:t xml:space="preserve"> headed by Eva </w:t>
      </w:r>
      <w:r w:rsidR="002C2D0A">
        <w:t xml:space="preserve">Mitchell, </w:t>
      </w:r>
      <w:r>
        <w:t>and on</w:t>
      </w:r>
      <w:r w:rsidR="00F71785">
        <w:t>e on Assistance</w:t>
      </w:r>
      <w:r w:rsidR="002C2D0A">
        <w:t>,</w:t>
      </w:r>
      <w:r w:rsidR="00F71785">
        <w:t xml:space="preserve"> headed by Lynda</w:t>
      </w:r>
      <w:r w:rsidR="002C2D0A">
        <w:t xml:space="preserve"> </w:t>
      </w:r>
      <w:proofErr w:type="spellStart"/>
      <w:r w:rsidR="002C2D0A">
        <w:t>Foisy</w:t>
      </w:r>
      <w:proofErr w:type="spellEnd"/>
      <w:r w:rsidR="002C2D0A">
        <w:t xml:space="preserve">. As Deputy Commissioner, Dr. </w:t>
      </w:r>
      <w:proofErr w:type="spellStart"/>
      <w:r w:rsidR="002C2D0A">
        <w:t>Baehr</w:t>
      </w:r>
      <w:proofErr w:type="spellEnd"/>
      <w:r w:rsidR="002C2D0A">
        <w:t xml:space="preserve"> oversees the work of both units. </w:t>
      </w:r>
      <w:r w:rsidR="00725F43">
        <w:t xml:space="preserve">Deputy Commissioner </w:t>
      </w:r>
      <w:proofErr w:type="spellStart"/>
      <w:r w:rsidR="00725F43">
        <w:t>Baehr</w:t>
      </w:r>
      <w:proofErr w:type="spellEnd"/>
      <w:r w:rsidR="00725F43">
        <w:t xml:space="preserve"> </w:t>
      </w:r>
      <w:r w:rsidR="00260027">
        <w:t xml:space="preserve">said the purpose of today's discussion is to provide members with background information that will be helpful when reading about Level 3, 4, ad 5 schools in the media, when the commissioner comes back to the Board in late winter with recommendations about future designations for five school districts, and as useful information as the Department moves forward with the full implementation of the accountability redesign. </w:t>
      </w:r>
    </w:p>
    <w:p w:rsidR="00600A9C" w:rsidRDefault="00600A9C" w:rsidP="00E26A5C"/>
    <w:p w:rsidR="00910495" w:rsidRDefault="00260027" w:rsidP="00E26A5C">
      <w:r>
        <w:t xml:space="preserve">Deputy Commissioner </w:t>
      </w:r>
      <w:proofErr w:type="spellStart"/>
      <w:r>
        <w:t>Baehr</w:t>
      </w:r>
      <w:proofErr w:type="spellEnd"/>
      <w:r>
        <w:t xml:space="preserve"> presented a PowerPoint to the Board</w:t>
      </w:r>
      <w:r w:rsidR="004E529A">
        <w:t xml:space="preserve">. She </w:t>
      </w:r>
      <w:r>
        <w:t>said the redesign is crafted around three key ideas – (1) the system is built with the field to enhance credibility and ensure it is more effectively implemented; (2) the district is the entry point; and (3) the district is only as strong as its weakest school.</w:t>
      </w:r>
      <w:r w:rsidR="00600A9C">
        <w:t xml:space="preserve"> Other core ideas include: (1) accountability is essential, but not sufficient; (2) assistance and intervention are proportional to need; (3) the number of districts and schools identified for the strongest intervention needs to be proportional to the Department's capacity to assist and intervene; and (4) the federal and state accountability requirements need to be integrated. Deputy Commissioner </w:t>
      </w:r>
      <w:proofErr w:type="spellStart"/>
      <w:r w:rsidR="00600A9C">
        <w:t>Baehr</w:t>
      </w:r>
      <w:proofErr w:type="spellEnd"/>
      <w:r w:rsidR="00600A9C">
        <w:t xml:space="preserve"> said the Department developed a tiered assistance and assistance. Deputy Commissioner </w:t>
      </w:r>
      <w:proofErr w:type="spellStart"/>
      <w:r w:rsidR="00600A9C">
        <w:t>Baehr</w:t>
      </w:r>
      <w:proofErr w:type="spellEnd"/>
      <w:r w:rsidR="00600A9C">
        <w:t xml:space="preserve"> outlined the school and district level designations:</w:t>
      </w:r>
    </w:p>
    <w:p w:rsidR="00600A9C" w:rsidRDefault="00600A9C" w:rsidP="00E26A5C"/>
    <w:p w:rsidR="00600A9C" w:rsidRDefault="00600A9C" w:rsidP="00E26A5C">
      <w:r>
        <w:tab/>
        <w:t>Level 1 – Districts with no schools in corrective action or restructuring</w:t>
      </w:r>
    </w:p>
    <w:p w:rsidR="00BA4EAC" w:rsidRDefault="00BA4EAC" w:rsidP="00E26A5C"/>
    <w:p w:rsidR="00600A9C" w:rsidRDefault="00600A9C" w:rsidP="00E26A5C">
      <w:r>
        <w:tab/>
        <w:t xml:space="preserve">Level 2 </w:t>
      </w:r>
      <w:r w:rsidR="00BA4EAC">
        <w:t>–</w:t>
      </w:r>
      <w:r>
        <w:t xml:space="preserve"> </w:t>
      </w:r>
      <w:r w:rsidR="00BA4EAC">
        <w:t>Districts with schools in corrective action or in restructuring</w:t>
      </w:r>
    </w:p>
    <w:p w:rsidR="00BA4EAC" w:rsidRDefault="00BA4EAC" w:rsidP="00BA4EAC">
      <w:pPr>
        <w:ind w:firstLine="720"/>
      </w:pPr>
    </w:p>
    <w:p w:rsidR="00BA4EAC" w:rsidRDefault="00BA4EAC" w:rsidP="00BA4EAC">
      <w:pPr>
        <w:ind w:firstLine="720"/>
      </w:pPr>
      <w:r>
        <w:t xml:space="preserve">Level 3 – Districts with one or more schools among the lowest-performing 20% </w:t>
      </w:r>
    </w:p>
    <w:p w:rsidR="00BA4EAC" w:rsidRDefault="00BA4EAC" w:rsidP="00BA4EAC">
      <w:pPr>
        <w:ind w:left="1440"/>
      </w:pPr>
      <w:r>
        <w:t xml:space="preserve">    based on quantitative indicators</w:t>
      </w:r>
    </w:p>
    <w:p w:rsidR="00BA4EAC" w:rsidRDefault="00BA4EAC" w:rsidP="00E26A5C">
      <w:r>
        <w:tab/>
      </w:r>
    </w:p>
    <w:p w:rsidR="00BA4EAC" w:rsidRDefault="00BA4EAC" w:rsidP="00BA4EAC">
      <w:pPr>
        <w:ind w:firstLine="720"/>
      </w:pPr>
      <w:r>
        <w:t xml:space="preserve">Level 4 – Districts identified by quantitative and qualitative indicators through a </w:t>
      </w:r>
    </w:p>
    <w:p w:rsidR="00910495" w:rsidRDefault="00BA4EAC" w:rsidP="00BA4EAC">
      <w:pPr>
        <w:ind w:left="1680"/>
      </w:pPr>
      <w:r>
        <w:t>district review; districts with one or more schools among the lowest-   performing and least improving 2% based on quantitative indicators</w:t>
      </w:r>
    </w:p>
    <w:p w:rsidR="00BA4EAC" w:rsidRDefault="00BA4EAC" w:rsidP="00BA4EAC"/>
    <w:p w:rsidR="00BA4EAC" w:rsidRDefault="00BA4EAC" w:rsidP="00BA4EAC">
      <w:r>
        <w:tab/>
        <w:t>Level 5 – Districts or schools declared by the Board as requiring "</w:t>
      </w:r>
      <w:smartTag w:uri="urn:schemas-microsoft-com:office:smarttags" w:element="place">
        <w:smartTag w:uri="urn:schemas-microsoft-com:office:smarttags" w:element="PlaceName">
          <w:r>
            <w:t>Joint</w:t>
          </w:r>
        </w:smartTag>
        <w:r>
          <w:t xml:space="preserve"> </w:t>
        </w:r>
        <w:smartTag w:uri="urn:schemas-microsoft-com:office:smarttags" w:element="PlaceType">
          <w:r>
            <w:t>District-</w:t>
          </w:r>
        </w:smartTag>
      </w:smartTag>
    </w:p>
    <w:p w:rsidR="00BA4EAC" w:rsidRDefault="00BA4EAC" w:rsidP="00BA4EAC">
      <w:pPr>
        <w:ind w:left="720" w:firstLine="720"/>
      </w:pPr>
      <w:r>
        <w:t xml:space="preserve">    ESE Governance"</w:t>
      </w:r>
    </w:p>
    <w:p w:rsidR="00910495" w:rsidRDefault="00910495" w:rsidP="00E26A5C"/>
    <w:p w:rsidR="00BA4EAC" w:rsidRDefault="00802434" w:rsidP="00E26A5C">
      <w:r>
        <w:t>Ms. Holmes asked h</w:t>
      </w:r>
      <w:r w:rsidR="008C050A">
        <w:t>ow the state will leverage the R</w:t>
      </w:r>
      <w:r>
        <w:t xml:space="preserve">eadiness </w:t>
      </w:r>
      <w:r w:rsidR="008C050A">
        <w:t>C</w:t>
      </w:r>
      <w:r>
        <w:t xml:space="preserve">enters. Deputy Commissioner </w:t>
      </w:r>
      <w:proofErr w:type="spellStart"/>
      <w:r>
        <w:t>Baehr</w:t>
      </w:r>
      <w:proofErr w:type="spellEnd"/>
      <w:r>
        <w:t xml:space="preserve"> said the District and </w:t>
      </w:r>
      <w:smartTag w:uri="urn:schemas-microsoft-com:office:smarttags" w:element="place">
        <w:smartTag w:uri="urn:schemas-microsoft-com:office:smarttags" w:element="PlaceType">
          <w:r>
            <w:t>School</w:t>
          </w:r>
        </w:smartTag>
        <w:r>
          <w:t xml:space="preserve"> </w:t>
        </w:r>
        <w:smartTag w:uri="urn:schemas-microsoft-com:office:smarttags" w:element="PlaceName">
          <w:r>
            <w:t>Assistance</w:t>
          </w:r>
        </w:smartTag>
        <w:r>
          <w:t xml:space="preserve"> </w:t>
        </w:r>
        <w:smartTag w:uri="urn:schemas-microsoft-com:office:smarttags" w:element="PlaceType">
          <w:r>
            <w:t>Centers</w:t>
          </w:r>
        </w:smartTag>
      </w:smartTag>
      <w:r>
        <w:t xml:space="preserve"> (DSACs) are the Department's primary vehicle for intervening and assisting in Level 3 and 4 districts. She said the Department is developing a strategic plan and looking at how to access resources in </w:t>
      </w:r>
      <w:r w:rsidR="008C050A">
        <w:t xml:space="preserve">a strategic way to drive improvement in districts. Deputy Commissioner </w:t>
      </w:r>
      <w:proofErr w:type="spellStart"/>
      <w:r w:rsidR="008C050A">
        <w:t>Baehr</w:t>
      </w:r>
      <w:proofErr w:type="spellEnd"/>
      <w:r w:rsidR="008C050A">
        <w:t xml:space="preserve"> said the Readiness Centers were designed to provide professional development and networking across districts and sectors. The DSACs are housed at the Readiness Centers.</w:t>
      </w:r>
    </w:p>
    <w:p w:rsidR="008C050A" w:rsidRDefault="008C050A" w:rsidP="00E26A5C"/>
    <w:p w:rsidR="008C050A" w:rsidRDefault="008C050A" w:rsidP="00E26A5C">
      <w:r>
        <w:t xml:space="preserve">Mr. </w:t>
      </w:r>
      <w:proofErr w:type="spellStart"/>
      <w:r>
        <w:t>D’Ortenzio</w:t>
      </w:r>
      <w:proofErr w:type="spellEnd"/>
      <w:r>
        <w:t xml:space="preserve"> Jr. asked why charter schools</w:t>
      </w:r>
      <w:r w:rsidR="004E529A">
        <w:t xml:space="preserve"> are not included</w:t>
      </w:r>
      <w:r>
        <w:t xml:space="preserve">. Deputy Commissioner </w:t>
      </w:r>
      <w:proofErr w:type="spellStart"/>
      <w:r>
        <w:t>Baehr</w:t>
      </w:r>
      <w:proofErr w:type="spellEnd"/>
      <w:r>
        <w:t xml:space="preserve"> said charter schools have a separate accountability system</w:t>
      </w:r>
      <w:r w:rsidR="004E529A">
        <w:t xml:space="preserve">; a charter school that fails to improve may have its charter revoked. She noted that the </w:t>
      </w:r>
      <w:r>
        <w:t>federal accountability system design</w:t>
      </w:r>
      <w:r w:rsidR="004E529A">
        <w:t>ations</w:t>
      </w:r>
      <w:r>
        <w:t xml:space="preserve"> (correctiv</w:t>
      </w:r>
      <w:r w:rsidR="004E529A">
        <w:t>e action, restructuring) apply</w:t>
      </w:r>
      <w:r>
        <w:t xml:space="preserve"> to charter schools</w:t>
      </w:r>
      <w:r w:rsidR="004E529A">
        <w:t xml:space="preserve">. </w:t>
      </w:r>
      <w:r>
        <w:t xml:space="preserve">Commissioner Chester said </w:t>
      </w:r>
      <w:r w:rsidR="004E529A">
        <w:t xml:space="preserve">unlike other public schools, </w:t>
      </w:r>
      <w:r>
        <w:t>charter schools exist under charters granted by the Board, and the</w:t>
      </w:r>
      <w:r w:rsidR="004E529A">
        <w:t xml:space="preserve"> Board decides </w:t>
      </w:r>
      <w:r>
        <w:t>whether or not to renew charters.</w:t>
      </w:r>
    </w:p>
    <w:p w:rsidR="00BA4EAC" w:rsidRDefault="00BA4EAC" w:rsidP="00E26A5C"/>
    <w:p w:rsidR="00BA4EAC" w:rsidRDefault="004A0DA8" w:rsidP="00E26A5C">
      <w:r>
        <w:t xml:space="preserve">Mr. </w:t>
      </w:r>
      <w:proofErr w:type="spellStart"/>
      <w:r>
        <w:t>Chertavian</w:t>
      </w:r>
      <w:proofErr w:type="spellEnd"/>
      <w:r>
        <w:t xml:space="preserve"> congratulated the commissioner and staff on a huge body of work. He asked about the people and resources available to the Department around assistance, and how the Department would measure the effectiveness of that assistance.</w:t>
      </w:r>
      <w:r w:rsidR="004A1854">
        <w:t xml:space="preserve"> Associate Commissioner Lynda </w:t>
      </w:r>
      <w:proofErr w:type="spellStart"/>
      <w:r w:rsidR="004A1854">
        <w:t>Foisy</w:t>
      </w:r>
      <w:proofErr w:type="spellEnd"/>
      <w:r w:rsidR="004A1854">
        <w:t xml:space="preserve"> said the state line item for targeted assistance is the primary resource. Ms. </w:t>
      </w:r>
      <w:proofErr w:type="spellStart"/>
      <w:r w:rsidR="004A1854">
        <w:t>Foisy</w:t>
      </w:r>
      <w:proofErr w:type="spellEnd"/>
      <w:r w:rsidR="004A1854">
        <w:t xml:space="preserve"> said the Department hires consultants, who are very experienced superintendents, to </w:t>
      </w:r>
      <w:r w:rsidR="004E529A">
        <w:t xml:space="preserve">lead </w:t>
      </w:r>
      <w:r w:rsidR="004A1854">
        <w:t xml:space="preserve">teams </w:t>
      </w:r>
      <w:r w:rsidR="004E529A">
        <w:t>that work with districts</w:t>
      </w:r>
      <w:r w:rsidR="006113BF">
        <w:t xml:space="preserve">. Ms. </w:t>
      </w:r>
      <w:proofErr w:type="spellStart"/>
      <w:r w:rsidR="006113BF">
        <w:t>Foisy</w:t>
      </w:r>
      <w:proofErr w:type="spellEnd"/>
      <w:r w:rsidR="006113BF">
        <w:t xml:space="preserve"> said the Department has </w:t>
      </w:r>
      <w:r w:rsidR="004E529A">
        <w:t xml:space="preserve">used various </w:t>
      </w:r>
      <w:r w:rsidR="006113BF">
        <w:t xml:space="preserve">methodologies over the last 8 to 10 years: in </w:t>
      </w:r>
      <w:smartTag w:uri="urn:schemas-microsoft-com:office:smarttags" w:element="City">
        <w:r w:rsidR="006113BF">
          <w:t>Holyoke</w:t>
        </w:r>
      </w:smartTag>
      <w:r w:rsidR="006113BF">
        <w:t xml:space="preserve">, the district hired a partner to work alongside the district; in </w:t>
      </w:r>
      <w:smartTag w:uri="urn:schemas-microsoft-com:office:smarttags" w:element="City">
        <w:smartTag w:uri="urn:schemas-microsoft-com:office:smarttags" w:element="place">
          <w:r w:rsidR="006113BF">
            <w:t>Fall River</w:t>
          </w:r>
        </w:smartTag>
      </w:smartTag>
      <w:r w:rsidR="006113BF">
        <w:t xml:space="preserve">, a team was </w:t>
      </w:r>
      <w:r w:rsidR="004E529A">
        <w:t xml:space="preserve">deployed with </w:t>
      </w:r>
      <w:r w:rsidR="006113BF">
        <w:t xml:space="preserve">a set of </w:t>
      </w:r>
      <w:r w:rsidR="004E529A">
        <w:t xml:space="preserve">specific </w:t>
      </w:r>
      <w:r w:rsidR="006113BF">
        <w:t xml:space="preserve">skills and experience. Ms. </w:t>
      </w:r>
      <w:proofErr w:type="spellStart"/>
      <w:r w:rsidR="006113BF">
        <w:t>Foisy</w:t>
      </w:r>
      <w:proofErr w:type="spellEnd"/>
      <w:r w:rsidR="006113BF">
        <w:t xml:space="preserve"> said </w:t>
      </w:r>
      <w:r w:rsidR="004E529A">
        <w:t>t</w:t>
      </w:r>
      <w:r w:rsidR="006113BF">
        <w:t xml:space="preserve">he DSAC model provides support regionally to </w:t>
      </w:r>
      <w:r w:rsidR="004E529A">
        <w:t>L</w:t>
      </w:r>
      <w:r w:rsidR="006113BF">
        <w:t xml:space="preserve">evel 3 districts. The Urban District Assistance Unit is comprised of </w:t>
      </w:r>
      <w:r w:rsidR="004E529A">
        <w:t xml:space="preserve">the 10 largest districts, with </w:t>
      </w:r>
      <w:r w:rsidR="006113BF">
        <w:t xml:space="preserve">ESE staff acting as liaisons. Ms. </w:t>
      </w:r>
      <w:proofErr w:type="spellStart"/>
      <w:r w:rsidR="006113BF">
        <w:t>Foisy</w:t>
      </w:r>
      <w:proofErr w:type="spellEnd"/>
      <w:r w:rsidR="006113BF">
        <w:t xml:space="preserve"> said the Donahue Institute is conducting a study of the Urban District </w:t>
      </w:r>
      <w:r w:rsidR="004E529A">
        <w:t>Unit</w:t>
      </w:r>
      <w:r w:rsidR="006113BF">
        <w:t xml:space="preserve"> and there is a preliminary study of the DSAC model.</w:t>
      </w:r>
      <w:r w:rsidR="00791009">
        <w:t xml:space="preserve"> Deputy Commissioner </w:t>
      </w:r>
      <w:proofErr w:type="spellStart"/>
      <w:r w:rsidR="00791009">
        <w:t>Baehr</w:t>
      </w:r>
      <w:proofErr w:type="spellEnd"/>
      <w:r w:rsidR="00791009">
        <w:t xml:space="preserve"> said the budget for the Center for Targeted Assistance is $6.5 million per year, and the Department has </w:t>
      </w:r>
      <w:r w:rsidR="004E529A">
        <w:t xml:space="preserve">brought in </w:t>
      </w:r>
      <w:r w:rsidR="00791009">
        <w:t>other resources</w:t>
      </w:r>
      <w:r w:rsidR="004E529A">
        <w:t xml:space="preserve">, including </w:t>
      </w:r>
      <w:r w:rsidR="00791009">
        <w:t xml:space="preserve">Title I dollars, special education dollars, and stimulus funds for technology to </w:t>
      </w:r>
      <w:r w:rsidR="004E529A">
        <w:t xml:space="preserve">support </w:t>
      </w:r>
      <w:r w:rsidR="00791009">
        <w:t xml:space="preserve">data specialists. </w:t>
      </w:r>
    </w:p>
    <w:p w:rsidR="008A24E3" w:rsidRDefault="008A24E3" w:rsidP="00E26A5C"/>
    <w:p w:rsidR="001730BB" w:rsidRDefault="008A24E3" w:rsidP="00E26A5C">
      <w:r>
        <w:t xml:space="preserve">Dr. McDermott </w:t>
      </w:r>
      <w:r w:rsidR="00276CEA">
        <w:t xml:space="preserve">asked about </w:t>
      </w:r>
      <w:smartTag w:uri="urn:schemas-microsoft-com:office:smarttags" w:element="City">
        <w:smartTag w:uri="urn:schemas-microsoft-com:office:smarttags" w:element="place">
          <w:r>
            <w:t>Randolph</w:t>
          </w:r>
        </w:smartTag>
      </w:smartTag>
      <w:r w:rsidR="00276CEA">
        <w:t xml:space="preserve">’s </w:t>
      </w:r>
      <w:r>
        <w:t xml:space="preserve">plan was around the teaching of mathematics and getting the community involved. Dr. McDermott said he would </w:t>
      </w:r>
      <w:r w:rsidR="00276CEA">
        <w:t xml:space="preserve">like </w:t>
      </w:r>
      <w:r>
        <w:t xml:space="preserve">to see the whole plan. Deputy Commissioner </w:t>
      </w:r>
      <w:proofErr w:type="spellStart"/>
      <w:r>
        <w:t>Baehr</w:t>
      </w:r>
      <w:proofErr w:type="spellEnd"/>
      <w:r>
        <w:t xml:space="preserve"> said </w:t>
      </w:r>
      <w:r w:rsidR="00276CEA">
        <w:t xml:space="preserve">the </w:t>
      </w:r>
      <w:r>
        <w:t xml:space="preserve">district reviews are </w:t>
      </w:r>
      <w:r w:rsidR="00276CEA">
        <w:t xml:space="preserve">posted </w:t>
      </w:r>
      <w:r>
        <w:t>online and available to the public. Ms. Mitchell said the Department will present summative r</w:t>
      </w:r>
      <w:r w:rsidR="00276CEA">
        <w:t xml:space="preserve">eports to the Board in the fall, including </w:t>
      </w:r>
      <w:r>
        <w:t>two reports that identify promising practices.</w:t>
      </w:r>
      <w:r w:rsidR="001730BB">
        <w:t xml:space="preserve"> </w:t>
      </w:r>
    </w:p>
    <w:p w:rsidR="001730BB" w:rsidRDefault="001730BB" w:rsidP="00E26A5C"/>
    <w:p w:rsidR="001730BB" w:rsidRDefault="001730BB" w:rsidP="00E26A5C">
      <w:r>
        <w:t xml:space="preserve">Commissioner Chester said there is an active </w:t>
      </w:r>
      <w:r w:rsidR="00276CEA">
        <w:t xml:space="preserve">and purposeful </w:t>
      </w:r>
      <w:r>
        <w:t xml:space="preserve">networking of </w:t>
      </w:r>
      <w:r w:rsidR="00276CEA">
        <w:t>L</w:t>
      </w:r>
      <w:r>
        <w:t xml:space="preserve">evel 4 districts and schools. The commissioner introduced </w:t>
      </w:r>
      <w:proofErr w:type="spellStart"/>
      <w:r>
        <w:t>Esta</w:t>
      </w:r>
      <w:proofErr w:type="spellEnd"/>
      <w:r>
        <w:t xml:space="preserve"> Montano, who is the Department’s new director of the Office of Language Acquisition. Deputy Commissioner </w:t>
      </w:r>
      <w:proofErr w:type="spellStart"/>
      <w:r>
        <w:t>Baehr</w:t>
      </w:r>
      <w:proofErr w:type="spellEnd"/>
      <w:r>
        <w:t xml:space="preserve"> </w:t>
      </w:r>
      <w:r w:rsidR="00276CEA">
        <w:t xml:space="preserve">said </w:t>
      </w:r>
      <w:r>
        <w:t>Ms. Montano has already pa</w:t>
      </w:r>
      <w:r w:rsidR="00276CEA">
        <w:t>rticipated in a district review</w:t>
      </w:r>
      <w:r>
        <w:t xml:space="preserve"> and is customizing a classroom walk-through protocol to support </w:t>
      </w:r>
      <w:r w:rsidR="00276CEA">
        <w:t xml:space="preserve">best </w:t>
      </w:r>
      <w:r>
        <w:t xml:space="preserve">practices for English language learners. Secretary </w:t>
      </w:r>
      <w:proofErr w:type="spellStart"/>
      <w:r>
        <w:t>Reville</w:t>
      </w:r>
      <w:proofErr w:type="spellEnd"/>
      <w:r>
        <w:t xml:space="preserve"> said the </w:t>
      </w:r>
      <w:r w:rsidR="00276CEA">
        <w:t xml:space="preserve">Department’s accountability and assistance </w:t>
      </w:r>
      <w:r>
        <w:t>work exempl</w:t>
      </w:r>
      <w:r w:rsidR="00276CEA">
        <w:t xml:space="preserve">ifies </w:t>
      </w:r>
      <w:r>
        <w:t xml:space="preserve">doing work with the field, not at it. The secretary said the field </w:t>
      </w:r>
      <w:r w:rsidR="00276CEA">
        <w:t xml:space="preserve">appreciates being </w:t>
      </w:r>
      <w:r>
        <w:t>included</w:t>
      </w:r>
      <w:r w:rsidR="00276CEA">
        <w:t xml:space="preserve"> in the planning, and this represents a very positive change. </w:t>
      </w:r>
    </w:p>
    <w:p w:rsidR="00276CEA" w:rsidRDefault="00276CEA" w:rsidP="00E26A5C"/>
    <w:p w:rsidR="00094ECD" w:rsidRDefault="00094ECD" w:rsidP="00E26A5C">
      <w:r>
        <w:t xml:space="preserve">Vice Chair Chernow said </w:t>
      </w:r>
      <w:r w:rsidR="00276CEA">
        <w:t>the focus on L</w:t>
      </w:r>
      <w:r>
        <w:t>evel 4 schools and staffing</w:t>
      </w:r>
      <w:r w:rsidR="00276CEA">
        <w:t xml:space="preserve"> can lead </w:t>
      </w:r>
      <w:r>
        <w:t xml:space="preserve">to resentment from other schools where top teachers are </w:t>
      </w:r>
      <w:r w:rsidR="00276CEA">
        <w:t xml:space="preserve">recruited to </w:t>
      </w:r>
      <w:r>
        <w:t xml:space="preserve">go to </w:t>
      </w:r>
      <w:r w:rsidR="00276CEA">
        <w:t>L</w:t>
      </w:r>
      <w:r>
        <w:t xml:space="preserve">evel 4 schools. The vice chair </w:t>
      </w:r>
      <w:r w:rsidR="001916B7">
        <w:t xml:space="preserve">commented that moving so many </w:t>
      </w:r>
      <w:r>
        <w:t>re</w:t>
      </w:r>
      <w:r w:rsidR="00276CEA">
        <w:t>sources and attention to these L</w:t>
      </w:r>
      <w:r>
        <w:t>evel 4 schools</w:t>
      </w:r>
      <w:r w:rsidR="00276CEA">
        <w:t xml:space="preserve"> may have unintended consequences. </w:t>
      </w:r>
      <w:r w:rsidR="00526E09">
        <w:t xml:space="preserve">Deputy Commissioner </w:t>
      </w:r>
      <w:proofErr w:type="spellStart"/>
      <w:r w:rsidR="00526E09">
        <w:t>Baehr</w:t>
      </w:r>
      <w:proofErr w:type="spellEnd"/>
      <w:r w:rsidR="00526E09">
        <w:t xml:space="preserve"> said there was urgency with the passage of the reform law</w:t>
      </w:r>
      <w:r w:rsidR="00276CEA">
        <w:t xml:space="preserve"> in January 2010</w:t>
      </w:r>
      <w:r w:rsidR="00526E09">
        <w:t xml:space="preserve">, and </w:t>
      </w:r>
      <w:smartTag w:uri="urn:schemas-microsoft-com:office:smarttags" w:element="City">
        <w:smartTag w:uri="urn:schemas-microsoft-com:office:smarttags" w:element="place">
          <w:r w:rsidR="00276CEA">
            <w:t>Boston</w:t>
          </w:r>
        </w:smartTag>
      </w:smartTag>
      <w:r w:rsidR="00276CEA">
        <w:t xml:space="preserve">’s </w:t>
      </w:r>
      <w:r w:rsidR="00526E09">
        <w:t>expedited process</w:t>
      </w:r>
      <w:r w:rsidR="00276CEA">
        <w:t xml:space="preserve"> was challenging</w:t>
      </w:r>
      <w:r w:rsidR="00526E09">
        <w:t>.</w:t>
      </w:r>
      <w:r w:rsidR="007D408B">
        <w:t xml:space="preserve"> Deputy Commissioner </w:t>
      </w:r>
      <w:proofErr w:type="spellStart"/>
      <w:r w:rsidR="007D408B">
        <w:t>Baehr</w:t>
      </w:r>
      <w:proofErr w:type="spellEnd"/>
      <w:r w:rsidR="007D408B">
        <w:t xml:space="preserve"> said </w:t>
      </w:r>
      <w:r w:rsidR="00276CEA">
        <w:t xml:space="preserve">on the positive side, </w:t>
      </w:r>
      <w:r w:rsidR="007D408B">
        <w:t xml:space="preserve">the bringing together of union leadership and management early and often has reaped many dividends. </w:t>
      </w:r>
    </w:p>
    <w:p w:rsidR="007D408B" w:rsidRDefault="007D408B" w:rsidP="00E26A5C"/>
    <w:p w:rsidR="007D408B" w:rsidRDefault="007D408B" w:rsidP="00E26A5C">
      <w:r>
        <w:t>Ms. Kaplan asked whether there was a mechanism to share best practices</w:t>
      </w:r>
      <w:r w:rsidR="00276CEA">
        <w:t xml:space="preserve"> from charter schools</w:t>
      </w:r>
      <w:r>
        <w:t xml:space="preserve">. Deputy Commissioner </w:t>
      </w:r>
      <w:proofErr w:type="spellStart"/>
      <w:r>
        <w:t>Baehr</w:t>
      </w:r>
      <w:proofErr w:type="spellEnd"/>
      <w:r>
        <w:t xml:space="preserve"> </w:t>
      </w:r>
      <w:r w:rsidR="00276CEA">
        <w:t xml:space="preserve">said the Department’s </w:t>
      </w:r>
      <w:r w:rsidR="00F57501">
        <w:t xml:space="preserve">charter school office </w:t>
      </w:r>
      <w:r w:rsidR="00276CEA">
        <w:t xml:space="preserve">and </w:t>
      </w:r>
      <w:r w:rsidR="00F57501">
        <w:t>office of school redesign</w:t>
      </w:r>
      <w:r w:rsidR="00276CEA">
        <w:t xml:space="preserve"> will be merging, forging a much stronger connection.</w:t>
      </w:r>
      <w:r w:rsidR="00F57501">
        <w:t xml:space="preserve"> Ms. </w:t>
      </w:r>
      <w:r w:rsidR="00F57501" w:rsidRPr="005E2E55">
        <w:t>Calder</w:t>
      </w:r>
      <w:r w:rsidR="00F57501" w:rsidRPr="00EB2C7E">
        <w:t>ó</w:t>
      </w:r>
      <w:r w:rsidR="00F57501" w:rsidRPr="005E2E55">
        <w:t>n-Rosado</w:t>
      </w:r>
      <w:r w:rsidR="00F57501">
        <w:t xml:space="preserve"> </w:t>
      </w:r>
      <w:r w:rsidR="00276CEA">
        <w:t xml:space="preserve">asked whether </w:t>
      </w:r>
      <w:r w:rsidR="00F57501">
        <w:t xml:space="preserve">community engagement </w:t>
      </w:r>
      <w:r w:rsidR="00276CEA">
        <w:t xml:space="preserve">is one of the conditions for school effectiveness. </w:t>
      </w:r>
      <w:r w:rsidR="00F57501">
        <w:t xml:space="preserve">Deputy Commissioner </w:t>
      </w:r>
      <w:proofErr w:type="spellStart"/>
      <w:r w:rsidR="00F57501">
        <w:t>Baehr</w:t>
      </w:r>
      <w:proofErr w:type="spellEnd"/>
      <w:r w:rsidR="00F57501">
        <w:t xml:space="preserve"> said the full text of the Essential Conditions speaks to that.</w:t>
      </w:r>
    </w:p>
    <w:p w:rsidR="001730BB" w:rsidRDefault="001730BB" w:rsidP="00E26A5C"/>
    <w:p w:rsidR="004A0DA8" w:rsidRPr="00A56EE4" w:rsidRDefault="00A56EE4" w:rsidP="00E26A5C">
      <w:r w:rsidRPr="00077595">
        <w:rPr>
          <w:b/>
        </w:rPr>
        <w:t>Process and Timelines for FY2012 Budget and Possible Legislative Proposals</w:t>
      </w:r>
    </w:p>
    <w:p w:rsidR="00A56EE4" w:rsidRDefault="00A56EE4" w:rsidP="00E26A5C"/>
    <w:p w:rsidR="00A56EE4" w:rsidRDefault="00A56EE4" w:rsidP="00E26A5C">
      <w:r>
        <w:t xml:space="preserve">Chair Banta said she has appointed members of the Board’s Budget Committee, which includes the chair, Ms. </w:t>
      </w:r>
      <w:r w:rsidRPr="005E2E55">
        <w:t>Calder</w:t>
      </w:r>
      <w:r w:rsidRPr="00EB2C7E">
        <w:t>ó</w:t>
      </w:r>
      <w:r w:rsidRPr="005E2E55">
        <w:t>n-Rosado</w:t>
      </w:r>
      <w:r>
        <w:t xml:space="preserve">, Ms. Kaplan, and Mr. </w:t>
      </w:r>
      <w:proofErr w:type="spellStart"/>
      <w:r>
        <w:t>D’Ortenzio</w:t>
      </w:r>
      <w:proofErr w:type="spellEnd"/>
      <w:r>
        <w:t xml:space="preserve"> Jr. </w:t>
      </w:r>
      <w:r w:rsidR="00D516F0">
        <w:t xml:space="preserve">Commissioner Chester introduced Rachel </w:t>
      </w:r>
      <w:proofErr w:type="spellStart"/>
      <w:r w:rsidR="00D516F0">
        <w:t>Trant</w:t>
      </w:r>
      <w:proofErr w:type="spellEnd"/>
      <w:r w:rsidR="00D516F0">
        <w:t>, the Department’s budget director.</w:t>
      </w:r>
    </w:p>
    <w:p w:rsidR="00D516F0" w:rsidRDefault="00D516F0" w:rsidP="00E26A5C"/>
    <w:p w:rsidR="00D516F0" w:rsidRDefault="00D516F0" w:rsidP="00E26A5C">
      <w:r>
        <w:t xml:space="preserve">Secretary </w:t>
      </w:r>
      <w:proofErr w:type="spellStart"/>
      <w:r>
        <w:t>Reville</w:t>
      </w:r>
      <w:proofErr w:type="spellEnd"/>
      <w:r>
        <w:t xml:space="preserve"> had to leave the meeting at 12:02 p.m.</w:t>
      </w:r>
    </w:p>
    <w:p w:rsidR="00D516F0" w:rsidRDefault="00D516F0" w:rsidP="00E26A5C"/>
    <w:p w:rsidR="00D516F0" w:rsidRDefault="00D516F0" w:rsidP="00E26A5C">
      <w:r>
        <w:t>Commissioner Chester reviewed the budget timeline.</w:t>
      </w:r>
      <w:r w:rsidR="00605893">
        <w:t xml:space="preserve"> The commissioner said there have been three down budget years in a row, and this will be the fourth. Commissioner Chester said the Department had to eliminate over 30 positions this year due to fiscal</w:t>
      </w:r>
      <w:r w:rsidR="00BA51D1">
        <w:t xml:space="preserve"> constraints</w:t>
      </w:r>
      <w:r w:rsidR="00605893">
        <w:t>.</w:t>
      </w:r>
    </w:p>
    <w:p w:rsidR="00A56EE4" w:rsidRPr="00A56EE4" w:rsidRDefault="00A56EE4" w:rsidP="00E26A5C"/>
    <w:p w:rsidR="00A56EE4" w:rsidRPr="00A56EE4" w:rsidRDefault="00730E96" w:rsidP="00E26A5C">
      <w:r w:rsidRPr="00077595">
        <w:rPr>
          <w:b/>
        </w:rPr>
        <w:t>State Student Advisory Council End-of-Year Report</w:t>
      </w:r>
    </w:p>
    <w:p w:rsidR="004A0DA8" w:rsidRDefault="004A0DA8" w:rsidP="00E26A5C"/>
    <w:p w:rsidR="00730E96" w:rsidRDefault="00382094" w:rsidP="00E26A5C">
      <w:r>
        <w:lastRenderedPageBreak/>
        <w:t xml:space="preserve">Mr. </w:t>
      </w:r>
      <w:proofErr w:type="spellStart"/>
      <w:r>
        <w:t>D’Ortenzio</w:t>
      </w:r>
      <w:proofErr w:type="spellEnd"/>
      <w:r>
        <w:t xml:space="preserve"> Jr., who chair</w:t>
      </w:r>
      <w:r w:rsidR="00DC0CF1">
        <w:t>s</w:t>
      </w:r>
      <w:r>
        <w:t xml:space="preserve"> the State Student Advisory Council, described the council’s major highlights from the past year, which included: (1) a review of the by-laws; (2) </w:t>
      </w:r>
      <w:r w:rsidR="002A51AD">
        <w:t xml:space="preserve">work on partnering with the Governor’s Youth Council; (3) writing a letter of support for the state’s Round 2 Race to the Top application; (4) welcoming Secretary </w:t>
      </w:r>
      <w:proofErr w:type="spellStart"/>
      <w:r w:rsidR="002A51AD">
        <w:t>Reville</w:t>
      </w:r>
      <w:proofErr w:type="spellEnd"/>
      <w:r w:rsidR="002A51AD">
        <w:t xml:space="preserve"> and Commissioner Chester to a meeting of the council; (5) submitting letters in support of adding a student voice to the Task Force for Evaluation of Teachers and Administrators; and (6) writing letters of support for a student voice on local stakeholder groups. Mr. </w:t>
      </w:r>
      <w:proofErr w:type="spellStart"/>
      <w:r w:rsidR="002A51AD">
        <w:t>D’Ortenzio</w:t>
      </w:r>
      <w:proofErr w:type="spellEnd"/>
      <w:r w:rsidR="002A51AD">
        <w:t xml:space="preserve"> Jr. said </w:t>
      </w:r>
      <w:r w:rsidR="00DC0CF1">
        <w:t xml:space="preserve">in </w:t>
      </w:r>
      <w:r w:rsidR="002A51AD">
        <w:t xml:space="preserve">the past year he tried to visit each of the five regional councils that sit below the statewide council. Mr. </w:t>
      </w:r>
      <w:proofErr w:type="spellStart"/>
      <w:r w:rsidR="002A51AD">
        <w:t>D’Ortenzio</w:t>
      </w:r>
      <w:proofErr w:type="spellEnd"/>
      <w:r w:rsidR="002A51AD">
        <w:t xml:space="preserve"> Jr. also described a grant funded by AT&amp;T and </w:t>
      </w:r>
      <w:smartTag w:uri="urn:schemas-microsoft-com:office:smarttags" w:element="country-region">
        <w:smartTag w:uri="urn:schemas-microsoft-com:office:smarttags" w:element="place">
          <w:r w:rsidR="002A51AD">
            <w:t>America</w:t>
          </w:r>
        </w:smartTag>
      </w:smartTag>
      <w:r w:rsidR="002A51AD">
        <w:t>’s Promise that the council received to support student</w:t>
      </w:r>
      <w:r w:rsidR="00DC0CF1">
        <w:t>-</w:t>
      </w:r>
      <w:r w:rsidR="002A51AD">
        <w:t>to</w:t>
      </w:r>
      <w:r w:rsidR="00DC0CF1">
        <w:t>-</w:t>
      </w:r>
      <w:r w:rsidR="002A51AD">
        <w:t xml:space="preserve">student conversations about </w:t>
      </w:r>
      <w:r w:rsidR="00DC0CF1">
        <w:t xml:space="preserve">the importance of staying in </w:t>
      </w:r>
      <w:r w:rsidR="002A51AD">
        <w:t>school.</w:t>
      </w:r>
    </w:p>
    <w:p w:rsidR="00730E96" w:rsidRDefault="00730E96" w:rsidP="00E26A5C"/>
    <w:p w:rsidR="002A51AD" w:rsidRDefault="002A51AD" w:rsidP="00E26A5C">
      <w:r>
        <w:t xml:space="preserve">Chair Banta </w:t>
      </w:r>
      <w:r w:rsidR="00FE28CE">
        <w:t>suggested that as the council engages in its conversations on dropout</w:t>
      </w:r>
      <w:r w:rsidR="00DC0CF1">
        <w:t xml:space="preserve"> prevention</w:t>
      </w:r>
      <w:r w:rsidR="00FE28CE">
        <w:t xml:space="preserve">, it should talk with Neil Sullivan of the Private Industry Council in </w:t>
      </w:r>
      <w:smartTag w:uri="urn:schemas-microsoft-com:office:smarttags" w:element="City">
        <w:smartTag w:uri="urn:schemas-microsoft-com:office:smarttags" w:element="place">
          <w:r w:rsidR="00FE28CE">
            <w:t>Boston</w:t>
          </w:r>
        </w:smartTag>
      </w:smartTag>
      <w:r w:rsidR="00FE28CE">
        <w:t>. The ch</w:t>
      </w:r>
      <w:r w:rsidR="00DC0CF1">
        <w:t>air asked whether schools give</w:t>
      </w:r>
      <w:r w:rsidR="00FE28CE">
        <w:t xml:space="preserve"> students time to participate in the council.</w:t>
      </w:r>
      <w:r w:rsidR="00D823A1">
        <w:t xml:space="preserve"> Mr. </w:t>
      </w:r>
      <w:proofErr w:type="spellStart"/>
      <w:r w:rsidR="00D823A1">
        <w:t>D’Ortenzio</w:t>
      </w:r>
      <w:proofErr w:type="spellEnd"/>
      <w:r w:rsidR="00D823A1">
        <w:t xml:space="preserve"> Jr. said that was dependent on the district, and some schools send students to regional and statewide council meetings each year. He said it comes down to the choice of the student in terms of involvement. Mr. </w:t>
      </w:r>
      <w:proofErr w:type="spellStart"/>
      <w:r w:rsidR="00D823A1">
        <w:t>D’Ortenzio</w:t>
      </w:r>
      <w:proofErr w:type="spellEnd"/>
      <w:r w:rsidR="00D823A1">
        <w:t xml:space="preserve"> Jr. said when students </w:t>
      </w:r>
      <w:r w:rsidR="00DC0CF1">
        <w:t xml:space="preserve">describe their experience </w:t>
      </w:r>
      <w:r w:rsidR="00D823A1">
        <w:t>to their school</w:t>
      </w:r>
      <w:r w:rsidR="00DC0CF1">
        <w:t>s, most are supportive</w:t>
      </w:r>
      <w:r w:rsidR="00D823A1">
        <w:t>.</w:t>
      </w:r>
    </w:p>
    <w:p w:rsidR="00266A3F" w:rsidRDefault="00266A3F" w:rsidP="00E26A5C"/>
    <w:p w:rsidR="00266A3F" w:rsidRDefault="00266A3F" w:rsidP="00E26A5C">
      <w:r>
        <w:t xml:space="preserve">Ms. Kaplan thanked Mr. </w:t>
      </w:r>
      <w:proofErr w:type="spellStart"/>
      <w:r>
        <w:t>D’Ortenzio</w:t>
      </w:r>
      <w:proofErr w:type="spellEnd"/>
      <w:r>
        <w:t xml:space="preserve"> Jr. for his service and report. She asked wheth</w:t>
      </w:r>
      <w:r w:rsidR="00DC0CF1">
        <w:t>er there were student members on</w:t>
      </w:r>
      <w:r>
        <w:t xml:space="preserve"> every school committee in </w:t>
      </w:r>
      <w:smartTag w:uri="urn:schemas-microsoft-com:office:smarttags" w:element="State">
        <w:smartTag w:uri="urn:schemas-microsoft-com:office:smarttags" w:element="place">
          <w:r>
            <w:t>Massachusetts</w:t>
          </w:r>
        </w:smartTag>
      </w:smartTag>
      <w:r>
        <w:t xml:space="preserve">. Mr. </w:t>
      </w:r>
      <w:proofErr w:type="spellStart"/>
      <w:r>
        <w:t>D’Ortenzio</w:t>
      </w:r>
      <w:proofErr w:type="spellEnd"/>
      <w:r>
        <w:t xml:space="preserve"> Jr. said every school committee is suppo</w:t>
      </w:r>
      <w:r w:rsidR="00DC0CF1">
        <w:t xml:space="preserve">sed </w:t>
      </w:r>
      <w:r>
        <w:t xml:space="preserve">to have a student advisory committee, </w:t>
      </w:r>
      <w:r w:rsidR="00DC0CF1">
        <w:t xml:space="preserve">which elects </w:t>
      </w:r>
      <w:r>
        <w:t>one student to be a</w:t>
      </w:r>
      <w:r w:rsidR="00DC0CF1">
        <w:t xml:space="preserve">n ex officio non-voting </w:t>
      </w:r>
      <w:r>
        <w:t xml:space="preserve">member of the school committee. </w:t>
      </w:r>
      <w:r w:rsidR="00DC0CF1">
        <w:t>H</w:t>
      </w:r>
      <w:r>
        <w:t xml:space="preserve">e said this practice is not followed in every district. Ms. Kaplan said one of the council’s issues could be to ensure a student serves on every school committee. Mr. </w:t>
      </w:r>
      <w:proofErr w:type="spellStart"/>
      <w:r>
        <w:t>D’Ortenzio</w:t>
      </w:r>
      <w:proofErr w:type="spellEnd"/>
      <w:r>
        <w:t xml:space="preserve"> Jr. said there </w:t>
      </w:r>
      <w:r w:rsidR="00DC0CF1">
        <w:t xml:space="preserve">is a helpful </w:t>
      </w:r>
      <w:r>
        <w:t xml:space="preserve">guide on the council’s website. Ms. Kaplan asked whether more council members </w:t>
      </w:r>
      <w:r w:rsidR="00DC0CF1">
        <w:t xml:space="preserve">might </w:t>
      </w:r>
      <w:r>
        <w:t xml:space="preserve">attend </w:t>
      </w:r>
      <w:r w:rsidR="00DC0CF1">
        <w:t>Board meetings to gain</w:t>
      </w:r>
      <w:r>
        <w:t xml:space="preserve"> broader experience. Mr. </w:t>
      </w:r>
      <w:proofErr w:type="spellStart"/>
      <w:r>
        <w:t>D’Ortenzio</w:t>
      </w:r>
      <w:proofErr w:type="spellEnd"/>
      <w:r>
        <w:t xml:space="preserve"> Jr. said the Student Advisory Council executive committee receives a copy of </w:t>
      </w:r>
      <w:r w:rsidR="00DC0CF1">
        <w:t xml:space="preserve">the </w:t>
      </w:r>
      <w:r>
        <w:t>Board agenda</w:t>
      </w:r>
      <w:r w:rsidR="00DC0CF1">
        <w:t xml:space="preserve"> each month</w:t>
      </w:r>
      <w:r>
        <w:t>.</w:t>
      </w:r>
    </w:p>
    <w:p w:rsidR="00730E96" w:rsidRDefault="00730E96" w:rsidP="00E26A5C"/>
    <w:p w:rsidR="00EA355C" w:rsidRDefault="00EA355C" w:rsidP="00E26A5C">
      <w:r>
        <w:rPr>
          <w:b/>
        </w:rPr>
        <w:t>Update on Race to the Top</w:t>
      </w:r>
    </w:p>
    <w:p w:rsidR="00EA355C" w:rsidRDefault="00EA355C" w:rsidP="00E26A5C"/>
    <w:p w:rsidR="00EA355C" w:rsidRDefault="00EA355C" w:rsidP="00E26A5C">
      <w:r>
        <w:t xml:space="preserve">Commissioner Chester said </w:t>
      </w:r>
      <w:smartTag w:uri="urn:schemas-microsoft-com:office:smarttags" w:element="State">
        <w:smartTag w:uri="urn:schemas-microsoft-com:office:smarttags" w:element="place">
          <w:r w:rsidR="00DC0CF1">
            <w:t>Massachusetts</w:t>
          </w:r>
        </w:smartTag>
      </w:smartTag>
      <w:r w:rsidR="00DC0CF1">
        <w:t xml:space="preserve"> </w:t>
      </w:r>
      <w:r>
        <w:t xml:space="preserve">submitted a </w:t>
      </w:r>
      <w:r w:rsidR="00B3713F">
        <w:t xml:space="preserve">very strong </w:t>
      </w:r>
      <w:r>
        <w:t>application</w:t>
      </w:r>
      <w:r w:rsidR="00B3713F">
        <w:t xml:space="preserve"> and i</w:t>
      </w:r>
      <w:r>
        <w:t>n winning a Race to the Top grant</w:t>
      </w:r>
      <w:r w:rsidR="00B3713F">
        <w:t xml:space="preserve">, </w:t>
      </w:r>
      <w:r>
        <w:t xml:space="preserve">will receive $250 million over four years. </w:t>
      </w:r>
      <w:r w:rsidR="00B3713F">
        <w:t xml:space="preserve">He </w:t>
      </w:r>
      <w:r>
        <w:t xml:space="preserve">said </w:t>
      </w:r>
      <w:r w:rsidR="00B3713F">
        <w:t>275 school districts have</w:t>
      </w:r>
      <w:r>
        <w:t xml:space="preserve"> signed on</w:t>
      </w:r>
      <w:r w:rsidR="00B3713F">
        <w:t xml:space="preserve">, representing over 75% of the state’s low-income students. The districts have </w:t>
      </w:r>
      <w:r>
        <w:t>made a commitment to the work outlined in the applica</w:t>
      </w:r>
      <w:r w:rsidR="00B3713F">
        <w:t xml:space="preserve">tion. </w:t>
      </w:r>
      <w:r>
        <w:t xml:space="preserve">Commissioner Chester also described the $170 million grant that a consortium of states, including </w:t>
      </w:r>
      <w:smartTag w:uri="urn:schemas-microsoft-com:office:smarttags" w:element="State">
        <w:smartTag w:uri="urn:schemas-microsoft-com:office:smarttags" w:element="place">
          <w:r>
            <w:t>Massachusetts</w:t>
          </w:r>
        </w:smartTag>
      </w:smartTag>
      <w:r>
        <w:t xml:space="preserve">, won to develop the next generation of assessments. The commissioner </w:t>
      </w:r>
      <w:r w:rsidR="008E5790">
        <w:t>will chair that effort in year one.</w:t>
      </w:r>
    </w:p>
    <w:p w:rsidR="006E573D" w:rsidRDefault="006E573D" w:rsidP="00E26A5C"/>
    <w:p w:rsidR="006E573D" w:rsidRDefault="006E573D" w:rsidP="00E26A5C">
      <w:r>
        <w:t xml:space="preserve">Mr. </w:t>
      </w:r>
      <w:proofErr w:type="spellStart"/>
      <w:r>
        <w:t>D’Ortenzio</w:t>
      </w:r>
      <w:proofErr w:type="spellEnd"/>
      <w:r>
        <w:t xml:space="preserve"> Jr. asked why some districts are not getting any Race to the Top dollars.</w:t>
      </w:r>
      <w:r w:rsidR="00E83581">
        <w:t xml:space="preserve"> Commissioner Chester said </w:t>
      </w:r>
      <w:r w:rsidR="00B3713F">
        <w:t xml:space="preserve">these </w:t>
      </w:r>
      <w:r w:rsidR="00E83581">
        <w:t>schools and dist</w:t>
      </w:r>
      <w:r w:rsidR="00B3713F">
        <w:t>ricts made a commitment to the</w:t>
      </w:r>
      <w:r w:rsidR="00E83581">
        <w:t xml:space="preserve"> reforms </w:t>
      </w:r>
      <w:r w:rsidR="00B3713F">
        <w:t xml:space="preserve">even </w:t>
      </w:r>
      <w:r w:rsidR="00E83581">
        <w:t>though they knew they would not get any</w:t>
      </w:r>
      <w:r w:rsidR="00B3713F">
        <w:t xml:space="preserve"> funding</w:t>
      </w:r>
      <w:r w:rsidR="00E83581">
        <w:t>. The commissioner said they did this knowing they would be at the table while these reforms are developed</w:t>
      </w:r>
      <w:r w:rsidR="00B3713F">
        <w:t xml:space="preserve">. </w:t>
      </w:r>
      <w:r w:rsidR="00E83581">
        <w:t xml:space="preserve">Deputy Commissioner </w:t>
      </w:r>
      <w:proofErr w:type="spellStart"/>
      <w:r w:rsidR="00E83581">
        <w:t>Baehr</w:t>
      </w:r>
      <w:proofErr w:type="spellEnd"/>
      <w:r w:rsidR="00E83581">
        <w:t xml:space="preserve"> </w:t>
      </w:r>
      <w:r w:rsidR="00B3713F">
        <w:t xml:space="preserve">explained that </w:t>
      </w:r>
      <w:r w:rsidR="00E83581">
        <w:t>to qualify for Title I</w:t>
      </w:r>
      <w:r w:rsidR="00B3713F">
        <w:t xml:space="preserve"> funding</w:t>
      </w:r>
      <w:r w:rsidR="00E83581">
        <w:t xml:space="preserve">, a district has to reach a </w:t>
      </w:r>
      <w:r w:rsidR="00E83581">
        <w:lastRenderedPageBreak/>
        <w:t>threshold</w:t>
      </w:r>
      <w:r w:rsidR="00182F58">
        <w:t xml:space="preserve"> number of students and percent of population. Commissioner Chester said every district will eventually benefit through the development of new teacher evaluation systems and by aligning their curriculum</w:t>
      </w:r>
      <w:r w:rsidR="00DC0CF1">
        <w:t xml:space="preserve">, but </w:t>
      </w:r>
      <w:r w:rsidR="00182F58">
        <w:t>non-participating districts won’t be at the table in designing those systems.</w:t>
      </w:r>
    </w:p>
    <w:p w:rsidR="00182F58" w:rsidRDefault="00182F58" w:rsidP="00E26A5C"/>
    <w:p w:rsidR="00EA355C" w:rsidRDefault="00182F58" w:rsidP="00E26A5C">
      <w:r>
        <w:t xml:space="preserve">Ms. Kaplan asked </w:t>
      </w:r>
      <w:r w:rsidR="00DC0CF1">
        <w:t xml:space="preserve">about </w:t>
      </w:r>
      <w:r>
        <w:t>district</w:t>
      </w:r>
      <w:r w:rsidR="00DC0CF1">
        <w:t>s</w:t>
      </w:r>
      <w:r>
        <w:t xml:space="preserve"> with a small amount allocated over the four years.</w:t>
      </w:r>
      <w:r w:rsidR="00F60AD9">
        <w:t xml:space="preserve"> Deputy Commissioner </w:t>
      </w:r>
      <w:proofErr w:type="spellStart"/>
      <w:r w:rsidR="00F60AD9">
        <w:t>Baehr</w:t>
      </w:r>
      <w:proofErr w:type="spellEnd"/>
      <w:r w:rsidR="00F60AD9">
        <w:t xml:space="preserve"> said the Department is encouraging districts to </w:t>
      </w:r>
      <w:r w:rsidR="00DC0CF1">
        <w:t xml:space="preserve">collaborate and </w:t>
      </w:r>
      <w:r w:rsidR="00F60AD9">
        <w:t>pool resources. Dr. McDermott said the best assessments are embedded with instruction</w:t>
      </w:r>
      <w:r w:rsidR="00DC0CF1">
        <w:t xml:space="preserve"> and that marrying assessment and instruction creates powerful learning. </w:t>
      </w:r>
      <w:r w:rsidR="003B7420">
        <w:t xml:space="preserve">Commissioner Chester said the plan is very ambitious and </w:t>
      </w:r>
      <w:r w:rsidR="00DC0CF1">
        <w:t xml:space="preserve">will </w:t>
      </w:r>
      <w:r w:rsidR="003B7420">
        <w:t>allow</w:t>
      </w:r>
      <w:r w:rsidR="00DC0CF1">
        <w:t xml:space="preserve"> </w:t>
      </w:r>
      <w:r w:rsidR="003B7420">
        <w:t xml:space="preserve">us to </w:t>
      </w:r>
      <w:r w:rsidR="00DC0CF1">
        <w:t xml:space="preserve">create the next generation of </w:t>
      </w:r>
      <w:r w:rsidR="003B7420">
        <w:t xml:space="preserve">assessments. </w:t>
      </w:r>
    </w:p>
    <w:p w:rsidR="00DC0CF1" w:rsidRDefault="00DC0CF1" w:rsidP="00E26A5C"/>
    <w:p w:rsidR="003B7420" w:rsidRDefault="00544C55" w:rsidP="00E26A5C">
      <w:r w:rsidRPr="00077595">
        <w:rPr>
          <w:b/>
        </w:rPr>
        <w:t>Advisory Council Appointments and Annual Reports</w:t>
      </w:r>
    </w:p>
    <w:p w:rsidR="003B7420" w:rsidRDefault="003B7420" w:rsidP="00E26A5C"/>
    <w:p w:rsidR="00EA355C" w:rsidRDefault="001B2438" w:rsidP="00E26A5C">
      <w:r>
        <w:t xml:space="preserve">Commissioner Chester said there are three categories of members – those continuing on, those recommended for reappointment, and new members </w:t>
      </w:r>
      <w:r w:rsidR="00B3713F">
        <w:t xml:space="preserve">being </w:t>
      </w:r>
      <w:r>
        <w:t>recommend</w:t>
      </w:r>
      <w:r w:rsidR="00B3713F">
        <w:t>ed</w:t>
      </w:r>
      <w:r>
        <w:t>.</w:t>
      </w:r>
      <w:r w:rsidR="00F1744B">
        <w:t xml:space="preserve"> The commissioner said Board members may </w:t>
      </w:r>
      <w:r w:rsidR="00B3713F">
        <w:t xml:space="preserve">wish to make additional nominations. </w:t>
      </w:r>
      <w:r w:rsidR="00F1744B">
        <w:t>Commissioner Chester said the Board will vote on the appointments in October.</w:t>
      </w:r>
    </w:p>
    <w:p w:rsidR="00F1744B" w:rsidRDefault="00F1744B" w:rsidP="00E26A5C"/>
    <w:p w:rsidR="00F1744B" w:rsidRDefault="00F1744B" w:rsidP="00E26A5C">
      <w:r>
        <w:t>Chair Banta said many of these councils work directly with the Department</w:t>
      </w:r>
      <w:r w:rsidR="00B3713F">
        <w:t xml:space="preserve"> and there is a </w:t>
      </w:r>
      <w:r>
        <w:t xml:space="preserve">plan to bring the councils in on some rotational basis. Commissioner Chester said the annual reports of the councils </w:t>
      </w:r>
      <w:r w:rsidR="00B3713F">
        <w:t xml:space="preserve">are included in </w:t>
      </w:r>
      <w:r>
        <w:t>the Board books.</w:t>
      </w:r>
      <w:r w:rsidR="001E4906">
        <w:t xml:space="preserve"> Ms. Kaplan said she was </w:t>
      </w:r>
      <w:r w:rsidR="00B3713F">
        <w:t xml:space="preserve">glad to hear of a plan </w:t>
      </w:r>
      <w:r w:rsidR="001E4906">
        <w:t>to bring the councils in</w:t>
      </w:r>
      <w:r w:rsidR="00B3713F">
        <w:t xml:space="preserve">, and suggested setting </w:t>
      </w:r>
      <w:r w:rsidR="001E4906">
        <w:t xml:space="preserve">aside an evening </w:t>
      </w:r>
      <w:r w:rsidR="00B3713F">
        <w:t>meeting and inviting</w:t>
      </w:r>
      <w:r w:rsidR="001E4906">
        <w:t xml:space="preserve"> all of the councils to make a short presentation. Ms. Kaplan recognized the Parent and Community Involvement Council for its report. Commissioner Chester said parent and community involvement is critical, and the Department’s Adult Basic Education </w:t>
      </w:r>
      <w:r w:rsidR="00B3713F">
        <w:t xml:space="preserve">unit as well as our new ELL director will be working on this. </w:t>
      </w:r>
    </w:p>
    <w:p w:rsidR="00730E96" w:rsidRPr="00460370" w:rsidRDefault="00730E96" w:rsidP="00E26A5C"/>
    <w:p w:rsidR="00E26A5C" w:rsidRDefault="00E26A5C" w:rsidP="00E26A5C">
      <w:pPr>
        <w:rPr>
          <w:b/>
        </w:rPr>
      </w:pPr>
      <w:r>
        <w:rPr>
          <w:b/>
        </w:rPr>
        <w:t>Next Meeting</w:t>
      </w:r>
    </w:p>
    <w:p w:rsidR="00E26A5C" w:rsidRDefault="00E26A5C" w:rsidP="00E26A5C"/>
    <w:p w:rsidR="00E26A5C" w:rsidRDefault="00E26A5C" w:rsidP="00E26A5C">
      <w:r>
        <w:t xml:space="preserve">The next </w:t>
      </w:r>
      <w:r w:rsidR="009B1009">
        <w:t xml:space="preserve">regular </w:t>
      </w:r>
      <w:r>
        <w:t xml:space="preserve">meeting of the Board of Elementary and Secondary Education is scheduled for Tuesday, </w:t>
      </w:r>
      <w:r w:rsidR="00971AB8">
        <w:t>October 19, 2010</w:t>
      </w:r>
      <w:r w:rsidR="00FB18AD">
        <w:t>.</w:t>
      </w:r>
    </w:p>
    <w:p w:rsidR="00E26A5C" w:rsidRDefault="00E26A5C" w:rsidP="00E26A5C">
      <w:pPr>
        <w:rPr>
          <w:b/>
        </w:rPr>
      </w:pPr>
    </w:p>
    <w:p w:rsidR="00E26A5C" w:rsidRDefault="00E26A5C" w:rsidP="00E26A5C">
      <w:pPr>
        <w:rPr>
          <w:b/>
        </w:rPr>
      </w:pPr>
      <w:r>
        <w:rPr>
          <w:b/>
          <w:bCs/>
        </w:rPr>
        <w:t>On a motion duly made and seconded, it was:</w:t>
      </w:r>
    </w:p>
    <w:p w:rsidR="00E26A5C" w:rsidRDefault="00E26A5C" w:rsidP="00E26A5C"/>
    <w:p w:rsidR="00E26A5C" w:rsidRDefault="00E26A5C" w:rsidP="00E26A5C">
      <w:pPr>
        <w:tabs>
          <w:tab w:val="left" w:pos="-1440"/>
        </w:tabs>
        <w:ind w:left="1440" w:hanging="1440"/>
        <w:rPr>
          <w:b/>
        </w:rPr>
      </w:pPr>
      <w:r>
        <w:rPr>
          <w:b/>
        </w:rPr>
        <w:t>VOTED:</w:t>
      </w:r>
      <w:r>
        <w:rPr>
          <w:b/>
        </w:rPr>
        <w:tab/>
        <w:t xml:space="preserve">that the Board of Elementary and Secondary Education adjourn the meeting at </w:t>
      </w:r>
      <w:r w:rsidR="00FA26E7">
        <w:rPr>
          <w:b/>
        </w:rPr>
        <w:t>1</w:t>
      </w:r>
      <w:r>
        <w:rPr>
          <w:b/>
        </w:rPr>
        <w:t>:</w:t>
      </w:r>
      <w:r w:rsidR="00971AB8">
        <w:rPr>
          <w:b/>
        </w:rPr>
        <w:t>00</w:t>
      </w:r>
      <w:r>
        <w:rPr>
          <w:b/>
        </w:rPr>
        <w:t xml:space="preserve"> p.m., subject to the call of the chair.</w:t>
      </w:r>
    </w:p>
    <w:p w:rsidR="00E26A5C" w:rsidRDefault="00E26A5C" w:rsidP="00E26A5C"/>
    <w:p w:rsidR="00E26A5C" w:rsidRDefault="00E26A5C" w:rsidP="00E26A5C">
      <w:r>
        <w:t>The vote was unanimous.</w:t>
      </w:r>
    </w:p>
    <w:p w:rsidR="00E26A5C" w:rsidRDefault="00E26A5C" w:rsidP="00E26A5C"/>
    <w:p w:rsidR="00E26A5C" w:rsidRDefault="00E26A5C" w:rsidP="00E26A5C">
      <w:pPr>
        <w:jc w:val="right"/>
      </w:pPr>
      <w:r>
        <w:t>Respectfully submitted,</w:t>
      </w:r>
    </w:p>
    <w:p w:rsidR="00E26A5C" w:rsidRDefault="00E26A5C" w:rsidP="00E26A5C">
      <w:pPr>
        <w:jc w:val="right"/>
      </w:pPr>
    </w:p>
    <w:p w:rsidR="00E26A5C" w:rsidRDefault="00E26A5C" w:rsidP="00E26A5C">
      <w:pPr>
        <w:jc w:val="right"/>
      </w:pPr>
    </w:p>
    <w:p w:rsidR="00E26A5C" w:rsidRDefault="00E26A5C" w:rsidP="00E26A5C">
      <w:pPr>
        <w:jc w:val="right"/>
      </w:pPr>
      <w:r>
        <w:t>Mitchell D. Chester</w:t>
      </w:r>
    </w:p>
    <w:p w:rsidR="00E26A5C" w:rsidRDefault="00E26A5C" w:rsidP="00E26A5C">
      <w:pPr>
        <w:jc w:val="right"/>
      </w:pPr>
      <w:r>
        <w:t>Commissioner of Elementary and Secondary Education</w:t>
      </w:r>
    </w:p>
    <w:p w:rsidR="00E26A5C" w:rsidRDefault="00E26A5C" w:rsidP="00E26A5C">
      <w:pPr>
        <w:jc w:val="right"/>
      </w:pPr>
      <w:r>
        <w:t>and Secretary to the Board</w:t>
      </w:r>
    </w:p>
    <w:p w:rsidR="002A0653" w:rsidRPr="00053DEC" w:rsidRDefault="002A0653" w:rsidP="00053DEC">
      <w:pPr>
        <w:jc w:val="center"/>
        <w:rPr>
          <w:b/>
        </w:rPr>
      </w:pPr>
      <w:r w:rsidRPr="00053DEC">
        <w:rPr>
          <w:b/>
        </w:rPr>
        <w:lastRenderedPageBreak/>
        <w:t xml:space="preserve">Minutes of the </w:t>
      </w:r>
      <w:bookmarkStart w:id="0" w:name="_GoBack"/>
      <w:r w:rsidRPr="00053DEC">
        <w:rPr>
          <w:b/>
        </w:rPr>
        <w:t>Special Meeting</w:t>
      </w:r>
      <w:bookmarkEnd w:id="0"/>
    </w:p>
    <w:p w:rsidR="002A0653" w:rsidRDefault="002A0653" w:rsidP="002A0653">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2A0653" w:rsidRDefault="002A0653" w:rsidP="002A0653">
      <w:pPr>
        <w:autoSpaceDE w:val="0"/>
        <w:autoSpaceDN w:val="0"/>
        <w:adjustRightInd w:val="0"/>
        <w:jc w:val="center"/>
        <w:rPr>
          <w:b/>
          <w:bCs/>
        </w:rPr>
      </w:pPr>
    </w:p>
    <w:p w:rsidR="002A0653" w:rsidRDefault="00971AB8" w:rsidP="002A0653">
      <w:pPr>
        <w:autoSpaceDE w:val="0"/>
        <w:autoSpaceDN w:val="0"/>
        <w:adjustRightInd w:val="0"/>
        <w:jc w:val="center"/>
        <w:rPr>
          <w:b/>
          <w:bCs/>
        </w:rPr>
      </w:pPr>
      <w:r>
        <w:rPr>
          <w:b/>
          <w:bCs/>
        </w:rPr>
        <w:t>September 20</w:t>
      </w:r>
      <w:r w:rsidR="002A0653">
        <w:rPr>
          <w:b/>
          <w:bCs/>
        </w:rPr>
        <w:t>, 2010</w:t>
      </w:r>
    </w:p>
    <w:p w:rsidR="002A0653" w:rsidRDefault="00971AB8" w:rsidP="002A0653">
      <w:pPr>
        <w:autoSpaceDE w:val="0"/>
        <w:autoSpaceDN w:val="0"/>
        <w:adjustRightInd w:val="0"/>
        <w:jc w:val="center"/>
        <w:rPr>
          <w:b/>
          <w:bCs/>
        </w:rPr>
      </w:pPr>
      <w:r>
        <w:rPr>
          <w:b/>
          <w:bCs/>
        </w:rPr>
        <w:t>5</w:t>
      </w:r>
      <w:r w:rsidR="002A0653">
        <w:rPr>
          <w:b/>
          <w:bCs/>
        </w:rPr>
        <w:t>:</w:t>
      </w:r>
      <w:r>
        <w:rPr>
          <w:b/>
          <w:bCs/>
        </w:rPr>
        <w:t>08</w:t>
      </w:r>
      <w:r w:rsidR="002A0653">
        <w:rPr>
          <w:b/>
          <w:bCs/>
        </w:rPr>
        <w:t xml:space="preserve"> p.m. – </w:t>
      </w:r>
      <w:r>
        <w:rPr>
          <w:b/>
          <w:bCs/>
        </w:rPr>
        <w:t>6:5</w:t>
      </w:r>
      <w:r w:rsidR="002A0653">
        <w:rPr>
          <w:b/>
          <w:bCs/>
        </w:rPr>
        <w:t>7 p.m.</w:t>
      </w:r>
    </w:p>
    <w:p w:rsidR="002A0653" w:rsidRDefault="002A0653" w:rsidP="002A0653">
      <w:pPr>
        <w:autoSpaceDE w:val="0"/>
        <w:autoSpaceDN w:val="0"/>
        <w:adjustRightInd w:val="0"/>
        <w:jc w:val="center"/>
        <w:rPr>
          <w:b/>
          <w:bCs/>
        </w:rPr>
      </w:pPr>
    </w:p>
    <w:p w:rsidR="002A0653" w:rsidRDefault="002A0653" w:rsidP="002A0653">
      <w:pPr>
        <w:autoSpaceDE w:val="0"/>
        <w:autoSpaceDN w:val="0"/>
        <w:adjustRightInd w:val="0"/>
        <w:jc w:val="center"/>
        <w:rPr>
          <w:b/>
          <w:bCs/>
        </w:rPr>
      </w:pPr>
      <w:r>
        <w:rPr>
          <w:b/>
          <w:bCs/>
        </w:rPr>
        <w:t>Massachusetts Department of Elementary and Secondary Education</w:t>
      </w:r>
    </w:p>
    <w:p w:rsidR="002A0653" w:rsidRDefault="002A0653" w:rsidP="002A0653">
      <w:pPr>
        <w:autoSpaceDE w:val="0"/>
        <w:autoSpaceDN w:val="0"/>
        <w:adjustRightInd w:val="0"/>
        <w:jc w:val="center"/>
        <w:rPr>
          <w:b/>
          <w:bCs/>
        </w:rPr>
      </w:pPr>
      <w:r>
        <w:rPr>
          <w:b/>
          <w:bCs/>
        </w:rPr>
        <w:t>75 Pleasant Street</w:t>
      </w:r>
    </w:p>
    <w:p w:rsidR="002A0653" w:rsidRDefault="002A0653" w:rsidP="002A0653">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p>
    <w:p w:rsidR="002A0653" w:rsidRDefault="002A0653" w:rsidP="002A0653">
      <w:pPr>
        <w:autoSpaceDE w:val="0"/>
        <w:autoSpaceDN w:val="0"/>
        <w:adjustRightInd w:val="0"/>
        <w:jc w:val="center"/>
        <w:rPr>
          <w:b/>
          <w:bCs/>
        </w:rPr>
      </w:pPr>
    </w:p>
    <w:p w:rsidR="00971AB8" w:rsidRDefault="00971AB8" w:rsidP="00971AB8">
      <w:pPr>
        <w:autoSpaceDE w:val="0"/>
        <w:autoSpaceDN w:val="0"/>
        <w:adjustRightInd w:val="0"/>
        <w:rPr>
          <w:bCs/>
        </w:rPr>
      </w:pPr>
      <w:r>
        <w:rPr>
          <w:bCs/>
        </w:rPr>
        <w:t>Members of the Board of Elementary and Secondary Education Present:</w:t>
      </w:r>
    </w:p>
    <w:p w:rsidR="00971AB8" w:rsidRDefault="00971AB8" w:rsidP="00971AB8">
      <w:pPr>
        <w:autoSpaceDE w:val="0"/>
        <w:autoSpaceDN w:val="0"/>
        <w:adjustRightInd w:val="0"/>
        <w:rPr>
          <w:bCs/>
        </w:rPr>
      </w:pPr>
    </w:p>
    <w:p w:rsidR="00971AB8" w:rsidRDefault="00971AB8" w:rsidP="00971AB8">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971AB8" w:rsidRPr="008F2E84" w:rsidRDefault="00971AB8" w:rsidP="00971AB8">
      <w:pPr>
        <w:rPr>
          <w:b/>
        </w:rPr>
      </w:pPr>
      <w:r w:rsidRPr="008F2E84">
        <w:rPr>
          <w:b/>
        </w:rPr>
        <w:t>Vanessa Calder</w:t>
      </w:r>
      <w:r w:rsidRPr="00EB2C7E">
        <w:rPr>
          <w:b/>
        </w:rPr>
        <w:t>ó</w:t>
      </w:r>
      <w:r w:rsidRPr="008F2E84">
        <w:rPr>
          <w:b/>
        </w:rPr>
        <w:t>n-Rosado</w:t>
      </w:r>
      <w:r>
        <w:t xml:space="preserve">, </w:t>
      </w:r>
      <w:smartTag w:uri="urn:schemas-microsoft-com:office:smarttags" w:element="place">
        <w:smartTag w:uri="urn:schemas-microsoft-com:office:smarttags" w:element="City">
          <w:r>
            <w:t>Milton</w:t>
          </w:r>
        </w:smartTag>
      </w:smartTag>
      <w:r>
        <w:t xml:space="preserve"> </w:t>
      </w:r>
      <w:r w:rsidRPr="008F2E84">
        <w:tab/>
      </w:r>
    </w:p>
    <w:p w:rsidR="00971AB8" w:rsidRDefault="00971AB8" w:rsidP="00971AB8">
      <w:proofErr w:type="spellStart"/>
      <w:r>
        <w:rPr>
          <w:b/>
        </w:rPr>
        <w:t>Harneen</w:t>
      </w:r>
      <w:proofErr w:type="spellEnd"/>
      <w:r>
        <w:rPr>
          <w:b/>
        </w:rPr>
        <w:t xml:space="preserve">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971AB8" w:rsidRDefault="00971AB8" w:rsidP="00971AB8">
      <w:r>
        <w:rPr>
          <w:b/>
        </w:rPr>
        <w:t xml:space="preserve">Gerald </w:t>
      </w:r>
      <w:proofErr w:type="spellStart"/>
      <w:r>
        <w:rPr>
          <w:b/>
        </w:rPr>
        <w:t>Chertavian</w:t>
      </w:r>
      <w:proofErr w:type="spellEnd"/>
      <w:r>
        <w:t xml:space="preserve">, </w:t>
      </w:r>
      <w:smartTag w:uri="urn:schemas-microsoft-com:office:smarttags" w:element="place">
        <w:smartTag w:uri="urn:schemas-microsoft-com:office:smarttags" w:element="City">
          <w:r>
            <w:t>Cambridge</w:t>
          </w:r>
        </w:smartTag>
      </w:smartTag>
    </w:p>
    <w:p w:rsidR="00971AB8" w:rsidRDefault="00971AB8" w:rsidP="00971AB8">
      <w:smartTag w:uri="urn:schemas-microsoft-com:office:smarttags" w:element="PersonName">
        <w:r>
          <w:rPr>
            <w:b/>
          </w:rPr>
          <w:t xml:space="preserve">Michael </w:t>
        </w:r>
        <w:proofErr w:type="spellStart"/>
        <w:r>
          <w:rPr>
            <w:b/>
          </w:rPr>
          <w:t>D'Ortenzio</w:t>
        </w:r>
        <w:proofErr w:type="spellEnd"/>
        <w:r>
          <w:rPr>
            <w:b/>
          </w:rPr>
          <w:t xml:space="preserve"> Jr.</w:t>
        </w:r>
      </w:smartTag>
      <w:r>
        <w:t xml:space="preserve">, Chair, Student Advisory Council, </w:t>
      </w:r>
      <w:smartTag w:uri="urn:schemas-microsoft-com:office:smarttags" w:element="place">
        <w:smartTag w:uri="urn:schemas-microsoft-com:office:smarttags" w:element="City">
          <w:r>
            <w:t>Wellesley</w:t>
          </w:r>
        </w:smartTag>
      </w:smartTag>
    </w:p>
    <w:p w:rsidR="00971AB8" w:rsidRDefault="00971AB8" w:rsidP="00971AB8">
      <w:pPr>
        <w:rPr>
          <w:b/>
        </w:rPr>
      </w:pPr>
      <w:r>
        <w:rPr>
          <w:b/>
        </w:rPr>
        <w:t>Beverly Holmes</w:t>
      </w:r>
      <w:r>
        <w:t xml:space="preserve">, </w:t>
      </w:r>
      <w:smartTag w:uri="urn:schemas-microsoft-com:office:smarttags" w:element="place">
        <w:smartTag w:uri="urn:schemas-microsoft-com:office:smarttags" w:element="City">
          <w:r>
            <w:t>Springfield</w:t>
          </w:r>
        </w:smartTag>
      </w:smartTag>
    </w:p>
    <w:p w:rsidR="00971AB8" w:rsidRDefault="00971AB8" w:rsidP="00971AB8">
      <w:pPr>
        <w:rPr>
          <w:b/>
        </w:rPr>
      </w:pPr>
      <w:r>
        <w:rPr>
          <w:b/>
        </w:rPr>
        <w:t>Jeff Howard</w:t>
      </w:r>
      <w:r>
        <w:t xml:space="preserve">, </w:t>
      </w:r>
      <w:smartTag w:uri="urn:schemas-microsoft-com:office:smarttags" w:element="place">
        <w:smartTag w:uri="urn:schemas-microsoft-com:office:smarttags" w:element="City">
          <w:r>
            <w:t>Reading</w:t>
          </w:r>
        </w:smartTag>
      </w:smartTag>
    </w:p>
    <w:p w:rsidR="00971AB8" w:rsidRDefault="00971AB8" w:rsidP="00971AB8">
      <w:pPr>
        <w:rPr>
          <w:b/>
        </w:rPr>
      </w:pPr>
      <w:r>
        <w:rPr>
          <w:b/>
        </w:rPr>
        <w:t>James McDermott</w:t>
      </w:r>
      <w:r w:rsidRPr="008F2E84">
        <w:t>, Eastham</w:t>
      </w:r>
    </w:p>
    <w:p w:rsidR="00971AB8" w:rsidRDefault="00971AB8" w:rsidP="00971AB8">
      <w:r>
        <w:rPr>
          <w:b/>
        </w:rPr>
        <w:t xml:space="preserve">Paul </w:t>
      </w:r>
      <w:proofErr w:type="spellStart"/>
      <w:r>
        <w:rPr>
          <w:b/>
        </w:rPr>
        <w:t>Reville</w:t>
      </w:r>
      <w:proofErr w:type="spellEnd"/>
      <w:r>
        <w:t>, Secretary of Education, Worcester</w:t>
      </w:r>
    </w:p>
    <w:p w:rsidR="00971AB8" w:rsidRDefault="00971AB8" w:rsidP="00971AB8"/>
    <w:p w:rsidR="00971AB8" w:rsidRDefault="00971AB8" w:rsidP="00971AB8">
      <w:r>
        <w:rPr>
          <w:b/>
        </w:rPr>
        <w:t>Mitchell D. Chester</w:t>
      </w:r>
      <w:r>
        <w:t>, Commissioner of Elementary and Secondary Education, Secretary to the Board</w:t>
      </w:r>
    </w:p>
    <w:p w:rsidR="00971AB8" w:rsidRDefault="00971AB8" w:rsidP="00971AB8">
      <w:pPr>
        <w:autoSpaceDE w:val="0"/>
        <w:autoSpaceDN w:val="0"/>
        <w:adjustRightInd w:val="0"/>
        <w:rPr>
          <w:bCs/>
        </w:rPr>
      </w:pPr>
    </w:p>
    <w:p w:rsidR="00971AB8" w:rsidRDefault="00971AB8" w:rsidP="00971AB8">
      <w:pPr>
        <w:autoSpaceDE w:val="0"/>
        <w:autoSpaceDN w:val="0"/>
        <w:adjustRightInd w:val="0"/>
        <w:rPr>
          <w:bCs/>
        </w:rPr>
      </w:pPr>
      <w:r>
        <w:rPr>
          <w:bCs/>
        </w:rPr>
        <w:t>Members of the Board of Elementary and Secondary Education Absent:</w:t>
      </w:r>
    </w:p>
    <w:p w:rsidR="00971AB8" w:rsidRDefault="00971AB8" w:rsidP="00971AB8">
      <w:pPr>
        <w:rPr>
          <w:b/>
        </w:rPr>
      </w:pPr>
    </w:p>
    <w:p w:rsidR="00971AB8" w:rsidRDefault="00971AB8" w:rsidP="00971AB8">
      <w:pPr>
        <w:rPr>
          <w:b/>
        </w:rPr>
      </w:pPr>
      <w:r>
        <w:rPr>
          <w:b/>
        </w:rPr>
        <w:t>Ruth Kaplan</w:t>
      </w:r>
      <w:r>
        <w:t xml:space="preserve">, </w:t>
      </w:r>
      <w:smartTag w:uri="urn:schemas-microsoft-com:office:smarttags" w:element="City">
        <w:smartTag w:uri="urn:schemas-microsoft-com:office:smarttags" w:element="place">
          <w:r>
            <w:t>Brookline</w:t>
          </w:r>
        </w:smartTag>
      </w:smartTag>
    </w:p>
    <w:p w:rsidR="00971AB8" w:rsidRDefault="00971AB8" w:rsidP="00971AB8">
      <w:pPr>
        <w:autoSpaceDE w:val="0"/>
        <w:autoSpaceDN w:val="0"/>
        <w:adjustRightInd w:val="0"/>
      </w:pPr>
      <w:r>
        <w:rPr>
          <w:b/>
        </w:rPr>
        <w:t>Dana Mohler-</w:t>
      </w:r>
      <w:proofErr w:type="spellStart"/>
      <w:r>
        <w:rPr>
          <w:b/>
        </w:rPr>
        <w:t>Faria</w:t>
      </w:r>
      <w:proofErr w:type="spellEnd"/>
      <w:r>
        <w:t xml:space="preserve">, </w:t>
      </w:r>
      <w:smartTag w:uri="urn:schemas-microsoft-com:office:smarttags" w:element="City">
        <w:smartTag w:uri="urn:schemas-microsoft-com:office:smarttags" w:element="place">
          <w:r>
            <w:t>Bridgewater</w:t>
          </w:r>
        </w:smartTag>
      </w:smartTag>
    </w:p>
    <w:p w:rsidR="00971AB8" w:rsidRDefault="00971AB8" w:rsidP="00971AB8">
      <w:pPr>
        <w:autoSpaceDE w:val="0"/>
        <w:autoSpaceDN w:val="0"/>
        <w:adjustRightInd w:val="0"/>
      </w:pPr>
    </w:p>
    <w:p w:rsidR="002A0653" w:rsidRDefault="002A0653" w:rsidP="002A0653"/>
    <w:p w:rsidR="002A0653" w:rsidRDefault="002A0653" w:rsidP="002A0653">
      <w:pPr>
        <w:autoSpaceDE w:val="0"/>
        <w:autoSpaceDN w:val="0"/>
        <w:adjustRightInd w:val="0"/>
        <w:rPr>
          <w:bCs/>
        </w:rPr>
      </w:pPr>
      <w:r>
        <w:rPr>
          <w:bCs/>
        </w:rPr>
        <w:t xml:space="preserve">Chair Maura Banta called the meeting to order at </w:t>
      </w:r>
      <w:r w:rsidR="00971AB8">
        <w:rPr>
          <w:bCs/>
        </w:rPr>
        <w:t>5</w:t>
      </w:r>
      <w:r>
        <w:rPr>
          <w:bCs/>
        </w:rPr>
        <w:t>:</w:t>
      </w:r>
      <w:r w:rsidR="00971AB8">
        <w:rPr>
          <w:bCs/>
        </w:rPr>
        <w:t>08</w:t>
      </w:r>
      <w:r>
        <w:rPr>
          <w:bCs/>
        </w:rPr>
        <w:t xml:space="preserve"> p.m.</w:t>
      </w:r>
    </w:p>
    <w:p w:rsidR="002A0653" w:rsidRDefault="002A0653" w:rsidP="002A0653"/>
    <w:p w:rsidR="00053DEC" w:rsidRDefault="00053DEC" w:rsidP="00053DEC">
      <w:r>
        <w:t xml:space="preserve">Chair Banta said that Commissioner Chester was not with us this evening due to a death in his family. The chair said Deputy Commissioner Jeff </w:t>
      </w:r>
      <w:proofErr w:type="spellStart"/>
      <w:r>
        <w:t>Nellhaus</w:t>
      </w:r>
      <w:proofErr w:type="spellEnd"/>
      <w:r>
        <w:t xml:space="preserve"> would fill in for the commissioner. The chair introduced the two new Board members, Vanessa</w:t>
      </w:r>
      <w:r w:rsidRPr="004477C4">
        <w:t xml:space="preserve"> Calderón-Rosado</w:t>
      </w:r>
      <w:r>
        <w:t xml:space="preserve"> and James McDermott, and said the Board was </w:t>
      </w:r>
      <w:r w:rsidR="00D33B1F">
        <w:t xml:space="preserve">delighted </w:t>
      </w:r>
      <w:r>
        <w:t xml:space="preserve">to have them. </w:t>
      </w:r>
    </w:p>
    <w:p w:rsidR="00053DEC" w:rsidRDefault="00053DEC" w:rsidP="00053DEC"/>
    <w:p w:rsidR="00053DEC" w:rsidRDefault="00053DEC" w:rsidP="00053DEC">
      <w:r>
        <w:t xml:space="preserve">Chair Banta said the purpose of this special meeting was to </w:t>
      </w:r>
      <w:r w:rsidR="00D33B1F">
        <w:t xml:space="preserve">discuss </w:t>
      </w:r>
      <w:r>
        <w:t xml:space="preserve">the Proficiency Gap Task Force report. The chair said the </w:t>
      </w:r>
      <w:r w:rsidR="00603A9A">
        <w:t>T</w:t>
      </w:r>
      <w:r w:rsidR="00D33B1F">
        <w:t xml:space="preserve">ask </w:t>
      </w:r>
      <w:r w:rsidR="00603A9A">
        <w:t>F</w:t>
      </w:r>
      <w:r w:rsidR="00D33B1F">
        <w:t xml:space="preserve">orce </w:t>
      </w:r>
      <w:r>
        <w:t xml:space="preserve">provided great insight, and the Board is grateful for their time. She said the work is clear and central to the Readiness agenda, and the work is evident through Race to </w:t>
      </w:r>
      <w:r w:rsidR="0051459B">
        <w:t xml:space="preserve">the Top. The chair thanked the </w:t>
      </w:r>
      <w:r w:rsidR="00603A9A">
        <w:t>T</w:t>
      </w:r>
      <w:r w:rsidR="0051459B">
        <w:t>ask</w:t>
      </w:r>
      <w:r w:rsidR="00603A9A">
        <w:t xml:space="preserve"> F</w:t>
      </w:r>
      <w:r>
        <w:t>orce for this important</w:t>
      </w:r>
      <w:r w:rsidR="00603A9A">
        <w:t xml:space="preserve"> contribution</w:t>
      </w:r>
      <w:r>
        <w:t>.</w:t>
      </w:r>
    </w:p>
    <w:p w:rsidR="00053DEC" w:rsidRDefault="00053DEC" w:rsidP="00053DEC"/>
    <w:p w:rsidR="00053DEC" w:rsidRDefault="00053DEC" w:rsidP="00053DEC">
      <w:r>
        <w:t xml:space="preserve">Board member and Task Force chair Jeff Howard acknowledged three Board members who served on the Task Force – </w:t>
      </w:r>
      <w:proofErr w:type="spellStart"/>
      <w:r>
        <w:t>Harneen</w:t>
      </w:r>
      <w:proofErr w:type="spellEnd"/>
      <w:r>
        <w:t xml:space="preserve"> Chernow, Gerald </w:t>
      </w:r>
      <w:proofErr w:type="spellStart"/>
      <w:r>
        <w:t>Chertavian</w:t>
      </w:r>
      <w:proofErr w:type="spellEnd"/>
      <w:r>
        <w:t xml:space="preserve">, and Beverly </w:t>
      </w:r>
      <w:r>
        <w:lastRenderedPageBreak/>
        <w:t>Holmes – for their work. Dr. Howard said the group examined how to go about focusing an organization on making a particular kind of change happen. Dr. Howard said the Department’s strategy in the fall of 2008 appeared to focus on strategies to close gaps. Dr. Howard said his answer is that is not how to make change happen. Dr. Howard said if everyone is responsible, no one is</w:t>
      </w:r>
      <w:r w:rsidR="00603A9A">
        <w:t>,</w:t>
      </w:r>
      <w:r>
        <w:t xml:space="preserve"> and no one is held accountable. He said the Task Force’s approach was a deliberately focused, organized approach to close gaps.</w:t>
      </w:r>
    </w:p>
    <w:p w:rsidR="00053DEC" w:rsidRDefault="00053DEC" w:rsidP="00053DEC"/>
    <w:p w:rsidR="00053DEC" w:rsidRDefault="00053DEC" w:rsidP="00053DEC">
      <w:r>
        <w:t xml:space="preserve">Dr. Howard said there is a need for two additional components. First, a concrete objective that is psychologically motivating. Dr. Howard said the group came up with an 85 percent target for all population groups to score </w:t>
      </w:r>
      <w:r w:rsidRPr="00043C29">
        <w:rPr>
          <w:i/>
        </w:rPr>
        <w:t>Proficient</w:t>
      </w:r>
      <w:r>
        <w:t xml:space="preserve"> or higher on MCAS. He said that seemed to meet the criteria, and would allow us to see how much progress we were making at any one time. Second, Dr. Howard said there is a need for a structure within the Department of Elementary and Secondary Education to bring together this work and focus </w:t>
      </w:r>
      <w:r w:rsidR="00603A9A">
        <w:t xml:space="preserve">on </w:t>
      </w:r>
      <w:r>
        <w:t>accountability.</w:t>
      </w:r>
    </w:p>
    <w:p w:rsidR="00053DEC" w:rsidRDefault="00053DEC" w:rsidP="00053DEC"/>
    <w:p w:rsidR="00053DEC" w:rsidRDefault="00053DEC" w:rsidP="00053DEC">
      <w:r>
        <w:t xml:space="preserve">Dr. Howard said Commissioner’s response to the Task Force report was disappointing. </w:t>
      </w:r>
      <w:r w:rsidR="00603A9A">
        <w:t xml:space="preserve">He </w:t>
      </w:r>
      <w:r>
        <w:t xml:space="preserve">said the commissioner rejected the 85 percent target. Dr. Howard said he did not believe that 4 or 5 targets that bear on an issue will have a psychologically motivating effect. He said the commissioner did agree to rename the Office of Strategic Planning, Research and Evaluation (OSPRE), and that is gratifying. Dr. Howard said, though, that he isn’t sure what its primary objective is. </w:t>
      </w:r>
    </w:p>
    <w:p w:rsidR="00053DEC" w:rsidRDefault="00053DEC" w:rsidP="00053DEC"/>
    <w:p w:rsidR="00053DEC" w:rsidRDefault="00053DEC" w:rsidP="00053DEC">
      <w:r>
        <w:t xml:space="preserve">Dr. Howard </w:t>
      </w:r>
      <w:r w:rsidR="00603A9A">
        <w:t xml:space="preserve">said he predicts only incremental progress </w:t>
      </w:r>
      <w:r>
        <w:t xml:space="preserve">if there is no psychologically mobilizing target, whether formal or informal, and if the office does what it did before but adds </w:t>
      </w:r>
      <w:r w:rsidR="00603A9A">
        <w:t>on the work on proficiency gaps</w:t>
      </w:r>
      <w:r>
        <w:t xml:space="preserve">. He said </w:t>
      </w:r>
      <w:smartTag w:uri="urn:schemas-microsoft-com:office:smarttags" w:element="State">
        <w:smartTag w:uri="urn:schemas-microsoft-com:office:smarttags" w:element="place">
          <w:r>
            <w:t>Massachusetts</w:t>
          </w:r>
        </w:smartTag>
      </w:smartTag>
      <w:r>
        <w:t xml:space="preserve"> needs a much stronger response in order to distinguish itself, and he would like to see the Board take a position on that.</w:t>
      </w:r>
    </w:p>
    <w:p w:rsidR="00053DEC" w:rsidRDefault="00053DEC" w:rsidP="00053DEC"/>
    <w:p w:rsidR="00053DEC" w:rsidRDefault="00053DEC" w:rsidP="00053DEC">
      <w:r>
        <w:t xml:space="preserve">Deputy Commissioner </w:t>
      </w:r>
      <w:proofErr w:type="spellStart"/>
      <w:r>
        <w:t>Nellhaus</w:t>
      </w:r>
      <w:proofErr w:type="spellEnd"/>
      <w:r>
        <w:t xml:space="preserve"> said the Task Force did a tremendous job. The deputy commissioner said within each area, there are some recommendations the Department agrees with and some it does</w:t>
      </w:r>
      <w:r w:rsidR="00603A9A">
        <w:t xml:space="preserve"> not</w:t>
      </w:r>
      <w:r>
        <w:t xml:space="preserve"> agree with. Deputy Commissioner </w:t>
      </w:r>
      <w:proofErr w:type="spellStart"/>
      <w:r>
        <w:t>Nellhaus</w:t>
      </w:r>
      <w:proofErr w:type="spellEnd"/>
      <w:r>
        <w:t xml:space="preserve"> said the Department wants to observe the </w:t>
      </w:r>
      <w:proofErr w:type="spellStart"/>
      <w:r>
        <w:t>Comstat</w:t>
      </w:r>
      <w:proofErr w:type="spellEnd"/>
      <w:r>
        <w:t xml:space="preserve">-like process in </w:t>
      </w:r>
      <w:smartTag w:uri="urn:schemas-microsoft-com:office:smarttags" w:element="City">
        <w:smartTag w:uri="urn:schemas-microsoft-com:office:smarttags" w:element="place">
          <w:r>
            <w:t>Boston</w:t>
          </w:r>
        </w:smartTag>
      </w:smartTag>
      <w:r>
        <w:t xml:space="preserve"> to see how it works before rolling it out</w:t>
      </w:r>
      <w:r w:rsidR="00603A9A">
        <w:t xml:space="preserve"> more broadly</w:t>
      </w:r>
      <w:r>
        <w:t xml:space="preserve">. The deputy commissioner also said the Department agreed to designate OSPRE to </w:t>
      </w:r>
      <w:r w:rsidR="00603A9A">
        <w:t xml:space="preserve">monitor and report on </w:t>
      </w:r>
      <w:r>
        <w:t xml:space="preserve">the efforts </w:t>
      </w:r>
      <w:r w:rsidR="00603A9A">
        <w:t>to close</w:t>
      </w:r>
      <w:r>
        <w:t xml:space="preserve"> proficiency gaps.</w:t>
      </w:r>
    </w:p>
    <w:p w:rsidR="00053DEC" w:rsidRDefault="00053DEC" w:rsidP="00053DEC"/>
    <w:p w:rsidR="00053DEC" w:rsidRDefault="00053DEC" w:rsidP="00053DEC">
      <w:r>
        <w:t xml:space="preserve">Deputy Commissioner Karla </w:t>
      </w:r>
      <w:proofErr w:type="spellStart"/>
      <w:r>
        <w:t>Baehr</w:t>
      </w:r>
      <w:proofErr w:type="spellEnd"/>
      <w:r>
        <w:t xml:space="preserve"> said the outcomes that every Race to the Top district committed to included closing achievement gaps for each low performing subgroup by 25 percent, which is a quantitative goal. The deputy commissioner said those districts also committed to reducing gaps in graduation rates by 15 percent and gaps in college enrollment by 15 percent. Deputy Commissioner </w:t>
      </w:r>
      <w:proofErr w:type="spellStart"/>
      <w:r>
        <w:t>Baehr</w:t>
      </w:r>
      <w:proofErr w:type="spellEnd"/>
      <w:r>
        <w:t xml:space="preserve"> said the Department has prepared baseline data for every district which includes four year targets. Districts’ RTTT plans need to drive toward those objectives. Deputy Commissioner </w:t>
      </w:r>
      <w:proofErr w:type="spellStart"/>
      <w:r>
        <w:t>Baehr</w:t>
      </w:r>
      <w:proofErr w:type="spellEnd"/>
      <w:r>
        <w:t xml:space="preserve"> said the commissioner assumes responsibility for making significant progress in closing proficiency gaps.</w:t>
      </w:r>
    </w:p>
    <w:p w:rsidR="00053DEC" w:rsidRDefault="00053DEC" w:rsidP="00053DEC"/>
    <w:p w:rsidR="00053DEC" w:rsidRDefault="00053DEC" w:rsidP="00053DEC">
      <w:r>
        <w:lastRenderedPageBreak/>
        <w:t xml:space="preserve">Dr. Howard said a 25 percent closing of proficiency gaps over four years for districts that represent 70 percent of all districts, 80 percent of all students, and 90 percent of LEP students is the kind of formulation he is looking for. </w:t>
      </w:r>
      <w:r w:rsidR="000877C3">
        <w:t>H</w:t>
      </w:r>
      <w:r>
        <w:t xml:space="preserve">e asked if that was enough. Deputy Commissioner </w:t>
      </w:r>
      <w:proofErr w:type="spellStart"/>
      <w:r>
        <w:t>Nellhaus</w:t>
      </w:r>
      <w:proofErr w:type="spellEnd"/>
      <w:r>
        <w:t xml:space="preserve"> said to derive that figure of 25 percent, the Department looked at data on what does improvement look like in the highest performing schools. The deputy commissioner said the Department also looked at what the data tells us in terms of what is attainable in the highest improving schools. Vice Chair Chernow asked what a 25 percent reduction equates to. Department staff member Carrie Conaway said the Composite Performance Index (CPI) was used to focus on lower performing students. Deputy Commissioner </w:t>
      </w:r>
      <w:proofErr w:type="spellStart"/>
      <w:r>
        <w:t>Nellhaus</w:t>
      </w:r>
      <w:proofErr w:type="spellEnd"/>
      <w:r>
        <w:t xml:space="preserve"> said we are asking all districts to do better.</w:t>
      </w:r>
    </w:p>
    <w:p w:rsidR="00053DEC" w:rsidRDefault="00053DEC" w:rsidP="00053DEC"/>
    <w:p w:rsidR="00053DEC" w:rsidRDefault="00053DEC" w:rsidP="00053DEC">
      <w:r>
        <w:t xml:space="preserve">Board member James McDermott said </w:t>
      </w:r>
      <w:r w:rsidR="000877C3">
        <w:t xml:space="preserve">compelling </w:t>
      </w:r>
      <w:r>
        <w:t>people to meet a particular testing grade</w:t>
      </w:r>
      <w:r w:rsidR="000877C3">
        <w:t xml:space="preserve"> could l</w:t>
      </w:r>
      <w:r>
        <w:t xml:space="preserve">ower expectations. He said it is important to </w:t>
      </w:r>
      <w:r w:rsidR="000877C3">
        <w:t xml:space="preserve">foster strong </w:t>
      </w:r>
      <w:r>
        <w:t xml:space="preserve">pedagogy. Board member Michael </w:t>
      </w:r>
      <w:proofErr w:type="spellStart"/>
      <w:r>
        <w:t>D’Ortenzio</w:t>
      </w:r>
      <w:proofErr w:type="spellEnd"/>
      <w:r>
        <w:t xml:space="preserve">  Jr. said there are a lot of great initiatives going on, but he did not have a clear vision for how the report fits. Mr. </w:t>
      </w:r>
      <w:proofErr w:type="spellStart"/>
      <w:r>
        <w:t>D’Ortenzio</w:t>
      </w:r>
      <w:proofErr w:type="spellEnd"/>
      <w:r>
        <w:t xml:space="preserve"> Jr. asked about the overlap between the Commissioner’s Network and Level 4 schools. Deputy Commissioner </w:t>
      </w:r>
      <w:proofErr w:type="spellStart"/>
      <w:r>
        <w:t>Baehr</w:t>
      </w:r>
      <w:proofErr w:type="spellEnd"/>
      <w:r>
        <w:t xml:space="preserve"> said that the Urban Superintendents Network is comprised of 22 school districts, while Level 4 schools are currently located in nine districts that have the 35 lowest performing schools.</w:t>
      </w:r>
    </w:p>
    <w:p w:rsidR="00053DEC" w:rsidRDefault="00053DEC" w:rsidP="00053DEC"/>
    <w:p w:rsidR="00053DEC" w:rsidRDefault="00053DEC" w:rsidP="00053DEC">
      <w:r>
        <w:t xml:space="preserve">Secretary of Education Paul </w:t>
      </w:r>
      <w:proofErr w:type="spellStart"/>
      <w:r>
        <w:t>Reville</w:t>
      </w:r>
      <w:proofErr w:type="spellEnd"/>
      <w:r>
        <w:t xml:space="preserve"> arrived at 5:50 p.m.</w:t>
      </w:r>
    </w:p>
    <w:p w:rsidR="00053DEC" w:rsidRDefault="00053DEC" w:rsidP="00053DEC"/>
    <w:p w:rsidR="00053DEC" w:rsidRDefault="00053DEC" w:rsidP="00053DEC">
      <w:r>
        <w:t xml:space="preserve">Board member Gerald </w:t>
      </w:r>
      <w:proofErr w:type="spellStart"/>
      <w:r>
        <w:t>Chertavian</w:t>
      </w:r>
      <w:proofErr w:type="spellEnd"/>
      <w:r>
        <w:t xml:space="preserve"> applauded Dr. Howard for the focus and passion he brought to this work. Mr. </w:t>
      </w:r>
      <w:proofErr w:type="spellStart"/>
      <w:r>
        <w:t>Chertavian</w:t>
      </w:r>
      <w:proofErr w:type="spellEnd"/>
      <w:r>
        <w:t xml:space="preserve"> said it is clear that we agree on the direction</w:t>
      </w:r>
      <w:r w:rsidR="000877C3">
        <w:t xml:space="preserve">, and there </w:t>
      </w:r>
      <w:r>
        <w:t xml:space="preserve">is less divergence than </w:t>
      </w:r>
      <w:r w:rsidR="000877C3">
        <w:t xml:space="preserve">might appear. </w:t>
      </w:r>
      <w:r>
        <w:t xml:space="preserve">He said the main divergence was around targets. Mr. </w:t>
      </w:r>
      <w:proofErr w:type="spellStart"/>
      <w:r>
        <w:t>Chertavian</w:t>
      </w:r>
      <w:proofErr w:type="spellEnd"/>
      <w:r>
        <w:t xml:space="preserve"> said he read not an outright rejection of the </w:t>
      </w:r>
      <w:r w:rsidR="000877C3">
        <w:t xml:space="preserve">proposed </w:t>
      </w:r>
      <w:r>
        <w:t xml:space="preserve">target, but </w:t>
      </w:r>
      <w:r w:rsidR="000877C3">
        <w:t xml:space="preserve">a view that it is </w:t>
      </w:r>
      <w:r>
        <w:t xml:space="preserve">not endorsed at this time. Mr. </w:t>
      </w:r>
      <w:proofErr w:type="spellStart"/>
      <w:r>
        <w:t>Chertavian</w:t>
      </w:r>
      <w:proofErr w:type="spellEnd"/>
      <w:r>
        <w:t xml:space="preserve"> asked how the 25 percent goal projects out, and if that </w:t>
      </w:r>
      <w:r w:rsidR="000877C3">
        <w:t xml:space="preserve">is the </w:t>
      </w:r>
      <w:r>
        <w:t xml:space="preserve">direction we want to go. Mr. </w:t>
      </w:r>
      <w:proofErr w:type="spellStart"/>
      <w:r>
        <w:t>Chertavian</w:t>
      </w:r>
      <w:proofErr w:type="spellEnd"/>
      <w:r>
        <w:t xml:space="preserve"> said if Commissioner Chester says he is accountable, there is a way to think about how to hold him accountable over time. </w:t>
      </w:r>
    </w:p>
    <w:p w:rsidR="000877C3" w:rsidRDefault="000877C3" w:rsidP="00053DEC"/>
    <w:p w:rsidR="00053DEC" w:rsidRDefault="00053DEC" w:rsidP="00053DEC">
      <w:r>
        <w:t xml:space="preserve">Dr. Howard said he would like to think that is correct, with some tweaks. Dr. Howard said the current performance evaluation of the commissioner </w:t>
      </w:r>
      <w:r w:rsidR="000877C3">
        <w:t xml:space="preserve">does not include a component </w:t>
      </w:r>
      <w:r>
        <w:t>tied to closing gaps</w:t>
      </w:r>
      <w:r w:rsidR="000877C3">
        <w:t>, but</w:t>
      </w:r>
      <w:r>
        <w:t xml:space="preserve"> the Board could decide it would be there going forward.</w:t>
      </w:r>
    </w:p>
    <w:p w:rsidR="00053DEC" w:rsidRDefault="00053DEC" w:rsidP="00053DEC"/>
    <w:p w:rsidR="00053DEC" w:rsidRDefault="00053DEC" w:rsidP="00053DEC">
      <w:r>
        <w:t>Board member Beverly Holmes said there is a committee looking at the commissioner’s evaluation differently than in the past. Ms. Holmes said the report includes operation</w:t>
      </w:r>
      <w:r w:rsidR="000877C3">
        <w:t>s</w:t>
      </w:r>
      <w:r>
        <w:t xml:space="preserve"> and planning, but the action piece is missing. Deputy Commissioner </w:t>
      </w:r>
      <w:proofErr w:type="spellStart"/>
      <w:r>
        <w:t>Baehr</w:t>
      </w:r>
      <w:proofErr w:type="spellEnd"/>
      <w:r>
        <w:t xml:space="preserve"> said the role of the office within the Department will be monitoring the many activities by all the units within the agency to see the impact and whether they are on target. She said the commissioner is charged with achieving the re</w:t>
      </w:r>
      <w:r w:rsidR="000877C3">
        <w:t>sults. She said this office is</w:t>
      </w:r>
      <w:r>
        <w:t xml:space="preserve"> critical </w:t>
      </w:r>
      <w:r w:rsidR="000877C3">
        <w:t xml:space="preserve">to monitoring progress against </w:t>
      </w:r>
      <w:r>
        <w:t>benchmarks</w:t>
      </w:r>
      <w:r w:rsidR="000877C3">
        <w:t>, but</w:t>
      </w:r>
      <w:r>
        <w:t xml:space="preserve"> much of the action will be carried out by other units.</w:t>
      </w:r>
    </w:p>
    <w:p w:rsidR="00053DEC" w:rsidRDefault="00053DEC" w:rsidP="00053DEC"/>
    <w:p w:rsidR="00053DEC" w:rsidRDefault="00053DEC" w:rsidP="00053DEC">
      <w:r>
        <w:lastRenderedPageBreak/>
        <w:t>Vice Chair Chernow said th</w:t>
      </w:r>
      <w:r w:rsidR="00A95FF9">
        <w:t xml:space="preserve">is raises some </w:t>
      </w:r>
      <w:r>
        <w:t xml:space="preserve">challenging organizational questions. She said it is hard for those outside of the Department to see how the work will be driven. Deputy Commissioner </w:t>
      </w:r>
      <w:proofErr w:type="spellStart"/>
      <w:r>
        <w:t>Baehr</w:t>
      </w:r>
      <w:proofErr w:type="spellEnd"/>
      <w:r>
        <w:t xml:space="preserve"> sai</w:t>
      </w:r>
      <w:r w:rsidR="000877C3">
        <w:t xml:space="preserve">d the commissioner will drive the work, </w:t>
      </w:r>
      <w:r>
        <w:t>and he will rely heavily on th</w:t>
      </w:r>
      <w:r w:rsidR="000877C3">
        <w:t>is office as well as others</w:t>
      </w:r>
      <w:r>
        <w:t xml:space="preserve">. Deputy Commissioner </w:t>
      </w:r>
      <w:proofErr w:type="spellStart"/>
      <w:r>
        <w:t>Nellhaus</w:t>
      </w:r>
      <w:proofErr w:type="spellEnd"/>
      <w:r>
        <w:t xml:space="preserve"> described assistance the Department will receive from the U.S. Delivery Institute and the Donahue Institute.</w:t>
      </w:r>
    </w:p>
    <w:p w:rsidR="00053DEC" w:rsidRDefault="00053DEC" w:rsidP="00053DEC"/>
    <w:p w:rsidR="00053DEC" w:rsidRDefault="00053DEC" w:rsidP="00053DEC">
      <w:r>
        <w:t xml:space="preserve">Secretary </w:t>
      </w:r>
      <w:proofErr w:type="spellStart"/>
      <w:r>
        <w:t>Reville</w:t>
      </w:r>
      <w:proofErr w:type="spellEnd"/>
      <w:r>
        <w:t xml:space="preserve"> said we need to draw the distinction between the what and the how, and leave to the agency how to accomplish that</w:t>
      </w:r>
      <w:r w:rsidR="00A95FF9">
        <w:t xml:space="preserve">, holding </w:t>
      </w:r>
      <w:r>
        <w:t xml:space="preserve">the commissioner accountable. Secretary </w:t>
      </w:r>
      <w:proofErr w:type="spellStart"/>
      <w:r>
        <w:t>Reville</w:t>
      </w:r>
      <w:proofErr w:type="spellEnd"/>
      <w:r>
        <w:t xml:space="preserve"> said we have a powerful role to play as a Board to ask does what we talk about today as a strategy contribute to closing proficiency gaps, how does it contribute, and sharing our ideas on how we might approach it. Dr. Howard said he agreed that we don’t want to micromanage, but it is appropriate for the Board to be directive on the information we want to see. Secretary </w:t>
      </w:r>
      <w:proofErr w:type="spellStart"/>
      <w:r>
        <w:t>Reville</w:t>
      </w:r>
      <w:proofErr w:type="spellEnd"/>
      <w:r>
        <w:t xml:space="preserve"> said he did not think we had to accept a singular framework for this conversation.</w:t>
      </w:r>
    </w:p>
    <w:p w:rsidR="00053DEC" w:rsidRDefault="00053DEC" w:rsidP="00053DEC"/>
    <w:p w:rsidR="00053DEC" w:rsidRDefault="00053DEC" w:rsidP="00053DEC">
      <w:r>
        <w:t xml:space="preserve">Board member </w:t>
      </w:r>
      <w:r w:rsidRPr="00FF7E04">
        <w:t>Vanessa Calderón-Rosado s</w:t>
      </w:r>
      <w:r>
        <w:t xml:space="preserve">aid it is clearly important to have a target to measure and be held accountable to. She said closing proficiency gaps is a key issue, and we have to set the right goals. Dr. </w:t>
      </w:r>
      <w:r w:rsidRPr="00FF7E04">
        <w:t>Calderón-Rosado</w:t>
      </w:r>
      <w:r>
        <w:t xml:space="preserve"> said we need to ensure that we see how all the strategies fit together</w:t>
      </w:r>
      <w:r w:rsidR="00A95FF9">
        <w:t xml:space="preserve"> and </w:t>
      </w:r>
      <w:r>
        <w:t>make sure all these actions jointly lead us to closing proficiency gaps.</w:t>
      </w:r>
    </w:p>
    <w:p w:rsidR="00053DEC" w:rsidRDefault="00053DEC" w:rsidP="00053DEC"/>
    <w:p w:rsidR="00053DEC" w:rsidRDefault="00053DEC" w:rsidP="00053DEC">
      <w:r>
        <w:t xml:space="preserve">Deputy Commissioner </w:t>
      </w:r>
      <w:proofErr w:type="spellStart"/>
      <w:r>
        <w:t>Baehr</w:t>
      </w:r>
      <w:proofErr w:type="spellEnd"/>
      <w:r>
        <w:t xml:space="preserve"> said coordinating the role of the office is key, as is sharing information so we work in a coordinated way. Deputy Commissioner </w:t>
      </w:r>
      <w:proofErr w:type="spellStart"/>
      <w:r>
        <w:t>Baehr</w:t>
      </w:r>
      <w:proofErr w:type="spellEnd"/>
      <w:r>
        <w:t xml:space="preserve"> said that Commissioner Chester is actively engaged in regular meetings with senior staff to monitor whether implementation benchmarks are on track. Dr. </w:t>
      </w:r>
      <w:r w:rsidRPr="00FF7E04">
        <w:t>Calderón-Rosado</w:t>
      </w:r>
      <w:r>
        <w:t xml:space="preserve"> asked if the Department has looked at comb</w:t>
      </w:r>
      <w:r w:rsidR="00A95FF9">
        <w:t>in</w:t>
      </w:r>
      <w:r>
        <w:t xml:space="preserve">ing what is in this report and what is in Race to the Top. Deputy Commissioner </w:t>
      </w:r>
      <w:proofErr w:type="spellStart"/>
      <w:r>
        <w:t>Baehr</w:t>
      </w:r>
      <w:proofErr w:type="spellEnd"/>
      <w:r>
        <w:t xml:space="preserve"> said the work is underway now, and that priority goes to activities in Race to the Top that match the goals outlined in the Proficiency Gap report. She said the Department used ideas in the Proficiency Gap report for the Race to the Top application.</w:t>
      </w:r>
    </w:p>
    <w:p w:rsidR="00053DEC" w:rsidRDefault="00053DEC" w:rsidP="00053DEC"/>
    <w:p w:rsidR="00053DEC" w:rsidRDefault="00053DEC" w:rsidP="00053DEC">
      <w:r>
        <w:t xml:space="preserve">Mr. </w:t>
      </w:r>
      <w:proofErr w:type="spellStart"/>
      <w:r>
        <w:t>D’Ortenzio</w:t>
      </w:r>
      <w:proofErr w:type="spellEnd"/>
      <w:r>
        <w:t xml:space="preserve"> Jr. said it would be </w:t>
      </w:r>
      <w:r w:rsidR="00A95FF9">
        <w:t xml:space="preserve">helpful </w:t>
      </w:r>
      <w:r>
        <w:t>if the commissioner could come back in a few months and detail what the Department is already doing, what this report has spurred us to do, and present goals for the future. Dr. McDermott said there is a teaching and learning gap in our schools. Dr. Howard said proficiency is a standard.</w:t>
      </w:r>
    </w:p>
    <w:p w:rsidR="00053DEC" w:rsidRDefault="00053DEC" w:rsidP="00053DEC"/>
    <w:p w:rsidR="00053DEC" w:rsidRDefault="00053DEC" w:rsidP="00053DEC">
      <w:r>
        <w:t xml:space="preserve">Dr. Howard said this has been another outstanding conversation. He asked how </w:t>
      </w:r>
      <w:r w:rsidR="00A95FF9">
        <w:t xml:space="preserve">to </w:t>
      </w:r>
      <w:r>
        <w:t xml:space="preserve">translate </w:t>
      </w:r>
      <w:r w:rsidR="00A95FF9">
        <w:t xml:space="preserve">it into a </w:t>
      </w:r>
      <w:r>
        <w:t xml:space="preserve">general directive to the Department about what we expect and to help guide this activity. Dr. Howard </w:t>
      </w:r>
      <w:r w:rsidR="00A95FF9">
        <w:t xml:space="preserve">offered </w:t>
      </w:r>
      <w:r>
        <w:t>three recommendations: (1) that the Board charge the commissioner as responsible for driving this work; (2) that making effective action to close achievement gaps is an important part of the commissioner’s evaluation; and (3) that a subcommittee develop a reporting protocol for Department reports and updates to the Board on closing proficiency gaps.</w:t>
      </w:r>
    </w:p>
    <w:p w:rsidR="00053DEC" w:rsidRDefault="00053DEC" w:rsidP="00053DEC"/>
    <w:p w:rsidR="00053DEC" w:rsidRDefault="00053DEC" w:rsidP="00053DEC">
      <w:r>
        <w:t xml:space="preserve">Chair Banta said the commissioner knows he is the driver of this work, and that the first recommendation strikes her as unnecessary. The chair said she agreed with the second </w:t>
      </w:r>
      <w:r>
        <w:lastRenderedPageBreak/>
        <w:t xml:space="preserve">recommendation about evaluation criteria, and the evaluation </w:t>
      </w:r>
      <w:r w:rsidR="00A95FF9">
        <w:t xml:space="preserve">committee </w:t>
      </w:r>
      <w:r>
        <w:t xml:space="preserve">had had its first meeting today. Deputy Commissioner </w:t>
      </w:r>
      <w:proofErr w:type="spellStart"/>
      <w:r>
        <w:t>Nellhaus</w:t>
      </w:r>
      <w:proofErr w:type="spellEnd"/>
      <w:r>
        <w:t xml:space="preserve"> said the work with the U.S. Delivery Institute will be to set targets, and the Department should come back to the Board with that protocol. Secretary </w:t>
      </w:r>
      <w:proofErr w:type="spellStart"/>
      <w:r>
        <w:t>Reville</w:t>
      </w:r>
      <w:proofErr w:type="spellEnd"/>
      <w:r>
        <w:t xml:space="preserve"> said the commissioner’s priorities are the priorities of this Board, and it is up to the Department to come up with a protocol for reporting. The secretary said that at the Board’s retreat in November, members could </w:t>
      </w:r>
      <w:r w:rsidR="00A95FF9">
        <w:t xml:space="preserve">offer </w:t>
      </w:r>
      <w:r>
        <w:t>their opinion on what they would like to</w:t>
      </w:r>
      <w:r w:rsidR="00A95FF9">
        <w:t xml:space="preserve"> receive</w:t>
      </w:r>
      <w:r>
        <w:t>.</w:t>
      </w:r>
    </w:p>
    <w:p w:rsidR="00053DEC" w:rsidRDefault="00053DEC" w:rsidP="00053DEC"/>
    <w:p w:rsidR="00053DEC" w:rsidRDefault="00053DEC" w:rsidP="00053DEC">
      <w:r>
        <w:t>Dr. Howard said the idea of a target was an unresolved issue, and asked if we need one and what i</w:t>
      </w:r>
      <w:r w:rsidR="00A95FF9">
        <w:t>t should be</w:t>
      </w:r>
      <w:r>
        <w:t xml:space="preserve">. He said the work should be done in collaboration with the Department. Secretary </w:t>
      </w:r>
      <w:proofErr w:type="spellStart"/>
      <w:r>
        <w:t>Reville</w:t>
      </w:r>
      <w:proofErr w:type="spellEnd"/>
      <w:r>
        <w:t xml:space="preserve"> said the discussion is </w:t>
      </w:r>
      <w:r w:rsidR="00A95FF9">
        <w:t xml:space="preserve">about </w:t>
      </w:r>
      <w:r>
        <w:t xml:space="preserve">aspirational versus realistic goals. The secretary said if the goal is to close gaps, that implies a focus on progress and reasonable increments of progress. Deputy Commissioner </w:t>
      </w:r>
      <w:proofErr w:type="spellStart"/>
      <w:r>
        <w:t>Baehr</w:t>
      </w:r>
      <w:proofErr w:type="spellEnd"/>
      <w:r>
        <w:t xml:space="preserve"> said the Department would be prepared to come back with information in the next two months or so. Vice Chair Chernow said</w:t>
      </w:r>
      <w:r w:rsidR="00A95FF9">
        <w:t xml:space="preserve"> further information from the Department </w:t>
      </w:r>
      <w:r>
        <w:t>would help in thinking about a numerical goal.</w:t>
      </w:r>
    </w:p>
    <w:p w:rsidR="002A0653" w:rsidRDefault="002A0653" w:rsidP="002A0653"/>
    <w:p w:rsidR="00053DEC" w:rsidRDefault="00053DEC" w:rsidP="00053DEC">
      <w:pPr>
        <w:rPr>
          <w:b/>
        </w:rPr>
      </w:pPr>
      <w:r>
        <w:rPr>
          <w:b/>
          <w:bCs/>
        </w:rPr>
        <w:t>On a motion duly made and seconded, it was:</w:t>
      </w:r>
    </w:p>
    <w:p w:rsidR="00D163D6" w:rsidRDefault="00D163D6" w:rsidP="002A0653"/>
    <w:p w:rsidR="002A0653" w:rsidRDefault="002A0653" w:rsidP="002A0653">
      <w:pPr>
        <w:tabs>
          <w:tab w:val="left" w:pos="-1440"/>
        </w:tabs>
        <w:ind w:left="1440" w:hanging="1440"/>
        <w:rPr>
          <w:b/>
        </w:rPr>
      </w:pPr>
      <w:r>
        <w:rPr>
          <w:b/>
        </w:rPr>
        <w:t>VOTED:</w:t>
      </w:r>
      <w:r>
        <w:rPr>
          <w:b/>
        </w:rPr>
        <w:tab/>
        <w:t xml:space="preserve">that the Board of Elementary and Secondary Education adjourn the meeting at </w:t>
      </w:r>
      <w:r w:rsidR="00971AB8">
        <w:rPr>
          <w:b/>
        </w:rPr>
        <w:t>6:5</w:t>
      </w:r>
      <w:r>
        <w:rPr>
          <w:b/>
        </w:rPr>
        <w:t>7 p.m., subject to the call of the chair.</w:t>
      </w:r>
    </w:p>
    <w:p w:rsidR="002A0653" w:rsidRDefault="002A0653" w:rsidP="002A0653"/>
    <w:p w:rsidR="002A0653" w:rsidRDefault="002A0653" w:rsidP="002A0653">
      <w:r>
        <w:t>The vote was unanimous.</w:t>
      </w:r>
    </w:p>
    <w:p w:rsidR="002A0653" w:rsidRDefault="002A0653" w:rsidP="002A0653"/>
    <w:p w:rsidR="002A0653" w:rsidRDefault="002A0653" w:rsidP="002A0653">
      <w:pPr>
        <w:jc w:val="right"/>
      </w:pPr>
      <w:r>
        <w:t>Respectfully submitted,</w:t>
      </w:r>
    </w:p>
    <w:p w:rsidR="002A0653" w:rsidRDefault="002A0653" w:rsidP="002A0653">
      <w:pPr>
        <w:jc w:val="right"/>
      </w:pPr>
    </w:p>
    <w:p w:rsidR="002A0653" w:rsidRDefault="002A0653" w:rsidP="002A0653">
      <w:pPr>
        <w:jc w:val="right"/>
      </w:pPr>
    </w:p>
    <w:p w:rsidR="002A0653" w:rsidRDefault="002A0653" w:rsidP="002A0653">
      <w:pPr>
        <w:jc w:val="right"/>
      </w:pPr>
      <w:r>
        <w:t>Mitchell D. Chester</w:t>
      </w:r>
    </w:p>
    <w:p w:rsidR="002A0653" w:rsidRDefault="002A0653" w:rsidP="002A0653">
      <w:pPr>
        <w:jc w:val="right"/>
      </w:pPr>
      <w:r>
        <w:t>Commissioner of Elementary and Secondary Education</w:t>
      </w:r>
    </w:p>
    <w:p w:rsidR="002A0653" w:rsidRDefault="002A0653" w:rsidP="002A0653">
      <w:pPr>
        <w:jc w:val="right"/>
      </w:pPr>
      <w:r>
        <w:t>and Secretary to the Board</w:t>
      </w:r>
    </w:p>
    <w:p w:rsidR="002A0653" w:rsidRDefault="002A0653" w:rsidP="002A0653">
      <w:pPr>
        <w:jc w:val="right"/>
      </w:pPr>
    </w:p>
    <w:p w:rsidR="00F330C0" w:rsidRDefault="00F330C0" w:rsidP="00F330C0">
      <w:pPr>
        <w:rPr>
          <w:b/>
          <w:bCs/>
        </w:rPr>
      </w:pPr>
    </w:p>
    <w:sectPr w:rsidR="00F330C0" w:rsidSect="00E26A5C">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984" w:rsidRDefault="008C6984">
      <w:r>
        <w:separator/>
      </w:r>
    </w:p>
  </w:endnote>
  <w:endnote w:type="continuationSeparator" w:id="0">
    <w:p w:rsidR="008C6984" w:rsidRDefault="008C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B1F" w:rsidRDefault="00D33B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3B1F" w:rsidRDefault="00D33B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B1F" w:rsidRDefault="00D33B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1C63">
      <w:rPr>
        <w:rStyle w:val="PageNumber"/>
        <w:noProof/>
      </w:rPr>
      <w:t>4</w:t>
    </w:r>
    <w:r>
      <w:rPr>
        <w:rStyle w:val="PageNumber"/>
      </w:rPr>
      <w:fldChar w:fldCharType="end"/>
    </w:r>
  </w:p>
  <w:p w:rsidR="00D33B1F" w:rsidRDefault="00D33B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984" w:rsidRDefault="008C6984">
      <w:r>
        <w:separator/>
      </w:r>
    </w:p>
  </w:footnote>
  <w:footnote w:type="continuationSeparator" w:id="0">
    <w:p w:rsidR="008C6984" w:rsidRDefault="008C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51539"/>
    <w:multiLevelType w:val="hybridMultilevel"/>
    <w:tmpl w:val="B664CECC"/>
    <w:lvl w:ilvl="0" w:tplc="0409000F">
      <w:start w:val="1"/>
      <w:numFmt w:val="decimal"/>
      <w:lvlText w:val="%1."/>
      <w:lvlJc w:val="left"/>
      <w:pPr>
        <w:tabs>
          <w:tab w:val="num" w:pos="720"/>
        </w:tabs>
        <w:ind w:left="720" w:hanging="360"/>
      </w:pPr>
    </w:lvl>
    <w:lvl w:ilvl="1" w:tplc="03B0F846">
      <w:start w:val="1"/>
      <w:numFmt w:val="lowerLetter"/>
      <w:lvlText w:val="%2."/>
      <w:lvlJc w:val="left"/>
      <w:pPr>
        <w:tabs>
          <w:tab w:val="num" w:pos="1440"/>
        </w:tabs>
        <w:ind w:left="144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7154B0"/>
    <w:multiLevelType w:val="hybridMultilevel"/>
    <w:tmpl w:val="8A6CE6D8"/>
    <w:lvl w:ilvl="0" w:tplc="028C18B8">
      <w:start w:val="30"/>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6CC1F17"/>
    <w:multiLevelType w:val="hybridMultilevel"/>
    <w:tmpl w:val="F0E06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AB4FA9"/>
    <w:multiLevelType w:val="hybridMultilevel"/>
    <w:tmpl w:val="94C4CFD8"/>
    <w:lvl w:ilvl="0" w:tplc="9F62FE4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0F">
      <w:start w:val="1"/>
      <w:numFmt w:val="decimal"/>
      <w:lvlText w:val="%3."/>
      <w:lvlJc w:val="left"/>
      <w:pPr>
        <w:tabs>
          <w:tab w:val="num" w:pos="3420"/>
        </w:tabs>
        <w:ind w:left="3420" w:hanging="36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9C7680C"/>
    <w:multiLevelType w:val="hybridMultilevel"/>
    <w:tmpl w:val="0B1224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255464"/>
    <w:multiLevelType w:val="hybridMultilevel"/>
    <w:tmpl w:val="6ABC2D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CB1116"/>
    <w:multiLevelType w:val="hybridMultilevel"/>
    <w:tmpl w:val="516CE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8806CB"/>
    <w:multiLevelType w:val="hybridMultilevel"/>
    <w:tmpl w:val="D7F095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F726B4"/>
    <w:multiLevelType w:val="hybridMultilevel"/>
    <w:tmpl w:val="C02E30FC"/>
    <w:lvl w:ilvl="0" w:tplc="4934C45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74B2F04"/>
    <w:multiLevelType w:val="hybridMultilevel"/>
    <w:tmpl w:val="7FE865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6C0ECE"/>
    <w:multiLevelType w:val="hybridMultilevel"/>
    <w:tmpl w:val="D2C422B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34A5A56"/>
    <w:multiLevelType w:val="hybridMultilevel"/>
    <w:tmpl w:val="9FFAB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8C4849"/>
    <w:multiLevelType w:val="hybridMultilevel"/>
    <w:tmpl w:val="14960088"/>
    <w:lvl w:ilvl="0" w:tplc="0409000F">
      <w:start w:val="1"/>
      <w:numFmt w:val="decimal"/>
      <w:lvlText w:val="%1."/>
      <w:lvlJc w:val="left"/>
      <w:pPr>
        <w:tabs>
          <w:tab w:val="num" w:pos="720"/>
        </w:tabs>
        <w:ind w:left="720" w:hanging="360"/>
      </w:pPr>
    </w:lvl>
    <w:lvl w:ilvl="1" w:tplc="3440F308">
      <w:start w:val="1"/>
      <w:numFmt w:val="lowerLetter"/>
      <w:lvlText w:val="%2."/>
      <w:lvlJc w:val="left"/>
      <w:pPr>
        <w:tabs>
          <w:tab w:val="num" w:pos="1440"/>
        </w:tabs>
        <w:ind w:left="1440" w:hanging="360"/>
      </w:pPr>
      <w:rPr>
        <w:rFonts w:hint="default"/>
        <w:color w:val="000000"/>
      </w:rPr>
    </w:lvl>
    <w:lvl w:ilvl="2" w:tplc="04090019">
      <w:start w:val="1"/>
      <w:numFmt w:val="lowerLetter"/>
      <w:lvlText w:val="%3."/>
      <w:lvlJc w:val="left"/>
      <w:pPr>
        <w:tabs>
          <w:tab w:val="num" w:pos="2340"/>
        </w:tabs>
        <w:ind w:left="2340" w:hanging="360"/>
      </w:pPr>
    </w:lvl>
    <w:lvl w:ilvl="3" w:tplc="0409001B">
      <w:start w:val="1"/>
      <w:numFmt w:val="lowerRoman"/>
      <w:lvlText w:val="%4."/>
      <w:lvlJc w:val="righ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6711DF1"/>
    <w:multiLevelType w:val="hybridMultilevel"/>
    <w:tmpl w:val="A2B46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4C2BCB"/>
    <w:multiLevelType w:val="hybridMultilevel"/>
    <w:tmpl w:val="64DCEC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DF62757"/>
    <w:multiLevelType w:val="hybridMultilevel"/>
    <w:tmpl w:val="D4381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47504E"/>
    <w:multiLevelType w:val="hybridMultilevel"/>
    <w:tmpl w:val="907E94CC"/>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BDB0AA92">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7E8500D4"/>
    <w:multiLevelType w:val="hybridMultilevel"/>
    <w:tmpl w:val="E0C0D138"/>
    <w:lvl w:ilvl="0" w:tplc="AFA84EB8">
      <w:start w:val="1"/>
      <w:numFmt w:val="decimal"/>
      <w:lvlText w:val="(%1)"/>
      <w:lvlJc w:val="left"/>
      <w:pPr>
        <w:tabs>
          <w:tab w:val="num" w:pos="1440"/>
        </w:tabs>
        <w:ind w:left="1440" w:hanging="360"/>
      </w:pPr>
      <w:rPr>
        <w:rFonts w:hint="default"/>
      </w:rPr>
    </w:lvl>
    <w:lvl w:ilvl="1" w:tplc="4934C45A">
      <w:start w:val="1"/>
      <w:numFmt w:val="lowerLetter"/>
      <w:lvlText w:val="(%2)"/>
      <w:lvlJc w:val="left"/>
      <w:pPr>
        <w:tabs>
          <w:tab w:val="num" w:pos="1440"/>
        </w:tabs>
        <w:ind w:left="1440" w:hanging="360"/>
      </w:pPr>
      <w:rPr>
        <w:rFonts w:hint="default"/>
      </w:rPr>
    </w:lvl>
    <w:lvl w:ilvl="2" w:tplc="7B32BE00">
      <w:start w:val="1"/>
      <w:numFmt w:val="lowerRoman"/>
      <w:lvlText w:val="(%3)"/>
      <w:lvlJc w:val="right"/>
      <w:pPr>
        <w:tabs>
          <w:tab w:val="num" w:pos="2160"/>
        </w:tabs>
        <w:ind w:left="2160" w:hanging="180"/>
      </w:pPr>
      <w:rPr>
        <w:rFonts w:hint="default"/>
      </w:rPr>
    </w:lvl>
    <w:lvl w:ilvl="3" w:tplc="401CC64E">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5"/>
  </w:num>
  <w:num w:numId="3">
    <w:abstractNumId w:val="16"/>
  </w:num>
  <w:num w:numId="4">
    <w:abstractNumId w:val="0"/>
  </w:num>
  <w:num w:numId="5">
    <w:abstractNumId w:val="2"/>
  </w:num>
  <w:num w:numId="6">
    <w:abstractNumId w:val="6"/>
  </w:num>
  <w:num w:numId="7">
    <w:abstractNumId w:val="11"/>
  </w:num>
  <w:num w:numId="8">
    <w:abstractNumId w:val="13"/>
  </w:num>
  <w:num w:numId="9">
    <w:abstractNumId w:val="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
  </w:num>
  <w:num w:numId="12">
    <w:abstractNumId w:val="8"/>
  </w:num>
  <w:num w:numId="13">
    <w:abstractNumId w:val="17"/>
  </w:num>
  <w:num w:numId="14">
    <w:abstractNumId w:val="4"/>
  </w:num>
  <w:num w:numId="15">
    <w:abstractNumId w:val="7"/>
  </w:num>
  <w:num w:numId="16">
    <w:abstractNumId w:val="14"/>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A5C"/>
    <w:rsid w:val="00010AB1"/>
    <w:rsid w:val="0001341B"/>
    <w:rsid w:val="00014FD6"/>
    <w:rsid w:val="0002200C"/>
    <w:rsid w:val="000336DB"/>
    <w:rsid w:val="00050EB9"/>
    <w:rsid w:val="00053DEC"/>
    <w:rsid w:val="000623F5"/>
    <w:rsid w:val="00064185"/>
    <w:rsid w:val="00071771"/>
    <w:rsid w:val="00076270"/>
    <w:rsid w:val="0008086B"/>
    <w:rsid w:val="000877C3"/>
    <w:rsid w:val="00094ECD"/>
    <w:rsid w:val="000A0366"/>
    <w:rsid w:val="000A1498"/>
    <w:rsid w:val="000A1860"/>
    <w:rsid w:val="000A5E0E"/>
    <w:rsid w:val="000A77D3"/>
    <w:rsid w:val="000B142D"/>
    <w:rsid w:val="000C25E7"/>
    <w:rsid w:val="000F6E52"/>
    <w:rsid w:val="000F7245"/>
    <w:rsid w:val="00107C9C"/>
    <w:rsid w:val="00112C30"/>
    <w:rsid w:val="00115615"/>
    <w:rsid w:val="0012053D"/>
    <w:rsid w:val="0013708D"/>
    <w:rsid w:val="00140899"/>
    <w:rsid w:val="001430E0"/>
    <w:rsid w:val="00145F66"/>
    <w:rsid w:val="00155D63"/>
    <w:rsid w:val="0015605D"/>
    <w:rsid w:val="00163799"/>
    <w:rsid w:val="001730BB"/>
    <w:rsid w:val="001738B5"/>
    <w:rsid w:val="00177D0E"/>
    <w:rsid w:val="00180177"/>
    <w:rsid w:val="00180C82"/>
    <w:rsid w:val="00181260"/>
    <w:rsid w:val="00182F58"/>
    <w:rsid w:val="001844A7"/>
    <w:rsid w:val="001916B7"/>
    <w:rsid w:val="00191C97"/>
    <w:rsid w:val="0019565C"/>
    <w:rsid w:val="001A0A8C"/>
    <w:rsid w:val="001B2438"/>
    <w:rsid w:val="001B56B3"/>
    <w:rsid w:val="001B723F"/>
    <w:rsid w:val="001C0C57"/>
    <w:rsid w:val="001C61E3"/>
    <w:rsid w:val="001D0528"/>
    <w:rsid w:val="001D4C99"/>
    <w:rsid w:val="001D7C37"/>
    <w:rsid w:val="001D7EA5"/>
    <w:rsid w:val="001E4906"/>
    <w:rsid w:val="00211C92"/>
    <w:rsid w:val="002138EA"/>
    <w:rsid w:val="00213DC2"/>
    <w:rsid w:val="00220B2A"/>
    <w:rsid w:val="00221D33"/>
    <w:rsid w:val="00223EF7"/>
    <w:rsid w:val="00236411"/>
    <w:rsid w:val="00260027"/>
    <w:rsid w:val="00264D32"/>
    <w:rsid w:val="002663F4"/>
    <w:rsid w:val="00266A3F"/>
    <w:rsid w:val="00276CEA"/>
    <w:rsid w:val="002846B8"/>
    <w:rsid w:val="00293D06"/>
    <w:rsid w:val="00296471"/>
    <w:rsid w:val="002A0653"/>
    <w:rsid w:val="002A51AD"/>
    <w:rsid w:val="002C2D0A"/>
    <w:rsid w:val="002C38A6"/>
    <w:rsid w:val="002E3E3A"/>
    <w:rsid w:val="002E4267"/>
    <w:rsid w:val="002F0E2B"/>
    <w:rsid w:val="002F2FA3"/>
    <w:rsid w:val="002F69CA"/>
    <w:rsid w:val="00302398"/>
    <w:rsid w:val="00304041"/>
    <w:rsid w:val="0031256E"/>
    <w:rsid w:val="00313DAB"/>
    <w:rsid w:val="00317097"/>
    <w:rsid w:val="0032466C"/>
    <w:rsid w:val="00330DBA"/>
    <w:rsid w:val="00335C29"/>
    <w:rsid w:val="00340D48"/>
    <w:rsid w:val="00351E97"/>
    <w:rsid w:val="00355B23"/>
    <w:rsid w:val="003617FA"/>
    <w:rsid w:val="00365C33"/>
    <w:rsid w:val="00366FAC"/>
    <w:rsid w:val="00373F13"/>
    <w:rsid w:val="00382094"/>
    <w:rsid w:val="003A1866"/>
    <w:rsid w:val="003A1EC8"/>
    <w:rsid w:val="003B4C70"/>
    <w:rsid w:val="003B690D"/>
    <w:rsid w:val="003B7420"/>
    <w:rsid w:val="003C0206"/>
    <w:rsid w:val="003C0D04"/>
    <w:rsid w:val="003D2026"/>
    <w:rsid w:val="003D7C08"/>
    <w:rsid w:val="003E0C42"/>
    <w:rsid w:val="003E6AF0"/>
    <w:rsid w:val="003F2409"/>
    <w:rsid w:val="003F2A22"/>
    <w:rsid w:val="0040171F"/>
    <w:rsid w:val="00405E5E"/>
    <w:rsid w:val="00410D69"/>
    <w:rsid w:val="00437A6A"/>
    <w:rsid w:val="0044243E"/>
    <w:rsid w:val="0044387D"/>
    <w:rsid w:val="00447D8F"/>
    <w:rsid w:val="00455333"/>
    <w:rsid w:val="00455F70"/>
    <w:rsid w:val="00457597"/>
    <w:rsid w:val="00460370"/>
    <w:rsid w:val="00463B48"/>
    <w:rsid w:val="00473E32"/>
    <w:rsid w:val="00494CE8"/>
    <w:rsid w:val="004A0DA8"/>
    <w:rsid w:val="004A1854"/>
    <w:rsid w:val="004A2119"/>
    <w:rsid w:val="004B237A"/>
    <w:rsid w:val="004B6D37"/>
    <w:rsid w:val="004B79CE"/>
    <w:rsid w:val="004C16CC"/>
    <w:rsid w:val="004C44A7"/>
    <w:rsid w:val="004D198C"/>
    <w:rsid w:val="004D3845"/>
    <w:rsid w:val="004D6811"/>
    <w:rsid w:val="004E529A"/>
    <w:rsid w:val="004F1453"/>
    <w:rsid w:val="00501574"/>
    <w:rsid w:val="00506EB7"/>
    <w:rsid w:val="00511120"/>
    <w:rsid w:val="0051459B"/>
    <w:rsid w:val="00526E09"/>
    <w:rsid w:val="005374E0"/>
    <w:rsid w:val="005410A1"/>
    <w:rsid w:val="00543E43"/>
    <w:rsid w:val="00544C55"/>
    <w:rsid w:val="005463DA"/>
    <w:rsid w:val="00553A8C"/>
    <w:rsid w:val="005550F0"/>
    <w:rsid w:val="00555F66"/>
    <w:rsid w:val="005702DC"/>
    <w:rsid w:val="00577325"/>
    <w:rsid w:val="00584EFF"/>
    <w:rsid w:val="00591AB7"/>
    <w:rsid w:val="005A0304"/>
    <w:rsid w:val="005A0F3F"/>
    <w:rsid w:val="005E2E55"/>
    <w:rsid w:val="005F3EDD"/>
    <w:rsid w:val="00600A9C"/>
    <w:rsid w:val="00603A9A"/>
    <w:rsid w:val="00605893"/>
    <w:rsid w:val="006113BF"/>
    <w:rsid w:val="006127B4"/>
    <w:rsid w:val="0064103B"/>
    <w:rsid w:val="00645718"/>
    <w:rsid w:val="00645AF8"/>
    <w:rsid w:val="00646E26"/>
    <w:rsid w:val="00655DA8"/>
    <w:rsid w:val="006607DE"/>
    <w:rsid w:val="006752FE"/>
    <w:rsid w:val="0068582F"/>
    <w:rsid w:val="00685DB8"/>
    <w:rsid w:val="006907D4"/>
    <w:rsid w:val="006970E7"/>
    <w:rsid w:val="00697EF7"/>
    <w:rsid w:val="006A285F"/>
    <w:rsid w:val="006B3947"/>
    <w:rsid w:val="006B455D"/>
    <w:rsid w:val="006C0BF2"/>
    <w:rsid w:val="006C430F"/>
    <w:rsid w:val="006D544B"/>
    <w:rsid w:val="006E2B53"/>
    <w:rsid w:val="006E4946"/>
    <w:rsid w:val="006E573D"/>
    <w:rsid w:val="006F202B"/>
    <w:rsid w:val="006F4AAD"/>
    <w:rsid w:val="0070244D"/>
    <w:rsid w:val="00706F5A"/>
    <w:rsid w:val="00711063"/>
    <w:rsid w:val="007149AF"/>
    <w:rsid w:val="00715567"/>
    <w:rsid w:val="00716A4E"/>
    <w:rsid w:val="00725F43"/>
    <w:rsid w:val="00730E96"/>
    <w:rsid w:val="00736CB3"/>
    <w:rsid w:val="00737A9E"/>
    <w:rsid w:val="00753ED8"/>
    <w:rsid w:val="00757375"/>
    <w:rsid w:val="007609BD"/>
    <w:rsid w:val="00761C2D"/>
    <w:rsid w:val="007639F3"/>
    <w:rsid w:val="00791009"/>
    <w:rsid w:val="007935B9"/>
    <w:rsid w:val="00796125"/>
    <w:rsid w:val="007A0115"/>
    <w:rsid w:val="007A714D"/>
    <w:rsid w:val="007B3425"/>
    <w:rsid w:val="007B4196"/>
    <w:rsid w:val="007B4BE4"/>
    <w:rsid w:val="007B5C81"/>
    <w:rsid w:val="007B6710"/>
    <w:rsid w:val="007C6484"/>
    <w:rsid w:val="007D408B"/>
    <w:rsid w:val="007E4E5C"/>
    <w:rsid w:val="007E5F0F"/>
    <w:rsid w:val="007E69BA"/>
    <w:rsid w:val="007F16AC"/>
    <w:rsid w:val="00802434"/>
    <w:rsid w:val="008043C8"/>
    <w:rsid w:val="00804A2F"/>
    <w:rsid w:val="00812D0F"/>
    <w:rsid w:val="008204FF"/>
    <w:rsid w:val="00826BCF"/>
    <w:rsid w:val="00832BB2"/>
    <w:rsid w:val="00835639"/>
    <w:rsid w:val="0086431A"/>
    <w:rsid w:val="00864C9E"/>
    <w:rsid w:val="00867823"/>
    <w:rsid w:val="00870CC8"/>
    <w:rsid w:val="00875BB4"/>
    <w:rsid w:val="00884491"/>
    <w:rsid w:val="00884940"/>
    <w:rsid w:val="00894884"/>
    <w:rsid w:val="0089678F"/>
    <w:rsid w:val="008A24E3"/>
    <w:rsid w:val="008C050A"/>
    <w:rsid w:val="008C0B27"/>
    <w:rsid w:val="008C46C9"/>
    <w:rsid w:val="008C46DD"/>
    <w:rsid w:val="008C6984"/>
    <w:rsid w:val="008C74B9"/>
    <w:rsid w:val="008D01EF"/>
    <w:rsid w:val="008D35DD"/>
    <w:rsid w:val="008D44E1"/>
    <w:rsid w:val="008D6CFC"/>
    <w:rsid w:val="008E01F2"/>
    <w:rsid w:val="008E5790"/>
    <w:rsid w:val="008E650B"/>
    <w:rsid w:val="008E7821"/>
    <w:rsid w:val="008F2E84"/>
    <w:rsid w:val="008F6D93"/>
    <w:rsid w:val="008F757A"/>
    <w:rsid w:val="0090045C"/>
    <w:rsid w:val="009005B7"/>
    <w:rsid w:val="00910495"/>
    <w:rsid w:val="009121BC"/>
    <w:rsid w:val="00912AF4"/>
    <w:rsid w:val="00914F39"/>
    <w:rsid w:val="00916B24"/>
    <w:rsid w:val="009220E4"/>
    <w:rsid w:val="00922DC1"/>
    <w:rsid w:val="00923809"/>
    <w:rsid w:val="0093184B"/>
    <w:rsid w:val="00940F2C"/>
    <w:rsid w:val="00941701"/>
    <w:rsid w:val="00941F5C"/>
    <w:rsid w:val="0094409C"/>
    <w:rsid w:val="00957FA6"/>
    <w:rsid w:val="009622A6"/>
    <w:rsid w:val="00971AB8"/>
    <w:rsid w:val="009732DD"/>
    <w:rsid w:val="00976248"/>
    <w:rsid w:val="00976825"/>
    <w:rsid w:val="00984E29"/>
    <w:rsid w:val="009905A0"/>
    <w:rsid w:val="0099699B"/>
    <w:rsid w:val="009B1009"/>
    <w:rsid w:val="009B2408"/>
    <w:rsid w:val="009B2607"/>
    <w:rsid w:val="009B4D8E"/>
    <w:rsid w:val="009C28C8"/>
    <w:rsid w:val="009C3390"/>
    <w:rsid w:val="009F3053"/>
    <w:rsid w:val="009F6CE2"/>
    <w:rsid w:val="00A050D2"/>
    <w:rsid w:val="00A202F0"/>
    <w:rsid w:val="00A216F3"/>
    <w:rsid w:val="00A56EE4"/>
    <w:rsid w:val="00A8266A"/>
    <w:rsid w:val="00A926D6"/>
    <w:rsid w:val="00A95FF9"/>
    <w:rsid w:val="00A96656"/>
    <w:rsid w:val="00A96B85"/>
    <w:rsid w:val="00AA77DD"/>
    <w:rsid w:val="00AE3092"/>
    <w:rsid w:val="00AE48BC"/>
    <w:rsid w:val="00AE51B8"/>
    <w:rsid w:val="00AF28F0"/>
    <w:rsid w:val="00B00E7F"/>
    <w:rsid w:val="00B07026"/>
    <w:rsid w:val="00B1503A"/>
    <w:rsid w:val="00B15300"/>
    <w:rsid w:val="00B16E45"/>
    <w:rsid w:val="00B20F80"/>
    <w:rsid w:val="00B22452"/>
    <w:rsid w:val="00B232D6"/>
    <w:rsid w:val="00B25F43"/>
    <w:rsid w:val="00B3713F"/>
    <w:rsid w:val="00B41C70"/>
    <w:rsid w:val="00B41D91"/>
    <w:rsid w:val="00B461BA"/>
    <w:rsid w:val="00B50B98"/>
    <w:rsid w:val="00B52DF2"/>
    <w:rsid w:val="00B5366B"/>
    <w:rsid w:val="00B56FBC"/>
    <w:rsid w:val="00B6371F"/>
    <w:rsid w:val="00B735DC"/>
    <w:rsid w:val="00B7484E"/>
    <w:rsid w:val="00B80E2B"/>
    <w:rsid w:val="00B831A6"/>
    <w:rsid w:val="00B87C05"/>
    <w:rsid w:val="00B92115"/>
    <w:rsid w:val="00BA3ABE"/>
    <w:rsid w:val="00BA4EAC"/>
    <w:rsid w:val="00BA4F2D"/>
    <w:rsid w:val="00BA51D1"/>
    <w:rsid w:val="00BA756F"/>
    <w:rsid w:val="00BA78B0"/>
    <w:rsid w:val="00BB6BB3"/>
    <w:rsid w:val="00BC2705"/>
    <w:rsid w:val="00BC4136"/>
    <w:rsid w:val="00BC5FC5"/>
    <w:rsid w:val="00BC6DFD"/>
    <w:rsid w:val="00BC78CE"/>
    <w:rsid w:val="00BD02A2"/>
    <w:rsid w:val="00BD73AB"/>
    <w:rsid w:val="00BD7D9C"/>
    <w:rsid w:val="00BE5D77"/>
    <w:rsid w:val="00BF0253"/>
    <w:rsid w:val="00BF0D27"/>
    <w:rsid w:val="00BF51D1"/>
    <w:rsid w:val="00BF7048"/>
    <w:rsid w:val="00C0144A"/>
    <w:rsid w:val="00C02367"/>
    <w:rsid w:val="00C115B6"/>
    <w:rsid w:val="00C179CE"/>
    <w:rsid w:val="00C3218E"/>
    <w:rsid w:val="00C46319"/>
    <w:rsid w:val="00C55DCF"/>
    <w:rsid w:val="00C61A18"/>
    <w:rsid w:val="00C63295"/>
    <w:rsid w:val="00C7001A"/>
    <w:rsid w:val="00C70846"/>
    <w:rsid w:val="00C90E41"/>
    <w:rsid w:val="00C91C63"/>
    <w:rsid w:val="00C93A11"/>
    <w:rsid w:val="00C96BA3"/>
    <w:rsid w:val="00CA3C9A"/>
    <w:rsid w:val="00CA5FB1"/>
    <w:rsid w:val="00CA721A"/>
    <w:rsid w:val="00CB486A"/>
    <w:rsid w:val="00CC62E0"/>
    <w:rsid w:val="00CD1E8A"/>
    <w:rsid w:val="00CD7D4B"/>
    <w:rsid w:val="00D11814"/>
    <w:rsid w:val="00D11A03"/>
    <w:rsid w:val="00D120F5"/>
    <w:rsid w:val="00D14063"/>
    <w:rsid w:val="00D163D6"/>
    <w:rsid w:val="00D17E5F"/>
    <w:rsid w:val="00D236FE"/>
    <w:rsid w:val="00D23C96"/>
    <w:rsid w:val="00D27167"/>
    <w:rsid w:val="00D306E3"/>
    <w:rsid w:val="00D33B1F"/>
    <w:rsid w:val="00D41432"/>
    <w:rsid w:val="00D516F0"/>
    <w:rsid w:val="00D576B4"/>
    <w:rsid w:val="00D66D21"/>
    <w:rsid w:val="00D67C9C"/>
    <w:rsid w:val="00D73D7B"/>
    <w:rsid w:val="00D740AD"/>
    <w:rsid w:val="00D823A1"/>
    <w:rsid w:val="00D94D14"/>
    <w:rsid w:val="00DA3167"/>
    <w:rsid w:val="00DB1679"/>
    <w:rsid w:val="00DB5686"/>
    <w:rsid w:val="00DC0CF1"/>
    <w:rsid w:val="00DC0F62"/>
    <w:rsid w:val="00DC4BEC"/>
    <w:rsid w:val="00DE7721"/>
    <w:rsid w:val="00DF3D30"/>
    <w:rsid w:val="00E0576E"/>
    <w:rsid w:val="00E10EFD"/>
    <w:rsid w:val="00E16207"/>
    <w:rsid w:val="00E255E7"/>
    <w:rsid w:val="00E26A5C"/>
    <w:rsid w:val="00E320A0"/>
    <w:rsid w:val="00E322FC"/>
    <w:rsid w:val="00E3530D"/>
    <w:rsid w:val="00E4234F"/>
    <w:rsid w:val="00E4704D"/>
    <w:rsid w:val="00E65E96"/>
    <w:rsid w:val="00E70015"/>
    <w:rsid w:val="00E81924"/>
    <w:rsid w:val="00E83581"/>
    <w:rsid w:val="00E95455"/>
    <w:rsid w:val="00EA355C"/>
    <w:rsid w:val="00EA44C1"/>
    <w:rsid w:val="00EA57A5"/>
    <w:rsid w:val="00EB2C7E"/>
    <w:rsid w:val="00EB2D6A"/>
    <w:rsid w:val="00EB4B7E"/>
    <w:rsid w:val="00EB7FC1"/>
    <w:rsid w:val="00EC1CAF"/>
    <w:rsid w:val="00ED31F3"/>
    <w:rsid w:val="00ED457C"/>
    <w:rsid w:val="00ED6388"/>
    <w:rsid w:val="00EE650D"/>
    <w:rsid w:val="00EE6EA0"/>
    <w:rsid w:val="00EF0E7F"/>
    <w:rsid w:val="00F00907"/>
    <w:rsid w:val="00F15490"/>
    <w:rsid w:val="00F1744B"/>
    <w:rsid w:val="00F20519"/>
    <w:rsid w:val="00F23277"/>
    <w:rsid w:val="00F25805"/>
    <w:rsid w:val="00F31583"/>
    <w:rsid w:val="00F32E7B"/>
    <w:rsid w:val="00F330C0"/>
    <w:rsid w:val="00F372DF"/>
    <w:rsid w:val="00F41A35"/>
    <w:rsid w:val="00F44BCB"/>
    <w:rsid w:val="00F45AB3"/>
    <w:rsid w:val="00F54084"/>
    <w:rsid w:val="00F57501"/>
    <w:rsid w:val="00F57BF4"/>
    <w:rsid w:val="00F60AD9"/>
    <w:rsid w:val="00F65D37"/>
    <w:rsid w:val="00F71785"/>
    <w:rsid w:val="00F83D88"/>
    <w:rsid w:val="00F90BD3"/>
    <w:rsid w:val="00F918FD"/>
    <w:rsid w:val="00F92866"/>
    <w:rsid w:val="00F94715"/>
    <w:rsid w:val="00F94BCF"/>
    <w:rsid w:val="00F954EC"/>
    <w:rsid w:val="00F96710"/>
    <w:rsid w:val="00FA01B1"/>
    <w:rsid w:val="00FA25C7"/>
    <w:rsid w:val="00FA26E7"/>
    <w:rsid w:val="00FA641A"/>
    <w:rsid w:val="00FA7712"/>
    <w:rsid w:val="00FB18AD"/>
    <w:rsid w:val="00FB2F33"/>
    <w:rsid w:val="00FB40FA"/>
    <w:rsid w:val="00FC22A3"/>
    <w:rsid w:val="00FC37D5"/>
    <w:rsid w:val="00FC56EC"/>
    <w:rsid w:val="00FD74B8"/>
    <w:rsid w:val="00FE28CE"/>
    <w:rsid w:val="00FE4CC3"/>
    <w:rsid w:val="00FE59EA"/>
    <w:rsid w:val="00FF4FD0"/>
    <w:rsid w:val="00FF7D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D506ACE5-1CEC-4610-97ED-A789E0F7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6A5C"/>
    <w:rPr>
      <w:sz w:val="24"/>
      <w:szCs w:val="24"/>
      <w:lang w:eastAsia="en-US"/>
    </w:rPr>
  </w:style>
  <w:style w:type="paragraph" w:styleId="Heading1">
    <w:name w:val="heading 1"/>
    <w:basedOn w:val="Normal"/>
    <w:next w:val="Normal"/>
    <w:link w:val="Heading1Char"/>
    <w:qFormat/>
    <w:rsid w:val="00E26A5C"/>
    <w:pPr>
      <w:keepNext/>
      <w:outlineLvl w:val="0"/>
    </w:pPr>
    <w:rPr>
      <w:b/>
    </w:rPr>
  </w:style>
  <w:style w:type="paragraph" w:styleId="Heading3">
    <w:name w:val="heading 3"/>
    <w:basedOn w:val="Normal"/>
    <w:next w:val="Normal"/>
    <w:qFormat/>
    <w:rsid w:val="00437A6A"/>
    <w:pPr>
      <w:keepNext/>
      <w:spacing w:before="240" w:after="60"/>
      <w:outlineLvl w:val="2"/>
    </w:pPr>
    <w:rPr>
      <w:rFonts w:ascii="Arial" w:hAnsi="Arial" w:cs="Arial"/>
      <w:b/>
      <w:bCs/>
      <w:sz w:val="26"/>
      <w:szCs w:val="26"/>
    </w:rPr>
  </w:style>
  <w:style w:type="paragraph" w:styleId="Heading9">
    <w:name w:val="heading 9"/>
    <w:basedOn w:val="Normal"/>
    <w:next w:val="Normal"/>
    <w:qFormat/>
    <w:rsid w:val="00E26A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26A5C"/>
    <w:rPr>
      <w:b/>
      <w:sz w:val="24"/>
      <w:szCs w:val="24"/>
      <w:lang w:val="en-US" w:eastAsia="en-US" w:bidi="ar-SA"/>
    </w:rPr>
  </w:style>
  <w:style w:type="paragraph" w:styleId="Title">
    <w:name w:val="Title"/>
    <w:basedOn w:val="Normal"/>
    <w:link w:val="TitleChar1"/>
    <w:qFormat/>
    <w:rsid w:val="00E26A5C"/>
    <w:pPr>
      <w:autoSpaceDE w:val="0"/>
      <w:autoSpaceDN w:val="0"/>
      <w:adjustRightInd w:val="0"/>
      <w:jc w:val="center"/>
    </w:pPr>
    <w:rPr>
      <w:b/>
      <w:bCs/>
    </w:rPr>
  </w:style>
  <w:style w:type="character" w:customStyle="1" w:styleId="TitleChar1">
    <w:name w:val="Title Char1"/>
    <w:basedOn w:val="DefaultParagraphFont"/>
    <w:link w:val="Title"/>
    <w:locked/>
    <w:rsid w:val="00E26A5C"/>
    <w:rPr>
      <w:b/>
      <w:bCs/>
      <w:sz w:val="24"/>
      <w:szCs w:val="24"/>
      <w:lang w:val="en-US" w:eastAsia="en-US" w:bidi="ar-SA"/>
    </w:rPr>
  </w:style>
  <w:style w:type="paragraph" w:styleId="BodyText">
    <w:name w:val="Body Text"/>
    <w:basedOn w:val="Normal"/>
    <w:link w:val="BodyTextChar"/>
    <w:rsid w:val="00E26A5C"/>
    <w:rPr>
      <w:rFonts w:ascii="Times" w:hAnsi="Times"/>
      <w:color w:val="000000"/>
      <w:szCs w:val="20"/>
    </w:rPr>
  </w:style>
  <w:style w:type="character" w:customStyle="1" w:styleId="BodyTextChar">
    <w:name w:val="Body Text Char"/>
    <w:basedOn w:val="DefaultParagraphFont"/>
    <w:link w:val="BodyText"/>
    <w:semiHidden/>
    <w:locked/>
    <w:rsid w:val="00E26A5C"/>
    <w:rPr>
      <w:rFonts w:ascii="Times" w:hAnsi="Times"/>
      <w:color w:val="000000"/>
      <w:sz w:val="24"/>
      <w:lang w:val="en-US" w:eastAsia="en-US" w:bidi="ar-SA"/>
    </w:rPr>
  </w:style>
  <w:style w:type="paragraph" w:styleId="BodyTextIndent">
    <w:name w:val="Body Text Indent"/>
    <w:basedOn w:val="Normal"/>
    <w:link w:val="BodyTextIndentChar"/>
    <w:rsid w:val="00E26A5C"/>
    <w:pPr>
      <w:spacing w:after="120"/>
      <w:ind w:left="360"/>
    </w:pPr>
  </w:style>
  <w:style w:type="character" w:customStyle="1" w:styleId="BodyTextIndentChar">
    <w:name w:val="Body Text Indent Char"/>
    <w:basedOn w:val="DefaultParagraphFont"/>
    <w:link w:val="BodyTextIndent"/>
    <w:semiHidden/>
    <w:locked/>
    <w:rsid w:val="00E26A5C"/>
    <w:rPr>
      <w:sz w:val="24"/>
      <w:szCs w:val="24"/>
      <w:lang w:val="en-US" w:eastAsia="en-US" w:bidi="ar-SA"/>
    </w:rPr>
  </w:style>
  <w:style w:type="paragraph" w:styleId="Footer">
    <w:name w:val="footer"/>
    <w:basedOn w:val="Normal"/>
    <w:link w:val="FooterChar"/>
    <w:rsid w:val="00E26A5C"/>
    <w:pPr>
      <w:tabs>
        <w:tab w:val="center" w:pos="4320"/>
        <w:tab w:val="right" w:pos="8640"/>
      </w:tabs>
    </w:pPr>
  </w:style>
  <w:style w:type="character" w:customStyle="1" w:styleId="FooterChar">
    <w:name w:val="Footer Char"/>
    <w:basedOn w:val="DefaultParagraphFont"/>
    <w:link w:val="Footer"/>
    <w:semiHidden/>
    <w:locked/>
    <w:rsid w:val="00E26A5C"/>
    <w:rPr>
      <w:sz w:val="24"/>
      <w:szCs w:val="24"/>
      <w:lang w:val="en-US" w:eastAsia="en-US" w:bidi="ar-SA"/>
    </w:rPr>
  </w:style>
  <w:style w:type="character" w:styleId="PageNumber">
    <w:name w:val="page number"/>
    <w:basedOn w:val="DefaultParagraphFont"/>
    <w:rsid w:val="00E26A5C"/>
    <w:rPr>
      <w:rFonts w:cs="Times New Roman"/>
    </w:rPr>
  </w:style>
  <w:style w:type="paragraph" w:styleId="BodyText2">
    <w:name w:val="Body Text 2"/>
    <w:basedOn w:val="Normal"/>
    <w:rsid w:val="00E26A5C"/>
    <w:pPr>
      <w:spacing w:after="120" w:line="480" w:lineRule="auto"/>
    </w:pPr>
  </w:style>
  <w:style w:type="paragraph" w:styleId="BodyTextIndent2">
    <w:name w:val="Body Text Indent 2"/>
    <w:basedOn w:val="Normal"/>
    <w:rsid w:val="00941701"/>
    <w:pPr>
      <w:spacing w:after="120" w:line="480" w:lineRule="auto"/>
      <w:ind w:left="360"/>
    </w:pPr>
  </w:style>
  <w:style w:type="paragraph" w:styleId="BalloonText">
    <w:name w:val="Balloon Text"/>
    <w:basedOn w:val="Normal"/>
    <w:semiHidden/>
    <w:rsid w:val="00645AF8"/>
    <w:rPr>
      <w:rFonts w:ascii="Tahoma" w:hAnsi="Tahoma" w:cs="Tahoma"/>
      <w:sz w:val="16"/>
      <w:szCs w:val="16"/>
    </w:rPr>
  </w:style>
  <w:style w:type="character" w:customStyle="1" w:styleId="TitleChar">
    <w:name w:val="Title Char"/>
    <w:basedOn w:val="DefaultParagraphFont"/>
    <w:locked/>
    <w:rsid w:val="00B6371F"/>
    <w:rPr>
      <w:rFonts w:ascii="Cambria" w:hAnsi="Cambria" w:cs="Cambria"/>
      <w:b/>
      <w:bCs/>
      <w:kern w:val="28"/>
      <w:sz w:val="32"/>
      <w:szCs w:val="32"/>
    </w:rPr>
  </w:style>
  <w:style w:type="character" w:styleId="Hyperlink">
    <w:name w:val="Hyperlink"/>
    <w:basedOn w:val="DefaultParagraphFont"/>
    <w:rsid w:val="006F4AAD"/>
    <w:rPr>
      <w:color w:val="0000FF"/>
      <w:u w:val="single"/>
    </w:rPr>
  </w:style>
  <w:style w:type="paragraph" w:customStyle="1" w:styleId="msolistparagraph0">
    <w:name w:val="msolistparagraph"/>
    <w:basedOn w:val="Normal"/>
    <w:rsid w:val="009C28C8"/>
    <w:pPr>
      <w:ind w:left="720"/>
    </w:pPr>
    <w:rPr>
      <w:rFonts w:ascii="Calibri" w:hAnsi="Calibri"/>
      <w:sz w:val="22"/>
      <w:szCs w:val="22"/>
    </w:rPr>
  </w:style>
  <w:style w:type="character" w:customStyle="1" w:styleId="jwc">
    <w:name w:val="jwc"/>
    <w:basedOn w:val="DefaultParagraphFont"/>
    <w:semiHidden/>
    <w:rsid w:val="008F2E84"/>
    <w:rPr>
      <w:rFonts w:ascii="Trebuchet MS" w:hAnsi="Trebuchet MS"/>
      <w:b w:val="0"/>
      <w:bCs w:val="0"/>
      <w:i w:val="0"/>
      <w:iCs w:val="0"/>
      <w:strike w:val="0"/>
      <w:color w:val="auto"/>
      <w:sz w:val="24"/>
      <w:szCs w:val="24"/>
      <w:u w:val="none"/>
    </w:rPr>
  </w:style>
  <w:style w:type="character" w:styleId="Emphasis">
    <w:name w:val="Emphasis"/>
    <w:basedOn w:val="DefaultParagraphFont"/>
    <w:qFormat/>
    <w:rsid w:val="00E95455"/>
    <w:rPr>
      <w:b/>
      <w:bCs/>
      <w:i w:val="0"/>
      <w:iCs w:val="0"/>
    </w:rPr>
  </w:style>
  <w:style w:type="character" w:styleId="FollowedHyperlink">
    <w:name w:val="FollowedHyperlink"/>
    <w:basedOn w:val="DefaultParagraphFont"/>
    <w:rsid w:val="000A149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744554">
      <w:bodyDiv w:val="1"/>
      <w:marLeft w:val="0"/>
      <w:marRight w:val="0"/>
      <w:marTop w:val="0"/>
      <w:marBottom w:val="0"/>
      <w:divBdr>
        <w:top w:val="none" w:sz="0" w:space="0" w:color="auto"/>
        <w:left w:val="none" w:sz="0" w:space="0" w:color="auto"/>
        <w:bottom w:val="none" w:sz="0" w:space="0" w:color="auto"/>
        <w:right w:val="none" w:sz="0" w:space="0" w:color="auto"/>
      </w:divBdr>
      <w:divsChild>
        <w:div w:id="697241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6212</Words>
  <Characters>33324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Minutes of the Regular Meeting September 21, 2010 and Special Meeting September 20, 2010</vt:lpstr>
    </vt:vector>
  </TitlesOfParts>
  <Company/>
  <LinksUpToDate>false</LinksUpToDate>
  <CharactersWithSpaces>39458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September 21, 2010 and Special Meeting September 20, 2010</dc:title>
  <dc:subject/>
  <dc:creator>DESE</dc:creator>
  <cp:keywords/>
  <dc:description/>
  <cp:lastModifiedBy>Zou, Dong (EOE)</cp:lastModifiedBy>
  <cp:revision>3</cp:revision>
  <cp:lastPrinted>2010-10-08T21:52:00Z</cp:lastPrinted>
  <dcterms:created xsi:type="dcterms:W3CDTF">2019-03-04T19:48:00Z</dcterms:created>
  <dcterms:modified xsi:type="dcterms:W3CDTF">2019-12-30T18:00:00Z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2010</vt:lpwstr>
  </property>
</Properties>
</file>