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A5" w:rsidRPr="00E077B7" w:rsidRDefault="00F365A5" w:rsidP="00822102">
      <w:pPr>
        <w:pStyle w:val="Normal1"/>
        <w:jc w:val="center"/>
      </w:pPr>
      <w:r w:rsidRPr="00E077B7">
        <w:rPr>
          <w:b/>
        </w:rPr>
        <w:t xml:space="preserve">Minutes of the </w:t>
      </w:r>
      <w:r w:rsidR="00134C34" w:rsidRPr="00E077B7">
        <w:rPr>
          <w:b/>
        </w:rPr>
        <w:t>Regular</w:t>
      </w:r>
      <w:r w:rsidRPr="00E077B7">
        <w:rPr>
          <w:b/>
        </w:rPr>
        <w:t xml:space="preserve"> Meeting</w:t>
      </w:r>
    </w:p>
    <w:p w:rsidR="00F365A5" w:rsidRPr="00E077B7" w:rsidRDefault="00F365A5" w:rsidP="00822102">
      <w:pPr>
        <w:pStyle w:val="Normal1"/>
        <w:jc w:val="center"/>
      </w:pPr>
      <w:proofErr w:type="gramStart"/>
      <w:r w:rsidRPr="00E077B7">
        <w:rPr>
          <w:b/>
        </w:rPr>
        <w:t>of</w:t>
      </w:r>
      <w:proofErr w:type="gramEnd"/>
      <w:r w:rsidRPr="00E077B7">
        <w:rPr>
          <w:b/>
        </w:rPr>
        <w:t xml:space="preserve"> the Massachusetts Board of Elementary and Secondary Education</w:t>
      </w:r>
    </w:p>
    <w:p w:rsidR="00F365A5" w:rsidRPr="00E077B7" w:rsidRDefault="00935044" w:rsidP="00822102">
      <w:pPr>
        <w:pStyle w:val="Normal1"/>
        <w:jc w:val="center"/>
      </w:pPr>
      <w:r>
        <w:rPr>
          <w:b/>
        </w:rPr>
        <w:t>Tuesday, February 27</w:t>
      </w:r>
      <w:r w:rsidR="00F365A5" w:rsidRPr="00E077B7">
        <w:rPr>
          <w:b/>
        </w:rPr>
        <w:t>, 201</w:t>
      </w:r>
      <w:r w:rsidR="009B6A25" w:rsidRPr="00E077B7">
        <w:rPr>
          <w:b/>
        </w:rPr>
        <w:t>8</w:t>
      </w:r>
    </w:p>
    <w:p w:rsidR="00F365A5" w:rsidRPr="00E077B7" w:rsidRDefault="00E077B7" w:rsidP="00822102">
      <w:pPr>
        <w:pStyle w:val="Normal1"/>
        <w:jc w:val="center"/>
      </w:pPr>
      <w:r w:rsidRPr="00E077B7">
        <w:rPr>
          <w:b/>
        </w:rPr>
        <w:t>9:00</w:t>
      </w:r>
      <w:r w:rsidR="0061345F" w:rsidRPr="00E077B7">
        <w:rPr>
          <w:b/>
        </w:rPr>
        <w:t xml:space="preserve"> </w:t>
      </w:r>
      <w:r w:rsidR="00134C34" w:rsidRPr="00E077B7">
        <w:rPr>
          <w:b/>
        </w:rPr>
        <w:t>a</w:t>
      </w:r>
      <w:r w:rsidR="009B6A25" w:rsidRPr="00E077B7">
        <w:rPr>
          <w:b/>
        </w:rPr>
        <w:t xml:space="preserve">.m. – </w:t>
      </w:r>
      <w:r w:rsidR="0061345F" w:rsidRPr="00E077B7">
        <w:rPr>
          <w:b/>
        </w:rPr>
        <w:t>12</w:t>
      </w:r>
      <w:r w:rsidR="0052533A" w:rsidRPr="00E077B7">
        <w:rPr>
          <w:b/>
        </w:rPr>
        <w:t>:</w:t>
      </w:r>
      <w:r w:rsidRPr="00E077B7">
        <w:rPr>
          <w:b/>
        </w:rPr>
        <w:t>00 noon</w:t>
      </w:r>
    </w:p>
    <w:p w:rsidR="00F365A5" w:rsidRPr="00E077B7" w:rsidRDefault="00F365A5" w:rsidP="00822102">
      <w:pPr>
        <w:pStyle w:val="Normal1"/>
        <w:jc w:val="center"/>
      </w:pPr>
      <w:r w:rsidRPr="00E077B7">
        <w:rPr>
          <w:b/>
        </w:rPr>
        <w:t>Department of Elementary and Secondary Education</w:t>
      </w:r>
    </w:p>
    <w:p w:rsidR="00F365A5" w:rsidRPr="00E077B7" w:rsidRDefault="00F365A5" w:rsidP="00822102">
      <w:pPr>
        <w:pStyle w:val="Normal1"/>
        <w:jc w:val="center"/>
      </w:pPr>
      <w:r w:rsidRPr="00E077B7">
        <w:rPr>
          <w:b/>
        </w:rPr>
        <w:t>75 Pleasant Street, Malden, MA</w:t>
      </w:r>
    </w:p>
    <w:p w:rsidR="00F365A5" w:rsidRPr="00E077B7" w:rsidRDefault="00F365A5" w:rsidP="00822102">
      <w:pPr>
        <w:pStyle w:val="Normal1"/>
      </w:pPr>
    </w:p>
    <w:p w:rsidR="00F365A5" w:rsidRPr="00E077B7" w:rsidRDefault="00F365A5" w:rsidP="00822102">
      <w:pPr>
        <w:pStyle w:val="Normal1"/>
      </w:pPr>
      <w:r w:rsidRPr="00E077B7">
        <w:rPr>
          <w:b/>
        </w:rPr>
        <w:t xml:space="preserve">Members of the Board of Elementary and Secondary Education Present: </w:t>
      </w:r>
    </w:p>
    <w:p w:rsidR="00F365A5" w:rsidRPr="00E077B7" w:rsidRDefault="00F365A5" w:rsidP="00822102">
      <w:pPr>
        <w:pStyle w:val="Normal1"/>
      </w:pPr>
      <w:r w:rsidRPr="00E077B7">
        <w:rPr>
          <w:b/>
        </w:rPr>
        <w:t>Paul Sagan</w:t>
      </w:r>
      <w:r w:rsidRPr="00E077B7">
        <w:t>, Chair, Cambridge</w:t>
      </w:r>
    </w:p>
    <w:p w:rsidR="009929C5" w:rsidRPr="00E077B7" w:rsidRDefault="009929C5" w:rsidP="00822102">
      <w:pPr>
        <w:pStyle w:val="Normal1"/>
      </w:pPr>
      <w:r w:rsidRPr="00E077B7">
        <w:rPr>
          <w:b/>
        </w:rPr>
        <w:t>James Morton</w:t>
      </w:r>
      <w:r w:rsidRPr="00E077B7">
        <w:t>, Vice-Chair, Boston</w:t>
      </w:r>
    </w:p>
    <w:p w:rsidR="009B6A25" w:rsidRPr="00E077B7" w:rsidRDefault="009B6A25" w:rsidP="00822102">
      <w:pPr>
        <w:pStyle w:val="Normal1"/>
      </w:pPr>
      <w:r w:rsidRPr="00E077B7">
        <w:rPr>
          <w:b/>
        </w:rPr>
        <w:t>Katherine Craven</w:t>
      </w:r>
      <w:r w:rsidRPr="00E077B7">
        <w:t xml:space="preserve">, Brookline </w:t>
      </w:r>
    </w:p>
    <w:p w:rsidR="00F365A5" w:rsidRPr="00E077B7" w:rsidRDefault="00F365A5" w:rsidP="00822102">
      <w:pPr>
        <w:pStyle w:val="Normal1"/>
      </w:pPr>
      <w:r w:rsidRPr="00E077B7">
        <w:rPr>
          <w:b/>
        </w:rPr>
        <w:t>Ed Doherty</w:t>
      </w:r>
      <w:r w:rsidRPr="00E077B7">
        <w:t xml:space="preserve">, Boston </w:t>
      </w:r>
    </w:p>
    <w:p w:rsidR="00F365A5" w:rsidRPr="00E077B7" w:rsidRDefault="00F365A5" w:rsidP="00822102">
      <w:pPr>
        <w:pStyle w:val="Normal1"/>
        <w:rPr>
          <w:b/>
        </w:rPr>
      </w:pPr>
      <w:r w:rsidRPr="00E077B7">
        <w:rPr>
          <w:b/>
        </w:rPr>
        <w:t xml:space="preserve">Amanda Fernandez, </w:t>
      </w:r>
      <w:r w:rsidRPr="00E077B7">
        <w:t>Belmont</w:t>
      </w:r>
    </w:p>
    <w:p w:rsidR="00F365A5" w:rsidRPr="00E077B7" w:rsidRDefault="00F365A5" w:rsidP="00822102">
      <w:pPr>
        <w:pStyle w:val="Normal1"/>
      </w:pPr>
      <w:r w:rsidRPr="00E077B7">
        <w:rPr>
          <w:b/>
        </w:rPr>
        <w:t>Margaret McKenna</w:t>
      </w:r>
      <w:r w:rsidRPr="00E077B7">
        <w:t xml:space="preserve">, Boston </w:t>
      </w:r>
    </w:p>
    <w:p w:rsidR="00F365A5" w:rsidRPr="00E077B7" w:rsidRDefault="00F365A5" w:rsidP="00822102">
      <w:pPr>
        <w:pStyle w:val="Normal1"/>
      </w:pPr>
      <w:r w:rsidRPr="00E077B7">
        <w:rPr>
          <w:b/>
        </w:rPr>
        <w:t>Michael Moriarty</w:t>
      </w:r>
      <w:r w:rsidRPr="00E077B7">
        <w:t>, Holyoke</w:t>
      </w:r>
    </w:p>
    <w:p w:rsidR="00F365A5" w:rsidRPr="00E077B7" w:rsidRDefault="00F365A5" w:rsidP="00822102">
      <w:pPr>
        <w:pStyle w:val="Normal1"/>
      </w:pPr>
      <w:r w:rsidRPr="00E077B7">
        <w:rPr>
          <w:b/>
        </w:rPr>
        <w:t xml:space="preserve">James </w:t>
      </w:r>
      <w:proofErr w:type="spellStart"/>
      <w:r w:rsidRPr="00E077B7">
        <w:rPr>
          <w:b/>
        </w:rPr>
        <w:t>Peyser</w:t>
      </w:r>
      <w:proofErr w:type="spellEnd"/>
      <w:r w:rsidRPr="00E077B7">
        <w:rPr>
          <w:b/>
        </w:rPr>
        <w:t xml:space="preserve">, </w:t>
      </w:r>
      <w:r w:rsidRPr="00E077B7">
        <w:t xml:space="preserve">Secretary of Education </w:t>
      </w:r>
    </w:p>
    <w:p w:rsidR="00F365A5" w:rsidRPr="00E077B7" w:rsidRDefault="00F365A5" w:rsidP="00822102">
      <w:pPr>
        <w:pStyle w:val="Normal1"/>
      </w:pPr>
      <w:r w:rsidRPr="00E077B7">
        <w:rPr>
          <w:b/>
        </w:rPr>
        <w:t>Mary Ann Stewart</w:t>
      </w:r>
      <w:r w:rsidRPr="00E077B7">
        <w:t>, Lexington</w:t>
      </w:r>
    </w:p>
    <w:p w:rsidR="00F365A5" w:rsidRPr="00E077B7" w:rsidRDefault="00F365A5" w:rsidP="00822102">
      <w:pPr>
        <w:pStyle w:val="Normal1"/>
      </w:pPr>
      <w:r w:rsidRPr="00E077B7">
        <w:rPr>
          <w:b/>
        </w:rPr>
        <w:t xml:space="preserve">Hannah </w:t>
      </w:r>
      <w:proofErr w:type="spellStart"/>
      <w:r w:rsidRPr="00E077B7">
        <w:rPr>
          <w:b/>
        </w:rPr>
        <w:t>Trimarchi</w:t>
      </w:r>
      <w:proofErr w:type="spellEnd"/>
      <w:r w:rsidRPr="00E077B7">
        <w:t>, Chair, Student Advisory Council, Marblehead</w:t>
      </w:r>
    </w:p>
    <w:p w:rsidR="00F365A5" w:rsidRPr="00E077B7" w:rsidRDefault="00623AEA" w:rsidP="00822102">
      <w:pPr>
        <w:pStyle w:val="Normal1"/>
      </w:pPr>
      <w:r w:rsidRPr="00E077B7">
        <w:rPr>
          <w:b/>
        </w:rPr>
        <w:t>Martin West</w:t>
      </w:r>
      <w:r w:rsidRPr="00E077B7">
        <w:t>, Newton</w:t>
      </w:r>
    </w:p>
    <w:p w:rsidR="00D24CCE" w:rsidRPr="00E077B7" w:rsidRDefault="009B6A25" w:rsidP="00822102">
      <w:pPr>
        <w:pStyle w:val="Normal1"/>
      </w:pPr>
      <w:r w:rsidRPr="00E077B7">
        <w:rPr>
          <w:b/>
        </w:rPr>
        <w:t xml:space="preserve">Jeff </w:t>
      </w:r>
      <w:proofErr w:type="spellStart"/>
      <w:r w:rsidRPr="00E077B7">
        <w:rPr>
          <w:b/>
        </w:rPr>
        <w:t>Wulfson</w:t>
      </w:r>
      <w:proofErr w:type="spellEnd"/>
      <w:r w:rsidRPr="00E077B7">
        <w:rPr>
          <w:b/>
        </w:rPr>
        <w:t xml:space="preserve">, </w:t>
      </w:r>
      <w:r w:rsidRPr="00E077B7">
        <w:t xml:space="preserve">Acting Commissioner of Elementary and Secondary Education </w:t>
      </w:r>
    </w:p>
    <w:p w:rsidR="00134C34" w:rsidRPr="00E077B7" w:rsidRDefault="00134C34" w:rsidP="00822102">
      <w:pPr>
        <w:pStyle w:val="Normal1"/>
      </w:pPr>
    </w:p>
    <w:p w:rsidR="005865A8" w:rsidRPr="00E077B7" w:rsidRDefault="00F365A5" w:rsidP="00822102">
      <w:pPr>
        <w:pStyle w:val="Normal1"/>
      </w:pPr>
      <w:r w:rsidRPr="00E077B7">
        <w:t>******************************************************************************</w:t>
      </w:r>
    </w:p>
    <w:p w:rsidR="00134C34" w:rsidRPr="00E077B7" w:rsidRDefault="00134C34" w:rsidP="00822102">
      <w:pPr>
        <w:pStyle w:val="Normal1"/>
      </w:pPr>
    </w:p>
    <w:p w:rsidR="009B6A25" w:rsidRPr="00E077B7" w:rsidRDefault="009B6A25" w:rsidP="00822102">
      <w:pPr>
        <w:pStyle w:val="Normal1"/>
      </w:pPr>
      <w:r w:rsidRPr="00E077B7">
        <w:t xml:space="preserve">Chair Sagan called to order the </w:t>
      </w:r>
      <w:r w:rsidR="0069155B" w:rsidRPr="00E077B7">
        <w:t>regular m</w:t>
      </w:r>
      <w:r w:rsidRPr="00E077B7">
        <w:t>eeting of the Board of Elementary and Seco</w:t>
      </w:r>
      <w:r w:rsidR="001D0BE4" w:rsidRPr="00E077B7">
        <w:t xml:space="preserve">ndary Education at </w:t>
      </w:r>
      <w:r w:rsidR="00E077B7" w:rsidRPr="00E077B7">
        <w:t>9:00</w:t>
      </w:r>
      <w:r w:rsidR="00134C34" w:rsidRPr="00E077B7">
        <w:t xml:space="preserve"> a</w:t>
      </w:r>
      <w:r w:rsidRPr="00E077B7">
        <w:t xml:space="preserve">.m. and </w:t>
      </w:r>
      <w:r w:rsidR="0061345F" w:rsidRPr="00E077B7">
        <w:t>apologized for the late start of the meeting. T</w:t>
      </w:r>
      <w:r w:rsidRPr="00E077B7">
        <w:t xml:space="preserve">he members </w:t>
      </w:r>
      <w:r w:rsidR="0061345F" w:rsidRPr="00E077B7">
        <w:t xml:space="preserve">of the Board </w:t>
      </w:r>
      <w:r w:rsidRPr="00E077B7">
        <w:t>introduced themselves.</w:t>
      </w:r>
      <w:r w:rsidR="0061345F" w:rsidRPr="00E077B7">
        <w:t xml:space="preserve"> Chair Sagan </w:t>
      </w:r>
      <w:r w:rsidR="00E077B7">
        <w:t xml:space="preserve">commented on two recent tragic events: </w:t>
      </w:r>
      <w:r w:rsidR="0069155B" w:rsidRPr="00E077B7">
        <w:t xml:space="preserve">the shooting in </w:t>
      </w:r>
      <w:r w:rsidR="00E077B7">
        <w:t xml:space="preserve">the high school in Parkland, </w:t>
      </w:r>
      <w:r w:rsidR="0061345F" w:rsidRPr="00E077B7">
        <w:t>Florida</w:t>
      </w:r>
      <w:r w:rsidR="0069155B" w:rsidRPr="00E077B7">
        <w:t xml:space="preserve">, </w:t>
      </w:r>
      <w:r w:rsidR="00E077B7">
        <w:t xml:space="preserve">and the </w:t>
      </w:r>
      <w:r w:rsidR="0069155B" w:rsidRPr="00E077B7">
        <w:t xml:space="preserve">violence in a library </w:t>
      </w:r>
      <w:r w:rsidR="00E077B7">
        <w:t xml:space="preserve">here in Massachusetts. He said he has asked </w:t>
      </w:r>
      <w:r w:rsidR="0069155B" w:rsidRPr="00E077B7">
        <w:t xml:space="preserve">the Acting Commissioner </w:t>
      </w:r>
      <w:r w:rsidR="00786DF1" w:rsidRPr="00E077B7">
        <w:t xml:space="preserve">to </w:t>
      </w:r>
      <w:r w:rsidR="00E077B7">
        <w:t xml:space="preserve">review with </w:t>
      </w:r>
      <w:r w:rsidR="00786DF1" w:rsidRPr="00E077B7">
        <w:t xml:space="preserve">the Board </w:t>
      </w:r>
      <w:r w:rsidR="00E077B7">
        <w:t xml:space="preserve">what we know about </w:t>
      </w:r>
      <w:r w:rsidR="00786DF1" w:rsidRPr="00E077B7">
        <w:t>safety preparedness in our schools</w:t>
      </w:r>
      <w:r w:rsidR="00E077B7">
        <w:t xml:space="preserve"> at a future meeting. </w:t>
      </w:r>
      <w:r w:rsidR="00786DF1" w:rsidRPr="00E077B7">
        <w:t xml:space="preserve">Chair Sagan </w:t>
      </w:r>
      <w:r w:rsidR="00D74943">
        <w:t xml:space="preserve">acknowledged </w:t>
      </w:r>
      <w:r w:rsidR="00786DF1" w:rsidRPr="00E077B7">
        <w:t xml:space="preserve">the </w:t>
      </w:r>
      <w:r w:rsidR="00D74943">
        <w:t xml:space="preserve">Department’s </w:t>
      </w:r>
      <w:r w:rsidR="00786DF1" w:rsidRPr="00E077B7">
        <w:t xml:space="preserve">release of </w:t>
      </w:r>
      <w:r w:rsidR="00D74943">
        <w:t xml:space="preserve">data on student </w:t>
      </w:r>
      <w:r w:rsidR="00786DF1" w:rsidRPr="00E077B7">
        <w:t>restraint</w:t>
      </w:r>
      <w:r w:rsidR="00D74943">
        <w:t>s</w:t>
      </w:r>
      <w:r w:rsidR="00786DF1" w:rsidRPr="00E077B7">
        <w:t xml:space="preserve"> and </w:t>
      </w:r>
      <w:r w:rsidR="00D74943">
        <w:t xml:space="preserve">the state </w:t>
      </w:r>
      <w:r w:rsidR="00786DF1" w:rsidRPr="00E077B7">
        <w:t>graduation and dropout</w:t>
      </w:r>
      <w:r w:rsidR="00D74943">
        <w:t xml:space="preserve"> results for 2016-17</w:t>
      </w:r>
      <w:r w:rsidR="00786DF1" w:rsidRPr="00E077B7">
        <w:t>.</w:t>
      </w:r>
    </w:p>
    <w:p w:rsidR="00C76ECC" w:rsidRPr="00D74943" w:rsidRDefault="00C76ECC" w:rsidP="00822102">
      <w:pPr>
        <w:pStyle w:val="Normal1"/>
        <w:rPr>
          <w:highlight w:val="yellow"/>
        </w:rPr>
      </w:pPr>
    </w:p>
    <w:p w:rsidR="00832020" w:rsidRPr="00E077B7" w:rsidRDefault="0061345F" w:rsidP="00822102">
      <w:pPr>
        <w:pStyle w:val="Normal1"/>
      </w:pPr>
      <w:r w:rsidRPr="00E077B7">
        <w:t>A</w:t>
      </w:r>
      <w:r w:rsidR="003F1901" w:rsidRPr="00E077B7">
        <w:t xml:space="preserve">cting Commissioner </w:t>
      </w:r>
      <w:proofErr w:type="spellStart"/>
      <w:r w:rsidR="003F1901" w:rsidRPr="00E077B7">
        <w:t>Wulfson</w:t>
      </w:r>
      <w:proofErr w:type="spellEnd"/>
      <w:r w:rsidR="003F1901" w:rsidRPr="00E077B7">
        <w:t xml:space="preserve"> </w:t>
      </w:r>
      <w:r w:rsidR="00D74943">
        <w:t xml:space="preserve">said </w:t>
      </w:r>
      <w:r w:rsidR="00786DF1" w:rsidRPr="00E077B7">
        <w:t xml:space="preserve">the </w:t>
      </w:r>
      <w:r w:rsidR="00D74943">
        <w:t xml:space="preserve">new </w:t>
      </w:r>
      <w:r w:rsidR="00786DF1" w:rsidRPr="00E077B7">
        <w:t xml:space="preserve">graduation and dropout </w:t>
      </w:r>
      <w:r w:rsidR="00D74943">
        <w:t xml:space="preserve">data continue our positive trend. He noted </w:t>
      </w:r>
      <w:r w:rsidR="00B37522">
        <w:t>t</w:t>
      </w:r>
      <w:r w:rsidR="00786DF1" w:rsidRPr="00E077B7">
        <w:t>he College</w:t>
      </w:r>
      <w:r w:rsidR="00832020" w:rsidRPr="00E077B7">
        <w:t xml:space="preserve"> </w:t>
      </w:r>
      <w:r w:rsidR="00786DF1" w:rsidRPr="00E077B7">
        <w:t xml:space="preserve">Board </w:t>
      </w:r>
      <w:r w:rsidR="00B37522">
        <w:t xml:space="preserve">has </w:t>
      </w:r>
      <w:r w:rsidR="00786DF1" w:rsidRPr="00E077B7">
        <w:t>release</w:t>
      </w:r>
      <w:r w:rsidR="00B37522">
        <w:t>d</w:t>
      </w:r>
      <w:r w:rsidR="00B72C4E" w:rsidRPr="00E077B7">
        <w:t xml:space="preserve"> </w:t>
      </w:r>
      <w:r w:rsidR="00B37522">
        <w:t>Advanced Placement t</w:t>
      </w:r>
      <w:r w:rsidR="00786DF1" w:rsidRPr="00E077B7">
        <w:t xml:space="preserve">est results </w:t>
      </w:r>
      <w:r w:rsidR="00A27345">
        <w:t xml:space="preserve">that </w:t>
      </w:r>
      <w:r w:rsidR="00786DF1" w:rsidRPr="00E077B7">
        <w:t xml:space="preserve">ranked Massachusetts number one in the nation in terms of </w:t>
      </w:r>
      <w:r w:rsidR="00B37522">
        <w:t xml:space="preserve">students who earned a score of </w:t>
      </w:r>
      <w:r w:rsidR="00832020" w:rsidRPr="00E077B7">
        <w:t>three or higher</w:t>
      </w:r>
      <w:r w:rsidR="00B37522">
        <w:t xml:space="preserve">, and </w:t>
      </w:r>
      <w:r w:rsidR="00A27345">
        <w:t xml:space="preserve">added </w:t>
      </w:r>
      <w:r w:rsidR="00786DF1" w:rsidRPr="00E077B7">
        <w:t xml:space="preserve">what makes that particularly gratifying is that </w:t>
      </w:r>
      <w:r w:rsidR="00A27345">
        <w:t xml:space="preserve">both </w:t>
      </w:r>
      <w:r w:rsidR="00786DF1" w:rsidRPr="00E077B7">
        <w:t xml:space="preserve">high performance </w:t>
      </w:r>
      <w:r w:rsidR="00A27345">
        <w:t xml:space="preserve">and </w:t>
      </w:r>
      <w:r w:rsidR="00786DF1" w:rsidRPr="00E077B7">
        <w:t>high levels of participation factor into the calculation</w:t>
      </w:r>
      <w:r w:rsidR="00B37522">
        <w:t xml:space="preserve">. He </w:t>
      </w:r>
      <w:r w:rsidR="00786DF1" w:rsidRPr="00E077B7">
        <w:t>applaud</w:t>
      </w:r>
      <w:r w:rsidR="00B37522">
        <w:t>ed Massachusetts</w:t>
      </w:r>
      <w:r w:rsidR="00786DF1" w:rsidRPr="00E077B7">
        <w:t xml:space="preserve"> schools for those efforts. </w:t>
      </w:r>
      <w:r w:rsidR="00832020" w:rsidRPr="00E077B7">
        <w:t xml:space="preserve">Acting Commissioner </w:t>
      </w:r>
      <w:proofErr w:type="spellStart"/>
      <w:r w:rsidR="00832020" w:rsidRPr="00E077B7">
        <w:t>Wulfson</w:t>
      </w:r>
      <w:proofErr w:type="spellEnd"/>
      <w:r w:rsidR="00832020" w:rsidRPr="00E077B7">
        <w:t xml:space="preserve"> </w:t>
      </w:r>
      <w:r w:rsidR="00B37522">
        <w:t>commented on t</w:t>
      </w:r>
      <w:r w:rsidR="00832020" w:rsidRPr="00E077B7">
        <w:t>he release of the first edition of the restraint data</w:t>
      </w:r>
      <w:r w:rsidR="00B37522">
        <w:t xml:space="preserve">, stating the information is </w:t>
      </w:r>
      <w:r w:rsidR="00832020" w:rsidRPr="00E077B7">
        <w:t xml:space="preserve">important </w:t>
      </w:r>
      <w:r w:rsidR="00B37522">
        <w:t xml:space="preserve">and </w:t>
      </w:r>
      <w:r w:rsidR="00A27345">
        <w:t xml:space="preserve">also </w:t>
      </w:r>
      <w:r w:rsidR="00B37522">
        <w:t xml:space="preserve">should be viewed with caution because </w:t>
      </w:r>
      <w:r w:rsidR="00A27345">
        <w:t xml:space="preserve">it </w:t>
      </w:r>
      <w:r w:rsidR="00B37522">
        <w:t xml:space="preserve">is the </w:t>
      </w:r>
      <w:r w:rsidR="00832020" w:rsidRPr="00E077B7">
        <w:t>first report</w:t>
      </w:r>
      <w:r w:rsidR="00B37522">
        <w:t xml:space="preserve"> of this type, </w:t>
      </w:r>
      <w:r w:rsidR="00A27345">
        <w:t xml:space="preserve">some issues of </w:t>
      </w:r>
      <w:r w:rsidR="00832020" w:rsidRPr="00E077B7">
        <w:t>data quality and consistency need to be addressed</w:t>
      </w:r>
      <w:r w:rsidR="00A27345">
        <w:t xml:space="preserve"> in future years, and the </w:t>
      </w:r>
      <w:r w:rsidR="00832020" w:rsidRPr="00E077B7">
        <w:t xml:space="preserve">variations in </w:t>
      </w:r>
      <w:r w:rsidR="00A27345">
        <w:t xml:space="preserve">types of </w:t>
      </w:r>
      <w:r w:rsidR="00832020" w:rsidRPr="00E077B7">
        <w:t xml:space="preserve">schools and </w:t>
      </w:r>
      <w:r w:rsidR="00A27345">
        <w:t xml:space="preserve">the </w:t>
      </w:r>
      <w:r w:rsidR="00832020" w:rsidRPr="00E077B7">
        <w:t xml:space="preserve">populations they serve </w:t>
      </w:r>
      <w:r w:rsidR="00A27345">
        <w:t xml:space="preserve">make it difficult to do any </w:t>
      </w:r>
      <w:r w:rsidR="00832020" w:rsidRPr="00E077B7">
        <w:t>direct school</w:t>
      </w:r>
      <w:r w:rsidR="00A27345">
        <w:t>-</w:t>
      </w:r>
      <w:r w:rsidR="00832020" w:rsidRPr="00E077B7">
        <w:t>to</w:t>
      </w:r>
      <w:r w:rsidR="00A27345">
        <w:t>-</w:t>
      </w:r>
      <w:r w:rsidR="00832020" w:rsidRPr="00E077B7">
        <w:t>school comparison</w:t>
      </w:r>
      <w:r w:rsidR="00A27345">
        <w:t>s</w:t>
      </w:r>
      <w:r w:rsidR="00832020" w:rsidRPr="00E077B7">
        <w:t xml:space="preserve">. </w:t>
      </w:r>
    </w:p>
    <w:p w:rsidR="00B72C4E" w:rsidRPr="008C6CB9" w:rsidRDefault="00B72C4E" w:rsidP="00822102">
      <w:pPr>
        <w:pStyle w:val="Normal1"/>
        <w:rPr>
          <w:sz w:val="23"/>
          <w:szCs w:val="23"/>
        </w:rPr>
      </w:pPr>
    </w:p>
    <w:p w:rsidR="00C76ECC" w:rsidRPr="00A27345" w:rsidRDefault="00832020" w:rsidP="00822102">
      <w:pPr>
        <w:pStyle w:val="Normal1"/>
      </w:pPr>
      <w:r w:rsidRPr="00A27345">
        <w:t xml:space="preserve">Acting Commissioner </w:t>
      </w:r>
      <w:proofErr w:type="spellStart"/>
      <w:r w:rsidRPr="00A27345">
        <w:t>Wulfson</w:t>
      </w:r>
      <w:proofErr w:type="spellEnd"/>
      <w:r w:rsidRPr="00A27345">
        <w:t xml:space="preserve"> </w:t>
      </w:r>
      <w:r w:rsidR="00A27345" w:rsidRPr="00A27345">
        <w:t xml:space="preserve">said the Department has begun </w:t>
      </w:r>
      <w:r w:rsidR="00127B5E" w:rsidRPr="00A27345">
        <w:t xml:space="preserve">the process of </w:t>
      </w:r>
      <w:r w:rsidR="00A27345" w:rsidRPr="00A27345">
        <w:t>reviewing and updating</w:t>
      </w:r>
      <w:r w:rsidR="00127B5E" w:rsidRPr="00A27345">
        <w:t xml:space="preserve"> the </w:t>
      </w:r>
      <w:r w:rsidR="00A27345" w:rsidRPr="00A27345">
        <w:t xml:space="preserve">1999 Arts </w:t>
      </w:r>
      <w:r w:rsidR="00127B5E" w:rsidRPr="00A27345">
        <w:t xml:space="preserve">curriculum framework and </w:t>
      </w:r>
      <w:r w:rsidR="00A27345" w:rsidRPr="00A27345">
        <w:t>is s</w:t>
      </w:r>
      <w:r w:rsidR="00127B5E" w:rsidRPr="00A27345">
        <w:t xml:space="preserve">oliciting nominations </w:t>
      </w:r>
      <w:r w:rsidR="00A27345" w:rsidRPr="00A27345">
        <w:t xml:space="preserve">of </w:t>
      </w:r>
      <w:r w:rsidR="00127B5E" w:rsidRPr="00A27345">
        <w:t xml:space="preserve">educators to </w:t>
      </w:r>
      <w:r w:rsidR="00A27345">
        <w:t xml:space="preserve">participate </w:t>
      </w:r>
      <w:r w:rsidR="00A27345" w:rsidRPr="00A27345">
        <w:t xml:space="preserve">in the </w:t>
      </w:r>
      <w:r w:rsidR="00127B5E" w:rsidRPr="00A27345">
        <w:t xml:space="preserve">process. </w:t>
      </w:r>
      <w:r w:rsidR="00A27345" w:rsidRPr="00A27345">
        <w:t xml:space="preserve">He </w:t>
      </w:r>
      <w:r w:rsidR="00127B5E" w:rsidRPr="00A27345">
        <w:t xml:space="preserve">informed </w:t>
      </w:r>
      <w:r w:rsidR="00A27345" w:rsidRPr="00A27345">
        <w:t xml:space="preserve">the Board that </w:t>
      </w:r>
      <w:r w:rsidR="00127B5E" w:rsidRPr="00A27345">
        <w:t xml:space="preserve">the Legislature has approved $15 million </w:t>
      </w:r>
      <w:r w:rsidR="00B42591" w:rsidRPr="00A27345">
        <w:t xml:space="preserve">for this fiscal year </w:t>
      </w:r>
      <w:r w:rsidR="00127B5E" w:rsidRPr="00A27345">
        <w:t xml:space="preserve">that Governor Baker </w:t>
      </w:r>
      <w:r w:rsidR="00A27345" w:rsidRPr="00A27345">
        <w:t xml:space="preserve">requested </w:t>
      </w:r>
      <w:r w:rsidR="00127B5E" w:rsidRPr="00A27345">
        <w:t>to assist the districts serving students from Puerto Rico and the U.S. Virgin Islands who were displaced by last fall’s devastating hurricanes</w:t>
      </w:r>
      <w:r w:rsidR="00A27345" w:rsidRPr="00A27345">
        <w:t>.</w:t>
      </w:r>
      <w:r w:rsidR="00127B5E" w:rsidRPr="00A27345">
        <w:t xml:space="preserve"> </w:t>
      </w:r>
      <w:r w:rsidR="00A27345" w:rsidRPr="00A27345">
        <w:t xml:space="preserve">The Acting Commissioner said </w:t>
      </w:r>
      <w:r w:rsidR="00127B5E" w:rsidRPr="00A27345">
        <w:t>the Department</w:t>
      </w:r>
      <w:r w:rsidR="009C6686" w:rsidRPr="00A27345">
        <w:t xml:space="preserve"> </w:t>
      </w:r>
      <w:r w:rsidR="00127B5E" w:rsidRPr="00A27345">
        <w:t xml:space="preserve">is sending instructions to the districts on </w:t>
      </w:r>
      <w:r w:rsidR="00A27345">
        <w:t xml:space="preserve">reporting, and </w:t>
      </w:r>
      <w:r w:rsidR="00127B5E" w:rsidRPr="00A27345">
        <w:t>expect</w:t>
      </w:r>
      <w:r w:rsidR="00204610">
        <w:t>s</w:t>
      </w:r>
      <w:r w:rsidR="00127B5E" w:rsidRPr="00A27345">
        <w:t xml:space="preserve"> to make two payments</w:t>
      </w:r>
      <w:r w:rsidR="00204610">
        <w:t>:</w:t>
      </w:r>
      <w:r w:rsidR="00B42591" w:rsidRPr="00A27345">
        <w:t xml:space="preserve"> one</w:t>
      </w:r>
      <w:r w:rsidR="00127B5E" w:rsidRPr="00A27345">
        <w:t xml:space="preserve"> in April </w:t>
      </w:r>
      <w:r w:rsidR="00204610">
        <w:t xml:space="preserve">and a </w:t>
      </w:r>
      <w:r w:rsidR="00791FA8" w:rsidRPr="00A27345">
        <w:t xml:space="preserve">supplemental </w:t>
      </w:r>
      <w:r w:rsidR="00204610">
        <w:t>payment at the end of the school y</w:t>
      </w:r>
      <w:r w:rsidR="00791FA8" w:rsidRPr="00A27345">
        <w:t xml:space="preserve">ear. </w:t>
      </w:r>
      <w:r w:rsidR="00204610">
        <w:t>He added that the f</w:t>
      </w:r>
      <w:r w:rsidR="00791FA8" w:rsidRPr="00A27345">
        <w:t xml:space="preserve">ederal government </w:t>
      </w:r>
      <w:r w:rsidR="00204610">
        <w:t>may provide a</w:t>
      </w:r>
      <w:r w:rsidR="00791FA8" w:rsidRPr="00A27345">
        <w:t xml:space="preserve">dditional funding for this purpose. </w:t>
      </w:r>
      <w:r w:rsidR="009A2966" w:rsidRPr="00A27345">
        <w:t xml:space="preserve">Acting Commissioner </w:t>
      </w:r>
      <w:proofErr w:type="spellStart"/>
      <w:r w:rsidR="009A2966" w:rsidRPr="00A27345">
        <w:t>Wulfson</w:t>
      </w:r>
      <w:proofErr w:type="spellEnd"/>
      <w:r w:rsidR="009A2966" w:rsidRPr="00A27345">
        <w:t xml:space="preserve"> noted the work of Helene Bettencourt, Chief of Staff, who has been working with the Puerto Rico Department of Education to </w:t>
      </w:r>
      <w:r w:rsidR="00204610">
        <w:t xml:space="preserve">address various </w:t>
      </w:r>
      <w:r w:rsidR="00204610">
        <w:lastRenderedPageBreak/>
        <w:t>issues including hel</w:t>
      </w:r>
      <w:r w:rsidR="009A2966" w:rsidRPr="00A27345">
        <w:t>p</w:t>
      </w:r>
      <w:r w:rsidR="00204610">
        <w:t>ing</w:t>
      </w:r>
      <w:r w:rsidR="009A2966" w:rsidRPr="00A27345">
        <w:t xml:space="preserve"> facilitate </w:t>
      </w:r>
      <w:r w:rsidR="00204610">
        <w:t xml:space="preserve">course credit transfers so that </w:t>
      </w:r>
      <w:r w:rsidR="009A2966" w:rsidRPr="00A27345">
        <w:t xml:space="preserve">high school students </w:t>
      </w:r>
      <w:r w:rsidR="00204610">
        <w:t xml:space="preserve">from Puerto Rico who are in Massachusetts may </w:t>
      </w:r>
      <w:r w:rsidR="009A2966" w:rsidRPr="00A27345">
        <w:t xml:space="preserve">qualify for a Puerto Rico diploma. </w:t>
      </w:r>
      <w:r w:rsidR="00204610">
        <w:t xml:space="preserve">He added that the </w:t>
      </w:r>
      <w:r w:rsidR="009A2966" w:rsidRPr="00A27345">
        <w:t xml:space="preserve">Worcester and Springfield </w:t>
      </w:r>
      <w:r w:rsidR="00204610">
        <w:t xml:space="preserve">school districts are </w:t>
      </w:r>
      <w:r w:rsidR="009A2966" w:rsidRPr="00A27345">
        <w:t>pilot</w:t>
      </w:r>
      <w:r w:rsidR="00204610">
        <w:t>ing</w:t>
      </w:r>
      <w:r w:rsidR="009A2966" w:rsidRPr="00A27345">
        <w:t xml:space="preserve"> a data exchange with </w:t>
      </w:r>
      <w:r w:rsidR="00204610">
        <w:t xml:space="preserve">the </w:t>
      </w:r>
      <w:r w:rsidR="00706FD3" w:rsidRPr="00A27345">
        <w:t>Puerto Rico Department of Education.</w:t>
      </w:r>
    </w:p>
    <w:p w:rsidR="00127B5E" w:rsidRPr="00A27345" w:rsidRDefault="00127B5E" w:rsidP="00822102">
      <w:pPr>
        <w:pStyle w:val="Normal1"/>
      </w:pPr>
    </w:p>
    <w:p w:rsidR="00610207" w:rsidRDefault="00706FD3" w:rsidP="00822102">
      <w:pPr>
        <w:pStyle w:val="Normal1"/>
      </w:pPr>
      <w:r w:rsidRPr="00986CAB">
        <w:t xml:space="preserve">Acting Commissioner </w:t>
      </w:r>
      <w:proofErr w:type="spellStart"/>
      <w:r w:rsidRPr="00986CAB">
        <w:t>Wulfson</w:t>
      </w:r>
      <w:proofErr w:type="spellEnd"/>
      <w:r w:rsidRPr="00986CAB">
        <w:t xml:space="preserve"> highlighted the </w:t>
      </w:r>
      <w:r w:rsidR="00610207">
        <w:t xml:space="preserve">Department’s </w:t>
      </w:r>
      <w:r w:rsidRPr="00986CAB">
        <w:t>collaboration with the Department of Higher Education</w:t>
      </w:r>
      <w:r w:rsidR="00B72C4E" w:rsidRPr="00986CAB">
        <w:t xml:space="preserve"> </w:t>
      </w:r>
      <w:r w:rsidR="00610207">
        <w:t>(DHE) to develop</w:t>
      </w:r>
      <w:r w:rsidR="00B42591" w:rsidRPr="00986CAB">
        <w:t xml:space="preserve"> new report</w:t>
      </w:r>
      <w:r w:rsidR="00610207">
        <w:t>s</w:t>
      </w:r>
      <w:r w:rsidR="00B42591" w:rsidRPr="00986CAB">
        <w:t xml:space="preserve"> allow</w:t>
      </w:r>
      <w:r w:rsidR="006D33DE">
        <w:t>ing</w:t>
      </w:r>
      <w:r w:rsidR="00B42591" w:rsidRPr="00986CAB">
        <w:t xml:space="preserve"> Massachusetts high school counselors and college advisors to monitor whether students have filled out the Free Application for Federal Student Aid (FASFA)</w:t>
      </w:r>
      <w:r w:rsidR="00610207">
        <w:t xml:space="preserve">, </w:t>
      </w:r>
      <w:r w:rsidR="006D33DE">
        <w:t xml:space="preserve">which </w:t>
      </w:r>
      <w:r w:rsidR="00610207">
        <w:t xml:space="preserve">will enable school personnel to follow </w:t>
      </w:r>
      <w:r w:rsidR="006D33DE">
        <w:t xml:space="preserve">up </w:t>
      </w:r>
      <w:r w:rsidR="00610207">
        <w:t>with students and families who need help</w:t>
      </w:r>
      <w:r w:rsidR="00B42591" w:rsidRPr="00986CAB">
        <w:t xml:space="preserve">. </w:t>
      </w:r>
      <w:r w:rsidR="00610207">
        <w:t xml:space="preserve">He thanked Secretary </w:t>
      </w:r>
      <w:proofErr w:type="spellStart"/>
      <w:r w:rsidR="00610207">
        <w:t>Peyser</w:t>
      </w:r>
      <w:proofErr w:type="spellEnd"/>
      <w:r w:rsidR="00610207">
        <w:t xml:space="preserve"> and </w:t>
      </w:r>
      <w:r w:rsidR="006D33DE">
        <w:t>DHE for their partnership</w:t>
      </w:r>
      <w:r w:rsidR="00610207">
        <w:t>.</w:t>
      </w:r>
      <w:r w:rsidR="00B42591" w:rsidRPr="00986CAB">
        <w:t xml:space="preserve"> </w:t>
      </w:r>
    </w:p>
    <w:p w:rsidR="00610207" w:rsidRDefault="00610207" w:rsidP="00822102">
      <w:pPr>
        <w:pStyle w:val="Normal1"/>
      </w:pPr>
    </w:p>
    <w:p w:rsidR="00706FD3" w:rsidRPr="00986CAB" w:rsidRDefault="00610207" w:rsidP="00822102">
      <w:pPr>
        <w:pStyle w:val="Normal1"/>
      </w:pPr>
      <w:r>
        <w:t xml:space="preserve">The </w:t>
      </w:r>
      <w:r w:rsidR="00B42591" w:rsidRPr="00986CAB">
        <w:t xml:space="preserve">Acting Commissioner said the tragedy in Parkland has affected </w:t>
      </w:r>
      <w:r>
        <w:t xml:space="preserve">everyone </w:t>
      </w:r>
      <w:r w:rsidR="00B42591" w:rsidRPr="00986CAB">
        <w:t>in the education community</w:t>
      </w:r>
      <w:r>
        <w:t>;</w:t>
      </w:r>
      <w:r w:rsidR="007C1CB4" w:rsidRPr="00986CAB">
        <w:t xml:space="preserve"> </w:t>
      </w:r>
      <w:r>
        <w:t xml:space="preserve">he </w:t>
      </w:r>
      <w:r w:rsidR="007C1CB4" w:rsidRPr="00986CAB">
        <w:t xml:space="preserve">has </w:t>
      </w:r>
      <w:r>
        <w:t xml:space="preserve">spoken </w:t>
      </w:r>
      <w:r w:rsidR="007C1CB4" w:rsidRPr="00986CAB">
        <w:t xml:space="preserve">with Tom Scott of the Massachusetts Association of School Superintendents and other </w:t>
      </w:r>
      <w:r>
        <w:t>leaders</w:t>
      </w:r>
      <w:r w:rsidR="006D33DE">
        <w:t>,</w:t>
      </w:r>
      <w:r>
        <w:t xml:space="preserve"> a</w:t>
      </w:r>
      <w:r w:rsidR="00AA5862">
        <w:t>nd th</w:t>
      </w:r>
      <w:r w:rsidR="00B05B9F" w:rsidRPr="00986CAB">
        <w:t xml:space="preserve">e Department </w:t>
      </w:r>
      <w:r w:rsidR="00AA5862">
        <w:t>has provided resources</w:t>
      </w:r>
      <w:r w:rsidR="00B05B9F" w:rsidRPr="00986CAB">
        <w:t xml:space="preserve"> to districts about school safety and crisis situations. </w:t>
      </w:r>
      <w:r>
        <w:t xml:space="preserve">He noted the </w:t>
      </w:r>
      <w:r w:rsidR="00B05B9F" w:rsidRPr="00986CAB">
        <w:t xml:space="preserve">state requirement for </w:t>
      </w:r>
      <w:r>
        <w:t xml:space="preserve">schools to have </w:t>
      </w:r>
      <w:r w:rsidR="00B05B9F" w:rsidRPr="00986CAB">
        <w:t xml:space="preserve">a </w:t>
      </w:r>
      <w:r>
        <w:t xml:space="preserve">multi-hazard </w:t>
      </w:r>
      <w:r w:rsidR="00B05B9F" w:rsidRPr="00986CAB">
        <w:t xml:space="preserve">plan </w:t>
      </w:r>
      <w:r>
        <w:t xml:space="preserve">that addresses </w:t>
      </w:r>
      <w:r w:rsidR="00B05B9F" w:rsidRPr="00986CAB">
        <w:t xml:space="preserve">a variety of situations. Acting Commissioner </w:t>
      </w:r>
      <w:proofErr w:type="spellStart"/>
      <w:r>
        <w:t>Wulfson</w:t>
      </w:r>
      <w:proofErr w:type="spellEnd"/>
      <w:r>
        <w:t xml:space="preserve"> said he </w:t>
      </w:r>
      <w:r w:rsidR="00B05B9F" w:rsidRPr="00986CAB">
        <w:t xml:space="preserve">is confident </w:t>
      </w:r>
      <w:r>
        <w:t xml:space="preserve">that schools and districts </w:t>
      </w:r>
      <w:r w:rsidR="00B05B9F" w:rsidRPr="00986CAB">
        <w:t xml:space="preserve">are working with local public safety officials to update their plans and make sure all are aware of what is in those plans. </w:t>
      </w:r>
      <w:r w:rsidR="00AA5862">
        <w:t xml:space="preserve">In terms of prevention, he noted </w:t>
      </w:r>
      <w:r w:rsidR="00B05B9F" w:rsidRPr="00986CAB">
        <w:t>the work th</w:t>
      </w:r>
      <w:r w:rsidR="00AA5862">
        <w:t xml:space="preserve">e Department is doing on </w:t>
      </w:r>
      <w:r w:rsidR="00B05B9F" w:rsidRPr="00986CAB">
        <w:t xml:space="preserve">social and emotional learning, </w:t>
      </w:r>
      <w:r w:rsidR="00AA5862">
        <w:t xml:space="preserve">the </w:t>
      </w:r>
      <w:r w:rsidR="00B05B9F" w:rsidRPr="00986CAB">
        <w:t>early warning</w:t>
      </w:r>
      <w:r w:rsidR="00AA5862">
        <w:t xml:space="preserve"> indicator system, and innovative</w:t>
      </w:r>
      <w:r w:rsidR="00B05B9F" w:rsidRPr="00986CAB">
        <w:t xml:space="preserve"> pathways programs, all </w:t>
      </w:r>
      <w:r w:rsidR="00AA5862">
        <w:t xml:space="preserve">of which are </w:t>
      </w:r>
      <w:r w:rsidR="009D3AE9" w:rsidRPr="00986CAB">
        <w:t xml:space="preserve">designed to keep students engaged and </w:t>
      </w:r>
      <w:r w:rsidR="006D33DE">
        <w:t xml:space="preserve">intervene with </w:t>
      </w:r>
      <w:r w:rsidR="009D3AE9" w:rsidRPr="00986CAB">
        <w:t xml:space="preserve">those who may be </w:t>
      </w:r>
      <w:r w:rsidR="00AA5862">
        <w:t xml:space="preserve">at risk. </w:t>
      </w:r>
    </w:p>
    <w:p w:rsidR="009D3AE9" w:rsidRPr="00986CAB" w:rsidRDefault="009D3AE9" w:rsidP="00822102">
      <w:pPr>
        <w:pStyle w:val="Normal1"/>
        <w:rPr>
          <w:highlight w:val="yellow"/>
        </w:rPr>
      </w:pPr>
    </w:p>
    <w:p w:rsidR="009D3AE9" w:rsidRDefault="009D3AE9" w:rsidP="00822102">
      <w:pPr>
        <w:pStyle w:val="Normal1"/>
      </w:pPr>
      <w:r w:rsidRPr="00986CAB">
        <w:t xml:space="preserve">Acting Commissioner </w:t>
      </w:r>
      <w:proofErr w:type="spellStart"/>
      <w:r w:rsidRPr="00986CAB">
        <w:t>Wulfson</w:t>
      </w:r>
      <w:proofErr w:type="spellEnd"/>
      <w:r w:rsidRPr="00986CAB">
        <w:t xml:space="preserve"> </w:t>
      </w:r>
      <w:r w:rsidR="00AA5862">
        <w:t>added that o</w:t>
      </w:r>
      <w:r w:rsidR="00AA5862" w:rsidRPr="00986CAB">
        <w:t xml:space="preserve">n a personal note, </w:t>
      </w:r>
      <w:r w:rsidR="00AA5862">
        <w:t xml:space="preserve">he believes </w:t>
      </w:r>
      <w:r w:rsidRPr="00986CAB">
        <w:t xml:space="preserve">arming teachers and placing more guns in schools </w:t>
      </w:r>
      <w:r w:rsidR="00AA5862">
        <w:t xml:space="preserve">is an incredibly bad idea, and he </w:t>
      </w:r>
      <w:r w:rsidRPr="00986CAB">
        <w:t xml:space="preserve">is pleased </w:t>
      </w:r>
      <w:r w:rsidR="00AA5862">
        <w:t xml:space="preserve">that </w:t>
      </w:r>
      <w:r w:rsidRPr="00986CAB">
        <w:t xml:space="preserve">Massachusetts educators </w:t>
      </w:r>
      <w:r w:rsidR="00AA5862">
        <w:t xml:space="preserve">are </w:t>
      </w:r>
      <w:r w:rsidRPr="00986CAB">
        <w:t xml:space="preserve">speaking </w:t>
      </w:r>
      <w:r w:rsidR="00AA5862">
        <w:t xml:space="preserve">out </w:t>
      </w:r>
      <w:r w:rsidRPr="00986CAB">
        <w:t xml:space="preserve">against </w:t>
      </w:r>
      <w:r w:rsidR="00AA5862">
        <w:t>it. With respect to student protests and walkouts, t</w:t>
      </w:r>
      <w:r w:rsidRPr="00986CAB">
        <w:t xml:space="preserve">he Acting Commissioner said </w:t>
      </w:r>
      <w:r w:rsidR="00AA5862">
        <w:t xml:space="preserve">he </w:t>
      </w:r>
      <w:r w:rsidRPr="00986CAB">
        <w:t xml:space="preserve">is confident </w:t>
      </w:r>
      <w:r w:rsidR="006D33DE">
        <w:t xml:space="preserve">that </w:t>
      </w:r>
      <w:r w:rsidR="00AA5862">
        <w:t>s</w:t>
      </w:r>
      <w:r w:rsidRPr="00986CAB">
        <w:t xml:space="preserve">uperintendents and </w:t>
      </w:r>
      <w:r w:rsidR="00AA5862">
        <w:t>p</w:t>
      </w:r>
      <w:r w:rsidRPr="00986CAB">
        <w:t xml:space="preserve">rincipals will handle this matter sensitively and appropriately. </w:t>
      </w:r>
      <w:r w:rsidR="00AA5862">
        <w:t>He noted that the B</w:t>
      </w:r>
      <w:r w:rsidRPr="00986CAB">
        <w:t xml:space="preserve">oard </w:t>
      </w:r>
      <w:r w:rsidR="00AA5862">
        <w:t xml:space="preserve">has </w:t>
      </w:r>
      <w:r w:rsidR="00973BC1">
        <w:t xml:space="preserve">stressed the </w:t>
      </w:r>
      <w:r w:rsidR="006D33DE">
        <w:t xml:space="preserve">value </w:t>
      </w:r>
      <w:r w:rsidR="00973BC1">
        <w:t xml:space="preserve">of </w:t>
      </w:r>
      <w:r w:rsidRPr="00986CAB">
        <w:t xml:space="preserve">civic </w:t>
      </w:r>
      <w:r w:rsidR="00973BC1">
        <w:t xml:space="preserve">education and civic </w:t>
      </w:r>
      <w:r w:rsidRPr="00986CAB">
        <w:t>engagement</w:t>
      </w:r>
      <w:r w:rsidR="00973BC1">
        <w:t xml:space="preserve"> for students</w:t>
      </w:r>
      <w:r w:rsidRPr="00986CAB">
        <w:t xml:space="preserve"> and </w:t>
      </w:r>
      <w:r w:rsidR="006D33DE">
        <w:t xml:space="preserve">said </w:t>
      </w:r>
      <w:r w:rsidR="00973BC1">
        <w:t xml:space="preserve">this </w:t>
      </w:r>
      <w:r w:rsidRPr="00986CAB">
        <w:t>is as real as it gets</w:t>
      </w:r>
      <w:r w:rsidR="00973BC1">
        <w:t xml:space="preserve">, a true </w:t>
      </w:r>
      <w:r w:rsidRPr="00986CAB">
        <w:t>teachable moment</w:t>
      </w:r>
      <w:r w:rsidR="00973BC1">
        <w:t xml:space="preserve">. </w:t>
      </w:r>
    </w:p>
    <w:p w:rsidR="006D33DE" w:rsidRPr="006D33DE" w:rsidRDefault="006D33DE" w:rsidP="00822102">
      <w:pPr>
        <w:pStyle w:val="Normal1"/>
        <w:rPr>
          <w:highlight w:val="yellow"/>
        </w:rPr>
      </w:pPr>
    </w:p>
    <w:p w:rsidR="00C76ECC" w:rsidRPr="00986CAB" w:rsidRDefault="00795349" w:rsidP="00822102">
      <w:pPr>
        <w:pStyle w:val="Normal1"/>
      </w:pPr>
      <w:r w:rsidRPr="00986CAB">
        <w:t xml:space="preserve">Secretary </w:t>
      </w:r>
      <w:proofErr w:type="spellStart"/>
      <w:r w:rsidRPr="00986CAB">
        <w:t>Peyser</w:t>
      </w:r>
      <w:proofErr w:type="spellEnd"/>
      <w:r w:rsidR="00B74666" w:rsidRPr="00986CAB">
        <w:t xml:space="preserve"> echo</w:t>
      </w:r>
      <w:r w:rsidR="00973BC1">
        <w:t>ed</w:t>
      </w:r>
      <w:r w:rsidR="00B74666" w:rsidRPr="00986CAB">
        <w:t xml:space="preserve"> the Acting Commissioner’s comments regarding school safety and school culture</w:t>
      </w:r>
      <w:r w:rsidR="00973BC1">
        <w:t xml:space="preserve">, noting that initiatives to strengthen </w:t>
      </w:r>
      <w:r w:rsidR="00B74666" w:rsidRPr="00986CAB">
        <w:t xml:space="preserve">social and emotional learning and </w:t>
      </w:r>
      <w:r w:rsidR="00973BC1">
        <w:t xml:space="preserve">promote </w:t>
      </w:r>
      <w:r w:rsidR="006D33DE">
        <w:t xml:space="preserve">a </w:t>
      </w:r>
      <w:r w:rsidR="00973BC1">
        <w:t>safe</w:t>
      </w:r>
      <w:r w:rsidR="00B74666" w:rsidRPr="00986CAB">
        <w:t xml:space="preserve"> and supportive school culture</w:t>
      </w:r>
      <w:r w:rsidR="00973BC1">
        <w:t xml:space="preserve"> can have a significant impact, even if they cannot prevent </w:t>
      </w:r>
      <w:r w:rsidR="006D33DE">
        <w:t xml:space="preserve">all </w:t>
      </w:r>
      <w:r w:rsidR="00973BC1">
        <w:t xml:space="preserve">tragedies from occurring. The Secretary said he </w:t>
      </w:r>
      <w:r w:rsidR="002740C8" w:rsidRPr="00986CAB">
        <w:t>look</w:t>
      </w:r>
      <w:r w:rsidR="00973BC1">
        <w:t>s</w:t>
      </w:r>
      <w:r w:rsidR="002740C8" w:rsidRPr="00986CAB">
        <w:t xml:space="preserve"> forward to </w:t>
      </w:r>
      <w:r w:rsidR="006D33DE">
        <w:t xml:space="preserve">future </w:t>
      </w:r>
      <w:r w:rsidR="00973BC1">
        <w:t>discussion</w:t>
      </w:r>
      <w:r w:rsidR="006D33DE">
        <w:t>s on this important topic</w:t>
      </w:r>
      <w:r w:rsidR="00973BC1">
        <w:t xml:space="preserve">. </w:t>
      </w:r>
    </w:p>
    <w:p w:rsidR="002740C8" w:rsidRPr="00986CAB" w:rsidRDefault="002740C8" w:rsidP="00822102">
      <w:pPr>
        <w:pStyle w:val="Normal1"/>
      </w:pPr>
    </w:p>
    <w:p w:rsidR="002740C8" w:rsidRDefault="002740C8" w:rsidP="00822102">
      <w:pPr>
        <w:pStyle w:val="NoSpacing"/>
        <w:rPr>
          <w:rFonts w:ascii="Times New Roman" w:hAnsi="Times New Roman" w:cs="Times New Roman"/>
          <w:sz w:val="24"/>
          <w:szCs w:val="24"/>
        </w:rPr>
      </w:pPr>
      <w:r w:rsidRPr="00986CAB">
        <w:rPr>
          <w:rFonts w:ascii="Times New Roman" w:hAnsi="Times New Roman" w:cs="Times New Roman"/>
          <w:sz w:val="24"/>
          <w:szCs w:val="24"/>
        </w:rPr>
        <w:t xml:space="preserve">Ms. McKenna </w:t>
      </w:r>
      <w:r w:rsidR="003F2EB6" w:rsidRPr="00986CAB">
        <w:rPr>
          <w:rFonts w:ascii="Times New Roman" w:hAnsi="Times New Roman" w:cs="Times New Roman"/>
          <w:sz w:val="24"/>
          <w:szCs w:val="24"/>
        </w:rPr>
        <w:t xml:space="preserve">said she appreciated the Acting Commissioner’s comments about </w:t>
      </w:r>
      <w:r w:rsidR="00973BC1">
        <w:rPr>
          <w:rFonts w:ascii="Times New Roman" w:hAnsi="Times New Roman" w:cs="Times New Roman"/>
          <w:sz w:val="24"/>
          <w:szCs w:val="24"/>
        </w:rPr>
        <w:t xml:space="preserve">the </w:t>
      </w:r>
      <w:r w:rsidR="003F2EB6" w:rsidRPr="00986CAB">
        <w:rPr>
          <w:rFonts w:ascii="Times New Roman" w:hAnsi="Times New Roman" w:cs="Times New Roman"/>
          <w:sz w:val="24"/>
          <w:szCs w:val="24"/>
        </w:rPr>
        <w:t xml:space="preserve">Parkland </w:t>
      </w:r>
      <w:r w:rsidR="00973BC1">
        <w:rPr>
          <w:rFonts w:ascii="Times New Roman" w:hAnsi="Times New Roman" w:cs="Times New Roman"/>
          <w:sz w:val="24"/>
          <w:szCs w:val="24"/>
        </w:rPr>
        <w:t xml:space="preserve">tragedy and </w:t>
      </w:r>
      <w:r w:rsidR="003F2EB6" w:rsidRPr="00986CAB">
        <w:rPr>
          <w:rFonts w:ascii="Times New Roman" w:hAnsi="Times New Roman" w:cs="Times New Roman"/>
          <w:sz w:val="24"/>
          <w:szCs w:val="24"/>
        </w:rPr>
        <w:t xml:space="preserve">asked </w:t>
      </w:r>
      <w:r w:rsidR="00973BC1">
        <w:rPr>
          <w:rFonts w:ascii="Times New Roman" w:hAnsi="Times New Roman" w:cs="Times New Roman"/>
          <w:sz w:val="24"/>
          <w:szCs w:val="24"/>
        </w:rPr>
        <w:t xml:space="preserve">if the Department could advise school districts about </w:t>
      </w:r>
      <w:r w:rsidR="00CC5717" w:rsidRPr="00986CAB">
        <w:rPr>
          <w:rFonts w:ascii="Times New Roman" w:hAnsi="Times New Roman" w:cs="Times New Roman"/>
          <w:sz w:val="24"/>
          <w:szCs w:val="24"/>
        </w:rPr>
        <w:t xml:space="preserve">student walkouts </w:t>
      </w:r>
      <w:r w:rsidR="003F2EB6" w:rsidRPr="00986CAB">
        <w:rPr>
          <w:rFonts w:ascii="Times New Roman" w:hAnsi="Times New Roman" w:cs="Times New Roman"/>
          <w:sz w:val="24"/>
          <w:szCs w:val="24"/>
        </w:rPr>
        <w:t>and liability</w:t>
      </w:r>
      <w:r w:rsidR="00973BC1">
        <w:rPr>
          <w:rFonts w:ascii="Times New Roman" w:hAnsi="Times New Roman" w:cs="Times New Roman"/>
          <w:sz w:val="24"/>
          <w:szCs w:val="24"/>
        </w:rPr>
        <w:t xml:space="preserve"> issues</w:t>
      </w:r>
      <w:r w:rsidR="003F2EB6" w:rsidRPr="00986CAB">
        <w:rPr>
          <w:rFonts w:ascii="Times New Roman" w:hAnsi="Times New Roman" w:cs="Times New Roman"/>
          <w:sz w:val="24"/>
          <w:szCs w:val="24"/>
        </w:rPr>
        <w:t xml:space="preserve">. </w:t>
      </w:r>
      <w:r w:rsidR="00973BC1">
        <w:rPr>
          <w:rFonts w:ascii="Times New Roman" w:hAnsi="Times New Roman" w:cs="Times New Roman"/>
          <w:sz w:val="24"/>
          <w:szCs w:val="24"/>
        </w:rPr>
        <w:t xml:space="preserve">She </w:t>
      </w:r>
      <w:r w:rsidR="008149FF">
        <w:rPr>
          <w:rFonts w:ascii="Times New Roman" w:hAnsi="Times New Roman" w:cs="Times New Roman"/>
          <w:sz w:val="24"/>
          <w:szCs w:val="24"/>
        </w:rPr>
        <w:t xml:space="preserve">agreed </w:t>
      </w:r>
      <w:r w:rsidR="00CC5717" w:rsidRPr="00986CAB">
        <w:rPr>
          <w:rFonts w:ascii="Times New Roman" w:hAnsi="Times New Roman" w:cs="Times New Roman"/>
          <w:sz w:val="24"/>
          <w:szCs w:val="24"/>
        </w:rPr>
        <w:t>everyone is trying to do the right thing and it is clearly a teachable moment</w:t>
      </w:r>
      <w:r w:rsidR="00973BC1">
        <w:rPr>
          <w:rFonts w:ascii="Times New Roman" w:hAnsi="Times New Roman" w:cs="Times New Roman"/>
          <w:sz w:val="24"/>
          <w:szCs w:val="24"/>
        </w:rPr>
        <w:t xml:space="preserve">. </w:t>
      </w:r>
      <w:r w:rsidR="00CC5717" w:rsidRPr="00986CAB">
        <w:rPr>
          <w:rFonts w:ascii="Times New Roman" w:hAnsi="Times New Roman" w:cs="Times New Roman"/>
          <w:sz w:val="24"/>
          <w:szCs w:val="24"/>
        </w:rPr>
        <w:t xml:space="preserve">Acting Commissioner </w:t>
      </w:r>
      <w:proofErr w:type="spellStart"/>
      <w:r w:rsidR="00CC5717" w:rsidRPr="00986CAB">
        <w:rPr>
          <w:rFonts w:ascii="Times New Roman" w:hAnsi="Times New Roman" w:cs="Times New Roman"/>
          <w:sz w:val="24"/>
          <w:szCs w:val="24"/>
        </w:rPr>
        <w:t>Wulfson</w:t>
      </w:r>
      <w:proofErr w:type="spellEnd"/>
      <w:r w:rsidR="00CC5717" w:rsidRPr="00986CAB">
        <w:rPr>
          <w:rFonts w:ascii="Times New Roman" w:hAnsi="Times New Roman" w:cs="Times New Roman"/>
          <w:sz w:val="24"/>
          <w:szCs w:val="24"/>
        </w:rPr>
        <w:t xml:space="preserve"> said </w:t>
      </w:r>
      <w:r w:rsidR="00973BC1">
        <w:rPr>
          <w:rFonts w:ascii="Times New Roman" w:hAnsi="Times New Roman" w:cs="Times New Roman"/>
          <w:sz w:val="24"/>
          <w:szCs w:val="24"/>
        </w:rPr>
        <w:t xml:space="preserve">he will confer with the superintendents’ group and ask </w:t>
      </w:r>
      <w:r w:rsidR="008149FF">
        <w:rPr>
          <w:rFonts w:ascii="Times New Roman" w:hAnsi="Times New Roman" w:cs="Times New Roman"/>
          <w:sz w:val="24"/>
          <w:szCs w:val="24"/>
        </w:rPr>
        <w:t xml:space="preserve">them </w:t>
      </w:r>
      <w:r w:rsidR="00973BC1">
        <w:rPr>
          <w:rFonts w:ascii="Times New Roman" w:hAnsi="Times New Roman" w:cs="Times New Roman"/>
          <w:sz w:val="24"/>
          <w:szCs w:val="24"/>
        </w:rPr>
        <w:t xml:space="preserve">what would be </w:t>
      </w:r>
      <w:r w:rsidR="004758E5" w:rsidRPr="00986CAB">
        <w:rPr>
          <w:rFonts w:ascii="Times New Roman" w:hAnsi="Times New Roman" w:cs="Times New Roman"/>
          <w:sz w:val="24"/>
          <w:szCs w:val="24"/>
        </w:rPr>
        <w:t>useful.</w:t>
      </w:r>
    </w:p>
    <w:p w:rsidR="00973BC1" w:rsidRDefault="00973BC1" w:rsidP="00822102">
      <w:pPr>
        <w:pStyle w:val="NoSpacing"/>
        <w:rPr>
          <w:rFonts w:ascii="Times New Roman" w:hAnsi="Times New Roman" w:cs="Times New Roman"/>
          <w:sz w:val="24"/>
          <w:szCs w:val="24"/>
        </w:rPr>
      </w:pPr>
    </w:p>
    <w:p w:rsidR="00134C34" w:rsidRPr="00986CAB" w:rsidRDefault="00134C34" w:rsidP="00822102">
      <w:pPr>
        <w:pStyle w:val="NoSpacing"/>
        <w:rPr>
          <w:rFonts w:ascii="Times New Roman" w:hAnsi="Times New Roman" w:cs="Times New Roman"/>
          <w:b/>
          <w:sz w:val="24"/>
          <w:szCs w:val="24"/>
        </w:rPr>
      </w:pPr>
      <w:r w:rsidRPr="00986CAB">
        <w:rPr>
          <w:rFonts w:ascii="Times New Roman" w:hAnsi="Times New Roman" w:cs="Times New Roman"/>
          <w:b/>
          <w:sz w:val="24"/>
          <w:szCs w:val="24"/>
        </w:rPr>
        <w:t>Statements from the Public</w:t>
      </w:r>
    </w:p>
    <w:p w:rsidR="002740C8" w:rsidRPr="00986CAB" w:rsidRDefault="002740C8" w:rsidP="00822102">
      <w:pPr>
        <w:pStyle w:val="NoSpacing"/>
        <w:rPr>
          <w:rFonts w:ascii="Times New Roman" w:hAnsi="Times New Roman" w:cs="Times New Roman"/>
          <w:b/>
          <w:sz w:val="24"/>
          <w:szCs w:val="24"/>
        </w:rPr>
      </w:pPr>
    </w:p>
    <w:p w:rsidR="00A71BCE" w:rsidRPr="00986CAB" w:rsidRDefault="00A71BCE" w:rsidP="00822102">
      <w:pPr>
        <w:pStyle w:val="ListParagraph"/>
        <w:numPr>
          <w:ilvl w:val="0"/>
          <w:numId w:val="33"/>
        </w:numPr>
        <w:rPr>
          <w:b/>
          <w:color w:val="auto"/>
        </w:rPr>
      </w:pPr>
      <w:r w:rsidRPr="00986CAB">
        <w:rPr>
          <w:b/>
          <w:color w:val="auto"/>
        </w:rPr>
        <w:t xml:space="preserve">Tamara </w:t>
      </w:r>
      <w:proofErr w:type="spellStart"/>
      <w:r w:rsidRPr="00986CAB">
        <w:rPr>
          <w:b/>
          <w:color w:val="auto"/>
        </w:rPr>
        <w:t>Soraluz</w:t>
      </w:r>
      <w:proofErr w:type="spellEnd"/>
      <w:r w:rsidRPr="00986CAB">
        <w:rPr>
          <w:color w:val="auto"/>
        </w:rPr>
        <w:t xml:space="preserve">, </w:t>
      </w:r>
      <w:r w:rsidRPr="00986CAB">
        <w:rPr>
          <w:i/>
          <w:color w:val="auto"/>
        </w:rPr>
        <w:t>Head of School of Phoenix Academy Lawrence</w:t>
      </w:r>
      <w:r w:rsidRPr="00986CAB">
        <w:rPr>
          <w:color w:val="auto"/>
        </w:rPr>
        <w:t>, addressed the Board on Recommendation for New Charter School: Phoenix Academy Public Charter School</w:t>
      </w:r>
    </w:p>
    <w:p w:rsidR="00A71BCE" w:rsidRPr="00986CAB" w:rsidRDefault="00A71BCE" w:rsidP="00822102">
      <w:pPr>
        <w:pStyle w:val="ListParagraph"/>
        <w:numPr>
          <w:ilvl w:val="0"/>
          <w:numId w:val="33"/>
        </w:numPr>
        <w:rPr>
          <w:b/>
          <w:color w:val="auto"/>
        </w:rPr>
      </w:pPr>
      <w:r w:rsidRPr="00986CAB">
        <w:rPr>
          <w:b/>
          <w:color w:val="auto"/>
        </w:rPr>
        <w:t xml:space="preserve">Dasani </w:t>
      </w:r>
      <w:proofErr w:type="spellStart"/>
      <w:r w:rsidRPr="00986CAB">
        <w:rPr>
          <w:b/>
          <w:color w:val="auto"/>
        </w:rPr>
        <w:t>Canario</w:t>
      </w:r>
      <w:proofErr w:type="spellEnd"/>
      <w:r w:rsidRPr="00986CAB">
        <w:rPr>
          <w:color w:val="auto"/>
        </w:rPr>
        <w:t xml:space="preserve">, </w:t>
      </w:r>
      <w:r w:rsidRPr="00986CAB">
        <w:rPr>
          <w:i/>
          <w:color w:val="auto"/>
        </w:rPr>
        <w:t>student of Phoenix Academy Lawrence</w:t>
      </w:r>
      <w:r w:rsidRPr="00986CAB">
        <w:rPr>
          <w:color w:val="auto"/>
        </w:rPr>
        <w:t>, addressed the Board on Recommendation for New Charter School: Phoenix Academy Public Charter School</w:t>
      </w:r>
    </w:p>
    <w:p w:rsidR="00CC6F5E" w:rsidRPr="00986CAB" w:rsidRDefault="00A71BCE" w:rsidP="00822102">
      <w:pPr>
        <w:pStyle w:val="ListParagraph"/>
        <w:numPr>
          <w:ilvl w:val="0"/>
          <w:numId w:val="33"/>
        </w:numPr>
        <w:rPr>
          <w:b/>
          <w:color w:val="auto"/>
        </w:rPr>
      </w:pPr>
      <w:r w:rsidRPr="00986CAB">
        <w:rPr>
          <w:b/>
          <w:color w:val="auto"/>
        </w:rPr>
        <w:t xml:space="preserve">Trisha Perez </w:t>
      </w:r>
      <w:proofErr w:type="spellStart"/>
      <w:r w:rsidRPr="00986CAB">
        <w:rPr>
          <w:b/>
          <w:color w:val="auto"/>
        </w:rPr>
        <w:t>Kennealy</w:t>
      </w:r>
      <w:proofErr w:type="spellEnd"/>
      <w:r w:rsidRPr="00986CAB">
        <w:rPr>
          <w:color w:val="auto"/>
        </w:rPr>
        <w:t xml:space="preserve">, </w:t>
      </w:r>
      <w:r w:rsidRPr="00986CAB">
        <w:rPr>
          <w:i/>
          <w:color w:val="auto"/>
        </w:rPr>
        <w:t>current Phoenix Board of Trustees member,</w:t>
      </w:r>
      <w:r w:rsidRPr="00986CAB">
        <w:rPr>
          <w:color w:val="auto"/>
        </w:rPr>
        <w:t xml:space="preserve"> addressed the </w:t>
      </w:r>
      <w:r w:rsidRPr="00986CAB">
        <w:rPr>
          <w:color w:val="auto"/>
        </w:rPr>
        <w:lastRenderedPageBreak/>
        <w:t>Board on Recommendation for New Charter School: Phoenix Academy Public Charter School</w:t>
      </w:r>
    </w:p>
    <w:p w:rsidR="00CC6F5E" w:rsidRPr="00986CAB" w:rsidRDefault="00CC6F5E" w:rsidP="00822102">
      <w:pPr>
        <w:rPr>
          <w:b/>
          <w:color w:val="auto"/>
        </w:rPr>
      </w:pPr>
    </w:p>
    <w:p w:rsidR="00CC6F5E" w:rsidRPr="00986CAB" w:rsidRDefault="00CC6F5E" w:rsidP="00822102">
      <w:pPr>
        <w:rPr>
          <w:color w:val="auto"/>
        </w:rPr>
      </w:pPr>
      <w:r w:rsidRPr="00986CAB">
        <w:rPr>
          <w:color w:val="auto"/>
        </w:rPr>
        <w:t xml:space="preserve">Mr. Doherty asked </w:t>
      </w:r>
      <w:r w:rsidR="006070BD">
        <w:rPr>
          <w:color w:val="auto"/>
        </w:rPr>
        <w:t xml:space="preserve">about </w:t>
      </w:r>
      <w:r w:rsidRPr="00986CAB">
        <w:rPr>
          <w:color w:val="auto"/>
        </w:rPr>
        <w:t>the current staff at the school</w:t>
      </w:r>
      <w:r w:rsidR="006070BD">
        <w:rPr>
          <w:color w:val="auto"/>
        </w:rPr>
        <w:t>, who</w:t>
      </w:r>
      <w:r w:rsidRPr="00986CAB">
        <w:rPr>
          <w:color w:val="auto"/>
        </w:rPr>
        <w:t xml:space="preserve"> are Lawrence </w:t>
      </w:r>
      <w:r w:rsidR="00DD5C0F" w:rsidRPr="00986CAB">
        <w:rPr>
          <w:color w:val="auto"/>
        </w:rPr>
        <w:t>P</w:t>
      </w:r>
      <w:r w:rsidRPr="00986CAB">
        <w:rPr>
          <w:color w:val="auto"/>
        </w:rPr>
        <w:t xml:space="preserve">ublic School </w:t>
      </w:r>
      <w:proofErr w:type="gramStart"/>
      <w:r w:rsidR="006070BD">
        <w:rPr>
          <w:color w:val="auto"/>
        </w:rPr>
        <w:t>employees</w:t>
      </w:r>
      <w:proofErr w:type="gramEnd"/>
      <w:r w:rsidR="006070BD">
        <w:rPr>
          <w:color w:val="auto"/>
        </w:rPr>
        <w:t xml:space="preserve"> </w:t>
      </w:r>
      <w:r w:rsidR="00DD5C0F" w:rsidRPr="00986CAB">
        <w:rPr>
          <w:color w:val="auto"/>
        </w:rPr>
        <w:t>and members of the Lawrence Teachers Union</w:t>
      </w:r>
      <w:r w:rsidR="006070BD">
        <w:rPr>
          <w:color w:val="auto"/>
        </w:rPr>
        <w:t>: what happens to those who do not choose to join the new school</w:t>
      </w:r>
      <w:r w:rsidR="00EF4D2E">
        <w:rPr>
          <w:color w:val="auto"/>
        </w:rPr>
        <w:t xml:space="preserve"> or who are not selected for it</w:t>
      </w:r>
      <w:r w:rsidR="006070BD">
        <w:rPr>
          <w:color w:val="auto"/>
        </w:rPr>
        <w:t xml:space="preserve">? </w:t>
      </w:r>
      <w:r w:rsidR="00DD5C0F" w:rsidRPr="00986CAB">
        <w:rPr>
          <w:color w:val="auto"/>
        </w:rPr>
        <w:t xml:space="preserve">Ms. </w:t>
      </w:r>
      <w:proofErr w:type="spellStart"/>
      <w:r w:rsidR="00DD5C0F" w:rsidRPr="00986CAB">
        <w:rPr>
          <w:color w:val="auto"/>
        </w:rPr>
        <w:t>Soraluz</w:t>
      </w:r>
      <w:proofErr w:type="spellEnd"/>
      <w:r w:rsidR="00DD5C0F" w:rsidRPr="00986CAB">
        <w:rPr>
          <w:color w:val="auto"/>
        </w:rPr>
        <w:t xml:space="preserve"> explained that the Lawrence Public Schools </w:t>
      </w:r>
      <w:r w:rsidR="00EF4D2E">
        <w:rPr>
          <w:color w:val="auto"/>
        </w:rPr>
        <w:t xml:space="preserve">will </w:t>
      </w:r>
      <w:r w:rsidR="00DD5C0F" w:rsidRPr="00986CAB">
        <w:rPr>
          <w:color w:val="auto"/>
        </w:rPr>
        <w:t xml:space="preserve">absorb the teachers </w:t>
      </w:r>
      <w:r w:rsidR="00EF4D2E">
        <w:rPr>
          <w:color w:val="auto"/>
        </w:rPr>
        <w:t>who</w:t>
      </w:r>
      <w:r w:rsidR="00DD5C0F" w:rsidRPr="00986CAB">
        <w:rPr>
          <w:color w:val="auto"/>
        </w:rPr>
        <w:t xml:space="preserve"> wish to remain in the Lawrence Public School</w:t>
      </w:r>
      <w:r w:rsidR="00EF4D2E">
        <w:rPr>
          <w:color w:val="auto"/>
        </w:rPr>
        <w:t xml:space="preserve">s, </w:t>
      </w:r>
      <w:r w:rsidR="00DD5C0F" w:rsidRPr="00986CAB">
        <w:rPr>
          <w:color w:val="auto"/>
        </w:rPr>
        <w:t xml:space="preserve">as well as students who wish to remain. Mr. Doherty asked if the teachers’ job security will be protected and Ms. </w:t>
      </w:r>
      <w:proofErr w:type="spellStart"/>
      <w:r w:rsidR="00DD5C0F" w:rsidRPr="00986CAB">
        <w:rPr>
          <w:color w:val="auto"/>
        </w:rPr>
        <w:t>Soraluz</w:t>
      </w:r>
      <w:proofErr w:type="spellEnd"/>
      <w:r w:rsidR="00DD5C0F" w:rsidRPr="00986CAB">
        <w:rPr>
          <w:color w:val="auto"/>
        </w:rPr>
        <w:t xml:space="preserve"> </w:t>
      </w:r>
      <w:r w:rsidR="00EF4D2E">
        <w:rPr>
          <w:color w:val="auto"/>
        </w:rPr>
        <w:t>said that it would be protected</w:t>
      </w:r>
      <w:r w:rsidR="00DD5C0F" w:rsidRPr="00986CAB">
        <w:rPr>
          <w:color w:val="auto"/>
        </w:rPr>
        <w:t xml:space="preserve">. </w:t>
      </w:r>
    </w:p>
    <w:p w:rsidR="00CC6F5E" w:rsidRPr="00986CAB" w:rsidRDefault="00CC6F5E" w:rsidP="00822102">
      <w:pPr>
        <w:rPr>
          <w:b/>
          <w:color w:val="auto"/>
        </w:rPr>
      </w:pPr>
    </w:p>
    <w:p w:rsidR="00C76ECC" w:rsidRPr="00986CAB" w:rsidRDefault="00C76ECC" w:rsidP="00822102">
      <w:pPr>
        <w:pStyle w:val="ListParagraph"/>
        <w:numPr>
          <w:ilvl w:val="0"/>
          <w:numId w:val="33"/>
        </w:numPr>
        <w:autoSpaceDE w:val="0"/>
        <w:autoSpaceDN w:val="0"/>
        <w:adjustRightInd w:val="0"/>
        <w:rPr>
          <w:b/>
        </w:rPr>
      </w:pPr>
      <w:bookmarkStart w:id="0" w:name="UNIQUE_ID_SafeHtmlFilter_UNIQUE_ID_SafeH"/>
      <w:r w:rsidRPr="00986CAB">
        <w:rPr>
          <w:b/>
          <w:color w:val="auto"/>
        </w:rPr>
        <w:t>Rachel Romano</w:t>
      </w:r>
      <w:bookmarkEnd w:id="0"/>
      <w:r w:rsidRPr="00986CAB">
        <w:rPr>
          <w:color w:val="auto"/>
        </w:rPr>
        <w:t xml:space="preserve">, </w:t>
      </w:r>
      <w:r w:rsidRPr="00986CAB">
        <w:rPr>
          <w:i/>
          <w:iCs/>
          <w:color w:val="auto"/>
        </w:rPr>
        <w:t xml:space="preserve">Founder &amp; Executive </w:t>
      </w:r>
      <w:r w:rsidRPr="00EF4D2E">
        <w:rPr>
          <w:i/>
          <w:iCs/>
          <w:color w:val="auto"/>
        </w:rPr>
        <w:t xml:space="preserve">Director, </w:t>
      </w:r>
      <w:r w:rsidRPr="00EF4D2E">
        <w:rPr>
          <w:i/>
          <w:color w:val="auto"/>
        </w:rPr>
        <w:t>Veritas Preparatory Charter School</w:t>
      </w:r>
      <w:r w:rsidRPr="00986CAB">
        <w:t xml:space="preserve">, </w:t>
      </w:r>
      <w:r w:rsidRPr="00986CAB">
        <w:rPr>
          <w:color w:val="auto"/>
        </w:rPr>
        <w:t>addressed the Board on</w:t>
      </w:r>
      <w:r w:rsidRPr="00986CAB">
        <w:t xml:space="preserve"> Proposed Amendment to Charter: Veritas Preparatory Charter School, Springfield</w:t>
      </w:r>
    </w:p>
    <w:p w:rsidR="002A3E40" w:rsidRPr="00986CAB" w:rsidRDefault="002A3E40" w:rsidP="00822102">
      <w:pPr>
        <w:pStyle w:val="ListParagraph"/>
        <w:numPr>
          <w:ilvl w:val="0"/>
          <w:numId w:val="33"/>
        </w:numPr>
        <w:autoSpaceDE w:val="0"/>
        <w:autoSpaceDN w:val="0"/>
        <w:adjustRightInd w:val="0"/>
        <w:rPr>
          <w:b/>
        </w:rPr>
      </w:pPr>
      <w:r w:rsidRPr="00986CAB">
        <w:rPr>
          <w:b/>
          <w:color w:val="auto"/>
        </w:rPr>
        <w:t>Judi Crowell</w:t>
      </w:r>
      <w:r w:rsidRPr="00EF4D2E">
        <w:rPr>
          <w:i/>
          <w:color w:val="auto"/>
        </w:rPr>
        <w:t>, a trustee and parent of a Veritas Prep graduate</w:t>
      </w:r>
      <w:r w:rsidRPr="00986CAB">
        <w:rPr>
          <w:color w:val="auto"/>
        </w:rPr>
        <w:t>, addressed the Board on</w:t>
      </w:r>
      <w:r w:rsidRPr="00986CAB">
        <w:t xml:space="preserve"> Proposed Amendment to Charter: Veritas Preparatory Charter School, Springfield</w:t>
      </w:r>
    </w:p>
    <w:p w:rsidR="00A71BCE" w:rsidRPr="00986CAB" w:rsidRDefault="00A71BCE" w:rsidP="00822102">
      <w:pPr>
        <w:pStyle w:val="ListParagraph"/>
        <w:numPr>
          <w:ilvl w:val="0"/>
          <w:numId w:val="33"/>
        </w:numPr>
        <w:autoSpaceDE w:val="0"/>
        <w:autoSpaceDN w:val="0"/>
        <w:adjustRightInd w:val="0"/>
        <w:rPr>
          <w:color w:val="auto"/>
        </w:rPr>
      </w:pPr>
      <w:r w:rsidRPr="00986CAB">
        <w:rPr>
          <w:b/>
          <w:color w:val="auto"/>
        </w:rPr>
        <w:t>Tim Nicolette</w:t>
      </w:r>
      <w:r w:rsidRPr="00986CAB">
        <w:rPr>
          <w:color w:val="auto"/>
        </w:rPr>
        <w:t>,</w:t>
      </w:r>
      <w:r w:rsidRPr="00986CAB">
        <w:rPr>
          <w:b/>
          <w:color w:val="auto"/>
        </w:rPr>
        <w:t xml:space="preserve"> </w:t>
      </w:r>
      <w:r w:rsidRPr="00986CAB">
        <w:rPr>
          <w:i/>
          <w:color w:val="auto"/>
        </w:rPr>
        <w:t>Executive Director</w:t>
      </w:r>
      <w:r w:rsidRPr="00EF4D2E">
        <w:rPr>
          <w:i/>
          <w:color w:val="auto"/>
        </w:rPr>
        <w:t>, Massachusetts Charter Public School Association</w:t>
      </w:r>
      <w:r w:rsidRPr="00986CAB">
        <w:rPr>
          <w:color w:val="auto"/>
        </w:rPr>
        <w:t xml:space="preserve">, addressed the Board on Recommendation for New Charter School: Phoenix </w:t>
      </w:r>
      <w:r w:rsidR="00EF4D2E">
        <w:rPr>
          <w:color w:val="auto"/>
        </w:rPr>
        <w:t>Academy Public Charter School;</w:t>
      </w:r>
      <w:r w:rsidRPr="00986CAB">
        <w:rPr>
          <w:color w:val="auto"/>
        </w:rPr>
        <w:t xml:space="preserve"> </w:t>
      </w:r>
      <w:r w:rsidRPr="00986CAB">
        <w:t>Proposed Amendment to Charter: Veritas Preparatory Charter School, Springfield</w:t>
      </w:r>
      <w:r w:rsidR="00EF4D2E">
        <w:t>;</w:t>
      </w:r>
      <w:r w:rsidRPr="00986CAB">
        <w:t xml:space="preserve"> and </w:t>
      </w:r>
      <w:r w:rsidRPr="00986CAB">
        <w:rPr>
          <w:color w:val="auto"/>
        </w:rPr>
        <w:t>on</w:t>
      </w:r>
      <w:r w:rsidRPr="00986CAB">
        <w:rPr>
          <w:b/>
          <w:bCs/>
        </w:rPr>
        <w:t xml:space="preserve"> </w:t>
      </w:r>
      <w:r w:rsidRPr="00986CAB">
        <w:rPr>
          <w:bCs/>
        </w:rPr>
        <w:t>Charter Authorizing in Lynn under Net School Spending Caps</w:t>
      </w:r>
    </w:p>
    <w:p w:rsidR="00E85C87" w:rsidRPr="00986CAB" w:rsidRDefault="00C76ECC" w:rsidP="00822102">
      <w:pPr>
        <w:pStyle w:val="ListParagraph"/>
        <w:numPr>
          <w:ilvl w:val="0"/>
          <w:numId w:val="33"/>
        </w:numPr>
        <w:autoSpaceDE w:val="0"/>
        <w:autoSpaceDN w:val="0"/>
        <w:adjustRightInd w:val="0"/>
      </w:pPr>
      <w:r w:rsidRPr="00986CAB">
        <w:rPr>
          <w:b/>
          <w:color w:val="auto"/>
        </w:rPr>
        <w:t xml:space="preserve">Christopher </w:t>
      </w:r>
      <w:proofErr w:type="spellStart"/>
      <w:r w:rsidRPr="00986CAB">
        <w:rPr>
          <w:b/>
          <w:color w:val="auto"/>
        </w:rPr>
        <w:t>Coblyn</w:t>
      </w:r>
      <w:proofErr w:type="spellEnd"/>
      <w:r w:rsidRPr="00986CAB">
        <w:rPr>
          <w:color w:val="auto"/>
        </w:rPr>
        <w:t xml:space="preserve">, </w:t>
      </w:r>
      <w:r w:rsidRPr="00986CAB">
        <w:rPr>
          <w:i/>
          <w:color w:val="auto"/>
        </w:rPr>
        <w:t>Interim Executive Director</w:t>
      </w:r>
      <w:r w:rsidRPr="00EF4D2E">
        <w:rPr>
          <w:i/>
          <w:color w:val="auto"/>
        </w:rPr>
        <w:t>, Helen Y. Davis Leadership Academy</w:t>
      </w:r>
      <w:r w:rsidRPr="00986CAB">
        <w:t xml:space="preserve">, </w:t>
      </w:r>
      <w:r w:rsidRPr="00986CAB">
        <w:rPr>
          <w:color w:val="auto"/>
        </w:rPr>
        <w:t xml:space="preserve"> addressed the Board on</w:t>
      </w:r>
      <w:r w:rsidRPr="00986CAB">
        <w:t xml:space="preserve"> Proposed Charter </w:t>
      </w:r>
      <w:r w:rsidRPr="00986CAB">
        <w:rPr>
          <w:iCs/>
        </w:rPr>
        <w:t xml:space="preserve">Renewal with Probation: </w:t>
      </w:r>
      <w:r w:rsidRPr="00986CAB">
        <w:t>Helen Y. Davis Leadership Academy Charter Public School, Boston</w:t>
      </w:r>
    </w:p>
    <w:p w:rsidR="00A71BCE" w:rsidRPr="00986CAB" w:rsidRDefault="00A71BCE" w:rsidP="00822102">
      <w:pPr>
        <w:pStyle w:val="ListParagraph"/>
        <w:numPr>
          <w:ilvl w:val="0"/>
          <w:numId w:val="33"/>
        </w:numPr>
        <w:autoSpaceDE w:val="0"/>
        <w:autoSpaceDN w:val="0"/>
        <w:adjustRightInd w:val="0"/>
      </w:pPr>
      <w:r w:rsidRPr="00986CAB">
        <w:rPr>
          <w:b/>
          <w:color w:val="auto"/>
        </w:rPr>
        <w:t xml:space="preserve">Adam </w:t>
      </w:r>
      <w:proofErr w:type="spellStart"/>
      <w:r w:rsidRPr="00986CAB">
        <w:rPr>
          <w:b/>
          <w:color w:val="auto"/>
        </w:rPr>
        <w:t>Oliver</w:t>
      </w:r>
      <w:r w:rsidR="00E85C87" w:rsidRPr="00986CAB">
        <w:rPr>
          <w:b/>
          <w:color w:val="auto"/>
        </w:rPr>
        <w:t>e</w:t>
      </w:r>
      <w:proofErr w:type="spellEnd"/>
      <w:r w:rsidRPr="00986CAB">
        <w:rPr>
          <w:b/>
          <w:color w:val="auto"/>
        </w:rPr>
        <w:t xml:space="preserve"> </w:t>
      </w:r>
      <w:r w:rsidRPr="00986CAB">
        <w:rPr>
          <w:color w:val="auto"/>
        </w:rPr>
        <w:t>addressed the Board on</w:t>
      </w:r>
      <w:r w:rsidRPr="00986CAB">
        <w:t xml:space="preserve"> Proposed Charter </w:t>
      </w:r>
      <w:r w:rsidRPr="00986CAB">
        <w:rPr>
          <w:iCs/>
        </w:rPr>
        <w:t xml:space="preserve">Renewal with Probation: </w:t>
      </w:r>
      <w:r w:rsidRPr="00986CAB">
        <w:t>Helen Y. Davis Leadership</w:t>
      </w:r>
      <w:r w:rsidR="00EF4D2E" w:rsidRPr="00EF4D2E">
        <w:t xml:space="preserve"> </w:t>
      </w:r>
      <w:r w:rsidR="00EF4D2E" w:rsidRPr="00986CAB">
        <w:t>Academy Charter Public School, Boston</w:t>
      </w:r>
    </w:p>
    <w:p w:rsidR="00265F6A" w:rsidRPr="00986CAB" w:rsidRDefault="00265F6A" w:rsidP="00822102">
      <w:pPr>
        <w:autoSpaceDE w:val="0"/>
        <w:autoSpaceDN w:val="0"/>
        <w:adjustRightInd w:val="0"/>
      </w:pPr>
    </w:p>
    <w:p w:rsidR="00375688" w:rsidRDefault="00EF4D2E" w:rsidP="00822102">
      <w:pPr>
        <w:autoSpaceDE w:val="0"/>
        <w:autoSpaceDN w:val="0"/>
        <w:adjustRightInd w:val="0"/>
      </w:pPr>
      <w:r>
        <w:t xml:space="preserve">With respect to the comments about </w:t>
      </w:r>
      <w:r w:rsidRPr="00986CAB">
        <w:rPr>
          <w:color w:val="auto"/>
        </w:rPr>
        <w:t>Helen Y. Davis Leadership Academy</w:t>
      </w:r>
      <w:r>
        <w:rPr>
          <w:color w:val="auto"/>
        </w:rPr>
        <w:t>,</w:t>
      </w:r>
      <w:r w:rsidRPr="00986CAB">
        <w:rPr>
          <w:color w:val="auto"/>
        </w:rPr>
        <w:t xml:space="preserve"> </w:t>
      </w:r>
      <w:r w:rsidR="00265F6A" w:rsidRPr="00986CAB">
        <w:t xml:space="preserve">Mr. Moriarty </w:t>
      </w:r>
      <w:r>
        <w:t>said it is difficult for the Board to absorb the new information p</w:t>
      </w:r>
      <w:r w:rsidR="00265F6A" w:rsidRPr="00986CAB">
        <w:t xml:space="preserve">rovided by Mr. </w:t>
      </w:r>
      <w:proofErr w:type="spellStart"/>
      <w:r w:rsidR="00265F6A" w:rsidRPr="00986CAB">
        <w:t>Coblyn</w:t>
      </w:r>
      <w:proofErr w:type="spellEnd"/>
      <w:r w:rsidR="00265F6A" w:rsidRPr="00986CAB">
        <w:t xml:space="preserve"> today</w:t>
      </w:r>
      <w:r>
        <w:t xml:space="preserve">, </w:t>
      </w:r>
      <w:r w:rsidR="00265F6A" w:rsidRPr="00986CAB">
        <w:t xml:space="preserve">and </w:t>
      </w:r>
      <w:r w:rsidR="00645F9B" w:rsidRPr="00986CAB">
        <w:t xml:space="preserve">he </w:t>
      </w:r>
      <w:r w:rsidR="00265F6A" w:rsidRPr="00986CAB">
        <w:t xml:space="preserve">is not sure </w:t>
      </w:r>
      <w:r w:rsidR="00375688">
        <w:t xml:space="preserve">it is </w:t>
      </w:r>
      <w:r w:rsidR="00265F6A" w:rsidRPr="00986CAB">
        <w:t>feasible to delay the vote.</w:t>
      </w:r>
      <w:r w:rsidR="00F55678" w:rsidRPr="00986CAB">
        <w:t xml:space="preserve"> Mr. Moriarty asked </w:t>
      </w:r>
      <w:r w:rsidR="00375688">
        <w:t xml:space="preserve">about the </w:t>
      </w:r>
      <w:r w:rsidR="00F55678" w:rsidRPr="00986CAB">
        <w:t xml:space="preserve">financial burden </w:t>
      </w:r>
      <w:r w:rsidR="00375688">
        <w:t xml:space="preserve">on the school of </w:t>
      </w:r>
      <w:r w:rsidR="00F55678" w:rsidRPr="00986CAB">
        <w:t>having to set up an escrow</w:t>
      </w:r>
      <w:r w:rsidR="00E14FEE" w:rsidRPr="00986CAB">
        <w:t xml:space="preserve"> </w:t>
      </w:r>
      <w:r w:rsidR="00375688">
        <w:t xml:space="preserve">fund. </w:t>
      </w:r>
      <w:r w:rsidR="00E14FEE" w:rsidRPr="00986CAB">
        <w:t xml:space="preserve">Mr. </w:t>
      </w:r>
      <w:proofErr w:type="spellStart"/>
      <w:r w:rsidR="00E14FEE" w:rsidRPr="00986CAB">
        <w:t>Coblyn</w:t>
      </w:r>
      <w:proofErr w:type="spellEnd"/>
      <w:r w:rsidR="00E14FEE" w:rsidRPr="00986CAB">
        <w:t xml:space="preserve"> </w:t>
      </w:r>
      <w:r w:rsidR="00375688">
        <w:t xml:space="preserve">said he </w:t>
      </w:r>
      <w:r w:rsidR="008149FF">
        <w:t>could not res</w:t>
      </w:r>
      <w:r w:rsidR="00375688">
        <w:t xml:space="preserve">pond in detail but it would </w:t>
      </w:r>
      <w:r w:rsidR="00E14FEE" w:rsidRPr="00986CAB">
        <w:t xml:space="preserve">not </w:t>
      </w:r>
      <w:r w:rsidR="00375688">
        <w:t xml:space="preserve">be </w:t>
      </w:r>
      <w:r w:rsidR="00E14FEE" w:rsidRPr="00986CAB">
        <w:t xml:space="preserve">ideal. Chair Sagan invited Kevin A. Tarpley, Chair of the </w:t>
      </w:r>
      <w:r w:rsidR="00E14FEE" w:rsidRPr="00986CAB">
        <w:rPr>
          <w:color w:val="auto"/>
        </w:rPr>
        <w:t xml:space="preserve">Helen Y. Davis Leadership Academy </w:t>
      </w:r>
      <w:r w:rsidR="00375688">
        <w:rPr>
          <w:color w:val="auto"/>
        </w:rPr>
        <w:t xml:space="preserve">board of trustees, </w:t>
      </w:r>
      <w:r w:rsidR="00E14FEE" w:rsidRPr="00986CAB">
        <w:rPr>
          <w:color w:val="auto"/>
        </w:rPr>
        <w:t xml:space="preserve">to address the Board. </w:t>
      </w:r>
      <w:r w:rsidR="00E14FEE" w:rsidRPr="00986CAB">
        <w:t xml:space="preserve">Mr. Tarpley </w:t>
      </w:r>
      <w:r w:rsidR="00375688">
        <w:t>said t</w:t>
      </w:r>
      <w:r w:rsidR="00E14FEE" w:rsidRPr="00986CAB">
        <w:t xml:space="preserve">he major impact on the school if placed on probation would be the loss of </w:t>
      </w:r>
      <w:r w:rsidR="00375688">
        <w:t xml:space="preserve">its </w:t>
      </w:r>
      <w:r w:rsidR="00E14FEE" w:rsidRPr="00986CAB">
        <w:t>line of credit at two banks</w:t>
      </w:r>
      <w:r w:rsidR="00375688">
        <w:t xml:space="preserve">, </w:t>
      </w:r>
      <w:r w:rsidR="00E14FEE" w:rsidRPr="00986CAB">
        <w:t xml:space="preserve">and the </w:t>
      </w:r>
      <w:r w:rsidR="00375688">
        <w:t xml:space="preserve">school would be unable to </w:t>
      </w:r>
      <w:r w:rsidR="00E14FEE" w:rsidRPr="00986CAB">
        <w:t>purchas</w:t>
      </w:r>
      <w:r w:rsidR="00375688">
        <w:t xml:space="preserve">e new </w:t>
      </w:r>
      <w:r w:rsidR="00E14FEE" w:rsidRPr="00986CAB">
        <w:t xml:space="preserve">property. </w:t>
      </w:r>
      <w:r w:rsidR="00375688">
        <w:t xml:space="preserve">In response to a question from </w:t>
      </w:r>
      <w:r w:rsidR="00E14FEE" w:rsidRPr="00986CAB">
        <w:t>Ms. McKenna</w:t>
      </w:r>
      <w:r w:rsidR="00375688">
        <w:t xml:space="preserve">, Acting Commissioner </w:t>
      </w:r>
      <w:proofErr w:type="spellStart"/>
      <w:r w:rsidR="00375688">
        <w:t>Wulfson</w:t>
      </w:r>
      <w:proofErr w:type="spellEnd"/>
      <w:r w:rsidR="00375688">
        <w:t xml:space="preserve"> confirmed that the amount </w:t>
      </w:r>
      <w:r w:rsidR="00371472" w:rsidRPr="00986CAB">
        <w:t xml:space="preserve">to </w:t>
      </w:r>
      <w:r w:rsidR="00375688">
        <w:t xml:space="preserve">be </w:t>
      </w:r>
      <w:r w:rsidR="00371472" w:rsidRPr="00986CAB">
        <w:t>put in escrow would be negotiated between the Department and</w:t>
      </w:r>
      <w:r w:rsidR="00F159FC">
        <w:t xml:space="preserve"> the</w:t>
      </w:r>
      <w:r w:rsidR="00371472" w:rsidRPr="00986CAB">
        <w:t xml:space="preserve"> school. </w:t>
      </w:r>
    </w:p>
    <w:p w:rsidR="00375688" w:rsidRDefault="00375688" w:rsidP="00822102">
      <w:pPr>
        <w:autoSpaceDE w:val="0"/>
        <w:autoSpaceDN w:val="0"/>
        <w:adjustRightInd w:val="0"/>
      </w:pPr>
    </w:p>
    <w:p w:rsidR="00265F6A" w:rsidRPr="00986CAB" w:rsidRDefault="00371472" w:rsidP="00822102">
      <w:pPr>
        <w:autoSpaceDE w:val="0"/>
        <w:autoSpaceDN w:val="0"/>
        <w:adjustRightInd w:val="0"/>
      </w:pPr>
      <w:r w:rsidRPr="00986CAB">
        <w:t xml:space="preserve">Chair Sagan </w:t>
      </w:r>
      <w:r w:rsidR="00375688">
        <w:t xml:space="preserve">said </w:t>
      </w:r>
      <w:r w:rsidRPr="00986CAB">
        <w:t xml:space="preserve">if the </w:t>
      </w:r>
      <w:r w:rsidR="00375688">
        <w:t>charter school wanted to make a counter-</w:t>
      </w:r>
      <w:r w:rsidRPr="00986CAB">
        <w:t>argument</w:t>
      </w:r>
      <w:r w:rsidR="00375688">
        <w:t xml:space="preserve"> to the probation recommendation</w:t>
      </w:r>
      <w:r w:rsidRPr="00986CAB">
        <w:t>,</w:t>
      </w:r>
      <w:r w:rsidR="00375688">
        <w:t xml:space="preserve"> it should have done so earlier; bringing in new </w:t>
      </w:r>
      <w:r w:rsidRPr="00986CAB">
        <w:t xml:space="preserve">material today is not helpful to the Board or to </w:t>
      </w:r>
      <w:r w:rsidR="00375688">
        <w:t xml:space="preserve">the school’s </w:t>
      </w:r>
      <w:r w:rsidRPr="00986CAB">
        <w:t xml:space="preserve">case. </w:t>
      </w:r>
      <w:r w:rsidR="00375688">
        <w:t xml:space="preserve">Chair Sagan added that the Commissioner’s </w:t>
      </w:r>
      <w:r w:rsidRPr="00986CAB">
        <w:t xml:space="preserve">report </w:t>
      </w:r>
      <w:r w:rsidR="00375688">
        <w:t xml:space="preserve">raised serious concerns about the </w:t>
      </w:r>
      <w:r w:rsidR="00F159FC">
        <w:t xml:space="preserve">school’s </w:t>
      </w:r>
      <w:r w:rsidR="00375688">
        <w:t>governance and management,</w:t>
      </w:r>
      <w:r w:rsidRPr="00986CAB">
        <w:t xml:space="preserve"> how </w:t>
      </w:r>
      <w:r w:rsidR="00375688">
        <w:t>the school</w:t>
      </w:r>
      <w:r w:rsidRPr="00986CAB">
        <w:t xml:space="preserve"> spent </w:t>
      </w:r>
      <w:r w:rsidR="00375688">
        <w:t xml:space="preserve">its </w:t>
      </w:r>
      <w:r w:rsidRPr="00986CAB">
        <w:t>money</w:t>
      </w:r>
      <w:r w:rsidR="00375688">
        <w:t>,</w:t>
      </w:r>
      <w:r w:rsidRPr="00986CAB">
        <w:t xml:space="preserve"> and declining academic performance. Chair Sagan </w:t>
      </w:r>
      <w:r w:rsidR="00375688">
        <w:t xml:space="preserve">said he is </w:t>
      </w:r>
      <w:r w:rsidRPr="00986CAB">
        <w:t xml:space="preserve">troubled </w:t>
      </w:r>
      <w:r w:rsidR="00375688">
        <w:t xml:space="preserve">that the school </w:t>
      </w:r>
      <w:r w:rsidRPr="00986CAB">
        <w:t xml:space="preserve">chose to respond to ancillary </w:t>
      </w:r>
      <w:r w:rsidR="00F159FC">
        <w:t xml:space="preserve">matters </w:t>
      </w:r>
      <w:r w:rsidRPr="00986CAB">
        <w:t>and not the</w:t>
      </w:r>
      <w:r w:rsidR="00F159FC">
        <w:t xml:space="preserve"> fundamental issues</w:t>
      </w:r>
      <w:r w:rsidR="00375688">
        <w:t xml:space="preserve">. </w:t>
      </w:r>
    </w:p>
    <w:p w:rsidR="00265F6A" w:rsidRPr="00986CAB" w:rsidRDefault="00265F6A" w:rsidP="00822102">
      <w:pPr>
        <w:autoSpaceDE w:val="0"/>
        <w:autoSpaceDN w:val="0"/>
        <w:adjustRightInd w:val="0"/>
      </w:pPr>
    </w:p>
    <w:p w:rsidR="00F10228" w:rsidRPr="00986CAB" w:rsidRDefault="00F10228" w:rsidP="00822102">
      <w:pPr>
        <w:pStyle w:val="ListParagraph"/>
        <w:numPr>
          <w:ilvl w:val="0"/>
          <w:numId w:val="33"/>
        </w:numPr>
        <w:rPr>
          <w:bCs/>
          <w:color w:val="auto"/>
        </w:rPr>
      </w:pPr>
      <w:r w:rsidRPr="00986CAB">
        <w:rPr>
          <w:b/>
          <w:bCs/>
          <w:color w:val="auto"/>
        </w:rPr>
        <w:t xml:space="preserve">Natasha </w:t>
      </w:r>
      <w:proofErr w:type="spellStart"/>
      <w:r w:rsidRPr="00986CAB">
        <w:rPr>
          <w:b/>
          <w:bCs/>
          <w:color w:val="auto"/>
        </w:rPr>
        <w:t>Megie-Maddrey</w:t>
      </w:r>
      <w:proofErr w:type="spellEnd"/>
      <w:r w:rsidR="004C6124" w:rsidRPr="00986CAB">
        <w:rPr>
          <w:bCs/>
          <w:color w:val="auto"/>
        </w:rPr>
        <w:t>,</w:t>
      </w:r>
      <w:r w:rsidR="004C6124" w:rsidRPr="00986CAB">
        <w:rPr>
          <w:b/>
          <w:bCs/>
          <w:color w:val="auto"/>
        </w:rPr>
        <w:t xml:space="preserve"> </w:t>
      </w:r>
      <w:r w:rsidR="004C6124" w:rsidRPr="00986CAB">
        <w:rPr>
          <w:bCs/>
          <w:i/>
          <w:color w:val="auto"/>
        </w:rPr>
        <w:t>KIPP parent,</w:t>
      </w:r>
      <w:r w:rsidRPr="00986CAB">
        <w:rPr>
          <w:b/>
          <w:bCs/>
          <w:color w:val="auto"/>
        </w:rPr>
        <w:t xml:space="preserve"> </w:t>
      </w:r>
      <w:r w:rsidRPr="00986CAB">
        <w:rPr>
          <w:color w:val="auto"/>
        </w:rPr>
        <w:t>addressed the Board on</w:t>
      </w:r>
      <w:r w:rsidRPr="00986CAB">
        <w:rPr>
          <w:b/>
          <w:bCs/>
        </w:rPr>
        <w:t xml:space="preserve"> </w:t>
      </w:r>
      <w:r w:rsidRPr="00986CAB">
        <w:rPr>
          <w:bCs/>
        </w:rPr>
        <w:t>Charter Authorizing in Lynn under Net School Spending Caps</w:t>
      </w:r>
    </w:p>
    <w:p w:rsidR="004A7A7C" w:rsidRPr="00986CAB" w:rsidRDefault="00F10228" w:rsidP="00822102">
      <w:pPr>
        <w:pStyle w:val="ListParagraph"/>
        <w:numPr>
          <w:ilvl w:val="0"/>
          <w:numId w:val="33"/>
        </w:numPr>
        <w:autoSpaceDE w:val="0"/>
        <w:autoSpaceDN w:val="0"/>
        <w:adjustRightInd w:val="0"/>
        <w:rPr>
          <w:color w:val="auto"/>
        </w:rPr>
      </w:pPr>
      <w:r w:rsidRPr="00986CAB">
        <w:rPr>
          <w:b/>
          <w:bCs/>
          <w:color w:val="auto"/>
        </w:rPr>
        <w:t>Farida Graham</w:t>
      </w:r>
      <w:r w:rsidRPr="00986CAB">
        <w:rPr>
          <w:color w:val="auto"/>
        </w:rPr>
        <w:t xml:space="preserve"> addressed the Board on</w:t>
      </w:r>
      <w:r w:rsidRPr="00986CAB">
        <w:rPr>
          <w:b/>
          <w:bCs/>
        </w:rPr>
        <w:t xml:space="preserve"> </w:t>
      </w:r>
      <w:r w:rsidRPr="00986CAB">
        <w:rPr>
          <w:bCs/>
        </w:rPr>
        <w:t>Charter Authorizing in Lynn under Net School Spending Caps</w:t>
      </w:r>
    </w:p>
    <w:p w:rsidR="004C6124" w:rsidRPr="00986CAB" w:rsidRDefault="004C6124" w:rsidP="00822102">
      <w:pPr>
        <w:pStyle w:val="ListParagraph"/>
        <w:numPr>
          <w:ilvl w:val="0"/>
          <w:numId w:val="33"/>
        </w:numPr>
        <w:autoSpaceDE w:val="0"/>
        <w:autoSpaceDN w:val="0"/>
        <w:adjustRightInd w:val="0"/>
        <w:rPr>
          <w:color w:val="auto"/>
        </w:rPr>
      </w:pPr>
      <w:r w:rsidRPr="00986CAB">
        <w:rPr>
          <w:b/>
          <w:bCs/>
          <w:color w:val="auto"/>
        </w:rPr>
        <w:lastRenderedPageBreak/>
        <w:t>Tom Gosnell</w:t>
      </w:r>
      <w:r w:rsidRPr="00986CAB">
        <w:rPr>
          <w:bCs/>
          <w:color w:val="auto"/>
        </w:rPr>
        <w:t>,</w:t>
      </w:r>
      <w:r w:rsidRPr="00986CAB">
        <w:rPr>
          <w:b/>
          <w:bCs/>
          <w:color w:val="auto"/>
        </w:rPr>
        <w:t xml:space="preserve"> </w:t>
      </w:r>
      <w:r w:rsidRPr="00986CAB">
        <w:rPr>
          <w:bCs/>
          <w:i/>
          <w:color w:val="auto"/>
        </w:rPr>
        <w:t xml:space="preserve">President, AFT-MA, </w:t>
      </w:r>
      <w:r w:rsidRPr="00986CAB">
        <w:rPr>
          <w:bCs/>
          <w:color w:val="auto"/>
        </w:rPr>
        <w:t xml:space="preserve">addressed the Board on the proposal </w:t>
      </w:r>
      <w:r w:rsidR="00934B59">
        <w:rPr>
          <w:bCs/>
          <w:color w:val="auto"/>
        </w:rPr>
        <w:t xml:space="preserve">from the </w:t>
      </w:r>
      <w:r w:rsidR="00F159FC">
        <w:rPr>
          <w:bCs/>
          <w:color w:val="auto"/>
        </w:rPr>
        <w:t>President</w:t>
      </w:r>
      <w:r w:rsidR="00934B59">
        <w:rPr>
          <w:bCs/>
          <w:color w:val="auto"/>
        </w:rPr>
        <w:t xml:space="preserve"> </w:t>
      </w:r>
      <w:r w:rsidR="00EF4D2E">
        <w:rPr>
          <w:bCs/>
          <w:color w:val="auto"/>
        </w:rPr>
        <w:t>to arm</w:t>
      </w:r>
      <w:r w:rsidRPr="00986CAB">
        <w:rPr>
          <w:bCs/>
          <w:color w:val="auto"/>
        </w:rPr>
        <w:t xml:space="preserve"> faculty in schools</w:t>
      </w:r>
    </w:p>
    <w:p w:rsidR="00134C34" w:rsidRPr="00986CAB" w:rsidRDefault="00134C34" w:rsidP="00822102">
      <w:pPr>
        <w:autoSpaceDE w:val="0"/>
        <w:autoSpaceDN w:val="0"/>
        <w:adjustRightInd w:val="0"/>
        <w:rPr>
          <w:b/>
          <w:bCs/>
        </w:rPr>
      </w:pPr>
    </w:p>
    <w:p w:rsidR="00134C34" w:rsidRPr="00986CAB" w:rsidRDefault="00134C34" w:rsidP="00822102">
      <w:pPr>
        <w:pStyle w:val="NoSpacing"/>
        <w:rPr>
          <w:rFonts w:ascii="Times New Roman" w:hAnsi="Times New Roman" w:cs="Times New Roman"/>
          <w:b/>
          <w:sz w:val="24"/>
          <w:szCs w:val="24"/>
        </w:rPr>
      </w:pPr>
      <w:r w:rsidRPr="00986CAB">
        <w:rPr>
          <w:rFonts w:ascii="Times New Roman" w:hAnsi="Times New Roman" w:cs="Times New Roman"/>
          <w:b/>
          <w:sz w:val="24"/>
          <w:szCs w:val="24"/>
        </w:rPr>
        <w:t>Approval of Minutes</w:t>
      </w:r>
    </w:p>
    <w:p w:rsidR="003F1901" w:rsidRPr="00986CAB" w:rsidRDefault="003F1901" w:rsidP="00822102">
      <w:pPr>
        <w:pStyle w:val="NoSpacing"/>
        <w:rPr>
          <w:rFonts w:ascii="Times New Roman" w:hAnsi="Times New Roman" w:cs="Times New Roman"/>
          <w:b/>
          <w:sz w:val="24"/>
          <w:szCs w:val="24"/>
        </w:rPr>
      </w:pPr>
    </w:p>
    <w:p w:rsidR="00D00940" w:rsidRPr="00986CAB" w:rsidRDefault="003F1901" w:rsidP="00822102">
      <w:r w:rsidRPr="00986CAB">
        <w:t xml:space="preserve">Chair Sagan noted two </w:t>
      </w:r>
      <w:r w:rsidR="00BF12AF">
        <w:t xml:space="preserve">corrections </w:t>
      </w:r>
      <w:r w:rsidR="00B42109">
        <w:t xml:space="preserve">that </w:t>
      </w:r>
      <w:r w:rsidRPr="00986CAB">
        <w:t>need</w:t>
      </w:r>
      <w:r w:rsidR="00256B3D" w:rsidRPr="00986CAB">
        <w:t>ed</w:t>
      </w:r>
      <w:r w:rsidRPr="00986CAB">
        <w:t xml:space="preserve"> to be made to the minutes</w:t>
      </w:r>
      <w:r w:rsidR="00B42109">
        <w:t xml:space="preserve"> of</w:t>
      </w:r>
      <w:r w:rsidR="00256B3D" w:rsidRPr="00986CAB">
        <w:t xml:space="preserve"> the January 23, 2018</w:t>
      </w:r>
      <w:r w:rsidR="00BF12AF">
        <w:t xml:space="preserve"> regular meeting</w:t>
      </w:r>
      <w:r w:rsidR="00B42109">
        <w:t>:</w:t>
      </w:r>
      <w:r w:rsidR="00256B3D" w:rsidRPr="00986CAB">
        <w:t xml:space="preserve"> </w:t>
      </w:r>
      <w:r w:rsidR="00BF12AF">
        <w:t xml:space="preserve">(1) On </w:t>
      </w:r>
      <w:r w:rsidR="00B42109">
        <w:t>page 3</w:t>
      </w:r>
      <w:r w:rsidR="00BF12AF">
        <w:t>,</w:t>
      </w:r>
      <w:r w:rsidR="00B42109">
        <w:t xml:space="preserve"> relating to </w:t>
      </w:r>
      <w:r w:rsidR="00BF12AF">
        <w:t xml:space="preserve">the process for asking </w:t>
      </w:r>
      <w:r w:rsidR="00256B3D" w:rsidRPr="00986CAB">
        <w:t xml:space="preserve">questions </w:t>
      </w:r>
      <w:r w:rsidR="00BF12AF">
        <w:t>of the finalists for commissioner, the sentence should read: “</w:t>
      </w:r>
      <w:r w:rsidR="00BF12AF" w:rsidRPr="00BF12AF">
        <w:rPr>
          <w:bCs/>
          <w:iCs/>
        </w:rPr>
        <w:t>Chair Sagan said each member would start with two assigned questions and have the opportunity to ask more, and he would send the revised list before Friday.</w:t>
      </w:r>
      <w:r w:rsidR="00BF12AF">
        <w:rPr>
          <w:bCs/>
          <w:iCs/>
        </w:rPr>
        <w:t xml:space="preserve">” (2) One page of interview questions was missing from the minutes and should be added. General Counsel Schneider said those corrections would be made. </w:t>
      </w:r>
    </w:p>
    <w:p w:rsidR="00134C34" w:rsidRPr="00986CAB" w:rsidRDefault="00134C34" w:rsidP="00822102">
      <w:pPr>
        <w:pStyle w:val="NoSpacing"/>
        <w:rPr>
          <w:rFonts w:ascii="Times New Roman" w:hAnsi="Times New Roman" w:cs="Times New Roman"/>
          <w:sz w:val="24"/>
          <w:szCs w:val="24"/>
        </w:rPr>
      </w:pPr>
    </w:p>
    <w:p w:rsidR="00134C34" w:rsidRPr="00986CAB" w:rsidRDefault="00134C34" w:rsidP="00822102">
      <w:pPr>
        <w:autoSpaceDE w:val="0"/>
        <w:autoSpaceDN w:val="0"/>
        <w:adjustRightInd w:val="0"/>
        <w:rPr>
          <w:b/>
          <w:bCs/>
        </w:rPr>
      </w:pPr>
      <w:r w:rsidRPr="00986CAB">
        <w:rPr>
          <w:b/>
          <w:bCs/>
        </w:rPr>
        <w:t>On a motion duly made and seconded, it was:</w:t>
      </w:r>
    </w:p>
    <w:p w:rsidR="00134C34" w:rsidRPr="00986CAB" w:rsidRDefault="00134C34" w:rsidP="00822102">
      <w:pPr>
        <w:autoSpaceDE w:val="0"/>
        <w:autoSpaceDN w:val="0"/>
        <w:adjustRightInd w:val="0"/>
        <w:rPr>
          <w:b/>
          <w:bCs/>
        </w:rPr>
      </w:pPr>
    </w:p>
    <w:p w:rsidR="00134C34" w:rsidRPr="00986CAB" w:rsidRDefault="00134C34" w:rsidP="00822102">
      <w:pPr>
        <w:tabs>
          <w:tab w:val="left" w:pos="180"/>
        </w:tabs>
        <w:ind w:left="1440" w:hanging="1440"/>
        <w:rPr>
          <w:b/>
        </w:rPr>
      </w:pPr>
      <w:r w:rsidRPr="00986CAB">
        <w:rPr>
          <w:b/>
        </w:rPr>
        <w:t>VOTED:</w:t>
      </w:r>
      <w:r w:rsidRPr="00986CAB">
        <w:rPr>
          <w:b/>
        </w:rPr>
        <w:tab/>
        <w:t>that the Board of Elementary and Secondary Education approves the minutes of the January 23, 2018 Joint Meeting with the Board of Higher Education, the January 23, 2018 Regular Meeting</w:t>
      </w:r>
      <w:r w:rsidR="00BF12AF">
        <w:rPr>
          <w:b/>
        </w:rPr>
        <w:t xml:space="preserve"> (as corrected)</w:t>
      </w:r>
      <w:r w:rsidRPr="00986CAB">
        <w:rPr>
          <w:b/>
        </w:rPr>
        <w:t>, the January 26, 2018 Special Meeting, and the January 29, 2018 Special Meeting.</w:t>
      </w:r>
    </w:p>
    <w:p w:rsidR="005F774E" w:rsidRPr="008C6CB9" w:rsidRDefault="005F774E" w:rsidP="00822102">
      <w:pPr>
        <w:pStyle w:val="BodyTextIndent"/>
        <w:rPr>
          <w:sz w:val="23"/>
          <w:szCs w:val="23"/>
        </w:rPr>
      </w:pPr>
    </w:p>
    <w:p w:rsidR="00134C34" w:rsidRPr="00986CAB" w:rsidRDefault="00134C34" w:rsidP="00822102">
      <w:pPr>
        <w:pStyle w:val="BodyText"/>
        <w:kinsoku w:val="0"/>
        <w:overflowPunct w:val="0"/>
        <w:spacing w:after="0"/>
        <w:ind w:left="1440" w:right="135" w:hanging="1440"/>
        <w:rPr>
          <w:rFonts w:ascii="Times New Roman" w:hAnsi="Times New Roman" w:cs="Times New Roman"/>
          <w:sz w:val="24"/>
          <w:szCs w:val="24"/>
        </w:rPr>
      </w:pPr>
      <w:r w:rsidRPr="00986CAB">
        <w:rPr>
          <w:rFonts w:ascii="Times New Roman" w:hAnsi="Times New Roman" w:cs="Times New Roman"/>
          <w:sz w:val="24"/>
          <w:szCs w:val="24"/>
        </w:rPr>
        <w:t>The vote was</w:t>
      </w:r>
      <w:r w:rsidR="005F774E" w:rsidRPr="00986CAB">
        <w:rPr>
          <w:rFonts w:ascii="Times New Roman" w:hAnsi="Times New Roman" w:cs="Times New Roman"/>
          <w:sz w:val="24"/>
          <w:szCs w:val="24"/>
        </w:rPr>
        <w:t xml:space="preserve"> </w:t>
      </w:r>
      <w:r w:rsidR="003F1901" w:rsidRPr="00986CAB">
        <w:rPr>
          <w:rFonts w:ascii="Times New Roman" w:hAnsi="Times New Roman" w:cs="Times New Roman"/>
          <w:sz w:val="24"/>
          <w:szCs w:val="24"/>
        </w:rPr>
        <w:t>unanimous</w:t>
      </w:r>
      <w:r w:rsidRPr="00986CAB">
        <w:rPr>
          <w:rFonts w:ascii="Times New Roman" w:hAnsi="Times New Roman" w:cs="Times New Roman"/>
          <w:sz w:val="24"/>
          <w:szCs w:val="24"/>
        </w:rPr>
        <w:t>.</w:t>
      </w:r>
    </w:p>
    <w:p w:rsidR="00134C34" w:rsidRPr="00986CAB" w:rsidRDefault="00134C34" w:rsidP="00822102">
      <w:pPr>
        <w:autoSpaceDE w:val="0"/>
        <w:autoSpaceDN w:val="0"/>
        <w:adjustRightInd w:val="0"/>
        <w:rPr>
          <w:b/>
          <w:bCs/>
        </w:rPr>
      </w:pPr>
    </w:p>
    <w:p w:rsidR="00134C34" w:rsidRPr="00986CAB" w:rsidRDefault="002967E4" w:rsidP="00822102">
      <w:pPr>
        <w:autoSpaceDE w:val="0"/>
        <w:autoSpaceDN w:val="0"/>
        <w:adjustRightInd w:val="0"/>
        <w:rPr>
          <w:b/>
        </w:rPr>
      </w:pPr>
      <w:r w:rsidRPr="00986CAB">
        <w:rPr>
          <w:b/>
        </w:rPr>
        <w:t>Update on Commissioner Transition</w:t>
      </w:r>
    </w:p>
    <w:p w:rsidR="00DF4694" w:rsidRPr="00986CAB" w:rsidRDefault="00DF4694" w:rsidP="00822102">
      <w:pPr>
        <w:autoSpaceDE w:val="0"/>
        <w:autoSpaceDN w:val="0"/>
        <w:adjustRightInd w:val="0"/>
        <w:rPr>
          <w:b/>
        </w:rPr>
      </w:pPr>
    </w:p>
    <w:p w:rsidR="005E003A" w:rsidRDefault="00002813" w:rsidP="00822102">
      <w:pPr>
        <w:autoSpaceDE w:val="0"/>
        <w:autoSpaceDN w:val="0"/>
        <w:adjustRightInd w:val="0"/>
      </w:pPr>
      <w:r w:rsidRPr="00986CAB">
        <w:t xml:space="preserve">Chair Sagan </w:t>
      </w:r>
      <w:r w:rsidR="00761B35">
        <w:t xml:space="preserve">said Secretary </w:t>
      </w:r>
      <w:proofErr w:type="spellStart"/>
      <w:r w:rsidR="00761B35">
        <w:t>Peyser</w:t>
      </w:r>
      <w:proofErr w:type="spellEnd"/>
      <w:r w:rsidR="00761B35">
        <w:t xml:space="preserve"> has appointed Jeff Riley as Commissioner, consistent with the Board’s vote on January 29, 2018</w:t>
      </w:r>
      <w:r w:rsidR="005E003A">
        <w:t>. T</w:t>
      </w:r>
      <w:r w:rsidR="00761B35">
        <w:t xml:space="preserve">he Board </w:t>
      </w:r>
      <w:r w:rsidR="00F159FC">
        <w:t xml:space="preserve">had </w:t>
      </w:r>
      <w:r w:rsidR="00761B35">
        <w:t xml:space="preserve">authorized Chair Sagan to negotiate the salary, terms, and conditions with Mr. Riley, and </w:t>
      </w:r>
      <w:r w:rsidR="005E003A">
        <w:t xml:space="preserve">the Chair </w:t>
      </w:r>
      <w:r w:rsidR="00761B35">
        <w:t>is presenting the</w:t>
      </w:r>
      <w:r w:rsidR="005E003A">
        <w:t xml:space="preserve">se today for the Board’s vote. </w:t>
      </w:r>
      <w:r w:rsidR="00D16691" w:rsidRPr="00986CAB">
        <w:t xml:space="preserve">Chair Sagan </w:t>
      </w:r>
      <w:r w:rsidR="00761B35">
        <w:t>summarized the terms outlined in his memo to the Board. He said the proposed salary of $</w:t>
      </w:r>
      <w:bookmarkStart w:id="1" w:name="_GoBack"/>
      <w:r w:rsidR="00761B35">
        <w:t>241,000</w:t>
      </w:r>
      <w:bookmarkEnd w:id="1"/>
      <w:r w:rsidR="00761B35">
        <w:t xml:space="preserve"> is the same as former Commissioner Chester’s salary in his final year and is a </w:t>
      </w:r>
      <w:r w:rsidR="00D16691" w:rsidRPr="00986CAB">
        <w:t>two</w:t>
      </w:r>
      <w:r w:rsidR="00761B35">
        <w:t>-</w:t>
      </w:r>
      <w:r w:rsidR="00D16691" w:rsidRPr="00986CAB">
        <w:t>and</w:t>
      </w:r>
      <w:r w:rsidR="00761B35">
        <w:t>-</w:t>
      </w:r>
      <w:r w:rsidR="00D16691" w:rsidRPr="00986CAB">
        <w:t>a</w:t>
      </w:r>
      <w:r w:rsidR="00761B35">
        <w:t>-</w:t>
      </w:r>
      <w:r w:rsidR="00D16691" w:rsidRPr="00986CAB">
        <w:t>half percent raise from Mr. Riley</w:t>
      </w:r>
      <w:r w:rsidR="00761B35">
        <w:t xml:space="preserve">’s current salary as </w:t>
      </w:r>
      <w:r w:rsidR="00D16691" w:rsidRPr="00986CAB">
        <w:t>the Receiver in Lawrence</w:t>
      </w:r>
      <w:r w:rsidR="00761B35">
        <w:t xml:space="preserve">, which is </w:t>
      </w:r>
      <w:r w:rsidR="00D16691" w:rsidRPr="00986CAB">
        <w:t xml:space="preserve">a modest increase for a big change in responsibilities. </w:t>
      </w:r>
    </w:p>
    <w:p w:rsidR="005E003A" w:rsidRDefault="005E003A" w:rsidP="00822102">
      <w:pPr>
        <w:autoSpaceDE w:val="0"/>
        <w:autoSpaceDN w:val="0"/>
        <w:adjustRightInd w:val="0"/>
      </w:pPr>
    </w:p>
    <w:p w:rsidR="00002813" w:rsidRPr="00986CAB" w:rsidRDefault="00D16691" w:rsidP="00822102">
      <w:pPr>
        <w:autoSpaceDE w:val="0"/>
        <w:autoSpaceDN w:val="0"/>
        <w:adjustRightInd w:val="0"/>
      </w:pPr>
      <w:r w:rsidRPr="00986CAB">
        <w:t xml:space="preserve">Chair Sagan reviewed </w:t>
      </w:r>
      <w:r w:rsidR="00761B35">
        <w:t>the additional terms</w:t>
      </w:r>
      <w:r w:rsidR="005E003A">
        <w:t xml:space="preserve">: </w:t>
      </w:r>
      <w:r w:rsidR="00761B35">
        <w:t xml:space="preserve">Mr. Riley’s </w:t>
      </w:r>
      <w:r w:rsidRPr="00986CAB">
        <w:t xml:space="preserve">start date </w:t>
      </w:r>
      <w:r w:rsidR="005E003A">
        <w:t xml:space="preserve">will be no later than </w:t>
      </w:r>
      <w:r w:rsidRPr="00986CAB">
        <w:t>July 1</w:t>
      </w:r>
      <w:r w:rsidR="005E003A">
        <w:t>,</w:t>
      </w:r>
      <w:r w:rsidRPr="00986CAB">
        <w:t xml:space="preserve"> which is the end of his current contract</w:t>
      </w:r>
      <w:r w:rsidR="005E003A">
        <w:t xml:space="preserve"> as Receiver</w:t>
      </w:r>
      <w:r w:rsidR="00F159FC">
        <w:t>,</w:t>
      </w:r>
      <w:r w:rsidRPr="00986CAB">
        <w:t xml:space="preserve"> but </w:t>
      </w:r>
      <w:r w:rsidR="005E003A">
        <w:t>likely will be several months sooner;</w:t>
      </w:r>
      <w:r w:rsidR="00997F10" w:rsidRPr="00986CAB">
        <w:t xml:space="preserve"> </w:t>
      </w:r>
      <w:r w:rsidR="005E003A">
        <w:t xml:space="preserve">he will receive standard benefits as a state employee, including four weeks of </w:t>
      </w:r>
      <w:r w:rsidR="00997F10" w:rsidRPr="00986CAB">
        <w:t xml:space="preserve">vacation </w:t>
      </w:r>
      <w:r w:rsidR="005E003A">
        <w:t xml:space="preserve">annually; there is a </w:t>
      </w:r>
      <w:r w:rsidR="00997F10" w:rsidRPr="00986CAB">
        <w:t xml:space="preserve">transition plan that protects both </w:t>
      </w:r>
      <w:r w:rsidR="005E003A">
        <w:t xml:space="preserve">Mr. Riley and the Board; </w:t>
      </w:r>
      <w:r w:rsidR="00997F10" w:rsidRPr="00986CAB">
        <w:t xml:space="preserve">standard </w:t>
      </w:r>
      <w:r w:rsidR="00F159FC">
        <w:t>use</w:t>
      </w:r>
      <w:r w:rsidR="00997F10" w:rsidRPr="00986CAB">
        <w:t xml:space="preserve"> of the state vehicle</w:t>
      </w:r>
      <w:r w:rsidR="00F159FC">
        <w:t xml:space="preserve"> for official business</w:t>
      </w:r>
      <w:r w:rsidR="005E003A">
        <w:t>; acknowledgement that the job requires out-</w:t>
      </w:r>
      <w:r w:rsidR="00997F10" w:rsidRPr="00986CAB">
        <w:t>of</w:t>
      </w:r>
      <w:r w:rsidR="005E003A">
        <w:t>-</w:t>
      </w:r>
      <w:r w:rsidR="00997F10" w:rsidRPr="00986CAB">
        <w:t xml:space="preserve">state travel </w:t>
      </w:r>
      <w:r w:rsidR="005E003A">
        <w:t xml:space="preserve">from time to time as </w:t>
      </w:r>
      <w:r w:rsidR="00997F10" w:rsidRPr="00986CAB">
        <w:t xml:space="preserve">the Board expects </w:t>
      </w:r>
      <w:r w:rsidR="005E003A">
        <w:t xml:space="preserve">the Commissioner </w:t>
      </w:r>
      <w:r w:rsidR="00997F10" w:rsidRPr="00986CAB">
        <w:t>to attend events and forums as a representative of the state</w:t>
      </w:r>
      <w:r w:rsidR="005E003A">
        <w:t xml:space="preserve">; and agreement that </w:t>
      </w:r>
      <w:r w:rsidR="008462C8" w:rsidRPr="00986CAB">
        <w:t xml:space="preserve">Mr. Riley </w:t>
      </w:r>
      <w:r w:rsidR="005E003A">
        <w:t xml:space="preserve">may continue to teach </w:t>
      </w:r>
      <w:r w:rsidR="008462C8" w:rsidRPr="00986CAB">
        <w:t>one evening course per year at Harvard University as long as it does not conflict with his abilit</w:t>
      </w:r>
      <w:r w:rsidR="005E003A">
        <w:t>y</w:t>
      </w:r>
      <w:r w:rsidR="008462C8" w:rsidRPr="00986CAB">
        <w:t xml:space="preserve"> to perform his duties as Commissioner.</w:t>
      </w:r>
    </w:p>
    <w:p w:rsidR="00C568D7" w:rsidRPr="008C6CB9" w:rsidRDefault="00C568D7" w:rsidP="00822102">
      <w:pPr>
        <w:autoSpaceDE w:val="0"/>
        <w:autoSpaceDN w:val="0"/>
        <w:adjustRightInd w:val="0"/>
        <w:rPr>
          <w:b/>
          <w:bCs/>
          <w:sz w:val="23"/>
          <w:szCs w:val="23"/>
        </w:rPr>
      </w:pPr>
    </w:p>
    <w:p w:rsidR="005F774E" w:rsidRPr="008C6CB9" w:rsidRDefault="005F774E" w:rsidP="00822102">
      <w:pPr>
        <w:autoSpaceDE w:val="0"/>
        <w:autoSpaceDN w:val="0"/>
        <w:adjustRightInd w:val="0"/>
        <w:rPr>
          <w:b/>
          <w:bCs/>
          <w:sz w:val="23"/>
          <w:szCs w:val="23"/>
        </w:rPr>
      </w:pPr>
      <w:r w:rsidRPr="008C6CB9">
        <w:rPr>
          <w:b/>
          <w:bCs/>
          <w:sz w:val="23"/>
          <w:szCs w:val="23"/>
        </w:rPr>
        <w:t>On a motion duly made and seconded, it was:</w:t>
      </w:r>
    </w:p>
    <w:p w:rsidR="00C568D7" w:rsidRPr="008C6CB9" w:rsidRDefault="00C568D7" w:rsidP="00822102">
      <w:pPr>
        <w:autoSpaceDE w:val="0"/>
        <w:autoSpaceDN w:val="0"/>
        <w:adjustRightInd w:val="0"/>
        <w:rPr>
          <w:b/>
          <w:bCs/>
          <w:sz w:val="23"/>
          <w:szCs w:val="23"/>
        </w:rPr>
      </w:pPr>
    </w:p>
    <w:p w:rsidR="00C568D7" w:rsidRPr="00986CAB" w:rsidRDefault="00C568D7" w:rsidP="00822102">
      <w:pPr>
        <w:pStyle w:val="NoSpacing"/>
        <w:ind w:left="1440" w:hanging="1440"/>
        <w:rPr>
          <w:rFonts w:ascii="Times New Roman" w:hAnsi="Times New Roman" w:cs="Times New Roman"/>
          <w:b/>
          <w:sz w:val="24"/>
          <w:szCs w:val="24"/>
        </w:rPr>
      </w:pPr>
      <w:r w:rsidRPr="00986CAB">
        <w:rPr>
          <w:rFonts w:ascii="Times New Roman" w:hAnsi="Times New Roman" w:cs="Times New Roman"/>
          <w:b/>
          <w:sz w:val="24"/>
          <w:szCs w:val="24"/>
        </w:rPr>
        <w:t>VOTED:</w:t>
      </w:r>
      <w:r w:rsidRPr="00986CAB">
        <w:rPr>
          <w:rFonts w:ascii="Times New Roman" w:hAnsi="Times New Roman" w:cs="Times New Roman"/>
          <w:b/>
          <w:sz w:val="24"/>
          <w:szCs w:val="24"/>
        </w:rPr>
        <w:tab/>
        <w:t>that the Board of Elementary and Secondary Education, in accordance with Mass. Gen. Laws c. 15, § 1F, set the salary for Jeffrey Riley as Commissioner of Elementary and Secondar</w:t>
      </w:r>
      <w:r w:rsidR="00E62A55">
        <w:rPr>
          <w:rFonts w:ascii="Times New Roman" w:hAnsi="Times New Roman" w:cs="Times New Roman"/>
          <w:b/>
          <w:sz w:val="24"/>
          <w:szCs w:val="24"/>
        </w:rPr>
        <w:t>y Education at an annual rate of</w:t>
      </w:r>
      <w:r w:rsidRPr="00986CAB">
        <w:rPr>
          <w:rFonts w:ascii="Times New Roman" w:hAnsi="Times New Roman" w:cs="Times New Roman"/>
          <w:b/>
          <w:sz w:val="24"/>
          <w:szCs w:val="24"/>
        </w:rPr>
        <w:t xml:space="preserve"> $241,000, effective as of his start date as Commissioner, and endorse the terms and conditions as set forth in the Chair’s memorandum to the Board.   </w:t>
      </w:r>
    </w:p>
    <w:p w:rsidR="00C568D7" w:rsidRPr="008C6CB9" w:rsidRDefault="00C568D7" w:rsidP="00822102">
      <w:pPr>
        <w:pStyle w:val="NoSpacing"/>
        <w:ind w:left="1440" w:hanging="1440"/>
        <w:rPr>
          <w:rFonts w:ascii="Times New Roman" w:hAnsi="Times New Roman" w:cs="Times New Roman"/>
          <w:sz w:val="23"/>
          <w:szCs w:val="23"/>
        </w:rPr>
      </w:pPr>
    </w:p>
    <w:p w:rsidR="005F774E" w:rsidRPr="00986CAB" w:rsidRDefault="005F774E" w:rsidP="00822102">
      <w:pPr>
        <w:pStyle w:val="BodyText"/>
        <w:kinsoku w:val="0"/>
        <w:overflowPunct w:val="0"/>
        <w:spacing w:after="0"/>
        <w:ind w:right="135"/>
        <w:rPr>
          <w:rFonts w:ascii="Times New Roman" w:hAnsi="Times New Roman" w:cs="Times New Roman"/>
          <w:sz w:val="24"/>
          <w:szCs w:val="24"/>
        </w:rPr>
      </w:pPr>
      <w:r w:rsidRPr="00986CAB">
        <w:rPr>
          <w:rFonts w:ascii="Times New Roman" w:hAnsi="Times New Roman" w:cs="Times New Roman"/>
          <w:sz w:val="24"/>
          <w:szCs w:val="24"/>
        </w:rPr>
        <w:t xml:space="preserve">The vote was </w:t>
      </w:r>
      <w:r w:rsidR="003F1901" w:rsidRPr="00986CAB">
        <w:rPr>
          <w:rFonts w:ascii="Times New Roman" w:hAnsi="Times New Roman" w:cs="Times New Roman"/>
          <w:sz w:val="24"/>
          <w:szCs w:val="24"/>
        </w:rPr>
        <w:t>unanimous</w:t>
      </w:r>
      <w:r w:rsidRPr="00986CAB">
        <w:rPr>
          <w:rFonts w:ascii="Times New Roman" w:hAnsi="Times New Roman" w:cs="Times New Roman"/>
          <w:sz w:val="24"/>
          <w:szCs w:val="24"/>
        </w:rPr>
        <w:t>.</w:t>
      </w:r>
    </w:p>
    <w:p w:rsidR="00997F10" w:rsidRPr="00986CAB" w:rsidRDefault="00997F10" w:rsidP="00822102">
      <w:pPr>
        <w:pStyle w:val="BodyText"/>
        <w:kinsoku w:val="0"/>
        <w:overflowPunct w:val="0"/>
        <w:spacing w:after="0"/>
        <w:ind w:right="135"/>
        <w:rPr>
          <w:rFonts w:ascii="Times New Roman" w:hAnsi="Times New Roman" w:cs="Times New Roman"/>
          <w:sz w:val="24"/>
          <w:szCs w:val="24"/>
        </w:rPr>
      </w:pPr>
    </w:p>
    <w:p w:rsidR="002967E4" w:rsidRPr="00986CAB" w:rsidRDefault="002967E4" w:rsidP="00822102">
      <w:pPr>
        <w:autoSpaceDE w:val="0"/>
        <w:autoSpaceDN w:val="0"/>
        <w:adjustRightInd w:val="0"/>
        <w:rPr>
          <w:b/>
          <w:bCs/>
        </w:rPr>
      </w:pPr>
      <w:r w:rsidRPr="00986CAB">
        <w:rPr>
          <w:b/>
          <w:bCs/>
        </w:rPr>
        <w:t>Level 5 District and School Update</w:t>
      </w:r>
    </w:p>
    <w:p w:rsidR="008462C8" w:rsidRPr="00986CAB" w:rsidRDefault="008462C8" w:rsidP="00822102">
      <w:pPr>
        <w:autoSpaceDE w:val="0"/>
        <w:autoSpaceDN w:val="0"/>
        <w:adjustRightInd w:val="0"/>
        <w:rPr>
          <w:b/>
          <w:bCs/>
        </w:rPr>
      </w:pPr>
    </w:p>
    <w:p w:rsidR="00974B24" w:rsidRPr="00986CAB" w:rsidRDefault="008462C8" w:rsidP="00822102">
      <w:r w:rsidRPr="00986CAB">
        <w:rPr>
          <w:bCs/>
        </w:rPr>
        <w:t xml:space="preserve">Acting Commissioner </w:t>
      </w:r>
      <w:proofErr w:type="spellStart"/>
      <w:r w:rsidRPr="00986CAB">
        <w:rPr>
          <w:bCs/>
        </w:rPr>
        <w:t>Wulfson</w:t>
      </w:r>
      <w:proofErr w:type="spellEnd"/>
      <w:r w:rsidRPr="00986CAB">
        <w:rPr>
          <w:bCs/>
        </w:rPr>
        <w:t xml:space="preserve"> </w:t>
      </w:r>
      <w:r w:rsidR="00C71B17" w:rsidRPr="00986CAB">
        <w:rPr>
          <w:bCs/>
        </w:rPr>
        <w:t>introduced Russell Johnston</w:t>
      </w:r>
      <w:r w:rsidR="00C71B17">
        <w:rPr>
          <w:bCs/>
        </w:rPr>
        <w:t>, Senior Associate Commissioner;</w:t>
      </w:r>
      <w:r w:rsidR="00C71B17" w:rsidRPr="00986CAB">
        <w:rPr>
          <w:bCs/>
        </w:rPr>
        <w:t xml:space="preserve"> Lauren Woo, Director of the Off</w:t>
      </w:r>
      <w:r w:rsidR="00C71B17">
        <w:rPr>
          <w:bCs/>
        </w:rPr>
        <w:t>ice of Strategic Transformation;</w:t>
      </w:r>
      <w:r w:rsidR="00C71B17" w:rsidRPr="00986CAB">
        <w:rPr>
          <w:bCs/>
        </w:rPr>
        <w:t xml:space="preserve"> and Dr. Jeffrey </w:t>
      </w:r>
      <w:proofErr w:type="spellStart"/>
      <w:r w:rsidR="00C71B17" w:rsidRPr="00986CAB">
        <w:rPr>
          <w:bCs/>
        </w:rPr>
        <w:t>Villar</w:t>
      </w:r>
      <w:proofErr w:type="spellEnd"/>
      <w:r w:rsidR="00C71B17" w:rsidRPr="00986CAB">
        <w:rPr>
          <w:bCs/>
        </w:rPr>
        <w:t>, the new Receiver in Southbridge</w:t>
      </w:r>
      <w:r w:rsidR="00C71B17">
        <w:rPr>
          <w:bCs/>
        </w:rPr>
        <w:t>, to update the Board on t</w:t>
      </w:r>
      <w:r w:rsidRPr="00986CAB">
        <w:rPr>
          <w:bCs/>
        </w:rPr>
        <w:t xml:space="preserve">he </w:t>
      </w:r>
      <w:r w:rsidR="00D01BD9" w:rsidRPr="00986CAB">
        <w:rPr>
          <w:bCs/>
        </w:rPr>
        <w:t xml:space="preserve">Southbridge </w:t>
      </w:r>
      <w:r w:rsidR="00C71B17">
        <w:rPr>
          <w:bCs/>
        </w:rPr>
        <w:t xml:space="preserve">receivership </w:t>
      </w:r>
      <w:r w:rsidRPr="00986CAB">
        <w:rPr>
          <w:bCs/>
        </w:rPr>
        <w:t xml:space="preserve">and </w:t>
      </w:r>
      <w:r w:rsidR="00C71B17">
        <w:rPr>
          <w:bCs/>
        </w:rPr>
        <w:t>the Level 5 s</w:t>
      </w:r>
      <w:r w:rsidR="00D01BD9" w:rsidRPr="00986CAB">
        <w:rPr>
          <w:bCs/>
        </w:rPr>
        <w:t>chool</w:t>
      </w:r>
      <w:r w:rsidR="00C71B17">
        <w:rPr>
          <w:bCs/>
        </w:rPr>
        <w:t>s</w:t>
      </w:r>
      <w:r w:rsidR="00D01BD9" w:rsidRPr="00986CAB">
        <w:rPr>
          <w:bCs/>
        </w:rPr>
        <w:t>. The Acting Commissioner</w:t>
      </w:r>
      <w:r w:rsidR="00C71B17">
        <w:rPr>
          <w:bCs/>
        </w:rPr>
        <w:t xml:space="preserve"> noted that </w:t>
      </w:r>
      <w:r w:rsidRPr="00986CAB">
        <w:rPr>
          <w:bCs/>
        </w:rPr>
        <w:t xml:space="preserve">the first meeting of the </w:t>
      </w:r>
      <w:r w:rsidRPr="00986CAB">
        <w:t>Lawrence Alliance</w:t>
      </w:r>
      <w:r w:rsidR="00E85C87" w:rsidRPr="00986CAB">
        <w:t xml:space="preserve"> f</w:t>
      </w:r>
      <w:r w:rsidRPr="00986CAB">
        <w:t xml:space="preserve">or Education </w:t>
      </w:r>
      <w:r w:rsidR="00E85C87" w:rsidRPr="00986CAB">
        <w:t xml:space="preserve">will be held this evening, Tuesday, February 27, 2018. </w:t>
      </w:r>
    </w:p>
    <w:p w:rsidR="00B024DB" w:rsidRPr="00986CAB" w:rsidRDefault="00B024DB" w:rsidP="00822102"/>
    <w:p w:rsidR="000F5AEF" w:rsidRPr="00986CAB" w:rsidRDefault="00E85C87" w:rsidP="00822102">
      <w:pPr>
        <w:rPr>
          <w:bCs/>
        </w:rPr>
      </w:pPr>
      <w:r w:rsidRPr="00986CAB">
        <w:t xml:space="preserve">Dr. </w:t>
      </w:r>
      <w:proofErr w:type="spellStart"/>
      <w:r w:rsidRPr="00986CAB">
        <w:t>Villar</w:t>
      </w:r>
      <w:proofErr w:type="spellEnd"/>
      <w:r w:rsidRPr="00986CAB">
        <w:t xml:space="preserve"> </w:t>
      </w:r>
      <w:r w:rsidR="00B024DB" w:rsidRPr="00986CAB">
        <w:t xml:space="preserve">expressed his excitement for </w:t>
      </w:r>
      <w:r w:rsidR="00C71B17">
        <w:t xml:space="preserve">his new </w:t>
      </w:r>
      <w:r w:rsidR="00B024DB" w:rsidRPr="00986CAB">
        <w:t>role and</w:t>
      </w:r>
      <w:r w:rsidR="000814B1" w:rsidRPr="00986CAB">
        <w:t xml:space="preserve"> provide</w:t>
      </w:r>
      <w:r w:rsidR="00B024DB" w:rsidRPr="00986CAB">
        <w:t>d</w:t>
      </w:r>
      <w:r w:rsidR="000814B1" w:rsidRPr="00986CAB">
        <w:t xml:space="preserve"> background </w:t>
      </w:r>
      <w:r w:rsidR="00C71B17">
        <w:t xml:space="preserve">on himself and </w:t>
      </w:r>
      <w:r w:rsidR="00B024DB" w:rsidRPr="00986CAB">
        <w:t xml:space="preserve">his work in the </w:t>
      </w:r>
      <w:r w:rsidR="0090152D" w:rsidRPr="00986CAB">
        <w:t>e</w:t>
      </w:r>
      <w:r w:rsidR="000814B1" w:rsidRPr="00986CAB">
        <w:t xml:space="preserve">ducation field for the last 25 years. </w:t>
      </w:r>
      <w:r w:rsidR="00C71B17">
        <w:t>He said he</w:t>
      </w:r>
      <w:r w:rsidR="00B024DB" w:rsidRPr="00986CAB">
        <w:t xml:space="preserve"> looks forward to </w:t>
      </w:r>
      <w:r w:rsidR="00C71B17">
        <w:t xml:space="preserve">reporting to the Board in the future on progress in Southbridge. </w:t>
      </w:r>
      <w:r w:rsidR="00B024DB" w:rsidRPr="00986CAB">
        <w:t xml:space="preserve">Mr. Johnston </w:t>
      </w:r>
      <w:r w:rsidR="00C71B17">
        <w:t xml:space="preserve">made a presentation on Southbridge turnaround efforts from spring 2017-winter 2018. He </w:t>
      </w:r>
      <w:r w:rsidR="009D247F" w:rsidRPr="00986CAB">
        <w:t>said we have done a lot of rebuilding</w:t>
      </w:r>
      <w:r w:rsidR="00501A17" w:rsidRPr="00986CAB">
        <w:t xml:space="preserve"> within the system</w:t>
      </w:r>
      <w:r w:rsidR="00C71B17">
        <w:t xml:space="preserve"> and offered </w:t>
      </w:r>
      <w:r w:rsidR="00501A17" w:rsidRPr="00986CAB">
        <w:t>a</w:t>
      </w:r>
      <w:r w:rsidR="00C71B17">
        <w:t>s examples stre</w:t>
      </w:r>
      <w:r w:rsidR="00A12E54" w:rsidRPr="00986CAB">
        <w:t xml:space="preserve">amlining payroll </w:t>
      </w:r>
      <w:r w:rsidR="00C71B17">
        <w:t xml:space="preserve">and </w:t>
      </w:r>
      <w:r w:rsidR="00A12E54" w:rsidRPr="00986CAB">
        <w:t>human resource</w:t>
      </w:r>
      <w:r w:rsidR="00C71B17">
        <w:t>s operations</w:t>
      </w:r>
      <w:r w:rsidR="00A12E54" w:rsidRPr="00986CAB">
        <w:t xml:space="preserve">. Mr. Johnston </w:t>
      </w:r>
      <w:r w:rsidR="004D53D4">
        <w:t xml:space="preserve">summarized work relating to school improvement planning, strengthening elementary literacy and dual language programs, building </w:t>
      </w:r>
      <w:r w:rsidR="0070470B" w:rsidRPr="00986CAB">
        <w:t>teacher leadership teams, and parent</w:t>
      </w:r>
      <w:r w:rsidR="004D53D4">
        <w:t xml:space="preserve"> outreach</w:t>
      </w:r>
      <w:r w:rsidR="0070470B" w:rsidRPr="00986CAB">
        <w:t xml:space="preserve">. </w:t>
      </w:r>
      <w:r w:rsidR="00F159FC">
        <w:t xml:space="preserve">He </w:t>
      </w:r>
      <w:r w:rsidR="004D53D4">
        <w:t xml:space="preserve">discussed </w:t>
      </w:r>
      <w:r w:rsidR="00FF7276" w:rsidRPr="00986CAB">
        <w:t xml:space="preserve">the change in the elementary literacy and writing assessment system and </w:t>
      </w:r>
      <w:r w:rsidR="004D53D4">
        <w:t xml:space="preserve">noted some promising </w:t>
      </w:r>
      <w:r w:rsidR="00FF7276" w:rsidRPr="00986CAB">
        <w:t xml:space="preserve">results. </w:t>
      </w:r>
      <w:r w:rsidR="004D53D4">
        <w:t xml:space="preserve">He said the district has hired </w:t>
      </w:r>
      <w:r w:rsidR="000F5AEF" w:rsidRPr="00986CAB">
        <w:rPr>
          <w:bCs/>
        </w:rPr>
        <w:t xml:space="preserve">Open Architects, </w:t>
      </w:r>
      <w:proofErr w:type="spellStart"/>
      <w:r w:rsidR="000F5AEF" w:rsidRPr="00986CAB">
        <w:rPr>
          <w:bCs/>
        </w:rPr>
        <w:t>Inc</w:t>
      </w:r>
      <w:proofErr w:type="spellEnd"/>
      <w:r w:rsidR="000F5AEF" w:rsidRPr="00986CAB">
        <w:rPr>
          <w:bCs/>
        </w:rPr>
        <w:t xml:space="preserve">, </w:t>
      </w:r>
      <w:r w:rsidR="004D53D4">
        <w:rPr>
          <w:bCs/>
        </w:rPr>
        <w:t xml:space="preserve">to run the </w:t>
      </w:r>
      <w:r w:rsidR="00C57D52" w:rsidRPr="00986CAB">
        <w:rPr>
          <w:bCs/>
        </w:rPr>
        <w:t xml:space="preserve">financial management and business office. </w:t>
      </w:r>
      <w:r w:rsidR="000F5AEF" w:rsidRPr="00986CAB">
        <w:rPr>
          <w:bCs/>
        </w:rPr>
        <w:t xml:space="preserve">Mr. Johnston </w:t>
      </w:r>
      <w:r w:rsidR="004D53D4">
        <w:rPr>
          <w:bCs/>
        </w:rPr>
        <w:t xml:space="preserve">said </w:t>
      </w:r>
      <w:r w:rsidR="000F5AEF" w:rsidRPr="00986CAB">
        <w:rPr>
          <w:bCs/>
        </w:rPr>
        <w:t>next steps</w:t>
      </w:r>
      <w:r w:rsidR="004D53D4">
        <w:rPr>
          <w:bCs/>
        </w:rPr>
        <w:t xml:space="preserve"> for Southbridge</w:t>
      </w:r>
      <w:r w:rsidR="000F5AEF" w:rsidRPr="00986CAB">
        <w:rPr>
          <w:bCs/>
        </w:rPr>
        <w:t xml:space="preserve"> include hiring a new high school principal, balancing the FY19 </w:t>
      </w:r>
      <w:r w:rsidR="00C57D52" w:rsidRPr="00986CAB">
        <w:rPr>
          <w:bCs/>
        </w:rPr>
        <w:t>budget,</w:t>
      </w:r>
      <w:r w:rsidR="000F5AEF" w:rsidRPr="00986CAB">
        <w:rPr>
          <w:bCs/>
        </w:rPr>
        <w:t xml:space="preserve"> and secondary redesign efforts.</w:t>
      </w:r>
    </w:p>
    <w:p w:rsidR="000F5AEF" w:rsidRPr="00986CAB" w:rsidRDefault="000F5AEF" w:rsidP="00822102">
      <w:pPr>
        <w:autoSpaceDE w:val="0"/>
        <w:autoSpaceDN w:val="0"/>
        <w:adjustRightInd w:val="0"/>
        <w:rPr>
          <w:bCs/>
        </w:rPr>
      </w:pPr>
    </w:p>
    <w:p w:rsidR="00D242F4" w:rsidRPr="00986CAB" w:rsidRDefault="004D53D4" w:rsidP="00822102">
      <w:pPr>
        <w:autoSpaceDE w:val="0"/>
        <w:autoSpaceDN w:val="0"/>
        <w:adjustRightInd w:val="0"/>
        <w:rPr>
          <w:bCs/>
        </w:rPr>
      </w:pPr>
      <w:r>
        <w:rPr>
          <w:bCs/>
        </w:rPr>
        <w:t xml:space="preserve">In response to a question from </w:t>
      </w:r>
      <w:r w:rsidR="00D242F4" w:rsidRPr="00986CAB">
        <w:rPr>
          <w:bCs/>
        </w:rPr>
        <w:t>Ms. Stewart</w:t>
      </w:r>
      <w:r>
        <w:rPr>
          <w:bCs/>
        </w:rPr>
        <w:t>,</w:t>
      </w:r>
      <w:r w:rsidR="00D242F4" w:rsidRPr="00986CAB">
        <w:rPr>
          <w:bCs/>
        </w:rPr>
        <w:t xml:space="preserve"> Mr. Johnston </w:t>
      </w:r>
      <w:r>
        <w:rPr>
          <w:bCs/>
        </w:rPr>
        <w:t xml:space="preserve">said </w:t>
      </w:r>
      <w:r w:rsidR="00D242F4" w:rsidRPr="00986CAB">
        <w:rPr>
          <w:bCs/>
        </w:rPr>
        <w:t>Southbridge continues to have a</w:t>
      </w:r>
      <w:r>
        <w:rPr>
          <w:bCs/>
        </w:rPr>
        <w:t xml:space="preserve"> locally elected </w:t>
      </w:r>
      <w:r w:rsidR="00D242F4" w:rsidRPr="00986CAB">
        <w:rPr>
          <w:bCs/>
        </w:rPr>
        <w:t xml:space="preserve">school committee </w:t>
      </w:r>
      <w:r>
        <w:rPr>
          <w:bCs/>
        </w:rPr>
        <w:t>that provides advice to and gets information</w:t>
      </w:r>
      <w:r w:rsidR="00D7051E">
        <w:rPr>
          <w:bCs/>
        </w:rPr>
        <w:t xml:space="preserve"> and reports from the r</w:t>
      </w:r>
      <w:r>
        <w:rPr>
          <w:bCs/>
        </w:rPr>
        <w:t xml:space="preserve">eceiver. Dr. </w:t>
      </w:r>
      <w:proofErr w:type="spellStart"/>
      <w:r>
        <w:rPr>
          <w:bCs/>
        </w:rPr>
        <w:t>Villar</w:t>
      </w:r>
      <w:proofErr w:type="spellEnd"/>
      <w:r>
        <w:rPr>
          <w:bCs/>
        </w:rPr>
        <w:t xml:space="preserve"> will meet with the school committee monthly. </w:t>
      </w:r>
    </w:p>
    <w:p w:rsidR="004C1E97" w:rsidRPr="00986CAB" w:rsidRDefault="004C1E97" w:rsidP="00822102">
      <w:pPr>
        <w:autoSpaceDE w:val="0"/>
        <w:autoSpaceDN w:val="0"/>
        <w:adjustRightInd w:val="0"/>
        <w:rPr>
          <w:bCs/>
        </w:rPr>
      </w:pPr>
    </w:p>
    <w:p w:rsidR="00124E00" w:rsidRPr="00986CAB" w:rsidRDefault="00124E00" w:rsidP="00822102">
      <w:pPr>
        <w:autoSpaceDE w:val="0"/>
        <w:autoSpaceDN w:val="0"/>
        <w:adjustRightInd w:val="0"/>
        <w:rPr>
          <w:bCs/>
        </w:rPr>
      </w:pPr>
      <w:r w:rsidRPr="00986CAB">
        <w:rPr>
          <w:bCs/>
        </w:rPr>
        <w:t xml:space="preserve">Ms. </w:t>
      </w:r>
      <w:r w:rsidR="004C1E97" w:rsidRPr="00986CAB">
        <w:rPr>
          <w:bCs/>
        </w:rPr>
        <w:t xml:space="preserve">Craven </w:t>
      </w:r>
      <w:r w:rsidRPr="00986CAB">
        <w:rPr>
          <w:bCs/>
        </w:rPr>
        <w:t>commended Mr. Johnston on the job he has done as interim receiver</w:t>
      </w:r>
      <w:r w:rsidR="004D53D4">
        <w:rPr>
          <w:bCs/>
        </w:rPr>
        <w:t xml:space="preserve"> and said she was concerned </w:t>
      </w:r>
      <w:r w:rsidRPr="00986CAB">
        <w:rPr>
          <w:bCs/>
        </w:rPr>
        <w:t xml:space="preserve">to hear about the issues regarding budget and human resources. </w:t>
      </w:r>
      <w:r w:rsidR="004D53D4">
        <w:rPr>
          <w:bCs/>
        </w:rPr>
        <w:t>She suggested r</w:t>
      </w:r>
      <w:r w:rsidRPr="00986CAB">
        <w:rPr>
          <w:bCs/>
        </w:rPr>
        <w:t xml:space="preserve">eceivers should have a standard checklist of items to </w:t>
      </w:r>
      <w:r w:rsidR="009F0528" w:rsidRPr="00986CAB">
        <w:rPr>
          <w:bCs/>
        </w:rPr>
        <w:t xml:space="preserve">brief the Board when they provide updates. Chair Sagan </w:t>
      </w:r>
      <w:r w:rsidR="004D53D4">
        <w:rPr>
          <w:bCs/>
        </w:rPr>
        <w:t xml:space="preserve">commented that </w:t>
      </w:r>
      <w:r w:rsidR="009F0528" w:rsidRPr="00986CAB">
        <w:rPr>
          <w:bCs/>
        </w:rPr>
        <w:t>he was never under the impression that things were going well</w:t>
      </w:r>
      <w:r w:rsidR="004D53D4">
        <w:rPr>
          <w:bCs/>
        </w:rPr>
        <w:t xml:space="preserve"> in Southbridge</w:t>
      </w:r>
      <w:r w:rsidR="009F0528" w:rsidRPr="00986CAB">
        <w:rPr>
          <w:bCs/>
        </w:rPr>
        <w:t>.</w:t>
      </w:r>
      <w:r w:rsidR="004D53D4">
        <w:rPr>
          <w:bCs/>
        </w:rPr>
        <w:t xml:space="preserve"> Mr. Moriarty commended the priorities that Mr. Johnston outlined and offered some observations from </w:t>
      </w:r>
      <w:r w:rsidR="004050D7" w:rsidRPr="00986CAB">
        <w:rPr>
          <w:bCs/>
        </w:rPr>
        <w:t>Holyoke</w:t>
      </w:r>
      <w:r w:rsidR="00DC0756">
        <w:rPr>
          <w:bCs/>
        </w:rPr>
        <w:t xml:space="preserve"> about literacy initiatives</w:t>
      </w:r>
      <w:r w:rsidR="004050D7" w:rsidRPr="00986CAB">
        <w:rPr>
          <w:bCs/>
        </w:rPr>
        <w:t xml:space="preserve">. </w:t>
      </w:r>
    </w:p>
    <w:p w:rsidR="004C1E97" w:rsidRPr="00986CAB" w:rsidRDefault="004C1E97" w:rsidP="00822102">
      <w:pPr>
        <w:autoSpaceDE w:val="0"/>
        <w:autoSpaceDN w:val="0"/>
        <w:adjustRightInd w:val="0"/>
        <w:rPr>
          <w:bCs/>
        </w:rPr>
      </w:pPr>
    </w:p>
    <w:p w:rsidR="00DC0756" w:rsidRDefault="009F0528" w:rsidP="00822102">
      <w:pPr>
        <w:autoSpaceDE w:val="0"/>
        <w:autoSpaceDN w:val="0"/>
        <w:adjustRightInd w:val="0"/>
        <w:rPr>
          <w:bCs/>
        </w:rPr>
      </w:pPr>
      <w:r w:rsidRPr="00986CAB">
        <w:rPr>
          <w:bCs/>
        </w:rPr>
        <w:t xml:space="preserve">Ms. Woo briefed the </w:t>
      </w:r>
      <w:r w:rsidR="00DC0756">
        <w:rPr>
          <w:bCs/>
        </w:rPr>
        <w:t xml:space="preserve">Board </w:t>
      </w:r>
      <w:r w:rsidRPr="00986CAB">
        <w:rPr>
          <w:bCs/>
        </w:rPr>
        <w:t xml:space="preserve">on </w:t>
      </w:r>
      <w:r w:rsidR="00B55CE1" w:rsidRPr="00986CAB">
        <w:rPr>
          <w:bCs/>
        </w:rPr>
        <w:t xml:space="preserve">successes and challenges </w:t>
      </w:r>
      <w:r w:rsidR="00DC0756">
        <w:rPr>
          <w:bCs/>
        </w:rPr>
        <w:t xml:space="preserve">in </w:t>
      </w:r>
      <w:r w:rsidR="00B55CE1" w:rsidRPr="00986CAB">
        <w:rPr>
          <w:bCs/>
        </w:rPr>
        <w:t xml:space="preserve">the four </w:t>
      </w:r>
      <w:r w:rsidRPr="00986CAB">
        <w:rPr>
          <w:bCs/>
        </w:rPr>
        <w:t>Level 5 Schools</w:t>
      </w:r>
      <w:r w:rsidR="00B55CE1" w:rsidRPr="00986CAB">
        <w:rPr>
          <w:bCs/>
        </w:rPr>
        <w:t>:</w:t>
      </w:r>
      <w:r w:rsidR="00B55CE1" w:rsidRPr="00986CAB">
        <w:t xml:space="preserve"> Paul A. </w:t>
      </w:r>
      <w:proofErr w:type="spellStart"/>
      <w:r w:rsidR="00B55CE1" w:rsidRPr="00986CAB">
        <w:t>Dever</w:t>
      </w:r>
      <w:proofErr w:type="spellEnd"/>
      <w:r w:rsidR="00B55CE1" w:rsidRPr="00986CAB">
        <w:t xml:space="preserve"> Elementary School, Boston</w:t>
      </w:r>
      <w:r w:rsidR="00B55CE1" w:rsidRPr="00986CAB">
        <w:rPr>
          <w:bCs/>
        </w:rPr>
        <w:t xml:space="preserve">; </w:t>
      </w:r>
      <w:r w:rsidR="004050D7" w:rsidRPr="00986CAB">
        <w:t xml:space="preserve">UP Academy Holland, Boston; Morgan K-8 Full Service Community School, Holyoke; and the John Avery Parker Elementary School, New Bedford. Ms. McKenna and Mr. </w:t>
      </w:r>
      <w:r w:rsidR="004050D7" w:rsidRPr="00986CAB">
        <w:rPr>
          <w:bCs/>
        </w:rPr>
        <w:t xml:space="preserve">Moriarty noted the need to address teacher turnover and retention. </w:t>
      </w:r>
    </w:p>
    <w:p w:rsidR="00DC0756" w:rsidRDefault="00DC0756" w:rsidP="00822102">
      <w:pPr>
        <w:autoSpaceDE w:val="0"/>
        <w:autoSpaceDN w:val="0"/>
        <w:adjustRightInd w:val="0"/>
        <w:rPr>
          <w:bCs/>
        </w:rPr>
      </w:pPr>
    </w:p>
    <w:p w:rsidR="00986CAB" w:rsidRDefault="002B597D" w:rsidP="00822102">
      <w:pPr>
        <w:autoSpaceDE w:val="0"/>
        <w:autoSpaceDN w:val="0"/>
        <w:adjustRightInd w:val="0"/>
        <w:rPr>
          <w:bCs/>
        </w:rPr>
      </w:pPr>
      <w:r w:rsidRPr="00986CAB">
        <w:rPr>
          <w:bCs/>
        </w:rPr>
        <w:t xml:space="preserve">Chair </w:t>
      </w:r>
      <w:r w:rsidR="0090152D" w:rsidRPr="00986CAB">
        <w:rPr>
          <w:bCs/>
        </w:rPr>
        <w:t xml:space="preserve">Sagan thanked the panel for the update and </w:t>
      </w:r>
      <w:r w:rsidR="00DC0756">
        <w:rPr>
          <w:bCs/>
        </w:rPr>
        <w:t xml:space="preserve">wished </w:t>
      </w:r>
      <w:r w:rsidR="0090152D" w:rsidRPr="00986CAB">
        <w:rPr>
          <w:bCs/>
        </w:rPr>
        <w:t xml:space="preserve">Dr. </w:t>
      </w:r>
      <w:proofErr w:type="spellStart"/>
      <w:r w:rsidR="0090152D" w:rsidRPr="00986CAB">
        <w:rPr>
          <w:bCs/>
        </w:rPr>
        <w:t>Villar</w:t>
      </w:r>
      <w:proofErr w:type="spellEnd"/>
      <w:r w:rsidR="00DC0756">
        <w:rPr>
          <w:bCs/>
        </w:rPr>
        <w:t xml:space="preserve"> success in his new role. </w:t>
      </w:r>
    </w:p>
    <w:p w:rsidR="002B597D" w:rsidRPr="00986CAB" w:rsidRDefault="00F8564B" w:rsidP="00822102">
      <w:pPr>
        <w:autoSpaceDE w:val="0"/>
        <w:autoSpaceDN w:val="0"/>
        <w:adjustRightInd w:val="0"/>
        <w:rPr>
          <w:bCs/>
        </w:rPr>
      </w:pPr>
      <w:r>
        <w:rPr>
          <w:bCs/>
        </w:rPr>
        <w:t>At 10:40</w:t>
      </w:r>
      <w:r w:rsidR="00C568D7" w:rsidRPr="00986CAB">
        <w:rPr>
          <w:bCs/>
        </w:rPr>
        <w:t xml:space="preserve"> a.m., </w:t>
      </w:r>
      <w:r w:rsidR="003F1901" w:rsidRPr="00986CAB">
        <w:rPr>
          <w:bCs/>
        </w:rPr>
        <w:t xml:space="preserve">Chair Sagan </w:t>
      </w:r>
      <w:r w:rsidR="00380665">
        <w:rPr>
          <w:bCs/>
        </w:rPr>
        <w:t xml:space="preserve">called for </w:t>
      </w:r>
      <w:r w:rsidR="003F1901" w:rsidRPr="00986CAB">
        <w:rPr>
          <w:bCs/>
        </w:rPr>
        <w:t xml:space="preserve">a </w:t>
      </w:r>
      <w:r w:rsidR="00C568D7" w:rsidRPr="00986CAB">
        <w:rPr>
          <w:bCs/>
        </w:rPr>
        <w:t>short break.</w:t>
      </w:r>
      <w:r w:rsidR="00986CAB">
        <w:rPr>
          <w:bCs/>
        </w:rPr>
        <w:t xml:space="preserve"> </w:t>
      </w:r>
      <w:r w:rsidR="00D7051E">
        <w:rPr>
          <w:bCs/>
        </w:rPr>
        <w:t>He</w:t>
      </w:r>
      <w:r w:rsidR="00C568D7" w:rsidRPr="00986CAB">
        <w:rPr>
          <w:bCs/>
        </w:rPr>
        <w:t xml:space="preserve"> reconvened the meeting at </w:t>
      </w:r>
      <w:r w:rsidR="002B597D" w:rsidRPr="00986CAB">
        <w:rPr>
          <w:bCs/>
        </w:rPr>
        <w:t>10</w:t>
      </w:r>
      <w:r w:rsidR="00C568D7" w:rsidRPr="00986CAB">
        <w:rPr>
          <w:bCs/>
        </w:rPr>
        <w:t>:</w:t>
      </w:r>
      <w:r>
        <w:rPr>
          <w:bCs/>
        </w:rPr>
        <w:t>50</w:t>
      </w:r>
      <w:r w:rsidR="00C568D7" w:rsidRPr="00986CAB">
        <w:rPr>
          <w:bCs/>
        </w:rPr>
        <w:t xml:space="preserve"> a.m.</w:t>
      </w:r>
    </w:p>
    <w:p w:rsidR="00CD2CC3" w:rsidRPr="008C6CB9" w:rsidRDefault="00CD2CC3" w:rsidP="00822102">
      <w:pPr>
        <w:autoSpaceDE w:val="0"/>
        <w:autoSpaceDN w:val="0"/>
        <w:adjustRightInd w:val="0"/>
        <w:rPr>
          <w:bCs/>
          <w:sz w:val="23"/>
          <w:szCs w:val="23"/>
        </w:rPr>
      </w:pPr>
    </w:p>
    <w:p w:rsidR="00CD2CC3" w:rsidRPr="00986CAB" w:rsidRDefault="00CD2CC3" w:rsidP="00822102">
      <w:pPr>
        <w:autoSpaceDE w:val="0"/>
        <w:autoSpaceDN w:val="0"/>
        <w:adjustRightInd w:val="0"/>
        <w:rPr>
          <w:b/>
          <w:bCs/>
        </w:rPr>
      </w:pPr>
      <w:r w:rsidRPr="00986CAB">
        <w:rPr>
          <w:b/>
        </w:rPr>
        <w:t>Recommendation for New Charter School: Phoenix Academy Public Charter High School, Lawrence</w:t>
      </w:r>
    </w:p>
    <w:p w:rsidR="002B597D" w:rsidRPr="00986CAB" w:rsidRDefault="002B597D" w:rsidP="00822102">
      <w:pPr>
        <w:autoSpaceDE w:val="0"/>
        <w:autoSpaceDN w:val="0"/>
        <w:adjustRightInd w:val="0"/>
        <w:rPr>
          <w:bCs/>
        </w:rPr>
      </w:pPr>
    </w:p>
    <w:p w:rsidR="0083028D" w:rsidRPr="00986CAB" w:rsidRDefault="009F0528" w:rsidP="00822102">
      <w:pPr>
        <w:autoSpaceDE w:val="0"/>
        <w:autoSpaceDN w:val="0"/>
        <w:adjustRightInd w:val="0"/>
      </w:pPr>
      <w:r w:rsidRPr="00986CAB">
        <w:rPr>
          <w:bCs/>
        </w:rPr>
        <w:t xml:space="preserve">Acting Commissioner </w:t>
      </w:r>
      <w:proofErr w:type="spellStart"/>
      <w:r w:rsidRPr="00986CAB">
        <w:rPr>
          <w:bCs/>
        </w:rPr>
        <w:t>Wulfson</w:t>
      </w:r>
      <w:proofErr w:type="spellEnd"/>
      <w:r w:rsidRPr="00986CAB">
        <w:rPr>
          <w:bCs/>
        </w:rPr>
        <w:t xml:space="preserve"> introduced </w:t>
      </w:r>
      <w:r w:rsidRPr="00986CAB">
        <w:rPr>
          <w:color w:val="auto"/>
        </w:rPr>
        <w:t>Cliff Chuang</w:t>
      </w:r>
      <w:r w:rsidRPr="00986CAB">
        <w:rPr>
          <w:b/>
          <w:color w:val="auto"/>
        </w:rPr>
        <w:t xml:space="preserve">, </w:t>
      </w:r>
      <w:r w:rsidR="00E56203">
        <w:rPr>
          <w:color w:val="auto"/>
        </w:rPr>
        <w:t>Senior Associate Commissioner;</w:t>
      </w:r>
      <w:r w:rsidRPr="00986CAB">
        <w:rPr>
          <w:color w:val="auto"/>
        </w:rPr>
        <w:t xml:space="preserve"> </w:t>
      </w:r>
      <w:r w:rsidRPr="00986CAB">
        <w:rPr>
          <w:rFonts w:eastAsiaTheme="minorHAnsi"/>
          <w:color w:val="auto"/>
        </w:rPr>
        <w:t xml:space="preserve">Alison </w:t>
      </w:r>
      <w:proofErr w:type="spellStart"/>
      <w:r w:rsidRPr="00986CAB">
        <w:rPr>
          <w:rFonts w:eastAsiaTheme="minorHAnsi"/>
          <w:color w:val="auto"/>
        </w:rPr>
        <w:t>Bagg</w:t>
      </w:r>
      <w:proofErr w:type="spellEnd"/>
      <w:r w:rsidRPr="00986CAB">
        <w:rPr>
          <w:rFonts w:eastAsiaTheme="minorHAnsi"/>
          <w:color w:val="auto"/>
        </w:rPr>
        <w:t xml:space="preserve">, </w:t>
      </w:r>
      <w:r w:rsidRPr="00986CAB">
        <w:rPr>
          <w:color w:val="auto"/>
        </w:rPr>
        <w:t>Director of the Office of Char</w:t>
      </w:r>
      <w:r w:rsidR="00E56203">
        <w:rPr>
          <w:color w:val="auto"/>
        </w:rPr>
        <w:t>ter Schools and School Redesign;</w:t>
      </w:r>
      <w:r w:rsidRPr="00986CAB">
        <w:rPr>
          <w:color w:val="auto"/>
        </w:rPr>
        <w:t xml:space="preserve"> </w:t>
      </w:r>
      <w:r w:rsidRPr="00986CAB">
        <w:rPr>
          <w:rFonts w:eastAsiaTheme="minorHAnsi"/>
          <w:color w:val="auto"/>
        </w:rPr>
        <w:t xml:space="preserve">Alyssa Hopkins, </w:t>
      </w:r>
      <w:r w:rsidRPr="00986CAB">
        <w:rPr>
          <w:rFonts w:eastAsiaTheme="minorHAnsi"/>
          <w:color w:val="auto"/>
        </w:rPr>
        <w:lastRenderedPageBreak/>
        <w:t xml:space="preserve">School Development Manager, </w:t>
      </w:r>
      <w:r w:rsidRPr="00986CAB">
        <w:rPr>
          <w:color w:val="auto"/>
        </w:rPr>
        <w:t>Office of Char</w:t>
      </w:r>
      <w:r w:rsidR="00E56203">
        <w:rPr>
          <w:color w:val="auto"/>
        </w:rPr>
        <w:t>ter Schools and School Redesign;</w:t>
      </w:r>
      <w:r w:rsidRPr="00986CAB">
        <w:rPr>
          <w:color w:val="auto"/>
        </w:rPr>
        <w:t xml:space="preserve"> and </w:t>
      </w:r>
      <w:r w:rsidRPr="00986CAB">
        <w:rPr>
          <w:rFonts w:eastAsiaTheme="minorHAnsi"/>
          <w:color w:val="auto"/>
        </w:rPr>
        <w:t xml:space="preserve">Patrick </w:t>
      </w:r>
      <w:proofErr w:type="spellStart"/>
      <w:r w:rsidRPr="00986CAB">
        <w:rPr>
          <w:rFonts w:eastAsiaTheme="minorHAnsi"/>
          <w:color w:val="auto"/>
        </w:rPr>
        <w:t>Buckwalter</w:t>
      </w:r>
      <w:proofErr w:type="spellEnd"/>
      <w:r w:rsidRPr="00986CAB">
        <w:rPr>
          <w:rFonts w:eastAsiaTheme="minorHAnsi"/>
          <w:color w:val="auto"/>
        </w:rPr>
        <w:t>, School Development and Accountability Specialist</w:t>
      </w:r>
      <w:r w:rsidR="0083028D" w:rsidRPr="00986CAB">
        <w:rPr>
          <w:rFonts w:eastAsiaTheme="minorHAnsi"/>
          <w:color w:val="auto"/>
        </w:rPr>
        <w:t xml:space="preserve">. </w:t>
      </w:r>
      <w:r w:rsidR="00E56203">
        <w:rPr>
          <w:rFonts w:eastAsiaTheme="minorHAnsi"/>
          <w:color w:val="auto"/>
        </w:rPr>
        <w:t xml:space="preserve">The </w:t>
      </w:r>
      <w:r w:rsidR="0083028D" w:rsidRPr="00986CAB">
        <w:rPr>
          <w:rFonts w:eastAsiaTheme="minorHAnsi"/>
          <w:color w:val="auto"/>
        </w:rPr>
        <w:t xml:space="preserve">Acting Commissioner explained this is the only new charter he is recommending this year. </w:t>
      </w:r>
      <w:r w:rsidR="00E56203">
        <w:rPr>
          <w:rFonts w:eastAsiaTheme="minorHAnsi"/>
          <w:color w:val="auto"/>
        </w:rPr>
        <w:t>He said</w:t>
      </w:r>
      <w:r w:rsidR="0083028D" w:rsidRPr="00986CAB">
        <w:rPr>
          <w:rFonts w:eastAsiaTheme="minorHAnsi"/>
          <w:color w:val="auto"/>
        </w:rPr>
        <w:t xml:space="preserve"> </w:t>
      </w:r>
      <w:r w:rsidR="00D7051E">
        <w:t xml:space="preserve">there is wide agreement that </w:t>
      </w:r>
      <w:r w:rsidR="00D7051E">
        <w:rPr>
          <w:rFonts w:eastAsiaTheme="minorHAnsi"/>
          <w:color w:val="auto"/>
        </w:rPr>
        <w:t xml:space="preserve">the </w:t>
      </w:r>
      <w:r w:rsidR="0083028D" w:rsidRPr="00986CAB">
        <w:t>Phoenix Academy network of schools</w:t>
      </w:r>
      <w:r w:rsidR="0083028D" w:rsidRPr="00986CAB">
        <w:rPr>
          <w:rFonts w:eastAsiaTheme="minorHAnsi"/>
          <w:color w:val="auto"/>
        </w:rPr>
        <w:t xml:space="preserve"> </w:t>
      </w:r>
      <w:r w:rsidR="00A25AA4">
        <w:t>has done outstanding work with underserved and at-risk students in Chelsea, Springfield, and Lawrence</w:t>
      </w:r>
      <w:r w:rsidR="0083028D" w:rsidRPr="00986CAB">
        <w:t xml:space="preserve">. </w:t>
      </w:r>
    </w:p>
    <w:p w:rsidR="00A25AA4" w:rsidRDefault="00A25AA4" w:rsidP="00822102">
      <w:pPr>
        <w:autoSpaceDE w:val="0"/>
        <w:autoSpaceDN w:val="0"/>
        <w:adjustRightInd w:val="0"/>
      </w:pPr>
    </w:p>
    <w:p w:rsidR="00A25AA4" w:rsidRDefault="0083028D" w:rsidP="00822102">
      <w:pPr>
        <w:autoSpaceDE w:val="0"/>
        <w:autoSpaceDN w:val="0"/>
        <w:adjustRightInd w:val="0"/>
      </w:pPr>
      <w:r w:rsidRPr="00986CAB">
        <w:t xml:space="preserve">Acting Commissioner </w:t>
      </w:r>
      <w:proofErr w:type="spellStart"/>
      <w:r w:rsidRPr="00986CAB">
        <w:t>Wulfson</w:t>
      </w:r>
      <w:proofErr w:type="spellEnd"/>
      <w:r w:rsidRPr="00986CAB">
        <w:t xml:space="preserve"> explained that the Phoenix organization has been running a school under contract with the </w:t>
      </w:r>
      <w:r w:rsidR="0089771B" w:rsidRPr="00986CAB">
        <w:t>Lawrence Public Schools</w:t>
      </w:r>
      <w:r w:rsidR="00A25AA4">
        <w:t>,</w:t>
      </w:r>
      <w:r w:rsidRPr="00986CAB">
        <w:t xml:space="preserve"> and after much discussion and </w:t>
      </w:r>
      <w:r w:rsidR="00A25AA4">
        <w:t xml:space="preserve">with the </w:t>
      </w:r>
      <w:r w:rsidRPr="00986CAB">
        <w:t>encouragement of Superintendent Riley and Lawrence Public Schools</w:t>
      </w:r>
      <w:r w:rsidR="00A25AA4">
        <w:t xml:space="preserve"> staff,</w:t>
      </w:r>
      <w:r w:rsidRPr="00986CAB">
        <w:t xml:space="preserve"> the </w:t>
      </w:r>
      <w:r w:rsidR="00A25AA4">
        <w:t>Phoenix board decided to seek a Commonwealth c</w:t>
      </w:r>
      <w:r w:rsidRPr="00986CAB">
        <w:t xml:space="preserve">harter </w:t>
      </w:r>
      <w:r w:rsidR="00A25AA4">
        <w:t xml:space="preserve">to </w:t>
      </w:r>
      <w:r w:rsidRPr="00986CAB">
        <w:t xml:space="preserve">allow the school to </w:t>
      </w:r>
      <w:r w:rsidR="00A25AA4">
        <w:t xml:space="preserve">serve </w:t>
      </w:r>
      <w:r w:rsidRPr="00986CAB">
        <w:t xml:space="preserve">students </w:t>
      </w:r>
      <w:r w:rsidR="00A25AA4">
        <w:t xml:space="preserve">from throughout the region. The </w:t>
      </w:r>
      <w:r w:rsidRPr="00986CAB">
        <w:t xml:space="preserve">Acting Commissioner </w:t>
      </w:r>
      <w:r w:rsidR="00A25AA4">
        <w:t xml:space="preserve">said he </w:t>
      </w:r>
      <w:r w:rsidRPr="00986CAB">
        <w:t>is please</w:t>
      </w:r>
      <w:r w:rsidR="00A25AA4">
        <w:t>d</w:t>
      </w:r>
      <w:r w:rsidRPr="00986CAB">
        <w:t xml:space="preserve"> to recommend this </w:t>
      </w:r>
      <w:r w:rsidR="00A25AA4">
        <w:t xml:space="preserve">new charter </w:t>
      </w:r>
      <w:r w:rsidRPr="00986CAB">
        <w:t>to the Board</w:t>
      </w:r>
      <w:r w:rsidR="00F029C6" w:rsidRPr="00986CAB">
        <w:t xml:space="preserve">. </w:t>
      </w:r>
    </w:p>
    <w:p w:rsidR="00A25AA4" w:rsidRDefault="00A25AA4" w:rsidP="00822102">
      <w:pPr>
        <w:autoSpaceDE w:val="0"/>
        <w:autoSpaceDN w:val="0"/>
        <w:adjustRightInd w:val="0"/>
      </w:pPr>
    </w:p>
    <w:p w:rsidR="00501A17" w:rsidRPr="00986CAB" w:rsidRDefault="00F029C6" w:rsidP="00822102">
      <w:pPr>
        <w:autoSpaceDE w:val="0"/>
        <w:autoSpaceDN w:val="0"/>
        <w:adjustRightInd w:val="0"/>
      </w:pPr>
      <w:r w:rsidRPr="00986CAB">
        <w:t xml:space="preserve">Chair Sagan and Ms. Stewart </w:t>
      </w:r>
      <w:r w:rsidR="00A25AA4">
        <w:t xml:space="preserve">reported on the </w:t>
      </w:r>
      <w:r w:rsidRPr="00986CAB">
        <w:t xml:space="preserve">public hearing </w:t>
      </w:r>
      <w:r w:rsidR="00A25AA4">
        <w:t xml:space="preserve">they attended. Chair Sagan said 34 people, including Jeff Riley, spoke in favor of the new charter. Ms. Stewart said students and alumni of the school spoke eloquently at the hearing in favor of the school. She added that the school provides a valuable model.  </w:t>
      </w:r>
    </w:p>
    <w:p w:rsidR="00C568D7" w:rsidRPr="00986CAB" w:rsidRDefault="00C568D7" w:rsidP="00822102">
      <w:pPr>
        <w:autoSpaceDE w:val="0"/>
        <w:autoSpaceDN w:val="0"/>
        <w:adjustRightInd w:val="0"/>
        <w:rPr>
          <w:b/>
          <w:bCs/>
        </w:rPr>
      </w:pPr>
    </w:p>
    <w:p w:rsidR="00C568D7" w:rsidRPr="00986CAB" w:rsidRDefault="00C568D7" w:rsidP="00822102">
      <w:pPr>
        <w:autoSpaceDE w:val="0"/>
        <w:autoSpaceDN w:val="0"/>
        <w:adjustRightInd w:val="0"/>
        <w:rPr>
          <w:b/>
          <w:bCs/>
        </w:rPr>
      </w:pPr>
      <w:r w:rsidRPr="00986CAB">
        <w:rPr>
          <w:b/>
          <w:bCs/>
        </w:rPr>
        <w:t>On a motion duly made and seconded, it was:</w:t>
      </w:r>
    </w:p>
    <w:p w:rsidR="00C568D7" w:rsidRPr="00986CAB" w:rsidRDefault="00C568D7" w:rsidP="00822102">
      <w:pPr>
        <w:autoSpaceDE w:val="0"/>
        <w:autoSpaceDN w:val="0"/>
        <w:adjustRightInd w:val="0"/>
        <w:rPr>
          <w:b/>
          <w:bCs/>
        </w:rPr>
      </w:pPr>
    </w:p>
    <w:p w:rsidR="00C568D7" w:rsidRPr="00986CAB" w:rsidRDefault="00C568D7" w:rsidP="00822102">
      <w:pPr>
        <w:pStyle w:val="BodyTextIndent2"/>
        <w:tabs>
          <w:tab w:val="left" w:pos="1440"/>
          <w:tab w:val="left" w:pos="1530"/>
          <w:tab w:val="left" w:pos="1980"/>
        </w:tabs>
        <w:spacing w:after="0" w:line="240" w:lineRule="auto"/>
        <w:ind w:left="1440" w:hanging="1440"/>
        <w:rPr>
          <w:b/>
          <w:szCs w:val="24"/>
        </w:rPr>
      </w:pPr>
      <w:r w:rsidRPr="00986CAB">
        <w:rPr>
          <w:b/>
          <w:szCs w:val="24"/>
        </w:rPr>
        <w:t>VOTED:</w:t>
      </w:r>
      <w:r w:rsidRPr="00986CAB">
        <w:rPr>
          <w:b/>
          <w:szCs w:val="24"/>
        </w:rPr>
        <w:tab/>
        <w:t xml:space="preserve">that the Board of Elementary and Secondary Education, in accordance with General </w:t>
      </w:r>
      <w:proofErr w:type="gramStart"/>
      <w:r w:rsidRPr="00986CAB">
        <w:rPr>
          <w:b/>
          <w:szCs w:val="24"/>
        </w:rPr>
        <w:t>Laws</w:t>
      </w:r>
      <w:proofErr w:type="gramEnd"/>
      <w:r w:rsidRPr="00986CAB">
        <w:rPr>
          <w:b/>
          <w:szCs w:val="24"/>
        </w:rPr>
        <w:t xml:space="preserve"> chapter 71, section 89, and 603 CMR 1.00, and subject to the conditions set forth below, hereby grants a charter to the following school, as recommended by the Commissioner.</w:t>
      </w:r>
    </w:p>
    <w:p w:rsidR="00C568D7" w:rsidRPr="00986CAB" w:rsidRDefault="00C568D7" w:rsidP="00822102">
      <w:pPr>
        <w:pStyle w:val="BodyTextIndent"/>
        <w:tabs>
          <w:tab w:val="left" w:pos="3240"/>
          <w:tab w:val="left" w:pos="5130"/>
        </w:tabs>
        <w:rPr>
          <w:b/>
          <w:szCs w:val="24"/>
        </w:rPr>
      </w:pPr>
      <w:r w:rsidRPr="00986CAB">
        <w:rPr>
          <w:b/>
          <w:szCs w:val="24"/>
        </w:rPr>
        <w:tab/>
        <w:t>Commonwealth Charter (Regional):</w:t>
      </w:r>
    </w:p>
    <w:p w:rsidR="00C568D7" w:rsidRPr="00986CAB" w:rsidRDefault="00C568D7" w:rsidP="00822102">
      <w:pPr>
        <w:pStyle w:val="BodyTextIndent"/>
        <w:tabs>
          <w:tab w:val="left" w:pos="3240"/>
          <w:tab w:val="left" w:pos="5130"/>
        </w:tabs>
        <w:rPr>
          <w:b/>
          <w:szCs w:val="24"/>
        </w:rPr>
      </w:pPr>
    </w:p>
    <w:p w:rsidR="00C568D7" w:rsidRPr="00986CAB" w:rsidRDefault="00C568D7" w:rsidP="00822102">
      <w:pPr>
        <w:ind w:left="2160" w:firstLine="720"/>
        <w:rPr>
          <w:b/>
        </w:rPr>
      </w:pPr>
      <w:r w:rsidRPr="00986CAB">
        <w:rPr>
          <w:b/>
        </w:rPr>
        <w:t>Phoenix Academy Public Charter High School, Lawrence</w:t>
      </w:r>
    </w:p>
    <w:p w:rsidR="00C568D7" w:rsidRPr="00986CAB" w:rsidRDefault="00C568D7" w:rsidP="00822102">
      <w:pPr>
        <w:tabs>
          <w:tab w:val="left" w:pos="1440"/>
          <w:tab w:val="left" w:pos="4320"/>
        </w:tabs>
        <w:ind w:left="2880"/>
        <w:rPr>
          <w:b/>
        </w:rPr>
      </w:pPr>
      <w:r w:rsidRPr="00986CAB">
        <w:rPr>
          <w:b/>
          <w:bCs/>
        </w:rPr>
        <w:t xml:space="preserve">Location: </w:t>
      </w:r>
      <w:r w:rsidRPr="00986CAB">
        <w:rPr>
          <w:b/>
          <w:bCs/>
        </w:rPr>
        <w:tab/>
      </w:r>
      <w:r w:rsidRPr="00986CAB">
        <w:rPr>
          <w:b/>
          <w:bCs/>
        </w:rPr>
        <w:tab/>
      </w:r>
      <w:r w:rsidRPr="00986CAB">
        <w:rPr>
          <w:b/>
          <w:bCs/>
        </w:rPr>
        <w:tab/>
      </w:r>
      <w:r w:rsidRPr="00986CAB">
        <w:rPr>
          <w:b/>
          <w:bCs/>
        </w:rPr>
        <w:tab/>
      </w:r>
      <w:r w:rsidRPr="00986CAB">
        <w:rPr>
          <w:b/>
        </w:rPr>
        <w:t>Lawrence</w:t>
      </w:r>
    </w:p>
    <w:p w:rsidR="00C568D7" w:rsidRPr="00986CAB" w:rsidRDefault="00C568D7" w:rsidP="00822102">
      <w:pPr>
        <w:tabs>
          <w:tab w:val="left" w:pos="1440"/>
          <w:tab w:val="left" w:pos="4320"/>
        </w:tabs>
        <w:ind w:left="6480" w:hanging="3600"/>
        <w:rPr>
          <w:b/>
          <w:bCs/>
        </w:rPr>
      </w:pPr>
      <w:r w:rsidRPr="00986CAB">
        <w:rPr>
          <w:b/>
        </w:rPr>
        <w:t>Charter Region:</w:t>
      </w:r>
      <w:r w:rsidRPr="00986CAB">
        <w:rPr>
          <w:b/>
        </w:rPr>
        <w:tab/>
        <w:t>Lawrence, Haverhill, Methuen</w:t>
      </w:r>
    </w:p>
    <w:p w:rsidR="00C568D7" w:rsidRPr="00986CAB" w:rsidRDefault="00986CAB" w:rsidP="00822102">
      <w:pPr>
        <w:tabs>
          <w:tab w:val="left" w:pos="1440"/>
          <w:tab w:val="left" w:pos="4320"/>
        </w:tabs>
        <w:ind w:left="2880"/>
        <w:rPr>
          <w:b/>
          <w:bCs/>
        </w:rPr>
      </w:pPr>
      <w:r>
        <w:rPr>
          <w:b/>
          <w:bCs/>
        </w:rPr>
        <w:t>Maximum Enrollment:</w:t>
      </w:r>
      <w:r>
        <w:rPr>
          <w:b/>
          <w:bCs/>
        </w:rPr>
        <w:tab/>
        <w:t xml:space="preserve">  </w:t>
      </w:r>
      <w:r>
        <w:rPr>
          <w:b/>
          <w:bCs/>
        </w:rPr>
        <w:tab/>
      </w:r>
      <w:r w:rsidR="00C568D7" w:rsidRPr="00986CAB">
        <w:rPr>
          <w:b/>
          <w:bCs/>
        </w:rPr>
        <w:t>250</w:t>
      </w:r>
    </w:p>
    <w:p w:rsidR="00C568D7" w:rsidRPr="00986CAB" w:rsidRDefault="00986CAB" w:rsidP="00822102">
      <w:pPr>
        <w:tabs>
          <w:tab w:val="left" w:pos="1440"/>
          <w:tab w:val="left" w:pos="4320"/>
        </w:tabs>
        <w:ind w:left="2880"/>
        <w:rPr>
          <w:b/>
          <w:bCs/>
        </w:rPr>
      </w:pPr>
      <w:r>
        <w:rPr>
          <w:b/>
          <w:bCs/>
        </w:rPr>
        <w:t xml:space="preserve">Grade Levels:  </w:t>
      </w:r>
      <w:r>
        <w:rPr>
          <w:b/>
          <w:bCs/>
        </w:rPr>
        <w:tab/>
      </w:r>
      <w:r>
        <w:rPr>
          <w:b/>
          <w:bCs/>
        </w:rPr>
        <w:tab/>
      </w:r>
      <w:r>
        <w:rPr>
          <w:b/>
          <w:bCs/>
        </w:rPr>
        <w:tab/>
      </w:r>
      <w:r w:rsidR="00C568D7" w:rsidRPr="00986CAB">
        <w:rPr>
          <w:b/>
          <w:bCs/>
        </w:rPr>
        <w:t>9-12</w:t>
      </w:r>
      <w:r w:rsidR="00C568D7" w:rsidRPr="00986CAB">
        <w:rPr>
          <w:b/>
          <w:bCs/>
        </w:rPr>
        <w:tab/>
      </w:r>
    </w:p>
    <w:p w:rsidR="00C568D7" w:rsidRPr="00986CAB" w:rsidRDefault="00C568D7" w:rsidP="00822102">
      <w:pPr>
        <w:ind w:left="2880"/>
        <w:rPr>
          <w:b/>
        </w:rPr>
      </w:pPr>
      <w:r w:rsidRPr="00986CAB">
        <w:rPr>
          <w:b/>
          <w:bCs/>
        </w:rPr>
        <w:t xml:space="preserve">Opening Year:  </w:t>
      </w:r>
      <w:r w:rsidRPr="00986CAB">
        <w:rPr>
          <w:b/>
          <w:bCs/>
        </w:rPr>
        <w:tab/>
      </w:r>
      <w:r w:rsidRPr="00986CAB">
        <w:rPr>
          <w:b/>
          <w:bCs/>
        </w:rPr>
        <w:tab/>
      </w:r>
      <w:r w:rsidRPr="00986CAB">
        <w:rPr>
          <w:b/>
          <w:bCs/>
        </w:rPr>
        <w:tab/>
        <w:t>FY2019</w:t>
      </w:r>
    </w:p>
    <w:p w:rsidR="00C568D7" w:rsidRPr="00986CAB" w:rsidRDefault="00C568D7" w:rsidP="00822102">
      <w:pPr>
        <w:tabs>
          <w:tab w:val="left" w:pos="1440"/>
          <w:tab w:val="left" w:pos="4320"/>
        </w:tabs>
        <w:ind w:left="9360" w:hanging="3600"/>
        <w:rPr>
          <w:b/>
          <w:bCs/>
        </w:rPr>
      </w:pPr>
      <w:r w:rsidRPr="00986CAB">
        <w:rPr>
          <w:b/>
          <w:bCs/>
        </w:rPr>
        <w:tab/>
      </w:r>
    </w:p>
    <w:p w:rsidR="00C568D7" w:rsidRPr="00986CAB" w:rsidRDefault="00C568D7" w:rsidP="00822102">
      <w:pPr>
        <w:ind w:left="1440"/>
        <w:rPr>
          <w:b/>
        </w:rPr>
      </w:pPr>
      <w:r w:rsidRPr="00986CAB">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establish, all of which shall be deemed conditions of the charter.</w:t>
      </w:r>
    </w:p>
    <w:p w:rsidR="0052533A" w:rsidRPr="008C6CB9" w:rsidRDefault="0052533A" w:rsidP="00822102">
      <w:pPr>
        <w:ind w:left="1440"/>
        <w:rPr>
          <w:sz w:val="23"/>
          <w:szCs w:val="23"/>
        </w:rPr>
      </w:pPr>
    </w:p>
    <w:p w:rsidR="00CD2CC3" w:rsidRPr="00986CAB" w:rsidRDefault="00CD2CC3" w:rsidP="00822102">
      <w:pPr>
        <w:pStyle w:val="BodyText"/>
        <w:kinsoku w:val="0"/>
        <w:overflowPunct w:val="0"/>
        <w:spacing w:after="0"/>
        <w:ind w:right="135"/>
        <w:rPr>
          <w:rFonts w:ascii="Times New Roman" w:hAnsi="Times New Roman" w:cs="Times New Roman"/>
          <w:sz w:val="24"/>
          <w:szCs w:val="24"/>
        </w:rPr>
      </w:pPr>
      <w:r w:rsidRPr="00986CAB">
        <w:rPr>
          <w:rFonts w:ascii="Times New Roman" w:hAnsi="Times New Roman" w:cs="Times New Roman"/>
          <w:sz w:val="24"/>
          <w:szCs w:val="24"/>
        </w:rPr>
        <w:t>The vote was unanimous.</w:t>
      </w:r>
    </w:p>
    <w:p w:rsidR="00C568D7" w:rsidRPr="00986CAB" w:rsidRDefault="00C568D7" w:rsidP="00822102">
      <w:pPr>
        <w:autoSpaceDE w:val="0"/>
        <w:autoSpaceDN w:val="0"/>
        <w:adjustRightInd w:val="0"/>
        <w:rPr>
          <w:b/>
          <w:bCs/>
        </w:rPr>
      </w:pPr>
    </w:p>
    <w:p w:rsidR="004A104E" w:rsidRPr="00986CAB" w:rsidRDefault="00CD2CC3" w:rsidP="00822102">
      <w:pPr>
        <w:autoSpaceDE w:val="0"/>
        <w:autoSpaceDN w:val="0"/>
        <w:adjustRightInd w:val="0"/>
        <w:rPr>
          <w:b/>
          <w:bCs/>
        </w:rPr>
      </w:pPr>
      <w:r w:rsidRPr="00986CAB">
        <w:rPr>
          <w:b/>
        </w:rPr>
        <w:t>Proposed Amendment to Charter: Veritas Preparatory Charter School, Springfield</w:t>
      </w:r>
    </w:p>
    <w:p w:rsidR="004A104E" w:rsidRPr="00986CAB" w:rsidRDefault="004A104E" w:rsidP="00822102">
      <w:pPr>
        <w:autoSpaceDE w:val="0"/>
        <w:autoSpaceDN w:val="0"/>
        <w:adjustRightInd w:val="0"/>
        <w:rPr>
          <w:bCs/>
        </w:rPr>
      </w:pPr>
    </w:p>
    <w:p w:rsidR="00203AA7" w:rsidRDefault="00F029C6" w:rsidP="00822102">
      <w:pPr>
        <w:widowControl/>
      </w:pPr>
      <w:r w:rsidRPr="00986CAB">
        <w:rPr>
          <w:color w:val="auto"/>
        </w:rPr>
        <w:t xml:space="preserve">Acting Commissioner </w:t>
      </w:r>
      <w:proofErr w:type="spellStart"/>
      <w:r w:rsidRPr="00986CAB">
        <w:rPr>
          <w:color w:val="auto"/>
        </w:rPr>
        <w:t>Wulfson</w:t>
      </w:r>
      <w:proofErr w:type="spellEnd"/>
      <w:r w:rsidR="00203AA7">
        <w:rPr>
          <w:color w:val="auto"/>
        </w:rPr>
        <w:t xml:space="preserve"> presented an overview of his </w:t>
      </w:r>
      <w:r w:rsidRPr="00986CAB">
        <w:rPr>
          <w:color w:val="auto"/>
        </w:rPr>
        <w:t xml:space="preserve">recommendation for an expansion of the </w:t>
      </w:r>
      <w:r w:rsidRPr="00986CAB">
        <w:t xml:space="preserve">Veritas Preparatory Charter School, Springfield. </w:t>
      </w:r>
      <w:r w:rsidRPr="00986CAB">
        <w:rPr>
          <w:color w:val="auto"/>
        </w:rPr>
        <w:t xml:space="preserve">Cliff Chuang, </w:t>
      </w:r>
      <w:r w:rsidR="00203AA7">
        <w:rPr>
          <w:color w:val="auto"/>
        </w:rPr>
        <w:t>Senior Associate Commissioner;</w:t>
      </w:r>
      <w:r w:rsidRPr="00986CAB">
        <w:rPr>
          <w:color w:val="auto"/>
        </w:rPr>
        <w:t xml:space="preserve"> </w:t>
      </w:r>
      <w:r w:rsidRPr="00986CAB">
        <w:rPr>
          <w:rFonts w:eastAsiaTheme="minorHAnsi"/>
          <w:color w:val="auto"/>
        </w:rPr>
        <w:t xml:space="preserve">Alison </w:t>
      </w:r>
      <w:proofErr w:type="spellStart"/>
      <w:r w:rsidRPr="00986CAB">
        <w:rPr>
          <w:rFonts w:eastAsiaTheme="minorHAnsi"/>
          <w:color w:val="auto"/>
        </w:rPr>
        <w:t>Bagg</w:t>
      </w:r>
      <w:proofErr w:type="spellEnd"/>
      <w:r w:rsidRPr="00986CAB">
        <w:rPr>
          <w:rFonts w:eastAsiaTheme="minorHAnsi"/>
          <w:color w:val="auto"/>
        </w:rPr>
        <w:t xml:space="preserve">, </w:t>
      </w:r>
      <w:r w:rsidRPr="00986CAB">
        <w:rPr>
          <w:color w:val="auto"/>
        </w:rPr>
        <w:t>Director of the Office of Char</w:t>
      </w:r>
      <w:r w:rsidR="00203AA7">
        <w:rPr>
          <w:color w:val="auto"/>
        </w:rPr>
        <w:t>ter Schools and School Redesign;</w:t>
      </w:r>
      <w:r w:rsidRPr="00986CAB">
        <w:rPr>
          <w:color w:val="auto"/>
        </w:rPr>
        <w:t xml:space="preserve"> and Brenton Stewart, School Development and Data Specialist were at the table to answer question</w:t>
      </w:r>
      <w:r w:rsidR="00203AA7">
        <w:rPr>
          <w:color w:val="auto"/>
        </w:rPr>
        <w:t>s</w:t>
      </w:r>
      <w:r w:rsidRPr="00986CAB">
        <w:rPr>
          <w:color w:val="auto"/>
        </w:rPr>
        <w:t>.</w:t>
      </w:r>
      <w:r w:rsidR="00781F8E" w:rsidRPr="00986CAB">
        <w:rPr>
          <w:color w:val="auto"/>
        </w:rPr>
        <w:t xml:space="preserve"> </w:t>
      </w:r>
      <w:r w:rsidRPr="00986CAB">
        <w:lastRenderedPageBreak/>
        <w:t xml:space="preserve">The Acting Commissioner noted this is </w:t>
      </w:r>
      <w:r w:rsidR="00203AA7">
        <w:t xml:space="preserve">the second time </w:t>
      </w:r>
      <w:r w:rsidRPr="00986CAB">
        <w:t>Veritas</w:t>
      </w:r>
      <w:r w:rsidR="00203AA7">
        <w:t xml:space="preserve"> has requested </w:t>
      </w:r>
      <w:r w:rsidRPr="00986CAB">
        <w:t>an expansion</w:t>
      </w:r>
      <w:r w:rsidR="00203AA7">
        <w:t>; the school as</w:t>
      </w:r>
      <w:r w:rsidRPr="00986CAB">
        <w:t xml:space="preserve">ked for a larger expansion a couple </w:t>
      </w:r>
      <w:r w:rsidR="00203AA7">
        <w:t xml:space="preserve">of </w:t>
      </w:r>
      <w:r w:rsidRPr="00986CAB">
        <w:t>years ago</w:t>
      </w:r>
      <w:r w:rsidR="00203AA7">
        <w:t xml:space="preserve"> and has now </w:t>
      </w:r>
      <w:r w:rsidRPr="00986CAB">
        <w:t xml:space="preserve">come back with a more modest proposal </w:t>
      </w:r>
      <w:r w:rsidR="00203AA7">
        <w:t>that is a right-</w:t>
      </w:r>
      <w:r w:rsidRPr="00986CAB">
        <w:t xml:space="preserve">sizing of the school based on </w:t>
      </w:r>
      <w:r w:rsidR="00203AA7">
        <w:t xml:space="preserve">its </w:t>
      </w:r>
      <w:r w:rsidRPr="00986CAB">
        <w:t xml:space="preserve">academic model. </w:t>
      </w:r>
    </w:p>
    <w:p w:rsidR="00203AA7" w:rsidRDefault="00203AA7" w:rsidP="00822102">
      <w:pPr>
        <w:widowControl/>
      </w:pPr>
    </w:p>
    <w:p w:rsidR="008D6BB7" w:rsidRDefault="00F029C6" w:rsidP="00822102">
      <w:pPr>
        <w:widowControl/>
      </w:pPr>
      <w:r w:rsidRPr="00986CAB">
        <w:t xml:space="preserve">Acting Commissioner </w:t>
      </w:r>
      <w:proofErr w:type="spellStart"/>
      <w:r w:rsidRPr="00986CAB">
        <w:t>Wulfson</w:t>
      </w:r>
      <w:proofErr w:type="spellEnd"/>
      <w:r w:rsidRPr="00986CAB">
        <w:t xml:space="preserve"> </w:t>
      </w:r>
      <w:r w:rsidR="00203AA7">
        <w:t xml:space="preserve">acknowledged that </w:t>
      </w:r>
      <w:r w:rsidR="00781F8E" w:rsidRPr="00986CAB">
        <w:t xml:space="preserve">Superintendent Warwick of Springfield </w:t>
      </w:r>
      <w:r w:rsidR="00203AA7">
        <w:t>is opposed to expanding the charter school. The Acting Commissioner said h</w:t>
      </w:r>
      <w:r w:rsidR="00781F8E" w:rsidRPr="00986CAB">
        <w:t>e believe</w:t>
      </w:r>
      <w:r w:rsidR="00203AA7">
        <w:t>s</w:t>
      </w:r>
      <w:r w:rsidR="00781F8E" w:rsidRPr="00986CAB">
        <w:t xml:space="preserve"> </w:t>
      </w:r>
      <w:r w:rsidR="00203AA7">
        <w:t>competition and choice are</w:t>
      </w:r>
      <w:r w:rsidR="00781F8E" w:rsidRPr="00986CAB">
        <w:t xml:space="preserve"> healthy and there is room for excellence</w:t>
      </w:r>
      <w:r w:rsidR="00203AA7">
        <w:t xml:space="preserve"> on both sides. Vice-</w:t>
      </w:r>
      <w:r w:rsidR="00781F8E" w:rsidRPr="00986CAB">
        <w:t xml:space="preserve">Chair Morton </w:t>
      </w:r>
      <w:r w:rsidR="008D6BB7">
        <w:t xml:space="preserve">said that on advice of Department counsel, he would recuse himself from participating in this matter because he serves as a member of the Springfield Empowerment Zone Board. Acting Commissioner </w:t>
      </w:r>
      <w:proofErr w:type="spellStart"/>
      <w:r w:rsidR="008D6BB7">
        <w:t>Wulfson</w:t>
      </w:r>
      <w:proofErr w:type="spellEnd"/>
      <w:r w:rsidR="008D6BB7">
        <w:t xml:space="preserve"> and Ms. Hopkins responded to a question from Ms. Stewart about the net school spending cap and how it affects Springfield. </w:t>
      </w:r>
    </w:p>
    <w:p w:rsidR="004A104E" w:rsidRPr="008C6CB9" w:rsidRDefault="004A104E" w:rsidP="00822102">
      <w:pPr>
        <w:autoSpaceDE w:val="0"/>
        <w:autoSpaceDN w:val="0"/>
        <w:adjustRightInd w:val="0"/>
        <w:rPr>
          <w:bCs/>
          <w:sz w:val="23"/>
          <w:szCs w:val="23"/>
        </w:rPr>
      </w:pPr>
    </w:p>
    <w:p w:rsidR="00795349" w:rsidRPr="00986CAB" w:rsidRDefault="00795349" w:rsidP="00822102">
      <w:pPr>
        <w:autoSpaceDE w:val="0"/>
        <w:autoSpaceDN w:val="0"/>
        <w:adjustRightInd w:val="0"/>
        <w:rPr>
          <w:b/>
          <w:bCs/>
        </w:rPr>
      </w:pPr>
      <w:r w:rsidRPr="00986CAB">
        <w:rPr>
          <w:b/>
          <w:bCs/>
        </w:rPr>
        <w:t>On a motion duly made and seconded, it was:</w:t>
      </w:r>
    </w:p>
    <w:p w:rsidR="00795349" w:rsidRPr="00986CAB" w:rsidRDefault="00795349" w:rsidP="00822102">
      <w:pPr>
        <w:autoSpaceDE w:val="0"/>
        <w:autoSpaceDN w:val="0"/>
        <w:adjustRightInd w:val="0"/>
        <w:rPr>
          <w:b/>
          <w:bCs/>
        </w:rPr>
      </w:pPr>
    </w:p>
    <w:p w:rsidR="00795349" w:rsidRPr="00986CAB" w:rsidRDefault="00795349" w:rsidP="00822102">
      <w:pPr>
        <w:pStyle w:val="BodyTextIndent3"/>
        <w:spacing w:after="0"/>
        <w:ind w:left="1440" w:hanging="1440"/>
        <w:rPr>
          <w:b/>
          <w:sz w:val="24"/>
          <w:szCs w:val="24"/>
        </w:rPr>
      </w:pPr>
      <w:r w:rsidRPr="00986CAB">
        <w:rPr>
          <w:b/>
          <w:sz w:val="24"/>
          <w:szCs w:val="24"/>
        </w:rPr>
        <w:t>VOTED:</w:t>
      </w:r>
      <w:r w:rsidRPr="00986CAB">
        <w:rPr>
          <w:b/>
          <w:sz w:val="24"/>
          <w:szCs w:val="24"/>
        </w:rPr>
        <w:tab/>
        <w:t xml:space="preserve">that the Board of Elementary and Secondary Education, in accordance with General </w:t>
      </w:r>
      <w:proofErr w:type="gramStart"/>
      <w:r w:rsidRPr="00986CAB">
        <w:rPr>
          <w:b/>
          <w:sz w:val="24"/>
          <w:szCs w:val="24"/>
        </w:rPr>
        <w:t>Laws</w:t>
      </w:r>
      <w:proofErr w:type="gramEnd"/>
      <w:r w:rsidRPr="00986CAB">
        <w:rPr>
          <w:b/>
          <w:sz w:val="24"/>
          <w:szCs w:val="24"/>
        </w:rPr>
        <w:t xml:space="preserve"> chapter 71, section 89, and 603 CMR 1.00, hereby amends the Commonwealth charter granted to the following school, as presented by the Commissioner:</w:t>
      </w:r>
    </w:p>
    <w:p w:rsidR="00795349" w:rsidRPr="00986CAB" w:rsidRDefault="00795349" w:rsidP="00822102">
      <w:pPr>
        <w:pStyle w:val="BodyTextIndent3"/>
        <w:spacing w:after="0"/>
        <w:ind w:left="2160"/>
        <w:rPr>
          <w:b/>
          <w:sz w:val="24"/>
          <w:szCs w:val="24"/>
        </w:rPr>
      </w:pPr>
      <w:r w:rsidRPr="00986CAB">
        <w:rPr>
          <w:b/>
          <w:sz w:val="24"/>
          <w:szCs w:val="24"/>
        </w:rPr>
        <w:t>Veritas Preparatory Charter School (enrollment increase from 324 to 432)</w:t>
      </w:r>
    </w:p>
    <w:p w:rsidR="00795349" w:rsidRPr="00986CAB" w:rsidRDefault="00795349" w:rsidP="00822102">
      <w:pPr>
        <w:tabs>
          <w:tab w:val="left" w:pos="1440"/>
          <w:tab w:val="left" w:pos="4320"/>
        </w:tabs>
        <w:ind w:left="2880"/>
        <w:rPr>
          <w:b/>
          <w:bCs/>
        </w:rPr>
      </w:pPr>
      <w:r w:rsidRPr="00986CAB">
        <w:rPr>
          <w:b/>
          <w:bCs/>
        </w:rPr>
        <w:t xml:space="preserve">Location: </w:t>
      </w:r>
      <w:r w:rsidRPr="00986CAB">
        <w:rPr>
          <w:b/>
          <w:bCs/>
        </w:rPr>
        <w:tab/>
      </w:r>
      <w:r w:rsidRPr="00986CAB">
        <w:rPr>
          <w:b/>
          <w:bCs/>
        </w:rPr>
        <w:tab/>
      </w:r>
      <w:r w:rsidRPr="00986CAB">
        <w:rPr>
          <w:b/>
          <w:bCs/>
        </w:rPr>
        <w:tab/>
        <w:t>Springfield</w:t>
      </w:r>
    </w:p>
    <w:p w:rsidR="00795349" w:rsidRPr="00986CAB" w:rsidRDefault="00986CAB" w:rsidP="00822102">
      <w:pPr>
        <w:tabs>
          <w:tab w:val="left" w:pos="1440"/>
          <w:tab w:val="left" w:pos="4320"/>
        </w:tabs>
        <w:ind w:left="2880"/>
        <w:rPr>
          <w:b/>
          <w:bCs/>
        </w:rPr>
      </w:pPr>
      <w:r>
        <w:rPr>
          <w:b/>
          <w:bCs/>
        </w:rPr>
        <w:t>Maximum Enrollment:</w:t>
      </w:r>
      <w:r>
        <w:rPr>
          <w:b/>
          <w:bCs/>
        </w:rPr>
        <w:tab/>
      </w:r>
      <w:r w:rsidR="00795349" w:rsidRPr="00986CAB">
        <w:rPr>
          <w:b/>
          <w:bCs/>
        </w:rPr>
        <w:t>432</w:t>
      </w:r>
    </w:p>
    <w:p w:rsidR="00795349" w:rsidRPr="00986CAB" w:rsidRDefault="00795349" w:rsidP="00822102">
      <w:pPr>
        <w:tabs>
          <w:tab w:val="left" w:pos="1440"/>
          <w:tab w:val="left" w:pos="4320"/>
        </w:tabs>
        <w:ind w:left="2880"/>
        <w:rPr>
          <w:b/>
          <w:bCs/>
        </w:rPr>
      </w:pPr>
      <w:r w:rsidRPr="00986CAB">
        <w:rPr>
          <w:b/>
          <w:bCs/>
        </w:rPr>
        <w:t xml:space="preserve">Grades Served:  </w:t>
      </w:r>
      <w:r w:rsidRPr="00986CAB">
        <w:rPr>
          <w:b/>
          <w:bCs/>
        </w:rPr>
        <w:tab/>
      </w:r>
      <w:r w:rsidRPr="00986CAB">
        <w:rPr>
          <w:b/>
          <w:bCs/>
        </w:rPr>
        <w:tab/>
        <w:t>5-8</w:t>
      </w:r>
    </w:p>
    <w:p w:rsidR="00795349" w:rsidRPr="00986CAB" w:rsidRDefault="00986CAB" w:rsidP="00822102">
      <w:pPr>
        <w:tabs>
          <w:tab w:val="left" w:pos="1440"/>
          <w:tab w:val="left" w:pos="4320"/>
        </w:tabs>
        <w:ind w:left="2880"/>
        <w:rPr>
          <w:b/>
          <w:bCs/>
        </w:rPr>
      </w:pPr>
      <w:r>
        <w:rPr>
          <w:b/>
          <w:bCs/>
        </w:rPr>
        <w:t xml:space="preserve">Effective year:  </w:t>
      </w:r>
      <w:r>
        <w:rPr>
          <w:b/>
          <w:bCs/>
        </w:rPr>
        <w:tab/>
      </w:r>
      <w:r>
        <w:rPr>
          <w:b/>
          <w:bCs/>
        </w:rPr>
        <w:tab/>
      </w:r>
      <w:r w:rsidR="00795349" w:rsidRPr="00986CAB">
        <w:rPr>
          <w:b/>
          <w:bCs/>
        </w:rPr>
        <w:t>FY2019</w:t>
      </w:r>
    </w:p>
    <w:p w:rsidR="00795349" w:rsidRPr="00986CAB" w:rsidRDefault="00795349" w:rsidP="00822102">
      <w:pPr>
        <w:tabs>
          <w:tab w:val="left" w:pos="1440"/>
          <w:tab w:val="left" w:pos="4320"/>
        </w:tabs>
        <w:ind w:left="2880"/>
        <w:rPr>
          <w:b/>
          <w:bCs/>
        </w:rPr>
      </w:pPr>
    </w:p>
    <w:p w:rsidR="0052533A" w:rsidRPr="00986CAB" w:rsidRDefault="00795349" w:rsidP="00822102">
      <w:pPr>
        <w:pStyle w:val="BodyTextIndent3"/>
        <w:spacing w:after="0"/>
        <w:ind w:left="1440"/>
        <w:rPr>
          <w:b/>
          <w:sz w:val="24"/>
          <w:szCs w:val="24"/>
        </w:rPr>
      </w:pPr>
      <w:r w:rsidRPr="00986CAB">
        <w:rPr>
          <w:b/>
          <w:sz w:val="24"/>
          <w:szCs w:val="24"/>
        </w:rPr>
        <w:t>Veritas Preparatory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8D6BB7" w:rsidRDefault="008D6BB7" w:rsidP="00822102">
      <w:pPr>
        <w:autoSpaceDE w:val="0"/>
        <w:autoSpaceDN w:val="0"/>
        <w:adjustRightInd w:val="0"/>
        <w:rPr>
          <w:bCs/>
        </w:rPr>
      </w:pPr>
    </w:p>
    <w:p w:rsidR="004A104E" w:rsidRPr="00FB24F4" w:rsidRDefault="008D6BB7" w:rsidP="00822102">
      <w:pPr>
        <w:autoSpaceDE w:val="0"/>
        <w:autoSpaceDN w:val="0"/>
        <w:adjustRightInd w:val="0"/>
        <w:rPr>
          <w:bCs/>
        </w:rPr>
      </w:pPr>
      <w:r>
        <w:rPr>
          <w:bCs/>
        </w:rPr>
        <w:t>The motion carried with 8 members in favor</w:t>
      </w:r>
      <w:r w:rsidR="00814BD9">
        <w:rPr>
          <w:bCs/>
        </w:rPr>
        <w:t xml:space="preserve"> and none opposed</w:t>
      </w:r>
      <w:r>
        <w:rPr>
          <w:bCs/>
        </w:rPr>
        <w:t xml:space="preserve">. Vice-Chair Morton, Mr. Doherty, and Ms. Stewart abstained. </w:t>
      </w:r>
    </w:p>
    <w:p w:rsidR="00667B7D" w:rsidRPr="00FB24F4" w:rsidRDefault="00667B7D" w:rsidP="00822102">
      <w:pPr>
        <w:autoSpaceDE w:val="0"/>
        <w:autoSpaceDN w:val="0"/>
        <w:adjustRightInd w:val="0"/>
        <w:rPr>
          <w:bCs/>
        </w:rPr>
      </w:pPr>
    </w:p>
    <w:p w:rsidR="00060579" w:rsidRDefault="00667B7D" w:rsidP="00822102">
      <w:pPr>
        <w:autoSpaceDE w:val="0"/>
        <w:autoSpaceDN w:val="0"/>
        <w:adjustRightInd w:val="0"/>
        <w:rPr>
          <w:bCs/>
        </w:rPr>
      </w:pPr>
      <w:r w:rsidRPr="00FB24F4">
        <w:rPr>
          <w:bCs/>
        </w:rPr>
        <w:t xml:space="preserve">Acting Commissioner </w:t>
      </w:r>
      <w:proofErr w:type="spellStart"/>
      <w:r w:rsidRPr="00FB24F4">
        <w:rPr>
          <w:bCs/>
        </w:rPr>
        <w:t>Wulfson</w:t>
      </w:r>
      <w:proofErr w:type="spellEnd"/>
      <w:r w:rsidRPr="00FB24F4">
        <w:rPr>
          <w:bCs/>
        </w:rPr>
        <w:t xml:space="preserve"> acknowledge</w:t>
      </w:r>
      <w:r w:rsidR="00814BD9">
        <w:rPr>
          <w:bCs/>
        </w:rPr>
        <w:t>d</w:t>
      </w:r>
      <w:r w:rsidRPr="00FB24F4">
        <w:rPr>
          <w:bCs/>
        </w:rPr>
        <w:t xml:space="preserve"> the frustration </w:t>
      </w:r>
      <w:r w:rsidR="00814BD9">
        <w:rPr>
          <w:bCs/>
        </w:rPr>
        <w:t xml:space="preserve">expressed </w:t>
      </w:r>
      <w:r w:rsidR="00B87A34" w:rsidRPr="00FB24F4">
        <w:rPr>
          <w:bCs/>
        </w:rPr>
        <w:t xml:space="preserve">during public comment </w:t>
      </w:r>
      <w:r w:rsidR="00814BD9">
        <w:rPr>
          <w:bCs/>
        </w:rPr>
        <w:t xml:space="preserve">about </w:t>
      </w:r>
      <w:r w:rsidR="00B87A34" w:rsidRPr="00FB24F4">
        <w:rPr>
          <w:bCs/>
        </w:rPr>
        <w:t xml:space="preserve">not recommending </w:t>
      </w:r>
      <w:r w:rsidR="001025EC">
        <w:rPr>
          <w:bCs/>
        </w:rPr>
        <w:t xml:space="preserve">a new charter </w:t>
      </w:r>
      <w:r w:rsidR="00435375">
        <w:rPr>
          <w:bCs/>
        </w:rPr>
        <w:t xml:space="preserve">or </w:t>
      </w:r>
      <w:r w:rsidR="001025EC">
        <w:rPr>
          <w:bCs/>
        </w:rPr>
        <w:t xml:space="preserve">expansion of an existing charter school in </w:t>
      </w:r>
      <w:r w:rsidR="00B87A34" w:rsidRPr="00FB24F4">
        <w:rPr>
          <w:bCs/>
        </w:rPr>
        <w:t xml:space="preserve">Lynn </w:t>
      </w:r>
      <w:r w:rsidR="001025EC">
        <w:rPr>
          <w:bCs/>
        </w:rPr>
        <w:t>because Lynn is no longer in the lowest 1</w:t>
      </w:r>
      <w:r w:rsidR="00B87A34" w:rsidRPr="00FB24F4">
        <w:rPr>
          <w:bCs/>
        </w:rPr>
        <w:t>0 percent</w:t>
      </w:r>
      <w:r w:rsidR="001025EC">
        <w:rPr>
          <w:bCs/>
        </w:rPr>
        <w:t xml:space="preserve"> </w:t>
      </w:r>
      <w:r w:rsidR="00435375">
        <w:rPr>
          <w:bCs/>
        </w:rPr>
        <w:t xml:space="preserve">for </w:t>
      </w:r>
      <w:r w:rsidR="001025EC">
        <w:rPr>
          <w:bCs/>
        </w:rPr>
        <w:t>district performance</w:t>
      </w:r>
      <w:r w:rsidR="00B87A34" w:rsidRPr="00FB24F4">
        <w:rPr>
          <w:bCs/>
        </w:rPr>
        <w:t xml:space="preserve">. </w:t>
      </w:r>
      <w:r w:rsidR="00435375">
        <w:rPr>
          <w:bCs/>
        </w:rPr>
        <w:t xml:space="preserve">He said this </w:t>
      </w:r>
      <w:r w:rsidR="00B87A34" w:rsidRPr="00FB24F4">
        <w:rPr>
          <w:bCs/>
        </w:rPr>
        <w:t>is frustrating for the applicant groups and for</w:t>
      </w:r>
      <w:r w:rsidR="00435375">
        <w:rPr>
          <w:bCs/>
        </w:rPr>
        <w:t xml:space="preserve"> the Department</w:t>
      </w:r>
      <w:r w:rsidR="00B87A34" w:rsidRPr="00FB24F4">
        <w:rPr>
          <w:bCs/>
        </w:rPr>
        <w:t>.</w:t>
      </w:r>
      <w:r w:rsidR="00321A36" w:rsidRPr="00FB24F4">
        <w:rPr>
          <w:bCs/>
        </w:rPr>
        <w:t xml:space="preserve"> </w:t>
      </w:r>
      <w:r w:rsidR="00435375">
        <w:rPr>
          <w:bCs/>
        </w:rPr>
        <w:t xml:space="preserve">Referring to the informational memo </w:t>
      </w:r>
      <w:r w:rsidR="00060579">
        <w:rPr>
          <w:bCs/>
        </w:rPr>
        <w:t xml:space="preserve">he </w:t>
      </w:r>
      <w:r w:rsidR="00435375">
        <w:rPr>
          <w:bCs/>
        </w:rPr>
        <w:t xml:space="preserve">provided to the Board, he said Massachusetts has </w:t>
      </w:r>
      <w:r w:rsidR="00E90853" w:rsidRPr="00FB24F4">
        <w:rPr>
          <w:bCs/>
        </w:rPr>
        <w:t>a complicate</w:t>
      </w:r>
      <w:r w:rsidR="00435375">
        <w:rPr>
          <w:bCs/>
        </w:rPr>
        <w:t xml:space="preserve">d system of charter school caps tied to factors that fluctuate, including net school spending and academic performance. </w:t>
      </w:r>
      <w:r w:rsidR="00E90853" w:rsidRPr="00FB24F4">
        <w:rPr>
          <w:bCs/>
        </w:rPr>
        <w:t xml:space="preserve">The Acting Commissioner </w:t>
      </w:r>
      <w:r w:rsidR="00435375">
        <w:rPr>
          <w:bCs/>
        </w:rPr>
        <w:t xml:space="preserve">said the Department does its best to </w:t>
      </w:r>
      <w:r w:rsidR="00E90853" w:rsidRPr="00FB24F4">
        <w:rPr>
          <w:bCs/>
        </w:rPr>
        <w:t>manage the process</w:t>
      </w:r>
      <w:r w:rsidR="00435375">
        <w:rPr>
          <w:bCs/>
        </w:rPr>
        <w:t>, and it does not take a big swing in performance for a district to move in</w:t>
      </w:r>
      <w:r w:rsidR="00060579">
        <w:rPr>
          <w:bCs/>
        </w:rPr>
        <w:t>to</w:t>
      </w:r>
      <w:r w:rsidR="00435375">
        <w:rPr>
          <w:bCs/>
        </w:rPr>
        <w:t xml:space="preserve"> or out of the lowest 10 percent. He said if he were </w:t>
      </w:r>
      <w:r w:rsidR="0085310C" w:rsidRPr="00FB24F4">
        <w:rPr>
          <w:bCs/>
        </w:rPr>
        <w:t>to recommend seats now, these seats would disappear next year.</w:t>
      </w:r>
      <w:r w:rsidR="00D463EC" w:rsidRPr="00FB24F4">
        <w:rPr>
          <w:bCs/>
        </w:rPr>
        <w:t xml:space="preserve"> </w:t>
      </w:r>
    </w:p>
    <w:p w:rsidR="00060579" w:rsidRDefault="00060579" w:rsidP="00822102">
      <w:pPr>
        <w:autoSpaceDE w:val="0"/>
        <w:autoSpaceDN w:val="0"/>
        <w:adjustRightInd w:val="0"/>
        <w:rPr>
          <w:bCs/>
        </w:rPr>
      </w:pPr>
    </w:p>
    <w:p w:rsidR="00435375" w:rsidRDefault="00D463EC" w:rsidP="00822102">
      <w:pPr>
        <w:autoSpaceDE w:val="0"/>
        <w:autoSpaceDN w:val="0"/>
        <w:adjustRightInd w:val="0"/>
        <w:rPr>
          <w:bCs/>
        </w:rPr>
      </w:pPr>
      <w:r w:rsidRPr="00FB24F4">
        <w:rPr>
          <w:bCs/>
        </w:rPr>
        <w:t xml:space="preserve">Acting Commissioner </w:t>
      </w:r>
      <w:proofErr w:type="spellStart"/>
      <w:r w:rsidRPr="00FB24F4">
        <w:rPr>
          <w:bCs/>
        </w:rPr>
        <w:t>Wulfson</w:t>
      </w:r>
      <w:proofErr w:type="spellEnd"/>
      <w:r w:rsidRPr="00FB24F4">
        <w:rPr>
          <w:bCs/>
        </w:rPr>
        <w:t xml:space="preserve"> </w:t>
      </w:r>
      <w:r w:rsidR="00435375">
        <w:rPr>
          <w:bCs/>
        </w:rPr>
        <w:t xml:space="preserve">said he </w:t>
      </w:r>
      <w:r w:rsidRPr="00FB24F4">
        <w:rPr>
          <w:bCs/>
        </w:rPr>
        <w:t xml:space="preserve">has asked </w:t>
      </w:r>
      <w:r w:rsidR="00435375">
        <w:rPr>
          <w:bCs/>
        </w:rPr>
        <w:t xml:space="preserve">Department </w:t>
      </w:r>
      <w:r w:rsidRPr="00FB24F4">
        <w:rPr>
          <w:bCs/>
        </w:rPr>
        <w:t>staff</w:t>
      </w:r>
      <w:r w:rsidR="00435375">
        <w:rPr>
          <w:bCs/>
        </w:rPr>
        <w:t xml:space="preserve"> from the </w:t>
      </w:r>
      <w:r w:rsidRPr="00FB24F4">
        <w:rPr>
          <w:bCs/>
        </w:rPr>
        <w:t>Charter School and School Finance office</w:t>
      </w:r>
      <w:r w:rsidR="00435375">
        <w:rPr>
          <w:bCs/>
        </w:rPr>
        <w:t>s</w:t>
      </w:r>
      <w:r w:rsidRPr="00FB24F4">
        <w:rPr>
          <w:bCs/>
        </w:rPr>
        <w:t xml:space="preserve"> </w:t>
      </w:r>
      <w:r w:rsidR="00435375">
        <w:rPr>
          <w:bCs/>
        </w:rPr>
        <w:t xml:space="preserve">to </w:t>
      </w:r>
      <w:r w:rsidRPr="00FB24F4">
        <w:rPr>
          <w:bCs/>
        </w:rPr>
        <w:t xml:space="preserve">work with stakeholder groups to review our administrative process, timeline, and regulations to see if </w:t>
      </w:r>
      <w:r w:rsidR="00435375">
        <w:rPr>
          <w:bCs/>
        </w:rPr>
        <w:t xml:space="preserve">we could do anything, short of amending the statute, to </w:t>
      </w:r>
      <w:r w:rsidRPr="00FB24F4">
        <w:rPr>
          <w:bCs/>
        </w:rPr>
        <w:t xml:space="preserve">make this process smoother. </w:t>
      </w:r>
      <w:r w:rsidR="00435375">
        <w:rPr>
          <w:bCs/>
        </w:rPr>
        <w:t xml:space="preserve">He </w:t>
      </w:r>
      <w:r w:rsidR="00060579">
        <w:rPr>
          <w:bCs/>
        </w:rPr>
        <w:t xml:space="preserve">noted </w:t>
      </w:r>
      <w:r w:rsidR="002C1B9C" w:rsidRPr="00FB24F4">
        <w:rPr>
          <w:bCs/>
        </w:rPr>
        <w:t>there is no appetite in the Legislature</w:t>
      </w:r>
      <w:r w:rsidR="00894288" w:rsidRPr="00FB24F4">
        <w:rPr>
          <w:bCs/>
        </w:rPr>
        <w:t xml:space="preserve"> to reopen any </w:t>
      </w:r>
      <w:r w:rsidR="009F02D3" w:rsidRPr="00FB24F4">
        <w:rPr>
          <w:bCs/>
        </w:rPr>
        <w:t xml:space="preserve">part of the </w:t>
      </w:r>
      <w:r w:rsidR="009F02D3" w:rsidRPr="00FB24F4">
        <w:rPr>
          <w:bCs/>
        </w:rPr>
        <w:lastRenderedPageBreak/>
        <w:t>statu</w:t>
      </w:r>
      <w:r w:rsidR="00435375">
        <w:rPr>
          <w:bCs/>
        </w:rPr>
        <w:t>t</w:t>
      </w:r>
      <w:r w:rsidR="009F02D3" w:rsidRPr="00FB24F4">
        <w:rPr>
          <w:bCs/>
        </w:rPr>
        <w:t>e that has to do with the caps</w:t>
      </w:r>
      <w:r w:rsidR="002C1B9C" w:rsidRPr="00FB24F4">
        <w:rPr>
          <w:bCs/>
        </w:rPr>
        <w:t xml:space="preserve">. </w:t>
      </w:r>
    </w:p>
    <w:p w:rsidR="00435375" w:rsidRDefault="00435375" w:rsidP="00822102">
      <w:pPr>
        <w:autoSpaceDE w:val="0"/>
        <w:autoSpaceDN w:val="0"/>
        <w:adjustRightInd w:val="0"/>
        <w:rPr>
          <w:bCs/>
        </w:rPr>
      </w:pPr>
    </w:p>
    <w:p w:rsidR="001A6737" w:rsidRPr="00FB24F4" w:rsidRDefault="002C1B9C" w:rsidP="00822102">
      <w:pPr>
        <w:autoSpaceDE w:val="0"/>
        <w:autoSpaceDN w:val="0"/>
        <w:adjustRightInd w:val="0"/>
        <w:rPr>
          <w:bCs/>
        </w:rPr>
      </w:pPr>
      <w:r w:rsidRPr="00FB24F4">
        <w:rPr>
          <w:bCs/>
        </w:rPr>
        <w:t xml:space="preserve">Acting Commissioner </w:t>
      </w:r>
      <w:proofErr w:type="spellStart"/>
      <w:r w:rsidRPr="00FB24F4">
        <w:rPr>
          <w:bCs/>
        </w:rPr>
        <w:t>Wulfson</w:t>
      </w:r>
      <w:proofErr w:type="spellEnd"/>
      <w:r w:rsidRPr="00FB24F4">
        <w:rPr>
          <w:bCs/>
        </w:rPr>
        <w:t xml:space="preserve"> said </w:t>
      </w:r>
      <w:r w:rsidR="00435375">
        <w:rPr>
          <w:bCs/>
        </w:rPr>
        <w:t xml:space="preserve">his </w:t>
      </w:r>
      <w:r w:rsidR="009F02D3" w:rsidRPr="00FB24F4">
        <w:rPr>
          <w:bCs/>
        </w:rPr>
        <w:t xml:space="preserve">decision not to recommend </w:t>
      </w:r>
      <w:r w:rsidR="00435375">
        <w:rPr>
          <w:bCs/>
        </w:rPr>
        <w:t xml:space="preserve">a new charter or expansion of an existing charter does not reflect </w:t>
      </w:r>
      <w:r w:rsidR="009F02D3" w:rsidRPr="00FB24F4">
        <w:rPr>
          <w:bCs/>
        </w:rPr>
        <w:t xml:space="preserve">on the groups involved </w:t>
      </w:r>
      <w:r w:rsidR="00435375">
        <w:rPr>
          <w:bCs/>
        </w:rPr>
        <w:t xml:space="preserve">or the merits of their proposals; we simply do not have </w:t>
      </w:r>
      <w:r w:rsidR="0065111B">
        <w:rPr>
          <w:bCs/>
        </w:rPr>
        <w:t xml:space="preserve">leeway under the statute. </w:t>
      </w:r>
      <w:r w:rsidR="0085310C" w:rsidRPr="00FB24F4">
        <w:rPr>
          <w:bCs/>
        </w:rPr>
        <w:t xml:space="preserve">Chair Sagan said the Board </w:t>
      </w:r>
      <w:r w:rsidR="0065111B">
        <w:rPr>
          <w:bCs/>
        </w:rPr>
        <w:t xml:space="preserve">appreciates the efforts of the </w:t>
      </w:r>
      <w:r w:rsidR="00326571" w:rsidRPr="00FB24F4">
        <w:rPr>
          <w:bCs/>
        </w:rPr>
        <w:t xml:space="preserve">groups and </w:t>
      </w:r>
      <w:r w:rsidR="0065111B">
        <w:rPr>
          <w:bCs/>
        </w:rPr>
        <w:t xml:space="preserve">understands </w:t>
      </w:r>
      <w:r w:rsidR="0085310C" w:rsidRPr="00FB24F4">
        <w:rPr>
          <w:bCs/>
        </w:rPr>
        <w:t>the frustration of the parents</w:t>
      </w:r>
      <w:r w:rsidR="0065111B">
        <w:rPr>
          <w:bCs/>
        </w:rPr>
        <w:t>,</w:t>
      </w:r>
      <w:r w:rsidR="0085310C" w:rsidRPr="00FB24F4">
        <w:rPr>
          <w:bCs/>
        </w:rPr>
        <w:t xml:space="preserve"> but we have to follow the law. </w:t>
      </w:r>
      <w:r w:rsidR="0065111B">
        <w:rPr>
          <w:bCs/>
        </w:rPr>
        <w:t xml:space="preserve">He added that he is </w:t>
      </w:r>
      <w:r w:rsidR="0085310C" w:rsidRPr="00FB24F4">
        <w:rPr>
          <w:bCs/>
        </w:rPr>
        <w:t xml:space="preserve">not sure what the solution is but </w:t>
      </w:r>
      <w:r w:rsidR="0065111B">
        <w:rPr>
          <w:bCs/>
        </w:rPr>
        <w:t xml:space="preserve">the Board and Commissioner </w:t>
      </w:r>
      <w:r w:rsidR="00326571" w:rsidRPr="00FB24F4">
        <w:rPr>
          <w:bCs/>
        </w:rPr>
        <w:t xml:space="preserve">will continue to </w:t>
      </w:r>
      <w:r w:rsidR="0065111B">
        <w:rPr>
          <w:bCs/>
        </w:rPr>
        <w:t>seek a solution</w:t>
      </w:r>
      <w:r w:rsidRPr="00FB24F4">
        <w:rPr>
          <w:bCs/>
        </w:rPr>
        <w:t>.</w:t>
      </w:r>
      <w:r w:rsidR="00326571" w:rsidRPr="00FB24F4">
        <w:rPr>
          <w:bCs/>
        </w:rPr>
        <w:t xml:space="preserve"> </w:t>
      </w:r>
    </w:p>
    <w:p w:rsidR="00B83555" w:rsidRPr="00FB24F4" w:rsidRDefault="00B83555" w:rsidP="00822102">
      <w:pPr>
        <w:autoSpaceDE w:val="0"/>
        <w:autoSpaceDN w:val="0"/>
        <w:adjustRightInd w:val="0"/>
        <w:rPr>
          <w:bCs/>
          <w:highlight w:val="yellow"/>
        </w:rPr>
      </w:pPr>
    </w:p>
    <w:p w:rsidR="00B83555" w:rsidRPr="00FB24F4" w:rsidRDefault="00B83555" w:rsidP="00822102">
      <w:pPr>
        <w:autoSpaceDE w:val="0"/>
        <w:autoSpaceDN w:val="0"/>
        <w:adjustRightInd w:val="0"/>
        <w:rPr>
          <w:bCs/>
        </w:rPr>
      </w:pPr>
      <w:r w:rsidRPr="00FB24F4">
        <w:rPr>
          <w:bCs/>
        </w:rPr>
        <w:t xml:space="preserve">Ms. McKenna </w:t>
      </w:r>
      <w:r w:rsidR="0065111B">
        <w:rPr>
          <w:bCs/>
        </w:rPr>
        <w:t xml:space="preserve">commented </w:t>
      </w:r>
      <w:r w:rsidRPr="00FB24F4">
        <w:rPr>
          <w:bCs/>
        </w:rPr>
        <w:t>that we were in th</w:t>
      </w:r>
      <w:r w:rsidR="0065111B">
        <w:rPr>
          <w:bCs/>
        </w:rPr>
        <w:t>is</w:t>
      </w:r>
      <w:r w:rsidRPr="00FB24F4">
        <w:rPr>
          <w:bCs/>
        </w:rPr>
        <w:t xml:space="preserve"> situation four years ago and said we </w:t>
      </w:r>
      <w:r w:rsidR="001025EC">
        <w:rPr>
          <w:bCs/>
        </w:rPr>
        <w:t xml:space="preserve">would not let it </w:t>
      </w:r>
      <w:r w:rsidRPr="00FB24F4">
        <w:rPr>
          <w:bCs/>
        </w:rPr>
        <w:t>happen</w:t>
      </w:r>
      <w:r w:rsidR="001025EC">
        <w:rPr>
          <w:bCs/>
        </w:rPr>
        <w:t xml:space="preserve"> again</w:t>
      </w:r>
      <w:r w:rsidRPr="00FB24F4">
        <w:rPr>
          <w:bCs/>
        </w:rPr>
        <w:t xml:space="preserve">. </w:t>
      </w:r>
      <w:r w:rsidR="001025EC">
        <w:rPr>
          <w:bCs/>
        </w:rPr>
        <w:t>She</w:t>
      </w:r>
      <w:r w:rsidRPr="00FB24F4">
        <w:rPr>
          <w:bCs/>
        </w:rPr>
        <w:t xml:space="preserve"> asked if anything </w:t>
      </w:r>
      <w:r w:rsidR="001025EC">
        <w:rPr>
          <w:bCs/>
        </w:rPr>
        <w:t xml:space="preserve">could be done </w:t>
      </w:r>
      <w:r w:rsidRPr="00FB24F4">
        <w:rPr>
          <w:bCs/>
        </w:rPr>
        <w:t>in terms of timing t</w:t>
      </w:r>
      <w:r w:rsidR="001025EC">
        <w:rPr>
          <w:bCs/>
        </w:rPr>
        <w:t xml:space="preserve">o </w:t>
      </w:r>
      <w:r w:rsidRPr="00FB24F4">
        <w:rPr>
          <w:bCs/>
        </w:rPr>
        <w:t>avoid this problem</w:t>
      </w:r>
      <w:r w:rsidR="0065111B">
        <w:rPr>
          <w:bCs/>
        </w:rPr>
        <w:t>,</w:t>
      </w:r>
      <w:r w:rsidR="00F07D88" w:rsidRPr="00FB24F4">
        <w:rPr>
          <w:bCs/>
        </w:rPr>
        <w:t xml:space="preserve"> or </w:t>
      </w:r>
      <w:r w:rsidR="0065111B">
        <w:rPr>
          <w:bCs/>
        </w:rPr>
        <w:t xml:space="preserve">to make </w:t>
      </w:r>
      <w:r w:rsidR="00F07D88" w:rsidRPr="00FB24F4">
        <w:rPr>
          <w:bCs/>
        </w:rPr>
        <w:t xml:space="preserve">clear that </w:t>
      </w:r>
      <w:r w:rsidR="0065111B">
        <w:rPr>
          <w:bCs/>
        </w:rPr>
        <w:t xml:space="preserve">that some situations are </w:t>
      </w:r>
      <w:r w:rsidR="00F07D88" w:rsidRPr="00FB24F4">
        <w:rPr>
          <w:bCs/>
        </w:rPr>
        <w:t>on the bubble</w:t>
      </w:r>
      <w:r w:rsidR="0065111B">
        <w:rPr>
          <w:bCs/>
        </w:rPr>
        <w:t xml:space="preserve"> and</w:t>
      </w:r>
      <w:r w:rsidR="00F07D88" w:rsidRPr="00FB24F4">
        <w:rPr>
          <w:bCs/>
        </w:rPr>
        <w:t xml:space="preserve"> </w:t>
      </w:r>
      <w:r w:rsidR="00011F74" w:rsidRPr="00FB24F4">
        <w:rPr>
          <w:bCs/>
        </w:rPr>
        <w:t xml:space="preserve">the Department may not have a choice. </w:t>
      </w:r>
      <w:r w:rsidR="00F075B9" w:rsidRPr="00FB24F4">
        <w:rPr>
          <w:bCs/>
        </w:rPr>
        <w:t xml:space="preserve">Acting Commissioner </w:t>
      </w:r>
      <w:proofErr w:type="spellStart"/>
      <w:r w:rsidR="00F075B9" w:rsidRPr="00FB24F4">
        <w:rPr>
          <w:bCs/>
        </w:rPr>
        <w:t>Wulfson</w:t>
      </w:r>
      <w:proofErr w:type="spellEnd"/>
      <w:r w:rsidR="00F075B9" w:rsidRPr="00FB24F4">
        <w:rPr>
          <w:bCs/>
        </w:rPr>
        <w:t xml:space="preserve"> said it was disappointing to hear </w:t>
      </w:r>
      <w:r w:rsidR="0065111B">
        <w:rPr>
          <w:bCs/>
        </w:rPr>
        <w:t>people say they did not know di</w:t>
      </w:r>
      <w:r w:rsidR="00F075B9" w:rsidRPr="00FB24F4">
        <w:rPr>
          <w:bCs/>
        </w:rPr>
        <w:t xml:space="preserve">stricts could come out of the </w:t>
      </w:r>
      <w:r w:rsidR="00060579">
        <w:rPr>
          <w:bCs/>
        </w:rPr>
        <w:t xml:space="preserve">lowest </w:t>
      </w:r>
      <w:r w:rsidR="00F075B9" w:rsidRPr="00FB24F4">
        <w:rPr>
          <w:bCs/>
        </w:rPr>
        <w:t>10</w:t>
      </w:r>
      <w:r w:rsidR="0065111B">
        <w:rPr>
          <w:bCs/>
        </w:rPr>
        <w:t xml:space="preserve"> percent because that concept is </w:t>
      </w:r>
      <w:r w:rsidR="00F075B9" w:rsidRPr="00FB24F4">
        <w:rPr>
          <w:bCs/>
        </w:rPr>
        <w:t xml:space="preserve">basic </w:t>
      </w:r>
      <w:r w:rsidR="0065111B">
        <w:rPr>
          <w:bCs/>
        </w:rPr>
        <w:t xml:space="preserve">to </w:t>
      </w:r>
      <w:r w:rsidR="00F075B9" w:rsidRPr="00FB24F4">
        <w:rPr>
          <w:bCs/>
        </w:rPr>
        <w:t>how charter schools work</w:t>
      </w:r>
      <w:r w:rsidR="00011F74" w:rsidRPr="00FB24F4">
        <w:rPr>
          <w:bCs/>
        </w:rPr>
        <w:t xml:space="preserve"> in Massachusetts</w:t>
      </w:r>
      <w:r w:rsidR="00F075B9" w:rsidRPr="00FB24F4">
        <w:rPr>
          <w:bCs/>
        </w:rPr>
        <w:t xml:space="preserve">. </w:t>
      </w:r>
      <w:r w:rsidR="009C6686" w:rsidRPr="00FB24F4">
        <w:rPr>
          <w:bCs/>
        </w:rPr>
        <w:t xml:space="preserve">Mr. Chuang noted </w:t>
      </w:r>
      <w:r w:rsidR="0065111B">
        <w:rPr>
          <w:bCs/>
        </w:rPr>
        <w:t xml:space="preserve">the fundamental problem is we cannot predict spending and academic performance two years in advance. </w:t>
      </w:r>
      <w:r w:rsidR="00011F74" w:rsidRPr="00FB24F4">
        <w:rPr>
          <w:bCs/>
        </w:rPr>
        <w:t xml:space="preserve">Mr. West </w:t>
      </w:r>
      <w:r w:rsidR="0065111B">
        <w:rPr>
          <w:bCs/>
        </w:rPr>
        <w:t xml:space="preserve">said charter schools need to do </w:t>
      </w:r>
      <w:r w:rsidR="00011F74" w:rsidRPr="00FB24F4">
        <w:rPr>
          <w:bCs/>
        </w:rPr>
        <w:t xml:space="preserve">outreach with families if the charter is </w:t>
      </w:r>
      <w:r w:rsidR="0065111B">
        <w:rPr>
          <w:bCs/>
        </w:rPr>
        <w:t>hoping t</w:t>
      </w:r>
      <w:r w:rsidR="00011F74" w:rsidRPr="00FB24F4">
        <w:rPr>
          <w:bCs/>
        </w:rPr>
        <w:t xml:space="preserve">o open </w:t>
      </w:r>
      <w:r w:rsidR="0065111B">
        <w:rPr>
          <w:bCs/>
        </w:rPr>
        <w:t xml:space="preserve">or </w:t>
      </w:r>
      <w:r w:rsidR="00011F74" w:rsidRPr="00FB24F4">
        <w:rPr>
          <w:bCs/>
        </w:rPr>
        <w:t>expand the following year. A</w:t>
      </w:r>
      <w:r w:rsidR="001F6F0C" w:rsidRPr="00FB24F4">
        <w:rPr>
          <w:bCs/>
        </w:rPr>
        <w:t xml:space="preserve">cting Commissioner </w:t>
      </w:r>
      <w:proofErr w:type="spellStart"/>
      <w:r w:rsidR="001F6F0C" w:rsidRPr="00FB24F4">
        <w:rPr>
          <w:bCs/>
        </w:rPr>
        <w:t>Wulfson</w:t>
      </w:r>
      <w:proofErr w:type="spellEnd"/>
      <w:r w:rsidR="001F6F0C" w:rsidRPr="00FB24F4">
        <w:rPr>
          <w:bCs/>
        </w:rPr>
        <w:t xml:space="preserve"> said families </w:t>
      </w:r>
      <w:r w:rsidR="0065111B">
        <w:rPr>
          <w:bCs/>
        </w:rPr>
        <w:t xml:space="preserve">may not </w:t>
      </w:r>
      <w:r w:rsidR="001F6F0C" w:rsidRPr="00FB24F4">
        <w:rPr>
          <w:bCs/>
        </w:rPr>
        <w:t>understand the nuances of charter school authorizing</w:t>
      </w:r>
      <w:r w:rsidR="0065111B">
        <w:rPr>
          <w:bCs/>
        </w:rPr>
        <w:t>,</w:t>
      </w:r>
      <w:r w:rsidR="001F6F0C" w:rsidRPr="00FB24F4">
        <w:rPr>
          <w:bCs/>
        </w:rPr>
        <w:t xml:space="preserve"> </w:t>
      </w:r>
      <w:r w:rsidR="0065111B">
        <w:rPr>
          <w:bCs/>
        </w:rPr>
        <w:t>and schools and applicant groups need to b</w:t>
      </w:r>
      <w:r w:rsidR="001F6F0C" w:rsidRPr="00FB24F4">
        <w:rPr>
          <w:bCs/>
        </w:rPr>
        <w:t xml:space="preserve">e clear </w:t>
      </w:r>
      <w:r w:rsidR="0065111B">
        <w:rPr>
          <w:bCs/>
        </w:rPr>
        <w:t xml:space="preserve">that while </w:t>
      </w:r>
      <w:r w:rsidR="001F6F0C" w:rsidRPr="00FB24F4">
        <w:rPr>
          <w:bCs/>
        </w:rPr>
        <w:t>they have asked for the seats</w:t>
      </w:r>
      <w:r w:rsidR="0065111B">
        <w:rPr>
          <w:bCs/>
        </w:rPr>
        <w:t>,</w:t>
      </w:r>
      <w:r w:rsidR="001F6F0C" w:rsidRPr="00FB24F4">
        <w:rPr>
          <w:bCs/>
        </w:rPr>
        <w:t xml:space="preserve"> the</w:t>
      </w:r>
      <w:r w:rsidR="0065111B">
        <w:rPr>
          <w:bCs/>
        </w:rPr>
        <w:t xml:space="preserve"> seats have not yet been granted</w:t>
      </w:r>
      <w:r w:rsidR="001F6F0C" w:rsidRPr="00FB24F4">
        <w:rPr>
          <w:bCs/>
        </w:rPr>
        <w:t>.</w:t>
      </w:r>
      <w:r w:rsidR="0065111B">
        <w:rPr>
          <w:bCs/>
        </w:rPr>
        <w:t xml:space="preserve"> </w:t>
      </w:r>
    </w:p>
    <w:p w:rsidR="006547A0" w:rsidRPr="008C6CB9" w:rsidRDefault="006547A0" w:rsidP="00822102">
      <w:pPr>
        <w:autoSpaceDE w:val="0"/>
        <w:autoSpaceDN w:val="0"/>
        <w:adjustRightInd w:val="0"/>
        <w:rPr>
          <w:bCs/>
          <w:sz w:val="23"/>
          <w:szCs w:val="23"/>
        </w:rPr>
      </w:pPr>
    </w:p>
    <w:p w:rsidR="006547A0" w:rsidRPr="00FB24F4" w:rsidRDefault="00CD2CC3" w:rsidP="00822102">
      <w:pPr>
        <w:autoSpaceDE w:val="0"/>
        <w:autoSpaceDN w:val="0"/>
        <w:adjustRightInd w:val="0"/>
        <w:rPr>
          <w:b/>
        </w:rPr>
      </w:pPr>
      <w:r w:rsidRPr="00FB24F4">
        <w:rPr>
          <w:b/>
        </w:rPr>
        <w:t xml:space="preserve">Proposed Charter </w:t>
      </w:r>
      <w:r w:rsidRPr="00FB24F4">
        <w:rPr>
          <w:b/>
          <w:iCs/>
        </w:rPr>
        <w:t xml:space="preserve">Renewal with Probation: </w:t>
      </w:r>
      <w:r w:rsidRPr="00FB24F4">
        <w:rPr>
          <w:b/>
        </w:rPr>
        <w:t>Helen Y. Davis Leadership Academy Charter Public School, Boston</w:t>
      </w:r>
    </w:p>
    <w:p w:rsidR="0072445F" w:rsidRPr="00FB24F4" w:rsidRDefault="0072445F" w:rsidP="00822102">
      <w:pPr>
        <w:widowControl/>
        <w:rPr>
          <w:b/>
        </w:rPr>
      </w:pPr>
    </w:p>
    <w:p w:rsidR="00E0514F" w:rsidRDefault="0001647F" w:rsidP="00822102">
      <w:pPr>
        <w:widowControl/>
      </w:pPr>
      <w:r w:rsidRPr="00FB24F4">
        <w:rPr>
          <w:bCs/>
          <w:color w:val="auto"/>
        </w:rPr>
        <w:t xml:space="preserve">Acting Commissioner </w:t>
      </w:r>
      <w:proofErr w:type="spellStart"/>
      <w:r w:rsidRPr="00FB24F4">
        <w:rPr>
          <w:bCs/>
          <w:color w:val="auto"/>
        </w:rPr>
        <w:t>Wulfson</w:t>
      </w:r>
      <w:proofErr w:type="spellEnd"/>
      <w:r w:rsidRPr="00FB24F4">
        <w:rPr>
          <w:bCs/>
          <w:color w:val="auto"/>
        </w:rPr>
        <w:t xml:space="preserve"> </w:t>
      </w:r>
      <w:r w:rsidR="001F6F0C" w:rsidRPr="00FB24F4">
        <w:rPr>
          <w:bCs/>
          <w:color w:val="auto"/>
        </w:rPr>
        <w:t xml:space="preserve">said </w:t>
      </w:r>
      <w:r w:rsidR="00DA1BEA">
        <w:rPr>
          <w:bCs/>
          <w:color w:val="auto"/>
        </w:rPr>
        <w:t xml:space="preserve">he recommends that the Board </w:t>
      </w:r>
      <w:r w:rsidR="001F6F0C" w:rsidRPr="00FB24F4">
        <w:rPr>
          <w:bCs/>
          <w:color w:val="auto"/>
        </w:rPr>
        <w:t xml:space="preserve">renew the charter of </w:t>
      </w:r>
      <w:r w:rsidR="001F6F0C" w:rsidRPr="00FB24F4">
        <w:t xml:space="preserve">Helen Y. Davis Leadership Academy Charter Public School with probation and conditions. The Acting Commissioner </w:t>
      </w:r>
      <w:r w:rsidR="00060579">
        <w:rPr>
          <w:color w:val="auto"/>
        </w:rPr>
        <w:t xml:space="preserve"> asked </w:t>
      </w:r>
      <w:r w:rsidR="001F6F0C" w:rsidRPr="00FB24F4">
        <w:rPr>
          <w:color w:val="auto"/>
        </w:rPr>
        <w:t>Cliff Chuang</w:t>
      </w:r>
      <w:r w:rsidR="00DA1BEA">
        <w:rPr>
          <w:color w:val="auto"/>
        </w:rPr>
        <w:t>, Senior Associate Commissioner;</w:t>
      </w:r>
      <w:r w:rsidR="001F6F0C" w:rsidRPr="00FB24F4">
        <w:rPr>
          <w:color w:val="auto"/>
        </w:rPr>
        <w:t xml:space="preserve"> </w:t>
      </w:r>
      <w:r w:rsidR="001F6F0C" w:rsidRPr="00FB24F4">
        <w:rPr>
          <w:rFonts w:eastAsiaTheme="minorHAnsi"/>
          <w:color w:val="auto"/>
        </w:rPr>
        <w:t xml:space="preserve">Alison </w:t>
      </w:r>
      <w:proofErr w:type="spellStart"/>
      <w:r w:rsidR="001F6F0C" w:rsidRPr="00FB24F4">
        <w:rPr>
          <w:rFonts w:eastAsiaTheme="minorHAnsi"/>
          <w:color w:val="auto"/>
        </w:rPr>
        <w:t>Bagg</w:t>
      </w:r>
      <w:proofErr w:type="spellEnd"/>
      <w:r w:rsidR="001F6F0C" w:rsidRPr="00FB24F4">
        <w:rPr>
          <w:rFonts w:eastAsiaTheme="minorHAnsi"/>
          <w:color w:val="auto"/>
        </w:rPr>
        <w:t xml:space="preserve">, </w:t>
      </w:r>
      <w:r w:rsidR="001F6F0C" w:rsidRPr="00FB24F4">
        <w:rPr>
          <w:color w:val="auto"/>
        </w:rPr>
        <w:t>Director of the Office of Char</w:t>
      </w:r>
      <w:r w:rsidR="00DA1BEA">
        <w:rPr>
          <w:color w:val="auto"/>
        </w:rPr>
        <w:t>ter Schools and School Redesign;</w:t>
      </w:r>
      <w:r w:rsidR="001F6F0C" w:rsidRPr="00FB24F4">
        <w:rPr>
          <w:color w:val="auto"/>
        </w:rPr>
        <w:t xml:space="preserve"> </w:t>
      </w:r>
      <w:r w:rsidR="001F6F0C" w:rsidRPr="00FB24F4">
        <w:rPr>
          <w:rFonts w:eastAsiaTheme="minorHAnsi"/>
          <w:color w:val="auto"/>
        </w:rPr>
        <w:t xml:space="preserve">Alyssa Hopkins, </w:t>
      </w:r>
      <w:r w:rsidR="001F6F0C" w:rsidRPr="00FB24F4">
        <w:rPr>
          <w:color w:val="auto"/>
        </w:rPr>
        <w:t>School Development Manager, Office of Char</w:t>
      </w:r>
      <w:r w:rsidR="00DA1BEA">
        <w:rPr>
          <w:color w:val="auto"/>
        </w:rPr>
        <w:t>ter Schools and School Redesign;</w:t>
      </w:r>
      <w:r w:rsidR="001F6F0C" w:rsidRPr="00FB24F4">
        <w:rPr>
          <w:color w:val="auto"/>
        </w:rPr>
        <w:t xml:space="preserve"> and </w:t>
      </w:r>
      <w:r w:rsidR="001F6F0C" w:rsidRPr="00FB24F4">
        <w:rPr>
          <w:bCs/>
          <w:color w:val="auto"/>
        </w:rPr>
        <w:t xml:space="preserve">Claire </w:t>
      </w:r>
      <w:proofErr w:type="spellStart"/>
      <w:r w:rsidR="001F6F0C" w:rsidRPr="00FB24F4">
        <w:rPr>
          <w:bCs/>
          <w:color w:val="auto"/>
        </w:rPr>
        <w:t>Smithney</w:t>
      </w:r>
      <w:proofErr w:type="spellEnd"/>
      <w:r w:rsidR="001F6F0C" w:rsidRPr="00FB24F4">
        <w:rPr>
          <w:bCs/>
          <w:color w:val="auto"/>
        </w:rPr>
        <w:t>, Coordinator of Accountability</w:t>
      </w:r>
      <w:r w:rsidR="00DA1BEA">
        <w:rPr>
          <w:bCs/>
          <w:color w:val="auto"/>
        </w:rPr>
        <w:t>,</w:t>
      </w:r>
      <w:r w:rsidR="001F6F0C" w:rsidRPr="00FB24F4">
        <w:rPr>
          <w:bCs/>
          <w:color w:val="auto"/>
        </w:rPr>
        <w:t xml:space="preserve"> to </w:t>
      </w:r>
      <w:r w:rsidR="00DA1BEA">
        <w:rPr>
          <w:bCs/>
          <w:color w:val="auto"/>
        </w:rPr>
        <w:t xml:space="preserve">summarize </w:t>
      </w:r>
      <w:r w:rsidR="001F6F0C" w:rsidRPr="00FB24F4">
        <w:rPr>
          <w:bCs/>
          <w:color w:val="auto"/>
        </w:rPr>
        <w:t>the reason</w:t>
      </w:r>
      <w:r w:rsidR="00DA1BEA">
        <w:rPr>
          <w:bCs/>
          <w:color w:val="auto"/>
        </w:rPr>
        <w:t xml:space="preserve">s for the </w:t>
      </w:r>
      <w:r w:rsidR="001F6F0C" w:rsidRPr="00FB24F4">
        <w:rPr>
          <w:bCs/>
          <w:color w:val="auto"/>
        </w:rPr>
        <w:t>recommendation</w:t>
      </w:r>
      <w:r w:rsidR="001C3FC4" w:rsidRPr="00FB24F4">
        <w:rPr>
          <w:bCs/>
          <w:color w:val="auto"/>
        </w:rPr>
        <w:t xml:space="preserve">. </w:t>
      </w:r>
      <w:r w:rsidR="00E0514F">
        <w:rPr>
          <w:bCs/>
          <w:color w:val="auto"/>
        </w:rPr>
        <w:t xml:space="preserve">He </w:t>
      </w:r>
      <w:r w:rsidR="007824A8" w:rsidRPr="00FB24F4">
        <w:rPr>
          <w:bCs/>
          <w:color w:val="auto"/>
        </w:rPr>
        <w:t xml:space="preserve">acknowledged the comments from the </w:t>
      </w:r>
      <w:r w:rsidR="007824A8" w:rsidRPr="00FB24F4">
        <w:t>Helen Y. Davis Leadership Academy Charter Public School Executive Director</w:t>
      </w:r>
      <w:r w:rsidR="001C3FC4" w:rsidRPr="00FB24F4">
        <w:t xml:space="preserve">, Chris </w:t>
      </w:r>
      <w:proofErr w:type="spellStart"/>
      <w:r w:rsidR="001C3FC4" w:rsidRPr="00FB24F4">
        <w:t>Coblyn</w:t>
      </w:r>
      <w:proofErr w:type="spellEnd"/>
      <w:r w:rsidR="00A60A83">
        <w:t xml:space="preserve">. </w:t>
      </w:r>
    </w:p>
    <w:p w:rsidR="00E0514F" w:rsidRDefault="00E0514F" w:rsidP="00822102">
      <w:pPr>
        <w:widowControl/>
      </w:pPr>
    </w:p>
    <w:p w:rsidR="00E0514F" w:rsidRDefault="00A60A83" w:rsidP="00822102">
      <w:pPr>
        <w:widowControl/>
      </w:pPr>
      <w:r>
        <w:t xml:space="preserve">The Acting Commissioner said </w:t>
      </w:r>
      <w:r w:rsidR="001C3FC4" w:rsidRPr="00FB24F4">
        <w:t xml:space="preserve">the </w:t>
      </w:r>
      <w:r w:rsidR="00E0514F">
        <w:t xml:space="preserve">State </w:t>
      </w:r>
      <w:r w:rsidR="001C3FC4" w:rsidRPr="00FB24F4">
        <w:t xml:space="preserve">Auditor is </w:t>
      </w:r>
      <w:r w:rsidR="00060579">
        <w:t xml:space="preserve">currently </w:t>
      </w:r>
      <w:r w:rsidR="001C3FC4" w:rsidRPr="00FB24F4">
        <w:t>review</w:t>
      </w:r>
      <w:r w:rsidR="00E0514F">
        <w:t>ing</w:t>
      </w:r>
      <w:r w:rsidR="001C3FC4" w:rsidRPr="00FB24F4">
        <w:t xml:space="preserve"> the school and </w:t>
      </w:r>
      <w:r w:rsidR="00E0514F">
        <w:t xml:space="preserve">expects to issue a </w:t>
      </w:r>
      <w:r w:rsidR="001C3FC4" w:rsidRPr="00FB24F4">
        <w:t xml:space="preserve">report later this spring. Acting Commissioner </w:t>
      </w:r>
      <w:proofErr w:type="spellStart"/>
      <w:r w:rsidR="001C3FC4" w:rsidRPr="00FB24F4">
        <w:t>Wulfson</w:t>
      </w:r>
      <w:proofErr w:type="spellEnd"/>
      <w:r w:rsidR="001C3FC4" w:rsidRPr="00FB24F4">
        <w:t xml:space="preserve"> said </w:t>
      </w:r>
      <w:r w:rsidR="00E0514F">
        <w:t xml:space="preserve">the school is not where it should be after having operated for </w:t>
      </w:r>
      <w:r w:rsidR="001C3FC4" w:rsidRPr="00FB24F4">
        <w:t>15 years</w:t>
      </w:r>
      <w:r w:rsidR="00E0514F">
        <w:t xml:space="preserve">. He added that </w:t>
      </w:r>
      <w:r w:rsidR="00D252D3" w:rsidRPr="00FB24F4">
        <w:t xml:space="preserve">he hopes the </w:t>
      </w:r>
      <w:r w:rsidR="00E0514F">
        <w:t>school’s b</w:t>
      </w:r>
      <w:r w:rsidR="00D252D3" w:rsidRPr="00FB24F4">
        <w:t>oard and leadership take these recommendations to heart</w:t>
      </w:r>
      <w:r w:rsidR="00E0514F">
        <w:t>; probation is a serious</w:t>
      </w:r>
      <w:r w:rsidR="00060579">
        <w:t xml:space="preserve"> matter</w:t>
      </w:r>
      <w:r w:rsidR="00E0514F">
        <w:t xml:space="preserve">, and the probation could be lifted if the school meets the conditions.  </w:t>
      </w:r>
    </w:p>
    <w:p w:rsidR="00E0514F" w:rsidRDefault="00E0514F" w:rsidP="00822102">
      <w:pPr>
        <w:widowControl/>
      </w:pPr>
    </w:p>
    <w:p w:rsidR="001C3FC4" w:rsidRPr="00FB24F4" w:rsidRDefault="00094ABB" w:rsidP="00822102">
      <w:pPr>
        <w:widowControl/>
      </w:pPr>
      <w:r>
        <w:t>Vice-</w:t>
      </w:r>
      <w:r w:rsidR="00D252D3" w:rsidRPr="00FB24F4">
        <w:t xml:space="preserve">Chair Morton stated that on advice of Department counsel and in the interest of transparency, </w:t>
      </w:r>
      <w:r w:rsidR="00E0514F">
        <w:t xml:space="preserve">he would like to state for the record that Moriarty </w:t>
      </w:r>
      <w:r>
        <w:t xml:space="preserve">&amp; </w:t>
      </w:r>
      <w:proofErr w:type="spellStart"/>
      <w:r w:rsidR="00E0514F">
        <w:t>Pri</w:t>
      </w:r>
      <w:r w:rsidR="00D252D3" w:rsidRPr="00FB24F4">
        <w:t>mack</w:t>
      </w:r>
      <w:proofErr w:type="spellEnd"/>
      <w:r w:rsidR="00D252D3" w:rsidRPr="00FB24F4">
        <w:t>, an accounting firm</w:t>
      </w:r>
      <w:r w:rsidR="00E0514F">
        <w:t xml:space="preserve"> in Springfield</w:t>
      </w:r>
      <w:r w:rsidR="00D252D3" w:rsidRPr="00FB24F4">
        <w:t xml:space="preserve">, </w:t>
      </w:r>
      <w:r w:rsidR="00E0514F">
        <w:t xml:space="preserve">did the financial audit for </w:t>
      </w:r>
      <w:r w:rsidR="00E0514F" w:rsidRPr="00FB24F4">
        <w:t>He</w:t>
      </w:r>
      <w:r>
        <w:t>len Y. Davis Leadership Academy;</w:t>
      </w:r>
      <w:r w:rsidR="00E0514F">
        <w:t xml:space="preserve"> and</w:t>
      </w:r>
      <w:r>
        <w:t xml:space="preserve"> Patrick Leary, a partner in that</w:t>
      </w:r>
      <w:r w:rsidR="00E0514F">
        <w:t xml:space="preserve"> accounting firm, was a member of the board of the </w:t>
      </w:r>
      <w:r w:rsidRPr="00FB24F4">
        <w:t>Springfield YMCA</w:t>
      </w:r>
      <w:r>
        <w:t>, served on the executive c</w:t>
      </w:r>
      <w:r w:rsidRPr="00FB24F4">
        <w:t>ommittee</w:t>
      </w:r>
      <w:r>
        <w:t>,</w:t>
      </w:r>
      <w:r w:rsidRPr="00FB24F4">
        <w:t xml:space="preserve"> and chair</w:t>
      </w:r>
      <w:r>
        <w:t>ed</w:t>
      </w:r>
      <w:r w:rsidRPr="00FB24F4">
        <w:t xml:space="preserve"> the</w:t>
      </w:r>
      <w:r>
        <w:t xml:space="preserve"> finance c</w:t>
      </w:r>
      <w:r w:rsidRPr="00FB24F4">
        <w:t>ommittee</w:t>
      </w:r>
      <w:r>
        <w:t>, when Vice-Chair Morton w</w:t>
      </w:r>
      <w:r w:rsidRPr="00FB24F4">
        <w:t xml:space="preserve">as President/CEO of the </w:t>
      </w:r>
      <w:r w:rsidR="00D252D3" w:rsidRPr="00FB24F4">
        <w:t xml:space="preserve">Springfield </w:t>
      </w:r>
      <w:r>
        <w:t>YMCA. Vice-</w:t>
      </w:r>
      <w:r w:rsidR="003A5ED2" w:rsidRPr="00FB24F4">
        <w:t xml:space="preserve">Chair Morton said </w:t>
      </w:r>
      <w:r>
        <w:t xml:space="preserve">this </w:t>
      </w:r>
      <w:r w:rsidR="003A5ED2" w:rsidRPr="00FB24F4">
        <w:t>does not</w:t>
      </w:r>
      <w:r>
        <w:t xml:space="preserve"> affect</w:t>
      </w:r>
      <w:r w:rsidR="00060579">
        <w:t xml:space="preserve"> </w:t>
      </w:r>
      <w:r w:rsidR="003A5ED2" w:rsidRPr="00FB24F4">
        <w:t>his decision on th</w:t>
      </w:r>
      <w:r>
        <w:t>e Commissioner’s recommendation</w:t>
      </w:r>
      <w:r w:rsidR="00060579" w:rsidRPr="00FB24F4">
        <w:t xml:space="preserve"> in any way</w:t>
      </w:r>
      <w:r>
        <w:t>, but he wants it on the record</w:t>
      </w:r>
      <w:r w:rsidR="003A5ED2" w:rsidRPr="00FB24F4">
        <w:t xml:space="preserve">. </w:t>
      </w:r>
    </w:p>
    <w:p w:rsidR="001C3FC4" w:rsidRPr="00FB24F4" w:rsidRDefault="001C3FC4" w:rsidP="00822102">
      <w:pPr>
        <w:widowControl/>
      </w:pPr>
    </w:p>
    <w:p w:rsidR="0058664D" w:rsidRPr="00FB24F4" w:rsidRDefault="005E77F2" w:rsidP="00822102">
      <w:pPr>
        <w:autoSpaceDE w:val="0"/>
        <w:autoSpaceDN w:val="0"/>
        <w:adjustRightInd w:val="0"/>
        <w:rPr>
          <w:bCs/>
        </w:rPr>
      </w:pPr>
      <w:r w:rsidRPr="00FB24F4">
        <w:t>Staff summarize</w:t>
      </w:r>
      <w:r w:rsidR="0058664D">
        <w:t>d</w:t>
      </w:r>
      <w:r w:rsidRPr="00FB24F4">
        <w:t xml:space="preserve"> the concerns </w:t>
      </w:r>
      <w:r w:rsidR="0058664D">
        <w:t xml:space="preserve">outlined in the memo, including governance issues and declines </w:t>
      </w:r>
      <w:r w:rsidR="0058664D">
        <w:lastRenderedPageBreak/>
        <w:t>in academic performance</w:t>
      </w:r>
      <w:r w:rsidRPr="00FB24F4">
        <w:t xml:space="preserve">. Acting Commissioner </w:t>
      </w:r>
      <w:proofErr w:type="spellStart"/>
      <w:r w:rsidRPr="00FB24F4">
        <w:t>Wulfson</w:t>
      </w:r>
      <w:proofErr w:type="spellEnd"/>
      <w:r w:rsidRPr="00FB24F4">
        <w:t xml:space="preserve"> noted that Mr. </w:t>
      </w:r>
      <w:proofErr w:type="spellStart"/>
      <w:r w:rsidRPr="00FB24F4">
        <w:t>Coblyn</w:t>
      </w:r>
      <w:proofErr w:type="spellEnd"/>
      <w:r w:rsidRPr="00FB24F4">
        <w:t xml:space="preserve"> is a newly appointed Executive Director </w:t>
      </w:r>
      <w:r w:rsidR="0058664D">
        <w:t>who took</w:t>
      </w:r>
      <w:r w:rsidRPr="00FB24F4">
        <w:t xml:space="preserve"> over </w:t>
      </w:r>
      <w:r w:rsidR="0058664D">
        <w:t xml:space="preserve">in the </w:t>
      </w:r>
      <w:r w:rsidRPr="00FB24F4">
        <w:t>fall</w:t>
      </w:r>
      <w:r w:rsidR="0058664D">
        <w:t xml:space="preserve"> of 2017, and the Department views his </w:t>
      </w:r>
      <w:r w:rsidRPr="00FB24F4">
        <w:t>appointment</w:t>
      </w:r>
      <w:r w:rsidR="0058664D">
        <w:t xml:space="preserve"> as a positive step</w:t>
      </w:r>
      <w:r w:rsidRPr="00FB24F4">
        <w:t>.</w:t>
      </w:r>
      <w:r w:rsidR="0058664D">
        <w:t xml:space="preserve"> Chair Sagan asked the Department to work with the school to be sure the escrow amount is reasonable; he </w:t>
      </w:r>
      <w:r w:rsidR="0058664D">
        <w:rPr>
          <w:bCs/>
        </w:rPr>
        <w:t xml:space="preserve">encouraged the school to work </w:t>
      </w:r>
      <w:r w:rsidR="0058664D" w:rsidRPr="00FB24F4">
        <w:rPr>
          <w:bCs/>
        </w:rPr>
        <w:t>closely with the Department to make the</w:t>
      </w:r>
      <w:r w:rsidR="0058664D">
        <w:rPr>
          <w:bCs/>
        </w:rPr>
        <w:t xml:space="preserve"> necessary </w:t>
      </w:r>
      <w:r w:rsidR="0058664D" w:rsidRPr="00FB24F4">
        <w:rPr>
          <w:bCs/>
        </w:rPr>
        <w:t xml:space="preserve">improvements </w:t>
      </w:r>
      <w:r w:rsidR="0058664D">
        <w:rPr>
          <w:bCs/>
        </w:rPr>
        <w:t xml:space="preserve">and </w:t>
      </w:r>
      <w:r w:rsidR="0058664D" w:rsidRPr="00FB24F4">
        <w:rPr>
          <w:bCs/>
        </w:rPr>
        <w:t>said he wants the school to succeed.</w:t>
      </w:r>
    </w:p>
    <w:p w:rsidR="006547A0" w:rsidRPr="008C6CB9" w:rsidRDefault="006547A0" w:rsidP="00822102">
      <w:pPr>
        <w:autoSpaceDE w:val="0"/>
        <w:autoSpaceDN w:val="0"/>
        <w:adjustRightInd w:val="0"/>
        <w:rPr>
          <w:bCs/>
          <w:sz w:val="23"/>
          <w:szCs w:val="23"/>
        </w:rPr>
      </w:pPr>
    </w:p>
    <w:p w:rsidR="00795349" w:rsidRPr="00FB24F4" w:rsidRDefault="00795349" w:rsidP="00822102">
      <w:pPr>
        <w:autoSpaceDE w:val="0"/>
        <w:autoSpaceDN w:val="0"/>
        <w:adjustRightInd w:val="0"/>
        <w:rPr>
          <w:b/>
          <w:bCs/>
        </w:rPr>
      </w:pPr>
      <w:r w:rsidRPr="00FB24F4">
        <w:rPr>
          <w:b/>
          <w:bCs/>
        </w:rPr>
        <w:t>On a motion duly made and seconded, it was:</w:t>
      </w:r>
    </w:p>
    <w:p w:rsidR="00795349" w:rsidRPr="00FB24F4" w:rsidRDefault="00795349" w:rsidP="00822102">
      <w:pPr>
        <w:autoSpaceDE w:val="0"/>
        <w:autoSpaceDN w:val="0"/>
        <w:adjustRightInd w:val="0"/>
        <w:rPr>
          <w:b/>
          <w:bCs/>
        </w:rPr>
      </w:pPr>
    </w:p>
    <w:p w:rsidR="00795349" w:rsidRPr="00FB24F4" w:rsidRDefault="00795349" w:rsidP="00822102">
      <w:pPr>
        <w:pStyle w:val="BodyTextIndent"/>
        <w:rPr>
          <w:b/>
          <w:szCs w:val="24"/>
        </w:rPr>
      </w:pPr>
      <w:r w:rsidRPr="00FB24F4">
        <w:rPr>
          <w:b/>
          <w:szCs w:val="24"/>
        </w:rPr>
        <w:t>VOTED:</w:t>
      </w:r>
      <w:r w:rsidRPr="00FB24F4">
        <w:rPr>
          <w:b/>
          <w:szCs w:val="24"/>
        </w:rPr>
        <w:tab/>
      </w:r>
      <w:r w:rsidRPr="00FB24F4">
        <w:rPr>
          <w:b/>
          <w:bCs/>
          <w:szCs w:val="24"/>
        </w:rPr>
        <w:t xml:space="preserve">that the Board of Elementary and Secondary Education, in accordance with General Laws chapter 71, section 89, and 603 CMR </w:t>
      </w:r>
      <w:r w:rsidRPr="00FB24F4">
        <w:rPr>
          <w:b/>
          <w:szCs w:val="24"/>
        </w:rPr>
        <w:t>1.12(2),</w:t>
      </w:r>
      <w:r w:rsidRPr="00FB24F4">
        <w:rPr>
          <w:b/>
          <w:bCs/>
          <w:szCs w:val="24"/>
        </w:rPr>
        <w:t xml:space="preserve"> hereby renews the charter of </w:t>
      </w:r>
      <w:r w:rsidRPr="00FB24F4">
        <w:rPr>
          <w:b/>
          <w:szCs w:val="24"/>
        </w:rPr>
        <w:t>Helen Y. Davis Leadership Academy Charter Public School</w:t>
      </w:r>
      <w:r w:rsidRPr="00FB24F4">
        <w:rPr>
          <w:b/>
          <w:bCs/>
          <w:szCs w:val="24"/>
        </w:rPr>
        <w:t xml:space="preserve"> for the five-year period from July 1, 2018, through June 30, 2023, and </w:t>
      </w:r>
      <w:r w:rsidRPr="00FB24F4">
        <w:rPr>
          <w:b/>
          <w:szCs w:val="24"/>
        </w:rPr>
        <w:t>place the school on probation with conditions</w:t>
      </w:r>
      <w:r w:rsidRPr="00FB24F4">
        <w:rPr>
          <w:b/>
          <w:bCs/>
          <w:szCs w:val="24"/>
        </w:rPr>
        <w:t xml:space="preserve"> on the school’s charter, as recommended by the Commissioner:</w:t>
      </w:r>
    </w:p>
    <w:p w:rsidR="00795349" w:rsidRPr="00FB24F4" w:rsidRDefault="00795349" w:rsidP="00822102">
      <w:pPr>
        <w:pStyle w:val="BodyTextIndent"/>
        <w:rPr>
          <w:b/>
          <w:szCs w:val="24"/>
        </w:rPr>
      </w:pPr>
    </w:p>
    <w:p w:rsidR="00795349" w:rsidRPr="00FB24F4" w:rsidRDefault="00795349" w:rsidP="00822102">
      <w:pPr>
        <w:widowControl/>
        <w:numPr>
          <w:ilvl w:val="0"/>
          <w:numId w:val="30"/>
        </w:numPr>
        <w:ind w:left="2340"/>
        <w:rPr>
          <w:b/>
        </w:rPr>
      </w:pPr>
      <w:r w:rsidRPr="00FB24F4">
        <w:rPr>
          <w:b/>
        </w:rPr>
        <w:t xml:space="preserve">Until further notice, DLA must submit to the Department of Elementary and Secondary Education (Department), at </w:t>
      </w:r>
      <w:hyperlink r:id="rId12" w:history="1">
        <w:r w:rsidRPr="00FB24F4">
          <w:rPr>
            <w:rStyle w:val="Hyperlink"/>
            <w:b/>
          </w:rPr>
          <w:t>charterschools@doe.mass.edu</w:t>
        </w:r>
      </w:hyperlink>
      <w:r w:rsidRPr="00FB24F4">
        <w:rPr>
          <w:b/>
        </w:rPr>
        <w:t xml:space="preserve"> or 75 Pleasant St., Malden, MA 02148, board </w:t>
      </w:r>
      <w:r w:rsidRPr="00FB24F4">
        <w:rPr>
          <w:b/>
          <w:bCs/>
        </w:rPr>
        <w:t xml:space="preserve">and committee </w:t>
      </w:r>
      <w:r w:rsidRPr="00FB24F4">
        <w:rPr>
          <w:b/>
        </w:rPr>
        <w:t>meeting agendas, materials, and minutes prior to each board meeting at the same time that these items are sent to the school’s board members. Additionally, if board materials do not already include this information, the school must also submit monthly financial statements, including cash flow.</w:t>
      </w:r>
      <w:r w:rsidRPr="00FB24F4">
        <w:rPr>
          <w:b/>
          <w:color w:val="1F497D"/>
        </w:rPr>
        <w:t xml:space="preserve"> </w:t>
      </w:r>
      <w:r w:rsidRPr="00FB24F4">
        <w:rPr>
          <w:b/>
          <w:bCs/>
        </w:rPr>
        <w:t xml:space="preserve">The documents must reflect adherence to the Open Meeting Law. </w:t>
      </w:r>
    </w:p>
    <w:p w:rsidR="00795349" w:rsidRPr="00FB24F4" w:rsidRDefault="00795349" w:rsidP="00822102">
      <w:pPr>
        <w:widowControl/>
        <w:numPr>
          <w:ilvl w:val="0"/>
          <w:numId w:val="30"/>
        </w:numPr>
        <w:ind w:left="2340"/>
        <w:rPr>
          <w:b/>
        </w:rPr>
      </w:pPr>
      <w:r w:rsidRPr="00FB24F4">
        <w:rPr>
          <w:b/>
        </w:rPr>
        <w:t xml:space="preserve">By </w:t>
      </w:r>
      <w:r w:rsidRPr="00FB24F4">
        <w:rPr>
          <w:b/>
          <w:bCs/>
        </w:rPr>
        <w:t>March 30, 2018</w:t>
      </w:r>
      <w:r w:rsidRPr="00FB24F4">
        <w:rPr>
          <w:b/>
        </w:rPr>
        <w:t>, the school must establish an escrow account in an amount determined by the Department in consultation with the school to pay for any potential closing, legal, and audit expenses associated with closure, should that occur.</w:t>
      </w:r>
    </w:p>
    <w:p w:rsidR="00795349" w:rsidRPr="00FB24F4" w:rsidRDefault="00795349" w:rsidP="00822102">
      <w:pPr>
        <w:pStyle w:val="ListParagraph"/>
        <w:widowControl/>
        <w:numPr>
          <w:ilvl w:val="0"/>
          <w:numId w:val="30"/>
        </w:numPr>
        <w:ind w:left="2340"/>
        <w:contextualSpacing w:val="0"/>
        <w:rPr>
          <w:b/>
        </w:rPr>
      </w:pPr>
      <w:r w:rsidRPr="00FB24F4">
        <w:rPr>
          <w:b/>
        </w:rPr>
        <w:t>By</w:t>
      </w:r>
      <w:r w:rsidRPr="00FB24F4">
        <w:rPr>
          <w:b/>
          <w:bCs/>
        </w:rPr>
        <w:t xml:space="preserve"> April 18, 2018</w:t>
      </w:r>
      <w:r w:rsidRPr="00FB24F4">
        <w:rPr>
          <w:b/>
        </w:rPr>
        <w:t xml:space="preserve">, all members of the board of trustees must participate in training on the Open Meeting Law offered by the Office of the Attorney General. In addition, all members of the board of trustees must participate in training on state ethics offered by the State Ethics Commission.  </w:t>
      </w:r>
    </w:p>
    <w:p w:rsidR="00795349" w:rsidRPr="00FB24F4" w:rsidRDefault="00795349" w:rsidP="00822102">
      <w:pPr>
        <w:pStyle w:val="ListParagraph"/>
        <w:widowControl/>
        <w:numPr>
          <w:ilvl w:val="0"/>
          <w:numId w:val="30"/>
        </w:numPr>
        <w:ind w:left="2340"/>
        <w:contextualSpacing w:val="0"/>
        <w:rPr>
          <w:rFonts w:eastAsia="Calibri"/>
          <w:b/>
        </w:rPr>
      </w:pPr>
      <w:r w:rsidRPr="00FB24F4">
        <w:rPr>
          <w:b/>
        </w:rPr>
        <w:t xml:space="preserve">By </w:t>
      </w:r>
      <w:r w:rsidRPr="00FB24F4">
        <w:rPr>
          <w:b/>
          <w:bCs/>
        </w:rPr>
        <w:t>May 31, 2018</w:t>
      </w:r>
      <w:r w:rsidRPr="00FB24F4">
        <w:rPr>
          <w:b/>
        </w:rPr>
        <w:t xml:space="preserve">, the board of trustees will work with the Department to obtain approval of its bylaws. </w:t>
      </w:r>
    </w:p>
    <w:p w:rsidR="00795349" w:rsidRPr="00FB24F4" w:rsidRDefault="00795349" w:rsidP="00822102">
      <w:pPr>
        <w:pStyle w:val="ListParagraph"/>
        <w:widowControl/>
        <w:numPr>
          <w:ilvl w:val="0"/>
          <w:numId w:val="30"/>
        </w:numPr>
        <w:ind w:left="2340"/>
        <w:contextualSpacing w:val="0"/>
        <w:rPr>
          <w:b/>
        </w:rPr>
      </w:pPr>
      <w:r w:rsidRPr="00FB24F4">
        <w:rPr>
          <w:b/>
        </w:rPr>
        <w:t>By June 1, 2018, the school must submit to the Department a comprehensive evaluation of its mathematics, English language arts, and science programs. Such comprehensive evaluation must be conducted by an external consultant(s) acceptable to and approved in advance by the Department. </w:t>
      </w:r>
    </w:p>
    <w:p w:rsidR="00795349" w:rsidRPr="00FB24F4" w:rsidRDefault="00795349" w:rsidP="00822102">
      <w:pPr>
        <w:pStyle w:val="ListParagraph"/>
        <w:widowControl/>
        <w:numPr>
          <w:ilvl w:val="0"/>
          <w:numId w:val="30"/>
        </w:numPr>
        <w:ind w:left="2340"/>
        <w:contextualSpacing w:val="0"/>
        <w:rPr>
          <w:b/>
        </w:rPr>
      </w:pPr>
      <w:r w:rsidRPr="00FB24F4">
        <w:rPr>
          <w:b/>
        </w:rPr>
        <w:t>By June 29, 2018, the school must submit to the Department for approval an action plan to improve academic performance. Such action plan must specify the strategies to improve mathematics, English language arts, and science performance for all student groups. The action plan must set clear and specific implementation benchmarks, with a clear timetable and deadlines for completion of key tasks sufficient to allow the school's board of trustees and the Department to monitor implementation.</w:t>
      </w:r>
    </w:p>
    <w:p w:rsidR="00795349" w:rsidRPr="00FB24F4" w:rsidRDefault="00795349" w:rsidP="00822102">
      <w:pPr>
        <w:pStyle w:val="ListParagraph"/>
        <w:widowControl/>
        <w:numPr>
          <w:ilvl w:val="0"/>
          <w:numId w:val="30"/>
        </w:numPr>
        <w:ind w:left="2340"/>
        <w:contextualSpacing w:val="0"/>
        <w:rPr>
          <w:rFonts w:eastAsia="Calibri"/>
          <w:b/>
        </w:rPr>
      </w:pPr>
      <w:r w:rsidRPr="00FB24F4">
        <w:rPr>
          <w:b/>
        </w:rPr>
        <w:lastRenderedPageBreak/>
        <w:t xml:space="preserve">By July 1, 2018, the board of trustees must assess its capacity and expertise, taking into consideration current term limits for existing board members, and add membership that will allow the board to fulfill its governance duties. </w:t>
      </w:r>
    </w:p>
    <w:p w:rsidR="00795349" w:rsidRPr="00FB24F4" w:rsidRDefault="00795349" w:rsidP="00822102">
      <w:pPr>
        <w:pStyle w:val="ListParagraph"/>
        <w:widowControl/>
        <w:numPr>
          <w:ilvl w:val="0"/>
          <w:numId w:val="30"/>
        </w:numPr>
        <w:ind w:left="2340"/>
        <w:rPr>
          <w:b/>
        </w:rPr>
      </w:pPr>
      <w:r w:rsidRPr="00FB24F4">
        <w:rPr>
          <w:b/>
        </w:rPr>
        <w:t>By December 31, 2019, the school must demonstrate that it is an academic success by providing evidence that the school has exhibited significant and sustained academic improvement in mathematics, English language arts, and science.</w:t>
      </w:r>
    </w:p>
    <w:p w:rsidR="00795349" w:rsidRPr="00FB24F4" w:rsidRDefault="00795349" w:rsidP="00822102">
      <w:pPr>
        <w:widowControl/>
        <w:ind w:left="3240"/>
        <w:rPr>
          <w:b/>
        </w:rPr>
      </w:pPr>
    </w:p>
    <w:p w:rsidR="00795349" w:rsidRPr="00FB24F4" w:rsidRDefault="00795349" w:rsidP="00822102">
      <w:pPr>
        <w:ind w:left="1440"/>
        <w:rPr>
          <w:b/>
        </w:rPr>
      </w:pPr>
      <w:r w:rsidRPr="00FB24F4">
        <w:rPr>
          <w:b/>
        </w:rPr>
        <w:t>Failure of Helen Y. Davis Leadership Academy Charter Public School to meet the conditions placed on renewal of its charter may result in immediate suspension and revocation of the school’s charter. The Commissioner shall review and report to the Board on the success or lack of success of Helen Y. Davis Leadership Academy Charter Public School in meeting the terms of probation and its charter and, based upon his review, shall recommend such further action as he deems appropriate.</w:t>
      </w:r>
    </w:p>
    <w:p w:rsidR="00795349" w:rsidRPr="00FB24F4" w:rsidRDefault="00795349" w:rsidP="00822102">
      <w:pPr>
        <w:tabs>
          <w:tab w:val="left" w:pos="-1440"/>
        </w:tabs>
        <w:ind w:left="1800"/>
        <w:rPr>
          <w:b/>
          <w:shd w:val="clear" w:color="auto" w:fill="FFFFFF"/>
        </w:rPr>
      </w:pPr>
    </w:p>
    <w:p w:rsidR="00795349" w:rsidRPr="00FB24F4" w:rsidRDefault="00795349" w:rsidP="00822102">
      <w:pPr>
        <w:ind w:left="1440"/>
        <w:rPr>
          <w:b/>
          <w:bCs/>
          <w:u w:val="single"/>
        </w:rPr>
      </w:pPr>
      <w:r w:rsidRPr="00FB24F4">
        <w:rPr>
          <w:b/>
          <w:shd w:val="clear" w:color="auto" w:fill="FFFFFF"/>
        </w:rPr>
        <w:tab/>
      </w:r>
      <w:r w:rsidRPr="00FB24F4">
        <w:rPr>
          <w:b/>
          <w:u w:val="single"/>
          <w:shd w:val="clear" w:color="auto" w:fill="FFFFFF"/>
        </w:rPr>
        <w:t>Commonwealth</w:t>
      </w:r>
      <w:r w:rsidRPr="00FB24F4">
        <w:rPr>
          <w:b/>
          <w:bCs/>
          <w:u w:val="single"/>
        </w:rPr>
        <w:t xml:space="preserve"> Charter School:</w:t>
      </w:r>
    </w:p>
    <w:p w:rsidR="00795349" w:rsidRPr="00FB24F4" w:rsidRDefault="00795349" w:rsidP="00822102">
      <w:pPr>
        <w:ind w:left="1440"/>
        <w:rPr>
          <w:b/>
          <w:bCs/>
        </w:rPr>
      </w:pPr>
    </w:p>
    <w:p w:rsidR="00795349" w:rsidRPr="00FB24F4" w:rsidRDefault="00795349" w:rsidP="00822102">
      <w:pPr>
        <w:ind w:left="2160" w:firstLine="720"/>
        <w:rPr>
          <w:b/>
          <w:bCs/>
        </w:rPr>
      </w:pPr>
      <w:r w:rsidRPr="00FB24F4">
        <w:rPr>
          <w:b/>
        </w:rPr>
        <w:t>Helen Y. Davis Leadership Academy Charter Public School</w:t>
      </w:r>
      <w:r w:rsidRPr="00FB24F4">
        <w:rPr>
          <w:b/>
          <w:bCs/>
        </w:rPr>
        <w:t xml:space="preserve"> </w:t>
      </w:r>
    </w:p>
    <w:p w:rsidR="00795349" w:rsidRPr="00FB24F4" w:rsidRDefault="00795349" w:rsidP="00822102">
      <w:pPr>
        <w:ind w:left="2160" w:firstLine="720"/>
        <w:rPr>
          <w:b/>
          <w:bCs/>
        </w:rPr>
      </w:pPr>
      <w:r w:rsidRPr="00FB24F4">
        <w:rPr>
          <w:b/>
          <w:bCs/>
        </w:rPr>
        <w:t>Location:</w:t>
      </w:r>
      <w:r w:rsidR="00FB24F4">
        <w:rPr>
          <w:b/>
          <w:bCs/>
        </w:rPr>
        <w:t>                         </w:t>
      </w:r>
      <w:r w:rsidR="00FB24F4">
        <w:rPr>
          <w:b/>
          <w:bCs/>
        </w:rPr>
        <w:tab/>
      </w:r>
      <w:r w:rsidRPr="00FB24F4">
        <w:rPr>
          <w:b/>
          <w:bCs/>
        </w:rPr>
        <w:t>Boston</w:t>
      </w:r>
    </w:p>
    <w:p w:rsidR="00795349" w:rsidRPr="00FB24F4" w:rsidRDefault="00795349" w:rsidP="00822102">
      <w:pPr>
        <w:ind w:left="2160" w:firstLine="720"/>
        <w:rPr>
          <w:b/>
          <w:bCs/>
        </w:rPr>
      </w:pPr>
      <w:r w:rsidRPr="00FB24F4">
        <w:rPr>
          <w:b/>
          <w:bCs/>
        </w:rPr>
        <w:t>Dist</w:t>
      </w:r>
      <w:r w:rsidR="00FB24F4">
        <w:rPr>
          <w:b/>
          <w:bCs/>
        </w:rPr>
        <w:t>ricts in Region:               </w:t>
      </w:r>
      <w:r w:rsidRPr="00FB24F4">
        <w:rPr>
          <w:rFonts w:eastAsia="Batang"/>
          <w:b/>
          <w:lang w:eastAsia="ko-KR" w:bidi="en-US"/>
        </w:rPr>
        <w:t>Boston</w:t>
      </w:r>
    </w:p>
    <w:p w:rsidR="00795349" w:rsidRPr="00FB24F4" w:rsidRDefault="00FB24F4" w:rsidP="00822102">
      <w:pPr>
        <w:ind w:left="2160" w:firstLine="720"/>
        <w:rPr>
          <w:b/>
          <w:bCs/>
        </w:rPr>
      </w:pPr>
      <w:r>
        <w:rPr>
          <w:b/>
          <w:bCs/>
        </w:rPr>
        <w:t>Maximum Enrollment:       </w:t>
      </w:r>
      <w:r>
        <w:rPr>
          <w:b/>
          <w:bCs/>
        </w:rPr>
        <w:tab/>
      </w:r>
      <w:r w:rsidR="00795349" w:rsidRPr="00FB24F4">
        <w:rPr>
          <w:b/>
          <w:bCs/>
        </w:rPr>
        <w:t>216</w:t>
      </w:r>
    </w:p>
    <w:p w:rsidR="00795349" w:rsidRPr="00FB24F4" w:rsidRDefault="00795349" w:rsidP="00822102">
      <w:pPr>
        <w:ind w:left="2160" w:firstLine="720"/>
        <w:rPr>
          <w:b/>
          <w:bCs/>
        </w:rPr>
      </w:pPr>
      <w:r w:rsidRPr="00FB24F4">
        <w:rPr>
          <w:b/>
          <w:bCs/>
        </w:rPr>
        <w:t>Grade levels:</w:t>
      </w:r>
      <w:r w:rsidR="00FB24F4">
        <w:rPr>
          <w:b/>
          <w:bCs/>
        </w:rPr>
        <w:t>                        </w:t>
      </w:r>
      <w:r w:rsidR="00FB24F4">
        <w:rPr>
          <w:b/>
          <w:bCs/>
        </w:rPr>
        <w:tab/>
      </w:r>
      <w:r w:rsidRPr="00FB24F4">
        <w:rPr>
          <w:b/>
          <w:bCs/>
        </w:rPr>
        <w:t>6-8</w:t>
      </w:r>
    </w:p>
    <w:p w:rsidR="0069155B" w:rsidRPr="00FB24F4" w:rsidRDefault="0069155B" w:rsidP="00822102">
      <w:pPr>
        <w:ind w:left="2160" w:firstLine="720"/>
        <w:rPr>
          <w:b/>
          <w:bCs/>
        </w:rPr>
      </w:pPr>
    </w:p>
    <w:p w:rsidR="00795349" w:rsidRPr="00FB24F4" w:rsidRDefault="00795349" w:rsidP="00822102">
      <w:pPr>
        <w:ind w:left="1440"/>
        <w:rPr>
          <w:b/>
        </w:rPr>
      </w:pPr>
      <w:r w:rsidRPr="00FB24F4">
        <w:rPr>
          <w:b/>
          <w:iCs/>
        </w:rPr>
        <w:t xml:space="preserve">In addition to meeting the terms of probation, </w:t>
      </w:r>
      <w:r w:rsidRPr="00FB24F4">
        <w:rPr>
          <w:b/>
        </w:rPr>
        <w:t>Helen Y. Davis Leadership Academy Charter Public School</w:t>
      </w:r>
      <w:r w:rsidRPr="00FB24F4">
        <w:rPr>
          <w:b/>
          <w:iCs/>
        </w:rPr>
        <w:t xml:space="preserve">, like all charter schools, must comply with the terms of its charter. </w:t>
      </w:r>
      <w:r w:rsidRPr="00FB24F4">
        <w:rPr>
          <w:b/>
        </w:rPr>
        <w:t>Helen Y. Davis Leadership Academy Charter Public School shall be operated in accordance with the provisions of General Laws chapter 71, section 89, 603 CMR 1.00, and all other applicable state and federal laws and regulations and such additional conditions as the Commissioner may from time to time establish, all of which shall be deemed conditions of the charter.</w:t>
      </w:r>
    </w:p>
    <w:p w:rsidR="006547A0" w:rsidRPr="008C6CB9" w:rsidRDefault="006547A0" w:rsidP="00822102">
      <w:pPr>
        <w:autoSpaceDE w:val="0"/>
        <w:autoSpaceDN w:val="0"/>
        <w:adjustRightInd w:val="0"/>
        <w:rPr>
          <w:bCs/>
          <w:sz w:val="23"/>
          <w:szCs w:val="23"/>
        </w:rPr>
      </w:pPr>
    </w:p>
    <w:p w:rsidR="003234D2" w:rsidRPr="00FB24F4" w:rsidRDefault="00795349" w:rsidP="00822102">
      <w:pPr>
        <w:pStyle w:val="BodyText"/>
        <w:kinsoku w:val="0"/>
        <w:overflowPunct w:val="0"/>
        <w:spacing w:after="0"/>
        <w:ind w:right="135"/>
        <w:rPr>
          <w:rFonts w:ascii="Times New Roman" w:hAnsi="Times New Roman" w:cs="Times New Roman"/>
          <w:sz w:val="24"/>
          <w:szCs w:val="24"/>
        </w:rPr>
      </w:pPr>
      <w:r w:rsidRPr="00FB24F4">
        <w:rPr>
          <w:rFonts w:ascii="Times New Roman" w:hAnsi="Times New Roman" w:cs="Times New Roman"/>
          <w:sz w:val="24"/>
          <w:szCs w:val="24"/>
        </w:rPr>
        <w:t>The vote was unanimous.</w:t>
      </w:r>
    </w:p>
    <w:p w:rsidR="00795349" w:rsidRPr="00FB24F4" w:rsidRDefault="00795349" w:rsidP="00822102">
      <w:pPr>
        <w:autoSpaceDE w:val="0"/>
        <w:autoSpaceDN w:val="0"/>
        <w:adjustRightInd w:val="0"/>
        <w:rPr>
          <w:bCs/>
        </w:rPr>
      </w:pPr>
    </w:p>
    <w:p w:rsidR="00795349" w:rsidRPr="00FB24F4" w:rsidRDefault="00795349" w:rsidP="00822102">
      <w:pPr>
        <w:autoSpaceDE w:val="0"/>
        <w:autoSpaceDN w:val="0"/>
        <w:adjustRightInd w:val="0"/>
        <w:rPr>
          <w:b/>
        </w:rPr>
      </w:pPr>
      <w:r w:rsidRPr="00FB24F4">
        <w:rPr>
          <w:b/>
        </w:rPr>
        <w:t>Amendments to Regulations on MCAS and Competency Determination, 603 CMR 30.00, for Transition to New Standard</w:t>
      </w:r>
    </w:p>
    <w:p w:rsidR="0069155B" w:rsidRPr="00FB24F4" w:rsidRDefault="0069155B" w:rsidP="00822102">
      <w:pPr>
        <w:autoSpaceDE w:val="0"/>
        <w:autoSpaceDN w:val="0"/>
        <w:adjustRightInd w:val="0"/>
        <w:rPr>
          <w:b/>
        </w:rPr>
      </w:pPr>
    </w:p>
    <w:p w:rsidR="00BD6761" w:rsidRDefault="00C40C88" w:rsidP="00822102">
      <w:pPr>
        <w:widowControl/>
        <w:autoSpaceDE w:val="0"/>
        <w:autoSpaceDN w:val="0"/>
        <w:rPr>
          <w:color w:val="auto"/>
        </w:rPr>
      </w:pPr>
      <w:r w:rsidRPr="00FB24F4">
        <w:rPr>
          <w:color w:val="auto"/>
        </w:rPr>
        <w:t xml:space="preserve">Acting Commissioner </w:t>
      </w:r>
      <w:proofErr w:type="spellStart"/>
      <w:r w:rsidRPr="00FB24F4">
        <w:rPr>
          <w:color w:val="auto"/>
        </w:rPr>
        <w:t>Wulfson</w:t>
      </w:r>
      <w:proofErr w:type="spellEnd"/>
      <w:r w:rsidRPr="00FB24F4">
        <w:rPr>
          <w:color w:val="auto"/>
        </w:rPr>
        <w:t xml:space="preserve"> </w:t>
      </w:r>
      <w:r w:rsidR="00B874A3">
        <w:rPr>
          <w:color w:val="auto"/>
        </w:rPr>
        <w:t xml:space="preserve">presented an overview of the </w:t>
      </w:r>
      <w:r w:rsidRPr="00FB24F4">
        <w:rPr>
          <w:color w:val="auto"/>
        </w:rPr>
        <w:t>proposed amendments to the regulation</w:t>
      </w:r>
      <w:r w:rsidR="00B874A3">
        <w:rPr>
          <w:color w:val="auto"/>
        </w:rPr>
        <w:t>s</w:t>
      </w:r>
      <w:r w:rsidRPr="00FB24F4">
        <w:rPr>
          <w:color w:val="auto"/>
        </w:rPr>
        <w:t xml:space="preserve"> on</w:t>
      </w:r>
      <w:r w:rsidRPr="00FB24F4">
        <w:rPr>
          <w:b/>
        </w:rPr>
        <w:t xml:space="preserve"> </w:t>
      </w:r>
      <w:r w:rsidRPr="00FB24F4">
        <w:t xml:space="preserve">MCAS and </w:t>
      </w:r>
      <w:r w:rsidR="00B874A3">
        <w:t xml:space="preserve">the </w:t>
      </w:r>
      <w:r w:rsidRPr="00FB24F4">
        <w:t>Competency Determination</w:t>
      </w:r>
      <w:r w:rsidR="00B874A3">
        <w:t xml:space="preserve"> (CD). He </w:t>
      </w:r>
      <w:r w:rsidRPr="00FB24F4">
        <w:rPr>
          <w:color w:val="auto"/>
        </w:rPr>
        <w:t xml:space="preserve">introduced </w:t>
      </w:r>
      <w:r w:rsidR="0069155B" w:rsidRPr="00FB24F4">
        <w:rPr>
          <w:color w:val="auto"/>
        </w:rPr>
        <w:t>Michol Stapel, Associate Commissioner</w:t>
      </w:r>
      <w:r w:rsidR="00B874A3">
        <w:rPr>
          <w:color w:val="auto"/>
        </w:rPr>
        <w:t>,</w:t>
      </w:r>
      <w:r w:rsidR="0069155B" w:rsidRPr="00FB24F4">
        <w:rPr>
          <w:color w:val="auto"/>
        </w:rPr>
        <w:t xml:space="preserve"> and Lucy Wall, Legal Counsel</w:t>
      </w:r>
      <w:r w:rsidRPr="00FB24F4">
        <w:rPr>
          <w:color w:val="auto"/>
        </w:rPr>
        <w:t xml:space="preserve">. </w:t>
      </w:r>
      <w:r w:rsidR="00B874A3">
        <w:rPr>
          <w:color w:val="auto"/>
        </w:rPr>
        <w:t xml:space="preserve">The Acting Commissioner noted the </w:t>
      </w:r>
      <w:r w:rsidRPr="00FB24F4">
        <w:rPr>
          <w:color w:val="auto"/>
        </w:rPr>
        <w:t xml:space="preserve">Board </w:t>
      </w:r>
      <w:r w:rsidR="00B874A3">
        <w:rPr>
          <w:color w:val="auto"/>
        </w:rPr>
        <w:t xml:space="preserve">discussed these changes most recently in November 2017, when the Board voted to send them out for public comment. He said the amendments would establish the interim CD standard for students in the classes of 2021 and 2022, adding that the class of 2021 will participate in </w:t>
      </w:r>
      <w:r w:rsidRPr="00FB24F4">
        <w:rPr>
          <w:color w:val="auto"/>
        </w:rPr>
        <w:t>the first administration of the next-generation 10</w:t>
      </w:r>
      <w:r w:rsidRPr="00FB24F4">
        <w:rPr>
          <w:color w:val="auto"/>
          <w:vertAlign w:val="superscript"/>
        </w:rPr>
        <w:t>th</w:t>
      </w:r>
      <w:r w:rsidRPr="00FB24F4">
        <w:rPr>
          <w:color w:val="auto"/>
        </w:rPr>
        <w:t xml:space="preserve"> grade MCAS test</w:t>
      </w:r>
      <w:r w:rsidR="00B874A3">
        <w:rPr>
          <w:color w:val="auto"/>
        </w:rPr>
        <w:t>s</w:t>
      </w:r>
      <w:r w:rsidRPr="00FB24F4">
        <w:rPr>
          <w:color w:val="auto"/>
        </w:rPr>
        <w:t xml:space="preserve"> about a year from now</w:t>
      </w:r>
      <w:r w:rsidR="00B874A3">
        <w:rPr>
          <w:color w:val="auto"/>
        </w:rPr>
        <w:t>,</w:t>
      </w:r>
      <w:r w:rsidRPr="00FB24F4">
        <w:rPr>
          <w:color w:val="auto"/>
        </w:rPr>
        <w:t xml:space="preserve"> in </w:t>
      </w:r>
      <w:r w:rsidR="00B874A3">
        <w:rPr>
          <w:color w:val="auto"/>
        </w:rPr>
        <w:t xml:space="preserve">the </w:t>
      </w:r>
      <w:r w:rsidR="00F55E96" w:rsidRPr="00FB24F4">
        <w:rPr>
          <w:color w:val="auto"/>
        </w:rPr>
        <w:t>spring</w:t>
      </w:r>
      <w:r w:rsidRPr="00FB24F4">
        <w:rPr>
          <w:color w:val="auto"/>
        </w:rPr>
        <w:t xml:space="preserve"> of 2019. </w:t>
      </w:r>
    </w:p>
    <w:p w:rsidR="00BD6761" w:rsidRDefault="00BD6761" w:rsidP="00822102">
      <w:pPr>
        <w:widowControl/>
        <w:autoSpaceDE w:val="0"/>
        <w:autoSpaceDN w:val="0"/>
        <w:rPr>
          <w:color w:val="auto"/>
        </w:rPr>
      </w:pPr>
    </w:p>
    <w:p w:rsidR="0069155B" w:rsidRPr="00FB24F4" w:rsidRDefault="00C40C88" w:rsidP="00822102">
      <w:pPr>
        <w:widowControl/>
        <w:autoSpaceDE w:val="0"/>
        <w:autoSpaceDN w:val="0"/>
        <w:rPr>
          <w:color w:val="auto"/>
        </w:rPr>
      </w:pPr>
      <w:r w:rsidRPr="00FB24F4">
        <w:rPr>
          <w:color w:val="auto"/>
        </w:rPr>
        <w:lastRenderedPageBreak/>
        <w:t xml:space="preserve">Acting Commissioner </w:t>
      </w:r>
      <w:proofErr w:type="spellStart"/>
      <w:r w:rsidR="00B874A3">
        <w:rPr>
          <w:color w:val="auto"/>
        </w:rPr>
        <w:t>Wulfson</w:t>
      </w:r>
      <w:proofErr w:type="spellEnd"/>
      <w:r w:rsidR="00B874A3">
        <w:rPr>
          <w:color w:val="auto"/>
        </w:rPr>
        <w:t xml:space="preserve"> said the amended regulations will hold students in these classes to an interim passing standard: a similar level of achievement to the current required standard in the legacy tests. This will ensure fairness for students during this transitional period</w:t>
      </w:r>
      <w:r w:rsidR="00BD6761">
        <w:rPr>
          <w:color w:val="auto"/>
        </w:rPr>
        <w:t xml:space="preserve"> and allow the Board to consider the next-generation test results before setting a new CD standard for</w:t>
      </w:r>
      <w:r w:rsidR="00B874A3">
        <w:rPr>
          <w:color w:val="auto"/>
        </w:rPr>
        <w:t xml:space="preserve"> the classes </w:t>
      </w:r>
      <w:r w:rsidR="00BD6761">
        <w:rPr>
          <w:color w:val="auto"/>
        </w:rPr>
        <w:t xml:space="preserve">of 2023 and beyond. </w:t>
      </w:r>
      <w:r w:rsidR="00CC1C93" w:rsidRPr="00FB24F4">
        <w:t xml:space="preserve">Acting Commissioner </w:t>
      </w:r>
      <w:proofErr w:type="spellStart"/>
      <w:r w:rsidR="00CC1C93" w:rsidRPr="00FB24F4">
        <w:t>Wulfson</w:t>
      </w:r>
      <w:proofErr w:type="spellEnd"/>
      <w:r w:rsidR="00CC1C93" w:rsidRPr="00FB24F4">
        <w:t xml:space="preserve"> said we need to give plenty of notice in chang</w:t>
      </w:r>
      <w:r w:rsidR="00BD6761">
        <w:t xml:space="preserve">ing the CD requirements. He said the proposed regulations have </w:t>
      </w:r>
      <w:r w:rsidR="00CC1C93" w:rsidRPr="00FB24F4">
        <w:t>been out for public comment</w:t>
      </w:r>
      <w:r w:rsidR="00BD6761">
        <w:t xml:space="preserve"> and he has </w:t>
      </w:r>
      <w:r w:rsidR="00CC1C93" w:rsidRPr="00FB24F4">
        <w:t xml:space="preserve">talked to the </w:t>
      </w:r>
      <w:r w:rsidR="00BD6761">
        <w:t xml:space="preserve">MASS and other </w:t>
      </w:r>
      <w:r w:rsidR="00CC1C93" w:rsidRPr="00FB24F4">
        <w:t>associations about this</w:t>
      </w:r>
      <w:r w:rsidR="00BD6761">
        <w:t xml:space="preserve">; </w:t>
      </w:r>
      <w:r w:rsidR="00CC1C93" w:rsidRPr="00FB24F4">
        <w:t>all the</w:t>
      </w:r>
      <w:r w:rsidR="00BD6761">
        <w:t xml:space="preserve"> feedback he has received from superintendents and p</w:t>
      </w:r>
      <w:r w:rsidR="00CC1C93" w:rsidRPr="00FB24F4">
        <w:t xml:space="preserve">rincipals </w:t>
      </w:r>
      <w:r w:rsidR="00BD6761">
        <w:t xml:space="preserve">has been positive. </w:t>
      </w:r>
      <w:r w:rsidR="00F55E96" w:rsidRPr="00FB24F4">
        <w:t xml:space="preserve"> </w:t>
      </w:r>
    </w:p>
    <w:p w:rsidR="001F4BA4" w:rsidRPr="008C6CB9" w:rsidRDefault="001F4BA4" w:rsidP="00822102">
      <w:pPr>
        <w:autoSpaceDE w:val="0"/>
        <w:autoSpaceDN w:val="0"/>
        <w:adjustRightInd w:val="0"/>
        <w:rPr>
          <w:bCs/>
          <w:sz w:val="23"/>
          <w:szCs w:val="23"/>
        </w:rPr>
      </w:pPr>
    </w:p>
    <w:p w:rsidR="0052533A" w:rsidRPr="00FB24F4" w:rsidRDefault="0052533A" w:rsidP="00822102">
      <w:pPr>
        <w:autoSpaceDE w:val="0"/>
        <w:autoSpaceDN w:val="0"/>
        <w:adjustRightInd w:val="0"/>
        <w:rPr>
          <w:b/>
          <w:bCs/>
          <w:sz w:val="23"/>
          <w:szCs w:val="23"/>
        </w:rPr>
      </w:pPr>
      <w:r w:rsidRPr="00FB24F4">
        <w:rPr>
          <w:b/>
          <w:bCs/>
          <w:sz w:val="23"/>
          <w:szCs w:val="23"/>
        </w:rPr>
        <w:t>On a motion duly made and seconded, it was:</w:t>
      </w:r>
    </w:p>
    <w:p w:rsidR="001F4BA4" w:rsidRPr="00FB24F4" w:rsidRDefault="001F4BA4" w:rsidP="00822102">
      <w:pPr>
        <w:autoSpaceDE w:val="0"/>
        <w:autoSpaceDN w:val="0"/>
        <w:adjustRightInd w:val="0"/>
        <w:rPr>
          <w:b/>
          <w:bCs/>
          <w:sz w:val="23"/>
          <w:szCs w:val="23"/>
        </w:rPr>
      </w:pPr>
    </w:p>
    <w:p w:rsidR="00795349" w:rsidRPr="00FB24F4" w:rsidRDefault="00795349" w:rsidP="00822102">
      <w:pPr>
        <w:pStyle w:val="NoSpacing"/>
        <w:ind w:left="1440" w:hanging="1440"/>
        <w:rPr>
          <w:rFonts w:ascii="Times New Roman" w:hAnsi="Times New Roman" w:cs="Times New Roman"/>
          <w:b/>
          <w:sz w:val="23"/>
          <w:szCs w:val="23"/>
        </w:rPr>
      </w:pPr>
      <w:r w:rsidRPr="00FB24F4">
        <w:rPr>
          <w:rFonts w:ascii="Times New Roman" w:hAnsi="Times New Roman" w:cs="Times New Roman"/>
          <w:b/>
          <w:sz w:val="23"/>
          <w:szCs w:val="23"/>
        </w:rPr>
        <w:t>VOTED:</w:t>
      </w:r>
      <w:r w:rsidRPr="00FB24F4">
        <w:rPr>
          <w:rFonts w:ascii="Times New Roman" w:hAnsi="Times New Roman" w:cs="Times New Roman"/>
          <w:b/>
          <w:sz w:val="23"/>
          <w:szCs w:val="23"/>
        </w:rPr>
        <w:tab/>
        <w:t xml:space="preserve">that the Board of Elementary and Secondary Education, in accordance with G.L. c. 69, §§ 1B and 1D, and having solicited public comment in accordance with the Administrative Procedure Act, G.L. c. 30A, § 3, hereby adopts the amendments to the Competency Determination Regulations, 603 CMR 30.00, as presented by the Commissioner. </w:t>
      </w:r>
    </w:p>
    <w:p w:rsidR="00795349" w:rsidRPr="00FB24F4" w:rsidRDefault="00795349" w:rsidP="00822102">
      <w:pPr>
        <w:pStyle w:val="BodyTextIndent"/>
        <w:rPr>
          <w:b/>
          <w:sz w:val="23"/>
          <w:szCs w:val="23"/>
        </w:rPr>
      </w:pPr>
    </w:p>
    <w:p w:rsidR="00795349" w:rsidRPr="00FB24F4" w:rsidRDefault="00795349" w:rsidP="00822102">
      <w:pPr>
        <w:pStyle w:val="Heading1"/>
        <w:ind w:left="1440"/>
        <w:rPr>
          <w:bCs/>
          <w:sz w:val="23"/>
          <w:szCs w:val="23"/>
        </w:rPr>
      </w:pPr>
      <w:r w:rsidRPr="00FB24F4">
        <w:rPr>
          <w:bCs/>
          <w:sz w:val="23"/>
          <w:szCs w:val="23"/>
        </w:rPr>
        <w:t>The amendments establish an interim passing standard in English language arts and mathematics for students in the classes of 2021 and 2022. The amendments also update outdated language and references in the regulations.</w:t>
      </w:r>
    </w:p>
    <w:p w:rsidR="00795349" w:rsidRPr="008C6CB9" w:rsidRDefault="00795349" w:rsidP="00822102">
      <w:pPr>
        <w:rPr>
          <w:sz w:val="23"/>
          <w:szCs w:val="23"/>
        </w:rPr>
      </w:pPr>
    </w:p>
    <w:p w:rsidR="00795349" w:rsidRPr="00FB24F4" w:rsidRDefault="00795349" w:rsidP="00822102">
      <w:pPr>
        <w:pStyle w:val="BodyText"/>
        <w:kinsoku w:val="0"/>
        <w:overflowPunct w:val="0"/>
        <w:spacing w:after="0"/>
        <w:ind w:right="135"/>
        <w:rPr>
          <w:rFonts w:ascii="Times New Roman" w:hAnsi="Times New Roman" w:cs="Times New Roman"/>
          <w:sz w:val="24"/>
          <w:szCs w:val="24"/>
        </w:rPr>
      </w:pPr>
      <w:r w:rsidRPr="00FB24F4">
        <w:rPr>
          <w:rFonts w:ascii="Times New Roman" w:hAnsi="Times New Roman" w:cs="Times New Roman"/>
          <w:sz w:val="24"/>
          <w:szCs w:val="24"/>
        </w:rPr>
        <w:t>The vote was unanimous.</w:t>
      </w:r>
    </w:p>
    <w:p w:rsidR="00795349" w:rsidRPr="00FB24F4" w:rsidRDefault="00795349" w:rsidP="00822102">
      <w:pPr>
        <w:autoSpaceDE w:val="0"/>
        <w:autoSpaceDN w:val="0"/>
        <w:adjustRightInd w:val="0"/>
        <w:rPr>
          <w:bCs/>
        </w:rPr>
      </w:pPr>
    </w:p>
    <w:p w:rsidR="00795349" w:rsidRPr="00FB24F4" w:rsidRDefault="00795349" w:rsidP="00822102">
      <w:pPr>
        <w:autoSpaceDE w:val="0"/>
        <w:autoSpaceDN w:val="0"/>
        <w:adjustRightInd w:val="0"/>
        <w:rPr>
          <w:b/>
        </w:rPr>
      </w:pPr>
      <w:r w:rsidRPr="00FB24F4">
        <w:rPr>
          <w:b/>
        </w:rPr>
        <w:t>State Graduation and Dropout Results for 2016-2017</w:t>
      </w:r>
    </w:p>
    <w:p w:rsidR="00F55E96" w:rsidRPr="00FB24F4" w:rsidRDefault="00F55E96" w:rsidP="00822102">
      <w:pPr>
        <w:autoSpaceDE w:val="0"/>
        <w:autoSpaceDN w:val="0"/>
        <w:adjustRightInd w:val="0"/>
        <w:rPr>
          <w:b/>
        </w:rPr>
      </w:pPr>
    </w:p>
    <w:p w:rsidR="00BC02E1" w:rsidRDefault="00E90853" w:rsidP="00822102">
      <w:pPr>
        <w:autoSpaceDE w:val="0"/>
        <w:autoSpaceDN w:val="0"/>
        <w:adjustRightInd w:val="0"/>
        <w:rPr>
          <w:bCs/>
        </w:rPr>
      </w:pPr>
      <w:r w:rsidRPr="00FB24F4">
        <w:rPr>
          <w:bCs/>
        </w:rPr>
        <w:t xml:space="preserve">Acting Commissioner </w:t>
      </w:r>
      <w:proofErr w:type="spellStart"/>
      <w:r w:rsidRPr="00FB24F4">
        <w:rPr>
          <w:bCs/>
        </w:rPr>
        <w:t>Wulfson</w:t>
      </w:r>
      <w:proofErr w:type="spellEnd"/>
      <w:r w:rsidRPr="00FB24F4">
        <w:rPr>
          <w:bCs/>
        </w:rPr>
        <w:t xml:space="preserve"> introduced </w:t>
      </w:r>
      <w:r w:rsidR="00BC02E1" w:rsidRPr="00FB24F4">
        <w:rPr>
          <w:bCs/>
        </w:rPr>
        <w:t xml:space="preserve">Associate Commissioner </w:t>
      </w:r>
      <w:r w:rsidRPr="00FB24F4">
        <w:rPr>
          <w:bCs/>
        </w:rPr>
        <w:t>Rob Curti</w:t>
      </w:r>
      <w:r w:rsidR="001F4BA4" w:rsidRPr="00FB24F4">
        <w:rPr>
          <w:bCs/>
        </w:rPr>
        <w:t>n</w:t>
      </w:r>
      <w:r w:rsidR="00F55E96" w:rsidRPr="00FB24F4">
        <w:rPr>
          <w:bCs/>
        </w:rPr>
        <w:t xml:space="preserve">. Mr. Curtin </w:t>
      </w:r>
      <w:r w:rsidR="00060579">
        <w:rPr>
          <w:bCs/>
        </w:rPr>
        <w:t xml:space="preserve">gave </w:t>
      </w:r>
      <w:r w:rsidR="00F55E96" w:rsidRPr="00FB24F4">
        <w:rPr>
          <w:bCs/>
        </w:rPr>
        <w:t xml:space="preserve">the </w:t>
      </w:r>
      <w:r w:rsidR="00BC02E1">
        <w:rPr>
          <w:bCs/>
        </w:rPr>
        <w:t xml:space="preserve">Board </w:t>
      </w:r>
      <w:r w:rsidR="00F55E96" w:rsidRPr="00FB24F4">
        <w:rPr>
          <w:bCs/>
        </w:rPr>
        <w:t xml:space="preserve">an </w:t>
      </w:r>
      <w:r w:rsidR="00BC02E1">
        <w:rPr>
          <w:bCs/>
        </w:rPr>
        <w:t>overview of the 2017 cohort graduation rate and d</w:t>
      </w:r>
      <w:r w:rsidR="00F55E96" w:rsidRPr="00FB24F4">
        <w:rPr>
          <w:bCs/>
        </w:rPr>
        <w:t xml:space="preserve">ropout rate </w:t>
      </w:r>
      <w:r w:rsidR="00BC02E1">
        <w:rPr>
          <w:bCs/>
        </w:rPr>
        <w:t xml:space="preserve">data, </w:t>
      </w:r>
      <w:r w:rsidR="00F55E96" w:rsidRPr="00FB24F4">
        <w:rPr>
          <w:bCs/>
        </w:rPr>
        <w:t xml:space="preserve">which he </w:t>
      </w:r>
      <w:r w:rsidR="00BC02E1">
        <w:rPr>
          <w:bCs/>
        </w:rPr>
        <w:t>described as g</w:t>
      </w:r>
      <w:r w:rsidR="00F55E96" w:rsidRPr="00FB24F4">
        <w:rPr>
          <w:bCs/>
        </w:rPr>
        <w:t xml:space="preserve">ood news. Mr. Curtin </w:t>
      </w:r>
      <w:r w:rsidR="00BC02E1">
        <w:rPr>
          <w:bCs/>
        </w:rPr>
        <w:t xml:space="preserve">explained </w:t>
      </w:r>
      <w:r w:rsidR="009A619E" w:rsidRPr="00FB24F4">
        <w:rPr>
          <w:bCs/>
        </w:rPr>
        <w:t xml:space="preserve">how the graduation rate is calculated. </w:t>
      </w:r>
      <w:r w:rsidR="00BC02E1">
        <w:rPr>
          <w:bCs/>
        </w:rPr>
        <w:t xml:space="preserve">He </w:t>
      </w:r>
      <w:r w:rsidR="009A619E" w:rsidRPr="00FB24F4">
        <w:rPr>
          <w:bCs/>
        </w:rPr>
        <w:t>noted that the 2017 4-year cohort graduation rate increased to 88.3 percent</w:t>
      </w:r>
      <w:r w:rsidR="00BC02E1">
        <w:rPr>
          <w:bCs/>
        </w:rPr>
        <w:t>,</w:t>
      </w:r>
      <w:r w:rsidR="009A619E" w:rsidRPr="00FB24F4">
        <w:rPr>
          <w:bCs/>
        </w:rPr>
        <w:t xml:space="preserve"> which is a .8 percentage point increase from the 2016 cohort</w:t>
      </w:r>
      <w:r w:rsidR="00BC02E1">
        <w:rPr>
          <w:bCs/>
        </w:rPr>
        <w:t>,</w:t>
      </w:r>
      <w:r w:rsidR="009A619E" w:rsidRPr="00FB24F4">
        <w:rPr>
          <w:bCs/>
        </w:rPr>
        <w:t xml:space="preserve"> and the 2016 5-year cohort graduation rate increased to 89.8 percent</w:t>
      </w:r>
      <w:r w:rsidR="00BC02E1">
        <w:rPr>
          <w:bCs/>
        </w:rPr>
        <w:t>,</w:t>
      </w:r>
      <w:r w:rsidR="009A619E" w:rsidRPr="00FB24F4">
        <w:rPr>
          <w:bCs/>
        </w:rPr>
        <w:t xml:space="preserve"> which is a .4 percentage point increase from 2015. </w:t>
      </w:r>
    </w:p>
    <w:p w:rsidR="00BC02E1" w:rsidRDefault="00BC02E1" w:rsidP="00822102">
      <w:pPr>
        <w:autoSpaceDE w:val="0"/>
        <w:autoSpaceDN w:val="0"/>
        <w:adjustRightInd w:val="0"/>
        <w:rPr>
          <w:bCs/>
        </w:rPr>
      </w:pPr>
    </w:p>
    <w:p w:rsidR="00230E32" w:rsidRPr="00FB24F4" w:rsidRDefault="009A619E" w:rsidP="00822102">
      <w:pPr>
        <w:autoSpaceDE w:val="0"/>
        <w:autoSpaceDN w:val="0"/>
        <w:adjustRightInd w:val="0"/>
        <w:rPr>
          <w:bCs/>
        </w:rPr>
      </w:pPr>
      <w:r w:rsidRPr="00FB24F4">
        <w:rPr>
          <w:bCs/>
        </w:rPr>
        <w:t>Chair Sagan as</w:t>
      </w:r>
      <w:r w:rsidR="00BC02E1">
        <w:rPr>
          <w:bCs/>
        </w:rPr>
        <w:t>ked Mr. Curtin how this</w:t>
      </w:r>
      <w:r w:rsidRPr="00FB24F4">
        <w:rPr>
          <w:bCs/>
        </w:rPr>
        <w:t xml:space="preserve"> compares to other states. Mr. Curtin explained it is difficult to do </w:t>
      </w:r>
      <w:r w:rsidR="00BC02E1">
        <w:rPr>
          <w:bCs/>
        </w:rPr>
        <w:t xml:space="preserve">comparisons </w:t>
      </w:r>
      <w:r w:rsidRPr="00FB24F4">
        <w:rPr>
          <w:bCs/>
        </w:rPr>
        <w:t>due to the use of different methodolog</w:t>
      </w:r>
      <w:r w:rsidR="00060579">
        <w:rPr>
          <w:bCs/>
        </w:rPr>
        <w:t>ies</w:t>
      </w:r>
      <w:r w:rsidRPr="00FB24F4">
        <w:rPr>
          <w:bCs/>
        </w:rPr>
        <w:t xml:space="preserve">. </w:t>
      </w:r>
      <w:r w:rsidR="00BC02E1">
        <w:rPr>
          <w:bCs/>
        </w:rPr>
        <w:t xml:space="preserve">He </w:t>
      </w:r>
      <w:r w:rsidR="009F2EF4" w:rsidRPr="00FB24F4">
        <w:rPr>
          <w:bCs/>
        </w:rPr>
        <w:t>noted th</w:t>
      </w:r>
      <w:r w:rsidR="00BC02E1">
        <w:rPr>
          <w:bCs/>
        </w:rPr>
        <w:t xml:space="preserve">e steady improvement over the </w:t>
      </w:r>
      <w:r w:rsidR="009F2EF4" w:rsidRPr="00FB24F4">
        <w:rPr>
          <w:bCs/>
        </w:rPr>
        <w:t xml:space="preserve">11 consecutive years that </w:t>
      </w:r>
      <w:r w:rsidR="00BC02E1">
        <w:rPr>
          <w:bCs/>
        </w:rPr>
        <w:t xml:space="preserve">Massachusetts has </w:t>
      </w:r>
      <w:r w:rsidR="009F2EF4" w:rsidRPr="00FB24F4">
        <w:rPr>
          <w:bCs/>
        </w:rPr>
        <w:t>bee</w:t>
      </w:r>
      <w:r w:rsidR="00BC02E1">
        <w:rPr>
          <w:bCs/>
        </w:rPr>
        <w:t>n calculating graduation rates, a</w:t>
      </w:r>
      <w:r w:rsidR="009F2EF4" w:rsidRPr="00FB24F4">
        <w:rPr>
          <w:bCs/>
        </w:rPr>
        <w:t xml:space="preserve">dding </w:t>
      </w:r>
      <w:r w:rsidR="00BC02E1">
        <w:rPr>
          <w:bCs/>
        </w:rPr>
        <w:t xml:space="preserve">that </w:t>
      </w:r>
      <w:r w:rsidR="009F2EF4" w:rsidRPr="00FB24F4">
        <w:rPr>
          <w:bCs/>
        </w:rPr>
        <w:t>all the major racial and ethnic groups ha</w:t>
      </w:r>
      <w:r w:rsidR="00BC02E1">
        <w:rPr>
          <w:bCs/>
        </w:rPr>
        <w:t>ve</w:t>
      </w:r>
      <w:r w:rsidR="009F2EF4" w:rsidRPr="00FB24F4">
        <w:rPr>
          <w:bCs/>
        </w:rPr>
        <w:t xml:space="preserve"> increased their 2017 4-year graduation rate. Mr. Curtin noted that graduation rate gaps are also narrowing</w:t>
      </w:r>
      <w:r w:rsidR="002B7A6D">
        <w:rPr>
          <w:bCs/>
        </w:rPr>
        <w:t>,</w:t>
      </w:r>
      <w:r w:rsidR="009F2EF4" w:rsidRPr="00FB24F4">
        <w:rPr>
          <w:bCs/>
        </w:rPr>
        <w:t xml:space="preserve"> </w:t>
      </w:r>
      <w:r w:rsidR="00F610D1" w:rsidRPr="00FB24F4">
        <w:rPr>
          <w:bCs/>
        </w:rPr>
        <w:t>with a 39 percent decrease in the graduation rate gap between White and African-American students and a 35 percent decrease between White and Hispanic students</w:t>
      </w:r>
      <w:r w:rsidR="002B7A6D">
        <w:rPr>
          <w:bCs/>
        </w:rPr>
        <w:t xml:space="preserve">. He said educators </w:t>
      </w:r>
      <w:r w:rsidR="00F610D1" w:rsidRPr="00FB24F4">
        <w:rPr>
          <w:bCs/>
        </w:rPr>
        <w:t>across the Commonwealth should be lauded for their</w:t>
      </w:r>
      <w:r w:rsidR="002B7A6D">
        <w:rPr>
          <w:bCs/>
        </w:rPr>
        <w:t xml:space="preserve"> efforts</w:t>
      </w:r>
      <w:r w:rsidR="00F610D1" w:rsidRPr="00FB24F4">
        <w:rPr>
          <w:bCs/>
        </w:rPr>
        <w:t xml:space="preserve">. </w:t>
      </w:r>
    </w:p>
    <w:p w:rsidR="00230E32" w:rsidRPr="00FB24F4" w:rsidRDefault="00230E32" w:rsidP="00822102">
      <w:pPr>
        <w:autoSpaceDE w:val="0"/>
        <w:autoSpaceDN w:val="0"/>
        <w:adjustRightInd w:val="0"/>
        <w:rPr>
          <w:bCs/>
        </w:rPr>
      </w:pPr>
    </w:p>
    <w:p w:rsidR="00230E32" w:rsidRPr="00FB24F4" w:rsidRDefault="00F610D1" w:rsidP="00822102">
      <w:pPr>
        <w:autoSpaceDE w:val="0"/>
        <w:autoSpaceDN w:val="0"/>
        <w:adjustRightInd w:val="0"/>
        <w:rPr>
          <w:bCs/>
        </w:rPr>
      </w:pPr>
      <w:r w:rsidRPr="00FB24F4">
        <w:rPr>
          <w:bCs/>
        </w:rPr>
        <w:t>Mr. Curtin explain</w:t>
      </w:r>
      <w:r w:rsidR="002B7A6D">
        <w:rPr>
          <w:bCs/>
        </w:rPr>
        <w:t>ed</w:t>
      </w:r>
      <w:r w:rsidRPr="00FB24F4">
        <w:rPr>
          <w:bCs/>
        </w:rPr>
        <w:t xml:space="preserve"> how the annual dropout rate is calculated</w:t>
      </w:r>
      <w:r w:rsidR="002B7A6D">
        <w:rPr>
          <w:bCs/>
        </w:rPr>
        <w:t xml:space="preserve"> and highlighted the </w:t>
      </w:r>
      <w:r w:rsidR="002B7A6D" w:rsidRPr="00FB24F4">
        <w:rPr>
          <w:bCs/>
        </w:rPr>
        <w:t>55 percent</w:t>
      </w:r>
      <w:r w:rsidR="002B7A6D">
        <w:rPr>
          <w:bCs/>
        </w:rPr>
        <w:t xml:space="preserve"> reduction in the number of d</w:t>
      </w:r>
      <w:r w:rsidRPr="00FB24F4">
        <w:rPr>
          <w:bCs/>
        </w:rPr>
        <w:t>ropouts since 2007</w:t>
      </w:r>
      <w:r w:rsidR="002B7A6D">
        <w:rPr>
          <w:bCs/>
        </w:rPr>
        <w:t>. He said while 5</w:t>
      </w:r>
      <w:r w:rsidRPr="00FB24F4">
        <w:rPr>
          <w:bCs/>
        </w:rPr>
        <w:t xml:space="preserve">,172 </w:t>
      </w:r>
      <w:r w:rsidR="002B7A6D">
        <w:rPr>
          <w:bCs/>
        </w:rPr>
        <w:t xml:space="preserve">is still too many students dropping out, this is </w:t>
      </w:r>
      <w:r w:rsidRPr="00FB24F4">
        <w:rPr>
          <w:bCs/>
        </w:rPr>
        <w:t>the lowest</w:t>
      </w:r>
      <w:r w:rsidR="002B7A6D">
        <w:rPr>
          <w:bCs/>
        </w:rPr>
        <w:t xml:space="preserve"> dropout rate we have on record:</w:t>
      </w:r>
      <w:r w:rsidRPr="00FB24F4">
        <w:rPr>
          <w:bCs/>
        </w:rPr>
        <w:t xml:space="preserve"> 1.8 percent from grades 9-12 across the Commonwealth. Mr. Curtin concluded by explaining that dropout rate gaps </w:t>
      </w:r>
      <w:r w:rsidR="002B7A6D">
        <w:rPr>
          <w:bCs/>
        </w:rPr>
        <w:t xml:space="preserve">are </w:t>
      </w:r>
      <w:r w:rsidRPr="00FB24F4">
        <w:rPr>
          <w:bCs/>
        </w:rPr>
        <w:t>narrow</w:t>
      </w:r>
      <w:r w:rsidR="002B7A6D">
        <w:rPr>
          <w:bCs/>
        </w:rPr>
        <w:t xml:space="preserve">ing, with </w:t>
      </w:r>
      <w:r w:rsidRPr="00FB24F4">
        <w:rPr>
          <w:bCs/>
        </w:rPr>
        <w:t xml:space="preserve">over a </w:t>
      </w:r>
      <w:r w:rsidR="002B7A6D">
        <w:rPr>
          <w:bCs/>
        </w:rPr>
        <w:t>50 percent reduction i</w:t>
      </w:r>
      <w:r w:rsidRPr="00FB24F4">
        <w:rPr>
          <w:bCs/>
        </w:rPr>
        <w:t xml:space="preserve">n the dropout rate for both Hispanic and </w:t>
      </w:r>
      <w:r w:rsidR="00230E32" w:rsidRPr="00FB24F4">
        <w:rPr>
          <w:bCs/>
        </w:rPr>
        <w:t>African</w:t>
      </w:r>
      <w:r w:rsidR="002B7A6D">
        <w:rPr>
          <w:bCs/>
        </w:rPr>
        <w:t>-</w:t>
      </w:r>
      <w:r w:rsidR="00230E32" w:rsidRPr="00FB24F4">
        <w:rPr>
          <w:bCs/>
        </w:rPr>
        <w:t xml:space="preserve"> American students as compared to White student</w:t>
      </w:r>
      <w:r w:rsidR="002B7A6D">
        <w:rPr>
          <w:bCs/>
        </w:rPr>
        <w:t>s</w:t>
      </w:r>
      <w:r w:rsidR="00230E32" w:rsidRPr="00FB24F4">
        <w:rPr>
          <w:bCs/>
        </w:rPr>
        <w:t xml:space="preserve"> since 2007. </w:t>
      </w:r>
      <w:r w:rsidR="002B7A6D">
        <w:rPr>
          <w:bCs/>
        </w:rPr>
        <w:t xml:space="preserve">In response to a question from Mr. Moriarty, </w:t>
      </w:r>
      <w:r w:rsidR="00230E32" w:rsidRPr="00FB24F4">
        <w:rPr>
          <w:bCs/>
        </w:rPr>
        <w:t xml:space="preserve">Mr. Curtin </w:t>
      </w:r>
      <w:r w:rsidR="002B7A6D">
        <w:rPr>
          <w:bCs/>
        </w:rPr>
        <w:t xml:space="preserve">described various strategies and pathways that schools are using </w:t>
      </w:r>
      <w:r w:rsidR="00230E32" w:rsidRPr="00FB24F4">
        <w:rPr>
          <w:bCs/>
        </w:rPr>
        <w:t xml:space="preserve">to keep students engaged. Acting Commissioner </w:t>
      </w:r>
      <w:proofErr w:type="spellStart"/>
      <w:r w:rsidR="00230E32" w:rsidRPr="00FB24F4">
        <w:rPr>
          <w:bCs/>
        </w:rPr>
        <w:t>Wulfson</w:t>
      </w:r>
      <w:proofErr w:type="spellEnd"/>
      <w:r w:rsidR="00230E32" w:rsidRPr="00FB24F4">
        <w:rPr>
          <w:bCs/>
        </w:rPr>
        <w:t xml:space="preserve"> noted </w:t>
      </w:r>
      <w:r w:rsidR="002B7A6D">
        <w:rPr>
          <w:bCs/>
        </w:rPr>
        <w:t xml:space="preserve">that MCAS testing is not a major factor </w:t>
      </w:r>
      <w:r w:rsidR="002B7A6D">
        <w:rPr>
          <w:bCs/>
        </w:rPr>
        <w:lastRenderedPageBreak/>
        <w:t xml:space="preserve">in the dropout rate; </w:t>
      </w:r>
      <w:r w:rsidR="00230E32" w:rsidRPr="00FB24F4">
        <w:rPr>
          <w:bCs/>
        </w:rPr>
        <w:t>most student</w:t>
      </w:r>
      <w:r w:rsidR="002B7A6D">
        <w:rPr>
          <w:bCs/>
        </w:rPr>
        <w:t>s</w:t>
      </w:r>
      <w:r w:rsidR="00230E32" w:rsidRPr="00FB24F4">
        <w:rPr>
          <w:bCs/>
        </w:rPr>
        <w:t xml:space="preserve"> who have dropped out have already passed the </w:t>
      </w:r>
      <w:r w:rsidR="002B7A6D">
        <w:rPr>
          <w:bCs/>
        </w:rPr>
        <w:t xml:space="preserve">high school </w:t>
      </w:r>
      <w:r w:rsidR="00230E32" w:rsidRPr="00FB24F4">
        <w:rPr>
          <w:bCs/>
        </w:rPr>
        <w:t>MCAS test</w:t>
      </w:r>
      <w:r w:rsidR="002B7A6D">
        <w:rPr>
          <w:bCs/>
        </w:rPr>
        <w:t>s</w:t>
      </w:r>
      <w:r w:rsidR="00230E32" w:rsidRPr="00FB24F4">
        <w:rPr>
          <w:bCs/>
        </w:rPr>
        <w:t xml:space="preserve">. </w:t>
      </w:r>
      <w:r w:rsidR="002B7A6D">
        <w:rPr>
          <w:bCs/>
        </w:rPr>
        <w:t xml:space="preserve">Mr. Moriarty suggested the Department look at post-high school data, including from the military. </w:t>
      </w:r>
      <w:r w:rsidR="00230E32" w:rsidRPr="00FB24F4">
        <w:rPr>
          <w:bCs/>
        </w:rPr>
        <w:t>Chair Sagan said the</w:t>
      </w:r>
      <w:r w:rsidR="002B7A6D">
        <w:rPr>
          <w:bCs/>
        </w:rPr>
        <w:t xml:space="preserve"> reports are ver</w:t>
      </w:r>
      <w:r w:rsidR="00230E32" w:rsidRPr="00FB24F4">
        <w:rPr>
          <w:bCs/>
        </w:rPr>
        <w:t xml:space="preserve">y </w:t>
      </w:r>
      <w:r w:rsidR="002B7A6D">
        <w:rPr>
          <w:bCs/>
        </w:rPr>
        <w:t xml:space="preserve">encouraging and the </w:t>
      </w:r>
      <w:r w:rsidR="00230E32" w:rsidRPr="00FB24F4">
        <w:rPr>
          <w:bCs/>
        </w:rPr>
        <w:t xml:space="preserve">numbers </w:t>
      </w:r>
      <w:r w:rsidR="002B7A6D">
        <w:rPr>
          <w:bCs/>
        </w:rPr>
        <w:t xml:space="preserve">are </w:t>
      </w:r>
      <w:r w:rsidR="00230E32" w:rsidRPr="00FB24F4">
        <w:rPr>
          <w:bCs/>
        </w:rPr>
        <w:t>going in the right direction</w:t>
      </w:r>
      <w:r w:rsidR="002B7A6D">
        <w:rPr>
          <w:bCs/>
        </w:rPr>
        <w:t>, although</w:t>
      </w:r>
      <w:r w:rsidR="00230E32" w:rsidRPr="00FB24F4">
        <w:rPr>
          <w:bCs/>
        </w:rPr>
        <w:t xml:space="preserve"> there is still a lot of work to do.</w:t>
      </w:r>
    </w:p>
    <w:p w:rsidR="006547A0" w:rsidRPr="00FB24F4" w:rsidRDefault="006547A0" w:rsidP="00822102">
      <w:pPr>
        <w:autoSpaceDE w:val="0"/>
        <w:autoSpaceDN w:val="0"/>
        <w:adjustRightInd w:val="0"/>
        <w:rPr>
          <w:bCs/>
        </w:rPr>
      </w:pPr>
    </w:p>
    <w:p w:rsidR="002967E4" w:rsidRPr="00FB24F4" w:rsidRDefault="002967E4" w:rsidP="00822102">
      <w:pPr>
        <w:autoSpaceDE w:val="0"/>
        <w:autoSpaceDN w:val="0"/>
        <w:adjustRightInd w:val="0"/>
        <w:rPr>
          <w:b/>
        </w:rPr>
      </w:pPr>
      <w:r w:rsidRPr="00FB24F4">
        <w:rPr>
          <w:b/>
        </w:rPr>
        <w:t>Governor’s State Education Budget Proposal for FY2019</w:t>
      </w:r>
    </w:p>
    <w:p w:rsidR="0069155B" w:rsidRPr="00FB24F4" w:rsidRDefault="0069155B" w:rsidP="00822102">
      <w:pPr>
        <w:autoSpaceDE w:val="0"/>
        <w:autoSpaceDN w:val="0"/>
        <w:adjustRightInd w:val="0"/>
        <w:rPr>
          <w:b/>
        </w:rPr>
      </w:pPr>
    </w:p>
    <w:p w:rsidR="003A3529" w:rsidRDefault="0069155B" w:rsidP="00822102">
      <w:pPr>
        <w:widowControl/>
        <w:autoSpaceDE w:val="0"/>
        <w:autoSpaceDN w:val="0"/>
      </w:pPr>
      <w:r w:rsidRPr="00FB24F4">
        <w:rPr>
          <w:color w:val="auto"/>
        </w:rPr>
        <w:t>Bill Bell, Senior Associate Commissioner</w:t>
      </w:r>
      <w:r w:rsidR="003A3529">
        <w:rPr>
          <w:color w:val="auto"/>
        </w:rPr>
        <w:t>,</w:t>
      </w:r>
      <w:r w:rsidRPr="00FB24F4">
        <w:rPr>
          <w:color w:val="auto"/>
        </w:rPr>
        <w:t xml:space="preserve"> and Julia Jou, Budget Director</w:t>
      </w:r>
      <w:r w:rsidR="003A3529">
        <w:rPr>
          <w:color w:val="auto"/>
        </w:rPr>
        <w:t>,</w:t>
      </w:r>
      <w:r w:rsidR="000E27F8" w:rsidRPr="00FB24F4">
        <w:rPr>
          <w:color w:val="auto"/>
        </w:rPr>
        <w:t xml:space="preserve"> </w:t>
      </w:r>
      <w:r w:rsidR="003A3529">
        <w:rPr>
          <w:color w:val="auto"/>
        </w:rPr>
        <w:t xml:space="preserve">gave the Board an </w:t>
      </w:r>
      <w:r w:rsidR="000E27F8" w:rsidRPr="00FB24F4">
        <w:rPr>
          <w:color w:val="auto"/>
        </w:rPr>
        <w:t xml:space="preserve">overview of Governor Baker’s FY19 </w:t>
      </w:r>
      <w:r w:rsidR="003A3529">
        <w:rPr>
          <w:color w:val="auto"/>
        </w:rPr>
        <w:t xml:space="preserve">education budget </w:t>
      </w:r>
      <w:r w:rsidR="000E27F8" w:rsidRPr="00FB24F4">
        <w:rPr>
          <w:color w:val="auto"/>
        </w:rPr>
        <w:t>recommendations. Mr. Bell explained the</w:t>
      </w:r>
      <w:r w:rsidR="003A3529">
        <w:rPr>
          <w:color w:val="auto"/>
        </w:rPr>
        <w:t xml:space="preserve"> Department is </w:t>
      </w:r>
      <w:r w:rsidR="000E27F8" w:rsidRPr="00FB24F4">
        <w:rPr>
          <w:color w:val="auto"/>
        </w:rPr>
        <w:t xml:space="preserve">working on getting the FY18 supplemental budget </w:t>
      </w:r>
      <w:r w:rsidR="0023760B" w:rsidRPr="00FB24F4">
        <w:rPr>
          <w:color w:val="auto"/>
        </w:rPr>
        <w:t xml:space="preserve">funds to </w:t>
      </w:r>
      <w:r w:rsidR="0023760B" w:rsidRPr="00FB24F4">
        <w:t xml:space="preserve">the districts serving students from Puerto Rico and the U.S. Virgin Islands. </w:t>
      </w:r>
      <w:r w:rsidR="003A3529">
        <w:t>He said the FY19 budget proposal continues the Administration’s commitment to local a</w:t>
      </w:r>
      <w:r w:rsidR="00907C0D" w:rsidRPr="00FB24F4">
        <w:t xml:space="preserve">id. Mr. Bell noted the recommendation to increase the Special Education Circuit Breaker reimbursement </w:t>
      </w:r>
      <w:r w:rsidR="003A3529">
        <w:t xml:space="preserve">account </w:t>
      </w:r>
      <w:r w:rsidR="00907C0D" w:rsidRPr="00FB24F4">
        <w:t xml:space="preserve">by almost $10 million. </w:t>
      </w:r>
    </w:p>
    <w:p w:rsidR="003A3529" w:rsidRDefault="003A3529" w:rsidP="00822102">
      <w:pPr>
        <w:widowControl/>
        <w:autoSpaceDE w:val="0"/>
        <w:autoSpaceDN w:val="0"/>
      </w:pPr>
    </w:p>
    <w:p w:rsidR="003A3529" w:rsidRDefault="00907C0D" w:rsidP="00822102">
      <w:pPr>
        <w:widowControl/>
        <w:autoSpaceDE w:val="0"/>
        <w:autoSpaceDN w:val="0"/>
      </w:pPr>
      <w:r w:rsidRPr="00FB24F4">
        <w:t xml:space="preserve">Mr. Bell highlighted </w:t>
      </w:r>
      <w:r w:rsidR="003A3529">
        <w:t xml:space="preserve">the consolidated account for </w:t>
      </w:r>
      <w:r w:rsidR="00C97076" w:rsidRPr="00FB24F4">
        <w:t>Literacy and English Language Acquisition, the transfer of the Recovery High School</w:t>
      </w:r>
      <w:r w:rsidR="003A3529">
        <w:t>s</w:t>
      </w:r>
      <w:r w:rsidR="00C97076" w:rsidRPr="00FB24F4">
        <w:t xml:space="preserve"> program to the Department</w:t>
      </w:r>
      <w:r w:rsidR="003A3529">
        <w:t xml:space="preserve"> from the Department of Public Health</w:t>
      </w:r>
      <w:r w:rsidR="00C97076" w:rsidRPr="00FB24F4">
        <w:t>, and the increase of $1</w:t>
      </w:r>
      <w:r w:rsidR="003A3529">
        <w:t xml:space="preserve"> </w:t>
      </w:r>
      <w:r w:rsidR="00C97076" w:rsidRPr="00FB24F4">
        <w:t>million to the Student Assessment line item to support implementation of the new history and social science standards and the development of assessments in history and social science.</w:t>
      </w:r>
      <w:r w:rsidR="00C80A3A" w:rsidRPr="00FB24F4">
        <w:t xml:space="preserve"> Mr. Bell added on the federal side, the </w:t>
      </w:r>
      <w:r w:rsidR="003A3529">
        <w:t>recent agreement on a two-</w:t>
      </w:r>
      <w:r w:rsidR="00C80A3A" w:rsidRPr="00FB24F4">
        <w:t xml:space="preserve">year budget deal </w:t>
      </w:r>
      <w:r w:rsidR="003A3529">
        <w:t xml:space="preserve">makes </w:t>
      </w:r>
      <w:r w:rsidR="00C80A3A" w:rsidRPr="00FB24F4">
        <w:t xml:space="preserve">federal funding </w:t>
      </w:r>
      <w:r w:rsidR="003A3529">
        <w:t xml:space="preserve">more predictable, and we anticipate </w:t>
      </w:r>
      <w:r w:rsidR="00C80A3A" w:rsidRPr="00FB24F4">
        <w:t>level fund</w:t>
      </w:r>
      <w:r w:rsidR="003A3529">
        <w:t>ing</w:t>
      </w:r>
      <w:r w:rsidR="00C80A3A" w:rsidRPr="00FB24F4">
        <w:t xml:space="preserve">. </w:t>
      </w:r>
    </w:p>
    <w:p w:rsidR="003A3529" w:rsidRDefault="003A3529" w:rsidP="00822102">
      <w:pPr>
        <w:widowControl/>
        <w:autoSpaceDE w:val="0"/>
        <w:autoSpaceDN w:val="0"/>
      </w:pPr>
    </w:p>
    <w:p w:rsidR="0069155B" w:rsidRPr="00FB24F4" w:rsidRDefault="00C80A3A" w:rsidP="00822102">
      <w:pPr>
        <w:widowControl/>
        <w:autoSpaceDE w:val="0"/>
        <w:autoSpaceDN w:val="0"/>
      </w:pPr>
      <w:r w:rsidRPr="00FB24F4">
        <w:t xml:space="preserve">Secretary </w:t>
      </w:r>
      <w:proofErr w:type="spellStart"/>
      <w:r w:rsidRPr="00FB24F4">
        <w:t>Peyser</w:t>
      </w:r>
      <w:proofErr w:type="spellEnd"/>
      <w:r w:rsidRPr="00FB24F4">
        <w:t xml:space="preserve"> noted that </w:t>
      </w:r>
      <w:r w:rsidR="003A3529">
        <w:t>the</w:t>
      </w:r>
      <w:r w:rsidRPr="00FB24F4">
        <w:t xml:space="preserve"> Chapter 70 increase </w:t>
      </w:r>
      <w:r w:rsidR="003A3529">
        <w:t>includes a $25 million increase in</w:t>
      </w:r>
      <w:r w:rsidRPr="00FB24F4">
        <w:t xml:space="preserve"> contributions towards health care costs</w:t>
      </w:r>
      <w:r w:rsidR="003A3529">
        <w:t>,</w:t>
      </w:r>
      <w:r w:rsidRPr="00FB24F4">
        <w:t xml:space="preserve"> based on a recommendation of the Foundation Budget </w:t>
      </w:r>
      <w:r w:rsidR="003A3529">
        <w:t xml:space="preserve">Review </w:t>
      </w:r>
      <w:r w:rsidRPr="00FB24F4">
        <w:t>Commi</w:t>
      </w:r>
      <w:r w:rsidR="003A3529">
        <w:t>ssion</w:t>
      </w:r>
      <w:r w:rsidRPr="00FB24F4">
        <w:t xml:space="preserve">. The Secretary also highlighted another $3 million in the Department’s budget </w:t>
      </w:r>
      <w:r w:rsidR="003A3529">
        <w:t xml:space="preserve">for early college, </w:t>
      </w:r>
      <w:r w:rsidRPr="00FB24F4">
        <w:t xml:space="preserve">which the Governor </w:t>
      </w:r>
      <w:r w:rsidR="003A3529">
        <w:t>proposed in order to support this</w:t>
      </w:r>
      <w:r w:rsidRPr="00FB24F4">
        <w:t xml:space="preserve"> initiative</w:t>
      </w:r>
      <w:r w:rsidR="001B2ECC" w:rsidRPr="00FB24F4">
        <w:t>.</w:t>
      </w:r>
    </w:p>
    <w:p w:rsidR="0069155B" w:rsidRPr="00FB24F4" w:rsidRDefault="0069155B" w:rsidP="00822102">
      <w:pPr>
        <w:autoSpaceDE w:val="0"/>
        <w:autoSpaceDN w:val="0"/>
        <w:adjustRightInd w:val="0"/>
      </w:pPr>
    </w:p>
    <w:p w:rsidR="001B2ECC" w:rsidRPr="00FB24F4" w:rsidRDefault="001B2ECC" w:rsidP="00822102">
      <w:pPr>
        <w:autoSpaceDE w:val="0"/>
        <w:autoSpaceDN w:val="0"/>
        <w:adjustRightInd w:val="0"/>
        <w:rPr>
          <w:b/>
          <w:bCs/>
        </w:rPr>
      </w:pPr>
      <w:r w:rsidRPr="00FB24F4">
        <w:t>Mr. Doherty said he assume</w:t>
      </w:r>
      <w:r w:rsidR="00F8564B">
        <w:t>s</w:t>
      </w:r>
      <w:r w:rsidRPr="00FB24F4">
        <w:t xml:space="preserve"> the Board </w:t>
      </w:r>
      <w:r w:rsidR="00F8564B">
        <w:t>opposes</w:t>
      </w:r>
      <w:r w:rsidRPr="00FB24F4">
        <w:t xml:space="preserve"> President Trump’s recommendation to arm school teachers and </w:t>
      </w:r>
      <w:r w:rsidR="00F8564B">
        <w:t xml:space="preserve">asked </w:t>
      </w:r>
      <w:r w:rsidRPr="00FB24F4">
        <w:t>that a strong resolution be drafted in opposition to having more guns in schools</w:t>
      </w:r>
      <w:r w:rsidR="00F8564B">
        <w:t xml:space="preserve">. He said we could </w:t>
      </w:r>
      <w:r w:rsidRPr="00FB24F4">
        <w:t xml:space="preserve">share this resolution </w:t>
      </w:r>
      <w:r w:rsidR="00F8564B">
        <w:t xml:space="preserve">with </w:t>
      </w:r>
      <w:r w:rsidRPr="00FB24F4">
        <w:t xml:space="preserve">our political leaders, schools, and </w:t>
      </w:r>
      <w:r w:rsidR="00F8564B">
        <w:t>other boards of e</w:t>
      </w:r>
      <w:r w:rsidRPr="00FB24F4">
        <w:t>ducation across the country and encourage them to adopt similar resolutions. Chair Sagan said personally he agree</w:t>
      </w:r>
      <w:r w:rsidR="00F8564B">
        <w:t>s</w:t>
      </w:r>
      <w:r w:rsidRPr="00FB24F4">
        <w:t xml:space="preserve"> with Mr. Doherty and would like </w:t>
      </w:r>
      <w:r w:rsidR="00F8564B">
        <w:t xml:space="preserve">to hear from the Department and school and law enforcement officials about school safety </w:t>
      </w:r>
      <w:r w:rsidRPr="00FB24F4">
        <w:t>policies</w:t>
      </w:r>
      <w:r w:rsidR="00B55CE1" w:rsidRPr="00FB24F4">
        <w:t xml:space="preserve"> and programs in the state. </w:t>
      </w:r>
      <w:r w:rsidR="003A3529">
        <w:t xml:space="preserve">Acting Commissioner </w:t>
      </w:r>
      <w:proofErr w:type="spellStart"/>
      <w:r w:rsidR="003A3529">
        <w:t>Wulfson</w:t>
      </w:r>
      <w:proofErr w:type="spellEnd"/>
      <w:r w:rsidR="003A3529">
        <w:t xml:space="preserve"> said he would follow up. </w:t>
      </w:r>
    </w:p>
    <w:p w:rsidR="0052533A" w:rsidRPr="00FB24F4" w:rsidRDefault="0052533A" w:rsidP="00822102">
      <w:pPr>
        <w:autoSpaceDE w:val="0"/>
        <w:autoSpaceDN w:val="0"/>
        <w:adjustRightInd w:val="0"/>
        <w:rPr>
          <w:b/>
          <w:bCs/>
        </w:rPr>
      </w:pPr>
    </w:p>
    <w:p w:rsidR="00BA6D0C" w:rsidRPr="00FB24F4" w:rsidRDefault="00BA6D0C" w:rsidP="00822102">
      <w:pPr>
        <w:autoSpaceDE w:val="0"/>
        <w:autoSpaceDN w:val="0"/>
        <w:adjustRightInd w:val="0"/>
        <w:rPr>
          <w:b/>
          <w:bCs/>
        </w:rPr>
      </w:pPr>
      <w:r w:rsidRPr="00FB24F4">
        <w:rPr>
          <w:b/>
          <w:bCs/>
        </w:rPr>
        <w:t>On a motion duly made and seconded, it was:</w:t>
      </w:r>
    </w:p>
    <w:p w:rsidR="002967E4" w:rsidRPr="00FB24F4" w:rsidRDefault="002967E4" w:rsidP="00822102">
      <w:pPr>
        <w:pStyle w:val="NoSpacing"/>
        <w:rPr>
          <w:rFonts w:ascii="Times New Roman" w:hAnsi="Times New Roman" w:cs="Times New Roman"/>
          <w:b/>
          <w:sz w:val="24"/>
          <w:szCs w:val="24"/>
        </w:rPr>
      </w:pPr>
    </w:p>
    <w:p w:rsidR="00F365A5" w:rsidRPr="00FB24F4" w:rsidRDefault="00F365A5" w:rsidP="00822102">
      <w:pPr>
        <w:pStyle w:val="NoSpacing"/>
        <w:ind w:left="1440" w:hanging="1440"/>
        <w:rPr>
          <w:rFonts w:ascii="Times New Roman" w:hAnsi="Times New Roman" w:cs="Times New Roman"/>
          <w:b/>
          <w:bCs/>
          <w:sz w:val="24"/>
          <w:szCs w:val="24"/>
        </w:rPr>
      </w:pPr>
      <w:r w:rsidRPr="00FB24F4">
        <w:rPr>
          <w:rFonts w:ascii="Times New Roman" w:hAnsi="Times New Roman" w:cs="Times New Roman"/>
          <w:b/>
          <w:sz w:val="24"/>
          <w:szCs w:val="24"/>
        </w:rPr>
        <w:t xml:space="preserve">VOTED: </w:t>
      </w:r>
      <w:r w:rsidRPr="00FB24F4">
        <w:rPr>
          <w:rFonts w:ascii="Times New Roman" w:hAnsi="Times New Roman" w:cs="Times New Roman"/>
          <w:b/>
          <w:sz w:val="24"/>
          <w:szCs w:val="24"/>
        </w:rPr>
        <w:tab/>
      </w:r>
      <w:r w:rsidRPr="00FB24F4">
        <w:rPr>
          <w:rFonts w:ascii="Times New Roman" w:hAnsi="Times New Roman" w:cs="Times New Roman"/>
          <w:b/>
          <w:bCs/>
          <w:sz w:val="24"/>
          <w:szCs w:val="24"/>
        </w:rPr>
        <w:t xml:space="preserve">that the Board of Elementary and Secondary Education adjourn the meeting at </w:t>
      </w:r>
      <w:r w:rsidR="00FB24F4" w:rsidRPr="00FB24F4">
        <w:rPr>
          <w:rFonts w:ascii="Times New Roman" w:hAnsi="Times New Roman" w:cs="Times New Roman"/>
          <w:b/>
          <w:bCs/>
          <w:sz w:val="24"/>
          <w:szCs w:val="24"/>
        </w:rPr>
        <w:t>12:00 noon,</w:t>
      </w:r>
      <w:r w:rsidRPr="00FB24F4">
        <w:rPr>
          <w:rFonts w:ascii="Times New Roman" w:hAnsi="Times New Roman" w:cs="Times New Roman"/>
          <w:b/>
          <w:bCs/>
          <w:sz w:val="24"/>
          <w:szCs w:val="24"/>
        </w:rPr>
        <w:t xml:space="preserve"> subject to the call of the Chair.</w:t>
      </w:r>
    </w:p>
    <w:p w:rsidR="00F365A5" w:rsidRPr="00FB24F4" w:rsidRDefault="00F365A5" w:rsidP="00822102">
      <w:pPr>
        <w:pStyle w:val="NoSpacing"/>
        <w:ind w:left="1440" w:hanging="1440"/>
        <w:rPr>
          <w:rFonts w:ascii="Times New Roman" w:hAnsi="Times New Roman" w:cs="Times New Roman"/>
          <w:b/>
          <w:bCs/>
          <w:sz w:val="24"/>
          <w:szCs w:val="24"/>
        </w:rPr>
      </w:pPr>
    </w:p>
    <w:p w:rsidR="00927753" w:rsidRPr="00FB24F4" w:rsidRDefault="00795349" w:rsidP="00822102">
      <w:r w:rsidRPr="00FB24F4">
        <w:t>The vote was unanimous.</w:t>
      </w:r>
    </w:p>
    <w:p w:rsidR="00266262" w:rsidRPr="00FB24F4" w:rsidRDefault="00927753" w:rsidP="00822102">
      <w:pPr>
        <w:jc w:val="right"/>
      </w:pPr>
      <w:r w:rsidRPr="00FB24F4">
        <w:t>Respectfully submitted,</w:t>
      </w:r>
    </w:p>
    <w:p w:rsidR="00927753" w:rsidRPr="00FB24F4" w:rsidRDefault="00927753" w:rsidP="00822102">
      <w:pPr>
        <w:jc w:val="right"/>
      </w:pPr>
      <w:r w:rsidRPr="00FB24F4">
        <w:t xml:space="preserve">Jeff </w:t>
      </w:r>
      <w:proofErr w:type="spellStart"/>
      <w:r w:rsidRPr="00FB24F4">
        <w:t>Wulfson</w:t>
      </w:r>
      <w:proofErr w:type="spellEnd"/>
    </w:p>
    <w:p w:rsidR="00927753" w:rsidRPr="00FB24F4" w:rsidRDefault="00927753" w:rsidP="00822102">
      <w:pPr>
        <w:jc w:val="right"/>
      </w:pPr>
      <w:r w:rsidRPr="00FB24F4">
        <w:t>Acting Commissioner of Elementary and Secondary Education</w:t>
      </w:r>
    </w:p>
    <w:p w:rsidR="00623AEA" w:rsidRPr="00FB24F4" w:rsidRDefault="00927753" w:rsidP="00822102">
      <w:pPr>
        <w:jc w:val="right"/>
      </w:pPr>
      <w:proofErr w:type="gramStart"/>
      <w:r w:rsidRPr="00FB24F4">
        <w:t>and</w:t>
      </w:r>
      <w:proofErr w:type="gramEnd"/>
      <w:r w:rsidRPr="00FB24F4">
        <w:t xml:space="preserve"> Secretary to the Board</w:t>
      </w:r>
    </w:p>
    <w:sectPr w:rsidR="00623AEA" w:rsidRPr="00FB24F4" w:rsidSect="002740C8">
      <w:footerReference w:type="default" r:id="rId13"/>
      <w:pgSz w:w="12240" w:h="15840"/>
      <w:pgMar w:top="1152"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9EC" w:rsidRDefault="00B609EC" w:rsidP="00DD7684">
      <w:r>
        <w:separator/>
      </w:r>
    </w:p>
  </w:endnote>
  <w:endnote w:type="continuationSeparator" w:id="0">
    <w:p w:rsidR="00B609EC" w:rsidRDefault="00B609EC" w:rsidP="00DD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86199"/>
      <w:docPartObj>
        <w:docPartGallery w:val="Page Numbers (Bottom of Page)"/>
        <w:docPartUnique/>
      </w:docPartObj>
    </w:sdtPr>
    <w:sdtEndPr/>
    <w:sdtContent>
      <w:p w:rsidR="008149FF" w:rsidRDefault="00B609EC">
        <w:pPr>
          <w:pStyle w:val="Footer"/>
          <w:jc w:val="right"/>
        </w:pPr>
        <w:r>
          <w:fldChar w:fldCharType="begin"/>
        </w:r>
        <w:r>
          <w:instrText xml:space="preserve"> PAGE   \* MERGEFORMAT </w:instrText>
        </w:r>
        <w:r>
          <w:fldChar w:fldCharType="separate"/>
        </w:r>
        <w:r w:rsidR="00E62A55">
          <w:rPr>
            <w:noProof/>
          </w:rPr>
          <w:t>5</w:t>
        </w:r>
        <w:r>
          <w:rPr>
            <w:noProof/>
          </w:rPr>
          <w:fldChar w:fldCharType="end"/>
        </w:r>
      </w:p>
    </w:sdtContent>
  </w:sdt>
  <w:p w:rsidR="008149FF" w:rsidRDefault="00814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9EC" w:rsidRDefault="00B609EC" w:rsidP="00DD7684">
      <w:r>
        <w:separator/>
      </w:r>
    </w:p>
  </w:footnote>
  <w:footnote w:type="continuationSeparator" w:id="0">
    <w:p w:rsidR="00B609EC" w:rsidRDefault="00B609EC" w:rsidP="00DD7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2CA4"/>
    <w:multiLevelType w:val="hybridMultilevel"/>
    <w:tmpl w:val="946A1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F047C1"/>
    <w:multiLevelType w:val="hybridMultilevel"/>
    <w:tmpl w:val="52121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542B4"/>
    <w:multiLevelType w:val="hybridMultilevel"/>
    <w:tmpl w:val="8E3651E4"/>
    <w:lvl w:ilvl="0" w:tplc="E8800524">
      <w:start w:val="1"/>
      <w:numFmt w:val="bullet"/>
      <w:lvlText w:val="o"/>
      <w:lvlJc w:val="left"/>
      <w:pPr>
        <w:tabs>
          <w:tab w:val="num" w:pos="720"/>
        </w:tabs>
        <w:ind w:left="720" w:hanging="360"/>
      </w:pPr>
      <w:rPr>
        <w:rFonts w:ascii="Courier New" w:hAnsi="Courier New" w:hint="default"/>
      </w:rPr>
    </w:lvl>
    <w:lvl w:ilvl="1" w:tplc="A68E3C70">
      <w:start w:val="1"/>
      <w:numFmt w:val="bullet"/>
      <w:lvlText w:val="o"/>
      <w:lvlJc w:val="left"/>
      <w:pPr>
        <w:tabs>
          <w:tab w:val="num" w:pos="1440"/>
        </w:tabs>
        <w:ind w:left="1440" w:hanging="360"/>
      </w:pPr>
      <w:rPr>
        <w:rFonts w:ascii="Courier New" w:hAnsi="Courier New" w:hint="default"/>
      </w:rPr>
    </w:lvl>
    <w:lvl w:ilvl="2" w:tplc="EC806DB2" w:tentative="1">
      <w:start w:val="1"/>
      <w:numFmt w:val="bullet"/>
      <w:lvlText w:val="o"/>
      <w:lvlJc w:val="left"/>
      <w:pPr>
        <w:tabs>
          <w:tab w:val="num" w:pos="2160"/>
        </w:tabs>
        <w:ind w:left="2160" w:hanging="360"/>
      </w:pPr>
      <w:rPr>
        <w:rFonts w:ascii="Courier New" w:hAnsi="Courier New" w:hint="default"/>
      </w:rPr>
    </w:lvl>
    <w:lvl w:ilvl="3" w:tplc="A88C8470" w:tentative="1">
      <w:start w:val="1"/>
      <w:numFmt w:val="bullet"/>
      <w:lvlText w:val="o"/>
      <w:lvlJc w:val="left"/>
      <w:pPr>
        <w:tabs>
          <w:tab w:val="num" w:pos="2880"/>
        </w:tabs>
        <w:ind w:left="2880" w:hanging="360"/>
      </w:pPr>
      <w:rPr>
        <w:rFonts w:ascii="Courier New" w:hAnsi="Courier New" w:hint="default"/>
      </w:rPr>
    </w:lvl>
    <w:lvl w:ilvl="4" w:tplc="669CE180" w:tentative="1">
      <w:start w:val="1"/>
      <w:numFmt w:val="bullet"/>
      <w:lvlText w:val="o"/>
      <w:lvlJc w:val="left"/>
      <w:pPr>
        <w:tabs>
          <w:tab w:val="num" w:pos="3600"/>
        </w:tabs>
        <w:ind w:left="3600" w:hanging="360"/>
      </w:pPr>
      <w:rPr>
        <w:rFonts w:ascii="Courier New" w:hAnsi="Courier New" w:hint="default"/>
      </w:rPr>
    </w:lvl>
    <w:lvl w:ilvl="5" w:tplc="773A6738" w:tentative="1">
      <w:start w:val="1"/>
      <w:numFmt w:val="bullet"/>
      <w:lvlText w:val="o"/>
      <w:lvlJc w:val="left"/>
      <w:pPr>
        <w:tabs>
          <w:tab w:val="num" w:pos="4320"/>
        </w:tabs>
        <w:ind w:left="4320" w:hanging="360"/>
      </w:pPr>
      <w:rPr>
        <w:rFonts w:ascii="Courier New" w:hAnsi="Courier New" w:hint="default"/>
      </w:rPr>
    </w:lvl>
    <w:lvl w:ilvl="6" w:tplc="3766D1CC" w:tentative="1">
      <w:start w:val="1"/>
      <w:numFmt w:val="bullet"/>
      <w:lvlText w:val="o"/>
      <w:lvlJc w:val="left"/>
      <w:pPr>
        <w:tabs>
          <w:tab w:val="num" w:pos="5040"/>
        </w:tabs>
        <w:ind w:left="5040" w:hanging="360"/>
      </w:pPr>
      <w:rPr>
        <w:rFonts w:ascii="Courier New" w:hAnsi="Courier New" w:hint="default"/>
      </w:rPr>
    </w:lvl>
    <w:lvl w:ilvl="7" w:tplc="1546A032" w:tentative="1">
      <w:start w:val="1"/>
      <w:numFmt w:val="bullet"/>
      <w:lvlText w:val="o"/>
      <w:lvlJc w:val="left"/>
      <w:pPr>
        <w:tabs>
          <w:tab w:val="num" w:pos="5760"/>
        </w:tabs>
        <w:ind w:left="5760" w:hanging="360"/>
      </w:pPr>
      <w:rPr>
        <w:rFonts w:ascii="Courier New" w:hAnsi="Courier New" w:hint="default"/>
      </w:rPr>
    </w:lvl>
    <w:lvl w:ilvl="8" w:tplc="434C0B9A"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7F96115"/>
    <w:multiLevelType w:val="hybridMultilevel"/>
    <w:tmpl w:val="D7FA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3B19"/>
    <w:multiLevelType w:val="hybridMultilevel"/>
    <w:tmpl w:val="F16C68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2722BC"/>
    <w:multiLevelType w:val="hybridMultilevel"/>
    <w:tmpl w:val="8CA40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965D5D"/>
    <w:multiLevelType w:val="hybridMultilevel"/>
    <w:tmpl w:val="288AB2A0"/>
    <w:lvl w:ilvl="0" w:tplc="42AE8052">
      <w:start w:val="1"/>
      <w:numFmt w:val="bullet"/>
      <w:lvlText w:val="•"/>
      <w:lvlJc w:val="left"/>
      <w:pPr>
        <w:tabs>
          <w:tab w:val="num" w:pos="720"/>
        </w:tabs>
        <w:ind w:left="720" w:hanging="360"/>
      </w:pPr>
      <w:rPr>
        <w:rFonts w:ascii="Arial" w:hAnsi="Arial" w:hint="default"/>
      </w:rPr>
    </w:lvl>
    <w:lvl w:ilvl="1" w:tplc="510E081A" w:tentative="1">
      <w:start w:val="1"/>
      <w:numFmt w:val="bullet"/>
      <w:lvlText w:val="•"/>
      <w:lvlJc w:val="left"/>
      <w:pPr>
        <w:tabs>
          <w:tab w:val="num" w:pos="1440"/>
        </w:tabs>
        <w:ind w:left="1440" w:hanging="360"/>
      </w:pPr>
      <w:rPr>
        <w:rFonts w:ascii="Arial" w:hAnsi="Arial" w:hint="default"/>
      </w:rPr>
    </w:lvl>
    <w:lvl w:ilvl="2" w:tplc="368CDFC2" w:tentative="1">
      <w:start w:val="1"/>
      <w:numFmt w:val="bullet"/>
      <w:lvlText w:val="•"/>
      <w:lvlJc w:val="left"/>
      <w:pPr>
        <w:tabs>
          <w:tab w:val="num" w:pos="2160"/>
        </w:tabs>
        <w:ind w:left="2160" w:hanging="360"/>
      </w:pPr>
      <w:rPr>
        <w:rFonts w:ascii="Arial" w:hAnsi="Arial" w:hint="default"/>
      </w:rPr>
    </w:lvl>
    <w:lvl w:ilvl="3" w:tplc="D69E1BDE" w:tentative="1">
      <w:start w:val="1"/>
      <w:numFmt w:val="bullet"/>
      <w:lvlText w:val="•"/>
      <w:lvlJc w:val="left"/>
      <w:pPr>
        <w:tabs>
          <w:tab w:val="num" w:pos="2880"/>
        </w:tabs>
        <w:ind w:left="2880" w:hanging="360"/>
      </w:pPr>
      <w:rPr>
        <w:rFonts w:ascii="Arial" w:hAnsi="Arial" w:hint="default"/>
      </w:rPr>
    </w:lvl>
    <w:lvl w:ilvl="4" w:tplc="9266E64C" w:tentative="1">
      <w:start w:val="1"/>
      <w:numFmt w:val="bullet"/>
      <w:lvlText w:val="•"/>
      <w:lvlJc w:val="left"/>
      <w:pPr>
        <w:tabs>
          <w:tab w:val="num" w:pos="3600"/>
        </w:tabs>
        <w:ind w:left="3600" w:hanging="360"/>
      </w:pPr>
      <w:rPr>
        <w:rFonts w:ascii="Arial" w:hAnsi="Arial" w:hint="default"/>
      </w:rPr>
    </w:lvl>
    <w:lvl w:ilvl="5" w:tplc="99CA7876" w:tentative="1">
      <w:start w:val="1"/>
      <w:numFmt w:val="bullet"/>
      <w:lvlText w:val="•"/>
      <w:lvlJc w:val="left"/>
      <w:pPr>
        <w:tabs>
          <w:tab w:val="num" w:pos="4320"/>
        </w:tabs>
        <w:ind w:left="4320" w:hanging="360"/>
      </w:pPr>
      <w:rPr>
        <w:rFonts w:ascii="Arial" w:hAnsi="Arial" w:hint="default"/>
      </w:rPr>
    </w:lvl>
    <w:lvl w:ilvl="6" w:tplc="CCC8D482" w:tentative="1">
      <w:start w:val="1"/>
      <w:numFmt w:val="bullet"/>
      <w:lvlText w:val="•"/>
      <w:lvlJc w:val="left"/>
      <w:pPr>
        <w:tabs>
          <w:tab w:val="num" w:pos="5040"/>
        </w:tabs>
        <w:ind w:left="5040" w:hanging="360"/>
      </w:pPr>
      <w:rPr>
        <w:rFonts w:ascii="Arial" w:hAnsi="Arial" w:hint="default"/>
      </w:rPr>
    </w:lvl>
    <w:lvl w:ilvl="7" w:tplc="31AC1B62" w:tentative="1">
      <w:start w:val="1"/>
      <w:numFmt w:val="bullet"/>
      <w:lvlText w:val="•"/>
      <w:lvlJc w:val="left"/>
      <w:pPr>
        <w:tabs>
          <w:tab w:val="num" w:pos="5760"/>
        </w:tabs>
        <w:ind w:left="5760" w:hanging="360"/>
      </w:pPr>
      <w:rPr>
        <w:rFonts w:ascii="Arial" w:hAnsi="Arial" w:hint="default"/>
      </w:rPr>
    </w:lvl>
    <w:lvl w:ilvl="8" w:tplc="D7B4B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8547C7"/>
    <w:multiLevelType w:val="hybridMultilevel"/>
    <w:tmpl w:val="FE663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517F9C"/>
    <w:multiLevelType w:val="hybridMultilevel"/>
    <w:tmpl w:val="A9360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E400EC"/>
    <w:multiLevelType w:val="hybridMultilevel"/>
    <w:tmpl w:val="9B1AC6AC"/>
    <w:lvl w:ilvl="0" w:tplc="4470F832">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C53682"/>
    <w:multiLevelType w:val="hybridMultilevel"/>
    <w:tmpl w:val="A87C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C07C8"/>
    <w:multiLevelType w:val="hybridMultilevel"/>
    <w:tmpl w:val="48F06D90"/>
    <w:lvl w:ilvl="0" w:tplc="9AEE1196">
      <w:start w:val="1"/>
      <w:numFmt w:val="bullet"/>
      <w:lvlText w:val="•"/>
      <w:lvlJc w:val="left"/>
      <w:pPr>
        <w:tabs>
          <w:tab w:val="num" w:pos="720"/>
        </w:tabs>
        <w:ind w:left="720" w:hanging="360"/>
      </w:pPr>
      <w:rPr>
        <w:rFonts w:ascii="Arial" w:hAnsi="Arial" w:hint="default"/>
      </w:rPr>
    </w:lvl>
    <w:lvl w:ilvl="1" w:tplc="05AACC34" w:tentative="1">
      <w:start w:val="1"/>
      <w:numFmt w:val="bullet"/>
      <w:lvlText w:val="•"/>
      <w:lvlJc w:val="left"/>
      <w:pPr>
        <w:tabs>
          <w:tab w:val="num" w:pos="1440"/>
        </w:tabs>
        <w:ind w:left="1440" w:hanging="360"/>
      </w:pPr>
      <w:rPr>
        <w:rFonts w:ascii="Arial" w:hAnsi="Arial" w:hint="default"/>
      </w:rPr>
    </w:lvl>
    <w:lvl w:ilvl="2" w:tplc="7FCC12D2" w:tentative="1">
      <w:start w:val="1"/>
      <w:numFmt w:val="bullet"/>
      <w:lvlText w:val="•"/>
      <w:lvlJc w:val="left"/>
      <w:pPr>
        <w:tabs>
          <w:tab w:val="num" w:pos="2160"/>
        </w:tabs>
        <w:ind w:left="2160" w:hanging="360"/>
      </w:pPr>
      <w:rPr>
        <w:rFonts w:ascii="Arial" w:hAnsi="Arial" w:hint="default"/>
      </w:rPr>
    </w:lvl>
    <w:lvl w:ilvl="3" w:tplc="7D583026" w:tentative="1">
      <w:start w:val="1"/>
      <w:numFmt w:val="bullet"/>
      <w:lvlText w:val="•"/>
      <w:lvlJc w:val="left"/>
      <w:pPr>
        <w:tabs>
          <w:tab w:val="num" w:pos="2880"/>
        </w:tabs>
        <w:ind w:left="2880" w:hanging="360"/>
      </w:pPr>
      <w:rPr>
        <w:rFonts w:ascii="Arial" w:hAnsi="Arial" w:hint="default"/>
      </w:rPr>
    </w:lvl>
    <w:lvl w:ilvl="4" w:tplc="7812EDAE" w:tentative="1">
      <w:start w:val="1"/>
      <w:numFmt w:val="bullet"/>
      <w:lvlText w:val="•"/>
      <w:lvlJc w:val="left"/>
      <w:pPr>
        <w:tabs>
          <w:tab w:val="num" w:pos="3600"/>
        </w:tabs>
        <w:ind w:left="3600" w:hanging="360"/>
      </w:pPr>
      <w:rPr>
        <w:rFonts w:ascii="Arial" w:hAnsi="Arial" w:hint="default"/>
      </w:rPr>
    </w:lvl>
    <w:lvl w:ilvl="5" w:tplc="DDFCBE78" w:tentative="1">
      <w:start w:val="1"/>
      <w:numFmt w:val="bullet"/>
      <w:lvlText w:val="•"/>
      <w:lvlJc w:val="left"/>
      <w:pPr>
        <w:tabs>
          <w:tab w:val="num" w:pos="4320"/>
        </w:tabs>
        <w:ind w:left="4320" w:hanging="360"/>
      </w:pPr>
      <w:rPr>
        <w:rFonts w:ascii="Arial" w:hAnsi="Arial" w:hint="default"/>
      </w:rPr>
    </w:lvl>
    <w:lvl w:ilvl="6" w:tplc="A6B608D2" w:tentative="1">
      <w:start w:val="1"/>
      <w:numFmt w:val="bullet"/>
      <w:lvlText w:val="•"/>
      <w:lvlJc w:val="left"/>
      <w:pPr>
        <w:tabs>
          <w:tab w:val="num" w:pos="5040"/>
        </w:tabs>
        <w:ind w:left="5040" w:hanging="360"/>
      </w:pPr>
      <w:rPr>
        <w:rFonts w:ascii="Arial" w:hAnsi="Arial" w:hint="default"/>
      </w:rPr>
    </w:lvl>
    <w:lvl w:ilvl="7" w:tplc="AE428D7C" w:tentative="1">
      <w:start w:val="1"/>
      <w:numFmt w:val="bullet"/>
      <w:lvlText w:val="•"/>
      <w:lvlJc w:val="left"/>
      <w:pPr>
        <w:tabs>
          <w:tab w:val="num" w:pos="5760"/>
        </w:tabs>
        <w:ind w:left="5760" w:hanging="360"/>
      </w:pPr>
      <w:rPr>
        <w:rFonts w:ascii="Arial" w:hAnsi="Arial" w:hint="default"/>
      </w:rPr>
    </w:lvl>
    <w:lvl w:ilvl="8" w:tplc="2F8E9F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3F6C04"/>
    <w:multiLevelType w:val="hybridMultilevel"/>
    <w:tmpl w:val="45B0F0D2"/>
    <w:lvl w:ilvl="0" w:tplc="556EC3CA">
      <w:start w:val="1"/>
      <w:numFmt w:val="bullet"/>
      <w:lvlText w:val="•"/>
      <w:lvlJc w:val="left"/>
      <w:pPr>
        <w:tabs>
          <w:tab w:val="num" w:pos="720"/>
        </w:tabs>
        <w:ind w:left="720" w:hanging="360"/>
      </w:pPr>
      <w:rPr>
        <w:rFonts w:ascii="Arial" w:hAnsi="Arial" w:hint="default"/>
      </w:rPr>
    </w:lvl>
    <w:lvl w:ilvl="1" w:tplc="AAD410F2" w:tentative="1">
      <w:start w:val="1"/>
      <w:numFmt w:val="bullet"/>
      <w:lvlText w:val="•"/>
      <w:lvlJc w:val="left"/>
      <w:pPr>
        <w:tabs>
          <w:tab w:val="num" w:pos="1440"/>
        </w:tabs>
        <w:ind w:left="1440" w:hanging="360"/>
      </w:pPr>
      <w:rPr>
        <w:rFonts w:ascii="Arial" w:hAnsi="Arial" w:hint="default"/>
      </w:rPr>
    </w:lvl>
    <w:lvl w:ilvl="2" w:tplc="60CE1530" w:tentative="1">
      <w:start w:val="1"/>
      <w:numFmt w:val="bullet"/>
      <w:lvlText w:val="•"/>
      <w:lvlJc w:val="left"/>
      <w:pPr>
        <w:tabs>
          <w:tab w:val="num" w:pos="2160"/>
        </w:tabs>
        <w:ind w:left="2160" w:hanging="360"/>
      </w:pPr>
      <w:rPr>
        <w:rFonts w:ascii="Arial" w:hAnsi="Arial" w:hint="default"/>
      </w:rPr>
    </w:lvl>
    <w:lvl w:ilvl="3" w:tplc="57DC0F96" w:tentative="1">
      <w:start w:val="1"/>
      <w:numFmt w:val="bullet"/>
      <w:lvlText w:val="•"/>
      <w:lvlJc w:val="left"/>
      <w:pPr>
        <w:tabs>
          <w:tab w:val="num" w:pos="2880"/>
        </w:tabs>
        <w:ind w:left="2880" w:hanging="360"/>
      </w:pPr>
      <w:rPr>
        <w:rFonts w:ascii="Arial" w:hAnsi="Arial" w:hint="default"/>
      </w:rPr>
    </w:lvl>
    <w:lvl w:ilvl="4" w:tplc="5328B042" w:tentative="1">
      <w:start w:val="1"/>
      <w:numFmt w:val="bullet"/>
      <w:lvlText w:val="•"/>
      <w:lvlJc w:val="left"/>
      <w:pPr>
        <w:tabs>
          <w:tab w:val="num" w:pos="3600"/>
        </w:tabs>
        <w:ind w:left="3600" w:hanging="360"/>
      </w:pPr>
      <w:rPr>
        <w:rFonts w:ascii="Arial" w:hAnsi="Arial" w:hint="default"/>
      </w:rPr>
    </w:lvl>
    <w:lvl w:ilvl="5" w:tplc="68063264" w:tentative="1">
      <w:start w:val="1"/>
      <w:numFmt w:val="bullet"/>
      <w:lvlText w:val="•"/>
      <w:lvlJc w:val="left"/>
      <w:pPr>
        <w:tabs>
          <w:tab w:val="num" w:pos="4320"/>
        </w:tabs>
        <w:ind w:left="4320" w:hanging="360"/>
      </w:pPr>
      <w:rPr>
        <w:rFonts w:ascii="Arial" w:hAnsi="Arial" w:hint="default"/>
      </w:rPr>
    </w:lvl>
    <w:lvl w:ilvl="6" w:tplc="A07ADE28" w:tentative="1">
      <w:start w:val="1"/>
      <w:numFmt w:val="bullet"/>
      <w:lvlText w:val="•"/>
      <w:lvlJc w:val="left"/>
      <w:pPr>
        <w:tabs>
          <w:tab w:val="num" w:pos="5040"/>
        </w:tabs>
        <w:ind w:left="5040" w:hanging="360"/>
      </w:pPr>
      <w:rPr>
        <w:rFonts w:ascii="Arial" w:hAnsi="Arial" w:hint="default"/>
      </w:rPr>
    </w:lvl>
    <w:lvl w:ilvl="7" w:tplc="580C5084" w:tentative="1">
      <w:start w:val="1"/>
      <w:numFmt w:val="bullet"/>
      <w:lvlText w:val="•"/>
      <w:lvlJc w:val="left"/>
      <w:pPr>
        <w:tabs>
          <w:tab w:val="num" w:pos="5760"/>
        </w:tabs>
        <w:ind w:left="5760" w:hanging="360"/>
      </w:pPr>
      <w:rPr>
        <w:rFonts w:ascii="Arial" w:hAnsi="Arial" w:hint="default"/>
      </w:rPr>
    </w:lvl>
    <w:lvl w:ilvl="8" w:tplc="531493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703220"/>
    <w:multiLevelType w:val="hybridMultilevel"/>
    <w:tmpl w:val="82706B3A"/>
    <w:lvl w:ilvl="0" w:tplc="EF2AB750">
      <w:start w:val="1"/>
      <w:numFmt w:val="bullet"/>
      <w:lvlText w:val="•"/>
      <w:lvlJc w:val="left"/>
      <w:pPr>
        <w:tabs>
          <w:tab w:val="num" w:pos="720"/>
        </w:tabs>
        <w:ind w:left="720" w:hanging="360"/>
      </w:pPr>
      <w:rPr>
        <w:rFonts w:ascii="Arial" w:hAnsi="Arial" w:hint="default"/>
      </w:rPr>
    </w:lvl>
    <w:lvl w:ilvl="1" w:tplc="EE8E46BE" w:tentative="1">
      <w:start w:val="1"/>
      <w:numFmt w:val="bullet"/>
      <w:lvlText w:val="•"/>
      <w:lvlJc w:val="left"/>
      <w:pPr>
        <w:tabs>
          <w:tab w:val="num" w:pos="1440"/>
        </w:tabs>
        <w:ind w:left="1440" w:hanging="360"/>
      </w:pPr>
      <w:rPr>
        <w:rFonts w:ascii="Arial" w:hAnsi="Arial" w:hint="default"/>
      </w:rPr>
    </w:lvl>
    <w:lvl w:ilvl="2" w:tplc="4A78467E" w:tentative="1">
      <w:start w:val="1"/>
      <w:numFmt w:val="bullet"/>
      <w:lvlText w:val="•"/>
      <w:lvlJc w:val="left"/>
      <w:pPr>
        <w:tabs>
          <w:tab w:val="num" w:pos="2160"/>
        </w:tabs>
        <w:ind w:left="2160" w:hanging="360"/>
      </w:pPr>
      <w:rPr>
        <w:rFonts w:ascii="Arial" w:hAnsi="Arial" w:hint="default"/>
      </w:rPr>
    </w:lvl>
    <w:lvl w:ilvl="3" w:tplc="C2BAFEB4" w:tentative="1">
      <w:start w:val="1"/>
      <w:numFmt w:val="bullet"/>
      <w:lvlText w:val="•"/>
      <w:lvlJc w:val="left"/>
      <w:pPr>
        <w:tabs>
          <w:tab w:val="num" w:pos="2880"/>
        </w:tabs>
        <w:ind w:left="2880" w:hanging="360"/>
      </w:pPr>
      <w:rPr>
        <w:rFonts w:ascii="Arial" w:hAnsi="Arial" w:hint="default"/>
      </w:rPr>
    </w:lvl>
    <w:lvl w:ilvl="4" w:tplc="C8EC9CEC" w:tentative="1">
      <w:start w:val="1"/>
      <w:numFmt w:val="bullet"/>
      <w:lvlText w:val="•"/>
      <w:lvlJc w:val="left"/>
      <w:pPr>
        <w:tabs>
          <w:tab w:val="num" w:pos="3600"/>
        </w:tabs>
        <w:ind w:left="3600" w:hanging="360"/>
      </w:pPr>
      <w:rPr>
        <w:rFonts w:ascii="Arial" w:hAnsi="Arial" w:hint="default"/>
      </w:rPr>
    </w:lvl>
    <w:lvl w:ilvl="5" w:tplc="8E7A5976" w:tentative="1">
      <w:start w:val="1"/>
      <w:numFmt w:val="bullet"/>
      <w:lvlText w:val="•"/>
      <w:lvlJc w:val="left"/>
      <w:pPr>
        <w:tabs>
          <w:tab w:val="num" w:pos="4320"/>
        </w:tabs>
        <w:ind w:left="4320" w:hanging="360"/>
      </w:pPr>
      <w:rPr>
        <w:rFonts w:ascii="Arial" w:hAnsi="Arial" w:hint="default"/>
      </w:rPr>
    </w:lvl>
    <w:lvl w:ilvl="6" w:tplc="788E7C0C" w:tentative="1">
      <w:start w:val="1"/>
      <w:numFmt w:val="bullet"/>
      <w:lvlText w:val="•"/>
      <w:lvlJc w:val="left"/>
      <w:pPr>
        <w:tabs>
          <w:tab w:val="num" w:pos="5040"/>
        </w:tabs>
        <w:ind w:left="5040" w:hanging="360"/>
      </w:pPr>
      <w:rPr>
        <w:rFonts w:ascii="Arial" w:hAnsi="Arial" w:hint="default"/>
      </w:rPr>
    </w:lvl>
    <w:lvl w:ilvl="7" w:tplc="46FA5C32" w:tentative="1">
      <w:start w:val="1"/>
      <w:numFmt w:val="bullet"/>
      <w:lvlText w:val="•"/>
      <w:lvlJc w:val="left"/>
      <w:pPr>
        <w:tabs>
          <w:tab w:val="num" w:pos="5760"/>
        </w:tabs>
        <w:ind w:left="5760" w:hanging="360"/>
      </w:pPr>
      <w:rPr>
        <w:rFonts w:ascii="Arial" w:hAnsi="Arial" w:hint="default"/>
      </w:rPr>
    </w:lvl>
    <w:lvl w:ilvl="8" w:tplc="407061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B76703"/>
    <w:multiLevelType w:val="hybridMultilevel"/>
    <w:tmpl w:val="7AF46A2C"/>
    <w:lvl w:ilvl="0" w:tplc="7410F030">
      <w:start w:val="1"/>
      <w:numFmt w:val="bullet"/>
      <w:lvlText w:val="•"/>
      <w:lvlJc w:val="left"/>
      <w:pPr>
        <w:tabs>
          <w:tab w:val="num" w:pos="720"/>
        </w:tabs>
        <w:ind w:left="720" w:hanging="360"/>
      </w:pPr>
      <w:rPr>
        <w:rFonts w:ascii="Arial" w:hAnsi="Arial" w:hint="default"/>
      </w:rPr>
    </w:lvl>
    <w:lvl w:ilvl="1" w:tplc="FCAE24E8" w:tentative="1">
      <w:start w:val="1"/>
      <w:numFmt w:val="bullet"/>
      <w:lvlText w:val="•"/>
      <w:lvlJc w:val="left"/>
      <w:pPr>
        <w:tabs>
          <w:tab w:val="num" w:pos="1440"/>
        </w:tabs>
        <w:ind w:left="1440" w:hanging="360"/>
      </w:pPr>
      <w:rPr>
        <w:rFonts w:ascii="Arial" w:hAnsi="Arial" w:hint="default"/>
      </w:rPr>
    </w:lvl>
    <w:lvl w:ilvl="2" w:tplc="4E9C37CE" w:tentative="1">
      <w:start w:val="1"/>
      <w:numFmt w:val="bullet"/>
      <w:lvlText w:val="•"/>
      <w:lvlJc w:val="left"/>
      <w:pPr>
        <w:tabs>
          <w:tab w:val="num" w:pos="2160"/>
        </w:tabs>
        <w:ind w:left="2160" w:hanging="360"/>
      </w:pPr>
      <w:rPr>
        <w:rFonts w:ascii="Arial" w:hAnsi="Arial" w:hint="default"/>
      </w:rPr>
    </w:lvl>
    <w:lvl w:ilvl="3" w:tplc="2474FE1C" w:tentative="1">
      <w:start w:val="1"/>
      <w:numFmt w:val="bullet"/>
      <w:lvlText w:val="•"/>
      <w:lvlJc w:val="left"/>
      <w:pPr>
        <w:tabs>
          <w:tab w:val="num" w:pos="2880"/>
        </w:tabs>
        <w:ind w:left="2880" w:hanging="360"/>
      </w:pPr>
      <w:rPr>
        <w:rFonts w:ascii="Arial" w:hAnsi="Arial" w:hint="default"/>
      </w:rPr>
    </w:lvl>
    <w:lvl w:ilvl="4" w:tplc="38EE7EA8" w:tentative="1">
      <w:start w:val="1"/>
      <w:numFmt w:val="bullet"/>
      <w:lvlText w:val="•"/>
      <w:lvlJc w:val="left"/>
      <w:pPr>
        <w:tabs>
          <w:tab w:val="num" w:pos="3600"/>
        </w:tabs>
        <w:ind w:left="3600" w:hanging="360"/>
      </w:pPr>
      <w:rPr>
        <w:rFonts w:ascii="Arial" w:hAnsi="Arial" w:hint="default"/>
      </w:rPr>
    </w:lvl>
    <w:lvl w:ilvl="5" w:tplc="8E806A08" w:tentative="1">
      <w:start w:val="1"/>
      <w:numFmt w:val="bullet"/>
      <w:lvlText w:val="•"/>
      <w:lvlJc w:val="left"/>
      <w:pPr>
        <w:tabs>
          <w:tab w:val="num" w:pos="4320"/>
        </w:tabs>
        <w:ind w:left="4320" w:hanging="360"/>
      </w:pPr>
      <w:rPr>
        <w:rFonts w:ascii="Arial" w:hAnsi="Arial" w:hint="default"/>
      </w:rPr>
    </w:lvl>
    <w:lvl w:ilvl="6" w:tplc="20167276" w:tentative="1">
      <w:start w:val="1"/>
      <w:numFmt w:val="bullet"/>
      <w:lvlText w:val="•"/>
      <w:lvlJc w:val="left"/>
      <w:pPr>
        <w:tabs>
          <w:tab w:val="num" w:pos="5040"/>
        </w:tabs>
        <w:ind w:left="5040" w:hanging="360"/>
      </w:pPr>
      <w:rPr>
        <w:rFonts w:ascii="Arial" w:hAnsi="Arial" w:hint="default"/>
      </w:rPr>
    </w:lvl>
    <w:lvl w:ilvl="7" w:tplc="76B0A652" w:tentative="1">
      <w:start w:val="1"/>
      <w:numFmt w:val="bullet"/>
      <w:lvlText w:val="•"/>
      <w:lvlJc w:val="left"/>
      <w:pPr>
        <w:tabs>
          <w:tab w:val="num" w:pos="5760"/>
        </w:tabs>
        <w:ind w:left="5760" w:hanging="360"/>
      </w:pPr>
      <w:rPr>
        <w:rFonts w:ascii="Arial" w:hAnsi="Arial" w:hint="default"/>
      </w:rPr>
    </w:lvl>
    <w:lvl w:ilvl="8" w:tplc="390606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0823C0"/>
    <w:multiLevelType w:val="hybridMultilevel"/>
    <w:tmpl w:val="53DA3CA0"/>
    <w:lvl w:ilvl="0" w:tplc="5B22A2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82F72"/>
    <w:multiLevelType w:val="hybridMultilevel"/>
    <w:tmpl w:val="372ACE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B2C3526"/>
    <w:multiLevelType w:val="hybridMultilevel"/>
    <w:tmpl w:val="66D4394A"/>
    <w:lvl w:ilvl="0" w:tplc="3864BC6E">
      <w:start w:val="1"/>
      <w:numFmt w:val="bullet"/>
      <w:lvlText w:val="•"/>
      <w:lvlJc w:val="left"/>
      <w:pPr>
        <w:tabs>
          <w:tab w:val="num" w:pos="720"/>
        </w:tabs>
        <w:ind w:left="720" w:hanging="360"/>
      </w:pPr>
      <w:rPr>
        <w:rFonts w:ascii="Arial" w:hAnsi="Arial" w:hint="default"/>
      </w:rPr>
    </w:lvl>
    <w:lvl w:ilvl="1" w:tplc="4D3443D4" w:tentative="1">
      <w:start w:val="1"/>
      <w:numFmt w:val="bullet"/>
      <w:lvlText w:val="•"/>
      <w:lvlJc w:val="left"/>
      <w:pPr>
        <w:tabs>
          <w:tab w:val="num" w:pos="1440"/>
        </w:tabs>
        <w:ind w:left="1440" w:hanging="360"/>
      </w:pPr>
      <w:rPr>
        <w:rFonts w:ascii="Arial" w:hAnsi="Arial" w:hint="default"/>
      </w:rPr>
    </w:lvl>
    <w:lvl w:ilvl="2" w:tplc="8B362886" w:tentative="1">
      <w:start w:val="1"/>
      <w:numFmt w:val="bullet"/>
      <w:lvlText w:val="•"/>
      <w:lvlJc w:val="left"/>
      <w:pPr>
        <w:tabs>
          <w:tab w:val="num" w:pos="2160"/>
        </w:tabs>
        <w:ind w:left="2160" w:hanging="360"/>
      </w:pPr>
      <w:rPr>
        <w:rFonts w:ascii="Arial" w:hAnsi="Arial" w:hint="default"/>
      </w:rPr>
    </w:lvl>
    <w:lvl w:ilvl="3" w:tplc="13E6DF9A" w:tentative="1">
      <w:start w:val="1"/>
      <w:numFmt w:val="bullet"/>
      <w:lvlText w:val="•"/>
      <w:lvlJc w:val="left"/>
      <w:pPr>
        <w:tabs>
          <w:tab w:val="num" w:pos="2880"/>
        </w:tabs>
        <w:ind w:left="2880" w:hanging="360"/>
      </w:pPr>
      <w:rPr>
        <w:rFonts w:ascii="Arial" w:hAnsi="Arial" w:hint="default"/>
      </w:rPr>
    </w:lvl>
    <w:lvl w:ilvl="4" w:tplc="B6FA3E84" w:tentative="1">
      <w:start w:val="1"/>
      <w:numFmt w:val="bullet"/>
      <w:lvlText w:val="•"/>
      <w:lvlJc w:val="left"/>
      <w:pPr>
        <w:tabs>
          <w:tab w:val="num" w:pos="3600"/>
        </w:tabs>
        <w:ind w:left="3600" w:hanging="360"/>
      </w:pPr>
      <w:rPr>
        <w:rFonts w:ascii="Arial" w:hAnsi="Arial" w:hint="default"/>
      </w:rPr>
    </w:lvl>
    <w:lvl w:ilvl="5" w:tplc="B3624A68" w:tentative="1">
      <w:start w:val="1"/>
      <w:numFmt w:val="bullet"/>
      <w:lvlText w:val="•"/>
      <w:lvlJc w:val="left"/>
      <w:pPr>
        <w:tabs>
          <w:tab w:val="num" w:pos="4320"/>
        </w:tabs>
        <w:ind w:left="4320" w:hanging="360"/>
      </w:pPr>
      <w:rPr>
        <w:rFonts w:ascii="Arial" w:hAnsi="Arial" w:hint="default"/>
      </w:rPr>
    </w:lvl>
    <w:lvl w:ilvl="6" w:tplc="D818AC7E" w:tentative="1">
      <w:start w:val="1"/>
      <w:numFmt w:val="bullet"/>
      <w:lvlText w:val="•"/>
      <w:lvlJc w:val="left"/>
      <w:pPr>
        <w:tabs>
          <w:tab w:val="num" w:pos="5040"/>
        </w:tabs>
        <w:ind w:left="5040" w:hanging="360"/>
      </w:pPr>
      <w:rPr>
        <w:rFonts w:ascii="Arial" w:hAnsi="Arial" w:hint="default"/>
      </w:rPr>
    </w:lvl>
    <w:lvl w:ilvl="7" w:tplc="124C56D0" w:tentative="1">
      <w:start w:val="1"/>
      <w:numFmt w:val="bullet"/>
      <w:lvlText w:val="•"/>
      <w:lvlJc w:val="left"/>
      <w:pPr>
        <w:tabs>
          <w:tab w:val="num" w:pos="5760"/>
        </w:tabs>
        <w:ind w:left="5760" w:hanging="360"/>
      </w:pPr>
      <w:rPr>
        <w:rFonts w:ascii="Arial" w:hAnsi="Arial" w:hint="default"/>
      </w:rPr>
    </w:lvl>
    <w:lvl w:ilvl="8" w:tplc="E53E1F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31786F"/>
    <w:multiLevelType w:val="hybridMultilevel"/>
    <w:tmpl w:val="FA12176A"/>
    <w:lvl w:ilvl="0" w:tplc="99A26386">
      <w:start w:val="1"/>
      <w:numFmt w:val="bullet"/>
      <w:lvlText w:val="•"/>
      <w:lvlJc w:val="left"/>
      <w:pPr>
        <w:tabs>
          <w:tab w:val="num" w:pos="720"/>
        </w:tabs>
        <w:ind w:left="720" w:hanging="360"/>
      </w:pPr>
      <w:rPr>
        <w:rFonts w:ascii="Arial" w:hAnsi="Arial" w:hint="default"/>
      </w:rPr>
    </w:lvl>
    <w:lvl w:ilvl="1" w:tplc="AA02805E" w:tentative="1">
      <w:start w:val="1"/>
      <w:numFmt w:val="bullet"/>
      <w:lvlText w:val="•"/>
      <w:lvlJc w:val="left"/>
      <w:pPr>
        <w:tabs>
          <w:tab w:val="num" w:pos="1440"/>
        </w:tabs>
        <w:ind w:left="1440" w:hanging="360"/>
      </w:pPr>
      <w:rPr>
        <w:rFonts w:ascii="Arial" w:hAnsi="Arial" w:hint="default"/>
      </w:rPr>
    </w:lvl>
    <w:lvl w:ilvl="2" w:tplc="F42254AC" w:tentative="1">
      <w:start w:val="1"/>
      <w:numFmt w:val="bullet"/>
      <w:lvlText w:val="•"/>
      <w:lvlJc w:val="left"/>
      <w:pPr>
        <w:tabs>
          <w:tab w:val="num" w:pos="2160"/>
        </w:tabs>
        <w:ind w:left="2160" w:hanging="360"/>
      </w:pPr>
      <w:rPr>
        <w:rFonts w:ascii="Arial" w:hAnsi="Arial" w:hint="default"/>
      </w:rPr>
    </w:lvl>
    <w:lvl w:ilvl="3" w:tplc="B6126C10" w:tentative="1">
      <w:start w:val="1"/>
      <w:numFmt w:val="bullet"/>
      <w:lvlText w:val="•"/>
      <w:lvlJc w:val="left"/>
      <w:pPr>
        <w:tabs>
          <w:tab w:val="num" w:pos="2880"/>
        </w:tabs>
        <w:ind w:left="2880" w:hanging="360"/>
      </w:pPr>
      <w:rPr>
        <w:rFonts w:ascii="Arial" w:hAnsi="Arial" w:hint="default"/>
      </w:rPr>
    </w:lvl>
    <w:lvl w:ilvl="4" w:tplc="317819B4" w:tentative="1">
      <w:start w:val="1"/>
      <w:numFmt w:val="bullet"/>
      <w:lvlText w:val="•"/>
      <w:lvlJc w:val="left"/>
      <w:pPr>
        <w:tabs>
          <w:tab w:val="num" w:pos="3600"/>
        </w:tabs>
        <w:ind w:left="3600" w:hanging="360"/>
      </w:pPr>
      <w:rPr>
        <w:rFonts w:ascii="Arial" w:hAnsi="Arial" w:hint="default"/>
      </w:rPr>
    </w:lvl>
    <w:lvl w:ilvl="5" w:tplc="77F6A01A" w:tentative="1">
      <w:start w:val="1"/>
      <w:numFmt w:val="bullet"/>
      <w:lvlText w:val="•"/>
      <w:lvlJc w:val="left"/>
      <w:pPr>
        <w:tabs>
          <w:tab w:val="num" w:pos="4320"/>
        </w:tabs>
        <w:ind w:left="4320" w:hanging="360"/>
      </w:pPr>
      <w:rPr>
        <w:rFonts w:ascii="Arial" w:hAnsi="Arial" w:hint="default"/>
      </w:rPr>
    </w:lvl>
    <w:lvl w:ilvl="6" w:tplc="A86CD5F0" w:tentative="1">
      <w:start w:val="1"/>
      <w:numFmt w:val="bullet"/>
      <w:lvlText w:val="•"/>
      <w:lvlJc w:val="left"/>
      <w:pPr>
        <w:tabs>
          <w:tab w:val="num" w:pos="5040"/>
        </w:tabs>
        <w:ind w:left="5040" w:hanging="360"/>
      </w:pPr>
      <w:rPr>
        <w:rFonts w:ascii="Arial" w:hAnsi="Arial" w:hint="default"/>
      </w:rPr>
    </w:lvl>
    <w:lvl w:ilvl="7" w:tplc="DDFEF670" w:tentative="1">
      <w:start w:val="1"/>
      <w:numFmt w:val="bullet"/>
      <w:lvlText w:val="•"/>
      <w:lvlJc w:val="left"/>
      <w:pPr>
        <w:tabs>
          <w:tab w:val="num" w:pos="5760"/>
        </w:tabs>
        <w:ind w:left="5760" w:hanging="360"/>
      </w:pPr>
      <w:rPr>
        <w:rFonts w:ascii="Arial" w:hAnsi="Arial" w:hint="default"/>
      </w:rPr>
    </w:lvl>
    <w:lvl w:ilvl="8" w:tplc="DE761A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3347C4"/>
    <w:multiLevelType w:val="hybridMultilevel"/>
    <w:tmpl w:val="1C3C71D2"/>
    <w:lvl w:ilvl="0" w:tplc="E1CABDA2">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38921AB"/>
    <w:multiLevelType w:val="hybridMultilevel"/>
    <w:tmpl w:val="C9F202E2"/>
    <w:lvl w:ilvl="0" w:tplc="0DF60DF4">
      <w:start w:val="1"/>
      <w:numFmt w:val="bullet"/>
      <w:lvlText w:val="•"/>
      <w:lvlJc w:val="left"/>
      <w:pPr>
        <w:tabs>
          <w:tab w:val="num" w:pos="720"/>
        </w:tabs>
        <w:ind w:left="720" w:hanging="360"/>
      </w:pPr>
      <w:rPr>
        <w:rFonts w:ascii="Arial" w:hAnsi="Arial" w:hint="default"/>
      </w:rPr>
    </w:lvl>
    <w:lvl w:ilvl="1" w:tplc="B2E8DB28" w:tentative="1">
      <w:start w:val="1"/>
      <w:numFmt w:val="bullet"/>
      <w:lvlText w:val="•"/>
      <w:lvlJc w:val="left"/>
      <w:pPr>
        <w:tabs>
          <w:tab w:val="num" w:pos="1440"/>
        </w:tabs>
        <w:ind w:left="1440" w:hanging="360"/>
      </w:pPr>
      <w:rPr>
        <w:rFonts w:ascii="Arial" w:hAnsi="Arial" w:hint="default"/>
      </w:rPr>
    </w:lvl>
    <w:lvl w:ilvl="2" w:tplc="256E5E50" w:tentative="1">
      <w:start w:val="1"/>
      <w:numFmt w:val="bullet"/>
      <w:lvlText w:val="•"/>
      <w:lvlJc w:val="left"/>
      <w:pPr>
        <w:tabs>
          <w:tab w:val="num" w:pos="2160"/>
        </w:tabs>
        <w:ind w:left="2160" w:hanging="360"/>
      </w:pPr>
      <w:rPr>
        <w:rFonts w:ascii="Arial" w:hAnsi="Arial" w:hint="default"/>
      </w:rPr>
    </w:lvl>
    <w:lvl w:ilvl="3" w:tplc="778E03EC" w:tentative="1">
      <w:start w:val="1"/>
      <w:numFmt w:val="bullet"/>
      <w:lvlText w:val="•"/>
      <w:lvlJc w:val="left"/>
      <w:pPr>
        <w:tabs>
          <w:tab w:val="num" w:pos="2880"/>
        </w:tabs>
        <w:ind w:left="2880" w:hanging="360"/>
      </w:pPr>
      <w:rPr>
        <w:rFonts w:ascii="Arial" w:hAnsi="Arial" w:hint="default"/>
      </w:rPr>
    </w:lvl>
    <w:lvl w:ilvl="4" w:tplc="CB54EF1C" w:tentative="1">
      <w:start w:val="1"/>
      <w:numFmt w:val="bullet"/>
      <w:lvlText w:val="•"/>
      <w:lvlJc w:val="left"/>
      <w:pPr>
        <w:tabs>
          <w:tab w:val="num" w:pos="3600"/>
        </w:tabs>
        <w:ind w:left="3600" w:hanging="360"/>
      </w:pPr>
      <w:rPr>
        <w:rFonts w:ascii="Arial" w:hAnsi="Arial" w:hint="default"/>
      </w:rPr>
    </w:lvl>
    <w:lvl w:ilvl="5" w:tplc="A1B2C732" w:tentative="1">
      <w:start w:val="1"/>
      <w:numFmt w:val="bullet"/>
      <w:lvlText w:val="•"/>
      <w:lvlJc w:val="left"/>
      <w:pPr>
        <w:tabs>
          <w:tab w:val="num" w:pos="4320"/>
        </w:tabs>
        <w:ind w:left="4320" w:hanging="360"/>
      </w:pPr>
      <w:rPr>
        <w:rFonts w:ascii="Arial" w:hAnsi="Arial" w:hint="default"/>
      </w:rPr>
    </w:lvl>
    <w:lvl w:ilvl="6" w:tplc="5E38223E" w:tentative="1">
      <w:start w:val="1"/>
      <w:numFmt w:val="bullet"/>
      <w:lvlText w:val="•"/>
      <w:lvlJc w:val="left"/>
      <w:pPr>
        <w:tabs>
          <w:tab w:val="num" w:pos="5040"/>
        </w:tabs>
        <w:ind w:left="5040" w:hanging="360"/>
      </w:pPr>
      <w:rPr>
        <w:rFonts w:ascii="Arial" w:hAnsi="Arial" w:hint="default"/>
      </w:rPr>
    </w:lvl>
    <w:lvl w:ilvl="7" w:tplc="041C0FB0" w:tentative="1">
      <w:start w:val="1"/>
      <w:numFmt w:val="bullet"/>
      <w:lvlText w:val="•"/>
      <w:lvlJc w:val="left"/>
      <w:pPr>
        <w:tabs>
          <w:tab w:val="num" w:pos="5760"/>
        </w:tabs>
        <w:ind w:left="5760" w:hanging="360"/>
      </w:pPr>
      <w:rPr>
        <w:rFonts w:ascii="Arial" w:hAnsi="Arial" w:hint="default"/>
      </w:rPr>
    </w:lvl>
    <w:lvl w:ilvl="8" w:tplc="594ADE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BF7BF7"/>
    <w:multiLevelType w:val="hybridMultilevel"/>
    <w:tmpl w:val="5B84742A"/>
    <w:lvl w:ilvl="0" w:tplc="FB86D8C6">
      <w:start w:val="1"/>
      <w:numFmt w:val="decimal"/>
      <w:lvlText w:val="%1."/>
      <w:lvlJc w:val="left"/>
      <w:pPr>
        <w:ind w:left="540" w:hanging="360"/>
      </w:pPr>
      <w:rPr>
        <w:rFonts w:ascii="Times New Roman" w:hAnsi="Times New Roman"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7CA5F4F"/>
    <w:multiLevelType w:val="hybridMultilevel"/>
    <w:tmpl w:val="9A426508"/>
    <w:lvl w:ilvl="0" w:tplc="41D86420">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42247B"/>
    <w:multiLevelType w:val="hybridMultilevel"/>
    <w:tmpl w:val="29445D8C"/>
    <w:lvl w:ilvl="0" w:tplc="04090019">
      <w:start w:val="1"/>
      <w:numFmt w:val="lowerLetter"/>
      <w:lvlText w:val="%1."/>
      <w:lvlJc w:val="left"/>
      <w:pPr>
        <w:ind w:left="72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4E5F4C5F"/>
    <w:multiLevelType w:val="hybridMultilevel"/>
    <w:tmpl w:val="2D9C0134"/>
    <w:lvl w:ilvl="0" w:tplc="877E64C0">
      <w:start w:val="1"/>
      <w:numFmt w:val="bullet"/>
      <w:lvlText w:val="•"/>
      <w:lvlJc w:val="left"/>
      <w:pPr>
        <w:tabs>
          <w:tab w:val="num" w:pos="720"/>
        </w:tabs>
        <w:ind w:left="720" w:hanging="360"/>
      </w:pPr>
      <w:rPr>
        <w:rFonts w:ascii="Arial" w:hAnsi="Arial" w:hint="default"/>
      </w:rPr>
    </w:lvl>
    <w:lvl w:ilvl="1" w:tplc="813E8A0A" w:tentative="1">
      <w:start w:val="1"/>
      <w:numFmt w:val="bullet"/>
      <w:lvlText w:val="•"/>
      <w:lvlJc w:val="left"/>
      <w:pPr>
        <w:tabs>
          <w:tab w:val="num" w:pos="1440"/>
        </w:tabs>
        <w:ind w:left="1440" w:hanging="360"/>
      </w:pPr>
      <w:rPr>
        <w:rFonts w:ascii="Arial" w:hAnsi="Arial" w:hint="default"/>
      </w:rPr>
    </w:lvl>
    <w:lvl w:ilvl="2" w:tplc="4A8652EC" w:tentative="1">
      <w:start w:val="1"/>
      <w:numFmt w:val="bullet"/>
      <w:lvlText w:val="•"/>
      <w:lvlJc w:val="left"/>
      <w:pPr>
        <w:tabs>
          <w:tab w:val="num" w:pos="2160"/>
        </w:tabs>
        <w:ind w:left="2160" w:hanging="360"/>
      </w:pPr>
      <w:rPr>
        <w:rFonts w:ascii="Arial" w:hAnsi="Arial" w:hint="default"/>
      </w:rPr>
    </w:lvl>
    <w:lvl w:ilvl="3" w:tplc="B0BC9A6A" w:tentative="1">
      <w:start w:val="1"/>
      <w:numFmt w:val="bullet"/>
      <w:lvlText w:val="•"/>
      <w:lvlJc w:val="left"/>
      <w:pPr>
        <w:tabs>
          <w:tab w:val="num" w:pos="2880"/>
        </w:tabs>
        <w:ind w:left="2880" w:hanging="360"/>
      </w:pPr>
      <w:rPr>
        <w:rFonts w:ascii="Arial" w:hAnsi="Arial" w:hint="default"/>
      </w:rPr>
    </w:lvl>
    <w:lvl w:ilvl="4" w:tplc="83EEBD48" w:tentative="1">
      <w:start w:val="1"/>
      <w:numFmt w:val="bullet"/>
      <w:lvlText w:val="•"/>
      <w:lvlJc w:val="left"/>
      <w:pPr>
        <w:tabs>
          <w:tab w:val="num" w:pos="3600"/>
        </w:tabs>
        <w:ind w:left="3600" w:hanging="360"/>
      </w:pPr>
      <w:rPr>
        <w:rFonts w:ascii="Arial" w:hAnsi="Arial" w:hint="default"/>
      </w:rPr>
    </w:lvl>
    <w:lvl w:ilvl="5" w:tplc="F13AD11E" w:tentative="1">
      <w:start w:val="1"/>
      <w:numFmt w:val="bullet"/>
      <w:lvlText w:val="•"/>
      <w:lvlJc w:val="left"/>
      <w:pPr>
        <w:tabs>
          <w:tab w:val="num" w:pos="4320"/>
        </w:tabs>
        <w:ind w:left="4320" w:hanging="360"/>
      </w:pPr>
      <w:rPr>
        <w:rFonts w:ascii="Arial" w:hAnsi="Arial" w:hint="default"/>
      </w:rPr>
    </w:lvl>
    <w:lvl w:ilvl="6" w:tplc="040CC280" w:tentative="1">
      <w:start w:val="1"/>
      <w:numFmt w:val="bullet"/>
      <w:lvlText w:val="•"/>
      <w:lvlJc w:val="left"/>
      <w:pPr>
        <w:tabs>
          <w:tab w:val="num" w:pos="5040"/>
        </w:tabs>
        <w:ind w:left="5040" w:hanging="360"/>
      </w:pPr>
      <w:rPr>
        <w:rFonts w:ascii="Arial" w:hAnsi="Arial" w:hint="default"/>
      </w:rPr>
    </w:lvl>
    <w:lvl w:ilvl="7" w:tplc="247E697E" w:tentative="1">
      <w:start w:val="1"/>
      <w:numFmt w:val="bullet"/>
      <w:lvlText w:val="•"/>
      <w:lvlJc w:val="left"/>
      <w:pPr>
        <w:tabs>
          <w:tab w:val="num" w:pos="5760"/>
        </w:tabs>
        <w:ind w:left="5760" w:hanging="360"/>
      </w:pPr>
      <w:rPr>
        <w:rFonts w:ascii="Arial" w:hAnsi="Arial" w:hint="default"/>
      </w:rPr>
    </w:lvl>
    <w:lvl w:ilvl="8" w:tplc="68062E7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6D2ABA"/>
    <w:multiLevelType w:val="hybridMultilevel"/>
    <w:tmpl w:val="9990C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9D28CE"/>
    <w:multiLevelType w:val="hybridMultilevel"/>
    <w:tmpl w:val="44608CC2"/>
    <w:lvl w:ilvl="0" w:tplc="58309CFE">
      <w:start w:val="1"/>
      <w:numFmt w:val="bullet"/>
      <w:lvlText w:val="•"/>
      <w:lvlJc w:val="left"/>
      <w:pPr>
        <w:tabs>
          <w:tab w:val="num" w:pos="720"/>
        </w:tabs>
        <w:ind w:left="720" w:hanging="360"/>
      </w:pPr>
      <w:rPr>
        <w:rFonts w:ascii="Arial" w:hAnsi="Arial" w:hint="default"/>
      </w:rPr>
    </w:lvl>
    <w:lvl w:ilvl="1" w:tplc="3028D7F0" w:tentative="1">
      <w:start w:val="1"/>
      <w:numFmt w:val="bullet"/>
      <w:lvlText w:val="•"/>
      <w:lvlJc w:val="left"/>
      <w:pPr>
        <w:tabs>
          <w:tab w:val="num" w:pos="1440"/>
        </w:tabs>
        <w:ind w:left="1440" w:hanging="360"/>
      </w:pPr>
      <w:rPr>
        <w:rFonts w:ascii="Arial" w:hAnsi="Arial" w:hint="default"/>
      </w:rPr>
    </w:lvl>
    <w:lvl w:ilvl="2" w:tplc="BE40312C" w:tentative="1">
      <w:start w:val="1"/>
      <w:numFmt w:val="bullet"/>
      <w:lvlText w:val="•"/>
      <w:lvlJc w:val="left"/>
      <w:pPr>
        <w:tabs>
          <w:tab w:val="num" w:pos="2160"/>
        </w:tabs>
        <w:ind w:left="2160" w:hanging="360"/>
      </w:pPr>
      <w:rPr>
        <w:rFonts w:ascii="Arial" w:hAnsi="Arial" w:hint="default"/>
      </w:rPr>
    </w:lvl>
    <w:lvl w:ilvl="3" w:tplc="D0BA1340" w:tentative="1">
      <w:start w:val="1"/>
      <w:numFmt w:val="bullet"/>
      <w:lvlText w:val="•"/>
      <w:lvlJc w:val="left"/>
      <w:pPr>
        <w:tabs>
          <w:tab w:val="num" w:pos="2880"/>
        </w:tabs>
        <w:ind w:left="2880" w:hanging="360"/>
      </w:pPr>
      <w:rPr>
        <w:rFonts w:ascii="Arial" w:hAnsi="Arial" w:hint="default"/>
      </w:rPr>
    </w:lvl>
    <w:lvl w:ilvl="4" w:tplc="E188A3FE" w:tentative="1">
      <w:start w:val="1"/>
      <w:numFmt w:val="bullet"/>
      <w:lvlText w:val="•"/>
      <w:lvlJc w:val="left"/>
      <w:pPr>
        <w:tabs>
          <w:tab w:val="num" w:pos="3600"/>
        </w:tabs>
        <w:ind w:left="3600" w:hanging="360"/>
      </w:pPr>
      <w:rPr>
        <w:rFonts w:ascii="Arial" w:hAnsi="Arial" w:hint="default"/>
      </w:rPr>
    </w:lvl>
    <w:lvl w:ilvl="5" w:tplc="DEB67A38" w:tentative="1">
      <w:start w:val="1"/>
      <w:numFmt w:val="bullet"/>
      <w:lvlText w:val="•"/>
      <w:lvlJc w:val="left"/>
      <w:pPr>
        <w:tabs>
          <w:tab w:val="num" w:pos="4320"/>
        </w:tabs>
        <w:ind w:left="4320" w:hanging="360"/>
      </w:pPr>
      <w:rPr>
        <w:rFonts w:ascii="Arial" w:hAnsi="Arial" w:hint="default"/>
      </w:rPr>
    </w:lvl>
    <w:lvl w:ilvl="6" w:tplc="35E85FCA" w:tentative="1">
      <w:start w:val="1"/>
      <w:numFmt w:val="bullet"/>
      <w:lvlText w:val="•"/>
      <w:lvlJc w:val="left"/>
      <w:pPr>
        <w:tabs>
          <w:tab w:val="num" w:pos="5040"/>
        </w:tabs>
        <w:ind w:left="5040" w:hanging="360"/>
      </w:pPr>
      <w:rPr>
        <w:rFonts w:ascii="Arial" w:hAnsi="Arial" w:hint="default"/>
      </w:rPr>
    </w:lvl>
    <w:lvl w:ilvl="7" w:tplc="5F221874" w:tentative="1">
      <w:start w:val="1"/>
      <w:numFmt w:val="bullet"/>
      <w:lvlText w:val="•"/>
      <w:lvlJc w:val="left"/>
      <w:pPr>
        <w:tabs>
          <w:tab w:val="num" w:pos="5760"/>
        </w:tabs>
        <w:ind w:left="5760" w:hanging="360"/>
      </w:pPr>
      <w:rPr>
        <w:rFonts w:ascii="Arial" w:hAnsi="Arial" w:hint="default"/>
      </w:rPr>
    </w:lvl>
    <w:lvl w:ilvl="8" w:tplc="74E050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260BC3"/>
    <w:multiLevelType w:val="hybridMultilevel"/>
    <w:tmpl w:val="69C424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B50F58"/>
    <w:multiLevelType w:val="hybridMultilevel"/>
    <w:tmpl w:val="1FC63736"/>
    <w:lvl w:ilvl="0" w:tplc="866A19C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634761"/>
    <w:multiLevelType w:val="hybridMultilevel"/>
    <w:tmpl w:val="301E40DC"/>
    <w:lvl w:ilvl="0" w:tplc="A95231F6">
      <w:start w:val="1"/>
      <w:numFmt w:val="bullet"/>
      <w:lvlText w:val="•"/>
      <w:lvlJc w:val="left"/>
      <w:pPr>
        <w:tabs>
          <w:tab w:val="num" w:pos="720"/>
        </w:tabs>
        <w:ind w:left="720" w:hanging="360"/>
      </w:pPr>
      <w:rPr>
        <w:rFonts w:ascii="Arial" w:hAnsi="Arial" w:hint="default"/>
      </w:rPr>
    </w:lvl>
    <w:lvl w:ilvl="1" w:tplc="F95E3316" w:tentative="1">
      <w:start w:val="1"/>
      <w:numFmt w:val="bullet"/>
      <w:lvlText w:val="•"/>
      <w:lvlJc w:val="left"/>
      <w:pPr>
        <w:tabs>
          <w:tab w:val="num" w:pos="1440"/>
        </w:tabs>
        <w:ind w:left="1440" w:hanging="360"/>
      </w:pPr>
      <w:rPr>
        <w:rFonts w:ascii="Arial" w:hAnsi="Arial" w:hint="default"/>
      </w:rPr>
    </w:lvl>
    <w:lvl w:ilvl="2" w:tplc="46D8456E" w:tentative="1">
      <w:start w:val="1"/>
      <w:numFmt w:val="bullet"/>
      <w:lvlText w:val="•"/>
      <w:lvlJc w:val="left"/>
      <w:pPr>
        <w:tabs>
          <w:tab w:val="num" w:pos="2160"/>
        </w:tabs>
        <w:ind w:left="2160" w:hanging="360"/>
      </w:pPr>
      <w:rPr>
        <w:rFonts w:ascii="Arial" w:hAnsi="Arial" w:hint="default"/>
      </w:rPr>
    </w:lvl>
    <w:lvl w:ilvl="3" w:tplc="03A417B2" w:tentative="1">
      <w:start w:val="1"/>
      <w:numFmt w:val="bullet"/>
      <w:lvlText w:val="•"/>
      <w:lvlJc w:val="left"/>
      <w:pPr>
        <w:tabs>
          <w:tab w:val="num" w:pos="2880"/>
        </w:tabs>
        <w:ind w:left="2880" w:hanging="360"/>
      </w:pPr>
      <w:rPr>
        <w:rFonts w:ascii="Arial" w:hAnsi="Arial" w:hint="default"/>
      </w:rPr>
    </w:lvl>
    <w:lvl w:ilvl="4" w:tplc="8E2801E6" w:tentative="1">
      <w:start w:val="1"/>
      <w:numFmt w:val="bullet"/>
      <w:lvlText w:val="•"/>
      <w:lvlJc w:val="left"/>
      <w:pPr>
        <w:tabs>
          <w:tab w:val="num" w:pos="3600"/>
        </w:tabs>
        <w:ind w:left="3600" w:hanging="360"/>
      </w:pPr>
      <w:rPr>
        <w:rFonts w:ascii="Arial" w:hAnsi="Arial" w:hint="default"/>
      </w:rPr>
    </w:lvl>
    <w:lvl w:ilvl="5" w:tplc="2E887448" w:tentative="1">
      <w:start w:val="1"/>
      <w:numFmt w:val="bullet"/>
      <w:lvlText w:val="•"/>
      <w:lvlJc w:val="left"/>
      <w:pPr>
        <w:tabs>
          <w:tab w:val="num" w:pos="4320"/>
        </w:tabs>
        <w:ind w:left="4320" w:hanging="360"/>
      </w:pPr>
      <w:rPr>
        <w:rFonts w:ascii="Arial" w:hAnsi="Arial" w:hint="default"/>
      </w:rPr>
    </w:lvl>
    <w:lvl w:ilvl="6" w:tplc="6516864C" w:tentative="1">
      <w:start w:val="1"/>
      <w:numFmt w:val="bullet"/>
      <w:lvlText w:val="•"/>
      <w:lvlJc w:val="left"/>
      <w:pPr>
        <w:tabs>
          <w:tab w:val="num" w:pos="5040"/>
        </w:tabs>
        <w:ind w:left="5040" w:hanging="360"/>
      </w:pPr>
      <w:rPr>
        <w:rFonts w:ascii="Arial" w:hAnsi="Arial" w:hint="default"/>
      </w:rPr>
    </w:lvl>
    <w:lvl w:ilvl="7" w:tplc="B0C27400" w:tentative="1">
      <w:start w:val="1"/>
      <w:numFmt w:val="bullet"/>
      <w:lvlText w:val="•"/>
      <w:lvlJc w:val="left"/>
      <w:pPr>
        <w:tabs>
          <w:tab w:val="num" w:pos="5760"/>
        </w:tabs>
        <w:ind w:left="5760" w:hanging="360"/>
      </w:pPr>
      <w:rPr>
        <w:rFonts w:ascii="Arial" w:hAnsi="Arial" w:hint="default"/>
      </w:rPr>
    </w:lvl>
    <w:lvl w:ilvl="8" w:tplc="AA1EC50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CC4673"/>
    <w:multiLevelType w:val="hybridMultilevel"/>
    <w:tmpl w:val="D024A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EB4EA9"/>
    <w:multiLevelType w:val="hybridMultilevel"/>
    <w:tmpl w:val="E3F0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E21541"/>
    <w:multiLevelType w:val="hybridMultilevel"/>
    <w:tmpl w:val="20F6DB68"/>
    <w:lvl w:ilvl="0" w:tplc="0409000F">
      <w:start w:val="1"/>
      <w:numFmt w:val="decimal"/>
      <w:lvlText w:val="%1."/>
      <w:lvlJc w:val="left"/>
      <w:pPr>
        <w:ind w:left="4320" w:hanging="360"/>
      </w:pPr>
    </w:lvl>
    <w:lvl w:ilvl="1" w:tplc="04090019">
      <w:start w:val="1"/>
      <w:numFmt w:val="decimal"/>
      <w:lvlText w:val="%2."/>
      <w:lvlJc w:val="left"/>
      <w:pPr>
        <w:tabs>
          <w:tab w:val="num" w:pos="5040"/>
        </w:tabs>
        <w:ind w:left="5040" w:hanging="360"/>
      </w:pPr>
    </w:lvl>
    <w:lvl w:ilvl="2" w:tplc="0409001B">
      <w:start w:val="1"/>
      <w:numFmt w:val="decimal"/>
      <w:lvlText w:val="%3."/>
      <w:lvlJc w:val="left"/>
      <w:pPr>
        <w:tabs>
          <w:tab w:val="num" w:pos="5760"/>
        </w:tabs>
        <w:ind w:left="5760" w:hanging="360"/>
      </w:pPr>
    </w:lvl>
    <w:lvl w:ilvl="3" w:tplc="0409000F">
      <w:start w:val="1"/>
      <w:numFmt w:val="decimal"/>
      <w:lvlText w:val="%4."/>
      <w:lvlJc w:val="left"/>
      <w:pPr>
        <w:tabs>
          <w:tab w:val="num" w:pos="6480"/>
        </w:tabs>
        <w:ind w:left="6480" w:hanging="360"/>
      </w:pPr>
    </w:lvl>
    <w:lvl w:ilvl="4" w:tplc="04090019">
      <w:start w:val="1"/>
      <w:numFmt w:val="decimal"/>
      <w:lvlText w:val="%5."/>
      <w:lvlJc w:val="left"/>
      <w:pPr>
        <w:tabs>
          <w:tab w:val="num" w:pos="7200"/>
        </w:tabs>
        <w:ind w:left="7200" w:hanging="360"/>
      </w:pPr>
    </w:lvl>
    <w:lvl w:ilvl="5" w:tplc="0409001B">
      <w:start w:val="1"/>
      <w:numFmt w:val="decimal"/>
      <w:lvlText w:val="%6."/>
      <w:lvlJc w:val="left"/>
      <w:pPr>
        <w:tabs>
          <w:tab w:val="num" w:pos="7920"/>
        </w:tabs>
        <w:ind w:left="7920" w:hanging="360"/>
      </w:pPr>
    </w:lvl>
    <w:lvl w:ilvl="6" w:tplc="0409000F">
      <w:start w:val="1"/>
      <w:numFmt w:val="decimal"/>
      <w:lvlText w:val="%7."/>
      <w:lvlJc w:val="left"/>
      <w:pPr>
        <w:tabs>
          <w:tab w:val="num" w:pos="8640"/>
        </w:tabs>
        <w:ind w:left="8640" w:hanging="360"/>
      </w:pPr>
    </w:lvl>
    <w:lvl w:ilvl="7" w:tplc="04090019">
      <w:start w:val="1"/>
      <w:numFmt w:val="decimal"/>
      <w:lvlText w:val="%8."/>
      <w:lvlJc w:val="left"/>
      <w:pPr>
        <w:tabs>
          <w:tab w:val="num" w:pos="9360"/>
        </w:tabs>
        <w:ind w:left="9360" w:hanging="360"/>
      </w:pPr>
    </w:lvl>
    <w:lvl w:ilvl="8" w:tplc="0409001B">
      <w:start w:val="1"/>
      <w:numFmt w:val="decimal"/>
      <w:lvlText w:val="%9."/>
      <w:lvlJc w:val="left"/>
      <w:pPr>
        <w:tabs>
          <w:tab w:val="num" w:pos="10080"/>
        </w:tabs>
        <w:ind w:left="10080" w:hanging="360"/>
      </w:pPr>
    </w:lvl>
  </w:abstractNum>
  <w:abstractNum w:abstractNumId="33" w15:restartNumberingAfterBreak="0">
    <w:nsid w:val="7F650976"/>
    <w:multiLevelType w:val="hybridMultilevel"/>
    <w:tmpl w:val="45E27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9"/>
  </w:num>
  <w:num w:numId="3">
    <w:abstractNumId w:val="7"/>
  </w:num>
  <w:num w:numId="4">
    <w:abstractNumId w:val="27"/>
  </w:num>
  <w:num w:numId="5">
    <w:abstractNumId w:val="21"/>
  </w:num>
  <w:num w:numId="6">
    <w:abstractNumId w:val="1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0"/>
  </w:num>
  <w:num w:numId="10">
    <w:abstractNumId w:val="8"/>
  </w:num>
  <w:num w:numId="11">
    <w:abstractNumId w:val="5"/>
  </w:num>
  <w:num w:numId="12">
    <w:abstractNumId w:val="30"/>
  </w:num>
  <w:num w:numId="13">
    <w:abstractNumId w:val="31"/>
  </w:num>
  <w:num w:numId="14">
    <w:abstractNumId w:val="25"/>
  </w:num>
  <w:num w:numId="15">
    <w:abstractNumId w:val="28"/>
  </w:num>
  <w:num w:numId="16">
    <w:abstractNumId w:val="16"/>
  </w:num>
  <w:num w:numId="17">
    <w:abstractNumId w:val="12"/>
  </w:num>
  <w:num w:numId="18">
    <w:abstractNumId w:val="4"/>
  </w:num>
  <w:num w:numId="19">
    <w:abstractNumId w:val="29"/>
  </w:num>
  <w:num w:numId="20">
    <w:abstractNumId w:val="24"/>
  </w:num>
  <w:num w:numId="21">
    <w:abstractNumId w:val="6"/>
  </w:num>
  <w:num w:numId="22">
    <w:abstractNumId w:val="17"/>
  </w:num>
  <w:num w:numId="23">
    <w:abstractNumId w:val="13"/>
  </w:num>
  <w:num w:numId="24">
    <w:abstractNumId w:val="14"/>
  </w:num>
  <w:num w:numId="25">
    <w:abstractNumId w:val="26"/>
  </w:num>
  <w:num w:numId="26">
    <w:abstractNumId w:val="20"/>
  </w:num>
  <w:num w:numId="27">
    <w:abstractNumId w:val="11"/>
  </w:num>
  <w:num w:numId="28">
    <w:abstractNumId w:val="18"/>
  </w:num>
  <w:num w:numId="29">
    <w:abstractNumId w:val="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
  </w:num>
  <w:num w:numId="33">
    <w:abstractNumId w:val="1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A5"/>
    <w:rsid w:val="00002813"/>
    <w:rsid w:val="00011F74"/>
    <w:rsid w:val="0001647F"/>
    <w:rsid w:val="00017443"/>
    <w:rsid w:val="000208BB"/>
    <w:rsid w:val="00021AB1"/>
    <w:rsid w:val="00027CE6"/>
    <w:rsid w:val="00032EBE"/>
    <w:rsid w:val="00035629"/>
    <w:rsid w:val="00060579"/>
    <w:rsid w:val="00061917"/>
    <w:rsid w:val="0006469D"/>
    <w:rsid w:val="00067847"/>
    <w:rsid w:val="00072D2A"/>
    <w:rsid w:val="000814B1"/>
    <w:rsid w:val="00081E8A"/>
    <w:rsid w:val="0008682F"/>
    <w:rsid w:val="00094ABB"/>
    <w:rsid w:val="000A1DCF"/>
    <w:rsid w:val="000A5679"/>
    <w:rsid w:val="000A7827"/>
    <w:rsid w:val="000B7575"/>
    <w:rsid w:val="000C003A"/>
    <w:rsid w:val="000C158D"/>
    <w:rsid w:val="000C2C18"/>
    <w:rsid w:val="000C52FF"/>
    <w:rsid w:val="000C6F3F"/>
    <w:rsid w:val="000D4E6C"/>
    <w:rsid w:val="000E27F8"/>
    <w:rsid w:val="000F5AEF"/>
    <w:rsid w:val="000F5EB0"/>
    <w:rsid w:val="001025EC"/>
    <w:rsid w:val="00102613"/>
    <w:rsid w:val="00111558"/>
    <w:rsid w:val="00115E5D"/>
    <w:rsid w:val="0011646E"/>
    <w:rsid w:val="001203D5"/>
    <w:rsid w:val="00123987"/>
    <w:rsid w:val="00123C6F"/>
    <w:rsid w:val="00124E00"/>
    <w:rsid w:val="001257B6"/>
    <w:rsid w:val="001271C3"/>
    <w:rsid w:val="00127B5E"/>
    <w:rsid w:val="00127F86"/>
    <w:rsid w:val="00130057"/>
    <w:rsid w:val="00134C34"/>
    <w:rsid w:val="00135260"/>
    <w:rsid w:val="00146662"/>
    <w:rsid w:val="00146982"/>
    <w:rsid w:val="00146A86"/>
    <w:rsid w:val="00146BCF"/>
    <w:rsid w:val="00154929"/>
    <w:rsid w:val="00156038"/>
    <w:rsid w:val="001612E6"/>
    <w:rsid w:val="00175E26"/>
    <w:rsid w:val="001A1F77"/>
    <w:rsid w:val="001A6737"/>
    <w:rsid w:val="001A7C2B"/>
    <w:rsid w:val="001B2ECC"/>
    <w:rsid w:val="001C0F1E"/>
    <w:rsid w:val="001C14A2"/>
    <w:rsid w:val="001C3FC4"/>
    <w:rsid w:val="001C6903"/>
    <w:rsid w:val="001D0BE4"/>
    <w:rsid w:val="001D14F9"/>
    <w:rsid w:val="001E2EBF"/>
    <w:rsid w:val="001E37FE"/>
    <w:rsid w:val="001E39B0"/>
    <w:rsid w:val="001E4A82"/>
    <w:rsid w:val="001E7A80"/>
    <w:rsid w:val="001F3666"/>
    <w:rsid w:val="001F4BA4"/>
    <w:rsid w:val="001F6F0C"/>
    <w:rsid w:val="0020016E"/>
    <w:rsid w:val="00203AA7"/>
    <w:rsid w:val="00204610"/>
    <w:rsid w:val="00211862"/>
    <w:rsid w:val="00222633"/>
    <w:rsid w:val="00224786"/>
    <w:rsid w:val="00225510"/>
    <w:rsid w:val="00230ADB"/>
    <w:rsid w:val="00230E32"/>
    <w:rsid w:val="00235669"/>
    <w:rsid w:val="0023760B"/>
    <w:rsid w:val="00256B3D"/>
    <w:rsid w:val="00265F6A"/>
    <w:rsid w:val="00266262"/>
    <w:rsid w:val="00267E96"/>
    <w:rsid w:val="00273750"/>
    <w:rsid w:val="00273F19"/>
    <w:rsid w:val="002740C8"/>
    <w:rsid w:val="002967E4"/>
    <w:rsid w:val="002A3E40"/>
    <w:rsid w:val="002B597D"/>
    <w:rsid w:val="002B7365"/>
    <w:rsid w:val="002B7A6D"/>
    <w:rsid w:val="002C1B9C"/>
    <w:rsid w:val="002C4C5D"/>
    <w:rsid w:val="002C69C6"/>
    <w:rsid w:val="002E1E93"/>
    <w:rsid w:val="002E2926"/>
    <w:rsid w:val="002E3A5A"/>
    <w:rsid w:val="002E60F7"/>
    <w:rsid w:val="002E7EA7"/>
    <w:rsid w:val="00303C70"/>
    <w:rsid w:val="00304294"/>
    <w:rsid w:val="003078B6"/>
    <w:rsid w:val="0032003D"/>
    <w:rsid w:val="00321247"/>
    <w:rsid w:val="00321A36"/>
    <w:rsid w:val="003234D2"/>
    <w:rsid w:val="00325DBA"/>
    <w:rsid w:val="00326571"/>
    <w:rsid w:val="00326603"/>
    <w:rsid w:val="00326EBF"/>
    <w:rsid w:val="00330E9A"/>
    <w:rsid w:val="0034101C"/>
    <w:rsid w:val="003553EF"/>
    <w:rsid w:val="00355652"/>
    <w:rsid w:val="003633B2"/>
    <w:rsid w:val="0036577E"/>
    <w:rsid w:val="00365CC1"/>
    <w:rsid w:val="00371472"/>
    <w:rsid w:val="00375688"/>
    <w:rsid w:val="00380665"/>
    <w:rsid w:val="00386973"/>
    <w:rsid w:val="00393AEB"/>
    <w:rsid w:val="003965C9"/>
    <w:rsid w:val="003A19D6"/>
    <w:rsid w:val="003A3529"/>
    <w:rsid w:val="003A5ED2"/>
    <w:rsid w:val="003B034D"/>
    <w:rsid w:val="003B179F"/>
    <w:rsid w:val="003B2F57"/>
    <w:rsid w:val="003B6871"/>
    <w:rsid w:val="003B7C62"/>
    <w:rsid w:val="003C11F2"/>
    <w:rsid w:val="003C6DE4"/>
    <w:rsid w:val="003D0DC6"/>
    <w:rsid w:val="003D3404"/>
    <w:rsid w:val="003D4BD1"/>
    <w:rsid w:val="003E48C4"/>
    <w:rsid w:val="003F1901"/>
    <w:rsid w:val="003F2885"/>
    <w:rsid w:val="003F2EB6"/>
    <w:rsid w:val="003F4DAB"/>
    <w:rsid w:val="004050D7"/>
    <w:rsid w:val="00416CD2"/>
    <w:rsid w:val="0041785F"/>
    <w:rsid w:val="00431CF0"/>
    <w:rsid w:val="00432085"/>
    <w:rsid w:val="00435375"/>
    <w:rsid w:val="00444B03"/>
    <w:rsid w:val="004542F3"/>
    <w:rsid w:val="004615D6"/>
    <w:rsid w:val="00466339"/>
    <w:rsid w:val="00466A89"/>
    <w:rsid w:val="004670F7"/>
    <w:rsid w:val="00474225"/>
    <w:rsid w:val="004758E5"/>
    <w:rsid w:val="00477FCB"/>
    <w:rsid w:val="004855C6"/>
    <w:rsid w:val="00485E75"/>
    <w:rsid w:val="00492F00"/>
    <w:rsid w:val="004A104E"/>
    <w:rsid w:val="004A183C"/>
    <w:rsid w:val="004A558B"/>
    <w:rsid w:val="004A7A7C"/>
    <w:rsid w:val="004B136F"/>
    <w:rsid w:val="004B15F6"/>
    <w:rsid w:val="004B42B5"/>
    <w:rsid w:val="004B6746"/>
    <w:rsid w:val="004C07A1"/>
    <w:rsid w:val="004C1E97"/>
    <w:rsid w:val="004C39DE"/>
    <w:rsid w:val="004C6124"/>
    <w:rsid w:val="004D53D4"/>
    <w:rsid w:val="004D6D5D"/>
    <w:rsid w:val="004E0B8A"/>
    <w:rsid w:val="004E4C75"/>
    <w:rsid w:val="004F3BF8"/>
    <w:rsid w:val="004F5E1F"/>
    <w:rsid w:val="004F7EB6"/>
    <w:rsid w:val="00501A17"/>
    <w:rsid w:val="00502FA3"/>
    <w:rsid w:val="00513F61"/>
    <w:rsid w:val="0052172B"/>
    <w:rsid w:val="0052254F"/>
    <w:rsid w:val="0052319B"/>
    <w:rsid w:val="0052533A"/>
    <w:rsid w:val="00525AF6"/>
    <w:rsid w:val="0053144E"/>
    <w:rsid w:val="00533FDE"/>
    <w:rsid w:val="00537E20"/>
    <w:rsid w:val="00546A9E"/>
    <w:rsid w:val="00552346"/>
    <w:rsid w:val="005553B2"/>
    <w:rsid w:val="00566655"/>
    <w:rsid w:val="0057602D"/>
    <w:rsid w:val="005823C4"/>
    <w:rsid w:val="00585EBE"/>
    <w:rsid w:val="005863D3"/>
    <w:rsid w:val="005865A8"/>
    <w:rsid w:val="0058664D"/>
    <w:rsid w:val="00592BCC"/>
    <w:rsid w:val="00597AF5"/>
    <w:rsid w:val="005B01FB"/>
    <w:rsid w:val="005B14C4"/>
    <w:rsid w:val="005B58D8"/>
    <w:rsid w:val="005C2B52"/>
    <w:rsid w:val="005C528C"/>
    <w:rsid w:val="005C69ED"/>
    <w:rsid w:val="005D019E"/>
    <w:rsid w:val="005E003A"/>
    <w:rsid w:val="005E3671"/>
    <w:rsid w:val="005E4296"/>
    <w:rsid w:val="005E5798"/>
    <w:rsid w:val="005E77F2"/>
    <w:rsid w:val="005F09C7"/>
    <w:rsid w:val="005F4B77"/>
    <w:rsid w:val="005F5229"/>
    <w:rsid w:val="005F774E"/>
    <w:rsid w:val="00600E7E"/>
    <w:rsid w:val="0060150D"/>
    <w:rsid w:val="006070BD"/>
    <w:rsid w:val="0060729D"/>
    <w:rsid w:val="00610207"/>
    <w:rsid w:val="0061345F"/>
    <w:rsid w:val="00615F1C"/>
    <w:rsid w:val="00616BB9"/>
    <w:rsid w:val="00623AEA"/>
    <w:rsid w:val="00624C2F"/>
    <w:rsid w:val="0062680C"/>
    <w:rsid w:val="006340D3"/>
    <w:rsid w:val="00635860"/>
    <w:rsid w:val="00636D45"/>
    <w:rsid w:val="00645F9B"/>
    <w:rsid w:val="00646B26"/>
    <w:rsid w:val="0065111B"/>
    <w:rsid w:val="006547A0"/>
    <w:rsid w:val="00666471"/>
    <w:rsid w:val="00667B7D"/>
    <w:rsid w:val="006822FA"/>
    <w:rsid w:val="0069155B"/>
    <w:rsid w:val="00691641"/>
    <w:rsid w:val="00697EA4"/>
    <w:rsid w:val="006A5C91"/>
    <w:rsid w:val="006B14F6"/>
    <w:rsid w:val="006B19D3"/>
    <w:rsid w:val="006B63E8"/>
    <w:rsid w:val="006D33DE"/>
    <w:rsid w:val="006D5B98"/>
    <w:rsid w:val="006D760F"/>
    <w:rsid w:val="006D78D0"/>
    <w:rsid w:val="006D7D0F"/>
    <w:rsid w:val="006E5A15"/>
    <w:rsid w:val="006F28EB"/>
    <w:rsid w:val="0070470B"/>
    <w:rsid w:val="00706FD3"/>
    <w:rsid w:val="007076D5"/>
    <w:rsid w:val="00714792"/>
    <w:rsid w:val="00715463"/>
    <w:rsid w:val="007234D2"/>
    <w:rsid w:val="00723F37"/>
    <w:rsid w:val="0072445F"/>
    <w:rsid w:val="00724899"/>
    <w:rsid w:val="00724C06"/>
    <w:rsid w:val="00742BDF"/>
    <w:rsid w:val="007473EF"/>
    <w:rsid w:val="0075084B"/>
    <w:rsid w:val="0075302F"/>
    <w:rsid w:val="0076088F"/>
    <w:rsid w:val="00761B35"/>
    <w:rsid w:val="00762642"/>
    <w:rsid w:val="007644A9"/>
    <w:rsid w:val="00772421"/>
    <w:rsid w:val="00774BAE"/>
    <w:rsid w:val="00774BDE"/>
    <w:rsid w:val="007752B4"/>
    <w:rsid w:val="0078184F"/>
    <w:rsid w:val="00781F8E"/>
    <w:rsid w:val="007824A8"/>
    <w:rsid w:val="00786DF1"/>
    <w:rsid w:val="00791FA8"/>
    <w:rsid w:val="00795349"/>
    <w:rsid w:val="007B2761"/>
    <w:rsid w:val="007B27BA"/>
    <w:rsid w:val="007C1CB4"/>
    <w:rsid w:val="007C259E"/>
    <w:rsid w:val="007C7A9B"/>
    <w:rsid w:val="007D29D7"/>
    <w:rsid w:val="007E3F7F"/>
    <w:rsid w:val="007E6360"/>
    <w:rsid w:val="007F0D26"/>
    <w:rsid w:val="007F357C"/>
    <w:rsid w:val="007F7D4C"/>
    <w:rsid w:val="00811F30"/>
    <w:rsid w:val="00813FF5"/>
    <w:rsid w:val="008149FF"/>
    <w:rsid w:val="00814BD9"/>
    <w:rsid w:val="00817A8C"/>
    <w:rsid w:val="00822102"/>
    <w:rsid w:val="0083028D"/>
    <w:rsid w:val="00830E06"/>
    <w:rsid w:val="00832020"/>
    <w:rsid w:val="00832985"/>
    <w:rsid w:val="0083714E"/>
    <w:rsid w:val="008422F6"/>
    <w:rsid w:val="0084610A"/>
    <w:rsid w:val="008462C8"/>
    <w:rsid w:val="0085310C"/>
    <w:rsid w:val="008534CC"/>
    <w:rsid w:val="008664DE"/>
    <w:rsid w:val="00874B58"/>
    <w:rsid w:val="00883C38"/>
    <w:rsid w:val="008860BD"/>
    <w:rsid w:val="00890582"/>
    <w:rsid w:val="008936F1"/>
    <w:rsid w:val="00893C4A"/>
    <w:rsid w:val="00894288"/>
    <w:rsid w:val="0089771B"/>
    <w:rsid w:val="00897E25"/>
    <w:rsid w:val="008A00D1"/>
    <w:rsid w:val="008A5440"/>
    <w:rsid w:val="008A5722"/>
    <w:rsid w:val="008A6964"/>
    <w:rsid w:val="008C4E1F"/>
    <w:rsid w:val="008C6CB9"/>
    <w:rsid w:val="008C6FB0"/>
    <w:rsid w:val="008D1731"/>
    <w:rsid w:val="008D6BB7"/>
    <w:rsid w:val="008E169F"/>
    <w:rsid w:val="008E3ACF"/>
    <w:rsid w:val="008E3B78"/>
    <w:rsid w:val="008E4C46"/>
    <w:rsid w:val="008E7AE5"/>
    <w:rsid w:val="008E7C43"/>
    <w:rsid w:val="0090152D"/>
    <w:rsid w:val="0090231B"/>
    <w:rsid w:val="00906B71"/>
    <w:rsid w:val="00907C0D"/>
    <w:rsid w:val="00915FDC"/>
    <w:rsid w:val="00924BAF"/>
    <w:rsid w:val="00927753"/>
    <w:rsid w:val="009278E3"/>
    <w:rsid w:val="00934B59"/>
    <w:rsid w:val="00935044"/>
    <w:rsid w:val="009367CE"/>
    <w:rsid w:val="00945C82"/>
    <w:rsid w:val="00951790"/>
    <w:rsid w:val="009615F5"/>
    <w:rsid w:val="00963779"/>
    <w:rsid w:val="00964B57"/>
    <w:rsid w:val="00965ACF"/>
    <w:rsid w:val="00973BC1"/>
    <w:rsid w:val="00973CAE"/>
    <w:rsid w:val="00974B24"/>
    <w:rsid w:val="00980001"/>
    <w:rsid w:val="00986CAB"/>
    <w:rsid w:val="00986F30"/>
    <w:rsid w:val="009921A1"/>
    <w:rsid w:val="009929C5"/>
    <w:rsid w:val="0099429C"/>
    <w:rsid w:val="00996D07"/>
    <w:rsid w:val="00997D9A"/>
    <w:rsid w:val="00997F10"/>
    <w:rsid w:val="009A2966"/>
    <w:rsid w:val="009A619E"/>
    <w:rsid w:val="009B6A25"/>
    <w:rsid w:val="009C1B9F"/>
    <w:rsid w:val="009C2BE1"/>
    <w:rsid w:val="009C6686"/>
    <w:rsid w:val="009D247F"/>
    <w:rsid w:val="009D3AE9"/>
    <w:rsid w:val="009D7214"/>
    <w:rsid w:val="009E05B4"/>
    <w:rsid w:val="009E413B"/>
    <w:rsid w:val="009E473A"/>
    <w:rsid w:val="009F02D3"/>
    <w:rsid w:val="009F0528"/>
    <w:rsid w:val="009F2EF4"/>
    <w:rsid w:val="009F3A9C"/>
    <w:rsid w:val="009F4AAF"/>
    <w:rsid w:val="009F6013"/>
    <w:rsid w:val="009F6B04"/>
    <w:rsid w:val="00A039B4"/>
    <w:rsid w:val="00A03E68"/>
    <w:rsid w:val="00A11369"/>
    <w:rsid w:val="00A12E54"/>
    <w:rsid w:val="00A25AA4"/>
    <w:rsid w:val="00A272E8"/>
    <w:rsid w:val="00A27345"/>
    <w:rsid w:val="00A310C3"/>
    <w:rsid w:val="00A32B9A"/>
    <w:rsid w:val="00A33BEF"/>
    <w:rsid w:val="00A45609"/>
    <w:rsid w:val="00A47D6F"/>
    <w:rsid w:val="00A51244"/>
    <w:rsid w:val="00A55F62"/>
    <w:rsid w:val="00A56C3B"/>
    <w:rsid w:val="00A60A83"/>
    <w:rsid w:val="00A67ADD"/>
    <w:rsid w:val="00A71BCE"/>
    <w:rsid w:val="00A745FE"/>
    <w:rsid w:val="00A80917"/>
    <w:rsid w:val="00A83605"/>
    <w:rsid w:val="00A83854"/>
    <w:rsid w:val="00A976E1"/>
    <w:rsid w:val="00AA414D"/>
    <w:rsid w:val="00AA5862"/>
    <w:rsid w:val="00AA6862"/>
    <w:rsid w:val="00AB05C4"/>
    <w:rsid w:val="00AC4AC8"/>
    <w:rsid w:val="00AC5488"/>
    <w:rsid w:val="00AD6AA3"/>
    <w:rsid w:val="00AE005B"/>
    <w:rsid w:val="00AE3384"/>
    <w:rsid w:val="00AE3683"/>
    <w:rsid w:val="00AF2D5B"/>
    <w:rsid w:val="00AF59ED"/>
    <w:rsid w:val="00AF689C"/>
    <w:rsid w:val="00B00549"/>
    <w:rsid w:val="00B0067E"/>
    <w:rsid w:val="00B01118"/>
    <w:rsid w:val="00B024DB"/>
    <w:rsid w:val="00B02850"/>
    <w:rsid w:val="00B043CF"/>
    <w:rsid w:val="00B04AE4"/>
    <w:rsid w:val="00B05B9F"/>
    <w:rsid w:val="00B11E77"/>
    <w:rsid w:val="00B17AC2"/>
    <w:rsid w:val="00B20463"/>
    <w:rsid w:val="00B22D03"/>
    <w:rsid w:val="00B236FE"/>
    <w:rsid w:val="00B2455C"/>
    <w:rsid w:val="00B3353D"/>
    <w:rsid w:val="00B3366A"/>
    <w:rsid w:val="00B37522"/>
    <w:rsid w:val="00B40FEE"/>
    <w:rsid w:val="00B42109"/>
    <w:rsid w:val="00B42591"/>
    <w:rsid w:val="00B52CA1"/>
    <w:rsid w:val="00B55CE1"/>
    <w:rsid w:val="00B57C31"/>
    <w:rsid w:val="00B609EC"/>
    <w:rsid w:val="00B61619"/>
    <w:rsid w:val="00B622DF"/>
    <w:rsid w:val="00B63DF4"/>
    <w:rsid w:val="00B66189"/>
    <w:rsid w:val="00B72A15"/>
    <w:rsid w:val="00B72C4E"/>
    <w:rsid w:val="00B74666"/>
    <w:rsid w:val="00B779A5"/>
    <w:rsid w:val="00B83555"/>
    <w:rsid w:val="00B85808"/>
    <w:rsid w:val="00B874A3"/>
    <w:rsid w:val="00B87A34"/>
    <w:rsid w:val="00B943F5"/>
    <w:rsid w:val="00B94FA3"/>
    <w:rsid w:val="00B95311"/>
    <w:rsid w:val="00BA132D"/>
    <w:rsid w:val="00BA32CC"/>
    <w:rsid w:val="00BA4595"/>
    <w:rsid w:val="00BA48E6"/>
    <w:rsid w:val="00BA4CC8"/>
    <w:rsid w:val="00BA52A1"/>
    <w:rsid w:val="00BA6D0C"/>
    <w:rsid w:val="00BB1EE5"/>
    <w:rsid w:val="00BB3C41"/>
    <w:rsid w:val="00BB3EB4"/>
    <w:rsid w:val="00BB3F98"/>
    <w:rsid w:val="00BB5DCC"/>
    <w:rsid w:val="00BC02E1"/>
    <w:rsid w:val="00BD6761"/>
    <w:rsid w:val="00BE7540"/>
    <w:rsid w:val="00BF12AF"/>
    <w:rsid w:val="00BF5BFC"/>
    <w:rsid w:val="00BF62AF"/>
    <w:rsid w:val="00BF73FE"/>
    <w:rsid w:val="00C05E00"/>
    <w:rsid w:val="00C062A0"/>
    <w:rsid w:val="00C13362"/>
    <w:rsid w:val="00C14A78"/>
    <w:rsid w:val="00C22F39"/>
    <w:rsid w:val="00C250C4"/>
    <w:rsid w:val="00C25124"/>
    <w:rsid w:val="00C312BF"/>
    <w:rsid w:val="00C31CA7"/>
    <w:rsid w:val="00C32A37"/>
    <w:rsid w:val="00C33D17"/>
    <w:rsid w:val="00C35656"/>
    <w:rsid w:val="00C3626F"/>
    <w:rsid w:val="00C377CF"/>
    <w:rsid w:val="00C40594"/>
    <w:rsid w:val="00C40C88"/>
    <w:rsid w:val="00C545BA"/>
    <w:rsid w:val="00C568D7"/>
    <w:rsid w:val="00C57D52"/>
    <w:rsid w:val="00C60309"/>
    <w:rsid w:val="00C6614D"/>
    <w:rsid w:val="00C669CF"/>
    <w:rsid w:val="00C6782F"/>
    <w:rsid w:val="00C71B17"/>
    <w:rsid w:val="00C73707"/>
    <w:rsid w:val="00C76ECC"/>
    <w:rsid w:val="00C77A18"/>
    <w:rsid w:val="00C80A3A"/>
    <w:rsid w:val="00C826F8"/>
    <w:rsid w:val="00C83D0D"/>
    <w:rsid w:val="00C84990"/>
    <w:rsid w:val="00C864B1"/>
    <w:rsid w:val="00C8722C"/>
    <w:rsid w:val="00C90ED9"/>
    <w:rsid w:val="00C97076"/>
    <w:rsid w:val="00CA479B"/>
    <w:rsid w:val="00CB6382"/>
    <w:rsid w:val="00CC1C93"/>
    <w:rsid w:val="00CC470E"/>
    <w:rsid w:val="00CC5717"/>
    <w:rsid w:val="00CC6F5E"/>
    <w:rsid w:val="00CD2CC3"/>
    <w:rsid w:val="00CD3435"/>
    <w:rsid w:val="00CE29EA"/>
    <w:rsid w:val="00CE66E0"/>
    <w:rsid w:val="00CE72E1"/>
    <w:rsid w:val="00D003E7"/>
    <w:rsid w:val="00D00940"/>
    <w:rsid w:val="00D01BD9"/>
    <w:rsid w:val="00D02CF7"/>
    <w:rsid w:val="00D11A87"/>
    <w:rsid w:val="00D16691"/>
    <w:rsid w:val="00D242F4"/>
    <w:rsid w:val="00D24CCE"/>
    <w:rsid w:val="00D252D3"/>
    <w:rsid w:val="00D252F2"/>
    <w:rsid w:val="00D26CC5"/>
    <w:rsid w:val="00D463EC"/>
    <w:rsid w:val="00D5732F"/>
    <w:rsid w:val="00D57410"/>
    <w:rsid w:val="00D7051E"/>
    <w:rsid w:val="00D74943"/>
    <w:rsid w:val="00D75CE5"/>
    <w:rsid w:val="00D76503"/>
    <w:rsid w:val="00D81541"/>
    <w:rsid w:val="00D92FBF"/>
    <w:rsid w:val="00D93398"/>
    <w:rsid w:val="00DA1BEA"/>
    <w:rsid w:val="00DB03B4"/>
    <w:rsid w:val="00DB697B"/>
    <w:rsid w:val="00DB6DD1"/>
    <w:rsid w:val="00DC0756"/>
    <w:rsid w:val="00DC5B33"/>
    <w:rsid w:val="00DD06AD"/>
    <w:rsid w:val="00DD1835"/>
    <w:rsid w:val="00DD2D0C"/>
    <w:rsid w:val="00DD2E47"/>
    <w:rsid w:val="00DD5C0F"/>
    <w:rsid w:val="00DD6210"/>
    <w:rsid w:val="00DD7684"/>
    <w:rsid w:val="00DE3819"/>
    <w:rsid w:val="00DE3B0F"/>
    <w:rsid w:val="00DE47F3"/>
    <w:rsid w:val="00DE6957"/>
    <w:rsid w:val="00DF452B"/>
    <w:rsid w:val="00DF4694"/>
    <w:rsid w:val="00E0079C"/>
    <w:rsid w:val="00E0514F"/>
    <w:rsid w:val="00E077B7"/>
    <w:rsid w:val="00E13B21"/>
    <w:rsid w:val="00E14991"/>
    <w:rsid w:val="00E14FEE"/>
    <w:rsid w:val="00E15337"/>
    <w:rsid w:val="00E3142A"/>
    <w:rsid w:val="00E4345E"/>
    <w:rsid w:val="00E5306D"/>
    <w:rsid w:val="00E56203"/>
    <w:rsid w:val="00E609EE"/>
    <w:rsid w:val="00E60D44"/>
    <w:rsid w:val="00E61827"/>
    <w:rsid w:val="00E62A55"/>
    <w:rsid w:val="00E8288B"/>
    <w:rsid w:val="00E83C15"/>
    <w:rsid w:val="00E85C87"/>
    <w:rsid w:val="00E90853"/>
    <w:rsid w:val="00EA2ADA"/>
    <w:rsid w:val="00EA3073"/>
    <w:rsid w:val="00EA7253"/>
    <w:rsid w:val="00EB07C8"/>
    <w:rsid w:val="00EB7640"/>
    <w:rsid w:val="00EC4C85"/>
    <w:rsid w:val="00ED57A7"/>
    <w:rsid w:val="00ED6F55"/>
    <w:rsid w:val="00EF348E"/>
    <w:rsid w:val="00EF4D2E"/>
    <w:rsid w:val="00EF5650"/>
    <w:rsid w:val="00F029C6"/>
    <w:rsid w:val="00F06276"/>
    <w:rsid w:val="00F075B9"/>
    <w:rsid w:val="00F07D88"/>
    <w:rsid w:val="00F10228"/>
    <w:rsid w:val="00F1489A"/>
    <w:rsid w:val="00F159FC"/>
    <w:rsid w:val="00F2078E"/>
    <w:rsid w:val="00F214DE"/>
    <w:rsid w:val="00F21C0E"/>
    <w:rsid w:val="00F24881"/>
    <w:rsid w:val="00F24AB3"/>
    <w:rsid w:val="00F27F18"/>
    <w:rsid w:val="00F332BE"/>
    <w:rsid w:val="00F3413F"/>
    <w:rsid w:val="00F365A5"/>
    <w:rsid w:val="00F43907"/>
    <w:rsid w:val="00F55678"/>
    <w:rsid w:val="00F55E96"/>
    <w:rsid w:val="00F610D1"/>
    <w:rsid w:val="00F66C74"/>
    <w:rsid w:val="00F70472"/>
    <w:rsid w:val="00F70537"/>
    <w:rsid w:val="00F70D44"/>
    <w:rsid w:val="00F71AFD"/>
    <w:rsid w:val="00F740FD"/>
    <w:rsid w:val="00F76153"/>
    <w:rsid w:val="00F77F41"/>
    <w:rsid w:val="00F84D4B"/>
    <w:rsid w:val="00F8564B"/>
    <w:rsid w:val="00F874AA"/>
    <w:rsid w:val="00F95AC2"/>
    <w:rsid w:val="00FA01CC"/>
    <w:rsid w:val="00FA09CC"/>
    <w:rsid w:val="00FA2F2B"/>
    <w:rsid w:val="00FB24F4"/>
    <w:rsid w:val="00FB762E"/>
    <w:rsid w:val="00FC2331"/>
    <w:rsid w:val="00FC305A"/>
    <w:rsid w:val="00FE26E8"/>
    <w:rsid w:val="00FE2ECF"/>
    <w:rsid w:val="00FE47F1"/>
    <w:rsid w:val="00FF2E8B"/>
    <w:rsid w:val="00FF5E76"/>
    <w:rsid w:val="00FF7276"/>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4CB4"/>
  <w15:docId w15:val="{33B91260-A39B-4A72-877C-BB3FF641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5A5"/>
    <w:pPr>
      <w:widowControl w:val="0"/>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3C11F2"/>
    <w:pPr>
      <w:keepNext/>
      <w:widowControl/>
      <w:outlineLvl w:val="0"/>
    </w:pPr>
    <w:rPr>
      <w:b/>
      <w:color w:val="auto"/>
      <w:szCs w:val="20"/>
    </w:rPr>
  </w:style>
  <w:style w:type="paragraph" w:styleId="Heading3">
    <w:name w:val="heading 3"/>
    <w:basedOn w:val="Normal"/>
    <w:next w:val="Normal"/>
    <w:link w:val="Heading3Char"/>
    <w:uiPriority w:val="9"/>
    <w:semiHidden/>
    <w:unhideWhenUsed/>
    <w:qFormat/>
    <w:rsid w:val="002967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65A5"/>
    <w:pPr>
      <w:widowControl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365A5"/>
    <w:pPr>
      <w:spacing w:after="0" w:line="240" w:lineRule="auto"/>
    </w:pPr>
  </w:style>
  <w:style w:type="paragraph" w:styleId="ListParagraph">
    <w:name w:val="List Paragraph"/>
    <w:basedOn w:val="Normal"/>
    <w:link w:val="ListParagraphChar"/>
    <w:uiPriority w:val="34"/>
    <w:qFormat/>
    <w:rsid w:val="00F365A5"/>
    <w:pPr>
      <w:ind w:left="720"/>
      <w:contextualSpacing/>
    </w:pPr>
  </w:style>
  <w:style w:type="character" w:styleId="Strong">
    <w:name w:val="Strong"/>
    <w:basedOn w:val="DefaultParagraphFont"/>
    <w:uiPriority w:val="22"/>
    <w:qFormat/>
    <w:rsid w:val="00F365A5"/>
    <w:rPr>
      <w:b/>
      <w:bCs/>
    </w:rPr>
  </w:style>
  <w:style w:type="paragraph" w:styleId="PlainText">
    <w:name w:val="Plain Text"/>
    <w:basedOn w:val="Normal"/>
    <w:link w:val="PlainTextChar"/>
    <w:uiPriority w:val="99"/>
    <w:unhideWhenUsed/>
    <w:rsid w:val="00893C4A"/>
    <w:pPr>
      <w:widowControl/>
    </w:pPr>
    <w:rPr>
      <w:rFonts w:ascii="Consolas" w:hAnsi="Consolas" w:cs="Consolas"/>
      <w:color w:val="auto"/>
      <w:sz w:val="21"/>
      <w:szCs w:val="21"/>
    </w:rPr>
  </w:style>
  <w:style w:type="character" w:customStyle="1" w:styleId="PlainTextChar">
    <w:name w:val="Plain Text Char"/>
    <w:basedOn w:val="DefaultParagraphFont"/>
    <w:link w:val="PlainText"/>
    <w:uiPriority w:val="99"/>
    <w:rsid w:val="00893C4A"/>
    <w:rPr>
      <w:rFonts w:ascii="Consolas" w:eastAsia="Times New Roman" w:hAnsi="Consolas" w:cs="Consolas"/>
      <w:sz w:val="21"/>
      <w:szCs w:val="21"/>
    </w:rPr>
  </w:style>
  <w:style w:type="paragraph" w:styleId="HTMLPreformatted">
    <w:name w:val="HTML Preformatted"/>
    <w:basedOn w:val="Normal"/>
    <w:link w:val="HTMLPreformattedChar"/>
    <w:uiPriority w:val="99"/>
    <w:semiHidden/>
    <w:unhideWhenUsed/>
    <w:rsid w:val="00893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893C4A"/>
    <w:rPr>
      <w:rFonts w:ascii="Courier New" w:hAnsi="Courier New" w:cs="Courier New"/>
      <w:sz w:val="20"/>
      <w:szCs w:val="20"/>
    </w:rPr>
  </w:style>
  <w:style w:type="paragraph" w:styleId="BodyTextIndent">
    <w:name w:val="Body Text Indent"/>
    <w:basedOn w:val="Normal"/>
    <w:link w:val="BodyTextIndentChar"/>
    <w:uiPriority w:val="99"/>
    <w:unhideWhenUsed/>
    <w:rsid w:val="00273F19"/>
    <w:pPr>
      <w:tabs>
        <w:tab w:val="left" w:pos="-1440"/>
      </w:tabs>
      <w:snapToGrid w:val="0"/>
      <w:ind w:left="1440" w:hanging="1440"/>
    </w:pPr>
    <w:rPr>
      <w:color w:val="auto"/>
      <w:szCs w:val="20"/>
    </w:rPr>
  </w:style>
  <w:style w:type="character" w:customStyle="1" w:styleId="BodyTextIndentChar">
    <w:name w:val="Body Text Indent Char"/>
    <w:basedOn w:val="DefaultParagraphFont"/>
    <w:link w:val="BodyTextIndent"/>
    <w:uiPriority w:val="99"/>
    <w:rsid w:val="00273F19"/>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273F19"/>
    <w:pPr>
      <w:widowControl/>
      <w:spacing w:after="120" w:line="276" w:lineRule="auto"/>
    </w:pPr>
    <w:rPr>
      <w:rFonts w:asciiTheme="minorHAnsi" w:eastAsiaTheme="minorHAnsi" w:hAnsiTheme="minorHAnsi" w:cstheme="minorBidi"/>
      <w:color w:val="auto"/>
      <w:sz w:val="22"/>
      <w:szCs w:val="22"/>
    </w:rPr>
  </w:style>
  <w:style w:type="character" w:customStyle="1" w:styleId="BodyTextChar">
    <w:name w:val="Body Text Char"/>
    <w:basedOn w:val="DefaultParagraphFont"/>
    <w:link w:val="BodyText"/>
    <w:uiPriority w:val="99"/>
    <w:rsid w:val="00273F19"/>
  </w:style>
  <w:style w:type="character" w:customStyle="1" w:styleId="Heading1Char">
    <w:name w:val="Heading 1 Char"/>
    <w:basedOn w:val="DefaultParagraphFont"/>
    <w:link w:val="Heading1"/>
    <w:rsid w:val="003C11F2"/>
    <w:rPr>
      <w:rFonts w:ascii="Times New Roman" w:eastAsia="Times New Roman" w:hAnsi="Times New Roman" w:cs="Times New Roman"/>
      <w:b/>
      <w:sz w:val="24"/>
      <w:szCs w:val="20"/>
    </w:rPr>
  </w:style>
  <w:style w:type="paragraph" w:styleId="NormalWeb">
    <w:name w:val="Normal (Web)"/>
    <w:basedOn w:val="Normal"/>
    <w:uiPriority w:val="99"/>
    <w:unhideWhenUsed/>
    <w:rsid w:val="00135260"/>
    <w:pPr>
      <w:widowControl/>
      <w:spacing w:before="100" w:beforeAutospacing="1" w:after="100" w:afterAutospacing="1"/>
    </w:pPr>
    <w:rPr>
      <w:color w:val="auto"/>
    </w:rPr>
  </w:style>
  <w:style w:type="paragraph" w:styleId="Header">
    <w:name w:val="header"/>
    <w:basedOn w:val="Normal"/>
    <w:link w:val="HeaderChar"/>
    <w:uiPriority w:val="99"/>
    <w:semiHidden/>
    <w:unhideWhenUsed/>
    <w:rsid w:val="00DD7684"/>
    <w:pPr>
      <w:tabs>
        <w:tab w:val="center" w:pos="4680"/>
        <w:tab w:val="right" w:pos="9360"/>
      </w:tabs>
    </w:pPr>
  </w:style>
  <w:style w:type="character" w:customStyle="1" w:styleId="HeaderChar">
    <w:name w:val="Header Char"/>
    <w:basedOn w:val="DefaultParagraphFont"/>
    <w:link w:val="Header"/>
    <w:uiPriority w:val="99"/>
    <w:semiHidden/>
    <w:rsid w:val="00DD768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D7684"/>
    <w:pPr>
      <w:tabs>
        <w:tab w:val="center" w:pos="4680"/>
        <w:tab w:val="right" w:pos="9360"/>
      </w:tabs>
    </w:pPr>
  </w:style>
  <w:style w:type="character" w:customStyle="1" w:styleId="FooterChar">
    <w:name w:val="Footer Char"/>
    <w:basedOn w:val="DefaultParagraphFont"/>
    <w:link w:val="Footer"/>
    <w:uiPriority w:val="99"/>
    <w:rsid w:val="00DD7684"/>
    <w:rPr>
      <w:rFonts w:ascii="Times New Roman" w:eastAsia="Times New Roman" w:hAnsi="Times New Roman" w:cs="Times New Roman"/>
      <w:color w:val="000000"/>
      <w:sz w:val="24"/>
      <w:szCs w:val="24"/>
    </w:rPr>
  </w:style>
  <w:style w:type="character" w:styleId="Hyperlink">
    <w:name w:val="Hyperlink"/>
    <w:basedOn w:val="DefaultParagraphFont"/>
    <w:unhideWhenUsed/>
    <w:rsid w:val="00061917"/>
    <w:rPr>
      <w:color w:val="0000FF"/>
      <w:u w:val="single"/>
    </w:rPr>
  </w:style>
  <w:style w:type="paragraph" w:customStyle="1" w:styleId="Default">
    <w:name w:val="Default"/>
    <w:rsid w:val="005863D3"/>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nhideWhenUsed/>
    <w:rsid w:val="002967E4"/>
    <w:pPr>
      <w:spacing w:after="120" w:line="480" w:lineRule="auto"/>
      <w:ind w:left="360"/>
    </w:pPr>
    <w:rPr>
      <w:color w:val="auto"/>
      <w:szCs w:val="20"/>
    </w:rPr>
  </w:style>
  <w:style w:type="character" w:customStyle="1" w:styleId="BodyTextIndent2Char">
    <w:name w:val="Body Text Indent 2 Char"/>
    <w:basedOn w:val="DefaultParagraphFont"/>
    <w:link w:val="BodyTextIndent2"/>
    <w:rsid w:val="002967E4"/>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2967E4"/>
    <w:rPr>
      <w:rFonts w:asciiTheme="majorHAnsi" w:eastAsiaTheme="majorEastAsia" w:hAnsiTheme="majorHAnsi" w:cstheme="majorBidi"/>
      <w:b/>
      <w:bCs/>
      <w:color w:val="4F81BD" w:themeColor="accent1"/>
      <w:sz w:val="24"/>
      <w:szCs w:val="24"/>
    </w:rPr>
  </w:style>
  <w:style w:type="paragraph" w:styleId="BodyTextIndent3">
    <w:name w:val="Body Text Indent 3"/>
    <w:basedOn w:val="Normal"/>
    <w:link w:val="BodyTextIndent3Char"/>
    <w:uiPriority w:val="99"/>
    <w:unhideWhenUsed/>
    <w:rsid w:val="002967E4"/>
    <w:pPr>
      <w:spacing w:after="120"/>
      <w:ind w:left="360"/>
    </w:pPr>
    <w:rPr>
      <w:sz w:val="16"/>
      <w:szCs w:val="16"/>
    </w:rPr>
  </w:style>
  <w:style w:type="character" w:customStyle="1" w:styleId="BodyTextIndent3Char">
    <w:name w:val="Body Text Indent 3 Char"/>
    <w:basedOn w:val="DefaultParagraphFont"/>
    <w:link w:val="BodyTextIndent3"/>
    <w:uiPriority w:val="99"/>
    <w:rsid w:val="002967E4"/>
    <w:rPr>
      <w:rFonts w:ascii="Times New Roman" w:eastAsia="Times New Roman" w:hAnsi="Times New Roman" w:cs="Times New Roman"/>
      <w:color w:val="000000"/>
      <w:sz w:val="16"/>
      <w:szCs w:val="16"/>
    </w:rPr>
  </w:style>
  <w:style w:type="character" w:customStyle="1" w:styleId="ListParagraphChar">
    <w:name w:val="List Paragraph Char"/>
    <w:basedOn w:val="DefaultParagraphFont"/>
    <w:link w:val="ListParagraph"/>
    <w:uiPriority w:val="34"/>
    <w:locked/>
    <w:rsid w:val="002967E4"/>
    <w:rPr>
      <w:rFonts w:ascii="Times New Roman" w:eastAsia="Times New Roman" w:hAnsi="Times New Roman" w:cs="Times New Roman"/>
      <w:color w:val="000000"/>
      <w:sz w:val="24"/>
      <w:szCs w:val="24"/>
    </w:rPr>
  </w:style>
  <w:style w:type="character" w:customStyle="1" w:styleId="pron">
    <w:name w:val="pron"/>
    <w:basedOn w:val="DefaultParagraphFont"/>
    <w:rsid w:val="00F10228"/>
  </w:style>
  <w:style w:type="character" w:styleId="CommentReference">
    <w:name w:val="annotation reference"/>
    <w:basedOn w:val="DefaultParagraphFont"/>
    <w:uiPriority w:val="99"/>
    <w:semiHidden/>
    <w:unhideWhenUsed/>
    <w:rsid w:val="00DF452B"/>
    <w:rPr>
      <w:sz w:val="16"/>
      <w:szCs w:val="16"/>
    </w:rPr>
  </w:style>
  <w:style w:type="paragraph" w:styleId="CommentText">
    <w:name w:val="annotation text"/>
    <w:basedOn w:val="Normal"/>
    <w:link w:val="CommentTextChar"/>
    <w:uiPriority w:val="99"/>
    <w:semiHidden/>
    <w:unhideWhenUsed/>
    <w:rsid w:val="00DF452B"/>
    <w:rPr>
      <w:sz w:val="20"/>
      <w:szCs w:val="20"/>
    </w:rPr>
  </w:style>
  <w:style w:type="character" w:customStyle="1" w:styleId="CommentTextChar">
    <w:name w:val="Comment Text Char"/>
    <w:basedOn w:val="DefaultParagraphFont"/>
    <w:link w:val="CommentText"/>
    <w:uiPriority w:val="99"/>
    <w:semiHidden/>
    <w:rsid w:val="00DF452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F452B"/>
    <w:rPr>
      <w:b/>
      <w:bCs/>
    </w:rPr>
  </w:style>
  <w:style w:type="character" w:customStyle="1" w:styleId="CommentSubjectChar">
    <w:name w:val="Comment Subject Char"/>
    <w:basedOn w:val="CommentTextChar"/>
    <w:link w:val="CommentSubject"/>
    <w:uiPriority w:val="99"/>
    <w:semiHidden/>
    <w:rsid w:val="00DF452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F452B"/>
    <w:rPr>
      <w:rFonts w:ascii="Tahoma" w:hAnsi="Tahoma" w:cs="Tahoma"/>
      <w:sz w:val="16"/>
      <w:szCs w:val="16"/>
    </w:rPr>
  </w:style>
  <w:style w:type="character" w:customStyle="1" w:styleId="BalloonTextChar">
    <w:name w:val="Balloon Text Char"/>
    <w:basedOn w:val="DefaultParagraphFont"/>
    <w:link w:val="BalloonText"/>
    <w:uiPriority w:val="99"/>
    <w:semiHidden/>
    <w:rsid w:val="00DF452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976">
      <w:bodyDiv w:val="1"/>
      <w:marLeft w:val="0"/>
      <w:marRight w:val="0"/>
      <w:marTop w:val="0"/>
      <w:marBottom w:val="0"/>
      <w:divBdr>
        <w:top w:val="none" w:sz="0" w:space="0" w:color="auto"/>
        <w:left w:val="none" w:sz="0" w:space="0" w:color="auto"/>
        <w:bottom w:val="none" w:sz="0" w:space="0" w:color="auto"/>
        <w:right w:val="none" w:sz="0" w:space="0" w:color="auto"/>
      </w:divBdr>
      <w:divsChild>
        <w:div w:id="778793872">
          <w:marLeft w:val="360"/>
          <w:marRight w:val="0"/>
          <w:marTop w:val="200"/>
          <w:marBottom w:val="0"/>
          <w:divBdr>
            <w:top w:val="none" w:sz="0" w:space="0" w:color="auto"/>
            <w:left w:val="none" w:sz="0" w:space="0" w:color="auto"/>
            <w:bottom w:val="none" w:sz="0" w:space="0" w:color="auto"/>
            <w:right w:val="none" w:sz="0" w:space="0" w:color="auto"/>
          </w:divBdr>
        </w:div>
      </w:divsChild>
    </w:div>
    <w:div w:id="472715607">
      <w:bodyDiv w:val="1"/>
      <w:marLeft w:val="0"/>
      <w:marRight w:val="0"/>
      <w:marTop w:val="0"/>
      <w:marBottom w:val="0"/>
      <w:divBdr>
        <w:top w:val="none" w:sz="0" w:space="0" w:color="auto"/>
        <w:left w:val="none" w:sz="0" w:space="0" w:color="auto"/>
        <w:bottom w:val="none" w:sz="0" w:space="0" w:color="auto"/>
        <w:right w:val="none" w:sz="0" w:space="0" w:color="auto"/>
      </w:divBdr>
    </w:div>
    <w:div w:id="544877442">
      <w:bodyDiv w:val="1"/>
      <w:marLeft w:val="0"/>
      <w:marRight w:val="0"/>
      <w:marTop w:val="0"/>
      <w:marBottom w:val="0"/>
      <w:divBdr>
        <w:top w:val="none" w:sz="0" w:space="0" w:color="auto"/>
        <w:left w:val="none" w:sz="0" w:space="0" w:color="auto"/>
        <w:bottom w:val="none" w:sz="0" w:space="0" w:color="auto"/>
        <w:right w:val="none" w:sz="0" w:space="0" w:color="auto"/>
      </w:divBdr>
      <w:divsChild>
        <w:div w:id="797794842">
          <w:marLeft w:val="1166"/>
          <w:marRight w:val="0"/>
          <w:marTop w:val="100"/>
          <w:marBottom w:val="0"/>
          <w:divBdr>
            <w:top w:val="none" w:sz="0" w:space="0" w:color="auto"/>
            <w:left w:val="none" w:sz="0" w:space="0" w:color="auto"/>
            <w:bottom w:val="none" w:sz="0" w:space="0" w:color="auto"/>
            <w:right w:val="none" w:sz="0" w:space="0" w:color="auto"/>
          </w:divBdr>
        </w:div>
      </w:divsChild>
    </w:div>
    <w:div w:id="620457091">
      <w:bodyDiv w:val="1"/>
      <w:marLeft w:val="0"/>
      <w:marRight w:val="0"/>
      <w:marTop w:val="0"/>
      <w:marBottom w:val="0"/>
      <w:divBdr>
        <w:top w:val="none" w:sz="0" w:space="0" w:color="auto"/>
        <w:left w:val="none" w:sz="0" w:space="0" w:color="auto"/>
        <w:bottom w:val="none" w:sz="0" w:space="0" w:color="auto"/>
        <w:right w:val="none" w:sz="0" w:space="0" w:color="auto"/>
      </w:divBdr>
      <w:divsChild>
        <w:div w:id="537820096">
          <w:marLeft w:val="360"/>
          <w:marRight w:val="0"/>
          <w:marTop w:val="200"/>
          <w:marBottom w:val="0"/>
          <w:divBdr>
            <w:top w:val="none" w:sz="0" w:space="0" w:color="auto"/>
            <w:left w:val="none" w:sz="0" w:space="0" w:color="auto"/>
            <w:bottom w:val="none" w:sz="0" w:space="0" w:color="auto"/>
            <w:right w:val="none" w:sz="0" w:space="0" w:color="auto"/>
          </w:divBdr>
        </w:div>
      </w:divsChild>
    </w:div>
    <w:div w:id="754787177">
      <w:bodyDiv w:val="1"/>
      <w:marLeft w:val="0"/>
      <w:marRight w:val="0"/>
      <w:marTop w:val="0"/>
      <w:marBottom w:val="0"/>
      <w:divBdr>
        <w:top w:val="none" w:sz="0" w:space="0" w:color="auto"/>
        <w:left w:val="none" w:sz="0" w:space="0" w:color="auto"/>
        <w:bottom w:val="none" w:sz="0" w:space="0" w:color="auto"/>
        <w:right w:val="none" w:sz="0" w:space="0" w:color="auto"/>
      </w:divBdr>
      <w:divsChild>
        <w:div w:id="31075736">
          <w:marLeft w:val="360"/>
          <w:marRight w:val="0"/>
          <w:marTop w:val="200"/>
          <w:marBottom w:val="0"/>
          <w:divBdr>
            <w:top w:val="none" w:sz="0" w:space="0" w:color="auto"/>
            <w:left w:val="none" w:sz="0" w:space="0" w:color="auto"/>
            <w:bottom w:val="none" w:sz="0" w:space="0" w:color="auto"/>
            <w:right w:val="none" w:sz="0" w:space="0" w:color="auto"/>
          </w:divBdr>
        </w:div>
        <w:div w:id="848056804">
          <w:marLeft w:val="360"/>
          <w:marRight w:val="0"/>
          <w:marTop w:val="200"/>
          <w:marBottom w:val="0"/>
          <w:divBdr>
            <w:top w:val="none" w:sz="0" w:space="0" w:color="auto"/>
            <w:left w:val="none" w:sz="0" w:space="0" w:color="auto"/>
            <w:bottom w:val="none" w:sz="0" w:space="0" w:color="auto"/>
            <w:right w:val="none" w:sz="0" w:space="0" w:color="auto"/>
          </w:divBdr>
        </w:div>
        <w:div w:id="719287995">
          <w:marLeft w:val="360"/>
          <w:marRight w:val="0"/>
          <w:marTop w:val="200"/>
          <w:marBottom w:val="0"/>
          <w:divBdr>
            <w:top w:val="none" w:sz="0" w:space="0" w:color="auto"/>
            <w:left w:val="none" w:sz="0" w:space="0" w:color="auto"/>
            <w:bottom w:val="none" w:sz="0" w:space="0" w:color="auto"/>
            <w:right w:val="none" w:sz="0" w:space="0" w:color="auto"/>
          </w:divBdr>
        </w:div>
        <w:div w:id="258828717">
          <w:marLeft w:val="360"/>
          <w:marRight w:val="0"/>
          <w:marTop w:val="200"/>
          <w:marBottom w:val="0"/>
          <w:divBdr>
            <w:top w:val="none" w:sz="0" w:space="0" w:color="auto"/>
            <w:left w:val="none" w:sz="0" w:space="0" w:color="auto"/>
            <w:bottom w:val="none" w:sz="0" w:space="0" w:color="auto"/>
            <w:right w:val="none" w:sz="0" w:space="0" w:color="auto"/>
          </w:divBdr>
        </w:div>
      </w:divsChild>
    </w:div>
    <w:div w:id="878397546">
      <w:bodyDiv w:val="1"/>
      <w:marLeft w:val="0"/>
      <w:marRight w:val="0"/>
      <w:marTop w:val="0"/>
      <w:marBottom w:val="0"/>
      <w:divBdr>
        <w:top w:val="none" w:sz="0" w:space="0" w:color="auto"/>
        <w:left w:val="none" w:sz="0" w:space="0" w:color="auto"/>
        <w:bottom w:val="none" w:sz="0" w:space="0" w:color="auto"/>
        <w:right w:val="none" w:sz="0" w:space="0" w:color="auto"/>
      </w:divBdr>
    </w:div>
    <w:div w:id="963465207">
      <w:bodyDiv w:val="1"/>
      <w:marLeft w:val="0"/>
      <w:marRight w:val="0"/>
      <w:marTop w:val="0"/>
      <w:marBottom w:val="0"/>
      <w:divBdr>
        <w:top w:val="none" w:sz="0" w:space="0" w:color="auto"/>
        <w:left w:val="none" w:sz="0" w:space="0" w:color="auto"/>
        <w:bottom w:val="none" w:sz="0" w:space="0" w:color="auto"/>
        <w:right w:val="none" w:sz="0" w:space="0" w:color="auto"/>
      </w:divBdr>
    </w:div>
    <w:div w:id="1028794700">
      <w:bodyDiv w:val="1"/>
      <w:marLeft w:val="0"/>
      <w:marRight w:val="0"/>
      <w:marTop w:val="0"/>
      <w:marBottom w:val="0"/>
      <w:divBdr>
        <w:top w:val="none" w:sz="0" w:space="0" w:color="auto"/>
        <w:left w:val="none" w:sz="0" w:space="0" w:color="auto"/>
        <w:bottom w:val="none" w:sz="0" w:space="0" w:color="auto"/>
        <w:right w:val="none" w:sz="0" w:space="0" w:color="auto"/>
      </w:divBdr>
    </w:div>
    <w:div w:id="1138184631">
      <w:bodyDiv w:val="1"/>
      <w:marLeft w:val="0"/>
      <w:marRight w:val="0"/>
      <w:marTop w:val="0"/>
      <w:marBottom w:val="0"/>
      <w:divBdr>
        <w:top w:val="none" w:sz="0" w:space="0" w:color="auto"/>
        <w:left w:val="none" w:sz="0" w:space="0" w:color="auto"/>
        <w:bottom w:val="none" w:sz="0" w:space="0" w:color="auto"/>
        <w:right w:val="none" w:sz="0" w:space="0" w:color="auto"/>
      </w:divBdr>
    </w:div>
    <w:div w:id="1327129291">
      <w:bodyDiv w:val="1"/>
      <w:marLeft w:val="0"/>
      <w:marRight w:val="0"/>
      <w:marTop w:val="0"/>
      <w:marBottom w:val="0"/>
      <w:divBdr>
        <w:top w:val="none" w:sz="0" w:space="0" w:color="auto"/>
        <w:left w:val="none" w:sz="0" w:space="0" w:color="auto"/>
        <w:bottom w:val="none" w:sz="0" w:space="0" w:color="auto"/>
        <w:right w:val="none" w:sz="0" w:space="0" w:color="auto"/>
      </w:divBdr>
      <w:divsChild>
        <w:div w:id="1161508803">
          <w:marLeft w:val="360"/>
          <w:marRight w:val="0"/>
          <w:marTop w:val="200"/>
          <w:marBottom w:val="0"/>
          <w:divBdr>
            <w:top w:val="none" w:sz="0" w:space="0" w:color="auto"/>
            <w:left w:val="none" w:sz="0" w:space="0" w:color="auto"/>
            <w:bottom w:val="none" w:sz="0" w:space="0" w:color="auto"/>
            <w:right w:val="none" w:sz="0" w:space="0" w:color="auto"/>
          </w:divBdr>
        </w:div>
      </w:divsChild>
    </w:div>
    <w:div w:id="1441873621">
      <w:bodyDiv w:val="1"/>
      <w:marLeft w:val="0"/>
      <w:marRight w:val="0"/>
      <w:marTop w:val="0"/>
      <w:marBottom w:val="0"/>
      <w:divBdr>
        <w:top w:val="none" w:sz="0" w:space="0" w:color="auto"/>
        <w:left w:val="none" w:sz="0" w:space="0" w:color="auto"/>
        <w:bottom w:val="none" w:sz="0" w:space="0" w:color="auto"/>
        <w:right w:val="none" w:sz="0" w:space="0" w:color="auto"/>
      </w:divBdr>
    </w:div>
    <w:div w:id="1453816462">
      <w:bodyDiv w:val="1"/>
      <w:marLeft w:val="0"/>
      <w:marRight w:val="0"/>
      <w:marTop w:val="0"/>
      <w:marBottom w:val="0"/>
      <w:divBdr>
        <w:top w:val="none" w:sz="0" w:space="0" w:color="auto"/>
        <w:left w:val="none" w:sz="0" w:space="0" w:color="auto"/>
        <w:bottom w:val="none" w:sz="0" w:space="0" w:color="auto"/>
        <w:right w:val="none" w:sz="0" w:space="0" w:color="auto"/>
      </w:divBdr>
    </w:div>
    <w:div w:id="1784031129">
      <w:bodyDiv w:val="1"/>
      <w:marLeft w:val="0"/>
      <w:marRight w:val="0"/>
      <w:marTop w:val="0"/>
      <w:marBottom w:val="0"/>
      <w:divBdr>
        <w:top w:val="none" w:sz="0" w:space="0" w:color="auto"/>
        <w:left w:val="none" w:sz="0" w:space="0" w:color="auto"/>
        <w:bottom w:val="none" w:sz="0" w:space="0" w:color="auto"/>
        <w:right w:val="none" w:sz="0" w:space="0" w:color="auto"/>
      </w:divBdr>
      <w:divsChild>
        <w:div w:id="1897737645">
          <w:marLeft w:val="547"/>
          <w:marRight w:val="0"/>
          <w:marTop w:val="0"/>
          <w:marBottom w:val="0"/>
          <w:divBdr>
            <w:top w:val="none" w:sz="0" w:space="0" w:color="auto"/>
            <w:left w:val="none" w:sz="0" w:space="0" w:color="auto"/>
            <w:bottom w:val="none" w:sz="0" w:space="0" w:color="auto"/>
            <w:right w:val="none" w:sz="0" w:space="0" w:color="auto"/>
          </w:divBdr>
        </w:div>
      </w:divsChild>
    </w:div>
    <w:div w:id="1864395088">
      <w:bodyDiv w:val="1"/>
      <w:marLeft w:val="0"/>
      <w:marRight w:val="0"/>
      <w:marTop w:val="0"/>
      <w:marBottom w:val="0"/>
      <w:divBdr>
        <w:top w:val="none" w:sz="0" w:space="0" w:color="auto"/>
        <w:left w:val="none" w:sz="0" w:space="0" w:color="auto"/>
        <w:bottom w:val="none" w:sz="0" w:space="0" w:color="auto"/>
        <w:right w:val="none" w:sz="0" w:space="0" w:color="auto"/>
      </w:divBdr>
      <w:divsChild>
        <w:div w:id="534119969">
          <w:marLeft w:val="360"/>
          <w:marRight w:val="0"/>
          <w:marTop w:val="200"/>
          <w:marBottom w:val="0"/>
          <w:divBdr>
            <w:top w:val="none" w:sz="0" w:space="0" w:color="auto"/>
            <w:left w:val="none" w:sz="0" w:space="0" w:color="auto"/>
            <w:bottom w:val="none" w:sz="0" w:space="0" w:color="auto"/>
            <w:right w:val="none" w:sz="0" w:space="0" w:color="auto"/>
          </w:divBdr>
        </w:div>
        <w:div w:id="861624073">
          <w:marLeft w:val="360"/>
          <w:marRight w:val="0"/>
          <w:marTop w:val="200"/>
          <w:marBottom w:val="0"/>
          <w:divBdr>
            <w:top w:val="none" w:sz="0" w:space="0" w:color="auto"/>
            <w:left w:val="none" w:sz="0" w:space="0" w:color="auto"/>
            <w:bottom w:val="none" w:sz="0" w:space="0" w:color="auto"/>
            <w:right w:val="none" w:sz="0" w:space="0" w:color="auto"/>
          </w:divBdr>
        </w:div>
        <w:div w:id="394789787">
          <w:marLeft w:val="360"/>
          <w:marRight w:val="0"/>
          <w:marTop w:val="200"/>
          <w:marBottom w:val="0"/>
          <w:divBdr>
            <w:top w:val="none" w:sz="0" w:space="0" w:color="auto"/>
            <w:left w:val="none" w:sz="0" w:space="0" w:color="auto"/>
            <w:bottom w:val="none" w:sz="0" w:space="0" w:color="auto"/>
            <w:right w:val="none" w:sz="0" w:space="0" w:color="auto"/>
          </w:divBdr>
        </w:div>
        <w:div w:id="1630936159">
          <w:marLeft w:val="360"/>
          <w:marRight w:val="0"/>
          <w:marTop w:val="200"/>
          <w:marBottom w:val="0"/>
          <w:divBdr>
            <w:top w:val="none" w:sz="0" w:space="0" w:color="auto"/>
            <w:left w:val="none" w:sz="0" w:space="0" w:color="auto"/>
            <w:bottom w:val="none" w:sz="0" w:space="0" w:color="auto"/>
            <w:right w:val="none" w:sz="0" w:space="0" w:color="auto"/>
          </w:divBdr>
        </w:div>
      </w:divsChild>
    </w:div>
    <w:div w:id="1928882886">
      <w:bodyDiv w:val="1"/>
      <w:marLeft w:val="0"/>
      <w:marRight w:val="0"/>
      <w:marTop w:val="0"/>
      <w:marBottom w:val="0"/>
      <w:divBdr>
        <w:top w:val="none" w:sz="0" w:space="0" w:color="auto"/>
        <w:left w:val="none" w:sz="0" w:space="0" w:color="auto"/>
        <w:bottom w:val="none" w:sz="0" w:space="0" w:color="auto"/>
        <w:right w:val="none" w:sz="0" w:space="0" w:color="auto"/>
      </w:divBdr>
      <w:divsChild>
        <w:div w:id="647903039">
          <w:marLeft w:val="360"/>
          <w:marRight w:val="0"/>
          <w:marTop w:val="200"/>
          <w:marBottom w:val="0"/>
          <w:divBdr>
            <w:top w:val="none" w:sz="0" w:space="0" w:color="auto"/>
            <w:left w:val="none" w:sz="0" w:space="0" w:color="auto"/>
            <w:bottom w:val="none" w:sz="0" w:space="0" w:color="auto"/>
            <w:right w:val="none" w:sz="0" w:space="0" w:color="auto"/>
          </w:divBdr>
        </w:div>
      </w:divsChild>
    </w:div>
    <w:div w:id="1966235994">
      <w:bodyDiv w:val="1"/>
      <w:marLeft w:val="0"/>
      <w:marRight w:val="0"/>
      <w:marTop w:val="0"/>
      <w:marBottom w:val="0"/>
      <w:divBdr>
        <w:top w:val="none" w:sz="0" w:space="0" w:color="auto"/>
        <w:left w:val="none" w:sz="0" w:space="0" w:color="auto"/>
        <w:bottom w:val="none" w:sz="0" w:space="0" w:color="auto"/>
        <w:right w:val="none" w:sz="0" w:space="0" w:color="auto"/>
      </w:divBdr>
      <w:divsChild>
        <w:div w:id="1398164437">
          <w:marLeft w:val="360"/>
          <w:marRight w:val="0"/>
          <w:marTop w:val="200"/>
          <w:marBottom w:val="0"/>
          <w:divBdr>
            <w:top w:val="none" w:sz="0" w:space="0" w:color="auto"/>
            <w:left w:val="none" w:sz="0" w:space="0" w:color="auto"/>
            <w:bottom w:val="none" w:sz="0" w:space="0" w:color="auto"/>
            <w:right w:val="none" w:sz="0" w:space="0" w:color="auto"/>
          </w:divBdr>
        </w:div>
        <w:div w:id="1231579934">
          <w:marLeft w:val="360"/>
          <w:marRight w:val="0"/>
          <w:marTop w:val="200"/>
          <w:marBottom w:val="0"/>
          <w:divBdr>
            <w:top w:val="none" w:sz="0" w:space="0" w:color="auto"/>
            <w:left w:val="none" w:sz="0" w:space="0" w:color="auto"/>
            <w:bottom w:val="none" w:sz="0" w:space="0" w:color="auto"/>
            <w:right w:val="none" w:sz="0" w:space="0" w:color="auto"/>
          </w:divBdr>
        </w:div>
      </w:divsChild>
    </w:div>
    <w:div w:id="2012366435">
      <w:bodyDiv w:val="1"/>
      <w:marLeft w:val="0"/>
      <w:marRight w:val="0"/>
      <w:marTop w:val="0"/>
      <w:marBottom w:val="0"/>
      <w:divBdr>
        <w:top w:val="none" w:sz="0" w:space="0" w:color="auto"/>
        <w:left w:val="none" w:sz="0" w:space="0" w:color="auto"/>
        <w:bottom w:val="none" w:sz="0" w:space="0" w:color="auto"/>
        <w:right w:val="none" w:sz="0" w:space="0" w:color="auto"/>
      </w:divBdr>
    </w:div>
    <w:div w:id="2022967326">
      <w:bodyDiv w:val="1"/>
      <w:marLeft w:val="0"/>
      <w:marRight w:val="0"/>
      <w:marTop w:val="0"/>
      <w:marBottom w:val="0"/>
      <w:divBdr>
        <w:top w:val="none" w:sz="0" w:space="0" w:color="auto"/>
        <w:left w:val="none" w:sz="0" w:space="0" w:color="auto"/>
        <w:bottom w:val="none" w:sz="0" w:space="0" w:color="auto"/>
        <w:right w:val="none" w:sz="0" w:space="0" w:color="auto"/>
      </w:divBdr>
      <w:divsChild>
        <w:div w:id="2073695774">
          <w:marLeft w:val="360"/>
          <w:marRight w:val="0"/>
          <w:marTop w:val="200"/>
          <w:marBottom w:val="0"/>
          <w:divBdr>
            <w:top w:val="none" w:sz="0" w:space="0" w:color="auto"/>
            <w:left w:val="none" w:sz="0" w:space="0" w:color="auto"/>
            <w:bottom w:val="none" w:sz="0" w:space="0" w:color="auto"/>
            <w:right w:val="none" w:sz="0" w:space="0" w:color="auto"/>
          </w:divBdr>
        </w:div>
      </w:divsChild>
    </w:div>
    <w:div w:id="2097090208">
      <w:bodyDiv w:val="1"/>
      <w:marLeft w:val="0"/>
      <w:marRight w:val="0"/>
      <w:marTop w:val="0"/>
      <w:marBottom w:val="0"/>
      <w:divBdr>
        <w:top w:val="none" w:sz="0" w:space="0" w:color="auto"/>
        <w:left w:val="none" w:sz="0" w:space="0" w:color="auto"/>
        <w:bottom w:val="none" w:sz="0" w:space="0" w:color="auto"/>
        <w:right w:val="none" w:sz="0" w:space="0" w:color="auto"/>
      </w:divBdr>
      <w:divsChild>
        <w:div w:id="1814523171">
          <w:marLeft w:val="360"/>
          <w:marRight w:val="0"/>
          <w:marTop w:val="200"/>
          <w:marBottom w:val="0"/>
          <w:divBdr>
            <w:top w:val="none" w:sz="0" w:space="0" w:color="auto"/>
            <w:left w:val="none" w:sz="0" w:space="0" w:color="auto"/>
            <w:bottom w:val="none" w:sz="0" w:space="0" w:color="auto"/>
            <w:right w:val="none" w:sz="0" w:space="0" w:color="auto"/>
          </w:divBdr>
        </w:div>
      </w:divsChild>
    </w:div>
    <w:div w:id="2132163493">
      <w:bodyDiv w:val="1"/>
      <w:marLeft w:val="0"/>
      <w:marRight w:val="0"/>
      <w:marTop w:val="0"/>
      <w:marBottom w:val="0"/>
      <w:divBdr>
        <w:top w:val="none" w:sz="0" w:space="0" w:color="auto"/>
        <w:left w:val="none" w:sz="0" w:space="0" w:color="auto"/>
        <w:bottom w:val="none" w:sz="0" w:space="0" w:color="auto"/>
        <w:right w:val="none" w:sz="0" w:space="0" w:color="auto"/>
      </w:divBdr>
      <w:divsChild>
        <w:div w:id="20387020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rterschools@doe.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DESE-231-41026</_dlc_DocId>
    <_dlc_DocIdUrl xmlns="733efe1c-5bbe-4968-87dc-d400e65c879f">
      <Url>https://sharepoint.doemass.org/ese/webteam/cps/_layouts/DocIdRedir.aspx?ID=DESE-231-41026</Url>
      <Description>DESE-231-41026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54EA8-EF20-4CE4-A217-179571E89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C7B24-1ADE-4E9E-9C6D-06076818EC3F}">
  <ds:schemaRefs>
    <ds:schemaRef ds:uri="http://schemas.microsoft.com/sharepoint/v3/contenttype/forms"/>
  </ds:schemaRefs>
</ds:datastoreItem>
</file>

<file path=customXml/itemProps3.xml><?xml version="1.0" encoding="utf-8"?>
<ds:datastoreItem xmlns:ds="http://schemas.openxmlformats.org/officeDocument/2006/customXml" ds:itemID="{BC1792BB-2E43-4274-9DC8-1283CDBF329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F345DFF-4C9C-4043-A30C-18F2450A4530}">
  <ds:schemaRefs>
    <ds:schemaRef ds:uri="http://schemas.microsoft.com/sharepoint/events"/>
  </ds:schemaRefs>
</ds:datastoreItem>
</file>

<file path=customXml/itemProps5.xml><?xml version="1.0" encoding="utf-8"?>
<ds:datastoreItem xmlns:ds="http://schemas.openxmlformats.org/officeDocument/2006/customXml" ds:itemID="{6368CEE5-94F6-4680-A066-1A58B3F4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5474</Words>
  <Characters>31208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Board minutes regular mtg Feb 27 2018</vt:lpstr>
    </vt:vector>
  </TitlesOfParts>
  <Company/>
  <LinksUpToDate>false</LinksUpToDate>
  <CharactersWithSpaces>36609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February 27, 2018</dc:title>
  <dc:creator>DESE</dc:creator>
  <cp:lastModifiedBy>Zou, Dong</cp:lastModifiedBy>
  <cp:revision>3</cp:revision>
  <cp:lastPrinted>2018-03-16T21:04:00Z</cp:lastPrinted>
  <dcterms:created xsi:type="dcterms:W3CDTF">2018-03-30T14:53:00Z</dcterms:created>
  <dcterms:modified xsi:type="dcterms:W3CDTF">2018-05-21T21:37:00Z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30 2018</vt:lpwstr>
  </property>
</Properties>
</file>