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0001" w14:textId="77777777" w:rsidR="00315C8E" w:rsidRDefault="00315C8E" w:rsidP="00315C8E">
      <w:pPr>
        <w:pStyle w:val="Title"/>
        <w:jc w:val="center"/>
      </w:pPr>
      <w:r>
        <w:t>CCTE Reporting Schedule</w:t>
      </w:r>
    </w:p>
    <w:p w14:paraId="2E15F92E" w14:textId="2D2262A7" w:rsidR="00315C8E" w:rsidRPr="00315C8E" w:rsidRDefault="00315C8E" w:rsidP="00315C8E">
      <w:r>
        <w:t>The calendar below is intended for planning purposes only. Timelines are subject to change.</w:t>
      </w:r>
      <w:r w:rsidR="002E15CA">
        <w:t xml:space="preserve"> </w:t>
      </w:r>
      <w:r>
        <w:t xml:space="preserve">Additional collections may be required as determined by MA DESE. </w:t>
      </w:r>
    </w:p>
    <w:p w14:paraId="10310440" w14:textId="77777777" w:rsidR="00315C8E" w:rsidRPr="00E5243A" w:rsidRDefault="00315C8E" w:rsidP="00315C8E">
      <w:pPr>
        <w:rPr>
          <w:sz w:val="12"/>
          <w:szCs w:val="12"/>
        </w:rPr>
      </w:pPr>
    </w:p>
    <w:tbl>
      <w:tblPr>
        <w:tblStyle w:val="GridTable3-Accent6"/>
        <w:tblW w:w="14395" w:type="dxa"/>
        <w:tblLook w:val="04A0" w:firstRow="1" w:lastRow="0" w:firstColumn="1" w:lastColumn="0" w:noHBand="0" w:noVBand="1"/>
      </w:tblPr>
      <w:tblGrid>
        <w:gridCol w:w="1268"/>
        <w:gridCol w:w="2193"/>
        <w:gridCol w:w="2193"/>
        <w:gridCol w:w="2194"/>
        <w:gridCol w:w="2176"/>
        <w:gridCol w:w="2405"/>
        <w:gridCol w:w="1966"/>
      </w:tblGrid>
      <w:tr w:rsidR="00315C8E" w14:paraId="76B71E14" w14:textId="77777777" w:rsidTr="00315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1" w:type="dxa"/>
          </w:tcPr>
          <w:p w14:paraId="437CD594" w14:textId="77777777" w:rsidR="00315C8E" w:rsidRDefault="00315C8E" w:rsidP="00CF1690">
            <w:pPr>
              <w:jc w:val="left"/>
            </w:pPr>
          </w:p>
        </w:tc>
        <w:tc>
          <w:tcPr>
            <w:tcW w:w="2202" w:type="dxa"/>
          </w:tcPr>
          <w:p w14:paraId="271A6FCD" w14:textId="77777777" w:rsidR="00315C8E" w:rsidRDefault="00800662" w:rsidP="00CF1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315C8E" w:rsidRPr="00442F52">
                <w:rPr>
                  <w:rStyle w:val="Hyperlink"/>
                </w:rPr>
                <w:t>General</w:t>
              </w:r>
            </w:hyperlink>
            <w:r w:rsidR="00315C8E">
              <w:t xml:space="preserve"> (related)</w:t>
            </w:r>
          </w:p>
        </w:tc>
        <w:tc>
          <w:tcPr>
            <w:tcW w:w="2202" w:type="dxa"/>
          </w:tcPr>
          <w:p w14:paraId="3C3FC791" w14:textId="77777777" w:rsidR="00315C8E" w:rsidRDefault="00315C8E" w:rsidP="00CF1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Secondary Perkins Recipients </w:t>
            </w:r>
          </w:p>
        </w:tc>
        <w:tc>
          <w:tcPr>
            <w:tcW w:w="2203" w:type="dxa"/>
          </w:tcPr>
          <w:p w14:paraId="75D7D313" w14:textId="77777777" w:rsidR="00315C8E" w:rsidRDefault="00315C8E" w:rsidP="00CF1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Postsecondary &amp; PS Perkins Recipients</w:t>
            </w:r>
          </w:p>
        </w:tc>
        <w:tc>
          <w:tcPr>
            <w:tcW w:w="2202" w:type="dxa"/>
          </w:tcPr>
          <w:p w14:paraId="73C97217" w14:textId="77777777" w:rsidR="00315C8E" w:rsidRDefault="00315C8E" w:rsidP="00CF1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CTE (Chapter 74) </w:t>
            </w:r>
          </w:p>
        </w:tc>
        <w:tc>
          <w:tcPr>
            <w:tcW w:w="2425" w:type="dxa"/>
          </w:tcPr>
          <w:p w14:paraId="122AD5AB" w14:textId="77777777" w:rsidR="00315C8E" w:rsidRDefault="00315C8E" w:rsidP="00CF1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Innovation Career Pathways </w:t>
            </w:r>
          </w:p>
        </w:tc>
        <w:tc>
          <w:tcPr>
            <w:tcW w:w="1980" w:type="dxa"/>
          </w:tcPr>
          <w:p w14:paraId="1053B799" w14:textId="77777777" w:rsidR="00315C8E" w:rsidRDefault="00315C8E" w:rsidP="00CF1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/ Grant Specific</w:t>
            </w:r>
          </w:p>
        </w:tc>
      </w:tr>
      <w:tr w:rsidR="00315C8E" w14:paraId="35F80E8E" w14:textId="77777777" w:rsidTr="00315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A09D9A1" w14:textId="77777777" w:rsidR="00315C8E" w:rsidRDefault="00315C8E" w:rsidP="00CF1690">
            <w:pPr>
              <w:jc w:val="left"/>
            </w:pPr>
            <w:bookmarkStart w:id="0" w:name="_Hlk152239790"/>
            <w:r>
              <w:t>July</w:t>
            </w:r>
          </w:p>
        </w:tc>
        <w:tc>
          <w:tcPr>
            <w:tcW w:w="2202" w:type="dxa"/>
          </w:tcPr>
          <w:p w14:paraId="16EED2C7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318D53D" w14:textId="77777777" w:rsidR="00315C8E" w:rsidRDefault="00315C8E" w:rsidP="00315C8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Perkins Application due, includes Perkins Improvement Plan and Comprehensive Local Needs Assessment  </w:t>
            </w:r>
          </w:p>
        </w:tc>
        <w:tc>
          <w:tcPr>
            <w:tcW w:w="2203" w:type="dxa"/>
          </w:tcPr>
          <w:p w14:paraId="4AB960CC" w14:textId="77777777" w:rsidR="00315C8E" w:rsidRDefault="00315C8E" w:rsidP="00315C8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Perkins Application due, includes Perkins Improvement Plan and Comprehensive Local Needs Assessment  </w:t>
            </w:r>
          </w:p>
        </w:tc>
        <w:tc>
          <w:tcPr>
            <w:tcW w:w="2202" w:type="dxa"/>
          </w:tcPr>
          <w:p w14:paraId="44C35191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41D1141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A2B9B78" w14:textId="77777777" w:rsidR="00315C8E" w:rsidRDefault="00315C8E" w:rsidP="00315C8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0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Grant applications open and due throughout the Fall </w:t>
            </w:r>
          </w:p>
        </w:tc>
      </w:tr>
      <w:tr w:rsidR="00315C8E" w14:paraId="0F7B1924" w14:textId="77777777" w:rsidTr="00315C8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532DC3" w14:textId="77777777" w:rsidR="00315C8E" w:rsidRDefault="00315C8E" w:rsidP="00CF1690">
            <w:pPr>
              <w:jc w:val="left"/>
            </w:pPr>
            <w:r>
              <w:t xml:space="preserve">August </w:t>
            </w:r>
          </w:p>
        </w:tc>
        <w:tc>
          <w:tcPr>
            <w:tcW w:w="2202" w:type="dxa"/>
          </w:tcPr>
          <w:p w14:paraId="7A0F52F3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8EE2E90" w14:textId="77777777" w:rsidR="00315C8E" w:rsidRDefault="00315C8E" w:rsidP="00CF1690">
            <w:pPr>
              <w:pStyle w:val="ListParagraph"/>
              <w:ind w:lef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247D0E93" w14:textId="77777777" w:rsidR="00315C8E" w:rsidRDefault="00315C8E" w:rsidP="00CF1690">
            <w:pPr>
              <w:pStyle w:val="ListParagraph"/>
              <w:ind w:lef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CA4E315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0CA899FD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B282E0A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C8E" w14:paraId="447F1AE6" w14:textId="77777777" w:rsidTr="00315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08035F3" w14:textId="77777777" w:rsidR="00315C8E" w:rsidRDefault="00315C8E" w:rsidP="00CF1690">
            <w:pPr>
              <w:jc w:val="left"/>
            </w:pPr>
            <w:r>
              <w:t xml:space="preserve">September </w:t>
            </w:r>
          </w:p>
        </w:tc>
        <w:tc>
          <w:tcPr>
            <w:tcW w:w="2202" w:type="dxa"/>
          </w:tcPr>
          <w:p w14:paraId="51A263C6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DDA7B1F" w14:textId="77777777" w:rsidR="00315C8E" w:rsidRDefault="00315C8E" w:rsidP="00CF1690">
            <w:pPr>
              <w:pStyle w:val="ListParagraph"/>
              <w:ind w:left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21B2318D" w14:textId="77777777" w:rsidR="00315C8E" w:rsidRDefault="00315C8E" w:rsidP="00CF1690">
            <w:pPr>
              <w:pStyle w:val="ListParagraph"/>
              <w:ind w:left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C23A72B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0ED0F843" w14:textId="77777777" w:rsidR="00315C8E" w:rsidRDefault="00315C8E" w:rsidP="00315C8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Existing Designations: Self-Reflections due</w:t>
            </w:r>
          </w:p>
        </w:tc>
        <w:tc>
          <w:tcPr>
            <w:tcW w:w="1980" w:type="dxa"/>
          </w:tcPr>
          <w:p w14:paraId="01D0DB70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C8E" w14:paraId="58E12393" w14:textId="77777777" w:rsidTr="0031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B37C0C6" w14:textId="77777777" w:rsidR="00315C8E" w:rsidRDefault="00315C8E" w:rsidP="00CF1690">
            <w:pPr>
              <w:jc w:val="left"/>
            </w:pPr>
            <w:r>
              <w:t xml:space="preserve">October </w:t>
            </w:r>
          </w:p>
        </w:tc>
        <w:tc>
          <w:tcPr>
            <w:tcW w:w="2202" w:type="dxa"/>
          </w:tcPr>
          <w:p w14:paraId="04EB46E6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Certified SIMS</w:t>
            </w:r>
          </w:p>
          <w:p w14:paraId="510B864C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Enrollment including Pathways</w:t>
            </w:r>
          </w:p>
          <w:p w14:paraId="422BF9E9" w14:textId="14B0BD1C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MassCore </w:t>
            </w:r>
          </w:p>
          <w:p w14:paraId="2C1F337E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IRCs</w:t>
            </w:r>
          </w:p>
          <w:p w14:paraId="44072611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EPIMS </w:t>
            </w:r>
          </w:p>
          <w:p w14:paraId="614C23FA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Educator data</w:t>
            </w:r>
          </w:p>
          <w:p w14:paraId="410D2ACD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SCS </w:t>
            </w:r>
          </w:p>
          <w:p w14:paraId="312FD36A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Courses </w:t>
            </w:r>
          </w:p>
          <w:p w14:paraId="10845900" w14:textId="63DF9DAC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MyCAP </w:t>
            </w:r>
          </w:p>
        </w:tc>
        <w:tc>
          <w:tcPr>
            <w:tcW w:w="2202" w:type="dxa"/>
          </w:tcPr>
          <w:p w14:paraId="40571EBB" w14:textId="77777777" w:rsidR="00315C8E" w:rsidRDefault="00315C8E" w:rsidP="00CF1690">
            <w:pPr>
              <w:pStyle w:val="ListParagraph"/>
              <w:ind w:lef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6942BB95" w14:textId="77777777" w:rsidR="00315C8E" w:rsidRDefault="00315C8E" w:rsidP="00315C8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9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Chapter 74 Postsecondary &amp; Postgrad report </w:t>
            </w:r>
          </w:p>
        </w:tc>
        <w:tc>
          <w:tcPr>
            <w:tcW w:w="2202" w:type="dxa"/>
          </w:tcPr>
          <w:p w14:paraId="40232031" w14:textId="77777777" w:rsidR="00315C8E" w:rsidRDefault="00315C8E" w:rsidP="00315C8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Admissions Policy &amp; Attestation Submission and Admissions Data Collection </w:t>
            </w:r>
          </w:p>
          <w:p w14:paraId="1E96C235" w14:textId="77777777" w:rsidR="00315C8E" w:rsidRDefault="00315C8E" w:rsidP="00315C8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Programs: Intent Due </w:t>
            </w:r>
          </w:p>
        </w:tc>
        <w:tc>
          <w:tcPr>
            <w:tcW w:w="2425" w:type="dxa"/>
          </w:tcPr>
          <w:p w14:paraId="18A52CE5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Program: Part A due </w:t>
            </w:r>
          </w:p>
          <w:p w14:paraId="13B8052A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Designations: Potential PPRs, depending upon pathway designation year</w:t>
            </w:r>
          </w:p>
        </w:tc>
        <w:tc>
          <w:tcPr>
            <w:tcW w:w="1980" w:type="dxa"/>
          </w:tcPr>
          <w:p w14:paraId="15AAEA09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C8E" w14:paraId="6E4EBE57" w14:textId="77777777" w:rsidTr="00315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01EA31B" w14:textId="77777777" w:rsidR="00315C8E" w:rsidRDefault="00315C8E" w:rsidP="00CF1690">
            <w:pPr>
              <w:jc w:val="left"/>
            </w:pPr>
            <w:r>
              <w:t xml:space="preserve">November </w:t>
            </w:r>
          </w:p>
        </w:tc>
        <w:tc>
          <w:tcPr>
            <w:tcW w:w="2202" w:type="dxa"/>
          </w:tcPr>
          <w:p w14:paraId="42642171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663D5B4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0F0A1237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06987D3" w14:textId="77777777" w:rsidR="00315C8E" w:rsidRDefault="00315C8E" w:rsidP="00315C8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Programs: Part A Due </w:t>
            </w:r>
          </w:p>
        </w:tc>
        <w:tc>
          <w:tcPr>
            <w:tcW w:w="2425" w:type="dxa"/>
          </w:tcPr>
          <w:p w14:paraId="3B8C53D6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Existing Designations: Potential PPRs, depending upon </w:t>
            </w:r>
            <w:r>
              <w:lastRenderedPageBreak/>
              <w:t>pathway designation year</w:t>
            </w:r>
          </w:p>
        </w:tc>
        <w:tc>
          <w:tcPr>
            <w:tcW w:w="1980" w:type="dxa"/>
          </w:tcPr>
          <w:p w14:paraId="11791CB3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C8E" w14:paraId="6B54B39C" w14:textId="77777777" w:rsidTr="0031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DE8FC1A" w14:textId="77777777" w:rsidR="00315C8E" w:rsidRDefault="00315C8E" w:rsidP="00CF1690">
            <w:pPr>
              <w:jc w:val="left"/>
            </w:pPr>
            <w:r>
              <w:t xml:space="preserve">December </w:t>
            </w:r>
          </w:p>
        </w:tc>
        <w:tc>
          <w:tcPr>
            <w:tcW w:w="2202" w:type="dxa"/>
          </w:tcPr>
          <w:p w14:paraId="4E1C4BE2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E980028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184ADD51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Pell Report </w:t>
            </w:r>
          </w:p>
        </w:tc>
        <w:tc>
          <w:tcPr>
            <w:tcW w:w="2202" w:type="dxa"/>
          </w:tcPr>
          <w:p w14:paraId="0B193DA7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25EDF3F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Designations: Potential PPRs, depending upon pathway designation year</w:t>
            </w:r>
          </w:p>
        </w:tc>
        <w:tc>
          <w:tcPr>
            <w:tcW w:w="1980" w:type="dxa"/>
          </w:tcPr>
          <w:p w14:paraId="6CA75AD6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C8E" w14:paraId="76468ECF" w14:textId="77777777" w:rsidTr="00315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B7B48DB" w14:textId="77777777" w:rsidR="00315C8E" w:rsidRDefault="00315C8E" w:rsidP="00CF1690">
            <w:pPr>
              <w:jc w:val="left"/>
            </w:pPr>
            <w:r>
              <w:t xml:space="preserve">January </w:t>
            </w:r>
          </w:p>
        </w:tc>
        <w:tc>
          <w:tcPr>
            <w:tcW w:w="2202" w:type="dxa"/>
          </w:tcPr>
          <w:p w14:paraId="33A6C3AA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FAD1CE3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4F39F8EB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E0F4202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A64437C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Existing Designations: Potential PPRs, depending upon pathway designation year</w:t>
            </w:r>
          </w:p>
          <w:p w14:paraId="637DB028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7DBCCA4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10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565A">
              <w:t>Potential Site Visits depending on Program</w:t>
            </w:r>
            <w:r>
              <w:t xml:space="preserve"> throughout the Spring</w:t>
            </w:r>
          </w:p>
        </w:tc>
      </w:tr>
      <w:tr w:rsidR="00315C8E" w14:paraId="4D91A95E" w14:textId="77777777" w:rsidTr="0031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BE1963C" w14:textId="77777777" w:rsidR="00315C8E" w:rsidRDefault="00315C8E" w:rsidP="00CF1690">
            <w:pPr>
              <w:jc w:val="left"/>
            </w:pPr>
            <w:r>
              <w:t>February</w:t>
            </w:r>
          </w:p>
        </w:tc>
        <w:tc>
          <w:tcPr>
            <w:tcW w:w="2202" w:type="dxa"/>
          </w:tcPr>
          <w:p w14:paraId="684D3929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596D107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9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Graduate Follow Up Survey Report Due </w:t>
            </w:r>
          </w:p>
        </w:tc>
        <w:tc>
          <w:tcPr>
            <w:tcW w:w="2203" w:type="dxa"/>
          </w:tcPr>
          <w:p w14:paraId="35DDF267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EA932CF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C0EFD6C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Program: Part B due </w:t>
            </w:r>
          </w:p>
          <w:p w14:paraId="461D0A5A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Designations: Potential PPRs, depending upon pathway designation year</w:t>
            </w:r>
          </w:p>
        </w:tc>
        <w:tc>
          <w:tcPr>
            <w:tcW w:w="1980" w:type="dxa"/>
          </w:tcPr>
          <w:p w14:paraId="6322EAAC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C8E" w14:paraId="12D0F25C" w14:textId="77777777" w:rsidTr="00315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81B4FAA" w14:textId="77777777" w:rsidR="00315C8E" w:rsidRDefault="00315C8E" w:rsidP="00CF1690">
            <w:pPr>
              <w:jc w:val="left"/>
            </w:pPr>
            <w:r>
              <w:t>March</w:t>
            </w:r>
          </w:p>
        </w:tc>
        <w:tc>
          <w:tcPr>
            <w:tcW w:w="2202" w:type="dxa"/>
          </w:tcPr>
          <w:p w14:paraId="7ACC28C3" w14:textId="77777777" w:rsidR="00315C8E" w:rsidRDefault="00315C8E" w:rsidP="00315C8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Certified SIMS</w:t>
            </w:r>
          </w:p>
        </w:tc>
        <w:tc>
          <w:tcPr>
            <w:tcW w:w="2202" w:type="dxa"/>
          </w:tcPr>
          <w:p w14:paraId="0544B249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37784E4C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D6080CB" w14:textId="77777777" w:rsidR="00315C8E" w:rsidRDefault="00315C8E" w:rsidP="00315C8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Programs: Part B Due </w:t>
            </w:r>
          </w:p>
        </w:tc>
        <w:tc>
          <w:tcPr>
            <w:tcW w:w="2425" w:type="dxa"/>
          </w:tcPr>
          <w:p w14:paraId="1A39B4A7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2D43A65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C8E" w14:paraId="33A53E66" w14:textId="77777777" w:rsidTr="0031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4EE79B4" w14:textId="77777777" w:rsidR="00315C8E" w:rsidRDefault="00315C8E" w:rsidP="00CF1690">
            <w:pPr>
              <w:jc w:val="left"/>
            </w:pPr>
            <w:r>
              <w:t>April</w:t>
            </w:r>
          </w:p>
        </w:tc>
        <w:tc>
          <w:tcPr>
            <w:tcW w:w="2202" w:type="dxa"/>
          </w:tcPr>
          <w:p w14:paraId="7BBFD6C3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99EF818" w14:textId="77777777" w:rsidR="00315C8E" w:rsidRDefault="00315C8E" w:rsidP="00315C8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0" w:hanging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Following Year Application becomes available with Perkins Improvement Plan and Comprehensive Local Needs Assessment  </w:t>
            </w:r>
          </w:p>
        </w:tc>
        <w:tc>
          <w:tcPr>
            <w:tcW w:w="2203" w:type="dxa"/>
          </w:tcPr>
          <w:p w14:paraId="32A070EF" w14:textId="77777777" w:rsidR="00315C8E" w:rsidRDefault="00315C8E" w:rsidP="00315C8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0" w:hanging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Following Year Application becomes available with Perkins Improvement Plan and Comprehensive Local Needs Assessment  </w:t>
            </w:r>
          </w:p>
        </w:tc>
        <w:tc>
          <w:tcPr>
            <w:tcW w:w="2202" w:type="dxa"/>
          </w:tcPr>
          <w:p w14:paraId="50194DDA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5CC738B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980" w:type="dxa"/>
          </w:tcPr>
          <w:p w14:paraId="3F79830C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C8E" w14:paraId="516EF677" w14:textId="77777777" w:rsidTr="00315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5579D21" w14:textId="77777777" w:rsidR="00315C8E" w:rsidRDefault="00315C8E" w:rsidP="00CF1690">
            <w:pPr>
              <w:jc w:val="left"/>
            </w:pPr>
            <w:r>
              <w:t xml:space="preserve">May </w:t>
            </w:r>
          </w:p>
        </w:tc>
        <w:tc>
          <w:tcPr>
            <w:tcW w:w="2202" w:type="dxa"/>
          </w:tcPr>
          <w:p w14:paraId="6D33DF2A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A0548D6" w14:textId="77777777" w:rsidR="00315C8E" w:rsidRDefault="00315C8E" w:rsidP="00CF1690">
            <w:pPr>
              <w:pStyle w:val="ListParagraph"/>
              <w:ind w:left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37C8403D" w14:textId="77777777" w:rsidR="00315C8E" w:rsidRDefault="00315C8E" w:rsidP="00CF1690">
            <w:pPr>
              <w:pStyle w:val="ListParagraph"/>
              <w:ind w:left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8553FCD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97D5492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822283F" w14:textId="77777777" w:rsidR="00315C8E" w:rsidRDefault="00315C8E" w:rsidP="00CF1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C8E" w14:paraId="1954C6FC" w14:textId="77777777" w:rsidTr="0031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8F21D8E" w14:textId="77777777" w:rsidR="00315C8E" w:rsidRDefault="00315C8E" w:rsidP="00CF1690">
            <w:pPr>
              <w:jc w:val="left"/>
            </w:pPr>
            <w:r>
              <w:lastRenderedPageBreak/>
              <w:t xml:space="preserve">June </w:t>
            </w:r>
          </w:p>
        </w:tc>
        <w:tc>
          <w:tcPr>
            <w:tcW w:w="2202" w:type="dxa"/>
          </w:tcPr>
          <w:p w14:paraId="6B64A0C2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Certified </w:t>
            </w:r>
            <w:r w:rsidRPr="00746B04">
              <w:t>SIMS End-of-Year Collection</w:t>
            </w:r>
          </w:p>
          <w:p w14:paraId="0E7819F5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Enrollment including Pathways</w:t>
            </w:r>
          </w:p>
          <w:p w14:paraId="308879A3" w14:textId="5123FA22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MassCore </w:t>
            </w:r>
          </w:p>
          <w:p w14:paraId="7EAF2D70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IRCs</w:t>
            </w:r>
          </w:p>
          <w:p w14:paraId="216F2FFB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B04">
              <w:t>EPIMS End-of-Year</w:t>
            </w:r>
          </w:p>
          <w:p w14:paraId="41906143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B04">
              <w:t>SCS End-of-Year</w:t>
            </w:r>
          </w:p>
          <w:p w14:paraId="49105510" w14:textId="3F5F96AB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MyCAP </w:t>
            </w:r>
          </w:p>
        </w:tc>
        <w:tc>
          <w:tcPr>
            <w:tcW w:w="2202" w:type="dxa"/>
          </w:tcPr>
          <w:p w14:paraId="129C2F6A" w14:textId="77777777" w:rsidR="00315C8E" w:rsidRDefault="00315C8E" w:rsidP="00CF1690">
            <w:pPr>
              <w:pStyle w:val="ListParagraph"/>
              <w:ind w:left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0CD3BEDE" w14:textId="77777777" w:rsidR="00315C8E" w:rsidRDefault="00315C8E" w:rsidP="00315C8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20" w:hanging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Postsecondary Perkins End of Year Report </w:t>
            </w:r>
          </w:p>
        </w:tc>
        <w:tc>
          <w:tcPr>
            <w:tcW w:w="2202" w:type="dxa"/>
          </w:tcPr>
          <w:p w14:paraId="324DF775" w14:textId="77777777" w:rsidR="00315C8E" w:rsidRDefault="00315C8E" w:rsidP="00CF1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41B0ECE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Planning Grant for Next Year (competitive) </w:t>
            </w:r>
          </w:p>
          <w:p w14:paraId="4D13E3BB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&amp; Implementation Grant for Next Year</w:t>
            </w:r>
          </w:p>
        </w:tc>
        <w:tc>
          <w:tcPr>
            <w:tcW w:w="1980" w:type="dxa"/>
          </w:tcPr>
          <w:p w14:paraId="0F14502F" w14:textId="77777777" w:rsidR="00315C8E" w:rsidRDefault="00315C8E" w:rsidP="00315C8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0" w:hanging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Reports as required by programs</w:t>
            </w:r>
          </w:p>
        </w:tc>
      </w:tr>
      <w:bookmarkEnd w:id="0"/>
    </w:tbl>
    <w:p w14:paraId="550C3539" w14:textId="77777777" w:rsidR="00CF7CE9" w:rsidRDefault="00CF7CE9"/>
    <w:sectPr w:rsidR="00CF7CE9" w:rsidSect="000244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F11"/>
    <w:multiLevelType w:val="hybridMultilevel"/>
    <w:tmpl w:val="BFAA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6C7C"/>
    <w:multiLevelType w:val="hybridMultilevel"/>
    <w:tmpl w:val="166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05A4"/>
    <w:multiLevelType w:val="hybridMultilevel"/>
    <w:tmpl w:val="1620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832DC"/>
    <w:multiLevelType w:val="hybridMultilevel"/>
    <w:tmpl w:val="182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2CFB"/>
    <w:multiLevelType w:val="hybridMultilevel"/>
    <w:tmpl w:val="9DC4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94251">
    <w:abstractNumId w:val="4"/>
  </w:num>
  <w:num w:numId="2" w16cid:durableId="195973050">
    <w:abstractNumId w:val="2"/>
  </w:num>
  <w:num w:numId="3" w16cid:durableId="786511509">
    <w:abstractNumId w:val="1"/>
  </w:num>
  <w:num w:numId="4" w16cid:durableId="352075649">
    <w:abstractNumId w:val="3"/>
  </w:num>
  <w:num w:numId="5" w16cid:durableId="166192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8E"/>
    <w:rsid w:val="000244CF"/>
    <w:rsid w:val="002E15CA"/>
    <w:rsid w:val="00315C8E"/>
    <w:rsid w:val="007C129F"/>
    <w:rsid w:val="00800662"/>
    <w:rsid w:val="00B20CC6"/>
    <w:rsid w:val="00C417E2"/>
    <w:rsid w:val="00CF7CE9"/>
    <w:rsid w:val="00D7434D"/>
    <w:rsid w:val="00F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D24A"/>
  <w15:chartTrackingRefBased/>
  <w15:docId w15:val="{BA50003A-D648-4A25-AE36-6EAB853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8E"/>
    <w:pPr>
      <w:spacing w:line="259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C8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C8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C8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15C8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15C8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1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C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5C8E"/>
    <w:rPr>
      <w:color w:val="467886" w:themeColor="hyperlink"/>
      <w:u w:val="single"/>
    </w:rPr>
  </w:style>
  <w:style w:type="table" w:styleId="GridTable3-Accent6">
    <w:name w:val="Grid Table 3 Accent 6"/>
    <w:basedOn w:val="TableNormal"/>
    <w:uiPriority w:val="48"/>
    <w:rsid w:val="00315C8E"/>
    <w:pPr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infoservices/data/schedul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47EFA-CD80-4275-A325-B8DA0B48C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62525-4A89-43D6-B243-7BEBCB54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48DE6-9234-4AB6-9EB7-92D9ADA6E474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CCTE Reporting Schedule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CCTE Reporting Schedule</dc:title>
  <dc:subject/>
  <dc:creator>DESE</dc:creator>
  <cp:keywords/>
  <dc:description/>
  <cp:lastModifiedBy>Zou, Dong (EOE)</cp:lastModifiedBy>
  <cp:revision>4</cp:revision>
  <dcterms:created xsi:type="dcterms:W3CDTF">2024-04-24T12:55:00Z</dcterms:created>
  <dcterms:modified xsi:type="dcterms:W3CDTF">2024-04-29T14:44:00Z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2024 12:00AM</vt:lpwstr>
  </property>
</Properties>
</file>