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cstheme="minorHAnsi"/>
        </w:rPr>
        <w:id w:val="968559845"/>
        <w:docPartObj>
          <w:docPartGallery w:val="Cover Pages"/>
          <w:docPartUnique/>
        </w:docPartObj>
      </w:sdtPr>
      <w:sdtEndPr/>
      <w:sdtContent>
        <w:bookmarkStart w:id="0" w:name="_Toc148391339" w:displacedByCustomXml="prev"/>
        <w:p w14:paraId="25BAACCA" w14:textId="2ACEE06F" w:rsidR="00F1063F" w:rsidRPr="000E34AB" w:rsidRDefault="003C1D97" w:rsidP="008F152E">
          <w:pPr>
            <w:spacing w:before="0" w:after="0"/>
            <w:rPr>
              <w:rFonts w:cstheme="minorHAnsi"/>
            </w:rPr>
          </w:pPr>
          <w:r w:rsidRPr="000E34AB">
            <w:rPr>
              <w:rFonts w:cstheme="minorHAnsi"/>
              <w:noProof/>
              <w:lang w:eastAsia="zh-CN"/>
            </w:rPr>
            <mc:AlternateContent>
              <mc:Choice Requires="wps">
                <w:drawing>
                  <wp:inline distT="0" distB="0" distL="0" distR="0" wp14:anchorId="5D84CF59" wp14:editId="12C003AC">
                    <wp:extent cx="5943600" cy="1309669"/>
                    <wp:effectExtent l="0" t="0" r="0" b="5080"/>
                    <wp:docPr id="131" name="Text Box 131"/>
                    <wp:cNvGraphicFramePr/>
                    <a:graphic xmlns:a="http://schemas.openxmlformats.org/drawingml/2006/main">
                      <a:graphicData uri="http://schemas.microsoft.com/office/word/2010/wordprocessingShape">
                        <wps:wsp>
                          <wps:cNvSpPr txBox="1"/>
                          <wps:spPr>
                            <a:xfrm>
                              <a:off x="0" y="0"/>
                              <a:ext cx="5943600" cy="1309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C8A43" w14:textId="42B414BC" w:rsidR="003C1D97" w:rsidRPr="004C6677" w:rsidRDefault="00AE4B8B" w:rsidP="003C1D97">
                                <w:pPr>
                                  <w:pStyle w:val="Title"/>
                                  <w:spacing w:line="276" w:lineRule="auto"/>
                                  <w:rPr>
                                    <w:rFonts w:asciiTheme="minorHAnsi" w:hAnsiTheme="minorHAnsi" w:cstheme="minorHAnsi"/>
                                    <w:color w:val="09539E"/>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2537F">
                                      <w:rPr>
                                        <w:rFonts w:asciiTheme="minorHAnsi" w:hAnsiTheme="minorHAnsi" w:cstheme="minorHAnsi"/>
                                        <w:color w:val="09539E"/>
                                      </w:rPr>
                                      <w:t>Automotive Technician Standards and Skills</w:t>
                                    </w:r>
                                  </w:sdtContent>
                                </w:sdt>
                              </w:p>
                              <w:sdt>
                                <w:sdtPr>
                                  <w:rPr>
                                    <w:rFonts w:ascii="Barlow Semi Condensed" w:hAnsi="Barlow Semi Condensed"/>
                                    <w:bCs/>
                                    <w:caps/>
                                    <w:color w:val="000000"/>
                                    <w:sz w:val="20"/>
                                    <w:szCs w:val="20"/>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23D12D98" w14:textId="0564D348" w:rsidR="003C1D97" w:rsidRPr="003C1D97" w:rsidRDefault="00AE4B8B" w:rsidP="003C1D97">
                                    <w:pPr>
                                      <w:pStyle w:val="Title"/>
                                      <w:spacing w:line="276" w:lineRule="auto"/>
                                      <w:rPr>
                                        <w:rFonts w:ascii="Barlow Semi Condensed" w:hAnsi="Barlow Semi Condensed"/>
                                        <w:b w:val="0"/>
                                        <w:caps/>
                                        <w:color w:val="09539E"/>
                                        <w:sz w:val="20"/>
                                        <w:szCs w:val="20"/>
                                      </w:rPr>
                                    </w:pPr>
                                    <w:r>
                                      <w:rPr>
                                        <w:rFonts w:ascii="Barlow Semi Condensed" w:hAnsi="Barlow Semi Condensed"/>
                                        <w:bCs/>
                                        <w:caps/>
                                        <w:color w:val="000000"/>
                                        <w:sz w:val="20"/>
                                        <w:szCs w:val="20"/>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D84CF59" id="_x0000_t202" coordsize="21600,21600" o:spt="202" path="m,l,21600r21600,l21600,xe">
                    <v:stroke joinstyle="miter"/>
                    <v:path gradientshapeok="t" o:connecttype="rect"/>
                  </v:shapetype>
                  <v:shape id="Text Box 131" o:spid="_x0000_s1026" type="#_x0000_t202" style="width:468pt;height:1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" filled="f" stroked="f" strokeweight=".5pt">
                    <v:textbox inset="0,0,0,0">
                      <w:txbxContent>
                        <w:p w14:paraId="6B7C8A43" w14:textId="42B414BC" w:rsidR="003C1D97" w:rsidRPr="004C6677" w:rsidRDefault="00AE4B8B" w:rsidP="003C1D97">
                          <w:pPr>
                            <w:pStyle w:val="Title"/>
                            <w:spacing w:line="276" w:lineRule="auto"/>
                            <w:rPr>
                              <w:rFonts w:asciiTheme="minorHAnsi" w:hAnsiTheme="minorHAnsi" w:cstheme="minorHAnsi"/>
                              <w:color w:val="09539E"/>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2537F">
                                <w:rPr>
                                  <w:rFonts w:asciiTheme="minorHAnsi" w:hAnsiTheme="minorHAnsi" w:cstheme="minorHAnsi"/>
                                  <w:color w:val="09539E"/>
                                </w:rPr>
                                <w:t>Automotive Technician Standards and Skills</w:t>
                              </w:r>
                            </w:sdtContent>
                          </w:sdt>
                        </w:p>
                        <w:sdt>
                          <w:sdtPr>
                            <w:rPr>
                              <w:rFonts w:ascii="Barlow Semi Condensed" w:hAnsi="Barlow Semi Condensed"/>
                              <w:bCs/>
                              <w:caps/>
                              <w:color w:val="000000"/>
                              <w:sz w:val="20"/>
                              <w:szCs w:val="20"/>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23D12D98" w14:textId="0564D348" w:rsidR="003C1D97" w:rsidRPr="003C1D97" w:rsidRDefault="00AE4B8B" w:rsidP="003C1D97">
                              <w:pPr>
                                <w:pStyle w:val="Title"/>
                                <w:spacing w:line="276" w:lineRule="auto"/>
                                <w:rPr>
                                  <w:rFonts w:ascii="Barlow Semi Condensed" w:hAnsi="Barlow Semi Condensed"/>
                                  <w:b w:val="0"/>
                                  <w:caps/>
                                  <w:color w:val="09539E"/>
                                  <w:sz w:val="20"/>
                                  <w:szCs w:val="20"/>
                                </w:rPr>
                              </w:pPr>
                              <w:r>
                                <w:rPr>
                                  <w:rFonts w:ascii="Barlow Semi Condensed" w:hAnsi="Barlow Semi Condensed"/>
                                  <w:bCs/>
                                  <w:caps/>
                                  <w:color w:val="000000"/>
                                  <w:sz w:val="20"/>
                                  <w:szCs w:val="20"/>
                                </w:rPr>
                                <w:t xml:space="preserve">     </w:t>
                              </w:r>
                            </w:p>
                          </w:sdtContent>
                        </w:sdt>
                      </w:txbxContent>
                    </v:textbox>
                    <w10:anchorlock/>
                  </v:shape>
                </w:pict>
              </mc:Fallback>
            </mc:AlternateContent>
          </w:r>
        </w:p>
        <w:p w14:paraId="69860E35" w14:textId="77777777" w:rsidR="003C1D97" w:rsidRPr="000E34AB" w:rsidRDefault="003C1D97" w:rsidP="008F152E">
          <w:pPr>
            <w:spacing w:before="0" w:after="0"/>
            <w:rPr>
              <w:rFonts w:cstheme="minorHAnsi"/>
            </w:rPr>
          </w:pPr>
        </w:p>
        <w:p w14:paraId="4CB6031F" w14:textId="7479F1D7" w:rsidR="003C1D97" w:rsidRPr="000E34AB" w:rsidRDefault="003C1D97" w:rsidP="008F152E">
          <w:pPr>
            <w:spacing w:before="0" w:after="0"/>
            <w:rPr>
              <w:rFonts w:cstheme="minorHAnsi"/>
            </w:rPr>
          </w:pPr>
          <w:r w:rsidRPr="000E34AB">
            <w:rPr>
              <w:rFonts w:cstheme="minorHAnsi"/>
              <w:noProof/>
            </w:rPr>
            <w:drawing>
              <wp:anchor distT="0" distB="0" distL="114300" distR="114300" simplePos="0" relativeHeight="251658240" behindDoc="1" locked="0" layoutInCell="1" allowOverlap="1" wp14:anchorId="77350C36" wp14:editId="2351B19B">
                <wp:simplePos x="0" y="0"/>
                <wp:positionH relativeFrom="margin">
                  <wp:posOffset>3924300</wp:posOffset>
                </wp:positionH>
                <wp:positionV relativeFrom="paragraph">
                  <wp:posOffset>65405</wp:posOffset>
                </wp:positionV>
                <wp:extent cx="2035175" cy="396875"/>
                <wp:effectExtent l="0" t="0" r="3175" b="3175"/>
                <wp:wrapTight wrapText="bothSides">
                  <wp:wrapPolygon edited="0">
                    <wp:start x="1820" y="0"/>
                    <wp:lineTo x="0" y="2074"/>
                    <wp:lineTo x="0" y="20736"/>
                    <wp:lineTo x="809" y="20736"/>
                    <wp:lineTo x="2831" y="20736"/>
                    <wp:lineTo x="4650" y="18662"/>
                    <wp:lineTo x="21432" y="14515"/>
                    <wp:lineTo x="21432" y="6221"/>
                    <wp:lineTo x="3033" y="0"/>
                    <wp:lineTo x="1820" y="0"/>
                  </wp:wrapPolygon>
                </wp:wrapTight>
                <wp:docPr id="544410190" name="Picture 544410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10190" name="Picture 54441019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175" cy="396875"/>
                        </a:xfrm>
                        <a:prstGeom prst="rect">
                          <a:avLst/>
                        </a:prstGeom>
                      </pic:spPr>
                    </pic:pic>
                  </a:graphicData>
                </a:graphic>
                <wp14:sizeRelH relativeFrom="page">
                  <wp14:pctWidth>0</wp14:pctWidth>
                </wp14:sizeRelH>
                <wp14:sizeRelV relativeFrom="page">
                  <wp14:pctHeight>0</wp14:pctHeight>
                </wp14:sizeRelV>
              </wp:anchor>
            </w:drawing>
          </w:r>
        </w:p>
        <w:p w14:paraId="63F1B7C2" w14:textId="401804B9" w:rsidR="003C1D97" w:rsidRPr="000E34AB" w:rsidRDefault="003C1D97" w:rsidP="008F152E">
          <w:pPr>
            <w:spacing w:before="0" w:after="0"/>
            <w:rPr>
              <w:rFonts w:cstheme="minorHAnsi"/>
            </w:rPr>
          </w:pPr>
        </w:p>
        <w:p w14:paraId="47147FCD" w14:textId="77777777" w:rsidR="005F1D36" w:rsidRPr="000E34AB" w:rsidRDefault="005F1D36" w:rsidP="008F152E">
          <w:pPr>
            <w:spacing w:before="0" w:after="0"/>
            <w:rPr>
              <w:rFonts w:cstheme="minorHAnsi"/>
            </w:rPr>
          </w:pPr>
        </w:p>
        <w:p w14:paraId="57B64E63" w14:textId="77777777" w:rsidR="00EA1D01" w:rsidRPr="000E34AB" w:rsidRDefault="00EA1D01" w:rsidP="008F152E">
          <w:pPr>
            <w:spacing w:before="0" w:after="0"/>
            <w:rPr>
              <w:rFonts w:eastAsia="Times New Roman" w:cstheme="minorHAnsi"/>
              <w:color w:val="09539E"/>
              <w:sz w:val="32"/>
              <w:szCs w:val="32"/>
            </w:rPr>
          </w:pPr>
          <w:bookmarkStart w:id="1" w:name="_Toc147323781"/>
          <w:r w:rsidRPr="000E34AB">
            <w:rPr>
              <w:rFonts w:eastAsia="Times New Roman" w:cstheme="minorHAnsi"/>
              <w:color w:val="09539E"/>
              <w:sz w:val="32"/>
              <w:szCs w:val="32"/>
            </w:rPr>
            <w:br w:type="page"/>
          </w:r>
        </w:p>
        <w:sdt>
          <w:sdtPr>
            <w:rPr>
              <w:rFonts w:cstheme="minorHAnsi"/>
            </w:rPr>
            <w:id w:val="-264075687"/>
            <w:docPartObj>
              <w:docPartGallery w:val="Table of Contents"/>
              <w:docPartUnique/>
            </w:docPartObj>
          </w:sdtPr>
          <w:sdtEndPr>
            <w:rPr>
              <w:b/>
              <w:bCs/>
              <w:noProof/>
            </w:rPr>
          </w:sdtEndPr>
          <w:sdtContent>
            <w:p w14:paraId="7D90B164" w14:textId="3DAAC182" w:rsidR="00EA1D01" w:rsidRPr="004C6677" w:rsidRDefault="004C6677" w:rsidP="00A00FEC">
              <w:pPr>
                <w:spacing w:before="0" w:after="0"/>
                <w:rPr>
                  <w:rStyle w:val="Heading1Char"/>
                  <w:rFonts w:asciiTheme="minorHAnsi" w:hAnsiTheme="minorHAnsi" w:cstheme="minorHAnsi"/>
                  <w:b w:val="0"/>
                  <w:bCs/>
                </w:rPr>
              </w:pPr>
              <w:r w:rsidRPr="004C6677">
                <w:rPr>
                  <w:rFonts w:cstheme="minorHAnsi"/>
                  <w:b/>
                  <w:bCs/>
                  <w:color w:val="09539E"/>
                  <w:sz w:val="32"/>
                  <w:szCs w:val="32"/>
                </w:rPr>
                <w:t xml:space="preserve">Table of </w:t>
              </w:r>
              <w:r w:rsidR="00EA1D01" w:rsidRPr="004C6677">
                <w:rPr>
                  <w:rStyle w:val="Heading1Char"/>
                  <w:rFonts w:asciiTheme="minorHAnsi" w:hAnsiTheme="minorHAnsi" w:cstheme="minorHAnsi"/>
                </w:rPr>
                <w:t>Contents</w:t>
              </w:r>
            </w:p>
            <w:p w14:paraId="625E0EA7" w14:textId="77777777" w:rsidR="00B160E4" w:rsidRPr="004C6677" w:rsidRDefault="00B160E4" w:rsidP="00A00FEC">
              <w:pPr>
                <w:spacing w:before="0" w:after="0"/>
                <w:rPr>
                  <w:rStyle w:val="Heading1Char"/>
                  <w:rFonts w:asciiTheme="minorHAnsi" w:hAnsiTheme="minorHAnsi" w:cstheme="minorHAnsi"/>
                  <w:sz w:val="16"/>
                  <w:szCs w:val="16"/>
                </w:rPr>
              </w:pPr>
            </w:p>
            <w:p w14:paraId="06DEC41B" w14:textId="24DB63EE" w:rsidR="008F152E" w:rsidRPr="008F152E" w:rsidRDefault="00EA1D01" w:rsidP="00A00FEC">
              <w:pPr>
                <w:pStyle w:val="TOC1"/>
                <w:tabs>
                  <w:tab w:val="right" w:leader="dot" w:pos="9350"/>
                </w:tabs>
                <w:spacing w:before="0" w:after="0"/>
                <w:rPr>
                  <w:rFonts w:eastAsiaTheme="minorEastAsia"/>
                  <w:b w:val="0"/>
                  <w:bCs w:val="0"/>
                  <w:caps w:val="0"/>
                  <w:noProof/>
                  <w:color w:val="auto"/>
                  <w:kern w:val="0"/>
                  <w:u w:val="none"/>
                  <w14:ligatures w14:val="none"/>
                </w:rPr>
              </w:pPr>
              <w:r w:rsidRPr="008F152E">
                <w:fldChar w:fldCharType="begin"/>
              </w:r>
              <w:r w:rsidRPr="008F152E">
                <w:instrText xml:space="preserve"> TOC \o "1-3" \h \z \u </w:instrText>
              </w:r>
              <w:r w:rsidRPr="008F152E">
                <w:fldChar w:fldCharType="separate"/>
              </w:r>
              <w:hyperlink w:anchor="_Toc148391339" w:history="1">
                <w:r w:rsidR="008F152E" w:rsidRPr="008F152E">
                  <w:rPr>
                    <w:rStyle w:val="Hyperlink"/>
                    <w:rFonts w:eastAsia="Times New Roman"/>
                    <w:noProof/>
                  </w:rPr>
                  <w:t>Health &amp; Safety Standards</w:t>
                </w:r>
                <w:r w:rsidR="008F152E" w:rsidRPr="008F152E">
                  <w:rPr>
                    <w:noProof/>
                    <w:webHidden/>
                  </w:rPr>
                  <w:tab/>
                </w:r>
                <w:r w:rsidR="008F152E" w:rsidRPr="008F152E">
                  <w:rPr>
                    <w:noProof/>
                    <w:webHidden/>
                  </w:rPr>
                  <w:fldChar w:fldCharType="begin"/>
                </w:r>
                <w:r w:rsidR="008F152E" w:rsidRPr="008F152E">
                  <w:rPr>
                    <w:noProof/>
                    <w:webHidden/>
                  </w:rPr>
                  <w:instrText xml:space="preserve"> PAGEREF _Toc148391339 \h </w:instrText>
                </w:r>
                <w:r w:rsidR="008F152E" w:rsidRPr="008F152E">
                  <w:rPr>
                    <w:noProof/>
                    <w:webHidden/>
                  </w:rPr>
                </w:r>
                <w:r w:rsidR="008F152E" w:rsidRPr="008F152E">
                  <w:rPr>
                    <w:noProof/>
                    <w:webHidden/>
                  </w:rPr>
                  <w:fldChar w:fldCharType="separate"/>
                </w:r>
                <w:r w:rsidR="003B75D2">
                  <w:rPr>
                    <w:noProof/>
                    <w:webHidden/>
                  </w:rPr>
                  <w:t>3</w:t>
                </w:r>
                <w:r w:rsidR="008F152E" w:rsidRPr="008F152E">
                  <w:rPr>
                    <w:noProof/>
                    <w:webHidden/>
                  </w:rPr>
                  <w:fldChar w:fldCharType="end"/>
                </w:r>
              </w:hyperlink>
            </w:p>
            <w:p w14:paraId="2B160079" w14:textId="7107946A" w:rsidR="008F152E" w:rsidRDefault="00AE4B8B" w:rsidP="00A00FEC">
              <w:pPr>
                <w:pStyle w:val="TOC2"/>
                <w:rPr>
                  <w:rStyle w:val="Hyperlink"/>
                  <w:rFonts w:asciiTheme="minorHAnsi" w:hAnsiTheme="minorHAnsi"/>
                </w:rPr>
              </w:pPr>
              <w:hyperlink w:anchor="_Toc148391340" w:history="1">
                <w:r w:rsidR="008F152E" w:rsidRPr="008F152E">
                  <w:rPr>
                    <w:rStyle w:val="Hyperlink"/>
                    <w:rFonts w:asciiTheme="minorHAnsi" w:eastAsia="Times New Roman" w:hAnsiTheme="minorHAnsi"/>
                    <w:b/>
                  </w:rPr>
                  <w:t>Standard 1:    Health and Safety in the Automotive Field</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_Toc148391340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3</w:t>
                </w:r>
                <w:r w:rsidR="008F152E" w:rsidRPr="008F152E">
                  <w:rPr>
                    <w:rFonts w:asciiTheme="minorHAnsi" w:hAnsiTheme="minorHAnsi"/>
                    <w:webHidden/>
                  </w:rPr>
                  <w:fldChar w:fldCharType="end"/>
                </w:r>
              </w:hyperlink>
            </w:p>
            <w:p w14:paraId="175D836E" w14:textId="601DBFBD" w:rsidR="008F152E" w:rsidRPr="004C6677" w:rsidRDefault="004C6677" w:rsidP="004C6677">
              <w:pPr>
                <w:tabs>
                  <w:tab w:val="left" w:pos="2422"/>
                </w:tabs>
                <w:spacing w:before="0" w:after="0"/>
                <w:rPr>
                  <w:noProof/>
                  <w:sz w:val="16"/>
                  <w:szCs w:val="16"/>
                </w:rPr>
              </w:pPr>
              <w:r>
                <w:rPr>
                  <w:noProof/>
                </w:rPr>
                <w:tab/>
              </w:r>
            </w:p>
            <w:p w14:paraId="061CF26F" w14:textId="7F9A9AC2" w:rsidR="008F152E" w:rsidRPr="008F152E" w:rsidRDefault="00AE4B8B" w:rsidP="00A00FEC">
              <w:pPr>
                <w:pStyle w:val="TOC1"/>
                <w:tabs>
                  <w:tab w:val="right" w:leader="dot" w:pos="9350"/>
                </w:tabs>
                <w:spacing w:before="0" w:after="0"/>
                <w:rPr>
                  <w:rFonts w:eastAsiaTheme="minorEastAsia"/>
                  <w:b w:val="0"/>
                  <w:bCs w:val="0"/>
                  <w:caps w:val="0"/>
                  <w:noProof/>
                  <w:color w:val="auto"/>
                  <w:kern w:val="0"/>
                  <w:u w:val="none"/>
                  <w14:ligatures w14:val="none"/>
                </w:rPr>
              </w:pPr>
              <w:hyperlink w:anchor="_Toc148391341" w:history="1">
                <w:r w:rsidR="008F152E" w:rsidRPr="008F152E">
                  <w:rPr>
                    <w:rStyle w:val="Hyperlink"/>
                    <w:rFonts w:eastAsia="Times New Roman"/>
                    <w:noProof/>
                  </w:rPr>
                  <w:t>Technical &amp; Integrated Academic Standards</w:t>
                </w:r>
                <w:r w:rsidR="008F152E" w:rsidRPr="008F152E">
                  <w:rPr>
                    <w:noProof/>
                    <w:webHidden/>
                  </w:rPr>
                  <w:tab/>
                </w:r>
                <w:r w:rsidR="008F152E" w:rsidRPr="008F152E">
                  <w:rPr>
                    <w:noProof/>
                    <w:webHidden/>
                  </w:rPr>
                  <w:fldChar w:fldCharType="begin"/>
                </w:r>
                <w:r w:rsidR="008F152E" w:rsidRPr="008F152E">
                  <w:rPr>
                    <w:noProof/>
                    <w:webHidden/>
                  </w:rPr>
                  <w:instrText xml:space="preserve"> PAGEREF _Toc148391341 \h </w:instrText>
                </w:r>
                <w:r w:rsidR="008F152E" w:rsidRPr="008F152E">
                  <w:rPr>
                    <w:noProof/>
                    <w:webHidden/>
                  </w:rPr>
                </w:r>
                <w:r w:rsidR="008F152E" w:rsidRPr="008F152E">
                  <w:rPr>
                    <w:noProof/>
                    <w:webHidden/>
                  </w:rPr>
                  <w:fldChar w:fldCharType="separate"/>
                </w:r>
                <w:r w:rsidR="003B75D2">
                  <w:rPr>
                    <w:noProof/>
                    <w:webHidden/>
                  </w:rPr>
                  <w:t>3</w:t>
                </w:r>
                <w:r w:rsidR="008F152E" w:rsidRPr="008F152E">
                  <w:rPr>
                    <w:noProof/>
                    <w:webHidden/>
                  </w:rPr>
                  <w:fldChar w:fldCharType="end"/>
                </w:r>
              </w:hyperlink>
            </w:p>
            <w:p w14:paraId="1F8D42F3" w14:textId="70281070" w:rsidR="008F152E" w:rsidRPr="008F152E" w:rsidRDefault="00AE4B8B" w:rsidP="00A00FEC">
              <w:pPr>
                <w:pStyle w:val="TOC2"/>
                <w:rPr>
                  <w:rFonts w:asciiTheme="minorHAnsi" w:eastAsiaTheme="minorEastAsia" w:hAnsiTheme="minorHAnsi"/>
                  <w:smallCaps w:val="0"/>
                  <w:kern w:val="0"/>
                  <w14:ligatures w14:val="none"/>
                </w:rPr>
              </w:pPr>
              <w:hyperlink w:anchor="_Toc148391342" w:history="1">
                <w:r w:rsidR="008F152E" w:rsidRPr="008F152E">
                  <w:rPr>
                    <w:rStyle w:val="Hyperlink"/>
                    <w:rFonts w:asciiTheme="minorHAnsi" w:eastAsia="Times New Roman" w:hAnsiTheme="minorHAnsi"/>
                    <w:b/>
                  </w:rPr>
                  <w:t>Standard 2:  Common Tools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_Toc148391342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3</w:t>
                </w:r>
                <w:r w:rsidR="008F152E" w:rsidRPr="008F152E">
                  <w:rPr>
                    <w:rFonts w:asciiTheme="minorHAnsi" w:hAnsiTheme="minorHAnsi"/>
                    <w:webHidden/>
                  </w:rPr>
                  <w:fldChar w:fldCharType="end"/>
                </w:r>
              </w:hyperlink>
            </w:p>
            <w:p w14:paraId="094E27B7" w14:textId="72C7623A" w:rsidR="008F152E" w:rsidRPr="008F152E" w:rsidRDefault="00AE4B8B" w:rsidP="00A00FEC">
              <w:pPr>
                <w:pStyle w:val="TOC2"/>
                <w:rPr>
                  <w:rFonts w:asciiTheme="minorHAnsi" w:eastAsiaTheme="minorEastAsia" w:hAnsiTheme="minorHAnsi"/>
                  <w:smallCaps w:val="0"/>
                  <w:kern w:val="0"/>
                  <w14:ligatures w14:val="none"/>
                </w:rPr>
              </w:pPr>
              <w:hyperlink w:anchor="_Toc148391343" w:history="1">
                <w:r w:rsidR="008F152E" w:rsidRPr="008F152E">
                  <w:rPr>
                    <w:rStyle w:val="Hyperlink"/>
                    <w:rFonts w:asciiTheme="minorHAnsi" w:eastAsia="Times New Roman" w:hAnsiTheme="minorHAnsi"/>
                    <w:b/>
                  </w:rPr>
                  <w:t>Standard 3:  Precision Measuring</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_Toc148391343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4</w:t>
                </w:r>
                <w:r w:rsidR="008F152E" w:rsidRPr="008F152E">
                  <w:rPr>
                    <w:rFonts w:asciiTheme="minorHAnsi" w:hAnsiTheme="minorHAnsi"/>
                    <w:webHidden/>
                  </w:rPr>
                  <w:fldChar w:fldCharType="end"/>
                </w:r>
              </w:hyperlink>
            </w:p>
            <w:p w14:paraId="16565D3E" w14:textId="180546B2" w:rsidR="008F152E" w:rsidRPr="008F152E" w:rsidRDefault="00AE4B8B" w:rsidP="00A00FEC">
              <w:pPr>
                <w:pStyle w:val="TOC2"/>
                <w:rPr>
                  <w:rFonts w:asciiTheme="minorHAnsi" w:eastAsiaTheme="minorEastAsia" w:hAnsiTheme="minorHAnsi"/>
                  <w:smallCaps w:val="0"/>
                  <w:kern w:val="0"/>
                  <w14:ligatures w14:val="none"/>
                </w:rPr>
              </w:pPr>
              <w:hyperlink w:anchor="_Toc148391344" w:history="1">
                <w:r w:rsidR="008F152E" w:rsidRPr="008F152E">
                  <w:rPr>
                    <w:rStyle w:val="Hyperlink"/>
                    <w:rFonts w:asciiTheme="minorHAnsi" w:eastAsia="Times New Roman" w:hAnsiTheme="minorHAnsi"/>
                    <w:b/>
                  </w:rPr>
                  <w:t>Standard 4:  Fasteners and Fastener Torque</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_Toc148391344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5</w:t>
                </w:r>
                <w:r w:rsidR="008F152E" w:rsidRPr="008F152E">
                  <w:rPr>
                    <w:rFonts w:asciiTheme="minorHAnsi" w:hAnsiTheme="minorHAnsi"/>
                    <w:webHidden/>
                  </w:rPr>
                  <w:fldChar w:fldCharType="end"/>
                </w:r>
              </w:hyperlink>
            </w:p>
            <w:p w14:paraId="0A43CB20" w14:textId="4F35016D" w:rsidR="008F152E" w:rsidRPr="008F152E" w:rsidRDefault="00AE4B8B" w:rsidP="00A00FEC">
              <w:pPr>
                <w:pStyle w:val="TOC2"/>
                <w:rPr>
                  <w:rFonts w:asciiTheme="minorHAnsi" w:eastAsiaTheme="minorEastAsia" w:hAnsiTheme="minorHAnsi"/>
                  <w:smallCaps w:val="0"/>
                  <w:kern w:val="0"/>
                  <w14:ligatures w14:val="none"/>
                </w:rPr>
              </w:pPr>
              <w:hyperlink w:anchor="_Toc148391345" w:history="1">
                <w:r w:rsidR="008F152E" w:rsidRPr="008F152E">
                  <w:rPr>
                    <w:rStyle w:val="Hyperlink"/>
                    <w:rFonts w:asciiTheme="minorHAnsi" w:eastAsia="Times New Roman" w:hAnsiTheme="minorHAnsi"/>
                    <w:b/>
                  </w:rPr>
                  <w:t>Standard 5:  Vehicle Service Information</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_Toc148391345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5</w:t>
                </w:r>
                <w:r w:rsidR="008F152E" w:rsidRPr="008F152E">
                  <w:rPr>
                    <w:rFonts w:asciiTheme="minorHAnsi" w:hAnsiTheme="minorHAnsi"/>
                    <w:webHidden/>
                  </w:rPr>
                  <w:fldChar w:fldCharType="end"/>
                </w:r>
              </w:hyperlink>
            </w:p>
            <w:p w14:paraId="65D4358F" w14:textId="5B0F563B" w:rsidR="008F152E" w:rsidRPr="008F152E" w:rsidRDefault="00AE4B8B" w:rsidP="00A00FEC">
              <w:pPr>
                <w:pStyle w:val="TOC2"/>
                <w:rPr>
                  <w:rFonts w:asciiTheme="minorHAnsi" w:eastAsiaTheme="minorEastAsia" w:hAnsiTheme="minorHAnsi"/>
                  <w:smallCaps w:val="0"/>
                  <w:kern w:val="0"/>
                  <w14:ligatures w14:val="none"/>
                </w:rPr>
              </w:pPr>
              <w:hyperlink w:anchor="_Toc148391346" w:history="1">
                <w:r w:rsidR="008F152E" w:rsidRPr="008F152E">
                  <w:rPr>
                    <w:rStyle w:val="Hyperlink"/>
                    <w:rFonts w:asciiTheme="minorHAnsi" w:eastAsia="Times New Roman" w:hAnsiTheme="minorHAnsi"/>
                    <w:b/>
                  </w:rPr>
                  <w:t>Standard 6:  Wheel and Tire Systems and Alignment</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_Toc148391346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6</w:t>
                </w:r>
                <w:r w:rsidR="008F152E" w:rsidRPr="008F152E">
                  <w:rPr>
                    <w:rFonts w:asciiTheme="minorHAnsi" w:hAnsiTheme="minorHAnsi"/>
                    <w:webHidden/>
                  </w:rPr>
                  <w:fldChar w:fldCharType="end"/>
                </w:r>
              </w:hyperlink>
            </w:p>
            <w:p w14:paraId="19178BDD" w14:textId="2517C9FE" w:rsidR="008F152E" w:rsidRPr="008F152E" w:rsidRDefault="00AE4B8B" w:rsidP="00A00FEC">
              <w:pPr>
                <w:pStyle w:val="TOC2"/>
                <w:rPr>
                  <w:rFonts w:asciiTheme="minorHAnsi" w:eastAsiaTheme="minorEastAsia" w:hAnsiTheme="minorHAnsi"/>
                  <w:smallCaps w:val="0"/>
                  <w:kern w:val="0"/>
                  <w14:ligatures w14:val="none"/>
                </w:rPr>
              </w:pPr>
              <w:hyperlink w:anchor="_Toc148391347" w:history="1">
                <w:r w:rsidR="008F152E" w:rsidRPr="008F152E">
                  <w:rPr>
                    <w:rStyle w:val="Hyperlink"/>
                    <w:rFonts w:asciiTheme="minorHAnsi" w:eastAsia="Times New Roman" w:hAnsiTheme="minorHAnsi"/>
                    <w:b/>
                  </w:rPr>
                  <w:t>Standard 7:  Brake Systems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_Toc148391347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8</w:t>
                </w:r>
                <w:r w:rsidR="008F152E" w:rsidRPr="008F152E">
                  <w:rPr>
                    <w:rFonts w:asciiTheme="minorHAnsi" w:hAnsiTheme="minorHAnsi"/>
                    <w:webHidden/>
                  </w:rPr>
                  <w:fldChar w:fldCharType="end"/>
                </w:r>
              </w:hyperlink>
            </w:p>
            <w:p w14:paraId="375D59C1" w14:textId="2EBD5B78" w:rsidR="008F152E" w:rsidRPr="008F152E" w:rsidRDefault="00AE4B8B" w:rsidP="00A00FEC">
              <w:pPr>
                <w:pStyle w:val="TOC2"/>
                <w:rPr>
                  <w:rFonts w:asciiTheme="minorHAnsi" w:eastAsiaTheme="minorEastAsia" w:hAnsiTheme="minorHAnsi"/>
                  <w:smallCaps w:val="0"/>
                  <w:kern w:val="0"/>
                  <w14:ligatures w14:val="none"/>
                </w:rPr>
              </w:pPr>
              <w:hyperlink w:anchor="_Toc148391348" w:history="1">
                <w:r w:rsidR="008F152E" w:rsidRPr="008F152E">
                  <w:rPr>
                    <w:rStyle w:val="Hyperlink"/>
                    <w:rFonts w:asciiTheme="minorHAnsi" w:eastAsia="Times New Roman" w:hAnsiTheme="minorHAnsi"/>
                    <w:b/>
                  </w:rPr>
                  <w:t>Standard 8:   Automotive HVAC, Electrical Systems, and Accessories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_Toc148391348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10</w:t>
                </w:r>
                <w:r w:rsidR="008F152E" w:rsidRPr="008F152E">
                  <w:rPr>
                    <w:rFonts w:asciiTheme="minorHAnsi" w:hAnsiTheme="minorHAnsi"/>
                    <w:webHidden/>
                  </w:rPr>
                  <w:fldChar w:fldCharType="end"/>
                </w:r>
              </w:hyperlink>
            </w:p>
            <w:p w14:paraId="13490AFF" w14:textId="6D823FB7" w:rsidR="008F152E" w:rsidRPr="008F152E" w:rsidRDefault="00AE4B8B" w:rsidP="00A00FEC">
              <w:pPr>
                <w:pStyle w:val="TOC2"/>
                <w:rPr>
                  <w:rFonts w:asciiTheme="minorHAnsi" w:eastAsiaTheme="minorEastAsia" w:hAnsiTheme="minorHAnsi"/>
                  <w:smallCaps w:val="0"/>
                  <w:kern w:val="0"/>
                  <w14:ligatures w14:val="none"/>
                </w:rPr>
              </w:pPr>
              <w:hyperlink w:anchor="_Toc148391349" w:history="1">
                <w:r w:rsidR="008F152E" w:rsidRPr="008F152E">
                  <w:rPr>
                    <w:rStyle w:val="Hyperlink"/>
                    <w:rFonts w:asciiTheme="minorHAnsi" w:eastAsia="Times New Roman" w:hAnsiTheme="minorHAnsi"/>
                    <w:b/>
                  </w:rPr>
                  <w:t>Standard 9:  Transmissions, Transaxles, Drivetrains, and Drive Axles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_Toc148391349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13</w:t>
                </w:r>
                <w:r w:rsidR="008F152E" w:rsidRPr="008F152E">
                  <w:rPr>
                    <w:rFonts w:asciiTheme="minorHAnsi" w:hAnsiTheme="minorHAnsi"/>
                    <w:webHidden/>
                  </w:rPr>
                  <w:fldChar w:fldCharType="end"/>
                </w:r>
              </w:hyperlink>
            </w:p>
            <w:p w14:paraId="74378FDB" w14:textId="1E4B76D3" w:rsidR="008F152E" w:rsidRPr="008F152E" w:rsidRDefault="00AE4B8B" w:rsidP="00A00FEC">
              <w:pPr>
                <w:pStyle w:val="TOC2"/>
                <w:rPr>
                  <w:rFonts w:asciiTheme="minorHAnsi" w:eastAsiaTheme="minorEastAsia" w:hAnsiTheme="minorHAnsi"/>
                  <w:smallCaps w:val="0"/>
                  <w:kern w:val="0"/>
                  <w14:ligatures w14:val="none"/>
                </w:rPr>
              </w:pPr>
              <w:hyperlink w:anchor="_Toc148391350" w:history="1">
                <w:r w:rsidR="008F152E" w:rsidRPr="008F152E">
                  <w:rPr>
                    <w:rStyle w:val="Hyperlink"/>
                    <w:rFonts w:asciiTheme="minorHAnsi" w:eastAsia="Times New Roman" w:hAnsiTheme="minorHAnsi"/>
                    <w:b/>
                  </w:rPr>
                  <w:t>Standard 10:  Engine Problems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_Toc148391350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16</w:t>
                </w:r>
                <w:r w:rsidR="008F152E" w:rsidRPr="008F152E">
                  <w:rPr>
                    <w:rFonts w:asciiTheme="minorHAnsi" w:hAnsiTheme="minorHAnsi"/>
                    <w:webHidden/>
                  </w:rPr>
                  <w:fldChar w:fldCharType="end"/>
                </w:r>
              </w:hyperlink>
            </w:p>
            <w:p w14:paraId="1296BFBE" w14:textId="175C17AC" w:rsidR="008F152E" w:rsidRPr="008F152E" w:rsidRDefault="00AE4B8B" w:rsidP="00A00FEC">
              <w:pPr>
                <w:pStyle w:val="TOC2"/>
                <w:rPr>
                  <w:rFonts w:asciiTheme="minorHAnsi" w:eastAsiaTheme="minorEastAsia" w:hAnsiTheme="minorHAnsi"/>
                  <w:smallCaps w:val="0"/>
                  <w:kern w:val="0"/>
                  <w14:ligatures w14:val="none"/>
                </w:rPr>
              </w:pPr>
              <w:hyperlink w:anchor="_Toc148391351" w:history="1">
                <w:r w:rsidR="008F152E" w:rsidRPr="008F152E">
                  <w:rPr>
                    <w:rStyle w:val="Hyperlink"/>
                    <w:rFonts w:asciiTheme="minorHAnsi" w:eastAsia="Times New Roman" w:hAnsiTheme="minorHAnsi"/>
                    <w:b/>
                  </w:rPr>
                  <w:t>Standard 11:  Maintenance Services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_Toc148391351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18</w:t>
                </w:r>
                <w:r w:rsidR="008F152E" w:rsidRPr="008F152E">
                  <w:rPr>
                    <w:rFonts w:asciiTheme="minorHAnsi" w:hAnsiTheme="minorHAnsi"/>
                    <w:webHidden/>
                  </w:rPr>
                  <w:fldChar w:fldCharType="end"/>
                </w:r>
              </w:hyperlink>
            </w:p>
            <w:p w14:paraId="3C46A72D" w14:textId="2D3F3DF6" w:rsidR="008F152E" w:rsidRPr="008F152E" w:rsidRDefault="00AE4B8B" w:rsidP="00A00FEC">
              <w:pPr>
                <w:pStyle w:val="TOC2"/>
                <w:rPr>
                  <w:rFonts w:asciiTheme="minorHAnsi" w:eastAsiaTheme="minorEastAsia" w:hAnsiTheme="minorHAnsi"/>
                  <w:smallCaps w:val="0"/>
                  <w:kern w:val="0"/>
                  <w14:ligatures w14:val="none"/>
                </w:rPr>
              </w:pPr>
              <w:hyperlink w:anchor="_Toc148391352" w:history="1">
                <w:r w:rsidR="008F152E" w:rsidRPr="008F152E">
                  <w:rPr>
                    <w:rStyle w:val="Hyperlink"/>
                    <w:rFonts w:asciiTheme="minorHAnsi" w:eastAsia="Times New Roman" w:hAnsiTheme="minorHAnsi"/>
                    <w:b/>
                  </w:rPr>
                  <w:t>Standard 12:  Basic Hybrid/Electric Vehicle Theory</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_Toc148391352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19</w:t>
                </w:r>
                <w:r w:rsidR="008F152E" w:rsidRPr="008F152E">
                  <w:rPr>
                    <w:rFonts w:asciiTheme="minorHAnsi" w:hAnsiTheme="minorHAnsi"/>
                    <w:webHidden/>
                  </w:rPr>
                  <w:fldChar w:fldCharType="end"/>
                </w:r>
              </w:hyperlink>
            </w:p>
            <w:p w14:paraId="7D884A4D" w14:textId="13FEA575" w:rsidR="008F152E" w:rsidRDefault="00AE4B8B" w:rsidP="00A00FEC">
              <w:pPr>
                <w:pStyle w:val="TOC2"/>
                <w:rPr>
                  <w:rStyle w:val="Hyperlink"/>
                  <w:rFonts w:asciiTheme="minorHAnsi" w:hAnsiTheme="minorHAnsi"/>
                </w:rPr>
              </w:pPr>
              <w:hyperlink w:anchor="_Toc148391353" w:history="1">
                <w:r w:rsidR="008F152E" w:rsidRPr="008F152E">
                  <w:rPr>
                    <w:rStyle w:val="Hyperlink"/>
                    <w:rFonts w:asciiTheme="minorHAnsi" w:eastAsia="Times New Roman" w:hAnsiTheme="minorHAnsi"/>
                    <w:b/>
                  </w:rPr>
                  <w:t>Standard 13:  New and Emerging Technologies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_Toc148391353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19</w:t>
                </w:r>
                <w:r w:rsidR="008F152E" w:rsidRPr="008F152E">
                  <w:rPr>
                    <w:rFonts w:asciiTheme="minorHAnsi" w:hAnsiTheme="minorHAnsi"/>
                    <w:webHidden/>
                  </w:rPr>
                  <w:fldChar w:fldCharType="end"/>
                </w:r>
              </w:hyperlink>
            </w:p>
            <w:p w14:paraId="3465AF9B" w14:textId="70519E2F" w:rsidR="008F152E" w:rsidRPr="004C6677" w:rsidRDefault="004C6677" w:rsidP="004C6677">
              <w:pPr>
                <w:tabs>
                  <w:tab w:val="left" w:pos="538"/>
                </w:tabs>
                <w:spacing w:before="0" w:after="0"/>
                <w:rPr>
                  <w:noProof/>
                  <w:sz w:val="16"/>
                  <w:szCs w:val="16"/>
                </w:rPr>
              </w:pPr>
              <w:r>
                <w:rPr>
                  <w:noProof/>
                </w:rPr>
                <w:tab/>
              </w:r>
            </w:p>
            <w:p w14:paraId="70976DD2" w14:textId="438D3E5E" w:rsidR="008F152E" w:rsidRPr="008F152E" w:rsidRDefault="00AE4B8B" w:rsidP="00A00FEC">
              <w:pPr>
                <w:pStyle w:val="TOC1"/>
                <w:tabs>
                  <w:tab w:val="right" w:leader="dot" w:pos="9350"/>
                </w:tabs>
                <w:spacing w:before="0" w:after="0"/>
                <w:rPr>
                  <w:rFonts w:eastAsiaTheme="minorEastAsia"/>
                  <w:b w:val="0"/>
                  <w:bCs w:val="0"/>
                  <w:caps w:val="0"/>
                  <w:noProof/>
                  <w:color w:val="auto"/>
                  <w:kern w:val="0"/>
                  <w:u w:val="none"/>
                  <w14:ligatures w14:val="none"/>
                </w:rPr>
              </w:pPr>
              <w:hyperlink w:anchor="_Toc148391354" w:history="1">
                <w:r w:rsidR="008F152E" w:rsidRPr="008F152E">
                  <w:rPr>
                    <w:rStyle w:val="Hyperlink"/>
                    <w:rFonts w:eastAsia="Times New Roman"/>
                    <w:noProof/>
                  </w:rPr>
                  <w:t>Employability Standards</w:t>
                </w:r>
                <w:r w:rsidR="008F152E" w:rsidRPr="008F152E">
                  <w:rPr>
                    <w:noProof/>
                    <w:webHidden/>
                  </w:rPr>
                  <w:tab/>
                </w:r>
                <w:r w:rsidR="008F152E" w:rsidRPr="008F152E">
                  <w:rPr>
                    <w:noProof/>
                    <w:webHidden/>
                  </w:rPr>
                  <w:fldChar w:fldCharType="begin"/>
                </w:r>
                <w:r w:rsidR="008F152E" w:rsidRPr="008F152E">
                  <w:rPr>
                    <w:noProof/>
                    <w:webHidden/>
                  </w:rPr>
                  <w:instrText xml:space="preserve"> PAGEREF _Toc148391354 \h </w:instrText>
                </w:r>
                <w:r w:rsidR="008F152E" w:rsidRPr="008F152E">
                  <w:rPr>
                    <w:noProof/>
                    <w:webHidden/>
                  </w:rPr>
                </w:r>
                <w:r w:rsidR="008F152E" w:rsidRPr="008F152E">
                  <w:rPr>
                    <w:noProof/>
                    <w:webHidden/>
                  </w:rPr>
                  <w:fldChar w:fldCharType="separate"/>
                </w:r>
                <w:r w:rsidR="003B75D2">
                  <w:rPr>
                    <w:noProof/>
                    <w:webHidden/>
                  </w:rPr>
                  <w:t>19</w:t>
                </w:r>
                <w:r w:rsidR="008F152E" w:rsidRPr="008F152E">
                  <w:rPr>
                    <w:noProof/>
                    <w:webHidden/>
                  </w:rPr>
                  <w:fldChar w:fldCharType="end"/>
                </w:r>
              </w:hyperlink>
            </w:p>
            <w:p w14:paraId="7C5D093F" w14:textId="0654FA42" w:rsidR="008F152E" w:rsidRDefault="00AE4B8B" w:rsidP="00A00FEC">
              <w:pPr>
                <w:pStyle w:val="TOC2"/>
                <w:rPr>
                  <w:rStyle w:val="Hyperlink"/>
                  <w:rFonts w:asciiTheme="minorHAnsi" w:hAnsiTheme="minorHAnsi"/>
                </w:rPr>
              </w:pPr>
              <w:hyperlink w:anchor="_Toc148391355" w:history="1">
                <w:r w:rsidR="008F152E" w:rsidRPr="008F152E">
                  <w:rPr>
                    <w:rStyle w:val="Hyperlink"/>
                    <w:rFonts w:asciiTheme="minorHAnsi" w:eastAsia="Times New Roman" w:hAnsiTheme="minorHAnsi"/>
                    <w:b/>
                  </w:rPr>
                  <w:t>Standard 14: Employability Skills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_Toc148391355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19</w:t>
                </w:r>
                <w:r w:rsidR="008F152E" w:rsidRPr="008F152E">
                  <w:rPr>
                    <w:rFonts w:asciiTheme="minorHAnsi" w:hAnsiTheme="minorHAnsi"/>
                    <w:webHidden/>
                  </w:rPr>
                  <w:fldChar w:fldCharType="end"/>
                </w:r>
              </w:hyperlink>
            </w:p>
            <w:p w14:paraId="7C5571C1" w14:textId="77777777" w:rsidR="008F152E" w:rsidRPr="004C6677" w:rsidRDefault="008F152E" w:rsidP="00A00FEC">
              <w:pPr>
                <w:spacing w:before="0" w:after="0"/>
                <w:rPr>
                  <w:noProof/>
                  <w:sz w:val="16"/>
                  <w:szCs w:val="16"/>
                </w:rPr>
              </w:pPr>
            </w:p>
            <w:p w14:paraId="1838AEC0" w14:textId="0857D532" w:rsidR="008F152E" w:rsidRPr="008F152E" w:rsidRDefault="00AE4B8B" w:rsidP="00A00FEC">
              <w:pPr>
                <w:pStyle w:val="TOC1"/>
                <w:tabs>
                  <w:tab w:val="right" w:leader="dot" w:pos="9350"/>
                </w:tabs>
                <w:spacing w:before="0" w:after="0"/>
                <w:rPr>
                  <w:rFonts w:eastAsiaTheme="minorEastAsia"/>
                  <w:b w:val="0"/>
                  <w:bCs w:val="0"/>
                  <w:caps w:val="0"/>
                  <w:noProof/>
                  <w:color w:val="auto"/>
                  <w:kern w:val="0"/>
                  <w:u w:val="none"/>
                  <w14:ligatures w14:val="none"/>
                </w:rPr>
              </w:pPr>
              <w:hyperlink w:anchor="_Toc148391356" w:history="1">
                <w:r w:rsidR="008F152E" w:rsidRPr="008F152E">
                  <w:rPr>
                    <w:rStyle w:val="Hyperlink"/>
                    <w:rFonts w:eastAsia="Times New Roman"/>
                    <w:noProof/>
                  </w:rPr>
                  <w:t>Entrepreneurship Standards</w:t>
                </w:r>
                <w:r w:rsidR="008F152E" w:rsidRPr="008F152E">
                  <w:rPr>
                    <w:noProof/>
                    <w:webHidden/>
                  </w:rPr>
                  <w:tab/>
                </w:r>
                <w:r w:rsidR="008F152E" w:rsidRPr="008F152E">
                  <w:rPr>
                    <w:noProof/>
                    <w:webHidden/>
                  </w:rPr>
                  <w:fldChar w:fldCharType="begin"/>
                </w:r>
                <w:r w:rsidR="008F152E" w:rsidRPr="008F152E">
                  <w:rPr>
                    <w:noProof/>
                    <w:webHidden/>
                  </w:rPr>
                  <w:instrText xml:space="preserve"> PAGEREF _Toc148391356 \h </w:instrText>
                </w:r>
                <w:r w:rsidR="008F152E" w:rsidRPr="008F152E">
                  <w:rPr>
                    <w:noProof/>
                    <w:webHidden/>
                  </w:rPr>
                </w:r>
                <w:r w:rsidR="008F152E" w:rsidRPr="008F152E">
                  <w:rPr>
                    <w:noProof/>
                    <w:webHidden/>
                  </w:rPr>
                  <w:fldChar w:fldCharType="separate"/>
                </w:r>
                <w:r w:rsidR="003B75D2">
                  <w:rPr>
                    <w:noProof/>
                    <w:webHidden/>
                  </w:rPr>
                  <w:t>20</w:t>
                </w:r>
                <w:r w:rsidR="008F152E" w:rsidRPr="008F152E">
                  <w:rPr>
                    <w:noProof/>
                    <w:webHidden/>
                  </w:rPr>
                  <w:fldChar w:fldCharType="end"/>
                </w:r>
              </w:hyperlink>
            </w:p>
            <w:p w14:paraId="5194AEC7" w14:textId="40DBB08B" w:rsidR="008F152E" w:rsidRDefault="00AE4B8B" w:rsidP="00A00FEC">
              <w:pPr>
                <w:pStyle w:val="TOC2"/>
                <w:rPr>
                  <w:rStyle w:val="Hyperlink"/>
                  <w:rFonts w:asciiTheme="minorHAnsi" w:hAnsiTheme="minorHAnsi"/>
                </w:rPr>
              </w:pPr>
              <w:hyperlink w:anchor="_Toc148391357" w:history="1">
                <w:r w:rsidR="008F152E" w:rsidRPr="008F152E">
                  <w:rPr>
                    <w:rStyle w:val="Hyperlink"/>
                    <w:rFonts w:asciiTheme="minorHAnsi" w:eastAsia="Times New Roman" w:hAnsiTheme="minorHAnsi"/>
                    <w:b/>
                  </w:rPr>
                  <w:t>Standard 15: Entrepreneurship</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_Toc148391357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20</w:t>
                </w:r>
                <w:r w:rsidR="008F152E" w:rsidRPr="008F152E">
                  <w:rPr>
                    <w:rFonts w:asciiTheme="minorHAnsi" w:hAnsiTheme="minorHAnsi"/>
                    <w:webHidden/>
                  </w:rPr>
                  <w:fldChar w:fldCharType="end"/>
                </w:r>
              </w:hyperlink>
            </w:p>
            <w:p w14:paraId="36D1F803" w14:textId="77777777" w:rsidR="008F152E" w:rsidRPr="004C6677" w:rsidRDefault="008F152E" w:rsidP="00A00FEC">
              <w:pPr>
                <w:spacing w:before="0" w:after="0"/>
                <w:rPr>
                  <w:noProof/>
                  <w:sz w:val="16"/>
                  <w:szCs w:val="16"/>
                </w:rPr>
              </w:pPr>
            </w:p>
            <w:p w14:paraId="5001D684" w14:textId="63F316C6" w:rsidR="008F152E" w:rsidRPr="008F152E" w:rsidRDefault="00AE4B8B" w:rsidP="00A00FEC">
              <w:pPr>
                <w:pStyle w:val="TOC1"/>
                <w:tabs>
                  <w:tab w:val="right" w:leader="dot" w:pos="9350"/>
                </w:tabs>
                <w:spacing w:before="0" w:after="0"/>
                <w:rPr>
                  <w:rFonts w:eastAsiaTheme="minorEastAsia"/>
                  <w:b w:val="0"/>
                  <w:bCs w:val="0"/>
                  <w:caps w:val="0"/>
                  <w:noProof/>
                  <w:color w:val="auto"/>
                  <w:kern w:val="0"/>
                  <w:u w:val="none"/>
                  <w14:ligatures w14:val="none"/>
                </w:rPr>
              </w:pPr>
              <w:hyperlink w:anchor="_Toc148391358" w:history="1">
                <w:r w:rsidR="008F152E" w:rsidRPr="008F152E">
                  <w:rPr>
                    <w:rStyle w:val="Hyperlink"/>
                    <w:rFonts w:eastAsia="Times New Roman"/>
                    <w:noProof/>
                  </w:rPr>
                  <w:t>Digital Literacy &amp; Computer Science Standards</w:t>
                </w:r>
                <w:r w:rsidR="008F152E" w:rsidRPr="008F152E">
                  <w:rPr>
                    <w:noProof/>
                    <w:webHidden/>
                  </w:rPr>
                  <w:tab/>
                </w:r>
                <w:r w:rsidR="008F152E" w:rsidRPr="008F152E">
                  <w:rPr>
                    <w:noProof/>
                    <w:webHidden/>
                  </w:rPr>
                  <w:fldChar w:fldCharType="begin"/>
                </w:r>
                <w:r w:rsidR="008F152E" w:rsidRPr="008F152E">
                  <w:rPr>
                    <w:noProof/>
                    <w:webHidden/>
                  </w:rPr>
                  <w:instrText xml:space="preserve"> PAGEREF _Toc148391358 \h </w:instrText>
                </w:r>
                <w:r w:rsidR="008F152E" w:rsidRPr="008F152E">
                  <w:rPr>
                    <w:noProof/>
                    <w:webHidden/>
                  </w:rPr>
                </w:r>
                <w:r w:rsidR="008F152E" w:rsidRPr="008F152E">
                  <w:rPr>
                    <w:noProof/>
                    <w:webHidden/>
                  </w:rPr>
                  <w:fldChar w:fldCharType="separate"/>
                </w:r>
                <w:r w:rsidR="003B75D2">
                  <w:rPr>
                    <w:noProof/>
                    <w:webHidden/>
                  </w:rPr>
                  <w:t>20</w:t>
                </w:r>
                <w:r w:rsidR="008F152E" w:rsidRPr="008F152E">
                  <w:rPr>
                    <w:noProof/>
                    <w:webHidden/>
                  </w:rPr>
                  <w:fldChar w:fldCharType="end"/>
                </w:r>
              </w:hyperlink>
            </w:p>
            <w:p w14:paraId="718F7811" w14:textId="279F89C5" w:rsidR="008F152E" w:rsidRDefault="00AE4B8B" w:rsidP="00A00FEC">
              <w:pPr>
                <w:pStyle w:val="TOC2"/>
                <w:rPr>
                  <w:rStyle w:val="Hyperlink"/>
                  <w:rFonts w:asciiTheme="minorHAnsi" w:hAnsiTheme="minorHAnsi"/>
                </w:rPr>
              </w:pPr>
              <w:hyperlink w:anchor="_Toc148391359" w:history="1">
                <w:r w:rsidR="008F152E" w:rsidRPr="008F152E">
                  <w:rPr>
                    <w:rStyle w:val="Hyperlink"/>
                    <w:rFonts w:asciiTheme="minorHAnsi" w:eastAsia="Times New Roman" w:hAnsiTheme="minorHAnsi"/>
                    <w:b/>
                  </w:rPr>
                  <w:t>Standard 16: Digital Literacy and Computer Science</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_Toc148391359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20</w:t>
                </w:r>
                <w:r w:rsidR="008F152E" w:rsidRPr="008F152E">
                  <w:rPr>
                    <w:rFonts w:asciiTheme="minorHAnsi" w:hAnsiTheme="minorHAnsi"/>
                    <w:webHidden/>
                  </w:rPr>
                  <w:fldChar w:fldCharType="end"/>
                </w:r>
              </w:hyperlink>
            </w:p>
            <w:p w14:paraId="0C44E20D" w14:textId="77777777" w:rsidR="008F152E" w:rsidRPr="004C6677" w:rsidRDefault="008F152E" w:rsidP="00A00FEC">
              <w:pPr>
                <w:spacing w:before="0" w:after="0"/>
                <w:rPr>
                  <w:noProof/>
                  <w:sz w:val="16"/>
                  <w:szCs w:val="16"/>
                </w:rPr>
              </w:pPr>
            </w:p>
            <w:p w14:paraId="27FE1685" w14:textId="5D420FA0" w:rsidR="008F152E" w:rsidRPr="008F152E" w:rsidRDefault="00AE4B8B" w:rsidP="00A00FEC">
              <w:pPr>
                <w:pStyle w:val="TOC1"/>
                <w:tabs>
                  <w:tab w:val="right" w:leader="dot" w:pos="9350"/>
                </w:tabs>
                <w:spacing w:before="0" w:after="0"/>
                <w:rPr>
                  <w:rFonts w:eastAsiaTheme="minorEastAsia"/>
                  <w:b w:val="0"/>
                  <w:bCs w:val="0"/>
                  <w:caps w:val="0"/>
                  <w:noProof/>
                  <w:color w:val="auto"/>
                  <w:kern w:val="0"/>
                  <w:u w:val="none"/>
                  <w14:ligatures w14:val="none"/>
                </w:rPr>
              </w:pPr>
              <w:hyperlink w:anchor="_Toc148391360" w:history="1">
                <w:r w:rsidR="008F152E" w:rsidRPr="008F152E">
                  <w:rPr>
                    <w:rStyle w:val="Hyperlink"/>
                    <w:rFonts w:eastAsia="Times New Roman"/>
                    <w:noProof/>
                  </w:rPr>
                  <w:t>Sample Performance Tasks</w:t>
                </w:r>
                <w:r w:rsidR="008F152E" w:rsidRPr="008F152E">
                  <w:rPr>
                    <w:noProof/>
                    <w:webHidden/>
                  </w:rPr>
                  <w:tab/>
                </w:r>
                <w:r w:rsidR="008F152E" w:rsidRPr="008F152E">
                  <w:rPr>
                    <w:noProof/>
                    <w:webHidden/>
                  </w:rPr>
                  <w:fldChar w:fldCharType="begin"/>
                </w:r>
                <w:r w:rsidR="008F152E" w:rsidRPr="008F152E">
                  <w:rPr>
                    <w:noProof/>
                    <w:webHidden/>
                  </w:rPr>
                  <w:instrText xml:space="preserve"> PAGEREF _Toc148391360 \h </w:instrText>
                </w:r>
                <w:r w:rsidR="008F152E" w:rsidRPr="008F152E">
                  <w:rPr>
                    <w:noProof/>
                    <w:webHidden/>
                  </w:rPr>
                </w:r>
                <w:r w:rsidR="008F152E" w:rsidRPr="008F152E">
                  <w:rPr>
                    <w:noProof/>
                    <w:webHidden/>
                  </w:rPr>
                  <w:fldChar w:fldCharType="separate"/>
                </w:r>
                <w:r w:rsidR="003B75D2">
                  <w:rPr>
                    <w:noProof/>
                    <w:webHidden/>
                  </w:rPr>
                  <w:t>21</w:t>
                </w:r>
                <w:r w:rsidR="008F152E" w:rsidRPr="008F152E">
                  <w:rPr>
                    <w:noProof/>
                    <w:webHidden/>
                  </w:rPr>
                  <w:fldChar w:fldCharType="end"/>
                </w:r>
              </w:hyperlink>
            </w:p>
            <w:p w14:paraId="59B2A6FC" w14:textId="221F5201" w:rsidR="008F152E" w:rsidRPr="008F152E" w:rsidRDefault="00AE4B8B" w:rsidP="00A00FEC">
              <w:pPr>
                <w:pStyle w:val="TOC2"/>
                <w:rPr>
                  <w:rFonts w:asciiTheme="minorHAnsi" w:eastAsiaTheme="minorEastAsia" w:hAnsiTheme="minorHAnsi"/>
                  <w:smallCaps w:val="0"/>
                  <w:kern w:val="0"/>
                  <w14:ligatures w14:val="none"/>
                </w:rPr>
              </w:pPr>
              <w:hyperlink w:anchor="_Toc148391361" w:history="1">
                <w:r w:rsidR="008F152E" w:rsidRPr="008F152E">
                  <w:rPr>
                    <w:rStyle w:val="Hyperlink"/>
                    <w:rFonts w:asciiTheme="minorHAnsi" w:eastAsia="Times New Roman" w:hAnsiTheme="minorHAnsi"/>
                    <w:b/>
                  </w:rPr>
                  <w:t>Standard 1:  Health and Safety in the Automotive Field</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_Toc148391361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21</w:t>
                </w:r>
                <w:r w:rsidR="008F152E" w:rsidRPr="008F152E">
                  <w:rPr>
                    <w:rFonts w:asciiTheme="minorHAnsi" w:hAnsiTheme="minorHAnsi"/>
                    <w:webHidden/>
                  </w:rPr>
                  <w:fldChar w:fldCharType="end"/>
                </w:r>
              </w:hyperlink>
            </w:p>
            <w:p w14:paraId="35BCF401" w14:textId="6EEA43E1" w:rsidR="008F152E" w:rsidRPr="008F152E" w:rsidRDefault="00AE4B8B" w:rsidP="00A00FEC">
              <w:pPr>
                <w:pStyle w:val="TOC2"/>
                <w:rPr>
                  <w:rFonts w:asciiTheme="minorHAnsi" w:eastAsiaTheme="minorEastAsia" w:hAnsiTheme="minorHAnsi"/>
                  <w:smallCaps w:val="0"/>
                  <w:kern w:val="0"/>
                  <w14:ligatures w14:val="none"/>
                </w:rPr>
              </w:pPr>
              <w:hyperlink w:anchor="_Toc148391362" w:history="1">
                <w:r w:rsidR="008F152E" w:rsidRPr="008F152E">
                  <w:rPr>
                    <w:rStyle w:val="Hyperlink"/>
                    <w:rFonts w:asciiTheme="minorHAnsi" w:eastAsia="Times New Roman" w:hAnsiTheme="minorHAnsi"/>
                    <w:b/>
                  </w:rPr>
                  <w:t>Standard 2:  Common Tools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_Toc148391362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21</w:t>
                </w:r>
                <w:r w:rsidR="008F152E" w:rsidRPr="008F152E">
                  <w:rPr>
                    <w:rFonts w:asciiTheme="minorHAnsi" w:hAnsiTheme="minorHAnsi"/>
                    <w:webHidden/>
                  </w:rPr>
                  <w:fldChar w:fldCharType="end"/>
                </w:r>
              </w:hyperlink>
            </w:p>
            <w:p w14:paraId="2CE997C4" w14:textId="6E3AE201" w:rsidR="008F152E" w:rsidRPr="008F152E" w:rsidRDefault="00AE4B8B" w:rsidP="00A00FEC">
              <w:pPr>
                <w:pStyle w:val="TOC2"/>
                <w:rPr>
                  <w:rFonts w:asciiTheme="minorHAnsi" w:eastAsiaTheme="minorEastAsia" w:hAnsiTheme="minorHAnsi"/>
                  <w:smallCaps w:val="0"/>
                  <w:kern w:val="0"/>
                  <w14:ligatures w14:val="none"/>
                </w:rPr>
              </w:pPr>
              <w:hyperlink w:anchor="_Toc148391363" w:history="1">
                <w:r w:rsidR="008F152E" w:rsidRPr="008F152E">
                  <w:rPr>
                    <w:rStyle w:val="Hyperlink"/>
                    <w:rFonts w:asciiTheme="minorHAnsi" w:eastAsia="Times New Roman" w:hAnsiTheme="minorHAnsi"/>
                    <w:b/>
                  </w:rPr>
                  <w:t>Standard 3:  Precision Measuring</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_Toc148391363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21</w:t>
                </w:r>
                <w:r w:rsidR="008F152E" w:rsidRPr="008F152E">
                  <w:rPr>
                    <w:rFonts w:asciiTheme="minorHAnsi" w:hAnsiTheme="minorHAnsi"/>
                    <w:webHidden/>
                  </w:rPr>
                  <w:fldChar w:fldCharType="end"/>
                </w:r>
              </w:hyperlink>
            </w:p>
            <w:p w14:paraId="18700609" w14:textId="05BCAB30" w:rsidR="008F152E" w:rsidRPr="008F152E" w:rsidRDefault="00AE4B8B" w:rsidP="00A00FEC">
              <w:pPr>
                <w:pStyle w:val="TOC2"/>
                <w:rPr>
                  <w:rFonts w:asciiTheme="minorHAnsi" w:eastAsiaTheme="minorEastAsia" w:hAnsiTheme="minorHAnsi"/>
                  <w:smallCaps w:val="0"/>
                  <w:kern w:val="0"/>
                  <w14:ligatures w14:val="none"/>
                </w:rPr>
              </w:pPr>
              <w:hyperlink w:anchor="_Toc148391364" w:history="1">
                <w:r w:rsidR="008F152E" w:rsidRPr="008F152E">
                  <w:rPr>
                    <w:rStyle w:val="Hyperlink"/>
                    <w:rFonts w:asciiTheme="minorHAnsi" w:eastAsia="Times New Roman" w:hAnsiTheme="minorHAnsi"/>
                    <w:b/>
                  </w:rPr>
                  <w:t>Standard 4:  Fasteners and Fastener Torque</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_Toc148391364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21</w:t>
                </w:r>
                <w:r w:rsidR="008F152E" w:rsidRPr="008F152E">
                  <w:rPr>
                    <w:rFonts w:asciiTheme="minorHAnsi" w:hAnsiTheme="minorHAnsi"/>
                    <w:webHidden/>
                  </w:rPr>
                  <w:fldChar w:fldCharType="end"/>
                </w:r>
              </w:hyperlink>
            </w:p>
            <w:p w14:paraId="1CA433DB" w14:textId="45C29842" w:rsidR="008F152E" w:rsidRPr="008F152E" w:rsidRDefault="00AE4B8B" w:rsidP="00A00FEC">
              <w:pPr>
                <w:pStyle w:val="TOC2"/>
                <w:rPr>
                  <w:rFonts w:asciiTheme="minorHAnsi" w:eastAsiaTheme="minorEastAsia" w:hAnsiTheme="minorHAnsi"/>
                  <w:smallCaps w:val="0"/>
                  <w:kern w:val="0"/>
                  <w14:ligatures w14:val="none"/>
                </w:rPr>
              </w:pPr>
              <w:hyperlink w:anchor="_Toc148391365" w:history="1">
                <w:r w:rsidR="008F152E" w:rsidRPr="008F152E">
                  <w:rPr>
                    <w:rStyle w:val="Hyperlink"/>
                    <w:rFonts w:asciiTheme="minorHAnsi" w:eastAsia="Times New Roman" w:hAnsiTheme="minorHAnsi"/>
                    <w:b/>
                  </w:rPr>
                  <w:t>Standard 5:  Vehicle Service Information</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_Toc148391365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22</w:t>
                </w:r>
                <w:r w:rsidR="008F152E" w:rsidRPr="008F152E">
                  <w:rPr>
                    <w:rFonts w:asciiTheme="minorHAnsi" w:hAnsiTheme="minorHAnsi"/>
                    <w:webHidden/>
                  </w:rPr>
                  <w:fldChar w:fldCharType="end"/>
                </w:r>
              </w:hyperlink>
            </w:p>
            <w:p w14:paraId="62660EF4" w14:textId="29619167" w:rsidR="008F152E" w:rsidRPr="008F152E" w:rsidRDefault="00AE4B8B" w:rsidP="00A00FEC">
              <w:pPr>
                <w:pStyle w:val="TOC2"/>
                <w:rPr>
                  <w:rFonts w:asciiTheme="minorHAnsi" w:eastAsiaTheme="minorEastAsia" w:hAnsiTheme="minorHAnsi"/>
                  <w:smallCaps w:val="0"/>
                  <w:kern w:val="0"/>
                  <w14:ligatures w14:val="none"/>
                </w:rPr>
              </w:pPr>
              <w:hyperlink w:anchor="_Toc148391366" w:history="1">
                <w:r w:rsidR="008F152E" w:rsidRPr="008F152E">
                  <w:rPr>
                    <w:rStyle w:val="Hyperlink"/>
                    <w:rFonts w:asciiTheme="minorHAnsi" w:eastAsia="Times New Roman" w:hAnsiTheme="minorHAnsi"/>
                    <w:b/>
                  </w:rPr>
                  <w:t>Standard 6:  Wheel and Tire Systems and Alignment</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_Toc148391366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22</w:t>
                </w:r>
                <w:r w:rsidR="008F152E" w:rsidRPr="008F152E">
                  <w:rPr>
                    <w:rFonts w:asciiTheme="minorHAnsi" w:hAnsiTheme="minorHAnsi"/>
                    <w:webHidden/>
                  </w:rPr>
                  <w:fldChar w:fldCharType="end"/>
                </w:r>
              </w:hyperlink>
            </w:p>
            <w:p w14:paraId="0058A1E7" w14:textId="59B04C9B" w:rsidR="008F152E" w:rsidRPr="008F152E" w:rsidRDefault="00AE4B8B" w:rsidP="00A00FEC">
              <w:pPr>
                <w:pStyle w:val="TOC2"/>
                <w:rPr>
                  <w:rFonts w:asciiTheme="minorHAnsi" w:eastAsiaTheme="minorEastAsia" w:hAnsiTheme="minorHAnsi"/>
                  <w:smallCaps w:val="0"/>
                  <w:kern w:val="0"/>
                  <w14:ligatures w14:val="none"/>
                </w:rPr>
              </w:pPr>
              <w:hyperlink w:anchor="_Toc148391367" w:history="1">
                <w:r w:rsidR="008F152E" w:rsidRPr="008F152E">
                  <w:rPr>
                    <w:rStyle w:val="Hyperlink"/>
                    <w:rFonts w:asciiTheme="minorHAnsi" w:eastAsia="Times New Roman" w:hAnsiTheme="minorHAnsi"/>
                    <w:b/>
                  </w:rPr>
                  <w:t>Standard 7:  Brake Systems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_Toc148391367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22</w:t>
                </w:r>
                <w:r w:rsidR="008F152E" w:rsidRPr="008F152E">
                  <w:rPr>
                    <w:rFonts w:asciiTheme="minorHAnsi" w:hAnsiTheme="minorHAnsi"/>
                    <w:webHidden/>
                  </w:rPr>
                  <w:fldChar w:fldCharType="end"/>
                </w:r>
              </w:hyperlink>
            </w:p>
            <w:p w14:paraId="6347C6AD" w14:textId="1DD223C2" w:rsidR="008F152E" w:rsidRPr="008F152E" w:rsidRDefault="00AE4B8B" w:rsidP="00A00FEC">
              <w:pPr>
                <w:pStyle w:val="TOC2"/>
                <w:rPr>
                  <w:rFonts w:asciiTheme="minorHAnsi" w:eastAsiaTheme="minorEastAsia" w:hAnsiTheme="minorHAnsi"/>
                  <w:smallCaps w:val="0"/>
                  <w:kern w:val="0"/>
                  <w14:ligatures w14:val="none"/>
                </w:rPr>
              </w:pPr>
              <w:hyperlink w:anchor="_Toc148391368" w:history="1">
                <w:r w:rsidR="008F152E" w:rsidRPr="008F152E">
                  <w:rPr>
                    <w:rStyle w:val="Hyperlink"/>
                    <w:rFonts w:asciiTheme="minorHAnsi" w:eastAsia="Times New Roman" w:hAnsiTheme="minorHAnsi"/>
                    <w:b/>
                  </w:rPr>
                  <w:t>Standard 8:   Automotive HVAC, Electrical Systems, and Accessories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_Toc148391368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23</w:t>
                </w:r>
                <w:r w:rsidR="008F152E" w:rsidRPr="008F152E">
                  <w:rPr>
                    <w:rFonts w:asciiTheme="minorHAnsi" w:hAnsiTheme="minorHAnsi"/>
                    <w:webHidden/>
                  </w:rPr>
                  <w:fldChar w:fldCharType="end"/>
                </w:r>
              </w:hyperlink>
            </w:p>
            <w:p w14:paraId="539DB7AF" w14:textId="5972F729" w:rsidR="008F152E" w:rsidRPr="008F152E" w:rsidRDefault="00AE4B8B" w:rsidP="00A00FEC">
              <w:pPr>
                <w:pStyle w:val="TOC2"/>
                <w:rPr>
                  <w:rFonts w:asciiTheme="minorHAnsi" w:eastAsiaTheme="minorEastAsia" w:hAnsiTheme="minorHAnsi"/>
                  <w:smallCaps w:val="0"/>
                  <w:kern w:val="0"/>
                  <w14:ligatures w14:val="none"/>
                </w:rPr>
              </w:pPr>
              <w:hyperlink w:anchor="_Toc148391369" w:history="1">
                <w:r w:rsidR="008F152E" w:rsidRPr="008F152E">
                  <w:rPr>
                    <w:rStyle w:val="Hyperlink"/>
                    <w:rFonts w:asciiTheme="minorHAnsi" w:eastAsia="Times New Roman" w:hAnsiTheme="minorHAnsi"/>
                    <w:b/>
                  </w:rPr>
                  <w:t>Standard 9:  Transmissions, Transaxles, Drivetrains, and Drive Axles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_Toc148391369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24</w:t>
                </w:r>
                <w:r w:rsidR="008F152E" w:rsidRPr="008F152E">
                  <w:rPr>
                    <w:rFonts w:asciiTheme="minorHAnsi" w:hAnsiTheme="minorHAnsi"/>
                    <w:webHidden/>
                  </w:rPr>
                  <w:fldChar w:fldCharType="end"/>
                </w:r>
              </w:hyperlink>
            </w:p>
            <w:p w14:paraId="649C9ED2" w14:textId="2BC060AA" w:rsidR="008F152E" w:rsidRPr="008F152E" w:rsidRDefault="00AE4B8B" w:rsidP="00A00FEC">
              <w:pPr>
                <w:pStyle w:val="TOC2"/>
                <w:rPr>
                  <w:rFonts w:asciiTheme="minorHAnsi" w:eastAsiaTheme="minorEastAsia" w:hAnsiTheme="minorHAnsi"/>
                  <w:smallCaps w:val="0"/>
                  <w:kern w:val="0"/>
                  <w14:ligatures w14:val="none"/>
                </w:rPr>
              </w:pPr>
              <w:hyperlink w:anchor="_Toc148391370" w:history="1">
                <w:r w:rsidR="008F152E" w:rsidRPr="008F152E">
                  <w:rPr>
                    <w:rStyle w:val="Hyperlink"/>
                    <w:rFonts w:asciiTheme="minorHAnsi" w:eastAsia="Times New Roman" w:hAnsiTheme="minorHAnsi"/>
                    <w:b/>
                  </w:rPr>
                  <w:t>Standard 10:  Engine Problems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_Toc148391370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24</w:t>
                </w:r>
                <w:r w:rsidR="008F152E" w:rsidRPr="008F152E">
                  <w:rPr>
                    <w:rFonts w:asciiTheme="minorHAnsi" w:hAnsiTheme="minorHAnsi"/>
                    <w:webHidden/>
                  </w:rPr>
                  <w:fldChar w:fldCharType="end"/>
                </w:r>
              </w:hyperlink>
            </w:p>
            <w:p w14:paraId="6785CDDB" w14:textId="24B59B26" w:rsidR="008F152E" w:rsidRPr="008F152E" w:rsidRDefault="00AE4B8B" w:rsidP="00A00FEC">
              <w:pPr>
                <w:pStyle w:val="TOC2"/>
                <w:rPr>
                  <w:rFonts w:asciiTheme="minorHAnsi" w:eastAsiaTheme="minorEastAsia" w:hAnsiTheme="minorHAnsi"/>
                  <w:smallCaps w:val="0"/>
                  <w:kern w:val="0"/>
                  <w14:ligatures w14:val="none"/>
                </w:rPr>
              </w:pPr>
              <w:hyperlink w:anchor="_Toc148391371" w:history="1">
                <w:r w:rsidR="008F152E" w:rsidRPr="008F152E">
                  <w:rPr>
                    <w:rStyle w:val="Hyperlink"/>
                    <w:rFonts w:asciiTheme="minorHAnsi" w:eastAsia="Times New Roman" w:hAnsiTheme="minorHAnsi"/>
                    <w:b/>
                  </w:rPr>
                  <w:t>Standard 11:  Maintenance Services</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_Toc148391371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24</w:t>
                </w:r>
                <w:r w:rsidR="008F152E" w:rsidRPr="008F152E">
                  <w:rPr>
                    <w:rFonts w:asciiTheme="minorHAnsi" w:hAnsiTheme="minorHAnsi"/>
                    <w:webHidden/>
                  </w:rPr>
                  <w:fldChar w:fldCharType="end"/>
                </w:r>
              </w:hyperlink>
            </w:p>
            <w:p w14:paraId="13373629" w14:textId="3C19A2A8" w:rsidR="008F152E" w:rsidRDefault="00AE4B8B" w:rsidP="00A00FEC">
              <w:pPr>
                <w:pStyle w:val="TOC2"/>
                <w:rPr>
                  <w:rStyle w:val="Hyperlink"/>
                  <w:rFonts w:asciiTheme="minorHAnsi" w:hAnsiTheme="minorHAnsi"/>
                </w:rPr>
              </w:pPr>
              <w:hyperlink w:anchor="_Toc148391372" w:history="1">
                <w:r w:rsidR="008F152E" w:rsidRPr="008F152E">
                  <w:rPr>
                    <w:rStyle w:val="Hyperlink"/>
                    <w:rFonts w:asciiTheme="minorHAnsi" w:eastAsia="Times New Roman" w:hAnsiTheme="minorHAnsi"/>
                    <w:b/>
                  </w:rPr>
                  <w:t>Standard 12:  Basic Hybrid/Electric Vehicle Theory</w:t>
                </w:r>
                <w:r w:rsidR="008F152E" w:rsidRPr="008F152E">
                  <w:rPr>
                    <w:rFonts w:asciiTheme="minorHAnsi" w:hAnsiTheme="minorHAnsi"/>
                    <w:webHidden/>
                  </w:rPr>
                  <w:tab/>
                </w:r>
                <w:r w:rsidR="008F152E" w:rsidRPr="008F152E">
                  <w:rPr>
                    <w:rFonts w:asciiTheme="minorHAnsi" w:hAnsiTheme="minorHAnsi"/>
                    <w:webHidden/>
                  </w:rPr>
                  <w:fldChar w:fldCharType="begin"/>
                </w:r>
                <w:r w:rsidR="008F152E" w:rsidRPr="008F152E">
                  <w:rPr>
                    <w:rFonts w:asciiTheme="minorHAnsi" w:hAnsiTheme="minorHAnsi"/>
                    <w:webHidden/>
                  </w:rPr>
                  <w:instrText xml:space="preserve"> PAGEREF _Toc148391372 \h </w:instrText>
                </w:r>
                <w:r w:rsidR="008F152E" w:rsidRPr="008F152E">
                  <w:rPr>
                    <w:rFonts w:asciiTheme="minorHAnsi" w:hAnsiTheme="minorHAnsi"/>
                    <w:webHidden/>
                  </w:rPr>
                </w:r>
                <w:r w:rsidR="008F152E" w:rsidRPr="008F152E">
                  <w:rPr>
                    <w:rFonts w:asciiTheme="minorHAnsi" w:hAnsiTheme="minorHAnsi"/>
                    <w:webHidden/>
                  </w:rPr>
                  <w:fldChar w:fldCharType="separate"/>
                </w:r>
                <w:r w:rsidR="003B75D2">
                  <w:rPr>
                    <w:rFonts w:asciiTheme="minorHAnsi" w:hAnsiTheme="minorHAnsi"/>
                    <w:webHidden/>
                  </w:rPr>
                  <w:t>25</w:t>
                </w:r>
                <w:r w:rsidR="008F152E" w:rsidRPr="008F152E">
                  <w:rPr>
                    <w:rFonts w:asciiTheme="minorHAnsi" w:hAnsiTheme="minorHAnsi"/>
                    <w:webHidden/>
                  </w:rPr>
                  <w:fldChar w:fldCharType="end"/>
                </w:r>
              </w:hyperlink>
            </w:p>
            <w:p w14:paraId="12E9BBEC" w14:textId="77777777" w:rsidR="008F152E" w:rsidRPr="004C6677" w:rsidRDefault="008F152E" w:rsidP="00A00FEC">
              <w:pPr>
                <w:spacing w:before="0" w:after="0"/>
                <w:rPr>
                  <w:noProof/>
                  <w:sz w:val="16"/>
                  <w:szCs w:val="16"/>
                </w:rPr>
              </w:pPr>
            </w:p>
            <w:p w14:paraId="48257013" w14:textId="18A230EB" w:rsidR="008F152E" w:rsidRPr="008F152E" w:rsidRDefault="00AE4B8B" w:rsidP="00A00FEC">
              <w:pPr>
                <w:pStyle w:val="TOC1"/>
                <w:tabs>
                  <w:tab w:val="right" w:leader="dot" w:pos="9350"/>
                </w:tabs>
                <w:spacing w:before="0" w:after="0"/>
                <w:rPr>
                  <w:rFonts w:eastAsiaTheme="minorEastAsia"/>
                  <w:b w:val="0"/>
                  <w:bCs w:val="0"/>
                  <w:caps w:val="0"/>
                  <w:noProof/>
                  <w:color w:val="auto"/>
                  <w:kern w:val="0"/>
                  <w:u w:val="none"/>
                  <w14:ligatures w14:val="none"/>
                </w:rPr>
              </w:pPr>
              <w:hyperlink w:anchor="_Toc148391373" w:history="1">
                <w:r w:rsidR="008F152E" w:rsidRPr="008F152E">
                  <w:rPr>
                    <w:rStyle w:val="Hyperlink"/>
                    <w:noProof/>
                  </w:rPr>
                  <w:t>Credential References</w:t>
                </w:r>
                <w:r w:rsidR="008F152E" w:rsidRPr="008F152E">
                  <w:rPr>
                    <w:noProof/>
                    <w:webHidden/>
                  </w:rPr>
                  <w:tab/>
                </w:r>
                <w:r w:rsidR="008F152E" w:rsidRPr="008F152E">
                  <w:rPr>
                    <w:noProof/>
                    <w:webHidden/>
                  </w:rPr>
                  <w:fldChar w:fldCharType="begin"/>
                </w:r>
                <w:r w:rsidR="008F152E" w:rsidRPr="008F152E">
                  <w:rPr>
                    <w:noProof/>
                    <w:webHidden/>
                  </w:rPr>
                  <w:instrText xml:space="preserve"> PAGEREF _Toc148391373 \h </w:instrText>
                </w:r>
                <w:r w:rsidR="008F152E" w:rsidRPr="008F152E">
                  <w:rPr>
                    <w:noProof/>
                    <w:webHidden/>
                  </w:rPr>
                </w:r>
                <w:r w:rsidR="008F152E" w:rsidRPr="008F152E">
                  <w:rPr>
                    <w:noProof/>
                    <w:webHidden/>
                  </w:rPr>
                  <w:fldChar w:fldCharType="separate"/>
                </w:r>
                <w:r w:rsidR="003B75D2">
                  <w:rPr>
                    <w:noProof/>
                    <w:webHidden/>
                  </w:rPr>
                  <w:t>25</w:t>
                </w:r>
                <w:r w:rsidR="008F152E" w:rsidRPr="008F152E">
                  <w:rPr>
                    <w:noProof/>
                    <w:webHidden/>
                  </w:rPr>
                  <w:fldChar w:fldCharType="end"/>
                </w:r>
              </w:hyperlink>
            </w:p>
            <w:p w14:paraId="7CE6CC85" w14:textId="77777777" w:rsidR="00F82227" w:rsidRDefault="00EA1D01" w:rsidP="00F82227">
              <w:pPr>
                <w:spacing w:before="0" w:after="0"/>
                <w:rPr>
                  <w:rFonts w:cstheme="minorHAnsi"/>
                  <w:b/>
                  <w:bCs/>
                  <w:noProof/>
                </w:rPr>
              </w:pPr>
              <w:r w:rsidRPr="008F152E">
                <w:rPr>
                  <w:rFonts w:cstheme="minorHAnsi"/>
                  <w:b/>
                  <w:bCs/>
                  <w:noProof/>
                </w:rPr>
                <w:fldChar w:fldCharType="end"/>
              </w:r>
            </w:p>
          </w:sdtContent>
        </w:sdt>
        <w:p w14:paraId="712AEC8F" w14:textId="441536DE" w:rsidR="006758E3" w:rsidRPr="004C6677" w:rsidRDefault="00415BF1" w:rsidP="004C6677">
          <w:pPr>
            <w:pStyle w:val="Heading1"/>
            <w:rPr>
              <w:rFonts w:asciiTheme="minorHAnsi" w:hAnsiTheme="minorHAnsi" w:cstheme="minorHAnsi"/>
            </w:rPr>
          </w:pPr>
          <w:r w:rsidRPr="004C6677">
            <w:rPr>
              <w:rFonts w:asciiTheme="minorHAnsi" w:hAnsiTheme="minorHAnsi" w:cstheme="minorHAnsi"/>
            </w:rPr>
            <w:lastRenderedPageBreak/>
            <w:t>H</w:t>
          </w:r>
          <w:r w:rsidR="006758E3" w:rsidRPr="004C6677">
            <w:rPr>
              <w:rFonts w:asciiTheme="minorHAnsi" w:hAnsiTheme="minorHAnsi" w:cstheme="minorHAnsi"/>
            </w:rPr>
            <w:t>ealth &amp; Safety S</w:t>
          </w:r>
          <w:r w:rsidR="003B75D2" w:rsidRPr="004C6677">
            <w:rPr>
              <w:rFonts w:asciiTheme="minorHAnsi" w:hAnsiTheme="minorHAnsi" w:cstheme="minorHAnsi"/>
            </w:rPr>
            <w:t>t</w:t>
          </w:r>
          <w:r w:rsidR="006758E3" w:rsidRPr="004C6677">
            <w:rPr>
              <w:rFonts w:asciiTheme="minorHAnsi" w:hAnsiTheme="minorHAnsi" w:cstheme="minorHAnsi"/>
            </w:rPr>
            <w:t>andards</w:t>
          </w:r>
          <w:bookmarkEnd w:id="1"/>
          <w:bookmarkEnd w:id="0"/>
        </w:p>
        <w:p w14:paraId="16C21F4A" w14:textId="77777777" w:rsidR="006758E3" w:rsidRPr="000E34AB" w:rsidRDefault="006758E3" w:rsidP="008F152E">
          <w:pPr>
            <w:spacing w:before="0" w:after="0"/>
            <w:rPr>
              <w:rFonts w:eastAsia="Calibri" w:cstheme="minorHAnsi"/>
              <w:color w:val="000000"/>
            </w:rPr>
          </w:pPr>
        </w:p>
        <w:p w14:paraId="30371EBE" w14:textId="60CF489A" w:rsidR="006758E3" w:rsidRPr="000E34AB" w:rsidRDefault="006758E3" w:rsidP="008F152E">
          <w:pPr>
            <w:keepNext/>
            <w:keepLines/>
            <w:spacing w:before="0" w:after="0"/>
            <w:outlineLvl w:val="1"/>
            <w:rPr>
              <w:rFonts w:eastAsia="Times New Roman" w:cstheme="minorHAnsi"/>
              <w:b/>
              <w:color w:val="09539E"/>
              <w:sz w:val="24"/>
            </w:rPr>
          </w:pPr>
          <w:bookmarkStart w:id="2" w:name="_Toc147323782"/>
          <w:bookmarkStart w:id="3" w:name="_Toc148391340"/>
          <w:r w:rsidRPr="000E34AB">
            <w:rPr>
              <w:rFonts w:eastAsia="Times New Roman" w:cstheme="minorHAnsi"/>
              <w:b/>
              <w:color w:val="09539E"/>
              <w:sz w:val="24"/>
            </w:rPr>
            <w:t xml:space="preserve">Standard 1:  </w:t>
          </w:r>
          <w:bookmarkEnd w:id="2"/>
          <w:r w:rsidRPr="000E34AB">
            <w:rPr>
              <w:rFonts w:eastAsia="Times New Roman" w:cstheme="minorHAnsi"/>
              <w:b/>
              <w:color w:val="09539E"/>
              <w:sz w:val="24"/>
            </w:rPr>
            <w:t xml:space="preserve">  </w:t>
          </w:r>
          <w:r w:rsidR="00774D33" w:rsidRPr="000E34AB">
            <w:rPr>
              <w:rFonts w:eastAsia="Times New Roman" w:cstheme="minorHAnsi"/>
              <w:b/>
              <w:color w:val="09539E"/>
              <w:sz w:val="24"/>
            </w:rPr>
            <w:t>Health and Safety in the Automotive Field</w:t>
          </w:r>
          <w:bookmarkEnd w:id="3"/>
        </w:p>
        <w:tbl>
          <w:tblPr>
            <w:tblStyle w:val="TableGrid1"/>
            <w:tblW w:w="0" w:type="auto"/>
            <w:tblLook w:val="04A0" w:firstRow="1" w:lastRow="0" w:firstColumn="1" w:lastColumn="0" w:noHBand="0" w:noVBand="1"/>
          </w:tblPr>
          <w:tblGrid>
            <w:gridCol w:w="7105"/>
            <w:gridCol w:w="2245"/>
          </w:tblGrid>
          <w:tr w:rsidR="00774D33" w:rsidRPr="000E34AB" w14:paraId="19AD0D71" w14:textId="77777777" w:rsidTr="00025F0A">
            <w:tc>
              <w:tcPr>
                <w:tcW w:w="7105" w:type="dxa"/>
              </w:tcPr>
              <w:p w14:paraId="4DA33617" w14:textId="2A2929FD" w:rsidR="00774D33" w:rsidRPr="000E34AB" w:rsidRDefault="00774D33" w:rsidP="008F152E">
                <w:pPr>
                  <w:spacing w:before="0" w:after="0"/>
                  <w:rPr>
                    <w:rFonts w:eastAsia="Calibri" w:cstheme="minorHAnsi"/>
                    <w:color w:val="auto"/>
                  </w:rPr>
                </w:pPr>
                <w:r w:rsidRPr="000E34AB">
                  <w:rPr>
                    <w:rFonts w:cstheme="minorHAnsi"/>
                  </w:rPr>
                  <w:t xml:space="preserve">Students will prioritize safety by adhering to OSHA and EPA regulations, demonstrating proper use of personal protective equipment (PPE), and effectively identifying and mitigating workplace hazards. </w:t>
                </w:r>
              </w:p>
            </w:tc>
            <w:tc>
              <w:tcPr>
                <w:tcW w:w="2245" w:type="dxa"/>
              </w:tcPr>
              <w:p w14:paraId="083CA468" w14:textId="77777777" w:rsidR="00774D33" w:rsidRPr="000E34AB" w:rsidRDefault="00774D33" w:rsidP="008F152E">
                <w:pPr>
                  <w:spacing w:before="0" w:after="0"/>
                  <w:rPr>
                    <w:rFonts w:cstheme="minorHAnsi"/>
                  </w:rPr>
                </w:pPr>
                <w:r w:rsidRPr="000E34AB">
                  <w:rPr>
                    <w:rFonts w:cstheme="minorHAnsi"/>
                  </w:rPr>
                  <w:t>OSHA10 – General Industry</w:t>
                </w:r>
              </w:p>
              <w:p w14:paraId="095EECBF" w14:textId="197BE6ED" w:rsidR="00774D33" w:rsidRPr="000E34AB" w:rsidRDefault="00774D33" w:rsidP="008F152E">
                <w:pPr>
                  <w:spacing w:before="0" w:after="0"/>
                  <w:rPr>
                    <w:rFonts w:eastAsia="Calibri" w:cstheme="minorHAnsi"/>
                    <w:color w:val="auto"/>
                  </w:rPr>
                </w:pPr>
                <w:r w:rsidRPr="000E34AB">
                  <w:rPr>
                    <w:rFonts w:cstheme="minorHAnsi"/>
                  </w:rPr>
                  <w:t>SP/2</w:t>
                </w:r>
              </w:p>
            </w:tc>
          </w:tr>
        </w:tbl>
        <w:p w14:paraId="1EE9686B" w14:textId="77777777" w:rsidR="006758E3" w:rsidRPr="000E34AB" w:rsidRDefault="006758E3" w:rsidP="008F152E">
          <w:pPr>
            <w:spacing w:before="0" w:after="0"/>
            <w:rPr>
              <w:rFonts w:eastAsia="Calibri" w:cstheme="minorHAnsi"/>
              <w:color w:val="auto"/>
            </w:rPr>
          </w:pPr>
        </w:p>
        <w:p w14:paraId="7B578578" w14:textId="11FAE1DF"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5AEB19B5" w14:textId="07C56396" w:rsidR="00774D33" w:rsidRPr="000E34AB" w:rsidRDefault="00774D33" w:rsidP="008F152E">
          <w:pPr>
            <w:numPr>
              <w:ilvl w:val="0"/>
              <w:numId w:val="1"/>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and demonstrate safety procedures related to lifts, jacks, jack stands</w:t>
          </w:r>
          <w:r w:rsidR="004C6677">
            <w:rPr>
              <w:rFonts w:eastAsia="Calibri" w:cstheme="minorHAnsi"/>
              <w:color w:val="000000"/>
              <w:kern w:val="0"/>
              <w:szCs w:val="22"/>
              <w14:ligatures w14:val="none"/>
            </w:rPr>
            <w:t>,</w:t>
          </w:r>
          <w:r w:rsidRPr="000E34AB">
            <w:rPr>
              <w:rFonts w:eastAsia="Calibri" w:cstheme="minorHAnsi"/>
              <w:color w:val="000000"/>
              <w:kern w:val="0"/>
              <w:szCs w:val="22"/>
              <w14:ligatures w14:val="none"/>
            </w:rPr>
            <w:t xml:space="preserve"> and lift points</w:t>
          </w:r>
          <w:r w:rsidR="004C6677">
            <w:rPr>
              <w:rFonts w:eastAsia="Calibri" w:cstheme="minorHAnsi"/>
              <w:color w:val="000000"/>
              <w:kern w:val="0"/>
              <w:szCs w:val="22"/>
              <w14:ligatures w14:val="none"/>
            </w:rPr>
            <w:t>.</w:t>
          </w:r>
        </w:p>
        <w:p w14:paraId="08462A78" w14:textId="77777777" w:rsidR="00774D33" w:rsidRPr="000E34AB" w:rsidRDefault="00774D33" w:rsidP="008F152E">
          <w:pPr>
            <w:numPr>
              <w:ilvl w:val="0"/>
              <w:numId w:val="1"/>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and demonstrate safety procedures related to highly pressurized systems, including fuel systems, brakes, air conditioning, suspensions, and hydraulic systems.</w:t>
          </w:r>
        </w:p>
        <w:p w14:paraId="06D7FEC9" w14:textId="77777777" w:rsidR="00774D33" w:rsidRPr="000E34AB" w:rsidRDefault="00774D33" w:rsidP="008F152E">
          <w:pPr>
            <w:numPr>
              <w:ilvl w:val="0"/>
              <w:numId w:val="1"/>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and demonstrate the safe use of oxygen/acetylene torches and electric welding equipment.</w:t>
          </w:r>
        </w:p>
        <w:p w14:paraId="2756198C" w14:textId="77777777" w:rsidR="00774D33" w:rsidRPr="000E34AB" w:rsidRDefault="00774D33" w:rsidP="008F152E">
          <w:pPr>
            <w:numPr>
              <w:ilvl w:val="0"/>
              <w:numId w:val="1"/>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and demonstrate safety procedures related to electrical circuits and systems, including procedures specific to electric or hybrid vehicles.</w:t>
          </w:r>
        </w:p>
        <w:p w14:paraId="67A83A10" w14:textId="2D1ED000" w:rsidR="006758E3" w:rsidRDefault="00774D33" w:rsidP="008F152E">
          <w:pPr>
            <w:numPr>
              <w:ilvl w:val="0"/>
              <w:numId w:val="1"/>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Demonstrate the safe disabling of Supplemental Restraint Systems (SRS) for repair.</w:t>
          </w:r>
        </w:p>
        <w:p w14:paraId="68DF234C"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Identify and describe safety procedures when dealing with different types of automotive lifts according to current industry standards.</w:t>
          </w:r>
        </w:p>
        <w:p w14:paraId="535A17AA"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Demonstrate procedures for safe lift operations.</w:t>
          </w:r>
        </w:p>
        <w:p w14:paraId="424AB4AB" w14:textId="3A8A2D5C"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Demonstrate safe use, placement</w:t>
          </w:r>
          <w:r w:rsidR="004C6677">
            <w:rPr>
              <w:rFonts w:eastAsia="Calibri" w:cstheme="minorHAnsi"/>
              <w:color w:val="000000"/>
              <w:kern w:val="0"/>
              <w:szCs w:val="22"/>
              <w14:ligatures w14:val="none"/>
            </w:rPr>
            <w:t>,</w:t>
          </w:r>
          <w:r w:rsidRPr="00DF13F0">
            <w:rPr>
              <w:rFonts w:eastAsia="Calibri" w:cstheme="minorHAnsi"/>
              <w:color w:val="000000"/>
              <w:kern w:val="0"/>
              <w:szCs w:val="22"/>
              <w14:ligatures w14:val="none"/>
            </w:rPr>
            <w:t xml:space="preserve"> and storage of floor jacks and jack stands.</w:t>
          </w:r>
        </w:p>
        <w:p w14:paraId="194A8D04" w14:textId="61FB0148"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Demonstrate and describe safety procedures when dealing with high pressure systems</w:t>
          </w:r>
          <w:r w:rsidR="004C6677">
            <w:rPr>
              <w:rFonts w:eastAsia="Calibri" w:cstheme="minorHAnsi"/>
              <w:color w:val="000000"/>
              <w:kern w:val="0"/>
              <w:szCs w:val="22"/>
              <w14:ligatures w14:val="none"/>
            </w:rPr>
            <w:t>,</w:t>
          </w:r>
          <w:r w:rsidRPr="00DF13F0">
            <w:rPr>
              <w:rFonts w:eastAsia="Calibri" w:cstheme="minorHAnsi"/>
              <w:color w:val="000000"/>
              <w:kern w:val="0"/>
              <w:szCs w:val="22"/>
              <w14:ligatures w14:val="none"/>
            </w:rPr>
            <w:t xml:space="preserve"> including necessary ventilation according to current industry standards.</w:t>
          </w:r>
        </w:p>
        <w:p w14:paraId="5C108D7F"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Describe and demonstrate the importance of safety procedures to be used when servicing high pressurized systems (fuel systems, brakes, air conditioning, suspension, hydraulic systems, etc.).</w:t>
          </w:r>
        </w:p>
        <w:p w14:paraId="02112013"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Describe and demonstrate safe use of oxygen/acetylene torches and electric welding equipment.</w:t>
          </w:r>
        </w:p>
        <w:p w14:paraId="660831B2"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Demonstrate ventilation procedures to be followed when working in the lab/shop area.</w:t>
          </w:r>
        </w:p>
        <w:p w14:paraId="44919830"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Identify and describe safety procedures when dealing with electrical circuits according to current industry standards.</w:t>
          </w:r>
        </w:p>
        <w:p w14:paraId="20884886"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Describe safety procedures to be followed when servicing supplemental restraint systems.</w:t>
          </w:r>
        </w:p>
        <w:p w14:paraId="2753036A" w14:textId="77777777" w:rsidR="00DF13F0" w:rsidRPr="00DF13F0" w:rsidRDefault="00DF13F0" w:rsidP="008F152E">
          <w:pPr>
            <w:numPr>
              <w:ilvl w:val="0"/>
              <w:numId w:val="1"/>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Demonstrate safety awareness of high voltage circuits of electric or hybrid electric vehicles and related safety precautions.</w:t>
          </w:r>
        </w:p>
        <w:p w14:paraId="3BC86030" w14:textId="77777777" w:rsidR="006758E3" w:rsidRPr="000E34AB" w:rsidRDefault="006758E3" w:rsidP="008F152E">
          <w:pPr>
            <w:spacing w:before="0" w:after="0"/>
            <w:rPr>
              <w:rFonts w:eastAsia="Calibri" w:cstheme="minorHAnsi"/>
              <w:color w:val="000000"/>
            </w:rPr>
          </w:pPr>
        </w:p>
        <w:p w14:paraId="34A2F08A" w14:textId="77777777" w:rsidR="00F82227" w:rsidRDefault="00F82227">
          <w:pPr>
            <w:spacing w:before="0" w:after="0"/>
            <w:rPr>
              <w:rFonts w:ascii="Quicksand" w:eastAsiaTheme="majorEastAsia" w:hAnsi="Quicksand" w:cstheme="majorBidi"/>
              <w:b/>
              <w:color w:val="00AFA3"/>
              <w:sz w:val="32"/>
              <w:szCs w:val="32"/>
            </w:rPr>
          </w:pPr>
          <w:bookmarkStart w:id="4" w:name="_Toc147323783"/>
          <w:bookmarkStart w:id="5" w:name="_Toc148391341"/>
          <w:r>
            <w:br w:type="page"/>
          </w:r>
        </w:p>
        <w:p w14:paraId="111EEC41" w14:textId="619BE4BC" w:rsidR="006758E3" w:rsidRPr="000E34AB" w:rsidRDefault="006758E3" w:rsidP="004C6677">
          <w:pPr>
            <w:pStyle w:val="Heading1"/>
          </w:pPr>
          <w:r w:rsidRPr="000E34AB">
            <w:lastRenderedPageBreak/>
            <w:t xml:space="preserve">Technical &amp; Integrated Academic </w:t>
          </w:r>
          <w:r w:rsidRPr="00F82227">
            <w:t>Standards</w:t>
          </w:r>
          <w:bookmarkEnd w:id="4"/>
          <w:bookmarkEnd w:id="5"/>
          <w:r w:rsidRPr="000E34AB">
            <w:t xml:space="preserve"> </w:t>
          </w:r>
        </w:p>
        <w:p w14:paraId="6A5A32C8" w14:textId="77777777" w:rsidR="006758E3" w:rsidRPr="000E34AB" w:rsidRDefault="006758E3" w:rsidP="008F152E">
          <w:pPr>
            <w:spacing w:before="0" w:after="0"/>
            <w:rPr>
              <w:rFonts w:eastAsia="Calibri" w:cstheme="minorHAnsi"/>
              <w:color w:val="000000"/>
            </w:rPr>
          </w:pPr>
        </w:p>
        <w:p w14:paraId="215B1333" w14:textId="3A4ECDA7" w:rsidR="006758E3" w:rsidRPr="000E34AB" w:rsidRDefault="006758E3" w:rsidP="008F152E">
          <w:pPr>
            <w:keepNext/>
            <w:keepLines/>
            <w:spacing w:before="0" w:after="0"/>
            <w:outlineLvl w:val="1"/>
            <w:rPr>
              <w:rFonts w:eastAsia="Times New Roman" w:cstheme="minorHAnsi"/>
              <w:b/>
              <w:color w:val="09539E"/>
              <w:sz w:val="24"/>
            </w:rPr>
          </w:pPr>
          <w:bookmarkStart w:id="6" w:name="_Toc147323784"/>
          <w:bookmarkStart w:id="7" w:name="_Toc148391342"/>
          <w:r w:rsidRPr="000E34AB">
            <w:rPr>
              <w:rFonts w:eastAsia="Times New Roman" w:cstheme="minorHAnsi"/>
              <w:b/>
              <w:color w:val="09539E"/>
              <w:sz w:val="24"/>
            </w:rPr>
            <w:t xml:space="preserve">Standard 2: </w:t>
          </w:r>
          <w:bookmarkEnd w:id="6"/>
          <w:r w:rsidRPr="000E34AB">
            <w:rPr>
              <w:rFonts w:eastAsia="Times New Roman" w:cstheme="minorHAnsi"/>
              <w:b/>
              <w:color w:val="09539E"/>
              <w:sz w:val="24"/>
            </w:rPr>
            <w:t xml:space="preserve"> </w:t>
          </w:r>
          <w:r w:rsidR="006255C1" w:rsidRPr="000E34AB">
            <w:rPr>
              <w:rFonts w:eastAsia="Times New Roman" w:cstheme="minorHAnsi"/>
              <w:b/>
              <w:color w:val="09539E"/>
              <w:sz w:val="24"/>
            </w:rPr>
            <w:t>Common Tools</w:t>
          </w:r>
          <w:bookmarkEnd w:id="7"/>
        </w:p>
        <w:tbl>
          <w:tblPr>
            <w:tblStyle w:val="TableGrid1"/>
            <w:tblW w:w="0" w:type="auto"/>
            <w:tblLook w:val="04A0" w:firstRow="1" w:lastRow="0" w:firstColumn="1" w:lastColumn="0" w:noHBand="0" w:noVBand="1"/>
          </w:tblPr>
          <w:tblGrid>
            <w:gridCol w:w="7076"/>
            <w:gridCol w:w="2274"/>
          </w:tblGrid>
          <w:tr w:rsidR="006255C1" w:rsidRPr="000E34AB" w14:paraId="06F27431" w14:textId="77777777" w:rsidTr="006255C1">
            <w:trPr>
              <w:trHeight w:val="249"/>
            </w:trPr>
            <w:tc>
              <w:tcPr>
                <w:tcW w:w="7076" w:type="dxa"/>
              </w:tcPr>
              <w:p w14:paraId="3DFC5EA0" w14:textId="47EFCAC5" w:rsidR="006255C1" w:rsidRPr="004C6677" w:rsidRDefault="006255C1" w:rsidP="008F152E">
                <w:pPr>
                  <w:spacing w:before="0" w:after="0"/>
                  <w:rPr>
                    <w:rFonts w:eastAsia="Calibri" w:cstheme="minorHAnsi"/>
                    <w:color w:val="auto"/>
                    <w:szCs w:val="22"/>
                  </w:rPr>
                </w:pPr>
                <w:r w:rsidRPr="004C6677">
                  <w:rPr>
                    <w:rFonts w:cstheme="minorHAnsi"/>
                    <w:szCs w:val="22"/>
                  </w:rPr>
                  <w:t>Students will be able to demonstrate the safe and appropriate use of hand tools and power tools commonly used by automotive technicians.</w:t>
                </w:r>
              </w:p>
            </w:tc>
            <w:tc>
              <w:tcPr>
                <w:tcW w:w="2274" w:type="dxa"/>
              </w:tcPr>
              <w:p w14:paraId="0A374F86" w14:textId="5542CAEC" w:rsidR="006255C1" w:rsidRPr="004C6677" w:rsidRDefault="006255C1" w:rsidP="008F152E">
                <w:pPr>
                  <w:spacing w:before="0" w:after="0"/>
                  <w:rPr>
                    <w:rFonts w:eastAsia="Calibri" w:cstheme="minorHAnsi"/>
                    <w:color w:val="auto"/>
                    <w:szCs w:val="22"/>
                  </w:rPr>
                </w:pPr>
                <w:r w:rsidRPr="004C6677">
                  <w:rPr>
                    <w:rFonts w:cstheme="minorHAnsi"/>
                    <w:szCs w:val="22"/>
                  </w:rPr>
                  <w:t>ASE Entry Level-All</w:t>
                </w:r>
              </w:p>
            </w:tc>
          </w:tr>
        </w:tbl>
        <w:p w14:paraId="1E602B3C" w14:textId="77777777" w:rsidR="006758E3" w:rsidRPr="000E34AB" w:rsidRDefault="006758E3" w:rsidP="008F152E">
          <w:pPr>
            <w:spacing w:before="0" w:after="0"/>
            <w:rPr>
              <w:rFonts w:eastAsia="Calibri" w:cstheme="minorHAnsi"/>
              <w:color w:val="000000"/>
            </w:rPr>
          </w:pPr>
        </w:p>
        <w:p w14:paraId="6A674F72" w14:textId="415A7E7F"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4471407B" w14:textId="2A19A344" w:rsidR="006255C1" w:rsidRPr="000E34AB" w:rsidRDefault="006255C1" w:rsidP="008F152E">
          <w:pPr>
            <w:numPr>
              <w:ilvl w:val="0"/>
              <w:numId w:val="2"/>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Demonstrate the safe and effective us of corded and cordless electric tools, including the selection of appropriate speeds and bits for specific metals.</w:t>
          </w:r>
        </w:p>
        <w:p w14:paraId="47C38321" w14:textId="77777777" w:rsidR="006255C1" w:rsidRPr="000E34AB" w:rsidRDefault="006255C1" w:rsidP="008F152E">
          <w:pPr>
            <w:numPr>
              <w:ilvl w:val="0"/>
              <w:numId w:val="2"/>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appropriate maintenance and inspection protocols for electric and pneumatic tools.</w:t>
          </w:r>
        </w:p>
        <w:p w14:paraId="328A57AA" w14:textId="77777777" w:rsidR="006255C1" w:rsidRPr="000E34AB" w:rsidRDefault="006255C1" w:rsidP="008F152E">
          <w:pPr>
            <w:numPr>
              <w:ilvl w:val="0"/>
              <w:numId w:val="2"/>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Demonstrate the safe and effective use of impact wrenches, including the selection of appropriate types and sizes of sockets.</w:t>
          </w:r>
        </w:p>
        <w:p w14:paraId="185FC087" w14:textId="0051E3F6" w:rsidR="006758E3" w:rsidRDefault="006255C1" w:rsidP="008F152E">
          <w:pPr>
            <w:numPr>
              <w:ilvl w:val="0"/>
              <w:numId w:val="2"/>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Identify and describe the use of bench grinders and drill presses.</w:t>
          </w:r>
        </w:p>
        <w:p w14:paraId="3DC3A3A4"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Demonstrate the appropriate use of hand tools according to current industry and OSHA standards</w:t>
          </w:r>
        </w:p>
        <w:p w14:paraId="15699A88"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screwdrivers.</w:t>
          </w:r>
        </w:p>
        <w:p w14:paraId="0F59FF9E"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pliers.</w:t>
          </w:r>
        </w:p>
        <w:p w14:paraId="0AB00A52"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combination wrenches.</w:t>
          </w:r>
        </w:p>
        <w:p w14:paraId="1E88AEED"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sockets and drive tools.</w:t>
          </w:r>
        </w:p>
        <w:p w14:paraId="7CAB8A58"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hammering tools.</w:t>
          </w:r>
        </w:p>
        <w:p w14:paraId="5BE74069"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metal working tools.</w:t>
          </w:r>
        </w:p>
        <w:p w14:paraId="519EF275"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surface prep tools.</w:t>
          </w:r>
        </w:p>
        <w:p w14:paraId="59C84513" w14:textId="77777777" w:rsidR="00B8655C" w:rsidRPr="00B8655C" w:rsidRDefault="00B8655C" w:rsidP="008F152E">
          <w:pPr>
            <w:numPr>
              <w:ilvl w:val="0"/>
              <w:numId w:val="2"/>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Identify and describe various types of holding tools.</w:t>
          </w:r>
        </w:p>
        <w:p w14:paraId="184A560A"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Demonstrate and explain the use of electric power tools according to current industry standards.</w:t>
          </w:r>
        </w:p>
        <w:p w14:paraId="76D387A9"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Describe safety procedures to be followed when using corded electric tools.</w:t>
          </w:r>
        </w:p>
        <w:p w14:paraId="2C0849EB"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Describe safety procedures to be followed when using cordless electric tools.</w:t>
          </w:r>
        </w:p>
        <w:p w14:paraId="40598E84"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Demonstrate and explain the use of pneumatic power tools according to current industry standards.</w:t>
          </w:r>
        </w:p>
        <w:p w14:paraId="46BD36F8"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Identify and explain the purpose of industry standard pneumatic tools.</w:t>
          </w:r>
        </w:p>
        <w:p w14:paraId="63F299D7"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Describe the maintenance needs of industry standard pneumatic tools</w:t>
          </w:r>
        </w:p>
        <w:p w14:paraId="6D04AD76"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Demonstrate and describe safety procedures to follow when using industry standard pneumatic tools.</w:t>
          </w:r>
        </w:p>
        <w:p w14:paraId="677F7855"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Identify and explain the purpose of impact sockets.</w:t>
          </w:r>
        </w:p>
        <w:p w14:paraId="367B9343"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Demonstrate and explain the use of electric automotive technology tools according to current industry standards.</w:t>
          </w:r>
        </w:p>
        <w:p w14:paraId="3DCD481B"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Identify and explain the purpose of a bench grinder.</w:t>
          </w:r>
        </w:p>
        <w:p w14:paraId="07541AB0"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Demonstrate and describe safety procedures to follow when using a bench grinder.</w:t>
          </w:r>
        </w:p>
        <w:p w14:paraId="40909479"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Identify and explain the purpose of a drill press.</w:t>
          </w:r>
        </w:p>
        <w:p w14:paraId="059CCB30" w14:textId="77777777" w:rsidR="00B47CD5" w:rsidRPr="00B47CD5" w:rsidRDefault="00B47CD5" w:rsidP="008F152E">
          <w:pPr>
            <w:numPr>
              <w:ilvl w:val="0"/>
              <w:numId w:val="2"/>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Demonstrate and describe the safety procedures to follow when using a drill press.</w:t>
          </w:r>
        </w:p>
        <w:p w14:paraId="2C69B50A" w14:textId="77777777" w:rsidR="006758E3" w:rsidRPr="000E34AB" w:rsidRDefault="006758E3" w:rsidP="008F152E">
          <w:pPr>
            <w:spacing w:before="0" w:after="0"/>
            <w:ind w:left="1440"/>
            <w:rPr>
              <w:rFonts w:eastAsia="Calibri" w:cstheme="minorHAnsi"/>
              <w:color w:val="000000"/>
            </w:rPr>
          </w:pPr>
        </w:p>
        <w:p w14:paraId="6E530ABC" w14:textId="7A35846E" w:rsidR="006758E3" w:rsidRPr="000E34AB" w:rsidRDefault="006758E3" w:rsidP="008F152E">
          <w:pPr>
            <w:keepNext/>
            <w:keepLines/>
            <w:spacing w:before="0" w:after="0"/>
            <w:outlineLvl w:val="1"/>
            <w:rPr>
              <w:rFonts w:eastAsia="Times New Roman" w:cstheme="minorHAnsi"/>
              <w:b/>
              <w:color w:val="09539E"/>
              <w:sz w:val="24"/>
            </w:rPr>
          </w:pPr>
          <w:bookmarkStart w:id="8" w:name="_Toc147323785"/>
          <w:bookmarkStart w:id="9" w:name="_Toc148391343"/>
          <w:r w:rsidRPr="000E34AB">
            <w:rPr>
              <w:rFonts w:eastAsia="Times New Roman" w:cstheme="minorHAnsi"/>
              <w:b/>
              <w:color w:val="09539E"/>
              <w:sz w:val="24"/>
            </w:rPr>
            <w:lastRenderedPageBreak/>
            <w:t xml:space="preserve">Standard 3: </w:t>
          </w:r>
          <w:bookmarkEnd w:id="8"/>
          <w:r w:rsidRPr="000E34AB">
            <w:rPr>
              <w:rFonts w:eastAsia="Times New Roman" w:cstheme="minorHAnsi"/>
              <w:b/>
              <w:color w:val="09539E"/>
              <w:sz w:val="24"/>
            </w:rPr>
            <w:t xml:space="preserve"> </w:t>
          </w:r>
          <w:r w:rsidR="006255C1" w:rsidRPr="000E34AB">
            <w:rPr>
              <w:rFonts w:eastAsia="Times New Roman" w:cstheme="minorHAnsi"/>
              <w:b/>
              <w:color w:val="09539E"/>
              <w:sz w:val="24"/>
            </w:rPr>
            <w:t>Precision Measuring</w:t>
          </w:r>
          <w:bookmarkEnd w:id="9"/>
        </w:p>
        <w:tbl>
          <w:tblPr>
            <w:tblStyle w:val="TableGrid1"/>
            <w:tblW w:w="0" w:type="auto"/>
            <w:tblLook w:val="04A0" w:firstRow="1" w:lastRow="0" w:firstColumn="1" w:lastColumn="0" w:noHBand="0" w:noVBand="1"/>
          </w:tblPr>
          <w:tblGrid>
            <w:gridCol w:w="7105"/>
            <w:gridCol w:w="2245"/>
          </w:tblGrid>
          <w:tr w:rsidR="006255C1" w:rsidRPr="000E34AB" w14:paraId="339C7D63" w14:textId="77777777" w:rsidTr="00025F0A">
            <w:tc>
              <w:tcPr>
                <w:tcW w:w="7105" w:type="dxa"/>
              </w:tcPr>
              <w:p w14:paraId="02CFC0CB" w14:textId="36528D5E" w:rsidR="006255C1" w:rsidRPr="004C6677" w:rsidRDefault="006255C1" w:rsidP="008F152E">
                <w:pPr>
                  <w:spacing w:before="0" w:after="0"/>
                  <w:rPr>
                    <w:rFonts w:eastAsia="Calibri" w:cstheme="minorHAnsi"/>
                    <w:color w:val="000000"/>
                    <w:szCs w:val="22"/>
                  </w:rPr>
                </w:pPr>
                <w:r w:rsidRPr="004C6677">
                  <w:rPr>
                    <w:rFonts w:cstheme="minorHAnsi"/>
                    <w:szCs w:val="22"/>
                  </w:rPr>
                  <w:t>Students will be able to demonstrate the use of measuring tools commonly used by automotive technicians.</w:t>
                </w:r>
              </w:p>
            </w:tc>
            <w:tc>
              <w:tcPr>
                <w:tcW w:w="2245" w:type="dxa"/>
              </w:tcPr>
              <w:p w14:paraId="7723CDD6" w14:textId="180622EC" w:rsidR="006255C1" w:rsidRPr="004C6677" w:rsidRDefault="006255C1" w:rsidP="008F152E">
                <w:pPr>
                  <w:spacing w:before="0" w:after="0"/>
                  <w:rPr>
                    <w:rFonts w:eastAsia="Calibri" w:cstheme="minorHAnsi"/>
                    <w:color w:val="auto"/>
                    <w:szCs w:val="22"/>
                  </w:rPr>
                </w:pPr>
                <w:r w:rsidRPr="004C6677">
                  <w:rPr>
                    <w:rFonts w:cstheme="minorHAnsi"/>
                    <w:szCs w:val="22"/>
                  </w:rPr>
                  <w:t>ASE Entry Level-All</w:t>
                </w:r>
              </w:p>
            </w:tc>
          </w:tr>
        </w:tbl>
        <w:p w14:paraId="15830613" w14:textId="77777777" w:rsidR="006758E3" w:rsidRPr="000E34AB" w:rsidRDefault="006758E3" w:rsidP="008F152E">
          <w:pPr>
            <w:spacing w:before="0" w:after="0"/>
            <w:rPr>
              <w:rFonts w:eastAsia="Calibri" w:cstheme="minorHAnsi"/>
              <w:color w:val="000000"/>
            </w:rPr>
          </w:pPr>
        </w:p>
        <w:p w14:paraId="5E8CC8D6" w14:textId="47B39432"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57FC121F" w14:textId="3A269497" w:rsidR="006255C1" w:rsidRPr="000E34AB" w:rsidRDefault="006255C1" w:rsidP="008F152E">
          <w:pPr>
            <w:numPr>
              <w:ilvl w:val="0"/>
              <w:numId w:val="3"/>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and demonstrate the use of common low precision measuring tools, including calipers, hole gauges, steel rules, measuring tapes, and combination squares.</w:t>
          </w:r>
        </w:p>
        <w:p w14:paraId="5A01B3F3" w14:textId="7C500739" w:rsidR="006758E3" w:rsidRDefault="006255C1" w:rsidP="008F152E">
          <w:pPr>
            <w:numPr>
              <w:ilvl w:val="0"/>
              <w:numId w:val="3"/>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and demonstrate the use of common high precision measuring tools, including micrometers and dial indicators.</w:t>
          </w:r>
        </w:p>
        <w:p w14:paraId="74B8880D"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Describe and demonstrate the use of commonly used low precision measuring tools.</w:t>
          </w:r>
        </w:p>
        <w:p w14:paraId="66484CFC"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Identify and demonstrate the use of inside and outside calipers.</w:t>
          </w:r>
        </w:p>
        <w:p w14:paraId="7EBE5FE5"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Identify and demonstrate the use of a hole gauge.</w:t>
          </w:r>
        </w:p>
        <w:p w14:paraId="6871DA29"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Identify and demonstrate the use of a steel rule, measuring tape, and combination square.</w:t>
          </w:r>
        </w:p>
        <w:p w14:paraId="72CB4E67"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Describe commonly used high precision measuring tools.</w:t>
          </w:r>
        </w:p>
        <w:p w14:paraId="7C8BBAC1"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Identify and demonstrate the use of an outside and inside micrometer.</w:t>
          </w:r>
        </w:p>
        <w:p w14:paraId="17886957"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Identify and demonstrate the use of a depth micrometer.</w:t>
          </w:r>
        </w:p>
        <w:p w14:paraId="673DDF62" w14:textId="77777777" w:rsidR="00AC525E" w:rsidRPr="00AC525E" w:rsidRDefault="00AC525E" w:rsidP="008F152E">
          <w:pPr>
            <w:numPr>
              <w:ilvl w:val="0"/>
              <w:numId w:val="3"/>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Identify and demonstrate the use of a dial indicator.</w:t>
          </w:r>
        </w:p>
        <w:p w14:paraId="0E6154EF" w14:textId="77777777" w:rsidR="006758E3" w:rsidRPr="000E34AB" w:rsidRDefault="006758E3" w:rsidP="008F152E">
          <w:pPr>
            <w:spacing w:before="0" w:after="0"/>
            <w:rPr>
              <w:rFonts w:eastAsia="Calibri" w:cstheme="minorHAnsi"/>
              <w:color w:val="auto"/>
              <w:sz w:val="28"/>
              <w:szCs w:val="28"/>
            </w:rPr>
          </w:pPr>
        </w:p>
        <w:p w14:paraId="47041EA1" w14:textId="204D6FD1" w:rsidR="006758E3" w:rsidRPr="000E34AB" w:rsidRDefault="006758E3" w:rsidP="008F152E">
          <w:pPr>
            <w:keepNext/>
            <w:keepLines/>
            <w:spacing w:before="0" w:after="0"/>
            <w:outlineLvl w:val="1"/>
            <w:rPr>
              <w:rFonts w:eastAsia="Times New Roman" w:cstheme="minorHAnsi"/>
              <w:b/>
              <w:color w:val="09539E"/>
              <w:sz w:val="24"/>
            </w:rPr>
          </w:pPr>
          <w:bookmarkStart w:id="10" w:name="_Toc147323786"/>
          <w:bookmarkStart w:id="11" w:name="_Toc148391344"/>
          <w:r w:rsidRPr="000E34AB">
            <w:rPr>
              <w:rFonts w:eastAsia="Times New Roman" w:cstheme="minorHAnsi"/>
              <w:b/>
              <w:color w:val="09539E"/>
              <w:sz w:val="24"/>
            </w:rPr>
            <w:t xml:space="preserve">Standard 4: </w:t>
          </w:r>
          <w:bookmarkEnd w:id="10"/>
          <w:r w:rsidRPr="000E34AB">
            <w:rPr>
              <w:rFonts w:eastAsia="Times New Roman" w:cstheme="minorHAnsi"/>
              <w:b/>
              <w:color w:val="09539E"/>
              <w:sz w:val="24"/>
            </w:rPr>
            <w:t xml:space="preserve"> </w:t>
          </w:r>
          <w:r w:rsidR="006255C1" w:rsidRPr="000E34AB">
            <w:rPr>
              <w:rFonts w:eastAsia="Times New Roman" w:cstheme="minorHAnsi"/>
              <w:b/>
              <w:color w:val="09539E"/>
              <w:sz w:val="24"/>
            </w:rPr>
            <w:t>Fasteners and Fastener Torque</w:t>
          </w:r>
          <w:bookmarkEnd w:id="11"/>
        </w:p>
        <w:tbl>
          <w:tblPr>
            <w:tblStyle w:val="TableGrid1"/>
            <w:tblW w:w="0" w:type="auto"/>
            <w:tblLook w:val="04A0" w:firstRow="1" w:lastRow="0" w:firstColumn="1" w:lastColumn="0" w:noHBand="0" w:noVBand="1"/>
          </w:tblPr>
          <w:tblGrid>
            <w:gridCol w:w="7105"/>
            <w:gridCol w:w="2245"/>
          </w:tblGrid>
          <w:tr w:rsidR="006255C1" w:rsidRPr="000E34AB" w14:paraId="2A09E988" w14:textId="77777777" w:rsidTr="00025F0A">
            <w:tc>
              <w:tcPr>
                <w:tcW w:w="7105" w:type="dxa"/>
              </w:tcPr>
              <w:p w14:paraId="0417DD1C" w14:textId="49FAB3BF" w:rsidR="006255C1" w:rsidRPr="004C6677" w:rsidRDefault="006255C1" w:rsidP="008F152E">
                <w:pPr>
                  <w:spacing w:before="0" w:after="0"/>
                  <w:rPr>
                    <w:rFonts w:eastAsia="Calibri" w:cstheme="minorHAnsi"/>
                    <w:color w:val="000000"/>
                    <w:szCs w:val="22"/>
                  </w:rPr>
                </w:pPr>
                <w:r w:rsidRPr="004C6677">
                  <w:rPr>
                    <w:rFonts w:cstheme="minorHAnsi"/>
                    <w:szCs w:val="22"/>
                  </w:rPr>
                  <w:t>Students will be able to identify, select and use common fasteners and explain the concept of fastener torque.</w:t>
                </w:r>
              </w:p>
            </w:tc>
            <w:tc>
              <w:tcPr>
                <w:tcW w:w="2245" w:type="dxa"/>
              </w:tcPr>
              <w:p w14:paraId="228A2DC0" w14:textId="31CE7403" w:rsidR="006255C1" w:rsidRPr="004C6677" w:rsidRDefault="006255C1" w:rsidP="008F152E">
                <w:pPr>
                  <w:spacing w:before="0" w:after="0"/>
                  <w:rPr>
                    <w:rFonts w:eastAsia="Calibri" w:cstheme="minorHAnsi"/>
                    <w:color w:val="auto"/>
                    <w:szCs w:val="22"/>
                  </w:rPr>
                </w:pPr>
                <w:r w:rsidRPr="004C6677">
                  <w:rPr>
                    <w:rFonts w:cstheme="minorHAnsi"/>
                    <w:szCs w:val="22"/>
                  </w:rPr>
                  <w:t>ASE Entry Level-All</w:t>
                </w:r>
              </w:p>
            </w:tc>
          </w:tr>
        </w:tbl>
        <w:p w14:paraId="0A90126A" w14:textId="4120D91A" w:rsidR="006758E3" w:rsidRPr="000E34AB" w:rsidRDefault="006758E3" w:rsidP="008F152E">
          <w:pPr>
            <w:spacing w:before="0" w:after="0"/>
            <w:rPr>
              <w:rFonts w:eastAsia="Calibri" w:cstheme="minorHAnsi"/>
              <w:color w:val="000000"/>
            </w:rPr>
          </w:pPr>
          <w:r w:rsidRPr="000E34AB">
            <w:rPr>
              <w:rFonts w:eastAsia="Calibri" w:cstheme="minorHAnsi"/>
              <w:color w:val="000000"/>
            </w:rPr>
            <w:tab/>
          </w:r>
        </w:p>
        <w:p w14:paraId="541F15CB" w14:textId="4F4915A2"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15B25119" w14:textId="5C461DF4" w:rsidR="006255C1" w:rsidRPr="000E34AB" w:rsidRDefault="006255C1" w:rsidP="008F152E">
          <w:pPr>
            <w:numPr>
              <w:ilvl w:val="0"/>
              <w:numId w:val="4"/>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Identify, select, and use common fasteners, including SAE and metric dimensional fasteners</w:t>
          </w:r>
          <w:r w:rsidR="004C6677">
            <w:rPr>
              <w:rFonts w:eastAsia="Calibri" w:cstheme="minorHAnsi"/>
              <w:color w:val="000000"/>
              <w:kern w:val="0"/>
              <w:szCs w:val="22"/>
              <w14:ligatures w14:val="none"/>
            </w:rPr>
            <w:t>.</w:t>
          </w:r>
        </w:p>
        <w:p w14:paraId="74DDDD3B" w14:textId="77777777" w:rsidR="006255C1" w:rsidRPr="000E34AB" w:rsidRDefault="006255C1" w:rsidP="008F152E">
          <w:pPr>
            <w:numPr>
              <w:ilvl w:val="0"/>
              <w:numId w:val="4"/>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Explain basic concepts and protocols related to fastener torque, including torque charts, torque sequence, torque wrenches, and torque yield fasteners.</w:t>
          </w:r>
        </w:p>
        <w:p w14:paraId="4793E9CF" w14:textId="7E7D26A0" w:rsidR="006758E3" w:rsidRDefault="006255C1" w:rsidP="008F152E">
          <w:pPr>
            <w:numPr>
              <w:ilvl w:val="0"/>
              <w:numId w:val="4"/>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Demonstrate the process of torquing wheel fasteners to manufacturers’ specifications.</w:t>
          </w:r>
        </w:p>
        <w:p w14:paraId="709E2A65"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Identify and demonstrate the use of commonly used fasteners.</w:t>
          </w:r>
        </w:p>
        <w:p w14:paraId="7ECD589A"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Identify bolt head markings and bolt grading.</w:t>
          </w:r>
        </w:p>
        <w:p w14:paraId="7D280494"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Explain the concept of fastener torque.</w:t>
          </w:r>
        </w:p>
        <w:p w14:paraId="0344923D"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Explain how to find fastener torque specifications.</w:t>
          </w:r>
        </w:p>
        <w:p w14:paraId="78AAD3FF"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Explain how to use a general fastener torque chart.</w:t>
          </w:r>
        </w:p>
        <w:p w14:paraId="4C93D36D"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Explain what torque sequence refers to.</w:t>
          </w:r>
        </w:p>
        <w:p w14:paraId="5E22DBD4"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Explain and demonstrate the basic rules to follow when using a torque wrench.</w:t>
          </w:r>
        </w:p>
        <w:p w14:paraId="7A584F0B" w14:textId="77777777" w:rsidR="00C92305" w:rsidRPr="00C92305" w:rsidRDefault="00C92305" w:rsidP="008F152E">
          <w:pPr>
            <w:numPr>
              <w:ilvl w:val="0"/>
              <w:numId w:val="4"/>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Explain the concept of torque yield fasteners.</w:t>
          </w:r>
        </w:p>
        <w:p w14:paraId="107D749B" w14:textId="77777777" w:rsidR="006758E3" w:rsidRPr="000E34AB" w:rsidRDefault="006758E3" w:rsidP="008F152E">
          <w:pPr>
            <w:spacing w:before="0" w:after="0"/>
            <w:rPr>
              <w:rFonts w:eastAsia="Calibri" w:cstheme="minorHAnsi"/>
              <w:color w:val="auto"/>
              <w:sz w:val="28"/>
              <w:szCs w:val="28"/>
            </w:rPr>
          </w:pPr>
        </w:p>
        <w:p w14:paraId="345566E2" w14:textId="77777777" w:rsidR="004C6677" w:rsidRDefault="004C6677">
          <w:pPr>
            <w:spacing w:before="0" w:after="0"/>
            <w:rPr>
              <w:rFonts w:eastAsia="Times New Roman" w:cstheme="minorHAnsi"/>
              <w:b/>
              <w:color w:val="09539E"/>
              <w:sz w:val="24"/>
            </w:rPr>
          </w:pPr>
          <w:bookmarkStart w:id="12" w:name="_Toc147323787"/>
          <w:bookmarkStart w:id="13" w:name="_Toc148391345"/>
          <w:r>
            <w:rPr>
              <w:rFonts w:eastAsia="Times New Roman" w:cstheme="minorHAnsi"/>
              <w:b/>
              <w:color w:val="09539E"/>
              <w:sz w:val="24"/>
            </w:rPr>
            <w:br w:type="page"/>
          </w:r>
        </w:p>
        <w:p w14:paraId="37EF1FF2" w14:textId="2A811027" w:rsidR="006758E3" w:rsidRPr="000E34AB" w:rsidRDefault="006758E3" w:rsidP="008F152E">
          <w:pPr>
            <w:keepNext/>
            <w:keepLines/>
            <w:spacing w:before="0" w:after="0"/>
            <w:outlineLvl w:val="1"/>
            <w:rPr>
              <w:rFonts w:eastAsia="Times New Roman" w:cstheme="minorHAnsi"/>
              <w:b/>
              <w:color w:val="09539E"/>
              <w:sz w:val="24"/>
            </w:rPr>
          </w:pPr>
          <w:r w:rsidRPr="000E34AB">
            <w:rPr>
              <w:rFonts w:eastAsia="Times New Roman" w:cstheme="minorHAnsi"/>
              <w:b/>
              <w:color w:val="09539E"/>
              <w:sz w:val="24"/>
            </w:rPr>
            <w:lastRenderedPageBreak/>
            <w:t xml:space="preserve">Standard 5: </w:t>
          </w:r>
          <w:bookmarkEnd w:id="12"/>
          <w:r w:rsidRPr="000E34AB">
            <w:rPr>
              <w:rFonts w:eastAsia="Times New Roman" w:cstheme="minorHAnsi"/>
              <w:b/>
              <w:color w:val="09539E"/>
              <w:sz w:val="24"/>
            </w:rPr>
            <w:t xml:space="preserve"> </w:t>
          </w:r>
          <w:r w:rsidR="006F419A" w:rsidRPr="000E34AB">
            <w:rPr>
              <w:rFonts w:eastAsia="Times New Roman" w:cstheme="minorHAnsi"/>
              <w:b/>
              <w:color w:val="09539E"/>
              <w:sz w:val="24"/>
            </w:rPr>
            <w:t>Vehicle Service Information</w:t>
          </w:r>
          <w:bookmarkEnd w:id="13"/>
        </w:p>
        <w:tbl>
          <w:tblPr>
            <w:tblStyle w:val="TableGrid1"/>
            <w:tblW w:w="0" w:type="auto"/>
            <w:tblLook w:val="04A0" w:firstRow="1" w:lastRow="0" w:firstColumn="1" w:lastColumn="0" w:noHBand="0" w:noVBand="1"/>
          </w:tblPr>
          <w:tblGrid>
            <w:gridCol w:w="7105"/>
            <w:gridCol w:w="2245"/>
          </w:tblGrid>
          <w:tr w:rsidR="006F419A" w:rsidRPr="000E34AB" w14:paraId="37BFD300" w14:textId="77777777" w:rsidTr="00025F0A">
            <w:tc>
              <w:tcPr>
                <w:tcW w:w="7105" w:type="dxa"/>
              </w:tcPr>
              <w:p w14:paraId="6BA9653F" w14:textId="0D742495" w:rsidR="006F419A" w:rsidRPr="004C6677" w:rsidRDefault="006F419A" w:rsidP="008F152E">
                <w:pPr>
                  <w:spacing w:before="0" w:after="0"/>
                  <w:rPr>
                    <w:rFonts w:eastAsia="Calibri" w:cstheme="minorHAnsi"/>
                    <w:color w:val="000000"/>
                    <w:szCs w:val="22"/>
                  </w:rPr>
                </w:pPr>
                <w:r w:rsidRPr="004C6677">
                  <w:rPr>
                    <w:rFonts w:eastAsia="Calibri" w:cstheme="minorHAnsi"/>
                    <w:szCs w:val="22"/>
                  </w:rPr>
                  <w:t>Students will be able to identify, access and apply vehicle service information to perform accurate and effective diagnosis and repair.</w:t>
                </w:r>
              </w:p>
            </w:tc>
            <w:tc>
              <w:tcPr>
                <w:tcW w:w="2245" w:type="dxa"/>
              </w:tcPr>
              <w:p w14:paraId="5C9E1606" w14:textId="3BAC2E30" w:rsidR="006F419A" w:rsidRPr="004C6677" w:rsidRDefault="006F419A" w:rsidP="008F152E">
                <w:pPr>
                  <w:spacing w:before="0" w:after="0"/>
                  <w:rPr>
                    <w:rFonts w:eastAsia="Calibri" w:cstheme="minorHAnsi"/>
                    <w:color w:val="auto"/>
                    <w:szCs w:val="22"/>
                  </w:rPr>
                </w:pPr>
                <w:r w:rsidRPr="004C6677">
                  <w:rPr>
                    <w:rFonts w:cstheme="minorHAnsi"/>
                    <w:szCs w:val="22"/>
                  </w:rPr>
                  <w:t>ASE Entry Level-All</w:t>
                </w:r>
              </w:p>
            </w:tc>
          </w:tr>
        </w:tbl>
        <w:p w14:paraId="550E7347" w14:textId="77777777" w:rsidR="006758E3" w:rsidRPr="000E34AB" w:rsidRDefault="006758E3" w:rsidP="008F152E">
          <w:pPr>
            <w:spacing w:before="0" w:after="0"/>
            <w:rPr>
              <w:rFonts w:eastAsia="Calibri" w:cstheme="minorHAnsi"/>
              <w:color w:val="000000"/>
            </w:rPr>
          </w:pPr>
        </w:p>
        <w:p w14:paraId="26694130" w14:textId="08F7EE63"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316B91E1" w14:textId="0CEB20C9" w:rsidR="006F419A" w:rsidRPr="000E34AB" w:rsidRDefault="006F419A" w:rsidP="008F152E">
          <w:pPr>
            <w:numPr>
              <w:ilvl w:val="0"/>
              <w:numId w:val="5"/>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Locate and interpret significant identification numbers, including Vehicle Identification Numbers (VIN), vehicle certification labels, and calibration decals.</w:t>
          </w:r>
        </w:p>
        <w:p w14:paraId="2EF69279" w14:textId="06C83A4F" w:rsidR="006758E3" w:rsidRDefault="006F419A" w:rsidP="008F152E">
          <w:pPr>
            <w:numPr>
              <w:ilvl w:val="0"/>
              <w:numId w:val="5"/>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Research appropriate vehicle and service information, including manufacturer system specifications, vehicle service history, technical service bulletins, and recalls.</w:t>
          </w:r>
        </w:p>
        <w:p w14:paraId="58CC5AA5" w14:textId="77777777" w:rsidR="00044087" w:rsidRPr="00044087" w:rsidRDefault="00044087" w:rsidP="008F152E">
          <w:pPr>
            <w:numPr>
              <w:ilvl w:val="0"/>
              <w:numId w:val="5"/>
            </w:numPr>
            <w:spacing w:before="0" w:after="0"/>
            <w:contextualSpacing/>
            <w:rPr>
              <w:rFonts w:eastAsia="Calibri" w:cstheme="minorHAnsi"/>
              <w:color w:val="000000"/>
              <w:kern w:val="0"/>
              <w:szCs w:val="22"/>
              <w14:ligatures w14:val="none"/>
            </w:rPr>
          </w:pPr>
          <w:r w:rsidRPr="00044087">
            <w:rPr>
              <w:rFonts w:eastAsia="Calibri" w:cstheme="minorHAnsi"/>
              <w:color w:val="000000"/>
              <w:kern w:val="0"/>
              <w:szCs w:val="22"/>
              <w14:ligatures w14:val="none"/>
            </w:rPr>
            <w:t>Access and use service information to perform step-to-step diagnosis and repair.</w:t>
          </w:r>
        </w:p>
        <w:p w14:paraId="32BE4A17" w14:textId="4B58C737" w:rsidR="00044087" w:rsidRPr="00044087" w:rsidRDefault="00044087" w:rsidP="008F152E">
          <w:pPr>
            <w:numPr>
              <w:ilvl w:val="0"/>
              <w:numId w:val="5"/>
            </w:numPr>
            <w:spacing w:before="0" w:after="0"/>
            <w:contextualSpacing/>
            <w:rPr>
              <w:rFonts w:eastAsia="Calibri" w:cstheme="minorHAnsi"/>
              <w:color w:val="000000"/>
              <w:kern w:val="0"/>
              <w:szCs w:val="22"/>
              <w14:ligatures w14:val="none"/>
            </w:rPr>
          </w:pPr>
          <w:r w:rsidRPr="00044087">
            <w:rPr>
              <w:rFonts w:eastAsia="Calibri" w:cstheme="minorHAnsi"/>
              <w:color w:val="000000"/>
              <w:kern w:val="0"/>
              <w:szCs w:val="22"/>
              <w14:ligatures w14:val="none"/>
            </w:rPr>
            <w:t>Research applicable vehicle and service information, such as suspension, steering system operation, vehicle service history, service precautions, technical service bulletins</w:t>
          </w:r>
          <w:r w:rsidR="004C6677">
            <w:rPr>
              <w:rFonts w:eastAsia="Calibri" w:cstheme="minorHAnsi"/>
              <w:color w:val="000000"/>
              <w:kern w:val="0"/>
              <w:szCs w:val="22"/>
              <w14:ligatures w14:val="none"/>
            </w:rPr>
            <w:t>,</w:t>
          </w:r>
          <w:r w:rsidRPr="00044087">
            <w:rPr>
              <w:rFonts w:eastAsia="Calibri" w:cstheme="minorHAnsi"/>
              <w:color w:val="000000"/>
              <w:kern w:val="0"/>
              <w:szCs w:val="22"/>
              <w14:ligatures w14:val="none"/>
            </w:rPr>
            <w:t xml:space="preserve"> and recalls.</w:t>
          </w:r>
        </w:p>
        <w:p w14:paraId="492D23EE" w14:textId="1AC02CBA" w:rsidR="00044087" w:rsidRPr="00044087" w:rsidRDefault="00044087" w:rsidP="008F152E">
          <w:pPr>
            <w:numPr>
              <w:ilvl w:val="0"/>
              <w:numId w:val="5"/>
            </w:numPr>
            <w:spacing w:before="0" w:after="0"/>
            <w:contextualSpacing/>
            <w:rPr>
              <w:rFonts w:eastAsia="Calibri" w:cstheme="minorHAnsi"/>
              <w:color w:val="000000"/>
              <w:kern w:val="0"/>
              <w:szCs w:val="22"/>
              <w14:ligatures w14:val="none"/>
            </w:rPr>
          </w:pPr>
          <w:r w:rsidRPr="00044087">
            <w:rPr>
              <w:rFonts w:eastAsia="Calibri" w:cstheme="minorHAnsi"/>
              <w:color w:val="000000"/>
              <w:kern w:val="0"/>
              <w:szCs w:val="22"/>
              <w14:ligatures w14:val="none"/>
            </w:rPr>
            <w:t xml:space="preserve">Locate and interpret vehicle and major component identification numbers (VIN, vehicle certification labels, </w:t>
          </w:r>
          <w:r w:rsidR="004C6677">
            <w:rPr>
              <w:rFonts w:eastAsia="Calibri" w:cstheme="minorHAnsi"/>
              <w:color w:val="000000"/>
              <w:kern w:val="0"/>
              <w:szCs w:val="22"/>
              <w14:ligatures w14:val="none"/>
            </w:rPr>
            <w:t xml:space="preserve">and </w:t>
          </w:r>
          <w:r w:rsidRPr="00044087">
            <w:rPr>
              <w:rFonts w:eastAsia="Calibri" w:cstheme="minorHAnsi"/>
              <w:color w:val="000000"/>
              <w:kern w:val="0"/>
              <w:szCs w:val="22"/>
              <w14:ligatures w14:val="none"/>
            </w:rPr>
            <w:t>calibration decals).</w:t>
          </w:r>
        </w:p>
        <w:p w14:paraId="445E0319" w14:textId="77777777" w:rsidR="006758E3" w:rsidRPr="000E34AB" w:rsidRDefault="006758E3" w:rsidP="008F152E">
          <w:pPr>
            <w:spacing w:before="0" w:after="0"/>
            <w:ind w:left="360"/>
            <w:rPr>
              <w:rFonts w:eastAsia="Calibri" w:cstheme="minorHAnsi"/>
              <w:color w:val="000000"/>
            </w:rPr>
          </w:pPr>
        </w:p>
        <w:p w14:paraId="65A9B96F" w14:textId="119FA3C5" w:rsidR="006758E3" w:rsidRPr="000E34AB" w:rsidRDefault="006758E3" w:rsidP="008F152E">
          <w:pPr>
            <w:keepNext/>
            <w:keepLines/>
            <w:spacing w:before="0" w:after="0"/>
            <w:outlineLvl w:val="1"/>
            <w:rPr>
              <w:rFonts w:eastAsia="Times New Roman" w:cstheme="minorHAnsi"/>
              <w:b/>
              <w:color w:val="09539E"/>
              <w:sz w:val="24"/>
            </w:rPr>
          </w:pPr>
          <w:bookmarkStart w:id="14" w:name="_Toc147323788"/>
          <w:bookmarkStart w:id="15" w:name="_Toc148391346"/>
          <w:r w:rsidRPr="000E34AB">
            <w:rPr>
              <w:rFonts w:eastAsia="Times New Roman" w:cstheme="minorHAnsi"/>
              <w:b/>
              <w:color w:val="09539E"/>
              <w:sz w:val="24"/>
            </w:rPr>
            <w:t xml:space="preserve">Standard 6: </w:t>
          </w:r>
          <w:bookmarkEnd w:id="14"/>
          <w:r w:rsidRPr="000E34AB">
            <w:rPr>
              <w:rFonts w:eastAsia="Times New Roman" w:cstheme="minorHAnsi"/>
              <w:b/>
              <w:color w:val="09539E"/>
              <w:sz w:val="24"/>
            </w:rPr>
            <w:t xml:space="preserve"> </w:t>
          </w:r>
          <w:r w:rsidR="00CD0F59" w:rsidRPr="000E34AB">
            <w:rPr>
              <w:rFonts w:eastAsia="Times New Roman" w:cstheme="minorHAnsi"/>
              <w:b/>
              <w:color w:val="09539E"/>
              <w:sz w:val="24"/>
            </w:rPr>
            <w:t>Wheel</w:t>
          </w:r>
          <w:r w:rsidR="008A393D">
            <w:rPr>
              <w:rFonts w:eastAsia="Times New Roman" w:cstheme="minorHAnsi"/>
              <w:b/>
              <w:color w:val="09539E"/>
              <w:sz w:val="24"/>
            </w:rPr>
            <w:t xml:space="preserve"> and Tire Systems and Alignment</w:t>
          </w:r>
          <w:bookmarkEnd w:id="15"/>
          <w:r w:rsidR="00CD0F59" w:rsidRPr="000E34AB">
            <w:rPr>
              <w:rFonts w:eastAsia="Times New Roman" w:cstheme="minorHAnsi"/>
              <w:b/>
              <w:color w:val="09539E"/>
              <w:sz w:val="24"/>
            </w:rPr>
            <w:t xml:space="preserve"> </w:t>
          </w:r>
        </w:p>
        <w:tbl>
          <w:tblPr>
            <w:tblStyle w:val="TableGrid1"/>
            <w:tblW w:w="0" w:type="auto"/>
            <w:tblLook w:val="04A0" w:firstRow="1" w:lastRow="0" w:firstColumn="1" w:lastColumn="0" w:noHBand="0" w:noVBand="1"/>
          </w:tblPr>
          <w:tblGrid>
            <w:gridCol w:w="7105"/>
            <w:gridCol w:w="2245"/>
          </w:tblGrid>
          <w:tr w:rsidR="006F419A" w:rsidRPr="000E34AB" w14:paraId="164DD4F7" w14:textId="77777777" w:rsidTr="00025F0A">
            <w:tc>
              <w:tcPr>
                <w:tcW w:w="7105" w:type="dxa"/>
              </w:tcPr>
              <w:p w14:paraId="3B3BD1FC" w14:textId="2D0BADA7" w:rsidR="006F419A" w:rsidRPr="004C6677" w:rsidRDefault="006F419A" w:rsidP="008F152E">
                <w:pPr>
                  <w:spacing w:before="0" w:after="0"/>
                  <w:rPr>
                    <w:rFonts w:eastAsia="Calibri" w:cstheme="minorHAnsi"/>
                    <w:color w:val="000000"/>
                    <w:szCs w:val="22"/>
                  </w:rPr>
                </w:pPr>
                <w:r w:rsidRPr="004C6677">
                  <w:rPr>
                    <w:rFonts w:cstheme="minorHAnsi"/>
                    <w:szCs w:val="22"/>
                  </w:rPr>
                  <w:t>Students will be able to describe key automotive systems, diagnose issues and perform safe and effective repairs</w:t>
                </w:r>
                <w:r w:rsidR="00CD0F59" w:rsidRPr="004C6677">
                  <w:rPr>
                    <w:rFonts w:cstheme="minorHAnsi"/>
                    <w:szCs w:val="22"/>
                  </w:rPr>
                  <w:t xml:space="preserve"> including wheel</w:t>
                </w:r>
                <w:r w:rsidR="008A393D" w:rsidRPr="004C6677">
                  <w:rPr>
                    <w:rFonts w:cstheme="minorHAnsi"/>
                    <w:szCs w:val="22"/>
                  </w:rPr>
                  <w:t xml:space="preserve"> and</w:t>
                </w:r>
                <w:r w:rsidR="00CD0F59" w:rsidRPr="004C6677">
                  <w:rPr>
                    <w:rFonts w:cstheme="minorHAnsi"/>
                    <w:szCs w:val="22"/>
                  </w:rPr>
                  <w:t xml:space="preserve"> tire alignment</w:t>
                </w:r>
                <w:r w:rsidR="008A393D" w:rsidRPr="004C6677">
                  <w:rPr>
                    <w:rFonts w:cstheme="minorHAnsi"/>
                    <w:szCs w:val="22"/>
                  </w:rPr>
                  <w:t xml:space="preserve"> and systems</w:t>
                </w:r>
                <w:r w:rsidR="002D2CB8" w:rsidRPr="004C6677">
                  <w:rPr>
                    <w:rFonts w:cstheme="minorHAnsi"/>
                    <w:szCs w:val="22"/>
                  </w:rPr>
                  <w:t>.</w:t>
                </w:r>
              </w:p>
            </w:tc>
            <w:tc>
              <w:tcPr>
                <w:tcW w:w="2245" w:type="dxa"/>
              </w:tcPr>
              <w:p w14:paraId="594127B8" w14:textId="77777777" w:rsidR="006F419A" w:rsidRPr="004C6677" w:rsidRDefault="006F419A" w:rsidP="008F152E">
                <w:pPr>
                  <w:spacing w:before="0" w:after="0"/>
                  <w:rPr>
                    <w:rFonts w:cstheme="minorHAnsi"/>
                    <w:szCs w:val="22"/>
                  </w:rPr>
                </w:pPr>
                <w:r w:rsidRPr="004C6677">
                  <w:rPr>
                    <w:rFonts w:cstheme="minorHAnsi"/>
                    <w:szCs w:val="22"/>
                  </w:rPr>
                  <w:t>ASE Entry Level-Engine Performance</w:t>
                </w:r>
              </w:p>
              <w:p w14:paraId="00F3714A" w14:textId="6E3570E7" w:rsidR="00C92305" w:rsidRPr="004C6677" w:rsidRDefault="00C92305" w:rsidP="008F152E">
                <w:pPr>
                  <w:spacing w:before="0" w:after="0"/>
                  <w:rPr>
                    <w:rFonts w:cstheme="minorHAnsi"/>
                    <w:szCs w:val="22"/>
                  </w:rPr>
                </w:pPr>
                <w:r w:rsidRPr="004C6677">
                  <w:rPr>
                    <w:rFonts w:cstheme="minorHAnsi"/>
                    <w:szCs w:val="22"/>
                  </w:rPr>
                  <w:t>ASE Entry Level-Suspension and Steering</w:t>
                </w:r>
              </w:p>
            </w:tc>
          </w:tr>
        </w:tbl>
        <w:p w14:paraId="42EFBA3C" w14:textId="77777777" w:rsidR="006758E3" w:rsidRPr="000E34AB" w:rsidRDefault="006758E3" w:rsidP="008F152E">
          <w:pPr>
            <w:spacing w:before="0" w:after="0"/>
            <w:rPr>
              <w:rFonts w:eastAsia="Calibri" w:cstheme="minorHAnsi"/>
              <w:color w:val="000000"/>
            </w:rPr>
          </w:pPr>
        </w:p>
        <w:p w14:paraId="01C85F1D" w14:textId="5980A287"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17442137" w14:textId="36E7EF68" w:rsidR="006F419A" w:rsidRDefault="00D55D4C" w:rsidP="008F152E">
          <w:pPr>
            <w:pStyle w:val="ListParagraph"/>
            <w:ind w:left="900" w:hanging="720"/>
          </w:pPr>
          <w:r>
            <w:t>P</w:t>
          </w:r>
          <w:r w:rsidR="006F419A" w:rsidRPr="000E34AB">
            <w:t>erform appropriate wheel and tire inspection, mounting, balancing and rotation, including the use of a dynamic wheel balancer and Tire Pressure Monitoring System (TPMS)</w:t>
          </w:r>
          <w:r w:rsidR="000B4E4E">
            <w:t>, and perform appropriate services</w:t>
          </w:r>
          <w:r w:rsidR="004C6677">
            <w:t>.</w:t>
          </w:r>
        </w:p>
        <w:p w14:paraId="2C357ACB" w14:textId="0132834E" w:rsidR="008C624C" w:rsidRPr="00C77C88" w:rsidRDefault="008C624C" w:rsidP="009B5A00">
          <w:pPr>
            <w:pStyle w:val="ListParagraph"/>
            <w:ind w:left="900" w:hanging="720"/>
          </w:pPr>
          <w:r>
            <w:t xml:space="preserve">Inspect </w:t>
          </w:r>
          <w:r w:rsidRPr="00C77C88">
            <w:t>and e</w:t>
          </w:r>
          <w:r w:rsidR="00267EEF" w:rsidRPr="00C77C88">
            <w:t>valuate wheel alignment</w:t>
          </w:r>
          <w:r w:rsidR="00574ABC" w:rsidRPr="00C77C88">
            <w:t>, including key system components</w:t>
          </w:r>
          <w:r w:rsidR="00C77C88" w:rsidRPr="00C77C88">
            <w:t xml:space="preserve">, </w:t>
          </w:r>
          <w:r w:rsidR="004B49EB" w:rsidRPr="00C77C88">
            <w:t>perform appropriate services to manufacturer specifications</w:t>
          </w:r>
          <w:r w:rsidR="00C77C88" w:rsidRPr="00C77C88">
            <w:t xml:space="preserve"> and p</w:t>
          </w:r>
          <w:r w:rsidRPr="00C77C88">
            <w:t>erform post alignment calibration procedures.</w:t>
          </w:r>
        </w:p>
        <w:p w14:paraId="47A919B0" w14:textId="7C41143B" w:rsidR="006F419A" w:rsidRPr="00C77C88" w:rsidRDefault="00737AAD" w:rsidP="008F152E">
          <w:pPr>
            <w:pStyle w:val="ListParagraph"/>
            <w:ind w:left="900" w:hanging="720"/>
          </w:pPr>
          <w:r w:rsidRPr="00C77C88">
            <w:t>I</w:t>
          </w:r>
          <w:r w:rsidR="006F419A" w:rsidRPr="00C77C88">
            <w:t>nspect, lubricate, replace, and install suspension systems and components</w:t>
          </w:r>
        </w:p>
        <w:p w14:paraId="3D4B5273" w14:textId="7AD844DD" w:rsidR="006F419A" w:rsidRPr="000E34AB" w:rsidRDefault="00737AAD" w:rsidP="008F152E">
          <w:pPr>
            <w:pStyle w:val="ListParagraph"/>
            <w:ind w:left="900" w:hanging="720"/>
          </w:pPr>
          <w:r w:rsidRPr="00C77C88">
            <w:t>I</w:t>
          </w:r>
          <w:r w:rsidR="006F419A" w:rsidRPr="00C77C88">
            <w:t>dentify and diagnose</w:t>
          </w:r>
          <w:r w:rsidR="006F419A" w:rsidRPr="000E34AB">
            <w:t xml:space="preserve"> power steering concerns and perform necessary service to pumps, belts, hoses fittings</w:t>
          </w:r>
          <w:r w:rsidR="004C6677">
            <w:t>,</w:t>
          </w:r>
          <w:r w:rsidR="006F419A" w:rsidRPr="000E34AB">
            <w:t xml:space="preserve"> and mechanical steering components.</w:t>
          </w:r>
        </w:p>
        <w:p w14:paraId="41D1976C" w14:textId="77777777" w:rsidR="006F419A" w:rsidRPr="000E34AB" w:rsidRDefault="006F419A" w:rsidP="008F152E">
          <w:pPr>
            <w:pStyle w:val="ListParagraph"/>
            <w:ind w:left="900" w:hanging="720"/>
          </w:pPr>
          <w:r w:rsidRPr="000E34AB">
            <w:t>Identify and interpret brake system concerns and leverage applicable vehicle service information to diagnose issues.</w:t>
          </w:r>
        </w:p>
        <w:p w14:paraId="42FFAD1A" w14:textId="55D6DB8E" w:rsidR="00CD718F" w:rsidRPr="00CD718F" w:rsidRDefault="00CD718F" w:rsidP="008F152E">
          <w:pPr>
            <w:pStyle w:val="ListParagraph"/>
            <w:ind w:left="900" w:hanging="720"/>
          </w:pPr>
          <w:r w:rsidRPr="00CD718F">
            <w:t xml:space="preserve">Inspect </w:t>
          </w:r>
          <w:r w:rsidR="00F4318B">
            <w:t xml:space="preserve">short and long arm </w:t>
          </w:r>
          <w:r w:rsidRPr="00CD718F">
            <w:t>suspension system</w:t>
          </w:r>
          <w:r w:rsidR="00F4318B">
            <w:t>s</w:t>
          </w:r>
          <w:r w:rsidR="001E1280">
            <w:t>, leaf spring suspension systems</w:t>
          </w:r>
          <w:r w:rsidR="00F4318B">
            <w:t xml:space="preserve"> and strut suspensions</w:t>
          </w:r>
          <w:r w:rsidRPr="00CD718F">
            <w:t xml:space="preserve"> for noises, body sway</w:t>
          </w:r>
          <w:r w:rsidR="004C6677">
            <w:t>,</w:t>
          </w:r>
          <w:r w:rsidRPr="00CD718F">
            <w:t xml:space="preserve"> and uneven ride height concerns.</w:t>
          </w:r>
        </w:p>
        <w:p w14:paraId="290A3E35" w14:textId="77777777" w:rsidR="00CD718F" w:rsidRPr="00CD718F" w:rsidRDefault="00CD718F" w:rsidP="008F152E">
          <w:pPr>
            <w:pStyle w:val="ListParagraph"/>
            <w:ind w:left="900" w:hanging="720"/>
          </w:pPr>
          <w:r w:rsidRPr="00CD718F">
            <w:t>Lubricate suspension and steering systems per manufacturer`s recommendations.</w:t>
          </w:r>
        </w:p>
        <w:p w14:paraId="45643AE2" w14:textId="2EB1A76F" w:rsidR="00B76331" w:rsidRDefault="00CD718F" w:rsidP="002756B7">
          <w:pPr>
            <w:pStyle w:val="ListParagraph"/>
            <w:ind w:left="900" w:hanging="720"/>
          </w:pPr>
          <w:r w:rsidRPr="00CD718F">
            <w:t>Remove, inspect, and install suspension components</w:t>
          </w:r>
          <w:r w:rsidR="004C6677">
            <w:t>:</w:t>
          </w:r>
        </w:p>
        <w:p w14:paraId="67CDB275" w14:textId="1D189E22" w:rsidR="00B76331" w:rsidRDefault="004C6677" w:rsidP="00B76331">
          <w:pPr>
            <w:pStyle w:val="ListParagraph"/>
            <w:numPr>
              <w:ilvl w:val="2"/>
              <w:numId w:val="14"/>
            </w:numPr>
          </w:pPr>
          <w:r>
            <w:t>U</w:t>
          </w:r>
          <w:r w:rsidR="00CD718F" w:rsidRPr="00CD718F">
            <w:t>pper and lower control arms</w:t>
          </w:r>
          <w:r>
            <w:t>.</w:t>
          </w:r>
        </w:p>
        <w:p w14:paraId="5ED77D72" w14:textId="5320F8E0" w:rsidR="00B76331" w:rsidRDefault="004C6677" w:rsidP="00B76331">
          <w:pPr>
            <w:pStyle w:val="ListParagraph"/>
            <w:numPr>
              <w:ilvl w:val="2"/>
              <w:numId w:val="14"/>
            </w:numPr>
          </w:pPr>
          <w:r w:rsidRPr="00CD718F">
            <w:t>B</w:t>
          </w:r>
          <w:r w:rsidR="00CD718F" w:rsidRPr="00CD718F">
            <w:t>ushings</w:t>
          </w:r>
          <w:r>
            <w:t>.</w:t>
          </w:r>
        </w:p>
        <w:p w14:paraId="40EB94DD" w14:textId="64A7C7AD" w:rsidR="00B76331" w:rsidRDefault="004C6677" w:rsidP="00B76331">
          <w:pPr>
            <w:pStyle w:val="ListParagraph"/>
            <w:numPr>
              <w:ilvl w:val="2"/>
              <w:numId w:val="14"/>
            </w:numPr>
          </w:pPr>
          <w:r w:rsidRPr="00CD718F">
            <w:t>S</w:t>
          </w:r>
          <w:r w:rsidR="00CD718F" w:rsidRPr="00CD718F">
            <w:t>hafts</w:t>
          </w:r>
          <w:r>
            <w:t>.</w:t>
          </w:r>
        </w:p>
        <w:p w14:paraId="36A7E9E3" w14:textId="4A71A6EF" w:rsidR="00B76331" w:rsidRDefault="004C6677" w:rsidP="00B76331">
          <w:pPr>
            <w:pStyle w:val="ListParagraph"/>
            <w:numPr>
              <w:ilvl w:val="2"/>
              <w:numId w:val="14"/>
            </w:numPr>
          </w:pPr>
          <w:r>
            <w:t>R</w:t>
          </w:r>
          <w:r w:rsidR="00CD718F" w:rsidRPr="00CD718F">
            <w:t>ebound bumpers</w:t>
          </w:r>
          <w:r>
            <w:t>.</w:t>
          </w:r>
        </w:p>
        <w:p w14:paraId="2D799D44" w14:textId="71489229" w:rsidR="00B76331" w:rsidRDefault="004C6677" w:rsidP="00B76331">
          <w:pPr>
            <w:pStyle w:val="ListParagraph"/>
            <w:numPr>
              <w:ilvl w:val="2"/>
              <w:numId w:val="14"/>
            </w:numPr>
          </w:pPr>
          <w:r>
            <w:t>S</w:t>
          </w:r>
          <w:r w:rsidR="00CD718F" w:rsidRPr="00CD718F">
            <w:t>trut rods (compression/tension)</w:t>
          </w:r>
          <w:r>
            <w:t>.</w:t>
          </w:r>
        </w:p>
        <w:p w14:paraId="1C1CD05C" w14:textId="60126B2A" w:rsidR="00B76331" w:rsidRDefault="004C6677" w:rsidP="00B76331">
          <w:pPr>
            <w:pStyle w:val="ListParagraph"/>
            <w:numPr>
              <w:ilvl w:val="2"/>
              <w:numId w:val="14"/>
            </w:numPr>
          </w:pPr>
          <w:r>
            <w:lastRenderedPageBreak/>
            <w:t>U</w:t>
          </w:r>
          <w:r w:rsidR="00B76331" w:rsidRPr="00CD718F">
            <w:t>pper and/or lower ball joints</w:t>
          </w:r>
          <w:r>
            <w:t>.</w:t>
          </w:r>
        </w:p>
        <w:p w14:paraId="7266B783" w14:textId="00DDF3A4" w:rsidR="00445764" w:rsidRDefault="004C6677" w:rsidP="00445764">
          <w:pPr>
            <w:pStyle w:val="ListParagraph"/>
            <w:numPr>
              <w:ilvl w:val="2"/>
              <w:numId w:val="14"/>
            </w:numPr>
          </w:pPr>
          <w:r>
            <w:t>S</w:t>
          </w:r>
          <w:r w:rsidR="00B76331" w:rsidRPr="00CD718F">
            <w:t>teering knuckle assemblies</w:t>
          </w:r>
          <w:r>
            <w:t>.</w:t>
          </w:r>
        </w:p>
        <w:p w14:paraId="5AA1343B" w14:textId="0CF26CE8" w:rsidR="00CD718F" w:rsidRDefault="004C6677" w:rsidP="00445764">
          <w:pPr>
            <w:pStyle w:val="ListParagraph"/>
            <w:numPr>
              <w:ilvl w:val="2"/>
              <w:numId w:val="14"/>
            </w:numPr>
          </w:pPr>
          <w:r>
            <w:t>L</w:t>
          </w:r>
          <w:r w:rsidR="00CD718F" w:rsidRPr="00CD718F">
            <w:t>ong arm suspension system coil springs and spring insulator</w:t>
          </w:r>
          <w:r w:rsidR="00445764">
            <w:t>s</w:t>
          </w:r>
          <w:r>
            <w:t>.</w:t>
          </w:r>
        </w:p>
        <w:p w14:paraId="5E775EB8" w14:textId="3BC8E6BD" w:rsidR="00445764" w:rsidRDefault="004C6677" w:rsidP="00445764">
          <w:pPr>
            <w:pStyle w:val="ListParagraph"/>
            <w:numPr>
              <w:ilvl w:val="2"/>
              <w:numId w:val="14"/>
            </w:numPr>
          </w:pPr>
          <w:r>
            <w:t>T</w:t>
          </w:r>
          <w:r w:rsidR="00445764" w:rsidRPr="00CD718F">
            <w:t>orsion bars</w:t>
          </w:r>
          <w:r>
            <w:t>.</w:t>
          </w:r>
        </w:p>
        <w:p w14:paraId="77BC04A6" w14:textId="21FC61BA" w:rsidR="00445764" w:rsidRDefault="004C6677" w:rsidP="00445764">
          <w:pPr>
            <w:pStyle w:val="ListParagraph"/>
            <w:numPr>
              <w:ilvl w:val="2"/>
              <w:numId w:val="14"/>
            </w:numPr>
          </w:pPr>
          <w:r>
            <w:t>S</w:t>
          </w:r>
          <w:r w:rsidR="00445764" w:rsidRPr="00CD718F">
            <w:t>tabilizer bar bushings, brackets</w:t>
          </w:r>
          <w:r>
            <w:t>,</w:t>
          </w:r>
          <w:r w:rsidR="00445764" w:rsidRPr="00CD718F">
            <w:t xml:space="preserve"> and links</w:t>
          </w:r>
          <w:r>
            <w:t>.</w:t>
          </w:r>
        </w:p>
        <w:p w14:paraId="139E9B64" w14:textId="3A4A5F60" w:rsidR="00194EED" w:rsidRDefault="004C6677" w:rsidP="00194EED">
          <w:pPr>
            <w:pStyle w:val="ListParagraph"/>
            <w:numPr>
              <w:ilvl w:val="2"/>
              <w:numId w:val="14"/>
            </w:numPr>
          </w:pPr>
          <w:r>
            <w:t>M</w:t>
          </w:r>
          <w:r w:rsidR="00445764" w:rsidRPr="00CD718F">
            <w:t>ounts</w:t>
          </w:r>
          <w:r>
            <w:t>.</w:t>
          </w:r>
        </w:p>
        <w:p w14:paraId="2EF0D0CD" w14:textId="4B8022E7" w:rsidR="008E4796" w:rsidRDefault="004C6677" w:rsidP="008E4796">
          <w:pPr>
            <w:pStyle w:val="ListParagraph"/>
            <w:numPr>
              <w:ilvl w:val="2"/>
              <w:numId w:val="14"/>
            </w:numPr>
          </w:pPr>
          <w:r>
            <w:t>S</w:t>
          </w:r>
          <w:r w:rsidR="00CD718F" w:rsidRPr="00CD718F">
            <w:t>trut cartridge or assembly, strut coil spring, insulators (silencers)</w:t>
          </w:r>
          <w:r>
            <w:t>,</w:t>
          </w:r>
          <w:r w:rsidR="00CD718F" w:rsidRPr="00CD718F">
            <w:t xml:space="preserve"> and upper strut bearings/mounts</w:t>
          </w:r>
          <w:r>
            <w:t>.</w:t>
          </w:r>
        </w:p>
        <w:p w14:paraId="45822CB2" w14:textId="76F520DF" w:rsidR="008E4796" w:rsidRDefault="004C6677" w:rsidP="008E4796">
          <w:pPr>
            <w:pStyle w:val="ListParagraph"/>
            <w:numPr>
              <w:ilvl w:val="2"/>
              <w:numId w:val="14"/>
            </w:numPr>
          </w:pPr>
          <w:r>
            <w:t>T</w:t>
          </w:r>
          <w:r w:rsidR="00CD718F" w:rsidRPr="00CD718F">
            <w:t>ransverse links</w:t>
          </w:r>
          <w:r>
            <w:t>.</w:t>
          </w:r>
        </w:p>
        <w:p w14:paraId="715DFCFE" w14:textId="5727743B" w:rsidR="00C77C88" w:rsidRDefault="004C6677" w:rsidP="00C77C88">
          <w:pPr>
            <w:pStyle w:val="ListParagraph"/>
            <w:numPr>
              <w:ilvl w:val="2"/>
              <w:numId w:val="14"/>
            </w:numPr>
          </w:pPr>
          <w:r>
            <w:t>L</w:t>
          </w:r>
          <w:r w:rsidR="00CD718F" w:rsidRPr="00CD718F">
            <w:t>eaf springs, leaf spring insulators (silencers), shackles, brackets, bushings, and mounts</w:t>
          </w:r>
          <w:r>
            <w:t>.</w:t>
          </w:r>
        </w:p>
        <w:p w14:paraId="3078289D" w14:textId="484C4887" w:rsidR="00CD718F" w:rsidRPr="00CD718F" w:rsidRDefault="004C6677" w:rsidP="00C77C88">
          <w:pPr>
            <w:pStyle w:val="ListParagraph"/>
            <w:numPr>
              <w:ilvl w:val="2"/>
              <w:numId w:val="14"/>
            </w:numPr>
          </w:pPr>
          <w:r>
            <w:t>S</w:t>
          </w:r>
          <w:r w:rsidR="00CD718F" w:rsidRPr="00CD718F">
            <w:t>hock absorbers.</w:t>
          </w:r>
        </w:p>
        <w:p w14:paraId="4D5248CD" w14:textId="31874161" w:rsidR="00CD718F" w:rsidRPr="00CD718F" w:rsidRDefault="00CD718F" w:rsidP="008F152E">
          <w:pPr>
            <w:pStyle w:val="ListParagraph"/>
            <w:ind w:left="900" w:hanging="720"/>
          </w:pPr>
          <w:r w:rsidRPr="00CD718F">
            <w:t>Diagnose wheel bearing noise, wheel shimmy</w:t>
          </w:r>
          <w:r w:rsidR="004C6677">
            <w:t>,</w:t>
          </w:r>
          <w:r w:rsidRPr="00CD718F">
            <w:t xml:space="preserve"> and vibration concerns; determine</w:t>
          </w:r>
          <w:r w:rsidR="00481BA3">
            <w:t xml:space="preserve"> and perform</w:t>
          </w:r>
          <w:r w:rsidRPr="00CD718F">
            <w:t xml:space="preserve"> necessary action.</w:t>
          </w:r>
        </w:p>
        <w:p w14:paraId="7C680C32" w14:textId="71A0F3B5" w:rsidR="00CD718F" w:rsidRPr="00CD718F" w:rsidRDefault="00CD718F" w:rsidP="008F152E">
          <w:pPr>
            <w:pStyle w:val="ListParagraph"/>
            <w:ind w:left="900" w:hanging="720"/>
          </w:pPr>
          <w:r w:rsidRPr="00CD718F">
            <w:t>Identify and diagnose power steering concerns</w:t>
          </w:r>
          <w:r w:rsidR="00481BA3">
            <w:t>, including</w:t>
          </w:r>
          <w:r w:rsidRPr="00CD718F">
            <w:t xml:space="preserve"> </w:t>
          </w:r>
          <w:r w:rsidR="00481BA3" w:rsidRPr="00CD718F">
            <w:t>gear binding, uneven turning effort, looseness, hard steering, and fluid leakage</w:t>
          </w:r>
          <w:r w:rsidR="00481BA3">
            <w:t xml:space="preserve">, </w:t>
          </w:r>
          <w:r w:rsidRPr="00CD718F">
            <w:t xml:space="preserve">and perform </w:t>
          </w:r>
          <w:r w:rsidR="00481BA3">
            <w:t>appropriate</w:t>
          </w:r>
          <w:r w:rsidRPr="00CD718F">
            <w:t xml:space="preserve"> service</w:t>
          </w:r>
          <w:r w:rsidR="006D5B7F">
            <w:t xml:space="preserve"> for both electric and mechanical components</w:t>
          </w:r>
          <w:r w:rsidRPr="00CD718F">
            <w:t>.</w:t>
          </w:r>
        </w:p>
        <w:p w14:paraId="346ADB07" w14:textId="401505C2" w:rsidR="00CD718F" w:rsidRPr="00CD718F" w:rsidRDefault="004C6677" w:rsidP="00571197">
          <w:pPr>
            <w:pStyle w:val="ListParagraph"/>
            <w:numPr>
              <w:ilvl w:val="2"/>
              <w:numId w:val="14"/>
            </w:numPr>
          </w:pPr>
          <w:r>
            <w:t>M</w:t>
          </w:r>
          <w:r w:rsidR="00CD718F" w:rsidRPr="00CD718F">
            <w:t>anual or power rack and pinion steering gear inner tie rod ends and bellows boot.</w:t>
          </w:r>
        </w:p>
        <w:p w14:paraId="026162BB" w14:textId="442E6B58" w:rsidR="00CD718F" w:rsidRPr="00CD718F" w:rsidRDefault="004C6677" w:rsidP="00571197">
          <w:pPr>
            <w:pStyle w:val="ListParagraph"/>
            <w:numPr>
              <w:ilvl w:val="2"/>
              <w:numId w:val="14"/>
            </w:numPr>
          </w:pPr>
          <w:r>
            <w:t>P</w:t>
          </w:r>
          <w:r w:rsidR="00CD718F" w:rsidRPr="00CD718F">
            <w:t>itman arm, center link/intermediate rod, idler arm, mountings, and steering linkage dampener.</w:t>
          </w:r>
        </w:p>
        <w:p w14:paraId="0AEF0926" w14:textId="62363D8B" w:rsidR="007C2319" w:rsidRDefault="004C6677" w:rsidP="00C77C88">
          <w:pPr>
            <w:pStyle w:val="ListParagraph"/>
            <w:numPr>
              <w:ilvl w:val="2"/>
              <w:numId w:val="14"/>
            </w:numPr>
          </w:pPr>
          <w:r>
            <w:t>T</w:t>
          </w:r>
          <w:r w:rsidR="00CD718F" w:rsidRPr="00CD718F">
            <w:t>ie rod ends, tie rod sleeves</w:t>
          </w:r>
          <w:r>
            <w:t>,</w:t>
          </w:r>
          <w:r w:rsidR="00CD718F" w:rsidRPr="00CD718F">
            <w:t xml:space="preserve"> and clamps</w:t>
          </w:r>
          <w:r>
            <w:t>.</w:t>
          </w:r>
        </w:p>
        <w:p w14:paraId="2B607962" w14:textId="22A5FA73" w:rsidR="003C3030" w:rsidRDefault="004C6677" w:rsidP="00C77C88">
          <w:pPr>
            <w:pStyle w:val="ListParagraph"/>
            <w:numPr>
              <w:ilvl w:val="2"/>
              <w:numId w:val="14"/>
            </w:numPr>
          </w:pPr>
          <w:r>
            <w:t>S</w:t>
          </w:r>
          <w:r w:rsidR="007C2319">
            <w:t>upplemental restraint system</w:t>
          </w:r>
          <w:r>
            <w:t>.</w:t>
          </w:r>
        </w:p>
        <w:p w14:paraId="474E2955" w14:textId="77777777" w:rsidR="004456E2" w:rsidRDefault="004456E2" w:rsidP="008F152E">
          <w:pPr>
            <w:spacing w:before="0" w:after="0"/>
            <w:rPr>
              <w:rFonts w:cstheme="minorHAnsi"/>
            </w:rPr>
          </w:pPr>
        </w:p>
        <w:p w14:paraId="0CBA29E7" w14:textId="46B255B9" w:rsidR="00E57B9C" w:rsidRDefault="00E57B9C">
          <w:pPr>
            <w:spacing w:before="0" w:after="0"/>
            <w:rPr>
              <w:rFonts w:eastAsia="Times New Roman" w:cstheme="minorHAnsi"/>
              <w:b/>
              <w:color w:val="09539E"/>
              <w:sz w:val="24"/>
            </w:rPr>
          </w:pPr>
          <w:bookmarkStart w:id="16" w:name="_Toc148391347"/>
        </w:p>
        <w:p w14:paraId="6F7E0DE6" w14:textId="71CE26FA" w:rsidR="008A393D" w:rsidRPr="000E34AB" w:rsidRDefault="008A393D" w:rsidP="008F152E">
          <w:pPr>
            <w:keepNext/>
            <w:keepLines/>
            <w:spacing w:before="0" w:after="0"/>
            <w:outlineLvl w:val="1"/>
            <w:rPr>
              <w:rFonts w:eastAsia="Times New Roman" w:cstheme="minorHAnsi"/>
              <w:b/>
              <w:color w:val="09539E"/>
              <w:sz w:val="24"/>
            </w:rPr>
          </w:pPr>
          <w:r w:rsidRPr="000E34AB">
            <w:rPr>
              <w:rFonts w:eastAsia="Times New Roman" w:cstheme="minorHAnsi"/>
              <w:b/>
              <w:color w:val="09539E"/>
              <w:sz w:val="24"/>
            </w:rPr>
            <w:t xml:space="preserve">Standard </w:t>
          </w:r>
          <w:r>
            <w:rPr>
              <w:rFonts w:eastAsia="Times New Roman" w:cstheme="minorHAnsi"/>
              <w:b/>
              <w:color w:val="09539E"/>
              <w:sz w:val="24"/>
            </w:rPr>
            <w:t>7</w:t>
          </w:r>
          <w:r w:rsidRPr="000E34AB">
            <w:rPr>
              <w:rFonts w:eastAsia="Times New Roman" w:cstheme="minorHAnsi"/>
              <w:b/>
              <w:color w:val="09539E"/>
              <w:sz w:val="24"/>
            </w:rPr>
            <w:t xml:space="preserve">:  </w:t>
          </w:r>
          <w:r>
            <w:rPr>
              <w:rFonts w:eastAsia="Times New Roman" w:cstheme="minorHAnsi"/>
              <w:b/>
              <w:color w:val="09539E"/>
              <w:sz w:val="24"/>
            </w:rPr>
            <w:t>Brake Systems</w:t>
          </w:r>
          <w:bookmarkEnd w:id="16"/>
          <w:r>
            <w:rPr>
              <w:rFonts w:eastAsia="Times New Roman" w:cstheme="minorHAnsi"/>
              <w:b/>
              <w:color w:val="09539E"/>
              <w:sz w:val="24"/>
            </w:rPr>
            <w:t xml:space="preserve"> </w:t>
          </w:r>
          <w:r w:rsidRPr="000E34AB">
            <w:rPr>
              <w:rFonts w:eastAsia="Times New Roman" w:cstheme="minorHAnsi"/>
              <w:b/>
              <w:color w:val="09539E"/>
              <w:sz w:val="24"/>
            </w:rPr>
            <w:t xml:space="preserve"> </w:t>
          </w:r>
        </w:p>
        <w:tbl>
          <w:tblPr>
            <w:tblStyle w:val="TableGrid1"/>
            <w:tblW w:w="0" w:type="auto"/>
            <w:tblLook w:val="04A0" w:firstRow="1" w:lastRow="0" w:firstColumn="1" w:lastColumn="0" w:noHBand="0" w:noVBand="1"/>
          </w:tblPr>
          <w:tblGrid>
            <w:gridCol w:w="7105"/>
            <w:gridCol w:w="2245"/>
          </w:tblGrid>
          <w:tr w:rsidR="008A393D" w:rsidRPr="000E34AB" w14:paraId="12D85D51" w14:textId="77777777" w:rsidTr="00025F0A">
            <w:tc>
              <w:tcPr>
                <w:tcW w:w="7105" w:type="dxa"/>
              </w:tcPr>
              <w:p w14:paraId="51E827FD" w14:textId="71832533" w:rsidR="008A393D" w:rsidRPr="004C6677" w:rsidRDefault="008A393D" w:rsidP="008F152E">
                <w:pPr>
                  <w:spacing w:before="0" w:after="0"/>
                  <w:rPr>
                    <w:rFonts w:eastAsia="Calibri" w:cstheme="minorHAnsi"/>
                    <w:color w:val="000000"/>
                    <w:szCs w:val="22"/>
                  </w:rPr>
                </w:pPr>
                <w:r w:rsidRPr="004C6677">
                  <w:rPr>
                    <w:rFonts w:cstheme="minorHAnsi"/>
                    <w:szCs w:val="22"/>
                  </w:rPr>
                  <w:t xml:space="preserve">Students will be able to describe key diagnose issues and perform safe and effective repairs </w:t>
                </w:r>
                <w:r w:rsidR="002D2CB8" w:rsidRPr="004C6677">
                  <w:rPr>
                    <w:rFonts w:cstheme="minorHAnsi"/>
                    <w:szCs w:val="22"/>
                  </w:rPr>
                  <w:t>of brakes and brake systems.</w:t>
                </w:r>
              </w:p>
            </w:tc>
            <w:tc>
              <w:tcPr>
                <w:tcW w:w="2245" w:type="dxa"/>
              </w:tcPr>
              <w:p w14:paraId="5253036E" w14:textId="77777777" w:rsidR="008A393D" w:rsidRPr="004C6677" w:rsidRDefault="008A393D" w:rsidP="008F152E">
                <w:pPr>
                  <w:spacing w:before="0" w:after="0"/>
                  <w:rPr>
                    <w:rFonts w:cstheme="minorHAnsi"/>
                    <w:szCs w:val="22"/>
                  </w:rPr>
                </w:pPr>
                <w:r w:rsidRPr="004C6677">
                  <w:rPr>
                    <w:rFonts w:cstheme="minorHAnsi"/>
                    <w:szCs w:val="22"/>
                  </w:rPr>
                  <w:t>ASE Entry Level-Brakes</w:t>
                </w:r>
              </w:p>
              <w:p w14:paraId="785FEB72" w14:textId="77777777" w:rsidR="008A393D" w:rsidRPr="004C6677" w:rsidRDefault="008A393D" w:rsidP="008F152E">
                <w:pPr>
                  <w:spacing w:before="0" w:after="0"/>
                  <w:rPr>
                    <w:rFonts w:cstheme="minorHAnsi"/>
                    <w:szCs w:val="22"/>
                  </w:rPr>
                </w:pPr>
                <w:r w:rsidRPr="004C6677">
                  <w:rPr>
                    <w:rFonts w:cstheme="minorHAnsi"/>
                    <w:szCs w:val="22"/>
                  </w:rPr>
                  <w:t>ASE Entry Level-Suspension and Steering</w:t>
                </w:r>
              </w:p>
            </w:tc>
          </w:tr>
        </w:tbl>
        <w:p w14:paraId="08D06AD0" w14:textId="77777777" w:rsidR="007318F0" w:rsidRDefault="007318F0" w:rsidP="008F152E">
          <w:pPr>
            <w:spacing w:before="0" w:after="0"/>
            <w:rPr>
              <w:rFonts w:eastAsia="Calibri" w:cstheme="minorHAnsi"/>
              <w:b/>
              <w:bCs/>
              <w:color w:val="auto"/>
            </w:rPr>
          </w:pPr>
        </w:p>
        <w:p w14:paraId="2F851144" w14:textId="5485C73F" w:rsidR="007318F0" w:rsidRPr="000E34AB" w:rsidRDefault="007318F0"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00CAB21D"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Research brake system concerns and vehicle information.</w:t>
          </w:r>
        </w:p>
        <w:p w14:paraId="7B1FBCAD"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Identify and interpret brake system concern; determine necessary action.</w:t>
          </w:r>
        </w:p>
        <w:p w14:paraId="0B963742" w14:textId="2B39A1F1" w:rsidR="008A393D" w:rsidRPr="008A393D" w:rsidRDefault="008A393D" w:rsidP="008F152E">
          <w:pPr>
            <w:pStyle w:val="ListParagraph"/>
            <w:numPr>
              <w:ilvl w:val="0"/>
              <w:numId w:val="16"/>
            </w:numPr>
            <w:ind w:left="810" w:hanging="630"/>
            <w:rPr>
              <w:rFonts w:cstheme="minorHAnsi"/>
            </w:rPr>
          </w:pPr>
          <w:r w:rsidRPr="008A393D">
            <w:rPr>
              <w:rFonts w:cstheme="minorHAnsi"/>
            </w:rPr>
            <w:t>Research applicable vehicle and service information, such as brake system operation, vehicle service history, service precautions</w:t>
          </w:r>
          <w:r w:rsidR="004C6677">
            <w:rPr>
              <w:rFonts w:cstheme="minorHAnsi"/>
            </w:rPr>
            <w:t>,</w:t>
          </w:r>
          <w:r w:rsidRPr="008A393D">
            <w:rPr>
              <w:rFonts w:cstheme="minorHAnsi"/>
            </w:rPr>
            <w:t xml:space="preserve"> and technical service bulletins.</w:t>
          </w:r>
        </w:p>
        <w:p w14:paraId="650ACD6B" w14:textId="5D065D29" w:rsidR="004D030A" w:rsidRPr="004D030A" w:rsidRDefault="008A393D" w:rsidP="008F152E">
          <w:pPr>
            <w:pStyle w:val="ListParagraph"/>
            <w:numPr>
              <w:ilvl w:val="0"/>
              <w:numId w:val="16"/>
            </w:numPr>
            <w:ind w:left="810" w:hanging="630"/>
            <w:rPr>
              <w:rFonts w:cstheme="minorHAnsi"/>
            </w:rPr>
          </w:pPr>
          <w:r w:rsidRPr="008A393D">
            <w:rPr>
              <w:rFonts w:cstheme="minorHAnsi"/>
            </w:rPr>
            <w:t>Diagnose poor stopping, noise, pulling, grabbing, dragging</w:t>
          </w:r>
          <w:r w:rsidR="004C6677">
            <w:rPr>
              <w:rFonts w:cstheme="minorHAnsi"/>
            </w:rPr>
            <w:t>,</w:t>
          </w:r>
          <w:r w:rsidRPr="008A393D">
            <w:rPr>
              <w:rFonts w:cstheme="minorHAnsi"/>
            </w:rPr>
            <w:t xml:space="preserve"> or pedal pulsation concerns; determine necessary action.</w:t>
          </w:r>
        </w:p>
        <w:p w14:paraId="40760042"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Diagnose and identify pressure concerns in the brake system using hydraulic principles (Pascal’s Law).</w:t>
          </w:r>
        </w:p>
        <w:p w14:paraId="09F4C589"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Measure brake pedal height; determine necessary action.</w:t>
          </w:r>
        </w:p>
        <w:p w14:paraId="0E4ADF48"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Check master cylinder for internal and external leaks and proper operations; determine necessary action.</w:t>
          </w:r>
        </w:p>
        <w:p w14:paraId="69647DB5"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lastRenderedPageBreak/>
            <w:t>Remove, bench bleed, and reinstall master cylinder.</w:t>
          </w:r>
        </w:p>
        <w:p w14:paraId="4F377D91"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Identify poor stopping, pulling, or dragging concerns caused by malfunctions in the hydraulic system; determine necessary action.</w:t>
          </w:r>
        </w:p>
        <w:p w14:paraId="57B0E051" w14:textId="652B8948" w:rsidR="004D030A" w:rsidRPr="004D030A" w:rsidRDefault="008A393D" w:rsidP="008F152E">
          <w:pPr>
            <w:pStyle w:val="ListParagraph"/>
            <w:numPr>
              <w:ilvl w:val="0"/>
              <w:numId w:val="16"/>
            </w:numPr>
            <w:ind w:left="810" w:hanging="630"/>
            <w:rPr>
              <w:rFonts w:cstheme="minorHAnsi"/>
            </w:rPr>
          </w:pPr>
          <w:r w:rsidRPr="008A393D">
            <w:rPr>
              <w:rFonts w:cstheme="minorHAnsi"/>
            </w:rPr>
            <w:t>Inspect brake lines, flexible hoses</w:t>
          </w:r>
          <w:r w:rsidR="004C6677">
            <w:rPr>
              <w:rFonts w:cstheme="minorHAnsi"/>
            </w:rPr>
            <w:t>,</w:t>
          </w:r>
          <w:r w:rsidRPr="008A393D">
            <w:rPr>
              <w:rFonts w:cstheme="minorHAnsi"/>
            </w:rPr>
            <w:t xml:space="preserve"> and fittings for leaks, dents, kinks, rust cracks, bulging</w:t>
          </w:r>
          <w:r w:rsidR="004C6677">
            <w:rPr>
              <w:rFonts w:cstheme="minorHAnsi"/>
            </w:rPr>
            <w:t>,</w:t>
          </w:r>
          <w:r w:rsidRPr="008A393D">
            <w:rPr>
              <w:rFonts w:cstheme="minorHAnsi"/>
            </w:rPr>
            <w:t xml:space="preserve"> or wear; tighten loose fittings and supports; determine necessary action.</w:t>
          </w:r>
        </w:p>
        <w:p w14:paraId="4665D1A1" w14:textId="523E82B2" w:rsidR="008A393D" w:rsidRPr="008A393D" w:rsidRDefault="008A393D" w:rsidP="008F152E">
          <w:pPr>
            <w:pStyle w:val="ListParagraph"/>
            <w:numPr>
              <w:ilvl w:val="0"/>
              <w:numId w:val="16"/>
            </w:numPr>
            <w:ind w:left="810" w:hanging="630"/>
            <w:rPr>
              <w:rFonts w:cstheme="minorHAnsi"/>
            </w:rPr>
          </w:pPr>
          <w:r w:rsidRPr="008A393D">
            <w:rPr>
              <w:rFonts w:cstheme="minorHAnsi"/>
            </w:rPr>
            <w:t>Perform appropriate maintenance and repair of hydraulic brake systems</w:t>
          </w:r>
          <w:r w:rsidR="004C6677">
            <w:rPr>
              <w:rFonts w:cstheme="minorHAnsi"/>
            </w:rPr>
            <w:t>.</w:t>
          </w:r>
        </w:p>
        <w:p w14:paraId="4B27F20B" w14:textId="4328C3F3" w:rsidR="008A393D" w:rsidRPr="008A393D" w:rsidRDefault="008A393D" w:rsidP="008F152E">
          <w:pPr>
            <w:pStyle w:val="ListParagraph"/>
            <w:numPr>
              <w:ilvl w:val="0"/>
              <w:numId w:val="16"/>
            </w:numPr>
            <w:ind w:left="810" w:hanging="630"/>
            <w:rPr>
              <w:rFonts w:cstheme="minorHAnsi"/>
            </w:rPr>
          </w:pPr>
          <w:r w:rsidRPr="008A393D">
            <w:rPr>
              <w:rFonts w:cstheme="minorHAnsi"/>
            </w:rPr>
            <w:t>Fabricate and/or install brake lines (double flare and ISO types); replace hoses, fittings</w:t>
          </w:r>
          <w:r w:rsidR="004C6677">
            <w:rPr>
              <w:rFonts w:cstheme="minorHAnsi"/>
            </w:rPr>
            <w:t>,</w:t>
          </w:r>
          <w:r w:rsidRPr="008A393D">
            <w:rPr>
              <w:rFonts w:cstheme="minorHAnsi"/>
            </w:rPr>
            <w:t xml:space="preserve"> and supports, as needed.</w:t>
          </w:r>
        </w:p>
        <w:p w14:paraId="567D60B1"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Identify, handle, store, and fill brake fluids to proper level.</w:t>
          </w:r>
        </w:p>
        <w:p w14:paraId="22F35832" w14:textId="0DF22097" w:rsidR="008A393D" w:rsidRPr="008A393D" w:rsidRDefault="008A393D" w:rsidP="008F152E">
          <w:pPr>
            <w:pStyle w:val="ListParagraph"/>
            <w:numPr>
              <w:ilvl w:val="0"/>
              <w:numId w:val="16"/>
            </w:numPr>
            <w:ind w:left="810" w:hanging="630"/>
            <w:rPr>
              <w:rFonts w:cstheme="minorHAnsi"/>
            </w:rPr>
          </w:pPr>
          <w:r w:rsidRPr="008A393D">
            <w:rPr>
              <w:rFonts w:cstheme="minorHAnsi"/>
            </w:rPr>
            <w:t>Inspect, test</w:t>
          </w:r>
          <w:r w:rsidR="004C6677">
            <w:rPr>
              <w:rFonts w:cstheme="minorHAnsi"/>
            </w:rPr>
            <w:t>,</w:t>
          </w:r>
          <w:r w:rsidRPr="008A393D">
            <w:rPr>
              <w:rFonts w:cstheme="minorHAnsi"/>
            </w:rPr>
            <w:t xml:space="preserve"> and/or replace components of brake warning light system.</w:t>
          </w:r>
        </w:p>
        <w:p w14:paraId="6C8B2D3C" w14:textId="4A672F72" w:rsidR="008A393D" w:rsidRPr="008A393D" w:rsidRDefault="008A393D" w:rsidP="008F152E">
          <w:pPr>
            <w:pStyle w:val="ListParagraph"/>
            <w:numPr>
              <w:ilvl w:val="0"/>
              <w:numId w:val="16"/>
            </w:numPr>
            <w:ind w:left="810" w:hanging="630"/>
            <w:rPr>
              <w:rFonts w:cstheme="minorHAnsi"/>
            </w:rPr>
          </w:pPr>
          <w:r w:rsidRPr="008A393D">
            <w:rPr>
              <w:rFonts w:cstheme="minorHAnsi"/>
            </w:rPr>
            <w:t>Bleed (</w:t>
          </w:r>
          <w:r w:rsidR="004C6677">
            <w:rPr>
              <w:rFonts w:cstheme="minorHAnsi"/>
            </w:rPr>
            <w:t>g</w:t>
          </w:r>
          <w:r w:rsidRPr="008A393D">
            <w:rPr>
              <w:rFonts w:cstheme="minorHAnsi"/>
            </w:rPr>
            <w:t>ravity, manual, pressure, vacuum) brake system.</w:t>
          </w:r>
        </w:p>
        <w:p w14:paraId="3253440B"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Flush and fill hydraulic braking system.</w:t>
          </w:r>
        </w:p>
        <w:p w14:paraId="7A4AEB2B"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and inspect brake drums; determine necessary action.</w:t>
          </w:r>
        </w:p>
        <w:p w14:paraId="1A4BB9BA" w14:textId="62092812" w:rsidR="004D030A" w:rsidRPr="004D030A" w:rsidRDefault="008A393D" w:rsidP="008F152E">
          <w:pPr>
            <w:pStyle w:val="ListParagraph"/>
            <w:numPr>
              <w:ilvl w:val="0"/>
              <w:numId w:val="16"/>
            </w:numPr>
            <w:ind w:left="810" w:hanging="630"/>
            <w:rPr>
              <w:rFonts w:cstheme="minorHAnsi"/>
            </w:rPr>
          </w:pPr>
          <w:r w:rsidRPr="008A393D">
            <w:rPr>
              <w:rFonts w:cstheme="minorHAnsi"/>
            </w:rPr>
            <w:t>Refinish brake drum.</w:t>
          </w:r>
        </w:p>
        <w:p w14:paraId="3BE14C34"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and inspect brake shoes and drum brake components; determine necessary action.</w:t>
          </w:r>
        </w:p>
        <w:p w14:paraId="4D353198"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clean, and inspect brake shoes, springs, pins, clips, levers, adjusters/self-adjusters, other related brake hardware and backing support plates; lubricate and reassemble.</w:t>
          </w:r>
        </w:p>
        <w:p w14:paraId="0CBC71BC"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inspect, and install wheel cylinders.</w:t>
          </w:r>
        </w:p>
        <w:p w14:paraId="3463E0C9"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Pre-adjust brake shoes and parking brake before installing brake drums or drum/hub assemblies and wheel bearings.</w:t>
          </w:r>
        </w:p>
        <w:p w14:paraId="7C2C4BAA" w14:textId="56DE236D" w:rsidR="004D030A" w:rsidRPr="004D030A" w:rsidRDefault="008A393D" w:rsidP="008F152E">
          <w:pPr>
            <w:pStyle w:val="ListParagraph"/>
            <w:numPr>
              <w:ilvl w:val="0"/>
              <w:numId w:val="16"/>
            </w:numPr>
            <w:ind w:left="810" w:hanging="630"/>
            <w:rPr>
              <w:rFonts w:cstheme="minorHAnsi"/>
            </w:rPr>
          </w:pPr>
          <w:r w:rsidRPr="008A393D">
            <w:rPr>
              <w:rFonts w:cstheme="minorHAnsi"/>
            </w:rPr>
            <w:t>Install wheel, torque wheel fasteners, and make final checks and adjustments.</w:t>
          </w:r>
        </w:p>
        <w:p w14:paraId="0B8F9C64"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and inspect brake caliper assembly; determine necessary action.</w:t>
          </w:r>
        </w:p>
        <w:p w14:paraId="1F6F6399"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caliper assembly from mountings; clean and inspect for leaks and damage to caliper housing; determine necessary action.</w:t>
          </w:r>
        </w:p>
        <w:p w14:paraId="0F4CB210"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Clean and inspect caliper mounting, slides, and pins for wear and damage; determine necessary action.</w:t>
          </w:r>
        </w:p>
        <w:p w14:paraId="0C57BC40" w14:textId="3CC558A2" w:rsidR="008A393D" w:rsidRPr="008A393D" w:rsidRDefault="008A393D" w:rsidP="008F152E">
          <w:pPr>
            <w:pStyle w:val="ListParagraph"/>
            <w:numPr>
              <w:ilvl w:val="0"/>
              <w:numId w:val="16"/>
            </w:numPr>
            <w:ind w:left="810" w:hanging="630"/>
            <w:rPr>
              <w:rFonts w:cstheme="minorHAnsi"/>
            </w:rPr>
          </w:pPr>
          <w:r w:rsidRPr="008A393D">
            <w:rPr>
              <w:rFonts w:cstheme="minorHAnsi"/>
            </w:rPr>
            <w:t>Remove, clean</w:t>
          </w:r>
          <w:r w:rsidR="00F82227">
            <w:rPr>
              <w:rFonts w:cstheme="minorHAnsi"/>
            </w:rPr>
            <w:t>,</w:t>
          </w:r>
          <w:r w:rsidRPr="008A393D">
            <w:rPr>
              <w:rFonts w:cstheme="minorHAnsi"/>
            </w:rPr>
            <w:t xml:space="preserve"> and inspect pads and retaining hardware; measure brake pad thickness, compare to manufacturer’s specifications, determine necessary action.</w:t>
          </w:r>
        </w:p>
        <w:p w14:paraId="1CDD8BB7"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Retract caliper piston on vehicles equipped with an integrated parking brake system.</w:t>
          </w:r>
        </w:p>
        <w:p w14:paraId="7A45A240" w14:textId="3B4C4107" w:rsidR="008A393D" w:rsidRPr="008A393D" w:rsidRDefault="008A393D" w:rsidP="008F152E">
          <w:pPr>
            <w:pStyle w:val="ListParagraph"/>
            <w:numPr>
              <w:ilvl w:val="0"/>
              <w:numId w:val="16"/>
            </w:numPr>
            <w:ind w:left="810" w:hanging="630"/>
            <w:rPr>
              <w:rFonts w:cstheme="minorHAnsi"/>
            </w:rPr>
          </w:pPr>
          <w:r w:rsidRPr="008A393D">
            <w:rPr>
              <w:rFonts w:cstheme="minorHAnsi"/>
            </w:rPr>
            <w:t>Reassemble, lubricate</w:t>
          </w:r>
          <w:r w:rsidR="00F82227">
            <w:rPr>
              <w:rFonts w:cstheme="minorHAnsi"/>
            </w:rPr>
            <w:t>,</w:t>
          </w:r>
          <w:r w:rsidRPr="008A393D">
            <w:rPr>
              <w:rFonts w:cstheme="minorHAnsi"/>
            </w:rPr>
            <w:t xml:space="preserve"> and reinstall caliper, pads</w:t>
          </w:r>
          <w:r w:rsidR="00F82227">
            <w:rPr>
              <w:rFonts w:cstheme="minorHAnsi"/>
            </w:rPr>
            <w:t>,</w:t>
          </w:r>
          <w:r w:rsidRPr="008A393D">
            <w:rPr>
              <w:rFonts w:cstheme="minorHAnsi"/>
            </w:rPr>
            <w:t xml:space="preserve"> and related hardware; seat pads and inspect for leaks.</w:t>
          </w:r>
        </w:p>
        <w:p w14:paraId="1F1CE681" w14:textId="09DB40A9" w:rsidR="004D030A" w:rsidRPr="004D030A" w:rsidRDefault="008A393D" w:rsidP="008F152E">
          <w:pPr>
            <w:pStyle w:val="ListParagraph"/>
            <w:numPr>
              <w:ilvl w:val="0"/>
              <w:numId w:val="16"/>
            </w:numPr>
            <w:ind w:left="810" w:hanging="630"/>
            <w:rPr>
              <w:rFonts w:cstheme="minorHAnsi"/>
            </w:rPr>
          </w:pPr>
          <w:r w:rsidRPr="008A393D">
            <w:rPr>
              <w:rFonts w:cstheme="minorHAnsi"/>
            </w:rPr>
            <w:t>Install wheel, torque wheel fasteners</w:t>
          </w:r>
          <w:r w:rsidR="00F82227">
            <w:rPr>
              <w:rFonts w:cstheme="minorHAnsi"/>
            </w:rPr>
            <w:t>,</w:t>
          </w:r>
          <w:r w:rsidRPr="008A393D">
            <w:rPr>
              <w:rFonts w:cstheme="minorHAnsi"/>
            </w:rPr>
            <w:t xml:space="preserve"> and make final checks and adjustments.</w:t>
          </w:r>
        </w:p>
        <w:p w14:paraId="47717FBC"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and inspect brake rotors; determine necessary action.</w:t>
          </w:r>
        </w:p>
        <w:p w14:paraId="683E2A1C"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Inspect and measure rotor with a dial indicator and a micrometer and compare readings to manufacturer’s specifications; determine necessary action.</w:t>
          </w:r>
        </w:p>
        <w:p w14:paraId="33E253B5"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Remove and refinish rotor according to manufacturer’s recommendations.</w:t>
          </w:r>
        </w:p>
        <w:p w14:paraId="4154029F" w14:textId="3474585B" w:rsidR="004D030A" w:rsidRPr="004D030A" w:rsidRDefault="008A393D" w:rsidP="008F152E">
          <w:pPr>
            <w:pStyle w:val="ListParagraph"/>
            <w:numPr>
              <w:ilvl w:val="0"/>
              <w:numId w:val="16"/>
            </w:numPr>
            <w:ind w:left="810" w:hanging="630"/>
            <w:rPr>
              <w:rFonts w:cstheme="minorHAnsi"/>
            </w:rPr>
          </w:pPr>
          <w:r w:rsidRPr="008A393D">
            <w:rPr>
              <w:rFonts w:cstheme="minorHAnsi"/>
            </w:rPr>
            <w:t>Prep hub mating service and reinstall brake rotor.</w:t>
          </w:r>
        </w:p>
        <w:p w14:paraId="38CF94F2"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Identify and describe the operation of a vacuum brake assist unit.</w:t>
          </w:r>
        </w:p>
        <w:p w14:paraId="0E91E846"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Test pedal free travel with and without engine running; check power assist operation.</w:t>
          </w:r>
        </w:p>
        <w:p w14:paraId="0E888F8A"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Check vacuum supply (manifold or auxiliary pump) to vacuum-type power booster.</w:t>
          </w:r>
        </w:p>
        <w:p w14:paraId="3FA7A2B0" w14:textId="6A3E6F1A" w:rsidR="004D030A" w:rsidRPr="004D030A" w:rsidRDefault="008A393D" w:rsidP="008F152E">
          <w:pPr>
            <w:pStyle w:val="ListParagraph"/>
            <w:numPr>
              <w:ilvl w:val="0"/>
              <w:numId w:val="16"/>
            </w:numPr>
            <w:ind w:left="810" w:hanging="630"/>
            <w:rPr>
              <w:rFonts w:cstheme="minorHAnsi"/>
            </w:rPr>
          </w:pPr>
          <w:r w:rsidRPr="008A393D">
            <w:rPr>
              <w:rFonts w:cstheme="minorHAnsi"/>
            </w:rPr>
            <w:t>Inspect the vacuum-type power booster unit for vacuum leaks; inspect the check valve for proper operation; determine necessary action.</w:t>
          </w:r>
        </w:p>
        <w:p w14:paraId="09226D8B"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Identify and describe the operation of a brake hydraulic assist unit.</w:t>
          </w:r>
        </w:p>
        <w:p w14:paraId="08D13189"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lastRenderedPageBreak/>
            <w:t>Test pedal free travel with and without engine running; check power assist operation.</w:t>
          </w:r>
        </w:p>
        <w:p w14:paraId="5C14C64E" w14:textId="0F488333" w:rsidR="004D030A" w:rsidRPr="004D030A" w:rsidRDefault="008A393D" w:rsidP="008F152E">
          <w:pPr>
            <w:pStyle w:val="ListParagraph"/>
            <w:numPr>
              <w:ilvl w:val="0"/>
              <w:numId w:val="16"/>
            </w:numPr>
            <w:ind w:left="810" w:hanging="630"/>
            <w:rPr>
              <w:rFonts w:cstheme="minorHAnsi"/>
            </w:rPr>
          </w:pPr>
          <w:r w:rsidRPr="008A393D">
            <w:rPr>
              <w:rFonts w:cstheme="minorHAnsi"/>
            </w:rPr>
            <w:t>Inspect and test hydro-boost system and accumulator for leaks and proper operation; determine necessary action.</w:t>
          </w:r>
        </w:p>
        <w:p w14:paraId="1325FA58"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Diagnose and repair parking brake failures and concerns.</w:t>
          </w:r>
        </w:p>
        <w:p w14:paraId="3301CB53"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Check parking brake operation; determine necessary action.</w:t>
          </w:r>
        </w:p>
        <w:p w14:paraId="311217E8" w14:textId="19B036D9" w:rsidR="004D030A" w:rsidRPr="004D030A" w:rsidRDefault="008A393D" w:rsidP="008F152E">
          <w:pPr>
            <w:pStyle w:val="ListParagraph"/>
            <w:numPr>
              <w:ilvl w:val="0"/>
              <w:numId w:val="16"/>
            </w:numPr>
            <w:ind w:left="810" w:hanging="630"/>
            <w:rPr>
              <w:rFonts w:cstheme="minorHAnsi"/>
            </w:rPr>
          </w:pPr>
          <w:r w:rsidRPr="008A393D">
            <w:rPr>
              <w:rFonts w:cstheme="minorHAnsi"/>
            </w:rPr>
            <w:t>Check parking brake cables and components for wear, rusting, binding</w:t>
          </w:r>
          <w:r w:rsidR="004C6677">
            <w:rPr>
              <w:rFonts w:cstheme="minorHAnsi"/>
            </w:rPr>
            <w:t>,</w:t>
          </w:r>
          <w:r w:rsidRPr="008A393D">
            <w:rPr>
              <w:rFonts w:cstheme="minorHAnsi"/>
            </w:rPr>
            <w:t xml:space="preserve"> and corrosion; clean, lubricate</w:t>
          </w:r>
          <w:r w:rsidR="004C6677">
            <w:rPr>
              <w:rFonts w:cstheme="minorHAnsi"/>
            </w:rPr>
            <w:t>,</w:t>
          </w:r>
          <w:r w:rsidRPr="008A393D">
            <w:rPr>
              <w:rFonts w:cstheme="minorHAnsi"/>
            </w:rPr>
            <w:t xml:space="preserve"> or replace as needed.</w:t>
          </w:r>
        </w:p>
        <w:p w14:paraId="1B6FF684"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Diagnose and repair electrical brake circuit failures and concerns.</w:t>
          </w:r>
        </w:p>
        <w:p w14:paraId="3150F83A"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Identify and check operation of parking brake indicator light system and perform repairs as needed.</w:t>
          </w:r>
        </w:p>
        <w:p w14:paraId="0A96DE89" w14:textId="06742DB7" w:rsidR="004D030A" w:rsidRPr="004D030A" w:rsidRDefault="008A393D" w:rsidP="008F152E">
          <w:pPr>
            <w:pStyle w:val="ListParagraph"/>
            <w:numPr>
              <w:ilvl w:val="0"/>
              <w:numId w:val="16"/>
            </w:numPr>
            <w:ind w:left="810" w:hanging="630"/>
            <w:rPr>
              <w:rFonts w:cstheme="minorHAnsi"/>
            </w:rPr>
          </w:pPr>
          <w:r w:rsidRPr="008A393D">
            <w:rPr>
              <w:rFonts w:cstheme="minorHAnsi"/>
            </w:rPr>
            <w:t>Identify and check operation of electric parking brake system and perform repairs as needed.</w:t>
          </w:r>
        </w:p>
        <w:p w14:paraId="2FBB4183"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Identify, inspect, and diagnose antilock brake system (ABS) components.</w:t>
          </w:r>
        </w:p>
        <w:p w14:paraId="3DCD16C8"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Diagnose antilock brake system (ABS) electronic control(s) and components using self-diagnosis and/or recommended test equipment.</w:t>
          </w:r>
        </w:p>
        <w:p w14:paraId="14BA285C" w14:textId="068492DD" w:rsidR="004D030A" w:rsidRPr="004D030A" w:rsidRDefault="008A393D" w:rsidP="008F152E">
          <w:pPr>
            <w:pStyle w:val="ListParagraph"/>
            <w:numPr>
              <w:ilvl w:val="0"/>
              <w:numId w:val="16"/>
            </w:numPr>
            <w:ind w:left="810" w:hanging="630"/>
            <w:rPr>
              <w:rFonts w:cstheme="minorHAnsi"/>
            </w:rPr>
          </w:pPr>
          <w:r w:rsidRPr="008A393D">
            <w:rPr>
              <w:rFonts w:cstheme="minorHAnsi"/>
            </w:rPr>
            <w:t>Diagnose and repair wheel speed sensors using scan tool.</w:t>
          </w:r>
        </w:p>
        <w:p w14:paraId="1C89E042"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Service antilock brake system high pressure hydraulic system to manufacturer`s specifications.</w:t>
          </w:r>
        </w:p>
        <w:p w14:paraId="706D04C9" w14:textId="77777777" w:rsidR="008A393D" w:rsidRPr="008A393D" w:rsidRDefault="008A393D" w:rsidP="008F152E">
          <w:pPr>
            <w:pStyle w:val="ListParagraph"/>
            <w:numPr>
              <w:ilvl w:val="0"/>
              <w:numId w:val="16"/>
            </w:numPr>
            <w:ind w:left="810" w:hanging="630"/>
            <w:rPr>
              <w:rFonts w:cstheme="minorHAnsi"/>
            </w:rPr>
          </w:pPr>
          <w:r w:rsidRPr="008A393D">
            <w:rPr>
              <w:rFonts w:cstheme="minorHAnsi"/>
            </w:rPr>
            <w:t>Depressurize high-pressure components of the antilock brake systems (ABS).</w:t>
          </w:r>
        </w:p>
        <w:p w14:paraId="215D97CB" w14:textId="07C0EA7F" w:rsidR="00F94638" w:rsidRDefault="008A393D" w:rsidP="008F152E">
          <w:pPr>
            <w:pStyle w:val="ListParagraph"/>
            <w:numPr>
              <w:ilvl w:val="0"/>
              <w:numId w:val="16"/>
            </w:numPr>
            <w:ind w:left="810" w:hanging="630"/>
            <w:rPr>
              <w:rFonts w:cstheme="minorHAnsi"/>
            </w:rPr>
          </w:pPr>
          <w:r w:rsidRPr="008A393D">
            <w:rPr>
              <w:rFonts w:cstheme="minorHAnsi"/>
            </w:rPr>
            <w:t>Bleed the antilock brake system (ABS) front and rear hydraulic circuits.</w:t>
          </w:r>
        </w:p>
        <w:p w14:paraId="0EF0CE7A" w14:textId="5B3CE661" w:rsidR="00F94638" w:rsidRDefault="00F94638" w:rsidP="008F152E">
          <w:pPr>
            <w:spacing w:before="0" w:after="0"/>
            <w:rPr>
              <w:rFonts w:cstheme="minorHAnsi"/>
              <w:kern w:val="0"/>
              <w:szCs w:val="22"/>
              <w14:ligatures w14:val="none"/>
            </w:rPr>
          </w:pPr>
        </w:p>
        <w:p w14:paraId="6A9A471B" w14:textId="58DB763E" w:rsidR="004456E2" w:rsidRPr="000E34AB" w:rsidRDefault="004456E2" w:rsidP="008F152E">
          <w:pPr>
            <w:keepNext/>
            <w:keepLines/>
            <w:spacing w:before="0" w:after="0"/>
            <w:outlineLvl w:val="1"/>
            <w:rPr>
              <w:rFonts w:eastAsia="Times New Roman" w:cstheme="minorHAnsi"/>
              <w:b/>
              <w:color w:val="09539E"/>
              <w:sz w:val="24"/>
            </w:rPr>
          </w:pPr>
          <w:bookmarkStart w:id="17" w:name="_Toc148391348"/>
          <w:r w:rsidRPr="000E34AB">
            <w:rPr>
              <w:rFonts w:eastAsia="Times New Roman" w:cstheme="minorHAnsi"/>
              <w:b/>
              <w:color w:val="09539E"/>
              <w:sz w:val="24"/>
            </w:rPr>
            <w:t xml:space="preserve">Standard </w:t>
          </w:r>
          <w:r w:rsidR="002D2CB8">
            <w:rPr>
              <w:rFonts w:eastAsia="Times New Roman" w:cstheme="minorHAnsi"/>
              <w:b/>
              <w:color w:val="09539E"/>
              <w:sz w:val="24"/>
            </w:rPr>
            <w:t>8</w:t>
          </w:r>
          <w:r w:rsidRPr="000E34AB">
            <w:rPr>
              <w:rFonts w:eastAsia="Times New Roman" w:cstheme="minorHAnsi"/>
              <w:b/>
              <w:color w:val="09539E"/>
              <w:sz w:val="24"/>
            </w:rPr>
            <w:t xml:space="preserve">:   </w:t>
          </w:r>
          <w:r w:rsidR="00007A8C" w:rsidRPr="000E34AB">
            <w:rPr>
              <w:rFonts w:eastAsia="Times New Roman" w:cstheme="minorHAnsi"/>
              <w:b/>
              <w:color w:val="09539E"/>
              <w:sz w:val="24"/>
            </w:rPr>
            <w:t>Automotive</w:t>
          </w:r>
          <w:r w:rsidR="00D92C23" w:rsidRPr="000E34AB">
            <w:rPr>
              <w:rFonts w:eastAsia="Times New Roman" w:cstheme="minorHAnsi"/>
              <w:b/>
              <w:color w:val="09539E"/>
              <w:sz w:val="24"/>
            </w:rPr>
            <w:t xml:space="preserve"> HVAC,</w:t>
          </w:r>
          <w:r w:rsidR="00007A8C" w:rsidRPr="000E34AB">
            <w:rPr>
              <w:rFonts w:eastAsia="Times New Roman" w:cstheme="minorHAnsi"/>
              <w:b/>
              <w:color w:val="09539E"/>
              <w:sz w:val="24"/>
            </w:rPr>
            <w:t xml:space="preserve"> Electrical Systems</w:t>
          </w:r>
          <w:r w:rsidR="00D92C23" w:rsidRPr="000E34AB">
            <w:rPr>
              <w:rFonts w:eastAsia="Times New Roman" w:cstheme="minorHAnsi"/>
              <w:b/>
              <w:color w:val="09539E"/>
              <w:sz w:val="24"/>
            </w:rPr>
            <w:t>,</w:t>
          </w:r>
          <w:r w:rsidR="00007A8C" w:rsidRPr="000E34AB">
            <w:rPr>
              <w:rFonts w:eastAsia="Times New Roman" w:cstheme="minorHAnsi"/>
              <w:b/>
              <w:color w:val="09539E"/>
              <w:sz w:val="24"/>
            </w:rPr>
            <w:t xml:space="preserve"> and Accessories</w:t>
          </w:r>
          <w:bookmarkEnd w:id="17"/>
        </w:p>
        <w:tbl>
          <w:tblPr>
            <w:tblStyle w:val="TableGrid1"/>
            <w:tblW w:w="0" w:type="auto"/>
            <w:tblLook w:val="04A0" w:firstRow="1" w:lastRow="0" w:firstColumn="1" w:lastColumn="0" w:noHBand="0" w:noVBand="1"/>
          </w:tblPr>
          <w:tblGrid>
            <w:gridCol w:w="7105"/>
            <w:gridCol w:w="2245"/>
          </w:tblGrid>
          <w:tr w:rsidR="004456E2" w:rsidRPr="000E34AB" w14:paraId="7F957E12" w14:textId="77777777" w:rsidTr="00025F0A">
            <w:tc>
              <w:tcPr>
                <w:tcW w:w="7105" w:type="dxa"/>
              </w:tcPr>
              <w:p w14:paraId="3BA6C6C1" w14:textId="01899CB5" w:rsidR="004456E2" w:rsidRPr="000E34AB" w:rsidRDefault="004456E2" w:rsidP="008F152E">
                <w:pPr>
                  <w:spacing w:before="0" w:after="0"/>
                  <w:rPr>
                    <w:rFonts w:eastAsia="Calibri"/>
                    <w:color w:val="000000"/>
                  </w:rPr>
                </w:pPr>
                <w:r w:rsidRPr="000E34AB">
                  <w:t xml:space="preserve">Students will be able to describe, diagnose issues and perform safe and effective repairs of </w:t>
                </w:r>
                <w:r w:rsidR="00D92C23" w:rsidRPr="000E34AB">
                  <w:t xml:space="preserve">Automotive HVAC, </w:t>
                </w:r>
                <w:r w:rsidRPr="000E34AB">
                  <w:t>Electrical Systems and Accessories.</w:t>
                </w:r>
              </w:p>
            </w:tc>
            <w:tc>
              <w:tcPr>
                <w:tcW w:w="2245" w:type="dxa"/>
              </w:tcPr>
              <w:p w14:paraId="55A96C5A" w14:textId="77777777" w:rsidR="004456E2" w:rsidRPr="000E34AB" w:rsidRDefault="00007A8C" w:rsidP="008F152E">
                <w:pPr>
                  <w:spacing w:before="0" w:after="0"/>
                </w:pPr>
                <w:r w:rsidRPr="000E34AB">
                  <w:t>ASE Entry Level-Electrical/Electronic Systems</w:t>
                </w:r>
              </w:p>
              <w:p w14:paraId="6832CAA8" w14:textId="19CE8C8E" w:rsidR="00D92C23" w:rsidRPr="000E34AB" w:rsidRDefault="00D92C23" w:rsidP="008F152E">
                <w:pPr>
                  <w:spacing w:before="0" w:after="0"/>
                </w:pPr>
                <w:r w:rsidRPr="000E34AB">
                  <w:t>ASE Entry Level-HVAC</w:t>
                </w:r>
              </w:p>
            </w:tc>
          </w:tr>
        </w:tbl>
        <w:p w14:paraId="56F7917E" w14:textId="77777777" w:rsidR="00F82227" w:rsidRDefault="00F82227" w:rsidP="008F152E">
          <w:pPr>
            <w:spacing w:before="0" w:after="0"/>
            <w:rPr>
              <w:rFonts w:eastAsia="Calibri" w:cstheme="minorHAnsi"/>
              <w:b/>
              <w:bCs/>
              <w:color w:val="auto"/>
            </w:rPr>
          </w:pPr>
        </w:p>
        <w:p w14:paraId="54251975" w14:textId="1834D70F" w:rsidR="004456E2" w:rsidRPr="000E34AB" w:rsidRDefault="004456E2"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2E4E7D90" w14:textId="3E2B2514" w:rsidR="004456E2" w:rsidRPr="000E34AB" w:rsidRDefault="004456E2" w:rsidP="008F152E">
          <w:pPr>
            <w:pStyle w:val="ListParagraph"/>
            <w:numPr>
              <w:ilvl w:val="1"/>
              <w:numId w:val="15"/>
            </w:numPr>
            <w:ind w:left="1080" w:hanging="720"/>
          </w:pPr>
          <w:r w:rsidRPr="000E34AB">
            <w:t>Use vehicle service information, wiring diagrams, digital multimeters, and other diagnostic equipment to evaluate and repair common electrical circuits and automotive batteries</w:t>
          </w:r>
          <w:r w:rsidR="004C6677">
            <w:t>.</w:t>
          </w:r>
          <w:r w:rsidRPr="000E34AB">
            <w:t xml:space="preserve"> </w:t>
          </w:r>
        </w:p>
        <w:p w14:paraId="1433D1E9" w14:textId="77777777" w:rsidR="004456E2" w:rsidRPr="000E34AB" w:rsidRDefault="004456E2" w:rsidP="008F152E">
          <w:pPr>
            <w:pStyle w:val="ListParagraph"/>
            <w:numPr>
              <w:ilvl w:val="1"/>
              <w:numId w:val="15"/>
            </w:numPr>
            <w:ind w:left="1080" w:hanging="720"/>
          </w:pPr>
          <w:r w:rsidRPr="000E34AB">
            <w:t>Diagnose and repair electrical accessories, including lighting systems, driver information systems, horns, wiper/washer systems, motor-driven accessories, heated glass, electric locks, cruise control and keyless entry/remote start systems.</w:t>
          </w:r>
        </w:p>
        <w:p w14:paraId="23088DE5" w14:textId="6184E41E" w:rsidR="004456E2" w:rsidRPr="000E34AB" w:rsidRDefault="004456E2" w:rsidP="008F152E">
          <w:pPr>
            <w:pStyle w:val="ListParagraph"/>
            <w:numPr>
              <w:ilvl w:val="1"/>
              <w:numId w:val="15"/>
            </w:numPr>
            <w:ind w:left="1080" w:hanging="720"/>
          </w:pPr>
          <w:r w:rsidRPr="000E34AB">
            <w:t>Inspect and test key system components, including relays, solenoids, fly wheels, ring gear, switches</w:t>
          </w:r>
          <w:r w:rsidR="004C6677">
            <w:t xml:space="preserve">, </w:t>
          </w:r>
          <w:r w:rsidRPr="000E34AB">
            <w:t>connectors, and coils</w:t>
          </w:r>
          <w:r w:rsidR="004C6677">
            <w:t>,</w:t>
          </w:r>
          <w:r w:rsidRPr="000E34AB">
            <w:t xml:space="preserve"> and diagnose and repair issues as needed, up to and including replacing a starter.</w:t>
          </w:r>
        </w:p>
        <w:p w14:paraId="1A385127" w14:textId="4D64DE01" w:rsidR="004456E2" w:rsidRPr="000E34AB" w:rsidRDefault="004456E2" w:rsidP="008F152E">
          <w:pPr>
            <w:pStyle w:val="ListParagraph"/>
            <w:numPr>
              <w:ilvl w:val="1"/>
              <w:numId w:val="15"/>
            </w:numPr>
            <w:ind w:left="1080" w:hanging="720"/>
          </w:pPr>
          <w:r w:rsidRPr="000E34AB">
            <w:t>Inspect, test, evaluate</w:t>
          </w:r>
          <w:r w:rsidR="004C6677">
            <w:t>,</w:t>
          </w:r>
          <w:r w:rsidRPr="000E34AB">
            <w:t xml:space="preserve"> and repair or replace charging system components, including drive belts, pulleys and tensioners</w:t>
          </w:r>
          <w:r w:rsidR="004C6677">
            <w:t>,</w:t>
          </w:r>
          <w:r w:rsidRPr="000E34AB">
            <w:t xml:space="preserve"> and alternators.</w:t>
          </w:r>
        </w:p>
        <w:p w14:paraId="4CA17F37" w14:textId="64EE3233" w:rsidR="004456E2" w:rsidRDefault="004456E2" w:rsidP="008F152E">
          <w:pPr>
            <w:pStyle w:val="ListParagraph"/>
            <w:numPr>
              <w:ilvl w:val="1"/>
              <w:numId w:val="15"/>
            </w:numPr>
            <w:ind w:left="1080" w:hanging="720"/>
          </w:pPr>
          <w:r w:rsidRPr="000E34AB">
            <w:t>Identify, diagnose, and repair common causes of positive crankcase ventilation and evaporative emissions system concerns and common causes of catalytic converter, secondary air, and exhaust gas recirculation system concerns.</w:t>
          </w:r>
        </w:p>
        <w:p w14:paraId="69445F1A" w14:textId="77777777" w:rsidR="00D95E76" w:rsidRDefault="00D95E76" w:rsidP="008F152E">
          <w:pPr>
            <w:pStyle w:val="ListParagraph"/>
            <w:numPr>
              <w:ilvl w:val="1"/>
              <w:numId w:val="15"/>
            </w:numPr>
            <w:ind w:left="1080" w:hanging="720"/>
          </w:pPr>
          <w:r>
            <w:t>Describe and perform appropriate automotive refrigerant handling according to current industry standards.</w:t>
          </w:r>
        </w:p>
        <w:p w14:paraId="7F015DB4" w14:textId="77777777" w:rsidR="00D95E76" w:rsidRDefault="00D95E76" w:rsidP="008F152E">
          <w:pPr>
            <w:pStyle w:val="ListParagraph"/>
            <w:numPr>
              <w:ilvl w:val="1"/>
              <w:numId w:val="15"/>
            </w:numPr>
            <w:ind w:left="1080" w:hanging="720"/>
          </w:pPr>
          <w:r>
            <w:t>Follow EPA regulations for refrigerant handling.</w:t>
          </w:r>
        </w:p>
        <w:p w14:paraId="7274CCDB" w14:textId="77777777" w:rsidR="00D95E76" w:rsidRDefault="00D95E76" w:rsidP="008F152E">
          <w:pPr>
            <w:pStyle w:val="ListParagraph"/>
            <w:numPr>
              <w:ilvl w:val="1"/>
              <w:numId w:val="15"/>
            </w:numPr>
            <w:ind w:left="1080" w:hanging="720"/>
          </w:pPr>
          <w:r>
            <w:t>Identify refrigerant.</w:t>
          </w:r>
        </w:p>
        <w:p w14:paraId="05E3E12D" w14:textId="77777777" w:rsidR="00D95E76" w:rsidRDefault="00D95E76" w:rsidP="008F152E">
          <w:pPr>
            <w:pStyle w:val="ListParagraph"/>
            <w:numPr>
              <w:ilvl w:val="1"/>
              <w:numId w:val="15"/>
            </w:numPr>
            <w:ind w:left="1080" w:hanging="720"/>
          </w:pPr>
          <w:r>
            <w:lastRenderedPageBreak/>
            <w:t>Recover, evacuate, and recharge refrigerant.</w:t>
          </w:r>
        </w:p>
        <w:p w14:paraId="12423951" w14:textId="77777777" w:rsidR="00D95E76" w:rsidRDefault="00D95E76" w:rsidP="008F152E">
          <w:pPr>
            <w:pStyle w:val="ListParagraph"/>
            <w:numPr>
              <w:ilvl w:val="1"/>
              <w:numId w:val="15"/>
            </w:numPr>
            <w:ind w:left="1080" w:hanging="720"/>
          </w:pPr>
          <w:r>
            <w:t>Recycle, label and store refrigerant.</w:t>
          </w:r>
        </w:p>
        <w:p w14:paraId="2FB1DA1C" w14:textId="77777777" w:rsidR="00D95E76" w:rsidRDefault="00D95E76" w:rsidP="008F152E">
          <w:pPr>
            <w:pStyle w:val="ListParagraph"/>
            <w:numPr>
              <w:ilvl w:val="1"/>
              <w:numId w:val="15"/>
            </w:numPr>
            <w:ind w:left="1080" w:hanging="720"/>
          </w:pPr>
          <w:r>
            <w:t>Describe HVAC operation and general repair.</w:t>
          </w:r>
        </w:p>
        <w:p w14:paraId="5509359E" w14:textId="77777777" w:rsidR="00D95E76" w:rsidRDefault="00D95E76" w:rsidP="008F152E">
          <w:pPr>
            <w:pStyle w:val="ListParagraph"/>
            <w:numPr>
              <w:ilvl w:val="1"/>
              <w:numId w:val="15"/>
            </w:numPr>
            <w:ind w:left="1080" w:hanging="720"/>
          </w:pPr>
          <w:r>
            <w:t xml:space="preserve">Research applicable vehicle service information, vehicle service history, service precautions, and technical service bulletins. </w:t>
          </w:r>
        </w:p>
        <w:p w14:paraId="5D5AD93F" w14:textId="77777777" w:rsidR="00D95E76" w:rsidRDefault="00D95E76" w:rsidP="008F152E">
          <w:pPr>
            <w:pStyle w:val="ListParagraph"/>
            <w:numPr>
              <w:ilvl w:val="1"/>
              <w:numId w:val="15"/>
            </w:numPr>
            <w:ind w:left="1080" w:hanging="720"/>
          </w:pPr>
          <w:r>
            <w:t xml:space="preserve">Follow EPA regulations for refrigerant handling. </w:t>
          </w:r>
        </w:p>
        <w:p w14:paraId="06E3B2F4" w14:textId="2AE4D40F" w:rsidR="00D95E76" w:rsidRDefault="00D95E76" w:rsidP="004C6677">
          <w:pPr>
            <w:pStyle w:val="ListParagraph"/>
            <w:numPr>
              <w:ilvl w:val="1"/>
              <w:numId w:val="15"/>
            </w:numPr>
            <w:ind w:left="1080" w:hanging="720"/>
          </w:pPr>
          <w:r>
            <w:t>Identify heating, ventilation, and air conditioning (HVAC)</w:t>
          </w:r>
          <w:r w:rsidR="004C6677">
            <w:t xml:space="preserve"> </w:t>
          </w:r>
          <w:r>
            <w:t>components and configuration.</w:t>
          </w:r>
        </w:p>
        <w:p w14:paraId="6854EAD2" w14:textId="77777777" w:rsidR="00D95E76" w:rsidRDefault="00D95E76" w:rsidP="008F152E">
          <w:pPr>
            <w:pStyle w:val="ListParagraph"/>
            <w:numPr>
              <w:ilvl w:val="1"/>
              <w:numId w:val="15"/>
            </w:numPr>
            <w:ind w:left="1080" w:hanging="720"/>
          </w:pPr>
          <w:r>
            <w:t>Identify and interpret HVAC issues, determine necessary action.</w:t>
          </w:r>
        </w:p>
        <w:p w14:paraId="0EAB3361" w14:textId="77777777" w:rsidR="000425C0" w:rsidRDefault="000425C0" w:rsidP="008F152E">
          <w:pPr>
            <w:pStyle w:val="ListParagraph"/>
            <w:numPr>
              <w:ilvl w:val="1"/>
              <w:numId w:val="15"/>
            </w:numPr>
            <w:ind w:left="1080" w:hanging="720"/>
          </w:pPr>
          <w:r>
            <w:t>Research and identify electrical system concern; determine necessary action.</w:t>
          </w:r>
        </w:p>
        <w:p w14:paraId="58DEDC4A" w14:textId="27A8204A" w:rsidR="000425C0" w:rsidRDefault="000425C0" w:rsidP="008F152E">
          <w:pPr>
            <w:pStyle w:val="ListParagraph"/>
            <w:numPr>
              <w:ilvl w:val="1"/>
              <w:numId w:val="15"/>
            </w:numPr>
            <w:ind w:left="1080" w:hanging="720"/>
          </w:pPr>
          <w:r>
            <w:t>Research applicable vehicle and service information, such as electrical/electronic system operation, vehicle service history, service precautions</w:t>
          </w:r>
          <w:r w:rsidR="004C6677">
            <w:t>,</w:t>
          </w:r>
          <w:r>
            <w:t xml:space="preserve"> and technical service bulletins.</w:t>
          </w:r>
        </w:p>
        <w:p w14:paraId="78B5EABB" w14:textId="77EB6C61" w:rsidR="000425C0" w:rsidRDefault="000425C0" w:rsidP="008F152E">
          <w:pPr>
            <w:pStyle w:val="ListParagraph"/>
            <w:numPr>
              <w:ilvl w:val="1"/>
              <w:numId w:val="15"/>
            </w:numPr>
            <w:ind w:left="1080" w:hanging="720"/>
          </w:pPr>
          <w:r>
            <w:t>Identify electrical integrity for series, parallel</w:t>
          </w:r>
          <w:r w:rsidR="004C6677">
            <w:t>,</w:t>
          </w:r>
          <w:r>
            <w:t xml:space="preserve"> and series-parallel circuits using principles of electricity (Ohm`s Law).</w:t>
          </w:r>
        </w:p>
        <w:p w14:paraId="75FAFEB1" w14:textId="77777777" w:rsidR="000425C0" w:rsidRDefault="000425C0" w:rsidP="008F152E">
          <w:pPr>
            <w:pStyle w:val="ListParagraph"/>
            <w:numPr>
              <w:ilvl w:val="1"/>
              <w:numId w:val="15"/>
            </w:numPr>
            <w:ind w:left="1080" w:hanging="720"/>
          </w:pPr>
          <w:r>
            <w:t>Use wiring diagrams during diagnosis of electrical circuit problems.</w:t>
          </w:r>
        </w:p>
        <w:p w14:paraId="6A028C7F" w14:textId="77777777" w:rsidR="000425C0" w:rsidRDefault="000425C0" w:rsidP="008F152E">
          <w:pPr>
            <w:pStyle w:val="ListParagraph"/>
            <w:numPr>
              <w:ilvl w:val="1"/>
              <w:numId w:val="15"/>
            </w:numPr>
            <w:ind w:left="1080" w:hanging="720"/>
          </w:pPr>
          <w:r>
            <w:t>Research and identify electrical system concern; determine necessary action.</w:t>
          </w:r>
        </w:p>
        <w:p w14:paraId="7ED4C1DE" w14:textId="77777777" w:rsidR="000425C0" w:rsidRDefault="000425C0" w:rsidP="008F152E">
          <w:pPr>
            <w:pStyle w:val="ListParagraph"/>
            <w:numPr>
              <w:ilvl w:val="1"/>
              <w:numId w:val="15"/>
            </w:numPr>
            <w:ind w:left="1080" w:hanging="720"/>
          </w:pPr>
          <w:r>
            <w:t>Check electrical circuits with a test light; determine necessary action.</w:t>
          </w:r>
        </w:p>
        <w:p w14:paraId="431E6AC4" w14:textId="77777777" w:rsidR="000425C0" w:rsidRDefault="000425C0" w:rsidP="008F152E">
          <w:pPr>
            <w:pStyle w:val="ListParagraph"/>
            <w:numPr>
              <w:ilvl w:val="1"/>
              <w:numId w:val="15"/>
            </w:numPr>
            <w:ind w:left="1080" w:hanging="720"/>
          </w:pPr>
          <w:r>
            <w:t>Measure source voltage and perform voltage drop tests in electrical circuits using the voltmeter scale on a digital multimeter (DMM); determine necessary action.</w:t>
          </w:r>
        </w:p>
        <w:p w14:paraId="00F2CAA2" w14:textId="77777777" w:rsidR="000425C0" w:rsidRDefault="000425C0" w:rsidP="008F152E">
          <w:pPr>
            <w:pStyle w:val="ListParagraph"/>
            <w:numPr>
              <w:ilvl w:val="1"/>
              <w:numId w:val="15"/>
            </w:numPr>
            <w:ind w:left="1080" w:hanging="720"/>
          </w:pPr>
          <w:r>
            <w:t>Measure current flow in electrical circuits and components using the ammeter scale on a DMM; determine necessary action.</w:t>
          </w:r>
        </w:p>
        <w:p w14:paraId="7D544BC4" w14:textId="77777777" w:rsidR="000425C0" w:rsidRDefault="000425C0" w:rsidP="008F152E">
          <w:pPr>
            <w:pStyle w:val="ListParagraph"/>
            <w:numPr>
              <w:ilvl w:val="1"/>
              <w:numId w:val="15"/>
            </w:numPr>
            <w:ind w:left="1080" w:hanging="720"/>
          </w:pPr>
          <w:r>
            <w:t>Check continuity and measure resistance in electrical circuits and components using an ohmmeter scale on a DMM; determine necessary action.</w:t>
          </w:r>
        </w:p>
        <w:p w14:paraId="25EB90C6" w14:textId="77777777" w:rsidR="000425C0" w:rsidRDefault="000425C0" w:rsidP="008F152E">
          <w:pPr>
            <w:pStyle w:val="ListParagraph"/>
            <w:numPr>
              <w:ilvl w:val="1"/>
              <w:numId w:val="15"/>
            </w:numPr>
            <w:ind w:left="1080" w:hanging="720"/>
          </w:pPr>
          <w:r>
            <w:t>Check electrical circuits using fused jumper wires; determine necessary action.</w:t>
          </w:r>
        </w:p>
        <w:p w14:paraId="591DB09A" w14:textId="1DA9B99B" w:rsidR="000425C0" w:rsidRDefault="000425C0" w:rsidP="008F152E">
          <w:pPr>
            <w:pStyle w:val="ListParagraph"/>
            <w:numPr>
              <w:ilvl w:val="1"/>
              <w:numId w:val="15"/>
            </w:numPr>
            <w:ind w:left="1080" w:hanging="720"/>
          </w:pPr>
          <w:r>
            <w:t>Locate shorts, grounds, opens</w:t>
          </w:r>
          <w:r w:rsidR="004C6677">
            <w:t>,</w:t>
          </w:r>
          <w:r>
            <w:t xml:space="preserve"> and resistance problems in electrical; determine necessary action.</w:t>
          </w:r>
        </w:p>
        <w:p w14:paraId="6C47EBE0" w14:textId="77777777" w:rsidR="000425C0" w:rsidRDefault="000425C0" w:rsidP="008F152E">
          <w:pPr>
            <w:pStyle w:val="ListParagraph"/>
            <w:numPr>
              <w:ilvl w:val="1"/>
              <w:numId w:val="15"/>
            </w:numPr>
            <w:ind w:left="1080" w:hanging="720"/>
          </w:pPr>
          <w:r>
            <w:t>Repair common electrical circuits.</w:t>
          </w:r>
        </w:p>
        <w:p w14:paraId="1E30D083" w14:textId="77777777" w:rsidR="000425C0" w:rsidRDefault="000425C0" w:rsidP="008F152E">
          <w:pPr>
            <w:pStyle w:val="ListParagraph"/>
            <w:numPr>
              <w:ilvl w:val="1"/>
              <w:numId w:val="15"/>
            </w:numPr>
            <w:ind w:left="1080" w:hanging="720"/>
          </w:pPr>
          <w:r>
            <w:t>Inspect and test fusible links, circuit breakers and fuses; wiring, harnesses, and connectors, determine necessary action.</w:t>
          </w:r>
        </w:p>
        <w:p w14:paraId="51BBE6DD" w14:textId="77777777" w:rsidR="000425C0" w:rsidRDefault="000425C0" w:rsidP="008F152E">
          <w:pPr>
            <w:pStyle w:val="ListParagraph"/>
            <w:numPr>
              <w:ilvl w:val="1"/>
              <w:numId w:val="15"/>
            </w:numPr>
            <w:ind w:left="1080" w:hanging="720"/>
          </w:pPr>
          <w:r>
            <w:t>Perform solder repair of electrical wiring.</w:t>
          </w:r>
        </w:p>
        <w:p w14:paraId="30948BBF" w14:textId="1342263C" w:rsidR="000425C0" w:rsidRDefault="000425C0" w:rsidP="008F152E">
          <w:pPr>
            <w:pStyle w:val="ListParagraph"/>
            <w:numPr>
              <w:ilvl w:val="1"/>
              <w:numId w:val="15"/>
            </w:numPr>
            <w:ind w:left="1080" w:hanging="720"/>
          </w:pPr>
          <w:r>
            <w:t>Inspect and test switches, connectors, relays, devices</w:t>
          </w:r>
          <w:r w:rsidR="004C6677">
            <w:t>,</w:t>
          </w:r>
          <w:r>
            <w:t xml:space="preserve"> and wires of electrical circuits; perform necessary action.</w:t>
          </w:r>
        </w:p>
        <w:p w14:paraId="591AB743" w14:textId="6BC184BD" w:rsidR="000425C0" w:rsidRDefault="000425C0" w:rsidP="008F152E">
          <w:pPr>
            <w:pStyle w:val="ListParagraph"/>
            <w:numPr>
              <w:ilvl w:val="1"/>
              <w:numId w:val="15"/>
            </w:numPr>
            <w:ind w:left="1080" w:hanging="720"/>
          </w:pPr>
          <w:r>
            <w:t>Identify, maintain</w:t>
          </w:r>
          <w:r w:rsidR="004C6677">
            <w:t>,</w:t>
          </w:r>
          <w:r>
            <w:t xml:space="preserve"> and service the various types of commonly used automotive batteries.</w:t>
          </w:r>
        </w:p>
        <w:p w14:paraId="70F57162" w14:textId="77777777" w:rsidR="000425C0" w:rsidRDefault="000425C0" w:rsidP="008F152E">
          <w:pPr>
            <w:pStyle w:val="ListParagraph"/>
            <w:numPr>
              <w:ilvl w:val="1"/>
              <w:numId w:val="15"/>
            </w:numPr>
            <w:ind w:left="1080" w:hanging="720"/>
          </w:pPr>
          <w:r>
            <w:t>Perform battery state-of-charge test; determine necessary action.</w:t>
          </w:r>
        </w:p>
        <w:p w14:paraId="130BB9F6" w14:textId="77777777" w:rsidR="000425C0" w:rsidRDefault="000425C0" w:rsidP="008F152E">
          <w:pPr>
            <w:pStyle w:val="ListParagraph"/>
            <w:numPr>
              <w:ilvl w:val="1"/>
              <w:numId w:val="15"/>
            </w:numPr>
            <w:ind w:left="1080" w:hanging="720"/>
          </w:pPr>
          <w:r>
            <w:t>Measure and identify the possible cause(s) of excessive key-off battery drain (parasitic draw).</w:t>
          </w:r>
        </w:p>
        <w:p w14:paraId="43E9C17F" w14:textId="77777777" w:rsidR="000425C0" w:rsidRDefault="000425C0" w:rsidP="008F152E">
          <w:pPr>
            <w:pStyle w:val="ListParagraph"/>
            <w:numPr>
              <w:ilvl w:val="1"/>
              <w:numId w:val="15"/>
            </w:numPr>
            <w:ind w:left="1080" w:hanging="720"/>
          </w:pPr>
          <w:r>
            <w:t>Maintain or restore electronic memory functions.</w:t>
          </w:r>
        </w:p>
        <w:p w14:paraId="79B108A3" w14:textId="7A0E48A8" w:rsidR="000425C0" w:rsidRDefault="000425C0" w:rsidP="008F152E">
          <w:pPr>
            <w:pStyle w:val="ListParagraph"/>
            <w:numPr>
              <w:ilvl w:val="1"/>
              <w:numId w:val="15"/>
            </w:numPr>
            <w:ind w:left="1080" w:hanging="720"/>
          </w:pPr>
          <w:r>
            <w:t>Inspect, clean, fill and repair/replace battery, battery cables, connectors, clamps</w:t>
          </w:r>
          <w:r w:rsidR="004C6677">
            <w:t>,</w:t>
          </w:r>
          <w:r>
            <w:t xml:space="preserve"> and hold downs.</w:t>
          </w:r>
        </w:p>
        <w:p w14:paraId="17A55DD0" w14:textId="77777777" w:rsidR="000425C0" w:rsidRDefault="000425C0" w:rsidP="008F152E">
          <w:pPr>
            <w:pStyle w:val="ListParagraph"/>
            <w:numPr>
              <w:ilvl w:val="1"/>
              <w:numId w:val="15"/>
            </w:numPr>
            <w:ind w:left="1080" w:hanging="720"/>
          </w:pPr>
          <w:r>
            <w:t>Identify battery type, perform applicable battery charge procedures.</w:t>
          </w:r>
        </w:p>
        <w:p w14:paraId="3E0CAD22" w14:textId="77777777" w:rsidR="000425C0" w:rsidRDefault="000425C0" w:rsidP="008F152E">
          <w:pPr>
            <w:pStyle w:val="ListParagraph"/>
            <w:numPr>
              <w:ilvl w:val="1"/>
              <w:numId w:val="15"/>
            </w:numPr>
            <w:ind w:left="1080" w:hanging="720"/>
          </w:pPr>
          <w:r>
            <w:t>Start a vehicle using jumper cables or auxiliary power supply.</w:t>
          </w:r>
        </w:p>
        <w:p w14:paraId="250E481C" w14:textId="5C2FDA29" w:rsidR="00E46FAF" w:rsidRDefault="00E46FAF" w:rsidP="008F152E">
          <w:pPr>
            <w:pStyle w:val="ListParagraph"/>
            <w:numPr>
              <w:ilvl w:val="1"/>
              <w:numId w:val="15"/>
            </w:numPr>
            <w:ind w:left="1080" w:hanging="720"/>
          </w:pPr>
          <w:r>
            <w:t>Diagnose and repair starting systems.</w:t>
          </w:r>
        </w:p>
        <w:p w14:paraId="2FF11059" w14:textId="77777777" w:rsidR="00E46FAF" w:rsidRDefault="00E46FAF" w:rsidP="008F152E">
          <w:pPr>
            <w:pStyle w:val="ListParagraph"/>
            <w:numPr>
              <w:ilvl w:val="1"/>
              <w:numId w:val="15"/>
            </w:numPr>
            <w:ind w:left="1080" w:hanging="720"/>
          </w:pPr>
          <w:r>
            <w:t>Perform starter current draw tests; determine necessary action.</w:t>
          </w:r>
        </w:p>
        <w:p w14:paraId="4E0CE652" w14:textId="77777777" w:rsidR="00E46FAF" w:rsidRDefault="00E46FAF" w:rsidP="008F152E">
          <w:pPr>
            <w:pStyle w:val="ListParagraph"/>
            <w:numPr>
              <w:ilvl w:val="1"/>
              <w:numId w:val="15"/>
            </w:numPr>
            <w:ind w:left="1080" w:hanging="720"/>
          </w:pPr>
          <w:r>
            <w:t>Perform starter circuit voltage drop tests; determine necessary action.</w:t>
          </w:r>
        </w:p>
        <w:p w14:paraId="5FECB646" w14:textId="77777777" w:rsidR="00E46FAF" w:rsidRDefault="00E46FAF" w:rsidP="008F152E">
          <w:pPr>
            <w:pStyle w:val="ListParagraph"/>
            <w:numPr>
              <w:ilvl w:val="1"/>
              <w:numId w:val="15"/>
            </w:numPr>
            <w:ind w:left="1080" w:hanging="720"/>
          </w:pPr>
          <w:r>
            <w:t>Inspect and test starter relays and solenoids; determine necessary action.</w:t>
          </w:r>
        </w:p>
        <w:p w14:paraId="17197725" w14:textId="77777777" w:rsidR="00E46FAF" w:rsidRDefault="00E46FAF" w:rsidP="008F152E">
          <w:pPr>
            <w:pStyle w:val="ListParagraph"/>
            <w:numPr>
              <w:ilvl w:val="1"/>
              <w:numId w:val="15"/>
            </w:numPr>
            <w:ind w:left="1080" w:hanging="720"/>
          </w:pPr>
          <w:r>
            <w:t>Remove and install starter in a vehicle.</w:t>
          </w:r>
        </w:p>
        <w:p w14:paraId="46FC8681" w14:textId="77777777" w:rsidR="00E46FAF" w:rsidRDefault="00E46FAF" w:rsidP="008F152E">
          <w:pPr>
            <w:pStyle w:val="ListParagraph"/>
            <w:numPr>
              <w:ilvl w:val="1"/>
              <w:numId w:val="15"/>
            </w:numPr>
            <w:ind w:left="1080" w:hanging="720"/>
          </w:pPr>
          <w:r>
            <w:t>Inspect fly wheel and ring gear for wear and cracks.</w:t>
          </w:r>
        </w:p>
        <w:p w14:paraId="60C0E851" w14:textId="77777777" w:rsidR="00E46FAF" w:rsidRDefault="00E46FAF" w:rsidP="008F152E">
          <w:pPr>
            <w:pStyle w:val="ListParagraph"/>
            <w:numPr>
              <w:ilvl w:val="1"/>
              <w:numId w:val="15"/>
            </w:numPr>
            <w:ind w:left="1080" w:hanging="720"/>
          </w:pPr>
          <w:r>
            <w:t>Inspect and test switches, connectors and wires of starter control circuits; perform necessary action.</w:t>
          </w:r>
        </w:p>
        <w:p w14:paraId="639D4304" w14:textId="77777777" w:rsidR="00E46FAF" w:rsidRDefault="00E46FAF" w:rsidP="008F152E">
          <w:pPr>
            <w:pStyle w:val="ListParagraph"/>
            <w:numPr>
              <w:ilvl w:val="1"/>
              <w:numId w:val="15"/>
            </w:numPr>
            <w:ind w:left="1080" w:hanging="720"/>
          </w:pPr>
          <w:r>
            <w:t>Differentiate between electrical and engine mechanical problems that cause a slow-crank or no-crank condition.</w:t>
          </w:r>
        </w:p>
        <w:p w14:paraId="2320D742" w14:textId="77777777" w:rsidR="00E46FAF" w:rsidRDefault="00E46FAF" w:rsidP="008F152E">
          <w:pPr>
            <w:pStyle w:val="ListParagraph"/>
            <w:numPr>
              <w:ilvl w:val="1"/>
              <w:numId w:val="15"/>
            </w:numPr>
            <w:ind w:left="1080" w:hanging="720"/>
          </w:pPr>
          <w:r>
            <w:t>Demonstrate knowledge of an automatic start-stop system.</w:t>
          </w:r>
        </w:p>
        <w:p w14:paraId="4860945E" w14:textId="77777777" w:rsidR="00E46FAF" w:rsidRDefault="00E46FAF" w:rsidP="008F152E">
          <w:pPr>
            <w:pStyle w:val="ListParagraph"/>
            <w:numPr>
              <w:ilvl w:val="1"/>
              <w:numId w:val="15"/>
            </w:numPr>
            <w:ind w:left="1080" w:hanging="720"/>
          </w:pPr>
          <w:r>
            <w:t>Diagnose and repair charging systems.</w:t>
          </w:r>
        </w:p>
        <w:p w14:paraId="3C28A634" w14:textId="77777777" w:rsidR="00E46FAF" w:rsidRDefault="00E46FAF" w:rsidP="008F152E">
          <w:pPr>
            <w:pStyle w:val="ListParagraph"/>
            <w:numPr>
              <w:ilvl w:val="1"/>
              <w:numId w:val="15"/>
            </w:numPr>
            <w:ind w:left="1080" w:hanging="720"/>
          </w:pPr>
          <w:r>
            <w:t>Perform charging system output test; determine necessary action.</w:t>
          </w:r>
        </w:p>
        <w:p w14:paraId="7E7CDA60" w14:textId="77777777" w:rsidR="00E46FAF" w:rsidRDefault="00E46FAF" w:rsidP="008F152E">
          <w:pPr>
            <w:pStyle w:val="ListParagraph"/>
            <w:numPr>
              <w:ilvl w:val="1"/>
              <w:numId w:val="15"/>
            </w:numPr>
            <w:ind w:left="1080" w:hanging="720"/>
          </w:pPr>
          <w:r>
            <w:t>Diagnose charging system for the cause of undercharge, no-charge and overcharge conditions.</w:t>
          </w:r>
        </w:p>
        <w:p w14:paraId="16D28BA4" w14:textId="11065AEE" w:rsidR="00E46FAF" w:rsidRDefault="00E46FAF" w:rsidP="008F152E">
          <w:pPr>
            <w:pStyle w:val="ListParagraph"/>
            <w:numPr>
              <w:ilvl w:val="1"/>
              <w:numId w:val="15"/>
            </w:numPr>
            <w:ind w:left="1080" w:hanging="720"/>
          </w:pPr>
          <w:r>
            <w:t>Inspect, adjust, or replace generator (alternator) drive belts, pulleys</w:t>
          </w:r>
          <w:r w:rsidR="004C6677">
            <w:t>,</w:t>
          </w:r>
          <w:r>
            <w:t xml:space="preserve"> and tensioners; check pulley and belt alignment.</w:t>
          </w:r>
        </w:p>
        <w:p w14:paraId="2643C24F" w14:textId="77777777" w:rsidR="00E46FAF" w:rsidRDefault="00E46FAF" w:rsidP="008F152E">
          <w:pPr>
            <w:pStyle w:val="ListParagraph"/>
            <w:numPr>
              <w:ilvl w:val="1"/>
              <w:numId w:val="15"/>
            </w:numPr>
            <w:ind w:left="1080" w:hanging="720"/>
          </w:pPr>
          <w:r>
            <w:t>Remove, inspect, and install generator (alternator).</w:t>
          </w:r>
        </w:p>
        <w:p w14:paraId="10821F3A" w14:textId="77777777" w:rsidR="00E46FAF" w:rsidRDefault="00E46FAF" w:rsidP="008F152E">
          <w:pPr>
            <w:pStyle w:val="ListParagraph"/>
            <w:numPr>
              <w:ilvl w:val="1"/>
              <w:numId w:val="15"/>
            </w:numPr>
            <w:ind w:left="1080" w:hanging="720"/>
          </w:pPr>
          <w:r>
            <w:t>Perform charging circuit voltage drop tests; determine necessary action.</w:t>
          </w:r>
        </w:p>
        <w:p w14:paraId="0A2C588D" w14:textId="77777777" w:rsidR="00E46FAF" w:rsidRDefault="00E46FAF" w:rsidP="008F152E">
          <w:pPr>
            <w:pStyle w:val="ListParagraph"/>
            <w:numPr>
              <w:ilvl w:val="1"/>
              <w:numId w:val="15"/>
            </w:numPr>
            <w:ind w:left="1080" w:hanging="720"/>
          </w:pPr>
          <w:r>
            <w:t>Diagnose and repair lighting systems.</w:t>
          </w:r>
        </w:p>
        <w:p w14:paraId="624DC3DB" w14:textId="77777777" w:rsidR="00E46FAF" w:rsidRDefault="00E46FAF" w:rsidP="008F152E">
          <w:pPr>
            <w:pStyle w:val="ListParagraph"/>
            <w:numPr>
              <w:ilvl w:val="1"/>
              <w:numId w:val="15"/>
            </w:numPr>
            <w:ind w:left="1080" w:hanging="720"/>
          </w:pPr>
          <w:r>
            <w:t>Inspect, replace, and aim headlights and bulbs.</w:t>
          </w:r>
        </w:p>
        <w:p w14:paraId="5C5F8FF5" w14:textId="77777777" w:rsidR="00E46FAF" w:rsidRDefault="00E46FAF" w:rsidP="008F152E">
          <w:pPr>
            <w:pStyle w:val="ListParagraph"/>
            <w:numPr>
              <w:ilvl w:val="1"/>
              <w:numId w:val="15"/>
            </w:numPr>
            <w:ind w:left="1080" w:hanging="720"/>
          </w:pPr>
          <w:r>
            <w:t>Identify system voltage and safety precautions associated with high intensity discharge headlights.</w:t>
          </w:r>
        </w:p>
        <w:p w14:paraId="59229D51" w14:textId="77777777" w:rsidR="00E46FAF" w:rsidRDefault="00E46FAF" w:rsidP="008F152E">
          <w:pPr>
            <w:pStyle w:val="ListParagraph"/>
            <w:numPr>
              <w:ilvl w:val="1"/>
              <w:numId w:val="15"/>
            </w:numPr>
            <w:ind w:left="1080" w:hanging="720"/>
          </w:pPr>
          <w:r>
            <w:t>Inspect, diagnose, and repair all exterior lamps (i.e., headlight, brake, turn, or signal, reverse, fogs, etc.); perform necessary action.</w:t>
          </w:r>
        </w:p>
        <w:p w14:paraId="373D13C3" w14:textId="3BDB26B7" w:rsidR="00E46FAF" w:rsidRDefault="00E46FAF" w:rsidP="008F152E">
          <w:pPr>
            <w:pStyle w:val="ListParagraph"/>
            <w:numPr>
              <w:ilvl w:val="1"/>
              <w:numId w:val="15"/>
            </w:numPr>
            <w:ind w:left="1080" w:hanging="720"/>
          </w:pPr>
          <w:r>
            <w:t>Diagnose and repair gauges, warning devices</w:t>
          </w:r>
          <w:r w:rsidR="004C6677">
            <w:t>,</w:t>
          </w:r>
          <w:r>
            <w:t xml:space="preserve"> and driver information systems.</w:t>
          </w:r>
        </w:p>
        <w:p w14:paraId="3D2BE380" w14:textId="77777777" w:rsidR="00E46FAF" w:rsidRDefault="00E46FAF" w:rsidP="008F152E">
          <w:pPr>
            <w:pStyle w:val="ListParagraph"/>
            <w:numPr>
              <w:ilvl w:val="1"/>
              <w:numId w:val="15"/>
            </w:numPr>
            <w:ind w:left="1080" w:hanging="720"/>
          </w:pPr>
          <w:r>
            <w:t>Diagnose the cause of incorrect operation of warning devices and other driver information systems; determine necessary action.</w:t>
          </w:r>
        </w:p>
        <w:p w14:paraId="57C38029" w14:textId="77777777" w:rsidR="00E46FAF" w:rsidRDefault="00E46FAF" w:rsidP="008F152E">
          <w:pPr>
            <w:pStyle w:val="ListParagraph"/>
            <w:numPr>
              <w:ilvl w:val="1"/>
              <w:numId w:val="15"/>
            </w:numPr>
            <w:ind w:left="1080" w:hanging="720"/>
          </w:pPr>
          <w:r>
            <w:t>Inspect and test sensors, connectors, and wires of electronic instrument circuits; determine necessary action.</w:t>
          </w:r>
        </w:p>
        <w:p w14:paraId="75772287" w14:textId="77777777" w:rsidR="00E46FAF" w:rsidRDefault="00E46FAF" w:rsidP="008F152E">
          <w:pPr>
            <w:pStyle w:val="ListParagraph"/>
            <w:numPr>
              <w:ilvl w:val="1"/>
              <w:numId w:val="15"/>
            </w:numPr>
            <w:ind w:left="1080" w:hanging="720"/>
          </w:pPr>
          <w:r>
            <w:t>Diagnose and repair horn and wiper/washer systems.</w:t>
          </w:r>
        </w:p>
        <w:p w14:paraId="76749DC6" w14:textId="77777777" w:rsidR="00E46FAF" w:rsidRDefault="00E46FAF" w:rsidP="008F152E">
          <w:pPr>
            <w:pStyle w:val="ListParagraph"/>
            <w:numPr>
              <w:ilvl w:val="1"/>
              <w:numId w:val="15"/>
            </w:numPr>
            <w:ind w:left="1080" w:hanging="720"/>
          </w:pPr>
          <w:r>
            <w:t>Diagnose incorrect horn operation; perform necessary action.</w:t>
          </w:r>
        </w:p>
        <w:p w14:paraId="72D5B8E0" w14:textId="77777777" w:rsidR="00E46FAF" w:rsidRDefault="00E46FAF" w:rsidP="008F152E">
          <w:pPr>
            <w:pStyle w:val="ListParagraph"/>
            <w:numPr>
              <w:ilvl w:val="1"/>
              <w:numId w:val="15"/>
            </w:numPr>
            <w:ind w:left="1080" w:hanging="720"/>
          </w:pPr>
          <w:r>
            <w:t>Diagnose incorrect wiper operation; diagnose wiper speed control and park problems; perform necessary action.</w:t>
          </w:r>
        </w:p>
        <w:p w14:paraId="0C2264A3" w14:textId="77777777" w:rsidR="00E46FAF" w:rsidRDefault="00E46FAF" w:rsidP="008F152E">
          <w:pPr>
            <w:pStyle w:val="ListParagraph"/>
            <w:numPr>
              <w:ilvl w:val="1"/>
              <w:numId w:val="15"/>
            </w:numPr>
            <w:ind w:left="1080" w:hanging="720"/>
          </w:pPr>
          <w:r>
            <w:t>Diagnose incorrect washer operation; perform necessary action.</w:t>
          </w:r>
        </w:p>
        <w:p w14:paraId="7EEAA7FF" w14:textId="77777777" w:rsidR="00E46FAF" w:rsidRDefault="00E46FAF" w:rsidP="008F152E">
          <w:pPr>
            <w:pStyle w:val="ListParagraph"/>
            <w:numPr>
              <w:ilvl w:val="1"/>
              <w:numId w:val="15"/>
            </w:numPr>
            <w:ind w:left="1080" w:hanging="720"/>
          </w:pPr>
          <w:r>
            <w:t>Diagnose and repair accessories.</w:t>
          </w:r>
        </w:p>
        <w:p w14:paraId="0B3BD661" w14:textId="77777777" w:rsidR="00E46FAF" w:rsidRDefault="00E46FAF" w:rsidP="008F152E">
          <w:pPr>
            <w:pStyle w:val="ListParagraph"/>
            <w:numPr>
              <w:ilvl w:val="1"/>
              <w:numId w:val="15"/>
            </w:numPr>
            <w:ind w:left="1080" w:hanging="720"/>
          </w:pPr>
          <w:r>
            <w:t>Diagnose incorrect operation of motor-driven accessory circuits; determine necessary action.</w:t>
          </w:r>
        </w:p>
        <w:p w14:paraId="119C085B" w14:textId="77777777" w:rsidR="00E46FAF" w:rsidRDefault="00E46FAF" w:rsidP="008F152E">
          <w:pPr>
            <w:pStyle w:val="ListParagraph"/>
            <w:numPr>
              <w:ilvl w:val="1"/>
              <w:numId w:val="15"/>
            </w:numPr>
            <w:ind w:left="1080" w:hanging="720"/>
          </w:pPr>
          <w:r>
            <w:t>Diagnose incorrect heated glass operation; determine necessary action.</w:t>
          </w:r>
        </w:p>
        <w:p w14:paraId="29F9389E" w14:textId="77777777" w:rsidR="00E46FAF" w:rsidRDefault="00E46FAF" w:rsidP="008F152E">
          <w:pPr>
            <w:pStyle w:val="ListParagraph"/>
            <w:numPr>
              <w:ilvl w:val="1"/>
              <w:numId w:val="15"/>
            </w:numPr>
            <w:ind w:left="1080" w:hanging="720"/>
          </w:pPr>
          <w:r>
            <w:t>Diagnose incorrect electric lock operation; determine necessary action.</w:t>
          </w:r>
        </w:p>
        <w:p w14:paraId="58FDC9A8" w14:textId="77777777" w:rsidR="00E46FAF" w:rsidRDefault="00E46FAF" w:rsidP="008F152E">
          <w:pPr>
            <w:pStyle w:val="ListParagraph"/>
            <w:numPr>
              <w:ilvl w:val="1"/>
              <w:numId w:val="15"/>
            </w:numPr>
            <w:ind w:left="1080" w:hanging="720"/>
          </w:pPr>
          <w:r>
            <w:t>Diagnose incorrect operation of cruise control systems; determine necessary action.</w:t>
          </w:r>
        </w:p>
        <w:p w14:paraId="1B2E1E15" w14:textId="77777777" w:rsidR="00E46FAF" w:rsidRDefault="00E46FAF" w:rsidP="008F152E">
          <w:pPr>
            <w:pStyle w:val="ListParagraph"/>
            <w:numPr>
              <w:ilvl w:val="1"/>
              <w:numId w:val="15"/>
            </w:numPr>
            <w:ind w:left="1080" w:hanging="720"/>
          </w:pPr>
          <w:r>
            <w:t>Activate bi-directional controls when applicable using a scan tool.</w:t>
          </w:r>
        </w:p>
        <w:p w14:paraId="5344BC42" w14:textId="77777777" w:rsidR="00E46FAF" w:rsidRDefault="00E46FAF" w:rsidP="008F152E">
          <w:pPr>
            <w:pStyle w:val="ListParagraph"/>
            <w:numPr>
              <w:ilvl w:val="1"/>
              <w:numId w:val="15"/>
            </w:numPr>
            <w:ind w:left="1080" w:hanging="720"/>
          </w:pPr>
          <w:r>
            <w:t>Describe the operation of keyless entry/remote-start systems.</w:t>
          </w:r>
        </w:p>
        <w:p w14:paraId="50C49593" w14:textId="77777777" w:rsidR="001F6E58" w:rsidRDefault="001F6E58" w:rsidP="008F152E">
          <w:pPr>
            <w:pStyle w:val="ListParagraph"/>
            <w:numPr>
              <w:ilvl w:val="1"/>
              <w:numId w:val="15"/>
            </w:numPr>
            <w:ind w:left="1080" w:hanging="720"/>
          </w:pPr>
          <w:r>
            <w:t>Identify and diagnose common causes of positive crankcase ventilation and evaporative emissions system concerns.</w:t>
          </w:r>
        </w:p>
        <w:p w14:paraId="20AB1786" w14:textId="77777777" w:rsidR="001F6E58" w:rsidRDefault="001F6E58" w:rsidP="008F152E">
          <w:pPr>
            <w:pStyle w:val="ListParagraph"/>
            <w:numPr>
              <w:ilvl w:val="1"/>
              <w:numId w:val="15"/>
            </w:numPr>
            <w:ind w:left="1080" w:hanging="720"/>
          </w:pPr>
          <w:r>
            <w:t>Inspect, test and service positive crankcase ventilation (PCV) filter/breather cap, valve, tubes, orifices, and hoses; perform necessary action.</w:t>
          </w:r>
        </w:p>
        <w:p w14:paraId="5EB23177" w14:textId="77777777" w:rsidR="001F6E58" w:rsidRDefault="001F6E58" w:rsidP="008F152E">
          <w:pPr>
            <w:pStyle w:val="ListParagraph"/>
            <w:numPr>
              <w:ilvl w:val="1"/>
              <w:numId w:val="15"/>
            </w:numPr>
            <w:ind w:left="1080" w:hanging="720"/>
          </w:pPr>
          <w:r>
            <w:t>Diagnose test and repair components and hoses of evaporative emissions control system; perform necessary action.</w:t>
          </w:r>
        </w:p>
        <w:p w14:paraId="2B07021D" w14:textId="6169148B" w:rsidR="001F6E58" w:rsidRDefault="001F6E58" w:rsidP="008F152E">
          <w:pPr>
            <w:pStyle w:val="ListParagraph"/>
            <w:numPr>
              <w:ilvl w:val="1"/>
              <w:numId w:val="15"/>
            </w:numPr>
            <w:ind w:left="1080" w:hanging="720"/>
          </w:pPr>
          <w:r>
            <w:t>Identify and diagnose common causes of catalytic converter, secondary air</w:t>
          </w:r>
          <w:r w:rsidR="004C6677">
            <w:t>,</w:t>
          </w:r>
          <w:r>
            <w:t xml:space="preserve"> and exhaust gas recirculation system concerns.</w:t>
          </w:r>
        </w:p>
        <w:p w14:paraId="46E8C9E8" w14:textId="77777777" w:rsidR="001F6E58" w:rsidRDefault="001F6E58" w:rsidP="008F152E">
          <w:pPr>
            <w:pStyle w:val="ListParagraph"/>
            <w:numPr>
              <w:ilvl w:val="1"/>
              <w:numId w:val="15"/>
            </w:numPr>
            <w:ind w:left="1080" w:hanging="720"/>
          </w:pPr>
          <w:r>
            <w:t>Inspect and test catalytic converter performance.</w:t>
          </w:r>
        </w:p>
        <w:p w14:paraId="6B96AC09" w14:textId="77777777" w:rsidR="001F6E58" w:rsidRDefault="001F6E58" w:rsidP="008F152E">
          <w:pPr>
            <w:pStyle w:val="ListParagraph"/>
            <w:numPr>
              <w:ilvl w:val="1"/>
              <w:numId w:val="15"/>
            </w:numPr>
            <w:ind w:left="1080" w:hanging="720"/>
          </w:pPr>
          <w:r>
            <w:t>Diagnose, test, and repair components of secondary air injection systems; perform necessary action.</w:t>
          </w:r>
        </w:p>
        <w:p w14:paraId="0E52BE8C" w14:textId="77777777" w:rsidR="001F6E58" w:rsidRDefault="001F6E58" w:rsidP="008F152E">
          <w:pPr>
            <w:pStyle w:val="ListParagraph"/>
            <w:numPr>
              <w:ilvl w:val="1"/>
              <w:numId w:val="15"/>
            </w:numPr>
            <w:ind w:left="1080" w:hanging="720"/>
          </w:pPr>
          <w:r>
            <w:t>Identify emission and drivability problems caused by malfunctions in the exhaust gas recirculation (EGR) system.</w:t>
          </w:r>
        </w:p>
        <w:p w14:paraId="1764BC48" w14:textId="1745FF13" w:rsidR="001F6E58" w:rsidRDefault="001F6E58" w:rsidP="008F152E">
          <w:pPr>
            <w:pStyle w:val="ListParagraph"/>
            <w:numPr>
              <w:ilvl w:val="1"/>
              <w:numId w:val="15"/>
            </w:numPr>
            <w:ind w:left="1080" w:hanging="720"/>
          </w:pPr>
          <w:r>
            <w:t>Inspect, test, service</w:t>
          </w:r>
          <w:r w:rsidR="004C6677">
            <w:t>,</w:t>
          </w:r>
          <w:r>
            <w:t xml:space="preserve"> and replace components of the EGR system, including EGR tubing, exhaust passages, vacuum/pressure controls, filters, and hoses; perform necessary action.</w:t>
          </w:r>
        </w:p>
        <w:p w14:paraId="521635A6" w14:textId="77777777" w:rsidR="00E87791" w:rsidRDefault="00E87791" w:rsidP="008F152E">
          <w:pPr>
            <w:pStyle w:val="ListParagraph"/>
            <w:numPr>
              <w:ilvl w:val="1"/>
              <w:numId w:val="15"/>
            </w:numPr>
            <w:ind w:left="1080" w:hanging="720"/>
          </w:pPr>
          <w:r>
            <w:t>Inspect and test heater control valve(s); perform necessary action.</w:t>
          </w:r>
        </w:p>
        <w:p w14:paraId="39150662" w14:textId="77777777" w:rsidR="00E87791" w:rsidRDefault="00E87791" w:rsidP="008F152E">
          <w:pPr>
            <w:pStyle w:val="ListParagraph"/>
            <w:numPr>
              <w:ilvl w:val="1"/>
              <w:numId w:val="15"/>
            </w:numPr>
            <w:ind w:left="1080" w:hanging="720"/>
          </w:pPr>
          <w:r>
            <w:t>Inspect heater blend door for proper operation.</w:t>
          </w:r>
        </w:p>
        <w:p w14:paraId="76A2B8B6" w14:textId="77777777" w:rsidR="00E87791" w:rsidRDefault="00E87791" w:rsidP="008F152E">
          <w:pPr>
            <w:pStyle w:val="ListParagraph"/>
            <w:numPr>
              <w:ilvl w:val="1"/>
              <w:numId w:val="15"/>
            </w:numPr>
            <w:ind w:left="1080" w:hanging="720"/>
          </w:pPr>
          <w:r>
            <w:t>Inspect, diagnose, and repair air conditioning systems.</w:t>
          </w:r>
        </w:p>
        <w:p w14:paraId="5B951986" w14:textId="77777777" w:rsidR="00E87791" w:rsidRDefault="00E87791" w:rsidP="008F152E">
          <w:pPr>
            <w:pStyle w:val="ListParagraph"/>
            <w:numPr>
              <w:ilvl w:val="1"/>
              <w:numId w:val="15"/>
            </w:numPr>
            <w:ind w:left="1080" w:hanging="720"/>
          </w:pPr>
          <w:r>
            <w:t>Identify abnormal operating noises in the A/C system; determine necessary action.</w:t>
          </w:r>
        </w:p>
        <w:p w14:paraId="5CF34117" w14:textId="77777777" w:rsidR="004C6677" w:rsidRDefault="00E87791" w:rsidP="004C6677">
          <w:pPr>
            <w:pStyle w:val="ListParagraph"/>
            <w:numPr>
              <w:ilvl w:val="1"/>
              <w:numId w:val="15"/>
            </w:numPr>
            <w:ind w:left="1080" w:hanging="720"/>
          </w:pPr>
          <w:r>
            <w:t>Select and connect gauge set; record temperature and pressure readings according to current industry standards.</w:t>
          </w:r>
        </w:p>
        <w:p w14:paraId="7D021E30" w14:textId="06EAC647" w:rsidR="004C6677" w:rsidRDefault="004C6677" w:rsidP="004C6677">
          <w:pPr>
            <w:pStyle w:val="ListParagraph"/>
            <w:numPr>
              <w:ilvl w:val="1"/>
              <w:numId w:val="15"/>
            </w:numPr>
            <w:ind w:left="1080" w:hanging="720"/>
          </w:pPr>
          <w:r w:rsidRPr="004C6677">
            <w:rPr>
              <w:rFonts w:eastAsia="Calibri" w:cstheme="minorHAnsi"/>
              <w:color w:val="000000"/>
            </w:rPr>
            <w:t>Conduct performance A/C system testing; identify problems.</w:t>
          </w:r>
        </w:p>
        <w:p w14:paraId="7CE24C1F" w14:textId="77777777" w:rsidR="00E87791" w:rsidRDefault="00E87791" w:rsidP="008F152E">
          <w:pPr>
            <w:pStyle w:val="ListParagraph"/>
            <w:numPr>
              <w:ilvl w:val="1"/>
              <w:numId w:val="15"/>
            </w:numPr>
            <w:ind w:left="1080" w:hanging="720"/>
          </w:pPr>
          <w:r>
            <w:t>Leak test A/C system; determine necessary action.</w:t>
          </w:r>
        </w:p>
        <w:p w14:paraId="108F401F" w14:textId="77777777" w:rsidR="00E87791" w:rsidRDefault="00E87791" w:rsidP="008F152E">
          <w:pPr>
            <w:pStyle w:val="ListParagraph"/>
            <w:numPr>
              <w:ilvl w:val="1"/>
              <w:numId w:val="15"/>
            </w:numPr>
            <w:ind w:left="1080" w:hanging="720"/>
          </w:pPr>
          <w:r>
            <w:t>Inspect condition of refrigerant oil removed from A/C system; determine necessary action.</w:t>
          </w:r>
        </w:p>
        <w:p w14:paraId="629B9D3B" w14:textId="77777777" w:rsidR="00E87791" w:rsidRDefault="00E87791" w:rsidP="008F152E">
          <w:pPr>
            <w:pStyle w:val="ListParagraph"/>
            <w:numPr>
              <w:ilvl w:val="1"/>
              <w:numId w:val="15"/>
            </w:numPr>
            <w:ind w:left="1080" w:hanging="720"/>
          </w:pPr>
          <w:r>
            <w:t>Identify the source of A/C system odors.</w:t>
          </w:r>
        </w:p>
        <w:p w14:paraId="06EBD494" w14:textId="77777777" w:rsidR="00E87791" w:rsidRDefault="00E87791" w:rsidP="008F152E">
          <w:pPr>
            <w:pStyle w:val="ListParagraph"/>
            <w:numPr>
              <w:ilvl w:val="1"/>
              <w:numId w:val="15"/>
            </w:numPr>
            <w:ind w:left="1080" w:hanging="720"/>
          </w:pPr>
          <w:r>
            <w:t>Inspect, diagnose, and repair heating and air conditioning controls.</w:t>
          </w:r>
        </w:p>
        <w:p w14:paraId="2046D3B6" w14:textId="77777777" w:rsidR="00E87791" w:rsidRDefault="00E87791" w:rsidP="008F152E">
          <w:pPr>
            <w:pStyle w:val="ListParagraph"/>
            <w:numPr>
              <w:ilvl w:val="1"/>
              <w:numId w:val="15"/>
            </w:numPr>
            <w:ind w:left="1080" w:hanging="720"/>
          </w:pPr>
          <w:r>
            <w:t>Inspect and test A/C-heater blower motors, resistors, switches, relays, wiring, and protection devices; perform necessary action.</w:t>
          </w:r>
        </w:p>
        <w:p w14:paraId="5834AB75" w14:textId="77777777" w:rsidR="00E87791" w:rsidRDefault="00E87791" w:rsidP="008F152E">
          <w:pPr>
            <w:pStyle w:val="ListParagraph"/>
            <w:numPr>
              <w:ilvl w:val="1"/>
              <w:numId w:val="15"/>
            </w:numPr>
            <w:ind w:left="1080" w:hanging="720"/>
          </w:pPr>
          <w:r>
            <w:t>Diagnose A/C compressor clutch control systems; determine necessary action.</w:t>
          </w:r>
        </w:p>
        <w:p w14:paraId="2C262728" w14:textId="77777777" w:rsidR="006758E3" w:rsidRPr="000E34AB" w:rsidRDefault="006758E3" w:rsidP="008F152E">
          <w:pPr>
            <w:spacing w:before="0" w:after="0"/>
            <w:rPr>
              <w:rFonts w:eastAsia="Calibri" w:cstheme="minorHAnsi"/>
              <w:color w:val="auto"/>
              <w:sz w:val="28"/>
              <w:szCs w:val="28"/>
            </w:rPr>
          </w:pPr>
        </w:p>
        <w:p w14:paraId="1699D42E" w14:textId="1207E326" w:rsidR="009F38A6" w:rsidRPr="000E34AB" w:rsidRDefault="009F38A6" w:rsidP="008F152E">
          <w:pPr>
            <w:keepNext/>
            <w:keepLines/>
            <w:spacing w:before="0" w:after="0"/>
            <w:outlineLvl w:val="1"/>
            <w:rPr>
              <w:rFonts w:eastAsia="Times New Roman" w:cstheme="minorHAnsi"/>
              <w:b/>
              <w:color w:val="09539E"/>
              <w:sz w:val="24"/>
            </w:rPr>
          </w:pPr>
          <w:bookmarkStart w:id="18" w:name="_Toc148391349"/>
          <w:r w:rsidRPr="000E34AB">
            <w:rPr>
              <w:rFonts w:eastAsia="Times New Roman" w:cstheme="minorHAnsi"/>
              <w:b/>
              <w:color w:val="09539E"/>
              <w:sz w:val="24"/>
            </w:rPr>
            <w:t xml:space="preserve">Standard </w:t>
          </w:r>
          <w:r w:rsidR="002D2CB8">
            <w:rPr>
              <w:rFonts w:eastAsia="Times New Roman" w:cstheme="minorHAnsi"/>
              <w:b/>
              <w:color w:val="09539E"/>
              <w:sz w:val="24"/>
            </w:rPr>
            <w:t>9</w:t>
          </w:r>
          <w:r w:rsidRPr="000E34AB">
            <w:rPr>
              <w:rFonts w:eastAsia="Times New Roman" w:cstheme="minorHAnsi"/>
              <w:b/>
              <w:color w:val="09539E"/>
              <w:sz w:val="24"/>
            </w:rPr>
            <w:t xml:space="preserve">:  </w:t>
          </w:r>
          <w:r w:rsidR="004456E2" w:rsidRPr="000E34AB">
            <w:rPr>
              <w:rFonts w:eastAsia="Times New Roman" w:cstheme="minorHAnsi"/>
              <w:b/>
              <w:color w:val="09539E"/>
              <w:sz w:val="24"/>
            </w:rPr>
            <w:t>Transmissions, Transaxles, Drivetrains, and Drive Axles</w:t>
          </w:r>
          <w:bookmarkEnd w:id="18"/>
        </w:p>
        <w:tbl>
          <w:tblPr>
            <w:tblStyle w:val="TableGrid1"/>
            <w:tblW w:w="0" w:type="auto"/>
            <w:tblLook w:val="04A0" w:firstRow="1" w:lastRow="0" w:firstColumn="1" w:lastColumn="0" w:noHBand="0" w:noVBand="1"/>
          </w:tblPr>
          <w:tblGrid>
            <w:gridCol w:w="7105"/>
            <w:gridCol w:w="2245"/>
          </w:tblGrid>
          <w:tr w:rsidR="009F38A6" w:rsidRPr="000E34AB" w14:paraId="6A98646C" w14:textId="77777777" w:rsidTr="00025F0A">
            <w:tc>
              <w:tcPr>
                <w:tcW w:w="7105" w:type="dxa"/>
              </w:tcPr>
              <w:p w14:paraId="266DA5DB" w14:textId="3B8342B2" w:rsidR="009F38A6" w:rsidRPr="004C6677" w:rsidRDefault="002D2CB8" w:rsidP="008F152E">
                <w:pPr>
                  <w:spacing w:before="0" w:after="0"/>
                  <w:rPr>
                    <w:rFonts w:eastAsia="Calibri" w:cstheme="minorHAnsi"/>
                    <w:b/>
                    <w:bCs/>
                    <w:color w:val="000000"/>
                    <w:szCs w:val="22"/>
                  </w:rPr>
                </w:pPr>
                <w:r w:rsidRPr="004C6677">
                  <w:rPr>
                    <w:rFonts w:cstheme="minorHAnsi"/>
                    <w:szCs w:val="22"/>
                  </w:rPr>
                  <w:t>Students will be able to describe diagnose issues and perform safe and effective repairs for Transmissions, Transaxles, Drivetrains, and Drive Axles.</w:t>
                </w:r>
              </w:p>
            </w:tc>
            <w:tc>
              <w:tcPr>
                <w:tcW w:w="2245" w:type="dxa"/>
              </w:tcPr>
              <w:p w14:paraId="777EFA74" w14:textId="77777777" w:rsidR="009F38A6" w:rsidRPr="004C6677" w:rsidRDefault="009F38A6" w:rsidP="008F152E">
                <w:pPr>
                  <w:spacing w:before="0" w:after="0"/>
                  <w:rPr>
                    <w:rFonts w:cstheme="minorHAnsi"/>
                    <w:szCs w:val="22"/>
                  </w:rPr>
                </w:pPr>
                <w:r w:rsidRPr="004C6677">
                  <w:rPr>
                    <w:rFonts w:cstheme="minorHAnsi"/>
                    <w:szCs w:val="22"/>
                  </w:rPr>
                  <w:t>ASE Entry Level-Automatic Transmission and Transaxle</w:t>
                </w:r>
              </w:p>
              <w:p w14:paraId="7EE321E6" w14:textId="07150468" w:rsidR="009F38A6" w:rsidRPr="004C6677" w:rsidRDefault="009F38A6" w:rsidP="008F152E">
                <w:pPr>
                  <w:spacing w:before="0" w:after="0"/>
                  <w:rPr>
                    <w:rFonts w:cstheme="minorHAnsi"/>
                    <w:szCs w:val="22"/>
                  </w:rPr>
                </w:pPr>
                <w:r w:rsidRPr="004C6677">
                  <w:rPr>
                    <w:rFonts w:cstheme="minorHAnsi"/>
                    <w:szCs w:val="22"/>
                  </w:rPr>
                  <w:t>ASE Entry Level-Manual Drive Train and Axles</w:t>
                </w:r>
              </w:p>
            </w:tc>
          </w:tr>
        </w:tbl>
        <w:p w14:paraId="687F24D8" w14:textId="77777777" w:rsidR="00F82227" w:rsidRDefault="00F82227" w:rsidP="008F152E">
          <w:pPr>
            <w:spacing w:before="0" w:after="0"/>
            <w:rPr>
              <w:rFonts w:eastAsia="Calibri" w:cstheme="minorHAnsi"/>
              <w:b/>
              <w:bCs/>
              <w:color w:val="auto"/>
            </w:rPr>
          </w:pPr>
        </w:p>
        <w:p w14:paraId="37C514BA" w14:textId="735748ED" w:rsidR="00AE1774" w:rsidRPr="000E34AB" w:rsidRDefault="00AE1774"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2B8F2BF8" w14:textId="38FB7C3E" w:rsidR="00AE1774" w:rsidRPr="000E34AB" w:rsidRDefault="00AE1774" w:rsidP="008F152E">
          <w:pPr>
            <w:pStyle w:val="ListParagraph"/>
            <w:numPr>
              <w:ilvl w:val="0"/>
              <w:numId w:val="13"/>
            </w:numPr>
            <w:ind w:hanging="720"/>
          </w:pPr>
          <w:r w:rsidRPr="000E34AB">
            <w:t>Perform appropriate out-of-vehicle service techniques</w:t>
          </w:r>
          <w:r w:rsidR="00C25CBC">
            <w:t>.</w:t>
          </w:r>
        </w:p>
        <w:p w14:paraId="2E96863D" w14:textId="6ABB92CC" w:rsidR="00AE1774" w:rsidRPr="000E34AB" w:rsidRDefault="00AE1774" w:rsidP="008F152E">
          <w:pPr>
            <w:pStyle w:val="ListParagraph"/>
            <w:numPr>
              <w:ilvl w:val="0"/>
              <w:numId w:val="13"/>
            </w:numPr>
            <w:ind w:hanging="720"/>
          </w:pPr>
          <w:r w:rsidRPr="000E34AB">
            <w:t>Demonstrate appropriate hub, joint, shaft, and yolk techniques</w:t>
          </w:r>
          <w:r w:rsidR="00C25CBC">
            <w:t>.</w:t>
          </w:r>
        </w:p>
        <w:p w14:paraId="5FA88E07" w14:textId="22DA3217" w:rsidR="00AE1774" w:rsidRPr="000E34AB" w:rsidRDefault="00AE1774" w:rsidP="008F152E">
          <w:pPr>
            <w:pStyle w:val="ListParagraph"/>
            <w:numPr>
              <w:ilvl w:val="0"/>
              <w:numId w:val="13"/>
            </w:numPr>
            <w:ind w:hanging="720"/>
          </w:pPr>
          <w:r w:rsidRPr="000E34AB">
            <w:t>Demonstrate appropriate differential repair and service techniques</w:t>
          </w:r>
          <w:r w:rsidR="00C25CBC">
            <w:t>.</w:t>
          </w:r>
        </w:p>
        <w:p w14:paraId="605D8167" w14:textId="27C04E7C" w:rsidR="00AE1774" w:rsidRPr="000E34AB" w:rsidRDefault="00AE1774" w:rsidP="008F152E">
          <w:pPr>
            <w:pStyle w:val="ListParagraph"/>
            <w:numPr>
              <w:ilvl w:val="0"/>
              <w:numId w:val="13"/>
            </w:numPr>
            <w:ind w:hanging="720"/>
          </w:pPr>
          <w:r w:rsidRPr="000E34AB">
            <w:t>Perform appropriate axle shaft service techniques</w:t>
          </w:r>
          <w:r w:rsidR="00C25CBC">
            <w:t>.</w:t>
          </w:r>
        </w:p>
        <w:p w14:paraId="7E3A249B" w14:textId="29FD1735" w:rsidR="00AE1774" w:rsidRPr="000E34AB" w:rsidRDefault="00AE1774" w:rsidP="008F152E">
          <w:pPr>
            <w:pStyle w:val="ListParagraph"/>
            <w:numPr>
              <w:ilvl w:val="0"/>
              <w:numId w:val="13"/>
            </w:numPr>
            <w:ind w:hanging="720"/>
          </w:pPr>
          <w:r w:rsidRPr="000E34AB">
            <w:t>Inspect, evaluate, adjust, and repair transfer cases and locking hubs</w:t>
          </w:r>
          <w:r w:rsidR="00C25CBC">
            <w:t>.</w:t>
          </w:r>
        </w:p>
        <w:p w14:paraId="179B467F" w14:textId="6D7009D8" w:rsidR="00AE1774" w:rsidRPr="00D92B61" w:rsidRDefault="004456E2" w:rsidP="008F152E">
          <w:pPr>
            <w:numPr>
              <w:ilvl w:val="0"/>
              <w:numId w:val="13"/>
            </w:numPr>
            <w:spacing w:before="0" w:after="0"/>
            <w:ind w:hanging="720"/>
            <w:contextualSpacing/>
            <w:rPr>
              <w:rFonts w:eastAsia="Calibri" w:cstheme="minorHAnsi"/>
              <w:color w:val="000000"/>
              <w:kern w:val="0"/>
              <w:szCs w:val="22"/>
              <w14:ligatures w14:val="none"/>
            </w:rPr>
          </w:pPr>
          <w:r w:rsidRPr="000E34AB">
            <w:rPr>
              <w:rFonts w:cstheme="minorHAnsi"/>
            </w:rPr>
            <w:t>A</w:t>
          </w:r>
          <w:r w:rsidR="00AE1774" w:rsidRPr="000E34AB">
            <w:rPr>
              <w:rFonts w:cstheme="minorHAnsi"/>
            </w:rPr>
            <w:t>ssess and repair manual transmissions/transaxles and clutch assemblies</w:t>
          </w:r>
          <w:r w:rsidR="00C25CBC">
            <w:rPr>
              <w:rFonts w:cstheme="minorHAnsi"/>
            </w:rPr>
            <w:t>.</w:t>
          </w:r>
        </w:p>
        <w:p w14:paraId="678025C9" w14:textId="178FB262" w:rsidR="00D92B61" w:rsidRPr="00D92B61" w:rsidRDefault="00D92B61" w:rsidP="008F152E">
          <w:pPr>
            <w:numPr>
              <w:ilvl w:val="0"/>
              <w:numId w:val="13"/>
            </w:numPr>
            <w:spacing w:before="0" w:after="0"/>
            <w:ind w:hanging="72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Inspect, remove, and replace constant velocity (CV) axles</w:t>
          </w:r>
          <w:r w:rsidR="00C25CBC">
            <w:rPr>
              <w:rFonts w:eastAsia="Calibri" w:cstheme="minorHAnsi"/>
              <w:color w:val="000000"/>
              <w:kern w:val="0"/>
              <w:szCs w:val="22"/>
              <w14:ligatures w14:val="none"/>
            </w:rPr>
            <w:t>.</w:t>
          </w:r>
        </w:p>
        <w:p w14:paraId="3A366C7B" w14:textId="77777777" w:rsidR="00D92B61" w:rsidRPr="00D92B61" w:rsidRDefault="00D92B61" w:rsidP="008F152E">
          <w:pPr>
            <w:numPr>
              <w:ilvl w:val="0"/>
              <w:numId w:val="13"/>
            </w:numPr>
            <w:spacing w:before="0" w:after="0"/>
            <w:ind w:hanging="72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Inspect, remove, or replace power train mounts.</w:t>
          </w:r>
        </w:p>
        <w:p w14:paraId="54EC8A11" w14:textId="77777777" w:rsidR="00D92B61" w:rsidRPr="00D92B61" w:rsidRDefault="00D92B61" w:rsidP="008F152E">
          <w:pPr>
            <w:numPr>
              <w:ilvl w:val="0"/>
              <w:numId w:val="13"/>
            </w:numPr>
            <w:spacing w:before="0" w:after="0"/>
            <w:ind w:hanging="72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Diagnose universal joint noise and vibration concerns; perform necessary action.</w:t>
          </w:r>
        </w:p>
        <w:p w14:paraId="117990C9" w14:textId="77777777" w:rsidR="00D92B61" w:rsidRPr="00D92B61" w:rsidRDefault="00D92B61" w:rsidP="008F152E">
          <w:pPr>
            <w:numPr>
              <w:ilvl w:val="0"/>
              <w:numId w:val="13"/>
            </w:numPr>
            <w:spacing w:before="0" w:after="0"/>
            <w:ind w:hanging="72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Inspect fly wheel and ring gear for wear and cracks.</w:t>
          </w:r>
        </w:p>
        <w:p w14:paraId="7FB423FE" w14:textId="77777777" w:rsidR="00D92B61" w:rsidRPr="00D92B61" w:rsidRDefault="00D92B61" w:rsidP="008F152E">
          <w:pPr>
            <w:numPr>
              <w:ilvl w:val="0"/>
              <w:numId w:val="13"/>
            </w:numPr>
            <w:spacing w:before="0" w:after="0"/>
            <w:ind w:hanging="72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Inspect and lubricate shift linkage bushings.</w:t>
          </w:r>
        </w:p>
        <w:p w14:paraId="6CFCAB8D" w14:textId="72DF2ADE" w:rsidR="00D92B61" w:rsidRPr="00C25CBC" w:rsidRDefault="00D92B61" w:rsidP="008F152E">
          <w:pPr>
            <w:numPr>
              <w:ilvl w:val="0"/>
              <w:numId w:val="13"/>
            </w:numPr>
            <w:spacing w:before="0" w:after="0"/>
            <w:ind w:hanging="72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Clean and inspect differential housing vents.</w:t>
          </w:r>
        </w:p>
        <w:p w14:paraId="367F5B66" w14:textId="77777777" w:rsidR="004C6677" w:rsidRDefault="00D92B61" w:rsidP="004C6677">
          <w:pPr>
            <w:numPr>
              <w:ilvl w:val="0"/>
              <w:numId w:val="13"/>
            </w:numPr>
            <w:spacing w:before="0" w:after="0"/>
            <w:ind w:hanging="72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 xml:space="preserve">Demonstrate appropriate engine repair techniques. </w:t>
          </w:r>
        </w:p>
        <w:p w14:paraId="7F16C8AA" w14:textId="277E61EC" w:rsidR="004C6677" w:rsidRPr="004C6677" w:rsidRDefault="004C6677" w:rsidP="004C6677">
          <w:pPr>
            <w:numPr>
              <w:ilvl w:val="0"/>
              <w:numId w:val="13"/>
            </w:numPr>
            <w:spacing w:before="0" w:after="0"/>
            <w:ind w:hanging="720"/>
            <w:contextualSpacing/>
            <w:rPr>
              <w:rFonts w:eastAsia="Calibri" w:cstheme="minorHAnsi"/>
              <w:color w:val="000000"/>
              <w:kern w:val="0"/>
              <w:szCs w:val="22"/>
              <w14:ligatures w14:val="none"/>
            </w:rPr>
          </w:pPr>
          <w:r w:rsidRPr="004C6677">
            <w:rPr>
              <w:rFonts w:eastAsia="Calibri" w:cstheme="minorHAnsi"/>
              <w:color w:val="000000"/>
              <w:kern w:val="0"/>
              <w:szCs w:val="22"/>
              <w14:ligatures w14:val="none"/>
            </w:rPr>
            <w:t>Perform appropriate vehicle service techniques, tests, and evaluations to determine necessary actions.</w:t>
          </w:r>
        </w:p>
        <w:p w14:paraId="56BA1C9D"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Perform appropriate cylinder head repair.</w:t>
          </w:r>
        </w:p>
        <w:p w14:paraId="3CE89C76"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Diagnose, remove, and replace cylinder head(s).</w:t>
          </w:r>
        </w:p>
        <w:p w14:paraId="42C72426"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Clean and visually inspect a cylinder head for cracks; check gasket surface areas for warpage and surface finish; check passage condition; determine necessary action.</w:t>
          </w:r>
        </w:p>
        <w:p w14:paraId="6CC29201"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 xml:space="preserve">Demonstrate appropriate valve, valve train, and camshafts service techniques. </w:t>
          </w:r>
        </w:p>
        <w:p w14:paraId="7F682626"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Identify overhead cam, dual overhead cam, and overhead valve engines.</w:t>
          </w:r>
        </w:p>
        <w:p w14:paraId="598C6E53" w14:textId="7695A1CF"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Inspect pushrods, rocker arms, rocker arm pivots and shafts for wear, bending, cracks, looseness, and blocked oil passages (orifices); determine necessary action</w:t>
          </w:r>
          <w:r w:rsidR="004C6677">
            <w:rPr>
              <w:rFonts w:eastAsia="Calibri" w:cstheme="minorHAnsi"/>
              <w:color w:val="000000"/>
              <w:kern w:val="0"/>
              <w:szCs w:val="22"/>
              <w14:ligatures w14:val="none"/>
            </w:rPr>
            <w:t>.</w:t>
          </w:r>
        </w:p>
        <w:p w14:paraId="7B713CFE"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Check drive gear wear and backlash, sprocket and chain wear, overhead cam drive sprocket(s), drive belt(s), belt tension, tensioners, camshaft reluctor ring/tone-wheel, and valve timing components; verify correct camshaft timing.</w:t>
          </w:r>
        </w:p>
        <w:p w14:paraId="423DCA1E"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Inspect and replace camshaft and drive belt/chain.</w:t>
          </w:r>
        </w:p>
        <w:p w14:paraId="577FC5D3"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Establish camshaft position sensor indexing.</w:t>
          </w:r>
        </w:p>
        <w:p w14:paraId="5BD52331" w14:textId="77777777" w:rsidR="00873323" w:rsidRPr="00873323"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873323">
            <w:rPr>
              <w:rFonts w:eastAsia="Calibri" w:cstheme="minorHAnsi"/>
              <w:color w:val="000000"/>
              <w:kern w:val="0"/>
              <w:szCs w:val="22"/>
              <w14:ligatures w14:val="none"/>
            </w:rPr>
            <w:t xml:space="preserve">Identify, assess, and repair cylinder block and internal components. </w:t>
          </w:r>
        </w:p>
        <w:p w14:paraId="1AB3EC17" w14:textId="77777777" w:rsidR="00873323" w:rsidRPr="00E67FB9"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E67FB9">
            <w:rPr>
              <w:rFonts w:eastAsia="Calibri" w:cstheme="minorHAnsi"/>
              <w:color w:val="000000"/>
              <w:kern w:val="0"/>
              <w:szCs w:val="22"/>
              <w14:ligatures w14:val="none"/>
            </w:rPr>
            <w:t>Identify block cylinder arrangement.</w:t>
          </w:r>
        </w:p>
        <w:p w14:paraId="0374E74E" w14:textId="77777777" w:rsidR="00873323" w:rsidRPr="00E67FB9"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E67FB9">
            <w:rPr>
              <w:rFonts w:eastAsia="Calibri" w:cstheme="minorHAnsi"/>
              <w:color w:val="000000"/>
              <w:kern w:val="0"/>
              <w:szCs w:val="22"/>
              <w14:ligatures w14:val="none"/>
            </w:rPr>
            <w:t>Remove, inspect, or replace crankshaft vibration damper (harmonic balancer).</w:t>
          </w:r>
        </w:p>
        <w:p w14:paraId="36DA509C" w14:textId="77777777" w:rsidR="00873323" w:rsidRPr="00E67FB9"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E67FB9">
            <w:rPr>
              <w:rFonts w:eastAsia="Calibri" w:cstheme="minorHAnsi"/>
              <w:color w:val="000000"/>
              <w:kern w:val="0"/>
              <w:szCs w:val="22"/>
              <w14:ligatures w14:val="none"/>
            </w:rPr>
            <w:t>Measure crankshaft end play, compare to specification; determine necessary action.</w:t>
          </w:r>
        </w:p>
        <w:p w14:paraId="4735EB90" w14:textId="77777777" w:rsidR="00873323" w:rsidRPr="00E67FB9" w:rsidRDefault="00873323" w:rsidP="008F152E">
          <w:pPr>
            <w:numPr>
              <w:ilvl w:val="0"/>
              <w:numId w:val="13"/>
            </w:numPr>
            <w:spacing w:before="0" w:after="0"/>
            <w:ind w:hanging="720"/>
            <w:contextualSpacing/>
            <w:rPr>
              <w:rFonts w:eastAsia="Calibri" w:cstheme="minorHAnsi"/>
              <w:color w:val="000000"/>
              <w:kern w:val="0"/>
              <w:szCs w:val="22"/>
              <w14:ligatures w14:val="none"/>
            </w:rPr>
          </w:pPr>
          <w:r w:rsidRPr="00E67FB9">
            <w:rPr>
              <w:rFonts w:eastAsia="Calibri" w:cstheme="minorHAnsi"/>
              <w:color w:val="000000"/>
              <w:kern w:val="0"/>
              <w:szCs w:val="22"/>
              <w14:ligatures w14:val="none"/>
            </w:rPr>
            <w:t>Inspect auxiliary coolers; determine necessary action.</w:t>
          </w:r>
        </w:p>
        <w:p w14:paraId="0A9BD07C" w14:textId="79FD5F33" w:rsidR="009F38A6" w:rsidRPr="00E67FB9" w:rsidRDefault="00873323"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000000"/>
              <w:kern w:val="0"/>
              <w:szCs w:val="22"/>
              <w14:ligatures w14:val="none"/>
            </w:rPr>
            <w:t>Inspect, test, and replace oil temperature and pressure switches and sensors.</w:t>
          </w:r>
        </w:p>
        <w:p w14:paraId="63775C1B"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 xml:space="preserve">Demonstrate appropriate vehicle service techniques. (A+)  </w:t>
          </w:r>
        </w:p>
        <w:p w14:paraId="75155F0F"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Identify and interpret transmission/transaxle concern, differentiate between engine performance and transmission/transaxle concerns; determine necessary action.</w:t>
          </w:r>
        </w:p>
        <w:p w14:paraId="4FECA7D4"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Research applicable vehicle and service information fluid type, vehicle service history, service precautions, and technical service bulletins.</w:t>
          </w:r>
        </w:p>
        <w:p w14:paraId="44EF40B7"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Diagnose fluid loss condition concerns; determine necessary action.</w:t>
          </w:r>
        </w:p>
        <w:p w14:paraId="29927803"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Check fluid level in a transmission or a transaxle not equipped with a dipstick.</w:t>
          </w:r>
        </w:p>
        <w:p w14:paraId="7312C229"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Perform pressure tests (including transmissions/transaxles equipped with electronic pressure control); determine necessary action.</w:t>
          </w:r>
        </w:p>
        <w:p w14:paraId="31AF8C24" w14:textId="656D69D3"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Diagnose noise and vibration concerns; determine necessary action</w:t>
          </w:r>
          <w:r w:rsidR="004C6677">
            <w:rPr>
              <w:rFonts w:eastAsia="Calibri" w:cstheme="minorHAnsi"/>
              <w:color w:val="auto"/>
              <w:szCs w:val="22"/>
            </w:rPr>
            <w:t>.</w:t>
          </w:r>
        </w:p>
        <w:p w14:paraId="36A014A0"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Perform stall test; determine necessary action.</w:t>
          </w:r>
        </w:p>
        <w:p w14:paraId="364405E8"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Perform lock-up converter system tests; determine necessary action.</w:t>
          </w:r>
        </w:p>
        <w:p w14:paraId="6AA36F91"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Diagnose transmission/transaxle gear reduction/multiplication concerns using driving, driven, and held member (power flow) principles.</w:t>
          </w:r>
        </w:p>
        <w:p w14:paraId="1AFC0929"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Diagnose electronic transmission/transaxle control systems using appropriate test.</w:t>
          </w:r>
        </w:p>
        <w:p w14:paraId="51F82A8F"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Diagnose pressure concerns in a transmission using hydraulic principles (Pascal`s Law).</w:t>
          </w:r>
        </w:p>
        <w:p w14:paraId="3885806C"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Inspect, adjust, and replace external manual valve shift linkage, transmission range sensor/switch, and park/neutral position switch.</w:t>
          </w:r>
        </w:p>
        <w:p w14:paraId="749C8C38"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Inspect for leakage; replace external seals, gaskets, and bushings.</w:t>
          </w:r>
        </w:p>
        <w:p w14:paraId="34BC2A25"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Inspect, test, adjust, repair, or replace electrical/electronic components and circuits including computers, solenoids, sensors, relays, terminals, connectors, switches, and harnesses.</w:t>
          </w:r>
        </w:p>
        <w:p w14:paraId="31A99333"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 xml:space="preserve">Demonstrate appropriate out of vehicle service techniques. </w:t>
          </w:r>
        </w:p>
        <w:p w14:paraId="5180E97D"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Remove and reinstall transmissions/transaxle and torque converter; inspect engine core plugs, rear crankshaft seal, dowel pins, dowel pin holes, and mating surfaces.</w:t>
          </w:r>
        </w:p>
        <w:p w14:paraId="598A31B5" w14:textId="77777777"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Inspect, leak test, and flush or replace transmission/transaxle oil cooler, lines, and fittings.</w:t>
          </w:r>
        </w:p>
        <w:p w14:paraId="25A1C9AB" w14:textId="3181A596" w:rsidR="00E67FB9" w:rsidRP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Inspect converter flex (drive) plate, converter attaching bolts, converter pilot, converter pump drive surfaces, converter end play, and crankshaft pilot.</w:t>
          </w:r>
        </w:p>
        <w:p w14:paraId="3ABF7AEC" w14:textId="4AC26197" w:rsidR="00E67FB9" w:rsidRDefault="00E67FB9" w:rsidP="008F152E">
          <w:pPr>
            <w:numPr>
              <w:ilvl w:val="0"/>
              <w:numId w:val="13"/>
            </w:numPr>
            <w:spacing w:before="0" w:after="0"/>
            <w:ind w:hanging="720"/>
            <w:contextualSpacing/>
            <w:rPr>
              <w:rFonts w:eastAsia="Calibri" w:cstheme="minorHAnsi"/>
              <w:color w:val="auto"/>
              <w:szCs w:val="22"/>
            </w:rPr>
          </w:pPr>
          <w:r w:rsidRPr="00E67FB9">
            <w:rPr>
              <w:rFonts w:eastAsia="Calibri" w:cstheme="minorHAnsi"/>
              <w:color w:val="auto"/>
              <w:szCs w:val="22"/>
            </w:rPr>
            <w:t>Describe the operational characteristics of a continuously variable transmission (CVT).</w:t>
          </w:r>
        </w:p>
        <w:p w14:paraId="0F151948" w14:textId="77777777"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 xml:space="preserve">Demonstrate appropriate hub, joint, shaft, and yolk techniques. </w:t>
          </w:r>
        </w:p>
        <w:p w14:paraId="37778AC4" w14:textId="77777777"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Diagnose constant-velocity (CV) joint noise and vibration concerns; determine necessary action.</w:t>
          </w:r>
        </w:p>
        <w:p w14:paraId="0013501B" w14:textId="77777777"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Diagnose universal joint noise and vibration concerns; perform necessary action.</w:t>
          </w:r>
        </w:p>
        <w:p w14:paraId="7FF4D98C" w14:textId="77777777"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Inspect, remove, and replace front wheel drive (FWD) bearings, hubs, and seals.</w:t>
          </w:r>
        </w:p>
        <w:p w14:paraId="6F4AC379" w14:textId="77777777"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Inspect, service, and replace shafts, yokes, boots, and universal/CV joints.</w:t>
          </w:r>
        </w:p>
        <w:p w14:paraId="22F64437" w14:textId="212C9647" w:rsidR="00CE7D61" w:rsidRPr="00C25CBC"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Check shaft balance and phasing; measure shaft runout; measure and adjust driveline angles.</w:t>
          </w:r>
        </w:p>
        <w:p w14:paraId="5CA3BBB5" w14:textId="55BA2E7A"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Demonstrate appropriate differential repair and service techniques</w:t>
          </w:r>
          <w:r w:rsidR="004C6677">
            <w:rPr>
              <w:rFonts w:eastAsia="Calibri" w:cstheme="minorHAnsi"/>
              <w:color w:val="auto"/>
              <w:szCs w:val="22"/>
            </w:rPr>
            <w:t>.</w:t>
          </w:r>
        </w:p>
        <w:p w14:paraId="106504C5" w14:textId="77777777"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Clean and inspect differential housing; check for leaks; inspect housing vent.</w:t>
          </w:r>
        </w:p>
        <w:p w14:paraId="0E74B044" w14:textId="77777777" w:rsidR="00CE7D61" w:rsidRPr="00CE7D61"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Diagnose noise and vibration concerns; determine necessary action.</w:t>
          </w:r>
        </w:p>
        <w:p w14:paraId="3864B9D3" w14:textId="2D9AEB1C" w:rsidR="00E67FB9" w:rsidRDefault="00CE7D61" w:rsidP="008F152E">
          <w:pPr>
            <w:numPr>
              <w:ilvl w:val="0"/>
              <w:numId w:val="13"/>
            </w:numPr>
            <w:spacing w:before="0" w:after="0"/>
            <w:ind w:hanging="720"/>
            <w:contextualSpacing/>
            <w:rPr>
              <w:rFonts w:eastAsia="Calibri" w:cstheme="minorHAnsi"/>
              <w:color w:val="auto"/>
              <w:szCs w:val="22"/>
            </w:rPr>
          </w:pPr>
          <w:r w:rsidRPr="00CE7D61">
            <w:rPr>
              <w:rFonts w:eastAsia="Calibri" w:cstheme="minorHAnsi"/>
              <w:color w:val="auto"/>
              <w:szCs w:val="22"/>
            </w:rPr>
            <w:t>Inspect and replace companion flange and pinion seal; measure companion flange run out.</w:t>
          </w:r>
        </w:p>
        <w:p w14:paraId="676AA778" w14:textId="77777777" w:rsidR="000C3598" w:rsidRPr="000C3598" w:rsidRDefault="000C3598" w:rsidP="008F152E">
          <w:pPr>
            <w:numPr>
              <w:ilvl w:val="0"/>
              <w:numId w:val="13"/>
            </w:numPr>
            <w:spacing w:before="0" w:after="0"/>
            <w:ind w:hanging="720"/>
            <w:contextualSpacing/>
            <w:rPr>
              <w:rFonts w:eastAsia="Calibri" w:cstheme="minorHAnsi"/>
              <w:color w:val="auto"/>
              <w:szCs w:val="22"/>
            </w:rPr>
          </w:pPr>
          <w:r w:rsidRPr="000C3598">
            <w:rPr>
              <w:rFonts w:eastAsia="Calibri" w:cstheme="minorHAnsi"/>
              <w:color w:val="auto"/>
              <w:szCs w:val="22"/>
            </w:rPr>
            <w:t>Perform appropriate axle shaft service techniques.</w:t>
          </w:r>
        </w:p>
        <w:p w14:paraId="01A78562" w14:textId="6295E6FE" w:rsidR="000C3598" w:rsidRPr="000C3598" w:rsidRDefault="000C3598" w:rsidP="008F152E">
          <w:pPr>
            <w:numPr>
              <w:ilvl w:val="0"/>
              <w:numId w:val="13"/>
            </w:numPr>
            <w:spacing w:before="0" w:after="0"/>
            <w:ind w:hanging="720"/>
            <w:contextualSpacing/>
            <w:rPr>
              <w:rFonts w:eastAsia="Calibri" w:cstheme="minorHAnsi"/>
              <w:color w:val="auto"/>
              <w:szCs w:val="22"/>
            </w:rPr>
          </w:pPr>
          <w:r w:rsidRPr="000C3598">
            <w:rPr>
              <w:rFonts w:eastAsia="Calibri" w:cstheme="minorHAnsi"/>
              <w:color w:val="auto"/>
              <w:szCs w:val="22"/>
            </w:rPr>
            <w:t>Remove and replace drive axle shafts</w:t>
          </w:r>
          <w:r w:rsidR="004C6677">
            <w:rPr>
              <w:rFonts w:eastAsia="Calibri" w:cstheme="minorHAnsi"/>
              <w:color w:val="auto"/>
              <w:szCs w:val="22"/>
            </w:rPr>
            <w:t>.</w:t>
          </w:r>
        </w:p>
        <w:p w14:paraId="12B4AB77" w14:textId="77777777" w:rsidR="000C3598" w:rsidRPr="000C3598" w:rsidRDefault="000C3598" w:rsidP="008F152E">
          <w:pPr>
            <w:numPr>
              <w:ilvl w:val="0"/>
              <w:numId w:val="13"/>
            </w:numPr>
            <w:spacing w:before="0" w:after="0"/>
            <w:ind w:hanging="720"/>
            <w:contextualSpacing/>
            <w:rPr>
              <w:rFonts w:eastAsia="Calibri" w:cstheme="minorHAnsi"/>
              <w:color w:val="auto"/>
              <w:szCs w:val="22"/>
            </w:rPr>
          </w:pPr>
          <w:r w:rsidRPr="000C3598">
            <w:rPr>
              <w:rFonts w:eastAsia="Calibri" w:cstheme="minorHAnsi"/>
              <w:color w:val="auto"/>
              <w:szCs w:val="22"/>
            </w:rPr>
            <w:t>Inspect and replace drive axle shaft seals, bearings, and retainers.</w:t>
          </w:r>
        </w:p>
        <w:p w14:paraId="3822A3D0" w14:textId="77777777" w:rsidR="000C3598" w:rsidRPr="000C3598" w:rsidRDefault="000C3598" w:rsidP="008F152E">
          <w:pPr>
            <w:numPr>
              <w:ilvl w:val="0"/>
              <w:numId w:val="13"/>
            </w:numPr>
            <w:spacing w:before="0" w:after="0"/>
            <w:ind w:hanging="720"/>
            <w:contextualSpacing/>
            <w:rPr>
              <w:rFonts w:eastAsia="Calibri" w:cstheme="minorHAnsi"/>
              <w:color w:val="auto"/>
              <w:szCs w:val="22"/>
            </w:rPr>
          </w:pPr>
          <w:r w:rsidRPr="000C3598">
            <w:rPr>
              <w:rFonts w:eastAsia="Calibri" w:cstheme="minorHAnsi"/>
              <w:color w:val="auto"/>
              <w:szCs w:val="22"/>
            </w:rPr>
            <w:t>Measure drive axle flange runout and shaft end play; determine necessary action.</w:t>
          </w:r>
        </w:p>
        <w:p w14:paraId="385535EA" w14:textId="3B6B0D94" w:rsidR="000C3598" w:rsidRDefault="000C3598" w:rsidP="008F152E">
          <w:pPr>
            <w:numPr>
              <w:ilvl w:val="0"/>
              <w:numId w:val="13"/>
            </w:numPr>
            <w:spacing w:before="0" w:after="0"/>
            <w:ind w:hanging="720"/>
            <w:contextualSpacing/>
            <w:rPr>
              <w:rFonts w:eastAsia="Calibri" w:cstheme="minorHAnsi"/>
              <w:color w:val="auto"/>
              <w:szCs w:val="22"/>
            </w:rPr>
          </w:pPr>
          <w:r w:rsidRPr="000C3598">
            <w:rPr>
              <w:rFonts w:eastAsia="Calibri" w:cstheme="minorHAnsi"/>
              <w:color w:val="auto"/>
              <w:szCs w:val="22"/>
            </w:rPr>
            <w:t>Diagnose drive axle shafts, bearings, and seals for noise, vibration, and fluid leakage concerns; determine necessary action.</w:t>
          </w:r>
        </w:p>
        <w:p w14:paraId="1D7BFCD6" w14:textId="77777777" w:rsidR="00FB62F1" w:rsidRPr="00FB62F1" w:rsidRDefault="00FB62F1" w:rsidP="008F152E">
          <w:pPr>
            <w:numPr>
              <w:ilvl w:val="0"/>
              <w:numId w:val="13"/>
            </w:numPr>
            <w:spacing w:before="0" w:after="0"/>
            <w:ind w:hanging="720"/>
            <w:contextualSpacing/>
            <w:rPr>
              <w:rFonts w:eastAsia="Calibri" w:cstheme="minorHAnsi"/>
              <w:color w:val="auto"/>
              <w:szCs w:val="22"/>
            </w:rPr>
          </w:pPr>
          <w:r w:rsidRPr="00FB62F1">
            <w:rPr>
              <w:rFonts w:eastAsia="Calibri" w:cstheme="minorHAnsi"/>
              <w:color w:val="auto"/>
              <w:szCs w:val="22"/>
            </w:rPr>
            <w:t xml:space="preserve">Inspect, adjust, and repair transfer cases and locking hubs. </w:t>
          </w:r>
        </w:p>
        <w:p w14:paraId="389F5D95" w14:textId="77777777" w:rsidR="00FB62F1" w:rsidRPr="00FB62F1" w:rsidRDefault="00FB62F1" w:rsidP="008F152E">
          <w:pPr>
            <w:numPr>
              <w:ilvl w:val="0"/>
              <w:numId w:val="13"/>
            </w:numPr>
            <w:spacing w:before="0" w:after="0"/>
            <w:ind w:hanging="720"/>
            <w:contextualSpacing/>
            <w:rPr>
              <w:rFonts w:eastAsia="Calibri" w:cstheme="minorHAnsi"/>
              <w:color w:val="auto"/>
              <w:szCs w:val="22"/>
            </w:rPr>
          </w:pPr>
          <w:r w:rsidRPr="00FB62F1">
            <w:rPr>
              <w:rFonts w:eastAsia="Calibri" w:cstheme="minorHAnsi"/>
              <w:color w:val="auto"/>
              <w:szCs w:val="22"/>
            </w:rPr>
            <w:t>Inspect, adjust, and repair shifting controls (mechanical, electrical, and vacuum), bushings, mounts, levers, and brackets.</w:t>
          </w:r>
        </w:p>
        <w:p w14:paraId="54D5EDAD" w14:textId="77777777" w:rsidR="00FB62F1" w:rsidRPr="00FB62F1" w:rsidRDefault="00FB62F1" w:rsidP="008F152E">
          <w:pPr>
            <w:numPr>
              <w:ilvl w:val="0"/>
              <w:numId w:val="13"/>
            </w:numPr>
            <w:spacing w:before="0" w:after="0"/>
            <w:ind w:hanging="720"/>
            <w:contextualSpacing/>
            <w:rPr>
              <w:rFonts w:eastAsia="Calibri" w:cstheme="minorHAnsi"/>
              <w:color w:val="auto"/>
              <w:szCs w:val="22"/>
            </w:rPr>
          </w:pPr>
          <w:r w:rsidRPr="00FB62F1">
            <w:rPr>
              <w:rFonts w:eastAsia="Calibri" w:cstheme="minorHAnsi"/>
              <w:color w:val="auto"/>
              <w:szCs w:val="22"/>
            </w:rPr>
            <w:t>Inspect locking hubs; perform necessary action(s).</w:t>
          </w:r>
        </w:p>
        <w:p w14:paraId="2E0BE9CE" w14:textId="77777777" w:rsidR="00FB62F1" w:rsidRPr="00FB62F1" w:rsidRDefault="00FB62F1" w:rsidP="008F152E">
          <w:pPr>
            <w:numPr>
              <w:ilvl w:val="0"/>
              <w:numId w:val="13"/>
            </w:numPr>
            <w:spacing w:before="0" w:after="0"/>
            <w:ind w:hanging="720"/>
            <w:contextualSpacing/>
            <w:rPr>
              <w:rFonts w:eastAsia="Calibri" w:cstheme="minorHAnsi"/>
              <w:color w:val="auto"/>
              <w:szCs w:val="22"/>
            </w:rPr>
          </w:pPr>
          <w:r w:rsidRPr="00FB62F1">
            <w:rPr>
              <w:rFonts w:eastAsia="Calibri" w:cstheme="minorHAnsi"/>
              <w:color w:val="auto"/>
              <w:szCs w:val="22"/>
            </w:rPr>
            <w:t>Check for leaks at drive assembly seals; check vents; check lube level.</w:t>
          </w:r>
        </w:p>
        <w:p w14:paraId="1A154327" w14:textId="77777777" w:rsidR="00FB62F1" w:rsidRPr="00FB62F1" w:rsidRDefault="00FB62F1" w:rsidP="008F152E">
          <w:pPr>
            <w:numPr>
              <w:ilvl w:val="0"/>
              <w:numId w:val="13"/>
            </w:numPr>
            <w:spacing w:before="0" w:after="0"/>
            <w:ind w:hanging="720"/>
            <w:contextualSpacing/>
            <w:rPr>
              <w:rFonts w:eastAsia="Calibri" w:cstheme="minorHAnsi"/>
              <w:color w:val="auto"/>
              <w:szCs w:val="22"/>
            </w:rPr>
          </w:pPr>
          <w:r w:rsidRPr="00FB62F1">
            <w:rPr>
              <w:rFonts w:eastAsia="Calibri" w:cstheme="minorHAnsi"/>
              <w:color w:val="auto"/>
              <w:szCs w:val="22"/>
            </w:rPr>
            <w:t>Identify concerns related to variations in tire circumference and/or final drive ratios.</w:t>
          </w:r>
        </w:p>
        <w:p w14:paraId="14F4B60B" w14:textId="3CBDF54D" w:rsidR="00FB62F1" w:rsidRDefault="00FB62F1" w:rsidP="008F152E">
          <w:pPr>
            <w:numPr>
              <w:ilvl w:val="0"/>
              <w:numId w:val="13"/>
            </w:numPr>
            <w:spacing w:before="0" w:after="0"/>
            <w:ind w:hanging="720"/>
            <w:contextualSpacing/>
            <w:rPr>
              <w:rFonts w:eastAsia="Calibri" w:cstheme="minorHAnsi"/>
              <w:color w:val="auto"/>
              <w:szCs w:val="22"/>
            </w:rPr>
          </w:pPr>
          <w:r w:rsidRPr="00FB62F1">
            <w:rPr>
              <w:rFonts w:eastAsia="Calibri" w:cstheme="minorHAnsi"/>
              <w:color w:val="auto"/>
              <w:szCs w:val="22"/>
            </w:rPr>
            <w:t>Diagnose, test, adjust, and replace electrical/electronic components of four-wheel drive systems.</w:t>
          </w:r>
        </w:p>
        <w:p w14:paraId="3E675F8D"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Assess and repair manual transmissions/transaxles.</w:t>
          </w:r>
        </w:p>
        <w:p w14:paraId="1EC98AF4"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Identify and interpret manual drive train concerns; determine necessary action.</w:t>
          </w:r>
        </w:p>
        <w:p w14:paraId="34E4673E"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Research applicable vehicle and service information, fluid type, vehicle service history, service precautions, and technical service bulletins.</w:t>
          </w:r>
        </w:p>
        <w:p w14:paraId="39597CA2" w14:textId="2BCB94F6"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Inspect, remove</w:t>
          </w:r>
          <w:r w:rsidR="004C6677">
            <w:rPr>
              <w:rFonts w:eastAsia="Calibri" w:cstheme="minorHAnsi"/>
              <w:color w:val="auto"/>
              <w:szCs w:val="22"/>
            </w:rPr>
            <w:t>,</w:t>
          </w:r>
          <w:r w:rsidRPr="00830A0A">
            <w:rPr>
              <w:rFonts w:eastAsia="Calibri" w:cstheme="minorHAnsi"/>
              <w:color w:val="auto"/>
              <w:szCs w:val="22"/>
            </w:rPr>
            <w:t xml:space="preserve"> or replace manual transmission/transaxle.</w:t>
          </w:r>
        </w:p>
        <w:p w14:paraId="390F14CA"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Describe the operational characteristics of an electronically controlled manual transmission/transaxle.</w:t>
          </w:r>
        </w:p>
        <w:p w14:paraId="129D5D3B"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Diagnose noise concerns through the application of transmission/transaxle power flow principles.</w:t>
          </w:r>
        </w:p>
        <w:p w14:paraId="3A0E5DBA"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Diagnose hard shifting and jumping out of gear concerns; determine necessary action.</w:t>
          </w:r>
        </w:p>
        <w:p w14:paraId="542E7260"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Diagnose transaxle final drive assembly noise and vibration concerns; determine necessary action.</w:t>
          </w:r>
        </w:p>
        <w:p w14:paraId="14E6A37F"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Inspect, diagnose, and repair clutch assembly.</w:t>
          </w:r>
        </w:p>
        <w:p w14:paraId="6F1AF1B6"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Diagnose clutch noise, binding, slippage, pulsation, and chatter; determine necessary action.</w:t>
          </w:r>
        </w:p>
        <w:p w14:paraId="77B7C441"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Inspect clutch pedal linkage, cables, automatic adjuster mechanisms, brackets, bushings, pivots, and springs; perform necessary action.</w:t>
          </w:r>
        </w:p>
        <w:p w14:paraId="5FF0FC9B"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Inspect and replace clutch pressure plate assembly, clutch disc, release (throw-out) bearing and linkage, and pilot bearing/bushing.</w:t>
          </w:r>
        </w:p>
        <w:p w14:paraId="3B179E0D"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Bleed clutch hydraulic system.</w:t>
          </w:r>
        </w:p>
        <w:p w14:paraId="1417271A" w14:textId="77777777" w:rsidR="00830A0A" w:rsidRP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Check and adjust clutch master cylinder fluid level; check for leaks.</w:t>
          </w:r>
        </w:p>
        <w:p w14:paraId="6E484A61" w14:textId="5743C3C5" w:rsidR="00830A0A" w:rsidRDefault="00830A0A" w:rsidP="008F152E">
          <w:pPr>
            <w:numPr>
              <w:ilvl w:val="0"/>
              <w:numId w:val="13"/>
            </w:numPr>
            <w:spacing w:before="0" w:after="0"/>
            <w:ind w:hanging="720"/>
            <w:contextualSpacing/>
            <w:rPr>
              <w:rFonts w:eastAsia="Calibri" w:cstheme="minorHAnsi"/>
              <w:color w:val="auto"/>
              <w:szCs w:val="22"/>
            </w:rPr>
          </w:pPr>
          <w:r w:rsidRPr="00830A0A">
            <w:rPr>
              <w:rFonts w:eastAsia="Calibri" w:cstheme="minorHAnsi"/>
              <w:color w:val="auto"/>
              <w:szCs w:val="22"/>
            </w:rPr>
            <w:t>Measure flywheel run-out and crankshaft end play; determine necessary action.</w:t>
          </w:r>
        </w:p>
        <w:p w14:paraId="2A4529B5" w14:textId="77777777" w:rsidR="00E67FB9" w:rsidRPr="00E67FB9" w:rsidRDefault="00E67FB9" w:rsidP="008F152E">
          <w:pPr>
            <w:spacing w:before="0" w:after="0"/>
            <w:ind w:left="1080"/>
            <w:contextualSpacing/>
            <w:rPr>
              <w:rFonts w:eastAsia="Calibri" w:cstheme="minorHAnsi"/>
              <w:color w:val="auto"/>
              <w:szCs w:val="22"/>
            </w:rPr>
          </w:pPr>
        </w:p>
        <w:p w14:paraId="0C8AD41E" w14:textId="2CEDC729" w:rsidR="00D33625" w:rsidRPr="000E34AB" w:rsidRDefault="00D33625" w:rsidP="008F152E">
          <w:pPr>
            <w:keepNext/>
            <w:keepLines/>
            <w:spacing w:before="0" w:after="0"/>
            <w:outlineLvl w:val="1"/>
            <w:rPr>
              <w:rFonts w:eastAsia="Times New Roman" w:cstheme="minorHAnsi"/>
              <w:b/>
              <w:color w:val="09539E"/>
              <w:sz w:val="24"/>
            </w:rPr>
          </w:pPr>
          <w:bookmarkStart w:id="19" w:name="_Toc148391350"/>
          <w:bookmarkStart w:id="20" w:name="_Toc147323789"/>
          <w:r w:rsidRPr="000E34AB">
            <w:rPr>
              <w:rFonts w:eastAsia="Times New Roman" w:cstheme="minorHAnsi"/>
              <w:b/>
              <w:color w:val="09539E"/>
              <w:sz w:val="24"/>
            </w:rPr>
            <w:t>Standard 1</w:t>
          </w:r>
          <w:r>
            <w:rPr>
              <w:rFonts w:eastAsia="Times New Roman" w:cstheme="minorHAnsi"/>
              <w:b/>
              <w:color w:val="09539E"/>
              <w:sz w:val="24"/>
            </w:rPr>
            <w:t>0</w:t>
          </w:r>
          <w:r w:rsidRPr="000E34AB">
            <w:rPr>
              <w:rFonts w:eastAsia="Times New Roman" w:cstheme="minorHAnsi"/>
              <w:b/>
              <w:color w:val="09539E"/>
              <w:sz w:val="24"/>
            </w:rPr>
            <w:t>:  Engine Problems</w:t>
          </w:r>
          <w:bookmarkEnd w:id="19"/>
        </w:p>
        <w:tbl>
          <w:tblPr>
            <w:tblStyle w:val="TableGrid1"/>
            <w:tblW w:w="0" w:type="auto"/>
            <w:tblLook w:val="04A0" w:firstRow="1" w:lastRow="0" w:firstColumn="1" w:lastColumn="0" w:noHBand="0" w:noVBand="1"/>
          </w:tblPr>
          <w:tblGrid>
            <w:gridCol w:w="7195"/>
            <w:gridCol w:w="2155"/>
          </w:tblGrid>
          <w:tr w:rsidR="00D33625" w:rsidRPr="000E34AB" w14:paraId="111AF58C" w14:textId="77777777" w:rsidTr="00025F0A">
            <w:tc>
              <w:tcPr>
                <w:tcW w:w="7195" w:type="dxa"/>
              </w:tcPr>
              <w:p w14:paraId="44F83001" w14:textId="3C1E706B" w:rsidR="00D33625" w:rsidRPr="000E34AB" w:rsidRDefault="00D33625" w:rsidP="008F152E">
                <w:pPr>
                  <w:spacing w:before="0" w:after="0"/>
                  <w:rPr>
                    <w:rFonts w:eastAsia="Calibri" w:cstheme="minorHAnsi"/>
                    <w:color w:val="000000"/>
                    <w:szCs w:val="22"/>
                  </w:rPr>
                </w:pPr>
                <w:r w:rsidRPr="000E34AB">
                  <w:rPr>
                    <w:rStyle w:val="normaltextrun"/>
                    <w:rFonts w:cstheme="minorHAnsi"/>
                    <w:color w:val="auto"/>
                    <w:szCs w:val="22"/>
                  </w:rPr>
                  <w:t>S</w:t>
                </w:r>
                <w:r w:rsidRPr="000E34AB">
                  <w:rPr>
                    <w:rStyle w:val="normaltextrun"/>
                    <w:rFonts w:cstheme="minorHAnsi"/>
                    <w:szCs w:val="22"/>
                  </w:rPr>
                  <w:t>tudents will be able to inspect, evaluate, test, and diagnose malfunctions and performance issues in automotive engines, both with and without Diagnostic Trouble Codes (DTC)</w:t>
                </w:r>
                <w:r w:rsidR="004C6677">
                  <w:rPr>
                    <w:rStyle w:val="normaltextrun"/>
                    <w:rFonts w:cstheme="minorHAnsi"/>
                    <w:szCs w:val="22"/>
                  </w:rPr>
                  <w:t>,</w:t>
                </w:r>
                <w:r w:rsidRPr="000E34AB">
                  <w:rPr>
                    <w:rStyle w:val="normaltextrun"/>
                    <w:rFonts w:cstheme="minorHAnsi"/>
                    <w:szCs w:val="22"/>
                  </w:rPr>
                  <w:t xml:space="preserve"> and perform appropriate repairs.</w:t>
                </w:r>
              </w:p>
            </w:tc>
            <w:tc>
              <w:tcPr>
                <w:tcW w:w="2155" w:type="dxa"/>
              </w:tcPr>
              <w:p w14:paraId="00567D8B" w14:textId="77777777" w:rsidR="00D33625" w:rsidRPr="000E34AB" w:rsidRDefault="00D33625" w:rsidP="008F152E">
                <w:pPr>
                  <w:spacing w:before="0" w:after="0"/>
                  <w:rPr>
                    <w:rFonts w:eastAsia="Calibri" w:cstheme="minorHAnsi"/>
                    <w:color w:val="auto"/>
                    <w:szCs w:val="22"/>
                  </w:rPr>
                </w:pPr>
                <w:r w:rsidRPr="000E34AB">
                  <w:rPr>
                    <w:rFonts w:cstheme="minorHAnsi"/>
                    <w:szCs w:val="22"/>
                  </w:rPr>
                  <w:t>ASE Entry Level-Engine Repair</w:t>
                </w:r>
              </w:p>
            </w:tc>
          </w:tr>
        </w:tbl>
        <w:p w14:paraId="524AAA3E" w14:textId="77777777" w:rsidR="00D33625" w:rsidRPr="000E34AB" w:rsidRDefault="00D33625" w:rsidP="008F152E">
          <w:pPr>
            <w:spacing w:before="0" w:after="0"/>
            <w:rPr>
              <w:rFonts w:eastAsia="Calibri" w:cstheme="minorHAnsi"/>
              <w:color w:val="000000"/>
            </w:rPr>
          </w:pPr>
        </w:p>
        <w:p w14:paraId="1571DF14" w14:textId="76CB848C" w:rsidR="00D33625" w:rsidRPr="000E34AB" w:rsidRDefault="00D33625"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4C87C40D" w14:textId="3772F2C7" w:rsidR="00D33625" w:rsidRPr="000E34AB"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Identify, test</w:t>
          </w:r>
          <w:r w:rsidR="004C6677">
            <w:rPr>
              <w:rFonts w:eastAsia="Calibri" w:cstheme="minorHAnsi"/>
              <w:color w:val="000000"/>
              <w:kern w:val="0"/>
              <w:szCs w:val="22"/>
              <w14:ligatures w14:val="none"/>
            </w:rPr>
            <w:t>,</w:t>
          </w:r>
          <w:r w:rsidRPr="000E34AB">
            <w:rPr>
              <w:rFonts w:eastAsia="Calibri" w:cstheme="minorHAnsi"/>
              <w:color w:val="000000"/>
              <w:kern w:val="0"/>
              <w:szCs w:val="22"/>
              <w14:ligatures w14:val="none"/>
            </w:rPr>
            <w:t xml:space="preserve"> and repair leaks, sounds</w:t>
          </w:r>
          <w:r w:rsidR="004C6677">
            <w:rPr>
              <w:rFonts w:eastAsia="Calibri" w:cstheme="minorHAnsi"/>
              <w:color w:val="000000"/>
              <w:kern w:val="0"/>
              <w:szCs w:val="22"/>
              <w14:ligatures w14:val="none"/>
            </w:rPr>
            <w:t>,</w:t>
          </w:r>
          <w:r w:rsidRPr="000E34AB">
            <w:rPr>
              <w:rFonts w:eastAsia="Calibri" w:cstheme="minorHAnsi"/>
              <w:color w:val="000000"/>
              <w:kern w:val="0"/>
              <w:szCs w:val="22"/>
              <w14:ligatures w14:val="none"/>
            </w:rPr>
            <w:t xml:space="preserve"> and odors associated with engine malfunctions</w:t>
          </w:r>
          <w:r w:rsidR="004C6677">
            <w:rPr>
              <w:rFonts w:eastAsia="Calibri" w:cstheme="minorHAnsi"/>
              <w:color w:val="000000"/>
              <w:kern w:val="0"/>
              <w:szCs w:val="22"/>
              <w14:ligatures w14:val="none"/>
            </w:rPr>
            <w:t>.</w:t>
          </w:r>
        </w:p>
        <w:p w14:paraId="030A5B3E" w14:textId="77777777" w:rsidR="004C6677" w:rsidRDefault="00D33625" w:rsidP="004C6677">
          <w:pPr>
            <w:numPr>
              <w:ilvl w:val="0"/>
              <w:numId w:val="12"/>
            </w:numPr>
            <w:spacing w:before="0" w:after="0"/>
            <w:ind w:left="1080" w:hanging="63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Perform general engine diagnostic procedures, including manifold pressure tests, mechanical and electrical fuel system components tests, camshaft timing verification, cylinder power balance and compression tests, and evaluation of On Board Diagnostics (OBD) trouble codes</w:t>
          </w:r>
          <w:r w:rsidR="004C6677">
            <w:rPr>
              <w:rFonts w:eastAsia="Calibri" w:cstheme="minorHAnsi"/>
              <w:color w:val="000000"/>
              <w:kern w:val="0"/>
              <w:szCs w:val="22"/>
              <w14:ligatures w14:val="none"/>
            </w:rPr>
            <w:t>.</w:t>
          </w:r>
          <w:r w:rsidR="004C6677" w:rsidRPr="004C6677">
            <w:rPr>
              <w:rFonts w:eastAsia="Calibri" w:cstheme="minorHAnsi"/>
              <w:color w:val="000000"/>
              <w:kern w:val="0"/>
              <w:szCs w:val="22"/>
              <w14:ligatures w14:val="none"/>
            </w:rPr>
            <w:t xml:space="preserve"> </w:t>
          </w:r>
        </w:p>
        <w:p w14:paraId="0F7912FF" w14:textId="202D3432" w:rsidR="00D33625" w:rsidRPr="004C6677" w:rsidRDefault="004C6677" w:rsidP="004C6677">
          <w:pPr>
            <w:numPr>
              <w:ilvl w:val="0"/>
              <w:numId w:val="12"/>
            </w:numPr>
            <w:spacing w:before="0" w:after="0"/>
            <w:ind w:left="1080" w:hanging="630"/>
            <w:contextualSpacing/>
            <w:rPr>
              <w:rFonts w:eastAsia="Calibri" w:cstheme="minorHAnsi"/>
              <w:color w:val="000000"/>
              <w:kern w:val="0"/>
              <w:szCs w:val="22"/>
              <w14:ligatures w14:val="none"/>
            </w:rPr>
          </w:pPr>
          <w:r w:rsidRPr="004C6677">
            <w:rPr>
              <w:rFonts w:eastAsia="Calibri" w:cstheme="minorHAnsi"/>
              <w:color w:val="000000"/>
              <w:kern w:val="0"/>
              <w:szCs w:val="22"/>
              <w14:ligatures w14:val="none"/>
            </w:rPr>
            <w:t>Verify proper operation of forced induction system.</w:t>
          </w:r>
        </w:p>
        <w:p w14:paraId="32DA862C" w14:textId="4357CFBD" w:rsidR="00D33625" w:rsidRPr="000E34AB"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Inspect, diagnose, and repair cooling systems</w:t>
          </w:r>
          <w:r w:rsidR="004C6677">
            <w:rPr>
              <w:rFonts w:eastAsia="Calibri" w:cstheme="minorHAnsi"/>
              <w:color w:val="000000"/>
              <w:kern w:val="0"/>
              <w:szCs w:val="22"/>
              <w14:ligatures w14:val="none"/>
            </w:rPr>
            <w:t>.</w:t>
          </w:r>
        </w:p>
        <w:p w14:paraId="4455CD3A" w14:textId="77777777" w:rsidR="004C6677" w:rsidRDefault="00D33625" w:rsidP="004C6677">
          <w:pPr>
            <w:numPr>
              <w:ilvl w:val="0"/>
              <w:numId w:val="12"/>
            </w:numPr>
            <w:spacing w:before="0" w:after="0"/>
            <w:ind w:left="1080" w:hanging="63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Inspect, diagnose, and repair forced induction systems</w:t>
          </w:r>
          <w:r w:rsidR="004C6677">
            <w:rPr>
              <w:rFonts w:eastAsia="Calibri" w:cstheme="minorHAnsi"/>
              <w:color w:val="000000"/>
              <w:kern w:val="0"/>
              <w:szCs w:val="22"/>
              <w14:ligatures w14:val="none"/>
            </w:rPr>
            <w:t>.</w:t>
          </w:r>
        </w:p>
        <w:p w14:paraId="0DFFD04C" w14:textId="3873196B" w:rsidR="00D33625" w:rsidRPr="000E34AB"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Perform appropriate cylinder head repair</w:t>
          </w:r>
          <w:r w:rsidR="004C6677">
            <w:rPr>
              <w:rFonts w:eastAsia="Calibri" w:cstheme="minorHAnsi"/>
              <w:color w:val="000000"/>
              <w:kern w:val="0"/>
              <w:szCs w:val="22"/>
              <w14:ligatures w14:val="none"/>
            </w:rPr>
            <w:t>.</w:t>
          </w:r>
        </w:p>
        <w:p w14:paraId="29E6A909" w14:textId="32A2E32E" w:rsidR="00D33625" w:rsidRPr="000E34AB"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Perform appropriate valve, valve train, and camshaft service techniques</w:t>
          </w:r>
          <w:r w:rsidR="004C6677">
            <w:rPr>
              <w:rFonts w:eastAsia="Calibri" w:cstheme="minorHAnsi"/>
              <w:color w:val="000000"/>
              <w:kern w:val="0"/>
              <w:szCs w:val="22"/>
              <w14:ligatures w14:val="none"/>
            </w:rPr>
            <w:t>.</w:t>
          </w:r>
        </w:p>
        <w:p w14:paraId="10EF854E" w14:textId="2DF2363A" w:rsid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Identify, inspect, evaluate, and repair cylinder block and internal components</w:t>
          </w:r>
          <w:r w:rsidR="004C6677">
            <w:rPr>
              <w:rFonts w:eastAsia="Calibri" w:cstheme="minorHAnsi"/>
              <w:color w:val="000000"/>
              <w:kern w:val="0"/>
              <w:szCs w:val="22"/>
              <w14:ligatures w14:val="none"/>
            </w:rPr>
            <w:t>.</w:t>
          </w:r>
        </w:p>
        <w:p w14:paraId="6F19D44D"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Inspect engine assembly for fuel, oil, coolant, and other leaks; determine necessary action.</w:t>
          </w:r>
        </w:p>
        <w:p w14:paraId="4CF27141"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Identify abnormal engine noise or vibration concerns; determine necessary action.</w:t>
          </w:r>
        </w:p>
        <w:p w14:paraId="0BEF9805"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Identify abnormal exhaust color, odor, and sound; determine necessary action.</w:t>
          </w:r>
        </w:p>
        <w:p w14:paraId="01A79D49"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Perform oil pressure tests; determine necessary action.</w:t>
          </w:r>
        </w:p>
        <w:p w14:paraId="2658A1A7"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Perform general engine diagnostic procedures.</w:t>
          </w:r>
        </w:p>
        <w:p w14:paraId="313E3E13"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Interpret engine performance concern; determine necessary action.</w:t>
          </w:r>
        </w:p>
        <w:p w14:paraId="3BE03C27"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Perform engine absolute (vacuum/boost) manifold pressure tests; determine necessary action.</w:t>
          </w:r>
        </w:p>
        <w:p w14:paraId="24706CD0"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Inspect and test mechanical and electrical fuel pumps and pump control systems for pressure, regulation, and volume; perform necessary action.</w:t>
          </w:r>
        </w:p>
        <w:p w14:paraId="080B320C"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Inspect the integrity and test the catalytic converter and heat shield(s); perform necessary action.</w:t>
          </w:r>
        </w:p>
        <w:p w14:paraId="308B989A"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Verify accurate camshaft timing.</w:t>
          </w:r>
        </w:p>
        <w:p w14:paraId="766A2628"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Perform cylinder power balance test; determine necessary action.</w:t>
          </w:r>
        </w:p>
        <w:p w14:paraId="6146C10B"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Perform cylinder compression tests; determine necessary action.</w:t>
          </w:r>
        </w:p>
        <w:p w14:paraId="7268AE37"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Perform cylinder leakage test; determine necessary action.</w:t>
          </w:r>
        </w:p>
        <w:p w14:paraId="34F07169" w14:textId="0CF86F1C"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Identify engine mechanical, electrical, fuel</w:t>
          </w:r>
          <w:r w:rsidR="004C6677">
            <w:rPr>
              <w:rFonts w:eastAsia="Calibri" w:cstheme="minorHAnsi"/>
              <w:color w:val="000000"/>
              <w:kern w:val="0"/>
              <w:szCs w:val="22"/>
              <w14:ligatures w14:val="none"/>
            </w:rPr>
            <w:t>,</w:t>
          </w:r>
          <w:r w:rsidRPr="00D33625">
            <w:rPr>
              <w:rFonts w:eastAsia="Calibri" w:cstheme="minorHAnsi"/>
              <w:color w:val="000000"/>
              <w:kern w:val="0"/>
              <w:szCs w:val="22"/>
              <w14:ligatures w14:val="none"/>
            </w:rPr>
            <w:t xml:space="preserve"> and ignition concerns with engine diagnostic equipment.</w:t>
          </w:r>
        </w:p>
        <w:p w14:paraId="073BA5AF"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Retrieve and record stored On Board Diagnostics II (OBD II) diagnostic trouble codes; clear codes.</w:t>
          </w:r>
        </w:p>
        <w:p w14:paraId="2E1B91D3"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Inspect, diagnose, and repair cooling system concerns.</w:t>
          </w:r>
        </w:p>
        <w:p w14:paraId="72B60BB7"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Verify engine operating temperature; determine necessary action.</w:t>
          </w:r>
        </w:p>
        <w:p w14:paraId="4CEC50EF"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Remove and replace thermostat, radiator, and water pump.</w:t>
          </w:r>
        </w:p>
        <w:p w14:paraId="20E9B891"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Perform cooling system pressure tests; check coolant condition; inspect and test radiator, pressure cap, coolant recovery tank and hoses; perform necessary action.</w:t>
          </w:r>
        </w:p>
        <w:p w14:paraId="415A610D" w14:textId="5BB3D13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Inspect and test mechanical/electrical fans, fan clutch, fan shroud/ducting, air dams</w:t>
          </w:r>
          <w:r w:rsidR="004C6677">
            <w:rPr>
              <w:rFonts w:eastAsia="Calibri" w:cstheme="minorHAnsi"/>
              <w:color w:val="000000"/>
              <w:kern w:val="0"/>
              <w:szCs w:val="22"/>
              <w14:ligatures w14:val="none"/>
            </w:rPr>
            <w:t>,</w:t>
          </w:r>
          <w:r w:rsidRPr="00D33625">
            <w:rPr>
              <w:rFonts w:eastAsia="Calibri" w:cstheme="minorHAnsi"/>
              <w:color w:val="000000"/>
              <w:kern w:val="0"/>
              <w:szCs w:val="22"/>
              <w14:ligatures w14:val="none"/>
            </w:rPr>
            <w:t xml:space="preserve"> and fan control devices; perform necessary action.</w:t>
          </w:r>
        </w:p>
        <w:p w14:paraId="434A0969"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Identify causes of engine overheating.</w:t>
          </w:r>
        </w:p>
        <w:p w14:paraId="0A57EB3F"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Inspect, replace, and adjust drive belts, tensioners, and pulleys; check pulley and belt alignment.</w:t>
          </w:r>
        </w:p>
        <w:p w14:paraId="192F4B03" w14:textId="5BBBB698" w:rsidR="00D33625" w:rsidRPr="004C6677" w:rsidRDefault="00D33625" w:rsidP="004C6677">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Inspect and test coolant; drain and recover coolant; flush and refill cooling system with recommended coolant; bleed air as required.</w:t>
          </w:r>
        </w:p>
        <w:p w14:paraId="07000982"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Forced induction systems.</w:t>
          </w:r>
        </w:p>
        <w:p w14:paraId="27797700"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Research applicable vehicle service information, vehicle service history, service precautions, and technical service bulletins.</w:t>
          </w:r>
        </w:p>
        <w:p w14:paraId="79D70C5E" w14:textId="77777777" w:rsidR="00D33625" w:rsidRPr="00D33625" w:rsidRDefault="00D33625" w:rsidP="003B75D2">
          <w:pPr>
            <w:numPr>
              <w:ilvl w:val="0"/>
              <w:numId w:val="12"/>
            </w:numPr>
            <w:spacing w:before="0" w:after="0"/>
            <w:ind w:left="1080" w:hanging="63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Identify components and configuration of forced air induction system.</w:t>
          </w:r>
        </w:p>
        <w:p w14:paraId="5CD8D113" w14:textId="77777777"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Diagnose and repair engine performance concerns relative to the ignition primary circuit.</w:t>
          </w:r>
        </w:p>
        <w:p w14:paraId="2B42542A" w14:textId="77777777"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Inspect and test ignition primary circuit wiring and components; perform necessary action.</w:t>
          </w:r>
        </w:p>
        <w:p w14:paraId="2AA39086" w14:textId="77777777"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Inspect and test ignition system pick-up sensor or triggering devices; perform necessary action.</w:t>
          </w:r>
        </w:p>
        <w:p w14:paraId="5FEC202C" w14:textId="77777777"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Inspect, and test ignition coil(s); perform necessary action.</w:t>
          </w:r>
        </w:p>
        <w:p w14:paraId="009B1A5F" w14:textId="1C6E05F2"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Inspect, diagnose, and replace spark plugs.</w:t>
          </w:r>
        </w:p>
        <w:p w14:paraId="594F4E94" w14:textId="111A5A59"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Identify ignition system related problems such as no-starting engine misfire, spark knock, power loss,</w:t>
          </w:r>
          <w:r w:rsidR="004C6677">
            <w:rPr>
              <w:rFonts w:eastAsia="Calibri" w:cstheme="minorHAnsi"/>
              <w:color w:val="000000"/>
              <w:kern w:val="0"/>
              <w:szCs w:val="22"/>
              <w14:ligatures w14:val="none"/>
            </w:rPr>
            <w:t xml:space="preserve"> and</w:t>
          </w:r>
          <w:r w:rsidRPr="006621B5">
            <w:rPr>
              <w:rFonts w:eastAsia="Calibri" w:cstheme="minorHAnsi"/>
              <w:color w:val="000000"/>
              <w:kern w:val="0"/>
              <w:szCs w:val="22"/>
              <w14:ligatures w14:val="none"/>
            </w:rPr>
            <w:t xml:space="preserve"> concerns on vehicles with electronic ignition (i.e. distributor</w:t>
          </w:r>
          <w:r w:rsidR="004C6677">
            <w:rPr>
              <w:rFonts w:eastAsia="Calibri" w:cstheme="minorHAnsi"/>
              <w:color w:val="000000"/>
              <w:kern w:val="0"/>
              <w:szCs w:val="22"/>
              <w14:ligatures w14:val="none"/>
            </w:rPr>
            <w:t>-</w:t>
          </w:r>
          <w:r w:rsidRPr="006621B5">
            <w:rPr>
              <w:rFonts w:eastAsia="Calibri" w:cstheme="minorHAnsi"/>
              <w:color w:val="000000"/>
              <w:kern w:val="0"/>
              <w:szCs w:val="22"/>
              <w14:ligatures w14:val="none"/>
            </w:rPr>
            <w:t>less and distributor) systems.</w:t>
          </w:r>
        </w:p>
        <w:p w14:paraId="6451753C" w14:textId="77777777"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Diagnose and repair engine performance concerns relative to the ignition secondary circuit.</w:t>
          </w:r>
        </w:p>
        <w:p w14:paraId="240B7DF4" w14:textId="77777777" w:rsidR="006621B5" w:rsidRPr="006621B5" w:rsidRDefault="006621B5" w:rsidP="003B75D2">
          <w:pPr>
            <w:numPr>
              <w:ilvl w:val="0"/>
              <w:numId w:val="12"/>
            </w:numPr>
            <w:spacing w:before="0" w:after="0"/>
            <w:ind w:left="1080" w:hanging="63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Inspect and test ignition system secondary circuit wiring and components; perform necessary action.</w:t>
          </w:r>
        </w:p>
        <w:p w14:paraId="160BFFBF" w14:textId="5C6F7F76" w:rsidR="00295234" w:rsidRPr="00295234"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Inspect, diagnose</w:t>
          </w:r>
          <w:r w:rsidR="004C6677">
            <w:rPr>
              <w:rFonts w:eastAsia="Calibri" w:cstheme="minorHAnsi"/>
              <w:color w:val="000000"/>
              <w:kern w:val="0"/>
              <w:szCs w:val="22"/>
              <w14:ligatures w14:val="none"/>
            </w:rPr>
            <w:t>,</w:t>
          </w:r>
          <w:r w:rsidRPr="00295234">
            <w:rPr>
              <w:rFonts w:eastAsia="Calibri" w:cstheme="minorHAnsi"/>
              <w:color w:val="000000"/>
              <w:kern w:val="0"/>
              <w:szCs w:val="22"/>
              <w14:ligatures w14:val="none"/>
            </w:rPr>
            <w:t xml:space="preserve"> and repair performance issues with no Diagnostic Trouble Codes (DTC)</w:t>
          </w:r>
          <w:r w:rsidR="004C6677">
            <w:rPr>
              <w:rFonts w:eastAsia="Calibri" w:cstheme="minorHAnsi"/>
              <w:color w:val="000000"/>
              <w:kern w:val="0"/>
              <w:szCs w:val="22"/>
              <w14:ligatures w14:val="none"/>
            </w:rPr>
            <w:t>.</w:t>
          </w:r>
        </w:p>
        <w:p w14:paraId="655F0718" w14:textId="77777777" w:rsidR="00295234" w:rsidRPr="00295234"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Diagnose hot or cold no-starting, hard starting, poor drivability, incorrect idle speed, poor idle, flooding, hesitation, surging, engine misfire, power loss, stalling, poor mileage, dieseling, and emissions problems on vehicles.</w:t>
          </w:r>
        </w:p>
        <w:p w14:paraId="09A01337" w14:textId="3C79AEEE" w:rsidR="00295234" w:rsidRPr="00295234"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Inspect throttle body, air induction system, intake manifold</w:t>
          </w:r>
          <w:r w:rsidR="004C6677">
            <w:rPr>
              <w:rFonts w:eastAsia="Calibri" w:cstheme="minorHAnsi"/>
              <w:color w:val="000000"/>
              <w:kern w:val="0"/>
              <w:szCs w:val="22"/>
              <w14:ligatures w14:val="none"/>
            </w:rPr>
            <w:t>,</w:t>
          </w:r>
          <w:r w:rsidRPr="00295234">
            <w:rPr>
              <w:rFonts w:eastAsia="Calibri" w:cstheme="minorHAnsi"/>
              <w:color w:val="000000"/>
              <w:kern w:val="0"/>
              <w:szCs w:val="22"/>
              <w14:ligatures w14:val="none"/>
            </w:rPr>
            <w:t xml:space="preserve"> and gaskets for vacuum leaks and/or unmetered air.</w:t>
          </w:r>
        </w:p>
        <w:p w14:paraId="5D0DE33F" w14:textId="77777777" w:rsidR="00295234" w:rsidRPr="00295234"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Perform exhaust system back-pressure test; determine necessary action.</w:t>
          </w:r>
        </w:p>
        <w:p w14:paraId="78D3BF8D" w14:textId="4FFFC849" w:rsidR="00295234" w:rsidRPr="00295234"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Inspect, diagnose</w:t>
          </w:r>
          <w:r w:rsidR="004C6677">
            <w:rPr>
              <w:rFonts w:eastAsia="Calibri" w:cstheme="minorHAnsi"/>
              <w:color w:val="000000"/>
              <w:kern w:val="0"/>
              <w:szCs w:val="22"/>
              <w14:ligatures w14:val="none"/>
            </w:rPr>
            <w:t>,</w:t>
          </w:r>
          <w:r w:rsidRPr="00295234">
            <w:rPr>
              <w:rFonts w:eastAsia="Calibri" w:cstheme="minorHAnsi"/>
              <w:color w:val="000000"/>
              <w:kern w:val="0"/>
              <w:szCs w:val="22"/>
              <w14:ligatures w14:val="none"/>
            </w:rPr>
            <w:t xml:space="preserve"> and repair performance issues with Diagnostic Trouble Codes (DTC)</w:t>
          </w:r>
          <w:r w:rsidR="004C6677">
            <w:rPr>
              <w:rFonts w:eastAsia="Calibri" w:cstheme="minorHAnsi"/>
              <w:color w:val="000000"/>
              <w:kern w:val="0"/>
              <w:szCs w:val="22"/>
              <w14:ligatures w14:val="none"/>
            </w:rPr>
            <w:t>.</w:t>
          </w:r>
          <w:r w:rsidRPr="00295234">
            <w:rPr>
              <w:rFonts w:eastAsia="Calibri" w:cstheme="minorHAnsi"/>
              <w:color w:val="000000"/>
              <w:kern w:val="0"/>
              <w:szCs w:val="22"/>
              <w14:ligatures w14:val="none"/>
            </w:rPr>
            <w:t xml:space="preserve"> </w:t>
          </w:r>
        </w:p>
        <w:p w14:paraId="6E6871FD" w14:textId="22B376DB" w:rsidR="00295234" w:rsidRPr="00295234"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Check for module communication errors using a scan tool</w:t>
          </w:r>
          <w:r w:rsidR="004C6677">
            <w:rPr>
              <w:rFonts w:eastAsia="Calibri" w:cstheme="minorHAnsi"/>
              <w:color w:val="000000"/>
              <w:kern w:val="0"/>
              <w:szCs w:val="22"/>
              <w14:ligatures w14:val="none"/>
            </w:rPr>
            <w:t>.</w:t>
          </w:r>
        </w:p>
        <w:p w14:paraId="37E9FB29" w14:textId="77777777" w:rsidR="00295234" w:rsidRPr="00295234"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Obtain and interpret scan tool data., stalling, poor mileage, dieseling, and emissions problems on vehicles.</w:t>
          </w:r>
        </w:p>
        <w:p w14:paraId="0BD7BC5D" w14:textId="26551E4D" w:rsidR="00295234" w:rsidRPr="000E34AB" w:rsidRDefault="00295234" w:rsidP="003B75D2">
          <w:pPr>
            <w:numPr>
              <w:ilvl w:val="0"/>
              <w:numId w:val="12"/>
            </w:numPr>
            <w:spacing w:before="0" w:after="0"/>
            <w:ind w:left="1080" w:hanging="630"/>
            <w:contextualSpacing/>
            <w:rPr>
              <w:rFonts w:eastAsia="Calibri" w:cstheme="minorHAnsi"/>
              <w:color w:val="000000"/>
              <w:kern w:val="0"/>
              <w:szCs w:val="22"/>
              <w14:ligatures w14:val="none"/>
            </w:rPr>
          </w:pPr>
          <w:r w:rsidRPr="00295234">
            <w:rPr>
              <w:rFonts w:eastAsia="Calibri" w:cstheme="minorHAnsi"/>
              <w:color w:val="000000"/>
              <w:kern w:val="0"/>
              <w:szCs w:val="22"/>
              <w14:ligatures w14:val="none"/>
            </w:rPr>
            <w:t>Diagnose the causes of emissions or drivability concerns resulting from malfunctions in the computerized engine control system with stored diagnostic trouble codes.</w:t>
          </w:r>
        </w:p>
        <w:p w14:paraId="51F62C6B" w14:textId="77777777" w:rsidR="00D33625" w:rsidRDefault="00D33625" w:rsidP="008F152E">
          <w:pPr>
            <w:spacing w:before="0" w:after="0"/>
          </w:pPr>
        </w:p>
        <w:p w14:paraId="4EB8EB3E" w14:textId="09B97883" w:rsidR="006758E3" w:rsidRPr="000E34AB" w:rsidRDefault="006758E3" w:rsidP="008F152E">
          <w:pPr>
            <w:keepNext/>
            <w:keepLines/>
            <w:spacing w:before="0" w:after="0"/>
            <w:outlineLvl w:val="1"/>
            <w:rPr>
              <w:rFonts w:eastAsia="Times New Roman" w:cstheme="minorHAnsi"/>
              <w:b/>
              <w:color w:val="09539E"/>
              <w:sz w:val="24"/>
            </w:rPr>
          </w:pPr>
          <w:bookmarkStart w:id="21" w:name="_Toc148391351"/>
          <w:r w:rsidRPr="000E34AB">
            <w:rPr>
              <w:rFonts w:eastAsia="Times New Roman" w:cstheme="minorHAnsi"/>
              <w:b/>
              <w:color w:val="09539E"/>
              <w:sz w:val="24"/>
            </w:rPr>
            <w:t xml:space="preserve">Standard </w:t>
          </w:r>
          <w:r w:rsidR="002D2CB8">
            <w:rPr>
              <w:rFonts w:eastAsia="Times New Roman" w:cstheme="minorHAnsi"/>
              <w:b/>
              <w:color w:val="09539E"/>
              <w:sz w:val="24"/>
            </w:rPr>
            <w:t>1</w:t>
          </w:r>
          <w:r w:rsidR="00D33625">
            <w:rPr>
              <w:rFonts w:eastAsia="Times New Roman" w:cstheme="minorHAnsi"/>
              <w:b/>
              <w:color w:val="09539E"/>
              <w:sz w:val="24"/>
            </w:rPr>
            <w:t>1</w:t>
          </w:r>
          <w:r w:rsidRPr="000E34AB">
            <w:rPr>
              <w:rFonts w:eastAsia="Times New Roman" w:cstheme="minorHAnsi"/>
              <w:b/>
              <w:color w:val="09539E"/>
              <w:sz w:val="24"/>
            </w:rPr>
            <w:t xml:space="preserve">: </w:t>
          </w:r>
          <w:bookmarkEnd w:id="20"/>
          <w:r w:rsidRPr="000E34AB">
            <w:rPr>
              <w:rFonts w:eastAsia="Times New Roman" w:cstheme="minorHAnsi"/>
              <w:b/>
              <w:color w:val="09539E"/>
              <w:sz w:val="24"/>
            </w:rPr>
            <w:t xml:space="preserve"> </w:t>
          </w:r>
          <w:r w:rsidR="008C1563" w:rsidRPr="000E34AB">
            <w:rPr>
              <w:rFonts w:eastAsia="Times New Roman" w:cstheme="minorHAnsi"/>
              <w:b/>
              <w:color w:val="09539E"/>
              <w:sz w:val="24"/>
            </w:rPr>
            <w:t>Maintenance Services</w:t>
          </w:r>
          <w:bookmarkEnd w:id="21"/>
        </w:p>
        <w:tbl>
          <w:tblPr>
            <w:tblStyle w:val="TableGrid1"/>
            <w:tblW w:w="0" w:type="auto"/>
            <w:tblLook w:val="04A0" w:firstRow="1" w:lastRow="0" w:firstColumn="1" w:lastColumn="0" w:noHBand="0" w:noVBand="1"/>
          </w:tblPr>
          <w:tblGrid>
            <w:gridCol w:w="7105"/>
            <w:gridCol w:w="2245"/>
          </w:tblGrid>
          <w:tr w:rsidR="008C1563" w:rsidRPr="000E34AB" w14:paraId="7FBCA329" w14:textId="77777777" w:rsidTr="00025F0A">
            <w:tc>
              <w:tcPr>
                <w:tcW w:w="7105" w:type="dxa"/>
              </w:tcPr>
              <w:p w14:paraId="27258ED4" w14:textId="1604F699" w:rsidR="008C1563" w:rsidRPr="004C6677" w:rsidRDefault="008C1563" w:rsidP="008F152E">
                <w:pPr>
                  <w:spacing w:before="0" w:after="0"/>
                  <w:rPr>
                    <w:rFonts w:eastAsia="Calibri" w:cstheme="minorHAnsi"/>
                    <w:color w:val="000000"/>
                    <w:szCs w:val="22"/>
                  </w:rPr>
                </w:pPr>
                <w:r w:rsidRPr="004C6677">
                  <w:rPr>
                    <w:rFonts w:cstheme="minorHAnsi"/>
                    <w:szCs w:val="22"/>
                  </w:rPr>
                  <w:t>Students will be able to perform appropriate basic maintenance services.</w:t>
                </w:r>
              </w:p>
            </w:tc>
            <w:tc>
              <w:tcPr>
                <w:tcW w:w="2245" w:type="dxa"/>
              </w:tcPr>
              <w:p w14:paraId="66E524AB" w14:textId="57751589" w:rsidR="008C1563" w:rsidRPr="004C6677" w:rsidRDefault="008C1563" w:rsidP="008F152E">
                <w:pPr>
                  <w:spacing w:before="0" w:after="0"/>
                  <w:rPr>
                    <w:rFonts w:eastAsia="Calibri" w:cstheme="minorHAnsi"/>
                    <w:color w:val="auto"/>
                    <w:szCs w:val="22"/>
                  </w:rPr>
                </w:pPr>
                <w:r w:rsidRPr="004C6677">
                  <w:rPr>
                    <w:rFonts w:cstheme="minorHAnsi"/>
                    <w:szCs w:val="22"/>
                  </w:rPr>
                  <w:t>ASE Entry Level-Engine Repair</w:t>
                </w:r>
              </w:p>
            </w:tc>
          </w:tr>
        </w:tbl>
        <w:p w14:paraId="02CC6372" w14:textId="77777777" w:rsidR="006758E3" w:rsidRPr="000E34AB" w:rsidRDefault="006758E3" w:rsidP="008F152E">
          <w:pPr>
            <w:spacing w:before="0" w:after="0"/>
            <w:rPr>
              <w:rFonts w:eastAsia="Calibri" w:cstheme="minorHAnsi"/>
              <w:color w:val="000000"/>
            </w:rPr>
          </w:pPr>
        </w:p>
        <w:p w14:paraId="760FB027" w14:textId="59E37D55"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19225DBE" w14:textId="0CBD2391" w:rsidR="008C1563" w:rsidRPr="000E34AB" w:rsidRDefault="008C1563" w:rsidP="008F152E">
          <w:pPr>
            <w:numPr>
              <w:ilvl w:val="0"/>
              <w:numId w:val="7"/>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Oil and filter changes</w:t>
          </w:r>
          <w:r w:rsidR="004C6677">
            <w:rPr>
              <w:rFonts w:eastAsia="Calibri" w:cstheme="minorHAnsi"/>
              <w:color w:val="000000"/>
              <w:kern w:val="0"/>
              <w:szCs w:val="22"/>
              <w14:ligatures w14:val="none"/>
            </w:rPr>
            <w:t>.</w:t>
          </w:r>
        </w:p>
        <w:p w14:paraId="5672FBB8" w14:textId="4F0A29F2" w:rsidR="008C1563" w:rsidRPr="000E34AB" w:rsidRDefault="008C1563" w:rsidP="008F152E">
          <w:pPr>
            <w:numPr>
              <w:ilvl w:val="0"/>
              <w:numId w:val="7"/>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Inspection and evaluation of relevant fluid levels</w:t>
          </w:r>
          <w:r w:rsidR="004C6677">
            <w:rPr>
              <w:rFonts w:eastAsia="Calibri" w:cstheme="minorHAnsi"/>
              <w:color w:val="000000"/>
              <w:kern w:val="0"/>
              <w:szCs w:val="22"/>
              <w14:ligatures w14:val="none"/>
            </w:rPr>
            <w:t>.</w:t>
          </w:r>
        </w:p>
        <w:p w14:paraId="52E5BAA9" w14:textId="142F9671" w:rsidR="006758E3" w:rsidRDefault="008C1563" w:rsidP="008F152E">
          <w:pPr>
            <w:numPr>
              <w:ilvl w:val="0"/>
              <w:numId w:val="7"/>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Lubricate suspension and steering system components as appropriate.</w:t>
          </w:r>
        </w:p>
        <w:p w14:paraId="3F833596"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Perform appropriate basic maintenance service skills.</w:t>
          </w:r>
        </w:p>
        <w:p w14:paraId="27AB8260"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Perform oil/filter change, reset maintenance reminder light where applicable.</w:t>
          </w:r>
        </w:p>
        <w:p w14:paraId="79B57044"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Inspect all fluids and determine necessary action.</w:t>
          </w:r>
        </w:p>
        <w:p w14:paraId="40A0E746"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Inspect air and cabin filters; determine necessary action.</w:t>
          </w:r>
        </w:p>
        <w:p w14:paraId="77D54AF5"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 xml:space="preserve">Replace a serviceable fuel filter.  </w:t>
          </w:r>
        </w:p>
        <w:p w14:paraId="4CA993BC"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Inspect exhaust system and undercarriage; determine necessary action.</w:t>
          </w:r>
        </w:p>
        <w:p w14:paraId="20958185" w14:textId="6EECFC7F"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Inspect transmission/transaxle,</w:t>
          </w:r>
          <w:r w:rsidR="004C6677">
            <w:rPr>
              <w:rFonts w:eastAsia="Calibri" w:cstheme="minorHAnsi"/>
              <w:color w:val="000000"/>
              <w:kern w:val="0"/>
              <w:szCs w:val="22"/>
              <w14:ligatures w14:val="none"/>
            </w:rPr>
            <w:t xml:space="preserve"> </w:t>
          </w:r>
          <w:r w:rsidRPr="00727C2A">
            <w:rPr>
              <w:rFonts w:eastAsia="Calibri" w:cstheme="minorHAnsi"/>
              <w:color w:val="000000"/>
              <w:kern w:val="0"/>
              <w:szCs w:val="22"/>
              <w14:ligatures w14:val="none"/>
            </w:rPr>
            <w:t>front and rear differential fluids; determine necessary action.</w:t>
          </w:r>
        </w:p>
        <w:p w14:paraId="22968636"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Inspect automotive drive belts and cooling system hoses; determine necessary action.</w:t>
          </w:r>
        </w:p>
        <w:p w14:paraId="03A7969E" w14:textId="77777777" w:rsidR="00727C2A" w:rsidRPr="00727C2A" w:rsidRDefault="00727C2A" w:rsidP="008F152E">
          <w:pPr>
            <w:numPr>
              <w:ilvl w:val="0"/>
              <w:numId w:val="7"/>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Lubricate suspension and steering systems per manufacturer’s recommendations.</w:t>
          </w:r>
        </w:p>
        <w:p w14:paraId="5236C4ED" w14:textId="77777777" w:rsidR="006758E3" w:rsidRPr="000E34AB" w:rsidRDefault="006758E3" w:rsidP="008F152E">
          <w:pPr>
            <w:spacing w:before="0" w:after="0"/>
            <w:ind w:left="720"/>
            <w:rPr>
              <w:rFonts w:eastAsia="Calibri" w:cstheme="minorHAnsi"/>
              <w:color w:val="000000"/>
            </w:rPr>
          </w:pPr>
        </w:p>
        <w:p w14:paraId="1A2DA8A5" w14:textId="5D49D853" w:rsidR="006758E3" w:rsidRPr="000E34AB" w:rsidRDefault="006758E3" w:rsidP="008F152E">
          <w:pPr>
            <w:keepNext/>
            <w:keepLines/>
            <w:spacing w:before="0" w:after="0"/>
            <w:outlineLvl w:val="1"/>
            <w:rPr>
              <w:rFonts w:eastAsia="Times New Roman" w:cstheme="minorHAnsi"/>
              <w:b/>
              <w:color w:val="09539E"/>
              <w:sz w:val="24"/>
            </w:rPr>
          </w:pPr>
          <w:bookmarkStart w:id="22" w:name="_Toc147323790"/>
          <w:bookmarkStart w:id="23" w:name="_Toc148391352"/>
          <w:r w:rsidRPr="000E34AB">
            <w:rPr>
              <w:rFonts w:eastAsia="Times New Roman" w:cstheme="minorHAnsi"/>
              <w:b/>
              <w:color w:val="09539E"/>
              <w:sz w:val="24"/>
            </w:rPr>
            <w:t xml:space="preserve">Standard </w:t>
          </w:r>
          <w:r w:rsidR="00C60478" w:rsidRPr="000E34AB">
            <w:rPr>
              <w:rFonts w:eastAsia="Times New Roman" w:cstheme="minorHAnsi"/>
              <w:b/>
              <w:color w:val="09539E"/>
              <w:sz w:val="24"/>
            </w:rPr>
            <w:t>1</w:t>
          </w:r>
          <w:r w:rsidR="00D33625">
            <w:rPr>
              <w:rFonts w:eastAsia="Times New Roman" w:cstheme="minorHAnsi"/>
              <w:b/>
              <w:color w:val="09539E"/>
              <w:sz w:val="24"/>
            </w:rPr>
            <w:t>2</w:t>
          </w:r>
          <w:r w:rsidRPr="000E34AB">
            <w:rPr>
              <w:rFonts w:eastAsia="Times New Roman" w:cstheme="minorHAnsi"/>
              <w:b/>
              <w:color w:val="09539E"/>
              <w:sz w:val="24"/>
            </w:rPr>
            <w:t xml:space="preserve">: </w:t>
          </w:r>
          <w:bookmarkEnd w:id="22"/>
          <w:r w:rsidRPr="000E34AB">
            <w:rPr>
              <w:rFonts w:eastAsia="Times New Roman" w:cstheme="minorHAnsi"/>
              <w:b/>
              <w:color w:val="09539E"/>
              <w:sz w:val="24"/>
            </w:rPr>
            <w:t xml:space="preserve"> </w:t>
          </w:r>
          <w:r w:rsidR="008C1563" w:rsidRPr="000E34AB">
            <w:rPr>
              <w:rFonts w:eastAsia="Times New Roman" w:cstheme="minorHAnsi"/>
              <w:b/>
              <w:color w:val="09539E"/>
              <w:sz w:val="24"/>
            </w:rPr>
            <w:t>Basic Hybrid/Electric Vehicle Theory</w:t>
          </w:r>
          <w:bookmarkEnd w:id="23"/>
        </w:p>
        <w:tbl>
          <w:tblPr>
            <w:tblStyle w:val="TableGrid1"/>
            <w:tblW w:w="0" w:type="auto"/>
            <w:tblLook w:val="04A0" w:firstRow="1" w:lastRow="0" w:firstColumn="1" w:lastColumn="0" w:noHBand="0" w:noVBand="1"/>
          </w:tblPr>
          <w:tblGrid>
            <w:gridCol w:w="7105"/>
            <w:gridCol w:w="2245"/>
          </w:tblGrid>
          <w:tr w:rsidR="008C1563" w:rsidRPr="000E34AB" w14:paraId="633782B9" w14:textId="77777777" w:rsidTr="00025F0A">
            <w:tc>
              <w:tcPr>
                <w:tcW w:w="7105" w:type="dxa"/>
              </w:tcPr>
              <w:p w14:paraId="64AB6EAC" w14:textId="5A135FB9" w:rsidR="008C1563" w:rsidRPr="004C6677" w:rsidRDefault="008C1563" w:rsidP="008F152E">
                <w:pPr>
                  <w:spacing w:before="0" w:after="0"/>
                  <w:rPr>
                    <w:rFonts w:eastAsia="Calibri" w:cstheme="minorHAnsi"/>
                    <w:color w:val="000000"/>
                    <w:szCs w:val="22"/>
                  </w:rPr>
                </w:pPr>
                <w:r w:rsidRPr="004C6677">
                  <w:rPr>
                    <w:rFonts w:cstheme="minorHAnsi"/>
                    <w:szCs w:val="22"/>
                  </w:rPr>
                  <w:t>Students will be able to identify and describe the unique electrical, braking, and safety technologies of hybrid and electric vehicles.</w:t>
                </w:r>
              </w:p>
            </w:tc>
            <w:tc>
              <w:tcPr>
                <w:tcW w:w="2245" w:type="dxa"/>
              </w:tcPr>
              <w:p w14:paraId="1FC1A72F" w14:textId="344C342B" w:rsidR="008C1563" w:rsidRPr="004C6677" w:rsidRDefault="008C1563" w:rsidP="008F152E">
                <w:pPr>
                  <w:spacing w:before="0" w:after="0"/>
                  <w:rPr>
                    <w:rFonts w:eastAsia="Calibri" w:cstheme="minorHAnsi"/>
                    <w:color w:val="auto"/>
                    <w:szCs w:val="22"/>
                  </w:rPr>
                </w:pPr>
                <w:r w:rsidRPr="004C6677">
                  <w:rPr>
                    <w:rFonts w:cstheme="minorHAnsi"/>
                    <w:szCs w:val="22"/>
                  </w:rPr>
                  <w:t>ASE Entry Level-Engine Repair</w:t>
                </w:r>
              </w:p>
            </w:tc>
          </w:tr>
        </w:tbl>
        <w:p w14:paraId="639EEC70" w14:textId="77777777" w:rsidR="006758E3" w:rsidRPr="000E34AB" w:rsidRDefault="006758E3" w:rsidP="008F152E">
          <w:pPr>
            <w:spacing w:before="0" w:after="0"/>
            <w:rPr>
              <w:rFonts w:eastAsia="Calibri" w:cstheme="minorHAnsi"/>
              <w:color w:val="auto"/>
              <w:sz w:val="28"/>
              <w:szCs w:val="28"/>
            </w:rPr>
          </w:pPr>
        </w:p>
        <w:p w14:paraId="62E180D8" w14:textId="149F7A58"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099B99C1" w14:textId="487362F0" w:rsidR="008C1563" w:rsidRPr="000E34AB" w:rsidRDefault="008C1563" w:rsidP="008F152E">
          <w:pPr>
            <w:numPr>
              <w:ilvl w:val="0"/>
              <w:numId w:val="8"/>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Identify and describe high-voltage circuits and demonstrate appropriate related safety protocols</w:t>
          </w:r>
          <w:r w:rsidR="004C6677">
            <w:rPr>
              <w:rFonts w:eastAsia="Calibri" w:cstheme="minorHAnsi"/>
              <w:color w:val="000000"/>
              <w:kern w:val="0"/>
              <w:szCs w:val="22"/>
              <w14:ligatures w14:val="none"/>
            </w:rPr>
            <w:t>.</w:t>
          </w:r>
        </w:p>
        <w:p w14:paraId="0018B77D" w14:textId="3E1BB81F" w:rsidR="006758E3" w:rsidRDefault="008C1563" w:rsidP="008F152E">
          <w:pPr>
            <w:numPr>
              <w:ilvl w:val="0"/>
              <w:numId w:val="8"/>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test procedures for hybrid/EV batteries, regenerative braking systems, and power steering system components</w:t>
          </w:r>
          <w:r w:rsidR="004C6677">
            <w:rPr>
              <w:rFonts w:eastAsia="Calibri" w:cstheme="minorHAnsi"/>
              <w:color w:val="000000"/>
              <w:kern w:val="0"/>
              <w:szCs w:val="22"/>
              <w14:ligatures w14:val="none"/>
            </w:rPr>
            <w:t>.</w:t>
          </w:r>
        </w:p>
        <w:p w14:paraId="55F7EDDD" w14:textId="77777777" w:rsidR="0088659F" w:rsidRPr="0088659F" w:rsidRDefault="0088659F" w:rsidP="008F152E">
          <w:pPr>
            <w:numPr>
              <w:ilvl w:val="0"/>
              <w:numId w:val="8"/>
            </w:numPr>
            <w:spacing w:before="0" w:after="0"/>
            <w:contextualSpacing/>
            <w:rPr>
              <w:rFonts w:eastAsia="Calibri" w:cstheme="minorHAnsi"/>
              <w:color w:val="000000"/>
              <w:kern w:val="0"/>
              <w:szCs w:val="22"/>
              <w14:ligatures w14:val="none"/>
            </w:rPr>
          </w:pPr>
          <w:r w:rsidRPr="0088659F">
            <w:rPr>
              <w:rFonts w:eastAsia="Calibri" w:cstheme="minorHAnsi"/>
              <w:color w:val="000000"/>
              <w:kern w:val="0"/>
              <w:szCs w:val="22"/>
              <w14:ligatures w14:val="none"/>
            </w:rPr>
            <w:t>Identify and describe hybrid/EV electrical circuits.</w:t>
          </w:r>
        </w:p>
        <w:p w14:paraId="236D2582" w14:textId="0DA77DB0" w:rsidR="0088659F" w:rsidRPr="0088659F" w:rsidRDefault="0088659F" w:rsidP="008F152E">
          <w:pPr>
            <w:numPr>
              <w:ilvl w:val="0"/>
              <w:numId w:val="8"/>
            </w:numPr>
            <w:spacing w:before="0" w:after="0"/>
            <w:contextualSpacing/>
            <w:rPr>
              <w:rFonts w:eastAsia="Calibri" w:cstheme="minorHAnsi"/>
              <w:color w:val="000000"/>
              <w:kern w:val="0"/>
              <w:szCs w:val="22"/>
              <w14:ligatures w14:val="none"/>
            </w:rPr>
          </w:pPr>
          <w:r w:rsidRPr="0088659F">
            <w:rPr>
              <w:rFonts w:eastAsia="Calibri" w:cstheme="minorHAnsi"/>
              <w:color w:val="000000"/>
              <w:kern w:val="0"/>
              <w:szCs w:val="22"/>
              <w14:ligatures w14:val="none"/>
            </w:rPr>
            <w:t>Identify and describe high-voltage circuits of hybrid/EV vehicle and related safety precautions</w:t>
          </w:r>
          <w:r w:rsidR="004C6677">
            <w:rPr>
              <w:rFonts w:eastAsia="Calibri" w:cstheme="minorHAnsi"/>
              <w:color w:val="000000"/>
              <w:kern w:val="0"/>
              <w:szCs w:val="22"/>
              <w14:ligatures w14:val="none"/>
            </w:rPr>
            <w:t>.</w:t>
          </w:r>
        </w:p>
        <w:p w14:paraId="2D44A71F" w14:textId="77777777" w:rsidR="0088659F" w:rsidRPr="0088659F" w:rsidRDefault="0088659F" w:rsidP="008F152E">
          <w:pPr>
            <w:numPr>
              <w:ilvl w:val="0"/>
              <w:numId w:val="8"/>
            </w:numPr>
            <w:spacing w:before="0" w:after="0"/>
            <w:contextualSpacing/>
            <w:rPr>
              <w:rFonts w:eastAsia="Calibri" w:cstheme="minorHAnsi"/>
              <w:color w:val="000000"/>
              <w:kern w:val="0"/>
              <w:szCs w:val="22"/>
              <w14:ligatures w14:val="none"/>
            </w:rPr>
          </w:pPr>
          <w:r w:rsidRPr="0088659F">
            <w:rPr>
              <w:rFonts w:eastAsia="Calibri" w:cstheme="minorHAnsi"/>
              <w:color w:val="000000"/>
              <w:kern w:val="0"/>
              <w:szCs w:val="22"/>
              <w14:ligatures w14:val="none"/>
            </w:rPr>
            <w:t>Identify and describe hybrid/EV vehicle auxiliary (12v) battery service, repair, and test procedures.</w:t>
          </w:r>
        </w:p>
        <w:p w14:paraId="3DCC2142" w14:textId="77777777" w:rsidR="0088659F" w:rsidRPr="0088659F" w:rsidRDefault="0088659F" w:rsidP="008F152E">
          <w:pPr>
            <w:numPr>
              <w:ilvl w:val="0"/>
              <w:numId w:val="8"/>
            </w:numPr>
            <w:spacing w:before="0" w:after="0"/>
            <w:contextualSpacing/>
            <w:rPr>
              <w:rFonts w:eastAsia="Calibri" w:cstheme="minorHAnsi"/>
              <w:color w:val="000000"/>
              <w:kern w:val="0"/>
              <w:szCs w:val="22"/>
              <w14:ligatures w14:val="none"/>
            </w:rPr>
          </w:pPr>
          <w:r w:rsidRPr="0088659F">
            <w:rPr>
              <w:rFonts w:eastAsia="Calibri" w:cstheme="minorHAnsi"/>
              <w:color w:val="000000"/>
              <w:kern w:val="0"/>
              <w:szCs w:val="22"/>
              <w14:ligatures w14:val="none"/>
            </w:rPr>
            <w:t>Describe the operation of a regenerative braking system.</w:t>
          </w:r>
        </w:p>
        <w:p w14:paraId="5B24C860" w14:textId="77777777" w:rsidR="0088659F" w:rsidRPr="0088659F" w:rsidRDefault="0088659F" w:rsidP="008F152E">
          <w:pPr>
            <w:numPr>
              <w:ilvl w:val="0"/>
              <w:numId w:val="8"/>
            </w:numPr>
            <w:spacing w:before="0" w:after="0"/>
            <w:contextualSpacing/>
            <w:rPr>
              <w:rFonts w:eastAsia="Calibri" w:cstheme="minorHAnsi"/>
              <w:color w:val="000000"/>
              <w:kern w:val="0"/>
              <w:szCs w:val="22"/>
              <w14:ligatures w14:val="none"/>
            </w:rPr>
          </w:pPr>
          <w:r w:rsidRPr="0088659F">
            <w:rPr>
              <w:rFonts w:eastAsia="Calibri" w:cstheme="minorHAnsi"/>
              <w:color w:val="000000"/>
              <w:kern w:val="0"/>
              <w:szCs w:val="22"/>
              <w14:ligatures w14:val="none"/>
            </w:rPr>
            <w:t>Identify and describe hybrid/EV vehicle power steering system electrical circuits and safety precautions.</w:t>
          </w:r>
        </w:p>
        <w:p w14:paraId="4F43E1CB" w14:textId="6B6FE71D" w:rsidR="006758E3" w:rsidRDefault="0088659F" w:rsidP="008F152E">
          <w:pPr>
            <w:numPr>
              <w:ilvl w:val="0"/>
              <w:numId w:val="8"/>
            </w:numPr>
            <w:spacing w:before="0" w:after="0"/>
            <w:contextualSpacing/>
            <w:rPr>
              <w:rFonts w:eastAsia="Calibri" w:cstheme="minorHAnsi"/>
              <w:color w:val="000000"/>
              <w:kern w:val="0"/>
              <w:szCs w:val="22"/>
              <w14:ligatures w14:val="none"/>
            </w:rPr>
          </w:pPr>
          <w:r w:rsidRPr="0088659F">
            <w:rPr>
              <w:rFonts w:eastAsia="Calibri" w:cstheme="minorHAnsi"/>
              <w:color w:val="000000"/>
              <w:kern w:val="0"/>
              <w:szCs w:val="22"/>
              <w14:ligatures w14:val="none"/>
            </w:rPr>
            <w:t>Describe hybrid vehicle internal combustion engine service precautions.</w:t>
          </w:r>
        </w:p>
        <w:p w14:paraId="5010D37B" w14:textId="77777777" w:rsidR="00C25CBC" w:rsidRPr="00C25CBC" w:rsidRDefault="00C25CBC" w:rsidP="008F152E">
          <w:pPr>
            <w:spacing w:before="0" w:after="0"/>
            <w:ind w:left="720"/>
            <w:contextualSpacing/>
            <w:rPr>
              <w:rFonts w:eastAsia="Calibri" w:cstheme="minorHAnsi"/>
              <w:color w:val="000000"/>
              <w:kern w:val="0"/>
              <w:szCs w:val="22"/>
              <w14:ligatures w14:val="none"/>
            </w:rPr>
          </w:pPr>
        </w:p>
        <w:p w14:paraId="7A3A091A" w14:textId="235414CA" w:rsidR="006758E3" w:rsidRPr="000E34AB" w:rsidRDefault="006758E3" w:rsidP="008F152E">
          <w:pPr>
            <w:keepNext/>
            <w:keepLines/>
            <w:spacing w:before="0" w:after="0"/>
            <w:outlineLvl w:val="1"/>
            <w:rPr>
              <w:rFonts w:eastAsia="Times New Roman" w:cstheme="minorHAnsi"/>
              <w:b/>
              <w:color w:val="09539E"/>
              <w:sz w:val="24"/>
            </w:rPr>
          </w:pPr>
          <w:bookmarkStart w:id="24" w:name="_Toc147323791"/>
          <w:bookmarkStart w:id="25" w:name="_Toc148391353"/>
          <w:r w:rsidRPr="000E34AB">
            <w:rPr>
              <w:rFonts w:eastAsia="Times New Roman" w:cstheme="minorHAnsi"/>
              <w:b/>
              <w:color w:val="09539E"/>
              <w:sz w:val="24"/>
            </w:rPr>
            <w:t xml:space="preserve">Standard </w:t>
          </w:r>
          <w:r w:rsidR="00C60478" w:rsidRPr="000E34AB">
            <w:rPr>
              <w:rFonts w:eastAsia="Times New Roman" w:cstheme="minorHAnsi"/>
              <w:b/>
              <w:color w:val="09539E"/>
              <w:sz w:val="24"/>
            </w:rPr>
            <w:t>1</w:t>
          </w:r>
          <w:r w:rsidR="00D33625">
            <w:rPr>
              <w:rFonts w:eastAsia="Times New Roman" w:cstheme="minorHAnsi"/>
              <w:b/>
              <w:color w:val="09539E"/>
              <w:sz w:val="24"/>
            </w:rPr>
            <w:t>3</w:t>
          </w:r>
          <w:r w:rsidRPr="000E34AB">
            <w:rPr>
              <w:rFonts w:eastAsia="Times New Roman" w:cstheme="minorHAnsi"/>
              <w:b/>
              <w:color w:val="09539E"/>
              <w:sz w:val="24"/>
            </w:rPr>
            <w:t xml:space="preserve">: </w:t>
          </w:r>
          <w:bookmarkEnd w:id="24"/>
          <w:r w:rsidRPr="000E34AB">
            <w:rPr>
              <w:rFonts w:eastAsia="Times New Roman" w:cstheme="minorHAnsi"/>
              <w:b/>
              <w:color w:val="09539E"/>
              <w:sz w:val="24"/>
            </w:rPr>
            <w:t xml:space="preserve"> </w:t>
          </w:r>
          <w:r w:rsidR="008C1563" w:rsidRPr="000E34AB">
            <w:rPr>
              <w:rFonts w:eastAsia="Times New Roman" w:cstheme="minorHAnsi"/>
              <w:b/>
              <w:color w:val="09539E"/>
              <w:sz w:val="24"/>
            </w:rPr>
            <w:t>New and Emerging Technologies</w:t>
          </w:r>
          <w:bookmarkEnd w:id="25"/>
        </w:p>
        <w:tbl>
          <w:tblPr>
            <w:tblStyle w:val="TableGrid1"/>
            <w:tblW w:w="0" w:type="auto"/>
            <w:tblLook w:val="04A0" w:firstRow="1" w:lastRow="0" w:firstColumn="1" w:lastColumn="0" w:noHBand="0" w:noVBand="1"/>
          </w:tblPr>
          <w:tblGrid>
            <w:gridCol w:w="7195"/>
            <w:gridCol w:w="2155"/>
          </w:tblGrid>
          <w:tr w:rsidR="006758E3" w:rsidRPr="000E34AB" w14:paraId="39F7E225" w14:textId="77777777" w:rsidTr="00025F0A">
            <w:tc>
              <w:tcPr>
                <w:tcW w:w="7195" w:type="dxa"/>
              </w:tcPr>
              <w:p w14:paraId="1F7C288D" w14:textId="642CD4CB" w:rsidR="006758E3" w:rsidRPr="000E34AB" w:rsidRDefault="008C1563" w:rsidP="008F152E">
                <w:pPr>
                  <w:spacing w:before="0" w:after="0"/>
                  <w:rPr>
                    <w:rFonts w:eastAsia="Calibri" w:cstheme="minorHAnsi"/>
                    <w:color w:val="000000"/>
                  </w:rPr>
                </w:pPr>
                <w:r w:rsidRPr="000E34AB">
                  <w:rPr>
                    <w:rFonts w:eastAsia="Calibri" w:cstheme="minorHAnsi"/>
                    <w:color w:val="000000"/>
                  </w:rPr>
                  <w:t>Students will be able to identify and describe the purposes, functions, and value propositions of new and emerging automotive technologies and describe their integration into longstanding automotive engineering.</w:t>
                </w:r>
              </w:p>
            </w:tc>
            <w:tc>
              <w:tcPr>
                <w:tcW w:w="2155" w:type="dxa"/>
              </w:tcPr>
              <w:p w14:paraId="792C77AB" w14:textId="77777777" w:rsidR="006758E3" w:rsidRPr="000E34AB" w:rsidRDefault="006758E3" w:rsidP="008F152E">
                <w:pPr>
                  <w:spacing w:before="0" w:after="0"/>
                  <w:rPr>
                    <w:rFonts w:eastAsia="Calibri" w:cstheme="minorHAnsi"/>
                    <w:color w:val="auto"/>
                  </w:rPr>
                </w:pPr>
              </w:p>
            </w:tc>
          </w:tr>
        </w:tbl>
        <w:p w14:paraId="75AB6534" w14:textId="77777777" w:rsidR="006758E3" w:rsidRPr="000E34AB" w:rsidRDefault="006758E3" w:rsidP="008F152E">
          <w:pPr>
            <w:spacing w:before="0" w:after="0"/>
            <w:rPr>
              <w:rFonts w:eastAsia="Calibri" w:cstheme="minorHAnsi"/>
              <w:color w:val="000000"/>
            </w:rPr>
          </w:pPr>
        </w:p>
        <w:p w14:paraId="4B566BD5" w14:textId="77777777"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p>
        <w:p w14:paraId="24529564" w14:textId="1FBD07FD"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 xml:space="preserve">Identify driver assist technology systems. </w:t>
          </w:r>
        </w:p>
        <w:p w14:paraId="0F39DCF2" w14:textId="77777777"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autonomous systems.</w:t>
          </w:r>
        </w:p>
        <w:p w14:paraId="39DDEB8F" w14:textId="77777777"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adaptive cruise control.</w:t>
          </w:r>
        </w:p>
        <w:p w14:paraId="11A296E8" w14:textId="77777777"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lane departure systems.</w:t>
          </w:r>
        </w:p>
        <w:p w14:paraId="25840079" w14:textId="77777777"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blind spot monitoring systems.</w:t>
          </w:r>
        </w:p>
        <w:p w14:paraId="5412F2A7" w14:textId="77777777"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autonomous braking system.</w:t>
          </w:r>
        </w:p>
        <w:p w14:paraId="75F3E28E" w14:textId="77777777"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parking aid systems.</w:t>
          </w:r>
        </w:p>
        <w:p w14:paraId="28476563" w14:textId="77777777" w:rsidR="00FB3FA3" w:rsidRPr="00FB3FA3"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adaptive lighting systems.</w:t>
          </w:r>
        </w:p>
        <w:p w14:paraId="594ECEA6" w14:textId="56094DEC" w:rsidR="008C1563" w:rsidRPr="000E34AB" w:rsidRDefault="00FB3FA3" w:rsidP="008F152E">
          <w:pPr>
            <w:numPr>
              <w:ilvl w:val="0"/>
              <w:numId w:val="17"/>
            </w:numPr>
            <w:spacing w:before="0" w:after="0"/>
            <w:contextualSpacing/>
            <w:rPr>
              <w:rFonts w:eastAsia="Calibri" w:cstheme="minorHAnsi"/>
              <w:color w:val="000000"/>
              <w:kern w:val="0"/>
              <w:szCs w:val="22"/>
              <w14:ligatures w14:val="none"/>
            </w:rPr>
          </w:pPr>
          <w:r w:rsidRPr="00FB3FA3">
            <w:rPr>
              <w:rFonts w:eastAsia="Calibri" w:cstheme="minorHAnsi"/>
              <w:color w:val="000000"/>
              <w:kern w:val="0"/>
              <w:szCs w:val="22"/>
              <w14:ligatures w14:val="none"/>
            </w:rPr>
            <w:t>Identify and describe in-vehicle Wi-Fi systems.</w:t>
          </w:r>
        </w:p>
        <w:p w14:paraId="6A97B12F" w14:textId="77777777" w:rsidR="006758E3" w:rsidRPr="000E34AB" w:rsidRDefault="006758E3" w:rsidP="008F152E">
          <w:pPr>
            <w:spacing w:before="0" w:after="0"/>
            <w:rPr>
              <w:rFonts w:eastAsia="Calibri" w:cstheme="minorHAnsi"/>
              <w:color w:val="auto"/>
              <w:sz w:val="28"/>
              <w:szCs w:val="28"/>
            </w:rPr>
          </w:pPr>
        </w:p>
        <w:p w14:paraId="58753FD9" w14:textId="77777777" w:rsidR="006758E3" w:rsidRPr="000E34AB" w:rsidRDefault="006758E3" w:rsidP="004C6677">
          <w:pPr>
            <w:pStyle w:val="Heading1"/>
          </w:pPr>
          <w:bookmarkStart w:id="26" w:name="_Toc147323792"/>
          <w:bookmarkStart w:id="27" w:name="_Toc148391354"/>
          <w:r w:rsidRPr="000E34AB">
            <w:t>Employability Standards</w:t>
          </w:r>
          <w:bookmarkEnd w:id="26"/>
          <w:bookmarkEnd w:id="27"/>
          <w:r w:rsidRPr="000E34AB">
            <w:t xml:space="preserve"> </w:t>
          </w:r>
        </w:p>
        <w:p w14:paraId="251F57A1" w14:textId="7D53F14B" w:rsidR="006758E3" w:rsidRPr="000E34AB" w:rsidRDefault="006758E3" w:rsidP="008F152E">
          <w:pPr>
            <w:keepNext/>
            <w:keepLines/>
            <w:spacing w:before="0" w:after="0"/>
            <w:outlineLvl w:val="1"/>
            <w:rPr>
              <w:rFonts w:eastAsia="Times New Roman" w:cstheme="minorHAnsi"/>
              <w:b/>
              <w:color w:val="09539E"/>
              <w:sz w:val="24"/>
            </w:rPr>
          </w:pPr>
          <w:bookmarkStart w:id="28" w:name="_Toc147323793"/>
          <w:bookmarkStart w:id="29" w:name="_Toc148391355"/>
          <w:r w:rsidRPr="000E34AB">
            <w:rPr>
              <w:rFonts w:eastAsia="Times New Roman" w:cstheme="minorHAnsi"/>
              <w:b/>
              <w:color w:val="09539E"/>
              <w:sz w:val="24"/>
            </w:rPr>
            <w:t>Standard 1</w:t>
          </w:r>
          <w:r w:rsidR="002D2CB8">
            <w:rPr>
              <w:rFonts w:eastAsia="Times New Roman" w:cstheme="minorHAnsi"/>
              <w:b/>
              <w:color w:val="09539E"/>
              <w:sz w:val="24"/>
            </w:rPr>
            <w:t>4:</w:t>
          </w:r>
          <w:r w:rsidRPr="000E34AB">
            <w:rPr>
              <w:rFonts w:eastAsia="Times New Roman" w:cstheme="minorHAnsi"/>
              <w:b/>
              <w:color w:val="09539E"/>
              <w:sz w:val="24"/>
            </w:rPr>
            <w:t xml:space="preserve"> Employability Skills</w:t>
          </w:r>
          <w:bookmarkEnd w:id="28"/>
          <w:bookmarkEnd w:id="29"/>
        </w:p>
        <w:tbl>
          <w:tblPr>
            <w:tblStyle w:val="TableGrid1"/>
            <w:tblW w:w="0" w:type="auto"/>
            <w:tblLook w:val="04A0" w:firstRow="1" w:lastRow="0" w:firstColumn="1" w:lastColumn="0" w:noHBand="0" w:noVBand="1"/>
          </w:tblPr>
          <w:tblGrid>
            <w:gridCol w:w="7195"/>
            <w:gridCol w:w="2155"/>
          </w:tblGrid>
          <w:tr w:rsidR="006758E3" w:rsidRPr="000E34AB" w14:paraId="7233AF5E" w14:textId="77777777" w:rsidTr="00025F0A">
            <w:tc>
              <w:tcPr>
                <w:tcW w:w="7195" w:type="dxa"/>
              </w:tcPr>
              <w:p w14:paraId="3E716F44" w14:textId="2CADE42C" w:rsidR="00EA1D01" w:rsidRPr="000E34AB" w:rsidRDefault="00EA1D01" w:rsidP="008F152E">
                <w:pPr>
                  <w:spacing w:before="0" w:after="0"/>
                  <w:rPr>
                    <w:rFonts w:eastAsia="Calibri" w:cstheme="minorHAnsi"/>
                    <w:color w:val="000000"/>
                  </w:rPr>
                </w:pPr>
                <w:r w:rsidRPr="000E34AB">
                  <w:rPr>
                    <w:rFonts w:eastAsia="Calibri" w:cstheme="minorHAnsi"/>
                    <w:color w:val="000000"/>
                  </w:rPr>
                  <w:t>Students will understand and demonstrate the roles of professional communication, critical thinking, problem solving, professionalism, teamwork, and collaboration within the context of automotive technology careers.</w:t>
                </w:r>
              </w:p>
            </w:tc>
            <w:tc>
              <w:tcPr>
                <w:tcW w:w="2155" w:type="dxa"/>
              </w:tcPr>
              <w:p w14:paraId="20C64AE3" w14:textId="77777777" w:rsidR="006758E3" w:rsidRPr="000E34AB" w:rsidRDefault="006758E3" w:rsidP="008F152E">
                <w:pPr>
                  <w:spacing w:before="0" w:after="0"/>
                  <w:rPr>
                    <w:rFonts w:eastAsia="Calibri" w:cstheme="minorHAnsi"/>
                    <w:color w:val="auto"/>
                  </w:rPr>
                </w:pPr>
              </w:p>
            </w:tc>
          </w:tr>
        </w:tbl>
        <w:p w14:paraId="0AEF22C9" w14:textId="77777777" w:rsidR="00F82227" w:rsidRDefault="00F82227" w:rsidP="008F152E">
          <w:pPr>
            <w:spacing w:before="0" w:after="0"/>
            <w:rPr>
              <w:rFonts w:eastAsia="Calibri" w:cstheme="minorHAnsi"/>
              <w:b/>
              <w:bCs/>
              <w:color w:val="auto"/>
            </w:rPr>
          </w:pPr>
        </w:p>
        <w:p w14:paraId="43DB9F3C" w14:textId="6D8D7D03"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26173B30" w14:textId="77777777" w:rsidR="00EA1D01" w:rsidRPr="000E34AB" w:rsidRDefault="00EA1D01" w:rsidP="008F152E">
          <w:pPr>
            <w:pStyle w:val="ListParagraph"/>
            <w:numPr>
              <w:ilvl w:val="0"/>
              <w:numId w:val="9"/>
            </w:numPr>
          </w:pPr>
          <w:r w:rsidRPr="000E34AB">
            <w:t>Demonstrate the impact of communication skills on the success of an automotive repair technician.</w:t>
          </w:r>
        </w:p>
        <w:p w14:paraId="64466213" w14:textId="77777777" w:rsidR="00EA1D01" w:rsidRPr="000E34AB" w:rsidRDefault="00EA1D01" w:rsidP="008F152E">
          <w:pPr>
            <w:pStyle w:val="ListParagraph"/>
            <w:numPr>
              <w:ilvl w:val="0"/>
              <w:numId w:val="9"/>
            </w:numPr>
          </w:pPr>
          <w:r w:rsidRPr="000E34AB">
            <w:t>Describe appropriate methods of communication for internal and external stakeholders.</w:t>
          </w:r>
        </w:p>
        <w:p w14:paraId="7B2D513C" w14:textId="77777777" w:rsidR="00EA1D01" w:rsidRPr="000E34AB" w:rsidRDefault="00EA1D01" w:rsidP="008F152E">
          <w:pPr>
            <w:pStyle w:val="ListParagraph"/>
            <w:numPr>
              <w:ilvl w:val="0"/>
              <w:numId w:val="9"/>
            </w:numPr>
          </w:pPr>
          <w:r w:rsidRPr="000E34AB">
            <w:t>Evaluate the impact of poor communication by an automotive repair technician on the safety of an automotive repair shop.</w:t>
          </w:r>
        </w:p>
        <w:p w14:paraId="14925EF0" w14:textId="77777777" w:rsidR="00EA1D01" w:rsidRPr="000E34AB" w:rsidRDefault="00EA1D01" w:rsidP="008F152E">
          <w:pPr>
            <w:pStyle w:val="ListParagraph"/>
            <w:numPr>
              <w:ilvl w:val="0"/>
              <w:numId w:val="9"/>
            </w:numPr>
          </w:pPr>
          <w:r w:rsidRPr="000E34AB">
            <w:t>Troubleshoot an automotive repair plan to find mistargeted or extraneous work that does not contribute to the ultimate objectives of the project.</w:t>
          </w:r>
        </w:p>
        <w:p w14:paraId="3E581F4C" w14:textId="2D0B9D8F" w:rsidR="006758E3" w:rsidRPr="00966143" w:rsidRDefault="00EA1D01" w:rsidP="008F152E">
          <w:pPr>
            <w:pStyle w:val="ListParagraph"/>
            <w:numPr>
              <w:ilvl w:val="0"/>
              <w:numId w:val="9"/>
            </w:numPr>
            <w:rPr>
              <w:color w:val="002060"/>
            </w:rPr>
          </w:pPr>
          <w:r w:rsidRPr="000E34AB">
            <w:t>Build a team-based plan that results in a successful automotive repair and that includes recruiting teammates and assigning roles for a project.</w:t>
          </w:r>
          <w:r w:rsidR="006758E3" w:rsidRPr="000E34AB">
            <w:rPr>
              <w:rFonts w:eastAsia="Calibri"/>
              <w:color w:val="000000"/>
            </w:rPr>
            <w:t xml:space="preserve"> </w:t>
          </w:r>
        </w:p>
        <w:p w14:paraId="15C4753D" w14:textId="38166BA8" w:rsidR="00966143" w:rsidRPr="00F82227" w:rsidRDefault="00966143" w:rsidP="008F152E">
          <w:pPr>
            <w:pStyle w:val="ListParagraph"/>
            <w:numPr>
              <w:ilvl w:val="0"/>
              <w:numId w:val="9"/>
            </w:numPr>
            <w:rPr>
              <w:color w:val="002060"/>
            </w:rPr>
          </w:pPr>
          <w:r>
            <w:rPr>
              <w:rFonts w:ascii="Aptos" w:hAnsi="Aptos"/>
              <w:color w:val="212121"/>
            </w:rPr>
            <w:t>Examine the role of Automotive Collision repair in society, particularly in terms of its significance for employability and career opportunities.</w:t>
          </w:r>
        </w:p>
        <w:p w14:paraId="55B58EFC" w14:textId="77777777" w:rsidR="006758E3" w:rsidRPr="000E34AB" w:rsidRDefault="006758E3" w:rsidP="004C6677">
          <w:pPr>
            <w:pStyle w:val="Heading1"/>
          </w:pPr>
          <w:bookmarkStart w:id="30" w:name="_Toc147323794"/>
          <w:bookmarkStart w:id="31" w:name="_Toc148391356"/>
          <w:r w:rsidRPr="000E34AB">
            <w:t>Entrepreneurship Standards</w:t>
          </w:r>
          <w:bookmarkEnd w:id="30"/>
          <w:bookmarkEnd w:id="31"/>
          <w:r w:rsidRPr="000E34AB">
            <w:t xml:space="preserve"> </w:t>
          </w:r>
        </w:p>
        <w:p w14:paraId="313B345C" w14:textId="3C7BBC2E" w:rsidR="006758E3" w:rsidRPr="000E34AB" w:rsidRDefault="006758E3" w:rsidP="008F152E">
          <w:pPr>
            <w:keepNext/>
            <w:keepLines/>
            <w:spacing w:before="0" w:after="0"/>
            <w:outlineLvl w:val="1"/>
            <w:rPr>
              <w:rFonts w:eastAsia="Times New Roman" w:cstheme="minorHAnsi"/>
              <w:b/>
              <w:color w:val="09539E"/>
              <w:sz w:val="24"/>
            </w:rPr>
          </w:pPr>
          <w:bookmarkStart w:id="32" w:name="_Toc147323795"/>
          <w:bookmarkStart w:id="33" w:name="_Toc148391357"/>
          <w:r w:rsidRPr="000E34AB">
            <w:rPr>
              <w:rFonts w:eastAsia="Times New Roman" w:cstheme="minorHAnsi"/>
              <w:b/>
              <w:color w:val="09539E"/>
              <w:sz w:val="24"/>
            </w:rPr>
            <w:t>Standard 1</w:t>
          </w:r>
          <w:r w:rsidR="002D2CB8">
            <w:rPr>
              <w:rFonts w:eastAsia="Times New Roman" w:cstheme="minorHAnsi"/>
              <w:b/>
              <w:color w:val="09539E"/>
              <w:sz w:val="24"/>
            </w:rPr>
            <w:t>5</w:t>
          </w:r>
          <w:r w:rsidRPr="000E34AB">
            <w:rPr>
              <w:rFonts w:eastAsia="Times New Roman" w:cstheme="minorHAnsi"/>
              <w:b/>
              <w:color w:val="09539E"/>
              <w:sz w:val="24"/>
            </w:rPr>
            <w:t>: Entrepreneurship</w:t>
          </w:r>
          <w:bookmarkEnd w:id="32"/>
          <w:bookmarkEnd w:id="33"/>
        </w:p>
        <w:tbl>
          <w:tblPr>
            <w:tblStyle w:val="TableGrid1"/>
            <w:tblW w:w="0" w:type="auto"/>
            <w:tblLook w:val="04A0" w:firstRow="1" w:lastRow="0" w:firstColumn="1" w:lastColumn="0" w:noHBand="0" w:noVBand="1"/>
          </w:tblPr>
          <w:tblGrid>
            <w:gridCol w:w="7105"/>
            <w:gridCol w:w="2245"/>
          </w:tblGrid>
          <w:tr w:rsidR="006758E3" w:rsidRPr="000E34AB" w14:paraId="35F3A72C" w14:textId="77777777" w:rsidTr="00025F0A">
            <w:tc>
              <w:tcPr>
                <w:tcW w:w="7105" w:type="dxa"/>
              </w:tcPr>
              <w:p w14:paraId="47548CF5" w14:textId="5FC334BF" w:rsidR="006758E3" w:rsidRPr="000E34AB" w:rsidRDefault="008C1563" w:rsidP="008F152E">
                <w:pPr>
                  <w:spacing w:before="0" w:after="0"/>
                  <w:rPr>
                    <w:rFonts w:eastAsia="Calibri" w:cstheme="minorHAnsi"/>
                    <w:color w:val="auto"/>
                    <w:sz w:val="28"/>
                    <w:szCs w:val="28"/>
                    <w:highlight w:val="yellow"/>
                  </w:rPr>
                </w:pPr>
                <w:r w:rsidRPr="000E34AB">
                  <w:rPr>
                    <w:rFonts w:cstheme="minorHAnsi"/>
                  </w:rPr>
                  <w:t>Students will be able to describe opportunities for entrepreneurship and be able to evaluate the value proposition of business ownership in the automotive technology field.</w:t>
                </w:r>
              </w:p>
            </w:tc>
            <w:tc>
              <w:tcPr>
                <w:tcW w:w="2245" w:type="dxa"/>
              </w:tcPr>
              <w:p w14:paraId="11B05D30" w14:textId="77777777" w:rsidR="006758E3" w:rsidRPr="000E34AB" w:rsidRDefault="006758E3" w:rsidP="008F152E">
                <w:pPr>
                  <w:spacing w:before="0" w:after="0"/>
                  <w:rPr>
                    <w:rFonts w:eastAsia="Calibri" w:cstheme="minorHAnsi"/>
                    <w:color w:val="auto"/>
                  </w:rPr>
                </w:pPr>
              </w:p>
            </w:tc>
          </w:tr>
        </w:tbl>
        <w:p w14:paraId="1D9E102F" w14:textId="77777777" w:rsidR="00F82227" w:rsidRDefault="00F82227" w:rsidP="008F152E">
          <w:pPr>
            <w:spacing w:before="0" w:after="0"/>
            <w:rPr>
              <w:rFonts w:eastAsia="Calibri" w:cstheme="minorHAnsi"/>
              <w:b/>
              <w:bCs/>
              <w:color w:val="auto"/>
            </w:rPr>
          </w:pPr>
        </w:p>
        <w:p w14:paraId="5F610751" w14:textId="31A838F6"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p>
        <w:p w14:paraId="3F8416AE" w14:textId="69A889A2" w:rsidR="00EA1D01" w:rsidRPr="000E34AB" w:rsidRDefault="004C6677" w:rsidP="008F152E">
          <w:pPr>
            <w:numPr>
              <w:ilvl w:val="0"/>
              <w:numId w:val="11"/>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 xml:space="preserve">Understand and be able to explain the needs of </w:t>
          </w:r>
          <w:r w:rsidRPr="000E34AB">
            <w:rPr>
              <w:rFonts w:eastAsia="Calibri" w:cstheme="minorHAnsi"/>
              <w:color w:val="000000"/>
              <w:kern w:val="0"/>
              <w:szCs w:val="22"/>
              <w14:ligatures w14:val="none"/>
            </w:rPr>
            <w:t>startup automotive repair services company</w:t>
          </w:r>
          <w:r w:rsidR="00EA1D01" w:rsidRPr="000E34AB">
            <w:rPr>
              <w:rFonts w:eastAsia="Calibri" w:cstheme="minorHAnsi"/>
              <w:color w:val="000000"/>
              <w:kern w:val="0"/>
              <w:szCs w:val="22"/>
              <w14:ligatures w14:val="none"/>
            </w:rPr>
            <w:t xml:space="preserve"> (including initial equipment and staffing needs, a marketing/business development plan, and a basic revenue management strategy).</w:t>
          </w:r>
        </w:p>
        <w:p w14:paraId="4966EE1F" w14:textId="051F5A02" w:rsidR="00EA1D01" w:rsidRPr="000E34AB" w:rsidRDefault="00EA1D01" w:rsidP="008F152E">
          <w:pPr>
            <w:numPr>
              <w:ilvl w:val="0"/>
              <w:numId w:val="11"/>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the concept of professional networking and demonstrate personal introductions and an “elevator speech” appropriate for other automotive repair technicians, dealership management</w:t>
          </w:r>
          <w:r w:rsidR="004C6677">
            <w:rPr>
              <w:rFonts w:eastAsia="Calibri" w:cstheme="minorHAnsi"/>
              <w:color w:val="000000"/>
              <w:kern w:val="0"/>
              <w:szCs w:val="22"/>
              <w14:ligatures w14:val="none"/>
            </w:rPr>
            <w:t>, and</w:t>
          </w:r>
          <w:r w:rsidRPr="000E34AB">
            <w:rPr>
              <w:rFonts w:eastAsia="Calibri" w:cstheme="minorHAnsi"/>
              <w:color w:val="000000"/>
              <w:kern w:val="0"/>
              <w:szCs w:val="22"/>
              <w14:ligatures w14:val="none"/>
            </w:rPr>
            <w:t xml:space="preserve"> other potential business partners.</w:t>
          </w:r>
        </w:p>
        <w:p w14:paraId="6AD83EEB" w14:textId="1ECCB4AD" w:rsidR="006758E3" w:rsidRPr="00F82227" w:rsidRDefault="00EA1D01" w:rsidP="008F152E">
          <w:pPr>
            <w:numPr>
              <w:ilvl w:val="0"/>
              <w:numId w:val="11"/>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Evaluate the licensing, regulatory</w:t>
          </w:r>
          <w:r w:rsidR="004C6677">
            <w:rPr>
              <w:rFonts w:eastAsia="Calibri" w:cstheme="minorHAnsi"/>
              <w:color w:val="000000"/>
              <w:kern w:val="0"/>
              <w:szCs w:val="22"/>
              <w14:ligatures w14:val="none"/>
            </w:rPr>
            <w:t>,</w:t>
          </w:r>
          <w:r w:rsidRPr="000E34AB">
            <w:rPr>
              <w:rFonts w:eastAsia="Calibri" w:cstheme="minorHAnsi"/>
              <w:color w:val="000000"/>
              <w:kern w:val="0"/>
              <w:szCs w:val="22"/>
              <w14:ligatures w14:val="none"/>
            </w:rPr>
            <w:t xml:space="preserve"> and tax implications of self-employment and business ownership as an automotive repair technician compared to W-2 employment.</w:t>
          </w:r>
        </w:p>
        <w:p w14:paraId="3F8EC500" w14:textId="77777777" w:rsidR="00F82227" w:rsidRDefault="00F82227">
          <w:pPr>
            <w:spacing w:before="0" w:after="0"/>
            <w:rPr>
              <w:rFonts w:ascii="Quicksand" w:eastAsiaTheme="majorEastAsia" w:hAnsi="Quicksand" w:cstheme="majorBidi"/>
              <w:b/>
              <w:color w:val="00AFA3"/>
              <w:sz w:val="32"/>
              <w:szCs w:val="32"/>
            </w:rPr>
          </w:pPr>
          <w:bookmarkStart w:id="34" w:name="_Toc148391358"/>
          <w:r>
            <w:br w:type="page"/>
          </w:r>
        </w:p>
        <w:p w14:paraId="04F2B988" w14:textId="4A55258F" w:rsidR="006758E3" w:rsidRPr="000E34AB" w:rsidRDefault="006758E3" w:rsidP="004C6677">
          <w:pPr>
            <w:pStyle w:val="Heading1"/>
          </w:pPr>
          <w:r w:rsidRPr="000E34AB">
            <w:t>Digital Literacy &amp; Computer Science Standards</w:t>
          </w:r>
          <w:bookmarkEnd w:id="34"/>
          <w:r w:rsidRPr="000E34AB">
            <w:t xml:space="preserve"> </w:t>
          </w:r>
        </w:p>
        <w:p w14:paraId="6EC44921" w14:textId="5AC747C8" w:rsidR="006758E3" w:rsidRPr="000E34AB" w:rsidRDefault="006758E3" w:rsidP="008F152E">
          <w:pPr>
            <w:keepNext/>
            <w:keepLines/>
            <w:spacing w:before="0" w:after="0"/>
            <w:outlineLvl w:val="1"/>
            <w:rPr>
              <w:rFonts w:eastAsia="Times New Roman" w:cstheme="minorHAnsi"/>
              <w:b/>
              <w:color w:val="09539E"/>
              <w:sz w:val="24"/>
            </w:rPr>
          </w:pPr>
          <w:bookmarkStart w:id="35" w:name="_Toc148391359"/>
          <w:r w:rsidRPr="000E34AB">
            <w:rPr>
              <w:rFonts w:eastAsia="Times New Roman" w:cstheme="minorHAnsi"/>
              <w:b/>
              <w:color w:val="09539E"/>
              <w:sz w:val="24"/>
            </w:rPr>
            <w:t>Standard 1</w:t>
          </w:r>
          <w:r w:rsidR="007318F0">
            <w:rPr>
              <w:rFonts w:eastAsia="Times New Roman" w:cstheme="minorHAnsi"/>
              <w:b/>
              <w:color w:val="09539E"/>
              <w:sz w:val="24"/>
            </w:rPr>
            <w:t>6</w:t>
          </w:r>
          <w:r w:rsidRPr="000E34AB">
            <w:rPr>
              <w:rFonts w:eastAsia="Times New Roman" w:cstheme="minorHAnsi"/>
              <w:b/>
              <w:color w:val="09539E"/>
              <w:sz w:val="24"/>
            </w:rPr>
            <w:t>: Digital Literacy and Computer Science</w:t>
          </w:r>
          <w:bookmarkEnd w:id="35"/>
        </w:p>
        <w:tbl>
          <w:tblPr>
            <w:tblStyle w:val="TableGrid1"/>
            <w:tblW w:w="0" w:type="auto"/>
            <w:tblLook w:val="04A0" w:firstRow="1" w:lastRow="0" w:firstColumn="1" w:lastColumn="0" w:noHBand="0" w:noVBand="1"/>
          </w:tblPr>
          <w:tblGrid>
            <w:gridCol w:w="7105"/>
            <w:gridCol w:w="2245"/>
          </w:tblGrid>
          <w:tr w:rsidR="006758E3" w:rsidRPr="000E34AB" w14:paraId="36061B10" w14:textId="77777777" w:rsidTr="00025F0A">
            <w:tc>
              <w:tcPr>
                <w:tcW w:w="7105" w:type="dxa"/>
              </w:tcPr>
              <w:p w14:paraId="7B367610" w14:textId="4FD146A8" w:rsidR="006758E3" w:rsidRPr="000E34AB" w:rsidRDefault="009A4C1E" w:rsidP="008F152E">
                <w:pPr>
                  <w:spacing w:before="0" w:after="0"/>
                  <w:rPr>
                    <w:rFonts w:cstheme="minorHAnsi"/>
                    <w:highlight w:val="yellow"/>
                  </w:rPr>
                </w:pPr>
                <w:r w:rsidRPr="000E34AB">
                  <w:rPr>
                    <w:rFonts w:cstheme="minorHAnsi"/>
                  </w:rPr>
                  <w:t>Students will be able to demonstrate the use of common software and information technology in a modern automotive repair environment.</w:t>
                </w:r>
              </w:p>
            </w:tc>
            <w:tc>
              <w:tcPr>
                <w:tcW w:w="2245" w:type="dxa"/>
              </w:tcPr>
              <w:p w14:paraId="735C4669" w14:textId="77777777" w:rsidR="006758E3" w:rsidRPr="000E34AB" w:rsidRDefault="006758E3" w:rsidP="008F152E">
                <w:pPr>
                  <w:spacing w:before="0" w:after="0"/>
                  <w:rPr>
                    <w:rFonts w:eastAsia="Calibri" w:cstheme="minorHAnsi"/>
                    <w:color w:val="auto"/>
                  </w:rPr>
                </w:pPr>
              </w:p>
            </w:tc>
          </w:tr>
        </w:tbl>
        <w:p w14:paraId="23490477" w14:textId="77777777" w:rsidR="006758E3" w:rsidRPr="000E34AB" w:rsidRDefault="006758E3" w:rsidP="008F152E">
          <w:pPr>
            <w:spacing w:before="0" w:after="0"/>
            <w:rPr>
              <w:rFonts w:eastAsia="Calibri" w:cstheme="minorHAnsi"/>
              <w:color w:val="auto"/>
              <w:sz w:val="28"/>
              <w:szCs w:val="28"/>
            </w:rPr>
          </w:pPr>
        </w:p>
        <w:p w14:paraId="433CFFEE" w14:textId="53FC8218" w:rsidR="006758E3" w:rsidRPr="000E34AB" w:rsidRDefault="006758E3" w:rsidP="008F152E">
          <w:pPr>
            <w:spacing w:before="0" w:after="0"/>
            <w:rPr>
              <w:rFonts w:eastAsia="Calibri" w:cstheme="minorHAnsi"/>
              <w:b/>
              <w:bCs/>
              <w:color w:val="auto"/>
            </w:rPr>
          </w:pPr>
          <w:r w:rsidRPr="000E34AB">
            <w:rPr>
              <w:rFonts w:eastAsia="Calibri" w:cstheme="minorHAnsi"/>
              <w:b/>
              <w:bCs/>
              <w:color w:val="auto"/>
            </w:rPr>
            <w:t>Skills</w:t>
          </w:r>
          <w:r w:rsidR="004C6677">
            <w:rPr>
              <w:rFonts w:eastAsia="Calibri" w:cstheme="minorHAnsi"/>
              <w:b/>
              <w:bCs/>
              <w:color w:val="auto"/>
            </w:rPr>
            <w:t>:</w:t>
          </w:r>
        </w:p>
        <w:p w14:paraId="2257051E" w14:textId="2E3C224C" w:rsidR="008C1563" w:rsidRPr="000E34AB" w:rsidRDefault="008C1563" w:rsidP="008F152E">
          <w:pPr>
            <w:numPr>
              <w:ilvl w:val="0"/>
              <w:numId w:val="10"/>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Describe the use of online resources in certification and professional development as an automotive repair technician.</w:t>
          </w:r>
        </w:p>
        <w:p w14:paraId="7F6C1A60" w14:textId="1917AD4F" w:rsidR="008C1563" w:rsidRPr="000E34AB" w:rsidRDefault="008C1563" w:rsidP="008F152E">
          <w:pPr>
            <w:numPr>
              <w:ilvl w:val="0"/>
              <w:numId w:val="10"/>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Demonstrate the use of common ticketing, scheduling, resource management</w:t>
          </w:r>
          <w:r w:rsidR="004C6677">
            <w:rPr>
              <w:rFonts w:eastAsia="Calibri" w:cstheme="minorHAnsi"/>
              <w:color w:val="000000"/>
              <w:kern w:val="0"/>
              <w:szCs w:val="22"/>
              <w14:ligatures w14:val="none"/>
            </w:rPr>
            <w:t>,</w:t>
          </w:r>
          <w:r w:rsidRPr="000E34AB">
            <w:rPr>
              <w:rFonts w:eastAsia="Calibri" w:cstheme="minorHAnsi"/>
              <w:color w:val="000000"/>
              <w:kern w:val="0"/>
              <w:szCs w:val="22"/>
              <w14:ligatures w14:val="none"/>
            </w:rPr>
            <w:t xml:space="preserve"> and/or customer relationship management systems for automotive repair services.</w:t>
          </w:r>
        </w:p>
        <w:p w14:paraId="713CC3D7" w14:textId="77777777" w:rsidR="008C1563" w:rsidRPr="000E34AB" w:rsidRDefault="008C1563" w:rsidP="008F152E">
          <w:pPr>
            <w:numPr>
              <w:ilvl w:val="0"/>
              <w:numId w:val="10"/>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Understand where to find online resources that support effective automotive repair work and how to be a safe and ethical consumer and creator of digital content.</w:t>
          </w:r>
        </w:p>
        <w:p w14:paraId="163317DE" w14:textId="43320FC2" w:rsidR="006758E3" w:rsidRPr="000E34AB" w:rsidRDefault="008C1563" w:rsidP="008F152E">
          <w:pPr>
            <w:numPr>
              <w:ilvl w:val="0"/>
              <w:numId w:val="10"/>
            </w:numPr>
            <w:spacing w:before="0" w:after="0"/>
            <w:contextualSpacing/>
            <w:rPr>
              <w:rFonts w:eastAsia="Calibri" w:cstheme="minorHAnsi"/>
              <w:color w:val="000000"/>
              <w:kern w:val="0"/>
              <w:szCs w:val="22"/>
              <w14:ligatures w14:val="none"/>
            </w:rPr>
          </w:pPr>
          <w:r w:rsidRPr="000E34AB">
            <w:rPr>
              <w:rFonts w:eastAsia="Calibri" w:cstheme="minorHAnsi"/>
              <w:color w:val="000000"/>
              <w:kern w:val="0"/>
              <w:szCs w:val="22"/>
              <w14:ligatures w14:val="none"/>
            </w:rPr>
            <w:t>Apply strategies for using digital tools and technology to drive business and commerce.</w:t>
          </w:r>
        </w:p>
        <w:p w14:paraId="2E251CE5" w14:textId="77777777" w:rsidR="008C1563" w:rsidRPr="000E34AB" w:rsidRDefault="008C1563" w:rsidP="008F152E">
          <w:pPr>
            <w:spacing w:before="0" w:after="0"/>
            <w:ind w:left="810"/>
            <w:contextualSpacing/>
            <w:rPr>
              <w:rFonts w:eastAsia="Calibri" w:cstheme="minorHAnsi"/>
              <w:color w:val="000000"/>
              <w:kern w:val="0"/>
              <w:szCs w:val="22"/>
              <w14:ligatures w14:val="none"/>
            </w:rPr>
          </w:pPr>
        </w:p>
        <w:p w14:paraId="14EF9E56" w14:textId="2E074F4E" w:rsidR="006758E3" w:rsidRPr="00F82227" w:rsidRDefault="006758E3" w:rsidP="004C6677">
          <w:pPr>
            <w:pStyle w:val="Heading1"/>
          </w:pPr>
          <w:bookmarkStart w:id="36" w:name="_Toc147323796"/>
          <w:bookmarkStart w:id="37" w:name="_Toc148391360"/>
          <w:r w:rsidRPr="000E34AB">
            <w:t>Sample Performance Tasks</w:t>
          </w:r>
          <w:bookmarkEnd w:id="36"/>
          <w:bookmarkEnd w:id="37"/>
          <w:r w:rsidRPr="000E34AB">
            <w:t xml:space="preserve"> </w:t>
          </w:r>
        </w:p>
        <w:p w14:paraId="33D7B2B9" w14:textId="18D87844" w:rsidR="00EA1D01" w:rsidRPr="000E34AB" w:rsidRDefault="00EA1D01" w:rsidP="008F152E">
          <w:pPr>
            <w:keepNext/>
            <w:keepLines/>
            <w:spacing w:before="0" w:after="0"/>
            <w:outlineLvl w:val="1"/>
            <w:rPr>
              <w:rFonts w:eastAsia="Times New Roman" w:cstheme="minorHAnsi"/>
              <w:b/>
              <w:color w:val="09539E"/>
              <w:sz w:val="24"/>
            </w:rPr>
          </w:pPr>
          <w:bookmarkStart w:id="38" w:name="_Toc148391361"/>
          <w:r w:rsidRPr="000E34AB">
            <w:rPr>
              <w:rFonts w:eastAsia="Times New Roman" w:cstheme="minorHAnsi"/>
              <w:b/>
              <w:color w:val="09539E"/>
              <w:sz w:val="24"/>
            </w:rPr>
            <w:t>Standard 1:  Health and Safety in the Automotive Field</w:t>
          </w:r>
          <w:bookmarkEnd w:id="38"/>
        </w:p>
        <w:tbl>
          <w:tblPr>
            <w:tblStyle w:val="TableGrid1"/>
            <w:tblW w:w="0" w:type="auto"/>
            <w:tblLook w:val="04A0" w:firstRow="1" w:lastRow="0" w:firstColumn="1" w:lastColumn="0" w:noHBand="0" w:noVBand="1"/>
          </w:tblPr>
          <w:tblGrid>
            <w:gridCol w:w="7105"/>
            <w:gridCol w:w="2245"/>
          </w:tblGrid>
          <w:tr w:rsidR="00EA1D01" w:rsidRPr="000E34AB" w14:paraId="0C28C395" w14:textId="77777777" w:rsidTr="00025F0A">
            <w:tc>
              <w:tcPr>
                <w:tcW w:w="7105" w:type="dxa"/>
              </w:tcPr>
              <w:p w14:paraId="74F02212" w14:textId="77777777" w:rsidR="00EA1D01" w:rsidRPr="000E34AB" w:rsidRDefault="00EA1D01" w:rsidP="008F152E">
                <w:pPr>
                  <w:spacing w:before="0" w:after="0"/>
                  <w:rPr>
                    <w:rFonts w:eastAsia="Calibri" w:cstheme="minorHAnsi"/>
                    <w:color w:val="auto"/>
                  </w:rPr>
                </w:pPr>
                <w:r w:rsidRPr="000E34AB">
                  <w:rPr>
                    <w:rFonts w:cstheme="minorHAnsi"/>
                  </w:rPr>
                  <w:t xml:space="preserve">Students will prioritize safety by adhering to OSHA and EPA regulations, demonstrating proper use of personal protective equipment (PPE), and effectively identifying and mitigating workplace hazards. </w:t>
                </w:r>
              </w:p>
            </w:tc>
            <w:tc>
              <w:tcPr>
                <w:tcW w:w="2245" w:type="dxa"/>
              </w:tcPr>
              <w:p w14:paraId="3B57F597" w14:textId="77777777" w:rsidR="00EA1D01" w:rsidRPr="000E34AB" w:rsidRDefault="00EA1D01" w:rsidP="008F152E">
                <w:pPr>
                  <w:spacing w:before="0" w:after="0"/>
                  <w:rPr>
                    <w:rFonts w:cstheme="minorHAnsi"/>
                  </w:rPr>
                </w:pPr>
                <w:r w:rsidRPr="000E34AB">
                  <w:rPr>
                    <w:rFonts w:cstheme="minorHAnsi"/>
                  </w:rPr>
                  <w:t>OSHA10 – General Industry</w:t>
                </w:r>
              </w:p>
              <w:p w14:paraId="38756ECF" w14:textId="77777777" w:rsidR="00EA1D01" w:rsidRPr="000E34AB" w:rsidRDefault="00EA1D01" w:rsidP="008F152E">
                <w:pPr>
                  <w:spacing w:before="0" w:after="0"/>
                  <w:rPr>
                    <w:rFonts w:eastAsia="Calibri" w:cstheme="minorHAnsi"/>
                    <w:color w:val="auto"/>
                  </w:rPr>
                </w:pPr>
                <w:r w:rsidRPr="000E34AB">
                  <w:rPr>
                    <w:rFonts w:cstheme="minorHAnsi"/>
                  </w:rPr>
                  <w:t>SP/2</w:t>
                </w:r>
              </w:p>
            </w:tc>
          </w:tr>
        </w:tbl>
        <w:p w14:paraId="12E3F071" w14:textId="77777777" w:rsidR="00EA1D01" w:rsidRPr="000E34AB" w:rsidRDefault="00EA1D01" w:rsidP="008F152E">
          <w:pPr>
            <w:spacing w:before="0" w:after="0"/>
            <w:rPr>
              <w:rFonts w:eastAsia="Calibri" w:cstheme="minorHAnsi"/>
              <w:color w:val="auto"/>
            </w:rPr>
          </w:pPr>
        </w:p>
        <w:p w14:paraId="543635AA" w14:textId="77777777" w:rsidR="00EA1D01" w:rsidRPr="000E34AB" w:rsidRDefault="00EA1D01"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7C95005B" w14:textId="77777777" w:rsidR="001B3D3F" w:rsidRPr="00DF13F0" w:rsidRDefault="001B3D3F" w:rsidP="008F152E">
          <w:pPr>
            <w:numPr>
              <w:ilvl w:val="0"/>
              <w:numId w:val="6"/>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Student will set up lift using manufacturer’s suggested lift points.</w:t>
          </w:r>
        </w:p>
        <w:p w14:paraId="395ABA04" w14:textId="77777777" w:rsidR="001B3D3F" w:rsidRPr="00DF13F0" w:rsidRDefault="001B3D3F" w:rsidP="008F152E">
          <w:pPr>
            <w:numPr>
              <w:ilvl w:val="0"/>
              <w:numId w:val="6"/>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Student will relieve fuel system pressure to perform necessary repairs.</w:t>
          </w:r>
        </w:p>
        <w:p w14:paraId="3EB5926D" w14:textId="1315C6B2" w:rsidR="00EA1D01" w:rsidRPr="001B3D3F" w:rsidRDefault="001B3D3F" w:rsidP="008F152E">
          <w:pPr>
            <w:numPr>
              <w:ilvl w:val="0"/>
              <w:numId w:val="6"/>
            </w:numPr>
            <w:spacing w:before="0" w:after="0"/>
            <w:contextualSpacing/>
            <w:rPr>
              <w:rFonts w:eastAsia="Calibri" w:cstheme="minorHAnsi"/>
              <w:color w:val="000000"/>
              <w:kern w:val="0"/>
              <w:szCs w:val="22"/>
              <w14:ligatures w14:val="none"/>
            </w:rPr>
          </w:pPr>
          <w:r w:rsidRPr="00DF13F0">
            <w:rPr>
              <w:rFonts w:eastAsia="Calibri" w:cstheme="minorHAnsi"/>
              <w:color w:val="000000"/>
              <w:kern w:val="0"/>
              <w:szCs w:val="22"/>
              <w14:ligatures w14:val="none"/>
            </w:rPr>
            <w:t>Safely disable Supplemental Restraint System (SRS) air bag for repair using manufacturer’s recommendations.</w:t>
          </w:r>
        </w:p>
        <w:p w14:paraId="11CF2783" w14:textId="77777777" w:rsidR="00EA1D01" w:rsidRPr="000E34AB" w:rsidRDefault="00EA1D01" w:rsidP="008F152E">
          <w:pPr>
            <w:spacing w:before="0" w:after="0"/>
            <w:rPr>
              <w:rFonts w:eastAsia="Calibri" w:cstheme="minorHAnsi"/>
              <w:color w:val="000000"/>
            </w:rPr>
          </w:pPr>
        </w:p>
        <w:p w14:paraId="532B78DF" w14:textId="77777777" w:rsidR="00EA1D01" w:rsidRPr="000E34AB" w:rsidRDefault="00EA1D01" w:rsidP="008F152E">
          <w:pPr>
            <w:keepNext/>
            <w:keepLines/>
            <w:spacing w:before="0" w:after="0"/>
            <w:outlineLvl w:val="1"/>
            <w:rPr>
              <w:rFonts w:eastAsia="Times New Roman" w:cstheme="minorHAnsi"/>
              <w:b/>
              <w:color w:val="09539E"/>
              <w:sz w:val="24"/>
            </w:rPr>
          </w:pPr>
          <w:bookmarkStart w:id="39" w:name="_Toc148391362"/>
          <w:r w:rsidRPr="000E34AB">
            <w:rPr>
              <w:rFonts w:eastAsia="Times New Roman" w:cstheme="minorHAnsi"/>
              <w:b/>
              <w:color w:val="09539E"/>
              <w:sz w:val="24"/>
            </w:rPr>
            <w:t>Standard 2:  Common Tools</w:t>
          </w:r>
          <w:bookmarkEnd w:id="39"/>
        </w:p>
        <w:tbl>
          <w:tblPr>
            <w:tblStyle w:val="TableGrid1"/>
            <w:tblW w:w="0" w:type="auto"/>
            <w:tblLook w:val="04A0" w:firstRow="1" w:lastRow="0" w:firstColumn="1" w:lastColumn="0" w:noHBand="0" w:noVBand="1"/>
          </w:tblPr>
          <w:tblGrid>
            <w:gridCol w:w="7076"/>
            <w:gridCol w:w="2274"/>
          </w:tblGrid>
          <w:tr w:rsidR="00EA1D01" w:rsidRPr="000E34AB" w14:paraId="0F78F078" w14:textId="77777777" w:rsidTr="00025F0A">
            <w:trPr>
              <w:trHeight w:val="249"/>
            </w:trPr>
            <w:tc>
              <w:tcPr>
                <w:tcW w:w="7076" w:type="dxa"/>
              </w:tcPr>
              <w:p w14:paraId="45C8EA43" w14:textId="77777777" w:rsidR="00EA1D01" w:rsidRPr="004C6677" w:rsidRDefault="00EA1D01" w:rsidP="008F152E">
                <w:pPr>
                  <w:spacing w:before="0" w:after="0"/>
                  <w:rPr>
                    <w:rFonts w:eastAsia="Calibri" w:cstheme="minorHAnsi"/>
                    <w:color w:val="auto"/>
                    <w:szCs w:val="22"/>
                  </w:rPr>
                </w:pPr>
                <w:r w:rsidRPr="004C6677">
                  <w:rPr>
                    <w:rFonts w:cstheme="minorHAnsi"/>
                    <w:szCs w:val="22"/>
                  </w:rPr>
                  <w:t>Students will be able to demonstrate the safe and appropriate use of hand tools and power tools commonly used by automotive technicians.</w:t>
                </w:r>
              </w:p>
            </w:tc>
            <w:tc>
              <w:tcPr>
                <w:tcW w:w="2274" w:type="dxa"/>
              </w:tcPr>
              <w:p w14:paraId="47CFF1B8" w14:textId="77777777" w:rsidR="00EA1D01" w:rsidRPr="004C6677" w:rsidRDefault="00EA1D01" w:rsidP="008F152E">
                <w:pPr>
                  <w:spacing w:before="0" w:after="0"/>
                  <w:rPr>
                    <w:rFonts w:eastAsia="Calibri" w:cstheme="minorHAnsi"/>
                    <w:color w:val="auto"/>
                    <w:szCs w:val="22"/>
                  </w:rPr>
                </w:pPr>
                <w:r w:rsidRPr="004C6677">
                  <w:rPr>
                    <w:rFonts w:cstheme="minorHAnsi"/>
                    <w:szCs w:val="22"/>
                  </w:rPr>
                  <w:t>ASE Entry Level-All</w:t>
                </w:r>
              </w:p>
            </w:tc>
          </w:tr>
        </w:tbl>
        <w:p w14:paraId="2DADF028" w14:textId="77777777" w:rsidR="00EA1D01" w:rsidRPr="000E34AB" w:rsidRDefault="00EA1D01" w:rsidP="008F152E">
          <w:pPr>
            <w:spacing w:before="0" w:after="0"/>
            <w:rPr>
              <w:rFonts w:eastAsia="Calibri" w:cstheme="minorHAnsi"/>
              <w:color w:val="000000"/>
            </w:rPr>
          </w:pPr>
        </w:p>
        <w:p w14:paraId="2C4A41DC" w14:textId="77777777" w:rsidR="00EA1D01" w:rsidRPr="000E34AB" w:rsidRDefault="00EA1D01"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397F2C14" w14:textId="77777777" w:rsidR="001B3D3F" w:rsidRDefault="001B3D3F" w:rsidP="008F152E">
          <w:pPr>
            <w:numPr>
              <w:ilvl w:val="0"/>
              <w:numId w:val="6"/>
            </w:numPr>
            <w:spacing w:before="0" w:after="0"/>
            <w:contextualSpacing/>
            <w:rPr>
              <w:rFonts w:eastAsia="Calibri" w:cstheme="minorHAnsi"/>
              <w:color w:val="000000"/>
              <w:kern w:val="0"/>
              <w:szCs w:val="22"/>
              <w14:ligatures w14:val="none"/>
            </w:rPr>
          </w:pPr>
          <w:r w:rsidRPr="00B8655C">
            <w:rPr>
              <w:rFonts w:eastAsia="Calibri" w:cstheme="minorHAnsi"/>
              <w:color w:val="000000"/>
              <w:kern w:val="0"/>
              <w:szCs w:val="22"/>
              <w14:ligatures w14:val="none"/>
            </w:rPr>
            <w:t>Student will select and use the appropriate hand tool for the task assigned.</w:t>
          </w:r>
        </w:p>
        <w:p w14:paraId="22CF077B" w14:textId="77777777" w:rsidR="001B3D3F" w:rsidRPr="00B47CD5" w:rsidRDefault="001B3D3F" w:rsidP="008F152E">
          <w:pPr>
            <w:numPr>
              <w:ilvl w:val="0"/>
              <w:numId w:val="6"/>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Student will drill a hole to given specification using appropriate speeds and bits for various metals.</w:t>
          </w:r>
        </w:p>
        <w:p w14:paraId="7A622CD9" w14:textId="77777777" w:rsidR="001B3D3F" w:rsidRPr="00B47CD5" w:rsidRDefault="001B3D3F" w:rsidP="008F152E">
          <w:pPr>
            <w:numPr>
              <w:ilvl w:val="0"/>
              <w:numId w:val="6"/>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Student will remove wheel fasteners using an impact wrench, selecting appropriate size and type of socket.</w:t>
          </w:r>
        </w:p>
        <w:p w14:paraId="37CD4F38" w14:textId="7325F2C8" w:rsidR="00EA1D01" w:rsidRPr="001B3D3F" w:rsidRDefault="001B3D3F" w:rsidP="008F152E">
          <w:pPr>
            <w:numPr>
              <w:ilvl w:val="0"/>
              <w:numId w:val="6"/>
            </w:numPr>
            <w:spacing w:before="0" w:after="0"/>
            <w:contextualSpacing/>
            <w:rPr>
              <w:rFonts w:eastAsia="Calibri" w:cstheme="minorHAnsi"/>
              <w:color w:val="000000"/>
              <w:kern w:val="0"/>
              <w:szCs w:val="22"/>
              <w14:ligatures w14:val="none"/>
            </w:rPr>
          </w:pPr>
          <w:r w:rsidRPr="00B47CD5">
            <w:rPr>
              <w:rFonts w:eastAsia="Calibri" w:cstheme="minorHAnsi"/>
              <w:color w:val="000000"/>
              <w:kern w:val="0"/>
              <w:szCs w:val="22"/>
              <w14:ligatures w14:val="none"/>
            </w:rPr>
            <w:t>Student will operate a bench grinder according to current industry safety standards.</w:t>
          </w:r>
        </w:p>
        <w:p w14:paraId="41E19438" w14:textId="77777777" w:rsidR="00EA1D01" w:rsidRPr="000E34AB" w:rsidRDefault="00EA1D01" w:rsidP="008F152E">
          <w:pPr>
            <w:spacing w:before="0" w:after="0"/>
            <w:ind w:left="1440"/>
            <w:rPr>
              <w:rFonts w:eastAsia="Calibri" w:cstheme="minorHAnsi"/>
              <w:color w:val="000000"/>
            </w:rPr>
          </w:pPr>
        </w:p>
        <w:p w14:paraId="06000A5B" w14:textId="77777777" w:rsidR="00EA1D01" w:rsidRPr="000E34AB" w:rsidRDefault="00EA1D01" w:rsidP="008F152E">
          <w:pPr>
            <w:keepNext/>
            <w:keepLines/>
            <w:spacing w:before="0" w:after="0"/>
            <w:outlineLvl w:val="1"/>
            <w:rPr>
              <w:rFonts w:eastAsia="Times New Roman" w:cstheme="minorHAnsi"/>
              <w:b/>
              <w:color w:val="09539E"/>
              <w:sz w:val="24"/>
            </w:rPr>
          </w:pPr>
          <w:bookmarkStart w:id="40" w:name="_Toc148391363"/>
          <w:r w:rsidRPr="000E34AB">
            <w:rPr>
              <w:rFonts w:eastAsia="Times New Roman" w:cstheme="minorHAnsi"/>
              <w:b/>
              <w:color w:val="09539E"/>
              <w:sz w:val="24"/>
            </w:rPr>
            <w:t>Standard 3:  Precision Measuring</w:t>
          </w:r>
          <w:bookmarkEnd w:id="40"/>
        </w:p>
        <w:tbl>
          <w:tblPr>
            <w:tblStyle w:val="TableGrid1"/>
            <w:tblW w:w="0" w:type="auto"/>
            <w:tblLook w:val="04A0" w:firstRow="1" w:lastRow="0" w:firstColumn="1" w:lastColumn="0" w:noHBand="0" w:noVBand="1"/>
          </w:tblPr>
          <w:tblGrid>
            <w:gridCol w:w="7105"/>
            <w:gridCol w:w="2245"/>
          </w:tblGrid>
          <w:tr w:rsidR="00EA1D01" w:rsidRPr="000E34AB" w14:paraId="1C8E210E" w14:textId="77777777" w:rsidTr="00025F0A">
            <w:tc>
              <w:tcPr>
                <w:tcW w:w="7105" w:type="dxa"/>
              </w:tcPr>
              <w:p w14:paraId="4A99FFA7" w14:textId="77777777" w:rsidR="00EA1D01" w:rsidRPr="004C6677" w:rsidRDefault="00EA1D01" w:rsidP="008F152E">
                <w:pPr>
                  <w:spacing w:before="0" w:after="0"/>
                  <w:rPr>
                    <w:rFonts w:eastAsia="Calibri" w:cstheme="minorHAnsi"/>
                    <w:color w:val="000000"/>
                    <w:szCs w:val="22"/>
                  </w:rPr>
                </w:pPr>
                <w:r w:rsidRPr="004C6677">
                  <w:rPr>
                    <w:rFonts w:cstheme="minorHAnsi"/>
                    <w:szCs w:val="22"/>
                  </w:rPr>
                  <w:t>Students will be able to demonstrate the use of measuring tools commonly used by automotive technicians.</w:t>
                </w:r>
              </w:p>
            </w:tc>
            <w:tc>
              <w:tcPr>
                <w:tcW w:w="2245" w:type="dxa"/>
              </w:tcPr>
              <w:p w14:paraId="10F18529" w14:textId="77777777" w:rsidR="00EA1D01" w:rsidRPr="004C6677" w:rsidRDefault="00EA1D01" w:rsidP="008F152E">
                <w:pPr>
                  <w:spacing w:before="0" w:after="0"/>
                  <w:rPr>
                    <w:rFonts w:eastAsia="Calibri" w:cstheme="minorHAnsi"/>
                    <w:color w:val="auto"/>
                    <w:szCs w:val="22"/>
                  </w:rPr>
                </w:pPr>
                <w:r w:rsidRPr="004C6677">
                  <w:rPr>
                    <w:rFonts w:cstheme="minorHAnsi"/>
                    <w:szCs w:val="22"/>
                  </w:rPr>
                  <w:t>ASE Entry Level-All</w:t>
                </w:r>
              </w:p>
            </w:tc>
          </w:tr>
        </w:tbl>
        <w:p w14:paraId="1396E18B" w14:textId="77777777" w:rsidR="00EA1D01" w:rsidRPr="000E34AB" w:rsidRDefault="00EA1D01" w:rsidP="008F152E">
          <w:pPr>
            <w:spacing w:before="0" w:after="0"/>
            <w:rPr>
              <w:rFonts w:eastAsia="Calibri" w:cstheme="minorHAnsi"/>
              <w:color w:val="000000"/>
            </w:rPr>
          </w:pPr>
        </w:p>
        <w:p w14:paraId="682363D0" w14:textId="77777777" w:rsidR="00EA1D01" w:rsidRPr="000E34AB" w:rsidRDefault="00EA1D01"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30B90B17" w14:textId="07D15C0A" w:rsidR="00EA1D01" w:rsidRPr="00745DC6" w:rsidRDefault="00745DC6" w:rsidP="008F152E">
          <w:pPr>
            <w:numPr>
              <w:ilvl w:val="0"/>
              <w:numId w:val="6"/>
            </w:numPr>
            <w:spacing w:before="0" w:after="0"/>
            <w:contextualSpacing/>
            <w:rPr>
              <w:rFonts w:eastAsia="Calibri" w:cstheme="minorHAnsi"/>
              <w:color w:val="000000"/>
              <w:kern w:val="0"/>
              <w:szCs w:val="22"/>
              <w14:ligatures w14:val="none"/>
            </w:rPr>
          </w:pPr>
          <w:r w:rsidRPr="00AC525E">
            <w:rPr>
              <w:rFonts w:eastAsia="Calibri" w:cstheme="minorHAnsi"/>
              <w:color w:val="000000"/>
              <w:kern w:val="0"/>
              <w:szCs w:val="22"/>
              <w14:ligatures w14:val="none"/>
            </w:rPr>
            <w:t>Student will use a variety of measuring tools to verify accurate brake rotor dimensions.</w:t>
          </w:r>
        </w:p>
        <w:p w14:paraId="0C950358" w14:textId="77777777" w:rsidR="00EA1D01" w:rsidRPr="000E34AB" w:rsidRDefault="00EA1D01" w:rsidP="008F152E">
          <w:pPr>
            <w:spacing w:before="0" w:after="0"/>
            <w:rPr>
              <w:rFonts w:eastAsia="Calibri" w:cstheme="minorHAnsi"/>
              <w:color w:val="auto"/>
              <w:sz w:val="28"/>
              <w:szCs w:val="28"/>
            </w:rPr>
          </w:pPr>
        </w:p>
        <w:p w14:paraId="4BADF161" w14:textId="77777777" w:rsidR="00EA1D01" w:rsidRPr="000E34AB" w:rsidRDefault="00EA1D01" w:rsidP="008F152E">
          <w:pPr>
            <w:keepNext/>
            <w:keepLines/>
            <w:spacing w:before="0" w:after="0"/>
            <w:outlineLvl w:val="1"/>
            <w:rPr>
              <w:rFonts w:eastAsia="Times New Roman" w:cstheme="minorHAnsi"/>
              <w:b/>
              <w:color w:val="09539E"/>
              <w:sz w:val="24"/>
            </w:rPr>
          </w:pPr>
          <w:bookmarkStart w:id="41" w:name="_Toc148391364"/>
          <w:r w:rsidRPr="000E34AB">
            <w:rPr>
              <w:rFonts w:eastAsia="Times New Roman" w:cstheme="minorHAnsi"/>
              <w:b/>
              <w:color w:val="09539E"/>
              <w:sz w:val="24"/>
            </w:rPr>
            <w:t>Standard 4:  Fasteners and Fastener Torque</w:t>
          </w:r>
          <w:bookmarkEnd w:id="41"/>
        </w:p>
        <w:tbl>
          <w:tblPr>
            <w:tblStyle w:val="TableGrid1"/>
            <w:tblW w:w="0" w:type="auto"/>
            <w:tblLook w:val="04A0" w:firstRow="1" w:lastRow="0" w:firstColumn="1" w:lastColumn="0" w:noHBand="0" w:noVBand="1"/>
          </w:tblPr>
          <w:tblGrid>
            <w:gridCol w:w="7105"/>
            <w:gridCol w:w="2245"/>
          </w:tblGrid>
          <w:tr w:rsidR="00EA1D01" w:rsidRPr="000E34AB" w14:paraId="7120474A" w14:textId="77777777" w:rsidTr="00025F0A">
            <w:tc>
              <w:tcPr>
                <w:tcW w:w="7105" w:type="dxa"/>
              </w:tcPr>
              <w:p w14:paraId="6B11E8BB" w14:textId="77777777" w:rsidR="00EA1D01" w:rsidRPr="004C6677" w:rsidRDefault="00EA1D01" w:rsidP="008F152E">
                <w:pPr>
                  <w:spacing w:before="0" w:after="0"/>
                  <w:rPr>
                    <w:rFonts w:eastAsia="Calibri" w:cstheme="minorHAnsi"/>
                    <w:color w:val="000000"/>
                    <w:szCs w:val="22"/>
                  </w:rPr>
                </w:pPr>
                <w:r w:rsidRPr="004C6677">
                  <w:rPr>
                    <w:rFonts w:cstheme="minorHAnsi"/>
                    <w:szCs w:val="22"/>
                  </w:rPr>
                  <w:t>Students will be able to identify, select and use common fasteners and explain the concept of fastener torque.</w:t>
                </w:r>
              </w:p>
            </w:tc>
            <w:tc>
              <w:tcPr>
                <w:tcW w:w="2245" w:type="dxa"/>
              </w:tcPr>
              <w:p w14:paraId="291A4D9D" w14:textId="77777777" w:rsidR="00EA1D01" w:rsidRPr="004C6677" w:rsidRDefault="00EA1D01" w:rsidP="008F152E">
                <w:pPr>
                  <w:spacing w:before="0" w:after="0"/>
                  <w:rPr>
                    <w:rFonts w:eastAsia="Calibri" w:cstheme="minorHAnsi"/>
                    <w:color w:val="auto"/>
                    <w:szCs w:val="22"/>
                  </w:rPr>
                </w:pPr>
                <w:r w:rsidRPr="004C6677">
                  <w:rPr>
                    <w:rFonts w:cstheme="minorHAnsi"/>
                    <w:szCs w:val="22"/>
                  </w:rPr>
                  <w:t>ASE Entry Level-All</w:t>
                </w:r>
              </w:p>
            </w:tc>
          </w:tr>
        </w:tbl>
        <w:p w14:paraId="7E5BD81E" w14:textId="77777777" w:rsidR="00EA1D01" w:rsidRPr="000E34AB" w:rsidRDefault="00EA1D01" w:rsidP="008F152E">
          <w:pPr>
            <w:spacing w:before="0" w:after="0"/>
            <w:rPr>
              <w:rFonts w:eastAsia="Calibri" w:cstheme="minorHAnsi"/>
              <w:color w:val="000000"/>
            </w:rPr>
          </w:pPr>
          <w:r w:rsidRPr="000E34AB">
            <w:rPr>
              <w:rFonts w:eastAsia="Calibri" w:cstheme="minorHAnsi"/>
              <w:color w:val="000000"/>
            </w:rPr>
            <w:tab/>
          </w:r>
        </w:p>
        <w:p w14:paraId="1C5F5211" w14:textId="77777777" w:rsidR="00EA1D01" w:rsidRPr="000E34AB" w:rsidRDefault="00EA1D01"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049D2606" w14:textId="77777777" w:rsidR="00745DC6" w:rsidRPr="00C92305" w:rsidRDefault="00745DC6" w:rsidP="008F152E">
          <w:pPr>
            <w:numPr>
              <w:ilvl w:val="0"/>
              <w:numId w:val="6"/>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Student will distinguish between SAE and metric dimensional fasteners.</w:t>
          </w:r>
        </w:p>
        <w:p w14:paraId="0FDC1AD0" w14:textId="26D5DCF0" w:rsidR="00EA1D01" w:rsidRPr="00745DC6" w:rsidRDefault="00745DC6" w:rsidP="008F152E">
          <w:pPr>
            <w:numPr>
              <w:ilvl w:val="0"/>
              <w:numId w:val="6"/>
            </w:numPr>
            <w:spacing w:before="0" w:after="0"/>
            <w:contextualSpacing/>
            <w:rPr>
              <w:rFonts w:eastAsia="Calibri" w:cstheme="minorHAnsi"/>
              <w:color w:val="000000"/>
              <w:kern w:val="0"/>
              <w:szCs w:val="22"/>
              <w14:ligatures w14:val="none"/>
            </w:rPr>
          </w:pPr>
          <w:r w:rsidRPr="00C92305">
            <w:rPr>
              <w:rFonts w:eastAsia="Calibri" w:cstheme="minorHAnsi"/>
              <w:color w:val="000000"/>
              <w:kern w:val="0"/>
              <w:szCs w:val="22"/>
              <w14:ligatures w14:val="none"/>
            </w:rPr>
            <w:t>Student will torque wheel fasteners to manufacturer’s specifications using the vehicle’s specific tightening sequence.</w:t>
          </w:r>
        </w:p>
        <w:p w14:paraId="06D5A7C3" w14:textId="77777777" w:rsidR="00EA1D01" w:rsidRPr="000E34AB" w:rsidRDefault="00EA1D01" w:rsidP="008F152E">
          <w:pPr>
            <w:spacing w:before="0" w:after="0"/>
            <w:rPr>
              <w:rFonts w:eastAsia="Calibri" w:cstheme="minorHAnsi"/>
              <w:color w:val="auto"/>
              <w:sz w:val="28"/>
              <w:szCs w:val="28"/>
            </w:rPr>
          </w:pPr>
        </w:p>
        <w:p w14:paraId="4D918508" w14:textId="77777777" w:rsidR="00EA1D01" w:rsidRPr="000E34AB" w:rsidRDefault="00EA1D01" w:rsidP="008F152E">
          <w:pPr>
            <w:keepNext/>
            <w:keepLines/>
            <w:spacing w:before="0" w:after="0"/>
            <w:outlineLvl w:val="1"/>
            <w:rPr>
              <w:rFonts w:eastAsia="Times New Roman" w:cstheme="minorHAnsi"/>
              <w:b/>
              <w:color w:val="09539E"/>
              <w:sz w:val="24"/>
            </w:rPr>
          </w:pPr>
          <w:bookmarkStart w:id="42" w:name="_Toc148391365"/>
          <w:r w:rsidRPr="000E34AB">
            <w:rPr>
              <w:rFonts w:eastAsia="Times New Roman" w:cstheme="minorHAnsi"/>
              <w:b/>
              <w:color w:val="09539E"/>
              <w:sz w:val="24"/>
            </w:rPr>
            <w:t>Standard 5:  Vehicle Service Information</w:t>
          </w:r>
          <w:bookmarkEnd w:id="42"/>
        </w:p>
        <w:tbl>
          <w:tblPr>
            <w:tblStyle w:val="TableGrid1"/>
            <w:tblW w:w="0" w:type="auto"/>
            <w:tblLook w:val="04A0" w:firstRow="1" w:lastRow="0" w:firstColumn="1" w:lastColumn="0" w:noHBand="0" w:noVBand="1"/>
          </w:tblPr>
          <w:tblGrid>
            <w:gridCol w:w="7105"/>
            <w:gridCol w:w="2245"/>
          </w:tblGrid>
          <w:tr w:rsidR="00EA1D01" w:rsidRPr="000E34AB" w14:paraId="774306B4" w14:textId="77777777" w:rsidTr="00025F0A">
            <w:tc>
              <w:tcPr>
                <w:tcW w:w="7105" w:type="dxa"/>
              </w:tcPr>
              <w:p w14:paraId="62A96FA7" w14:textId="77777777" w:rsidR="00EA1D01" w:rsidRPr="004C6677" w:rsidRDefault="00EA1D01" w:rsidP="008F152E">
                <w:pPr>
                  <w:spacing w:before="0" w:after="0"/>
                  <w:rPr>
                    <w:rFonts w:eastAsia="Calibri" w:cstheme="minorHAnsi"/>
                    <w:color w:val="000000"/>
                    <w:szCs w:val="22"/>
                  </w:rPr>
                </w:pPr>
                <w:r w:rsidRPr="004C6677">
                  <w:rPr>
                    <w:rFonts w:eastAsia="Calibri" w:cstheme="minorHAnsi"/>
                    <w:szCs w:val="22"/>
                  </w:rPr>
                  <w:t>Students will be able to identify, access and apply vehicle service information to perform accurate and effective diagnosis and repair.</w:t>
                </w:r>
              </w:p>
            </w:tc>
            <w:tc>
              <w:tcPr>
                <w:tcW w:w="2245" w:type="dxa"/>
              </w:tcPr>
              <w:p w14:paraId="192D3B27" w14:textId="77777777" w:rsidR="00EA1D01" w:rsidRPr="004C6677" w:rsidRDefault="00EA1D01" w:rsidP="008F152E">
                <w:pPr>
                  <w:spacing w:before="0" w:after="0"/>
                  <w:rPr>
                    <w:rFonts w:eastAsia="Calibri" w:cstheme="minorHAnsi"/>
                    <w:color w:val="auto"/>
                    <w:szCs w:val="22"/>
                  </w:rPr>
                </w:pPr>
                <w:r w:rsidRPr="004C6677">
                  <w:rPr>
                    <w:rFonts w:cstheme="minorHAnsi"/>
                    <w:szCs w:val="22"/>
                  </w:rPr>
                  <w:t>ASE Entry Level-All</w:t>
                </w:r>
              </w:p>
            </w:tc>
          </w:tr>
        </w:tbl>
        <w:p w14:paraId="616528CA" w14:textId="77777777" w:rsidR="00EA1D01" w:rsidRPr="000E34AB" w:rsidRDefault="00EA1D01" w:rsidP="008F152E">
          <w:pPr>
            <w:spacing w:before="0" w:after="0"/>
            <w:rPr>
              <w:rFonts w:eastAsia="Calibri" w:cstheme="minorHAnsi"/>
              <w:color w:val="000000"/>
            </w:rPr>
          </w:pPr>
        </w:p>
        <w:p w14:paraId="6883BC7D" w14:textId="77777777" w:rsidR="00EA1D01" w:rsidRPr="000E34AB" w:rsidRDefault="00EA1D01"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20E300CC" w14:textId="5FD7D3C3" w:rsidR="00EA1D01" w:rsidRPr="0031025E" w:rsidRDefault="0031025E" w:rsidP="008F152E">
          <w:pPr>
            <w:numPr>
              <w:ilvl w:val="0"/>
              <w:numId w:val="6"/>
            </w:numPr>
            <w:spacing w:before="0" w:after="0"/>
            <w:contextualSpacing/>
            <w:rPr>
              <w:rFonts w:eastAsia="Calibri" w:cstheme="minorHAnsi"/>
              <w:color w:val="000000"/>
              <w:kern w:val="0"/>
              <w:szCs w:val="22"/>
              <w14:ligatures w14:val="none"/>
            </w:rPr>
          </w:pPr>
          <w:r w:rsidRPr="00044087">
            <w:rPr>
              <w:rFonts w:eastAsia="Calibri" w:cstheme="minorHAnsi"/>
              <w:color w:val="000000"/>
              <w:kern w:val="0"/>
              <w:szCs w:val="22"/>
              <w14:ligatures w14:val="none"/>
            </w:rPr>
            <w:t>Student will research the vehicle identification number (VIN) of the vehicle being serviced to obtain correct engine size.</w:t>
          </w:r>
        </w:p>
        <w:p w14:paraId="43319B5D" w14:textId="77777777" w:rsidR="00EA1D01" w:rsidRPr="000E34AB" w:rsidRDefault="00EA1D01" w:rsidP="008F152E">
          <w:pPr>
            <w:spacing w:before="0" w:after="0"/>
            <w:ind w:left="360"/>
            <w:rPr>
              <w:rFonts w:eastAsia="Calibri" w:cstheme="minorHAnsi"/>
              <w:color w:val="000000"/>
            </w:rPr>
          </w:pPr>
        </w:p>
        <w:p w14:paraId="2C04F6B4" w14:textId="77777777" w:rsidR="00C1493E" w:rsidRPr="000E34AB" w:rsidRDefault="00C1493E" w:rsidP="008F152E">
          <w:pPr>
            <w:keepNext/>
            <w:keepLines/>
            <w:spacing w:before="0" w:after="0"/>
            <w:outlineLvl w:val="1"/>
            <w:rPr>
              <w:rFonts w:eastAsia="Times New Roman" w:cstheme="minorHAnsi"/>
              <w:b/>
              <w:color w:val="09539E"/>
              <w:sz w:val="24"/>
            </w:rPr>
          </w:pPr>
          <w:bookmarkStart w:id="43" w:name="_Toc148391366"/>
          <w:r w:rsidRPr="000E34AB">
            <w:rPr>
              <w:rFonts w:eastAsia="Times New Roman" w:cstheme="minorHAnsi"/>
              <w:b/>
              <w:color w:val="09539E"/>
              <w:sz w:val="24"/>
            </w:rPr>
            <w:t>Standard 6:  Wheel</w:t>
          </w:r>
          <w:r>
            <w:rPr>
              <w:rFonts w:eastAsia="Times New Roman" w:cstheme="minorHAnsi"/>
              <w:b/>
              <w:color w:val="09539E"/>
              <w:sz w:val="24"/>
            </w:rPr>
            <w:t xml:space="preserve"> and Tire Systems and Alignment</w:t>
          </w:r>
          <w:bookmarkEnd w:id="43"/>
          <w:r w:rsidRPr="000E34AB">
            <w:rPr>
              <w:rFonts w:eastAsia="Times New Roman" w:cstheme="minorHAnsi"/>
              <w:b/>
              <w:color w:val="09539E"/>
              <w:sz w:val="24"/>
            </w:rPr>
            <w:t xml:space="preserve"> </w:t>
          </w:r>
        </w:p>
        <w:tbl>
          <w:tblPr>
            <w:tblStyle w:val="TableGrid1"/>
            <w:tblW w:w="0" w:type="auto"/>
            <w:tblLook w:val="04A0" w:firstRow="1" w:lastRow="0" w:firstColumn="1" w:lastColumn="0" w:noHBand="0" w:noVBand="1"/>
          </w:tblPr>
          <w:tblGrid>
            <w:gridCol w:w="7105"/>
            <w:gridCol w:w="2245"/>
          </w:tblGrid>
          <w:tr w:rsidR="00C1493E" w:rsidRPr="000E34AB" w14:paraId="3DFE2E24" w14:textId="77777777" w:rsidTr="00025F0A">
            <w:tc>
              <w:tcPr>
                <w:tcW w:w="7105" w:type="dxa"/>
              </w:tcPr>
              <w:p w14:paraId="55791B33" w14:textId="5C41BF0E" w:rsidR="00C1493E" w:rsidRPr="004C6677" w:rsidRDefault="00C1493E" w:rsidP="008F152E">
                <w:pPr>
                  <w:spacing w:before="0" w:after="0"/>
                  <w:rPr>
                    <w:rFonts w:eastAsia="Calibri" w:cstheme="minorHAnsi"/>
                    <w:color w:val="000000"/>
                    <w:szCs w:val="22"/>
                  </w:rPr>
                </w:pPr>
                <w:r w:rsidRPr="004C6677">
                  <w:rPr>
                    <w:rFonts w:cstheme="minorHAnsi"/>
                    <w:szCs w:val="22"/>
                  </w:rPr>
                  <w:t>Students will be able to describe key automotive systems, diagnose issues</w:t>
                </w:r>
                <w:r w:rsidR="004C6677">
                  <w:rPr>
                    <w:rFonts w:cstheme="minorHAnsi"/>
                    <w:szCs w:val="22"/>
                  </w:rPr>
                  <w:t>,</w:t>
                </w:r>
                <w:r w:rsidRPr="004C6677">
                  <w:rPr>
                    <w:rFonts w:cstheme="minorHAnsi"/>
                    <w:szCs w:val="22"/>
                  </w:rPr>
                  <w:t xml:space="preserve"> and perform safe and effective repairs</w:t>
                </w:r>
                <w:r w:rsidR="004C6677">
                  <w:rPr>
                    <w:rFonts w:cstheme="minorHAnsi"/>
                    <w:szCs w:val="22"/>
                  </w:rPr>
                  <w:t>,</w:t>
                </w:r>
                <w:r w:rsidRPr="004C6677">
                  <w:rPr>
                    <w:rFonts w:cstheme="minorHAnsi"/>
                    <w:szCs w:val="22"/>
                  </w:rPr>
                  <w:t xml:space="preserve"> including wheel and tire alignment and systems.</w:t>
                </w:r>
              </w:p>
            </w:tc>
            <w:tc>
              <w:tcPr>
                <w:tcW w:w="2245" w:type="dxa"/>
              </w:tcPr>
              <w:p w14:paraId="22155C21" w14:textId="77777777" w:rsidR="00C1493E" w:rsidRPr="004C6677" w:rsidRDefault="00C1493E" w:rsidP="008F152E">
                <w:pPr>
                  <w:spacing w:before="0" w:after="0"/>
                  <w:rPr>
                    <w:rFonts w:cstheme="minorHAnsi"/>
                    <w:szCs w:val="22"/>
                  </w:rPr>
                </w:pPr>
                <w:r w:rsidRPr="004C6677">
                  <w:rPr>
                    <w:rFonts w:cstheme="minorHAnsi"/>
                    <w:szCs w:val="22"/>
                  </w:rPr>
                  <w:t>ASE Entry Level-Engine Performance</w:t>
                </w:r>
              </w:p>
              <w:p w14:paraId="287C2758" w14:textId="77777777" w:rsidR="00C1493E" w:rsidRPr="004C6677" w:rsidRDefault="00C1493E" w:rsidP="008F152E">
                <w:pPr>
                  <w:spacing w:before="0" w:after="0"/>
                  <w:rPr>
                    <w:rFonts w:cstheme="minorHAnsi"/>
                    <w:szCs w:val="22"/>
                  </w:rPr>
                </w:pPr>
                <w:r w:rsidRPr="004C6677">
                  <w:rPr>
                    <w:rFonts w:cstheme="minorHAnsi"/>
                    <w:szCs w:val="22"/>
                  </w:rPr>
                  <w:t>ASE Entry Level-Suspension and Steering</w:t>
                </w:r>
              </w:p>
            </w:tc>
          </w:tr>
        </w:tbl>
        <w:p w14:paraId="6D6BE7B9" w14:textId="77777777" w:rsidR="000E34AB" w:rsidRPr="000E34AB" w:rsidRDefault="000E34AB" w:rsidP="008F152E">
          <w:pPr>
            <w:spacing w:before="0" w:after="0"/>
            <w:rPr>
              <w:rFonts w:eastAsia="Calibri" w:cstheme="minorHAnsi"/>
              <w:color w:val="000000"/>
            </w:rPr>
          </w:pPr>
        </w:p>
        <w:p w14:paraId="043E1C71" w14:textId="77777777" w:rsidR="00F755A7" w:rsidRPr="000E34AB" w:rsidRDefault="00F755A7"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1B72CEBE"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inspect tire size, compare with manufacturer tire size recommendations and determine necessary action.</w:t>
          </w:r>
        </w:p>
        <w:p w14:paraId="19A279F9"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dismount and mount a tire on a wheel rim with tire pressure monitoring system (TPMS) and rotate according to manufacturer’s recommendations.</w:t>
          </w:r>
        </w:p>
        <w:p w14:paraId="45154A97" w14:textId="614B746B"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balance a wheel and tire assembly using different modes on a dynamic wheel balancer</w:t>
          </w:r>
          <w:r w:rsidR="004C6677">
            <w:rPr>
              <w:rFonts w:eastAsia="Calibri" w:cstheme="minorHAnsi"/>
              <w:color w:val="000000"/>
              <w:kern w:val="0"/>
              <w:szCs w:val="22"/>
              <w14:ligatures w14:val="none"/>
            </w:rPr>
            <w:t>.</w:t>
          </w:r>
        </w:p>
        <w:p w14:paraId="65355935"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verify if there is a TPMS sensor, then dismount, mount, and balance a new tire on the rim.</w:t>
          </w:r>
        </w:p>
        <w:p w14:paraId="4A4F13C2"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 xml:space="preserve">Student will verify correct curb ride height using a tape measure and follow manufacturer’s recommendations and specifications to determine necessary action. </w:t>
          </w:r>
        </w:p>
        <w:p w14:paraId="198F6F8E" w14:textId="67305674"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inspect suspension components for wear, replace</w:t>
          </w:r>
          <w:r w:rsidR="004C6677">
            <w:rPr>
              <w:rFonts w:eastAsia="Calibri" w:cstheme="minorHAnsi"/>
              <w:color w:val="000000"/>
              <w:kern w:val="0"/>
              <w:szCs w:val="22"/>
              <w14:ligatures w14:val="none"/>
            </w:rPr>
            <w:t>,</w:t>
          </w:r>
          <w:r w:rsidRPr="00DD62FF">
            <w:rPr>
              <w:rFonts w:eastAsia="Calibri" w:cstheme="minorHAnsi"/>
              <w:color w:val="000000"/>
              <w:kern w:val="0"/>
              <w:szCs w:val="22"/>
              <w14:ligatures w14:val="none"/>
            </w:rPr>
            <w:t xml:space="preserve"> and lubricate as necessary</w:t>
          </w:r>
          <w:r w:rsidR="004C6677">
            <w:rPr>
              <w:rFonts w:eastAsia="Calibri" w:cstheme="minorHAnsi"/>
              <w:color w:val="000000"/>
              <w:kern w:val="0"/>
              <w:szCs w:val="22"/>
              <w14:ligatures w14:val="none"/>
            </w:rPr>
            <w:t>.</w:t>
          </w:r>
        </w:p>
        <w:p w14:paraId="5A70A0C4"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identify and lubricate all applicable suspension components.</w:t>
          </w:r>
        </w:p>
        <w:p w14:paraId="48BEB1C5"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remove and install a sealed wheel bearing assembly.</w:t>
          </w:r>
        </w:p>
        <w:p w14:paraId="36F5BAFE"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inspect steering system to locate source of binding.</w:t>
          </w:r>
        </w:p>
        <w:p w14:paraId="5FE6D4BA"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inspect steering system for wear and identify faulty component.</w:t>
          </w:r>
        </w:p>
        <w:p w14:paraId="69126050" w14:textId="77777777"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disable and enable supplemental restraint system (SRS) according to manufacturer’s specification.</w:t>
          </w:r>
        </w:p>
        <w:p w14:paraId="54FB79EE" w14:textId="77777777" w:rsid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perform a pre-alignment inspection using a check list from either the vehicle manufacturer or the equipment manufacturer.</w:t>
          </w:r>
        </w:p>
        <w:p w14:paraId="06842B10" w14:textId="2B4478D0" w:rsidR="00DD62FF" w:rsidRPr="00DD62FF" w:rsidRDefault="00DD62FF" w:rsidP="008F152E">
          <w:pPr>
            <w:numPr>
              <w:ilvl w:val="0"/>
              <w:numId w:val="6"/>
            </w:numPr>
            <w:spacing w:before="0" w:after="0"/>
            <w:contextualSpacing/>
            <w:rPr>
              <w:rFonts w:eastAsia="Calibri" w:cstheme="minorHAnsi"/>
              <w:color w:val="000000"/>
              <w:kern w:val="0"/>
              <w:szCs w:val="22"/>
              <w14:ligatures w14:val="none"/>
            </w:rPr>
          </w:pPr>
          <w:r w:rsidRPr="00DD62FF">
            <w:rPr>
              <w:rFonts w:eastAsia="Calibri" w:cstheme="minorHAnsi"/>
              <w:color w:val="000000"/>
              <w:kern w:val="0"/>
              <w:szCs w:val="22"/>
              <w14:ligatures w14:val="none"/>
            </w:rPr>
            <w:t>Student will attach alignment measuring equipment and measure caster, camber, and toe.</w:t>
          </w:r>
        </w:p>
        <w:p w14:paraId="354325EF" w14:textId="77777777" w:rsidR="00D33625" w:rsidRPr="000E34AB" w:rsidRDefault="00D33625" w:rsidP="008F152E">
          <w:pPr>
            <w:spacing w:before="0" w:after="0"/>
            <w:ind w:left="360"/>
            <w:contextualSpacing/>
            <w:rPr>
              <w:rFonts w:eastAsia="Calibri" w:cstheme="minorHAnsi"/>
              <w:color w:val="000000"/>
              <w:kern w:val="0"/>
              <w:szCs w:val="22"/>
              <w14:ligatures w14:val="none"/>
            </w:rPr>
          </w:pPr>
        </w:p>
        <w:p w14:paraId="4238A57A" w14:textId="77777777" w:rsidR="002D2CB8" w:rsidRPr="00D33625" w:rsidRDefault="002D2CB8" w:rsidP="008F152E">
          <w:pPr>
            <w:keepNext/>
            <w:keepLines/>
            <w:spacing w:before="0" w:after="0"/>
            <w:outlineLvl w:val="1"/>
            <w:rPr>
              <w:rFonts w:eastAsia="Times New Roman" w:cstheme="minorHAnsi"/>
              <w:b/>
              <w:color w:val="09539E"/>
              <w:sz w:val="24"/>
            </w:rPr>
          </w:pPr>
          <w:bookmarkStart w:id="44" w:name="_Toc148391367"/>
          <w:r w:rsidRPr="00D33625">
            <w:rPr>
              <w:rFonts w:eastAsia="Times New Roman" w:cstheme="minorHAnsi"/>
              <w:b/>
              <w:color w:val="09539E"/>
              <w:sz w:val="24"/>
            </w:rPr>
            <w:t>Standard 7:  Brake Systems</w:t>
          </w:r>
          <w:bookmarkEnd w:id="44"/>
          <w:r w:rsidRPr="00D33625">
            <w:rPr>
              <w:rFonts w:eastAsia="Times New Roman" w:cstheme="minorHAnsi"/>
              <w:b/>
              <w:color w:val="09539E"/>
              <w:sz w:val="24"/>
            </w:rPr>
            <w:t xml:space="preserve">  </w:t>
          </w:r>
        </w:p>
        <w:tbl>
          <w:tblPr>
            <w:tblStyle w:val="TableGrid1"/>
            <w:tblW w:w="0" w:type="auto"/>
            <w:tblLook w:val="04A0" w:firstRow="1" w:lastRow="0" w:firstColumn="1" w:lastColumn="0" w:noHBand="0" w:noVBand="1"/>
          </w:tblPr>
          <w:tblGrid>
            <w:gridCol w:w="7105"/>
            <w:gridCol w:w="2245"/>
          </w:tblGrid>
          <w:tr w:rsidR="002D2CB8" w:rsidRPr="000E34AB" w14:paraId="7CEF5F6B" w14:textId="77777777" w:rsidTr="00025F0A">
            <w:tc>
              <w:tcPr>
                <w:tcW w:w="7105" w:type="dxa"/>
              </w:tcPr>
              <w:p w14:paraId="123111AA" w14:textId="77777777" w:rsidR="002D2CB8" w:rsidRPr="004C6677" w:rsidRDefault="002D2CB8" w:rsidP="008F152E">
                <w:pPr>
                  <w:spacing w:before="0" w:after="0"/>
                  <w:rPr>
                    <w:rFonts w:eastAsia="Calibri" w:cstheme="minorHAnsi"/>
                    <w:color w:val="000000"/>
                    <w:szCs w:val="22"/>
                  </w:rPr>
                </w:pPr>
                <w:r w:rsidRPr="004C6677">
                  <w:rPr>
                    <w:rFonts w:cstheme="minorHAnsi"/>
                    <w:szCs w:val="22"/>
                  </w:rPr>
                  <w:t>Students will be able to describe key diagnose issues and perform safe and effective repairs of brakes and brake systems.</w:t>
                </w:r>
              </w:p>
            </w:tc>
            <w:tc>
              <w:tcPr>
                <w:tcW w:w="2245" w:type="dxa"/>
              </w:tcPr>
              <w:p w14:paraId="7F7F6026" w14:textId="77777777" w:rsidR="002D2CB8" w:rsidRPr="004C6677" w:rsidRDefault="002D2CB8" w:rsidP="008F152E">
                <w:pPr>
                  <w:spacing w:before="0" w:after="0"/>
                  <w:rPr>
                    <w:rFonts w:cstheme="minorHAnsi"/>
                    <w:szCs w:val="22"/>
                  </w:rPr>
                </w:pPr>
                <w:r w:rsidRPr="004C6677">
                  <w:rPr>
                    <w:rFonts w:cstheme="minorHAnsi"/>
                    <w:szCs w:val="22"/>
                  </w:rPr>
                  <w:t>ASE Entry Level-Brakes</w:t>
                </w:r>
              </w:p>
              <w:p w14:paraId="54989740" w14:textId="77777777" w:rsidR="002D2CB8" w:rsidRPr="004C6677" w:rsidRDefault="002D2CB8" w:rsidP="008F152E">
                <w:pPr>
                  <w:spacing w:before="0" w:after="0"/>
                  <w:rPr>
                    <w:rFonts w:cstheme="minorHAnsi"/>
                    <w:szCs w:val="22"/>
                  </w:rPr>
                </w:pPr>
                <w:r w:rsidRPr="004C6677">
                  <w:rPr>
                    <w:rFonts w:cstheme="minorHAnsi"/>
                    <w:szCs w:val="22"/>
                  </w:rPr>
                  <w:t>ASE Entry Level-Suspension and Steering</w:t>
                </w:r>
              </w:p>
            </w:tc>
          </w:tr>
        </w:tbl>
        <w:p w14:paraId="4E8EF1F8" w14:textId="77777777" w:rsidR="002D2CB8" w:rsidRDefault="002D2CB8" w:rsidP="008F152E">
          <w:pPr>
            <w:spacing w:before="0" w:after="0"/>
            <w:ind w:left="720" w:hanging="360"/>
            <w:rPr>
              <w:rFonts w:eastAsia="Calibri" w:cstheme="minorHAnsi"/>
              <w:b/>
              <w:bCs/>
              <w:color w:val="000000"/>
            </w:rPr>
          </w:pPr>
        </w:p>
        <w:p w14:paraId="74BACB64" w14:textId="31E23819" w:rsidR="002D2CB8" w:rsidRPr="000E34AB" w:rsidRDefault="002D2CB8"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79A2F840" w14:textId="512A17C1" w:rsidR="004C6677" w:rsidRPr="004C6677" w:rsidRDefault="004C6677" w:rsidP="004C6677">
          <w:pPr>
            <w:pStyle w:val="ListParagraph"/>
            <w:numPr>
              <w:ilvl w:val="0"/>
              <w:numId w:val="6"/>
            </w:numPr>
            <w:rPr>
              <w:rFonts w:cstheme="minorHAnsi"/>
            </w:rPr>
          </w:pPr>
          <w:r w:rsidRPr="008A393D">
            <w:rPr>
              <w:rFonts w:cstheme="minorHAnsi"/>
            </w:rPr>
            <w:t>Student selects the DOT rated brake fluid for the vehicle being serviced according to the vehicle manufacturer’s recommendations.</w:t>
          </w:r>
        </w:p>
        <w:p w14:paraId="78D8B033" w14:textId="5600D973" w:rsidR="004D030A" w:rsidRDefault="004D030A" w:rsidP="008F152E">
          <w:pPr>
            <w:pStyle w:val="ListParagraph"/>
            <w:numPr>
              <w:ilvl w:val="0"/>
              <w:numId w:val="6"/>
            </w:numPr>
            <w:rPr>
              <w:rFonts w:cstheme="minorHAnsi"/>
            </w:rPr>
          </w:pPr>
          <w:r w:rsidRPr="008A393D">
            <w:rPr>
              <w:rFonts w:cstheme="minorHAnsi"/>
            </w:rPr>
            <w:t>Student uses automotive information system to research applicable brake-related technical service bulletins and report findings.</w:t>
          </w:r>
        </w:p>
        <w:p w14:paraId="2EEA320F" w14:textId="77777777" w:rsidR="004D030A" w:rsidRDefault="004D030A" w:rsidP="008F152E">
          <w:pPr>
            <w:pStyle w:val="ListParagraph"/>
            <w:numPr>
              <w:ilvl w:val="0"/>
              <w:numId w:val="6"/>
            </w:numPr>
            <w:rPr>
              <w:rFonts w:cstheme="minorHAnsi"/>
            </w:rPr>
          </w:pPr>
          <w:r w:rsidRPr="008A393D">
            <w:rPr>
              <w:rFonts w:cstheme="minorHAnsi"/>
            </w:rPr>
            <w:t>Student measures brake pedal height using a tape measure and compare the measurement to specifications.</w:t>
          </w:r>
        </w:p>
        <w:p w14:paraId="34078E3E" w14:textId="77777777" w:rsidR="004D030A" w:rsidRDefault="004D030A" w:rsidP="008F152E">
          <w:pPr>
            <w:pStyle w:val="ListParagraph"/>
            <w:numPr>
              <w:ilvl w:val="0"/>
              <w:numId w:val="6"/>
            </w:numPr>
            <w:rPr>
              <w:rFonts w:cstheme="minorHAnsi"/>
            </w:rPr>
          </w:pPr>
          <w:r w:rsidRPr="008A393D">
            <w:rPr>
              <w:rFonts w:cstheme="minorHAnsi"/>
            </w:rPr>
            <w:t>Student de-adjusts, removes, and installs a brake drum, re-adjust as necessary.</w:t>
          </w:r>
        </w:p>
        <w:p w14:paraId="19EC42D9" w14:textId="77777777" w:rsidR="004D030A" w:rsidRDefault="004D030A" w:rsidP="008F152E">
          <w:pPr>
            <w:pStyle w:val="ListParagraph"/>
            <w:numPr>
              <w:ilvl w:val="0"/>
              <w:numId w:val="6"/>
            </w:numPr>
            <w:rPr>
              <w:rFonts w:cstheme="minorHAnsi"/>
            </w:rPr>
          </w:pPr>
          <w:r w:rsidRPr="008A393D">
            <w:rPr>
              <w:rFonts w:cstheme="minorHAnsi"/>
            </w:rPr>
            <w:t>Student removes and installs brake shoes.</w:t>
          </w:r>
        </w:p>
        <w:p w14:paraId="3A7F3F4A" w14:textId="77777777" w:rsidR="004D030A" w:rsidRDefault="004D030A" w:rsidP="008F152E">
          <w:pPr>
            <w:pStyle w:val="ListParagraph"/>
            <w:numPr>
              <w:ilvl w:val="0"/>
              <w:numId w:val="6"/>
            </w:numPr>
            <w:rPr>
              <w:rFonts w:cstheme="minorHAnsi"/>
            </w:rPr>
          </w:pPr>
          <w:r w:rsidRPr="008A393D">
            <w:rPr>
              <w:rFonts w:cstheme="minorHAnsi"/>
            </w:rPr>
            <w:t xml:space="preserve">Student removes the brake calipers and checks the caliper slides/pins for proper operation. </w:t>
          </w:r>
        </w:p>
        <w:p w14:paraId="5E59AF3C" w14:textId="77777777" w:rsidR="004D030A" w:rsidRDefault="004D030A" w:rsidP="008F152E">
          <w:pPr>
            <w:pStyle w:val="ListParagraph"/>
            <w:numPr>
              <w:ilvl w:val="0"/>
              <w:numId w:val="6"/>
            </w:numPr>
            <w:rPr>
              <w:rFonts w:cstheme="minorHAnsi"/>
            </w:rPr>
          </w:pPr>
          <w:r w:rsidRPr="008A393D">
            <w:rPr>
              <w:rFonts w:cstheme="minorHAnsi"/>
            </w:rPr>
            <w:t>Student removes the brake rotor and using a high precision measuring device measures the rotors brake surface in several locations comparing to factory specifications.</w:t>
          </w:r>
        </w:p>
        <w:p w14:paraId="0DC0C830" w14:textId="77777777" w:rsidR="004D030A" w:rsidRDefault="004D030A" w:rsidP="008F152E">
          <w:pPr>
            <w:pStyle w:val="ListParagraph"/>
            <w:numPr>
              <w:ilvl w:val="0"/>
              <w:numId w:val="6"/>
            </w:numPr>
            <w:rPr>
              <w:rFonts w:cstheme="minorHAnsi"/>
            </w:rPr>
          </w:pPr>
          <w:r w:rsidRPr="008A393D">
            <w:rPr>
              <w:rFonts w:cstheme="minorHAnsi"/>
            </w:rPr>
            <w:t>Student will perform a test of the brake booster check valve and verify operation according to manufacturer’s specifications.</w:t>
          </w:r>
        </w:p>
        <w:p w14:paraId="3FFB7F83" w14:textId="77777777" w:rsidR="004D030A" w:rsidRDefault="004D030A" w:rsidP="008F152E">
          <w:pPr>
            <w:pStyle w:val="ListParagraph"/>
            <w:numPr>
              <w:ilvl w:val="0"/>
              <w:numId w:val="6"/>
            </w:numPr>
            <w:rPr>
              <w:rFonts w:cstheme="minorHAnsi"/>
            </w:rPr>
          </w:pPr>
          <w:r w:rsidRPr="008A393D">
            <w:rPr>
              <w:rFonts w:cstheme="minorHAnsi"/>
            </w:rPr>
            <w:t>Student will be able to identify hydraulic assist brake components.</w:t>
          </w:r>
        </w:p>
        <w:p w14:paraId="72F84D09" w14:textId="77777777" w:rsidR="004D030A" w:rsidRDefault="004D030A" w:rsidP="008F152E">
          <w:pPr>
            <w:pStyle w:val="ListParagraph"/>
            <w:numPr>
              <w:ilvl w:val="0"/>
              <w:numId w:val="6"/>
            </w:numPr>
            <w:rPr>
              <w:rFonts w:cstheme="minorHAnsi"/>
            </w:rPr>
          </w:pPr>
          <w:r w:rsidRPr="008A393D">
            <w:rPr>
              <w:rFonts w:cstheme="minorHAnsi"/>
            </w:rPr>
            <w:t>Student will apply and release parking brake and determine if cables are moving freely.</w:t>
          </w:r>
        </w:p>
        <w:p w14:paraId="16873E18" w14:textId="77777777" w:rsidR="004D030A" w:rsidRDefault="004D030A" w:rsidP="008F152E">
          <w:pPr>
            <w:pStyle w:val="ListParagraph"/>
            <w:numPr>
              <w:ilvl w:val="0"/>
              <w:numId w:val="6"/>
            </w:numPr>
            <w:rPr>
              <w:rFonts w:cstheme="minorHAnsi"/>
            </w:rPr>
          </w:pPr>
          <w:r w:rsidRPr="008A393D">
            <w:rPr>
              <w:rFonts w:cstheme="minorHAnsi"/>
            </w:rPr>
            <w:t>Student will apply parking brake and check operation of brake warning lamp.</w:t>
          </w:r>
        </w:p>
        <w:p w14:paraId="25F5BD12" w14:textId="77777777" w:rsidR="004D030A" w:rsidRDefault="004D030A" w:rsidP="008F152E">
          <w:pPr>
            <w:pStyle w:val="ListParagraph"/>
            <w:numPr>
              <w:ilvl w:val="0"/>
              <w:numId w:val="6"/>
            </w:numPr>
            <w:rPr>
              <w:rFonts w:cstheme="minorHAnsi"/>
            </w:rPr>
          </w:pPr>
          <w:r w:rsidRPr="008A393D">
            <w:rPr>
              <w:rFonts w:cstheme="minorHAnsi"/>
            </w:rPr>
            <w:t>Student will use the appropriate scan tool to retrieve possible ABS trouble codes.</w:t>
          </w:r>
        </w:p>
        <w:p w14:paraId="3D19BC94" w14:textId="34971536" w:rsidR="002D2CB8" w:rsidRPr="004D030A" w:rsidRDefault="004D030A" w:rsidP="008F152E">
          <w:pPr>
            <w:pStyle w:val="ListParagraph"/>
            <w:numPr>
              <w:ilvl w:val="0"/>
              <w:numId w:val="6"/>
            </w:numPr>
            <w:rPr>
              <w:rFonts w:cstheme="minorHAnsi"/>
              <w:szCs w:val="24"/>
            </w:rPr>
          </w:pPr>
          <w:r w:rsidRPr="008A393D">
            <w:rPr>
              <w:rFonts w:cstheme="minorHAnsi"/>
            </w:rPr>
            <w:t>Student will bleed an ABS system according to the manufacturer’s recommendation.</w:t>
          </w:r>
        </w:p>
        <w:p w14:paraId="2DE48434" w14:textId="77777777" w:rsidR="002D2CB8" w:rsidRDefault="002D2CB8" w:rsidP="008F152E">
          <w:pPr>
            <w:spacing w:before="0" w:after="0"/>
          </w:pPr>
        </w:p>
        <w:p w14:paraId="36A09EE7" w14:textId="0DACEABA" w:rsidR="000E34AB" w:rsidRPr="000E34AB" w:rsidRDefault="000E34AB" w:rsidP="008F152E">
          <w:pPr>
            <w:keepNext/>
            <w:keepLines/>
            <w:spacing w:before="0" w:after="0"/>
            <w:outlineLvl w:val="1"/>
            <w:rPr>
              <w:rFonts w:eastAsia="Times New Roman" w:cstheme="minorHAnsi"/>
              <w:b/>
              <w:color w:val="09539E"/>
              <w:sz w:val="24"/>
            </w:rPr>
          </w:pPr>
          <w:bookmarkStart w:id="45" w:name="_Toc148391368"/>
          <w:r w:rsidRPr="000E34AB">
            <w:rPr>
              <w:rFonts w:eastAsia="Times New Roman" w:cstheme="minorHAnsi"/>
              <w:b/>
              <w:color w:val="09539E"/>
              <w:sz w:val="24"/>
            </w:rPr>
            <w:t xml:space="preserve">Standard </w:t>
          </w:r>
          <w:r w:rsidR="002D2CB8">
            <w:rPr>
              <w:rFonts w:eastAsia="Times New Roman" w:cstheme="minorHAnsi"/>
              <w:b/>
              <w:color w:val="09539E"/>
              <w:sz w:val="24"/>
            </w:rPr>
            <w:t>8</w:t>
          </w:r>
          <w:r w:rsidRPr="000E34AB">
            <w:rPr>
              <w:rFonts w:eastAsia="Times New Roman" w:cstheme="minorHAnsi"/>
              <w:b/>
              <w:color w:val="09539E"/>
              <w:sz w:val="24"/>
            </w:rPr>
            <w:t>:   Automotive HVAC, Electrical Systems, and Accessories</w:t>
          </w:r>
          <w:bookmarkEnd w:id="45"/>
        </w:p>
        <w:tbl>
          <w:tblPr>
            <w:tblStyle w:val="TableGrid1"/>
            <w:tblW w:w="0" w:type="auto"/>
            <w:tblLook w:val="04A0" w:firstRow="1" w:lastRow="0" w:firstColumn="1" w:lastColumn="0" w:noHBand="0" w:noVBand="1"/>
          </w:tblPr>
          <w:tblGrid>
            <w:gridCol w:w="7105"/>
            <w:gridCol w:w="2245"/>
          </w:tblGrid>
          <w:tr w:rsidR="000E34AB" w:rsidRPr="000E34AB" w14:paraId="48804196" w14:textId="77777777" w:rsidTr="00025F0A">
            <w:tc>
              <w:tcPr>
                <w:tcW w:w="7105" w:type="dxa"/>
              </w:tcPr>
              <w:p w14:paraId="4AFCD849" w14:textId="543E375E" w:rsidR="000E34AB" w:rsidRPr="004C6677" w:rsidRDefault="000E34AB" w:rsidP="008F152E">
                <w:pPr>
                  <w:spacing w:before="0" w:after="0"/>
                  <w:rPr>
                    <w:rFonts w:eastAsia="Calibri" w:cstheme="minorHAnsi"/>
                    <w:color w:val="000000"/>
                    <w:szCs w:val="22"/>
                  </w:rPr>
                </w:pPr>
                <w:r w:rsidRPr="004C6677">
                  <w:rPr>
                    <w:rFonts w:cstheme="minorHAnsi"/>
                    <w:szCs w:val="22"/>
                  </w:rPr>
                  <w:t>Students will be able to describe, diagnose issues</w:t>
                </w:r>
                <w:r w:rsidR="004C6677">
                  <w:rPr>
                    <w:rFonts w:cstheme="minorHAnsi"/>
                    <w:szCs w:val="22"/>
                  </w:rPr>
                  <w:t>,</w:t>
                </w:r>
                <w:r w:rsidRPr="004C6677">
                  <w:rPr>
                    <w:rFonts w:cstheme="minorHAnsi"/>
                    <w:szCs w:val="22"/>
                  </w:rPr>
                  <w:t xml:space="preserve"> and perform safe and effective repairs of Automotive HVAC, Electrical Systems</w:t>
                </w:r>
                <w:r w:rsidR="004C6677">
                  <w:rPr>
                    <w:rFonts w:cstheme="minorHAnsi"/>
                    <w:szCs w:val="22"/>
                  </w:rPr>
                  <w:t>,</w:t>
                </w:r>
                <w:r w:rsidRPr="004C6677">
                  <w:rPr>
                    <w:rFonts w:cstheme="minorHAnsi"/>
                    <w:szCs w:val="22"/>
                  </w:rPr>
                  <w:t xml:space="preserve"> and Accessories.</w:t>
                </w:r>
              </w:p>
            </w:tc>
            <w:tc>
              <w:tcPr>
                <w:tcW w:w="2245" w:type="dxa"/>
              </w:tcPr>
              <w:p w14:paraId="61025696" w14:textId="77777777" w:rsidR="000E34AB" w:rsidRPr="004C6677" w:rsidRDefault="000E34AB" w:rsidP="008F152E">
                <w:pPr>
                  <w:spacing w:before="0" w:after="0"/>
                  <w:rPr>
                    <w:rFonts w:cstheme="minorHAnsi"/>
                    <w:szCs w:val="22"/>
                  </w:rPr>
                </w:pPr>
                <w:r w:rsidRPr="004C6677">
                  <w:rPr>
                    <w:rFonts w:cstheme="minorHAnsi"/>
                    <w:szCs w:val="22"/>
                  </w:rPr>
                  <w:t>ASE Entry Level-Electrical/Electronic Systems</w:t>
                </w:r>
              </w:p>
              <w:p w14:paraId="31C0B22D" w14:textId="77777777" w:rsidR="000E34AB" w:rsidRPr="004C6677" w:rsidRDefault="000E34AB" w:rsidP="008F152E">
                <w:pPr>
                  <w:spacing w:before="0" w:after="0"/>
                  <w:rPr>
                    <w:rFonts w:cstheme="minorHAnsi"/>
                    <w:szCs w:val="22"/>
                  </w:rPr>
                </w:pPr>
                <w:r w:rsidRPr="004C6677">
                  <w:rPr>
                    <w:rFonts w:cstheme="minorHAnsi"/>
                    <w:szCs w:val="22"/>
                  </w:rPr>
                  <w:t>ASE Entry Level-HVAC</w:t>
                </w:r>
              </w:p>
            </w:tc>
          </w:tr>
        </w:tbl>
        <w:p w14:paraId="16BBF923" w14:textId="77777777" w:rsidR="000E34AB" w:rsidRDefault="000E34AB" w:rsidP="008F152E">
          <w:pPr>
            <w:spacing w:before="0" w:after="0"/>
            <w:rPr>
              <w:rFonts w:eastAsia="Calibri" w:cstheme="minorHAnsi"/>
              <w:color w:val="auto"/>
              <w:sz w:val="28"/>
              <w:szCs w:val="28"/>
            </w:rPr>
          </w:pPr>
        </w:p>
        <w:p w14:paraId="47DA2F21" w14:textId="77777777" w:rsidR="00F755A7" w:rsidRPr="000E34AB" w:rsidRDefault="00F755A7"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74D42F39"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identify the refrigerant type in a vehicle using service information.</w:t>
          </w:r>
        </w:p>
        <w:p w14:paraId="1C4D4B15"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research and report applicable service information to obtain correct wiring diagram.</w:t>
          </w:r>
        </w:p>
        <w:p w14:paraId="07F7F6E8"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measure circuit source voltage using a DMM.</w:t>
          </w:r>
        </w:p>
        <w:p w14:paraId="645A59E5"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repair a wire choosing the appropriate solder type and wire gauge necessary for the repair.</w:t>
          </w:r>
        </w:p>
        <w:p w14:paraId="64E93A07"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determine cold cranking amps of battery and perform a battery load capacity test.</w:t>
          </w:r>
        </w:p>
        <w:p w14:paraId="33F6EE57"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test and replace starter in a vehicle.</w:t>
          </w:r>
        </w:p>
        <w:p w14:paraId="184ED5EA" w14:textId="536982E3" w:rsidR="00F755A7"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perform various charging system tests to determine the cause of low alternator output.</w:t>
          </w:r>
        </w:p>
        <w:p w14:paraId="23B416AB"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replace a faulty headlight bulb and check for proper headlight aim.</w:t>
          </w:r>
        </w:p>
        <w:p w14:paraId="0FA904E3"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test oil pressure gauge circuit and determine cause of failure.</w:t>
          </w:r>
        </w:p>
        <w:p w14:paraId="79353725"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replace horn assembly and recheck for proper operation.</w:t>
          </w:r>
        </w:p>
        <w:p w14:paraId="2B74C151" w14:textId="77777777"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remove and replace a window motor and confirm operation according to manufacturer’s specifications.</w:t>
          </w:r>
        </w:p>
        <w:p w14:paraId="298D5820" w14:textId="0571C11E"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perform a leak test on evaporative emission system.</w:t>
          </w:r>
        </w:p>
        <w:p w14:paraId="6BEB5E63" w14:textId="7F126719" w:rsidR="00F94638" w:rsidRPr="00F94638" w:rsidRDefault="00F94638" w:rsidP="008F152E">
          <w:pPr>
            <w:numPr>
              <w:ilvl w:val="0"/>
              <w:numId w:val="6"/>
            </w:numPr>
            <w:spacing w:before="0" w:after="0"/>
            <w:contextualSpacing/>
            <w:rPr>
              <w:rFonts w:eastAsia="Calibri" w:cstheme="minorHAnsi"/>
              <w:color w:val="000000"/>
              <w:kern w:val="0"/>
              <w:szCs w:val="22"/>
              <w14:ligatures w14:val="none"/>
            </w:rPr>
          </w:pPr>
          <w:r w:rsidRPr="00F94638">
            <w:rPr>
              <w:rFonts w:eastAsia="Calibri" w:cstheme="minorHAnsi"/>
              <w:color w:val="000000"/>
              <w:kern w:val="0"/>
              <w:szCs w:val="22"/>
              <w14:ligatures w14:val="none"/>
            </w:rPr>
            <w:t>Student will perform catalytic converter efficiency test.</w:t>
          </w:r>
        </w:p>
        <w:p w14:paraId="378A187C" w14:textId="77777777" w:rsidR="00F755A7" w:rsidRPr="000E34AB" w:rsidRDefault="00F755A7" w:rsidP="008F152E">
          <w:pPr>
            <w:spacing w:before="0" w:after="0"/>
            <w:rPr>
              <w:rFonts w:eastAsia="Calibri" w:cstheme="minorHAnsi"/>
              <w:color w:val="auto"/>
              <w:sz w:val="28"/>
              <w:szCs w:val="28"/>
            </w:rPr>
          </w:pPr>
        </w:p>
        <w:p w14:paraId="44518277" w14:textId="78E1CD83" w:rsidR="000E34AB" w:rsidRPr="000E34AB" w:rsidRDefault="000E34AB" w:rsidP="008F152E">
          <w:pPr>
            <w:keepNext/>
            <w:keepLines/>
            <w:spacing w:before="0" w:after="0"/>
            <w:outlineLvl w:val="1"/>
            <w:rPr>
              <w:rFonts w:eastAsia="Times New Roman" w:cstheme="minorHAnsi"/>
              <w:b/>
              <w:color w:val="09539E"/>
              <w:sz w:val="24"/>
            </w:rPr>
          </w:pPr>
          <w:bookmarkStart w:id="46" w:name="_Toc148391369"/>
          <w:r w:rsidRPr="000E34AB">
            <w:rPr>
              <w:rFonts w:eastAsia="Times New Roman" w:cstheme="minorHAnsi"/>
              <w:b/>
              <w:color w:val="09539E"/>
              <w:sz w:val="24"/>
            </w:rPr>
            <w:t xml:space="preserve">Standard </w:t>
          </w:r>
          <w:r w:rsidR="002D2CB8">
            <w:rPr>
              <w:rFonts w:eastAsia="Times New Roman" w:cstheme="minorHAnsi"/>
              <w:b/>
              <w:color w:val="09539E"/>
              <w:sz w:val="24"/>
            </w:rPr>
            <w:t>9</w:t>
          </w:r>
          <w:r w:rsidRPr="000E34AB">
            <w:rPr>
              <w:rFonts w:eastAsia="Times New Roman" w:cstheme="minorHAnsi"/>
              <w:b/>
              <w:color w:val="09539E"/>
              <w:sz w:val="24"/>
            </w:rPr>
            <w:t>:  Transmissions, Transaxles, Drivetrains, and Drive Axles</w:t>
          </w:r>
          <w:bookmarkEnd w:id="46"/>
        </w:p>
        <w:tbl>
          <w:tblPr>
            <w:tblStyle w:val="TableGrid1"/>
            <w:tblW w:w="0" w:type="auto"/>
            <w:tblLook w:val="04A0" w:firstRow="1" w:lastRow="0" w:firstColumn="1" w:lastColumn="0" w:noHBand="0" w:noVBand="1"/>
          </w:tblPr>
          <w:tblGrid>
            <w:gridCol w:w="7105"/>
            <w:gridCol w:w="2245"/>
          </w:tblGrid>
          <w:tr w:rsidR="000E34AB" w:rsidRPr="000E34AB" w14:paraId="6A359B4F" w14:textId="77777777" w:rsidTr="00025F0A">
            <w:tc>
              <w:tcPr>
                <w:tcW w:w="7105" w:type="dxa"/>
              </w:tcPr>
              <w:p w14:paraId="0606E567" w14:textId="30B99698" w:rsidR="000E34AB" w:rsidRPr="004C6677" w:rsidRDefault="000E34AB" w:rsidP="008F152E">
                <w:pPr>
                  <w:spacing w:before="0" w:after="0"/>
                  <w:rPr>
                    <w:rFonts w:eastAsia="Calibri" w:cstheme="minorHAnsi"/>
                    <w:color w:val="000000"/>
                    <w:szCs w:val="22"/>
                  </w:rPr>
                </w:pPr>
                <w:r w:rsidRPr="004C6677">
                  <w:rPr>
                    <w:rFonts w:cstheme="minorHAnsi"/>
                    <w:szCs w:val="22"/>
                  </w:rPr>
                  <w:t>Students will be able to describe</w:t>
                </w:r>
                <w:r w:rsidR="004C6677">
                  <w:rPr>
                    <w:rFonts w:cstheme="minorHAnsi"/>
                    <w:szCs w:val="22"/>
                  </w:rPr>
                  <w:t>,</w:t>
                </w:r>
                <w:r w:rsidRPr="004C6677">
                  <w:rPr>
                    <w:rFonts w:cstheme="minorHAnsi"/>
                    <w:szCs w:val="22"/>
                  </w:rPr>
                  <w:t xml:space="preserve"> diagnose issues</w:t>
                </w:r>
                <w:r w:rsidR="004C6677">
                  <w:rPr>
                    <w:rFonts w:cstheme="minorHAnsi"/>
                    <w:szCs w:val="22"/>
                  </w:rPr>
                  <w:t>,</w:t>
                </w:r>
                <w:r w:rsidRPr="004C6677">
                  <w:rPr>
                    <w:rFonts w:cstheme="minorHAnsi"/>
                    <w:szCs w:val="22"/>
                  </w:rPr>
                  <w:t xml:space="preserve"> and perform safe and effective repairs</w:t>
                </w:r>
                <w:r w:rsidR="002D2CB8" w:rsidRPr="004C6677">
                  <w:rPr>
                    <w:rFonts w:cstheme="minorHAnsi"/>
                    <w:szCs w:val="22"/>
                  </w:rPr>
                  <w:t xml:space="preserve"> for Transmissions, Transaxles, Drivetrains, and Drive Axles.</w:t>
                </w:r>
              </w:p>
            </w:tc>
            <w:tc>
              <w:tcPr>
                <w:tcW w:w="2245" w:type="dxa"/>
              </w:tcPr>
              <w:p w14:paraId="4E47915D" w14:textId="77777777" w:rsidR="000E34AB" w:rsidRPr="004C6677" w:rsidRDefault="000E34AB" w:rsidP="008F152E">
                <w:pPr>
                  <w:spacing w:before="0" w:after="0"/>
                  <w:rPr>
                    <w:rFonts w:cstheme="minorHAnsi"/>
                    <w:szCs w:val="22"/>
                  </w:rPr>
                </w:pPr>
                <w:r w:rsidRPr="004C6677">
                  <w:rPr>
                    <w:rFonts w:cstheme="minorHAnsi"/>
                    <w:szCs w:val="22"/>
                  </w:rPr>
                  <w:t>ASE Entry Level-Automatic Transmission and Transaxle</w:t>
                </w:r>
              </w:p>
              <w:p w14:paraId="2AA07F05" w14:textId="77777777" w:rsidR="000E34AB" w:rsidRPr="004C6677" w:rsidRDefault="000E34AB" w:rsidP="008F152E">
                <w:pPr>
                  <w:spacing w:before="0" w:after="0"/>
                  <w:rPr>
                    <w:rFonts w:cstheme="minorHAnsi"/>
                    <w:szCs w:val="22"/>
                  </w:rPr>
                </w:pPr>
                <w:r w:rsidRPr="004C6677">
                  <w:rPr>
                    <w:rFonts w:cstheme="minorHAnsi"/>
                    <w:szCs w:val="22"/>
                  </w:rPr>
                  <w:t>ASE Entry Level-Manual Drive Train and Axles</w:t>
                </w:r>
              </w:p>
            </w:tc>
          </w:tr>
        </w:tbl>
        <w:p w14:paraId="04B06D22" w14:textId="77777777" w:rsidR="00EA1D01" w:rsidRDefault="00EA1D01" w:rsidP="008F152E">
          <w:pPr>
            <w:spacing w:before="0" w:after="0"/>
            <w:rPr>
              <w:rFonts w:eastAsia="Calibri" w:cstheme="minorHAnsi"/>
              <w:color w:val="auto"/>
              <w:sz w:val="28"/>
              <w:szCs w:val="28"/>
            </w:rPr>
          </w:pPr>
        </w:p>
        <w:p w14:paraId="73C82CB4" w14:textId="77777777" w:rsidR="00F755A7" w:rsidRPr="000E34AB" w:rsidRDefault="00F755A7"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49AD47BE" w14:textId="024F1871" w:rsidR="00C1493E" w:rsidRPr="00C1493E" w:rsidRDefault="00C1493E" w:rsidP="008F152E">
          <w:pPr>
            <w:numPr>
              <w:ilvl w:val="0"/>
              <w:numId w:val="6"/>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Students will i</w:t>
          </w:r>
          <w:r w:rsidRPr="00C1493E">
            <w:rPr>
              <w:rFonts w:eastAsia="Calibri" w:cstheme="minorHAnsi"/>
              <w:color w:val="000000"/>
              <w:kern w:val="0"/>
              <w:szCs w:val="22"/>
              <w14:ligatures w14:val="none"/>
            </w:rPr>
            <w:t>nspect, evaluate, remove, and replace power train mounts, universal joints, CV axles, and other drivetrain components.</w:t>
          </w:r>
        </w:p>
        <w:p w14:paraId="17A6206A" w14:textId="38F11426" w:rsidR="00C1493E" w:rsidRPr="00C1493E" w:rsidRDefault="00C1493E" w:rsidP="008F152E">
          <w:pPr>
            <w:numPr>
              <w:ilvl w:val="0"/>
              <w:numId w:val="6"/>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Students will d</w:t>
          </w:r>
          <w:r w:rsidRPr="00C1493E">
            <w:rPr>
              <w:rFonts w:eastAsia="Calibri" w:cstheme="minorHAnsi"/>
              <w:color w:val="000000"/>
              <w:kern w:val="0"/>
              <w:szCs w:val="22"/>
              <w14:ligatures w14:val="none"/>
            </w:rPr>
            <w:t>ifferentiate between engine performance and transmission/transaxle concerns.</w:t>
          </w:r>
        </w:p>
        <w:p w14:paraId="1C09FB99" w14:textId="77777777" w:rsidR="00F755A7" w:rsidRDefault="00F755A7" w:rsidP="008F152E">
          <w:pPr>
            <w:spacing w:before="0" w:after="0"/>
            <w:rPr>
              <w:rFonts w:eastAsia="Calibri" w:cstheme="minorHAnsi"/>
              <w:color w:val="auto"/>
              <w:sz w:val="28"/>
              <w:szCs w:val="28"/>
            </w:rPr>
          </w:pPr>
        </w:p>
        <w:p w14:paraId="122F9A55" w14:textId="12A9CAA4" w:rsidR="00D33625" w:rsidRPr="000E34AB" w:rsidRDefault="00D33625" w:rsidP="008F152E">
          <w:pPr>
            <w:keepNext/>
            <w:keepLines/>
            <w:spacing w:before="0" w:after="0"/>
            <w:outlineLvl w:val="1"/>
            <w:rPr>
              <w:rFonts w:eastAsia="Times New Roman" w:cstheme="minorHAnsi"/>
              <w:b/>
              <w:color w:val="09539E"/>
              <w:sz w:val="24"/>
            </w:rPr>
          </w:pPr>
          <w:bookmarkStart w:id="47" w:name="_Toc148391370"/>
          <w:r w:rsidRPr="000E34AB">
            <w:rPr>
              <w:rFonts w:eastAsia="Times New Roman" w:cstheme="minorHAnsi"/>
              <w:b/>
              <w:color w:val="09539E"/>
              <w:sz w:val="24"/>
            </w:rPr>
            <w:t>Standard 1</w:t>
          </w:r>
          <w:r>
            <w:rPr>
              <w:rFonts w:eastAsia="Times New Roman" w:cstheme="minorHAnsi"/>
              <w:b/>
              <w:color w:val="09539E"/>
              <w:sz w:val="24"/>
            </w:rPr>
            <w:t>0</w:t>
          </w:r>
          <w:r w:rsidRPr="000E34AB">
            <w:rPr>
              <w:rFonts w:eastAsia="Times New Roman" w:cstheme="minorHAnsi"/>
              <w:b/>
              <w:color w:val="09539E"/>
              <w:sz w:val="24"/>
            </w:rPr>
            <w:t>:  Engine Problems</w:t>
          </w:r>
          <w:bookmarkEnd w:id="47"/>
        </w:p>
        <w:tbl>
          <w:tblPr>
            <w:tblStyle w:val="TableGrid1"/>
            <w:tblW w:w="0" w:type="auto"/>
            <w:tblLook w:val="04A0" w:firstRow="1" w:lastRow="0" w:firstColumn="1" w:lastColumn="0" w:noHBand="0" w:noVBand="1"/>
          </w:tblPr>
          <w:tblGrid>
            <w:gridCol w:w="7195"/>
            <w:gridCol w:w="2155"/>
          </w:tblGrid>
          <w:tr w:rsidR="00D33625" w:rsidRPr="000E34AB" w14:paraId="109071D7" w14:textId="77777777" w:rsidTr="00025F0A">
            <w:tc>
              <w:tcPr>
                <w:tcW w:w="7195" w:type="dxa"/>
              </w:tcPr>
              <w:p w14:paraId="474060A2" w14:textId="77777777" w:rsidR="00D33625" w:rsidRPr="000E34AB" w:rsidRDefault="00D33625" w:rsidP="008F152E">
                <w:pPr>
                  <w:spacing w:before="0" w:after="0"/>
                  <w:rPr>
                    <w:rFonts w:eastAsia="Calibri" w:cstheme="minorHAnsi"/>
                    <w:color w:val="000000"/>
                    <w:szCs w:val="22"/>
                  </w:rPr>
                </w:pPr>
                <w:r w:rsidRPr="000E34AB">
                  <w:rPr>
                    <w:rStyle w:val="normaltextrun"/>
                    <w:rFonts w:cstheme="minorHAnsi"/>
                    <w:color w:val="auto"/>
                    <w:szCs w:val="22"/>
                  </w:rPr>
                  <w:t>S</w:t>
                </w:r>
                <w:r w:rsidRPr="000E34AB">
                  <w:rPr>
                    <w:rStyle w:val="normaltextrun"/>
                    <w:rFonts w:cstheme="minorHAnsi"/>
                    <w:szCs w:val="22"/>
                  </w:rPr>
                  <w:t>tudents will be able to inspect, evaluate, test, and diagnose malfunctions and performance issues in automotive engines, both with and without Diagnostic Trouble Codes (DTC) and perform appropriate repairs.</w:t>
                </w:r>
              </w:p>
            </w:tc>
            <w:tc>
              <w:tcPr>
                <w:tcW w:w="2155" w:type="dxa"/>
              </w:tcPr>
              <w:p w14:paraId="0BC7F1B5" w14:textId="77777777" w:rsidR="00D33625" w:rsidRPr="000E34AB" w:rsidRDefault="00D33625" w:rsidP="008F152E">
                <w:pPr>
                  <w:spacing w:before="0" w:after="0"/>
                  <w:rPr>
                    <w:rFonts w:eastAsia="Calibri" w:cstheme="minorHAnsi"/>
                    <w:color w:val="auto"/>
                    <w:szCs w:val="22"/>
                  </w:rPr>
                </w:pPr>
                <w:r w:rsidRPr="000E34AB">
                  <w:rPr>
                    <w:rFonts w:cstheme="minorHAnsi"/>
                    <w:szCs w:val="22"/>
                  </w:rPr>
                  <w:t>ASE Entry Level-Engine Repair</w:t>
                </w:r>
              </w:p>
            </w:tc>
          </w:tr>
        </w:tbl>
        <w:p w14:paraId="106C0AB8" w14:textId="77777777" w:rsidR="00D33625" w:rsidRPr="000E34AB" w:rsidRDefault="00D33625" w:rsidP="008F152E">
          <w:pPr>
            <w:spacing w:before="0" w:after="0"/>
            <w:rPr>
              <w:rFonts w:eastAsia="Calibri" w:cstheme="minorHAnsi"/>
              <w:color w:val="000000"/>
            </w:rPr>
          </w:pPr>
        </w:p>
        <w:p w14:paraId="04596EB4" w14:textId="43436EA4" w:rsidR="004C6677" w:rsidRPr="004C6677" w:rsidRDefault="00D33625" w:rsidP="004C667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75F89468" w14:textId="77777777" w:rsidR="004C6677" w:rsidRPr="00D33625" w:rsidRDefault="004C6677" w:rsidP="004C6677">
          <w:pPr>
            <w:numPr>
              <w:ilvl w:val="0"/>
              <w:numId w:val="6"/>
            </w:numPr>
            <w:spacing w:before="0" w:after="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Student will remove and replace a valve cover gasket to repair an engine oil leak.</w:t>
          </w:r>
        </w:p>
        <w:p w14:paraId="5CFE21D4" w14:textId="77777777" w:rsidR="004C6677" w:rsidRPr="00D33625" w:rsidRDefault="004C6677" w:rsidP="004C6677">
          <w:pPr>
            <w:numPr>
              <w:ilvl w:val="0"/>
              <w:numId w:val="6"/>
            </w:numPr>
            <w:spacing w:before="0" w:after="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Student will perform a fuel pressure test and determine necessary action.</w:t>
          </w:r>
        </w:p>
        <w:p w14:paraId="0FDBD468" w14:textId="3BA85632" w:rsidR="00D33625" w:rsidRDefault="00C25CBC" w:rsidP="008F152E">
          <w:pPr>
            <w:numPr>
              <w:ilvl w:val="0"/>
              <w:numId w:val="6"/>
            </w:numPr>
            <w:spacing w:before="0" w:after="0"/>
            <w:contextualSpacing/>
            <w:rPr>
              <w:rFonts w:eastAsia="Calibri" w:cstheme="minorHAnsi"/>
              <w:color w:val="000000"/>
              <w:kern w:val="0"/>
              <w:szCs w:val="22"/>
              <w14:ligatures w14:val="none"/>
            </w:rPr>
          </w:pPr>
          <w:r w:rsidRPr="00D92B61">
            <w:rPr>
              <w:rFonts w:eastAsia="Calibri" w:cstheme="minorHAnsi"/>
              <w:color w:val="000000"/>
              <w:kern w:val="0"/>
              <w:szCs w:val="22"/>
              <w14:ligatures w14:val="none"/>
            </w:rPr>
            <w:t>Student will inspect for torn or damage CV boot.</w:t>
          </w:r>
        </w:p>
        <w:p w14:paraId="4E46ED6A" w14:textId="77777777" w:rsidR="004C6677" w:rsidRPr="00D33625" w:rsidRDefault="004C6677" w:rsidP="004C6677">
          <w:pPr>
            <w:numPr>
              <w:ilvl w:val="0"/>
              <w:numId w:val="6"/>
            </w:numPr>
            <w:spacing w:before="0" w:after="0"/>
            <w:contextualSpacing/>
            <w:rPr>
              <w:rFonts w:eastAsia="Calibri" w:cstheme="minorHAnsi"/>
              <w:color w:val="000000"/>
              <w:kern w:val="0"/>
              <w:szCs w:val="22"/>
              <w14:ligatures w14:val="none"/>
            </w:rPr>
          </w:pPr>
          <w:r w:rsidRPr="00D33625">
            <w:rPr>
              <w:rFonts w:eastAsia="Calibri" w:cstheme="minorHAnsi"/>
              <w:color w:val="000000"/>
              <w:kern w:val="0"/>
              <w:szCs w:val="22"/>
              <w14:ligatures w14:val="none"/>
            </w:rPr>
            <w:t>Student will pressurize a cooling system to locate the source of a leak.</w:t>
          </w:r>
        </w:p>
        <w:p w14:paraId="6109C740" w14:textId="77777777" w:rsidR="004C6677" w:rsidRPr="006621B5" w:rsidRDefault="004C6677" w:rsidP="004C6677">
          <w:pPr>
            <w:numPr>
              <w:ilvl w:val="0"/>
              <w:numId w:val="6"/>
            </w:numPr>
            <w:spacing w:before="0" w:after="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 xml:space="preserve">Student will test for input voltage at ignition coil. </w:t>
          </w:r>
        </w:p>
        <w:p w14:paraId="594BDC15" w14:textId="170952A2" w:rsidR="004C6677" w:rsidRPr="004C6677" w:rsidRDefault="004C6677" w:rsidP="004C6677">
          <w:pPr>
            <w:numPr>
              <w:ilvl w:val="0"/>
              <w:numId w:val="6"/>
            </w:numPr>
            <w:spacing w:before="0" w:after="0"/>
            <w:contextualSpacing/>
            <w:rPr>
              <w:rFonts w:eastAsia="Calibri" w:cstheme="minorHAnsi"/>
              <w:color w:val="000000"/>
              <w:kern w:val="0"/>
              <w:szCs w:val="22"/>
              <w14:ligatures w14:val="none"/>
            </w:rPr>
          </w:pPr>
          <w:r w:rsidRPr="006621B5">
            <w:rPr>
              <w:rFonts w:eastAsia="Calibri" w:cstheme="minorHAnsi"/>
              <w:color w:val="000000"/>
              <w:kern w:val="0"/>
              <w:szCs w:val="22"/>
              <w14:ligatures w14:val="none"/>
            </w:rPr>
            <w:t>Student will use a spark tester to determine secondary voltage output.</w:t>
          </w:r>
        </w:p>
        <w:p w14:paraId="096210EA" w14:textId="77777777" w:rsidR="00D33625" w:rsidRPr="000E34AB" w:rsidRDefault="00D33625" w:rsidP="008F152E">
          <w:pPr>
            <w:spacing w:before="0" w:after="0"/>
            <w:rPr>
              <w:rFonts w:eastAsia="Calibri" w:cstheme="minorHAnsi"/>
              <w:color w:val="auto"/>
              <w:sz w:val="28"/>
              <w:szCs w:val="28"/>
            </w:rPr>
          </w:pPr>
        </w:p>
        <w:p w14:paraId="7F57546A" w14:textId="3B60E40C" w:rsidR="00EA1D01" w:rsidRPr="000E34AB" w:rsidRDefault="00EA1D01" w:rsidP="008F152E">
          <w:pPr>
            <w:keepNext/>
            <w:keepLines/>
            <w:spacing w:before="0" w:after="0"/>
            <w:outlineLvl w:val="1"/>
            <w:rPr>
              <w:rFonts w:eastAsia="Times New Roman" w:cstheme="minorHAnsi"/>
              <w:b/>
              <w:color w:val="09539E"/>
              <w:sz w:val="24"/>
            </w:rPr>
          </w:pPr>
          <w:bookmarkStart w:id="48" w:name="_Toc148391371"/>
          <w:r w:rsidRPr="000E34AB">
            <w:rPr>
              <w:rFonts w:eastAsia="Times New Roman" w:cstheme="minorHAnsi"/>
              <w:b/>
              <w:color w:val="09539E"/>
              <w:sz w:val="24"/>
            </w:rPr>
            <w:t xml:space="preserve">Standard </w:t>
          </w:r>
          <w:r w:rsidR="002D2CB8">
            <w:rPr>
              <w:rFonts w:eastAsia="Times New Roman" w:cstheme="minorHAnsi"/>
              <w:b/>
              <w:color w:val="09539E"/>
              <w:sz w:val="24"/>
            </w:rPr>
            <w:t>1</w:t>
          </w:r>
          <w:r w:rsidR="00D33625">
            <w:rPr>
              <w:rFonts w:eastAsia="Times New Roman" w:cstheme="minorHAnsi"/>
              <w:b/>
              <w:color w:val="09539E"/>
              <w:sz w:val="24"/>
            </w:rPr>
            <w:t>1</w:t>
          </w:r>
          <w:r w:rsidRPr="000E34AB">
            <w:rPr>
              <w:rFonts w:eastAsia="Times New Roman" w:cstheme="minorHAnsi"/>
              <w:b/>
              <w:color w:val="09539E"/>
              <w:sz w:val="24"/>
            </w:rPr>
            <w:t>:  Maintenance Services</w:t>
          </w:r>
          <w:bookmarkEnd w:id="48"/>
        </w:p>
        <w:tbl>
          <w:tblPr>
            <w:tblStyle w:val="TableGrid1"/>
            <w:tblW w:w="0" w:type="auto"/>
            <w:tblLook w:val="04A0" w:firstRow="1" w:lastRow="0" w:firstColumn="1" w:lastColumn="0" w:noHBand="0" w:noVBand="1"/>
          </w:tblPr>
          <w:tblGrid>
            <w:gridCol w:w="7105"/>
            <w:gridCol w:w="2245"/>
          </w:tblGrid>
          <w:tr w:rsidR="00EA1D01" w:rsidRPr="000E34AB" w14:paraId="521E1734" w14:textId="77777777" w:rsidTr="00025F0A">
            <w:tc>
              <w:tcPr>
                <w:tcW w:w="7105" w:type="dxa"/>
              </w:tcPr>
              <w:p w14:paraId="544E6702" w14:textId="77777777" w:rsidR="00EA1D01" w:rsidRPr="004C6677" w:rsidRDefault="00EA1D01" w:rsidP="008F152E">
                <w:pPr>
                  <w:spacing w:before="0" w:after="0"/>
                  <w:rPr>
                    <w:rFonts w:eastAsia="Calibri" w:cstheme="minorHAnsi"/>
                    <w:color w:val="000000"/>
                    <w:szCs w:val="22"/>
                  </w:rPr>
                </w:pPr>
                <w:r w:rsidRPr="004C6677">
                  <w:rPr>
                    <w:rFonts w:cstheme="minorHAnsi"/>
                    <w:szCs w:val="22"/>
                  </w:rPr>
                  <w:t>Students will be able to perform appropriate basic maintenance services.</w:t>
                </w:r>
              </w:p>
            </w:tc>
            <w:tc>
              <w:tcPr>
                <w:tcW w:w="2245" w:type="dxa"/>
              </w:tcPr>
              <w:p w14:paraId="5ED2A558" w14:textId="77777777" w:rsidR="00EA1D01" w:rsidRPr="004C6677" w:rsidRDefault="00EA1D01" w:rsidP="008F152E">
                <w:pPr>
                  <w:spacing w:before="0" w:after="0"/>
                  <w:rPr>
                    <w:rFonts w:eastAsia="Calibri" w:cstheme="minorHAnsi"/>
                    <w:color w:val="auto"/>
                    <w:szCs w:val="22"/>
                  </w:rPr>
                </w:pPr>
                <w:r w:rsidRPr="004C6677">
                  <w:rPr>
                    <w:rFonts w:cstheme="minorHAnsi"/>
                    <w:szCs w:val="22"/>
                  </w:rPr>
                  <w:t>ASE Entry Level-Engine Repair</w:t>
                </w:r>
              </w:p>
            </w:tc>
          </w:tr>
        </w:tbl>
        <w:p w14:paraId="676D17DB" w14:textId="77777777" w:rsidR="00EA1D01" w:rsidRPr="000E34AB" w:rsidRDefault="00EA1D01" w:rsidP="008F152E">
          <w:pPr>
            <w:spacing w:before="0" w:after="0"/>
            <w:rPr>
              <w:rFonts w:eastAsia="Calibri" w:cstheme="minorHAnsi"/>
              <w:color w:val="000000"/>
            </w:rPr>
          </w:pPr>
        </w:p>
        <w:p w14:paraId="663BAD6C" w14:textId="77777777" w:rsidR="00EA1D01" w:rsidRPr="000E34AB" w:rsidRDefault="00EA1D01"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1A78E599" w14:textId="43946B34" w:rsidR="00EA1D01" w:rsidRPr="00C25CBC" w:rsidRDefault="00C25CBC" w:rsidP="008F152E">
          <w:pPr>
            <w:numPr>
              <w:ilvl w:val="0"/>
              <w:numId w:val="6"/>
            </w:numPr>
            <w:spacing w:before="0" w:after="0"/>
            <w:contextualSpacing/>
            <w:rPr>
              <w:rFonts w:eastAsia="Calibri" w:cstheme="minorHAnsi"/>
              <w:color w:val="000000"/>
              <w:kern w:val="0"/>
              <w:szCs w:val="22"/>
              <w14:ligatures w14:val="none"/>
            </w:rPr>
          </w:pPr>
          <w:r w:rsidRPr="00727C2A">
            <w:rPr>
              <w:rFonts w:eastAsia="Calibri" w:cstheme="minorHAnsi"/>
              <w:color w:val="000000"/>
              <w:kern w:val="0"/>
              <w:szCs w:val="22"/>
              <w14:ligatures w14:val="none"/>
            </w:rPr>
            <w:t>Student will perform a multi-point inspection to include an oil and filter change, as well as an undercarriage inspection.</w:t>
          </w:r>
        </w:p>
        <w:p w14:paraId="05CC3101" w14:textId="77777777" w:rsidR="00EA1D01" w:rsidRPr="000E34AB" w:rsidRDefault="00EA1D01" w:rsidP="008F152E">
          <w:pPr>
            <w:spacing w:before="0" w:after="0"/>
            <w:ind w:left="720"/>
            <w:rPr>
              <w:rFonts w:eastAsia="Calibri" w:cstheme="minorHAnsi"/>
              <w:color w:val="000000"/>
            </w:rPr>
          </w:pPr>
        </w:p>
        <w:p w14:paraId="0580A33F" w14:textId="5D9A5D68" w:rsidR="00EA1D01" w:rsidRPr="000E34AB" w:rsidRDefault="00EA1D01" w:rsidP="008F152E">
          <w:pPr>
            <w:keepNext/>
            <w:keepLines/>
            <w:spacing w:before="0" w:after="0"/>
            <w:outlineLvl w:val="1"/>
            <w:rPr>
              <w:rFonts w:eastAsia="Times New Roman" w:cstheme="minorHAnsi"/>
              <w:b/>
              <w:color w:val="09539E"/>
              <w:sz w:val="24"/>
            </w:rPr>
          </w:pPr>
          <w:bookmarkStart w:id="49" w:name="_Toc148391372"/>
          <w:r w:rsidRPr="000E34AB">
            <w:rPr>
              <w:rFonts w:eastAsia="Times New Roman" w:cstheme="minorHAnsi"/>
              <w:b/>
              <w:color w:val="09539E"/>
              <w:sz w:val="24"/>
            </w:rPr>
            <w:t xml:space="preserve">Standard </w:t>
          </w:r>
          <w:r w:rsidR="00F755A7">
            <w:rPr>
              <w:rFonts w:eastAsia="Times New Roman" w:cstheme="minorHAnsi"/>
              <w:b/>
              <w:color w:val="09539E"/>
              <w:sz w:val="24"/>
            </w:rPr>
            <w:t>1</w:t>
          </w:r>
          <w:r w:rsidR="00D33625">
            <w:rPr>
              <w:rFonts w:eastAsia="Times New Roman" w:cstheme="minorHAnsi"/>
              <w:b/>
              <w:color w:val="09539E"/>
              <w:sz w:val="24"/>
            </w:rPr>
            <w:t>2</w:t>
          </w:r>
          <w:r w:rsidRPr="000E34AB">
            <w:rPr>
              <w:rFonts w:eastAsia="Times New Roman" w:cstheme="minorHAnsi"/>
              <w:b/>
              <w:color w:val="09539E"/>
              <w:sz w:val="24"/>
            </w:rPr>
            <w:t>:  Basic Hybrid/Electric Vehicle Theory</w:t>
          </w:r>
          <w:bookmarkEnd w:id="49"/>
        </w:p>
        <w:tbl>
          <w:tblPr>
            <w:tblStyle w:val="TableGrid1"/>
            <w:tblW w:w="0" w:type="auto"/>
            <w:tblLook w:val="04A0" w:firstRow="1" w:lastRow="0" w:firstColumn="1" w:lastColumn="0" w:noHBand="0" w:noVBand="1"/>
          </w:tblPr>
          <w:tblGrid>
            <w:gridCol w:w="7105"/>
            <w:gridCol w:w="2245"/>
          </w:tblGrid>
          <w:tr w:rsidR="00EA1D01" w:rsidRPr="000E34AB" w14:paraId="6CEE6C10" w14:textId="77777777" w:rsidTr="00025F0A">
            <w:tc>
              <w:tcPr>
                <w:tcW w:w="7105" w:type="dxa"/>
              </w:tcPr>
              <w:p w14:paraId="33035DFC" w14:textId="77777777" w:rsidR="00EA1D01" w:rsidRPr="004C6677" w:rsidRDefault="00EA1D01" w:rsidP="008F152E">
                <w:pPr>
                  <w:spacing w:before="0" w:after="0"/>
                  <w:rPr>
                    <w:rFonts w:eastAsia="Calibri" w:cstheme="minorHAnsi"/>
                    <w:color w:val="000000"/>
                    <w:szCs w:val="22"/>
                  </w:rPr>
                </w:pPr>
                <w:r w:rsidRPr="004C6677">
                  <w:rPr>
                    <w:rFonts w:cstheme="minorHAnsi"/>
                    <w:szCs w:val="22"/>
                  </w:rPr>
                  <w:t>Students will be able to identify and describe the unique electrical, braking, and safety technologies of hybrid and electric vehicles.</w:t>
                </w:r>
              </w:p>
            </w:tc>
            <w:tc>
              <w:tcPr>
                <w:tcW w:w="2245" w:type="dxa"/>
              </w:tcPr>
              <w:p w14:paraId="23396BEF" w14:textId="77777777" w:rsidR="00EA1D01" w:rsidRPr="004C6677" w:rsidRDefault="00EA1D01" w:rsidP="008F152E">
                <w:pPr>
                  <w:spacing w:before="0" w:after="0"/>
                  <w:rPr>
                    <w:rFonts w:eastAsia="Calibri" w:cstheme="minorHAnsi"/>
                    <w:color w:val="auto"/>
                    <w:szCs w:val="22"/>
                  </w:rPr>
                </w:pPr>
                <w:r w:rsidRPr="004C6677">
                  <w:rPr>
                    <w:rFonts w:cstheme="minorHAnsi"/>
                    <w:szCs w:val="22"/>
                  </w:rPr>
                  <w:t>ASE Entry Level-Engine Repair</w:t>
                </w:r>
              </w:p>
            </w:tc>
          </w:tr>
        </w:tbl>
        <w:p w14:paraId="11B4A384" w14:textId="77777777" w:rsidR="00EA1D01" w:rsidRPr="000E34AB" w:rsidRDefault="00EA1D01" w:rsidP="008F152E">
          <w:pPr>
            <w:spacing w:before="0" w:after="0"/>
            <w:rPr>
              <w:rFonts w:eastAsia="Calibri" w:cstheme="minorHAnsi"/>
              <w:color w:val="auto"/>
              <w:sz w:val="28"/>
              <w:szCs w:val="28"/>
            </w:rPr>
          </w:pPr>
        </w:p>
        <w:p w14:paraId="5100E94B" w14:textId="77777777" w:rsidR="00EA1D01" w:rsidRPr="000E34AB" w:rsidRDefault="00EA1D01" w:rsidP="00F82227">
          <w:pPr>
            <w:spacing w:before="0" w:after="0"/>
            <w:rPr>
              <w:rFonts w:eastAsia="Calibri" w:cstheme="minorHAnsi"/>
              <w:b/>
              <w:bCs/>
              <w:color w:val="000000"/>
            </w:rPr>
          </w:pPr>
          <w:r w:rsidRPr="000E34AB">
            <w:rPr>
              <w:rFonts w:eastAsia="Calibri" w:cstheme="minorHAnsi"/>
              <w:b/>
              <w:bCs/>
              <w:color w:val="000000"/>
            </w:rPr>
            <w:t xml:space="preserve">Sample Performance Tasks:  </w:t>
          </w:r>
        </w:p>
        <w:p w14:paraId="2B02B74B" w14:textId="7F54C1F3" w:rsidR="00EA1D01" w:rsidRPr="00C25CBC" w:rsidRDefault="00C25CBC" w:rsidP="008F152E">
          <w:pPr>
            <w:numPr>
              <w:ilvl w:val="0"/>
              <w:numId w:val="6"/>
            </w:numPr>
            <w:spacing w:before="0" w:after="0"/>
            <w:contextualSpacing/>
            <w:rPr>
              <w:rFonts w:eastAsia="Calibri" w:cstheme="minorHAnsi"/>
              <w:color w:val="000000"/>
              <w:kern w:val="0"/>
              <w:szCs w:val="22"/>
              <w14:ligatures w14:val="none"/>
            </w:rPr>
          </w:pPr>
          <w:r w:rsidRPr="0088659F">
            <w:rPr>
              <w:rFonts w:eastAsia="Calibri" w:cstheme="minorHAnsi"/>
              <w:color w:val="000000"/>
              <w:kern w:val="0"/>
              <w:szCs w:val="22"/>
              <w14:ligatures w14:val="none"/>
            </w:rPr>
            <w:t>Student uses service information to determine the location of the (12v) battery.</w:t>
          </w:r>
        </w:p>
        <w:p w14:paraId="553F8203" w14:textId="0E086B88" w:rsidR="00582C87" w:rsidRPr="000E34AB" w:rsidRDefault="00AE4B8B" w:rsidP="008F152E">
          <w:pPr>
            <w:spacing w:before="0" w:after="0"/>
            <w:rPr>
              <w:rFonts w:cstheme="minorHAnsi"/>
            </w:rPr>
          </w:pPr>
        </w:p>
      </w:sdtContent>
    </w:sdt>
    <w:p w14:paraId="6EFECB84" w14:textId="1D2519D5" w:rsidR="00582C87" w:rsidRPr="000E34AB" w:rsidRDefault="00EA1D01" w:rsidP="004C6677">
      <w:pPr>
        <w:pStyle w:val="Heading1"/>
      </w:pPr>
      <w:bookmarkStart w:id="50" w:name="_Toc148391373"/>
      <w:r w:rsidRPr="000E34AB">
        <w:t>Credential References</w:t>
      </w:r>
      <w:bookmarkEnd w:id="50"/>
      <w:r w:rsidRPr="000E34AB">
        <w:t xml:space="preserve"> </w:t>
      </w:r>
    </w:p>
    <w:p w14:paraId="5B9B6D42" w14:textId="77777777" w:rsidR="00582C87" w:rsidRPr="000E34AB" w:rsidRDefault="00582C87" w:rsidP="008F152E">
      <w:pPr>
        <w:spacing w:before="0" w:after="0"/>
        <w:rPr>
          <w:rFonts w:cstheme="minorHAnsi"/>
        </w:rPr>
      </w:pPr>
    </w:p>
    <w:p w14:paraId="4FF90DDB" w14:textId="5776842B" w:rsidR="00EA1D01" w:rsidRDefault="00EA1D01" w:rsidP="008F152E">
      <w:pPr>
        <w:spacing w:before="0" w:after="0"/>
        <w:rPr>
          <w:rFonts w:cstheme="minorHAnsi"/>
          <w:b/>
          <w:bCs/>
        </w:rPr>
      </w:pPr>
      <w:r w:rsidRPr="000E34AB">
        <w:rPr>
          <w:rFonts w:cstheme="minorHAnsi"/>
          <w:b/>
          <w:bCs/>
        </w:rPr>
        <w:t xml:space="preserve">OSHA 10 – </w:t>
      </w:r>
      <w:r w:rsidR="00F82227">
        <w:rPr>
          <w:rFonts w:cstheme="minorHAnsi"/>
          <w:b/>
          <w:bCs/>
        </w:rPr>
        <w:t>General Industry</w:t>
      </w:r>
    </w:p>
    <w:p w14:paraId="7884A3DA" w14:textId="46092A3B" w:rsidR="00F82227" w:rsidRPr="00F82227" w:rsidRDefault="00AE4B8B" w:rsidP="008F152E">
      <w:pPr>
        <w:spacing w:before="0" w:after="0"/>
        <w:rPr>
          <w:rStyle w:val="Hyperlink"/>
          <w:rFonts w:cstheme="minorHAnsi"/>
          <w:color w:val="000000" w:themeColor="text1"/>
          <w:u w:val="none"/>
        </w:rPr>
      </w:pPr>
      <w:hyperlink r:id="rId12" w:history="1">
        <w:r w:rsidR="00F82227" w:rsidRPr="00F82227">
          <w:rPr>
            <w:rStyle w:val="Hyperlink"/>
            <w:rFonts w:cstheme="minorHAnsi"/>
          </w:rPr>
          <w:t>https://www.osha.gov/general-industry</w:t>
        </w:r>
      </w:hyperlink>
    </w:p>
    <w:p w14:paraId="20955796" w14:textId="77777777" w:rsidR="00EA1D01" w:rsidRPr="000E34AB" w:rsidRDefault="00EA1D01" w:rsidP="008F152E">
      <w:pPr>
        <w:spacing w:before="0" w:after="0"/>
        <w:rPr>
          <w:rStyle w:val="Hyperlink"/>
          <w:rFonts w:cstheme="minorHAnsi"/>
          <w:sz w:val="24"/>
        </w:rPr>
      </w:pPr>
    </w:p>
    <w:p w14:paraId="1C4DE4D8" w14:textId="77777777" w:rsidR="00EA1D01" w:rsidRPr="000E34AB" w:rsidRDefault="00EA1D01" w:rsidP="008F152E">
      <w:pPr>
        <w:spacing w:before="0" w:after="0"/>
        <w:rPr>
          <w:rFonts w:cstheme="minorHAnsi"/>
          <w:b/>
          <w:bCs/>
          <w:color w:val="auto"/>
        </w:rPr>
      </w:pPr>
      <w:r w:rsidRPr="000E34AB">
        <w:rPr>
          <w:rFonts w:cstheme="minorHAnsi"/>
          <w:b/>
          <w:bCs/>
          <w:color w:val="auto"/>
        </w:rPr>
        <w:t xml:space="preserve">Section 608 Technician Certification by the Environmental Protection Agency (EPA) </w:t>
      </w:r>
    </w:p>
    <w:p w14:paraId="7350F3A7" w14:textId="77777777" w:rsidR="00EA1D01" w:rsidRPr="000E34AB" w:rsidRDefault="00AE4B8B" w:rsidP="008F152E">
      <w:pPr>
        <w:spacing w:before="0" w:after="0"/>
        <w:rPr>
          <w:rStyle w:val="Hyperlink"/>
          <w:rFonts w:cstheme="minorHAnsi"/>
        </w:rPr>
      </w:pPr>
      <w:hyperlink r:id="rId13" w:history="1">
        <w:r w:rsidR="00EA1D01" w:rsidRPr="000E34AB">
          <w:rPr>
            <w:rStyle w:val="Hyperlink"/>
            <w:rFonts w:cstheme="minorHAnsi"/>
          </w:rPr>
          <w:t>Section 608 Technician Certification | US EPA</w:t>
        </w:r>
      </w:hyperlink>
    </w:p>
    <w:p w14:paraId="03A04EEC" w14:textId="77777777" w:rsidR="00EA1D01" w:rsidRPr="000E34AB" w:rsidRDefault="00EA1D01" w:rsidP="008F152E">
      <w:pPr>
        <w:spacing w:before="0" w:after="0"/>
        <w:ind w:left="720"/>
        <w:rPr>
          <w:rFonts w:cstheme="minorHAnsi"/>
          <w:color w:val="auto"/>
          <w:szCs w:val="22"/>
          <w:shd w:val="clear" w:color="auto" w:fill="FFFFFF"/>
        </w:rPr>
      </w:pPr>
      <w:r w:rsidRPr="000E34AB">
        <w:rPr>
          <w:rFonts w:cstheme="minorHAnsi"/>
          <w:color w:val="auto"/>
          <w:szCs w:val="22"/>
          <w:shd w:val="clear" w:color="auto" w:fill="FFFFFF"/>
        </w:rPr>
        <w:t>As part of the Federal Clean Air Act, the </w:t>
      </w:r>
      <w:r w:rsidRPr="000E34AB">
        <w:rPr>
          <w:rStyle w:val="Strong"/>
          <w:rFonts w:cstheme="minorHAnsi"/>
          <w:color w:val="auto"/>
          <w:szCs w:val="22"/>
        </w:rPr>
        <w:t>EPA 608 Certification</w:t>
      </w:r>
      <w:r w:rsidRPr="000E34AB">
        <w:rPr>
          <w:rFonts w:cstheme="minorHAnsi"/>
          <w:color w:val="auto"/>
          <w:szCs w:val="22"/>
          <w:shd w:val="clear" w:color="auto" w:fill="FFFFFF"/>
        </w:rPr>
        <w:t> is required for any technician who maintains, services, repairs, or disposes of appliances that contain regulated refrigerants. The good news about the EPA 608 certification is that it’s a one-time test, with no expiration and no requirement for renewal.</w:t>
      </w:r>
    </w:p>
    <w:p w14:paraId="380073F3" w14:textId="77777777" w:rsidR="00EA1D01" w:rsidRPr="000E34AB" w:rsidRDefault="00EA1D01" w:rsidP="008F152E">
      <w:pPr>
        <w:spacing w:before="0" w:after="0"/>
        <w:rPr>
          <w:rFonts w:cstheme="minorHAnsi"/>
          <w:color w:val="auto"/>
          <w:szCs w:val="22"/>
          <w:shd w:val="clear" w:color="auto" w:fill="FFFFFF"/>
        </w:rPr>
      </w:pPr>
    </w:p>
    <w:p w14:paraId="046CFE4F" w14:textId="77777777" w:rsidR="00EA1D01" w:rsidRPr="000E34AB" w:rsidRDefault="00EA1D01" w:rsidP="008F152E">
      <w:pPr>
        <w:spacing w:before="0" w:after="0"/>
        <w:rPr>
          <w:rFonts w:eastAsia="Times New Roman" w:cstheme="minorHAnsi"/>
          <w:b/>
          <w:bCs/>
          <w:color w:val="auto"/>
          <w:kern w:val="0"/>
          <w:sz w:val="24"/>
          <w14:ligatures w14:val="none"/>
        </w:rPr>
      </w:pPr>
      <w:r w:rsidRPr="000E34AB">
        <w:rPr>
          <w:rFonts w:eastAsia="Times New Roman" w:cstheme="minorHAnsi"/>
          <w:b/>
          <w:bCs/>
          <w:color w:val="auto"/>
          <w:kern w:val="0"/>
          <w:sz w:val="24"/>
          <w14:ligatures w14:val="none"/>
        </w:rPr>
        <w:t>ASE Entry Level Certifications</w:t>
      </w:r>
    </w:p>
    <w:p w14:paraId="6464C5AF" w14:textId="29AB14E3" w:rsidR="00EA1D01" w:rsidRPr="000E34AB" w:rsidRDefault="00AE4B8B" w:rsidP="008F152E">
      <w:pPr>
        <w:spacing w:before="0" w:after="0"/>
        <w:rPr>
          <w:rStyle w:val="Hyperlink"/>
          <w:rFonts w:cstheme="minorHAnsi"/>
        </w:rPr>
      </w:pPr>
      <w:hyperlink r:id="rId14" w:history="1">
        <w:r w:rsidR="00EA1D01" w:rsidRPr="000E34AB">
          <w:rPr>
            <w:rStyle w:val="Hyperlink"/>
            <w:rFonts w:cstheme="minorHAnsi"/>
          </w:rPr>
          <w:t>https://www.ase.com/dist/docs/Auto_Test_Specs_Individual-8_2022.pdf</w:t>
        </w:r>
      </w:hyperlink>
      <w:r w:rsidR="00EA1D01" w:rsidRPr="000E34AB">
        <w:rPr>
          <w:rStyle w:val="Hyperlink"/>
          <w:rFonts w:cstheme="minorHAnsi"/>
        </w:rPr>
        <w:t xml:space="preserve"> </w:t>
      </w:r>
    </w:p>
    <w:p w14:paraId="6387F0CB" w14:textId="24912FE2" w:rsidR="002C4D0B" w:rsidRPr="000E34AB" w:rsidRDefault="00EA1D01" w:rsidP="008F152E">
      <w:pPr>
        <w:spacing w:before="0" w:after="0"/>
        <w:ind w:left="720"/>
        <w:rPr>
          <w:rFonts w:cstheme="minorHAnsi"/>
          <w:color w:val="auto"/>
          <w:szCs w:val="22"/>
          <w:shd w:val="clear" w:color="auto" w:fill="FFFFFF"/>
        </w:rPr>
      </w:pPr>
      <w:r w:rsidRPr="000E34AB">
        <w:rPr>
          <w:rFonts w:cstheme="minorHAnsi"/>
          <w:color w:val="auto"/>
          <w:szCs w:val="22"/>
          <w:shd w:val="clear" w:color="auto" w:fill="FFFFFF"/>
        </w:rPr>
        <w:t>The National Institute for Automotive Service Excellence (ASE) Entry-Level certification tests are designed to indicate a satisfactory level of practical knowledge-based readiness for the workforce in candidates seeking a career in the automotive service industry.</w:t>
      </w:r>
    </w:p>
    <w:sectPr w:rsidR="002C4D0B" w:rsidRPr="000E34AB" w:rsidSect="00851937">
      <w:headerReference w:type="default" r:id="rId15"/>
      <w:footerReference w:type="even" r:id="rId16"/>
      <w:footerReference w:type="default" r:id="rId17"/>
      <w:headerReference w:type="first" r:id="rId18"/>
      <w:footerReference w:type="first" r:id="rId19"/>
      <w:pgSz w:w="12240" w:h="15840"/>
      <w:pgMar w:top="2542" w:right="1440" w:bottom="1620" w:left="1440" w:header="720" w:footer="7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026D0" w14:textId="77777777" w:rsidR="00851937" w:rsidRDefault="00851937" w:rsidP="005C730B">
      <w:r>
        <w:separator/>
      </w:r>
    </w:p>
  </w:endnote>
  <w:endnote w:type="continuationSeparator" w:id="0">
    <w:p w14:paraId="5B9787A7" w14:textId="77777777" w:rsidR="00851937" w:rsidRDefault="00851937" w:rsidP="005C730B">
      <w:r>
        <w:continuationSeparator/>
      </w:r>
    </w:p>
  </w:endnote>
  <w:endnote w:type="continuationNotice" w:id="1">
    <w:p w14:paraId="19E61EF8" w14:textId="77777777" w:rsidR="00851937" w:rsidRDefault="008519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charset w:val="4D"/>
    <w:family w:val="auto"/>
    <w:pitch w:val="variable"/>
    <w:sig w:usb0="A00000FF" w:usb1="4000205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Quicksand Bold">
    <w:altName w:val="Calibri"/>
    <w:charset w:val="4D"/>
    <w:family w:val="auto"/>
    <w:pitch w:val="variable"/>
    <w:sig w:usb0="A00000FF" w:usb1="4000205B" w:usb2="00000000" w:usb3="00000000" w:csb0="00000193" w:csb1="00000000"/>
  </w:font>
  <w:font w:name="Source Sans Pro">
    <w:charset w:val="00"/>
    <w:family w:val="swiss"/>
    <w:pitch w:val="variable"/>
    <w:sig w:usb0="600002F7" w:usb1="02000001" w:usb2="00000000" w:usb3="00000000" w:csb0="0000019F" w:csb1="00000000"/>
  </w:font>
  <w:font w:name="Barlow Condensed Medium">
    <w:altName w:val="Calibri"/>
    <w:charset w:val="00"/>
    <w:family w:val="auto"/>
    <w:pitch w:val="variable"/>
    <w:sig w:usb0="20000007" w:usb1="00000000" w:usb2="00000000" w:usb3="00000000" w:csb0="00000193" w:csb1="00000000"/>
  </w:font>
  <w:font w:name="Barlow Semi Condensed SemiBold">
    <w:charset w:val="00"/>
    <w:family w:val="auto"/>
    <w:pitch w:val="variable"/>
    <w:sig w:usb0="20000007" w:usb1="00000000" w:usb2="00000000" w:usb3="00000000" w:csb0="00000193" w:csb1="00000000"/>
  </w:font>
  <w:font w:name="Barlow Semi Condensed">
    <w:charset w:val="00"/>
    <w:family w:val="auto"/>
    <w:pitch w:val="variable"/>
    <w:sig w:usb0="20000007" w:usb1="00000000" w:usb2="00000000" w:usb3="00000000" w:csb0="00000193"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23716558"/>
      <w:docPartObj>
        <w:docPartGallery w:val="Page Numbers (Bottom of Page)"/>
        <w:docPartUnique/>
      </w:docPartObj>
    </w:sdtPr>
    <w:sdtEndPr>
      <w:rPr>
        <w:rStyle w:val="PageNumber"/>
      </w:rPr>
    </w:sdtEndPr>
    <w:sdtContent>
      <w:p w14:paraId="07E61C0F" w14:textId="77777777" w:rsidR="00F1063F" w:rsidRDefault="00F1063F" w:rsidP="00394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F10EA" w14:textId="77777777" w:rsidR="00F1063F" w:rsidRDefault="00F1063F" w:rsidP="00F10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C7466" w14:textId="19D641C1" w:rsidR="00F1063F" w:rsidRPr="003944DF" w:rsidRDefault="00F1063F" w:rsidP="003944DF">
    <w:pPr>
      <w:pStyle w:val="Footer"/>
      <w:framePr w:wrap="none" w:vAnchor="text" w:hAnchor="page" w:x="10368" w:y="-122"/>
      <w:rPr>
        <w:rStyle w:val="PageNumber"/>
        <w:sz w:val="18"/>
        <w:szCs w:val="18"/>
      </w:rPr>
    </w:pPr>
    <w:r w:rsidRPr="00663F04">
      <w:rPr>
        <w:rStyle w:val="PageNumber"/>
        <w:sz w:val="18"/>
        <w:szCs w:val="18"/>
      </w:rPr>
      <w:t>Page |</w:t>
    </w:r>
    <w:r w:rsidR="003944DF" w:rsidRPr="00663F04">
      <w:rPr>
        <w:rStyle w:val="PageNumber"/>
      </w:rPr>
      <w:t xml:space="preserve"> </w:t>
    </w:r>
    <w:sdt>
      <w:sdtPr>
        <w:rPr>
          <w:rStyle w:val="PageNumber"/>
        </w:rPr>
        <w:id w:val="761877634"/>
        <w:docPartObj>
          <w:docPartGallery w:val="Page Numbers (Bottom of Page)"/>
          <w:docPartUnique/>
        </w:docPartObj>
      </w:sdtPr>
      <w:sdtEndPr>
        <w:rPr>
          <w:rStyle w:val="PageNumber"/>
          <w:sz w:val="18"/>
          <w:szCs w:val="18"/>
        </w:rPr>
      </w:sdtEndPr>
      <w:sdtContent>
        <w:r w:rsidR="003944DF" w:rsidRPr="00663F04">
          <w:rPr>
            <w:rStyle w:val="PageNumber"/>
            <w:sz w:val="18"/>
            <w:szCs w:val="18"/>
          </w:rPr>
          <w:fldChar w:fldCharType="begin"/>
        </w:r>
        <w:r w:rsidR="003944DF" w:rsidRPr="00663F04">
          <w:rPr>
            <w:rStyle w:val="PageNumber"/>
            <w:sz w:val="18"/>
            <w:szCs w:val="18"/>
          </w:rPr>
          <w:instrText xml:space="preserve"> PAGE </w:instrText>
        </w:r>
        <w:r w:rsidR="003944DF" w:rsidRPr="00663F04">
          <w:rPr>
            <w:rStyle w:val="PageNumber"/>
            <w:sz w:val="18"/>
            <w:szCs w:val="18"/>
          </w:rPr>
          <w:fldChar w:fldCharType="separate"/>
        </w:r>
        <w:r w:rsidR="003944DF" w:rsidRPr="00663F04">
          <w:rPr>
            <w:rStyle w:val="PageNumber"/>
            <w:sz w:val="18"/>
            <w:szCs w:val="18"/>
          </w:rPr>
          <w:t>1</w:t>
        </w:r>
        <w:r w:rsidR="003944DF" w:rsidRPr="00663F04">
          <w:rPr>
            <w:rStyle w:val="PageNumber"/>
            <w:sz w:val="18"/>
            <w:szCs w:val="18"/>
          </w:rPr>
          <w:fldChar w:fldCharType="end"/>
        </w:r>
      </w:sdtContent>
    </w:sdt>
    <w:r w:rsidRPr="003944DF">
      <w:rPr>
        <w:rStyle w:val="PageNumber"/>
        <w:sz w:val="18"/>
        <w:szCs w:val="18"/>
      </w:rPr>
      <w:t xml:space="preserve"> </w:t>
    </w:r>
  </w:p>
  <w:p w14:paraId="44809742" w14:textId="723BF94A" w:rsidR="00F1063F" w:rsidRPr="00B2537F" w:rsidRDefault="00795C52" w:rsidP="00B2537F">
    <w:pPr>
      <w:rPr>
        <w:color w:val="002F3B"/>
        <w:sz w:val="20"/>
        <w:szCs w:val="20"/>
      </w:rPr>
    </w:pPr>
    <w:r w:rsidRPr="00B2537F">
      <w:rPr>
        <w:noProof/>
        <w:sz w:val="20"/>
        <w:szCs w:val="20"/>
      </w:rPr>
      <mc:AlternateContent>
        <mc:Choice Requires="wps">
          <w:drawing>
            <wp:anchor distT="0" distB="0" distL="114300" distR="114300" simplePos="0" relativeHeight="251658247" behindDoc="0" locked="0" layoutInCell="1" allowOverlap="1" wp14:anchorId="005732B8" wp14:editId="033393CE">
              <wp:simplePos x="0" y="0"/>
              <wp:positionH relativeFrom="column">
                <wp:posOffset>3558540</wp:posOffset>
              </wp:positionH>
              <wp:positionV relativeFrom="paragraph">
                <wp:posOffset>-234950</wp:posOffset>
              </wp:positionV>
              <wp:extent cx="3259455" cy="59690"/>
              <wp:effectExtent l="0" t="0" r="4445" b="3810"/>
              <wp:wrapNone/>
              <wp:docPr id="1768942195" name="Rectangle 1768942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59455" cy="59690"/>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5A3C508" w14:textId="77777777" w:rsidR="00F1063F" w:rsidRPr="005C730B" w:rsidRDefault="00F1063F" w:rsidP="00F1063F">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32B8" id="Rectangle 1768942195" o:spid="_x0000_s1027" alt="&quot;&quot;" style="position:absolute;margin-left:280.2pt;margin-top:-18.5pt;width:256.65pt;height:4.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" fillcolor="#fd5002" stroked="f" strokeweight="1pt">
              <v:fill color2="#b00b58" rotate="t" angle="45" colors="0 #fd5002;47841f #b00b58" focus="100%" type="gradient"/>
              <v:textbox>
                <w:txbxContent>
                  <w:p w14:paraId="55A3C508" w14:textId="77777777" w:rsidR="00F1063F" w:rsidRPr="005C730B" w:rsidRDefault="00F1063F" w:rsidP="00F1063F">
                    <w:pPr>
                      <w:jc w:val="center"/>
                      <w:rPr>
                        <w:color w:val="FFFFFF" w:themeColor="background1"/>
                        <w:sz w:val="20"/>
                        <w:szCs w:val="20"/>
                        <w14:textFill>
                          <w14:noFill/>
                        </w14:textFill>
                      </w:rPr>
                    </w:pPr>
                  </w:p>
                </w:txbxContent>
              </v:textbox>
            </v:rect>
          </w:pict>
        </mc:Fallback>
      </mc:AlternateContent>
    </w:r>
    <w:r w:rsidR="00B2537F" w:rsidRPr="00B2537F">
      <w:rPr>
        <w:color w:val="002F3B"/>
        <w:sz w:val="20"/>
        <w:szCs w:val="20"/>
      </w:rPr>
      <w:t xml:space="preserve">Update: </w:t>
    </w:r>
    <w:r w:rsidR="00911747">
      <w:rPr>
        <w:color w:val="002F3B"/>
        <w:sz w:val="20"/>
        <w:szCs w:val="20"/>
      </w:rPr>
      <w:t>April 15</w:t>
    </w:r>
    <w:r w:rsidR="00B2537F" w:rsidRPr="00B2537F">
      <w:rPr>
        <w:color w:val="002F3B"/>
        <w:sz w:val="20"/>
        <w:szCs w:val="20"/>
      </w:rPr>
      <w:t xml:space="preserve">, 2024       </w:t>
    </w:r>
    <w:r w:rsidR="00774D33" w:rsidRPr="00B2537F">
      <w:rPr>
        <w:color w:val="002F3B"/>
        <w:sz w:val="20"/>
        <w:szCs w:val="20"/>
      </w:rPr>
      <w:t xml:space="preserve">                           </w:t>
    </w:r>
    <w:r w:rsidR="00B2537F">
      <w:rPr>
        <w:color w:val="002F3B"/>
        <w:sz w:val="20"/>
        <w:szCs w:val="20"/>
      </w:rPr>
      <w:tab/>
    </w:r>
    <w:r w:rsidR="00B2537F">
      <w:rPr>
        <w:color w:val="002F3B"/>
        <w:sz w:val="20"/>
        <w:szCs w:val="20"/>
      </w:rPr>
      <w:tab/>
      <w:t xml:space="preserve">    </w:t>
    </w:r>
    <w:r w:rsidR="00774D33" w:rsidRPr="00B2537F">
      <w:rPr>
        <w:color w:val="002F3B"/>
        <w:sz w:val="20"/>
        <w:szCs w:val="20"/>
      </w:rPr>
      <w:t xml:space="preserve"> </w:t>
    </w:r>
    <w:r w:rsidRPr="00B2537F">
      <w:rPr>
        <w:sz w:val="20"/>
        <w:szCs w:val="20"/>
      </w:rPr>
      <w:t>Auto</w:t>
    </w:r>
    <w:r w:rsidR="006255C1" w:rsidRPr="00B2537F">
      <w:rPr>
        <w:sz w:val="20"/>
        <w:szCs w:val="20"/>
      </w:rPr>
      <w:t>motive</w:t>
    </w:r>
    <w:r w:rsidRPr="00B2537F">
      <w:rPr>
        <w:sz w:val="20"/>
        <w:szCs w:val="20"/>
      </w:rPr>
      <w:t xml:space="preserve"> Technician Standards and Skills</w:t>
    </w:r>
    <w:r w:rsidR="00774D33" w:rsidRPr="00B2537F">
      <w:rPr>
        <w:color w:val="002F3B"/>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B7ADB" w14:textId="24873B22" w:rsidR="00F54CFE" w:rsidRPr="003C1D97" w:rsidRDefault="003C1D97" w:rsidP="003C1D97">
    <w:pPr>
      <w:spacing w:before="0" w:after="0" w:line="276" w:lineRule="auto"/>
      <w:ind w:left="5130"/>
      <w:jc w:val="right"/>
      <w:rPr>
        <w:color w:val="3B3838" w:themeColor="background2" w:themeShade="40"/>
        <w:sz w:val="18"/>
        <w:szCs w:val="18"/>
      </w:rPr>
    </w:pPr>
    <w:r>
      <w:rPr>
        <w:noProof/>
      </w:rPr>
      <mc:AlternateContent>
        <mc:Choice Requires="wps">
          <w:drawing>
            <wp:anchor distT="0" distB="0" distL="114300" distR="114300" simplePos="0" relativeHeight="251658243" behindDoc="0" locked="0" layoutInCell="1" allowOverlap="1" wp14:anchorId="4EEA46F3" wp14:editId="3353DE1F">
              <wp:simplePos x="0" y="0"/>
              <wp:positionH relativeFrom="column">
                <wp:posOffset>3249295</wp:posOffset>
              </wp:positionH>
              <wp:positionV relativeFrom="paragraph">
                <wp:posOffset>-218440</wp:posOffset>
              </wp:positionV>
              <wp:extent cx="3636401" cy="74428"/>
              <wp:effectExtent l="0" t="0" r="0" b="1905"/>
              <wp:wrapNone/>
              <wp:docPr id="1570841643" name="Rectangle 1570841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36401" cy="74428"/>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428EBF" w14:textId="77777777" w:rsidR="002C4D0B" w:rsidRPr="005C730B" w:rsidRDefault="002C4D0B" w:rsidP="002C4D0B">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A46F3" id="Rectangle 1570841643" o:spid="_x0000_s1028" alt="&quot;&quot;" style="position:absolute;left:0;text-align:left;margin-left:255.85pt;margin-top:-17.2pt;width:286.35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" fillcolor="#fd5002" stroked="f" strokeweight="1pt">
              <v:fill color2="#b00b58" rotate="t" angle="45" colors="0 #fd5002;47841f #b00b58" focus="100%" type="gradient"/>
              <v:textbox>
                <w:txbxContent>
                  <w:p w14:paraId="2F428EBF" w14:textId="77777777" w:rsidR="002C4D0B" w:rsidRPr="005C730B" w:rsidRDefault="002C4D0B" w:rsidP="002C4D0B">
                    <w:pPr>
                      <w:jc w:val="center"/>
                      <w:rPr>
                        <w:color w:val="FFFFFF" w:themeColor="background1"/>
                        <w:sz w:val="20"/>
                        <w:szCs w:val="20"/>
                        <w14:textFill>
                          <w14:noFill/>
                        </w14:textFill>
                      </w:rPr>
                    </w:pPr>
                  </w:p>
                </w:txbxContent>
              </v:textbox>
            </v:rect>
          </w:pict>
        </mc:Fallback>
      </mc:AlternateContent>
    </w:r>
    <w:r w:rsidR="00256976">
      <w:rPr>
        <w:noProof/>
      </w:rPr>
      <w:t xml:space="preserve"> </w:t>
    </w:r>
    <w:r w:rsidRPr="003C1D97">
      <w:rPr>
        <w:color w:val="3B3838" w:themeColor="background2" w:themeShade="40"/>
        <w:sz w:val="18"/>
        <w:szCs w:val="18"/>
      </w:rPr>
      <w:t xml:space="preserve"> </w:t>
    </w:r>
    <w:r>
      <w:rPr>
        <w:color w:val="3B3838" w:themeColor="background2" w:themeShade="40"/>
        <w:sz w:val="18"/>
        <w:szCs w:val="18"/>
      </w:rPr>
      <w:t xml:space="preserve">In partnership with Pathway2Careers™, Massachusetts Department of Secondary Education is modernizing its CTE Frameworks to close the gap that exists between education and industry.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16F41" w14:textId="77777777" w:rsidR="00851937" w:rsidRDefault="00851937" w:rsidP="005C730B">
      <w:r>
        <w:separator/>
      </w:r>
    </w:p>
  </w:footnote>
  <w:footnote w:type="continuationSeparator" w:id="0">
    <w:p w14:paraId="34110750" w14:textId="77777777" w:rsidR="00851937" w:rsidRDefault="00851937" w:rsidP="005C730B">
      <w:r>
        <w:continuationSeparator/>
      </w:r>
    </w:p>
  </w:footnote>
  <w:footnote w:type="continuationNotice" w:id="1">
    <w:p w14:paraId="4E467AD1" w14:textId="77777777" w:rsidR="00851937" w:rsidRDefault="008519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6ADC7" w14:textId="51548B8A" w:rsidR="005C730B" w:rsidRDefault="001D295E">
    <w:pPr>
      <w:pStyle w:val="Header"/>
    </w:pPr>
    <w:r>
      <w:rPr>
        <w:noProof/>
      </w:rPr>
      <w:drawing>
        <wp:anchor distT="0" distB="0" distL="114300" distR="114300" simplePos="0" relativeHeight="251658246" behindDoc="0" locked="0" layoutInCell="1" allowOverlap="1" wp14:anchorId="43DA8E79" wp14:editId="337D1212">
          <wp:simplePos x="0" y="0"/>
          <wp:positionH relativeFrom="column">
            <wp:posOffset>-13335</wp:posOffset>
          </wp:positionH>
          <wp:positionV relativeFrom="paragraph">
            <wp:posOffset>137160</wp:posOffset>
          </wp:positionV>
          <wp:extent cx="1483995" cy="885190"/>
          <wp:effectExtent l="0" t="0" r="190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91690" name="Picture 104489169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8851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E3B80C6" wp14:editId="1F899377">
              <wp:simplePos x="0" y="0"/>
              <wp:positionH relativeFrom="column">
                <wp:posOffset>4863830</wp:posOffset>
              </wp:positionH>
              <wp:positionV relativeFrom="paragraph">
                <wp:posOffset>136187</wp:posOffset>
              </wp:positionV>
              <wp:extent cx="2017827" cy="369651"/>
              <wp:effectExtent l="0" t="0" r="1905" b="0"/>
              <wp:wrapNone/>
              <wp:docPr id="5927174" name="Rectangle 5927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7827" cy="369651"/>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D8A7F" id="Rectangle 5927174" o:spid="_x0000_s1026" alt="&quot;&quot;" style="position:absolute;margin-left:383pt;margin-top:10.7pt;width:158.9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" fillcolor="#1d434c" stroked="f" strokeweight="1pt"/>
          </w:pict>
        </mc:Fallback>
      </mc:AlternateContent>
    </w:r>
    <w:r w:rsidR="00F1063F">
      <w:rPr>
        <w:noProof/>
      </w:rPr>
      <w:drawing>
        <wp:anchor distT="0" distB="0" distL="114300" distR="114300" simplePos="0" relativeHeight="251658244" behindDoc="0" locked="0" layoutInCell="1" allowOverlap="1" wp14:anchorId="2EDC595B" wp14:editId="602B08F7">
          <wp:simplePos x="0" y="0"/>
          <wp:positionH relativeFrom="column">
            <wp:posOffset>5223753</wp:posOffset>
          </wp:positionH>
          <wp:positionV relativeFrom="paragraph">
            <wp:posOffset>194553</wp:posOffset>
          </wp:positionV>
          <wp:extent cx="1248978" cy="24365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75547" name="Picture 22147554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81722" cy="250045"/>
                  </a:xfrm>
                  <a:prstGeom prst="rect">
                    <a:avLst/>
                  </a:prstGeom>
                </pic:spPr>
              </pic:pic>
            </a:graphicData>
          </a:graphic>
          <wp14:sizeRelH relativeFrom="page">
            <wp14:pctWidth>0</wp14:pctWidth>
          </wp14:sizeRelH>
          <wp14:sizeRelV relativeFrom="page">
            <wp14:pctHeight>0</wp14:pctHeight>
          </wp14:sizeRelV>
        </wp:anchor>
      </w:drawing>
    </w:r>
    <w:r w:rsidR="005C730B">
      <w:rPr>
        <w:noProof/>
      </w:rPr>
      <mc:AlternateContent>
        <mc:Choice Requires="wps">
          <w:drawing>
            <wp:anchor distT="0" distB="0" distL="114300" distR="114300" simplePos="0" relativeHeight="251658241" behindDoc="0" locked="0" layoutInCell="1" allowOverlap="1" wp14:anchorId="1577F263" wp14:editId="7BEB0BE0">
              <wp:simplePos x="0" y="0"/>
              <wp:positionH relativeFrom="column">
                <wp:posOffset>-980661</wp:posOffset>
              </wp:positionH>
              <wp:positionV relativeFrom="paragraph">
                <wp:posOffset>-523461</wp:posOffset>
              </wp:positionV>
              <wp:extent cx="357809" cy="10151165"/>
              <wp:effectExtent l="0" t="0" r="0" b="0"/>
              <wp:wrapNone/>
              <wp:docPr id="10387892" name="Rectangle 103878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09" cy="10151165"/>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40B3E" id="Rectangle 10387892" o:spid="_x0000_s1026" alt="&quot;&quot;" style="position:absolute;margin-left:-77.2pt;margin-top:-41.2pt;width:28.15pt;height:79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" fillcolor="#1d434c" stroked="f" strokeweight="1pt"/>
          </w:pict>
        </mc:Fallback>
      </mc:AlternateContent>
    </w:r>
  </w:p>
  <w:p w14:paraId="1A8565F7" w14:textId="59CE995B" w:rsidR="005C730B" w:rsidRDefault="005C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8A45" w14:textId="49DE93F3" w:rsidR="00F54CFE" w:rsidRDefault="00795C52" w:rsidP="00795C52">
    <w:pPr>
      <w:pStyle w:val="Header"/>
      <w:ind w:left="-900"/>
    </w:pPr>
    <w:r>
      <w:rPr>
        <w:noProof/>
      </w:rPr>
      <w:drawing>
        <wp:inline distT="0" distB="0" distL="0" distR="0" wp14:anchorId="7ADEB06F" wp14:editId="10175F5A">
          <wp:extent cx="7452360" cy="4968240"/>
          <wp:effectExtent l="0" t="0" r="254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234647" name="Picture 82923464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454228" cy="4969485"/>
                  </a:xfrm>
                  <a:prstGeom prst="rect">
                    <a:avLst/>
                  </a:prstGeom>
                </pic:spPr>
              </pic:pic>
            </a:graphicData>
          </a:graphic>
        </wp:inline>
      </w:drawing>
    </w:r>
    <w:r w:rsidR="00256976">
      <w:rPr>
        <w:noProof/>
      </w:rPr>
      <w:drawing>
        <wp:anchor distT="0" distB="0" distL="114300" distR="114300" simplePos="0" relativeHeight="251658245" behindDoc="0" locked="0" layoutInCell="1" allowOverlap="1" wp14:anchorId="4C7B47E7" wp14:editId="6E03D00F">
          <wp:simplePos x="0" y="0"/>
          <wp:positionH relativeFrom="column">
            <wp:posOffset>19050</wp:posOffset>
          </wp:positionH>
          <wp:positionV relativeFrom="paragraph">
            <wp:posOffset>-108585</wp:posOffset>
          </wp:positionV>
          <wp:extent cx="1818640" cy="1086485"/>
          <wp:effectExtent l="0" t="0" r="0" b="5715"/>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086485"/>
                  </a:xfrm>
                  <a:prstGeom prst="rect">
                    <a:avLst/>
                  </a:prstGeom>
                </pic:spPr>
              </pic:pic>
            </a:graphicData>
          </a:graphic>
          <wp14:sizeRelH relativeFrom="margin">
            <wp14:pctWidth>0</wp14:pctWidth>
          </wp14:sizeRelH>
          <wp14:sizeRelV relativeFrom="margin">
            <wp14:pctHeight>0</wp14:pctHeight>
          </wp14:sizeRelV>
        </wp:anchor>
      </w:drawing>
    </w:r>
    <w:r w:rsidR="00D244E0">
      <w:rPr>
        <w:noProof/>
      </w:rPr>
      <mc:AlternateContent>
        <mc:Choice Requires="wps">
          <w:drawing>
            <wp:anchor distT="0" distB="0" distL="114300" distR="114300" simplePos="0" relativeHeight="251658242" behindDoc="0" locked="0" layoutInCell="1" allowOverlap="1" wp14:anchorId="0A2180BE" wp14:editId="6CB9EA06">
              <wp:simplePos x="0" y="0"/>
              <wp:positionH relativeFrom="column">
                <wp:posOffset>-914400</wp:posOffset>
              </wp:positionH>
              <wp:positionV relativeFrom="paragraph">
                <wp:posOffset>-458724</wp:posOffset>
              </wp:positionV>
              <wp:extent cx="357505" cy="10151110"/>
              <wp:effectExtent l="0" t="0" r="0" b="0"/>
              <wp:wrapNone/>
              <wp:docPr id="1794045903" name="Rectangle 17940459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505" cy="1015111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178B" id="Rectangle 1794045903" o:spid="_x0000_s1026" alt="&quot;&quot;" style="position:absolute;margin-left:-1in;margin-top:-36.1pt;width:28.15pt;height:79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" fillcolor="#1d434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75BA1"/>
    <w:multiLevelType w:val="hybridMultilevel"/>
    <w:tmpl w:val="338CEA2E"/>
    <w:lvl w:ilvl="0" w:tplc="E740123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897B34"/>
    <w:multiLevelType w:val="hybridMultilevel"/>
    <w:tmpl w:val="B4F46ED8"/>
    <w:lvl w:ilvl="0" w:tplc="CA5A65E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3E3BEE"/>
    <w:multiLevelType w:val="hybridMultilevel"/>
    <w:tmpl w:val="6E6211EC"/>
    <w:lvl w:ilvl="0" w:tplc="E740123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A37F1C"/>
    <w:multiLevelType w:val="hybridMultilevel"/>
    <w:tmpl w:val="6986A4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45FD9"/>
    <w:multiLevelType w:val="hybridMultilevel"/>
    <w:tmpl w:val="695ED15E"/>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FD0219"/>
    <w:multiLevelType w:val="hybridMultilevel"/>
    <w:tmpl w:val="68F4D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252EF"/>
    <w:multiLevelType w:val="hybridMultilevel"/>
    <w:tmpl w:val="B440972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8C87CF3"/>
    <w:multiLevelType w:val="hybridMultilevel"/>
    <w:tmpl w:val="9B6A9E42"/>
    <w:lvl w:ilvl="0" w:tplc="DF3C9EA8">
      <w:start w:val="14"/>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ED3EBF"/>
    <w:multiLevelType w:val="hybridMultilevel"/>
    <w:tmpl w:val="D0B068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9441E"/>
    <w:multiLevelType w:val="hybridMultilevel"/>
    <w:tmpl w:val="338CEA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324135"/>
    <w:multiLevelType w:val="hybridMultilevel"/>
    <w:tmpl w:val="D87A5EA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BF4B5E"/>
    <w:multiLevelType w:val="hybridMultilevel"/>
    <w:tmpl w:val="4A728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1908"/>
    <w:multiLevelType w:val="hybridMultilevel"/>
    <w:tmpl w:val="19B0D682"/>
    <w:lvl w:ilvl="0" w:tplc="FFFFFFFF">
      <w:start w:val="1"/>
      <w:numFmt w:val="bullet"/>
      <w:lvlText w:val=""/>
      <w:lvlJc w:val="left"/>
      <w:pPr>
        <w:ind w:left="720" w:hanging="360"/>
      </w:pPr>
      <w:rPr>
        <w:rFonts w:ascii="Symbol" w:hAnsi="Symbol" w:hint="default"/>
      </w:rPr>
    </w:lvl>
    <w:lvl w:ilvl="1" w:tplc="C2D28BDC">
      <w:start w:val="1"/>
      <w:numFmt w:val="lowerLetter"/>
      <w:pStyle w:val="ListParagraph"/>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DA1F28"/>
    <w:multiLevelType w:val="hybridMultilevel"/>
    <w:tmpl w:val="111CBAA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EA34374"/>
    <w:multiLevelType w:val="hybridMultilevel"/>
    <w:tmpl w:val="5EBCD748"/>
    <w:lvl w:ilvl="0" w:tplc="E740123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AA4A33"/>
    <w:multiLevelType w:val="hybridMultilevel"/>
    <w:tmpl w:val="B8CE6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5669B"/>
    <w:multiLevelType w:val="hybridMultilevel"/>
    <w:tmpl w:val="D87A5EAA"/>
    <w:lvl w:ilvl="0" w:tplc="CA5A65E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865949">
    <w:abstractNumId w:val="8"/>
  </w:num>
  <w:num w:numId="2" w16cid:durableId="1957566172">
    <w:abstractNumId w:val="2"/>
  </w:num>
  <w:num w:numId="3" w16cid:durableId="668286986">
    <w:abstractNumId w:val="14"/>
  </w:num>
  <w:num w:numId="4" w16cid:durableId="2120417341">
    <w:abstractNumId w:val="0"/>
  </w:num>
  <w:num w:numId="5" w16cid:durableId="1685547973">
    <w:abstractNumId w:val="9"/>
  </w:num>
  <w:num w:numId="6" w16cid:durableId="2097243144">
    <w:abstractNumId w:val="7"/>
  </w:num>
  <w:num w:numId="7" w16cid:durableId="1310749894">
    <w:abstractNumId w:val="1"/>
  </w:num>
  <w:num w:numId="8" w16cid:durableId="742794258">
    <w:abstractNumId w:val="16"/>
  </w:num>
  <w:num w:numId="9" w16cid:durableId="310135798">
    <w:abstractNumId w:val="11"/>
  </w:num>
  <w:num w:numId="10" w16cid:durableId="1348555152">
    <w:abstractNumId w:val="6"/>
  </w:num>
  <w:num w:numId="11" w16cid:durableId="1158423916">
    <w:abstractNumId w:val="13"/>
  </w:num>
  <w:num w:numId="12" w16cid:durableId="758794157">
    <w:abstractNumId w:val="15"/>
  </w:num>
  <w:num w:numId="13" w16cid:durableId="995912528">
    <w:abstractNumId w:val="3"/>
  </w:num>
  <w:num w:numId="14" w16cid:durableId="149371887">
    <w:abstractNumId w:val="12"/>
  </w:num>
  <w:num w:numId="15" w16cid:durableId="1524515755">
    <w:abstractNumId w:val="4"/>
  </w:num>
  <w:num w:numId="16" w16cid:durableId="1372413502">
    <w:abstractNumId w:val="5"/>
  </w:num>
  <w:num w:numId="17" w16cid:durableId="160257139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E"/>
    <w:rsid w:val="00003034"/>
    <w:rsid w:val="00004735"/>
    <w:rsid w:val="00006596"/>
    <w:rsid w:val="00007A8C"/>
    <w:rsid w:val="00007AEF"/>
    <w:rsid w:val="000121E5"/>
    <w:rsid w:val="00016CF3"/>
    <w:rsid w:val="000174AE"/>
    <w:rsid w:val="00020775"/>
    <w:rsid w:val="00021128"/>
    <w:rsid w:val="00023069"/>
    <w:rsid w:val="000259B6"/>
    <w:rsid w:val="00025BF6"/>
    <w:rsid w:val="00030C93"/>
    <w:rsid w:val="00031776"/>
    <w:rsid w:val="000341BA"/>
    <w:rsid w:val="00034A01"/>
    <w:rsid w:val="0003528C"/>
    <w:rsid w:val="00042252"/>
    <w:rsid w:val="000422C1"/>
    <w:rsid w:val="000425C0"/>
    <w:rsid w:val="000437AB"/>
    <w:rsid w:val="00044087"/>
    <w:rsid w:val="00044AB8"/>
    <w:rsid w:val="00047B9F"/>
    <w:rsid w:val="00051075"/>
    <w:rsid w:val="00051D71"/>
    <w:rsid w:val="00055E17"/>
    <w:rsid w:val="00055E88"/>
    <w:rsid w:val="0006141F"/>
    <w:rsid w:val="00062E1F"/>
    <w:rsid w:val="00062E81"/>
    <w:rsid w:val="000638B5"/>
    <w:rsid w:val="000673AC"/>
    <w:rsid w:val="00071130"/>
    <w:rsid w:val="0007161F"/>
    <w:rsid w:val="00077158"/>
    <w:rsid w:val="0007754A"/>
    <w:rsid w:val="000777CA"/>
    <w:rsid w:val="0008467B"/>
    <w:rsid w:val="00084D91"/>
    <w:rsid w:val="00085900"/>
    <w:rsid w:val="0008665C"/>
    <w:rsid w:val="00086FE1"/>
    <w:rsid w:val="00087FDF"/>
    <w:rsid w:val="000903E8"/>
    <w:rsid w:val="000950EA"/>
    <w:rsid w:val="000976F3"/>
    <w:rsid w:val="000A3704"/>
    <w:rsid w:val="000A381D"/>
    <w:rsid w:val="000A3E1F"/>
    <w:rsid w:val="000A7D34"/>
    <w:rsid w:val="000B1816"/>
    <w:rsid w:val="000B2AE5"/>
    <w:rsid w:val="000B2B90"/>
    <w:rsid w:val="000B33A0"/>
    <w:rsid w:val="000B4BB8"/>
    <w:rsid w:val="000B4D60"/>
    <w:rsid w:val="000B4E4E"/>
    <w:rsid w:val="000B5184"/>
    <w:rsid w:val="000B6B45"/>
    <w:rsid w:val="000B7831"/>
    <w:rsid w:val="000C034C"/>
    <w:rsid w:val="000C3598"/>
    <w:rsid w:val="000D1E3A"/>
    <w:rsid w:val="000D324C"/>
    <w:rsid w:val="000D3B1D"/>
    <w:rsid w:val="000E34AB"/>
    <w:rsid w:val="000E53B0"/>
    <w:rsid w:val="000F2803"/>
    <w:rsid w:val="000F4E05"/>
    <w:rsid w:val="000F7302"/>
    <w:rsid w:val="00103F14"/>
    <w:rsid w:val="001047CF"/>
    <w:rsid w:val="00105B56"/>
    <w:rsid w:val="001101D8"/>
    <w:rsid w:val="00110C2F"/>
    <w:rsid w:val="00112825"/>
    <w:rsid w:val="00112D4B"/>
    <w:rsid w:val="00115906"/>
    <w:rsid w:val="00120EDB"/>
    <w:rsid w:val="0012106E"/>
    <w:rsid w:val="001212B3"/>
    <w:rsid w:val="0012168E"/>
    <w:rsid w:val="001224FC"/>
    <w:rsid w:val="0012386D"/>
    <w:rsid w:val="001277CE"/>
    <w:rsid w:val="001334D4"/>
    <w:rsid w:val="00133646"/>
    <w:rsid w:val="001370D9"/>
    <w:rsid w:val="001401DA"/>
    <w:rsid w:val="00143B20"/>
    <w:rsid w:val="0014607F"/>
    <w:rsid w:val="001464CC"/>
    <w:rsid w:val="00147C77"/>
    <w:rsid w:val="001514A7"/>
    <w:rsid w:val="001530D1"/>
    <w:rsid w:val="001530F9"/>
    <w:rsid w:val="0015327F"/>
    <w:rsid w:val="001562AA"/>
    <w:rsid w:val="00160577"/>
    <w:rsid w:val="00160E90"/>
    <w:rsid w:val="00161498"/>
    <w:rsid w:val="00171C3A"/>
    <w:rsid w:val="00172912"/>
    <w:rsid w:val="00172FB9"/>
    <w:rsid w:val="00174AA6"/>
    <w:rsid w:val="001772E6"/>
    <w:rsid w:val="00181858"/>
    <w:rsid w:val="00181FCE"/>
    <w:rsid w:val="00182F0F"/>
    <w:rsid w:val="0018466A"/>
    <w:rsid w:val="001859F7"/>
    <w:rsid w:val="00186D14"/>
    <w:rsid w:val="00187C04"/>
    <w:rsid w:val="00187D90"/>
    <w:rsid w:val="00193CCC"/>
    <w:rsid w:val="00194AA3"/>
    <w:rsid w:val="00194EED"/>
    <w:rsid w:val="00195241"/>
    <w:rsid w:val="00197BF8"/>
    <w:rsid w:val="001B094E"/>
    <w:rsid w:val="001B218D"/>
    <w:rsid w:val="001B3328"/>
    <w:rsid w:val="001B3D3F"/>
    <w:rsid w:val="001B3DE2"/>
    <w:rsid w:val="001B5942"/>
    <w:rsid w:val="001C18B9"/>
    <w:rsid w:val="001C2630"/>
    <w:rsid w:val="001C3175"/>
    <w:rsid w:val="001C4265"/>
    <w:rsid w:val="001C48BD"/>
    <w:rsid w:val="001C4C3D"/>
    <w:rsid w:val="001C516B"/>
    <w:rsid w:val="001C53EE"/>
    <w:rsid w:val="001C5C5F"/>
    <w:rsid w:val="001D0B0D"/>
    <w:rsid w:val="001D0F1C"/>
    <w:rsid w:val="001D295E"/>
    <w:rsid w:val="001D3EDB"/>
    <w:rsid w:val="001D5105"/>
    <w:rsid w:val="001D7395"/>
    <w:rsid w:val="001E111A"/>
    <w:rsid w:val="001E1280"/>
    <w:rsid w:val="001E1CD9"/>
    <w:rsid w:val="001E4724"/>
    <w:rsid w:val="001E7BB0"/>
    <w:rsid w:val="001F2DB3"/>
    <w:rsid w:val="001F3177"/>
    <w:rsid w:val="001F440E"/>
    <w:rsid w:val="001F4CA4"/>
    <w:rsid w:val="001F6E58"/>
    <w:rsid w:val="001F70C5"/>
    <w:rsid w:val="001F742F"/>
    <w:rsid w:val="00201A93"/>
    <w:rsid w:val="00201F1E"/>
    <w:rsid w:val="00202ACD"/>
    <w:rsid w:val="00204D68"/>
    <w:rsid w:val="0020518E"/>
    <w:rsid w:val="00206A31"/>
    <w:rsid w:val="00206B7C"/>
    <w:rsid w:val="002107F0"/>
    <w:rsid w:val="00211CA6"/>
    <w:rsid w:val="00214423"/>
    <w:rsid w:val="00214DE8"/>
    <w:rsid w:val="00215E6D"/>
    <w:rsid w:val="00216E45"/>
    <w:rsid w:val="002177AB"/>
    <w:rsid w:val="002208E4"/>
    <w:rsid w:val="0022128E"/>
    <w:rsid w:val="00221BCC"/>
    <w:rsid w:val="00223213"/>
    <w:rsid w:val="00224381"/>
    <w:rsid w:val="00225726"/>
    <w:rsid w:val="002257F4"/>
    <w:rsid w:val="00225985"/>
    <w:rsid w:val="002309A4"/>
    <w:rsid w:val="00230E39"/>
    <w:rsid w:val="0023666A"/>
    <w:rsid w:val="00245E0C"/>
    <w:rsid w:val="002468B3"/>
    <w:rsid w:val="00250789"/>
    <w:rsid w:val="00252AA9"/>
    <w:rsid w:val="00253263"/>
    <w:rsid w:val="00254C10"/>
    <w:rsid w:val="00255968"/>
    <w:rsid w:val="002559A3"/>
    <w:rsid w:val="0025674B"/>
    <w:rsid w:val="00256976"/>
    <w:rsid w:val="002613F0"/>
    <w:rsid w:val="0026638B"/>
    <w:rsid w:val="00267EEF"/>
    <w:rsid w:val="00270573"/>
    <w:rsid w:val="00270897"/>
    <w:rsid w:val="002725B7"/>
    <w:rsid w:val="00273DF1"/>
    <w:rsid w:val="00274494"/>
    <w:rsid w:val="00274F9F"/>
    <w:rsid w:val="00282C90"/>
    <w:rsid w:val="0028399F"/>
    <w:rsid w:val="00283CA6"/>
    <w:rsid w:val="00283FED"/>
    <w:rsid w:val="002943B5"/>
    <w:rsid w:val="00294B3D"/>
    <w:rsid w:val="00295234"/>
    <w:rsid w:val="002A1D29"/>
    <w:rsid w:val="002A3A23"/>
    <w:rsid w:val="002A410F"/>
    <w:rsid w:val="002A584D"/>
    <w:rsid w:val="002A67D4"/>
    <w:rsid w:val="002A77E3"/>
    <w:rsid w:val="002B1AAC"/>
    <w:rsid w:val="002B39F2"/>
    <w:rsid w:val="002B3E63"/>
    <w:rsid w:val="002B5AF4"/>
    <w:rsid w:val="002B72A4"/>
    <w:rsid w:val="002C05B5"/>
    <w:rsid w:val="002C0AFE"/>
    <w:rsid w:val="002C44EC"/>
    <w:rsid w:val="002C4B66"/>
    <w:rsid w:val="002C4D0B"/>
    <w:rsid w:val="002D16EB"/>
    <w:rsid w:val="002D2CB8"/>
    <w:rsid w:val="002D59C7"/>
    <w:rsid w:val="002D5CF8"/>
    <w:rsid w:val="002D5E74"/>
    <w:rsid w:val="002E17A1"/>
    <w:rsid w:val="002E44AD"/>
    <w:rsid w:val="002E4BD3"/>
    <w:rsid w:val="002E5657"/>
    <w:rsid w:val="002E5AE2"/>
    <w:rsid w:val="002E7725"/>
    <w:rsid w:val="002E7D14"/>
    <w:rsid w:val="002F0161"/>
    <w:rsid w:val="002F26B4"/>
    <w:rsid w:val="002F6EF1"/>
    <w:rsid w:val="003050C6"/>
    <w:rsid w:val="0031025E"/>
    <w:rsid w:val="00310988"/>
    <w:rsid w:val="00313014"/>
    <w:rsid w:val="00313D1F"/>
    <w:rsid w:val="00314479"/>
    <w:rsid w:val="00314F95"/>
    <w:rsid w:val="0032026D"/>
    <w:rsid w:val="00321129"/>
    <w:rsid w:val="0032122F"/>
    <w:rsid w:val="00322A17"/>
    <w:rsid w:val="0032496B"/>
    <w:rsid w:val="00325455"/>
    <w:rsid w:val="0032674A"/>
    <w:rsid w:val="00332278"/>
    <w:rsid w:val="00336F68"/>
    <w:rsid w:val="003409B2"/>
    <w:rsid w:val="00341639"/>
    <w:rsid w:val="0034686C"/>
    <w:rsid w:val="00350946"/>
    <w:rsid w:val="00352FC9"/>
    <w:rsid w:val="00353ECA"/>
    <w:rsid w:val="00357896"/>
    <w:rsid w:val="00357C1F"/>
    <w:rsid w:val="00360438"/>
    <w:rsid w:val="003607B3"/>
    <w:rsid w:val="00361D4D"/>
    <w:rsid w:val="00361FBC"/>
    <w:rsid w:val="003634F1"/>
    <w:rsid w:val="00363706"/>
    <w:rsid w:val="003666A4"/>
    <w:rsid w:val="00370297"/>
    <w:rsid w:val="00371FFD"/>
    <w:rsid w:val="003720AD"/>
    <w:rsid w:val="0037272B"/>
    <w:rsid w:val="003746BC"/>
    <w:rsid w:val="003747FD"/>
    <w:rsid w:val="00376676"/>
    <w:rsid w:val="00381CBF"/>
    <w:rsid w:val="00386260"/>
    <w:rsid w:val="00390D90"/>
    <w:rsid w:val="00390DAC"/>
    <w:rsid w:val="0039334F"/>
    <w:rsid w:val="0039365F"/>
    <w:rsid w:val="00393B7C"/>
    <w:rsid w:val="003944DF"/>
    <w:rsid w:val="0039571B"/>
    <w:rsid w:val="00396A8A"/>
    <w:rsid w:val="00396F70"/>
    <w:rsid w:val="003A0BA8"/>
    <w:rsid w:val="003A0EDF"/>
    <w:rsid w:val="003A11B8"/>
    <w:rsid w:val="003A1396"/>
    <w:rsid w:val="003A398D"/>
    <w:rsid w:val="003A3D20"/>
    <w:rsid w:val="003A4AF6"/>
    <w:rsid w:val="003A4CD9"/>
    <w:rsid w:val="003A70B6"/>
    <w:rsid w:val="003B07B5"/>
    <w:rsid w:val="003B5BF9"/>
    <w:rsid w:val="003B5E4A"/>
    <w:rsid w:val="003B75D2"/>
    <w:rsid w:val="003B75ED"/>
    <w:rsid w:val="003B7E1E"/>
    <w:rsid w:val="003C1D97"/>
    <w:rsid w:val="003C3030"/>
    <w:rsid w:val="003C5F6B"/>
    <w:rsid w:val="003C6A15"/>
    <w:rsid w:val="003C6F2A"/>
    <w:rsid w:val="003D1AE0"/>
    <w:rsid w:val="003D1F78"/>
    <w:rsid w:val="003D31F4"/>
    <w:rsid w:val="003D32FE"/>
    <w:rsid w:val="003D3EA2"/>
    <w:rsid w:val="003D5424"/>
    <w:rsid w:val="003E5A0D"/>
    <w:rsid w:val="003F09CA"/>
    <w:rsid w:val="003F0D37"/>
    <w:rsid w:val="003F2483"/>
    <w:rsid w:val="003F2965"/>
    <w:rsid w:val="003F53C1"/>
    <w:rsid w:val="003F5571"/>
    <w:rsid w:val="003F5FB5"/>
    <w:rsid w:val="003F7F14"/>
    <w:rsid w:val="00404E1A"/>
    <w:rsid w:val="004103C9"/>
    <w:rsid w:val="00411DA8"/>
    <w:rsid w:val="00413CB8"/>
    <w:rsid w:val="00414843"/>
    <w:rsid w:val="00415BF1"/>
    <w:rsid w:val="00416575"/>
    <w:rsid w:val="00417686"/>
    <w:rsid w:val="00420244"/>
    <w:rsid w:val="0042042C"/>
    <w:rsid w:val="00420CAC"/>
    <w:rsid w:val="004320A1"/>
    <w:rsid w:val="004325A8"/>
    <w:rsid w:val="00432C05"/>
    <w:rsid w:val="004337F4"/>
    <w:rsid w:val="00434AA1"/>
    <w:rsid w:val="004456E2"/>
    <w:rsid w:val="00445764"/>
    <w:rsid w:val="0045053C"/>
    <w:rsid w:val="00450B39"/>
    <w:rsid w:val="00451105"/>
    <w:rsid w:val="00452FA6"/>
    <w:rsid w:val="00453A10"/>
    <w:rsid w:val="00453A52"/>
    <w:rsid w:val="0045453E"/>
    <w:rsid w:val="0045604D"/>
    <w:rsid w:val="00460967"/>
    <w:rsid w:val="00461B37"/>
    <w:rsid w:val="00462D91"/>
    <w:rsid w:val="004668BF"/>
    <w:rsid w:val="00470E23"/>
    <w:rsid w:val="00472160"/>
    <w:rsid w:val="00472DF6"/>
    <w:rsid w:val="004738F3"/>
    <w:rsid w:val="00475325"/>
    <w:rsid w:val="00480DC1"/>
    <w:rsid w:val="00481BA3"/>
    <w:rsid w:val="0048265C"/>
    <w:rsid w:val="00483EBE"/>
    <w:rsid w:val="00487080"/>
    <w:rsid w:val="004907AA"/>
    <w:rsid w:val="00493022"/>
    <w:rsid w:val="00494591"/>
    <w:rsid w:val="004947AA"/>
    <w:rsid w:val="00496F47"/>
    <w:rsid w:val="00497206"/>
    <w:rsid w:val="00497638"/>
    <w:rsid w:val="004A0C98"/>
    <w:rsid w:val="004A5BC6"/>
    <w:rsid w:val="004A6758"/>
    <w:rsid w:val="004B0DFE"/>
    <w:rsid w:val="004B1A8C"/>
    <w:rsid w:val="004B49EB"/>
    <w:rsid w:val="004B5407"/>
    <w:rsid w:val="004B56CA"/>
    <w:rsid w:val="004B5F09"/>
    <w:rsid w:val="004B6825"/>
    <w:rsid w:val="004B6AB8"/>
    <w:rsid w:val="004B6B5E"/>
    <w:rsid w:val="004C0676"/>
    <w:rsid w:val="004C067C"/>
    <w:rsid w:val="004C0FEB"/>
    <w:rsid w:val="004C3ED0"/>
    <w:rsid w:val="004C6677"/>
    <w:rsid w:val="004D030A"/>
    <w:rsid w:val="004D03B9"/>
    <w:rsid w:val="004D05B1"/>
    <w:rsid w:val="004D1A53"/>
    <w:rsid w:val="004D1E93"/>
    <w:rsid w:val="004D380B"/>
    <w:rsid w:val="004D47ED"/>
    <w:rsid w:val="004D6FD8"/>
    <w:rsid w:val="004D79CA"/>
    <w:rsid w:val="004E154F"/>
    <w:rsid w:val="004E32DF"/>
    <w:rsid w:val="004E475A"/>
    <w:rsid w:val="004F0803"/>
    <w:rsid w:val="004F0ADA"/>
    <w:rsid w:val="004F125F"/>
    <w:rsid w:val="004F1AA1"/>
    <w:rsid w:val="004F5168"/>
    <w:rsid w:val="00501331"/>
    <w:rsid w:val="005016FB"/>
    <w:rsid w:val="00502714"/>
    <w:rsid w:val="00511139"/>
    <w:rsid w:val="00512A70"/>
    <w:rsid w:val="005143ED"/>
    <w:rsid w:val="00515454"/>
    <w:rsid w:val="00517352"/>
    <w:rsid w:val="005219A8"/>
    <w:rsid w:val="00521F93"/>
    <w:rsid w:val="005274A0"/>
    <w:rsid w:val="00530E87"/>
    <w:rsid w:val="005337D9"/>
    <w:rsid w:val="00533BF7"/>
    <w:rsid w:val="00533CC1"/>
    <w:rsid w:val="00534428"/>
    <w:rsid w:val="005374FC"/>
    <w:rsid w:val="00541C1B"/>
    <w:rsid w:val="005422D4"/>
    <w:rsid w:val="00546454"/>
    <w:rsid w:val="005479A2"/>
    <w:rsid w:val="00556C91"/>
    <w:rsid w:val="00557680"/>
    <w:rsid w:val="00560137"/>
    <w:rsid w:val="00560702"/>
    <w:rsid w:val="0056182B"/>
    <w:rsid w:val="00561FCB"/>
    <w:rsid w:val="00565CD8"/>
    <w:rsid w:val="00565D48"/>
    <w:rsid w:val="005665AC"/>
    <w:rsid w:val="00571197"/>
    <w:rsid w:val="005730EC"/>
    <w:rsid w:val="005740EA"/>
    <w:rsid w:val="00574ABC"/>
    <w:rsid w:val="00575362"/>
    <w:rsid w:val="00576334"/>
    <w:rsid w:val="00577B8D"/>
    <w:rsid w:val="00582C87"/>
    <w:rsid w:val="005833B5"/>
    <w:rsid w:val="00585EEF"/>
    <w:rsid w:val="005865CF"/>
    <w:rsid w:val="00592372"/>
    <w:rsid w:val="005934F9"/>
    <w:rsid w:val="005A1A1F"/>
    <w:rsid w:val="005A5755"/>
    <w:rsid w:val="005A6DE6"/>
    <w:rsid w:val="005A7C69"/>
    <w:rsid w:val="005B0B9A"/>
    <w:rsid w:val="005B1EEC"/>
    <w:rsid w:val="005B5B99"/>
    <w:rsid w:val="005B77E0"/>
    <w:rsid w:val="005C40A6"/>
    <w:rsid w:val="005C730B"/>
    <w:rsid w:val="005C7561"/>
    <w:rsid w:val="005D757B"/>
    <w:rsid w:val="005E3EF7"/>
    <w:rsid w:val="005E55C2"/>
    <w:rsid w:val="005F014A"/>
    <w:rsid w:val="005F13CA"/>
    <w:rsid w:val="005F1D36"/>
    <w:rsid w:val="005F3704"/>
    <w:rsid w:val="005F41B8"/>
    <w:rsid w:val="005F475F"/>
    <w:rsid w:val="005F5081"/>
    <w:rsid w:val="005F5AE8"/>
    <w:rsid w:val="005F60EE"/>
    <w:rsid w:val="00600B3A"/>
    <w:rsid w:val="0060138F"/>
    <w:rsid w:val="0060574D"/>
    <w:rsid w:val="00611B0B"/>
    <w:rsid w:val="00612325"/>
    <w:rsid w:val="00612CE5"/>
    <w:rsid w:val="006159BB"/>
    <w:rsid w:val="00617B59"/>
    <w:rsid w:val="00621B0A"/>
    <w:rsid w:val="0062220A"/>
    <w:rsid w:val="0062238D"/>
    <w:rsid w:val="006255C1"/>
    <w:rsid w:val="00626550"/>
    <w:rsid w:val="00626E41"/>
    <w:rsid w:val="00626ED2"/>
    <w:rsid w:val="0063296E"/>
    <w:rsid w:val="006339D4"/>
    <w:rsid w:val="00645CC7"/>
    <w:rsid w:val="00647F45"/>
    <w:rsid w:val="00651FC4"/>
    <w:rsid w:val="006520A3"/>
    <w:rsid w:val="006524FC"/>
    <w:rsid w:val="006538E7"/>
    <w:rsid w:val="00656333"/>
    <w:rsid w:val="006600E5"/>
    <w:rsid w:val="00660309"/>
    <w:rsid w:val="00660D5D"/>
    <w:rsid w:val="006621B5"/>
    <w:rsid w:val="006632EE"/>
    <w:rsid w:val="00663AFF"/>
    <w:rsid w:val="00663F04"/>
    <w:rsid w:val="00665AC2"/>
    <w:rsid w:val="00666E68"/>
    <w:rsid w:val="00667369"/>
    <w:rsid w:val="00667619"/>
    <w:rsid w:val="0067504D"/>
    <w:rsid w:val="006754CB"/>
    <w:rsid w:val="006758E3"/>
    <w:rsid w:val="0067787F"/>
    <w:rsid w:val="00677EC4"/>
    <w:rsid w:val="00680521"/>
    <w:rsid w:val="00686A38"/>
    <w:rsid w:val="00686C25"/>
    <w:rsid w:val="00690590"/>
    <w:rsid w:val="006937E1"/>
    <w:rsid w:val="00694B76"/>
    <w:rsid w:val="00694CE0"/>
    <w:rsid w:val="00694EC8"/>
    <w:rsid w:val="006A0460"/>
    <w:rsid w:val="006A12C1"/>
    <w:rsid w:val="006A66D1"/>
    <w:rsid w:val="006A67C7"/>
    <w:rsid w:val="006B00EE"/>
    <w:rsid w:val="006B15C0"/>
    <w:rsid w:val="006B2DB7"/>
    <w:rsid w:val="006B3014"/>
    <w:rsid w:val="006C1E6E"/>
    <w:rsid w:val="006C4F1F"/>
    <w:rsid w:val="006C5CDA"/>
    <w:rsid w:val="006D03F1"/>
    <w:rsid w:val="006D05F5"/>
    <w:rsid w:val="006D5B7F"/>
    <w:rsid w:val="006D6B22"/>
    <w:rsid w:val="006D7E8F"/>
    <w:rsid w:val="006E1C09"/>
    <w:rsid w:val="006E2F69"/>
    <w:rsid w:val="006F419A"/>
    <w:rsid w:val="0070029B"/>
    <w:rsid w:val="007004D0"/>
    <w:rsid w:val="007008E6"/>
    <w:rsid w:val="00705207"/>
    <w:rsid w:val="0070749A"/>
    <w:rsid w:val="00707CBA"/>
    <w:rsid w:val="00710E04"/>
    <w:rsid w:val="00713D7B"/>
    <w:rsid w:val="00717D2B"/>
    <w:rsid w:val="00720996"/>
    <w:rsid w:val="00722925"/>
    <w:rsid w:val="00724914"/>
    <w:rsid w:val="007265E8"/>
    <w:rsid w:val="00727ACF"/>
    <w:rsid w:val="00727C2A"/>
    <w:rsid w:val="007318F0"/>
    <w:rsid w:val="00731B9B"/>
    <w:rsid w:val="00733595"/>
    <w:rsid w:val="00733C52"/>
    <w:rsid w:val="00737AAD"/>
    <w:rsid w:val="00740427"/>
    <w:rsid w:val="007435B9"/>
    <w:rsid w:val="00743919"/>
    <w:rsid w:val="00745B48"/>
    <w:rsid w:val="00745DC6"/>
    <w:rsid w:val="00750C59"/>
    <w:rsid w:val="007526E0"/>
    <w:rsid w:val="00753E6C"/>
    <w:rsid w:val="00756FFE"/>
    <w:rsid w:val="00757931"/>
    <w:rsid w:val="00757EFB"/>
    <w:rsid w:val="007610E8"/>
    <w:rsid w:val="0076242C"/>
    <w:rsid w:val="00763AD2"/>
    <w:rsid w:val="00764F03"/>
    <w:rsid w:val="00766B16"/>
    <w:rsid w:val="00771828"/>
    <w:rsid w:val="00771950"/>
    <w:rsid w:val="00771D21"/>
    <w:rsid w:val="00773EF5"/>
    <w:rsid w:val="00774D33"/>
    <w:rsid w:val="00774DFC"/>
    <w:rsid w:val="00775234"/>
    <w:rsid w:val="00777697"/>
    <w:rsid w:val="00783473"/>
    <w:rsid w:val="007859AB"/>
    <w:rsid w:val="007862D5"/>
    <w:rsid w:val="00791D6D"/>
    <w:rsid w:val="00792CA6"/>
    <w:rsid w:val="0079507D"/>
    <w:rsid w:val="00795C52"/>
    <w:rsid w:val="00797799"/>
    <w:rsid w:val="007A08F8"/>
    <w:rsid w:val="007A1F58"/>
    <w:rsid w:val="007A394E"/>
    <w:rsid w:val="007A7C39"/>
    <w:rsid w:val="007B0B2C"/>
    <w:rsid w:val="007B0E11"/>
    <w:rsid w:val="007B444F"/>
    <w:rsid w:val="007B4495"/>
    <w:rsid w:val="007B64F5"/>
    <w:rsid w:val="007C1DD6"/>
    <w:rsid w:val="007C2319"/>
    <w:rsid w:val="007C2748"/>
    <w:rsid w:val="007C7760"/>
    <w:rsid w:val="007D067A"/>
    <w:rsid w:val="007D20FE"/>
    <w:rsid w:val="007D3271"/>
    <w:rsid w:val="007D40BF"/>
    <w:rsid w:val="007D4CCB"/>
    <w:rsid w:val="007D54D5"/>
    <w:rsid w:val="007D6F50"/>
    <w:rsid w:val="007E04D3"/>
    <w:rsid w:val="007E3F40"/>
    <w:rsid w:val="007F084A"/>
    <w:rsid w:val="007F1982"/>
    <w:rsid w:val="007F1C8C"/>
    <w:rsid w:val="007F1FBB"/>
    <w:rsid w:val="007F3820"/>
    <w:rsid w:val="007F662A"/>
    <w:rsid w:val="007F6C6D"/>
    <w:rsid w:val="007F725D"/>
    <w:rsid w:val="00800EF3"/>
    <w:rsid w:val="00801179"/>
    <w:rsid w:val="008025E0"/>
    <w:rsid w:val="00803441"/>
    <w:rsid w:val="008035C5"/>
    <w:rsid w:val="00803B4E"/>
    <w:rsid w:val="00810574"/>
    <w:rsid w:val="0081206C"/>
    <w:rsid w:val="008123FE"/>
    <w:rsid w:val="008136EF"/>
    <w:rsid w:val="00813766"/>
    <w:rsid w:val="00813F67"/>
    <w:rsid w:val="008149BF"/>
    <w:rsid w:val="00814AEF"/>
    <w:rsid w:val="008152BB"/>
    <w:rsid w:val="008159D8"/>
    <w:rsid w:val="00816996"/>
    <w:rsid w:val="00817F8B"/>
    <w:rsid w:val="00821742"/>
    <w:rsid w:val="00825EB0"/>
    <w:rsid w:val="00826DE6"/>
    <w:rsid w:val="00830A0A"/>
    <w:rsid w:val="00831892"/>
    <w:rsid w:val="00832146"/>
    <w:rsid w:val="00832830"/>
    <w:rsid w:val="00832B5A"/>
    <w:rsid w:val="0083329E"/>
    <w:rsid w:val="00835940"/>
    <w:rsid w:val="00840312"/>
    <w:rsid w:val="00843E71"/>
    <w:rsid w:val="008440B8"/>
    <w:rsid w:val="00845D6B"/>
    <w:rsid w:val="00850653"/>
    <w:rsid w:val="00851937"/>
    <w:rsid w:val="00854446"/>
    <w:rsid w:val="00854DFD"/>
    <w:rsid w:val="008569D0"/>
    <w:rsid w:val="0086314B"/>
    <w:rsid w:val="0086517F"/>
    <w:rsid w:val="00865B97"/>
    <w:rsid w:val="00870199"/>
    <w:rsid w:val="00870AA5"/>
    <w:rsid w:val="0087312E"/>
    <w:rsid w:val="00873323"/>
    <w:rsid w:val="008738CA"/>
    <w:rsid w:val="008746B6"/>
    <w:rsid w:val="00883047"/>
    <w:rsid w:val="00885655"/>
    <w:rsid w:val="0088659F"/>
    <w:rsid w:val="0088717C"/>
    <w:rsid w:val="00890816"/>
    <w:rsid w:val="00894931"/>
    <w:rsid w:val="00896094"/>
    <w:rsid w:val="008970A4"/>
    <w:rsid w:val="008A015E"/>
    <w:rsid w:val="008A0AC2"/>
    <w:rsid w:val="008A16D8"/>
    <w:rsid w:val="008A393D"/>
    <w:rsid w:val="008A4FE9"/>
    <w:rsid w:val="008A50B7"/>
    <w:rsid w:val="008A787F"/>
    <w:rsid w:val="008B1A61"/>
    <w:rsid w:val="008B4536"/>
    <w:rsid w:val="008B5EAA"/>
    <w:rsid w:val="008B5FA4"/>
    <w:rsid w:val="008C1563"/>
    <w:rsid w:val="008C278C"/>
    <w:rsid w:val="008C34DF"/>
    <w:rsid w:val="008C3908"/>
    <w:rsid w:val="008C624C"/>
    <w:rsid w:val="008C7C06"/>
    <w:rsid w:val="008C7D48"/>
    <w:rsid w:val="008D354B"/>
    <w:rsid w:val="008D467F"/>
    <w:rsid w:val="008D6200"/>
    <w:rsid w:val="008D6CFC"/>
    <w:rsid w:val="008E3614"/>
    <w:rsid w:val="008E3CE1"/>
    <w:rsid w:val="008E4796"/>
    <w:rsid w:val="008E4CED"/>
    <w:rsid w:val="008E5306"/>
    <w:rsid w:val="008E5334"/>
    <w:rsid w:val="008F152E"/>
    <w:rsid w:val="008F5E0E"/>
    <w:rsid w:val="008F6EB8"/>
    <w:rsid w:val="009002F7"/>
    <w:rsid w:val="009011C1"/>
    <w:rsid w:val="009021AC"/>
    <w:rsid w:val="00903893"/>
    <w:rsid w:val="00906792"/>
    <w:rsid w:val="00906AAC"/>
    <w:rsid w:val="00906D04"/>
    <w:rsid w:val="00906F1F"/>
    <w:rsid w:val="00910D29"/>
    <w:rsid w:val="00911747"/>
    <w:rsid w:val="009118B0"/>
    <w:rsid w:val="00914C4B"/>
    <w:rsid w:val="00915164"/>
    <w:rsid w:val="0091598D"/>
    <w:rsid w:val="00920FFD"/>
    <w:rsid w:val="0092187E"/>
    <w:rsid w:val="00921B90"/>
    <w:rsid w:val="00930042"/>
    <w:rsid w:val="009314BA"/>
    <w:rsid w:val="009343FE"/>
    <w:rsid w:val="00936FDF"/>
    <w:rsid w:val="009376BA"/>
    <w:rsid w:val="00940195"/>
    <w:rsid w:val="00941AD2"/>
    <w:rsid w:val="00941BA7"/>
    <w:rsid w:val="0094335E"/>
    <w:rsid w:val="0095173D"/>
    <w:rsid w:val="00952419"/>
    <w:rsid w:val="009541ED"/>
    <w:rsid w:val="009548AE"/>
    <w:rsid w:val="009549AD"/>
    <w:rsid w:val="00954B5C"/>
    <w:rsid w:val="00955EBA"/>
    <w:rsid w:val="00961394"/>
    <w:rsid w:val="009613D1"/>
    <w:rsid w:val="009619BD"/>
    <w:rsid w:val="00961AA9"/>
    <w:rsid w:val="00961D14"/>
    <w:rsid w:val="00962AF9"/>
    <w:rsid w:val="00962CD5"/>
    <w:rsid w:val="00963014"/>
    <w:rsid w:val="00963FEE"/>
    <w:rsid w:val="00964E55"/>
    <w:rsid w:val="00966143"/>
    <w:rsid w:val="0096641E"/>
    <w:rsid w:val="00970BC0"/>
    <w:rsid w:val="009710A0"/>
    <w:rsid w:val="00972E22"/>
    <w:rsid w:val="009736B6"/>
    <w:rsid w:val="00974A9E"/>
    <w:rsid w:val="0097541C"/>
    <w:rsid w:val="00975BE5"/>
    <w:rsid w:val="009804F5"/>
    <w:rsid w:val="00982369"/>
    <w:rsid w:val="00983EC3"/>
    <w:rsid w:val="00986219"/>
    <w:rsid w:val="00986913"/>
    <w:rsid w:val="009873DD"/>
    <w:rsid w:val="0098746C"/>
    <w:rsid w:val="00987A7D"/>
    <w:rsid w:val="0099030D"/>
    <w:rsid w:val="009949B8"/>
    <w:rsid w:val="00995ED3"/>
    <w:rsid w:val="009962E2"/>
    <w:rsid w:val="00996CCC"/>
    <w:rsid w:val="009A3045"/>
    <w:rsid w:val="009A3405"/>
    <w:rsid w:val="009A4C1E"/>
    <w:rsid w:val="009B2929"/>
    <w:rsid w:val="009B30A3"/>
    <w:rsid w:val="009B454D"/>
    <w:rsid w:val="009B7037"/>
    <w:rsid w:val="009B7721"/>
    <w:rsid w:val="009C49B6"/>
    <w:rsid w:val="009C502D"/>
    <w:rsid w:val="009C63AC"/>
    <w:rsid w:val="009C6F84"/>
    <w:rsid w:val="009C7B62"/>
    <w:rsid w:val="009C7CB6"/>
    <w:rsid w:val="009D1A8A"/>
    <w:rsid w:val="009D24A6"/>
    <w:rsid w:val="009D38FC"/>
    <w:rsid w:val="009D3BFF"/>
    <w:rsid w:val="009E51F1"/>
    <w:rsid w:val="009E5C54"/>
    <w:rsid w:val="009E72D8"/>
    <w:rsid w:val="009E760D"/>
    <w:rsid w:val="009F2F81"/>
    <w:rsid w:val="009F38A6"/>
    <w:rsid w:val="009F4B8E"/>
    <w:rsid w:val="009F6BBF"/>
    <w:rsid w:val="009F7E6D"/>
    <w:rsid w:val="00A00FEC"/>
    <w:rsid w:val="00A010C6"/>
    <w:rsid w:val="00A029A5"/>
    <w:rsid w:val="00A042F6"/>
    <w:rsid w:val="00A078EB"/>
    <w:rsid w:val="00A1082A"/>
    <w:rsid w:val="00A11894"/>
    <w:rsid w:val="00A12EE4"/>
    <w:rsid w:val="00A133FF"/>
    <w:rsid w:val="00A167B5"/>
    <w:rsid w:val="00A17D66"/>
    <w:rsid w:val="00A256F0"/>
    <w:rsid w:val="00A25FD4"/>
    <w:rsid w:val="00A2746F"/>
    <w:rsid w:val="00A31848"/>
    <w:rsid w:val="00A35CB5"/>
    <w:rsid w:val="00A36666"/>
    <w:rsid w:val="00A42539"/>
    <w:rsid w:val="00A42FF3"/>
    <w:rsid w:val="00A45259"/>
    <w:rsid w:val="00A46152"/>
    <w:rsid w:val="00A535EE"/>
    <w:rsid w:val="00A554B2"/>
    <w:rsid w:val="00A56860"/>
    <w:rsid w:val="00A5758C"/>
    <w:rsid w:val="00A61B47"/>
    <w:rsid w:val="00A620C6"/>
    <w:rsid w:val="00A62D4B"/>
    <w:rsid w:val="00A64CDA"/>
    <w:rsid w:val="00A70350"/>
    <w:rsid w:val="00A71ACB"/>
    <w:rsid w:val="00A7222E"/>
    <w:rsid w:val="00A7281F"/>
    <w:rsid w:val="00A73607"/>
    <w:rsid w:val="00A737B3"/>
    <w:rsid w:val="00A73ABA"/>
    <w:rsid w:val="00A77458"/>
    <w:rsid w:val="00A82021"/>
    <w:rsid w:val="00A82D32"/>
    <w:rsid w:val="00A8356C"/>
    <w:rsid w:val="00A84995"/>
    <w:rsid w:val="00A9022C"/>
    <w:rsid w:val="00A90450"/>
    <w:rsid w:val="00A91364"/>
    <w:rsid w:val="00A9518C"/>
    <w:rsid w:val="00A96D00"/>
    <w:rsid w:val="00A97873"/>
    <w:rsid w:val="00AA2D2B"/>
    <w:rsid w:val="00AA38FA"/>
    <w:rsid w:val="00AA49BB"/>
    <w:rsid w:val="00AA6368"/>
    <w:rsid w:val="00AA6973"/>
    <w:rsid w:val="00AB1EDF"/>
    <w:rsid w:val="00AB4E33"/>
    <w:rsid w:val="00AB756A"/>
    <w:rsid w:val="00AC06AE"/>
    <w:rsid w:val="00AC1C4A"/>
    <w:rsid w:val="00AC525E"/>
    <w:rsid w:val="00AC6EB3"/>
    <w:rsid w:val="00AC70A8"/>
    <w:rsid w:val="00AD097A"/>
    <w:rsid w:val="00AD6AC9"/>
    <w:rsid w:val="00AD78D2"/>
    <w:rsid w:val="00AE14F7"/>
    <w:rsid w:val="00AE1774"/>
    <w:rsid w:val="00AE215A"/>
    <w:rsid w:val="00AE4B8B"/>
    <w:rsid w:val="00AE4F99"/>
    <w:rsid w:val="00AE5D86"/>
    <w:rsid w:val="00AE6293"/>
    <w:rsid w:val="00AE7374"/>
    <w:rsid w:val="00AE75C7"/>
    <w:rsid w:val="00AF3677"/>
    <w:rsid w:val="00AF44CA"/>
    <w:rsid w:val="00AF51A2"/>
    <w:rsid w:val="00AF5778"/>
    <w:rsid w:val="00B00B97"/>
    <w:rsid w:val="00B00F09"/>
    <w:rsid w:val="00B0252F"/>
    <w:rsid w:val="00B03E83"/>
    <w:rsid w:val="00B04E54"/>
    <w:rsid w:val="00B06CB9"/>
    <w:rsid w:val="00B0714F"/>
    <w:rsid w:val="00B117E1"/>
    <w:rsid w:val="00B1321E"/>
    <w:rsid w:val="00B160E4"/>
    <w:rsid w:val="00B16EFB"/>
    <w:rsid w:val="00B21EF0"/>
    <w:rsid w:val="00B22BE8"/>
    <w:rsid w:val="00B236DE"/>
    <w:rsid w:val="00B2537F"/>
    <w:rsid w:val="00B2598F"/>
    <w:rsid w:val="00B3071D"/>
    <w:rsid w:val="00B314B8"/>
    <w:rsid w:val="00B3304A"/>
    <w:rsid w:val="00B40D95"/>
    <w:rsid w:val="00B464FB"/>
    <w:rsid w:val="00B46843"/>
    <w:rsid w:val="00B46F7A"/>
    <w:rsid w:val="00B47CD5"/>
    <w:rsid w:val="00B5118E"/>
    <w:rsid w:val="00B51DFB"/>
    <w:rsid w:val="00B52289"/>
    <w:rsid w:val="00B52936"/>
    <w:rsid w:val="00B5312F"/>
    <w:rsid w:val="00B61275"/>
    <w:rsid w:val="00B670C8"/>
    <w:rsid w:val="00B7183F"/>
    <w:rsid w:val="00B71AB6"/>
    <w:rsid w:val="00B74519"/>
    <w:rsid w:val="00B75BF1"/>
    <w:rsid w:val="00B76331"/>
    <w:rsid w:val="00B7705D"/>
    <w:rsid w:val="00B8176F"/>
    <w:rsid w:val="00B85437"/>
    <w:rsid w:val="00B85522"/>
    <w:rsid w:val="00B8655C"/>
    <w:rsid w:val="00B865F8"/>
    <w:rsid w:val="00B86CC6"/>
    <w:rsid w:val="00B86DFC"/>
    <w:rsid w:val="00B86FF4"/>
    <w:rsid w:val="00B87CBC"/>
    <w:rsid w:val="00B91C2C"/>
    <w:rsid w:val="00B93066"/>
    <w:rsid w:val="00B969AE"/>
    <w:rsid w:val="00BA22DC"/>
    <w:rsid w:val="00BA4755"/>
    <w:rsid w:val="00BA50BB"/>
    <w:rsid w:val="00BA53B2"/>
    <w:rsid w:val="00BA5DBF"/>
    <w:rsid w:val="00BB02AE"/>
    <w:rsid w:val="00BB1D0B"/>
    <w:rsid w:val="00BB3862"/>
    <w:rsid w:val="00BC0052"/>
    <w:rsid w:val="00BC0EF9"/>
    <w:rsid w:val="00BC466C"/>
    <w:rsid w:val="00BC558F"/>
    <w:rsid w:val="00BC5EC4"/>
    <w:rsid w:val="00BD042B"/>
    <w:rsid w:val="00BD073C"/>
    <w:rsid w:val="00BD08C8"/>
    <w:rsid w:val="00BD0FC1"/>
    <w:rsid w:val="00BD2B42"/>
    <w:rsid w:val="00BD323E"/>
    <w:rsid w:val="00BD6324"/>
    <w:rsid w:val="00BD6C3A"/>
    <w:rsid w:val="00BF0588"/>
    <w:rsid w:val="00BF1430"/>
    <w:rsid w:val="00BF1BAE"/>
    <w:rsid w:val="00C03836"/>
    <w:rsid w:val="00C03DF4"/>
    <w:rsid w:val="00C04209"/>
    <w:rsid w:val="00C04D02"/>
    <w:rsid w:val="00C04E93"/>
    <w:rsid w:val="00C0524D"/>
    <w:rsid w:val="00C05E7F"/>
    <w:rsid w:val="00C10A92"/>
    <w:rsid w:val="00C11875"/>
    <w:rsid w:val="00C1493E"/>
    <w:rsid w:val="00C15383"/>
    <w:rsid w:val="00C15E93"/>
    <w:rsid w:val="00C16BE3"/>
    <w:rsid w:val="00C179A5"/>
    <w:rsid w:val="00C20735"/>
    <w:rsid w:val="00C2298A"/>
    <w:rsid w:val="00C2446C"/>
    <w:rsid w:val="00C25370"/>
    <w:rsid w:val="00C25CBC"/>
    <w:rsid w:val="00C26630"/>
    <w:rsid w:val="00C2691E"/>
    <w:rsid w:val="00C3240A"/>
    <w:rsid w:val="00C401D1"/>
    <w:rsid w:val="00C40D74"/>
    <w:rsid w:val="00C40DDB"/>
    <w:rsid w:val="00C4516A"/>
    <w:rsid w:val="00C45F05"/>
    <w:rsid w:val="00C468E1"/>
    <w:rsid w:val="00C50CCB"/>
    <w:rsid w:val="00C5138E"/>
    <w:rsid w:val="00C540C0"/>
    <w:rsid w:val="00C56219"/>
    <w:rsid w:val="00C562B1"/>
    <w:rsid w:val="00C56485"/>
    <w:rsid w:val="00C60478"/>
    <w:rsid w:val="00C6660D"/>
    <w:rsid w:val="00C73D36"/>
    <w:rsid w:val="00C77C88"/>
    <w:rsid w:val="00C77E0F"/>
    <w:rsid w:val="00C80B30"/>
    <w:rsid w:val="00C80BE4"/>
    <w:rsid w:val="00C81168"/>
    <w:rsid w:val="00C815C2"/>
    <w:rsid w:val="00C816D8"/>
    <w:rsid w:val="00C81DC9"/>
    <w:rsid w:val="00C82214"/>
    <w:rsid w:val="00C83EFC"/>
    <w:rsid w:val="00C844E9"/>
    <w:rsid w:val="00C84515"/>
    <w:rsid w:val="00C846B1"/>
    <w:rsid w:val="00C863FD"/>
    <w:rsid w:val="00C86BC5"/>
    <w:rsid w:val="00C92305"/>
    <w:rsid w:val="00C92B4B"/>
    <w:rsid w:val="00C9609B"/>
    <w:rsid w:val="00C974FD"/>
    <w:rsid w:val="00C97E25"/>
    <w:rsid w:val="00CA11D6"/>
    <w:rsid w:val="00CA3E72"/>
    <w:rsid w:val="00CA59B7"/>
    <w:rsid w:val="00CB2C58"/>
    <w:rsid w:val="00CB302E"/>
    <w:rsid w:val="00CB503E"/>
    <w:rsid w:val="00CB5AB2"/>
    <w:rsid w:val="00CB71EE"/>
    <w:rsid w:val="00CC0594"/>
    <w:rsid w:val="00CC4248"/>
    <w:rsid w:val="00CC6901"/>
    <w:rsid w:val="00CC6ABD"/>
    <w:rsid w:val="00CD0F59"/>
    <w:rsid w:val="00CD1B81"/>
    <w:rsid w:val="00CD3438"/>
    <w:rsid w:val="00CD718F"/>
    <w:rsid w:val="00CE14F2"/>
    <w:rsid w:val="00CE18F2"/>
    <w:rsid w:val="00CE2220"/>
    <w:rsid w:val="00CE30EA"/>
    <w:rsid w:val="00CE3726"/>
    <w:rsid w:val="00CE372A"/>
    <w:rsid w:val="00CE43A1"/>
    <w:rsid w:val="00CE5633"/>
    <w:rsid w:val="00CE6E45"/>
    <w:rsid w:val="00CE772E"/>
    <w:rsid w:val="00CE7D61"/>
    <w:rsid w:val="00CF125E"/>
    <w:rsid w:val="00CF3F7D"/>
    <w:rsid w:val="00D002DF"/>
    <w:rsid w:val="00D037D7"/>
    <w:rsid w:val="00D04553"/>
    <w:rsid w:val="00D055B5"/>
    <w:rsid w:val="00D0597C"/>
    <w:rsid w:val="00D06E0A"/>
    <w:rsid w:val="00D074C5"/>
    <w:rsid w:val="00D1101C"/>
    <w:rsid w:val="00D12F3C"/>
    <w:rsid w:val="00D14F9B"/>
    <w:rsid w:val="00D15273"/>
    <w:rsid w:val="00D15293"/>
    <w:rsid w:val="00D15C5D"/>
    <w:rsid w:val="00D160F3"/>
    <w:rsid w:val="00D16CC8"/>
    <w:rsid w:val="00D20A15"/>
    <w:rsid w:val="00D20F86"/>
    <w:rsid w:val="00D216EC"/>
    <w:rsid w:val="00D21DCA"/>
    <w:rsid w:val="00D2306F"/>
    <w:rsid w:val="00D244E0"/>
    <w:rsid w:val="00D252CE"/>
    <w:rsid w:val="00D2558E"/>
    <w:rsid w:val="00D265B5"/>
    <w:rsid w:val="00D273BD"/>
    <w:rsid w:val="00D31EB9"/>
    <w:rsid w:val="00D33625"/>
    <w:rsid w:val="00D363D1"/>
    <w:rsid w:val="00D42A0F"/>
    <w:rsid w:val="00D441C1"/>
    <w:rsid w:val="00D45E1A"/>
    <w:rsid w:val="00D4762F"/>
    <w:rsid w:val="00D5145D"/>
    <w:rsid w:val="00D53BD2"/>
    <w:rsid w:val="00D544ED"/>
    <w:rsid w:val="00D54DCE"/>
    <w:rsid w:val="00D55D4C"/>
    <w:rsid w:val="00D56E10"/>
    <w:rsid w:val="00D572C8"/>
    <w:rsid w:val="00D621A3"/>
    <w:rsid w:val="00D62661"/>
    <w:rsid w:val="00D62EAE"/>
    <w:rsid w:val="00D63A45"/>
    <w:rsid w:val="00D667EF"/>
    <w:rsid w:val="00D72596"/>
    <w:rsid w:val="00D725EF"/>
    <w:rsid w:val="00D72DD3"/>
    <w:rsid w:val="00D738CE"/>
    <w:rsid w:val="00D7682F"/>
    <w:rsid w:val="00D768A3"/>
    <w:rsid w:val="00D8180B"/>
    <w:rsid w:val="00D8203D"/>
    <w:rsid w:val="00D859B0"/>
    <w:rsid w:val="00D866A5"/>
    <w:rsid w:val="00D92728"/>
    <w:rsid w:val="00D92B61"/>
    <w:rsid w:val="00D92C23"/>
    <w:rsid w:val="00D95518"/>
    <w:rsid w:val="00D957F4"/>
    <w:rsid w:val="00D95E76"/>
    <w:rsid w:val="00D97D98"/>
    <w:rsid w:val="00DA1482"/>
    <w:rsid w:val="00DA28AE"/>
    <w:rsid w:val="00DA3FE9"/>
    <w:rsid w:val="00DA495A"/>
    <w:rsid w:val="00DA5BF2"/>
    <w:rsid w:val="00DB0ADA"/>
    <w:rsid w:val="00DB1375"/>
    <w:rsid w:val="00DB1E0B"/>
    <w:rsid w:val="00DB55AB"/>
    <w:rsid w:val="00DB581C"/>
    <w:rsid w:val="00DB7744"/>
    <w:rsid w:val="00DC2CD2"/>
    <w:rsid w:val="00DC3543"/>
    <w:rsid w:val="00DC3565"/>
    <w:rsid w:val="00DC3647"/>
    <w:rsid w:val="00DC472E"/>
    <w:rsid w:val="00DC4D0E"/>
    <w:rsid w:val="00DC7EE1"/>
    <w:rsid w:val="00DD325E"/>
    <w:rsid w:val="00DD34AC"/>
    <w:rsid w:val="00DD4DC4"/>
    <w:rsid w:val="00DD62FF"/>
    <w:rsid w:val="00DD667D"/>
    <w:rsid w:val="00DE1CE9"/>
    <w:rsid w:val="00DE1FC3"/>
    <w:rsid w:val="00DE4E07"/>
    <w:rsid w:val="00DE59B7"/>
    <w:rsid w:val="00DE6FA0"/>
    <w:rsid w:val="00DF0489"/>
    <w:rsid w:val="00DF0CE4"/>
    <w:rsid w:val="00DF13F0"/>
    <w:rsid w:val="00DF1B63"/>
    <w:rsid w:val="00E00917"/>
    <w:rsid w:val="00E01BB8"/>
    <w:rsid w:val="00E035E8"/>
    <w:rsid w:val="00E038D8"/>
    <w:rsid w:val="00E04081"/>
    <w:rsid w:val="00E04B62"/>
    <w:rsid w:val="00E04F41"/>
    <w:rsid w:val="00E065D0"/>
    <w:rsid w:val="00E06948"/>
    <w:rsid w:val="00E07314"/>
    <w:rsid w:val="00E12358"/>
    <w:rsid w:val="00E12391"/>
    <w:rsid w:val="00E12EA1"/>
    <w:rsid w:val="00E1346B"/>
    <w:rsid w:val="00E136AD"/>
    <w:rsid w:val="00E14F6A"/>
    <w:rsid w:val="00E203CD"/>
    <w:rsid w:val="00E254F2"/>
    <w:rsid w:val="00E279C6"/>
    <w:rsid w:val="00E302C0"/>
    <w:rsid w:val="00E30708"/>
    <w:rsid w:val="00E32781"/>
    <w:rsid w:val="00E32D13"/>
    <w:rsid w:val="00E3417E"/>
    <w:rsid w:val="00E3469B"/>
    <w:rsid w:val="00E37394"/>
    <w:rsid w:val="00E37F08"/>
    <w:rsid w:val="00E44EE9"/>
    <w:rsid w:val="00E46FAF"/>
    <w:rsid w:val="00E51B7E"/>
    <w:rsid w:val="00E52C8E"/>
    <w:rsid w:val="00E55A64"/>
    <w:rsid w:val="00E5710A"/>
    <w:rsid w:val="00E579C8"/>
    <w:rsid w:val="00E57B9C"/>
    <w:rsid w:val="00E62E17"/>
    <w:rsid w:val="00E63D97"/>
    <w:rsid w:val="00E66492"/>
    <w:rsid w:val="00E67F01"/>
    <w:rsid w:val="00E67FB9"/>
    <w:rsid w:val="00E7189D"/>
    <w:rsid w:val="00E71CDF"/>
    <w:rsid w:val="00E72489"/>
    <w:rsid w:val="00E72EE3"/>
    <w:rsid w:val="00E73BED"/>
    <w:rsid w:val="00E740BA"/>
    <w:rsid w:val="00E745D1"/>
    <w:rsid w:val="00E747C5"/>
    <w:rsid w:val="00E74F58"/>
    <w:rsid w:val="00E76086"/>
    <w:rsid w:val="00E7620C"/>
    <w:rsid w:val="00E80FD5"/>
    <w:rsid w:val="00E81BBC"/>
    <w:rsid w:val="00E827FB"/>
    <w:rsid w:val="00E82D54"/>
    <w:rsid w:val="00E83517"/>
    <w:rsid w:val="00E8469F"/>
    <w:rsid w:val="00E86741"/>
    <w:rsid w:val="00E86B7A"/>
    <w:rsid w:val="00E86C24"/>
    <w:rsid w:val="00E87791"/>
    <w:rsid w:val="00E92467"/>
    <w:rsid w:val="00E94219"/>
    <w:rsid w:val="00E96236"/>
    <w:rsid w:val="00E962B1"/>
    <w:rsid w:val="00E96681"/>
    <w:rsid w:val="00E979C2"/>
    <w:rsid w:val="00EA09AB"/>
    <w:rsid w:val="00EA1D01"/>
    <w:rsid w:val="00EA3431"/>
    <w:rsid w:val="00EA379F"/>
    <w:rsid w:val="00EA3B28"/>
    <w:rsid w:val="00EA741F"/>
    <w:rsid w:val="00EA7814"/>
    <w:rsid w:val="00EB46D7"/>
    <w:rsid w:val="00EB7B2D"/>
    <w:rsid w:val="00EC269A"/>
    <w:rsid w:val="00EC26F6"/>
    <w:rsid w:val="00EC2814"/>
    <w:rsid w:val="00ED04B2"/>
    <w:rsid w:val="00ED2013"/>
    <w:rsid w:val="00ED20EF"/>
    <w:rsid w:val="00ED3132"/>
    <w:rsid w:val="00ED5A32"/>
    <w:rsid w:val="00ED5E8C"/>
    <w:rsid w:val="00ED7661"/>
    <w:rsid w:val="00EE25E6"/>
    <w:rsid w:val="00EE35E2"/>
    <w:rsid w:val="00EE36CD"/>
    <w:rsid w:val="00EE6693"/>
    <w:rsid w:val="00EE7F48"/>
    <w:rsid w:val="00EF024F"/>
    <w:rsid w:val="00EF1AB2"/>
    <w:rsid w:val="00EF2B68"/>
    <w:rsid w:val="00EF2CC5"/>
    <w:rsid w:val="00EF4BCE"/>
    <w:rsid w:val="00F02F5E"/>
    <w:rsid w:val="00F03358"/>
    <w:rsid w:val="00F04ED9"/>
    <w:rsid w:val="00F05EF9"/>
    <w:rsid w:val="00F06F8D"/>
    <w:rsid w:val="00F1063F"/>
    <w:rsid w:val="00F15228"/>
    <w:rsid w:val="00F15AA0"/>
    <w:rsid w:val="00F2326A"/>
    <w:rsid w:val="00F25855"/>
    <w:rsid w:val="00F30186"/>
    <w:rsid w:val="00F338F8"/>
    <w:rsid w:val="00F34F3B"/>
    <w:rsid w:val="00F368C1"/>
    <w:rsid w:val="00F36A5C"/>
    <w:rsid w:val="00F376FA"/>
    <w:rsid w:val="00F37A67"/>
    <w:rsid w:val="00F37AD3"/>
    <w:rsid w:val="00F37D87"/>
    <w:rsid w:val="00F412D8"/>
    <w:rsid w:val="00F4318B"/>
    <w:rsid w:val="00F435D8"/>
    <w:rsid w:val="00F441FD"/>
    <w:rsid w:val="00F4439B"/>
    <w:rsid w:val="00F4687C"/>
    <w:rsid w:val="00F46BCF"/>
    <w:rsid w:val="00F478A0"/>
    <w:rsid w:val="00F518B9"/>
    <w:rsid w:val="00F52209"/>
    <w:rsid w:val="00F52FC9"/>
    <w:rsid w:val="00F54CFE"/>
    <w:rsid w:val="00F60358"/>
    <w:rsid w:val="00F614A3"/>
    <w:rsid w:val="00F6579E"/>
    <w:rsid w:val="00F662EB"/>
    <w:rsid w:val="00F66658"/>
    <w:rsid w:val="00F71F41"/>
    <w:rsid w:val="00F755A7"/>
    <w:rsid w:val="00F800D4"/>
    <w:rsid w:val="00F82227"/>
    <w:rsid w:val="00F82E06"/>
    <w:rsid w:val="00F87475"/>
    <w:rsid w:val="00F9026A"/>
    <w:rsid w:val="00F9255E"/>
    <w:rsid w:val="00F9345E"/>
    <w:rsid w:val="00F94638"/>
    <w:rsid w:val="00F94B2C"/>
    <w:rsid w:val="00FA1558"/>
    <w:rsid w:val="00FA6050"/>
    <w:rsid w:val="00FA7BE8"/>
    <w:rsid w:val="00FB0262"/>
    <w:rsid w:val="00FB04C9"/>
    <w:rsid w:val="00FB14F2"/>
    <w:rsid w:val="00FB2939"/>
    <w:rsid w:val="00FB3FA3"/>
    <w:rsid w:val="00FB5415"/>
    <w:rsid w:val="00FB62F1"/>
    <w:rsid w:val="00FB7D48"/>
    <w:rsid w:val="00FC0200"/>
    <w:rsid w:val="00FC05BD"/>
    <w:rsid w:val="00FC2CEF"/>
    <w:rsid w:val="00FC3DCB"/>
    <w:rsid w:val="00FC46FD"/>
    <w:rsid w:val="00FC72F7"/>
    <w:rsid w:val="00FD298D"/>
    <w:rsid w:val="00FE0248"/>
    <w:rsid w:val="00FE1D29"/>
    <w:rsid w:val="00FE3BB5"/>
    <w:rsid w:val="00FE4E16"/>
    <w:rsid w:val="00FE5D06"/>
    <w:rsid w:val="00FE6DDC"/>
    <w:rsid w:val="00FF0FC2"/>
    <w:rsid w:val="00FF3B88"/>
    <w:rsid w:val="00FF6ECD"/>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188C"/>
  <w15:docId w15:val="{564DF109-542E-4D0D-86EF-BECFF255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33"/>
    <w:pPr>
      <w:spacing w:before="120" w:after="120"/>
    </w:pPr>
    <w:rPr>
      <w:color w:val="000000" w:themeColor="text1"/>
      <w:sz w:val="22"/>
    </w:rPr>
  </w:style>
  <w:style w:type="paragraph" w:styleId="Heading1">
    <w:name w:val="heading 1"/>
    <w:basedOn w:val="Normal"/>
    <w:next w:val="Normal"/>
    <w:link w:val="Heading1Char"/>
    <w:autoRedefine/>
    <w:uiPriority w:val="9"/>
    <w:qFormat/>
    <w:rsid w:val="004C6677"/>
    <w:pPr>
      <w:keepNext/>
      <w:keepLines/>
      <w:spacing w:before="240"/>
      <w:outlineLvl w:val="0"/>
    </w:pPr>
    <w:rPr>
      <w:rFonts w:ascii="Quicksand" w:eastAsiaTheme="majorEastAsia" w:hAnsi="Quicksand" w:cstheme="majorBidi"/>
      <w:b/>
      <w:color w:val="09539E"/>
      <w:sz w:val="32"/>
      <w:szCs w:val="32"/>
    </w:rPr>
  </w:style>
  <w:style w:type="paragraph" w:styleId="Heading2">
    <w:name w:val="heading 2"/>
    <w:basedOn w:val="Heading5"/>
    <w:next w:val="Normal"/>
    <w:link w:val="Heading2Char"/>
    <w:autoRedefine/>
    <w:uiPriority w:val="9"/>
    <w:unhideWhenUsed/>
    <w:qFormat/>
    <w:rsid w:val="00774D33"/>
    <w:pPr>
      <w:outlineLvl w:val="1"/>
    </w:pPr>
    <w:rPr>
      <w:b w:val="0"/>
      <w:sz w:val="24"/>
    </w:rPr>
  </w:style>
  <w:style w:type="paragraph" w:styleId="Heading3">
    <w:name w:val="heading 3"/>
    <w:aliases w:val="Table Copy"/>
    <w:basedOn w:val="Normal"/>
    <w:next w:val="Normal"/>
    <w:link w:val="Heading3Char"/>
    <w:autoRedefine/>
    <w:uiPriority w:val="9"/>
    <w:unhideWhenUsed/>
    <w:qFormat/>
    <w:rsid w:val="00774D33"/>
    <w:pPr>
      <w:spacing w:before="0" w:after="0"/>
      <w:outlineLvl w:val="2"/>
    </w:pPr>
    <w:rPr>
      <w:kern w:val="0"/>
      <w:sz w:val="20"/>
      <w:szCs w:val="20"/>
      <w14:ligatures w14:val="none"/>
    </w:rPr>
  </w:style>
  <w:style w:type="paragraph" w:styleId="Heading4">
    <w:name w:val="heading 4"/>
    <w:aliases w:val="Table Row Description"/>
    <w:basedOn w:val="NoSpacing"/>
    <w:next w:val="Normal"/>
    <w:link w:val="Heading4Char"/>
    <w:autoRedefine/>
    <w:uiPriority w:val="9"/>
    <w:unhideWhenUsed/>
    <w:qFormat/>
    <w:rsid w:val="00774D33"/>
    <w:pPr>
      <w:outlineLvl w:val="3"/>
    </w:pPr>
    <w:rPr>
      <w:b w:val="0"/>
    </w:rPr>
  </w:style>
  <w:style w:type="paragraph" w:styleId="Heading5">
    <w:name w:val="heading 5"/>
    <w:basedOn w:val="Normal"/>
    <w:next w:val="Normal"/>
    <w:link w:val="Heading5Char"/>
    <w:uiPriority w:val="9"/>
    <w:semiHidden/>
    <w:unhideWhenUsed/>
    <w:qFormat/>
    <w:rsid w:val="00774D33"/>
    <w:pPr>
      <w:keepNext/>
      <w:keepLines/>
      <w:spacing w:before="40" w:after="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774D3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4D3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autoRedefine/>
    <w:uiPriority w:val="10"/>
    <w:qFormat/>
    <w:rsid w:val="00774D33"/>
    <w:pPr>
      <w:contextualSpacing/>
    </w:pPr>
    <w:rPr>
      <w:rFonts w:ascii="Quicksand Bold" w:eastAsiaTheme="majorEastAsia" w:hAnsi="Quicksand Bold" w:cstheme="majorBidi"/>
      <w:b/>
      <w:color w:val="1B6B86"/>
      <w:spacing w:val="-10"/>
      <w:kern w:val="28"/>
      <w:sz w:val="56"/>
      <w:szCs w:val="56"/>
    </w:rPr>
  </w:style>
  <w:style w:type="character" w:customStyle="1" w:styleId="TitleChar">
    <w:name w:val="Title Char"/>
    <w:aliases w:val="Document Title Char"/>
    <w:basedOn w:val="DefaultParagraphFont"/>
    <w:link w:val="Title"/>
    <w:uiPriority w:val="10"/>
    <w:rsid w:val="00774D33"/>
    <w:rPr>
      <w:rFonts w:ascii="Quicksand Bold" w:eastAsiaTheme="majorEastAsia" w:hAnsi="Quicksand Bold" w:cstheme="majorBidi"/>
      <w:b/>
      <w:color w:val="1B6B86"/>
      <w:spacing w:val="-10"/>
      <w:kern w:val="28"/>
      <w:sz w:val="56"/>
      <w:szCs w:val="56"/>
    </w:rPr>
  </w:style>
  <w:style w:type="paragraph" w:styleId="Header">
    <w:name w:val="header"/>
    <w:basedOn w:val="Normal"/>
    <w:link w:val="HeaderChar"/>
    <w:uiPriority w:val="99"/>
    <w:unhideWhenUsed/>
    <w:rsid w:val="005C730B"/>
    <w:pPr>
      <w:tabs>
        <w:tab w:val="center" w:pos="4680"/>
        <w:tab w:val="right" w:pos="9360"/>
      </w:tabs>
    </w:pPr>
  </w:style>
  <w:style w:type="character" w:customStyle="1" w:styleId="HeaderChar">
    <w:name w:val="Header Char"/>
    <w:basedOn w:val="DefaultParagraphFont"/>
    <w:link w:val="Header"/>
    <w:uiPriority w:val="99"/>
    <w:rsid w:val="005C730B"/>
    <w:rPr>
      <w:rFonts w:ascii="Source Sans Pro" w:hAnsi="Source Sans Pro"/>
      <w:color w:val="171717" w:themeColor="background2" w:themeShade="1A"/>
    </w:rPr>
  </w:style>
  <w:style w:type="paragraph" w:styleId="Footer">
    <w:name w:val="footer"/>
    <w:basedOn w:val="Normal"/>
    <w:link w:val="FooterChar"/>
    <w:uiPriority w:val="99"/>
    <w:unhideWhenUsed/>
    <w:rsid w:val="005C730B"/>
    <w:pPr>
      <w:tabs>
        <w:tab w:val="center" w:pos="4680"/>
        <w:tab w:val="right" w:pos="9360"/>
      </w:tabs>
    </w:pPr>
  </w:style>
  <w:style w:type="character" w:customStyle="1" w:styleId="FooterChar">
    <w:name w:val="Footer Char"/>
    <w:basedOn w:val="DefaultParagraphFont"/>
    <w:link w:val="Footer"/>
    <w:uiPriority w:val="99"/>
    <w:rsid w:val="005C730B"/>
    <w:rPr>
      <w:rFonts w:ascii="Source Sans Pro" w:hAnsi="Source Sans Pro"/>
      <w:color w:val="171717" w:themeColor="background2" w:themeShade="1A"/>
    </w:rPr>
  </w:style>
  <w:style w:type="character" w:styleId="Hyperlink">
    <w:name w:val="Hyperlink"/>
    <w:basedOn w:val="DefaultParagraphFont"/>
    <w:uiPriority w:val="99"/>
    <w:unhideWhenUsed/>
    <w:rsid w:val="002B5AF4"/>
    <w:rPr>
      <w:color w:val="0563C1" w:themeColor="hyperlink"/>
      <w:u w:val="single"/>
    </w:rPr>
  </w:style>
  <w:style w:type="character" w:styleId="UnresolvedMention">
    <w:name w:val="Unresolved Mention"/>
    <w:basedOn w:val="DefaultParagraphFont"/>
    <w:uiPriority w:val="99"/>
    <w:semiHidden/>
    <w:unhideWhenUsed/>
    <w:rsid w:val="002B5AF4"/>
    <w:rPr>
      <w:color w:val="605E5C"/>
      <w:shd w:val="clear" w:color="auto" w:fill="E1DFDD"/>
    </w:rPr>
  </w:style>
  <w:style w:type="character" w:styleId="FollowedHyperlink">
    <w:name w:val="FollowedHyperlink"/>
    <w:basedOn w:val="DefaultParagraphFont"/>
    <w:uiPriority w:val="99"/>
    <w:semiHidden/>
    <w:unhideWhenUsed/>
    <w:rsid w:val="002B5AF4"/>
    <w:rPr>
      <w:color w:val="954F72" w:themeColor="followedHyperlink"/>
      <w:u w:val="single"/>
    </w:rPr>
  </w:style>
  <w:style w:type="character" w:customStyle="1" w:styleId="Heading1Char">
    <w:name w:val="Heading 1 Char"/>
    <w:basedOn w:val="DefaultParagraphFont"/>
    <w:link w:val="Heading1"/>
    <w:uiPriority w:val="9"/>
    <w:rsid w:val="004C6677"/>
    <w:rPr>
      <w:rFonts w:ascii="Quicksand" w:eastAsiaTheme="majorEastAsia" w:hAnsi="Quicksand" w:cstheme="majorBidi"/>
      <w:b/>
      <w:color w:val="09539E"/>
      <w:sz w:val="32"/>
      <w:szCs w:val="32"/>
    </w:rPr>
  </w:style>
  <w:style w:type="character" w:customStyle="1" w:styleId="Heading2Char">
    <w:name w:val="Heading 2 Char"/>
    <w:basedOn w:val="DefaultParagraphFont"/>
    <w:link w:val="Heading2"/>
    <w:uiPriority w:val="9"/>
    <w:rsid w:val="00774D33"/>
    <w:rPr>
      <w:rFonts w:asciiTheme="majorHAnsi" w:eastAsiaTheme="majorEastAsia" w:hAnsiTheme="majorHAnsi" w:cstheme="majorBidi"/>
      <w:b/>
      <w:color w:val="09539E"/>
    </w:rPr>
  </w:style>
  <w:style w:type="paragraph" w:styleId="NoSpacing">
    <w:name w:val="No Spacing"/>
    <w:aliases w:val="Table Header"/>
    <w:link w:val="NoSpacingChar"/>
    <w:autoRedefine/>
    <w:uiPriority w:val="1"/>
    <w:qFormat/>
    <w:rsid w:val="00774D33"/>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customStyle="1" w:styleId="NoSpacingChar">
    <w:name w:val="No Spacing Char"/>
    <w:aliases w:val="Table Header Char"/>
    <w:basedOn w:val="DefaultParagraphFont"/>
    <w:link w:val="NoSpacing"/>
    <w:uiPriority w:val="1"/>
    <w:rsid w:val="00774D33"/>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styleId="PageNumber">
    <w:name w:val="page number"/>
    <w:basedOn w:val="DefaultParagraphFont"/>
    <w:uiPriority w:val="99"/>
    <w:semiHidden/>
    <w:unhideWhenUsed/>
    <w:rsid w:val="00F1063F"/>
  </w:style>
  <w:style w:type="paragraph" w:styleId="TOCHeading">
    <w:name w:val="TOC Heading"/>
    <w:basedOn w:val="Heading1"/>
    <w:next w:val="Normal"/>
    <w:uiPriority w:val="39"/>
    <w:unhideWhenUsed/>
    <w:qFormat/>
    <w:rsid w:val="00774D33"/>
    <w:pPr>
      <w:framePr w:wrap="around" w:hAnchor="text"/>
      <w:spacing w:before="480" w:after="0" w:line="276" w:lineRule="auto"/>
      <w:outlineLvl w:val="9"/>
    </w:pPr>
    <w:rPr>
      <w:rFonts w:asciiTheme="majorHAnsi" w:hAnsiTheme="majorHAnsi"/>
      <w:bCs/>
      <w:color w:val="2F5496" w:themeColor="accent1" w:themeShade="BF"/>
      <w:kern w:val="0"/>
      <w:szCs w:val="28"/>
      <w14:ligatures w14:val="none"/>
    </w:rPr>
  </w:style>
  <w:style w:type="paragraph" w:styleId="TOC1">
    <w:name w:val="toc 1"/>
    <w:basedOn w:val="Normal"/>
    <w:next w:val="Normal"/>
    <w:autoRedefine/>
    <w:uiPriority w:val="39"/>
    <w:unhideWhenUsed/>
    <w:rsid w:val="00C844E9"/>
    <w:pPr>
      <w:spacing w:before="360" w:after="360"/>
    </w:pPr>
    <w:rPr>
      <w:rFonts w:cstheme="minorHAnsi"/>
      <w:b/>
      <w:bCs/>
      <w:caps/>
      <w:szCs w:val="22"/>
      <w:u w:val="single"/>
    </w:rPr>
  </w:style>
  <w:style w:type="paragraph" w:styleId="TOC2">
    <w:name w:val="toc 2"/>
    <w:basedOn w:val="Normal"/>
    <w:next w:val="Normal"/>
    <w:autoRedefine/>
    <w:uiPriority w:val="39"/>
    <w:unhideWhenUsed/>
    <w:rsid w:val="00390D90"/>
    <w:pPr>
      <w:tabs>
        <w:tab w:val="right" w:leader="dot" w:pos="9350"/>
      </w:tabs>
      <w:spacing w:before="0" w:after="0"/>
    </w:pPr>
    <w:rPr>
      <w:rFonts w:ascii="Barlow Condensed Medium" w:hAnsi="Barlow Condensed Medium" w:cstheme="minorHAnsi"/>
      <w:smallCaps/>
      <w:noProof/>
      <w:color w:val="auto"/>
      <w:szCs w:val="22"/>
    </w:rPr>
  </w:style>
  <w:style w:type="paragraph" w:styleId="TOC3">
    <w:name w:val="toc 3"/>
    <w:basedOn w:val="Normal"/>
    <w:next w:val="Normal"/>
    <w:autoRedefine/>
    <w:uiPriority w:val="39"/>
    <w:semiHidden/>
    <w:unhideWhenUsed/>
    <w:rsid w:val="00C844E9"/>
    <w:pPr>
      <w:spacing w:before="0" w:after="0"/>
    </w:pPr>
    <w:rPr>
      <w:rFonts w:cstheme="minorHAnsi"/>
      <w:smallCaps/>
      <w:szCs w:val="22"/>
    </w:rPr>
  </w:style>
  <w:style w:type="paragraph" w:styleId="TOC4">
    <w:name w:val="toc 4"/>
    <w:basedOn w:val="Normal"/>
    <w:next w:val="Normal"/>
    <w:autoRedefine/>
    <w:uiPriority w:val="39"/>
    <w:semiHidden/>
    <w:unhideWhenUsed/>
    <w:rsid w:val="00C844E9"/>
    <w:pPr>
      <w:spacing w:before="0" w:after="0"/>
    </w:pPr>
    <w:rPr>
      <w:rFonts w:cstheme="minorHAnsi"/>
      <w:szCs w:val="22"/>
    </w:rPr>
  </w:style>
  <w:style w:type="paragraph" w:styleId="TOC5">
    <w:name w:val="toc 5"/>
    <w:basedOn w:val="Normal"/>
    <w:next w:val="Normal"/>
    <w:autoRedefine/>
    <w:uiPriority w:val="39"/>
    <w:semiHidden/>
    <w:unhideWhenUsed/>
    <w:rsid w:val="00C844E9"/>
    <w:pPr>
      <w:spacing w:before="0" w:after="0"/>
    </w:pPr>
    <w:rPr>
      <w:rFonts w:cstheme="minorHAnsi"/>
      <w:szCs w:val="22"/>
    </w:rPr>
  </w:style>
  <w:style w:type="paragraph" w:styleId="TOC6">
    <w:name w:val="toc 6"/>
    <w:basedOn w:val="Normal"/>
    <w:next w:val="Normal"/>
    <w:autoRedefine/>
    <w:uiPriority w:val="39"/>
    <w:semiHidden/>
    <w:unhideWhenUsed/>
    <w:rsid w:val="00C844E9"/>
    <w:pPr>
      <w:spacing w:before="0" w:after="0"/>
    </w:pPr>
    <w:rPr>
      <w:rFonts w:cstheme="minorHAnsi"/>
      <w:szCs w:val="22"/>
    </w:rPr>
  </w:style>
  <w:style w:type="paragraph" w:styleId="TOC7">
    <w:name w:val="toc 7"/>
    <w:basedOn w:val="Normal"/>
    <w:next w:val="Normal"/>
    <w:autoRedefine/>
    <w:uiPriority w:val="39"/>
    <w:semiHidden/>
    <w:unhideWhenUsed/>
    <w:rsid w:val="00C844E9"/>
    <w:pPr>
      <w:spacing w:before="0" w:after="0"/>
    </w:pPr>
    <w:rPr>
      <w:rFonts w:cstheme="minorHAnsi"/>
      <w:szCs w:val="22"/>
    </w:rPr>
  </w:style>
  <w:style w:type="paragraph" w:styleId="TOC8">
    <w:name w:val="toc 8"/>
    <w:basedOn w:val="Normal"/>
    <w:next w:val="Normal"/>
    <w:autoRedefine/>
    <w:uiPriority w:val="39"/>
    <w:semiHidden/>
    <w:unhideWhenUsed/>
    <w:rsid w:val="00C844E9"/>
    <w:pPr>
      <w:spacing w:before="0" w:after="0"/>
    </w:pPr>
    <w:rPr>
      <w:rFonts w:cstheme="minorHAnsi"/>
      <w:szCs w:val="22"/>
    </w:rPr>
  </w:style>
  <w:style w:type="paragraph" w:styleId="TOC9">
    <w:name w:val="toc 9"/>
    <w:basedOn w:val="Normal"/>
    <w:next w:val="Normal"/>
    <w:autoRedefine/>
    <w:uiPriority w:val="39"/>
    <w:semiHidden/>
    <w:unhideWhenUsed/>
    <w:rsid w:val="00C844E9"/>
    <w:pPr>
      <w:spacing w:before="0" w:after="0"/>
    </w:pPr>
    <w:rPr>
      <w:rFonts w:cstheme="minorHAnsi"/>
      <w:szCs w:val="22"/>
    </w:rPr>
  </w:style>
  <w:style w:type="paragraph" w:styleId="Subtitle">
    <w:name w:val="Subtitle"/>
    <w:basedOn w:val="Normal"/>
    <w:next w:val="Normal"/>
    <w:link w:val="SubtitleChar"/>
    <w:uiPriority w:val="11"/>
    <w:qFormat/>
    <w:rsid w:val="00774D33"/>
    <w:pPr>
      <w:numPr>
        <w:ilvl w:val="1"/>
      </w:numPr>
      <w:spacing w:after="160"/>
      <w:jc w:val="center"/>
    </w:pPr>
    <w:rPr>
      <w:rFonts w:ascii="Barlow Semi Condensed SemiBold" w:eastAsiaTheme="minorEastAsia" w:hAnsi="Barlow Semi Condensed SemiBold"/>
      <w:color w:val="5A5A5A" w:themeColor="text1" w:themeTint="A5"/>
      <w:spacing w:val="15"/>
      <w:szCs w:val="22"/>
    </w:rPr>
  </w:style>
  <w:style w:type="character" w:customStyle="1" w:styleId="SubtitleChar">
    <w:name w:val="Subtitle Char"/>
    <w:basedOn w:val="DefaultParagraphFont"/>
    <w:link w:val="Subtitle"/>
    <w:uiPriority w:val="11"/>
    <w:rsid w:val="00774D33"/>
    <w:rPr>
      <w:rFonts w:ascii="Barlow Semi Condensed SemiBold" w:eastAsiaTheme="minorEastAsia" w:hAnsi="Barlow Semi Condensed SemiBold"/>
      <w:color w:val="5A5A5A" w:themeColor="text1" w:themeTint="A5"/>
      <w:spacing w:val="15"/>
      <w:sz w:val="22"/>
      <w:szCs w:val="22"/>
    </w:rPr>
  </w:style>
  <w:style w:type="paragraph" w:styleId="ListParagraph">
    <w:name w:val="List Paragraph"/>
    <w:aliases w:val="Bullet List"/>
    <w:basedOn w:val="Normal"/>
    <w:link w:val="ListParagraphChar"/>
    <w:autoRedefine/>
    <w:uiPriority w:val="34"/>
    <w:qFormat/>
    <w:rsid w:val="0048265C"/>
    <w:pPr>
      <w:numPr>
        <w:ilvl w:val="1"/>
        <w:numId w:val="14"/>
      </w:numPr>
      <w:spacing w:before="0" w:after="0"/>
      <w:contextualSpacing/>
    </w:pPr>
    <w:rPr>
      <w:kern w:val="0"/>
      <w:szCs w:val="22"/>
      <w14:ligatures w14:val="none"/>
    </w:rPr>
  </w:style>
  <w:style w:type="character" w:customStyle="1" w:styleId="Heading3Char">
    <w:name w:val="Heading 3 Char"/>
    <w:aliases w:val="Table Copy Char"/>
    <w:basedOn w:val="DefaultParagraphFont"/>
    <w:link w:val="Heading3"/>
    <w:uiPriority w:val="9"/>
    <w:rsid w:val="00774D33"/>
    <w:rPr>
      <w:color w:val="000000" w:themeColor="text1"/>
      <w:kern w:val="0"/>
      <w:sz w:val="20"/>
      <w:szCs w:val="20"/>
      <w14:ligatures w14:val="none"/>
    </w:rPr>
  </w:style>
  <w:style w:type="character" w:customStyle="1" w:styleId="Heading4Char">
    <w:name w:val="Heading 4 Char"/>
    <w:aliases w:val="Table Row Description Char"/>
    <w:basedOn w:val="DefaultParagraphFont"/>
    <w:link w:val="Heading4"/>
    <w:uiPriority w:val="9"/>
    <w:rsid w:val="00774D33"/>
    <w:rPr>
      <w:rFonts w:asciiTheme="majorHAnsi" w:eastAsiaTheme="minorEastAsia" w:hAnsiTheme="majorHAnsi" w:cstheme="minorHAnsi"/>
      <w:b/>
      <w:color w:val="FFFFFF" w:themeColor="background1"/>
      <w:kern w:val="0"/>
      <w:sz w:val="36"/>
      <w:szCs w:val="36"/>
      <w:bdr w:val="none" w:sz="0" w:space="0" w:color="auto" w:frame="1"/>
      <w:lang w:eastAsia="zh-CN"/>
      <w14:ligatures w14:val="none"/>
    </w:rPr>
  </w:style>
  <w:style w:type="table" w:styleId="TableGrid">
    <w:name w:val="Table Grid"/>
    <w:basedOn w:val="TableNormal"/>
    <w:uiPriority w:val="39"/>
    <w:rsid w:val="00756F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6FFE"/>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SESectionHeader">
    <w:name w:val="DESE Section Header"/>
    <w:basedOn w:val="Normal"/>
    <w:link w:val="DESESectionHeaderChar"/>
    <w:rsid w:val="00756FFE"/>
    <w:pPr>
      <w:spacing w:before="0" w:after="0"/>
    </w:pPr>
    <w:rPr>
      <w:b/>
      <w:bCs/>
      <w:kern w:val="0"/>
      <w:sz w:val="24"/>
      <w14:ligatures w14:val="none"/>
    </w:rPr>
  </w:style>
  <w:style w:type="paragraph" w:customStyle="1" w:styleId="DESEStandard">
    <w:name w:val="DESE Standard"/>
    <w:basedOn w:val="Normal"/>
    <w:link w:val="DESEStandardChar"/>
    <w:rsid w:val="00756FFE"/>
    <w:pPr>
      <w:spacing w:before="0" w:after="0"/>
    </w:pPr>
    <w:rPr>
      <w:b/>
      <w:bCs/>
      <w:color w:val="002060"/>
      <w:kern w:val="0"/>
      <w:sz w:val="24"/>
      <w14:ligatures w14:val="none"/>
    </w:rPr>
  </w:style>
  <w:style w:type="character" w:customStyle="1" w:styleId="DESESectionHeaderChar">
    <w:name w:val="DESE Section Header Char"/>
    <w:basedOn w:val="DefaultParagraphFont"/>
    <w:link w:val="DESESectionHeader"/>
    <w:rsid w:val="00756FFE"/>
    <w:rPr>
      <w:b/>
      <w:bCs/>
      <w:color w:val="FFFFFF" w:themeColor="background1"/>
      <w:kern w:val="0"/>
      <w14:ligatures w14:val="none"/>
    </w:rPr>
  </w:style>
  <w:style w:type="character" w:customStyle="1" w:styleId="DESEStandardChar">
    <w:name w:val="DESE Standard Char"/>
    <w:basedOn w:val="DefaultParagraphFont"/>
    <w:link w:val="DESEStandard"/>
    <w:rsid w:val="00756FFE"/>
    <w:rPr>
      <w:b/>
      <w:bCs/>
      <w:color w:val="002060"/>
      <w:kern w:val="0"/>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Barlow Semi Condensed" w:hAnsi="Barlow Semi Condensed"/>
      <w:color w:val="FFFFFF"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1562AA"/>
    <w:pPr>
      <w:spacing w:before="100" w:beforeAutospacing="1" w:after="100" w:afterAutospacing="1"/>
    </w:pPr>
    <w:rPr>
      <w:rFonts w:ascii="Times New Roman" w:eastAsia="Times New Roman" w:hAnsi="Times New Roman" w:cs="Times New Roman"/>
      <w:color w:val="auto"/>
      <w:kern w:val="0"/>
      <w:sz w:val="24"/>
      <w14:ligatures w14:val="none"/>
    </w:rPr>
  </w:style>
  <w:style w:type="character" w:customStyle="1" w:styleId="normaltextrun">
    <w:name w:val="normaltextrun"/>
    <w:basedOn w:val="DefaultParagraphFont"/>
    <w:rsid w:val="000259B6"/>
  </w:style>
  <w:style w:type="character" w:customStyle="1" w:styleId="eop">
    <w:name w:val="eop"/>
    <w:basedOn w:val="DefaultParagraphFont"/>
    <w:rsid w:val="000259B6"/>
  </w:style>
  <w:style w:type="paragraph" w:customStyle="1" w:styleId="paragraph">
    <w:name w:val="paragraph"/>
    <w:basedOn w:val="Normal"/>
    <w:rsid w:val="00370297"/>
    <w:pPr>
      <w:spacing w:before="100" w:beforeAutospacing="1" w:after="100" w:afterAutospacing="1"/>
    </w:pPr>
    <w:rPr>
      <w:rFonts w:ascii="Times New Roman" w:eastAsia="Times New Roman" w:hAnsi="Times New Roman" w:cs="Times New Roman"/>
      <w:color w:val="auto"/>
      <w:kern w:val="0"/>
      <w:sz w:val="24"/>
      <w14:ligatures w14:val="none"/>
    </w:rPr>
  </w:style>
  <w:style w:type="character" w:styleId="Strong">
    <w:name w:val="Strong"/>
    <w:basedOn w:val="DefaultParagraphFont"/>
    <w:uiPriority w:val="22"/>
    <w:qFormat/>
    <w:rsid w:val="00774D33"/>
    <w:rPr>
      <w:b/>
      <w:bCs/>
    </w:rPr>
  </w:style>
  <w:style w:type="character" w:customStyle="1" w:styleId="Heading5Char">
    <w:name w:val="Heading 5 Char"/>
    <w:basedOn w:val="DefaultParagraphFont"/>
    <w:link w:val="Heading5"/>
    <w:uiPriority w:val="9"/>
    <w:semiHidden/>
    <w:rsid w:val="00774D33"/>
    <w:rPr>
      <w:rFonts w:asciiTheme="majorHAnsi" w:eastAsiaTheme="majorEastAsia" w:hAnsiTheme="majorHAnsi" w:cstheme="majorBidi"/>
      <w:b/>
      <w:color w:val="09539E"/>
      <w:sz w:val="22"/>
    </w:rPr>
  </w:style>
  <w:style w:type="table" w:customStyle="1" w:styleId="TableGrid1">
    <w:name w:val="Table Grid1"/>
    <w:basedOn w:val="TableNormal"/>
    <w:next w:val="TableGrid"/>
    <w:uiPriority w:val="39"/>
    <w:rsid w:val="0067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74D33"/>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774D33"/>
    <w:rPr>
      <w:rFonts w:asciiTheme="majorHAnsi" w:eastAsiaTheme="majorEastAsia" w:hAnsiTheme="majorHAnsi" w:cstheme="majorBidi"/>
      <w:i/>
      <w:iCs/>
      <w:color w:val="1F3763" w:themeColor="accent1" w:themeShade="7F"/>
      <w:sz w:val="22"/>
    </w:rPr>
  </w:style>
  <w:style w:type="character" w:styleId="Emphasis">
    <w:name w:val="Emphasis"/>
    <w:basedOn w:val="DefaultParagraphFont"/>
    <w:uiPriority w:val="20"/>
    <w:qFormat/>
    <w:rsid w:val="00774D33"/>
    <w:rPr>
      <w:i/>
      <w:iCs/>
    </w:rPr>
  </w:style>
  <w:style w:type="character" w:customStyle="1" w:styleId="ListParagraphChar">
    <w:name w:val="List Paragraph Char"/>
    <w:aliases w:val="Bullet List Char"/>
    <w:link w:val="ListParagraph"/>
    <w:uiPriority w:val="34"/>
    <w:rsid w:val="0048265C"/>
    <w:rPr>
      <w:color w:val="000000" w:themeColor="text1"/>
      <w:kern w:val="0"/>
      <w:sz w:val="22"/>
      <w:szCs w:val="22"/>
      <w14:ligatures w14:val="none"/>
    </w:rPr>
  </w:style>
  <w:style w:type="character" w:styleId="SubtleEmphasis">
    <w:name w:val="Subtle Emphasis"/>
    <w:basedOn w:val="DefaultParagraphFont"/>
    <w:uiPriority w:val="19"/>
    <w:qFormat/>
    <w:rsid w:val="00774D33"/>
    <w:rPr>
      <w:i/>
      <w:iCs/>
      <w:color w:val="404040" w:themeColor="text1" w:themeTint="BF"/>
    </w:rPr>
  </w:style>
  <w:style w:type="character" w:styleId="IntenseEmphasis">
    <w:name w:val="Intense Emphasis"/>
    <w:basedOn w:val="DefaultParagraphFont"/>
    <w:uiPriority w:val="21"/>
    <w:qFormat/>
    <w:rsid w:val="00774D3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379007">
      <w:bodyDiv w:val="1"/>
      <w:marLeft w:val="0"/>
      <w:marRight w:val="0"/>
      <w:marTop w:val="0"/>
      <w:marBottom w:val="0"/>
      <w:divBdr>
        <w:top w:val="none" w:sz="0" w:space="0" w:color="auto"/>
        <w:left w:val="none" w:sz="0" w:space="0" w:color="auto"/>
        <w:bottom w:val="none" w:sz="0" w:space="0" w:color="auto"/>
        <w:right w:val="none" w:sz="0" w:space="0" w:color="auto"/>
      </w:divBdr>
    </w:div>
    <w:div w:id="682364131">
      <w:bodyDiv w:val="1"/>
      <w:marLeft w:val="0"/>
      <w:marRight w:val="0"/>
      <w:marTop w:val="0"/>
      <w:marBottom w:val="0"/>
      <w:divBdr>
        <w:top w:val="none" w:sz="0" w:space="0" w:color="auto"/>
        <w:left w:val="none" w:sz="0" w:space="0" w:color="auto"/>
        <w:bottom w:val="none" w:sz="0" w:space="0" w:color="auto"/>
        <w:right w:val="none" w:sz="0" w:space="0" w:color="auto"/>
      </w:divBdr>
    </w:div>
    <w:div w:id="802843136">
      <w:bodyDiv w:val="1"/>
      <w:marLeft w:val="0"/>
      <w:marRight w:val="0"/>
      <w:marTop w:val="0"/>
      <w:marBottom w:val="0"/>
      <w:divBdr>
        <w:top w:val="none" w:sz="0" w:space="0" w:color="auto"/>
        <w:left w:val="none" w:sz="0" w:space="0" w:color="auto"/>
        <w:bottom w:val="none" w:sz="0" w:space="0" w:color="auto"/>
        <w:right w:val="none" w:sz="0" w:space="0" w:color="auto"/>
      </w:divBdr>
    </w:div>
    <w:div w:id="1532526208">
      <w:bodyDiv w:val="1"/>
      <w:marLeft w:val="0"/>
      <w:marRight w:val="0"/>
      <w:marTop w:val="0"/>
      <w:marBottom w:val="0"/>
      <w:divBdr>
        <w:top w:val="none" w:sz="0" w:space="0" w:color="auto"/>
        <w:left w:val="none" w:sz="0" w:space="0" w:color="auto"/>
        <w:bottom w:val="none" w:sz="0" w:space="0" w:color="auto"/>
        <w:right w:val="none" w:sz="0" w:space="0" w:color="auto"/>
      </w:divBdr>
      <w:divsChild>
        <w:div w:id="98723507">
          <w:marLeft w:val="0"/>
          <w:marRight w:val="0"/>
          <w:marTop w:val="0"/>
          <w:marBottom w:val="0"/>
          <w:divBdr>
            <w:top w:val="none" w:sz="0" w:space="0" w:color="auto"/>
            <w:left w:val="none" w:sz="0" w:space="0" w:color="auto"/>
            <w:bottom w:val="none" w:sz="0" w:space="0" w:color="auto"/>
            <w:right w:val="none" w:sz="0" w:space="0" w:color="auto"/>
          </w:divBdr>
          <w:divsChild>
            <w:div w:id="2030401024">
              <w:marLeft w:val="0"/>
              <w:marRight w:val="0"/>
              <w:marTop w:val="0"/>
              <w:marBottom w:val="0"/>
              <w:divBdr>
                <w:top w:val="none" w:sz="0" w:space="0" w:color="auto"/>
                <w:left w:val="none" w:sz="0" w:space="0" w:color="auto"/>
                <w:bottom w:val="none" w:sz="0" w:space="0" w:color="auto"/>
                <w:right w:val="none" w:sz="0" w:space="0" w:color="auto"/>
              </w:divBdr>
            </w:div>
          </w:divsChild>
        </w:div>
        <w:div w:id="854924216">
          <w:marLeft w:val="0"/>
          <w:marRight w:val="0"/>
          <w:marTop w:val="0"/>
          <w:marBottom w:val="0"/>
          <w:divBdr>
            <w:top w:val="none" w:sz="0" w:space="0" w:color="auto"/>
            <w:left w:val="none" w:sz="0" w:space="0" w:color="auto"/>
            <w:bottom w:val="none" w:sz="0" w:space="0" w:color="auto"/>
            <w:right w:val="none" w:sz="0" w:space="0" w:color="auto"/>
          </w:divBdr>
          <w:divsChild>
            <w:div w:id="41100922">
              <w:marLeft w:val="0"/>
              <w:marRight w:val="0"/>
              <w:marTop w:val="0"/>
              <w:marBottom w:val="0"/>
              <w:divBdr>
                <w:top w:val="none" w:sz="0" w:space="0" w:color="auto"/>
                <w:left w:val="none" w:sz="0" w:space="0" w:color="auto"/>
                <w:bottom w:val="none" w:sz="0" w:space="0" w:color="auto"/>
                <w:right w:val="none" w:sz="0" w:space="0" w:color="auto"/>
              </w:divBdr>
            </w:div>
          </w:divsChild>
        </w:div>
        <w:div w:id="1169757543">
          <w:marLeft w:val="0"/>
          <w:marRight w:val="0"/>
          <w:marTop w:val="0"/>
          <w:marBottom w:val="0"/>
          <w:divBdr>
            <w:top w:val="none" w:sz="0" w:space="0" w:color="auto"/>
            <w:left w:val="none" w:sz="0" w:space="0" w:color="auto"/>
            <w:bottom w:val="none" w:sz="0" w:space="0" w:color="auto"/>
            <w:right w:val="none" w:sz="0" w:space="0" w:color="auto"/>
          </w:divBdr>
          <w:divsChild>
            <w:div w:id="213588809">
              <w:marLeft w:val="0"/>
              <w:marRight w:val="0"/>
              <w:marTop w:val="0"/>
              <w:marBottom w:val="0"/>
              <w:divBdr>
                <w:top w:val="none" w:sz="0" w:space="0" w:color="auto"/>
                <w:left w:val="none" w:sz="0" w:space="0" w:color="auto"/>
                <w:bottom w:val="none" w:sz="0" w:space="0" w:color="auto"/>
                <w:right w:val="none" w:sz="0" w:space="0" w:color="auto"/>
              </w:divBdr>
            </w:div>
          </w:divsChild>
        </w:div>
        <w:div w:id="1559634860">
          <w:marLeft w:val="0"/>
          <w:marRight w:val="0"/>
          <w:marTop w:val="0"/>
          <w:marBottom w:val="0"/>
          <w:divBdr>
            <w:top w:val="none" w:sz="0" w:space="0" w:color="auto"/>
            <w:left w:val="none" w:sz="0" w:space="0" w:color="auto"/>
            <w:bottom w:val="none" w:sz="0" w:space="0" w:color="auto"/>
            <w:right w:val="none" w:sz="0" w:space="0" w:color="auto"/>
          </w:divBdr>
          <w:divsChild>
            <w:div w:id="34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8191">
      <w:bodyDiv w:val="1"/>
      <w:marLeft w:val="0"/>
      <w:marRight w:val="0"/>
      <w:marTop w:val="0"/>
      <w:marBottom w:val="0"/>
      <w:divBdr>
        <w:top w:val="none" w:sz="0" w:space="0" w:color="auto"/>
        <w:left w:val="none" w:sz="0" w:space="0" w:color="auto"/>
        <w:bottom w:val="none" w:sz="0" w:space="0" w:color="auto"/>
        <w:right w:val="none" w:sz="0" w:space="0" w:color="auto"/>
      </w:divBdr>
    </w:div>
    <w:div w:id="1833064650">
      <w:bodyDiv w:val="1"/>
      <w:marLeft w:val="0"/>
      <w:marRight w:val="0"/>
      <w:marTop w:val="0"/>
      <w:marBottom w:val="0"/>
      <w:divBdr>
        <w:top w:val="none" w:sz="0" w:space="0" w:color="auto"/>
        <w:left w:val="none" w:sz="0" w:space="0" w:color="auto"/>
        <w:bottom w:val="none" w:sz="0" w:space="0" w:color="auto"/>
        <w:right w:val="none" w:sz="0" w:space="0" w:color="auto"/>
      </w:divBdr>
      <w:divsChild>
        <w:div w:id="41491718">
          <w:marLeft w:val="0"/>
          <w:marRight w:val="0"/>
          <w:marTop w:val="0"/>
          <w:marBottom w:val="0"/>
          <w:divBdr>
            <w:top w:val="none" w:sz="0" w:space="0" w:color="auto"/>
            <w:left w:val="none" w:sz="0" w:space="0" w:color="auto"/>
            <w:bottom w:val="none" w:sz="0" w:space="0" w:color="auto"/>
            <w:right w:val="none" w:sz="0" w:space="0" w:color="auto"/>
          </w:divBdr>
          <w:divsChild>
            <w:div w:id="335576173">
              <w:marLeft w:val="0"/>
              <w:marRight w:val="0"/>
              <w:marTop w:val="0"/>
              <w:marBottom w:val="0"/>
              <w:divBdr>
                <w:top w:val="none" w:sz="0" w:space="0" w:color="auto"/>
                <w:left w:val="none" w:sz="0" w:space="0" w:color="auto"/>
                <w:bottom w:val="none" w:sz="0" w:space="0" w:color="auto"/>
                <w:right w:val="none" w:sz="0" w:space="0" w:color="auto"/>
              </w:divBdr>
            </w:div>
          </w:divsChild>
        </w:div>
        <w:div w:id="68813610">
          <w:marLeft w:val="0"/>
          <w:marRight w:val="0"/>
          <w:marTop w:val="0"/>
          <w:marBottom w:val="0"/>
          <w:divBdr>
            <w:top w:val="none" w:sz="0" w:space="0" w:color="auto"/>
            <w:left w:val="none" w:sz="0" w:space="0" w:color="auto"/>
            <w:bottom w:val="none" w:sz="0" w:space="0" w:color="auto"/>
            <w:right w:val="none" w:sz="0" w:space="0" w:color="auto"/>
          </w:divBdr>
          <w:divsChild>
            <w:div w:id="767041575">
              <w:marLeft w:val="0"/>
              <w:marRight w:val="0"/>
              <w:marTop w:val="0"/>
              <w:marBottom w:val="0"/>
              <w:divBdr>
                <w:top w:val="none" w:sz="0" w:space="0" w:color="auto"/>
                <w:left w:val="none" w:sz="0" w:space="0" w:color="auto"/>
                <w:bottom w:val="none" w:sz="0" w:space="0" w:color="auto"/>
                <w:right w:val="none" w:sz="0" w:space="0" w:color="auto"/>
              </w:divBdr>
            </w:div>
          </w:divsChild>
        </w:div>
        <w:div w:id="713818997">
          <w:marLeft w:val="0"/>
          <w:marRight w:val="0"/>
          <w:marTop w:val="0"/>
          <w:marBottom w:val="0"/>
          <w:divBdr>
            <w:top w:val="none" w:sz="0" w:space="0" w:color="auto"/>
            <w:left w:val="none" w:sz="0" w:space="0" w:color="auto"/>
            <w:bottom w:val="none" w:sz="0" w:space="0" w:color="auto"/>
            <w:right w:val="none" w:sz="0" w:space="0" w:color="auto"/>
          </w:divBdr>
          <w:divsChild>
            <w:div w:id="1494029051">
              <w:marLeft w:val="0"/>
              <w:marRight w:val="0"/>
              <w:marTop w:val="0"/>
              <w:marBottom w:val="0"/>
              <w:divBdr>
                <w:top w:val="none" w:sz="0" w:space="0" w:color="auto"/>
                <w:left w:val="none" w:sz="0" w:space="0" w:color="auto"/>
                <w:bottom w:val="none" w:sz="0" w:space="0" w:color="auto"/>
                <w:right w:val="none" w:sz="0" w:space="0" w:color="auto"/>
              </w:divBdr>
            </w:div>
          </w:divsChild>
        </w:div>
        <w:div w:id="1070421109">
          <w:marLeft w:val="0"/>
          <w:marRight w:val="0"/>
          <w:marTop w:val="0"/>
          <w:marBottom w:val="0"/>
          <w:divBdr>
            <w:top w:val="none" w:sz="0" w:space="0" w:color="auto"/>
            <w:left w:val="none" w:sz="0" w:space="0" w:color="auto"/>
            <w:bottom w:val="none" w:sz="0" w:space="0" w:color="auto"/>
            <w:right w:val="none" w:sz="0" w:space="0" w:color="auto"/>
          </w:divBdr>
          <w:divsChild>
            <w:div w:id="2121992568">
              <w:marLeft w:val="0"/>
              <w:marRight w:val="0"/>
              <w:marTop w:val="0"/>
              <w:marBottom w:val="0"/>
              <w:divBdr>
                <w:top w:val="none" w:sz="0" w:space="0" w:color="auto"/>
                <w:left w:val="none" w:sz="0" w:space="0" w:color="auto"/>
                <w:bottom w:val="none" w:sz="0" w:space="0" w:color="auto"/>
                <w:right w:val="none" w:sz="0" w:space="0" w:color="auto"/>
              </w:divBdr>
            </w:div>
          </w:divsChild>
        </w:div>
        <w:div w:id="2006392835">
          <w:marLeft w:val="0"/>
          <w:marRight w:val="0"/>
          <w:marTop w:val="0"/>
          <w:marBottom w:val="0"/>
          <w:divBdr>
            <w:top w:val="none" w:sz="0" w:space="0" w:color="auto"/>
            <w:left w:val="none" w:sz="0" w:space="0" w:color="auto"/>
            <w:bottom w:val="none" w:sz="0" w:space="0" w:color="auto"/>
            <w:right w:val="none" w:sz="0" w:space="0" w:color="auto"/>
          </w:divBdr>
          <w:divsChild>
            <w:div w:id="5024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ection608/section-608-technician-certification-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sha.gov/general-indust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e.com/dist/docs/Auto_Test_Specs_Individual-8_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lcf76f155ced4ddcb4097134ff3c332f xmlns="6cc6ac48-9972-4fdd-8495-0ab5ba7fda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A1980-4ACD-4EBE-93E5-09CC2FE50299}">
  <ds:schemaRefs>
    <ds:schemaRef ds:uri="http://schemas.microsoft.com/sharepoint/v3/contenttype/forms"/>
  </ds:schemaRefs>
</ds:datastoreItem>
</file>

<file path=customXml/itemProps2.xml><?xml version="1.0" encoding="utf-8"?>
<ds:datastoreItem xmlns:ds="http://schemas.openxmlformats.org/officeDocument/2006/customXml" ds:itemID="{DB6289E0-4837-4A99-8952-303439586FB5}">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52BD03B8-3999-5E44-83C2-C6FB58555D98}">
  <ds:schemaRefs>
    <ds:schemaRef ds:uri="http://schemas.openxmlformats.org/officeDocument/2006/bibliography"/>
  </ds:schemaRefs>
</ds:datastoreItem>
</file>

<file path=customXml/itemProps4.xml><?xml version="1.0" encoding="utf-8"?>
<ds:datastoreItem xmlns:ds="http://schemas.openxmlformats.org/officeDocument/2006/customXml" ds:itemID="{93295C49-C5BA-4B85-87D7-2C786311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7393</Words>
  <Characters>46429</Characters>
  <Application>Microsoft Office Word</Application>
  <DocSecurity>0</DocSecurity>
  <Lines>1009</Lines>
  <Paragraphs>758</Paragraphs>
  <ScaleCrop>false</ScaleCrop>
  <HeadingPairs>
    <vt:vector size="2" baseType="variant">
      <vt:variant>
        <vt:lpstr>Title</vt:lpstr>
      </vt:variant>
      <vt:variant>
        <vt:i4>1</vt:i4>
      </vt:variant>
    </vt:vector>
  </HeadingPairs>
  <TitlesOfParts>
    <vt:vector size="1" baseType="lpstr">
      <vt:lpstr>Automotive Technician                              Standards and Skills</vt:lpstr>
    </vt:vector>
  </TitlesOfParts>
  <Company/>
  <LinksUpToDate>false</LinksUpToDate>
  <CharactersWithSpaces>53064</CharactersWithSpaces>
  <SharedDoc>false</SharedDoc>
  <HLinks>
    <vt:vector size="102" baseType="variant">
      <vt:variant>
        <vt:i4>5177419</vt:i4>
      </vt:variant>
      <vt:variant>
        <vt:i4>54</vt:i4>
      </vt:variant>
      <vt:variant>
        <vt:i4>0</vt:i4>
      </vt:variant>
      <vt:variant>
        <vt:i4>5</vt:i4>
      </vt:variant>
      <vt:variant>
        <vt:lpwstr>https://toolbox.nccer.org/crafts/carpentry/1122-objectives-and-performance-tasks-general-carpentry/viewdocument/1122</vt:lpwstr>
      </vt:variant>
      <vt:variant>
        <vt:lpwstr/>
      </vt:variant>
      <vt:variant>
        <vt:i4>5177430</vt:i4>
      </vt:variant>
      <vt:variant>
        <vt:i4>51</vt:i4>
      </vt:variant>
      <vt:variant>
        <vt:i4>0</vt:i4>
      </vt:variant>
      <vt:variant>
        <vt:i4>5</vt:i4>
      </vt:variant>
      <vt:variant>
        <vt:lpwstr>https://www.nccer.org/credentials-certifications/industry-recognized-credentials/</vt:lpwstr>
      </vt:variant>
      <vt:variant>
        <vt:lpwstr/>
      </vt:variant>
      <vt:variant>
        <vt:i4>1507434</vt:i4>
      </vt:variant>
      <vt:variant>
        <vt:i4>48</vt:i4>
      </vt:variant>
      <vt:variant>
        <vt:i4>0</vt:i4>
      </vt:variant>
      <vt:variant>
        <vt:i4>5</vt:i4>
      </vt:variant>
      <vt:variant>
        <vt:lpwstr>https://www.osha.com/courses/10-hour-construction.html?utm_source=bing&amp;utm_medium=cpc&amp;utm_campaign=361657709&amp;utm_content=1173179812116977&amp;utm_term=osha%2010%20construction&amp;msclkid=e0e95a7b3fac1262742c3f650af208e4</vt:lpwstr>
      </vt:variant>
      <vt:variant>
        <vt:lpwstr/>
      </vt:variant>
      <vt:variant>
        <vt:i4>1048633</vt:i4>
      </vt:variant>
      <vt:variant>
        <vt:i4>44</vt:i4>
      </vt:variant>
      <vt:variant>
        <vt:i4>0</vt:i4>
      </vt:variant>
      <vt:variant>
        <vt:i4>5</vt:i4>
      </vt:variant>
      <vt:variant>
        <vt:lpwstr/>
      </vt:variant>
      <vt:variant>
        <vt:lpwstr>_Toc147066958</vt:lpwstr>
      </vt:variant>
      <vt:variant>
        <vt:i4>1048633</vt:i4>
      </vt:variant>
      <vt:variant>
        <vt:i4>41</vt:i4>
      </vt:variant>
      <vt:variant>
        <vt:i4>0</vt:i4>
      </vt:variant>
      <vt:variant>
        <vt:i4>5</vt:i4>
      </vt:variant>
      <vt:variant>
        <vt:lpwstr/>
      </vt:variant>
      <vt:variant>
        <vt:lpwstr>_Toc147066957</vt:lpwstr>
      </vt:variant>
      <vt:variant>
        <vt:i4>1048633</vt:i4>
      </vt:variant>
      <vt:variant>
        <vt:i4>38</vt:i4>
      </vt:variant>
      <vt:variant>
        <vt:i4>0</vt:i4>
      </vt:variant>
      <vt:variant>
        <vt:i4>5</vt:i4>
      </vt:variant>
      <vt:variant>
        <vt:lpwstr/>
      </vt:variant>
      <vt:variant>
        <vt:lpwstr>_Toc147066956</vt:lpwstr>
      </vt:variant>
      <vt:variant>
        <vt:i4>1048633</vt:i4>
      </vt:variant>
      <vt:variant>
        <vt:i4>35</vt:i4>
      </vt:variant>
      <vt:variant>
        <vt:i4>0</vt:i4>
      </vt:variant>
      <vt:variant>
        <vt:i4>5</vt:i4>
      </vt:variant>
      <vt:variant>
        <vt:lpwstr/>
      </vt:variant>
      <vt:variant>
        <vt:lpwstr>_Toc147066955</vt:lpwstr>
      </vt:variant>
      <vt:variant>
        <vt:i4>1048633</vt:i4>
      </vt:variant>
      <vt:variant>
        <vt:i4>32</vt:i4>
      </vt:variant>
      <vt:variant>
        <vt:i4>0</vt:i4>
      </vt:variant>
      <vt:variant>
        <vt:i4>5</vt:i4>
      </vt:variant>
      <vt:variant>
        <vt:lpwstr/>
      </vt:variant>
      <vt:variant>
        <vt:lpwstr>_Toc147066954</vt:lpwstr>
      </vt:variant>
      <vt:variant>
        <vt:i4>1048633</vt:i4>
      </vt:variant>
      <vt:variant>
        <vt:i4>26</vt:i4>
      </vt:variant>
      <vt:variant>
        <vt:i4>0</vt:i4>
      </vt:variant>
      <vt:variant>
        <vt:i4>5</vt:i4>
      </vt:variant>
      <vt:variant>
        <vt:lpwstr/>
      </vt:variant>
      <vt:variant>
        <vt:lpwstr>_Toc147066953</vt:lpwstr>
      </vt:variant>
      <vt:variant>
        <vt:i4>1114169</vt:i4>
      </vt:variant>
      <vt:variant>
        <vt:i4>23</vt:i4>
      </vt:variant>
      <vt:variant>
        <vt:i4>0</vt:i4>
      </vt:variant>
      <vt:variant>
        <vt:i4>5</vt:i4>
      </vt:variant>
      <vt:variant>
        <vt:lpwstr/>
      </vt:variant>
      <vt:variant>
        <vt:lpwstr>_Toc147066945</vt:lpwstr>
      </vt:variant>
      <vt:variant>
        <vt:i4>1114169</vt:i4>
      </vt:variant>
      <vt:variant>
        <vt:i4>20</vt:i4>
      </vt:variant>
      <vt:variant>
        <vt:i4>0</vt:i4>
      </vt:variant>
      <vt:variant>
        <vt:i4>5</vt:i4>
      </vt:variant>
      <vt:variant>
        <vt:lpwstr/>
      </vt:variant>
      <vt:variant>
        <vt:lpwstr>_Toc147066944</vt:lpwstr>
      </vt:variant>
      <vt:variant>
        <vt:i4>1114169</vt:i4>
      </vt:variant>
      <vt:variant>
        <vt:i4>17</vt:i4>
      </vt:variant>
      <vt:variant>
        <vt:i4>0</vt:i4>
      </vt:variant>
      <vt:variant>
        <vt:i4>5</vt:i4>
      </vt:variant>
      <vt:variant>
        <vt:lpwstr/>
      </vt:variant>
      <vt:variant>
        <vt:lpwstr>_Toc147066943</vt:lpwstr>
      </vt:variant>
      <vt:variant>
        <vt:i4>1114169</vt:i4>
      </vt:variant>
      <vt:variant>
        <vt:i4>14</vt:i4>
      </vt:variant>
      <vt:variant>
        <vt:i4>0</vt:i4>
      </vt:variant>
      <vt:variant>
        <vt:i4>5</vt:i4>
      </vt:variant>
      <vt:variant>
        <vt:lpwstr/>
      </vt:variant>
      <vt:variant>
        <vt:lpwstr>_Toc147066942</vt:lpwstr>
      </vt:variant>
      <vt:variant>
        <vt:i4>1114169</vt:i4>
      </vt:variant>
      <vt:variant>
        <vt:i4>11</vt:i4>
      </vt:variant>
      <vt:variant>
        <vt:i4>0</vt:i4>
      </vt:variant>
      <vt:variant>
        <vt:i4>5</vt:i4>
      </vt:variant>
      <vt:variant>
        <vt:lpwstr/>
      </vt:variant>
      <vt:variant>
        <vt:lpwstr>_Toc147066941</vt:lpwstr>
      </vt:variant>
      <vt:variant>
        <vt:i4>1441849</vt:i4>
      </vt:variant>
      <vt:variant>
        <vt:i4>8</vt:i4>
      </vt:variant>
      <vt:variant>
        <vt:i4>0</vt:i4>
      </vt:variant>
      <vt:variant>
        <vt:i4>5</vt:i4>
      </vt:variant>
      <vt:variant>
        <vt:lpwstr/>
      </vt:variant>
      <vt:variant>
        <vt:lpwstr>_Toc147066938</vt:lpwstr>
      </vt:variant>
      <vt:variant>
        <vt:i4>1441849</vt:i4>
      </vt:variant>
      <vt:variant>
        <vt:i4>5</vt:i4>
      </vt:variant>
      <vt:variant>
        <vt:i4>0</vt:i4>
      </vt:variant>
      <vt:variant>
        <vt:i4>5</vt:i4>
      </vt:variant>
      <vt:variant>
        <vt:lpwstr/>
      </vt:variant>
      <vt:variant>
        <vt:lpwstr>_Toc147066937</vt:lpwstr>
      </vt:variant>
      <vt:variant>
        <vt:i4>1441849</vt:i4>
      </vt:variant>
      <vt:variant>
        <vt:i4>2</vt:i4>
      </vt:variant>
      <vt:variant>
        <vt:i4>0</vt:i4>
      </vt:variant>
      <vt:variant>
        <vt:i4>5</vt:i4>
      </vt:variant>
      <vt:variant>
        <vt:lpwstr/>
      </vt:variant>
      <vt:variant>
        <vt:lpwstr>_Toc147066936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Technician Standards and Skills</dc:title>
  <dc:subject/>
  <dc:creator>DESE</dc:creator>
  <cp:keywords/>
  <dc:description/>
  <cp:lastModifiedBy>Zou, Dong (EOE)</cp:lastModifiedBy>
  <cp:revision>3</cp:revision>
  <cp:lastPrinted>2023-10-01T20:46:00Z</cp:lastPrinted>
  <dcterms:created xsi:type="dcterms:W3CDTF">2024-04-15T18:00:00Z</dcterms:created>
  <dcterms:modified xsi:type="dcterms:W3CDTF">2024-04-24T17:02:00Z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