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1A850E09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14605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0EB6F822" w:rsidR="00F1063F" w:rsidRPr="00E40F4B" w:rsidRDefault="0056596F" w:rsidP="00E40F4B">
                                <w:pPr>
                                  <w:pStyle w:val="NoSpacing"/>
                                  <w:rPr>
                                    <w:rStyle w:val="Heading1Char"/>
                                    <w:b/>
                                    <w:bCs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b/>
                                      <w:bCs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07770D" w:rsidRPr="00E40F4B">
                                      <w:rPr>
                                        <w:rStyle w:val="Heading1Char"/>
                                        <w:b/>
                                        <w:bCs/>
                                      </w:rPr>
                                      <w:t>Agricultural Mechanics</w:t>
                                    </w:r>
                                    <w:r w:rsidR="00002567" w:rsidRPr="00E40F4B">
                                      <w:rPr>
                                        <w:rStyle w:val="Heading1Char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="00860077" w:rsidRPr="00E40F4B">
                                      <w:rPr>
                                        <w:rStyle w:val="Heading1Char"/>
                                        <w:b/>
                                        <w:bCs/>
                                      </w:rPr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Style w:val="SubtitleChar"/>
                                    <w:rFonts w:asciiTheme="minorHAnsi" w:hAnsiTheme="minorHAnsi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itleChar"/>
                                  </w:rPr>
                                </w:sdtEndPr>
                                <w:sdtContent>
                                  <w:p w14:paraId="10847E85" w14:textId="3C9755E5" w:rsidR="00F1063F" w:rsidRPr="00E40F4B" w:rsidRDefault="0056596F" w:rsidP="00E40F4B">
                                    <w:pPr>
                                      <w:pStyle w:val="NoSpacing"/>
                                      <w:rPr>
                                        <w:rStyle w:val="SubtitleChar"/>
                                        <w:rFonts w:asciiTheme="minorHAnsi" w:hAnsiTheme="minorHAnsi"/>
                                      </w:rPr>
                                    </w:pPr>
                                    <w:r>
                                      <w:rPr>
                                        <w:rStyle w:val="SubtitleChar"/>
                                        <w:rFonts w:asciiTheme="minorHAnsi" w:hAnsiTheme="minorHAnsi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0EB6F822" w:rsidR="00F1063F" w:rsidRPr="00E40F4B" w:rsidRDefault="0056596F" w:rsidP="00E40F4B">
                          <w:pPr>
                            <w:pStyle w:val="NoSpacing"/>
                            <w:rPr>
                              <w:rStyle w:val="Heading1Char"/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b/>
                                <w:bCs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07770D" w:rsidRPr="00E40F4B">
                                <w:rPr>
                                  <w:rStyle w:val="Heading1Char"/>
                                  <w:b/>
                                  <w:bCs/>
                                </w:rPr>
                                <w:t>Agricultural Mechanics</w:t>
                              </w:r>
                              <w:r w:rsidR="00002567" w:rsidRPr="00E40F4B">
                                <w:rPr>
                                  <w:rStyle w:val="Heading1Char"/>
                                  <w:b/>
                                  <w:bCs/>
                                </w:rPr>
                                <w:t xml:space="preserve"> </w:t>
                              </w:r>
                              <w:r w:rsidR="00860077" w:rsidRPr="00E40F4B">
                                <w:rPr>
                                  <w:rStyle w:val="Heading1Char"/>
                                  <w:b/>
                                  <w:bCs/>
                                </w:rPr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titleChar"/>
                              <w:rFonts w:asciiTheme="minorHAnsi" w:hAnsiTheme="minorHAnsi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Style w:val="SubtitleChar"/>
                            </w:rPr>
                          </w:sdtEndPr>
                          <w:sdtContent>
                            <w:p w14:paraId="10847E85" w14:textId="3C9755E5" w:rsidR="00F1063F" w:rsidRPr="00E40F4B" w:rsidRDefault="0056596F" w:rsidP="00E40F4B">
                              <w:pPr>
                                <w:pStyle w:val="NoSpacing"/>
                                <w:rPr>
                                  <w:rStyle w:val="SubtitleChar"/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Style w:val="SubtitleChar"/>
                                  <w:rFonts w:asciiTheme="minorHAnsi" w:hAnsiTheme="minorHAnsi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r>
            <w:br w:type="page"/>
          </w:r>
        </w:p>
      </w:sdtContent>
    </w:sdt>
    <w:p w14:paraId="747ED7FE" w14:textId="77777777" w:rsidR="00B41EF3" w:rsidRPr="00E40F4B" w:rsidRDefault="00B41EF3" w:rsidP="00E40F4B">
      <w:pPr>
        <w:pStyle w:val="Heading2"/>
      </w:pPr>
      <w:bookmarkStart w:id="2" w:name="_Toc198368254"/>
      <w:bookmarkEnd w:id="1"/>
      <w:bookmarkEnd w:id="0"/>
      <w:r w:rsidRPr="00E40F4B">
        <w:lastRenderedPageBreak/>
        <w:t>Credentials of Value</w:t>
      </w:r>
      <w:bookmarkEnd w:id="2"/>
      <w:r w:rsidRPr="00E40F4B">
        <w:t xml:space="preserve"> </w:t>
      </w:r>
    </w:p>
    <w:p w14:paraId="41311A51" w14:textId="77777777" w:rsidR="00B41EF3" w:rsidRDefault="00B41EF3" w:rsidP="00B41EF3"/>
    <w:p w14:paraId="13CB76C3" w14:textId="77777777" w:rsidR="00B41EF3" w:rsidRDefault="00B41EF3" w:rsidP="00B41EF3">
      <w:pPr>
        <w:pStyle w:val="Heading3"/>
      </w:pPr>
      <w:bookmarkStart w:id="3" w:name="_Toc198368255"/>
      <w:r w:rsidRPr="008A78BF">
        <w:t>SAFETY</w:t>
      </w:r>
      <w:r>
        <w:t xml:space="preserve"> CREDENTIALS</w:t>
      </w:r>
      <w:bookmarkEnd w:id="3"/>
    </w:p>
    <w:p w14:paraId="7F97C870" w14:textId="5A1DA705" w:rsidR="00B41EF3" w:rsidRPr="007D1F19" w:rsidRDefault="00A74DB9" w:rsidP="00BA57D8">
      <w:pPr>
        <w:pStyle w:val="ListParagraph"/>
        <w:rPr>
          <w:rFonts w:ascii="Calibri" w:eastAsia="Times New Roman" w:hAnsi="Calibri" w:cs="Calibri"/>
          <w:b/>
          <w:bCs/>
          <w:color w:val="000000"/>
        </w:rPr>
      </w:pPr>
      <w:hyperlink r:id="rId11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OSHA 10 - General Industry</w:t>
        </w:r>
      </w:hyperlink>
      <w:r w:rsidR="00B41EF3">
        <w:rPr>
          <w:rFonts w:ascii="Calibri" w:eastAsia="Times New Roman" w:hAnsi="Calibri" w:cs="Calibri"/>
          <w:color w:val="000000"/>
        </w:rPr>
        <w:t xml:space="preserve"> </w:t>
      </w:r>
    </w:p>
    <w:p w14:paraId="7CF17A54" w14:textId="77777777" w:rsidR="00B41EF3" w:rsidRDefault="00B41EF3" w:rsidP="00B41EF3">
      <w:pPr>
        <w:rPr>
          <w:rFonts w:ascii="Calibri" w:eastAsia="Times New Roman" w:hAnsi="Calibri" w:cs="Calibri"/>
          <w:b/>
          <w:bCs/>
          <w:color w:val="000000"/>
        </w:rPr>
      </w:pPr>
    </w:p>
    <w:p w14:paraId="56EEDC47" w14:textId="77777777" w:rsidR="00B41EF3" w:rsidRPr="007D0AB3" w:rsidRDefault="00B41EF3" w:rsidP="00B41EF3">
      <w:pPr>
        <w:pStyle w:val="Heading3"/>
        <w:rPr>
          <w:rStyle w:val="Heading1Char"/>
        </w:rPr>
      </w:pPr>
      <w:bookmarkStart w:id="4" w:name="_Toc198368256"/>
      <w:r w:rsidRPr="008A78BF">
        <w:t>ESSENTIAL</w:t>
      </w:r>
      <w:r>
        <w:t xml:space="preserve"> CREDENTIALS</w:t>
      </w:r>
      <w:bookmarkEnd w:id="4"/>
    </w:p>
    <w:p w14:paraId="2FE77CC7" w14:textId="6A3E9CA3" w:rsidR="00B74C22" w:rsidRPr="00B74C22" w:rsidRDefault="00B74C22" w:rsidP="00FB2BED">
      <w:pPr>
        <w:pStyle w:val="ListParagraph"/>
        <w:numPr>
          <w:ilvl w:val="0"/>
          <w:numId w:val="17"/>
        </w:numPr>
        <w:ind w:left="720" w:hanging="360"/>
      </w:pPr>
      <w:hyperlink r:id="rId12" w:history="1">
        <w:r w:rsidRPr="00B74C22">
          <w:rPr>
            <w:rStyle w:val="Hyperlink"/>
            <w:rFonts w:ascii="Calibri" w:eastAsia="Times New Roman" w:hAnsi="Calibri" w:cs="Calibri"/>
          </w:rPr>
          <w:t>Agriculture Mechanics Certification</w:t>
        </w:r>
      </w:hyperlink>
      <w:r w:rsidRPr="00B74C22">
        <w:t>, National Occupational Competency Testing Institute (NOCTI)</w:t>
      </w:r>
    </w:p>
    <w:p w14:paraId="5EAAB369" w14:textId="77777777" w:rsidR="00B74C22" w:rsidRPr="00B74C22" w:rsidRDefault="00B74C22" w:rsidP="00FB2BED">
      <w:pPr>
        <w:pStyle w:val="ListParagraph"/>
        <w:numPr>
          <w:ilvl w:val="0"/>
          <w:numId w:val="17"/>
        </w:numPr>
        <w:ind w:left="720" w:hanging="360"/>
      </w:pPr>
      <w:hyperlink r:id="rId13" w:history="1">
        <w:r w:rsidRPr="00B74C22">
          <w:rPr>
            <w:rStyle w:val="Hyperlink"/>
            <w:rFonts w:ascii="Calibri" w:eastAsia="Times New Roman" w:hAnsi="Calibri" w:cs="Calibri"/>
          </w:rPr>
          <w:t>Principles of Small Engine Technology Certificate</w:t>
        </w:r>
      </w:hyperlink>
      <w:r w:rsidRPr="00B74C22">
        <w:t xml:space="preserve">, Equipment and Engine Training Council (EETC) </w:t>
      </w:r>
    </w:p>
    <w:p w14:paraId="6919EF6C" w14:textId="55B1AA2C" w:rsidR="00B41EF3" w:rsidRPr="007D1F19" w:rsidRDefault="00B74C22" w:rsidP="00FB2BED">
      <w:pPr>
        <w:pStyle w:val="ListParagraph"/>
        <w:numPr>
          <w:ilvl w:val="0"/>
          <w:numId w:val="17"/>
        </w:numPr>
        <w:ind w:left="720" w:hanging="360"/>
      </w:pPr>
      <w:hyperlink r:id="rId14" w:history="1">
        <w:r w:rsidRPr="00B74C22">
          <w:rPr>
            <w:rStyle w:val="Hyperlink"/>
            <w:rFonts w:ascii="Calibri" w:eastAsia="Times New Roman" w:hAnsi="Calibri" w:cs="Calibri"/>
          </w:rPr>
          <w:t>MA Hoisting Apprentice License</w:t>
        </w:r>
      </w:hyperlink>
      <w:r w:rsidRPr="00B74C22">
        <w:t>, Commonwealth of MA</w:t>
      </w:r>
    </w:p>
    <w:p w14:paraId="2302FDDE" w14:textId="77777777" w:rsidR="00B41EF3" w:rsidRDefault="00B41EF3" w:rsidP="00B41EF3">
      <w:pPr>
        <w:rPr>
          <w:rFonts w:ascii="Calibri" w:eastAsia="Times New Roman" w:hAnsi="Calibri" w:cs="Calibri"/>
          <w:color w:val="000000"/>
        </w:rPr>
      </w:pPr>
    </w:p>
    <w:p w14:paraId="44D1FC40" w14:textId="77777777" w:rsidR="00B41EF3" w:rsidRDefault="00B41EF3" w:rsidP="00B41EF3">
      <w:pPr>
        <w:pStyle w:val="Heading3"/>
      </w:pPr>
      <w:bookmarkStart w:id="5" w:name="_Toc198368257"/>
      <w:r w:rsidRPr="008A78BF">
        <w:t>SUPPLEMENTAL</w:t>
      </w:r>
      <w:r>
        <w:t xml:space="preserve"> CREDENTIALS</w:t>
      </w:r>
      <w:bookmarkEnd w:id="5"/>
    </w:p>
    <w:p w14:paraId="1272812D" w14:textId="43139E4C" w:rsidR="00245FC8" w:rsidRDefault="00245FC8" w:rsidP="00E40F4B">
      <w:pPr>
        <w:pStyle w:val="ListParagraph"/>
        <w:ind w:left="720" w:hanging="360"/>
      </w:pPr>
      <w:hyperlink r:id="rId15" w:history="1">
        <w:r w:rsidRPr="00245FC8">
          <w:rPr>
            <w:color w:val="0563C1"/>
            <w:u w:val="single"/>
          </w:rPr>
          <w:t>ASE Entry-level Engine Repair Certification</w:t>
        </w:r>
      </w:hyperlink>
      <w:r>
        <w:t xml:space="preserve">, </w:t>
      </w:r>
      <w:r w:rsidRPr="00245FC8">
        <w:t>National Institute for Automotive Service Excellence (ASE) </w:t>
      </w:r>
    </w:p>
    <w:p w14:paraId="565DBBC1" w14:textId="77777777" w:rsidR="00A04122" w:rsidRPr="00A04122" w:rsidRDefault="00245FC8" w:rsidP="00E40F4B">
      <w:pPr>
        <w:pStyle w:val="ListParagraph"/>
        <w:ind w:left="720" w:hanging="360"/>
      </w:pPr>
      <w:hyperlink r:id="rId16" w:history="1">
        <w:r w:rsidRPr="0007770D">
          <w:rPr>
            <w:color w:val="0563C1"/>
            <w:u w:val="single"/>
          </w:rPr>
          <w:t>ASE Entry-level Electrical/Electronic Systems</w:t>
        </w:r>
      </w:hyperlink>
      <w:r>
        <w:t xml:space="preserve">, </w:t>
      </w:r>
      <w:r w:rsidRPr="0007770D">
        <w:rPr>
          <w:color w:val="000000"/>
        </w:rPr>
        <w:t>National Institute for Automotive Service Excellence (ASE) </w:t>
      </w:r>
    </w:p>
    <w:p w14:paraId="4D4E51C3" w14:textId="2B6A87E6" w:rsidR="00A04122" w:rsidRPr="00245FC8" w:rsidRDefault="00A04122" w:rsidP="00E40F4B">
      <w:pPr>
        <w:pStyle w:val="ListParagraph"/>
        <w:ind w:left="720" w:hanging="360"/>
      </w:pPr>
      <w:hyperlink r:id="rId17" w:history="1">
        <w:r w:rsidRPr="00A04122">
          <w:rPr>
            <w:color w:val="0563C1"/>
            <w:u w:val="single"/>
          </w:rPr>
          <w:t>ASE Entry-level General Diesel Engine</w:t>
        </w:r>
      </w:hyperlink>
      <w:r>
        <w:t xml:space="preserve">, </w:t>
      </w:r>
      <w:r w:rsidRPr="00A04122">
        <w:rPr>
          <w:color w:val="000000"/>
        </w:rPr>
        <w:t>National Institute for Automotive Service Excellence (ASE) </w:t>
      </w:r>
    </w:p>
    <w:p w14:paraId="24946586" w14:textId="11887FA7" w:rsidR="00167080" w:rsidRPr="00167080" w:rsidRDefault="00167080" w:rsidP="00E40F4B">
      <w:pPr>
        <w:pStyle w:val="ListParagraph"/>
        <w:ind w:left="720" w:hanging="360"/>
      </w:pPr>
      <w:hyperlink r:id="rId18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AWS Certified Welder</w:t>
        </w:r>
      </w:hyperlink>
      <w:r>
        <w:t>,</w:t>
      </w:r>
      <w:r w:rsidRPr="0007770D">
        <w:rPr>
          <w:rFonts w:ascii="Calibri" w:eastAsia="Times New Roman" w:hAnsi="Calibri" w:cs="Calibri"/>
          <w:color w:val="000000"/>
        </w:rPr>
        <w:t xml:space="preserve"> American Welding Society</w:t>
      </w:r>
    </w:p>
    <w:p w14:paraId="5B0AFC70" w14:textId="0EDBC54B" w:rsidR="00167080" w:rsidRPr="00167080" w:rsidRDefault="00167080" w:rsidP="00E40F4B">
      <w:pPr>
        <w:pStyle w:val="ListParagraph"/>
        <w:ind w:left="720" w:hanging="360"/>
      </w:pPr>
      <w:hyperlink r:id="rId19" w:history="1">
        <w:r w:rsidRPr="0007770D">
          <w:rPr>
            <w:color w:val="0563C1"/>
            <w:u w:val="single"/>
          </w:rPr>
          <w:t>AWS SENSE Entry-Level Welder</w:t>
        </w:r>
      </w:hyperlink>
      <w:r>
        <w:t>,</w:t>
      </w:r>
      <w:r w:rsidRPr="0007770D">
        <w:rPr>
          <w:color w:val="000000"/>
        </w:rPr>
        <w:t xml:space="preserve"> American Welding Society</w:t>
      </w:r>
    </w:p>
    <w:p w14:paraId="79BBEBCA" w14:textId="4E97E256" w:rsidR="00167080" w:rsidRPr="00167080" w:rsidRDefault="00167080" w:rsidP="00E40F4B">
      <w:pPr>
        <w:pStyle w:val="ListParagraph"/>
        <w:ind w:left="720" w:hanging="360"/>
      </w:pPr>
      <w:hyperlink r:id="rId20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Hot Works Safety Certification</w:t>
        </w:r>
      </w:hyperlink>
      <w:r>
        <w:t xml:space="preserve">, </w:t>
      </w:r>
      <w:r w:rsidRPr="0007770D">
        <w:rPr>
          <w:rFonts w:eastAsia="Times New Roman" w:cs="Calibri"/>
          <w:color w:val="000000"/>
        </w:rPr>
        <w:t>National Fire Protection Association</w:t>
      </w:r>
    </w:p>
    <w:p w14:paraId="750A5952" w14:textId="29118D4F" w:rsidR="00167080" w:rsidRPr="00167080" w:rsidRDefault="00167080" w:rsidP="00E40F4B">
      <w:pPr>
        <w:pStyle w:val="ListParagraph"/>
        <w:ind w:left="720" w:hanging="360"/>
      </w:pPr>
      <w:hyperlink r:id="rId21" w:history="1">
        <w:r w:rsidRPr="0007770D">
          <w:rPr>
            <w:color w:val="0563C1"/>
            <w:u w:val="single"/>
          </w:rPr>
          <w:t>First Aid, CPR, and AED Certification</w:t>
        </w:r>
      </w:hyperlink>
      <w:r>
        <w:t xml:space="preserve">, </w:t>
      </w:r>
      <w:r w:rsidRPr="0007770D">
        <w:rPr>
          <w:color w:val="000000"/>
        </w:rPr>
        <w:t>American Heart Association</w:t>
      </w:r>
    </w:p>
    <w:p w14:paraId="6CA2F12F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2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OSHA 30 Hour Certification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420B8DB6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3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OSHA 10 Hour - Construction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50485FD9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4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Confined Space Entry Training for Construction Certificate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0391F4C8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5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Competent Person Fall Protection Certificate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1168542E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6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1-Hour Fall Protection Certificate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6A72330A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7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Excavation Safety Course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3A1CE7AA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8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Electric Pallet Jack Certification (Electric and Manual)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01F04738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29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Forklift Certification - Stand Up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79E8D661" w14:textId="77777777" w:rsidR="00FB1B4C" w:rsidRDefault="00FB1B4C" w:rsidP="00E40F4B">
      <w:pPr>
        <w:pStyle w:val="ListParagraph"/>
        <w:ind w:left="720" w:hanging="360"/>
        <w:rPr>
          <w:rFonts w:ascii="Calibri" w:eastAsia="Times New Roman" w:hAnsi="Calibri" w:cs="Calibri"/>
          <w:color w:val="000000"/>
        </w:rPr>
      </w:pPr>
      <w:hyperlink r:id="rId30" w:history="1">
        <w:r w:rsidRPr="0007770D">
          <w:rPr>
            <w:rFonts w:ascii="Calibri" w:eastAsia="Times New Roman" w:hAnsi="Calibri" w:cs="Calibri"/>
            <w:color w:val="0563C1"/>
            <w:u w:val="single"/>
          </w:rPr>
          <w:t>Forklift Certification - Sit Down</w:t>
        </w:r>
      </w:hyperlink>
      <w:r>
        <w:t xml:space="preserve">, </w:t>
      </w:r>
      <w:r w:rsidRPr="0007770D">
        <w:rPr>
          <w:rFonts w:ascii="Calibri" w:eastAsia="Times New Roman" w:hAnsi="Calibri" w:cs="Calibri"/>
          <w:color w:val="000000"/>
        </w:rPr>
        <w:t>OSHA</w:t>
      </w:r>
    </w:p>
    <w:p w14:paraId="4EB2DEE1" w14:textId="77777777" w:rsidR="00B41EF3" w:rsidRPr="007D1F19" w:rsidRDefault="00B41EF3" w:rsidP="00BA57D8"/>
    <w:p w14:paraId="3F1D2F7C" w14:textId="77777777" w:rsidR="00B41EF3" w:rsidRDefault="00B41EF3" w:rsidP="00B41EF3">
      <w:pPr>
        <w:pStyle w:val="Heading3"/>
      </w:pPr>
      <w:bookmarkStart w:id="6" w:name="_Toc198368258"/>
      <w:r w:rsidRPr="008A78BF">
        <w:t>SUPPLEMENTAL</w:t>
      </w:r>
      <w:r>
        <w:t xml:space="preserve"> CREDENTIALS – Postsecondary</w:t>
      </w:r>
      <w:bookmarkEnd w:id="6"/>
    </w:p>
    <w:p w14:paraId="2ED77957" w14:textId="3FDEE050" w:rsidR="003D56FE" w:rsidRPr="00536FA8" w:rsidRDefault="003D56FE" w:rsidP="00E40F4B">
      <w:pPr>
        <w:pStyle w:val="ListParagraph"/>
        <w:ind w:left="720" w:hanging="360"/>
        <w:rPr>
          <w:rFonts w:ascii="Calibri" w:eastAsia="Times New Roman" w:hAnsi="Calibri" w:cs="Calibri"/>
          <w:color w:val="0563C1"/>
          <w:u w:val="single"/>
        </w:rPr>
      </w:pPr>
      <w:hyperlink r:id="rId31" w:history="1">
        <w:r w:rsidRPr="00536FA8">
          <w:rPr>
            <w:rFonts w:eastAsia="Times New Roman"/>
            <w:color w:val="0563C1"/>
          </w:rPr>
          <w:t>EPA 608 Technician Certification</w:t>
        </w:r>
      </w:hyperlink>
      <w:r w:rsidRPr="00EE1129">
        <w:rPr>
          <w:rFonts w:ascii="Calibri" w:eastAsia="Times New Roman" w:hAnsi="Calibri" w:cs="Calibri"/>
          <w:color w:val="auto"/>
        </w:rPr>
        <w:t>, Environmental Protection Agency (EPA)</w:t>
      </w:r>
      <w:r w:rsidR="00B41EF3" w:rsidRPr="00EE1129">
        <w:rPr>
          <w:rFonts w:ascii="Calibri" w:eastAsia="Times New Roman" w:hAnsi="Calibri" w:cs="Calibri"/>
          <w:color w:val="auto"/>
          <w:u w:val="single"/>
        </w:rPr>
        <w:t xml:space="preserve"> </w:t>
      </w:r>
    </w:p>
    <w:p w14:paraId="04F44258" w14:textId="77777777" w:rsidR="00A43B56" w:rsidRPr="00536FA8" w:rsidRDefault="003D56FE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2" w:history="1">
        <w:r w:rsidRPr="00536FA8">
          <w:rPr>
            <w:rFonts w:eastAsia="Times New Roman"/>
            <w:color w:val="0563C1"/>
          </w:rPr>
          <w:t>LEED Green Associate</w:t>
        </w:r>
      </w:hyperlink>
      <w:r w:rsidRPr="00536FA8">
        <w:rPr>
          <w:rFonts w:eastAsia="Times New Roman"/>
          <w:color w:val="0563C1"/>
        </w:rPr>
        <w:t xml:space="preserve">, </w:t>
      </w:r>
      <w:r w:rsidRPr="00EE1129">
        <w:rPr>
          <w:rFonts w:ascii="Calibri" w:eastAsia="Times New Roman" w:hAnsi="Calibri" w:cs="Calibri"/>
          <w:color w:val="auto"/>
        </w:rPr>
        <w:t>U.S. Green Building Council (USGBC)</w:t>
      </w:r>
    </w:p>
    <w:p w14:paraId="5135498A" w14:textId="595AA18B" w:rsidR="00A43B56" w:rsidRPr="00536FA8" w:rsidRDefault="00A43B56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3" w:history="1">
        <w:r w:rsidRPr="00536FA8">
          <w:rPr>
            <w:rFonts w:eastAsia="Times New Roman"/>
            <w:color w:val="0563C1"/>
          </w:rPr>
          <w:t>Pesticide Applicator - Private Certification</w:t>
        </w:r>
      </w:hyperlink>
      <w:r w:rsidRPr="00536FA8">
        <w:rPr>
          <w:rFonts w:eastAsia="Times New Roman"/>
          <w:color w:val="0563C1"/>
        </w:rPr>
        <w:t xml:space="preserve"> </w:t>
      </w:r>
      <w:r w:rsidRPr="00EE1129">
        <w:rPr>
          <w:rFonts w:eastAsia="Times New Roman"/>
          <w:color w:val="auto"/>
        </w:rPr>
        <w:t>(License for Agriculture Students must be 18), Commonwealth of MA</w:t>
      </w:r>
    </w:p>
    <w:p w14:paraId="0E176D20" w14:textId="08F59A83" w:rsidR="00A43B56" w:rsidRPr="00536FA8" w:rsidRDefault="00A43B56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4" w:history="1">
        <w:r w:rsidRPr="00536FA8">
          <w:rPr>
            <w:rFonts w:eastAsia="Times New Roman"/>
            <w:color w:val="0563C1"/>
          </w:rPr>
          <w:t>ASE Light Vehicle Diesel Engines Certification</w:t>
        </w:r>
      </w:hyperlink>
      <w:r w:rsidRPr="00536FA8">
        <w:rPr>
          <w:rFonts w:eastAsia="Times New Roman"/>
          <w:color w:val="0563C1"/>
        </w:rPr>
        <w:t xml:space="preserve">, </w:t>
      </w:r>
      <w:r w:rsidRPr="00EE1129">
        <w:rPr>
          <w:rFonts w:eastAsia="Times New Roman"/>
          <w:color w:val="auto"/>
        </w:rPr>
        <w:t>National Institute for Automotive Service Excellence (ASE) </w:t>
      </w:r>
    </w:p>
    <w:p w14:paraId="33C2231E" w14:textId="77777777" w:rsidR="00A43B56" w:rsidRPr="00536FA8" w:rsidRDefault="00A43B56" w:rsidP="00E40F4B">
      <w:pPr>
        <w:pStyle w:val="ListParagraph"/>
        <w:ind w:left="720" w:hanging="360"/>
        <w:rPr>
          <w:rFonts w:eastAsia="Times New Roman"/>
          <w:color w:val="0563C1"/>
        </w:rPr>
      </w:pPr>
      <w:hyperlink r:id="rId35" w:history="1">
        <w:r w:rsidRPr="00536FA8">
          <w:rPr>
            <w:rFonts w:eastAsia="Times New Roman"/>
            <w:color w:val="0563C1"/>
          </w:rPr>
          <w:t>ASE Master Truck Equipment Technician</w:t>
        </w:r>
      </w:hyperlink>
      <w:r w:rsidRPr="00536FA8">
        <w:rPr>
          <w:rFonts w:eastAsia="Times New Roman"/>
          <w:color w:val="0563C1"/>
        </w:rPr>
        <w:t xml:space="preserve">, </w:t>
      </w:r>
      <w:r w:rsidRPr="00EE1129">
        <w:rPr>
          <w:rFonts w:eastAsia="Times New Roman"/>
          <w:color w:val="auto"/>
        </w:rPr>
        <w:t>National Institute for Automotive Service Excellence (ASE) </w:t>
      </w:r>
    </w:p>
    <w:p w14:paraId="2478529D" w14:textId="77777777" w:rsidR="00793328" w:rsidRDefault="00793328" w:rsidP="00793328">
      <w:pPr>
        <w:rPr>
          <w:rFonts w:ascii="Calibri" w:hAnsi="Calibri" w:cs="Calibri"/>
          <w:b/>
          <w:bCs/>
        </w:rPr>
      </w:pPr>
    </w:p>
    <w:p w14:paraId="19A700EA" w14:textId="2D27A498" w:rsidR="00B838D8" w:rsidRPr="00B838D8" w:rsidRDefault="00B838D8" w:rsidP="00B838D8">
      <w:pPr>
        <w:rPr>
          <w:rFonts w:ascii="Calibri" w:hAnsi="Calibri" w:cs="Calibri"/>
          <w:b/>
          <w:bCs/>
        </w:rPr>
      </w:pPr>
    </w:p>
    <w:sectPr w:rsidR="00B838D8" w:rsidRPr="00B838D8" w:rsidSect="00D73B4D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2240" w:h="15840"/>
      <w:pgMar w:top="2026" w:right="1440" w:bottom="1484" w:left="1440" w:header="720" w:footer="76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8F500" w14:textId="77777777" w:rsidR="00057DE8" w:rsidRDefault="00057DE8" w:rsidP="005C730B">
      <w:r>
        <w:separator/>
      </w:r>
    </w:p>
  </w:endnote>
  <w:endnote w:type="continuationSeparator" w:id="0">
    <w:p w14:paraId="063EDC7C" w14:textId="77777777" w:rsidR="00057DE8" w:rsidRDefault="00057DE8" w:rsidP="005C730B">
      <w:r>
        <w:continuationSeparator/>
      </w:r>
    </w:p>
  </w:endnote>
  <w:endnote w:type="continuationNotice" w:id="1">
    <w:p w14:paraId="0DE94ADF" w14:textId="77777777" w:rsidR="00057DE8" w:rsidRDefault="00057D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arlow Semi Condensed SemiBold">
    <w:charset w:val="4D"/>
    <w:family w:val="auto"/>
    <w:pitch w:val="variable"/>
    <w:sig w:usb0="20000007" w:usb1="00000000" w:usb2="00000000" w:usb3="00000000" w:csb0="00000193" w:csb1="00000000"/>
  </w:font>
  <w:font w:name="Barlow Semi Condensed">
    <w:charset w:val="4D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3421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AF42F" w14:textId="6E939FAF" w:rsidR="00793328" w:rsidRDefault="00793328" w:rsidP="00C15F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6CE5" w14:textId="77777777" w:rsidR="00793328" w:rsidRDefault="00793328" w:rsidP="007933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01007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107DD" w14:textId="1EC8CBD7" w:rsidR="00793328" w:rsidRDefault="00A74DB9" w:rsidP="00A74DB9">
        <w:pPr>
          <w:jc w:val="right"/>
          <w:rPr>
            <w:rStyle w:val="PageNumber"/>
          </w:rPr>
        </w:pPr>
        <w:r w:rsidRPr="0007770D">
          <w:rPr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1" allowOverlap="1" wp14:anchorId="274F5349" wp14:editId="2C5C4DCA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-161925</wp:posOffset>
                  </wp:positionV>
                  <wp:extent cx="3259455" cy="63500"/>
                  <wp:effectExtent l="0" t="0" r="4445" b="0"/>
                  <wp:wrapNone/>
                  <wp:docPr id="1627346554" name="Rectangle 16273465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59455" cy="635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D5002"/>
                              </a:gs>
                              <a:gs pos="73000">
                                <a:srgbClr val="B00B58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BA4E89" w14:textId="77777777" w:rsidR="007100C5" w:rsidRPr="005C730B" w:rsidRDefault="007100C5" w:rsidP="00F1063F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74F5349" id="Rectangle 1627346554" o:spid="_x0000_s1027" style="position:absolute;left:0;text-align:left;margin-left:287.75pt;margin-top:-12.75pt;width:256.65pt;height: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" fillcolor="#fd5002" stroked="f" strokeweight="1pt">
                  <v:fill color2="#b00b58" rotate="t" angle="45" colors="0 #fd5002;47841f #b00b58" focus="100%" type="gradient"/>
                  <v:textbox>
                    <w:txbxContent>
                      <w:p w14:paraId="5ABA4E89" w14:textId="77777777" w:rsidR="007100C5" w:rsidRPr="005C730B" w:rsidRDefault="007100C5" w:rsidP="00F1063F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ect>
              </w:pict>
            </mc:Fallback>
          </mc:AlternateContent>
        </w:r>
        <w:r w:rsidR="00793328">
          <w:rPr>
            <w:rStyle w:val="PageNumber"/>
          </w:rPr>
          <w:fldChar w:fldCharType="begin"/>
        </w:r>
        <w:r w:rsidR="00793328">
          <w:rPr>
            <w:rStyle w:val="PageNumber"/>
          </w:rPr>
          <w:instrText xml:space="preserve"> PAGE </w:instrText>
        </w:r>
        <w:r w:rsidR="00793328">
          <w:rPr>
            <w:rStyle w:val="PageNumber"/>
          </w:rPr>
          <w:fldChar w:fldCharType="separate"/>
        </w:r>
        <w:r w:rsidR="00793328">
          <w:rPr>
            <w:rStyle w:val="PageNumber"/>
            <w:noProof/>
          </w:rPr>
          <w:t>1</w:t>
        </w:r>
        <w:r w:rsidR="00793328">
          <w:rPr>
            <w:rStyle w:val="PageNumber"/>
          </w:rPr>
          <w:fldChar w:fldCharType="end"/>
        </w:r>
      </w:p>
    </w:sdtContent>
  </w:sdt>
  <w:p w14:paraId="6ED1BD11" w14:textId="6F86B40D" w:rsidR="00E1753E" w:rsidRPr="0007770D" w:rsidRDefault="0056596F" w:rsidP="00A74DB9"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07770D" w:rsidRPr="0007770D">
          <w:t>Agricultural Mechanics Credentials of Value</w:t>
        </w:r>
      </w:sdtContent>
    </w:sdt>
    <w:r w:rsidR="007100C5" w:rsidRPr="0007770D">
      <w:tab/>
    </w:r>
    <w:r w:rsidR="00793328" w:rsidRPr="0007770D">
      <w:tab/>
    </w:r>
    <w:r w:rsidR="00793328" w:rsidRPr="0007770D">
      <w:tab/>
    </w:r>
    <w:r w:rsidR="00793328" w:rsidRPr="0007770D">
      <w:tab/>
    </w:r>
    <w:r w:rsidR="00793328" w:rsidRPr="0007770D">
      <w:tab/>
    </w:r>
    <w:r w:rsidR="00793328" w:rsidRPr="0007770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25BB321" wp14:editId="570F5D3F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A black and white photo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37081" name="Picture 1" descr="A black and white photo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17.4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6FC00" w14:textId="77777777" w:rsidR="00057DE8" w:rsidRDefault="00057DE8" w:rsidP="005C730B">
      <w:r>
        <w:separator/>
      </w:r>
    </w:p>
  </w:footnote>
  <w:footnote w:type="continuationSeparator" w:id="0">
    <w:p w14:paraId="381DE87D" w14:textId="77777777" w:rsidR="00057DE8" w:rsidRDefault="00057DE8" w:rsidP="005C730B">
      <w:r>
        <w:continuationSeparator/>
      </w:r>
    </w:p>
  </w:footnote>
  <w:footnote w:type="continuationNotice" w:id="1">
    <w:p w14:paraId="60F5177B" w14:textId="77777777" w:rsidR="00057DE8" w:rsidRDefault="00057D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89094E5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0ED3E0F6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677B9" id="Rectangle 1004639454" o:spid="_x0000_s1026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795E5C7D" w:rsidR="006047D2" w:rsidRDefault="003C4B87" w:rsidP="0007770D">
    <w:pPr>
      <w:pStyle w:val="Header"/>
      <w:ind w:left="-900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5B22EA12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70D">
      <w:rPr>
        <w:noProof/>
      </w:rPr>
      <w:drawing>
        <wp:inline distT="0" distB="0" distL="0" distR="0" wp14:anchorId="340F2A03" wp14:editId="1B0B072F">
          <wp:extent cx="7416800" cy="5019018"/>
          <wp:effectExtent l="0" t="0" r="0" b="0"/>
          <wp:docPr id="25940642" name="Picture 8" descr="A person holding a t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40642" name="Picture 8" descr="A person holding a tool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90" cy="5037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104D1F0D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E09DF5" id="Rectangle 10387892" o:spid="_x0000_s1026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D92621C"/>
    <w:lvl w:ilvl="0" w:tplc="6840D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54505"/>
    <w:multiLevelType w:val="hybridMultilevel"/>
    <w:tmpl w:val="1C2080C2"/>
    <w:lvl w:ilvl="0" w:tplc="F15AB808">
      <w:numFmt w:val="bullet"/>
      <w:pStyle w:val="ListParagraph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027D6"/>
    <w:multiLevelType w:val="hybridMultilevel"/>
    <w:tmpl w:val="DA465F9A"/>
    <w:lvl w:ilvl="0" w:tplc="03EA6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10"/>
  </w:num>
  <w:num w:numId="2" w16cid:durableId="1516647878">
    <w:abstractNumId w:val="6"/>
  </w:num>
  <w:num w:numId="3" w16cid:durableId="2128429054">
    <w:abstractNumId w:val="7"/>
  </w:num>
  <w:num w:numId="4" w16cid:durableId="1973169348">
    <w:abstractNumId w:val="2"/>
  </w:num>
  <w:num w:numId="5" w16cid:durableId="287204045">
    <w:abstractNumId w:val="8"/>
  </w:num>
  <w:num w:numId="6" w16cid:durableId="1232304691">
    <w:abstractNumId w:val="9"/>
  </w:num>
  <w:num w:numId="7" w16cid:durableId="2092238354">
    <w:abstractNumId w:val="3"/>
  </w:num>
  <w:num w:numId="8" w16cid:durableId="865410252">
    <w:abstractNumId w:val="14"/>
  </w:num>
  <w:num w:numId="9" w16cid:durableId="54554446">
    <w:abstractNumId w:val="13"/>
  </w:num>
  <w:num w:numId="10" w16cid:durableId="263651480">
    <w:abstractNumId w:val="18"/>
  </w:num>
  <w:num w:numId="11" w16cid:durableId="2013943946">
    <w:abstractNumId w:val="16"/>
  </w:num>
  <w:num w:numId="12" w16cid:durableId="2055691600">
    <w:abstractNumId w:val="4"/>
  </w:num>
  <w:num w:numId="13" w16cid:durableId="860632827">
    <w:abstractNumId w:val="17"/>
  </w:num>
  <w:num w:numId="14" w16cid:durableId="126240566">
    <w:abstractNumId w:val="0"/>
  </w:num>
  <w:num w:numId="15" w16cid:durableId="1773818015">
    <w:abstractNumId w:val="12"/>
  </w:num>
  <w:num w:numId="16" w16cid:durableId="1067343571">
    <w:abstractNumId w:val="5"/>
  </w:num>
  <w:num w:numId="17" w16cid:durableId="1017776746">
    <w:abstractNumId w:val="1"/>
  </w:num>
  <w:num w:numId="18" w16cid:durableId="856621891">
    <w:abstractNumId w:val="11"/>
  </w:num>
  <w:num w:numId="19" w16cid:durableId="558830715">
    <w:abstractNumId w:val="15"/>
  </w:num>
  <w:num w:numId="20" w16cid:durableId="204686725">
    <w:abstractNumId w:val="11"/>
  </w:num>
  <w:num w:numId="21" w16cid:durableId="860976666">
    <w:abstractNumId w:val="11"/>
  </w:num>
  <w:num w:numId="22" w16cid:durableId="1397784079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296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553AB"/>
    <w:rsid w:val="00057DE8"/>
    <w:rsid w:val="00060086"/>
    <w:rsid w:val="0006139F"/>
    <w:rsid w:val="00071ACC"/>
    <w:rsid w:val="00072E96"/>
    <w:rsid w:val="00076FB1"/>
    <w:rsid w:val="0007770D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F9E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11DE"/>
    <w:rsid w:val="0013415B"/>
    <w:rsid w:val="00135C63"/>
    <w:rsid w:val="00141309"/>
    <w:rsid w:val="001436CB"/>
    <w:rsid w:val="001504FD"/>
    <w:rsid w:val="001535C5"/>
    <w:rsid w:val="00157400"/>
    <w:rsid w:val="00164540"/>
    <w:rsid w:val="00167080"/>
    <w:rsid w:val="00175E8F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D512D"/>
    <w:rsid w:val="001E3607"/>
    <w:rsid w:val="001E60E3"/>
    <w:rsid w:val="001F3380"/>
    <w:rsid w:val="001F3A4A"/>
    <w:rsid w:val="00200203"/>
    <w:rsid w:val="00200323"/>
    <w:rsid w:val="0020032C"/>
    <w:rsid w:val="002038B3"/>
    <w:rsid w:val="002119E6"/>
    <w:rsid w:val="00212B2B"/>
    <w:rsid w:val="00216620"/>
    <w:rsid w:val="00217F76"/>
    <w:rsid w:val="002231BA"/>
    <w:rsid w:val="00224DC2"/>
    <w:rsid w:val="0022600F"/>
    <w:rsid w:val="0022635D"/>
    <w:rsid w:val="002364B7"/>
    <w:rsid w:val="00242254"/>
    <w:rsid w:val="00243096"/>
    <w:rsid w:val="0024404C"/>
    <w:rsid w:val="002451C0"/>
    <w:rsid w:val="00245FC8"/>
    <w:rsid w:val="00250789"/>
    <w:rsid w:val="0025579D"/>
    <w:rsid w:val="00257D73"/>
    <w:rsid w:val="00261FEC"/>
    <w:rsid w:val="00262F1D"/>
    <w:rsid w:val="00263367"/>
    <w:rsid w:val="0026345C"/>
    <w:rsid w:val="00263693"/>
    <w:rsid w:val="0026771B"/>
    <w:rsid w:val="00270413"/>
    <w:rsid w:val="00275FB6"/>
    <w:rsid w:val="00277FF1"/>
    <w:rsid w:val="00281139"/>
    <w:rsid w:val="00291A27"/>
    <w:rsid w:val="002923AC"/>
    <w:rsid w:val="002936D7"/>
    <w:rsid w:val="0029528F"/>
    <w:rsid w:val="00297E5C"/>
    <w:rsid w:val="002A245C"/>
    <w:rsid w:val="002B24E2"/>
    <w:rsid w:val="002B5AF4"/>
    <w:rsid w:val="002C2FED"/>
    <w:rsid w:val="002C4D0B"/>
    <w:rsid w:val="002C69C3"/>
    <w:rsid w:val="002D1B82"/>
    <w:rsid w:val="002D344D"/>
    <w:rsid w:val="002D5523"/>
    <w:rsid w:val="002D7914"/>
    <w:rsid w:val="002E4141"/>
    <w:rsid w:val="002E55CF"/>
    <w:rsid w:val="002E56FF"/>
    <w:rsid w:val="002E5B00"/>
    <w:rsid w:val="002E5FBF"/>
    <w:rsid w:val="002E7A26"/>
    <w:rsid w:val="002F3A38"/>
    <w:rsid w:val="002F5C09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30FB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B87"/>
    <w:rsid w:val="003C68FA"/>
    <w:rsid w:val="003D56FE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5D60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6FA8"/>
    <w:rsid w:val="00537179"/>
    <w:rsid w:val="005407DD"/>
    <w:rsid w:val="005411B9"/>
    <w:rsid w:val="0054166A"/>
    <w:rsid w:val="00542005"/>
    <w:rsid w:val="00542670"/>
    <w:rsid w:val="005454AB"/>
    <w:rsid w:val="00546C1F"/>
    <w:rsid w:val="0054765B"/>
    <w:rsid w:val="00551055"/>
    <w:rsid w:val="005514B1"/>
    <w:rsid w:val="005519A8"/>
    <w:rsid w:val="0056596F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D0BA0"/>
    <w:rsid w:val="005E1583"/>
    <w:rsid w:val="005E4F9C"/>
    <w:rsid w:val="005F1833"/>
    <w:rsid w:val="005F32C5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669"/>
    <w:rsid w:val="006440C9"/>
    <w:rsid w:val="006465B4"/>
    <w:rsid w:val="006470CA"/>
    <w:rsid w:val="00647EF9"/>
    <w:rsid w:val="006503EF"/>
    <w:rsid w:val="00651197"/>
    <w:rsid w:val="00652059"/>
    <w:rsid w:val="00654363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4820"/>
    <w:rsid w:val="006A54DF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3821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06DC"/>
    <w:rsid w:val="0077655B"/>
    <w:rsid w:val="0077773B"/>
    <w:rsid w:val="00777E42"/>
    <w:rsid w:val="0078235A"/>
    <w:rsid w:val="0078247A"/>
    <w:rsid w:val="00782E8A"/>
    <w:rsid w:val="00787ABA"/>
    <w:rsid w:val="00793167"/>
    <w:rsid w:val="00793328"/>
    <w:rsid w:val="007940BD"/>
    <w:rsid w:val="007A2551"/>
    <w:rsid w:val="007A4BC8"/>
    <w:rsid w:val="007A6387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59ED"/>
    <w:rsid w:val="007D616E"/>
    <w:rsid w:val="007D6C28"/>
    <w:rsid w:val="007E1A8D"/>
    <w:rsid w:val="007E1DCB"/>
    <w:rsid w:val="007E2DF3"/>
    <w:rsid w:val="007E3B70"/>
    <w:rsid w:val="007E6451"/>
    <w:rsid w:val="007F40C2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0077"/>
    <w:rsid w:val="008612E5"/>
    <w:rsid w:val="00864F29"/>
    <w:rsid w:val="00866130"/>
    <w:rsid w:val="008757CB"/>
    <w:rsid w:val="008772AA"/>
    <w:rsid w:val="00877F7D"/>
    <w:rsid w:val="00880E77"/>
    <w:rsid w:val="00883047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05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AE9"/>
    <w:rsid w:val="00970C65"/>
    <w:rsid w:val="0097249A"/>
    <w:rsid w:val="00977442"/>
    <w:rsid w:val="0098339D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122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09C2"/>
    <w:rsid w:val="00A37E03"/>
    <w:rsid w:val="00A41B9B"/>
    <w:rsid w:val="00A43B56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74DB9"/>
    <w:rsid w:val="00A90765"/>
    <w:rsid w:val="00A92723"/>
    <w:rsid w:val="00A92D89"/>
    <w:rsid w:val="00A95D2A"/>
    <w:rsid w:val="00AA0322"/>
    <w:rsid w:val="00AA596C"/>
    <w:rsid w:val="00AA649A"/>
    <w:rsid w:val="00AA6BEA"/>
    <w:rsid w:val="00AB0110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1EF3"/>
    <w:rsid w:val="00B4760C"/>
    <w:rsid w:val="00B533AD"/>
    <w:rsid w:val="00B55B4D"/>
    <w:rsid w:val="00B60DC4"/>
    <w:rsid w:val="00B63B88"/>
    <w:rsid w:val="00B63DF9"/>
    <w:rsid w:val="00B6581E"/>
    <w:rsid w:val="00B704E0"/>
    <w:rsid w:val="00B74C22"/>
    <w:rsid w:val="00B760DD"/>
    <w:rsid w:val="00B81D2C"/>
    <w:rsid w:val="00B82222"/>
    <w:rsid w:val="00B82D20"/>
    <w:rsid w:val="00B838D8"/>
    <w:rsid w:val="00B945DB"/>
    <w:rsid w:val="00B95FEA"/>
    <w:rsid w:val="00B9743F"/>
    <w:rsid w:val="00BA4AA7"/>
    <w:rsid w:val="00BA5471"/>
    <w:rsid w:val="00BA57D8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6407"/>
    <w:rsid w:val="00CD0641"/>
    <w:rsid w:val="00CD1FDA"/>
    <w:rsid w:val="00CD36E1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178AC"/>
    <w:rsid w:val="00D244E0"/>
    <w:rsid w:val="00D26D3B"/>
    <w:rsid w:val="00D278B2"/>
    <w:rsid w:val="00D33052"/>
    <w:rsid w:val="00D40210"/>
    <w:rsid w:val="00D434FA"/>
    <w:rsid w:val="00D47276"/>
    <w:rsid w:val="00D4784B"/>
    <w:rsid w:val="00D47B97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3B4D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C39F0"/>
    <w:rsid w:val="00DC4D0E"/>
    <w:rsid w:val="00DC6D86"/>
    <w:rsid w:val="00DD08BC"/>
    <w:rsid w:val="00DD0E86"/>
    <w:rsid w:val="00DD220E"/>
    <w:rsid w:val="00DD3C6D"/>
    <w:rsid w:val="00DD5EED"/>
    <w:rsid w:val="00DD615C"/>
    <w:rsid w:val="00DE1DFC"/>
    <w:rsid w:val="00DF1793"/>
    <w:rsid w:val="00DF511E"/>
    <w:rsid w:val="00E00BEE"/>
    <w:rsid w:val="00E038D8"/>
    <w:rsid w:val="00E07359"/>
    <w:rsid w:val="00E07B66"/>
    <w:rsid w:val="00E11ABC"/>
    <w:rsid w:val="00E17261"/>
    <w:rsid w:val="00E1753E"/>
    <w:rsid w:val="00E2099B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0F4B"/>
    <w:rsid w:val="00E436F3"/>
    <w:rsid w:val="00E46281"/>
    <w:rsid w:val="00E605E1"/>
    <w:rsid w:val="00E610A5"/>
    <w:rsid w:val="00E62B9F"/>
    <w:rsid w:val="00E64879"/>
    <w:rsid w:val="00E652ED"/>
    <w:rsid w:val="00E67D58"/>
    <w:rsid w:val="00E705BB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12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B1B4C"/>
    <w:rsid w:val="00FB2BED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EF3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41EF3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E40F4B"/>
    <w:pPr>
      <w:outlineLvl w:val="1"/>
    </w:pPr>
    <w:rPr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B41EF3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B41EF3"/>
    <w:pPr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1E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41E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E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B41EF3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B41EF3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41EF3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0F4B"/>
    <w:rPr>
      <w:rFonts w:asciiTheme="majorHAnsi" w:eastAsiaTheme="majorEastAsia" w:hAnsiTheme="majorHAnsi" w:cstheme="majorBidi"/>
      <w:b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E40F4B"/>
    <w:rPr>
      <w:rFonts w:eastAsiaTheme="minorEastAsia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E40F4B"/>
    <w:rPr>
      <w:rFonts w:eastAsiaTheme="minorEastAsia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B41EF3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B41EF3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B41EF3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BA57D8"/>
    <w:pPr>
      <w:numPr>
        <w:numId w:val="18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B41EF3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B41EF3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B41EF3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41EF3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B41EF3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B41EF3"/>
    <w:rPr>
      <w:b/>
      <w:bCs/>
    </w:rPr>
  </w:style>
  <w:style w:type="character" w:styleId="Emphasis">
    <w:name w:val="Emphasis"/>
    <w:basedOn w:val="DefaultParagraphFont"/>
    <w:uiPriority w:val="20"/>
    <w:qFormat/>
    <w:rsid w:val="00B41EF3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BA57D8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41EF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41EF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etc.org/page/PrinciplesofSmallEngineTechnology" TargetMode="External"/><Relationship Id="rId18" Type="http://schemas.openxmlformats.org/officeDocument/2006/relationships/hyperlink" Target="https://www.aws.org/Certification-and-Education/Professional-Certification/Certified-Welder-Program/?step=1" TargetMode="External"/><Relationship Id="rId26" Type="http://schemas.openxmlformats.org/officeDocument/2006/relationships/hyperlink" Target="https://www.oshaeducationcenter.com/compliance-training/fall-protection-certificate/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cpr.heart.org/" TargetMode="External"/><Relationship Id="rId34" Type="http://schemas.openxmlformats.org/officeDocument/2006/relationships/hyperlink" Target="https://www.ase.com/test-series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se.com/dist/docs/Truck_Test_Specs_Spring2019.pdf" TargetMode="External"/><Relationship Id="rId20" Type="http://schemas.openxmlformats.org/officeDocument/2006/relationships/hyperlink" Target="https://www.nfpa.org/for-professionals/training-for-me/industrial-hazards-training/hot-work-safety-certificate-online-training" TargetMode="External"/><Relationship Id="rId29" Type="http://schemas.openxmlformats.org/officeDocument/2006/relationships/hyperlink" Target="https://www.osha.com/courses/stand-forklift-operator-safety-course-onlin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?utm_source=bing&amp;utm_medium=cpc&amp;utm_campaign=361657709&amp;utm_content=1177577858827701&amp;utm_term=osha%2010%20hour%20general%20industry%20certification&amp;msclkid=7f632082a0e51cfae08a46535fab605d" TargetMode="External"/><Relationship Id="rId24" Type="http://schemas.openxmlformats.org/officeDocument/2006/relationships/hyperlink" Target="https://www.osha.com/courses/confined-space-construction.html" TargetMode="External"/><Relationship Id="rId32" Type="http://schemas.openxmlformats.org/officeDocument/2006/relationships/hyperlink" Target="https://www.usgbc.org/credentials/leed-green-associate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ase.com/test-series" TargetMode="External"/><Relationship Id="rId23" Type="http://schemas.openxmlformats.org/officeDocument/2006/relationships/hyperlink" Target="https://www.osha.com/courses/10-hour-construction.html" TargetMode="External"/><Relationship Id="rId28" Type="http://schemas.openxmlformats.org/officeDocument/2006/relationships/hyperlink" Target="https://www.osha.com/courses/electrical-pallet-jack-training.html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senseonline.org/" TargetMode="External"/><Relationship Id="rId31" Type="http://schemas.openxmlformats.org/officeDocument/2006/relationships/hyperlink" Target="https://www.epa.gov/section608/section-608-technician-certification-requiremen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ss.gov/lists/pesticide-examination-and-license-information-bulletin" TargetMode="External"/><Relationship Id="rId22" Type="http://schemas.openxmlformats.org/officeDocument/2006/relationships/hyperlink" Target="https://www.osha.com/courses/30-hour-general.html" TargetMode="External"/><Relationship Id="rId27" Type="http://schemas.openxmlformats.org/officeDocument/2006/relationships/hyperlink" Target="https://www.osha.com/courses/excavation-safety-construction.html" TargetMode="External"/><Relationship Id="rId30" Type="http://schemas.openxmlformats.org/officeDocument/2006/relationships/hyperlink" Target="https://www.osha.com/courses/sit-down-forklift-operator-safety-training-online.html" TargetMode="External"/><Relationship Id="rId35" Type="http://schemas.openxmlformats.org/officeDocument/2006/relationships/hyperlink" Target="https://www.ase.com/test-series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octi.org/wp-content/uploads/2020/09/JRAgMech2102.pdf" TargetMode="External"/><Relationship Id="rId17" Type="http://schemas.openxmlformats.org/officeDocument/2006/relationships/hyperlink" Target="https://www.ase.com/dist/docs/Truck_Test_Specs_Spring2019.pdf" TargetMode="External"/><Relationship Id="rId25" Type="http://schemas.openxmlformats.org/officeDocument/2006/relationships/hyperlink" Target="https://www.oshaeducationcenter.com/competent-person/fall-protection/" TargetMode="External"/><Relationship Id="rId33" Type="http://schemas.openxmlformats.org/officeDocument/2006/relationships/hyperlink" Target="https://www.mass.gov/pesticide-examination-and-licensing" TargetMode="External"/><Relationship Id="rId38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S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E" id="{FCA70494-3EB2-46AE-B433-5886EEA6D650}" vid="{10F79F32-7C31-4AA7-8271-BC4B77E785D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SharedWithUsers xmlns="b9b8280f-533f-4ab1-999e-21e84614c560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039641-711F-4B0E-BFFD-F12798429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http://schemas.microsoft.com/office/2006/metadata/properties"/>
    <ds:schemaRef ds:uri="http://schemas.microsoft.com/office/infopath/2007/PartnerControls"/>
    <ds:schemaRef ds:uri="b3b8b72d-b4bc-44ca-a047-10de6f9d3a60"/>
    <ds:schemaRef ds:uri="ba773e81-1947-40c5-b124-992f310c7f08"/>
    <ds:schemaRef ds:uri="9a28d2e1-924e-4715-9bdb-0bef845c549c"/>
    <ds:schemaRef ds:uri="b9b8280f-533f-4ab1-999e-21e84614c56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3465</Characters>
  <Application>Microsoft Office Word</Application>
  <DocSecurity>0</DocSecurity>
  <Lines>96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Agricultural Mechanics Credentials of Value</vt:lpstr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Agricultural Mechanics Credentials of Value</dc:title>
  <dc:subject/>
  <dc:creator>DESE</dc:creator>
  <cp:keywords/>
  <dc:description/>
  <cp:lastModifiedBy>Zou, Dong (EOE)</cp:lastModifiedBy>
  <cp:revision>3</cp:revision>
  <cp:lastPrinted>2024-06-14T16:04:00Z</cp:lastPrinted>
  <dcterms:created xsi:type="dcterms:W3CDTF">2025-06-03T10:42:00Z</dcterms:created>
  <dcterms:modified xsi:type="dcterms:W3CDTF">2025-07-07T19:39:00Z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