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BDDD" w14:textId="7518AE5A" w:rsidR="00A62D0B" w:rsidRDefault="00A62D0B" w:rsidP="00107306">
      <w:r>
        <w:rPr>
          <w:noProof/>
          <w:lang w:eastAsia="zh-CN"/>
        </w:rPr>
        <mc:AlternateContent>
          <mc:Choice Requires="wps">
            <w:drawing>
              <wp:inline distT="0" distB="0" distL="0" distR="0" wp14:anchorId="21183F00" wp14:editId="5B1ECC88">
                <wp:extent cx="5943600" cy="1229360"/>
                <wp:effectExtent l="0" t="0" r="0" b="2540"/>
                <wp:docPr id="131" name="Text Box 131"/>
                <wp:cNvGraphicFramePr/>
                <a:graphic xmlns:a="http://schemas.openxmlformats.org/drawingml/2006/main">
                  <a:graphicData uri="http://schemas.microsoft.com/office/word/2010/wordprocessingShape">
                    <wps:wsp>
                      <wps:cNvSpPr txBox="1"/>
                      <wps:spPr>
                        <a:xfrm>
                          <a:off x="0" y="0"/>
                          <a:ext cx="5943600" cy="122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004B2" w14:textId="17870442" w:rsidR="00A62D0B" w:rsidRPr="00835156" w:rsidRDefault="00CE12C3" w:rsidP="00835156">
                            <w:pPr>
                              <w:pStyle w:val="Heading1"/>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CA1841" w:rsidRPr="00835156">
                                  <w:t xml:space="preserve">Agricultural Mechanics </w:t>
                                </w:r>
                                <w:r w:rsidR="00651F50" w:rsidRPr="00835156">
                                  <w:t>Standards and Skills</w:t>
                                </w:r>
                              </w:sdtContent>
                            </w:sdt>
                          </w:p>
                          <w:p w14:paraId="5A90F3C2" w14:textId="6D9A2C14" w:rsidR="00A62D0B" w:rsidRPr="00D31BF0" w:rsidRDefault="00BF4CF4" w:rsidP="00835156">
                            <w:r>
                              <w:t>May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1183F00" id="_x0000_t202" coordsize="21600,21600" o:spt="202" path="m,l,21600r21600,l21600,xe">
                <v:stroke joinstyle="miter"/>
                <v:path gradientshapeok="t" o:connecttype="rect"/>
              </v:shapetype>
              <v:shape id="Text Box 131" o:spid="_x0000_s1026" type="#_x0000_t202" style="width:468pt;height:9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" filled="f" stroked="f" strokeweight=".5pt">
                <v:textbox inset="0,0,0,0">
                  <w:txbxContent>
                    <w:p w14:paraId="2D1004B2" w14:textId="17870442" w:rsidR="00A62D0B" w:rsidRPr="00835156" w:rsidRDefault="00CE12C3" w:rsidP="00835156">
                      <w:pPr>
                        <w:pStyle w:val="Heading1"/>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CA1841" w:rsidRPr="00835156">
                            <w:t xml:space="preserve">Agricultural Mechanics </w:t>
                          </w:r>
                          <w:r w:rsidR="00651F50" w:rsidRPr="00835156">
                            <w:t>Standards and Skills</w:t>
                          </w:r>
                        </w:sdtContent>
                      </w:sdt>
                    </w:p>
                    <w:p w14:paraId="5A90F3C2" w14:textId="6D9A2C14" w:rsidR="00A62D0B" w:rsidRPr="00D31BF0" w:rsidRDefault="00BF4CF4" w:rsidP="00835156">
                      <w:r>
                        <w:t>May 2025</w:t>
                      </w:r>
                    </w:p>
                  </w:txbxContent>
                </v:textbox>
                <w10:anchorlock/>
              </v:shape>
            </w:pict>
          </mc:Fallback>
        </mc:AlternateContent>
      </w:r>
    </w:p>
    <w:sdt>
      <w:sdtPr>
        <w:id w:val="968559845"/>
        <w:docPartObj>
          <w:docPartGallery w:val="Cover Pages"/>
          <w:docPartUnique/>
        </w:docPartObj>
      </w:sdtPr>
      <w:sdtEndPr/>
      <w:sdtContent>
        <w:p w14:paraId="25BAACCA" w14:textId="72AE4A71" w:rsidR="00F1063F" w:rsidRDefault="00F1063F" w:rsidP="00107306"/>
        <w:p w14:paraId="2026D555" w14:textId="35904EBB" w:rsidR="00A62D0B" w:rsidRDefault="00A62D0B" w:rsidP="00107306"/>
        <w:p w14:paraId="1F382CD2" w14:textId="4E99DB19" w:rsidR="002C4D0B" w:rsidRDefault="00A62D0B" w:rsidP="00107306">
          <w:r>
            <w:br w:type="page"/>
          </w:r>
        </w:p>
      </w:sdtContent>
    </w:sdt>
    <w:bookmarkStart w:id="0" w:name="_Toc180554949" w:displacedByCustomXml="next"/>
    <w:bookmarkStart w:id="1" w:name="_Toc147944387" w:displacedByCustomXml="next"/>
    <w:bookmarkStart w:id="2" w:name="_Toc147584383" w:displacedByCustomXml="next"/>
    <w:bookmarkStart w:id="3" w:name="_Toc147846178" w:displacedByCustomXml="next"/>
    <w:sdt>
      <w:sdtPr>
        <w:rPr>
          <w:rFonts w:asciiTheme="minorHAnsi" w:eastAsiaTheme="minorHAnsi" w:hAnsiTheme="minorHAnsi" w:cstheme="minorBidi"/>
          <w:b w:val="0"/>
          <w:bCs w:val="0"/>
          <w:color w:val="000000" w:themeColor="text1"/>
          <w:sz w:val="22"/>
          <w:szCs w:val="22"/>
        </w:rPr>
        <w:id w:val="-783034941"/>
        <w:docPartObj>
          <w:docPartGallery w:val="Table of Contents"/>
          <w:docPartUnique/>
        </w:docPartObj>
      </w:sdtPr>
      <w:sdtEndPr>
        <w:rPr>
          <w:rFonts w:cstheme="minorHAnsi"/>
          <w:noProof/>
        </w:rPr>
      </w:sdtEndPr>
      <w:sdtContent>
        <w:p w14:paraId="5E6610A5" w14:textId="03B3DB7C" w:rsidR="00A62D0B" w:rsidRPr="003940A1" w:rsidRDefault="0002481E" w:rsidP="00835156">
          <w:pPr>
            <w:pStyle w:val="Heading2"/>
          </w:pPr>
          <w:r w:rsidRPr="00EB5D13">
            <w:t>Table of C</w:t>
          </w:r>
          <w:r w:rsidR="006F41EA" w:rsidRPr="00EB5D13">
            <w:t>ontents</w:t>
          </w:r>
          <w:bookmarkEnd w:id="3"/>
          <w:bookmarkEnd w:id="2"/>
          <w:bookmarkEnd w:id="1"/>
          <w:bookmarkEnd w:id="0"/>
        </w:p>
        <w:p w14:paraId="7EB0D50C" w14:textId="5AB70221" w:rsidR="003940A1" w:rsidRPr="003940A1" w:rsidRDefault="006F41EA" w:rsidP="00662172">
          <w:pPr>
            <w:pStyle w:val="TOC1"/>
            <w:rPr>
              <w:rFonts w:eastAsiaTheme="minorEastAsia"/>
              <w:noProof/>
              <w:color w:val="auto"/>
              <w:sz w:val="24"/>
              <w:szCs w:val="24"/>
              <w:u w:val="none"/>
            </w:rPr>
          </w:pPr>
          <w:r w:rsidRPr="003940A1">
            <w:rPr>
              <w:rFonts w:eastAsiaTheme="majorEastAsia"/>
              <w:color w:val="09539E"/>
            </w:rPr>
            <w:fldChar w:fldCharType="begin"/>
          </w:r>
          <w:r w:rsidRPr="003940A1">
            <w:instrText xml:space="preserve"> TOC \o "1-3" \h \z \u </w:instrText>
          </w:r>
          <w:r w:rsidRPr="003940A1">
            <w:rPr>
              <w:rFonts w:eastAsiaTheme="majorEastAsia"/>
              <w:color w:val="09539E"/>
            </w:rPr>
            <w:fldChar w:fldCharType="separate"/>
          </w:r>
          <w:hyperlink w:anchor="_Toc180554949" w:history="1">
            <w:r w:rsidR="003940A1" w:rsidRPr="003940A1">
              <w:rPr>
                <w:rStyle w:val="Hyperlink"/>
                <w:noProof/>
              </w:rPr>
              <w:t>Table of Contents</w:t>
            </w:r>
            <w:r w:rsidR="003940A1" w:rsidRPr="003940A1">
              <w:rPr>
                <w:noProof/>
                <w:webHidden/>
              </w:rPr>
              <w:tab/>
            </w:r>
            <w:r w:rsidR="003940A1" w:rsidRPr="003940A1">
              <w:rPr>
                <w:noProof/>
                <w:webHidden/>
              </w:rPr>
              <w:fldChar w:fldCharType="begin"/>
            </w:r>
            <w:r w:rsidR="003940A1" w:rsidRPr="003940A1">
              <w:rPr>
                <w:noProof/>
                <w:webHidden/>
              </w:rPr>
              <w:instrText xml:space="preserve"> PAGEREF _Toc180554949 \h </w:instrText>
            </w:r>
            <w:r w:rsidR="003940A1" w:rsidRPr="003940A1">
              <w:rPr>
                <w:noProof/>
                <w:webHidden/>
              </w:rPr>
            </w:r>
            <w:r w:rsidR="003940A1" w:rsidRPr="003940A1">
              <w:rPr>
                <w:noProof/>
                <w:webHidden/>
              </w:rPr>
              <w:fldChar w:fldCharType="separate"/>
            </w:r>
            <w:r w:rsidR="00662172">
              <w:rPr>
                <w:noProof/>
                <w:webHidden/>
              </w:rPr>
              <w:t>2</w:t>
            </w:r>
            <w:r w:rsidR="003940A1" w:rsidRPr="003940A1">
              <w:rPr>
                <w:noProof/>
                <w:webHidden/>
              </w:rPr>
              <w:fldChar w:fldCharType="end"/>
            </w:r>
          </w:hyperlink>
        </w:p>
        <w:p w14:paraId="60EA2E16" w14:textId="7191AD67" w:rsidR="003940A1" w:rsidRPr="003940A1" w:rsidRDefault="003940A1" w:rsidP="00662172">
          <w:pPr>
            <w:pStyle w:val="TOC1"/>
            <w:rPr>
              <w:rFonts w:eastAsiaTheme="minorEastAsia"/>
              <w:noProof/>
              <w:color w:val="auto"/>
              <w:sz w:val="24"/>
              <w:szCs w:val="24"/>
              <w:u w:val="none"/>
            </w:rPr>
          </w:pPr>
          <w:hyperlink w:anchor="_Toc180554950" w:history="1">
            <w:r w:rsidRPr="003940A1">
              <w:rPr>
                <w:rStyle w:val="Hyperlink"/>
                <w:rFonts w:eastAsia="Times New Roman"/>
                <w:noProof/>
              </w:rPr>
              <w:t>Health &amp; Safety Standards</w:t>
            </w:r>
            <w:r w:rsidRPr="003940A1">
              <w:rPr>
                <w:noProof/>
                <w:webHidden/>
              </w:rPr>
              <w:tab/>
            </w:r>
            <w:r w:rsidRPr="003940A1">
              <w:rPr>
                <w:noProof/>
                <w:webHidden/>
              </w:rPr>
              <w:fldChar w:fldCharType="begin"/>
            </w:r>
            <w:r w:rsidRPr="003940A1">
              <w:rPr>
                <w:noProof/>
                <w:webHidden/>
              </w:rPr>
              <w:instrText xml:space="preserve"> PAGEREF _Toc180554950 \h </w:instrText>
            </w:r>
            <w:r w:rsidRPr="003940A1">
              <w:rPr>
                <w:noProof/>
                <w:webHidden/>
              </w:rPr>
            </w:r>
            <w:r w:rsidRPr="003940A1">
              <w:rPr>
                <w:noProof/>
                <w:webHidden/>
              </w:rPr>
              <w:fldChar w:fldCharType="separate"/>
            </w:r>
            <w:r w:rsidR="00662172">
              <w:rPr>
                <w:noProof/>
                <w:webHidden/>
              </w:rPr>
              <w:t>3</w:t>
            </w:r>
            <w:r w:rsidRPr="003940A1">
              <w:rPr>
                <w:noProof/>
                <w:webHidden/>
              </w:rPr>
              <w:fldChar w:fldCharType="end"/>
            </w:r>
          </w:hyperlink>
        </w:p>
        <w:p w14:paraId="12F6DE15" w14:textId="320CD0C2" w:rsidR="003940A1" w:rsidRPr="003940A1" w:rsidRDefault="003940A1" w:rsidP="00107306">
          <w:pPr>
            <w:pStyle w:val="TOC2"/>
            <w:rPr>
              <w:rFonts w:asciiTheme="minorHAnsi" w:eastAsiaTheme="minorEastAsia" w:hAnsiTheme="minorHAnsi" w:cstheme="minorHAnsi"/>
              <w:b w:val="0"/>
              <w:smallCaps w:val="0"/>
              <w:sz w:val="24"/>
              <w:szCs w:val="24"/>
            </w:rPr>
          </w:pPr>
          <w:hyperlink w:anchor="_Toc180554951" w:history="1">
            <w:r w:rsidRPr="003940A1">
              <w:rPr>
                <w:rStyle w:val="Hyperlink"/>
                <w:rFonts w:asciiTheme="minorHAnsi" w:eastAsiaTheme="majorEastAsia" w:hAnsiTheme="minorHAnsi" w:cstheme="minorHAnsi"/>
              </w:rPr>
              <w:t>Standard 1: Safety and Health in an Agricultural Mechanics Environment</w:t>
            </w:r>
            <w:r w:rsidRPr="003940A1">
              <w:rPr>
                <w:rFonts w:asciiTheme="minorHAnsi" w:hAnsiTheme="minorHAnsi" w:cstheme="minorHAnsi"/>
                <w:webHidden/>
              </w:rPr>
              <w:tab/>
            </w:r>
            <w:r w:rsidRPr="003940A1">
              <w:rPr>
                <w:rFonts w:asciiTheme="minorHAnsi" w:hAnsiTheme="minorHAnsi" w:cstheme="minorHAnsi"/>
                <w:webHidden/>
              </w:rPr>
              <w:fldChar w:fldCharType="begin"/>
            </w:r>
            <w:r w:rsidRPr="003940A1">
              <w:rPr>
                <w:rFonts w:asciiTheme="minorHAnsi" w:hAnsiTheme="minorHAnsi" w:cstheme="minorHAnsi"/>
                <w:webHidden/>
              </w:rPr>
              <w:instrText xml:space="preserve"> PAGEREF _Toc180554951 \h </w:instrText>
            </w:r>
            <w:r w:rsidRPr="003940A1">
              <w:rPr>
                <w:rFonts w:asciiTheme="minorHAnsi" w:hAnsiTheme="minorHAnsi" w:cstheme="minorHAnsi"/>
                <w:webHidden/>
              </w:rPr>
            </w:r>
            <w:r w:rsidRPr="003940A1">
              <w:rPr>
                <w:rFonts w:asciiTheme="minorHAnsi" w:hAnsiTheme="minorHAnsi" w:cstheme="minorHAnsi"/>
                <w:webHidden/>
              </w:rPr>
              <w:fldChar w:fldCharType="separate"/>
            </w:r>
            <w:r w:rsidR="00662172">
              <w:rPr>
                <w:rFonts w:asciiTheme="minorHAnsi" w:hAnsiTheme="minorHAnsi" w:cstheme="minorHAnsi"/>
                <w:webHidden/>
              </w:rPr>
              <w:t>3</w:t>
            </w:r>
            <w:r w:rsidRPr="003940A1">
              <w:rPr>
                <w:rFonts w:asciiTheme="minorHAnsi" w:hAnsiTheme="minorHAnsi" w:cstheme="minorHAnsi"/>
                <w:webHidden/>
              </w:rPr>
              <w:fldChar w:fldCharType="end"/>
            </w:r>
          </w:hyperlink>
        </w:p>
        <w:p w14:paraId="23B2882C" w14:textId="0AFD4FE0" w:rsidR="003940A1" w:rsidRPr="003940A1" w:rsidRDefault="003940A1" w:rsidP="00107306">
          <w:pPr>
            <w:pStyle w:val="TOC2"/>
            <w:rPr>
              <w:rFonts w:asciiTheme="minorHAnsi" w:eastAsiaTheme="minorEastAsia" w:hAnsiTheme="minorHAnsi" w:cstheme="minorHAnsi"/>
              <w:b w:val="0"/>
              <w:smallCaps w:val="0"/>
              <w:sz w:val="24"/>
              <w:szCs w:val="24"/>
            </w:rPr>
          </w:pPr>
          <w:hyperlink w:anchor="_Toc180554952" w:history="1">
            <w:r w:rsidRPr="003940A1">
              <w:rPr>
                <w:rStyle w:val="Hyperlink"/>
                <w:rFonts w:asciiTheme="minorHAnsi" w:eastAsiaTheme="majorEastAsia" w:hAnsiTheme="minorHAnsi" w:cstheme="minorHAnsi"/>
              </w:rPr>
              <w:t>Standard 2: Role of Agricultural Mechanics in Society</w:t>
            </w:r>
            <w:r w:rsidRPr="003940A1">
              <w:rPr>
                <w:rFonts w:asciiTheme="minorHAnsi" w:hAnsiTheme="minorHAnsi" w:cstheme="minorHAnsi"/>
                <w:webHidden/>
              </w:rPr>
              <w:tab/>
            </w:r>
            <w:r w:rsidRPr="003940A1">
              <w:rPr>
                <w:rFonts w:asciiTheme="minorHAnsi" w:hAnsiTheme="minorHAnsi" w:cstheme="minorHAnsi"/>
                <w:webHidden/>
              </w:rPr>
              <w:fldChar w:fldCharType="begin"/>
            </w:r>
            <w:r w:rsidRPr="003940A1">
              <w:rPr>
                <w:rFonts w:asciiTheme="minorHAnsi" w:hAnsiTheme="minorHAnsi" w:cstheme="minorHAnsi"/>
                <w:webHidden/>
              </w:rPr>
              <w:instrText xml:space="preserve"> PAGEREF _Toc180554952 \h </w:instrText>
            </w:r>
            <w:r w:rsidRPr="003940A1">
              <w:rPr>
                <w:rFonts w:asciiTheme="minorHAnsi" w:hAnsiTheme="minorHAnsi" w:cstheme="minorHAnsi"/>
                <w:webHidden/>
              </w:rPr>
            </w:r>
            <w:r w:rsidRPr="003940A1">
              <w:rPr>
                <w:rFonts w:asciiTheme="minorHAnsi" w:hAnsiTheme="minorHAnsi" w:cstheme="minorHAnsi"/>
                <w:webHidden/>
              </w:rPr>
              <w:fldChar w:fldCharType="separate"/>
            </w:r>
            <w:r w:rsidR="00662172">
              <w:rPr>
                <w:rFonts w:asciiTheme="minorHAnsi" w:hAnsiTheme="minorHAnsi" w:cstheme="minorHAnsi"/>
                <w:webHidden/>
              </w:rPr>
              <w:t>4</w:t>
            </w:r>
            <w:r w:rsidRPr="003940A1">
              <w:rPr>
                <w:rFonts w:asciiTheme="minorHAnsi" w:hAnsiTheme="minorHAnsi" w:cstheme="minorHAnsi"/>
                <w:webHidden/>
              </w:rPr>
              <w:fldChar w:fldCharType="end"/>
            </w:r>
          </w:hyperlink>
        </w:p>
        <w:p w14:paraId="131ED0D6" w14:textId="2BCE80E3" w:rsidR="003940A1" w:rsidRPr="003940A1" w:rsidRDefault="003940A1" w:rsidP="00107306">
          <w:pPr>
            <w:pStyle w:val="TOC2"/>
            <w:rPr>
              <w:rFonts w:asciiTheme="minorHAnsi" w:eastAsiaTheme="minorEastAsia" w:hAnsiTheme="minorHAnsi" w:cstheme="minorHAnsi"/>
              <w:b w:val="0"/>
              <w:smallCaps w:val="0"/>
              <w:sz w:val="24"/>
              <w:szCs w:val="24"/>
            </w:rPr>
          </w:pPr>
          <w:hyperlink w:anchor="_Toc180554953" w:history="1">
            <w:r w:rsidRPr="003940A1">
              <w:rPr>
                <w:rStyle w:val="Hyperlink"/>
                <w:rFonts w:asciiTheme="minorHAnsi" w:eastAsiaTheme="majorEastAsia" w:hAnsiTheme="minorHAnsi" w:cstheme="minorHAnsi"/>
              </w:rPr>
              <w:t>Standard 3: Technical Drawings and Project Management</w:t>
            </w:r>
            <w:r w:rsidRPr="003940A1">
              <w:rPr>
                <w:rFonts w:asciiTheme="minorHAnsi" w:hAnsiTheme="minorHAnsi" w:cstheme="minorHAnsi"/>
                <w:webHidden/>
              </w:rPr>
              <w:tab/>
            </w:r>
            <w:r w:rsidRPr="003940A1">
              <w:rPr>
                <w:rFonts w:asciiTheme="minorHAnsi" w:hAnsiTheme="minorHAnsi" w:cstheme="minorHAnsi"/>
                <w:webHidden/>
              </w:rPr>
              <w:fldChar w:fldCharType="begin"/>
            </w:r>
            <w:r w:rsidRPr="003940A1">
              <w:rPr>
                <w:rFonts w:asciiTheme="minorHAnsi" w:hAnsiTheme="minorHAnsi" w:cstheme="minorHAnsi"/>
                <w:webHidden/>
              </w:rPr>
              <w:instrText xml:space="preserve"> PAGEREF _Toc180554953 \h </w:instrText>
            </w:r>
            <w:r w:rsidRPr="003940A1">
              <w:rPr>
                <w:rFonts w:asciiTheme="minorHAnsi" w:hAnsiTheme="minorHAnsi" w:cstheme="minorHAnsi"/>
                <w:webHidden/>
              </w:rPr>
            </w:r>
            <w:r w:rsidRPr="003940A1">
              <w:rPr>
                <w:rFonts w:asciiTheme="minorHAnsi" w:hAnsiTheme="minorHAnsi" w:cstheme="minorHAnsi"/>
                <w:webHidden/>
              </w:rPr>
              <w:fldChar w:fldCharType="separate"/>
            </w:r>
            <w:r w:rsidR="00662172">
              <w:rPr>
                <w:rFonts w:asciiTheme="minorHAnsi" w:hAnsiTheme="minorHAnsi" w:cstheme="minorHAnsi"/>
                <w:webHidden/>
              </w:rPr>
              <w:t>4</w:t>
            </w:r>
            <w:r w:rsidRPr="003940A1">
              <w:rPr>
                <w:rFonts w:asciiTheme="minorHAnsi" w:hAnsiTheme="minorHAnsi" w:cstheme="minorHAnsi"/>
                <w:webHidden/>
              </w:rPr>
              <w:fldChar w:fldCharType="end"/>
            </w:r>
          </w:hyperlink>
        </w:p>
        <w:p w14:paraId="203E54D8" w14:textId="60246E09" w:rsidR="003940A1" w:rsidRPr="003940A1" w:rsidRDefault="003940A1" w:rsidP="00107306">
          <w:pPr>
            <w:pStyle w:val="TOC2"/>
            <w:rPr>
              <w:rFonts w:asciiTheme="minorHAnsi" w:eastAsiaTheme="minorEastAsia" w:hAnsiTheme="minorHAnsi" w:cstheme="minorHAnsi"/>
              <w:b w:val="0"/>
              <w:smallCaps w:val="0"/>
              <w:sz w:val="24"/>
              <w:szCs w:val="24"/>
            </w:rPr>
          </w:pPr>
          <w:hyperlink w:anchor="_Toc180554954" w:history="1">
            <w:r w:rsidRPr="003940A1">
              <w:rPr>
                <w:rStyle w:val="Hyperlink"/>
                <w:rFonts w:asciiTheme="minorHAnsi" w:eastAsiaTheme="majorEastAsia" w:hAnsiTheme="minorHAnsi" w:cstheme="minorHAnsi"/>
              </w:rPr>
              <w:t>Standard 4: Tools and Equipment for Mechanical Maintenance and Repair</w:t>
            </w:r>
            <w:r w:rsidRPr="003940A1">
              <w:rPr>
                <w:rFonts w:asciiTheme="minorHAnsi" w:hAnsiTheme="minorHAnsi" w:cstheme="minorHAnsi"/>
                <w:webHidden/>
              </w:rPr>
              <w:tab/>
            </w:r>
            <w:r w:rsidRPr="003940A1">
              <w:rPr>
                <w:rFonts w:asciiTheme="minorHAnsi" w:hAnsiTheme="minorHAnsi" w:cstheme="minorHAnsi"/>
                <w:webHidden/>
              </w:rPr>
              <w:fldChar w:fldCharType="begin"/>
            </w:r>
            <w:r w:rsidRPr="003940A1">
              <w:rPr>
                <w:rFonts w:asciiTheme="minorHAnsi" w:hAnsiTheme="minorHAnsi" w:cstheme="minorHAnsi"/>
                <w:webHidden/>
              </w:rPr>
              <w:instrText xml:space="preserve"> PAGEREF _Toc180554954 \h </w:instrText>
            </w:r>
            <w:r w:rsidRPr="003940A1">
              <w:rPr>
                <w:rFonts w:asciiTheme="minorHAnsi" w:hAnsiTheme="minorHAnsi" w:cstheme="minorHAnsi"/>
                <w:webHidden/>
              </w:rPr>
            </w:r>
            <w:r w:rsidRPr="003940A1">
              <w:rPr>
                <w:rFonts w:asciiTheme="minorHAnsi" w:hAnsiTheme="minorHAnsi" w:cstheme="minorHAnsi"/>
                <w:webHidden/>
              </w:rPr>
              <w:fldChar w:fldCharType="separate"/>
            </w:r>
            <w:r w:rsidR="00662172">
              <w:rPr>
                <w:rFonts w:asciiTheme="minorHAnsi" w:hAnsiTheme="minorHAnsi" w:cstheme="minorHAnsi"/>
                <w:webHidden/>
              </w:rPr>
              <w:t>5</w:t>
            </w:r>
            <w:r w:rsidRPr="003940A1">
              <w:rPr>
                <w:rFonts w:asciiTheme="minorHAnsi" w:hAnsiTheme="minorHAnsi" w:cstheme="minorHAnsi"/>
                <w:webHidden/>
              </w:rPr>
              <w:fldChar w:fldCharType="end"/>
            </w:r>
          </w:hyperlink>
        </w:p>
        <w:p w14:paraId="1249B7AA" w14:textId="7AE87B9D" w:rsidR="003940A1" w:rsidRPr="003940A1" w:rsidRDefault="003940A1" w:rsidP="00107306">
          <w:pPr>
            <w:pStyle w:val="TOC2"/>
            <w:rPr>
              <w:rFonts w:asciiTheme="minorHAnsi" w:eastAsiaTheme="minorEastAsia" w:hAnsiTheme="minorHAnsi" w:cstheme="minorHAnsi"/>
              <w:b w:val="0"/>
              <w:smallCaps w:val="0"/>
              <w:sz w:val="24"/>
              <w:szCs w:val="24"/>
            </w:rPr>
          </w:pPr>
          <w:hyperlink w:anchor="_Toc180554955" w:history="1">
            <w:r w:rsidRPr="003940A1">
              <w:rPr>
                <w:rStyle w:val="Hyperlink"/>
                <w:rFonts w:asciiTheme="minorHAnsi" w:eastAsiaTheme="majorEastAsia" w:hAnsiTheme="minorHAnsi" w:cstheme="minorHAnsi"/>
                <w:bCs/>
              </w:rPr>
              <w:t>Standard 5: Hoisting and Rigging</w:t>
            </w:r>
            <w:r w:rsidRPr="003940A1">
              <w:rPr>
                <w:rFonts w:asciiTheme="minorHAnsi" w:hAnsiTheme="minorHAnsi" w:cstheme="minorHAnsi"/>
                <w:webHidden/>
              </w:rPr>
              <w:tab/>
            </w:r>
            <w:r w:rsidRPr="003940A1">
              <w:rPr>
                <w:rFonts w:asciiTheme="minorHAnsi" w:hAnsiTheme="minorHAnsi" w:cstheme="minorHAnsi"/>
                <w:webHidden/>
              </w:rPr>
              <w:fldChar w:fldCharType="begin"/>
            </w:r>
            <w:r w:rsidRPr="003940A1">
              <w:rPr>
                <w:rFonts w:asciiTheme="minorHAnsi" w:hAnsiTheme="minorHAnsi" w:cstheme="minorHAnsi"/>
                <w:webHidden/>
              </w:rPr>
              <w:instrText xml:space="preserve"> PAGEREF _Toc180554955 \h </w:instrText>
            </w:r>
            <w:r w:rsidRPr="003940A1">
              <w:rPr>
                <w:rFonts w:asciiTheme="minorHAnsi" w:hAnsiTheme="minorHAnsi" w:cstheme="minorHAnsi"/>
                <w:webHidden/>
              </w:rPr>
            </w:r>
            <w:r w:rsidRPr="003940A1">
              <w:rPr>
                <w:rFonts w:asciiTheme="minorHAnsi" w:hAnsiTheme="minorHAnsi" w:cstheme="minorHAnsi"/>
                <w:webHidden/>
              </w:rPr>
              <w:fldChar w:fldCharType="separate"/>
            </w:r>
            <w:r w:rsidR="00662172">
              <w:rPr>
                <w:rFonts w:asciiTheme="minorHAnsi" w:hAnsiTheme="minorHAnsi" w:cstheme="minorHAnsi"/>
                <w:webHidden/>
              </w:rPr>
              <w:t>6</w:t>
            </w:r>
            <w:r w:rsidRPr="003940A1">
              <w:rPr>
                <w:rFonts w:asciiTheme="minorHAnsi" w:hAnsiTheme="minorHAnsi" w:cstheme="minorHAnsi"/>
                <w:webHidden/>
              </w:rPr>
              <w:fldChar w:fldCharType="end"/>
            </w:r>
          </w:hyperlink>
        </w:p>
        <w:p w14:paraId="3117BC64" w14:textId="5D358697" w:rsidR="003940A1" w:rsidRPr="003940A1" w:rsidRDefault="003940A1" w:rsidP="00107306">
          <w:pPr>
            <w:pStyle w:val="TOC2"/>
            <w:rPr>
              <w:rFonts w:asciiTheme="minorHAnsi" w:eastAsiaTheme="minorEastAsia" w:hAnsiTheme="minorHAnsi" w:cstheme="minorHAnsi"/>
              <w:b w:val="0"/>
              <w:smallCaps w:val="0"/>
              <w:sz w:val="24"/>
              <w:szCs w:val="24"/>
            </w:rPr>
          </w:pPr>
          <w:hyperlink w:anchor="_Toc180554956" w:history="1">
            <w:r w:rsidRPr="003940A1">
              <w:rPr>
                <w:rStyle w:val="Hyperlink"/>
                <w:rFonts w:asciiTheme="minorHAnsi" w:eastAsiaTheme="majorEastAsia" w:hAnsiTheme="minorHAnsi" w:cstheme="minorHAnsi"/>
              </w:rPr>
              <w:t>Standard 6: Fundamentals of Agricultural Machinery and Equipment</w:t>
            </w:r>
            <w:r w:rsidRPr="003940A1">
              <w:rPr>
                <w:rFonts w:asciiTheme="minorHAnsi" w:hAnsiTheme="minorHAnsi" w:cstheme="minorHAnsi"/>
                <w:webHidden/>
              </w:rPr>
              <w:tab/>
            </w:r>
            <w:r w:rsidRPr="003940A1">
              <w:rPr>
                <w:rFonts w:asciiTheme="minorHAnsi" w:hAnsiTheme="minorHAnsi" w:cstheme="minorHAnsi"/>
                <w:webHidden/>
              </w:rPr>
              <w:fldChar w:fldCharType="begin"/>
            </w:r>
            <w:r w:rsidRPr="003940A1">
              <w:rPr>
                <w:rFonts w:asciiTheme="minorHAnsi" w:hAnsiTheme="minorHAnsi" w:cstheme="minorHAnsi"/>
                <w:webHidden/>
              </w:rPr>
              <w:instrText xml:space="preserve"> PAGEREF _Toc180554956 \h </w:instrText>
            </w:r>
            <w:r w:rsidRPr="003940A1">
              <w:rPr>
                <w:rFonts w:asciiTheme="minorHAnsi" w:hAnsiTheme="minorHAnsi" w:cstheme="minorHAnsi"/>
                <w:webHidden/>
              </w:rPr>
            </w:r>
            <w:r w:rsidRPr="003940A1">
              <w:rPr>
                <w:rFonts w:asciiTheme="minorHAnsi" w:hAnsiTheme="minorHAnsi" w:cstheme="minorHAnsi"/>
                <w:webHidden/>
              </w:rPr>
              <w:fldChar w:fldCharType="separate"/>
            </w:r>
            <w:r w:rsidR="00662172">
              <w:rPr>
                <w:rFonts w:asciiTheme="minorHAnsi" w:hAnsiTheme="minorHAnsi" w:cstheme="minorHAnsi"/>
                <w:webHidden/>
              </w:rPr>
              <w:t>7</w:t>
            </w:r>
            <w:r w:rsidRPr="003940A1">
              <w:rPr>
                <w:rFonts w:asciiTheme="minorHAnsi" w:hAnsiTheme="minorHAnsi" w:cstheme="minorHAnsi"/>
                <w:webHidden/>
              </w:rPr>
              <w:fldChar w:fldCharType="end"/>
            </w:r>
          </w:hyperlink>
        </w:p>
        <w:p w14:paraId="76A314AD" w14:textId="142850A6" w:rsidR="003940A1" w:rsidRPr="003940A1" w:rsidRDefault="003940A1" w:rsidP="00107306">
          <w:pPr>
            <w:pStyle w:val="TOC2"/>
            <w:rPr>
              <w:rFonts w:asciiTheme="minorHAnsi" w:eastAsiaTheme="minorEastAsia" w:hAnsiTheme="minorHAnsi" w:cstheme="minorHAnsi"/>
              <w:b w:val="0"/>
              <w:smallCaps w:val="0"/>
              <w:sz w:val="24"/>
              <w:szCs w:val="24"/>
            </w:rPr>
          </w:pPr>
          <w:hyperlink w:anchor="_Toc180554957" w:history="1">
            <w:r w:rsidRPr="003940A1">
              <w:rPr>
                <w:rStyle w:val="Hyperlink"/>
                <w:rFonts w:asciiTheme="minorHAnsi" w:eastAsiaTheme="majorEastAsia" w:hAnsiTheme="minorHAnsi" w:cstheme="minorHAnsi"/>
              </w:rPr>
              <w:t>Standard 7: General Maintenance of Agricultural Equipment and Machinery</w:t>
            </w:r>
            <w:r w:rsidRPr="003940A1">
              <w:rPr>
                <w:rFonts w:asciiTheme="minorHAnsi" w:hAnsiTheme="minorHAnsi" w:cstheme="minorHAnsi"/>
                <w:webHidden/>
              </w:rPr>
              <w:tab/>
            </w:r>
            <w:r w:rsidRPr="003940A1">
              <w:rPr>
                <w:rFonts w:asciiTheme="minorHAnsi" w:hAnsiTheme="minorHAnsi" w:cstheme="minorHAnsi"/>
                <w:webHidden/>
              </w:rPr>
              <w:fldChar w:fldCharType="begin"/>
            </w:r>
            <w:r w:rsidRPr="003940A1">
              <w:rPr>
                <w:rFonts w:asciiTheme="minorHAnsi" w:hAnsiTheme="minorHAnsi" w:cstheme="minorHAnsi"/>
                <w:webHidden/>
              </w:rPr>
              <w:instrText xml:space="preserve"> PAGEREF _Toc180554957 \h </w:instrText>
            </w:r>
            <w:r w:rsidRPr="003940A1">
              <w:rPr>
                <w:rFonts w:asciiTheme="minorHAnsi" w:hAnsiTheme="minorHAnsi" w:cstheme="minorHAnsi"/>
                <w:webHidden/>
              </w:rPr>
            </w:r>
            <w:r w:rsidRPr="003940A1">
              <w:rPr>
                <w:rFonts w:asciiTheme="minorHAnsi" w:hAnsiTheme="minorHAnsi" w:cstheme="minorHAnsi"/>
                <w:webHidden/>
              </w:rPr>
              <w:fldChar w:fldCharType="separate"/>
            </w:r>
            <w:r w:rsidR="00662172">
              <w:rPr>
                <w:rFonts w:asciiTheme="minorHAnsi" w:hAnsiTheme="minorHAnsi" w:cstheme="minorHAnsi"/>
                <w:webHidden/>
              </w:rPr>
              <w:t>7</w:t>
            </w:r>
            <w:r w:rsidRPr="003940A1">
              <w:rPr>
                <w:rFonts w:asciiTheme="minorHAnsi" w:hAnsiTheme="minorHAnsi" w:cstheme="minorHAnsi"/>
                <w:webHidden/>
              </w:rPr>
              <w:fldChar w:fldCharType="end"/>
            </w:r>
          </w:hyperlink>
        </w:p>
        <w:p w14:paraId="695D3492" w14:textId="5AFCEB3E" w:rsidR="003940A1" w:rsidRPr="003940A1" w:rsidRDefault="003940A1" w:rsidP="00107306">
          <w:pPr>
            <w:pStyle w:val="TOC2"/>
            <w:rPr>
              <w:rFonts w:asciiTheme="minorHAnsi" w:eastAsiaTheme="minorEastAsia" w:hAnsiTheme="minorHAnsi" w:cstheme="minorHAnsi"/>
              <w:b w:val="0"/>
              <w:smallCaps w:val="0"/>
              <w:sz w:val="24"/>
              <w:szCs w:val="24"/>
            </w:rPr>
          </w:pPr>
          <w:hyperlink w:anchor="_Toc180554958" w:history="1">
            <w:r w:rsidRPr="003940A1">
              <w:rPr>
                <w:rStyle w:val="Hyperlink"/>
                <w:rFonts w:asciiTheme="minorHAnsi" w:eastAsiaTheme="majorEastAsia" w:hAnsiTheme="minorHAnsi" w:cstheme="minorHAnsi"/>
              </w:rPr>
              <w:t>Standard 8: Agricultural Equipment and Machinery Engine Systems Maintenance and Repair</w:t>
            </w:r>
            <w:r w:rsidRPr="003940A1">
              <w:rPr>
                <w:rFonts w:asciiTheme="minorHAnsi" w:hAnsiTheme="minorHAnsi" w:cstheme="minorHAnsi"/>
                <w:webHidden/>
              </w:rPr>
              <w:tab/>
            </w:r>
            <w:r w:rsidRPr="003940A1">
              <w:rPr>
                <w:rFonts w:asciiTheme="minorHAnsi" w:hAnsiTheme="minorHAnsi" w:cstheme="minorHAnsi"/>
                <w:webHidden/>
              </w:rPr>
              <w:fldChar w:fldCharType="begin"/>
            </w:r>
            <w:r w:rsidRPr="003940A1">
              <w:rPr>
                <w:rFonts w:asciiTheme="minorHAnsi" w:hAnsiTheme="minorHAnsi" w:cstheme="minorHAnsi"/>
                <w:webHidden/>
              </w:rPr>
              <w:instrText xml:space="preserve"> PAGEREF _Toc180554958 \h </w:instrText>
            </w:r>
            <w:r w:rsidRPr="003940A1">
              <w:rPr>
                <w:rFonts w:asciiTheme="minorHAnsi" w:hAnsiTheme="minorHAnsi" w:cstheme="minorHAnsi"/>
                <w:webHidden/>
              </w:rPr>
            </w:r>
            <w:r w:rsidRPr="003940A1">
              <w:rPr>
                <w:rFonts w:asciiTheme="minorHAnsi" w:hAnsiTheme="minorHAnsi" w:cstheme="minorHAnsi"/>
                <w:webHidden/>
              </w:rPr>
              <w:fldChar w:fldCharType="separate"/>
            </w:r>
            <w:r w:rsidR="00662172">
              <w:rPr>
                <w:rFonts w:asciiTheme="minorHAnsi" w:hAnsiTheme="minorHAnsi" w:cstheme="minorHAnsi"/>
                <w:webHidden/>
              </w:rPr>
              <w:t>8</w:t>
            </w:r>
            <w:r w:rsidRPr="003940A1">
              <w:rPr>
                <w:rFonts w:asciiTheme="minorHAnsi" w:hAnsiTheme="minorHAnsi" w:cstheme="minorHAnsi"/>
                <w:webHidden/>
              </w:rPr>
              <w:fldChar w:fldCharType="end"/>
            </w:r>
          </w:hyperlink>
        </w:p>
        <w:p w14:paraId="37B6AB51" w14:textId="41F57952" w:rsidR="003940A1" w:rsidRPr="003940A1" w:rsidRDefault="003940A1" w:rsidP="00107306">
          <w:pPr>
            <w:pStyle w:val="TOC2"/>
            <w:rPr>
              <w:rFonts w:asciiTheme="minorHAnsi" w:eastAsiaTheme="minorEastAsia" w:hAnsiTheme="minorHAnsi" w:cstheme="minorHAnsi"/>
              <w:b w:val="0"/>
              <w:smallCaps w:val="0"/>
              <w:sz w:val="24"/>
              <w:szCs w:val="24"/>
            </w:rPr>
          </w:pPr>
          <w:hyperlink w:anchor="_Toc180554959" w:history="1">
            <w:r w:rsidRPr="003940A1">
              <w:rPr>
                <w:rStyle w:val="Hyperlink"/>
                <w:rFonts w:asciiTheme="minorHAnsi" w:eastAsiaTheme="majorEastAsia" w:hAnsiTheme="minorHAnsi" w:cstheme="minorHAnsi"/>
              </w:rPr>
              <w:t>Standard 9:  Gas and Diesel Engine Operation and Repair</w:t>
            </w:r>
            <w:r w:rsidRPr="003940A1">
              <w:rPr>
                <w:rFonts w:asciiTheme="minorHAnsi" w:hAnsiTheme="minorHAnsi" w:cstheme="minorHAnsi"/>
                <w:webHidden/>
              </w:rPr>
              <w:tab/>
            </w:r>
            <w:r w:rsidRPr="003940A1">
              <w:rPr>
                <w:rFonts w:asciiTheme="minorHAnsi" w:hAnsiTheme="minorHAnsi" w:cstheme="minorHAnsi"/>
                <w:webHidden/>
              </w:rPr>
              <w:fldChar w:fldCharType="begin"/>
            </w:r>
            <w:r w:rsidRPr="003940A1">
              <w:rPr>
                <w:rFonts w:asciiTheme="minorHAnsi" w:hAnsiTheme="minorHAnsi" w:cstheme="minorHAnsi"/>
                <w:webHidden/>
              </w:rPr>
              <w:instrText xml:space="preserve"> PAGEREF _Toc180554959 \h </w:instrText>
            </w:r>
            <w:r w:rsidRPr="003940A1">
              <w:rPr>
                <w:rFonts w:asciiTheme="minorHAnsi" w:hAnsiTheme="minorHAnsi" w:cstheme="minorHAnsi"/>
                <w:webHidden/>
              </w:rPr>
            </w:r>
            <w:r w:rsidRPr="003940A1">
              <w:rPr>
                <w:rFonts w:asciiTheme="minorHAnsi" w:hAnsiTheme="minorHAnsi" w:cstheme="minorHAnsi"/>
                <w:webHidden/>
              </w:rPr>
              <w:fldChar w:fldCharType="separate"/>
            </w:r>
            <w:r w:rsidR="00662172">
              <w:rPr>
                <w:rFonts w:asciiTheme="minorHAnsi" w:hAnsiTheme="minorHAnsi" w:cstheme="minorHAnsi"/>
                <w:webHidden/>
              </w:rPr>
              <w:t>10</w:t>
            </w:r>
            <w:r w:rsidRPr="003940A1">
              <w:rPr>
                <w:rFonts w:asciiTheme="minorHAnsi" w:hAnsiTheme="minorHAnsi" w:cstheme="minorHAnsi"/>
                <w:webHidden/>
              </w:rPr>
              <w:fldChar w:fldCharType="end"/>
            </w:r>
          </w:hyperlink>
        </w:p>
        <w:p w14:paraId="75D719F0" w14:textId="2AF6A2A8" w:rsidR="003940A1" w:rsidRPr="003940A1" w:rsidRDefault="003940A1" w:rsidP="00107306">
          <w:pPr>
            <w:pStyle w:val="TOC2"/>
            <w:rPr>
              <w:rFonts w:asciiTheme="minorHAnsi" w:eastAsiaTheme="minorEastAsia" w:hAnsiTheme="minorHAnsi" w:cstheme="minorHAnsi"/>
              <w:b w:val="0"/>
              <w:smallCaps w:val="0"/>
              <w:sz w:val="24"/>
              <w:szCs w:val="24"/>
            </w:rPr>
          </w:pPr>
          <w:hyperlink w:anchor="_Toc180554960" w:history="1">
            <w:r w:rsidRPr="003940A1">
              <w:rPr>
                <w:rStyle w:val="Hyperlink"/>
                <w:rFonts w:asciiTheme="minorHAnsi" w:eastAsiaTheme="majorEastAsia" w:hAnsiTheme="minorHAnsi" w:cstheme="minorHAnsi"/>
              </w:rPr>
              <w:t>Standard 10: Tools and Equipment for Construction Projects</w:t>
            </w:r>
            <w:r w:rsidRPr="003940A1">
              <w:rPr>
                <w:rFonts w:asciiTheme="minorHAnsi" w:hAnsiTheme="minorHAnsi" w:cstheme="minorHAnsi"/>
                <w:webHidden/>
              </w:rPr>
              <w:tab/>
            </w:r>
            <w:r w:rsidRPr="003940A1">
              <w:rPr>
                <w:rFonts w:asciiTheme="minorHAnsi" w:hAnsiTheme="minorHAnsi" w:cstheme="minorHAnsi"/>
                <w:webHidden/>
              </w:rPr>
              <w:fldChar w:fldCharType="begin"/>
            </w:r>
            <w:r w:rsidRPr="003940A1">
              <w:rPr>
                <w:rFonts w:asciiTheme="minorHAnsi" w:hAnsiTheme="minorHAnsi" w:cstheme="minorHAnsi"/>
                <w:webHidden/>
              </w:rPr>
              <w:instrText xml:space="preserve"> PAGEREF _Toc180554960 \h </w:instrText>
            </w:r>
            <w:r w:rsidRPr="003940A1">
              <w:rPr>
                <w:rFonts w:asciiTheme="minorHAnsi" w:hAnsiTheme="minorHAnsi" w:cstheme="minorHAnsi"/>
                <w:webHidden/>
              </w:rPr>
            </w:r>
            <w:r w:rsidRPr="003940A1">
              <w:rPr>
                <w:rFonts w:asciiTheme="minorHAnsi" w:hAnsiTheme="minorHAnsi" w:cstheme="minorHAnsi"/>
                <w:webHidden/>
              </w:rPr>
              <w:fldChar w:fldCharType="separate"/>
            </w:r>
            <w:r w:rsidR="00662172">
              <w:rPr>
                <w:rFonts w:asciiTheme="minorHAnsi" w:hAnsiTheme="minorHAnsi" w:cstheme="minorHAnsi"/>
                <w:webHidden/>
              </w:rPr>
              <w:t>10</w:t>
            </w:r>
            <w:r w:rsidRPr="003940A1">
              <w:rPr>
                <w:rFonts w:asciiTheme="minorHAnsi" w:hAnsiTheme="minorHAnsi" w:cstheme="minorHAnsi"/>
                <w:webHidden/>
              </w:rPr>
              <w:fldChar w:fldCharType="end"/>
            </w:r>
          </w:hyperlink>
        </w:p>
        <w:p w14:paraId="580B1262" w14:textId="78069CBA" w:rsidR="003940A1" w:rsidRPr="003940A1" w:rsidRDefault="003940A1" w:rsidP="00107306">
          <w:pPr>
            <w:pStyle w:val="TOC2"/>
            <w:rPr>
              <w:rFonts w:asciiTheme="minorHAnsi" w:eastAsiaTheme="minorEastAsia" w:hAnsiTheme="minorHAnsi" w:cstheme="minorHAnsi"/>
              <w:b w:val="0"/>
              <w:smallCaps w:val="0"/>
              <w:sz w:val="24"/>
              <w:szCs w:val="24"/>
            </w:rPr>
          </w:pPr>
          <w:hyperlink w:anchor="_Toc180554961" w:history="1">
            <w:r w:rsidRPr="003940A1">
              <w:rPr>
                <w:rStyle w:val="Hyperlink"/>
                <w:rFonts w:asciiTheme="minorHAnsi" w:eastAsiaTheme="majorEastAsia" w:hAnsiTheme="minorHAnsi" w:cstheme="minorHAnsi"/>
              </w:rPr>
              <w:t>Standard 11: Fundamental Carpentry Skills</w:t>
            </w:r>
            <w:r w:rsidRPr="003940A1">
              <w:rPr>
                <w:rFonts w:asciiTheme="minorHAnsi" w:hAnsiTheme="minorHAnsi" w:cstheme="minorHAnsi"/>
                <w:webHidden/>
              </w:rPr>
              <w:tab/>
            </w:r>
            <w:r w:rsidRPr="003940A1">
              <w:rPr>
                <w:rFonts w:asciiTheme="minorHAnsi" w:hAnsiTheme="minorHAnsi" w:cstheme="minorHAnsi"/>
                <w:webHidden/>
              </w:rPr>
              <w:fldChar w:fldCharType="begin"/>
            </w:r>
            <w:r w:rsidRPr="003940A1">
              <w:rPr>
                <w:rFonts w:asciiTheme="minorHAnsi" w:hAnsiTheme="minorHAnsi" w:cstheme="minorHAnsi"/>
                <w:webHidden/>
              </w:rPr>
              <w:instrText xml:space="preserve"> PAGEREF _Toc180554961 \h </w:instrText>
            </w:r>
            <w:r w:rsidRPr="003940A1">
              <w:rPr>
                <w:rFonts w:asciiTheme="minorHAnsi" w:hAnsiTheme="minorHAnsi" w:cstheme="minorHAnsi"/>
                <w:webHidden/>
              </w:rPr>
            </w:r>
            <w:r w:rsidRPr="003940A1">
              <w:rPr>
                <w:rFonts w:asciiTheme="minorHAnsi" w:hAnsiTheme="minorHAnsi" w:cstheme="minorHAnsi"/>
                <w:webHidden/>
              </w:rPr>
              <w:fldChar w:fldCharType="separate"/>
            </w:r>
            <w:r w:rsidR="00662172">
              <w:rPr>
                <w:rFonts w:asciiTheme="minorHAnsi" w:hAnsiTheme="minorHAnsi" w:cstheme="minorHAnsi"/>
                <w:webHidden/>
              </w:rPr>
              <w:t>11</w:t>
            </w:r>
            <w:r w:rsidRPr="003940A1">
              <w:rPr>
                <w:rFonts w:asciiTheme="minorHAnsi" w:hAnsiTheme="minorHAnsi" w:cstheme="minorHAnsi"/>
                <w:webHidden/>
              </w:rPr>
              <w:fldChar w:fldCharType="end"/>
            </w:r>
          </w:hyperlink>
        </w:p>
        <w:p w14:paraId="3BCD1FBB" w14:textId="10549053" w:rsidR="003940A1" w:rsidRPr="003940A1" w:rsidRDefault="003940A1" w:rsidP="00107306">
          <w:pPr>
            <w:pStyle w:val="TOC2"/>
            <w:rPr>
              <w:rFonts w:asciiTheme="minorHAnsi" w:eastAsiaTheme="minorEastAsia" w:hAnsiTheme="minorHAnsi" w:cstheme="minorHAnsi"/>
              <w:b w:val="0"/>
              <w:smallCaps w:val="0"/>
              <w:sz w:val="24"/>
              <w:szCs w:val="24"/>
            </w:rPr>
          </w:pPr>
          <w:hyperlink w:anchor="_Toc180554962" w:history="1">
            <w:r w:rsidRPr="003940A1">
              <w:rPr>
                <w:rStyle w:val="Hyperlink"/>
                <w:rFonts w:asciiTheme="minorHAnsi" w:eastAsiaTheme="majorEastAsia" w:hAnsiTheme="minorHAnsi" w:cstheme="minorHAnsi"/>
              </w:rPr>
              <w:t>Standard 12: Fundamentals of Agricultural Structures, Building, Maintenance, and Repair</w:t>
            </w:r>
            <w:r w:rsidRPr="003940A1">
              <w:rPr>
                <w:rFonts w:asciiTheme="minorHAnsi" w:hAnsiTheme="minorHAnsi" w:cstheme="minorHAnsi"/>
                <w:webHidden/>
              </w:rPr>
              <w:tab/>
            </w:r>
            <w:r w:rsidRPr="003940A1">
              <w:rPr>
                <w:rFonts w:asciiTheme="minorHAnsi" w:hAnsiTheme="minorHAnsi" w:cstheme="minorHAnsi"/>
                <w:webHidden/>
              </w:rPr>
              <w:fldChar w:fldCharType="begin"/>
            </w:r>
            <w:r w:rsidRPr="003940A1">
              <w:rPr>
                <w:rFonts w:asciiTheme="minorHAnsi" w:hAnsiTheme="minorHAnsi" w:cstheme="minorHAnsi"/>
                <w:webHidden/>
              </w:rPr>
              <w:instrText xml:space="preserve"> PAGEREF _Toc180554962 \h </w:instrText>
            </w:r>
            <w:r w:rsidRPr="003940A1">
              <w:rPr>
                <w:rFonts w:asciiTheme="minorHAnsi" w:hAnsiTheme="minorHAnsi" w:cstheme="minorHAnsi"/>
                <w:webHidden/>
              </w:rPr>
            </w:r>
            <w:r w:rsidRPr="003940A1">
              <w:rPr>
                <w:rFonts w:asciiTheme="minorHAnsi" w:hAnsiTheme="minorHAnsi" w:cstheme="minorHAnsi"/>
                <w:webHidden/>
              </w:rPr>
              <w:fldChar w:fldCharType="separate"/>
            </w:r>
            <w:r w:rsidR="00662172">
              <w:rPr>
                <w:rFonts w:asciiTheme="minorHAnsi" w:hAnsiTheme="minorHAnsi" w:cstheme="minorHAnsi"/>
                <w:webHidden/>
              </w:rPr>
              <w:t>12</w:t>
            </w:r>
            <w:r w:rsidRPr="003940A1">
              <w:rPr>
                <w:rFonts w:asciiTheme="minorHAnsi" w:hAnsiTheme="minorHAnsi" w:cstheme="minorHAnsi"/>
                <w:webHidden/>
              </w:rPr>
              <w:fldChar w:fldCharType="end"/>
            </w:r>
          </w:hyperlink>
        </w:p>
        <w:p w14:paraId="47471283" w14:textId="3D88C4F4" w:rsidR="003940A1" w:rsidRPr="003940A1" w:rsidRDefault="003940A1" w:rsidP="00107306">
          <w:pPr>
            <w:pStyle w:val="TOC2"/>
            <w:rPr>
              <w:rFonts w:asciiTheme="minorHAnsi" w:eastAsiaTheme="minorEastAsia" w:hAnsiTheme="minorHAnsi" w:cstheme="minorHAnsi"/>
              <w:b w:val="0"/>
              <w:smallCaps w:val="0"/>
              <w:sz w:val="24"/>
              <w:szCs w:val="24"/>
            </w:rPr>
          </w:pPr>
          <w:hyperlink w:anchor="_Toc180554963" w:history="1">
            <w:r w:rsidRPr="003940A1">
              <w:rPr>
                <w:rStyle w:val="Hyperlink"/>
                <w:rFonts w:asciiTheme="minorHAnsi" w:eastAsiaTheme="majorEastAsia" w:hAnsiTheme="minorHAnsi" w:cstheme="minorHAnsi"/>
              </w:rPr>
              <w:t>Standard 13: Fundamentals of Welding and Metalwork</w:t>
            </w:r>
            <w:r w:rsidRPr="003940A1">
              <w:rPr>
                <w:rFonts w:asciiTheme="minorHAnsi" w:hAnsiTheme="minorHAnsi" w:cstheme="minorHAnsi"/>
                <w:webHidden/>
              </w:rPr>
              <w:tab/>
            </w:r>
            <w:r w:rsidRPr="003940A1">
              <w:rPr>
                <w:rFonts w:asciiTheme="minorHAnsi" w:hAnsiTheme="minorHAnsi" w:cstheme="minorHAnsi"/>
                <w:webHidden/>
              </w:rPr>
              <w:fldChar w:fldCharType="begin"/>
            </w:r>
            <w:r w:rsidRPr="003940A1">
              <w:rPr>
                <w:rFonts w:asciiTheme="minorHAnsi" w:hAnsiTheme="minorHAnsi" w:cstheme="minorHAnsi"/>
                <w:webHidden/>
              </w:rPr>
              <w:instrText xml:space="preserve"> PAGEREF _Toc180554963 \h </w:instrText>
            </w:r>
            <w:r w:rsidRPr="003940A1">
              <w:rPr>
                <w:rFonts w:asciiTheme="minorHAnsi" w:hAnsiTheme="minorHAnsi" w:cstheme="minorHAnsi"/>
                <w:webHidden/>
              </w:rPr>
            </w:r>
            <w:r w:rsidRPr="003940A1">
              <w:rPr>
                <w:rFonts w:asciiTheme="minorHAnsi" w:hAnsiTheme="minorHAnsi" w:cstheme="minorHAnsi"/>
                <w:webHidden/>
              </w:rPr>
              <w:fldChar w:fldCharType="separate"/>
            </w:r>
            <w:r w:rsidR="00662172">
              <w:rPr>
                <w:rFonts w:asciiTheme="minorHAnsi" w:hAnsiTheme="minorHAnsi" w:cstheme="minorHAnsi"/>
                <w:webHidden/>
              </w:rPr>
              <w:t>14</w:t>
            </w:r>
            <w:r w:rsidRPr="003940A1">
              <w:rPr>
                <w:rFonts w:asciiTheme="minorHAnsi" w:hAnsiTheme="minorHAnsi" w:cstheme="minorHAnsi"/>
                <w:webHidden/>
              </w:rPr>
              <w:fldChar w:fldCharType="end"/>
            </w:r>
          </w:hyperlink>
        </w:p>
        <w:p w14:paraId="0C9E13AB" w14:textId="1AC501D9" w:rsidR="003940A1" w:rsidRPr="003940A1" w:rsidRDefault="003940A1" w:rsidP="00107306">
          <w:pPr>
            <w:pStyle w:val="TOC2"/>
            <w:rPr>
              <w:rFonts w:asciiTheme="minorHAnsi" w:eastAsiaTheme="minorEastAsia" w:hAnsiTheme="minorHAnsi" w:cstheme="minorHAnsi"/>
              <w:b w:val="0"/>
              <w:smallCaps w:val="0"/>
              <w:sz w:val="24"/>
              <w:szCs w:val="24"/>
            </w:rPr>
          </w:pPr>
          <w:hyperlink w:anchor="_Toc180554964" w:history="1">
            <w:r w:rsidRPr="003940A1">
              <w:rPr>
                <w:rStyle w:val="Hyperlink"/>
                <w:rFonts w:asciiTheme="minorHAnsi" w:eastAsiaTheme="majorEastAsia" w:hAnsiTheme="minorHAnsi" w:cstheme="minorHAnsi"/>
              </w:rPr>
              <w:t>Standard 14: Fundamentals of Irrigation Systems</w:t>
            </w:r>
            <w:r w:rsidRPr="003940A1">
              <w:rPr>
                <w:rFonts w:asciiTheme="minorHAnsi" w:hAnsiTheme="minorHAnsi" w:cstheme="minorHAnsi"/>
                <w:webHidden/>
              </w:rPr>
              <w:tab/>
            </w:r>
            <w:r w:rsidRPr="003940A1">
              <w:rPr>
                <w:rFonts w:asciiTheme="minorHAnsi" w:hAnsiTheme="minorHAnsi" w:cstheme="minorHAnsi"/>
                <w:webHidden/>
              </w:rPr>
              <w:fldChar w:fldCharType="begin"/>
            </w:r>
            <w:r w:rsidRPr="003940A1">
              <w:rPr>
                <w:rFonts w:asciiTheme="minorHAnsi" w:hAnsiTheme="minorHAnsi" w:cstheme="minorHAnsi"/>
                <w:webHidden/>
              </w:rPr>
              <w:instrText xml:space="preserve"> PAGEREF _Toc180554964 \h </w:instrText>
            </w:r>
            <w:r w:rsidRPr="003940A1">
              <w:rPr>
                <w:rFonts w:asciiTheme="minorHAnsi" w:hAnsiTheme="minorHAnsi" w:cstheme="minorHAnsi"/>
                <w:webHidden/>
              </w:rPr>
            </w:r>
            <w:r w:rsidRPr="003940A1">
              <w:rPr>
                <w:rFonts w:asciiTheme="minorHAnsi" w:hAnsiTheme="minorHAnsi" w:cstheme="minorHAnsi"/>
                <w:webHidden/>
              </w:rPr>
              <w:fldChar w:fldCharType="separate"/>
            </w:r>
            <w:r w:rsidR="00662172">
              <w:rPr>
                <w:rFonts w:asciiTheme="minorHAnsi" w:hAnsiTheme="minorHAnsi" w:cstheme="minorHAnsi"/>
                <w:webHidden/>
              </w:rPr>
              <w:t>15</w:t>
            </w:r>
            <w:r w:rsidRPr="003940A1">
              <w:rPr>
                <w:rFonts w:asciiTheme="minorHAnsi" w:hAnsiTheme="minorHAnsi" w:cstheme="minorHAnsi"/>
                <w:webHidden/>
              </w:rPr>
              <w:fldChar w:fldCharType="end"/>
            </w:r>
          </w:hyperlink>
        </w:p>
        <w:p w14:paraId="27654610" w14:textId="2ED6FF6B" w:rsidR="003940A1" w:rsidRPr="003940A1" w:rsidRDefault="003940A1" w:rsidP="00662172">
          <w:pPr>
            <w:pStyle w:val="TOC1"/>
            <w:rPr>
              <w:rFonts w:eastAsiaTheme="minorEastAsia"/>
              <w:noProof/>
              <w:color w:val="auto"/>
              <w:sz w:val="24"/>
              <w:szCs w:val="24"/>
              <w:u w:val="none"/>
            </w:rPr>
          </w:pPr>
          <w:hyperlink w:anchor="_Toc180554965" w:history="1">
            <w:r w:rsidRPr="003940A1">
              <w:rPr>
                <w:rStyle w:val="Hyperlink"/>
                <w:noProof/>
              </w:rPr>
              <w:t>Employability Standards</w:t>
            </w:r>
            <w:r w:rsidRPr="003940A1">
              <w:rPr>
                <w:noProof/>
                <w:webHidden/>
              </w:rPr>
              <w:tab/>
            </w:r>
            <w:r w:rsidRPr="003940A1">
              <w:rPr>
                <w:noProof/>
                <w:webHidden/>
              </w:rPr>
              <w:fldChar w:fldCharType="begin"/>
            </w:r>
            <w:r w:rsidRPr="003940A1">
              <w:rPr>
                <w:noProof/>
                <w:webHidden/>
              </w:rPr>
              <w:instrText xml:space="preserve"> PAGEREF _Toc180554965 \h </w:instrText>
            </w:r>
            <w:r w:rsidRPr="003940A1">
              <w:rPr>
                <w:noProof/>
                <w:webHidden/>
              </w:rPr>
            </w:r>
            <w:r w:rsidRPr="003940A1">
              <w:rPr>
                <w:noProof/>
                <w:webHidden/>
              </w:rPr>
              <w:fldChar w:fldCharType="separate"/>
            </w:r>
            <w:r w:rsidR="00662172">
              <w:rPr>
                <w:noProof/>
                <w:webHidden/>
              </w:rPr>
              <w:t>17</w:t>
            </w:r>
            <w:r w:rsidRPr="003940A1">
              <w:rPr>
                <w:noProof/>
                <w:webHidden/>
              </w:rPr>
              <w:fldChar w:fldCharType="end"/>
            </w:r>
          </w:hyperlink>
        </w:p>
        <w:p w14:paraId="733D9D77" w14:textId="7F24F232" w:rsidR="003940A1" w:rsidRPr="003940A1" w:rsidRDefault="003940A1" w:rsidP="00107306">
          <w:pPr>
            <w:pStyle w:val="TOC2"/>
            <w:rPr>
              <w:rFonts w:asciiTheme="minorHAnsi" w:eastAsiaTheme="minorEastAsia" w:hAnsiTheme="minorHAnsi" w:cstheme="minorHAnsi"/>
              <w:b w:val="0"/>
              <w:smallCaps w:val="0"/>
              <w:sz w:val="24"/>
              <w:szCs w:val="24"/>
            </w:rPr>
          </w:pPr>
          <w:hyperlink w:anchor="_Toc180554966" w:history="1">
            <w:r w:rsidRPr="003940A1">
              <w:rPr>
                <w:rStyle w:val="Hyperlink"/>
                <w:rFonts w:asciiTheme="minorHAnsi" w:eastAsiaTheme="majorEastAsia" w:hAnsiTheme="minorHAnsi" w:cstheme="minorHAnsi"/>
              </w:rPr>
              <w:t>Standard 15: Employability Skills</w:t>
            </w:r>
            <w:r w:rsidRPr="003940A1">
              <w:rPr>
                <w:rFonts w:asciiTheme="minorHAnsi" w:hAnsiTheme="minorHAnsi" w:cstheme="minorHAnsi"/>
                <w:webHidden/>
              </w:rPr>
              <w:tab/>
            </w:r>
            <w:r w:rsidRPr="003940A1">
              <w:rPr>
                <w:rFonts w:asciiTheme="minorHAnsi" w:hAnsiTheme="minorHAnsi" w:cstheme="minorHAnsi"/>
                <w:webHidden/>
              </w:rPr>
              <w:fldChar w:fldCharType="begin"/>
            </w:r>
            <w:r w:rsidRPr="003940A1">
              <w:rPr>
                <w:rFonts w:asciiTheme="minorHAnsi" w:hAnsiTheme="minorHAnsi" w:cstheme="minorHAnsi"/>
                <w:webHidden/>
              </w:rPr>
              <w:instrText xml:space="preserve"> PAGEREF _Toc180554966 \h </w:instrText>
            </w:r>
            <w:r w:rsidRPr="003940A1">
              <w:rPr>
                <w:rFonts w:asciiTheme="minorHAnsi" w:hAnsiTheme="minorHAnsi" w:cstheme="minorHAnsi"/>
                <w:webHidden/>
              </w:rPr>
            </w:r>
            <w:r w:rsidRPr="003940A1">
              <w:rPr>
                <w:rFonts w:asciiTheme="minorHAnsi" w:hAnsiTheme="minorHAnsi" w:cstheme="minorHAnsi"/>
                <w:webHidden/>
              </w:rPr>
              <w:fldChar w:fldCharType="separate"/>
            </w:r>
            <w:r w:rsidR="00662172">
              <w:rPr>
                <w:rFonts w:asciiTheme="minorHAnsi" w:hAnsiTheme="minorHAnsi" w:cstheme="minorHAnsi"/>
                <w:webHidden/>
              </w:rPr>
              <w:t>17</w:t>
            </w:r>
            <w:r w:rsidRPr="003940A1">
              <w:rPr>
                <w:rFonts w:asciiTheme="minorHAnsi" w:hAnsiTheme="minorHAnsi" w:cstheme="minorHAnsi"/>
                <w:webHidden/>
              </w:rPr>
              <w:fldChar w:fldCharType="end"/>
            </w:r>
          </w:hyperlink>
        </w:p>
        <w:p w14:paraId="1DCECD47" w14:textId="361018A6" w:rsidR="003940A1" w:rsidRPr="003940A1" w:rsidRDefault="003940A1" w:rsidP="00662172">
          <w:pPr>
            <w:pStyle w:val="TOC1"/>
            <w:rPr>
              <w:rFonts w:eastAsiaTheme="minorEastAsia"/>
              <w:noProof/>
              <w:color w:val="auto"/>
              <w:sz w:val="24"/>
              <w:szCs w:val="24"/>
              <w:u w:val="none"/>
            </w:rPr>
          </w:pPr>
          <w:hyperlink w:anchor="_Toc180554967" w:history="1">
            <w:r w:rsidRPr="003940A1">
              <w:rPr>
                <w:rStyle w:val="Hyperlink"/>
                <w:noProof/>
              </w:rPr>
              <w:t>Entrepreneurship Standards</w:t>
            </w:r>
            <w:r w:rsidRPr="003940A1">
              <w:rPr>
                <w:noProof/>
                <w:webHidden/>
              </w:rPr>
              <w:tab/>
            </w:r>
            <w:r w:rsidRPr="003940A1">
              <w:rPr>
                <w:noProof/>
                <w:webHidden/>
              </w:rPr>
              <w:fldChar w:fldCharType="begin"/>
            </w:r>
            <w:r w:rsidRPr="003940A1">
              <w:rPr>
                <w:noProof/>
                <w:webHidden/>
              </w:rPr>
              <w:instrText xml:space="preserve"> PAGEREF _Toc180554967 \h </w:instrText>
            </w:r>
            <w:r w:rsidRPr="003940A1">
              <w:rPr>
                <w:noProof/>
                <w:webHidden/>
              </w:rPr>
            </w:r>
            <w:r w:rsidRPr="003940A1">
              <w:rPr>
                <w:noProof/>
                <w:webHidden/>
              </w:rPr>
              <w:fldChar w:fldCharType="separate"/>
            </w:r>
            <w:r w:rsidR="00662172">
              <w:rPr>
                <w:noProof/>
                <w:webHidden/>
              </w:rPr>
              <w:t>17</w:t>
            </w:r>
            <w:r w:rsidRPr="003940A1">
              <w:rPr>
                <w:noProof/>
                <w:webHidden/>
              </w:rPr>
              <w:fldChar w:fldCharType="end"/>
            </w:r>
          </w:hyperlink>
        </w:p>
        <w:p w14:paraId="21A5D79D" w14:textId="52FD42B5" w:rsidR="003940A1" w:rsidRPr="003940A1" w:rsidRDefault="003940A1" w:rsidP="00107306">
          <w:pPr>
            <w:pStyle w:val="TOC2"/>
            <w:rPr>
              <w:rFonts w:asciiTheme="minorHAnsi" w:eastAsiaTheme="minorEastAsia" w:hAnsiTheme="minorHAnsi" w:cstheme="minorHAnsi"/>
              <w:b w:val="0"/>
              <w:smallCaps w:val="0"/>
              <w:sz w:val="24"/>
              <w:szCs w:val="24"/>
            </w:rPr>
          </w:pPr>
          <w:hyperlink w:anchor="_Toc180554968" w:history="1">
            <w:r w:rsidRPr="003940A1">
              <w:rPr>
                <w:rStyle w:val="Hyperlink"/>
                <w:rFonts w:asciiTheme="minorHAnsi" w:eastAsiaTheme="majorEastAsia" w:hAnsiTheme="minorHAnsi" w:cstheme="minorHAnsi"/>
              </w:rPr>
              <w:t>Standard 16: Entrepreneurship</w:t>
            </w:r>
            <w:r w:rsidRPr="003940A1">
              <w:rPr>
                <w:rFonts w:asciiTheme="minorHAnsi" w:hAnsiTheme="minorHAnsi" w:cstheme="minorHAnsi"/>
                <w:webHidden/>
              </w:rPr>
              <w:tab/>
            </w:r>
            <w:r w:rsidRPr="003940A1">
              <w:rPr>
                <w:rFonts w:asciiTheme="minorHAnsi" w:hAnsiTheme="minorHAnsi" w:cstheme="minorHAnsi"/>
                <w:webHidden/>
              </w:rPr>
              <w:fldChar w:fldCharType="begin"/>
            </w:r>
            <w:r w:rsidRPr="003940A1">
              <w:rPr>
                <w:rFonts w:asciiTheme="minorHAnsi" w:hAnsiTheme="minorHAnsi" w:cstheme="minorHAnsi"/>
                <w:webHidden/>
              </w:rPr>
              <w:instrText xml:space="preserve"> PAGEREF _Toc180554968 \h </w:instrText>
            </w:r>
            <w:r w:rsidRPr="003940A1">
              <w:rPr>
                <w:rFonts w:asciiTheme="minorHAnsi" w:hAnsiTheme="minorHAnsi" w:cstheme="minorHAnsi"/>
                <w:webHidden/>
              </w:rPr>
            </w:r>
            <w:r w:rsidRPr="003940A1">
              <w:rPr>
                <w:rFonts w:asciiTheme="minorHAnsi" w:hAnsiTheme="minorHAnsi" w:cstheme="minorHAnsi"/>
                <w:webHidden/>
              </w:rPr>
              <w:fldChar w:fldCharType="separate"/>
            </w:r>
            <w:r w:rsidR="00662172">
              <w:rPr>
                <w:rFonts w:asciiTheme="minorHAnsi" w:hAnsiTheme="minorHAnsi" w:cstheme="minorHAnsi"/>
                <w:webHidden/>
              </w:rPr>
              <w:t>17</w:t>
            </w:r>
            <w:r w:rsidRPr="003940A1">
              <w:rPr>
                <w:rFonts w:asciiTheme="minorHAnsi" w:hAnsiTheme="minorHAnsi" w:cstheme="minorHAnsi"/>
                <w:webHidden/>
              </w:rPr>
              <w:fldChar w:fldCharType="end"/>
            </w:r>
          </w:hyperlink>
        </w:p>
        <w:p w14:paraId="724D6C10" w14:textId="70585E0C" w:rsidR="003940A1" w:rsidRPr="003940A1" w:rsidRDefault="003940A1" w:rsidP="00662172">
          <w:pPr>
            <w:pStyle w:val="TOC1"/>
            <w:rPr>
              <w:rFonts w:eastAsiaTheme="minorEastAsia"/>
              <w:noProof/>
              <w:color w:val="auto"/>
              <w:sz w:val="24"/>
              <w:szCs w:val="24"/>
              <w:u w:val="none"/>
            </w:rPr>
          </w:pPr>
          <w:hyperlink w:anchor="_Toc180554969" w:history="1">
            <w:r w:rsidRPr="003940A1">
              <w:rPr>
                <w:rStyle w:val="Hyperlink"/>
                <w:noProof/>
              </w:rPr>
              <w:t>Digital Literacy Standards</w:t>
            </w:r>
            <w:r w:rsidRPr="003940A1">
              <w:rPr>
                <w:noProof/>
                <w:webHidden/>
              </w:rPr>
              <w:tab/>
            </w:r>
            <w:r w:rsidRPr="003940A1">
              <w:rPr>
                <w:noProof/>
                <w:webHidden/>
              </w:rPr>
              <w:fldChar w:fldCharType="begin"/>
            </w:r>
            <w:r w:rsidRPr="003940A1">
              <w:rPr>
                <w:noProof/>
                <w:webHidden/>
              </w:rPr>
              <w:instrText xml:space="preserve"> PAGEREF _Toc180554969 \h </w:instrText>
            </w:r>
            <w:r w:rsidRPr="003940A1">
              <w:rPr>
                <w:noProof/>
                <w:webHidden/>
              </w:rPr>
            </w:r>
            <w:r w:rsidRPr="003940A1">
              <w:rPr>
                <w:noProof/>
                <w:webHidden/>
              </w:rPr>
              <w:fldChar w:fldCharType="separate"/>
            </w:r>
            <w:r w:rsidR="00662172">
              <w:rPr>
                <w:noProof/>
                <w:webHidden/>
              </w:rPr>
              <w:t>18</w:t>
            </w:r>
            <w:r w:rsidRPr="003940A1">
              <w:rPr>
                <w:noProof/>
                <w:webHidden/>
              </w:rPr>
              <w:fldChar w:fldCharType="end"/>
            </w:r>
          </w:hyperlink>
        </w:p>
        <w:p w14:paraId="1F378D56" w14:textId="0CF34851" w:rsidR="003940A1" w:rsidRPr="003940A1" w:rsidRDefault="003940A1" w:rsidP="00107306">
          <w:pPr>
            <w:pStyle w:val="TOC2"/>
            <w:rPr>
              <w:rFonts w:asciiTheme="minorHAnsi" w:eastAsiaTheme="minorEastAsia" w:hAnsiTheme="minorHAnsi" w:cstheme="minorHAnsi"/>
              <w:b w:val="0"/>
              <w:smallCaps w:val="0"/>
              <w:sz w:val="24"/>
              <w:szCs w:val="24"/>
            </w:rPr>
          </w:pPr>
          <w:hyperlink w:anchor="_Toc180554970" w:history="1">
            <w:r w:rsidRPr="003940A1">
              <w:rPr>
                <w:rStyle w:val="Hyperlink"/>
                <w:rFonts w:asciiTheme="minorHAnsi" w:eastAsiaTheme="majorEastAsia" w:hAnsiTheme="minorHAnsi" w:cstheme="minorHAnsi"/>
              </w:rPr>
              <w:t>Standard 17: Digital Literacy</w:t>
            </w:r>
            <w:r w:rsidRPr="003940A1">
              <w:rPr>
                <w:rFonts w:asciiTheme="minorHAnsi" w:hAnsiTheme="minorHAnsi" w:cstheme="minorHAnsi"/>
                <w:webHidden/>
              </w:rPr>
              <w:tab/>
            </w:r>
            <w:r w:rsidRPr="003940A1">
              <w:rPr>
                <w:rFonts w:asciiTheme="minorHAnsi" w:hAnsiTheme="minorHAnsi" w:cstheme="minorHAnsi"/>
                <w:webHidden/>
              </w:rPr>
              <w:fldChar w:fldCharType="begin"/>
            </w:r>
            <w:r w:rsidRPr="003940A1">
              <w:rPr>
                <w:rFonts w:asciiTheme="minorHAnsi" w:hAnsiTheme="minorHAnsi" w:cstheme="minorHAnsi"/>
                <w:webHidden/>
              </w:rPr>
              <w:instrText xml:space="preserve"> PAGEREF _Toc180554970 \h </w:instrText>
            </w:r>
            <w:r w:rsidRPr="003940A1">
              <w:rPr>
                <w:rFonts w:asciiTheme="minorHAnsi" w:hAnsiTheme="minorHAnsi" w:cstheme="minorHAnsi"/>
                <w:webHidden/>
              </w:rPr>
            </w:r>
            <w:r w:rsidRPr="003940A1">
              <w:rPr>
                <w:rFonts w:asciiTheme="minorHAnsi" w:hAnsiTheme="minorHAnsi" w:cstheme="minorHAnsi"/>
                <w:webHidden/>
              </w:rPr>
              <w:fldChar w:fldCharType="separate"/>
            </w:r>
            <w:r w:rsidR="00662172">
              <w:rPr>
                <w:rFonts w:asciiTheme="minorHAnsi" w:hAnsiTheme="minorHAnsi" w:cstheme="minorHAnsi"/>
                <w:webHidden/>
              </w:rPr>
              <w:t>18</w:t>
            </w:r>
            <w:r w:rsidRPr="003940A1">
              <w:rPr>
                <w:rFonts w:asciiTheme="minorHAnsi" w:hAnsiTheme="minorHAnsi" w:cstheme="minorHAnsi"/>
                <w:webHidden/>
              </w:rPr>
              <w:fldChar w:fldCharType="end"/>
            </w:r>
          </w:hyperlink>
        </w:p>
        <w:p w14:paraId="58CDBBCE" w14:textId="3135E8E5" w:rsidR="006F41EA" w:rsidRPr="00C521AD" w:rsidRDefault="006F41EA" w:rsidP="00107306">
          <w:pPr>
            <w:rPr>
              <w:rFonts w:cstheme="minorHAnsi"/>
              <w:szCs w:val="22"/>
            </w:rPr>
          </w:pPr>
          <w:r w:rsidRPr="003940A1">
            <w:rPr>
              <w:rFonts w:cstheme="minorHAnsi"/>
              <w:b/>
              <w:bCs/>
              <w:noProof/>
              <w:szCs w:val="22"/>
            </w:rPr>
            <w:fldChar w:fldCharType="end"/>
          </w:r>
        </w:p>
      </w:sdtContent>
    </w:sdt>
    <w:p w14:paraId="55F04685" w14:textId="77777777" w:rsidR="002C4D0B" w:rsidRPr="00C521AD" w:rsidRDefault="002C4D0B" w:rsidP="00107306">
      <w:pPr>
        <w:rPr>
          <w:rFonts w:cstheme="minorHAnsi"/>
          <w:color w:val="auto"/>
          <w:szCs w:val="22"/>
        </w:rPr>
      </w:pPr>
    </w:p>
    <w:p w14:paraId="7DCE461D" w14:textId="072A8ABB" w:rsidR="00942678" w:rsidRPr="00C521AD" w:rsidRDefault="00942678" w:rsidP="00107306">
      <w:pPr>
        <w:rPr>
          <w:rFonts w:cstheme="minorHAnsi"/>
          <w:szCs w:val="22"/>
        </w:rPr>
      </w:pPr>
      <w:r w:rsidRPr="00C521AD">
        <w:rPr>
          <w:rFonts w:cstheme="minorHAnsi"/>
          <w:szCs w:val="22"/>
        </w:rPr>
        <w:br w:type="page"/>
      </w:r>
    </w:p>
    <w:p w14:paraId="403DD8FC" w14:textId="48EF398E" w:rsidR="00432F4D" w:rsidRPr="00835156" w:rsidRDefault="00432F4D" w:rsidP="00835156">
      <w:pPr>
        <w:pStyle w:val="Heading2"/>
      </w:pPr>
      <w:bookmarkStart w:id="4" w:name="_Toc147323781"/>
      <w:bookmarkStart w:id="5" w:name="_Toc180554950"/>
      <w:r w:rsidRPr="00D31BF0">
        <w:lastRenderedPageBreak/>
        <w:t>Health &amp; Safety Standards</w:t>
      </w:r>
      <w:bookmarkEnd w:id="4"/>
      <w:bookmarkEnd w:id="5"/>
      <w:r w:rsidRPr="00D31BF0">
        <w:t xml:space="preserve"> </w:t>
      </w:r>
    </w:p>
    <w:p w14:paraId="1FB9FF82" w14:textId="5BD2B646" w:rsidR="00432F4D" w:rsidRDefault="00432F4D" w:rsidP="00835156">
      <w:pPr>
        <w:pStyle w:val="Heading3"/>
      </w:pPr>
      <w:bookmarkStart w:id="6" w:name="_Toc147323782"/>
      <w:bookmarkStart w:id="7" w:name="_Toc180554951"/>
      <w:r w:rsidRPr="00432F4D">
        <w:t>Sta</w:t>
      </w:r>
      <w:r w:rsidR="002A12AE">
        <w:t>n</w:t>
      </w:r>
      <w:r w:rsidRPr="00432F4D">
        <w:t xml:space="preserve">dard 1: </w:t>
      </w:r>
      <w:bookmarkEnd w:id="6"/>
      <w:r w:rsidR="00EC0475" w:rsidRPr="00EC0475">
        <w:t xml:space="preserve">Safety and Health in </w:t>
      </w:r>
      <w:r w:rsidR="003F4774">
        <w:t>a</w:t>
      </w:r>
      <w:r w:rsidR="00EB5D13">
        <w:t>n</w:t>
      </w:r>
      <w:r w:rsidR="00156E8A">
        <w:t xml:space="preserve"> </w:t>
      </w:r>
      <w:r w:rsidR="00815000">
        <w:t>Agricultural Mechanics Environment</w:t>
      </w:r>
      <w:bookmarkEnd w:id="7"/>
    </w:p>
    <w:p w14:paraId="528B12C7" w14:textId="7D875795" w:rsidR="00BF4CF4" w:rsidRDefault="00BF4CF4" w:rsidP="00107306">
      <w:r w:rsidRPr="00FB0D73">
        <w:t>Students will apply health and safety practices in a</w:t>
      </w:r>
      <w:r>
        <w:t>n</w:t>
      </w:r>
      <w:r w:rsidRPr="00FB0D73">
        <w:t xml:space="preserve"> </w:t>
      </w:r>
      <w:r>
        <w:t xml:space="preserve">agricultural mechanic’s </w:t>
      </w:r>
      <w:r w:rsidRPr="00FB0D73">
        <w:t>shop environment, effectively managing and maintaining equipment and tools, utilizing appropriate personal protective equipment (PPE), adhering to established personal safety protocols, safely handling hazardous materials, and demonstrating preparedness for emergency situations.</w:t>
      </w:r>
    </w:p>
    <w:p w14:paraId="1A04AE4C" w14:textId="77777777" w:rsidR="00107306" w:rsidRDefault="00107306" w:rsidP="00107306"/>
    <w:p w14:paraId="45C0B461" w14:textId="77777777" w:rsidR="00D7237D" w:rsidRPr="00065468" w:rsidRDefault="00BF4CF4" w:rsidP="00065468">
      <w:pPr>
        <w:pStyle w:val="Heading4"/>
      </w:pPr>
      <w:r w:rsidRPr="00065468">
        <w:rPr>
          <w:rStyle w:val="Heading4Char"/>
          <w:b/>
          <w:bCs/>
        </w:rPr>
        <w:t xml:space="preserve">Aligned </w:t>
      </w:r>
      <w:r w:rsidR="00107306" w:rsidRPr="00065468">
        <w:rPr>
          <w:rStyle w:val="Heading4Char"/>
          <w:b/>
          <w:bCs/>
        </w:rPr>
        <w:t xml:space="preserve">Safety and Essential </w:t>
      </w:r>
      <w:r w:rsidRPr="00065468">
        <w:rPr>
          <w:rStyle w:val="Heading4Char"/>
          <w:b/>
          <w:bCs/>
        </w:rPr>
        <w:t>Credentials:</w:t>
      </w:r>
      <w:r w:rsidRPr="00065468">
        <w:t xml:space="preserve"> </w:t>
      </w:r>
    </w:p>
    <w:p w14:paraId="72EFE404" w14:textId="77777777" w:rsidR="00065468" w:rsidRDefault="00BF4CF4" w:rsidP="00DA068A">
      <w:pPr>
        <w:pStyle w:val="ListParagraph"/>
      </w:pPr>
      <w:r w:rsidRPr="00D7237D">
        <w:t>OSHA10 – General Industry</w:t>
      </w:r>
    </w:p>
    <w:p w14:paraId="1985DA25" w14:textId="6BD8B049" w:rsidR="00107306" w:rsidRPr="00065468" w:rsidRDefault="00BF4CF4" w:rsidP="00DA068A">
      <w:pPr>
        <w:pStyle w:val="ListParagraph"/>
      </w:pPr>
      <w:r w:rsidRPr="00D7237D">
        <w:t>National Occupational Competency Testing Institute (NOCTI) -Agriculture Mechanics Certification</w:t>
      </w:r>
    </w:p>
    <w:p w14:paraId="19E9AE42" w14:textId="3E7EEF94" w:rsidR="00AF49CC" w:rsidRDefault="00A06B7C" w:rsidP="00065468">
      <w:pPr>
        <w:pStyle w:val="Heading4"/>
      </w:pPr>
      <w:r>
        <w:t xml:space="preserve"> </w:t>
      </w:r>
      <w:r w:rsidR="00432F4D" w:rsidRPr="00432F4D">
        <w:t>Skills</w:t>
      </w:r>
      <w:r w:rsidR="006E57B3">
        <w:t>:</w:t>
      </w:r>
      <w:bookmarkStart w:id="8" w:name="_Toc147323783"/>
    </w:p>
    <w:p w14:paraId="390AB3DD" w14:textId="77777777" w:rsidR="00B64EB6" w:rsidRDefault="00B64EB6" w:rsidP="00DA068A">
      <w:pPr>
        <w:pStyle w:val="ListParagraph"/>
      </w:pPr>
      <w:r w:rsidRPr="00B64EB6">
        <w:t>Identify, describe, and demonstrate the effective use of Safety Data Sheets (SDS) to meet documentation requirements.</w:t>
      </w:r>
    </w:p>
    <w:p w14:paraId="15DBABD4" w14:textId="77777777" w:rsidR="00B64EB6" w:rsidRDefault="00B64EB6" w:rsidP="00DA068A">
      <w:pPr>
        <w:pStyle w:val="ListParagraph"/>
      </w:pPr>
      <w:r w:rsidRPr="00B64EB6">
        <w:t>Locate emergency equipment (e.g., first aid kit, fire extinguisher), and review the emergency action and response plan, including labels and signage following OSHA’s Hazard Communication Standard (HAZCOM).</w:t>
      </w:r>
    </w:p>
    <w:p w14:paraId="25C0A4FF" w14:textId="3F17F9EC" w:rsidR="00B64EB6" w:rsidRDefault="00B64EB6" w:rsidP="00DA068A">
      <w:pPr>
        <w:pStyle w:val="ListParagraph"/>
      </w:pPr>
      <w:r w:rsidRPr="00B64EB6">
        <w:t>Identify and describe OSHA’s Four High Hazards: falls, electrocution, struck-by (e.g., falling objects, trucks, and cranes), and caught-in or between (e.g., equipment, vehicles, and trench hazards), and explain safety protocols for preventing and addressing these hazards.</w:t>
      </w:r>
    </w:p>
    <w:p w14:paraId="416FE96A" w14:textId="3DA78501" w:rsidR="007D53C1" w:rsidRPr="00B64EB6" w:rsidRDefault="007D53C1" w:rsidP="00DA068A">
      <w:pPr>
        <w:pStyle w:val="ListParagraph"/>
      </w:pPr>
      <w:r w:rsidRPr="007D53C1">
        <w:t>Identify and explain the safety color coding system established by organizations</w:t>
      </w:r>
      <w:r w:rsidR="000E16FD">
        <w:t xml:space="preserve"> such as</w:t>
      </w:r>
      <w:r w:rsidRPr="007D53C1">
        <w:t xml:space="preserve"> </w:t>
      </w:r>
      <w:r w:rsidR="00AC099C">
        <w:t>OSHA,</w:t>
      </w:r>
      <w:r w:rsidRPr="007D53C1">
        <w:t xml:space="preserve"> ANSI (American National Standards Institute)</w:t>
      </w:r>
      <w:r w:rsidR="00EB5D13">
        <w:t>,</w:t>
      </w:r>
      <w:r w:rsidRPr="007D53C1">
        <w:t xml:space="preserve"> and ASAE (American Society of Agricultural Engineers).</w:t>
      </w:r>
    </w:p>
    <w:p w14:paraId="1A16A959" w14:textId="20570C4B" w:rsidR="00B64EB6" w:rsidRDefault="00B64EB6" w:rsidP="00DA068A">
      <w:pPr>
        <w:pStyle w:val="ListParagraph"/>
      </w:pPr>
      <w:r w:rsidRPr="00B64EB6">
        <w:t xml:space="preserve">Demonstrate safe dress and appropriate use of PPE (e.g., gloves, </w:t>
      </w:r>
      <w:r w:rsidR="007568E6">
        <w:t xml:space="preserve">protective clothing, hard hats, </w:t>
      </w:r>
      <w:r w:rsidRPr="00B64EB6">
        <w:t>proper footwear, knee pads, earplugs, eye protection).</w:t>
      </w:r>
    </w:p>
    <w:p w14:paraId="282BC295" w14:textId="77777777" w:rsidR="00B64EB6" w:rsidRDefault="00B64EB6" w:rsidP="00DA068A">
      <w:pPr>
        <w:pStyle w:val="ListParagraph"/>
      </w:pPr>
      <w:r w:rsidRPr="00B64EB6">
        <w:t>Demonstrate safe body mechanics, including proper lifting techniques and ergonomics to prevent injury.</w:t>
      </w:r>
    </w:p>
    <w:p w14:paraId="58EA4DB2" w14:textId="77777777" w:rsidR="00B64EB6" w:rsidRDefault="00B64EB6" w:rsidP="00DA068A">
      <w:pPr>
        <w:pStyle w:val="ListParagraph"/>
      </w:pPr>
      <w:r w:rsidRPr="00B64EB6">
        <w:t>Demonstrate safe use, proper maintenance, and storage of hand and power tools, following manufacturer guidelines.</w:t>
      </w:r>
    </w:p>
    <w:p w14:paraId="39568A4C" w14:textId="2F7DAB08" w:rsidR="006B7341" w:rsidRDefault="006B7341" w:rsidP="00DA068A">
      <w:pPr>
        <w:pStyle w:val="ListParagraph"/>
      </w:pPr>
      <w:r w:rsidRPr="006B7341">
        <w:t>Identify and apply safety procedures for working in and around confined spaces, including proper ventilation, atmospheric testing, and rescue procedures.</w:t>
      </w:r>
    </w:p>
    <w:p w14:paraId="018C9BAE" w14:textId="77777777" w:rsidR="00B64EB6" w:rsidRDefault="00B64EB6" w:rsidP="00DA068A">
      <w:pPr>
        <w:pStyle w:val="ListParagraph"/>
      </w:pPr>
      <w:r w:rsidRPr="00B64EB6">
        <w:t>Demonstrate safe use of lifts, jacks, and jack stands to prevent vehicle-related accidents.</w:t>
      </w:r>
    </w:p>
    <w:p w14:paraId="162C4CBF" w14:textId="0FE385B3" w:rsidR="002C65F2" w:rsidRDefault="002C65F2" w:rsidP="00DA068A">
      <w:pPr>
        <w:pStyle w:val="ListParagraph"/>
      </w:pPr>
      <w:r w:rsidRPr="002C65F2">
        <w:t>Identify electrical hazards in agricultural settings and demonstrate proper grounding, wiring, and equipment checks to prevent electrical accidents.</w:t>
      </w:r>
    </w:p>
    <w:p w14:paraId="0A0CA8EF" w14:textId="77777777" w:rsidR="00B64EB6" w:rsidRDefault="00B64EB6" w:rsidP="00DA068A">
      <w:pPr>
        <w:pStyle w:val="ListParagraph"/>
      </w:pPr>
      <w:r w:rsidRPr="00B64EB6">
        <w:t>Apply Lock-out/Tag-out (LOTO) procedures to prevent accidental machinery energization during maintenance or repair activities.</w:t>
      </w:r>
    </w:p>
    <w:p w14:paraId="1B3C970E" w14:textId="77777777" w:rsidR="004F7165" w:rsidRDefault="00B64EB6" w:rsidP="00DA068A">
      <w:pPr>
        <w:pStyle w:val="ListParagraph"/>
      </w:pPr>
      <w:r w:rsidRPr="00B64EB6">
        <w:t>Identify and apply safe storage and handling of flammable and combustible materials to reduce fire risks.</w:t>
      </w:r>
    </w:p>
    <w:p w14:paraId="4B6A69AD" w14:textId="15411526" w:rsidR="008449AA" w:rsidRDefault="008449AA" w:rsidP="00DA068A">
      <w:pPr>
        <w:pStyle w:val="ListParagraph"/>
      </w:pPr>
      <w:r w:rsidRPr="008449AA">
        <w:t>Demonstrate safe handling, application, storage, and disposal of agricultural and hazardous chemicals (e.g., fertilizers, herbicides, pesticides, fuels, oils, solvents, batteries, antifreeze) in compliance with OSHA, EPA, and local, state, and federal environmental safety regulations.</w:t>
      </w:r>
    </w:p>
    <w:p w14:paraId="10EFD379" w14:textId="0F4F1B36" w:rsidR="007D24DE" w:rsidRDefault="00B64EB6" w:rsidP="00DA068A">
      <w:pPr>
        <w:pStyle w:val="ListParagraph"/>
      </w:pPr>
      <w:r w:rsidRPr="00B64EB6">
        <w:t>Apply procedures for containing and cleaning up spills of hazardous materials to prevent environmental contamination and personal harm.</w:t>
      </w:r>
    </w:p>
    <w:p w14:paraId="777639E3" w14:textId="77777777" w:rsidR="007D24DE" w:rsidRDefault="00B64EB6" w:rsidP="00DA068A">
      <w:pPr>
        <w:pStyle w:val="ListParagraph"/>
      </w:pPr>
      <w:r w:rsidRPr="00B64EB6">
        <w:lastRenderedPageBreak/>
        <w:t>Demonstrate welding and cutting safety, including the use of PPE, fire-resistant barriers, and proper ventilation.</w:t>
      </w:r>
    </w:p>
    <w:p w14:paraId="46F228F3" w14:textId="224EE7DB" w:rsidR="00B64EB6" w:rsidRDefault="00B64EB6" w:rsidP="00DA068A">
      <w:pPr>
        <w:pStyle w:val="ListParagraph"/>
      </w:pPr>
      <w:r w:rsidRPr="00B64EB6">
        <w:t xml:space="preserve">Understand and apply fire safety protocols, including the correct </w:t>
      </w:r>
      <w:r w:rsidR="00553917">
        <w:t>selection</w:t>
      </w:r>
      <w:r w:rsidR="00D67104">
        <w:t xml:space="preserve"> and use of fire extinguishers</w:t>
      </w:r>
      <w:r w:rsidR="00D047CE">
        <w:t xml:space="preserve"> (e.g., Class A, Class B, Class C, Class D)</w:t>
      </w:r>
      <w:r w:rsidRPr="00B64EB6">
        <w:t xml:space="preserve"> identification of fire hazards, and evacuation procedures.</w:t>
      </w:r>
    </w:p>
    <w:p w14:paraId="2B1C95DE" w14:textId="77777777" w:rsidR="00107306" w:rsidRPr="00B64EB6" w:rsidRDefault="00107306" w:rsidP="00D7237D">
      <w:pPr>
        <w:ind w:left="720"/>
      </w:pPr>
    </w:p>
    <w:p w14:paraId="2A480532" w14:textId="79912964" w:rsidR="00432F4D" w:rsidRPr="00065468" w:rsidRDefault="00A868F0" w:rsidP="00065468">
      <w:pPr>
        <w:pStyle w:val="Heading2"/>
      </w:pPr>
      <w:r w:rsidRPr="00ED1A2A">
        <w:t>T</w:t>
      </w:r>
      <w:r w:rsidR="005568CB" w:rsidRPr="00ED1A2A">
        <w:t>ec</w:t>
      </w:r>
      <w:r w:rsidR="00432F4D" w:rsidRPr="00ED1A2A">
        <w:t>hnical &amp; Integrated Academic Standards</w:t>
      </w:r>
      <w:bookmarkEnd w:id="8"/>
      <w:r w:rsidR="00432F4D" w:rsidRPr="00ED1A2A">
        <w:t xml:space="preserve"> </w:t>
      </w:r>
    </w:p>
    <w:p w14:paraId="27FC06EA" w14:textId="1ECB8E91" w:rsidR="00432F4D" w:rsidRDefault="00432F4D" w:rsidP="00065468">
      <w:pPr>
        <w:pStyle w:val="Heading3"/>
      </w:pPr>
      <w:bookmarkStart w:id="9" w:name="_Toc147323784"/>
      <w:bookmarkStart w:id="10" w:name="_Toc180554952"/>
      <w:r w:rsidRPr="00432F4D">
        <w:t>Standa</w:t>
      </w:r>
      <w:bookmarkEnd w:id="9"/>
      <w:r w:rsidR="009520EA">
        <w:t xml:space="preserve">rd 2: </w:t>
      </w:r>
      <w:r w:rsidR="00DB0820">
        <w:t>Role</w:t>
      </w:r>
      <w:r w:rsidR="00B10CCA">
        <w:t xml:space="preserve"> of </w:t>
      </w:r>
      <w:r w:rsidR="00B57D15">
        <w:t>Agricultural Mechanic</w:t>
      </w:r>
      <w:r w:rsidR="00EB5D13">
        <w:t>s</w:t>
      </w:r>
      <w:r w:rsidR="00B57D15">
        <w:t xml:space="preserve"> </w:t>
      </w:r>
      <w:r w:rsidR="00910A31">
        <w:t>in Society</w:t>
      </w:r>
      <w:bookmarkEnd w:id="10"/>
    </w:p>
    <w:p w14:paraId="44576A22" w14:textId="71C723A0" w:rsidR="00107306" w:rsidRDefault="00107306" w:rsidP="00107306">
      <w:pPr>
        <w:rPr>
          <w:rFonts w:ascii="Calibri" w:eastAsia="Calibri" w:hAnsi="Calibri" w:cs="Calibri"/>
          <w:color w:val="auto"/>
        </w:rPr>
      </w:pPr>
      <w:r w:rsidRPr="001C3DD1">
        <w:rPr>
          <w:rFonts w:ascii="Calibri" w:eastAsia="Calibri" w:hAnsi="Calibri" w:cs="Calibri"/>
          <w:color w:val="auto"/>
        </w:rPr>
        <w:t>Students will analyze the evolution of agricultural mechanics, evaluate its impact on food security and sustainability, and examine its role in addressing modern agricultural challenges and shaping the future of food production and environmental stewardship.</w:t>
      </w:r>
    </w:p>
    <w:p w14:paraId="3BF8242C" w14:textId="77777777" w:rsidR="00107306" w:rsidRDefault="00107306" w:rsidP="00107306">
      <w:pPr>
        <w:rPr>
          <w:rFonts w:ascii="Calibri" w:eastAsia="Calibri" w:hAnsi="Calibri" w:cs="Calibri"/>
          <w:color w:val="auto"/>
        </w:rPr>
      </w:pPr>
    </w:p>
    <w:p w14:paraId="3636528D" w14:textId="77777777" w:rsidR="00065468" w:rsidRPr="00065468" w:rsidRDefault="00107306" w:rsidP="00065468">
      <w:pPr>
        <w:pStyle w:val="Heading4"/>
      </w:pPr>
      <w:r w:rsidRPr="00065468">
        <w:rPr>
          <w:rStyle w:val="Heading4Char"/>
          <w:b/>
          <w:bCs/>
        </w:rPr>
        <w:t>Aligned Safety and Essential Credentials</w:t>
      </w:r>
      <w:r w:rsidRPr="00065468">
        <w:t>:</w:t>
      </w:r>
    </w:p>
    <w:p w14:paraId="7645BA06" w14:textId="773ECF7C" w:rsidR="00107306" w:rsidRPr="00107306" w:rsidRDefault="00107306" w:rsidP="00DA068A">
      <w:pPr>
        <w:pStyle w:val="ListParagraph"/>
      </w:pPr>
      <w:r w:rsidRPr="00107306">
        <w:t>NOCTI Agriculture Mechanics Certification</w:t>
      </w:r>
    </w:p>
    <w:p w14:paraId="747FB41A" w14:textId="77777777" w:rsidR="00CE05DE" w:rsidRDefault="00432F4D" w:rsidP="00065468">
      <w:pPr>
        <w:pStyle w:val="Heading4"/>
      </w:pPr>
      <w:r w:rsidRPr="00432F4D">
        <w:t>Skill</w:t>
      </w:r>
      <w:r w:rsidR="00F65A85">
        <w:t>s</w:t>
      </w:r>
      <w:r w:rsidR="006E57B3">
        <w:t>:</w:t>
      </w:r>
      <w:bookmarkStart w:id="11" w:name="_Hlk174533527"/>
      <w:bookmarkStart w:id="12" w:name="_Toc147323785"/>
    </w:p>
    <w:p w14:paraId="73B4D542" w14:textId="77777777" w:rsidR="00C32181" w:rsidRDefault="00205BF8" w:rsidP="00DA068A">
      <w:pPr>
        <w:pStyle w:val="ListParagraph"/>
        <w:numPr>
          <w:ilvl w:val="0"/>
          <w:numId w:val="30"/>
        </w:numPr>
      </w:pPr>
      <w:r w:rsidRPr="00205BF8">
        <w:t>Identify key innovations in agricultural mechanics and assess their impact on agricultural productivity, demonstrating how these advancements have transformed the field</w:t>
      </w:r>
      <w:r w:rsidR="00C32181">
        <w:t xml:space="preserve">. </w:t>
      </w:r>
    </w:p>
    <w:p w14:paraId="085D9D01" w14:textId="1CFEBD67" w:rsidR="00205BF8" w:rsidRPr="00205BF8" w:rsidRDefault="00C32181" w:rsidP="00DA068A">
      <w:pPr>
        <w:pStyle w:val="ListParagraph"/>
        <w:numPr>
          <w:ilvl w:val="0"/>
          <w:numId w:val="30"/>
        </w:numPr>
      </w:pPr>
      <w:r>
        <w:t>C</w:t>
      </w:r>
      <w:r w:rsidR="00205BF8" w:rsidRPr="00205BF8">
        <w:t>ompare historical practices with modern techniques in agricultural mechanics to illustrate the profession's evolution.</w:t>
      </w:r>
    </w:p>
    <w:p w14:paraId="7F7B7CC3" w14:textId="547EE965" w:rsidR="00C35FF0" w:rsidRPr="00ED0D01" w:rsidRDefault="00C35FF0" w:rsidP="00DA068A">
      <w:pPr>
        <w:pStyle w:val="ListParagraph"/>
        <w:numPr>
          <w:ilvl w:val="0"/>
          <w:numId w:val="30"/>
        </w:numPr>
      </w:pPr>
      <w:r>
        <w:t>Evaluate the integration of advanced technologies, such as precision agriculture, GPS, and automated machinery, in modern agricultural practices, assessing their impact on enhancing food security, promoting sustainable farming practices, and contributing to economic growth through improved efficiency and reduced resource waste.</w:t>
      </w:r>
    </w:p>
    <w:p w14:paraId="45D75C15" w14:textId="77777777" w:rsidR="00636D49" w:rsidRDefault="00875986" w:rsidP="00DA068A">
      <w:pPr>
        <w:pStyle w:val="ListParagraph"/>
        <w:numPr>
          <w:ilvl w:val="0"/>
          <w:numId w:val="30"/>
        </w:numPr>
      </w:pPr>
      <w:r w:rsidRPr="00205BF8">
        <w:t xml:space="preserve">Examine the impact of the Massachusetts Pesticide Control Act, </w:t>
      </w:r>
      <w:r w:rsidR="00DB664A">
        <w:t xml:space="preserve">and </w:t>
      </w:r>
      <w:r w:rsidRPr="00205BF8">
        <w:t>the Massachusetts Wetlands Protection Act</w:t>
      </w:r>
      <w:r w:rsidR="00873180">
        <w:t xml:space="preserve"> on the Agricultural Mechanics field.</w:t>
      </w:r>
    </w:p>
    <w:p w14:paraId="67C54B5E" w14:textId="42F1E1C8" w:rsidR="00D52269" w:rsidRDefault="00D52269" w:rsidP="00DA068A">
      <w:pPr>
        <w:pStyle w:val="ListParagraph"/>
        <w:numPr>
          <w:ilvl w:val="0"/>
          <w:numId w:val="30"/>
        </w:numPr>
      </w:pPr>
      <w:r w:rsidRPr="00D52269">
        <w:t>Demonstrate knowledge of national environmental agencies and their guidelines on safety, environmental protection, and sustainable practices, including the Environmental Protection Agency (EPA), the Natural Resource Conservation Service (NRCS), and the Department of Environmental Quality (DEQ)</w:t>
      </w:r>
      <w:r w:rsidR="00107306">
        <w:t>.</w:t>
      </w:r>
    </w:p>
    <w:p w14:paraId="552BE077" w14:textId="77777777" w:rsidR="00107306" w:rsidRDefault="00107306" w:rsidP="00D7237D">
      <w:pPr>
        <w:ind w:left="720"/>
      </w:pPr>
    </w:p>
    <w:p w14:paraId="6C5294CE" w14:textId="697E64E7" w:rsidR="00BD4049" w:rsidRDefault="00BD4049" w:rsidP="00065468">
      <w:pPr>
        <w:pStyle w:val="Heading3"/>
      </w:pPr>
      <w:bookmarkStart w:id="13" w:name="_Toc180554953"/>
      <w:r>
        <w:t>Standard 3: Technical Drawings and Project Management</w:t>
      </w:r>
      <w:bookmarkEnd w:id="13"/>
    </w:p>
    <w:p w14:paraId="70733F57" w14:textId="4790A181" w:rsidR="00107306" w:rsidRDefault="00107306" w:rsidP="00107306">
      <w:pPr>
        <w:rPr>
          <w:rFonts w:ascii="Calibri" w:eastAsia="Calibri" w:hAnsi="Calibri" w:cs="Arial"/>
          <w:color w:val="000000"/>
          <w:szCs w:val="22"/>
        </w:rPr>
      </w:pPr>
      <w:r w:rsidRPr="00A0474D">
        <w:rPr>
          <w:rFonts w:ascii="Calibri" w:eastAsia="Calibri" w:hAnsi="Calibri" w:cs="Arial"/>
          <w:color w:val="000000"/>
          <w:szCs w:val="22"/>
        </w:rPr>
        <w:t>Students will develop the skills to effectively read, interpret, and extract critical information from technical drawings, enabling them to inform project planning and execution in agricultural contexts while incorporating project management principles and sustainability considerations.</w:t>
      </w:r>
    </w:p>
    <w:p w14:paraId="5351677A" w14:textId="77777777" w:rsidR="00107306" w:rsidRDefault="00107306" w:rsidP="00107306">
      <w:pPr>
        <w:rPr>
          <w:rFonts w:ascii="Calibri" w:eastAsia="Calibri" w:hAnsi="Calibri" w:cs="Arial"/>
          <w:color w:val="000000"/>
          <w:szCs w:val="22"/>
        </w:rPr>
      </w:pPr>
    </w:p>
    <w:p w14:paraId="152BCBD0" w14:textId="77777777" w:rsidR="00065468" w:rsidRDefault="00107306" w:rsidP="00065468">
      <w:pPr>
        <w:pStyle w:val="Heading4"/>
        <w:rPr>
          <w:rFonts w:ascii="Calibri" w:eastAsia="Calibri" w:hAnsi="Calibri" w:cs="Arial"/>
          <w:color w:val="auto"/>
          <w:sz w:val="20"/>
          <w:szCs w:val="20"/>
        </w:rPr>
      </w:pPr>
      <w:r w:rsidRPr="00BF4CF4">
        <w:t xml:space="preserve">Aligned </w:t>
      </w:r>
      <w:r>
        <w:t xml:space="preserve">Safety and Essential </w:t>
      </w:r>
      <w:r w:rsidRPr="00BF4CF4">
        <w:t>Credentials:</w:t>
      </w:r>
      <w:r w:rsidRPr="00107306">
        <w:rPr>
          <w:rFonts w:ascii="Calibri" w:eastAsia="Calibri" w:hAnsi="Calibri" w:cs="Arial"/>
          <w:color w:val="auto"/>
          <w:sz w:val="20"/>
          <w:szCs w:val="20"/>
        </w:rPr>
        <w:t xml:space="preserve"> </w:t>
      </w:r>
    </w:p>
    <w:p w14:paraId="70777A2B" w14:textId="5D427CF5" w:rsidR="00107306" w:rsidRPr="00107306" w:rsidRDefault="00107306" w:rsidP="00DA068A">
      <w:pPr>
        <w:pStyle w:val="ListParagraph"/>
      </w:pPr>
      <w:r w:rsidRPr="00107306">
        <w:t>NOCTI Agriculture Mechanics Certification</w:t>
      </w:r>
    </w:p>
    <w:p w14:paraId="12E77C7C" w14:textId="77777777" w:rsidR="00BD4049" w:rsidRPr="00065468" w:rsidRDefault="00BD4049" w:rsidP="00065468">
      <w:pPr>
        <w:pStyle w:val="Heading4"/>
        <w:rPr>
          <w:rFonts w:ascii="Calibri" w:eastAsia="Calibri" w:hAnsi="Calibri" w:cs="Arial"/>
          <w:color w:val="auto"/>
          <w:szCs w:val="22"/>
        </w:rPr>
      </w:pPr>
      <w:r w:rsidRPr="00065468">
        <w:rPr>
          <w:rStyle w:val="Heading4Char"/>
          <w:b/>
          <w:bCs/>
        </w:rPr>
        <w:t>Skills</w:t>
      </w:r>
      <w:r w:rsidRPr="00065468">
        <w:rPr>
          <w:rFonts w:ascii="Calibri" w:eastAsia="Calibri" w:hAnsi="Calibri" w:cs="Arial"/>
          <w:color w:val="auto"/>
          <w:szCs w:val="22"/>
        </w:rPr>
        <w:t>:</w:t>
      </w:r>
    </w:p>
    <w:p w14:paraId="0A773690" w14:textId="3067DF13" w:rsidR="000039B1" w:rsidRDefault="00175BBD" w:rsidP="00DA068A">
      <w:pPr>
        <w:pStyle w:val="ListParagraph"/>
        <w:numPr>
          <w:ilvl w:val="0"/>
          <w:numId w:val="29"/>
        </w:numPr>
      </w:pPr>
      <w:r w:rsidRPr="00175BBD">
        <w:t>Analyze and interpret various types of technical drawings, including blueprints, schematics, and CAD models.</w:t>
      </w:r>
    </w:p>
    <w:p w14:paraId="42A96275" w14:textId="0EC66464" w:rsidR="005152AD" w:rsidRDefault="00F86772" w:rsidP="00DA068A">
      <w:pPr>
        <w:pStyle w:val="ListParagraph"/>
        <w:numPr>
          <w:ilvl w:val="0"/>
          <w:numId w:val="29"/>
        </w:numPr>
      </w:pPr>
      <w:r>
        <w:t>Demonstrate c</w:t>
      </w:r>
      <w:r w:rsidR="005152AD" w:rsidRPr="005152AD">
        <w:t>reat</w:t>
      </w:r>
      <w:r>
        <w:t>ing</w:t>
      </w:r>
      <w:r w:rsidR="005152AD" w:rsidRPr="005152AD">
        <w:t xml:space="preserve"> detailed scale drawings that include dimensions, materials, and specifications, utilizing design software as applicable.</w:t>
      </w:r>
    </w:p>
    <w:p w14:paraId="586A43F4" w14:textId="1AF3751E" w:rsidR="00EE2867" w:rsidRDefault="00EE2867" w:rsidP="00DA068A">
      <w:pPr>
        <w:pStyle w:val="ListParagraph"/>
        <w:numPr>
          <w:ilvl w:val="0"/>
          <w:numId w:val="29"/>
        </w:numPr>
      </w:pPr>
      <w:r w:rsidRPr="00EE2867">
        <w:lastRenderedPageBreak/>
        <w:t>Demonstrate the ability to establish milestones and deadlines for agricultural projects, utilizing software tools as needed, and adjust timelines to accommodate unforeseen challenges.</w:t>
      </w:r>
    </w:p>
    <w:p w14:paraId="76CCEE82" w14:textId="54556746" w:rsidR="00F51CC4" w:rsidRDefault="00F51CC4" w:rsidP="00DA068A">
      <w:pPr>
        <w:pStyle w:val="ListParagraph"/>
        <w:numPr>
          <w:ilvl w:val="0"/>
          <w:numId w:val="29"/>
        </w:numPr>
      </w:pPr>
      <w:r w:rsidRPr="00F51CC4">
        <w:t>Demonstrate proficiency in preparing and managing project budgets, including cost estimation and resource allocation.</w:t>
      </w:r>
    </w:p>
    <w:p w14:paraId="2C6A86CA" w14:textId="12EBB008" w:rsidR="00342DB5" w:rsidRDefault="00342DB5" w:rsidP="00DA068A">
      <w:pPr>
        <w:pStyle w:val="ListParagraph"/>
        <w:numPr>
          <w:ilvl w:val="0"/>
          <w:numId w:val="29"/>
        </w:numPr>
      </w:pPr>
      <w:r w:rsidRPr="00342DB5">
        <w:t>Research and analyze sustainable materials and methods relevant to projects, considering their environmental impact throughout the lifecycle, including sourcing and disposal.</w:t>
      </w:r>
      <w:r w:rsidR="005E7DE5">
        <w:t xml:space="preserve"> </w:t>
      </w:r>
    </w:p>
    <w:p w14:paraId="20E8441F" w14:textId="528AFC08" w:rsidR="002E1397" w:rsidRDefault="00271AA8" w:rsidP="00DA068A">
      <w:pPr>
        <w:pStyle w:val="ListParagraph"/>
        <w:numPr>
          <w:ilvl w:val="0"/>
          <w:numId w:val="29"/>
        </w:numPr>
      </w:pPr>
      <w:r>
        <w:t>Demonstrate c</w:t>
      </w:r>
      <w:r w:rsidR="002E1397" w:rsidRPr="002E1397">
        <w:t>onduct</w:t>
      </w:r>
      <w:r>
        <w:t>ing</w:t>
      </w:r>
      <w:r w:rsidR="002E1397" w:rsidRPr="002E1397">
        <w:t xml:space="preserve"> inspections and assessments to ensure compliance with safety regulations and project specifications.</w:t>
      </w:r>
    </w:p>
    <w:p w14:paraId="406D5BA4" w14:textId="21C1648C" w:rsidR="008A25A0" w:rsidRDefault="008A25A0" w:rsidP="00DA068A">
      <w:pPr>
        <w:pStyle w:val="ListParagraph"/>
        <w:numPr>
          <w:ilvl w:val="0"/>
          <w:numId w:val="29"/>
        </w:numPr>
      </w:pPr>
      <w:r w:rsidRPr="008A25A0">
        <w:t>Identify potential issues and develop solutions in real-time during project execution.</w:t>
      </w:r>
    </w:p>
    <w:p w14:paraId="6DF0F98F" w14:textId="4E5DBBC2" w:rsidR="00A87990" w:rsidRDefault="00A87990" w:rsidP="00DA068A">
      <w:pPr>
        <w:pStyle w:val="ListParagraph"/>
        <w:numPr>
          <w:ilvl w:val="0"/>
          <w:numId w:val="29"/>
        </w:numPr>
      </w:pPr>
      <w:r w:rsidRPr="00A87990">
        <w:t>Ensure selected methods and materials comply with relevant sustainability certifications and guidelines.</w:t>
      </w:r>
    </w:p>
    <w:p w14:paraId="32C54AA2" w14:textId="5431881C" w:rsidR="008A25A0" w:rsidRDefault="008A25A0" w:rsidP="00DA068A">
      <w:pPr>
        <w:pStyle w:val="ListParagraph"/>
        <w:numPr>
          <w:ilvl w:val="0"/>
          <w:numId w:val="29"/>
        </w:numPr>
      </w:pPr>
      <w:r w:rsidRPr="008A25A0">
        <w:t>Evaluate project outcomes and reflect on processes to identify areas for improvement.</w:t>
      </w:r>
    </w:p>
    <w:p w14:paraId="5BB854D9" w14:textId="77777777" w:rsidR="00107306" w:rsidRDefault="00107306" w:rsidP="00D7237D">
      <w:pPr>
        <w:ind w:left="720"/>
      </w:pPr>
    </w:p>
    <w:p w14:paraId="54A39504" w14:textId="3933BFC3" w:rsidR="00A3136A" w:rsidRDefault="00A3136A" w:rsidP="00065468">
      <w:pPr>
        <w:pStyle w:val="Heading3"/>
      </w:pPr>
      <w:bookmarkStart w:id="14" w:name="_Toc180554954"/>
      <w:r>
        <w:t xml:space="preserve">Standard </w:t>
      </w:r>
      <w:r w:rsidR="004D59F5">
        <w:t>4</w:t>
      </w:r>
      <w:r>
        <w:t xml:space="preserve">: </w:t>
      </w:r>
      <w:r w:rsidR="00A17294">
        <w:t>Tools and Equipment for Mechanical Maintenance and Repair</w:t>
      </w:r>
      <w:bookmarkEnd w:id="14"/>
    </w:p>
    <w:p w14:paraId="3B2B847A" w14:textId="36941055" w:rsidR="00A3136A" w:rsidRDefault="00107306" w:rsidP="00107306">
      <w:pPr>
        <w:rPr>
          <w:rFonts w:ascii="Calibri" w:eastAsia="Calibri" w:hAnsi="Calibri" w:cs="Arial"/>
          <w:color w:val="000000"/>
          <w:szCs w:val="22"/>
        </w:rPr>
      </w:pPr>
      <w:r w:rsidRPr="00955780">
        <w:rPr>
          <w:rFonts w:ascii="Calibri" w:eastAsia="Calibri" w:hAnsi="Calibri" w:cs="Arial"/>
          <w:color w:val="000000"/>
          <w:szCs w:val="22"/>
        </w:rPr>
        <w:t>Students will demonstrate proficiency in identifying, operating, maintaining, and inventorying equipment and tools for the repair and maintenance of agricultural mechanical systems, ensuring safety and effectiveness in all procedures.</w:t>
      </w:r>
    </w:p>
    <w:p w14:paraId="7E4ABB85" w14:textId="77777777" w:rsidR="00107306" w:rsidRPr="00107306" w:rsidRDefault="00107306" w:rsidP="00107306"/>
    <w:p w14:paraId="1497C16E" w14:textId="77777777" w:rsidR="00065468" w:rsidRDefault="00107306" w:rsidP="00065468">
      <w:pPr>
        <w:pStyle w:val="Heading4"/>
        <w:rPr>
          <w:rFonts w:ascii="Calibri" w:eastAsia="Calibri" w:hAnsi="Calibri" w:cs="Arial"/>
          <w:color w:val="auto"/>
          <w:sz w:val="20"/>
          <w:szCs w:val="20"/>
        </w:rPr>
      </w:pPr>
      <w:r w:rsidRPr="00BF4CF4">
        <w:t xml:space="preserve">Aligned </w:t>
      </w:r>
      <w:r>
        <w:t xml:space="preserve">Safety and Essential </w:t>
      </w:r>
      <w:r w:rsidRPr="00BF4CF4">
        <w:t>Credentials:</w:t>
      </w:r>
      <w:r w:rsidRPr="00107306">
        <w:rPr>
          <w:rFonts w:ascii="Calibri" w:eastAsia="Calibri" w:hAnsi="Calibri" w:cs="Arial"/>
          <w:color w:val="auto"/>
          <w:sz w:val="20"/>
          <w:szCs w:val="20"/>
        </w:rPr>
        <w:t xml:space="preserve"> </w:t>
      </w:r>
    </w:p>
    <w:p w14:paraId="6C0F75FA" w14:textId="77777777" w:rsidR="00065468" w:rsidRPr="00065468" w:rsidRDefault="00107306" w:rsidP="00DA068A">
      <w:pPr>
        <w:pStyle w:val="ListParagraph"/>
      </w:pPr>
      <w:r w:rsidRPr="00107306">
        <w:t>NOCTI Agriculture Mechanics Certification</w:t>
      </w:r>
    </w:p>
    <w:p w14:paraId="5B176BB5" w14:textId="570FE85C" w:rsidR="00107306" w:rsidRPr="00DA068A" w:rsidRDefault="00107306" w:rsidP="00DA068A">
      <w:pPr>
        <w:pStyle w:val="ListParagraph"/>
      </w:pPr>
      <w:r w:rsidRPr="001371A4">
        <w:t>EETC - Principles of Small Engine Technology Certification</w:t>
      </w:r>
    </w:p>
    <w:p w14:paraId="0F860C1F" w14:textId="77777777" w:rsidR="00A3136A" w:rsidRDefault="00A3136A" w:rsidP="00065468">
      <w:pPr>
        <w:pStyle w:val="Heading4"/>
      </w:pPr>
      <w:r w:rsidRPr="00BB2118">
        <w:t>Skills:</w:t>
      </w:r>
    </w:p>
    <w:p w14:paraId="4D2D65C3" w14:textId="77777777" w:rsidR="00CA6ED5" w:rsidRDefault="002D7E5C" w:rsidP="00DA068A">
      <w:pPr>
        <w:pStyle w:val="ListParagraph"/>
        <w:numPr>
          <w:ilvl w:val="0"/>
          <w:numId w:val="28"/>
        </w:numPr>
      </w:pPr>
      <w:r w:rsidRPr="00262398">
        <w:t>Identify and explain an appropriate method for inventorying tools and equipment, considering their value and security, to assist with shop organization and cleanliness.</w:t>
      </w:r>
    </w:p>
    <w:p w14:paraId="645FB982" w14:textId="2BAFED80" w:rsidR="00440FF3" w:rsidRPr="00440FF3" w:rsidRDefault="00CA6ED5" w:rsidP="00DA068A">
      <w:pPr>
        <w:pStyle w:val="ListParagraph"/>
        <w:numPr>
          <w:ilvl w:val="0"/>
          <w:numId w:val="28"/>
        </w:numPr>
      </w:pPr>
      <w:r>
        <w:t>D</w:t>
      </w:r>
      <w:r w:rsidR="00FE6915" w:rsidRPr="00FE6915">
        <w:t>emonstrate proper use, maintenance, and safety practices associated with small hand tools</w:t>
      </w:r>
      <w:r w:rsidR="00440FF3">
        <w:t xml:space="preserve"> including</w:t>
      </w:r>
      <w:r w:rsidR="00440FF3" w:rsidRPr="004548FF">
        <w:rPr>
          <w:rFonts w:hAnsi="Symbol"/>
        </w:rPr>
        <w:t xml:space="preserve"> </w:t>
      </w:r>
      <w:r w:rsidR="00440FF3">
        <w:t>s</w:t>
      </w:r>
      <w:r w:rsidR="00440FF3" w:rsidRPr="00440FF3">
        <w:t>crewdrivers (flathead, Phillips)</w:t>
      </w:r>
      <w:r w:rsidR="00440FF3">
        <w:t>, p</w:t>
      </w:r>
      <w:r w:rsidR="00440FF3" w:rsidRPr="00440FF3">
        <w:t>liers (needle-nose, slip-joint)</w:t>
      </w:r>
      <w:r w:rsidR="00440FF3">
        <w:t>,</w:t>
      </w:r>
      <w:r>
        <w:t xml:space="preserve"> h</w:t>
      </w:r>
      <w:r w:rsidR="00440FF3" w:rsidRPr="00440FF3">
        <w:t>ammers (ball-peen, claw)</w:t>
      </w:r>
      <w:r>
        <w:t>, c</w:t>
      </w:r>
      <w:r w:rsidR="00440FF3" w:rsidRPr="00440FF3">
        <w:t>hisel</w:t>
      </w:r>
      <w:r>
        <w:t>s, u</w:t>
      </w:r>
      <w:r w:rsidR="00440FF3" w:rsidRPr="00440FF3">
        <w:t>tility knives</w:t>
      </w:r>
      <w:r>
        <w:t>, etc.</w:t>
      </w:r>
    </w:p>
    <w:p w14:paraId="7AB4F433" w14:textId="2754A08F" w:rsidR="00FA4229" w:rsidRDefault="00FA4229" w:rsidP="00DA068A">
      <w:pPr>
        <w:pStyle w:val="ListParagraph"/>
        <w:numPr>
          <w:ilvl w:val="0"/>
          <w:numId w:val="28"/>
        </w:numPr>
      </w:pPr>
      <w:r w:rsidRPr="006B2CC7">
        <w:t>Identify and demonstrate the proper use of combination wrenches, open-end wrenches, box-end wrenches, pipe wrenches, adjustable wrenches, torque wrenches, and Allen wrenches.</w:t>
      </w:r>
    </w:p>
    <w:p w14:paraId="0B093F11" w14:textId="7D3D38F0" w:rsidR="00FA4229" w:rsidRDefault="00FA4229" w:rsidP="00DA068A">
      <w:pPr>
        <w:pStyle w:val="ListParagraph"/>
        <w:numPr>
          <w:ilvl w:val="0"/>
          <w:numId w:val="28"/>
        </w:numPr>
      </w:pPr>
      <w:r>
        <w:t xml:space="preserve">Identify and demonstrate the proper use of </w:t>
      </w:r>
      <w:r w:rsidR="00CC091B">
        <w:t>distinct types</w:t>
      </w:r>
      <w:r>
        <w:t xml:space="preserve"> of files, hacksaws, thread cutting taps, thread cutting dies, wire brushes, gasket scrapers, and bench vises.</w:t>
      </w:r>
    </w:p>
    <w:p w14:paraId="7864D0DA" w14:textId="02DD4A4D" w:rsidR="006D2D07" w:rsidRPr="008B2E03" w:rsidRDefault="006D2D07" w:rsidP="00DA068A">
      <w:pPr>
        <w:pStyle w:val="ListParagraph"/>
        <w:numPr>
          <w:ilvl w:val="0"/>
          <w:numId w:val="28"/>
        </w:numPr>
      </w:pPr>
      <w:r w:rsidRPr="008B2E03">
        <w:t xml:space="preserve">Demonstrate the </w:t>
      </w:r>
      <w:r>
        <w:t xml:space="preserve">safe </w:t>
      </w:r>
      <w:r w:rsidRPr="008B2E03">
        <w:t>use and maintenance of</w:t>
      </w:r>
      <w:r>
        <w:t xml:space="preserve"> power tools including air impact wrenches, impact sockets, electric soldering irons, and bench grinders.</w:t>
      </w:r>
    </w:p>
    <w:p w14:paraId="16540802" w14:textId="68370DB7" w:rsidR="007D483D" w:rsidRDefault="007D483D" w:rsidP="00DA068A">
      <w:pPr>
        <w:pStyle w:val="ListParagraph"/>
        <w:numPr>
          <w:ilvl w:val="0"/>
          <w:numId w:val="28"/>
        </w:numPr>
      </w:pPr>
      <w:r w:rsidRPr="007D483D">
        <w:t>Demonstrate the selection and use of electric drills, including choosing appropriate drill bits and applying correct drilling speeds for various materials.</w:t>
      </w:r>
    </w:p>
    <w:p w14:paraId="04CF4F66" w14:textId="6ECBAA60" w:rsidR="00F00327" w:rsidRDefault="00F00327" w:rsidP="00DA068A">
      <w:pPr>
        <w:pStyle w:val="ListParagraph"/>
        <w:numPr>
          <w:ilvl w:val="0"/>
          <w:numId w:val="28"/>
        </w:numPr>
      </w:pPr>
      <w:r w:rsidRPr="00F00327">
        <w:t>Demonstrate the selection and use of wiring tools, including wire strippers, crimping tools, soldering irons, multimeters, and electrical tape, for troubleshooting electrical issues in agricultural equipment, and apply the appropriate types of solder for specific electrical components.</w:t>
      </w:r>
    </w:p>
    <w:p w14:paraId="42BAA4C4" w14:textId="0E9F1218" w:rsidR="00450191" w:rsidRDefault="00450191" w:rsidP="00DA068A">
      <w:pPr>
        <w:pStyle w:val="ListParagraph"/>
        <w:numPr>
          <w:ilvl w:val="0"/>
          <w:numId w:val="28"/>
        </w:numPr>
      </w:pPr>
      <w:r w:rsidRPr="00450191">
        <w:t>Apply proper techniques for using both precision (vernier calipers, micrometers, depth gauges) and low-precision measuring tools (steel rules, tape measures, squares) in maintenance tasks.</w:t>
      </w:r>
    </w:p>
    <w:p w14:paraId="6C049485" w14:textId="56025957" w:rsidR="00492F10" w:rsidRDefault="00492F10" w:rsidP="00DA068A">
      <w:pPr>
        <w:pStyle w:val="ListParagraph"/>
        <w:numPr>
          <w:ilvl w:val="0"/>
          <w:numId w:val="28"/>
        </w:numPr>
      </w:pPr>
      <w:r w:rsidRPr="00101B9E">
        <w:lastRenderedPageBreak/>
        <w:t>Demonstrate the proper use and application of diagnostic tools, including diagnostic scanners, digital multimeters</w:t>
      </w:r>
      <w:r w:rsidR="00A06235">
        <w:t xml:space="preserve"> (</w:t>
      </w:r>
      <w:r w:rsidR="00DC648E">
        <w:t>voltmeter, ohmmeter, ammeter, or wattmeter)</w:t>
      </w:r>
      <w:r w:rsidR="00EB5D13">
        <w:t>,</w:t>
      </w:r>
      <w:r w:rsidR="00E45E3D">
        <w:t xml:space="preserve"> </w:t>
      </w:r>
      <w:r w:rsidRPr="00101B9E">
        <w:t>compression testers, fuel pressure testers, injector testers, vibration analyzers, smoke machines, and thermal imagers.</w:t>
      </w:r>
    </w:p>
    <w:p w14:paraId="2FC0EE1B" w14:textId="77777777" w:rsidR="00931C16" w:rsidRDefault="00931C16" w:rsidP="00DA068A">
      <w:pPr>
        <w:pStyle w:val="ListParagraph"/>
        <w:numPr>
          <w:ilvl w:val="0"/>
          <w:numId w:val="28"/>
        </w:numPr>
      </w:pPr>
      <w:r w:rsidRPr="0040143F">
        <w:t>Demonstrate the use of tools specific to fluid handling, including oil change tools (e.g., oil filter wrenches, oil drain pans, and funnels) and fluid extraction pumps (e.g., manual and electric pumps), to ensure proper maintenance and servicing of agricultural equipment.</w:t>
      </w:r>
    </w:p>
    <w:p w14:paraId="4EA420B1" w14:textId="77777777" w:rsidR="00F83DF0" w:rsidRDefault="00F83DF0" w:rsidP="00DA068A">
      <w:pPr>
        <w:pStyle w:val="ListParagraph"/>
        <w:numPr>
          <w:ilvl w:val="0"/>
          <w:numId w:val="28"/>
        </w:numPr>
      </w:pPr>
      <w:r w:rsidRPr="00AA3803">
        <w:t>Utilize tools specific to maintenance and servicing of agricultural equipment, including hydraulic jacks (e.g., floor jacks, bottle jacks) and grease guns (e.g., manual and powered grease guns), to ensure safe and effective operation.</w:t>
      </w:r>
    </w:p>
    <w:p w14:paraId="61A3F8F8" w14:textId="7CA51A2C" w:rsidR="00931C16" w:rsidRPr="00B37B4F" w:rsidRDefault="00DF00AE" w:rsidP="00DA068A">
      <w:pPr>
        <w:pStyle w:val="ListParagraph"/>
        <w:numPr>
          <w:ilvl w:val="0"/>
          <w:numId w:val="28"/>
        </w:numPr>
      </w:pPr>
      <w:r w:rsidRPr="00B37B4F">
        <w:t>Compare and contrast various types of fasteners</w:t>
      </w:r>
      <w:r w:rsidR="008B7088">
        <w:t xml:space="preserve"> a</w:t>
      </w:r>
      <w:r w:rsidR="00931C16">
        <w:t>nd their applications.</w:t>
      </w:r>
    </w:p>
    <w:p w14:paraId="1ACC72E9" w14:textId="11EBBD70" w:rsidR="00DF00AE" w:rsidRPr="00DF00AE" w:rsidRDefault="00DF00AE" w:rsidP="00DA068A">
      <w:pPr>
        <w:pStyle w:val="ListParagraph"/>
        <w:numPr>
          <w:ilvl w:val="0"/>
          <w:numId w:val="28"/>
        </w:numPr>
      </w:pPr>
      <w:r w:rsidRPr="00B37B4F">
        <w:t>Recognize SAE metric bolt head markings and explain their significance.</w:t>
      </w:r>
    </w:p>
    <w:p w14:paraId="659606F9" w14:textId="77777777" w:rsidR="00251B8B" w:rsidRPr="00251B8B" w:rsidRDefault="00DF00AE" w:rsidP="00DA068A">
      <w:pPr>
        <w:pStyle w:val="ListParagraph"/>
        <w:numPr>
          <w:ilvl w:val="0"/>
          <w:numId w:val="28"/>
        </w:numPr>
      </w:pPr>
      <w:r w:rsidRPr="00DF00AE">
        <w:t>Identify and describe the function of common nuts, washers, lock washers, and snap rings.</w:t>
      </w:r>
    </w:p>
    <w:p w14:paraId="59DFB591" w14:textId="4DDD9DFD" w:rsidR="00E30B19" w:rsidRDefault="00E30B19" w:rsidP="00DA068A">
      <w:pPr>
        <w:pStyle w:val="ListParagraph"/>
        <w:numPr>
          <w:ilvl w:val="0"/>
          <w:numId w:val="28"/>
        </w:numPr>
      </w:pPr>
      <w:r w:rsidRPr="00E30B19">
        <w:t>Explain and apply the concept of fastener torque, torque sequence, and torque specification charts, utilizing torque angle gauges when necessary.</w:t>
      </w:r>
    </w:p>
    <w:p w14:paraId="194B1766" w14:textId="17065AE4" w:rsidR="00084920" w:rsidRDefault="00084920" w:rsidP="00DA068A">
      <w:pPr>
        <w:pStyle w:val="ListParagraph"/>
        <w:numPr>
          <w:ilvl w:val="0"/>
          <w:numId w:val="28"/>
        </w:numPr>
      </w:pPr>
      <w:r w:rsidRPr="00084920">
        <w:t>Demonstrate the proper use of torque wrenches and torque angle gauges for accurate fastener installation.</w:t>
      </w:r>
    </w:p>
    <w:p w14:paraId="24A4A87F" w14:textId="77777777" w:rsidR="00107306" w:rsidRPr="00D7237D" w:rsidRDefault="00107306" w:rsidP="00D7237D">
      <w:pPr>
        <w:ind w:left="720"/>
        <w:rPr>
          <w:rStyle w:val="Strong"/>
          <w:b w:val="0"/>
          <w:bCs w:val="0"/>
        </w:rPr>
      </w:pPr>
    </w:p>
    <w:p w14:paraId="02DAA206" w14:textId="77777777" w:rsidR="00B76E51" w:rsidRDefault="00B76E51" w:rsidP="00065468">
      <w:pPr>
        <w:pStyle w:val="Heading3"/>
        <w:rPr>
          <w:bCs/>
        </w:rPr>
      </w:pPr>
      <w:bookmarkStart w:id="15" w:name="_Toc169186207"/>
      <w:bookmarkStart w:id="16" w:name="_Toc171421097"/>
      <w:bookmarkStart w:id="17" w:name="_Toc180554955"/>
      <w:bookmarkEnd w:id="11"/>
      <w:r w:rsidRPr="006954A7">
        <w:t>Standard 5: Hoisting and Rigging</w:t>
      </w:r>
      <w:bookmarkEnd w:id="15"/>
      <w:bookmarkEnd w:id="16"/>
      <w:bookmarkEnd w:id="17"/>
    </w:p>
    <w:p w14:paraId="59CE3241" w14:textId="2D8270BB" w:rsidR="00107306" w:rsidRDefault="00107306" w:rsidP="00107306">
      <w:pPr>
        <w:rPr>
          <w:rFonts w:ascii="Calibri" w:eastAsia="Calibri" w:hAnsi="Calibri" w:cs="Arial"/>
          <w:color w:val="000000"/>
        </w:rPr>
      </w:pPr>
      <w:r w:rsidRPr="00E17372">
        <w:rPr>
          <w:rFonts w:ascii="Calibri" w:eastAsia="Calibri" w:hAnsi="Calibri" w:cs="Arial"/>
          <w:color w:val="000000"/>
        </w:rPr>
        <w:t>Students will assist with hoisting and rigging actions specific to agricultural applications by identifying the center of gravity of materials to be moved, selecting proper equipment, and communicating effectively with the crane operator. Schools must pursue a variance with the Office of Public Licensure to allow for students to take the Hoisting Licensure exam at 16. Students must pass the test before operating hoisting equipment.</w:t>
      </w:r>
    </w:p>
    <w:p w14:paraId="30640F0F" w14:textId="77777777" w:rsidR="00107306" w:rsidRDefault="00107306" w:rsidP="00107306">
      <w:pPr>
        <w:rPr>
          <w:rFonts w:ascii="Calibri" w:eastAsia="Calibri" w:hAnsi="Calibri" w:cs="Arial"/>
          <w:color w:val="000000"/>
        </w:rPr>
      </w:pPr>
    </w:p>
    <w:p w14:paraId="40EF3AC0" w14:textId="77777777" w:rsidR="00DA068A" w:rsidRDefault="00107306" w:rsidP="00DA068A">
      <w:pPr>
        <w:pStyle w:val="Heading4"/>
        <w:rPr>
          <w:rFonts w:ascii="Calibri" w:eastAsia="Calibri" w:hAnsi="Calibri" w:cs="Arial"/>
          <w:color w:val="auto"/>
          <w:sz w:val="20"/>
          <w:szCs w:val="20"/>
        </w:rPr>
      </w:pPr>
      <w:r w:rsidRPr="00BF4CF4">
        <w:t xml:space="preserve">Aligned </w:t>
      </w:r>
      <w:r>
        <w:t xml:space="preserve">Safety and Essential </w:t>
      </w:r>
      <w:r w:rsidRPr="00BF4CF4">
        <w:t>Credentials:</w:t>
      </w:r>
      <w:r w:rsidRPr="00107306">
        <w:rPr>
          <w:rFonts w:ascii="Calibri" w:eastAsia="Calibri" w:hAnsi="Calibri" w:cs="Arial"/>
          <w:color w:val="auto"/>
          <w:sz w:val="20"/>
          <w:szCs w:val="20"/>
        </w:rPr>
        <w:t xml:space="preserve"> </w:t>
      </w:r>
    </w:p>
    <w:p w14:paraId="050D2E2F" w14:textId="305C35E4" w:rsidR="00B76E51" w:rsidRPr="00DA068A" w:rsidRDefault="00107306" w:rsidP="00DA068A">
      <w:pPr>
        <w:pStyle w:val="ListParagraph"/>
      </w:pPr>
      <w:r>
        <w:t xml:space="preserve">MA </w:t>
      </w:r>
      <w:r w:rsidRPr="00CC03E0">
        <w:t>Hoisting Apprentice</w:t>
      </w:r>
      <w:r>
        <w:t xml:space="preserve"> </w:t>
      </w:r>
      <w:r w:rsidRPr="00CC03E0">
        <w:t>License</w:t>
      </w:r>
    </w:p>
    <w:p w14:paraId="65B17BF7" w14:textId="77777777" w:rsidR="00B76E51" w:rsidRDefault="00B76E51" w:rsidP="00DA068A">
      <w:pPr>
        <w:pStyle w:val="Heading4"/>
      </w:pPr>
      <w:r w:rsidRPr="00432F4D">
        <w:t>Skills</w:t>
      </w:r>
      <w:r>
        <w:t>:</w:t>
      </w:r>
    </w:p>
    <w:p w14:paraId="63811E82" w14:textId="5470D96A" w:rsidR="004B2105" w:rsidRPr="004B2105" w:rsidRDefault="004B2105" w:rsidP="00DA068A">
      <w:pPr>
        <w:pStyle w:val="ListParagraph"/>
        <w:numPr>
          <w:ilvl w:val="0"/>
          <w:numId w:val="27"/>
        </w:numPr>
      </w:pPr>
      <w:r w:rsidRPr="004B2105">
        <w:t>Explain all working parts of hoisting machinery used in agricultural settings (e.g., tractors, loaders) and the purposes of rigging components (e.g., slings, hooks) to ensure safe operating practices.</w:t>
      </w:r>
    </w:p>
    <w:p w14:paraId="5D0B42C3" w14:textId="5BC816D9" w:rsidR="00BF7E48" w:rsidRPr="00BF7E48" w:rsidRDefault="00BF7E48" w:rsidP="00DA068A">
      <w:pPr>
        <w:pStyle w:val="ListParagraph"/>
        <w:numPr>
          <w:ilvl w:val="0"/>
          <w:numId w:val="27"/>
        </w:numPr>
      </w:pPr>
      <w:r w:rsidRPr="00BF7E48">
        <w:t>Utilize rigging component charts specific to agricultural tasks (e.g., moving bales, equipment, or grain bins) to determine the proper type and size of devices required for those tasks.</w:t>
      </w:r>
    </w:p>
    <w:p w14:paraId="686CAE6D" w14:textId="7490409A" w:rsidR="00B76E51" w:rsidRPr="004F01D7" w:rsidRDefault="00B76E51" w:rsidP="00DA068A">
      <w:pPr>
        <w:pStyle w:val="ListParagraph"/>
        <w:numPr>
          <w:ilvl w:val="0"/>
          <w:numId w:val="27"/>
        </w:numPr>
        <w:rPr>
          <w:b/>
          <w:bCs/>
        </w:rPr>
      </w:pPr>
      <w:r w:rsidRPr="004F01D7">
        <w:t>Calculate and apply appropriate sling angle in accordance with industry standards.</w:t>
      </w:r>
    </w:p>
    <w:p w14:paraId="2C6C7A58" w14:textId="77777777" w:rsidR="00B76E51" w:rsidRPr="004F01D7" w:rsidRDefault="00B76E51" w:rsidP="00DA068A">
      <w:pPr>
        <w:pStyle w:val="ListParagraph"/>
        <w:numPr>
          <w:ilvl w:val="0"/>
          <w:numId w:val="27"/>
        </w:numPr>
        <w:rPr>
          <w:b/>
          <w:bCs/>
        </w:rPr>
      </w:pPr>
      <w:r w:rsidRPr="004F01D7">
        <w:t>Use appropriate terminology to communicate with the crane operator by headset or radio.</w:t>
      </w:r>
    </w:p>
    <w:p w14:paraId="589E4747" w14:textId="77777777" w:rsidR="00B76E51" w:rsidRPr="004F01D7" w:rsidRDefault="00B76E51" w:rsidP="00DA068A">
      <w:pPr>
        <w:pStyle w:val="ListParagraph"/>
        <w:numPr>
          <w:ilvl w:val="0"/>
          <w:numId w:val="27"/>
        </w:numPr>
        <w:rPr>
          <w:b/>
          <w:bCs/>
        </w:rPr>
      </w:pPr>
      <w:r w:rsidRPr="004F01D7">
        <w:t>Use correct hand signals for collaborating with the crane operator during a lift.</w:t>
      </w:r>
    </w:p>
    <w:p w14:paraId="4B21494E" w14:textId="77777777" w:rsidR="00B76E51" w:rsidRPr="00107306" w:rsidRDefault="00B76E51" w:rsidP="00DA068A">
      <w:pPr>
        <w:pStyle w:val="ListParagraph"/>
        <w:numPr>
          <w:ilvl w:val="0"/>
          <w:numId w:val="27"/>
        </w:numPr>
        <w:rPr>
          <w:b/>
          <w:bCs/>
        </w:rPr>
      </w:pPr>
      <w:r w:rsidRPr="004F01D7">
        <w:t>Follow visual instructions on posted signs to ensure safety.</w:t>
      </w:r>
    </w:p>
    <w:p w14:paraId="02B428AC" w14:textId="77777777" w:rsidR="00107306" w:rsidRDefault="00107306" w:rsidP="00D7237D">
      <w:pPr>
        <w:ind w:left="720"/>
      </w:pPr>
    </w:p>
    <w:p w14:paraId="03D281DE" w14:textId="324E3202" w:rsidR="008E50C4" w:rsidRDefault="006D122B" w:rsidP="00065468">
      <w:pPr>
        <w:pStyle w:val="Heading3"/>
      </w:pPr>
      <w:bookmarkStart w:id="18" w:name="_Toc180554956"/>
      <w:r w:rsidRPr="0091685B">
        <w:t xml:space="preserve">Standard </w:t>
      </w:r>
      <w:r w:rsidR="002145B1">
        <w:t>6</w:t>
      </w:r>
      <w:r w:rsidR="008E50C4" w:rsidRPr="0091685B">
        <w:t>:</w:t>
      </w:r>
      <w:r w:rsidR="00266F7A" w:rsidRPr="0091685B">
        <w:t xml:space="preserve"> </w:t>
      </w:r>
      <w:r w:rsidR="0017173A">
        <w:t xml:space="preserve">Fundamentals of </w:t>
      </w:r>
      <w:r w:rsidR="00FD2554">
        <w:t xml:space="preserve">Agricultural </w:t>
      </w:r>
      <w:r w:rsidR="00DD2022">
        <w:t>Machinery and Equipment</w:t>
      </w:r>
      <w:bookmarkEnd w:id="18"/>
    </w:p>
    <w:p w14:paraId="6502877B" w14:textId="11D6F04C" w:rsidR="00107306" w:rsidRDefault="00107306" w:rsidP="00107306">
      <w:r w:rsidRPr="00E50E65">
        <w:t>Students will identify</w:t>
      </w:r>
      <w:r>
        <w:t xml:space="preserve"> and operate </w:t>
      </w:r>
      <w:r w:rsidRPr="00E50E65">
        <w:t>agricultural machinery, apply safety protocols, leverage modern technologies, and evaluate the environmental and economic impacts to promote sustainable and efficient farming practices.</w:t>
      </w:r>
    </w:p>
    <w:p w14:paraId="3B79C9BA" w14:textId="77777777" w:rsidR="00107306" w:rsidRDefault="00107306" w:rsidP="00107306"/>
    <w:p w14:paraId="77BDD784" w14:textId="77777777" w:rsidR="00DA068A" w:rsidRDefault="00107306" w:rsidP="00DA068A">
      <w:pPr>
        <w:pStyle w:val="Heading4"/>
        <w:rPr>
          <w:rFonts w:ascii="Calibri" w:eastAsia="Calibri" w:hAnsi="Calibri" w:cs="Arial"/>
          <w:color w:val="auto"/>
          <w:sz w:val="20"/>
          <w:szCs w:val="20"/>
        </w:rPr>
      </w:pPr>
      <w:r w:rsidRPr="00BF4CF4">
        <w:t xml:space="preserve">Aligned </w:t>
      </w:r>
      <w:r>
        <w:t xml:space="preserve">Safety and Essential </w:t>
      </w:r>
      <w:r w:rsidRPr="00BF4CF4">
        <w:t>Credentials:</w:t>
      </w:r>
      <w:r w:rsidRPr="00107306">
        <w:rPr>
          <w:rFonts w:ascii="Calibri" w:eastAsia="Calibri" w:hAnsi="Calibri" w:cs="Arial"/>
          <w:color w:val="auto"/>
          <w:sz w:val="20"/>
          <w:szCs w:val="20"/>
        </w:rPr>
        <w:t xml:space="preserve"> </w:t>
      </w:r>
    </w:p>
    <w:p w14:paraId="190540F0" w14:textId="0BAD8370" w:rsidR="00107306" w:rsidRPr="00107306" w:rsidRDefault="00107306" w:rsidP="00DA068A">
      <w:pPr>
        <w:pStyle w:val="ListParagraph"/>
      </w:pPr>
      <w:r w:rsidRPr="001371A4">
        <w:lastRenderedPageBreak/>
        <w:t>NOCTI Agriculture Mechanics Certification</w:t>
      </w:r>
    </w:p>
    <w:p w14:paraId="24F0FE89" w14:textId="77777777" w:rsidR="00F4657C" w:rsidRDefault="008E50C4" w:rsidP="00DA068A">
      <w:pPr>
        <w:pStyle w:val="Heading4"/>
        <w:rPr>
          <w:sz w:val="27"/>
          <w:szCs w:val="27"/>
        </w:rPr>
      </w:pPr>
      <w:r w:rsidRPr="0091685B">
        <w:t>Skills:</w:t>
      </w:r>
      <w:r w:rsidRPr="0091685B">
        <w:rPr>
          <w:sz w:val="27"/>
          <w:szCs w:val="27"/>
        </w:rPr>
        <w:t xml:space="preserve"> </w:t>
      </w:r>
    </w:p>
    <w:p w14:paraId="2264D22D" w14:textId="3232654B" w:rsidR="009F2C71" w:rsidRDefault="009F2C71" w:rsidP="00DA068A">
      <w:pPr>
        <w:pStyle w:val="ListParagraph"/>
        <w:numPr>
          <w:ilvl w:val="0"/>
          <w:numId w:val="5"/>
        </w:numPr>
      </w:pPr>
      <w:r w:rsidRPr="009F2C71">
        <w:t>Identify and describe various types of agricultural machinery, including tractors, harvesters, tillage equipment, planting and seeding equipment, and sprayers, explaining their key components and how each contributes to overall agricultural operations, productivity, and efficiency.</w:t>
      </w:r>
    </w:p>
    <w:p w14:paraId="00830DC3" w14:textId="47A6DBED" w:rsidR="00DF3CAD" w:rsidRDefault="006954C2" w:rsidP="00DA068A">
      <w:pPr>
        <w:pStyle w:val="ListParagraph"/>
        <w:numPr>
          <w:ilvl w:val="0"/>
          <w:numId w:val="5"/>
        </w:numPr>
      </w:pPr>
      <w:r w:rsidRPr="006954C2">
        <w:t>Compare different types </w:t>
      </w:r>
      <w:r w:rsidR="008C09A1" w:rsidRPr="008C09A1">
        <w:t>of tillage equipment, such as plows, harrows, and cultivators, by outlining their components, operational mechanisms, and suitability for various soil conditions and crop types.</w:t>
      </w:r>
    </w:p>
    <w:p w14:paraId="2F7B5890" w14:textId="05C425AD" w:rsidR="00E467C2" w:rsidRDefault="0083189D" w:rsidP="00DA068A">
      <w:pPr>
        <w:pStyle w:val="ListParagraph"/>
        <w:numPr>
          <w:ilvl w:val="0"/>
          <w:numId w:val="5"/>
        </w:numPr>
      </w:pPr>
      <w:r w:rsidRPr="0083189D">
        <w:t>Explain and implement safety precautions for specific agricultural equipment prior to use, including conducting a safety assessment of the shop area, identifying the location of safety equipment</w:t>
      </w:r>
      <w:r w:rsidR="00782965">
        <w:rPr>
          <w:kern w:val="2"/>
          <w:szCs w:val="24"/>
          <w14:ligatures w14:val="standardContextual"/>
        </w:rPr>
        <w:t xml:space="preserve"> and </w:t>
      </w:r>
      <w:r w:rsidR="00344392" w:rsidRPr="00344392">
        <w:t>safety inspections on equipment to ensure all safety systems are functioning properly.</w:t>
      </w:r>
    </w:p>
    <w:p w14:paraId="2F609C4C" w14:textId="77777777" w:rsidR="00DF3CAD" w:rsidRDefault="00DF5A66" w:rsidP="00DA068A">
      <w:pPr>
        <w:pStyle w:val="ListParagraph"/>
        <w:numPr>
          <w:ilvl w:val="0"/>
          <w:numId w:val="5"/>
        </w:numPr>
      </w:pPr>
      <w:r w:rsidRPr="00DF5A66">
        <w:t>Demonstrate the proper operation of agricultural equipment, including tractors, by performing pre- and post-trip inspections and starting and stopping the equipment.</w:t>
      </w:r>
    </w:p>
    <w:p w14:paraId="38BD05BC" w14:textId="77777777" w:rsidR="00E467C2" w:rsidRDefault="00E467C2" w:rsidP="00DA068A">
      <w:pPr>
        <w:pStyle w:val="ListParagraph"/>
        <w:numPr>
          <w:ilvl w:val="0"/>
          <w:numId w:val="5"/>
        </w:numPr>
      </w:pPr>
      <w:r w:rsidRPr="00EB5781">
        <w:t>Utilize common hand signals established by the American Society of Agricultural and Biological Engineers (ASABE) to communicate effectively on the job site during the operation of agricultural equipment.</w:t>
      </w:r>
    </w:p>
    <w:p w14:paraId="7A742441" w14:textId="111660E2" w:rsidR="00516B71" w:rsidRDefault="00E14861" w:rsidP="00DA068A">
      <w:pPr>
        <w:pStyle w:val="ListParagraph"/>
        <w:numPr>
          <w:ilvl w:val="0"/>
          <w:numId w:val="5"/>
        </w:numPr>
      </w:pPr>
      <w:r>
        <w:t>Demonstrate a</w:t>
      </w:r>
      <w:r w:rsidR="0096154B" w:rsidRPr="0096154B">
        <w:t>ttach</w:t>
      </w:r>
      <w:r>
        <w:t>ing</w:t>
      </w:r>
      <w:r w:rsidR="0096154B" w:rsidRPr="0096154B">
        <w:t xml:space="preserve"> implements to a tractor by making necessary hitch and PTO adjustments to ensure proper alignment and safe operation.</w:t>
      </w:r>
    </w:p>
    <w:p w14:paraId="7CC4D454" w14:textId="728F5D3F" w:rsidR="00E14861" w:rsidRDefault="00E14861" w:rsidP="00DA068A">
      <w:pPr>
        <w:pStyle w:val="ListParagraph"/>
        <w:numPr>
          <w:ilvl w:val="0"/>
          <w:numId w:val="5"/>
        </w:numPr>
      </w:pPr>
      <w:r>
        <w:t>E</w:t>
      </w:r>
      <w:r w:rsidRPr="00E14861">
        <w:t>stablish appropriate ballast and tire pressure and adjust wheel tread spacing to optimize tractor stability and performance when using various implements.</w:t>
      </w:r>
    </w:p>
    <w:p w14:paraId="03046308" w14:textId="2DC8DC31" w:rsidR="005A0061" w:rsidRDefault="005A0061" w:rsidP="00DA068A">
      <w:pPr>
        <w:pStyle w:val="ListParagraph"/>
        <w:numPr>
          <w:ilvl w:val="0"/>
          <w:numId w:val="5"/>
        </w:numPr>
      </w:pPr>
      <w:r>
        <w:t>I</w:t>
      </w:r>
      <w:r w:rsidRPr="005A0061">
        <w:t>dentify and describe the role of technology, including GPS, remote sensing devices, and automation, in modern agricultural machinery operations to enhance precision and efficiency.</w:t>
      </w:r>
    </w:p>
    <w:p w14:paraId="6B11B2CF" w14:textId="6C4A8CB1" w:rsidR="00073553" w:rsidRDefault="00073553" w:rsidP="00DA068A">
      <w:pPr>
        <w:pStyle w:val="ListParagraph"/>
        <w:numPr>
          <w:ilvl w:val="0"/>
          <w:numId w:val="5"/>
        </w:numPr>
      </w:pPr>
      <w:r w:rsidRPr="00073553">
        <w:t>Demonstrate proper preparation of equipment for winter storage by cleaning, lubricating, and applying protective measures for cold climates, ensuring protection from freezing temperatures.</w:t>
      </w:r>
    </w:p>
    <w:p w14:paraId="1B91EEAC" w14:textId="1A347FA6" w:rsidR="00F5647F" w:rsidRDefault="00F5647F" w:rsidP="00DA068A">
      <w:pPr>
        <w:pStyle w:val="ListParagraph"/>
        <w:numPr>
          <w:ilvl w:val="0"/>
          <w:numId w:val="5"/>
        </w:numPr>
      </w:pPr>
      <w:r w:rsidRPr="00F5647F">
        <w:t>Assess the environmental and economic impacts of machinery use on agricultural operations, including fuel efficiency, soil compaction, and resource conservation.</w:t>
      </w:r>
    </w:p>
    <w:p w14:paraId="14492754" w14:textId="77777777" w:rsidR="00107306" w:rsidRPr="00717615" w:rsidRDefault="00107306" w:rsidP="00D7237D">
      <w:pPr>
        <w:ind w:left="720"/>
      </w:pPr>
    </w:p>
    <w:p w14:paraId="6477690D" w14:textId="5194C599" w:rsidR="00AF35AF" w:rsidRDefault="00AF35AF" w:rsidP="00065468">
      <w:pPr>
        <w:pStyle w:val="Heading3"/>
      </w:pPr>
      <w:bookmarkStart w:id="19" w:name="_Toc180554957"/>
      <w:r w:rsidRPr="00F332BE">
        <w:t>Standard</w:t>
      </w:r>
      <w:r>
        <w:t xml:space="preserve"> </w:t>
      </w:r>
      <w:r w:rsidR="002145B1">
        <w:t>7</w:t>
      </w:r>
      <w:r>
        <w:t xml:space="preserve">: </w:t>
      </w:r>
      <w:r w:rsidR="007E7586">
        <w:t xml:space="preserve">General </w:t>
      </w:r>
      <w:r w:rsidR="00717615" w:rsidRPr="00717615">
        <w:t xml:space="preserve">Maintenance </w:t>
      </w:r>
      <w:r w:rsidR="004E6886">
        <w:t>of</w:t>
      </w:r>
      <w:r w:rsidR="00717615" w:rsidRPr="00717615">
        <w:t xml:space="preserve"> Agricultural Equipment</w:t>
      </w:r>
      <w:r w:rsidR="004C7E87">
        <w:t xml:space="preserve"> and Machinery</w:t>
      </w:r>
      <w:bookmarkEnd w:id="19"/>
    </w:p>
    <w:p w14:paraId="21E006EA" w14:textId="698D2356" w:rsidR="00107306" w:rsidRDefault="00107306" w:rsidP="00107306">
      <w:pPr>
        <w:rPr>
          <w:rFonts w:eastAsia="Calibri" w:cstheme="minorHAnsi"/>
          <w:color w:val="000000"/>
        </w:rPr>
      </w:pPr>
      <w:r w:rsidRPr="00D41839">
        <w:rPr>
          <w:rFonts w:eastAsia="Calibri" w:cstheme="minorHAnsi"/>
          <w:color w:val="000000"/>
        </w:rPr>
        <w:t>Students will understand the importance of regular maintenance in optimizing the performance and longevity of agricultural machinery by applying maintenance techniques such as routine inspections, preventive servicing, diagnostics, and repairs, while promoting sustainability, cost-efficiency, and the responsible use of resources.</w:t>
      </w:r>
    </w:p>
    <w:p w14:paraId="7C2FB940" w14:textId="77777777" w:rsidR="00107306" w:rsidRDefault="00107306" w:rsidP="00107306">
      <w:pPr>
        <w:rPr>
          <w:rFonts w:eastAsia="Calibri" w:cstheme="minorHAnsi"/>
          <w:color w:val="000000"/>
        </w:rPr>
      </w:pPr>
    </w:p>
    <w:p w14:paraId="1F16FC19" w14:textId="77777777" w:rsidR="00DA068A" w:rsidRDefault="00107306" w:rsidP="00DA068A">
      <w:pPr>
        <w:pStyle w:val="Heading4"/>
        <w:rPr>
          <w:rFonts w:ascii="Calibri" w:eastAsia="Calibri" w:hAnsi="Calibri" w:cs="Arial"/>
          <w:color w:val="auto"/>
          <w:sz w:val="20"/>
          <w:szCs w:val="20"/>
        </w:rPr>
      </w:pPr>
      <w:r w:rsidRPr="00BF4CF4">
        <w:t xml:space="preserve">Aligned </w:t>
      </w:r>
      <w:r>
        <w:t xml:space="preserve">Safety and Essential </w:t>
      </w:r>
      <w:r w:rsidRPr="00BF4CF4">
        <w:t>Credentials:</w:t>
      </w:r>
      <w:r w:rsidRPr="00107306">
        <w:rPr>
          <w:rFonts w:ascii="Calibri" w:eastAsia="Calibri" w:hAnsi="Calibri" w:cs="Arial"/>
          <w:color w:val="auto"/>
          <w:sz w:val="20"/>
          <w:szCs w:val="20"/>
        </w:rPr>
        <w:t xml:space="preserve"> </w:t>
      </w:r>
    </w:p>
    <w:p w14:paraId="2F76F720" w14:textId="7D1F659E" w:rsidR="00DA068A" w:rsidRPr="00107306" w:rsidRDefault="00107306" w:rsidP="00DA068A">
      <w:pPr>
        <w:pStyle w:val="ListParagraph"/>
      </w:pPr>
      <w:r w:rsidRPr="001371A4">
        <w:t>NOCTI Agriculture Mechanics Certification</w:t>
      </w:r>
    </w:p>
    <w:p w14:paraId="1138FA35" w14:textId="77777777" w:rsidR="000346F6" w:rsidRDefault="003C5825" w:rsidP="00DA068A">
      <w:pPr>
        <w:pStyle w:val="Heading4"/>
      </w:pPr>
      <w:r w:rsidRPr="003C5825">
        <w:t>Skills</w:t>
      </w:r>
      <w:r w:rsidR="000346F6">
        <w:t>:</w:t>
      </w:r>
    </w:p>
    <w:p w14:paraId="34402CC9" w14:textId="77777777" w:rsidR="005830E4" w:rsidRDefault="00AB650C" w:rsidP="00DA068A">
      <w:pPr>
        <w:pStyle w:val="ListParagraph"/>
        <w:numPr>
          <w:ilvl w:val="0"/>
          <w:numId w:val="6"/>
        </w:numPr>
      </w:pPr>
      <w:r w:rsidRPr="00AB650C">
        <w:t>Identify and describe the common maintenance requirements for various types of agricultural machinery, including lubrication, filter changes, tire maintenance, and fluid checks.</w:t>
      </w:r>
    </w:p>
    <w:p w14:paraId="2FAB43C4" w14:textId="63E02594" w:rsidR="007C0B5B" w:rsidRDefault="00B3433D" w:rsidP="00DA068A">
      <w:pPr>
        <w:pStyle w:val="ListParagraph"/>
        <w:numPr>
          <w:ilvl w:val="0"/>
          <w:numId w:val="6"/>
        </w:numPr>
      </w:pPr>
      <w:r>
        <w:t>D</w:t>
      </w:r>
      <w:r w:rsidR="005830E4">
        <w:t>ifferentiate between various types of fluids, including motor oils, hydraulic oils, gear oils, greases, and antifreeze, and determine the correct use of "on and off" fluids to ensure efficient operation and maintenance of agricultural equipment.</w:t>
      </w:r>
      <w:r w:rsidR="00AB650C" w:rsidRPr="00AB650C">
        <w:t xml:space="preserve"> </w:t>
      </w:r>
    </w:p>
    <w:p w14:paraId="16BBBF56" w14:textId="5C7CE769" w:rsidR="007C0B5B" w:rsidRDefault="00AB650C" w:rsidP="00DA068A">
      <w:pPr>
        <w:pStyle w:val="ListParagraph"/>
        <w:numPr>
          <w:ilvl w:val="0"/>
          <w:numId w:val="6"/>
        </w:numPr>
      </w:pPr>
      <w:r w:rsidRPr="00AB650C">
        <w:t>Perform routine inspections to assess the condition of machinery parts</w:t>
      </w:r>
      <w:r w:rsidR="00AC2EA1">
        <w:t>,</w:t>
      </w:r>
      <w:r w:rsidRPr="00AB650C">
        <w:t xml:space="preserve"> such as belts, hoses, bearings, and hydraulic systems</w:t>
      </w:r>
      <w:r w:rsidR="00AC2EA1">
        <w:t>,</w:t>
      </w:r>
      <w:r w:rsidRPr="00AB650C">
        <w:t xml:space="preserve"> for signs of wear, damage, or failure. </w:t>
      </w:r>
    </w:p>
    <w:p w14:paraId="71E08F4F" w14:textId="0C24A095" w:rsidR="007C0B5B" w:rsidRDefault="00AB650C" w:rsidP="00DA068A">
      <w:pPr>
        <w:pStyle w:val="ListParagraph"/>
        <w:numPr>
          <w:ilvl w:val="0"/>
          <w:numId w:val="6"/>
        </w:numPr>
      </w:pPr>
      <w:r w:rsidRPr="00AB650C">
        <w:lastRenderedPageBreak/>
        <w:t xml:space="preserve">Conduct preventive maintenance procedures, including cleaning, greasing, and checking fluid levels, to extend the lifespan of agricultural machinery and minimize downtime. </w:t>
      </w:r>
    </w:p>
    <w:p w14:paraId="0289C689" w14:textId="0B943A46" w:rsidR="007C0B5B" w:rsidRDefault="00AB650C" w:rsidP="00DA068A">
      <w:pPr>
        <w:pStyle w:val="ListParagraph"/>
        <w:numPr>
          <w:ilvl w:val="0"/>
          <w:numId w:val="6"/>
        </w:numPr>
      </w:pPr>
      <w:r w:rsidRPr="00AB650C">
        <w:t>Replace or repair damaged or worn-out components, such as blades, belts, and filters, by following manufacturer guidelines and using appropriate tools and techniques.</w:t>
      </w:r>
    </w:p>
    <w:p w14:paraId="5298DAD4" w14:textId="5F8561D3" w:rsidR="007C0B5B" w:rsidRDefault="00AB650C" w:rsidP="00DA068A">
      <w:pPr>
        <w:pStyle w:val="ListParagraph"/>
        <w:numPr>
          <w:ilvl w:val="0"/>
          <w:numId w:val="6"/>
        </w:numPr>
      </w:pPr>
      <w:r w:rsidRPr="00AB650C">
        <w:t xml:space="preserve">Create a maintenance schedule for agricultural equipment based on manufacturer recommendations and operational demands to ensure timely service and reduce the risk of breakdowns. </w:t>
      </w:r>
    </w:p>
    <w:p w14:paraId="76360BEA" w14:textId="54799ADA" w:rsidR="007C0B5B" w:rsidRDefault="00AB650C" w:rsidP="00DA068A">
      <w:pPr>
        <w:pStyle w:val="ListParagraph"/>
        <w:numPr>
          <w:ilvl w:val="0"/>
          <w:numId w:val="6"/>
        </w:numPr>
      </w:pPr>
      <w:r w:rsidRPr="00AB650C">
        <w:t xml:space="preserve">Demonstrate safe handling and storage of replacement parts, lubricants, and other maintenance materials to prevent contamination or injury. </w:t>
      </w:r>
    </w:p>
    <w:p w14:paraId="44AFED64" w14:textId="0E19CF48" w:rsidR="001506D9" w:rsidRDefault="00AB650C" w:rsidP="00DA068A">
      <w:pPr>
        <w:pStyle w:val="ListParagraph"/>
        <w:numPr>
          <w:ilvl w:val="0"/>
          <w:numId w:val="6"/>
        </w:numPr>
      </w:pPr>
      <w:r w:rsidRPr="00AB650C">
        <w:t>Explain the environmental and economic benefits of proactive machinery maintenance, such as reducing fuel consumption, minimizing soil damage, and avoiding costly repairs.</w:t>
      </w:r>
    </w:p>
    <w:p w14:paraId="431DCC68" w14:textId="77777777" w:rsidR="00107306" w:rsidRPr="00AB650C" w:rsidRDefault="00107306" w:rsidP="00D7237D">
      <w:pPr>
        <w:ind w:left="720"/>
      </w:pPr>
    </w:p>
    <w:p w14:paraId="11D9B61A" w14:textId="1865C85E" w:rsidR="00513A54" w:rsidRDefault="00513A54" w:rsidP="00065468">
      <w:pPr>
        <w:pStyle w:val="Heading3"/>
      </w:pPr>
      <w:bookmarkStart w:id="20" w:name="_Toc180554958"/>
      <w:r w:rsidRPr="00F332BE">
        <w:t>Standard</w:t>
      </w:r>
      <w:r w:rsidR="008C00E5">
        <w:t xml:space="preserve"> </w:t>
      </w:r>
      <w:r w:rsidR="002145B1">
        <w:t>8</w:t>
      </w:r>
      <w:r>
        <w:t>:</w:t>
      </w:r>
      <w:r w:rsidR="00A42DB4">
        <w:t xml:space="preserve"> </w:t>
      </w:r>
      <w:r w:rsidR="00A539C8">
        <w:t>Agricultural Equipment and Machinery</w:t>
      </w:r>
      <w:r w:rsidR="00D23A7D">
        <w:t xml:space="preserve"> Engine</w:t>
      </w:r>
      <w:r w:rsidR="00D7647E">
        <w:t xml:space="preserve"> Systems Maintenance and Repair</w:t>
      </w:r>
      <w:bookmarkEnd w:id="20"/>
    </w:p>
    <w:p w14:paraId="4435F044" w14:textId="4A9FCE24" w:rsidR="00107306" w:rsidRDefault="00107306" w:rsidP="00107306">
      <w:pPr>
        <w:rPr>
          <w:rFonts w:ascii="Calibri" w:eastAsia="Calibri" w:hAnsi="Calibri" w:cs="Calibri"/>
          <w:color w:val="000000"/>
        </w:rPr>
      </w:pPr>
      <w:r w:rsidRPr="00462AD5">
        <w:rPr>
          <w:rFonts w:ascii="Calibri" w:eastAsia="Calibri" w:hAnsi="Calibri" w:cs="Calibri"/>
          <w:color w:val="000000"/>
        </w:rPr>
        <w:t>Students will demonstrate proper skills and techniques for conducting preventive maintenance checks and performing repairs on agricultural equipment</w:t>
      </w:r>
      <w:r>
        <w:rPr>
          <w:rFonts w:ascii="Calibri" w:eastAsia="Calibri" w:hAnsi="Calibri" w:cs="Calibri"/>
          <w:color w:val="000000"/>
        </w:rPr>
        <w:t xml:space="preserve"> systems</w:t>
      </w:r>
      <w:r w:rsidRPr="00462AD5">
        <w:rPr>
          <w:rFonts w:ascii="Calibri" w:eastAsia="Calibri" w:hAnsi="Calibri" w:cs="Calibri"/>
          <w:color w:val="000000"/>
        </w:rPr>
        <w:t xml:space="preserve"> to optimize performance, enhance longevity, and ensure operational efficiency.</w:t>
      </w:r>
    </w:p>
    <w:p w14:paraId="78FDDC16" w14:textId="77777777" w:rsidR="00107306" w:rsidRDefault="00107306" w:rsidP="00107306">
      <w:pPr>
        <w:rPr>
          <w:rFonts w:ascii="Calibri" w:eastAsia="Calibri" w:hAnsi="Calibri" w:cs="Calibri"/>
          <w:color w:val="000000"/>
        </w:rPr>
      </w:pPr>
    </w:p>
    <w:p w14:paraId="12F9D1CB" w14:textId="77777777" w:rsidR="00DA068A" w:rsidRDefault="00107306" w:rsidP="00DA068A">
      <w:pPr>
        <w:pStyle w:val="Heading4"/>
        <w:rPr>
          <w:rFonts w:ascii="Calibri" w:eastAsia="Calibri" w:hAnsi="Calibri" w:cs="Arial"/>
          <w:color w:val="auto"/>
          <w:sz w:val="20"/>
          <w:szCs w:val="20"/>
        </w:rPr>
      </w:pPr>
      <w:r w:rsidRPr="00BF4CF4">
        <w:t xml:space="preserve">Aligned </w:t>
      </w:r>
      <w:r>
        <w:t xml:space="preserve">Safety and Essential </w:t>
      </w:r>
      <w:r w:rsidRPr="00BF4CF4">
        <w:t>Credentials:</w:t>
      </w:r>
      <w:r w:rsidRPr="00107306">
        <w:rPr>
          <w:rFonts w:ascii="Calibri" w:eastAsia="Calibri" w:hAnsi="Calibri" w:cs="Arial"/>
          <w:color w:val="auto"/>
          <w:sz w:val="20"/>
          <w:szCs w:val="20"/>
        </w:rPr>
        <w:t xml:space="preserve"> </w:t>
      </w:r>
    </w:p>
    <w:p w14:paraId="11D48A0C" w14:textId="77777777" w:rsidR="00DA068A" w:rsidRDefault="00107306" w:rsidP="00DA068A">
      <w:pPr>
        <w:pStyle w:val="ListParagraph"/>
      </w:pPr>
      <w:r w:rsidRPr="001371A4">
        <w:t>NOCTI Agriculture Mechanics Certification</w:t>
      </w:r>
    </w:p>
    <w:p w14:paraId="67E3807B" w14:textId="45BDDDF6" w:rsidR="00107306" w:rsidRPr="00107306" w:rsidRDefault="00107306" w:rsidP="00DA068A">
      <w:pPr>
        <w:pStyle w:val="ListParagraph"/>
      </w:pPr>
      <w:r w:rsidRPr="00524450">
        <w:t>EETC - Principles of Small Engine Technology Certification</w:t>
      </w:r>
    </w:p>
    <w:p w14:paraId="299299FD" w14:textId="77777777" w:rsidR="00FD6A4F" w:rsidRDefault="00FD6A4F" w:rsidP="00DA068A">
      <w:pPr>
        <w:pStyle w:val="Heading4"/>
      </w:pPr>
      <w:r>
        <w:t>Skills:</w:t>
      </w:r>
    </w:p>
    <w:p w14:paraId="6CBE9B2B" w14:textId="77777777" w:rsidR="00C21BFA" w:rsidRDefault="00C21BFA" w:rsidP="00DA068A">
      <w:pPr>
        <w:pStyle w:val="ListParagraph"/>
        <w:numPr>
          <w:ilvl w:val="0"/>
          <w:numId w:val="26"/>
        </w:numPr>
      </w:pPr>
      <w:r w:rsidRPr="004E03BC">
        <w:t xml:space="preserve">Identify the equipment identification </w:t>
      </w:r>
      <w:r>
        <w:t>n</w:t>
      </w:r>
      <w:r w:rsidRPr="004E03BC">
        <w:t>umber (EIN) and model number for use in warranty claims, parts ordering, locating relevant repair manuals, and accessing and updating maintenance records.</w:t>
      </w:r>
    </w:p>
    <w:p w14:paraId="304044B4" w14:textId="205C9708" w:rsidR="00DB5762" w:rsidRDefault="00DB5762" w:rsidP="00DA068A">
      <w:pPr>
        <w:pStyle w:val="ListParagraph"/>
        <w:numPr>
          <w:ilvl w:val="0"/>
          <w:numId w:val="26"/>
        </w:numPr>
      </w:pPr>
      <w:r w:rsidRPr="00AB650C">
        <w:t>Diagnose common issues and malfunctions in agricultural</w:t>
      </w:r>
      <w:r w:rsidR="0067700D" w:rsidRPr="004548FF">
        <w:rPr>
          <w:rFonts w:ascii="Lato" w:eastAsia="Times New Roman" w:hAnsi="Lato" w:cs="Times New Roman"/>
          <w:color w:val="444444"/>
          <w:sz w:val="24"/>
        </w:rPr>
        <w:t xml:space="preserve"> </w:t>
      </w:r>
      <w:r w:rsidRPr="00AB650C">
        <w:t xml:space="preserve">equipment using diagnostic tools and by identifying mechanical, electrical, or hydraulic problems. </w:t>
      </w:r>
    </w:p>
    <w:p w14:paraId="3B0A82EC" w14:textId="0DE9777C" w:rsidR="00BF24CB" w:rsidRDefault="005A4387" w:rsidP="00DA068A">
      <w:pPr>
        <w:pStyle w:val="ListParagraph"/>
        <w:numPr>
          <w:ilvl w:val="0"/>
          <w:numId w:val="26"/>
        </w:numPr>
      </w:pPr>
      <w:r w:rsidRPr="005A4387">
        <w:t>Identify and service components of an air induction system, including all parts of the intake system, and perform maintenance on a wet-type air filter.</w:t>
      </w:r>
    </w:p>
    <w:p w14:paraId="2603F5D7" w14:textId="5FEF3170" w:rsidR="00AD7C65" w:rsidRDefault="00BF24CB" w:rsidP="00DA068A">
      <w:pPr>
        <w:pStyle w:val="ListParagraph"/>
        <w:numPr>
          <w:ilvl w:val="0"/>
          <w:numId w:val="26"/>
        </w:numPr>
      </w:pPr>
      <w:r>
        <w:t>E</w:t>
      </w:r>
      <w:r w:rsidR="00AD7C65" w:rsidRPr="00AD7C65">
        <w:t>xplain the functions of a turbocharger and charge air cooler in optimizing engine performance.</w:t>
      </w:r>
    </w:p>
    <w:p w14:paraId="1D85D723" w14:textId="4E4E0A0C" w:rsidR="000B240C" w:rsidRDefault="00281148" w:rsidP="00DA068A">
      <w:pPr>
        <w:pStyle w:val="ListParagraph"/>
        <w:numPr>
          <w:ilvl w:val="0"/>
          <w:numId w:val="26"/>
        </w:numPr>
      </w:pPr>
      <w:r w:rsidRPr="00281148">
        <w:t>Evaluate and maintain both air-cooled and liquid-cooled systems by identifying components, checking fluid levels, and selecting appropriate antifreeze.</w:t>
      </w:r>
    </w:p>
    <w:p w14:paraId="027E1A07" w14:textId="1007935B" w:rsidR="00B56389" w:rsidRDefault="007F6D63" w:rsidP="00DA068A">
      <w:pPr>
        <w:pStyle w:val="ListParagraph"/>
        <w:numPr>
          <w:ilvl w:val="0"/>
          <w:numId w:val="26"/>
        </w:numPr>
      </w:pPr>
      <w:r>
        <w:t>C</w:t>
      </w:r>
      <w:r w:rsidR="00B56389" w:rsidRPr="00B56389">
        <w:t>heck and inspect cooling systems for proper function, performing tests to ensure adequate freeze protection</w:t>
      </w:r>
      <w:r w:rsidR="00325614">
        <w:t>,</w:t>
      </w:r>
      <w:r w:rsidR="00B56389" w:rsidRPr="00B56389">
        <w:t xml:space="preserve"> and identifying any maintenance needs.</w:t>
      </w:r>
    </w:p>
    <w:p w14:paraId="38CA4988" w14:textId="1BDFC8E5" w:rsidR="00B56389" w:rsidRDefault="00BC2E91" w:rsidP="00DA068A">
      <w:pPr>
        <w:pStyle w:val="ListParagraph"/>
        <w:numPr>
          <w:ilvl w:val="0"/>
          <w:numId w:val="26"/>
        </w:numPr>
      </w:pPr>
      <w:r>
        <w:t>E</w:t>
      </w:r>
      <w:r w:rsidR="00B56389" w:rsidRPr="00BC2E91">
        <w:t>xplain the use and benefits of diesel coolant additives (DCA) in enhancing the performance and longevity of cooling systems.</w:t>
      </w:r>
    </w:p>
    <w:p w14:paraId="0B114429" w14:textId="1D0DB323" w:rsidR="00281699" w:rsidRPr="00281699" w:rsidRDefault="002314BD" w:rsidP="00DA068A">
      <w:pPr>
        <w:pStyle w:val="ListParagraph"/>
        <w:numPr>
          <w:ilvl w:val="0"/>
          <w:numId w:val="26"/>
        </w:numPr>
      </w:pPr>
      <w:r w:rsidRPr="002314BD">
        <w:t>Evaluate various types of fuel systems, explain their differences, and discuss how engine management influences their performance and efficiency</w:t>
      </w:r>
      <w:r w:rsidR="005F193E">
        <w:t xml:space="preserve">. </w:t>
      </w:r>
    </w:p>
    <w:p w14:paraId="44F2C1B3" w14:textId="3B3C01FD" w:rsidR="008E7C7E" w:rsidRDefault="00281699" w:rsidP="00DA068A">
      <w:pPr>
        <w:pStyle w:val="ListParagraph"/>
        <w:numPr>
          <w:ilvl w:val="0"/>
          <w:numId w:val="26"/>
        </w:numPr>
      </w:pPr>
      <w:r w:rsidRPr="00281699">
        <w:t>Analyze the purpose of each component in carburetor and fuel injection system</w:t>
      </w:r>
      <w:r w:rsidR="0031305A">
        <w:t>s</w:t>
      </w:r>
      <w:r w:rsidRPr="00281699">
        <w:t xml:space="preserve"> and </w:t>
      </w:r>
      <w:r w:rsidR="00310026">
        <w:t xml:space="preserve">their </w:t>
      </w:r>
      <w:r w:rsidRPr="00281699">
        <w:t>interrelationships within the fuel system.</w:t>
      </w:r>
    </w:p>
    <w:p w14:paraId="705297FD" w14:textId="4D475773" w:rsidR="008556EB" w:rsidRDefault="008556EB" w:rsidP="00DA068A">
      <w:pPr>
        <w:pStyle w:val="ListParagraph"/>
        <w:numPr>
          <w:ilvl w:val="0"/>
          <w:numId w:val="26"/>
        </w:numPr>
      </w:pPr>
      <w:r w:rsidRPr="00281699">
        <w:t>Analyze the different types of fuel pumps and evaluate their functions and applications within various fuel systems.</w:t>
      </w:r>
    </w:p>
    <w:p w14:paraId="35AEFB98" w14:textId="77777777" w:rsidR="00157C3F" w:rsidRDefault="00157C3F" w:rsidP="00DA068A">
      <w:pPr>
        <w:pStyle w:val="ListParagraph"/>
        <w:numPr>
          <w:ilvl w:val="0"/>
          <w:numId w:val="26"/>
        </w:numPr>
      </w:pPr>
      <w:r w:rsidRPr="003B43DB">
        <w:t>Compare and contrast various types of fuels (gasoline, diesel, alternative fuels) and their impact on engine performance and environmental factors.</w:t>
      </w:r>
    </w:p>
    <w:p w14:paraId="63C47CA7" w14:textId="5C2B12FB" w:rsidR="00625D15" w:rsidRDefault="00625D15" w:rsidP="00DA068A">
      <w:pPr>
        <w:pStyle w:val="ListParagraph"/>
        <w:numPr>
          <w:ilvl w:val="0"/>
          <w:numId w:val="26"/>
        </w:numPr>
      </w:pPr>
      <w:r w:rsidRPr="00625D15">
        <w:t>Analyze the principles of hydraulics and apply them to the operation and maintenance of hydraulic systems.</w:t>
      </w:r>
    </w:p>
    <w:p w14:paraId="3866708C" w14:textId="73B2E2AD" w:rsidR="008366CE" w:rsidRDefault="008366CE" w:rsidP="00DA068A">
      <w:pPr>
        <w:pStyle w:val="ListParagraph"/>
        <w:numPr>
          <w:ilvl w:val="0"/>
          <w:numId w:val="26"/>
        </w:numPr>
      </w:pPr>
      <w:r w:rsidRPr="008366CE">
        <w:t>Identify major components of hydraulic systems and explain their functions within the overall system.</w:t>
      </w:r>
    </w:p>
    <w:p w14:paraId="67378287" w14:textId="437F04F8" w:rsidR="009D39B0" w:rsidRDefault="009D39B0" w:rsidP="00DA068A">
      <w:pPr>
        <w:pStyle w:val="ListParagraph"/>
        <w:numPr>
          <w:ilvl w:val="0"/>
          <w:numId w:val="26"/>
        </w:numPr>
      </w:pPr>
      <w:r w:rsidRPr="009D39B0">
        <w:t>Differentiate between various types of hydraulic pumps and evaluate their applications in different hydraulic systems.</w:t>
      </w:r>
    </w:p>
    <w:p w14:paraId="27F687BA" w14:textId="4CB50973" w:rsidR="009543B3" w:rsidRDefault="009543B3" w:rsidP="00DA068A">
      <w:pPr>
        <w:pStyle w:val="ListParagraph"/>
        <w:numPr>
          <w:ilvl w:val="0"/>
          <w:numId w:val="26"/>
        </w:numPr>
      </w:pPr>
      <w:r w:rsidRPr="009543B3">
        <w:t>Evaluate and optimize hydraulic systems through testing, adjustment, and repair.</w:t>
      </w:r>
    </w:p>
    <w:p w14:paraId="12F6075E" w14:textId="1C7DFA42" w:rsidR="00860AA7" w:rsidRPr="00860AA7" w:rsidRDefault="00860AA7" w:rsidP="00DA068A">
      <w:pPr>
        <w:pStyle w:val="ListParagraph"/>
        <w:numPr>
          <w:ilvl w:val="0"/>
          <w:numId w:val="26"/>
        </w:numPr>
      </w:pPr>
      <w:r>
        <w:t>D</w:t>
      </w:r>
      <w:r w:rsidRPr="00860AA7">
        <w:t>escribe the functions of various types of transmissions and evaluate their applications in agricultural machinery.</w:t>
      </w:r>
    </w:p>
    <w:p w14:paraId="3AD0F5AE" w14:textId="206DBB04" w:rsidR="00285173" w:rsidRPr="00860AA7" w:rsidRDefault="00860AA7" w:rsidP="00DA068A">
      <w:pPr>
        <w:pStyle w:val="ListParagraph"/>
        <w:numPr>
          <w:ilvl w:val="0"/>
          <w:numId w:val="26"/>
        </w:numPr>
      </w:pPr>
      <w:r>
        <w:t>D</w:t>
      </w:r>
      <w:r w:rsidR="0098615E" w:rsidRPr="00860AA7">
        <w:t>ifferentiate between different types of clutches, explaining their roles in transmission systems.</w:t>
      </w:r>
    </w:p>
    <w:p w14:paraId="7F76D1A8" w14:textId="48F2588D" w:rsidR="00D42B3E" w:rsidRDefault="00C61918" w:rsidP="00DA068A">
      <w:pPr>
        <w:pStyle w:val="ListParagraph"/>
        <w:numPr>
          <w:ilvl w:val="0"/>
          <w:numId w:val="26"/>
        </w:numPr>
      </w:pPr>
      <w:r>
        <w:t>Demonstrate proper techniques to s</w:t>
      </w:r>
      <w:r w:rsidR="00D42B3E" w:rsidRPr="00860AA7">
        <w:t>ervice and adjust a transmission and clutch</w:t>
      </w:r>
      <w:r>
        <w:t xml:space="preserve"> </w:t>
      </w:r>
      <w:r w:rsidR="00D42B3E" w:rsidRPr="00860AA7">
        <w:t>to ensure optimal performance and functionality.</w:t>
      </w:r>
    </w:p>
    <w:p w14:paraId="2C716382" w14:textId="7E515135" w:rsidR="00B119F3" w:rsidRDefault="00B119F3" w:rsidP="00DA068A">
      <w:pPr>
        <w:pStyle w:val="ListParagraph"/>
        <w:numPr>
          <w:ilvl w:val="0"/>
          <w:numId w:val="26"/>
        </w:numPr>
      </w:pPr>
      <w:r>
        <w:t>E</w:t>
      </w:r>
      <w:r w:rsidRPr="00B119F3">
        <w:t>xplain the electrical principles that govern charging, starting, and ignition systems.</w:t>
      </w:r>
    </w:p>
    <w:p w14:paraId="55763D9C" w14:textId="44664C6D" w:rsidR="00D65680" w:rsidRDefault="00D65680" w:rsidP="00DA068A">
      <w:pPr>
        <w:pStyle w:val="ListParagraph"/>
        <w:numPr>
          <w:ilvl w:val="0"/>
          <w:numId w:val="26"/>
        </w:numPr>
      </w:pPr>
      <w:r w:rsidRPr="009C237D">
        <w:t xml:space="preserve">Identify and understand the operation of the generator (alternator) and its role within the </w:t>
      </w:r>
      <w:r>
        <w:t>vehicle</w:t>
      </w:r>
      <w:r w:rsidR="006F7C9D">
        <w:t>s</w:t>
      </w:r>
      <w:r>
        <w:t xml:space="preserve"> and</w:t>
      </w:r>
      <w:r w:rsidR="005A7AB3">
        <w:t>/or</w:t>
      </w:r>
      <w:r>
        <w:t xml:space="preserve"> </w:t>
      </w:r>
      <w:r w:rsidR="005E2A91">
        <w:t>machinery</w:t>
      </w:r>
      <w:r w:rsidRPr="009C237D">
        <w:t xml:space="preserve"> charging system.</w:t>
      </w:r>
    </w:p>
    <w:p w14:paraId="40D5F443" w14:textId="7D72DA44" w:rsidR="00FF37E5" w:rsidRDefault="00FF37E5" w:rsidP="00DA068A">
      <w:pPr>
        <w:pStyle w:val="ListParagraph"/>
        <w:numPr>
          <w:ilvl w:val="0"/>
          <w:numId w:val="26"/>
        </w:numPr>
      </w:pPr>
      <w:r w:rsidRPr="009F79AA">
        <w:t>Explain the function of a starter motor, detailing its role in initiating the engine's operation by converting electrical energy from the battery into mechanical energy.</w:t>
      </w:r>
    </w:p>
    <w:p w14:paraId="02BE8B61" w14:textId="77777777" w:rsidR="00573128" w:rsidRPr="00573128" w:rsidRDefault="00E15FE4" w:rsidP="00DA068A">
      <w:pPr>
        <w:pStyle w:val="ListParagraph"/>
        <w:numPr>
          <w:ilvl w:val="0"/>
          <w:numId w:val="26"/>
        </w:numPr>
      </w:pPr>
      <w:r w:rsidRPr="00E15FE4">
        <w:t xml:space="preserve">Identify different types of batteries and assess their applications within </w:t>
      </w:r>
      <w:r>
        <w:t>ignition</w:t>
      </w:r>
      <w:r w:rsidRPr="00E15FE4">
        <w:t xml:space="preserve"> systems.</w:t>
      </w:r>
      <w:r w:rsidR="008E488E" w:rsidRPr="008E488E">
        <w:rPr>
          <w:b/>
          <w:bCs/>
          <w:kern w:val="2"/>
          <w:szCs w:val="24"/>
          <w14:ligatures w14:val="standardContextual"/>
        </w:rPr>
        <w:t xml:space="preserve"> </w:t>
      </w:r>
    </w:p>
    <w:p w14:paraId="057D4C32" w14:textId="5C80A2D1" w:rsidR="00573128" w:rsidRDefault="007D08EB" w:rsidP="00DA068A">
      <w:pPr>
        <w:pStyle w:val="ListParagraph"/>
        <w:numPr>
          <w:ilvl w:val="0"/>
          <w:numId w:val="26"/>
        </w:numPr>
      </w:pPr>
      <w:r>
        <w:t>Demonstra</w:t>
      </w:r>
      <w:r w:rsidR="005C5061">
        <w:t xml:space="preserve">te </w:t>
      </w:r>
      <w:r>
        <w:t>proper techniques to r</w:t>
      </w:r>
      <w:r w:rsidR="00573128" w:rsidRPr="007D535C">
        <w:t>epair ignition systems</w:t>
      </w:r>
      <w:r>
        <w:t xml:space="preserve"> to restore </w:t>
      </w:r>
      <w:r w:rsidR="00763B69">
        <w:t>functionality.</w:t>
      </w:r>
    </w:p>
    <w:p w14:paraId="1FE14686" w14:textId="77777777" w:rsidR="009A0C90" w:rsidRDefault="002F43CD" w:rsidP="00DA068A">
      <w:pPr>
        <w:pStyle w:val="ListParagraph"/>
        <w:numPr>
          <w:ilvl w:val="0"/>
          <w:numId w:val="26"/>
        </w:numPr>
      </w:pPr>
      <w:r w:rsidRPr="002F43CD">
        <w:t>Analyze the different types of spark plugs, their functions, and how they interact within ignition systems.</w:t>
      </w:r>
    </w:p>
    <w:p w14:paraId="5F01714B" w14:textId="77777777" w:rsidR="00490248" w:rsidRDefault="009A0C90" w:rsidP="00DA068A">
      <w:pPr>
        <w:pStyle w:val="ListParagraph"/>
        <w:numPr>
          <w:ilvl w:val="0"/>
          <w:numId w:val="26"/>
        </w:numPr>
      </w:pPr>
      <w:r w:rsidRPr="009A0C90">
        <w:t>Demonstrate troubleshooting, diagnosing, and repairing faulty components within electrical systems (e.g., voltage, amperage, resistance, and wattage) by applying systematic diagnostic methods and tools to ensure proper operation.</w:t>
      </w:r>
    </w:p>
    <w:p w14:paraId="1667EECC" w14:textId="77777777" w:rsidR="00662172" w:rsidRDefault="00490248" w:rsidP="00DA068A">
      <w:pPr>
        <w:pStyle w:val="ListParagraph"/>
        <w:numPr>
          <w:ilvl w:val="0"/>
          <w:numId w:val="26"/>
        </w:numPr>
      </w:pPr>
      <w:r w:rsidRPr="00490248">
        <w:t>Demonstrate proper procedures to disassemble, clean, and reassemble an electric motor, ensuring careful disconnection of all electrical wiring and labeling each wire and terminal for easy reassembly.</w:t>
      </w:r>
    </w:p>
    <w:p w14:paraId="00490954" w14:textId="3DC0541F" w:rsidR="00662172" w:rsidRDefault="00855C89" w:rsidP="00DA068A">
      <w:pPr>
        <w:pStyle w:val="ListParagraph"/>
        <w:numPr>
          <w:ilvl w:val="0"/>
          <w:numId w:val="26"/>
        </w:numPr>
      </w:pPr>
      <w:r>
        <w:t>Examine the d</w:t>
      </w:r>
      <w:r w:rsidRPr="00855C89">
        <w:t xml:space="preserve">ifferences between mechanical and electronic governors in </w:t>
      </w:r>
    </w:p>
    <w:p w14:paraId="3711B7AE" w14:textId="77777777" w:rsidR="00662172" w:rsidRDefault="00855C89" w:rsidP="00DA068A">
      <w:pPr>
        <w:pStyle w:val="ListParagraph"/>
        <w:numPr>
          <w:ilvl w:val="0"/>
          <w:numId w:val="26"/>
        </w:numPr>
      </w:pPr>
      <w:r w:rsidRPr="00855C89">
        <w:t>small engines, including their operation, applications, and advantages.</w:t>
      </w:r>
    </w:p>
    <w:p w14:paraId="3F2ECBD4" w14:textId="7F3F3643" w:rsidR="005700AB" w:rsidRPr="00662172" w:rsidRDefault="00520B95" w:rsidP="00DA068A">
      <w:pPr>
        <w:pStyle w:val="ListParagraph"/>
        <w:numPr>
          <w:ilvl w:val="0"/>
          <w:numId w:val="26"/>
        </w:numPr>
      </w:pPr>
      <w:r>
        <w:t>E</w:t>
      </w:r>
      <w:r w:rsidR="00E87A5F" w:rsidRPr="00E87A5F">
        <w:t>xplain how the governor system works to maintain a consistent engine speed under varying load conditions, discussing the relationship between throttle position and governor response.</w:t>
      </w:r>
    </w:p>
    <w:p w14:paraId="793BE6F8" w14:textId="77777777" w:rsidR="00107306" w:rsidRPr="009E587A" w:rsidRDefault="00107306" w:rsidP="00D7237D">
      <w:pPr>
        <w:ind w:left="720"/>
      </w:pPr>
    </w:p>
    <w:p w14:paraId="7FE61A19" w14:textId="1FF8ED67" w:rsidR="00223A2C" w:rsidRDefault="00BD6E00" w:rsidP="00065468">
      <w:pPr>
        <w:pStyle w:val="Heading3"/>
      </w:pPr>
      <w:bookmarkStart w:id="21" w:name="_Toc180554959"/>
      <w:r w:rsidRPr="00F332BE">
        <w:t>Standard</w:t>
      </w:r>
      <w:r w:rsidR="004C7CDC">
        <w:t xml:space="preserve"> </w:t>
      </w:r>
      <w:r w:rsidR="002145B1">
        <w:t>9</w:t>
      </w:r>
      <w:r>
        <w:t xml:space="preserve">: </w:t>
      </w:r>
      <w:r w:rsidR="00945864">
        <w:t>Gas and Die</w:t>
      </w:r>
      <w:r w:rsidR="003A222E">
        <w:t xml:space="preserve">sel Engine </w:t>
      </w:r>
      <w:r w:rsidR="00CA484B">
        <w:t>Operation and Re</w:t>
      </w:r>
      <w:r w:rsidR="00646DA1">
        <w:t>pair</w:t>
      </w:r>
      <w:bookmarkEnd w:id="21"/>
    </w:p>
    <w:p w14:paraId="76A0B0E8" w14:textId="77777777" w:rsidR="00107306" w:rsidRDefault="00107306" w:rsidP="00107306">
      <w:pPr>
        <w:rPr>
          <w:rFonts w:ascii="Calibri" w:eastAsia="Calibri" w:hAnsi="Calibri" w:cs="Arial"/>
          <w:color w:val="auto"/>
          <w:sz w:val="20"/>
          <w:szCs w:val="20"/>
        </w:rPr>
      </w:pPr>
      <w:r w:rsidRPr="00965B12">
        <w:rPr>
          <w:rFonts w:ascii="Calibri" w:eastAsia="Calibri" w:hAnsi="Calibri" w:cs="Calibri"/>
          <w:color w:val="000000"/>
        </w:rPr>
        <w:t xml:space="preserve">Students will demonstrate skills in operating, maintaining, and repairing gas and diesel engines, </w:t>
      </w:r>
      <w:r>
        <w:rPr>
          <w:rFonts w:ascii="Calibri" w:eastAsia="Calibri" w:hAnsi="Calibri" w:cs="Calibri"/>
          <w:color w:val="000000"/>
        </w:rPr>
        <w:t>follow</w:t>
      </w:r>
      <w:r w:rsidRPr="00965B12">
        <w:rPr>
          <w:rFonts w:ascii="Calibri" w:eastAsia="Calibri" w:hAnsi="Calibri" w:cs="Calibri"/>
          <w:color w:val="000000"/>
        </w:rPr>
        <w:t xml:space="preserve"> preventive maintenance practices, and adhere to industry safety and environmental standards.</w:t>
      </w:r>
      <w:r w:rsidRPr="00107306">
        <w:rPr>
          <w:rFonts w:ascii="Calibri" w:eastAsia="Calibri" w:hAnsi="Calibri" w:cs="Arial"/>
          <w:color w:val="auto"/>
          <w:sz w:val="20"/>
          <w:szCs w:val="20"/>
        </w:rPr>
        <w:t xml:space="preserve"> </w:t>
      </w:r>
    </w:p>
    <w:p w14:paraId="24A347F2" w14:textId="77777777" w:rsidR="00107306" w:rsidRDefault="00107306" w:rsidP="00107306">
      <w:pPr>
        <w:rPr>
          <w:rFonts w:ascii="Calibri" w:eastAsia="Calibri" w:hAnsi="Calibri" w:cs="Arial"/>
          <w:color w:val="auto"/>
          <w:sz w:val="20"/>
          <w:szCs w:val="20"/>
        </w:rPr>
      </w:pPr>
    </w:p>
    <w:p w14:paraId="6A1001BD" w14:textId="77777777" w:rsidR="00DA068A" w:rsidRDefault="00107306" w:rsidP="00DA068A">
      <w:pPr>
        <w:pStyle w:val="Heading4"/>
        <w:rPr>
          <w:rFonts w:ascii="Calibri" w:eastAsia="Calibri" w:hAnsi="Calibri" w:cs="Arial"/>
          <w:color w:val="auto"/>
          <w:sz w:val="20"/>
          <w:szCs w:val="20"/>
        </w:rPr>
      </w:pPr>
      <w:r w:rsidRPr="00BF4CF4">
        <w:t xml:space="preserve">Aligned </w:t>
      </w:r>
      <w:r>
        <w:t xml:space="preserve">Safety and Essential </w:t>
      </w:r>
      <w:r w:rsidRPr="00BF4CF4">
        <w:t>Credentials:</w:t>
      </w:r>
    </w:p>
    <w:p w14:paraId="4D924762" w14:textId="77777777" w:rsidR="00DA068A" w:rsidRDefault="00107306" w:rsidP="00DA068A">
      <w:pPr>
        <w:pStyle w:val="ListParagraph"/>
      </w:pPr>
      <w:r w:rsidRPr="001371A4">
        <w:t>NOCTI Agriculture Mechanics Certification</w:t>
      </w:r>
    </w:p>
    <w:p w14:paraId="09A8E271" w14:textId="4F8D2B36" w:rsidR="00107306" w:rsidRPr="00107306" w:rsidRDefault="00107306" w:rsidP="00107306">
      <w:pPr>
        <w:pStyle w:val="ListParagraph"/>
      </w:pPr>
      <w:r w:rsidRPr="00524450">
        <w:t>EETC - Principles of Small Engine Technology Certification</w:t>
      </w:r>
    </w:p>
    <w:p w14:paraId="21DB7713" w14:textId="77777777" w:rsidR="002519E8" w:rsidRDefault="00BD6E00" w:rsidP="00DA068A">
      <w:pPr>
        <w:pStyle w:val="Heading4"/>
        <w:rPr>
          <w:rFonts w:ascii="Segoe UI" w:hAnsi="Segoe UI" w:cs="Segoe UI"/>
          <w:color w:val="0D0D0D"/>
          <w:shd w:val="clear" w:color="auto" w:fill="FFFFFF"/>
        </w:rPr>
      </w:pPr>
      <w:r>
        <w:t>Skills:</w:t>
      </w:r>
      <w:r w:rsidR="00A412A4" w:rsidRPr="00A412A4">
        <w:rPr>
          <w:rFonts w:ascii="Segoe UI" w:hAnsi="Segoe UI" w:cs="Segoe UI"/>
          <w:color w:val="0D0D0D"/>
          <w:shd w:val="clear" w:color="auto" w:fill="FFFFFF"/>
        </w:rPr>
        <w:t xml:space="preserve"> </w:t>
      </w:r>
    </w:p>
    <w:p w14:paraId="7A5D429B" w14:textId="09344F4A" w:rsidR="00965BD2" w:rsidRDefault="00965BD2" w:rsidP="00DA068A">
      <w:pPr>
        <w:pStyle w:val="ListParagraph"/>
        <w:numPr>
          <w:ilvl w:val="0"/>
          <w:numId w:val="8"/>
        </w:numPr>
      </w:pPr>
      <w:r w:rsidRPr="00965BD2">
        <w:t>Describe the operating principles of 2-stroke and 4-stroke engines, highlighting their differences and applications</w:t>
      </w:r>
      <w:r w:rsidR="00BE6785">
        <w:t xml:space="preserve"> </w:t>
      </w:r>
      <w:r w:rsidR="00BE6785" w:rsidRPr="00BE6785">
        <w:t>and advantages in various agricultural contexts</w:t>
      </w:r>
      <w:r w:rsidRPr="00965BD2">
        <w:t>.</w:t>
      </w:r>
    </w:p>
    <w:p w14:paraId="4A6DB88D" w14:textId="261D88AE" w:rsidR="00D136B5" w:rsidRPr="0005172B" w:rsidRDefault="00D136B5" w:rsidP="00DA068A">
      <w:pPr>
        <w:pStyle w:val="ListParagraph"/>
        <w:numPr>
          <w:ilvl w:val="0"/>
          <w:numId w:val="8"/>
        </w:numPr>
      </w:pPr>
      <w:r w:rsidRPr="0005172B">
        <w:t>Identify and diagram the major internal components of both gas and diesel engines, explaining their functions within the engine system</w:t>
      </w:r>
      <w:r w:rsidR="000D290B">
        <w:t>s</w:t>
      </w:r>
      <w:r w:rsidRPr="0005172B">
        <w:t xml:space="preserve">, including the fuel system, </w:t>
      </w:r>
      <w:r w:rsidR="008A6DF0">
        <w:t xml:space="preserve">oil and lubrication systems, </w:t>
      </w:r>
      <w:r w:rsidRPr="0005172B">
        <w:t xml:space="preserve">ignition system, </w:t>
      </w:r>
      <w:r w:rsidR="000D290B">
        <w:t xml:space="preserve">electrical system, </w:t>
      </w:r>
      <w:r w:rsidRPr="0005172B">
        <w:t>cooling system</w:t>
      </w:r>
      <w:r w:rsidR="00891D47">
        <w:t>, emissions system, and governor system</w:t>
      </w:r>
      <w:r w:rsidRPr="0005172B">
        <w:t>.</w:t>
      </w:r>
    </w:p>
    <w:p w14:paraId="15D9F865" w14:textId="77777777" w:rsidR="00B92A04" w:rsidRDefault="00B92A04" w:rsidP="00DA068A">
      <w:pPr>
        <w:pStyle w:val="ListParagraph"/>
        <w:numPr>
          <w:ilvl w:val="0"/>
          <w:numId w:val="8"/>
        </w:numPr>
      </w:pPr>
      <w:r w:rsidRPr="007D6FD1">
        <w:t>Develop a maintenance schedule for gas and diesel engines, incorporating checks for fluid levels, filters, and belts, and demonstrating preventive measures that enhance engine performance.</w:t>
      </w:r>
    </w:p>
    <w:p w14:paraId="070AE16E" w14:textId="77777777" w:rsidR="006F4B85" w:rsidRDefault="006F4B85" w:rsidP="00DA068A">
      <w:pPr>
        <w:pStyle w:val="ListParagraph"/>
        <w:numPr>
          <w:ilvl w:val="0"/>
          <w:numId w:val="8"/>
        </w:numPr>
      </w:pPr>
      <w:r>
        <w:t>Use appropriate diagnostic tools identify issues then</w:t>
      </w:r>
      <w:r w:rsidRPr="007B17FB">
        <w:t xml:space="preserve"> repair, adjust, or replace engine parts effectively, following industry standards and safety protocols.</w:t>
      </w:r>
    </w:p>
    <w:p w14:paraId="1B80A284" w14:textId="77777777" w:rsidR="00F54742" w:rsidRDefault="00F54742" w:rsidP="00DA068A">
      <w:pPr>
        <w:pStyle w:val="ListParagraph"/>
        <w:numPr>
          <w:ilvl w:val="0"/>
          <w:numId w:val="8"/>
        </w:numPr>
      </w:pPr>
      <w:r w:rsidRPr="00B64EB6">
        <w:t>Demonstrate safe procedures for starting and shutting down diesel engines, checking for leaks, and ensuring proper ventilation.</w:t>
      </w:r>
    </w:p>
    <w:p w14:paraId="3E2D9A58" w14:textId="259E3B38" w:rsidR="00CB34B1" w:rsidRDefault="001402A0" w:rsidP="00DA068A">
      <w:pPr>
        <w:pStyle w:val="ListParagraph"/>
        <w:numPr>
          <w:ilvl w:val="0"/>
          <w:numId w:val="8"/>
        </w:numPr>
      </w:pPr>
      <w:r>
        <w:t xml:space="preserve">Explain </w:t>
      </w:r>
      <w:r w:rsidR="00CB34B1" w:rsidRPr="00CB34B1">
        <w:t>what constitutes normal combustion in a four-stroke engine, including key terms such as "stoichiometric ratio," "ignition timing," and "combustion efficiency."</w:t>
      </w:r>
    </w:p>
    <w:p w14:paraId="661B017F" w14:textId="03E4A700" w:rsidR="00B92A04" w:rsidRDefault="00F73435" w:rsidP="00DA068A">
      <w:pPr>
        <w:pStyle w:val="ListParagraph"/>
        <w:numPr>
          <w:ilvl w:val="0"/>
          <w:numId w:val="8"/>
        </w:numPr>
      </w:pPr>
      <w:r>
        <w:t>Demonstrate t</w:t>
      </w:r>
      <w:r w:rsidR="00B92A04" w:rsidRPr="00AF04FF">
        <w:t>un</w:t>
      </w:r>
      <w:r>
        <w:t>ing</w:t>
      </w:r>
      <w:r w:rsidR="00B92A04" w:rsidRPr="00AF04FF">
        <w:t xml:space="preserve"> gas and diesel engines for optimal performance, adjusting timing, fuel injection, and other variables to improve efficiency and power.</w:t>
      </w:r>
    </w:p>
    <w:p w14:paraId="565AA65B" w14:textId="0B55ABF9" w:rsidR="00D14AB1" w:rsidRDefault="00D14AB1" w:rsidP="00DA068A">
      <w:pPr>
        <w:pStyle w:val="ListParagraph"/>
        <w:numPr>
          <w:ilvl w:val="0"/>
          <w:numId w:val="8"/>
        </w:numPr>
      </w:pPr>
      <w:r w:rsidRPr="00D14AB1">
        <w:t>Explain the operation of fuel systems and emission control mechanisms in gas and diesel engines and perform routine checks and maintenance on these systems.</w:t>
      </w:r>
    </w:p>
    <w:p w14:paraId="1DE41F1B" w14:textId="3777E8A8" w:rsidR="00425D23" w:rsidRPr="008D1B69" w:rsidRDefault="00425D23" w:rsidP="00DA068A">
      <w:pPr>
        <w:pStyle w:val="ListParagraph"/>
        <w:numPr>
          <w:ilvl w:val="0"/>
          <w:numId w:val="8"/>
        </w:numPr>
      </w:pPr>
      <w:r w:rsidRPr="00425D23">
        <w:t>Discuss the importance of adhering to emissions standards and how they relate to warranty coverage for fuel systems and emission control mechanisms in gas and diesel engines.</w:t>
      </w:r>
    </w:p>
    <w:p w14:paraId="7EA159E9" w14:textId="4A617D00" w:rsidR="00965BD2" w:rsidRDefault="00965BD2" w:rsidP="00DA068A">
      <w:pPr>
        <w:pStyle w:val="ListParagraph"/>
        <w:numPr>
          <w:ilvl w:val="0"/>
          <w:numId w:val="8"/>
        </w:numPr>
      </w:pPr>
      <w:r w:rsidRPr="00965BD2">
        <w:t>Disassemble and reassemble a small or large gas engine, following proper procedures to maintain component integrity.</w:t>
      </w:r>
    </w:p>
    <w:p w14:paraId="648E435D" w14:textId="1C96F239" w:rsidR="00070688" w:rsidRPr="00965BD2" w:rsidRDefault="001F1C00" w:rsidP="00DA068A">
      <w:pPr>
        <w:pStyle w:val="ListParagraph"/>
        <w:numPr>
          <w:ilvl w:val="0"/>
          <w:numId w:val="8"/>
        </w:numPr>
      </w:pPr>
      <w:r>
        <w:t>Explain the importance of torque sequence and gap setting on key components during the assembly process.</w:t>
      </w:r>
    </w:p>
    <w:p w14:paraId="0F033968" w14:textId="2DD595FE" w:rsidR="00965BD2" w:rsidRDefault="00965BD2" w:rsidP="00DA068A">
      <w:pPr>
        <w:pStyle w:val="ListParagraph"/>
        <w:numPr>
          <w:ilvl w:val="0"/>
          <w:numId w:val="8"/>
        </w:numPr>
      </w:pPr>
      <w:r w:rsidRPr="00965BD2">
        <w:t>Disassemble and reassemble a small or large diesel engine, ensuring adherence to technical specifications and safety protocols.</w:t>
      </w:r>
    </w:p>
    <w:p w14:paraId="252C8541" w14:textId="77777777" w:rsidR="007B17FB" w:rsidRDefault="00530466" w:rsidP="00DA068A">
      <w:pPr>
        <w:pStyle w:val="ListParagraph"/>
        <w:numPr>
          <w:ilvl w:val="0"/>
          <w:numId w:val="8"/>
        </w:numPr>
      </w:pPr>
      <w:r w:rsidRPr="00AC5C64">
        <w:t>Conduct a performance test on assembled engines to evaluate functionality and efficiency.</w:t>
      </w:r>
    </w:p>
    <w:p w14:paraId="281EF1A4" w14:textId="19EEDF05" w:rsidR="007D4663" w:rsidRDefault="007D4663" w:rsidP="00DA068A">
      <w:pPr>
        <w:pStyle w:val="ListParagraph"/>
        <w:numPr>
          <w:ilvl w:val="0"/>
          <w:numId w:val="8"/>
        </w:numPr>
      </w:pPr>
      <w:r w:rsidRPr="007D4663">
        <w:t>Investigate alternative fuel sources (e.g., biodiesel, ethanol) and emerging engine technologies (e.g., hybrid or electric systems) and evaluate their potential for agricultural applications.</w:t>
      </w:r>
    </w:p>
    <w:p w14:paraId="32D5D5A0" w14:textId="3B4383AA" w:rsidR="008F64C8" w:rsidRDefault="008F64C8" w:rsidP="00DA068A">
      <w:pPr>
        <w:pStyle w:val="ListParagraph"/>
        <w:numPr>
          <w:ilvl w:val="0"/>
          <w:numId w:val="8"/>
        </w:numPr>
      </w:pPr>
      <w:r w:rsidRPr="008F64C8">
        <w:t>Demonstrate adherence to safety standards and environmental regulations when working with gas and diesel engines, including proper disposal of hazardous materials (e.g., oil, coolant).</w:t>
      </w:r>
    </w:p>
    <w:p w14:paraId="0CD5F889" w14:textId="77777777" w:rsidR="00107306" w:rsidRDefault="00107306" w:rsidP="00D7237D">
      <w:pPr>
        <w:ind w:left="720"/>
      </w:pPr>
    </w:p>
    <w:p w14:paraId="62DCB152" w14:textId="1E7692CB" w:rsidR="003B5AE6" w:rsidRDefault="003B5AE6" w:rsidP="00065468">
      <w:pPr>
        <w:pStyle w:val="Heading3"/>
      </w:pPr>
      <w:bookmarkStart w:id="22" w:name="_Toc180554960"/>
      <w:r w:rsidRPr="00F332BE">
        <w:t xml:space="preserve">Standard </w:t>
      </w:r>
      <w:r w:rsidR="002145B1">
        <w:t>10</w:t>
      </w:r>
      <w:r w:rsidRPr="00F332BE">
        <w:t xml:space="preserve">: </w:t>
      </w:r>
      <w:r>
        <w:t>Tools and Equipment for Construction</w:t>
      </w:r>
      <w:r w:rsidR="00FA1BFB">
        <w:t xml:space="preserve"> Projects</w:t>
      </w:r>
      <w:bookmarkEnd w:id="22"/>
    </w:p>
    <w:p w14:paraId="4702E3C6" w14:textId="11787EB8" w:rsidR="00107306" w:rsidRDefault="00107306" w:rsidP="00107306">
      <w:pPr>
        <w:rPr>
          <w:rFonts w:ascii="Calibri" w:eastAsia="Calibri" w:hAnsi="Calibri" w:cs="Arial"/>
          <w:color w:val="000000"/>
        </w:rPr>
      </w:pPr>
      <w:r w:rsidRPr="00B41DC0">
        <w:rPr>
          <w:rFonts w:ascii="Calibri" w:eastAsia="Calibri" w:hAnsi="Calibri" w:cs="Arial"/>
          <w:color w:val="000000"/>
        </w:rPr>
        <w:t xml:space="preserve">Students will demonstrate the proper use of construction tools and techniques in </w:t>
      </w:r>
      <w:r>
        <w:rPr>
          <w:rFonts w:ascii="Calibri" w:eastAsia="Calibri" w:hAnsi="Calibri" w:cs="Arial"/>
          <w:color w:val="000000"/>
        </w:rPr>
        <w:t>new construction, building</w:t>
      </w:r>
      <w:r w:rsidRPr="00B41DC0">
        <w:rPr>
          <w:rFonts w:ascii="Calibri" w:eastAsia="Calibri" w:hAnsi="Calibri" w:cs="Arial"/>
          <w:color w:val="000000"/>
        </w:rPr>
        <w:t xml:space="preserve"> maintenance and repair projects, including welding, masonry, and irrigation system maintenance, while applying safety protocols and best practices.</w:t>
      </w:r>
    </w:p>
    <w:p w14:paraId="3F83A046" w14:textId="77777777" w:rsidR="00107306" w:rsidRDefault="00107306" w:rsidP="00107306">
      <w:pPr>
        <w:rPr>
          <w:rFonts w:ascii="Calibri" w:eastAsia="Calibri" w:hAnsi="Calibri" w:cs="Arial"/>
          <w:color w:val="000000"/>
        </w:rPr>
      </w:pPr>
    </w:p>
    <w:p w14:paraId="74C8D264" w14:textId="77777777" w:rsidR="00DA068A" w:rsidRDefault="00107306" w:rsidP="00DA068A">
      <w:pPr>
        <w:pStyle w:val="Heading4"/>
        <w:rPr>
          <w:rFonts w:ascii="Calibri" w:eastAsia="Calibri" w:hAnsi="Calibri" w:cs="Arial"/>
          <w:color w:val="auto"/>
          <w:sz w:val="20"/>
          <w:szCs w:val="20"/>
        </w:rPr>
      </w:pPr>
      <w:r w:rsidRPr="00BF4CF4">
        <w:t xml:space="preserve">Aligned </w:t>
      </w:r>
      <w:r>
        <w:t xml:space="preserve">Safety and Essential </w:t>
      </w:r>
      <w:r w:rsidRPr="00BF4CF4">
        <w:t>Credentials:</w:t>
      </w:r>
      <w:r w:rsidRPr="00107306">
        <w:rPr>
          <w:rFonts w:ascii="Calibri" w:eastAsia="Calibri" w:hAnsi="Calibri" w:cs="Arial"/>
          <w:color w:val="auto"/>
          <w:sz w:val="20"/>
          <w:szCs w:val="20"/>
        </w:rPr>
        <w:t xml:space="preserve"> </w:t>
      </w:r>
    </w:p>
    <w:p w14:paraId="5325988F" w14:textId="0818A9CC" w:rsidR="00107306" w:rsidRPr="00DA068A" w:rsidRDefault="00107306" w:rsidP="00DA068A">
      <w:pPr>
        <w:pStyle w:val="ListParagraph"/>
      </w:pPr>
      <w:r w:rsidRPr="001371A4">
        <w:t>NOCTI Agriculture Mechanics Certification</w:t>
      </w:r>
    </w:p>
    <w:p w14:paraId="48DED8E2" w14:textId="77777777" w:rsidR="003B5AE6" w:rsidRDefault="003B5AE6" w:rsidP="00DA068A">
      <w:pPr>
        <w:pStyle w:val="Heading4"/>
      </w:pPr>
      <w:r w:rsidRPr="00543939">
        <w:t>Skills:</w:t>
      </w:r>
    </w:p>
    <w:p w14:paraId="283337BC" w14:textId="77777777" w:rsidR="003B5AE6" w:rsidRPr="000F41BB" w:rsidRDefault="003B5AE6" w:rsidP="00107306">
      <w:pPr>
        <w:pStyle w:val="NormalWeb"/>
        <w:numPr>
          <w:ilvl w:val="0"/>
          <w:numId w:val="4"/>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Demonstrate proper u</w:t>
      </w:r>
      <w:r w:rsidRPr="000F41BB">
        <w:rPr>
          <w:rFonts w:asciiTheme="minorHAnsi" w:hAnsiTheme="minorHAnsi" w:cstheme="minorHAnsi"/>
          <w:color w:val="000000"/>
          <w:sz w:val="22"/>
          <w:szCs w:val="22"/>
        </w:rPr>
        <w:t>se and maintena</w:t>
      </w:r>
      <w:r>
        <w:rPr>
          <w:rFonts w:asciiTheme="minorHAnsi" w:hAnsiTheme="minorHAnsi" w:cstheme="minorHAnsi"/>
          <w:color w:val="000000"/>
          <w:sz w:val="22"/>
          <w:szCs w:val="22"/>
        </w:rPr>
        <w:t>nce of</w:t>
      </w:r>
      <w:r w:rsidRPr="000F41BB">
        <w:rPr>
          <w:rFonts w:asciiTheme="minorHAnsi" w:hAnsiTheme="minorHAnsi" w:cstheme="minorHAnsi"/>
          <w:color w:val="000000"/>
          <w:sz w:val="22"/>
          <w:szCs w:val="22"/>
        </w:rPr>
        <w:t xml:space="preserve"> fastening, clamping, and dismantling tools (e.g., bench clamps, pneumatic nail gun).</w:t>
      </w:r>
    </w:p>
    <w:p w14:paraId="4FEDF4C6" w14:textId="18E76285" w:rsidR="003B5AE6" w:rsidRPr="00D61AD7" w:rsidRDefault="003B5AE6" w:rsidP="00DA068A">
      <w:pPr>
        <w:pStyle w:val="ListParagraph"/>
        <w:numPr>
          <w:ilvl w:val="0"/>
          <w:numId w:val="4"/>
        </w:numPr>
      </w:pPr>
      <w:r w:rsidRPr="00D61AD7">
        <w:t xml:space="preserve">Demonstrate the proper use and techniques for hand tools commonly used in </w:t>
      </w:r>
      <w:r w:rsidR="004E55E2">
        <w:t xml:space="preserve">agricultural </w:t>
      </w:r>
      <w:r w:rsidRPr="00D61AD7">
        <w:t xml:space="preserve">construction, including screwdrivers, hammers, pliers, </w:t>
      </w:r>
      <w:r w:rsidR="00237B51">
        <w:t xml:space="preserve">fence pliers, wire cutters, </w:t>
      </w:r>
      <w:r w:rsidR="00ED66B0">
        <w:t xml:space="preserve">wire tensioners, </w:t>
      </w:r>
      <w:r w:rsidRPr="00D61AD7">
        <w:t xml:space="preserve">wrenches, utility knives, shovels, </w:t>
      </w:r>
      <w:r w:rsidR="00237B51">
        <w:t xml:space="preserve">posthole diggers, </w:t>
      </w:r>
      <w:r w:rsidRPr="00D61AD7">
        <w:t>and sledgehammers.</w:t>
      </w:r>
    </w:p>
    <w:p w14:paraId="76D422B9" w14:textId="7CB1DBE3" w:rsidR="003B5AE6" w:rsidRPr="00D61AD7" w:rsidRDefault="003B5AE6" w:rsidP="00DA068A">
      <w:pPr>
        <w:pStyle w:val="ListParagraph"/>
        <w:numPr>
          <w:ilvl w:val="0"/>
          <w:numId w:val="4"/>
        </w:numPr>
      </w:pPr>
      <w:r w:rsidRPr="00D61AD7">
        <w:t xml:space="preserve">Identify and demonstrate the use of </w:t>
      </w:r>
      <w:r>
        <w:t>sawing t</w:t>
      </w:r>
      <w:r w:rsidRPr="00D61AD7">
        <w:t>ools</w:t>
      </w:r>
      <w:r w:rsidR="00325614">
        <w:t>,</w:t>
      </w:r>
      <w:r w:rsidRPr="00D61AD7">
        <w:t xml:space="preserve"> including circular saws, </w:t>
      </w:r>
      <w:r>
        <w:t>table saw</w:t>
      </w:r>
      <w:r w:rsidR="00325614">
        <w:t>s</w:t>
      </w:r>
      <w:r>
        <w:t>, reciprocating saw</w:t>
      </w:r>
      <w:r w:rsidR="00325614">
        <w:t>s</w:t>
      </w:r>
      <w:r>
        <w:t>, power miter saw</w:t>
      </w:r>
      <w:r w:rsidR="00325614">
        <w:t>s</w:t>
      </w:r>
      <w:r>
        <w:t>, and radial arm saw</w:t>
      </w:r>
      <w:r w:rsidR="00325614">
        <w:t>s</w:t>
      </w:r>
      <w:r>
        <w:t>.</w:t>
      </w:r>
    </w:p>
    <w:p w14:paraId="43450865" w14:textId="77777777" w:rsidR="003B5AE6" w:rsidRPr="003D4B2E" w:rsidRDefault="003B5AE6" w:rsidP="00107306">
      <w:pPr>
        <w:pStyle w:val="NormalWeb"/>
        <w:numPr>
          <w:ilvl w:val="0"/>
          <w:numId w:val="4"/>
        </w:numPr>
        <w:spacing w:before="0" w:beforeAutospacing="0" w:after="0" w:afterAutospacing="0"/>
        <w:rPr>
          <w:rFonts w:asciiTheme="minorHAnsi" w:hAnsiTheme="minorHAnsi" w:cstheme="minorHAnsi"/>
          <w:color w:val="000000"/>
          <w:sz w:val="22"/>
          <w:szCs w:val="22"/>
        </w:rPr>
      </w:pPr>
      <w:r w:rsidRPr="003D4B2E">
        <w:rPr>
          <w:rFonts w:asciiTheme="minorHAnsi" w:hAnsiTheme="minorHAnsi" w:cstheme="minorHAnsi"/>
          <w:sz w:val="22"/>
          <w:szCs w:val="22"/>
        </w:rPr>
        <w:t>Apply accurate measuring and marking techniques using tools such as tape measures, levels (spirit and rotary lasers) squares, and chalk lines.</w:t>
      </w:r>
    </w:p>
    <w:p w14:paraId="4A5FE7D4" w14:textId="77777777" w:rsidR="003B5AE6" w:rsidRPr="003D4B2E" w:rsidRDefault="003B5AE6" w:rsidP="00107306">
      <w:pPr>
        <w:pStyle w:val="NormalWeb"/>
        <w:numPr>
          <w:ilvl w:val="0"/>
          <w:numId w:val="4"/>
        </w:numPr>
        <w:spacing w:before="0" w:beforeAutospacing="0" w:after="0" w:afterAutospacing="0"/>
        <w:rPr>
          <w:rFonts w:asciiTheme="minorHAnsi" w:hAnsiTheme="minorHAnsi" w:cstheme="minorHAnsi"/>
          <w:color w:val="000000"/>
          <w:sz w:val="22"/>
          <w:szCs w:val="22"/>
        </w:rPr>
      </w:pPr>
      <w:r w:rsidRPr="003D4B2E">
        <w:rPr>
          <w:rFonts w:asciiTheme="minorHAnsi" w:hAnsiTheme="minorHAnsi" w:cstheme="minorHAnsi"/>
          <w:color w:val="000000"/>
          <w:sz w:val="22"/>
          <w:szCs w:val="22"/>
        </w:rPr>
        <w:t>Use and maintain drilling and boring tools (e.g., portable drill, drill press).</w:t>
      </w:r>
    </w:p>
    <w:p w14:paraId="5C4D8163" w14:textId="77777777" w:rsidR="003B5AE6" w:rsidRPr="00B016DB" w:rsidRDefault="003B5AE6" w:rsidP="00107306">
      <w:pPr>
        <w:pStyle w:val="NormalWeb"/>
        <w:numPr>
          <w:ilvl w:val="0"/>
          <w:numId w:val="4"/>
        </w:numPr>
        <w:spacing w:before="0" w:beforeAutospacing="0" w:after="0" w:afterAutospacing="0"/>
        <w:rPr>
          <w:rFonts w:asciiTheme="minorHAnsi" w:hAnsiTheme="minorHAnsi" w:cstheme="minorHAnsi"/>
          <w:color w:val="000000"/>
          <w:sz w:val="22"/>
          <w:szCs w:val="22"/>
        </w:rPr>
      </w:pPr>
      <w:r w:rsidRPr="003D4B2E">
        <w:rPr>
          <w:rFonts w:asciiTheme="minorHAnsi" w:hAnsiTheme="minorHAnsi" w:cstheme="minorHAnsi"/>
          <w:color w:val="000000"/>
          <w:sz w:val="22"/>
          <w:szCs w:val="22"/>
        </w:rPr>
        <w:t>Use and maintain planing, smoothing, and shaping tools (e.g., power sanders</w:t>
      </w:r>
      <w:r w:rsidRPr="00B016DB">
        <w:rPr>
          <w:rFonts w:asciiTheme="minorHAnsi" w:hAnsiTheme="minorHAnsi" w:cstheme="minorHAnsi"/>
          <w:color w:val="000000"/>
          <w:sz w:val="22"/>
          <w:szCs w:val="22"/>
        </w:rPr>
        <w:t>, planers, routers, scrapers).</w:t>
      </w:r>
    </w:p>
    <w:p w14:paraId="246996D9" w14:textId="77777777" w:rsidR="003B5AE6" w:rsidRPr="00D61AD7" w:rsidRDefault="003B5AE6" w:rsidP="00DA068A">
      <w:pPr>
        <w:pStyle w:val="ListParagraph"/>
        <w:numPr>
          <w:ilvl w:val="0"/>
          <w:numId w:val="4"/>
        </w:numPr>
      </w:pPr>
      <w:r w:rsidRPr="00D61AD7">
        <w:t>Demonstrate the safe use and maintenance of extension and step ladders.</w:t>
      </w:r>
    </w:p>
    <w:p w14:paraId="01CCBB2F" w14:textId="77777777" w:rsidR="003B5AE6" w:rsidRPr="00D61AD7" w:rsidRDefault="003B5AE6" w:rsidP="00DA068A">
      <w:pPr>
        <w:pStyle w:val="ListParagraph"/>
        <w:numPr>
          <w:ilvl w:val="0"/>
          <w:numId w:val="4"/>
        </w:numPr>
      </w:pPr>
      <w:r w:rsidRPr="00D61AD7">
        <w:t>Demonstrate the proper use and techniques of masonry tools, including trowels, masonry chisels, masonry saws, jointers, levels, plumb bobs, brick hammers, and concrete mixers.</w:t>
      </w:r>
    </w:p>
    <w:p w14:paraId="26359DF7" w14:textId="69A4E8C4" w:rsidR="003B5AE6" w:rsidRPr="00D61AD7" w:rsidRDefault="003B5AE6" w:rsidP="00DA068A">
      <w:pPr>
        <w:pStyle w:val="ListParagraph"/>
        <w:numPr>
          <w:ilvl w:val="0"/>
          <w:numId w:val="4"/>
        </w:numPr>
      </w:pPr>
      <w:r w:rsidRPr="00D61AD7">
        <w:t>Demonstrate the selection and proper use of welding PPE (personal protective equipment), including welding helmets, gloves, jackets, safety glasses, and steel-toe boots.</w:t>
      </w:r>
    </w:p>
    <w:p w14:paraId="71F9E6CB" w14:textId="77777777" w:rsidR="003B5AE6" w:rsidRPr="00D61AD7" w:rsidRDefault="003B5AE6" w:rsidP="00DA068A">
      <w:pPr>
        <w:pStyle w:val="ListParagraph"/>
        <w:numPr>
          <w:ilvl w:val="0"/>
          <w:numId w:val="4"/>
        </w:numPr>
      </w:pPr>
      <w:r w:rsidRPr="00D61AD7">
        <w:t>Demonstrate the proper use and maintenance of welding equipment, including stick welders (SMAW), MIG welders (GMAW), TIG welders (GTAW), and flux-cored arc welding machines (FCAW).</w:t>
      </w:r>
    </w:p>
    <w:p w14:paraId="1B17F754" w14:textId="77777777" w:rsidR="003B5AE6" w:rsidRPr="00D61AD7" w:rsidRDefault="003B5AE6" w:rsidP="00DA068A">
      <w:pPr>
        <w:pStyle w:val="ListParagraph"/>
        <w:numPr>
          <w:ilvl w:val="0"/>
          <w:numId w:val="4"/>
        </w:numPr>
      </w:pPr>
      <w:r w:rsidRPr="00D61AD7">
        <w:t>Demonstrate the proper use of oxy-fuel cutting torches or plasma cutters for cutting metal, including the safe use of gas cylinders for oxy-acetylene welding and cutting operations.</w:t>
      </w:r>
    </w:p>
    <w:p w14:paraId="0178157B" w14:textId="77777777" w:rsidR="003B5AE6" w:rsidRPr="00D61AD7" w:rsidRDefault="003B5AE6" w:rsidP="00DA068A">
      <w:pPr>
        <w:pStyle w:val="ListParagraph"/>
        <w:numPr>
          <w:ilvl w:val="0"/>
          <w:numId w:val="4"/>
        </w:numPr>
      </w:pPr>
      <w:r w:rsidRPr="00D61AD7">
        <w:t>Utilize pressure regulators and gauges to control gas flow for welding applications.</w:t>
      </w:r>
    </w:p>
    <w:p w14:paraId="76DCB97E" w14:textId="77777777" w:rsidR="003B5AE6" w:rsidRPr="00D61AD7" w:rsidRDefault="003B5AE6" w:rsidP="00DA068A">
      <w:pPr>
        <w:pStyle w:val="ListParagraph"/>
        <w:numPr>
          <w:ilvl w:val="0"/>
          <w:numId w:val="4"/>
        </w:numPr>
      </w:pPr>
      <w:r w:rsidRPr="00D61AD7">
        <w:t>Demonstrate proper use of ground clamps and electrode holders for electric arc welding.</w:t>
      </w:r>
    </w:p>
    <w:p w14:paraId="0CC4FE41" w14:textId="77777777" w:rsidR="003B5AE6" w:rsidRPr="00D61AD7" w:rsidRDefault="003B5AE6" w:rsidP="00DA068A">
      <w:pPr>
        <w:pStyle w:val="ListParagraph"/>
        <w:numPr>
          <w:ilvl w:val="0"/>
          <w:numId w:val="4"/>
        </w:numPr>
      </w:pPr>
      <w:r w:rsidRPr="00D61AD7">
        <w:t>Demonstrate the use of chipping hammers and wire brushes for slag removal after welding.</w:t>
      </w:r>
    </w:p>
    <w:p w14:paraId="7C5ABCC8" w14:textId="77777777" w:rsidR="003B5AE6" w:rsidRPr="00D61AD7" w:rsidRDefault="003B5AE6" w:rsidP="00DA068A">
      <w:pPr>
        <w:pStyle w:val="ListParagraph"/>
        <w:numPr>
          <w:ilvl w:val="0"/>
          <w:numId w:val="4"/>
        </w:numPr>
      </w:pPr>
      <w:r w:rsidRPr="00D61AD7">
        <w:t>Apply proper techniques for using angle grinders for cutting, grinding, and prepping metal surfaces.</w:t>
      </w:r>
    </w:p>
    <w:p w14:paraId="40093533" w14:textId="77777777" w:rsidR="003B5AE6" w:rsidRDefault="003B5AE6" w:rsidP="00DA068A">
      <w:pPr>
        <w:pStyle w:val="ListParagraph"/>
        <w:numPr>
          <w:ilvl w:val="0"/>
          <w:numId w:val="4"/>
        </w:numPr>
      </w:pPr>
      <w:r w:rsidRPr="00D61AD7">
        <w:t>Utilize C-clamps, welding magnets, and ground clamps to hold and position metal pieces during welding, ensuring proper grounding for the welding machine.</w:t>
      </w:r>
    </w:p>
    <w:p w14:paraId="3AECBF65" w14:textId="61E31ABE" w:rsidR="001C7859" w:rsidRPr="00D61AD7" w:rsidRDefault="00DB22C9" w:rsidP="00DA068A">
      <w:pPr>
        <w:pStyle w:val="ListParagraph"/>
        <w:numPr>
          <w:ilvl w:val="0"/>
          <w:numId w:val="4"/>
        </w:numPr>
      </w:pPr>
      <w:r>
        <w:t>Identify and describe tools and equipment required for welding plastics</w:t>
      </w:r>
      <w:r w:rsidR="00460858">
        <w:t>.</w:t>
      </w:r>
    </w:p>
    <w:p w14:paraId="3C4AB8C6" w14:textId="77777777" w:rsidR="003B5AE6" w:rsidRDefault="003B5AE6" w:rsidP="00DA068A">
      <w:pPr>
        <w:pStyle w:val="ListParagraph"/>
        <w:numPr>
          <w:ilvl w:val="0"/>
          <w:numId w:val="4"/>
        </w:numPr>
        <w:rPr>
          <w:b/>
          <w:bCs/>
          <w:color w:val="000000"/>
        </w:rPr>
      </w:pPr>
      <w:r w:rsidRPr="00D61AD7">
        <w:t>Demonstrate the proper use of both hand tools (including pipe wrenches, pipe threading, and pipe cutting tools) and power tools (such as air compressors, power drills, electrical multimeters, and plumber's torches) specifically for plumbing and irrigation projects</w:t>
      </w:r>
      <w:r w:rsidRPr="00D61AD7">
        <w:rPr>
          <w:b/>
          <w:bCs/>
          <w:color w:val="000000"/>
        </w:rPr>
        <w:t>.</w:t>
      </w:r>
    </w:p>
    <w:p w14:paraId="0C19A7B2" w14:textId="55A4FA8E" w:rsidR="00460858" w:rsidRPr="00586CAB" w:rsidRDefault="00460858" w:rsidP="00DA068A">
      <w:pPr>
        <w:pStyle w:val="ListParagraph"/>
        <w:numPr>
          <w:ilvl w:val="0"/>
          <w:numId w:val="4"/>
        </w:numPr>
        <w:rPr>
          <w:b/>
          <w:bCs/>
        </w:rPr>
      </w:pPr>
      <w:r>
        <w:t>Identify and describe the use</w:t>
      </w:r>
      <w:r w:rsidR="004B5785">
        <w:t>s</w:t>
      </w:r>
      <w:r>
        <w:t xml:space="preserve"> of milling machines and lathes.</w:t>
      </w:r>
    </w:p>
    <w:p w14:paraId="44D35E14" w14:textId="79EC51C7" w:rsidR="00586CAB" w:rsidRDefault="00586CAB" w:rsidP="00DA068A">
      <w:pPr>
        <w:pStyle w:val="ListParagraph"/>
        <w:numPr>
          <w:ilvl w:val="0"/>
          <w:numId w:val="4"/>
        </w:numPr>
      </w:pPr>
      <w:r w:rsidRPr="00586CAB">
        <w:t>Identify and describe the functions of surveying equipment and tools used in site location and preparation.</w:t>
      </w:r>
    </w:p>
    <w:p w14:paraId="2D82A7F4" w14:textId="77777777" w:rsidR="00107306" w:rsidRPr="00586CAB" w:rsidRDefault="00107306" w:rsidP="00D7237D">
      <w:pPr>
        <w:ind w:left="720"/>
      </w:pPr>
    </w:p>
    <w:p w14:paraId="164BC27E" w14:textId="387D9069" w:rsidR="00BB5059" w:rsidRDefault="00BB5059" w:rsidP="00065468">
      <w:pPr>
        <w:pStyle w:val="Heading3"/>
      </w:pPr>
      <w:bookmarkStart w:id="23" w:name="_Toc180554961"/>
      <w:r w:rsidRPr="00F332BE">
        <w:t>Standard</w:t>
      </w:r>
      <w:r w:rsidR="004C7CDC">
        <w:t xml:space="preserve"> </w:t>
      </w:r>
      <w:r w:rsidR="00085492">
        <w:t>1</w:t>
      </w:r>
      <w:r w:rsidR="002145B1">
        <w:t>1</w:t>
      </w:r>
      <w:r>
        <w:t>:</w:t>
      </w:r>
      <w:r w:rsidR="008055BE">
        <w:t xml:space="preserve"> </w:t>
      </w:r>
      <w:r w:rsidR="002955C7">
        <w:t xml:space="preserve">Fundamental </w:t>
      </w:r>
      <w:r w:rsidR="00DE368C">
        <w:t>Carpentry Skills</w:t>
      </w:r>
      <w:bookmarkEnd w:id="23"/>
    </w:p>
    <w:p w14:paraId="18E3218F" w14:textId="2D8238A9" w:rsidR="00107306" w:rsidRDefault="00107306" w:rsidP="00107306">
      <w:pPr>
        <w:rPr>
          <w:rFonts w:ascii="Calibri" w:eastAsia="Calibri" w:hAnsi="Calibri" w:cs="Calibri"/>
          <w:color w:val="000000"/>
        </w:rPr>
      </w:pPr>
      <w:r w:rsidRPr="001D3ECD">
        <w:rPr>
          <w:rFonts w:ascii="Calibri" w:eastAsia="Calibri" w:hAnsi="Calibri" w:cs="Calibri"/>
          <w:color w:val="000000"/>
        </w:rPr>
        <w:t xml:space="preserve">Students will </w:t>
      </w:r>
      <w:r>
        <w:rPr>
          <w:rFonts w:ascii="Calibri" w:eastAsia="Calibri" w:hAnsi="Calibri" w:cs="Calibri"/>
          <w:color w:val="000000"/>
        </w:rPr>
        <w:t>demonstrate</w:t>
      </w:r>
      <w:r w:rsidRPr="001D3ECD">
        <w:rPr>
          <w:rFonts w:ascii="Calibri" w:eastAsia="Calibri" w:hAnsi="Calibri" w:cs="Calibri"/>
          <w:color w:val="000000"/>
        </w:rPr>
        <w:t xml:space="preserve"> basic carpentry </w:t>
      </w:r>
      <w:r>
        <w:rPr>
          <w:rFonts w:ascii="Calibri" w:eastAsia="Calibri" w:hAnsi="Calibri" w:cs="Calibri"/>
          <w:color w:val="000000"/>
        </w:rPr>
        <w:t>skills</w:t>
      </w:r>
      <w:r w:rsidRPr="001D3ECD">
        <w:rPr>
          <w:rFonts w:ascii="Calibri" w:eastAsia="Calibri" w:hAnsi="Calibri" w:cs="Calibri"/>
          <w:color w:val="000000"/>
        </w:rPr>
        <w:t xml:space="preserve"> in agricultural mechanics by effectively identifying materials, interpreting blueprints, executing calculations, and </w:t>
      </w:r>
      <w:r w:rsidRPr="00C526AA">
        <w:rPr>
          <w:rFonts w:ascii="Calibri" w:eastAsia="Calibri" w:hAnsi="Calibri" w:cs="Calibri"/>
          <w:color w:val="000000"/>
        </w:rPr>
        <w:t>constructing and finishing carpentry projects</w:t>
      </w:r>
      <w:r>
        <w:rPr>
          <w:rFonts w:ascii="Calibri" w:eastAsia="Calibri" w:hAnsi="Calibri" w:cs="Calibri"/>
          <w:color w:val="000000"/>
        </w:rPr>
        <w:t>.</w:t>
      </w:r>
    </w:p>
    <w:p w14:paraId="654866D7" w14:textId="77777777" w:rsidR="00CA4932" w:rsidRDefault="00CA4932" w:rsidP="00107306">
      <w:pPr>
        <w:rPr>
          <w:rFonts w:ascii="Calibri" w:eastAsia="Calibri" w:hAnsi="Calibri" w:cs="Calibri"/>
          <w:color w:val="000000"/>
        </w:rPr>
      </w:pPr>
    </w:p>
    <w:p w14:paraId="0F601577" w14:textId="77777777" w:rsidR="00DA068A" w:rsidRDefault="00107306" w:rsidP="00DA068A">
      <w:pPr>
        <w:pStyle w:val="Heading4"/>
        <w:rPr>
          <w:rFonts w:ascii="Calibri" w:eastAsia="Calibri" w:hAnsi="Calibri" w:cs="Arial"/>
          <w:color w:val="auto"/>
          <w:sz w:val="20"/>
          <w:szCs w:val="20"/>
        </w:rPr>
      </w:pPr>
      <w:r w:rsidRPr="00BF4CF4">
        <w:t xml:space="preserve">Aligned </w:t>
      </w:r>
      <w:r>
        <w:t xml:space="preserve">Safety and Essential </w:t>
      </w:r>
      <w:r w:rsidRPr="00BF4CF4">
        <w:t>Credentials:</w:t>
      </w:r>
      <w:r w:rsidRPr="00107306">
        <w:rPr>
          <w:rFonts w:ascii="Calibri" w:eastAsia="Calibri" w:hAnsi="Calibri" w:cs="Arial"/>
          <w:color w:val="auto"/>
          <w:sz w:val="20"/>
          <w:szCs w:val="20"/>
        </w:rPr>
        <w:t xml:space="preserve"> </w:t>
      </w:r>
    </w:p>
    <w:p w14:paraId="29591AD9" w14:textId="3536B8E6" w:rsidR="00107306" w:rsidRDefault="00107306" w:rsidP="00DA068A">
      <w:pPr>
        <w:pStyle w:val="ListParagraph"/>
      </w:pPr>
      <w:r w:rsidRPr="001371A4">
        <w:t>NOCTI Agriculture Mechanics Certification</w:t>
      </w:r>
    </w:p>
    <w:p w14:paraId="714A482F" w14:textId="77777777" w:rsidR="00107306" w:rsidRDefault="00107306" w:rsidP="00107306"/>
    <w:p w14:paraId="3AB50D0A" w14:textId="671A26AA" w:rsidR="00410B20" w:rsidRDefault="00BB5059" w:rsidP="00DA068A">
      <w:pPr>
        <w:pStyle w:val="Heading4"/>
        <w:rPr>
          <w:rFonts w:ascii="Segoe UI" w:hAnsi="Segoe UI" w:cs="Segoe UI"/>
          <w:color w:val="0D0D0D"/>
          <w:shd w:val="clear" w:color="auto" w:fill="FFFFFF"/>
        </w:rPr>
      </w:pPr>
      <w:r>
        <w:t>Skills:</w:t>
      </w:r>
      <w:r w:rsidRPr="00A412A4">
        <w:rPr>
          <w:rFonts w:ascii="Segoe UI" w:hAnsi="Segoe UI" w:cs="Segoe UI"/>
          <w:color w:val="0D0D0D"/>
          <w:shd w:val="clear" w:color="auto" w:fill="FFFFFF"/>
        </w:rPr>
        <w:t xml:space="preserve"> </w:t>
      </w:r>
    </w:p>
    <w:p w14:paraId="5A8023A8" w14:textId="66801FA2" w:rsidR="00172805" w:rsidRPr="00172805" w:rsidRDefault="00172805" w:rsidP="00DA068A">
      <w:pPr>
        <w:pStyle w:val="ListParagraph"/>
        <w:numPr>
          <w:ilvl w:val="0"/>
          <w:numId w:val="9"/>
        </w:numPr>
      </w:pPr>
      <w:r w:rsidRPr="00172805">
        <w:t>Identify building materials used in carpentry and describe their appropriate applications in agricultural construction.</w:t>
      </w:r>
    </w:p>
    <w:p w14:paraId="00E4B7CE" w14:textId="423384F3" w:rsidR="00172805" w:rsidRPr="00172805" w:rsidRDefault="00172805" w:rsidP="00DA068A">
      <w:pPr>
        <w:pStyle w:val="ListParagraph"/>
        <w:numPr>
          <w:ilvl w:val="0"/>
          <w:numId w:val="9"/>
        </w:numPr>
      </w:pPr>
      <w:r w:rsidRPr="00172805">
        <w:t>Read and interpret construction blueprints, working drawings, and building codes to execute tasks according to specifications.</w:t>
      </w:r>
    </w:p>
    <w:p w14:paraId="616C1028" w14:textId="1E38D50C" w:rsidR="00172805" w:rsidRPr="00172805" w:rsidRDefault="00172805" w:rsidP="00DA068A">
      <w:pPr>
        <w:pStyle w:val="ListParagraph"/>
        <w:numPr>
          <w:ilvl w:val="0"/>
          <w:numId w:val="9"/>
        </w:numPr>
      </w:pPr>
      <w:r w:rsidRPr="00172805">
        <w:t>Accurately estimate the quantity, costs, and materials needed for carpentry tasks.</w:t>
      </w:r>
    </w:p>
    <w:p w14:paraId="09B4C2D3" w14:textId="43ED0B7F" w:rsidR="00172805" w:rsidRPr="00172805" w:rsidRDefault="00172805" w:rsidP="00DA068A">
      <w:pPr>
        <w:pStyle w:val="ListParagraph"/>
        <w:numPr>
          <w:ilvl w:val="0"/>
          <w:numId w:val="9"/>
        </w:numPr>
      </w:pPr>
      <w:r w:rsidRPr="00172805">
        <w:t>Perform precise carpentry-related mathematical calculations for cutting, measuring, and material estimation.</w:t>
      </w:r>
    </w:p>
    <w:p w14:paraId="76A2D3FE" w14:textId="2D9C0EFF" w:rsidR="00172805" w:rsidRDefault="00172805" w:rsidP="00DA068A">
      <w:pPr>
        <w:pStyle w:val="ListParagraph"/>
        <w:numPr>
          <w:ilvl w:val="0"/>
          <w:numId w:val="9"/>
        </w:numPr>
      </w:pPr>
      <w:r w:rsidRPr="00172805">
        <w:t>Measure and layout carpentry tasks accurately according to design specifications.</w:t>
      </w:r>
    </w:p>
    <w:p w14:paraId="5FABB214" w14:textId="22A804FE" w:rsidR="00172805" w:rsidRPr="00172805" w:rsidRDefault="00172805" w:rsidP="00DA068A">
      <w:pPr>
        <w:pStyle w:val="ListParagraph"/>
        <w:numPr>
          <w:ilvl w:val="0"/>
          <w:numId w:val="9"/>
        </w:numPr>
      </w:pPr>
      <w:r w:rsidRPr="00172805">
        <w:t>Properly store lumber and other building materials for future use, ensuring material integrity.</w:t>
      </w:r>
    </w:p>
    <w:p w14:paraId="58DB9E61" w14:textId="17090081" w:rsidR="00172805" w:rsidRPr="00172805" w:rsidRDefault="00172805" w:rsidP="00DA068A">
      <w:pPr>
        <w:pStyle w:val="ListParagraph"/>
        <w:numPr>
          <w:ilvl w:val="0"/>
          <w:numId w:val="9"/>
        </w:numPr>
      </w:pPr>
      <w:r w:rsidRPr="00172805">
        <w:t>Check structures to ensure they are square, plumb, and level to meet construction standards.</w:t>
      </w:r>
    </w:p>
    <w:p w14:paraId="7C57C567" w14:textId="6FA7CED1" w:rsidR="00172805" w:rsidRPr="00172805" w:rsidRDefault="00172805" w:rsidP="00DA068A">
      <w:pPr>
        <w:pStyle w:val="ListParagraph"/>
        <w:numPr>
          <w:ilvl w:val="0"/>
          <w:numId w:val="9"/>
        </w:numPr>
      </w:pPr>
      <w:r w:rsidRPr="00172805">
        <w:t>Select and correctly install fasteners and hardware appropriate for various carpentry tasks.</w:t>
      </w:r>
    </w:p>
    <w:p w14:paraId="7B28463D" w14:textId="77777777" w:rsidR="00991AAE" w:rsidRDefault="00172805" w:rsidP="00DA068A">
      <w:pPr>
        <w:pStyle w:val="ListParagraph"/>
        <w:numPr>
          <w:ilvl w:val="0"/>
          <w:numId w:val="9"/>
        </w:numPr>
      </w:pPr>
      <w:r w:rsidRPr="00172805">
        <w:t>Describe the lumber grading and marking systems and their implications for selecting quality materials.</w:t>
      </w:r>
    </w:p>
    <w:p w14:paraId="0D506FD2" w14:textId="77777777" w:rsidR="00991AAE" w:rsidRDefault="00991AAE" w:rsidP="00DA068A">
      <w:pPr>
        <w:pStyle w:val="ListParagraph"/>
        <w:numPr>
          <w:ilvl w:val="0"/>
          <w:numId w:val="9"/>
        </w:numPr>
      </w:pPr>
      <w:r w:rsidRPr="00991AAE">
        <w:t>Describe various joinery techniques and their applications in carpentry.</w:t>
      </w:r>
    </w:p>
    <w:p w14:paraId="5E69F94A" w14:textId="77777777" w:rsidR="002D4E74" w:rsidRDefault="00991AAE" w:rsidP="00DA068A">
      <w:pPr>
        <w:pStyle w:val="ListParagraph"/>
        <w:numPr>
          <w:ilvl w:val="0"/>
          <w:numId w:val="9"/>
        </w:numPr>
      </w:pPr>
      <w:r w:rsidRPr="00991AAE">
        <w:t>Demonstrate the ability to create and assemble different types of joints (e.g., butt joints, dovetail joints, mortise and tenon).</w:t>
      </w:r>
    </w:p>
    <w:p w14:paraId="50A61788" w14:textId="0B30BBBD" w:rsidR="002D4E74" w:rsidRDefault="002D4E74" w:rsidP="00DA068A">
      <w:pPr>
        <w:pStyle w:val="ListParagraph"/>
        <w:numPr>
          <w:ilvl w:val="0"/>
          <w:numId w:val="9"/>
        </w:numPr>
      </w:pPr>
      <w:r w:rsidRPr="002D4E74">
        <w:t>Select appropriate finishing materials and techniques based on the intended use of the project</w:t>
      </w:r>
      <w:r w:rsidR="00642A10">
        <w:t>.</w:t>
      </w:r>
      <w:r w:rsidR="000D57B2">
        <w:br/>
      </w:r>
    </w:p>
    <w:p w14:paraId="6647CB48" w14:textId="7AD9241A" w:rsidR="005500CB" w:rsidRDefault="002D4E74" w:rsidP="00DA068A">
      <w:pPr>
        <w:pStyle w:val="ListParagraph"/>
        <w:numPr>
          <w:ilvl w:val="0"/>
          <w:numId w:val="9"/>
        </w:numPr>
      </w:pPr>
      <w:r w:rsidRPr="002D4E74">
        <w:t>Demonstrate techniques for sanding, staining, and sealing wood surfaces to enhance appearance and durability.</w:t>
      </w:r>
    </w:p>
    <w:p w14:paraId="682A342A" w14:textId="77777777" w:rsidR="00107306" w:rsidRPr="000D57B2" w:rsidRDefault="00107306" w:rsidP="00D7237D">
      <w:pPr>
        <w:ind w:left="720"/>
      </w:pPr>
    </w:p>
    <w:p w14:paraId="784893DB" w14:textId="4DDB047B" w:rsidR="00350605" w:rsidRDefault="00350605" w:rsidP="00065468">
      <w:pPr>
        <w:pStyle w:val="Heading3"/>
      </w:pPr>
      <w:bookmarkStart w:id="24" w:name="_Toc180554962"/>
      <w:r w:rsidRPr="00F332BE">
        <w:t>Standard</w:t>
      </w:r>
      <w:r>
        <w:t xml:space="preserve"> </w:t>
      </w:r>
      <w:r w:rsidR="00A3136A">
        <w:t>1</w:t>
      </w:r>
      <w:r w:rsidR="002145B1">
        <w:t>2</w:t>
      </w:r>
      <w:r>
        <w:t xml:space="preserve">: </w:t>
      </w:r>
      <w:r w:rsidR="002955C7">
        <w:t>Fundamentals of</w:t>
      </w:r>
      <w:r w:rsidR="00FA6A2B">
        <w:t xml:space="preserve"> </w:t>
      </w:r>
      <w:r w:rsidR="00705DA3">
        <w:t>Agricultural Structures</w:t>
      </w:r>
      <w:r w:rsidR="000249C6">
        <w:t>,</w:t>
      </w:r>
      <w:r w:rsidR="005207B3">
        <w:t xml:space="preserve"> </w:t>
      </w:r>
      <w:r w:rsidR="00511381">
        <w:t xml:space="preserve">Building, </w:t>
      </w:r>
      <w:r w:rsidR="005207B3">
        <w:t>Maintenance</w:t>
      </w:r>
      <w:r w:rsidR="001945F9">
        <w:t>,</w:t>
      </w:r>
      <w:r w:rsidR="005207B3">
        <w:t xml:space="preserve"> and Repair</w:t>
      </w:r>
      <w:bookmarkEnd w:id="24"/>
    </w:p>
    <w:p w14:paraId="0086074E" w14:textId="569E00CC" w:rsidR="00107306" w:rsidRDefault="00107306" w:rsidP="00107306">
      <w:pPr>
        <w:rPr>
          <w:rFonts w:ascii="Calibri" w:eastAsia="Calibri" w:hAnsi="Calibri" w:cs="Arial"/>
          <w:color w:val="000000"/>
        </w:rPr>
      </w:pPr>
      <w:r>
        <w:rPr>
          <w:rFonts w:ascii="Calibri" w:eastAsia="Calibri" w:hAnsi="Calibri" w:cs="Arial"/>
          <w:color w:val="000000"/>
        </w:rPr>
        <w:t>S</w:t>
      </w:r>
      <w:r w:rsidRPr="009E1F66">
        <w:rPr>
          <w:rFonts w:ascii="Calibri" w:eastAsia="Calibri" w:hAnsi="Calibri" w:cs="Arial"/>
          <w:color w:val="000000"/>
        </w:rPr>
        <w:t>tudents will develop an understanding of agricultural construction and the necessary skills by conducting site surveys, detailing site preparation, analyzing structural components, selecting appropriate materials, and applying modern techniques to construction projects.</w:t>
      </w:r>
    </w:p>
    <w:p w14:paraId="309B8474" w14:textId="77777777" w:rsidR="00CA4932" w:rsidRDefault="00CA4932" w:rsidP="00107306">
      <w:pPr>
        <w:rPr>
          <w:rFonts w:ascii="Calibri" w:eastAsia="Calibri" w:hAnsi="Calibri" w:cs="Arial"/>
          <w:color w:val="000000"/>
        </w:rPr>
      </w:pPr>
    </w:p>
    <w:p w14:paraId="0CA61E4F" w14:textId="77777777" w:rsidR="00DA068A" w:rsidRDefault="00107306" w:rsidP="00DA068A">
      <w:pPr>
        <w:pStyle w:val="Heading4"/>
        <w:rPr>
          <w:rFonts w:ascii="Calibri" w:eastAsia="Calibri" w:hAnsi="Calibri" w:cs="Arial"/>
          <w:color w:val="auto"/>
          <w:sz w:val="20"/>
          <w:szCs w:val="20"/>
        </w:rPr>
      </w:pPr>
      <w:r w:rsidRPr="00BF4CF4">
        <w:t xml:space="preserve">Aligned </w:t>
      </w:r>
      <w:r>
        <w:t xml:space="preserve">Safety and Essential </w:t>
      </w:r>
      <w:r w:rsidRPr="00BF4CF4">
        <w:t>Credentials:</w:t>
      </w:r>
      <w:r w:rsidRPr="00107306">
        <w:rPr>
          <w:rFonts w:ascii="Calibri" w:eastAsia="Calibri" w:hAnsi="Calibri" w:cs="Arial"/>
          <w:color w:val="auto"/>
          <w:sz w:val="20"/>
          <w:szCs w:val="20"/>
        </w:rPr>
        <w:t xml:space="preserve"> </w:t>
      </w:r>
    </w:p>
    <w:p w14:paraId="1E4D097A" w14:textId="5FBC00F4" w:rsidR="00107306" w:rsidRPr="00107306" w:rsidRDefault="00107306" w:rsidP="00DA068A">
      <w:pPr>
        <w:pStyle w:val="ListParagraph"/>
      </w:pPr>
      <w:r w:rsidRPr="001371A4">
        <w:t>NOCTI Agriculture Mechanics Certification</w:t>
      </w:r>
    </w:p>
    <w:p w14:paraId="2F90D53A" w14:textId="51B27E5B" w:rsidR="000B38E2" w:rsidRDefault="00EF6F62" w:rsidP="00DA068A">
      <w:pPr>
        <w:pStyle w:val="Heading4"/>
      </w:pPr>
      <w:r>
        <w:t xml:space="preserve">Skills: </w:t>
      </w:r>
    </w:p>
    <w:p w14:paraId="59238427" w14:textId="70BAD66A" w:rsidR="00854C19" w:rsidRDefault="00854C19" w:rsidP="00DA068A">
      <w:pPr>
        <w:pStyle w:val="ListParagraph"/>
        <w:numPr>
          <w:ilvl w:val="0"/>
          <w:numId w:val="10"/>
        </w:numPr>
      </w:pPr>
      <w:r w:rsidRPr="00854C19">
        <w:t>Read and interpret maps, including property, township, zoning, and topographical maps, to inform site evaluation and planning for new construction projects.</w:t>
      </w:r>
    </w:p>
    <w:p w14:paraId="2F719CF5" w14:textId="73346B5B" w:rsidR="006A689E" w:rsidRDefault="006A689E" w:rsidP="00DA068A">
      <w:pPr>
        <w:pStyle w:val="ListParagraph"/>
        <w:numPr>
          <w:ilvl w:val="0"/>
          <w:numId w:val="10"/>
        </w:numPr>
      </w:pPr>
      <w:r>
        <w:t>Demonstrate the s</w:t>
      </w:r>
      <w:r w:rsidRPr="006A689E">
        <w:t>et up and operat</w:t>
      </w:r>
      <w:r>
        <w:t>ion of</w:t>
      </w:r>
      <w:r w:rsidRPr="006A689E">
        <w:t xml:space="preserve"> survey</w:t>
      </w:r>
      <w:r w:rsidR="007C0C5D">
        <w:t>ing</w:t>
      </w:r>
      <w:r w:rsidRPr="006A689E">
        <w:t xml:space="preserve"> equipment, ensuring precision in distance and angle measurements to determine the suitability of a building site for new construction.</w:t>
      </w:r>
    </w:p>
    <w:p w14:paraId="44801AC6" w14:textId="15749839" w:rsidR="00AB2721" w:rsidRDefault="00AB2721" w:rsidP="00DA068A">
      <w:pPr>
        <w:pStyle w:val="ListParagraph"/>
        <w:numPr>
          <w:ilvl w:val="0"/>
          <w:numId w:val="10"/>
        </w:numPr>
      </w:pPr>
      <w:r w:rsidRPr="00AB2721">
        <w:t>Apply mathematical formulas to analyze collected data, such as determining elevation changes and calculating areas, which are essential for site preparation and leveling.</w:t>
      </w:r>
    </w:p>
    <w:p w14:paraId="183CFD85" w14:textId="03CF586E" w:rsidR="000553B5" w:rsidRDefault="000553B5" w:rsidP="00DA068A">
      <w:pPr>
        <w:pStyle w:val="ListParagraph"/>
        <w:numPr>
          <w:ilvl w:val="0"/>
          <w:numId w:val="10"/>
        </w:numPr>
      </w:pPr>
      <w:r w:rsidRPr="000553B5">
        <w:t>Analyze and differentiate the structural components of a building, such as beams, columns, walls, roofs, and foundations</w:t>
      </w:r>
      <w:r w:rsidR="00EC61CD">
        <w:t xml:space="preserve"> and explain their</w:t>
      </w:r>
      <w:r w:rsidRPr="000553B5">
        <w:t xml:space="preserve"> roles in the overall stability of the structure, and how they interact with one another to support the building’s integrity.</w:t>
      </w:r>
    </w:p>
    <w:p w14:paraId="5502BB88" w14:textId="5D0AA653" w:rsidR="001D30EC" w:rsidRDefault="001D30EC" w:rsidP="00DA068A">
      <w:pPr>
        <w:pStyle w:val="ListParagraph"/>
        <w:numPr>
          <w:ilvl w:val="0"/>
          <w:numId w:val="10"/>
        </w:numPr>
      </w:pPr>
      <w:r w:rsidRPr="001D30EC">
        <w:t>Identify and select suitable materials for framing agricultural structures (e.g., wood, metal, or composite materials) based on structural requirements and environmental considerations.</w:t>
      </w:r>
    </w:p>
    <w:p w14:paraId="0381BC70" w14:textId="77777777" w:rsidR="00B561EE" w:rsidRPr="00B561EE" w:rsidRDefault="00B561EE" w:rsidP="00DA068A">
      <w:pPr>
        <w:pStyle w:val="ListParagraph"/>
        <w:numPr>
          <w:ilvl w:val="0"/>
          <w:numId w:val="10"/>
        </w:numPr>
      </w:pPr>
      <w:r w:rsidRPr="00B561EE">
        <w:t>Identify and compare various framing methods and terms (e.g., gable, hip, truss, balloon, and platform) and their applications in construction.</w:t>
      </w:r>
    </w:p>
    <w:p w14:paraId="60945D18" w14:textId="77777777" w:rsidR="001C4C3A" w:rsidRDefault="00B561EE" w:rsidP="00DA068A">
      <w:pPr>
        <w:pStyle w:val="ListParagraph"/>
        <w:numPr>
          <w:ilvl w:val="0"/>
          <w:numId w:val="10"/>
        </w:numPr>
      </w:pPr>
      <w:r w:rsidRPr="00B561EE">
        <w:t>Select appropriate materials for building projects, design layouts, and execute precise cuts for structural components.</w:t>
      </w:r>
    </w:p>
    <w:p w14:paraId="1BE2AFC3" w14:textId="1763893B" w:rsidR="001C4C3A" w:rsidRDefault="001C4C3A" w:rsidP="00DA068A">
      <w:pPr>
        <w:pStyle w:val="ListParagraph"/>
        <w:numPr>
          <w:ilvl w:val="0"/>
          <w:numId w:val="10"/>
        </w:numPr>
      </w:pPr>
      <w:r w:rsidRPr="001C4C3A">
        <w:t>Evaluate various siding materials, articulate their applications in different agricultural contexts, and demonstrate effective installation methods for those materials.</w:t>
      </w:r>
    </w:p>
    <w:p w14:paraId="3DA519C4" w14:textId="77777777" w:rsidR="009064CE" w:rsidRDefault="009064CE" w:rsidP="00DA068A">
      <w:pPr>
        <w:pStyle w:val="ListParagraph"/>
        <w:numPr>
          <w:ilvl w:val="0"/>
          <w:numId w:val="10"/>
        </w:numPr>
      </w:pPr>
      <w:r>
        <w:t>Demonstrate preparation and application techniques of</w:t>
      </w:r>
      <w:r w:rsidRPr="00B561EE">
        <w:t xml:space="preserve"> paint and other finishing materials for a professional finish.</w:t>
      </w:r>
    </w:p>
    <w:p w14:paraId="569D1E4E" w14:textId="1B1E5F1B" w:rsidR="00CC384A" w:rsidRDefault="00CC384A" w:rsidP="00DA068A">
      <w:pPr>
        <w:pStyle w:val="ListParagraph"/>
        <w:numPr>
          <w:ilvl w:val="0"/>
          <w:numId w:val="10"/>
        </w:numPr>
      </w:pPr>
      <w:r>
        <w:t xml:space="preserve">Demonstrate </w:t>
      </w:r>
      <w:r w:rsidR="000D57B2">
        <w:t xml:space="preserve">precision </w:t>
      </w:r>
      <w:r>
        <w:t>install of</w:t>
      </w:r>
      <w:r w:rsidRPr="00B561EE">
        <w:t xml:space="preserve"> windows and exterior doors, </w:t>
      </w:r>
      <w:r w:rsidR="000D57B2">
        <w:t xml:space="preserve">including </w:t>
      </w:r>
      <w:r w:rsidRPr="00B561EE">
        <w:t xml:space="preserve">adherence to </w:t>
      </w:r>
      <w:r>
        <w:t>industry standards</w:t>
      </w:r>
      <w:r w:rsidRPr="00B561EE">
        <w:t>.</w:t>
      </w:r>
    </w:p>
    <w:p w14:paraId="64A082E8" w14:textId="77777777" w:rsidR="00CC384A" w:rsidRDefault="00CC384A" w:rsidP="00DA068A">
      <w:pPr>
        <w:pStyle w:val="ListParagraph"/>
        <w:numPr>
          <w:ilvl w:val="0"/>
          <w:numId w:val="10"/>
        </w:numPr>
      </w:pPr>
      <w:r w:rsidRPr="00726356">
        <w:t>Demonstrate the installation and/or repair of a light switch, verifying that the circuit and boxes are properly grounded and attaching the wires to the terminals</w:t>
      </w:r>
      <w:r>
        <w:t xml:space="preserve"> correctly.</w:t>
      </w:r>
    </w:p>
    <w:p w14:paraId="7CCADFAF" w14:textId="77777777" w:rsidR="00CC384A" w:rsidRPr="00B561EE" w:rsidRDefault="00CC384A" w:rsidP="00DA068A">
      <w:pPr>
        <w:pStyle w:val="ListParagraph"/>
        <w:numPr>
          <w:ilvl w:val="0"/>
          <w:numId w:val="10"/>
        </w:numPr>
      </w:pPr>
      <w:r w:rsidRPr="00B561EE">
        <w:t>Evaluate code requirements for insulation and vapor barriers, discussing their importance in building design.</w:t>
      </w:r>
    </w:p>
    <w:p w14:paraId="078D5566" w14:textId="733021C7" w:rsidR="00891040" w:rsidRDefault="00891040" w:rsidP="00DA068A">
      <w:pPr>
        <w:pStyle w:val="ListParagraph"/>
        <w:numPr>
          <w:ilvl w:val="0"/>
          <w:numId w:val="10"/>
        </w:numPr>
      </w:pPr>
      <w:r>
        <w:t>I</w:t>
      </w:r>
      <w:r w:rsidRPr="00891040">
        <w:t>dentify and compare various roofing materials and their applications in agricultural settings</w:t>
      </w:r>
      <w:r w:rsidR="000D57B2">
        <w:t xml:space="preserve"> </w:t>
      </w:r>
      <w:r w:rsidRPr="00891040">
        <w:t xml:space="preserve">and </w:t>
      </w:r>
      <w:r w:rsidR="0017162F">
        <w:t xml:space="preserve">evaluate </w:t>
      </w:r>
      <w:r w:rsidRPr="00891040">
        <w:t>installation methods to ensure compliance with industry best practices.</w:t>
      </w:r>
    </w:p>
    <w:p w14:paraId="209148C5" w14:textId="72CB97D9" w:rsidR="00893182" w:rsidRDefault="00893182" w:rsidP="00DA068A">
      <w:pPr>
        <w:pStyle w:val="ListParagraph"/>
        <w:numPr>
          <w:ilvl w:val="0"/>
          <w:numId w:val="10"/>
        </w:numPr>
      </w:pPr>
      <w:r w:rsidRPr="00893182">
        <w:t>Evaluate the specific ventilation needs of different agricultural structures (e.g., livestock barns, greenhouses, storage facilities) based on factors such as animal type, crop requirements, and seasonal variations.</w:t>
      </w:r>
    </w:p>
    <w:p w14:paraId="1BB70F9B" w14:textId="00B0626F" w:rsidR="008E1276" w:rsidRPr="00B561EE" w:rsidRDefault="008E1276" w:rsidP="00DA068A">
      <w:pPr>
        <w:pStyle w:val="ListParagraph"/>
        <w:numPr>
          <w:ilvl w:val="0"/>
          <w:numId w:val="10"/>
        </w:numPr>
      </w:pPr>
      <w:r w:rsidRPr="008E1276">
        <w:t>Identify and select suitable ventilation equipment (e.g., exhaust fans, intake vents, thermostats) based on the design specifications</w:t>
      </w:r>
      <w:r>
        <w:t>, airflow requirements</w:t>
      </w:r>
      <w:r w:rsidR="006A3904">
        <w:t>,</w:t>
      </w:r>
      <w:r w:rsidRPr="008E1276">
        <w:t xml:space="preserve"> and energy efficiency considerations.</w:t>
      </w:r>
    </w:p>
    <w:p w14:paraId="338B33EA" w14:textId="6ED1FEE7" w:rsidR="00B561EE" w:rsidRPr="00B561EE" w:rsidRDefault="00B561EE" w:rsidP="00DA068A">
      <w:pPr>
        <w:pStyle w:val="ListParagraph"/>
        <w:numPr>
          <w:ilvl w:val="0"/>
          <w:numId w:val="10"/>
        </w:numPr>
      </w:pPr>
      <w:r w:rsidRPr="00B561EE">
        <w:t>Calculate and justify the quantity and cost of concrete needed for specific projects.</w:t>
      </w:r>
    </w:p>
    <w:p w14:paraId="7E536CAC" w14:textId="77777777" w:rsidR="00B561EE" w:rsidRPr="00B561EE" w:rsidRDefault="00B561EE" w:rsidP="00DA068A">
      <w:pPr>
        <w:pStyle w:val="ListParagraph"/>
        <w:numPr>
          <w:ilvl w:val="0"/>
          <w:numId w:val="10"/>
        </w:numPr>
      </w:pPr>
      <w:r w:rsidRPr="00B561EE">
        <w:t>Prepare forms for concrete application, demonstrating precision and adherence to safety standards.</w:t>
      </w:r>
    </w:p>
    <w:p w14:paraId="617D0C6D" w14:textId="2A51145D" w:rsidR="00B561EE" w:rsidRPr="00B561EE" w:rsidRDefault="006A3904" w:rsidP="00DA068A">
      <w:pPr>
        <w:pStyle w:val="ListParagraph"/>
        <w:numPr>
          <w:ilvl w:val="0"/>
          <w:numId w:val="10"/>
        </w:numPr>
      </w:pPr>
      <w:r>
        <w:t>Demonstrate m</w:t>
      </w:r>
      <w:r w:rsidR="00B561EE" w:rsidRPr="00B561EE">
        <w:t>ix</w:t>
      </w:r>
      <w:r>
        <w:t>ing</w:t>
      </w:r>
      <w:r w:rsidR="00B561EE" w:rsidRPr="00B561EE">
        <w:t>, plac</w:t>
      </w:r>
      <w:r>
        <w:t>ing</w:t>
      </w:r>
      <w:r w:rsidR="00B561EE" w:rsidRPr="00B561EE">
        <w:t>, finish</w:t>
      </w:r>
      <w:r>
        <w:t>ing</w:t>
      </w:r>
      <w:r w:rsidR="00B561EE" w:rsidRPr="00B561EE">
        <w:t>, and cur</w:t>
      </w:r>
      <w:r>
        <w:t>ing</w:t>
      </w:r>
      <w:r w:rsidR="00B561EE" w:rsidRPr="00B561EE">
        <w:t xml:space="preserve"> concrete, evaluating the quality of the final product.</w:t>
      </w:r>
    </w:p>
    <w:p w14:paraId="3A3F834D" w14:textId="77777777" w:rsidR="00B561EE" w:rsidRPr="00B561EE" w:rsidRDefault="00B561EE" w:rsidP="00DA068A">
      <w:pPr>
        <w:pStyle w:val="ListParagraph"/>
        <w:numPr>
          <w:ilvl w:val="0"/>
          <w:numId w:val="10"/>
        </w:numPr>
      </w:pPr>
      <w:r w:rsidRPr="00B561EE">
        <w:t>Examine advancements in materials science, including high-performance insulation and green building materials, and their applications in agricultural settings.</w:t>
      </w:r>
    </w:p>
    <w:p w14:paraId="319CE229" w14:textId="77777777" w:rsidR="00B561EE" w:rsidRPr="00B561EE" w:rsidRDefault="00B561EE" w:rsidP="00DA068A">
      <w:pPr>
        <w:pStyle w:val="ListParagraph"/>
        <w:numPr>
          <w:ilvl w:val="0"/>
          <w:numId w:val="10"/>
        </w:numPr>
      </w:pPr>
      <w:r w:rsidRPr="00B561EE">
        <w:t>Analyze and integrate smart technology solutions, such as precision agriculture technologies for energy-efficient systems and water conservation methods, into building design.</w:t>
      </w:r>
    </w:p>
    <w:p w14:paraId="6A9D19C8" w14:textId="77777777" w:rsidR="00B561EE" w:rsidRPr="00B561EE" w:rsidRDefault="00B561EE" w:rsidP="00DA068A">
      <w:pPr>
        <w:pStyle w:val="ListParagraph"/>
        <w:numPr>
          <w:ilvl w:val="0"/>
          <w:numId w:val="10"/>
        </w:numPr>
      </w:pPr>
      <w:r w:rsidRPr="00B561EE">
        <w:t>Research and discuss renewable energy systems (e.g., solar panels, wind turbines) for agricultural buildings and their integration into construction plans.</w:t>
      </w:r>
    </w:p>
    <w:p w14:paraId="07B1FA1D" w14:textId="77777777" w:rsidR="00B561EE" w:rsidRPr="00B561EE" w:rsidRDefault="00B561EE" w:rsidP="00DA068A">
      <w:pPr>
        <w:pStyle w:val="ListParagraph"/>
        <w:numPr>
          <w:ilvl w:val="0"/>
          <w:numId w:val="10"/>
        </w:numPr>
      </w:pPr>
      <w:r w:rsidRPr="00B561EE">
        <w:t>Demonstrate and assess the use and maintenance of pump-jack staging and wall brackets for safety and efficiency.</w:t>
      </w:r>
    </w:p>
    <w:p w14:paraId="51D4EB59" w14:textId="77777777" w:rsidR="00B561EE" w:rsidRPr="00B561EE" w:rsidRDefault="00B561EE" w:rsidP="00DA068A">
      <w:pPr>
        <w:pStyle w:val="ListParagraph"/>
        <w:numPr>
          <w:ilvl w:val="0"/>
          <w:numId w:val="10"/>
        </w:numPr>
      </w:pPr>
      <w:r w:rsidRPr="00B561EE">
        <w:t>Demonstrate and evaluate the use and maintenance of roof brackets to ensure safe installation.</w:t>
      </w:r>
    </w:p>
    <w:p w14:paraId="1E11B4C5" w14:textId="6B717EC8" w:rsidR="00B561EE" w:rsidRPr="00B561EE" w:rsidRDefault="00B561EE" w:rsidP="00DA068A">
      <w:pPr>
        <w:pStyle w:val="ListParagraph"/>
        <w:numPr>
          <w:ilvl w:val="0"/>
          <w:numId w:val="10"/>
        </w:numPr>
      </w:pPr>
      <w:r w:rsidRPr="00B561EE">
        <w:t>Layout and cut rough stairs, demonstrating accuracy in measurements and cuts.</w:t>
      </w:r>
    </w:p>
    <w:p w14:paraId="2850ADD4" w14:textId="77777777" w:rsidR="00B561EE" w:rsidRPr="00B561EE" w:rsidRDefault="00B561EE" w:rsidP="00DA068A">
      <w:pPr>
        <w:pStyle w:val="ListParagraph"/>
        <w:numPr>
          <w:ilvl w:val="0"/>
          <w:numId w:val="10"/>
        </w:numPr>
      </w:pPr>
      <w:r w:rsidRPr="00B561EE">
        <w:t>Layout and cut a common rafter, ensuring structural integrity and compliance with design specifications.</w:t>
      </w:r>
    </w:p>
    <w:p w14:paraId="3A2963B3" w14:textId="77777777" w:rsidR="00B561EE" w:rsidRPr="00B561EE" w:rsidRDefault="00B561EE" w:rsidP="00DA068A">
      <w:pPr>
        <w:pStyle w:val="ListParagraph"/>
        <w:numPr>
          <w:ilvl w:val="0"/>
          <w:numId w:val="10"/>
        </w:numPr>
      </w:pPr>
      <w:r w:rsidRPr="00B561EE">
        <w:t>Examine various types of agricultural fences (e.g., barbed wire, woven wire, post and rail, electric fences), along with the appropriate materials for each and their applications.</w:t>
      </w:r>
    </w:p>
    <w:p w14:paraId="60E2A104" w14:textId="77777777" w:rsidR="00B561EE" w:rsidRPr="00B561EE" w:rsidRDefault="00B561EE" w:rsidP="00DA068A">
      <w:pPr>
        <w:pStyle w:val="ListParagraph"/>
        <w:numPr>
          <w:ilvl w:val="0"/>
          <w:numId w:val="10"/>
        </w:numPr>
      </w:pPr>
      <w:r w:rsidRPr="00B561EE">
        <w:t>Design a fence layout, considering factors such as land contours, purpose (e.g., livestock containment, property boundaries), and local regulations.</w:t>
      </w:r>
    </w:p>
    <w:p w14:paraId="7148123B" w14:textId="77777777" w:rsidR="00B561EE" w:rsidRDefault="00B561EE" w:rsidP="00DA068A">
      <w:pPr>
        <w:pStyle w:val="ListParagraph"/>
        <w:numPr>
          <w:ilvl w:val="0"/>
          <w:numId w:val="10"/>
        </w:numPr>
      </w:pPr>
      <w:r w:rsidRPr="00B561EE">
        <w:t>Demonstrate the techniques for splicing barbed wire and applying proper tensioning methods to effectively repair and secure a broken section of fence.</w:t>
      </w:r>
    </w:p>
    <w:p w14:paraId="16E2917F" w14:textId="77777777" w:rsidR="00107306" w:rsidRPr="00B561EE" w:rsidRDefault="00107306" w:rsidP="00D7237D">
      <w:pPr>
        <w:ind w:left="720"/>
      </w:pPr>
    </w:p>
    <w:p w14:paraId="6B0A6DE1" w14:textId="40410E25" w:rsidR="008A30B9" w:rsidRDefault="008A30B9" w:rsidP="00065468">
      <w:pPr>
        <w:pStyle w:val="Heading3"/>
      </w:pPr>
      <w:bookmarkStart w:id="25" w:name="_Toc180554963"/>
      <w:r w:rsidRPr="00F332BE">
        <w:t>Standard</w:t>
      </w:r>
      <w:r w:rsidR="003336D6">
        <w:t xml:space="preserve"> </w:t>
      </w:r>
      <w:r w:rsidR="00FB079E">
        <w:t>1</w:t>
      </w:r>
      <w:r w:rsidR="002145B1">
        <w:t>3</w:t>
      </w:r>
      <w:r w:rsidR="00635B8E">
        <w:t xml:space="preserve">: Fundamentals of </w:t>
      </w:r>
      <w:r w:rsidR="005E262F">
        <w:t xml:space="preserve">Welding and </w:t>
      </w:r>
      <w:r w:rsidR="00635B8E">
        <w:t>Metal</w:t>
      </w:r>
      <w:r w:rsidR="001945F9">
        <w:t>w</w:t>
      </w:r>
      <w:r w:rsidR="00635B8E">
        <w:t>ork</w:t>
      </w:r>
      <w:bookmarkEnd w:id="25"/>
      <w:r w:rsidR="00635B8E">
        <w:t xml:space="preserve"> </w:t>
      </w:r>
    </w:p>
    <w:p w14:paraId="18D6AFC5" w14:textId="4D74C43B" w:rsidR="00107306" w:rsidRDefault="00107306" w:rsidP="00107306">
      <w:r w:rsidRPr="00F56AF5">
        <w:t>Students will gain foundational knowledge and practical skills in welding and metalwork by selecting and preparing materials, employing various welding techniques, and integrating modern technologies and sustainable practices for effective project execution.</w:t>
      </w:r>
    </w:p>
    <w:p w14:paraId="0A5E1174" w14:textId="77777777" w:rsidR="00CA4932" w:rsidRDefault="00CA4932" w:rsidP="00107306"/>
    <w:p w14:paraId="13BD9FE2" w14:textId="77777777" w:rsidR="00DA068A" w:rsidRDefault="00107306" w:rsidP="00DA068A">
      <w:pPr>
        <w:pStyle w:val="Heading4"/>
        <w:rPr>
          <w:rFonts w:ascii="Calibri" w:eastAsia="Calibri" w:hAnsi="Calibri" w:cs="Arial"/>
          <w:color w:val="auto"/>
          <w:sz w:val="20"/>
          <w:szCs w:val="20"/>
        </w:rPr>
      </w:pPr>
      <w:r w:rsidRPr="00BF4CF4">
        <w:t xml:space="preserve">Aligned </w:t>
      </w:r>
      <w:r>
        <w:t xml:space="preserve">Safety and Essential </w:t>
      </w:r>
      <w:r w:rsidRPr="00BF4CF4">
        <w:t>Credentials:</w:t>
      </w:r>
      <w:r w:rsidRPr="00107306">
        <w:rPr>
          <w:rFonts w:ascii="Calibri" w:eastAsia="Calibri" w:hAnsi="Calibri" w:cs="Arial"/>
          <w:color w:val="auto"/>
          <w:sz w:val="20"/>
          <w:szCs w:val="20"/>
        </w:rPr>
        <w:t xml:space="preserve"> </w:t>
      </w:r>
    </w:p>
    <w:p w14:paraId="3F136B8E" w14:textId="137D015D" w:rsidR="00107306" w:rsidRDefault="00107306" w:rsidP="00DA068A">
      <w:pPr>
        <w:pStyle w:val="ListParagraph"/>
      </w:pPr>
      <w:r w:rsidRPr="001371A4">
        <w:t>NOCTI Agriculture Mechanics Certification</w:t>
      </w:r>
    </w:p>
    <w:p w14:paraId="6DE2D14C" w14:textId="4C038BB5" w:rsidR="008A30B9" w:rsidRDefault="008A30B9" w:rsidP="00DA068A">
      <w:pPr>
        <w:pStyle w:val="Heading4"/>
      </w:pPr>
      <w:r w:rsidRPr="00C16469">
        <w:t>Skills:</w:t>
      </w:r>
    </w:p>
    <w:p w14:paraId="431D3878" w14:textId="16C4A570" w:rsidR="00254FBA" w:rsidRDefault="00961419" w:rsidP="00DA068A">
      <w:pPr>
        <w:pStyle w:val="ListParagraph"/>
        <w:numPr>
          <w:ilvl w:val="0"/>
          <w:numId w:val="11"/>
        </w:numPr>
      </w:pPr>
      <w:r w:rsidRPr="00961419">
        <w:t>Select and prepare materials, tools, and equipment for welding and cutting based on the task at hand, ensuring their suitability for achieving effective results.</w:t>
      </w:r>
    </w:p>
    <w:p w14:paraId="0A70B542" w14:textId="423AF396" w:rsidR="00083F36" w:rsidRDefault="00083F36" w:rsidP="00DA068A">
      <w:pPr>
        <w:pStyle w:val="ListParagraph"/>
        <w:numPr>
          <w:ilvl w:val="0"/>
          <w:numId w:val="11"/>
        </w:numPr>
      </w:pPr>
      <w:r w:rsidRPr="00083F36">
        <w:t>Demonstrate the setup, operation, shutdown, and securing of welding and cutting equipment</w:t>
      </w:r>
      <w:r>
        <w:t>.</w:t>
      </w:r>
    </w:p>
    <w:p w14:paraId="7AB9C6F4" w14:textId="77777777" w:rsidR="00B72DB1" w:rsidRDefault="00B72DB1" w:rsidP="00DA068A">
      <w:pPr>
        <w:pStyle w:val="ListParagraph"/>
        <w:numPr>
          <w:ilvl w:val="0"/>
          <w:numId w:val="11"/>
        </w:numPr>
      </w:pPr>
      <w:r w:rsidRPr="00A515D7">
        <w:t>Read metalworking plans, prints, drawings, and welding symbols, developing the ability to interpret technical documents critical for successful project execution.</w:t>
      </w:r>
    </w:p>
    <w:p w14:paraId="4412745A" w14:textId="0A32CFD2" w:rsidR="00B72DB1" w:rsidRDefault="00B72DB1" w:rsidP="00DA068A">
      <w:pPr>
        <w:pStyle w:val="ListParagraph"/>
        <w:numPr>
          <w:ilvl w:val="0"/>
          <w:numId w:val="11"/>
        </w:numPr>
      </w:pPr>
      <w:r w:rsidRPr="00A515D7">
        <w:t>Estimate and calculate welding and cutting material costs, applying mathematical reasoning to budget effectively for projects.</w:t>
      </w:r>
    </w:p>
    <w:p w14:paraId="121EBBDA" w14:textId="284F6F61" w:rsidR="00A515D7" w:rsidRDefault="00A515D7" w:rsidP="00DA068A">
      <w:pPr>
        <w:pStyle w:val="ListParagraph"/>
        <w:numPr>
          <w:ilvl w:val="0"/>
          <w:numId w:val="11"/>
        </w:numPr>
      </w:pPr>
      <w:r w:rsidRPr="00A515D7">
        <w:t>Layout and prepare metal for welding and/or cutting, de</w:t>
      </w:r>
      <w:r w:rsidR="00C25025">
        <w:t xml:space="preserve">monstrating </w:t>
      </w:r>
      <w:r w:rsidRPr="00A515D7">
        <w:t>spatial awareness and accuracy to enhance the quality of the final product.</w:t>
      </w:r>
    </w:p>
    <w:p w14:paraId="63A3975E" w14:textId="77777777" w:rsidR="004A14BD" w:rsidRDefault="004A14BD" w:rsidP="00DA068A">
      <w:pPr>
        <w:pStyle w:val="ListParagraph"/>
        <w:numPr>
          <w:ilvl w:val="0"/>
          <w:numId w:val="11"/>
        </w:numPr>
      </w:pPr>
      <w:r w:rsidRPr="00A515D7">
        <w:t>Identify various types and shapes of metal</w:t>
      </w:r>
      <w:r>
        <w:t xml:space="preserve"> </w:t>
      </w:r>
      <w:r w:rsidRPr="00A515D7">
        <w:t>to make informed choices for specific applications.</w:t>
      </w:r>
    </w:p>
    <w:p w14:paraId="57C2C510" w14:textId="39B27B3E" w:rsidR="008B0150" w:rsidRDefault="00A515D7" w:rsidP="00DA068A">
      <w:pPr>
        <w:pStyle w:val="ListParagraph"/>
        <w:numPr>
          <w:ilvl w:val="0"/>
          <w:numId w:val="11"/>
        </w:numPr>
      </w:pPr>
      <w:r w:rsidRPr="00A515D7">
        <w:t>Control distortion in arc welding, employing techniques to minimize warping and ensure structural integrity in welded components.</w:t>
      </w:r>
    </w:p>
    <w:p w14:paraId="4A1DB47E" w14:textId="321FB71C" w:rsidR="006E1C9F" w:rsidRDefault="00FA23DF" w:rsidP="00DA068A">
      <w:pPr>
        <w:pStyle w:val="ListParagraph"/>
        <w:numPr>
          <w:ilvl w:val="0"/>
          <w:numId w:val="11"/>
        </w:numPr>
      </w:pPr>
      <w:r>
        <w:t xml:space="preserve">Demonstrate </w:t>
      </w:r>
      <w:r w:rsidR="00C37ED4">
        <w:t xml:space="preserve">basic joint </w:t>
      </w:r>
      <w:r>
        <w:t>w</w:t>
      </w:r>
      <w:r w:rsidR="00A515D7" w:rsidRPr="00A515D7">
        <w:t>eld</w:t>
      </w:r>
      <w:r>
        <w:t>ing</w:t>
      </w:r>
      <w:r w:rsidR="00A515D7" w:rsidRPr="00A515D7">
        <w:t xml:space="preserve"> using </w:t>
      </w:r>
      <w:r w:rsidR="00FE125F" w:rsidRPr="00106034">
        <w:t>Shielded Metal Arc Welding (</w:t>
      </w:r>
      <w:r w:rsidR="00C35377">
        <w:t>S</w:t>
      </w:r>
      <w:r w:rsidR="001B75EC">
        <w:t>M</w:t>
      </w:r>
      <w:r w:rsidR="00C35377">
        <w:t>A</w:t>
      </w:r>
      <w:r w:rsidR="001B75EC">
        <w:t>W</w:t>
      </w:r>
      <w:r w:rsidR="00C35377">
        <w:t xml:space="preserve">, </w:t>
      </w:r>
      <w:r w:rsidR="00FE125F" w:rsidRPr="00106034">
        <w:t xml:space="preserve">also known as Stick </w:t>
      </w:r>
      <w:r w:rsidR="00FE125F">
        <w:t>Welding)</w:t>
      </w:r>
      <w:r w:rsidR="00A46396">
        <w:t xml:space="preserve">, </w:t>
      </w:r>
      <w:r w:rsidR="00FE125F" w:rsidRPr="00106034">
        <w:t>Gas Metal Arc Welding</w:t>
      </w:r>
      <w:r w:rsidR="00A46396">
        <w:t xml:space="preserve"> (G</w:t>
      </w:r>
      <w:r w:rsidR="001B75EC">
        <w:t>M</w:t>
      </w:r>
      <w:r w:rsidR="00A46396">
        <w:t>A</w:t>
      </w:r>
      <w:r w:rsidR="001B75EC">
        <w:t>W</w:t>
      </w:r>
      <w:r w:rsidR="00C35377">
        <w:t xml:space="preserve">, </w:t>
      </w:r>
      <w:r w:rsidR="00FE125F" w:rsidRPr="00106034">
        <w:t>commonly known as MIG Welding)</w:t>
      </w:r>
      <w:r w:rsidR="00C35377">
        <w:t xml:space="preserve">, </w:t>
      </w:r>
      <w:r w:rsidR="00FE125F" w:rsidRPr="00106034">
        <w:t>Gas Tungsten Arc Welding (</w:t>
      </w:r>
      <w:r w:rsidR="00EC6DE6" w:rsidRPr="00106034">
        <w:t>GTAW</w:t>
      </w:r>
      <w:r w:rsidR="00EC6DE6">
        <w:t xml:space="preserve">, </w:t>
      </w:r>
      <w:r w:rsidR="00FE125F" w:rsidRPr="00106034">
        <w:t>commonly known as TIG Welding)</w:t>
      </w:r>
      <w:r w:rsidR="00EC6DE6">
        <w:t xml:space="preserve">, and </w:t>
      </w:r>
      <w:r w:rsidR="00FE125F">
        <w:t>Flux-Cored Arc Welding</w:t>
      </w:r>
      <w:r w:rsidR="008B0150">
        <w:t xml:space="preserve"> (</w:t>
      </w:r>
      <w:r w:rsidR="00A515D7" w:rsidRPr="00A515D7">
        <w:t>FCAW</w:t>
      </w:r>
      <w:r w:rsidR="008B0150">
        <w:t>)</w:t>
      </w:r>
      <w:r w:rsidR="00004BDD">
        <w:t xml:space="preserve"> </w:t>
      </w:r>
      <w:r w:rsidR="00A515D7" w:rsidRPr="00A515D7">
        <w:t>creat</w:t>
      </w:r>
      <w:r w:rsidR="008C1170">
        <w:t>ing</w:t>
      </w:r>
      <w:r w:rsidR="00A515D7" w:rsidRPr="00A515D7">
        <w:t xml:space="preserve"> strong, reliable joints essential for structural applications.</w:t>
      </w:r>
    </w:p>
    <w:p w14:paraId="2BDA54B4" w14:textId="5B5A78C3" w:rsidR="003B3D34" w:rsidRDefault="005D0ECA" w:rsidP="00DA068A">
      <w:pPr>
        <w:pStyle w:val="ListParagraph"/>
        <w:numPr>
          <w:ilvl w:val="0"/>
          <w:numId w:val="11"/>
        </w:numPr>
      </w:pPr>
      <w:r>
        <w:t>Demonstrate execution of</w:t>
      </w:r>
      <w:r w:rsidR="00D0556D">
        <w:t xml:space="preserve"> a horizontal square groove butt weld</w:t>
      </w:r>
      <w:r w:rsidR="00BC01AD">
        <w:t xml:space="preserve"> using SMAW, selecting electrodes</w:t>
      </w:r>
      <w:r w:rsidR="000D57B2">
        <w:t>;</w:t>
      </w:r>
      <w:r w:rsidR="00BC01AD">
        <w:t xml:space="preserve"> attaching ground cla</w:t>
      </w:r>
      <w:r>
        <w:t>m</w:t>
      </w:r>
      <w:r w:rsidR="00BC01AD">
        <w:t>p</w:t>
      </w:r>
      <w:r w:rsidR="000D57B2">
        <w:t>;</w:t>
      </w:r>
      <w:r w:rsidR="00BC01AD">
        <w:t xml:space="preserve"> setting am</w:t>
      </w:r>
      <w:r>
        <w:t>p</w:t>
      </w:r>
      <w:r w:rsidR="00BC01AD">
        <w:t>erage, gap, and tack</w:t>
      </w:r>
      <w:r w:rsidR="000D57B2">
        <w:t>;</w:t>
      </w:r>
      <w:r w:rsidR="006254C2">
        <w:t xml:space="preserve"> and position the metal correctly.</w:t>
      </w:r>
    </w:p>
    <w:p w14:paraId="058CD91F" w14:textId="0B134F7D" w:rsidR="00121415" w:rsidRDefault="00121415" w:rsidP="00DA068A">
      <w:pPr>
        <w:pStyle w:val="ListParagraph"/>
        <w:numPr>
          <w:ilvl w:val="0"/>
          <w:numId w:val="11"/>
        </w:numPr>
      </w:pPr>
      <w:r w:rsidRPr="00121415">
        <w:t>Apply proper techniques to cut mild steel</w:t>
      </w:r>
      <w:r w:rsidR="000D57B2">
        <w:t>,</w:t>
      </w:r>
      <w:r w:rsidRPr="00121415">
        <w:t xml:space="preserve"> </w:t>
      </w:r>
      <w:r w:rsidR="000D57B2" w:rsidRPr="00121415">
        <w:t xml:space="preserve">including pipes, </w:t>
      </w:r>
      <w:r w:rsidRPr="00121415">
        <w:t>using an oxyacetylene cutting torch</w:t>
      </w:r>
      <w:r w:rsidR="000D57B2">
        <w:t xml:space="preserve"> </w:t>
      </w:r>
      <w:r w:rsidRPr="00121415">
        <w:t>to achieve accurate measurements and clean edges for effective assembly.</w:t>
      </w:r>
    </w:p>
    <w:p w14:paraId="00428AF8" w14:textId="3384B7D3" w:rsidR="006E1C9F" w:rsidRDefault="00797319" w:rsidP="00DA068A">
      <w:pPr>
        <w:pStyle w:val="ListParagraph"/>
        <w:numPr>
          <w:ilvl w:val="0"/>
          <w:numId w:val="11"/>
        </w:numPr>
      </w:pPr>
      <w:r w:rsidRPr="00797319">
        <w:t>Demonstrate brazing techniques to join basic joints, utilizing brazing to connect dissimilar metals and enhance the versatility of projects.</w:t>
      </w:r>
    </w:p>
    <w:p w14:paraId="5075B040" w14:textId="6F101F96" w:rsidR="006E1C9F" w:rsidRDefault="0072263E" w:rsidP="00DA068A">
      <w:pPr>
        <w:pStyle w:val="ListParagraph"/>
        <w:numPr>
          <w:ilvl w:val="0"/>
          <w:numId w:val="11"/>
        </w:numPr>
      </w:pPr>
      <w:r>
        <w:t>Demonstrate</w:t>
      </w:r>
      <w:r w:rsidR="00A515D7" w:rsidRPr="00A515D7">
        <w:t xml:space="preserve"> basic </w:t>
      </w:r>
      <w:r w:rsidR="009A12D1">
        <w:t xml:space="preserve">welding </w:t>
      </w:r>
      <w:r w:rsidR="00A515D7" w:rsidRPr="00A515D7">
        <w:t>joints out of position (</w:t>
      </w:r>
      <w:r w:rsidR="0094198C">
        <w:t>e.g</w:t>
      </w:r>
      <w:r w:rsidR="00A515D7" w:rsidRPr="00A515D7">
        <w:t>., vertical, horizontal, overhead) using SMAW and GMAW, adapting techniques to various orientati</w:t>
      </w:r>
      <w:r w:rsidR="00E9684D">
        <w:t>ons.</w:t>
      </w:r>
      <w:r w:rsidR="006C59A3">
        <w:t xml:space="preserve"> </w:t>
      </w:r>
    </w:p>
    <w:p w14:paraId="049218CA" w14:textId="77777777" w:rsidR="00362022" w:rsidRDefault="00362022" w:rsidP="00DA068A">
      <w:pPr>
        <w:pStyle w:val="ListParagraph"/>
        <w:numPr>
          <w:ilvl w:val="0"/>
          <w:numId w:val="11"/>
        </w:numPr>
      </w:pPr>
      <w:r w:rsidRPr="00805181">
        <w:t>Apply non-destructive testing (NDT) methods to evaluate weld integrity and ensure compliance with industry standards.</w:t>
      </w:r>
    </w:p>
    <w:p w14:paraId="5C8A16A0" w14:textId="77777777" w:rsidR="007A0A11" w:rsidRDefault="00A515D7" w:rsidP="00DA068A">
      <w:pPr>
        <w:pStyle w:val="ListParagraph"/>
        <w:numPr>
          <w:ilvl w:val="0"/>
          <w:numId w:val="11"/>
        </w:numPr>
      </w:pPr>
      <w:r w:rsidRPr="00A515D7">
        <w:t>Select and apply hard surfacing materials and alloys, recognizing their importance in enhancing durability and resistance to wear in agricultural applications.</w:t>
      </w:r>
    </w:p>
    <w:p w14:paraId="6BD400B3" w14:textId="3ACFA9CE" w:rsidR="0094198C" w:rsidRDefault="0094198C" w:rsidP="00DA068A">
      <w:pPr>
        <w:pStyle w:val="ListParagraph"/>
        <w:numPr>
          <w:ilvl w:val="0"/>
          <w:numId w:val="11"/>
        </w:numPr>
      </w:pPr>
      <w:r w:rsidRPr="0094198C">
        <w:t>Analyze contemporary materials (e.g., composites, advanced alloys) for their applications in welding, understanding how they differ from traditional materials.</w:t>
      </w:r>
    </w:p>
    <w:p w14:paraId="02CB19F2" w14:textId="29E514A1" w:rsidR="0056583F" w:rsidRDefault="006350C5" w:rsidP="00DA068A">
      <w:pPr>
        <w:pStyle w:val="ListParagraph"/>
        <w:numPr>
          <w:ilvl w:val="0"/>
          <w:numId w:val="11"/>
        </w:numPr>
      </w:pPr>
      <w:r>
        <w:t>I</w:t>
      </w:r>
      <w:r w:rsidR="0056583F" w:rsidRPr="0056583F">
        <w:t>dentify different types of plastics (e.g., PVC, ABS, polyethylene) and their respective welding requirements.</w:t>
      </w:r>
    </w:p>
    <w:p w14:paraId="624290D8" w14:textId="26DDC28F" w:rsidR="006350C5" w:rsidRDefault="006350C5" w:rsidP="00DA068A">
      <w:pPr>
        <w:pStyle w:val="ListParagraph"/>
        <w:numPr>
          <w:ilvl w:val="0"/>
          <w:numId w:val="11"/>
        </w:numPr>
      </w:pPr>
      <w:r w:rsidRPr="006350C5">
        <w:t>Demonstrate proper preparation techniques for plastic components, including cleaning, cutting, and aligning pieces for welding.</w:t>
      </w:r>
    </w:p>
    <w:p w14:paraId="161595BC" w14:textId="2FF4B792" w:rsidR="00163A16" w:rsidRDefault="00163A16" w:rsidP="00DA068A">
      <w:pPr>
        <w:pStyle w:val="ListParagraph"/>
        <w:numPr>
          <w:ilvl w:val="0"/>
          <w:numId w:val="11"/>
        </w:numPr>
      </w:pPr>
      <w:r>
        <w:t>Explain and demonstrate</w:t>
      </w:r>
      <w:r w:rsidRPr="00163A16">
        <w:t xml:space="preserve"> various plastic welding techniques, such as hot air welding, ultrasonic welding, and solvent welding, explaining the specific applications and advantages of each method.</w:t>
      </w:r>
    </w:p>
    <w:p w14:paraId="5B8D6D2F" w14:textId="0CEDB3C0" w:rsidR="00640DF7" w:rsidRDefault="00A515D7" w:rsidP="00DA068A">
      <w:pPr>
        <w:pStyle w:val="ListParagraph"/>
        <w:numPr>
          <w:ilvl w:val="0"/>
          <w:numId w:val="11"/>
        </w:numPr>
      </w:pPr>
      <w:r w:rsidRPr="00A515D7">
        <w:t>Select appropriate materials, tools, and equipment for hot and cold metalworking, ensuring that choices align with project requirements.</w:t>
      </w:r>
    </w:p>
    <w:p w14:paraId="4DE0554F" w14:textId="77777777" w:rsidR="00640DF7" w:rsidRDefault="00F1072F" w:rsidP="00DA068A">
      <w:pPr>
        <w:pStyle w:val="ListParagraph"/>
        <w:numPr>
          <w:ilvl w:val="0"/>
          <w:numId w:val="11"/>
        </w:numPr>
      </w:pPr>
      <w:r>
        <w:t>Apply</w:t>
      </w:r>
      <w:r w:rsidR="00A3419F" w:rsidRPr="00A3419F">
        <w:t xml:space="preserve"> knowledge of material properties to choose suitable metals for projects based on their strength.</w:t>
      </w:r>
    </w:p>
    <w:p w14:paraId="6663CB73" w14:textId="1D80ED6C" w:rsidR="00640DF7" w:rsidRDefault="00A515D7" w:rsidP="00DA068A">
      <w:pPr>
        <w:pStyle w:val="ListParagraph"/>
        <w:numPr>
          <w:ilvl w:val="0"/>
          <w:numId w:val="11"/>
        </w:numPr>
      </w:pPr>
      <w:r w:rsidRPr="00A515D7">
        <w:t xml:space="preserve">Select soldering equipment and supplies </w:t>
      </w:r>
      <w:r w:rsidR="00BC33FA">
        <w:t>to</w:t>
      </w:r>
      <w:r w:rsidRPr="00A515D7">
        <w:t xml:space="preserve"> creat</w:t>
      </w:r>
      <w:r w:rsidR="00BC33FA">
        <w:t>e</w:t>
      </w:r>
      <w:r w:rsidRPr="00A515D7">
        <w:t xml:space="preserve"> durable electrical and plumbing connections.</w:t>
      </w:r>
    </w:p>
    <w:p w14:paraId="65B07904" w14:textId="77777777" w:rsidR="00640DF7" w:rsidRDefault="00BC33FA" w:rsidP="00DA068A">
      <w:pPr>
        <w:pStyle w:val="ListParagraph"/>
        <w:numPr>
          <w:ilvl w:val="0"/>
          <w:numId w:val="11"/>
        </w:numPr>
      </w:pPr>
      <w:r>
        <w:t>Demonstrate p</w:t>
      </w:r>
      <w:r w:rsidR="00A515D7" w:rsidRPr="00A515D7">
        <w:t>repar</w:t>
      </w:r>
      <w:r w:rsidR="007E0792">
        <w:t>ing a</w:t>
      </w:r>
      <w:r w:rsidR="00A515D7" w:rsidRPr="00A515D7">
        <w:t>nd solder</w:t>
      </w:r>
      <w:r w:rsidR="007E0792">
        <w:t>ing</w:t>
      </w:r>
      <w:r w:rsidR="00A515D7" w:rsidRPr="00A515D7">
        <w:t xml:space="preserve"> copper joints to ensure leak-proof connections in plumbing systems.</w:t>
      </w:r>
    </w:p>
    <w:p w14:paraId="3C3AC7F4" w14:textId="77777777" w:rsidR="00640DF7" w:rsidRDefault="00835689" w:rsidP="00DA068A">
      <w:pPr>
        <w:pStyle w:val="ListParagraph"/>
        <w:numPr>
          <w:ilvl w:val="0"/>
          <w:numId w:val="11"/>
        </w:numPr>
      </w:pPr>
      <w:r>
        <w:t>Demonstrate p</w:t>
      </w:r>
      <w:r w:rsidR="00A515D7" w:rsidRPr="00A515D7">
        <w:t>repar</w:t>
      </w:r>
      <w:r>
        <w:t xml:space="preserve">ing </w:t>
      </w:r>
      <w:r w:rsidR="00A515D7" w:rsidRPr="00A515D7">
        <w:t>and solder</w:t>
      </w:r>
      <w:r>
        <w:t>ing</w:t>
      </w:r>
      <w:r w:rsidR="00A515D7" w:rsidRPr="00A515D7">
        <w:t xml:space="preserve"> electrical connections for safe and effective electrical systems.</w:t>
      </w:r>
    </w:p>
    <w:p w14:paraId="23FA5160" w14:textId="77777777" w:rsidR="00640DF7" w:rsidRDefault="00E15764" w:rsidP="00DA068A">
      <w:pPr>
        <w:pStyle w:val="ListParagraph"/>
        <w:numPr>
          <w:ilvl w:val="0"/>
          <w:numId w:val="11"/>
        </w:numPr>
      </w:pPr>
      <w:r>
        <w:t>Demonstrate j</w:t>
      </w:r>
      <w:r w:rsidR="00A515D7" w:rsidRPr="00A515D7">
        <w:t>oin</w:t>
      </w:r>
      <w:r>
        <w:t>ing</w:t>
      </w:r>
      <w:r w:rsidR="00A515D7" w:rsidRPr="00A515D7">
        <w:t xml:space="preserve"> metals with appropriate fasteners</w:t>
      </w:r>
      <w:r w:rsidR="00F07EBC">
        <w:t xml:space="preserve"> and </w:t>
      </w:r>
      <w:r w:rsidR="00354BEA">
        <w:t>explain</w:t>
      </w:r>
      <w:r w:rsidR="00A515D7" w:rsidRPr="00A515D7">
        <w:t xml:space="preserve"> the significance of selecting the right fasteners for maintaining structural integrity.</w:t>
      </w:r>
    </w:p>
    <w:p w14:paraId="354B92E9" w14:textId="77777777" w:rsidR="00CE34C0" w:rsidRDefault="00A515D7" w:rsidP="00DA068A">
      <w:pPr>
        <w:pStyle w:val="ListParagraph"/>
        <w:numPr>
          <w:ilvl w:val="0"/>
          <w:numId w:val="11"/>
        </w:numPr>
      </w:pPr>
      <w:r w:rsidRPr="00A515D7">
        <w:t>Determine tap and drill sizes, applying</w:t>
      </w:r>
      <w:r w:rsidR="004F1200">
        <w:t xml:space="preserve"> accurate</w:t>
      </w:r>
      <w:r w:rsidRPr="00A515D7">
        <w:t xml:space="preserve"> measurements</w:t>
      </w:r>
      <w:r w:rsidR="004F1200">
        <w:t xml:space="preserve"> </w:t>
      </w:r>
      <w:r w:rsidRPr="00A515D7">
        <w:t>to ensure compatibility and functionality of fastened components.</w:t>
      </w:r>
    </w:p>
    <w:p w14:paraId="63856835" w14:textId="77777777" w:rsidR="00CE34C0" w:rsidRDefault="005C6680" w:rsidP="00DA068A">
      <w:pPr>
        <w:pStyle w:val="ListParagraph"/>
        <w:numPr>
          <w:ilvl w:val="0"/>
          <w:numId w:val="11"/>
        </w:numPr>
      </w:pPr>
      <w:r w:rsidRPr="005C6680">
        <w:t>Demonstrate how to layout and drill holes with a twist drill, ensuring accurate openings for fasteners or assembly.</w:t>
      </w:r>
    </w:p>
    <w:p w14:paraId="04AA803B" w14:textId="4CBDAB32" w:rsidR="00CE34C0" w:rsidRDefault="004B369D" w:rsidP="00DA068A">
      <w:pPr>
        <w:pStyle w:val="ListParagraph"/>
        <w:numPr>
          <w:ilvl w:val="0"/>
          <w:numId w:val="11"/>
        </w:numPr>
      </w:pPr>
      <w:r>
        <w:t>Demonstrate r</w:t>
      </w:r>
      <w:r w:rsidR="00A515D7" w:rsidRPr="00A515D7">
        <w:t>epair</w:t>
      </w:r>
      <w:r>
        <w:t>ing</w:t>
      </w:r>
      <w:r w:rsidR="00A515D7" w:rsidRPr="00A515D7">
        <w:t xml:space="preserve"> damaged threads </w:t>
      </w:r>
      <w:r>
        <w:t xml:space="preserve">while </w:t>
      </w:r>
      <w:r w:rsidR="00A515D7" w:rsidRPr="00A515D7">
        <w:t>maintaining the integrity of threaded connections.</w:t>
      </w:r>
    </w:p>
    <w:p w14:paraId="377B5007" w14:textId="77777777" w:rsidR="00CE34C0" w:rsidRDefault="00E16798" w:rsidP="00DA068A">
      <w:pPr>
        <w:pStyle w:val="ListParagraph"/>
        <w:numPr>
          <w:ilvl w:val="0"/>
          <w:numId w:val="11"/>
        </w:numPr>
      </w:pPr>
      <w:r w:rsidRPr="00E16798">
        <w:t xml:space="preserve">Demonstrate the </w:t>
      </w:r>
      <w:r>
        <w:t>technique</w:t>
      </w:r>
      <w:r w:rsidRPr="00E16798">
        <w:t xml:space="preserve"> to cut threads with taps and dies to meet specified requirements, ensuring precise and compatible threads for assembly.</w:t>
      </w:r>
    </w:p>
    <w:p w14:paraId="762688E2" w14:textId="77777777" w:rsidR="00CE34C0" w:rsidRDefault="00EA35FF" w:rsidP="00DA068A">
      <w:pPr>
        <w:pStyle w:val="ListParagraph"/>
        <w:numPr>
          <w:ilvl w:val="0"/>
          <w:numId w:val="11"/>
        </w:numPr>
      </w:pPr>
      <w:r w:rsidRPr="00EA35FF">
        <w:t>Select appropriate abrasives for grinding and sharpening and prepare the equipment to ensure optimal performance for achieving desired finishes.</w:t>
      </w:r>
    </w:p>
    <w:p w14:paraId="7519833F" w14:textId="2AD78852" w:rsidR="00CE34C0" w:rsidRDefault="00B16BCB" w:rsidP="00DA068A">
      <w:pPr>
        <w:pStyle w:val="ListParagraph"/>
        <w:numPr>
          <w:ilvl w:val="0"/>
          <w:numId w:val="11"/>
        </w:numPr>
      </w:pPr>
      <w:r w:rsidRPr="00B16BCB">
        <w:t>Demonstrate how to recondition chainsaws, horticultural tools, and turf cutting tools</w:t>
      </w:r>
      <w:r w:rsidR="00E0001A">
        <w:t xml:space="preserve"> utilizing precision </w:t>
      </w:r>
      <w:r w:rsidR="004B5D87">
        <w:t>sharpening technologies</w:t>
      </w:r>
      <w:r>
        <w:t>.</w:t>
      </w:r>
    </w:p>
    <w:p w14:paraId="659D1002" w14:textId="543E4CEA" w:rsidR="00401858" w:rsidRDefault="00401858" w:rsidP="00DA068A">
      <w:pPr>
        <w:pStyle w:val="ListParagraph"/>
        <w:numPr>
          <w:ilvl w:val="0"/>
          <w:numId w:val="11"/>
        </w:numPr>
      </w:pPr>
      <w:r w:rsidRPr="00401858">
        <w:t>Demonstrate how to recondition rotary lawn mower blades to maintain equipment performance and enhance cutting efficiency.</w:t>
      </w:r>
    </w:p>
    <w:p w14:paraId="1BCA55AA" w14:textId="3084F09A" w:rsidR="00176082" w:rsidRDefault="00176082" w:rsidP="00DA068A">
      <w:pPr>
        <w:pStyle w:val="ListParagraph"/>
        <w:numPr>
          <w:ilvl w:val="0"/>
          <w:numId w:val="11"/>
        </w:numPr>
      </w:pPr>
      <w:r w:rsidRPr="00176082">
        <w:t>Examine the use of additive manufacturing techniques to create custom metal components for agricultural equipment, evaluating their potential benefits and applications in enhancing equipment functionality and efficiency.</w:t>
      </w:r>
      <w:r w:rsidR="004D6C2C">
        <w:t xml:space="preserve"> </w:t>
      </w:r>
    </w:p>
    <w:p w14:paraId="54718A1C" w14:textId="77777777" w:rsidR="00107306" w:rsidRDefault="00107306" w:rsidP="00D7237D">
      <w:pPr>
        <w:ind w:left="720"/>
      </w:pPr>
    </w:p>
    <w:p w14:paraId="6FE58C52" w14:textId="0A91D873" w:rsidR="00634A47" w:rsidRDefault="00634A47" w:rsidP="00065468">
      <w:pPr>
        <w:pStyle w:val="Heading3"/>
      </w:pPr>
      <w:bookmarkStart w:id="26" w:name="_Toc180554964"/>
      <w:r w:rsidRPr="00F332BE">
        <w:t>Standard</w:t>
      </w:r>
      <w:r>
        <w:t xml:space="preserve"> 1</w:t>
      </w:r>
      <w:r w:rsidR="002145B1">
        <w:t>4</w:t>
      </w:r>
      <w:r>
        <w:t xml:space="preserve">: </w:t>
      </w:r>
      <w:r w:rsidR="004A14BD">
        <w:t>Fundamentals of Irrigation Systems</w:t>
      </w:r>
      <w:bookmarkEnd w:id="26"/>
    </w:p>
    <w:p w14:paraId="115DF49D" w14:textId="121EDC6F" w:rsidR="00107306" w:rsidRDefault="00107306" w:rsidP="00107306">
      <w:pPr>
        <w:rPr>
          <w:rFonts w:eastAsia="Calibri" w:cstheme="minorHAnsi"/>
          <w:color w:val="000000"/>
        </w:rPr>
      </w:pPr>
      <w:r w:rsidRPr="00213E3E">
        <w:rPr>
          <w:rFonts w:eastAsia="Calibri" w:cstheme="minorHAnsi"/>
          <w:color w:val="000000"/>
        </w:rPr>
        <w:t xml:space="preserve">Students will gain </w:t>
      </w:r>
      <w:r>
        <w:rPr>
          <w:rFonts w:eastAsia="Calibri" w:cstheme="minorHAnsi"/>
          <w:color w:val="000000"/>
        </w:rPr>
        <w:t>an</w:t>
      </w:r>
      <w:r w:rsidRPr="00213E3E">
        <w:rPr>
          <w:rFonts w:eastAsia="Calibri" w:cstheme="minorHAnsi"/>
          <w:color w:val="000000"/>
        </w:rPr>
        <w:t xml:space="preserve"> understanding of irrigation systems by analyzing various technologies, selecting appropriate solutions for specific needs, and applying plumbing skills to design, fabricate, and maintain efficient, environmentally compliant irrigation practices.</w:t>
      </w:r>
    </w:p>
    <w:p w14:paraId="3933336D" w14:textId="77777777" w:rsidR="00CA4932" w:rsidRDefault="00CA4932" w:rsidP="00107306">
      <w:pPr>
        <w:rPr>
          <w:rFonts w:eastAsia="Calibri" w:cstheme="minorHAnsi"/>
          <w:color w:val="000000"/>
        </w:rPr>
      </w:pPr>
    </w:p>
    <w:p w14:paraId="40197CFA" w14:textId="77777777" w:rsidR="00DA068A" w:rsidRDefault="00107306" w:rsidP="00DA068A">
      <w:pPr>
        <w:pStyle w:val="Heading4"/>
        <w:rPr>
          <w:rFonts w:ascii="Calibri" w:eastAsia="Calibri" w:hAnsi="Calibri" w:cs="Arial"/>
          <w:color w:val="auto"/>
          <w:sz w:val="20"/>
          <w:szCs w:val="20"/>
        </w:rPr>
      </w:pPr>
      <w:r w:rsidRPr="00BF4CF4">
        <w:t xml:space="preserve">Aligned </w:t>
      </w:r>
      <w:r>
        <w:t xml:space="preserve">Safety and Essential </w:t>
      </w:r>
      <w:r w:rsidRPr="00BF4CF4">
        <w:t>Credentials:</w:t>
      </w:r>
      <w:r w:rsidRPr="00107306">
        <w:rPr>
          <w:rFonts w:ascii="Calibri" w:eastAsia="Calibri" w:hAnsi="Calibri" w:cs="Arial"/>
          <w:color w:val="auto"/>
          <w:sz w:val="20"/>
          <w:szCs w:val="20"/>
        </w:rPr>
        <w:t xml:space="preserve"> </w:t>
      </w:r>
    </w:p>
    <w:p w14:paraId="13968D7E" w14:textId="5053F5F3" w:rsidR="00107306" w:rsidRPr="00107306" w:rsidRDefault="00107306" w:rsidP="00DA068A">
      <w:pPr>
        <w:pStyle w:val="ListParagraph"/>
      </w:pPr>
      <w:r w:rsidRPr="001371A4">
        <w:t>NOCTI Agriculture Mechanics Certification</w:t>
      </w:r>
    </w:p>
    <w:p w14:paraId="5C15C423" w14:textId="29E15FD5" w:rsidR="002B482D" w:rsidRDefault="002B482D" w:rsidP="00DA068A">
      <w:pPr>
        <w:pStyle w:val="Heading4"/>
      </w:pPr>
      <w:r>
        <w:t>Skills:</w:t>
      </w:r>
    </w:p>
    <w:p w14:paraId="7BD55B55" w14:textId="760826C4" w:rsidR="004F7B8B" w:rsidRPr="004F7B8B" w:rsidRDefault="004F7B8B" w:rsidP="00DA068A">
      <w:pPr>
        <w:pStyle w:val="ListParagraph"/>
        <w:numPr>
          <w:ilvl w:val="0"/>
          <w:numId w:val="25"/>
        </w:numPr>
      </w:pPr>
      <w:r w:rsidRPr="004F7B8B">
        <w:t xml:space="preserve">Explain the fundamental concepts of irrigation systems, </w:t>
      </w:r>
      <w:r w:rsidR="00E04CDE">
        <w:t>their</w:t>
      </w:r>
      <w:r w:rsidRPr="004F7B8B">
        <w:t xml:space="preserve"> components and functions within agricultural practices.</w:t>
      </w:r>
    </w:p>
    <w:p w14:paraId="431DCDF4" w14:textId="249BD64E" w:rsidR="004F7B8B" w:rsidRPr="004F7B8B" w:rsidRDefault="004F7B8B" w:rsidP="00DA068A">
      <w:pPr>
        <w:pStyle w:val="ListParagraph"/>
        <w:numPr>
          <w:ilvl w:val="0"/>
          <w:numId w:val="25"/>
        </w:numPr>
      </w:pPr>
      <w:r w:rsidRPr="004F7B8B">
        <w:t>Compare and contrast various irrigation systems, analyzing their benefits to assess the suitability of different technologies and methods for specific agricultural applications.</w:t>
      </w:r>
    </w:p>
    <w:p w14:paraId="6972F011" w14:textId="262686D1" w:rsidR="004F7B8B" w:rsidRPr="004F7B8B" w:rsidRDefault="004F7B8B" w:rsidP="00DA068A">
      <w:pPr>
        <w:pStyle w:val="ListParagraph"/>
        <w:numPr>
          <w:ilvl w:val="0"/>
          <w:numId w:val="25"/>
        </w:numPr>
      </w:pPr>
      <w:r w:rsidRPr="004F7B8B">
        <w:t>Select an appropriate irrigation system tailored to specific climate conditions and agricultural needs, justifying the choice based on efficiency and resource management.</w:t>
      </w:r>
    </w:p>
    <w:p w14:paraId="7970A1A0" w14:textId="470891E6" w:rsidR="004F7B8B" w:rsidRPr="004F7B8B" w:rsidRDefault="004F7B8B" w:rsidP="00DA068A">
      <w:pPr>
        <w:pStyle w:val="ListParagraph"/>
        <w:numPr>
          <w:ilvl w:val="0"/>
          <w:numId w:val="25"/>
        </w:numPr>
      </w:pPr>
      <w:r w:rsidRPr="004F7B8B">
        <w:t>List and evaluate cost factors associated with different irrigation systems</w:t>
      </w:r>
      <w:r w:rsidR="00E569BE">
        <w:t>.</w:t>
      </w:r>
      <w:r w:rsidRPr="004F7B8B">
        <w:t xml:space="preserve"> </w:t>
      </w:r>
    </w:p>
    <w:p w14:paraId="7589A971" w14:textId="77777777" w:rsidR="00DD0438" w:rsidRDefault="00DD0438" w:rsidP="00DA068A">
      <w:pPr>
        <w:pStyle w:val="ListParagraph"/>
        <w:numPr>
          <w:ilvl w:val="0"/>
          <w:numId w:val="25"/>
        </w:numPr>
      </w:pPr>
      <w:r w:rsidRPr="004F7B8B">
        <w:t>Summarize environmental protection regulations relevant to the development and operation of irrigation systems, ensuring compliance with legal and ecological standards.</w:t>
      </w:r>
    </w:p>
    <w:p w14:paraId="70F57514" w14:textId="356EED41" w:rsidR="004F7B8B" w:rsidRPr="004F7B8B" w:rsidRDefault="004F7B8B" w:rsidP="00DA068A">
      <w:pPr>
        <w:pStyle w:val="ListParagraph"/>
        <w:numPr>
          <w:ilvl w:val="0"/>
          <w:numId w:val="25"/>
        </w:numPr>
      </w:pPr>
      <w:r w:rsidRPr="004F7B8B">
        <w:t>Identify the impacts of natural occurrences such as erosion and weathering on the effectiveness and sustainability of irrigation systems</w:t>
      </w:r>
      <w:r w:rsidR="00E569BE">
        <w:t>.</w:t>
      </w:r>
    </w:p>
    <w:p w14:paraId="7C6261AF" w14:textId="57CCD95E" w:rsidR="00923E54" w:rsidRDefault="00E41314" w:rsidP="00DA068A">
      <w:pPr>
        <w:pStyle w:val="ListParagraph"/>
        <w:numPr>
          <w:ilvl w:val="0"/>
          <w:numId w:val="25"/>
        </w:numPr>
      </w:pPr>
      <w:r w:rsidRPr="00E41314">
        <w:t>Demonstrate plumbing skills necessary for the fabrication and maintenance of irrigation systems</w:t>
      </w:r>
      <w:r w:rsidR="00B13790">
        <w:t>.</w:t>
      </w:r>
    </w:p>
    <w:p w14:paraId="0D9B3CC6" w14:textId="77777777" w:rsidR="00031AE5" w:rsidRDefault="00031AE5" w:rsidP="00DA068A">
      <w:pPr>
        <w:pStyle w:val="ListParagraph"/>
        <w:numPr>
          <w:ilvl w:val="0"/>
          <w:numId w:val="25"/>
        </w:numPr>
      </w:pPr>
      <w:r w:rsidRPr="00E41314">
        <w:t>Identify job</w:t>
      </w:r>
      <w:r>
        <w:t xml:space="preserve">s </w:t>
      </w:r>
      <w:r w:rsidRPr="00E41314">
        <w:t>requiring a licensed plumber</w:t>
      </w:r>
      <w:r>
        <w:t xml:space="preserve"> to ensure compliance with regulations.</w:t>
      </w:r>
    </w:p>
    <w:p w14:paraId="40B3A8D8" w14:textId="77777777" w:rsidR="00D45BE1" w:rsidRDefault="00D45BE1" w:rsidP="00DA068A">
      <w:pPr>
        <w:pStyle w:val="ListParagraph"/>
        <w:numPr>
          <w:ilvl w:val="0"/>
          <w:numId w:val="25"/>
        </w:numPr>
      </w:pPr>
      <w:r w:rsidRPr="00776107">
        <w:t>Understand the principles of backflow prevention and the installation of backflow prevention devices.</w:t>
      </w:r>
    </w:p>
    <w:p w14:paraId="75FBD6B7" w14:textId="77777777" w:rsidR="0004617F" w:rsidRDefault="0004617F" w:rsidP="00DA068A">
      <w:pPr>
        <w:pStyle w:val="ListParagraph"/>
        <w:numPr>
          <w:ilvl w:val="0"/>
          <w:numId w:val="25"/>
        </w:numPr>
      </w:pPr>
      <w:r w:rsidRPr="005E7E26">
        <w:t>Develop and implement maintenance protocols for irrigation systems to ensure long-term efficiency and functionality.</w:t>
      </w:r>
    </w:p>
    <w:p w14:paraId="0F6B64BB" w14:textId="77777777" w:rsidR="00112DAC" w:rsidRDefault="00112DAC" w:rsidP="00DA068A">
      <w:pPr>
        <w:pStyle w:val="ListParagraph"/>
        <w:numPr>
          <w:ilvl w:val="0"/>
          <w:numId w:val="25"/>
        </w:numPr>
      </w:pPr>
      <w:r>
        <w:t>Demonstrate s</w:t>
      </w:r>
      <w:r w:rsidRPr="00D45BE1">
        <w:t>ervice and maintena</w:t>
      </w:r>
      <w:r>
        <w:t>nce of</w:t>
      </w:r>
      <w:r w:rsidRPr="00D45BE1">
        <w:t xml:space="preserve"> pumps, valves, and other components critical to water systems in agriculture.</w:t>
      </w:r>
    </w:p>
    <w:p w14:paraId="2E945829" w14:textId="340FD2B9" w:rsidR="00923E54" w:rsidRDefault="003E2889" w:rsidP="00DA068A">
      <w:pPr>
        <w:pStyle w:val="ListParagraph"/>
        <w:numPr>
          <w:ilvl w:val="0"/>
          <w:numId w:val="25"/>
        </w:numPr>
      </w:pPr>
      <w:r w:rsidRPr="003E2889">
        <w:t>Demonstrate troubleshooting techniques for common irrigation system issues</w:t>
      </w:r>
      <w:r w:rsidR="003940A1">
        <w:t>,</w:t>
      </w:r>
      <w:r w:rsidR="00182053">
        <w:t xml:space="preserve"> </w:t>
      </w:r>
      <w:r w:rsidRPr="003E2889">
        <w:t>ensuring optimal system performance and water efficiency.</w:t>
      </w:r>
      <w:r w:rsidR="00E41314" w:rsidRPr="00E41314">
        <w:t xml:space="preserve"> </w:t>
      </w:r>
    </w:p>
    <w:p w14:paraId="2F81376D" w14:textId="2A2A0925" w:rsidR="00923E54" w:rsidRDefault="00E41314" w:rsidP="00DA068A">
      <w:pPr>
        <w:pStyle w:val="ListParagraph"/>
        <w:numPr>
          <w:ilvl w:val="0"/>
          <w:numId w:val="25"/>
        </w:numPr>
      </w:pPr>
      <w:r w:rsidRPr="00E41314">
        <w:t>Describe the various types of pipes and fittings used in irrigation systems</w:t>
      </w:r>
      <w:r w:rsidR="00140C0A">
        <w:t>.</w:t>
      </w:r>
    </w:p>
    <w:p w14:paraId="56AF285C" w14:textId="18A83030" w:rsidR="00923E54" w:rsidRDefault="00E41314" w:rsidP="00DA068A">
      <w:pPr>
        <w:pStyle w:val="ListParagraph"/>
        <w:numPr>
          <w:ilvl w:val="0"/>
          <w:numId w:val="25"/>
        </w:numPr>
      </w:pPr>
      <w:r w:rsidRPr="00E41314">
        <w:t>Select appropriate pipe threading and cutting tools for the chosen irrigation model</w:t>
      </w:r>
      <w:r w:rsidR="00140C0A">
        <w:t xml:space="preserve">. </w:t>
      </w:r>
    </w:p>
    <w:p w14:paraId="63BE2B18" w14:textId="77777777" w:rsidR="00923E54" w:rsidRDefault="00E41314" w:rsidP="00DA068A">
      <w:pPr>
        <w:pStyle w:val="ListParagraph"/>
        <w:numPr>
          <w:ilvl w:val="0"/>
          <w:numId w:val="25"/>
        </w:numPr>
      </w:pPr>
      <w:r w:rsidRPr="00E41314">
        <w:t>Demonstrate the ability to cut and assemble plastic pipe to specified dimensions, ensuring compliance with project requirements and quality standards.</w:t>
      </w:r>
    </w:p>
    <w:p w14:paraId="27CCCFF4" w14:textId="77777777" w:rsidR="00923E54" w:rsidRDefault="00E41314" w:rsidP="00DA068A">
      <w:pPr>
        <w:pStyle w:val="ListParagraph"/>
        <w:numPr>
          <w:ilvl w:val="0"/>
          <w:numId w:val="25"/>
        </w:numPr>
      </w:pPr>
      <w:r w:rsidRPr="00E41314">
        <w:t>Demonstrate the ability to cut and assemble steel pipe to specified dimensions, ensuring accuracy and precision in alignment with project specifications.</w:t>
      </w:r>
    </w:p>
    <w:p w14:paraId="428B07BB" w14:textId="7F88CDC4" w:rsidR="00923E54" w:rsidRDefault="00E41314" w:rsidP="00DA068A">
      <w:pPr>
        <w:pStyle w:val="ListParagraph"/>
        <w:numPr>
          <w:ilvl w:val="0"/>
          <w:numId w:val="25"/>
        </w:numPr>
      </w:pPr>
      <w:r w:rsidRPr="00E41314">
        <w:t>Demonstrate the effective connection of flare and compression fittings, ensuring leak-proof joints through proper techniques.</w:t>
      </w:r>
    </w:p>
    <w:p w14:paraId="30751C00" w14:textId="2E78025F" w:rsidR="00E41314" w:rsidRDefault="00E41314" w:rsidP="00DA068A">
      <w:pPr>
        <w:pStyle w:val="ListParagraph"/>
        <w:numPr>
          <w:ilvl w:val="0"/>
          <w:numId w:val="25"/>
        </w:numPr>
      </w:pPr>
      <w:r w:rsidRPr="00E41314">
        <w:t>Demonstrate soldering techniques for copper fittings, ensuring the creation of durable and secure joints in plumbing applications.</w:t>
      </w:r>
    </w:p>
    <w:p w14:paraId="15681535" w14:textId="77777777" w:rsidR="005E7E26" w:rsidRDefault="00F514A3" w:rsidP="00DA068A">
      <w:pPr>
        <w:pStyle w:val="ListParagraph"/>
        <w:numPr>
          <w:ilvl w:val="0"/>
          <w:numId w:val="25"/>
        </w:numPr>
      </w:pPr>
      <w:r>
        <w:t>E</w:t>
      </w:r>
      <w:r w:rsidRPr="00F514A3">
        <w:t>valuate the use of smart irrigation technologies, including sensors and automation, to optimize water usage in agricultural practices.</w:t>
      </w:r>
    </w:p>
    <w:p w14:paraId="0A9F3B6D" w14:textId="77777777" w:rsidR="005E7E26" w:rsidRDefault="00407149" w:rsidP="00DA068A">
      <w:pPr>
        <w:pStyle w:val="ListParagraph"/>
        <w:numPr>
          <w:ilvl w:val="0"/>
          <w:numId w:val="25"/>
        </w:numPr>
      </w:pPr>
      <w:r w:rsidRPr="005E7E26">
        <w:t>Demonstrate techniques for implementing water conservation practices in irrigation systems, such as rainwater harvesting and drip irrigation methods.</w:t>
      </w:r>
    </w:p>
    <w:p w14:paraId="4EFA6FF5" w14:textId="77777777" w:rsidR="005E7E26" w:rsidRDefault="00F9036F" w:rsidP="00DA068A">
      <w:pPr>
        <w:pStyle w:val="ListParagraph"/>
        <w:numPr>
          <w:ilvl w:val="0"/>
          <w:numId w:val="25"/>
        </w:numPr>
      </w:pPr>
      <w:r w:rsidRPr="005E7E26">
        <w:t>Analyze soil types and their impact on irrigation choices, demonstrating how to select appropriate irrigation methods based on specific crop needs.</w:t>
      </w:r>
    </w:p>
    <w:p w14:paraId="3F8566BD" w14:textId="77777777" w:rsidR="00107306" w:rsidRDefault="00107306" w:rsidP="00D7237D">
      <w:pPr>
        <w:ind w:left="720"/>
      </w:pPr>
    </w:p>
    <w:p w14:paraId="7A524743" w14:textId="77777777" w:rsidR="00107306" w:rsidRDefault="00107306">
      <w:pPr>
        <w:rPr>
          <w:rFonts w:eastAsiaTheme="majorEastAsia" w:cstheme="majorBidi"/>
          <w:b/>
          <w:color w:val="09539E"/>
          <w:sz w:val="32"/>
          <w:szCs w:val="32"/>
        </w:rPr>
      </w:pPr>
      <w:bookmarkStart w:id="27" w:name="_Toc147323792"/>
      <w:bookmarkStart w:id="28" w:name="_Toc180554965"/>
      <w:bookmarkEnd w:id="12"/>
      <w:r>
        <w:br w:type="page"/>
      </w:r>
    </w:p>
    <w:p w14:paraId="4FDDF9CD" w14:textId="28EF2B06" w:rsidR="007C70E1" w:rsidRDefault="00432F4D" w:rsidP="00DA068A">
      <w:pPr>
        <w:pStyle w:val="Heading2"/>
      </w:pPr>
      <w:r w:rsidRPr="009E0CAA">
        <w:t>Employability Standards</w:t>
      </w:r>
      <w:bookmarkEnd w:id="27"/>
      <w:bookmarkEnd w:id="28"/>
      <w:r w:rsidRPr="009E0CAA">
        <w:t xml:space="preserve"> </w:t>
      </w:r>
      <w:bookmarkStart w:id="29" w:name="_Toc147323793"/>
    </w:p>
    <w:p w14:paraId="74559A85" w14:textId="1A7BAF5A" w:rsidR="00432F4D" w:rsidRDefault="00432F4D" w:rsidP="00DA068A">
      <w:pPr>
        <w:pStyle w:val="Heading3"/>
      </w:pPr>
      <w:bookmarkStart w:id="30" w:name="_Toc180554966"/>
      <w:r w:rsidRPr="00432F4D">
        <w:t>Standard</w:t>
      </w:r>
      <w:r w:rsidR="00E4104B">
        <w:t xml:space="preserve"> </w:t>
      </w:r>
      <w:r w:rsidR="000709E1">
        <w:t>1</w:t>
      </w:r>
      <w:r w:rsidR="002145B1">
        <w:t>5</w:t>
      </w:r>
      <w:r w:rsidRPr="00432F4D">
        <w:t>: Employability Skills</w:t>
      </w:r>
      <w:bookmarkEnd w:id="29"/>
      <w:bookmarkEnd w:id="30"/>
    </w:p>
    <w:p w14:paraId="2EE882D0" w14:textId="4594CB7E" w:rsidR="00107306" w:rsidRDefault="00802022" w:rsidP="00107306">
      <w:pPr>
        <w:rPr>
          <w:rFonts w:ascii="Calibri" w:eastAsia="Calibri" w:hAnsi="Calibri" w:cs="Arial"/>
          <w:color w:val="000000"/>
        </w:rPr>
      </w:pPr>
      <w:r w:rsidRPr="00162236">
        <w:rPr>
          <w:rFonts w:ascii="Calibri" w:eastAsia="Calibri" w:hAnsi="Calibri" w:cs="Arial"/>
          <w:color w:val="000000"/>
        </w:rPr>
        <w:t xml:space="preserve">Students will demonstrate professional communication, critical thinking, problem-solving, professionalism, teamwork, and collaboration within the context of </w:t>
      </w:r>
      <w:r>
        <w:rPr>
          <w:rFonts w:ascii="Calibri" w:eastAsia="Calibri" w:hAnsi="Calibri" w:cs="Arial"/>
          <w:color w:val="000000"/>
        </w:rPr>
        <w:t>the Agricultural Mechanics field</w:t>
      </w:r>
      <w:r w:rsidRPr="00162236">
        <w:rPr>
          <w:rFonts w:ascii="Calibri" w:eastAsia="Calibri" w:hAnsi="Calibri" w:cs="Arial"/>
          <w:color w:val="000000"/>
        </w:rPr>
        <w:t>.</w:t>
      </w:r>
    </w:p>
    <w:p w14:paraId="45F10219" w14:textId="77777777" w:rsidR="00DA068A" w:rsidRDefault="00DA068A" w:rsidP="00107306">
      <w:pPr>
        <w:rPr>
          <w:rFonts w:ascii="Calibri" w:eastAsia="Calibri" w:hAnsi="Calibri" w:cs="Arial"/>
          <w:color w:val="000000"/>
        </w:rPr>
      </w:pPr>
    </w:p>
    <w:p w14:paraId="2F92AAF8" w14:textId="77777777" w:rsidR="00DA068A" w:rsidRDefault="00802022" w:rsidP="00DA068A">
      <w:pPr>
        <w:pStyle w:val="Heading4"/>
        <w:rPr>
          <w:rFonts w:ascii="Calibri" w:eastAsia="Calibri" w:hAnsi="Calibri" w:cs="Arial"/>
          <w:color w:val="auto"/>
          <w:sz w:val="20"/>
          <w:szCs w:val="20"/>
        </w:rPr>
      </w:pPr>
      <w:r w:rsidRPr="00BF4CF4">
        <w:t xml:space="preserve">Aligned </w:t>
      </w:r>
      <w:r>
        <w:t xml:space="preserve">Safety and Essential </w:t>
      </w:r>
      <w:r w:rsidRPr="00BF4CF4">
        <w:t>Credentials:</w:t>
      </w:r>
      <w:r w:rsidRPr="00802022">
        <w:rPr>
          <w:rFonts w:ascii="Calibri" w:eastAsia="Calibri" w:hAnsi="Calibri" w:cs="Arial"/>
          <w:color w:val="auto"/>
          <w:sz w:val="20"/>
          <w:szCs w:val="20"/>
        </w:rPr>
        <w:t xml:space="preserve"> </w:t>
      </w:r>
    </w:p>
    <w:p w14:paraId="1B290E58" w14:textId="0F14F37F" w:rsidR="00802022" w:rsidRDefault="00802022" w:rsidP="00DA068A">
      <w:pPr>
        <w:pStyle w:val="ListParagraph"/>
      </w:pPr>
      <w:r w:rsidRPr="001371A4">
        <w:t>NOCTI Agriculture Mechanics Certification</w:t>
      </w:r>
    </w:p>
    <w:p w14:paraId="28A08593" w14:textId="5EAFD91D" w:rsidR="00EF7374" w:rsidRDefault="00EF7374" w:rsidP="00DA068A">
      <w:pPr>
        <w:pStyle w:val="Heading4"/>
      </w:pPr>
      <w:r w:rsidRPr="00432F4D">
        <w:t>Skills</w:t>
      </w:r>
      <w:r w:rsidR="00AD69CB">
        <w:t>:</w:t>
      </w:r>
    </w:p>
    <w:p w14:paraId="2D64A265" w14:textId="77777777" w:rsidR="008423F2" w:rsidRDefault="008423F2" w:rsidP="00DA068A">
      <w:pPr>
        <w:pStyle w:val="ListParagraph"/>
        <w:numPr>
          <w:ilvl w:val="0"/>
          <w:numId w:val="2"/>
        </w:numPr>
      </w:pPr>
      <w:r w:rsidRPr="008423F2">
        <w:t>Demonstrate effective communication and interpersonal skills to provide exceptional customer service across various platforms, including face-to-face interactions, telephone conversations, written, and electronic correspondence.</w:t>
      </w:r>
    </w:p>
    <w:p w14:paraId="7EC7D285" w14:textId="651399B2" w:rsidR="00DB7A99" w:rsidRPr="008423F2" w:rsidRDefault="0010346E" w:rsidP="00DA068A">
      <w:pPr>
        <w:pStyle w:val="ListParagraph"/>
        <w:numPr>
          <w:ilvl w:val="0"/>
          <w:numId w:val="2"/>
        </w:numPr>
      </w:pPr>
      <w:r>
        <w:t>Demonstrate f</w:t>
      </w:r>
      <w:r w:rsidR="00DB7A99" w:rsidRPr="00DB7A99">
        <w:t>acilitat</w:t>
      </w:r>
      <w:r>
        <w:t>ing</w:t>
      </w:r>
      <w:r w:rsidR="00DB7A99" w:rsidRPr="00DB7A99">
        <w:t xml:space="preserve"> project meetings, providing clear updates and soliciting feedback to ensure alignment and progress.</w:t>
      </w:r>
    </w:p>
    <w:p w14:paraId="08B6B916" w14:textId="04A8E0F5" w:rsidR="008423F2" w:rsidRPr="008423F2" w:rsidRDefault="008423F2" w:rsidP="00DA068A">
      <w:pPr>
        <w:pStyle w:val="ListParagraph"/>
        <w:numPr>
          <w:ilvl w:val="0"/>
          <w:numId w:val="2"/>
        </w:numPr>
      </w:pPr>
      <w:r w:rsidRPr="008423F2">
        <w:t xml:space="preserve">Analyze complex problems and develop effective solutions, applying critical thinking and problem-solving techniques relevant to the </w:t>
      </w:r>
      <w:r w:rsidR="00FD1B13">
        <w:t xml:space="preserve">agricultural </w:t>
      </w:r>
      <w:r w:rsidR="0021149A">
        <w:t>mechanic’s</w:t>
      </w:r>
      <w:r w:rsidR="00FD1B13">
        <w:t xml:space="preserve"> field</w:t>
      </w:r>
      <w:r w:rsidRPr="008423F2">
        <w:t>.</w:t>
      </w:r>
    </w:p>
    <w:p w14:paraId="1724D6A1" w14:textId="403F48C2" w:rsidR="008423F2" w:rsidRDefault="008423F2" w:rsidP="00DA068A">
      <w:pPr>
        <w:pStyle w:val="ListParagraph"/>
        <w:numPr>
          <w:ilvl w:val="0"/>
          <w:numId w:val="2"/>
        </w:numPr>
      </w:pPr>
      <w:r w:rsidRPr="008423F2">
        <w:t xml:space="preserve">Collaborate effectively in teams to achieve common goals, demonstrating coordination and cooperation with other professionals in the </w:t>
      </w:r>
      <w:r w:rsidR="00FD1B13">
        <w:t xml:space="preserve">agricultural </w:t>
      </w:r>
      <w:r w:rsidR="0021149A">
        <w:t>mechanic’s</w:t>
      </w:r>
      <w:r w:rsidR="00FD1B13">
        <w:t xml:space="preserve"> </w:t>
      </w:r>
      <w:r w:rsidRPr="008423F2">
        <w:t>field.</w:t>
      </w:r>
    </w:p>
    <w:p w14:paraId="398D749E" w14:textId="3F82A19A" w:rsidR="00AA59B7" w:rsidRDefault="00AA59B7" w:rsidP="00DA068A">
      <w:pPr>
        <w:pStyle w:val="ListParagraph"/>
        <w:numPr>
          <w:ilvl w:val="0"/>
          <w:numId w:val="2"/>
        </w:numPr>
      </w:pPr>
      <w:r w:rsidRPr="00AA59B7">
        <w:t>Apply effective time management techniques, including task prioritization, deadline management, and efficient workload handling.</w:t>
      </w:r>
    </w:p>
    <w:p w14:paraId="08E1AB03" w14:textId="6B162259" w:rsidR="005A1AD0" w:rsidRPr="008423F2" w:rsidRDefault="005A1AD0" w:rsidP="00DA068A">
      <w:pPr>
        <w:pStyle w:val="ListParagraph"/>
        <w:numPr>
          <w:ilvl w:val="0"/>
          <w:numId w:val="2"/>
        </w:numPr>
      </w:pPr>
      <w:r>
        <w:t>Demonstrate</w:t>
      </w:r>
      <w:r w:rsidRPr="005A1AD0">
        <w:t xml:space="preserve"> ethical behavior and adhere to industry standards, ensuring safety, compliance, and integrity in all professional activities.</w:t>
      </w:r>
    </w:p>
    <w:p w14:paraId="48CAA4B6" w14:textId="11181386" w:rsidR="003940A1" w:rsidRDefault="003940A1" w:rsidP="00107306">
      <w:pPr>
        <w:rPr>
          <w:rFonts w:eastAsiaTheme="majorEastAsia" w:cstheme="majorBidi"/>
          <w:b/>
          <w:color w:val="09539E"/>
          <w:sz w:val="32"/>
          <w:szCs w:val="32"/>
        </w:rPr>
      </w:pPr>
      <w:bookmarkStart w:id="31" w:name="_Toc147323794"/>
    </w:p>
    <w:p w14:paraId="2EE6AE20" w14:textId="397E9944" w:rsidR="00432F4D" w:rsidRPr="00432F4D" w:rsidRDefault="00432F4D" w:rsidP="00DA068A">
      <w:pPr>
        <w:pStyle w:val="Heading2"/>
      </w:pPr>
      <w:bookmarkStart w:id="32" w:name="_Toc180554967"/>
      <w:r w:rsidRPr="00432F4D">
        <w:t>Entrepreneurship Standards</w:t>
      </w:r>
      <w:bookmarkEnd w:id="31"/>
      <w:bookmarkEnd w:id="32"/>
      <w:r w:rsidRPr="00432F4D">
        <w:t xml:space="preserve"> </w:t>
      </w:r>
    </w:p>
    <w:p w14:paraId="62B2D64B" w14:textId="04E36B31" w:rsidR="00432F4D" w:rsidRDefault="00432F4D" w:rsidP="00DA068A">
      <w:pPr>
        <w:pStyle w:val="Heading3"/>
      </w:pPr>
      <w:bookmarkStart w:id="33" w:name="_Toc147323795"/>
      <w:bookmarkStart w:id="34" w:name="_Toc180554968"/>
      <w:r w:rsidRPr="00432F4D">
        <w:t xml:space="preserve">Standard </w:t>
      </w:r>
      <w:r w:rsidR="001122E4">
        <w:t>1</w:t>
      </w:r>
      <w:r w:rsidR="002145B1">
        <w:t>6</w:t>
      </w:r>
      <w:r w:rsidRPr="00432F4D">
        <w:t>: Entrepreneurship</w:t>
      </w:r>
      <w:bookmarkEnd w:id="33"/>
      <w:bookmarkEnd w:id="34"/>
    </w:p>
    <w:p w14:paraId="32968355" w14:textId="1090DA17" w:rsidR="00802022" w:rsidRDefault="00802022" w:rsidP="00802022">
      <w:pPr>
        <w:rPr>
          <w:rFonts w:ascii="Calibri" w:eastAsia="Calibri" w:hAnsi="Calibri" w:cs="Segoe UI"/>
          <w:color w:val="auto"/>
          <w:szCs w:val="22"/>
        </w:rPr>
      </w:pPr>
      <w:r w:rsidRPr="00B5097F">
        <w:rPr>
          <w:rFonts w:ascii="Calibri" w:eastAsia="Calibri" w:hAnsi="Calibri" w:cs="Segoe UI"/>
          <w:color w:val="auto"/>
          <w:szCs w:val="22"/>
        </w:rPr>
        <w:t xml:space="preserve">Students will be able to describe opportunities for entrepreneurship and evaluate the value proposition of business ownership in the </w:t>
      </w:r>
      <w:r>
        <w:rPr>
          <w:rFonts w:ascii="Calibri" w:eastAsia="Calibri" w:hAnsi="Calibri" w:cs="Segoe UI"/>
          <w:color w:val="auto"/>
          <w:szCs w:val="22"/>
        </w:rPr>
        <w:t>A</w:t>
      </w:r>
      <w:r w:rsidRPr="00B5097F">
        <w:rPr>
          <w:rFonts w:ascii="Calibri" w:eastAsia="Calibri" w:hAnsi="Calibri" w:cs="Segoe UI"/>
          <w:color w:val="auto"/>
          <w:szCs w:val="22"/>
        </w:rPr>
        <w:t xml:space="preserve">gricultural </w:t>
      </w:r>
      <w:r>
        <w:rPr>
          <w:rFonts w:ascii="Calibri" w:eastAsia="Calibri" w:hAnsi="Calibri" w:cs="Segoe UI"/>
          <w:color w:val="auto"/>
          <w:szCs w:val="22"/>
        </w:rPr>
        <w:t>M</w:t>
      </w:r>
      <w:r w:rsidRPr="00B5097F">
        <w:rPr>
          <w:rFonts w:ascii="Calibri" w:eastAsia="Calibri" w:hAnsi="Calibri" w:cs="Segoe UI"/>
          <w:color w:val="auto"/>
          <w:szCs w:val="22"/>
        </w:rPr>
        <w:t>echanics field.</w:t>
      </w:r>
    </w:p>
    <w:p w14:paraId="6F8D2F14" w14:textId="77777777" w:rsidR="00DA068A" w:rsidRDefault="00802022" w:rsidP="00DA068A">
      <w:pPr>
        <w:pStyle w:val="Heading4"/>
        <w:rPr>
          <w:rFonts w:ascii="Calibri" w:eastAsia="Calibri" w:hAnsi="Calibri" w:cs="Arial"/>
          <w:color w:val="auto"/>
          <w:sz w:val="20"/>
          <w:szCs w:val="20"/>
        </w:rPr>
      </w:pPr>
      <w:r w:rsidRPr="00BF4CF4">
        <w:t xml:space="preserve">Aligned </w:t>
      </w:r>
      <w:r>
        <w:t xml:space="preserve">Safety and Essential </w:t>
      </w:r>
      <w:r w:rsidRPr="00BF4CF4">
        <w:t>Credentials:</w:t>
      </w:r>
      <w:r w:rsidRPr="00802022">
        <w:rPr>
          <w:rFonts w:ascii="Calibri" w:eastAsia="Calibri" w:hAnsi="Calibri" w:cs="Arial"/>
          <w:color w:val="auto"/>
          <w:sz w:val="20"/>
          <w:szCs w:val="20"/>
        </w:rPr>
        <w:t xml:space="preserve"> </w:t>
      </w:r>
    </w:p>
    <w:p w14:paraId="25D53CFA" w14:textId="37D7DEDA" w:rsidR="00186ADA" w:rsidRPr="00DA068A" w:rsidRDefault="00802022" w:rsidP="00DA068A">
      <w:pPr>
        <w:pStyle w:val="ListParagraph"/>
      </w:pPr>
      <w:r w:rsidRPr="001371A4">
        <w:t>NOCTI Agriculture Mechanics Certification</w:t>
      </w:r>
    </w:p>
    <w:p w14:paraId="49348BDA" w14:textId="7F893743" w:rsidR="00AF55B6" w:rsidRDefault="00AF55B6" w:rsidP="00DA068A">
      <w:pPr>
        <w:pStyle w:val="Heading4"/>
      </w:pPr>
      <w:r w:rsidRPr="00467CD1">
        <w:t>Skills</w:t>
      </w:r>
      <w:r w:rsidR="00AD69CB">
        <w:t>:</w:t>
      </w:r>
    </w:p>
    <w:p w14:paraId="65B257A8" w14:textId="7CCEB614" w:rsidR="00051F62" w:rsidRDefault="00051F62" w:rsidP="00DA068A">
      <w:pPr>
        <w:pStyle w:val="ListParagraph"/>
        <w:numPr>
          <w:ilvl w:val="0"/>
          <w:numId w:val="1"/>
        </w:numPr>
      </w:pPr>
      <w:r w:rsidRPr="00051F62">
        <w:t xml:space="preserve">Evaluate the licensing, regulatory, and tax implications of self-employment and business ownership in the </w:t>
      </w:r>
      <w:r w:rsidR="0025740B">
        <w:t>agricultural mechanic</w:t>
      </w:r>
      <w:r w:rsidR="0065348C">
        <w:t xml:space="preserve"> field</w:t>
      </w:r>
      <w:r w:rsidRPr="00051F62">
        <w:t xml:space="preserve"> compared to W-2 employment.</w:t>
      </w:r>
    </w:p>
    <w:p w14:paraId="7CA1D193" w14:textId="585F78D2" w:rsidR="00B30E36" w:rsidRDefault="00B30E36" w:rsidP="00DA068A">
      <w:pPr>
        <w:pStyle w:val="ListParagraph"/>
        <w:numPr>
          <w:ilvl w:val="0"/>
          <w:numId w:val="1"/>
        </w:numPr>
      </w:pPr>
      <w:r w:rsidRPr="00B30E36">
        <w:t>Understand current job trends</w:t>
      </w:r>
      <w:r w:rsidR="00D701F5">
        <w:t xml:space="preserve">, </w:t>
      </w:r>
      <w:r w:rsidR="00C713DC">
        <w:t xml:space="preserve">education and </w:t>
      </w:r>
      <w:r w:rsidRPr="00B30E36">
        <w:t xml:space="preserve">skill requirements, and potential areas of growth within the modern </w:t>
      </w:r>
      <w:r w:rsidR="00C713DC">
        <w:t>agriculture power and systems technologies</w:t>
      </w:r>
      <w:r w:rsidR="001427DE">
        <w:t xml:space="preserve"> </w:t>
      </w:r>
      <w:r w:rsidRPr="00B30E36">
        <w:t>field</w:t>
      </w:r>
      <w:r w:rsidR="00F50C05">
        <w:t>.</w:t>
      </w:r>
    </w:p>
    <w:p w14:paraId="18BF2F6E" w14:textId="47F7386E" w:rsidR="00456A66" w:rsidRDefault="006F0909" w:rsidP="00DA068A">
      <w:pPr>
        <w:pStyle w:val="ListParagraph"/>
        <w:numPr>
          <w:ilvl w:val="0"/>
          <w:numId w:val="1"/>
        </w:numPr>
      </w:pPr>
      <w:r w:rsidRPr="006F0909">
        <w:t xml:space="preserve">Assess the impact of technological advancements on business opportunities and strategies in </w:t>
      </w:r>
      <w:r w:rsidR="00F50C05">
        <w:t>agricultural mechanic</w:t>
      </w:r>
      <w:r w:rsidR="00A011CB">
        <w:t>s</w:t>
      </w:r>
      <w:r w:rsidRPr="006F0909">
        <w:t>, including the integration of new tools, software, and diagnostic equipment, and how these innovations can drive business growth and efficiency.</w:t>
      </w:r>
    </w:p>
    <w:p w14:paraId="7D881ACC" w14:textId="77777777" w:rsidR="00802022" w:rsidRDefault="00802022" w:rsidP="00802022"/>
    <w:p w14:paraId="52D21E16" w14:textId="658A6D6E" w:rsidR="0006557E" w:rsidRPr="00432F4D" w:rsidRDefault="0006557E" w:rsidP="00DA068A">
      <w:pPr>
        <w:pStyle w:val="Heading2"/>
      </w:pPr>
      <w:bookmarkStart w:id="35" w:name="_Toc180554969"/>
      <w:r>
        <w:t>Digital Literac</w:t>
      </w:r>
      <w:r w:rsidR="006572C9">
        <w:t>y Standards</w:t>
      </w:r>
      <w:bookmarkEnd w:id="35"/>
    </w:p>
    <w:p w14:paraId="61D91319" w14:textId="3EDD5B35" w:rsidR="0006557E" w:rsidRDefault="0006557E" w:rsidP="00DA068A">
      <w:pPr>
        <w:pStyle w:val="Heading3"/>
      </w:pPr>
      <w:bookmarkStart w:id="36" w:name="_Toc180554970"/>
      <w:r w:rsidRPr="00432F4D">
        <w:t xml:space="preserve">Standard </w:t>
      </w:r>
      <w:r w:rsidR="001122E4">
        <w:t>1</w:t>
      </w:r>
      <w:r w:rsidR="00901D2A">
        <w:t>7</w:t>
      </w:r>
      <w:r w:rsidRPr="00432F4D">
        <w:t xml:space="preserve">: </w:t>
      </w:r>
      <w:r>
        <w:t>Digital Literacy</w:t>
      </w:r>
      <w:bookmarkEnd w:id="36"/>
    </w:p>
    <w:p w14:paraId="6BDAF245" w14:textId="0A826146" w:rsidR="00802022" w:rsidRPr="00802022" w:rsidRDefault="00802022" w:rsidP="00802022">
      <w:r w:rsidRPr="009E722B">
        <w:rPr>
          <w:rFonts w:eastAsia="Calibri" w:cstheme="minorHAnsi"/>
          <w:color w:val="auto"/>
          <w:szCs w:val="22"/>
        </w:rPr>
        <w:t>Students will demonstrate digital literacy skills in Agricultural Mechanics, including the use of diagnostic software, data management, technical documentation, and digital communication, to effectively carry out maintenance and repair tasks in modern Agricultural Mechanics.</w:t>
      </w:r>
    </w:p>
    <w:p w14:paraId="3EA7653B" w14:textId="77777777" w:rsidR="00186ADA" w:rsidRDefault="00186ADA" w:rsidP="00107306">
      <w:pPr>
        <w:rPr>
          <w:rFonts w:ascii="Calibri" w:eastAsia="Calibri" w:hAnsi="Calibri" w:cs="Arial"/>
          <w:b/>
          <w:bCs/>
          <w:color w:val="auto"/>
        </w:rPr>
      </w:pPr>
    </w:p>
    <w:p w14:paraId="4ACC8B70" w14:textId="4E1A01DF" w:rsidR="00EF7374" w:rsidRDefault="00EF7374" w:rsidP="00DA068A">
      <w:pPr>
        <w:pStyle w:val="Heading4"/>
      </w:pPr>
      <w:r w:rsidRPr="00432F4D">
        <w:t>Skills</w:t>
      </w:r>
      <w:r w:rsidR="00AD69CB">
        <w:t>:</w:t>
      </w:r>
    </w:p>
    <w:p w14:paraId="418EA284" w14:textId="33E3BCE4" w:rsidR="00BC682B" w:rsidRDefault="00BC682B" w:rsidP="00DA068A">
      <w:pPr>
        <w:pStyle w:val="ListParagraph"/>
        <w:numPr>
          <w:ilvl w:val="0"/>
          <w:numId w:val="3"/>
        </w:numPr>
      </w:pPr>
      <w:r>
        <w:t>Demonstrate c</w:t>
      </w:r>
      <w:r w:rsidRPr="00BC682B">
        <w:rPr>
          <w:rFonts w:eastAsiaTheme="majorEastAsia"/>
        </w:rPr>
        <w:t>ommunicat</w:t>
      </w:r>
      <w:r>
        <w:t>ing</w:t>
      </w:r>
      <w:r w:rsidRPr="00BC682B">
        <w:rPr>
          <w:rFonts w:eastAsiaTheme="majorEastAsia"/>
        </w:rPr>
        <w:t xml:space="preserve"> and collaborat</w:t>
      </w:r>
      <w:r>
        <w:t>ing</w:t>
      </w:r>
      <w:r w:rsidRPr="00BC682B">
        <w:rPr>
          <w:rFonts w:eastAsiaTheme="majorEastAsia"/>
        </w:rPr>
        <w:t xml:space="preserve"> digitally</w:t>
      </w:r>
      <w:r w:rsidRPr="00BC682B">
        <w:t xml:space="preserve"> with team members, customers, and suppliers using email, messaging apps, and video conferencing tools.</w:t>
      </w:r>
    </w:p>
    <w:p w14:paraId="4481674C" w14:textId="77777777" w:rsidR="008311F3" w:rsidRPr="00B561EE" w:rsidRDefault="008311F3" w:rsidP="00DA068A">
      <w:pPr>
        <w:pStyle w:val="ListParagraph"/>
        <w:numPr>
          <w:ilvl w:val="0"/>
          <w:numId w:val="3"/>
        </w:numPr>
      </w:pPr>
      <w:r w:rsidRPr="00B561EE">
        <w:t>Demonstrate the use of Building Information Modeling (BIM) software for planning and managing agricultural construction projects.</w:t>
      </w:r>
    </w:p>
    <w:p w14:paraId="4C0ED927" w14:textId="4D066D3D" w:rsidR="000112F5" w:rsidRDefault="000112F5" w:rsidP="00DA068A">
      <w:pPr>
        <w:pStyle w:val="ListParagraph"/>
        <w:numPr>
          <w:ilvl w:val="0"/>
          <w:numId w:val="3"/>
        </w:numPr>
      </w:pPr>
      <w:r w:rsidRPr="000112F5">
        <w:t>U</w:t>
      </w:r>
      <w:r w:rsidR="00CF13F4">
        <w:t>tilize</w:t>
      </w:r>
      <w:r w:rsidRPr="000112F5">
        <w:t xml:space="preserve"> online resources, forums, and troubleshooting software to diagnose and solve technical issues with agricultural machinery.</w:t>
      </w:r>
    </w:p>
    <w:p w14:paraId="20D81E79" w14:textId="1BA00D38" w:rsidR="00CA4932" w:rsidRPr="00DA068A" w:rsidRDefault="00396AC9" w:rsidP="00BB2BB3">
      <w:pPr>
        <w:pStyle w:val="ListParagraph"/>
        <w:numPr>
          <w:ilvl w:val="0"/>
          <w:numId w:val="3"/>
        </w:numPr>
      </w:pPr>
      <w:r w:rsidRPr="00396AC9">
        <w:t>Utilize modern technology, such as computerized maintenance management systems (CMMS) or mobile apps, to track maintenance activities, monitor equipment health, and schedule future maintenance tasks.</w:t>
      </w:r>
      <w:bookmarkStart w:id="37" w:name="_Toc198368255"/>
    </w:p>
    <w:p w14:paraId="6A1487FE" w14:textId="5BBA9AF9" w:rsidR="00802022" w:rsidRPr="00802022" w:rsidRDefault="00802022" w:rsidP="00802022">
      <w:pPr>
        <w:pStyle w:val="Heading2"/>
      </w:pPr>
      <w:r w:rsidRPr="00802022">
        <w:t>Credentials of Value</w:t>
      </w:r>
    </w:p>
    <w:p w14:paraId="38F0B604" w14:textId="15B512BE" w:rsidR="00BF4CF4" w:rsidRDefault="00DA068A" w:rsidP="00CA4932">
      <w:pPr>
        <w:pStyle w:val="Heading3"/>
      </w:pPr>
      <w:r w:rsidRPr="008A78BF">
        <w:t>Safety</w:t>
      </w:r>
      <w:r>
        <w:t xml:space="preserve"> Credentials</w:t>
      </w:r>
      <w:bookmarkEnd w:id="37"/>
    </w:p>
    <w:p w14:paraId="058387DB" w14:textId="77777777" w:rsidR="00BF4CF4" w:rsidRPr="007D1F19" w:rsidRDefault="00BF4CF4" w:rsidP="00DA068A">
      <w:pPr>
        <w:pStyle w:val="ListParagraph"/>
        <w:numPr>
          <w:ilvl w:val="0"/>
          <w:numId w:val="22"/>
        </w:numPr>
        <w:rPr>
          <w:b/>
          <w:bCs/>
        </w:rPr>
      </w:pPr>
      <w:r w:rsidRPr="007D1F19">
        <w:t>OSHA 10 General Industry, OSHA</w:t>
      </w:r>
    </w:p>
    <w:p w14:paraId="21FF8C37" w14:textId="77777777" w:rsidR="00BF4CF4" w:rsidRDefault="00BF4CF4" w:rsidP="00107306">
      <w:pPr>
        <w:rPr>
          <w:rFonts w:ascii="Calibri" w:eastAsia="Times New Roman" w:hAnsi="Calibri" w:cs="Calibri"/>
          <w:b/>
          <w:bCs/>
          <w:color w:val="000000"/>
        </w:rPr>
      </w:pPr>
    </w:p>
    <w:p w14:paraId="63B2E189" w14:textId="1290498E" w:rsidR="00BF4CF4" w:rsidRPr="007D0AB3" w:rsidRDefault="00DA068A" w:rsidP="00CA4932">
      <w:pPr>
        <w:pStyle w:val="Heading3"/>
        <w:rPr>
          <w:rStyle w:val="Heading1Char"/>
        </w:rPr>
      </w:pPr>
      <w:bookmarkStart w:id="38" w:name="_Toc198368256"/>
      <w:r w:rsidRPr="008A78BF">
        <w:t>Essential</w:t>
      </w:r>
      <w:r>
        <w:t xml:space="preserve"> Credentials</w:t>
      </w:r>
      <w:bookmarkEnd w:id="38"/>
    </w:p>
    <w:p w14:paraId="60833084" w14:textId="77777777" w:rsidR="00BF4CF4" w:rsidRPr="00CE54C3" w:rsidRDefault="00BF4CF4" w:rsidP="00DA068A">
      <w:pPr>
        <w:pStyle w:val="ListParagraph"/>
        <w:numPr>
          <w:ilvl w:val="0"/>
          <w:numId w:val="21"/>
        </w:numPr>
      </w:pPr>
      <w:r w:rsidRPr="00CE54C3">
        <w:t xml:space="preserve">Agriculture Mechanics Certification, National Occupational Competency Testing Institute (NOCTI) </w:t>
      </w:r>
    </w:p>
    <w:p w14:paraId="23E91970" w14:textId="77777777" w:rsidR="00BF4CF4" w:rsidRPr="00CE54C3" w:rsidRDefault="00BF4CF4" w:rsidP="00DA068A">
      <w:pPr>
        <w:pStyle w:val="ListParagraph"/>
        <w:numPr>
          <w:ilvl w:val="0"/>
          <w:numId w:val="21"/>
        </w:numPr>
      </w:pPr>
      <w:r w:rsidRPr="00CE54C3">
        <w:t>Principles of Small Engine Technology Certificate, Equipment and Engine Training Council (EETC)</w:t>
      </w:r>
    </w:p>
    <w:p w14:paraId="40819D3A" w14:textId="77777777" w:rsidR="00BF4CF4" w:rsidRPr="00CE54C3" w:rsidRDefault="00BF4CF4" w:rsidP="00DA068A">
      <w:pPr>
        <w:pStyle w:val="ListParagraph"/>
        <w:numPr>
          <w:ilvl w:val="0"/>
          <w:numId w:val="21"/>
        </w:numPr>
      </w:pPr>
      <w:r w:rsidRPr="00CE54C3">
        <w:t>MA Hoisting Apprentice License</w:t>
      </w:r>
      <w:r>
        <w:t xml:space="preserve">, </w:t>
      </w:r>
      <w:r w:rsidRPr="00CE54C3">
        <w:t xml:space="preserve">Commonwealth of MA </w:t>
      </w:r>
    </w:p>
    <w:p w14:paraId="4779951C" w14:textId="77777777" w:rsidR="00BF4CF4" w:rsidRDefault="00BF4CF4" w:rsidP="00107306">
      <w:pPr>
        <w:rPr>
          <w:rFonts w:ascii="Calibri" w:eastAsia="Times New Roman" w:hAnsi="Calibri" w:cs="Calibri"/>
          <w:color w:val="000000"/>
        </w:rPr>
      </w:pPr>
    </w:p>
    <w:p w14:paraId="1E5A2140" w14:textId="089ECBEF" w:rsidR="00BF4CF4" w:rsidRDefault="00DA068A" w:rsidP="00CA4932">
      <w:pPr>
        <w:pStyle w:val="Heading3"/>
      </w:pPr>
      <w:bookmarkStart w:id="39" w:name="_Toc198368257"/>
      <w:r w:rsidRPr="008A78BF">
        <w:t>Supplemental</w:t>
      </w:r>
      <w:r>
        <w:t xml:space="preserve"> Credentials</w:t>
      </w:r>
      <w:bookmarkEnd w:id="39"/>
    </w:p>
    <w:p w14:paraId="02BA5212" w14:textId="77777777" w:rsidR="00BF4CF4" w:rsidRPr="00CE54C3" w:rsidRDefault="00BF4CF4" w:rsidP="00DA068A">
      <w:pPr>
        <w:pStyle w:val="ListParagraph"/>
        <w:numPr>
          <w:ilvl w:val="0"/>
          <w:numId w:val="20"/>
        </w:numPr>
      </w:pPr>
      <w:r w:rsidRPr="00CE54C3">
        <w:t xml:space="preserve"> ASE Entry-level Engine Repair Certification, National Institute for Automotive Service Excellence (ASE) </w:t>
      </w:r>
    </w:p>
    <w:p w14:paraId="40EB2A65" w14:textId="77777777" w:rsidR="00BF4CF4" w:rsidRPr="00CE54C3" w:rsidRDefault="00BF4CF4" w:rsidP="00DA068A">
      <w:pPr>
        <w:pStyle w:val="ListParagraph"/>
        <w:numPr>
          <w:ilvl w:val="0"/>
          <w:numId w:val="20"/>
        </w:numPr>
      </w:pPr>
      <w:r w:rsidRPr="00CE54C3">
        <w:t xml:space="preserve">ASE Entry-level Electrical/Electronic Systems, National Institute for Automotive Service Excellence (ASE) </w:t>
      </w:r>
    </w:p>
    <w:p w14:paraId="18C644D4" w14:textId="77777777" w:rsidR="00BF4CF4" w:rsidRPr="00CE54C3" w:rsidRDefault="00BF4CF4" w:rsidP="00DA068A">
      <w:pPr>
        <w:pStyle w:val="ListParagraph"/>
        <w:numPr>
          <w:ilvl w:val="0"/>
          <w:numId w:val="20"/>
        </w:numPr>
      </w:pPr>
      <w:r w:rsidRPr="00CE54C3">
        <w:t xml:space="preserve">ASE Entry-level General Diesel Engine, National Institute for Automotive Service Excellence (ASE) </w:t>
      </w:r>
    </w:p>
    <w:p w14:paraId="094B4539" w14:textId="77777777" w:rsidR="00BF4CF4" w:rsidRPr="00CE54C3" w:rsidRDefault="00BF4CF4" w:rsidP="00DA068A">
      <w:pPr>
        <w:pStyle w:val="ListParagraph"/>
        <w:numPr>
          <w:ilvl w:val="0"/>
          <w:numId w:val="20"/>
        </w:numPr>
      </w:pPr>
      <w:r w:rsidRPr="00CE54C3">
        <w:t xml:space="preserve">ASE Light Vehicle Diesel Engines Certification, National Institute for Automotive Service Excellence (ASE) </w:t>
      </w:r>
    </w:p>
    <w:p w14:paraId="27AB44C5" w14:textId="77777777" w:rsidR="00BF4CF4" w:rsidRPr="00CE54C3" w:rsidRDefault="00BF4CF4" w:rsidP="00DA068A">
      <w:pPr>
        <w:pStyle w:val="ListParagraph"/>
        <w:numPr>
          <w:ilvl w:val="0"/>
          <w:numId w:val="20"/>
        </w:numPr>
      </w:pPr>
      <w:r w:rsidRPr="00CE54C3">
        <w:t xml:space="preserve">ASE Master Truck Equipment Technician, National Institute for Automotive Service Excellence (ASE) </w:t>
      </w:r>
    </w:p>
    <w:p w14:paraId="707A01B8" w14:textId="77777777" w:rsidR="00BF4CF4" w:rsidRPr="00CE54C3" w:rsidRDefault="00BF4CF4" w:rsidP="00DA068A">
      <w:pPr>
        <w:pStyle w:val="ListParagraph"/>
        <w:numPr>
          <w:ilvl w:val="0"/>
          <w:numId w:val="20"/>
        </w:numPr>
      </w:pPr>
      <w:r w:rsidRPr="00CE54C3">
        <w:t>AWS Certified Welder, American Welding Society</w:t>
      </w:r>
    </w:p>
    <w:p w14:paraId="13A0ECFA" w14:textId="77777777" w:rsidR="00BF4CF4" w:rsidRPr="00CE54C3" w:rsidRDefault="00BF4CF4" w:rsidP="00DA068A">
      <w:pPr>
        <w:pStyle w:val="ListParagraph"/>
        <w:numPr>
          <w:ilvl w:val="0"/>
          <w:numId w:val="20"/>
        </w:numPr>
      </w:pPr>
      <w:r w:rsidRPr="00CE54C3">
        <w:t>AWS SENSE Entry-Level Welder</w:t>
      </w:r>
      <w:r>
        <w:t xml:space="preserve">, </w:t>
      </w:r>
      <w:r w:rsidRPr="00CE54C3">
        <w:t>American Welding Society</w:t>
      </w:r>
    </w:p>
    <w:p w14:paraId="1FAFF37C" w14:textId="77777777" w:rsidR="00BF4CF4" w:rsidRPr="00CE54C3" w:rsidRDefault="00BF4CF4" w:rsidP="00DA068A">
      <w:pPr>
        <w:pStyle w:val="ListParagraph"/>
        <w:numPr>
          <w:ilvl w:val="0"/>
          <w:numId w:val="20"/>
        </w:numPr>
      </w:pPr>
      <w:r w:rsidRPr="00CE54C3">
        <w:t>Hot Works Safety Certification,</w:t>
      </w:r>
      <w:r>
        <w:t xml:space="preserve"> </w:t>
      </w:r>
      <w:r w:rsidRPr="00CE54C3">
        <w:t>National Fire Protection Association</w:t>
      </w:r>
    </w:p>
    <w:p w14:paraId="3C1CAC85" w14:textId="77777777" w:rsidR="00BF4CF4" w:rsidRPr="00CE54C3" w:rsidRDefault="00BF4CF4" w:rsidP="00DA068A">
      <w:pPr>
        <w:pStyle w:val="ListParagraph"/>
        <w:numPr>
          <w:ilvl w:val="0"/>
          <w:numId w:val="20"/>
        </w:numPr>
      </w:pPr>
      <w:r w:rsidRPr="00CE54C3">
        <w:t>Pesticide Applicator - Private Certification (License for Agriculture Students must be 18), Commonwealth of MA</w:t>
      </w:r>
    </w:p>
    <w:p w14:paraId="3313474E" w14:textId="77777777" w:rsidR="00BF4CF4" w:rsidRPr="00CE54C3" w:rsidRDefault="00BF4CF4" w:rsidP="00DA068A">
      <w:pPr>
        <w:pStyle w:val="ListParagraph"/>
        <w:numPr>
          <w:ilvl w:val="0"/>
          <w:numId w:val="20"/>
        </w:numPr>
      </w:pPr>
      <w:r w:rsidRPr="00CE54C3">
        <w:t>First Aid, CPR, and AED Certification, American Heart Association</w:t>
      </w:r>
    </w:p>
    <w:p w14:paraId="05A33EC6" w14:textId="77777777" w:rsidR="00BF4CF4" w:rsidRPr="00CE54C3" w:rsidRDefault="00BF4CF4" w:rsidP="00DA068A">
      <w:pPr>
        <w:pStyle w:val="ListParagraph"/>
        <w:numPr>
          <w:ilvl w:val="0"/>
          <w:numId w:val="20"/>
        </w:numPr>
      </w:pPr>
      <w:r w:rsidRPr="00CE54C3">
        <w:t>OSHA 30 Hour Certification, OSHA</w:t>
      </w:r>
    </w:p>
    <w:p w14:paraId="62ABF7B0" w14:textId="77777777" w:rsidR="00BF4CF4" w:rsidRPr="00CE54C3" w:rsidRDefault="00BF4CF4" w:rsidP="00DA068A">
      <w:pPr>
        <w:pStyle w:val="ListParagraph"/>
        <w:numPr>
          <w:ilvl w:val="0"/>
          <w:numId w:val="20"/>
        </w:numPr>
      </w:pPr>
      <w:r w:rsidRPr="00CE54C3">
        <w:t>OSHA 10 Hour – Construction, OSHA</w:t>
      </w:r>
    </w:p>
    <w:p w14:paraId="7A49F8E5" w14:textId="77777777" w:rsidR="00BF4CF4" w:rsidRPr="00CE54C3" w:rsidRDefault="00BF4CF4" w:rsidP="00DA068A">
      <w:pPr>
        <w:pStyle w:val="ListParagraph"/>
        <w:numPr>
          <w:ilvl w:val="0"/>
          <w:numId w:val="20"/>
        </w:numPr>
      </w:pPr>
      <w:r w:rsidRPr="00CE54C3">
        <w:t>Confined Space Entry Training for Construction Certificate, OSHA</w:t>
      </w:r>
    </w:p>
    <w:p w14:paraId="02DE60DB" w14:textId="77777777" w:rsidR="00BF4CF4" w:rsidRPr="00CE54C3" w:rsidRDefault="00BF4CF4" w:rsidP="00DA068A">
      <w:pPr>
        <w:pStyle w:val="ListParagraph"/>
        <w:numPr>
          <w:ilvl w:val="0"/>
          <w:numId w:val="20"/>
        </w:numPr>
      </w:pPr>
      <w:r w:rsidRPr="00CE54C3">
        <w:t>Competent Person Fall Protection Certificate, OSHA</w:t>
      </w:r>
    </w:p>
    <w:p w14:paraId="2836682F" w14:textId="77777777" w:rsidR="00BF4CF4" w:rsidRPr="00CE54C3" w:rsidRDefault="00BF4CF4" w:rsidP="00DA068A">
      <w:pPr>
        <w:pStyle w:val="ListParagraph"/>
        <w:numPr>
          <w:ilvl w:val="0"/>
          <w:numId w:val="20"/>
        </w:numPr>
      </w:pPr>
      <w:r w:rsidRPr="00CE54C3">
        <w:t>1-Hour Fall Protection Certificate, OSHA</w:t>
      </w:r>
    </w:p>
    <w:p w14:paraId="4A479683" w14:textId="77777777" w:rsidR="00BF4CF4" w:rsidRPr="00CE54C3" w:rsidRDefault="00BF4CF4" w:rsidP="00DA068A">
      <w:pPr>
        <w:pStyle w:val="ListParagraph"/>
        <w:numPr>
          <w:ilvl w:val="0"/>
          <w:numId w:val="20"/>
        </w:numPr>
      </w:pPr>
      <w:r w:rsidRPr="00CE54C3">
        <w:t>Excavation Safety Course,</w:t>
      </w:r>
      <w:r>
        <w:t xml:space="preserve"> </w:t>
      </w:r>
      <w:r w:rsidRPr="00CE54C3">
        <w:t>OSHA</w:t>
      </w:r>
    </w:p>
    <w:p w14:paraId="3765FC5A" w14:textId="77777777" w:rsidR="00BF4CF4" w:rsidRPr="00CE54C3" w:rsidRDefault="00BF4CF4" w:rsidP="00DA068A">
      <w:pPr>
        <w:pStyle w:val="ListParagraph"/>
        <w:numPr>
          <w:ilvl w:val="0"/>
          <w:numId w:val="20"/>
        </w:numPr>
      </w:pPr>
      <w:r w:rsidRPr="00CE54C3">
        <w:t>Electric Pallet Jack Certification (Electric and Manual), OSHA</w:t>
      </w:r>
    </w:p>
    <w:p w14:paraId="5E8EDD96" w14:textId="21606D62" w:rsidR="00BF4CF4" w:rsidRPr="00CE54C3" w:rsidRDefault="00BF4CF4" w:rsidP="00DA068A">
      <w:pPr>
        <w:pStyle w:val="ListParagraph"/>
        <w:numPr>
          <w:ilvl w:val="0"/>
          <w:numId w:val="20"/>
        </w:numPr>
      </w:pPr>
      <w:r w:rsidRPr="00CE54C3">
        <w:t>Forklift Certification - Stand Up</w:t>
      </w:r>
      <w:r>
        <w:t xml:space="preserve">, </w:t>
      </w:r>
      <w:r w:rsidRPr="00CE54C3">
        <w:t>OSHA</w:t>
      </w:r>
    </w:p>
    <w:p w14:paraId="29D7BBFB" w14:textId="77777777" w:rsidR="00BF4CF4" w:rsidRPr="00CE54C3" w:rsidRDefault="00BF4CF4" w:rsidP="00DA068A">
      <w:pPr>
        <w:pStyle w:val="ListParagraph"/>
        <w:numPr>
          <w:ilvl w:val="0"/>
          <w:numId w:val="20"/>
        </w:numPr>
      </w:pPr>
      <w:r w:rsidRPr="00CE54C3">
        <w:t>Forklift Certification - Sit Down, OSHA</w:t>
      </w:r>
    </w:p>
    <w:p w14:paraId="545342A8" w14:textId="77777777" w:rsidR="00BF4CF4" w:rsidRPr="007D1F19" w:rsidRDefault="00BF4CF4" w:rsidP="00D7237D">
      <w:pPr>
        <w:ind w:left="1080"/>
      </w:pPr>
    </w:p>
    <w:p w14:paraId="193102E5" w14:textId="62AD5034" w:rsidR="00BF4CF4" w:rsidRDefault="00DA068A" w:rsidP="00CA4932">
      <w:pPr>
        <w:pStyle w:val="Heading3"/>
      </w:pPr>
      <w:bookmarkStart w:id="40" w:name="_Toc198368258"/>
      <w:r w:rsidRPr="008A78BF">
        <w:t>Supplemental</w:t>
      </w:r>
      <w:r>
        <w:t xml:space="preserve"> Credentials – Postsecondary</w:t>
      </w:r>
      <w:bookmarkEnd w:id="40"/>
    </w:p>
    <w:p w14:paraId="0848D932" w14:textId="2DEABCF9" w:rsidR="00BF4CF4" w:rsidRPr="00CE54C3" w:rsidRDefault="00BF4CF4" w:rsidP="00DA068A">
      <w:pPr>
        <w:pStyle w:val="ListParagraph"/>
        <w:numPr>
          <w:ilvl w:val="0"/>
          <w:numId w:val="19"/>
        </w:numPr>
      </w:pPr>
      <w:r w:rsidRPr="00CE54C3">
        <w:t>EPA 608 Technician Certification,</w:t>
      </w:r>
      <w:r>
        <w:t xml:space="preserve"> </w:t>
      </w:r>
      <w:r w:rsidRPr="00CE54C3">
        <w:t>Environmental Protection Agency (EPA)</w:t>
      </w:r>
    </w:p>
    <w:p w14:paraId="1B1AC533" w14:textId="167595C7" w:rsidR="00396AC9" w:rsidRPr="00BF4CF4" w:rsidRDefault="00BF4CF4" w:rsidP="00DA068A">
      <w:pPr>
        <w:pStyle w:val="ListParagraph"/>
        <w:numPr>
          <w:ilvl w:val="0"/>
          <w:numId w:val="19"/>
        </w:numPr>
      </w:pPr>
      <w:r w:rsidRPr="00CE54C3">
        <w:t>LEED Green Associate, U.S. Green Building Council (USGBC)</w:t>
      </w:r>
      <w:r w:rsidRPr="00CE54C3">
        <w:tab/>
      </w:r>
    </w:p>
    <w:sectPr w:rsidR="00396AC9" w:rsidRPr="00BF4CF4" w:rsidSect="00CA4932">
      <w:headerReference w:type="default" r:id="rId11"/>
      <w:footerReference w:type="even" r:id="rId12"/>
      <w:footerReference w:type="default" r:id="rId13"/>
      <w:headerReference w:type="first" r:id="rId14"/>
      <w:footerReference w:type="first" r:id="rId15"/>
      <w:pgSz w:w="12240" w:h="15840"/>
      <w:pgMar w:top="2250" w:right="1440" w:bottom="1350" w:left="1440" w:header="270" w:footer="22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23EAB" w14:textId="77777777" w:rsidR="00535EDC" w:rsidRDefault="00535EDC" w:rsidP="005C730B">
      <w:r>
        <w:separator/>
      </w:r>
    </w:p>
  </w:endnote>
  <w:endnote w:type="continuationSeparator" w:id="0">
    <w:p w14:paraId="5B7D489D" w14:textId="77777777" w:rsidR="00535EDC" w:rsidRDefault="00535EDC" w:rsidP="005C730B">
      <w:r>
        <w:continuationSeparator/>
      </w:r>
    </w:p>
  </w:endnote>
  <w:endnote w:type="continuationNotice" w:id="1">
    <w:p w14:paraId="6B0235D6" w14:textId="77777777" w:rsidR="00535EDC" w:rsidRDefault="00535E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Yu Mincho">
    <w:panose1 w:val="02020400000000000000"/>
    <w:charset w:val="80"/>
    <w:family w:val="roman"/>
    <w:pitch w:val="variable"/>
    <w:sig w:usb0="800002E7" w:usb1="2AC7FCFF" w:usb2="00000012" w:usb3="00000000" w:csb0="0002009F" w:csb1="00000000"/>
  </w:font>
  <w:font w:name="Barlow Semi Condensed Medium">
    <w:charset w:val="00"/>
    <w:family w:val="auto"/>
    <w:pitch w:val="variable"/>
    <w:sig w:usb0="20000007" w:usb1="00000000" w:usb2="00000000" w:usb3="00000000" w:csb0="00000193" w:csb1="00000000"/>
  </w:font>
  <w:font w:name="Barlow Semi Condensed SemiBold">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07E61C0F" w14:textId="77777777" w:rsidR="00F1063F" w:rsidRDefault="00F1063F" w:rsidP="00394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F10EA" w14:textId="77777777" w:rsidR="00F1063F" w:rsidRDefault="00F1063F" w:rsidP="00F1063F">
    <w:pPr>
      <w:pStyle w:val="Footer"/>
      <w:ind w:right="360"/>
    </w:pPr>
  </w:p>
  <w:p w14:paraId="4192B890" w14:textId="77777777" w:rsidR="00254FF8" w:rsidRDefault="00254FF8"/>
  <w:p w14:paraId="1850F366" w14:textId="77777777" w:rsidR="00254FF8" w:rsidRDefault="00254FF8"/>
  <w:p w14:paraId="592AFAB3" w14:textId="77777777" w:rsidR="00EA2CE3" w:rsidRDefault="00EA2CE3"/>
  <w:p w14:paraId="76304A6A" w14:textId="77777777" w:rsidR="00EA2CE3" w:rsidRDefault="00EA2C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7466" w14:textId="19D641C1" w:rsidR="00F1063F" w:rsidRPr="003944DF" w:rsidRDefault="00F1063F" w:rsidP="003944DF">
    <w:pPr>
      <w:pStyle w:val="Footer"/>
      <w:framePr w:wrap="none" w:vAnchor="text" w:hAnchor="page" w:x="10368" w:y="-122"/>
      <w:rPr>
        <w:rStyle w:val="PageNumber"/>
        <w:sz w:val="18"/>
        <w:szCs w:val="18"/>
      </w:rPr>
    </w:pPr>
    <w:r w:rsidRPr="00663F04">
      <w:rPr>
        <w:rStyle w:val="PageNumber"/>
        <w:sz w:val="18"/>
        <w:szCs w:val="18"/>
      </w:rPr>
      <w:t>Page |</w:t>
    </w:r>
    <w:r w:rsidR="003944DF" w:rsidRPr="00663F04">
      <w:rPr>
        <w:rStyle w:val="PageNumber"/>
      </w:rPr>
      <w:t xml:space="preserve"> </w:t>
    </w:r>
    <w:sdt>
      <w:sdtPr>
        <w:rPr>
          <w:rStyle w:val="PageNumber"/>
        </w:rPr>
        <w:id w:val="761877634"/>
        <w:docPartObj>
          <w:docPartGallery w:val="Page Numbers (Bottom of Page)"/>
          <w:docPartUnique/>
        </w:docPartObj>
      </w:sdtPr>
      <w:sdtEndPr>
        <w:rPr>
          <w:rStyle w:val="PageNumber"/>
          <w:sz w:val="18"/>
          <w:szCs w:val="18"/>
        </w:rPr>
      </w:sdtEndPr>
      <w:sdtContent>
        <w:r w:rsidR="003944DF" w:rsidRPr="00663F04">
          <w:rPr>
            <w:rStyle w:val="PageNumber"/>
            <w:sz w:val="18"/>
            <w:szCs w:val="18"/>
          </w:rPr>
          <w:fldChar w:fldCharType="begin"/>
        </w:r>
        <w:r w:rsidR="003944DF" w:rsidRPr="00663F04">
          <w:rPr>
            <w:rStyle w:val="PageNumber"/>
            <w:sz w:val="18"/>
            <w:szCs w:val="18"/>
          </w:rPr>
          <w:instrText xml:space="preserve"> PAGE </w:instrText>
        </w:r>
        <w:r w:rsidR="003944DF" w:rsidRPr="00663F04">
          <w:rPr>
            <w:rStyle w:val="PageNumber"/>
            <w:sz w:val="18"/>
            <w:szCs w:val="18"/>
          </w:rPr>
          <w:fldChar w:fldCharType="separate"/>
        </w:r>
        <w:r w:rsidR="003944DF" w:rsidRPr="00663F04">
          <w:rPr>
            <w:rStyle w:val="PageNumber"/>
            <w:sz w:val="18"/>
            <w:szCs w:val="18"/>
          </w:rPr>
          <w:t>1</w:t>
        </w:r>
        <w:r w:rsidR="003944DF" w:rsidRPr="00663F04">
          <w:rPr>
            <w:rStyle w:val="PageNumber"/>
            <w:sz w:val="18"/>
            <w:szCs w:val="18"/>
          </w:rPr>
          <w:fldChar w:fldCharType="end"/>
        </w:r>
      </w:sdtContent>
    </w:sdt>
    <w:r w:rsidRPr="003944DF">
      <w:rPr>
        <w:rStyle w:val="PageNumber"/>
        <w:sz w:val="18"/>
        <w:szCs w:val="18"/>
      </w:rPr>
      <w:t xml:space="preserve"> </w:t>
    </w:r>
  </w:p>
  <w:p w14:paraId="6ED03974" w14:textId="557A0FCD" w:rsidR="00EA2CE3" w:rsidRPr="00EB5D13" w:rsidRDefault="00F1063F" w:rsidP="00EB5D13">
    <w:pPr>
      <w:pStyle w:val="NoSpacing"/>
      <w:jc w:val="right"/>
      <w:rPr>
        <w:rFonts w:ascii="Barlow Semi Condensed" w:hAnsi="Barlow Semi Condensed"/>
        <w:color w:val="002F3B"/>
      </w:rPr>
    </w:pPr>
    <w:r w:rsidRPr="003944DF">
      <w:rPr>
        <w:noProof/>
        <w:sz w:val="18"/>
        <w:szCs w:val="18"/>
      </w:rPr>
      <mc:AlternateContent>
        <mc:Choice Requires="wps">
          <w:drawing>
            <wp:anchor distT="0" distB="0" distL="114300" distR="114300" simplePos="0" relativeHeight="251610624" behindDoc="0" locked="0" layoutInCell="1" allowOverlap="1" wp14:anchorId="005732B8" wp14:editId="2D95D8F6">
              <wp:simplePos x="0" y="0"/>
              <wp:positionH relativeFrom="column">
                <wp:posOffset>3619500</wp:posOffset>
              </wp:positionH>
              <wp:positionV relativeFrom="paragraph">
                <wp:posOffset>-188595</wp:posOffset>
              </wp:positionV>
              <wp:extent cx="3259455" cy="59690"/>
              <wp:effectExtent l="0" t="0" r="4445" b="3810"/>
              <wp:wrapNone/>
              <wp:docPr id="1768942195" name="Rectangle 1768942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5969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3C508"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32B8" id="Rectangle 1768942195" o:spid="_x0000_s1027" alt="&quot;&quot;" style="position:absolute;left:0;text-align:left;margin-left:285pt;margin-top:-14.85pt;width:256.65pt;height:4.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" fillcolor="#fd5002" stroked="f" strokeweight="1pt">
              <v:fill color2="#b00b58" rotate="t" angle="45" colors="0 #fd5002;47841f #b00b58" focus="100%" type="gradient"/>
              <v:textbox>
                <w:txbxContent>
                  <w:p w14:paraId="55A3C508"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sdt>
      <w:sdtPr>
        <w:rPr>
          <w:sz w:val="18"/>
          <w:szCs w:val="18"/>
        </w:r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CA1841" w:rsidRPr="00EB5D13">
          <w:rPr>
            <w:sz w:val="18"/>
            <w:szCs w:val="18"/>
          </w:rPr>
          <w:t>Agricultural Mechanics Standards and Skills</w:t>
        </w:r>
      </w:sdtContent>
    </w:sdt>
    <w:r w:rsidRPr="003944DF">
      <w:rPr>
        <w:rFonts w:ascii="Barlow Semi Condensed" w:hAnsi="Barlow Semi Condensed"/>
        <w:sz w:val="18"/>
        <w:szCs w:val="18"/>
      </w:rPr>
      <w:tab/>
    </w:r>
    <w:r w:rsidRPr="00763AD2">
      <w:rPr>
        <w:rFonts w:ascii="Barlow Semi Condensed" w:hAnsi="Barlow Semi Condensed"/>
        <w:color w:val="002F3B"/>
        <w:sz w:val="18"/>
        <w:szCs w:val="18"/>
      </w:rPr>
      <w:tab/>
      <w:t xml:space="preserve"> </w:t>
    </w:r>
  </w:p>
  <w:p w14:paraId="56B6AF58" w14:textId="77777777" w:rsidR="00DD23DD" w:rsidRDefault="00DD23D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7ADB" w14:textId="7FAA9698" w:rsidR="00F54CFE" w:rsidRDefault="005E5481" w:rsidP="00A62D0B">
    <w:pPr>
      <w:spacing w:line="276" w:lineRule="auto"/>
      <w:ind w:left="5220" w:right="-720"/>
      <w:jc w:val="right"/>
    </w:pPr>
    <w:r>
      <w:rPr>
        <w:noProof/>
      </w:rPr>
      <mc:AlternateContent>
        <mc:Choice Requires="wps">
          <w:drawing>
            <wp:anchor distT="0" distB="0" distL="114300" distR="114300" simplePos="0" relativeHeight="251649024" behindDoc="0" locked="0" layoutInCell="1" allowOverlap="1" wp14:anchorId="4EEA46F3" wp14:editId="3EBFBEA3">
              <wp:simplePos x="0" y="0"/>
              <wp:positionH relativeFrom="column">
                <wp:posOffset>3236595</wp:posOffset>
              </wp:positionH>
              <wp:positionV relativeFrom="paragraph">
                <wp:posOffset>-231140</wp:posOffset>
              </wp:positionV>
              <wp:extent cx="3636401" cy="74428"/>
              <wp:effectExtent l="0" t="0" r="0" b="1905"/>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428EBF"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A46F3" id="Rectangle 1570841643" o:spid="_x0000_s1028" alt="&quot;&quot;" style="position:absolute;left:0;text-align:left;margin-left:254.85pt;margin-top:-18.2pt;width:286.35pt;height: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" fillcolor="#fd5002" stroked="f" strokeweight="1pt">
              <v:fill color2="#b00b58" rotate="t" angle="45" colors="0 #fd5002;47841f #b00b58" focus="100%" type="gradient"/>
              <v:textbox>
                <w:txbxContent>
                  <w:p w14:paraId="2F428EBF"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9CBBF" w14:textId="77777777" w:rsidR="00535EDC" w:rsidRDefault="00535EDC" w:rsidP="005C730B">
      <w:r>
        <w:separator/>
      </w:r>
    </w:p>
  </w:footnote>
  <w:footnote w:type="continuationSeparator" w:id="0">
    <w:p w14:paraId="3B385D63" w14:textId="77777777" w:rsidR="00535EDC" w:rsidRDefault="00535EDC" w:rsidP="005C730B">
      <w:r>
        <w:continuationSeparator/>
      </w:r>
    </w:p>
  </w:footnote>
  <w:footnote w:type="continuationNotice" w:id="1">
    <w:p w14:paraId="0CD9A2A3" w14:textId="77777777" w:rsidR="00535EDC" w:rsidRDefault="00535E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6ADC7" w14:textId="6AFE14EA" w:rsidR="005C730B" w:rsidRDefault="00CC2682">
    <w:pPr>
      <w:pStyle w:val="Header"/>
    </w:pPr>
    <w:r>
      <w:rPr>
        <w:noProof/>
      </w:rPr>
      <mc:AlternateContent>
        <mc:Choice Requires="wps">
          <w:drawing>
            <wp:anchor distT="0" distB="0" distL="114300" distR="114300" simplePos="0" relativeHeight="251657216" behindDoc="0" locked="0" layoutInCell="1" allowOverlap="1" wp14:anchorId="1577F263" wp14:editId="23804A04">
              <wp:simplePos x="0" y="0"/>
              <wp:positionH relativeFrom="column">
                <wp:posOffset>-982133</wp:posOffset>
              </wp:positionH>
              <wp:positionV relativeFrom="paragraph">
                <wp:posOffset>-730251</wp:posOffset>
              </wp:positionV>
              <wp:extent cx="357809" cy="10634133"/>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634133"/>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8BBFE" id="Rectangle 10387892" o:spid="_x0000_s1026" alt="&quot;&quot;" style="position:absolute;margin-left:-77.35pt;margin-top:-57.5pt;width:28.15pt;height:83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" fillcolor="#1d434c" stroked="f" strokeweight="1pt"/>
          </w:pict>
        </mc:Fallback>
      </mc:AlternateContent>
    </w:r>
    <w:r w:rsidR="001D295E">
      <w:rPr>
        <w:noProof/>
      </w:rPr>
      <w:drawing>
        <wp:anchor distT="0" distB="0" distL="114300" distR="114300" simplePos="0" relativeHeight="251663360" behindDoc="0" locked="0" layoutInCell="1" allowOverlap="1" wp14:anchorId="43DA8E79" wp14:editId="201FF032">
          <wp:simplePos x="0" y="0"/>
          <wp:positionH relativeFrom="column">
            <wp:posOffset>-10160</wp:posOffset>
          </wp:positionH>
          <wp:positionV relativeFrom="paragraph">
            <wp:posOffset>135890</wp:posOffset>
          </wp:positionV>
          <wp:extent cx="1483995" cy="885190"/>
          <wp:effectExtent l="0" t="0" r="1905" b="3810"/>
          <wp:wrapSquare wrapText="bothSides"/>
          <wp:docPr id="825538610" name="Picture 8255386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1690" name="Picture 104489169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995" cy="885190"/>
                  </a:xfrm>
                  <a:prstGeom prst="rect">
                    <a:avLst/>
                  </a:prstGeom>
                </pic:spPr>
              </pic:pic>
            </a:graphicData>
          </a:graphic>
          <wp14:sizeRelH relativeFrom="margin">
            <wp14:pctWidth>0</wp14:pctWidth>
          </wp14:sizeRelH>
          <wp14:sizeRelV relativeFrom="margin">
            <wp14:pctHeight>0</wp14:pctHeight>
          </wp14:sizeRelV>
        </wp:anchor>
      </w:drawing>
    </w:r>
    <w:r w:rsidR="001D295E">
      <w:rPr>
        <w:noProof/>
      </w:rPr>
      <mc:AlternateContent>
        <mc:Choice Requires="wps">
          <w:drawing>
            <wp:anchor distT="0" distB="0" distL="114300" distR="114300" simplePos="0" relativeHeight="251654144" behindDoc="0" locked="0" layoutInCell="1" allowOverlap="1" wp14:anchorId="3E3B80C6" wp14:editId="044E5FD8">
              <wp:simplePos x="0" y="0"/>
              <wp:positionH relativeFrom="column">
                <wp:posOffset>4863830</wp:posOffset>
              </wp:positionH>
              <wp:positionV relativeFrom="paragraph">
                <wp:posOffset>136187</wp:posOffset>
              </wp:positionV>
              <wp:extent cx="2017827" cy="369651"/>
              <wp:effectExtent l="0" t="0" r="1905" b="0"/>
              <wp:wrapNone/>
              <wp:docPr id="5927174" name="Rectangle 5927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827" cy="369651"/>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54DE2" id="Rectangle 5927174" o:spid="_x0000_s1026" alt="&quot;&quot;" style="position:absolute;margin-left:383pt;margin-top:10.7pt;width:158.9pt;height:2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" fillcolor="#1d434c" stroked="f" strokeweight="1pt"/>
          </w:pict>
        </mc:Fallback>
      </mc:AlternateContent>
    </w:r>
  </w:p>
  <w:p w14:paraId="1A8565F7" w14:textId="77777777" w:rsidR="005C730B" w:rsidRDefault="005C730B">
    <w:pPr>
      <w:pStyle w:val="Header"/>
    </w:pPr>
  </w:p>
  <w:p w14:paraId="5329C6EA" w14:textId="77777777" w:rsidR="00254FF8" w:rsidRDefault="00254FF8"/>
  <w:p w14:paraId="39CD2EDD" w14:textId="77777777" w:rsidR="00A26CCD" w:rsidRDefault="00A26C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8A45" w14:textId="2D77C469" w:rsidR="00F54CFE" w:rsidRDefault="00EB5D13" w:rsidP="00473603">
    <w:pPr>
      <w:pStyle w:val="Header"/>
      <w:ind w:left="-900"/>
    </w:pPr>
    <w:r>
      <w:rPr>
        <w:noProof/>
      </w:rPr>
      <mc:AlternateContent>
        <mc:Choice Requires="wps">
          <w:drawing>
            <wp:anchor distT="0" distB="0" distL="114300" distR="114300" simplePos="0" relativeHeight="251661312" behindDoc="0" locked="0" layoutInCell="1" allowOverlap="1" wp14:anchorId="0A2180BE" wp14:editId="24811B2E">
              <wp:simplePos x="0" y="0"/>
              <wp:positionH relativeFrom="column">
                <wp:posOffset>-914400</wp:posOffset>
              </wp:positionH>
              <wp:positionV relativeFrom="paragraph">
                <wp:posOffset>-459317</wp:posOffset>
              </wp:positionV>
              <wp:extent cx="357505" cy="10337800"/>
              <wp:effectExtent l="0" t="0" r="0" b="0"/>
              <wp:wrapNone/>
              <wp:docPr id="1794045903" name="Rectangle 1794045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3378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E4602" id="Rectangle 1794045903" o:spid="_x0000_s1026" alt="&quot;&quot;" style="position:absolute;margin-left:-1in;margin-top:-36.15pt;width:28.15pt;height:8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" fillcolor="#1d434c" stroked="f" strokeweight="1pt"/>
          </w:pict>
        </mc:Fallback>
      </mc:AlternateContent>
    </w:r>
    <w:r w:rsidR="005E5481">
      <w:rPr>
        <w:noProof/>
      </w:rPr>
      <w:drawing>
        <wp:anchor distT="0" distB="0" distL="114300" distR="114300" simplePos="0" relativeHeight="251673600" behindDoc="0" locked="0" layoutInCell="1" allowOverlap="1" wp14:anchorId="0858970D" wp14:editId="769EAC84">
          <wp:simplePos x="0" y="0"/>
          <wp:positionH relativeFrom="column">
            <wp:posOffset>-283633</wp:posOffset>
          </wp:positionH>
          <wp:positionV relativeFrom="paragraph">
            <wp:posOffset>33655</wp:posOffset>
          </wp:positionV>
          <wp:extent cx="1818640" cy="1086485"/>
          <wp:effectExtent l="0" t="0" r="0" b="5715"/>
          <wp:wrapSquare wrapText="bothSides"/>
          <wp:docPr id="136240782" name="Picture 1362407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10864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980FEFE" wp14:editId="627EB986">
          <wp:extent cx="7437544" cy="5033056"/>
          <wp:effectExtent l="0" t="0" r="0" b="0"/>
          <wp:docPr id="199734863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48633"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451142" cy="50422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346F5"/>
    <w:multiLevelType w:val="hybridMultilevel"/>
    <w:tmpl w:val="8250BACC"/>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B75BA1"/>
    <w:multiLevelType w:val="hybridMultilevel"/>
    <w:tmpl w:val="362459E6"/>
    <w:lvl w:ilvl="0" w:tplc="6840DD2A">
      <w:start w:val="1"/>
      <w:numFmt w:val="lowerLetter"/>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266C4D"/>
    <w:multiLevelType w:val="hybridMultilevel"/>
    <w:tmpl w:val="10784D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6733E0"/>
    <w:multiLevelType w:val="hybridMultilevel"/>
    <w:tmpl w:val="89506114"/>
    <w:lvl w:ilvl="0" w:tplc="3ABE15B8">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E60331"/>
    <w:multiLevelType w:val="hybridMultilevel"/>
    <w:tmpl w:val="335A7B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E1905"/>
    <w:multiLevelType w:val="hybridMultilevel"/>
    <w:tmpl w:val="2FAAEF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7B3F42"/>
    <w:multiLevelType w:val="hybridMultilevel"/>
    <w:tmpl w:val="2054A812"/>
    <w:lvl w:ilvl="0" w:tplc="3ABE15B8">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3C3B6B"/>
    <w:multiLevelType w:val="hybridMultilevel"/>
    <w:tmpl w:val="53B81A56"/>
    <w:lvl w:ilvl="0" w:tplc="B7164A0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9959FB"/>
    <w:multiLevelType w:val="hybridMultilevel"/>
    <w:tmpl w:val="71D6BB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3B02F68"/>
    <w:multiLevelType w:val="hybridMultilevel"/>
    <w:tmpl w:val="D88294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5A5903"/>
    <w:multiLevelType w:val="hybridMultilevel"/>
    <w:tmpl w:val="2D0EE2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2DF2BFF"/>
    <w:multiLevelType w:val="hybridMultilevel"/>
    <w:tmpl w:val="3E385A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8AE06B8"/>
    <w:multiLevelType w:val="hybridMultilevel"/>
    <w:tmpl w:val="5C4E6E84"/>
    <w:lvl w:ilvl="0" w:tplc="618CBE52">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623E4A"/>
    <w:multiLevelType w:val="hybridMultilevel"/>
    <w:tmpl w:val="D984423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C354505"/>
    <w:multiLevelType w:val="hybridMultilevel"/>
    <w:tmpl w:val="4C06EBB0"/>
    <w:lvl w:ilvl="0" w:tplc="3ABE15B8">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4B7279"/>
    <w:multiLevelType w:val="hybridMultilevel"/>
    <w:tmpl w:val="99C6C0A4"/>
    <w:lvl w:ilvl="0" w:tplc="3ABE15B8">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054E80"/>
    <w:multiLevelType w:val="hybridMultilevel"/>
    <w:tmpl w:val="B9CC7F3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45A520D"/>
    <w:multiLevelType w:val="hybridMultilevel"/>
    <w:tmpl w:val="97AE952E"/>
    <w:lvl w:ilvl="0" w:tplc="9D703E70">
      <w:start w:val="1"/>
      <w:numFmt w:val="lowerLetter"/>
      <w:lvlText w:val="%1."/>
      <w:lvlJc w:val="left"/>
      <w:pPr>
        <w:ind w:left="720" w:hanging="360"/>
      </w:pPr>
      <w:rPr>
        <w:b w:val="0"/>
        <w:bCs w:val="0"/>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66F1595"/>
    <w:multiLevelType w:val="hybridMultilevel"/>
    <w:tmpl w:val="34749F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ED7F95"/>
    <w:multiLevelType w:val="hybridMultilevel"/>
    <w:tmpl w:val="73BA37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AD7AD1"/>
    <w:multiLevelType w:val="hybridMultilevel"/>
    <w:tmpl w:val="79E4973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1CD47BD"/>
    <w:multiLevelType w:val="hybridMultilevel"/>
    <w:tmpl w:val="BAC6DC4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C081712"/>
    <w:multiLevelType w:val="hybridMultilevel"/>
    <w:tmpl w:val="78EEA0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8625886">
    <w:abstractNumId w:val="0"/>
  </w:num>
  <w:num w:numId="2" w16cid:durableId="976766132">
    <w:abstractNumId w:val="22"/>
  </w:num>
  <w:num w:numId="3" w16cid:durableId="1919746805">
    <w:abstractNumId w:val="4"/>
  </w:num>
  <w:num w:numId="4" w16cid:durableId="1153788336">
    <w:abstractNumId w:val="12"/>
  </w:num>
  <w:num w:numId="5" w16cid:durableId="1395542990">
    <w:abstractNumId w:val="19"/>
  </w:num>
  <w:num w:numId="6" w16cid:durableId="1672442530">
    <w:abstractNumId w:val="2"/>
  </w:num>
  <w:num w:numId="7" w16cid:durableId="2109767231">
    <w:abstractNumId w:val="17"/>
  </w:num>
  <w:num w:numId="8" w16cid:durableId="1002775732">
    <w:abstractNumId w:val="9"/>
  </w:num>
  <w:num w:numId="9" w16cid:durableId="2061322658">
    <w:abstractNumId w:val="5"/>
  </w:num>
  <w:num w:numId="10" w16cid:durableId="1290435107">
    <w:abstractNumId w:val="18"/>
  </w:num>
  <w:num w:numId="11" w16cid:durableId="132872019">
    <w:abstractNumId w:val="20"/>
  </w:num>
  <w:num w:numId="12" w16cid:durableId="93523676">
    <w:abstractNumId w:val="17"/>
    <w:lvlOverride w:ilvl="0">
      <w:startOverride w:val="1"/>
    </w:lvlOverride>
  </w:num>
  <w:num w:numId="13" w16cid:durableId="1679967447">
    <w:abstractNumId w:val="17"/>
    <w:lvlOverride w:ilvl="0">
      <w:startOverride w:val="1"/>
    </w:lvlOverride>
  </w:num>
  <w:num w:numId="14" w16cid:durableId="1435593847">
    <w:abstractNumId w:val="17"/>
    <w:lvlOverride w:ilvl="0">
      <w:startOverride w:val="1"/>
    </w:lvlOverride>
  </w:num>
  <w:num w:numId="15" w16cid:durableId="204220473">
    <w:abstractNumId w:val="17"/>
    <w:lvlOverride w:ilvl="0">
      <w:startOverride w:val="1"/>
    </w:lvlOverride>
  </w:num>
  <w:num w:numId="16" w16cid:durableId="281228610">
    <w:abstractNumId w:val="17"/>
    <w:lvlOverride w:ilvl="0">
      <w:startOverride w:val="1"/>
    </w:lvlOverride>
  </w:num>
  <w:num w:numId="17" w16cid:durableId="1281834554">
    <w:abstractNumId w:val="17"/>
    <w:lvlOverride w:ilvl="0">
      <w:startOverride w:val="1"/>
    </w:lvlOverride>
  </w:num>
  <w:num w:numId="18" w16cid:durableId="1600522853">
    <w:abstractNumId w:val="17"/>
    <w:lvlOverride w:ilvl="0">
      <w:startOverride w:val="1"/>
    </w:lvlOverride>
  </w:num>
  <w:num w:numId="19" w16cid:durableId="1773818015">
    <w:abstractNumId w:val="15"/>
  </w:num>
  <w:num w:numId="20" w16cid:durableId="1067343571">
    <w:abstractNumId w:val="6"/>
  </w:num>
  <w:num w:numId="21" w16cid:durableId="1017776746">
    <w:abstractNumId w:val="3"/>
  </w:num>
  <w:num w:numId="22" w16cid:durableId="856621891">
    <w:abstractNumId w:val="14"/>
  </w:num>
  <w:num w:numId="23" w16cid:durableId="2125223723">
    <w:abstractNumId w:val="1"/>
  </w:num>
  <w:num w:numId="24" w16cid:durableId="1949389145">
    <w:abstractNumId w:val="1"/>
  </w:num>
  <w:num w:numId="25" w16cid:durableId="578945823">
    <w:abstractNumId w:val="21"/>
  </w:num>
  <w:num w:numId="26" w16cid:durableId="1726561208">
    <w:abstractNumId w:val="10"/>
  </w:num>
  <w:num w:numId="27" w16cid:durableId="406421023">
    <w:abstractNumId w:val="16"/>
  </w:num>
  <w:num w:numId="28" w16cid:durableId="1610044926">
    <w:abstractNumId w:val="13"/>
  </w:num>
  <w:num w:numId="29" w16cid:durableId="928394237">
    <w:abstractNumId w:val="11"/>
  </w:num>
  <w:num w:numId="30" w16cid:durableId="1883518386">
    <w:abstractNumId w:val="8"/>
  </w:num>
  <w:num w:numId="31" w16cid:durableId="1612936220">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1621"/>
    <w:rsid w:val="000021F7"/>
    <w:rsid w:val="000028E9"/>
    <w:rsid w:val="00003798"/>
    <w:rsid w:val="000039B1"/>
    <w:rsid w:val="000041A6"/>
    <w:rsid w:val="00004514"/>
    <w:rsid w:val="000045EA"/>
    <w:rsid w:val="0000466C"/>
    <w:rsid w:val="00004BDD"/>
    <w:rsid w:val="0000634F"/>
    <w:rsid w:val="00006B3B"/>
    <w:rsid w:val="00006C57"/>
    <w:rsid w:val="00006CC7"/>
    <w:rsid w:val="0000772B"/>
    <w:rsid w:val="000079B8"/>
    <w:rsid w:val="00007EBC"/>
    <w:rsid w:val="0001102D"/>
    <w:rsid w:val="00011084"/>
    <w:rsid w:val="000112F5"/>
    <w:rsid w:val="00011628"/>
    <w:rsid w:val="00011644"/>
    <w:rsid w:val="00012197"/>
    <w:rsid w:val="0001226D"/>
    <w:rsid w:val="00012272"/>
    <w:rsid w:val="0001242C"/>
    <w:rsid w:val="0001245A"/>
    <w:rsid w:val="00012B87"/>
    <w:rsid w:val="000133F3"/>
    <w:rsid w:val="00013C5E"/>
    <w:rsid w:val="00013F10"/>
    <w:rsid w:val="00014D5C"/>
    <w:rsid w:val="00014E58"/>
    <w:rsid w:val="00014F38"/>
    <w:rsid w:val="00015050"/>
    <w:rsid w:val="00015989"/>
    <w:rsid w:val="00015FAD"/>
    <w:rsid w:val="00016BE9"/>
    <w:rsid w:val="00016FFE"/>
    <w:rsid w:val="0001708F"/>
    <w:rsid w:val="0002011C"/>
    <w:rsid w:val="000228F8"/>
    <w:rsid w:val="00022FF9"/>
    <w:rsid w:val="00023069"/>
    <w:rsid w:val="00023A08"/>
    <w:rsid w:val="0002481E"/>
    <w:rsid w:val="000249C6"/>
    <w:rsid w:val="00024CF9"/>
    <w:rsid w:val="00025200"/>
    <w:rsid w:val="00025436"/>
    <w:rsid w:val="00025C04"/>
    <w:rsid w:val="00026455"/>
    <w:rsid w:val="00030548"/>
    <w:rsid w:val="00030628"/>
    <w:rsid w:val="00030798"/>
    <w:rsid w:val="00030A07"/>
    <w:rsid w:val="00030AF8"/>
    <w:rsid w:val="00030CD2"/>
    <w:rsid w:val="00031784"/>
    <w:rsid w:val="00031AE5"/>
    <w:rsid w:val="00032B37"/>
    <w:rsid w:val="00032F28"/>
    <w:rsid w:val="00033407"/>
    <w:rsid w:val="000334EB"/>
    <w:rsid w:val="000346F6"/>
    <w:rsid w:val="0003535A"/>
    <w:rsid w:val="00035C32"/>
    <w:rsid w:val="00036152"/>
    <w:rsid w:val="000364A9"/>
    <w:rsid w:val="00036775"/>
    <w:rsid w:val="00036E06"/>
    <w:rsid w:val="00036EB6"/>
    <w:rsid w:val="0003711E"/>
    <w:rsid w:val="0003760E"/>
    <w:rsid w:val="00037651"/>
    <w:rsid w:val="00037D98"/>
    <w:rsid w:val="00037FF2"/>
    <w:rsid w:val="00040B18"/>
    <w:rsid w:val="00041DB0"/>
    <w:rsid w:val="00041F25"/>
    <w:rsid w:val="00042101"/>
    <w:rsid w:val="0004231E"/>
    <w:rsid w:val="0004260A"/>
    <w:rsid w:val="00042D0A"/>
    <w:rsid w:val="00043BAA"/>
    <w:rsid w:val="00043F29"/>
    <w:rsid w:val="000457F3"/>
    <w:rsid w:val="0004617F"/>
    <w:rsid w:val="000464F4"/>
    <w:rsid w:val="00046E6D"/>
    <w:rsid w:val="00046F46"/>
    <w:rsid w:val="00047A3B"/>
    <w:rsid w:val="00047B57"/>
    <w:rsid w:val="00047B9F"/>
    <w:rsid w:val="00050589"/>
    <w:rsid w:val="00050F0F"/>
    <w:rsid w:val="0005172B"/>
    <w:rsid w:val="00051D71"/>
    <w:rsid w:val="00051F62"/>
    <w:rsid w:val="000520BA"/>
    <w:rsid w:val="000522A4"/>
    <w:rsid w:val="00053890"/>
    <w:rsid w:val="00053F63"/>
    <w:rsid w:val="000548AC"/>
    <w:rsid w:val="000553B5"/>
    <w:rsid w:val="000559F5"/>
    <w:rsid w:val="00055E88"/>
    <w:rsid w:val="00057276"/>
    <w:rsid w:val="000576CF"/>
    <w:rsid w:val="00060148"/>
    <w:rsid w:val="00060D84"/>
    <w:rsid w:val="00061240"/>
    <w:rsid w:val="00061254"/>
    <w:rsid w:val="00062966"/>
    <w:rsid w:val="00062B16"/>
    <w:rsid w:val="00062BBB"/>
    <w:rsid w:val="00062D89"/>
    <w:rsid w:val="00063832"/>
    <w:rsid w:val="000647E1"/>
    <w:rsid w:val="00064ABD"/>
    <w:rsid w:val="00065468"/>
    <w:rsid w:val="0006557E"/>
    <w:rsid w:val="00065F27"/>
    <w:rsid w:val="00066F79"/>
    <w:rsid w:val="00066FA7"/>
    <w:rsid w:val="00067422"/>
    <w:rsid w:val="00067491"/>
    <w:rsid w:val="00067B9B"/>
    <w:rsid w:val="00070688"/>
    <w:rsid w:val="000709E1"/>
    <w:rsid w:val="0007185C"/>
    <w:rsid w:val="00071B1A"/>
    <w:rsid w:val="00071C69"/>
    <w:rsid w:val="00072164"/>
    <w:rsid w:val="000731CC"/>
    <w:rsid w:val="00073553"/>
    <w:rsid w:val="00073928"/>
    <w:rsid w:val="000739A3"/>
    <w:rsid w:val="00073A33"/>
    <w:rsid w:val="00073C7C"/>
    <w:rsid w:val="00073F30"/>
    <w:rsid w:val="0007408F"/>
    <w:rsid w:val="00074714"/>
    <w:rsid w:val="00074CEF"/>
    <w:rsid w:val="0007551B"/>
    <w:rsid w:val="0007576F"/>
    <w:rsid w:val="000757BC"/>
    <w:rsid w:val="0007694B"/>
    <w:rsid w:val="00076C24"/>
    <w:rsid w:val="00077428"/>
    <w:rsid w:val="0007799F"/>
    <w:rsid w:val="0008010E"/>
    <w:rsid w:val="00080245"/>
    <w:rsid w:val="00080B87"/>
    <w:rsid w:val="00081AF2"/>
    <w:rsid w:val="00081C34"/>
    <w:rsid w:val="00081F8D"/>
    <w:rsid w:val="00082153"/>
    <w:rsid w:val="00082232"/>
    <w:rsid w:val="00082314"/>
    <w:rsid w:val="00082460"/>
    <w:rsid w:val="00082CA9"/>
    <w:rsid w:val="00082F12"/>
    <w:rsid w:val="00083362"/>
    <w:rsid w:val="00083648"/>
    <w:rsid w:val="00083F36"/>
    <w:rsid w:val="0008452D"/>
    <w:rsid w:val="00084557"/>
    <w:rsid w:val="00084920"/>
    <w:rsid w:val="00084BDD"/>
    <w:rsid w:val="00085492"/>
    <w:rsid w:val="00085B69"/>
    <w:rsid w:val="00085F66"/>
    <w:rsid w:val="00086657"/>
    <w:rsid w:val="0008665C"/>
    <w:rsid w:val="00086DB7"/>
    <w:rsid w:val="00086F0F"/>
    <w:rsid w:val="000876A3"/>
    <w:rsid w:val="00087D21"/>
    <w:rsid w:val="000907F5"/>
    <w:rsid w:val="00090B6A"/>
    <w:rsid w:val="0009161A"/>
    <w:rsid w:val="000917DA"/>
    <w:rsid w:val="00091C74"/>
    <w:rsid w:val="000922E1"/>
    <w:rsid w:val="00092D2A"/>
    <w:rsid w:val="00092E27"/>
    <w:rsid w:val="00092F34"/>
    <w:rsid w:val="00093066"/>
    <w:rsid w:val="00093301"/>
    <w:rsid w:val="000936F8"/>
    <w:rsid w:val="00093F94"/>
    <w:rsid w:val="000945F2"/>
    <w:rsid w:val="000955DB"/>
    <w:rsid w:val="00095F64"/>
    <w:rsid w:val="000966A7"/>
    <w:rsid w:val="00096AAB"/>
    <w:rsid w:val="00097181"/>
    <w:rsid w:val="00097389"/>
    <w:rsid w:val="00097950"/>
    <w:rsid w:val="000A0330"/>
    <w:rsid w:val="000A1564"/>
    <w:rsid w:val="000A1CEB"/>
    <w:rsid w:val="000A2849"/>
    <w:rsid w:val="000A2E35"/>
    <w:rsid w:val="000A303E"/>
    <w:rsid w:val="000A32F8"/>
    <w:rsid w:val="000A3639"/>
    <w:rsid w:val="000A36D8"/>
    <w:rsid w:val="000A3B44"/>
    <w:rsid w:val="000A4A07"/>
    <w:rsid w:val="000A4CC9"/>
    <w:rsid w:val="000A5F3D"/>
    <w:rsid w:val="000A64EA"/>
    <w:rsid w:val="000A6C7C"/>
    <w:rsid w:val="000A7075"/>
    <w:rsid w:val="000B01C3"/>
    <w:rsid w:val="000B080D"/>
    <w:rsid w:val="000B1141"/>
    <w:rsid w:val="000B240C"/>
    <w:rsid w:val="000B25EB"/>
    <w:rsid w:val="000B2763"/>
    <w:rsid w:val="000B287D"/>
    <w:rsid w:val="000B2B35"/>
    <w:rsid w:val="000B38E2"/>
    <w:rsid w:val="000B5824"/>
    <w:rsid w:val="000B5F1C"/>
    <w:rsid w:val="000B6AFA"/>
    <w:rsid w:val="000B7091"/>
    <w:rsid w:val="000C038F"/>
    <w:rsid w:val="000C0783"/>
    <w:rsid w:val="000C0B92"/>
    <w:rsid w:val="000C1073"/>
    <w:rsid w:val="000C1BA2"/>
    <w:rsid w:val="000C310B"/>
    <w:rsid w:val="000C3B73"/>
    <w:rsid w:val="000C46DF"/>
    <w:rsid w:val="000C4A8A"/>
    <w:rsid w:val="000C5821"/>
    <w:rsid w:val="000C5BA9"/>
    <w:rsid w:val="000C6F45"/>
    <w:rsid w:val="000C7B05"/>
    <w:rsid w:val="000D021D"/>
    <w:rsid w:val="000D05DE"/>
    <w:rsid w:val="000D0862"/>
    <w:rsid w:val="000D1004"/>
    <w:rsid w:val="000D2129"/>
    <w:rsid w:val="000D290B"/>
    <w:rsid w:val="000D30ED"/>
    <w:rsid w:val="000D3944"/>
    <w:rsid w:val="000D3A85"/>
    <w:rsid w:val="000D3B1D"/>
    <w:rsid w:val="000D3DA6"/>
    <w:rsid w:val="000D49C1"/>
    <w:rsid w:val="000D4B4C"/>
    <w:rsid w:val="000D544E"/>
    <w:rsid w:val="000D57B2"/>
    <w:rsid w:val="000D58C0"/>
    <w:rsid w:val="000D608E"/>
    <w:rsid w:val="000D61E4"/>
    <w:rsid w:val="000D62CA"/>
    <w:rsid w:val="000D6500"/>
    <w:rsid w:val="000E0561"/>
    <w:rsid w:val="000E0871"/>
    <w:rsid w:val="000E08D7"/>
    <w:rsid w:val="000E15DE"/>
    <w:rsid w:val="000E164A"/>
    <w:rsid w:val="000E166F"/>
    <w:rsid w:val="000E16FD"/>
    <w:rsid w:val="000E1714"/>
    <w:rsid w:val="000E2827"/>
    <w:rsid w:val="000E2ACE"/>
    <w:rsid w:val="000E3914"/>
    <w:rsid w:val="000E3EFE"/>
    <w:rsid w:val="000E406E"/>
    <w:rsid w:val="000E45F3"/>
    <w:rsid w:val="000E57CD"/>
    <w:rsid w:val="000E5F77"/>
    <w:rsid w:val="000E7653"/>
    <w:rsid w:val="000E7849"/>
    <w:rsid w:val="000F18B8"/>
    <w:rsid w:val="000F18F1"/>
    <w:rsid w:val="000F19CB"/>
    <w:rsid w:val="000F1BB4"/>
    <w:rsid w:val="000F1FAD"/>
    <w:rsid w:val="000F2B7E"/>
    <w:rsid w:val="000F2BEF"/>
    <w:rsid w:val="000F2E70"/>
    <w:rsid w:val="000F2ECE"/>
    <w:rsid w:val="000F3015"/>
    <w:rsid w:val="000F3F6E"/>
    <w:rsid w:val="000F41BB"/>
    <w:rsid w:val="000F41E4"/>
    <w:rsid w:val="000F4317"/>
    <w:rsid w:val="000F4BE6"/>
    <w:rsid w:val="000F4D89"/>
    <w:rsid w:val="000F546B"/>
    <w:rsid w:val="000F62B4"/>
    <w:rsid w:val="000F6877"/>
    <w:rsid w:val="000F7B9A"/>
    <w:rsid w:val="000F7EF1"/>
    <w:rsid w:val="00100B7F"/>
    <w:rsid w:val="001013FF"/>
    <w:rsid w:val="00101B9E"/>
    <w:rsid w:val="001023ED"/>
    <w:rsid w:val="0010245D"/>
    <w:rsid w:val="00102801"/>
    <w:rsid w:val="0010346E"/>
    <w:rsid w:val="00103F14"/>
    <w:rsid w:val="00103FFF"/>
    <w:rsid w:val="0010437B"/>
    <w:rsid w:val="001047FF"/>
    <w:rsid w:val="00104A57"/>
    <w:rsid w:val="00104D81"/>
    <w:rsid w:val="00105B38"/>
    <w:rsid w:val="00105B50"/>
    <w:rsid w:val="00106034"/>
    <w:rsid w:val="001061B7"/>
    <w:rsid w:val="0010645F"/>
    <w:rsid w:val="00106AF9"/>
    <w:rsid w:val="00107306"/>
    <w:rsid w:val="00107925"/>
    <w:rsid w:val="00110301"/>
    <w:rsid w:val="001103CC"/>
    <w:rsid w:val="001105EC"/>
    <w:rsid w:val="0011065B"/>
    <w:rsid w:val="0011106C"/>
    <w:rsid w:val="001113BE"/>
    <w:rsid w:val="0011183C"/>
    <w:rsid w:val="00111AB5"/>
    <w:rsid w:val="00111EFD"/>
    <w:rsid w:val="001122E4"/>
    <w:rsid w:val="00112DAC"/>
    <w:rsid w:val="0011342A"/>
    <w:rsid w:val="00113D79"/>
    <w:rsid w:val="00114486"/>
    <w:rsid w:val="00114AD4"/>
    <w:rsid w:val="00116396"/>
    <w:rsid w:val="00116411"/>
    <w:rsid w:val="001166D4"/>
    <w:rsid w:val="00116981"/>
    <w:rsid w:val="00116D98"/>
    <w:rsid w:val="00117381"/>
    <w:rsid w:val="00117DD7"/>
    <w:rsid w:val="001203ED"/>
    <w:rsid w:val="00120922"/>
    <w:rsid w:val="00120A5B"/>
    <w:rsid w:val="00121415"/>
    <w:rsid w:val="001227DE"/>
    <w:rsid w:val="00122820"/>
    <w:rsid w:val="00124390"/>
    <w:rsid w:val="0012484C"/>
    <w:rsid w:val="00124954"/>
    <w:rsid w:val="00125575"/>
    <w:rsid w:val="00125F0A"/>
    <w:rsid w:val="00126B6E"/>
    <w:rsid w:val="0012706F"/>
    <w:rsid w:val="00127217"/>
    <w:rsid w:val="00127256"/>
    <w:rsid w:val="00127681"/>
    <w:rsid w:val="00127798"/>
    <w:rsid w:val="0013011A"/>
    <w:rsid w:val="00131464"/>
    <w:rsid w:val="00132FEC"/>
    <w:rsid w:val="00133C04"/>
    <w:rsid w:val="001349D7"/>
    <w:rsid w:val="00134C0B"/>
    <w:rsid w:val="00134DB7"/>
    <w:rsid w:val="00135273"/>
    <w:rsid w:val="0013568B"/>
    <w:rsid w:val="001356A0"/>
    <w:rsid w:val="00135812"/>
    <w:rsid w:val="00135D52"/>
    <w:rsid w:val="001361F9"/>
    <w:rsid w:val="001371A4"/>
    <w:rsid w:val="0013735F"/>
    <w:rsid w:val="001375D0"/>
    <w:rsid w:val="001375E5"/>
    <w:rsid w:val="00140022"/>
    <w:rsid w:val="001402A0"/>
    <w:rsid w:val="001403E5"/>
    <w:rsid w:val="00140AB0"/>
    <w:rsid w:val="00140AFF"/>
    <w:rsid w:val="00140C0A"/>
    <w:rsid w:val="001411A9"/>
    <w:rsid w:val="0014250A"/>
    <w:rsid w:val="001427DE"/>
    <w:rsid w:val="001432A1"/>
    <w:rsid w:val="00143516"/>
    <w:rsid w:val="001444EA"/>
    <w:rsid w:val="0014528B"/>
    <w:rsid w:val="00145AA3"/>
    <w:rsid w:val="00145ACE"/>
    <w:rsid w:val="00145F11"/>
    <w:rsid w:val="001469C8"/>
    <w:rsid w:val="00146B7A"/>
    <w:rsid w:val="00146E94"/>
    <w:rsid w:val="001473FD"/>
    <w:rsid w:val="00147736"/>
    <w:rsid w:val="00147E15"/>
    <w:rsid w:val="00147E54"/>
    <w:rsid w:val="0015063B"/>
    <w:rsid w:val="001506D9"/>
    <w:rsid w:val="0015076A"/>
    <w:rsid w:val="00150919"/>
    <w:rsid w:val="00151016"/>
    <w:rsid w:val="001514A7"/>
    <w:rsid w:val="001515F8"/>
    <w:rsid w:val="001516E7"/>
    <w:rsid w:val="00151CC2"/>
    <w:rsid w:val="00151EA7"/>
    <w:rsid w:val="001532DE"/>
    <w:rsid w:val="0015339B"/>
    <w:rsid w:val="001534CD"/>
    <w:rsid w:val="001536B5"/>
    <w:rsid w:val="001538A8"/>
    <w:rsid w:val="001538DC"/>
    <w:rsid w:val="001557F3"/>
    <w:rsid w:val="00155F93"/>
    <w:rsid w:val="00156236"/>
    <w:rsid w:val="001563CF"/>
    <w:rsid w:val="00156D52"/>
    <w:rsid w:val="00156E8A"/>
    <w:rsid w:val="00156EB5"/>
    <w:rsid w:val="001572E7"/>
    <w:rsid w:val="00157ACE"/>
    <w:rsid w:val="00157C3F"/>
    <w:rsid w:val="00160315"/>
    <w:rsid w:val="0016109A"/>
    <w:rsid w:val="001613FB"/>
    <w:rsid w:val="00162236"/>
    <w:rsid w:val="001629CF"/>
    <w:rsid w:val="001632CC"/>
    <w:rsid w:val="00163A16"/>
    <w:rsid w:val="00163EE3"/>
    <w:rsid w:val="001642B7"/>
    <w:rsid w:val="00164372"/>
    <w:rsid w:val="00164B32"/>
    <w:rsid w:val="00164EDB"/>
    <w:rsid w:val="0016514C"/>
    <w:rsid w:val="001652DE"/>
    <w:rsid w:val="001654EA"/>
    <w:rsid w:val="001656C1"/>
    <w:rsid w:val="0016671F"/>
    <w:rsid w:val="00166A2A"/>
    <w:rsid w:val="00166A6F"/>
    <w:rsid w:val="00166E3C"/>
    <w:rsid w:val="00166FD9"/>
    <w:rsid w:val="00167CB2"/>
    <w:rsid w:val="0017162F"/>
    <w:rsid w:val="0017173A"/>
    <w:rsid w:val="001719E9"/>
    <w:rsid w:val="001723EE"/>
    <w:rsid w:val="00172805"/>
    <w:rsid w:val="0017292A"/>
    <w:rsid w:val="00173395"/>
    <w:rsid w:val="00173727"/>
    <w:rsid w:val="00173845"/>
    <w:rsid w:val="0017426F"/>
    <w:rsid w:val="0017506F"/>
    <w:rsid w:val="001755E6"/>
    <w:rsid w:val="00175BBD"/>
    <w:rsid w:val="00175DB8"/>
    <w:rsid w:val="00176082"/>
    <w:rsid w:val="00177110"/>
    <w:rsid w:val="0017782B"/>
    <w:rsid w:val="00180325"/>
    <w:rsid w:val="001811FB"/>
    <w:rsid w:val="0018193C"/>
    <w:rsid w:val="00182053"/>
    <w:rsid w:val="001820C0"/>
    <w:rsid w:val="001821AB"/>
    <w:rsid w:val="00182AB5"/>
    <w:rsid w:val="00182E44"/>
    <w:rsid w:val="00183796"/>
    <w:rsid w:val="001837D2"/>
    <w:rsid w:val="001842B4"/>
    <w:rsid w:val="0018454B"/>
    <w:rsid w:val="0018497A"/>
    <w:rsid w:val="00184C02"/>
    <w:rsid w:val="00184FDE"/>
    <w:rsid w:val="00185BBC"/>
    <w:rsid w:val="00185DBE"/>
    <w:rsid w:val="00186265"/>
    <w:rsid w:val="00186ADA"/>
    <w:rsid w:val="00187492"/>
    <w:rsid w:val="001874C5"/>
    <w:rsid w:val="00187733"/>
    <w:rsid w:val="00187938"/>
    <w:rsid w:val="00187D52"/>
    <w:rsid w:val="0019084E"/>
    <w:rsid w:val="001910B0"/>
    <w:rsid w:val="00191327"/>
    <w:rsid w:val="00191AC6"/>
    <w:rsid w:val="00191D9C"/>
    <w:rsid w:val="00191E63"/>
    <w:rsid w:val="00191FEE"/>
    <w:rsid w:val="001921E1"/>
    <w:rsid w:val="00192CBE"/>
    <w:rsid w:val="00193319"/>
    <w:rsid w:val="00193538"/>
    <w:rsid w:val="00193702"/>
    <w:rsid w:val="00193CFB"/>
    <w:rsid w:val="00194130"/>
    <w:rsid w:val="001943DA"/>
    <w:rsid w:val="001945F9"/>
    <w:rsid w:val="00194E6A"/>
    <w:rsid w:val="00194FC2"/>
    <w:rsid w:val="00196097"/>
    <w:rsid w:val="0019636F"/>
    <w:rsid w:val="00196532"/>
    <w:rsid w:val="00196B93"/>
    <w:rsid w:val="00196E0D"/>
    <w:rsid w:val="00196E3B"/>
    <w:rsid w:val="00196EBD"/>
    <w:rsid w:val="00197932"/>
    <w:rsid w:val="00197B6E"/>
    <w:rsid w:val="001A0552"/>
    <w:rsid w:val="001A077A"/>
    <w:rsid w:val="001A0D14"/>
    <w:rsid w:val="001A136C"/>
    <w:rsid w:val="001A308B"/>
    <w:rsid w:val="001A3261"/>
    <w:rsid w:val="001A326A"/>
    <w:rsid w:val="001A3D52"/>
    <w:rsid w:val="001A402D"/>
    <w:rsid w:val="001A469E"/>
    <w:rsid w:val="001A4A24"/>
    <w:rsid w:val="001A4B5B"/>
    <w:rsid w:val="001A4DAE"/>
    <w:rsid w:val="001A53B4"/>
    <w:rsid w:val="001A58A7"/>
    <w:rsid w:val="001A5ED4"/>
    <w:rsid w:val="001A607D"/>
    <w:rsid w:val="001A707C"/>
    <w:rsid w:val="001A70DB"/>
    <w:rsid w:val="001A711B"/>
    <w:rsid w:val="001A7669"/>
    <w:rsid w:val="001B08D4"/>
    <w:rsid w:val="001B1292"/>
    <w:rsid w:val="001B1789"/>
    <w:rsid w:val="001B1D3D"/>
    <w:rsid w:val="001B218D"/>
    <w:rsid w:val="001B2967"/>
    <w:rsid w:val="001B32A1"/>
    <w:rsid w:val="001B35DB"/>
    <w:rsid w:val="001B36AE"/>
    <w:rsid w:val="001B3CD6"/>
    <w:rsid w:val="001B4175"/>
    <w:rsid w:val="001B444E"/>
    <w:rsid w:val="001B472F"/>
    <w:rsid w:val="001B4965"/>
    <w:rsid w:val="001B4DF8"/>
    <w:rsid w:val="001B54B1"/>
    <w:rsid w:val="001B55E8"/>
    <w:rsid w:val="001B5732"/>
    <w:rsid w:val="001B5D82"/>
    <w:rsid w:val="001B620A"/>
    <w:rsid w:val="001B75EC"/>
    <w:rsid w:val="001B7A3A"/>
    <w:rsid w:val="001B7DC0"/>
    <w:rsid w:val="001C1488"/>
    <w:rsid w:val="001C221F"/>
    <w:rsid w:val="001C2A0C"/>
    <w:rsid w:val="001C2A78"/>
    <w:rsid w:val="001C38EC"/>
    <w:rsid w:val="001C3A13"/>
    <w:rsid w:val="001C3BCE"/>
    <w:rsid w:val="001C3DD1"/>
    <w:rsid w:val="001C4066"/>
    <w:rsid w:val="001C4ABC"/>
    <w:rsid w:val="001C4C3A"/>
    <w:rsid w:val="001C4D24"/>
    <w:rsid w:val="001C4F84"/>
    <w:rsid w:val="001C4FAC"/>
    <w:rsid w:val="001C61DE"/>
    <w:rsid w:val="001C6D76"/>
    <w:rsid w:val="001C7040"/>
    <w:rsid w:val="001C75B1"/>
    <w:rsid w:val="001C7859"/>
    <w:rsid w:val="001C7BA6"/>
    <w:rsid w:val="001D01A9"/>
    <w:rsid w:val="001D073A"/>
    <w:rsid w:val="001D0976"/>
    <w:rsid w:val="001D0B0D"/>
    <w:rsid w:val="001D1021"/>
    <w:rsid w:val="001D1880"/>
    <w:rsid w:val="001D1EEF"/>
    <w:rsid w:val="001D234F"/>
    <w:rsid w:val="001D24CE"/>
    <w:rsid w:val="001D295E"/>
    <w:rsid w:val="001D30EC"/>
    <w:rsid w:val="001D3ECD"/>
    <w:rsid w:val="001D3EDB"/>
    <w:rsid w:val="001D4598"/>
    <w:rsid w:val="001D53F7"/>
    <w:rsid w:val="001D55C1"/>
    <w:rsid w:val="001D6181"/>
    <w:rsid w:val="001D6464"/>
    <w:rsid w:val="001D70AD"/>
    <w:rsid w:val="001D74A6"/>
    <w:rsid w:val="001D7682"/>
    <w:rsid w:val="001D78C5"/>
    <w:rsid w:val="001E147E"/>
    <w:rsid w:val="001E2DAA"/>
    <w:rsid w:val="001E380A"/>
    <w:rsid w:val="001E3885"/>
    <w:rsid w:val="001E394F"/>
    <w:rsid w:val="001E3E49"/>
    <w:rsid w:val="001E3F7D"/>
    <w:rsid w:val="001E4914"/>
    <w:rsid w:val="001E4991"/>
    <w:rsid w:val="001E4C9D"/>
    <w:rsid w:val="001E53F6"/>
    <w:rsid w:val="001F010B"/>
    <w:rsid w:val="001F0BF8"/>
    <w:rsid w:val="001F0C61"/>
    <w:rsid w:val="001F1929"/>
    <w:rsid w:val="001F1C00"/>
    <w:rsid w:val="001F2308"/>
    <w:rsid w:val="001F385F"/>
    <w:rsid w:val="001F3B7F"/>
    <w:rsid w:val="001F5ED6"/>
    <w:rsid w:val="001F5F78"/>
    <w:rsid w:val="001F5FDF"/>
    <w:rsid w:val="001F6382"/>
    <w:rsid w:val="001F6513"/>
    <w:rsid w:val="001F6B85"/>
    <w:rsid w:val="001F6EBF"/>
    <w:rsid w:val="001F6FD0"/>
    <w:rsid w:val="002002AA"/>
    <w:rsid w:val="002002B4"/>
    <w:rsid w:val="0020173E"/>
    <w:rsid w:val="002017E9"/>
    <w:rsid w:val="00201AD3"/>
    <w:rsid w:val="00201EB4"/>
    <w:rsid w:val="002025E4"/>
    <w:rsid w:val="00202939"/>
    <w:rsid w:val="00202D82"/>
    <w:rsid w:val="00203010"/>
    <w:rsid w:val="00203B4D"/>
    <w:rsid w:val="00203E5B"/>
    <w:rsid w:val="0020413B"/>
    <w:rsid w:val="002047C8"/>
    <w:rsid w:val="00204CA7"/>
    <w:rsid w:val="002050AD"/>
    <w:rsid w:val="00205991"/>
    <w:rsid w:val="00205A5C"/>
    <w:rsid w:val="00205BF8"/>
    <w:rsid w:val="002067AC"/>
    <w:rsid w:val="00206B76"/>
    <w:rsid w:val="00206B7F"/>
    <w:rsid w:val="002073C0"/>
    <w:rsid w:val="00210A64"/>
    <w:rsid w:val="00210B71"/>
    <w:rsid w:val="0021149A"/>
    <w:rsid w:val="002115FA"/>
    <w:rsid w:val="0021335D"/>
    <w:rsid w:val="0021371F"/>
    <w:rsid w:val="00213AB5"/>
    <w:rsid w:val="00213C72"/>
    <w:rsid w:val="00213E3E"/>
    <w:rsid w:val="00214561"/>
    <w:rsid w:val="002145B1"/>
    <w:rsid w:val="002146E1"/>
    <w:rsid w:val="002148EF"/>
    <w:rsid w:val="00214FEC"/>
    <w:rsid w:val="0021525B"/>
    <w:rsid w:val="00215308"/>
    <w:rsid w:val="00216B16"/>
    <w:rsid w:val="00217B90"/>
    <w:rsid w:val="0022019E"/>
    <w:rsid w:val="002204A3"/>
    <w:rsid w:val="00220561"/>
    <w:rsid w:val="00221FB0"/>
    <w:rsid w:val="002220ED"/>
    <w:rsid w:val="00222CF4"/>
    <w:rsid w:val="002232A6"/>
    <w:rsid w:val="00223A2C"/>
    <w:rsid w:val="00223C84"/>
    <w:rsid w:val="00223EAE"/>
    <w:rsid w:val="00224439"/>
    <w:rsid w:val="00224B2F"/>
    <w:rsid w:val="00224B36"/>
    <w:rsid w:val="002257AA"/>
    <w:rsid w:val="002274F5"/>
    <w:rsid w:val="002279E8"/>
    <w:rsid w:val="00227CD1"/>
    <w:rsid w:val="00230205"/>
    <w:rsid w:val="00231411"/>
    <w:rsid w:val="002314BD"/>
    <w:rsid w:val="002315DF"/>
    <w:rsid w:val="00231917"/>
    <w:rsid w:val="00231D00"/>
    <w:rsid w:val="00232E7F"/>
    <w:rsid w:val="002331A5"/>
    <w:rsid w:val="00233862"/>
    <w:rsid w:val="00233E16"/>
    <w:rsid w:val="00233ED8"/>
    <w:rsid w:val="00234207"/>
    <w:rsid w:val="00234870"/>
    <w:rsid w:val="00234F5D"/>
    <w:rsid w:val="00234F6F"/>
    <w:rsid w:val="002354BB"/>
    <w:rsid w:val="002374FF"/>
    <w:rsid w:val="00237B51"/>
    <w:rsid w:val="00237C0D"/>
    <w:rsid w:val="00237EE0"/>
    <w:rsid w:val="00241538"/>
    <w:rsid w:val="00241A72"/>
    <w:rsid w:val="002420E6"/>
    <w:rsid w:val="00242106"/>
    <w:rsid w:val="0024226E"/>
    <w:rsid w:val="00242B5E"/>
    <w:rsid w:val="00243507"/>
    <w:rsid w:val="00243705"/>
    <w:rsid w:val="002437A8"/>
    <w:rsid w:val="00243A14"/>
    <w:rsid w:val="00243E7A"/>
    <w:rsid w:val="00244088"/>
    <w:rsid w:val="00244D48"/>
    <w:rsid w:val="00245791"/>
    <w:rsid w:val="00245849"/>
    <w:rsid w:val="00245EB9"/>
    <w:rsid w:val="002460C7"/>
    <w:rsid w:val="002468B1"/>
    <w:rsid w:val="002469F6"/>
    <w:rsid w:val="00246E2F"/>
    <w:rsid w:val="00246F47"/>
    <w:rsid w:val="00246F6E"/>
    <w:rsid w:val="00247031"/>
    <w:rsid w:val="0024775C"/>
    <w:rsid w:val="00247B44"/>
    <w:rsid w:val="00250327"/>
    <w:rsid w:val="00250424"/>
    <w:rsid w:val="00250738"/>
    <w:rsid w:val="00250789"/>
    <w:rsid w:val="0025164A"/>
    <w:rsid w:val="002519E8"/>
    <w:rsid w:val="00251A2A"/>
    <w:rsid w:val="00251B8B"/>
    <w:rsid w:val="00251CAD"/>
    <w:rsid w:val="00252189"/>
    <w:rsid w:val="0025285C"/>
    <w:rsid w:val="00252DFC"/>
    <w:rsid w:val="00252E8A"/>
    <w:rsid w:val="00252ED9"/>
    <w:rsid w:val="00252F38"/>
    <w:rsid w:val="00253455"/>
    <w:rsid w:val="00253971"/>
    <w:rsid w:val="00253EA1"/>
    <w:rsid w:val="00254613"/>
    <w:rsid w:val="002546DC"/>
    <w:rsid w:val="00254783"/>
    <w:rsid w:val="00254DB3"/>
    <w:rsid w:val="00254ED7"/>
    <w:rsid w:val="00254FBA"/>
    <w:rsid w:val="00254FF8"/>
    <w:rsid w:val="002552A4"/>
    <w:rsid w:val="002560E2"/>
    <w:rsid w:val="002567AF"/>
    <w:rsid w:val="00256945"/>
    <w:rsid w:val="00256976"/>
    <w:rsid w:val="0025740B"/>
    <w:rsid w:val="002575D3"/>
    <w:rsid w:val="002578D7"/>
    <w:rsid w:val="00257AD6"/>
    <w:rsid w:val="00257BD5"/>
    <w:rsid w:val="00257F7A"/>
    <w:rsid w:val="002604CA"/>
    <w:rsid w:val="00260A13"/>
    <w:rsid w:val="00261194"/>
    <w:rsid w:val="002613EC"/>
    <w:rsid w:val="00261E34"/>
    <w:rsid w:val="00262398"/>
    <w:rsid w:val="00262D35"/>
    <w:rsid w:val="00263534"/>
    <w:rsid w:val="002637C4"/>
    <w:rsid w:val="00264A1B"/>
    <w:rsid w:val="002652C0"/>
    <w:rsid w:val="00265F40"/>
    <w:rsid w:val="002665FC"/>
    <w:rsid w:val="00266689"/>
    <w:rsid w:val="00266A9B"/>
    <w:rsid w:val="00266B14"/>
    <w:rsid w:val="00266F7A"/>
    <w:rsid w:val="00267521"/>
    <w:rsid w:val="00267580"/>
    <w:rsid w:val="00270465"/>
    <w:rsid w:val="00270565"/>
    <w:rsid w:val="00270F29"/>
    <w:rsid w:val="002712E3"/>
    <w:rsid w:val="0027163F"/>
    <w:rsid w:val="002716CC"/>
    <w:rsid w:val="00271AA8"/>
    <w:rsid w:val="00272127"/>
    <w:rsid w:val="002729E5"/>
    <w:rsid w:val="002733EC"/>
    <w:rsid w:val="002743C6"/>
    <w:rsid w:val="002743F2"/>
    <w:rsid w:val="00274E07"/>
    <w:rsid w:val="00275984"/>
    <w:rsid w:val="00275DB9"/>
    <w:rsid w:val="00275E5B"/>
    <w:rsid w:val="00275F66"/>
    <w:rsid w:val="00276D51"/>
    <w:rsid w:val="002770E9"/>
    <w:rsid w:val="00277306"/>
    <w:rsid w:val="00277C72"/>
    <w:rsid w:val="00281148"/>
    <w:rsid w:val="00281518"/>
    <w:rsid w:val="00281699"/>
    <w:rsid w:val="00281C98"/>
    <w:rsid w:val="0028278A"/>
    <w:rsid w:val="00282C90"/>
    <w:rsid w:val="00283212"/>
    <w:rsid w:val="002839A0"/>
    <w:rsid w:val="00283D85"/>
    <w:rsid w:val="0028410B"/>
    <w:rsid w:val="00284E58"/>
    <w:rsid w:val="002850D9"/>
    <w:rsid w:val="00285173"/>
    <w:rsid w:val="00285991"/>
    <w:rsid w:val="00285CE0"/>
    <w:rsid w:val="00285F4F"/>
    <w:rsid w:val="00286D51"/>
    <w:rsid w:val="002875F3"/>
    <w:rsid w:val="002878AE"/>
    <w:rsid w:val="00287CC4"/>
    <w:rsid w:val="002903E5"/>
    <w:rsid w:val="00290F6B"/>
    <w:rsid w:val="00291CED"/>
    <w:rsid w:val="002926D7"/>
    <w:rsid w:val="00292AB7"/>
    <w:rsid w:val="002931BE"/>
    <w:rsid w:val="00293230"/>
    <w:rsid w:val="00293341"/>
    <w:rsid w:val="00293824"/>
    <w:rsid w:val="0029382D"/>
    <w:rsid w:val="002948FD"/>
    <w:rsid w:val="00294C9D"/>
    <w:rsid w:val="00295294"/>
    <w:rsid w:val="002955C7"/>
    <w:rsid w:val="00295CF3"/>
    <w:rsid w:val="00295F59"/>
    <w:rsid w:val="002964A3"/>
    <w:rsid w:val="00296550"/>
    <w:rsid w:val="0029676B"/>
    <w:rsid w:val="00297074"/>
    <w:rsid w:val="002A02D3"/>
    <w:rsid w:val="002A06DC"/>
    <w:rsid w:val="002A12AE"/>
    <w:rsid w:val="002A27D5"/>
    <w:rsid w:val="002A3352"/>
    <w:rsid w:val="002A36E9"/>
    <w:rsid w:val="002A36F6"/>
    <w:rsid w:val="002A55D8"/>
    <w:rsid w:val="002A5B4A"/>
    <w:rsid w:val="002A5D1F"/>
    <w:rsid w:val="002A7D60"/>
    <w:rsid w:val="002B0540"/>
    <w:rsid w:val="002B07EF"/>
    <w:rsid w:val="002B0DE4"/>
    <w:rsid w:val="002B0F30"/>
    <w:rsid w:val="002B1635"/>
    <w:rsid w:val="002B187A"/>
    <w:rsid w:val="002B19A8"/>
    <w:rsid w:val="002B1A54"/>
    <w:rsid w:val="002B2F00"/>
    <w:rsid w:val="002B461A"/>
    <w:rsid w:val="002B47F4"/>
    <w:rsid w:val="002B482D"/>
    <w:rsid w:val="002B4D0A"/>
    <w:rsid w:val="002B4FD5"/>
    <w:rsid w:val="002B56C8"/>
    <w:rsid w:val="002B5AF4"/>
    <w:rsid w:val="002B5C9D"/>
    <w:rsid w:val="002B5D4B"/>
    <w:rsid w:val="002B64B9"/>
    <w:rsid w:val="002B6530"/>
    <w:rsid w:val="002B68C9"/>
    <w:rsid w:val="002B698C"/>
    <w:rsid w:val="002B6BC1"/>
    <w:rsid w:val="002B7254"/>
    <w:rsid w:val="002B72A4"/>
    <w:rsid w:val="002B734C"/>
    <w:rsid w:val="002B7537"/>
    <w:rsid w:val="002B7E73"/>
    <w:rsid w:val="002C0151"/>
    <w:rsid w:val="002C03E8"/>
    <w:rsid w:val="002C0B5C"/>
    <w:rsid w:val="002C12FC"/>
    <w:rsid w:val="002C2FB3"/>
    <w:rsid w:val="002C2FC0"/>
    <w:rsid w:val="002C355E"/>
    <w:rsid w:val="002C3954"/>
    <w:rsid w:val="002C3BF9"/>
    <w:rsid w:val="002C43A1"/>
    <w:rsid w:val="002C4821"/>
    <w:rsid w:val="002C4D0B"/>
    <w:rsid w:val="002C519F"/>
    <w:rsid w:val="002C589F"/>
    <w:rsid w:val="002C6594"/>
    <w:rsid w:val="002C65F2"/>
    <w:rsid w:val="002C6636"/>
    <w:rsid w:val="002C67B4"/>
    <w:rsid w:val="002C6C4F"/>
    <w:rsid w:val="002C7659"/>
    <w:rsid w:val="002C77C8"/>
    <w:rsid w:val="002C7D50"/>
    <w:rsid w:val="002D0B7D"/>
    <w:rsid w:val="002D0BBB"/>
    <w:rsid w:val="002D141D"/>
    <w:rsid w:val="002D2858"/>
    <w:rsid w:val="002D2CA0"/>
    <w:rsid w:val="002D321F"/>
    <w:rsid w:val="002D4E74"/>
    <w:rsid w:val="002D4EB3"/>
    <w:rsid w:val="002D58ED"/>
    <w:rsid w:val="002D6B2B"/>
    <w:rsid w:val="002D6C43"/>
    <w:rsid w:val="002D7275"/>
    <w:rsid w:val="002D774F"/>
    <w:rsid w:val="002D78F1"/>
    <w:rsid w:val="002D795E"/>
    <w:rsid w:val="002D7977"/>
    <w:rsid w:val="002D7E5C"/>
    <w:rsid w:val="002E065A"/>
    <w:rsid w:val="002E0C8C"/>
    <w:rsid w:val="002E0F6E"/>
    <w:rsid w:val="002E1130"/>
    <w:rsid w:val="002E1397"/>
    <w:rsid w:val="002E1E1C"/>
    <w:rsid w:val="002E1EA0"/>
    <w:rsid w:val="002E271B"/>
    <w:rsid w:val="002E2E42"/>
    <w:rsid w:val="002E37A6"/>
    <w:rsid w:val="002E38BA"/>
    <w:rsid w:val="002E41A1"/>
    <w:rsid w:val="002E41FF"/>
    <w:rsid w:val="002E4391"/>
    <w:rsid w:val="002E44AD"/>
    <w:rsid w:val="002E5396"/>
    <w:rsid w:val="002E575E"/>
    <w:rsid w:val="002E63E3"/>
    <w:rsid w:val="002E7725"/>
    <w:rsid w:val="002E7762"/>
    <w:rsid w:val="002E7B07"/>
    <w:rsid w:val="002F10E5"/>
    <w:rsid w:val="002F1A42"/>
    <w:rsid w:val="002F1AB9"/>
    <w:rsid w:val="002F213E"/>
    <w:rsid w:val="002F2172"/>
    <w:rsid w:val="002F29F5"/>
    <w:rsid w:val="002F2A4C"/>
    <w:rsid w:val="002F32F1"/>
    <w:rsid w:val="002F3407"/>
    <w:rsid w:val="002F43CD"/>
    <w:rsid w:val="002F4D80"/>
    <w:rsid w:val="002F4DE6"/>
    <w:rsid w:val="002F5088"/>
    <w:rsid w:val="002F508A"/>
    <w:rsid w:val="002F6148"/>
    <w:rsid w:val="002F68C3"/>
    <w:rsid w:val="002F7375"/>
    <w:rsid w:val="00300876"/>
    <w:rsid w:val="00300DB2"/>
    <w:rsid w:val="00300FDE"/>
    <w:rsid w:val="00301B8E"/>
    <w:rsid w:val="00301E60"/>
    <w:rsid w:val="00302592"/>
    <w:rsid w:val="00303D56"/>
    <w:rsid w:val="00304C18"/>
    <w:rsid w:val="003054BC"/>
    <w:rsid w:val="0030609F"/>
    <w:rsid w:val="0030659E"/>
    <w:rsid w:val="0030680B"/>
    <w:rsid w:val="00306C19"/>
    <w:rsid w:val="00307BB6"/>
    <w:rsid w:val="00307C09"/>
    <w:rsid w:val="00310026"/>
    <w:rsid w:val="00310A8E"/>
    <w:rsid w:val="00310C62"/>
    <w:rsid w:val="00310D41"/>
    <w:rsid w:val="00310EEB"/>
    <w:rsid w:val="0031241B"/>
    <w:rsid w:val="00312B5D"/>
    <w:rsid w:val="00312EA3"/>
    <w:rsid w:val="0031305A"/>
    <w:rsid w:val="003131BB"/>
    <w:rsid w:val="003144A4"/>
    <w:rsid w:val="00315242"/>
    <w:rsid w:val="003154EE"/>
    <w:rsid w:val="00315CF6"/>
    <w:rsid w:val="00320044"/>
    <w:rsid w:val="0032026D"/>
    <w:rsid w:val="00320640"/>
    <w:rsid w:val="00320CF1"/>
    <w:rsid w:val="00321F3C"/>
    <w:rsid w:val="00322106"/>
    <w:rsid w:val="00322EF4"/>
    <w:rsid w:val="00322FF8"/>
    <w:rsid w:val="0032330A"/>
    <w:rsid w:val="00324D72"/>
    <w:rsid w:val="00324EEF"/>
    <w:rsid w:val="00324FA1"/>
    <w:rsid w:val="0032514C"/>
    <w:rsid w:val="003253C9"/>
    <w:rsid w:val="00325614"/>
    <w:rsid w:val="00325702"/>
    <w:rsid w:val="00325C5C"/>
    <w:rsid w:val="00326615"/>
    <w:rsid w:val="00326BBC"/>
    <w:rsid w:val="00326D6D"/>
    <w:rsid w:val="00326ED2"/>
    <w:rsid w:val="003271E5"/>
    <w:rsid w:val="0032753A"/>
    <w:rsid w:val="0032788A"/>
    <w:rsid w:val="0033002F"/>
    <w:rsid w:val="003312E3"/>
    <w:rsid w:val="003313CD"/>
    <w:rsid w:val="003336D6"/>
    <w:rsid w:val="003343C1"/>
    <w:rsid w:val="0033464E"/>
    <w:rsid w:val="0033533A"/>
    <w:rsid w:val="0033579F"/>
    <w:rsid w:val="00335DD3"/>
    <w:rsid w:val="00335E66"/>
    <w:rsid w:val="003363B2"/>
    <w:rsid w:val="003363B9"/>
    <w:rsid w:val="003363D9"/>
    <w:rsid w:val="003372DB"/>
    <w:rsid w:val="003375C4"/>
    <w:rsid w:val="00337C92"/>
    <w:rsid w:val="00340355"/>
    <w:rsid w:val="003403EA"/>
    <w:rsid w:val="00340B64"/>
    <w:rsid w:val="0034142B"/>
    <w:rsid w:val="00341671"/>
    <w:rsid w:val="00341993"/>
    <w:rsid w:val="00342968"/>
    <w:rsid w:val="00342A6E"/>
    <w:rsid w:val="00342DB5"/>
    <w:rsid w:val="00342E83"/>
    <w:rsid w:val="00343134"/>
    <w:rsid w:val="003435B9"/>
    <w:rsid w:val="00343973"/>
    <w:rsid w:val="00343B52"/>
    <w:rsid w:val="00344392"/>
    <w:rsid w:val="00344529"/>
    <w:rsid w:val="0034564E"/>
    <w:rsid w:val="003457F1"/>
    <w:rsid w:val="003504BD"/>
    <w:rsid w:val="00350605"/>
    <w:rsid w:val="00350946"/>
    <w:rsid w:val="0035097E"/>
    <w:rsid w:val="00352244"/>
    <w:rsid w:val="0035249B"/>
    <w:rsid w:val="00352962"/>
    <w:rsid w:val="003538E7"/>
    <w:rsid w:val="00354577"/>
    <w:rsid w:val="003546A5"/>
    <w:rsid w:val="00354BEA"/>
    <w:rsid w:val="00354D49"/>
    <w:rsid w:val="00354D55"/>
    <w:rsid w:val="0035601F"/>
    <w:rsid w:val="00356026"/>
    <w:rsid w:val="00356291"/>
    <w:rsid w:val="00356F62"/>
    <w:rsid w:val="00356FF9"/>
    <w:rsid w:val="0035735F"/>
    <w:rsid w:val="00357C1F"/>
    <w:rsid w:val="00360438"/>
    <w:rsid w:val="00361A71"/>
    <w:rsid w:val="00361B29"/>
    <w:rsid w:val="00362022"/>
    <w:rsid w:val="003623F9"/>
    <w:rsid w:val="0036508B"/>
    <w:rsid w:val="003654DD"/>
    <w:rsid w:val="00365AA1"/>
    <w:rsid w:val="00365B3C"/>
    <w:rsid w:val="00365B58"/>
    <w:rsid w:val="00365E50"/>
    <w:rsid w:val="00366739"/>
    <w:rsid w:val="003675AF"/>
    <w:rsid w:val="00367739"/>
    <w:rsid w:val="00367CD5"/>
    <w:rsid w:val="003717EC"/>
    <w:rsid w:val="00371C78"/>
    <w:rsid w:val="00372240"/>
    <w:rsid w:val="003729B7"/>
    <w:rsid w:val="00372CBF"/>
    <w:rsid w:val="003730FB"/>
    <w:rsid w:val="00373377"/>
    <w:rsid w:val="00373918"/>
    <w:rsid w:val="00373A69"/>
    <w:rsid w:val="00373B7A"/>
    <w:rsid w:val="00373E95"/>
    <w:rsid w:val="00373FD4"/>
    <w:rsid w:val="0037401C"/>
    <w:rsid w:val="003745E0"/>
    <w:rsid w:val="00374714"/>
    <w:rsid w:val="0037474B"/>
    <w:rsid w:val="00374A59"/>
    <w:rsid w:val="003750CC"/>
    <w:rsid w:val="0037588E"/>
    <w:rsid w:val="00375E19"/>
    <w:rsid w:val="003760C6"/>
    <w:rsid w:val="00376899"/>
    <w:rsid w:val="0037703A"/>
    <w:rsid w:val="0037769F"/>
    <w:rsid w:val="00377859"/>
    <w:rsid w:val="003800EA"/>
    <w:rsid w:val="00380449"/>
    <w:rsid w:val="00380E54"/>
    <w:rsid w:val="00381E3A"/>
    <w:rsid w:val="0038260A"/>
    <w:rsid w:val="0038349C"/>
    <w:rsid w:val="003865AF"/>
    <w:rsid w:val="00386A50"/>
    <w:rsid w:val="003872BE"/>
    <w:rsid w:val="0038741F"/>
    <w:rsid w:val="003879CF"/>
    <w:rsid w:val="00387B64"/>
    <w:rsid w:val="0039013F"/>
    <w:rsid w:val="00390DAC"/>
    <w:rsid w:val="00391280"/>
    <w:rsid w:val="00391A53"/>
    <w:rsid w:val="0039258C"/>
    <w:rsid w:val="00392664"/>
    <w:rsid w:val="00392ABA"/>
    <w:rsid w:val="00393C1D"/>
    <w:rsid w:val="003940A1"/>
    <w:rsid w:val="00394139"/>
    <w:rsid w:val="003944DF"/>
    <w:rsid w:val="00394C2D"/>
    <w:rsid w:val="00394C6F"/>
    <w:rsid w:val="00394F8F"/>
    <w:rsid w:val="00395080"/>
    <w:rsid w:val="00395157"/>
    <w:rsid w:val="00395BE3"/>
    <w:rsid w:val="00396724"/>
    <w:rsid w:val="00396770"/>
    <w:rsid w:val="00396AC9"/>
    <w:rsid w:val="00396C96"/>
    <w:rsid w:val="00396E97"/>
    <w:rsid w:val="00397048"/>
    <w:rsid w:val="00397E0C"/>
    <w:rsid w:val="003A04B5"/>
    <w:rsid w:val="003A0A94"/>
    <w:rsid w:val="003A0BA8"/>
    <w:rsid w:val="003A0D6E"/>
    <w:rsid w:val="003A12C7"/>
    <w:rsid w:val="003A1663"/>
    <w:rsid w:val="003A172F"/>
    <w:rsid w:val="003A1C7E"/>
    <w:rsid w:val="003A1DF2"/>
    <w:rsid w:val="003A222E"/>
    <w:rsid w:val="003A267A"/>
    <w:rsid w:val="003A2D18"/>
    <w:rsid w:val="003A3424"/>
    <w:rsid w:val="003A3A83"/>
    <w:rsid w:val="003A4C40"/>
    <w:rsid w:val="003A525E"/>
    <w:rsid w:val="003A5326"/>
    <w:rsid w:val="003A63E4"/>
    <w:rsid w:val="003A6489"/>
    <w:rsid w:val="003A6C55"/>
    <w:rsid w:val="003A7B1C"/>
    <w:rsid w:val="003A7B44"/>
    <w:rsid w:val="003B0A63"/>
    <w:rsid w:val="003B0B74"/>
    <w:rsid w:val="003B0C03"/>
    <w:rsid w:val="003B1097"/>
    <w:rsid w:val="003B16B9"/>
    <w:rsid w:val="003B251A"/>
    <w:rsid w:val="003B294F"/>
    <w:rsid w:val="003B2AD0"/>
    <w:rsid w:val="003B3888"/>
    <w:rsid w:val="003B39CE"/>
    <w:rsid w:val="003B3D19"/>
    <w:rsid w:val="003B3D34"/>
    <w:rsid w:val="003B43DB"/>
    <w:rsid w:val="003B4D92"/>
    <w:rsid w:val="003B59E5"/>
    <w:rsid w:val="003B5AE6"/>
    <w:rsid w:val="003B6150"/>
    <w:rsid w:val="003B6BC4"/>
    <w:rsid w:val="003B7076"/>
    <w:rsid w:val="003B75ED"/>
    <w:rsid w:val="003B7FDA"/>
    <w:rsid w:val="003C0007"/>
    <w:rsid w:val="003C0273"/>
    <w:rsid w:val="003C09B1"/>
    <w:rsid w:val="003C0A6F"/>
    <w:rsid w:val="003C137D"/>
    <w:rsid w:val="003C1C52"/>
    <w:rsid w:val="003C1E89"/>
    <w:rsid w:val="003C1FD7"/>
    <w:rsid w:val="003C2ABF"/>
    <w:rsid w:val="003C326A"/>
    <w:rsid w:val="003C3896"/>
    <w:rsid w:val="003C3DB3"/>
    <w:rsid w:val="003C45BC"/>
    <w:rsid w:val="003C4AC7"/>
    <w:rsid w:val="003C5825"/>
    <w:rsid w:val="003C5E73"/>
    <w:rsid w:val="003D030D"/>
    <w:rsid w:val="003D0B19"/>
    <w:rsid w:val="003D11E1"/>
    <w:rsid w:val="003D19E8"/>
    <w:rsid w:val="003D1D0A"/>
    <w:rsid w:val="003D2C5A"/>
    <w:rsid w:val="003D2CD9"/>
    <w:rsid w:val="003D33C8"/>
    <w:rsid w:val="003D34CB"/>
    <w:rsid w:val="003D34F7"/>
    <w:rsid w:val="003D3950"/>
    <w:rsid w:val="003D3F5B"/>
    <w:rsid w:val="003D4AFB"/>
    <w:rsid w:val="003D4B2E"/>
    <w:rsid w:val="003D508F"/>
    <w:rsid w:val="003D56EA"/>
    <w:rsid w:val="003D5907"/>
    <w:rsid w:val="003D5A9B"/>
    <w:rsid w:val="003D5B24"/>
    <w:rsid w:val="003D5F0D"/>
    <w:rsid w:val="003D61BE"/>
    <w:rsid w:val="003D65F5"/>
    <w:rsid w:val="003D6687"/>
    <w:rsid w:val="003D6722"/>
    <w:rsid w:val="003D6888"/>
    <w:rsid w:val="003D7027"/>
    <w:rsid w:val="003D741D"/>
    <w:rsid w:val="003D774F"/>
    <w:rsid w:val="003E048A"/>
    <w:rsid w:val="003E266D"/>
    <w:rsid w:val="003E2889"/>
    <w:rsid w:val="003E2BF4"/>
    <w:rsid w:val="003E2EBC"/>
    <w:rsid w:val="003E306A"/>
    <w:rsid w:val="003E3648"/>
    <w:rsid w:val="003E3727"/>
    <w:rsid w:val="003E3782"/>
    <w:rsid w:val="003E3923"/>
    <w:rsid w:val="003E43B7"/>
    <w:rsid w:val="003E4E61"/>
    <w:rsid w:val="003E5139"/>
    <w:rsid w:val="003E5F76"/>
    <w:rsid w:val="003E631C"/>
    <w:rsid w:val="003E71B1"/>
    <w:rsid w:val="003E745C"/>
    <w:rsid w:val="003E75FC"/>
    <w:rsid w:val="003E784C"/>
    <w:rsid w:val="003F000C"/>
    <w:rsid w:val="003F09CA"/>
    <w:rsid w:val="003F14A3"/>
    <w:rsid w:val="003F14F0"/>
    <w:rsid w:val="003F1FB5"/>
    <w:rsid w:val="003F26F0"/>
    <w:rsid w:val="003F3E07"/>
    <w:rsid w:val="003F4117"/>
    <w:rsid w:val="003F4774"/>
    <w:rsid w:val="003F4A45"/>
    <w:rsid w:val="003F4D06"/>
    <w:rsid w:val="003F52AB"/>
    <w:rsid w:val="003F5727"/>
    <w:rsid w:val="003F61C0"/>
    <w:rsid w:val="003F6E05"/>
    <w:rsid w:val="003F76FC"/>
    <w:rsid w:val="003F7D68"/>
    <w:rsid w:val="00400903"/>
    <w:rsid w:val="00400E9B"/>
    <w:rsid w:val="0040143F"/>
    <w:rsid w:val="0040167C"/>
    <w:rsid w:val="00401858"/>
    <w:rsid w:val="00401965"/>
    <w:rsid w:val="004038F3"/>
    <w:rsid w:val="004042D6"/>
    <w:rsid w:val="00404699"/>
    <w:rsid w:val="00404A64"/>
    <w:rsid w:val="00404F50"/>
    <w:rsid w:val="00405DAB"/>
    <w:rsid w:val="00406609"/>
    <w:rsid w:val="00406A68"/>
    <w:rsid w:val="00407149"/>
    <w:rsid w:val="0040735E"/>
    <w:rsid w:val="0040783B"/>
    <w:rsid w:val="0041005A"/>
    <w:rsid w:val="0041023C"/>
    <w:rsid w:val="00410571"/>
    <w:rsid w:val="00410A92"/>
    <w:rsid w:val="00410B20"/>
    <w:rsid w:val="00410E33"/>
    <w:rsid w:val="00411289"/>
    <w:rsid w:val="004117EE"/>
    <w:rsid w:val="00411B47"/>
    <w:rsid w:val="004120E7"/>
    <w:rsid w:val="00412216"/>
    <w:rsid w:val="00412ACB"/>
    <w:rsid w:val="00413695"/>
    <w:rsid w:val="0041398D"/>
    <w:rsid w:val="004144F1"/>
    <w:rsid w:val="00414D07"/>
    <w:rsid w:val="00415744"/>
    <w:rsid w:val="00415FB8"/>
    <w:rsid w:val="0041647D"/>
    <w:rsid w:val="00416650"/>
    <w:rsid w:val="00416AE3"/>
    <w:rsid w:val="00416F40"/>
    <w:rsid w:val="004173B3"/>
    <w:rsid w:val="00417FDE"/>
    <w:rsid w:val="004202D1"/>
    <w:rsid w:val="00420C9A"/>
    <w:rsid w:val="00420CAC"/>
    <w:rsid w:val="004210B0"/>
    <w:rsid w:val="00421B49"/>
    <w:rsid w:val="00421D41"/>
    <w:rsid w:val="00422DDA"/>
    <w:rsid w:val="00423498"/>
    <w:rsid w:val="004238F1"/>
    <w:rsid w:val="00424BC9"/>
    <w:rsid w:val="00425020"/>
    <w:rsid w:val="0042563D"/>
    <w:rsid w:val="00425D23"/>
    <w:rsid w:val="004262BE"/>
    <w:rsid w:val="00426614"/>
    <w:rsid w:val="004269A0"/>
    <w:rsid w:val="00427B2C"/>
    <w:rsid w:val="00427F9C"/>
    <w:rsid w:val="00430B2C"/>
    <w:rsid w:val="004312D6"/>
    <w:rsid w:val="0043144F"/>
    <w:rsid w:val="00431869"/>
    <w:rsid w:val="004327A0"/>
    <w:rsid w:val="00432C05"/>
    <w:rsid w:val="00432F4D"/>
    <w:rsid w:val="00433089"/>
    <w:rsid w:val="004338ED"/>
    <w:rsid w:val="00433AB4"/>
    <w:rsid w:val="00434F9E"/>
    <w:rsid w:val="004351F0"/>
    <w:rsid w:val="004357B5"/>
    <w:rsid w:val="004359C9"/>
    <w:rsid w:val="004368D3"/>
    <w:rsid w:val="00437ECA"/>
    <w:rsid w:val="004405F6"/>
    <w:rsid w:val="00440916"/>
    <w:rsid w:val="00440FF3"/>
    <w:rsid w:val="00441019"/>
    <w:rsid w:val="0044130D"/>
    <w:rsid w:val="004413AF"/>
    <w:rsid w:val="00442CBA"/>
    <w:rsid w:val="00443016"/>
    <w:rsid w:val="00443D3F"/>
    <w:rsid w:val="00444852"/>
    <w:rsid w:val="00445026"/>
    <w:rsid w:val="00445812"/>
    <w:rsid w:val="00445BE8"/>
    <w:rsid w:val="00445C18"/>
    <w:rsid w:val="00445DF4"/>
    <w:rsid w:val="00446D32"/>
    <w:rsid w:val="00447082"/>
    <w:rsid w:val="004471B1"/>
    <w:rsid w:val="00447234"/>
    <w:rsid w:val="00447836"/>
    <w:rsid w:val="00450191"/>
    <w:rsid w:val="004506EF"/>
    <w:rsid w:val="004514C2"/>
    <w:rsid w:val="00451720"/>
    <w:rsid w:val="00452A3C"/>
    <w:rsid w:val="00452A48"/>
    <w:rsid w:val="00453624"/>
    <w:rsid w:val="004548FF"/>
    <w:rsid w:val="00455919"/>
    <w:rsid w:val="00455C91"/>
    <w:rsid w:val="00455EBD"/>
    <w:rsid w:val="0045635C"/>
    <w:rsid w:val="00456A66"/>
    <w:rsid w:val="00456C5B"/>
    <w:rsid w:val="00456D57"/>
    <w:rsid w:val="004575ED"/>
    <w:rsid w:val="00460112"/>
    <w:rsid w:val="00460128"/>
    <w:rsid w:val="00460280"/>
    <w:rsid w:val="00460455"/>
    <w:rsid w:val="00460858"/>
    <w:rsid w:val="0046148C"/>
    <w:rsid w:val="00462281"/>
    <w:rsid w:val="00462AD5"/>
    <w:rsid w:val="00463838"/>
    <w:rsid w:val="00463B55"/>
    <w:rsid w:val="004644AE"/>
    <w:rsid w:val="00465491"/>
    <w:rsid w:val="00465C04"/>
    <w:rsid w:val="00465F7D"/>
    <w:rsid w:val="00466057"/>
    <w:rsid w:val="00466C0D"/>
    <w:rsid w:val="00466CDC"/>
    <w:rsid w:val="00467CD1"/>
    <w:rsid w:val="00467DC7"/>
    <w:rsid w:val="00467FA0"/>
    <w:rsid w:val="0047053B"/>
    <w:rsid w:val="00470EAC"/>
    <w:rsid w:val="00470FC6"/>
    <w:rsid w:val="00471028"/>
    <w:rsid w:val="00471E3A"/>
    <w:rsid w:val="00472F34"/>
    <w:rsid w:val="00473030"/>
    <w:rsid w:val="004734C3"/>
    <w:rsid w:val="00473603"/>
    <w:rsid w:val="004745BD"/>
    <w:rsid w:val="00474DF9"/>
    <w:rsid w:val="0047616F"/>
    <w:rsid w:val="004772A4"/>
    <w:rsid w:val="00477799"/>
    <w:rsid w:val="00477A90"/>
    <w:rsid w:val="0048010A"/>
    <w:rsid w:val="00480804"/>
    <w:rsid w:val="00480895"/>
    <w:rsid w:val="004809F4"/>
    <w:rsid w:val="00480DC1"/>
    <w:rsid w:val="00482C23"/>
    <w:rsid w:val="0048393E"/>
    <w:rsid w:val="00483CCC"/>
    <w:rsid w:val="00483D76"/>
    <w:rsid w:val="00483F4F"/>
    <w:rsid w:val="00484602"/>
    <w:rsid w:val="00484BAD"/>
    <w:rsid w:val="00486BCE"/>
    <w:rsid w:val="00487F0B"/>
    <w:rsid w:val="00490248"/>
    <w:rsid w:val="00490F59"/>
    <w:rsid w:val="00491142"/>
    <w:rsid w:val="004912A1"/>
    <w:rsid w:val="004912BF"/>
    <w:rsid w:val="0049222B"/>
    <w:rsid w:val="004923FC"/>
    <w:rsid w:val="00492616"/>
    <w:rsid w:val="00492B90"/>
    <w:rsid w:val="00492F10"/>
    <w:rsid w:val="00492FC8"/>
    <w:rsid w:val="00493732"/>
    <w:rsid w:val="00493DAA"/>
    <w:rsid w:val="00494572"/>
    <w:rsid w:val="00494591"/>
    <w:rsid w:val="004947AA"/>
    <w:rsid w:val="00495496"/>
    <w:rsid w:val="00495B6C"/>
    <w:rsid w:val="00495C2D"/>
    <w:rsid w:val="004960F9"/>
    <w:rsid w:val="00496425"/>
    <w:rsid w:val="004972D5"/>
    <w:rsid w:val="004975F0"/>
    <w:rsid w:val="00497AA9"/>
    <w:rsid w:val="00497EA1"/>
    <w:rsid w:val="004A01D0"/>
    <w:rsid w:val="004A0288"/>
    <w:rsid w:val="004A0AB6"/>
    <w:rsid w:val="004A10BE"/>
    <w:rsid w:val="004A111A"/>
    <w:rsid w:val="004A14BD"/>
    <w:rsid w:val="004A290F"/>
    <w:rsid w:val="004A2C73"/>
    <w:rsid w:val="004A357D"/>
    <w:rsid w:val="004A3C0C"/>
    <w:rsid w:val="004A4810"/>
    <w:rsid w:val="004A4B5B"/>
    <w:rsid w:val="004A5673"/>
    <w:rsid w:val="004A5BC6"/>
    <w:rsid w:val="004A6640"/>
    <w:rsid w:val="004A68E9"/>
    <w:rsid w:val="004A6AFE"/>
    <w:rsid w:val="004A78A5"/>
    <w:rsid w:val="004A7B1F"/>
    <w:rsid w:val="004B0270"/>
    <w:rsid w:val="004B0CBD"/>
    <w:rsid w:val="004B0DFE"/>
    <w:rsid w:val="004B0E2A"/>
    <w:rsid w:val="004B0F23"/>
    <w:rsid w:val="004B2003"/>
    <w:rsid w:val="004B2105"/>
    <w:rsid w:val="004B22AA"/>
    <w:rsid w:val="004B237D"/>
    <w:rsid w:val="004B272A"/>
    <w:rsid w:val="004B2A10"/>
    <w:rsid w:val="004B2EC3"/>
    <w:rsid w:val="004B369D"/>
    <w:rsid w:val="004B48CA"/>
    <w:rsid w:val="004B5407"/>
    <w:rsid w:val="004B5785"/>
    <w:rsid w:val="004B5D87"/>
    <w:rsid w:val="004B64B0"/>
    <w:rsid w:val="004B698A"/>
    <w:rsid w:val="004B74F5"/>
    <w:rsid w:val="004B7A34"/>
    <w:rsid w:val="004B7D53"/>
    <w:rsid w:val="004B7E6C"/>
    <w:rsid w:val="004B7F68"/>
    <w:rsid w:val="004C0072"/>
    <w:rsid w:val="004C0195"/>
    <w:rsid w:val="004C0676"/>
    <w:rsid w:val="004C067C"/>
    <w:rsid w:val="004C0BBD"/>
    <w:rsid w:val="004C0F7F"/>
    <w:rsid w:val="004C235B"/>
    <w:rsid w:val="004C3A25"/>
    <w:rsid w:val="004C3C31"/>
    <w:rsid w:val="004C40EA"/>
    <w:rsid w:val="004C547B"/>
    <w:rsid w:val="004C5929"/>
    <w:rsid w:val="004C6148"/>
    <w:rsid w:val="004C629C"/>
    <w:rsid w:val="004C62A8"/>
    <w:rsid w:val="004C68AC"/>
    <w:rsid w:val="004C696A"/>
    <w:rsid w:val="004C6B65"/>
    <w:rsid w:val="004C7524"/>
    <w:rsid w:val="004C7A9C"/>
    <w:rsid w:val="004C7B8E"/>
    <w:rsid w:val="004C7CDC"/>
    <w:rsid w:val="004C7D47"/>
    <w:rsid w:val="004C7E6A"/>
    <w:rsid w:val="004C7E87"/>
    <w:rsid w:val="004D0692"/>
    <w:rsid w:val="004D0CFA"/>
    <w:rsid w:val="004D16AD"/>
    <w:rsid w:val="004D16D9"/>
    <w:rsid w:val="004D1B09"/>
    <w:rsid w:val="004D24F2"/>
    <w:rsid w:val="004D2EED"/>
    <w:rsid w:val="004D2FAB"/>
    <w:rsid w:val="004D3619"/>
    <w:rsid w:val="004D3632"/>
    <w:rsid w:val="004D3755"/>
    <w:rsid w:val="004D3A40"/>
    <w:rsid w:val="004D3B2D"/>
    <w:rsid w:val="004D3E47"/>
    <w:rsid w:val="004D4D2B"/>
    <w:rsid w:val="004D4E52"/>
    <w:rsid w:val="004D4FA2"/>
    <w:rsid w:val="004D5201"/>
    <w:rsid w:val="004D59F5"/>
    <w:rsid w:val="004D6916"/>
    <w:rsid w:val="004D69ED"/>
    <w:rsid w:val="004D6C11"/>
    <w:rsid w:val="004D6C2C"/>
    <w:rsid w:val="004D742B"/>
    <w:rsid w:val="004E03BC"/>
    <w:rsid w:val="004E292F"/>
    <w:rsid w:val="004E2944"/>
    <w:rsid w:val="004E2BF5"/>
    <w:rsid w:val="004E2D4A"/>
    <w:rsid w:val="004E3600"/>
    <w:rsid w:val="004E3A40"/>
    <w:rsid w:val="004E44F3"/>
    <w:rsid w:val="004E4EAD"/>
    <w:rsid w:val="004E55E2"/>
    <w:rsid w:val="004E5BB4"/>
    <w:rsid w:val="004E5EAC"/>
    <w:rsid w:val="004E5EEE"/>
    <w:rsid w:val="004E62D2"/>
    <w:rsid w:val="004E6886"/>
    <w:rsid w:val="004E7BC4"/>
    <w:rsid w:val="004E7C82"/>
    <w:rsid w:val="004E7F59"/>
    <w:rsid w:val="004E7F85"/>
    <w:rsid w:val="004F02D9"/>
    <w:rsid w:val="004F1200"/>
    <w:rsid w:val="004F16E0"/>
    <w:rsid w:val="004F1B0B"/>
    <w:rsid w:val="004F1EE9"/>
    <w:rsid w:val="004F267F"/>
    <w:rsid w:val="004F27E3"/>
    <w:rsid w:val="004F2D17"/>
    <w:rsid w:val="004F2E46"/>
    <w:rsid w:val="004F2FE3"/>
    <w:rsid w:val="004F31C2"/>
    <w:rsid w:val="004F3404"/>
    <w:rsid w:val="004F363C"/>
    <w:rsid w:val="004F3BD4"/>
    <w:rsid w:val="004F3C69"/>
    <w:rsid w:val="004F3E4B"/>
    <w:rsid w:val="004F40F9"/>
    <w:rsid w:val="004F42B3"/>
    <w:rsid w:val="004F460B"/>
    <w:rsid w:val="004F4754"/>
    <w:rsid w:val="004F4E9A"/>
    <w:rsid w:val="004F573B"/>
    <w:rsid w:val="004F640E"/>
    <w:rsid w:val="004F64EA"/>
    <w:rsid w:val="004F6EEE"/>
    <w:rsid w:val="004F7165"/>
    <w:rsid w:val="004F7B8B"/>
    <w:rsid w:val="00501231"/>
    <w:rsid w:val="00501401"/>
    <w:rsid w:val="00501F82"/>
    <w:rsid w:val="005027C0"/>
    <w:rsid w:val="00502A2E"/>
    <w:rsid w:val="00503153"/>
    <w:rsid w:val="00503614"/>
    <w:rsid w:val="0050388E"/>
    <w:rsid w:val="005043B8"/>
    <w:rsid w:val="00505EA4"/>
    <w:rsid w:val="005062F2"/>
    <w:rsid w:val="005065EA"/>
    <w:rsid w:val="005069C6"/>
    <w:rsid w:val="005069EE"/>
    <w:rsid w:val="00507AF7"/>
    <w:rsid w:val="005103A4"/>
    <w:rsid w:val="005109F6"/>
    <w:rsid w:val="00510DB9"/>
    <w:rsid w:val="00511381"/>
    <w:rsid w:val="0051184B"/>
    <w:rsid w:val="00511C1C"/>
    <w:rsid w:val="00511F62"/>
    <w:rsid w:val="0051306C"/>
    <w:rsid w:val="00513070"/>
    <w:rsid w:val="00513529"/>
    <w:rsid w:val="00513A54"/>
    <w:rsid w:val="005144C7"/>
    <w:rsid w:val="005146D6"/>
    <w:rsid w:val="00514FDC"/>
    <w:rsid w:val="00515097"/>
    <w:rsid w:val="005152AD"/>
    <w:rsid w:val="00516B71"/>
    <w:rsid w:val="005178CD"/>
    <w:rsid w:val="00517F75"/>
    <w:rsid w:val="005200C0"/>
    <w:rsid w:val="005207B3"/>
    <w:rsid w:val="00520AB2"/>
    <w:rsid w:val="00520B59"/>
    <w:rsid w:val="00520B95"/>
    <w:rsid w:val="005211CB"/>
    <w:rsid w:val="0052259F"/>
    <w:rsid w:val="00522656"/>
    <w:rsid w:val="00522746"/>
    <w:rsid w:val="00522D11"/>
    <w:rsid w:val="00522D23"/>
    <w:rsid w:val="005235F1"/>
    <w:rsid w:val="00523B18"/>
    <w:rsid w:val="00524055"/>
    <w:rsid w:val="00524450"/>
    <w:rsid w:val="00524482"/>
    <w:rsid w:val="00524780"/>
    <w:rsid w:val="0052561F"/>
    <w:rsid w:val="005262BC"/>
    <w:rsid w:val="00526718"/>
    <w:rsid w:val="005268E1"/>
    <w:rsid w:val="00526E40"/>
    <w:rsid w:val="00527033"/>
    <w:rsid w:val="0052760D"/>
    <w:rsid w:val="00527873"/>
    <w:rsid w:val="00530160"/>
    <w:rsid w:val="00530466"/>
    <w:rsid w:val="00530973"/>
    <w:rsid w:val="00530C81"/>
    <w:rsid w:val="0053135B"/>
    <w:rsid w:val="005313D2"/>
    <w:rsid w:val="00531AEF"/>
    <w:rsid w:val="00531F7C"/>
    <w:rsid w:val="0053202D"/>
    <w:rsid w:val="005320D3"/>
    <w:rsid w:val="00532756"/>
    <w:rsid w:val="00533442"/>
    <w:rsid w:val="00533CB3"/>
    <w:rsid w:val="00534428"/>
    <w:rsid w:val="005344BC"/>
    <w:rsid w:val="0053465C"/>
    <w:rsid w:val="00534AF0"/>
    <w:rsid w:val="00534FF1"/>
    <w:rsid w:val="00535EDC"/>
    <w:rsid w:val="00535F6F"/>
    <w:rsid w:val="00536B32"/>
    <w:rsid w:val="005374FC"/>
    <w:rsid w:val="00537D37"/>
    <w:rsid w:val="0054069F"/>
    <w:rsid w:val="00540714"/>
    <w:rsid w:val="0054156E"/>
    <w:rsid w:val="00541B1E"/>
    <w:rsid w:val="00541C1B"/>
    <w:rsid w:val="00541DC2"/>
    <w:rsid w:val="005431A1"/>
    <w:rsid w:val="00543525"/>
    <w:rsid w:val="00543939"/>
    <w:rsid w:val="005441D4"/>
    <w:rsid w:val="005454EC"/>
    <w:rsid w:val="00545721"/>
    <w:rsid w:val="00545B16"/>
    <w:rsid w:val="00545C94"/>
    <w:rsid w:val="00545E9C"/>
    <w:rsid w:val="00546092"/>
    <w:rsid w:val="00546A04"/>
    <w:rsid w:val="005474B1"/>
    <w:rsid w:val="0054790E"/>
    <w:rsid w:val="005479F0"/>
    <w:rsid w:val="005500CB"/>
    <w:rsid w:val="00550186"/>
    <w:rsid w:val="005509BD"/>
    <w:rsid w:val="00550CEE"/>
    <w:rsid w:val="00550F4B"/>
    <w:rsid w:val="005514F4"/>
    <w:rsid w:val="00552752"/>
    <w:rsid w:val="0055286E"/>
    <w:rsid w:val="005529E1"/>
    <w:rsid w:val="005530E0"/>
    <w:rsid w:val="00553194"/>
    <w:rsid w:val="005535BC"/>
    <w:rsid w:val="0055377A"/>
    <w:rsid w:val="00553917"/>
    <w:rsid w:val="00554144"/>
    <w:rsid w:val="005542AE"/>
    <w:rsid w:val="005542FC"/>
    <w:rsid w:val="00555193"/>
    <w:rsid w:val="00555FEE"/>
    <w:rsid w:val="00556259"/>
    <w:rsid w:val="00556405"/>
    <w:rsid w:val="005568CB"/>
    <w:rsid w:val="00557004"/>
    <w:rsid w:val="0055730C"/>
    <w:rsid w:val="00557329"/>
    <w:rsid w:val="00557601"/>
    <w:rsid w:val="00557988"/>
    <w:rsid w:val="00557FE0"/>
    <w:rsid w:val="00557FFB"/>
    <w:rsid w:val="00560B54"/>
    <w:rsid w:val="00560C2E"/>
    <w:rsid w:val="00561B39"/>
    <w:rsid w:val="0056201C"/>
    <w:rsid w:val="00562AAB"/>
    <w:rsid w:val="00562B91"/>
    <w:rsid w:val="00562CD1"/>
    <w:rsid w:val="00562DBE"/>
    <w:rsid w:val="0056387D"/>
    <w:rsid w:val="00563D7C"/>
    <w:rsid w:val="00564538"/>
    <w:rsid w:val="00565641"/>
    <w:rsid w:val="0056583F"/>
    <w:rsid w:val="00565BE7"/>
    <w:rsid w:val="005663E4"/>
    <w:rsid w:val="005671F3"/>
    <w:rsid w:val="005700AB"/>
    <w:rsid w:val="0057127B"/>
    <w:rsid w:val="005715D8"/>
    <w:rsid w:val="00571D26"/>
    <w:rsid w:val="00571E61"/>
    <w:rsid w:val="00572317"/>
    <w:rsid w:val="0057259A"/>
    <w:rsid w:val="00572BFA"/>
    <w:rsid w:val="00573128"/>
    <w:rsid w:val="005733B0"/>
    <w:rsid w:val="005734B0"/>
    <w:rsid w:val="005742CF"/>
    <w:rsid w:val="00574BE8"/>
    <w:rsid w:val="00574BEE"/>
    <w:rsid w:val="005750CD"/>
    <w:rsid w:val="00575362"/>
    <w:rsid w:val="00575D7A"/>
    <w:rsid w:val="00575F89"/>
    <w:rsid w:val="0057631D"/>
    <w:rsid w:val="00577B8D"/>
    <w:rsid w:val="00580557"/>
    <w:rsid w:val="00580A82"/>
    <w:rsid w:val="00580C6E"/>
    <w:rsid w:val="00581463"/>
    <w:rsid w:val="00581475"/>
    <w:rsid w:val="00581837"/>
    <w:rsid w:val="005820A6"/>
    <w:rsid w:val="00582C87"/>
    <w:rsid w:val="005830E4"/>
    <w:rsid w:val="0058342A"/>
    <w:rsid w:val="00583B72"/>
    <w:rsid w:val="00583CAC"/>
    <w:rsid w:val="005849BE"/>
    <w:rsid w:val="00584DF3"/>
    <w:rsid w:val="005850E0"/>
    <w:rsid w:val="00585107"/>
    <w:rsid w:val="005861BC"/>
    <w:rsid w:val="005867EC"/>
    <w:rsid w:val="00586C80"/>
    <w:rsid w:val="00586CAB"/>
    <w:rsid w:val="00587208"/>
    <w:rsid w:val="005874E5"/>
    <w:rsid w:val="005874F0"/>
    <w:rsid w:val="00587929"/>
    <w:rsid w:val="00587DE1"/>
    <w:rsid w:val="00590587"/>
    <w:rsid w:val="005906BF"/>
    <w:rsid w:val="0059084F"/>
    <w:rsid w:val="00591302"/>
    <w:rsid w:val="00592195"/>
    <w:rsid w:val="00593B01"/>
    <w:rsid w:val="0059454B"/>
    <w:rsid w:val="00595E6F"/>
    <w:rsid w:val="005961BD"/>
    <w:rsid w:val="005964A2"/>
    <w:rsid w:val="0059678E"/>
    <w:rsid w:val="005969A0"/>
    <w:rsid w:val="00596B1C"/>
    <w:rsid w:val="00596BE8"/>
    <w:rsid w:val="00596F2E"/>
    <w:rsid w:val="00597EB2"/>
    <w:rsid w:val="005A0061"/>
    <w:rsid w:val="005A0208"/>
    <w:rsid w:val="005A028B"/>
    <w:rsid w:val="005A1534"/>
    <w:rsid w:val="005A18C9"/>
    <w:rsid w:val="005A1AD0"/>
    <w:rsid w:val="005A2A8E"/>
    <w:rsid w:val="005A4387"/>
    <w:rsid w:val="005A496B"/>
    <w:rsid w:val="005A4F27"/>
    <w:rsid w:val="005A5B08"/>
    <w:rsid w:val="005A6132"/>
    <w:rsid w:val="005A6CE4"/>
    <w:rsid w:val="005A6F77"/>
    <w:rsid w:val="005A7174"/>
    <w:rsid w:val="005A71C4"/>
    <w:rsid w:val="005A73BC"/>
    <w:rsid w:val="005A74D5"/>
    <w:rsid w:val="005A763C"/>
    <w:rsid w:val="005A7904"/>
    <w:rsid w:val="005A7AB3"/>
    <w:rsid w:val="005B0B23"/>
    <w:rsid w:val="005B0F29"/>
    <w:rsid w:val="005B1075"/>
    <w:rsid w:val="005B1171"/>
    <w:rsid w:val="005B18CC"/>
    <w:rsid w:val="005B19BB"/>
    <w:rsid w:val="005B21F7"/>
    <w:rsid w:val="005B2593"/>
    <w:rsid w:val="005B2750"/>
    <w:rsid w:val="005B2863"/>
    <w:rsid w:val="005B2868"/>
    <w:rsid w:val="005B2CBE"/>
    <w:rsid w:val="005B37BB"/>
    <w:rsid w:val="005B3B6F"/>
    <w:rsid w:val="005B3ED4"/>
    <w:rsid w:val="005B43C6"/>
    <w:rsid w:val="005B46E2"/>
    <w:rsid w:val="005B49E5"/>
    <w:rsid w:val="005B4CAA"/>
    <w:rsid w:val="005B5535"/>
    <w:rsid w:val="005B67E7"/>
    <w:rsid w:val="005B6B83"/>
    <w:rsid w:val="005B6F38"/>
    <w:rsid w:val="005B7271"/>
    <w:rsid w:val="005B760E"/>
    <w:rsid w:val="005B764A"/>
    <w:rsid w:val="005B76B9"/>
    <w:rsid w:val="005B79F8"/>
    <w:rsid w:val="005C07A6"/>
    <w:rsid w:val="005C103F"/>
    <w:rsid w:val="005C1BA0"/>
    <w:rsid w:val="005C28EE"/>
    <w:rsid w:val="005C31DF"/>
    <w:rsid w:val="005C35BC"/>
    <w:rsid w:val="005C3C23"/>
    <w:rsid w:val="005C4929"/>
    <w:rsid w:val="005C4E3D"/>
    <w:rsid w:val="005C4E52"/>
    <w:rsid w:val="005C5061"/>
    <w:rsid w:val="005C5C2B"/>
    <w:rsid w:val="005C6680"/>
    <w:rsid w:val="005C6CD6"/>
    <w:rsid w:val="005C70CB"/>
    <w:rsid w:val="005C730B"/>
    <w:rsid w:val="005C7C4B"/>
    <w:rsid w:val="005C7D1F"/>
    <w:rsid w:val="005D022D"/>
    <w:rsid w:val="005D07FD"/>
    <w:rsid w:val="005D0E97"/>
    <w:rsid w:val="005D0ECA"/>
    <w:rsid w:val="005D11C5"/>
    <w:rsid w:val="005D1631"/>
    <w:rsid w:val="005D1C0A"/>
    <w:rsid w:val="005D3607"/>
    <w:rsid w:val="005D3B69"/>
    <w:rsid w:val="005D4A36"/>
    <w:rsid w:val="005D4ADF"/>
    <w:rsid w:val="005D4C6C"/>
    <w:rsid w:val="005D4E9E"/>
    <w:rsid w:val="005D5272"/>
    <w:rsid w:val="005D6462"/>
    <w:rsid w:val="005D68DD"/>
    <w:rsid w:val="005D6FC3"/>
    <w:rsid w:val="005E037B"/>
    <w:rsid w:val="005E0479"/>
    <w:rsid w:val="005E0B45"/>
    <w:rsid w:val="005E113A"/>
    <w:rsid w:val="005E1378"/>
    <w:rsid w:val="005E1F72"/>
    <w:rsid w:val="005E22C2"/>
    <w:rsid w:val="005E262F"/>
    <w:rsid w:val="005E2A91"/>
    <w:rsid w:val="005E3450"/>
    <w:rsid w:val="005E5481"/>
    <w:rsid w:val="005E6A38"/>
    <w:rsid w:val="005E7358"/>
    <w:rsid w:val="005E77CC"/>
    <w:rsid w:val="005E7DE5"/>
    <w:rsid w:val="005E7E26"/>
    <w:rsid w:val="005F0AFA"/>
    <w:rsid w:val="005F12F3"/>
    <w:rsid w:val="005F1530"/>
    <w:rsid w:val="005F193E"/>
    <w:rsid w:val="005F1B5B"/>
    <w:rsid w:val="005F1EB5"/>
    <w:rsid w:val="005F251E"/>
    <w:rsid w:val="005F275E"/>
    <w:rsid w:val="005F2B59"/>
    <w:rsid w:val="005F310E"/>
    <w:rsid w:val="005F3730"/>
    <w:rsid w:val="005F3F1D"/>
    <w:rsid w:val="005F4216"/>
    <w:rsid w:val="005F45E0"/>
    <w:rsid w:val="005F494B"/>
    <w:rsid w:val="005F54BE"/>
    <w:rsid w:val="005F560B"/>
    <w:rsid w:val="005F5A63"/>
    <w:rsid w:val="005F655F"/>
    <w:rsid w:val="005F674C"/>
    <w:rsid w:val="005F7042"/>
    <w:rsid w:val="00600170"/>
    <w:rsid w:val="00600C1B"/>
    <w:rsid w:val="00601193"/>
    <w:rsid w:val="00602A1C"/>
    <w:rsid w:val="00602F48"/>
    <w:rsid w:val="00603BEB"/>
    <w:rsid w:val="006047A2"/>
    <w:rsid w:val="006047FB"/>
    <w:rsid w:val="00604B88"/>
    <w:rsid w:val="00604B96"/>
    <w:rsid w:val="006060BE"/>
    <w:rsid w:val="0060680F"/>
    <w:rsid w:val="00606ED6"/>
    <w:rsid w:val="00607235"/>
    <w:rsid w:val="0060773B"/>
    <w:rsid w:val="00610666"/>
    <w:rsid w:val="00610E90"/>
    <w:rsid w:val="006110D6"/>
    <w:rsid w:val="00611BFA"/>
    <w:rsid w:val="00611FAC"/>
    <w:rsid w:val="00612CE5"/>
    <w:rsid w:val="00613625"/>
    <w:rsid w:val="006146D2"/>
    <w:rsid w:val="00614935"/>
    <w:rsid w:val="00615184"/>
    <w:rsid w:val="006151F6"/>
    <w:rsid w:val="00615C84"/>
    <w:rsid w:val="0061619C"/>
    <w:rsid w:val="0061649B"/>
    <w:rsid w:val="006165C9"/>
    <w:rsid w:val="00616687"/>
    <w:rsid w:val="00616B06"/>
    <w:rsid w:val="00617B59"/>
    <w:rsid w:val="00617ECB"/>
    <w:rsid w:val="006201A7"/>
    <w:rsid w:val="006204FF"/>
    <w:rsid w:val="00620845"/>
    <w:rsid w:val="006210DD"/>
    <w:rsid w:val="00621292"/>
    <w:rsid w:val="00621984"/>
    <w:rsid w:val="00621D6B"/>
    <w:rsid w:val="00621F3C"/>
    <w:rsid w:val="006220B1"/>
    <w:rsid w:val="0062270E"/>
    <w:rsid w:val="00622AA9"/>
    <w:rsid w:val="00624076"/>
    <w:rsid w:val="00624EF5"/>
    <w:rsid w:val="006254C2"/>
    <w:rsid w:val="006258A9"/>
    <w:rsid w:val="0062590E"/>
    <w:rsid w:val="00625D15"/>
    <w:rsid w:val="00625E61"/>
    <w:rsid w:val="00625F27"/>
    <w:rsid w:val="00626C4E"/>
    <w:rsid w:val="0062747E"/>
    <w:rsid w:val="006275FB"/>
    <w:rsid w:val="00627A4B"/>
    <w:rsid w:val="00632457"/>
    <w:rsid w:val="00632C4E"/>
    <w:rsid w:val="00633267"/>
    <w:rsid w:val="00633BFE"/>
    <w:rsid w:val="00633DD5"/>
    <w:rsid w:val="00634954"/>
    <w:rsid w:val="00634A47"/>
    <w:rsid w:val="00634BFF"/>
    <w:rsid w:val="00635071"/>
    <w:rsid w:val="006350C5"/>
    <w:rsid w:val="006356BF"/>
    <w:rsid w:val="00635AC6"/>
    <w:rsid w:val="00635B8E"/>
    <w:rsid w:val="00635C87"/>
    <w:rsid w:val="00636324"/>
    <w:rsid w:val="00636935"/>
    <w:rsid w:val="00636BBC"/>
    <w:rsid w:val="00636D49"/>
    <w:rsid w:val="00636DD6"/>
    <w:rsid w:val="0063720C"/>
    <w:rsid w:val="00640155"/>
    <w:rsid w:val="006408CE"/>
    <w:rsid w:val="006409D0"/>
    <w:rsid w:val="00640DF7"/>
    <w:rsid w:val="00641133"/>
    <w:rsid w:val="0064115E"/>
    <w:rsid w:val="00641350"/>
    <w:rsid w:val="0064195C"/>
    <w:rsid w:val="00641B36"/>
    <w:rsid w:val="00641E06"/>
    <w:rsid w:val="00642059"/>
    <w:rsid w:val="006422E3"/>
    <w:rsid w:val="00642A10"/>
    <w:rsid w:val="00643F39"/>
    <w:rsid w:val="00644973"/>
    <w:rsid w:val="00645070"/>
    <w:rsid w:val="00645F64"/>
    <w:rsid w:val="0064627C"/>
    <w:rsid w:val="0064632F"/>
    <w:rsid w:val="00646C08"/>
    <w:rsid w:val="00646D2D"/>
    <w:rsid w:val="00646DA1"/>
    <w:rsid w:val="0064705E"/>
    <w:rsid w:val="00650AE4"/>
    <w:rsid w:val="006513EF"/>
    <w:rsid w:val="00651CEA"/>
    <w:rsid w:val="00651F50"/>
    <w:rsid w:val="0065220E"/>
    <w:rsid w:val="00652345"/>
    <w:rsid w:val="00652534"/>
    <w:rsid w:val="00652A6C"/>
    <w:rsid w:val="00652D20"/>
    <w:rsid w:val="00653042"/>
    <w:rsid w:val="0065314D"/>
    <w:rsid w:val="0065348C"/>
    <w:rsid w:val="006537FD"/>
    <w:rsid w:val="00654513"/>
    <w:rsid w:val="00654C19"/>
    <w:rsid w:val="0065518E"/>
    <w:rsid w:val="00655510"/>
    <w:rsid w:val="00655BC5"/>
    <w:rsid w:val="00655FD6"/>
    <w:rsid w:val="00656690"/>
    <w:rsid w:val="006572C9"/>
    <w:rsid w:val="006576FD"/>
    <w:rsid w:val="006601BB"/>
    <w:rsid w:val="0066027F"/>
    <w:rsid w:val="006605A4"/>
    <w:rsid w:val="006609EB"/>
    <w:rsid w:val="00660D1D"/>
    <w:rsid w:val="00660D5D"/>
    <w:rsid w:val="00660EB2"/>
    <w:rsid w:val="006617DA"/>
    <w:rsid w:val="00662172"/>
    <w:rsid w:val="00662CA3"/>
    <w:rsid w:val="00662DE1"/>
    <w:rsid w:val="006633CC"/>
    <w:rsid w:val="00663528"/>
    <w:rsid w:val="0066370E"/>
    <w:rsid w:val="006637C9"/>
    <w:rsid w:val="00663C6C"/>
    <w:rsid w:val="00663F04"/>
    <w:rsid w:val="0066401F"/>
    <w:rsid w:val="006643A7"/>
    <w:rsid w:val="00664454"/>
    <w:rsid w:val="006646EA"/>
    <w:rsid w:val="00664F7E"/>
    <w:rsid w:val="00665FF8"/>
    <w:rsid w:val="00666643"/>
    <w:rsid w:val="006666AA"/>
    <w:rsid w:val="006669A4"/>
    <w:rsid w:val="00666DAC"/>
    <w:rsid w:val="006673A9"/>
    <w:rsid w:val="00667CA6"/>
    <w:rsid w:val="00667D6D"/>
    <w:rsid w:val="00670F58"/>
    <w:rsid w:val="00670F5A"/>
    <w:rsid w:val="00670F76"/>
    <w:rsid w:val="00673B75"/>
    <w:rsid w:val="00673C96"/>
    <w:rsid w:val="0067446D"/>
    <w:rsid w:val="00674773"/>
    <w:rsid w:val="006754BD"/>
    <w:rsid w:val="006761EF"/>
    <w:rsid w:val="0067700D"/>
    <w:rsid w:val="006775A7"/>
    <w:rsid w:val="0067762E"/>
    <w:rsid w:val="00677AFB"/>
    <w:rsid w:val="00680530"/>
    <w:rsid w:val="00682B9A"/>
    <w:rsid w:val="006833DF"/>
    <w:rsid w:val="006835BA"/>
    <w:rsid w:val="00683D09"/>
    <w:rsid w:val="00684C70"/>
    <w:rsid w:val="00684F89"/>
    <w:rsid w:val="006854B8"/>
    <w:rsid w:val="0068668A"/>
    <w:rsid w:val="00686B1F"/>
    <w:rsid w:val="00686CF9"/>
    <w:rsid w:val="00687193"/>
    <w:rsid w:val="00687D90"/>
    <w:rsid w:val="00690127"/>
    <w:rsid w:val="00691142"/>
    <w:rsid w:val="006911EF"/>
    <w:rsid w:val="0069327D"/>
    <w:rsid w:val="00693AA7"/>
    <w:rsid w:val="006944D1"/>
    <w:rsid w:val="00694EC8"/>
    <w:rsid w:val="00694ED8"/>
    <w:rsid w:val="006953BD"/>
    <w:rsid w:val="00695474"/>
    <w:rsid w:val="006954C2"/>
    <w:rsid w:val="00696DF4"/>
    <w:rsid w:val="00696F78"/>
    <w:rsid w:val="0069737D"/>
    <w:rsid w:val="00697E97"/>
    <w:rsid w:val="006A04BE"/>
    <w:rsid w:val="006A0686"/>
    <w:rsid w:val="006A06C9"/>
    <w:rsid w:val="006A06E0"/>
    <w:rsid w:val="006A0BDE"/>
    <w:rsid w:val="006A13D3"/>
    <w:rsid w:val="006A1DAC"/>
    <w:rsid w:val="006A239E"/>
    <w:rsid w:val="006A3831"/>
    <w:rsid w:val="006A3904"/>
    <w:rsid w:val="006A3AF9"/>
    <w:rsid w:val="006A3BAD"/>
    <w:rsid w:val="006A3DD5"/>
    <w:rsid w:val="006A4144"/>
    <w:rsid w:val="006A4234"/>
    <w:rsid w:val="006A43D4"/>
    <w:rsid w:val="006A468E"/>
    <w:rsid w:val="006A4B56"/>
    <w:rsid w:val="006A5D57"/>
    <w:rsid w:val="006A624C"/>
    <w:rsid w:val="006A64DD"/>
    <w:rsid w:val="006A6774"/>
    <w:rsid w:val="006A689E"/>
    <w:rsid w:val="006A6F6E"/>
    <w:rsid w:val="006B07B5"/>
    <w:rsid w:val="006B07DE"/>
    <w:rsid w:val="006B0AF6"/>
    <w:rsid w:val="006B10B2"/>
    <w:rsid w:val="006B1220"/>
    <w:rsid w:val="006B1C11"/>
    <w:rsid w:val="006B2151"/>
    <w:rsid w:val="006B24C3"/>
    <w:rsid w:val="006B25B3"/>
    <w:rsid w:val="006B2CC7"/>
    <w:rsid w:val="006B2F18"/>
    <w:rsid w:val="006B505D"/>
    <w:rsid w:val="006B53C7"/>
    <w:rsid w:val="006B6B0C"/>
    <w:rsid w:val="006B6D14"/>
    <w:rsid w:val="006B6F4F"/>
    <w:rsid w:val="006B715D"/>
    <w:rsid w:val="006B7341"/>
    <w:rsid w:val="006B791C"/>
    <w:rsid w:val="006C0034"/>
    <w:rsid w:val="006C023E"/>
    <w:rsid w:val="006C04C0"/>
    <w:rsid w:val="006C0636"/>
    <w:rsid w:val="006C0674"/>
    <w:rsid w:val="006C0AB2"/>
    <w:rsid w:val="006C10FA"/>
    <w:rsid w:val="006C150B"/>
    <w:rsid w:val="006C1C1B"/>
    <w:rsid w:val="006C21A5"/>
    <w:rsid w:val="006C224E"/>
    <w:rsid w:val="006C33CB"/>
    <w:rsid w:val="006C3839"/>
    <w:rsid w:val="006C4E3E"/>
    <w:rsid w:val="006C5292"/>
    <w:rsid w:val="006C59A3"/>
    <w:rsid w:val="006C6824"/>
    <w:rsid w:val="006C70B5"/>
    <w:rsid w:val="006C7484"/>
    <w:rsid w:val="006C7BE8"/>
    <w:rsid w:val="006C7D77"/>
    <w:rsid w:val="006C7F2F"/>
    <w:rsid w:val="006D122B"/>
    <w:rsid w:val="006D175A"/>
    <w:rsid w:val="006D1F64"/>
    <w:rsid w:val="006D23ED"/>
    <w:rsid w:val="006D2ACC"/>
    <w:rsid w:val="006D2D07"/>
    <w:rsid w:val="006D30F2"/>
    <w:rsid w:val="006D37C9"/>
    <w:rsid w:val="006D3C53"/>
    <w:rsid w:val="006D3F70"/>
    <w:rsid w:val="006D4965"/>
    <w:rsid w:val="006D4A47"/>
    <w:rsid w:val="006D4E6F"/>
    <w:rsid w:val="006D5AC1"/>
    <w:rsid w:val="006D6A47"/>
    <w:rsid w:val="006D72EA"/>
    <w:rsid w:val="006D7E8F"/>
    <w:rsid w:val="006E0542"/>
    <w:rsid w:val="006E06D4"/>
    <w:rsid w:val="006E0706"/>
    <w:rsid w:val="006E0C9B"/>
    <w:rsid w:val="006E0CB5"/>
    <w:rsid w:val="006E1628"/>
    <w:rsid w:val="006E1C9F"/>
    <w:rsid w:val="006E1F65"/>
    <w:rsid w:val="006E3315"/>
    <w:rsid w:val="006E477E"/>
    <w:rsid w:val="006E57B3"/>
    <w:rsid w:val="006E5BB3"/>
    <w:rsid w:val="006E66E0"/>
    <w:rsid w:val="006E79EC"/>
    <w:rsid w:val="006F01EE"/>
    <w:rsid w:val="006F0219"/>
    <w:rsid w:val="006F086F"/>
    <w:rsid w:val="006F08CC"/>
    <w:rsid w:val="006F0909"/>
    <w:rsid w:val="006F0E7C"/>
    <w:rsid w:val="006F0F60"/>
    <w:rsid w:val="006F1459"/>
    <w:rsid w:val="006F177E"/>
    <w:rsid w:val="006F1F1D"/>
    <w:rsid w:val="006F202F"/>
    <w:rsid w:val="006F2242"/>
    <w:rsid w:val="006F2B10"/>
    <w:rsid w:val="006F30E6"/>
    <w:rsid w:val="006F31F0"/>
    <w:rsid w:val="006F321C"/>
    <w:rsid w:val="006F386E"/>
    <w:rsid w:val="006F4032"/>
    <w:rsid w:val="006F41EA"/>
    <w:rsid w:val="006F4465"/>
    <w:rsid w:val="006F4AD4"/>
    <w:rsid w:val="006F4B23"/>
    <w:rsid w:val="006F4B85"/>
    <w:rsid w:val="006F506C"/>
    <w:rsid w:val="006F57EB"/>
    <w:rsid w:val="006F600F"/>
    <w:rsid w:val="006F62B0"/>
    <w:rsid w:val="006F6BE3"/>
    <w:rsid w:val="006F6ED0"/>
    <w:rsid w:val="006F773A"/>
    <w:rsid w:val="006F79A0"/>
    <w:rsid w:val="006F7B29"/>
    <w:rsid w:val="006F7B57"/>
    <w:rsid w:val="006F7C9D"/>
    <w:rsid w:val="006F7DB8"/>
    <w:rsid w:val="00700941"/>
    <w:rsid w:val="007013FD"/>
    <w:rsid w:val="00701791"/>
    <w:rsid w:val="007017B6"/>
    <w:rsid w:val="00701E66"/>
    <w:rsid w:val="00702320"/>
    <w:rsid w:val="00702D80"/>
    <w:rsid w:val="00704065"/>
    <w:rsid w:val="00704E2B"/>
    <w:rsid w:val="00705951"/>
    <w:rsid w:val="00705DA3"/>
    <w:rsid w:val="007062E6"/>
    <w:rsid w:val="007065BC"/>
    <w:rsid w:val="00706B8A"/>
    <w:rsid w:val="00706EC1"/>
    <w:rsid w:val="007072D9"/>
    <w:rsid w:val="00707CBA"/>
    <w:rsid w:val="00710149"/>
    <w:rsid w:val="007105C5"/>
    <w:rsid w:val="00710C1D"/>
    <w:rsid w:val="00711F4D"/>
    <w:rsid w:val="00712725"/>
    <w:rsid w:val="00712878"/>
    <w:rsid w:val="00712B71"/>
    <w:rsid w:val="007135E5"/>
    <w:rsid w:val="00713C2F"/>
    <w:rsid w:val="00716402"/>
    <w:rsid w:val="00717615"/>
    <w:rsid w:val="00720B15"/>
    <w:rsid w:val="00721420"/>
    <w:rsid w:val="0072164E"/>
    <w:rsid w:val="0072210B"/>
    <w:rsid w:val="00722469"/>
    <w:rsid w:val="0072263E"/>
    <w:rsid w:val="0072285A"/>
    <w:rsid w:val="00722BDF"/>
    <w:rsid w:val="007230A5"/>
    <w:rsid w:val="007237C5"/>
    <w:rsid w:val="007250F8"/>
    <w:rsid w:val="00725235"/>
    <w:rsid w:val="00726356"/>
    <w:rsid w:val="007266C5"/>
    <w:rsid w:val="007269A5"/>
    <w:rsid w:val="00727FF3"/>
    <w:rsid w:val="0073090D"/>
    <w:rsid w:val="007315BB"/>
    <w:rsid w:val="00731634"/>
    <w:rsid w:val="00731759"/>
    <w:rsid w:val="00731B9B"/>
    <w:rsid w:val="00731D3F"/>
    <w:rsid w:val="00732372"/>
    <w:rsid w:val="00732659"/>
    <w:rsid w:val="00732FEC"/>
    <w:rsid w:val="00733595"/>
    <w:rsid w:val="00733CA2"/>
    <w:rsid w:val="00734157"/>
    <w:rsid w:val="00734C10"/>
    <w:rsid w:val="00734C56"/>
    <w:rsid w:val="00734D1E"/>
    <w:rsid w:val="0073512C"/>
    <w:rsid w:val="0073547C"/>
    <w:rsid w:val="0073591F"/>
    <w:rsid w:val="00736245"/>
    <w:rsid w:val="0073676A"/>
    <w:rsid w:val="007378A5"/>
    <w:rsid w:val="0073790A"/>
    <w:rsid w:val="00737BD6"/>
    <w:rsid w:val="00737D7D"/>
    <w:rsid w:val="00737F79"/>
    <w:rsid w:val="0074023A"/>
    <w:rsid w:val="007410C6"/>
    <w:rsid w:val="00741450"/>
    <w:rsid w:val="007416BE"/>
    <w:rsid w:val="007417C1"/>
    <w:rsid w:val="007427FD"/>
    <w:rsid w:val="00742864"/>
    <w:rsid w:val="007429A0"/>
    <w:rsid w:val="00742D01"/>
    <w:rsid w:val="00743342"/>
    <w:rsid w:val="007436AF"/>
    <w:rsid w:val="00743B1D"/>
    <w:rsid w:val="0074404F"/>
    <w:rsid w:val="0074459D"/>
    <w:rsid w:val="00744CE8"/>
    <w:rsid w:val="007456DC"/>
    <w:rsid w:val="00746074"/>
    <w:rsid w:val="00746825"/>
    <w:rsid w:val="00746D28"/>
    <w:rsid w:val="0074755B"/>
    <w:rsid w:val="007507BD"/>
    <w:rsid w:val="00750C59"/>
    <w:rsid w:val="007513C3"/>
    <w:rsid w:val="00751802"/>
    <w:rsid w:val="00751805"/>
    <w:rsid w:val="00752043"/>
    <w:rsid w:val="00752273"/>
    <w:rsid w:val="0075228E"/>
    <w:rsid w:val="007523B2"/>
    <w:rsid w:val="0075308A"/>
    <w:rsid w:val="007531A5"/>
    <w:rsid w:val="0075374A"/>
    <w:rsid w:val="00753CB3"/>
    <w:rsid w:val="00753FD5"/>
    <w:rsid w:val="00754470"/>
    <w:rsid w:val="00756143"/>
    <w:rsid w:val="007562AA"/>
    <w:rsid w:val="007568E6"/>
    <w:rsid w:val="00756FFE"/>
    <w:rsid w:val="00757472"/>
    <w:rsid w:val="00757493"/>
    <w:rsid w:val="00757D97"/>
    <w:rsid w:val="00760233"/>
    <w:rsid w:val="007609B2"/>
    <w:rsid w:val="00761565"/>
    <w:rsid w:val="00761A65"/>
    <w:rsid w:val="007620DA"/>
    <w:rsid w:val="007620F0"/>
    <w:rsid w:val="00763329"/>
    <w:rsid w:val="00763AD2"/>
    <w:rsid w:val="00763B69"/>
    <w:rsid w:val="00764ED9"/>
    <w:rsid w:val="007650CC"/>
    <w:rsid w:val="00765297"/>
    <w:rsid w:val="00765B35"/>
    <w:rsid w:val="00766143"/>
    <w:rsid w:val="00766203"/>
    <w:rsid w:val="007663F7"/>
    <w:rsid w:val="00766871"/>
    <w:rsid w:val="00767A2C"/>
    <w:rsid w:val="0077051E"/>
    <w:rsid w:val="00770887"/>
    <w:rsid w:val="0077094E"/>
    <w:rsid w:val="00771241"/>
    <w:rsid w:val="00771950"/>
    <w:rsid w:val="00771C34"/>
    <w:rsid w:val="0077220B"/>
    <w:rsid w:val="007726C5"/>
    <w:rsid w:val="007733DE"/>
    <w:rsid w:val="00773CCD"/>
    <w:rsid w:val="00774873"/>
    <w:rsid w:val="00774D7D"/>
    <w:rsid w:val="00774DDF"/>
    <w:rsid w:val="007752FC"/>
    <w:rsid w:val="00775F7D"/>
    <w:rsid w:val="00776107"/>
    <w:rsid w:val="0077640B"/>
    <w:rsid w:val="007764AB"/>
    <w:rsid w:val="0077704B"/>
    <w:rsid w:val="007770C0"/>
    <w:rsid w:val="0077745F"/>
    <w:rsid w:val="00777697"/>
    <w:rsid w:val="00780A36"/>
    <w:rsid w:val="00780CED"/>
    <w:rsid w:val="00781144"/>
    <w:rsid w:val="007814A8"/>
    <w:rsid w:val="007821D9"/>
    <w:rsid w:val="00782520"/>
    <w:rsid w:val="00782965"/>
    <w:rsid w:val="00782C47"/>
    <w:rsid w:val="00782CD4"/>
    <w:rsid w:val="00782F9D"/>
    <w:rsid w:val="00783AD3"/>
    <w:rsid w:val="00784272"/>
    <w:rsid w:val="007844D4"/>
    <w:rsid w:val="007849DF"/>
    <w:rsid w:val="007849F6"/>
    <w:rsid w:val="007850CF"/>
    <w:rsid w:val="00786022"/>
    <w:rsid w:val="0078644A"/>
    <w:rsid w:val="007870F8"/>
    <w:rsid w:val="00787736"/>
    <w:rsid w:val="00787A6A"/>
    <w:rsid w:val="00790047"/>
    <w:rsid w:val="00790306"/>
    <w:rsid w:val="0079052D"/>
    <w:rsid w:val="007910AC"/>
    <w:rsid w:val="00791E76"/>
    <w:rsid w:val="00792862"/>
    <w:rsid w:val="007930B7"/>
    <w:rsid w:val="0079354E"/>
    <w:rsid w:val="00794405"/>
    <w:rsid w:val="007945DA"/>
    <w:rsid w:val="00794792"/>
    <w:rsid w:val="00794F44"/>
    <w:rsid w:val="007955AF"/>
    <w:rsid w:val="00795A9D"/>
    <w:rsid w:val="007966BC"/>
    <w:rsid w:val="0079692E"/>
    <w:rsid w:val="00797319"/>
    <w:rsid w:val="007A0623"/>
    <w:rsid w:val="007A0A11"/>
    <w:rsid w:val="007A10B2"/>
    <w:rsid w:val="007A1D2A"/>
    <w:rsid w:val="007A275D"/>
    <w:rsid w:val="007A2DE7"/>
    <w:rsid w:val="007A335E"/>
    <w:rsid w:val="007A394E"/>
    <w:rsid w:val="007A3F44"/>
    <w:rsid w:val="007A465D"/>
    <w:rsid w:val="007A4ED8"/>
    <w:rsid w:val="007A52AE"/>
    <w:rsid w:val="007A56EE"/>
    <w:rsid w:val="007A5963"/>
    <w:rsid w:val="007A5EE9"/>
    <w:rsid w:val="007A63F1"/>
    <w:rsid w:val="007A7F49"/>
    <w:rsid w:val="007B0A9B"/>
    <w:rsid w:val="007B155E"/>
    <w:rsid w:val="007B17FB"/>
    <w:rsid w:val="007B1EE5"/>
    <w:rsid w:val="007B21DE"/>
    <w:rsid w:val="007B2505"/>
    <w:rsid w:val="007B3A4F"/>
    <w:rsid w:val="007B3AF0"/>
    <w:rsid w:val="007B3FEB"/>
    <w:rsid w:val="007B41D0"/>
    <w:rsid w:val="007B440E"/>
    <w:rsid w:val="007B4722"/>
    <w:rsid w:val="007B4B75"/>
    <w:rsid w:val="007B4EFE"/>
    <w:rsid w:val="007B5041"/>
    <w:rsid w:val="007B50CA"/>
    <w:rsid w:val="007B5212"/>
    <w:rsid w:val="007B583C"/>
    <w:rsid w:val="007B6063"/>
    <w:rsid w:val="007B61D6"/>
    <w:rsid w:val="007B6317"/>
    <w:rsid w:val="007B648C"/>
    <w:rsid w:val="007B711A"/>
    <w:rsid w:val="007B7205"/>
    <w:rsid w:val="007B7908"/>
    <w:rsid w:val="007B7EB7"/>
    <w:rsid w:val="007B7F3A"/>
    <w:rsid w:val="007C062B"/>
    <w:rsid w:val="007C0689"/>
    <w:rsid w:val="007C0B5B"/>
    <w:rsid w:val="007C0C5D"/>
    <w:rsid w:val="007C10E9"/>
    <w:rsid w:val="007C14E9"/>
    <w:rsid w:val="007C1C93"/>
    <w:rsid w:val="007C1F32"/>
    <w:rsid w:val="007C2A3E"/>
    <w:rsid w:val="007C2E00"/>
    <w:rsid w:val="007C2E9B"/>
    <w:rsid w:val="007C3B42"/>
    <w:rsid w:val="007C4250"/>
    <w:rsid w:val="007C57E6"/>
    <w:rsid w:val="007C598E"/>
    <w:rsid w:val="007C5D78"/>
    <w:rsid w:val="007C6A2E"/>
    <w:rsid w:val="007C6B0C"/>
    <w:rsid w:val="007C6D8C"/>
    <w:rsid w:val="007C70E1"/>
    <w:rsid w:val="007D067A"/>
    <w:rsid w:val="007D08EB"/>
    <w:rsid w:val="007D17D6"/>
    <w:rsid w:val="007D1A15"/>
    <w:rsid w:val="007D24DE"/>
    <w:rsid w:val="007D2AF4"/>
    <w:rsid w:val="007D2B4D"/>
    <w:rsid w:val="007D2CE0"/>
    <w:rsid w:val="007D2F4D"/>
    <w:rsid w:val="007D317F"/>
    <w:rsid w:val="007D3DF1"/>
    <w:rsid w:val="007D4663"/>
    <w:rsid w:val="007D483D"/>
    <w:rsid w:val="007D4E2D"/>
    <w:rsid w:val="007D51D8"/>
    <w:rsid w:val="007D535C"/>
    <w:rsid w:val="007D53C1"/>
    <w:rsid w:val="007D54D5"/>
    <w:rsid w:val="007D5AA5"/>
    <w:rsid w:val="007D5DDA"/>
    <w:rsid w:val="007D661D"/>
    <w:rsid w:val="007D6F3F"/>
    <w:rsid w:val="007D6FD1"/>
    <w:rsid w:val="007D7032"/>
    <w:rsid w:val="007D732B"/>
    <w:rsid w:val="007D743E"/>
    <w:rsid w:val="007E0349"/>
    <w:rsid w:val="007E03D3"/>
    <w:rsid w:val="007E0739"/>
    <w:rsid w:val="007E0792"/>
    <w:rsid w:val="007E10AD"/>
    <w:rsid w:val="007E13EE"/>
    <w:rsid w:val="007E15A9"/>
    <w:rsid w:val="007E1682"/>
    <w:rsid w:val="007E2048"/>
    <w:rsid w:val="007E20C0"/>
    <w:rsid w:val="007E4640"/>
    <w:rsid w:val="007E479B"/>
    <w:rsid w:val="007E4F4B"/>
    <w:rsid w:val="007E5304"/>
    <w:rsid w:val="007E55EF"/>
    <w:rsid w:val="007E570B"/>
    <w:rsid w:val="007E5B65"/>
    <w:rsid w:val="007E5F6E"/>
    <w:rsid w:val="007E6451"/>
    <w:rsid w:val="007E65ED"/>
    <w:rsid w:val="007E6E86"/>
    <w:rsid w:val="007E7126"/>
    <w:rsid w:val="007E723C"/>
    <w:rsid w:val="007E7586"/>
    <w:rsid w:val="007E78BD"/>
    <w:rsid w:val="007F0362"/>
    <w:rsid w:val="007F0558"/>
    <w:rsid w:val="007F08C5"/>
    <w:rsid w:val="007F0D1A"/>
    <w:rsid w:val="007F11E3"/>
    <w:rsid w:val="007F16F7"/>
    <w:rsid w:val="007F235A"/>
    <w:rsid w:val="007F24AC"/>
    <w:rsid w:val="007F3789"/>
    <w:rsid w:val="007F545C"/>
    <w:rsid w:val="007F610D"/>
    <w:rsid w:val="007F6D55"/>
    <w:rsid w:val="007F6D63"/>
    <w:rsid w:val="007F72C1"/>
    <w:rsid w:val="007F76C6"/>
    <w:rsid w:val="007F79C6"/>
    <w:rsid w:val="007F7DAE"/>
    <w:rsid w:val="007F7F4C"/>
    <w:rsid w:val="0080031D"/>
    <w:rsid w:val="00800414"/>
    <w:rsid w:val="00800C7A"/>
    <w:rsid w:val="00801413"/>
    <w:rsid w:val="0080165A"/>
    <w:rsid w:val="0080171F"/>
    <w:rsid w:val="00801946"/>
    <w:rsid w:val="00801A89"/>
    <w:rsid w:val="00801C7F"/>
    <w:rsid w:val="00801DDA"/>
    <w:rsid w:val="00802022"/>
    <w:rsid w:val="0080257D"/>
    <w:rsid w:val="00802EFC"/>
    <w:rsid w:val="00803F23"/>
    <w:rsid w:val="008040CD"/>
    <w:rsid w:val="008043F1"/>
    <w:rsid w:val="008046FF"/>
    <w:rsid w:val="0080481D"/>
    <w:rsid w:val="00805181"/>
    <w:rsid w:val="008055BE"/>
    <w:rsid w:val="00806911"/>
    <w:rsid w:val="00806AB7"/>
    <w:rsid w:val="008074CE"/>
    <w:rsid w:val="00807E21"/>
    <w:rsid w:val="008100AF"/>
    <w:rsid w:val="008101C7"/>
    <w:rsid w:val="00810708"/>
    <w:rsid w:val="008111F5"/>
    <w:rsid w:val="00811559"/>
    <w:rsid w:val="00811EF8"/>
    <w:rsid w:val="00812DD6"/>
    <w:rsid w:val="008137C0"/>
    <w:rsid w:val="0081446D"/>
    <w:rsid w:val="008149BF"/>
    <w:rsid w:val="00815000"/>
    <w:rsid w:val="008159D8"/>
    <w:rsid w:val="008166A9"/>
    <w:rsid w:val="00816996"/>
    <w:rsid w:val="00817726"/>
    <w:rsid w:val="00817900"/>
    <w:rsid w:val="00820338"/>
    <w:rsid w:val="0082034B"/>
    <w:rsid w:val="00822631"/>
    <w:rsid w:val="00822C63"/>
    <w:rsid w:val="00822E15"/>
    <w:rsid w:val="0082328D"/>
    <w:rsid w:val="00823801"/>
    <w:rsid w:val="00823EDE"/>
    <w:rsid w:val="00824EAA"/>
    <w:rsid w:val="00825F9E"/>
    <w:rsid w:val="008268D0"/>
    <w:rsid w:val="00826C4D"/>
    <w:rsid w:val="00826C66"/>
    <w:rsid w:val="00826E55"/>
    <w:rsid w:val="00830839"/>
    <w:rsid w:val="00830C18"/>
    <w:rsid w:val="008311F3"/>
    <w:rsid w:val="0083189D"/>
    <w:rsid w:val="008318BB"/>
    <w:rsid w:val="00832875"/>
    <w:rsid w:val="00833018"/>
    <w:rsid w:val="008332A5"/>
    <w:rsid w:val="00833A1E"/>
    <w:rsid w:val="00833B57"/>
    <w:rsid w:val="00833F66"/>
    <w:rsid w:val="00834300"/>
    <w:rsid w:val="00834769"/>
    <w:rsid w:val="00834952"/>
    <w:rsid w:val="00835156"/>
    <w:rsid w:val="008351B0"/>
    <w:rsid w:val="008353F5"/>
    <w:rsid w:val="00835689"/>
    <w:rsid w:val="00835C53"/>
    <w:rsid w:val="008366CE"/>
    <w:rsid w:val="008371C6"/>
    <w:rsid w:val="00837EBE"/>
    <w:rsid w:val="00837F90"/>
    <w:rsid w:val="00837F97"/>
    <w:rsid w:val="008414C3"/>
    <w:rsid w:val="00841AE3"/>
    <w:rsid w:val="00841FB2"/>
    <w:rsid w:val="00842083"/>
    <w:rsid w:val="008423F2"/>
    <w:rsid w:val="00842600"/>
    <w:rsid w:val="008427EB"/>
    <w:rsid w:val="008428F0"/>
    <w:rsid w:val="00843B1C"/>
    <w:rsid w:val="00844063"/>
    <w:rsid w:val="0084498C"/>
    <w:rsid w:val="008449AA"/>
    <w:rsid w:val="00844D83"/>
    <w:rsid w:val="00845B79"/>
    <w:rsid w:val="0084730B"/>
    <w:rsid w:val="00847886"/>
    <w:rsid w:val="00850653"/>
    <w:rsid w:val="00850688"/>
    <w:rsid w:val="00850D5B"/>
    <w:rsid w:val="00850DCE"/>
    <w:rsid w:val="0085176F"/>
    <w:rsid w:val="00851D59"/>
    <w:rsid w:val="008521BC"/>
    <w:rsid w:val="00853809"/>
    <w:rsid w:val="00853AD1"/>
    <w:rsid w:val="00854C19"/>
    <w:rsid w:val="0085566D"/>
    <w:rsid w:val="008556EB"/>
    <w:rsid w:val="00855C89"/>
    <w:rsid w:val="008569FC"/>
    <w:rsid w:val="00856DB1"/>
    <w:rsid w:val="0085733E"/>
    <w:rsid w:val="00857BD5"/>
    <w:rsid w:val="008603BF"/>
    <w:rsid w:val="008605CB"/>
    <w:rsid w:val="008607F3"/>
    <w:rsid w:val="00860911"/>
    <w:rsid w:val="00860AA7"/>
    <w:rsid w:val="0086264E"/>
    <w:rsid w:val="00862B73"/>
    <w:rsid w:val="00863011"/>
    <w:rsid w:val="00863B4E"/>
    <w:rsid w:val="00864A3F"/>
    <w:rsid w:val="00864CDA"/>
    <w:rsid w:val="008651D4"/>
    <w:rsid w:val="008658E8"/>
    <w:rsid w:val="00865A8B"/>
    <w:rsid w:val="00865AA2"/>
    <w:rsid w:val="00865CE7"/>
    <w:rsid w:val="00866723"/>
    <w:rsid w:val="008668DA"/>
    <w:rsid w:val="00866E08"/>
    <w:rsid w:val="00866EE0"/>
    <w:rsid w:val="0086758B"/>
    <w:rsid w:val="00867E9D"/>
    <w:rsid w:val="0087005C"/>
    <w:rsid w:val="00870560"/>
    <w:rsid w:val="00870CBF"/>
    <w:rsid w:val="008717DA"/>
    <w:rsid w:val="00872401"/>
    <w:rsid w:val="0087245F"/>
    <w:rsid w:val="008724BD"/>
    <w:rsid w:val="00872C0A"/>
    <w:rsid w:val="00872C86"/>
    <w:rsid w:val="00873180"/>
    <w:rsid w:val="008743DD"/>
    <w:rsid w:val="00874445"/>
    <w:rsid w:val="00874B42"/>
    <w:rsid w:val="00875231"/>
    <w:rsid w:val="00875450"/>
    <w:rsid w:val="00875986"/>
    <w:rsid w:val="00875AB2"/>
    <w:rsid w:val="00875E16"/>
    <w:rsid w:val="0087623C"/>
    <w:rsid w:val="0087728F"/>
    <w:rsid w:val="008774A9"/>
    <w:rsid w:val="00877ACE"/>
    <w:rsid w:val="00880C61"/>
    <w:rsid w:val="008818C7"/>
    <w:rsid w:val="008822D2"/>
    <w:rsid w:val="00882AFA"/>
    <w:rsid w:val="00883047"/>
    <w:rsid w:val="00883097"/>
    <w:rsid w:val="0088389E"/>
    <w:rsid w:val="00883AFD"/>
    <w:rsid w:val="00883C03"/>
    <w:rsid w:val="00884438"/>
    <w:rsid w:val="0088447C"/>
    <w:rsid w:val="00885655"/>
    <w:rsid w:val="00886EBC"/>
    <w:rsid w:val="008875BF"/>
    <w:rsid w:val="0088762B"/>
    <w:rsid w:val="00887967"/>
    <w:rsid w:val="00887B4B"/>
    <w:rsid w:val="00887C2D"/>
    <w:rsid w:val="00890181"/>
    <w:rsid w:val="00890585"/>
    <w:rsid w:val="00890588"/>
    <w:rsid w:val="00890A28"/>
    <w:rsid w:val="00891040"/>
    <w:rsid w:val="0089191B"/>
    <w:rsid w:val="00891D47"/>
    <w:rsid w:val="00892063"/>
    <w:rsid w:val="0089233C"/>
    <w:rsid w:val="008927A6"/>
    <w:rsid w:val="00893182"/>
    <w:rsid w:val="00893CD3"/>
    <w:rsid w:val="0089408F"/>
    <w:rsid w:val="0089477D"/>
    <w:rsid w:val="0089483A"/>
    <w:rsid w:val="00894A79"/>
    <w:rsid w:val="00894FB0"/>
    <w:rsid w:val="008950DF"/>
    <w:rsid w:val="008959B9"/>
    <w:rsid w:val="00895B45"/>
    <w:rsid w:val="008976D1"/>
    <w:rsid w:val="008979C9"/>
    <w:rsid w:val="008A054F"/>
    <w:rsid w:val="008A0AC2"/>
    <w:rsid w:val="008A1264"/>
    <w:rsid w:val="008A1313"/>
    <w:rsid w:val="008A15DB"/>
    <w:rsid w:val="008A16D8"/>
    <w:rsid w:val="008A25A0"/>
    <w:rsid w:val="008A2633"/>
    <w:rsid w:val="008A307C"/>
    <w:rsid w:val="008A30B9"/>
    <w:rsid w:val="008A33F3"/>
    <w:rsid w:val="008A3D8E"/>
    <w:rsid w:val="008A402A"/>
    <w:rsid w:val="008A465E"/>
    <w:rsid w:val="008A4C6B"/>
    <w:rsid w:val="008A4DE1"/>
    <w:rsid w:val="008A5045"/>
    <w:rsid w:val="008A5999"/>
    <w:rsid w:val="008A5A72"/>
    <w:rsid w:val="008A5C9F"/>
    <w:rsid w:val="008A5E26"/>
    <w:rsid w:val="008A6593"/>
    <w:rsid w:val="008A6ACE"/>
    <w:rsid w:val="008A6DF0"/>
    <w:rsid w:val="008A7067"/>
    <w:rsid w:val="008A7519"/>
    <w:rsid w:val="008A77B3"/>
    <w:rsid w:val="008A7B0A"/>
    <w:rsid w:val="008B0150"/>
    <w:rsid w:val="008B122D"/>
    <w:rsid w:val="008B2076"/>
    <w:rsid w:val="008B2401"/>
    <w:rsid w:val="008B2908"/>
    <w:rsid w:val="008B2CE5"/>
    <w:rsid w:val="008B2E03"/>
    <w:rsid w:val="008B50E2"/>
    <w:rsid w:val="008B5326"/>
    <w:rsid w:val="008B5FC8"/>
    <w:rsid w:val="008B6976"/>
    <w:rsid w:val="008B6D0F"/>
    <w:rsid w:val="008B6E2A"/>
    <w:rsid w:val="008B6F00"/>
    <w:rsid w:val="008B6F33"/>
    <w:rsid w:val="008B7088"/>
    <w:rsid w:val="008B724A"/>
    <w:rsid w:val="008B7400"/>
    <w:rsid w:val="008C0092"/>
    <w:rsid w:val="008C00E5"/>
    <w:rsid w:val="008C01E6"/>
    <w:rsid w:val="008C09A1"/>
    <w:rsid w:val="008C0ACB"/>
    <w:rsid w:val="008C1170"/>
    <w:rsid w:val="008C123F"/>
    <w:rsid w:val="008C1F66"/>
    <w:rsid w:val="008C203A"/>
    <w:rsid w:val="008C2D79"/>
    <w:rsid w:val="008C2FF7"/>
    <w:rsid w:val="008C4C39"/>
    <w:rsid w:val="008C4C5B"/>
    <w:rsid w:val="008C5903"/>
    <w:rsid w:val="008C5EDE"/>
    <w:rsid w:val="008C6193"/>
    <w:rsid w:val="008C6563"/>
    <w:rsid w:val="008C6912"/>
    <w:rsid w:val="008C6C68"/>
    <w:rsid w:val="008C74F1"/>
    <w:rsid w:val="008C7610"/>
    <w:rsid w:val="008D00A9"/>
    <w:rsid w:val="008D1B69"/>
    <w:rsid w:val="008D1D5B"/>
    <w:rsid w:val="008D1EA6"/>
    <w:rsid w:val="008D1FFB"/>
    <w:rsid w:val="008D3E78"/>
    <w:rsid w:val="008D43B9"/>
    <w:rsid w:val="008D441C"/>
    <w:rsid w:val="008D48C9"/>
    <w:rsid w:val="008D4C26"/>
    <w:rsid w:val="008D506E"/>
    <w:rsid w:val="008D5397"/>
    <w:rsid w:val="008D5474"/>
    <w:rsid w:val="008D61A7"/>
    <w:rsid w:val="008D67D3"/>
    <w:rsid w:val="008D694E"/>
    <w:rsid w:val="008D709A"/>
    <w:rsid w:val="008D714E"/>
    <w:rsid w:val="008D7752"/>
    <w:rsid w:val="008D78A9"/>
    <w:rsid w:val="008E02F7"/>
    <w:rsid w:val="008E0C37"/>
    <w:rsid w:val="008E1276"/>
    <w:rsid w:val="008E13D7"/>
    <w:rsid w:val="008E1F80"/>
    <w:rsid w:val="008E2BA5"/>
    <w:rsid w:val="008E2C82"/>
    <w:rsid w:val="008E2CD5"/>
    <w:rsid w:val="008E2E67"/>
    <w:rsid w:val="008E35D0"/>
    <w:rsid w:val="008E38D4"/>
    <w:rsid w:val="008E434C"/>
    <w:rsid w:val="008E435E"/>
    <w:rsid w:val="008E488E"/>
    <w:rsid w:val="008E50A1"/>
    <w:rsid w:val="008E50C4"/>
    <w:rsid w:val="008E549B"/>
    <w:rsid w:val="008E5FD4"/>
    <w:rsid w:val="008E69CF"/>
    <w:rsid w:val="008E6DA0"/>
    <w:rsid w:val="008E7C7E"/>
    <w:rsid w:val="008E7FF2"/>
    <w:rsid w:val="008F0294"/>
    <w:rsid w:val="008F0A41"/>
    <w:rsid w:val="008F0DBF"/>
    <w:rsid w:val="008F1413"/>
    <w:rsid w:val="008F1B85"/>
    <w:rsid w:val="008F1DF3"/>
    <w:rsid w:val="008F2501"/>
    <w:rsid w:val="008F2B49"/>
    <w:rsid w:val="008F312B"/>
    <w:rsid w:val="008F31DB"/>
    <w:rsid w:val="008F3DE1"/>
    <w:rsid w:val="008F4235"/>
    <w:rsid w:val="008F4700"/>
    <w:rsid w:val="008F602F"/>
    <w:rsid w:val="008F64C8"/>
    <w:rsid w:val="008F6EB8"/>
    <w:rsid w:val="008F75A5"/>
    <w:rsid w:val="008F793D"/>
    <w:rsid w:val="008F7B0C"/>
    <w:rsid w:val="00900662"/>
    <w:rsid w:val="00900760"/>
    <w:rsid w:val="009007A9"/>
    <w:rsid w:val="00900A8A"/>
    <w:rsid w:val="0090190F"/>
    <w:rsid w:val="00901D2A"/>
    <w:rsid w:val="00901FA0"/>
    <w:rsid w:val="00902A1C"/>
    <w:rsid w:val="00903893"/>
    <w:rsid w:val="00903ECE"/>
    <w:rsid w:val="00903F61"/>
    <w:rsid w:val="009043D7"/>
    <w:rsid w:val="00904853"/>
    <w:rsid w:val="00905092"/>
    <w:rsid w:val="0090521E"/>
    <w:rsid w:val="00905266"/>
    <w:rsid w:val="00905B47"/>
    <w:rsid w:val="00905D4C"/>
    <w:rsid w:val="009064CE"/>
    <w:rsid w:val="00906A1E"/>
    <w:rsid w:val="00906B7C"/>
    <w:rsid w:val="00906F28"/>
    <w:rsid w:val="00907D3E"/>
    <w:rsid w:val="00910A31"/>
    <w:rsid w:val="00910CFD"/>
    <w:rsid w:val="00910F06"/>
    <w:rsid w:val="00911699"/>
    <w:rsid w:val="0091181C"/>
    <w:rsid w:val="00912024"/>
    <w:rsid w:val="0091234F"/>
    <w:rsid w:val="00912A0E"/>
    <w:rsid w:val="00912B25"/>
    <w:rsid w:val="009141E5"/>
    <w:rsid w:val="00914A4F"/>
    <w:rsid w:val="00915826"/>
    <w:rsid w:val="00915856"/>
    <w:rsid w:val="0091684A"/>
    <w:rsid w:val="0091685B"/>
    <w:rsid w:val="00916ADA"/>
    <w:rsid w:val="00916EE6"/>
    <w:rsid w:val="00917992"/>
    <w:rsid w:val="00917AC1"/>
    <w:rsid w:val="009208FB"/>
    <w:rsid w:val="00921665"/>
    <w:rsid w:val="009216C7"/>
    <w:rsid w:val="0092185C"/>
    <w:rsid w:val="00922027"/>
    <w:rsid w:val="0092205B"/>
    <w:rsid w:val="00922C02"/>
    <w:rsid w:val="00923137"/>
    <w:rsid w:val="0092354D"/>
    <w:rsid w:val="009236D2"/>
    <w:rsid w:val="00923AFE"/>
    <w:rsid w:val="00923E54"/>
    <w:rsid w:val="00923F8C"/>
    <w:rsid w:val="009240BB"/>
    <w:rsid w:val="0092462A"/>
    <w:rsid w:val="0092471C"/>
    <w:rsid w:val="009255E0"/>
    <w:rsid w:val="00925622"/>
    <w:rsid w:val="009257FE"/>
    <w:rsid w:val="00925A80"/>
    <w:rsid w:val="009267D6"/>
    <w:rsid w:val="0092680D"/>
    <w:rsid w:val="00926E51"/>
    <w:rsid w:val="009272FE"/>
    <w:rsid w:val="0092767B"/>
    <w:rsid w:val="009279DE"/>
    <w:rsid w:val="00927A35"/>
    <w:rsid w:val="009301B5"/>
    <w:rsid w:val="00930814"/>
    <w:rsid w:val="00930C45"/>
    <w:rsid w:val="009319FB"/>
    <w:rsid w:val="00931C16"/>
    <w:rsid w:val="00932824"/>
    <w:rsid w:val="00932B18"/>
    <w:rsid w:val="00932F0D"/>
    <w:rsid w:val="00933AA7"/>
    <w:rsid w:val="00933D08"/>
    <w:rsid w:val="009347BD"/>
    <w:rsid w:val="00934BF2"/>
    <w:rsid w:val="00934E48"/>
    <w:rsid w:val="00934EA0"/>
    <w:rsid w:val="0093661C"/>
    <w:rsid w:val="0093770B"/>
    <w:rsid w:val="00937D7E"/>
    <w:rsid w:val="009417A7"/>
    <w:rsid w:val="009417C4"/>
    <w:rsid w:val="0094198C"/>
    <w:rsid w:val="00941A84"/>
    <w:rsid w:val="00942300"/>
    <w:rsid w:val="00942563"/>
    <w:rsid w:val="00942678"/>
    <w:rsid w:val="00943C55"/>
    <w:rsid w:val="00944958"/>
    <w:rsid w:val="00944ADC"/>
    <w:rsid w:val="0094552E"/>
    <w:rsid w:val="00945864"/>
    <w:rsid w:val="00946CA7"/>
    <w:rsid w:val="00947662"/>
    <w:rsid w:val="0095173D"/>
    <w:rsid w:val="009520BC"/>
    <w:rsid w:val="009520EA"/>
    <w:rsid w:val="00952B8F"/>
    <w:rsid w:val="00952CFC"/>
    <w:rsid w:val="00952D57"/>
    <w:rsid w:val="00952EC6"/>
    <w:rsid w:val="00952F72"/>
    <w:rsid w:val="00953161"/>
    <w:rsid w:val="009543B3"/>
    <w:rsid w:val="009549AD"/>
    <w:rsid w:val="00954BF7"/>
    <w:rsid w:val="00954C50"/>
    <w:rsid w:val="00954D0B"/>
    <w:rsid w:val="00955124"/>
    <w:rsid w:val="00955679"/>
    <w:rsid w:val="00955780"/>
    <w:rsid w:val="00955BF8"/>
    <w:rsid w:val="00956B0B"/>
    <w:rsid w:val="00956F33"/>
    <w:rsid w:val="00960679"/>
    <w:rsid w:val="00960BCE"/>
    <w:rsid w:val="00961419"/>
    <w:rsid w:val="0096141F"/>
    <w:rsid w:val="0096154B"/>
    <w:rsid w:val="00961ADB"/>
    <w:rsid w:val="00961BC1"/>
    <w:rsid w:val="00961FA2"/>
    <w:rsid w:val="00963014"/>
    <w:rsid w:val="00963B46"/>
    <w:rsid w:val="00963FC3"/>
    <w:rsid w:val="0096494A"/>
    <w:rsid w:val="00964A2C"/>
    <w:rsid w:val="00964AEF"/>
    <w:rsid w:val="00964F87"/>
    <w:rsid w:val="00964FCA"/>
    <w:rsid w:val="009650AC"/>
    <w:rsid w:val="00965B12"/>
    <w:rsid w:val="00965BD2"/>
    <w:rsid w:val="00965BD7"/>
    <w:rsid w:val="00966E0B"/>
    <w:rsid w:val="0096726B"/>
    <w:rsid w:val="00967D2A"/>
    <w:rsid w:val="00970603"/>
    <w:rsid w:val="0097067D"/>
    <w:rsid w:val="00971314"/>
    <w:rsid w:val="00971EBD"/>
    <w:rsid w:val="00972C7A"/>
    <w:rsid w:val="00973565"/>
    <w:rsid w:val="009741A1"/>
    <w:rsid w:val="00974B39"/>
    <w:rsid w:val="009756B1"/>
    <w:rsid w:val="00975F88"/>
    <w:rsid w:val="00976586"/>
    <w:rsid w:val="0097692C"/>
    <w:rsid w:val="00977C93"/>
    <w:rsid w:val="009800BB"/>
    <w:rsid w:val="00980404"/>
    <w:rsid w:val="009805BE"/>
    <w:rsid w:val="00980882"/>
    <w:rsid w:val="0098089C"/>
    <w:rsid w:val="00981550"/>
    <w:rsid w:val="00981D4C"/>
    <w:rsid w:val="00982040"/>
    <w:rsid w:val="0098214C"/>
    <w:rsid w:val="009829A5"/>
    <w:rsid w:val="009829B9"/>
    <w:rsid w:val="00982EA7"/>
    <w:rsid w:val="00983068"/>
    <w:rsid w:val="00983DDB"/>
    <w:rsid w:val="00983F05"/>
    <w:rsid w:val="009844E6"/>
    <w:rsid w:val="00984A39"/>
    <w:rsid w:val="00984B09"/>
    <w:rsid w:val="00985706"/>
    <w:rsid w:val="0098602D"/>
    <w:rsid w:val="0098615E"/>
    <w:rsid w:val="00987031"/>
    <w:rsid w:val="0098756D"/>
    <w:rsid w:val="0099022D"/>
    <w:rsid w:val="0099030D"/>
    <w:rsid w:val="0099036A"/>
    <w:rsid w:val="00990381"/>
    <w:rsid w:val="009909C5"/>
    <w:rsid w:val="00990CDC"/>
    <w:rsid w:val="0099129A"/>
    <w:rsid w:val="00991414"/>
    <w:rsid w:val="00991AAE"/>
    <w:rsid w:val="00991B96"/>
    <w:rsid w:val="00992032"/>
    <w:rsid w:val="009926A0"/>
    <w:rsid w:val="0099299A"/>
    <w:rsid w:val="00992B05"/>
    <w:rsid w:val="00993483"/>
    <w:rsid w:val="00993F51"/>
    <w:rsid w:val="0099498F"/>
    <w:rsid w:val="009949BB"/>
    <w:rsid w:val="00995DA9"/>
    <w:rsid w:val="009962E2"/>
    <w:rsid w:val="0099698B"/>
    <w:rsid w:val="00996B46"/>
    <w:rsid w:val="00996BB3"/>
    <w:rsid w:val="0099757E"/>
    <w:rsid w:val="00997C68"/>
    <w:rsid w:val="009A0921"/>
    <w:rsid w:val="009A094B"/>
    <w:rsid w:val="009A0C90"/>
    <w:rsid w:val="009A0F34"/>
    <w:rsid w:val="009A12B5"/>
    <w:rsid w:val="009A12D1"/>
    <w:rsid w:val="009A15D1"/>
    <w:rsid w:val="009A1674"/>
    <w:rsid w:val="009A16A3"/>
    <w:rsid w:val="009A1CD0"/>
    <w:rsid w:val="009A1F1E"/>
    <w:rsid w:val="009A201B"/>
    <w:rsid w:val="009A25F6"/>
    <w:rsid w:val="009A30A4"/>
    <w:rsid w:val="009A4332"/>
    <w:rsid w:val="009A4A39"/>
    <w:rsid w:val="009A4E4C"/>
    <w:rsid w:val="009A4FF0"/>
    <w:rsid w:val="009A52D9"/>
    <w:rsid w:val="009A601D"/>
    <w:rsid w:val="009A6647"/>
    <w:rsid w:val="009A6C0B"/>
    <w:rsid w:val="009A6FEC"/>
    <w:rsid w:val="009A751B"/>
    <w:rsid w:val="009A76B0"/>
    <w:rsid w:val="009A7DDC"/>
    <w:rsid w:val="009A7FFE"/>
    <w:rsid w:val="009B0E35"/>
    <w:rsid w:val="009B12D2"/>
    <w:rsid w:val="009B1372"/>
    <w:rsid w:val="009B1436"/>
    <w:rsid w:val="009B195B"/>
    <w:rsid w:val="009B2213"/>
    <w:rsid w:val="009B25B4"/>
    <w:rsid w:val="009B2631"/>
    <w:rsid w:val="009B30A3"/>
    <w:rsid w:val="009B3CA8"/>
    <w:rsid w:val="009B42EC"/>
    <w:rsid w:val="009B4675"/>
    <w:rsid w:val="009B49D0"/>
    <w:rsid w:val="009B52AD"/>
    <w:rsid w:val="009B53CC"/>
    <w:rsid w:val="009B608D"/>
    <w:rsid w:val="009B6F4C"/>
    <w:rsid w:val="009B72C1"/>
    <w:rsid w:val="009B7449"/>
    <w:rsid w:val="009C0915"/>
    <w:rsid w:val="009C12AF"/>
    <w:rsid w:val="009C1D44"/>
    <w:rsid w:val="009C1F73"/>
    <w:rsid w:val="009C2155"/>
    <w:rsid w:val="009C237D"/>
    <w:rsid w:val="009C355E"/>
    <w:rsid w:val="009C3871"/>
    <w:rsid w:val="009C38C1"/>
    <w:rsid w:val="009C483A"/>
    <w:rsid w:val="009C5B03"/>
    <w:rsid w:val="009C5DC2"/>
    <w:rsid w:val="009C65BC"/>
    <w:rsid w:val="009C7855"/>
    <w:rsid w:val="009C7B62"/>
    <w:rsid w:val="009C7BCE"/>
    <w:rsid w:val="009C7D96"/>
    <w:rsid w:val="009D0365"/>
    <w:rsid w:val="009D0647"/>
    <w:rsid w:val="009D1028"/>
    <w:rsid w:val="009D1A81"/>
    <w:rsid w:val="009D1BD1"/>
    <w:rsid w:val="009D2826"/>
    <w:rsid w:val="009D3253"/>
    <w:rsid w:val="009D35F0"/>
    <w:rsid w:val="009D392F"/>
    <w:rsid w:val="009D393C"/>
    <w:rsid w:val="009D398D"/>
    <w:rsid w:val="009D39B0"/>
    <w:rsid w:val="009D3DE8"/>
    <w:rsid w:val="009D4344"/>
    <w:rsid w:val="009D48B7"/>
    <w:rsid w:val="009D49D5"/>
    <w:rsid w:val="009D56A3"/>
    <w:rsid w:val="009D5E36"/>
    <w:rsid w:val="009D5EC4"/>
    <w:rsid w:val="009D6821"/>
    <w:rsid w:val="009E038F"/>
    <w:rsid w:val="009E0670"/>
    <w:rsid w:val="009E0CAA"/>
    <w:rsid w:val="009E0D41"/>
    <w:rsid w:val="009E0E36"/>
    <w:rsid w:val="009E15F7"/>
    <w:rsid w:val="009E1664"/>
    <w:rsid w:val="009E199E"/>
    <w:rsid w:val="009E1F66"/>
    <w:rsid w:val="009E2302"/>
    <w:rsid w:val="009E2881"/>
    <w:rsid w:val="009E3CE2"/>
    <w:rsid w:val="009E4310"/>
    <w:rsid w:val="009E4409"/>
    <w:rsid w:val="009E4A71"/>
    <w:rsid w:val="009E50D3"/>
    <w:rsid w:val="009E51F1"/>
    <w:rsid w:val="009E5817"/>
    <w:rsid w:val="009E587A"/>
    <w:rsid w:val="009E59CC"/>
    <w:rsid w:val="009E652F"/>
    <w:rsid w:val="009E67C7"/>
    <w:rsid w:val="009E6BB6"/>
    <w:rsid w:val="009E722B"/>
    <w:rsid w:val="009E78BD"/>
    <w:rsid w:val="009E7FCB"/>
    <w:rsid w:val="009F00FD"/>
    <w:rsid w:val="009F1C5A"/>
    <w:rsid w:val="009F1F51"/>
    <w:rsid w:val="009F20F2"/>
    <w:rsid w:val="009F22A6"/>
    <w:rsid w:val="009F25AB"/>
    <w:rsid w:val="009F2C71"/>
    <w:rsid w:val="009F2FC7"/>
    <w:rsid w:val="009F3338"/>
    <w:rsid w:val="009F3349"/>
    <w:rsid w:val="009F42B6"/>
    <w:rsid w:val="009F4955"/>
    <w:rsid w:val="009F4A99"/>
    <w:rsid w:val="009F4ED9"/>
    <w:rsid w:val="009F4F11"/>
    <w:rsid w:val="009F4FF4"/>
    <w:rsid w:val="009F5A48"/>
    <w:rsid w:val="009F5B8E"/>
    <w:rsid w:val="009F65A2"/>
    <w:rsid w:val="009F676A"/>
    <w:rsid w:val="009F67DD"/>
    <w:rsid w:val="009F6BBF"/>
    <w:rsid w:val="009F6FAC"/>
    <w:rsid w:val="009F70A8"/>
    <w:rsid w:val="009F79AA"/>
    <w:rsid w:val="00A00305"/>
    <w:rsid w:val="00A011CB"/>
    <w:rsid w:val="00A028C8"/>
    <w:rsid w:val="00A02A4E"/>
    <w:rsid w:val="00A02B0A"/>
    <w:rsid w:val="00A03506"/>
    <w:rsid w:val="00A042F6"/>
    <w:rsid w:val="00A0474D"/>
    <w:rsid w:val="00A049EF"/>
    <w:rsid w:val="00A04BF8"/>
    <w:rsid w:val="00A04CDA"/>
    <w:rsid w:val="00A04E43"/>
    <w:rsid w:val="00A0502A"/>
    <w:rsid w:val="00A0529B"/>
    <w:rsid w:val="00A06235"/>
    <w:rsid w:val="00A06B7C"/>
    <w:rsid w:val="00A06E39"/>
    <w:rsid w:val="00A070B7"/>
    <w:rsid w:val="00A078A5"/>
    <w:rsid w:val="00A07911"/>
    <w:rsid w:val="00A104DD"/>
    <w:rsid w:val="00A106A4"/>
    <w:rsid w:val="00A106D4"/>
    <w:rsid w:val="00A1082A"/>
    <w:rsid w:val="00A11565"/>
    <w:rsid w:val="00A12124"/>
    <w:rsid w:val="00A1226A"/>
    <w:rsid w:val="00A125A0"/>
    <w:rsid w:val="00A131E1"/>
    <w:rsid w:val="00A133FF"/>
    <w:rsid w:val="00A13C55"/>
    <w:rsid w:val="00A1430B"/>
    <w:rsid w:val="00A144A6"/>
    <w:rsid w:val="00A1455C"/>
    <w:rsid w:val="00A15A9F"/>
    <w:rsid w:val="00A16095"/>
    <w:rsid w:val="00A16FD7"/>
    <w:rsid w:val="00A1719B"/>
    <w:rsid w:val="00A17294"/>
    <w:rsid w:val="00A17F91"/>
    <w:rsid w:val="00A206CB"/>
    <w:rsid w:val="00A20C3A"/>
    <w:rsid w:val="00A2284A"/>
    <w:rsid w:val="00A251CF"/>
    <w:rsid w:val="00A255B7"/>
    <w:rsid w:val="00A25CEE"/>
    <w:rsid w:val="00A25E91"/>
    <w:rsid w:val="00A26CCD"/>
    <w:rsid w:val="00A26D60"/>
    <w:rsid w:val="00A3032E"/>
    <w:rsid w:val="00A3136A"/>
    <w:rsid w:val="00A32475"/>
    <w:rsid w:val="00A33749"/>
    <w:rsid w:val="00A33882"/>
    <w:rsid w:val="00A3419F"/>
    <w:rsid w:val="00A34578"/>
    <w:rsid w:val="00A359A9"/>
    <w:rsid w:val="00A35B1A"/>
    <w:rsid w:val="00A35F70"/>
    <w:rsid w:val="00A369EB"/>
    <w:rsid w:val="00A36AE5"/>
    <w:rsid w:val="00A37144"/>
    <w:rsid w:val="00A375ED"/>
    <w:rsid w:val="00A3765F"/>
    <w:rsid w:val="00A37FFB"/>
    <w:rsid w:val="00A401D7"/>
    <w:rsid w:val="00A40391"/>
    <w:rsid w:val="00A40B87"/>
    <w:rsid w:val="00A40DE4"/>
    <w:rsid w:val="00A40F7C"/>
    <w:rsid w:val="00A412A4"/>
    <w:rsid w:val="00A418CD"/>
    <w:rsid w:val="00A41C9D"/>
    <w:rsid w:val="00A42087"/>
    <w:rsid w:val="00A42687"/>
    <w:rsid w:val="00A426C9"/>
    <w:rsid w:val="00A42DB4"/>
    <w:rsid w:val="00A43621"/>
    <w:rsid w:val="00A43A99"/>
    <w:rsid w:val="00A44374"/>
    <w:rsid w:val="00A4465F"/>
    <w:rsid w:val="00A46396"/>
    <w:rsid w:val="00A474E6"/>
    <w:rsid w:val="00A47959"/>
    <w:rsid w:val="00A50041"/>
    <w:rsid w:val="00A5074D"/>
    <w:rsid w:val="00A51323"/>
    <w:rsid w:val="00A515D7"/>
    <w:rsid w:val="00A52740"/>
    <w:rsid w:val="00A5284C"/>
    <w:rsid w:val="00A5288A"/>
    <w:rsid w:val="00A52F18"/>
    <w:rsid w:val="00A53146"/>
    <w:rsid w:val="00A535AB"/>
    <w:rsid w:val="00A5360E"/>
    <w:rsid w:val="00A539C8"/>
    <w:rsid w:val="00A5454F"/>
    <w:rsid w:val="00A54EE7"/>
    <w:rsid w:val="00A550F1"/>
    <w:rsid w:val="00A55108"/>
    <w:rsid w:val="00A55468"/>
    <w:rsid w:val="00A55CF0"/>
    <w:rsid w:val="00A55E6C"/>
    <w:rsid w:val="00A560E3"/>
    <w:rsid w:val="00A560FF"/>
    <w:rsid w:val="00A564FE"/>
    <w:rsid w:val="00A579B2"/>
    <w:rsid w:val="00A60282"/>
    <w:rsid w:val="00A6083A"/>
    <w:rsid w:val="00A60E07"/>
    <w:rsid w:val="00A61664"/>
    <w:rsid w:val="00A61D60"/>
    <w:rsid w:val="00A62162"/>
    <w:rsid w:val="00A62598"/>
    <w:rsid w:val="00A62713"/>
    <w:rsid w:val="00A62AD3"/>
    <w:rsid w:val="00A62CEF"/>
    <w:rsid w:val="00A62D0B"/>
    <w:rsid w:val="00A62DB7"/>
    <w:rsid w:val="00A63916"/>
    <w:rsid w:val="00A6393F"/>
    <w:rsid w:val="00A63F61"/>
    <w:rsid w:val="00A65316"/>
    <w:rsid w:val="00A656EB"/>
    <w:rsid w:val="00A65D90"/>
    <w:rsid w:val="00A666F7"/>
    <w:rsid w:val="00A669A9"/>
    <w:rsid w:val="00A66ED7"/>
    <w:rsid w:val="00A66EF7"/>
    <w:rsid w:val="00A675DF"/>
    <w:rsid w:val="00A67798"/>
    <w:rsid w:val="00A67CCC"/>
    <w:rsid w:val="00A70470"/>
    <w:rsid w:val="00A70AA7"/>
    <w:rsid w:val="00A71B44"/>
    <w:rsid w:val="00A720B4"/>
    <w:rsid w:val="00A72C9C"/>
    <w:rsid w:val="00A73335"/>
    <w:rsid w:val="00A734C2"/>
    <w:rsid w:val="00A7369C"/>
    <w:rsid w:val="00A73F22"/>
    <w:rsid w:val="00A749BF"/>
    <w:rsid w:val="00A7545D"/>
    <w:rsid w:val="00A7633B"/>
    <w:rsid w:val="00A76715"/>
    <w:rsid w:val="00A76732"/>
    <w:rsid w:val="00A76AC4"/>
    <w:rsid w:val="00A76CAE"/>
    <w:rsid w:val="00A76E3B"/>
    <w:rsid w:val="00A77D39"/>
    <w:rsid w:val="00A77F39"/>
    <w:rsid w:val="00A80886"/>
    <w:rsid w:val="00A80F13"/>
    <w:rsid w:val="00A810F6"/>
    <w:rsid w:val="00A811F5"/>
    <w:rsid w:val="00A81523"/>
    <w:rsid w:val="00A81FC0"/>
    <w:rsid w:val="00A8209A"/>
    <w:rsid w:val="00A825FC"/>
    <w:rsid w:val="00A82AA4"/>
    <w:rsid w:val="00A837EC"/>
    <w:rsid w:val="00A845B8"/>
    <w:rsid w:val="00A866D6"/>
    <w:rsid w:val="00A868F0"/>
    <w:rsid w:val="00A86CDE"/>
    <w:rsid w:val="00A87990"/>
    <w:rsid w:val="00A87C4E"/>
    <w:rsid w:val="00A87EA2"/>
    <w:rsid w:val="00A9031C"/>
    <w:rsid w:val="00A904E1"/>
    <w:rsid w:val="00A90572"/>
    <w:rsid w:val="00A905AA"/>
    <w:rsid w:val="00A9194B"/>
    <w:rsid w:val="00A921F5"/>
    <w:rsid w:val="00A9251B"/>
    <w:rsid w:val="00A931F8"/>
    <w:rsid w:val="00A9393E"/>
    <w:rsid w:val="00A93DF2"/>
    <w:rsid w:val="00A94138"/>
    <w:rsid w:val="00A945C6"/>
    <w:rsid w:val="00A94804"/>
    <w:rsid w:val="00A9482E"/>
    <w:rsid w:val="00A94DDA"/>
    <w:rsid w:val="00A94E0D"/>
    <w:rsid w:val="00A962C1"/>
    <w:rsid w:val="00A96991"/>
    <w:rsid w:val="00A96B17"/>
    <w:rsid w:val="00AA09AA"/>
    <w:rsid w:val="00AA1D7D"/>
    <w:rsid w:val="00AA1E12"/>
    <w:rsid w:val="00AA1E21"/>
    <w:rsid w:val="00AA2A13"/>
    <w:rsid w:val="00AA2B45"/>
    <w:rsid w:val="00AA2B5C"/>
    <w:rsid w:val="00AA2D2B"/>
    <w:rsid w:val="00AA3536"/>
    <w:rsid w:val="00AA358E"/>
    <w:rsid w:val="00AA3803"/>
    <w:rsid w:val="00AA39B2"/>
    <w:rsid w:val="00AA3DAB"/>
    <w:rsid w:val="00AA403F"/>
    <w:rsid w:val="00AA55AD"/>
    <w:rsid w:val="00AA59B7"/>
    <w:rsid w:val="00AA5B0C"/>
    <w:rsid w:val="00AA6B2D"/>
    <w:rsid w:val="00AA7021"/>
    <w:rsid w:val="00AA7150"/>
    <w:rsid w:val="00AA7A90"/>
    <w:rsid w:val="00AA7AA0"/>
    <w:rsid w:val="00AB0C44"/>
    <w:rsid w:val="00AB0E06"/>
    <w:rsid w:val="00AB0EBD"/>
    <w:rsid w:val="00AB1460"/>
    <w:rsid w:val="00AB1D6B"/>
    <w:rsid w:val="00AB2544"/>
    <w:rsid w:val="00AB2721"/>
    <w:rsid w:val="00AB3B47"/>
    <w:rsid w:val="00AB4F3F"/>
    <w:rsid w:val="00AB57F6"/>
    <w:rsid w:val="00AB5D5D"/>
    <w:rsid w:val="00AB650C"/>
    <w:rsid w:val="00AB76E2"/>
    <w:rsid w:val="00AB771D"/>
    <w:rsid w:val="00AB782C"/>
    <w:rsid w:val="00AB797C"/>
    <w:rsid w:val="00AB7F5E"/>
    <w:rsid w:val="00AC06C3"/>
    <w:rsid w:val="00AC099C"/>
    <w:rsid w:val="00AC1092"/>
    <w:rsid w:val="00AC10DD"/>
    <w:rsid w:val="00AC15F2"/>
    <w:rsid w:val="00AC1BB9"/>
    <w:rsid w:val="00AC1F0F"/>
    <w:rsid w:val="00AC2264"/>
    <w:rsid w:val="00AC2D17"/>
    <w:rsid w:val="00AC2EA1"/>
    <w:rsid w:val="00AC3344"/>
    <w:rsid w:val="00AC36F4"/>
    <w:rsid w:val="00AC3D04"/>
    <w:rsid w:val="00AC3D42"/>
    <w:rsid w:val="00AC3F69"/>
    <w:rsid w:val="00AC42E1"/>
    <w:rsid w:val="00AC4F71"/>
    <w:rsid w:val="00AC5565"/>
    <w:rsid w:val="00AC59D1"/>
    <w:rsid w:val="00AC5A2E"/>
    <w:rsid w:val="00AC5C64"/>
    <w:rsid w:val="00AC5CA5"/>
    <w:rsid w:val="00AC5F00"/>
    <w:rsid w:val="00AC6453"/>
    <w:rsid w:val="00AC708B"/>
    <w:rsid w:val="00AC74FA"/>
    <w:rsid w:val="00AD0B16"/>
    <w:rsid w:val="00AD0DA0"/>
    <w:rsid w:val="00AD149C"/>
    <w:rsid w:val="00AD17CF"/>
    <w:rsid w:val="00AD2D43"/>
    <w:rsid w:val="00AD32F9"/>
    <w:rsid w:val="00AD36C8"/>
    <w:rsid w:val="00AD3D77"/>
    <w:rsid w:val="00AD48E9"/>
    <w:rsid w:val="00AD4961"/>
    <w:rsid w:val="00AD4A61"/>
    <w:rsid w:val="00AD5050"/>
    <w:rsid w:val="00AD53A7"/>
    <w:rsid w:val="00AD58E1"/>
    <w:rsid w:val="00AD643A"/>
    <w:rsid w:val="00AD6663"/>
    <w:rsid w:val="00AD689E"/>
    <w:rsid w:val="00AD69CB"/>
    <w:rsid w:val="00AD6C30"/>
    <w:rsid w:val="00AD6D03"/>
    <w:rsid w:val="00AD778D"/>
    <w:rsid w:val="00AD7868"/>
    <w:rsid w:val="00AD7C65"/>
    <w:rsid w:val="00AE078C"/>
    <w:rsid w:val="00AE1239"/>
    <w:rsid w:val="00AE136A"/>
    <w:rsid w:val="00AE1C0C"/>
    <w:rsid w:val="00AE2A7E"/>
    <w:rsid w:val="00AE34AF"/>
    <w:rsid w:val="00AE3F83"/>
    <w:rsid w:val="00AE40A8"/>
    <w:rsid w:val="00AE40B3"/>
    <w:rsid w:val="00AE4C61"/>
    <w:rsid w:val="00AE552E"/>
    <w:rsid w:val="00AE6777"/>
    <w:rsid w:val="00AE67B3"/>
    <w:rsid w:val="00AE6877"/>
    <w:rsid w:val="00AE6FC9"/>
    <w:rsid w:val="00AE6FFB"/>
    <w:rsid w:val="00AF0043"/>
    <w:rsid w:val="00AF04FF"/>
    <w:rsid w:val="00AF05CB"/>
    <w:rsid w:val="00AF1154"/>
    <w:rsid w:val="00AF11D0"/>
    <w:rsid w:val="00AF12BC"/>
    <w:rsid w:val="00AF13D3"/>
    <w:rsid w:val="00AF1506"/>
    <w:rsid w:val="00AF188B"/>
    <w:rsid w:val="00AF1D19"/>
    <w:rsid w:val="00AF244E"/>
    <w:rsid w:val="00AF2BEB"/>
    <w:rsid w:val="00AF3373"/>
    <w:rsid w:val="00AF35AF"/>
    <w:rsid w:val="00AF3677"/>
    <w:rsid w:val="00AF3729"/>
    <w:rsid w:val="00AF37E4"/>
    <w:rsid w:val="00AF4779"/>
    <w:rsid w:val="00AF49CC"/>
    <w:rsid w:val="00AF49FA"/>
    <w:rsid w:val="00AF4C57"/>
    <w:rsid w:val="00AF4CC4"/>
    <w:rsid w:val="00AF4EB9"/>
    <w:rsid w:val="00AF51A2"/>
    <w:rsid w:val="00AF546F"/>
    <w:rsid w:val="00AF55B6"/>
    <w:rsid w:val="00AF687D"/>
    <w:rsid w:val="00AF722C"/>
    <w:rsid w:val="00AF74F8"/>
    <w:rsid w:val="00AF7E2D"/>
    <w:rsid w:val="00B00229"/>
    <w:rsid w:val="00B00B97"/>
    <w:rsid w:val="00B00E1D"/>
    <w:rsid w:val="00B016DB"/>
    <w:rsid w:val="00B01A99"/>
    <w:rsid w:val="00B02C95"/>
    <w:rsid w:val="00B037A9"/>
    <w:rsid w:val="00B03D2C"/>
    <w:rsid w:val="00B03D36"/>
    <w:rsid w:val="00B04371"/>
    <w:rsid w:val="00B0447E"/>
    <w:rsid w:val="00B04572"/>
    <w:rsid w:val="00B04CE9"/>
    <w:rsid w:val="00B05284"/>
    <w:rsid w:val="00B055BE"/>
    <w:rsid w:val="00B05657"/>
    <w:rsid w:val="00B06AB6"/>
    <w:rsid w:val="00B07796"/>
    <w:rsid w:val="00B10993"/>
    <w:rsid w:val="00B10CCA"/>
    <w:rsid w:val="00B110F8"/>
    <w:rsid w:val="00B11756"/>
    <w:rsid w:val="00B119F3"/>
    <w:rsid w:val="00B1203C"/>
    <w:rsid w:val="00B1225D"/>
    <w:rsid w:val="00B12CF0"/>
    <w:rsid w:val="00B133E1"/>
    <w:rsid w:val="00B13790"/>
    <w:rsid w:val="00B13D78"/>
    <w:rsid w:val="00B13EE3"/>
    <w:rsid w:val="00B14451"/>
    <w:rsid w:val="00B14526"/>
    <w:rsid w:val="00B14EEA"/>
    <w:rsid w:val="00B15494"/>
    <w:rsid w:val="00B15528"/>
    <w:rsid w:val="00B155EF"/>
    <w:rsid w:val="00B15B58"/>
    <w:rsid w:val="00B15BFA"/>
    <w:rsid w:val="00B15C03"/>
    <w:rsid w:val="00B16BCB"/>
    <w:rsid w:val="00B16EFB"/>
    <w:rsid w:val="00B17470"/>
    <w:rsid w:val="00B17833"/>
    <w:rsid w:val="00B17BF9"/>
    <w:rsid w:val="00B2070C"/>
    <w:rsid w:val="00B20D27"/>
    <w:rsid w:val="00B21373"/>
    <w:rsid w:val="00B222E4"/>
    <w:rsid w:val="00B226A0"/>
    <w:rsid w:val="00B22A58"/>
    <w:rsid w:val="00B22ADB"/>
    <w:rsid w:val="00B236E2"/>
    <w:rsid w:val="00B240A4"/>
    <w:rsid w:val="00B247FC"/>
    <w:rsid w:val="00B24A3A"/>
    <w:rsid w:val="00B24D3C"/>
    <w:rsid w:val="00B254B3"/>
    <w:rsid w:val="00B2577F"/>
    <w:rsid w:val="00B2622B"/>
    <w:rsid w:val="00B263C5"/>
    <w:rsid w:val="00B263C7"/>
    <w:rsid w:val="00B26613"/>
    <w:rsid w:val="00B2742C"/>
    <w:rsid w:val="00B3033C"/>
    <w:rsid w:val="00B3071D"/>
    <w:rsid w:val="00B30933"/>
    <w:rsid w:val="00B30A0D"/>
    <w:rsid w:val="00B30CDA"/>
    <w:rsid w:val="00B30E1D"/>
    <w:rsid w:val="00B30E36"/>
    <w:rsid w:val="00B31243"/>
    <w:rsid w:val="00B3192E"/>
    <w:rsid w:val="00B32994"/>
    <w:rsid w:val="00B339DC"/>
    <w:rsid w:val="00B33B12"/>
    <w:rsid w:val="00B33B29"/>
    <w:rsid w:val="00B34147"/>
    <w:rsid w:val="00B3414B"/>
    <w:rsid w:val="00B3433D"/>
    <w:rsid w:val="00B3440A"/>
    <w:rsid w:val="00B34A9D"/>
    <w:rsid w:val="00B351F0"/>
    <w:rsid w:val="00B367B5"/>
    <w:rsid w:val="00B36C3B"/>
    <w:rsid w:val="00B36E42"/>
    <w:rsid w:val="00B37533"/>
    <w:rsid w:val="00B37B4F"/>
    <w:rsid w:val="00B37F7E"/>
    <w:rsid w:val="00B40121"/>
    <w:rsid w:val="00B408BC"/>
    <w:rsid w:val="00B41DC0"/>
    <w:rsid w:val="00B42ACC"/>
    <w:rsid w:val="00B42C8D"/>
    <w:rsid w:val="00B42FEC"/>
    <w:rsid w:val="00B44E1A"/>
    <w:rsid w:val="00B4508C"/>
    <w:rsid w:val="00B461B7"/>
    <w:rsid w:val="00B47731"/>
    <w:rsid w:val="00B47B0A"/>
    <w:rsid w:val="00B506B2"/>
    <w:rsid w:val="00B5097F"/>
    <w:rsid w:val="00B51235"/>
    <w:rsid w:val="00B51DFB"/>
    <w:rsid w:val="00B51F79"/>
    <w:rsid w:val="00B549FF"/>
    <w:rsid w:val="00B54A33"/>
    <w:rsid w:val="00B54D7E"/>
    <w:rsid w:val="00B5549C"/>
    <w:rsid w:val="00B55C23"/>
    <w:rsid w:val="00B561DC"/>
    <w:rsid w:val="00B561EE"/>
    <w:rsid w:val="00B56389"/>
    <w:rsid w:val="00B569E2"/>
    <w:rsid w:val="00B571C3"/>
    <w:rsid w:val="00B5746A"/>
    <w:rsid w:val="00B57D15"/>
    <w:rsid w:val="00B6009B"/>
    <w:rsid w:val="00B60386"/>
    <w:rsid w:val="00B607A7"/>
    <w:rsid w:val="00B60DB8"/>
    <w:rsid w:val="00B60E43"/>
    <w:rsid w:val="00B61981"/>
    <w:rsid w:val="00B61DDE"/>
    <w:rsid w:val="00B620BD"/>
    <w:rsid w:val="00B629DD"/>
    <w:rsid w:val="00B63193"/>
    <w:rsid w:val="00B63612"/>
    <w:rsid w:val="00B63DB2"/>
    <w:rsid w:val="00B64479"/>
    <w:rsid w:val="00B64574"/>
    <w:rsid w:val="00B64EB6"/>
    <w:rsid w:val="00B65625"/>
    <w:rsid w:val="00B66BE5"/>
    <w:rsid w:val="00B66C64"/>
    <w:rsid w:val="00B67192"/>
    <w:rsid w:val="00B677D5"/>
    <w:rsid w:val="00B709C4"/>
    <w:rsid w:val="00B70F7D"/>
    <w:rsid w:val="00B71388"/>
    <w:rsid w:val="00B72178"/>
    <w:rsid w:val="00B7233B"/>
    <w:rsid w:val="00B72C74"/>
    <w:rsid w:val="00B72DB1"/>
    <w:rsid w:val="00B72FEA"/>
    <w:rsid w:val="00B73323"/>
    <w:rsid w:val="00B739F9"/>
    <w:rsid w:val="00B73FD0"/>
    <w:rsid w:val="00B73FFE"/>
    <w:rsid w:val="00B74CCD"/>
    <w:rsid w:val="00B74D92"/>
    <w:rsid w:val="00B75104"/>
    <w:rsid w:val="00B76019"/>
    <w:rsid w:val="00B760B9"/>
    <w:rsid w:val="00B76E51"/>
    <w:rsid w:val="00B76F1C"/>
    <w:rsid w:val="00B77357"/>
    <w:rsid w:val="00B77E03"/>
    <w:rsid w:val="00B77E1D"/>
    <w:rsid w:val="00B8052D"/>
    <w:rsid w:val="00B81B54"/>
    <w:rsid w:val="00B824B7"/>
    <w:rsid w:val="00B825F5"/>
    <w:rsid w:val="00B82BF7"/>
    <w:rsid w:val="00B83C0B"/>
    <w:rsid w:val="00B83C1C"/>
    <w:rsid w:val="00B84016"/>
    <w:rsid w:val="00B8425F"/>
    <w:rsid w:val="00B844F6"/>
    <w:rsid w:val="00B847BA"/>
    <w:rsid w:val="00B849E7"/>
    <w:rsid w:val="00B85340"/>
    <w:rsid w:val="00B85522"/>
    <w:rsid w:val="00B903C7"/>
    <w:rsid w:val="00B9118D"/>
    <w:rsid w:val="00B911A4"/>
    <w:rsid w:val="00B914D6"/>
    <w:rsid w:val="00B91827"/>
    <w:rsid w:val="00B918F4"/>
    <w:rsid w:val="00B9220F"/>
    <w:rsid w:val="00B92667"/>
    <w:rsid w:val="00B92A04"/>
    <w:rsid w:val="00B92A62"/>
    <w:rsid w:val="00B93240"/>
    <w:rsid w:val="00B933E3"/>
    <w:rsid w:val="00B93DC4"/>
    <w:rsid w:val="00B945DB"/>
    <w:rsid w:val="00B948FD"/>
    <w:rsid w:val="00B94952"/>
    <w:rsid w:val="00B95908"/>
    <w:rsid w:val="00B95DF2"/>
    <w:rsid w:val="00B96F17"/>
    <w:rsid w:val="00B976B8"/>
    <w:rsid w:val="00B97CBA"/>
    <w:rsid w:val="00B97EBF"/>
    <w:rsid w:val="00BA0188"/>
    <w:rsid w:val="00BA0484"/>
    <w:rsid w:val="00BA0AED"/>
    <w:rsid w:val="00BA0C4E"/>
    <w:rsid w:val="00BA2B69"/>
    <w:rsid w:val="00BA2E7B"/>
    <w:rsid w:val="00BA3180"/>
    <w:rsid w:val="00BA3228"/>
    <w:rsid w:val="00BA3A72"/>
    <w:rsid w:val="00BA4301"/>
    <w:rsid w:val="00BA4649"/>
    <w:rsid w:val="00BA522D"/>
    <w:rsid w:val="00BA53A2"/>
    <w:rsid w:val="00BA5835"/>
    <w:rsid w:val="00BA58C4"/>
    <w:rsid w:val="00BA5D34"/>
    <w:rsid w:val="00BA5DBF"/>
    <w:rsid w:val="00BA60D4"/>
    <w:rsid w:val="00BA6501"/>
    <w:rsid w:val="00BB035D"/>
    <w:rsid w:val="00BB2118"/>
    <w:rsid w:val="00BB263F"/>
    <w:rsid w:val="00BB29EB"/>
    <w:rsid w:val="00BB2A0C"/>
    <w:rsid w:val="00BB2BB3"/>
    <w:rsid w:val="00BB30CA"/>
    <w:rsid w:val="00BB3376"/>
    <w:rsid w:val="00BB3635"/>
    <w:rsid w:val="00BB37E6"/>
    <w:rsid w:val="00BB3851"/>
    <w:rsid w:val="00BB4CAB"/>
    <w:rsid w:val="00BB5059"/>
    <w:rsid w:val="00BB56D6"/>
    <w:rsid w:val="00BB6C2D"/>
    <w:rsid w:val="00BB6D71"/>
    <w:rsid w:val="00BB6DA9"/>
    <w:rsid w:val="00BB70D6"/>
    <w:rsid w:val="00BB7345"/>
    <w:rsid w:val="00BB73B2"/>
    <w:rsid w:val="00BB7CF6"/>
    <w:rsid w:val="00BC0063"/>
    <w:rsid w:val="00BC01AD"/>
    <w:rsid w:val="00BC129B"/>
    <w:rsid w:val="00BC13DB"/>
    <w:rsid w:val="00BC21DF"/>
    <w:rsid w:val="00BC26E7"/>
    <w:rsid w:val="00BC2720"/>
    <w:rsid w:val="00BC2749"/>
    <w:rsid w:val="00BC275C"/>
    <w:rsid w:val="00BC2B13"/>
    <w:rsid w:val="00BC2E91"/>
    <w:rsid w:val="00BC2EA4"/>
    <w:rsid w:val="00BC336D"/>
    <w:rsid w:val="00BC33B6"/>
    <w:rsid w:val="00BC33FA"/>
    <w:rsid w:val="00BC354E"/>
    <w:rsid w:val="00BC466C"/>
    <w:rsid w:val="00BC47C1"/>
    <w:rsid w:val="00BC5302"/>
    <w:rsid w:val="00BC558F"/>
    <w:rsid w:val="00BC6106"/>
    <w:rsid w:val="00BC682B"/>
    <w:rsid w:val="00BC734F"/>
    <w:rsid w:val="00BC743D"/>
    <w:rsid w:val="00BC7487"/>
    <w:rsid w:val="00BC763C"/>
    <w:rsid w:val="00BC76C0"/>
    <w:rsid w:val="00BD0F69"/>
    <w:rsid w:val="00BD18FA"/>
    <w:rsid w:val="00BD1C67"/>
    <w:rsid w:val="00BD1D7E"/>
    <w:rsid w:val="00BD2D94"/>
    <w:rsid w:val="00BD3CAC"/>
    <w:rsid w:val="00BD3F63"/>
    <w:rsid w:val="00BD4049"/>
    <w:rsid w:val="00BD4052"/>
    <w:rsid w:val="00BD42EE"/>
    <w:rsid w:val="00BD43CA"/>
    <w:rsid w:val="00BD44C6"/>
    <w:rsid w:val="00BD45E7"/>
    <w:rsid w:val="00BD6421"/>
    <w:rsid w:val="00BD6618"/>
    <w:rsid w:val="00BD674D"/>
    <w:rsid w:val="00BD6E00"/>
    <w:rsid w:val="00BD78AC"/>
    <w:rsid w:val="00BD7CC5"/>
    <w:rsid w:val="00BD7F31"/>
    <w:rsid w:val="00BE011B"/>
    <w:rsid w:val="00BE05D8"/>
    <w:rsid w:val="00BE09A6"/>
    <w:rsid w:val="00BE16E5"/>
    <w:rsid w:val="00BE1865"/>
    <w:rsid w:val="00BE1B04"/>
    <w:rsid w:val="00BE2041"/>
    <w:rsid w:val="00BE2619"/>
    <w:rsid w:val="00BE2B75"/>
    <w:rsid w:val="00BE2DD5"/>
    <w:rsid w:val="00BE30E9"/>
    <w:rsid w:val="00BE38B2"/>
    <w:rsid w:val="00BE4391"/>
    <w:rsid w:val="00BE4B89"/>
    <w:rsid w:val="00BE5047"/>
    <w:rsid w:val="00BE568F"/>
    <w:rsid w:val="00BE5E35"/>
    <w:rsid w:val="00BE6072"/>
    <w:rsid w:val="00BE6452"/>
    <w:rsid w:val="00BE6752"/>
    <w:rsid w:val="00BE6785"/>
    <w:rsid w:val="00BE67CA"/>
    <w:rsid w:val="00BE6966"/>
    <w:rsid w:val="00BE6E2E"/>
    <w:rsid w:val="00BE6FC8"/>
    <w:rsid w:val="00BF054B"/>
    <w:rsid w:val="00BF11E4"/>
    <w:rsid w:val="00BF1616"/>
    <w:rsid w:val="00BF19B2"/>
    <w:rsid w:val="00BF231E"/>
    <w:rsid w:val="00BF24B7"/>
    <w:rsid w:val="00BF24CB"/>
    <w:rsid w:val="00BF2861"/>
    <w:rsid w:val="00BF385C"/>
    <w:rsid w:val="00BF3AAA"/>
    <w:rsid w:val="00BF3E70"/>
    <w:rsid w:val="00BF4056"/>
    <w:rsid w:val="00BF42A9"/>
    <w:rsid w:val="00BF438F"/>
    <w:rsid w:val="00BF4CF4"/>
    <w:rsid w:val="00BF4E63"/>
    <w:rsid w:val="00BF5038"/>
    <w:rsid w:val="00BF6952"/>
    <w:rsid w:val="00BF6B47"/>
    <w:rsid w:val="00BF6E86"/>
    <w:rsid w:val="00BF7124"/>
    <w:rsid w:val="00BF7B3E"/>
    <w:rsid w:val="00BF7CF8"/>
    <w:rsid w:val="00BF7E48"/>
    <w:rsid w:val="00C000CB"/>
    <w:rsid w:val="00C00D34"/>
    <w:rsid w:val="00C011C1"/>
    <w:rsid w:val="00C015F9"/>
    <w:rsid w:val="00C01946"/>
    <w:rsid w:val="00C01E5C"/>
    <w:rsid w:val="00C022A4"/>
    <w:rsid w:val="00C03A15"/>
    <w:rsid w:val="00C03DF4"/>
    <w:rsid w:val="00C04363"/>
    <w:rsid w:val="00C043EE"/>
    <w:rsid w:val="00C05797"/>
    <w:rsid w:val="00C06D44"/>
    <w:rsid w:val="00C07077"/>
    <w:rsid w:val="00C07089"/>
    <w:rsid w:val="00C0796A"/>
    <w:rsid w:val="00C07B8C"/>
    <w:rsid w:val="00C07DC2"/>
    <w:rsid w:val="00C10A68"/>
    <w:rsid w:val="00C11124"/>
    <w:rsid w:val="00C11C8B"/>
    <w:rsid w:val="00C12346"/>
    <w:rsid w:val="00C12640"/>
    <w:rsid w:val="00C1290E"/>
    <w:rsid w:val="00C12BC1"/>
    <w:rsid w:val="00C13E67"/>
    <w:rsid w:val="00C148BB"/>
    <w:rsid w:val="00C1576F"/>
    <w:rsid w:val="00C162D2"/>
    <w:rsid w:val="00C16469"/>
    <w:rsid w:val="00C16EAD"/>
    <w:rsid w:val="00C173B5"/>
    <w:rsid w:val="00C20735"/>
    <w:rsid w:val="00C20C31"/>
    <w:rsid w:val="00C216B2"/>
    <w:rsid w:val="00C21BFA"/>
    <w:rsid w:val="00C2223E"/>
    <w:rsid w:val="00C225B3"/>
    <w:rsid w:val="00C22B7E"/>
    <w:rsid w:val="00C22C9E"/>
    <w:rsid w:val="00C23B7E"/>
    <w:rsid w:val="00C24323"/>
    <w:rsid w:val="00C24521"/>
    <w:rsid w:val="00C24846"/>
    <w:rsid w:val="00C24B55"/>
    <w:rsid w:val="00C25025"/>
    <w:rsid w:val="00C25370"/>
    <w:rsid w:val="00C254C6"/>
    <w:rsid w:val="00C255D2"/>
    <w:rsid w:val="00C25A80"/>
    <w:rsid w:val="00C26299"/>
    <w:rsid w:val="00C2691E"/>
    <w:rsid w:val="00C26E2D"/>
    <w:rsid w:val="00C27643"/>
    <w:rsid w:val="00C27740"/>
    <w:rsid w:val="00C279BA"/>
    <w:rsid w:val="00C3074C"/>
    <w:rsid w:val="00C309B7"/>
    <w:rsid w:val="00C31B11"/>
    <w:rsid w:val="00C3208E"/>
    <w:rsid w:val="00C32181"/>
    <w:rsid w:val="00C342D1"/>
    <w:rsid w:val="00C343DA"/>
    <w:rsid w:val="00C34DED"/>
    <w:rsid w:val="00C35377"/>
    <w:rsid w:val="00C3566D"/>
    <w:rsid w:val="00C35BD4"/>
    <w:rsid w:val="00C35D88"/>
    <w:rsid w:val="00C35E65"/>
    <w:rsid w:val="00C35FF0"/>
    <w:rsid w:val="00C36017"/>
    <w:rsid w:val="00C363F6"/>
    <w:rsid w:val="00C3745A"/>
    <w:rsid w:val="00C37918"/>
    <w:rsid w:val="00C37A5B"/>
    <w:rsid w:val="00C37ED4"/>
    <w:rsid w:val="00C40069"/>
    <w:rsid w:val="00C401EC"/>
    <w:rsid w:val="00C4037E"/>
    <w:rsid w:val="00C40923"/>
    <w:rsid w:val="00C40E1A"/>
    <w:rsid w:val="00C41DA2"/>
    <w:rsid w:val="00C42ADD"/>
    <w:rsid w:val="00C42B02"/>
    <w:rsid w:val="00C432F0"/>
    <w:rsid w:val="00C43F05"/>
    <w:rsid w:val="00C43F15"/>
    <w:rsid w:val="00C4481D"/>
    <w:rsid w:val="00C452F1"/>
    <w:rsid w:val="00C45782"/>
    <w:rsid w:val="00C45B9E"/>
    <w:rsid w:val="00C45C70"/>
    <w:rsid w:val="00C46DAA"/>
    <w:rsid w:val="00C46E38"/>
    <w:rsid w:val="00C47067"/>
    <w:rsid w:val="00C47A35"/>
    <w:rsid w:val="00C47EDD"/>
    <w:rsid w:val="00C5050B"/>
    <w:rsid w:val="00C50C44"/>
    <w:rsid w:val="00C50FCF"/>
    <w:rsid w:val="00C51145"/>
    <w:rsid w:val="00C51587"/>
    <w:rsid w:val="00C516ED"/>
    <w:rsid w:val="00C51821"/>
    <w:rsid w:val="00C519E6"/>
    <w:rsid w:val="00C51F97"/>
    <w:rsid w:val="00C521AD"/>
    <w:rsid w:val="00C526AA"/>
    <w:rsid w:val="00C53A9D"/>
    <w:rsid w:val="00C53D96"/>
    <w:rsid w:val="00C53F31"/>
    <w:rsid w:val="00C5435E"/>
    <w:rsid w:val="00C545F2"/>
    <w:rsid w:val="00C5488C"/>
    <w:rsid w:val="00C550D1"/>
    <w:rsid w:val="00C5552D"/>
    <w:rsid w:val="00C55E1F"/>
    <w:rsid w:val="00C56CAB"/>
    <w:rsid w:val="00C56DF0"/>
    <w:rsid w:val="00C575B3"/>
    <w:rsid w:val="00C577D8"/>
    <w:rsid w:val="00C57D2E"/>
    <w:rsid w:val="00C600BB"/>
    <w:rsid w:val="00C603BB"/>
    <w:rsid w:val="00C60880"/>
    <w:rsid w:val="00C60B97"/>
    <w:rsid w:val="00C60EEF"/>
    <w:rsid w:val="00C61107"/>
    <w:rsid w:val="00C615E6"/>
    <w:rsid w:val="00C61918"/>
    <w:rsid w:val="00C6202F"/>
    <w:rsid w:val="00C62366"/>
    <w:rsid w:val="00C62B1E"/>
    <w:rsid w:val="00C62D4B"/>
    <w:rsid w:val="00C63A52"/>
    <w:rsid w:val="00C63C9B"/>
    <w:rsid w:val="00C64B1B"/>
    <w:rsid w:val="00C65168"/>
    <w:rsid w:val="00C65812"/>
    <w:rsid w:val="00C65AD1"/>
    <w:rsid w:val="00C665EF"/>
    <w:rsid w:val="00C66640"/>
    <w:rsid w:val="00C66CA0"/>
    <w:rsid w:val="00C67A96"/>
    <w:rsid w:val="00C67D79"/>
    <w:rsid w:val="00C67DA0"/>
    <w:rsid w:val="00C70470"/>
    <w:rsid w:val="00C705F6"/>
    <w:rsid w:val="00C707AC"/>
    <w:rsid w:val="00C71372"/>
    <w:rsid w:val="00C713DC"/>
    <w:rsid w:val="00C71C4F"/>
    <w:rsid w:val="00C71EF2"/>
    <w:rsid w:val="00C736FE"/>
    <w:rsid w:val="00C7388E"/>
    <w:rsid w:val="00C73E98"/>
    <w:rsid w:val="00C751C7"/>
    <w:rsid w:val="00C752E9"/>
    <w:rsid w:val="00C760C2"/>
    <w:rsid w:val="00C765B4"/>
    <w:rsid w:val="00C76C93"/>
    <w:rsid w:val="00C77428"/>
    <w:rsid w:val="00C77E0F"/>
    <w:rsid w:val="00C80E96"/>
    <w:rsid w:val="00C81F50"/>
    <w:rsid w:val="00C82158"/>
    <w:rsid w:val="00C822EF"/>
    <w:rsid w:val="00C82783"/>
    <w:rsid w:val="00C82C89"/>
    <w:rsid w:val="00C835D9"/>
    <w:rsid w:val="00C83EFE"/>
    <w:rsid w:val="00C844E9"/>
    <w:rsid w:val="00C84CCB"/>
    <w:rsid w:val="00C84D76"/>
    <w:rsid w:val="00C84DF1"/>
    <w:rsid w:val="00C850C3"/>
    <w:rsid w:val="00C8564A"/>
    <w:rsid w:val="00C8591F"/>
    <w:rsid w:val="00C85A2F"/>
    <w:rsid w:val="00C85D85"/>
    <w:rsid w:val="00C870E7"/>
    <w:rsid w:val="00C87869"/>
    <w:rsid w:val="00C879F0"/>
    <w:rsid w:val="00C87FD2"/>
    <w:rsid w:val="00C91F1B"/>
    <w:rsid w:val="00C9201F"/>
    <w:rsid w:val="00C93A6B"/>
    <w:rsid w:val="00C93CEB"/>
    <w:rsid w:val="00C943DE"/>
    <w:rsid w:val="00C94667"/>
    <w:rsid w:val="00C94BD2"/>
    <w:rsid w:val="00C95146"/>
    <w:rsid w:val="00C96C39"/>
    <w:rsid w:val="00C977A4"/>
    <w:rsid w:val="00CA063B"/>
    <w:rsid w:val="00CA0745"/>
    <w:rsid w:val="00CA0D3A"/>
    <w:rsid w:val="00CA1128"/>
    <w:rsid w:val="00CA1841"/>
    <w:rsid w:val="00CA1D9F"/>
    <w:rsid w:val="00CA1DFA"/>
    <w:rsid w:val="00CA217C"/>
    <w:rsid w:val="00CA234D"/>
    <w:rsid w:val="00CA380E"/>
    <w:rsid w:val="00CA3B05"/>
    <w:rsid w:val="00CA3C27"/>
    <w:rsid w:val="00CA46E8"/>
    <w:rsid w:val="00CA484B"/>
    <w:rsid w:val="00CA4932"/>
    <w:rsid w:val="00CA4B74"/>
    <w:rsid w:val="00CA582D"/>
    <w:rsid w:val="00CA6ED5"/>
    <w:rsid w:val="00CA7746"/>
    <w:rsid w:val="00CA7C4C"/>
    <w:rsid w:val="00CB07DB"/>
    <w:rsid w:val="00CB091C"/>
    <w:rsid w:val="00CB1428"/>
    <w:rsid w:val="00CB17BE"/>
    <w:rsid w:val="00CB1CF8"/>
    <w:rsid w:val="00CB2B7C"/>
    <w:rsid w:val="00CB2C58"/>
    <w:rsid w:val="00CB316A"/>
    <w:rsid w:val="00CB33ED"/>
    <w:rsid w:val="00CB342B"/>
    <w:rsid w:val="00CB34B1"/>
    <w:rsid w:val="00CB3AD5"/>
    <w:rsid w:val="00CB4146"/>
    <w:rsid w:val="00CB5150"/>
    <w:rsid w:val="00CB5189"/>
    <w:rsid w:val="00CB51A8"/>
    <w:rsid w:val="00CB5995"/>
    <w:rsid w:val="00CB6412"/>
    <w:rsid w:val="00CB67FA"/>
    <w:rsid w:val="00CB682B"/>
    <w:rsid w:val="00CB6F51"/>
    <w:rsid w:val="00CB7936"/>
    <w:rsid w:val="00CC0793"/>
    <w:rsid w:val="00CC091B"/>
    <w:rsid w:val="00CC17AA"/>
    <w:rsid w:val="00CC1855"/>
    <w:rsid w:val="00CC20AC"/>
    <w:rsid w:val="00CC2131"/>
    <w:rsid w:val="00CC2682"/>
    <w:rsid w:val="00CC26B0"/>
    <w:rsid w:val="00CC281A"/>
    <w:rsid w:val="00CC2834"/>
    <w:rsid w:val="00CC2E95"/>
    <w:rsid w:val="00CC2FCF"/>
    <w:rsid w:val="00CC32A1"/>
    <w:rsid w:val="00CC33D4"/>
    <w:rsid w:val="00CC384A"/>
    <w:rsid w:val="00CC3CF7"/>
    <w:rsid w:val="00CC3FAF"/>
    <w:rsid w:val="00CC4248"/>
    <w:rsid w:val="00CC4973"/>
    <w:rsid w:val="00CC6030"/>
    <w:rsid w:val="00CC61E3"/>
    <w:rsid w:val="00CC6ABD"/>
    <w:rsid w:val="00CC721A"/>
    <w:rsid w:val="00CC7CBB"/>
    <w:rsid w:val="00CD004D"/>
    <w:rsid w:val="00CD021B"/>
    <w:rsid w:val="00CD0A12"/>
    <w:rsid w:val="00CD0E95"/>
    <w:rsid w:val="00CD1166"/>
    <w:rsid w:val="00CD1204"/>
    <w:rsid w:val="00CD18C4"/>
    <w:rsid w:val="00CD19CA"/>
    <w:rsid w:val="00CD2162"/>
    <w:rsid w:val="00CD2438"/>
    <w:rsid w:val="00CD24B5"/>
    <w:rsid w:val="00CD25DB"/>
    <w:rsid w:val="00CD2DD4"/>
    <w:rsid w:val="00CD2FB3"/>
    <w:rsid w:val="00CD31A2"/>
    <w:rsid w:val="00CD3287"/>
    <w:rsid w:val="00CD35A5"/>
    <w:rsid w:val="00CD4E4B"/>
    <w:rsid w:val="00CD4FE6"/>
    <w:rsid w:val="00CD5E4F"/>
    <w:rsid w:val="00CD6014"/>
    <w:rsid w:val="00CD6291"/>
    <w:rsid w:val="00CD63E7"/>
    <w:rsid w:val="00CD72D4"/>
    <w:rsid w:val="00CD7D18"/>
    <w:rsid w:val="00CE0148"/>
    <w:rsid w:val="00CE027F"/>
    <w:rsid w:val="00CE0446"/>
    <w:rsid w:val="00CE05DE"/>
    <w:rsid w:val="00CE0F7F"/>
    <w:rsid w:val="00CE12C3"/>
    <w:rsid w:val="00CE1A89"/>
    <w:rsid w:val="00CE28E4"/>
    <w:rsid w:val="00CE34C0"/>
    <w:rsid w:val="00CE37FA"/>
    <w:rsid w:val="00CE385F"/>
    <w:rsid w:val="00CE5326"/>
    <w:rsid w:val="00CE56EA"/>
    <w:rsid w:val="00CE6354"/>
    <w:rsid w:val="00CE6E45"/>
    <w:rsid w:val="00CE706F"/>
    <w:rsid w:val="00CE70B4"/>
    <w:rsid w:val="00CE7B42"/>
    <w:rsid w:val="00CE7B6D"/>
    <w:rsid w:val="00CE7DEB"/>
    <w:rsid w:val="00CF00E6"/>
    <w:rsid w:val="00CF0EEE"/>
    <w:rsid w:val="00CF13F4"/>
    <w:rsid w:val="00CF1424"/>
    <w:rsid w:val="00CF174C"/>
    <w:rsid w:val="00CF17BC"/>
    <w:rsid w:val="00CF19CA"/>
    <w:rsid w:val="00CF1FF6"/>
    <w:rsid w:val="00CF26ED"/>
    <w:rsid w:val="00CF28EA"/>
    <w:rsid w:val="00CF2C0C"/>
    <w:rsid w:val="00CF2F1F"/>
    <w:rsid w:val="00CF3764"/>
    <w:rsid w:val="00CF418D"/>
    <w:rsid w:val="00CF43B1"/>
    <w:rsid w:val="00CF49A1"/>
    <w:rsid w:val="00CF4B6A"/>
    <w:rsid w:val="00CF4C73"/>
    <w:rsid w:val="00CF4FAE"/>
    <w:rsid w:val="00CF5060"/>
    <w:rsid w:val="00CF5A17"/>
    <w:rsid w:val="00CF5EC2"/>
    <w:rsid w:val="00CF631F"/>
    <w:rsid w:val="00CF661D"/>
    <w:rsid w:val="00CF748C"/>
    <w:rsid w:val="00CF7618"/>
    <w:rsid w:val="00CF7867"/>
    <w:rsid w:val="00D018A2"/>
    <w:rsid w:val="00D01A62"/>
    <w:rsid w:val="00D020E1"/>
    <w:rsid w:val="00D02878"/>
    <w:rsid w:val="00D02956"/>
    <w:rsid w:val="00D041BA"/>
    <w:rsid w:val="00D0461F"/>
    <w:rsid w:val="00D04721"/>
    <w:rsid w:val="00D047CE"/>
    <w:rsid w:val="00D047DA"/>
    <w:rsid w:val="00D0556D"/>
    <w:rsid w:val="00D0597C"/>
    <w:rsid w:val="00D05A7F"/>
    <w:rsid w:val="00D05C42"/>
    <w:rsid w:val="00D0617A"/>
    <w:rsid w:val="00D067E7"/>
    <w:rsid w:val="00D06CD8"/>
    <w:rsid w:val="00D07312"/>
    <w:rsid w:val="00D07A61"/>
    <w:rsid w:val="00D10103"/>
    <w:rsid w:val="00D1019D"/>
    <w:rsid w:val="00D103B1"/>
    <w:rsid w:val="00D108F5"/>
    <w:rsid w:val="00D11880"/>
    <w:rsid w:val="00D11D01"/>
    <w:rsid w:val="00D12235"/>
    <w:rsid w:val="00D12B68"/>
    <w:rsid w:val="00D12C53"/>
    <w:rsid w:val="00D12D90"/>
    <w:rsid w:val="00D12E45"/>
    <w:rsid w:val="00D132B0"/>
    <w:rsid w:val="00D136B5"/>
    <w:rsid w:val="00D14AB1"/>
    <w:rsid w:val="00D14C77"/>
    <w:rsid w:val="00D14EF2"/>
    <w:rsid w:val="00D14FA6"/>
    <w:rsid w:val="00D1525B"/>
    <w:rsid w:val="00D1569E"/>
    <w:rsid w:val="00D1609E"/>
    <w:rsid w:val="00D162DA"/>
    <w:rsid w:val="00D16545"/>
    <w:rsid w:val="00D165CF"/>
    <w:rsid w:val="00D166EB"/>
    <w:rsid w:val="00D169D6"/>
    <w:rsid w:val="00D16A9A"/>
    <w:rsid w:val="00D16FA7"/>
    <w:rsid w:val="00D17D58"/>
    <w:rsid w:val="00D20149"/>
    <w:rsid w:val="00D204DC"/>
    <w:rsid w:val="00D20D1E"/>
    <w:rsid w:val="00D21BCE"/>
    <w:rsid w:val="00D22815"/>
    <w:rsid w:val="00D238EF"/>
    <w:rsid w:val="00D23A7D"/>
    <w:rsid w:val="00D244E0"/>
    <w:rsid w:val="00D24A90"/>
    <w:rsid w:val="00D26777"/>
    <w:rsid w:val="00D27F54"/>
    <w:rsid w:val="00D308FA"/>
    <w:rsid w:val="00D30F1F"/>
    <w:rsid w:val="00D3111B"/>
    <w:rsid w:val="00D311D3"/>
    <w:rsid w:val="00D31287"/>
    <w:rsid w:val="00D31291"/>
    <w:rsid w:val="00D31BF0"/>
    <w:rsid w:val="00D31DA1"/>
    <w:rsid w:val="00D323EA"/>
    <w:rsid w:val="00D32D29"/>
    <w:rsid w:val="00D32FE8"/>
    <w:rsid w:val="00D32FF9"/>
    <w:rsid w:val="00D331EC"/>
    <w:rsid w:val="00D33879"/>
    <w:rsid w:val="00D33B0B"/>
    <w:rsid w:val="00D33B36"/>
    <w:rsid w:val="00D33C86"/>
    <w:rsid w:val="00D343F2"/>
    <w:rsid w:val="00D349FB"/>
    <w:rsid w:val="00D35CCB"/>
    <w:rsid w:val="00D3668F"/>
    <w:rsid w:val="00D36ADE"/>
    <w:rsid w:val="00D36F19"/>
    <w:rsid w:val="00D377DC"/>
    <w:rsid w:val="00D40238"/>
    <w:rsid w:val="00D40823"/>
    <w:rsid w:val="00D414D1"/>
    <w:rsid w:val="00D41839"/>
    <w:rsid w:val="00D42059"/>
    <w:rsid w:val="00D427BE"/>
    <w:rsid w:val="00D429F7"/>
    <w:rsid w:val="00D42A0F"/>
    <w:rsid w:val="00D42B3E"/>
    <w:rsid w:val="00D42B97"/>
    <w:rsid w:val="00D42D3E"/>
    <w:rsid w:val="00D43467"/>
    <w:rsid w:val="00D43532"/>
    <w:rsid w:val="00D43994"/>
    <w:rsid w:val="00D43F2A"/>
    <w:rsid w:val="00D43FDB"/>
    <w:rsid w:val="00D440AD"/>
    <w:rsid w:val="00D443C5"/>
    <w:rsid w:val="00D44C77"/>
    <w:rsid w:val="00D44ED1"/>
    <w:rsid w:val="00D453FD"/>
    <w:rsid w:val="00D456C3"/>
    <w:rsid w:val="00D45BE1"/>
    <w:rsid w:val="00D4617E"/>
    <w:rsid w:val="00D46252"/>
    <w:rsid w:val="00D46537"/>
    <w:rsid w:val="00D47380"/>
    <w:rsid w:val="00D474F5"/>
    <w:rsid w:val="00D47888"/>
    <w:rsid w:val="00D47ADF"/>
    <w:rsid w:val="00D513B5"/>
    <w:rsid w:val="00D51A8B"/>
    <w:rsid w:val="00D51B23"/>
    <w:rsid w:val="00D52215"/>
    <w:rsid w:val="00D52269"/>
    <w:rsid w:val="00D52567"/>
    <w:rsid w:val="00D52843"/>
    <w:rsid w:val="00D53196"/>
    <w:rsid w:val="00D54101"/>
    <w:rsid w:val="00D54214"/>
    <w:rsid w:val="00D54DCE"/>
    <w:rsid w:val="00D551D6"/>
    <w:rsid w:val="00D55A60"/>
    <w:rsid w:val="00D5602E"/>
    <w:rsid w:val="00D566E8"/>
    <w:rsid w:val="00D56982"/>
    <w:rsid w:val="00D56F40"/>
    <w:rsid w:val="00D57BD4"/>
    <w:rsid w:val="00D57E32"/>
    <w:rsid w:val="00D57F5C"/>
    <w:rsid w:val="00D60D3D"/>
    <w:rsid w:val="00D614E1"/>
    <w:rsid w:val="00D61AD7"/>
    <w:rsid w:val="00D621A3"/>
    <w:rsid w:val="00D62661"/>
    <w:rsid w:val="00D62708"/>
    <w:rsid w:val="00D630BE"/>
    <w:rsid w:val="00D63914"/>
    <w:rsid w:val="00D642EE"/>
    <w:rsid w:val="00D646C1"/>
    <w:rsid w:val="00D64B50"/>
    <w:rsid w:val="00D65680"/>
    <w:rsid w:val="00D67104"/>
    <w:rsid w:val="00D701F5"/>
    <w:rsid w:val="00D70746"/>
    <w:rsid w:val="00D70F2A"/>
    <w:rsid w:val="00D713AE"/>
    <w:rsid w:val="00D714E9"/>
    <w:rsid w:val="00D71D3F"/>
    <w:rsid w:val="00D71F6A"/>
    <w:rsid w:val="00D72264"/>
    <w:rsid w:val="00D7237D"/>
    <w:rsid w:val="00D723E8"/>
    <w:rsid w:val="00D728BC"/>
    <w:rsid w:val="00D738CE"/>
    <w:rsid w:val="00D73C77"/>
    <w:rsid w:val="00D742DB"/>
    <w:rsid w:val="00D744AA"/>
    <w:rsid w:val="00D748F0"/>
    <w:rsid w:val="00D750B9"/>
    <w:rsid w:val="00D75684"/>
    <w:rsid w:val="00D7574B"/>
    <w:rsid w:val="00D75830"/>
    <w:rsid w:val="00D761DF"/>
    <w:rsid w:val="00D7647E"/>
    <w:rsid w:val="00D766E8"/>
    <w:rsid w:val="00D768A3"/>
    <w:rsid w:val="00D76FA8"/>
    <w:rsid w:val="00D77256"/>
    <w:rsid w:val="00D7743D"/>
    <w:rsid w:val="00D776C1"/>
    <w:rsid w:val="00D805CC"/>
    <w:rsid w:val="00D80EFF"/>
    <w:rsid w:val="00D81C22"/>
    <w:rsid w:val="00D8292E"/>
    <w:rsid w:val="00D83139"/>
    <w:rsid w:val="00D836E6"/>
    <w:rsid w:val="00D8384C"/>
    <w:rsid w:val="00D83935"/>
    <w:rsid w:val="00D83ABC"/>
    <w:rsid w:val="00D83C4D"/>
    <w:rsid w:val="00D84160"/>
    <w:rsid w:val="00D84260"/>
    <w:rsid w:val="00D845F7"/>
    <w:rsid w:val="00D85285"/>
    <w:rsid w:val="00D854F8"/>
    <w:rsid w:val="00D85735"/>
    <w:rsid w:val="00D85AE2"/>
    <w:rsid w:val="00D870E8"/>
    <w:rsid w:val="00D871A9"/>
    <w:rsid w:val="00D9077B"/>
    <w:rsid w:val="00D910CB"/>
    <w:rsid w:val="00D918F8"/>
    <w:rsid w:val="00D91F46"/>
    <w:rsid w:val="00D93523"/>
    <w:rsid w:val="00D93727"/>
    <w:rsid w:val="00D951E2"/>
    <w:rsid w:val="00D96CC5"/>
    <w:rsid w:val="00D96DAA"/>
    <w:rsid w:val="00D9740A"/>
    <w:rsid w:val="00D97C49"/>
    <w:rsid w:val="00D97E73"/>
    <w:rsid w:val="00DA03EB"/>
    <w:rsid w:val="00DA068A"/>
    <w:rsid w:val="00DA0E66"/>
    <w:rsid w:val="00DA0FF6"/>
    <w:rsid w:val="00DA1F3D"/>
    <w:rsid w:val="00DA20A8"/>
    <w:rsid w:val="00DA2848"/>
    <w:rsid w:val="00DA28F6"/>
    <w:rsid w:val="00DA392E"/>
    <w:rsid w:val="00DA45B9"/>
    <w:rsid w:val="00DA69F3"/>
    <w:rsid w:val="00DA6B95"/>
    <w:rsid w:val="00DA6C16"/>
    <w:rsid w:val="00DA78BB"/>
    <w:rsid w:val="00DA7DF7"/>
    <w:rsid w:val="00DB0820"/>
    <w:rsid w:val="00DB0A92"/>
    <w:rsid w:val="00DB0ECB"/>
    <w:rsid w:val="00DB1934"/>
    <w:rsid w:val="00DB1BE7"/>
    <w:rsid w:val="00DB22C9"/>
    <w:rsid w:val="00DB29B4"/>
    <w:rsid w:val="00DB2F9C"/>
    <w:rsid w:val="00DB3DF8"/>
    <w:rsid w:val="00DB3F9A"/>
    <w:rsid w:val="00DB418E"/>
    <w:rsid w:val="00DB44A6"/>
    <w:rsid w:val="00DB4771"/>
    <w:rsid w:val="00DB4B0C"/>
    <w:rsid w:val="00DB4F3A"/>
    <w:rsid w:val="00DB511F"/>
    <w:rsid w:val="00DB5387"/>
    <w:rsid w:val="00DB5444"/>
    <w:rsid w:val="00DB5762"/>
    <w:rsid w:val="00DB6284"/>
    <w:rsid w:val="00DB664A"/>
    <w:rsid w:val="00DB6F3C"/>
    <w:rsid w:val="00DB7894"/>
    <w:rsid w:val="00DB7A99"/>
    <w:rsid w:val="00DB7CC1"/>
    <w:rsid w:val="00DB7EDB"/>
    <w:rsid w:val="00DB7F0F"/>
    <w:rsid w:val="00DC00A4"/>
    <w:rsid w:val="00DC062E"/>
    <w:rsid w:val="00DC0762"/>
    <w:rsid w:val="00DC0F14"/>
    <w:rsid w:val="00DC1441"/>
    <w:rsid w:val="00DC1E55"/>
    <w:rsid w:val="00DC2A99"/>
    <w:rsid w:val="00DC344F"/>
    <w:rsid w:val="00DC36CC"/>
    <w:rsid w:val="00DC3F37"/>
    <w:rsid w:val="00DC44D6"/>
    <w:rsid w:val="00DC4770"/>
    <w:rsid w:val="00DC4A72"/>
    <w:rsid w:val="00DC4D0E"/>
    <w:rsid w:val="00DC5016"/>
    <w:rsid w:val="00DC5936"/>
    <w:rsid w:val="00DC5EB9"/>
    <w:rsid w:val="00DC648E"/>
    <w:rsid w:val="00DC64DB"/>
    <w:rsid w:val="00DC6D31"/>
    <w:rsid w:val="00DC6DB4"/>
    <w:rsid w:val="00DD0438"/>
    <w:rsid w:val="00DD0D1B"/>
    <w:rsid w:val="00DD0DED"/>
    <w:rsid w:val="00DD0EDA"/>
    <w:rsid w:val="00DD1882"/>
    <w:rsid w:val="00DD1E94"/>
    <w:rsid w:val="00DD1F7B"/>
    <w:rsid w:val="00DD1FC4"/>
    <w:rsid w:val="00DD2022"/>
    <w:rsid w:val="00DD23DD"/>
    <w:rsid w:val="00DD2432"/>
    <w:rsid w:val="00DD2722"/>
    <w:rsid w:val="00DD2E8A"/>
    <w:rsid w:val="00DD31BD"/>
    <w:rsid w:val="00DD33E4"/>
    <w:rsid w:val="00DD34AC"/>
    <w:rsid w:val="00DD353D"/>
    <w:rsid w:val="00DD3A8D"/>
    <w:rsid w:val="00DD4322"/>
    <w:rsid w:val="00DD4387"/>
    <w:rsid w:val="00DD43B7"/>
    <w:rsid w:val="00DD4658"/>
    <w:rsid w:val="00DD494F"/>
    <w:rsid w:val="00DD4F2A"/>
    <w:rsid w:val="00DD5180"/>
    <w:rsid w:val="00DD5B5B"/>
    <w:rsid w:val="00DD6291"/>
    <w:rsid w:val="00DD63AA"/>
    <w:rsid w:val="00DD7285"/>
    <w:rsid w:val="00DD75AD"/>
    <w:rsid w:val="00DD7991"/>
    <w:rsid w:val="00DE04C1"/>
    <w:rsid w:val="00DE1BFB"/>
    <w:rsid w:val="00DE2404"/>
    <w:rsid w:val="00DE2808"/>
    <w:rsid w:val="00DE368C"/>
    <w:rsid w:val="00DE3ACD"/>
    <w:rsid w:val="00DE40A2"/>
    <w:rsid w:val="00DE46B5"/>
    <w:rsid w:val="00DE579C"/>
    <w:rsid w:val="00DE59B7"/>
    <w:rsid w:val="00DE5E76"/>
    <w:rsid w:val="00DE6528"/>
    <w:rsid w:val="00DE6805"/>
    <w:rsid w:val="00DE689B"/>
    <w:rsid w:val="00DE689F"/>
    <w:rsid w:val="00DE6FA0"/>
    <w:rsid w:val="00DE721A"/>
    <w:rsid w:val="00DE778D"/>
    <w:rsid w:val="00DE7B77"/>
    <w:rsid w:val="00DF00AE"/>
    <w:rsid w:val="00DF0614"/>
    <w:rsid w:val="00DF09C8"/>
    <w:rsid w:val="00DF0CE4"/>
    <w:rsid w:val="00DF1098"/>
    <w:rsid w:val="00DF1705"/>
    <w:rsid w:val="00DF3834"/>
    <w:rsid w:val="00DF3B09"/>
    <w:rsid w:val="00DF3CAD"/>
    <w:rsid w:val="00DF4406"/>
    <w:rsid w:val="00DF496D"/>
    <w:rsid w:val="00DF4DAD"/>
    <w:rsid w:val="00DF4EC0"/>
    <w:rsid w:val="00DF52A2"/>
    <w:rsid w:val="00DF557E"/>
    <w:rsid w:val="00DF57DE"/>
    <w:rsid w:val="00DF5A66"/>
    <w:rsid w:val="00DF5E89"/>
    <w:rsid w:val="00DF63B6"/>
    <w:rsid w:val="00DF6961"/>
    <w:rsid w:val="00DF6D6D"/>
    <w:rsid w:val="00DF6F49"/>
    <w:rsid w:val="00DF70DA"/>
    <w:rsid w:val="00DF7103"/>
    <w:rsid w:val="00DF7262"/>
    <w:rsid w:val="00DF792F"/>
    <w:rsid w:val="00DF7AD2"/>
    <w:rsid w:val="00DF7B60"/>
    <w:rsid w:val="00E0001A"/>
    <w:rsid w:val="00E003C8"/>
    <w:rsid w:val="00E006D3"/>
    <w:rsid w:val="00E0099A"/>
    <w:rsid w:val="00E0110B"/>
    <w:rsid w:val="00E01401"/>
    <w:rsid w:val="00E01469"/>
    <w:rsid w:val="00E015B7"/>
    <w:rsid w:val="00E0228E"/>
    <w:rsid w:val="00E02482"/>
    <w:rsid w:val="00E03378"/>
    <w:rsid w:val="00E038D8"/>
    <w:rsid w:val="00E048F6"/>
    <w:rsid w:val="00E04B62"/>
    <w:rsid w:val="00E04BFF"/>
    <w:rsid w:val="00E04CDE"/>
    <w:rsid w:val="00E050C1"/>
    <w:rsid w:val="00E0529B"/>
    <w:rsid w:val="00E05997"/>
    <w:rsid w:val="00E05DF9"/>
    <w:rsid w:val="00E07729"/>
    <w:rsid w:val="00E07B71"/>
    <w:rsid w:val="00E1018B"/>
    <w:rsid w:val="00E105B2"/>
    <w:rsid w:val="00E10A1D"/>
    <w:rsid w:val="00E11107"/>
    <w:rsid w:val="00E11E91"/>
    <w:rsid w:val="00E1215B"/>
    <w:rsid w:val="00E13BE0"/>
    <w:rsid w:val="00E14861"/>
    <w:rsid w:val="00E14980"/>
    <w:rsid w:val="00E14CC3"/>
    <w:rsid w:val="00E153F9"/>
    <w:rsid w:val="00E15641"/>
    <w:rsid w:val="00E15764"/>
    <w:rsid w:val="00E15FE4"/>
    <w:rsid w:val="00E16701"/>
    <w:rsid w:val="00E16798"/>
    <w:rsid w:val="00E16C8A"/>
    <w:rsid w:val="00E1730E"/>
    <w:rsid w:val="00E17372"/>
    <w:rsid w:val="00E174E9"/>
    <w:rsid w:val="00E1750D"/>
    <w:rsid w:val="00E1780D"/>
    <w:rsid w:val="00E17DC7"/>
    <w:rsid w:val="00E20031"/>
    <w:rsid w:val="00E2004E"/>
    <w:rsid w:val="00E207E5"/>
    <w:rsid w:val="00E20925"/>
    <w:rsid w:val="00E21042"/>
    <w:rsid w:val="00E21133"/>
    <w:rsid w:val="00E213EB"/>
    <w:rsid w:val="00E21BC8"/>
    <w:rsid w:val="00E21E36"/>
    <w:rsid w:val="00E21EE6"/>
    <w:rsid w:val="00E22200"/>
    <w:rsid w:val="00E23814"/>
    <w:rsid w:val="00E23F7B"/>
    <w:rsid w:val="00E2401D"/>
    <w:rsid w:val="00E24954"/>
    <w:rsid w:val="00E24EA9"/>
    <w:rsid w:val="00E24F51"/>
    <w:rsid w:val="00E253E7"/>
    <w:rsid w:val="00E254F2"/>
    <w:rsid w:val="00E25E6B"/>
    <w:rsid w:val="00E260BC"/>
    <w:rsid w:val="00E27408"/>
    <w:rsid w:val="00E30185"/>
    <w:rsid w:val="00E30B19"/>
    <w:rsid w:val="00E31579"/>
    <w:rsid w:val="00E31584"/>
    <w:rsid w:val="00E31829"/>
    <w:rsid w:val="00E32009"/>
    <w:rsid w:val="00E322CB"/>
    <w:rsid w:val="00E33BD0"/>
    <w:rsid w:val="00E34068"/>
    <w:rsid w:val="00E352B8"/>
    <w:rsid w:val="00E35C85"/>
    <w:rsid w:val="00E35D95"/>
    <w:rsid w:val="00E36926"/>
    <w:rsid w:val="00E37394"/>
    <w:rsid w:val="00E37C49"/>
    <w:rsid w:val="00E40DD0"/>
    <w:rsid w:val="00E41026"/>
    <w:rsid w:val="00E4104B"/>
    <w:rsid w:val="00E41314"/>
    <w:rsid w:val="00E41532"/>
    <w:rsid w:val="00E41627"/>
    <w:rsid w:val="00E41811"/>
    <w:rsid w:val="00E42201"/>
    <w:rsid w:val="00E426D3"/>
    <w:rsid w:val="00E434E2"/>
    <w:rsid w:val="00E43B30"/>
    <w:rsid w:val="00E44421"/>
    <w:rsid w:val="00E445D5"/>
    <w:rsid w:val="00E4480B"/>
    <w:rsid w:val="00E4499B"/>
    <w:rsid w:val="00E44BB6"/>
    <w:rsid w:val="00E44ED3"/>
    <w:rsid w:val="00E45424"/>
    <w:rsid w:val="00E45986"/>
    <w:rsid w:val="00E45E3D"/>
    <w:rsid w:val="00E46076"/>
    <w:rsid w:val="00E463CF"/>
    <w:rsid w:val="00E465A9"/>
    <w:rsid w:val="00E46648"/>
    <w:rsid w:val="00E467C2"/>
    <w:rsid w:val="00E46984"/>
    <w:rsid w:val="00E46DBF"/>
    <w:rsid w:val="00E476D0"/>
    <w:rsid w:val="00E504A6"/>
    <w:rsid w:val="00E5085F"/>
    <w:rsid w:val="00E50CE7"/>
    <w:rsid w:val="00E50E5B"/>
    <w:rsid w:val="00E50E65"/>
    <w:rsid w:val="00E514C3"/>
    <w:rsid w:val="00E518D7"/>
    <w:rsid w:val="00E51A38"/>
    <w:rsid w:val="00E52C96"/>
    <w:rsid w:val="00E52EE4"/>
    <w:rsid w:val="00E53333"/>
    <w:rsid w:val="00E53D6D"/>
    <w:rsid w:val="00E54836"/>
    <w:rsid w:val="00E5516A"/>
    <w:rsid w:val="00E55674"/>
    <w:rsid w:val="00E56151"/>
    <w:rsid w:val="00E563C4"/>
    <w:rsid w:val="00E569BE"/>
    <w:rsid w:val="00E56F52"/>
    <w:rsid w:val="00E57127"/>
    <w:rsid w:val="00E57231"/>
    <w:rsid w:val="00E613D0"/>
    <w:rsid w:val="00E6149B"/>
    <w:rsid w:val="00E61F79"/>
    <w:rsid w:val="00E6245A"/>
    <w:rsid w:val="00E62F73"/>
    <w:rsid w:val="00E63367"/>
    <w:rsid w:val="00E63A96"/>
    <w:rsid w:val="00E63C0B"/>
    <w:rsid w:val="00E64138"/>
    <w:rsid w:val="00E64371"/>
    <w:rsid w:val="00E64420"/>
    <w:rsid w:val="00E65767"/>
    <w:rsid w:val="00E65BD4"/>
    <w:rsid w:val="00E65CDB"/>
    <w:rsid w:val="00E66280"/>
    <w:rsid w:val="00E66572"/>
    <w:rsid w:val="00E6722A"/>
    <w:rsid w:val="00E67236"/>
    <w:rsid w:val="00E672A1"/>
    <w:rsid w:val="00E67404"/>
    <w:rsid w:val="00E70009"/>
    <w:rsid w:val="00E7084A"/>
    <w:rsid w:val="00E708B1"/>
    <w:rsid w:val="00E7095B"/>
    <w:rsid w:val="00E70CAB"/>
    <w:rsid w:val="00E712D9"/>
    <w:rsid w:val="00E71561"/>
    <w:rsid w:val="00E71CDF"/>
    <w:rsid w:val="00E71D41"/>
    <w:rsid w:val="00E72489"/>
    <w:rsid w:val="00E728F4"/>
    <w:rsid w:val="00E72EE3"/>
    <w:rsid w:val="00E73853"/>
    <w:rsid w:val="00E73D26"/>
    <w:rsid w:val="00E748BA"/>
    <w:rsid w:val="00E74DA5"/>
    <w:rsid w:val="00E74E83"/>
    <w:rsid w:val="00E74FF9"/>
    <w:rsid w:val="00E75A0D"/>
    <w:rsid w:val="00E769A2"/>
    <w:rsid w:val="00E76F85"/>
    <w:rsid w:val="00E77939"/>
    <w:rsid w:val="00E77A38"/>
    <w:rsid w:val="00E802F9"/>
    <w:rsid w:val="00E804D9"/>
    <w:rsid w:val="00E80760"/>
    <w:rsid w:val="00E80877"/>
    <w:rsid w:val="00E808C3"/>
    <w:rsid w:val="00E80D95"/>
    <w:rsid w:val="00E80FD5"/>
    <w:rsid w:val="00E81064"/>
    <w:rsid w:val="00E818AF"/>
    <w:rsid w:val="00E81955"/>
    <w:rsid w:val="00E819A5"/>
    <w:rsid w:val="00E81FEF"/>
    <w:rsid w:val="00E822FD"/>
    <w:rsid w:val="00E827A6"/>
    <w:rsid w:val="00E82D54"/>
    <w:rsid w:val="00E82FB2"/>
    <w:rsid w:val="00E83556"/>
    <w:rsid w:val="00E84457"/>
    <w:rsid w:val="00E853FA"/>
    <w:rsid w:val="00E8552C"/>
    <w:rsid w:val="00E85AC8"/>
    <w:rsid w:val="00E861C0"/>
    <w:rsid w:val="00E86567"/>
    <w:rsid w:val="00E86B57"/>
    <w:rsid w:val="00E86BDC"/>
    <w:rsid w:val="00E871DC"/>
    <w:rsid w:val="00E87A5F"/>
    <w:rsid w:val="00E902DC"/>
    <w:rsid w:val="00E90D24"/>
    <w:rsid w:val="00E90D7A"/>
    <w:rsid w:val="00E90FB5"/>
    <w:rsid w:val="00E93188"/>
    <w:rsid w:val="00E934F4"/>
    <w:rsid w:val="00E93FC3"/>
    <w:rsid w:val="00E9449B"/>
    <w:rsid w:val="00E94E40"/>
    <w:rsid w:val="00E95049"/>
    <w:rsid w:val="00E95E6C"/>
    <w:rsid w:val="00E962D4"/>
    <w:rsid w:val="00E9644D"/>
    <w:rsid w:val="00E9684D"/>
    <w:rsid w:val="00E96C1C"/>
    <w:rsid w:val="00E96DDA"/>
    <w:rsid w:val="00E9785B"/>
    <w:rsid w:val="00EA0089"/>
    <w:rsid w:val="00EA0821"/>
    <w:rsid w:val="00EA0DA8"/>
    <w:rsid w:val="00EA137C"/>
    <w:rsid w:val="00EA22D3"/>
    <w:rsid w:val="00EA2408"/>
    <w:rsid w:val="00EA2C44"/>
    <w:rsid w:val="00EA2CE3"/>
    <w:rsid w:val="00EA31ED"/>
    <w:rsid w:val="00EA35FF"/>
    <w:rsid w:val="00EA375C"/>
    <w:rsid w:val="00EA3E2F"/>
    <w:rsid w:val="00EA436E"/>
    <w:rsid w:val="00EA470D"/>
    <w:rsid w:val="00EA5405"/>
    <w:rsid w:val="00EA686D"/>
    <w:rsid w:val="00EA6912"/>
    <w:rsid w:val="00EA6ED8"/>
    <w:rsid w:val="00EA6F0F"/>
    <w:rsid w:val="00EA777F"/>
    <w:rsid w:val="00EA7A6D"/>
    <w:rsid w:val="00EA7F2F"/>
    <w:rsid w:val="00EA7F67"/>
    <w:rsid w:val="00EB04A9"/>
    <w:rsid w:val="00EB05A2"/>
    <w:rsid w:val="00EB0C7F"/>
    <w:rsid w:val="00EB106F"/>
    <w:rsid w:val="00EB2BAB"/>
    <w:rsid w:val="00EB3A2B"/>
    <w:rsid w:val="00EB3DC1"/>
    <w:rsid w:val="00EB4F3A"/>
    <w:rsid w:val="00EB527A"/>
    <w:rsid w:val="00EB5781"/>
    <w:rsid w:val="00EB581C"/>
    <w:rsid w:val="00EB59B1"/>
    <w:rsid w:val="00EB5D13"/>
    <w:rsid w:val="00EB63A5"/>
    <w:rsid w:val="00EB66C1"/>
    <w:rsid w:val="00EB6EFB"/>
    <w:rsid w:val="00EB6F2A"/>
    <w:rsid w:val="00EB7AEF"/>
    <w:rsid w:val="00EB7E40"/>
    <w:rsid w:val="00EC0475"/>
    <w:rsid w:val="00EC174A"/>
    <w:rsid w:val="00EC2053"/>
    <w:rsid w:val="00EC29E6"/>
    <w:rsid w:val="00EC2AF3"/>
    <w:rsid w:val="00EC3447"/>
    <w:rsid w:val="00EC3457"/>
    <w:rsid w:val="00EC3D6F"/>
    <w:rsid w:val="00EC50BA"/>
    <w:rsid w:val="00EC5134"/>
    <w:rsid w:val="00EC61CD"/>
    <w:rsid w:val="00EC6DE6"/>
    <w:rsid w:val="00EC716C"/>
    <w:rsid w:val="00EC71A6"/>
    <w:rsid w:val="00EC78A0"/>
    <w:rsid w:val="00EC7B31"/>
    <w:rsid w:val="00EC7CB0"/>
    <w:rsid w:val="00ED0735"/>
    <w:rsid w:val="00ED0A81"/>
    <w:rsid w:val="00ED0D01"/>
    <w:rsid w:val="00ED1175"/>
    <w:rsid w:val="00ED1A2A"/>
    <w:rsid w:val="00ED1B8B"/>
    <w:rsid w:val="00ED1C67"/>
    <w:rsid w:val="00ED1D79"/>
    <w:rsid w:val="00ED1E42"/>
    <w:rsid w:val="00ED20EF"/>
    <w:rsid w:val="00ED2913"/>
    <w:rsid w:val="00ED2C55"/>
    <w:rsid w:val="00ED3387"/>
    <w:rsid w:val="00ED349A"/>
    <w:rsid w:val="00ED44C7"/>
    <w:rsid w:val="00ED48FE"/>
    <w:rsid w:val="00ED4F0A"/>
    <w:rsid w:val="00ED5104"/>
    <w:rsid w:val="00ED61E7"/>
    <w:rsid w:val="00ED624C"/>
    <w:rsid w:val="00ED66B0"/>
    <w:rsid w:val="00ED6D61"/>
    <w:rsid w:val="00EE111F"/>
    <w:rsid w:val="00EE165F"/>
    <w:rsid w:val="00EE1A96"/>
    <w:rsid w:val="00EE27E5"/>
    <w:rsid w:val="00EE2867"/>
    <w:rsid w:val="00EE321B"/>
    <w:rsid w:val="00EE3347"/>
    <w:rsid w:val="00EE40F4"/>
    <w:rsid w:val="00EE67DC"/>
    <w:rsid w:val="00EE70E2"/>
    <w:rsid w:val="00EF0129"/>
    <w:rsid w:val="00EF053E"/>
    <w:rsid w:val="00EF072F"/>
    <w:rsid w:val="00EF1553"/>
    <w:rsid w:val="00EF4BCE"/>
    <w:rsid w:val="00EF5EFE"/>
    <w:rsid w:val="00EF61B4"/>
    <w:rsid w:val="00EF6F62"/>
    <w:rsid w:val="00EF706B"/>
    <w:rsid w:val="00EF7298"/>
    <w:rsid w:val="00EF7374"/>
    <w:rsid w:val="00EF7422"/>
    <w:rsid w:val="00EF7EFE"/>
    <w:rsid w:val="00F00154"/>
    <w:rsid w:val="00F00327"/>
    <w:rsid w:val="00F00A11"/>
    <w:rsid w:val="00F01169"/>
    <w:rsid w:val="00F01211"/>
    <w:rsid w:val="00F014F8"/>
    <w:rsid w:val="00F01C21"/>
    <w:rsid w:val="00F01C88"/>
    <w:rsid w:val="00F01EE4"/>
    <w:rsid w:val="00F01F70"/>
    <w:rsid w:val="00F029C1"/>
    <w:rsid w:val="00F02D3C"/>
    <w:rsid w:val="00F03552"/>
    <w:rsid w:val="00F03A58"/>
    <w:rsid w:val="00F03D95"/>
    <w:rsid w:val="00F04532"/>
    <w:rsid w:val="00F04D09"/>
    <w:rsid w:val="00F04ED9"/>
    <w:rsid w:val="00F052F0"/>
    <w:rsid w:val="00F05833"/>
    <w:rsid w:val="00F06106"/>
    <w:rsid w:val="00F065AB"/>
    <w:rsid w:val="00F06612"/>
    <w:rsid w:val="00F068EC"/>
    <w:rsid w:val="00F06ABF"/>
    <w:rsid w:val="00F06D5D"/>
    <w:rsid w:val="00F07EBC"/>
    <w:rsid w:val="00F100EB"/>
    <w:rsid w:val="00F1063F"/>
    <w:rsid w:val="00F1065E"/>
    <w:rsid w:val="00F1072F"/>
    <w:rsid w:val="00F110AB"/>
    <w:rsid w:val="00F112BD"/>
    <w:rsid w:val="00F115B5"/>
    <w:rsid w:val="00F1187D"/>
    <w:rsid w:val="00F12475"/>
    <w:rsid w:val="00F12AFF"/>
    <w:rsid w:val="00F12E2B"/>
    <w:rsid w:val="00F1302B"/>
    <w:rsid w:val="00F131D5"/>
    <w:rsid w:val="00F13EEC"/>
    <w:rsid w:val="00F15210"/>
    <w:rsid w:val="00F1664B"/>
    <w:rsid w:val="00F16AC4"/>
    <w:rsid w:val="00F17500"/>
    <w:rsid w:val="00F179C0"/>
    <w:rsid w:val="00F20D59"/>
    <w:rsid w:val="00F2115A"/>
    <w:rsid w:val="00F21294"/>
    <w:rsid w:val="00F213AE"/>
    <w:rsid w:val="00F218E2"/>
    <w:rsid w:val="00F218F9"/>
    <w:rsid w:val="00F221C0"/>
    <w:rsid w:val="00F239A5"/>
    <w:rsid w:val="00F240BC"/>
    <w:rsid w:val="00F24827"/>
    <w:rsid w:val="00F24B78"/>
    <w:rsid w:val="00F25372"/>
    <w:rsid w:val="00F257AB"/>
    <w:rsid w:val="00F25A6A"/>
    <w:rsid w:val="00F25D30"/>
    <w:rsid w:val="00F25DD2"/>
    <w:rsid w:val="00F25E1F"/>
    <w:rsid w:val="00F2619A"/>
    <w:rsid w:val="00F271C7"/>
    <w:rsid w:val="00F301E7"/>
    <w:rsid w:val="00F3108B"/>
    <w:rsid w:val="00F32BB3"/>
    <w:rsid w:val="00F332BE"/>
    <w:rsid w:val="00F33791"/>
    <w:rsid w:val="00F33C85"/>
    <w:rsid w:val="00F347C6"/>
    <w:rsid w:val="00F34C69"/>
    <w:rsid w:val="00F34CFA"/>
    <w:rsid w:val="00F34F94"/>
    <w:rsid w:val="00F355F7"/>
    <w:rsid w:val="00F359BD"/>
    <w:rsid w:val="00F35A86"/>
    <w:rsid w:val="00F35AC5"/>
    <w:rsid w:val="00F36234"/>
    <w:rsid w:val="00F3659B"/>
    <w:rsid w:val="00F3672A"/>
    <w:rsid w:val="00F36955"/>
    <w:rsid w:val="00F37AD3"/>
    <w:rsid w:val="00F37C18"/>
    <w:rsid w:val="00F408FA"/>
    <w:rsid w:val="00F41AC5"/>
    <w:rsid w:val="00F41EC2"/>
    <w:rsid w:val="00F42B3A"/>
    <w:rsid w:val="00F42D1B"/>
    <w:rsid w:val="00F42DA6"/>
    <w:rsid w:val="00F43045"/>
    <w:rsid w:val="00F43D24"/>
    <w:rsid w:val="00F44133"/>
    <w:rsid w:val="00F443CE"/>
    <w:rsid w:val="00F45728"/>
    <w:rsid w:val="00F4657C"/>
    <w:rsid w:val="00F46E58"/>
    <w:rsid w:val="00F4751B"/>
    <w:rsid w:val="00F47526"/>
    <w:rsid w:val="00F500EE"/>
    <w:rsid w:val="00F505F2"/>
    <w:rsid w:val="00F5069F"/>
    <w:rsid w:val="00F50C05"/>
    <w:rsid w:val="00F50C35"/>
    <w:rsid w:val="00F50E7B"/>
    <w:rsid w:val="00F514A3"/>
    <w:rsid w:val="00F51630"/>
    <w:rsid w:val="00F51CC4"/>
    <w:rsid w:val="00F52A76"/>
    <w:rsid w:val="00F52C4B"/>
    <w:rsid w:val="00F53E58"/>
    <w:rsid w:val="00F54742"/>
    <w:rsid w:val="00F54799"/>
    <w:rsid w:val="00F54842"/>
    <w:rsid w:val="00F54CFE"/>
    <w:rsid w:val="00F554BB"/>
    <w:rsid w:val="00F56324"/>
    <w:rsid w:val="00F5647F"/>
    <w:rsid w:val="00F568BC"/>
    <w:rsid w:val="00F56AF5"/>
    <w:rsid w:val="00F57243"/>
    <w:rsid w:val="00F6023C"/>
    <w:rsid w:val="00F6078E"/>
    <w:rsid w:val="00F607B7"/>
    <w:rsid w:val="00F60AE0"/>
    <w:rsid w:val="00F610D3"/>
    <w:rsid w:val="00F615EE"/>
    <w:rsid w:val="00F61EA8"/>
    <w:rsid w:val="00F6259D"/>
    <w:rsid w:val="00F6439D"/>
    <w:rsid w:val="00F643A5"/>
    <w:rsid w:val="00F64490"/>
    <w:rsid w:val="00F64849"/>
    <w:rsid w:val="00F64882"/>
    <w:rsid w:val="00F64DA3"/>
    <w:rsid w:val="00F651BC"/>
    <w:rsid w:val="00F65299"/>
    <w:rsid w:val="00F65A85"/>
    <w:rsid w:val="00F65A95"/>
    <w:rsid w:val="00F65BD8"/>
    <w:rsid w:val="00F65FF6"/>
    <w:rsid w:val="00F66643"/>
    <w:rsid w:val="00F66F07"/>
    <w:rsid w:val="00F67615"/>
    <w:rsid w:val="00F701C0"/>
    <w:rsid w:val="00F70491"/>
    <w:rsid w:val="00F704FC"/>
    <w:rsid w:val="00F7053E"/>
    <w:rsid w:val="00F70D7D"/>
    <w:rsid w:val="00F71783"/>
    <w:rsid w:val="00F72631"/>
    <w:rsid w:val="00F72A72"/>
    <w:rsid w:val="00F73004"/>
    <w:rsid w:val="00F73222"/>
    <w:rsid w:val="00F73372"/>
    <w:rsid w:val="00F73435"/>
    <w:rsid w:val="00F752A5"/>
    <w:rsid w:val="00F75EE4"/>
    <w:rsid w:val="00F76825"/>
    <w:rsid w:val="00F768AD"/>
    <w:rsid w:val="00F7692B"/>
    <w:rsid w:val="00F76E6E"/>
    <w:rsid w:val="00F76FEF"/>
    <w:rsid w:val="00F771E3"/>
    <w:rsid w:val="00F7728E"/>
    <w:rsid w:val="00F77664"/>
    <w:rsid w:val="00F80DDF"/>
    <w:rsid w:val="00F80E67"/>
    <w:rsid w:val="00F81264"/>
    <w:rsid w:val="00F812BB"/>
    <w:rsid w:val="00F81843"/>
    <w:rsid w:val="00F81B55"/>
    <w:rsid w:val="00F81E26"/>
    <w:rsid w:val="00F8279E"/>
    <w:rsid w:val="00F832E3"/>
    <w:rsid w:val="00F83541"/>
    <w:rsid w:val="00F836EA"/>
    <w:rsid w:val="00F83BC6"/>
    <w:rsid w:val="00F83DF0"/>
    <w:rsid w:val="00F845FA"/>
    <w:rsid w:val="00F84A34"/>
    <w:rsid w:val="00F84C9B"/>
    <w:rsid w:val="00F84DF5"/>
    <w:rsid w:val="00F851BF"/>
    <w:rsid w:val="00F855D1"/>
    <w:rsid w:val="00F86568"/>
    <w:rsid w:val="00F86772"/>
    <w:rsid w:val="00F87BCD"/>
    <w:rsid w:val="00F87CD2"/>
    <w:rsid w:val="00F9036F"/>
    <w:rsid w:val="00F907FC"/>
    <w:rsid w:val="00F90CEC"/>
    <w:rsid w:val="00F91216"/>
    <w:rsid w:val="00F91327"/>
    <w:rsid w:val="00F91689"/>
    <w:rsid w:val="00F91E51"/>
    <w:rsid w:val="00F9247D"/>
    <w:rsid w:val="00F93B7D"/>
    <w:rsid w:val="00F94F5A"/>
    <w:rsid w:val="00F95CEE"/>
    <w:rsid w:val="00F95FB4"/>
    <w:rsid w:val="00F975D8"/>
    <w:rsid w:val="00F976C8"/>
    <w:rsid w:val="00F97930"/>
    <w:rsid w:val="00FA05E9"/>
    <w:rsid w:val="00FA06D8"/>
    <w:rsid w:val="00FA0AFC"/>
    <w:rsid w:val="00FA160A"/>
    <w:rsid w:val="00FA1BFB"/>
    <w:rsid w:val="00FA2257"/>
    <w:rsid w:val="00FA23DF"/>
    <w:rsid w:val="00FA2A0B"/>
    <w:rsid w:val="00FA2AC2"/>
    <w:rsid w:val="00FA3AF9"/>
    <w:rsid w:val="00FA3DE0"/>
    <w:rsid w:val="00FA4101"/>
    <w:rsid w:val="00FA4229"/>
    <w:rsid w:val="00FA459B"/>
    <w:rsid w:val="00FA4DEC"/>
    <w:rsid w:val="00FA508B"/>
    <w:rsid w:val="00FA5932"/>
    <w:rsid w:val="00FA5A33"/>
    <w:rsid w:val="00FA5A67"/>
    <w:rsid w:val="00FA5E57"/>
    <w:rsid w:val="00FA66A0"/>
    <w:rsid w:val="00FA6A2B"/>
    <w:rsid w:val="00FA6A8C"/>
    <w:rsid w:val="00FA6CC5"/>
    <w:rsid w:val="00FA6E0B"/>
    <w:rsid w:val="00FA7EB1"/>
    <w:rsid w:val="00FB0262"/>
    <w:rsid w:val="00FB046F"/>
    <w:rsid w:val="00FB04D6"/>
    <w:rsid w:val="00FB079E"/>
    <w:rsid w:val="00FB0D73"/>
    <w:rsid w:val="00FB16C9"/>
    <w:rsid w:val="00FB1704"/>
    <w:rsid w:val="00FB1AD1"/>
    <w:rsid w:val="00FB29AA"/>
    <w:rsid w:val="00FB2A9B"/>
    <w:rsid w:val="00FB349C"/>
    <w:rsid w:val="00FB3BA7"/>
    <w:rsid w:val="00FB3CA0"/>
    <w:rsid w:val="00FB3CC9"/>
    <w:rsid w:val="00FB461F"/>
    <w:rsid w:val="00FB4B4D"/>
    <w:rsid w:val="00FB5127"/>
    <w:rsid w:val="00FB54EF"/>
    <w:rsid w:val="00FB5A7C"/>
    <w:rsid w:val="00FB70C8"/>
    <w:rsid w:val="00FB7394"/>
    <w:rsid w:val="00FB7BD1"/>
    <w:rsid w:val="00FB7F4E"/>
    <w:rsid w:val="00FC0EA0"/>
    <w:rsid w:val="00FC193B"/>
    <w:rsid w:val="00FC1D29"/>
    <w:rsid w:val="00FC293F"/>
    <w:rsid w:val="00FC3032"/>
    <w:rsid w:val="00FC5F49"/>
    <w:rsid w:val="00FC60FC"/>
    <w:rsid w:val="00FC729B"/>
    <w:rsid w:val="00FC72F7"/>
    <w:rsid w:val="00FC7D7B"/>
    <w:rsid w:val="00FD0692"/>
    <w:rsid w:val="00FD08A5"/>
    <w:rsid w:val="00FD0906"/>
    <w:rsid w:val="00FD10EC"/>
    <w:rsid w:val="00FD1B13"/>
    <w:rsid w:val="00FD2482"/>
    <w:rsid w:val="00FD2554"/>
    <w:rsid w:val="00FD36E6"/>
    <w:rsid w:val="00FD3822"/>
    <w:rsid w:val="00FD3EAA"/>
    <w:rsid w:val="00FD5387"/>
    <w:rsid w:val="00FD5942"/>
    <w:rsid w:val="00FD5A03"/>
    <w:rsid w:val="00FD5A93"/>
    <w:rsid w:val="00FD6A4F"/>
    <w:rsid w:val="00FD6C69"/>
    <w:rsid w:val="00FD7110"/>
    <w:rsid w:val="00FD739C"/>
    <w:rsid w:val="00FD75AF"/>
    <w:rsid w:val="00FD7830"/>
    <w:rsid w:val="00FE00B4"/>
    <w:rsid w:val="00FE0BDE"/>
    <w:rsid w:val="00FE0C26"/>
    <w:rsid w:val="00FE0F08"/>
    <w:rsid w:val="00FE125F"/>
    <w:rsid w:val="00FE1B30"/>
    <w:rsid w:val="00FE1D28"/>
    <w:rsid w:val="00FE22B0"/>
    <w:rsid w:val="00FE2737"/>
    <w:rsid w:val="00FE27A8"/>
    <w:rsid w:val="00FE2E14"/>
    <w:rsid w:val="00FE3407"/>
    <w:rsid w:val="00FE3454"/>
    <w:rsid w:val="00FE45DD"/>
    <w:rsid w:val="00FE50D6"/>
    <w:rsid w:val="00FE50DF"/>
    <w:rsid w:val="00FE5319"/>
    <w:rsid w:val="00FE5759"/>
    <w:rsid w:val="00FE5D06"/>
    <w:rsid w:val="00FE6915"/>
    <w:rsid w:val="00FE69D4"/>
    <w:rsid w:val="00FE6DEB"/>
    <w:rsid w:val="00FE7232"/>
    <w:rsid w:val="00FE729B"/>
    <w:rsid w:val="00FE72F0"/>
    <w:rsid w:val="00FE737D"/>
    <w:rsid w:val="00FE7890"/>
    <w:rsid w:val="00FE7B47"/>
    <w:rsid w:val="00FE7D45"/>
    <w:rsid w:val="00FF0841"/>
    <w:rsid w:val="00FF0D9B"/>
    <w:rsid w:val="00FF0E9E"/>
    <w:rsid w:val="00FF0F95"/>
    <w:rsid w:val="00FF12D7"/>
    <w:rsid w:val="00FF137D"/>
    <w:rsid w:val="00FF162A"/>
    <w:rsid w:val="00FF1ACA"/>
    <w:rsid w:val="00FF1F34"/>
    <w:rsid w:val="00FF2258"/>
    <w:rsid w:val="00FF24EB"/>
    <w:rsid w:val="00FF2B44"/>
    <w:rsid w:val="00FF37E5"/>
    <w:rsid w:val="00FF3A25"/>
    <w:rsid w:val="00FF3A2C"/>
    <w:rsid w:val="00FF455B"/>
    <w:rsid w:val="00FF492F"/>
    <w:rsid w:val="00FF4DBF"/>
    <w:rsid w:val="00FF4DEF"/>
    <w:rsid w:val="00FF5CB8"/>
    <w:rsid w:val="00FF5D48"/>
    <w:rsid w:val="00FF5E02"/>
    <w:rsid w:val="00FF6166"/>
    <w:rsid w:val="00FF64A8"/>
    <w:rsid w:val="00FF6A40"/>
    <w:rsid w:val="00FF6ECD"/>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29188C"/>
  <w15:chartTrackingRefBased/>
  <w15:docId w15:val="{252885C4-F60F-7A40-A15D-A1D27B5A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932"/>
    <w:rPr>
      <w:color w:val="000000" w:themeColor="text1"/>
      <w:sz w:val="22"/>
    </w:rPr>
  </w:style>
  <w:style w:type="paragraph" w:styleId="Heading1">
    <w:name w:val="heading 1"/>
    <w:basedOn w:val="Title"/>
    <w:next w:val="Normal"/>
    <w:link w:val="Heading1Char"/>
    <w:autoRedefine/>
    <w:uiPriority w:val="9"/>
    <w:qFormat/>
    <w:rsid w:val="00835156"/>
    <w:pPr>
      <w:spacing w:line="276" w:lineRule="auto"/>
      <w:outlineLvl w:val="0"/>
    </w:pPr>
    <w:rPr>
      <w:rFonts w:ascii="Calibri" w:hAnsi="Calibri" w:cs="Calibri"/>
      <w:sz w:val="52"/>
      <w:szCs w:val="52"/>
    </w:rPr>
  </w:style>
  <w:style w:type="paragraph" w:styleId="Heading2">
    <w:name w:val="heading 2"/>
    <w:basedOn w:val="Heading5"/>
    <w:next w:val="Normal"/>
    <w:link w:val="Heading2Char"/>
    <w:autoRedefine/>
    <w:uiPriority w:val="9"/>
    <w:unhideWhenUsed/>
    <w:qFormat/>
    <w:rsid w:val="00CA4932"/>
    <w:pPr>
      <w:outlineLvl w:val="1"/>
    </w:pPr>
    <w:rPr>
      <w:bCs/>
      <w:sz w:val="32"/>
    </w:rPr>
  </w:style>
  <w:style w:type="paragraph" w:styleId="Heading3">
    <w:name w:val="heading 3"/>
    <w:aliases w:val="Table Copy"/>
    <w:basedOn w:val="Normal"/>
    <w:next w:val="Normal"/>
    <w:link w:val="Heading3Char"/>
    <w:autoRedefine/>
    <w:uiPriority w:val="9"/>
    <w:unhideWhenUsed/>
    <w:qFormat/>
    <w:rsid w:val="00CA4932"/>
    <w:pPr>
      <w:keepNext/>
      <w:keepLines/>
      <w:outlineLvl w:val="2"/>
    </w:pPr>
    <w:rPr>
      <w:rFonts w:ascii="Cambria" w:hAnsi="Cambria"/>
      <w:b/>
      <w:color w:val="09539E"/>
      <w:sz w:val="24"/>
    </w:rPr>
  </w:style>
  <w:style w:type="paragraph" w:styleId="Heading4">
    <w:name w:val="heading 4"/>
    <w:aliases w:val="Table Row Description"/>
    <w:basedOn w:val="Normal"/>
    <w:next w:val="Normal"/>
    <w:link w:val="Heading4Char"/>
    <w:autoRedefine/>
    <w:uiPriority w:val="9"/>
    <w:unhideWhenUsed/>
    <w:qFormat/>
    <w:rsid w:val="00065468"/>
    <w:pPr>
      <w:outlineLvl w:val="3"/>
    </w:pPr>
    <w:rPr>
      <w:b/>
      <w:bCs/>
    </w:rPr>
  </w:style>
  <w:style w:type="paragraph" w:styleId="Heading5">
    <w:name w:val="heading 5"/>
    <w:basedOn w:val="Normal"/>
    <w:next w:val="Normal"/>
    <w:link w:val="Heading5Char"/>
    <w:uiPriority w:val="9"/>
    <w:unhideWhenUsed/>
    <w:qFormat/>
    <w:rsid w:val="00CA4932"/>
    <w:pPr>
      <w:keepNext/>
      <w:keepLines/>
      <w:spacing w:before="4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CA493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CA4932"/>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CA4932"/>
    <w:pPr>
      <w:contextualSpacing/>
    </w:pPr>
    <w:rPr>
      <w:rFonts w:ascii="Quicksand Bold" w:eastAsiaTheme="majorEastAsia" w:hAnsi="Quicksand Bold" w:cstheme="majorBidi"/>
      <w:b/>
      <w:color w:val="09539E"/>
      <w:spacing w:val="-10"/>
      <w:kern w:val="28"/>
      <w:sz w:val="56"/>
      <w:szCs w:val="56"/>
    </w:rPr>
  </w:style>
  <w:style w:type="character" w:customStyle="1" w:styleId="TitleChar">
    <w:name w:val="Title Char"/>
    <w:aliases w:val="Document Title Char"/>
    <w:basedOn w:val="DefaultParagraphFont"/>
    <w:link w:val="Title"/>
    <w:uiPriority w:val="10"/>
    <w:rsid w:val="00CA4932"/>
    <w:rPr>
      <w:rFonts w:ascii="Quicksand Bold" w:eastAsiaTheme="majorEastAsia" w:hAnsi="Quicksand Bold" w:cstheme="majorBidi"/>
      <w:b/>
      <w:color w:val="09539E"/>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835156"/>
    <w:rPr>
      <w:rFonts w:ascii="Calibri" w:eastAsiaTheme="majorEastAsia" w:hAnsi="Calibri" w:cs="Calibri"/>
      <w:b/>
      <w:color w:val="09539E"/>
      <w:spacing w:val="-10"/>
      <w:kern w:val="28"/>
      <w:sz w:val="52"/>
      <w:szCs w:val="52"/>
    </w:rPr>
  </w:style>
  <w:style w:type="character" w:customStyle="1" w:styleId="Heading2Char">
    <w:name w:val="Heading 2 Char"/>
    <w:basedOn w:val="DefaultParagraphFont"/>
    <w:link w:val="Heading2"/>
    <w:uiPriority w:val="9"/>
    <w:rsid w:val="00CA4932"/>
    <w:rPr>
      <w:rFonts w:asciiTheme="majorHAnsi" w:eastAsiaTheme="majorEastAsia" w:hAnsiTheme="majorHAnsi" w:cstheme="majorBidi"/>
      <w:b/>
      <w:bCs/>
      <w:color w:val="09539E"/>
      <w:sz w:val="32"/>
    </w:rPr>
  </w:style>
  <w:style w:type="paragraph" w:styleId="NoSpacing">
    <w:name w:val="No Spacing"/>
    <w:aliases w:val="Table Header"/>
    <w:link w:val="NoSpacingChar"/>
    <w:autoRedefine/>
    <w:uiPriority w:val="1"/>
    <w:qFormat/>
    <w:rsid w:val="00CA4932"/>
    <w:rPr>
      <w:rFonts w:eastAsiaTheme="minorEastAsia" w:cstheme="minorHAnsi"/>
      <w:b/>
      <w:bCs/>
      <w:color w:val="000000" w:themeColor="text1"/>
      <w:kern w:val="0"/>
      <w:sz w:val="36"/>
      <w:szCs w:val="36"/>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CA4932"/>
    <w:rPr>
      <w:rFonts w:eastAsiaTheme="minorEastAsia" w:cstheme="minorHAnsi"/>
      <w:b/>
      <w:bCs/>
      <w:color w:val="000000" w:themeColor="text1"/>
      <w:kern w:val="0"/>
      <w:sz w:val="36"/>
      <w:szCs w:val="36"/>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CA4932"/>
    <w:pPr>
      <w:framePr w:wrap="around" w:hAnchor="text"/>
      <w:spacing w:before="480"/>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662172"/>
    <w:pPr>
      <w:tabs>
        <w:tab w:val="right" w:leader="dot" w:pos="9350"/>
      </w:tabs>
    </w:pPr>
    <w:rPr>
      <w:rFonts w:cstheme="minorHAnsi"/>
      <w:b/>
      <w:bCs/>
      <w:caps/>
      <w:szCs w:val="22"/>
      <w:u w:val="single"/>
    </w:rPr>
  </w:style>
  <w:style w:type="paragraph" w:styleId="TOC2">
    <w:name w:val="toc 2"/>
    <w:basedOn w:val="Normal"/>
    <w:next w:val="Normal"/>
    <w:autoRedefine/>
    <w:uiPriority w:val="39"/>
    <w:unhideWhenUsed/>
    <w:rsid w:val="005A7904"/>
    <w:pPr>
      <w:tabs>
        <w:tab w:val="right" w:leader="dot" w:pos="9350"/>
      </w:tabs>
    </w:pPr>
    <w:rPr>
      <w:rFonts w:ascii="Barlow Semi Condensed Medium" w:eastAsia="Times New Roman" w:hAnsi="Barlow Semi Condensed Medium" w:cs="Times New Roman"/>
      <w:b/>
      <w:smallCaps/>
      <w:noProof/>
      <w:color w:val="auto"/>
      <w:szCs w:val="22"/>
    </w:rPr>
  </w:style>
  <w:style w:type="paragraph" w:styleId="TOC3">
    <w:name w:val="toc 3"/>
    <w:basedOn w:val="Normal"/>
    <w:next w:val="Normal"/>
    <w:autoRedefine/>
    <w:uiPriority w:val="39"/>
    <w:semiHidden/>
    <w:unhideWhenUsed/>
    <w:rsid w:val="00C844E9"/>
    <w:rPr>
      <w:rFonts w:cstheme="minorHAnsi"/>
      <w:smallCaps/>
      <w:szCs w:val="22"/>
    </w:rPr>
  </w:style>
  <w:style w:type="paragraph" w:styleId="TOC4">
    <w:name w:val="toc 4"/>
    <w:basedOn w:val="Normal"/>
    <w:next w:val="Normal"/>
    <w:autoRedefine/>
    <w:uiPriority w:val="39"/>
    <w:semiHidden/>
    <w:unhideWhenUsed/>
    <w:rsid w:val="00C844E9"/>
    <w:rPr>
      <w:rFonts w:cstheme="minorHAnsi"/>
      <w:szCs w:val="22"/>
    </w:rPr>
  </w:style>
  <w:style w:type="paragraph" w:styleId="TOC5">
    <w:name w:val="toc 5"/>
    <w:basedOn w:val="Normal"/>
    <w:next w:val="Normal"/>
    <w:autoRedefine/>
    <w:uiPriority w:val="39"/>
    <w:semiHidden/>
    <w:unhideWhenUsed/>
    <w:rsid w:val="00C844E9"/>
    <w:rPr>
      <w:rFonts w:cstheme="minorHAnsi"/>
      <w:szCs w:val="22"/>
    </w:rPr>
  </w:style>
  <w:style w:type="paragraph" w:styleId="TOC6">
    <w:name w:val="toc 6"/>
    <w:basedOn w:val="Normal"/>
    <w:next w:val="Normal"/>
    <w:autoRedefine/>
    <w:uiPriority w:val="39"/>
    <w:semiHidden/>
    <w:unhideWhenUsed/>
    <w:rsid w:val="00C844E9"/>
    <w:rPr>
      <w:rFonts w:cstheme="minorHAnsi"/>
      <w:szCs w:val="22"/>
    </w:rPr>
  </w:style>
  <w:style w:type="paragraph" w:styleId="TOC7">
    <w:name w:val="toc 7"/>
    <w:basedOn w:val="Normal"/>
    <w:next w:val="Normal"/>
    <w:autoRedefine/>
    <w:uiPriority w:val="39"/>
    <w:semiHidden/>
    <w:unhideWhenUsed/>
    <w:rsid w:val="00C844E9"/>
    <w:rPr>
      <w:rFonts w:cstheme="minorHAnsi"/>
      <w:szCs w:val="22"/>
    </w:rPr>
  </w:style>
  <w:style w:type="paragraph" w:styleId="TOC8">
    <w:name w:val="toc 8"/>
    <w:basedOn w:val="Normal"/>
    <w:next w:val="Normal"/>
    <w:autoRedefine/>
    <w:uiPriority w:val="39"/>
    <w:semiHidden/>
    <w:unhideWhenUsed/>
    <w:rsid w:val="00C844E9"/>
    <w:rPr>
      <w:rFonts w:cstheme="minorHAnsi"/>
      <w:szCs w:val="22"/>
    </w:rPr>
  </w:style>
  <w:style w:type="paragraph" w:styleId="TOC9">
    <w:name w:val="toc 9"/>
    <w:basedOn w:val="Normal"/>
    <w:next w:val="Normal"/>
    <w:autoRedefine/>
    <w:uiPriority w:val="39"/>
    <w:semiHidden/>
    <w:unhideWhenUsed/>
    <w:rsid w:val="00C844E9"/>
    <w:rPr>
      <w:rFonts w:cstheme="minorHAnsi"/>
      <w:szCs w:val="22"/>
    </w:rPr>
  </w:style>
  <w:style w:type="paragraph" w:styleId="Subtitle">
    <w:name w:val="Subtitle"/>
    <w:aliases w:val="Primary Table Copy"/>
    <w:basedOn w:val="Normal"/>
    <w:next w:val="Normal"/>
    <w:link w:val="SubtitleChar"/>
    <w:uiPriority w:val="11"/>
    <w:qFormat/>
    <w:rsid w:val="00CA4932"/>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aliases w:val="Primary Table Copy Char"/>
    <w:basedOn w:val="DefaultParagraphFont"/>
    <w:link w:val="Subtitle"/>
    <w:uiPriority w:val="11"/>
    <w:rsid w:val="00CA4932"/>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34"/>
    <w:qFormat/>
    <w:rsid w:val="00DA068A"/>
    <w:pPr>
      <w:numPr>
        <w:numId w:val="31"/>
      </w:numPr>
      <w:contextualSpacing/>
    </w:pPr>
    <w:rPr>
      <w:kern w:val="0"/>
      <w:szCs w:val="22"/>
      <w14:ligatures w14:val="none"/>
    </w:rPr>
  </w:style>
  <w:style w:type="character" w:customStyle="1" w:styleId="Heading3Char">
    <w:name w:val="Heading 3 Char"/>
    <w:aliases w:val="Table Copy Char"/>
    <w:basedOn w:val="DefaultParagraphFont"/>
    <w:link w:val="Heading3"/>
    <w:uiPriority w:val="9"/>
    <w:rsid w:val="00CA4932"/>
    <w:rPr>
      <w:rFonts w:ascii="Cambria" w:hAnsi="Cambria"/>
      <w:b/>
      <w:color w:val="09539E"/>
    </w:rPr>
  </w:style>
  <w:style w:type="character" w:customStyle="1" w:styleId="Heading4Char">
    <w:name w:val="Heading 4 Char"/>
    <w:aliases w:val="Table Row Description Char"/>
    <w:basedOn w:val="DefaultParagraphFont"/>
    <w:link w:val="Heading4"/>
    <w:uiPriority w:val="9"/>
    <w:rsid w:val="00065468"/>
    <w:rPr>
      <w:b/>
      <w:bCs/>
      <w:color w:val="000000" w:themeColor="text1"/>
      <w:sz w:val="22"/>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rPr>
      <w:b/>
      <w:bCs/>
      <w:kern w:val="0"/>
      <w:sz w:val="24"/>
      <w14:ligatures w14:val="none"/>
    </w:rPr>
  </w:style>
  <w:style w:type="paragraph" w:customStyle="1" w:styleId="DESEStandard">
    <w:name w:val="DESE Standard"/>
    <w:basedOn w:val="Normal"/>
    <w:link w:val="DESEStandardChar"/>
    <w:rsid w:val="00756FFE"/>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Barlow Semi Condensed" w:hAnsi="Barlow Semi Condensed"/>
      <w:color w:val="FFFFFF" w:themeColor="background1"/>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next w:val="TableGrid"/>
    <w:uiPriority w:val="39"/>
    <w:rsid w:val="00432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A4932"/>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CA4932"/>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rsid w:val="00CA4932"/>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CA4932"/>
    <w:rPr>
      <w:b/>
      <w:bCs/>
    </w:rPr>
  </w:style>
  <w:style w:type="character" w:styleId="Emphasis">
    <w:name w:val="Emphasis"/>
    <w:basedOn w:val="DefaultParagraphFont"/>
    <w:uiPriority w:val="20"/>
    <w:qFormat/>
    <w:rsid w:val="00CA4932"/>
    <w:rPr>
      <w:i/>
      <w:iCs/>
    </w:rPr>
  </w:style>
  <w:style w:type="character" w:customStyle="1" w:styleId="ListParagraphChar">
    <w:name w:val="List Paragraph Char"/>
    <w:aliases w:val="Bullet List Char"/>
    <w:link w:val="ListParagraph"/>
    <w:uiPriority w:val="34"/>
    <w:rsid w:val="00DA068A"/>
    <w:rPr>
      <w:color w:val="000000" w:themeColor="text1"/>
      <w:kern w:val="0"/>
      <w:sz w:val="22"/>
      <w:szCs w:val="22"/>
      <w14:ligatures w14:val="none"/>
    </w:rPr>
  </w:style>
  <w:style w:type="character" w:styleId="SubtleEmphasis">
    <w:name w:val="Subtle Emphasis"/>
    <w:basedOn w:val="DefaultParagraphFont"/>
    <w:uiPriority w:val="19"/>
    <w:qFormat/>
    <w:rsid w:val="00CA4932"/>
    <w:rPr>
      <w:i/>
      <w:iCs/>
      <w:color w:val="404040" w:themeColor="text1" w:themeTint="BF"/>
    </w:rPr>
  </w:style>
  <w:style w:type="character" w:styleId="IntenseEmphasis">
    <w:name w:val="Intense Emphasis"/>
    <w:basedOn w:val="DefaultParagraphFont"/>
    <w:uiPriority w:val="21"/>
    <w:qFormat/>
    <w:rsid w:val="00CA4932"/>
    <w:rPr>
      <w:i/>
      <w:iCs/>
      <w:color w:val="4472C4" w:themeColor="accent1"/>
    </w:rPr>
  </w:style>
  <w:style w:type="table" w:styleId="GridTable5Dark-Accent1">
    <w:name w:val="Grid Table 5 Dark Accent 1"/>
    <w:basedOn w:val="TableNormal"/>
    <w:uiPriority w:val="50"/>
    <w:rsid w:val="00B976B8"/>
    <w:rPr>
      <w:rFonts w:ascii="Calibri" w:eastAsia="Calibri" w:hAnsi="Calibri"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CD18C4"/>
    <w:rPr>
      <w:b/>
      <w:bCs/>
    </w:rPr>
  </w:style>
  <w:style w:type="character" w:customStyle="1" w:styleId="CommentSubjectChar">
    <w:name w:val="Comment Subject Char"/>
    <w:basedOn w:val="CommentTextChar"/>
    <w:link w:val="CommentSubject"/>
    <w:uiPriority w:val="99"/>
    <w:semiHidden/>
    <w:rsid w:val="00CD18C4"/>
    <w:rPr>
      <w:rFonts w:ascii="Barlow Semi Condensed" w:hAnsi="Barlow Semi Condensed"/>
      <w:b/>
      <w:bCs/>
      <w:color w:val="000000" w:themeColor="text1"/>
      <w:sz w:val="20"/>
      <w:szCs w:val="20"/>
    </w:rPr>
  </w:style>
  <w:style w:type="paragraph" w:styleId="BodyText">
    <w:name w:val="Body Text"/>
    <w:basedOn w:val="Normal"/>
    <w:link w:val="BodyTextChar"/>
    <w:uiPriority w:val="1"/>
    <w:rsid w:val="00337C92"/>
    <w:pPr>
      <w:widowControl w:val="0"/>
      <w:autoSpaceDE w:val="0"/>
      <w:autoSpaceDN w:val="0"/>
    </w:pPr>
    <w:rPr>
      <w:rFonts w:ascii="Cambria" w:eastAsia="Cambria" w:hAnsi="Cambria" w:cs="Cambria"/>
      <w:color w:val="auto"/>
      <w:kern w:val="0"/>
      <w:szCs w:val="22"/>
      <w14:ligatures w14:val="none"/>
    </w:rPr>
  </w:style>
  <w:style w:type="character" w:customStyle="1" w:styleId="BodyTextChar">
    <w:name w:val="Body Text Char"/>
    <w:basedOn w:val="DefaultParagraphFont"/>
    <w:link w:val="BodyText"/>
    <w:uiPriority w:val="1"/>
    <w:rsid w:val="00337C92"/>
    <w:rPr>
      <w:rFonts w:ascii="Cambria" w:eastAsia="Cambria" w:hAnsi="Cambria" w:cs="Cambria"/>
      <w:kern w:val="0"/>
      <w:sz w:val="22"/>
      <w:szCs w:val="22"/>
      <w14:ligatures w14:val="none"/>
    </w:rPr>
  </w:style>
  <w:style w:type="paragraph" w:styleId="NormalWeb">
    <w:name w:val="Normal (Web)"/>
    <w:basedOn w:val="Normal"/>
    <w:uiPriority w:val="99"/>
    <w:unhideWhenUsed/>
    <w:rsid w:val="00E871DC"/>
    <w:pPr>
      <w:spacing w:before="100" w:beforeAutospacing="1" w:after="100" w:afterAutospacing="1"/>
    </w:pPr>
    <w:rPr>
      <w:rFonts w:ascii="Times New Roman" w:eastAsia="Times New Roman" w:hAnsi="Times New Roman" w:cs="Times New Roman"/>
      <w:color w:val="auto"/>
      <w:kern w:val="0"/>
      <w:sz w:val="24"/>
      <w14:ligatures w14:val="none"/>
    </w:rPr>
  </w:style>
  <w:style w:type="paragraph" w:styleId="z-TopofForm">
    <w:name w:val="HTML Top of Form"/>
    <w:basedOn w:val="Normal"/>
    <w:next w:val="Normal"/>
    <w:link w:val="z-TopofFormChar"/>
    <w:hidden/>
    <w:uiPriority w:val="99"/>
    <w:semiHidden/>
    <w:unhideWhenUsed/>
    <w:rsid w:val="00FF3A2C"/>
    <w:pPr>
      <w:pBdr>
        <w:bottom w:val="single" w:sz="6" w:space="1" w:color="auto"/>
      </w:pBdr>
      <w:jc w:val="center"/>
    </w:pPr>
    <w:rPr>
      <w:rFonts w:ascii="Arial" w:eastAsia="Times New Roman" w:hAnsi="Arial" w:cs="Arial"/>
      <w:vanish/>
      <w:color w:val="auto"/>
      <w:kern w:val="0"/>
      <w:sz w:val="16"/>
      <w:szCs w:val="16"/>
      <w14:ligatures w14:val="none"/>
    </w:rPr>
  </w:style>
  <w:style w:type="character" w:customStyle="1" w:styleId="z-TopofFormChar">
    <w:name w:val="z-Top of Form Char"/>
    <w:basedOn w:val="DefaultParagraphFont"/>
    <w:link w:val="z-TopofForm"/>
    <w:uiPriority w:val="99"/>
    <w:semiHidden/>
    <w:rsid w:val="00FF3A2C"/>
    <w:rPr>
      <w:rFonts w:ascii="Arial" w:eastAsia="Times New Roman" w:hAnsi="Arial" w:cs="Arial"/>
      <w:vanish/>
      <w:kern w:val="0"/>
      <w:sz w:val="16"/>
      <w:szCs w:val="16"/>
      <w14:ligatures w14:val="none"/>
    </w:rPr>
  </w:style>
  <w:style w:type="paragraph" w:customStyle="1" w:styleId="lab-list-item-2">
    <w:name w:val="lab-list-item-2"/>
    <w:basedOn w:val="Normal"/>
    <w:rsid w:val="00134DB7"/>
    <w:pPr>
      <w:spacing w:before="100" w:beforeAutospacing="1" w:after="100" w:afterAutospacing="1"/>
    </w:pPr>
    <w:rPr>
      <w:rFonts w:ascii="Times New Roman" w:eastAsia="Times New Roman" w:hAnsi="Times New Roman" w:cs="Times New Roman"/>
      <w:color w:val="auto"/>
      <w:kern w:val="0"/>
      <w:sz w:val="24"/>
      <w14:ligatures w14:val="none"/>
    </w:rPr>
  </w:style>
  <w:style w:type="paragraph" w:customStyle="1" w:styleId="lab-list-item-xs-2">
    <w:name w:val="lab-list-item-xs-2"/>
    <w:basedOn w:val="Normal"/>
    <w:rsid w:val="00196532"/>
    <w:pPr>
      <w:spacing w:before="100" w:beforeAutospacing="1" w:after="100" w:afterAutospacing="1"/>
    </w:pPr>
    <w:rPr>
      <w:rFonts w:ascii="Times New Roman" w:eastAsia="Times New Roman" w:hAnsi="Times New Roman" w:cs="Times New Roman"/>
      <w:color w:val="auto"/>
      <w:kern w:val="0"/>
      <w:sz w:val="24"/>
      <w14:ligatures w14:val="none"/>
    </w:rPr>
  </w:style>
  <w:style w:type="paragraph" w:customStyle="1" w:styleId="faq-answer-2">
    <w:name w:val="faq-answer-2"/>
    <w:basedOn w:val="Normal"/>
    <w:rsid w:val="00CE385F"/>
    <w:pPr>
      <w:spacing w:before="100" w:beforeAutospacing="1" w:after="100" w:afterAutospacing="1"/>
    </w:pPr>
    <w:rPr>
      <w:rFonts w:ascii="Times New Roman" w:eastAsia="Times New Roman" w:hAnsi="Times New Roman" w:cs="Times New Roman"/>
      <w:color w:val="auto"/>
      <w:kern w:val="0"/>
      <w:sz w:val="24"/>
      <w14:ligatures w14:val="none"/>
    </w:rPr>
  </w:style>
  <w:style w:type="character" w:customStyle="1" w:styleId="overflow-hidden">
    <w:name w:val="overflow-hidden"/>
    <w:basedOn w:val="DefaultParagraphFont"/>
    <w:rsid w:val="00CF631F"/>
  </w:style>
  <w:style w:type="paragraph" w:styleId="z-BottomofForm">
    <w:name w:val="HTML Bottom of Form"/>
    <w:basedOn w:val="Normal"/>
    <w:next w:val="Normal"/>
    <w:link w:val="z-BottomofFormChar"/>
    <w:hidden/>
    <w:uiPriority w:val="99"/>
    <w:semiHidden/>
    <w:unhideWhenUsed/>
    <w:rsid w:val="00CF631F"/>
    <w:pPr>
      <w:pBdr>
        <w:top w:val="single" w:sz="6" w:space="1" w:color="auto"/>
      </w:pBdr>
      <w:jc w:val="center"/>
    </w:pPr>
    <w:rPr>
      <w:rFonts w:ascii="Arial" w:eastAsia="Times New Roman" w:hAnsi="Arial" w:cs="Arial"/>
      <w:vanish/>
      <w:color w:val="auto"/>
      <w:kern w:val="0"/>
      <w:sz w:val="16"/>
      <w:szCs w:val="16"/>
      <w14:ligatures w14:val="none"/>
    </w:rPr>
  </w:style>
  <w:style w:type="character" w:customStyle="1" w:styleId="z-BottomofFormChar">
    <w:name w:val="z-Bottom of Form Char"/>
    <w:basedOn w:val="DefaultParagraphFont"/>
    <w:link w:val="z-BottomofForm"/>
    <w:uiPriority w:val="99"/>
    <w:semiHidden/>
    <w:rsid w:val="00CF631F"/>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9203">
      <w:bodyDiv w:val="1"/>
      <w:marLeft w:val="0"/>
      <w:marRight w:val="0"/>
      <w:marTop w:val="0"/>
      <w:marBottom w:val="0"/>
      <w:divBdr>
        <w:top w:val="none" w:sz="0" w:space="0" w:color="auto"/>
        <w:left w:val="none" w:sz="0" w:space="0" w:color="auto"/>
        <w:bottom w:val="none" w:sz="0" w:space="0" w:color="auto"/>
        <w:right w:val="none" w:sz="0" w:space="0" w:color="auto"/>
      </w:divBdr>
    </w:div>
    <w:div w:id="5406481">
      <w:bodyDiv w:val="1"/>
      <w:marLeft w:val="0"/>
      <w:marRight w:val="0"/>
      <w:marTop w:val="0"/>
      <w:marBottom w:val="0"/>
      <w:divBdr>
        <w:top w:val="none" w:sz="0" w:space="0" w:color="auto"/>
        <w:left w:val="none" w:sz="0" w:space="0" w:color="auto"/>
        <w:bottom w:val="none" w:sz="0" w:space="0" w:color="auto"/>
        <w:right w:val="none" w:sz="0" w:space="0" w:color="auto"/>
      </w:divBdr>
    </w:div>
    <w:div w:id="17774928">
      <w:bodyDiv w:val="1"/>
      <w:marLeft w:val="0"/>
      <w:marRight w:val="0"/>
      <w:marTop w:val="0"/>
      <w:marBottom w:val="0"/>
      <w:divBdr>
        <w:top w:val="none" w:sz="0" w:space="0" w:color="auto"/>
        <w:left w:val="none" w:sz="0" w:space="0" w:color="auto"/>
        <w:bottom w:val="none" w:sz="0" w:space="0" w:color="auto"/>
        <w:right w:val="none" w:sz="0" w:space="0" w:color="auto"/>
      </w:divBdr>
      <w:divsChild>
        <w:div w:id="369455838">
          <w:marLeft w:val="0"/>
          <w:marRight w:val="0"/>
          <w:marTop w:val="0"/>
          <w:marBottom w:val="0"/>
          <w:divBdr>
            <w:top w:val="none" w:sz="0" w:space="0" w:color="auto"/>
            <w:left w:val="none" w:sz="0" w:space="0" w:color="auto"/>
            <w:bottom w:val="none" w:sz="0" w:space="0" w:color="auto"/>
            <w:right w:val="none" w:sz="0" w:space="0" w:color="auto"/>
          </w:divBdr>
          <w:divsChild>
            <w:div w:id="53552174">
              <w:marLeft w:val="0"/>
              <w:marRight w:val="0"/>
              <w:marTop w:val="0"/>
              <w:marBottom w:val="0"/>
              <w:divBdr>
                <w:top w:val="none" w:sz="0" w:space="0" w:color="auto"/>
                <w:left w:val="none" w:sz="0" w:space="0" w:color="auto"/>
                <w:bottom w:val="none" w:sz="0" w:space="0" w:color="auto"/>
                <w:right w:val="none" w:sz="0" w:space="0" w:color="auto"/>
              </w:divBdr>
              <w:divsChild>
                <w:div w:id="447434607">
                  <w:marLeft w:val="0"/>
                  <w:marRight w:val="0"/>
                  <w:marTop w:val="0"/>
                  <w:marBottom w:val="0"/>
                  <w:divBdr>
                    <w:top w:val="none" w:sz="0" w:space="0" w:color="auto"/>
                    <w:left w:val="none" w:sz="0" w:space="0" w:color="auto"/>
                    <w:bottom w:val="none" w:sz="0" w:space="0" w:color="auto"/>
                    <w:right w:val="none" w:sz="0" w:space="0" w:color="auto"/>
                  </w:divBdr>
                  <w:divsChild>
                    <w:div w:id="197926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58028">
          <w:marLeft w:val="0"/>
          <w:marRight w:val="0"/>
          <w:marTop w:val="0"/>
          <w:marBottom w:val="0"/>
          <w:divBdr>
            <w:top w:val="none" w:sz="0" w:space="0" w:color="auto"/>
            <w:left w:val="none" w:sz="0" w:space="0" w:color="auto"/>
            <w:bottom w:val="none" w:sz="0" w:space="0" w:color="auto"/>
            <w:right w:val="none" w:sz="0" w:space="0" w:color="auto"/>
          </w:divBdr>
          <w:divsChild>
            <w:div w:id="104231131">
              <w:marLeft w:val="0"/>
              <w:marRight w:val="0"/>
              <w:marTop w:val="0"/>
              <w:marBottom w:val="0"/>
              <w:divBdr>
                <w:top w:val="none" w:sz="0" w:space="0" w:color="auto"/>
                <w:left w:val="none" w:sz="0" w:space="0" w:color="auto"/>
                <w:bottom w:val="none" w:sz="0" w:space="0" w:color="auto"/>
                <w:right w:val="none" w:sz="0" w:space="0" w:color="auto"/>
              </w:divBdr>
              <w:divsChild>
                <w:div w:id="1919898543">
                  <w:marLeft w:val="0"/>
                  <w:marRight w:val="0"/>
                  <w:marTop w:val="0"/>
                  <w:marBottom w:val="0"/>
                  <w:divBdr>
                    <w:top w:val="none" w:sz="0" w:space="0" w:color="auto"/>
                    <w:left w:val="none" w:sz="0" w:space="0" w:color="auto"/>
                    <w:bottom w:val="none" w:sz="0" w:space="0" w:color="auto"/>
                    <w:right w:val="none" w:sz="0" w:space="0" w:color="auto"/>
                  </w:divBdr>
                  <w:divsChild>
                    <w:div w:id="14987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43694">
      <w:bodyDiv w:val="1"/>
      <w:marLeft w:val="0"/>
      <w:marRight w:val="0"/>
      <w:marTop w:val="0"/>
      <w:marBottom w:val="0"/>
      <w:divBdr>
        <w:top w:val="none" w:sz="0" w:space="0" w:color="auto"/>
        <w:left w:val="none" w:sz="0" w:space="0" w:color="auto"/>
        <w:bottom w:val="none" w:sz="0" w:space="0" w:color="auto"/>
        <w:right w:val="none" w:sz="0" w:space="0" w:color="auto"/>
      </w:divBdr>
    </w:div>
    <w:div w:id="36635445">
      <w:bodyDiv w:val="1"/>
      <w:marLeft w:val="0"/>
      <w:marRight w:val="0"/>
      <w:marTop w:val="0"/>
      <w:marBottom w:val="0"/>
      <w:divBdr>
        <w:top w:val="none" w:sz="0" w:space="0" w:color="auto"/>
        <w:left w:val="none" w:sz="0" w:space="0" w:color="auto"/>
        <w:bottom w:val="none" w:sz="0" w:space="0" w:color="auto"/>
        <w:right w:val="none" w:sz="0" w:space="0" w:color="auto"/>
      </w:divBdr>
    </w:div>
    <w:div w:id="54857715">
      <w:bodyDiv w:val="1"/>
      <w:marLeft w:val="0"/>
      <w:marRight w:val="0"/>
      <w:marTop w:val="0"/>
      <w:marBottom w:val="0"/>
      <w:divBdr>
        <w:top w:val="none" w:sz="0" w:space="0" w:color="auto"/>
        <w:left w:val="none" w:sz="0" w:space="0" w:color="auto"/>
        <w:bottom w:val="none" w:sz="0" w:space="0" w:color="auto"/>
        <w:right w:val="none" w:sz="0" w:space="0" w:color="auto"/>
      </w:divBdr>
    </w:div>
    <w:div w:id="66271125">
      <w:bodyDiv w:val="1"/>
      <w:marLeft w:val="0"/>
      <w:marRight w:val="0"/>
      <w:marTop w:val="0"/>
      <w:marBottom w:val="0"/>
      <w:divBdr>
        <w:top w:val="none" w:sz="0" w:space="0" w:color="auto"/>
        <w:left w:val="none" w:sz="0" w:space="0" w:color="auto"/>
        <w:bottom w:val="none" w:sz="0" w:space="0" w:color="auto"/>
        <w:right w:val="none" w:sz="0" w:space="0" w:color="auto"/>
      </w:divBdr>
    </w:div>
    <w:div w:id="68430961">
      <w:bodyDiv w:val="1"/>
      <w:marLeft w:val="0"/>
      <w:marRight w:val="0"/>
      <w:marTop w:val="0"/>
      <w:marBottom w:val="0"/>
      <w:divBdr>
        <w:top w:val="none" w:sz="0" w:space="0" w:color="auto"/>
        <w:left w:val="none" w:sz="0" w:space="0" w:color="auto"/>
        <w:bottom w:val="none" w:sz="0" w:space="0" w:color="auto"/>
        <w:right w:val="none" w:sz="0" w:space="0" w:color="auto"/>
      </w:divBdr>
    </w:div>
    <w:div w:id="72557505">
      <w:bodyDiv w:val="1"/>
      <w:marLeft w:val="0"/>
      <w:marRight w:val="0"/>
      <w:marTop w:val="0"/>
      <w:marBottom w:val="0"/>
      <w:divBdr>
        <w:top w:val="none" w:sz="0" w:space="0" w:color="auto"/>
        <w:left w:val="none" w:sz="0" w:space="0" w:color="auto"/>
        <w:bottom w:val="none" w:sz="0" w:space="0" w:color="auto"/>
        <w:right w:val="none" w:sz="0" w:space="0" w:color="auto"/>
      </w:divBdr>
    </w:div>
    <w:div w:id="78523706">
      <w:bodyDiv w:val="1"/>
      <w:marLeft w:val="0"/>
      <w:marRight w:val="0"/>
      <w:marTop w:val="0"/>
      <w:marBottom w:val="0"/>
      <w:divBdr>
        <w:top w:val="none" w:sz="0" w:space="0" w:color="auto"/>
        <w:left w:val="none" w:sz="0" w:space="0" w:color="auto"/>
        <w:bottom w:val="none" w:sz="0" w:space="0" w:color="auto"/>
        <w:right w:val="none" w:sz="0" w:space="0" w:color="auto"/>
      </w:divBdr>
    </w:div>
    <w:div w:id="81530105">
      <w:bodyDiv w:val="1"/>
      <w:marLeft w:val="0"/>
      <w:marRight w:val="0"/>
      <w:marTop w:val="0"/>
      <w:marBottom w:val="0"/>
      <w:divBdr>
        <w:top w:val="none" w:sz="0" w:space="0" w:color="auto"/>
        <w:left w:val="none" w:sz="0" w:space="0" w:color="auto"/>
        <w:bottom w:val="none" w:sz="0" w:space="0" w:color="auto"/>
        <w:right w:val="none" w:sz="0" w:space="0" w:color="auto"/>
      </w:divBdr>
    </w:div>
    <w:div w:id="100222120">
      <w:bodyDiv w:val="1"/>
      <w:marLeft w:val="0"/>
      <w:marRight w:val="0"/>
      <w:marTop w:val="0"/>
      <w:marBottom w:val="0"/>
      <w:divBdr>
        <w:top w:val="none" w:sz="0" w:space="0" w:color="auto"/>
        <w:left w:val="none" w:sz="0" w:space="0" w:color="auto"/>
        <w:bottom w:val="none" w:sz="0" w:space="0" w:color="auto"/>
        <w:right w:val="none" w:sz="0" w:space="0" w:color="auto"/>
      </w:divBdr>
    </w:div>
    <w:div w:id="104272600">
      <w:bodyDiv w:val="1"/>
      <w:marLeft w:val="0"/>
      <w:marRight w:val="0"/>
      <w:marTop w:val="0"/>
      <w:marBottom w:val="0"/>
      <w:divBdr>
        <w:top w:val="none" w:sz="0" w:space="0" w:color="auto"/>
        <w:left w:val="none" w:sz="0" w:space="0" w:color="auto"/>
        <w:bottom w:val="none" w:sz="0" w:space="0" w:color="auto"/>
        <w:right w:val="none" w:sz="0" w:space="0" w:color="auto"/>
      </w:divBdr>
    </w:div>
    <w:div w:id="119569263">
      <w:bodyDiv w:val="1"/>
      <w:marLeft w:val="0"/>
      <w:marRight w:val="0"/>
      <w:marTop w:val="0"/>
      <w:marBottom w:val="0"/>
      <w:divBdr>
        <w:top w:val="none" w:sz="0" w:space="0" w:color="auto"/>
        <w:left w:val="none" w:sz="0" w:space="0" w:color="auto"/>
        <w:bottom w:val="none" w:sz="0" w:space="0" w:color="auto"/>
        <w:right w:val="none" w:sz="0" w:space="0" w:color="auto"/>
      </w:divBdr>
      <w:divsChild>
        <w:div w:id="1964539179">
          <w:marLeft w:val="0"/>
          <w:marRight w:val="0"/>
          <w:marTop w:val="0"/>
          <w:marBottom w:val="0"/>
          <w:divBdr>
            <w:top w:val="none" w:sz="0" w:space="0" w:color="auto"/>
            <w:left w:val="none" w:sz="0" w:space="0" w:color="auto"/>
            <w:bottom w:val="none" w:sz="0" w:space="0" w:color="auto"/>
            <w:right w:val="none" w:sz="0" w:space="0" w:color="auto"/>
          </w:divBdr>
          <w:divsChild>
            <w:div w:id="1226642366">
              <w:marLeft w:val="0"/>
              <w:marRight w:val="0"/>
              <w:marTop w:val="0"/>
              <w:marBottom w:val="0"/>
              <w:divBdr>
                <w:top w:val="none" w:sz="0" w:space="0" w:color="auto"/>
                <w:left w:val="none" w:sz="0" w:space="0" w:color="auto"/>
                <w:bottom w:val="none" w:sz="0" w:space="0" w:color="auto"/>
                <w:right w:val="none" w:sz="0" w:space="0" w:color="auto"/>
              </w:divBdr>
              <w:divsChild>
                <w:div w:id="1849052998">
                  <w:marLeft w:val="0"/>
                  <w:marRight w:val="0"/>
                  <w:marTop w:val="0"/>
                  <w:marBottom w:val="0"/>
                  <w:divBdr>
                    <w:top w:val="none" w:sz="0" w:space="0" w:color="auto"/>
                    <w:left w:val="none" w:sz="0" w:space="0" w:color="auto"/>
                    <w:bottom w:val="none" w:sz="0" w:space="0" w:color="auto"/>
                    <w:right w:val="none" w:sz="0" w:space="0" w:color="auto"/>
                  </w:divBdr>
                  <w:divsChild>
                    <w:div w:id="150905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92404">
          <w:marLeft w:val="0"/>
          <w:marRight w:val="0"/>
          <w:marTop w:val="0"/>
          <w:marBottom w:val="0"/>
          <w:divBdr>
            <w:top w:val="none" w:sz="0" w:space="0" w:color="auto"/>
            <w:left w:val="none" w:sz="0" w:space="0" w:color="auto"/>
            <w:bottom w:val="none" w:sz="0" w:space="0" w:color="auto"/>
            <w:right w:val="none" w:sz="0" w:space="0" w:color="auto"/>
          </w:divBdr>
          <w:divsChild>
            <w:div w:id="1735394573">
              <w:marLeft w:val="0"/>
              <w:marRight w:val="0"/>
              <w:marTop w:val="0"/>
              <w:marBottom w:val="0"/>
              <w:divBdr>
                <w:top w:val="none" w:sz="0" w:space="0" w:color="auto"/>
                <w:left w:val="none" w:sz="0" w:space="0" w:color="auto"/>
                <w:bottom w:val="none" w:sz="0" w:space="0" w:color="auto"/>
                <w:right w:val="none" w:sz="0" w:space="0" w:color="auto"/>
              </w:divBdr>
              <w:divsChild>
                <w:div w:id="880701744">
                  <w:marLeft w:val="0"/>
                  <w:marRight w:val="0"/>
                  <w:marTop w:val="0"/>
                  <w:marBottom w:val="0"/>
                  <w:divBdr>
                    <w:top w:val="none" w:sz="0" w:space="0" w:color="auto"/>
                    <w:left w:val="none" w:sz="0" w:space="0" w:color="auto"/>
                    <w:bottom w:val="none" w:sz="0" w:space="0" w:color="auto"/>
                    <w:right w:val="none" w:sz="0" w:space="0" w:color="auto"/>
                  </w:divBdr>
                  <w:divsChild>
                    <w:div w:id="204132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93585">
      <w:bodyDiv w:val="1"/>
      <w:marLeft w:val="0"/>
      <w:marRight w:val="0"/>
      <w:marTop w:val="0"/>
      <w:marBottom w:val="0"/>
      <w:divBdr>
        <w:top w:val="none" w:sz="0" w:space="0" w:color="auto"/>
        <w:left w:val="none" w:sz="0" w:space="0" w:color="auto"/>
        <w:bottom w:val="none" w:sz="0" w:space="0" w:color="auto"/>
        <w:right w:val="none" w:sz="0" w:space="0" w:color="auto"/>
      </w:divBdr>
      <w:divsChild>
        <w:div w:id="486243976">
          <w:marLeft w:val="0"/>
          <w:marRight w:val="0"/>
          <w:marTop w:val="0"/>
          <w:marBottom w:val="0"/>
          <w:divBdr>
            <w:top w:val="none" w:sz="0" w:space="0" w:color="auto"/>
            <w:left w:val="none" w:sz="0" w:space="0" w:color="auto"/>
            <w:bottom w:val="none" w:sz="0" w:space="0" w:color="auto"/>
            <w:right w:val="none" w:sz="0" w:space="0" w:color="auto"/>
          </w:divBdr>
          <w:divsChild>
            <w:div w:id="900098957">
              <w:marLeft w:val="0"/>
              <w:marRight w:val="0"/>
              <w:marTop w:val="0"/>
              <w:marBottom w:val="0"/>
              <w:divBdr>
                <w:top w:val="none" w:sz="0" w:space="0" w:color="auto"/>
                <w:left w:val="none" w:sz="0" w:space="0" w:color="auto"/>
                <w:bottom w:val="none" w:sz="0" w:space="0" w:color="auto"/>
                <w:right w:val="none" w:sz="0" w:space="0" w:color="auto"/>
              </w:divBdr>
              <w:divsChild>
                <w:div w:id="1049374644">
                  <w:marLeft w:val="0"/>
                  <w:marRight w:val="0"/>
                  <w:marTop w:val="0"/>
                  <w:marBottom w:val="0"/>
                  <w:divBdr>
                    <w:top w:val="none" w:sz="0" w:space="0" w:color="auto"/>
                    <w:left w:val="none" w:sz="0" w:space="0" w:color="auto"/>
                    <w:bottom w:val="none" w:sz="0" w:space="0" w:color="auto"/>
                    <w:right w:val="none" w:sz="0" w:space="0" w:color="auto"/>
                  </w:divBdr>
                  <w:divsChild>
                    <w:div w:id="7845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47290">
          <w:marLeft w:val="0"/>
          <w:marRight w:val="0"/>
          <w:marTop w:val="0"/>
          <w:marBottom w:val="0"/>
          <w:divBdr>
            <w:top w:val="none" w:sz="0" w:space="0" w:color="auto"/>
            <w:left w:val="none" w:sz="0" w:space="0" w:color="auto"/>
            <w:bottom w:val="none" w:sz="0" w:space="0" w:color="auto"/>
            <w:right w:val="none" w:sz="0" w:space="0" w:color="auto"/>
          </w:divBdr>
          <w:divsChild>
            <w:div w:id="460684881">
              <w:marLeft w:val="0"/>
              <w:marRight w:val="0"/>
              <w:marTop w:val="0"/>
              <w:marBottom w:val="0"/>
              <w:divBdr>
                <w:top w:val="none" w:sz="0" w:space="0" w:color="auto"/>
                <w:left w:val="none" w:sz="0" w:space="0" w:color="auto"/>
                <w:bottom w:val="none" w:sz="0" w:space="0" w:color="auto"/>
                <w:right w:val="none" w:sz="0" w:space="0" w:color="auto"/>
              </w:divBdr>
              <w:divsChild>
                <w:div w:id="1843353343">
                  <w:marLeft w:val="0"/>
                  <w:marRight w:val="0"/>
                  <w:marTop w:val="0"/>
                  <w:marBottom w:val="0"/>
                  <w:divBdr>
                    <w:top w:val="none" w:sz="0" w:space="0" w:color="auto"/>
                    <w:left w:val="none" w:sz="0" w:space="0" w:color="auto"/>
                    <w:bottom w:val="none" w:sz="0" w:space="0" w:color="auto"/>
                    <w:right w:val="none" w:sz="0" w:space="0" w:color="auto"/>
                  </w:divBdr>
                  <w:divsChild>
                    <w:div w:id="17070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7610">
      <w:bodyDiv w:val="1"/>
      <w:marLeft w:val="0"/>
      <w:marRight w:val="0"/>
      <w:marTop w:val="0"/>
      <w:marBottom w:val="0"/>
      <w:divBdr>
        <w:top w:val="none" w:sz="0" w:space="0" w:color="auto"/>
        <w:left w:val="none" w:sz="0" w:space="0" w:color="auto"/>
        <w:bottom w:val="none" w:sz="0" w:space="0" w:color="auto"/>
        <w:right w:val="none" w:sz="0" w:space="0" w:color="auto"/>
      </w:divBdr>
    </w:div>
    <w:div w:id="126777766">
      <w:bodyDiv w:val="1"/>
      <w:marLeft w:val="0"/>
      <w:marRight w:val="0"/>
      <w:marTop w:val="0"/>
      <w:marBottom w:val="0"/>
      <w:divBdr>
        <w:top w:val="none" w:sz="0" w:space="0" w:color="auto"/>
        <w:left w:val="none" w:sz="0" w:space="0" w:color="auto"/>
        <w:bottom w:val="none" w:sz="0" w:space="0" w:color="auto"/>
        <w:right w:val="none" w:sz="0" w:space="0" w:color="auto"/>
      </w:divBdr>
    </w:div>
    <w:div w:id="130683026">
      <w:bodyDiv w:val="1"/>
      <w:marLeft w:val="0"/>
      <w:marRight w:val="0"/>
      <w:marTop w:val="0"/>
      <w:marBottom w:val="0"/>
      <w:divBdr>
        <w:top w:val="none" w:sz="0" w:space="0" w:color="auto"/>
        <w:left w:val="none" w:sz="0" w:space="0" w:color="auto"/>
        <w:bottom w:val="none" w:sz="0" w:space="0" w:color="auto"/>
        <w:right w:val="none" w:sz="0" w:space="0" w:color="auto"/>
      </w:divBdr>
      <w:divsChild>
        <w:div w:id="175507455">
          <w:marLeft w:val="0"/>
          <w:marRight w:val="0"/>
          <w:marTop w:val="0"/>
          <w:marBottom w:val="0"/>
          <w:divBdr>
            <w:top w:val="none" w:sz="0" w:space="0" w:color="auto"/>
            <w:left w:val="none" w:sz="0" w:space="0" w:color="auto"/>
            <w:bottom w:val="none" w:sz="0" w:space="0" w:color="auto"/>
            <w:right w:val="none" w:sz="0" w:space="0" w:color="auto"/>
          </w:divBdr>
          <w:divsChild>
            <w:div w:id="613440795">
              <w:marLeft w:val="0"/>
              <w:marRight w:val="0"/>
              <w:marTop w:val="0"/>
              <w:marBottom w:val="0"/>
              <w:divBdr>
                <w:top w:val="none" w:sz="0" w:space="0" w:color="auto"/>
                <w:left w:val="none" w:sz="0" w:space="0" w:color="auto"/>
                <w:bottom w:val="none" w:sz="0" w:space="0" w:color="auto"/>
                <w:right w:val="none" w:sz="0" w:space="0" w:color="auto"/>
              </w:divBdr>
              <w:divsChild>
                <w:div w:id="1824855289">
                  <w:marLeft w:val="0"/>
                  <w:marRight w:val="0"/>
                  <w:marTop w:val="0"/>
                  <w:marBottom w:val="0"/>
                  <w:divBdr>
                    <w:top w:val="none" w:sz="0" w:space="0" w:color="auto"/>
                    <w:left w:val="none" w:sz="0" w:space="0" w:color="auto"/>
                    <w:bottom w:val="none" w:sz="0" w:space="0" w:color="auto"/>
                    <w:right w:val="none" w:sz="0" w:space="0" w:color="auto"/>
                  </w:divBdr>
                  <w:divsChild>
                    <w:div w:id="84505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11400">
          <w:marLeft w:val="0"/>
          <w:marRight w:val="0"/>
          <w:marTop w:val="0"/>
          <w:marBottom w:val="0"/>
          <w:divBdr>
            <w:top w:val="none" w:sz="0" w:space="0" w:color="auto"/>
            <w:left w:val="none" w:sz="0" w:space="0" w:color="auto"/>
            <w:bottom w:val="none" w:sz="0" w:space="0" w:color="auto"/>
            <w:right w:val="none" w:sz="0" w:space="0" w:color="auto"/>
          </w:divBdr>
          <w:divsChild>
            <w:div w:id="1645967351">
              <w:marLeft w:val="0"/>
              <w:marRight w:val="0"/>
              <w:marTop w:val="0"/>
              <w:marBottom w:val="0"/>
              <w:divBdr>
                <w:top w:val="none" w:sz="0" w:space="0" w:color="auto"/>
                <w:left w:val="none" w:sz="0" w:space="0" w:color="auto"/>
                <w:bottom w:val="none" w:sz="0" w:space="0" w:color="auto"/>
                <w:right w:val="none" w:sz="0" w:space="0" w:color="auto"/>
              </w:divBdr>
              <w:divsChild>
                <w:div w:id="331879271">
                  <w:marLeft w:val="0"/>
                  <w:marRight w:val="0"/>
                  <w:marTop w:val="0"/>
                  <w:marBottom w:val="0"/>
                  <w:divBdr>
                    <w:top w:val="none" w:sz="0" w:space="0" w:color="auto"/>
                    <w:left w:val="none" w:sz="0" w:space="0" w:color="auto"/>
                    <w:bottom w:val="none" w:sz="0" w:space="0" w:color="auto"/>
                    <w:right w:val="none" w:sz="0" w:space="0" w:color="auto"/>
                  </w:divBdr>
                  <w:divsChild>
                    <w:div w:id="95749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1063">
      <w:bodyDiv w:val="1"/>
      <w:marLeft w:val="0"/>
      <w:marRight w:val="0"/>
      <w:marTop w:val="0"/>
      <w:marBottom w:val="0"/>
      <w:divBdr>
        <w:top w:val="none" w:sz="0" w:space="0" w:color="auto"/>
        <w:left w:val="none" w:sz="0" w:space="0" w:color="auto"/>
        <w:bottom w:val="none" w:sz="0" w:space="0" w:color="auto"/>
        <w:right w:val="none" w:sz="0" w:space="0" w:color="auto"/>
      </w:divBdr>
    </w:div>
    <w:div w:id="170728570">
      <w:bodyDiv w:val="1"/>
      <w:marLeft w:val="0"/>
      <w:marRight w:val="0"/>
      <w:marTop w:val="0"/>
      <w:marBottom w:val="0"/>
      <w:divBdr>
        <w:top w:val="none" w:sz="0" w:space="0" w:color="auto"/>
        <w:left w:val="none" w:sz="0" w:space="0" w:color="auto"/>
        <w:bottom w:val="none" w:sz="0" w:space="0" w:color="auto"/>
        <w:right w:val="none" w:sz="0" w:space="0" w:color="auto"/>
      </w:divBdr>
    </w:div>
    <w:div w:id="174080598">
      <w:bodyDiv w:val="1"/>
      <w:marLeft w:val="0"/>
      <w:marRight w:val="0"/>
      <w:marTop w:val="0"/>
      <w:marBottom w:val="0"/>
      <w:divBdr>
        <w:top w:val="none" w:sz="0" w:space="0" w:color="auto"/>
        <w:left w:val="none" w:sz="0" w:space="0" w:color="auto"/>
        <w:bottom w:val="none" w:sz="0" w:space="0" w:color="auto"/>
        <w:right w:val="none" w:sz="0" w:space="0" w:color="auto"/>
      </w:divBdr>
    </w:div>
    <w:div w:id="190385688">
      <w:bodyDiv w:val="1"/>
      <w:marLeft w:val="0"/>
      <w:marRight w:val="0"/>
      <w:marTop w:val="0"/>
      <w:marBottom w:val="0"/>
      <w:divBdr>
        <w:top w:val="none" w:sz="0" w:space="0" w:color="auto"/>
        <w:left w:val="none" w:sz="0" w:space="0" w:color="auto"/>
        <w:bottom w:val="none" w:sz="0" w:space="0" w:color="auto"/>
        <w:right w:val="none" w:sz="0" w:space="0" w:color="auto"/>
      </w:divBdr>
    </w:div>
    <w:div w:id="211892256">
      <w:bodyDiv w:val="1"/>
      <w:marLeft w:val="0"/>
      <w:marRight w:val="0"/>
      <w:marTop w:val="0"/>
      <w:marBottom w:val="0"/>
      <w:divBdr>
        <w:top w:val="none" w:sz="0" w:space="0" w:color="auto"/>
        <w:left w:val="none" w:sz="0" w:space="0" w:color="auto"/>
        <w:bottom w:val="none" w:sz="0" w:space="0" w:color="auto"/>
        <w:right w:val="none" w:sz="0" w:space="0" w:color="auto"/>
      </w:divBdr>
    </w:div>
    <w:div w:id="218057748">
      <w:bodyDiv w:val="1"/>
      <w:marLeft w:val="0"/>
      <w:marRight w:val="0"/>
      <w:marTop w:val="0"/>
      <w:marBottom w:val="0"/>
      <w:divBdr>
        <w:top w:val="none" w:sz="0" w:space="0" w:color="auto"/>
        <w:left w:val="none" w:sz="0" w:space="0" w:color="auto"/>
        <w:bottom w:val="none" w:sz="0" w:space="0" w:color="auto"/>
        <w:right w:val="none" w:sz="0" w:space="0" w:color="auto"/>
      </w:divBdr>
    </w:div>
    <w:div w:id="237592766">
      <w:bodyDiv w:val="1"/>
      <w:marLeft w:val="0"/>
      <w:marRight w:val="0"/>
      <w:marTop w:val="0"/>
      <w:marBottom w:val="0"/>
      <w:divBdr>
        <w:top w:val="none" w:sz="0" w:space="0" w:color="auto"/>
        <w:left w:val="none" w:sz="0" w:space="0" w:color="auto"/>
        <w:bottom w:val="none" w:sz="0" w:space="0" w:color="auto"/>
        <w:right w:val="none" w:sz="0" w:space="0" w:color="auto"/>
      </w:divBdr>
      <w:divsChild>
        <w:div w:id="367947945">
          <w:marLeft w:val="0"/>
          <w:marRight w:val="0"/>
          <w:marTop w:val="0"/>
          <w:marBottom w:val="0"/>
          <w:divBdr>
            <w:top w:val="none" w:sz="0" w:space="0" w:color="auto"/>
            <w:left w:val="none" w:sz="0" w:space="0" w:color="auto"/>
            <w:bottom w:val="none" w:sz="0" w:space="0" w:color="auto"/>
            <w:right w:val="none" w:sz="0" w:space="0" w:color="auto"/>
          </w:divBdr>
          <w:divsChild>
            <w:div w:id="419327137">
              <w:marLeft w:val="0"/>
              <w:marRight w:val="0"/>
              <w:marTop w:val="0"/>
              <w:marBottom w:val="0"/>
              <w:divBdr>
                <w:top w:val="none" w:sz="0" w:space="0" w:color="auto"/>
                <w:left w:val="none" w:sz="0" w:space="0" w:color="auto"/>
                <w:bottom w:val="none" w:sz="0" w:space="0" w:color="auto"/>
                <w:right w:val="none" w:sz="0" w:space="0" w:color="auto"/>
              </w:divBdr>
              <w:divsChild>
                <w:div w:id="1295647301">
                  <w:marLeft w:val="0"/>
                  <w:marRight w:val="0"/>
                  <w:marTop w:val="0"/>
                  <w:marBottom w:val="0"/>
                  <w:divBdr>
                    <w:top w:val="none" w:sz="0" w:space="0" w:color="auto"/>
                    <w:left w:val="none" w:sz="0" w:space="0" w:color="auto"/>
                    <w:bottom w:val="none" w:sz="0" w:space="0" w:color="auto"/>
                    <w:right w:val="none" w:sz="0" w:space="0" w:color="auto"/>
                  </w:divBdr>
                  <w:divsChild>
                    <w:div w:id="110514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155138">
          <w:marLeft w:val="0"/>
          <w:marRight w:val="0"/>
          <w:marTop w:val="0"/>
          <w:marBottom w:val="0"/>
          <w:divBdr>
            <w:top w:val="none" w:sz="0" w:space="0" w:color="auto"/>
            <w:left w:val="none" w:sz="0" w:space="0" w:color="auto"/>
            <w:bottom w:val="none" w:sz="0" w:space="0" w:color="auto"/>
            <w:right w:val="none" w:sz="0" w:space="0" w:color="auto"/>
          </w:divBdr>
          <w:divsChild>
            <w:div w:id="1158308379">
              <w:marLeft w:val="0"/>
              <w:marRight w:val="0"/>
              <w:marTop w:val="0"/>
              <w:marBottom w:val="0"/>
              <w:divBdr>
                <w:top w:val="none" w:sz="0" w:space="0" w:color="auto"/>
                <w:left w:val="none" w:sz="0" w:space="0" w:color="auto"/>
                <w:bottom w:val="none" w:sz="0" w:space="0" w:color="auto"/>
                <w:right w:val="none" w:sz="0" w:space="0" w:color="auto"/>
              </w:divBdr>
              <w:divsChild>
                <w:div w:id="1815180044">
                  <w:marLeft w:val="0"/>
                  <w:marRight w:val="0"/>
                  <w:marTop w:val="0"/>
                  <w:marBottom w:val="0"/>
                  <w:divBdr>
                    <w:top w:val="none" w:sz="0" w:space="0" w:color="auto"/>
                    <w:left w:val="none" w:sz="0" w:space="0" w:color="auto"/>
                    <w:bottom w:val="none" w:sz="0" w:space="0" w:color="auto"/>
                    <w:right w:val="none" w:sz="0" w:space="0" w:color="auto"/>
                  </w:divBdr>
                  <w:divsChild>
                    <w:div w:id="7765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139611">
      <w:bodyDiv w:val="1"/>
      <w:marLeft w:val="0"/>
      <w:marRight w:val="0"/>
      <w:marTop w:val="0"/>
      <w:marBottom w:val="0"/>
      <w:divBdr>
        <w:top w:val="none" w:sz="0" w:space="0" w:color="auto"/>
        <w:left w:val="none" w:sz="0" w:space="0" w:color="auto"/>
        <w:bottom w:val="none" w:sz="0" w:space="0" w:color="auto"/>
        <w:right w:val="none" w:sz="0" w:space="0" w:color="auto"/>
      </w:divBdr>
    </w:div>
    <w:div w:id="265188985">
      <w:bodyDiv w:val="1"/>
      <w:marLeft w:val="0"/>
      <w:marRight w:val="0"/>
      <w:marTop w:val="0"/>
      <w:marBottom w:val="0"/>
      <w:divBdr>
        <w:top w:val="none" w:sz="0" w:space="0" w:color="auto"/>
        <w:left w:val="none" w:sz="0" w:space="0" w:color="auto"/>
        <w:bottom w:val="none" w:sz="0" w:space="0" w:color="auto"/>
        <w:right w:val="none" w:sz="0" w:space="0" w:color="auto"/>
      </w:divBdr>
    </w:div>
    <w:div w:id="285160439">
      <w:bodyDiv w:val="1"/>
      <w:marLeft w:val="0"/>
      <w:marRight w:val="0"/>
      <w:marTop w:val="0"/>
      <w:marBottom w:val="0"/>
      <w:divBdr>
        <w:top w:val="none" w:sz="0" w:space="0" w:color="auto"/>
        <w:left w:val="none" w:sz="0" w:space="0" w:color="auto"/>
        <w:bottom w:val="none" w:sz="0" w:space="0" w:color="auto"/>
        <w:right w:val="none" w:sz="0" w:space="0" w:color="auto"/>
      </w:divBdr>
    </w:div>
    <w:div w:id="287515247">
      <w:bodyDiv w:val="1"/>
      <w:marLeft w:val="0"/>
      <w:marRight w:val="0"/>
      <w:marTop w:val="0"/>
      <w:marBottom w:val="0"/>
      <w:divBdr>
        <w:top w:val="none" w:sz="0" w:space="0" w:color="auto"/>
        <w:left w:val="none" w:sz="0" w:space="0" w:color="auto"/>
        <w:bottom w:val="none" w:sz="0" w:space="0" w:color="auto"/>
        <w:right w:val="none" w:sz="0" w:space="0" w:color="auto"/>
      </w:divBdr>
    </w:div>
    <w:div w:id="306403718">
      <w:bodyDiv w:val="1"/>
      <w:marLeft w:val="0"/>
      <w:marRight w:val="0"/>
      <w:marTop w:val="0"/>
      <w:marBottom w:val="0"/>
      <w:divBdr>
        <w:top w:val="none" w:sz="0" w:space="0" w:color="auto"/>
        <w:left w:val="none" w:sz="0" w:space="0" w:color="auto"/>
        <w:bottom w:val="none" w:sz="0" w:space="0" w:color="auto"/>
        <w:right w:val="none" w:sz="0" w:space="0" w:color="auto"/>
      </w:divBdr>
    </w:div>
    <w:div w:id="311250580">
      <w:bodyDiv w:val="1"/>
      <w:marLeft w:val="0"/>
      <w:marRight w:val="0"/>
      <w:marTop w:val="0"/>
      <w:marBottom w:val="0"/>
      <w:divBdr>
        <w:top w:val="none" w:sz="0" w:space="0" w:color="auto"/>
        <w:left w:val="none" w:sz="0" w:space="0" w:color="auto"/>
        <w:bottom w:val="none" w:sz="0" w:space="0" w:color="auto"/>
        <w:right w:val="none" w:sz="0" w:space="0" w:color="auto"/>
      </w:divBdr>
    </w:div>
    <w:div w:id="315305579">
      <w:bodyDiv w:val="1"/>
      <w:marLeft w:val="0"/>
      <w:marRight w:val="0"/>
      <w:marTop w:val="0"/>
      <w:marBottom w:val="0"/>
      <w:divBdr>
        <w:top w:val="none" w:sz="0" w:space="0" w:color="auto"/>
        <w:left w:val="none" w:sz="0" w:space="0" w:color="auto"/>
        <w:bottom w:val="none" w:sz="0" w:space="0" w:color="auto"/>
        <w:right w:val="none" w:sz="0" w:space="0" w:color="auto"/>
      </w:divBdr>
    </w:div>
    <w:div w:id="315694985">
      <w:bodyDiv w:val="1"/>
      <w:marLeft w:val="0"/>
      <w:marRight w:val="0"/>
      <w:marTop w:val="0"/>
      <w:marBottom w:val="0"/>
      <w:divBdr>
        <w:top w:val="none" w:sz="0" w:space="0" w:color="auto"/>
        <w:left w:val="none" w:sz="0" w:space="0" w:color="auto"/>
        <w:bottom w:val="none" w:sz="0" w:space="0" w:color="auto"/>
        <w:right w:val="none" w:sz="0" w:space="0" w:color="auto"/>
      </w:divBdr>
      <w:divsChild>
        <w:div w:id="283969149">
          <w:marLeft w:val="0"/>
          <w:marRight w:val="0"/>
          <w:marTop w:val="0"/>
          <w:marBottom w:val="0"/>
          <w:divBdr>
            <w:top w:val="single" w:sz="2" w:space="0" w:color="E3E3E3"/>
            <w:left w:val="single" w:sz="2" w:space="0" w:color="E3E3E3"/>
            <w:bottom w:val="single" w:sz="2" w:space="0" w:color="E3E3E3"/>
            <w:right w:val="single" w:sz="2" w:space="0" w:color="E3E3E3"/>
          </w:divBdr>
          <w:divsChild>
            <w:div w:id="865947010">
              <w:marLeft w:val="0"/>
              <w:marRight w:val="0"/>
              <w:marTop w:val="100"/>
              <w:marBottom w:val="100"/>
              <w:divBdr>
                <w:top w:val="single" w:sz="2" w:space="0" w:color="E3E3E3"/>
                <w:left w:val="single" w:sz="2" w:space="0" w:color="E3E3E3"/>
                <w:bottom w:val="single" w:sz="2" w:space="0" w:color="E3E3E3"/>
                <w:right w:val="single" w:sz="2" w:space="0" w:color="E3E3E3"/>
              </w:divBdr>
              <w:divsChild>
                <w:div w:id="42145017">
                  <w:marLeft w:val="0"/>
                  <w:marRight w:val="0"/>
                  <w:marTop w:val="0"/>
                  <w:marBottom w:val="0"/>
                  <w:divBdr>
                    <w:top w:val="single" w:sz="2" w:space="0" w:color="E3E3E3"/>
                    <w:left w:val="single" w:sz="2" w:space="0" w:color="E3E3E3"/>
                    <w:bottom w:val="single" w:sz="2" w:space="0" w:color="E3E3E3"/>
                    <w:right w:val="single" w:sz="2" w:space="0" w:color="E3E3E3"/>
                  </w:divBdr>
                  <w:divsChild>
                    <w:div w:id="983394862">
                      <w:marLeft w:val="0"/>
                      <w:marRight w:val="0"/>
                      <w:marTop w:val="0"/>
                      <w:marBottom w:val="0"/>
                      <w:divBdr>
                        <w:top w:val="single" w:sz="2" w:space="0" w:color="E3E3E3"/>
                        <w:left w:val="single" w:sz="2" w:space="0" w:color="E3E3E3"/>
                        <w:bottom w:val="single" w:sz="2" w:space="0" w:color="E3E3E3"/>
                        <w:right w:val="single" w:sz="2" w:space="0" w:color="E3E3E3"/>
                      </w:divBdr>
                      <w:divsChild>
                        <w:div w:id="425197970">
                          <w:marLeft w:val="0"/>
                          <w:marRight w:val="0"/>
                          <w:marTop w:val="0"/>
                          <w:marBottom w:val="0"/>
                          <w:divBdr>
                            <w:top w:val="single" w:sz="2" w:space="0" w:color="E3E3E3"/>
                            <w:left w:val="single" w:sz="2" w:space="0" w:color="E3E3E3"/>
                            <w:bottom w:val="single" w:sz="2" w:space="0" w:color="E3E3E3"/>
                            <w:right w:val="single" w:sz="2" w:space="0" w:color="E3E3E3"/>
                          </w:divBdr>
                          <w:divsChild>
                            <w:div w:id="1021668757">
                              <w:marLeft w:val="0"/>
                              <w:marRight w:val="0"/>
                              <w:marTop w:val="0"/>
                              <w:marBottom w:val="0"/>
                              <w:divBdr>
                                <w:top w:val="single" w:sz="2" w:space="0" w:color="E3E3E3"/>
                                <w:left w:val="single" w:sz="2" w:space="0" w:color="E3E3E3"/>
                                <w:bottom w:val="single" w:sz="2" w:space="0" w:color="E3E3E3"/>
                                <w:right w:val="single" w:sz="2" w:space="0" w:color="E3E3E3"/>
                              </w:divBdr>
                              <w:divsChild>
                                <w:div w:id="179127839">
                                  <w:marLeft w:val="0"/>
                                  <w:marRight w:val="0"/>
                                  <w:marTop w:val="0"/>
                                  <w:marBottom w:val="0"/>
                                  <w:divBdr>
                                    <w:top w:val="single" w:sz="2" w:space="0" w:color="E3E3E3"/>
                                    <w:left w:val="single" w:sz="2" w:space="0" w:color="E3E3E3"/>
                                    <w:bottom w:val="single" w:sz="2" w:space="0" w:color="E3E3E3"/>
                                    <w:right w:val="single" w:sz="2" w:space="0" w:color="E3E3E3"/>
                                  </w:divBdr>
                                  <w:divsChild>
                                    <w:div w:id="10194286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02315065">
          <w:marLeft w:val="0"/>
          <w:marRight w:val="0"/>
          <w:marTop w:val="0"/>
          <w:marBottom w:val="0"/>
          <w:divBdr>
            <w:top w:val="single" w:sz="2" w:space="0" w:color="E3E3E3"/>
            <w:left w:val="single" w:sz="2" w:space="0" w:color="E3E3E3"/>
            <w:bottom w:val="single" w:sz="2" w:space="0" w:color="E3E3E3"/>
            <w:right w:val="single" w:sz="2" w:space="0" w:color="E3E3E3"/>
          </w:divBdr>
          <w:divsChild>
            <w:div w:id="1176269630">
              <w:marLeft w:val="0"/>
              <w:marRight w:val="0"/>
              <w:marTop w:val="100"/>
              <w:marBottom w:val="100"/>
              <w:divBdr>
                <w:top w:val="single" w:sz="2" w:space="0" w:color="E3E3E3"/>
                <w:left w:val="single" w:sz="2" w:space="0" w:color="E3E3E3"/>
                <w:bottom w:val="single" w:sz="2" w:space="0" w:color="E3E3E3"/>
                <w:right w:val="single" w:sz="2" w:space="0" w:color="E3E3E3"/>
              </w:divBdr>
              <w:divsChild>
                <w:div w:id="442456189">
                  <w:marLeft w:val="0"/>
                  <w:marRight w:val="0"/>
                  <w:marTop w:val="0"/>
                  <w:marBottom w:val="0"/>
                  <w:divBdr>
                    <w:top w:val="single" w:sz="2" w:space="0" w:color="E3E3E3"/>
                    <w:left w:val="single" w:sz="2" w:space="0" w:color="E3E3E3"/>
                    <w:bottom w:val="single" w:sz="2" w:space="0" w:color="E3E3E3"/>
                    <w:right w:val="single" w:sz="2" w:space="0" w:color="E3E3E3"/>
                  </w:divBdr>
                  <w:divsChild>
                    <w:div w:id="1492528872">
                      <w:marLeft w:val="0"/>
                      <w:marRight w:val="0"/>
                      <w:marTop w:val="0"/>
                      <w:marBottom w:val="0"/>
                      <w:divBdr>
                        <w:top w:val="single" w:sz="2" w:space="0" w:color="E3E3E3"/>
                        <w:left w:val="single" w:sz="2" w:space="0" w:color="E3E3E3"/>
                        <w:bottom w:val="single" w:sz="2" w:space="0" w:color="E3E3E3"/>
                        <w:right w:val="single" w:sz="2" w:space="0" w:color="E3E3E3"/>
                      </w:divBdr>
                      <w:divsChild>
                        <w:div w:id="16223446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322899382">
      <w:bodyDiv w:val="1"/>
      <w:marLeft w:val="0"/>
      <w:marRight w:val="0"/>
      <w:marTop w:val="0"/>
      <w:marBottom w:val="0"/>
      <w:divBdr>
        <w:top w:val="none" w:sz="0" w:space="0" w:color="auto"/>
        <w:left w:val="none" w:sz="0" w:space="0" w:color="auto"/>
        <w:bottom w:val="none" w:sz="0" w:space="0" w:color="auto"/>
        <w:right w:val="none" w:sz="0" w:space="0" w:color="auto"/>
      </w:divBdr>
    </w:div>
    <w:div w:id="344746453">
      <w:bodyDiv w:val="1"/>
      <w:marLeft w:val="0"/>
      <w:marRight w:val="0"/>
      <w:marTop w:val="0"/>
      <w:marBottom w:val="0"/>
      <w:divBdr>
        <w:top w:val="none" w:sz="0" w:space="0" w:color="auto"/>
        <w:left w:val="none" w:sz="0" w:space="0" w:color="auto"/>
        <w:bottom w:val="none" w:sz="0" w:space="0" w:color="auto"/>
        <w:right w:val="none" w:sz="0" w:space="0" w:color="auto"/>
      </w:divBdr>
    </w:div>
    <w:div w:id="362438202">
      <w:bodyDiv w:val="1"/>
      <w:marLeft w:val="0"/>
      <w:marRight w:val="0"/>
      <w:marTop w:val="0"/>
      <w:marBottom w:val="0"/>
      <w:divBdr>
        <w:top w:val="none" w:sz="0" w:space="0" w:color="auto"/>
        <w:left w:val="none" w:sz="0" w:space="0" w:color="auto"/>
        <w:bottom w:val="none" w:sz="0" w:space="0" w:color="auto"/>
        <w:right w:val="none" w:sz="0" w:space="0" w:color="auto"/>
      </w:divBdr>
      <w:divsChild>
        <w:div w:id="1621104153">
          <w:marLeft w:val="0"/>
          <w:marRight w:val="0"/>
          <w:marTop w:val="0"/>
          <w:marBottom w:val="0"/>
          <w:divBdr>
            <w:top w:val="none" w:sz="0" w:space="0" w:color="auto"/>
            <w:left w:val="none" w:sz="0" w:space="0" w:color="auto"/>
            <w:bottom w:val="none" w:sz="0" w:space="0" w:color="auto"/>
            <w:right w:val="none" w:sz="0" w:space="0" w:color="auto"/>
          </w:divBdr>
          <w:divsChild>
            <w:div w:id="2000426188">
              <w:marLeft w:val="0"/>
              <w:marRight w:val="0"/>
              <w:marTop w:val="0"/>
              <w:marBottom w:val="0"/>
              <w:divBdr>
                <w:top w:val="none" w:sz="0" w:space="0" w:color="auto"/>
                <w:left w:val="none" w:sz="0" w:space="0" w:color="auto"/>
                <w:bottom w:val="none" w:sz="0" w:space="0" w:color="auto"/>
                <w:right w:val="none" w:sz="0" w:space="0" w:color="auto"/>
              </w:divBdr>
              <w:divsChild>
                <w:div w:id="1403134531">
                  <w:marLeft w:val="0"/>
                  <w:marRight w:val="0"/>
                  <w:marTop w:val="0"/>
                  <w:marBottom w:val="0"/>
                  <w:divBdr>
                    <w:top w:val="none" w:sz="0" w:space="0" w:color="auto"/>
                    <w:left w:val="none" w:sz="0" w:space="0" w:color="auto"/>
                    <w:bottom w:val="none" w:sz="0" w:space="0" w:color="auto"/>
                    <w:right w:val="none" w:sz="0" w:space="0" w:color="auto"/>
                  </w:divBdr>
                  <w:divsChild>
                    <w:div w:id="169870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590626">
          <w:marLeft w:val="0"/>
          <w:marRight w:val="0"/>
          <w:marTop w:val="0"/>
          <w:marBottom w:val="0"/>
          <w:divBdr>
            <w:top w:val="none" w:sz="0" w:space="0" w:color="auto"/>
            <w:left w:val="none" w:sz="0" w:space="0" w:color="auto"/>
            <w:bottom w:val="none" w:sz="0" w:space="0" w:color="auto"/>
            <w:right w:val="none" w:sz="0" w:space="0" w:color="auto"/>
          </w:divBdr>
          <w:divsChild>
            <w:div w:id="678317002">
              <w:marLeft w:val="0"/>
              <w:marRight w:val="0"/>
              <w:marTop w:val="0"/>
              <w:marBottom w:val="0"/>
              <w:divBdr>
                <w:top w:val="none" w:sz="0" w:space="0" w:color="auto"/>
                <w:left w:val="none" w:sz="0" w:space="0" w:color="auto"/>
                <w:bottom w:val="none" w:sz="0" w:space="0" w:color="auto"/>
                <w:right w:val="none" w:sz="0" w:space="0" w:color="auto"/>
              </w:divBdr>
              <w:divsChild>
                <w:div w:id="1340932848">
                  <w:marLeft w:val="0"/>
                  <w:marRight w:val="0"/>
                  <w:marTop w:val="0"/>
                  <w:marBottom w:val="0"/>
                  <w:divBdr>
                    <w:top w:val="none" w:sz="0" w:space="0" w:color="auto"/>
                    <w:left w:val="none" w:sz="0" w:space="0" w:color="auto"/>
                    <w:bottom w:val="none" w:sz="0" w:space="0" w:color="auto"/>
                    <w:right w:val="none" w:sz="0" w:space="0" w:color="auto"/>
                  </w:divBdr>
                  <w:divsChild>
                    <w:div w:id="133045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536386">
      <w:bodyDiv w:val="1"/>
      <w:marLeft w:val="0"/>
      <w:marRight w:val="0"/>
      <w:marTop w:val="0"/>
      <w:marBottom w:val="0"/>
      <w:divBdr>
        <w:top w:val="none" w:sz="0" w:space="0" w:color="auto"/>
        <w:left w:val="none" w:sz="0" w:space="0" w:color="auto"/>
        <w:bottom w:val="none" w:sz="0" w:space="0" w:color="auto"/>
        <w:right w:val="none" w:sz="0" w:space="0" w:color="auto"/>
      </w:divBdr>
    </w:div>
    <w:div w:id="407122223">
      <w:bodyDiv w:val="1"/>
      <w:marLeft w:val="0"/>
      <w:marRight w:val="0"/>
      <w:marTop w:val="0"/>
      <w:marBottom w:val="0"/>
      <w:divBdr>
        <w:top w:val="none" w:sz="0" w:space="0" w:color="auto"/>
        <w:left w:val="none" w:sz="0" w:space="0" w:color="auto"/>
        <w:bottom w:val="none" w:sz="0" w:space="0" w:color="auto"/>
        <w:right w:val="none" w:sz="0" w:space="0" w:color="auto"/>
      </w:divBdr>
      <w:divsChild>
        <w:div w:id="1752268699">
          <w:marLeft w:val="0"/>
          <w:marRight w:val="0"/>
          <w:marTop w:val="0"/>
          <w:marBottom w:val="0"/>
          <w:divBdr>
            <w:top w:val="single" w:sz="2" w:space="0" w:color="E3E3E3"/>
            <w:left w:val="single" w:sz="2" w:space="0" w:color="E3E3E3"/>
            <w:bottom w:val="single" w:sz="2" w:space="0" w:color="E3E3E3"/>
            <w:right w:val="single" w:sz="2" w:space="0" w:color="E3E3E3"/>
          </w:divBdr>
          <w:divsChild>
            <w:div w:id="1903785855">
              <w:marLeft w:val="0"/>
              <w:marRight w:val="0"/>
              <w:marTop w:val="0"/>
              <w:marBottom w:val="0"/>
              <w:divBdr>
                <w:top w:val="single" w:sz="2" w:space="0" w:color="E3E3E3"/>
                <w:left w:val="single" w:sz="2" w:space="0" w:color="E3E3E3"/>
                <w:bottom w:val="single" w:sz="2" w:space="0" w:color="E3E3E3"/>
                <w:right w:val="single" w:sz="2" w:space="0" w:color="E3E3E3"/>
              </w:divBdr>
              <w:divsChild>
                <w:div w:id="436830010">
                  <w:marLeft w:val="0"/>
                  <w:marRight w:val="0"/>
                  <w:marTop w:val="0"/>
                  <w:marBottom w:val="0"/>
                  <w:divBdr>
                    <w:top w:val="single" w:sz="2" w:space="0" w:color="E3E3E3"/>
                    <w:left w:val="single" w:sz="2" w:space="0" w:color="E3E3E3"/>
                    <w:bottom w:val="single" w:sz="2" w:space="0" w:color="E3E3E3"/>
                    <w:right w:val="single" w:sz="2" w:space="0" w:color="E3E3E3"/>
                  </w:divBdr>
                  <w:divsChild>
                    <w:div w:id="834611804">
                      <w:marLeft w:val="0"/>
                      <w:marRight w:val="0"/>
                      <w:marTop w:val="0"/>
                      <w:marBottom w:val="0"/>
                      <w:divBdr>
                        <w:top w:val="single" w:sz="2" w:space="0" w:color="E3E3E3"/>
                        <w:left w:val="single" w:sz="2" w:space="0" w:color="E3E3E3"/>
                        <w:bottom w:val="single" w:sz="2" w:space="0" w:color="E3E3E3"/>
                        <w:right w:val="single" w:sz="2" w:space="0" w:color="E3E3E3"/>
                      </w:divBdr>
                      <w:divsChild>
                        <w:div w:id="2145344533">
                          <w:marLeft w:val="0"/>
                          <w:marRight w:val="0"/>
                          <w:marTop w:val="0"/>
                          <w:marBottom w:val="0"/>
                          <w:divBdr>
                            <w:top w:val="single" w:sz="2" w:space="0" w:color="E3E3E3"/>
                            <w:left w:val="single" w:sz="2" w:space="0" w:color="E3E3E3"/>
                            <w:bottom w:val="single" w:sz="2" w:space="31" w:color="E3E3E3"/>
                            <w:right w:val="single" w:sz="2" w:space="0" w:color="E3E3E3"/>
                          </w:divBdr>
                          <w:divsChild>
                            <w:div w:id="1018894094">
                              <w:marLeft w:val="0"/>
                              <w:marRight w:val="0"/>
                              <w:marTop w:val="0"/>
                              <w:marBottom w:val="0"/>
                              <w:divBdr>
                                <w:top w:val="single" w:sz="2" w:space="0" w:color="E3E3E3"/>
                                <w:left w:val="single" w:sz="2" w:space="0" w:color="E3E3E3"/>
                                <w:bottom w:val="single" w:sz="2" w:space="0" w:color="E3E3E3"/>
                                <w:right w:val="single" w:sz="2" w:space="0" w:color="E3E3E3"/>
                              </w:divBdr>
                              <w:divsChild>
                                <w:div w:id="1515460224">
                                  <w:marLeft w:val="0"/>
                                  <w:marRight w:val="0"/>
                                  <w:marTop w:val="100"/>
                                  <w:marBottom w:val="100"/>
                                  <w:divBdr>
                                    <w:top w:val="single" w:sz="2" w:space="0" w:color="E3E3E3"/>
                                    <w:left w:val="single" w:sz="2" w:space="0" w:color="E3E3E3"/>
                                    <w:bottom w:val="single" w:sz="2" w:space="0" w:color="E3E3E3"/>
                                    <w:right w:val="single" w:sz="2" w:space="0" w:color="E3E3E3"/>
                                  </w:divBdr>
                                  <w:divsChild>
                                    <w:div w:id="634338234">
                                      <w:marLeft w:val="0"/>
                                      <w:marRight w:val="0"/>
                                      <w:marTop w:val="0"/>
                                      <w:marBottom w:val="0"/>
                                      <w:divBdr>
                                        <w:top w:val="single" w:sz="2" w:space="0" w:color="E3E3E3"/>
                                        <w:left w:val="single" w:sz="2" w:space="0" w:color="E3E3E3"/>
                                        <w:bottom w:val="single" w:sz="2" w:space="0" w:color="E3E3E3"/>
                                        <w:right w:val="single" w:sz="2" w:space="0" w:color="E3E3E3"/>
                                      </w:divBdr>
                                      <w:divsChild>
                                        <w:div w:id="628129271">
                                          <w:marLeft w:val="0"/>
                                          <w:marRight w:val="0"/>
                                          <w:marTop w:val="0"/>
                                          <w:marBottom w:val="0"/>
                                          <w:divBdr>
                                            <w:top w:val="single" w:sz="2" w:space="0" w:color="E3E3E3"/>
                                            <w:left w:val="single" w:sz="2" w:space="0" w:color="E3E3E3"/>
                                            <w:bottom w:val="single" w:sz="2" w:space="0" w:color="E3E3E3"/>
                                            <w:right w:val="single" w:sz="2" w:space="0" w:color="E3E3E3"/>
                                          </w:divBdr>
                                          <w:divsChild>
                                            <w:div w:id="1251891060">
                                              <w:marLeft w:val="0"/>
                                              <w:marRight w:val="0"/>
                                              <w:marTop w:val="0"/>
                                              <w:marBottom w:val="0"/>
                                              <w:divBdr>
                                                <w:top w:val="single" w:sz="2" w:space="0" w:color="E3E3E3"/>
                                                <w:left w:val="single" w:sz="2" w:space="0" w:color="E3E3E3"/>
                                                <w:bottom w:val="single" w:sz="2" w:space="0" w:color="E3E3E3"/>
                                                <w:right w:val="single" w:sz="2" w:space="0" w:color="E3E3E3"/>
                                              </w:divBdr>
                                              <w:divsChild>
                                                <w:div w:id="1231113827">
                                                  <w:marLeft w:val="0"/>
                                                  <w:marRight w:val="0"/>
                                                  <w:marTop w:val="0"/>
                                                  <w:marBottom w:val="0"/>
                                                  <w:divBdr>
                                                    <w:top w:val="single" w:sz="2" w:space="0" w:color="E3E3E3"/>
                                                    <w:left w:val="single" w:sz="2" w:space="0" w:color="E3E3E3"/>
                                                    <w:bottom w:val="single" w:sz="2" w:space="0" w:color="E3E3E3"/>
                                                    <w:right w:val="single" w:sz="2" w:space="0" w:color="E3E3E3"/>
                                                  </w:divBdr>
                                                  <w:divsChild>
                                                    <w:div w:id="1914663182">
                                                      <w:marLeft w:val="0"/>
                                                      <w:marRight w:val="0"/>
                                                      <w:marTop w:val="0"/>
                                                      <w:marBottom w:val="0"/>
                                                      <w:divBdr>
                                                        <w:top w:val="single" w:sz="2" w:space="0" w:color="E3E3E3"/>
                                                        <w:left w:val="single" w:sz="2" w:space="0" w:color="E3E3E3"/>
                                                        <w:bottom w:val="single" w:sz="2" w:space="0" w:color="E3E3E3"/>
                                                        <w:right w:val="single" w:sz="2" w:space="0" w:color="E3E3E3"/>
                                                      </w:divBdr>
                                                      <w:divsChild>
                                                        <w:div w:id="16377116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18441989">
          <w:marLeft w:val="0"/>
          <w:marRight w:val="0"/>
          <w:marTop w:val="0"/>
          <w:marBottom w:val="0"/>
          <w:divBdr>
            <w:top w:val="none" w:sz="0" w:space="0" w:color="auto"/>
            <w:left w:val="none" w:sz="0" w:space="0" w:color="auto"/>
            <w:bottom w:val="none" w:sz="0" w:space="0" w:color="auto"/>
            <w:right w:val="none" w:sz="0" w:space="0" w:color="auto"/>
          </w:divBdr>
          <w:divsChild>
            <w:div w:id="1985045233">
              <w:marLeft w:val="0"/>
              <w:marRight w:val="0"/>
              <w:marTop w:val="100"/>
              <w:marBottom w:val="100"/>
              <w:divBdr>
                <w:top w:val="single" w:sz="2" w:space="0" w:color="E3E3E3"/>
                <w:left w:val="single" w:sz="2" w:space="0" w:color="E3E3E3"/>
                <w:bottom w:val="single" w:sz="2" w:space="0" w:color="E3E3E3"/>
                <w:right w:val="single" w:sz="2" w:space="0" w:color="E3E3E3"/>
              </w:divBdr>
              <w:divsChild>
                <w:div w:id="17886184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38182259">
      <w:bodyDiv w:val="1"/>
      <w:marLeft w:val="0"/>
      <w:marRight w:val="0"/>
      <w:marTop w:val="0"/>
      <w:marBottom w:val="0"/>
      <w:divBdr>
        <w:top w:val="none" w:sz="0" w:space="0" w:color="auto"/>
        <w:left w:val="none" w:sz="0" w:space="0" w:color="auto"/>
        <w:bottom w:val="none" w:sz="0" w:space="0" w:color="auto"/>
        <w:right w:val="none" w:sz="0" w:space="0" w:color="auto"/>
      </w:divBdr>
    </w:div>
    <w:div w:id="450786207">
      <w:bodyDiv w:val="1"/>
      <w:marLeft w:val="0"/>
      <w:marRight w:val="0"/>
      <w:marTop w:val="0"/>
      <w:marBottom w:val="0"/>
      <w:divBdr>
        <w:top w:val="none" w:sz="0" w:space="0" w:color="auto"/>
        <w:left w:val="none" w:sz="0" w:space="0" w:color="auto"/>
        <w:bottom w:val="none" w:sz="0" w:space="0" w:color="auto"/>
        <w:right w:val="none" w:sz="0" w:space="0" w:color="auto"/>
      </w:divBdr>
    </w:div>
    <w:div w:id="471799526">
      <w:bodyDiv w:val="1"/>
      <w:marLeft w:val="0"/>
      <w:marRight w:val="0"/>
      <w:marTop w:val="0"/>
      <w:marBottom w:val="0"/>
      <w:divBdr>
        <w:top w:val="none" w:sz="0" w:space="0" w:color="auto"/>
        <w:left w:val="none" w:sz="0" w:space="0" w:color="auto"/>
        <w:bottom w:val="none" w:sz="0" w:space="0" w:color="auto"/>
        <w:right w:val="none" w:sz="0" w:space="0" w:color="auto"/>
      </w:divBdr>
    </w:div>
    <w:div w:id="476729760">
      <w:bodyDiv w:val="1"/>
      <w:marLeft w:val="0"/>
      <w:marRight w:val="0"/>
      <w:marTop w:val="0"/>
      <w:marBottom w:val="0"/>
      <w:divBdr>
        <w:top w:val="none" w:sz="0" w:space="0" w:color="auto"/>
        <w:left w:val="none" w:sz="0" w:space="0" w:color="auto"/>
        <w:bottom w:val="none" w:sz="0" w:space="0" w:color="auto"/>
        <w:right w:val="none" w:sz="0" w:space="0" w:color="auto"/>
      </w:divBdr>
    </w:div>
    <w:div w:id="478304669">
      <w:bodyDiv w:val="1"/>
      <w:marLeft w:val="0"/>
      <w:marRight w:val="0"/>
      <w:marTop w:val="0"/>
      <w:marBottom w:val="0"/>
      <w:divBdr>
        <w:top w:val="none" w:sz="0" w:space="0" w:color="auto"/>
        <w:left w:val="none" w:sz="0" w:space="0" w:color="auto"/>
        <w:bottom w:val="none" w:sz="0" w:space="0" w:color="auto"/>
        <w:right w:val="none" w:sz="0" w:space="0" w:color="auto"/>
      </w:divBdr>
    </w:div>
    <w:div w:id="497113432">
      <w:bodyDiv w:val="1"/>
      <w:marLeft w:val="0"/>
      <w:marRight w:val="0"/>
      <w:marTop w:val="0"/>
      <w:marBottom w:val="0"/>
      <w:divBdr>
        <w:top w:val="none" w:sz="0" w:space="0" w:color="auto"/>
        <w:left w:val="none" w:sz="0" w:space="0" w:color="auto"/>
        <w:bottom w:val="none" w:sz="0" w:space="0" w:color="auto"/>
        <w:right w:val="none" w:sz="0" w:space="0" w:color="auto"/>
      </w:divBdr>
    </w:div>
    <w:div w:id="514851505">
      <w:bodyDiv w:val="1"/>
      <w:marLeft w:val="0"/>
      <w:marRight w:val="0"/>
      <w:marTop w:val="0"/>
      <w:marBottom w:val="0"/>
      <w:divBdr>
        <w:top w:val="none" w:sz="0" w:space="0" w:color="auto"/>
        <w:left w:val="none" w:sz="0" w:space="0" w:color="auto"/>
        <w:bottom w:val="none" w:sz="0" w:space="0" w:color="auto"/>
        <w:right w:val="none" w:sz="0" w:space="0" w:color="auto"/>
      </w:divBdr>
    </w:div>
    <w:div w:id="521554779">
      <w:bodyDiv w:val="1"/>
      <w:marLeft w:val="0"/>
      <w:marRight w:val="0"/>
      <w:marTop w:val="0"/>
      <w:marBottom w:val="0"/>
      <w:divBdr>
        <w:top w:val="none" w:sz="0" w:space="0" w:color="auto"/>
        <w:left w:val="none" w:sz="0" w:space="0" w:color="auto"/>
        <w:bottom w:val="none" w:sz="0" w:space="0" w:color="auto"/>
        <w:right w:val="none" w:sz="0" w:space="0" w:color="auto"/>
      </w:divBdr>
    </w:div>
    <w:div w:id="524906721">
      <w:bodyDiv w:val="1"/>
      <w:marLeft w:val="0"/>
      <w:marRight w:val="0"/>
      <w:marTop w:val="0"/>
      <w:marBottom w:val="0"/>
      <w:divBdr>
        <w:top w:val="none" w:sz="0" w:space="0" w:color="auto"/>
        <w:left w:val="none" w:sz="0" w:space="0" w:color="auto"/>
        <w:bottom w:val="none" w:sz="0" w:space="0" w:color="auto"/>
        <w:right w:val="none" w:sz="0" w:space="0" w:color="auto"/>
      </w:divBdr>
    </w:div>
    <w:div w:id="547883610">
      <w:bodyDiv w:val="1"/>
      <w:marLeft w:val="0"/>
      <w:marRight w:val="0"/>
      <w:marTop w:val="0"/>
      <w:marBottom w:val="0"/>
      <w:divBdr>
        <w:top w:val="none" w:sz="0" w:space="0" w:color="auto"/>
        <w:left w:val="none" w:sz="0" w:space="0" w:color="auto"/>
        <w:bottom w:val="none" w:sz="0" w:space="0" w:color="auto"/>
        <w:right w:val="none" w:sz="0" w:space="0" w:color="auto"/>
      </w:divBdr>
    </w:div>
    <w:div w:id="548959628">
      <w:bodyDiv w:val="1"/>
      <w:marLeft w:val="0"/>
      <w:marRight w:val="0"/>
      <w:marTop w:val="0"/>
      <w:marBottom w:val="0"/>
      <w:divBdr>
        <w:top w:val="none" w:sz="0" w:space="0" w:color="auto"/>
        <w:left w:val="none" w:sz="0" w:space="0" w:color="auto"/>
        <w:bottom w:val="none" w:sz="0" w:space="0" w:color="auto"/>
        <w:right w:val="none" w:sz="0" w:space="0" w:color="auto"/>
      </w:divBdr>
    </w:div>
    <w:div w:id="557937584">
      <w:bodyDiv w:val="1"/>
      <w:marLeft w:val="0"/>
      <w:marRight w:val="0"/>
      <w:marTop w:val="0"/>
      <w:marBottom w:val="0"/>
      <w:divBdr>
        <w:top w:val="none" w:sz="0" w:space="0" w:color="auto"/>
        <w:left w:val="none" w:sz="0" w:space="0" w:color="auto"/>
        <w:bottom w:val="none" w:sz="0" w:space="0" w:color="auto"/>
        <w:right w:val="none" w:sz="0" w:space="0" w:color="auto"/>
      </w:divBdr>
    </w:div>
    <w:div w:id="582640090">
      <w:bodyDiv w:val="1"/>
      <w:marLeft w:val="0"/>
      <w:marRight w:val="0"/>
      <w:marTop w:val="0"/>
      <w:marBottom w:val="0"/>
      <w:divBdr>
        <w:top w:val="none" w:sz="0" w:space="0" w:color="auto"/>
        <w:left w:val="none" w:sz="0" w:space="0" w:color="auto"/>
        <w:bottom w:val="none" w:sz="0" w:space="0" w:color="auto"/>
        <w:right w:val="none" w:sz="0" w:space="0" w:color="auto"/>
      </w:divBdr>
    </w:div>
    <w:div w:id="583032279">
      <w:bodyDiv w:val="1"/>
      <w:marLeft w:val="0"/>
      <w:marRight w:val="0"/>
      <w:marTop w:val="0"/>
      <w:marBottom w:val="0"/>
      <w:divBdr>
        <w:top w:val="none" w:sz="0" w:space="0" w:color="auto"/>
        <w:left w:val="none" w:sz="0" w:space="0" w:color="auto"/>
        <w:bottom w:val="none" w:sz="0" w:space="0" w:color="auto"/>
        <w:right w:val="none" w:sz="0" w:space="0" w:color="auto"/>
      </w:divBdr>
    </w:div>
    <w:div w:id="588779651">
      <w:bodyDiv w:val="1"/>
      <w:marLeft w:val="0"/>
      <w:marRight w:val="0"/>
      <w:marTop w:val="0"/>
      <w:marBottom w:val="0"/>
      <w:divBdr>
        <w:top w:val="none" w:sz="0" w:space="0" w:color="auto"/>
        <w:left w:val="none" w:sz="0" w:space="0" w:color="auto"/>
        <w:bottom w:val="none" w:sz="0" w:space="0" w:color="auto"/>
        <w:right w:val="none" w:sz="0" w:space="0" w:color="auto"/>
      </w:divBdr>
    </w:div>
    <w:div w:id="593561687">
      <w:bodyDiv w:val="1"/>
      <w:marLeft w:val="0"/>
      <w:marRight w:val="0"/>
      <w:marTop w:val="0"/>
      <w:marBottom w:val="0"/>
      <w:divBdr>
        <w:top w:val="none" w:sz="0" w:space="0" w:color="auto"/>
        <w:left w:val="none" w:sz="0" w:space="0" w:color="auto"/>
        <w:bottom w:val="none" w:sz="0" w:space="0" w:color="auto"/>
        <w:right w:val="none" w:sz="0" w:space="0" w:color="auto"/>
      </w:divBdr>
    </w:div>
    <w:div w:id="596212430">
      <w:bodyDiv w:val="1"/>
      <w:marLeft w:val="0"/>
      <w:marRight w:val="0"/>
      <w:marTop w:val="0"/>
      <w:marBottom w:val="0"/>
      <w:divBdr>
        <w:top w:val="none" w:sz="0" w:space="0" w:color="auto"/>
        <w:left w:val="none" w:sz="0" w:space="0" w:color="auto"/>
        <w:bottom w:val="none" w:sz="0" w:space="0" w:color="auto"/>
        <w:right w:val="none" w:sz="0" w:space="0" w:color="auto"/>
      </w:divBdr>
    </w:div>
    <w:div w:id="611322232">
      <w:bodyDiv w:val="1"/>
      <w:marLeft w:val="0"/>
      <w:marRight w:val="0"/>
      <w:marTop w:val="0"/>
      <w:marBottom w:val="0"/>
      <w:divBdr>
        <w:top w:val="none" w:sz="0" w:space="0" w:color="auto"/>
        <w:left w:val="none" w:sz="0" w:space="0" w:color="auto"/>
        <w:bottom w:val="none" w:sz="0" w:space="0" w:color="auto"/>
        <w:right w:val="none" w:sz="0" w:space="0" w:color="auto"/>
      </w:divBdr>
    </w:div>
    <w:div w:id="611402238">
      <w:bodyDiv w:val="1"/>
      <w:marLeft w:val="0"/>
      <w:marRight w:val="0"/>
      <w:marTop w:val="0"/>
      <w:marBottom w:val="0"/>
      <w:divBdr>
        <w:top w:val="none" w:sz="0" w:space="0" w:color="auto"/>
        <w:left w:val="none" w:sz="0" w:space="0" w:color="auto"/>
        <w:bottom w:val="none" w:sz="0" w:space="0" w:color="auto"/>
        <w:right w:val="none" w:sz="0" w:space="0" w:color="auto"/>
      </w:divBdr>
    </w:div>
    <w:div w:id="627052177">
      <w:bodyDiv w:val="1"/>
      <w:marLeft w:val="0"/>
      <w:marRight w:val="0"/>
      <w:marTop w:val="0"/>
      <w:marBottom w:val="0"/>
      <w:divBdr>
        <w:top w:val="none" w:sz="0" w:space="0" w:color="auto"/>
        <w:left w:val="none" w:sz="0" w:space="0" w:color="auto"/>
        <w:bottom w:val="none" w:sz="0" w:space="0" w:color="auto"/>
        <w:right w:val="none" w:sz="0" w:space="0" w:color="auto"/>
      </w:divBdr>
    </w:div>
    <w:div w:id="630408301">
      <w:bodyDiv w:val="1"/>
      <w:marLeft w:val="0"/>
      <w:marRight w:val="0"/>
      <w:marTop w:val="0"/>
      <w:marBottom w:val="0"/>
      <w:divBdr>
        <w:top w:val="none" w:sz="0" w:space="0" w:color="auto"/>
        <w:left w:val="none" w:sz="0" w:space="0" w:color="auto"/>
        <w:bottom w:val="none" w:sz="0" w:space="0" w:color="auto"/>
        <w:right w:val="none" w:sz="0" w:space="0" w:color="auto"/>
      </w:divBdr>
    </w:div>
    <w:div w:id="644898328">
      <w:bodyDiv w:val="1"/>
      <w:marLeft w:val="0"/>
      <w:marRight w:val="0"/>
      <w:marTop w:val="0"/>
      <w:marBottom w:val="0"/>
      <w:divBdr>
        <w:top w:val="none" w:sz="0" w:space="0" w:color="auto"/>
        <w:left w:val="none" w:sz="0" w:space="0" w:color="auto"/>
        <w:bottom w:val="none" w:sz="0" w:space="0" w:color="auto"/>
        <w:right w:val="none" w:sz="0" w:space="0" w:color="auto"/>
      </w:divBdr>
    </w:div>
    <w:div w:id="645667371">
      <w:bodyDiv w:val="1"/>
      <w:marLeft w:val="0"/>
      <w:marRight w:val="0"/>
      <w:marTop w:val="0"/>
      <w:marBottom w:val="0"/>
      <w:divBdr>
        <w:top w:val="none" w:sz="0" w:space="0" w:color="auto"/>
        <w:left w:val="none" w:sz="0" w:space="0" w:color="auto"/>
        <w:bottom w:val="none" w:sz="0" w:space="0" w:color="auto"/>
        <w:right w:val="none" w:sz="0" w:space="0" w:color="auto"/>
      </w:divBdr>
      <w:divsChild>
        <w:div w:id="1648362989">
          <w:marLeft w:val="0"/>
          <w:marRight w:val="0"/>
          <w:marTop w:val="0"/>
          <w:marBottom w:val="0"/>
          <w:divBdr>
            <w:top w:val="none" w:sz="0" w:space="0" w:color="auto"/>
            <w:left w:val="none" w:sz="0" w:space="0" w:color="auto"/>
            <w:bottom w:val="none" w:sz="0" w:space="0" w:color="auto"/>
            <w:right w:val="none" w:sz="0" w:space="0" w:color="auto"/>
          </w:divBdr>
          <w:divsChild>
            <w:div w:id="1127240545">
              <w:marLeft w:val="0"/>
              <w:marRight w:val="0"/>
              <w:marTop w:val="0"/>
              <w:marBottom w:val="0"/>
              <w:divBdr>
                <w:top w:val="none" w:sz="0" w:space="0" w:color="auto"/>
                <w:left w:val="none" w:sz="0" w:space="0" w:color="auto"/>
                <w:bottom w:val="none" w:sz="0" w:space="0" w:color="auto"/>
                <w:right w:val="none" w:sz="0" w:space="0" w:color="auto"/>
              </w:divBdr>
              <w:divsChild>
                <w:div w:id="1802186887">
                  <w:marLeft w:val="0"/>
                  <w:marRight w:val="0"/>
                  <w:marTop w:val="0"/>
                  <w:marBottom w:val="0"/>
                  <w:divBdr>
                    <w:top w:val="none" w:sz="0" w:space="0" w:color="auto"/>
                    <w:left w:val="none" w:sz="0" w:space="0" w:color="auto"/>
                    <w:bottom w:val="none" w:sz="0" w:space="0" w:color="auto"/>
                    <w:right w:val="none" w:sz="0" w:space="0" w:color="auto"/>
                  </w:divBdr>
                  <w:divsChild>
                    <w:div w:id="6910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131880">
          <w:marLeft w:val="0"/>
          <w:marRight w:val="0"/>
          <w:marTop w:val="0"/>
          <w:marBottom w:val="0"/>
          <w:divBdr>
            <w:top w:val="none" w:sz="0" w:space="0" w:color="auto"/>
            <w:left w:val="none" w:sz="0" w:space="0" w:color="auto"/>
            <w:bottom w:val="none" w:sz="0" w:space="0" w:color="auto"/>
            <w:right w:val="none" w:sz="0" w:space="0" w:color="auto"/>
          </w:divBdr>
          <w:divsChild>
            <w:div w:id="830754484">
              <w:marLeft w:val="0"/>
              <w:marRight w:val="0"/>
              <w:marTop w:val="0"/>
              <w:marBottom w:val="0"/>
              <w:divBdr>
                <w:top w:val="none" w:sz="0" w:space="0" w:color="auto"/>
                <w:left w:val="none" w:sz="0" w:space="0" w:color="auto"/>
                <w:bottom w:val="none" w:sz="0" w:space="0" w:color="auto"/>
                <w:right w:val="none" w:sz="0" w:space="0" w:color="auto"/>
              </w:divBdr>
              <w:divsChild>
                <w:div w:id="1171991393">
                  <w:marLeft w:val="0"/>
                  <w:marRight w:val="0"/>
                  <w:marTop w:val="0"/>
                  <w:marBottom w:val="0"/>
                  <w:divBdr>
                    <w:top w:val="none" w:sz="0" w:space="0" w:color="auto"/>
                    <w:left w:val="none" w:sz="0" w:space="0" w:color="auto"/>
                    <w:bottom w:val="none" w:sz="0" w:space="0" w:color="auto"/>
                    <w:right w:val="none" w:sz="0" w:space="0" w:color="auto"/>
                  </w:divBdr>
                  <w:divsChild>
                    <w:div w:id="14759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293868">
      <w:bodyDiv w:val="1"/>
      <w:marLeft w:val="0"/>
      <w:marRight w:val="0"/>
      <w:marTop w:val="0"/>
      <w:marBottom w:val="0"/>
      <w:divBdr>
        <w:top w:val="none" w:sz="0" w:space="0" w:color="auto"/>
        <w:left w:val="none" w:sz="0" w:space="0" w:color="auto"/>
        <w:bottom w:val="none" w:sz="0" w:space="0" w:color="auto"/>
        <w:right w:val="none" w:sz="0" w:space="0" w:color="auto"/>
      </w:divBdr>
    </w:div>
    <w:div w:id="710804418">
      <w:bodyDiv w:val="1"/>
      <w:marLeft w:val="0"/>
      <w:marRight w:val="0"/>
      <w:marTop w:val="0"/>
      <w:marBottom w:val="0"/>
      <w:divBdr>
        <w:top w:val="none" w:sz="0" w:space="0" w:color="auto"/>
        <w:left w:val="none" w:sz="0" w:space="0" w:color="auto"/>
        <w:bottom w:val="none" w:sz="0" w:space="0" w:color="auto"/>
        <w:right w:val="none" w:sz="0" w:space="0" w:color="auto"/>
      </w:divBdr>
    </w:div>
    <w:div w:id="714624437">
      <w:bodyDiv w:val="1"/>
      <w:marLeft w:val="0"/>
      <w:marRight w:val="0"/>
      <w:marTop w:val="0"/>
      <w:marBottom w:val="0"/>
      <w:divBdr>
        <w:top w:val="none" w:sz="0" w:space="0" w:color="auto"/>
        <w:left w:val="none" w:sz="0" w:space="0" w:color="auto"/>
        <w:bottom w:val="none" w:sz="0" w:space="0" w:color="auto"/>
        <w:right w:val="none" w:sz="0" w:space="0" w:color="auto"/>
      </w:divBdr>
    </w:div>
    <w:div w:id="738289675">
      <w:bodyDiv w:val="1"/>
      <w:marLeft w:val="0"/>
      <w:marRight w:val="0"/>
      <w:marTop w:val="0"/>
      <w:marBottom w:val="0"/>
      <w:divBdr>
        <w:top w:val="none" w:sz="0" w:space="0" w:color="auto"/>
        <w:left w:val="none" w:sz="0" w:space="0" w:color="auto"/>
        <w:bottom w:val="none" w:sz="0" w:space="0" w:color="auto"/>
        <w:right w:val="none" w:sz="0" w:space="0" w:color="auto"/>
      </w:divBdr>
      <w:divsChild>
        <w:div w:id="1795100653">
          <w:marLeft w:val="0"/>
          <w:marRight w:val="0"/>
          <w:marTop w:val="0"/>
          <w:marBottom w:val="0"/>
          <w:divBdr>
            <w:top w:val="single" w:sz="2" w:space="0" w:color="E3E3E3"/>
            <w:left w:val="single" w:sz="2" w:space="0" w:color="E3E3E3"/>
            <w:bottom w:val="single" w:sz="2" w:space="0" w:color="E3E3E3"/>
            <w:right w:val="single" w:sz="2" w:space="0" w:color="E3E3E3"/>
          </w:divBdr>
          <w:divsChild>
            <w:div w:id="1024209646">
              <w:marLeft w:val="0"/>
              <w:marRight w:val="0"/>
              <w:marTop w:val="0"/>
              <w:marBottom w:val="0"/>
              <w:divBdr>
                <w:top w:val="single" w:sz="2" w:space="0" w:color="E3E3E3"/>
                <w:left w:val="single" w:sz="2" w:space="0" w:color="E3E3E3"/>
                <w:bottom w:val="single" w:sz="2" w:space="0" w:color="E3E3E3"/>
                <w:right w:val="single" w:sz="2" w:space="0" w:color="E3E3E3"/>
              </w:divBdr>
              <w:divsChild>
                <w:div w:id="1946302236">
                  <w:marLeft w:val="0"/>
                  <w:marRight w:val="0"/>
                  <w:marTop w:val="0"/>
                  <w:marBottom w:val="0"/>
                  <w:divBdr>
                    <w:top w:val="single" w:sz="2" w:space="0" w:color="E3E3E3"/>
                    <w:left w:val="single" w:sz="2" w:space="0" w:color="E3E3E3"/>
                    <w:bottom w:val="single" w:sz="2" w:space="0" w:color="E3E3E3"/>
                    <w:right w:val="single" w:sz="2" w:space="0" w:color="E3E3E3"/>
                  </w:divBdr>
                  <w:divsChild>
                    <w:div w:id="1789011333">
                      <w:marLeft w:val="0"/>
                      <w:marRight w:val="0"/>
                      <w:marTop w:val="0"/>
                      <w:marBottom w:val="0"/>
                      <w:divBdr>
                        <w:top w:val="single" w:sz="2" w:space="0" w:color="E3E3E3"/>
                        <w:left w:val="single" w:sz="2" w:space="0" w:color="E3E3E3"/>
                        <w:bottom w:val="single" w:sz="2" w:space="0" w:color="E3E3E3"/>
                        <w:right w:val="single" w:sz="2" w:space="0" w:color="E3E3E3"/>
                      </w:divBdr>
                      <w:divsChild>
                        <w:div w:id="477259189">
                          <w:marLeft w:val="0"/>
                          <w:marRight w:val="0"/>
                          <w:marTop w:val="0"/>
                          <w:marBottom w:val="0"/>
                          <w:divBdr>
                            <w:top w:val="single" w:sz="2" w:space="0" w:color="E3E3E3"/>
                            <w:left w:val="single" w:sz="2" w:space="0" w:color="E3E3E3"/>
                            <w:bottom w:val="single" w:sz="2" w:space="31" w:color="E3E3E3"/>
                            <w:right w:val="single" w:sz="2" w:space="0" w:color="E3E3E3"/>
                          </w:divBdr>
                          <w:divsChild>
                            <w:div w:id="395279533">
                              <w:marLeft w:val="0"/>
                              <w:marRight w:val="0"/>
                              <w:marTop w:val="0"/>
                              <w:marBottom w:val="0"/>
                              <w:divBdr>
                                <w:top w:val="single" w:sz="2" w:space="0" w:color="E3E3E3"/>
                                <w:left w:val="single" w:sz="2" w:space="0" w:color="E3E3E3"/>
                                <w:bottom w:val="single" w:sz="2" w:space="0" w:color="E3E3E3"/>
                                <w:right w:val="single" w:sz="2" w:space="0" w:color="E3E3E3"/>
                              </w:divBdr>
                              <w:divsChild>
                                <w:div w:id="1323042473">
                                  <w:marLeft w:val="0"/>
                                  <w:marRight w:val="0"/>
                                  <w:marTop w:val="100"/>
                                  <w:marBottom w:val="100"/>
                                  <w:divBdr>
                                    <w:top w:val="single" w:sz="2" w:space="0" w:color="E3E3E3"/>
                                    <w:left w:val="single" w:sz="2" w:space="0" w:color="E3E3E3"/>
                                    <w:bottom w:val="single" w:sz="2" w:space="0" w:color="E3E3E3"/>
                                    <w:right w:val="single" w:sz="2" w:space="0" w:color="E3E3E3"/>
                                  </w:divBdr>
                                  <w:divsChild>
                                    <w:div w:id="804737612">
                                      <w:marLeft w:val="0"/>
                                      <w:marRight w:val="0"/>
                                      <w:marTop w:val="0"/>
                                      <w:marBottom w:val="0"/>
                                      <w:divBdr>
                                        <w:top w:val="single" w:sz="2" w:space="0" w:color="E3E3E3"/>
                                        <w:left w:val="single" w:sz="2" w:space="0" w:color="E3E3E3"/>
                                        <w:bottom w:val="single" w:sz="2" w:space="0" w:color="E3E3E3"/>
                                        <w:right w:val="single" w:sz="2" w:space="0" w:color="E3E3E3"/>
                                      </w:divBdr>
                                      <w:divsChild>
                                        <w:div w:id="1472939848">
                                          <w:marLeft w:val="0"/>
                                          <w:marRight w:val="0"/>
                                          <w:marTop w:val="0"/>
                                          <w:marBottom w:val="0"/>
                                          <w:divBdr>
                                            <w:top w:val="single" w:sz="2" w:space="0" w:color="E3E3E3"/>
                                            <w:left w:val="single" w:sz="2" w:space="0" w:color="E3E3E3"/>
                                            <w:bottom w:val="single" w:sz="2" w:space="0" w:color="E3E3E3"/>
                                            <w:right w:val="single" w:sz="2" w:space="0" w:color="E3E3E3"/>
                                          </w:divBdr>
                                          <w:divsChild>
                                            <w:div w:id="936249310">
                                              <w:marLeft w:val="0"/>
                                              <w:marRight w:val="0"/>
                                              <w:marTop w:val="0"/>
                                              <w:marBottom w:val="0"/>
                                              <w:divBdr>
                                                <w:top w:val="single" w:sz="2" w:space="0" w:color="E3E3E3"/>
                                                <w:left w:val="single" w:sz="2" w:space="0" w:color="E3E3E3"/>
                                                <w:bottom w:val="single" w:sz="2" w:space="0" w:color="E3E3E3"/>
                                                <w:right w:val="single" w:sz="2" w:space="0" w:color="E3E3E3"/>
                                              </w:divBdr>
                                              <w:divsChild>
                                                <w:div w:id="660162857">
                                                  <w:marLeft w:val="0"/>
                                                  <w:marRight w:val="0"/>
                                                  <w:marTop w:val="0"/>
                                                  <w:marBottom w:val="0"/>
                                                  <w:divBdr>
                                                    <w:top w:val="single" w:sz="2" w:space="0" w:color="E3E3E3"/>
                                                    <w:left w:val="single" w:sz="2" w:space="0" w:color="E3E3E3"/>
                                                    <w:bottom w:val="single" w:sz="2" w:space="0" w:color="E3E3E3"/>
                                                    <w:right w:val="single" w:sz="2" w:space="0" w:color="E3E3E3"/>
                                                  </w:divBdr>
                                                  <w:divsChild>
                                                    <w:div w:id="1389381321">
                                                      <w:marLeft w:val="0"/>
                                                      <w:marRight w:val="0"/>
                                                      <w:marTop w:val="0"/>
                                                      <w:marBottom w:val="0"/>
                                                      <w:divBdr>
                                                        <w:top w:val="single" w:sz="2" w:space="0" w:color="E3E3E3"/>
                                                        <w:left w:val="single" w:sz="2" w:space="0" w:color="E3E3E3"/>
                                                        <w:bottom w:val="single" w:sz="2" w:space="0" w:color="E3E3E3"/>
                                                        <w:right w:val="single" w:sz="2" w:space="0" w:color="E3E3E3"/>
                                                      </w:divBdr>
                                                      <w:divsChild>
                                                        <w:div w:id="21351756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55083470">
          <w:marLeft w:val="0"/>
          <w:marRight w:val="0"/>
          <w:marTop w:val="0"/>
          <w:marBottom w:val="0"/>
          <w:divBdr>
            <w:top w:val="none" w:sz="0" w:space="0" w:color="auto"/>
            <w:left w:val="none" w:sz="0" w:space="0" w:color="auto"/>
            <w:bottom w:val="none" w:sz="0" w:space="0" w:color="auto"/>
            <w:right w:val="none" w:sz="0" w:space="0" w:color="auto"/>
          </w:divBdr>
          <w:divsChild>
            <w:div w:id="1824002054">
              <w:marLeft w:val="0"/>
              <w:marRight w:val="0"/>
              <w:marTop w:val="100"/>
              <w:marBottom w:val="100"/>
              <w:divBdr>
                <w:top w:val="single" w:sz="2" w:space="0" w:color="E3E3E3"/>
                <w:left w:val="single" w:sz="2" w:space="0" w:color="E3E3E3"/>
                <w:bottom w:val="single" w:sz="2" w:space="0" w:color="E3E3E3"/>
                <w:right w:val="single" w:sz="2" w:space="0" w:color="E3E3E3"/>
              </w:divBdr>
              <w:divsChild>
                <w:div w:id="17153524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73671878">
      <w:bodyDiv w:val="1"/>
      <w:marLeft w:val="0"/>
      <w:marRight w:val="0"/>
      <w:marTop w:val="0"/>
      <w:marBottom w:val="0"/>
      <w:divBdr>
        <w:top w:val="none" w:sz="0" w:space="0" w:color="auto"/>
        <w:left w:val="none" w:sz="0" w:space="0" w:color="auto"/>
        <w:bottom w:val="none" w:sz="0" w:space="0" w:color="auto"/>
        <w:right w:val="none" w:sz="0" w:space="0" w:color="auto"/>
      </w:divBdr>
    </w:div>
    <w:div w:id="778448416">
      <w:bodyDiv w:val="1"/>
      <w:marLeft w:val="0"/>
      <w:marRight w:val="0"/>
      <w:marTop w:val="0"/>
      <w:marBottom w:val="0"/>
      <w:divBdr>
        <w:top w:val="none" w:sz="0" w:space="0" w:color="auto"/>
        <w:left w:val="none" w:sz="0" w:space="0" w:color="auto"/>
        <w:bottom w:val="none" w:sz="0" w:space="0" w:color="auto"/>
        <w:right w:val="none" w:sz="0" w:space="0" w:color="auto"/>
      </w:divBdr>
    </w:div>
    <w:div w:id="799226110">
      <w:bodyDiv w:val="1"/>
      <w:marLeft w:val="0"/>
      <w:marRight w:val="0"/>
      <w:marTop w:val="0"/>
      <w:marBottom w:val="0"/>
      <w:divBdr>
        <w:top w:val="none" w:sz="0" w:space="0" w:color="auto"/>
        <w:left w:val="none" w:sz="0" w:space="0" w:color="auto"/>
        <w:bottom w:val="none" w:sz="0" w:space="0" w:color="auto"/>
        <w:right w:val="none" w:sz="0" w:space="0" w:color="auto"/>
      </w:divBdr>
    </w:div>
    <w:div w:id="805439854">
      <w:bodyDiv w:val="1"/>
      <w:marLeft w:val="0"/>
      <w:marRight w:val="0"/>
      <w:marTop w:val="0"/>
      <w:marBottom w:val="0"/>
      <w:divBdr>
        <w:top w:val="none" w:sz="0" w:space="0" w:color="auto"/>
        <w:left w:val="none" w:sz="0" w:space="0" w:color="auto"/>
        <w:bottom w:val="none" w:sz="0" w:space="0" w:color="auto"/>
        <w:right w:val="none" w:sz="0" w:space="0" w:color="auto"/>
      </w:divBdr>
      <w:divsChild>
        <w:div w:id="955330423">
          <w:marLeft w:val="0"/>
          <w:marRight w:val="0"/>
          <w:marTop w:val="0"/>
          <w:marBottom w:val="0"/>
          <w:divBdr>
            <w:top w:val="none" w:sz="0" w:space="0" w:color="auto"/>
            <w:left w:val="none" w:sz="0" w:space="0" w:color="auto"/>
            <w:bottom w:val="none" w:sz="0" w:space="0" w:color="auto"/>
            <w:right w:val="none" w:sz="0" w:space="0" w:color="auto"/>
          </w:divBdr>
          <w:divsChild>
            <w:div w:id="1785226055">
              <w:marLeft w:val="0"/>
              <w:marRight w:val="0"/>
              <w:marTop w:val="0"/>
              <w:marBottom w:val="0"/>
              <w:divBdr>
                <w:top w:val="none" w:sz="0" w:space="0" w:color="auto"/>
                <w:left w:val="none" w:sz="0" w:space="0" w:color="auto"/>
                <w:bottom w:val="none" w:sz="0" w:space="0" w:color="auto"/>
                <w:right w:val="none" w:sz="0" w:space="0" w:color="auto"/>
              </w:divBdr>
              <w:divsChild>
                <w:div w:id="2139103190">
                  <w:marLeft w:val="0"/>
                  <w:marRight w:val="0"/>
                  <w:marTop w:val="0"/>
                  <w:marBottom w:val="0"/>
                  <w:divBdr>
                    <w:top w:val="none" w:sz="0" w:space="0" w:color="auto"/>
                    <w:left w:val="none" w:sz="0" w:space="0" w:color="auto"/>
                    <w:bottom w:val="none" w:sz="0" w:space="0" w:color="auto"/>
                    <w:right w:val="none" w:sz="0" w:space="0" w:color="auto"/>
                  </w:divBdr>
                  <w:divsChild>
                    <w:div w:id="155153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218305">
          <w:marLeft w:val="0"/>
          <w:marRight w:val="0"/>
          <w:marTop w:val="0"/>
          <w:marBottom w:val="0"/>
          <w:divBdr>
            <w:top w:val="none" w:sz="0" w:space="0" w:color="auto"/>
            <w:left w:val="none" w:sz="0" w:space="0" w:color="auto"/>
            <w:bottom w:val="none" w:sz="0" w:space="0" w:color="auto"/>
            <w:right w:val="none" w:sz="0" w:space="0" w:color="auto"/>
          </w:divBdr>
          <w:divsChild>
            <w:div w:id="725880878">
              <w:marLeft w:val="0"/>
              <w:marRight w:val="0"/>
              <w:marTop w:val="0"/>
              <w:marBottom w:val="0"/>
              <w:divBdr>
                <w:top w:val="none" w:sz="0" w:space="0" w:color="auto"/>
                <w:left w:val="none" w:sz="0" w:space="0" w:color="auto"/>
                <w:bottom w:val="none" w:sz="0" w:space="0" w:color="auto"/>
                <w:right w:val="none" w:sz="0" w:space="0" w:color="auto"/>
              </w:divBdr>
              <w:divsChild>
                <w:div w:id="1069157631">
                  <w:marLeft w:val="0"/>
                  <w:marRight w:val="0"/>
                  <w:marTop w:val="0"/>
                  <w:marBottom w:val="0"/>
                  <w:divBdr>
                    <w:top w:val="none" w:sz="0" w:space="0" w:color="auto"/>
                    <w:left w:val="none" w:sz="0" w:space="0" w:color="auto"/>
                    <w:bottom w:val="none" w:sz="0" w:space="0" w:color="auto"/>
                    <w:right w:val="none" w:sz="0" w:space="0" w:color="auto"/>
                  </w:divBdr>
                  <w:divsChild>
                    <w:div w:id="204802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25524">
      <w:bodyDiv w:val="1"/>
      <w:marLeft w:val="0"/>
      <w:marRight w:val="0"/>
      <w:marTop w:val="0"/>
      <w:marBottom w:val="0"/>
      <w:divBdr>
        <w:top w:val="none" w:sz="0" w:space="0" w:color="auto"/>
        <w:left w:val="none" w:sz="0" w:space="0" w:color="auto"/>
        <w:bottom w:val="none" w:sz="0" w:space="0" w:color="auto"/>
        <w:right w:val="none" w:sz="0" w:space="0" w:color="auto"/>
      </w:divBdr>
    </w:div>
    <w:div w:id="807742006">
      <w:bodyDiv w:val="1"/>
      <w:marLeft w:val="0"/>
      <w:marRight w:val="0"/>
      <w:marTop w:val="0"/>
      <w:marBottom w:val="0"/>
      <w:divBdr>
        <w:top w:val="none" w:sz="0" w:space="0" w:color="auto"/>
        <w:left w:val="none" w:sz="0" w:space="0" w:color="auto"/>
        <w:bottom w:val="none" w:sz="0" w:space="0" w:color="auto"/>
        <w:right w:val="none" w:sz="0" w:space="0" w:color="auto"/>
      </w:divBdr>
      <w:divsChild>
        <w:div w:id="48187679">
          <w:marLeft w:val="0"/>
          <w:marRight w:val="0"/>
          <w:marTop w:val="0"/>
          <w:marBottom w:val="0"/>
          <w:divBdr>
            <w:top w:val="none" w:sz="0" w:space="0" w:color="auto"/>
            <w:left w:val="none" w:sz="0" w:space="0" w:color="auto"/>
            <w:bottom w:val="none" w:sz="0" w:space="0" w:color="auto"/>
            <w:right w:val="none" w:sz="0" w:space="0" w:color="auto"/>
          </w:divBdr>
          <w:divsChild>
            <w:div w:id="669061675">
              <w:marLeft w:val="0"/>
              <w:marRight w:val="0"/>
              <w:marTop w:val="0"/>
              <w:marBottom w:val="0"/>
              <w:divBdr>
                <w:top w:val="none" w:sz="0" w:space="0" w:color="auto"/>
                <w:left w:val="none" w:sz="0" w:space="0" w:color="auto"/>
                <w:bottom w:val="none" w:sz="0" w:space="0" w:color="auto"/>
                <w:right w:val="none" w:sz="0" w:space="0" w:color="auto"/>
              </w:divBdr>
              <w:divsChild>
                <w:div w:id="834687216">
                  <w:marLeft w:val="0"/>
                  <w:marRight w:val="0"/>
                  <w:marTop w:val="0"/>
                  <w:marBottom w:val="0"/>
                  <w:divBdr>
                    <w:top w:val="none" w:sz="0" w:space="0" w:color="auto"/>
                    <w:left w:val="none" w:sz="0" w:space="0" w:color="auto"/>
                    <w:bottom w:val="none" w:sz="0" w:space="0" w:color="auto"/>
                    <w:right w:val="none" w:sz="0" w:space="0" w:color="auto"/>
                  </w:divBdr>
                  <w:divsChild>
                    <w:div w:id="10183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08638">
          <w:marLeft w:val="0"/>
          <w:marRight w:val="0"/>
          <w:marTop w:val="0"/>
          <w:marBottom w:val="0"/>
          <w:divBdr>
            <w:top w:val="none" w:sz="0" w:space="0" w:color="auto"/>
            <w:left w:val="none" w:sz="0" w:space="0" w:color="auto"/>
            <w:bottom w:val="none" w:sz="0" w:space="0" w:color="auto"/>
            <w:right w:val="none" w:sz="0" w:space="0" w:color="auto"/>
          </w:divBdr>
          <w:divsChild>
            <w:div w:id="1477069746">
              <w:marLeft w:val="0"/>
              <w:marRight w:val="0"/>
              <w:marTop w:val="0"/>
              <w:marBottom w:val="0"/>
              <w:divBdr>
                <w:top w:val="none" w:sz="0" w:space="0" w:color="auto"/>
                <w:left w:val="none" w:sz="0" w:space="0" w:color="auto"/>
                <w:bottom w:val="none" w:sz="0" w:space="0" w:color="auto"/>
                <w:right w:val="none" w:sz="0" w:space="0" w:color="auto"/>
              </w:divBdr>
              <w:divsChild>
                <w:div w:id="519512712">
                  <w:marLeft w:val="0"/>
                  <w:marRight w:val="0"/>
                  <w:marTop w:val="0"/>
                  <w:marBottom w:val="0"/>
                  <w:divBdr>
                    <w:top w:val="none" w:sz="0" w:space="0" w:color="auto"/>
                    <w:left w:val="none" w:sz="0" w:space="0" w:color="auto"/>
                    <w:bottom w:val="none" w:sz="0" w:space="0" w:color="auto"/>
                    <w:right w:val="none" w:sz="0" w:space="0" w:color="auto"/>
                  </w:divBdr>
                  <w:divsChild>
                    <w:div w:id="12597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102192">
      <w:bodyDiv w:val="1"/>
      <w:marLeft w:val="0"/>
      <w:marRight w:val="0"/>
      <w:marTop w:val="0"/>
      <w:marBottom w:val="0"/>
      <w:divBdr>
        <w:top w:val="none" w:sz="0" w:space="0" w:color="auto"/>
        <w:left w:val="none" w:sz="0" w:space="0" w:color="auto"/>
        <w:bottom w:val="none" w:sz="0" w:space="0" w:color="auto"/>
        <w:right w:val="none" w:sz="0" w:space="0" w:color="auto"/>
      </w:divBdr>
    </w:div>
    <w:div w:id="818570839">
      <w:bodyDiv w:val="1"/>
      <w:marLeft w:val="0"/>
      <w:marRight w:val="0"/>
      <w:marTop w:val="0"/>
      <w:marBottom w:val="0"/>
      <w:divBdr>
        <w:top w:val="none" w:sz="0" w:space="0" w:color="auto"/>
        <w:left w:val="none" w:sz="0" w:space="0" w:color="auto"/>
        <w:bottom w:val="none" w:sz="0" w:space="0" w:color="auto"/>
        <w:right w:val="none" w:sz="0" w:space="0" w:color="auto"/>
      </w:divBdr>
    </w:div>
    <w:div w:id="828403066">
      <w:bodyDiv w:val="1"/>
      <w:marLeft w:val="0"/>
      <w:marRight w:val="0"/>
      <w:marTop w:val="0"/>
      <w:marBottom w:val="0"/>
      <w:divBdr>
        <w:top w:val="none" w:sz="0" w:space="0" w:color="auto"/>
        <w:left w:val="none" w:sz="0" w:space="0" w:color="auto"/>
        <w:bottom w:val="none" w:sz="0" w:space="0" w:color="auto"/>
        <w:right w:val="none" w:sz="0" w:space="0" w:color="auto"/>
      </w:divBdr>
    </w:div>
    <w:div w:id="829831914">
      <w:bodyDiv w:val="1"/>
      <w:marLeft w:val="0"/>
      <w:marRight w:val="0"/>
      <w:marTop w:val="0"/>
      <w:marBottom w:val="0"/>
      <w:divBdr>
        <w:top w:val="none" w:sz="0" w:space="0" w:color="auto"/>
        <w:left w:val="none" w:sz="0" w:space="0" w:color="auto"/>
        <w:bottom w:val="none" w:sz="0" w:space="0" w:color="auto"/>
        <w:right w:val="none" w:sz="0" w:space="0" w:color="auto"/>
      </w:divBdr>
    </w:div>
    <w:div w:id="841746132">
      <w:bodyDiv w:val="1"/>
      <w:marLeft w:val="0"/>
      <w:marRight w:val="0"/>
      <w:marTop w:val="0"/>
      <w:marBottom w:val="0"/>
      <w:divBdr>
        <w:top w:val="none" w:sz="0" w:space="0" w:color="auto"/>
        <w:left w:val="none" w:sz="0" w:space="0" w:color="auto"/>
        <w:bottom w:val="none" w:sz="0" w:space="0" w:color="auto"/>
        <w:right w:val="none" w:sz="0" w:space="0" w:color="auto"/>
      </w:divBdr>
      <w:divsChild>
        <w:div w:id="430512484">
          <w:marLeft w:val="0"/>
          <w:marRight w:val="0"/>
          <w:marTop w:val="0"/>
          <w:marBottom w:val="0"/>
          <w:divBdr>
            <w:top w:val="none" w:sz="0" w:space="0" w:color="auto"/>
            <w:left w:val="none" w:sz="0" w:space="0" w:color="auto"/>
            <w:bottom w:val="none" w:sz="0" w:space="0" w:color="auto"/>
            <w:right w:val="none" w:sz="0" w:space="0" w:color="auto"/>
          </w:divBdr>
          <w:divsChild>
            <w:div w:id="2108189124">
              <w:marLeft w:val="0"/>
              <w:marRight w:val="0"/>
              <w:marTop w:val="0"/>
              <w:marBottom w:val="0"/>
              <w:divBdr>
                <w:top w:val="none" w:sz="0" w:space="0" w:color="auto"/>
                <w:left w:val="none" w:sz="0" w:space="0" w:color="auto"/>
                <w:bottom w:val="none" w:sz="0" w:space="0" w:color="auto"/>
                <w:right w:val="none" w:sz="0" w:space="0" w:color="auto"/>
              </w:divBdr>
              <w:divsChild>
                <w:div w:id="553540384">
                  <w:marLeft w:val="0"/>
                  <w:marRight w:val="0"/>
                  <w:marTop w:val="0"/>
                  <w:marBottom w:val="0"/>
                  <w:divBdr>
                    <w:top w:val="none" w:sz="0" w:space="0" w:color="auto"/>
                    <w:left w:val="none" w:sz="0" w:space="0" w:color="auto"/>
                    <w:bottom w:val="none" w:sz="0" w:space="0" w:color="auto"/>
                    <w:right w:val="none" w:sz="0" w:space="0" w:color="auto"/>
                  </w:divBdr>
                  <w:divsChild>
                    <w:div w:id="12535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11408">
          <w:marLeft w:val="0"/>
          <w:marRight w:val="0"/>
          <w:marTop w:val="0"/>
          <w:marBottom w:val="0"/>
          <w:divBdr>
            <w:top w:val="none" w:sz="0" w:space="0" w:color="auto"/>
            <w:left w:val="none" w:sz="0" w:space="0" w:color="auto"/>
            <w:bottom w:val="none" w:sz="0" w:space="0" w:color="auto"/>
            <w:right w:val="none" w:sz="0" w:space="0" w:color="auto"/>
          </w:divBdr>
          <w:divsChild>
            <w:div w:id="2099596522">
              <w:marLeft w:val="0"/>
              <w:marRight w:val="0"/>
              <w:marTop w:val="0"/>
              <w:marBottom w:val="0"/>
              <w:divBdr>
                <w:top w:val="none" w:sz="0" w:space="0" w:color="auto"/>
                <w:left w:val="none" w:sz="0" w:space="0" w:color="auto"/>
                <w:bottom w:val="none" w:sz="0" w:space="0" w:color="auto"/>
                <w:right w:val="none" w:sz="0" w:space="0" w:color="auto"/>
              </w:divBdr>
              <w:divsChild>
                <w:div w:id="513032380">
                  <w:marLeft w:val="0"/>
                  <w:marRight w:val="0"/>
                  <w:marTop w:val="0"/>
                  <w:marBottom w:val="0"/>
                  <w:divBdr>
                    <w:top w:val="none" w:sz="0" w:space="0" w:color="auto"/>
                    <w:left w:val="none" w:sz="0" w:space="0" w:color="auto"/>
                    <w:bottom w:val="none" w:sz="0" w:space="0" w:color="auto"/>
                    <w:right w:val="none" w:sz="0" w:space="0" w:color="auto"/>
                  </w:divBdr>
                  <w:divsChild>
                    <w:div w:id="58418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92522">
      <w:bodyDiv w:val="1"/>
      <w:marLeft w:val="0"/>
      <w:marRight w:val="0"/>
      <w:marTop w:val="0"/>
      <w:marBottom w:val="0"/>
      <w:divBdr>
        <w:top w:val="none" w:sz="0" w:space="0" w:color="auto"/>
        <w:left w:val="none" w:sz="0" w:space="0" w:color="auto"/>
        <w:bottom w:val="none" w:sz="0" w:space="0" w:color="auto"/>
        <w:right w:val="none" w:sz="0" w:space="0" w:color="auto"/>
      </w:divBdr>
    </w:div>
    <w:div w:id="852914837">
      <w:bodyDiv w:val="1"/>
      <w:marLeft w:val="0"/>
      <w:marRight w:val="0"/>
      <w:marTop w:val="0"/>
      <w:marBottom w:val="0"/>
      <w:divBdr>
        <w:top w:val="none" w:sz="0" w:space="0" w:color="auto"/>
        <w:left w:val="none" w:sz="0" w:space="0" w:color="auto"/>
        <w:bottom w:val="none" w:sz="0" w:space="0" w:color="auto"/>
        <w:right w:val="none" w:sz="0" w:space="0" w:color="auto"/>
      </w:divBdr>
    </w:div>
    <w:div w:id="867572107">
      <w:bodyDiv w:val="1"/>
      <w:marLeft w:val="0"/>
      <w:marRight w:val="0"/>
      <w:marTop w:val="0"/>
      <w:marBottom w:val="0"/>
      <w:divBdr>
        <w:top w:val="none" w:sz="0" w:space="0" w:color="auto"/>
        <w:left w:val="none" w:sz="0" w:space="0" w:color="auto"/>
        <w:bottom w:val="none" w:sz="0" w:space="0" w:color="auto"/>
        <w:right w:val="none" w:sz="0" w:space="0" w:color="auto"/>
      </w:divBdr>
    </w:div>
    <w:div w:id="886800033">
      <w:bodyDiv w:val="1"/>
      <w:marLeft w:val="0"/>
      <w:marRight w:val="0"/>
      <w:marTop w:val="0"/>
      <w:marBottom w:val="0"/>
      <w:divBdr>
        <w:top w:val="none" w:sz="0" w:space="0" w:color="auto"/>
        <w:left w:val="none" w:sz="0" w:space="0" w:color="auto"/>
        <w:bottom w:val="none" w:sz="0" w:space="0" w:color="auto"/>
        <w:right w:val="none" w:sz="0" w:space="0" w:color="auto"/>
      </w:divBdr>
    </w:div>
    <w:div w:id="913272236">
      <w:bodyDiv w:val="1"/>
      <w:marLeft w:val="0"/>
      <w:marRight w:val="0"/>
      <w:marTop w:val="0"/>
      <w:marBottom w:val="0"/>
      <w:divBdr>
        <w:top w:val="none" w:sz="0" w:space="0" w:color="auto"/>
        <w:left w:val="none" w:sz="0" w:space="0" w:color="auto"/>
        <w:bottom w:val="none" w:sz="0" w:space="0" w:color="auto"/>
        <w:right w:val="none" w:sz="0" w:space="0" w:color="auto"/>
      </w:divBdr>
    </w:div>
    <w:div w:id="939147886">
      <w:bodyDiv w:val="1"/>
      <w:marLeft w:val="0"/>
      <w:marRight w:val="0"/>
      <w:marTop w:val="0"/>
      <w:marBottom w:val="0"/>
      <w:divBdr>
        <w:top w:val="none" w:sz="0" w:space="0" w:color="auto"/>
        <w:left w:val="none" w:sz="0" w:space="0" w:color="auto"/>
        <w:bottom w:val="none" w:sz="0" w:space="0" w:color="auto"/>
        <w:right w:val="none" w:sz="0" w:space="0" w:color="auto"/>
      </w:divBdr>
    </w:div>
    <w:div w:id="942147421">
      <w:bodyDiv w:val="1"/>
      <w:marLeft w:val="0"/>
      <w:marRight w:val="0"/>
      <w:marTop w:val="0"/>
      <w:marBottom w:val="0"/>
      <w:divBdr>
        <w:top w:val="none" w:sz="0" w:space="0" w:color="auto"/>
        <w:left w:val="none" w:sz="0" w:space="0" w:color="auto"/>
        <w:bottom w:val="none" w:sz="0" w:space="0" w:color="auto"/>
        <w:right w:val="none" w:sz="0" w:space="0" w:color="auto"/>
      </w:divBdr>
    </w:div>
    <w:div w:id="989287299">
      <w:bodyDiv w:val="1"/>
      <w:marLeft w:val="0"/>
      <w:marRight w:val="0"/>
      <w:marTop w:val="0"/>
      <w:marBottom w:val="0"/>
      <w:divBdr>
        <w:top w:val="none" w:sz="0" w:space="0" w:color="auto"/>
        <w:left w:val="none" w:sz="0" w:space="0" w:color="auto"/>
        <w:bottom w:val="none" w:sz="0" w:space="0" w:color="auto"/>
        <w:right w:val="none" w:sz="0" w:space="0" w:color="auto"/>
      </w:divBdr>
    </w:div>
    <w:div w:id="1003436357">
      <w:bodyDiv w:val="1"/>
      <w:marLeft w:val="0"/>
      <w:marRight w:val="0"/>
      <w:marTop w:val="0"/>
      <w:marBottom w:val="0"/>
      <w:divBdr>
        <w:top w:val="none" w:sz="0" w:space="0" w:color="auto"/>
        <w:left w:val="none" w:sz="0" w:space="0" w:color="auto"/>
        <w:bottom w:val="none" w:sz="0" w:space="0" w:color="auto"/>
        <w:right w:val="none" w:sz="0" w:space="0" w:color="auto"/>
      </w:divBdr>
    </w:div>
    <w:div w:id="1005205328">
      <w:bodyDiv w:val="1"/>
      <w:marLeft w:val="0"/>
      <w:marRight w:val="0"/>
      <w:marTop w:val="0"/>
      <w:marBottom w:val="0"/>
      <w:divBdr>
        <w:top w:val="none" w:sz="0" w:space="0" w:color="auto"/>
        <w:left w:val="none" w:sz="0" w:space="0" w:color="auto"/>
        <w:bottom w:val="none" w:sz="0" w:space="0" w:color="auto"/>
        <w:right w:val="none" w:sz="0" w:space="0" w:color="auto"/>
      </w:divBdr>
    </w:div>
    <w:div w:id="1007637464">
      <w:bodyDiv w:val="1"/>
      <w:marLeft w:val="0"/>
      <w:marRight w:val="0"/>
      <w:marTop w:val="0"/>
      <w:marBottom w:val="0"/>
      <w:divBdr>
        <w:top w:val="none" w:sz="0" w:space="0" w:color="auto"/>
        <w:left w:val="none" w:sz="0" w:space="0" w:color="auto"/>
        <w:bottom w:val="none" w:sz="0" w:space="0" w:color="auto"/>
        <w:right w:val="none" w:sz="0" w:space="0" w:color="auto"/>
      </w:divBdr>
    </w:div>
    <w:div w:id="1012610148">
      <w:bodyDiv w:val="1"/>
      <w:marLeft w:val="0"/>
      <w:marRight w:val="0"/>
      <w:marTop w:val="0"/>
      <w:marBottom w:val="0"/>
      <w:divBdr>
        <w:top w:val="none" w:sz="0" w:space="0" w:color="auto"/>
        <w:left w:val="none" w:sz="0" w:space="0" w:color="auto"/>
        <w:bottom w:val="none" w:sz="0" w:space="0" w:color="auto"/>
        <w:right w:val="none" w:sz="0" w:space="0" w:color="auto"/>
      </w:divBdr>
      <w:divsChild>
        <w:div w:id="1897280776">
          <w:marLeft w:val="0"/>
          <w:marRight w:val="0"/>
          <w:marTop w:val="0"/>
          <w:marBottom w:val="0"/>
          <w:divBdr>
            <w:top w:val="none" w:sz="0" w:space="0" w:color="auto"/>
            <w:left w:val="none" w:sz="0" w:space="0" w:color="auto"/>
            <w:bottom w:val="none" w:sz="0" w:space="0" w:color="auto"/>
            <w:right w:val="none" w:sz="0" w:space="0" w:color="auto"/>
          </w:divBdr>
          <w:divsChild>
            <w:div w:id="164981013">
              <w:marLeft w:val="0"/>
              <w:marRight w:val="0"/>
              <w:marTop w:val="0"/>
              <w:marBottom w:val="0"/>
              <w:divBdr>
                <w:top w:val="none" w:sz="0" w:space="0" w:color="auto"/>
                <w:left w:val="none" w:sz="0" w:space="0" w:color="auto"/>
                <w:bottom w:val="none" w:sz="0" w:space="0" w:color="auto"/>
                <w:right w:val="none" w:sz="0" w:space="0" w:color="auto"/>
              </w:divBdr>
              <w:divsChild>
                <w:div w:id="1783914913">
                  <w:marLeft w:val="0"/>
                  <w:marRight w:val="0"/>
                  <w:marTop w:val="0"/>
                  <w:marBottom w:val="0"/>
                  <w:divBdr>
                    <w:top w:val="none" w:sz="0" w:space="0" w:color="auto"/>
                    <w:left w:val="none" w:sz="0" w:space="0" w:color="auto"/>
                    <w:bottom w:val="none" w:sz="0" w:space="0" w:color="auto"/>
                    <w:right w:val="none" w:sz="0" w:space="0" w:color="auto"/>
                  </w:divBdr>
                  <w:divsChild>
                    <w:div w:id="160202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80031">
          <w:marLeft w:val="0"/>
          <w:marRight w:val="0"/>
          <w:marTop w:val="0"/>
          <w:marBottom w:val="0"/>
          <w:divBdr>
            <w:top w:val="none" w:sz="0" w:space="0" w:color="auto"/>
            <w:left w:val="none" w:sz="0" w:space="0" w:color="auto"/>
            <w:bottom w:val="none" w:sz="0" w:space="0" w:color="auto"/>
            <w:right w:val="none" w:sz="0" w:space="0" w:color="auto"/>
          </w:divBdr>
          <w:divsChild>
            <w:div w:id="333456117">
              <w:marLeft w:val="0"/>
              <w:marRight w:val="0"/>
              <w:marTop w:val="0"/>
              <w:marBottom w:val="0"/>
              <w:divBdr>
                <w:top w:val="none" w:sz="0" w:space="0" w:color="auto"/>
                <w:left w:val="none" w:sz="0" w:space="0" w:color="auto"/>
                <w:bottom w:val="none" w:sz="0" w:space="0" w:color="auto"/>
                <w:right w:val="none" w:sz="0" w:space="0" w:color="auto"/>
              </w:divBdr>
              <w:divsChild>
                <w:div w:id="899438562">
                  <w:marLeft w:val="0"/>
                  <w:marRight w:val="0"/>
                  <w:marTop w:val="0"/>
                  <w:marBottom w:val="0"/>
                  <w:divBdr>
                    <w:top w:val="none" w:sz="0" w:space="0" w:color="auto"/>
                    <w:left w:val="none" w:sz="0" w:space="0" w:color="auto"/>
                    <w:bottom w:val="none" w:sz="0" w:space="0" w:color="auto"/>
                    <w:right w:val="none" w:sz="0" w:space="0" w:color="auto"/>
                  </w:divBdr>
                  <w:divsChild>
                    <w:div w:id="209762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324740">
      <w:bodyDiv w:val="1"/>
      <w:marLeft w:val="0"/>
      <w:marRight w:val="0"/>
      <w:marTop w:val="0"/>
      <w:marBottom w:val="0"/>
      <w:divBdr>
        <w:top w:val="none" w:sz="0" w:space="0" w:color="auto"/>
        <w:left w:val="none" w:sz="0" w:space="0" w:color="auto"/>
        <w:bottom w:val="none" w:sz="0" w:space="0" w:color="auto"/>
        <w:right w:val="none" w:sz="0" w:space="0" w:color="auto"/>
      </w:divBdr>
    </w:div>
    <w:div w:id="1024672333">
      <w:bodyDiv w:val="1"/>
      <w:marLeft w:val="0"/>
      <w:marRight w:val="0"/>
      <w:marTop w:val="0"/>
      <w:marBottom w:val="0"/>
      <w:divBdr>
        <w:top w:val="none" w:sz="0" w:space="0" w:color="auto"/>
        <w:left w:val="none" w:sz="0" w:space="0" w:color="auto"/>
        <w:bottom w:val="none" w:sz="0" w:space="0" w:color="auto"/>
        <w:right w:val="none" w:sz="0" w:space="0" w:color="auto"/>
      </w:divBdr>
    </w:div>
    <w:div w:id="1029454825">
      <w:bodyDiv w:val="1"/>
      <w:marLeft w:val="0"/>
      <w:marRight w:val="0"/>
      <w:marTop w:val="0"/>
      <w:marBottom w:val="0"/>
      <w:divBdr>
        <w:top w:val="none" w:sz="0" w:space="0" w:color="auto"/>
        <w:left w:val="none" w:sz="0" w:space="0" w:color="auto"/>
        <w:bottom w:val="none" w:sz="0" w:space="0" w:color="auto"/>
        <w:right w:val="none" w:sz="0" w:space="0" w:color="auto"/>
      </w:divBdr>
    </w:div>
    <w:div w:id="1040714753">
      <w:bodyDiv w:val="1"/>
      <w:marLeft w:val="0"/>
      <w:marRight w:val="0"/>
      <w:marTop w:val="0"/>
      <w:marBottom w:val="0"/>
      <w:divBdr>
        <w:top w:val="none" w:sz="0" w:space="0" w:color="auto"/>
        <w:left w:val="none" w:sz="0" w:space="0" w:color="auto"/>
        <w:bottom w:val="none" w:sz="0" w:space="0" w:color="auto"/>
        <w:right w:val="none" w:sz="0" w:space="0" w:color="auto"/>
      </w:divBdr>
    </w:div>
    <w:div w:id="1053844506">
      <w:bodyDiv w:val="1"/>
      <w:marLeft w:val="0"/>
      <w:marRight w:val="0"/>
      <w:marTop w:val="0"/>
      <w:marBottom w:val="0"/>
      <w:divBdr>
        <w:top w:val="none" w:sz="0" w:space="0" w:color="auto"/>
        <w:left w:val="none" w:sz="0" w:space="0" w:color="auto"/>
        <w:bottom w:val="none" w:sz="0" w:space="0" w:color="auto"/>
        <w:right w:val="none" w:sz="0" w:space="0" w:color="auto"/>
      </w:divBdr>
    </w:div>
    <w:div w:id="1115057584">
      <w:bodyDiv w:val="1"/>
      <w:marLeft w:val="0"/>
      <w:marRight w:val="0"/>
      <w:marTop w:val="0"/>
      <w:marBottom w:val="0"/>
      <w:divBdr>
        <w:top w:val="none" w:sz="0" w:space="0" w:color="auto"/>
        <w:left w:val="none" w:sz="0" w:space="0" w:color="auto"/>
        <w:bottom w:val="none" w:sz="0" w:space="0" w:color="auto"/>
        <w:right w:val="none" w:sz="0" w:space="0" w:color="auto"/>
      </w:divBdr>
    </w:div>
    <w:div w:id="1172066231">
      <w:bodyDiv w:val="1"/>
      <w:marLeft w:val="0"/>
      <w:marRight w:val="0"/>
      <w:marTop w:val="0"/>
      <w:marBottom w:val="0"/>
      <w:divBdr>
        <w:top w:val="none" w:sz="0" w:space="0" w:color="auto"/>
        <w:left w:val="none" w:sz="0" w:space="0" w:color="auto"/>
        <w:bottom w:val="none" w:sz="0" w:space="0" w:color="auto"/>
        <w:right w:val="none" w:sz="0" w:space="0" w:color="auto"/>
      </w:divBdr>
    </w:div>
    <w:div w:id="1215310558">
      <w:bodyDiv w:val="1"/>
      <w:marLeft w:val="0"/>
      <w:marRight w:val="0"/>
      <w:marTop w:val="0"/>
      <w:marBottom w:val="0"/>
      <w:divBdr>
        <w:top w:val="none" w:sz="0" w:space="0" w:color="auto"/>
        <w:left w:val="none" w:sz="0" w:space="0" w:color="auto"/>
        <w:bottom w:val="none" w:sz="0" w:space="0" w:color="auto"/>
        <w:right w:val="none" w:sz="0" w:space="0" w:color="auto"/>
      </w:divBdr>
      <w:divsChild>
        <w:div w:id="472871902">
          <w:marLeft w:val="0"/>
          <w:marRight w:val="0"/>
          <w:marTop w:val="0"/>
          <w:marBottom w:val="0"/>
          <w:divBdr>
            <w:top w:val="none" w:sz="0" w:space="0" w:color="auto"/>
            <w:left w:val="none" w:sz="0" w:space="0" w:color="auto"/>
            <w:bottom w:val="none" w:sz="0" w:space="0" w:color="auto"/>
            <w:right w:val="none" w:sz="0" w:space="0" w:color="auto"/>
          </w:divBdr>
          <w:divsChild>
            <w:div w:id="370300204">
              <w:marLeft w:val="0"/>
              <w:marRight w:val="0"/>
              <w:marTop w:val="0"/>
              <w:marBottom w:val="0"/>
              <w:divBdr>
                <w:top w:val="none" w:sz="0" w:space="0" w:color="auto"/>
                <w:left w:val="none" w:sz="0" w:space="0" w:color="auto"/>
                <w:bottom w:val="none" w:sz="0" w:space="0" w:color="auto"/>
                <w:right w:val="none" w:sz="0" w:space="0" w:color="auto"/>
              </w:divBdr>
              <w:divsChild>
                <w:div w:id="906063840">
                  <w:marLeft w:val="0"/>
                  <w:marRight w:val="0"/>
                  <w:marTop w:val="0"/>
                  <w:marBottom w:val="0"/>
                  <w:divBdr>
                    <w:top w:val="none" w:sz="0" w:space="0" w:color="auto"/>
                    <w:left w:val="none" w:sz="0" w:space="0" w:color="auto"/>
                    <w:bottom w:val="none" w:sz="0" w:space="0" w:color="auto"/>
                    <w:right w:val="none" w:sz="0" w:space="0" w:color="auto"/>
                  </w:divBdr>
                  <w:divsChild>
                    <w:div w:id="1018392855">
                      <w:marLeft w:val="0"/>
                      <w:marRight w:val="0"/>
                      <w:marTop w:val="0"/>
                      <w:marBottom w:val="0"/>
                      <w:divBdr>
                        <w:top w:val="none" w:sz="0" w:space="0" w:color="auto"/>
                        <w:left w:val="none" w:sz="0" w:space="0" w:color="auto"/>
                        <w:bottom w:val="none" w:sz="0" w:space="0" w:color="auto"/>
                        <w:right w:val="none" w:sz="0" w:space="0" w:color="auto"/>
                      </w:divBdr>
                      <w:divsChild>
                        <w:div w:id="1166172085">
                          <w:marLeft w:val="0"/>
                          <w:marRight w:val="0"/>
                          <w:marTop w:val="0"/>
                          <w:marBottom w:val="0"/>
                          <w:divBdr>
                            <w:top w:val="none" w:sz="0" w:space="0" w:color="auto"/>
                            <w:left w:val="none" w:sz="0" w:space="0" w:color="auto"/>
                            <w:bottom w:val="none" w:sz="0" w:space="0" w:color="auto"/>
                            <w:right w:val="none" w:sz="0" w:space="0" w:color="auto"/>
                          </w:divBdr>
                          <w:divsChild>
                            <w:div w:id="944996142">
                              <w:marLeft w:val="0"/>
                              <w:marRight w:val="0"/>
                              <w:marTop w:val="0"/>
                              <w:marBottom w:val="0"/>
                              <w:divBdr>
                                <w:top w:val="none" w:sz="0" w:space="0" w:color="auto"/>
                                <w:left w:val="none" w:sz="0" w:space="0" w:color="auto"/>
                                <w:bottom w:val="none" w:sz="0" w:space="0" w:color="auto"/>
                                <w:right w:val="none" w:sz="0" w:space="0" w:color="auto"/>
                              </w:divBdr>
                              <w:divsChild>
                                <w:div w:id="710804678">
                                  <w:marLeft w:val="0"/>
                                  <w:marRight w:val="0"/>
                                  <w:marTop w:val="0"/>
                                  <w:marBottom w:val="0"/>
                                  <w:divBdr>
                                    <w:top w:val="none" w:sz="0" w:space="0" w:color="auto"/>
                                    <w:left w:val="none" w:sz="0" w:space="0" w:color="auto"/>
                                    <w:bottom w:val="none" w:sz="0" w:space="0" w:color="auto"/>
                                    <w:right w:val="none" w:sz="0" w:space="0" w:color="auto"/>
                                  </w:divBdr>
                                  <w:divsChild>
                                    <w:div w:id="50423186">
                                      <w:marLeft w:val="0"/>
                                      <w:marRight w:val="0"/>
                                      <w:marTop w:val="0"/>
                                      <w:marBottom w:val="0"/>
                                      <w:divBdr>
                                        <w:top w:val="none" w:sz="0" w:space="0" w:color="auto"/>
                                        <w:left w:val="none" w:sz="0" w:space="0" w:color="auto"/>
                                        <w:bottom w:val="none" w:sz="0" w:space="0" w:color="auto"/>
                                        <w:right w:val="none" w:sz="0" w:space="0" w:color="auto"/>
                                      </w:divBdr>
                                      <w:divsChild>
                                        <w:div w:id="1812669960">
                                          <w:marLeft w:val="0"/>
                                          <w:marRight w:val="0"/>
                                          <w:marTop w:val="0"/>
                                          <w:marBottom w:val="0"/>
                                          <w:divBdr>
                                            <w:top w:val="none" w:sz="0" w:space="0" w:color="auto"/>
                                            <w:left w:val="none" w:sz="0" w:space="0" w:color="auto"/>
                                            <w:bottom w:val="none" w:sz="0" w:space="0" w:color="auto"/>
                                            <w:right w:val="none" w:sz="0" w:space="0" w:color="auto"/>
                                          </w:divBdr>
                                          <w:divsChild>
                                            <w:div w:id="1720977647">
                                              <w:marLeft w:val="0"/>
                                              <w:marRight w:val="0"/>
                                              <w:marTop w:val="0"/>
                                              <w:marBottom w:val="0"/>
                                              <w:divBdr>
                                                <w:top w:val="none" w:sz="0" w:space="0" w:color="auto"/>
                                                <w:left w:val="none" w:sz="0" w:space="0" w:color="auto"/>
                                                <w:bottom w:val="none" w:sz="0" w:space="0" w:color="auto"/>
                                                <w:right w:val="none" w:sz="0" w:space="0" w:color="auto"/>
                                              </w:divBdr>
                                              <w:divsChild>
                                                <w:div w:id="2009164733">
                                                  <w:marLeft w:val="0"/>
                                                  <w:marRight w:val="0"/>
                                                  <w:marTop w:val="0"/>
                                                  <w:marBottom w:val="0"/>
                                                  <w:divBdr>
                                                    <w:top w:val="none" w:sz="0" w:space="0" w:color="auto"/>
                                                    <w:left w:val="none" w:sz="0" w:space="0" w:color="auto"/>
                                                    <w:bottom w:val="none" w:sz="0" w:space="0" w:color="auto"/>
                                                    <w:right w:val="none" w:sz="0" w:space="0" w:color="auto"/>
                                                  </w:divBdr>
                                                  <w:divsChild>
                                                    <w:div w:id="2035571221">
                                                      <w:marLeft w:val="0"/>
                                                      <w:marRight w:val="0"/>
                                                      <w:marTop w:val="0"/>
                                                      <w:marBottom w:val="0"/>
                                                      <w:divBdr>
                                                        <w:top w:val="none" w:sz="0" w:space="0" w:color="auto"/>
                                                        <w:left w:val="none" w:sz="0" w:space="0" w:color="auto"/>
                                                        <w:bottom w:val="none" w:sz="0" w:space="0" w:color="auto"/>
                                                        <w:right w:val="none" w:sz="0" w:space="0" w:color="auto"/>
                                                      </w:divBdr>
                                                      <w:divsChild>
                                                        <w:div w:id="200015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54723">
                                              <w:marLeft w:val="0"/>
                                              <w:marRight w:val="0"/>
                                              <w:marTop w:val="0"/>
                                              <w:marBottom w:val="0"/>
                                              <w:divBdr>
                                                <w:top w:val="none" w:sz="0" w:space="0" w:color="auto"/>
                                                <w:left w:val="none" w:sz="0" w:space="0" w:color="auto"/>
                                                <w:bottom w:val="none" w:sz="0" w:space="0" w:color="auto"/>
                                                <w:right w:val="none" w:sz="0" w:space="0" w:color="auto"/>
                                              </w:divBdr>
                                              <w:divsChild>
                                                <w:div w:id="407194191">
                                                  <w:marLeft w:val="0"/>
                                                  <w:marRight w:val="0"/>
                                                  <w:marTop w:val="0"/>
                                                  <w:marBottom w:val="0"/>
                                                  <w:divBdr>
                                                    <w:top w:val="none" w:sz="0" w:space="0" w:color="auto"/>
                                                    <w:left w:val="none" w:sz="0" w:space="0" w:color="auto"/>
                                                    <w:bottom w:val="none" w:sz="0" w:space="0" w:color="auto"/>
                                                    <w:right w:val="none" w:sz="0" w:space="0" w:color="auto"/>
                                                  </w:divBdr>
                                                  <w:divsChild>
                                                    <w:div w:id="518734710">
                                                      <w:marLeft w:val="0"/>
                                                      <w:marRight w:val="0"/>
                                                      <w:marTop w:val="0"/>
                                                      <w:marBottom w:val="0"/>
                                                      <w:divBdr>
                                                        <w:top w:val="none" w:sz="0" w:space="0" w:color="auto"/>
                                                        <w:left w:val="none" w:sz="0" w:space="0" w:color="auto"/>
                                                        <w:bottom w:val="none" w:sz="0" w:space="0" w:color="auto"/>
                                                        <w:right w:val="none" w:sz="0" w:space="0" w:color="auto"/>
                                                      </w:divBdr>
                                                      <w:divsChild>
                                                        <w:div w:id="96786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6355923">
          <w:marLeft w:val="0"/>
          <w:marRight w:val="0"/>
          <w:marTop w:val="0"/>
          <w:marBottom w:val="0"/>
          <w:divBdr>
            <w:top w:val="none" w:sz="0" w:space="0" w:color="auto"/>
            <w:left w:val="none" w:sz="0" w:space="0" w:color="auto"/>
            <w:bottom w:val="none" w:sz="0" w:space="0" w:color="auto"/>
            <w:right w:val="none" w:sz="0" w:space="0" w:color="auto"/>
          </w:divBdr>
          <w:divsChild>
            <w:div w:id="165096459">
              <w:marLeft w:val="0"/>
              <w:marRight w:val="0"/>
              <w:marTop w:val="0"/>
              <w:marBottom w:val="0"/>
              <w:divBdr>
                <w:top w:val="none" w:sz="0" w:space="0" w:color="auto"/>
                <w:left w:val="none" w:sz="0" w:space="0" w:color="auto"/>
                <w:bottom w:val="none" w:sz="0" w:space="0" w:color="auto"/>
                <w:right w:val="none" w:sz="0" w:space="0" w:color="auto"/>
              </w:divBdr>
              <w:divsChild>
                <w:div w:id="11598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336758">
      <w:bodyDiv w:val="1"/>
      <w:marLeft w:val="0"/>
      <w:marRight w:val="0"/>
      <w:marTop w:val="0"/>
      <w:marBottom w:val="0"/>
      <w:divBdr>
        <w:top w:val="none" w:sz="0" w:space="0" w:color="auto"/>
        <w:left w:val="none" w:sz="0" w:space="0" w:color="auto"/>
        <w:bottom w:val="none" w:sz="0" w:space="0" w:color="auto"/>
        <w:right w:val="none" w:sz="0" w:space="0" w:color="auto"/>
      </w:divBdr>
    </w:div>
    <w:div w:id="1232619605">
      <w:bodyDiv w:val="1"/>
      <w:marLeft w:val="0"/>
      <w:marRight w:val="0"/>
      <w:marTop w:val="0"/>
      <w:marBottom w:val="0"/>
      <w:divBdr>
        <w:top w:val="none" w:sz="0" w:space="0" w:color="auto"/>
        <w:left w:val="none" w:sz="0" w:space="0" w:color="auto"/>
        <w:bottom w:val="none" w:sz="0" w:space="0" w:color="auto"/>
        <w:right w:val="none" w:sz="0" w:space="0" w:color="auto"/>
      </w:divBdr>
    </w:div>
    <w:div w:id="1250236910">
      <w:bodyDiv w:val="1"/>
      <w:marLeft w:val="0"/>
      <w:marRight w:val="0"/>
      <w:marTop w:val="0"/>
      <w:marBottom w:val="0"/>
      <w:divBdr>
        <w:top w:val="none" w:sz="0" w:space="0" w:color="auto"/>
        <w:left w:val="none" w:sz="0" w:space="0" w:color="auto"/>
        <w:bottom w:val="none" w:sz="0" w:space="0" w:color="auto"/>
        <w:right w:val="none" w:sz="0" w:space="0" w:color="auto"/>
      </w:divBdr>
    </w:div>
    <w:div w:id="1253664827">
      <w:bodyDiv w:val="1"/>
      <w:marLeft w:val="0"/>
      <w:marRight w:val="0"/>
      <w:marTop w:val="0"/>
      <w:marBottom w:val="0"/>
      <w:divBdr>
        <w:top w:val="none" w:sz="0" w:space="0" w:color="auto"/>
        <w:left w:val="none" w:sz="0" w:space="0" w:color="auto"/>
        <w:bottom w:val="none" w:sz="0" w:space="0" w:color="auto"/>
        <w:right w:val="none" w:sz="0" w:space="0" w:color="auto"/>
      </w:divBdr>
    </w:div>
    <w:div w:id="1270115534">
      <w:bodyDiv w:val="1"/>
      <w:marLeft w:val="0"/>
      <w:marRight w:val="0"/>
      <w:marTop w:val="0"/>
      <w:marBottom w:val="0"/>
      <w:divBdr>
        <w:top w:val="none" w:sz="0" w:space="0" w:color="auto"/>
        <w:left w:val="none" w:sz="0" w:space="0" w:color="auto"/>
        <w:bottom w:val="none" w:sz="0" w:space="0" w:color="auto"/>
        <w:right w:val="none" w:sz="0" w:space="0" w:color="auto"/>
      </w:divBdr>
      <w:divsChild>
        <w:div w:id="2014213453">
          <w:marLeft w:val="0"/>
          <w:marRight w:val="0"/>
          <w:marTop w:val="0"/>
          <w:marBottom w:val="0"/>
          <w:divBdr>
            <w:top w:val="none" w:sz="0" w:space="0" w:color="auto"/>
            <w:left w:val="none" w:sz="0" w:space="0" w:color="auto"/>
            <w:bottom w:val="none" w:sz="0" w:space="0" w:color="auto"/>
            <w:right w:val="none" w:sz="0" w:space="0" w:color="auto"/>
          </w:divBdr>
          <w:divsChild>
            <w:div w:id="1208684008">
              <w:marLeft w:val="0"/>
              <w:marRight w:val="0"/>
              <w:marTop w:val="0"/>
              <w:marBottom w:val="0"/>
              <w:divBdr>
                <w:top w:val="none" w:sz="0" w:space="0" w:color="auto"/>
                <w:left w:val="none" w:sz="0" w:space="0" w:color="auto"/>
                <w:bottom w:val="none" w:sz="0" w:space="0" w:color="auto"/>
                <w:right w:val="none" w:sz="0" w:space="0" w:color="auto"/>
              </w:divBdr>
              <w:divsChild>
                <w:div w:id="310139552">
                  <w:marLeft w:val="0"/>
                  <w:marRight w:val="0"/>
                  <w:marTop w:val="0"/>
                  <w:marBottom w:val="0"/>
                  <w:divBdr>
                    <w:top w:val="none" w:sz="0" w:space="0" w:color="auto"/>
                    <w:left w:val="none" w:sz="0" w:space="0" w:color="auto"/>
                    <w:bottom w:val="none" w:sz="0" w:space="0" w:color="auto"/>
                    <w:right w:val="none" w:sz="0" w:space="0" w:color="auto"/>
                  </w:divBdr>
                  <w:divsChild>
                    <w:div w:id="1750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70916">
          <w:marLeft w:val="0"/>
          <w:marRight w:val="0"/>
          <w:marTop w:val="0"/>
          <w:marBottom w:val="0"/>
          <w:divBdr>
            <w:top w:val="none" w:sz="0" w:space="0" w:color="auto"/>
            <w:left w:val="none" w:sz="0" w:space="0" w:color="auto"/>
            <w:bottom w:val="none" w:sz="0" w:space="0" w:color="auto"/>
            <w:right w:val="none" w:sz="0" w:space="0" w:color="auto"/>
          </w:divBdr>
          <w:divsChild>
            <w:div w:id="1474567519">
              <w:marLeft w:val="0"/>
              <w:marRight w:val="0"/>
              <w:marTop w:val="0"/>
              <w:marBottom w:val="0"/>
              <w:divBdr>
                <w:top w:val="none" w:sz="0" w:space="0" w:color="auto"/>
                <w:left w:val="none" w:sz="0" w:space="0" w:color="auto"/>
                <w:bottom w:val="none" w:sz="0" w:space="0" w:color="auto"/>
                <w:right w:val="none" w:sz="0" w:space="0" w:color="auto"/>
              </w:divBdr>
              <w:divsChild>
                <w:div w:id="572161772">
                  <w:marLeft w:val="0"/>
                  <w:marRight w:val="0"/>
                  <w:marTop w:val="0"/>
                  <w:marBottom w:val="0"/>
                  <w:divBdr>
                    <w:top w:val="none" w:sz="0" w:space="0" w:color="auto"/>
                    <w:left w:val="none" w:sz="0" w:space="0" w:color="auto"/>
                    <w:bottom w:val="none" w:sz="0" w:space="0" w:color="auto"/>
                    <w:right w:val="none" w:sz="0" w:space="0" w:color="auto"/>
                  </w:divBdr>
                  <w:divsChild>
                    <w:div w:id="11431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22090">
      <w:bodyDiv w:val="1"/>
      <w:marLeft w:val="0"/>
      <w:marRight w:val="0"/>
      <w:marTop w:val="0"/>
      <w:marBottom w:val="0"/>
      <w:divBdr>
        <w:top w:val="none" w:sz="0" w:space="0" w:color="auto"/>
        <w:left w:val="none" w:sz="0" w:space="0" w:color="auto"/>
        <w:bottom w:val="none" w:sz="0" w:space="0" w:color="auto"/>
        <w:right w:val="none" w:sz="0" w:space="0" w:color="auto"/>
      </w:divBdr>
    </w:div>
    <w:div w:id="1288466809">
      <w:bodyDiv w:val="1"/>
      <w:marLeft w:val="0"/>
      <w:marRight w:val="0"/>
      <w:marTop w:val="0"/>
      <w:marBottom w:val="0"/>
      <w:divBdr>
        <w:top w:val="none" w:sz="0" w:space="0" w:color="auto"/>
        <w:left w:val="none" w:sz="0" w:space="0" w:color="auto"/>
        <w:bottom w:val="none" w:sz="0" w:space="0" w:color="auto"/>
        <w:right w:val="none" w:sz="0" w:space="0" w:color="auto"/>
      </w:divBdr>
    </w:div>
    <w:div w:id="1305618948">
      <w:bodyDiv w:val="1"/>
      <w:marLeft w:val="0"/>
      <w:marRight w:val="0"/>
      <w:marTop w:val="0"/>
      <w:marBottom w:val="0"/>
      <w:divBdr>
        <w:top w:val="none" w:sz="0" w:space="0" w:color="auto"/>
        <w:left w:val="none" w:sz="0" w:space="0" w:color="auto"/>
        <w:bottom w:val="none" w:sz="0" w:space="0" w:color="auto"/>
        <w:right w:val="none" w:sz="0" w:space="0" w:color="auto"/>
      </w:divBdr>
    </w:div>
    <w:div w:id="1306278266">
      <w:bodyDiv w:val="1"/>
      <w:marLeft w:val="0"/>
      <w:marRight w:val="0"/>
      <w:marTop w:val="0"/>
      <w:marBottom w:val="0"/>
      <w:divBdr>
        <w:top w:val="none" w:sz="0" w:space="0" w:color="auto"/>
        <w:left w:val="none" w:sz="0" w:space="0" w:color="auto"/>
        <w:bottom w:val="none" w:sz="0" w:space="0" w:color="auto"/>
        <w:right w:val="none" w:sz="0" w:space="0" w:color="auto"/>
      </w:divBdr>
    </w:div>
    <w:div w:id="1316297756">
      <w:bodyDiv w:val="1"/>
      <w:marLeft w:val="0"/>
      <w:marRight w:val="0"/>
      <w:marTop w:val="0"/>
      <w:marBottom w:val="0"/>
      <w:divBdr>
        <w:top w:val="none" w:sz="0" w:space="0" w:color="auto"/>
        <w:left w:val="none" w:sz="0" w:space="0" w:color="auto"/>
        <w:bottom w:val="none" w:sz="0" w:space="0" w:color="auto"/>
        <w:right w:val="none" w:sz="0" w:space="0" w:color="auto"/>
      </w:divBdr>
    </w:div>
    <w:div w:id="1333027657">
      <w:bodyDiv w:val="1"/>
      <w:marLeft w:val="0"/>
      <w:marRight w:val="0"/>
      <w:marTop w:val="0"/>
      <w:marBottom w:val="0"/>
      <w:divBdr>
        <w:top w:val="none" w:sz="0" w:space="0" w:color="auto"/>
        <w:left w:val="none" w:sz="0" w:space="0" w:color="auto"/>
        <w:bottom w:val="none" w:sz="0" w:space="0" w:color="auto"/>
        <w:right w:val="none" w:sz="0" w:space="0" w:color="auto"/>
      </w:divBdr>
    </w:div>
    <w:div w:id="1339311266">
      <w:bodyDiv w:val="1"/>
      <w:marLeft w:val="0"/>
      <w:marRight w:val="0"/>
      <w:marTop w:val="0"/>
      <w:marBottom w:val="0"/>
      <w:divBdr>
        <w:top w:val="none" w:sz="0" w:space="0" w:color="auto"/>
        <w:left w:val="none" w:sz="0" w:space="0" w:color="auto"/>
        <w:bottom w:val="none" w:sz="0" w:space="0" w:color="auto"/>
        <w:right w:val="none" w:sz="0" w:space="0" w:color="auto"/>
      </w:divBdr>
      <w:divsChild>
        <w:div w:id="1893729336">
          <w:marLeft w:val="0"/>
          <w:marRight w:val="0"/>
          <w:marTop w:val="0"/>
          <w:marBottom w:val="0"/>
          <w:divBdr>
            <w:top w:val="none" w:sz="0" w:space="0" w:color="auto"/>
            <w:left w:val="none" w:sz="0" w:space="0" w:color="auto"/>
            <w:bottom w:val="none" w:sz="0" w:space="0" w:color="auto"/>
            <w:right w:val="none" w:sz="0" w:space="0" w:color="auto"/>
          </w:divBdr>
          <w:divsChild>
            <w:div w:id="956256068">
              <w:marLeft w:val="0"/>
              <w:marRight w:val="0"/>
              <w:marTop w:val="0"/>
              <w:marBottom w:val="0"/>
              <w:divBdr>
                <w:top w:val="none" w:sz="0" w:space="0" w:color="auto"/>
                <w:left w:val="none" w:sz="0" w:space="0" w:color="auto"/>
                <w:bottom w:val="none" w:sz="0" w:space="0" w:color="auto"/>
                <w:right w:val="none" w:sz="0" w:space="0" w:color="auto"/>
              </w:divBdr>
              <w:divsChild>
                <w:div w:id="1349604783">
                  <w:marLeft w:val="0"/>
                  <w:marRight w:val="0"/>
                  <w:marTop w:val="0"/>
                  <w:marBottom w:val="0"/>
                  <w:divBdr>
                    <w:top w:val="none" w:sz="0" w:space="0" w:color="auto"/>
                    <w:left w:val="none" w:sz="0" w:space="0" w:color="auto"/>
                    <w:bottom w:val="none" w:sz="0" w:space="0" w:color="auto"/>
                    <w:right w:val="none" w:sz="0" w:space="0" w:color="auto"/>
                  </w:divBdr>
                  <w:divsChild>
                    <w:div w:id="15791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66601">
          <w:marLeft w:val="0"/>
          <w:marRight w:val="0"/>
          <w:marTop w:val="0"/>
          <w:marBottom w:val="0"/>
          <w:divBdr>
            <w:top w:val="none" w:sz="0" w:space="0" w:color="auto"/>
            <w:left w:val="none" w:sz="0" w:space="0" w:color="auto"/>
            <w:bottom w:val="none" w:sz="0" w:space="0" w:color="auto"/>
            <w:right w:val="none" w:sz="0" w:space="0" w:color="auto"/>
          </w:divBdr>
          <w:divsChild>
            <w:div w:id="771706857">
              <w:marLeft w:val="0"/>
              <w:marRight w:val="0"/>
              <w:marTop w:val="0"/>
              <w:marBottom w:val="0"/>
              <w:divBdr>
                <w:top w:val="none" w:sz="0" w:space="0" w:color="auto"/>
                <w:left w:val="none" w:sz="0" w:space="0" w:color="auto"/>
                <w:bottom w:val="none" w:sz="0" w:space="0" w:color="auto"/>
                <w:right w:val="none" w:sz="0" w:space="0" w:color="auto"/>
              </w:divBdr>
              <w:divsChild>
                <w:div w:id="1074351270">
                  <w:marLeft w:val="0"/>
                  <w:marRight w:val="0"/>
                  <w:marTop w:val="0"/>
                  <w:marBottom w:val="0"/>
                  <w:divBdr>
                    <w:top w:val="none" w:sz="0" w:space="0" w:color="auto"/>
                    <w:left w:val="none" w:sz="0" w:space="0" w:color="auto"/>
                    <w:bottom w:val="none" w:sz="0" w:space="0" w:color="auto"/>
                    <w:right w:val="none" w:sz="0" w:space="0" w:color="auto"/>
                  </w:divBdr>
                  <w:divsChild>
                    <w:div w:id="147517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38206">
      <w:bodyDiv w:val="1"/>
      <w:marLeft w:val="0"/>
      <w:marRight w:val="0"/>
      <w:marTop w:val="0"/>
      <w:marBottom w:val="0"/>
      <w:divBdr>
        <w:top w:val="none" w:sz="0" w:space="0" w:color="auto"/>
        <w:left w:val="none" w:sz="0" w:space="0" w:color="auto"/>
        <w:bottom w:val="none" w:sz="0" w:space="0" w:color="auto"/>
        <w:right w:val="none" w:sz="0" w:space="0" w:color="auto"/>
      </w:divBdr>
    </w:div>
    <w:div w:id="1346129012">
      <w:bodyDiv w:val="1"/>
      <w:marLeft w:val="0"/>
      <w:marRight w:val="0"/>
      <w:marTop w:val="0"/>
      <w:marBottom w:val="0"/>
      <w:divBdr>
        <w:top w:val="none" w:sz="0" w:space="0" w:color="auto"/>
        <w:left w:val="none" w:sz="0" w:space="0" w:color="auto"/>
        <w:bottom w:val="none" w:sz="0" w:space="0" w:color="auto"/>
        <w:right w:val="none" w:sz="0" w:space="0" w:color="auto"/>
      </w:divBdr>
    </w:div>
    <w:div w:id="1352876150">
      <w:bodyDiv w:val="1"/>
      <w:marLeft w:val="0"/>
      <w:marRight w:val="0"/>
      <w:marTop w:val="0"/>
      <w:marBottom w:val="0"/>
      <w:divBdr>
        <w:top w:val="none" w:sz="0" w:space="0" w:color="auto"/>
        <w:left w:val="none" w:sz="0" w:space="0" w:color="auto"/>
        <w:bottom w:val="none" w:sz="0" w:space="0" w:color="auto"/>
        <w:right w:val="none" w:sz="0" w:space="0" w:color="auto"/>
      </w:divBdr>
    </w:div>
    <w:div w:id="1369063338">
      <w:bodyDiv w:val="1"/>
      <w:marLeft w:val="0"/>
      <w:marRight w:val="0"/>
      <w:marTop w:val="0"/>
      <w:marBottom w:val="0"/>
      <w:divBdr>
        <w:top w:val="none" w:sz="0" w:space="0" w:color="auto"/>
        <w:left w:val="none" w:sz="0" w:space="0" w:color="auto"/>
        <w:bottom w:val="none" w:sz="0" w:space="0" w:color="auto"/>
        <w:right w:val="none" w:sz="0" w:space="0" w:color="auto"/>
      </w:divBdr>
    </w:div>
    <w:div w:id="1369834533">
      <w:bodyDiv w:val="1"/>
      <w:marLeft w:val="0"/>
      <w:marRight w:val="0"/>
      <w:marTop w:val="0"/>
      <w:marBottom w:val="0"/>
      <w:divBdr>
        <w:top w:val="none" w:sz="0" w:space="0" w:color="auto"/>
        <w:left w:val="none" w:sz="0" w:space="0" w:color="auto"/>
        <w:bottom w:val="none" w:sz="0" w:space="0" w:color="auto"/>
        <w:right w:val="none" w:sz="0" w:space="0" w:color="auto"/>
      </w:divBdr>
    </w:div>
    <w:div w:id="1376082021">
      <w:bodyDiv w:val="1"/>
      <w:marLeft w:val="0"/>
      <w:marRight w:val="0"/>
      <w:marTop w:val="0"/>
      <w:marBottom w:val="0"/>
      <w:divBdr>
        <w:top w:val="none" w:sz="0" w:space="0" w:color="auto"/>
        <w:left w:val="none" w:sz="0" w:space="0" w:color="auto"/>
        <w:bottom w:val="none" w:sz="0" w:space="0" w:color="auto"/>
        <w:right w:val="none" w:sz="0" w:space="0" w:color="auto"/>
      </w:divBdr>
    </w:div>
    <w:div w:id="1377969156">
      <w:bodyDiv w:val="1"/>
      <w:marLeft w:val="0"/>
      <w:marRight w:val="0"/>
      <w:marTop w:val="0"/>
      <w:marBottom w:val="0"/>
      <w:divBdr>
        <w:top w:val="none" w:sz="0" w:space="0" w:color="auto"/>
        <w:left w:val="none" w:sz="0" w:space="0" w:color="auto"/>
        <w:bottom w:val="none" w:sz="0" w:space="0" w:color="auto"/>
        <w:right w:val="none" w:sz="0" w:space="0" w:color="auto"/>
      </w:divBdr>
      <w:divsChild>
        <w:div w:id="2053533145">
          <w:marLeft w:val="0"/>
          <w:marRight w:val="0"/>
          <w:marTop w:val="0"/>
          <w:marBottom w:val="0"/>
          <w:divBdr>
            <w:top w:val="none" w:sz="0" w:space="0" w:color="auto"/>
            <w:left w:val="none" w:sz="0" w:space="0" w:color="auto"/>
            <w:bottom w:val="none" w:sz="0" w:space="0" w:color="auto"/>
            <w:right w:val="none" w:sz="0" w:space="0" w:color="auto"/>
          </w:divBdr>
          <w:divsChild>
            <w:div w:id="2075656989">
              <w:marLeft w:val="0"/>
              <w:marRight w:val="0"/>
              <w:marTop w:val="0"/>
              <w:marBottom w:val="0"/>
              <w:divBdr>
                <w:top w:val="none" w:sz="0" w:space="0" w:color="auto"/>
                <w:left w:val="none" w:sz="0" w:space="0" w:color="auto"/>
                <w:bottom w:val="none" w:sz="0" w:space="0" w:color="auto"/>
                <w:right w:val="none" w:sz="0" w:space="0" w:color="auto"/>
              </w:divBdr>
              <w:divsChild>
                <w:div w:id="917133865">
                  <w:marLeft w:val="0"/>
                  <w:marRight w:val="0"/>
                  <w:marTop w:val="0"/>
                  <w:marBottom w:val="0"/>
                  <w:divBdr>
                    <w:top w:val="none" w:sz="0" w:space="0" w:color="auto"/>
                    <w:left w:val="none" w:sz="0" w:space="0" w:color="auto"/>
                    <w:bottom w:val="none" w:sz="0" w:space="0" w:color="auto"/>
                    <w:right w:val="none" w:sz="0" w:space="0" w:color="auto"/>
                  </w:divBdr>
                  <w:divsChild>
                    <w:div w:id="644508634">
                      <w:marLeft w:val="0"/>
                      <w:marRight w:val="0"/>
                      <w:marTop w:val="0"/>
                      <w:marBottom w:val="0"/>
                      <w:divBdr>
                        <w:top w:val="none" w:sz="0" w:space="0" w:color="auto"/>
                        <w:left w:val="none" w:sz="0" w:space="0" w:color="auto"/>
                        <w:bottom w:val="none" w:sz="0" w:space="0" w:color="auto"/>
                        <w:right w:val="none" w:sz="0" w:space="0" w:color="auto"/>
                      </w:divBdr>
                      <w:divsChild>
                        <w:div w:id="1079448388">
                          <w:marLeft w:val="0"/>
                          <w:marRight w:val="0"/>
                          <w:marTop w:val="0"/>
                          <w:marBottom w:val="0"/>
                          <w:divBdr>
                            <w:top w:val="none" w:sz="0" w:space="0" w:color="auto"/>
                            <w:left w:val="none" w:sz="0" w:space="0" w:color="auto"/>
                            <w:bottom w:val="none" w:sz="0" w:space="0" w:color="auto"/>
                            <w:right w:val="none" w:sz="0" w:space="0" w:color="auto"/>
                          </w:divBdr>
                          <w:divsChild>
                            <w:div w:id="1509976466">
                              <w:marLeft w:val="0"/>
                              <w:marRight w:val="0"/>
                              <w:marTop w:val="0"/>
                              <w:marBottom w:val="0"/>
                              <w:divBdr>
                                <w:top w:val="none" w:sz="0" w:space="0" w:color="auto"/>
                                <w:left w:val="none" w:sz="0" w:space="0" w:color="auto"/>
                                <w:bottom w:val="none" w:sz="0" w:space="0" w:color="auto"/>
                                <w:right w:val="none" w:sz="0" w:space="0" w:color="auto"/>
                              </w:divBdr>
                              <w:divsChild>
                                <w:div w:id="1623031459">
                                  <w:marLeft w:val="0"/>
                                  <w:marRight w:val="0"/>
                                  <w:marTop w:val="0"/>
                                  <w:marBottom w:val="0"/>
                                  <w:divBdr>
                                    <w:top w:val="none" w:sz="0" w:space="0" w:color="auto"/>
                                    <w:left w:val="none" w:sz="0" w:space="0" w:color="auto"/>
                                    <w:bottom w:val="none" w:sz="0" w:space="0" w:color="auto"/>
                                    <w:right w:val="none" w:sz="0" w:space="0" w:color="auto"/>
                                  </w:divBdr>
                                  <w:divsChild>
                                    <w:div w:id="1047873667">
                                      <w:marLeft w:val="0"/>
                                      <w:marRight w:val="0"/>
                                      <w:marTop w:val="0"/>
                                      <w:marBottom w:val="0"/>
                                      <w:divBdr>
                                        <w:top w:val="none" w:sz="0" w:space="0" w:color="auto"/>
                                        <w:left w:val="none" w:sz="0" w:space="0" w:color="auto"/>
                                        <w:bottom w:val="none" w:sz="0" w:space="0" w:color="auto"/>
                                        <w:right w:val="none" w:sz="0" w:space="0" w:color="auto"/>
                                      </w:divBdr>
                                      <w:divsChild>
                                        <w:div w:id="619068171">
                                          <w:marLeft w:val="0"/>
                                          <w:marRight w:val="0"/>
                                          <w:marTop w:val="0"/>
                                          <w:marBottom w:val="0"/>
                                          <w:divBdr>
                                            <w:top w:val="none" w:sz="0" w:space="0" w:color="auto"/>
                                            <w:left w:val="none" w:sz="0" w:space="0" w:color="auto"/>
                                            <w:bottom w:val="none" w:sz="0" w:space="0" w:color="auto"/>
                                            <w:right w:val="none" w:sz="0" w:space="0" w:color="auto"/>
                                          </w:divBdr>
                                          <w:divsChild>
                                            <w:div w:id="754521921">
                                              <w:marLeft w:val="0"/>
                                              <w:marRight w:val="0"/>
                                              <w:marTop w:val="0"/>
                                              <w:marBottom w:val="0"/>
                                              <w:divBdr>
                                                <w:top w:val="none" w:sz="0" w:space="0" w:color="auto"/>
                                                <w:left w:val="none" w:sz="0" w:space="0" w:color="auto"/>
                                                <w:bottom w:val="none" w:sz="0" w:space="0" w:color="auto"/>
                                                <w:right w:val="none" w:sz="0" w:space="0" w:color="auto"/>
                                              </w:divBdr>
                                              <w:divsChild>
                                                <w:div w:id="1177616895">
                                                  <w:marLeft w:val="0"/>
                                                  <w:marRight w:val="0"/>
                                                  <w:marTop w:val="0"/>
                                                  <w:marBottom w:val="0"/>
                                                  <w:divBdr>
                                                    <w:top w:val="none" w:sz="0" w:space="0" w:color="auto"/>
                                                    <w:left w:val="none" w:sz="0" w:space="0" w:color="auto"/>
                                                    <w:bottom w:val="none" w:sz="0" w:space="0" w:color="auto"/>
                                                    <w:right w:val="none" w:sz="0" w:space="0" w:color="auto"/>
                                                  </w:divBdr>
                                                  <w:divsChild>
                                                    <w:div w:id="1925651246">
                                                      <w:marLeft w:val="0"/>
                                                      <w:marRight w:val="0"/>
                                                      <w:marTop w:val="0"/>
                                                      <w:marBottom w:val="0"/>
                                                      <w:divBdr>
                                                        <w:top w:val="none" w:sz="0" w:space="0" w:color="auto"/>
                                                        <w:left w:val="none" w:sz="0" w:space="0" w:color="auto"/>
                                                        <w:bottom w:val="none" w:sz="0" w:space="0" w:color="auto"/>
                                                        <w:right w:val="none" w:sz="0" w:space="0" w:color="auto"/>
                                                      </w:divBdr>
                                                      <w:divsChild>
                                                        <w:div w:id="8030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75438">
                                              <w:marLeft w:val="0"/>
                                              <w:marRight w:val="0"/>
                                              <w:marTop w:val="0"/>
                                              <w:marBottom w:val="0"/>
                                              <w:divBdr>
                                                <w:top w:val="none" w:sz="0" w:space="0" w:color="auto"/>
                                                <w:left w:val="none" w:sz="0" w:space="0" w:color="auto"/>
                                                <w:bottom w:val="none" w:sz="0" w:space="0" w:color="auto"/>
                                                <w:right w:val="none" w:sz="0" w:space="0" w:color="auto"/>
                                              </w:divBdr>
                                              <w:divsChild>
                                                <w:div w:id="1460948901">
                                                  <w:marLeft w:val="0"/>
                                                  <w:marRight w:val="0"/>
                                                  <w:marTop w:val="0"/>
                                                  <w:marBottom w:val="0"/>
                                                  <w:divBdr>
                                                    <w:top w:val="none" w:sz="0" w:space="0" w:color="auto"/>
                                                    <w:left w:val="none" w:sz="0" w:space="0" w:color="auto"/>
                                                    <w:bottom w:val="none" w:sz="0" w:space="0" w:color="auto"/>
                                                    <w:right w:val="none" w:sz="0" w:space="0" w:color="auto"/>
                                                  </w:divBdr>
                                                  <w:divsChild>
                                                    <w:div w:id="540552481">
                                                      <w:marLeft w:val="0"/>
                                                      <w:marRight w:val="0"/>
                                                      <w:marTop w:val="0"/>
                                                      <w:marBottom w:val="0"/>
                                                      <w:divBdr>
                                                        <w:top w:val="none" w:sz="0" w:space="0" w:color="auto"/>
                                                        <w:left w:val="none" w:sz="0" w:space="0" w:color="auto"/>
                                                        <w:bottom w:val="none" w:sz="0" w:space="0" w:color="auto"/>
                                                        <w:right w:val="none" w:sz="0" w:space="0" w:color="auto"/>
                                                      </w:divBdr>
                                                      <w:divsChild>
                                                        <w:div w:id="81954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8752115">
          <w:marLeft w:val="0"/>
          <w:marRight w:val="0"/>
          <w:marTop w:val="0"/>
          <w:marBottom w:val="0"/>
          <w:divBdr>
            <w:top w:val="none" w:sz="0" w:space="0" w:color="auto"/>
            <w:left w:val="none" w:sz="0" w:space="0" w:color="auto"/>
            <w:bottom w:val="none" w:sz="0" w:space="0" w:color="auto"/>
            <w:right w:val="none" w:sz="0" w:space="0" w:color="auto"/>
          </w:divBdr>
          <w:divsChild>
            <w:div w:id="864178963">
              <w:marLeft w:val="0"/>
              <w:marRight w:val="0"/>
              <w:marTop w:val="0"/>
              <w:marBottom w:val="0"/>
              <w:divBdr>
                <w:top w:val="none" w:sz="0" w:space="0" w:color="auto"/>
                <w:left w:val="none" w:sz="0" w:space="0" w:color="auto"/>
                <w:bottom w:val="none" w:sz="0" w:space="0" w:color="auto"/>
                <w:right w:val="none" w:sz="0" w:space="0" w:color="auto"/>
              </w:divBdr>
              <w:divsChild>
                <w:div w:id="498615195">
                  <w:marLeft w:val="0"/>
                  <w:marRight w:val="0"/>
                  <w:marTop w:val="0"/>
                  <w:marBottom w:val="0"/>
                  <w:divBdr>
                    <w:top w:val="none" w:sz="0" w:space="0" w:color="auto"/>
                    <w:left w:val="none" w:sz="0" w:space="0" w:color="auto"/>
                    <w:bottom w:val="none" w:sz="0" w:space="0" w:color="auto"/>
                    <w:right w:val="none" w:sz="0" w:space="0" w:color="auto"/>
                  </w:divBdr>
                  <w:divsChild>
                    <w:div w:id="418336687">
                      <w:marLeft w:val="0"/>
                      <w:marRight w:val="0"/>
                      <w:marTop w:val="0"/>
                      <w:marBottom w:val="0"/>
                      <w:divBdr>
                        <w:top w:val="none" w:sz="0" w:space="0" w:color="auto"/>
                        <w:left w:val="none" w:sz="0" w:space="0" w:color="auto"/>
                        <w:bottom w:val="none" w:sz="0" w:space="0" w:color="auto"/>
                        <w:right w:val="none" w:sz="0" w:space="0" w:color="auto"/>
                      </w:divBdr>
                      <w:divsChild>
                        <w:div w:id="682434636">
                          <w:marLeft w:val="0"/>
                          <w:marRight w:val="0"/>
                          <w:marTop w:val="0"/>
                          <w:marBottom w:val="0"/>
                          <w:divBdr>
                            <w:top w:val="none" w:sz="0" w:space="0" w:color="auto"/>
                            <w:left w:val="none" w:sz="0" w:space="0" w:color="auto"/>
                            <w:bottom w:val="none" w:sz="0" w:space="0" w:color="auto"/>
                            <w:right w:val="none" w:sz="0" w:space="0" w:color="auto"/>
                          </w:divBdr>
                          <w:divsChild>
                            <w:div w:id="1599363529">
                              <w:marLeft w:val="0"/>
                              <w:marRight w:val="0"/>
                              <w:marTop w:val="0"/>
                              <w:marBottom w:val="0"/>
                              <w:divBdr>
                                <w:top w:val="none" w:sz="0" w:space="0" w:color="auto"/>
                                <w:left w:val="none" w:sz="0" w:space="0" w:color="auto"/>
                                <w:bottom w:val="none" w:sz="0" w:space="0" w:color="auto"/>
                                <w:right w:val="none" w:sz="0" w:space="0" w:color="auto"/>
                              </w:divBdr>
                              <w:divsChild>
                                <w:div w:id="524831758">
                                  <w:marLeft w:val="0"/>
                                  <w:marRight w:val="0"/>
                                  <w:marTop w:val="0"/>
                                  <w:marBottom w:val="0"/>
                                  <w:divBdr>
                                    <w:top w:val="none" w:sz="0" w:space="0" w:color="auto"/>
                                    <w:left w:val="none" w:sz="0" w:space="0" w:color="auto"/>
                                    <w:bottom w:val="none" w:sz="0" w:space="0" w:color="auto"/>
                                    <w:right w:val="none" w:sz="0" w:space="0" w:color="auto"/>
                                  </w:divBdr>
                                  <w:divsChild>
                                    <w:div w:id="1090127416">
                                      <w:marLeft w:val="0"/>
                                      <w:marRight w:val="0"/>
                                      <w:marTop w:val="0"/>
                                      <w:marBottom w:val="0"/>
                                      <w:divBdr>
                                        <w:top w:val="none" w:sz="0" w:space="0" w:color="auto"/>
                                        <w:left w:val="none" w:sz="0" w:space="0" w:color="auto"/>
                                        <w:bottom w:val="none" w:sz="0" w:space="0" w:color="auto"/>
                                        <w:right w:val="none" w:sz="0" w:space="0" w:color="auto"/>
                                      </w:divBdr>
                                      <w:divsChild>
                                        <w:div w:id="1732315195">
                                          <w:marLeft w:val="0"/>
                                          <w:marRight w:val="0"/>
                                          <w:marTop w:val="0"/>
                                          <w:marBottom w:val="0"/>
                                          <w:divBdr>
                                            <w:top w:val="none" w:sz="0" w:space="0" w:color="auto"/>
                                            <w:left w:val="none" w:sz="0" w:space="0" w:color="auto"/>
                                            <w:bottom w:val="none" w:sz="0" w:space="0" w:color="auto"/>
                                            <w:right w:val="none" w:sz="0" w:space="0" w:color="auto"/>
                                          </w:divBdr>
                                          <w:divsChild>
                                            <w:div w:id="1381635366">
                                              <w:marLeft w:val="0"/>
                                              <w:marRight w:val="0"/>
                                              <w:marTop w:val="0"/>
                                              <w:marBottom w:val="0"/>
                                              <w:divBdr>
                                                <w:top w:val="none" w:sz="0" w:space="0" w:color="auto"/>
                                                <w:left w:val="none" w:sz="0" w:space="0" w:color="auto"/>
                                                <w:bottom w:val="none" w:sz="0" w:space="0" w:color="auto"/>
                                                <w:right w:val="none" w:sz="0" w:space="0" w:color="auto"/>
                                              </w:divBdr>
                                              <w:divsChild>
                                                <w:div w:id="11985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535404">
      <w:bodyDiv w:val="1"/>
      <w:marLeft w:val="0"/>
      <w:marRight w:val="0"/>
      <w:marTop w:val="0"/>
      <w:marBottom w:val="0"/>
      <w:divBdr>
        <w:top w:val="none" w:sz="0" w:space="0" w:color="auto"/>
        <w:left w:val="none" w:sz="0" w:space="0" w:color="auto"/>
        <w:bottom w:val="none" w:sz="0" w:space="0" w:color="auto"/>
        <w:right w:val="none" w:sz="0" w:space="0" w:color="auto"/>
      </w:divBdr>
      <w:divsChild>
        <w:div w:id="1750423913">
          <w:marLeft w:val="0"/>
          <w:marRight w:val="0"/>
          <w:marTop w:val="0"/>
          <w:marBottom w:val="0"/>
          <w:divBdr>
            <w:top w:val="none" w:sz="0" w:space="0" w:color="auto"/>
            <w:left w:val="none" w:sz="0" w:space="0" w:color="auto"/>
            <w:bottom w:val="none" w:sz="0" w:space="0" w:color="auto"/>
            <w:right w:val="none" w:sz="0" w:space="0" w:color="auto"/>
          </w:divBdr>
          <w:divsChild>
            <w:div w:id="1147091955">
              <w:marLeft w:val="0"/>
              <w:marRight w:val="0"/>
              <w:marTop w:val="0"/>
              <w:marBottom w:val="0"/>
              <w:divBdr>
                <w:top w:val="none" w:sz="0" w:space="0" w:color="auto"/>
                <w:left w:val="none" w:sz="0" w:space="0" w:color="auto"/>
                <w:bottom w:val="none" w:sz="0" w:space="0" w:color="auto"/>
                <w:right w:val="none" w:sz="0" w:space="0" w:color="auto"/>
              </w:divBdr>
              <w:divsChild>
                <w:div w:id="1613781190">
                  <w:marLeft w:val="0"/>
                  <w:marRight w:val="0"/>
                  <w:marTop w:val="0"/>
                  <w:marBottom w:val="0"/>
                  <w:divBdr>
                    <w:top w:val="none" w:sz="0" w:space="0" w:color="auto"/>
                    <w:left w:val="none" w:sz="0" w:space="0" w:color="auto"/>
                    <w:bottom w:val="none" w:sz="0" w:space="0" w:color="auto"/>
                    <w:right w:val="none" w:sz="0" w:space="0" w:color="auto"/>
                  </w:divBdr>
                  <w:divsChild>
                    <w:div w:id="5018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32663">
          <w:marLeft w:val="0"/>
          <w:marRight w:val="0"/>
          <w:marTop w:val="0"/>
          <w:marBottom w:val="0"/>
          <w:divBdr>
            <w:top w:val="none" w:sz="0" w:space="0" w:color="auto"/>
            <w:left w:val="none" w:sz="0" w:space="0" w:color="auto"/>
            <w:bottom w:val="none" w:sz="0" w:space="0" w:color="auto"/>
            <w:right w:val="none" w:sz="0" w:space="0" w:color="auto"/>
          </w:divBdr>
          <w:divsChild>
            <w:div w:id="464157225">
              <w:marLeft w:val="0"/>
              <w:marRight w:val="0"/>
              <w:marTop w:val="0"/>
              <w:marBottom w:val="0"/>
              <w:divBdr>
                <w:top w:val="none" w:sz="0" w:space="0" w:color="auto"/>
                <w:left w:val="none" w:sz="0" w:space="0" w:color="auto"/>
                <w:bottom w:val="none" w:sz="0" w:space="0" w:color="auto"/>
                <w:right w:val="none" w:sz="0" w:space="0" w:color="auto"/>
              </w:divBdr>
              <w:divsChild>
                <w:div w:id="1612854580">
                  <w:marLeft w:val="0"/>
                  <w:marRight w:val="0"/>
                  <w:marTop w:val="0"/>
                  <w:marBottom w:val="0"/>
                  <w:divBdr>
                    <w:top w:val="none" w:sz="0" w:space="0" w:color="auto"/>
                    <w:left w:val="none" w:sz="0" w:space="0" w:color="auto"/>
                    <w:bottom w:val="none" w:sz="0" w:space="0" w:color="auto"/>
                    <w:right w:val="none" w:sz="0" w:space="0" w:color="auto"/>
                  </w:divBdr>
                  <w:divsChild>
                    <w:div w:id="10203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17930">
      <w:bodyDiv w:val="1"/>
      <w:marLeft w:val="0"/>
      <w:marRight w:val="0"/>
      <w:marTop w:val="0"/>
      <w:marBottom w:val="0"/>
      <w:divBdr>
        <w:top w:val="none" w:sz="0" w:space="0" w:color="auto"/>
        <w:left w:val="none" w:sz="0" w:space="0" w:color="auto"/>
        <w:bottom w:val="none" w:sz="0" w:space="0" w:color="auto"/>
        <w:right w:val="none" w:sz="0" w:space="0" w:color="auto"/>
      </w:divBdr>
    </w:div>
    <w:div w:id="1402174800">
      <w:bodyDiv w:val="1"/>
      <w:marLeft w:val="0"/>
      <w:marRight w:val="0"/>
      <w:marTop w:val="0"/>
      <w:marBottom w:val="0"/>
      <w:divBdr>
        <w:top w:val="none" w:sz="0" w:space="0" w:color="auto"/>
        <w:left w:val="none" w:sz="0" w:space="0" w:color="auto"/>
        <w:bottom w:val="none" w:sz="0" w:space="0" w:color="auto"/>
        <w:right w:val="none" w:sz="0" w:space="0" w:color="auto"/>
      </w:divBdr>
    </w:div>
    <w:div w:id="1417248268">
      <w:bodyDiv w:val="1"/>
      <w:marLeft w:val="0"/>
      <w:marRight w:val="0"/>
      <w:marTop w:val="0"/>
      <w:marBottom w:val="0"/>
      <w:divBdr>
        <w:top w:val="none" w:sz="0" w:space="0" w:color="auto"/>
        <w:left w:val="none" w:sz="0" w:space="0" w:color="auto"/>
        <w:bottom w:val="none" w:sz="0" w:space="0" w:color="auto"/>
        <w:right w:val="none" w:sz="0" w:space="0" w:color="auto"/>
      </w:divBdr>
    </w:div>
    <w:div w:id="1441143046">
      <w:bodyDiv w:val="1"/>
      <w:marLeft w:val="0"/>
      <w:marRight w:val="0"/>
      <w:marTop w:val="0"/>
      <w:marBottom w:val="0"/>
      <w:divBdr>
        <w:top w:val="none" w:sz="0" w:space="0" w:color="auto"/>
        <w:left w:val="none" w:sz="0" w:space="0" w:color="auto"/>
        <w:bottom w:val="none" w:sz="0" w:space="0" w:color="auto"/>
        <w:right w:val="none" w:sz="0" w:space="0" w:color="auto"/>
      </w:divBdr>
    </w:div>
    <w:div w:id="1471288454">
      <w:bodyDiv w:val="1"/>
      <w:marLeft w:val="0"/>
      <w:marRight w:val="0"/>
      <w:marTop w:val="0"/>
      <w:marBottom w:val="0"/>
      <w:divBdr>
        <w:top w:val="none" w:sz="0" w:space="0" w:color="auto"/>
        <w:left w:val="none" w:sz="0" w:space="0" w:color="auto"/>
        <w:bottom w:val="none" w:sz="0" w:space="0" w:color="auto"/>
        <w:right w:val="none" w:sz="0" w:space="0" w:color="auto"/>
      </w:divBdr>
    </w:div>
    <w:div w:id="1492259639">
      <w:bodyDiv w:val="1"/>
      <w:marLeft w:val="0"/>
      <w:marRight w:val="0"/>
      <w:marTop w:val="0"/>
      <w:marBottom w:val="0"/>
      <w:divBdr>
        <w:top w:val="none" w:sz="0" w:space="0" w:color="auto"/>
        <w:left w:val="none" w:sz="0" w:space="0" w:color="auto"/>
        <w:bottom w:val="none" w:sz="0" w:space="0" w:color="auto"/>
        <w:right w:val="none" w:sz="0" w:space="0" w:color="auto"/>
      </w:divBdr>
    </w:div>
    <w:div w:id="1502426937">
      <w:bodyDiv w:val="1"/>
      <w:marLeft w:val="0"/>
      <w:marRight w:val="0"/>
      <w:marTop w:val="0"/>
      <w:marBottom w:val="0"/>
      <w:divBdr>
        <w:top w:val="none" w:sz="0" w:space="0" w:color="auto"/>
        <w:left w:val="none" w:sz="0" w:space="0" w:color="auto"/>
        <w:bottom w:val="none" w:sz="0" w:space="0" w:color="auto"/>
        <w:right w:val="none" w:sz="0" w:space="0" w:color="auto"/>
      </w:divBdr>
    </w:div>
    <w:div w:id="1515264229">
      <w:bodyDiv w:val="1"/>
      <w:marLeft w:val="0"/>
      <w:marRight w:val="0"/>
      <w:marTop w:val="0"/>
      <w:marBottom w:val="0"/>
      <w:divBdr>
        <w:top w:val="none" w:sz="0" w:space="0" w:color="auto"/>
        <w:left w:val="none" w:sz="0" w:space="0" w:color="auto"/>
        <w:bottom w:val="none" w:sz="0" w:space="0" w:color="auto"/>
        <w:right w:val="none" w:sz="0" w:space="0" w:color="auto"/>
      </w:divBdr>
    </w:div>
    <w:div w:id="1543060364">
      <w:bodyDiv w:val="1"/>
      <w:marLeft w:val="0"/>
      <w:marRight w:val="0"/>
      <w:marTop w:val="0"/>
      <w:marBottom w:val="0"/>
      <w:divBdr>
        <w:top w:val="none" w:sz="0" w:space="0" w:color="auto"/>
        <w:left w:val="none" w:sz="0" w:space="0" w:color="auto"/>
        <w:bottom w:val="none" w:sz="0" w:space="0" w:color="auto"/>
        <w:right w:val="none" w:sz="0" w:space="0" w:color="auto"/>
      </w:divBdr>
    </w:div>
    <w:div w:id="1545679370">
      <w:bodyDiv w:val="1"/>
      <w:marLeft w:val="0"/>
      <w:marRight w:val="0"/>
      <w:marTop w:val="0"/>
      <w:marBottom w:val="0"/>
      <w:divBdr>
        <w:top w:val="none" w:sz="0" w:space="0" w:color="auto"/>
        <w:left w:val="none" w:sz="0" w:space="0" w:color="auto"/>
        <w:bottom w:val="none" w:sz="0" w:space="0" w:color="auto"/>
        <w:right w:val="none" w:sz="0" w:space="0" w:color="auto"/>
      </w:divBdr>
    </w:div>
    <w:div w:id="1555003472">
      <w:bodyDiv w:val="1"/>
      <w:marLeft w:val="0"/>
      <w:marRight w:val="0"/>
      <w:marTop w:val="0"/>
      <w:marBottom w:val="0"/>
      <w:divBdr>
        <w:top w:val="none" w:sz="0" w:space="0" w:color="auto"/>
        <w:left w:val="none" w:sz="0" w:space="0" w:color="auto"/>
        <w:bottom w:val="none" w:sz="0" w:space="0" w:color="auto"/>
        <w:right w:val="none" w:sz="0" w:space="0" w:color="auto"/>
      </w:divBdr>
    </w:div>
    <w:div w:id="1580408613">
      <w:bodyDiv w:val="1"/>
      <w:marLeft w:val="0"/>
      <w:marRight w:val="0"/>
      <w:marTop w:val="0"/>
      <w:marBottom w:val="0"/>
      <w:divBdr>
        <w:top w:val="none" w:sz="0" w:space="0" w:color="auto"/>
        <w:left w:val="none" w:sz="0" w:space="0" w:color="auto"/>
        <w:bottom w:val="none" w:sz="0" w:space="0" w:color="auto"/>
        <w:right w:val="none" w:sz="0" w:space="0" w:color="auto"/>
      </w:divBdr>
    </w:div>
    <w:div w:id="1587376022">
      <w:bodyDiv w:val="1"/>
      <w:marLeft w:val="0"/>
      <w:marRight w:val="0"/>
      <w:marTop w:val="0"/>
      <w:marBottom w:val="0"/>
      <w:divBdr>
        <w:top w:val="none" w:sz="0" w:space="0" w:color="auto"/>
        <w:left w:val="none" w:sz="0" w:space="0" w:color="auto"/>
        <w:bottom w:val="none" w:sz="0" w:space="0" w:color="auto"/>
        <w:right w:val="none" w:sz="0" w:space="0" w:color="auto"/>
      </w:divBdr>
    </w:div>
    <w:div w:id="1589344619">
      <w:bodyDiv w:val="1"/>
      <w:marLeft w:val="0"/>
      <w:marRight w:val="0"/>
      <w:marTop w:val="0"/>
      <w:marBottom w:val="0"/>
      <w:divBdr>
        <w:top w:val="none" w:sz="0" w:space="0" w:color="auto"/>
        <w:left w:val="none" w:sz="0" w:space="0" w:color="auto"/>
        <w:bottom w:val="none" w:sz="0" w:space="0" w:color="auto"/>
        <w:right w:val="none" w:sz="0" w:space="0" w:color="auto"/>
      </w:divBdr>
      <w:divsChild>
        <w:div w:id="247545195">
          <w:marLeft w:val="0"/>
          <w:marRight w:val="0"/>
          <w:marTop w:val="0"/>
          <w:marBottom w:val="0"/>
          <w:divBdr>
            <w:top w:val="single" w:sz="2" w:space="0" w:color="E3E3E3"/>
            <w:left w:val="single" w:sz="2" w:space="0" w:color="E3E3E3"/>
            <w:bottom w:val="single" w:sz="2" w:space="0" w:color="E3E3E3"/>
            <w:right w:val="single" w:sz="2" w:space="0" w:color="E3E3E3"/>
          </w:divBdr>
          <w:divsChild>
            <w:div w:id="324166303">
              <w:marLeft w:val="0"/>
              <w:marRight w:val="0"/>
              <w:marTop w:val="0"/>
              <w:marBottom w:val="0"/>
              <w:divBdr>
                <w:top w:val="single" w:sz="2" w:space="0" w:color="E3E3E3"/>
                <w:left w:val="single" w:sz="2" w:space="0" w:color="E3E3E3"/>
                <w:bottom w:val="single" w:sz="2" w:space="0" w:color="E3E3E3"/>
                <w:right w:val="single" w:sz="2" w:space="0" w:color="E3E3E3"/>
              </w:divBdr>
              <w:divsChild>
                <w:div w:id="1246693707">
                  <w:marLeft w:val="0"/>
                  <w:marRight w:val="0"/>
                  <w:marTop w:val="0"/>
                  <w:marBottom w:val="0"/>
                  <w:divBdr>
                    <w:top w:val="single" w:sz="2" w:space="0" w:color="E3E3E3"/>
                    <w:left w:val="single" w:sz="2" w:space="0" w:color="E3E3E3"/>
                    <w:bottom w:val="single" w:sz="2" w:space="0" w:color="E3E3E3"/>
                    <w:right w:val="single" w:sz="2" w:space="0" w:color="E3E3E3"/>
                  </w:divBdr>
                  <w:divsChild>
                    <w:div w:id="519516052">
                      <w:marLeft w:val="0"/>
                      <w:marRight w:val="0"/>
                      <w:marTop w:val="0"/>
                      <w:marBottom w:val="0"/>
                      <w:divBdr>
                        <w:top w:val="single" w:sz="2" w:space="0" w:color="E3E3E3"/>
                        <w:left w:val="single" w:sz="2" w:space="0" w:color="E3E3E3"/>
                        <w:bottom w:val="single" w:sz="2" w:space="0" w:color="E3E3E3"/>
                        <w:right w:val="single" w:sz="2" w:space="0" w:color="E3E3E3"/>
                      </w:divBdr>
                      <w:divsChild>
                        <w:div w:id="1640185551">
                          <w:marLeft w:val="0"/>
                          <w:marRight w:val="0"/>
                          <w:marTop w:val="0"/>
                          <w:marBottom w:val="0"/>
                          <w:divBdr>
                            <w:top w:val="single" w:sz="2" w:space="0" w:color="E3E3E3"/>
                            <w:left w:val="single" w:sz="2" w:space="0" w:color="E3E3E3"/>
                            <w:bottom w:val="single" w:sz="2" w:space="31" w:color="E3E3E3"/>
                            <w:right w:val="single" w:sz="2" w:space="0" w:color="E3E3E3"/>
                          </w:divBdr>
                          <w:divsChild>
                            <w:div w:id="1143695323">
                              <w:marLeft w:val="0"/>
                              <w:marRight w:val="0"/>
                              <w:marTop w:val="0"/>
                              <w:marBottom w:val="0"/>
                              <w:divBdr>
                                <w:top w:val="single" w:sz="2" w:space="0" w:color="E3E3E3"/>
                                <w:left w:val="single" w:sz="2" w:space="0" w:color="E3E3E3"/>
                                <w:bottom w:val="single" w:sz="2" w:space="0" w:color="E3E3E3"/>
                                <w:right w:val="single" w:sz="2" w:space="0" w:color="E3E3E3"/>
                              </w:divBdr>
                              <w:divsChild>
                                <w:div w:id="1444378003">
                                  <w:marLeft w:val="0"/>
                                  <w:marRight w:val="0"/>
                                  <w:marTop w:val="100"/>
                                  <w:marBottom w:val="100"/>
                                  <w:divBdr>
                                    <w:top w:val="single" w:sz="2" w:space="0" w:color="E3E3E3"/>
                                    <w:left w:val="single" w:sz="2" w:space="0" w:color="E3E3E3"/>
                                    <w:bottom w:val="single" w:sz="2" w:space="0" w:color="E3E3E3"/>
                                    <w:right w:val="single" w:sz="2" w:space="0" w:color="E3E3E3"/>
                                  </w:divBdr>
                                  <w:divsChild>
                                    <w:div w:id="611399005">
                                      <w:marLeft w:val="0"/>
                                      <w:marRight w:val="0"/>
                                      <w:marTop w:val="0"/>
                                      <w:marBottom w:val="0"/>
                                      <w:divBdr>
                                        <w:top w:val="single" w:sz="2" w:space="0" w:color="E3E3E3"/>
                                        <w:left w:val="single" w:sz="2" w:space="0" w:color="E3E3E3"/>
                                        <w:bottom w:val="single" w:sz="2" w:space="0" w:color="E3E3E3"/>
                                        <w:right w:val="single" w:sz="2" w:space="0" w:color="E3E3E3"/>
                                      </w:divBdr>
                                      <w:divsChild>
                                        <w:div w:id="433870134">
                                          <w:marLeft w:val="0"/>
                                          <w:marRight w:val="0"/>
                                          <w:marTop w:val="0"/>
                                          <w:marBottom w:val="0"/>
                                          <w:divBdr>
                                            <w:top w:val="single" w:sz="2" w:space="0" w:color="E3E3E3"/>
                                            <w:left w:val="single" w:sz="2" w:space="0" w:color="E3E3E3"/>
                                            <w:bottom w:val="single" w:sz="2" w:space="0" w:color="E3E3E3"/>
                                            <w:right w:val="single" w:sz="2" w:space="0" w:color="E3E3E3"/>
                                          </w:divBdr>
                                          <w:divsChild>
                                            <w:div w:id="370493746">
                                              <w:marLeft w:val="0"/>
                                              <w:marRight w:val="0"/>
                                              <w:marTop w:val="0"/>
                                              <w:marBottom w:val="0"/>
                                              <w:divBdr>
                                                <w:top w:val="single" w:sz="2" w:space="0" w:color="E3E3E3"/>
                                                <w:left w:val="single" w:sz="2" w:space="0" w:color="E3E3E3"/>
                                                <w:bottom w:val="single" w:sz="2" w:space="0" w:color="E3E3E3"/>
                                                <w:right w:val="single" w:sz="2" w:space="0" w:color="E3E3E3"/>
                                              </w:divBdr>
                                              <w:divsChild>
                                                <w:div w:id="868026376">
                                                  <w:marLeft w:val="0"/>
                                                  <w:marRight w:val="0"/>
                                                  <w:marTop w:val="0"/>
                                                  <w:marBottom w:val="0"/>
                                                  <w:divBdr>
                                                    <w:top w:val="single" w:sz="2" w:space="0" w:color="E3E3E3"/>
                                                    <w:left w:val="single" w:sz="2" w:space="0" w:color="E3E3E3"/>
                                                    <w:bottom w:val="single" w:sz="2" w:space="0" w:color="E3E3E3"/>
                                                    <w:right w:val="single" w:sz="2" w:space="0" w:color="E3E3E3"/>
                                                  </w:divBdr>
                                                  <w:divsChild>
                                                    <w:div w:id="355892417">
                                                      <w:marLeft w:val="0"/>
                                                      <w:marRight w:val="0"/>
                                                      <w:marTop w:val="0"/>
                                                      <w:marBottom w:val="0"/>
                                                      <w:divBdr>
                                                        <w:top w:val="single" w:sz="2" w:space="0" w:color="E3E3E3"/>
                                                        <w:left w:val="single" w:sz="2" w:space="0" w:color="E3E3E3"/>
                                                        <w:bottom w:val="single" w:sz="2" w:space="0" w:color="E3E3E3"/>
                                                        <w:right w:val="single" w:sz="2" w:space="0" w:color="E3E3E3"/>
                                                      </w:divBdr>
                                                      <w:divsChild>
                                                        <w:div w:id="16164503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62896063">
          <w:marLeft w:val="0"/>
          <w:marRight w:val="0"/>
          <w:marTop w:val="0"/>
          <w:marBottom w:val="0"/>
          <w:divBdr>
            <w:top w:val="none" w:sz="0" w:space="0" w:color="auto"/>
            <w:left w:val="none" w:sz="0" w:space="0" w:color="auto"/>
            <w:bottom w:val="none" w:sz="0" w:space="0" w:color="auto"/>
            <w:right w:val="none" w:sz="0" w:space="0" w:color="auto"/>
          </w:divBdr>
        </w:div>
      </w:divsChild>
    </w:div>
    <w:div w:id="1601642216">
      <w:bodyDiv w:val="1"/>
      <w:marLeft w:val="0"/>
      <w:marRight w:val="0"/>
      <w:marTop w:val="0"/>
      <w:marBottom w:val="0"/>
      <w:divBdr>
        <w:top w:val="none" w:sz="0" w:space="0" w:color="auto"/>
        <w:left w:val="none" w:sz="0" w:space="0" w:color="auto"/>
        <w:bottom w:val="none" w:sz="0" w:space="0" w:color="auto"/>
        <w:right w:val="none" w:sz="0" w:space="0" w:color="auto"/>
      </w:divBdr>
      <w:divsChild>
        <w:div w:id="277415712">
          <w:marLeft w:val="0"/>
          <w:marRight w:val="0"/>
          <w:marTop w:val="0"/>
          <w:marBottom w:val="0"/>
          <w:divBdr>
            <w:top w:val="none" w:sz="0" w:space="0" w:color="auto"/>
            <w:left w:val="none" w:sz="0" w:space="0" w:color="auto"/>
            <w:bottom w:val="none" w:sz="0" w:space="0" w:color="auto"/>
            <w:right w:val="none" w:sz="0" w:space="0" w:color="auto"/>
          </w:divBdr>
          <w:divsChild>
            <w:div w:id="1614743903">
              <w:marLeft w:val="0"/>
              <w:marRight w:val="0"/>
              <w:marTop w:val="0"/>
              <w:marBottom w:val="0"/>
              <w:divBdr>
                <w:top w:val="none" w:sz="0" w:space="0" w:color="auto"/>
                <w:left w:val="none" w:sz="0" w:space="0" w:color="auto"/>
                <w:bottom w:val="none" w:sz="0" w:space="0" w:color="auto"/>
                <w:right w:val="none" w:sz="0" w:space="0" w:color="auto"/>
              </w:divBdr>
              <w:divsChild>
                <w:div w:id="1391727633">
                  <w:marLeft w:val="0"/>
                  <w:marRight w:val="0"/>
                  <w:marTop w:val="0"/>
                  <w:marBottom w:val="0"/>
                  <w:divBdr>
                    <w:top w:val="none" w:sz="0" w:space="0" w:color="auto"/>
                    <w:left w:val="none" w:sz="0" w:space="0" w:color="auto"/>
                    <w:bottom w:val="none" w:sz="0" w:space="0" w:color="auto"/>
                    <w:right w:val="none" w:sz="0" w:space="0" w:color="auto"/>
                  </w:divBdr>
                  <w:divsChild>
                    <w:div w:id="86975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89911">
          <w:marLeft w:val="0"/>
          <w:marRight w:val="0"/>
          <w:marTop w:val="0"/>
          <w:marBottom w:val="0"/>
          <w:divBdr>
            <w:top w:val="none" w:sz="0" w:space="0" w:color="auto"/>
            <w:left w:val="none" w:sz="0" w:space="0" w:color="auto"/>
            <w:bottom w:val="none" w:sz="0" w:space="0" w:color="auto"/>
            <w:right w:val="none" w:sz="0" w:space="0" w:color="auto"/>
          </w:divBdr>
          <w:divsChild>
            <w:div w:id="429669041">
              <w:marLeft w:val="0"/>
              <w:marRight w:val="0"/>
              <w:marTop w:val="0"/>
              <w:marBottom w:val="0"/>
              <w:divBdr>
                <w:top w:val="none" w:sz="0" w:space="0" w:color="auto"/>
                <w:left w:val="none" w:sz="0" w:space="0" w:color="auto"/>
                <w:bottom w:val="none" w:sz="0" w:space="0" w:color="auto"/>
                <w:right w:val="none" w:sz="0" w:space="0" w:color="auto"/>
              </w:divBdr>
              <w:divsChild>
                <w:div w:id="1877545919">
                  <w:marLeft w:val="0"/>
                  <w:marRight w:val="0"/>
                  <w:marTop w:val="0"/>
                  <w:marBottom w:val="0"/>
                  <w:divBdr>
                    <w:top w:val="none" w:sz="0" w:space="0" w:color="auto"/>
                    <w:left w:val="none" w:sz="0" w:space="0" w:color="auto"/>
                    <w:bottom w:val="none" w:sz="0" w:space="0" w:color="auto"/>
                    <w:right w:val="none" w:sz="0" w:space="0" w:color="auto"/>
                  </w:divBdr>
                  <w:divsChild>
                    <w:div w:id="15299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3495">
      <w:bodyDiv w:val="1"/>
      <w:marLeft w:val="0"/>
      <w:marRight w:val="0"/>
      <w:marTop w:val="0"/>
      <w:marBottom w:val="0"/>
      <w:divBdr>
        <w:top w:val="none" w:sz="0" w:space="0" w:color="auto"/>
        <w:left w:val="none" w:sz="0" w:space="0" w:color="auto"/>
        <w:bottom w:val="none" w:sz="0" w:space="0" w:color="auto"/>
        <w:right w:val="none" w:sz="0" w:space="0" w:color="auto"/>
      </w:divBdr>
    </w:div>
    <w:div w:id="1652522190">
      <w:bodyDiv w:val="1"/>
      <w:marLeft w:val="0"/>
      <w:marRight w:val="0"/>
      <w:marTop w:val="0"/>
      <w:marBottom w:val="0"/>
      <w:divBdr>
        <w:top w:val="none" w:sz="0" w:space="0" w:color="auto"/>
        <w:left w:val="none" w:sz="0" w:space="0" w:color="auto"/>
        <w:bottom w:val="none" w:sz="0" w:space="0" w:color="auto"/>
        <w:right w:val="none" w:sz="0" w:space="0" w:color="auto"/>
      </w:divBdr>
      <w:divsChild>
        <w:div w:id="1445072168">
          <w:marLeft w:val="0"/>
          <w:marRight w:val="0"/>
          <w:marTop w:val="0"/>
          <w:marBottom w:val="0"/>
          <w:divBdr>
            <w:top w:val="none" w:sz="0" w:space="0" w:color="auto"/>
            <w:left w:val="none" w:sz="0" w:space="0" w:color="auto"/>
            <w:bottom w:val="none" w:sz="0" w:space="0" w:color="auto"/>
            <w:right w:val="none" w:sz="0" w:space="0" w:color="auto"/>
          </w:divBdr>
          <w:divsChild>
            <w:div w:id="1983542169">
              <w:marLeft w:val="0"/>
              <w:marRight w:val="0"/>
              <w:marTop w:val="0"/>
              <w:marBottom w:val="0"/>
              <w:divBdr>
                <w:top w:val="none" w:sz="0" w:space="0" w:color="auto"/>
                <w:left w:val="none" w:sz="0" w:space="0" w:color="auto"/>
                <w:bottom w:val="none" w:sz="0" w:space="0" w:color="auto"/>
                <w:right w:val="none" w:sz="0" w:space="0" w:color="auto"/>
              </w:divBdr>
              <w:divsChild>
                <w:div w:id="629165785">
                  <w:marLeft w:val="0"/>
                  <w:marRight w:val="0"/>
                  <w:marTop w:val="0"/>
                  <w:marBottom w:val="0"/>
                  <w:divBdr>
                    <w:top w:val="none" w:sz="0" w:space="0" w:color="auto"/>
                    <w:left w:val="none" w:sz="0" w:space="0" w:color="auto"/>
                    <w:bottom w:val="none" w:sz="0" w:space="0" w:color="auto"/>
                    <w:right w:val="none" w:sz="0" w:space="0" w:color="auto"/>
                  </w:divBdr>
                  <w:divsChild>
                    <w:div w:id="84521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07250">
          <w:marLeft w:val="0"/>
          <w:marRight w:val="0"/>
          <w:marTop w:val="0"/>
          <w:marBottom w:val="0"/>
          <w:divBdr>
            <w:top w:val="none" w:sz="0" w:space="0" w:color="auto"/>
            <w:left w:val="none" w:sz="0" w:space="0" w:color="auto"/>
            <w:bottom w:val="none" w:sz="0" w:space="0" w:color="auto"/>
            <w:right w:val="none" w:sz="0" w:space="0" w:color="auto"/>
          </w:divBdr>
          <w:divsChild>
            <w:div w:id="230308890">
              <w:marLeft w:val="0"/>
              <w:marRight w:val="0"/>
              <w:marTop w:val="0"/>
              <w:marBottom w:val="0"/>
              <w:divBdr>
                <w:top w:val="none" w:sz="0" w:space="0" w:color="auto"/>
                <w:left w:val="none" w:sz="0" w:space="0" w:color="auto"/>
                <w:bottom w:val="none" w:sz="0" w:space="0" w:color="auto"/>
                <w:right w:val="none" w:sz="0" w:space="0" w:color="auto"/>
              </w:divBdr>
              <w:divsChild>
                <w:div w:id="406997214">
                  <w:marLeft w:val="0"/>
                  <w:marRight w:val="0"/>
                  <w:marTop w:val="0"/>
                  <w:marBottom w:val="0"/>
                  <w:divBdr>
                    <w:top w:val="none" w:sz="0" w:space="0" w:color="auto"/>
                    <w:left w:val="none" w:sz="0" w:space="0" w:color="auto"/>
                    <w:bottom w:val="none" w:sz="0" w:space="0" w:color="auto"/>
                    <w:right w:val="none" w:sz="0" w:space="0" w:color="auto"/>
                  </w:divBdr>
                  <w:divsChild>
                    <w:div w:id="126210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974698">
      <w:bodyDiv w:val="1"/>
      <w:marLeft w:val="0"/>
      <w:marRight w:val="0"/>
      <w:marTop w:val="0"/>
      <w:marBottom w:val="0"/>
      <w:divBdr>
        <w:top w:val="none" w:sz="0" w:space="0" w:color="auto"/>
        <w:left w:val="none" w:sz="0" w:space="0" w:color="auto"/>
        <w:bottom w:val="none" w:sz="0" w:space="0" w:color="auto"/>
        <w:right w:val="none" w:sz="0" w:space="0" w:color="auto"/>
      </w:divBdr>
    </w:div>
    <w:div w:id="1697270712">
      <w:bodyDiv w:val="1"/>
      <w:marLeft w:val="0"/>
      <w:marRight w:val="0"/>
      <w:marTop w:val="0"/>
      <w:marBottom w:val="0"/>
      <w:divBdr>
        <w:top w:val="none" w:sz="0" w:space="0" w:color="auto"/>
        <w:left w:val="none" w:sz="0" w:space="0" w:color="auto"/>
        <w:bottom w:val="none" w:sz="0" w:space="0" w:color="auto"/>
        <w:right w:val="none" w:sz="0" w:space="0" w:color="auto"/>
      </w:divBdr>
    </w:div>
    <w:div w:id="1707485265">
      <w:bodyDiv w:val="1"/>
      <w:marLeft w:val="0"/>
      <w:marRight w:val="0"/>
      <w:marTop w:val="0"/>
      <w:marBottom w:val="0"/>
      <w:divBdr>
        <w:top w:val="none" w:sz="0" w:space="0" w:color="auto"/>
        <w:left w:val="none" w:sz="0" w:space="0" w:color="auto"/>
        <w:bottom w:val="none" w:sz="0" w:space="0" w:color="auto"/>
        <w:right w:val="none" w:sz="0" w:space="0" w:color="auto"/>
      </w:divBdr>
    </w:div>
    <w:div w:id="1708025118">
      <w:bodyDiv w:val="1"/>
      <w:marLeft w:val="0"/>
      <w:marRight w:val="0"/>
      <w:marTop w:val="0"/>
      <w:marBottom w:val="0"/>
      <w:divBdr>
        <w:top w:val="none" w:sz="0" w:space="0" w:color="auto"/>
        <w:left w:val="none" w:sz="0" w:space="0" w:color="auto"/>
        <w:bottom w:val="none" w:sz="0" w:space="0" w:color="auto"/>
        <w:right w:val="none" w:sz="0" w:space="0" w:color="auto"/>
      </w:divBdr>
    </w:div>
    <w:div w:id="1708791610">
      <w:bodyDiv w:val="1"/>
      <w:marLeft w:val="0"/>
      <w:marRight w:val="0"/>
      <w:marTop w:val="0"/>
      <w:marBottom w:val="0"/>
      <w:divBdr>
        <w:top w:val="none" w:sz="0" w:space="0" w:color="auto"/>
        <w:left w:val="none" w:sz="0" w:space="0" w:color="auto"/>
        <w:bottom w:val="none" w:sz="0" w:space="0" w:color="auto"/>
        <w:right w:val="none" w:sz="0" w:space="0" w:color="auto"/>
      </w:divBdr>
      <w:divsChild>
        <w:div w:id="1346784776">
          <w:marLeft w:val="0"/>
          <w:marRight w:val="0"/>
          <w:marTop w:val="0"/>
          <w:marBottom w:val="0"/>
          <w:divBdr>
            <w:top w:val="none" w:sz="0" w:space="0" w:color="auto"/>
            <w:left w:val="none" w:sz="0" w:space="0" w:color="auto"/>
            <w:bottom w:val="none" w:sz="0" w:space="0" w:color="auto"/>
            <w:right w:val="none" w:sz="0" w:space="0" w:color="auto"/>
          </w:divBdr>
          <w:divsChild>
            <w:div w:id="840657342">
              <w:marLeft w:val="0"/>
              <w:marRight w:val="0"/>
              <w:marTop w:val="0"/>
              <w:marBottom w:val="0"/>
              <w:divBdr>
                <w:top w:val="none" w:sz="0" w:space="0" w:color="auto"/>
                <w:left w:val="none" w:sz="0" w:space="0" w:color="auto"/>
                <w:bottom w:val="none" w:sz="0" w:space="0" w:color="auto"/>
                <w:right w:val="none" w:sz="0" w:space="0" w:color="auto"/>
              </w:divBdr>
              <w:divsChild>
                <w:div w:id="275412544">
                  <w:marLeft w:val="0"/>
                  <w:marRight w:val="0"/>
                  <w:marTop w:val="0"/>
                  <w:marBottom w:val="0"/>
                  <w:divBdr>
                    <w:top w:val="none" w:sz="0" w:space="0" w:color="auto"/>
                    <w:left w:val="none" w:sz="0" w:space="0" w:color="auto"/>
                    <w:bottom w:val="none" w:sz="0" w:space="0" w:color="auto"/>
                    <w:right w:val="none" w:sz="0" w:space="0" w:color="auto"/>
                  </w:divBdr>
                  <w:divsChild>
                    <w:div w:id="157870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7143">
          <w:marLeft w:val="0"/>
          <w:marRight w:val="0"/>
          <w:marTop w:val="0"/>
          <w:marBottom w:val="0"/>
          <w:divBdr>
            <w:top w:val="none" w:sz="0" w:space="0" w:color="auto"/>
            <w:left w:val="none" w:sz="0" w:space="0" w:color="auto"/>
            <w:bottom w:val="none" w:sz="0" w:space="0" w:color="auto"/>
            <w:right w:val="none" w:sz="0" w:space="0" w:color="auto"/>
          </w:divBdr>
          <w:divsChild>
            <w:div w:id="26177107">
              <w:marLeft w:val="0"/>
              <w:marRight w:val="0"/>
              <w:marTop w:val="0"/>
              <w:marBottom w:val="0"/>
              <w:divBdr>
                <w:top w:val="none" w:sz="0" w:space="0" w:color="auto"/>
                <w:left w:val="none" w:sz="0" w:space="0" w:color="auto"/>
                <w:bottom w:val="none" w:sz="0" w:space="0" w:color="auto"/>
                <w:right w:val="none" w:sz="0" w:space="0" w:color="auto"/>
              </w:divBdr>
              <w:divsChild>
                <w:div w:id="664476814">
                  <w:marLeft w:val="0"/>
                  <w:marRight w:val="0"/>
                  <w:marTop w:val="0"/>
                  <w:marBottom w:val="0"/>
                  <w:divBdr>
                    <w:top w:val="none" w:sz="0" w:space="0" w:color="auto"/>
                    <w:left w:val="none" w:sz="0" w:space="0" w:color="auto"/>
                    <w:bottom w:val="none" w:sz="0" w:space="0" w:color="auto"/>
                    <w:right w:val="none" w:sz="0" w:space="0" w:color="auto"/>
                  </w:divBdr>
                  <w:divsChild>
                    <w:div w:id="51461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170663">
      <w:bodyDiv w:val="1"/>
      <w:marLeft w:val="0"/>
      <w:marRight w:val="0"/>
      <w:marTop w:val="0"/>
      <w:marBottom w:val="0"/>
      <w:divBdr>
        <w:top w:val="none" w:sz="0" w:space="0" w:color="auto"/>
        <w:left w:val="none" w:sz="0" w:space="0" w:color="auto"/>
        <w:bottom w:val="none" w:sz="0" w:space="0" w:color="auto"/>
        <w:right w:val="none" w:sz="0" w:space="0" w:color="auto"/>
      </w:divBdr>
      <w:divsChild>
        <w:div w:id="1379546554">
          <w:marLeft w:val="0"/>
          <w:marRight w:val="0"/>
          <w:marTop w:val="0"/>
          <w:marBottom w:val="0"/>
          <w:divBdr>
            <w:top w:val="none" w:sz="0" w:space="0" w:color="auto"/>
            <w:left w:val="none" w:sz="0" w:space="0" w:color="auto"/>
            <w:bottom w:val="none" w:sz="0" w:space="0" w:color="auto"/>
            <w:right w:val="none" w:sz="0" w:space="0" w:color="auto"/>
          </w:divBdr>
          <w:divsChild>
            <w:div w:id="1054618016">
              <w:marLeft w:val="0"/>
              <w:marRight w:val="0"/>
              <w:marTop w:val="0"/>
              <w:marBottom w:val="0"/>
              <w:divBdr>
                <w:top w:val="none" w:sz="0" w:space="0" w:color="auto"/>
                <w:left w:val="none" w:sz="0" w:space="0" w:color="auto"/>
                <w:bottom w:val="none" w:sz="0" w:space="0" w:color="auto"/>
                <w:right w:val="none" w:sz="0" w:space="0" w:color="auto"/>
              </w:divBdr>
              <w:divsChild>
                <w:div w:id="304164215">
                  <w:marLeft w:val="0"/>
                  <w:marRight w:val="0"/>
                  <w:marTop w:val="0"/>
                  <w:marBottom w:val="0"/>
                  <w:divBdr>
                    <w:top w:val="none" w:sz="0" w:space="0" w:color="auto"/>
                    <w:left w:val="none" w:sz="0" w:space="0" w:color="auto"/>
                    <w:bottom w:val="none" w:sz="0" w:space="0" w:color="auto"/>
                    <w:right w:val="none" w:sz="0" w:space="0" w:color="auto"/>
                  </w:divBdr>
                  <w:divsChild>
                    <w:div w:id="223682646">
                      <w:marLeft w:val="0"/>
                      <w:marRight w:val="0"/>
                      <w:marTop w:val="0"/>
                      <w:marBottom w:val="0"/>
                      <w:divBdr>
                        <w:top w:val="none" w:sz="0" w:space="0" w:color="auto"/>
                        <w:left w:val="none" w:sz="0" w:space="0" w:color="auto"/>
                        <w:bottom w:val="none" w:sz="0" w:space="0" w:color="auto"/>
                        <w:right w:val="none" w:sz="0" w:space="0" w:color="auto"/>
                      </w:divBdr>
                      <w:divsChild>
                        <w:div w:id="563561977">
                          <w:marLeft w:val="0"/>
                          <w:marRight w:val="0"/>
                          <w:marTop w:val="0"/>
                          <w:marBottom w:val="0"/>
                          <w:divBdr>
                            <w:top w:val="none" w:sz="0" w:space="0" w:color="auto"/>
                            <w:left w:val="none" w:sz="0" w:space="0" w:color="auto"/>
                            <w:bottom w:val="none" w:sz="0" w:space="0" w:color="auto"/>
                            <w:right w:val="none" w:sz="0" w:space="0" w:color="auto"/>
                          </w:divBdr>
                          <w:divsChild>
                            <w:div w:id="1328512603">
                              <w:marLeft w:val="0"/>
                              <w:marRight w:val="0"/>
                              <w:marTop w:val="0"/>
                              <w:marBottom w:val="0"/>
                              <w:divBdr>
                                <w:top w:val="none" w:sz="0" w:space="0" w:color="auto"/>
                                <w:left w:val="none" w:sz="0" w:space="0" w:color="auto"/>
                                <w:bottom w:val="none" w:sz="0" w:space="0" w:color="auto"/>
                                <w:right w:val="none" w:sz="0" w:space="0" w:color="auto"/>
                              </w:divBdr>
                              <w:divsChild>
                                <w:div w:id="42994984">
                                  <w:marLeft w:val="0"/>
                                  <w:marRight w:val="0"/>
                                  <w:marTop w:val="0"/>
                                  <w:marBottom w:val="0"/>
                                  <w:divBdr>
                                    <w:top w:val="none" w:sz="0" w:space="0" w:color="auto"/>
                                    <w:left w:val="none" w:sz="0" w:space="0" w:color="auto"/>
                                    <w:bottom w:val="none" w:sz="0" w:space="0" w:color="auto"/>
                                    <w:right w:val="none" w:sz="0" w:space="0" w:color="auto"/>
                                  </w:divBdr>
                                  <w:divsChild>
                                    <w:div w:id="1631589984">
                                      <w:marLeft w:val="0"/>
                                      <w:marRight w:val="0"/>
                                      <w:marTop w:val="0"/>
                                      <w:marBottom w:val="0"/>
                                      <w:divBdr>
                                        <w:top w:val="none" w:sz="0" w:space="0" w:color="auto"/>
                                        <w:left w:val="none" w:sz="0" w:space="0" w:color="auto"/>
                                        <w:bottom w:val="none" w:sz="0" w:space="0" w:color="auto"/>
                                        <w:right w:val="none" w:sz="0" w:space="0" w:color="auto"/>
                                      </w:divBdr>
                                      <w:divsChild>
                                        <w:div w:id="1713457069">
                                          <w:marLeft w:val="0"/>
                                          <w:marRight w:val="0"/>
                                          <w:marTop w:val="0"/>
                                          <w:marBottom w:val="0"/>
                                          <w:divBdr>
                                            <w:top w:val="none" w:sz="0" w:space="0" w:color="auto"/>
                                            <w:left w:val="none" w:sz="0" w:space="0" w:color="auto"/>
                                            <w:bottom w:val="none" w:sz="0" w:space="0" w:color="auto"/>
                                            <w:right w:val="none" w:sz="0" w:space="0" w:color="auto"/>
                                          </w:divBdr>
                                          <w:divsChild>
                                            <w:div w:id="1605070729">
                                              <w:marLeft w:val="0"/>
                                              <w:marRight w:val="0"/>
                                              <w:marTop w:val="0"/>
                                              <w:marBottom w:val="0"/>
                                              <w:divBdr>
                                                <w:top w:val="none" w:sz="0" w:space="0" w:color="auto"/>
                                                <w:left w:val="none" w:sz="0" w:space="0" w:color="auto"/>
                                                <w:bottom w:val="none" w:sz="0" w:space="0" w:color="auto"/>
                                                <w:right w:val="none" w:sz="0" w:space="0" w:color="auto"/>
                                              </w:divBdr>
                                              <w:divsChild>
                                                <w:div w:id="348525228">
                                                  <w:marLeft w:val="0"/>
                                                  <w:marRight w:val="0"/>
                                                  <w:marTop w:val="0"/>
                                                  <w:marBottom w:val="0"/>
                                                  <w:divBdr>
                                                    <w:top w:val="none" w:sz="0" w:space="0" w:color="auto"/>
                                                    <w:left w:val="none" w:sz="0" w:space="0" w:color="auto"/>
                                                    <w:bottom w:val="none" w:sz="0" w:space="0" w:color="auto"/>
                                                    <w:right w:val="none" w:sz="0" w:space="0" w:color="auto"/>
                                                  </w:divBdr>
                                                  <w:divsChild>
                                                    <w:div w:id="935945777">
                                                      <w:marLeft w:val="0"/>
                                                      <w:marRight w:val="0"/>
                                                      <w:marTop w:val="0"/>
                                                      <w:marBottom w:val="0"/>
                                                      <w:divBdr>
                                                        <w:top w:val="none" w:sz="0" w:space="0" w:color="auto"/>
                                                        <w:left w:val="none" w:sz="0" w:space="0" w:color="auto"/>
                                                        <w:bottom w:val="none" w:sz="0" w:space="0" w:color="auto"/>
                                                        <w:right w:val="none" w:sz="0" w:space="0" w:color="auto"/>
                                                      </w:divBdr>
                                                      <w:divsChild>
                                                        <w:div w:id="91482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2806">
                                              <w:marLeft w:val="0"/>
                                              <w:marRight w:val="0"/>
                                              <w:marTop w:val="0"/>
                                              <w:marBottom w:val="0"/>
                                              <w:divBdr>
                                                <w:top w:val="none" w:sz="0" w:space="0" w:color="auto"/>
                                                <w:left w:val="none" w:sz="0" w:space="0" w:color="auto"/>
                                                <w:bottom w:val="none" w:sz="0" w:space="0" w:color="auto"/>
                                                <w:right w:val="none" w:sz="0" w:space="0" w:color="auto"/>
                                              </w:divBdr>
                                              <w:divsChild>
                                                <w:div w:id="1317880241">
                                                  <w:marLeft w:val="0"/>
                                                  <w:marRight w:val="0"/>
                                                  <w:marTop w:val="0"/>
                                                  <w:marBottom w:val="0"/>
                                                  <w:divBdr>
                                                    <w:top w:val="none" w:sz="0" w:space="0" w:color="auto"/>
                                                    <w:left w:val="none" w:sz="0" w:space="0" w:color="auto"/>
                                                    <w:bottom w:val="none" w:sz="0" w:space="0" w:color="auto"/>
                                                    <w:right w:val="none" w:sz="0" w:space="0" w:color="auto"/>
                                                  </w:divBdr>
                                                  <w:divsChild>
                                                    <w:div w:id="187646175">
                                                      <w:marLeft w:val="0"/>
                                                      <w:marRight w:val="0"/>
                                                      <w:marTop w:val="0"/>
                                                      <w:marBottom w:val="0"/>
                                                      <w:divBdr>
                                                        <w:top w:val="none" w:sz="0" w:space="0" w:color="auto"/>
                                                        <w:left w:val="none" w:sz="0" w:space="0" w:color="auto"/>
                                                        <w:bottom w:val="none" w:sz="0" w:space="0" w:color="auto"/>
                                                        <w:right w:val="none" w:sz="0" w:space="0" w:color="auto"/>
                                                      </w:divBdr>
                                                      <w:divsChild>
                                                        <w:div w:id="28982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884927">
          <w:marLeft w:val="0"/>
          <w:marRight w:val="0"/>
          <w:marTop w:val="0"/>
          <w:marBottom w:val="0"/>
          <w:divBdr>
            <w:top w:val="none" w:sz="0" w:space="0" w:color="auto"/>
            <w:left w:val="none" w:sz="0" w:space="0" w:color="auto"/>
            <w:bottom w:val="none" w:sz="0" w:space="0" w:color="auto"/>
            <w:right w:val="none" w:sz="0" w:space="0" w:color="auto"/>
          </w:divBdr>
          <w:divsChild>
            <w:div w:id="104886471">
              <w:marLeft w:val="0"/>
              <w:marRight w:val="0"/>
              <w:marTop w:val="0"/>
              <w:marBottom w:val="0"/>
              <w:divBdr>
                <w:top w:val="none" w:sz="0" w:space="0" w:color="auto"/>
                <w:left w:val="none" w:sz="0" w:space="0" w:color="auto"/>
                <w:bottom w:val="none" w:sz="0" w:space="0" w:color="auto"/>
                <w:right w:val="none" w:sz="0" w:space="0" w:color="auto"/>
              </w:divBdr>
              <w:divsChild>
                <w:div w:id="730691386">
                  <w:marLeft w:val="0"/>
                  <w:marRight w:val="0"/>
                  <w:marTop w:val="0"/>
                  <w:marBottom w:val="0"/>
                  <w:divBdr>
                    <w:top w:val="none" w:sz="0" w:space="0" w:color="auto"/>
                    <w:left w:val="none" w:sz="0" w:space="0" w:color="auto"/>
                    <w:bottom w:val="none" w:sz="0" w:space="0" w:color="auto"/>
                    <w:right w:val="none" w:sz="0" w:space="0" w:color="auto"/>
                  </w:divBdr>
                  <w:divsChild>
                    <w:div w:id="1665552137">
                      <w:marLeft w:val="0"/>
                      <w:marRight w:val="0"/>
                      <w:marTop w:val="0"/>
                      <w:marBottom w:val="0"/>
                      <w:divBdr>
                        <w:top w:val="none" w:sz="0" w:space="0" w:color="auto"/>
                        <w:left w:val="none" w:sz="0" w:space="0" w:color="auto"/>
                        <w:bottom w:val="none" w:sz="0" w:space="0" w:color="auto"/>
                        <w:right w:val="none" w:sz="0" w:space="0" w:color="auto"/>
                      </w:divBdr>
                      <w:divsChild>
                        <w:div w:id="531112671">
                          <w:marLeft w:val="0"/>
                          <w:marRight w:val="0"/>
                          <w:marTop w:val="0"/>
                          <w:marBottom w:val="0"/>
                          <w:divBdr>
                            <w:top w:val="none" w:sz="0" w:space="0" w:color="auto"/>
                            <w:left w:val="none" w:sz="0" w:space="0" w:color="auto"/>
                            <w:bottom w:val="none" w:sz="0" w:space="0" w:color="auto"/>
                            <w:right w:val="none" w:sz="0" w:space="0" w:color="auto"/>
                          </w:divBdr>
                          <w:divsChild>
                            <w:div w:id="1294865777">
                              <w:marLeft w:val="0"/>
                              <w:marRight w:val="0"/>
                              <w:marTop w:val="0"/>
                              <w:marBottom w:val="0"/>
                              <w:divBdr>
                                <w:top w:val="none" w:sz="0" w:space="0" w:color="auto"/>
                                <w:left w:val="none" w:sz="0" w:space="0" w:color="auto"/>
                                <w:bottom w:val="none" w:sz="0" w:space="0" w:color="auto"/>
                                <w:right w:val="none" w:sz="0" w:space="0" w:color="auto"/>
                              </w:divBdr>
                              <w:divsChild>
                                <w:div w:id="1290168433">
                                  <w:marLeft w:val="0"/>
                                  <w:marRight w:val="0"/>
                                  <w:marTop w:val="0"/>
                                  <w:marBottom w:val="0"/>
                                  <w:divBdr>
                                    <w:top w:val="none" w:sz="0" w:space="0" w:color="auto"/>
                                    <w:left w:val="none" w:sz="0" w:space="0" w:color="auto"/>
                                    <w:bottom w:val="none" w:sz="0" w:space="0" w:color="auto"/>
                                    <w:right w:val="none" w:sz="0" w:space="0" w:color="auto"/>
                                  </w:divBdr>
                                  <w:divsChild>
                                    <w:div w:id="1491166894">
                                      <w:marLeft w:val="0"/>
                                      <w:marRight w:val="0"/>
                                      <w:marTop w:val="0"/>
                                      <w:marBottom w:val="0"/>
                                      <w:divBdr>
                                        <w:top w:val="none" w:sz="0" w:space="0" w:color="auto"/>
                                        <w:left w:val="none" w:sz="0" w:space="0" w:color="auto"/>
                                        <w:bottom w:val="none" w:sz="0" w:space="0" w:color="auto"/>
                                        <w:right w:val="none" w:sz="0" w:space="0" w:color="auto"/>
                                      </w:divBdr>
                                      <w:divsChild>
                                        <w:div w:id="1682121199">
                                          <w:marLeft w:val="0"/>
                                          <w:marRight w:val="0"/>
                                          <w:marTop w:val="0"/>
                                          <w:marBottom w:val="0"/>
                                          <w:divBdr>
                                            <w:top w:val="none" w:sz="0" w:space="0" w:color="auto"/>
                                            <w:left w:val="none" w:sz="0" w:space="0" w:color="auto"/>
                                            <w:bottom w:val="none" w:sz="0" w:space="0" w:color="auto"/>
                                            <w:right w:val="none" w:sz="0" w:space="0" w:color="auto"/>
                                          </w:divBdr>
                                          <w:divsChild>
                                            <w:div w:id="1797094231">
                                              <w:marLeft w:val="0"/>
                                              <w:marRight w:val="0"/>
                                              <w:marTop w:val="0"/>
                                              <w:marBottom w:val="0"/>
                                              <w:divBdr>
                                                <w:top w:val="none" w:sz="0" w:space="0" w:color="auto"/>
                                                <w:left w:val="none" w:sz="0" w:space="0" w:color="auto"/>
                                                <w:bottom w:val="none" w:sz="0" w:space="0" w:color="auto"/>
                                                <w:right w:val="none" w:sz="0" w:space="0" w:color="auto"/>
                                              </w:divBdr>
                                              <w:divsChild>
                                                <w:div w:id="11963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2538694">
      <w:bodyDiv w:val="1"/>
      <w:marLeft w:val="0"/>
      <w:marRight w:val="0"/>
      <w:marTop w:val="0"/>
      <w:marBottom w:val="0"/>
      <w:divBdr>
        <w:top w:val="none" w:sz="0" w:space="0" w:color="auto"/>
        <w:left w:val="none" w:sz="0" w:space="0" w:color="auto"/>
        <w:bottom w:val="none" w:sz="0" w:space="0" w:color="auto"/>
        <w:right w:val="none" w:sz="0" w:space="0" w:color="auto"/>
      </w:divBdr>
    </w:div>
    <w:div w:id="1792868722">
      <w:bodyDiv w:val="1"/>
      <w:marLeft w:val="0"/>
      <w:marRight w:val="0"/>
      <w:marTop w:val="0"/>
      <w:marBottom w:val="0"/>
      <w:divBdr>
        <w:top w:val="none" w:sz="0" w:space="0" w:color="auto"/>
        <w:left w:val="none" w:sz="0" w:space="0" w:color="auto"/>
        <w:bottom w:val="none" w:sz="0" w:space="0" w:color="auto"/>
        <w:right w:val="none" w:sz="0" w:space="0" w:color="auto"/>
      </w:divBdr>
    </w:div>
    <w:div w:id="1817142451">
      <w:bodyDiv w:val="1"/>
      <w:marLeft w:val="0"/>
      <w:marRight w:val="0"/>
      <w:marTop w:val="0"/>
      <w:marBottom w:val="0"/>
      <w:divBdr>
        <w:top w:val="none" w:sz="0" w:space="0" w:color="auto"/>
        <w:left w:val="none" w:sz="0" w:space="0" w:color="auto"/>
        <w:bottom w:val="none" w:sz="0" w:space="0" w:color="auto"/>
        <w:right w:val="none" w:sz="0" w:space="0" w:color="auto"/>
      </w:divBdr>
    </w:div>
    <w:div w:id="1830822373">
      <w:bodyDiv w:val="1"/>
      <w:marLeft w:val="0"/>
      <w:marRight w:val="0"/>
      <w:marTop w:val="0"/>
      <w:marBottom w:val="0"/>
      <w:divBdr>
        <w:top w:val="none" w:sz="0" w:space="0" w:color="auto"/>
        <w:left w:val="none" w:sz="0" w:space="0" w:color="auto"/>
        <w:bottom w:val="none" w:sz="0" w:space="0" w:color="auto"/>
        <w:right w:val="none" w:sz="0" w:space="0" w:color="auto"/>
      </w:divBdr>
      <w:divsChild>
        <w:div w:id="484396650">
          <w:marLeft w:val="0"/>
          <w:marRight w:val="0"/>
          <w:marTop w:val="0"/>
          <w:marBottom w:val="0"/>
          <w:divBdr>
            <w:top w:val="none" w:sz="0" w:space="0" w:color="auto"/>
            <w:left w:val="none" w:sz="0" w:space="0" w:color="auto"/>
            <w:bottom w:val="none" w:sz="0" w:space="0" w:color="auto"/>
            <w:right w:val="none" w:sz="0" w:space="0" w:color="auto"/>
          </w:divBdr>
          <w:divsChild>
            <w:div w:id="168300609">
              <w:marLeft w:val="0"/>
              <w:marRight w:val="0"/>
              <w:marTop w:val="0"/>
              <w:marBottom w:val="0"/>
              <w:divBdr>
                <w:top w:val="none" w:sz="0" w:space="0" w:color="auto"/>
                <w:left w:val="none" w:sz="0" w:space="0" w:color="auto"/>
                <w:bottom w:val="none" w:sz="0" w:space="0" w:color="auto"/>
                <w:right w:val="none" w:sz="0" w:space="0" w:color="auto"/>
              </w:divBdr>
              <w:divsChild>
                <w:div w:id="2143961600">
                  <w:marLeft w:val="0"/>
                  <w:marRight w:val="0"/>
                  <w:marTop w:val="0"/>
                  <w:marBottom w:val="0"/>
                  <w:divBdr>
                    <w:top w:val="none" w:sz="0" w:space="0" w:color="auto"/>
                    <w:left w:val="none" w:sz="0" w:space="0" w:color="auto"/>
                    <w:bottom w:val="none" w:sz="0" w:space="0" w:color="auto"/>
                    <w:right w:val="none" w:sz="0" w:space="0" w:color="auto"/>
                  </w:divBdr>
                  <w:divsChild>
                    <w:div w:id="148350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5615">
          <w:marLeft w:val="0"/>
          <w:marRight w:val="0"/>
          <w:marTop w:val="0"/>
          <w:marBottom w:val="0"/>
          <w:divBdr>
            <w:top w:val="none" w:sz="0" w:space="0" w:color="auto"/>
            <w:left w:val="none" w:sz="0" w:space="0" w:color="auto"/>
            <w:bottom w:val="none" w:sz="0" w:space="0" w:color="auto"/>
            <w:right w:val="none" w:sz="0" w:space="0" w:color="auto"/>
          </w:divBdr>
          <w:divsChild>
            <w:div w:id="899903884">
              <w:marLeft w:val="0"/>
              <w:marRight w:val="0"/>
              <w:marTop w:val="0"/>
              <w:marBottom w:val="0"/>
              <w:divBdr>
                <w:top w:val="none" w:sz="0" w:space="0" w:color="auto"/>
                <w:left w:val="none" w:sz="0" w:space="0" w:color="auto"/>
                <w:bottom w:val="none" w:sz="0" w:space="0" w:color="auto"/>
                <w:right w:val="none" w:sz="0" w:space="0" w:color="auto"/>
              </w:divBdr>
              <w:divsChild>
                <w:div w:id="197862811">
                  <w:marLeft w:val="0"/>
                  <w:marRight w:val="0"/>
                  <w:marTop w:val="0"/>
                  <w:marBottom w:val="0"/>
                  <w:divBdr>
                    <w:top w:val="none" w:sz="0" w:space="0" w:color="auto"/>
                    <w:left w:val="none" w:sz="0" w:space="0" w:color="auto"/>
                    <w:bottom w:val="none" w:sz="0" w:space="0" w:color="auto"/>
                    <w:right w:val="none" w:sz="0" w:space="0" w:color="auto"/>
                  </w:divBdr>
                  <w:divsChild>
                    <w:div w:id="16380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479314">
      <w:bodyDiv w:val="1"/>
      <w:marLeft w:val="0"/>
      <w:marRight w:val="0"/>
      <w:marTop w:val="0"/>
      <w:marBottom w:val="0"/>
      <w:divBdr>
        <w:top w:val="none" w:sz="0" w:space="0" w:color="auto"/>
        <w:left w:val="none" w:sz="0" w:space="0" w:color="auto"/>
        <w:bottom w:val="none" w:sz="0" w:space="0" w:color="auto"/>
        <w:right w:val="none" w:sz="0" w:space="0" w:color="auto"/>
      </w:divBdr>
    </w:div>
    <w:div w:id="1856260180">
      <w:bodyDiv w:val="1"/>
      <w:marLeft w:val="0"/>
      <w:marRight w:val="0"/>
      <w:marTop w:val="0"/>
      <w:marBottom w:val="0"/>
      <w:divBdr>
        <w:top w:val="none" w:sz="0" w:space="0" w:color="auto"/>
        <w:left w:val="none" w:sz="0" w:space="0" w:color="auto"/>
        <w:bottom w:val="none" w:sz="0" w:space="0" w:color="auto"/>
        <w:right w:val="none" w:sz="0" w:space="0" w:color="auto"/>
      </w:divBdr>
    </w:div>
    <w:div w:id="1864858384">
      <w:bodyDiv w:val="1"/>
      <w:marLeft w:val="0"/>
      <w:marRight w:val="0"/>
      <w:marTop w:val="0"/>
      <w:marBottom w:val="0"/>
      <w:divBdr>
        <w:top w:val="none" w:sz="0" w:space="0" w:color="auto"/>
        <w:left w:val="none" w:sz="0" w:space="0" w:color="auto"/>
        <w:bottom w:val="none" w:sz="0" w:space="0" w:color="auto"/>
        <w:right w:val="none" w:sz="0" w:space="0" w:color="auto"/>
      </w:divBdr>
    </w:div>
    <w:div w:id="1887984493">
      <w:bodyDiv w:val="1"/>
      <w:marLeft w:val="0"/>
      <w:marRight w:val="0"/>
      <w:marTop w:val="0"/>
      <w:marBottom w:val="0"/>
      <w:divBdr>
        <w:top w:val="none" w:sz="0" w:space="0" w:color="auto"/>
        <w:left w:val="none" w:sz="0" w:space="0" w:color="auto"/>
        <w:bottom w:val="none" w:sz="0" w:space="0" w:color="auto"/>
        <w:right w:val="none" w:sz="0" w:space="0" w:color="auto"/>
      </w:divBdr>
    </w:div>
    <w:div w:id="1891263748">
      <w:bodyDiv w:val="1"/>
      <w:marLeft w:val="0"/>
      <w:marRight w:val="0"/>
      <w:marTop w:val="0"/>
      <w:marBottom w:val="0"/>
      <w:divBdr>
        <w:top w:val="none" w:sz="0" w:space="0" w:color="auto"/>
        <w:left w:val="none" w:sz="0" w:space="0" w:color="auto"/>
        <w:bottom w:val="none" w:sz="0" w:space="0" w:color="auto"/>
        <w:right w:val="none" w:sz="0" w:space="0" w:color="auto"/>
      </w:divBdr>
      <w:divsChild>
        <w:div w:id="228927330">
          <w:marLeft w:val="0"/>
          <w:marRight w:val="0"/>
          <w:marTop w:val="0"/>
          <w:marBottom w:val="0"/>
          <w:divBdr>
            <w:top w:val="single" w:sz="2" w:space="0" w:color="E3E3E3"/>
            <w:left w:val="single" w:sz="2" w:space="0" w:color="E3E3E3"/>
            <w:bottom w:val="single" w:sz="2" w:space="0" w:color="E3E3E3"/>
            <w:right w:val="single" w:sz="2" w:space="0" w:color="E3E3E3"/>
          </w:divBdr>
          <w:divsChild>
            <w:div w:id="507715306">
              <w:marLeft w:val="0"/>
              <w:marRight w:val="0"/>
              <w:marTop w:val="0"/>
              <w:marBottom w:val="0"/>
              <w:divBdr>
                <w:top w:val="single" w:sz="2" w:space="0" w:color="E3E3E3"/>
                <w:left w:val="single" w:sz="2" w:space="0" w:color="E3E3E3"/>
                <w:bottom w:val="single" w:sz="2" w:space="0" w:color="E3E3E3"/>
                <w:right w:val="single" w:sz="2" w:space="0" w:color="E3E3E3"/>
              </w:divBdr>
              <w:divsChild>
                <w:div w:id="1597786852">
                  <w:marLeft w:val="0"/>
                  <w:marRight w:val="0"/>
                  <w:marTop w:val="0"/>
                  <w:marBottom w:val="0"/>
                  <w:divBdr>
                    <w:top w:val="single" w:sz="2" w:space="0" w:color="E3E3E3"/>
                    <w:left w:val="single" w:sz="2" w:space="0" w:color="E3E3E3"/>
                    <w:bottom w:val="single" w:sz="2" w:space="0" w:color="E3E3E3"/>
                    <w:right w:val="single" w:sz="2" w:space="0" w:color="E3E3E3"/>
                  </w:divBdr>
                  <w:divsChild>
                    <w:div w:id="1996570304">
                      <w:marLeft w:val="0"/>
                      <w:marRight w:val="0"/>
                      <w:marTop w:val="0"/>
                      <w:marBottom w:val="0"/>
                      <w:divBdr>
                        <w:top w:val="single" w:sz="2" w:space="0" w:color="E3E3E3"/>
                        <w:left w:val="single" w:sz="2" w:space="0" w:color="E3E3E3"/>
                        <w:bottom w:val="single" w:sz="2" w:space="0" w:color="E3E3E3"/>
                        <w:right w:val="single" w:sz="2" w:space="0" w:color="E3E3E3"/>
                      </w:divBdr>
                      <w:divsChild>
                        <w:div w:id="2044012830">
                          <w:marLeft w:val="0"/>
                          <w:marRight w:val="0"/>
                          <w:marTop w:val="0"/>
                          <w:marBottom w:val="0"/>
                          <w:divBdr>
                            <w:top w:val="single" w:sz="2" w:space="0" w:color="E3E3E3"/>
                            <w:left w:val="single" w:sz="2" w:space="0" w:color="E3E3E3"/>
                            <w:bottom w:val="single" w:sz="2" w:space="31" w:color="E3E3E3"/>
                            <w:right w:val="single" w:sz="2" w:space="0" w:color="E3E3E3"/>
                          </w:divBdr>
                          <w:divsChild>
                            <w:div w:id="796293088">
                              <w:marLeft w:val="0"/>
                              <w:marRight w:val="0"/>
                              <w:marTop w:val="0"/>
                              <w:marBottom w:val="0"/>
                              <w:divBdr>
                                <w:top w:val="single" w:sz="2" w:space="0" w:color="E3E3E3"/>
                                <w:left w:val="single" w:sz="2" w:space="0" w:color="E3E3E3"/>
                                <w:bottom w:val="single" w:sz="2" w:space="0" w:color="E3E3E3"/>
                                <w:right w:val="single" w:sz="2" w:space="0" w:color="E3E3E3"/>
                              </w:divBdr>
                              <w:divsChild>
                                <w:div w:id="2029941706">
                                  <w:marLeft w:val="0"/>
                                  <w:marRight w:val="0"/>
                                  <w:marTop w:val="100"/>
                                  <w:marBottom w:val="100"/>
                                  <w:divBdr>
                                    <w:top w:val="single" w:sz="2" w:space="0" w:color="E3E3E3"/>
                                    <w:left w:val="single" w:sz="2" w:space="0" w:color="E3E3E3"/>
                                    <w:bottom w:val="single" w:sz="2" w:space="0" w:color="E3E3E3"/>
                                    <w:right w:val="single" w:sz="2" w:space="0" w:color="E3E3E3"/>
                                  </w:divBdr>
                                  <w:divsChild>
                                    <w:div w:id="494493712">
                                      <w:marLeft w:val="0"/>
                                      <w:marRight w:val="0"/>
                                      <w:marTop w:val="0"/>
                                      <w:marBottom w:val="0"/>
                                      <w:divBdr>
                                        <w:top w:val="single" w:sz="2" w:space="0" w:color="E3E3E3"/>
                                        <w:left w:val="single" w:sz="2" w:space="0" w:color="E3E3E3"/>
                                        <w:bottom w:val="single" w:sz="2" w:space="0" w:color="E3E3E3"/>
                                        <w:right w:val="single" w:sz="2" w:space="0" w:color="E3E3E3"/>
                                      </w:divBdr>
                                      <w:divsChild>
                                        <w:div w:id="1066415348">
                                          <w:marLeft w:val="0"/>
                                          <w:marRight w:val="0"/>
                                          <w:marTop w:val="0"/>
                                          <w:marBottom w:val="0"/>
                                          <w:divBdr>
                                            <w:top w:val="single" w:sz="2" w:space="0" w:color="E3E3E3"/>
                                            <w:left w:val="single" w:sz="2" w:space="0" w:color="E3E3E3"/>
                                            <w:bottom w:val="single" w:sz="2" w:space="0" w:color="E3E3E3"/>
                                            <w:right w:val="single" w:sz="2" w:space="0" w:color="E3E3E3"/>
                                          </w:divBdr>
                                          <w:divsChild>
                                            <w:div w:id="2037465564">
                                              <w:marLeft w:val="0"/>
                                              <w:marRight w:val="0"/>
                                              <w:marTop w:val="0"/>
                                              <w:marBottom w:val="0"/>
                                              <w:divBdr>
                                                <w:top w:val="single" w:sz="2" w:space="0" w:color="E3E3E3"/>
                                                <w:left w:val="single" w:sz="2" w:space="0" w:color="E3E3E3"/>
                                                <w:bottom w:val="single" w:sz="2" w:space="0" w:color="E3E3E3"/>
                                                <w:right w:val="single" w:sz="2" w:space="0" w:color="E3E3E3"/>
                                              </w:divBdr>
                                              <w:divsChild>
                                                <w:div w:id="315380278">
                                                  <w:marLeft w:val="0"/>
                                                  <w:marRight w:val="0"/>
                                                  <w:marTop w:val="0"/>
                                                  <w:marBottom w:val="0"/>
                                                  <w:divBdr>
                                                    <w:top w:val="single" w:sz="2" w:space="0" w:color="E3E3E3"/>
                                                    <w:left w:val="single" w:sz="2" w:space="0" w:color="E3E3E3"/>
                                                    <w:bottom w:val="single" w:sz="2" w:space="0" w:color="E3E3E3"/>
                                                    <w:right w:val="single" w:sz="2" w:space="0" w:color="E3E3E3"/>
                                                  </w:divBdr>
                                                  <w:divsChild>
                                                    <w:div w:id="792165545">
                                                      <w:marLeft w:val="0"/>
                                                      <w:marRight w:val="0"/>
                                                      <w:marTop w:val="0"/>
                                                      <w:marBottom w:val="0"/>
                                                      <w:divBdr>
                                                        <w:top w:val="single" w:sz="2" w:space="0" w:color="E3E3E3"/>
                                                        <w:left w:val="single" w:sz="2" w:space="0" w:color="E3E3E3"/>
                                                        <w:bottom w:val="single" w:sz="2" w:space="0" w:color="E3E3E3"/>
                                                        <w:right w:val="single" w:sz="2" w:space="0" w:color="E3E3E3"/>
                                                      </w:divBdr>
                                                      <w:divsChild>
                                                        <w:div w:id="6350673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23899180">
          <w:marLeft w:val="0"/>
          <w:marRight w:val="0"/>
          <w:marTop w:val="0"/>
          <w:marBottom w:val="0"/>
          <w:divBdr>
            <w:top w:val="none" w:sz="0" w:space="0" w:color="auto"/>
            <w:left w:val="none" w:sz="0" w:space="0" w:color="auto"/>
            <w:bottom w:val="none" w:sz="0" w:space="0" w:color="auto"/>
            <w:right w:val="none" w:sz="0" w:space="0" w:color="auto"/>
          </w:divBdr>
          <w:divsChild>
            <w:div w:id="1987932725">
              <w:marLeft w:val="0"/>
              <w:marRight w:val="0"/>
              <w:marTop w:val="100"/>
              <w:marBottom w:val="100"/>
              <w:divBdr>
                <w:top w:val="single" w:sz="2" w:space="0" w:color="E3E3E3"/>
                <w:left w:val="single" w:sz="2" w:space="0" w:color="E3E3E3"/>
                <w:bottom w:val="single" w:sz="2" w:space="0" w:color="E3E3E3"/>
                <w:right w:val="single" w:sz="2" w:space="0" w:color="E3E3E3"/>
              </w:divBdr>
              <w:divsChild>
                <w:div w:id="12579098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02062606">
      <w:bodyDiv w:val="1"/>
      <w:marLeft w:val="0"/>
      <w:marRight w:val="0"/>
      <w:marTop w:val="0"/>
      <w:marBottom w:val="0"/>
      <w:divBdr>
        <w:top w:val="none" w:sz="0" w:space="0" w:color="auto"/>
        <w:left w:val="none" w:sz="0" w:space="0" w:color="auto"/>
        <w:bottom w:val="none" w:sz="0" w:space="0" w:color="auto"/>
        <w:right w:val="none" w:sz="0" w:space="0" w:color="auto"/>
      </w:divBdr>
      <w:divsChild>
        <w:div w:id="1584340563">
          <w:marLeft w:val="0"/>
          <w:marRight w:val="0"/>
          <w:marTop w:val="0"/>
          <w:marBottom w:val="0"/>
          <w:divBdr>
            <w:top w:val="single" w:sz="2" w:space="0" w:color="E3E3E3"/>
            <w:left w:val="single" w:sz="2" w:space="0" w:color="E3E3E3"/>
            <w:bottom w:val="single" w:sz="2" w:space="0" w:color="E3E3E3"/>
            <w:right w:val="single" w:sz="2" w:space="0" w:color="E3E3E3"/>
          </w:divBdr>
          <w:divsChild>
            <w:div w:id="44761501">
              <w:marLeft w:val="0"/>
              <w:marRight w:val="0"/>
              <w:marTop w:val="0"/>
              <w:marBottom w:val="0"/>
              <w:divBdr>
                <w:top w:val="single" w:sz="2" w:space="0" w:color="E3E3E3"/>
                <w:left w:val="single" w:sz="2" w:space="0" w:color="E3E3E3"/>
                <w:bottom w:val="single" w:sz="2" w:space="0" w:color="E3E3E3"/>
                <w:right w:val="single" w:sz="2" w:space="0" w:color="E3E3E3"/>
              </w:divBdr>
              <w:divsChild>
                <w:div w:id="1700274622">
                  <w:marLeft w:val="0"/>
                  <w:marRight w:val="0"/>
                  <w:marTop w:val="0"/>
                  <w:marBottom w:val="0"/>
                  <w:divBdr>
                    <w:top w:val="single" w:sz="2" w:space="0" w:color="E3E3E3"/>
                    <w:left w:val="single" w:sz="2" w:space="0" w:color="E3E3E3"/>
                    <w:bottom w:val="single" w:sz="2" w:space="0" w:color="E3E3E3"/>
                    <w:right w:val="single" w:sz="2" w:space="0" w:color="E3E3E3"/>
                  </w:divBdr>
                  <w:divsChild>
                    <w:div w:id="801388517">
                      <w:marLeft w:val="0"/>
                      <w:marRight w:val="0"/>
                      <w:marTop w:val="0"/>
                      <w:marBottom w:val="0"/>
                      <w:divBdr>
                        <w:top w:val="single" w:sz="2" w:space="0" w:color="E3E3E3"/>
                        <w:left w:val="single" w:sz="2" w:space="0" w:color="E3E3E3"/>
                        <w:bottom w:val="single" w:sz="2" w:space="0" w:color="E3E3E3"/>
                        <w:right w:val="single" w:sz="2" w:space="0" w:color="E3E3E3"/>
                      </w:divBdr>
                      <w:divsChild>
                        <w:div w:id="1638611893">
                          <w:marLeft w:val="0"/>
                          <w:marRight w:val="0"/>
                          <w:marTop w:val="0"/>
                          <w:marBottom w:val="0"/>
                          <w:divBdr>
                            <w:top w:val="single" w:sz="2" w:space="0" w:color="E3E3E3"/>
                            <w:left w:val="single" w:sz="2" w:space="0" w:color="E3E3E3"/>
                            <w:bottom w:val="single" w:sz="2" w:space="0" w:color="E3E3E3"/>
                            <w:right w:val="single" w:sz="2" w:space="0" w:color="E3E3E3"/>
                          </w:divBdr>
                          <w:divsChild>
                            <w:div w:id="1606813592">
                              <w:marLeft w:val="0"/>
                              <w:marRight w:val="0"/>
                              <w:marTop w:val="0"/>
                              <w:marBottom w:val="0"/>
                              <w:divBdr>
                                <w:top w:val="single" w:sz="2" w:space="0" w:color="E3E3E3"/>
                                <w:left w:val="single" w:sz="2" w:space="0" w:color="E3E3E3"/>
                                <w:bottom w:val="single" w:sz="2" w:space="0" w:color="E3E3E3"/>
                                <w:right w:val="single" w:sz="2" w:space="0" w:color="E3E3E3"/>
                              </w:divBdr>
                              <w:divsChild>
                                <w:div w:id="1125351232">
                                  <w:marLeft w:val="0"/>
                                  <w:marRight w:val="0"/>
                                  <w:marTop w:val="100"/>
                                  <w:marBottom w:val="100"/>
                                  <w:divBdr>
                                    <w:top w:val="single" w:sz="2" w:space="0" w:color="E3E3E3"/>
                                    <w:left w:val="single" w:sz="2" w:space="0" w:color="E3E3E3"/>
                                    <w:bottom w:val="single" w:sz="2" w:space="0" w:color="E3E3E3"/>
                                    <w:right w:val="single" w:sz="2" w:space="0" w:color="E3E3E3"/>
                                  </w:divBdr>
                                  <w:divsChild>
                                    <w:div w:id="475530025">
                                      <w:marLeft w:val="0"/>
                                      <w:marRight w:val="0"/>
                                      <w:marTop w:val="0"/>
                                      <w:marBottom w:val="0"/>
                                      <w:divBdr>
                                        <w:top w:val="single" w:sz="2" w:space="0" w:color="E3E3E3"/>
                                        <w:left w:val="single" w:sz="2" w:space="0" w:color="E3E3E3"/>
                                        <w:bottom w:val="single" w:sz="2" w:space="0" w:color="E3E3E3"/>
                                        <w:right w:val="single" w:sz="2" w:space="0" w:color="E3E3E3"/>
                                      </w:divBdr>
                                      <w:divsChild>
                                        <w:div w:id="1033457407">
                                          <w:marLeft w:val="0"/>
                                          <w:marRight w:val="0"/>
                                          <w:marTop w:val="0"/>
                                          <w:marBottom w:val="0"/>
                                          <w:divBdr>
                                            <w:top w:val="single" w:sz="2" w:space="0" w:color="E3E3E3"/>
                                            <w:left w:val="single" w:sz="2" w:space="0" w:color="E3E3E3"/>
                                            <w:bottom w:val="single" w:sz="2" w:space="0" w:color="E3E3E3"/>
                                            <w:right w:val="single" w:sz="2" w:space="0" w:color="E3E3E3"/>
                                          </w:divBdr>
                                          <w:divsChild>
                                            <w:div w:id="1185288615">
                                              <w:marLeft w:val="0"/>
                                              <w:marRight w:val="0"/>
                                              <w:marTop w:val="0"/>
                                              <w:marBottom w:val="0"/>
                                              <w:divBdr>
                                                <w:top w:val="single" w:sz="2" w:space="0" w:color="E3E3E3"/>
                                                <w:left w:val="single" w:sz="2" w:space="0" w:color="E3E3E3"/>
                                                <w:bottom w:val="single" w:sz="2" w:space="0" w:color="E3E3E3"/>
                                                <w:right w:val="single" w:sz="2" w:space="0" w:color="E3E3E3"/>
                                              </w:divBdr>
                                              <w:divsChild>
                                                <w:div w:id="65500260">
                                                  <w:marLeft w:val="0"/>
                                                  <w:marRight w:val="0"/>
                                                  <w:marTop w:val="0"/>
                                                  <w:marBottom w:val="0"/>
                                                  <w:divBdr>
                                                    <w:top w:val="single" w:sz="2" w:space="0" w:color="E3E3E3"/>
                                                    <w:left w:val="single" w:sz="2" w:space="0" w:color="E3E3E3"/>
                                                    <w:bottom w:val="single" w:sz="2" w:space="0" w:color="E3E3E3"/>
                                                    <w:right w:val="single" w:sz="2" w:space="0" w:color="E3E3E3"/>
                                                  </w:divBdr>
                                                  <w:divsChild>
                                                    <w:div w:id="1861890175">
                                                      <w:marLeft w:val="0"/>
                                                      <w:marRight w:val="0"/>
                                                      <w:marTop w:val="0"/>
                                                      <w:marBottom w:val="0"/>
                                                      <w:divBdr>
                                                        <w:top w:val="single" w:sz="2" w:space="0" w:color="E3E3E3"/>
                                                        <w:left w:val="single" w:sz="2" w:space="0" w:color="E3E3E3"/>
                                                        <w:bottom w:val="single" w:sz="2" w:space="0" w:color="E3E3E3"/>
                                                        <w:right w:val="single" w:sz="2" w:space="0" w:color="E3E3E3"/>
                                                      </w:divBdr>
                                                      <w:divsChild>
                                                        <w:div w:id="16310834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05996973">
          <w:marLeft w:val="0"/>
          <w:marRight w:val="0"/>
          <w:marTop w:val="0"/>
          <w:marBottom w:val="0"/>
          <w:divBdr>
            <w:top w:val="none" w:sz="0" w:space="0" w:color="auto"/>
            <w:left w:val="none" w:sz="0" w:space="0" w:color="auto"/>
            <w:bottom w:val="none" w:sz="0" w:space="0" w:color="auto"/>
            <w:right w:val="none" w:sz="0" w:space="0" w:color="auto"/>
          </w:divBdr>
          <w:divsChild>
            <w:div w:id="464466619">
              <w:marLeft w:val="0"/>
              <w:marRight w:val="0"/>
              <w:marTop w:val="100"/>
              <w:marBottom w:val="100"/>
              <w:divBdr>
                <w:top w:val="single" w:sz="2" w:space="0" w:color="E3E3E3"/>
                <w:left w:val="single" w:sz="2" w:space="0" w:color="E3E3E3"/>
                <w:bottom w:val="single" w:sz="2" w:space="0" w:color="E3E3E3"/>
                <w:right w:val="single" w:sz="2" w:space="0" w:color="E3E3E3"/>
              </w:divBdr>
              <w:divsChild>
                <w:div w:id="16778801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13155192">
      <w:bodyDiv w:val="1"/>
      <w:marLeft w:val="0"/>
      <w:marRight w:val="0"/>
      <w:marTop w:val="0"/>
      <w:marBottom w:val="0"/>
      <w:divBdr>
        <w:top w:val="none" w:sz="0" w:space="0" w:color="auto"/>
        <w:left w:val="none" w:sz="0" w:space="0" w:color="auto"/>
        <w:bottom w:val="none" w:sz="0" w:space="0" w:color="auto"/>
        <w:right w:val="none" w:sz="0" w:space="0" w:color="auto"/>
      </w:divBdr>
      <w:divsChild>
        <w:div w:id="81731062">
          <w:marLeft w:val="0"/>
          <w:marRight w:val="0"/>
          <w:marTop w:val="0"/>
          <w:marBottom w:val="0"/>
          <w:divBdr>
            <w:top w:val="none" w:sz="0" w:space="0" w:color="auto"/>
            <w:left w:val="none" w:sz="0" w:space="0" w:color="auto"/>
            <w:bottom w:val="none" w:sz="0" w:space="0" w:color="auto"/>
            <w:right w:val="none" w:sz="0" w:space="0" w:color="auto"/>
          </w:divBdr>
          <w:divsChild>
            <w:div w:id="1720861697">
              <w:marLeft w:val="0"/>
              <w:marRight w:val="0"/>
              <w:marTop w:val="0"/>
              <w:marBottom w:val="0"/>
              <w:divBdr>
                <w:top w:val="none" w:sz="0" w:space="0" w:color="auto"/>
                <w:left w:val="none" w:sz="0" w:space="0" w:color="auto"/>
                <w:bottom w:val="none" w:sz="0" w:space="0" w:color="auto"/>
                <w:right w:val="none" w:sz="0" w:space="0" w:color="auto"/>
              </w:divBdr>
              <w:divsChild>
                <w:div w:id="1639989672">
                  <w:marLeft w:val="0"/>
                  <w:marRight w:val="0"/>
                  <w:marTop w:val="0"/>
                  <w:marBottom w:val="0"/>
                  <w:divBdr>
                    <w:top w:val="none" w:sz="0" w:space="0" w:color="auto"/>
                    <w:left w:val="none" w:sz="0" w:space="0" w:color="auto"/>
                    <w:bottom w:val="none" w:sz="0" w:space="0" w:color="auto"/>
                    <w:right w:val="none" w:sz="0" w:space="0" w:color="auto"/>
                  </w:divBdr>
                  <w:divsChild>
                    <w:div w:id="17558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65808">
          <w:marLeft w:val="0"/>
          <w:marRight w:val="0"/>
          <w:marTop w:val="0"/>
          <w:marBottom w:val="0"/>
          <w:divBdr>
            <w:top w:val="none" w:sz="0" w:space="0" w:color="auto"/>
            <w:left w:val="none" w:sz="0" w:space="0" w:color="auto"/>
            <w:bottom w:val="none" w:sz="0" w:space="0" w:color="auto"/>
            <w:right w:val="none" w:sz="0" w:space="0" w:color="auto"/>
          </w:divBdr>
          <w:divsChild>
            <w:div w:id="448469991">
              <w:marLeft w:val="0"/>
              <w:marRight w:val="0"/>
              <w:marTop w:val="0"/>
              <w:marBottom w:val="0"/>
              <w:divBdr>
                <w:top w:val="none" w:sz="0" w:space="0" w:color="auto"/>
                <w:left w:val="none" w:sz="0" w:space="0" w:color="auto"/>
                <w:bottom w:val="none" w:sz="0" w:space="0" w:color="auto"/>
                <w:right w:val="none" w:sz="0" w:space="0" w:color="auto"/>
              </w:divBdr>
              <w:divsChild>
                <w:div w:id="1910580494">
                  <w:marLeft w:val="0"/>
                  <w:marRight w:val="0"/>
                  <w:marTop w:val="0"/>
                  <w:marBottom w:val="0"/>
                  <w:divBdr>
                    <w:top w:val="none" w:sz="0" w:space="0" w:color="auto"/>
                    <w:left w:val="none" w:sz="0" w:space="0" w:color="auto"/>
                    <w:bottom w:val="none" w:sz="0" w:space="0" w:color="auto"/>
                    <w:right w:val="none" w:sz="0" w:space="0" w:color="auto"/>
                  </w:divBdr>
                  <w:divsChild>
                    <w:div w:id="1372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578717">
      <w:bodyDiv w:val="1"/>
      <w:marLeft w:val="0"/>
      <w:marRight w:val="0"/>
      <w:marTop w:val="0"/>
      <w:marBottom w:val="0"/>
      <w:divBdr>
        <w:top w:val="none" w:sz="0" w:space="0" w:color="auto"/>
        <w:left w:val="none" w:sz="0" w:space="0" w:color="auto"/>
        <w:bottom w:val="none" w:sz="0" w:space="0" w:color="auto"/>
        <w:right w:val="none" w:sz="0" w:space="0" w:color="auto"/>
      </w:divBdr>
    </w:div>
    <w:div w:id="1967272283">
      <w:bodyDiv w:val="1"/>
      <w:marLeft w:val="0"/>
      <w:marRight w:val="0"/>
      <w:marTop w:val="0"/>
      <w:marBottom w:val="0"/>
      <w:divBdr>
        <w:top w:val="none" w:sz="0" w:space="0" w:color="auto"/>
        <w:left w:val="none" w:sz="0" w:space="0" w:color="auto"/>
        <w:bottom w:val="none" w:sz="0" w:space="0" w:color="auto"/>
        <w:right w:val="none" w:sz="0" w:space="0" w:color="auto"/>
      </w:divBdr>
    </w:div>
    <w:div w:id="1980912319">
      <w:bodyDiv w:val="1"/>
      <w:marLeft w:val="0"/>
      <w:marRight w:val="0"/>
      <w:marTop w:val="0"/>
      <w:marBottom w:val="0"/>
      <w:divBdr>
        <w:top w:val="none" w:sz="0" w:space="0" w:color="auto"/>
        <w:left w:val="none" w:sz="0" w:space="0" w:color="auto"/>
        <w:bottom w:val="none" w:sz="0" w:space="0" w:color="auto"/>
        <w:right w:val="none" w:sz="0" w:space="0" w:color="auto"/>
      </w:divBdr>
    </w:div>
    <w:div w:id="2000498216">
      <w:bodyDiv w:val="1"/>
      <w:marLeft w:val="0"/>
      <w:marRight w:val="0"/>
      <w:marTop w:val="0"/>
      <w:marBottom w:val="0"/>
      <w:divBdr>
        <w:top w:val="none" w:sz="0" w:space="0" w:color="auto"/>
        <w:left w:val="none" w:sz="0" w:space="0" w:color="auto"/>
        <w:bottom w:val="none" w:sz="0" w:space="0" w:color="auto"/>
        <w:right w:val="none" w:sz="0" w:space="0" w:color="auto"/>
      </w:divBdr>
    </w:div>
    <w:div w:id="2010517547">
      <w:bodyDiv w:val="1"/>
      <w:marLeft w:val="0"/>
      <w:marRight w:val="0"/>
      <w:marTop w:val="0"/>
      <w:marBottom w:val="0"/>
      <w:divBdr>
        <w:top w:val="none" w:sz="0" w:space="0" w:color="auto"/>
        <w:left w:val="none" w:sz="0" w:space="0" w:color="auto"/>
        <w:bottom w:val="none" w:sz="0" w:space="0" w:color="auto"/>
        <w:right w:val="none" w:sz="0" w:space="0" w:color="auto"/>
      </w:divBdr>
    </w:div>
    <w:div w:id="2023317007">
      <w:bodyDiv w:val="1"/>
      <w:marLeft w:val="0"/>
      <w:marRight w:val="0"/>
      <w:marTop w:val="0"/>
      <w:marBottom w:val="0"/>
      <w:divBdr>
        <w:top w:val="none" w:sz="0" w:space="0" w:color="auto"/>
        <w:left w:val="none" w:sz="0" w:space="0" w:color="auto"/>
        <w:bottom w:val="none" w:sz="0" w:space="0" w:color="auto"/>
        <w:right w:val="none" w:sz="0" w:space="0" w:color="auto"/>
      </w:divBdr>
    </w:div>
    <w:div w:id="2048989199">
      <w:bodyDiv w:val="1"/>
      <w:marLeft w:val="0"/>
      <w:marRight w:val="0"/>
      <w:marTop w:val="0"/>
      <w:marBottom w:val="0"/>
      <w:divBdr>
        <w:top w:val="none" w:sz="0" w:space="0" w:color="auto"/>
        <w:left w:val="none" w:sz="0" w:space="0" w:color="auto"/>
        <w:bottom w:val="none" w:sz="0" w:space="0" w:color="auto"/>
        <w:right w:val="none" w:sz="0" w:space="0" w:color="auto"/>
      </w:divBdr>
    </w:div>
    <w:div w:id="2060737047">
      <w:bodyDiv w:val="1"/>
      <w:marLeft w:val="0"/>
      <w:marRight w:val="0"/>
      <w:marTop w:val="0"/>
      <w:marBottom w:val="0"/>
      <w:divBdr>
        <w:top w:val="none" w:sz="0" w:space="0" w:color="auto"/>
        <w:left w:val="none" w:sz="0" w:space="0" w:color="auto"/>
        <w:bottom w:val="none" w:sz="0" w:space="0" w:color="auto"/>
        <w:right w:val="none" w:sz="0" w:space="0" w:color="auto"/>
      </w:divBdr>
    </w:div>
    <w:div w:id="2071611018">
      <w:bodyDiv w:val="1"/>
      <w:marLeft w:val="0"/>
      <w:marRight w:val="0"/>
      <w:marTop w:val="0"/>
      <w:marBottom w:val="0"/>
      <w:divBdr>
        <w:top w:val="none" w:sz="0" w:space="0" w:color="auto"/>
        <w:left w:val="none" w:sz="0" w:space="0" w:color="auto"/>
        <w:bottom w:val="none" w:sz="0" w:space="0" w:color="auto"/>
        <w:right w:val="none" w:sz="0" w:space="0" w:color="auto"/>
      </w:divBdr>
    </w:div>
    <w:div w:id="2084401381">
      <w:bodyDiv w:val="1"/>
      <w:marLeft w:val="0"/>
      <w:marRight w:val="0"/>
      <w:marTop w:val="0"/>
      <w:marBottom w:val="0"/>
      <w:divBdr>
        <w:top w:val="none" w:sz="0" w:space="0" w:color="auto"/>
        <w:left w:val="none" w:sz="0" w:space="0" w:color="auto"/>
        <w:bottom w:val="none" w:sz="0" w:space="0" w:color="auto"/>
        <w:right w:val="none" w:sz="0" w:space="0" w:color="auto"/>
      </w:divBdr>
      <w:divsChild>
        <w:div w:id="1390303952">
          <w:marLeft w:val="0"/>
          <w:marRight w:val="0"/>
          <w:marTop w:val="0"/>
          <w:marBottom w:val="0"/>
          <w:divBdr>
            <w:top w:val="single" w:sz="2" w:space="0" w:color="E3E3E3"/>
            <w:left w:val="single" w:sz="2" w:space="0" w:color="E3E3E3"/>
            <w:bottom w:val="single" w:sz="2" w:space="0" w:color="E3E3E3"/>
            <w:right w:val="single" w:sz="2" w:space="0" w:color="E3E3E3"/>
          </w:divBdr>
          <w:divsChild>
            <w:div w:id="1729525961">
              <w:marLeft w:val="0"/>
              <w:marRight w:val="0"/>
              <w:marTop w:val="0"/>
              <w:marBottom w:val="0"/>
              <w:divBdr>
                <w:top w:val="single" w:sz="2" w:space="0" w:color="E3E3E3"/>
                <w:left w:val="single" w:sz="2" w:space="0" w:color="E3E3E3"/>
                <w:bottom w:val="single" w:sz="2" w:space="0" w:color="E3E3E3"/>
                <w:right w:val="single" w:sz="2" w:space="0" w:color="E3E3E3"/>
              </w:divBdr>
              <w:divsChild>
                <w:div w:id="936522368">
                  <w:marLeft w:val="0"/>
                  <w:marRight w:val="0"/>
                  <w:marTop w:val="0"/>
                  <w:marBottom w:val="0"/>
                  <w:divBdr>
                    <w:top w:val="single" w:sz="2" w:space="0" w:color="E3E3E3"/>
                    <w:left w:val="single" w:sz="2" w:space="0" w:color="E3E3E3"/>
                    <w:bottom w:val="single" w:sz="2" w:space="0" w:color="E3E3E3"/>
                    <w:right w:val="single" w:sz="2" w:space="0" w:color="E3E3E3"/>
                  </w:divBdr>
                  <w:divsChild>
                    <w:div w:id="2085179342">
                      <w:marLeft w:val="0"/>
                      <w:marRight w:val="0"/>
                      <w:marTop w:val="0"/>
                      <w:marBottom w:val="0"/>
                      <w:divBdr>
                        <w:top w:val="single" w:sz="2" w:space="0" w:color="E3E3E3"/>
                        <w:left w:val="single" w:sz="2" w:space="0" w:color="E3E3E3"/>
                        <w:bottom w:val="single" w:sz="2" w:space="0" w:color="E3E3E3"/>
                        <w:right w:val="single" w:sz="2" w:space="0" w:color="E3E3E3"/>
                      </w:divBdr>
                      <w:divsChild>
                        <w:div w:id="304168721">
                          <w:marLeft w:val="0"/>
                          <w:marRight w:val="0"/>
                          <w:marTop w:val="0"/>
                          <w:marBottom w:val="0"/>
                          <w:divBdr>
                            <w:top w:val="single" w:sz="2" w:space="0" w:color="E3E3E3"/>
                            <w:left w:val="single" w:sz="2" w:space="0" w:color="E3E3E3"/>
                            <w:bottom w:val="single" w:sz="2" w:space="0" w:color="E3E3E3"/>
                            <w:right w:val="single" w:sz="2" w:space="0" w:color="E3E3E3"/>
                          </w:divBdr>
                          <w:divsChild>
                            <w:div w:id="1054112407">
                              <w:marLeft w:val="0"/>
                              <w:marRight w:val="0"/>
                              <w:marTop w:val="0"/>
                              <w:marBottom w:val="0"/>
                              <w:divBdr>
                                <w:top w:val="single" w:sz="2" w:space="0" w:color="E3E3E3"/>
                                <w:left w:val="single" w:sz="2" w:space="0" w:color="E3E3E3"/>
                                <w:bottom w:val="single" w:sz="2" w:space="0" w:color="E3E3E3"/>
                                <w:right w:val="single" w:sz="2" w:space="0" w:color="E3E3E3"/>
                              </w:divBdr>
                              <w:divsChild>
                                <w:div w:id="1180045782">
                                  <w:marLeft w:val="0"/>
                                  <w:marRight w:val="0"/>
                                  <w:marTop w:val="100"/>
                                  <w:marBottom w:val="100"/>
                                  <w:divBdr>
                                    <w:top w:val="single" w:sz="2" w:space="0" w:color="E3E3E3"/>
                                    <w:left w:val="single" w:sz="2" w:space="0" w:color="E3E3E3"/>
                                    <w:bottom w:val="single" w:sz="2" w:space="0" w:color="E3E3E3"/>
                                    <w:right w:val="single" w:sz="2" w:space="0" w:color="E3E3E3"/>
                                  </w:divBdr>
                                  <w:divsChild>
                                    <w:div w:id="1334601530">
                                      <w:marLeft w:val="0"/>
                                      <w:marRight w:val="0"/>
                                      <w:marTop w:val="0"/>
                                      <w:marBottom w:val="0"/>
                                      <w:divBdr>
                                        <w:top w:val="single" w:sz="2" w:space="0" w:color="E3E3E3"/>
                                        <w:left w:val="single" w:sz="2" w:space="0" w:color="E3E3E3"/>
                                        <w:bottom w:val="single" w:sz="2" w:space="0" w:color="E3E3E3"/>
                                        <w:right w:val="single" w:sz="2" w:space="0" w:color="E3E3E3"/>
                                      </w:divBdr>
                                      <w:divsChild>
                                        <w:div w:id="566262201">
                                          <w:marLeft w:val="0"/>
                                          <w:marRight w:val="0"/>
                                          <w:marTop w:val="0"/>
                                          <w:marBottom w:val="0"/>
                                          <w:divBdr>
                                            <w:top w:val="single" w:sz="2" w:space="0" w:color="E3E3E3"/>
                                            <w:left w:val="single" w:sz="2" w:space="0" w:color="E3E3E3"/>
                                            <w:bottom w:val="single" w:sz="2" w:space="0" w:color="E3E3E3"/>
                                            <w:right w:val="single" w:sz="2" w:space="0" w:color="E3E3E3"/>
                                          </w:divBdr>
                                          <w:divsChild>
                                            <w:div w:id="273558101">
                                              <w:marLeft w:val="0"/>
                                              <w:marRight w:val="0"/>
                                              <w:marTop w:val="0"/>
                                              <w:marBottom w:val="0"/>
                                              <w:divBdr>
                                                <w:top w:val="single" w:sz="2" w:space="0" w:color="E3E3E3"/>
                                                <w:left w:val="single" w:sz="2" w:space="0" w:color="E3E3E3"/>
                                                <w:bottom w:val="single" w:sz="2" w:space="0" w:color="E3E3E3"/>
                                                <w:right w:val="single" w:sz="2" w:space="0" w:color="E3E3E3"/>
                                              </w:divBdr>
                                              <w:divsChild>
                                                <w:div w:id="370813775">
                                                  <w:marLeft w:val="0"/>
                                                  <w:marRight w:val="0"/>
                                                  <w:marTop w:val="0"/>
                                                  <w:marBottom w:val="0"/>
                                                  <w:divBdr>
                                                    <w:top w:val="single" w:sz="2" w:space="0" w:color="E3E3E3"/>
                                                    <w:left w:val="single" w:sz="2" w:space="0" w:color="E3E3E3"/>
                                                    <w:bottom w:val="single" w:sz="2" w:space="0" w:color="E3E3E3"/>
                                                    <w:right w:val="single" w:sz="2" w:space="0" w:color="E3E3E3"/>
                                                  </w:divBdr>
                                                  <w:divsChild>
                                                    <w:div w:id="1165123961">
                                                      <w:marLeft w:val="0"/>
                                                      <w:marRight w:val="0"/>
                                                      <w:marTop w:val="0"/>
                                                      <w:marBottom w:val="0"/>
                                                      <w:divBdr>
                                                        <w:top w:val="single" w:sz="2" w:space="0" w:color="E3E3E3"/>
                                                        <w:left w:val="single" w:sz="2" w:space="0" w:color="E3E3E3"/>
                                                        <w:bottom w:val="single" w:sz="2" w:space="0" w:color="E3E3E3"/>
                                                        <w:right w:val="single" w:sz="2" w:space="0" w:color="E3E3E3"/>
                                                      </w:divBdr>
                                                      <w:divsChild>
                                                        <w:div w:id="6422786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87591889">
          <w:marLeft w:val="0"/>
          <w:marRight w:val="0"/>
          <w:marTop w:val="0"/>
          <w:marBottom w:val="0"/>
          <w:divBdr>
            <w:top w:val="none" w:sz="0" w:space="0" w:color="auto"/>
            <w:left w:val="none" w:sz="0" w:space="0" w:color="auto"/>
            <w:bottom w:val="none" w:sz="0" w:space="0" w:color="auto"/>
            <w:right w:val="none" w:sz="0" w:space="0" w:color="auto"/>
          </w:divBdr>
          <w:divsChild>
            <w:div w:id="1652052671">
              <w:marLeft w:val="0"/>
              <w:marRight w:val="0"/>
              <w:marTop w:val="100"/>
              <w:marBottom w:val="100"/>
              <w:divBdr>
                <w:top w:val="single" w:sz="2" w:space="0" w:color="E3E3E3"/>
                <w:left w:val="single" w:sz="2" w:space="0" w:color="E3E3E3"/>
                <w:bottom w:val="single" w:sz="2" w:space="0" w:color="E3E3E3"/>
                <w:right w:val="single" w:sz="2" w:space="0" w:color="E3E3E3"/>
              </w:divBdr>
              <w:divsChild>
                <w:div w:id="13281710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85059834">
      <w:bodyDiv w:val="1"/>
      <w:marLeft w:val="0"/>
      <w:marRight w:val="0"/>
      <w:marTop w:val="0"/>
      <w:marBottom w:val="0"/>
      <w:divBdr>
        <w:top w:val="none" w:sz="0" w:space="0" w:color="auto"/>
        <w:left w:val="none" w:sz="0" w:space="0" w:color="auto"/>
        <w:bottom w:val="none" w:sz="0" w:space="0" w:color="auto"/>
        <w:right w:val="none" w:sz="0" w:space="0" w:color="auto"/>
      </w:divBdr>
      <w:divsChild>
        <w:div w:id="108354234">
          <w:marLeft w:val="0"/>
          <w:marRight w:val="0"/>
          <w:marTop w:val="0"/>
          <w:marBottom w:val="0"/>
          <w:divBdr>
            <w:top w:val="none" w:sz="0" w:space="0" w:color="auto"/>
            <w:left w:val="none" w:sz="0" w:space="0" w:color="auto"/>
            <w:bottom w:val="none" w:sz="0" w:space="0" w:color="auto"/>
            <w:right w:val="none" w:sz="0" w:space="0" w:color="auto"/>
          </w:divBdr>
          <w:divsChild>
            <w:div w:id="519441803">
              <w:marLeft w:val="0"/>
              <w:marRight w:val="0"/>
              <w:marTop w:val="0"/>
              <w:marBottom w:val="0"/>
              <w:divBdr>
                <w:top w:val="none" w:sz="0" w:space="0" w:color="auto"/>
                <w:left w:val="none" w:sz="0" w:space="0" w:color="auto"/>
                <w:bottom w:val="none" w:sz="0" w:space="0" w:color="auto"/>
                <w:right w:val="none" w:sz="0" w:space="0" w:color="auto"/>
              </w:divBdr>
              <w:divsChild>
                <w:div w:id="1766223897">
                  <w:marLeft w:val="0"/>
                  <w:marRight w:val="0"/>
                  <w:marTop w:val="0"/>
                  <w:marBottom w:val="0"/>
                  <w:divBdr>
                    <w:top w:val="none" w:sz="0" w:space="0" w:color="auto"/>
                    <w:left w:val="none" w:sz="0" w:space="0" w:color="auto"/>
                    <w:bottom w:val="none" w:sz="0" w:space="0" w:color="auto"/>
                    <w:right w:val="none" w:sz="0" w:space="0" w:color="auto"/>
                  </w:divBdr>
                  <w:divsChild>
                    <w:div w:id="5804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157550">
          <w:marLeft w:val="0"/>
          <w:marRight w:val="0"/>
          <w:marTop w:val="0"/>
          <w:marBottom w:val="0"/>
          <w:divBdr>
            <w:top w:val="none" w:sz="0" w:space="0" w:color="auto"/>
            <w:left w:val="none" w:sz="0" w:space="0" w:color="auto"/>
            <w:bottom w:val="none" w:sz="0" w:space="0" w:color="auto"/>
            <w:right w:val="none" w:sz="0" w:space="0" w:color="auto"/>
          </w:divBdr>
          <w:divsChild>
            <w:div w:id="1349409030">
              <w:marLeft w:val="0"/>
              <w:marRight w:val="0"/>
              <w:marTop w:val="0"/>
              <w:marBottom w:val="0"/>
              <w:divBdr>
                <w:top w:val="none" w:sz="0" w:space="0" w:color="auto"/>
                <w:left w:val="none" w:sz="0" w:space="0" w:color="auto"/>
                <w:bottom w:val="none" w:sz="0" w:space="0" w:color="auto"/>
                <w:right w:val="none" w:sz="0" w:space="0" w:color="auto"/>
              </w:divBdr>
              <w:divsChild>
                <w:div w:id="194974617">
                  <w:marLeft w:val="0"/>
                  <w:marRight w:val="0"/>
                  <w:marTop w:val="0"/>
                  <w:marBottom w:val="0"/>
                  <w:divBdr>
                    <w:top w:val="none" w:sz="0" w:space="0" w:color="auto"/>
                    <w:left w:val="none" w:sz="0" w:space="0" w:color="auto"/>
                    <w:bottom w:val="none" w:sz="0" w:space="0" w:color="auto"/>
                    <w:right w:val="none" w:sz="0" w:space="0" w:color="auto"/>
                  </w:divBdr>
                  <w:divsChild>
                    <w:div w:id="8041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927204">
      <w:bodyDiv w:val="1"/>
      <w:marLeft w:val="0"/>
      <w:marRight w:val="0"/>
      <w:marTop w:val="0"/>
      <w:marBottom w:val="0"/>
      <w:divBdr>
        <w:top w:val="none" w:sz="0" w:space="0" w:color="auto"/>
        <w:left w:val="none" w:sz="0" w:space="0" w:color="auto"/>
        <w:bottom w:val="none" w:sz="0" w:space="0" w:color="auto"/>
        <w:right w:val="none" w:sz="0" w:space="0" w:color="auto"/>
      </w:divBdr>
    </w:div>
    <w:div w:id="2096315030">
      <w:bodyDiv w:val="1"/>
      <w:marLeft w:val="0"/>
      <w:marRight w:val="0"/>
      <w:marTop w:val="0"/>
      <w:marBottom w:val="0"/>
      <w:divBdr>
        <w:top w:val="none" w:sz="0" w:space="0" w:color="auto"/>
        <w:left w:val="none" w:sz="0" w:space="0" w:color="auto"/>
        <w:bottom w:val="none" w:sz="0" w:space="0" w:color="auto"/>
        <w:right w:val="none" w:sz="0" w:space="0" w:color="auto"/>
      </w:divBdr>
      <w:divsChild>
        <w:div w:id="2042321257">
          <w:marLeft w:val="0"/>
          <w:marRight w:val="0"/>
          <w:marTop w:val="0"/>
          <w:marBottom w:val="0"/>
          <w:divBdr>
            <w:top w:val="single" w:sz="2" w:space="0" w:color="E3E3E3"/>
            <w:left w:val="single" w:sz="2" w:space="0" w:color="E3E3E3"/>
            <w:bottom w:val="single" w:sz="2" w:space="0" w:color="E3E3E3"/>
            <w:right w:val="single" w:sz="2" w:space="0" w:color="E3E3E3"/>
          </w:divBdr>
          <w:divsChild>
            <w:div w:id="1069034445">
              <w:marLeft w:val="0"/>
              <w:marRight w:val="0"/>
              <w:marTop w:val="0"/>
              <w:marBottom w:val="0"/>
              <w:divBdr>
                <w:top w:val="single" w:sz="2" w:space="0" w:color="E3E3E3"/>
                <w:left w:val="single" w:sz="2" w:space="0" w:color="E3E3E3"/>
                <w:bottom w:val="single" w:sz="2" w:space="0" w:color="E3E3E3"/>
                <w:right w:val="single" w:sz="2" w:space="0" w:color="E3E3E3"/>
              </w:divBdr>
              <w:divsChild>
                <w:div w:id="612253949">
                  <w:marLeft w:val="0"/>
                  <w:marRight w:val="0"/>
                  <w:marTop w:val="0"/>
                  <w:marBottom w:val="0"/>
                  <w:divBdr>
                    <w:top w:val="single" w:sz="2" w:space="0" w:color="E3E3E3"/>
                    <w:left w:val="single" w:sz="2" w:space="0" w:color="E3E3E3"/>
                    <w:bottom w:val="single" w:sz="2" w:space="0" w:color="E3E3E3"/>
                    <w:right w:val="single" w:sz="2" w:space="0" w:color="E3E3E3"/>
                  </w:divBdr>
                  <w:divsChild>
                    <w:div w:id="1614944042">
                      <w:marLeft w:val="0"/>
                      <w:marRight w:val="0"/>
                      <w:marTop w:val="0"/>
                      <w:marBottom w:val="0"/>
                      <w:divBdr>
                        <w:top w:val="single" w:sz="2" w:space="0" w:color="E3E3E3"/>
                        <w:left w:val="single" w:sz="2" w:space="0" w:color="E3E3E3"/>
                        <w:bottom w:val="single" w:sz="2" w:space="0" w:color="E3E3E3"/>
                        <w:right w:val="single" w:sz="2" w:space="0" w:color="E3E3E3"/>
                      </w:divBdr>
                      <w:divsChild>
                        <w:div w:id="910041763">
                          <w:marLeft w:val="0"/>
                          <w:marRight w:val="0"/>
                          <w:marTop w:val="0"/>
                          <w:marBottom w:val="0"/>
                          <w:divBdr>
                            <w:top w:val="single" w:sz="2" w:space="0" w:color="E3E3E3"/>
                            <w:left w:val="single" w:sz="2" w:space="0" w:color="E3E3E3"/>
                            <w:bottom w:val="single" w:sz="2" w:space="0" w:color="E3E3E3"/>
                            <w:right w:val="single" w:sz="2" w:space="0" w:color="E3E3E3"/>
                          </w:divBdr>
                          <w:divsChild>
                            <w:div w:id="163982163">
                              <w:marLeft w:val="0"/>
                              <w:marRight w:val="0"/>
                              <w:marTop w:val="0"/>
                              <w:marBottom w:val="0"/>
                              <w:divBdr>
                                <w:top w:val="single" w:sz="2" w:space="0" w:color="E3E3E3"/>
                                <w:left w:val="single" w:sz="2" w:space="0" w:color="E3E3E3"/>
                                <w:bottom w:val="single" w:sz="2" w:space="0" w:color="E3E3E3"/>
                                <w:right w:val="single" w:sz="2" w:space="0" w:color="E3E3E3"/>
                              </w:divBdr>
                              <w:divsChild>
                                <w:div w:id="1231579504">
                                  <w:marLeft w:val="0"/>
                                  <w:marRight w:val="0"/>
                                  <w:marTop w:val="100"/>
                                  <w:marBottom w:val="100"/>
                                  <w:divBdr>
                                    <w:top w:val="single" w:sz="2" w:space="0" w:color="E3E3E3"/>
                                    <w:left w:val="single" w:sz="2" w:space="0" w:color="E3E3E3"/>
                                    <w:bottom w:val="single" w:sz="2" w:space="0" w:color="E3E3E3"/>
                                    <w:right w:val="single" w:sz="2" w:space="0" w:color="E3E3E3"/>
                                  </w:divBdr>
                                  <w:divsChild>
                                    <w:div w:id="110781676">
                                      <w:marLeft w:val="0"/>
                                      <w:marRight w:val="0"/>
                                      <w:marTop w:val="0"/>
                                      <w:marBottom w:val="0"/>
                                      <w:divBdr>
                                        <w:top w:val="single" w:sz="2" w:space="0" w:color="E3E3E3"/>
                                        <w:left w:val="single" w:sz="2" w:space="0" w:color="E3E3E3"/>
                                        <w:bottom w:val="single" w:sz="2" w:space="0" w:color="E3E3E3"/>
                                        <w:right w:val="single" w:sz="2" w:space="0" w:color="E3E3E3"/>
                                      </w:divBdr>
                                      <w:divsChild>
                                        <w:div w:id="2062561016">
                                          <w:marLeft w:val="0"/>
                                          <w:marRight w:val="0"/>
                                          <w:marTop w:val="0"/>
                                          <w:marBottom w:val="0"/>
                                          <w:divBdr>
                                            <w:top w:val="single" w:sz="2" w:space="0" w:color="E3E3E3"/>
                                            <w:left w:val="single" w:sz="2" w:space="0" w:color="E3E3E3"/>
                                            <w:bottom w:val="single" w:sz="2" w:space="0" w:color="E3E3E3"/>
                                            <w:right w:val="single" w:sz="2" w:space="0" w:color="E3E3E3"/>
                                          </w:divBdr>
                                          <w:divsChild>
                                            <w:div w:id="726682943">
                                              <w:marLeft w:val="0"/>
                                              <w:marRight w:val="0"/>
                                              <w:marTop w:val="0"/>
                                              <w:marBottom w:val="0"/>
                                              <w:divBdr>
                                                <w:top w:val="single" w:sz="2" w:space="0" w:color="E3E3E3"/>
                                                <w:left w:val="single" w:sz="2" w:space="0" w:color="E3E3E3"/>
                                                <w:bottom w:val="single" w:sz="2" w:space="0" w:color="E3E3E3"/>
                                                <w:right w:val="single" w:sz="2" w:space="0" w:color="E3E3E3"/>
                                              </w:divBdr>
                                              <w:divsChild>
                                                <w:div w:id="796264770">
                                                  <w:marLeft w:val="0"/>
                                                  <w:marRight w:val="0"/>
                                                  <w:marTop w:val="0"/>
                                                  <w:marBottom w:val="0"/>
                                                  <w:divBdr>
                                                    <w:top w:val="single" w:sz="2" w:space="0" w:color="E3E3E3"/>
                                                    <w:left w:val="single" w:sz="2" w:space="0" w:color="E3E3E3"/>
                                                    <w:bottom w:val="single" w:sz="2" w:space="0" w:color="E3E3E3"/>
                                                    <w:right w:val="single" w:sz="2" w:space="0" w:color="E3E3E3"/>
                                                  </w:divBdr>
                                                  <w:divsChild>
                                                    <w:div w:id="473065627">
                                                      <w:marLeft w:val="0"/>
                                                      <w:marRight w:val="0"/>
                                                      <w:marTop w:val="0"/>
                                                      <w:marBottom w:val="0"/>
                                                      <w:divBdr>
                                                        <w:top w:val="single" w:sz="2" w:space="0" w:color="E3E3E3"/>
                                                        <w:left w:val="single" w:sz="2" w:space="0" w:color="E3E3E3"/>
                                                        <w:bottom w:val="single" w:sz="2" w:space="0" w:color="E3E3E3"/>
                                                        <w:right w:val="single" w:sz="2" w:space="0" w:color="E3E3E3"/>
                                                      </w:divBdr>
                                                      <w:divsChild>
                                                        <w:div w:id="6327569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79482377">
          <w:marLeft w:val="0"/>
          <w:marRight w:val="0"/>
          <w:marTop w:val="0"/>
          <w:marBottom w:val="0"/>
          <w:divBdr>
            <w:top w:val="none" w:sz="0" w:space="0" w:color="auto"/>
            <w:left w:val="none" w:sz="0" w:space="0" w:color="auto"/>
            <w:bottom w:val="none" w:sz="0" w:space="0" w:color="auto"/>
            <w:right w:val="none" w:sz="0" w:space="0" w:color="auto"/>
          </w:divBdr>
          <w:divsChild>
            <w:div w:id="573129353">
              <w:marLeft w:val="0"/>
              <w:marRight w:val="0"/>
              <w:marTop w:val="100"/>
              <w:marBottom w:val="100"/>
              <w:divBdr>
                <w:top w:val="single" w:sz="2" w:space="0" w:color="E3E3E3"/>
                <w:left w:val="single" w:sz="2" w:space="0" w:color="E3E3E3"/>
                <w:bottom w:val="single" w:sz="2" w:space="0" w:color="E3E3E3"/>
                <w:right w:val="single" w:sz="2" w:space="0" w:color="E3E3E3"/>
              </w:divBdr>
              <w:divsChild>
                <w:div w:id="5376661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13476070">
      <w:bodyDiv w:val="1"/>
      <w:marLeft w:val="0"/>
      <w:marRight w:val="0"/>
      <w:marTop w:val="0"/>
      <w:marBottom w:val="0"/>
      <w:divBdr>
        <w:top w:val="none" w:sz="0" w:space="0" w:color="auto"/>
        <w:left w:val="none" w:sz="0" w:space="0" w:color="auto"/>
        <w:bottom w:val="none" w:sz="0" w:space="0" w:color="auto"/>
        <w:right w:val="none" w:sz="0" w:space="0" w:color="auto"/>
      </w:divBdr>
    </w:div>
    <w:div w:id="2117364655">
      <w:bodyDiv w:val="1"/>
      <w:marLeft w:val="0"/>
      <w:marRight w:val="0"/>
      <w:marTop w:val="0"/>
      <w:marBottom w:val="0"/>
      <w:divBdr>
        <w:top w:val="none" w:sz="0" w:space="0" w:color="auto"/>
        <w:left w:val="none" w:sz="0" w:space="0" w:color="auto"/>
        <w:bottom w:val="none" w:sz="0" w:space="0" w:color="auto"/>
        <w:right w:val="none" w:sz="0" w:space="0" w:color="auto"/>
      </w:divBdr>
    </w:div>
    <w:div w:id="2121141453">
      <w:bodyDiv w:val="1"/>
      <w:marLeft w:val="0"/>
      <w:marRight w:val="0"/>
      <w:marTop w:val="0"/>
      <w:marBottom w:val="0"/>
      <w:divBdr>
        <w:top w:val="none" w:sz="0" w:space="0" w:color="auto"/>
        <w:left w:val="none" w:sz="0" w:space="0" w:color="auto"/>
        <w:bottom w:val="none" w:sz="0" w:space="0" w:color="auto"/>
        <w:right w:val="none" w:sz="0" w:space="0" w:color="auto"/>
      </w:divBdr>
    </w:div>
    <w:div w:id="2122526025">
      <w:bodyDiv w:val="1"/>
      <w:marLeft w:val="0"/>
      <w:marRight w:val="0"/>
      <w:marTop w:val="0"/>
      <w:marBottom w:val="0"/>
      <w:divBdr>
        <w:top w:val="none" w:sz="0" w:space="0" w:color="auto"/>
        <w:left w:val="none" w:sz="0" w:space="0" w:color="auto"/>
        <w:bottom w:val="none" w:sz="0" w:space="0" w:color="auto"/>
        <w:right w:val="none" w:sz="0" w:space="0" w:color="auto"/>
      </w:divBdr>
    </w:div>
    <w:div w:id="214558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b9b8280f-533f-4ab1-999e-21e84614c560">
      <UserInfo>
        <DisplayName>Bennett, Elizabeth L. (DESE)</DisplayName>
        <AccountId>35</AccountId>
        <AccountType/>
      </UserInfo>
    </SharedWithUsers>
    <_ip_UnifiedCompliancePolicyUIAction xmlns="http://schemas.microsoft.com/sharepoint/v3" xsi:nil="true"/>
    <lcf76f155ced4ddcb4097134ff3c332f xmlns="9a28d2e1-924e-4715-9bdb-0bef845c549c">
      <Terms xmlns="http://schemas.microsoft.com/office/infopath/2007/PartnerControls"/>
    </lcf76f155ced4ddcb4097134ff3c332f>
    <TaxCatchAll xmlns="b9b8280f-533f-4ab1-999e-21e84614c560"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2.xml><?xml version="1.0" encoding="utf-8"?>
<ds:datastoreItem xmlns:ds="http://schemas.openxmlformats.org/officeDocument/2006/customXml" ds:itemID="{D4FE1DA0-61F7-4E34-BF1C-6B2C35779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1A1980-4ACD-4EBE-93E5-09CC2FE50299}">
  <ds:schemaRefs>
    <ds:schemaRef ds:uri="http://schemas.microsoft.com/sharepoint/v3/contenttype/forms"/>
  </ds:schemaRefs>
</ds:datastoreItem>
</file>

<file path=customXml/itemProps4.xml><?xml version="1.0" encoding="utf-8"?>
<ds:datastoreItem xmlns:ds="http://schemas.openxmlformats.org/officeDocument/2006/customXml" ds:itemID="{DB6289E0-4837-4A99-8952-303439586FB5}">
  <ds:schemaRefs>
    <ds:schemaRef ds:uri="http://schemas.microsoft.com/office/2006/metadata/properties"/>
    <ds:schemaRef ds:uri="http://schemas.microsoft.com/office/infopath/2007/PartnerControls"/>
    <ds:schemaRef ds:uri="b9b8280f-533f-4ab1-999e-21e84614c560"/>
    <ds:schemaRef ds:uri="http://schemas.microsoft.com/sharepoint/v3"/>
    <ds:schemaRef ds:uri="9a28d2e1-924e-4715-9bdb-0bef845c549c"/>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6245</Words>
  <Characters>40719</Characters>
  <Application>Microsoft Office Word</Application>
  <DocSecurity>0</DocSecurity>
  <Lines>740</Lines>
  <Paragraphs>451</Paragraphs>
  <ScaleCrop>false</ScaleCrop>
  <HeadingPairs>
    <vt:vector size="2" baseType="variant">
      <vt:variant>
        <vt:lpstr>Title</vt:lpstr>
      </vt:variant>
      <vt:variant>
        <vt:i4>1</vt:i4>
      </vt:variant>
    </vt:vector>
  </HeadingPairs>
  <TitlesOfParts>
    <vt:vector size="1" baseType="lpstr">
      <vt:lpstr>Agricultural Mechanics Standards and Skills</vt:lpstr>
    </vt:vector>
  </TitlesOfParts>
  <Company/>
  <LinksUpToDate>false</LinksUpToDate>
  <CharactersWithSpaces>46513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Mechanics Standards and Skills</dc:title>
  <dc:subject/>
  <dc:creator>DESE</dc:creator>
  <cp:keywords/>
  <dc:description/>
  <cp:lastModifiedBy>Zou, Dong (EOE)</cp:lastModifiedBy>
  <cp:revision>15</cp:revision>
  <cp:lastPrinted>2023-10-01T17:11:00Z</cp:lastPrinted>
  <dcterms:created xsi:type="dcterms:W3CDTF">2024-10-31T19:51:00Z</dcterms:created>
  <dcterms:modified xsi:type="dcterms:W3CDTF">2025-07-07T19:39:00Z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