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003A9BB0">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653124C6" w14:textId="6EFF6DEC" w:rsidR="27E475EA" w:rsidRDefault="27E475EA" w:rsidP="3015627C">
      <w:pPr>
        <w:pStyle w:val="Heading1"/>
        <w:jc w:val="center"/>
      </w:pPr>
      <w:r w:rsidRPr="3015627C">
        <w:rPr>
          <w:rFonts w:ascii="Calibri" w:eastAsia="Calibri" w:hAnsi="Calibri" w:cs="Calibri"/>
          <w:bCs/>
          <w:color w:val="09539E"/>
          <w:sz w:val="48"/>
          <w:szCs w:val="48"/>
        </w:rPr>
        <w:t>Cosmetology Safety and Health Plan</w:t>
      </w:r>
    </w:p>
    <w:p w14:paraId="1455ECF6" w14:textId="648093F8" w:rsidR="27E475EA" w:rsidRDefault="27E475EA" w:rsidP="3015627C">
      <w:pPr>
        <w:pStyle w:val="Subtitle"/>
        <w:jc w:val="center"/>
      </w:pPr>
      <w:r w:rsidRPr="3015627C">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53BE953A" w14:textId="66DB44E1" w:rsidR="3015627C" w:rsidRDefault="3015627C" w:rsidP="3015627C"/>
    <w:p w14:paraId="69580474" w14:textId="3E3A3B9B" w:rsidR="5F3C9704" w:rsidRDefault="5F3C9704" w:rsidP="722CABAC">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1D837E9F" w14:textId="77777777" w:rsidR="007C6B43" w:rsidRDefault="007C6B43" w:rsidP="00572DBA">
      <w:pPr>
        <w:spacing w:after="0" w:line="240" w:lineRule="auto"/>
        <w:jc w:val="center"/>
        <w:rPr>
          <w:b/>
          <w:bCs/>
          <w:sz w:val="72"/>
          <w:szCs w:val="72"/>
        </w:rPr>
      </w:pPr>
    </w:p>
    <w:p w14:paraId="25F68B58" w14:textId="77777777" w:rsidR="007C6B43" w:rsidRDefault="007C6B43"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049F31CB" w14:textId="539C16F6" w:rsidR="007C3A2D" w:rsidRDefault="007C3A2D" w:rsidP="3015627C">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561517345"/>
        <w:docPartObj>
          <w:docPartGallery w:val="Table of Contents"/>
          <w:docPartUnique/>
        </w:docPartObj>
      </w:sdtPr>
      <w:sdtEndPr>
        <w:rPr>
          <w:noProof/>
        </w:rPr>
      </w:sdtEndPr>
      <w:sdtContent>
        <w:p w14:paraId="65AC5E7A" w14:textId="6858B7A1" w:rsidR="0022404F" w:rsidRDefault="0022404F" w:rsidP="00572DBA">
          <w:pPr>
            <w:pStyle w:val="TOCHeading"/>
            <w:spacing w:before="0" w:line="240" w:lineRule="auto"/>
          </w:pPr>
          <w:r>
            <w:t>Table of Contents</w:t>
          </w:r>
        </w:p>
        <w:p w14:paraId="07525625" w14:textId="185E405A" w:rsidR="00EC502B" w:rsidRDefault="0022404F">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8802516" w:history="1">
            <w:r w:rsidR="00EC502B" w:rsidRPr="003257A4">
              <w:rPr>
                <w:rStyle w:val="Hyperlink"/>
                <w:noProof/>
              </w:rPr>
              <w:t>Cosmetology</w:t>
            </w:r>
            <w:r w:rsidR="00EC502B">
              <w:rPr>
                <w:noProof/>
                <w:webHidden/>
              </w:rPr>
              <w:tab/>
            </w:r>
            <w:r w:rsidR="00EC502B">
              <w:rPr>
                <w:noProof/>
                <w:webHidden/>
              </w:rPr>
              <w:fldChar w:fldCharType="begin"/>
            </w:r>
            <w:r w:rsidR="00EC502B">
              <w:rPr>
                <w:noProof/>
                <w:webHidden/>
              </w:rPr>
              <w:instrText xml:space="preserve"> PAGEREF _Toc198802516 \h </w:instrText>
            </w:r>
            <w:r w:rsidR="00EC502B">
              <w:rPr>
                <w:noProof/>
                <w:webHidden/>
              </w:rPr>
            </w:r>
            <w:r w:rsidR="00EC502B">
              <w:rPr>
                <w:noProof/>
                <w:webHidden/>
              </w:rPr>
              <w:fldChar w:fldCharType="separate"/>
            </w:r>
            <w:r w:rsidR="00EC502B">
              <w:rPr>
                <w:noProof/>
                <w:webHidden/>
              </w:rPr>
              <w:t>1</w:t>
            </w:r>
            <w:r w:rsidR="00EC502B">
              <w:rPr>
                <w:noProof/>
                <w:webHidden/>
              </w:rPr>
              <w:fldChar w:fldCharType="end"/>
            </w:r>
          </w:hyperlink>
        </w:p>
        <w:p w14:paraId="7CBF8FB9" w14:textId="4E479609" w:rsidR="00EC502B" w:rsidRDefault="00EC502B">
          <w:pPr>
            <w:pStyle w:val="TOC1"/>
            <w:rPr>
              <w:rFonts w:eastAsiaTheme="minorEastAsia"/>
              <w:noProof/>
              <w:kern w:val="2"/>
              <w:sz w:val="24"/>
              <w:szCs w:val="24"/>
              <w14:ligatures w14:val="standardContextual"/>
            </w:rPr>
          </w:pPr>
          <w:hyperlink w:anchor="_Toc198802517" w:history="1">
            <w:r w:rsidRPr="003257A4">
              <w:rPr>
                <w:rStyle w:val="Hyperlink"/>
                <w:noProof/>
              </w:rPr>
              <w:t>Safety and Health Plan</w:t>
            </w:r>
            <w:r>
              <w:rPr>
                <w:noProof/>
                <w:webHidden/>
              </w:rPr>
              <w:tab/>
            </w:r>
            <w:r>
              <w:rPr>
                <w:noProof/>
                <w:webHidden/>
              </w:rPr>
              <w:fldChar w:fldCharType="begin"/>
            </w:r>
            <w:r>
              <w:rPr>
                <w:noProof/>
                <w:webHidden/>
              </w:rPr>
              <w:instrText xml:space="preserve"> PAGEREF _Toc198802517 \h </w:instrText>
            </w:r>
            <w:r>
              <w:rPr>
                <w:noProof/>
                <w:webHidden/>
              </w:rPr>
            </w:r>
            <w:r>
              <w:rPr>
                <w:noProof/>
                <w:webHidden/>
              </w:rPr>
              <w:fldChar w:fldCharType="separate"/>
            </w:r>
            <w:r>
              <w:rPr>
                <w:noProof/>
                <w:webHidden/>
              </w:rPr>
              <w:t>1</w:t>
            </w:r>
            <w:r>
              <w:rPr>
                <w:noProof/>
                <w:webHidden/>
              </w:rPr>
              <w:fldChar w:fldCharType="end"/>
            </w:r>
          </w:hyperlink>
        </w:p>
        <w:p w14:paraId="5BF99495" w14:textId="44A751E1" w:rsidR="00EC502B" w:rsidRDefault="00EC502B">
          <w:pPr>
            <w:pStyle w:val="TOC2"/>
            <w:tabs>
              <w:tab w:val="right" w:leader="dot" w:pos="10790"/>
            </w:tabs>
            <w:rPr>
              <w:rFonts w:eastAsiaTheme="minorEastAsia"/>
              <w:noProof/>
              <w:kern w:val="2"/>
              <w:sz w:val="24"/>
              <w:szCs w:val="24"/>
              <w14:ligatures w14:val="standardContextual"/>
            </w:rPr>
          </w:pPr>
          <w:hyperlink w:anchor="_Toc198802518" w:history="1">
            <w:r w:rsidRPr="003257A4">
              <w:rPr>
                <w:rStyle w:val="Hyperlink"/>
                <w:noProof/>
              </w:rPr>
              <w:t>Safety and Health Plan Introduction</w:t>
            </w:r>
            <w:r>
              <w:rPr>
                <w:noProof/>
                <w:webHidden/>
              </w:rPr>
              <w:tab/>
            </w:r>
            <w:r>
              <w:rPr>
                <w:noProof/>
                <w:webHidden/>
              </w:rPr>
              <w:fldChar w:fldCharType="begin"/>
            </w:r>
            <w:r>
              <w:rPr>
                <w:noProof/>
                <w:webHidden/>
              </w:rPr>
              <w:instrText xml:space="preserve"> PAGEREF _Toc198802518 \h </w:instrText>
            </w:r>
            <w:r>
              <w:rPr>
                <w:noProof/>
                <w:webHidden/>
              </w:rPr>
            </w:r>
            <w:r>
              <w:rPr>
                <w:noProof/>
                <w:webHidden/>
              </w:rPr>
              <w:fldChar w:fldCharType="separate"/>
            </w:r>
            <w:r>
              <w:rPr>
                <w:noProof/>
                <w:webHidden/>
              </w:rPr>
              <w:t>3</w:t>
            </w:r>
            <w:r>
              <w:rPr>
                <w:noProof/>
                <w:webHidden/>
              </w:rPr>
              <w:fldChar w:fldCharType="end"/>
            </w:r>
          </w:hyperlink>
        </w:p>
        <w:p w14:paraId="10C5F305" w14:textId="40DF0F86" w:rsidR="00EC502B" w:rsidRDefault="00EC502B">
          <w:pPr>
            <w:pStyle w:val="TOC2"/>
            <w:tabs>
              <w:tab w:val="right" w:leader="dot" w:pos="10790"/>
            </w:tabs>
            <w:rPr>
              <w:rFonts w:eastAsiaTheme="minorEastAsia"/>
              <w:noProof/>
              <w:kern w:val="2"/>
              <w:sz w:val="24"/>
              <w:szCs w:val="24"/>
              <w14:ligatures w14:val="standardContextual"/>
            </w:rPr>
          </w:pPr>
          <w:hyperlink w:anchor="_Toc198802519" w:history="1">
            <w:r w:rsidRPr="003257A4">
              <w:rPr>
                <w:rStyle w:val="Hyperlink"/>
                <w:noProof/>
              </w:rPr>
              <w:t>Emergency Procedures</w:t>
            </w:r>
            <w:r>
              <w:rPr>
                <w:noProof/>
                <w:webHidden/>
              </w:rPr>
              <w:tab/>
            </w:r>
            <w:r>
              <w:rPr>
                <w:noProof/>
                <w:webHidden/>
              </w:rPr>
              <w:fldChar w:fldCharType="begin"/>
            </w:r>
            <w:r>
              <w:rPr>
                <w:noProof/>
                <w:webHidden/>
              </w:rPr>
              <w:instrText xml:space="preserve"> PAGEREF _Toc198802519 \h </w:instrText>
            </w:r>
            <w:r>
              <w:rPr>
                <w:noProof/>
                <w:webHidden/>
              </w:rPr>
            </w:r>
            <w:r>
              <w:rPr>
                <w:noProof/>
                <w:webHidden/>
              </w:rPr>
              <w:fldChar w:fldCharType="separate"/>
            </w:r>
            <w:r>
              <w:rPr>
                <w:noProof/>
                <w:webHidden/>
              </w:rPr>
              <w:t>3</w:t>
            </w:r>
            <w:r>
              <w:rPr>
                <w:noProof/>
                <w:webHidden/>
              </w:rPr>
              <w:fldChar w:fldCharType="end"/>
            </w:r>
          </w:hyperlink>
        </w:p>
        <w:p w14:paraId="1508C6F5" w14:textId="29BD64AD" w:rsidR="00EC502B" w:rsidRDefault="00EC502B">
          <w:pPr>
            <w:pStyle w:val="TOC3"/>
            <w:tabs>
              <w:tab w:val="right" w:leader="dot" w:pos="10790"/>
            </w:tabs>
            <w:rPr>
              <w:rFonts w:eastAsiaTheme="minorEastAsia"/>
              <w:noProof/>
              <w:kern w:val="2"/>
              <w:sz w:val="24"/>
              <w:szCs w:val="24"/>
              <w14:ligatures w14:val="standardContextual"/>
            </w:rPr>
          </w:pPr>
          <w:hyperlink w:anchor="_Toc198802520" w:history="1">
            <w:r w:rsidRPr="003257A4">
              <w:rPr>
                <w:rStyle w:val="Hyperlink"/>
                <w:noProof/>
              </w:rPr>
              <w:t>Reporting Accidents and Injuries</w:t>
            </w:r>
            <w:r>
              <w:rPr>
                <w:noProof/>
                <w:webHidden/>
              </w:rPr>
              <w:tab/>
            </w:r>
            <w:r>
              <w:rPr>
                <w:noProof/>
                <w:webHidden/>
              </w:rPr>
              <w:fldChar w:fldCharType="begin"/>
            </w:r>
            <w:r>
              <w:rPr>
                <w:noProof/>
                <w:webHidden/>
              </w:rPr>
              <w:instrText xml:space="preserve"> PAGEREF _Toc198802520 \h </w:instrText>
            </w:r>
            <w:r>
              <w:rPr>
                <w:noProof/>
                <w:webHidden/>
              </w:rPr>
            </w:r>
            <w:r>
              <w:rPr>
                <w:noProof/>
                <w:webHidden/>
              </w:rPr>
              <w:fldChar w:fldCharType="separate"/>
            </w:r>
            <w:r>
              <w:rPr>
                <w:noProof/>
                <w:webHidden/>
              </w:rPr>
              <w:t>3</w:t>
            </w:r>
            <w:r>
              <w:rPr>
                <w:noProof/>
                <w:webHidden/>
              </w:rPr>
              <w:fldChar w:fldCharType="end"/>
            </w:r>
          </w:hyperlink>
        </w:p>
        <w:p w14:paraId="0CC56B11" w14:textId="6CF7F151" w:rsidR="00EC502B" w:rsidRDefault="00EC502B">
          <w:pPr>
            <w:pStyle w:val="TOC3"/>
            <w:tabs>
              <w:tab w:val="right" w:leader="dot" w:pos="10790"/>
            </w:tabs>
            <w:rPr>
              <w:rFonts w:eastAsiaTheme="minorEastAsia"/>
              <w:noProof/>
              <w:kern w:val="2"/>
              <w:sz w:val="24"/>
              <w:szCs w:val="24"/>
              <w14:ligatures w14:val="standardContextual"/>
            </w:rPr>
          </w:pPr>
          <w:hyperlink w:anchor="_Toc198802521" w:history="1">
            <w:r w:rsidRPr="003257A4">
              <w:rPr>
                <w:rStyle w:val="Hyperlink"/>
                <w:noProof/>
              </w:rPr>
              <w:t>Managing Chemical Spills</w:t>
            </w:r>
            <w:r>
              <w:rPr>
                <w:noProof/>
                <w:webHidden/>
              </w:rPr>
              <w:tab/>
            </w:r>
            <w:r>
              <w:rPr>
                <w:noProof/>
                <w:webHidden/>
              </w:rPr>
              <w:fldChar w:fldCharType="begin"/>
            </w:r>
            <w:r>
              <w:rPr>
                <w:noProof/>
                <w:webHidden/>
              </w:rPr>
              <w:instrText xml:space="preserve"> PAGEREF _Toc198802521 \h </w:instrText>
            </w:r>
            <w:r>
              <w:rPr>
                <w:noProof/>
                <w:webHidden/>
              </w:rPr>
            </w:r>
            <w:r>
              <w:rPr>
                <w:noProof/>
                <w:webHidden/>
              </w:rPr>
              <w:fldChar w:fldCharType="separate"/>
            </w:r>
            <w:r>
              <w:rPr>
                <w:noProof/>
                <w:webHidden/>
              </w:rPr>
              <w:t>3</w:t>
            </w:r>
            <w:r>
              <w:rPr>
                <w:noProof/>
                <w:webHidden/>
              </w:rPr>
              <w:fldChar w:fldCharType="end"/>
            </w:r>
          </w:hyperlink>
        </w:p>
        <w:p w14:paraId="0CA91849" w14:textId="157A0B9F" w:rsidR="00EC502B" w:rsidRDefault="00EC502B">
          <w:pPr>
            <w:pStyle w:val="TOC3"/>
            <w:tabs>
              <w:tab w:val="right" w:leader="dot" w:pos="10790"/>
            </w:tabs>
            <w:rPr>
              <w:rFonts w:eastAsiaTheme="minorEastAsia"/>
              <w:noProof/>
              <w:kern w:val="2"/>
              <w:sz w:val="24"/>
              <w:szCs w:val="24"/>
              <w14:ligatures w14:val="standardContextual"/>
            </w:rPr>
          </w:pPr>
          <w:hyperlink w:anchor="_Toc198802522" w:history="1">
            <w:r w:rsidRPr="003257A4">
              <w:rPr>
                <w:rStyle w:val="Hyperlink"/>
                <w:noProof/>
              </w:rPr>
              <w:t>Hazard Communication</w:t>
            </w:r>
            <w:r>
              <w:rPr>
                <w:noProof/>
                <w:webHidden/>
              </w:rPr>
              <w:tab/>
            </w:r>
            <w:r>
              <w:rPr>
                <w:noProof/>
                <w:webHidden/>
              </w:rPr>
              <w:fldChar w:fldCharType="begin"/>
            </w:r>
            <w:r>
              <w:rPr>
                <w:noProof/>
                <w:webHidden/>
              </w:rPr>
              <w:instrText xml:space="preserve"> PAGEREF _Toc198802522 \h </w:instrText>
            </w:r>
            <w:r>
              <w:rPr>
                <w:noProof/>
                <w:webHidden/>
              </w:rPr>
            </w:r>
            <w:r>
              <w:rPr>
                <w:noProof/>
                <w:webHidden/>
              </w:rPr>
              <w:fldChar w:fldCharType="separate"/>
            </w:r>
            <w:r>
              <w:rPr>
                <w:noProof/>
                <w:webHidden/>
              </w:rPr>
              <w:t>3</w:t>
            </w:r>
            <w:r>
              <w:rPr>
                <w:noProof/>
                <w:webHidden/>
              </w:rPr>
              <w:fldChar w:fldCharType="end"/>
            </w:r>
          </w:hyperlink>
        </w:p>
        <w:p w14:paraId="4E156955" w14:textId="127B7FA0" w:rsidR="00EC502B" w:rsidRDefault="00EC502B">
          <w:pPr>
            <w:pStyle w:val="TOC2"/>
            <w:tabs>
              <w:tab w:val="right" w:leader="dot" w:pos="10790"/>
            </w:tabs>
            <w:rPr>
              <w:rFonts w:eastAsiaTheme="minorEastAsia"/>
              <w:noProof/>
              <w:kern w:val="2"/>
              <w:sz w:val="24"/>
              <w:szCs w:val="24"/>
              <w14:ligatures w14:val="standardContextual"/>
            </w:rPr>
          </w:pPr>
          <w:hyperlink w:anchor="_Toc198802523" w:history="1">
            <w:r w:rsidRPr="003257A4">
              <w:rPr>
                <w:rStyle w:val="Hyperlink"/>
                <w:noProof/>
              </w:rPr>
              <w:t>Safety Observation Review List</w:t>
            </w:r>
            <w:r>
              <w:rPr>
                <w:noProof/>
                <w:webHidden/>
              </w:rPr>
              <w:tab/>
            </w:r>
            <w:r>
              <w:rPr>
                <w:noProof/>
                <w:webHidden/>
              </w:rPr>
              <w:fldChar w:fldCharType="begin"/>
            </w:r>
            <w:r>
              <w:rPr>
                <w:noProof/>
                <w:webHidden/>
              </w:rPr>
              <w:instrText xml:space="preserve"> PAGEREF _Toc198802523 \h </w:instrText>
            </w:r>
            <w:r>
              <w:rPr>
                <w:noProof/>
                <w:webHidden/>
              </w:rPr>
            </w:r>
            <w:r>
              <w:rPr>
                <w:noProof/>
                <w:webHidden/>
              </w:rPr>
              <w:fldChar w:fldCharType="separate"/>
            </w:r>
            <w:r>
              <w:rPr>
                <w:noProof/>
                <w:webHidden/>
              </w:rPr>
              <w:t>4</w:t>
            </w:r>
            <w:r>
              <w:rPr>
                <w:noProof/>
                <w:webHidden/>
              </w:rPr>
              <w:fldChar w:fldCharType="end"/>
            </w:r>
          </w:hyperlink>
        </w:p>
        <w:p w14:paraId="2676C04A" w14:textId="595A3B91" w:rsidR="00EC502B" w:rsidRDefault="00EC502B">
          <w:pPr>
            <w:pStyle w:val="TOC3"/>
            <w:tabs>
              <w:tab w:val="right" w:leader="dot" w:pos="10790"/>
            </w:tabs>
            <w:rPr>
              <w:rFonts w:eastAsiaTheme="minorEastAsia"/>
              <w:noProof/>
              <w:kern w:val="2"/>
              <w:sz w:val="24"/>
              <w:szCs w:val="24"/>
              <w14:ligatures w14:val="standardContextual"/>
            </w:rPr>
          </w:pPr>
          <w:hyperlink w:anchor="_Toc198802524" w:history="1">
            <w:r w:rsidRPr="003257A4">
              <w:rPr>
                <w:rStyle w:val="Hyperlink"/>
                <w:noProof/>
              </w:rPr>
              <w:t>Common Safety</w:t>
            </w:r>
            <w:r>
              <w:rPr>
                <w:noProof/>
                <w:webHidden/>
              </w:rPr>
              <w:tab/>
            </w:r>
            <w:r>
              <w:rPr>
                <w:noProof/>
                <w:webHidden/>
              </w:rPr>
              <w:fldChar w:fldCharType="begin"/>
            </w:r>
            <w:r>
              <w:rPr>
                <w:noProof/>
                <w:webHidden/>
              </w:rPr>
              <w:instrText xml:space="preserve"> PAGEREF _Toc198802524 \h </w:instrText>
            </w:r>
            <w:r>
              <w:rPr>
                <w:noProof/>
                <w:webHidden/>
              </w:rPr>
            </w:r>
            <w:r>
              <w:rPr>
                <w:noProof/>
                <w:webHidden/>
              </w:rPr>
              <w:fldChar w:fldCharType="separate"/>
            </w:r>
            <w:r>
              <w:rPr>
                <w:noProof/>
                <w:webHidden/>
              </w:rPr>
              <w:t>4</w:t>
            </w:r>
            <w:r>
              <w:rPr>
                <w:noProof/>
                <w:webHidden/>
              </w:rPr>
              <w:fldChar w:fldCharType="end"/>
            </w:r>
          </w:hyperlink>
        </w:p>
        <w:p w14:paraId="34BBABA1" w14:textId="62A83547" w:rsidR="00EC502B" w:rsidRDefault="00EC502B">
          <w:pPr>
            <w:pStyle w:val="TOC3"/>
            <w:tabs>
              <w:tab w:val="right" w:leader="dot" w:pos="10790"/>
            </w:tabs>
            <w:rPr>
              <w:rFonts w:eastAsiaTheme="minorEastAsia"/>
              <w:noProof/>
              <w:kern w:val="2"/>
              <w:sz w:val="24"/>
              <w:szCs w:val="24"/>
              <w14:ligatures w14:val="standardContextual"/>
            </w:rPr>
          </w:pPr>
          <w:hyperlink w:anchor="_Toc198802525" w:history="1">
            <w:r w:rsidRPr="003257A4">
              <w:rPr>
                <w:rStyle w:val="Hyperlink"/>
                <w:noProof/>
              </w:rPr>
              <w:t>Program Specific Safety</w:t>
            </w:r>
            <w:r>
              <w:rPr>
                <w:noProof/>
                <w:webHidden/>
              </w:rPr>
              <w:tab/>
            </w:r>
            <w:r>
              <w:rPr>
                <w:noProof/>
                <w:webHidden/>
              </w:rPr>
              <w:fldChar w:fldCharType="begin"/>
            </w:r>
            <w:r>
              <w:rPr>
                <w:noProof/>
                <w:webHidden/>
              </w:rPr>
              <w:instrText xml:space="preserve"> PAGEREF _Toc198802525 \h </w:instrText>
            </w:r>
            <w:r>
              <w:rPr>
                <w:noProof/>
                <w:webHidden/>
              </w:rPr>
            </w:r>
            <w:r>
              <w:rPr>
                <w:noProof/>
                <w:webHidden/>
              </w:rPr>
              <w:fldChar w:fldCharType="separate"/>
            </w:r>
            <w:r>
              <w:rPr>
                <w:noProof/>
                <w:webHidden/>
              </w:rPr>
              <w:t>4</w:t>
            </w:r>
            <w:r>
              <w:rPr>
                <w:noProof/>
                <w:webHidden/>
              </w:rPr>
              <w:fldChar w:fldCharType="end"/>
            </w:r>
          </w:hyperlink>
        </w:p>
        <w:p w14:paraId="1EB403AD" w14:textId="245EE59F" w:rsidR="00EC502B" w:rsidRDefault="00EC502B">
          <w:pPr>
            <w:pStyle w:val="TOC2"/>
            <w:tabs>
              <w:tab w:val="right" w:leader="dot" w:pos="10790"/>
            </w:tabs>
            <w:rPr>
              <w:rFonts w:eastAsiaTheme="minorEastAsia"/>
              <w:noProof/>
              <w:kern w:val="2"/>
              <w:sz w:val="24"/>
              <w:szCs w:val="24"/>
              <w14:ligatures w14:val="standardContextual"/>
            </w:rPr>
          </w:pPr>
          <w:hyperlink w:anchor="_Toc198802526" w:history="1">
            <w:r w:rsidRPr="003257A4">
              <w:rPr>
                <w:rStyle w:val="Hyperlink"/>
                <w:noProof/>
              </w:rPr>
              <w:t>Cosmetology Program-Specific Safety Policies</w:t>
            </w:r>
            <w:r>
              <w:rPr>
                <w:noProof/>
                <w:webHidden/>
              </w:rPr>
              <w:tab/>
            </w:r>
            <w:r>
              <w:rPr>
                <w:noProof/>
                <w:webHidden/>
              </w:rPr>
              <w:fldChar w:fldCharType="begin"/>
            </w:r>
            <w:r>
              <w:rPr>
                <w:noProof/>
                <w:webHidden/>
              </w:rPr>
              <w:instrText xml:space="preserve"> PAGEREF _Toc198802526 \h </w:instrText>
            </w:r>
            <w:r>
              <w:rPr>
                <w:noProof/>
                <w:webHidden/>
              </w:rPr>
            </w:r>
            <w:r>
              <w:rPr>
                <w:noProof/>
                <w:webHidden/>
              </w:rPr>
              <w:fldChar w:fldCharType="separate"/>
            </w:r>
            <w:r>
              <w:rPr>
                <w:noProof/>
                <w:webHidden/>
              </w:rPr>
              <w:t>5</w:t>
            </w:r>
            <w:r>
              <w:rPr>
                <w:noProof/>
                <w:webHidden/>
              </w:rPr>
              <w:fldChar w:fldCharType="end"/>
            </w:r>
          </w:hyperlink>
        </w:p>
        <w:p w14:paraId="7AFDC28F" w14:textId="601F5DFB" w:rsidR="00EC502B" w:rsidRDefault="00EC502B">
          <w:pPr>
            <w:pStyle w:val="TOC3"/>
            <w:tabs>
              <w:tab w:val="right" w:leader="dot" w:pos="10790"/>
            </w:tabs>
            <w:rPr>
              <w:rFonts w:eastAsiaTheme="minorEastAsia"/>
              <w:noProof/>
              <w:kern w:val="2"/>
              <w:sz w:val="24"/>
              <w:szCs w:val="24"/>
              <w14:ligatures w14:val="standardContextual"/>
            </w:rPr>
          </w:pPr>
          <w:hyperlink w:anchor="_Toc198802527" w:history="1">
            <w:r w:rsidRPr="003257A4">
              <w:rPr>
                <w:rStyle w:val="Hyperlink"/>
                <w:noProof/>
              </w:rPr>
              <w:t>Chemical Inventory</w:t>
            </w:r>
            <w:r>
              <w:rPr>
                <w:noProof/>
                <w:webHidden/>
              </w:rPr>
              <w:tab/>
            </w:r>
            <w:r>
              <w:rPr>
                <w:noProof/>
                <w:webHidden/>
              </w:rPr>
              <w:fldChar w:fldCharType="begin"/>
            </w:r>
            <w:r>
              <w:rPr>
                <w:noProof/>
                <w:webHidden/>
              </w:rPr>
              <w:instrText xml:space="preserve"> PAGEREF _Toc198802527 \h </w:instrText>
            </w:r>
            <w:r>
              <w:rPr>
                <w:noProof/>
                <w:webHidden/>
              </w:rPr>
            </w:r>
            <w:r>
              <w:rPr>
                <w:noProof/>
                <w:webHidden/>
              </w:rPr>
              <w:fldChar w:fldCharType="separate"/>
            </w:r>
            <w:r>
              <w:rPr>
                <w:noProof/>
                <w:webHidden/>
              </w:rPr>
              <w:t>5</w:t>
            </w:r>
            <w:r>
              <w:rPr>
                <w:noProof/>
                <w:webHidden/>
              </w:rPr>
              <w:fldChar w:fldCharType="end"/>
            </w:r>
          </w:hyperlink>
        </w:p>
        <w:p w14:paraId="741DE96C" w14:textId="7EBA67D0" w:rsidR="00EC502B" w:rsidRDefault="00EC502B">
          <w:pPr>
            <w:pStyle w:val="TOC3"/>
            <w:tabs>
              <w:tab w:val="right" w:leader="dot" w:pos="10790"/>
            </w:tabs>
            <w:rPr>
              <w:rFonts w:eastAsiaTheme="minorEastAsia"/>
              <w:noProof/>
              <w:kern w:val="2"/>
              <w:sz w:val="24"/>
              <w:szCs w:val="24"/>
              <w14:ligatures w14:val="standardContextual"/>
            </w:rPr>
          </w:pPr>
          <w:hyperlink w:anchor="_Toc198802528" w:history="1">
            <w:r w:rsidRPr="003257A4">
              <w:rPr>
                <w:rStyle w:val="Hyperlink"/>
                <w:noProof/>
              </w:rPr>
              <w:t>Equipment Inventory &amp; Safety</w:t>
            </w:r>
            <w:r>
              <w:rPr>
                <w:noProof/>
                <w:webHidden/>
              </w:rPr>
              <w:tab/>
            </w:r>
            <w:r>
              <w:rPr>
                <w:noProof/>
                <w:webHidden/>
              </w:rPr>
              <w:fldChar w:fldCharType="begin"/>
            </w:r>
            <w:r>
              <w:rPr>
                <w:noProof/>
                <w:webHidden/>
              </w:rPr>
              <w:instrText xml:space="preserve"> PAGEREF _Toc198802528 \h </w:instrText>
            </w:r>
            <w:r>
              <w:rPr>
                <w:noProof/>
                <w:webHidden/>
              </w:rPr>
            </w:r>
            <w:r>
              <w:rPr>
                <w:noProof/>
                <w:webHidden/>
              </w:rPr>
              <w:fldChar w:fldCharType="separate"/>
            </w:r>
            <w:r>
              <w:rPr>
                <w:noProof/>
                <w:webHidden/>
              </w:rPr>
              <w:t>5</w:t>
            </w:r>
            <w:r>
              <w:rPr>
                <w:noProof/>
                <w:webHidden/>
              </w:rPr>
              <w:fldChar w:fldCharType="end"/>
            </w:r>
          </w:hyperlink>
        </w:p>
        <w:p w14:paraId="3A90CFA4" w14:textId="7E1504EF" w:rsidR="00EC502B" w:rsidRDefault="00EC502B">
          <w:pPr>
            <w:pStyle w:val="TOC2"/>
            <w:tabs>
              <w:tab w:val="right" w:leader="dot" w:pos="10790"/>
            </w:tabs>
            <w:rPr>
              <w:rFonts w:eastAsiaTheme="minorEastAsia"/>
              <w:noProof/>
              <w:kern w:val="2"/>
              <w:sz w:val="24"/>
              <w:szCs w:val="24"/>
              <w14:ligatures w14:val="standardContextual"/>
            </w:rPr>
          </w:pPr>
          <w:hyperlink w:anchor="_Toc198802529" w:history="1">
            <w:r w:rsidRPr="003257A4">
              <w:rPr>
                <w:rStyle w:val="Hyperlink"/>
                <w:noProof/>
              </w:rPr>
              <w:t>General Career &amp; Technical Safety Policies</w:t>
            </w:r>
            <w:r>
              <w:rPr>
                <w:noProof/>
                <w:webHidden/>
              </w:rPr>
              <w:tab/>
            </w:r>
            <w:r>
              <w:rPr>
                <w:noProof/>
                <w:webHidden/>
              </w:rPr>
              <w:fldChar w:fldCharType="begin"/>
            </w:r>
            <w:r>
              <w:rPr>
                <w:noProof/>
                <w:webHidden/>
              </w:rPr>
              <w:instrText xml:space="preserve"> PAGEREF _Toc198802529 \h </w:instrText>
            </w:r>
            <w:r>
              <w:rPr>
                <w:noProof/>
                <w:webHidden/>
              </w:rPr>
            </w:r>
            <w:r>
              <w:rPr>
                <w:noProof/>
                <w:webHidden/>
              </w:rPr>
              <w:fldChar w:fldCharType="separate"/>
            </w:r>
            <w:r>
              <w:rPr>
                <w:noProof/>
                <w:webHidden/>
              </w:rPr>
              <w:t>5</w:t>
            </w:r>
            <w:r>
              <w:rPr>
                <w:noProof/>
                <w:webHidden/>
              </w:rPr>
              <w:fldChar w:fldCharType="end"/>
            </w:r>
          </w:hyperlink>
        </w:p>
        <w:p w14:paraId="607AA6B6" w14:textId="35FF74D9" w:rsidR="00EC502B" w:rsidRDefault="00EC502B">
          <w:pPr>
            <w:pStyle w:val="TOC3"/>
            <w:tabs>
              <w:tab w:val="right" w:leader="dot" w:pos="10790"/>
            </w:tabs>
            <w:rPr>
              <w:rFonts w:eastAsiaTheme="minorEastAsia"/>
              <w:noProof/>
              <w:kern w:val="2"/>
              <w:sz w:val="24"/>
              <w:szCs w:val="24"/>
              <w14:ligatures w14:val="standardContextual"/>
            </w:rPr>
          </w:pPr>
          <w:hyperlink w:anchor="_Toc198802530" w:history="1">
            <w:r w:rsidRPr="003257A4">
              <w:rPr>
                <w:rStyle w:val="Hyperlink"/>
                <w:noProof/>
              </w:rPr>
              <w:t>Security and Safety</w:t>
            </w:r>
            <w:r>
              <w:rPr>
                <w:noProof/>
                <w:webHidden/>
              </w:rPr>
              <w:tab/>
            </w:r>
            <w:r>
              <w:rPr>
                <w:noProof/>
                <w:webHidden/>
              </w:rPr>
              <w:fldChar w:fldCharType="begin"/>
            </w:r>
            <w:r>
              <w:rPr>
                <w:noProof/>
                <w:webHidden/>
              </w:rPr>
              <w:instrText xml:space="preserve"> PAGEREF _Toc198802530 \h </w:instrText>
            </w:r>
            <w:r>
              <w:rPr>
                <w:noProof/>
                <w:webHidden/>
              </w:rPr>
            </w:r>
            <w:r>
              <w:rPr>
                <w:noProof/>
                <w:webHidden/>
              </w:rPr>
              <w:fldChar w:fldCharType="separate"/>
            </w:r>
            <w:r>
              <w:rPr>
                <w:noProof/>
                <w:webHidden/>
              </w:rPr>
              <w:t>5</w:t>
            </w:r>
            <w:r>
              <w:rPr>
                <w:noProof/>
                <w:webHidden/>
              </w:rPr>
              <w:fldChar w:fldCharType="end"/>
            </w:r>
          </w:hyperlink>
        </w:p>
        <w:p w14:paraId="5C5A6FAE" w14:textId="4238E1BB" w:rsidR="00EC502B" w:rsidRDefault="00EC502B">
          <w:pPr>
            <w:pStyle w:val="TOC3"/>
            <w:tabs>
              <w:tab w:val="right" w:leader="dot" w:pos="10790"/>
            </w:tabs>
            <w:rPr>
              <w:rFonts w:eastAsiaTheme="minorEastAsia"/>
              <w:noProof/>
              <w:kern w:val="2"/>
              <w:sz w:val="24"/>
              <w:szCs w:val="24"/>
              <w14:ligatures w14:val="standardContextual"/>
            </w:rPr>
          </w:pPr>
          <w:hyperlink w:anchor="_Toc198802531" w:history="1">
            <w:r w:rsidRPr="003257A4">
              <w:rPr>
                <w:rStyle w:val="Hyperlink"/>
                <w:noProof/>
              </w:rPr>
              <w:t>Chemical Hazards</w:t>
            </w:r>
            <w:r>
              <w:rPr>
                <w:noProof/>
                <w:webHidden/>
              </w:rPr>
              <w:tab/>
            </w:r>
            <w:r>
              <w:rPr>
                <w:noProof/>
                <w:webHidden/>
              </w:rPr>
              <w:fldChar w:fldCharType="begin"/>
            </w:r>
            <w:r>
              <w:rPr>
                <w:noProof/>
                <w:webHidden/>
              </w:rPr>
              <w:instrText xml:space="preserve"> PAGEREF _Toc198802531 \h </w:instrText>
            </w:r>
            <w:r>
              <w:rPr>
                <w:noProof/>
                <w:webHidden/>
              </w:rPr>
            </w:r>
            <w:r>
              <w:rPr>
                <w:noProof/>
                <w:webHidden/>
              </w:rPr>
              <w:fldChar w:fldCharType="separate"/>
            </w:r>
            <w:r>
              <w:rPr>
                <w:noProof/>
                <w:webHidden/>
              </w:rPr>
              <w:t>6</w:t>
            </w:r>
            <w:r>
              <w:rPr>
                <w:noProof/>
                <w:webHidden/>
              </w:rPr>
              <w:fldChar w:fldCharType="end"/>
            </w:r>
          </w:hyperlink>
        </w:p>
        <w:p w14:paraId="147B3EB4" w14:textId="67DFF2B5" w:rsidR="00EC502B" w:rsidRDefault="00EC502B">
          <w:pPr>
            <w:pStyle w:val="TOC2"/>
            <w:tabs>
              <w:tab w:val="right" w:leader="dot" w:pos="10790"/>
            </w:tabs>
            <w:rPr>
              <w:rFonts w:eastAsiaTheme="minorEastAsia"/>
              <w:noProof/>
              <w:kern w:val="2"/>
              <w:sz w:val="24"/>
              <w:szCs w:val="24"/>
              <w14:ligatures w14:val="standardContextual"/>
            </w:rPr>
          </w:pPr>
          <w:hyperlink w:anchor="_Toc198802532" w:history="1">
            <w:r w:rsidRPr="003257A4">
              <w:rPr>
                <w:rStyle w:val="Hyperlink"/>
                <w:noProof/>
              </w:rPr>
              <w:t>Industrial and Construction Hazards</w:t>
            </w:r>
            <w:r>
              <w:rPr>
                <w:noProof/>
                <w:webHidden/>
              </w:rPr>
              <w:tab/>
            </w:r>
            <w:r>
              <w:rPr>
                <w:noProof/>
                <w:webHidden/>
              </w:rPr>
              <w:fldChar w:fldCharType="begin"/>
            </w:r>
            <w:r>
              <w:rPr>
                <w:noProof/>
                <w:webHidden/>
              </w:rPr>
              <w:instrText xml:space="preserve"> PAGEREF _Toc198802532 \h </w:instrText>
            </w:r>
            <w:r>
              <w:rPr>
                <w:noProof/>
                <w:webHidden/>
              </w:rPr>
            </w:r>
            <w:r>
              <w:rPr>
                <w:noProof/>
                <w:webHidden/>
              </w:rPr>
              <w:fldChar w:fldCharType="separate"/>
            </w:r>
            <w:r>
              <w:rPr>
                <w:noProof/>
                <w:webHidden/>
              </w:rPr>
              <w:t>6</w:t>
            </w:r>
            <w:r>
              <w:rPr>
                <w:noProof/>
                <w:webHidden/>
              </w:rPr>
              <w:fldChar w:fldCharType="end"/>
            </w:r>
          </w:hyperlink>
        </w:p>
        <w:p w14:paraId="572146B9" w14:textId="5FB86F5B" w:rsidR="00EC502B" w:rsidRDefault="00EC502B">
          <w:pPr>
            <w:pStyle w:val="TOC3"/>
            <w:tabs>
              <w:tab w:val="right" w:leader="dot" w:pos="10790"/>
            </w:tabs>
            <w:rPr>
              <w:rFonts w:eastAsiaTheme="minorEastAsia"/>
              <w:noProof/>
              <w:kern w:val="2"/>
              <w:sz w:val="24"/>
              <w:szCs w:val="24"/>
              <w14:ligatures w14:val="standardContextual"/>
            </w:rPr>
          </w:pPr>
          <w:hyperlink w:anchor="_Toc198802533" w:history="1">
            <w:r w:rsidRPr="003257A4">
              <w:rPr>
                <w:rStyle w:val="Hyperlink"/>
                <w:noProof/>
              </w:rPr>
              <w:t>Preventing Trip and Fall Hazards</w:t>
            </w:r>
            <w:r>
              <w:rPr>
                <w:noProof/>
                <w:webHidden/>
              </w:rPr>
              <w:tab/>
            </w:r>
            <w:r>
              <w:rPr>
                <w:noProof/>
                <w:webHidden/>
              </w:rPr>
              <w:fldChar w:fldCharType="begin"/>
            </w:r>
            <w:r>
              <w:rPr>
                <w:noProof/>
                <w:webHidden/>
              </w:rPr>
              <w:instrText xml:space="preserve"> PAGEREF _Toc198802533 \h </w:instrText>
            </w:r>
            <w:r>
              <w:rPr>
                <w:noProof/>
                <w:webHidden/>
              </w:rPr>
            </w:r>
            <w:r>
              <w:rPr>
                <w:noProof/>
                <w:webHidden/>
              </w:rPr>
              <w:fldChar w:fldCharType="separate"/>
            </w:r>
            <w:r>
              <w:rPr>
                <w:noProof/>
                <w:webHidden/>
              </w:rPr>
              <w:t>6</w:t>
            </w:r>
            <w:r>
              <w:rPr>
                <w:noProof/>
                <w:webHidden/>
              </w:rPr>
              <w:fldChar w:fldCharType="end"/>
            </w:r>
          </w:hyperlink>
        </w:p>
        <w:p w14:paraId="32A2FE0D" w14:textId="072EC2C1" w:rsidR="00EC502B" w:rsidRDefault="00EC502B">
          <w:pPr>
            <w:pStyle w:val="TOC3"/>
            <w:tabs>
              <w:tab w:val="right" w:leader="dot" w:pos="10790"/>
            </w:tabs>
            <w:rPr>
              <w:rFonts w:eastAsiaTheme="minorEastAsia"/>
              <w:noProof/>
              <w:kern w:val="2"/>
              <w:sz w:val="24"/>
              <w:szCs w:val="24"/>
              <w14:ligatures w14:val="standardContextual"/>
            </w:rPr>
          </w:pPr>
          <w:hyperlink w:anchor="_Toc198802534" w:history="1">
            <w:r w:rsidRPr="003257A4">
              <w:rPr>
                <w:rStyle w:val="Hyperlink"/>
                <w:noProof/>
              </w:rPr>
              <w:t>Preventing Caught-in-between Hazards</w:t>
            </w:r>
            <w:r>
              <w:rPr>
                <w:noProof/>
                <w:webHidden/>
              </w:rPr>
              <w:tab/>
            </w:r>
            <w:r>
              <w:rPr>
                <w:noProof/>
                <w:webHidden/>
              </w:rPr>
              <w:fldChar w:fldCharType="begin"/>
            </w:r>
            <w:r>
              <w:rPr>
                <w:noProof/>
                <w:webHidden/>
              </w:rPr>
              <w:instrText xml:space="preserve"> PAGEREF _Toc198802534 \h </w:instrText>
            </w:r>
            <w:r>
              <w:rPr>
                <w:noProof/>
                <w:webHidden/>
              </w:rPr>
            </w:r>
            <w:r>
              <w:rPr>
                <w:noProof/>
                <w:webHidden/>
              </w:rPr>
              <w:fldChar w:fldCharType="separate"/>
            </w:r>
            <w:r>
              <w:rPr>
                <w:noProof/>
                <w:webHidden/>
              </w:rPr>
              <w:t>6</w:t>
            </w:r>
            <w:r>
              <w:rPr>
                <w:noProof/>
                <w:webHidden/>
              </w:rPr>
              <w:fldChar w:fldCharType="end"/>
            </w:r>
          </w:hyperlink>
        </w:p>
        <w:p w14:paraId="31F90035" w14:textId="0CCCB30A" w:rsidR="00EC502B" w:rsidRDefault="00EC502B">
          <w:pPr>
            <w:pStyle w:val="TOC3"/>
            <w:tabs>
              <w:tab w:val="right" w:leader="dot" w:pos="10790"/>
            </w:tabs>
            <w:rPr>
              <w:rFonts w:eastAsiaTheme="minorEastAsia"/>
              <w:noProof/>
              <w:kern w:val="2"/>
              <w:sz w:val="24"/>
              <w:szCs w:val="24"/>
              <w14:ligatures w14:val="standardContextual"/>
            </w:rPr>
          </w:pPr>
          <w:hyperlink w:anchor="_Toc198802535" w:history="1">
            <w:r w:rsidRPr="003257A4">
              <w:rPr>
                <w:rStyle w:val="Hyperlink"/>
                <w:noProof/>
              </w:rPr>
              <w:t>Preventing Struck-By Hazards</w:t>
            </w:r>
            <w:r>
              <w:rPr>
                <w:noProof/>
                <w:webHidden/>
              </w:rPr>
              <w:tab/>
            </w:r>
            <w:r>
              <w:rPr>
                <w:noProof/>
                <w:webHidden/>
              </w:rPr>
              <w:fldChar w:fldCharType="begin"/>
            </w:r>
            <w:r>
              <w:rPr>
                <w:noProof/>
                <w:webHidden/>
              </w:rPr>
              <w:instrText xml:space="preserve"> PAGEREF _Toc198802535 \h </w:instrText>
            </w:r>
            <w:r>
              <w:rPr>
                <w:noProof/>
                <w:webHidden/>
              </w:rPr>
            </w:r>
            <w:r>
              <w:rPr>
                <w:noProof/>
                <w:webHidden/>
              </w:rPr>
              <w:fldChar w:fldCharType="separate"/>
            </w:r>
            <w:r>
              <w:rPr>
                <w:noProof/>
                <w:webHidden/>
              </w:rPr>
              <w:t>6</w:t>
            </w:r>
            <w:r>
              <w:rPr>
                <w:noProof/>
                <w:webHidden/>
              </w:rPr>
              <w:fldChar w:fldCharType="end"/>
            </w:r>
          </w:hyperlink>
        </w:p>
        <w:p w14:paraId="3889AFAC" w14:textId="47D2D181" w:rsidR="00EC502B" w:rsidRDefault="00EC502B">
          <w:pPr>
            <w:pStyle w:val="TOC3"/>
            <w:tabs>
              <w:tab w:val="right" w:leader="dot" w:pos="10790"/>
            </w:tabs>
            <w:rPr>
              <w:rFonts w:eastAsiaTheme="minorEastAsia"/>
              <w:noProof/>
              <w:kern w:val="2"/>
              <w:sz w:val="24"/>
              <w:szCs w:val="24"/>
              <w14:ligatures w14:val="standardContextual"/>
            </w:rPr>
          </w:pPr>
          <w:hyperlink w:anchor="_Toc198802536" w:history="1">
            <w:r w:rsidRPr="003257A4">
              <w:rPr>
                <w:rStyle w:val="Hyperlink"/>
                <w:noProof/>
              </w:rPr>
              <w:t>Preventing Electrical Hazards</w:t>
            </w:r>
            <w:r>
              <w:rPr>
                <w:noProof/>
                <w:webHidden/>
              </w:rPr>
              <w:tab/>
            </w:r>
            <w:r>
              <w:rPr>
                <w:noProof/>
                <w:webHidden/>
              </w:rPr>
              <w:fldChar w:fldCharType="begin"/>
            </w:r>
            <w:r>
              <w:rPr>
                <w:noProof/>
                <w:webHidden/>
              </w:rPr>
              <w:instrText xml:space="preserve"> PAGEREF _Toc198802536 \h </w:instrText>
            </w:r>
            <w:r>
              <w:rPr>
                <w:noProof/>
                <w:webHidden/>
              </w:rPr>
            </w:r>
            <w:r>
              <w:rPr>
                <w:noProof/>
                <w:webHidden/>
              </w:rPr>
              <w:fldChar w:fldCharType="separate"/>
            </w:r>
            <w:r>
              <w:rPr>
                <w:noProof/>
                <w:webHidden/>
              </w:rPr>
              <w:t>7</w:t>
            </w:r>
            <w:r>
              <w:rPr>
                <w:noProof/>
                <w:webHidden/>
              </w:rPr>
              <w:fldChar w:fldCharType="end"/>
            </w:r>
          </w:hyperlink>
        </w:p>
        <w:p w14:paraId="152518BA" w14:textId="335D4720" w:rsidR="00EC502B" w:rsidRDefault="00EC502B">
          <w:pPr>
            <w:pStyle w:val="TOC2"/>
            <w:tabs>
              <w:tab w:val="right" w:leader="dot" w:pos="10790"/>
            </w:tabs>
            <w:rPr>
              <w:rFonts w:eastAsiaTheme="minorEastAsia"/>
              <w:noProof/>
              <w:kern w:val="2"/>
              <w:sz w:val="24"/>
              <w:szCs w:val="24"/>
              <w14:ligatures w14:val="standardContextual"/>
            </w:rPr>
          </w:pPr>
          <w:hyperlink w:anchor="_Toc198802537" w:history="1">
            <w:r w:rsidRPr="003257A4">
              <w:rPr>
                <w:rStyle w:val="Hyperlink"/>
                <w:noProof/>
              </w:rPr>
              <w:t>Respiratory Protection</w:t>
            </w:r>
            <w:r>
              <w:rPr>
                <w:noProof/>
                <w:webHidden/>
              </w:rPr>
              <w:tab/>
            </w:r>
            <w:r>
              <w:rPr>
                <w:noProof/>
                <w:webHidden/>
              </w:rPr>
              <w:fldChar w:fldCharType="begin"/>
            </w:r>
            <w:r>
              <w:rPr>
                <w:noProof/>
                <w:webHidden/>
              </w:rPr>
              <w:instrText xml:space="preserve"> PAGEREF _Toc198802537 \h </w:instrText>
            </w:r>
            <w:r>
              <w:rPr>
                <w:noProof/>
                <w:webHidden/>
              </w:rPr>
            </w:r>
            <w:r>
              <w:rPr>
                <w:noProof/>
                <w:webHidden/>
              </w:rPr>
              <w:fldChar w:fldCharType="separate"/>
            </w:r>
            <w:r>
              <w:rPr>
                <w:noProof/>
                <w:webHidden/>
              </w:rPr>
              <w:t>7</w:t>
            </w:r>
            <w:r>
              <w:rPr>
                <w:noProof/>
                <w:webHidden/>
              </w:rPr>
              <w:fldChar w:fldCharType="end"/>
            </w:r>
          </w:hyperlink>
        </w:p>
        <w:p w14:paraId="4B3256BC" w14:textId="38C1A182" w:rsidR="00EC502B" w:rsidRDefault="00EC502B">
          <w:pPr>
            <w:pStyle w:val="TOC2"/>
            <w:tabs>
              <w:tab w:val="right" w:leader="dot" w:pos="10790"/>
            </w:tabs>
            <w:rPr>
              <w:rFonts w:eastAsiaTheme="minorEastAsia"/>
              <w:noProof/>
              <w:kern w:val="2"/>
              <w:sz w:val="24"/>
              <w:szCs w:val="24"/>
              <w14:ligatures w14:val="standardContextual"/>
            </w:rPr>
          </w:pPr>
          <w:hyperlink w:anchor="_Toc198802538" w:history="1">
            <w:r w:rsidRPr="003257A4">
              <w:rPr>
                <w:rStyle w:val="Hyperlink"/>
                <w:noProof/>
              </w:rPr>
              <w:t>Hearing Conservation</w:t>
            </w:r>
            <w:r>
              <w:rPr>
                <w:noProof/>
                <w:webHidden/>
              </w:rPr>
              <w:tab/>
            </w:r>
            <w:r>
              <w:rPr>
                <w:noProof/>
                <w:webHidden/>
              </w:rPr>
              <w:fldChar w:fldCharType="begin"/>
            </w:r>
            <w:r>
              <w:rPr>
                <w:noProof/>
                <w:webHidden/>
              </w:rPr>
              <w:instrText xml:space="preserve"> PAGEREF _Toc198802538 \h </w:instrText>
            </w:r>
            <w:r>
              <w:rPr>
                <w:noProof/>
                <w:webHidden/>
              </w:rPr>
            </w:r>
            <w:r>
              <w:rPr>
                <w:noProof/>
                <w:webHidden/>
              </w:rPr>
              <w:fldChar w:fldCharType="separate"/>
            </w:r>
            <w:r>
              <w:rPr>
                <w:noProof/>
                <w:webHidden/>
              </w:rPr>
              <w:t>7</w:t>
            </w:r>
            <w:r>
              <w:rPr>
                <w:noProof/>
                <w:webHidden/>
              </w:rPr>
              <w:fldChar w:fldCharType="end"/>
            </w:r>
          </w:hyperlink>
        </w:p>
        <w:p w14:paraId="653648DB" w14:textId="6425B54C" w:rsidR="00EC502B" w:rsidRDefault="00EC502B">
          <w:pPr>
            <w:pStyle w:val="TOC2"/>
            <w:tabs>
              <w:tab w:val="right" w:leader="dot" w:pos="10790"/>
            </w:tabs>
            <w:rPr>
              <w:rFonts w:eastAsiaTheme="minorEastAsia"/>
              <w:noProof/>
              <w:kern w:val="2"/>
              <w:sz w:val="24"/>
              <w:szCs w:val="24"/>
              <w14:ligatures w14:val="standardContextual"/>
            </w:rPr>
          </w:pPr>
          <w:hyperlink w:anchor="_Toc198802539" w:history="1">
            <w:r w:rsidRPr="003257A4">
              <w:rPr>
                <w:rStyle w:val="Hyperlink"/>
                <w:noProof/>
              </w:rPr>
              <w:t>Ergonomics</w:t>
            </w:r>
            <w:r>
              <w:rPr>
                <w:noProof/>
                <w:webHidden/>
              </w:rPr>
              <w:tab/>
            </w:r>
            <w:r>
              <w:rPr>
                <w:noProof/>
                <w:webHidden/>
              </w:rPr>
              <w:fldChar w:fldCharType="begin"/>
            </w:r>
            <w:r>
              <w:rPr>
                <w:noProof/>
                <w:webHidden/>
              </w:rPr>
              <w:instrText xml:space="preserve"> PAGEREF _Toc198802539 \h </w:instrText>
            </w:r>
            <w:r>
              <w:rPr>
                <w:noProof/>
                <w:webHidden/>
              </w:rPr>
            </w:r>
            <w:r>
              <w:rPr>
                <w:noProof/>
                <w:webHidden/>
              </w:rPr>
              <w:fldChar w:fldCharType="separate"/>
            </w:r>
            <w:r>
              <w:rPr>
                <w:noProof/>
                <w:webHidden/>
              </w:rPr>
              <w:t>7</w:t>
            </w:r>
            <w:r>
              <w:rPr>
                <w:noProof/>
                <w:webHidden/>
              </w:rPr>
              <w:fldChar w:fldCharType="end"/>
            </w:r>
          </w:hyperlink>
        </w:p>
        <w:p w14:paraId="6E95DC3D" w14:textId="1027C897" w:rsidR="00EC502B" w:rsidRDefault="00EC502B">
          <w:pPr>
            <w:pStyle w:val="TOC2"/>
            <w:tabs>
              <w:tab w:val="right" w:leader="dot" w:pos="10790"/>
            </w:tabs>
            <w:rPr>
              <w:rFonts w:eastAsiaTheme="minorEastAsia"/>
              <w:noProof/>
              <w:kern w:val="2"/>
              <w:sz w:val="24"/>
              <w:szCs w:val="24"/>
              <w14:ligatures w14:val="standardContextual"/>
            </w:rPr>
          </w:pPr>
          <w:hyperlink w:anchor="_Toc198802540" w:history="1">
            <w:r w:rsidRPr="003257A4">
              <w:rPr>
                <w:rStyle w:val="Hyperlink"/>
                <w:noProof/>
              </w:rPr>
              <w:t>Lockout-Tagout</w:t>
            </w:r>
            <w:r>
              <w:rPr>
                <w:noProof/>
                <w:webHidden/>
              </w:rPr>
              <w:tab/>
            </w:r>
            <w:r>
              <w:rPr>
                <w:noProof/>
                <w:webHidden/>
              </w:rPr>
              <w:fldChar w:fldCharType="begin"/>
            </w:r>
            <w:r>
              <w:rPr>
                <w:noProof/>
                <w:webHidden/>
              </w:rPr>
              <w:instrText xml:space="preserve"> PAGEREF _Toc198802540 \h </w:instrText>
            </w:r>
            <w:r>
              <w:rPr>
                <w:noProof/>
                <w:webHidden/>
              </w:rPr>
            </w:r>
            <w:r>
              <w:rPr>
                <w:noProof/>
                <w:webHidden/>
              </w:rPr>
              <w:fldChar w:fldCharType="separate"/>
            </w:r>
            <w:r>
              <w:rPr>
                <w:noProof/>
                <w:webHidden/>
              </w:rPr>
              <w:t>8</w:t>
            </w:r>
            <w:r>
              <w:rPr>
                <w:noProof/>
                <w:webHidden/>
              </w:rPr>
              <w:fldChar w:fldCharType="end"/>
            </w:r>
          </w:hyperlink>
        </w:p>
        <w:p w14:paraId="062EF278" w14:textId="7B175CE0" w:rsidR="00EC502B" w:rsidRDefault="00EC502B">
          <w:pPr>
            <w:pStyle w:val="TOC2"/>
            <w:tabs>
              <w:tab w:val="right" w:leader="dot" w:pos="10790"/>
            </w:tabs>
            <w:rPr>
              <w:rFonts w:eastAsiaTheme="minorEastAsia"/>
              <w:noProof/>
              <w:kern w:val="2"/>
              <w:sz w:val="24"/>
              <w:szCs w:val="24"/>
              <w14:ligatures w14:val="standardContextual"/>
            </w:rPr>
          </w:pPr>
          <w:hyperlink w:anchor="_Toc198802541" w:history="1">
            <w:r w:rsidRPr="003257A4">
              <w:rPr>
                <w:rStyle w:val="Hyperlink"/>
                <w:noProof/>
              </w:rPr>
              <w:t>Minimum PPE for Visitors and Volunteers</w:t>
            </w:r>
            <w:r>
              <w:rPr>
                <w:noProof/>
                <w:webHidden/>
              </w:rPr>
              <w:tab/>
            </w:r>
            <w:r>
              <w:rPr>
                <w:noProof/>
                <w:webHidden/>
              </w:rPr>
              <w:fldChar w:fldCharType="begin"/>
            </w:r>
            <w:r>
              <w:rPr>
                <w:noProof/>
                <w:webHidden/>
              </w:rPr>
              <w:instrText xml:space="preserve"> PAGEREF _Toc198802541 \h </w:instrText>
            </w:r>
            <w:r>
              <w:rPr>
                <w:noProof/>
                <w:webHidden/>
              </w:rPr>
            </w:r>
            <w:r>
              <w:rPr>
                <w:noProof/>
                <w:webHidden/>
              </w:rPr>
              <w:fldChar w:fldCharType="separate"/>
            </w:r>
            <w:r>
              <w:rPr>
                <w:noProof/>
                <w:webHidden/>
              </w:rPr>
              <w:t>9</w:t>
            </w:r>
            <w:r>
              <w:rPr>
                <w:noProof/>
                <w:webHidden/>
              </w:rPr>
              <w:fldChar w:fldCharType="end"/>
            </w:r>
          </w:hyperlink>
        </w:p>
        <w:p w14:paraId="5218A50F" w14:textId="6C63EDAF" w:rsidR="00EC502B" w:rsidRDefault="00EC502B">
          <w:pPr>
            <w:pStyle w:val="TOC2"/>
            <w:tabs>
              <w:tab w:val="right" w:leader="dot" w:pos="10790"/>
            </w:tabs>
            <w:rPr>
              <w:rFonts w:eastAsiaTheme="minorEastAsia"/>
              <w:noProof/>
              <w:kern w:val="2"/>
              <w:sz w:val="24"/>
              <w:szCs w:val="24"/>
              <w14:ligatures w14:val="standardContextual"/>
            </w:rPr>
          </w:pPr>
          <w:hyperlink w:anchor="_Toc198802542" w:history="1">
            <w:r w:rsidRPr="003257A4">
              <w:rPr>
                <w:rStyle w:val="Hyperlink"/>
                <w:noProof/>
              </w:rPr>
              <w:t>Records of Staff and Student Training</w:t>
            </w:r>
            <w:r>
              <w:rPr>
                <w:noProof/>
                <w:webHidden/>
              </w:rPr>
              <w:tab/>
            </w:r>
            <w:r>
              <w:rPr>
                <w:noProof/>
                <w:webHidden/>
              </w:rPr>
              <w:fldChar w:fldCharType="begin"/>
            </w:r>
            <w:r>
              <w:rPr>
                <w:noProof/>
                <w:webHidden/>
              </w:rPr>
              <w:instrText xml:space="preserve"> PAGEREF _Toc198802542 \h </w:instrText>
            </w:r>
            <w:r>
              <w:rPr>
                <w:noProof/>
                <w:webHidden/>
              </w:rPr>
            </w:r>
            <w:r>
              <w:rPr>
                <w:noProof/>
                <w:webHidden/>
              </w:rPr>
              <w:fldChar w:fldCharType="separate"/>
            </w:r>
            <w:r>
              <w:rPr>
                <w:noProof/>
                <w:webHidden/>
              </w:rPr>
              <w:t>9</w:t>
            </w:r>
            <w:r>
              <w:rPr>
                <w:noProof/>
                <w:webHidden/>
              </w:rPr>
              <w:fldChar w:fldCharType="end"/>
            </w:r>
          </w:hyperlink>
        </w:p>
        <w:p w14:paraId="16810486" w14:textId="7B3DB16B" w:rsidR="00EC502B" w:rsidRDefault="00EC502B">
          <w:pPr>
            <w:pStyle w:val="TOC2"/>
            <w:tabs>
              <w:tab w:val="right" w:leader="dot" w:pos="10790"/>
            </w:tabs>
            <w:rPr>
              <w:rFonts w:eastAsiaTheme="minorEastAsia"/>
              <w:noProof/>
              <w:kern w:val="2"/>
              <w:sz w:val="24"/>
              <w:szCs w:val="24"/>
              <w14:ligatures w14:val="standardContextual"/>
            </w:rPr>
          </w:pPr>
          <w:hyperlink w:anchor="_Toc198802543" w:history="1">
            <w:r w:rsidRPr="003257A4">
              <w:rPr>
                <w:rStyle w:val="Hyperlink"/>
                <w:noProof/>
              </w:rPr>
              <w:t>Safety Equipment and Signage</w:t>
            </w:r>
            <w:r>
              <w:rPr>
                <w:noProof/>
                <w:webHidden/>
              </w:rPr>
              <w:tab/>
            </w:r>
            <w:r>
              <w:rPr>
                <w:noProof/>
                <w:webHidden/>
              </w:rPr>
              <w:fldChar w:fldCharType="begin"/>
            </w:r>
            <w:r>
              <w:rPr>
                <w:noProof/>
                <w:webHidden/>
              </w:rPr>
              <w:instrText xml:space="preserve"> PAGEREF _Toc198802543 \h </w:instrText>
            </w:r>
            <w:r>
              <w:rPr>
                <w:noProof/>
                <w:webHidden/>
              </w:rPr>
            </w:r>
            <w:r>
              <w:rPr>
                <w:noProof/>
                <w:webHidden/>
              </w:rPr>
              <w:fldChar w:fldCharType="separate"/>
            </w:r>
            <w:r>
              <w:rPr>
                <w:noProof/>
                <w:webHidden/>
              </w:rPr>
              <w:t>9</w:t>
            </w:r>
            <w:r>
              <w:rPr>
                <w:noProof/>
                <w:webHidden/>
              </w:rPr>
              <w:fldChar w:fldCharType="end"/>
            </w:r>
          </w:hyperlink>
        </w:p>
        <w:p w14:paraId="6E973483" w14:textId="20349E11" w:rsidR="00EC502B" w:rsidRDefault="00EC502B">
          <w:pPr>
            <w:pStyle w:val="TOC2"/>
            <w:tabs>
              <w:tab w:val="right" w:leader="dot" w:pos="10790"/>
            </w:tabs>
            <w:rPr>
              <w:rFonts w:eastAsiaTheme="minorEastAsia"/>
              <w:noProof/>
              <w:kern w:val="2"/>
              <w:sz w:val="24"/>
              <w:szCs w:val="24"/>
              <w14:ligatures w14:val="standardContextual"/>
            </w:rPr>
          </w:pPr>
          <w:hyperlink w:anchor="_Toc198802544" w:history="1">
            <w:r w:rsidRPr="003257A4">
              <w:rPr>
                <w:rStyle w:val="Hyperlink"/>
                <w:noProof/>
              </w:rPr>
              <w:t>Equipment Care and Maintenance</w:t>
            </w:r>
            <w:r>
              <w:rPr>
                <w:noProof/>
                <w:webHidden/>
              </w:rPr>
              <w:tab/>
            </w:r>
            <w:r>
              <w:rPr>
                <w:noProof/>
                <w:webHidden/>
              </w:rPr>
              <w:fldChar w:fldCharType="begin"/>
            </w:r>
            <w:r>
              <w:rPr>
                <w:noProof/>
                <w:webHidden/>
              </w:rPr>
              <w:instrText xml:space="preserve"> PAGEREF _Toc198802544 \h </w:instrText>
            </w:r>
            <w:r>
              <w:rPr>
                <w:noProof/>
                <w:webHidden/>
              </w:rPr>
            </w:r>
            <w:r>
              <w:rPr>
                <w:noProof/>
                <w:webHidden/>
              </w:rPr>
              <w:fldChar w:fldCharType="separate"/>
            </w:r>
            <w:r>
              <w:rPr>
                <w:noProof/>
                <w:webHidden/>
              </w:rPr>
              <w:t>9</w:t>
            </w:r>
            <w:r>
              <w:rPr>
                <w:noProof/>
                <w:webHidden/>
              </w:rPr>
              <w:fldChar w:fldCharType="end"/>
            </w:r>
          </w:hyperlink>
        </w:p>
        <w:p w14:paraId="39C66965" w14:textId="376FE44C" w:rsidR="00EC502B" w:rsidRDefault="00EC502B">
          <w:pPr>
            <w:pStyle w:val="TOC2"/>
            <w:tabs>
              <w:tab w:val="right" w:leader="dot" w:pos="10790"/>
            </w:tabs>
            <w:rPr>
              <w:rFonts w:eastAsiaTheme="minorEastAsia"/>
              <w:noProof/>
              <w:kern w:val="2"/>
              <w:sz w:val="24"/>
              <w:szCs w:val="24"/>
              <w14:ligatures w14:val="standardContextual"/>
            </w:rPr>
          </w:pPr>
          <w:hyperlink w:anchor="_Toc198802545" w:history="1">
            <w:r w:rsidRPr="003257A4">
              <w:rPr>
                <w:rStyle w:val="Hyperlink"/>
                <w:noProof/>
              </w:rPr>
              <w:t>OSHA Standards Addressed in this Document</w:t>
            </w:r>
            <w:r>
              <w:rPr>
                <w:noProof/>
                <w:webHidden/>
              </w:rPr>
              <w:tab/>
            </w:r>
            <w:r>
              <w:rPr>
                <w:noProof/>
                <w:webHidden/>
              </w:rPr>
              <w:fldChar w:fldCharType="begin"/>
            </w:r>
            <w:r>
              <w:rPr>
                <w:noProof/>
                <w:webHidden/>
              </w:rPr>
              <w:instrText xml:space="preserve"> PAGEREF _Toc198802545 \h </w:instrText>
            </w:r>
            <w:r>
              <w:rPr>
                <w:noProof/>
                <w:webHidden/>
              </w:rPr>
            </w:r>
            <w:r>
              <w:rPr>
                <w:noProof/>
                <w:webHidden/>
              </w:rPr>
              <w:fldChar w:fldCharType="separate"/>
            </w:r>
            <w:r>
              <w:rPr>
                <w:noProof/>
                <w:webHidden/>
              </w:rPr>
              <w:t>10</w:t>
            </w:r>
            <w:r>
              <w:rPr>
                <w:noProof/>
                <w:webHidden/>
              </w:rPr>
              <w:fldChar w:fldCharType="end"/>
            </w:r>
          </w:hyperlink>
        </w:p>
        <w:p w14:paraId="20B14D1B" w14:textId="0BC61F70" w:rsidR="0022404F" w:rsidRDefault="0022404F" w:rsidP="00572DBA">
          <w:pPr>
            <w:spacing w:after="0" w:line="240" w:lineRule="auto"/>
          </w:pPr>
          <w:r>
            <w:rPr>
              <w:b/>
              <w:bCs/>
              <w:noProof/>
            </w:rPr>
            <w:fldChar w:fldCharType="end"/>
          </w:r>
        </w:p>
      </w:sdtContent>
    </w:sdt>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27A42E77" w:rsidR="00406ACF" w:rsidRPr="00EC502B" w:rsidRDefault="00572DBA" w:rsidP="00EC502B">
      <w:pPr>
        <w:pStyle w:val="Heading2"/>
        <w:rPr>
          <w:b/>
          <w:sz w:val="32"/>
          <w:szCs w:val="32"/>
        </w:rPr>
      </w:pPr>
      <w:r>
        <w:br w:type="page"/>
      </w:r>
      <w:bookmarkStart w:id="1" w:name="_Toc198802518"/>
      <w:r w:rsidR="00406ACF">
        <w:lastRenderedPageBreak/>
        <w:t xml:space="preserve">Safety and Health Plan </w:t>
      </w:r>
      <w:r w:rsidR="00406ACF" w:rsidRPr="00B034A3">
        <w:t>Introduction</w:t>
      </w:r>
      <w:bookmarkEnd w:id="0"/>
      <w:bookmarkEnd w:id="1"/>
      <w:r w:rsidR="00406ACF" w:rsidRPr="00390B4A">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60401182" w:rsidR="00406ACF" w:rsidRDefault="00DE1EF8" w:rsidP="1E96F2C8">
      <w:pPr>
        <w:pStyle w:val="NoSpacing"/>
      </w:pPr>
      <w:r>
        <w:t xml:space="preserve">Safety </w:t>
      </w:r>
      <w:r w:rsidR="00406ACF">
        <w:t xml:space="preserve">Issues concerning this Framework:  </w:t>
      </w:r>
      <w:r w:rsidR="1B82BDE7">
        <w:t>Respiratory Protection Safety</w:t>
      </w:r>
      <w:r w:rsidR="3C11091F">
        <w:t>;</w:t>
      </w:r>
      <w:r w:rsidR="4237F36C">
        <w:t xml:space="preserve"> </w:t>
      </w:r>
      <w:r w:rsidR="10C56F97">
        <w:t>Eye Protection Safety</w:t>
      </w:r>
      <w:r w:rsidR="6F96C939">
        <w:t xml:space="preserve">; Hand Safety; Blade </w:t>
      </w:r>
      <w:r w:rsidR="4A849DB1">
        <w:t>Safet</w:t>
      </w:r>
      <w:r w:rsidR="00DC936D">
        <w:t>y;</w:t>
      </w:r>
      <w:r w:rsidR="30283D83">
        <w:t xml:space="preserve"> Heat Safety (Burns); </w:t>
      </w:r>
      <w:r w:rsidR="4EA93F4C">
        <w:t>Chemical &amp; Flammable Safety (SDS</w:t>
      </w:r>
      <w:r w:rsidR="35F138EC">
        <w:t>)</w:t>
      </w:r>
      <w:r w:rsidR="360113DA">
        <w:t>; Infection Control</w:t>
      </w:r>
      <w:r w:rsidR="13EAEC87">
        <w:t>:</w:t>
      </w:r>
      <w:r w:rsidR="360113DA">
        <w:t xml:space="preserve"> Decontamination</w:t>
      </w:r>
      <w:r w:rsidR="33F9E5C2">
        <w:t xml:space="preserve"> (Sterilization, Disinfection and </w:t>
      </w:r>
      <w:r w:rsidR="360113DA">
        <w:t>Sanitation</w:t>
      </w:r>
      <w:r w:rsidR="1CC7A666">
        <w:t>)</w:t>
      </w:r>
      <w:r w:rsidR="360113DA">
        <w:t xml:space="preserve"> Safet</w:t>
      </w:r>
      <w:r w:rsidR="7E08A85B">
        <w:t xml:space="preserve">y; Electrical Safety; </w:t>
      </w:r>
      <w:r w:rsidR="0F42810A">
        <w:t xml:space="preserve">EPA Regulations Safety; </w:t>
      </w:r>
      <w:r w:rsidR="3381BD69">
        <w:t>Ergonomics (Repetitive Motion) Safety</w:t>
      </w:r>
      <w:r w:rsidR="44DB2523">
        <w:t>; and Slips, Trips &amp; Falls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EC502B">
      <w:pPr>
        <w:pStyle w:val="Heading2"/>
      </w:pPr>
      <w:bookmarkStart w:id="2" w:name="_Toc146815792"/>
      <w:bookmarkStart w:id="3" w:name="_Toc198802519"/>
      <w:r w:rsidRPr="00B034A3">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EC502B">
      <w:pPr>
        <w:pStyle w:val="Heading3"/>
      </w:pPr>
      <w:bookmarkStart w:id="4" w:name="_Toc146815793"/>
      <w:bookmarkStart w:id="5" w:name="_Toc198802520"/>
      <w:r w:rsidRPr="00390B4A">
        <w:t>Reporting Accidents and Injuries</w:t>
      </w:r>
      <w:bookmarkEnd w:id="4"/>
      <w:bookmarkEnd w:id="5"/>
      <w:r w:rsidRPr="00390B4A">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EC502B">
      <w:pPr>
        <w:pStyle w:val="Heading3"/>
      </w:pPr>
      <w:bookmarkStart w:id="6" w:name="_Toc146815794"/>
      <w:bookmarkStart w:id="7" w:name="_Toc198802521"/>
      <w:r>
        <w:t xml:space="preserve">Managing </w:t>
      </w:r>
      <w:r w:rsidRPr="00390B4A">
        <w:t>Chemical Spills</w:t>
      </w:r>
      <w:bookmarkEnd w:id="6"/>
      <w:bookmarkEnd w:id="7"/>
      <w:r w:rsidRPr="00390B4A">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EC502B">
      <w:pPr>
        <w:pStyle w:val="Heading3"/>
      </w:pPr>
      <w:bookmarkStart w:id="8" w:name="_Toc146815795"/>
      <w:bookmarkStart w:id="9" w:name="_Toc19880252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3CDF6942" w14:textId="77777777" w:rsidR="00CF4120" w:rsidRDefault="00CF4120" w:rsidP="00572DBA">
      <w:pPr>
        <w:spacing w:after="0" w:line="240" w:lineRule="auto"/>
      </w:pPr>
    </w:p>
    <w:p w14:paraId="63A17AB9" w14:textId="77777777" w:rsidR="00EC4A5C" w:rsidRDefault="00EC4A5C" w:rsidP="00EC4A5C">
      <w:pPr>
        <w:pStyle w:val="Heading2"/>
        <w:rPr>
          <w:rFonts w:ascii="Calibri" w:eastAsia="Calibri" w:hAnsi="Calibri" w:cs="Calibri"/>
        </w:rPr>
      </w:pPr>
      <w:bookmarkStart w:id="10" w:name="_Toc297806712"/>
      <w:bookmarkStart w:id="11" w:name="_Toc198802523"/>
      <w:r>
        <w:lastRenderedPageBreak/>
        <w:t>Safety Observation Review List</w:t>
      </w:r>
      <w:bookmarkEnd w:id="10"/>
      <w:bookmarkEnd w:id="11"/>
    </w:p>
    <w:p w14:paraId="44EDFFDF" w14:textId="77777777" w:rsidR="00EC4A5C" w:rsidRPr="00066EBF" w:rsidRDefault="00EC4A5C" w:rsidP="00EC4A5C">
      <w:pPr>
        <w:pStyle w:val="Heading3"/>
        <w:rPr>
          <w:szCs w:val="22"/>
        </w:rPr>
      </w:pPr>
      <w:bookmarkStart w:id="12" w:name="_Toc198802524"/>
      <w:r w:rsidRPr="0EF9F06C">
        <w:t>Common Safety</w:t>
      </w:r>
      <w:bookmarkEnd w:id="12"/>
    </w:p>
    <w:p w14:paraId="797DE0BB"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Hardcopy of department Safety and Health Plan is current and accessible.  </w:t>
      </w:r>
      <w:r>
        <w:rPr>
          <w:rFonts w:ascii="Calibri" w:eastAsia="Calibri" w:hAnsi="Calibri" w:cs="Calibri"/>
          <w:b/>
          <w:bCs/>
          <w:sz w:val="24"/>
          <w:szCs w:val="24"/>
        </w:rPr>
        <w:tab/>
      </w:r>
    </w:p>
    <w:p w14:paraId="6D235427"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Work surfaces are free of materials. Clean benches and other work surfaces.</w:t>
      </w:r>
      <w:r>
        <w:rPr>
          <w:rFonts w:ascii="Calibri" w:eastAsia="Calibri" w:hAnsi="Calibri" w:cs="Calibri"/>
          <w:sz w:val="24"/>
          <w:szCs w:val="24"/>
        </w:rPr>
        <w:tab/>
      </w:r>
    </w:p>
    <w:p w14:paraId="7F603D7F"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Keep aisles and storerooms clear of clutter; add floor markings where necessary.</w:t>
      </w:r>
      <w:r>
        <w:rPr>
          <w:rFonts w:ascii="Calibri" w:eastAsia="Calibri" w:hAnsi="Calibri" w:cs="Calibri"/>
          <w:sz w:val="24"/>
          <w:szCs w:val="24"/>
        </w:rPr>
        <w:tab/>
      </w:r>
    </w:p>
    <w:p w14:paraId="2A242F8B"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Aisles and exits are properly marked. Means of egress are appropriate for the intended use of space.</w:t>
      </w:r>
    </w:p>
    <w:p w14:paraId="4940AB75"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Material storage is safe and appropriate and storage area are properly rated for load.</w:t>
      </w:r>
      <w:r>
        <w:tab/>
      </w:r>
    </w:p>
    <w:p w14:paraId="50FE77AD"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Check for a minimum of 18” of clearance below the sprinkler heads. </w:t>
      </w:r>
      <w:r>
        <w:rPr>
          <w:rFonts w:ascii="Calibri" w:eastAsia="Calibri" w:hAnsi="Calibri" w:cs="Calibri"/>
          <w:sz w:val="24"/>
          <w:szCs w:val="24"/>
        </w:rPr>
        <w:tab/>
      </w:r>
    </w:p>
    <w:p w14:paraId="4D420F53"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Ensure that PPE is stocked and easily accessible; ensure that proper eye wear is available for the task.</w:t>
      </w:r>
    </w:p>
    <w:p w14:paraId="7A52B712"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Safety Showers are in compliance and regularly tested.</w:t>
      </w:r>
      <w:r>
        <w:tab/>
      </w:r>
    </w:p>
    <w:p w14:paraId="52461829"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Eyewash stations are in compliance and regularly tested.</w:t>
      </w:r>
      <w:r>
        <w:rPr>
          <w:rFonts w:ascii="Calibri" w:eastAsia="Calibri" w:hAnsi="Calibri" w:cs="Calibri"/>
          <w:sz w:val="24"/>
          <w:szCs w:val="24"/>
        </w:rPr>
        <w:tab/>
      </w:r>
    </w:p>
    <w:p w14:paraId="6619C904"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eyewash stations are appropriately situated, correctly designed and visible across the program area.</w:t>
      </w:r>
      <w:r>
        <w:rPr>
          <w:rFonts w:ascii="Calibri" w:eastAsia="Calibri" w:hAnsi="Calibri" w:cs="Calibri"/>
          <w:sz w:val="24"/>
          <w:szCs w:val="24"/>
        </w:rPr>
        <w:tab/>
      </w:r>
    </w:p>
    <w:p w14:paraId="06417C6B"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Emergency Stops are not blocked; ensure signage is appropriately situated, correctly designed and visible across the program area. </w:t>
      </w:r>
      <w:r>
        <w:rPr>
          <w:rFonts w:ascii="Calibri" w:eastAsia="Calibri" w:hAnsi="Calibri" w:cs="Calibri"/>
          <w:sz w:val="24"/>
          <w:szCs w:val="24"/>
        </w:rPr>
        <w:tab/>
      </w:r>
    </w:p>
    <w:p w14:paraId="194EBFCF"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r>
        <w:rPr>
          <w:rFonts w:ascii="Calibri" w:eastAsia="Calibri" w:hAnsi="Calibri" w:cs="Calibri"/>
          <w:sz w:val="24"/>
          <w:szCs w:val="24"/>
        </w:rPr>
        <w:tab/>
      </w:r>
    </w:p>
    <w:p w14:paraId="7D211EBE"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r>
        <w:rPr>
          <w:rFonts w:ascii="Calibri" w:eastAsia="Calibri" w:hAnsi="Calibri" w:cs="Calibri"/>
          <w:sz w:val="24"/>
          <w:szCs w:val="24"/>
        </w:rPr>
        <w:tab/>
      </w:r>
    </w:p>
    <w:p w14:paraId="7AA56837"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SDS is updated with new materials and accessible; ensure signage is appropriately situated, correctly designed and visible across the program area.</w:t>
      </w:r>
      <w:r>
        <w:rPr>
          <w:rFonts w:ascii="Calibri" w:eastAsia="Calibri" w:hAnsi="Calibri" w:cs="Calibri"/>
          <w:sz w:val="24"/>
          <w:szCs w:val="24"/>
        </w:rPr>
        <w:tab/>
      </w:r>
    </w:p>
    <w:p w14:paraId="369BF64D"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first aid kit is updated with new materials and accessible; ensure signage is appropriately situated, correctly designed and visible across the program area.</w:t>
      </w:r>
      <w:r>
        <w:rPr>
          <w:rFonts w:ascii="Calibri" w:eastAsia="Calibri" w:hAnsi="Calibri" w:cs="Calibri"/>
          <w:sz w:val="24"/>
          <w:szCs w:val="24"/>
        </w:rPr>
        <w:tab/>
      </w:r>
    </w:p>
    <w:p w14:paraId="1844A63E"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Equipment specific safety signs and posters are properly displayed. </w:t>
      </w:r>
      <w:r>
        <w:rPr>
          <w:rFonts w:ascii="Calibri" w:eastAsia="Calibri" w:hAnsi="Calibri" w:cs="Calibri"/>
          <w:sz w:val="24"/>
          <w:szCs w:val="24"/>
        </w:rPr>
        <w:tab/>
      </w:r>
    </w:p>
    <w:p w14:paraId="1CAA49D4"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Exhaust system vents are unobstructed and regularly tested.</w:t>
      </w:r>
      <w:r>
        <w:rPr>
          <w:rFonts w:ascii="Calibri" w:eastAsia="Calibri" w:hAnsi="Calibri" w:cs="Calibri"/>
          <w:sz w:val="24"/>
          <w:szCs w:val="24"/>
        </w:rPr>
        <w:tab/>
      </w:r>
    </w:p>
    <w:p w14:paraId="4BDF116C"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Room ventilation is appropriate for the program. </w:t>
      </w:r>
      <w:r>
        <w:rPr>
          <w:rFonts w:ascii="Calibri" w:eastAsia="Calibri" w:hAnsi="Calibri" w:cs="Calibri"/>
          <w:sz w:val="24"/>
          <w:szCs w:val="24"/>
        </w:rPr>
        <w:tab/>
      </w:r>
    </w:p>
    <w:p w14:paraId="47AC3A0B"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Lighting is appropriate for the program.</w:t>
      </w:r>
      <w:r>
        <w:rPr>
          <w:rFonts w:ascii="Calibri" w:eastAsia="Calibri" w:hAnsi="Calibri" w:cs="Calibri"/>
          <w:sz w:val="24"/>
          <w:szCs w:val="24"/>
        </w:rPr>
        <w:tab/>
      </w:r>
    </w:p>
    <w:p w14:paraId="353BA1B9"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Wastes are labeled and removed promptly. Ensure that waste containers are emptied.</w:t>
      </w:r>
      <w:r>
        <w:rPr>
          <w:rFonts w:ascii="Calibri" w:eastAsia="Calibri" w:hAnsi="Calibri" w:cs="Calibri"/>
          <w:sz w:val="24"/>
          <w:szCs w:val="24"/>
        </w:rPr>
        <w:tab/>
      </w:r>
    </w:p>
    <w:p w14:paraId="4BB7F4FF" w14:textId="77777777" w:rsid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Flammables are stored in flammable storage cabinet and cabinets are unobstructed.</w:t>
      </w:r>
      <w:r>
        <w:rPr>
          <w:rFonts w:ascii="Calibri" w:eastAsia="Calibri" w:hAnsi="Calibri" w:cs="Calibri"/>
          <w:sz w:val="24"/>
          <w:szCs w:val="24"/>
        </w:rPr>
        <w:tab/>
      </w:r>
    </w:p>
    <w:p w14:paraId="2A2AFB60" w14:textId="77777777" w:rsidR="00EC4A5C" w:rsidRPr="00EC4A5C" w:rsidRDefault="00EC4A5C" w:rsidP="00EC4A5C">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Chemical containers are clearly labeled, kept capped and properly stored.</w:t>
      </w:r>
    </w:p>
    <w:p w14:paraId="189ED8B4" w14:textId="1FD17C3A" w:rsidR="00EC4A5C" w:rsidRPr="00F8027F" w:rsidRDefault="00EC4A5C" w:rsidP="00EC4A5C">
      <w:pPr>
        <w:pStyle w:val="PlainText"/>
        <w:numPr>
          <w:ilvl w:val="0"/>
          <w:numId w:val="52"/>
        </w:numPr>
        <w:tabs>
          <w:tab w:val="left" w:pos="9558"/>
        </w:tabs>
        <w:rPr>
          <w:rFonts w:asciiTheme="minorHAnsi" w:hAnsiTheme="minorHAnsi"/>
          <w:i/>
          <w:iCs/>
          <w:sz w:val="24"/>
          <w:szCs w:val="24"/>
        </w:rPr>
      </w:pPr>
      <w:r w:rsidRPr="00EC4A5C">
        <w:rPr>
          <w:rFonts w:ascii="Calibri" w:eastAsia="Calibri" w:hAnsi="Calibri" w:cs="Calibri"/>
          <w:sz w:val="24"/>
          <w:szCs w:val="24"/>
        </w:rPr>
        <w:t>Electrical cords are in good condition (no fraying or extension cords for extended use) and properly employed.</w:t>
      </w:r>
    </w:p>
    <w:p w14:paraId="1D8E92FD" w14:textId="77777777" w:rsidR="00EC4A5C" w:rsidRPr="00EC4A5C" w:rsidRDefault="00EC4A5C" w:rsidP="00EC4A5C">
      <w:pPr>
        <w:pStyle w:val="PlainText"/>
        <w:tabs>
          <w:tab w:val="left" w:pos="9558"/>
        </w:tabs>
        <w:rPr>
          <w:rFonts w:asciiTheme="minorHAnsi" w:hAnsiTheme="minorHAnsi"/>
          <w:i/>
          <w:iCs/>
          <w:sz w:val="24"/>
          <w:szCs w:val="24"/>
        </w:rPr>
      </w:pPr>
    </w:p>
    <w:p w14:paraId="4B784F9D" w14:textId="671ACF19" w:rsidR="00F8027F" w:rsidRDefault="00F8027F" w:rsidP="00F8027F">
      <w:pPr>
        <w:pStyle w:val="Heading3"/>
      </w:pPr>
      <w:bookmarkStart w:id="13" w:name="_Toc198802525"/>
      <w:r>
        <w:t>Program Specific Safety</w:t>
      </w:r>
      <w:bookmarkEnd w:id="13"/>
    </w:p>
    <w:p w14:paraId="49F34F16" w14:textId="77777777" w:rsidR="00F8027F" w:rsidRPr="004F0C81" w:rsidRDefault="00F8027F" w:rsidP="00F8027F">
      <w:pPr>
        <w:pStyle w:val="PlainText"/>
        <w:numPr>
          <w:ilvl w:val="0"/>
          <w:numId w:val="53"/>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162DD889" w14:textId="77777777" w:rsidR="00F8027F" w:rsidRPr="00EC502B" w:rsidRDefault="00F8027F" w:rsidP="00F8027F">
      <w:pPr>
        <w:pStyle w:val="PlainText"/>
        <w:numPr>
          <w:ilvl w:val="0"/>
          <w:numId w:val="53"/>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14FCE5C8"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Respiratory Protection Safety</w:t>
      </w:r>
    </w:p>
    <w:p w14:paraId="21F1DCC4"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Eye Protection Safety</w:t>
      </w:r>
    </w:p>
    <w:p w14:paraId="11F0690F"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Hand Safety</w:t>
      </w:r>
    </w:p>
    <w:p w14:paraId="091C4625"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Blade Safety</w:t>
      </w:r>
    </w:p>
    <w:p w14:paraId="3E0D06D8"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Heat Safety (Burns)</w:t>
      </w:r>
    </w:p>
    <w:p w14:paraId="31D4069C"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Chemical &amp; Flammable Safety (SDS)</w:t>
      </w:r>
    </w:p>
    <w:p w14:paraId="0F43BAAE"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Infection Control: Decontamination (Sterilization, Disinfection and Sanitation) Safety</w:t>
      </w:r>
    </w:p>
    <w:p w14:paraId="4329607A"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lastRenderedPageBreak/>
        <w:t>Electrical Safety</w:t>
      </w:r>
    </w:p>
    <w:p w14:paraId="792EF5AD"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 xml:space="preserve">EPA Regulations Safety </w:t>
      </w:r>
    </w:p>
    <w:p w14:paraId="7E76A48B" w14:textId="77777777" w:rsidR="00EC502B" w:rsidRPr="00EC502B"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Ergonomics (Repetitive Motion) Safety</w:t>
      </w:r>
    </w:p>
    <w:p w14:paraId="21B7A870" w14:textId="60F3A7BB" w:rsidR="00EC502B" w:rsidRPr="00CF4424" w:rsidRDefault="00EC502B" w:rsidP="00F8027F">
      <w:pPr>
        <w:pStyle w:val="PlainText"/>
        <w:numPr>
          <w:ilvl w:val="0"/>
          <w:numId w:val="53"/>
        </w:numPr>
        <w:rPr>
          <w:rFonts w:asciiTheme="minorHAnsi" w:hAnsiTheme="minorHAnsi" w:cstheme="minorHAnsi"/>
          <w:b/>
          <w:bCs/>
          <w:sz w:val="24"/>
          <w:szCs w:val="24"/>
        </w:rPr>
      </w:pPr>
      <w:r w:rsidRPr="00EC502B">
        <w:rPr>
          <w:rFonts w:asciiTheme="minorHAnsi" w:hAnsiTheme="minorHAnsi" w:cstheme="minorHAnsi"/>
          <w:sz w:val="24"/>
          <w:szCs w:val="24"/>
        </w:rPr>
        <w:t>Slips, Trips &amp; Falls Safety</w:t>
      </w:r>
    </w:p>
    <w:p w14:paraId="3C43C813" w14:textId="77777777" w:rsidR="00CF4424" w:rsidRDefault="00CF4424" w:rsidP="00CF4424">
      <w:pPr>
        <w:pStyle w:val="PlainText"/>
        <w:rPr>
          <w:rFonts w:asciiTheme="minorHAnsi" w:hAnsiTheme="minorHAnsi" w:cstheme="minorHAnsi"/>
          <w:sz w:val="24"/>
          <w:szCs w:val="24"/>
        </w:rPr>
      </w:pPr>
    </w:p>
    <w:p w14:paraId="60AB8004" w14:textId="12A5345C" w:rsidR="007C6B43" w:rsidRDefault="00CF4424" w:rsidP="3015627C">
      <w:pPr>
        <w:pStyle w:val="PlainText"/>
        <w:rPr>
          <w:rFonts w:asciiTheme="minorHAnsi" w:hAnsiTheme="minorHAnsi"/>
          <w:b/>
          <w:bCs/>
          <w:sz w:val="24"/>
          <w:szCs w:val="24"/>
        </w:rPr>
      </w:pPr>
      <w:r w:rsidRPr="3015627C">
        <w:rPr>
          <w:rStyle w:val="normaltextrun"/>
          <w:rFonts w:ascii="Calibri" w:hAnsi="Calibri" w:cs="Calibri"/>
          <w:sz w:val="22"/>
          <w:szCs w:val="22"/>
        </w:rPr>
        <w:t>Date Safety Checklist Performed: ____________________     Safety Checklist Completer: _______________________</w:t>
      </w:r>
      <w:r w:rsidRPr="3015627C">
        <w:rPr>
          <w:rStyle w:val="eop"/>
          <w:rFonts w:ascii="Calibri" w:hAnsi="Calibri" w:cs="Calibri"/>
          <w:sz w:val="22"/>
          <w:szCs w:val="22"/>
        </w:rPr>
        <w:t> </w:t>
      </w:r>
    </w:p>
    <w:p w14:paraId="5ACCC1DC" w14:textId="7A541A60" w:rsidR="3015627C" w:rsidRDefault="3015627C" w:rsidP="3015627C">
      <w:pPr>
        <w:pStyle w:val="PlainText"/>
        <w:rPr>
          <w:rStyle w:val="eop"/>
          <w:rFonts w:ascii="Calibri" w:hAnsi="Calibri" w:cs="Calibri"/>
          <w:sz w:val="22"/>
          <w:szCs w:val="22"/>
        </w:rPr>
      </w:pPr>
    </w:p>
    <w:p w14:paraId="4CE56E70" w14:textId="03843AAF" w:rsidR="000444D7" w:rsidRDefault="007C6B43" w:rsidP="00EC502B">
      <w:pPr>
        <w:pStyle w:val="Heading2"/>
      </w:pPr>
      <w:bookmarkStart w:id="14" w:name="_Toc198802526"/>
      <w:r>
        <w:t xml:space="preserve">Cosmetology </w:t>
      </w:r>
      <w:r w:rsidR="000444D7">
        <w:t>Program-Specific Safety Policies</w:t>
      </w:r>
      <w:bookmarkEnd w:id="14"/>
    </w:p>
    <w:p w14:paraId="40DBC147" w14:textId="77777777" w:rsidR="007C6B43" w:rsidRDefault="007C6B43" w:rsidP="007C6B43">
      <w:pPr>
        <w:pStyle w:val="Heading3"/>
        <w:spacing w:before="0" w:line="240" w:lineRule="auto"/>
        <w:rPr>
          <w:sz w:val="24"/>
        </w:rPr>
      </w:pPr>
      <w:bookmarkStart w:id="15" w:name="_Toc198802527"/>
      <w:r>
        <w:t>Chemical Inventory</w:t>
      </w:r>
      <w:bookmarkEnd w:id="15"/>
      <w:r w:rsidRPr="60F0F0C7">
        <w:rPr>
          <w:sz w:val="24"/>
        </w:rPr>
        <w:t xml:space="preserve"> </w:t>
      </w:r>
    </w:p>
    <w:p w14:paraId="49928701" w14:textId="77777777" w:rsidR="007C6B43" w:rsidRPr="00390B4A" w:rsidRDefault="007C6B43" w:rsidP="007C6B43">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Cosmetology Shop and will be strictly followed. Each SDS describes the chemical’s properties, health and environmental hazards, safety precautions for handling, storing, and transporting the chemical and guidance for first aid procedures and spill clean-up. Reagents and chemicals used in the Cosmetology program include, but are not limited to:</w:t>
      </w:r>
    </w:p>
    <w:p w14:paraId="1552036A" w14:textId="77777777" w:rsidR="007C6B43" w:rsidRPr="00250C58" w:rsidRDefault="007C6B43" w:rsidP="007C6B43">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0659A904" w14:textId="77777777" w:rsidR="007C6B43" w:rsidRPr="00250C58" w:rsidRDefault="007C6B43" w:rsidP="007C6B43">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38B5B813" w14:textId="77777777" w:rsidR="007C6B43" w:rsidRPr="00250C58" w:rsidRDefault="007C6B43" w:rsidP="007C6B43">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2E637E88" w14:textId="77777777" w:rsidR="007C6B43" w:rsidRPr="00250C58" w:rsidRDefault="007C6B43" w:rsidP="007C6B43">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39F9E1C7" w14:textId="77777777" w:rsidR="007C6B43" w:rsidRPr="00A97F47" w:rsidRDefault="007C6B43" w:rsidP="007C6B43">
      <w:pPr>
        <w:pStyle w:val="ListParagraph"/>
        <w:numPr>
          <w:ilvl w:val="0"/>
          <w:numId w:val="7"/>
        </w:numPr>
        <w:spacing w:after="0" w:line="240" w:lineRule="auto"/>
        <w:rPr>
          <w:rFonts w:cstheme="minorHAnsi"/>
          <w:lang w:val="pt-BR"/>
        </w:rPr>
      </w:pPr>
      <w:r w:rsidRPr="00A97F47">
        <w:rPr>
          <w:rFonts w:cstheme="minorHAnsi"/>
          <w:b/>
          <w:lang w:val="pt-BR"/>
        </w:rPr>
        <w:t>Refrigerants:</w:t>
      </w:r>
      <w:r w:rsidRPr="00A97F47">
        <w:rPr>
          <w:rFonts w:cstheme="minorHAnsi"/>
          <w:lang w:val="pt-BR"/>
        </w:rPr>
        <w:t xml:space="preserve"> R-22, R-404a, R-410a, R409a</w:t>
      </w:r>
    </w:p>
    <w:p w14:paraId="425755E0" w14:textId="77777777" w:rsidR="007C6B43" w:rsidRPr="00250C58" w:rsidRDefault="007C6B43" w:rsidP="007C6B43">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2B865043" w14:textId="77777777" w:rsidR="007C6B43" w:rsidRPr="00250C58" w:rsidRDefault="007C6B43" w:rsidP="007C6B43">
      <w:pPr>
        <w:pStyle w:val="ListParagraph"/>
        <w:numPr>
          <w:ilvl w:val="0"/>
          <w:numId w:val="7"/>
        </w:numPr>
        <w:spacing w:after="0" w:line="240" w:lineRule="auto"/>
      </w:pPr>
      <w:r w:rsidRPr="00250C58">
        <w:rPr>
          <w:b/>
          <w:bCs/>
        </w:rPr>
        <w:t>Particulate Matter:</w:t>
      </w:r>
      <w:r w:rsidRPr="00250C58">
        <w:t xml:space="preserve">  Basic materials related to the three types of particulate matter.</w:t>
      </w:r>
    </w:p>
    <w:p w14:paraId="5AC1E4AB" w14:textId="77777777" w:rsidR="007C6B43" w:rsidRDefault="007C6B43" w:rsidP="007C6B43">
      <w:pPr>
        <w:pStyle w:val="ListParagraph"/>
        <w:numPr>
          <w:ilvl w:val="0"/>
          <w:numId w:val="7"/>
        </w:numPr>
        <w:spacing w:after="0" w:line="240" w:lineRule="auto"/>
        <w:rPr>
          <w:b/>
          <w:bCs/>
        </w:rPr>
      </w:pPr>
      <w:r w:rsidRPr="53B1D4C1">
        <w:rPr>
          <w:b/>
          <w:bCs/>
        </w:rPr>
        <w:t>Biologicals</w:t>
      </w:r>
    </w:p>
    <w:p w14:paraId="5B6E5527" w14:textId="77777777" w:rsidR="007C6B43" w:rsidRDefault="007C6B43" w:rsidP="007C6B43">
      <w:pPr>
        <w:spacing w:after="0" w:line="240" w:lineRule="auto"/>
        <w:rPr>
          <w:b/>
          <w:bCs/>
          <w:sz w:val="24"/>
          <w:szCs w:val="24"/>
        </w:rPr>
      </w:pPr>
    </w:p>
    <w:p w14:paraId="32C59BA0" w14:textId="77777777" w:rsidR="007C6B43" w:rsidRDefault="007C6B43" w:rsidP="007C6B43">
      <w:pPr>
        <w:pStyle w:val="Heading3"/>
        <w:spacing w:before="0" w:line="240" w:lineRule="auto"/>
        <w:rPr>
          <w:sz w:val="24"/>
        </w:rPr>
      </w:pPr>
      <w:bookmarkStart w:id="16" w:name="_Toc198802528"/>
      <w:r>
        <w:t>Equipment Inventory</w:t>
      </w:r>
      <w:r w:rsidRPr="60F0F0C7">
        <w:rPr>
          <w:sz w:val="24"/>
        </w:rPr>
        <w:t xml:space="preserve"> &amp; Safety</w:t>
      </w:r>
      <w:bookmarkEnd w:id="16"/>
    </w:p>
    <w:p w14:paraId="61F01686" w14:textId="77777777" w:rsidR="007C6B43" w:rsidRPr="00AB185A" w:rsidRDefault="007C6B43" w:rsidP="007C6B43">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529D04DF" w14:textId="77777777" w:rsidR="007C6B43" w:rsidRPr="00390B4A" w:rsidRDefault="007C6B43" w:rsidP="007C6B43">
      <w:pPr>
        <w:pStyle w:val="PlainText"/>
        <w:ind w:left="720"/>
        <w:rPr>
          <w:rFonts w:asciiTheme="minorHAnsi" w:hAnsiTheme="minorHAnsi" w:cstheme="minorHAnsi"/>
          <w:sz w:val="24"/>
          <w:szCs w:val="24"/>
        </w:rPr>
      </w:pPr>
    </w:p>
    <w:p w14:paraId="2EB41091" w14:textId="77777777" w:rsidR="00F533E0" w:rsidRDefault="00F533E0" w:rsidP="00F533E0">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4CEC5C7F" w14:textId="77777777" w:rsidR="00F533E0" w:rsidRDefault="00F533E0" w:rsidP="00F533E0">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22A55B77" w14:textId="77777777" w:rsidR="00F533E0" w:rsidRDefault="00F533E0" w:rsidP="3015627C">
      <w:pPr>
        <w:spacing w:after="0" w:line="240" w:lineRule="auto"/>
        <w:rPr>
          <w:rFonts w:ascii="Calibri" w:eastAsia="Calibri" w:hAnsi="Calibri" w:cs="Calibri"/>
          <w:sz w:val="24"/>
          <w:szCs w:val="24"/>
        </w:rPr>
      </w:pPr>
    </w:p>
    <w:p w14:paraId="2D38CC7C" w14:textId="4B055AFD" w:rsidR="00F533E0" w:rsidRDefault="00F533E0" w:rsidP="3015627C">
      <w:pPr>
        <w:pStyle w:val="PlainText"/>
        <w:rPr>
          <w:rFonts w:ascii="Calibri" w:eastAsia="Calibri" w:hAnsi="Calibri" w:cs="Calibri"/>
          <w:sz w:val="24"/>
          <w:szCs w:val="24"/>
        </w:rPr>
      </w:pPr>
      <w:r w:rsidRPr="3015627C">
        <w:rPr>
          <w:rFonts w:ascii="Calibri" w:eastAsia="Calibri" w:hAnsi="Calibri" w:cs="Calibri"/>
          <w:sz w:val="24"/>
          <w:szCs w:val="24"/>
        </w:rPr>
        <w:t>List Safety Requirements and Documentation</w:t>
      </w:r>
    </w:p>
    <w:p w14:paraId="69145A9F" w14:textId="77777777" w:rsidR="000444D7" w:rsidRDefault="000444D7" w:rsidP="00572DBA">
      <w:pPr>
        <w:spacing w:after="0" w:line="240" w:lineRule="auto"/>
      </w:pPr>
    </w:p>
    <w:p w14:paraId="5D7E32B0" w14:textId="77777777" w:rsidR="00406ACF" w:rsidRDefault="00406ACF" w:rsidP="00EC502B">
      <w:pPr>
        <w:pStyle w:val="Heading2"/>
      </w:pPr>
      <w:bookmarkStart w:id="17" w:name="_Toc146815796"/>
      <w:bookmarkStart w:id="18" w:name="_Toc198802529"/>
      <w:r>
        <w:t>General Career &amp; Technical Safety Policies</w:t>
      </w:r>
      <w:bookmarkEnd w:id="17"/>
      <w:bookmarkEnd w:id="18"/>
      <w:r>
        <w:t xml:space="preserve"> </w:t>
      </w:r>
    </w:p>
    <w:p w14:paraId="4D6B6619" w14:textId="28B8D255" w:rsidR="00406ACF" w:rsidRPr="00673E44" w:rsidRDefault="00406ACF" w:rsidP="00EC502B">
      <w:pPr>
        <w:pStyle w:val="Heading3"/>
      </w:pPr>
      <w:bookmarkStart w:id="19" w:name="_Toc146815797"/>
      <w:bookmarkStart w:id="20" w:name="_Toc198802530"/>
      <w:r w:rsidRPr="00390B4A">
        <w:t xml:space="preserve">Security </w:t>
      </w:r>
      <w:r>
        <w:t>and Safety</w:t>
      </w:r>
      <w:bookmarkEnd w:id="19"/>
      <w:bookmarkEnd w:id="20"/>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EC502B">
      <w:pPr>
        <w:pStyle w:val="Heading3"/>
      </w:pPr>
      <w:bookmarkStart w:id="21" w:name="_Toc146815798"/>
      <w:bookmarkStart w:id="22" w:name="_Toc198802531"/>
      <w:r w:rsidRPr="00390B4A">
        <w:lastRenderedPageBreak/>
        <w:t>Chemical Hazards</w:t>
      </w:r>
      <w:bookmarkEnd w:id="21"/>
      <w:bookmarkEnd w:id="22"/>
      <w:r w:rsidRPr="00390B4A">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EC502B">
      <w:pPr>
        <w:pStyle w:val="Heading2"/>
      </w:pPr>
      <w:bookmarkStart w:id="23" w:name="_Toc146815799"/>
      <w:bookmarkStart w:id="24" w:name="_Toc198802532"/>
      <w:r w:rsidRPr="004269F0">
        <w:t>Industrial</w:t>
      </w:r>
      <w:r>
        <w:t xml:space="preserve"> and Construction </w:t>
      </w:r>
      <w:r w:rsidRPr="004269F0">
        <w:t>Hazards</w:t>
      </w:r>
      <w:bookmarkEnd w:id="23"/>
      <w:bookmarkEnd w:id="24"/>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5" w:name="_Toc146815800"/>
      <w:bookmarkStart w:id="26" w:name="_Toc198802533"/>
      <w:r>
        <w:t xml:space="preserve">Preventing Trip and </w:t>
      </w:r>
      <w:r w:rsidRPr="006F5A4B">
        <w:t>Fall Hazards</w:t>
      </w:r>
      <w:bookmarkEnd w:id="25"/>
      <w:bookmarkEnd w:id="26"/>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7" w:name="_Toc146815801"/>
      <w:bookmarkStart w:id="28" w:name="_Toc198802534"/>
      <w:r>
        <w:t xml:space="preserve">Preventing </w:t>
      </w:r>
      <w:r w:rsidRPr="006F5A4B">
        <w:t>Caught</w:t>
      </w:r>
      <w:r>
        <w:t>-in-</w:t>
      </w:r>
      <w:r w:rsidRPr="006F5A4B">
        <w:t>between</w:t>
      </w:r>
      <w:r>
        <w:t xml:space="preserve"> Hazards</w:t>
      </w:r>
      <w:bookmarkEnd w:id="27"/>
      <w:bookmarkEnd w:id="28"/>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9" w:name="_Toc146815802"/>
      <w:bookmarkStart w:id="30" w:name="_Toc198802535"/>
      <w:r>
        <w:t xml:space="preserve">Preventing </w:t>
      </w:r>
      <w:r w:rsidRPr="006F5A4B">
        <w:t>Struck</w:t>
      </w:r>
      <w:r>
        <w:t>-</w:t>
      </w:r>
      <w:r w:rsidRPr="006F5A4B">
        <w:t>By</w:t>
      </w:r>
      <w:r>
        <w:t xml:space="preserve"> Hazards</w:t>
      </w:r>
      <w:bookmarkEnd w:id="29"/>
      <w:bookmarkEnd w:id="30"/>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1" w:name="_Toc146815803"/>
      <w:bookmarkStart w:id="32" w:name="_Toc198802536"/>
      <w:r>
        <w:t xml:space="preserve">Preventing </w:t>
      </w:r>
      <w:r w:rsidRPr="006F5A4B">
        <w:t xml:space="preserve">Electrical </w:t>
      </w:r>
      <w:r>
        <w:t>Hazards</w:t>
      </w:r>
      <w:bookmarkEnd w:id="31"/>
      <w:bookmarkEnd w:id="32"/>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3" w:name="_Toc146815804"/>
      <w:bookmarkStart w:id="34" w:name="_Toc198802537"/>
      <w:r w:rsidRPr="00390B4A">
        <w:t>Respiratory Protection</w:t>
      </w:r>
      <w:bookmarkEnd w:id="33"/>
      <w:bookmarkEnd w:id="34"/>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5" w:name="_Toc146815805"/>
      <w:bookmarkStart w:id="36" w:name="_Toc198802538"/>
      <w:r>
        <w:t>Hearing Conservation</w:t>
      </w:r>
      <w:bookmarkEnd w:id="35"/>
      <w:bookmarkEnd w:id="36"/>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7" w:name="_Toc146815806"/>
      <w:bookmarkStart w:id="38" w:name="_Toc198802539"/>
      <w:r>
        <w:t>E</w:t>
      </w:r>
      <w:r w:rsidRPr="00D4650D">
        <w:t>rgonomics</w:t>
      </w:r>
      <w:bookmarkEnd w:id="37"/>
      <w:bookmarkEnd w:id="38"/>
      <w:r w:rsidRPr="00D4650D">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lastRenderedPageBreak/>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9" w:name="_Toc146815807"/>
      <w:bookmarkStart w:id="40" w:name="_Toc198802540"/>
      <w:r>
        <w:t>Lockout-Tagout</w:t>
      </w:r>
      <w:bookmarkEnd w:id="39"/>
      <w:bookmarkEnd w:id="40"/>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 xml:space="preserve">All employees who are authorized to lockout machines or equipment and perform the service and maintenance operations need to be trained in recognition of applicable hazardous energy sources in the workplace, the type </w:t>
      </w:r>
      <w:r w:rsidRPr="00214C94">
        <w:lastRenderedPageBreak/>
        <w:t>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1" w:name="_Toc146815808"/>
      <w:bookmarkStart w:id="42" w:name="_Toc198802541"/>
      <w:r w:rsidRPr="00390B4A">
        <w:t>Minimum PPE for Visitors and Volunteers</w:t>
      </w:r>
      <w:bookmarkEnd w:id="41"/>
      <w:bookmarkEnd w:id="42"/>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3" w:name="_Toc146815809"/>
      <w:bookmarkStart w:id="44" w:name="_Toc198802542"/>
      <w:r w:rsidRPr="00390B4A">
        <w:t>Records of Staff and Student Training</w:t>
      </w:r>
      <w:bookmarkEnd w:id="43"/>
      <w:bookmarkEnd w:id="44"/>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5" w:name="_Toc146815810"/>
      <w:bookmarkStart w:id="46" w:name="_Toc198802543"/>
      <w:r w:rsidRPr="00390B4A">
        <w:t>Safety Equipment and Signage</w:t>
      </w:r>
      <w:bookmarkEnd w:id="45"/>
      <w:bookmarkEnd w:id="46"/>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7" w:name="_Toc146815811"/>
      <w:bookmarkStart w:id="48" w:name="_Toc198802544"/>
      <w:r>
        <w:t xml:space="preserve">Equipment </w:t>
      </w:r>
      <w:r w:rsidRPr="00390B4A">
        <w:t>Care and Maintenance</w:t>
      </w:r>
      <w:bookmarkEnd w:id="47"/>
      <w:bookmarkEnd w:id="48"/>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lastRenderedPageBreak/>
        <w:t xml:space="preserve">Repair equipment promptly; if beyond repair, dispose of promptly (unless parts can be salvaged for use). Equipment not operational is to be marked "Out of Service". </w:t>
      </w:r>
    </w:p>
    <w:p w14:paraId="1A561770" w14:textId="73F23A4D" w:rsidR="005769D0" w:rsidRDefault="00406ACF" w:rsidP="00572DBA">
      <w:pPr>
        <w:pStyle w:val="NoSpacing"/>
        <w:numPr>
          <w:ilvl w:val="0"/>
          <w:numId w:val="50"/>
        </w:numPr>
      </w:pPr>
      <w:r w:rsidRPr="00390B4A">
        <w:t>Keep all maintenance records for equipment on file.</w:t>
      </w:r>
      <w:r>
        <w:t xml:space="preserve"> </w:t>
      </w:r>
    </w:p>
    <w:p w14:paraId="3A840738" w14:textId="77777777" w:rsidR="007C6B43" w:rsidRDefault="007C6B43" w:rsidP="007C6B43">
      <w:pPr>
        <w:pStyle w:val="NoSpacing"/>
      </w:pPr>
    </w:p>
    <w:p w14:paraId="567FDF70" w14:textId="6C1BB047" w:rsidR="00431F5D" w:rsidRDefault="00431F5D" w:rsidP="00EC502B">
      <w:pPr>
        <w:pStyle w:val="Heading2"/>
      </w:pPr>
      <w:bookmarkStart w:id="49" w:name="_Toc133352742"/>
      <w:bookmarkStart w:id="50" w:name="_Toc198802545"/>
      <w:r>
        <w:t>OSHA Standards Addressed in this Document</w:t>
      </w:r>
      <w:bookmarkEnd w:id="49"/>
      <w:bookmarkEnd w:id="50"/>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7749" w14:textId="77777777" w:rsidR="00137E75" w:rsidRDefault="00137E75" w:rsidP="00377568">
      <w:pPr>
        <w:spacing w:after="0" w:line="240" w:lineRule="auto"/>
      </w:pPr>
      <w:r>
        <w:separator/>
      </w:r>
    </w:p>
  </w:endnote>
  <w:endnote w:type="continuationSeparator" w:id="0">
    <w:p w14:paraId="4B90E78D" w14:textId="77777777" w:rsidR="00137E75" w:rsidRDefault="00137E75" w:rsidP="00377568">
      <w:pPr>
        <w:spacing w:after="0" w:line="240" w:lineRule="auto"/>
      </w:pPr>
      <w:r>
        <w:continuationSeparator/>
      </w:r>
    </w:p>
  </w:endnote>
  <w:endnote w:type="continuationNotice" w:id="1">
    <w:p w14:paraId="2A4A41DD" w14:textId="77777777" w:rsidR="00137E75" w:rsidRDefault="0013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C721" w14:textId="77777777" w:rsidR="00137E75" w:rsidRDefault="00137E75" w:rsidP="00377568">
      <w:pPr>
        <w:spacing w:after="0" w:line="240" w:lineRule="auto"/>
      </w:pPr>
      <w:r>
        <w:separator/>
      </w:r>
    </w:p>
  </w:footnote>
  <w:footnote w:type="continuationSeparator" w:id="0">
    <w:p w14:paraId="07B15C99" w14:textId="77777777" w:rsidR="00137E75" w:rsidRDefault="00137E75" w:rsidP="00377568">
      <w:pPr>
        <w:spacing w:after="0" w:line="240" w:lineRule="auto"/>
      </w:pPr>
      <w:r>
        <w:continuationSeparator/>
      </w:r>
    </w:p>
  </w:footnote>
  <w:footnote w:type="continuationNotice" w:id="1">
    <w:p w14:paraId="5E701D00" w14:textId="77777777" w:rsidR="00137E75" w:rsidRDefault="00137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F73B478" w:rsidR="00DD6D32" w:rsidRDefault="007C6B43" w:rsidP="00406ACF">
    <w:pPr>
      <w:pStyle w:val="NoSpacing"/>
      <w:pBdr>
        <w:bottom w:val="single" w:sz="12" w:space="1" w:color="auto"/>
      </w:pBdr>
    </w:pPr>
    <w:r>
      <w:t>Cosmetology</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063E1"/>
    <w:multiLevelType w:val="hybridMultilevel"/>
    <w:tmpl w:val="E9D6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047C52"/>
    <w:multiLevelType w:val="hybridMultilevel"/>
    <w:tmpl w:val="4094E35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7"/>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2"/>
  </w:num>
  <w:num w:numId="13" w16cid:durableId="624966507">
    <w:abstractNumId w:val="45"/>
  </w:num>
  <w:num w:numId="14" w16cid:durableId="1534808002">
    <w:abstractNumId w:val="13"/>
  </w:num>
  <w:num w:numId="15" w16cid:durableId="1891383758">
    <w:abstractNumId w:val="16"/>
  </w:num>
  <w:num w:numId="16" w16cid:durableId="1181161144">
    <w:abstractNumId w:val="49"/>
  </w:num>
  <w:num w:numId="17" w16cid:durableId="1585919272">
    <w:abstractNumId w:val="9"/>
  </w:num>
  <w:num w:numId="18" w16cid:durableId="1445810822">
    <w:abstractNumId w:val="17"/>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19"/>
  </w:num>
  <w:num w:numId="25" w16cid:durableId="399406165">
    <w:abstractNumId w:val="14"/>
  </w:num>
  <w:num w:numId="26" w16cid:durableId="1158157840">
    <w:abstractNumId w:val="11"/>
  </w:num>
  <w:num w:numId="27" w16cid:durableId="211039075">
    <w:abstractNumId w:val="20"/>
  </w:num>
  <w:num w:numId="28" w16cid:durableId="260376965">
    <w:abstractNumId w:val="39"/>
  </w:num>
  <w:num w:numId="29" w16cid:durableId="1367683486">
    <w:abstractNumId w:val="48"/>
  </w:num>
  <w:num w:numId="30" w16cid:durableId="1128161103">
    <w:abstractNumId w:val="27"/>
  </w:num>
  <w:num w:numId="31" w16cid:durableId="507528742">
    <w:abstractNumId w:val="18"/>
  </w:num>
  <w:num w:numId="32" w16cid:durableId="1760175435">
    <w:abstractNumId w:val="35"/>
  </w:num>
  <w:num w:numId="33" w16cid:durableId="1591281414">
    <w:abstractNumId w:val="22"/>
  </w:num>
  <w:num w:numId="34" w16cid:durableId="521162764">
    <w:abstractNumId w:val="38"/>
  </w:num>
  <w:num w:numId="35" w16cid:durableId="445541799">
    <w:abstractNumId w:val="25"/>
  </w:num>
  <w:num w:numId="36" w16cid:durableId="1842550616">
    <w:abstractNumId w:val="30"/>
  </w:num>
  <w:num w:numId="37" w16cid:durableId="1090196348">
    <w:abstractNumId w:val="15"/>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6"/>
  </w:num>
  <w:num w:numId="44" w16cid:durableId="1650205753">
    <w:abstractNumId w:val="29"/>
  </w:num>
  <w:num w:numId="45" w16cid:durableId="1165851950">
    <w:abstractNumId w:val="21"/>
  </w:num>
  <w:num w:numId="46" w16cid:durableId="637684677">
    <w:abstractNumId w:val="1"/>
  </w:num>
  <w:num w:numId="47" w16cid:durableId="2001731809">
    <w:abstractNumId w:val="37"/>
  </w:num>
  <w:num w:numId="48" w16cid:durableId="1576355130">
    <w:abstractNumId w:val="51"/>
  </w:num>
  <w:num w:numId="49" w16cid:durableId="280303835">
    <w:abstractNumId w:val="31"/>
  </w:num>
  <w:num w:numId="50" w16cid:durableId="846865347">
    <w:abstractNumId w:val="24"/>
  </w:num>
  <w:num w:numId="51" w16cid:durableId="1749038711">
    <w:abstractNumId w:val="4"/>
  </w:num>
  <w:num w:numId="52" w16cid:durableId="1999535008">
    <w:abstractNumId w:val="50"/>
  </w:num>
  <w:num w:numId="53" w16cid:durableId="905654196">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0281"/>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36152"/>
    <w:rsid w:val="00137E75"/>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1B2"/>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202"/>
    <w:rsid w:val="005076F2"/>
    <w:rsid w:val="005154B9"/>
    <w:rsid w:val="005158D1"/>
    <w:rsid w:val="00515BCB"/>
    <w:rsid w:val="00520445"/>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6FF5"/>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30C3"/>
    <w:rsid w:val="007C1E1F"/>
    <w:rsid w:val="007C2C4D"/>
    <w:rsid w:val="007C3A2D"/>
    <w:rsid w:val="007C529C"/>
    <w:rsid w:val="007C55B9"/>
    <w:rsid w:val="007C6B43"/>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97F47"/>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160EE"/>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424"/>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C936D"/>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4A5C"/>
    <w:rsid w:val="00EC502B"/>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2D73"/>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33E0"/>
    <w:rsid w:val="00F5412B"/>
    <w:rsid w:val="00F5694B"/>
    <w:rsid w:val="00F614AB"/>
    <w:rsid w:val="00F619B8"/>
    <w:rsid w:val="00F61DAC"/>
    <w:rsid w:val="00F650D3"/>
    <w:rsid w:val="00F66ABD"/>
    <w:rsid w:val="00F66B2F"/>
    <w:rsid w:val="00F700B8"/>
    <w:rsid w:val="00F729B9"/>
    <w:rsid w:val="00F76DBD"/>
    <w:rsid w:val="00F77132"/>
    <w:rsid w:val="00F80092"/>
    <w:rsid w:val="00F8027F"/>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391C"/>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9ECBA5"/>
    <w:rsid w:val="03E32259"/>
    <w:rsid w:val="0524732C"/>
    <w:rsid w:val="05A5C626"/>
    <w:rsid w:val="05DD9CD6"/>
    <w:rsid w:val="05E0A480"/>
    <w:rsid w:val="0740D8B1"/>
    <w:rsid w:val="077336EE"/>
    <w:rsid w:val="07D7E20F"/>
    <w:rsid w:val="0850EEE2"/>
    <w:rsid w:val="087AC183"/>
    <w:rsid w:val="08E41BE4"/>
    <w:rsid w:val="091AF05D"/>
    <w:rsid w:val="0936E492"/>
    <w:rsid w:val="096DF671"/>
    <w:rsid w:val="09E28CD6"/>
    <w:rsid w:val="0A4A576F"/>
    <w:rsid w:val="0A6936DA"/>
    <w:rsid w:val="0A885384"/>
    <w:rsid w:val="0AC3C94B"/>
    <w:rsid w:val="0C977E77"/>
    <w:rsid w:val="0CC44F36"/>
    <w:rsid w:val="0D8E95DA"/>
    <w:rsid w:val="0DD9CD52"/>
    <w:rsid w:val="0DED5228"/>
    <w:rsid w:val="0E62DC1C"/>
    <w:rsid w:val="0F42810A"/>
    <w:rsid w:val="0FF58C96"/>
    <w:rsid w:val="1019C4B7"/>
    <w:rsid w:val="1062B63B"/>
    <w:rsid w:val="10C56F97"/>
    <w:rsid w:val="10D192C9"/>
    <w:rsid w:val="1105B9F6"/>
    <w:rsid w:val="11CA9C1D"/>
    <w:rsid w:val="133261CA"/>
    <w:rsid w:val="13860B61"/>
    <w:rsid w:val="1391D65B"/>
    <w:rsid w:val="13EAEC87"/>
    <w:rsid w:val="14526847"/>
    <w:rsid w:val="14B06CD4"/>
    <w:rsid w:val="15239035"/>
    <w:rsid w:val="15CBD074"/>
    <w:rsid w:val="15F10215"/>
    <w:rsid w:val="162E824C"/>
    <w:rsid w:val="16458B39"/>
    <w:rsid w:val="1660BBC7"/>
    <w:rsid w:val="172DDA2C"/>
    <w:rsid w:val="18B2F7FC"/>
    <w:rsid w:val="18DB9DB8"/>
    <w:rsid w:val="1A482D81"/>
    <w:rsid w:val="1ADD3A82"/>
    <w:rsid w:val="1AE4D3D8"/>
    <w:rsid w:val="1B082400"/>
    <w:rsid w:val="1B82BDE7"/>
    <w:rsid w:val="1C10A2C6"/>
    <w:rsid w:val="1CC7A666"/>
    <w:rsid w:val="1D0F20C9"/>
    <w:rsid w:val="1D3C308C"/>
    <w:rsid w:val="1DC017DC"/>
    <w:rsid w:val="1DD431C7"/>
    <w:rsid w:val="1E3CABF3"/>
    <w:rsid w:val="1E96F2C8"/>
    <w:rsid w:val="1EE2E7D7"/>
    <w:rsid w:val="1FC29EC5"/>
    <w:rsid w:val="203B0CBE"/>
    <w:rsid w:val="20B822E4"/>
    <w:rsid w:val="20EE5222"/>
    <w:rsid w:val="20FEE79E"/>
    <w:rsid w:val="210663BF"/>
    <w:rsid w:val="21D22CB7"/>
    <w:rsid w:val="224C9F0F"/>
    <w:rsid w:val="23314C02"/>
    <w:rsid w:val="248AFD6C"/>
    <w:rsid w:val="2542448B"/>
    <w:rsid w:val="267DF0D9"/>
    <w:rsid w:val="26BD5FBF"/>
    <w:rsid w:val="2709AF8D"/>
    <w:rsid w:val="27589F3A"/>
    <w:rsid w:val="278B7801"/>
    <w:rsid w:val="27CD9E8E"/>
    <w:rsid w:val="27E475EA"/>
    <w:rsid w:val="28B06C59"/>
    <w:rsid w:val="2911B403"/>
    <w:rsid w:val="299D6089"/>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F84E54"/>
    <w:rsid w:val="3015627C"/>
    <w:rsid w:val="30283D83"/>
    <w:rsid w:val="30CBE46E"/>
    <w:rsid w:val="31013CD0"/>
    <w:rsid w:val="319D5CFD"/>
    <w:rsid w:val="31AF91C7"/>
    <w:rsid w:val="31C50479"/>
    <w:rsid w:val="322C550F"/>
    <w:rsid w:val="32C310BB"/>
    <w:rsid w:val="3380487B"/>
    <w:rsid w:val="3381BD69"/>
    <w:rsid w:val="33C789F2"/>
    <w:rsid w:val="33C82570"/>
    <w:rsid w:val="33F9E5C2"/>
    <w:rsid w:val="3433E0E0"/>
    <w:rsid w:val="3435160F"/>
    <w:rsid w:val="347F9236"/>
    <w:rsid w:val="34E46955"/>
    <w:rsid w:val="34FB5421"/>
    <w:rsid w:val="3552D6BE"/>
    <w:rsid w:val="35F138EC"/>
    <w:rsid w:val="360113DA"/>
    <w:rsid w:val="368B9B3D"/>
    <w:rsid w:val="37E9C063"/>
    <w:rsid w:val="38D038B8"/>
    <w:rsid w:val="397A07CB"/>
    <w:rsid w:val="3980D497"/>
    <w:rsid w:val="3A7E7A21"/>
    <w:rsid w:val="3AC7CA85"/>
    <w:rsid w:val="3B367749"/>
    <w:rsid w:val="3B67211F"/>
    <w:rsid w:val="3B8FC8C6"/>
    <w:rsid w:val="3C0272E7"/>
    <w:rsid w:val="3C11091F"/>
    <w:rsid w:val="3C806A51"/>
    <w:rsid w:val="3D09E1EC"/>
    <w:rsid w:val="3DF3D0E1"/>
    <w:rsid w:val="3EA9E543"/>
    <w:rsid w:val="3F020B31"/>
    <w:rsid w:val="3F18D5AE"/>
    <w:rsid w:val="3F1E5622"/>
    <w:rsid w:val="3F6BEAB4"/>
    <w:rsid w:val="409F2365"/>
    <w:rsid w:val="40F437D6"/>
    <w:rsid w:val="41122DE3"/>
    <w:rsid w:val="411AA7F1"/>
    <w:rsid w:val="41608CC4"/>
    <w:rsid w:val="4169189E"/>
    <w:rsid w:val="416CCB6E"/>
    <w:rsid w:val="41D2A5EE"/>
    <w:rsid w:val="42073602"/>
    <w:rsid w:val="4237F36C"/>
    <w:rsid w:val="4241CF29"/>
    <w:rsid w:val="42609502"/>
    <w:rsid w:val="426F383A"/>
    <w:rsid w:val="42A73635"/>
    <w:rsid w:val="42ED8666"/>
    <w:rsid w:val="43A0053D"/>
    <w:rsid w:val="43D827BA"/>
    <w:rsid w:val="445E7273"/>
    <w:rsid w:val="44AAD2CD"/>
    <w:rsid w:val="44DB2523"/>
    <w:rsid w:val="45BC5FB6"/>
    <w:rsid w:val="47255D0B"/>
    <w:rsid w:val="47AAF81C"/>
    <w:rsid w:val="4813950B"/>
    <w:rsid w:val="48D9B64B"/>
    <w:rsid w:val="48F20EAB"/>
    <w:rsid w:val="493F087A"/>
    <w:rsid w:val="49AB4F18"/>
    <w:rsid w:val="49B24BF7"/>
    <w:rsid w:val="49C23076"/>
    <w:rsid w:val="49D039F4"/>
    <w:rsid w:val="4A16F627"/>
    <w:rsid w:val="4A849DB1"/>
    <w:rsid w:val="4A85A882"/>
    <w:rsid w:val="4BD8E4F0"/>
    <w:rsid w:val="4BE8A7CD"/>
    <w:rsid w:val="4D031516"/>
    <w:rsid w:val="4D232250"/>
    <w:rsid w:val="4DAD40D1"/>
    <w:rsid w:val="4E2A5F65"/>
    <w:rsid w:val="4E2A9326"/>
    <w:rsid w:val="4EA93F4C"/>
    <w:rsid w:val="5016FA15"/>
    <w:rsid w:val="506604F5"/>
    <w:rsid w:val="51C3080D"/>
    <w:rsid w:val="51F01A45"/>
    <w:rsid w:val="52B2027E"/>
    <w:rsid w:val="52CEA8E7"/>
    <w:rsid w:val="5316EBB7"/>
    <w:rsid w:val="534BBC7A"/>
    <w:rsid w:val="53B1D4C1"/>
    <w:rsid w:val="55068B2D"/>
    <w:rsid w:val="55AD566E"/>
    <w:rsid w:val="55D9E39F"/>
    <w:rsid w:val="569D7E32"/>
    <w:rsid w:val="57A9E604"/>
    <w:rsid w:val="59021035"/>
    <w:rsid w:val="59303C64"/>
    <w:rsid w:val="5952958E"/>
    <w:rsid w:val="59EB3291"/>
    <w:rsid w:val="5A32561B"/>
    <w:rsid w:val="5AECA1AF"/>
    <w:rsid w:val="5B0BF047"/>
    <w:rsid w:val="5B7AAA58"/>
    <w:rsid w:val="5BB05A4E"/>
    <w:rsid w:val="5BFEDCCB"/>
    <w:rsid w:val="5CA2931D"/>
    <w:rsid w:val="5D0396B0"/>
    <w:rsid w:val="5DCFD84B"/>
    <w:rsid w:val="5E9A7B77"/>
    <w:rsid w:val="5F3C9704"/>
    <w:rsid w:val="5F552066"/>
    <w:rsid w:val="5F9012EC"/>
    <w:rsid w:val="603461E3"/>
    <w:rsid w:val="604DEEB8"/>
    <w:rsid w:val="60F0F0C7"/>
    <w:rsid w:val="6112DFE6"/>
    <w:rsid w:val="61300A7A"/>
    <w:rsid w:val="6159756B"/>
    <w:rsid w:val="61884A72"/>
    <w:rsid w:val="619AD0CE"/>
    <w:rsid w:val="61D66735"/>
    <w:rsid w:val="61E74CDC"/>
    <w:rsid w:val="61FC1C62"/>
    <w:rsid w:val="6269254D"/>
    <w:rsid w:val="63514889"/>
    <w:rsid w:val="63A63FBB"/>
    <w:rsid w:val="63C50062"/>
    <w:rsid w:val="641DF32D"/>
    <w:rsid w:val="64E3B48C"/>
    <w:rsid w:val="64F4C067"/>
    <w:rsid w:val="64FA1731"/>
    <w:rsid w:val="65F5DDE3"/>
    <w:rsid w:val="66F84167"/>
    <w:rsid w:val="679738AE"/>
    <w:rsid w:val="679A0591"/>
    <w:rsid w:val="67D6F5D7"/>
    <w:rsid w:val="685DC5FA"/>
    <w:rsid w:val="68698C6E"/>
    <w:rsid w:val="6934772E"/>
    <w:rsid w:val="6946DA74"/>
    <w:rsid w:val="694D7525"/>
    <w:rsid w:val="69D10A96"/>
    <w:rsid w:val="6A3E114D"/>
    <w:rsid w:val="6BDABC7A"/>
    <w:rsid w:val="6C3A5D35"/>
    <w:rsid w:val="6CA3768E"/>
    <w:rsid w:val="6CF6F67F"/>
    <w:rsid w:val="6D224FFB"/>
    <w:rsid w:val="6D8591E0"/>
    <w:rsid w:val="6DB54EB4"/>
    <w:rsid w:val="6DD449F1"/>
    <w:rsid w:val="6E372FEC"/>
    <w:rsid w:val="6E3BC747"/>
    <w:rsid w:val="6E935180"/>
    <w:rsid w:val="6F0A6C1B"/>
    <w:rsid w:val="6F96C939"/>
    <w:rsid w:val="6FEE7880"/>
    <w:rsid w:val="70081F40"/>
    <w:rsid w:val="70155E32"/>
    <w:rsid w:val="7016A334"/>
    <w:rsid w:val="7145B08A"/>
    <w:rsid w:val="722CABAC"/>
    <w:rsid w:val="724DE21C"/>
    <w:rsid w:val="724F2942"/>
    <w:rsid w:val="72F902AB"/>
    <w:rsid w:val="737D7F88"/>
    <w:rsid w:val="739D3075"/>
    <w:rsid w:val="740B7238"/>
    <w:rsid w:val="74741F10"/>
    <w:rsid w:val="75429FB8"/>
    <w:rsid w:val="7547BA38"/>
    <w:rsid w:val="755514F2"/>
    <w:rsid w:val="76369EBB"/>
    <w:rsid w:val="76B5204A"/>
    <w:rsid w:val="76FF883A"/>
    <w:rsid w:val="77E25513"/>
    <w:rsid w:val="7806FF33"/>
    <w:rsid w:val="78CA1217"/>
    <w:rsid w:val="792BF9A6"/>
    <w:rsid w:val="79CC458D"/>
    <w:rsid w:val="79F9E254"/>
    <w:rsid w:val="7A40DBEF"/>
    <w:rsid w:val="7A53316E"/>
    <w:rsid w:val="7A56640E"/>
    <w:rsid w:val="7B3EB068"/>
    <w:rsid w:val="7B400048"/>
    <w:rsid w:val="7B52435D"/>
    <w:rsid w:val="7B957674"/>
    <w:rsid w:val="7B9CA422"/>
    <w:rsid w:val="7B9E8B7D"/>
    <w:rsid w:val="7BA1F0E2"/>
    <w:rsid w:val="7E08A85B"/>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CF4424"/>
  </w:style>
  <w:style w:type="character" w:customStyle="1" w:styleId="eop">
    <w:name w:val="eop"/>
    <w:basedOn w:val="DefaultParagraphFont"/>
    <w:rsid w:val="00CF4424"/>
  </w:style>
  <w:style w:type="paragraph" w:styleId="Subtitle">
    <w:name w:val="Subtitle"/>
    <w:basedOn w:val="Normal"/>
    <w:next w:val="Normal"/>
    <w:uiPriority w:val="11"/>
    <w:qFormat/>
    <w:rsid w:val="3015627C"/>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25A3-A43E-4BE1-8A43-D21A4CAF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Cosmetology Safety and Health Plan</dc:title>
  <dc:subject/>
  <dc:creator>DESE</dc:creator>
  <cp:keywords/>
  <dc:description/>
  <cp:lastModifiedBy>Zou, Dong (EOE)</cp:lastModifiedBy>
  <cp:revision>36</cp:revision>
  <cp:lastPrinted>2023-07-28T15:49:00Z</cp:lastPrinted>
  <dcterms:created xsi:type="dcterms:W3CDTF">2023-09-29T00:11:00Z</dcterms:created>
  <dcterms:modified xsi:type="dcterms:W3CDTF">2025-07-07T20:02:00Z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