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DDD" w14:textId="20E55504" w:rsidR="00A62D0B" w:rsidRPr="002B37F2" w:rsidRDefault="003B1CC9" w:rsidP="00CD18C4">
      <w:pPr>
        <w:spacing w:before="0" w:after="0"/>
      </w:pPr>
      <w:r w:rsidRPr="002B37F2">
        <w:rPr>
          <w:noProof/>
        </w:rPr>
        <w:drawing>
          <wp:anchor distT="0" distB="0" distL="114300" distR="114300" simplePos="0" relativeHeight="251660288" behindDoc="1" locked="0" layoutInCell="1" allowOverlap="1" wp14:anchorId="46999319" wp14:editId="399A3E4F">
            <wp:simplePos x="0" y="0"/>
            <wp:positionH relativeFrom="column">
              <wp:posOffset>4292600</wp:posOffset>
            </wp:positionH>
            <wp:positionV relativeFrom="paragraph">
              <wp:posOffset>7616190</wp:posOffset>
            </wp:positionV>
            <wp:extent cx="2035175" cy="396875"/>
            <wp:effectExtent l="0" t="0" r="0" b="0"/>
            <wp:wrapTight wrapText="bothSides">
              <wp:wrapPolygon edited="0">
                <wp:start x="2157" y="0"/>
                <wp:lineTo x="270" y="2765"/>
                <wp:lineTo x="0" y="4147"/>
                <wp:lineTo x="0" y="20736"/>
                <wp:lineTo x="674" y="20736"/>
                <wp:lineTo x="6335" y="20045"/>
                <wp:lineTo x="21432" y="13824"/>
                <wp:lineTo x="21432" y="6912"/>
                <wp:lineTo x="19814" y="5530"/>
                <wp:lineTo x="2965" y="0"/>
                <wp:lineTo x="2157" y="0"/>
              </wp:wrapPolygon>
            </wp:wrapTight>
            <wp:docPr id="544410190" name="Picture 544410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190" name="Picture 54441019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5175" cy="396875"/>
                    </a:xfrm>
                    <a:prstGeom prst="rect">
                      <a:avLst/>
                    </a:prstGeom>
                  </pic:spPr>
                </pic:pic>
              </a:graphicData>
            </a:graphic>
            <wp14:sizeRelH relativeFrom="page">
              <wp14:pctWidth>0</wp14:pctWidth>
            </wp14:sizeRelH>
            <wp14:sizeRelV relativeFrom="page">
              <wp14:pctHeight>0</wp14:pctHeight>
            </wp14:sizeRelV>
          </wp:anchor>
        </w:drawing>
      </w:r>
    </w:p>
    <w:sdt>
      <w:sdtPr>
        <w:id w:val="968559845"/>
        <w:docPartObj>
          <w:docPartGallery w:val="Cover Pages"/>
          <w:docPartUnique/>
        </w:docPartObj>
      </w:sdtPr>
      <w:sdtContent>
        <w:p w14:paraId="25BAACCA" w14:textId="2F928359" w:rsidR="00F1063F" w:rsidRPr="002B37F2" w:rsidRDefault="00F1063F" w:rsidP="00CD18C4">
          <w:pPr>
            <w:spacing w:before="0" w:after="0"/>
          </w:pPr>
        </w:p>
        <w:p w14:paraId="2026D555" w14:textId="6A45113A" w:rsidR="00A62D0B" w:rsidRPr="002B37F2" w:rsidRDefault="00000000" w:rsidP="00CD18C4">
          <w:pPr>
            <w:spacing w:before="0" w:after="0"/>
          </w:pPr>
        </w:p>
      </w:sdtContent>
    </w:sdt>
    <w:p w14:paraId="47117496" w14:textId="77777777" w:rsidR="000E1B70" w:rsidRPr="002B37F2" w:rsidRDefault="000E1B70">
      <w:pPr>
        <w:pStyle w:val="TOC1"/>
        <w:rPr>
          <w:rFonts w:cstheme="minorBidi"/>
          <w:b w:val="0"/>
          <w:bCs w:val="0"/>
          <w:caps w:val="0"/>
          <w:sz w:val="32"/>
          <w:szCs w:val="32"/>
          <w:u w:val="none"/>
        </w:rPr>
      </w:pPr>
      <w:bookmarkStart w:id="0" w:name="_Toc147323781"/>
    </w:p>
    <w:p w14:paraId="6C2DE592" w14:textId="53F61F47" w:rsidR="000E1B70" w:rsidRPr="0033527B" w:rsidRDefault="00403C32" w:rsidP="0033527B">
      <w:pPr>
        <w:pStyle w:val="Heading1"/>
      </w:pPr>
      <w:bookmarkStart w:id="1" w:name="_Toc204765266"/>
      <w:r w:rsidRPr="0033527B">
        <w:t xml:space="preserve">Culinary Arts </w:t>
      </w:r>
      <w:r w:rsidR="000E1B70" w:rsidRPr="0033527B">
        <w:t>Standards and Skills</w:t>
      </w:r>
      <w:bookmarkEnd w:id="1"/>
    </w:p>
    <w:p w14:paraId="175C2F83" w14:textId="0DFA1959" w:rsidR="000E1B70" w:rsidRPr="002B37F2" w:rsidRDefault="00403C32">
      <w:pPr>
        <w:spacing w:before="0" w:after="0"/>
        <w:rPr>
          <w:b/>
          <w:bCs/>
          <w:sz w:val="24"/>
        </w:rPr>
      </w:pPr>
      <w:r w:rsidRPr="002B37F2">
        <w:rPr>
          <w:rFonts w:ascii="Calibri" w:hAnsi="Calibri" w:cs="Calibri"/>
          <w:b/>
          <w:bCs/>
          <w:sz w:val="24"/>
        </w:rPr>
        <w:t>February</w:t>
      </w:r>
      <w:r w:rsidR="006352A1" w:rsidRPr="002B37F2">
        <w:rPr>
          <w:rFonts w:ascii="Calibri" w:hAnsi="Calibri" w:cs="Calibri"/>
          <w:b/>
          <w:bCs/>
          <w:sz w:val="24"/>
        </w:rPr>
        <w:t xml:space="preserve"> </w:t>
      </w:r>
      <w:r w:rsidR="000E1B70" w:rsidRPr="002B37F2">
        <w:rPr>
          <w:rFonts w:ascii="Calibri" w:hAnsi="Calibri" w:cs="Calibri"/>
          <w:b/>
          <w:bCs/>
          <w:sz w:val="24"/>
        </w:rPr>
        <w:t>202</w:t>
      </w:r>
      <w:r w:rsidR="006352A1" w:rsidRPr="002B37F2">
        <w:rPr>
          <w:rFonts w:ascii="Calibri" w:hAnsi="Calibri" w:cs="Calibri"/>
          <w:b/>
          <w:bCs/>
          <w:sz w:val="24"/>
        </w:rPr>
        <w:t>5</w:t>
      </w:r>
      <w:r w:rsidR="000E1B70" w:rsidRPr="002B37F2">
        <w:rPr>
          <w:b/>
          <w:bCs/>
          <w:caps/>
          <w:sz w:val="24"/>
        </w:rPr>
        <w:br w:type="page"/>
      </w:r>
    </w:p>
    <w:bookmarkStart w:id="2" w:name="_Toc204765267" w:displacedByCustomXml="next"/>
    <w:sdt>
      <w:sdtPr>
        <w:rPr>
          <w:rFonts w:eastAsiaTheme="minorHAnsi" w:cstheme="minorBidi"/>
          <w:b w:val="0"/>
          <w:bCs w:val="0"/>
          <w:color w:val="000000" w:themeColor="text1"/>
          <w:sz w:val="22"/>
          <w:szCs w:val="24"/>
        </w:rPr>
        <w:id w:val="-65813866"/>
        <w:docPartObj>
          <w:docPartGallery w:val="Table of Contents"/>
          <w:docPartUnique/>
        </w:docPartObj>
      </w:sdtPr>
      <w:sdtEndPr>
        <w:rPr>
          <w:noProof/>
        </w:rPr>
      </w:sdtEndPr>
      <w:sdtContent>
        <w:p w14:paraId="29590F9D" w14:textId="77777777" w:rsidR="002E206C" w:rsidRDefault="00985788" w:rsidP="0033527B">
          <w:pPr>
            <w:pStyle w:val="Heading2"/>
            <w:rPr>
              <w:noProof/>
            </w:rPr>
          </w:pPr>
          <w:r w:rsidRPr="0033527B">
            <w:t>Table of Contents</w:t>
          </w:r>
          <w:bookmarkEnd w:id="2"/>
          <w:r w:rsidR="00A47A67" w:rsidRPr="002B37F2">
            <w:rPr>
              <w:caps/>
              <w:u w:val="single"/>
            </w:rPr>
            <w:fldChar w:fldCharType="begin"/>
          </w:r>
          <w:r w:rsidR="00A47A67" w:rsidRPr="002B37F2">
            <w:instrText xml:space="preserve"> TOC \o "1-3" \h \z \u </w:instrText>
          </w:r>
          <w:r w:rsidR="00A47A67" w:rsidRPr="002B37F2">
            <w:rPr>
              <w:caps/>
              <w:u w:val="single"/>
            </w:rPr>
            <w:fldChar w:fldCharType="separate"/>
          </w:r>
        </w:p>
        <w:p w14:paraId="58B8B920" w14:textId="1BD2209E" w:rsidR="002E206C" w:rsidRPr="002E206C" w:rsidRDefault="002E206C">
          <w:pPr>
            <w:pStyle w:val="TOC1"/>
            <w:rPr>
              <w:rFonts w:eastAsiaTheme="minorEastAsia" w:cstheme="minorBidi"/>
              <w:b w:val="0"/>
              <w:bCs w:val="0"/>
              <w:caps w:val="0"/>
              <w:noProof/>
              <w:color w:val="auto"/>
              <w:sz w:val="28"/>
              <w:szCs w:val="28"/>
              <w:u w:val="none"/>
            </w:rPr>
          </w:pPr>
          <w:hyperlink w:anchor="_Toc204765266" w:history="1">
            <w:r w:rsidRPr="002E206C">
              <w:rPr>
                <w:rStyle w:val="Hyperlink"/>
                <w:noProof/>
                <w:sz w:val="24"/>
                <w:szCs w:val="24"/>
              </w:rPr>
              <w:t>Culinary Arts Standards and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_Toc204765266 \h </w:instrText>
            </w:r>
            <w:r w:rsidRPr="002E206C">
              <w:rPr>
                <w:noProof/>
                <w:webHidden/>
                <w:sz w:val="24"/>
                <w:szCs w:val="24"/>
              </w:rPr>
            </w:r>
            <w:r w:rsidRPr="002E206C">
              <w:rPr>
                <w:noProof/>
                <w:webHidden/>
                <w:sz w:val="24"/>
                <w:szCs w:val="24"/>
              </w:rPr>
              <w:fldChar w:fldCharType="separate"/>
            </w:r>
            <w:r w:rsidRPr="002E206C">
              <w:rPr>
                <w:noProof/>
                <w:webHidden/>
                <w:sz w:val="24"/>
                <w:szCs w:val="24"/>
              </w:rPr>
              <w:t>1</w:t>
            </w:r>
            <w:r w:rsidRPr="002E206C">
              <w:rPr>
                <w:noProof/>
                <w:webHidden/>
                <w:sz w:val="24"/>
                <w:szCs w:val="24"/>
              </w:rPr>
              <w:fldChar w:fldCharType="end"/>
            </w:r>
          </w:hyperlink>
        </w:p>
        <w:p w14:paraId="41A2D837" w14:textId="3C118B91" w:rsidR="002E206C" w:rsidRPr="002E206C" w:rsidRDefault="002E206C">
          <w:pPr>
            <w:pStyle w:val="TOC2"/>
            <w:rPr>
              <w:rFonts w:asciiTheme="minorHAnsi" w:eastAsiaTheme="minorEastAsia" w:hAnsiTheme="minorHAnsi" w:cstheme="minorBidi"/>
              <w:b w:val="0"/>
              <w:smallCaps w:val="0"/>
              <w:sz w:val="28"/>
              <w:szCs w:val="28"/>
            </w:rPr>
          </w:pPr>
          <w:hyperlink w:anchor="_Toc204765267" w:history="1">
            <w:r w:rsidRPr="002E206C">
              <w:rPr>
                <w:rStyle w:val="Hyperlink"/>
                <w:sz w:val="24"/>
                <w:szCs w:val="24"/>
              </w:rPr>
              <w:t>Table of Contents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_Toc204765267 \h </w:instrText>
            </w:r>
            <w:r w:rsidRPr="002E206C">
              <w:rPr>
                <w:webHidden/>
                <w:sz w:val="24"/>
                <w:szCs w:val="24"/>
              </w:rPr>
            </w:r>
            <w:r w:rsidRPr="002E206C">
              <w:rPr>
                <w:webHidden/>
                <w:sz w:val="24"/>
                <w:szCs w:val="24"/>
              </w:rPr>
              <w:fldChar w:fldCharType="separate"/>
            </w:r>
            <w:r w:rsidRPr="002E206C">
              <w:rPr>
                <w:webHidden/>
                <w:sz w:val="24"/>
                <w:szCs w:val="24"/>
              </w:rPr>
              <w:t>2</w:t>
            </w:r>
            <w:r w:rsidRPr="002E206C">
              <w:rPr>
                <w:webHidden/>
                <w:sz w:val="24"/>
                <w:szCs w:val="24"/>
              </w:rPr>
              <w:fldChar w:fldCharType="end"/>
            </w:r>
          </w:hyperlink>
        </w:p>
        <w:p w14:paraId="1F4D9CC9" w14:textId="6A80A6F6" w:rsidR="002E206C" w:rsidRPr="002E206C" w:rsidRDefault="002E206C">
          <w:pPr>
            <w:pStyle w:val="TOC2"/>
            <w:rPr>
              <w:rFonts w:asciiTheme="minorHAnsi" w:eastAsiaTheme="minorEastAsia" w:hAnsiTheme="minorHAnsi" w:cstheme="minorBidi"/>
              <w:b w:val="0"/>
              <w:smallCaps w:val="0"/>
              <w:sz w:val="28"/>
              <w:szCs w:val="28"/>
            </w:rPr>
          </w:pPr>
          <w:hyperlink w:anchor="_Toc204765268" w:history="1">
            <w:r w:rsidRPr="002E206C">
              <w:rPr>
                <w:rStyle w:val="Hyperlink"/>
                <w:sz w:val="24"/>
                <w:szCs w:val="24"/>
              </w:rPr>
              <w:t>Health &amp; Safety Standards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_Toc204765268 \h </w:instrText>
            </w:r>
            <w:r w:rsidRPr="002E206C">
              <w:rPr>
                <w:webHidden/>
                <w:sz w:val="24"/>
                <w:szCs w:val="24"/>
              </w:rPr>
            </w:r>
            <w:r w:rsidRPr="002E206C">
              <w:rPr>
                <w:webHidden/>
                <w:sz w:val="24"/>
                <w:szCs w:val="24"/>
              </w:rPr>
              <w:fldChar w:fldCharType="separate"/>
            </w:r>
            <w:r w:rsidRPr="002E206C">
              <w:rPr>
                <w:webHidden/>
                <w:sz w:val="24"/>
                <w:szCs w:val="24"/>
              </w:rPr>
              <w:t>3</w:t>
            </w:r>
            <w:r w:rsidRPr="002E206C">
              <w:rPr>
                <w:webHidden/>
                <w:sz w:val="24"/>
                <w:szCs w:val="24"/>
              </w:rPr>
              <w:fldChar w:fldCharType="end"/>
            </w:r>
          </w:hyperlink>
        </w:p>
        <w:p w14:paraId="7F848695" w14:textId="5251633E"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69" w:history="1">
            <w:r w:rsidRPr="002E206C">
              <w:rPr>
                <w:rStyle w:val="Hyperlink"/>
                <w:noProof/>
                <w:sz w:val="24"/>
                <w:szCs w:val="24"/>
              </w:rPr>
              <w:t>Standard 1: Safety and Health in a Culinary Arts Environment</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_Toc204765269 \h </w:instrText>
            </w:r>
            <w:r w:rsidRPr="002E206C">
              <w:rPr>
                <w:noProof/>
                <w:webHidden/>
                <w:sz w:val="24"/>
                <w:szCs w:val="24"/>
              </w:rPr>
            </w:r>
            <w:r w:rsidRPr="002E206C">
              <w:rPr>
                <w:noProof/>
                <w:webHidden/>
                <w:sz w:val="24"/>
                <w:szCs w:val="24"/>
              </w:rPr>
              <w:fldChar w:fldCharType="separate"/>
            </w:r>
            <w:r w:rsidRPr="002E206C">
              <w:rPr>
                <w:noProof/>
                <w:webHidden/>
                <w:sz w:val="24"/>
                <w:szCs w:val="24"/>
              </w:rPr>
              <w:t>3</w:t>
            </w:r>
            <w:r w:rsidRPr="002E206C">
              <w:rPr>
                <w:noProof/>
                <w:webHidden/>
                <w:sz w:val="24"/>
                <w:szCs w:val="24"/>
              </w:rPr>
              <w:fldChar w:fldCharType="end"/>
            </w:r>
          </w:hyperlink>
        </w:p>
        <w:p w14:paraId="1A2C11D8" w14:textId="513C27CB" w:rsidR="002E206C" w:rsidRPr="002E206C" w:rsidRDefault="002E206C">
          <w:pPr>
            <w:pStyle w:val="TOC2"/>
            <w:rPr>
              <w:rFonts w:asciiTheme="minorHAnsi" w:eastAsiaTheme="minorEastAsia" w:hAnsiTheme="minorHAnsi" w:cstheme="minorBidi"/>
              <w:b w:val="0"/>
              <w:smallCaps w:val="0"/>
              <w:sz w:val="28"/>
              <w:szCs w:val="28"/>
            </w:rPr>
          </w:pPr>
          <w:hyperlink w:anchor="_Toc204765270" w:history="1">
            <w:r w:rsidRPr="002E206C">
              <w:rPr>
                <w:rStyle w:val="Hyperlink"/>
                <w:sz w:val="24"/>
                <w:szCs w:val="24"/>
              </w:rPr>
              <w:t>Technical &amp; Integrated Academic Standards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_Toc204765270 \h </w:instrText>
            </w:r>
            <w:r w:rsidRPr="002E206C">
              <w:rPr>
                <w:webHidden/>
                <w:sz w:val="24"/>
                <w:szCs w:val="24"/>
              </w:rPr>
            </w:r>
            <w:r w:rsidRPr="002E206C">
              <w:rPr>
                <w:webHidden/>
                <w:sz w:val="24"/>
                <w:szCs w:val="24"/>
              </w:rPr>
              <w:fldChar w:fldCharType="separate"/>
            </w:r>
            <w:r w:rsidRPr="002E206C">
              <w:rPr>
                <w:webHidden/>
                <w:sz w:val="24"/>
                <w:szCs w:val="24"/>
              </w:rPr>
              <w:t>4</w:t>
            </w:r>
            <w:r w:rsidRPr="002E206C">
              <w:rPr>
                <w:webHidden/>
                <w:sz w:val="24"/>
                <w:szCs w:val="24"/>
              </w:rPr>
              <w:fldChar w:fldCharType="end"/>
            </w:r>
          </w:hyperlink>
        </w:p>
        <w:p w14:paraId="27B54DEF" w14:textId="2EEB6A01"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1" w:history="1">
            <w:r w:rsidRPr="002E206C">
              <w:rPr>
                <w:rStyle w:val="Hyperlink"/>
                <w:noProof/>
                <w:sz w:val="24"/>
                <w:szCs w:val="24"/>
              </w:rPr>
              <w:t>Standard 2: Role of Culinary Arts Professionals in Society</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_Toc204765271 \h </w:instrText>
            </w:r>
            <w:r w:rsidRPr="002E206C">
              <w:rPr>
                <w:noProof/>
                <w:webHidden/>
                <w:sz w:val="24"/>
                <w:szCs w:val="24"/>
              </w:rPr>
            </w:r>
            <w:r w:rsidRPr="002E206C">
              <w:rPr>
                <w:noProof/>
                <w:webHidden/>
                <w:sz w:val="24"/>
                <w:szCs w:val="24"/>
              </w:rPr>
              <w:fldChar w:fldCharType="separate"/>
            </w:r>
            <w:r w:rsidRPr="002E206C">
              <w:rPr>
                <w:noProof/>
                <w:webHidden/>
                <w:sz w:val="24"/>
                <w:szCs w:val="24"/>
              </w:rPr>
              <w:t>4</w:t>
            </w:r>
            <w:r w:rsidRPr="002E206C">
              <w:rPr>
                <w:noProof/>
                <w:webHidden/>
                <w:sz w:val="24"/>
                <w:szCs w:val="24"/>
              </w:rPr>
              <w:fldChar w:fldCharType="end"/>
            </w:r>
          </w:hyperlink>
        </w:p>
        <w:p w14:paraId="717B81B8" w14:textId="13EC18D6"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2" w:history="1">
            <w:r w:rsidRPr="002E206C">
              <w:rPr>
                <w:rStyle w:val="Hyperlink"/>
                <w:noProof/>
                <w:sz w:val="24"/>
                <w:szCs w:val="24"/>
              </w:rPr>
              <w:t>Standard 3: Food Safety</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_Toc204765272 \h </w:instrText>
            </w:r>
            <w:r w:rsidRPr="002E206C">
              <w:rPr>
                <w:noProof/>
                <w:webHidden/>
                <w:sz w:val="24"/>
                <w:szCs w:val="24"/>
              </w:rPr>
            </w:r>
            <w:r w:rsidRPr="002E206C">
              <w:rPr>
                <w:noProof/>
                <w:webHidden/>
                <w:sz w:val="24"/>
                <w:szCs w:val="24"/>
              </w:rPr>
              <w:fldChar w:fldCharType="separate"/>
            </w:r>
            <w:r w:rsidRPr="002E206C">
              <w:rPr>
                <w:noProof/>
                <w:webHidden/>
                <w:sz w:val="24"/>
                <w:szCs w:val="24"/>
              </w:rPr>
              <w:t>4</w:t>
            </w:r>
            <w:r w:rsidRPr="002E206C">
              <w:rPr>
                <w:noProof/>
                <w:webHidden/>
                <w:sz w:val="24"/>
                <w:szCs w:val="24"/>
              </w:rPr>
              <w:fldChar w:fldCharType="end"/>
            </w:r>
          </w:hyperlink>
        </w:p>
        <w:p w14:paraId="2A2C5D04" w14:textId="7C4B60E1"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3" w:history="1">
            <w:r w:rsidRPr="002E206C">
              <w:rPr>
                <w:rStyle w:val="Hyperlink"/>
                <w:noProof/>
                <w:sz w:val="24"/>
                <w:szCs w:val="24"/>
              </w:rPr>
              <w:t>Standard 4: Introduction to Culinary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_Toc204765273 \h </w:instrText>
            </w:r>
            <w:r w:rsidRPr="002E206C">
              <w:rPr>
                <w:noProof/>
                <w:webHidden/>
                <w:sz w:val="24"/>
                <w:szCs w:val="24"/>
              </w:rPr>
            </w:r>
            <w:r w:rsidRPr="002E206C">
              <w:rPr>
                <w:noProof/>
                <w:webHidden/>
                <w:sz w:val="24"/>
                <w:szCs w:val="24"/>
              </w:rPr>
              <w:fldChar w:fldCharType="separate"/>
            </w:r>
            <w:r w:rsidRPr="002E206C">
              <w:rPr>
                <w:noProof/>
                <w:webHidden/>
                <w:sz w:val="24"/>
                <w:szCs w:val="24"/>
              </w:rPr>
              <w:t>6</w:t>
            </w:r>
            <w:r w:rsidRPr="002E206C">
              <w:rPr>
                <w:noProof/>
                <w:webHidden/>
                <w:sz w:val="24"/>
                <w:szCs w:val="24"/>
              </w:rPr>
              <w:fldChar w:fldCharType="end"/>
            </w:r>
          </w:hyperlink>
        </w:p>
        <w:p w14:paraId="02F92EF5" w14:textId="47256D17"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4" w:history="1">
            <w:r w:rsidRPr="002E206C">
              <w:rPr>
                <w:rStyle w:val="Hyperlink"/>
                <w:noProof/>
                <w:sz w:val="24"/>
                <w:szCs w:val="24"/>
              </w:rPr>
              <w:t>Standard 5: Dining Room Service Operations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_Toc204765274 \h </w:instrText>
            </w:r>
            <w:r w:rsidRPr="002E206C">
              <w:rPr>
                <w:noProof/>
                <w:webHidden/>
                <w:sz w:val="24"/>
                <w:szCs w:val="24"/>
              </w:rPr>
            </w:r>
            <w:r w:rsidRPr="002E206C">
              <w:rPr>
                <w:noProof/>
                <w:webHidden/>
                <w:sz w:val="24"/>
                <w:szCs w:val="24"/>
              </w:rPr>
              <w:fldChar w:fldCharType="separate"/>
            </w:r>
            <w:r w:rsidRPr="002E206C">
              <w:rPr>
                <w:noProof/>
                <w:webHidden/>
                <w:sz w:val="24"/>
                <w:szCs w:val="24"/>
              </w:rPr>
              <w:t>7</w:t>
            </w:r>
            <w:r w:rsidRPr="002E206C">
              <w:rPr>
                <w:noProof/>
                <w:webHidden/>
                <w:sz w:val="24"/>
                <w:szCs w:val="24"/>
              </w:rPr>
              <w:fldChar w:fldCharType="end"/>
            </w:r>
          </w:hyperlink>
        </w:p>
        <w:p w14:paraId="2C8B31F0" w14:textId="29E49AB4"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5" w:history="1">
            <w:r w:rsidRPr="002E206C">
              <w:rPr>
                <w:rStyle w:val="Hyperlink"/>
                <w:noProof/>
                <w:sz w:val="24"/>
                <w:szCs w:val="24"/>
              </w:rPr>
              <w:t>Standard 6: Kitchen Maintenance and Utility Services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_Toc204765275 \h </w:instrText>
            </w:r>
            <w:r w:rsidRPr="002E206C">
              <w:rPr>
                <w:noProof/>
                <w:webHidden/>
                <w:sz w:val="24"/>
                <w:szCs w:val="24"/>
              </w:rPr>
            </w:r>
            <w:r w:rsidRPr="002E206C">
              <w:rPr>
                <w:noProof/>
                <w:webHidden/>
                <w:sz w:val="24"/>
                <w:szCs w:val="24"/>
              </w:rPr>
              <w:fldChar w:fldCharType="separate"/>
            </w:r>
            <w:r w:rsidRPr="002E206C">
              <w:rPr>
                <w:noProof/>
                <w:webHidden/>
                <w:sz w:val="24"/>
                <w:szCs w:val="24"/>
              </w:rPr>
              <w:t>8</w:t>
            </w:r>
            <w:r w:rsidRPr="002E206C">
              <w:rPr>
                <w:noProof/>
                <w:webHidden/>
                <w:sz w:val="24"/>
                <w:szCs w:val="24"/>
              </w:rPr>
              <w:fldChar w:fldCharType="end"/>
            </w:r>
          </w:hyperlink>
        </w:p>
        <w:p w14:paraId="7307A239" w14:textId="6F063406"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6" w:history="1">
            <w:r w:rsidRPr="002E206C">
              <w:rPr>
                <w:rStyle w:val="Hyperlink"/>
                <w:noProof/>
                <w:sz w:val="24"/>
                <w:szCs w:val="24"/>
              </w:rPr>
              <w:t>Standard 7: Fundamentals of Nutrition</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_Toc204765276 \h </w:instrText>
            </w:r>
            <w:r w:rsidRPr="002E206C">
              <w:rPr>
                <w:noProof/>
                <w:webHidden/>
                <w:sz w:val="24"/>
                <w:szCs w:val="24"/>
              </w:rPr>
            </w:r>
            <w:r w:rsidRPr="002E206C">
              <w:rPr>
                <w:noProof/>
                <w:webHidden/>
                <w:sz w:val="24"/>
                <w:szCs w:val="24"/>
              </w:rPr>
              <w:fldChar w:fldCharType="separate"/>
            </w:r>
            <w:r w:rsidRPr="002E206C">
              <w:rPr>
                <w:noProof/>
                <w:webHidden/>
                <w:sz w:val="24"/>
                <w:szCs w:val="24"/>
              </w:rPr>
              <w:t>9</w:t>
            </w:r>
            <w:r w:rsidRPr="002E206C">
              <w:rPr>
                <w:noProof/>
                <w:webHidden/>
                <w:sz w:val="24"/>
                <w:szCs w:val="24"/>
              </w:rPr>
              <w:fldChar w:fldCharType="end"/>
            </w:r>
          </w:hyperlink>
        </w:p>
        <w:p w14:paraId="06E753FB" w14:textId="0A279398"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7" w:history="1">
            <w:r w:rsidRPr="002E206C">
              <w:rPr>
                <w:rStyle w:val="Hyperlink"/>
                <w:noProof/>
                <w:sz w:val="24"/>
                <w:szCs w:val="24"/>
              </w:rPr>
              <w:t>Standard 8: Culinary Math and Measurement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_Toc204765277 \h </w:instrText>
            </w:r>
            <w:r w:rsidRPr="002E206C">
              <w:rPr>
                <w:noProof/>
                <w:webHidden/>
                <w:sz w:val="24"/>
                <w:szCs w:val="24"/>
              </w:rPr>
            </w:r>
            <w:r w:rsidRPr="002E206C">
              <w:rPr>
                <w:noProof/>
                <w:webHidden/>
                <w:sz w:val="24"/>
                <w:szCs w:val="24"/>
              </w:rPr>
              <w:fldChar w:fldCharType="separate"/>
            </w:r>
            <w:r w:rsidRPr="002E206C">
              <w:rPr>
                <w:noProof/>
                <w:webHidden/>
                <w:sz w:val="24"/>
                <w:szCs w:val="24"/>
              </w:rPr>
              <w:t>10</w:t>
            </w:r>
            <w:r w:rsidRPr="002E206C">
              <w:rPr>
                <w:noProof/>
                <w:webHidden/>
                <w:sz w:val="24"/>
                <w:szCs w:val="24"/>
              </w:rPr>
              <w:fldChar w:fldCharType="end"/>
            </w:r>
          </w:hyperlink>
        </w:p>
        <w:p w14:paraId="738D6D9E" w14:textId="177B69F4"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8" w:history="1">
            <w:r w:rsidRPr="002E206C">
              <w:rPr>
                <w:rStyle w:val="Hyperlink"/>
                <w:noProof/>
                <w:sz w:val="24"/>
                <w:szCs w:val="24"/>
              </w:rPr>
              <w:t>Standard 9: Fundamental Cooking Techniques and Culinary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_Toc204765278 \h </w:instrText>
            </w:r>
            <w:r w:rsidRPr="002E206C">
              <w:rPr>
                <w:noProof/>
                <w:webHidden/>
                <w:sz w:val="24"/>
                <w:szCs w:val="24"/>
              </w:rPr>
            </w:r>
            <w:r w:rsidRPr="002E206C">
              <w:rPr>
                <w:noProof/>
                <w:webHidden/>
                <w:sz w:val="24"/>
                <w:szCs w:val="24"/>
              </w:rPr>
              <w:fldChar w:fldCharType="separate"/>
            </w:r>
            <w:r w:rsidRPr="002E206C">
              <w:rPr>
                <w:noProof/>
                <w:webHidden/>
                <w:sz w:val="24"/>
                <w:szCs w:val="24"/>
              </w:rPr>
              <w:t>11</w:t>
            </w:r>
            <w:r w:rsidRPr="002E206C">
              <w:rPr>
                <w:noProof/>
                <w:webHidden/>
                <w:sz w:val="24"/>
                <w:szCs w:val="24"/>
              </w:rPr>
              <w:fldChar w:fldCharType="end"/>
            </w:r>
          </w:hyperlink>
        </w:p>
        <w:p w14:paraId="13B33166" w14:textId="30344D2A"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79" w:history="1">
            <w:r w:rsidRPr="002E206C">
              <w:rPr>
                <w:rStyle w:val="Hyperlink"/>
                <w:noProof/>
                <w:sz w:val="24"/>
                <w:szCs w:val="24"/>
              </w:rPr>
              <w:t>Standard 10: Culinary Health, Global Techniques, and Presentation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_Toc204765279 \h </w:instrText>
            </w:r>
            <w:r w:rsidRPr="002E206C">
              <w:rPr>
                <w:noProof/>
                <w:webHidden/>
                <w:sz w:val="24"/>
                <w:szCs w:val="24"/>
              </w:rPr>
            </w:r>
            <w:r w:rsidRPr="002E206C">
              <w:rPr>
                <w:noProof/>
                <w:webHidden/>
                <w:sz w:val="24"/>
                <w:szCs w:val="24"/>
              </w:rPr>
              <w:fldChar w:fldCharType="separate"/>
            </w:r>
            <w:r w:rsidRPr="002E206C">
              <w:rPr>
                <w:noProof/>
                <w:webHidden/>
                <w:sz w:val="24"/>
                <w:szCs w:val="24"/>
              </w:rPr>
              <w:t>12</w:t>
            </w:r>
            <w:r w:rsidRPr="002E206C">
              <w:rPr>
                <w:noProof/>
                <w:webHidden/>
                <w:sz w:val="24"/>
                <w:szCs w:val="24"/>
              </w:rPr>
              <w:fldChar w:fldCharType="end"/>
            </w:r>
          </w:hyperlink>
        </w:p>
        <w:p w14:paraId="5C7AD837" w14:textId="3177F63D"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80" w:history="1">
            <w:r w:rsidRPr="002E206C">
              <w:rPr>
                <w:rStyle w:val="Hyperlink"/>
                <w:noProof/>
                <w:sz w:val="24"/>
                <w:szCs w:val="24"/>
              </w:rPr>
              <w:t>Standard 11: Fundamentals of Baking and Pastry Arts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_Toc204765280 \h </w:instrText>
            </w:r>
            <w:r w:rsidRPr="002E206C">
              <w:rPr>
                <w:noProof/>
                <w:webHidden/>
                <w:sz w:val="24"/>
                <w:szCs w:val="24"/>
              </w:rPr>
            </w:r>
            <w:r w:rsidRPr="002E206C">
              <w:rPr>
                <w:noProof/>
                <w:webHidden/>
                <w:sz w:val="24"/>
                <w:szCs w:val="24"/>
              </w:rPr>
              <w:fldChar w:fldCharType="separate"/>
            </w:r>
            <w:r w:rsidRPr="002E206C">
              <w:rPr>
                <w:noProof/>
                <w:webHidden/>
                <w:sz w:val="24"/>
                <w:szCs w:val="24"/>
              </w:rPr>
              <w:t>13</w:t>
            </w:r>
            <w:r w:rsidRPr="002E206C">
              <w:rPr>
                <w:noProof/>
                <w:webHidden/>
                <w:sz w:val="24"/>
                <w:szCs w:val="24"/>
              </w:rPr>
              <w:fldChar w:fldCharType="end"/>
            </w:r>
          </w:hyperlink>
        </w:p>
        <w:p w14:paraId="6FC59EBA" w14:textId="25029AE7" w:rsidR="002E206C" w:rsidRPr="002E206C" w:rsidRDefault="002E206C">
          <w:pPr>
            <w:pStyle w:val="TOC2"/>
            <w:rPr>
              <w:rFonts w:asciiTheme="minorHAnsi" w:eastAsiaTheme="minorEastAsia" w:hAnsiTheme="minorHAnsi" w:cstheme="minorBidi"/>
              <w:b w:val="0"/>
              <w:smallCaps w:val="0"/>
              <w:sz w:val="28"/>
              <w:szCs w:val="28"/>
            </w:rPr>
          </w:pPr>
          <w:hyperlink w:anchor="_Toc204765281" w:history="1">
            <w:r w:rsidRPr="002E206C">
              <w:rPr>
                <w:rStyle w:val="Hyperlink"/>
                <w:sz w:val="24"/>
                <w:szCs w:val="24"/>
              </w:rPr>
              <w:t>Employability Standards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_Toc204765281 \h </w:instrText>
            </w:r>
            <w:r w:rsidRPr="002E206C">
              <w:rPr>
                <w:webHidden/>
                <w:sz w:val="24"/>
                <w:szCs w:val="24"/>
              </w:rPr>
            </w:r>
            <w:r w:rsidRPr="002E206C">
              <w:rPr>
                <w:webHidden/>
                <w:sz w:val="24"/>
                <w:szCs w:val="24"/>
              </w:rPr>
              <w:fldChar w:fldCharType="separate"/>
            </w:r>
            <w:r w:rsidRPr="002E206C">
              <w:rPr>
                <w:webHidden/>
                <w:sz w:val="24"/>
                <w:szCs w:val="24"/>
              </w:rPr>
              <w:t>15</w:t>
            </w:r>
            <w:r w:rsidRPr="002E206C">
              <w:rPr>
                <w:webHidden/>
                <w:sz w:val="24"/>
                <w:szCs w:val="24"/>
              </w:rPr>
              <w:fldChar w:fldCharType="end"/>
            </w:r>
          </w:hyperlink>
        </w:p>
        <w:p w14:paraId="0B67433B" w14:textId="639639C6"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82" w:history="1">
            <w:r w:rsidRPr="002E206C">
              <w:rPr>
                <w:rStyle w:val="Hyperlink"/>
                <w:noProof/>
                <w:sz w:val="24"/>
                <w:szCs w:val="24"/>
              </w:rPr>
              <w:t>Standard 12: Employability Skills</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_Toc204765282 \h </w:instrText>
            </w:r>
            <w:r w:rsidRPr="002E206C">
              <w:rPr>
                <w:noProof/>
                <w:webHidden/>
                <w:sz w:val="24"/>
                <w:szCs w:val="24"/>
              </w:rPr>
            </w:r>
            <w:r w:rsidRPr="002E206C">
              <w:rPr>
                <w:noProof/>
                <w:webHidden/>
                <w:sz w:val="24"/>
                <w:szCs w:val="24"/>
              </w:rPr>
              <w:fldChar w:fldCharType="separate"/>
            </w:r>
            <w:r w:rsidRPr="002E206C">
              <w:rPr>
                <w:noProof/>
                <w:webHidden/>
                <w:sz w:val="24"/>
                <w:szCs w:val="24"/>
              </w:rPr>
              <w:t>15</w:t>
            </w:r>
            <w:r w:rsidRPr="002E206C">
              <w:rPr>
                <w:noProof/>
                <w:webHidden/>
                <w:sz w:val="24"/>
                <w:szCs w:val="24"/>
              </w:rPr>
              <w:fldChar w:fldCharType="end"/>
            </w:r>
          </w:hyperlink>
        </w:p>
        <w:p w14:paraId="138AD314" w14:textId="6B95CFE3" w:rsidR="002E206C" w:rsidRPr="002E206C" w:rsidRDefault="002E206C">
          <w:pPr>
            <w:pStyle w:val="TOC2"/>
            <w:rPr>
              <w:rFonts w:asciiTheme="minorHAnsi" w:eastAsiaTheme="minorEastAsia" w:hAnsiTheme="minorHAnsi" w:cstheme="minorBidi"/>
              <w:b w:val="0"/>
              <w:smallCaps w:val="0"/>
              <w:sz w:val="28"/>
              <w:szCs w:val="28"/>
            </w:rPr>
          </w:pPr>
          <w:hyperlink w:anchor="_Toc204765283" w:history="1">
            <w:r w:rsidRPr="002E206C">
              <w:rPr>
                <w:rStyle w:val="Hyperlink"/>
                <w:sz w:val="24"/>
                <w:szCs w:val="24"/>
              </w:rPr>
              <w:t>Entrepreneurship Standards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_Toc204765283 \h </w:instrText>
            </w:r>
            <w:r w:rsidRPr="002E206C">
              <w:rPr>
                <w:webHidden/>
                <w:sz w:val="24"/>
                <w:szCs w:val="24"/>
              </w:rPr>
            </w:r>
            <w:r w:rsidRPr="002E206C">
              <w:rPr>
                <w:webHidden/>
                <w:sz w:val="24"/>
                <w:szCs w:val="24"/>
              </w:rPr>
              <w:fldChar w:fldCharType="separate"/>
            </w:r>
            <w:r w:rsidRPr="002E206C">
              <w:rPr>
                <w:webHidden/>
                <w:sz w:val="24"/>
                <w:szCs w:val="24"/>
              </w:rPr>
              <w:t>16</w:t>
            </w:r>
            <w:r w:rsidRPr="002E206C">
              <w:rPr>
                <w:webHidden/>
                <w:sz w:val="24"/>
                <w:szCs w:val="24"/>
              </w:rPr>
              <w:fldChar w:fldCharType="end"/>
            </w:r>
          </w:hyperlink>
        </w:p>
        <w:p w14:paraId="4FD052EC" w14:textId="78E3B143"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84" w:history="1">
            <w:r w:rsidRPr="002E206C">
              <w:rPr>
                <w:rStyle w:val="Hyperlink"/>
                <w:noProof/>
                <w:sz w:val="24"/>
                <w:szCs w:val="24"/>
              </w:rPr>
              <w:t>Standard 13: Entrepreneurship</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_Toc204765284 \h </w:instrText>
            </w:r>
            <w:r w:rsidRPr="002E206C">
              <w:rPr>
                <w:noProof/>
                <w:webHidden/>
                <w:sz w:val="24"/>
                <w:szCs w:val="24"/>
              </w:rPr>
            </w:r>
            <w:r w:rsidRPr="002E206C">
              <w:rPr>
                <w:noProof/>
                <w:webHidden/>
                <w:sz w:val="24"/>
                <w:szCs w:val="24"/>
              </w:rPr>
              <w:fldChar w:fldCharType="separate"/>
            </w:r>
            <w:r w:rsidRPr="002E206C">
              <w:rPr>
                <w:noProof/>
                <w:webHidden/>
                <w:sz w:val="24"/>
                <w:szCs w:val="24"/>
              </w:rPr>
              <w:t>16</w:t>
            </w:r>
            <w:r w:rsidRPr="002E206C">
              <w:rPr>
                <w:noProof/>
                <w:webHidden/>
                <w:sz w:val="24"/>
                <w:szCs w:val="24"/>
              </w:rPr>
              <w:fldChar w:fldCharType="end"/>
            </w:r>
          </w:hyperlink>
        </w:p>
        <w:p w14:paraId="060A0B78" w14:textId="706C8CE1" w:rsidR="002E206C" w:rsidRPr="002E206C" w:rsidRDefault="002E206C">
          <w:pPr>
            <w:pStyle w:val="TOC2"/>
            <w:rPr>
              <w:rFonts w:asciiTheme="minorHAnsi" w:eastAsiaTheme="minorEastAsia" w:hAnsiTheme="minorHAnsi" w:cstheme="minorBidi"/>
              <w:b w:val="0"/>
              <w:smallCaps w:val="0"/>
              <w:sz w:val="28"/>
              <w:szCs w:val="28"/>
            </w:rPr>
          </w:pPr>
          <w:hyperlink w:anchor="_Toc204765285" w:history="1">
            <w:r w:rsidRPr="002E206C">
              <w:rPr>
                <w:rStyle w:val="Hyperlink"/>
                <w:sz w:val="24"/>
                <w:szCs w:val="24"/>
              </w:rPr>
              <w:t>Digital Literacy Standards</w:t>
            </w:r>
            <w:r w:rsidRPr="002E206C">
              <w:rPr>
                <w:webHidden/>
                <w:sz w:val="24"/>
                <w:szCs w:val="24"/>
              </w:rPr>
              <w:tab/>
            </w:r>
            <w:r w:rsidRPr="002E206C">
              <w:rPr>
                <w:webHidden/>
                <w:sz w:val="24"/>
                <w:szCs w:val="24"/>
              </w:rPr>
              <w:fldChar w:fldCharType="begin"/>
            </w:r>
            <w:r w:rsidRPr="002E206C">
              <w:rPr>
                <w:webHidden/>
                <w:sz w:val="24"/>
                <w:szCs w:val="24"/>
              </w:rPr>
              <w:instrText xml:space="preserve"> PAGEREF _Toc204765285 \h </w:instrText>
            </w:r>
            <w:r w:rsidRPr="002E206C">
              <w:rPr>
                <w:webHidden/>
                <w:sz w:val="24"/>
                <w:szCs w:val="24"/>
              </w:rPr>
            </w:r>
            <w:r w:rsidRPr="002E206C">
              <w:rPr>
                <w:webHidden/>
                <w:sz w:val="24"/>
                <w:szCs w:val="24"/>
              </w:rPr>
              <w:fldChar w:fldCharType="separate"/>
            </w:r>
            <w:r w:rsidRPr="002E206C">
              <w:rPr>
                <w:webHidden/>
                <w:sz w:val="24"/>
                <w:szCs w:val="24"/>
              </w:rPr>
              <w:t>16</w:t>
            </w:r>
            <w:r w:rsidRPr="002E206C">
              <w:rPr>
                <w:webHidden/>
                <w:sz w:val="24"/>
                <w:szCs w:val="24"/>
              </w:rPr>
              <w:fldChar w:fldCharType="end"/>
            </w:r>
          </w:hyperlink>
        </w:p>
        <w:p w14:paraId="4A66A501" w14:textId="45FAC0F5" w:rsidR="002E206C" w:rsidRPr="002E206C" w:rsidRDefault="002E206C">
          <w:pPr>
            <w:pStyle w:val="TOC3"/>
            <w:tabs>
              <w:tab w:val="right" w:leader="dot" w:pos="9350"/>
            </w:tabs>
            <w:rPr>
              <w:rFonts w:eastAsiaTheme="minorEastAsia" w:cstheme="minorBidi"/>
              <w:smallCaps w:val="0"/>
              <w:noProof/>
              <w:color w:val="auto"/>
              <w:sz w:val="28"/>
              <w:szCs w:val="28"/>
            </w:rPr>
          </w:pPr>
          <w:hyperlink w:anchor="_Toc204765286" w:history="1">
            <w:r w:rsidRPr="002E206C">
              <w:rPr>
                <w:rStyle w:val="Hyperlink"/>
                <w:noProof/>
                <w:sz w:val="24"/>
                <w:szCs w:val="24"/>
              </w:rPr>
              <w:t>Standard 14: Digital Literacy</w:t>
            </w:r>
            <w:r w:rsidRPr="002E206C">
              <w:rPr>
                <w:noProof/>
                <w:webHidden/>
                <w:sz w:val="24"/>
                <w:szCs w:val="24"/>
              </w:rPr>
              <w:tab/>
            </w:r>
            <w:r w:rsidRPr="002E206C">
              <w:rPr>
                <w:noProof/>
                <w:webHidden/>
                <w:sz w:val="24"/>
                <w:szCs w:val="24"/>
              </w:rPr>
              <w:fldChar w:fldCharType="begin"/>
            </w:r>
            <w:r w:rsidRPr="002E206C">
              <w:rPr>
                <w:noProof/>
                <w:webHidden/>
                <w:sz w:val="24"/>
                <w:szCs w:val="24"/>
              </w:rPr>
              <w:instrText xml:space="preserve"> PAGEREF _Toc204765286 \h </w:instrText>
            </w:r>
            <w:r w:rsidRPr="002E206C">
              <w:rPr>
                <w:noProof/>
                <w:webHidden/>
                <w:sz w:val="24"/>
                <w:szCs w:val="24"/>
              </w:rPr>
            </w:r>
            <w:r w:rsidRPr="002E206C">
              <w:rPr>
                <w:noProof/>
                <w:webHidden/>
                <w:sz w:val="24"/>
                <w:szCs w:val="24"/>
              </w:rPr>
              <w:fldChar w:fldCharType="separate"/>
            </w:r>
            <w:r w:rsidRPr="002E206C">
              <w:rPr>
                <w:noProof/>
                <w:webHidden/>
                <w:sz w:val="24"/>
                <w:szCs w:val="24"/>
              </w:rPr>
              <w:t>16</w:t>
            </w:r>
            <w:r w:rsidRPr="002E206C">
              <w:rPr>
                <w:noProof/>
                <w:webHidden/>
                <w:sz w:val="24"/>
                <w:szCs w:val="24"/>
              </w:rPr>
              <w:fldChar w:fldCharType="end"/>
            </w:r>
          </w:hyperlink>
        </w:p>
        <w:p w14:paraId="6446BAA4" w14:textId="3B1F0FC7" w:rsidR="00A47A67" w:rsidRPr="002B37F2" w:rsidRDefault="00A47A67">
          <w:pPr>
            <w:rPr>
              <w:rFonts w:cstheme="minorHAnsi"/>
              <w:szCs w:val="22"/>
            </w:rPr>
          </w:pPr>
          <w:r w:rsidRPr="002B37F2">
            <w:rPr>
              <w:rFonts w:cstheme="minorHAnsi"/>
              <w:noProof/>
              <w:szCs w:val="22"/>
            </w:rPr>
            <w:fldChar w:fldCharType="end"/>
          </w:r>
        </w:p>
      </w:sdtContent>
    </w:sdt>
    <w:p w14:paraId="0422C7F2" w14:textId="77777777" w:rsidR="00720052" w:rsidRPr="002B37F2" w:rsidRDefault="00720052">
      <w:pPr>
        <w:spacing w:before="0" w:after="0"/>
        <w:rPr>
          <w:rFonts w:eastAsia="Times New Roman" w:cstheme="minorHAnsi"/>
          <w:b/>
          <w:bCs/>
          <w:color w:val="09539E"/>
          <w:szCs w:val="22"/>
        </w:rPr>
      </w:pPr>
      <w:r w:rsidRPr="002B37F2">
        <w:rPr>
          <w:rFonts w:eastAsia="Times New Roman" w:cstheme="minorHAnsi"/>
          <w:b/>
          <w:bCs/>
          <w:color w:val="09539E"/>
          <w:szCs w:val="22"/>
        </w:rPr>
        <w:br w:type="page"/>
      </w:r>
    </w:p>
    <w:p w14:paraId="403DD8FC" w14:textId="2B562BCC" w:rsidR="00432F4D" w:rsidRPr="0033527B" w:rsidRDefault="00432F4D" w:rsidP="0033527B">
      <w:pPr>
        <w:pStyle w:val="Heading2"/>
      </w:pPr>
      <w:bookmarkStart w:id="3" w:name="_Toc204765268"/>
      <w:r w:rsidRPr="0033527B">
        <w:lastRenderedPageBreak/>
        <w:t>Health &amp; Safety Standards</w:t>
      </w:r>
      <w:bookmarkEnd w:id="0"/>
      <w:bookmarkEnd w:id="3"/>
      <w:r w:rsidRPr="0033527B">
        <w:t xml:space="preserve"> </w:t>
      </w:r>
    </w:p>
    <w:p w14:paraId="1FB9FF82" w14:textId="539B429B" w:rsidR="00432F4D" w:rsidRPr="0033527B" w:rsidRDefault="00432F4D" w:rsidP="0033527B">
      <w:pPr>
        <w:pStyle w:val="Heading3"/>
      </w:pPr>
      <w:bookmarkStart w:id="4" w:name="_Toc147323782"/>
      <w:bookmarkStart w:id="5" w:name="_Toc204765269"/>
      <w:r w:rsidRPr="0033527B">
        <w:t>Sta</w:t>
      </w:r>
      <w:r w:rsidR="002A12AE" w:rsidRPr="0033527B">
        <w:t>n</w:t>
      </w:r>
      <w:r w:rsidRPr="0033527B">
        <w:t xml:space="preserve">dard 1: </w:t>
      </w:r>
      <w:bookmarkEnd w:id="4"/>
      <w:r w:rsidR="00EC0475" w:rsidRPr="0033527B">
        <w:t xml:space="preserve">Safety and Health in </w:t>
      </w:r>
      <w:r w:rsidR="003F4774" w:rsidRPr="0033527B">
        <w:t>a</w:t>
      </w:r>
      <w:r w:rsidR="00143EB5" w:rsidRPr="0033527B">
        <w:t xml:space="preserve"> </w:t>
      </w:r>
      <w:r w:rsidR="00403C32" w:rsidRPr="0033527B">
        <w:t>Culinary Arts Environment</w:t>
      </w:r>
      <w:bookmarkEnd w:id="5"/>
    </w:p>
    <w:p w14:paraId="2F0672FF" w14:textId="77777777" w:rsidR="005014A1" w:rsidRPr="002E206C" w:rsidRDefault="005014A1" w:rsidP="005014A1">
      <w:pPr>
        <w:rPr>
          <w:sz w:val="24"/>
        </w:rPr>
      </w:pPr>
      <w:r w:rsidRPr="002E206C">
        <w:rPr>
          <w:sz w:val="24"/>
        </w:rPr>
        <w:t>Students will apply health and safety practices in a culinary environment, using OSHA guidelines, safely operating equipment, and implementing safety protocols for emergency response, sanitation, and ergonomics to prevent accidents and reduce health risks.</w:t>
      </w:r>
      <w:r w:rsidRPr="002E206C">
        <w:rPr>
          <w:sz w:val="24"/>
        </w:rPr>
        <w:tab/>
      </w:r>
    </w:p>
    <w:p w14:paraId="36133C58" w14:textId="1D53B2FE" w:rsidR="005014A1" w:rsidRPr="002E206C" w:rsidRDefault="005014A1" w:rsidP="005014A1">
      <w:pPr>
        <w:rPr>
          <w:sz w:val="24"/>
        </w:rPr>
      </w:pPr>
      <w:r w:rsidRPr="002E206C">
        <w:rPr>
          <w:sz w:val="24"/>
        </w:rPr>
        <w:t>OSHA 10 – General Industry</w:t>
      </w:r>
    </w:p>
    <w:p w14:paraId="19E9AE42" w14:textId="20BE0D5C" w:rsidR="00AF49CC" w:rsidRPr="002E206C" w:rsidRDefault="00432F4D" w:rsidP="00C021AA">
      <w:pPr>
        <w:pStyle w:val="Heading4"/>
        <w:rPr>
          <w:szCs w:val="24"/>
        </w:rPr>
      </w:pPr>
      <w:r w:rsidRPr="002E206C">
        <w:rPr>
          <w:szCs w:val="24"/>
        </w:rPr>
        <w:t>Skills</w:t>
      </w:r>
      <w:r w:rsidR="006E57B3" w:rsidRPr="002E206C">
        <w:rPr>
          <w:szCs w:val="24"/>
        </w:rPr>
        <w:t>:</w:t>
      </w:r>
      <w:bookmarkStart w:id="6" w:name="_Toc147323783"/>
    </w:p>
    <w:p w14:paraId="533E8DD6" w14:textId="574CDDF4" w:rsidR="00C840F9" w:rsidRPr="002E206C" w:rsidRDefault="00C840F9" w:rsidP="00CF54C7">
      <w:pPr>
        <w:pStyle w:val="ListParagraph"/>
        <w:rPr>
          <w:sz w:val="24"/>
          <w:szCs w:val="24"/>
        </w:rPr>
      </w:pPr>
      <w:r w:rsidRPr="002E206C">
        <w:rPr>
          <w:sz w:val="24"/>
          <w:szCs w:val="24"/>
        </w:rPr>
        <w:t>Identify, describe, and demonstrate the effective use of Safety Data Sheets (SDS) to meet documentation requirements</w:t>
      </w:r>
      <w:r w:rsidR="0080410A" w:rsidRPr="002E206C">
        <w:rPr>
          <w:sz w:val="24"/>
          <w:szCs w:val="24"/>
        </w:rPr>
        <w:t>.</w:t>
      </w:r>
    </w:p>
    <w:p w14:paraId="21D43811" w14:textId="6C9E9660" w:rsidR="00C840F9" w:rsidRPr="002E206C" w:rsidRDefault="00C840F9" w:rsidP="00CF54C7">
      <w:pPr>
        <w:pStyle w:val="ListParagraph"/>
        <w:rPr>
          <w:sz w:val="24"/>
          <w:szCs w:val="24"/>
        </w:rPr>
      </w:pPr>
      <w:r w:rsidRPr="002E206C">
        <w:rPr>
          <w:sz w:val="24"/>
          <w:szCs w:val="24"/>
        </w:rPr>
        <w:t>Locate emergency equipment, e.g., first aid kit, fire extinguisher, and review the emergency action and response plan, including labels and signage, following OSHA’s Hazard Communication Standard (HAZCOM).</w:t>
      </w:r>
    </w:p>
    <w:p w14:paraId="74823681" w14:textId="5C5B8EF2" w:rsidR="005C473B" w:rsidRPr="002E206C" w:rsidRDefault="005C473B" w:rsidP="00CF54C7">
      <w:pPr>
        <w:pStyle w:val="ListParagraph"/>
        <w:rPr>
          <w:sz w:val="24"/>
          <w:szCs w:val="24"/>
        </w:rPr>
      </w:pPr>
      <w:r w:rsidRPr="002E206C">
        <w:rPr>
          <w:sz w:val="24"/>
          <w:szCs w:val="24"/>
        </w:rPr>
        <w:t>Identify and compile contact information for relevant health and safety agencies and resources to incorporate into the emergency response plan.</w:t>
      </w:r>
    </w:p>
    <w:p w14:paraId="4DBD9678" w14:textId="368A01E0" w:rsidR="004D57B2" w:rsidRPr="002E206C" w:rsidRDefault="004D57B2" w:rsidP="00CF54C7">
      <w:pPr>
        <w:pStyle w:val="ListParagraph"/>
        <w:rPr>
          <w:sz w:val="24"/>
          <w:szCs w:val="24"/>
        </w:rPr>
      </w:pPr>
      <w:r w:rsidRPr="002E206C">
        <w:rPr>
          <w:sz w:val="24"/>
          <w:szCs w:val="24"/>
        </w:rPr>
        <w:t>Demonstrate safe dress and use of relevant safety gear, personal protective equipment (PPE)</w:t>
      </w:r>
      <w:r w:rsidR="00D72070" w:rsidRPr="002E206C">
        <w:rPr>
          <w:sz w:val="24"/>
          <w:szCs w:val="24"/>
        </w:rPr>
        <w:t>,</w:t>
      </w:r>
      <w:r w:rsidRPr="002E206C">
        <w:rPr>
          <w:sz w:val="24"/>
          <w:szCs w:val="24"/>
        </w:rPr>
        <w:t xml:space="preserve"> e.g.,</w:t>
      </w:r>
      <w:r w:rsidR="002E1DA0" w:rsidRPr="002E206C">
        <w:rPr>
          <w:sz w:val="24"/>
          <w:szCs w:val="24"/>
        </w:rPr>
        <w:t xml:space="preserve"> </w:t>
      </w:r>
      <w:r w:rsidR="00D74D7D" w:rsidRPr="002E206C">
        <w:rPr>
          <w:sz w:val="24"/>
          <w:szCs w:val="24"/>
        </w:rPr>
        <w:t xml:space="preserve">safety </w:t>
      </w:r>
      <w:r w:rsidRPr="002E206C">
        <w:rPr>
          <w:sz w:val="24"/>
          <w:szCs w:val="24"/>
        </w:rPr>
        <w:t xml:space="preserve">equipment, </w:t>
      </w:r>
      <w:r w:rsidR="00D74D7D" w:rsidRPr="002E206C">
        <w:rPr>
          <w:sz w:val="24"/>
          <w:szCs w:val="24"/>
        </w:rPr>
        <w:t xml:space="preserve">heat resistant </w:t>
      </w:r>
      <w:r w:rsidRPr="002E206C">
        <w:rPr>
          <w:sz w:val="24"/>
          <w:szCs w:val="24"/>
        </w:rPr>
        <w:t xml:space="preserve">gloves, proper footwear, </w:t>
      </w:r>
      <w:r w:rsidR="00D72070" w:rsidRPr="002E206C">
        <w:rPr>
          <w:sz w:val="24"/>
          <w:szCs w:val="24"/>
        </w:rPr>
        <w:t xml:space="preserve">hearing and </w:t>
      </w:r>
      <w:r w:rsidRPr="002E206C">
        <w:rPr>
          <w:sz w:val="24"/>
          <w:szCs w:val="24"/>
        </w:rPr>
        <w:t>eye protection</w:t>
      </w:r>
      <w:r w:rsidR="00D72070" w:rsidRPr="002E206C">
        <w:rPr>
          <w:sz w:val="24"/>
          <w:szCs w:val="24"/>
        </w:rPr>
        <w:t>.</w:t>
      </w:r>
    </w:p>
    <w:p w14:paraId="282BC295" w14:textId="11132DF9" w:rsidR="00B64EB6" w:rsidRPr="002E206C" w:rsidRDefault="00B64EB6" w:rsidP="00CF54C7">
      <w:pPr>
        <w:pStyle w:val="ListParagraph"/>
        <w:rPr>
          <w:sz w:val="24"/>
          <w:szCs w:val="24"/>
        </w:rPr>
      </w:pPr>
      <w:r w:rsidRPr="002E206C">
        <w:rPr>
          <w:sz w:val="24"/>
          <w:szCs w:val="24"/>
        </w:rPr>
        <w:t>Demonstrate safe body mechanics, including proper lifting techniques and ergonomics to prevent injury</w:t>
      </w:r>
      <w:r w:rsidR="00FF0C67" w:rsidRPr="002E206C">
        <w:rPr>
          <w:sz w:val="24"/>
          <w:szCs w:val="24"/>
        </w:rPr>
        <w:t>, e.g., adjustable workstations.</w:t>
      </w:r>
    </w:p>
    <w:p w14:paraId="2FD5368C" w14:textId="1CA5EC2F" w:rsidR="00C80887" w:rsidRPr="002E206C" w:rsidRDefault="00C80887" w:rsidP="00CF54C7">
      <w:pPr>
        <w:pStyle w:val="ListParagraph"/>
        <w:rPr>
          <w:sz w:val="24"/>
          <w:szCs w:val="24"/>
        </w:rPr>
      </w:pPr>
      <w:r w:rsidRPr="002E206C">
        <w:rPr>
          <w:sz w:val="24"/>
          <w:szCs w:val="24"/>
        </w:rPr>
        <w:t>Describe types of cleaners and sanitizers</w:t>
      </w:r>
      <w:r w:rsidR="00CD76C4" w:rsidRPr="002E206C">
        <w:rPr>
          <w:sz w:val="24"/>
          <w:szCs w:val="24"/>
        </w:rPr>
        <w:t xml:space="preserve"> used in a modern culinary operation</w:t>
      </w:r>
      <w:r w:rsidRPr="002E206C">
        <w:rPr>
          <w:sz w:val="24"/>
          <w:szCs w:val="24"/>
        </w:rPr>
        <w:t xml:space="preserve"> and evaluate their effectiveness for food safety.</w:t>
      </w:r>
    </w:p>
    <w:p w14:paraId="219A6AC2" w14:textId="77777777" w:rsidR="00C80887" w:rsidRPr="002E206C" w:rsidRDefault="00C80887" w:rsidP="00CF54C7">
      <w:pPr>
        <w:pStyle w:val="ListParagraph"/>
        <w:rPr>
          <w:sz w:val="24"/>
          <w:szCs w:val="24"/>
        </w:rPr>
      </w:pPr>
      <w:r w:rsidRPr="002E206C">
        <w:rPr>
          <w:sz w:val="24"/>
          <w:szCs w:val="24"/>
        </w:rPr>
        <w:t>Develop a cleaning and sanitizing schedule for foodservice equipment and facilities, integrating current best practices and technology.</w:t>
      </w:r>
    </w:p>
    <w:p w14:paraId="2F1F8F61" w14:textId="2F56F337" w:rsidR="00C80887" w:rsidRPr="002E206C" w:rsidRDefault="00D060F3" w:rsidP="00CF54C7">
      <w:pPr>
        <w:pStyle w:val="ListParagraph"/>
        <w:rPr>
          <w:sz w:val="24"/>
          <w:szCs w:val="24"/>
        </w:rPr>
      </w:pPr>
      <w:r w:rsidRPr="002E206C">
        <w:rPr>
          <w:sz w:val="24"/>
          <w:szCs w:val="24"/>
        </w:rPr>
        <w:t>Analyze the potential hazards of chemicals used in the culinary facility, considering factors such as toxicity, reactivity, and environmental impact.</w:t>
      </w:r>
    </w:p>
    <w:p w14:paraId="29632D22" w14:textId="5B577EF8" w:rsidR="00FD23B1" w:rsidRPr="002E206C" w:rsidRDefault="00176BB2" w:rsidP="00CF54C7">
      <w:pPr>
        <w:pStyle w:val="ListParagraph"/>
        <w:rPr>
          <w:sz w:val="24"/>
          <w:szCs w:val="24"/>
        </w:rPr>
      </w:pPr>
      <w:r w:rsidRPr="002E206C">
        <w:rPr>
          <w:sz w:val="24"/>
          <w:szCs w:val="24"/>
        </w:rPr>
        <w:t>Handle</w:t>
      </w:r>
      <w:r w:rsidR="00FD23B1" w:rsidRPr="002E206C">
        <w:rPr>
          <w:sz w:val="24"/>
          <w:szCs w:val="24"/>
        </w:rPr>
        <w:t>, store, dispose of</w:t>
      </w:r>
      <w:r w:rsidR="000879DA" w:rsidRPr="002E206C">
        <w:rPr>
          <w:sz w:val="24"/>
          <w:szCs w:val="24"/>
        </w:rPr>
        <w:t>,</w:t>
      </w:r>
      <w:r w:rsidR="00FD23B1" w:rsidRPr="002E206C">
        <w:rPr>
          <w:sz w:val="24"/>
          <w:szCs w:val="24"/>
        </w:rPr>
        <w:t xml:space="preserve"> and recycle hazardous, </w:t>
      </w:r>
      <w:r w:rsidR="00B74C61" w:rsidRPr="002E206C">
        <w:rPr>
          <w:sz w:val="24"/>
          <w:szCs w:val="24"/>
        </w:rPr>
        <w:t>flammable,</w:t>
      </w:r>
      <w:r w:rsidR="00FD23B1" w:rsidRPr="002E206C">
        <w:rPr>
          <w:sz w:val="24"/>
          <w:szCs w:val="24"/>
        </w:rPr>
        <w:t xml:space="preserve"> and combustible materials, according to EPA, </w:t>
      </w:r>
      <w:r w:rsidRPr="002E206C">
        <w:rPr>
          <w:sz w:val="24"/>
          <w:szCs w:val="24"/>
        </w:rPr>
        <w:t>OSHA,</w:t>
      </w:r>
      <w:r w:rsidR="00FD23B1" w:rsidRPr="002E206C">
        <w:rPr>
          <w:sz w:val="24"/>
          <w:szCs w:val="24"/>
        </w:rPr>
        <w:t xml:space="preserve"> and product specifications. </w:t>
      </w:r>
    </w:p>
    <w:p w14:paraId="2FC9B509" w14:textId="77777777" w:rsidR="00962F6D" w:rsidRPr="002E206C" w:rsidRDefault="00D75409" w:rsidP="00CF54C7">
      <w:pPr>
        <w:pStyle w:val="ListParagraph"/>
        <w:rPr>
          <w:sz w:val="24"/>
          <w:szCs w:val="24"/>
        </w:rPr>
      </w:pPr>
      <w:r w:rsidRPr="002E206C">
        <w:rPr>
          <w:sz w:val="24"/>
          <w:szCs w:val="24"/>
        </w:rPr>
        <w:t>Demonstrate the safe use, storage, and maintenance of equipment in the lab</w:t>
      </w:r>
      <w:r w:rsidR="00962F6D" w:rsidRPr="002E206C">
        <w:rPr>
          <w:sz w:val="24"/>
          <w:szCs w:val="24"/>
        </w:rPr>
        <w:t xml:space="preserve"> </w:t>
      </w:r>
      <w:r w:rsidRPr="002E206C">
        <w:rPr>
          <w:sz w:val="24"/>
          <w:szCs w:val="24"/>
        </w:rPr>
        <w:t xml:space="preserve">and classroom, e.g., the OSHA Lockout/Tagout Program (LOTO). </w:t>
      </w:r>
    </w:p>
    <w:p w14:paraId="6C34C8D2" w14:textId="3F18A6F4" w:rsidR="00D75409" w:rsidRPr="002E206C" w:rsidRDefault="00D75409" w:rsidP="00CF54C7">
      <w:pPr>
        <w:pStyle w:val="ListParagraph"/>
        <w:rPr>
          <w:sz w:val="24"/>
          <w:szCs w:val="24"/>
        </w:rPr>
      </w:pPr>
      <w:r w:rsidRPr="002E206C">
        <w:rPr>
          <w:sz w:val="24"/>
          <w:szCs w:val="24"/>
        </w:rPr>
        <w:t>Describe safety practices and procedures to be followed when working with and around electricity, e.g., ground fault circuit interrupter (GFCI) and frayed wiring.</w:t>
      </w:r>
    </w:p>
    <w:p w14:paraId="160CF6A4" w14:textId="079D518C" w:rsidR="000A13B6" w:rsidRPr="002E206C" w:rsidRDefault="000A13B6" w:rsidP="00CF54C7">
      <w:pPr>
        <w:pStyle w:val="ListParagraph"/>
        <w:rPr>
          <w:sz w:val="24"/>
          <w:szCs w:val="24"/>
        </w:rPr>
      </w:pPr>
      <w:r w:rsidRPr="002E206C">
        <w:rPr>
          <w:sz w:val="24"/>
          <w:szCs w:val="24"/>
        </w:rPr>
        <w:t>Understand and apply fire safety protocols, including the identification of fire hazards, appropriate evacuation procedures, and the correct use of fire extinguishers.</w:t>
      </w:r>
    </w:p>
    <w:p w14:paraId="468986EC" w14:textId="30FFEFA5" w:rsidR="000F62B5" w:rsidRPr="002E206C" w:rsidRDefault="009C46A3" w:rsidP="00C021AA">
      <w:pPr>
        <w:pStyle w:val="ListParagraph"/>
        <w:rPr>
          <w:rStyle w:val="eop"/>
          <w:sz w:val="24"/>
          <w:szCs w:val="24"/>
        </w:rPr>
      </w:pPr>
      <w:r w:rsidRPr="002E206C">
        <w:rPr>
          <w:rStyle w:val="normaltextrun"/>
          <w:rFonts w:asciiTheme="minorHAnsi" w:hAnsiTheme="minorHAnsi" w:cstheme="minorHAnsi"/>
          <w:sz w:val="24"/>
          <w:szCs w:val="24"/>
        </w:rPr>
        <w:t>Identify and describe potential consequences for non-compliance with appropriate health and safety regulations.</w:t>
      </w:r>
      <w:r w:rsidRPr="002E206C">
        <w:rPr>
          <w:rStyle w:val="eop"/>
          <w:rFonts w:asciiTheme="minorHAnsi" w:hAnsiTheme="minorHAnsi" w:cstheme="minorHAnsi"/>
          <w:sz w:val="24"/>
          <w:szCs w:val="24"/>
        </w:rPr>
        <w:t> </w:t>
      </w:r>
    </w:p>
    <w:p w14:paraId="2A480532" w14:textId="661A50EF" w:rsidR="00432F4D" w:rsidRPr="00C021AA" w:rsidRDefault="00A868F0" w:rsidP="00C021AA">
      <w:pPr>
        <w:pStyle w:val="Heading2"/>
      </w:pPr>
      <w:bookmarkStart w:id="7" w:name="_Toc204765270"/>
      <w:r w:rsidRPr="002B37F2">
        <w:lastRenderedPageBreak/>
        <w:t>T</w:t>
      </w:r>
      <w:r w:rsidR="005568CB" w:rsidRPr="002B37F2">
        <w:t>ec</w:t>
      </w:r>
      <w:r w:rsidR="00432F4D" w:rsidRPr="002B37F2">
        <w:t>hnical &amp; Integrated Academic Standards</w:t>
      </w:r>
      <w:bookmarkEnd w:id="6"/>
      <w:bookmarkEnd w:id="7"/>
      <w:r w:rsidR="00432F4D" w:rsidRPr="002B37F2">
        <w:t xml:space="preserve"> </w:t>
      </w:r>
    </w:p>
    <w:p w14:paraId="27FC06EA" w14:textId="0CDFE475" w:rsidR="00432F4D" w:rsidRPr="002B37F2" w:rsidRDefault="00432F4D" w:rsidP="00C021AA">
      <w:pPr>
        <w:pStyle w:val="Heading3"/>
        <w:rPr>
          <w:color w:val="0070C0"/>
        </w:rPr>
      </w:pPr>
      <w:bookmarkStart w:id="8" w:name="_Toc147323784"/>
      <w:bookmarkStart w:id="9" w:name="_Toc204765271"/>
      <w:r w:rsidRPr="002B37F2">
        <w:t>Standa</w:t>
      </w:r>
      <w:bookmarkEnd w:id="8"/>
      <w:r w:rsidR="009520EA" w:rsidRPr="002B37F2">
        <w:t xml:space="preserve">rd 2: </w:t>
      </w:r>
      <w:r w:rsidR="00DB0820" w:rsidRPr="002B37F2">
        <w:t>Role</w:t>
      </w:r>
      <w:r w:rsidR="00B10CCA" w:rsidRPr="002B37F2">
        <w:t xml:space="preserve"> of </w:t>
      </w:r>
      <w:r w:rsidR="000F62B5" w:rsidRPr="002B37F2">
        <w:t>Culinary Arts Professionals in Society</w:t>
      </w:r>
      <w:bookmarkEnd w:id="9"/>
    </w:p>
    <w:p w14:paraId="17DDDBBB" w14:textId="77777777" w:rsidR="00C021AA" w:rsidRPr="002E206C" w:rsidRDefault="00C021AA" w:rsidP="00C021AA">
      <w:pPr>
        <w:rPr>
          <w:rFonts w:ascii="Calibri" w:eastAsia="Calibri" w:hAnsi="Calibri" w:cs="Arial"/>
          <w:color w:val="auto"/>
          <w:sz w:val="24"/>
        </w:rPr>
      </w:pPr>
      <w:r w:rsidRPr="002E206C">
        <w:rPr>
          <w:rFonts w:ascii="Calibri" w:eastAsia="Calibri" w:hAnsi="Calibri" w:cs="Arial"/>
          <w:color w:val="auto"/>
          <w:sz w:val="24"/>
        </w:rPr>
        <w:t>Students will assess the evolving role of culinary arts professionals in society, apply knowledge of regulatory frameworks and agencies governing the field, and recommend strategies to adapt to emerging trends, regulations, and technologies reshaping culinary practices.</w:t>
      </w:r>
      <w:r w:rsidRPr="002E206C">
        <w:rPr>
          <w:rFonts w:ascii="Calibri" w:eastAsia="Calibri" w:hAnsi="Calibri" w:cs="Arial"/>
          <w:color w:val="auto"/>
          <w:sz w:val="24"/>
        </w:rPr>
        <w:tab/>
      </w:r>
    </w:p>
    <w:p w14:paraId="76410019" w14:textId="30751CC7" w:rsidR="00C021AA" w:rsidRPr="002E206C" w:rsidRDefault="00C021AA" w:rsidP="00C021AA">
      <w:pPr>
        <w:rPr>
          <w:rFonts w:ascii="Calibri" w:eastAsia="Calibri" w:hAnsi="Calibri" w:cs="Arial"/>
          <w:color w:val="auto"/>
          <w:sz w:val="24"/>
        </w:rPr>
      </w:pPr>
      <w:r w:rsidRPr="002E206C">
        <w:rPr>
          <w:rFonts w:ascii="Calibri" w:eastAsia="Calibri" w:hAnsi="Calibri" w:cs="Arial"/>
          <w:color w:val="auto"/>
          <w:sz w:val="24"/>
        </w:rPr>
        <w:t>ProStart Certificate of Achievement (COA)</w:t>
      </w:r>
    </w:p>
    <w:p w14:paraId="37E20ED2" w14:textId="36ADC847" w:rsidR="00C021AA" w:rsidRPr="002E206C" w:rsidRDefault="00C021AA" w:rsidP="00C021AA">
      <w:pPr>
        <w:rPr>
          <w:rFonts w:ascii="Calibri" w:eastAsia="Calibri" w:hAnsi="Calibri" w:cs="Arial"/>
          <w:color w:val="auto"/>
          <w:sz w:val="24"/>
        </w:rPr>
      </w:pPr>
      <w:r w:rsidRPr="002E206C">
        <w:rPr>
          <w:rFonts w:ascii="Calibri" w:eastAsia="Calibri" w:hAnsi="Calibri" w:cs="Arial"/>
          <w:color w:val="auto"/>
          <w:sz w:val="24"/>
        </w:rPr>
        <w:t>Certified Fundamentals Cook (CFC)</w:t>
      </w:r>
    </w:p>
    <w:p w14:paraId="747FB41A" w14:textId="7EE525A4" w:rsidR="00CE05DE" w:rsidRPr="002E206C" w:rsidRDefault="00432F4D" w:rsidP="00C021AA">
      <w:pPr>
        <w:pStyle w:val="Heading4"/>
        <w:rPr>
          <w:szCs w:val="24"/>
        </w:rPr>
      </w:pPr>
      <w:r w:rsidRPr="002E206C">
        <w:rPr>
          <w:szCs w:val="24"/>
        </w:rPr>
        <w:t>Skill</w:t>
      </w:r>
      <w:r w:rsidR="00F65A85" w:rsidRPr="002E206C">
        <w:rPr>
          <w:szCs w:val="24"/>
        </w:rPr>
        <w:t>s</w:t>
      </w:r>
      <w:r w:rsidR="006E57B3" w:rsidRPr="002E206C">
        <w:rPr>
          <w:szCs w:val="24"/>
        </w:rPr>
        <w:t>:</w:t>
      </w:r>
      <w:bookmarkStart w:id="10" w:name="_Hlk174533527"/>
      <w:bookmarkStart w:id="11" w:name="_Toc147323785"/>
    </w:p>
    <w:p w14:paraId="19D36BC0" w14:textId="046B9799" w:rsidR="00EC775A" w:rsidRPr="002E206C" w:rsidRDefault="00CF54C7" w:rsidP="00CF54C7">
      <w:pPr>
        <w:pStyle w:val="ListParagraph"/>
        <w:numPr>
          <w:ilvl w:val="0"/>
          <w:numId w:val="1"/>
        </w:numPr>
        <w:rPr>
          <w:sz w:val="24"/>
          <w:szCs w:val="24"/>
        </w:rPr>
      </w:pPr>
      <w:r w:rsidRPr="002E206C">
        <w:rPr>
          <w:sz w:val="24"/>
          <w:szCs w:val="24"/>
        </w:rPr>
        <w:t>Examine</w:t>
      </w:r>
      <w:r w:rsidR="00EC775A" w:rsidRPr="002E206C">
        <w:rPr>
          <w:sz w:val="24"/>
          <w:szCs w:val="24"/>
        </w:rPr>
        <w:t xml:space="preserve"> the evolution of culinary arts, from traditional cooking methods and recipes to modern, innovative approaches, discussing how major developments, such as the rise of food media, global cuisine trends, health-conscious dining, and the use of technology, have reshaped culinary practices.</w:t>
      </w:r>
    </w:p>
    <w:p w14:paraId="22967533" w14:textId="7D08A9C0" w:rsidR="009D4143" w:rsidRPr="002E206C" w:rsidRDefault="009D4143" w:rsidP="00CF54C7">
      <w:pPr>
        <w:pStyle w:val="ListParagraph"/>
        <w:numPr>
          <w:ilvl w:val="0"/>
          <w:numId w:val="1"/>
        </w:numPr>
        <w:rPr>
          <w:sz w:val="24"/>
          <w:szCs w:val="24"/>
        </w:rPr>
      </w:pPr>
      <w:r w:rsidRPr="002E206C">
        <w:rPr>
          <w:sz w:val="24"/>
          <w:szCs w:val="24"/>
        </w:rPr>
        <w:t>Evaluate how culinary arts professionals are leveraging digital platforms and mass media to communicate food trends, market their businesses, and influence consumer behavior</w:t>
      </w:r>
      <w:r w:rsidR="00177268" w:rsidRPr="002E206C">
        <w:rPr>
          <w:sz w:val="24"/>
          <w:szCs w:val="24"/>
        </w:rPr>
        <w:t xml:space="preserve">, including </w:t>
      </w:r>
      <w:r w:rsidRPr="002E206C">
        <w:rPr>
          <w:sz w:val="24"/>
          <w:szCs w:val="24"/>
        </w:rPr>
        <w:t>how these professionals use social media, television, and food blogs to shape public perceptions of food and dining experiences.</w:t>
      </w:r>
    </w:p>
    <w:p w14:paraId="2E2FD25A" w14:textId="4EC09400" w:rsidR="00292DF7" w:rsidRPr="002E206C" w:rsidRDefault="00292DF7" w:rsidP="00CF54C7">
      <w:pPr>
        <w:pStyle w:val="ListParagraph"/>
        <w:numPr>
          <w:ilvl w:val="0"/>
          <w:numId w:val="1"/>
        </w:numPr>
        <w:rPr>
          <w:sz w:val="24"/>
          <w:szCs w:val="24"/>
        </w:rPr>
      </w:pPr>
      <w:r w:rsidRPr="002E206C">
        <w:rPr>
          <w:sz w:val="24"/>
          <w:szCs w:val="24"/>
        </w:rPr>
        <w:t>Evaluate the role of regulatory bodies</w:t>
      </w:r>
      <w:r w:rsidR="000C207D" w:rsidRPr="002E206C">
        <w:rPr>
          <w:sz w:val="24"/>
          <w:szCs w:val="24"/>
        </w:rPr>
        <w:t>,</w:t>
      </w:r>
      <w:r w:rsidRPr="002E206C">
        <w:rPr>
          <w:sz w:val="24"/>
          <w:szCs w:val="24"/>
        </w:rPr>
        <w:t xml:space="preserve"> such as the Food and Drug Administration (FDA), local health departments, and food safety agencies</w:t>
      </w:r>
      <w:r w:rsidR="000C207D" w:rsidRPr="002E206C">
        <w:rPr>
          <w:sz w:val="24"/>
          <w:szCs w:val="24"/>
        </w:rPr>
        <w:t>,</w:t>
      </w:r>
      <w:r w:rsidRPr="002E206C">
        <w:rPr>
          <w:sz w:val="24"/>
          <w:szCs w:val="24"/>
        </w:rPr>
        <w:t xml:space="preserve"> in enforcing standards related to food safety, labeling, and hygiene, and identify key regulations like the Food Safety Modernization Act (FSMA) and the Nutritional Labeling and Education Act (NLEA) that protect consumers from unsafe or misleading food practices.</w:t>
      </w:r>
    </w:p>
    <w:p w14:paraId="4586FA1F" w14:textId="582F3274" w:rsidR="00432F26" w:rsidRPr="002E206C" w:rsidRDefault="00432F26" w:rsidP="00CF54C7">
      <w:pPr>
        <w:pStyle w:val="ListParagraph"/>
        <w:numPr>
          <w:ilvl w:val="0"/>
          <w:numId w:val="1"/>
        </w:numPr>
        <w:rPr>
          <w:sz w:val="24"/>
          <w:szCs w:val="24"/>
        </w:rPr>
      </w:pPr>
      <w:r w:rsidRPr="002E206C">
        <w:rPr>
          <w:sz w:val="24"/>
          <w:szCs w:val="24"/>
        </w:rPr>
        <w:t>Examine the role and impact of sustainable food practices in the culinary arts, including the focus on local sourcing, farm-to-table movements, food waste reduction, and eco-friendly culinary practices, while considering the regulatory requirements and environmental implications.</w:t>
      </w:r>
    </w:p>
    <w:p w14:paraId="1D6E1E52" w14:textId="77777777" w:rsidR="00CF54C7" w:rsidRPr="002E206C" w:rsidRDefault="00CF54C7" w:rsidP="00CF54C7">
      <w:pPr>
        <w:pStyle w:val="ListParagraph"/>
        <w:numPr>
          <w:ilvl w:val="0"/>
          <w:numId w:val="1"/>
        </w:numPr>
        <w:rPr>
          <w:sz w:val="24"/>
          <w:szCs w:val="24"/>
        </w:rPr>
      </w:pPr>
      <w:r w:rsidRPr="002E206C">
        <w:rPr>
          <w:sz w:val="24"/>
          <w:szCs w:val="24"/>
        </w:rPr>
        <w:t>Analyze the influence of global and multicultural culinary trends on professional chefs, examining how they incorporate international flavors, ingredients, and techniques into their menus, and apply cultural sensitivity and authenticity in food preparation and marketing.</w:t>
      </w:r>
    </w:p>
    <w:p w14:paraId="6B76E22C" w14:textId="1FE8B511" w:rsidR="00CF54C7" w:rsidRPr="002E206C" w:rsidRDefault="00AA1C86" w:rsidP="00C021AA">
      <w:pPr>
        <w:pStyle w:val="ListParagraph"/>
        <w:numPr>
          <w:ilvl w:val="0"/>
          <w:numId w:val="1"/>
        </w:numPr>
        <w:rPr>
          <w:sz w:val="24"/>
          <w:szCs w:val="24"/>
        </w:rPr>
      </w:pPr>
      <w:r w:rsidRPr="002E206C">
        <w:rPr>
          <w:sz w:val="24"/>
          <w:szCs w:val="24"/>
        </w:rPr>
        <w:t>Examine the impact of emerging culinary technologies, such as kitchen automation, 3D food printing, lab-grown meats, AI in recipe development, and food delivery innovations like drones, in shaping the future of food preparation, service, and sustainability.</w:t>
      </w:r>
    </w:p>
    <w:p w14:paraId="0834F984" w14:textId="4414C283" w:rsidR="00C863DF" w:rsidRPr="002B37F2" w:rsidRDefault="00C863DF" w:rsidP="00C021AA">
      <w:pPr>
        <w:pStyle w:val="Heading3"/>
        <w:rPr>
          <w:color w:val="0070C0"/>
        </w:rPr>
      </w:pPr>
      <w:bookmarkStart w:id="12" w:name="_Toc204765272"/>
      <w:r w:rsidRPr="002B37F2">
        <w:t xml:space="preserve">Standard 3: </w:t>
      </w:r>
      <w:r w:rsidR="00FD4913" w:rsidRPr="002B37F2">
        <w:t>Food Safety</w:t>
      </w:r>
      <w:bookmarkEnd w:id="12"/>
    </w:p>
    <w:p w14:paraId="090AD2BD" w14:textId="77777777" w:rsidR="00C021AA" w:rsidRPr="002E206C" w:rsidRDefault="00C021AA" w:rsidP="00C021AA">
      <w:pPr>
        <w:rPr>
          <w:rFonts w:eastAsia="Calibri" w:cstheme="minorHAnsi"/>
          <w:color w:val="auto"/>
          <w:sz w:val="24"/>
        </w:rPr>
      </w:pPr>
      <w:r w:rsidRPr="002E206C">
        <w:rPr>
          <w:rFonts w:eastAsia="Calibri" w:cstheme="minorHAnsi"/>
          <w:color w:val="auto"/>
          <w:sz w:val="24"/>
        </w:rPr>
        <w:t>Students will apply modern food safety practices, including HACCP, preventive controls, and emerging technologies, to prevent foodborne illnesses, contamination, and time-temperature abuse, while ensuring compliance with industry standards and sustainability practices.</w:t>
      </w:r>
      <w:r w:rsidRPr="002E206C">
        <w:rPr>
          <w:rFonts w:eastAsia="Calibri" w:cstheme="minorHAnsi"/>
          <w:color w:val="auto"/>
          <w:sz w:val="24"/>
        </w:rPr>
        <w:tab/>
      </w:r>
    </w:p>
    <w:p w14:paraId="7DFEC3AC" w14:textId="0431E42A" w:rsidR="00C021AA" w:rsidRPr="002E206C" w:rsidRDefault="00C021AA" w:rsidP="00C021AA">
      <w:pPr>
        <w:rPr>
          <w:rFonts w:eastAsia="Calibri" w:cstheme="minorHAnsi"/>
          <w:color w:val="auto"/>
          <w:sz w:val="24"/>
        </w:rPr>
      </w:pPr>
      <w:r w:rsidRPr="002E206C">
        <w:rPr>
          <w:rFonts w:eastAsia="Calibri" w:cstheme="minorHAnsi"/>
          <w:color w:val="auto"/>
          <w:sz w:val="24"/>
        </w:rPr>
        <w:t>ServSafe Food Handler Certificate</w:t>
      </w:r>
    </w:p>
    <w:p w14:paraId="31A59D9D" w14:textId="77777777" w:rsidR="00C021AA" w:rsidRPr="002E206C" w:rsidRDefault="00C021AA" w:rsidP="00C021AA">
      <w:pPr>
        <w:rPr>
          <w:rFonts w:eastAsia="Calibri" w:cstheme="minorHAnsi"/>
          <w:color w:val="auto"/>
          <w:sz w:val="24"/>
        </w:rPr>
      </w:pPr>
      <w:r w:rsidRPr="002E206C">
        <w:rPr>
          <w:rFonts w:eastAsia="Calibri" w:cstheme="minorHAnsi"/>
          <w:color w:val="auto"/>
          <w:sz w:val="24"/>
        </w:rPr>
        <w:t>ProStart COA</w:t>
      </w:r>
    </w:p>
    <w:p w14:paraId="3276DE0E" w14:textId="75986278" w:rsidR="00C021AA" w:rsidRPr="002E206C" w:rsidRDefault="00C021AA" w:rsidP="00CC4F68">
      <w:pPr>
        <w:rPr>
          <w:rFonts w:eastAsia="Calibri" w:cstheme="minorHAnsi"/>
          <w:color w:val="auto"/>
          <w:sz w:val="24"/>
        </w:rPr>
      </w:pPr>
      <w:r w:rsidRPr="002E206C">
        <w:rPr>
          <w:rFonts w:eastAsia="Calibri" w:cstheme="minorHAnsi"/>
          <w:color w:val="auto"/>
          <w:sz w:val="24"/>
        </w:rPr>
        <w:lastRenderedPageBreak/>
        <w:t>CFC</w:t>
      </w:r>
    </w:p>
    <w:p w14:paraId="5A2D0327" w14:textId="56621C67" w:rsidR="001A3471" w:rsidRPr="002E206C" w:rsidRDefault="00C863DF" w:rsidP="00C021AA">
      <w:pPr>
        <w:pStyle w:val="Heading4"/>
        <w:rPr>
          <w:szCs w:val="24"/>
        </w:rPr>
      </w:pPr>
      <w:r w:rsidRPr="002E206C">
        <w:rPr>
          <w:szCs w:val="24"/>
        </w:rPr>
        <w:t>Skills:</w:t>
      </w:r>
      <w:r w:rsidR="003B53F6" w:rsidRPr="002E206C">
        <w:rPr>
          <w:szCs w:val="24"/>
        </w:rPr>
        <w:t xml:space="preserve"> </w:t>
      </w:r>
    </w:p>
    <w:p w14:paraId="47C1D480" w14:textId="77777777" w:rsidR="00CF54C7" w:rsidRPr="002E206C" w:rsidRDefault="00CF54C7" w:rsidP="00CF54C7">
      <w:pPr>
        <w:pStyle w:val="ListParagraph"/>
        <w:numPr>
          <w:ilvl w:val="0"/>
          <w:numId w:val="15"/>
        </w:numPr>
        <w:rPr>
          <w:sz w:val="24"/>
          <w:szCs w:val="24"/>
        </w:rPr>
      </w:pPr>
      <w:r w:rsidRPr="002E206C">
        <w:rPr>
          <w:sz w:val="24"/>
          <w:szCs w:val="24"/>
        </w:rPr>
        <w:t>Analyze the Hazard Analysis Critical Control Point (HACCP) system and evaluate modern preventive control systems, such as Preventive Control Plans (PCPs), for minimizing the risk of foodborne illnesses.</w:t>
      </w:r>
    </w:p>
    <w:p w14:paraId="052C9C2B" w14:textId="14B4BCC8" w:rsidR="005518D8" w:rsidRPr="002E206C" w:rsidRDefault="00115987" w:rsidP="00CF54C7">
      <w:pPr>
        <w:pStyle w:val="ListParagraph"/>
        <w:rPr>
          <w:sz w:val="24"/>
          <w:szCs w:val="24"/>
        </w:rPr>
      </w:pPr>
      <w:r w:rsidRPr="002E206C">
        <w:rPr>
          <w:sz w:val="24"/>
          <w:szCs w:val="24"/>
        </w:rPr>
        <w:t>Integrate modern food safety technologies, including digital CCP systems and real-time data monitoring tools, into food safety practices.</w:t>
      </w:r>
    </w:p>
    <w:p w14:paraId="08A9DEF9" w14:textId="77777777" w:rsidR="005518D8" w:rsidRPr="002E206C" w:rsidRDefault="00115987" w:rsidP="00CF54C7">
      <w:pPr>
        <w:pStyle w:val="ListParagraph"/>
        <w:rPr>
          <w:sz w:val="24"/>
          <w:szCs w:val="24"/>
        </w:rPr>
      </w:pPr>
      <w:r w:rsidRPr="002E206C">
        <w:rPr>
          <w:sz w:val="24"/>
          <w:szCs w:val="24"/>
        </w:rPr>
        <w:t>Evaluate microorganisms associated with food spoilage and illnesses, and explore emerging methods for controlling their growth, such as high-pressure processing and food irradiation.</w:t>
      </w:r>
    </w:p>
    <w:p w14:paraId="315D24B7" w14:textId="77777777" w:rsidR="005518D8" w:rsidRPr="002E206C" w:rsidRDefault="00115987" w:rsidP="00CF54C7">
      <w:pPr>
        <w:pStyle w:val="ListParagraph"/>
        <w:rPr>
          <w:sz w:val="24"/>
          <w:szCs w:val="24"/>
        </w:rPr>
      </w:pPr>
      <w:r w:rsidRPr="002E206C">
        <w:rPr>
          <w:sz w:val="24"/>
          <w:szCs w:val="24"/>
        </w:rPr>
        <w:t>Assess symptoms and prevention methods for foodborne illnesses, such as Salmonella, E. coli, and Listeria, considering recent research, food traceability systems (including blockchain), and industry trends.</w:t>
      </w:r>
    </w:p>
    <w:p w14:paraId="2E7C4B81" w14:textId="77777777" w:rsidR="005518D8" w:rsidRPr="002E206C" w:rsidRDefault="00115987" w:rsidP="00CF54C7">
      <w:pPr>
        <w:pStyle w:val="ListParagraph"/>
        <w:rPr>
          <w:sz w:val="24"/>
          <w:szCs w:val="24"/>
        </w:rPr>
      </w:pPr>
      <w:r w:rsidRPr="002E206C">
        <w:rPr>
          <w:sz w:val="24"/>
          <w:szCs w:val="24"/>
        </w:rPr>
        <w:t>Conduct a self-inspection of sanitation practices, incorporate modern technologies for cleaning and sanitizing, and ensure compliance with up-to-date industry and OSHA standards.</w:t>
      </w:r>
    </w:p>
    <w:p w14:paraId="0F14F5C8" w14:textId="3225B680" w:rsidR="005518D8" w:rsidRPr="002E206C" w:rsidRDefault="00115987" w:rsidP="00CF54C7">
      <w:pPr>
        <w:pStyle w:val="ListParagraph"/>
        <w:rPr>
          <w:sz w:val="24"/>
          <w:szCs w:val="24"/>
        </w:rPr>
      </w:pPr>
      <w:r w:rsidRPr="002E206C">
        <w:rPr>
          <w:sz w:val="24"/>
          <w:szCs w:val="24"/>
        </w:rPr>
        <w:t>Compare compliance requirements for sanitation and health inspections and propose strategies to align with current regulatory guidelines.</w:t>
      </w:r>
    </w:p>
    <w:p w14:paraId="58910447" w14:textId="77777777" w:rsidR="005518D8" w:rsidRPr="002E206C" w:rsidRDefault="00115987" w:rsidP="00CF54C7">
      <w:pPr>
        <w:pStyle w:val="ListParagraph"/>
        <w:rPr>
          <w:sz w:val="24"/>
          <w:szCs w:val="24"/>
        </w:rPr>
      </w:pPr>
      <w:r w:rsidRPr="002E206C">
        <w:rPr>
          <w:sz w:val="24"/>
          <w:szCs w:val="24"/>
        </w:rPr>
        <w:t>Demonstrate personal hygiene standards and food safety behaviors that model professional practices in the culinary environment.</w:t>
      </w:r>
    </w:p>
    <w:p w14:paraId="06CC115A" w14:textId="77777777" w:rsidR="005518D8" w:rsidRPr="002E206C" w:rsidRDefault="00115987" w:rsidP="00CF54C7">
      <w:pPr>
        <w:pStyle w:val="ListParagraph"/>
        <w:rPr>
          <w:sz w:val="24"/>
          <w:szCs w:val="24"/>
        </w:rPr>
      </w:pPr>
      <w:r w:rsidRPr="002E206C">
        <w:rPr>
          <w:sz w:val="24"/>
          <w:szCs w:val="24"/>
        </w:rPr>
        <w:t xml:space="preserve">Evaluate cross-contamination risks and implement procedures to prevent contamination at each stage of food handling, including hot holding, cold holding, self-service areas, and customer service. </w:t>
      </w:r>
    </w:p>
    <w:p w14:paraId="602616E4" w14:textId="77777777" w:rsidR="000D6785" w:rsidRPr="002E206C" w:rsidRDefault="00115987" w:rsidP="00CF54C7">
      <w:pPr>
        <w:pStyle w:val="ListParagraph"/>
        <w:rPr>
          <w:sz w:val="24"/>
          <w:szCs w:val="24"/>
        </w:rPr>
      </w:pPr>
      <w:r w:rsidRPr="002E206C">
        <w:rPr>
          <w:sz w:val="24"/>
          <w:szCs w:val="24"/>
        </w:rPr>
        <w:t>Apply best practices, such as color-coding systems and UV sterilization, to ensure the safety of potentially hazardous foods.</w:t>
      </w:r>
    </w:p>
    <w:p w14:paraId="1E3BCA6C" w14:textId="77777777" w:rsidR="000D6785" w:rsidRPr="002E206C" w:rsidRDefault="00115987" w:rsidP="00CF54C7">
      <w:pPr>
        <w:pStyle w:val="ListParagraph"/>
        <w:rPr>
          <w:sz w:val="24"/>
          <w:szCs w:val="24"/>
        </w:rPr>
      </w:pPr>
      <w:r w:rsidRPr="002E206C">
        <w:rPr>
          <w:sz w:val="24"/>
          <w:szCs w:val="24"/>
        </w:rPr>
        <w:t>Identify common food allergens in food service, implement allergen-free kitchen systems, and design allergen-free dishes to meet the needs of customers with food allergies.</w:t>
      </w:r>
    </w:p>
    <w:p w14:paraId="50F97970" w14:textId="77777777" w:rsidR="00CF54C7" w:rsidRPr="002E206C" w:rsidRDefault="00CF54C7" w:rsidP="00CF54C7">
      <w:pPr>
        <w:pStyle w:val="ListParagraph"/>
        <w:rPr>
          <w:sz w:val="24"/>
          <w:szCs w:val="24"/>
        </w:rPr>
      </w:pPr>
      <w:r w:rsidRPr="002E206C">
        <w:rPr>
          <w:sz w:val="24"/>
          <w:szCs w:val="24"/>
        </w:rPr>
        <w:t>Identify signs of food spoilage and contamination and apply appropriate storage and handling practices to mitigate risks.</w:t>
      </w:r>
    </w:p>
    <w:p w14:paraId="5F54A713" w14:textId="5CFCACE3" w:rsidR="000D6785" w:rsidRPr="002E206C" w:rsidRDefault="00115987" w:rsidP="00CF54C7">
      <w:pPr>
        <w:pStyle w:val="ListParagraph"/>
        <w:rPr>
          <w:sz w:val="24"/>
          <w:szCs w:val="24"/>
        </w:rPr>
      </w:pPr>
      <w:r w:rsidRPr="002E206C">
        <w:rPr>
          <w:sz w:val="24"/>
          <w:szCs w:val="24"/>
        </w:rPr>
        <w:t>Outline the specific requirements for the safe receipt and storage of raw and prepared foods to ensure compliance with modern food safety protocols.</w:t>
      </w:r>
    </w:p>
    <w:p w14:paraId="3E3F448A" w14:textId="77777777" w:rsidR="000D6785" w:rsidRPr="002E206C" w:rsidRDefault="00115987" w:rsidP="00CF54C7">
      <w:pPr>
        <w:pStyle w:val="ListParagraph"/>
        <w:rPr>
          <w:sz w:val="24"/>
          <w:szCs w:val="24"/>
        </w:rPr>
      </w:pPr>
      <w:r w:rsidRPr="002E206C">
        <w:rPr>
          <w:sz w:val="24"/>
          <w:szCs w:val="24"/>
        </w:rPr>
        <w:t>Identify risks specific to vulnerable populations, such as the elderly, pregnant women, and immunocompromised individuals, and design tailored food safety strategies to mitigate these risks.</w:t>
      </w:r>
    </w:p>
    <w:p w14:paraId="1566786E" w14:textId="77777777" w:rsidR="00CF54C7" w:rsidRPr="002E206C" w:rsidRDefault="00115987" w:rsidP="00E0571A">
      <w:pPr>
        <w:pStyle w:val="ListParagraph"/>
        <w:rPr>
          <w:sz w:val="24"/>
          <w:szCs w:val="24"/>
        </w:rPr>
      </w:pPr>
      <w:r w:rsidRPr="002E206C">
        <w:rPr>
          <w:sz w:val="24"/>
          <w:szCs w:val="24"/>
        </w:rPr>
        <w:t>Classify foods that are most susceptible to contamination and explain methods for preventing them from becoming unsafe.</w:t>
      </w:r>
    </w:p>
    <w:p w14:paraId="0D2C7411" w14:textId="77777777" w:rsidR="00CF54C7" w:rsidRPr="002E206C" w:rsidRDefault="00CF54C7" w:rsidP="00CF54C7">
      <w:pPr>
        <w:pStyle w:val="ListParagraph"/>
        <w:rPr>
          <w:sz w:val="24"/>
          <w:szCs w:val="24"/>
        </w:rPr>
      </w:pPr>
      <w:r w:rsidRPr="002E206C">
        <w:rPr>
          <w:sz w:val="24"/>
          <w:szCs w:val="24"/>
        </w:rPr>
        <w:t>Demonstrate techniques to prevent time-temperature abuse using smart devices for real-time monitoring throughout the food flow and apply thermometer calibration techniques for receiving, storing, preparing, cooking, and reheating foods in accordance with industry and OSHA standards.</w:t>
      </w:r>
    </w:p>
    <w:p w14:paraId="014EEC91" w14:textId="77777777" w:rsidR="000D6785" w:rsidRPr="002E206C" w:rsidRDefault="00115987" w:rsidP="00CF54C7">
      <w:pPr>
        <w:pStyle w:val="ListParagraph"/>
        <w:rPr>
          <w:sz w:val="24"/>
          <w:szCs w:val="24"/>
        </w:rPr>
      </w:pPr>
      <w:r w:rsidRPr="002E206C">
        <w:rPr>
          <w:sz w:val="24"/>
          <w:szCs w:val="24"/>
        </w:rPr>
        <w:t>Implement food safety protocols for emerging food service trends, such as delivery services, self-service stations, and the growing demand for contactless service.</w:t>
      </w:r>
    </w:p>
    <w:p w14:paraId="2A9910B1" w14:textId="22D5DB68" w:rsidR="00115987" w:rsidRPr="002E206C" w:rsidRDefault="00115987" w:rsidP="00CF54C7">
      <w:pPr>
        <w:pStyle w:val="ListParagraph"/>
        <w:rPr>
          <w:sz w:val="24"/>
          <w:szCs w:val="24"/>
        </w:rPr>
      </w:pPr>
      <w:r w:rsidRPr="002E206C">
        <w:rPr>
          <w:sz w:val="24"/>
          <w:szCs w:val="24"/>
        </w:rPr>
        <w:lastRenderedPageBreak/>
        <w:t>Incorporate food safety strategies within the framework of sustainability, including waste reduction, eco-friendly packaging, and the reduction of carbon footprints in food service operations.</w:t>
      </w:r>
    </w:p>
    <w:p w14:paraId="38836DF7" w14:textId="4BE09896" w:rsidR="00B57B8F" w:rsidRPr="002B37F2" w:rsidRDefault="00B57B8F" w:rsidP="00C021AA">
      <w:pPr>
        <w:pStyle w:val="Heading3"/>
        <w:rPr>
          <w:color w:val="0070C0"/>
        </w:rPr>
      </w:pPr>
      <w:bookmarkStart w:id="13" w:name="_Toc204765273"/>
      <w:r w:rsidRPr="002B37F2">
        <w:t xml:space="preserve">Standard </w:t>
      </w:r>
      <w:r w:rsidR="00E740F2" w:rsidRPr="002B37F2">
        <w:t>4</w:t>
      </w:r>
      <w:r w:rsidRPr="002B37F2">
        <w:t xml:space="preserve">: </w:t>
      </w:r>
      <w:r w:rsidR="00D03496" w:rsidRPr="002B37F2">
        <w:t>Introduction to Culinary Skills</w:t>
      </w:r>
      <w:bookmarkEnd w:id="13"/>
    </w:p>
    <w:p w14:paraId="19B9DF15" w14:textId="77777777" w:rsidR="00C021AA" w:rsidRPr="002E206C" w:rsidRDefault="00C021AA" w:rsidP="00C021AA">
      <w:pPr>
        <w:rPr>
          <w:rFonts w:ascii="Calibri" w:eastAsia="Calibri" w:hAnsi="Calibri" w:cs="Arial"/>
          <w:color w:val="auto"/>
          <w:sz w:val="24"/>
        </w:rPr>
      </w:pPr>
      <w:r w:rsidRPr="002E206C">
        <w:rPr>
          <w:rFonts w:ascii="Calibri" w:eastAsia="Calibri" w:hAnsi="Calibri" w:cs="Arial"/>
          <w:color w:val="auto"/>
          <w:sz w:val="24"/>
        </w:rPr>
        <w:t>Students will be able to apply foundational culinary skills by demonstrating basic kitchen techniques, equipment use, terminology, food preparation methods, and effective menu planning, while ensuring adherence to safety standards and industry practices.</w:t>
      </w:r>
      <w:r w:rsidRPr="002E206C">
        <w:rPr>
          <w:rFonts w:ascii="Calibri" w:eastAsia="Calibri" w:hAnsi="Calibri" w:cs="Arial"/>
          <w:color w:val="auto"/>
          <w:sz w:val="24"/>
        </w:rPr>
        <w:tab/>
      </w:r>
    </w:p>
    <w:p w14:paraId="75E62737" w14:textId="05D6BA68" w:rsidR="00C021AA" w:rsidRPr="002E206C" w:rsidRDefault="00C021AA" w:rsidP="00C021AA">
      <w:pPr>
        <w:rPr>
          <w:rFonts w:ascii="Calibri" w:eastAsia="Calibri" w:hAnsi="Calibri" w:cs="Arial"/>
          <w:color w:val="auto"/>
          <w:sz w:val="24"/>
        </w:rPr>
      </w:pPr>
      <w:r w:rsidRPr="002E206C">
        <w:rPr>
          <w:rFonts w:ascii="Calibri" w:eastAsia="Calibri" w:hAnsi="Calibri" w:cs="Arial"/>
          <w:color w:val="auto"/>
          <w:sz w:val="24"/>
        </w:rPr>
        <w:t>ProStart COA</w:t>
      </w:r>
    </w:p>
    <w:p w14:paraId="2838E914" w14:textId="325C996A" w:rsidR="00C021AA" w:rsidRPr="002E206C" w:rsidRDefault="00C021AA" w:rsidP="00B57B8F">
      <w:pPr>
        <w:rPr>
          <w:rFonts w:ascii="Calibri" w:eastAsia="Calibri" w:hAnsi="Calibri" w:cs="Arial"/>
          <w:color w:val="auto"/>
          <w:sz w:val="24"/>
        </w:rPr>
      </w:pPr>
      <w:r w:rsidRPr="002E206C">
        <w:rPr>
          <w:rFonts w:ascii="Calibri" w:eastAsia="Calibri" w:hAnsi="Calibri" w:cs="Arial"/>
          <w:color w:val="auto"/>
          <w:sz w:val="24"/>
        </w:rPr>
        <w:t>CFC</w:t>
      </w:r>
    </w:p>
    <w:p w14:paraId="52EF725A" w14:textId="5713A8A0" w:rsidR="00B57B8F" w:rsidRPr="002E206C" w:rsidRDefault="00B57B8F" w:rsidP="00C021AA">
      <w:pPr>
        <w:pStyle w:val="Heading4"/>
        <w:rPr>
          <w:szCs w:val="24"/>
        </w:rPr>
      </w:pPr>
      <w:r w:rsidRPr="002E206C">
        <w:rPr>
          <w:szCs w:val="24"/>
        </w:rPr>
        <w:t>Skills:</w:t>
      </w:r>
    </w:p>
    <w:p w14:paraId="4D507A02" w14:textId="66224BC4" w:rsidR="002D49E6" w:rsidRPr="002E206C" w:rsidRDefault="002D49E6" w:rsidP="00CF54C7">
      <w:pPr>
        <w:pStyle w:val="ListParagraph"/>
        <w:numPr>
          <w:ilvl w:val="0"/>
          <w:numId w:val="2"/>
        </w:numPr>
        <w:rPr>
          <w:sz w:val="24"/>
          <w:szCs w:val="24"/>
        </w:rPr>
      </w:pPr>
      <w:r w:rsidRPr="002E206C">
        <w:rPr>
          <w:sz w:val="24"/>
          <w:szCs w:val="24"/>
        </w:rPr>
        <w:t>Demonstrate safe and efficient operation of hand tools and kitchen equipment, emphasizing correct techniques and safety standards.</w:t>
      </w:r>
    </w:p>
    <w:p w14:paraId="3D58C91D" w14:textId="01AE0EAE" w:rsidR="00E21A07" w:rsidRPr="002E206C" w:rsidRDefault="00E21A07" w:rsidP="00CF54C7">
      <w:pPr>
        <w:pStyle w:val="ListParagraph"/>
        <w:numPr>
          <w:ilvl w:val="0"/>
          <w:numId w:val="2"/>
        </w:numPr>
        <w:rPr>
          <w:sz w:val="24"/>
          <w:szCs w:val="24"/>
        </w:rPr>
      </w:pPr>
      <w:r w:rsidRPr="002E206C">
        <w:rPr>
          <w:sz w:val="24"/>
          <w:szCs w:val="24"/>
        </w:rPr>
        <w:t>Define and apply industry terminology used in food service, including terms related to cooking techniques, equipment, and measurements, e.g., mise en place, al dente, julienne.</w:t>
      </w:r>
    </w:p>
    <w:p w14:paraId="75492A31" w14:textId="77777777" w:rsidR="00CF54C7" w:rsidRPr="002E206C" w:rsidRDefault="00CF54C7" w:rsidP="00CF54C7">
      <w:pPr>
        <w:pStyle w:val="ListParagraph"/>
        <w:numPr>
          <w:ilvl w:val="0"/>
          <w:numId w:val="2"/>
        </w:numPr>
        <w:rPr>
          <w:sz w:val="24"/>
          <w:szCs w:val="24"/>
        </w:rPr>
      </w:pPr>
      <w:r w:rsidRPr="002E206C">
        <w:rPr>
          <w:sz w:val="24"/>
          <w:szCs w:val="24"/>
        </w:rPr>
        <w:t>Demonstrate the use of labor-saving products in food service, identifying their benefits in improving efficiency and applying them to enhance kitchen operations.</w:t>
      </w:r>
    </w:p>
    <w:p w14:paraId="3A17C12E" w14:textId="064EDDE2" w:rsidR="002D49E6" w:rsidRPr="002E206C" w:rsidRDefault="002D49E6" w:rsidP="00CF54C7">
      <w:pPr>
        <w:pStyle w:val="ListParagraph"/>
        <w:numPr>
          <w:ilvl w:val="0"/>
          <w:numId w:val="2"/>
        </w:numPr>
        <w:rPr>
          <w:sz w:val="24"/>
          <w:szCs w:val="24"/>
        </w:rPr>
      </w:pPr>
      <w:r w:rsidRPr="002E206C">
        <w:rPr>
          <w:sz w:val="24"/>
          <w:szCs w:val="24"/>
        </w:rPr>
        <w:t>Explain and demonstrate the proper use of liquid and dry measures for accurate ingredient portions.</w:t>
      </w:r>
    </w:p>
    <w:p w14:paraId="6B7C9985" w14:textId="77777777" w:rsidR="00E86D58" w:rsidRPr="002E206C" w:rsidRDefault="00E86D58" w:rsidP="00CF54C7">
      <w:pPr>
        <w:pStyle w:val="ListParagraph"/>
        <w:numPr>
          <w:ilvl w:val="0"/>
          <w:numId w:val="2"/>
        </w:numPr>
        <w:rPr>
          <w:sz w:val="24"/>
          <w:szCs w:val="24"/>
        </w:rPr>
      </w:pPr>
      <w:r w:rsidRPr="002E206C">
        <w:rPr>
          <w:sz w:val="24"/>
          <w:szCs w:val="24"/>
        </w:rPr>
        <w:t>Identify and explain the different types of ingredients used in cooking and baking.</w:t>
      </w:r>
    </w:p>
    <w:p w14:paraId="51F960D6" w14:textId="77777777" w:rsidR="00BC663C" w:rsidRPr="002E206C" w:rsidRDefault="00BC663C" w:rsidP="00CF54C7">
      <w:pPr>
        <w:pStyle w:val="ListParagraph"/>
        <w:numPr>
          <w:ilvl w:val="0"/>
          <w:numId w:val="2"/>
        </w:numPr>
        <w:rPr>
          <w:sz w:val="24"/>
          <w:szCs w:val="24"/>
        </w:rPr>
      </w:pPr>
      <w:r w:rsidRPr="002E206C">
        <w:rPr>
          <w:sz w:val="24"/>
          <w:szCs w:val="24"/>
        </w:rPr>
        <w:t>Read, analyze, and follow a standard recipe to ensure accurate ingredient usage and cooking methods.</w:t>
      </w:r>
    </w:p>
    <w:p w14:paraId="0BBA1D3F" w14:textId="34ED90CE" w:rsidR="00955C2B" w:rsidRPr="002E206C" w:rsidRDefault="00955C2B" w:rsidP="00CF54C7">
      <w:pPr>
        <w:pStyle w:val="ListParagraph"/>
        <w:numPr>
          <w:ilvl w:val="0"/>
          <w:numId w:val="2"/>
        </w:numPr>
        <w:rPr>
          <w:sz w:val="24"/>
          <w:szCs w:val="24"/>
        </w:rPr>
      </w:pPr>
      <w:r w:rsidRPr="002E206C">
        <w:rPr>
          <w:sz w:val="24"/>
          <w:szCs w:val="24"/>
        </w:rPr>
        <w:t>Demonstrate the principles of mise en place to organize a workstation for effective food preparation, including setting up and organizing kitchen stations,</w:t>
      </w:r>
      <w:r w:rsidR="00E57390" w:rsidRPr="002E206C">
        <w:rPr>
          <w:sz w:val="24"/>
          <w:szCs w:val="24"/>
        </w:rPr>
        <w:t xml:space="preserve"> </w:t>
      </w:r>
      <w:r w:rsidRPr="002E206C">
        <w:rPr>
          <w:sz w:val="24"/>
          <w:szCs w:val="24"/>
        </w:rPr>
        <w:t>e.g., garde manger, sauté, pastry, efficiently, ensuring proper workflow, communication between team members, and adherence to safety and sanitation standards.</w:t>
      </w:r>
    </w:p>
    <w:p w14:paraId="7C404BE9" w14:textId="2BB64D24" w:rsidR="002D49E6" w:rsidRPr="002E206C" w:rsidRDefault="002D49E6" w:rsidP="00CF54C7">
      <w:pPr>
        <w:pStyle w:val="ListParagraph"/>
        <w:numPr>
          <w:ilvl w:val="0"/>
          <w:numId w:val="2"/>
        </w:numPr>
        <w:rPr>
          <w:sz w:val="24"/>
          <w:szCs w:val="24"/>
        </w:rPr>
      </w:pPr>
      <w:r w:rsidRPr="002E206C">
        <w:rPr>
          <w:sz w:val="24"/>
          <w:szCs w:val="24"/>
        </w:rPr>
        <w:t>Demonstrate proper knife skills according to industry standards, focusing on cutting techniques, safety, and accuracy.</w:t>
      </w:r>
    </w:p>
    <w:p w14:paraId="41602B9C" w14:textId="77777777" w:rsidR="00955C2B" w:rsidRPr="002E206C" w:rsidRDefault="002C0205" w:rsidP="00CF54C7">
      <w:pPr>
        <w:pStyle w:val="ListParagraph"/>
        <w:numPr>
          <w:ilvl w:val="0"/>
          <w:numId w:val="2"/>
        </w:numPr>
        <w:rPr>
          <w:sz w:val="24"/>
          <w:szCs w:val="24"/>
        </w:rPr>
      </w:pPr>
      <w:r w:rsidRPr="002E206C">
        <w:rPr>
          <w:sz w:val="24"/>
          <w:szCs w:val="24"/>
        </w:rPr>
        <w:t>Plan a menu based on specific criteria, including dietary requirements, seasonality, and balance of flavors, while considering portion sizes and cost.</w:t>
      </w:r>
    </w:p>
    <w:p w14:paraId="3C9F8D8A" w14:textId="77777777" w:rsidR="00C9575F" w:rsidRPr="002E206C" w:rsidRDefault="00C9575F" w:rsidP="00CF54C7">
      <w:pPr>
        <w:pStyle w:val="ListParagraph"/>
        <w:numPr>
          <w:ilvl w:val="0"/>
          <w:numId w:val="2"/>
        </w:numPr>
        <w:rPr>
          <w:sz w:val="24"/>
          <w:szCs w:val="24"/>
        </w:rPr>
      </w:pPr>
      <w:r w:rsidRPr="002E206C">
        <w:rPr>
          <w:sz w:val="24"/>
          <w:szCs w:val="24"/>
        </w:rPr>
        <w:t>Understand the basics of supply chain management for a culinary business, including sourcing ingredients, managing inventory, and maintaining vendor relationships to control costs and maintain quality.</w:t>
      </w:r>
    </w:p>
    <w:p w14:paraId="25AADA29" w14:textId="5BC4F0AD" w:rsidR="002415D6" w:rsidRPr="002E206C" w:rsidRDefault="00632B3D" w:rsidP="00CF54C7">
      <w:pPr>
        <w:pStyle w:val="ListParagraph"/>
        <w:numPr>
          <w:ilvl w:val="0"/>
          <w:numId w:val="2"/>
        </w:numPr>
        <w:rPr>
          <w:sz w:val="24"/>
          <w:szCs w:val="24"/>
        </w:rPr>
      </w:pPr>
      <w:r w:rsidRPr="002E206C">
        <w:rPr>
          <w:sz w:val="24"/>
          <w:szCs w:val="24"/>
        </w:rPr>
        <w:t>Demonstrate o</w:t>
      </w:r>
      <w:r w:rsidR="00AC0BAA" w:rsidRPr="002E206C">
        <w:rPr>
          <w:sz w:val="24"/>
          <w:szCs w:val="24"/>
        </w:rPr>
        <w:t>rder</w:t>
      </w:r>
      <w:r w:rsidRPr="002E206C">
        <w:rPr>
          <w:sz w:val="24"/>
          <w:szCs w:val="24"/>
        </w:rPr>
        <w:t>ing</w:t>
      </w:r>
      <w:r w:rsidR="00AC0BAA" w:rsidRPr="002E206C">
        <w:rPr>
          <w:sz w:val="24"/>
          <w:szCs w:val="24"/>
        </w:rPr>
        <w:t xml:space="preserve"> food products by evaluating quality, price, and supplier options, and ensuring timely delivery to meet menu requirements.</w:t>
      </w:r>
    </w:p>
    <w:p w14:paraId="7ED5397E" w14:textId="77777777" w:rsidR="00CF54C7" w:rsidRPr="002E206C" w:rsidRDefault="00A01EBB" w:rsidP="00376A74">
      <w:pPr>
        <w:pStyle w:val="ListParagraph"/>
        <w:numPr>
          <w:ilvl w:val="0"/>
          <w:numId w:val="2"/>
        </w:numPr>
        <w:rPr>
          <w:sz w:val="24"/>
          <w:szCs w:val="24"/>
        </w:rPr>
      </w:pPr>
      <w:r w:rsidRPr="002E206C">
        <w:rPr>
          <w:sz w:val="24"/>
          <w:szCs w:val="24"/>
        </w:rPr>
        <w:t>Inspect food deliveries for quality, proper packaging, and the correct quantities, and report any issues such as spoilage or incorrect items.</w:t>
      </w:r>
    </w:p>
    <w:p w14:paraId="15B741BC" w14:textId="63CB06EA" w:rsidR="007A761E" w:rsidRPr="002E206C" w:rsidRDefault="00D752F5" w:rsidP="00376A74">
      <w:pPr>
        <w:pStyle w:val="ListParagraph"/>
        <w:numPr>
          <w:ilvl w:val="0"/>
          <w:numId w:val="2"/>
        </w:numPr>
        <w:rPr>
          <w:sz w:val="24"/>
          <w:szCs w:val="24"/>
        </w:rPr>
      </w:pPr>
      <w:r w:rsidRPr="002E206C">
        <w:rPr>
          <w:sz w:val="24"/>
          <w:szCs w:val="24"/>
        </w:rPr>
        <w:t>Calculate the total cost of a recipe by determining the cost of each ingredient, adjusting for portion sizes, and determining the final cost per serving for menu pricing.</w:t>
      </w:r>
    </w:p>
    <w:p w14:paraId="1E1B7EE2" w14:textId="2D1C64BA" w:rsidR="003C7E68" w:rsidRPr="002B37F2" w:rsidRDefault="003C7E68" w:rsidP="00C021AA">
      <w:pPr>
        <w:pStyle w:val="Heading3"/>
        <w:rPr>
          <w:color w:val="0070C0"/>
        </w:rPr>
      </w:pPr>
      <w:bookmarkStart w:id="14" w:name="_Toc204765274"/>
      <w:r w:rsidRPr="002B37F2">
        <w:lastRenderedPageBreak/>
        <w:t xml:space="preserve">Standard </w:t>
      </w:r>
      <w:r w:rsidR="000C207D" w:rsidRPr="002B37F2">
        <w:t>5</w:t>
      </w:r>
      <w:r w:rsidRPr="002B37F2">
        <w:t xml:space="preserve">: </w:t>
      </w:r>
      <w:r w:rsidR="00680035" w:rsidRPr="002B37F2">
        <w:t>Dining Room Service Operations</w:t>
      </w:r>
      <w:bookmarkEnd w:id="14"/>
    </w:p>
    <w:p w14:paraId="3B64ED46" w14:textId="77777777" w:rsidR="00C021AA" w:rsidRPr="002E206C" w:rsidRDefault="00C021AA" w:rsidP="00C021AA">
      <w:pPr>
        <w:rPr>
          <w:sz w:val="24"/>
        </w:rPr>
      </w:pPr>
      <w:r w:rsidRPr="002E206C">
        <w:rPr>
          <w:sz w:val="24"/>
        </w:rPr>
        <w:t>Students will demonstrate proficiency in dining room operations by performing tasks, such as setting up tables and stations, executing service sequences, managing customer interactions, and fulfilling various roles including cashier, expediter, and supervisor, while maintaining high standards of hospitality and professionalism.</w:t>
      </w:r>
      <w:r w:rsidRPr="002E206C">
        <w:rPr>
          <w:sz w:val="24"/>
        </w:rPr>
        <w:tab/>
      </w:r>
    </w:p>
    <w:p w14:paraId="796241B9" w14:textId="2EE5A7D9" w:rsidR="00C021AA" w:rsidRPr="002E206C" w:rsidRDefault="00C021AA" w:rsidP="00C021AA">
      <w:pPr>
        <w:rPr>
          <w:sz w:val="24"/>
        </w:rPr>
      </w:pPr>
      <w:r w:rsidRPr="002E206C">
        <w:rPr>
          <w:sz w:val="24"/>
        </w:rPr>
        <w:t>ProStart COA</w:t>
      </w:r>
    </w:p>
    <w:p w14:paraId="108C03D9" w14:textId="47DAC5DE" w:rsidR="00C021AA" w:rsidRPr="002E206C" w:rsidRDefault="00C021AA" w:rsidP="00C021AA">
      <w:pPr>
        <w:rPr>
          <w:sz w:val="24"/>
        </w:rPr>
      </w:pPr>
      <w:r w:rsidRPr="002E206C">
        <w:rPr>
          <w:sz w:val="24"/>
        </w:rPr>
        <w:t>CFC</w:t>
      </w:r>
    </w:p>
    <w:p w14:paraId="67B92F28" w14:textId="77BFB4E7" w:rsidR="003C7E68" w:rsidRPr="002E206C" w:rsidRDefault="003C7E68" w:rsidP="00C021AA">
      <w:pPr>
        <w:pStyle w:val="Heading4"/>
        <w:rPr>
          <w:szCs w:val="24"/>
        </w:rPr>
      </w:pPr>
      <w:r w:rsidRPr="002E206C">
        <w:rPr>
          <w:szCs w:val="24"/>
        </w:rPr>
        <w:t>Skills:</w:t>
      </w:r>
    </w:p>
    <w:p w14:paraId="3F89238D" w14:textId="77777777" w:rsidR="001D75D9" w:rsidRPr="002E206C" w:rsidRDefault="009F57FA" w:rsidP="00CF54C7">
      <w:pPr>
        <w:pStyle w:val="ListParagraph"/>
        <w:numPr>
          <w:ilvl w:val="0"/>
          <w:numId w:val="12"/>
        </w:numPr>
        <w:rPr>
          <w:sz w:val="24"/>
          <w:szCs w:val="24"/>
        </w:rPr>
      </w:pPr>
      <w:r w:rsidRPr="002E206C">
        <w:rPr>
          <w:sz w:val="24"/>
          <w:szCs w:val="24"/>
        </w:rPr>
        <w:t xml:space="preserve">Set up tables for service, ensuring proper placement of tableware, glassware, and linens </w:t>
      </w:r>
      <w:r w:rsidR="001D75D9" w:rsidRPr="002E206C">
        <w:rPr>
          <w:sz w:val="24"/>
          <w:szCs w:val="24"/>
        </w:rPr>
        <w:t>a</w:t>
      </w:r>
      <w:r w:rsidRPr="002E206C">
        <w:rPr>
          <w:sz w:val="24"/>
          <w:szCs w:val="24"/>
        </w:rPr>
        <w:t>ccording to restaurant standards.</w:t>
      </w:r>
    </w:p>
    <w:p w14:paraId="424EAC1E" w14:textId="77777777" w:rsidR="001D75D9" w:rsidRPr="002E206C" w:rsidRDefault="009F57FA" w:rsidP="00CF54C7">
      <w:pPr>
        <w:pStyle w:val="ListParagraph"/>
        <w:numPr>
          <w:ilvl w:val="0"/>
          <w:numId w:val="12"/>
        </w:numPr>
        <w:rPr>
          <w:sz w:val="24"/>
          <w:szCs w:val="24"/>
        </w:rPr>
      </w:pPr>
      <w:r w:rsidRPr="002E206C">
        <w:rPr>
          <w:sz w:val="24"/>
          <w:szCs w:val="24"/>
        </w:rPr>
        <w:t>Set up various dining room stations for service</w:t>
      </w:r>
      <w:r w:rsidR="001028E0" w:rsidRPr="002E206C">
        <w:rPr>
          <w:sz w:val="24"/>
          <w:szCs w:val="24"/>
        </w:rPr>
        <w:t xml:space="preserve">, </w:t>
      </w:r>
      <w:r w:rsidRPr="002E206C">
        <w:rPr>
          <w:sz w:val="24"/>
          <w:szCs w:val="24"/>
        </w:rPr>
        <w:t>e.g., beverages, condiments, bread, salads, etc., ensuring accessibility and organization.</w:t>
      </w:r>
    </w:p>
    <w:p w14:paraId="0A0F93B1" w14:textId="77777777" w:rsidR="001D75D9" w:rsidRPr="002E206C" w:rsidRDefault="009F57FA" w:rsidP="00CF54C7">
      <w:pPr>
        <w:pStyle w:val="ListParagraph"/>
        <w:numPr>
          <w:ilvl w:val="0"/>
          <w:numId w:val="12"/>
        </w:numPr>
        <w:rPr>
          <w:sz w:val="24"/>
          <w:szCs w:val="24"/>
        </w:rPr>
      </w:pPr>
      <w:r w:rsidRPr="002E206C">
        <w:rPr>
          <w:sz w:val="24"/>
          <w:szCs w:val="24"/>
        </w:rPr>
        <w:t>Arrange and maintain buffet tables, ensuring proper food presentation, temperature control, and cleanliness throughout service.</w:t>
      </w:r>
    </w:p>
    <w:p w14:paraId="71A36F8E" w14:textId="77777777" w:rsidR="001D75D9" w:rsidRPr="002E206C" w:rsidRDefault="009F57FA" w:rsidP="00CF54C7">
      <w:pPr>
        <w:pStyle w:val="ListParagraph"/>
        <w:numPr>
          <w:ilvl w:val="0"/>
          <w:numId w:val="12"/>
        </w:numPr>
        <w:rPr>
          <w:sz w:val="24"/>
          <w:szCs w:val="24"/>
        </w:rPr>
      </w:pPr>
      <w:r w:rsidRPr="002E206C">
        <w:rPr>
          <w:sz w:val="24"/>
          <w:szCs w:val="24"/>
        </w:rPr>
        <w:t>Conduct a pre-meal meeting to discuss service expectations, menu details, and customer preferences with the dining team.</w:t>
      </w:r>
    </w:p>
    <w:p w14:paraId="07828B14" w14:textId="77777777" w:rsidR="001D75D9" w:rsidRPr="002E206C" w:rsidRDefault="009F57FA" w:rsidP="00CF54C7">
      <w:pPr>
        <w:pStyle w:val="ListParagraph"/>
        <w:numPr>
          <w:ilvl w:val="0"/>
          <w:numId w:val="12"/>
        </w:numPr>
        <w:rPr>
          <w:sz w:val="24"/>
          <w:szCs w:val="24"/>
        </w:rPr>
      </w:pPr>
      <w:r w:rsidRPr="002E206C">
        <w:rPr>
          <w:sz w:val="24"/>
          <w:szCs w:val="24"/>
        </w:rPr>
        <w:t xml:space="preserve">Prepare and maintain </w:t>
      </w:r>
      <w:r w:rsidR="00FA2EF2" w:rsidRPr="002E206C">
        <w:rPr>
          <w:sz w:val="24"/>
          <w:szCs w:val="24"/>
        </w:rPr>
        <w:t>restaurants</w:t>
      </w:r>
      <w:r w:rsidRPr="002E206C">
        <w:rPr>
          <w:sz w:val="24"/>
          <w:szCs w:val="24"/>
        </w:rPr>
        <w:t xml:space="preserve"> and workstations for dining room service, ensuring they are fully stocked and organized.</w:t>
      </w:r>
    </w:p>
    <w:p w14:paraId="516DD74A" w14:textId="77777777" w:rsidR="001D75D9" w:rsidRPr="002E206C" w:rsidRDefault="009F57FA" w:rsidP="00CF54C7">
      <w:pPr>
        <w:pStyle w:val="ListParagraph"/>
        <w:numPr>
          <w:ilvl w:val="0"/>
          <w:numId w:val="12"/>
        </w:numPr>
        <w:rPr>
          <w:sz w:val="24"/>
          <w:szCs w:val="24"/>
        </w:rPr>
      </w:pPr>
      <w:r w:rsidRPr="002E206C">
        <w:rPr>
          <w:sz w:val="24"/>
          <w:szCs w:val="24"/>
        </w:rPr>
        <w:t>Identify the sequence and steps of service, including those for banquet and catering, and execute them accordingly.</w:t>
      </w:r>
    </w:p>
    <w:p w14:paraId="7D563FA0" w14:textId="42B9D5CE" w:rsidR="00DA1893" w:rsidRPr="002E206C" w:rsidRDefault="00DA1893" w:rsidP="00CF54C7">
      <w:pPr>
        <w:pStyle w:val="ListParagraph"/>
        <w:numPr>
          <w:ilvl w:val="0"/>
          <w:numId w:val="12"/>
        </w:numPr>
        <w:rPr>
          <w:sz w:val="24"/>
          <w:szCs w:val="24"/>
        </w:rPr>
      </w:pPr>
      <w:r w:rsidRPr="002E206C">
        <w:rPr>
          <w:sz w:val="24"/>
          <w:szCs w:val="24"/>
        </w:rPr>
        <w:t>Ensure proper sanitation and health standards in the dining room, including cleaning protocols, allergen awareness, and safe food handling practices, to maintain a safe and clean environment for guests.</w:t>
      </w:r>
    </w:p>
    <w:p w14:paraId="1C1D3C8E" w14:textId="77777777" w:rsidR="001D75D9" w:rsidRPr="002E206C" w:rsidRDefault="009F57FA" w:rsidP="00CF54C7">
      <w:pPr>
        <w:pStyle w:val="ListParagraph"/>
        <w:numPr>
          <w:ilvl w:val="0"/>
          <w:numId w:val="12"/>
        </w:numPr>
        <w:rPr>
          <w:sz w:val="24"/>
          <w:szCs w:val="24"/>
        </w:rPr>
      </w:pPr>
      <w:r w:rsidRPr="002E206C">
        <w:rPr>
          <w:sz w:val="24"/>
          <w:szCs w:val="24"/>
        </w:rPr>
        <w:t>Identify and perform all methods of service</w:t>
      </w:r>
      <w:r w:rsidR="00D1181E" w:rsidRPr="002E206C">
        <w:rPr>
          <w:sz w:val="24"/>
          <w:szCs w:val="24"/>
        </w:rPr>
        <w:t xml:space="preserve">, </w:t>
      </w:r>
      <w:r w:rsidRPr="002E206C">
        <w:rPr>
          <w:sz w:val="24"/>
          <w:szCs w:val="24"/>
        </w:rPr>
        <w:t>e.g., plated, family style, buffet, a la carte.</w:t>
      </w:r>
    </w:p>
    <w:p w14:paraId="7E5D6690" w14:textId="77777777" w:rsidR="001D75D9" w:rsidRPr="002E206C" w:rsidRDefault="009F57FA" w:rsidP="00CF54C7">
      <w:pPr>
        <w:pStyle w:val="ListParagraph"/>
        <w:numPr>
          <w:ilvl w:val="0"/>
          <w:numId w:val="12"/>
        </w:numPr>
        <w:rPr>
          <w:sz w:val="24"/>
          <w:szCs w:val="24"/>
        </w:rPr>
      </w:pPr>
      <w:r w:rsidRPr="002E206C">
        <w:rPr>
          <w:sz w:val="24"/>
          <w:szCs w:val="24"/>
        </w:rPr>
        <w:t>Set up and break down hot and cold buffets, ensuring all items are at the proper temperature and are neatly arranged for guests.</w:t>
      </w:r>
    </w:p>
    <w:p w14:paraId="3B187AF9" w14:textId="4AC7AAB1" w:rsidR="001D75D9" w:rsidRPr="002E206C" w:rsidRDefault="009F57FA" w:rsidP="00CF54C7">
      <w:pPr>
        <w:pStyle w:val="ListParagraph"/>
        <w:numPr>
          <w:ilvl w:val="0"/>
          <w:numId w:val="12"/>
        </w:numPr>
        <w:rPr>
          <w:sz w:val="24"/>
          <w:szCs w:val="24"/>
        </w:rPr>
      </w:pPr>
      <w:r w:rsidRPr="002E206C">
        <w:rPr>
          <w:sz w:val="24"/>
          <w:szCs w:val="24"/>
        </w:rPr>
        <w:t>Prepare tray service, ensuring food and drink</w:t>
      </w:r>
      <w:r w:rsidR="00176BB2" w:rsidRPr="002E206C">
        <w:rPr>
          <w:sz w:val="24"/>
          <w:szCs w:val="24"/>
        </w:rPr>
        <w:t xml:space="preserve">s </w:t>
      </w:r>
      <w:r w:rsidRPr="002E206C">
        <w:rPr>
          <w:sz w:val="24"/>
          <w:szCs w:val="24"/>
        </w:rPr>
        <w:t>are organized for delivery, and trays are neatly arranged and balanced.</w:t>
      </w:r>
    </w:p>
    <w:p w14:paraId="3EB13814" w14:textId="266B395A" w:rsidR="00124BB4" w:rsidRPr="002E206C" w:rsidRDefault="00124BB4" w:rsidP="00CF54C7">
      <w:pPr>
        <w:pStyle w:val="ListParagraph"/>
        <w:numPr>
          <w:ilvl w:val="0"/>
          <w:numId w:val="12"/>
        </w:numPr>
        <w:rPr>
          <w:sz w:val="24"/>
          <w:szCs w:val="24"/>
        </w:rPr>
      </w:pPr>
      <w:r w:rsidRPr="002E206C">
        <w:rPr>
          <w:sz w:val="24"/>
          <w:szCs w:val="24"/>
        </w:rPr>
        <w:t>Demonstrate cashier duties, including processing payments through various methods (cash, credit/debit cards, digital wallets, mobile payments), handling cash, providing receipts, and following proper cash handling procedures while ensuring accuracy and security.</w:t>
      </w:r>
    </w:p>
    <w:p w14:paraId="4F0A7D6D" w14:textId="5E71615E" w:rsidR="001D75D9" w:rsidRPr="002E206C" w:rsidRDefault="009D237F" w:rsidP="00CF54C7">
      <w:pPr>
        <w:pStyle w:val="ListParagraph"/>
        <w:numPr>
          <w:ilvl w:val="0"/>
          <w:numId w:val="12"/>
        </w:numPr>
        <w:rPr>
          <w:sz w:val="24"/>
          <w:szCs w:val="24"/>
        </w:rPr>
      </w:pPr>
      <w:r w:rsidRPr="002E206C">
        <w:rPr>
          <w:sz w:val="24"/>
          <w:szCs w:val="24"/>
        </w:rPr>
        <w:t>Demonstrate the duties of an expediter, coordinating between kitchen and dining room staff to ensure timely and accurate delivery of orders, while ensuring food is presented according to hygiene and cleanliness standards.</w:t>
      </w:r>
    </w:p>
    <w:p w14:paraId="00B1D915" w14:textId="77777777" w:rsidR="001D75D9" w:rsidRPr="002E206C" w:rsidRDefault="00C7706F" w:rsidP="00CF54C7">
      <w:pPr>
        <w:pStyle w:val="ListParagraph"/>
        <w:numPr>
          <w:ilvl w:val="0"/>
          <w:numId w:val="12"/>
        </w:numPr>
        <w:rPr>
          <w:sz w:val="24"/>
          <w:szCs w:val="24"/>
        </w:rPr>
      </w:pPr>
      <w:r w:rsidRPr="002E206C">
        <w:rPr>
          <w:sz w:val="24"/>
          <w:szCs w:val="24"/>
        </w:rPr>
        <w:t>Demonstrate the</w:t>
      </w:r>
      <w:r w:rsidR="009F57FA" w:rsidRPr="002E206C">
        <w:rPr>
          <w:sz w:val="24"/>
          <w:szCs w:val="24"/>
        </w:rPr>
        <w:t xml:space="preserve"> duties of a dining room supervisor, including overseeing staff, ensuring quality service, and addressing customer concerns.</w:t>
      </w:r>
    </w:p>
    <w:p w14:paraId="3DA3C739" w14:textId="0C970221" w:rsidR="00CC6977" w:rsidRPr="002E206C" w:rsidRDefault="00CC6977" w:rsidP="00CF54C7">
      <w:pPr>
        <w:pStyle w:val="ListParagraph"/>
        <w:numPr>
          <w:ilvl w:val="0"/>
          <w:numId w:val="12"/>
        </w:numPr>
        <w:rPr>
          <w:sz w:val="24"/>
          <w:szCs w:val="24"/>
        </w:rPr>
      </w:pPr>
      <w:r w:rsidRPr="002E206C">
        <w:rPr>
          <w:sz w:val="24"/>
          <w:szCs w:val="24"/>
        </w:rPr>
        <w:t>Perform host or hostess duties, including greeting guests, managing reservations using digital platforms or reservation software, and ensuring a smooth seating process by efficiently utilizing technology to track guest arrivals, preferences, and seating arrangements.</w:t>
      </w:r>
    </w:p>
    <w:p w14:paraId="6377C072" w14:textId="48E61440" w:rsidR="001D75D9" w:rsidRPr="002E206C" w:rsidRDefault="009F57FA" w:rsidP="00CF54C7">
      <w:pPr>
        <w:pStyle w:val="ListParagraph"/>
        <w:numPr>
          <w:ilvl w:val="0"/>
          <w:numId w:val="12"/>
        </w:numPr>
        <w:rPr>
          <w:sz w:val="24"/>
          <w:szCs w:val="24"/>
        </w:rPr>
      </w:pPr>
      <w:r w:rsidRPr="002E206C">
        <w:rPr>
          <w:sz w:val="24"/>
          <w:szCs w:val="24"/>
        </w:rPr>
        <w:lastRenderedPageBreak/>
        <w:t>Explain methods used to accommodate customers with special needs or requests, ensuring a positive dining experience.</w:t>
      </w:r>
    </w:p>
    <w:p w14:paraId="20A1EDC5" w14:textId="77777777" w:rsidR="001D75D9" w:rsidRPr="002E206C" w:rsidRDefault="007A761E" w:rsidP="00CF54C7">
      <w:pPr>
        <w:pStyle w:val="ListParagraph"/>
        <w:numPr>
          <w:ilvl w:val="0"/>
          <w:numId w:val="12"/>
        </w:numPr>
        <w:rPr>
          <w:sz w:val="24"/>
          <w:szCs w:val="24"/>
        </w:rPr>
      </w:pPr>
      <w:r w:rsidRPr="002E206C">
        <w:rPr>
          <w:sz w:val="24"/>
          <w:szCs w:val="24"/>
        </w:rPr>
        <w:t>Analyze customer experience strategies to enhance satisfaction, build customer loyalty, and increase retention rates, focusing on customer service excellence and memorable dining experiences.</w:t>
      </w:r>
    </w:p>
    <w:p w14:paraId="478353EE" w14:textId="77777777" w:rsidR="001D75D9" w:rsidRPr="002E206C" w:rsidRDefault="009F57FA" w:rsidP="00CF54C7">
      <w:pPr>
        <w:pStyle w:val="ListParagraph"/>
        <w:numPr>
          <w:ilvl w:val="0"/>
          <w:numId w:val="12"/>
        </w:numPr>
        <w:rPr>
          <w:sz w:val="24"/>
          <w:szCs w:val="24"/>
        </w:rPr>
      </w:pPr>
      <w:r w:rsidRPr="002E206C">
        <w:rPr>
          <w:sz w:val="24"/>
          <w:szCs w:val="24"/>
        </w:rPr>
        <w:t xml:space="preserve">Manage </w:t>
      </w:r>
      <w:r w:rsidR="00434231" w:rsidRPr="002E206C">
        <w:rPr>
          <w:sz w:val="24"/>
          <w:szCs w:val="24"/>
        </w:rPr>
        <w:t>the dining</w:t>
      </w:r>
      <w:r w:rsidRPr="002E206C">
        <w:rPr>
          <w:sz w:val="24"/>
          <w:szCs w:val="24"/>
        </w:rPr>
        <w:t xml:space="preserve"> room floor plans to optimize seating arrangements for efficiency and guest comfort.</w:t>
      </w:r>
    </w:p>
    <w:p w14:paraId="014DBD26" w14:textId="77777777" w:rsidR="001D75D9" w:rsidRPr="002E206C" w:rsidRDefault="009F57FA" w:rsidP="00CF54C7">
      <w:pPr>
        <w:pStyle w:val="ListParagraph"/>
        <w:numPr>
          <w:ilvl w:val="0"/>
          <w:numId w:val="12"/>
        </w:numPr>
        <w:rPr>
          <w:sz w:val="24"/>
          <w:szCs w:val="24"/>
        </w:rPr>
      </w:pPr>
      <w:r w:rsidRPr="002E206C">
        <w:rPr>
          <w:sz w:val="24"/>
          <w:szCs w:val="24"/>
        </w:rPr>
        <w:t>Demonstrate a function setup using a banquet event order, including preparing the dining area to meet event specifications.</w:t>
      </w:r>
    </w:p>
    <w:p w14:paraId="09EB81C5" w14:textId="064FD93D" w:rsidR="00967FA5" w:rsidRPr="002E206C" w:rsidRDefault="009F57FA" w:rsidP="00CF54C7">
      <w:pPr>
        <w:pStyle w:val="ListParagraph"/>
        <w:numPr>
          <w:ilvl w:val="0"/>
          <w:numId w:val="12"/>
        </w:numPr>
        <w:rPr>
          <w:sz w:val="24"/>
          <w:szCs w:val="24"/>
        </w:rPr>
      </w:pPr>
      <w:r w:rsidRPr="002E206C">
        <w:rPr>
          <w:sz w:val="24"/>
          <w:szCs w:val="24"/>
        </w:rPr>
        <w:t>Compare the differences between a la carte and banquet food service, explaining how service and kitchen operations differ in each setting.</w:t>
      </w:r>
    </w:p>
    <w:p w14:paraId="62B385C9" w14:textId="020360BE" w:rsidR="005E3A91" w:rsidRPr="002B37F2" w:rsidRDefault="005E3A91" w:rsidP="00C021AA">
      <w:pPr>
        <w:pStyle w:val="Heading3"/>
        <w:rPr>
          <w:color w:val="0070C0"/>
        </w:rPr>
      </w:pPr>
      <w:bookmarkStart w:id="15" w:name="_Toc204765275"/>
      <w:r w:rsidRPr="002B37F2">
        <w:t xml:space="preserve">Standard </w:t>
      </w:r>
      <w:r w:rsidR="000C207D" w:rsidRPr="002B37F2">
        <w:t>6</w:t>
      </w:r>
      <w:r w:rsidR="00D456D1" w:rsidRPr="002B37F2">
        <w:t>: Kitchen Maintenance and Utility Services</w:t>
      </w:r>
      <w:bookmarkEnd w:id="15"/>
    </w:p>
    <w:p w14:paraId="3B7CFF1B" w14:textId="77777777" w:rsidR="00C021AA" w:rsidRPr="002E206C" w:rsidRDefault="00C021AA" w:rsidP="00C021AA">
      <w:pPr>
        <w:rPr>
          <w:sz w:val="24"/>
        </w:rPr>
      </w:pPr>
      <w:r w:rsidRPr="002E206C">
        <w:rPr>
          <w:sz w:val="24"/>
        </w:rPr>
        <w:t>Students will be able to manage kitchen maintenance and utility services, including proper dishware storage, effective use of dishwashing equipment, efficient waste disposal, while maintaining hygiene, safety, and sustainability standards in the kitchen.</w:t>
      </w:r>
    </w:p>
    <w:p w14:paraId="58BB942A" w14:textId="2F67C854" w:rsidR="00C021AA" w:rsidRPr="002E206C" w:rsidRDefault="00C021AA" w:rsidP="00C021AA">
      <w:pPr>
        <w:rPr>
          <w:sz w:val="24"/>
        </w:rPr>
      </w:pPr>
      <w:r w:rsidRPr="002E206C">
        <w:rPr>
          <w:sz w:val="24"/>
        </w:rPr>
        <w:t>ProStart COA</w:t>
      </w:r>
    </w:p>
    <w:p w14:paraId="18FA4093" w14:textId="706777C4" w:rsidR="00C021AA" w:rsidRPr="002E206C" w:rsidRDefault="00C021AA" w:rsidP="00C021AA">
      <w:pPr>
        <w:rPr>
          <w:sz w:val="24"/>
        </w:rPr>
      </w:pPr>
      <w:r w:rsidRPr="002E206C">
        <w:rPr>
          <w:sz w:val="24"/>
        </w:rPr>
        <w:t>CFC</w:t>
      </w:r>
    </w:p>
    <w:p w14:paraId="44D24403" w14:textId="4FF8DB19" w:rsidR="005E3A91" w:rsidRPr="002E206C" w:rsidRDefault="005E3A91" w:rsidP="00C021AA">
      <w:pPr>
        <w:pStyle w:val="Heading4"/>
        <w:rPr>
          <w:szCs w:val="24"/>
        </w:rPr>
      </w:pPr>
      <w:r w:rsidRPr="002E206C">
        <w:rPr>
          <w:szCs w:val="24"/>
        </w:rPr>
        <w:t>Skills:</w:t>
      </w:r>
    </w:p>
    <w:p w14:paraId="19FFDA3D" w14:textId="1CF5D4F8" w:rsidR="002F64E6" w:rsidRPr="002E206C" w:rsidRDefault="002F64E6" w:rsidP="00CF54C7">
      <w:pPr>
        <w:pStyle w:val="ListParagraph"/>
        <w:numPr>
          <w:ilvl w:val="0"/>
          <w:numId w:val="13"/>
        </w:numPr>
        <w:rPr>
          <w:sz w:val="24"/>
          <w:szCs w:val="24"/>
        </w:rPr>
      </w:pPr>
      <w:r w:rsidRPr="002E206C">
        <w:rPr>
          <w:sz w:val="24"/>
          <w:szCs w:val="24"/>
        </w:rPr>
        <w:t xml:space="preserve">Safely </w:t>
      </w:r>
      <w:r w:rsidR="00F26B16" w:rsidRPr="002E206C">
        <w:rPr>
          <w:sz w:val="24"/>
          <w:szCs w:val="24"/>
        </w:rPr>
        <w:t>store</w:t>
      </w:r>
      <w:r w:rsidRPr="002E206C">
        <w:rPr>
          <w:sz w:val="24"/>
          <w:szCs w:val="24"/>
        </w:rPr>
        <w:t xml:space="preserve"> clean dishware, utensils, and glassware in appropriate locations, ensuring they are free from contamination and ready for use.</w:t>
      </w:r>
    </w:p>
    <w:p w14:paraId="02999D15" w14:textId="77777777" w:rsidR="002F64E6" w:rsidRPr="002E206C" w:rsidRDefault="002F64E6" w:rsidP="00CF54C7">
      <w:pPr>
        <w:pStyle w:val="ListParagraph"/>
        <w:numPr>
          <w:ilvl w:val="0"/>
          <w:numId w:val="13"/>
        </w:numPr>
        <w:rPr>
          <w:sz w:val="24"/>
          <w:szCs w:val="24"/>
        </w:rPr>
      </w:pPr>
      <w:r w:rsidRPr="002E206C">
        <w:rPr>
          <w:sz w:val="24"/>
          <w:szCs w:val="24"/>
        </w:rPr>
        <w:t>Operate industrial dishwashing machines according to standard operating procedures (SOPs), including loading, unloading, and performing routine maintenance checks for optimal functionality.</w:t>
      </w:r>
    </w:p>
    <w:p w14:paraId="58A8FAF2" w14:textId="77777777" w:rsidR="000353E6" w:rsidRPr="002E206C" w:rsidRDefault="002F64E6" w:rsidP="00CF54C7">
      <w:pPr>
        <w:pStyle w:val="ListParagraph"/>
        <w:numPr>
          <w:ilvl w:val="0"/>
          <w:numId w:val="13"/>
        </w:numPr>
        <w:rPr>
          <w:sz w:val="24"/>
          <w:szCs w:val="24"/>
        </w:rPr>
      </w:pPr>
      <w:r w:rsidRPr="002E206C">
        <w:rPr>
          <w:sz w:val="24"/>
          <w:szCs w:val="24"/>
        </w:rPr>
        <w:t>Sort and dispose of kitchen waste (organic, recyclable, and general waste) in a manner that aligns with health standards and sustainability practices, including reducing food waste.</w:t>
      </w:r>
    </w:p>
    <w:p w14:paraId="71F440FB" w14:textId="77777777" w:rsidR="00CF54C7" w:rsidRPr="002E206C" w:rsidRDefault="00CF54C7" w:rsidP="00CF54C7">
      <w:pPr>
        <w:pStyle w:val="ListParagraph"/>
        <w:numPr>
          <w:ilvl w:val="0"/>
          <w:numId w:val="13"/>
        </w:numPr>
        <w:rPr>
          <w:sz w:val="24"/>
          <w:szCs w:val="24"/>
        </w:rPr>
      </w:pPr>
      <w:r w:rsidRPr="002E206C">
        <w:rPr>
          <w:sz w:val="24"/>
          <w:szCs w:val="24"/>
        </w:rPr>
        <w:t>Ensure dishwashing water is maintained at the correct temperature for sanitizing and cleaning purposes, following recommended guidelines.</w:t>
      </w:r>
    </w:p>
    <w:p w14:paraId="68DF5184" w14:textId="4BDD83BE" w:rsidR="000353E6" w:rsidRPr="002E206C" w:rsidRDefault="002F64E6" w:rsidP="00CF54C7">
      <w:pPr>
        <w:pStyle w:val="ListParagraph"/>
        <w:numPr>
          <w:ilvl w:val="0"/>
          <w:numId w:val="13"/>
        </w:numPr>
        <w:rPr>
          <w:sz w:val="24"/>
          <w:szCs w:val="24"/>
        </w:rPr>
      </w:pPr>
      <w:r w:rsidRPr="002E206C">
        <w:rPr>
          <w:sz w:val="24"/>
          <w:szCs w:val="24"/>
        </w:rPr>
        <w:t>Use appropriate cleaning chemicals for dishwashing, sanitizing, and equipment cleaning, following safety guidelines and ensuring correct dilution and application to avoid contamination or damage.</w:t>
      </w:r>
    </w:p>
    <w:p w14:paraId="6426A230" w14:textId="77777777" w:rsidR="000353E6" w:rsidRPr="002E206C" w:rsidRDefault="002F64E6" w:rsidP="00CF54C7">
      <w:pPr>
        <w:pStyle w:val="ListParagraph"/>
        <w:numPr>
          <w:ilvl w:val="0"/>
          <w:numId w:val="13"/>
        </w:numPr>
        <w:rPr>
          <w:sz w:val="24"/>
          <w:szCs w:val="24"/>
        </w:rPr>
      </w:pPr>
      <w:r w:rsidRPr="002E206C">
        <w:rPr>
          <w:sz w:val="24"/>
          <w:szCs w:val="24"/>
        </w:rPr>
        <w:t>Conduct regular deep cleaning of kitchen areas, including behind and under equipment, using appropriate tools, cleaning agents, and techniques to ensure a sanitary environment.</w:t>
      </w:r>
    </w:p>
    <w:p w14:paraId="3327FBE0" w14:textId="77777777" w:rsidR="000353E6" w:rsidRPr="002E206C" w:rsidRDefault="002F64E6" w:rsidP="00CF54C7">
      <w:pPr>
        <w:pStyle w:val="ListParagraph"/>
        <w:numPr>
          <w:ilvl w:val="0"/>
          <w:numId w:val="13"/>
        </w:numPr>
        <w:rPr>
          <w:sz w:val="24"/>
          <w:szCs w:val="24"/>
        </w:rPr>
      </w:pPr>
      <w:r w:rsidRPr="002E206C">
        <w:rPr>
          <w:sz w:val="24"/>
          <w:szCs w:val="24"/>
        </w:rPr>
        <w:t>Practice proper personal hygiene, including washing hands, wearing gloves, and maintaining clean work attire, while performing utility services.</w:t>
      </w:r>
    </w:p>
    <w:p w14:paraId="0334C163" w14:textId="77777777" w:rsidR="000353E6" w:rsidRPr="002E206C" w:rsidRDefault="002F64E6" w:rsidP="00CF54C7">
      <w:pPr>
        <w:pStyle w:val="ListParagraph"/>
        <w:numPr>
          <w:ilvl w:val="0"/>
          <w:numId w:val="13"/>
        </w:numPr>
        <w:rPr>
          <w:sz w:val="24"/>
          <w:szCs w:val="24"/>
        </w:rPr>
      </w:pPr>
      <w:r w:rsidRPr="002E206C">
        <w:rPr>
          <w:sz w:val="24"/>
          <w:szCs w:val="24"/>
        </w:rPr>
        <w:t>Follow safety protocols while operating dishwashing machines, cleaning chemicals, and other utility equipment to prevent injury or accidents.</w:t>
      </w:r>
    </w:p>
    <w:p w14:paraId="28631AB5" w14:textId="77777777" w:rsidR="000353E6" w:rsidRPr="002E206C" w:rsidRDefault="002F64E6" w:rsidP="00CF54C7">
      <w:pPr>
        <w:pStyle w:val="ListParagraph"/>
        <w:numPr>
          <w:ilvl w:val="0"/>
          <w:numId w:val="13"/>
        </w:numPr>
        <w:rPr>
          <w:sz w:val="24"/>
          <w:szCs w:val="24"/>
        </w:rPr>
      </w:pPr>
      <w:r w:rsidRPr="002E206C">
        <w:rPr>
          <w:sz w:val="24"/>
          <w:szCs w:val="24"/>
        </w:rPr>
        <w:t>Participate in regular training on kitchen maintenance and utility services, including handling equipment, chemicals, and safety protocols.</w:t>
      </w:r>
    </w:p>
    <w:p w14:paraId="726978B3" w14:textId="77777777" w:rsidR="000353E6" w:rsidRPr="002E206C" w:rsidRDefault="002F64E6" w:rsidP="00CF54C7">
      <w:pPr>
        <w:pStyle w:val="ListParagraph"/>
        <w:numPr>
          <w:ilvl w:val="0"/>
          <w:numId w:val="13"/>
        </w:numPr>
        <w:rPr>
          <w:sz w:val="24"/>
          <w:szCs w:val="24"/>
        </w:rPr>
      </w:pPr>
      <w:r w:rsidRPr="002E206C">
        <w:rPr>
          <w:sz w:val="24"/>
          <w:szCs w:val="24"/>
        </w:rPr>
        <w:lastRenderedPageBreak/>
        <w:t>Inspect dishwashing machines, cleaning equipment, and kitchen tools for wear and tear, reporting any issues promptly to prevent disruptions.</w:t>
      </w:r>
    </w:p>
    <w:p w14:paraId="26E6C42B" w14:textId="77777777" w:rsidR="000353E6" w:rsidRPr="002E206C" w:rsidRDefault="002F64E6" w:rsidP="00CF54C7">
      <w:pPr>
        <w:pStyle w:val="ListParagraph"/>
        <w:numPr>
          <w:ilvl w:val="0"/>
          <w:numId w:val="13"/>
        </w:numPr>
        <w:rPr>
          <w:sz w:val="24"/>
          <w:szCs w:val="24"/>
        </w:rPr>
      </w:pPr>
      <w:r w:rsidRPr="002E206C">
        <w:rPr>
          <w:sz w:val="24"/>
          <w:szCs w:val="24"/>
        </w:rPr>
        <w:t>Implement energy and water conservation practices to reduce consumption while maintaining kitchen hygiene, incorporating sustainability practices to minimize environmental impact.</w:t>
      </w:r>
    </w:p>
    <w:p w14:paraId="1DF9DA37" w14:textId="77777777" w:rsidR="00A90F37" w:rsidRPr="002E206C" w:rsidRDefault="002F64E6" w:rsidP="00CF54C7">
      <w:pPr>
        <w:pStyle w:val="ListParagraph"/>
        <w:numPr>
          <w:ilvl w:val="0"/>
          <w:numId w:val="13"/>
        </w:numPr>
        <w:rPr>
          <w:sz w:val="24"/>
          <w:szCs w:val="24"/>
        </w:rPr>
      </w:pPr>
      <w:r w:rsidRPr="002E206C">
        <w:rPr>
          <w:sz w:val="24"/>
          <w:szCs w:val="24"/>
        </w:rPr>
        <w:t>Maintain proper documentation of cleaning, maintenance, and inspection schedules to ensure accountability and consistency, utilizing technology or digital tools for tracking if applicable.</w:t>
      </w:r>
    </w:p>
    <w:p w14:paraId="5B512DDF" w14:textId="00D8F349" w:rsidR="002F64E6" w:rsidRPr="002E206C" w:rsidRDefault="002F64E6" w:rsidP="00CF54C7">
      <w:pPr>
        <w:pStyle w:val="ListParagraph"/>
        <w:numPr>
          <w:ilvl w:val="0"/>
          <w:numId w:val="13"/>
        </w:numPr>
        <w:rPr>
          <w:sz w:val="24"/>
          <w:szCs w:val="24"/>
        </w:rPr>
      </w:pPr>
      <w:r w:rsidRPr="002E206C">
        <w:rPr>
          <w:sz w:val="24"/>
          <w:szCs w:val="24"/>
        </w:rPr>
        <w:t>Conduct quality control checks on dishware, utensils, and glassware before storage or use to ensure they meet cleanliness standards.</w:t>
      </w:r>
    </w:p>
    <w:p w14:paraId="74DC36DB" w14:textId="47CA402F" w:rsidR="00A961E9" w:rsidRPr="002B37F2" w:rsidRDefault="00A961E9" w:rsidP="00C021AA">
      <w:pPr>
        <w:pStyle w:val="Heading3"/>
        <w:rPr>
          <w:color w:val="0070C0"/>
        </w:rPr>
      </w:pPr>
      <w:bookmarkStart w:id="16" w:name="_Toc204765276"/>
      <w:r w:rsidRPr="002B37F2">
        <w:t xml:space="preserve">Standard </w:t>
      </w:r>
      <w:r w:rsidR="000C207D" w:rsidRPr="002B37F2">
        <w:t>7</w:t>
      </w:r>
      <w:r w:rsidRPr="002B37F2">
        <w:t xml:space="preserve">: </w:t>
      </w:r>
      <w:r w:rsidR="00316003" w:rsidRPr="002B37F2">
        <w:t>Fundamental</w:t>
      </w:r>
      <w:r w:rsidR="00FC6C4D" w:rsidRPr="002B37F2">
        <w:t>s</w:t>
      </w:r>
      <w:r w:rsidR="00316003" w:rsidRPr="002B37F2">
        <w:t xml:space="preserve"> of Nutrition</w:t>
      </w:r>
      <w:bookmarkEnd w:id="16"/>
    </w:p>
    <w:p w14:paraId="3C56656B" w14:textId="77777777" w:rsidR="00C021AA" w:rsidRPr="002E206C" w:rsidRDefault="00C021AA" w:rsidP="00C021AA">
      <w:pPr>
        <w:rPr>
          <w:sz w:val="24"/>
        </w:rPr>
      </w:pPr>
      <w:r w:rsidRPr="002E206C">
        <w:rPr>
          <w:sz w:val="24"/>
        </w:rPr>
        <w:t>Students will apply foundational nutrition knowledge to identify food groups, understand macronutrients and micronutrients, create balanced meals, manage portion control, interpret food labels, and address dietary restrictions and special needs while maintaining flavor and nutrition.</w:t>
      </w:r>
    </w:p>
    <w:p w14:paraId="66991E4F" w14:textId="62DC6688" w:rsidR="00C021AA" w:rsidRPr="002E206C" w:rsidRDefault="00C021AA" w:rsidP="00C021AA">
      <w:pPr>
        <w:rPr>
          <w:sz w:val="24"/>
        </w:rPr>
      </w:pPr>
      <w:r w:rsidRPr="002E206C">
        <w:rPr>
          <w:sz w:val="24"/>
        </w:rPr>
        <w:t>ProStart COA</w:t>
      </w:r>
    </w:p>
    <w:p w14:paraId="6CC377FF" w14:textId="1818AE13" w:rsidR="00C021AA" w:rsidRPr="002E206C" w:rsidRDefault="00C021AA" w:rsidP="00C021AA">
      <w:pPr>
        <w:rPr>
          <w:sz w:val="24"/>
        </w:rPr>
      </w:pPr>
      <w:r w:rsidRPr="002E206C">
        <w:rPr>
          <w:sz w:val="24"/>
        </w:rPr>
        <w:t>CFC</w:t>
      </w:r>
    </w:p>
    <w:p w14:paraId="1E6D1BD0" w14:textId="151549F8" w:rsidR="00A961E9" w:rsidRPr="002E206C" w:rsidRDefault="00A961E9" w:rsidP="00C021AA">
      <w:pPr>
        <w:pStyle w:val="Heading4"/>
        <w:rPr>
          <w:szCs w:val="24"/>
        </w:rPr>
      </w:pPr>
      <w:r w:rsidRPr="002E206C">
        <w:rPr>
          <w:szCs w:val="24"/>
        </w:rPr>
        <w:t>Skills:</w:t>
      </w:r>
    </w:p>
    <w:p w14:paraId="4DA67254" w14:textId="409C01B7" w:rsidR="00204AC4" w:rsidRPr="002E206C" w:rsidRDefault="003E78BF" w:rsidP="00CF54C7">
      <w:pPr>
        <w:pStyle w:val="ListParagraph"/>
        <w:numPr>
          <w:ilvl w:val="0"/>
          <w:numId w:val="3"/>
        </w:numPr>
        <w:rPr>
          <w:sz w:val="24"/>
          <w:szCs w:val="24"/>
        </w:rPr>
      </w:pPr>
      <w:r w:rsidRPr="002E206C">
        <w:rPr>
          <w:sz w:val="24"/>
          <w:szCs w:val="24"/>
        </w:rPr>
        <w:t xml:space="preserve">Identify </w:t>
      </w:r>
      <w:r w:rsidR="00204AC4" w:rsidRPr="002E206C">
        <w:rPr>
          <w:sz w:val="24"/>
          <w:szCs w:val="24"/>
        </w:rPr>
        <w:t>the food groups in the current USDA Food Guide My Plate and the recommended daily servings from each</w:t>
      </w:r>
      <w:r w:rsidR="009E159F" w:rsidRPr="002E206C">
        <w:rPr>
          <w:sz w:val="24"/>
          <w:szCs w:val="24"/>
        </w:rPr>
        <w:t xml:space="preserve"> and</w:t>
      </w:r>
      <w:r w:rsidR="00204AC4" w:rsidRPr="002E206C">
        <w:rPr>
          <w:sz w:val="24"/>
          <w:szCs w:val="24"/>
        </w:rPr>
        <w:t xml:space="preserve"> </w:t>
      </w:r>
      <w:r w:rsidR="009E159F" w:rsidRPr="002E206C">
        <w:rPr>
          <w:sz w:val="24"/>
          <w:szCs w:val="24"/>
        </w:rPr>
        <w:t>explain</w:t>
      </w:r>
      <w:r w:rsidR="00204AC4" w:rsidRPr="002E206C">
        <w:rPr>
          <w:sz w:val="24"/>
          <w:szCs w:val="24"/>
        </w:rPr>
        <w:t xml:space="preserve"> the role of each group in a balanced diet.</w:t>
      </w:r>
    </w:p>
    <w:p w14:paraId="057CF03D" w14:textId="25622116" w:rsidR="00204AC4" w:rsidRPr="002E206C" w:rsidRDefault="00204AC4" w:rsidP="00CF54C7">
      <w:pPr>
        <w:pStyle w:val="ListParagraph"/>
        <w:numPr>
          <w:ilvl w:val="0"/>
          <w:numId w:val="3"/>
        </w:numPr>
        <w:rPr>
          <w:sz w:val="24"/>
          <w:szCs w:val="24"/>
        </w:rPr>
      </w:pPr>
      <w:r w:rsidRPr="002E206C">
        <w:rPr>
          <w:sz w:val="24"/>
          <w:szCs w:val="24"/>
        </w:rPr>
        <w:t xml:space="preserve">Define calories (Kcal), macro and </w:t>
      </w:r>
      <w:r w:rsidR="009E159F" w:rsidRPr="002E206C">
        <w:rPr>
          <w:sz w:val="24"/>
          <w:szCs w:val="24"/>
        </w:rPr>
        <w:t>micronutrients</w:t>
      </w:r>
      <w:r w:rsidRPr="002E206C">
        <w:rPr>
          <w:sz w:val="24"/>
          <w:szCs w:val="24"/>
        </w:rPr>
        <w:t>, and provide examples of common food sources for each nutrient, including the impact of these on health and energy levels.</w:t>
      </w:r>
    </w:p>
    <w:p w14:paraId="251900F8" w14:textId="77777777" w:rsidR="00204AC4" w:rsidRPr="002E206C" w:rsidRDefault="00204AC4" w:rsidP="00CF54C7">
      <w:pPr>
        <w:pStyle w:val="ListParagraph"/>
        <w:numPr>
          <w:ilvl w:val="0"/>
          <w:numId w:val="3"/>
        </w:numPr>
        <w:rPr>
          <w:sz w:val="24"/>
          <w:szCs w:val="24"/>
        </w:rPr>
      </w:pPr>
      <w:r w:rsidRPr="002E206C">
        <w:rPr>
          <w:sz w:val="24"/>
          <w:szCs w:val="24"/>
        </w:rPr>
        <w:t>Describe a balanced diet and outline methods for weight loss while maintaining a balanced diet, with an emphasis on the importance of nutrient density in food choices.</w:t>
      </w:r>
    </w:p>
    <w:p w14:paraId="4B46F565" w14:textId="77777777" w:rsidR="00204AC4" w:rsidRPr="002E206C" w:rsidRDefault="00204AC4" w:rsidP="00CF54C7">
      <w:pPr>
        <w:pStyle w:val="ListParagraph"/>
        <w:numPr>
          <w:ilvl w:val="0"/>
          <w:numId w:val="3"/>
        </w:numPr>
        <w:rPr>
          <w:sz w:val="24"/>
          <w:szCs w:val="24"/>
        </w:rPr>
      </w:pPr>
      <w:r w:rsidRPr="002E206C">
        <w:rPr>
          <w:sz w:val="24"/>
          <w:szCs w:val="24"/>
        </w:rPr>
        <w:t>Define RDA (Recommended Dietary Allowances) guidelines and how they relate to individual needs for nutrients based on factors like age, activity level, and health conditions.</w:t>
      </w:r>
    </w:p>
    <w:p w14:paraId="7C411295" w14:textId="77777777" w:rsidR="00204AC4" w:rsidRPr="002E206C" w:rsidRDefault="00204AC4" w:rsidP="00CF54C7">
      <w:pPr>
        <w:pStyle w:val="ListParagraph"/>
        <w:numPr>
          <w:ilvl w:val="0"/>
          <w:numId w:val="3"/>
        </w:numPr>
        <w:rPr>
          <w:sz w:val="24"/>
          <w:szCs w:val="24"/>
        </w:rPr>
      </w:pPr>
      <w:r w:rsidRPr="002E206C">
        <w:rPr>
          <w:sz w:val="24"/>
          <w:szCs w:val="24"/>
        </w:rPr>
        <w:t>Summarize information provided on food labels, interpreting nutritional facts, ingredients, and serving sizes to make informed food choices in both home and professional kitchens.</w:t>
      </w:r>
    </w:p>
    <w:p w14:paraId="6772D7BC" w14:textId="20D63DAE" w:rsidR="00204AC4" w:rsidRPr="002E206C" w:rsidRDefault="00204AC4" w:rsidP="00CF54C7">
      <w:pPr>
        <w:pStyle w:val="ListParagraph"/>
        <w:numPr>
          <w:ilvl w:val="0"/>
          <w:numId w:val="3"/>
        </w:numPr>
        <w:rPr>
          <w:sz w:val="24"/>
          <w:szCs w:val="24"/>
        </w:rPr>
      </w:pPr>
      <w:r w:rsidRPr="002E206C">
        <w:rPr>
          <w:sz w:val="24"/>
          <w:szCs w:val="24"/>
        </w:rPr>
        <w:t>Identify common food allergies</w:t>
      </w:r>
      <w:r w:rsidR="00905DCC" w:rsidRPr="002E206C">
        <w:rPr>
          <w:sz w:val="24"/>
          <w:szCs w:val="24"/>
        </w:rPr>
        <w:t xml:space="preserve">, </w:t>
      </w:r>
      <w:r w:rsidRPr="002E206C">
        <w:rPr>
          <w:sz w:val="24"/>
          <w:szCs w:val="24"/>
        </w:rPr>
        <w:t>e.g., gluten, dairy, nuts</w:t>
      </w:r>
      <w:r w:rsidR="00905DCC" w:rsidRPr="002E206C">
        <w:rPr>
          <w:sz w:val="24"/>
          <w:szCs w:val="24"/>
        </w:rPr>
        <w:t>,</w:t>
      </w:r>
      <w:r w:rsidRPr="002E206C">
        <w:rPr>
          <w:sz w:val="24"/>
          <w:szCs w:val="24"/>
        </w:rPr>
        <w:t xml:space="preserve"> and suggest appropriate substitutions, ensuring that dietary restrictions are met without compromising flavor or nutrition.</w:t>
      </w:r>
    </w:p>
    <w:p w14:paraId="3BCB4002" w14:textId="77777777" w:rsidR="00204AC4" w:rsidRPr="002E206C" w:rsidRDefault="00204AC4" w:rsidP="00CF54C7">
      <w:pPr>
        <w:pStyle w:val="ListParagraph"/>
        <w:numPr>
          <w:ilvl w:val="0"/>
          <w:numId w:val="3"/>
        </w:numPr>
        <w:rPr>
          <w:sz w:val="24"/>
          <w:szCs w:val="24"/>
        </w:rPr>
      </w:pPr>
      <w:r w:rsidRPr="002E206C">
        <w:rPr>
          <w:sz w:val="24"/>
          <w:szCs w:val="24"/>
        </w:rPr>
        <w:t>Identify and understand recommended portions of food groups in a balanced diet and demonstrate the ability to apply portion control techniques in both menu planning and food preparation.</w:t>
      </w:r>
    </w:p>
    <w:p w14:paraId="7F63581A" w14:textId="58BC083B" w:rsidR="00204AC4" w:rsidRPr="002E206C" w:rsidRDefault="00204AC4" w:rsidP="00CF54C7">
      <w:pPr>
        <w:pStyle w:val="ListParagraph"/>
        <w:numPr>
          <w:ilvl w:val="0"/>
          <w:numId w:val="3"/>
        </w:numPr>
        <w:rPr>
          <w:sz w:val="24"/>
          <w:szCs w:val="24"/>
        </w:rPr>
      </w:pPr>
      <w:r w:rsidRPr="002E206C">
        <w:rPr>
          <w:sz w:val="24"/>
          <w:szCs w:val="24"/>
        </w:rPr>
        <w:t>Identify and prepare foods to meet special dietary needs</w:t>
      </w:r>
      <w:r w:rsidR="00443AF3" w:rsidRPr="002E206C">
        <w:rPr>
          <w:sz w:val="24"/>
          <w:szCs w:val="24"/>
        </w:rPr>
        <w:t xml:space="preserve">, </w:t>
      </w:r>
      <w:r w:rsidRPr="002E206C">
        <w:rPr>
          <w:sz w:val="24"/>
          <w:szCs w:val="24"/>
        </w:rPr>
        <w:t>e.g., vegetarian, vegan, gluten-free, low-sodiu</w:t>
      </w:r>
      <w:r w:rsidR="00443AF3" w:rsidRPr="002E206C">
        <w:rPr>
          <w:sz w:val="24"/>
          <w:szCs w:val="24"/>
        </w:rPr>
        <w:t>m</w:t>
      </w:r>
      <w:r w:rsidRPr="002E206C">
        <w:rPr>
          <w:sz w:val="24"/>
          <w:szCs w:val="24"/>
        </w:rPr>
        <w:t>, incorporating nutritional knowledge into recipe development and preparation.</w:t>
      </w:r>
    </w:p>
    <w:p w14:paraId="2137D34F" w14:textId="77777777" w:rsidR="00204AC4" w:rsidRPr="002E206C" w:rsidRDefault="00204AC4" w:rsidP="00CF54C7">
      <w:pPr>
        <w:pStyle w:val="ListParagraph"/>
        <w:numPr>
          <w:ilvl w:val="0"/>
          <w:numId w:val="3"/>
        </w:numPr>
        <w:rPr>
          <w:sz w:val="24"/>
          <w:szCs w:val="24"/>
        </w:rPr>
      </w:pPr>
      <w:r w:rsidRPr="002E206C">
        <w:rPr>
          <w:sz w:val="24"/>
          <w:szCs w:val="24"/>
        </w:rPr>
        <w:lastRenderedPageBreak/>
        <w:t>Explain the importance of hydration and the role of water in overall health, ensuring that hydration is considered when creating balanced meals.</w:t>
      </w:r>
    </w:p>
    <w:p w14:paraId="75B24CE5" w14:textId="77777777" w:rsidR="00204AC4" w:rsidRPr="002E206C" w:rsidRDefault="00204AC4" w:rsidP="00CF54C7">
      <w:pPr>
        <w:pStyle w:val="ListParagraph"/>
        <w:numPr>
          <w:ilvl w:val="0"/>
          <w:numId w:val="3"/>
        </w:numPr>
        <w:rPr>
          <w:sz w:val="24"/>
          <w:szCs w:val="24"/>
        </w:rPr>
      </w:pPr>
      <w:r w:rsidRPr="002E206C">
        <w:rPr>
          <w:sz w:val="24"/>
          <w:szCs w:val="24"/>
        </w:rPr>
        <w:t>Apply knowledge of nutrition to create balanced, flavorful meals, incorporating a variety of nutrients in appropriate portions while maintaining the culinary integrity of dishes.</w:t>
      </w:r>
    </w:p>
    <w:p w14:paraId="3482F7E5" w14:textId="53D53C1C" w:rsidR="00771F77" w:rsidRPr="002B37F2" w:rsidRDefault="00771F77" w:rsidP="00C021AA">
      <w:pPr>
        <w:pStyle w:val="Heading3"/>
        <w:rPr>
          <w:color w:val="0070C0"/>
        </w:rPr>
      </w:pPr>
      <w:bookmarkStart w:id="17" w:name="_Toc204765277"/>
      <w:r w:rsidRPr="002B37F2">
        <w:t xml:space="preserve">Standard </w:t>
      </w:r>
      <w:r w:rsidR="000C207D" w:rsidRPr="002B37F2">
        <w:t>8</w:t>
      </w:r>
      <w:r w:rsidRPr="002B37F2">
        <w:t>:</w:t>
      </w:r>
      <w:r w:rsidR="00C4296D" w:rsidRPr="002B37F2">
        <w:t xml:space="preserve"> Culinary Math and Measurement Skills</w:t>
      </w:r>
      <w:bookmarkEnd w:id="17"/>
    </w:p>
    <w:p w14:paraId="7D520E2F" w14:textId="77777777" w:rsidR="002E206C" w:rsidRPr="002E206C" w:rsidRDefault="002E206C" w:rsidP="002E206C">
      <w:pPr>
        <w:rPr>
          <w:sz w:val="24"/>
        </w:rPr>
      </w:pPr>
      <w:r w:rsidRPr="002E206C">
        <w:rPr>
          <w:sz w:val="24"/>
        </w:rPr>
        <w:t>Students will apply mathematical concepts and measurement techniques to accurately prepare ingredients, scale recipes, calculate food costs, and ensure consistency in culinary production, developing essential skills for both cooking and baking processes.</w:t>
      </w:r>
    </w:p>
    <w:p w14:paraId="75EDA2DB" w14:textId="69B91B1D" w:rsidR="002E206C" w:rsidRPr="002E206C" w:rsidRDefault="002E206C" w:rsidP="002E206C">
      <w:pPr>
        <w:rPr>
          <w:sz w:val="24"/>
        </w:rPr>
      </w:pPr>
      <w:r w:rsidRPr="002E206C">
        <w:rPr>
          <w:sz w:val="24"/>
        </w:rPr>
        <w:t>ProStart COA</w:t>
      </w:r>
    </w:p>
    <w:p w14:paraId="7D614723" w14:textId="061F9B67" w:rsidR="002E206C" w:rsidRPr="002E206C" w:rsidRDefault="002E206C" w:rsidP="002E206C">
      <w:pPr>
        <w:rPr>
          <w:sz w:val="24"/>
        </w:rPr>
      </w:pPr>
      <w:r w:rsidRPr="002E206C">
        <w:rPr>
          <w:sz w:val="24"/>
        </w:rPr>
        <w:t>CFC</w:t>
      </w:r>
    </w:p>
    <w:p w14:paraId="52DB3F65" w14:textId="2F3AC9ED" w:rsidR="00771F77" w:rsidRPr="002E206C" w:rsidRDefault="00771F77" w:rsidP="002E206C">
      <w:pPr>
        <w:pStyle w:val="Heading4"/>
        <w:rPr>
          <w:szCs w:val="24"/>
        </w:rPr>
      </w:pPr>
      <w:r w:rsidRPr="002E206C">
        <w:rPr>
          <w:szCs w:val="24"/>
        </w:rPr>
        <w:t>Skills:</w:t>
      </w:r>
    </w:p>
    <w:p w14:paraId="798BD77F" w14:textId="6279B8AF" w:rsidR="0010162A" w:rsidRPr="002E206C" w:rsidRDefault="003542BA" w:rsidP="00CF54C7">
      <w:pPr>
        <w:pStyle w:val="ListParagraph"/>
        <w:numPr>
          <w:ilvl w:val="0"/>
          <w:numId w:val="6"/>
        </w:numPr>
        <w:rPr>
          <w:sz w:val="24"/>
          <w:szCs w:val="24"/>
        </w:rPr>
      </w:pPr>
      <w:r w:rsidRPr="002E206C">
        <w:rPr>
          <w:sz w:val="24"/>
          <w:szCs w:val="24"/>
        </w:rPr>
        <w:t>I</w:t>
      </w:r>
      <w:r w:rsidR="0010162A" w:rsidRPr="002E206C">
        <w:rPr>
          <w:sz w:val="24"/>
          <w:szCs w:val="24"/>
        </w:rPr>
        <w:t>dentify and convert between different units of measurement</w:t>
      </w:r>
      <w:r w:rsidRPr="002E206C">
        <w:rPr>
          <w:sz w:val="24"/>
          <w:szCs w:val="24"/>
        </w:rPr>
        <w:t xml:space="preserve">, </w:t>
      </w:r>
      <w:r w:rsidR="0010162A" w:rsidRPr="002E206C">
        <w:rPr>
          <w:sz w:val="24"/>
          <w:szCs w:val="24"/>
        </w:rPr>
        <w:t>e.g., ounces to cups, grams to pounds, milliliters to teaspoons</w:t>
      </w:r>
      <w:r w:rsidRPr="002E206C">
        <w:rPr>
          <w:sz w:val="24"/>
          <w:szCs w:val="24"/>
        </w:rPr>
        <w:t xml:space="preserve">, </w:t>
      </w:r>
      <w:r w:rsidR="0010162A" w:rsidRPr="002E206C">
        <w:rPr>
          <w:sz w:val="24"/>
          <w:szCs w:val="24"/>
        </w:rPr>
        <w:t>commonly used in the culinary field, ensuring consistency and accuracy in food preparation.</w:t>
      </w:r>
    </w:p>
    <w:p w14:paraId="47CEF505" w14:textId="69BB5ECA" w:rsidR="0010162A" w:rsidRPr="002E206C" w:rsidRDefault="008D65FC" w:rsidP="00CF54C7">
      <w:pPr>
        <w:pStyle w:val="ListParagraph"/>
        <w:numPr>
          <w:ilvl w:val="0"/>
          <w:numId w:val="6"/>
        </w:numPr>
        <w:rPr>
          <w:sz w:val="24"/>
          <w:szCs w:val="24"/>
        </w:rPr>
      </w:pPr>
      <w:r w:rsidRPr="002E206C">
        <w:rPr>
          <w:sz w:val="24"/>
          <w:szCs w:val="24"/>
        </w:rPr>
        <w:t xml:space="preserve">Demonstrate </w:t>
      </w:r>
      <w:r w:rsidR="0010162A" w:rsidRPr="002E206C">
        <w:rPr>
          <w:sz w:val="24"/>
          <w:szCs w:val="24"/>
        </w:rPr>
        <w:t xml:space="preserve">scaling recipes up or down based on the number of servings required, adjusting ingredient </w:t>
      </w:r>
      <w:r w:rsidR="005807A6" w:rsidRPr="002E206C">
        <w:rPr>
          <w:sz w:val="24"/>
          <w:szCs w:val="24"/>
        </w:rPr>
        <w:t>quantities,</w:t>
      </w:r>
      <w:r w:rsidR="0010162A" w:rsidRPr="002E206C">
        <w:rPr>
          <w:sz w:val="24"/>
          <w:szCs w:val="24"/>
        </w:rPr>
        <w:t xml:space="preserve"> and maintaining the correct proportions for consistency.</w:t>
      </w:r>
    </w:p>
    <w:p w14:paraId="620DB399" w14:textId="628527A6" w:rsidR="0010162A" w:rsidRPr="002E206C" w:rsidRDefault="008D65FC" w:rsidP="00CF54C7">
      <w:pPr>
        <w:pStyle w:val="ListParagraph"/>
        <w:numPr>
          <w:ilvl w:val="0"/>
          <w:numId w:val="6"/>
        </w:numPr>
        <w:rPr>
          <w:sz w:val="24"/>
          <w:szCs w:val="24"/>
        </w:rPr>
      </w:pPr>
      <w:r w:rsidRPr="002E206C">
        <w:rPr>
          <w:sz w:val="24"/>
          <w:szCs w:val="24"/>
        </w:rPr>
        <w:t xml:space="preserve">Demonstrate </w:t>
      </w:r>
      <w:r w:rsidR="0010162A" w:rsidRPr="002E206C">
        <w:rPr>
          <w:sz w:val="24"/>
          <w:szCs w:val="24"/>
        </w:rPr>
        <w:t>accurately weigh</w:t>
      </w:r>
      <w:r w:rsidRPr="002E206C">
        <w:rPr>
          <w:sz w:val="24"/>
          <w:szCs w:val="24"/>
        </w:rPr>
        <w:t>ing</w:t>
      </w:r>
      <w:r w:rsidR="0010162A" w:rsidRPr="002E206C">
        <w:rPr>
          <w:sz w:val="24"/>
          <w:szCs w:val="24"/>
        </w:rPr>
        <w:t xml:space="preserve"> ingredients using both digital and mechanical scales, understanding the importance of weight for consistency in baking and other culinary preparations.</w:t>
      </w:r>
    </w:p>
    <w:p w14:paraId="54365497" w14:textId="4416E30A" w:rsidR="0010162A" w:rsidRPr="002E206C" w:rsidRDefault="00034254" w:rsidP="00CF54C7">
      <w:pPr>
        <w:pStyle w:val="ListParagraph"/>
        <w:numPr>
          <w:ilvl w:val="0"/>
          <w:numId w:val="6"/>
        </w:numPr>
        <w:rPr>
          <w:sz w:val="24"/>
          <w:szCs w:val="24"/>
        </w:rPr>
      </w:pPr>
      <w:r w:rsidRPr="002E206C">
        <w:rPr>
          <w:sz w:val="24"/>
          <w:szCs w:val="24"/>
        </w:rPr>
        <w:t>U</w:t>
      </w:r>
      <w:r w:rsidR="0010162A" w:rsidRPr="002E206C">
        <w:rPr>
          <w:sz w:val="24"/>
          <w:szCs w:val="24"/>
        </w:rPr>
        <w:t>nderstand the difference between volume measurements</w:t>
      </w:r>
      <w:r w:rsidRPr="002E206C">
        <w:rPr>
          <w:sz w:val="24"/>
          <w:szCs w:val="24"/>
        </w:rPr>
        <w:t xml:space="preserve">, </w:t>
      </w:r>
      <w:r w:rsidR="0010162A" w:rsidRPr="002E206C">
        <w:rPr>
          <w:sz w:val="24"/>
          <w:szCs w:val="24"/>
        </w:rPr>
        <w:t>e.g., cups, teaspoons</w:t>
      </w:r>
      <w:r w:rsidRPr="002E206C">
        <w:rPr>
          <w:sz w:val="24"/>
          <w:szCs w:val="24"/>
        </w:rPr>
        <w:t>,</w:t>
      </w:r>
      <w:r w:rsidR="0010162A" w:rsidRPr="002E206C">
        <w:rPr>
          <w:sz w:val="24"/>
          <w:szCs w:val="24"/>
        </w:rPr>
        <w:t xml:space="preserve"> and weight measurements</w:t>
      </w:r>
      <w:r w:rsidRPr="002E206C">
        <w:rPr>
          <w:sz w:val="24"/>
          <w:szCs w:val="24"/>
        </w:rPr>
        <w:t xml:space="preserve">, </w:t>
      </w:r>
      <w:r w:rsidR="0010162A" w:rsidRPr="002E206C">
        <w:rPr>
          <w:sz w:val="24"/>
          <w:szCs w:val="24"/>
        </w:rPr>
        <w:t>e.g., ounces, grams</w:t>
      </w:r>
      <w:r w:rsidRPr="002E206C">
        <w:rPr>
          <w:sz w:val="24"/>
          <w:szCs w:val="24"/>
        </w:rPr>
        <w:t xml:space="preserve">, </w:t>
      </w:r>
      <w:r w:rsidR="0010162A" w:rsidRPr="002E206C">
        <w:rPr>
          <w:sz w:val="24"/>
          <w:szCs w:val="24"/>
        </w:rPr>
        <w:t>and apply them appropriately for different recipes.</w:t>
      </w:r>
    </w:p>
    <w:p w14:paraId="4AC6C204" w14:textId="7F13B842" w:rsidR="0010162A" w:rsidRPr="002E206C" w:rsidRDefault="00034254" w:rsidP="00CF54C7">
      <w:pPr>
        <w:pStyle w:val="ListParagraph"/>
        <w:numPr>
          <w:ilvl w:val="0"/>
          <w:numId w:val="6"/>
        </w:numPr>
        <w:rPr>
          <w:sz w:val="24"/>
          <w:szCs w:val="24"/>
        </w:rPr>
      </w:pPr>
      <w:r w:rsidRPr="002E206C">
        <w:rPr>
          <w:sz w:val="24"/>
          <w:szCs w:val="24"/>
        </w:rPr>
        <w:t>C</w:t>
      </w:r>
      <w:r w:rsidR="0010162A" w:rsidRPr="002E206C">
        <w:rPr>
          <w:sz w:val="24"/>
          <w:szCs w:val="24"/>
        </w:rPr>
        <w:t>alculate the cost of ingredients based on unit prices and understand how to break down ingredient costs per portion for recipe costing.</w:t>
      </w:r>
    </w:p>
    <w:p w14:paraId="53B2A599" w14:textId="3217D730" w:rsidR="0010162A" w:rsidRPr="002E206C" w:rsidRDefault="00B5012B" w:rsidP="00CF54C7">
      <w:pPr>
        <w:pStyle w:val="ListParagraph"/>
        <w:numPr>
          <w:ilvl w:val="0"/>
          <w:numId w:val="6"/>
        </w:numPr>
        <w:rPr>
          <w:sz w:val="24"/>
          <w:szCs w:val="24"/>
        </w:rPr>
      </w:pPr>
      <w:r w:rsidRPr="002E206C">
        <w:rPr>
          <w:sz w:val="24"/>
          <w:szCs w:val="24"/>
        </w:rPr>
        <w:t xml:space="preserve">Demonstrate </w:t>
      </w:r>
      <w:r w:rsidR="0010162A" w:rsidRPr="002E206C">
        <w:rPr>
          <w:sz w:val="24"/>
          <w:szCs w:val="24"/>
        </w:rPr>
        <w:t>convert</w:t>
      </w:r>
      <w:r w:rsidRPr="002E206C">
        <w:rPr>
          <w:sz w:val="24"/>
          <w:szCs w:val="24"/>
        </w:rPr>
        <w:t>ing</w:t>
      </w:r>
      <w:r w:rsidR="0010162A" w:rsidRPr="002E206C">
        <w:rPr>
          <w:sz w:val="24"/>
          <w:szCs w:val="24"/>
        </w:rPr>
        <w:t xml:space="preserve"> cooking temperatures between Fahrenheit and Celsius, ensuring proper cooking methods and food safety standards.</w:t>
      </w:r>
    </w:p>
    <w:p w14:paraId="46C579C3" w14:textId="5596C2FB" w:rsidR="0010162A" w:rsidRPr="002E206C" w:rsidRDefault="00B5012B" w:rsidP="00CF54C7">
      <w:pPr>
        <w:pStyle w:val="ListParagraph"/>
        <w:numPr>
          <w:ilvl w:val="0"/>
          <w:numId w:val="6"/>
        </w:numPr>
        <w:rPr>
          <w:sz w:val="24"/>
          <w:szCs w:val="24"/>
        </w:rPr>
      </w:pPr>
      <w:r w:rsidRPr="002E206C">
        <w:rPr>
          <w:sz w:val="24"/>
          <w:szCs w:val="24"/>
        </w:rPr>
        <w:t>A</w:t>
      </w:r>
      <w:r w:rsidR="0010162A" w:rsidRPr="002E206C">
        <w:rPr>
          <w:sz w:val="24"/>
          <w:szCs w:val="24"/>
        </w:rPr>
        <w:t>pply knowledge of fractions to divide recipes, scale ingredients, or adjust portion sizes.</w:t>
      </w:r>
    </w:p>
    <w:p w14:paraId="479013CE" w14:textId="652B6805" w:rsidR="0010162A" w:rsidRPr="002E206C" w:rsidRDefault="00B5012B" w:rsidP="00CF54C7">
      <w:pPr>
        <w:pStyle w:val="ListParagraph"/>
        <w:numPr>
          <w:ilvl w:val="0"/>
          <w:numId w:val="6"/>
        </w:numPr>
        <w:rPr>
          <w:sz w:val="24"/>
          <w:szCs w:val="24"/>
        </w:rPr>
      </w:pPr>
      <w:r w:rsidRPr="002E206C">
        <w:rPr>
          <w:sz w:val="24"/>
          <w:szCs w:val="24"/>
        </w:rPr>
        <w:t>C</w:t>
      </w:r>
      <w:r w:rsidR="0010162A" w:rsidRPr="002E206C">
        <w:rPr>
          <w:sz w:val="24"/>
          <w:szCs w:val="24"/>
        </w:rPr>
        <w:t>alculate cooking and preparation times based on serving size and cooking method, ensuring that food is prepared within the necessary time frame.</w:t>
      </w:r>
    </w:p>
    <w:p w14:paraId="58160641" w14:textId="7B8AA8EE" w:rsidR="0010162A" w:rsidRPr="002E206C" w:rsidRDefault="00B5012B" w:rsidP="00CF54C7">
      <w:pPr>
        <w:pStyle w:val="ListParagraph"/>
        <w:numPr>
          <w:ilvl w:val="0"/>
          <w:numId w:val="6"/>
        </w:numPr>
        <w:rPr>
          <w:sz w:val="24"/>
          <w:szCs w:val="24"/>
        </w:rPr>
      </w:pPr>
      <w:r w:rsidRPr="002E206C">
        <w:rPr>
          <w:sz w:val="24"/>
          <w:szCs w:val="24"/>
        </w:rPr>
        <w:t>U</w:t>
      </w:r>
      <w:r w:rsidR="0010162A" w:rsidRPr="002E206C">
        <w:rPr>
          <w:sz w:val="24"/>
          <w:szCs w:val="24"/>
        </w:rPr>
        <w:t>se ratios and proportions to ensure proper ingredient balance and maintain consistent product quality</w:t>
      </w:r>
      <w:r w:rsidRPr="002E206C">
        <w:rPr>
          <w:sz w:val="24"/>
          <w:szCs w:val="24"/>
        </w:rPr>
        <w:t xml:space="preserve"> e.g., u</w:t>
      </w:r>
      <w:r w:rsidR="0010162A" w:rsidRPr="002E206C">
        <w:rPr>
          <w:sz w:val="24"/>
          <w:szCs w:val="24"/>
        </w:rPr>
        <w:t>se a 2:1 ratio for making vinaigrette and adjust ingredient quantities when increasing or decreasing the batch size.</w:t>
      </w:r>
    </w:p>
    <w:p w14:paraId="33F6F37C" w14:textId="4885693E" w:rsidR="0010162A" w:rsidRPr="002E206C" w:rsidRDefault="005A1D6B" w:rsidP="00CF54C7">
      <w:pPr>
        <w:pStyle w:val="ListParagraph"/>
        <w:numPr>
          <w:ilvl w:val="0"/>
          <w:numId w:val="6"/>
        </w:numPr>
        <w:rPr>
          <w:sz w:val="24"/>
          <w:szCs w:val="24"/>
        </w:rPr>
      </w:pPr>
      <w:r w:rsidRPr="002E206C">
        <w:rPr>
          <w:sz w:val="24"/>
          <w:szCs w:val="24"/>
        </w:rPr>
        <w:t>D</w:t>
      </w:r>
      <w:r w:rsidR="0010162A" w:rsidRPr="002E206C">
        <w:rPr>
          <w:sz w:val="24"/>
          <w:szCs w:val="24"/>
        </w:rPr>
        <w:t>emonstrate correct measuring techniques for both dry and liquid ingredients, including the use of appropriate tools (measuring spoons, cups, and scales) for accuracy.</w:t>
      </w:r>
    </w:p>
    <w:p w14:paraId="6FE4F6DB" w14:textId="58BA06A8" w:rsidR="0010162A" w:rsidRPr="002E206C" w:rsidRDefault="002C13BE" w:rsidP="00CF54C7">
      <w:pPr>
        <w:pStyle w:val="ListParagraph"/>
        <w:numPr>
          <w:ilvl w:val="0"/>
          <w:numId w:val="6"/>
        </w:numPr>
        <w:rPr>
          <w:sz w:val="24"/>
          <w:szCs w:val="24"/>
        </w:rPr>
      </w:pPr>
      <w:r w:rsidRPr="002E206C">
        <w:rPr>
          <w:sz w:val="24"/>
          <w:szCs w:val="24"/>
        </w:rPr>
        <w:t>A</w:t>
      </w:r>
      <w:r w:rsidR="0010162A" w:rsidRPr="002E206C">
        <w:rPr>
          <w:sz w:val="24"/>
          <w:szCs w:val="24"/>
        </w:rPr>
        <w:t>pply basic mathematical formulas to adjust ingredient quantities, cooking times, and temperature based on varying recipe requirements or kitchen needs</w:t>
      </w:r>
      <w:r w:rsidRPr="002E206C">
        <w:rPr>
          <w:sz w:val="24"/>
          <w:szCs w:val="24"/>
        </w:rPr>
        <w:t>, e.g., u</w:t>
      </w:r>
      <w:r w:rsidR="0010162A" w:rsidRPr="002E206C">
        <w:rPr>
          <w:sz w:val="24"/>
          <w:szCs w:val="24"/>
        </w:rPr>
        <w:t>se basic algebra to solve for unknown quantities when a recipe needs to be adjusted based on specific portion sizes.</w:t>
      </w:r>
    </w:p>
    <w:p w14:paraId="5351FB28" w14:textId="1DF7EED6" w:rsidR="0010162A" w:rsidRPr="002E206C" w:rsidRDefault="00851DC7" w:rsidP="00CF54C7">
      <w:pPr>
        <w:pStyle w:val="ListParagraph"/>
        <w:numPr>
          <w:ilvl w:val="0"/>
          <w:numId w:val="6"/>
        </w:numPr>
        <w:rPr>
          <w:sz w:val="24"/>
          <w:szCs w:val="24"/>
        </w:rPr>
      </w:pPr>
      <w:r w:rsidRPr="002E206C">
        <w:rPr>
          <w:sz w:val="24"/>
          <w:szCs w:val="24"/>
        </w:rPr>
        <w:t>U</w:t>
      </w:r>
      <w:r w:rsidR="0010162A" w:rsidRPr="002E206C">
        <w:rPr>
          <w:sz w:val="24"/>
          <w:szCs w:val="24"/>
        </w:rPr>
        <w:t>nderstand and apply the appropriate ratios of ingredients for various baked goods</w:t>
      </w:r>
      <w:r w:rsidRPr="002E206C">
        <w:rPr>
          <w:sz w:val="24"/>
          <w:szCs w:val="24"/>
        </w:rPr>
        <w:t xml:space="preserve">, </w:t>
      </w:r>
      <w:r w:rsidR="0010162A" w:rsidRPr="002E206C">
        <w:rPr>
          <w:sz w:val="24"/>
          <w:szCs w:val="24"/>
        </w:rPr>
        <w:t>e.g., flour to water, fat to flour</w:t>
      </w:r>
      <w:r w:rsidR="000C207D" w:rsidRPr="002E206C">
        <w:rPr>
          <w:sz w:val="24"/>
          <w:szCs w:val="24"/>
        </w:rPr>
        <w:t>,</w:t>
      </w:r>
      <w:r w:rsidR="0010162A" w:rsidRPr="002E206C">
        <w:rPr>
          <w:sz w:val="24"/>
          <w:szCs w:val="24"/>
        </w:rPr>
        <w:t xml:space="preserve"> to ensure desired texture and consistency</w:t>
      </w:r>
      <w:r w:rsidR="00460CFA" w:rsidRPr="002E206C">
        <w:rPr>
          <w:sz w:val="24"/>
          <w:szCs w:val="24"/>
        </w:rPr>
        <w:t>, e.g., a</w:t>
      </w:r>
      <w:r w:rsidR="0010162A" w:rsidRPr="002E206C">
        <w:rPr>
          <w:sz w:val="24"/>
          <w:szCs w:val="24"/>
        </w:rPr>
        <w:t xml:space="preserve">pply </w:t>
      </w:r>
      <w:r w:rsidR="0010162A" w:rsidRPr="002E206C">
        <w:rPr>
          <w:sz w:val="24"/>
          <w:szCs w:val="24"/>
        </w:rPr>
        <w:lastRenderedPageBreak/>
        <w:t>the 3:2:1 ratio (flour:fat:sugar) for making pie dough, adjusting based on the desired dough consistency.</w:t>
      </w:r>
    </w:p>
    <w:p w14:paraId="578DE7DA" w14:textId="25C6423E" w:rsidR="00695655" w:rsidRPr="002B37F2" w:rsidRDefault="00695655" w:rsidP="00C021AA">
      <w:pPr>
        <w:pStyle w:val="Heading3"/>
        <w:rPr>
          <w:color w:val="0070C0"/>
        </w:rPr>
      </w:pPr>
      <w:bookmarkStart w:id="18" w:name="_Toc204765278"/>
      <w:r w:rsidRPr="002B37F2">
        <w:t xml:space="preserve">Standard </w:t>
      </w:r>
      <w:r w:rsidR="000C207D" w:rsidRPr="002B37F2">
        <w:t>9</w:t>
      </w:r>
      <w:r w:rsidR="0025491A" w:rsidRPr="002B37F2">
        <w:t>:</w:t>
      </w:r>
      <w:r w:rsidR="008A52A1" w:rsidRPr="002B37F2">
        <w:t xml:space="preserve"> </w:t>
      </w:r>
      <w:r w:rsidR="006F18E5" w:rsidRPr="002B37F2">
        <w:t>Fundamental Cooking Techniques and Culinary Skills</w:t>
      </w:r>
      <w:bookmarkEnd w:id="18"/>
    </w:p>
    <w:p w14:paraId="7FB04C4B" w14:textId="77777777" w:rsidR="002E206C" w:rsidRPr="002E206C" w:rsidRDefault="002E206C" w:rsidP="002E206C">
      <w:pPr>
        <w:rPr>
          <w:sz w:val="24"/>
        </w:rPr>
      </w:pPr>
      <w:r w:rsidRPr="002E206C">
        <w:rPr>
          <w:sz w:val="24"/>
        </w:rPr>
        <w:t>Students will apply essential culinary skills to demonstrate various cooking methods, prepare grains, legumes, meats, seafood, and sandwiches, and create stocks, sauces, soups, and appetizers, ensuring proper techniques, flavor balance, and presentation while adhering to industry standards.</w:t>
      </w:r>
    </w:p>
    <w:p w14:paraId="17931010" w14:textId="0F9FC75F" w:rsidR="002E206C" w:rsidRPr="002E206C" w:rsidRDefault="002E206C" w:rsidP="002E206C">
      <w:pPr>
        <w:rPr>
          <w:sz w:val="24"/>
        </w:rPr>
      </w:pPr>
      <w:r w:rsidRPr="002E206C">
        <w:rPr>
          <w:sz w:val="24"/>
        </w:rPr>
        <w:t>ProStart COA</w:t>
      </w:r>
    </w:p>
    <w:p w14:paraId="68A6527E" w14:textId="771A4940" w:rsidR="002E206C" w:rsidRPr="002E206C" w:rsidRDefault="002E206C" w:rsidP="002E206C">
      <w:pPr>
        <w:rPr>
          <w:sz w:val="24"/>
        </w:rPr>
      </w:pPr>
      <w:r w:rsidRPr="002E206C">
        <w:rPr>
          <w:sz w:val="24"/>
        </w:rPr>
        <w:t>CFC</w:t>
      </w:r>
    </w:p>
    <w:p w14:paraId="02BC5B8F" w14:textId="749A907F" w:rsidR="00695655" w:rsidRPr="002E206C" w:rsidRDefault="00695655" w:rsidP="002E206C">
      <w:pPr>
        <w:pStyle w:val="Heading4"/>
        <w:rPr>
          <w:szCs w:val="24"/>
        </w:rPr>
      </w:pPr>
      <w:r w:rsidRPr="002E206C">
        <w:rPr>
          <w:szCs w:val="24"/>
        </w:rPr>
        <w:t>Skills:</w:t>
      </w:r>
    </w:p>
    <w:p w14:paraId="17A94A1D" w14:textId="77777777" w:rsidR="00107254" w:rsidRPr="002E206C" w:rsidRDefault="00310971" w:rsidP="00CF54C7">
      <w:pPr>
        <w:pStyle w:val="ListParagraph"/>
        <w:numPr>
          <w:ilvl w:val="0"/>
          <w:numId w:val="4"/>
        </w:numPr>
        <w:rPr>
          <w:sz w:val="24"/>
          <w:szCs w:val="24"/>
        </w:rPr>
      </w:pPr>
      <w:r w:rsidRPr="002E206C">
        <w:rPr>
          <w:sz w:val="24"/>
          <w:szCs w:val="24"/>
        </w:rPr>
        <w:t>Describe and demonstrate different cooking methods, such as baking, roasting, braising, broiling, deep-frying, grilling, griddling, pan-frying, poaching, sautéing, steaming, and stewing.</w:t>
      </w:r>
    </w:p>
    <w:p w14:paraId="1FE3C9B0" w14:textId="77777777" w:rsidR="00107254" w:rsidRPr="002E206C" w:rsidRDefault="00310971" w:rsidP="00CF54C7">
      <w:pPr>
        <w:pStyle w:val="ListParagraph"/>
        <w:numPr>
          <w:ilvl w:val="0"/>
          <w:numId w:val="4"/>
        </w:numPr>
        <w:rPr>
          <w:sz w:val="24"/>
          <w:szCs w:val="24"/>
        </w:rPr>
      </w:pPr>
      <w:r w:rsidRPr="002E206C">
        <w:rPr>
          <w:sz w:val="24"/>
          <w:szCs w:val="24"/>
        </w:rPr>
        <w:t>Identify each cooking method and explain the differences in their applications, including heat transfer and ideal food types for each method.</w:t>
      </w:r>
    </w:p>
    <w:p w14:paraId="0088829A" w14:textId="726B77E7" w:rsidR="00310971" w:rsidRPr="002E206C" w:rsidRDefault="00310971" w:rsidP="00CF54C7">
      <w:pPr>
        <w:pStyle w:val="ListParagraph"/>
        <w:numPr>
          <w:ilvl w:val="0"/>
          <w:numId w:val="4"/>
        </w:numPr>
        <w:rPr>
          <w:sz w:val="24"/>
          <w:szCs w:val="24"/>
        </w:rPr>
      </w:pPr>
      <w:r w:rsidRPr="002E206C">
        <w:rPr>
          <w:sz w:val="24"/>
          <w:szCs w:val="24"/>
        </w:rPr>
        <w:t>Demonstrate each cooking method safely and efficiently, ensuring that all food is cooked to the appropriate internal temperature and consistency.</w:t>
      </w:r>
    </w:p>
    <w:p w14:paraId="5C800B9E" w14:textId="77777777" w:rsidR="00D2182F" w:rsidRPr="002E206C" w:rsidRDefault="00310971" w:rsidP="00CF54C7">
      <w:pPr>
        <w:pStyle w:val="ListParagraph"/>
        <w:numPr>
          <w:ilvl w:val="0"/>
          <w:numId w:val="4"/>
        </w:numPr>
        <w:rPr>
          <w:sz w:val="24"/>
          <w:szCs w:val="24"/>
        </w:rPr>
      </w:pPr>
      <w:r w:rsidRPr="002E206C">
        <w:rPr>
          <w:sz w:val="24"/>
          <w:szCs w:val="24"/>
        </w:rPr>
        <w:t>Identify, prepare, and cook various grains, including rice, quinoa, and barley, ensuring proper texture and flavor.</w:t>
      </w:r>
    </w:p>
    <w:p w14:paraId="3E02ED61" w14:textId="77777777" w:rsidR="00D2182F" w:rsidRPr="002E206C" w:rsidRDefault="00310971" w:rsidP="00CF54C7">
      <w:pPr>
        <w:pStyle w:val="ListParagraph"/>
        <w:numPr>
          <w:ilvl w:val="0"/>
          <w:numId w:val="4"/>
        </w:numPr>
        <w:rPr>
          <w:sz w:val="24"/>
          <w:szCs w:val="24"/>
        </w:rPr>
      </w:pPr>
      <w:r w:rsidRPr="002E206C">
        <w:rPr>
          <w:sz w:val="24"/>
          <w:szCs w:val="24"/>
        </w:rPr>
        <w:t>Identify, prepare, and cook legumes, such as beans, lentils, and peas, incorporating proper soaking and cooking techniques.</w:t>
      </w:r>
    </w:p>
    <w:p w14:paraId="77E27D00" w14:textId="10D45D10" w:rsidR="00310971" w:rsidRPr="002E206C" w:rsidRDefault="00310971" w:rsidP="00CF54C7">
      <w:pPr>
        <w:pStyle w:val="ListParagraph"/>
        <w:numPr>
          <w:ilvl w:val="0"/>
          <w:numId w:val="4"/>
        </w:numPr>
        <w:rPr>
          <w:sz w:val="24"/>
          <w:szCs w:val="24"/>
        </w:rPr>
      </w:pPr>
      <w:r w:rsidRPr="002E206C">
        <w:rPr>
          <w:sz w:val="24"/>
          <w:szCs w:val="24"/>
        </w:rPr>
        <w:t>Identify, prepare, and cook different starches, including potatoes and pasta, following guidelines for optimal texture and taste.</w:t>
      </w:r>
    </w:p>
    <w:p w14:paraId="14385F0C" w14:textId="77777777" w:rsidR="00D2182F" w:rsidRPr="002E206C" w:rsidRDefault="00310971" w:rsidP="00CF54C7">
      <w:pPr>
        <w:pStyle w:val="ListParagraph"/>
        <w:numPr>
          <w:ilvl w:val="0"/>
          <w:numId w:val="4"/>
        </w:numPr>
        <w:rPr>
          <w:sz w:val="24"/>
          <w:szCs w:val="24"/>
        </w:rPr>
      </w:pPr>
      <w:r w:rsidRPr="002E206C">
        <w:rPr>
          <w:sz w:val="24"/>
          <w:szCs w:val="24"/>
        </w:rPr>
        <w:t>Identify and prepare various stocks, including brown, white, fish, and vegetable stocks, understanding their role in flavor bases.</w:t>
      </w:r>
    </w:p>
    <w:p w14:paraId="6F471D44" w14:textId="511D83F0" w:rsidR="00D2182F" w:rsidRPr="002E206C" w:rsidRDefault="00310971" w:rsidP="00CF54C7">
      <w:pPr>
        <w:pStyle w:val="ListParagraph"/>
        <w:numPr>
          <w:ilvl w:val="0"/>
          <w:numId w:val="4"/>
        </w:numPr>
        <w:rPr>
          <w:sz w:val="24"/>
          <w:szCs w:val="24"/>
        </w:rPr>
      </w:pPr>
      <w:r w:rsidRPr="002E206C">
        <w:rPr>
          <w:sz w:val="24"/>
          <w:szCs w:val="24"/>
        </w:rPr>
        <w:t xml:space="preserve">Identify and prepare the </w:t>
      </w:r>
      <w:r w:rsidR="005807A6" w:rsidRPr="002E206C">
        <w:rPr>
          <w:sz w:val="24"/>
          <w:szCs w:val="24"/>
        </w:rPr>
        <w:t>five</w:t>
      </w:r>
      <w:r w:rsidRPr="002E206C">
        <w:rPr>
          <w:sz w:val="24"/>
          <w:szCs w:val="24"/>
        </w:rPr>
        <w:t xml:space="preserve"> mother sauces (béchamel, velouté, espagnole, hollandaise, and tomato), as well as their intermediate and small derivatives.</w:t>
      </w:r>
    </w:p>
    <w:p w14:paraId="304EF2F8" w14:textId="77777777" w:rsidR="00DF2712" w:rsidRPr="002E206C" w:rsidRDefault="00310971" w:rsidP="00CF54C7">
      <w:pPr>
        <w:pStyle w:val="ListParagraph"/>
        <w:numPr>
          <w:ilvl w:val="0"/>
          <w:numId w:val="4"/>
        </w:numPr>
        <w:rPr>
          <w:sz w:val="24"/>
          <w:szCs w:val="24"/>
        </w:rPr>
      </w:pPr>
      <w:r w:rsidRPr="002E206C">
        <w:rPr>
          <w:sz w:val="24"/>
          <w:szCs w:val="24"/>
        </w:rPr>
        <w:t>Prepare non-roux-based sauces, incorporating alternative thickening agents, such as cornstarch or egg yolks, where appropriate.</w:t>
      </w:r>
    </w:p>
    <w:p w14:paraId="2A497FF2" w14:textId="77777777" w:rsidR="00DF2712" w:rsidRPr="002E206C" w:rsidRDefault="00310971" w:rsidP="00CF54C7">
      <w:pPr>
        <w:pStyle w:val="ListParagraph"/>
        <w:numPr>
          <w:ilvl w:val="0"/>
          <w:numId w:val="4"/>
        </w:numPr>
        <w:rPr>
          <w:sz w:val="24"/>
          <w:szCs w:val="24"/>
        </w:rPr>
      </w:pPr>
      <w:r w:rsidRPr="002E206C">
        <w:rPr>
          <w:sz w:val="24"/>
          <w:szCs w:val="24"/>
        </w:rPr>
        <w:t>Identify and use various thickening agents, including roux, cornstarch, and arrowroot.</w:t>
      </w:r>
    </w:p>
    <w:p w14:paraId="74401050" w14:textId="45C4CF17" w:rsidR="00310971" w:rsidRPr="002E206C" w:rsidRDefault="00310971" w:rsidP="00CF54C7">
      <w:pPr>
        <w:pStyle w:val="ListParagraph"/>
        <w:numPr>
          <w:ilvl w:val="0"/>
          <w:numId w:val="4"/>
        </w:numPr>
        <w:rPr>
          <w:sz w:val="24"/>
          <w:szCs w:val="24"/>
        </w:rPr>
      </w:pPr>
      <w:r w:rsidRPr="002E206C">
        <w:rPr>
          <w:sz w:val="24"/>
          <w:szCs w:val="24"/>
        </w:rPr>
        <w:t>Prepare different types of soups, including thick soups, clear soups, and specialty soups, demonstrating proper techniques for texture and flavor balance.</w:t>
      </w:r>
    </w:p>
    <w:p w14:paraId="50DD7B75" w14:textId="77777777" w:rsidR="00DF2712" w:rsidRPr="002E206C" w:rsidRDefault="00310971" w:rsidP="00CF54C7">
      <w:pPr>
        <w:pStyle w:val="ListParagraph"/>
        <w:numPr>
          <w:ilvl w:val="0"/>
          <w:numId w:val="4"/>
        </w:numPr>
        <w:rPr>
          <w:sz w:val="24"/>
          <w:szCs w:val="24"/>
        </w:rPr>
      </w:pPr>
      <w:r w:rsidRPr="002E206C">
        <w:rPr>
          <w:sz w:val="24"/>
          <w:szCs w:val="24"/>
        </w:rPr>
        <w:t>Identify various cuts and types of meat, including beef, pork, lamb, and poultry, and understand their characteristics for different cooking methods.</w:t>
      </w:r>
    </w:p>
    <w:p w14:paraId="1F85E98A" w14:textId="77777777" w:rsidR="00DF2712" w:rsidRPr="002E206C" w:rsidRDefault="00310971" w:rsidP="00CF54C7">
      <w:pPr>
        <w:pStyle w:val="ListParagraph"/>
        <w:numPr>
          <w:ilvl w:val="0"/>
          <w:numId w:val="4"/>
        </w:numPr>
        <w:rPr>
          <w:sz w:val="24"/>
          <w:szCs w:val="24"/>
        </w:rPr>
      </w:pPr>
      <w:r w:rsidRPr="002E206C">
        <w:rPr>
          <w:sz w:val="24"/>
          <w:szCs w:val="24"/>
        </w:rPr>
        <w:t>Cut and prepare meats for various cooking methods, such as grilling, roasting, braising, and pan-frying, ensuring proper portioning and knife skills.</w:t>
      </w:r>
    </w:p>
    <w:p w14:paraId="2DCC191F" w14:textId="77777777" w:rsidR="00DF2712" w:rsidRPr="002E206C" w:rsidRDefault="00310971" w:rsidP="00CF54C7">
      <w:pPr>
        <w:pStyle w:val="ListParagraph"/>
        <w:numPr>
          <w:ilvl w:val="0"/>
          <w:numId w:val="4"/>
        </w:numPr>
        <w:rPr>
          <w:sz w:val="24"/>
          <w:szCs w:val="24"/>
        </w:rPr>
      </w:pPr>
      <w:r w:rsidRPr="002E206C">
        <w:rPr>
          <w:sz w:val="24"/>
          <w:szCs w:val="24"/>
        </w:rPr>
        <w:t>Identify various types of seafood, including fish and shellfish, and demonstrate the correct techniques for filleting, cleaning, and cooking.</w:t>
      </w:r>
    </w:p>
    <w:p w14:paraId="287CB68E" w14:textId="57FD5C55" w:rsidR="00310971" w:rsidRPr="002E206C" w:rsidRDefault="00310971" w:rsidP="00CF54C7">
      <w:pPr>
        <w:pStyle w:val="ListParagraph"/>
        <w:numPr>
          <w:ilvl w:val="0"/>
          <w:numId w:val="4"/>
        </w:numPr>
        <w:rPr>
          <w:sz w:val="24"/>
          <w:szCs w:val="24"/>
        </w:rPr>
      </w:pPr>
      <w:r w:rsidRPr="002E206C">
        <w:rPr>
          <w:sz w:val="24"/>
          <w:szCs w:val="24"/>
        </w:rPr>
        <w:t>Prepare seafood using appropriate cooking methods, such as poaching, grilling, and steaming, ensuring optimal texture and flavor.</w:t>
      </w:r>
    </w:p>
    <w:p w14:paraId="40999BB4" w14:textId="77777777" w:rsidR="00C96D0F" w:rsidRPr="002E206C" w:rsidRDefault="00310971" w:rsidP="00CF54C7">
      <w:pPr>
        <w:pStyle w:val="ListParagraph"/>
        <w:numPr>
          <w:ilvl w:val="0"/>
          <w:numId w:val="4"/>
        </w:numPr>
        <w:rPr>
          <w:sz w:val="24"/>
          <w:szCs w:val="24"/>
        </w:rPr>
      </w:pPr>
      <w:r w:rsidRPr="002E206C">
        <w:rPr>
          <w:sz w:val="24"/>
          <w:szCs w:val="24"/>
        </w:rPr>
        <w:lastRenderedPageBreak/>
        <w:t>Identify different types of sandwiches, including cold and hot varieties, and understand the basic components of bread, fillings, and spreads.</w:t>
      </w:r>
    </w:p>
    <w:p w14:paraId="25847C0A" w14:textId="77777777" w:rsidR="008B45E0" w:rsidRPr="002E206C" w:rsidRDefault="00310971" w:rsidP="00CF54C7">
      <w:pPr>
        <w:pStyle w:val="ListParagraph"/>
        <w:numPr>
          <w:ilvl w:val="0"/>
          <w:numId w:val="4"/>
        </w:numPr>
        <w:rPr>
          <w:sz w:val="24"/>
          <w:szCs w:val="24"/>
        </w:rPr>
      </w:pPr>
      <w:r w:rsidRPr="002E206C">
        <w:rPr>
          <w:sz w:val="24"/>
          <w:szCs w:val="24"/>
        </w:rPr>
        <w:t>Prepare basic and specialty sandwiches, ensuring proper assembly, ingredient selection, and presentation.</w:t>
      </w:r>
    </w:p>
    <w:p w14:paraId="3DD84E78" w14:textId="77777777" w:rsidR="008B45E0" w:rsidRPr="002E206C" w:rsidRDefault="00310971" w:rsidP="00CF54C7">
      <w:pPr>
        <w:pStyle w:val="ListParagraph"/>
        <w:numPr>
          <w:ilvl w:val="0"/>
          <w:numId w:val="4"/>
        </w:numPr>
        <w:rPr>
          <w:sz w:val="24"/>
          <w:szCs w:val="24"/>
        </w:rPr>
      </w:pPr>
      <w:r w:rsidRPr="002E206C">
        <w:rPr>
          <w:sz w:val="24"/>
          <w:szCs w:val="24"/>
        </w:rPr>
        <w:t>Identify and prepare breakfast meats, including bacon, sausage, and ham, using appropriate cooking methods for each.</w:t>
      </w:r>
    </w:p>
    <w:p w14:paraId="45C44865" w14:textId="77777777" w:rsidR="008B45E0" w:rsidRPr="002E206C" w:rsidRDefault="00310971" w:rsidP="00CF54C7">
      <w:pPr>
        <w:pStyle w:val="ListParagraph"/>
        <w:numPr>
          <w:ilvl w:val="0"/>
          <w:numId w:val="4"/>
        </w:numPr>
        <w:rPr>
          <w:sz w:val="24"/>
          <w:szCs w:val="24"/>
        </w:rPr>
      </w:pPr>
      <w:r w:rsidRPr="002E206C">
        <w:rPr>
          <w:sz w:val="24"/>
          <w:szCs w:val="24"/>
        </w:rPr>
        <w:t>Identify and prepare eggs using various techniques, including scrambling, frying, poaching, and boiling, and ensure proper cooking times and temperatures.</w:t>
      </w:r>
    </w:p>
    <w:p w14:paraId="2DF07F88" w14:textId="77777777" w:rsidR="008B45E0" w:rsidRPr="002E206C" w:rsidRDefault="00310971" w:rsidP="00CF54C7">
      <w:pPr>
        <w:pStyle w:val="ListParagraph"/>
        <w:numPr>
          <w:ilvl w:val="0"/>
          <w:numId w:val="4"/>
        </w:numPr>
        <w:rPr>
          <w:sz w:val="24"/>
          <w:szCs w:val="24"/>
        </w:rPr>
      </w:pPr>
      <w:r w:rsidRPr="002E206C">
        <w:rPr>
          <w:sz w:val="24"/>
          <w:szCs w:val="24"/>
        </w:rPr>
        <w:t>Identify and prepare cereals and batter products, including pancakes, waffles, and crepes, ensuring consistency in texture and flavor.</w:t>
      </w:r>
    </w:p>
    <w:p w14:paraId="244A656D" w14:textId="77777777" w:rsidR="00C61AA6" w:rsidRPr="002E206C" w:rsidRDefault="00310971" w:rsidP="00CF54C7">
      <w:pPr>
        <w:pStyle w:val="ListParagraph"/>
        <w:numPr>
          <w:ilvl w:val="0"/>
          <w:numId w:val="4"/>
        </w:numPr>
        <w:rPr>
          <w:sz w:val="24"/>
          <w:szCs w:val="24"/>
        </w:rPr>
      </w:pPr>
      <w:r w:rsidRPr="002E206C">
        <w:rPr>
          <w:sz w:val="24"/>
          <w:szCs w:val="24"/>
        </w:rPr>
        <w:t>Identify tools and equipment used in garde manger, including knives, cutting boards, and refrigeration techniques.</w:t>
      </w:r>
    </w:p>
    <w:p w14:paraId="3938C344" w14:textId="77777777" w:rsidR="00C61AA6" w:rsidRPr="002E206C" w:rsidRDefault="00310971" w:rsidP="00CF54C7">
      <w:pPr>
        <w:pStyle w:val="ListParagraph"/>
        <w:numPr>
          <w:ilvl w:val="0"/>
          <w:numId w:val="4"/>
        </w:numPr>
        <w:rPr>
          <w:sz w:val="24"/>
          <w:szCs w:val="24"/>
        </w:rPr>
      </w:pPr>
      <w:r w:rsidRPr="002E206C">
        <w:rPr>
          <w:sz w:val="24"/>
          <w:szCs w:val="24"/>
        </w:rPr>
        <w:t>Prepare fruit and vegetable dishes and garnishes, demonstrating knife skills and presentation techniques.</w:t>
      </w:r>
    </w:p>
    <w:p w14:paraId="5B145D82" w14:textId="77777777" w:rsidR="00C61AA6" w:rsidRPr="002E206C" w:rsidRDefault="00310971" w:rsidP="00CF54C7">
      <w:pPr>
        <w:pStyle w:val="ListParagraph"/>
        <w:numPr>
          <w:ilvl w:val="0"/>
          <w:numId w:val="4"/>
        </w:numPr>
        <w:rPr>
          <w:sz w:val="24"/>
          <w:szCs w:val="24"/>
        </w:rPr>
      </w:pPr>
      <w:r w:rsidRPr="002E206C">
        <w:rPr>
          <w:sz w:val="24"/>
          <w:szCs w:val="24"/>
        </w:rPr>
        <w:t>Present food using various buffet techniques, focusing on portion control, arrangement, and aesthetic appeal.</w:t>
      </w:r>
    </w:p>
    <w:p w14:paraId="7D31208C" w14:textId="77777777" w:rsidR="00C61AA6" w:rsidRPr="002E206C" w:rsidRDefault="00310971" w:rsidP="00CF54C7">
      <w:pPr>
        <w:pStyle w:val="ListParagraph"/>
        <w:numPr>
          <w:ilvl w:val="0"/>
          <w:numId w:val="4"/>
        </w:numPr>
        <w:rPr>
          <w:sz w:val="24"/>
          <w:szCs w:val="24"/>
        </w:rPr>
      </w:pPr>
      <w:r w:rsidRPr="002E206C">
        <w:rPr>
          <w:sz w:val="24"/>
          <w:szCs w:val="24"/>
        </w:rPr>
        <w:t>Prepare hot and cold appetizers and hors d’oeuvres, ensuring creativity and balance of flavors.</w:t>
      </w:r>
    </w:p>
    <w:p w14:paraId="2C8FB755" w14:textId="2D50509B" w:rsidR="00310971" w:rsidRPr="002E206C" w:rsidRDefault="00310971" w:rsidP="00CF54C7">
      <w:pPr>
        <w:pStyle w:val="ListParagraph"/>
        <w:numPr>
          <w:ilvl w:val="0"/>
          <w:numId w:val="4"/>
        </w:numPr>
        <w:rPr>
          <w:sz w:val="24"/>
          <w:szCs w:val="24"/>
        </w:rPr>
      </w:pPr>
      <w:r w:rsidRPr="002E206C">
        <w:rPr>
          <w:sz w:val="24"/>
          <w:szCs w:val="24"/>
        </w:rPr>
        <w:t>Prepare various marinades, salads, and dressings, understanding flavor profiles and balancing ingredients.</w:t>
      </w:r>
    </w:p>
    <w:p w14:paraId="65F017A5" w14:textId="7C471C7A" w:rsidR="000656F8" w:rsidRPr="002B37F2" w:rsidRDefault="000656F8" w:rsidP="00C021AA">
      <w:pPr>
        <w:pStyle w:val="Heading3"/>
        <w:rPr>
          <w:color w:val="0070C0"/>
        </w:rPr>
      </w:pPr>
      <w:bookmarkStart w:id="19" w:name="_Toc204765279"/>
      <w:r w:rsidRPr="002B37F2">
        <w:t>Standard 1</w:t>
      </w:r>
      <w:r w:rsidR="000C207D" w:rsidRPr="002B37F2">
        <w:t>0</w:t>
      </w:r>
      <w:r w:rsidRPr="002B37F2">
        <w:t xml:space="preserve">: </w:t>
      </w:r>
      <w:r w:rsidR="00D71148" w:rsidRPr="002B37F2">
        <w:t>Culinary Health, Global Techniques, and Presentation Skills</w:t>
      </w:r>
      <w:bookmarkEnd w:id="19"/>
    </w:p>
    <w:p w14:paraId="06295119" w14:textId="77777777" w:rsidR="002E206C" w:rsidRPr="002E206C" w:rsidRDefault="002E206C" w:rsidP="002E206C">
      <w:pPr>
        <w:rPr>
          <w:sz w:val="24"/>
        </w:rPr>
      </w:pPr>
      <w:r w:rsidRPr="002E206C">
        <w:rPr>
          <w:sz w:val="24"/>
        </w:rPr>
        <w:t>Students will apply global cooking techniques, adapt methods for healthier cooking options, incorporate nutritional awareness in meal preparation, and demonstrate efficient time management, organization, and plating skills to create balanced, aesthetically pleasing dishes.</w:t>
      </w:r>
      <w:r w:rsidRPr="002E206C">
        <w:rPr>
          <w:sz w:val="24"/>
        </w:rPr>
        <w:tab/>
      </w:r>
    </w:p>
    <w:p w14:paraId="2E7B6372" w14:textId="35E0A511" w:rsidR="002E206C" w:rsidRPr="002E206C" w:rsidRDefault="002E206C" w:rsidP="002E206C">
      <w:pPr>
        <w:rPr>
          <w:sz w:val="24"/>
        </w:rPr>
      </w:pPr>
      <w:r w:rsidRPr="002E206C">
        <w:rPr>
          <w:sz w:val="24"/>
        </w:rPr>
        <w:t>ProStart COA</w:t>
      </w:r>
    </w:p>
    <w:p w14:paraId="4AE750AB" w14:textId="24B64ED0" w:rsidR="002E206C" w:rsidRPr="002E206C" w:rsidRDefault="002E206C" w:rsidP="002E206C">
      <w:pPr>
        <w:rPr>
          <w:sz w:val="24"/>
        </w:rPr>
      </w:pPr>
      <w:r w:rsidRPr="002E206C">
        <w:rPr>
          <w:sz w:val="24"/>
        </w:rPr>
        <w:t>CFC</w:t>
      </w:r>
    </w:p>
    <w:p w14:paraId="1B6FD0F1" w14:textId="2D30F9AE" w:rsidR="00506CCF" w:rsidRPr="002E206C" w:rsidRDefault="000656F8" w:rsidP="002E206C">
      <w:pPr>
        <w:pStyle w:val="Heading4"/>
        <w:rPr>
          <w:szCs w:val="24"/>
        </w:rPr>
      </w:pPr>
      <w:r w:rsidRPr="002E206C">
        <w:rPr>
          <w:szCs w:val="24"/>
        </w:rPr>
        <w:t>Skills:</w:t>
      </w:r>
      <w:r w:rsidR="00FF3A6D" w:rsidRPr="002E206C">
        <w:rPr>
          <w:szCs w:val="24"/>
        </w:rPr>
        <w:t xml:space="preserve"> </w:t>
      </w:r>
    </w:p>
    <w:p w14:paraId="0E44DE66" w14:textId="77777777" w:rsidR="00506CCF" w:rsidRPr="002E206C" w:rsidRDefault="00FF3A6D" w:rsidP="00CF54C7">
      <w:pPr>
        <w:pStyle w:val="ListParagraph"/>
        <w:numPr>
          <w:ilvl w:val="0"/>
          <w:numId w:val="14"/>
        </w:numPr>
        <w:rPr>
          <w:sz w:val="24"/>
          <w:szCs w:val="24"/>
        </w:rPr>
      </w:pPr>
      <w:r w:rsidRPr="002E206C">
        <w:rPr>
          <w:sz w:val="24"/>
          <w:szCs w:val="24"/>
        </w:rPr>
        <w:t>Identify and demonstrate healthier cooking alternatives, such as grilling, steaming, poaching, and roasting, as compared to methods like deep-frying or pan-frying, focusing on preserving flavor and texture.</w:t>
      </w:r>
    </w:p>
    <w:p w14:paraId="1783886C" w14:textId="77777777" w:rsidR="00C77B23" w:rsidRPr="002E206C" w:rsidRDefault="00FF3A6D" w:rsidP="00CF54C7">
      <w:pPr>
        <w:pStyle w:val="ListParagraph"/>
        <w:numPr>
          <w:ilvl w:val="0"/>
          <w:numId w:val="14"/>
        </w:numPr>
        <w:rPr>
          <w:sz w:val="24"/>
          <w:szCs w:val="24"/>
        </w:rPr>
      </w:pPr>
      <w:r w:rsidRPr="002E206C">
        <w:rPr>
          <w:sz w:val="24"/>
          <w:szCs w:val="24"/>
        </w:rPr>
        <w:t>Adapt cooking methods to preserve the nutritional value of ingredients, minimizing fat and calorie content while maximizing flavor and texture, ensuring dishes are both healthy and satisfying</w:t>
      </w:r>
      <w:r w:rsidR="00C77B23" w:rsidRPr="002E206C">
        <w:rPr>
          <w:sz w:val="24"/>
          <w:szCs w:val="24"/>
        </w:rPr>
        <w:t>.</w:t>
      </w:r>
    </w:p>
    <w:p w14:paraId="089066BF" w14:textId="73F2AED8" w:rsidR="00C77B23" w:rsidRPr="002E206C" w:rsidRDefault="00FF3A6D" w:rsidP="00CF54C7">
      <w:pPr>
        <w:pStyle w:val="ListParagraph"/>
        <w:numPr>
          <w:ilvl w:val="0"/>
          <w:numId w:val="14"/>
        </w:numPr>
        <w:rPr>
          <w:sz w:val="24"/>
          <w:szCs w:val="24"/>
        </w:rPr>
      </w:pPr>
      <w:r w:rsidRPr="002E206C">
        <w:rPr>
          <w:sz w:val="24"/>
          <w:szCs w:val="24"/>
        </w:rPr>
        <w:t>Explain the nutritional differences between various cooking methods, e.g., steaming vs. deep-frying, emphasizing how each method affects nutrient retention</w:t>
      </w:r>
      <w:r w:rsidR="00C77B23" w:rsidRPr="002E206C">
        <w:rPr>
          <w:sz w:val="24"/>
          <w:szCs w:val="24"/>
        </w:rPr>
        <w:t xml:space="preserve">, </w:t>
      </w:r>
      <w:r w:rsidRPr="002E206C">
        <w:rPr>
          <w:sz w:val="24"/>
          <w:szCs w:val="24"/>
        </w:rPr>
        <w:t>e.g., vitamins, minerals, and antioxidants.</w:t>
      </w:r>
    </w:p>
    <w:p w14:paraId="12DD8DF8" w14:textId="77777777" w:rsidR="00C77B23" w:rsidRPr="002E206C" w:rsidRDefault="00FF3A6D" w:rsidP="00CF54C7">
      <w:pPr>
        <w:pStyle w:val="ListParagraph"/>
        <w:numPr>
          <w:ilvl w:val="0"/>
          <w:numId w:val="14"/>
        </w:numPr>
        <w:rPr>
          <w:sz w:val="24"/>
          <w:szCs w:val="24"/>
        </w:rPr>
      </w:pPr>
      <w:r w:rsidRPr="002E206C">
        <w:rPr>
          <w:sz w:val="24"/>
          <w:szCs w:val="24"/>
        </w:rPr>
        <w:t>Identify ways to incorporate balanced nutrition into dishes by utilizing healthy fats, whole grains, lean proteins, and ample vegetables, considering dietary restrictions and food trends.</w:t>
      </w:r>
    </w:p>
    <w:p w14:paraId="02AA4FD8" w14:textId="77777777" w:rsidR="00C77B23" w:rsidRPr="002E206C" w:rsidRDefault="00FF3A6D" w:rsidP="00CF54C7">
      <w:pPr>
        <w:pStyle w:val="ListParagraph"/>
        <w:numPr>
          <w:ilvl w:val="0"/>
          <w:numId w:val="14"/>
        </w:numPr>
        <w:rPr>
          <w:sz w:val="24"/>
          <w:szCs w:val="24"/>
        </w:rPr>
      </w:pPr>
      <w:r w:rsidRPr="002E206C">
        <w:rPr>
          <w:sz w:val="24"/>
          <w:szCs w:val="24"/>
        </w:rPr>
        <w:t xml:space="preserve">Prioritize tasks to ensure smooth kitchen operations, organizing food preparation </w:t>
      </w:r>
      <w:r w:rsidRPr="002E206C">
        <w:rPr>
          <w:sz w:val="24"/>
          <w:szCs w:val="24"/>
        </w:rPr>
        <w:lastRenderedPageBreak/>
        <w:t>processes to ensure efficiency, especially in time-sensitive situations like dinner service.</w:t>
      </w:r>
    </w:p>
    <w:p w14:paraId="7DDA5949" w14:textId="1F582758" w:rsidR="00C77B23" w:rsidRPr="002E206C" w:rsidRDefault="00FF3A6D" w:rsidP="00CF54C7">
      <w:pPr>
        <w:pStyle w:val="ListParagraph"/>
        <w:numPr>
          <w:ilvl w:val="0"/>
          <w:numId w:val="14"/>
        </w:numPr>
        <w:rPr>
          <w:sz w:val="24"/>
          <w:szCs w:val="24"/>
        </w:rPr>
      </w:pPr>
      <w:r w:rsidRPr="002E206C">
        <w:rPr>
          <w:sz w:val="24"/>
          <w:szCs w:val="24"/>
        </w:rPr>
        <w:t>Organize mise en place and cooking stations to ensure the timely execution of dishes, especially during high-pressure situations</w:t>
      </w:r>
      <w:r w:rsidR="000C207D" w:rsidRPr="002E206C">
        <w:rPr>
          <w:sz w:val="24"/>
          <w:szCs w:val="24"/>
        </w:rPr>
        <w:t>,</w:t>
      </w:r>
      <w:r w:rsidRPr="002E206C">
        <w:rPr>
          <w:sz w:val="24"/>
          <w:szCs w:val="24"/>
        </w:rPr>
        <w:t xml:space="preserve"> such as a dinner service or large events.</w:t>
      </w:r>
    </w:p>
    <w:p w14:paraId="50679B78" w14:textId="77777777" w:rsidR="00CF54C7" w:rsidRPr="002E206C" w:rsidRDefault="00CF54C7" w:rsidP="00CF54C7">
      <w:pPr>
        <w:pStyle w:val="ListParagraph"/>
        <w:numPr>
          <w:ilvl w:val="0"/>
          <w:numId w:val="14"/>
        </w:numPr>
        <w:rPr>
          <w:sz w:val="24"/>
          <w:szCs w:val="24"/>
        </w:rPr>
      </w:pPr>
      <w:r w:rsidRPr="002E206C">
        <w:rPr>
          <w:sz w:val="24"/>
          <w:szCs w:val="24"/>
        </w:rPr>
        <w:t>Demonstrate regional cooking techniques from various cultures, such as grilling from Latin America or stir-frying from East Asia, applying them to dishes while maintaining authenticity.</w:t>
      </w:r>
    </w:p>
    <w:p w14:paraId="31C43DC2" w14:textId="77777777" w:rsidR="00CF54C7" w:rsidRPr="002E206C" w:rsidRDefault="00CF54C7" w:rsidP="00CF54C7">
      <w:pPr>
        <w:pStyle w:val="ListParagraph"/>
        <w:numPr>
          <w:ilvl w:val="0"/>
          <w:numId w:val="14"/>
        </w:numPr>
        <w:rPr>
          <w:sz w:val="24"/>
          <w:szCs w:val="24"/>
        </w:rPr>
      </w:pPr>
      <w:r w:rsidRPr="002E206C">
        <w:rPr>
          <w:sz w:val="24"/>
          <w:szCs w:val="24"/>
        </w:rPr>
        <w:t>Adapt traditional cooking methods to modern kitchens, incorporating global flavors and ingredients to enhance dishes, and utilizing modern technology to refine traditional techniques.</w:t>
      </w:r>
    </w:p>
    <w:p w14:paraId="50821C49" w14:textId="77777777" w:rsidR="00CF54C7" w:rsidRPr="002E206C" w:rsidRDefault="00CF54C7" w:rsidP="00CF54C7">
      <w:pPr>
        <w:pStyle w:val="ListParagraph"/>
        <w:numPr>
          <w:ilvl w:val="0"/>
          <w:numId w:val="14"/>
        </w:numPr>
        <w:rPr>
          <w:sz w:val="24"/>
          <w:szCs w:val="24"/>
        </w:rPr>
      </w:pPr>
      <w:r w:rsidRPr="002E206C">
        <w:rPr>
          <w:sz w:val="24"/>
          <w:szCs w:val="24"/>
        </w:rPr>
        <w:t>Experiment with international flavor profiles and incorporate them into fusion dishes, applying contemporary global trends to enhance cooking styles.</w:t>
      </w:r>
    </w:p>
    <w:p w14:paraId="79CB9AC8" w14:textId="1C1D728B" w:rsidR="00C77B23" w:rsidRPr="002E206C" w:rsidRDefault="00FF3A6D" w:rsidP="00CF54C7">
      <w:pPr>
        <w:pStyle w:val="ListParagraph"/>
        <w:numPr>
          <w:ilvl w:val="0"/>
          <w:numId w:val="14"/>
        </w:numPr>
        <w:rPr>
          <w:sz w:val="24"/>
          <w:szCs w:val="24"/>
        </w:rPr>
      </w:pPr>
      <w:r w:rsidRPr="002E206C">
        <w:rPr>
          <w:sz w:val="24"/>
          <w:szCs w:val="24"/>
        </w:rPr>
        <w:t>Apply advanced plating techniques to enhance the visual appeal of dishes, ensuring that they are aesthetically pleasing and balanced in terms of color, texture, and composition.</w:t>
      </w:r>
    </w:p>
    <w:p w14:paraId="606FB27A" w14:textId="77777777" w:rsidR="00C77B23" w:rsidRPr="002E206C" w:rsidRDefault="00FF3A6D" w:rsidP="00CF54C7">
      <w:pPr>
        <w:pStyle w:val="ListParagraph"/>
        <w:numPr>
          <w:ilvl w:val="0"/>
          <w:numId w:val="14"/>
        </w:numPr>
        <w:rPr>
          <w:sz w:val="24"/>
          <w:szCs w:val="24"/>
        </w:rPr>
      </w:pPr>
      <w:r w:rsidRPr="002E206C">
        <w:rPr>
          <w:sz w:val="24"/>
          <w:szCs w:val="24"/>
        </w:rPr>
        <w:t>Use garnishes, sauces, and artistic touches to elevate the presentation of each dish, creating a restaurant-quality visual experience while maintaining portion control.</w:t>
      </w:r>
    </w:p>
    <w:p w14:paraId="535C8F88" w14:textId="77777777" w:rsidR="00C77B23" w:rsidRPr="002E206C" w:rsidRDefault="00FF3A6D" w:rsidP="00CF54C7">
      <w:pPr>
        <w:pStyle w:val="ListParagraph"/>
        <w:numPr>
          <w:ilvl w:val="0"/>
          <w:numId w:val="14"/>
        </w:numPr>
        <w:rPr>
          <w:sz w:val="24"/>
          <w:szCs w:val="24"/>
        </w:rPr>
      </w:pPr>
      <w:r w:rsidRPr="002E206C">
        <w:rPr>
          <w:sz w:val="24"/>
          <w:szCs w:val="24"/>
        </w:rPr>
        <w:t>Practice different presentation styles, such as buffet-style service, plated dishes, and family-style plating, with an emphasis on portion control and arrangement.</w:t>
      </w:r>
    </w:p>
    <w:p w14:paraId="3955A3EE" w14:textId="77777777" w:rsidR="00C77B23" w:rsidRPr="002E206C" w:rsidRDefault="00FF3A6D" w:rsidP="00CF54C7">
      <w:pPr>
        <w:pStyle w:val="ListParagraph"/>
        <w:numPr>
          <w:ilvl w:val="0"/>
          <w:numId w:val="14"/>
        </w:numPr>
        <w:rPr>
          <w:sz w:val="24"/>
          <w:szCs w:val="24"/>
        </w:rPr>
      </w:pPr>
      <w:r w:rsidRPr="002E206C">
        <w:rPr>
          <w:sz w:val="24"/>
          <w:szCs w:val="24"/>
        </w:rPr>
        <w:t>Understand the influence of cultural backgrounds on cooking techniques and flavor profiles, including methods like grilling, braising, or fermenting used in specific regions, and incorporate them thoughtfully into dishes.</w:t>
      </w:r>
    </w:p>
    <w:p w14:paraId="20E474A3" w14:textId="59AD8C88" w:rsidR="00CF54C7" w:rsidRPr="002E206C" w:rsidRDefault="00FF3A6D" w:rsidP="002E206C">
      <w:pPr>
        <w:pStyle w:val="ListParagraph"/>
        <w:numPr>
          <w:ilvl w:val="0"/>
          <w:numId w:val="14"/>
        </w:numPr>
        <w:rPr>
          <w:sz w:val="24"/>
          <w:szCs w:val="24"/>
        </w:rPr>
      </w:pPr>
      <w:r w:rsidRPr="002E206C">
        <w:rPr>
          <w:sz w:val="24"/>
          <w:szCs w:val="24"/>
        </w:rPr>
        <w:t>Demonstrate knowledge of regional cuisines, including traditional dishes, cooking styles, and the use of local, seasonal ingredients to enhance flavor and authenticity, and adapt these to modern culinary trends.</w:t>
      </w:r>
    </w:p>
    <w:p w14:paraId="6F01B56D" w14:textId="67EA41A0" w:rsidR="00030304" w:rsidRPr="002B37F2" w:rsidRDefault="00030304" w:rsidP="00C021AA">
      <w:pPr>
        <w:pStyle w:val="Heading3"/>
        <w:rPr>
          <w:color w:val="0070C0"/>
        </w:rPr>
      </w:pPr>
      <w:bookmarkStart w:id="20" w:name="_Toc204765280"/>
      <w:r w:rsidRPr="002B37F2">
        <w:t>Standard 1</w:t>
      </w:r>
      <w:r w:rsidR="000C207D" w:rsidRPr="002B37F2">
        <w:t>1</w:t>
      </w:r>
      <w:r w:rsidRPr="002B37F2">
        <w:t xml:space="preserve">: </w:t>
      </w:r>
      <w:r w:rsidR="00127380" w:rsidRPr="002B37F2">
        <w:t>Fundamentals of Baking and Pastry Arts</w:t>
      </w:r>
      <w:bookmarkEnd w:id="20"/>
    </w:p>
    <w:p w14:paraId="76DE65A9" w14:textId="77777777" w:rsidR="002E206C" w:rsidRPr="002E206C" w:rsidRDefault="002E206C" w:rsidP="002E206C">
      <w:pPr>
        <w:rPr>
          <w:sz w:val="24"/>
        </w:rPr>
      </w:pPr>
      <w:r w:rsidRPr="002E206C">
        <w:rPr>
          <w:sz w:val="24"/>
        </w:rPr>
        <w:t>Students will apply the fundamental principles of baking and pastry arts, demonstrating proficiency in identifying ingredients, mixing methods, and baking techniques, while preparing a variety of baked goods and desserts, including cakes, cookies, breads, pies, and pastries.</w:t>
      </w:r>
      <w:r w:rsidRPr="002E206C">
        <w:rPr>
          <w:sz w:val="24"/>
        </w:rPr>
        <w:tab/>
      </w:r>
    </w:p>
    <w:p w14:paraId="3F0B2EA4" w14:textId="73C8BBED" w:rsidR="002E206C" w:rsidRPr="002E206C" w:rsidRDefault="002E206C" w:rsidP="002E206C">
      <w:pPr>
        <w:rPr>
          <w:sz w:val="24"/>
        </w:rPr>
      </w:pPr>
      <w:r w:rsidRPr="002E206C">
        <w:rPr>
          <w:sz w:val="24"/>
        </w:rPr>
        <w:t>ProStart COA</w:t>
      </w:r>
    </w:p>
    <w:p w14:paraId="715748FB" w14:textId="2D18E8F7" w:rsidR="002E206C" w:rsidRPr="002E206C" w:rsidRDefault="002E206C" w:rsidP="002E206C">
      <w:pPr>
        <w:rPr>
          <w:sz w:val="24"/>
        </w:rPr>
      </w:pPr>
      <w:r w:rsidRPr="002E206C">
        <w:rPr>
          <w:sz w:val="24"/>
        </w:rPr>
        <w:t>CFC</w:t>
      </w:r>
    </w:p>
    <w:p w14:paraId="21BBCAC7" w14:textId="5D0704FD" w:rsidR="00030304" w:rsidRPr="002E206C" w:rsidRDefault="00030304" w:rsidP="002E206C">
      <w:pPr>
        <w:pStyle w:val="Heading4"/>
        <w:rPr>
          <w:szCs w:val="24"/>
        </w:rPr>
      </w:pPr>
      <w:r w:rsidRPr="002E206C">
        <w:rPr>
          <w:szCs w:val="24"/>
        </w:rPr>
        <w:t>Skills:</w:t>
      </w:r>
    </w:p>
    <w:p w14:paraId="606BB881" w14:textId="38C3A099" w:rsidR="000757A3" w:rsidRPr="002E206C" w:rsidRDefault="000757A3" w:rsidP="00CF54C7">
      <w:pPr>
        <w:pStyle w:val="ListParagraph"/>
        <w:numPr>
          <w:ilvl w:val="0"/>
          <w:numId w:val="5"/>
        </w:numPr>
        <w:rPr>
          <w:sz w:val="24"/>
          <w:szCs w:val="24"/>
        </w:rPr>
      </w:pPr>
      <w:r w:rsidRPr="002E206C">
        <w:rPr>
          <w:sz w:val="24"/>
          <w:szCs w:val="24"/>
        </w:rPr>
        <w:t>Identify and explain the various ingredients used for baking, including flours, leavening agents, fats, sweeteners, eggs, and dairy, and their functions in different baking applications</w:t>
      </w:r>
      <w:r w:rsidR="007D5263" w:rsidRPr="002E206C">
        <w:rPr>
          <w:sz w:val="24"/>
          <w:szCs w:val="24"/>
        </w:rPr>
        <w:t xml:space="preserve">, </w:t>
      </w:r>
      <w:r w:rsidRPr="002E206C">
        <w:rPr>
          <w:sz w:val="24"/>
          <w:szCs w:val="24"/>
        </w:rPr>
        <w:t>e.g., structural, flavor, texture.</w:t>
      </w:r>
    </w:p>
    <w:p w14:paraId="1F920BE0" w14:textId="48B0CD9D" w:rsidR="000757A3" w:rsidRPr="002E206C" w:rsidRDefault="000757A3" w:rsidP="00CF54C7">
      <w:pPr>
        <w:pStyle w:val="ListParagraph"/>
        <w:numPr>
          <w:ilvl w:val="0"/>
          <w:numId w:val="5"/>
        </w:numPr>
        <w:rPr>
          <w:sz w:val="24"/>
          <w:szCs w:val="24"/>
        </w:rPr>
      </w:pPr>
      <w:r w:rsidRPr="002E206C">
        <w:rPr>
          <w:sz w:val="24"/>
          <w:szCs w:val="24"/>
        </w:rPr>
        <w:t>Describe the properties and functions of common baking ingredients, including their impact on the final product, texture, flavor, and appearance.</w:t>
      </w:r>
    </w:p>
    <w:p w14:paraId="40DE5024" w14:textId="09122C87" w:rsidR="000757A3" w:rsidRPr="002E206C" w:rsidRDefault="000757A3" w:rsidP="00CF54C7">
      <w:pPr>
        <w:pStyle w:val="ListParagraph"/>
        <w:numPr>
          <w:ilvl w:val="0"/>
          <w:numId w:val="5"/>
        </w:numPr>
        <w:rPr>
          <w:sz w:val="24"/>
          <w:szCs w:val="24"/>
        </w:rPr>
      </w:pPr>
      <w:r w:rsidRPr="002E206C">
        <w:rPr>
          <w:sz w:val="24"/>
          <w:szCs w:val="24"/>
        </w:rPr>
        <w:t>Define and understand key baking terms, such as "proofing," "kneading," "folding," "whipping," and "creaming," and apply them correctly in baking techniques.</w:t>
      </w:r>
    </w:p>
    <w:p w14:paraId="2BB53EA9" w14:textId="0A77A571" w:rsidR="000757A3" w:rsidRPr="002E206C" w:rsidRDefault="000757A3" w:rsidP="00CF54C7">
      <w:pPr>
        <w:pStyle w:val="ListParagraph"/>
        <w:numPr>
          <w:ilvl w:val="0"/>
          <w:numId w:val="5"/>
        </w:numPr>
        <w:rPr>
          <w:sz w:val="24"/>
          <w:szCs w:val="24"/>
        </w:rPr>
      </w:pPr>
      <w:r w:rsidRPr="002E206C">
        <w:rPr>
          <w:sz w:val="24"/>
          <w:szCs w:val="24"/>
        </w:rPr>
        <w:t>Select the appropriate equipment and utensils for specific baking applications, such as mixers, pastry bags, piping tips, rolling pins, and cake pans, based on the product being prepared.</w:t>
      </w:r>
    </w:p>
    <w:p w14:paraId="63319B1B" w14:textId="05707C8E" w:rsidR="000757A3" w:rsidRPr="002E206C" w:rsidRDefault="000757A3" w:rsidP="00CF54C7">
      <w:pPr>
        <w:pStyle w:val="ListParagraph"/>
        <w:numPr>
          <w:ilvl w:val="0"/>
          <w:numId w:val="5"/>
        </w:numPr>
        <w:rPr>
          <w:sz w:val="24"/>
          <w:szCs w:val="24"/>
        </w:rPr>
      </w:pPr>
      <w:r w:rsidRPr="002E206C">
        <w:rPr>
          <w:sz w:val="24"/>
          <w:szCs w:val="24"/>
        </w:rPr>
        <w:lastRenderedPageBreak/>
        <w:t>Identify and demonstrate different mixing methods used in baking, including creaming, blending, folding, and beating, and understand when to apply each method for the desired result.</w:t>
      </w:r>
    </w:p>
    <w:p w14:paraId="296624D9" w14:textId="6DA67550" w:rsidR="001B47CC" w:rsidRPr="002E206C" w:rsidRDefault="001B47CC" w:rsidP="00CF54C7">
      <w:pPr>
        <w:pStyle w:val="ListParagraph"/>
        <w:numPr>
          <w:ilvl w:val="0"/>
          <w:numId w:val="5"/>
        </w:numPr>
        <w:rPr>
          <w:sz w:val="24"/>
          <w:szCs w:val="24"/>
        </w:rPr>
      </w:pPr>
      <w:r w:rsidRPr="002E206C">
        <w:rPr>
          <w:sz w:val="24"/>
          <w:szCs w:val="24"/>
        </w:rPr>
        <w:t>Identify and incorporate healthy alternatives and substitutions in baking recipes, such as using whole wheat flour, reducing sugar, using plant-based options for fats and eggs, and incorporating gluten-free ingredients like almond flour, rice flour, or coconut flour for those with dietary restrictions.</w:t>
      </w:r>
    </w:p>
    <w:p w14:paraId="1A606231" w14:textId="4E186252" w:rsidR="000757A3" w:rsidRPr="002E206C" w:rsidRDefault="000757A3" w:rsidP="00CF54C7">
      <w:pPr>
        <w:pStyle w:val="ListParagraph"/>
        <w:numPr>
          <w:ilvl w:val="0"/>
          <w:numId w:val="5"/>
        </w:numPr>
        <w:rPr>
          <w:sz w:val="24"/>
          <w:szCs w:val="24"/>
        </w:rPr>
      </w:pPr>
      <w:r w:rsidRPr="002E206C">
        <w:rPr>
          <w:sz w:val="24"/>
          <w:szCs w:val="24"/>
        </w:rPr>
        <w:t>Identify and prepare a variety of baked goods, including yeast-raised products</w:t>
      </w:r>
      <w:r w:rsidR="00327DBF" w:rsidRPr="002E206C">
        <w:rPr>
          <w:sz w:val="24"/>
          <w:szCs w:val="24"/>
        </w:rPr>
        <w:t xml:space="preserve">, </w:t>
      </w:r>
      <w:r w:rsidRPr="002E206C">
        <w:rPr>
          <w:sz w:val="24"/>
          <w:szCs w:val="24"/>
        </w:rPr>
        <w:t xml:space="preserve">e.g., bread, </w:t>
      </w:r>
      <w:r w:rsidR="005A0F4B" w:rsidRPr="002E206C">
        <w:rPr>
          <w:sz w:val="24"/>
          <w:szCs w:val="24"/>
        </w:rPr>
        <w:t>quick breads</w:t>
      </w:r>
      <w:r w:rsidR="00327DBF" w:rsidRPr="002E206C">
        <w:rPr>
          <w:sz w:val="24"/>
          <w:szCs w:val="24"/>
        </w:rPr>
        <w:t xml:space="preserve">, </w:t>
      </w:r>
      <w:r w:rsidRPr="002E206C">
        <w:rPr>
          <w:sz w:val="24"/>
          <w:szCs w:val="24"/>
        </w:rPr>
        <w:t>e.g., muffins, pies and pie dough, cakes, cookies, and pâte-à-choux, following appropriate preparation and baking techniques.</w:t>
      </w:r>
    </w:p>
    <w:p w14:paraId="7EA3BA7B" w14:textId="46F3A6CC" w:rsidR="000757A3" w:rsidRPr="002E206C" w:rsidRDefault="000757A3" w:rsidP="00CF54C7">
      <w:pPr>
        <w:pStyle w:val="ListParagraph"/>
        <w:numPr>
          <w:ilvl w:val="0"/>
          <w:numId w:val="5"/>
        </w:numPr>
        <w:rPr>
          <w:sz w:val="24"/>
          <w:szCs w:val="24"/>
        </w:rPr>
      </w:pPr>
      <w:r w:rsidRPr="002E206C">
        <w:rPr>
          <w:sz w:val="24"/>
          <w:szCs w:val="24"/>
        </w:rPr>
        <w:t>Multiply and reduce recipes for baked goods while ensuring consistency and maintaining proper ingredient balance.</w:t>
      </w:r>
    </w:p>
    <w:p w14:paraId="6A35ED5D" w14:textId="3A9C133F" w:rsidR="000757A3" w:rsidRPr="002E206C" w:rsidRDefault="000757A3" w:rsidP="00CF54C7">
      <w:pPr>
        <w:pStyle w:val="ListParagraph"/>
        <w:numPr>
          <w:ilvl w:val="0"/>
          <w:numId w:val="5"/>
        </w:numPr>
        <w:rPr>
          <w:sz w:val="24"/>
          <w:szCs w:val="24"/>
        </w:rPr>
      </w:pPr>
      <w:r w:rsidRPr="002E206C">
        <w:rPr>
          <w:sz w:val="24"/>
          <w:szCs w:val="24"/>
        </w:rPr>
        <w:t>Prepare, bake, and finish lean dough products</w:t>
      </w:r>
      <w:r w:rsidR="00B4237B" w:rsidRPr="002E206C">
        <w:rPr>
          <w:sz w:val="24"/>
          <w:szCs w:val="24"/>
        </w:rPr>
        <w:t xml:space="preserve">, </w:t>
      </w:r>
      <w:r w:rsidRPr="002E206C">
        <w:rPr>
          <w:sz w:val="24"/>
          <w:szCs w:val="24"/>
        </w:rPr>
        <w:t>e.g., baguettes, rolls</w:t>
      </w:r>
      <w:r w:rsidR="00B4237B" w:rsidRPr="002E206C">
        <w:rPr>
          <w:sz w:val="24"/>
          <w:szCs w:val="24"/>
        </w:rPr>
        <w:t>,</w:t>
      </w:r>
      <w:r w:rsidRPr="002E206C">
        <w:rPr>
          <w:sz w:val="24"/>
          <w:szCs w:val="24"/>
        </w:rPr>
        <w:t xml:space="preserve"> by following proper fermentation, shaping, and baking techniques.</w:t>
      </w:r>
    </w:p>
    <w:p w14:paraId="31E007F1" w14:textId="33CF566F" w:rsidR="000757A3" w:rsidRPr="002E206C" w:rsidRDefault="000757A3" w:rsidP="00CF54C7">
      <w:pPr>
        <w:pStyle w:val="ListParagraph"/>
        <w:numPr>
          <w:ilvl w:val="0"/>
          <w:numId w:val="5"/>
        </w:numPr>
        <w:rPr>
          <w:sz w:val="24"/>
          <w:szCs w:val="24"/>
        </w:rPr>
      </w:pPr>
      <w:r w:rsidRPr="002E206C">
        <w:rPr>
          <w:sz w:val="24"/>
          <w:szCs w:val="24"/>
        </w:rPr>
        <w:t>Prepare, bake, and finish rich dough products</w:t>
      </w:r>
      <w:r w:rsidR="00B4237B" w:rsidRPr="002E206C">
        <w:rPr>
          <w:sz w:val="24"/>
          <w:szCs w:val="24"/>
        </w:rPr>
        <w:t xml:space="preserve">, </w:t>
      </w:r>
      <w:r w:rsidRPr="002E206C">
        <w:rPr>
          <w:sz w:val="24"/>
          <w:szCs w:val="24"/>
        </w:rPr>
        <w:t>e.g., brioche, challah</w:t>
      </w:r>
      <w:r w:rsidR="00B4237B" w:rsidRPr="002E206C">
        <w:rPr>
          <w:sz w:val="24"/>
          <w:szCs w:val="24"/>
        </w:rPr>
        <w:t xml:space="preserve">, </w:t>
      </w:r>
      <w:r w:rsidRPr="002E206C">
        <w:rPr>
          <w:sz w:val="24"/>
          <w:szCs w:val="24"/>
        </w:rPr>
        <w:t>by ensuring proper kneading, proofing, and baking techniques to achieve the desired texture and consistency.</w:t>
      </w:r>
    </w:p>
    <w:p w14:paraId="7A9D6564" w14:textId="267D1BCF" w:rsidR="000757A3" w:rsidRPr="002E206C" w:rsidRDefault="000757A3" w:rsidP="00CF54C7">
      <w:pPr>
        <w:pStyle w:val="ListParagraph"/>
        <w:numPr>
          <w:ilvl w:val="0"/>
          <w:numId w:val="5"/>
        </w:numPr>
        <w:rPr>
          <w:sz w:val="24"/>
          <w:szCs w:val="24"/>
        </w:rPr>
      </w:pPr>
      <w:r w:rsidRPr="002E206C">
        <w:rPr>
          <w:sz w:val="24"/>
          <w:szCs w:val="24"/>
        </w:rPr>
        <w:t>Prepare, bake, and finish rolled-in dough products</w:t>
      </w:r>
      <w:r w:rsidR="00B4237B" w:rsidRPr="002E206C">
        <w:rPr>
          <w:sz w:val="24"/>
          <w:szCs w:val="24"/>
        </w:rPr>
        <w:t xml:space="preserve">, </w:t>
      </w:r>
      <w:r w:rsidRPr="002E206C">
        <w:rPr>
          <w:sz w:val="24"/>
          <w:szCs w:val="24"/>
        </w:rPr>
        <w:t>e.g., croissants, Danish pastries, applying the lamination process for flaky, buttery results.</w:t>
      </w:r>
    </w:p>
    <w:p w14:paraId="03479A0E" w14:textId="25DB6FDC" w:rsidR="000757A3" w:rsidRPr="002E206C" w:rsidRDefault="000757A3" w:rsidP="00CF54C7">
      <w:pPr>
        <w:pStyle w:val="ListParagraph"/>
        <w:numPr>
          <w:ilvl w:val="0"/>
          <w:numId w:val="5"/>
        </w:numPr>
        <w:rPr>
          <w:sz w:val="24"/>
          <w:szCs w:val="24"/>
        </w:rPr>
      </w:pPr>
      <w:r w:rsidRPr="002E206C">
        <w:rPr>
          <w:sz w:val="24"/>
          <w:szCs w:val="24"/>
        </w:rPr>
        <w:t>Prepare, bake, and finish quick breads, biscuits, and muffins, understanding the key differences in mixing techniques and baking temperatures for each product.</w:t>
      </w:r>
    </w:p>
    <w:p w14:paraId="6CEDADC6" w14:textId="63D429A7" w:rsidR="000757A3" w:rsidRPr="002E206C" w:rsidRDefault="000757A3" w:rsidP="00CF54C7">
      <w:pPr>
        <w:pStyle w:val="ListParagraph"/>
        <w:numPr>
          <w:ilvl w:val="0"/>
          <w:numId w:val="5"/>
        </w:numPr>
        <w:rPr>
          <w:sz w:val="24"/>
          <w:szCs w:val="24"/>
        </w:rPr>
      </w:pPr>
      <w:r w:rsidRPr="002E206C">
        <w:rPr>
          <w:sz w:val="24"/>
          <w:szCs w:val="24"/>
        </w:rPr>
        <w:t>Prepare, bake, and finish pie dough and pie products, including proper crust formation and filling techniques to ensure a crisp crust and balanced filling.</w:t>
      </w:r>
    </w:p>
    <w:p w14:paraId="753088F4" w14:textId="16ECB1A0" w:rsidR="000757A3" w:rsidRPr="002E206C" w:rsidRDefault="000757A3" w:rsidP="00CF54C7">
      <w:pPr>
        <w:pStyle w:val="ListParagraph"/>
        <w:numPr>
          <w:ilvl w:val="0"/>
          <w:numId w:val="5"/>
        </w:numPr>
        <w:rPr>
          <w:sz w:val="24"/>
          <w:szCs w:val="24"/>
        </w:rPr>
      </w:pPr>
      <w:r w:rsidRPr="002E206C">
        <w:rPr>
          <w:sz w:val="24"/>
          <w:szCs w:val="24"/>
        </w:rPr>
        <w:t>Prepare, bake, and finish fat-type cakes</w:t>
      </w:r>
      <w:r w:rsidR="00AA4D4A" w:rsidRPr="002E206C">
        <w:rPr>
          <w:sz w:val="24"/>
          <w:szCs w:val="24"/>
        </w:rPr>
        <w:t xml:space="preserve">, </w:t>
      </w:r>
      <w:r w:rsidRPr="002E206C">
        <w:rPr>
          <w:sz w:val="24"/>
          <w:szCs w:val="24"/>
        </w:rPr>
        <w:t>e.g., butter cakes</w:t>
      </w:r>
      <w:r w:rsidR="00AA4D4A" w:rsidRPr="002E206C">
        <w:rPr>
          <w:sz w:val="24"/>
          <w:szCs w:val="24"/>
        </w:rPr>
        <w:t>,</w:t>
      </w:r>
      <w:r w:rsidRPr="002E206C">
        <w:rPr>
          <w:sz w:val="24"/>
          <w:szCs w:val="24"/>
        </w:rPr>
        <w:t xml:space="preserve"> and egg foam cakes</w:t>
      </w:r>
      <w:r w:rsidR="00AA4D4A" w:rsidRPr="002E206C">
        <w:rPr>
          <w:sz w:val="24"/>
          <w:szCs w:val="24"/>
        </w:rPr>
        <w:t xml:space="preserve">, </w:t>
      </w:r>
      <w:r w:rsidRPr="002E206C">
        <w:rPr>
          <w:sz w:val="24"/>
          <w:szCs w:val="24"/>
        </w:rPr>
        <w:t>e.g., angel food cake, sponge cake, ensuring proper mixing methods, baking times, and cooling techniques.</w:t>
      </w:r>
    </w:p>
    <w:p w14:paraId="6202EB81" w14:textId="72F6B828" w:rsidR="000757A3" w:rsidRPr="002E206C" w:rsidRDefault="000757A3" w:rsidP="00CF54C7">
      <w:pPr>
        <w:pStyle w:val="ListParagraph"/>
        <w:numPr>
          <w:ilvl w:val="0"/>
          <w:numId w:val="5"/>
        </w:numPr>
        <w:rPr>
          <w:sz w:val="24"/>
          <w:szCs w:val="24"/>
        </w:rPr>
      </w:pPr>
      <w:r w:rsidRPr="002E206C">
        <w:rPr>
          <w:sz w:val="24"/>
          <w:szCs w:val="24"/>
        </w:rPr>
        <w:t>Prepare, bake, and finish cookies using different make-up methods, including drop, rolled, and cut-out cookies, understanding how to adjust baking times for different styles.</w:t>
      </w:r>
    </w:p>
    <w:p w14:paraId="25119F3D" w14:textId="1173A78B" w:rsidR="000757A3" w:rsidRPr="002E206C" w:rsidRDefault="000757A3" w:rsidP="00CF54C7">
      <w:pPr>
        <w:pStyle w:val="ListParagraph"/>
        <w:numPr>
          <w:ilvl w:val="0"/>
          <w:numId w:val="5"/>
        </w:numPr>
        <w:rPr>
          <w:sz w:val="24"/>
          <w:szCs w:val="24"/>
        </w:rPr>
      </w:pPr>
      <w:r w:rsidRPr="002E206C">
        <w:rPr>
          <w:sz w:val="24"/>
          <w:szCs w:val="24"/>
        </w:rPr>
        <w:t>Prepare, bake, and finish pâte-à-choux-based desserts</w:t>
      </w:r>
      <w:r w:rsidR="00AA4D4A" w:rsidRPr="002E206C">
        <w:rPr>
          <w:sz w:val="24"/>
          <w:szCs w:val="24"/>
        </w:rPr>
        <w:t xml:space="preserve">, </w:t>
      </w:r>
      <w:r w:rsidRPr="002E206C">
        <w:rPr>
          <w:sz w:val="24"/>
          <w:szCs w:val="24"/>
        </w:rPr>
        <w:t>e.g., éclairs, cream puffs, demonstrating correct technique for piping, baking, and filling.</w:t>
      </w:r>
    </w:p>
    <w:p w14:paraId="3016A5CD" w14:textId="1F5D6445" w:rsidR="000757A3" w:rsidRPr="002E206C" w:rsidRDefault="000757A3" w:rsidP="00CF54C7">
      <w:pPr>
        <w:pStyle w:val="ListParagraph"/>
        <w:numPr>
          <w:ilvl w:val="0"/>
          <w:numId w:val="5"/>
        </w:numPr>
        <w:rPr>
          <w:sz w:val="24"/>
          <w:szCs w:val="24"/>
        </w:rPr>
      </w:pPr>
      <w:r w:rsidRPr="002E206C">
        <w:rPr>
          <w:sz w:val="24"/>
          <w:szCs w:val="24"/>
        </w:rPr>
        <w:t>Identify and prepare various types of frostings and icings</w:t>
      </w:r>
      <w:r w:rsidR="00AA4D4A" w:rsidRPr="002E206C">
        <w:rPr>
          <w:sz w:val="24"/>
          <w:szCs w:val="24"/>
        </w:rPr>
        <w:t xml:space="preserve">, </w:t>
      </w:r>
      <w:r w:rsidRPr="002E206C">
        <w:rPr>
          <w:sz w:val="24"/>
          <w:szCs w:val="24"/>
        </w:rPr>
        <w:t>e.g., buttercream, fondant, royal icing, understanding when to use each type and their application for decoration and finishing baked goods.</w:t>
      </w:r>
    </w:p>
    <w:p w14:paraId="6FE37D9D" w14:textId="3B81F350" w:rsidR="000757A3" w:rsidRPr="002E206C" w:rsidRDefault="000757A3" w:rsidP="00CF54C7">
      <w:pPr>
        <w:pStyle w:val="ListParagraph"/>
        <w:numPr>
          <w:ilvl w:val="0"/>
          <w:numId w:val="5"/>
        </w:numPr>
        <w:rPr>
          <w:sz w:val="24"/>
          <w:szCs w:val="24"/>
        </w:rPr>
      </w:pPr>
      <w:r w:rsidRPr="002E206C">
        <w:rPr>
          <w:sz w:val="24"/>
          <w:szCs w:val="24"/>
        </w:rPr>
        <w:t>Frost cakes and pastries with precision, demonstrating smooth application techniques and creative designs for both aesthetic and functional purposes.</w:t>
      </w:r>
    </w:p>
    <w:p w14:paraId="0556EF91" w14:textId="1C474C8F" w:rsidR="000757A3" w:rsidRPr="002E206C" w:rsidRDefault="000757A3" w:rsidP="00CF54C7">
      <w:pPr>
        <w:pStyle w:val="ListParagraph"/>
        <w:numPr>
          <w:ilvl w:val="0"/>
          <w:numId w:val="5"/>
        </w:numPr>
        <w:rPr>
          <w:sz w:val="24"/>
          <w:szCs w:val="24"/>
        </w:rPr>
      </w:pPr>
      <w:r w:rsidRPr="002E206C">
        <w:rPr>
          <w:sz w:val="24"/>
          <w:szCs w:val="24"/>
        </w:rPr>
        <w:t>Make borders and floral designs for decorated cakes, incorporating piping skills and attention to detail in cake decorating.</w:t>
      </w:r>
    </w:p>
    <w:p w14:paraId="73314725" w14:textId="2F624AE9" w:rsidR="000757A3" w:rsidRPr="002E206C" w:rsidRDefault="000757A3" w:rsidP="00CF54C7">
      <w:pPr>
        <w:pStyle w:val="ListParagraph"/>
        <w:numPr>
          <w:ilvl w:val="0"/>
          <w:numId w:val="5"/>
        </w:numPr>
        <w:rPr>
          <w:sz w:val="24"/>
          <w:szCs w:val="24"/>
        </w:rPr>
      </w:pPr>
      <w:r w:rsidRPr="002E206C">
        <w:rPr>
          <w:sz w:val="24"/>
          <w:szCs w:val="24"/>
        </w:rPr>
        <w:t>Inscribe a cake with messages or decorative patterns, using writing icing or piping techniques.</w:t>
      </w:r>
    </w:p>
    <w:p w14:paraId="44833C7E" w14:textId="73D78866" w:rsidR="000757A3" w:rsidRPr="002E206C" w:rsidRDefault="000757A3" w:rsidP="00CF54C7">
      <w:pPr>
        <w:pStyle w:val="ListParagraph"/>
        <w:numPr>
          <w:ilvl w:val="0"/>
          <w:numId w:val="5"/>
        </w:numPr>
        <w:rPr>
          <w:sz w:val="24"/>
          <w:szCs w:val="24"/>
        </w:rPr>
      </w:pPr>
      <w:r w:rsidRPr="002E206C">
        <w:rPr>
          <w:sz w:val="24"/>
          <w:szCs w:val="24"/>
        </w:rPr>
        <w:t>Identify and prepare non-baked desserts commonly created in a bakery, such as mousses, cheesecakes, and puddings.</w:t>
      </w:r>
    </w:p>
    <w:p w14:paraId="79B496E5" w14:textId="401FAE8D" w:rsidR="000757A3" w:rsidRPr="002E206C" w:rsidRDefault="000757A3" w:rsidP="00CF54C7">
      <w:pPr>
        <w:pStyle w:val="ListParagraph"/>
        <w:numPr>
          <w:ilvl w:val="0"/>
          <w:numId w:val="5"/>
        </w:numPr>
        <w:rPr>
          <w:sz w:val="24"/>
          <w:szCs w:val="24"/>
        </w:rPr>
      </w:pPr>
      <w:r w:rsidRPr="002E206C">
        <w:rPr>
          <w:sz w:val="24"/>
          <w:szCs w:val="24"/>
        </w:rPr>
        <w:t xml:space="preserve">Prepare and cook custards and fillings for pastries and desserts, including understanding </w:t>
      </w:r>
      <w:r w:rsidRPr="002E206C">
        <w:rPr>
          <w:sz w:val="24"/>
          <w:szCs w:val="24"/>
        </w:rPr>
        <w:lastRenderedPageBreak/>
        <w:t>how to thicken and flavor custards properly.</w:t>
      </w:r>
    </w:p>
    <w:p w14:paraId="200DC954" w14:textId="16F1D309" w:rsidR="000757A3" w:rsidRPr="002E206C" w:rsidRDefault="000757A3" w:rsidP="00CF54C7">
      <w:pPr>
        <w:pStyle w:val="ListParagraph"/>
        <w:numPr>
          <w:ilvl w:val="0"/>
          <w:numId w:val="5"/>
        </w:numPr>
        <w:rPr>
          <w:sz w:val="24"/>
          <w:szCs w:val="24"/>
        </w:rPr>
      </w:pPr>
      <w:r w:rsidRPr="002E206C">
        <w:rPr>
          <w:sz w:val="24"/>
          <w:szCs w:val="24"/>
        </w:rPr>
        <w:t>Prepare specialty desserts</w:t>
      </w:r>
      <w:r w:rsidR="00AA4502" w:rsidRPr="002E206C">
        <w:rPr>
          <w:sz w:val="24"/>
          <w:szCs w:val="24"/>
        </w:rPr>
        <w:t xml:space="preserve">, </w:t>
      </w:r>
      <w:r w:rsidRPr="002E206C">
        <w:rPr>
          <w:sz w:val="24"/>
          <w:szCs w:val="24"/>
        </w:rPr>
        <w:t>e.g., soufflés, tarts</w:t>
      </w:r>
      <w:r w:rsidR="00AA4502" w:rsidRPr="002E206C">
        <w:rPr>
          <w:sz w:val="24"/>
          <w:szCs w:val="24"/>
        </w:rPr>
        <w:t>,</w:t>
      </w:r>
      <w:r w:rsidRPr="002E206C">
        <w:rPr>
          <w:sz w:val="24"/>
          <w:szCs w:val="24"/>
        </w:rPr>
        <w:t xml:space="preserve"> with the appropriate techniques, ensuring balanced flavor profiles and consistent presentation.</w:t>
      </w:r>
    </w:p>
    <w:p w14:paraId="642A49E0" w14:textId="13A9C180" w:rsidR="00FA7A99" w:rsidRPr="002E206C" w:rsidRDefault="000757A3" w:rsidP="00CF54C7">
      <w:pPr>
        <w:pStyle w:val="ListParagraph"/>
        <w:numPr>
          <w:ilvl w:val="0"/>
          <w:numId w:val="5"/>
        </w:numPr>
        <w:rPr>
          <w:sz w:val="24"/>
          <w:szCs w:val="24"/>
        </w:rPr>
      </w:pPr>
      <w:r w:rsidRPr="002E206C">
        <w:rPr>
          <w:sz w:val="24"/>
          <w:szCs w:val="24"/>
        </w:rPr>
        <w:t>Prepare plated desserts, demonstrating proper portioning, garnishing, and plating techniques for visually appealing and balanced desserts.</w:t>
      </w:r>
    </w:p>
    <w:p w14:paraId="4FDDF9CD" w14:textId="40C8E2EE" w:rsidR="007C70E1" w:rsidRPr="002B37F2" w:rsidRDefault="00432F4D" w:rsidP="00C021AA">
      <w:pPr>
        <w:pStyle w:val="Heading2"/>
      </w:pPr>
      <w:bookmarkStart w:id="21" w:name="_Toc147323792"/>
      <w:bookmarkStart w:id="22" w:name="_Toc204765281"/>
      <w:bookmarkEnd w:id="10"/>
      <w:bookmarkEnd w:id="11"/>
      <w:r w:rsidRPr="002B37F2">
        <w:t>Employability Standards</w:t>
      </w:r>
      <w:bookmarkEnd w:id="21"/>
      <w:bookmarkEnd w:id="22"/>
      <w:r w:rsidRPr="002B37F2">
        <w:t xml:space="preserve"> </w:t>
      </w:r>
      <w:bookmarkStart w:id="23" w:name="_Toc147323793"/>
    </w:p>
    <w:p w14:paraId="74559A85" w14:textId="12419F5B" w:rsidR="00432F4D" w:rsidRPr="002B37F2" w:rsidRDefault="00432F4D" w:rsidP="00C021AA">
      <w:pPr>
        <w:pStyle w:val="Heading3"/>
      </w:pPr>
      <w:bookmarkStart w:id="24" w:name="_Toc204765282"/>
      <w:r w:rsidRPr="002B37F2">
        <w:t>Standard</w:t>
      </w:r>
      <w:r w:rsidR="00E4104B" w:rsidRPr="002B37F2">
        <w:t xml:space="preserve"> </w:t>
      </w:r>
      <w:r w:rsidR="00D52127" w:rsidRPr="002B37F2">
        <w:t>1</w:t>
      </w:r>
      <w:r w:rsidR="000C207D" w:rsidRPr="002B37F2">
        <w:t>2</w:t>
      </w:r>
      <w:r w:rsidRPr="002B37F2">
        <w:t>: Employability Skill</w:t>
      </w:r>
      <w:bookmarkEnd w:id="23"/>
      <w:r w:rsidR="00546805" w:rsidRPr="002B37F2">
        <w:t>s</w:t>
      </w:r>
      <w:bookmarkEnd w:id="24"/>
    </w:p>
    <w:p w14:paraId="1033B967" w14:textId="77777777" w:rsidR="002E206C" w:rsidRPr="002E206C" w:rsidRDefault="002E206C" w:rsidP="002E206C">
      <w:pPr>
        <w:rPr>
          <w:sz w:val="24"/>
        </w:rPr>
      </w:pPr>
      <w:r w:rsidRPr="002E206C">
        <w:rPr>
          <w:sz w:val="24"/>
        </w:rPr>
        <w:t>Students will demonstrate the employability skills essential for success in the culinary arts industry by effectively communicating, working collaboratively, solving problems, managing time, and maintaining professionalism.</w:t>
      </w:r>
      <w:r w:rsidRPr="002E206C">
        <w:rPr>
          <w:sz w:val="24"/>
        </w:rPr>
        <w:tab/>
      </w:r>
    </w:p>
    <w:p w14:paraId="33914AB3" w14:textId="63E1DD2D" w:rsidR="002E206C" w:rsidRPr="002E206C" w:rsidRDefault="002E206C" w:rsidP="002E206C">
      <w:pPr>
        <w:rPr>
          <w:sz w:val="24"/>
        </w:rPr>
      </w:pPr>
      <w:r w:rsidRPr="002E206C">
        <w:rPr>
          <w:sz w:val="24"/>
        </w:rPr>
        <w:t>ProStart COA</w:t>
      </w:r>
    </w:p>
    <w:p w14:paraId="5FE1BE89" w14:textId="1386C070" w:rsidR="0071259F" w:rsidRPr="002E206C" w:rsidRDefault="00EF7374" w:rsidP="002E206C">
      <w:pPr>
        <w:pStyle w:val="Heading4"/>
        <w:rPr>
          <w:szCs w:val="24"/>
        </w:rPr>
      </w:pPr>
      <w:r w:rsidRPr="002E206C">
        <w:rPr>
          <w:szCs w:val="24"/>
        </w:rPr>
        <w:t>Skills</w:t>
      </w:r>
      <w:r w:rsidR="00AD69CB" w:rsidRPr="002E206C">
        <w:rPr>
          <w:szCs w:val="24"/>
        </w:rPr>
        <w:t>:</w:t>
      </w:r>
    </w:p>
    <w:p w14:paraId="27218957" w14:textId="7E63BFCD" w:rsidR="000845A3" w:rsidRPr="002E206C" w:rsidRDefault="000845A3" w:rsidP="00CF54C7">
      <w:pPr>
        <w:pStyle w:val="ListParagraph"/>
        <w:numPr>
          <w:ilvl w:val="0"/>
          <w:numId w:val="8"/>
        </w:numPr>
        <w:rPr>
          <w:sz w:val="24"/>
          <w:szCs w:val="24"/>
        </w:rPr>
      </w:pPr>
      <w:r w:rsidRPr="002E206C">
        <w:rPr>
          <w:sz w:val="24"/>
          <w:szCs w:val="24"/>
        </w:rPr>
        <w:t>Demonstrate effective verbal and non-verbal communication in both customer interactions and within the team, ensuring clarity, professionalism, and active listening in all exchanges.</w:t>
      </w:r>
    </w:p>
    <w:p w14:paraId="1A699CC1" w14:textId="77777777" w:rsidR="000C1F2D" w:rsidRPr="002E206C" w:rsidRDefault="000C1F2D" w:rsidP="00CF54C7">
      <w:pPr>
        <w:pStyle w:val="ListParagraph"/>
        <w:numPr>
          <w:ilvl w:val="0"/>
          <w:numId w:val="8"/>
        </w:numPr>
        <w:rPr>
          <w:sz w:val="24"/>
          <w:szCs w:val="24"/>
        </w:rPr>
      </w:pPr>
      <w:r w:rsidRPr="002E206C">
        <w:rPr>
          <w:sz w:val="24"/>
          <w:szCs w:val="24"/>
        </w:rPr>
        <w:t>Maintain professional behavior, including punctuality, proper attire, hygiene, and a positive attitude, contributing to a respectful and efficient workplace.</w:t>
      </w:r>
    </w:p>
    <w:p w14:paraId="4C9E8C1F" w14:textId="6281EE12" w:rsidR="000845A3" w:rsidRPr="002E206C" w:rsidRDefault="000845A3" w:rsidP="00CF54C7">
      <w:pPr>
        <w:pStyle w:val="ListParagraph"/>
        <w:numPr>
          <w:ilvl w:val="0"/>
          <w:numId w:val="8"/>
        </w:numPr>
        <w:rPr>
          <w:sz w:val="24"/>
          <w:szCs w:val="24"/>
        </w:rPr>
      </w:pPr>
      <w:r w:rsidRPr="002E206C">
        <w:rPr>
          <w:sz w:val="24"/>
          <w:szCs w:val="24"/>
        </w:rPr>
        <w:t>Prioritize customer satisfaction by understanding customer preferences, addressing concerns with empathy, and resolving issues in a timely and respectful manner.</w:t>
      </w:r>
    </w:p>
    <w:p w14:paraId="79725FF8" w14:textId="19289380" w:rsidR="000845A3" w:rsidRPr="002E206C" w:rsidRDefault="000845A3" w:rsidP="00CF54C7">
      <w:pPr>
        <w:pStyle w:val="ListParagraph"/>
        <w:numPr>
          <w:ilvl w:val="0"/>
          <w:numId w:val="8"/>
        </w:numPr>
        <w:rPr>
          <w:sz w:val="24"/>
          <w:szCs w:val="24"/>
        </w:rPr>
      </w:pPr>
      <w:r w:rsidRPr="002E206C">
        <w:rPr>
          <w:sz w:val="24"/>
          <w:szCs w:val="24"/>
        </w:rPr>
        <w:t>Collaborate effectively within cross-functional teams to ensure smooth communication between front-of-house and back-of-house, supporting cohesive efforts in service and operations.</w:t>
      </w:r>
    </w:p>
    <w:p w14:paraId="33D89DB6" w14:textId="23D222F5" w:rsidR="000845A3" w:rsidRPr="002E206C" w:rsidRDefault="000845A3" w:rsidP="00CF54C7">
      <w:pPr>
        <w:pStyle w:val="ListParagraph"/>
        <w:numPr>
          <w:ilvl w:val="0"/>
          <w:numId w:val="8"/>
        </w:numPr>
        <w:rPr>
          <w:sz w:val="24"/>
          <w:szCs w:val="24"/>
        </w:rPr>
      </w:pPr>
      <w:r w:rsidRPr="002E206C">
        <w:rPr>
          <w:sz w:val="24"/>
          <w:szCs w:val="24"/>
        </w:rPr>
        <w:t>Demonstrate leadership by motivating peers, guiding teams during peak hours, and delegating tasks effectively based on team strengths to ensure efficient operations.</w:t>
      </w:r>
    </w:p>
    <w:p w14:paraId="18272942" w14:textId="6F287CD2" w:rsidR="000845A3" w:rsidRPr="002E206C" w:rsidRDefault="000845A3" w:rsidP="00CF54C7">
      <w:pPr>
        <w:pStyle w:val="ListParagraph"/>
        <w:numPr>
          <w:ilvl w:val="0"/>
          <w:numId w:val="8"/>
        </w:numPr>
        <w:rPr>
          <w:sz w:val="24"/>
          <w:szCs w:val="24"/>
        </w:rPr>
      </w:pPr>
      <w:r w:rsidRPr="002E206C">
        <w:rPr>
          <w:sz w:val="24"/>
          <w:szCs w:val="24"/>
        </w:rPr>
        <w:t>Apply critical thinking to identify challenges and use problem-solving techniques to resolve issues effectively, whether in kitchen operations or customer service.</w:t>
      </w:r>
    </w:p>
    <w:p w14:paraId="31669029" w14:textId="431EDF81" w:rsidR="000845A3" w:rsidRPr="002E206C" w:rsidRDefault="000845A3" w:rsidP="00CF54C7">
      <w:pPr>
        <w:pStyle w:val="ListParagraph"/>
        <w:numPr>
          <w:ilvl w:val="0"/>
          <w:numId w:val="8"/>
        </w:numPr>
        <w:rPr>
          <w:sz w:val="24"/>
          <w:szCs w:val="24"/>
        </w:rPr>
      </w:pPr>
      <w:r w:rsidRPr="002E206C">
        <w:rPr>
          <w:sz w:val="24"/>
          <w:szCs w:val="24"/>
        </w:rPr>
        <w:t>Implement time management techniques to prioritize and efficiently complete tasks, ensuring deadlines are met without compromising quality.</w:t>
      </w:r>
    </w:p>
    <w:p w14:paraId="52817B50" w14:textId="5CAFFC3A" w:rsidR="00E57E6B" w:rsidRPr="002E206C" w:rsidRDefault="00E57E6B" w:rsidP="00CF54C7">
      <w:pPr>
        <w:pStyle w:val="ListParagraph"/>
        <w:numPr>
          <w:ilvl w:val="0"/>
          <w:numId w:val="8"/>
        </w:numPr>
        <w:rPr>
          <w:sz w:val="24"/>
          <w:szCs w:val="24"/>
        </w:rPr>
      </w:pPr>
      <w:r w:rsidRPr="002E206C">
        <w:rPr>
          <w:sz w:val="24"/>
          <w:szCs w:val="24"/>
        </w:rPr>
        <w:t>Understand basic financial principles, including food cost management, budgeting, profit margins, and pricing strategies that support business profitability.</w:t>
      </w:r>
    </w:p>
    <w:p w14:paraId="061E1F2F" w14:textId="0AFCF841" w:rsidR="00366694" w:rsidRPr="002E206C" w:rsidRDefault="00366694" w:rsidP="00CF54C7">
      <w:pPr>
        <w:pStyle w:val="ListParagraph"/>
        <w:numPr>
          <w:ilvl w:val="0"/>
          <w:numId w:val="8"/>
        </w:numPr>
        <w:rPr>
          <w:sz w:val="24"/>
          <w:szCs w:val="24"/>
        </w:rPr>
      </w:pPr>
      <w:r w:rsidRPr="002E206C">
        <w:rPr>
          <w:sz w:val="24"/>
          <w:szCs w:val="24"/>
        </w:rPr>
        <w:t>Demonstrate how to resolve disputes respectfully while maintaining a professional and productive work environment.</w:t>
      </w:r>
    </w:p>
    <w:p w14:paraId="15F8A74B" w14:textId="77777777" w:rsidR="00D21F2C" w:rsidRPr="002E206C" w:rsidRDefault="000845A3" w:rsidP="00CF54C7">
      <w:pPr>
        <w:pStyle w:val="ListParagraph"/>
        <w:numPr>
          <w:ilvl w:val="0"/>
          <w:numId w:val="8"/>
        </w:numPr>
        <w:rPr>
          <w:sz w:val="24"/>
          <w:szCs w:val="24"/>
        </w:rPr>
      </w:pPr>
      <w:r w:rsidRPr="002E206C">
        <w:rPr>
          <w:sz w:val="24"/>
          <w:szCs w:val="24"/>
        </w:rPr>
        <w:t>Adhere to ethical guidelines in all aspects of work, including food handling, customer service, and marketing, ensuring transparency and responsible practices.</w:t>
      </w:r>
    </w:p>
    <w:p w14:paraId="51B855A4" w14:textId="7979AC66" w:rsidR="005B1750" w:rsidRPr="002E206C" w:rsidRDefault="000845A3" w:rsidP="00CF54C7">
      <w:pPr>
        <w:pStyle w:val="ListParagraph"/>
        <w:numPr>
          <w:ilvl w:val="0"/>
          <w:numId w:val="8"/>
        </w:numPr>
        <w:rPr>
          <w:sz w:val="24"/>
          <w:szCs w:val="24"/>
        </w:rPr>
      </w:pPr>
      <w:r w:rsidRPr="002E206C">
        <w:rPr>
          <w:sz w:val="24"/>
          <w:szCs w:val="24"/>
        </w:rPr>
        <w:t>Engage in continuous learning to stay current with culinary trends, leadership techniques, and professional standards, seeking feedback and applying it to improve performance.</w:t>
      </w:r>
      <w:bookmarkStart w:id="25" w:name="_Toc147323794"/>
    </w:p>
    <w:p w14:paraId="2EE6AE20" w14:textId="7EBA721A" w:rsidR="00432F4D" w:rsidRPr="002B37F2" w:rsidRDefault="00432F4D" w:rsidP="00C021AA">
      <w:pPr>
        <w:pStyle w:val="Heading2"/>
      </w:pPr>
      <w:bookmarkStart w:id="26" w:name="_Toc204765283"/>
      <w:r w:rsidRPr="002B37F2">
        <w:lastRenderedPageBreak/>
        <w:t>Entrepreneurship Standards</w:t>
      </w:r>
      <w:bookmarkEnd w:id="25"/>
      <w:bookmarkEnd w:id="26"/>
      <w:r w:rsidRPr="002B37F2">
        <w:t xml:space="preserve"> </w:t>
      </w:r>
    </w:p>
    <w:p w14:paraId="62B2D64B" w14:textId="465F42EE" w:rsidR="00432F4D" w:rsidRPr="002B37F2" w:rsidRDefault="00432F4D" w:rsidP="00C021AA">
      <w:pPr>
        <w:pStyle w:val="Heading3"/>
      </w:pPr>
      <w:bookmarkStart w:id="27" w:name="_Toc147323795"/>
      <w:bookmarkStart w:id="28" w:name="_Toc204765284"/>
      <w:r w:rsidRPr="002B37F2">
        <w:t xml:space="preserve">Standard </w:t>
      </w:r>
      <w:r w:rsidR="00D52127" w:rsidRPr="002B37F2">
        <w:t>1</w:t>
      </w:r>
      <w:r w:rsidR="000C207D" w:rsidRPr="002B37F2">
        <w:t>3</w:t>
      </w:r>
      <w:r w:rsidRPr="002B37F2">
        <w:t>: Entrepreneurship</w:t>
      </w:r>
      <w:bookmarkEnd w:id="27"/>
      <w:bookmarkEnd w:id="28"/>
    </w:p>
    <w:p w14:paraId="33F1E26D" w14:textId="77777777" w:rsidR="002E206C" w:rsidRPr="002E206C" w:rsidRDefault="002E206C" w:rsidP="002E206C">
      <w:pPr>
        <w:rPr>
          <w:sz w:val="24"/>
        </w:rPr>
      </w:pPr>
      <w:r w:rsidRPr="002E206C">
        <w:rPr>
          <w:sz w:val="24"/>
        </w:rPr>
        <w:t>Students will identify entrepreneurial opportunities, evaluate the value proposition of business ownership, and apply marketing strategies to drive growth in various sectors of culinary arts industry.</w:t>
      </w:r>
      <w:r w:rsidRPr="002E206C">
        <w:rPr>
          <w:sz w:val="24"/>
        </w:rPr>
        <w:tab/>
      </w:r>
    </w:p>
    <w:p w14:paraId="25D53CFA" w14:textId="475F1FF9" w:rsidR="00186ADA" w:rsidRPr="002E206C" w:rsidRDefault="002E206C" w:rsidP="002E206C">
      <w:pPr>
        <w:rPr>
          <w:sz w:val="24"/>
        </w:rPr>
      </w:pPr>
      <w:r w:rsidRPr="002E206C">
        <w:rPr>
          <w:sz w:val="24"/>
        </w:rPr>
        <w:t>ProStart COA</w:t>
      </w:r>
    </w:p>
    <w:p w14:paraId="49348BDA" w14:textId="7F893743" w:rsidR="00AF55B6" w:rsidRPr="002E206C" w:rsidRDefault="00AF55B6" w:rsidP="002E206C">
      <w:pPr>
        <w:pStyle w:val="Heading4"/>
        <w:rPr>
          <w:szCs w:val="24"/>
        </w:rPr>
      </w:pPr>
      <w:r w:rsidRPr="002E206C">
        <w:rPr>
          <w:szCs w:val="24"/>
        </w:rPr>
        <w:t>Skills</w:t>
      </w:r>
      <w:r w:rsidR="00AD69CB" w:rsidRPr="002E206C">
        <w:rPr>
          <w:szCs w:val="24"/>
        </w:rPr>
        <w:t>:</w:t>
      </w:r>
    </w:p>
    <w:p w14:paraId="59B53CB2" w14:textId="77777777" w:rsidR="00626095" w:rsidRPr="002E206C" w:rsidRDefault="005958C4" w:rsidP="00CF54C7">
      <w:pPr>
        <w:pStyle w:val="ListParagraph"/>
        <w:numPr>
          <w:ilvl w:val="0"/>
          <w:numId w:val="10"/>
        </w:numPr>
        <w:rPr>
          <w:sz w:val="24"/>
          <w:szCs w:val="24"/>
        </w:rPr>
      </w:pPr>
      <w:r w:rsidRPr="002E206C">
        <w:rPr>
          <w:sz w:val="24"/>
          <w:szCs w:val="24"/>
        </w:rPr>
        <w:t>Analyze market trends, consumer behavior, and competitor activities in the culinary industry to identify opportunities for new culinary ventures, including restaurants, catering services, food trucks, and online food delivery businesses</w:t>
      </w:r>
      <w:r w:rsidR="00626095" w:rsidRPr="002E206C">
        <w:rPr>
          <w:sz w:val="24"/>
          <w:szCs w:val="24"/>
        </w:rPr>
        <w:t>.</w:t>
      </w:r>
    </w:p>
    <w:p w14:paraId="3DF17B0C" w14:textId="6ACD57B1" w:rsidR="005958C4" w:rsidRPr="002E206C" w:rsidRDefault="005958C4" w:rsidP="00CF54C7">
      <w:pPr>
        <w:pStyle w:val="ListParagraph"/>
        <w:numPr>
          <w:ilvl w:val="0"/>
          <w:numId w:val="10"/>
        </w:numPr>
        <w:rPr>
          <w:sz w:val="24"/>
          <w:szCs w:val="24"/>
        </w:rPr>
      </w:pPr>
      <w:r w:rsidRPr="002E206C">
        <w:rPr>
          <w:sz w:val="24"/>
          <w:szCs w:val="24"/>
        </w:rPr>
        <w:t>Describe the components of a comprehensive marketing plan for a culinary startup, integrating strategies such as digital advertising, social media campaigns, community outreach, menu promotions, influencer partnerships, and brand storytelling.</w:t>
      </w:r>
    </w:p>
    <w:p w14:paraId="740A5EA3" w14:textId="0B3EC85E" w:rsidR="005958C4" w:rsidRPr="002E206C" w:rsidRDefault="005958C4" w:rsidP="00CF54C7">
      <w:pPr>
        <w:pStyle w:val="ListParagraph"/>
        <w:numPr>
          <w:ilvl w:val="0"/>
          <w:numId w:val="10"/>
        </w:numPr>
        <w:rPr>
          <w:sz w:val="24"/>
          <w:szCs w:val="24"/>
        </w:rPr>
      </w:pPr>
      <w:r w:rsidRPr="002E206C">
        <w:rPr>
          <w:sz w:val="24"/>
          <w:szCs w:val="24"/>
        </w:rPr>
        <w:t xml:space="preserve">Demonstrate an understanding of basic financial concepts for a culinary business, including budgeting, managing </w:t>
      </w:r>
      <w:r w:rsidR="005807A6" w:rsidRPr="002E206C">
        <w:rPr>
          <w:sz w:val="24"/>
          <w:szCs w:val="24"/>
        </w:rPr>
        <w:t>startup,</w:t>
      </w:r>
      <w:r w:rsidRPr="002E206C">
        <w:rPr>
          <w:sz w:val="24"/>
          <w:szCs w:val="24"/>
        </w:rPr>
        <w:t xml:space="preserve"> and operating costs, calculating break-even points, and evaluating revenue and profit margins to ensure business sustainability.</w:t>
      </w:r>
    </w:p>
    <w:p w14:paraId="4CDD86E7" w14:textId="3E3F00F5" w:rsidR="005958C4" w:rsidRPr="002E206C" w:rsidRDefault="005958C4" w:rsidP="00CF54C7">
      <w:pPr>
        <w:pStyle w:val="ListParagraph"/>
        <w:numPr>
          <w:ilvl w:val="0"/>
          <w:numId w:val="10"/>
        </w:numPr>
        <w:rPr>
          <w:sz w:val="24"/>
          <w:szCs w:val="24"/>
        </w:rPr>
      </w:pPr>
      <w:r w:rsidRPr="002E206C">
        <w:rPr>
          <w:sz w:val="24"/>
          <w:szCs w:val="24"/>
        </w:rPr>
        <w:t>Assess entrepreneurial risk and reward in the context of starting and managing a culinary business</w:t>
      </w:r>
      <w:r w:rsidR="002C24FA" w:rsidRPr="002E206C">
        <w:rPr>
          <w:sz w:val="24"/>
          <w:szCs w:val="24"/>
        </w:rPr>
        <w:t>, using</w:t>
      </w:r>
      <w:r w:rsidRPr="002E206C">
        <w:rPr>
          <w:sz w:val="24"/>
          <w:szCs w:val="24"/>
        </w:rPr>
        <w:t xml:space="preserve"> risk management techniques to balance innovative approaches with sound business practices, anticipating challenges, and adapting strategies for growth.</w:t>
      </w:r>
    </w:p>
    <w:p w14:paraId="698D3723" w14:textId="12147DBD" w:rsidR="005958C4" w:rsidRPr="002E206C" w:rsidRDefault="005958C4" w:rsidP="00CF54C7">
      <w:pPr>
        <w:pStyle w:val="ListParagraph"/>
        <w:numPr>
          <w:ilvl w:val="0"/>
          <w:numId w:val="10"/>
        </w:numPr>
        <w:rPr>
          <w:sz w:val="24"/>
          <w:szCs w:val="24"/>
        </w:rPr>
      </w:pPr>
      <w:r w:rsidRPr="002E206C">
        <w:rPr>
          <w:sz w:val="24"/>
          <w:szCs w:val="24"/>
        </w:rPr>
        <w:t>Understand the legal and regulatory requirements for establishing and operating a culinary business, including obtaining necessary permits, licensing, adhering to health and safety regulations, and complying with local, state, and federal laws.</w:t>
      </w:r>
    </w:p>
    <w:p w14:paraId="421C1D37" w14:textId="77777777" w:rsidR="002B2EF1" w:rsidRPr="002E206C" w:rsidRDefault="002B2EF1" w:rsidP="00CF54C7">
      <w:pPr>
        <w:pStyle w:val="ListParagraph"/>
        <w:numPr>
          <w:ilvl w:val="0"/>
          <w:numId w:val="10"/>
        </w:numPr>
        <w:rPr>
          <w:sz w:val="24"/>
          <w:szCs w:val="24"/>
        </w:rPr>
      </w:pPr>
      <w:r w:rsidRPr="002E206C">
        <w:rPr>
          <w:sz w:val="24"/>
          <w:szCs w:val="24"/>
        </w:rPr>
        <w:t>Understand the process of creating a menu that aligns with market demand and target customers, while implementing pricing strategies that consider food costs, competition, and profit margins to ensure the financial viability of the culinary business.</w:t>
      </w:r>
    </w:p>
    <w:p w14:paraId="52D21E16" w14:textId="659E60AA" w:rsidR="0006557E" w:rsidRPr="002B37F2" w:rsidRDefault="0006557E" w:rsidP="00C021AA">
      <w:pPr>
        <w:pStyle w:val="Heading2"/>
      </w:pPr>
      <w:bookmarkStart w:id="29" w:name="_Toc204765285"/>
      <w:r w:rsidRPr="002B37F2">
        <w:t>Digital Literac</w:t>
      </w:r>
      <w:r w:rsidR="006572C9" w:rsidRPr="002B37F2">
        <w:t>y Standards</w:t>
      </w:r>
      <w:bookmarkEnd w:id="29"/>
    </w:p>
    <w:p w14:paraId="61D91319" w14:textId="044D8532" w:rsidR="0006557E" w:rsidRPr="002B37F2" w:rsidRDefault="0006557E" w:rsidP="00C021AA">
      <w:pPr>
        <w:pStyle w:val="Heading3"/>
      </w:pPr>
      <w:bookmarkStart w:id="30" w:name="_Toc204765286"/>
      <w:r w:rsidRPr="002B37F2">
        <w:t xml:space="preserve">Standard </w:t>
      </w:r>
      <w:r w:rsidR="00D52127" w:rsidRPr="002B37F2">
        <w:t>1</w:t>
      </w:r>
      <w:r w:rsidR="000C207D" w:rsidRPr="002B37F2">
        <w:t>4</w:t>
      </w:r>
      <w:r w:rsidRPr="002B37F2">
        <w:t>: Digital Literacy</w:t>
      </w:r>
      <w:bookmarkEnd w:id="30"/>
    </w:p>
    <w:p w14:paraId="3C1CF8BE" w14:textId="77777777" w:rsidR="002E206C" w:rsidRPr="002E206C" w:rsidRDefault="002E206C" w:rsidP="002E206C">
      <w:pPr>
        <w:rPr>
          <w:rFonts w:ascii="Calibri" w:eastAsia="Calibri" w:hAnsi="Calibri" w:cs="Arial"/>
          <w:color w:val="auto"/>
          <w:sz w:val="24"/>
        </w:rPr>
      </w:pPr>
      <w:r w:rsidRPr="002E206C">
        <w:rPr>
          <w:rFonts w:ascii="Calibri" w:eastAsia="Calibri" w:hAnsi="Calibri" w:cs="Arial"/>
          <w:color w:val="auto"/>
          <w:sz w:val="24"/>
        </w:rPr>
        <w:t>Students will demonstrate proficiency in using digital tools and technologies to enhance culinary operations, from marketing and communication to inventory management and food safety.</w:t>
      </w:r>
      <w:r w:rsidRPr="002E206C">
        <w:rPr>
          <w:rFonts w:ascii="Calibri" w:eastAsia="Calibri" w:hAnsi="Calibri" w:cs="Arial"/>
          <w:color w:val="auto"/>
          <w:sz w:val="24"/>
        </w:rPr>
        <w:tab/>
      </w:r>
    </w:p>
    <w:p w14:paraId="3EA7653B" w14:textId="7DECF007" w:rsidR="00186ADA" w:rsidRPr="002E206C" w:rsidRDefault="002E206C" w:rsidP="002E206C">
      <w:pPr>
        <w:rPr>
          <w:rFonts w:ascii="Calibri" w:eastAsia="Calibri" w:hAnsi="Calibri" w:cs="Arial"/>
          <w:color w:val="auto"/>
          <w:sz w:val="24"/>
        </w:rPr>
      </w:pPr>
      <w:r w:rsidRPr="002E206C">
        <w:rPr>
          <w:rFonts w:ascii="Calibri" w:eastAsia="Calibri" w:hAnsi="Calibri" w:cs="Arial"/>
          <w:color w:val="auto"/>
          <w:sz w:val="24"/>
        </w:rPr>
        <w:t>ProStart COA</w:t>
      </w:r>
    </w:p>
    <w:p w14:paraId="4ACC8B70" w14:textId="4E1A01DF" w:rsidR="00EF7374" w:rsidRPr="002E206C" w:rsidRDefault="00EF7374" w:rsidP="002E206C">
      <w:pPr>
        <w:pStyle w:val="Heading4"/>
        <w:rPr>
          <w:szCs w:val="24"/>
        </w:rPr>
      </w:pPr>
      <w:r w:rsidRPr="002E206C">
        <w:rPr>
          <w:szCs w:val="24"/>
        </w:rPr>
        <w:t>Skills</w:t>
      </w:r>
      <w:r w:rsidR="00AD69CB" w:rsidRPr="002E206C">
        <w:rPr>
          <w:szCs w:val="24"/>
        </w:rPr>
        <w:t>:</w:t>
      </w:r>
    </w:p>
    <w:p w14:paraId="3159BF93" w14:textId="77777777" w:rsidR="00205F5C" w:rsidRPr="002E206C" w:rsidRDefault="00205F5C" w:rsidP="00CF54C7">
      <w:pPr>
        <w:pStyle w:val="ListParagraph"/>
        <w:numPr>
          <w:ilvl w:val="0"/>
          <w:numId w:val="11"/>
        </w:numPr>
        <w:rPr>
          <w:sz w:val="24"/>
          <w:szCs w:val="24"/>
        </w:rPr>
      </w:pPr>
      <w:r w:rsidRPr="002E206C">
        <w:rPr>
          <w:sz w:val="24"/>
          <w:szCs w:val="24"/>
        </w:rPr>
        <w:t>Demonstrate the ability to use digital platforms (such as email, social media, and online ordering systems) to communicate professionally with customers and team members.</w:t>
      </w:r>
    </w:p>
    <w:p w14:paraId="5B1745E3" w14:textId="77777777" w:rsidR="00205F5C" w:rsidRPr="002E206C" w:rsidRDefault="00205F5C" w:rsidP="00CF54C7">
      <w:pPr>
        <w:pStyle w:val="ListParagraph"/>
        <w:numPr>
          <w:ilvl w:val="0"/>
          <w:numId w:val="11"/>
        </w:numPr>
        <w:rPr>
          <w:sz w:val="24"/>
          <w:szCs w:val="24"/>
        </w:rPr>
      </w:pPr>
      <w:r w:rsidRPr="002E206C">
        <w:rPr>
          <w:sz w:val="24"/>
          <w:szCs w:val="24"/>
        </w:rPr>
        <w:t>Create and design a basic digital menu using graphic design tools like Canva or Adobe Spark, ensuring it is user-friendly and visually appealing.</w:t>
      </w:r>
    </w:p>
    <w:p w14:paraId="26E10D5A" w14:textId="77777777" w:rsidR="00205F5C" w:rsidRPr="002E206C" w:rsidRDefault="00205F5C" w:rsidP="00CF54C7">
      <w:pPr>
        <w:pStyle w:val="ListParagraph"/>
        <w:numPr>
          <w:ilvl w:val="0"/>
          <w:numId w:val="11"/>
        </w:numPr>
        <w:rPr>
          <w:sz w:val="24"/>
          <w:szCs w:val="24"/>
        </w:rPr>
      </w:pPr>
      <w:r w:rsidRPr="002E206C">
        <w:rPr>
          <w:sz w:val="24"/>
          <w:szCs w:val="24"/>
        </w:rPr>
        <w:t xml:space="preserve">Understand how to use inventory management software to track supplies, reduce </w:t>
      </w:r>
      <w:r w:rsidRPr="002E206C">
        <w:rPr>
          <w:sz w:val="24"/>
          <w:szCs w:val="24"/>
        </w:rPr>
        <w:lastRenderedPageBreak/>
        <w:t>waste, and ensure efficient operations in the kitchen.</w:t>
      </w:r>
    </w:p>
    <w:p w14:paraId="22CA0126" w14:textId="77777777" w:rsidR="00205F5C" w:rsidRPr="002E206C" w:rsidRDefault="00205F5C" w:rsidP="00CF54C7">
      <w:pPr>
        <w:pStyle w:val="ListParagraph"/>
        <w:numPr>
          <w:ilvl w:val="0"/>
          <w:numId w:val="11"/>
        </w:numPr>
        <w:rPr>
          <w:sz w:val="24"/>
          <w:szCs w:val="24"/>
        </w:rPr>
      </w:pPr>
      <w:r w:rsidRPr="002E206C">
        <w:rPr>
          <w:sz w:val="24"/>
          <w:szCs w:val="24"/>
        </w:rPr>
        <w:t>Analyze digital marketing strategies, including social media campaigns, to promote a culinary business effectively and engage customers.</w:t>
      </w:r>
    </w:p>
    <w:p w14:paraId="3A9AE546" w14:textId="77777777" w:rsidR="00205F5C" w:rsidRPr="002E206C" w:rsidRDefault="00205F5C" w:rsidP="00CF54C7">
      <w:pPr>
        <w:pStyle w:val="ListParagraph"/>
        <w:numPr>
          <w:ilvl w:val="0"/>
          <w:numId w:val="11"/>
        </w:numPr>
        <w:rPr>
          <w:sz w:val="24"/>
          <w:szCs w:val="24"/>
        </w:rPr>
      </w:pPr>
      <w:r w:rsidRPr="002E206C">
        <w:rPr>
          <w:sz w:val="24"/>
          <w:szCs w:val="24"/>
        </w:rPr>
        <w:t>Apply digital tools to monitor and manage food safety standards and track health inspections, ensuring compliance with regulations.</w:t>
      </w:r>
    </w:p>
    <w:p w14:paraId="7E836A23" w14:textId="1B03B22E" w:rsidR="00321338" w:rsidRPr="002E206C" w:rsidRDefault="00205F5C" w:rsidP="00321338">
      <w:pPr>
        <w:pStyle w:val="ListParagraph"/>
        <w:numPr>
          <w:ilvl w:val="0"/>
          <w:numId w:val="11"/>
        </w:numPr>
        <w:rPr>
          <w:sz w:val="24"/>
          <w:szCs w:val="24"/>
        </w:rPr>
      </w:pPr>
      <w:r w:rsidRPr="002E206C">
        <w:rPr>
          <w:sz w:val="24"/>
          <w:szCs w:val="24"/>
        </w:rPr>
        <w:t>Use data analytics tools to assess business performance, identify trends, and make informed decisions to drive growth.</w:t>
      </w:r>
    </w:p>
    <w:sectPr w:rsidR="00321338" w:rsidRPr="002E206C" w:rsidSect="0039314D">
      <w:headerReference w:type="default" r:id="rId12"/>
      <w:footerReference w:type="even" r:id="rId13"/>
      <w:footerReference w:type="default" r:id="rId14"/>
      <w:headerReference w:type="first" r:id="rId15"/>
      <w:footerReference w:type="first" r:id="rId16"/>
      <w:pgSz w:w="12240" w:h="15840"/>
      <w:pgMar w:top="40" w:right="1440" w:bottom="1350" w:left="1440" w:header="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33928" w14:textId="77777777" w:rsidR="00FF6A7F" w:rsidRDefault="00FF6A7F" w:rsidP="005C730B">
      <w:r>
        <w:separator/>
      </w:r>
    </w:p>
  </w:endnote>
  <w:endnote w:type="continuationSeparator" w:id="0">
    <w:p w14:paraId="0498FB9B" w14:textId="77777777" w:rsidR="00FF6A7F" w:rsidRDefault="00FF6A7F" w:rsidP="005C730B">
      <w:r>
        <w:continuationSeparator/>
      </w:r>
    </w:p>
  </w:endnote>
  <w:endnote w:type="continuationNotice" w:id="1">
    <w:p w14:paraId="1D98CACA" w14:textId="77777777" w:rsidR="00FF6A7F" w:rsidRDefault="00FF6A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Quicksand Bold">
    <w:altName w:val="Calibri"/>
    <w:charset w:val="4D"/>
    <w:family w:val="auto"/>
    <w:pitch w:val="variable"/>
    <w:sig w:usb0="A00000FF" w:usb1="4000205B" w:usb2="00000000" w:usb3="00000000" w:csb0="00000193" w:csb1="00000000"/>
  </w:font>
  <w:font w:name="Source Sans Pro">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 w:name="Barlow Semi Condensed Medium">
    <w:charset w:val="00"/>
    <w:family w:val="auto"/>
    <w:pitch w:val="variable"/>
    <w:sig w:usb0="20000007" w:usb1="00000000" w:usb2="00000000" w:usb3="00000000" w:csb0="00000193" w:csb1="00000000"/>
  </w:font>
  <w:font w:name="Barlow Semi Condensed SemiBold">
    <w:charset w:val="00"/>
    <w:family w:val="auto"/>
    <w:pitch w:val="variable"/>
    <w:sig w:usb0="20000007" w:usb1="00000000" w:usb2="00000000" w:usb3="00000000" w:csb0="00000193" w:csb1="00000000"/>
  </w:font>
  <w:font w:name="Barlow Semi Condensed">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716558"/>
      <w:docPartObj>
        <w:docPartGallery w:val="Page Numbers (Bottom of Page)"/>
        <w:docPartUnique/>
      </w:docPartObj>
    </w:sdtPr>
    <w:sdtContent>
      <w:p w14:paraId="07E61C0F" w14:textId="14569B85" w:rsidR="00F1063F" w:rsidRDefault="00F1063F" w:rsidP="003944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3527B">
          <w:rPr>
            <w:rStyle w:val="PageNumber"/>
            <w:noProof/>
          </w:rPr>
          <w:t>2</w:t>
        </w:r>
        <w:r>
          <w:rPr>
            <w:rStyle w:val="PageNumber"/>
          </w:rPr>
          <w:fldChar w:fldCharType="end"/>
        </w:r>
      </w:p>
    </w:sdtContent>
  </w:sdt>
  <w:p w14:paraId="21CF10EA" w14:textId="77777777" w:rsidR="00F1063F" w:rsidRDefault="00F1063F" w:rsidP="00F1063F">
    <w:pPr>
      <w:pStyle w:val="Footer"/>
      <w:ind w:right="360"/>
    </w:pPr>
  </w:p>
  <w:p w14:paraId="4192B890" w14:textId="77777777" w:rsidR="00254FF8" w:rsidRDefault="00254FF8"/>
  <w:p w14:paraId="1850F366" w14:textId="77777777" w:rsidR="00254FF8" w:rsidRDefault="00254FF8"/>
  <w:p w14:paraId="592AFAB3" w14:textId="77777777" w:rsidR="00EA2CE3" w:rsidRDefault="00EA2CE3"/>
  <w:p w14:paraId="76304A6A" w14:textId="77777777" w:rsidR="00EA2CE3" w:rsidRDefault="00EA2CE3"/>
  <w:p w14:paraId="2D3B2688" w14:textId="77777777" w:rsidR="00A808F0" w:rsidRDefault="00A808F0"/>
  <w:p w14:paraId="3E71E780" w14:textId="77777777" w:rsidR="00A808F0" w:rsidRDefault="00A808F0"/>
  <w:p w14:paraId="11C4674D" w14:textId="77777777" w:rsidR="00A808F0" w:rsidRDefault="00A808F0"/>
  <w:p w14:paraId="3FB3A856" w14:textId="77777777" w:rsidR="001460C1" w:rsidRDefault="001460C1"/>
  <w:p w14:paraId="40781EB8" w14:textId="77777777" w:rsidR="001460C1" w:rsidRDefault="001460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7466" w14:textId="66A6B6D5" w:rsidR="00F1063F" w:rsidRPr="003944DF" w:rsidRDefault="006C0ED7" w:rsidP="003944DF">
    <w:pPr>
      <w:pStyle w:val="Footer"/>
      <w:framePr w:wrap="none" w:vAnchor="text" w:hAnchor="page" w:x="10368" w:y="-122"/>
      <w:rPr>
        <w:rStyle w:val="PageNumber"/>
        <w:sz w:val="18"/>
        <w:szCs w:val="18"/>
      </w:rPr>
    </w:pPr>
    <w:r>
      <w:rPr>
        <w:rStyle w:val="PageNumber"/>
        <w:sz w:val="18"/>
        <w:szCs w:val="18"/>
      </w:rPr>
      <w:t xml:space="preserve">    </w:t>
    </w:r>
    <w:r w:rsidR="00F1063F" w:rsidRPr="00663F04">
      <w:rPr>
        <w:rStyle w:val="PageNumber"/>
        <w:sz w:val="18"/>
        <w:szCs w:val="18"/>
      </w:rPr>
      <w:t>Page |</w:t>
    </w:r>
    <w:r w:rsidR="003944DF" w:rsidRPr="00663F04">
      <w:rPr>
        <w:rStyle w:val="PageNumber"/>
      </w:rPr>
      <w:t xml:space="preserve"> </w:t>
    </w:r>
    <w:sdt>
      <w:sdtPr>
        <w:rPr>
          <w:rStyle w:val="PageNumber"/>
        </w:rPr>
        <w:id w:val="761877634"/>
        <w:docPartObj>
          <w:docPartGallery w:val="Page Numbers (Bottom of Page)"/>
          <w:docPartUnique/>
        </w:docPartObj>
      </w:sdtPr>
      <w:sdtEndPr>
        <w:rPr>
          <w:rStyle w:val="PageNumber"/>
          <w:sz w:val="18"/>
          <w:szCs w:val="18"/>
        </w:rPr>
      </w:sdtEndPr>
      <w:sdtContent>
        <w:r w:rsidR="003944DF" w:rsidRPr="00663F04">
          <w:rPr>
            <w:rStyle w:val="PageNumber"/>
            <w:sz w:val="18"/>
            <w:szCs w:val="18"/>
          </w:rPr>
          <w:fldChar w:fldCharType="begin"/>
        </w:r>
        <w:r w:rsidR="003944DF" w:rsidRPr="00663F04">
          <w:rPr>
            <w:rStyle w:val="PageNumber"/>
            <w:sz w:val="18"/>
            <w:szCs w:val="18"/>
          </w:rPr>
          <w:instrText xml:space="preserve"> PAGE </w:instrText>
        </w:r>
        <w:r w:rsidR="003944DF" w:rsidRPr="00663F04">
          <w:rPr>
            <w:rStyle w:val="PageNumber"/>
            <w:sz w:val="18"/>
            <w:szCs w:val="18"/>
          </w:rPr>
          <w:fldChar w:fldCharType="separate"/>
        </w:r>
        <w:r w:rsidR="003944DF" w:rsidRPr="00663F04">
          <w:rPr>
            <w:rStyle w:val="PageNumber"/>
            <w:sz w:val="18"/>
            <w:szCs w:val="18"/>
          </w:rPr>
          <w:t>1</w:t>
        </w:r>
        <w:r w:rsidR="003944DF" w:rsidRPr="00663F04">
          <w:rPr>
            <w:rStyle w:val="PageNumber"/>
            <w:sz w:val="18"/>
            <w:szCs w:val="18"/>
          </w:rPr>
          <w:fldChar w:fldCharType="end"/>
        </w:r>
      </w:sdtContent>
    </w:sdt>
    <w:r w:rsidR="00F1063F" w:rsidRPr="003944DF">
      <w:rPr>
        <w:rStyle w:val="PageNumber"/>
        <w:sz w:val="18"/>
        <w:szCs w:val="18"/>
      </w:rPr>
      <w:t xml:space="preserve"> </w:t>
    </w:r>
  </w:p>
  <w:p w14:paraId="13E62F03" w14:textId="01C05CE4" w:rsidR="00FC6D78" w:rsidRPr="0039314D" w:rsidRDefault="00F1063F" w:rsidP="006C0ED7">
    <w:pPr>
      <w:pStyle w:val="NoSpacing"/>
      <w:rPr>
        <w:color w:val="002F3B"/>
      </w:rPr>
    </w:pPr>
    <w:r w:rsidRPr="003B1CC9">
      <w:rPr>
        <w:noProof/>
      </w:rPr>
      <mc:AlternateContent>
        <mc:Choice Requires="wps">
          <w:drawing>
            <wp:anchor distT="0" distB="0" distL="114300" distR="114300" simplePos="0" relativeHeight="251656192" behindDoc="0" locked="0" layoutInCell="1" allowOverlap="1" wp14:anchorId="005732B8" wp14:editId="64F2776F">
              <wp:simplePos x="0" y="0"/>
              <wp:positionH relativeFrom="column">
                <wp:posOffset>3625850</wp:posOffset>
              </wp:positionH>
              <wp:positionV relativeFrom="paragraph">
                <wp:posOffset>-149612</wp:posOffset>
              </wp:positionV>
              <wp:extent cx="3259455" cy="59690"/>
              <wp:effectExtent l="0" t="0" r="4445" b="3810"/>
              <wp:wrapNone/>
              <wp:docPr id="1768942195" name="Rectangle 1768942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59455" cy="59690"/>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A3C508" w14:textId="77777777" w:rsidR="00F1063F" w:rsidRPr="005C730B" w:rsidRDefault="00F1063F" w:rsidP="00F1063F">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732B8" id="Rectangle 1768942195" o:spid="_x0000_s1026" alt="&quot;&quot;" style="position:absolute;left:0;text-align:left;margin-left:285.5pt;margin-top:-11.8pt;width:256.65pt;height: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VMzwIAAAwGAAAOAAAAZHJzL2Uyb0RvYy54bWysVN9v2yAQfp+0/wHxvtpx47aJ6lRpq0yT&#10;qrZqO/WZYIiRMDAgsbO/fgf+kaiN9jDtBQN33x3f57u7vmlriXbMOqFVgSdnKUZMUV0KtSnwz7fV&#10;tyuMnCeqJFIrVuA9c/hm8fXLdWPmLNOVliWzCIIoN29MgSvvzTxJHK1YTdyZNkyBkWtbEw9Hu0lK&#10;SxqIXsskS9OLpNG2NFZT5hzc3ndGvIjxOWfUP3HumEeywPA2H1cb13VYk8U1mW8sMZWg/TPIP7yi&#10;JkJB0jHUPfEEba34FKoW1GqnuT+juk4054KyyAHYTNIPbF4rYljkAuI4M8rk/l9Y+rh7Nc8WZGiM&#10;mzvYBhYtt3X4wvtQG8Xaj2Kx1iMKl+dZPpvmOUYUbPnsYhbFTA5gY53/znSNwqbAFv5FlIjsHpyH&#10;hOA6uPTKlSshJeJSQCEoKBeMrPbvwldRCCivTmIH+IhwyGjQIo3Xzm7Wd9KiHYFfvbrP0zQLfxey&#10;bNyx9+V5mp5A3KbpbX51hIjAPpMUCpFQ0dklgAGOHCWSleFJsYK8kOwFCPYJLYlUQlqpwqp0oNZZ&#10;w01yUDvu/F6yzvuFcSRK0DfrWIVGYCMvQilTvtPBVaRkHd0JsB3kj60TEJG7VBAwROaQf4zdBzgd&#10;u3tl7x+gLPbRCO7F+xt4RMTMWvkRXAul7SlmElj1mTv/QaROmqCSb9ctuITtWpf7ZxvKI1anM3Ql&#10;oMoeiPPPxEIHwy+CqeSfYOFSNwXW/Q6jStvfp+6DPzQWWDFqYCIU2P3aEgtVKH8oKLPZZDoNIyQe&#10;pvllBgd7bFkfW9S2vtNQiROoFUPjNvh7OWy51fU7DK9lyAomoijkLjD1djjc+W5SwfijbLmMbjA2&#10;DPEP6tXQoSFCF72178SavtU89OijHqYHmX/ouM43/Bqll1uvuYh1e9C1lx5GTqyhfjyGmXZ8jl6H&#10;Ib74AwAA//8DAFBLAwQUAAYACAAAACEAttBFm98AAAAMAQAADwAAAGRycy9kb3ducmV2LnhtbEyP&#10;zU7DMBCE70i8g7VI3FrnjzYKcaoKlQcgcOG2iZckEK+j2GnTt8c9wXF2RrPflIfVjOJMsxssK4i3&#10;EQji1uqBOwUf76+bHITzyBpHy6TgSg4O1f1diYW2F36jc+07EUrYFaig934qpHRtTwbd1k7Ewfuy&#10;s0Ef5NxJPeMllJtRJlG0kwYHDh96nOilp/anXoyC5rR8H9MRs1NbT59D7prOXfdKPT6sx2cQnlb/&#10;F4YbfkCHKjA1dmHtxKjgaR+HLV7BJkl3IG6JKM9SEE04xVkCsirl/xHVLwAAAP//AwBQSwECLQAU&#10;AAYACAAAACEAtoM4kv4AAADhAQAAEwAAAAAAAAAAAAAAAAAAAAAAW0NvbnRlbnRfVHlwZXNdLnht&#10;bFBLAQItABQABgAIAAAAIQA4/SH/1gAAAJQBAAALAAAAAAAAAAAAAAAAAC8BAABfcmVscy8ucmVs&#10;c1BLAQItABQABgAIAAAAIQDq9lVMzwIAAAwGAAAOAAAAAAAAAAAAAAAAAC4CAABkcnMvZTJvRG9j&#10;LnhtbFBLAQItABQABgAIAAAAIQC20EWb3wAAAAwBAAAPAAAAAAAAAAAAAAAAACkFAABkcnMvZG93&#10;bnJldi54bWxQSwUGAAAAAAQABADzAAAANQYAAAAA&#10;" fillcolor="#fd5002" stroked="f" strokeweight="1pt">
              <v:fill color2="#b00b58" rotate="t" angle="45" colors="0 #fd5002;47841f #b00b58" focus="100%" type="gradient"/>
              <v:textbox>
                <w:txbxContent>
                  <w:p w14:paraId="55A3C508" w14:textId="77777777" w:rsidR="00F1063F" w:rsidRPr="005C730B" w:rsidRDefault="00F1063F" w:rsidP="00F1063F">
                    <w:pPr>
                      <w:jc w:val="center"/>
                      <w:rPr>
                        <w:color w:val="FFFFFF" w:themeColor="background1"/>
                        <w:sz w:val="20"/>
                        <w:szCs w:val="20"/>
                        <w14:textFill>
                          <w14:noFill/>
                        </w14:textFill>
                      </w:rPr>
                    </w:pPr>
                  </w:p>
                </w:txbxContent>
              </v:textbox>
            </v:rect>
          </w:pict>
        </mc:Fallback>
      </mc:AlternateContent>
    </w:r>
    <w:sdt>
      <w:sdtPr>
        <w:alias w:val="Title"/>
        <w:tag w:val=""/>
        <w:id w:val="367805816"/>
        <w:dataBinding w:prefixMappings="xmlns:ns0='http://purl.org/dc/elements/1.1/' xmlns:ns1='http://schemas.openxmlformats.org/package/2006/metadata/core-properties' " w:xpath="/ns1:coreProperties[1]/ns0:title[1]" w:storeItemID="{6C3C8BC8-F283-45AE-878A-BAB7291924A1}"/>
        <w15:appearance w15:val="hidden"/>
        <w:text/>
      </w:sdtPr>
      <w:sdtContent>
        <w:r w:rsidR="009648E8">
          <w:t>Culinary Arts Standards and Skills</w:t>
        </w:r>
      </w:sdtContent>
    </w:sdt>
    <w:r w:rsidRPr="003B1CC9">
      <w:tab/>
    </w:r>
    <w:r w:rsidRPr="003B1CC9">
      <w:rPr>
        <w:color w:val="002F3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7ADB" w14:textId="7FAA9698" w:rsidR="00F54CFE" w:rsidRDefault="005E5481" w:rsidP="00A62D0B">
    <w:pPr>
      <w:spacing w:before="0" w:after="0" w:line="276" w:lineRule="auto"/>
      <w:ind w:left="5220" w:right="-720"/>
      <w:jc w:val="right"/>
    </w:pPr>
    <w:r>
      <w:rPr>
        <w:noProof/>
      </w:rPr>
      <mc:AlternateContent>
        <mc:Choice Requires="wps">
          <w:drawing>
            <wp:anchor distT="0" distB="0" distL="114300" distR="114300" simplePos="0" relativeHeight="251650048" behindDoc="0" locked="0" layoutInCell="1" allowOverlap="1" wp14:anchorId="4EEA46F3" wp14:editId="3EBFBEA3">
              <wp:simplePos x="0" y="0"/>
              <wp:positionH relativeFrom="column">
                <wp:posOffset>3236595</wp:posOffset>
              </wp:positionH>
              <wp:positionV relativeFrom="paragraph">
                <wp:posOffset>-231140</wp:posOffset>
              </wp:positionV>
              <wp:extent cx="3636401" cy="74428"/>
              <wp:effectExtent l="0" t="0" r="0" b="1905"/>
              <wp:wrapNone/>
              <wp:docPr id="1570841643" name="Rectangle 15708416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6401" cy="74428"/>
                      </a:xfrm>
                      <a:prstGeom prst="rect">
                        <a:avLst/>
                      </a:prstGeom>
                      <a:gradFill flip="none" rotWithShape="1">
                        <a:gsLst>
                          <a:gs pos="0">
                            <a:srgbClr val="FD5002"/>
                          </a:gs>
                          <a:gs pos="73000">
                            <a:srgbClr val="B00B58"/>
                          </a:gs>
                        </a:gsLst>
                        <a:lin ang="27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428EBF" w14:textId="77777777" w:rsidR="002C4D0B" w:rsidRPr="005C730B" w:rsidRDefault="002C4D0B" w:rsidP="002C4D0B">
                          <w:pPr>
                            <w:jc w:val="center"/>
                            <w:rPr>
                              <w:color w:val="FFFFFF" w:themeColor="background1"/>
                              <w:sz w:val="20"/>
                              <w:szCs w:val="20"/>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A46F3" id="Rectangle 1570841643" o:spid="_x0000_s1027" alt="&quot;&quot;" style="position:absolute;left:0;text-align:left;margin-left:254.85pt;margin-top:-18.2pt;width:286.35pt;height:5.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O0gIAABMGAAAOAAAAZHJzL2Uyb0RvYy54bWysVF1P2zAUfZ+0/2D5fSQNhbKKFBVQp0kI&#10;EDDx7Dp2Y8mxPdtt0v36XdtJWrFqD9NeHH/cr3Ny7r2+6RqJdsw6oVWJJ2c5RkxRXQm1KfGPt9WX&#10;K4ycJ6oiUitW4j1z+Gbx+dN1a+as0LWWFbMIgig3b02Ja+/NPMscrVlD3Jk2TMEj17YhHo52k1WW&#10;tBC9kVmR55dZq21lrKbMObi9T494EeNzzqh/4twxj2SJoTYfVxvXdVizxTWZbywxtaB9GeQfqmiI&#10;UJB0DHVPPEFbK/4I1QhqtdPcn1HdZJpzQVnEAGgm+Qc0rzUxLGIBcpwZaXL/Lyx93L2aZws0tMbN&#10;HWwDio7bJnyhPtRFsvYjWazziMLl+eX55TSfYEThbTadFleBzOzgbKzz35huUNiU2MK/iBSR3YPz&#10;yXQw6ZmrVkJKxKUAISiQC0ZW+3fh60gEyCtR7MA/ejhkNHCRx2tnN+s7adGOwK9e3V/kedEXtHHH&#10;1rPzPD/hcZvntxcDhOABSDZDJikUIkHRxQycwR05SiSrQklRQV5I9gIAEyzQU4QS0koVVqUDtPQa&#10;brID23Hn95Il6xfGkaiA3yKhCo3ARlyEUqZ84sHVpGIJ7gTQRi1D0bF1gkeEIBUEDJE55B9j9wFO&#10;x05V9vbBlcU+Gp178v7mPHrEzFr50bkRSttTyCSg6jMn+4GkRE1gyXfrDrjpSQ83a13tn21QSRSp&#10;M3QlQGwPxPlnYqGR4U/BcPJPsHCp2xLrfodRre2vU/fBHvoLXjFqYTCU2P3cEgtilN8VqO3rZDoN&#10;kyQephezAg72+GV9/KK2zZ0GQUKfQHVxG+y9HLbc6uYdZtgyZIUnoijkLjH1djjc+TSwYApStlxG&#10;M5gehvgH9Wro0Behmd66d2JN33EeWvVRD0OEzD80XrINf0jp5dZrLqJ8D7z2fwAmT5RSPyXDaDs+&#10;R6vDLF/8BgAA//8DAFBLAwQUAAYACAAAACEAiyfLYt4AAAAMAQAADwAAAGRycy9kb3ducmV2Lnht&#10;bEyPy07DMBBF90j8gzVI7FqbNDRpiFNVqHwAgU13k3hIAn5EsdOmf4+7gt08ju6cKfeL0exMkx+c&#10;lfC0FsDItk4NtpPw+fG2yoH5gFahdpYkXMnDvrq/K7FQ7mLf6VyHjsUQ6wuU0IcwFpz7tieDfu1G&#10;snH35SaDIbZTx9WElxhuNE+E2HKDg40Xehzptaf2p56NhOY4fx82GtNjW4+nIfdN56+ZlI8Py+EF&#10;WKAl/MFw04/qUEWnxs1WeaYlPItdFlEJq802BXYjRJ7EqomjJM2AVyX//0T1CwAA//8DAFBLAQIt&#10;ABQABgAIAAAAIQC2gziS/gAAAOEBAAATAAAAAAAAAAAAAAAAAAAAAABbQ29udGVudF9UeXBlc10u&#10;eG1sUEsBAi0AFAAGAAgAAAAhADj9If/WAAAAlAEAAAsAAAAAAAAAAAAAAAAALwEAAF9yZWxzLy5y&#10;ZWxzUEsBAi0AFAAGAAgAAAAhAKAmtg7SAgAAEwYAAA4AAAAAAAAAAAAAAAAALgIAAGRycy9lMm9E&#10;b2MueG1sUEsBAi0AFAAGAAgAAAAhAIsny2LeAAAADAEAAA8AAAAAAAAAAAAAAAAALAUAAGRycy9k&#10;b3ducmV2LnhtbFBLBQYAAAAABAAEAPMAAAA3BgAAAAA=&#10;" fillcolor="#fd5002" stroked="f" strokeweight="1pt">
              <v:fill color2="#b00b58" rotate="t" angle="45" colors="0 #fd5002;47841f #b00b58" focus="100%" type="gradient"/>
              <v:textbox>
                <w:txbxContent>
                  <w:p w14:paraId="2F428EBF" w14:textId="77777777" w:rsidR="002C4D0B" w:rsidRPr="005C730B" w:rsidRDefault="002C4D0B" w:rsidP="002C4D0B">
                    <w:pPr>
                      <w:jc w:val="center"/>
                      <w:rPr>
                        <w:color w:val="FFFFFF" w:themeColor="background1"/>
                        <w:sz w:val="20"/>
                        <w:szCs w:val="20"/>
                        <w14:textFill>
                          <w14:noFill/>
                        </w14:textFill>
                      </w:rPr>
                    </w:pPr>
                  </w:p>
                </w:txbxContent>
              </v:textbox>
            </v:rect>
          </w:pict>
        </mc:Fallback>
      </mc:AlternateContent>
    </w:r>
    <w:r>
      <w:rPr>
        <w:color w:val="3B3838" w:themeColor="background2" w:themeShade="40"/>
        <w:sz w:val="18"/>
        <w:szCs w:val="18"/>
      </w:rPr>
      <w:t xml:space="preserve">In partnership with Pathway2Careers™, Massachusetts Department of Secondary Education is modernizing its CTE Frameworks to close the gap that exists between education and industry.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F6101" w14:textId="77777777" w:rsidR="00FF6A7F" w:rsidRDefault="00FF6A7F" w:rsidP="005C730B">
      <w:r>
        <w:separator/>
      </w:r>
    </w:p>
  </w:footnote>
  <w:footnote w:type="continuationSeparator" w:id="0">
    <w:p w14:paraId="23C1472C" w14:textId="77777777" w:rsidR="00FF6A7F" w:rsidRDefault="00FF6A7F" w:rsidP="005C730B">
      <w:r>
        <w:continuationSeparator/>
      </w:r>
    </w:p>
  </w:footnote>
  <w:footnote w:type="continuationNotice" w:id="1">
    <w:p w14:paraId="0FB5AD45" w14:textId="77777777" w:rsidR="00FF6A7F" w:rsidRDefault="00FF6A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17B20" w14:textId="2526B8A0" w:rsidR="00F94F32" w:rsidRDefault="001108C9" w:rsidP="00F94F32">
    <w:r>
      <w:rPr>
        <w:noProof/>
      </w:rPr>
      <w:drawing>
        <wp:anchor distT="0" distB="0" distL="114300" distR="114300" simplePos="0" relativeHeight="251662336" behindDoc="0" locked="0" layoutInCell="1" allowOverlap="1" wp14:anchorId="43DA8E79" wp14:editId="29513F3C">
          <wp:simplePos x="0" y="0"/>
          <wp:positionH relativeFrom="column">
            <wp:posOffset>-54610</wp:posOffset>
          </wp:positionH>
          <wp:positionV relativeFrom="paragraph">
            <wp:posOffset>299720</wp:posOffset>
          </wp:positionV>
          <wp:extent cx="1483995" cy="885190"/>
          <wp:effectExtent l="0" t="0" r="1905" b="3810"/>
          <wp:wrapSquare wrapText="bothSides"/>
          <wp:docPr id="1008413903" name="Picture 1008413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1690" name="Picture 104489169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995" cy="885190"/>
                  </a:xfrm>
                  <a:prstGeom prst="rect">
                    <a:avLst/>
                  </a:prstGeom>
                </pic:spPr>
              </pic:pic>
            </a:graphicData>
          </a:graphic>
          <wp14:sizeRelH relativeFrom="margin">
            <wp14:pctWidth>0</wp14:pctWidth>
          </wp14:sizeRelH>
          <wp14:sizeRelV relativeFrom="margin">
            <wp14:pctHeight>0</wp14:pctHeight>
          </wp14:sizeRelV>
        </wp:anchor>
      </w:drawing>
    </w:r>
    <w:r w:rsidR="00F3496A">
      <w:rPr>
        <w:noProof/>
      </w:rPr>
      <mc:AlternateContent>
        <mc:Choice Requires="wps">
          <w:drawing>
            <wp:anchor distT="0" distB="0" distL="114300" distR="114300" simplePos="0" relativeHeight="251666432" behindDoc="0" locked="0" layoutInCell="1" allowOverlap="1" wp14:anchorId="715DCCE0" wp14:editId="676C14BA">
              <wp:simplePos x="0" y="0"/>
              <wp:positionH relativeFrom="column">
                <wp:posOffset>-944880</wp:posOffset>
              </wp:positionH>
              <wp:positionV relativeFrom="paragraph">
                <wp:posOffset>0</wp:posOffset>
              </wp:positionV>
              <wp:extent cx="357505" cy="10151110"/>
              <wp:effectExtent l="0" t="0" r="0" b="0"/>
              <wp:wrapNone/>
              <wp:docPr id="91589162" name="Rectangle 91589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EBC0E" id="Rectangle 91589162" o:spid="_x0000_s1026" alt="&quot;&quot;" style="position:absolute;margin-left:-74.4pt;margin-top:0;width:28.15pt;height:79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75mWReAAAAAKAQAADwAAAGRycy9kb3ducmV2LnhtbEyPy07DMBRE90j8g3WR2KVOSx9piFNVSN0g&#10;IZQWsXbiSxLVj2C7TeDruaxgOZrRzJliNxnNruhD76yA+SwFhrZxqretgLfTIcmAhSitktpZFPCF&#10;AXbl7U0hc+VGW+H1GFtGJTbkUkAX45BzHpoOjQwzN6Al78N5IyNJ33Ll5UjlRvNFmq65kb2lhU4O&#10;+NRhcz5ejIC9f6gOoT6/v+hldXrFz834/L0R4v5u2j8CizjFvzD84hM6lMRUu4tVgWkByXyZEXsU&#10;QJfIT7aLFbCagqtttgZeFvz/hfIHAAD//wMAUEsBAi0AFAAGAAgAAAAhALaDOJL+AAAA4QEAABMA&#10;AAAAAAAAAAAAAAAAAAAAAFtDb250ZW50X1R5cGVzXS54bWxQSwECLQAUAAYACAAAACEAOP0h/9YA&#10;AACUAQAACwAAAAAAAAAAAAAAAAAvAQAAX3JlbHMvLnJlbHNQSwECLQAUAAYACAAAACEAeaekvX4C&#10;AABgBQAADgAAAAAAAAAAAAAAAAAuAgAAZHJzL2Uyb0RvYy54bWxQSwECLQAUAAYACAAAACEA75mW&#10;ReAAAAAKAQAADwAAAAAAAAAAAAAAAADYBAAAZHJzL2Rvd25yZXYueG1sUEsFBgAAAAAEAAQA8wAA&#10;AOUFAAAAAA==&#10;" fillcolor="#1d434c" stroked="f" strokeweight="1pt"/>
          </w:pict>
        </mc:Fallback>
      </mc:AlternateContent>
    </w:r>
  </w:p>
  <w:p w14:paraId="44A3D3C8" w14:textId="08865991" w:rsidR="001460C1" w:rsidRDefault="001460C1"/>
  <w:p w14:paraId="041E7BB2" w14:textId="6666720D" w:rsidR="008B44A4" w:rsidRDefault="003B1CC9">
    <w:r>
      <w:rPr>
        <w:noProof/>
      </w:rPr>
      <mc:AlternateContent>
        <mc:Choice Requires="wps">
          <w:drawing>
            <wp:anchor distT="0" distB="0" distL="114300" distR="114300" simplePos="0" relativeHeight="251658240" behindDoc="0" locked="0" layoutInCell="1" allowOverlap="1" wp14:anchorId="3E3B80C6" wp14:editId="54687C53">
              <wp:simplePos x="0" y="0"/>
              <wp:positionH relativeFrom="column">
                <wp:posOffset>4850765</wp:posOffset>
              </wp:positionH>
              <wp:positionV relativeFrom="paragraph">
                <wp:posOffset>46355</wp:posOffset>
              </wp:positionV>
              <wp:extent cx="2017395" cy="369570"/>
              <wp:effectExtent l="0" t="0" r="1905" b="0"/>
              <wp:wrapNone/>
              <wp:docPr id="5927174" name="Rectangle 59271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395" cy="36957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29F0B" id="Rectangle 5927174" o:spid="_x0000_s1026" alt="&quot;&quot;" style="position:absolute;margin-left:381.95pt;margin-top:3.65pt;width:158.85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FV0fQIAAF8FAAAOAAAAZHJzL2Uyb0RvYy54bWysVMFu2zAMvQ/YPwi6r3bapF2DOkWQosOA&#10;og3aDj0rshQbkEWNUuJkXz9KdpyuLXYYdpFFkXwkn0leXe8aw7YKfQ224KOTnDNlJZS1XRf8x/Pt&#10;l6+c+SBsKQxYVfC98vx69vnTVeum6hQqMKVCRiDWT1tX8CoEN80yLyvVCH8CTllSasBGBBJxnZUo&#10;WkJvTHaa5+dZC1g6BKm8p9ebTslnCV9rJcOD1l4FZgpOuYV0YjpX8cxmV2K6RuGqWvZpiH/IohG1&#10;paAD1I0Igm2wfgfV1BLBgw4nEpoMtK6lSjVQNaP8TTVPlXAq1ULkeDfQ5P8frLzfPrklEg2t81NP&#10;11jFTmMTv5Qf2yWy9gNZaheYpEfK9+LscsKZJN3Z+eXkIrGZHb0d+vBNQcPipeBIPyNxJLZ3PlBE&#10;Mj2YxGAeTF3e1sYkAderhUG2FfTjRjfjs/Ei/ity+cPM2GhsIbp16viSHWtJt7A3KtoZ+6g0q8uY&#10;fcoktZka4ggplQ2jTlWJUvXhJ3l+qG3wSLkkwIisKf6A3QPEFn6P3WXZ20dXlbp0cM7/lljnPHik&#10;yGDD4NzUFvAjAENV9ZE7+wNJHTWRpRWU+yUyhG5GvJO3Nf23O+HDUiANBY0PDXp4oEMbaAsO/Y2z&#10;CvDXR+/RnnqVtJy1NGQF9z83AhVn5rulLr4cjcdxKpMwnlyckoCvNavXGrtpFhDbgVaKk+ka7YM5&#10;XDVC80L7YB6jkkpYSbELLgMehEXohp82ilTzeTKjSXQi3NknJyN4ZDX25fPuRaDrmzdQ29/DYSDF&#10;9E0Pd7bR08J8E0DXqcGPvPZ80xSnxuk3TlwTr+VkddyLs98AAAD//wMAUEsDBBQABgAIAAAAIQAJ&#10;jLl93wAAAAkBAAAPAAAAZHJzL2Rvd25yZXYueG1sTI/BTsMwEETvSPyDtUjcqFNCkxLiVBVSL0gI&#10;pUWcnXhJotrrYLtN4OtxT3Cb1Yxm3pab2Wh2RucHSwKWiwQYUmvVQJ2A98Pubg3MB0lKakso4Bs9&#10;bKrrq1IWyk5U43kfOhZLyBdSQB/CWHDu2x6N9As7IkXv0zojQzxdx5WTUyw3mt8nScaNHCgu9HLE&#10;5x7b4/5kBGxdWu98c/x41Q/14Q2/8unlJxfi9mbePgELOIe/MFzwIzpUkamxJ1KeaQF5lj7GaBQp&#10;sIufrJcZsEZAtloBr0r+/4PqFwAA//8DAFBLAQItABQABgAIAAAAIQC2gziS/gAAAOEBAAATAAAA&#10;AAAAAAAAAAAAAAAAAABbQ29udGVudF9UeXBlc10ueG1sUEsBAi0AFAAGAAgAAAAhADj9If/WAAAA&#10;lAEAAAsAAAAAAAAAAAAAAAAALwEAAF9yZWxzLy5yZWxzUEsBAi0AFAAGAAgAAAAhAPfsVXR9AgAA&#10;XwUAAA4AAAAAAAAAAAAAAAAALgIAAGRycy9lMm9Eb2MueG1sUEsBAi0AFAAGAAgAAAAhAAmMuX3f&#10;AAAACQEAAA8AAAAAAAAAAAAAAAAA1wQAAGRycy9kb3ducmV2LnhtbFBLBQYAAAAABAAEAPMAAADj&#10;BQAAAAA=&#10;" fillcolor="#1d434c" stroked="f" strokeweight="1pt"/>
          </w:pict>
        </mc:Fallback>
      </mc:AlternateContent>
    </w:r>
    <w:r>
      <w:rPr>
        <w:noProof/>
      </w:rPr>
      <w:drawing>
        <wp:anchor distT="0" distB="0" distL="114300" distR="114300" simplePos="0" relativeHeight="251660288" behindDoc="0" locked="0" layoutInCell="1" allowOverlap="1" wp14:anchorId="2EDC595B" wp14:editId="0C9E4165">
          <wp:simplePos x="0" y="0"/>
          <wp:positionH relativeFrom="column">
            <wp:posOffset>5231130</wp:posOffset>
          </wp:positionH>
          <wp:positionV relativeFrom="paragraph">
            <wp:posOffset>118745</wp:posOffset>
          </wp:positionV>
          <wp:extent cx="1248410" cy="243205"/>
          <wp:effectExtent l="0" t="0" r="0" b="0"/>
          <wp:wrapNone/>
          <wp:docPr id="1034484056" name="Picture 1034484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75547" name="Picture 2214755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248410" cy="243205"/>
                  </a:xfrm>
                  <a:prstGeom prst="rect">
                    <a:avLst/>
                  </a:prstGeom>
                </pic:spPr>
              </pic:pic>
            </a:graphicData>
          </a:graphic>
          <wp14:sizeRelH relativeFrom="page">
            <wp14:pctWidth>0</wp14:pctWidth>
          </wp14:sizeRelH>
          <wp14:sizeRelV relativeFrom="page">
            <wp14:pctHeight>0</wp14:pctHeight>
          </wp14:sizeRelV>
        </wp:anchor>
      </w:drawing>
    </w:r>
  </w:p>
  <w:p w14:paraId="21F4F2D8" w14:textId="77777777" w:rsidR="0058169A" w:rsidRDefault="0058169A"/>
  <w:p w14:paraId="5C569426" w14:textId="77777777" w:rsidR="001108C9" w:rsidRPr="001108C9" w:rsidRDefault="001108C9">
    <w:pP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A8D6" w14:textId="488360B1" w:rsidR="003B1CC9" w:rsidRDefault="003B1CC9" w:rsidP="003B1CC9">
    <w:pPr>
      <w:pStyle w:val="Header"/>
    </w:pPr>
    <w:r>
      <w:rPr>
        <w:noProof/>
      </w:rPr>
      <mc:AlternateContent>
        <mc:Choice Requires="wps">
          <w:drawing>
            <wp:anchor distT="0" distB="0" distL="114300" distR="114300" simplePos="0" relativeHeight="251652096" behindDoc="0" locked="0" layoutInCell="1" allowOverlap="1" wp14:anchorId="0A2180BE" wp14:editId="602C98BA">
              <wp:simplePos x="0" y="0"/>
              <wp:positionH relativeFrom="column">
                <wp:posOffset>-914400</wp:posOffset>
              </wp:positionH>
              <wp:positionV relativeFrom="paragraph">
                <wp:posOffset>-449</wp:posOffset>
              </wp:positionV>
              <wp:extent cx="357505" cy="10151110"/>
              <wp:effectExtent l="0" t="0" r="0" b="0"/>
              <wp:wrapNone/>
              <wp:docPr id="1794045903" name="Rectangle 1794045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505" cy="10151110"/>
                      </a:xfrm>
                      <a:prstGeom prst="rect">
                        <a:avLst/>
                      </a:prstGeom>
                      <a:solidFill>
                        <a:srgbClr val="1D434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CD4CB" id="Rectangle 1794045903" o:spid="_x0000_s1026" alt="&quot;&quot;" style="position:absolute;margin-left:-1in;margin-top:-.05pt;width:28.15pt;height:79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9fgIAAGAFAAAOAAAAZHJzL2Uyb0RvYy54bWysVE1v2zAMvQ/YfxB0X22nyT6COkWQosOA&#10;oi3WDj0rshQbkEWNUuJkv36U7DhdW+ww7CKLIvlIPpO8uNy3hu0U+gZsyYuznDNlJVSN3ZT8x+P1&#10;h8+c+SBsJQxYVfKD8vxy8f7dRefmagI1mEohIxDr550reR2Cm2eZl7VqhT8DpywpNWArAom4ySoU&#10;HaG3Jpvk+cesA6wcglTe0+tVr+SLhK+1kuFOa68CMyWn3EI6MZ3reGaLCzHfoHB1I4c0xD9k0YrG&#10;UtAR6koEwbbYvIJqG4ngQYczCW0GWjdSpRqomiJ/Uc1DLZxKtRA53o00+f8HK293D+4eiYbO+bmn&#10;a6xir7GNX8qP7RNZh5EstQ9M0uP57NMsn3EmSVXkxawoikRndnJ36MNXBS2Ll5Ij/Y1Ektjd+EAh&#10;yfRoEqN5ME113RiTBNysVwbZTtCfK66m59NV/Fnk8oeZsdHYQnTr1fElOxWTbuFgVLQz9rvSrKko&#10;/UnKJPWZGuMIKZUNRa+qRaWG8LM8P9Y2eqRcEmBE1hR/xB4AYg+/xu6zHOyjq0ptOjrnf0usdx49&#10;UmSwYXRuGwv4FoChqobIvf2RpJ6ayNIaqsM9MoR+SLyT1w39txvhw71AmgqaH5r0cEeHNtCVHIYb&#10;ZzXgr7feoz01K2k562jKSu5/bgUqzsw3S238pZhO41gmYTr7NCEBn2vWzzV2264gtgPtFCfTNdoH&#10;c7xqhPaJFsIyRiWVsJJil1wGPAqr0E8/rRSplstkRqPoRLixD05G8Mhq7MvH/ZNANzRvoL6/heNE&#10;ivmLHu5to6eF5TaAblKDn3gd+KYxTo0zrJy4J57Lyeq0GBe/AQAA//8DAFBLAwQUAAYACAAAACEA&#10;8WLUq+EAAAALAQAADwAAAGRycy9kb3ducmV2LnhtbEyPwU7DMAyG70i8Q2Qkbl066Gjpmk4T0i5I&#10;CHVDnNPGa6slTmmytfD0ZCe42fKn399fbGaj2QVH11sSsFzEwJAaq3pqBXwcdlEGzHlJSmpLKOAb&#10;HWzK25tC5spOVOFl71sWQsjlUkDn/ZBz7poOjXQLOyCF29GORvqwji1Xo5xCuNH8IY6fuJE9hQ+d&#10;HPClw+a0PxsB2/Gx2rn69Pmmk+rwjl/p9PqTCnF/N2/XwDzO/g+Gq35QhzI41fZMyjEtIFomSSjj&#10;rxOwAERZmgKrA7l6zlbAy4L/71D+AgAA//8DAFBLAQItABQABgAIAAAAIQC2gziS/gAAAOEBAAAT&#10;AAAAAAAAAAAAAAAAAAAAAABbQ29udGVudF9UeXBlc10ueG1sUEsBAi0AFAAGAAgAAAAhADj9If/W&#10;AAAAlAEAAAsAAAAAAAAAAAAAAAAALwEAAF9yZWxzLy5yZWxzUEsBAi0AFAAGAAgAAAAhAHmnpL1+&#10;AgAAYAUAAA4AAAAAAAAAAAAAAAAALgIAAGRycy9lMm9Eb2MueG1sUEsBAi0AFAAGAAgAAAAhAPFi&#10;1KvhAAAACwEAAA8AAAAAAAAAAAAAAAAA2AQAAGRycy9kb3ducmV2LnhtbFBLBQYAAAAABAAEAPMA&#10;AADmBQAAAAA=&#10;" fillcolor="#1d434c" stroked="f" strokeweight="1pt"/>
          </w:pict>
        </mc:Fallback>
      </mc:AlternateContent>
    </w:r>
  </w:p>
  <w:p w14:paraId="571F34C3" w14:textId="516231E2" w:rsidR="003B1CC9" w:rsidRDefault="003B1CC9" w:rsidP="003B1CC9">
    <w:pPr>
      <w:pStyle w:val="Header"/>
    </w:pPr>
    <w:r>
      <w:rPr>
        <w:noProof/>
      </w:rPr>
      <w:drawing>
        <wp:anchor distT="0" distB="0" distL="114300" distR="114300" simplePos="0" relativeHeight="251654144" behindDoc="0" locked="0" layoutInCell="1" allowOverlap="1" wp14:anchorId="0858970D" wp14:editId="5EB2968C">
          <wp:simplePos x="0" y="0"/>
          <wp:positionH relativeFrom="column">
            <wp:posOffset>-283210</wp:posOffset>
          </wp:positionH>
          <wp:positionV relativeFrom="paragraph">
            <wp:posOffset>127000</wp:posOffset>
          </wp:positionV>
          <wp:extent cx="1818640" cy="1086485"/>
          <wp:effectExtent l="0" t="0" r="0" b="5715"/>
          <wp:wrapSquare wrapText="bothSides"/>
          <wp:docPr id="1423018097" name="Picture 1423018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8640" cy="1086485"/>
                  </a:xfrm>
                  <a:prstGeom prst="rect">
                    <a:avLst/>
                  </a:prstGeom>
                </pic:spPr>
              </pic:pic>
            </a:graphicData>
          </a:graphic>
          <wp14:sizeRelH relativeFrom="margin">
            <wp14:pctWidth>0</wp14:pctWidth>
          </wp14:sizeRelH>
          <wp14:sizeRelV relativeFrom="margin">
            <wp14:pctHeight>0</wp14:pctHeight>
          </wp14:sizeRelV>
        </wp:anchor>
      </w:drawing>
    </w:r>
  </w:p>
  <w:p w14:paraId="356F8A45" w14:textId="3F208C49" w:rsidR="00F54CFE" w:rsidRDefault="003B1CC9" w:rsidP="003B1CC9">
    <w:pPr>
      <w:pStyle w:val="Header"/>
      <w:ind w:left="-900"/>
    </w:pPr>
    <w:r>
      <w:rPr>
        <w:noProof/>
      </w:rPr>
      <w:drawing>
        <wp:anchor distT="0" distB="0" distL="114300" distR="114300" simplePos="0" relativeHeight="251664384" behindDoc="1" locked="0" layoutInCell="1" allowOverlap="1" wp14:anchorId="30250DB5" wp14:editId="2389DECF">
          <wp:simplePos x="0" y="0"/>
          <wp:positionH relativeFrom="column">
            <wp:posOffset>-550545</wp:posOffset>
          </wp:positionH>
          <wp:positionV relativeFrom="paragraph">
            <wp:posOffset>1177290</wp:posOffset>
          </wp:positionV>
          <wp:extent cx="7381875" cy="4919980"/>
          <wp:effectExtent l="0" t="0" r="0" b="0"/>
          <wp:wrapTight wrapText="bothSides">
            <wp:wrapPolygon edited="0">
              <wp:start x="0" y="0"/>
              <wp:lineTo x="0" y="21522"/>
              <wp:lineTo x="21554" y="21522"/>
              <wp:lineTo x="21554" y="0"/>
              <wp:lineTo x="0" y="0"/>
            </wp:wrapPolygon>
          </wp:wrapTight>
          <wp:docPr id="1153491705" name="Picture 6" descr="A group of people in a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1705" name="Picture 6" descr="A group of people in a kitchen."/>
                  <pic:cNvPicPr/>
                </pic:nvPicPr>
                <pic:blipFill>
                  <a:blip r:embed="rId2">
                    <a:extLst>
                      <a:ext uri="{28A0092B-C50C-407E-A947-70E740481C1C}">
                        <a14:useLocalDpi xmlns:a14="http://schemas.microsoft.com/office/drawing/2010/main" val="0"/>
                      </a:ext>
                    </a:extLst>
                  </a:blip>
                  <a:stretch>
                    <a:fillRect/>
                  </a:stretch>
                </pic:blipFill>
                <pic:spPr>
                  <a:xfrm>
                    <a:off x="0" y="0"/>
                    <a:ext cx="7381875" cy="4919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2221"/>
    <w:multiLevelType w:val="hybridMultilevel"/>
    <w:tmpl w:val="27D0D9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73593"/>
    <w:multiLevelType w:val="hybridMultilevel"/>
    <w:tmpl w:val="E8BE4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C0047"/>
    <w:multiLevelType w:val="hybridMultilevel"/>
    <w:tmpl w:val="BB6224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97335"/>
    <w:multiLevelType w:val="hybridMultilevel"/>
    <w:tmpl w:val="FD7ACB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A538D"/>
    <w:multiLevelType w:val="hybridMultilevel"/>
    <w:tmpl w:val="3808DC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441EC3"/>
    <w:multiLevelType w:val="hybridMultilevel"/>
    <w:tmpl w:val="CFEE6E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5E778E"/>
    <w:multiLevelType w:val="hybridMultilevel"/>
    <w:tmpl w:val="DC64834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4D2D10"/>
    <w:multiLevelType w:val="hybridMultilevel"/>
    <w:tmpl w:val="101ECA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BE1ACF"/>
    <w:multiLevelType w:val="hybridMultilevel"/>
    <w:tmpl w:val="6CFC76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2545A9"/>
    <w:multiLevelType w:val="hybridMultilevel"/>
    <w:tmpl w:val="D018BCA8"/>
    <w:lvl w:ilvl="0" w:tplc="F4BC8278">
      <w:start w:val="1"/>
      <w:numFmt w:val="lowerLetter"/>
      <w:pStyle w:val="ListParagraph"/>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E6071B"/>
    <w:multiLevelType w:val="hybridMultilevel"/>
    <w:tmpl w:val="A8042D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8517AF"/>
    <w:multiLevelType w:val="hybridMultilevel"/>
    <w:tmpl w:val="87182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3424A4"/>
    <w:multiLevelType w:val="hybridMultilevel"/>
    <w:tmpl w:val="DC6483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155828">
    <w:abstractNumId w:val="1"/>
  </w:num>
  <w:num w:numId="2" w16cid:durableId="395973245">
    <w:abstractNumId w:val="12"/>
  </w:num>
  <w:num w:numId="3" w16cid:durableId="2091080912">
    <w:abstractNumId w:val="10"/>
  </w:num>
  <w:num w:numId="4" w16cid:durableId="2063020082">
    <w:abstractNumId w:val="5"/>
  </w:num>
  <w:num w:numId="5" w16cid:durableId="1437405096">
    <w:abstractNumId w:val="8"/>
  </w:num>
  <w:num w:numId="6" w16cid:durableId="141893482">
    <w:abstractNumId w:val="11"/>
  </w:num>
  <w:num w:numId="7" w16cid:durableId="872883400">
    <w:abstractNumId w:val="9"/>
  </w:num>
  <w:num w:numId="8" w16cid:durableId="1570993563">
    <w:abstractNumId w:val="2"/>
  </w:num>
  <w:num w:numId="9" w16cid:durableId="994649702">
    <w:abstractNumId w:val="9"/>
    <w:lvlOverride w:ilvl="0">
      <w:startOverride w:val="1"/>
    </w:lvlOverride>
  </w:num>
  <w:num w:numId="10" w16cid:durableId="1718965661">
    <w:abstractNumId w:val="4"/>
  </w:num>
  <w:num w:numId="11" w16cid:durableId="1219442174">
    <w:abstractNumId w:val="0"/>
  </w:num>
  <w:num w:numId="12" w16cid:durableId="1317151016">
    <w:abstractNumId w:val="6"/>
  </w:num>
  <w:num w:numId="13" w16cid:durableId="33622003">
    <w:abstractNumId w:val="3"/>
  </w:num>
  <w:num w:numId="14" w16cid:durableId="1178039378">
    <w:abstractNumId w:val="7"/>
  </w:num>
  <w:num w:numId="15" w16cid:durableId="552083237">
    <w:abstractNumId w:val="9"/>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E"/>
    <w:rsid w:val="00000BB5"/>
    <w:rsid w:val="00001621"/>
    <w:rsid w:val="000021F7"/>
    <w:rsid w:val="000023F6"/>
    <w:rsid w:val="000025FE"/>
    <w:rsid w:val="000028E9"/>
    <w:rsid w:val="00003456"/>
    <w:rsid w:val="00003798"/>
    <w:rsid w:val="000039B1"/>
    <w:rsid w:val="00003AB5"/>
    <w:rsid w:val="00003FF0"/>
    <w:rsid w:val="000041A6"/>
    <w:rsid w:val="000045EA"/>
    <w:rsid w:val="0000466C"/>
    <w:rsid w:val="00004B56"/>
    <w:rsid w:val="00004BDD"/>
    <w:rsid w:val="00004E94"/>
    <w:rsid w:val="0000542F"/>
    <w:rsid w:val="0000634F"/>
    <w:rsid w:val="000063DE"/>
    <w:rsid w:val="00006B3B"/>
    <w:rsid w:val="00006C57"/>
    <w:rsid w:val="00006CC7"/>
    <w:rsid w:val="00006FE4"/>
    <w:rsid w:val="0000772B"/>
    <w:rsid w:val="000079B8"/>
    <w:rsid w:val="00007EBC"/>
    <w:rsid w:val="0001102D"/>
    <w:rsid w:val="00011084"/>
    <w:rsid w:val="000112F5"/>
    <w:rsid w:val="00011628"/>
    <w:rsid w:val="00011644"/>
    <w:rsid w:val="00012197"/>
    <w:rsid w:val="0001226D"/>
    <w:rsid w:val="00012272"/>
    <w:rsid w:val="000122E5"/>
    <w:rsid w:val="0001242C"/>
    <w:rsid w:val="0001245A"/>
    <w:rsid w:val="00012B87"/>
    <w:rsid w:val="000133F3"/>
    <w:rsid w:val="00013C5E"/>
    <w:rsid w:val="00013F10"/>
    <w:rsid w:val="00014428"/>
    <w:rsid w:val="00014793"/>
    <w:rsid w:val="00014D5C"/>
    <w:rsid w:val="00014E58"/>
    <w:rsid w:val="00014F38"/>
    <w:rsid w:val="00015050"/>
    <w:rsid w:val="000155B2"/>
    <w:rsid w:val="00015960"/>
    <w:rsid w:val="00015989"/>
    <w:rsid w:val="00015FAD"/>
    <w:rsid w:val="00016BE9"/>
    <w:rsid w:val="00016CC7"/>
    <w:rsid w:val="00016FFE"/>
    <w:rsid w:val="0001708F"/>
    <w:rsid w:val="0002011C"/>
    <w:rsid w:val="00021356"/>
    <w:rsid w:val="000228F8"/>
    <w:rsid w:val="00022FF9"/>
    <w:rsid w:val="00023069"/>
    <w:rsid w:val="00023A08"/>
    <w:rsid w:val="00023E89"/>
    <w:rsid w:val="00024265"/>
    <w:rsid w:val="0002481E"/>
    <w:rsid w:val="000249C6"/>
    <w:rsid w:val="00024CF9"/>
    <w:rsid w:val="00025200"/>
    <w:rsid w:val="00025436"/>
    <w:rsid w:val="0002557B"/>
    <w:rsid w:val="000257BC"/>
    <w:rsid w:val="00025C04"/>
    <w:rsid w:val="00026194"/>
    <w:rsid w:val="00026455"/>
    <w:rsid w:val="000274BB"/>
    <w:rsid w:val="00027B21"/>
    <w:rsid w:val="00030304"/>
    <w:rsid w:val="00030548"/>
    <w:rsid w:val="00030798"/>
    <w:rsid w:val="00030A07"/>
    <w:rsid w:val="00030AF8"/>
    <w:rsid w:val="00030C0A"/>
    <w:rsid w:val="00030CD2"/>
    <w:rsid w:val="00031784"/>
    <w:rsid w:val="00031AE5"/>
    <w:rsid w:val="000325CF"/>
    <w:rsid w:val="00032849"/>
    <w:rsid w:val="00032B37"/>
    <w:rsid w:val="00032D46"/>
    <w:rsid w:val="00032F28"/>
    <w:rsid w:val="00033407"/>
    <w:rsid w:val="000334EB"/>
    <w:rsid w:val="00034254"/>
    <w:rsid w:val="000346F6"/>
    <w:rsid w:val="000348D5"/>
    <w:rsid w:val="0003535A"/>
    <w:rsid w:val="000353E6"/>
    <w:rsid w:val="00035C32"/>
    <w:rsid w:val="00036152"/>
    <w:rsid w:val="000364A9"/>
    <w:rsid w:val="00036775"/>
    <w:rsid w:val="00036E06"/>
    <w:rsid w:val="00036EB6"/>
    <w:rsid w:val="0003711E"/>
    <w:rsid w:val="00037241"/>
    <w:rsid w:val="0003760E"/>
    <w:rsid w:val="00037651"/>
    <w:rsid w:val="00037D98"/>
    <w:rsid w:val="00037FF2"/>
    <w:rsid w:val="00040B18"/>
    <w:rsid w:val="00040FD2"/>
    <w:rsid w:val="00041548"/>
    <w:rsid w:val="00041DB0"/>
    <w:rsid w:val="00042101"/>
    <w:rsid w:val="0004231E"/>
    <w:rsid w:val="0004260A"/>
    <w:rsid w:val="00042722"/>
    <w:rsid w:val="0004277E"/>
    <w:rsid w:val="00042D0A"/>
    <w:rsid w:val="00043BAA"/>
    <w:rsid w:val="00043C4D"/>
    <w:rsid w:val="00043CA1"/>
    <w:rsid w:val="00043F29"/>
    <w:rsid w:val="0004428C"/>
    <w:rsid w:val="00045371"/>
    <w:rsid w:val="000457F3"/>
    <w:rsid w:val="00045E5B"/>
    <w:rsid w:val="0004617F"/>
    <w:rsid w:val="000464F4"/>
    <w:rsid w:val="00046869"/>
    <w:rsid w:val="00046A35"/>
    <w:rsid w:val="00046C4B"/>
    <w:rsid w:val="00046DC5"/>
    <w:rsid w:val="00046E6D"/>
    <w:rsid w:val="00047A3B"/>
    <w:rsid w:val="00047B57"/>
    <w:rsid w:val="00047B9F"/>
    <w:rsid w:val="00047CAD"/>
    <w:rsid w:val="00050498"/>
    <w:rsid w:val="00050589"/>
    <w:rsid w:val="00050B2A"/>
    <w:rsid w:val="00050F0F"/>
    <w:rsid w:val="00050FC4"/>
    <w:rsid w:val="0005172B"/>
    <w:rsid w:val="00051AC7"/>
    <w:rsid w:val="00051D71"/>
    <w:rsid w:val="00051F62"/>
    <w:rsid w:val="000520BA"/>
    <w:rsid w:val="000522A4"/>
    <w:rsid w:val="00053348"/>
    <w:rsid w:val="0005373F"/>
    <w:rsid w:val="00053890"/>
    <w:rsid w:val="00053C7C"/>
    <w:rsid w:val="00053F2C"/>
    <w:rsid w:val="00053F63"/>
    <w:rsid w:val="0005427F"/>
    <w:rsid w:val="000548AC"/>
    <w:rsid w:val="000553B5"/>
    <w:rsid w:val="000559F5"/>
    <w:rsid w:val="00055E88"/>
    <w:rsid w:val="00057276"/>
    <w:rsid w:val="000576CF"/>
    <w:rsid w:val="00057D38"/>
    <w:rsid w:val="000600EB"/>
    <w:rsid w:val="00060148"/>
    <w:rsid w:val="00060276"/>
    <w:rsid w:val="00060D84"/>
    <w:rsid w:val="00060E7F"/>
    <w:rsid w:val="00061240"/>
    <w:rsid w:val="00061254"/>
    <w:rsid w:val="000612FB"/>
    <w:rsid w:val="00061717"/>
    <w:rsid w:val="00062966"/>
    <w:rsid w:val="00062B16"/>
    <w:rsid w:val="00062BBB"/>
    <w:rsid w:val="00062D89"/>
    <w:rsid w:val="000637D3"/>
    <w:rsid w:val="00063832"/>
    <w:rsid w:val="00063951"/>
    <w:rsid w:val="000647E1"/>
    <w:rsid w:val="00064ABD"/>
    <w:rsid w:val="000650E3"/>
    <w:rsid w:val="0006521B"/>
    <w:rsid w:val="0006548C"/>
    <w:rsid w:val="0006557E"/>
    <w:rsid w:val="000656F8"/>
    <w:rsid w:val="00065A24"/>
    <w:rsid w:val="00065F27"/>
    <w:rsid w:val="00066F79"/>
    <w:rsid w:val="00066FA7"/>
    <w:rsid w:val="00067422"/>
    <w:rsid w:val="00067491"/>
    <w:rsid w:val="000679D3"/>
    <w:rsid w:val="00067A5B"/>
    <w:rsid w:val="00067A6F"/>
    <w:rsid w:val="00067B9B"/>
    <w:rsid w:val="000708AB"/>
    <w:rsid w:val="000709E1"/>
    <w:rsid w:val="00071389"/>
    <w:rsid w:val="0007157F"/>
    <w:rsid w:val="0007185C"/>
    <w:rsid w:val="00071B1A"/>
    <w:rsid w:val="00071C69"/>
    <w:rsid w:val="00071DCF"/>
    <w:rsid w:val="00072164"/>
    <w:rsid w:val="000731CC"/>
    <w:rsid w:val="00073553"/>
    <w:rsid w:val="00073928"/>
    <w:rsid w:val="000739A3"/>
    <w:rsid w:val="00073A33"/>
    <w:rsid w:val="00073C7C"/>
    <w:rsid w:val="00073DFC"/>
    <w:rsid w:val="00073F30"/>
    <w:rsid w:val="0007408F"/>
    <w:rsid w:val="00074714"/>
    <w:rsid w:val="0007479E"/>
    <w:rsid w:val="00074B32"/>
    <w:rsid w:val="00074CEF"/>
    <w:rsid w:val="00074D11"/>
    <w:rsid w:val="0007506E"/>
    <w:rsid w:val="000750B8"/>
    <w:rsid w:val="0007551B"/>
    <w:rsid w:val="0007576F"/>
    <w:rsid w:val="000757A3"/>
    <w:rsid w:val="000757BC"/>
    <w:rsid w:val="00075FE3"/>
    <w:rsid w:val="0007694B"/>
    <w:rsid w:val="00076C24"/>
    <w:rsid w:val="0007740B"/>
    <w:rsid w:val="00077428"/>
    <w:rsid w:val="00077740"/>
    <w:rsid w:val="0007799F"/>
    <w:rsid w:val="0008010E"/>
    <w:rsid w:val="00080245"/>
    <w:rsid w:val="00080898"/>
    <w:rsid w:val="00080B87"/>
    <w:rsid w:val="00080C20"/>
    <w:rsid w:val="0008146D"/>
    <w:rsid w:val="00081AF2"/>
    <w:rsid w:val="00081B33"/>
    <w:rsid w:val="00081C34"/>
    <w:rsid w:val="00081F8D"/>
    <w:rsid w:val="00082153"/>
    <w:rsid w:val="00082232"/>
    <w:rsid w:val="00082314"/>
    <w:rsid w:val="00082460"/>
    <w:rsid w:val="000824E5"/>
    <w:rsid w:val="000828CE"/>
    <w:rsid w:val="00082CA9"/>
    <w:rsid w:val="00082F12"/>
    <w:rsid w:val="00083114"/>
    <w:rsid w:val="000831F2"/>
    <w:rsid w:val="00083362"/>
    <w:rsid w:val="00083648"/>
    <w:rsid w:val="00083F36"/>
    <w:rsid w:val="000842DA"/>
    <w:rsid w:val="0008452D"/>
    <w:rsid w:val="00084557"/>
    <w:rsid w:val="000845A3"/>
    <w:rsid w:val="00084920"/>
    <w:rsid w:val="00084BDD"/>
    <w:rsid w:val="000851F7"/>
    <w:rsid w:val="00085492"/>
    <w:rsid w:val="00085B69"/>
    <w:rsid w:val="00085DB3"/>
    <w:rsid w:val="00085DB7"/>
    <w:rsid w:val="00085F66"/>
    <w:rsid w:val="00086180"/>
    <w:rsid w:val="00086657"/>
    <w:rsid w:val="0008665C"/>
    <w:rsid w:val="00086DB7"/>
    <w:rsid w:val="00086F0F"/>
    <w:rsid w:val="000876A3"/>
    <w:rsid w:val="000879DA"/>
    <w:rsid w:val="00087AF9"/>
    <w:rsid w:val="00087D21"/>
    <w:rsid w:val="00087E3E"/>
    <w:rsid w:val="00090786"/>
    <w:rsid w:val="00090B6A"/>
    <w:rsid w:val="00090E25"/>
    <w:rsid w:val="00091201"/>
    <w:rsid w:val="000915FC"/>
    <w:rsid w:val="0009161A"/>
    <w:rsid w:val="000917DA"/>
    <w:rsid w:val="00091C74"/>
    <w:rsid w:val="000922E1"/>
    <w:rsid w:val="00092D2A"/>
    <w:rsid w:val="00092E27"/>
    <w:rsid w:val="00092F34"/>
    <w:rsid w:val="00093066"/>
    <w:rsid w:val="00093301"/>
    <w:rsid w:val="000936F8"/>
    <w:rsid w:val="00093F94"/>
    <w:rsid w:val="000941CE"/>
    <w:rsid w:val="00094337"/>
    <w:rsid w:val="000945F2"/>
    <w:rsid w:val="000950A0"/>
    <w:rsid w:val="000955DB"/>
    <w:rsid w:val="00095F64"/>
    <w:rsid w:val="000966A7"/>
    <w:rsid w:val="00096AAB"/>
    <w:rsid w:val="00097181"/>
    <w:rsid w:val="00097389"/>
    <w:rsid w:val="00097950"/>
    <w:rsid w:val="000A0330"/>
    <w:rsid w:val="000A0B02"/>
    <w:rsid w:val="000A13B6"/>
    <w:rsid w:val="000A1564"/>
    <w:rsid w:val="000A1CEB"/>
    <w:rsid w:val="000A2515"/>
    <w:rsid w:val="000A2849"/>
    <w:rsid w:val="000A2D4E"/>
    <w:rsid w:val="000A2E35"/>
    <w:rsid w:val="000A3019"/>
    <w:rsid w:val="000A303E"/>
    <w:rsid w:val="000A32F8"/>
    <w:rsid w:val="000A358B"/>
    <w:rsid w:val="000A3639"/>
    <w:rsid w:val="000A36D8"/>
    <w:rsid w:val="000A3716"/>
    <w:rsid w:val="000A3B44"/>
    <w:rsid w:val="000A3F9A"/>
    <w:rsid w:val="000A4A07"/>
    <w:rsid w:val="000A4C07"/>
    <w:rsid w:val="000A4CC9"/>
    <w:rsid w:val="000A523B"/>
    <w:rsid w:val="000A5972"/>
    <w:rsid w:val="000A5F3D"/>
    <w:rsid w:val="000A64EA"/>
    <w:rsid w:val="000A662F"/>
    <w:rsid w:val="000A6AF9"/>
    <w:rsid w:val="000A6C7C"/>
    <w:rsid w:val="000A7075"/>
    <w:rsid w:val="000A7604"/>
    <w:rsid w:val="000A766C"/>
    <w:rsid w:val="000A785B"/>
    <w:rsid w:val="000B01C3"/>
    <w:rsid w:val="000B080D"/>
    <w:rsid w:val="000B090B"/>
    <w:rsid w:val="000B0FAD"/>
    <w:rsid w:val="000B1141"/>
    <w:rsid w:val="000B1207"/>
    <w:rsid w:val="000B1F02"/>
    <w:rsid w:val="000B240C"/>
    <w:rsid w:val="000B248D"/>
    <w:rsid w:val="000B25EB"/>
    <w:rsid w:val="000B2763"/>
    <w:rsid w:val="000B287D"/>
    <w:rsid w:val="000B2B35"/>
    <w:rsid w:val="000B38E2"/>
    <w:rsid w:val="000B401C"/>
    <w:rsid w:val="000B504B"/>
    <w:rsid w:val="000B517E"/>
    <w:rsid w:val="000B56F0"/>
    <w:rsid w:val="000B5824"/>
    <w:rsid w:val="000B5F1C"/>
    <w:rsid w:val="000B6AFA"/>
    <w:rsid w:val="000B6DE9"/>
    <w:rsid w:val="000B7091"/>
    <w:rsid w:val="000B7D15"/>
    <w:rsid w:val="000B7DCB"/>
    <w:rsid w:val="000C038F"/>
    <w:rsid w:val="000C0783"/>
    <w:rsid w:val="000C0B92"/>
    <w:rsid w:val="000C1073"/>
    <w:rsid w:val="000C1F2D"/>
    <w:rsid w:val="000C207D"/>
    <w:rsid w:val="000C310B"/>
    <w:rsid w:val="000C3B73"/>
    <w:rsid w:val="000C46DF"/>
    <w:rsid w:val="000C4A8A"/>
    <w:rsid w:val="000C4DDD"/>
    <w:rsid w:val="000C5821"/>
    <w:rsid w:val="000C5BA9"/>
    <w:rsid w:val="000C61CB"/>
    <w:rsid w:val="000C678C"/>
    <w:rsid w:val="000C6F45"/>
    <w:rsid w:val="000C7B05"/>
    <w:rsid w:val="000C7E11"/>
    <w:rsid w:val="000D021D"/>
    <w:rsid w:val="000D05DE"/>
    <w:rsid w:val="000D0862"/>
    <w:rsid w:val="000D09A2"/>
    <w:rsid w:val="000D1004"/>
    <w:rsid w:val="000D2129"/>
    <w:rsid w:val="000D290B"/>
    <w:rsid w:val="000D30ED"/>
    <w:rsid w:val="000D32BB"/>
    <w:rsid w:val="000D3944"/>
    <w:rsid w:val="000D3A2B"/>
    <w:rsid w:val="000D3A85"/>
    <w:rsid w:val="000D3ACC"/>
    <w:rsid w:val="000D3B1D"/>
    <w:rsid w:val="000D3BCB"/>
    <w:rsid w:val="000D3DA6"/>
    <w:rsid w:val="000D3DAD"/>
    <w:rsid w:val="000D49C1"/>
    <w:rsid w:val="000D4B4C"/>
    <w:rsid w:val="000D544E"/>
    <w:rsid w:val="000D557D"/>
    <w:rsid w:val="000D58C0"/>
    <w:rsid w:val="000D608E"/>
    <w:rsid w:val="000D61E4"/>
    <w:rsid w:val="000D62CA"/>
    <w:rsid w:val="000D6500"/>
    <w:rsid w:val="000D65BE"/>
    <w:rsid w:val="000D6785"/>
    <w:rsid w:val="000D6C25"/>
    <w:rsid w:val="000E0028"/>
    <w:rsid w:val="000E0561"/>
    <w:rsid w:val="000E06ED"/>
    <w:rsid w:val="000E0871"/>
    <w:rsid w:val="000E08D7"/>
    <w:rsid w:val="000E13C0"/>
    <w:rsid w:val="000E15DE"/>
    <w:rsid w:val="000E164A"/>
    <w:rsid w:val="000E166F"/>
    <w:rsid w:val="000E16FD"/>
    <w:rsid w:val="000E1714"/>
    <w:rsid w:val="000E177A"/>
    <w:rsid w:val="000E18A1"/>
    <w:rsid w:val="000E1B70"/>
    <w:rsid w:val="000E1E3A"/>
    <w:rsid w:val="000E27D2"/>
    <w:rsid w:val="000E2827"/>
    <w:rsid w:val="000E2ACE"/>
    <w:rsid w:val="000E3774"/>
    <w:rsid w:val="000E3914"/>
    <w:rsid w:val="000E3EFE"/>
    <w:rsid w:val="000E406E"/>
    <w:rsid w:val="000E445C"/>
    <w:rsid w:val="000E45F3"/>
    <w:rsid w:val="000E5700"/>
    <w:rsid w:val="000E57CD"/>
    <w:rsid w:val="000E5A15"/>
    <w:rsid w:val="000E5F77"/>
    <w:rsid w:val="000E6596"/>
    <w:rsid w:val="000E6E28"/>
    <w:rsid w:val="000E75E1"/>
    <w:rsid w:val="000E7653"/>
    <w:rsid w:val="000E7849"/>
    <w:rsid w:val="000F18B8"/>
    <w:rsid w:val="000F18F1"/>
    <w:rsid w:val="000F19CB"/>
    <w:rsid w:val="000F1BB4"/>
    <w:rsid w:val="000F1C29"/>
    <w:rsid w:val="000F1E0E"/>
    <w:rsid w:val="000F1FAD"/>
    <w:rsid w:val="000F2244"/>
    <w:rsid w:val="000F23CF"/>
    <w:rsid w:val="000F2B7E"/>
    <w:rsid w:val="000F2BEF"/>
    <w:rsid w:val="000F2E70"/>
    <w:rsid w:val="000F2ECE"/>
    <w:rsid w:val="000F3015"/>
    <w:rsid w:val="000F3487"/>
    <w:rsid w:val="000F3F6E"/>
    <w:rsid w:val="000F41BB"/>
    <w:rsid w:val="000F41E4"/>
    <w:rsid w:val="000F4317"/>
    <w:rsid w:val="000F4BE6"/>
    <w:rsid w:val="000F4D89"/>
    <w:rsid w:val="000F4DEB"/>
    <w:rsid w:val="000F546B"/>
    <w:rsid w:val="000F5665"/>
    <w:rsid w:val="000F5CA4"/>
    <w:rsid w:val="000F610D"/>
    <w:rsid w:val="000F62B4"/>
    <w:rsid w:val="000F62B5"/>
    <w:rsid w:val="000F6877"/>
    <w:rsid w:val="000F7B7C"/>
    <w:rsid w:val="000F7B9A"/>
    <w:rsid w:val="000F7EC8"/>
    <w:rsid w:val="000F7EF1"/>
    <w:rsid w:val="00100B7F"/>
    <w:rsid w:val="00100BF2"/>
    <w:rsid w:val="001013FF"/>
    <w:rsid w:val="0010162A"/>
    <w:rsid w:val="00101B9E"/>
    <w:rsid w:val="00102393"/>
    <w:rsid w:val="001023ED"/>
    <w:rsid w:val="0010245D"/>
    <w:rsid w:val="00102801"/>
    <w:rsid w:val="001028E0"/>
    <w:rsid w:val="0010346E"/>
    <w:rsid w:val="001035A4"/>
    <w:rsid w:val="00103F14"/>
    <w:rsid w:val="00103FFF"/>
    <w:rsid w:val="00104317"/>
    <w:rsid w:val="0010437B"/>
    <w:rsid w:val="001047FF"/>
    <w:rsid w:val="00104A57"/>
    <w:rsid w:val="00104D06"/>
    <w:rsid w:val="00104D81"/>
    <w:rsid w:val="00104EF2"/>
    <w:rsid w:val="001053C8"/>
    <w:rsid w:val="00105B38"/>
    <w:rsid w:val="00105B50"/>
    <w:rsid w:val="00106034"/>
    <w:rsid w:val="001061B7"/>
    <w:rsid w:val="001061D4"/>
    <w:rsid w:val="0010645F"/>
    <w:rsid w:val="00106717"/>
    <w:rsid w:val="00106ABF"/>
    <w:rsid w:val="00106AF9"/>
    <w:rsid w:val="00107254"/>
    <w:rsid w:val="001078FF"/>
    <w:rsid w:val="00107925"/>
    <w:rsid w:val="00107DAD"/>
    <w:rsid w:val="00110301"/>
    <w:rsid w:val="001103CC"/>
    <w:rsid w:val="001105EC"/>
    <w:rsid w:val="0011065B"/>
    <w:rsid w:val="0011083D"/>
    <w:rsid w:val="001108C9"/>
    <w:rsid w:val="001109A2"/>
    <w:rsid w:val="0011106C"/>
    <w:rsid w:val="001113BE"/>
    <w:rsid w:val="001116F6"/>
    <w:rsid w:val="00111754"/>
    <w:rsid w:val="0011183C"/>
    <w:rsid w:val="00111AB5"/>
    <w:rsid w:val="00111E87"/>
    <w:rsid w:val="00111EEF"/>
    <w:rsid w:val="00111EFD"/>
    <w:rsid w:val="001122E4"/>
    <w:rsid w:val="0011342A"/>
    <w:rsid w:val="00113C18"/>
    <w:rsid w:val="00113D79"/>
    <w:rsid w:val="00114341"/>
    <w:rsid w:val="00114355"/>
    <w:rsid w:val="00114486"/>
    <w:rsid w:val="00114AD4"/>
    <w:rsid w:val="00114CED"/>
    <w:rsid w:val="0011554B"/>
    <w:rsid w:val="00115987"/>
    <w:rsid w:val="001160B6"/>
    <w:rsid w:val="00116396"/>
    <w:rsid w:val="00116411"/>
    <w:rsid w:val="001166D4"/>
    <w:rsid w:val="00116981"/>
    <w:rsid w:val="00116A6F"/>
    <w:rsid w:val="00116D98"/>
    <w:rsid w:val="00117381"/>
    <w:rsid w:val="001173C6"/>
    <w:rsid w:val="001178C5"/>
    <w:rsid w:val="00117CDC"/>
    <w:rsid w:val="00117D5B"/>
    <w:rsid w:val="00117DD7"/>
    <w:rsid w:val="001203ED"/>
    <w:rsid w:val="00120922"/>
    <w:rsid w:val="00120A5B"/>
    <w:rsid w:val="00121BB1"/>
    <w:rsid w:val="00121D79"/>
    <w:rsid w:val="001227DE"/>
    <w:rsid w:val="00122820"/>
    <w:rsid w:val="001231F8"/>
    <w:rsid w:val="00123CA8"/>
    <w:rsid w:val="00124390"/>
    <w:rsid w:val="0012484C"/>
    <w:rsid w:val="00124954"/>
    <w:rsid w:val="00124BB4"/>
    <w:rsid w:val="00125236"/>
    <w:rsid w:val="00125575"/>
    <w:rsid w:val="00125738"/>
    <w:rsid w:val="00125AA0"/>
    <w:rsid w:val="00125F0A"/>
    <w:rsid w:val="00126B6E"/>
    <w:rsid w:val="0012706F"/>
    <w:rsid w:val="00127217"/>
    <w:rsid w:val="00127256"/>
    <w:rsid w:val="00127380"/>
    <w:rsid w:val="00127681"/>
    <w:rsid w:val="00127798"/>
    <w:rsid w:val="00127B0A"/>
    <w:rsid w:val="0013011A"/>
    <w:rsid w:val="001301C0"/>
    <w:rsid w:val="00130375"/>
    <w:rsid w:val="00130751"/>
    <w:rsid w:val="00130A27"/>
    <w:rsid w:val="00131464"/>
    <w:rsid w:val="00131548"/>
    <w:rsid w:val="001315DB"/>
    <w:rsid w:val="00132FEC"/>
    <w:rsid w:val="00133C04"/>
    <w:rsid w:val="001349C4"/>
    <w:rsid w:val="001349D7"/>
    <w:rsid w:val="00134C0B"/>
    <w:rsid w:val="00134DB7"/>
    <w:rsid w:val="001351C3"/>
    <w:rsid w:val="00135273"/>
    <w:rsid w:val="0013568B"/>
    <w:rsid w:val="001356A0"/>
    <w:rsid w:val="00135812"/>
    <w:rsid w:val="00135AC2"/>
    <w:rsid w:val="00135D52"/>
    <w:rsid w:val="001361F9"/>
    <w:rsid w:val="00136573"/>
    <w:rsid w:val="0013679E"/>
    <w:rsid w:val="00136FA9"/>
    <w:rsid w:val="0013720A"/>
    <w:rsid w:val="0013735F"/>
    <w:rsid w:val="0013759C"/>
    <w:rsid w:val="001375D0"/>
    <w:rsid w:val="001375E5"/>
    <w:rsid w:val="00137EF7"/>
    <w:rsid w:val="00140022"/>
    <w:rsid w:val="001402A0"/>
    <w:rsid w:val="001403E5"/>
    <w:rsid w:val="001405C9"/>
    <w:rsid w:val="0014075A"/>
    <w:rsid w:val="00140AB0"/>
    <w:rsid w:val="00140AFF"/>
    <w:rsid w:val="00140B52"/>
    <w:rsid w:val="00140C0A"/>
    <w:rsid w:val="0014250A"/>
    <w:rsid w:val="00142DD0"/>
    <w:rsid w:val="001432A1"/>
    <w:rsid w:val="00143516"/>
    <w:rsid w:val="00143EB5"/>
    <w:rsid w:val="001441E7"/>
    <w:rsid w:val="001444EA"/>
    <w:rsid w:val="00144E97"/>
    <w:rsid w:val="00144FE6"/>
    <w:rsid w:val="00145AA3"/>
    <w:rsid w:val="00145ACE"/>
    <w:rsid w:val="00145F11"/>
    <w:rsid w:val="001460C1"/>
    <w:rsid w:val="00146175"/>
    <w:rsid w:val="001464A5"/>
    <w:rsid w:val="001469C8"/>
    <w:rsid w:val="00146B7A"/>
    <w:rsid w:val="00146E94"/>
    <w:rsid w:val="00147155"/>
    <w:rsid w:val="001473FD"/>
    <w:rsid w:val="00147736"/>
    <w:rsid w:val="00147921"/>
    <w:rsid w:val="00147E15"/>
    <w:rsid w:val="00147E54"/>
    <w:rsid w:val="0015063B"/>
    <w:rsid w:val="001506D9"/>
    <w:rsid w:val="0015075B"/>
    <w:rsid w:val="0015076A"/>
    <w:rsid w:val="00150919"/>
    <w:rsid w:val="00151016"/>
    <w:rsid w:val="0015148A"/>
    <w:rsid w:val="001514A7"/>
    <w:rsid w:val="001515F8"/>
    <w:rsid w:val="001516E7"/>
    <w:rsid w:val="00151B49"/>
    <w:rsid w:val="00151CC2"/>
    <w:rsid w:val="00151DEA"/>
    <w:rsid w:val="00151EA7"/>
    <w:rsid w:val="001526E6"/>
    <w:rsid w:val="00153063"/>
    <w:rsid w:val="001532DE"/>
    <w:rsid w:val="0015339B"/>
    <w:rsid w:val="001534CD"/>
    <w:rsid w:val="001536B5"/>
    <w:rsid w:val="001538A8"/>
    <w:rsid w:val="001538DC"/>
    <w:rsid w:val="001557F3"/>
    <w:rsid w:val="00155ECF"/>
    <w:rsid w:val="00155F93"/>
    <w:rsid w:val="00156236"/>
    <w:rsid w:val="001563CF"/>
    <w:rsid w:val="00156C56"/>
    <w:rsid w:val="00156D52"/>
    <w:rsid w:val="00156D8F"/>
    <w:rsid w:val="00156E8A"/>
    <w:rsid w:val="00156EB5"/>
    <w:rsid w:val="001572E7"/>
    <w:rsid w:val="001574EB"/>
    <w:rsid w:val="00157ACE"/>
    <w:rsid w:val="00157C3F"/>
    <w:rsid w:val="001602AB"/>
    <w:rsid w:val="00160315"/>
    <w:rsid w:val="0016109A"/>
    <w:rsid w:val="001613FB"/>
    <w:rsid w:val="001615DC"/>
    <w:rsid w:val="00161BC5"/>
    <w:rsid w:val="00161C03"/>
    <w:rsid w:val="00162236"/>
    <w:rsid w:val="001622FC"/>
    <w:rsid w:val="001629CF"/>
    <w:rsid w:val="00162E1A"/>
    <w:rsid w:val="001632CC"/>
    <w:rsid w:val="00163EE3"/>
    <w:rsid w:val="001642B3"/>
    <w:rsid w:val="001642B7"/>
    <w:rsid w:val="00164B32"/>
    <w:rsid w:val="00164EDB"/>
    <w:rsid w:val="0016514C"/>
    <w:rsid w:val="001652DE"/>
    <w:rsid w:val="001654EA"/>
    <w:rsid w:val="001656C1"/>
    <w:rsid w:val="00165997"/>
    <w:rsid w:val="00165D4B"/>
    <w:rsid w:val="00165DEA"/>
    <w:rsid w:val="0016671F"/>
    <w:rsid w:val="00166A2A"/>
    <w:rsid w:val="00166A6F"/>
    <w:rsid w:val="00166E3C"/>
    <w:rsid w:val="00166FD9"/>
    <w:rsid w:val="001676E8"/>
    <w:rsid w:val="00167CB2"/>
    <w:rsid w:val="00167E63"/>
    <w:rsid w:val="00170182"/>
    <w:rsid w:val="00171274"/>
    <w:rsid w:val="0017173A"/>
    <w:rsid w:val="001719E9"/>
    <w:rsid w:val="00171D9B"/>
    <w:rsid w:val="00171FD7"/>
    <w:rsid w:val="001723EE"/>
    <w:rsid w:val="00172805"/>
    <w:rsid w:val="0017292A"/>
    <w:rsid w:val="001731FF"/>
    <w:rsid w:val="00173395"/>
    <w:rsid w:val="00173727"/>
    <w:rsid w:val="00173845"/>
    <w:rsid w:val="0017426F"/>
    <w:rsid w:val="0017506F"/>
    <w:rsid w:val="001755E6"/>
    <w:rsid w:val="00175BBD"/>
    <w:rsid w:val="00175C36"/>
    <w:rsid w:val="00175DB8"/>
    <w:rsid w:val="00176082"/>
    <w:rsid w:val="0017638B"/>
    <w:rsid w:val="00176BB2"/>
    <w:rsid w:val="00176EA3"/>
    <w:rsid w:val="00177110"/>
    <w:rsid w:val="00177268"/>
    <w:rsid w:val="0017782B"/>
    <w:rsid w:val="00180325"/>
    <w:rsid w:val="001811FB"/>
    <w:rsid w:val="0018126F"/>
    <w:rsid w:val="0018185D"/>
    <w:rsid w:val="0018193C"/>
    <w:rsid w:val="00181CFA"/>
    <w:rsid w:val="00182053"/>
    <w:rsid w:val="001820C0"/>
    <w:rsid w:val="001821AB"/>
    <w:rsid w:val="00182218"/>
    <w:rsid w:val="0018221D"/>
    <w:rsid w:val="0018276C"/>
    <w:rsid w:val="00182AB5"/>
    <w:rsid w:val="00182E44"/>
    <w:rsid w:val="001832A1"/>
    <w:rsid w:val="001833D9"/>
    <w:rsid w:val="00183796"/>
    <w:rsid w:val="001837D2"/>
    <w:rsid w:val="00183CC2"/>
    <w:rsid w:val="00183CC5"/>
    <w:rsid w:val="00184082"/>
    <w:rsid w:val="001842B4"/>
    <w:rsid w:val="0018454B"/>
    <w:rsid w:val="0018497A"/>
    <w:rsid w:val="00184C02"/>
    <w:rsid w:val="00184FDE"/>
    <w:rsid w:val="00185718"/>
    <w:rsid w:val="001857FE"/>
    <w:rsid w:val="00185BBC"/>
    <w:rsid w:val="00185DBE"/>
    <w:rsid w:val="00186265"/>
    <w:rsid w:val="00186ADA"/>
    <w:rsid w:val="00186B83"/>
    <w:rsid w:val="00186EDE"/>
    <w:rsid w:val="00187492"/>
    <w:rsid w:val="001874C5"/>
    <w:rsid w:val="00187733"/>
    <w:rsid w:val="00187938"/>
    <w:rsid w:val="00187B59"/>
    <w:rsid w:val="00187D52"/>
    <w:rsid w:val="00187DCE"/>
    <w:rsid w:val="00190076"/>
    <w:rsid w:val="0019026E"/>
    <w:rsid w:val="00190767"/>
    <w:rsid w:val="0019084E"/>
    <w:rsid w:val="001908D1"/>
    <w:rsid w:val="00190BC2"/>
    <w:rsid w:val="00191026"/>
    <w:rsid w:val="001910B0"/>
    <w:rsid w:val="00191327"/>
    <w:rsid w:val="00191AC6"/>
    <w:rsid w:val="00191D9C"/>
    <w:rsid w:val="00191E63"/>
    <w:rsid w:val="00191FEE"/>
    <w:rsid w:val="001921E1"/>
    <w:rsid w:val="001929FB"/>
    <w:rsid w:val="00192CBE"/>
    <w:rsid w:val="00192D71"/>
    <w:rsid w:val="00192E18"/>
    <w:rsid w:val="00193319"/>
    <w:rsid w:val="00193538"/>
    <w:rsid w:val="00193561"/>
    <w:rsid w:val="00193702"/>
    <w:rsid w:val="00193CFB"/>
    <w:rsid w:val="00194130"/>
    <w:rsid w:val="001943DA"/>
    <w:rsid w:val="001945F9"/>
    <w:rsid w:val="00194749"/>
    <w:rsid w:val="00194E6A"/>
    <w:rsid w:val="00194FC2"/>
    <w:rsid w:val="00196097"/>
    <w:rsid w:val="0019636F"/>
    <w:rsid w:val="00196532"/>
    <w:rsid w:val="00196B93"/>
    <w:rsid w:val="00196E0D"/>
    <w:rsid w:val="00196E3B"/>
    <w:rsid w:val="00196EBD"/>
    <w:rsid w:val="00197932"/>
    <w:rsid w:val="00197B6E"/>
    <w:rsid w:val="001A0552"/>
    <w:rsid w:val="001A0670"/>
    <w:rsid w:val="001A077A"/>
    <w:rsid w:val="001A0D14"/>
    <w:rsid w:val="001A136C"/>
    <w:rsid w:val="001A1C91"/>
    <w:rsid w:val="001A308B"/>
    <w:rsid w:val="001A3261"/>
    <w:rsid w:val="001A326A"/>
    <w:rsid w:val="001A3471"/>
    <w:rsid w:val="001A3C2A"/>
    <w:rsid w:val="001A3D52"/>
    <w:rsid w:val="001A402D"/>
    <w:rsid w:val="001A469E"/>
    <w:rsid w:val="001A4A24"/>
    <w:rsid w:val="001A4B5B"/>
    <w:rsid w:val="001A4DAE"/>
    <w:rsid w:val="001A53B4"/>
    <w:rsid w:val="001A5561"/>
    <w:rsid w:val="001A5688"/>
    <w:rsid w:val="001A58A7"/>
    <w:rsid w:val="001A5C00"/>
    <w:rsid w:val="001A5ED4"/>
    <w:rsid w:val="001A607D"/>
    <w:rsid w:val="001A6D12"/>
    <w:rsid w:val="001A707C"/>
    <w:rsid w:val="001A70DB"/>
    <w:rsid w:val="001A711B"/>
    <w:rsid w:val="001A764E"/>
    <w:rsid w:val="001A7669"/>
    <w:rsid w:val="001B08D4"/>
    <w:rsid w:val="001B092C"/>
    <w:rsid w:val="001B1204"/>
    <w:rsid w:val="001B1292"/>
    <w:rsid w:val="001B13AA"/>
    <w:rsid w:val="001B1789"/>
    <w:rsid w:val="001B1798"/>
    <w:rsid w:val="001B1D3D"/>
    <w:rsid w:val="001B218D"/>
    <w:rsid w:val="001B27A2"/>
    <w:rsid w:val="001B295A"/>
    <w:rsid w:val="001B2967"/>
    <w:rsid w:val="001B305C"/>
    <w:rsid w:val="001B32A1"/>
    <w:rsid w:val="001B35DB"/>
    <w:rsid w:val="001B36AE"/>
    <w:rsid w:val="001B3CD6"/>
    <w:rsid w:val="001B4103"/>
    <w:rsid w:val="001B4175"/>
    <w:rsid w:val="001B444E"/>
    <w:rsid w:val="001B472F"/>
    <w:rsid w:val="001B47CC"/>
    <w:rsid w:val="001B4965"/>
    <w:rsid w:val="001B49EE"/>
    <w:rsid w:val="001B4DF8"/>
    <w:rsid w:val="001B54B1"/>
    <w:rsid w:val="001B55E8"/>
    <w:rsid w:val="001B5732"/>
    <w:rsid w:val="001B5AB3"/>
    <w:rsid w:val="001B5CD0"/>
    <w:rsid w:val="001B5D82"/>
    <w:rsid w:val="001B620A"/>
    <w:rsid w:val="001B66EE"/>
    <w:rsid w:val="001B75EC"/>
    <w:rsid w:val="001B75EE"/>
    <w:rsid w:val="001B7A3A"/>
    <w:rsid w:val="001B7DC0"/>
    <w:rsid w:val="001C0968"/>
    <w:rsid w:val="001C0BCA"/>
    <w:rsid w:val="001C100A"/>
    <w:rsid w:val="001C108E"/>
    <w:rsid w:val="001C1488"/>
    <w:rsid w:val="001C1575"/>
    <w:rsid w:val="001C1B0C"/>
    <w:rsid w:val="001C20AB"/>
    <w:rsid w:val="001C221F"/>
    <w:rsid w:val="001C2A0C"/>
    <w:rsid w:val="001C2A78"/>
    <w:rsid w:val="001C304D"/>
    <w:rsid w:val="001C38EC"/>
    <w:rsid w:val="001C3A13"/>
    <w:rsid w:val="001C3B84"/>
    <w:rsid w:val="001C3BCE"/>
    <w:rsid w:val="001C3DD1"/>
    <w:rsid w:val="001C4066"/>
    <w:rsid w:val="001C430E"/>
    <w:rsid w:val="001C462B"/>
    <w:rsid w:val="001C4ABC"/>
    <w:rsid w:val="001C4C3A"/>
    <w:rsid w:val="001C4D24"/>
    <w:rsid w:val="001C4F84"/>
    <w:rsid w:val="001C4FAC"/>
    <w:rsid w:val="001C54E4"/>
    <w:rsid w:val="001C5E17"/>
    <w:rsid w:val="001C61DE"/>
    <w:rsid w:val="001C6D76"/>
    <w:rsid w:val="001C7040"/>
    <w:rsid w:val="001C758B"/>
    <w:rsid w:val="001C75B1"/>
    <w:rsid w:val="001C7BA6"/>
    <w:rsid w:val="001D0381"/>
    <w:rsid w:val="001D073A"/>
    <w:rsid w:val="001D0939"/>
    <w:rsid w:val="001D0941"/>
    <w:rsid w:val="001D0976"/>
    <w:rsid w:val="001D0997"/>
    <w:rsid w:val="001D0B0D"/>
    <w:rsid w:val="001D1021"/>
    <w:rsid w:val="001D13F4"/>
    <w:rsid w:val="001D1880"/>
    <w:rsid w:val="001D1EEF"/>
    <w:rsid w:val="001D21DA"/>
    <w:rsid w:val="001D234F"/>
    <w:rsid w:val="001D259A"/>
    <w:rsid w:val="001D295E"/>
    <w:rsid w:val="001D30C7"/>
    <w:rsid w:val="001D3ECD"/>
    <w:rsid w:val="001D3EDB"/>
    <w:rsid w:val="001D3FF1"/>
    <w:rsid w:val="001D42BF"/>
    <w:rsid w:val="001D4598"/>
    <w:rsid w:val="001D4F87"/>
    <w:rsid w:val="001D53F7"/>
    <w:rsid w:val="001D55C1"/>
    <w:rsid w:val="001D58D1"/>
    <w:rsid w:val="001D6181"/>
    <w:rsid w:val="001D6464"/>
    <w:rsid w:val="001D6DAC"/>
    <w:rsid w:val="001D6E7B"/>
    <w:rsid w:val="001D70AD"/>
    <w:rsid w:val="001D74A6"/>
    <w:rsid w:val="001D75D9"/>
    <w:rsid w:val="001D7682"/>
    <w:rsid w:val="001D78C5"/>
    <w:rsid w:val="001E147E"/>
    <w:rsid w:val="001E2DAA"/>
    <w:rsid w:val="001E3724"/>
    <w:rsid w:val="001E380A"/>
    <w:rsid w:val="001E3885"/>
    <w:rsid w:val="001E394F"/>
    <w:rsid w:val="001E3A8C"/>
    <w:rsid w:val="001E3E49"/>
    <w:rsid w:val="001E3F7D"/>
    <w:rsid w:val="001E4914"/>
    <w:rsid w:val="001E4991"/>
    <w:rsid w:val="001E4C9D"/>
    <w:rsid w:val="001E53F6"/>
    <w:rsid w:val="001E5C6E"/>
    <w:rsid w:val="001F010B"/>
    <w:rsid w:val="001F08A0"/>
    <w:rsid w:val="001F0BF8"/>
    <w:rsid w:val="001F0C61"/>
    <w:rsid w:val="001F1311"/>
    <w:rsid w:val="001F16FC"/>
    <w:rsid w:val="001F1929"/>
    <w:rsid w:val="001F2308"/>
    <w:rsid w:val="001F24C1"/>
    <w:rsid w:val="001F385F"/>
    <w:rsid w:val="001F3B7F"/>
    <w:rsid w:val="001F4A8E"/>
    <w:rsid w:val="001F4B41"/>
    <w:rsid w:val="001F4F49"/>
    <w:rsid w:val="001F53E9"/>
    <w:rsid w:val="001F5D7F"/>
    <w:rsid w:val="001F5ED6"/>
    <w:rsid w:val="001F5F78"/>
    <w:rsid w:val="001F5FDF"/>
    <w:rsid w:val="001F6382"/>
    <w:rsid w:val="001F6513"/>
    <w:rsid w:val="001F6B85"/>
    <w:rsid w:val="001F6EBF"/>
    <w:rsid w:val="001F6FD0"/>
    <w:rsid w:val="001F7223"/>
    <w:rsid w:val="001F7894"/>
    <w:rsid w:val="00200051"/>
    <w:rsid w:val="002002AA"/>
    <w:rsid w:val="002002B4"/>
    <w:rsid w:val="00200D4D"/>
    <w:rsid w:val="002011AE"/>
    <w:rsid w:val="0020173E"/>
    <w:rsid w:val="002017E9"/>
    <w:rsid w:val="00201AD3"/>
    <w:rsid w:val="00201EB4"/>
    <w:rsid w:val="00202113"/>
    <w:rsid w:val="002025E4"/>
    <w:rsid w:val="00202939"/>
    <w:rsid w:val="00202D82"/>
    <w:rsid w:val="00203010"/>
    <w:rsid w:val="00203551"/>
    <w:rsid w:val="00203B4D"/>
    <w:rsid w:val="00203E5B"/>
    <w:rsid w:val="0020413B"/>
    <w:rsid w:val="00204690"/>
    <w:rsid w:val="002047C8"/>
    <w:rsid w:val="00204AC4"/>
    <w:rsid w:val="00204CA7"/>
    <w:rsid w:val="002050AD"/>
    <w:rsid w:val="00205991"/>
    <w:rsid w:val="00205A58"/>
    <w:rsid w:val="00205A5C"/>
    <w:rsid w:val="00205BF8"/>
    <w:rsid w:val="00205F5C"/>
    <w:rsid w:val="002066EB"/>
    <w:rsid w:val="002067AC"/>
    <w:rsid w:val="00206A8D"/>
    <w:rsid w:val="00206B76"/>
    <w:rsid w:val="00206B7F"/>
    <w:rsid w:val="002073C0"/>
    <w:rsid w:val="00210185"/>
    <w:rsid w:val="002107C5"/>
    <w:rsid w:val="00210A64"/>
    <w:rsid w:val="00210B71"/>
    <w:rsid w:val="0021149A"/>
    <w:rsid w:val="002115FA"/>
    <w:rsid w:val="002125A0"/>
    <w:rsid w:val="00212D5E"/>
    <w:rsid w:val="002131ED"/>
    <w:rsid w:val="0021335D"/>
    <w:rsid w:val="0021371F"/>
    <w:rsid w:val="00213AB5"/>
    <w:rsid w:val="00213B93"/>
    <w:rsid w:val="00213C72"/>
    <w:rsid w:val="00213E3E"/>
    <w:rsid w:val="0021417F"/>
    <w:rsid w:val="00214561"/>
    <w:rsid w:val="002145B1"/>
    <w:rsid w:val="002146E1"/>
    <w:rsid w:val="002148EF"/>
    <w:rsid w:val="00214FEC"/>
    <w:rsid w:val="0021525B"/>
    <w:rsid w:val="00215308"/>
    <w:rsid w:val="002157E4"/>
    <w:rsid w:val="002158FB"/>
    <w:rsid w:val="00216B16"/>
    <w:rsid w:val="00216BAA"/>
    <w:rsid w:val="00217B90"/>
    <w:rsid w:val="0022019E"/>
    <w:rsid w:val="002204A3"/>
    <w:rsid w:val="00220561"/>
    <w:rsid w:val="00220A2D"/>
    <w:rsid w:val="00220C3A"/>
    <w:rsid w:val="0022137C"/>
    <w:rsid w:val="0022188D"/>
    <w:rsid w:val="00221E66"/>
    <w:rsid w:val="00221FB0"/>
    <w:rsid w:val="002220ED"/>
    <w:rsid w:val="00222AAE"/>
    <w:rsid w:val="00222CF4"/>
    <w:rsid w:val="002232A6"/>
    <w:rsid w:val="002233E2"/>
    <w:rsid w:val="002237E7"/>
    <w:rsid w:val="00223A2C"/>
    <w:rsid w:val="00223C84"/>
    <w:rsid w:val="00223EAE"/>
    <w:rsid w:val="00224439"/>
    <w:rsid w:val="002249E8"/>
    <w:rsid w:val="00224B2F"/>
    <w:rsid w:val="00224B36"/>
    <w:rsid w:val="002257AA"/>
    <w:rsid w:val="00225E5C"/>
    <w:rsid w:val="00226A8C"/>
    <w:rsid w:val="002271F6"/>
    <w:rsid w:val="002274F5"/>
    <w:rsid w:val="002279E8"/>
    <w:rsid w:val="00227CD1"/>
    <w:rsid w:val="00227EAA"/>
    <w:rsid w:val="00230205"/>
    <w:rsid w:val="0023100D"/>
    <w:rsid w:val="00231072"/>
    <w:rsid w:val="002314BD"/>
    <w:rsid w:val="002315DF"/>
    <w:rsid w:val="00231917"/>
    <w:rsid w:val="00231D00"/>
    <w:rsid w:val="0023271A"/>
    <w:rsid w:val="00232E7F"/>
    <w:rsid w:val="002331A5"/>
    <w:rsid w:val="0023332B"/>
    <w:rsid w:val="00233862"/>
    <w:rsid w:val="0023398D"/>
    <w:rsid w:val="002339A2"/>
    <w:rsid w:val="00233E16"/>
    <w:rsid w:val="00233ED8"/>
    <w:rsid w:val="00234207"/>
    <w:rsid w:val="00234870"/>
    <w:rsid w:val="00234BA3"/>
    <w:rsid w:val="00234F5D"/>
    <w:rsid w:val="00234F6F"/>
    <w:rsid w:val="002354BB"/>
    <w:rsid w:val="00235CE1"/>
    <w:rsid w:val="00237208"/>
    <w:rsid w:val="002374FF"/>
    <w:rsid w:val="00237B51"/>
    <w:rsid w:val="00237C0D"/>
    <w:rsid w:val="00237EE0"/>
    <w:rsid w:val="00240C6A"/>
    <w:rsid w:val="00240FCC"/>
    <w:rsid w:val="00241538"/>
    <w:rsid w:val="002415D6"/>
    <w:rsid w:val="00241A72"/>
    <w:rsid w:val="00241AEE"/>
    <w:rsid w:val="002420E6"/>
    <w:rsid w:val="00242106"/>
    <w:rsid w:val="0024226E"/>
    <w:rsid w:val="00242B5E"/>
    <w:rsid w:val="002432BB"/>
    <w:rsid w:val="00243376"/>
    <w:rsid w:val="00243507"/>
    <w:rsid w:val="00243705"/>
    <w:rsid w:val="002437A8"/>
    <w:rsid w:val="00243A14"/>
    <w:rsid w:val="00243BEF"/>
    <w:rsid w:val="00243E7A"/>
    <w:rsid w:val="00244088"/>
    <w:rsid w:val="00244B98"/>
    <w:rsid w:val="00244D48"/>
    <w:rsid w:val="00244FF1"/>
    <w:rsid w:val="00245791"/>
    <w:rsid w:val="00245849"/>
    <w:rsid w:val="00245EB9"/>
    <w:rsid w:val="002460C7"/>
    <w:rsid w:val="002468B1"/>
    <w:rsid w:val="002469F6"/>
    <w:rsid w:val="00246E2F"/>
    <w:rsid w:val="00246F47"/>
    <w:rsid w:val="00246F6E"/>
    <w:rsid w:val="00247031"/>
    <w:rsid w:val="0024707C"/>
    <w:rsid w:val="0024775C"/>
    <w:rsid w:val="00247B44"/>
    <w:rsid w:val="00250327"/>
    <w:rsid w:val="00250424"/>
    <w:rsid w:val="00250738"/>
    <w:rsid w:val="00250789"/>
    <w:rsid w:val="002509F0"/>
    <w:rsid w:val="00250F91"/>
    <w:rsid w:val="0025164A"/>
    <w:rsid w:val="002519E8"/>
    <w:rsid w:val="00251A2A"/>
    <w:rsid w:val="00251B8B"/>
    <w:rsid w:val="00251CAD"/>
    <w:rsid w:val="00252150"/>
    <w:rsid w:val="00252189"/>
    <w:rsid w:val="0025285C"/>
    <w:rsid w:val="00252DFC"/>
    <w:rsid w:val="00252E8A"/>
    <w:rsid w:val="00252ED9"/>
    <w:rsid w:val="00252F38"/>
    <w:rsid w:val="00253455"/>
    <w:rsid w:val="00253971"/>
    <w:rsid w:val="00253EA1"/>
    <w:rsid w:val="00254613"/>
    <w:rsid w:val="002546DC"/>
    <w:rsid w:val="00254783"/>
    <w:rsid w:val="0025491A"/>
    <w:rsid w:val="00254DB3"/>
    <w:rsid w:val="00254ED7"/>
    <w:rsid w:val="00254FBA"/>
    <w:rsid w:val="00254FF8"/>
    <w:rsid w:val="002552A4"/>
    <w:rsid w:val="00255349"/>
    <w:rsid w:val="0025577A"/>
    <w:rsid w:val="002560E2"/>
    <w:rsid w:val="00256396"/>
    <w:rsid w:val="002567AF"/>
    <w:rsid w:val="00256930"/>
    <w:rsid w:val="00256945"/>
    <w:rsid w:val="00256976"/>
    <w:rsid w:val="00256DFB"/>
    <w:rsid w:val="00257091"/>
    <w:rsid w:val="0025740B"/>
    <w:rsid w:val="002575D3"/>
    <w:rsid w:val="002578D7"/>
    <w:rsid w:val="00257AD6"/>
    <w:rsid w:val="00257BD5"/>
    <w:rsid w:val="00257F7A"/>
    <w:rsid w:val="002604CA"/>
    <w:rsid w:val="00260A13"/>
    <w:rsid w:val="00261194"/>
    <w:rsid w:val="002613EC"/>
    <w:rsid w:val="002618F2"/>
    <w:rsid w:val="00261E34"/>
    <w:rsid w:val="0026205A"/>
    <w:rsid w:val="00262398"/>
    <w:rsid w:val="00262BD7"/>
    <w:rsid w:val="00262D35"/>
    <w:rsid w:val="0026311D"/>
    <w:rsid w:val="00263247"/>
    <w:rsid w:val="00263534"/>
    <w:rsid w:val="002637C2"/>
    <w:rsid w:val="002637C4"/>
    <w:rsid w:val="002639ED"/>
    <w:rsid w:val="00264A1B"/>
    <w:rsid w:val="00264D8E"/>
    <w:rsid w:val="002652C0"/>
    <w:rsid w:val="00265A25"/>
    <w:rsid w:val="00265E37"/>
    <w:rsid w:val="002665FC"/>
    <w:rsid w:val="00266689"/>
    <w:rsid w:val="00266727"/>
    <w:rsid w:val="00266A9B"/>
    <w:rsid w:val="00266B14"/>
    <w:rsid w:val="00266E74"/>
    <w:rsid w:val="00266F04"/>
    <w:rsid w:val="00266F7A"/>
    <w:rsid w:val="00267521"/>
    <w:rsid w:val="00267580"/>
    <w:rsid w:val="002703F0"/>
    <w:rsid w:val="00270465"/>
    <w:rsid w:val="00270D38"/>
    <w:rsid w:val="00270F29"/>
    <w:rsid w:val="002712E3"/>
    <w:rsid w:val="0027142A"/>
    <w:rsid w:val="0027163F"/>
    <w:rsid w:val="002716CC"/>
    <w:rsid w:val="002718A5"/>
    <w:rsid w:val="00271AA8"/>
    <w:rsid w:val="00272127"/>
    <w:rsid w:val="002721BC"/>
    <w:rsid w:val="002729E5"/>
    <w:rsid w:val="00272C6C"/>
    <w:rsid w:val="00273101"/>
    <w:rsid w:val="002733EC"/>
    <w:rsid w:val="002738CB"/>
    <w:rsid w:val="00273F97"/>
    <w:rsid w:val="002743C6"/>
    <w:rsid w:val="002743F2"/>
    <w:rsid w:val="002749F0"/>
    <w:rsid w:val="00274E07"/>
    <w:rsid w:val="00275289"/>
    <w:rsid w:val="0027574A"/>
    <w:rsid w:val="00275984"/>
    <w:rsid w:val="00275BA5"/>
    <w:rsid w:val="00275DB9"/>
    <w:rsid w:val="00275E5B"/>
    <w:rsid w:val="00275E68"/>
    <w:rsid w:val="00275F66"/>
    <w:rsid w:val="00276D51"/>
    <w:rsid w:val="002770E9"/>
    <w:rsid w:val="00277306"/>
    <w:rsid w:val="002774D9"/>
    <w:rsid w:val="00277BDA"/>
    <w:rsid w:val="00277C72"/>
    <w:rsid w:val="00280336"/>
    <w:rsid w:val="00281121"/>
    <w:rsid w:val="00281144"/>
    <w:rsid w:val="00281148"/>
    <w:rsid w:val="002813E0"/>
    <w:rsid w:val="00281518"/>
    <w:rsid w:val="00281699"/>
    <w:rsid w:val="00281C98"/>
    <w:rsid w:val="00281E24"/>
    <w:rsid w:val="0028278A"/>
    <w:rsid w:val="00282C90"/>
    <w:rsid w:val="00282F5E"/>
    <w:rsid w:val="002830E1"/>
    <w:rsid w:val="00283212"/>
    <w:rsid w:val="002839A0"/>
    <w:rsid w:val="00283D85"/>
    <w:rsid w:val="00283F36"/>
    <w:rsid w:val="0028410B"/>
    <w:rsid w:val="00284E58"/>
    <w:rsid w:val="002850D9"/>
    <w:rsid w:val="00285173"/>
    <w:rsid w:val="00285991"/>
    <w:rsid w:val="00285CE0"/>
    <w:rsid w:val="00285F4F"/>
    <w:rsid w:val="002864F2"/>
    <w:rsid w:val="00286D51"/>
    <w:rsid w:val="00286EAA"/>
    <w:rsid w:val="002875F3"/>
    <w:rsid w:val="002878AE"/>
    <w:rsid w:val="00287CC4"/>
    <w:rsid w:val="002903E5"/>
    <w:rsid w:val="0029082D"/>
    <w:rsid w:val="00290AD2"/>
    <w:rsid w:val="00290F6B"/>
    <w:rsid w:val="00291CED"/>
    <w:rsid w:val="00292447"/>
    <w:rsid w:val="002926D7"/>
    <w:rsid w:val="00292820"/>
    <w:rsid w:val="00292AB7"/>
    <w:rsid w:val="00292CA6"/>
    <w:rsid w:val="00292DF7"/>
    <w:rsid w:val="002931BE"/>
    <w:rsid w:val="00293230"/>
    <w:rsid w:val="00293341"/>
    <w:rsid w:val="00293824"/>
    <w:rsid w:val="0029382D"/>
    <w:rsid w:val="00293838"/>
    <w:rsid w:val="00293F3E"/>
    <w:rsid w:val="0029451B"/>
    <w:rsid w:val="002948FD"/>
    <w:rsid w:val="00294C9D"/>
    <w:rsid w:val="00294E3E"/>
    <w:rsid w:val="00295294"/>
    <w:rsid w:val="002955C7"/>
    <w:rsid w:val="0029586F"/>
    <w:rsid w:val="00295CF3"/>
    <w:rsid w:val="00295EA4"/>
    <w:rsid w:val="00295F59"/>
    <w:rsid w:val="002964A3"/>
    <w:rsid w:val="00296550"/>
    <w:rsid w:val="00296559"/>
    <w:rsid w:val="0029676B"/>
    <w:rsid w:val="00296887"/>
    <w:rsid w:val="00297074"/>
    <w:rsid w:val="002A02D3"/>
    <w:rsid w:val="002A0491"/>
    <w:rsid w:val="002A06DC"/>
    <w:rsid w:val="002A12AE"/>
    <w:rsid w:val="002A24D1"/>
    <w:rsid w:val="002A27D5"/>
    <w:rsid w:val="002A3352"/>
    <w:rsid w:val="002A36E9"/>
    <w:rsid w:val="002A36F6"/>
    <w:rsid w:val="002A3B3D"/>
    <w:rsid w:val="002A3E42"/>
    <w:rsid w:val="002A4F0B"/>
    <w:rsid w:val="002A55D8"/>
    <w:rsid w:val="002A5B4A"/>
    <w:rsid w:val="002A5D1F"/>
    <w:rsid w:val="002A65E4"/>
    <w:rsid w:val="002A67D9"/>
    <w:rsid w:val="002A69DD"/>
    <w:rsid w:val="002A6A45"/>
    <w:rsid w:val="002A6B17"/>
    <w:rsid w:val="002A6E66"/>
    <w:rsid w:val="002A702C"/>
    <w:rsid w:val="002A7050"/>
    <w:rsid w:val="002A77CF"/>
    <w:rsid w:val="002A7D60"/>
    <w:rsid w:val="002B0540"/>
    <w:rsid w:val="002B07EF"/>
    <w:rsid w:val="002B09A9"/>
    <w:rsid w:val="002B0CF8"/>
    <w:rsid w:val="002B0DE4"/>
    <w:rsid w:val="002B0F30"/>
    <w:rsid w:val="002B1635"/>
    <w:rsid w:val="002B187A"/>
    <w:rsid w:val="002B19A8"/>
    <w:rsid w:val="002B1A54"/>
    <w:rsid w:val="002B2AAE"/>
    <w:rsid w:val="002B2EF1"/>
    <w:rsid w:val="002B2F00"/>
    <w:rsid w:val="002B35C7"/>
    <w:rsid w:val="002B37F2"/>
    <w:rsid w:val="002B461A"/>
    <w:rsid w:val="002B47F4"/>
    <w:rsid w:val="002B482D"/>
    <w:rsid w:val="002B49B3"/>
    <w:rsid w:val="002B4C3F"/>
    <w:rsid w:val="002B4D0A"/>
    <w:rsid w:val="002B4FD5"/>
    <w:rsid w:val="002B529B"/>
    <w:rsid w:val="002B55FF"/>
    <w:rsid w:val="002B56C8"/>
    <w:rsid w:val="002B5740"/>
    <w:rsid w:val="002B5AF4"/>
    <w:rsid w:val="002B5C3C"/>
    <w:rsid w:val="002B5C9D"/>
    <w:rsid w:val="002B5D4B"/>
    <w:rsid w:val="002B637E"/>
    <w:rsid w:val="002B64B9"/>
    <w:rsid w:val="002B6530"/>
    <w:rsid w:val="002B68C9"/>
    <w:rsid w:val="002B698C"/>
    <w:rsid w:val="002B69D4"/>
    <w:rsid w:val="002B6BC1"/>
    <w:rsid w:val="002B7172"/>
    <w:rsid w:val="002B7254"/>
    <w:rsid w:val="002B72A4"/>
    <w:rsid w:val="002B734C"/>
    <w:rsid w:val="002B7537"/>
    <w:rsid w:val="002B7E73"/>
    <w:rsid w:val="002C0151"/>
    <w:rsid w:val="002C0205"/>
    <w:rsid w:val="002C03E8"/>
    <w:rsid w:val="002C07EE"/>
    <w:rsid w:val="002C0A34"/>
    <w:rsid w:val="002C0ABB"/>
    <w:rsid w:val="002C0B5C"/>
    <w:rsid w:val="002C12FC"/>
    <w:rsid w:val="002C13BE"/>
    <w:rsid w:val="002C1ABD"/>
    <w:rsid w:val="002C233A"/>
    <w:rsid w:val="002C24FA"/>
    <w:rsid w:val="002C2FB3"/>
    <w:rsid w:val="002C2FC0"/>
    <w:rsid w:val="002C3258"/>
    <w:rsid w:val="002C355E"/>
    <w:rsid w:val="002C3954"/>
    <w:rsid w:val="002C3BF9"/>
    <w:rsid w:val="002C4245"/>
    <w:rsid w:val="002C42F1"/>
    <w:rsid w:val="002C43A1"/>
    <w:rsid w:val="002C4821"/>
    <w:rsid w:val="002C487A"/>
    <w:rsid w:val="002C4C1B"/>
    <w:rsid w:val="002C4D0B"/>
    <w:rsid w:val="002C4E41"/>
    <w:rsid w:val="002C519F"/>
    <w:rsid w:val="002C521E"/>
    <w:rsid w:val="002C589F"/>
    <w:rsid w:val="002C62FC"/>
    <w:rsid w:val="002C6594"/>
    <w:rsid w:val="002C65F2"/>
    <w:rsid w:val="002C6636"/>
    <w:rsid w:val="002C67B4"/>
    <w:rsid w:val="002C6C4F"/>
    <w:rsid w:val="002C7659"/>
    <w:rsid w:val="002C77C8"/>
    <w:rsid w:val="002C7D50"/>
    <w:rsid w:val="002C7DB3"/>
    <w:rsid w:val="002C7FF3"/>
    <w:rsid w:val="002D00D1"/>
    <w:rsid w:val="002D049B"/>
    <w:rsid w:val="002D0B7D"/>
    <w:rsid w:val="002D0BB6"/>
    <w:rsid w:val="002D0BBB"/>
    <w:rsid w:val="002D141D"/>
    <w:rsid w:val="002D2858"/>
    <w:rsid w:val="002D2CA0"/>
    <w:rsid w:val="002D321F"/>
    <w:rsid w:val="002D3796"/>
    <w:rsid w:val="002D434F"/>
    <w:rsid w:val="002D49E6"/>
    <w:rsid w:val="002D4E74"/>
    <w:rsid w:val="002D4EB3"/>
    <w:rsid w:val="002D58ED"/>
    <w:rsid w:val="002D6B2B"/>
    <w:rsid w:val="002D6C43"/>
    <w:rsid w:val="002D7275"/>
    <w:rsid w:val="002D774F"/>
    <w:rsid w:val="002D78F1"/>
    <w:rsid w:val="002D795E"/>
    <w:rsid w:val="002D7977"/>
    <w:rsid w:val="002D7E5C"/>
    <w:rsid w:val="002E065A"/>
    <w:rsid w:val="002E0718"/>
    <w:rsid w:val="002E0C8C"/>
    <w:rsid w:val="002E0F6E"/>
    <w:rsid w:val="002E1130"/>
    <w:rsid w:val="002E1397"/>
    <w:rsid w:val="002E1824"/>
    <w:rsid w:val="002E1DA0"/>
    <w:rsid w:val="002E1E1C"/>
    <w:rsid w:val="002E1EA0"/>
    <w:rsid w:val="002E206C"/>
    <w:rsid w:val="002E2488"/>
    <w:rsid w:val="002E271B"/>
    <w:rsid w:val="002E2E42"/>
    <w:rsid w:val="002E3477"/>
    <w:rsid w:val="002E37A6"/>
    <w:rsid w:val="002E38BA"/>
    <w:rsid w:val="002E3A4F"/>
    <w:rsid w:val="002E3C7F"/>
    <w:rsid w:val="002E41A1"/>
    <w:rsid w:val="002E41FF"/>
    <w:rsid w:val="002E4391"/>
    <w:rsid w:val="002E44AD"/>
    <w:rsid w:val="002E470B"/>
    <w:rsid w:val="002E4984"/>
    <w:rsid w:val="002E5396"/>
    <w:rsid w:val="002E5512"/>
    <w:rsid w:val="002E575E"/>
    <w:rsid w:val="002E63E3"/>
    <w:rsid w:val="002E7725"/>
    <w:rsid w:val="002E7762"/>
    <w:rsid w:val="002E7B07"/>
    <w:rsid w:val="002F026C"/>
    <w:rsid w:val="002F06FF"/>
    <w:rsid w:val="002F10E5"/>
    <w:rsid w:val="002F1349"/>
    <w:rsid w:val="002F1A42"/>
    <w:rsid w:val="002F1AB9"/>
    <w:rsid w:val="002F213E"/>
    <w:rsid w:val="002F2172"/>
    <w:rsid w:val="002F29F5"/>
    <w:rsid w:val="002F2A04"/>
    <w:rsid w:val="002F2A4C"/>
    <w:rsid w:val="002F32F1"/>
    <w:rsid w:val="002F3407"/>
    <w:rsid w:val="002F358B"/>
    <w:rsid w:val="002F43CD"/>
    <w:rsid w:val="002F4D80"/>
    <w:rsid w:val="002F4DE6"/>
    <w:rsid w:val="002F5088"/>
    <w:rsid w:val="002F508A"/>
    <w:rsid w:val="002F53A1"/>
    <w:rsid w:val="002F6148"/>
    <w:rsid w:val="002F64E6"/>
    <w:rsid w:val="002F68C3"/>
    <w:rsid w:val="002F7375"/>
    <w:rsid w:val="002F7BA9"/>
    <w:rsid w:val="003007BE"/>
    <w:rsid w:val="00300876"/>
    <w:rsid w:val="00300B42"/>
    <w:rsid w:val="00300DB2"/>
    <w:rsid w:val="00300FDE"/>
    <w:rsid w:val="00301B8E"/>
    <w:rsid w:val="00301E60"/>
    <w:rsid w:val="00302592"/>
    <w:rsid w:val="00303118"/>
    <w:rsid w:val="0030384A"/>
    <w:rsid w:val="00303D56"/>
    <w:rsid w:val="00303F95"/>
    <w:rsid w:val="003048D4"/>
    <w:rsid w:val="00304C18"/>
    <w:rsid w:val="00305059"/>
    <w:rsid w:val="003054BC"/>
    <w:rsid w:val="0030609F"/>
    <w:rsid w:val="0030659E"/>
    <w:rsid w:val="0030680B"/>
    <w:rsid w:val="00306C19"/>
    <w:rsid w:val="00307BB6"/>
    <w:rsid w:val="00307C09"/>
    <w:rsid w:val="00307D7A"/>
    <w:rsid w:val="00310026"/>
    <w:rsid w:val="00310971"/>
    <w:rsid w:val="00310A20"/>
    <w:rsid w:val="00310A8E"/>
    <w:rsid w:val="00310C62"/>
    <w:rsid w:val="00310D41"/>
    <w:rsid w:val="00310EEB"/>
    <w:rsid w:val="00311CC7"/>
    <w:rsid w:val="0031241B"/>
    <w:rsid w:val="00312B5D"/>
    <w:rsid w:val="00312E5D"/>
    <w:rsid w:val="00312EA3"/>
    <w:rsid w:val="00312FD4"/>
    <w:rsid w:val="0031305A"/>
    <w:rsid w:val="003131BB"/>
    <w:rsid w:val="00313F47"/>
    <w:rsid w:val="003144A4"/>
    <w:rsid w:val="0031472B"/>
    <w:rsid w:val="00314756"/>
    <w:rsid w:val="003149BF"/>
    <w:rsid w:val="00315242"/>
    <w:rsid w:val="003154EE"/>
    <w:rsid w:val="00315CF6"/>
    <w:rsid w:val="00316003"/>
    <w:rsid w:val="00317B51"/>
    <w:rsid w:val="00320044"/>
    <w:rsid w:val="003201BD"/>
    <w:rsid w:val="0032026D"/>
    <w:rsid w:val="00320640"/>
    <w:rsid w:val="00320CF1"/>
    <w:rsid w:val="00321338"/>
    <w:rsid w:val="0032195D"/>
    <w:rsid w:val="00321C87"/>
    <w:rsid w:val="00321E76"/>
    <w:rsid w:val="00321F3C"/>
    <w:rsid w:val="00322106"/>
    <w:rsid w:val="00322762"/>
    <w:rsid w:val="00322E15"/>
    <w:rsid w:val="00322EF4"/>
    <w:rsid w:val="00322FF8"/>
    <w:rsid w:val="0032330A"/>
    <w:rsid w:val="00323A3D"/>
    <w:rsid w:val="003242F4"/>
    <w:rsid w:val="00324497"/>
    <w:rsid w:val="00324D72"/>
    <w:rsid w:val="00324EE7"/>
    <w:rsid w:val="00324EEF"/>
    <w:rsid w:val="0032514C"/>
    <w:rsid w:val="003253C9"/>
    <w:rsid w:val="00325702"/>
    <w:rsid w:val="003263BE"/>
    <w:rsid w:val="00326615"/>
    <w:rsid w:val="00326788"/>
    <w:rsid w:val="00326AF1"/>
    <w:rsid w:val="00326BBC"/>
    <w:rsid w:val="00326D6D"/>
    <w:rsid w:val="00326ED2"/>
    <w:rsid w:val="003271E5"/>
    <w:rsid w:val="003273F3"/>
    <w:rsid w:val="0032753A"/>
    <w:rsid w:val="0032788A"/>
    <w:rsid w:val="00327DBF"/>
    <w:rsid w:val="0033002F"/>
    <w:rsid w:val="003301D9"/>
    <w:rsid w:val="003312E3"/>
    <w:rsid w:val="003313CD"/>
    <w:rsid w:val="0033268C"/>
    <w:rsid w:val="003336D6"/>
    <w:rsid w:val="003343C1"/>
    <w:rsid w:val="0033464E"/>
    <w:rsid w:val="0033527B"/>
    <w:rsid w:val="0033533A"/>
    <w:rsid w:val="0033579F"/>
    <w:rsid w:val="00335DD3"/>
    <w:rsid w:val="00335E66"/>
    <w:rsid w:val="00336166"/>
    <w:rsid w:val="003363B2"/>
    <w:rsid w:val="003363B9"/>
    <w:rsid w:val="003363D9"/>
    <w:rsid w:val="0033645A"/>
    <w:rsid w:val="003372DB"/>
    <w:rsid w:val="003375C4"/>
    <w:rsid w:val="0033772B"/>
    <w:rsid w:val="00337991"/>
    <w:rsid w:val="00337BA3"/>
    <w:rsid w:val="00337C92"/>
    <w:rsid w:val="00340355"/>
    <w:rsid w:val="003403EA"/>
    <w:rsid w:val="003409E7"/>
    <w:rsid w:val="00340B64"/>
    <w:rsid w:val="003410BF"/>
    <w:rsid w:val="0034142B"/>
    <w:rsid w:val="00341671"/>
    <w:rsid w:val="00341993"/>
    <w:rsid w:val="00341EB0"/>
    <w:rsid w:val="00342968"/>
    <w:rsid w:val="00342A6E"/>
    <w:rsid w:val="00342C16"/>
    <w:rsid w:val="00342DB5"/>
    <w:rsid w:val="00342E83"/>
    <w:rsid w:val="00343134"/>
    <w:rsid w:val="003435B9"/>
    <w:rsid w:val="003436F2"/>
    <w:rsid w:val="00343973"/>
    <w:rsid w:val="00343B52"/>
    <w:rsid w:val="00344529"/>
    <w:rsid w:val="00344F42"/>
    <w:rsid w:val="00345368"/>
    <w:rsid w:val="0034564E"/>
    <w:rsid w:val="003457F1"/>
    <w:rsid w:val="00346749"/>
    <w:rsid w:val="00346801"/>
    <w:rsid w:val="00346D6B"/>
    <w:rsid w:val="003504BD"/>
    <w:rsid w:val="00350605"/>
    <w:rsid w:val="00350946"/>
    <w:rsid w:val="0035097E"/>
    <w:rsid w:val="00350AF7"/>
    <w:rsid w:val="00351228"/>
    <w:rsid w:val="00352244"/>
    <w:rsid w:val="0035249B"/>
    <w:rsid w:val="00352962"/>
    <w:rsid w:val="00352D07"/>
    <w:rsid w:val="003538E7"/>
    <w:rsid w:val="00353EAB"/>
    <w:rsid w:val="003541D9"/>
    <w:rsid w:val="003542BA"/>
    <w:rsid w:val="003546A5"/>
    <w:rsid w:val="00354BEA"/>
    <w:rsid w:val="00354D49"/>
    <w:rsid w:val="00354D55"/>
    <w:rsid w:val="00354DBB"/>
    <w:rsid w:val="003551A1"/>
    <w:rsid w:val="003551CA"/>
    <w:rsid w:val="00355739"/>
    <w:rsid w:val="00355A3F"/>
    <w:rsid w:val="00355BF1"/>
    <w:rsid w:val="0035601F"/>
    <w:rsid w:val="00356026"/>
    <w:rsid w:val="00356291"/>
    <w:rsid w:val="00356B1F"/>
    <w:rsid w:val="00356F62"/>
    <w:rsid w:val="00356FF9"/>
    <w:rsid w:val="0035735F"/>
    <w:rsid w:val="00357C1F"/>
    <w:rsid w:val="00357D1B"/>
    <w:rsid w:val="003602D5"/>
    <w:rsid w:val="00360438"/>
    <w:rsid w:val="0036131C"/>
    <w:rsid w:val="003617BB"/>
    <w:rsid w:val="00361A71"/>
    <w:rsid w:val="00361B29"/>
    <w:rsid w:val="00362022"/>
    <w:rsid w:val="003623F9"/>
    <w:rsid w:val="00362989"/>
    <w:rsid w:val="00362A41"/>
    <w:rsid w:val="00363531"/>
    <w:rsid w:val="0036381C"/>
    <w:rsid w:val="0036508B"/>
    <w:rsid w:val="003651C5"/>
    <w:rsid w:val="003651C9"/>
    <w:rsid w:val="00365249"/>
    <w:rsid w:val="003654DD"/>
    <w:rsid w:val="0036576B"/>
    <w:rsid w:val="00365AA1"/>
    <w:rsid w:val="00365B3C"/>
    <w:rsid w:val="00365B58"/>
    <w:rsid w:val="00365E50"/>
    <w:rsid w:val="00366694"/>
    <w:rsid w:val="00366739"/>
    <w:rsid w:val="003675AF"/>
    <w:rsid w:val="003677DB"/>
    <w:rsid w:val="00367BD6"/>
    <w:rsid w:val="00367CD5"/>
    <w:rsid w:val="00367F9F"/>
    <w:rsid w:val="0037095C"/>
    <w:rsid w:val="003710A0"/>
    <w:rsid w:val="003717EC"/>
    <w:rsid w:val="00371951"/>
    <w:rsid w:val="00371C78"/>
    <w:rsid w:val="00372240"/>
    <w:rsid w:val="003729B7"/>
    <w:rsid w:val="00372CBF"/>
    <w:rsid w:val="00372CF3"/>
    <w:rsid w:val="00373377"/>
    <w:rsid w:val="00373918"/>
    <w:rsid w:val="00373A69"/>
    <w:rsid w:val="00373B7A"/>
    <w:rsid w:val="00373E95"/>
    <w:rsid w:val="00373FD4"/>
    <w:rsid w:val="0037401C"/>
    <w:rsid w:val="003745E0"/>
    <w:rsid w:val="00374714"/>
    <w:rsid w:val="0037474B"/>
    <w:rsid w:val="00374A59"/>
    <w:rsid w:val="00374BEA"/>
    <w:rsid w:val="003750CC"/>
    <w:rsid w:val="0037588E"/>
    <w:rsid w:val="00375DD1"/>
    <w:rsid w:val="00375E19"/>
    <w:rsid w:val="003760C6"/>
    <w:rsid w:val="00376899"/>
    <w:rsid w:val="0037698D"/>
    <w:rsid w:val="0037703A"/>
    <w:rsid w:val="0037769F"/>
    <w:rsid w:val="00377859"/>
    <w:rsid w:val="003778B8"/>
    <w:rsid w:val="003779A4"/>
    <w:rsid w:val="0038009D"/>
    <w:rsid w:val="003800EA"/>
    <w:rsid w:val="00380449"/>
    <w:rsid w:val="003804FD"/>
    <w:rsid w:val="003807DF"/>
    <w:rsid w:val="00380E54"/>
    <w:rsid w:val="00381E3A"/>
    <w:rsid w:val="0038260A"/>
    <w:rsid w:val="00382997"/>
    <w:rsid w:val="00382C20"/>
    <w:rsid w:val="0038349C"/>
    <w:rsid w:val="00384666"/>
    <w:rsid w:val="00384CF9"/>
    <w:rsid w:val="003865AF"/>
    <w:rsid w:val="00386A50"/>
    <w:rsid w:val="00386A9B"/>
    <w:rsid w:val="003872BE"/>
    <w:rsid w:val="0038735D"/>
    <w:rsid w:val="0038741F"/>
    <w:rsid w:val="003879CF"/>
    <w:rsid w:val="00387B10"/>
    <w:rsid w:val="00387B64"/>
    <w:rsid w:val="00387DFD"/>
    <w:rsid w:val="0039013F"/>
    <w:rsid w:val="00390356"/>
    <w:rsid w:val="00390580"/>
    <w:rsid w:val="00390CB5"/>
    <w:rsid w:val="00390DAC"/>
    <w:rsid w:val="00391280"/>
    <w:rsid w:val="003913E1"/>
    <w:rsid w:val="00391A53"/>
    <w:rsid w:val="0039258C"/>
    <w:rsid w:val="00392664"/>
    <w:rsid w:val="0039314D"/>
    <w:rsid w:val="00393294"/>
    <w:rsid w:val="00393C1D"/>
    <w:rsid w:val="00394139"/>
    <w:rsid w:val="00394460"/>
    <w:rsid w:val="003944DF"/>
    <w:rsid w:val="00394C2D"/>
    <w:rsid w:val="00394C6F"/>
    <w:rsid w:val="00394F8F"/>
    <w:rsid w:val="00395058"/>
    <w:rsid w:val="00395080"/>
    <w:rsid w:val="00395157"/>
    <w:rsid w:val="003952FC"/>
    <w:rsid w:val="00395BE3"/>
    <w:rsid w:val="00396724"/>
    <w:rsid w:val="00396770"/>
    <w:rsid w:val="00396AC9"/>
    <w:rsid w:val="00396C96"/>
    <w:rsid w:val="00396E97"/>
    <w:rsid w:val="00397048"/>
    <w:rsid w:val="00397E0C"/>
    <w:rsid w:val="003A04B5"/>
    <w:rsid w:val="003A0A94"/>
    <w:rsid w:val="003A0BA8"/>
    <w:rsid w:val="003A0D6E"/>
    <w:rsid w:val="003A12C7"/>
    <w:rsid w:val="003A1557"/>
    <w:rsid w:val="003A1663"/>
    <w:rsid w:val="003A172F"/>
    <w:rsid w:val="003A1C7E"/>
    <w:rsid w:val="003A1DF2"/>
    <w:rsid w:val="003A222E"/>
    <w:rsid w:val="003A267A"/>
    <w:rsid w:val="003A2ACC"/>
    <w:rsid w:val="003A2D18"/>
    <w:rsid w:val="003A2D47"/>
    <w:rsid w:val="003A3424"/>
    <w:rsid w:val="003A3A83"/>
    <w:rsid w:val="003A3DB5"/>
    <w:rsid w:val="003A41E2"/>
    <w:rsid w:val="003A46EE"/>
    <w:rsid w:val="003A4A3E"/>
    <w:rsid w:val="003A4C40"/>
    <w:rsid w:val="003A4EFA"/>
    <w:rsid w:val="003A525E"/>
    <w:rsid w:val="003A5326"/>
    <w:rsid w:val="003A6229"/>
    <w:rsid w:val="003A63E4"/>
    <w:rsid w:val="003A6489"/>
    <w:rsid w:val="003A6C55"/>
    <w:rsid w:val="003A7042"/>
    <w:rsid w:val="003A7B1C"/>
    <w:rsid w:val="003A7B44"/>
    <w:rsid w:val="003B0A63"/>
    <w:rsid w:val="003B0B74"/>
    <w:rsid w:val="003B0C03"/>
    <w:rsid w:val="003B0EAF"/>
    <w:rsid w:val="003B1097"/>
    <w:rsid w:val="003B16B9"/>
    <w:rsid w:val="003B1CC9"/>
    <w:rsid w:val="003B1DD9"/>
    <w:rsid w:val="003B20FB"/>
    <w:rsid w:val="003B251A"/>
    <w:rsid w:val="003B294F"/>
    <w:rsid w:val="003B2AD0"/>
    <w:rsid w:val="003B2E39"/>
    <w:rsid w:val="003B2F0C"/>
    <w:rsid w:val="003B3224"/>
    <w:rsid w:val="003B3888"/>
    <w:rsid w:val="003B39CE"/>
    <w:rsid w:val="003B3C41"/>
    <w:rsid w:val="003B3D19"/>
    <w:rsid w:val="003B404B"/>
    <w:rsid w:val="003B43DB"/>
    <w:rsid w:val="003B47B2"/>
    <w:rsid w:val="003B4D92"/>
    <w:rsid w:val="003B52E1"/>
    <w:rsid w:val="003B53F6"/>
    <w:rsid w:val="003B59E5"/>
    <w:rsid w:val="003B5AE6"/>
    <w:rsid w:val="003B6150"/>
    <w:rsid w:val="003B6657"/>
    <w:rsid w:val="003B6BC4"/>
    <w:rsid w:val="003B6E13"/>
    <w:rsid w:val="003B6EBB"/>
    <w:rsid w:val="003B7076"/>
    <w:rsid w:val="003B75ED"/>
    <w:rsid w:val="003B7FDA"/>
    <w:rsid w:val="003C0007"/>
    <w:rsid w:val="003C0053"/>
    <w:rsid w:val="003C0251"/>
    <w:rsid w:val="003C0273"/>
    <w:rsid w:val="003C09B1"/>
    <w:rsid w:val="003C0A6F"/>
    <w:rsid w:val="003C137D"/>
    <w:rsid w:val="003C1C52"/>
    <w:rsid w:val="003C1E89"/>
    <w:rsid w:val="003C2ABF"/>
    <w:rsid w:val="003C2C55"/>
    <w:rsid w:val="003C326A"/>
    <w:rsid w:val="003C3896"/>
    <w:rsid w:val="003C3AB0"/>
    <w:rsid w:val="003C3AB2"/>
    <w:rsid w:val="003C3DB3"/>
    <w:rsid w:val="003C45BC"/>
    <w:rsid w:val="003C45D9"/>
    <w:rsid w:val="003C463C"/>
    <w:rsid w:val="003C4AC7"/>
    <w:rsid w:val="003C4EB1"/>
    <w:rsid w:val="003C5825"/>
    <w:rsid w:val="003C5E73"/>
    <w:rsid w:val="003C69CB"/>
    <w:rsid w:val="003C6E82"/>
    <w:rsid w:val="003C7093"/>
    <w:rsid w:val="003C7AD0"/>
    <w:rsid w:val="003C7D92"/>
    <w:rsid w:val="003C7E68"/>
    <w:rsid w:val="003D030D"/>
    <w:rsid w:val="003D0B19"/>
    <w:rsid w:val="003D11E1"/>
    <w:rsid w:val="003D1665"/>
    <w:rsid w:val="003D16A0"/>
    <w:rsid w:val="003D19E8"/>
    <w:rsid w:val="003D1D0A"/>
    <w:rsid w:val="003D220F"/>
    <w:rsid w:val="003D2C5A"/>
    <w:rsid w:val="003D2C74"/>
    <w:rsid w:val="003D2CD9"/>
    <w:rsid w:val="003D2D54"/>
    <w:rsid w:val="003D33C8"/>
    <w:rsid w:val="003D34CB"/>
    <w:rsid w:val="003D34F7"/>
    <w:rsid w:val="003D3950"/>
    <w:rsid w:val="003D3D0E"/>
    <w:rsid w:val="003D3F5B"/>
    <w:rsid w:val="003D4825"/>
    <w:rsid w:val="003D4AFB"/>
    <w:rsid w:val="003D4B2E"/>
    <w:rsid w:val="003D508F"/>
    <w:rsid w:val="003D530B"/>
    <w:rsid w:val="003D56EA"/>
    <w:rsid w:val="003D5907"/>
    <w:rsid w:val="003D5A9B"/>
    <w:rsid w:val="003D5F0D"/>
    <w:rsid w:val="003D61BE"/>
    <w:rsid w:val="003D65F5"/>
    <w:rsid w:val="003D6687"/>
    <w:rsid w:val="003D6722"/>
    <w:rsid w:val="003D6888"/>
    <w:rsid w:val="003D6F3D"/>
    <w:rsid w:val="003D7027"/>
    <w:rsid w:val="003D741D"/>
    <w:rsid w:val="003D774F"/>
    <w:rsid w:val="003D7F48"/>
    <w:rsid w:val="003E048A"/>
    <w:rsid w:val="003E13DE"/>
    <w:rsid w:val="003E1A73"/>
    <w:rsid w:val="003E248E"/>
    <w:rsid w:val="003E266D"/>
    <w:rsid w:val="003E2889"/>
    <w:rsid w:val="003E29D0"/>
    <w:rsid w:val="003E2BF4"/>
    <w:rsid w:val="003E2EBC"/>
    <w:rsid w:val="003E306A"/>
    <w:rsid w:val="003E3412"/>
    <w:rsid w:val="003E34A8"/>
    <w:rsid w:val="003E3648"/>
    <w:rsid w:val="003E3727"/>
    <w:rsid w:val="003E3782"/>
    <w:rsid w:val="003E3923"/>
    <w:rsid w:val="003E3DC1"/>
    <w:rsid w:val="003E3FFE"/>
    <w:rsid w:val="003E404E"/>
    <w:rsid w:val="003E43B7"/>
    <w:rsid w:val="003E45BA"/>
    <w:rsid w:val="003E4652"/>
    <w:rsid w:val="003E4E61"/>
    <w:rsid w:val="003E50F3"/>
    <w:rsid w:val="003E510D"/>
    <w:rsid w:val="003E5139"/>
    <w:rsid w:val="003E5424"/>
    <w:rsid w:val="003E5F76"/>
    <w:rsid w:val="003E631C"/>
    <w:rsid w:val="003E6429"/>
    <w:rsid w:val="003E67C5"/>
    <w:rsid w:val="003E71B1"/>
    <w:rsid w:val="003E745C"/>
    <w:rsid w:val="003E75FC"/>
    <w:rsid w:val="003E7615"/>
    <w:rsid w:val="003E784C"/>
    <w:rsid w:val="003E78BF"/>
    <w:rsid w:val="003F000C"/>
    <w:rsid w:val="003F09CA"/>
    <w:rsid w:val="003F09F2"/>
    <w:rsid w:val="003F14A3"/>
    <w:rsid w:val="003F14F0"/>
    <w:rsid w:val="003F1FB5"/>
    <w:rsid w:val="003F26F0"/>
    <w:rsid w:val="003F2B4C"/>
    <w:rsid w:val="003F3379"/>
    <w:rsid w:val="003F3E07"/>
    <w:rsid w:val="003F4117"/>
    <w:rsid w:val="003F442F"/>
    <w:rsid w:val="003F4774"/>
    <w:rsid w:val="003F4A45"/>
    <w:rsid w:val="003F4B11"/>
    <w:rsid w:val="003F4D06"/>
    <w:rsid w:val="003F52AB"/>
    <w:rsid w:val="003F5727"/>
    <w:rsid w:val="003F5D9A"/>
    <w:rsid w:val="003F61C0"/>
    <w:rsid w:val="003F6619"/>
    <w:rsid w:val="003F66DF"/>
    <w:rsid w:val="003F6937"/>
    <w:rsid w:val="003F6E05"/>
    <w:rsid w:val="003F719B"/>
    <w:rsid w:val="003F76FC"/>
    <w:rsid w:val="003F7C38"/>
    <w:rsid w:val="003F7D68"/>
    <w:rsid w:val="003F7E3B"/>
    <w:rsid w:val="003F7EB0"/>
    <w:rsid w:val="00400058"/>
    <w:rsid w:val="00400903"/>
    <w:rsid w:val="00400E9B"/>
    <w:rsid w:val="0040143F"/>
    <w:rsid w:val="0040167C"/>
    <w:rsid w:val="00401858"/>
    <w:rsid w:val="00401965"/>
    <w:rsid w:val="004019F6"/>
    <w:rsid w:val="00401BB0"/>
    <w:rsid w:val="00402297"/>
    <w:rsid w:val="0040369B"/>
    <w:rsid w:val="004038F3"/>
    <w:rsid w:val="00403C32"/>
    <w:rsid w:val="004042D6"/>
    <w:rsid w:val="00404699"/>
    <w:rsid w:val="00404A64"/>
    <w:rsid w:val="00404F50"/>
    <w:rsid w:val="0040564B"/>
    <w:rsid w:val="00405D2D"/>
    <w:rsid w:val="00405DAB"/>
    <w:rsid w:val="00405DEE"/>
    <w:rsid w:val="0040609E"/>
    <w:rsid w:val="00406609"/>
    <w:rsid w:val="00406A68"/>
    <w:rsid w:val="00407149"/>
    <w:rsid w:val="0040735E"/>
    <w:rsid w:val="0040783B"/>
    <w:rsid w:val="00407BD6"/>
    <w:rsid w:val="0041005A"/>
    <w:rsid w:val="0041023C"/>
    <w:rsid w:val="00410571"/>
    <w:rsid w:val="00410A92"/>
    <w:rsid w:val="00410B20"/>
    <w:rsid w:val="00410E33"/>
    <w:rsid w:val="00410F8A"/>
    <w:rsid w:val="00411289"/>
    <w:rsid w:val="004117EE"/>
    <w:rsid w:val="00411B47"/>
    <w:rsid w:val="004120E7"/>
    <w:rsid w:val="0041214E"/>
    <w:rsid w:val="00412216"/>
    <w:rsid w:val="004123A5"/>
    <w:rsid w:val="00412ACB"/>
    <w:rsid w:val="00412F20"/>
    <w:rsid w:val="00413695"/>
    <w:rsid w:val="0041398D"/>
    <w:rsid w:val="004144F1"/>
    <w:rsid w:val="00414D07"/>
    <w:rsid w:val="0041547E"/>
    <w:rsid w:val="00415744"/>
    <w:rsid w:val="00415826"/>
    <w:rsid w:val="00415E26"/>
    <w:rsid w:val="00415FB8"/>
    <w:rsid w:val="0041647D"/>
    <w:rsid w:val="00416650"/>
    <w:rsid w:val="00416AE3"/>
    <w:rsid w:val="00416F40"/>
    <w:rsid w:val="004173B3"/>
    <w:rsid w:val="00417402"/>
    <w:rsid w:val="004178EA"/>
    <w:rsid w:val="00417D7A"/>
    <w:rsid w:val="00417FDE"/>
    <w:rsid w:val="004202D1"/>
    <w:rsid w:val="004204CA"/>
    <w:rsid w:val="004204CB"/>
    <w:rsid w:val="004206DC"/>
    <w:rsid w:val="00420C9A"/>
    <w:rsid w:val="00420CAC"/>
    <w:rsid w:val="00420CE2"/>
    <w:rsid w:val="00420D38"/>
    <w:rsid w:val="004210B0"/>
    <w:rsid w:val="00421B49"/>
    <w:rsid w:val="00421D41"/>
    <w:rsid w:val="00421E74"/>
    <w:rsid w:val="00422840"/>
    <w:rsid w:val="00422DDA"/>
    <w:rsid w:val="00423498"/>
    <w:rsid w:val="004238F1"/>
    <w:rsid w:val="00423E62"/>
    <w:rsid w:val="00423FA3"/>
    <w:rsid w:val="004245EC"/>
    <w:rsid w:val="00424BC9"/>
    <w:rsid w:val="00425020"/>
    <w:rsid w:val="0042563D"/>
    <w:rsid w:val="00425D23"/>
    <w:rsid w:val="004262BE"/>
    <w:rsid w:val="00426614"/>
    <w:rsid w:val="004269A0"/>
    <w:rsid w:val="00427B2C"/>
    <w:rsid w:val="00427F9C"/>
    <w:rsid w:val="004305A2"/>
    <w:rsid w:val="00430B2C"/>
    <w:rsid w:val="004312D6"/>
    <w:rsid w:val="0043144F"/>
    <w:rsid w:val="00431869"/>
    <w:rsid w:val="00431F26"/>
    <w:rsid w:val="004322FE"/>
    <w:rsid w:val="00432612"/>
    <w:rsid w:val="004327A0"/>
    <w:rsid w:val="00432C05"/>
    <w:rsid w:val="00432F26"/>
    <w:rsid w:val="00432F4D"/>
    <w:rsid w:val="00433089"/>
    <w:rsid w:val="004338ED"/>
    <w:rsid w:val="00433AB4"/>
    <w:rsid w:val="0043422E"/>
    <w:rsid w:val="00434231"/>
    <w:rsid w:val="00434F9E"/>
    <w:rsid w:val="004351F0"/>
    <w:rsid w:val="004357B5"/>
    <w:rsid w:val="004359C9"/>
    <w:rsid w:val="00435C9D"/>
    <w:rsid w:val="004368D3"/>
    <w:rsid w:val="00437067"/>
    <w:rsid w:val="00437BCE"/>
    <w:rsid w:val="00437ECA"/>
    <w:rsid w:val="004405F6"/>
    <w:rsid w:val="00440916"/>
    <w:rsid w:val="00441019"/>
    <w:rsid w:val="0044130D"/>
    <w:rsid w:val="004413AF"/>
    <w:rsid w:val="00441E2F"/>
    <w:rsid w:val="004423F0"/>
    <w:rsid w:val="004426A3"/>
    <w:rsid w:val="0044288F"/>
    <w:rsid w:val="00442C98"/>
    <w:rsid w:val="00442CBA"/>
    <w:rsid w:val="00443016"/>
    <w:rsid w:val="00443992"/>
    <w:rsid w:val="00443AF3"/>
    <w:rsid w:val="00443D3F"/>
    <w:rsid w:val="00444852"/>
    <w:rsid w:val="0044493D"/>
    <w:rsid w:val="00444CA7"/>
    <w:rsid w:val="00445026"/>
    <w:rsid w:val="00445812"/>
    <w:rsid w:val="00445BE8"/>
    <w:rsid w:val="00445BF9"/>
    <w:rsid w:val="00445C18"/>
    <w:rsid w:val="00445DF4"/>
    <w:rsid w:val="00446D32"/>
    <w:rsid w:val="00447082"/>
    <w:rsid w:val="004471B1"/>
    <w:rsid w:val="00447234"/>
    <w:rsid w:val="00447836"/>
    <w:rsid w:val="00450191"/>
    <w:rsid w:val="004501CD"/>
    <w:rsid w:val="0045032E"/>
    <w:rsid w:val="004506EF"/>
    <w:rsid w:val="004514C2"/>
    <w:rsid w:val="00451720"/>
    <w:rsid w:val="00452358"/>
    <w:rsid w:val="00452465"/>
    <w:rsid w:val="00452A3C"/>
    <w:rsid w:val="00452A48"/>
    <w:rsid w:val="00452CF0"/>
    <w:rsid w:val="00453624"/>
    <w:rsid w:val="00453949"/>
    <w:rsid w:val="00454E4F"/>
    <w:rsid w:val="00455919"/>
    <w:rsid w:val="00455AE0"/>
    <w:rsid w:val="00455C91"/>
    <w:rsid w:val="00455EBD"/>
    <w:rsid w:val="0045635C"/>
    <w:rsid w:val="00456A66"/>
    <w:rsid w:val="00456C5B"/>
    <w:rsid w:val="00456D57"/>
    <w:rsid w:val="004575ED"/>
    <w:rsid w:val="00460112"/>
    <w:rsid w:val="00460128"/>
    <w:rsid w:val="00460280"/>
    <w:rsid w:val="00460455"/>
    <w:rsid w:val="00460791"/>
    <w:rsid w:val="00460CFA"/>
    <w:rsid w:val="0046148C"/>
    <w:rsid w:val="00462281"/>
    <w:rsid w:val="00462AD5"/>
    <w:rsid w:val="0046348A"/>
    <w:rsid w:val="00463838"/>
    <w:rsid w:val="00463B55"/>
    <w:rsid w:val="00463C99"/>
    <w:rsid w:val="00463E5B"/>
    <w:rsid w:val="004644AE"/>
    <w:rsid w:val="0046491A"/>
    <w:rsid w:val="004649C1"/>
    <w:rsid w:val="00464FBE"/>
    <w:rsid w:val="00465491"/>
    <w:rsid w:val="00465C04"/>
    <w:rsid w:val="00465F7D"/>
    <w:rsid w:val="00466057"/>
    <w:rsid w:val="00466C0D"/>
    <w:rsid w:val="00466CDC"/>
    <w:rsid w:val="00467A6A"/>
    <w:rsid w:val="00467CA6"/>
    <w:rsid w:val="00467CD1"/>
    <w:rsid w:val="00467DC7"/>
    <w:rsid w:val="00467FA0"/>
    <w:rsid w:val="004704A9"/>
    <w:rsid w:val="0047053B"/>
    <w:rsid w:val="00470C97"/>
    <w:rsid w:val="00470EAC"/>
    <w:rsid w:val="00470FC6"/>
    <w:rsid w:val="00471028"/>
    <w:rsid w:val="00471E3A"/>
    <w:rsid w:val="00471E8D"/>
    <w:rsid w:val="004721C4"/>
    <w:rsid w:val="00472B1B"/>
    <w:rsid w:val="00472D7B"/>
    <w:rsid w:val="00472F34"/>
    <w:rsid w:val="00473030"/>
    <w:rsid w:val="004734C3"/>
    <w:rsid w:val="00473603"/>
    <w:rsid w:val="004744DD"/>
    <w:rsid w:val="004745BD"/>
    <w:rsid w:val="00474BE6"/>
    <w:rsid w:val="00474DF9"/>
    <w:rsid w:val="0047616F"/>
    <w:rsid w:val="004767C7"/>
    <w:rsid w:val="004772A4"/>
    <w:rsid w:val="00477799"/>
    <w:rsid w:val="00477A90"/>
    <w:rsid w:val="0048010A"/>
    <w:rsid w:val="00480804"/>
    <w:rsid w:val="00480895"/>
    <w:rsid w:val="004808FC"/>
    <w:rsid w:val="004809F4"/>
    <w:rsid w:val="00480DC1"/>
    <w:rsid w:val="00482C23"/>
    <w:rsid w:val="004834E4"/>
    <w:rsid w:val="0048393E"/>
    <w:rsid w:val="00483CCC"/>
    <w:rsid w:val="00483D76"/>
    <w:rsid w:val="00483F4F"/>
    <w:rsid w:val="00484602"/>
    <w:rsid w:val="00484662"/>
    <w:rsid w:val="00484772"/>
    <w:rsid w:val="00484B7B"/>
    <w:rsid w:val="00484BAD"/>
    <w:rsid w:val="00485D49"/>
    <w:rsid w:val="004867CB"/>
    <w:rsid w:val="004867D2"/>
    <w:rsid w:val="00486BCE"/>
    <w:rsid w:val="00486D1C"/>
    <w:rsid w:val="00487F0B"/>
    <w:rsid w:val="00490563"/>
    <w:rsid w:val="00490610"/>
    <w:rsid w:val="00490F59"/>
    <w:rsid w:val="00491142"/>
    <w:rsid w:val="004912A1"/>
    <w:rsid w:val="004912BF"/>
    <w:rsid w:val="0049222B"/>
    <w:rsid w:val="004923FC"/>
    <w:rsid w:val="00492616"/>
    <w:rsid w:val="00492B90"/>
    <w:rsid w:val="00492F10"/>
    <w:rsid w:val="00492FC8"/>
    <w:rsid w:val="00493732"/>
    <w:rsid w:val="00493DAA"/>
    <w:rsid w:val="00494572"/>
    <w:rsid w:val="00494591"/>
    <w:rsid w:val="004947AA"/>
    <w:rsid w:val="0049497A"/>
    <w:rsid w:val="00494CD7"/>
    <w:rsid w:val="00495496"/>
    <w:rsid w:val="004956B1"/>
    <w:rsid w:val="00495B6C"/>
    <w:rsid w:val="00495C2D"/>
    <w:rsid w:val="004960F9"/>
    <w:rsid w:val="00496425"/>
    <w:rsid w:val="004972D5"/>
    <w:rsid w:val="00497553"/>
    <w:rsid w:val="004975F0"/>
    <w:rsid w:val="004976F8"/>
    <w:rsid w:val="00497AA9"/>
    <w:rsid w:val="00497AE1"/>
    <w:rsid w:val="00497C91"/>
    <w:rsid w:val="00497E14"/>
    <w:rsid w:val="00497EA1"/>
    <w:rsid w:val="004A01D0"/>
    <w:rsid w:val="004A0288"/>
    <w:rsid w:val="004A0663"/>
    <w:rsid w:val="004A071B"/>
    <w:rsid w:val="004A0AB6"/>
    <w:rsid w:val="004A10BE"/>
    <w:rsid w:val="004A111A"/>
    <w:rsid w:val="004A14BD"/>
    <w:rsid w:val="004A290F"/>
    <w:rsid w:val="004A2C73"/>
    <w:rsid w:val="004A357D"/>
    <w:rsid w:val="004A37B9"/>
    <w:rsid w:val="004A3C0C"/>
    <w:rsid w:val="004A4810"/>
    <w:rsid w:val="004A4B5B"/>
    <w:rsid w:val="004A5673"/>
    <w:rsid w:val="004A5BC6"/>
    <w:rsid w:val="004A6640"/>
    <w:rsid w:val="004A68E9"/>
    <w:rsid w:val="004A70C8"/>
    <w:rsid w:val="004A78A5"/>
    <w:rsid w:val="004A7B1F"/>
    <w:rsid w:val="004B0249"/>
    <w:rsid w:val="004B0270"/>
    <w:rsid w:val="004B0615"/>
    <w:rsid w:val="004B0CBD"/>
    <w:rsid w:val="004B0DFE"/>
    <w:rsid w:val="004B0E2A"/>
    <w:rsid w:val="004B0F23"/>
    <w:rsid w:val="004B11A3"/>
    <w:rsid w:val="004B1551"/>
    <w:rsid w:val="004B15B0"/>
    <w:rsid w:val="004B1E45"/>
    <w:rsid w:val="004B2003"/>
    <w:rsid w:val="004B2105"/>
    <w:rsid w:val="004B22AA"/>
    <w:rsid w:val="004B237D"/>
    <w:rsid w:val="004B272A"/>
    <w:rsid w:val="004B28A1"/>
    <w:rsid w:val="004B2A10"/>
    <w:rsid w:val="004B2EC3"/>
    <w:rsid w:val="004B2F70"/>
    <w:rsid w:val="004B369D"/>
    <w:rsid w:val="004B3E01"/>
    <w:rsid w:val="004B48CA"/>
    <w:rsid w:val="004B4AD7"/>
    <w:rsid w:val="004B5131"/>
    <w:rsid w:val="004B5407"/>
    <w:rsid w:val="004B54B8"/>
    <w:rsid w:val="004B5D87"/>
    <w:rsid w:val="004B5FDB"/>
    <w:rsid w:val="004B623E"/>
    <w:rsid w:val="004B64B0"/>
    <w:rsid w:val="004B698A"/>
    <w:rsid w:val="004B70E3"/>
    <w:rsid w:val="004B74F5"/>
    <w:rsid w:val="004B7A34"/>
    <w:rsid w:val="004B7D53"/>
    <w:rsid w:val="004B7E6C"/>
    <w:rsid w:val="004B7F68"/>
    <w:rsid w:val="004C0004"/>
    <w:rsid w:val="004C0072"/>
    <w:rsid w:val="004C0195"/>
    <w:rsid w:val="004C0676"/>
    <w:rsid w:val="004C067C"/>
    <w:rsid w:val="004C07D2"/>
    <w:rsid w:val="004C0BBD"/>
    <w:rsid w:val="004C0F7F"/>
    <w:rsid w:val="004C146A"/>
    <w:rsid w:val="004C20F5"/>
    <w:rsid w:val="004C235B"/>
    <w:rsid w:val="004C3A25"/>
    <w:rsid w:val="004C3B15"/>
    <w:rsid w:val="004C3C31"/>
    <w:rsid w:val="004C3DF4"/>
    <w:rsid w:val="004C40EA"/>
    <w:rsid w:val="004C48FB"/>
    <w:rsid w:val="004C547B"/>
    <w:rsid w:val="004C5929"/>
    <w:rsid w:val="004C6148"/>
    <w:rsid w:val="004C6285"/>
    <w:rsid w:val="004C629C"/>
    <w:rsid w:val="004C62A8"/>
    <w:rsid w:val="004C6691"/>
    <w:rsid w:val="004C68AC"/>
    <w:rsid w:val="004C696A"/>
    <w:rsid w:val="004C6B65"/>
    <w:rsid w:val="004C6FB7"/>
    <w:rsid w:val="004C7524"/>
    <w:rsid w:val="004C7A9C"/>
    <w:rsid w:val="004C7B8E"/>
    <w:rsid w:val="004C7CDC"/>
    <w:rsid w:val="004C7D3B"/>
    <w:rsid w:val="004C7D47"/>
    <w:rsid w:val="004C7E6A"/>
    <w:rsid w:val="004C7E87"/>
    <w:rsid w:val="004C7FAA"/>
    <w:rsid w:val="004D0049"/>
    <w:rsid w:val="004D0197"/>
    <w:rsid w:val="004D0692"/>
    <w:rsid w:val="004D0CFA"/>
    <w:rsid w:val="004D0F28"/>
    <w:rsid w:val="004D16AD"/>
    <w:rsid w:val="004D16D9"/>
    <w:rsid w:val="004D1B09"/>
    <w:rsid w:val="004D24F2"/>
    <w:rsid w:val="004D2A43"/>
    <w:rsid w:val="004D2E20"/>
    <w:rsid w:val="004D2EED"/>
    <w:rsid w:val="004D2FAB"/>
    <w:rsid w:val="004D3619"/>
    <w:rsid w:val="004D3632"/>
    <w:rsid w:val="004D3755"/>
    <w:rsid w:val="004D3A40"/>
    <w:rsid w:val="004D3B2D"/>
    <w:rsid w:val="004D3E47"/>
    <w:rsid w:val="004D4D2B"/>
    <w:rsid w:val="004D4E52"/>
    <w:rsid w:val="004D4FA2"/>
    <w:rsid w:val="004D5201"/>
    <w:rsid w:val="004D57B2"/>
    <w:rsid w:val="004D59F5"/>
    <w:rsid w:val="004D5B7B"/>
    <w:rsid w:val="004D6262"/>
    <w:rsid w:val="004D6916"/>
    <w:rsid w:val="004D69ED"/>
    <w:rsid w:val="004D6C11"/>
    <w:rsid w:val="004D6C2C"/>
    <w:rsid w:val="004D742B"/>
    <w:rsid w:val="004D778F"/>
    <w:rsid w:val="004E0E58"/>
    <w:rsid w:val="004E20A5"/>
    <w:rsid w:val="004E25CC"/>
    <w:rsid w:val="004E2627"/>
    <w:rsid w:val="004E2838"/>
    <w:rsid w:val="004E292F"/>
    <w:rsid w:val="004E2944"/>
    <w:rsid w:val="004E2BF5"/>
    <w:rsid w:val="004E2BF6"/>
    <w:rsid w:val="004E2D4A"/>
    <w:rsid w:val="004E3600"/>
    <w:rsid w:val="004E37F5"/>
    <w:rsid w:val="004E3A40"/>
    <w:rsid w:val="004E44F3"/>
    <w:rsid w:val="004E4B5D"/>
    <w:rsid w:val="004E4DF2"/>
    <w:rsid w:val="004E4E24"/>
    <w:rsid w:val="004E4EAD"/>
    <w:rsid w:val="004E55E2"/>
    <w:rsid w:val="004E58DE"/>
    <w:rsid w:val="004E5BB4"/>
    <w:rsid w:val="004E5EAC"/>
    <w:rsid w:val="004E5EEE"/>
    <w:rsid w:val="004E61BA"/>
    <w:rsid w:val="004E62D2"/>
    <w:rsid w:val="004E651D"/>
    <w:rsid w:val="004E6886"/>
    <w:rsid w:val="004E74A2"/>
    <w:rsid w:val="004E7BC4"/>
    <w:rsid w:val="004E7C82"/>
    <w:rsid w:val="004E7F59"/>
    <w:rsid w:val="004E7F85"/>
    <w:rsid w:val="004F006F"/>
    <w:rsid w:val="004F02D9"/>
    <w:rsid w:val="004F0DF0"/>
    <w:rsid w:val="004F1200"/>
    <w:rsid w:val="004F15E7"/>
    <w:rsid w:val="004F16E0"/>
    <w:rsid w:val="004F18D6"/>
    <w:rsid w:val="004F1B0B"/>
    <w:rsid w:val="004F1EE9"/>
    <w:rsid w:val="004F267F"/>
    <w:rsid w:val="004F272F"/>
    <w:rsid w:val="004F27C1"/>
    <w:rsid w:val="004F27E3"/>
    <w:rsid w:val="004F2B4C"/>
    <w:rsid w:val="004F2D17"/>
    <w:rsid w:val="004F2E46"/>
    <w:rsid w:val="004F2FE3"/>
    <w:rsid w:val="004F3128"/>
    <w:rsid w:val="004F31C2"/>
    <w:rsid w:val="004F363C"/>
    <w:rsid w:val="004F36DC"/>
    <w:rsid w:val="004F3BD4"/>
    <w:rsid w:val="004F3C69"/>
    <w:rsid w:val="004F3E4B"/>
    <w:rsid w:val="004F40CB"/>
    <w:rsid w:val="004F40F9"/>
    <w:rsid w:val="004F42B3"/>
    <w:rsid w:val="004F460B"/>
    <w:rsid w:val="004F4754"/>
    <w:rsid w:val="004F4B7A"/>
    <w:rsid w:val="004F4E9A"/>
    <w:rsid w:val="004F573B"/>
    <w:rsid w:val="004F640E"/>
    <w:rsid w:val="004F64EA"/>
    <w:rsid w:val="004F6EEE"/>
    <w:rsid w:val="004F6FF3"/>
    <w:rsid w:val="004F7165"/>
    <w:rsid w:val="004F73E7"/>
    <w:rsid w:val="004F79A9"/>
    <w:rsid w:val="004F7B8B"/>
    <w:rsid w:val="00501025"/>
    <w:rsid w:val="005012DF"/>
    <w:rsid w:val="00501401"/>
    <w:rsid w:val="005014A1"/>
    <w:rsid w:val="00501B68"/>
    <w:rsid w:val="00501F82"/>
    <w:rsid w:val="005022D9"/>
    <w:rsid w:val="00502755"/>
    <w:rsid w:val="005027C0"/>
    <w:rsid w:val="00502A2E"/>
    <w:rsid w:val="00502F4D"/>
    <w:rsid w:val="00503153"/>
    <w:rsid w:val="00503614"/>
    <w:rsid w:val="0050388E"/>
    <w:rsid w:val="005043A8"/>
    <w:rsid w:val="005043B8"/>
    <w:rsid w:val="00504FC2"/>
    <w:rsid w:val="00505EA4"/>
    <w:rsid w:val="00506189"/>
    <w:rsid w:val="005062F2"/>
    <w:rsid w:val="00506539"/>
    <w:rsid w:val="005065EA"/>
    <w:rsid w:val="005068D8"/>
    <w:rsid w:val="005069C6"/>
    <w:rsid w:val="005069EE"/>
    <w:rsid w:val="00506CCF"/>
    <w:rsid w:val="0050749B"/>
    <w:rsid w:val="00507AF7"/>
    <w:rsid w:val="00507FA2"/>
    <w:rsid w:val="005103A4"/>
    <w:rsid w:val="005109F6"/>
    <w:rsid w:val="00510DB9"/>
    <w:rsid w:val="00511191"/>
    <w:rsid w:val="0051184B"/>
    <w:rsid w:val="00511C1C"/>
    <w:rsid w:val="00511F62"/>
    <w:rsid w:val="00512D87"/>
    <w:rsid w:val="00513053"/>
    <w:rsid w:val="0051306C"/>
    <w:rsid w:val="00513070"/>
    <w:rsid w:val="00513529"/>
    <w:rsid w:val="005135E2"/>
    <w:rsid w:val="00513A10"/>
    <w:rsid w:val="00513A54"/>
    <w:rsid w:val="005144C7"/>
    <w:rsid w:val="005144CD"/>
    <w:rsid w:val="005146D6"/>
    <w:rsid w:val="00514FDC"/>
    <w:rsid w:val="00515047"/>
    <w:rsid w:val="00515097"/>
    <w:rsid w:val="005152AD"/>
    <w:rsid w:val="0051572A"/>
    <w:rsid w:val="005159CE"/>
    <w:rsid w:val="00516B71"/>
    <w:rsid w:val="005172B2"/>
    <w:rsid w:val="005178CD"/>
    <w:rsid w:val="00517F75"/>
    <w:rsid w:val="005200C0"/>
    <w:rsid w:val="005207B3"/>
    <w:rsid w:val="00520AB2"/>
    <w:rsid w:val="00520B59"/>
    <w:rsid w:val="00520B95"/>
    <w:rsid w:val="00520BFA"/>
    <w:rsid w:val="005211CB"/>
    <w:rsid w:val="00521F30"/>
    <w:rsid w:val="00522375"/>
    <w:rsid w:val="0052259F"/>
    <w:rsid w:val="00522656"/>
    <w:rsid w:val="00522746"/>
    <w:rsid w:val="00522D11"/>
    <w:rsid w:val="00522D23"/>
    <w:rsid w:val="00522F8F"/>
    <w:rsid w:val="005235F1"/>
    <w:rsid w:val="00523B18"/>
    <w:rsid w:val="00524055"/>
    <w:rsid w:val="00524482"/>
    <w:rsid w:val="00524780"/>
    <w:rsid w:val="00525088"/>
    <w:rsid w:val="0052561F"/>
    <w:rsid w:val="00525761"/>
    <w:rsid w:val="005259FC"/>
    <w:rsid w:val="005260CA"/>
    <w:rsid w:val="005262BC"/>
    <w:rsid w:val="00526452"/>
    <w:rsid w:val="00526718"/>
    <w:rsid w:val="005268E1"/>
    <w:rsid w:val="00526A73"/>
    <w:rsid w:val="00526E40"/>
    <w:rsid w:val="00527033"/>
    <w:rsid w:val="0052760D"/>
    <w:rsid w:val="00527873"/>
    <w:rsid w:val="00530160"/>
    <w:rsid w:val="00530466"/>
    <w:rsid w:val="00530973"/>
    <w:rsid w:val="00530C81"/>
    <w:rsid w:val="00530E4B"/>
    <w:rsid w:val="0053111A"/>
    <w:rsid w:val="0053125A"/>
    <w:rsid w:val="0053135B"/>
    <w:rsid w:val="005313D2"/>
    <w:rsid w:val="00531AEF"/>
    <w:rsid w:val="00531F7C"/>
    <w:rsid w:val="0053200E"/>
    <w:rsid w:val="0053202D"/>
    <w:rsid w:val="005320D3"/>
    <w:rsid w:val="00532686"/>
    <w:rsid w:val="005326DF"/>
    <w:rsid w:val="00532756"/>
    <w:rsid w:val="00533442"/>
    <w:rsid w:val="0053394B"/>
    <w:rsid w:val="00533CB3"/>
    <w:rsid w:val="00534428"/>
    <w:rsid w:val="005344BC"/>
    <w:rsid w:val="005344F8"/>
    <w:rsid w:val="0053465C"/>
    <w:rsid w:val="00534AF0"/>
    <w:rsid w:val="00534F16"/>
    <w:rsid w:val="00534FF1"/>
    <w:rsid w:val="005350F8"/>
    <w:rsid w:val="00535F6F"/>
    <w:rsid w:val="00536175"/>
    <w:rsid w:val="00536643"/>
    <w:rsid w:val="00536800"/>
    <w:rsid w:val="00536B32"/>
    <w:rsid w:val="00537276"/>
    <w:rsid w:val="00537365"/>
    <w:rsid w:val="005374FC"/>
    <w:rsid w:val="00537A87"/>
    <w:rsid w:val="00537B8F"/>
    <w:rsid w:val="00537D37"/>
    <w:rsid w:val="0054069F"/>
    <w:rsid w:val="00540714"/>
    <w:rsid w:val="0054156E"/>
    <w:rsid w:val="00541B1E"/>
    <w:rsid w:val="00541BA6"/>
    <w:rsid w:val="00541C1B"/>
    <w:rsid w:val="00541DC2"/>
    <w:rsid w:val="005425D1"/>
    <w:rsid w:val="005431A1"/>
    <w:rsid w:val="00543525"/>
    <w:rsid w:val="00543939"/>
    <w:rsid w:val="00543A39"/>
    <w:rsid w:val="005441D4"/>
    <w:rsid w:val="00544668"/>
    <w:rsid w:val="0054475F"/>
    <w:rsid w:val="005454EC"/>
    <w:rsid w:val="005456E7"/>
    <w:rsid w:val="00545721"/>
    <w:rsid w:val="00545B16"/>
    <w:rsid w:val="00545C94"/>
    <w:rsid w:val="00545E9C"/>
    <w:rsid w:val="00546092"/>
    <w:rsid w:val="00546805"/>
    <w:rsid w:val="00546A04"/>
    <w:rsid w:val="005474B1"/>
    <w:rsid w:val="00547760"/>
    <w:rsid w:val="0054790E"/>
    <w:rsid w:val="005479F0"/>
    <w:rsid w:val="00547CBD"/>
    <w:rsid w:val="00550186"/>
    <w:rsid w:val="0055038A"/>
    <w:rsid w:val="00550784"/>
    <w:rsid w:val="005509BD"/>
    <w:rsid w:val="00550A9D"/>
    <w:rsid w:val="00550AD9"/>
    <w:rsid w:val="00550CEE"/>
    <w:rsid w:val="00550F4B"/>
    <w:rsid w:val="005511DC"/>
    <w:rsid w:val="005514F4"/>
    <w:rsid w:val="005518D8"/>
    <w:rsid w:val="005522DF"/>
    <w:rsid w:val="005526D7"/>
    <w:rsid w:val="00552752"/>
    <w:rsid w:val="0055286E"/>
    <w:rsid w:val="005529E1"/>
    <w:rsid w:val="005530E0"/>
    <w:rsid w:val="00553194"/>
    <w:rsid w:val="00553241"/>
    <w:rsid w:val="005535BC"/>
    <w:rsid w:val="005536CF"/>
    <w:rsid w:val="0055377A"/>
    <w:rsid w:val="00553917"/>
    <w:rsid w:val="00554003"/>
    <w:rsid w:val="00554144"/>
    <w:rsid w:val="005542AE"/>
    <w:rsid w:val="005542FC"/>
    <w:rsid w:val="00554B55"/>
    <w:rsid w:val="00555193"/>
    <w:rsid w:val="00555FEE"/>
    <w:rsid w:val="00556150"/>
    <w:rsid w:val="00556259"/>
    <w:rsid w:val="00556405"/>
    <w:rsid w:val="005568CB"/>
    <w:rsid w:val="00556FF2"/>
    <w:rsid w:val="0055730C"/>
    <w:rsid w:val="00557329"/>
    <w:rsid w:val="00557601"/>
    <w:rsid w:val="00557988"/>
    <w:rsid w:val="005579C6"/>
    <w:rsid w:val="005579DA"/>
    <w:rsid w:val="00557ACF"/>
    <w:rsid w:val="00557FE0"/>
    <w:rsid w:val="00557FFB"/>
    <w:rsid w:val="005609ED"/>
    <w:rsid w:val="00560B54"/>
    <w:rsid w:val="00560C2E"/>
    <w:rsid w:val="0056141F"/>
    <w:rsid w:val="00561B39"/>
    <w:rsid w:val="0056201C"/>
    <w:rsid w:val="0056260E"/>
    <w:rsid w:val="0056297F"/>
    <w:rsid w:val="005629CF"/>
    <w:rsid w:val="00562AAB"/>
    <w:rsid w:val="00562B91"/>
    <w:rsid w:val="00562CD1"/>
    <w:rsid w:val="00562DBE"/>
    <w:rsid w:val="00563494"/>
    <w:rsid w:val="0056387D"/>
    <w:rsid w:val="00563D7C"/>
    <w:rsid w:val="00564538"/>
    <w:rsid w:val="005651DB"/>
    <w:rsid w:val="00565641"/>
    <w:rsid w:val="0056576E"/>
    <w:rsid w:val="00565BE7"/>
    <w:rsid w:val="005663E4"/>
    <w:rsid w:val="00566F97"/>
    <w:rsid w:val="00567060"/>
    <w:rsid w:val="005671F3"/>
    <w:rsid w:val="005700AB"/>
    <w:rsid w:val="005710BF"/>
    <w:rsid w:val="0057127B"/>
    <w:rsid w:val="005715D8"/>
    <w:rsid w:val="0057170E"/>
    <w:rsid w:val="00571D26"/>
    <w:rsid w:val="00571E61"/>
    <w:rsid w:val="00572317"/>
    <w:rsid w:val="0057259A"/>
    <w:rsid w:val="005726F3"/>
    <w:rsid w:val="00572BFA"/>
    <w:rsid w:val="00573128"/>
    <w:rsid w:val="00573302"/>
    <w:rsid w:val="005733B0"/>
    <w:rsid w:val="005734B0"/>
    <w:rsid w:val="00573557"/>
    <w:rsid w:val="0057407F"/>
    <w:rsid w:val="005742CF"/>
    <w:rsid w:val="00574BE8"/>
    <w:rsid w:val="00574BEE"/>
    <w:rsid w:val="005750CD"/>
    <w:rsid w:val="00575362"/>
    <w:rsid w:val="005756D3"/>
    <w:rsid w:val="00575D7A"/>
    <w:rsid w:val="00575F89"/>
    <w:rsid w:val="0057626A"/>
    <w:rsid w:val="00576BE4"/>
    <w:rsid w:val="00576F2F"/>
    <w:rsid w:val="0057715A"/>
    <w:rsid w:val="00577B8D"/>
    <w:rsid w:val="00577CC4"/>
    <w:rsid w:val="00580557"/>
    <w:rsid w:val="005807A6"/>
    <w:rsid w:val="00580A82"/>
    <w:rsid w:val="00580C6E"/>
    <w:rsid w:val="00581463"/>
    <w:rsid w:val="00581475"/>
    <w:rsid w:val="0058166A"/>
    <w:rsid w:val="0058169A"/>
    <w:rsid w:val="00581837"/>
    <w:rsid w:val="00581A41"/>
    <w:rsid w:val="00581A8C"/>
    <w:rsid w:val="005820A6"/>
    <w:rsid w:val="00582C87"/>
    <w:rsid w:val="005830E4"/>
    <w:rsid w:val="0058342A"/>
    <w:rsid w:val="00583592"/>
    <w:rsid w:val="00583B72"/>
    <w:rsid w:val="00583CAC"/>
    <w:rsid w:val="00583E1E"/>
    <w:rsid w:val="005842D1"/>
    <w:rsid w:val="005849BE"/>
    <w:rsid w:val="00584DF3"/>
    <w:rsid w:val="005850E0"/>
    <w:rsid w:val="005861BC"/>
    <w:rsid w:val="005861DD"/>
    <w:rsid w:val="005867EC"/>
    <w:rsid w:val="00586FD9"/>
    <w:rsid w:val="00587208"/>
    <w:rsid w:val="0058742B"/>
    <w:rsid w:val="005874E5"/>
    <w:rsid w:val="005874F0"/>
    <w:rsid w:val="00587607"/>
    <w:rsid w:val="00587929"/>
    <w:rsid w:val="00587CC2"/>
    <w:rsid w:val="00587DE1"/>
    <w:rsid w:val="00590587"/>
    <w:rsid w:val="005906BF"/>
    <w:rsid w:val="0059084F"/>
    <w:rsid w:val="00591302"/>
    <w:rsid w:val="00592195"/>
    <w:rsid w:val="00592CA2"/>
    <w:rsid w:val="00593911"/>
    <w:rsid w:val="00593956"/>
    <w:rsid w:val="00593B01"/>
    <w:rsid w:val="00593FC2"/>
    <w:rsid w:val="0059454B"/>
    <w:rsid w:val="00594C5B"/>
    <w:rsid w:val="005958C4"/>
    <w:rsid w:val="00595E6F"/>
    <w:rsid w:val="005961BD"/>
    <w:rsid w:val="005964A2"/>
    <w:rsid w:val="005969A0"/>
    <w:rsid w:val="00596B1C"/>
    <w:rsid w:val="00596BE8"/>
    <w:rsid w:val="00596EF8"/>
    <w:rsid w:val="00596F2E"/>
    <w:rsid w:val="00597B48"/>
    <w:rsid w:val="00597EB2"/>
    <w:rsid w:val="005A0208"/>
    <w:rsid w:val="005A028B"/>
    <w:rsid w:val="005A0714"/>
    <w:rsid w:val="005A096C"/>
    <w:rsid w:val="005A0F4B"/>
    <w:rsid w:val="005A123C"/>
    <w:rsid w:val="005A1534"/>
    <w:rsid w:val="005A18C9"/>
    <w:rsid w:val="005A1AD0"/>
    <w:rsid w:val="005A1D6B"/>
    <w:rsid w:val="005A291F"/>
    <w:rsid w:val="005A2924"/>
    <w:rsid w:val="005A29E5"/>
    <w:rsid w:val="005A2A8E"/>
    <w:rsid w:val="005A3367"/>
    <w:rsid w:val="005A3E99"/>
    <w:rsid w:val="005A4387"/>
    <w:rsid w:val="005A496B"/>
    <w:rsid w:val="005A4F27"/>
    <w:rsid w:val="005A530C"/>
    <w:rsid w:val="005A5B08"/>
    <w:rsid w:val="005A5CE7"/>
    <w:rsid w:val="005A6132"/>
    <w:rsid w:val="005A64E5"/>
    <w:rsid w:val="005A6CE4"/>
    <w:rsid w:val="005A6F77"/>
    <w:rsid w:val="005A7174"/>
    <w:rsid w:val="005A71C4"/>
    <w:rsid w:val="005A73BC"/>
    <w:rsid w:val="005A74D5"/>
    <w:rsid w:val="005A763C"/>
    <w:rsid w:val="005A7904"/>
    <w:rsid w:val="005A793B"/>
    <w:rsid w:val="005A7AB3"/>
    <w:rsid w:val="005B0A36"/>
    <w:rsid w:val="005B0B23"/>
    <w:rsid w:val="005B0F29"/>
    <w:rsid w:val="005B0F2D"/>
    <w:rsid w:val="005B1075"/>
    <w:rsid w:val="005B1171"/>
    <w:rsid w:val="005B1750"/>
    <w:rsid w:val="005B18CC"/>
    <w:rsid w:val="005B19BB"/>
    <w:rsid w:val="005B1E44"/>
    <w:rsid w:val="005B21F7"/>
    <w:rsid w:val="005B2546"/>
    <w:rsid w:val="005B2593"/>
    <w:rsid w:val="005B2750"/>
    <w:rsid w:val="005B2863"/>
    <w:rsid w:val="005B2868"/>
    <w:rsid w:val="005B2CBE"/>
    <w:rsid w:val="005B2D16"/>
    <w:rsid w:val="005B2D76"/>
    <w:rsid w:val="005B37BB"/>
    <w:rsid w:val="005B3B6F"/>
    <w:rsid w:val="005B3ED4"/>
    <w:rsid w:val="005B43C6"/>
    <w:rsid w:val="005B46E2"/>
    <w:rsid w:val="005B49E5"/>
    <w:rsid w:val="005B4CAA"/>
    <w:rsid w:val="005B4E65"/>
    <w:rsid w:val="005B5535"/>
    <w:rsid w:val="005B67E7"/>
    <w:rsid w:val="005B6992"/>
    <w:rsid w:val="005B6B83"/>
    <w:rsid w:val="005B6F38"/>
    <w:rsid w:val="005B7271"/>
    <w:rsid w:val="005B760E"/>
    <w:rsid w:val="005B764A"/>
    <w:rsid w:val="005B76B9"/>
    <w:rsid w:val="005B79F8"/>
    <w:rsid w:val="005B7F68"/>
    <w:rsid w:val="005C103F"/>
    <w:rsid w:val="005C14D6"/>
    <w:rsid w:val="005C1BA0"/>
    <w:rsid w:val="005C28EE"/>
    <w:rsid w:val="005C2E0A"/>
    <w:rsid w:val="005C31DF"/>
    <w:rsid w:val="005C35BC"/>
    <w:rsid w:val="005C369C"/>
    <w:rsid w:val="005C39AA"/>
    <w:rsid w:val="005C3AE9"/>
    <w:rsid w:val="005C3C23"/>
    <w:rsid w:val="005C40FA"/>
    <w:rsid w:val="005C473B"/>
    <w:rsid w:val="005C4929"/>
    <w:rsid w:val="005C4B07"/>
    <w:rsid w:val="005C4E3D"/>
    <w:rsid w:val="005C4E52"/>
    <w:rsid w:val="005C5061"/>
    <w:rsid w:val="005C5635"/>
    <w:rsid w:val="005C5A6B"/>
    <w:rsid w:val="005C5C2B"/>
    <w:rsid w:val="005C64B6"/>
    <w:rsid w:val="005C6680"/>
    <w:rsid w:val="005C68C1"/>
    <w:rsid w:val="005C6CD6"/>
    <w:rsid w:val="005C70CB"/>
    <w:rsid w:val="005C730B"/>
    <w:rsid w:val="005C742E"/>
    <w:rsid w:val="005C79C0"/>
    <w:rsid w:val="005C7C4B"/>
    <w:rsid w:val="005C7D1F"/>
    <w:rsid w:val="005D022D"/>
    <w:rsid w:val="005D07FD"/>
    <w:rsid w:val="005D0E97"/>
    <w:rsid w:val="005D11C5"/>
    <w:rsid w:val="005D1631"/>
    <w:rsid w:val="005D19AB"/>
    <w:rsid w:val="005D1C0A"/>
    <w:rsid w:val="005D3463"/>
    <w:rsid w:val="005D3607"/>
    <w:rsid w:val="005D3B1B"/>
    <w:rsid w:val="005D3B69"/>
    <w:rsid w:val="005D3FFB"/>
    <w:rsid w:val="005D4A36"/>
    <w:rsid w:val="005D4ADF"/>
    <w:rsid w:val="005D4C6C"/>
    <w:rsid w:val="005D4E9E"/>
    <w:rsid w:val="005D4EBA"/>
    <w:rsid w:val="005D4F8F"/>
    <w:rsid w:val="005D5272"/>
    <w:rsid w:val="005D6462"/>
    <w:rsid w:val="005D68DD"/>
    <w:rsid w:val="005D6D4B"/>
    <w:rsid w:val="005D6FC3"/>
    <w:rsid w:val="005D753C"/>
    <w:rsid w:val="005E037B"/>
    <w:rsid w:val="005E0479"/>
    <w:rsid w:val="005E0B45"/>
    <w:rsid w:val="005E113A"/>
    <w:rsid w:val="005E1378"/>
    <w:rsid w:val="005E14E4"/>
    <w:rsid w:val="005E1A0D"/>
    <w:rsid w:val="005E1F72"/>
    <w:rsid w:val="005E22C2"/>
    <w:rsid w:val="005E2308"/>
    <w:rsid w:val="005E24D9"/>
    <w:rsid w:val="005E262F"/>
    <w:rsid w:val="005E299E"/>
    <w:rsid w:val="005E2A91"/>
    <w:rsid w:val="005E32E1"/>
    <w:rsid w:val="005E3450"/>
    <w:rsid w:val="005E3A91"/>
    <w:rsid w:val="005E3E87"/>
    <w:rsid w:val="005E4402"/>
    <w:rsid w:val="005E4611"/>
    <w:rsid w:val="005E5481"/>
    <w:rsid w:val="005E69C9"/>
    <w:rsid w:val="005E6A38"/>
    <w:rsid w:val="005E6D96"/>
    <w:rsid w:val="005E7358"/>
    <w:rsid w:val="005E74DA"/>
    <w:rsid w:val="005E77CC"/>
    <w:rsid w:val="005E7DE5"/>
    <w:rsid w:val="005E7E26"/>
    <w:rsid w:val="005F0AFA"/>
    <w:rsid w:val="005F12F3"/>
    <w:rsid w:val="005F1530"/>
    <w:rsid w:val="005F193E"/>
    <w:rsid w:val="005F1B5B"/>
    <w:rsid w:val="005F1DD4"/>
    <w:rsid w:val="005F1EB5"/>
    <w:rsid w:val="005F251E"/>
    <w:rsid w:val="005F275E"/>
    <w:rsid w:val="005F2B59"/>
    <w:rsid w:val="005F310E"/>
    <w:rsid w:val="005F3730"/>
    <w:rsid w:val="005F38F0"/>
    <w:rsid w:val="005F3E4D"/>
    <w:rsid w:val="005F3F1D"/>
    <w:rsid w:val="005F4216"/>
    <w:rsid w:val="005F45E0"/>
    <w:rsid w:val="005F4623"/>
    <w:rsid w:val="005F494B"/>
    <w:rsid w:val="005F49E9"/>
    <w:rsid w:val="005F55E6"/>
    <w:rsid w:val="005F560B"/>
    <w:rsid w:val="005F58A1"/>
    <w:rsid w:val="005F5A63"/>
    <w:rsid w:val="005F5E2D"/>
    <w:rsid w:val="005F608D"/>
    <w:rsid w:val="005F6368"/>
    <w:rsid w:val="005F655F"/>
    <w:rsid w:val="005F674C"/>
    <w:rsid w:val="005F7042"/>
    <w:rsid w:val="005F7C37"/>
    <w:rsid w:val="005F7DC0"/>
    <w:rsid w:val="00600170"/>
    <w:rsid w:val="00600550"/>
    <w:rsid w:val="00600BC4"/>
    <w:rsid w:val="00600C1B"/>
    <w:rsid w:val="00601193"/>
    <w:rsid w:val="006014C9"/>
    <w:rsid w:val="0060157A"/>
    <w:rsid w:val="00601805"/>
    <w:rsid w:val="00601B20"/>
    <w:rsid w:val="00602A1C"/>
    <w:rsid w:val="00602B50"/>
    <w:rsid w:val="00602D33"/>
    <w:rsid w:val="00602F48"/>
    <w:rsid w:val="0060379C"/>
    <w:rsid w:val="00603BEB"/>
    <w:rsid w:val="006047A2"/>
    <w:rsid w:val="006047FB"/>
    <w:rsid w:val="00604B88"/>
    <w:rsid w:val="00604B96"/>
    <w:rsid w:val="00605666"/>
    <w:rsid w:val="00605B79"/>
    <w:rsid w:val="006060BE"/>
    <w:rsid w:val="0060659F"/>
    <w:rsid w:val="00606ED6"/>
    <w:rsid w:val="00607235"/>
    <w:rsid w:val="0060773B"/>
    <w:rsid w:val="0060791A"/>
    <w:rsid w:val="00607FAA"/>
    <w:rsid w:val="00610666"/>
    <w:rsid w:val="00610E90"/>
    <w:rsid w:val="006110D6"/>
    <w:rsid w:val="00611BFA"/>
    <w:rsid w:val="00611FAC"/>
    <w:rsid w:val="00612163"/>
    <w:rsid w:val="00612378"/>
    <w:rsid w:val="00612CE5"/>
    <w:rsid w:val="00613625"/>
    <w:rsid w:val="006140BB"/>
    <w:rsid w:val="006146D2"/>
    <w:rsid w:val="00614935"/>
    <w:rsid w:val="006150FE"/>
    <w:rsid w:val="00615184"/>
    <w:rsid w:val="006151F6"/>
    <w:rsid w:val="006153E4"/>
    <w:rsid w:val="006158A0"/>
    <w:rsid w:val="00615C84"/>
    <w:rsid w:val="00615D2F"/>
    <w:rsid w:val="00615E50"/>
    <w:rsid w:val="0061619C"/>
    <w:rsid w:val="0061649B"/>
    <w:rsid w:val="006165C9"/>
    <w:rsid w:val="00616687"/>
    <w:rsid w:val="00616963"/>
    <w:rsid w:val="00616B06"/>
    <w:rsid w:val="006178B8"/>
    <w:rsid w:val="00617B59"/>
    <w:rsid w:val="00617ECB"/>
    <w:rsid w:val="006201A7"/>
    <w:rsid w:val="006204FF"/>
    <w:rsid w:val="00620845"/>
    <w:rsid w:val="006210D8"/>
    <w:rsid w:val="006210DD"/>
    <w:rsid w:val="00621252"/>
    <w:rsid w:val="00621292"/>
    <w:rsid w:val="006213BB"/>
    <w:rsid w:val="00621984"/>
    <w:rsid w:val="00621D6B"/>
    <w:rsid w:val="00621F3C"/>
    <w:rsid w:val="006220B1"/>
    <w:rsid w:val="006224D6"/>
    <w:rsid w:val="0062270E"/>
    <w:rsid w:val="00622AA9"/>
    <w:rsid w:val="00622EE2"/>
    <w:rsid w:val="00623357"/>
    <w:rsid w:val="0062348E"/>
    <w:rsid w:val="006236F6"/>
    <w:rsid w:val="00624076"/>
    <w:rsid w:val="0062439E"/>
    <w:rsid w:val="00624C04"/>
    <w:rsid w:val="00624EF5"/>
    <w:rsid w:val="006258A9"/>
    <w:rsid w:val="0062590E"/>
    <w:rsid w:val="00625B2D"/>
    <w:rsid w:val="00625D15"/>
    <w:rsid w:val="00625E61"/>
    <w:rsid w:val="00625F27"/>
    <w:rsid w:val="00626095"/>
    <w:rsid w:val="00626338"/>
    <w:rsid w:val="00626C4E"/>
    <w:rsid w:val="00626F1B"/>
    <w:rsid w:val="0062728C"/>
    <w:rsid w:val="0062747E"/>
    <w:rsid w:val="006275FB"/>
    <w:rsid w:val="0062782F"/>
    <w:rsid w:val="00627A4B"/>
    <w:rsid w:val="00631FCC"/>
    <w:rsid w:val="00632457"/>
    <w:rsid w:val="00632B3D"/>
    <w:rsid w:val="00632C4E"/>
    <w:rsid w:val="00633267"/>
    <w:rsid w:val="00633BFE"/>
    <w:rsid w:val="00633DD5"/>
    <w:rsid w:val="0063429B"/>
    <w:rsid w:val="00634954"/>
    <w:rsid w:val="00634A47"/>
    <w:rsid w:val="00634A9C"/>
    <w:rsid w:val="00634BFF"/>
    <w:rsid w:val="00635071"/>
    <w:rsid w:val="006352A1"/>
    <w:rsid w:val="006356BF"/>
    <w:rsid w:val="00635923"/>
    <w:rsid w:val="00635AC6"/>
    <w:rsid w:val="00635B8E"/>
    <w:rsid w:val="00635C87"/>
    <w:rsid w:val="00635DBA"/>
    <w:rsid w:val="00636324"/>
    <w:rsid w:val="006369B9"/>
    <w:rsid w:val="00636BBC"/>
    <w:rsid w:val="00636DD6"/>
    <w:rsid w:val="0063720C"/>
    <w:rsid w:val="006374B3"/>
    <w:rsid w:val="006375AC"/>
    <w:rsid w:val="00640155"/>
    <w:rsid w:val="006408CE"/>
    <w:rsid w:val="006409D0"/>
    <w:rsid w:val="00640DF7"/>
    <w:rsid w:val="0064115E"/>
    <w:rsid w:val="00641350"/>
    <w:rsid w:val="0064149C"/>
    <w:rsid w:val="0064195C"/>
    <w:rsid w:val="00641B36"/>
    <w:rsid w:val="00641E06"/>
    <w:rsid w:val="00642059"/>
    <w:rsid w:val="00642065"/>
    <w:rsid w:val="006422E3"/>
    <w:rsid w:val="00642484"/>
    <w:rsid w:val="006425B5"/>
    <w:rsid w:val="006428FD"/>
    <w:rsid w:val="00643174"/>
    <w:rsid w:val="00643ABF"/>
    <w:rsid w:val="00643F39"/>
    <w:rsid w:val="00644208"/>
    <w:rsid w:val="00644973"/>
    <w:rsid w:val="00644C75"/>
    <w:rsid w:val="00644F04"/>
    <w:rsid w:val="00645070"/>
    <w:rsid w:val="00645784"/>
    <w:rsid w:val="00645F64"/>
    <w:rsid w:val="0064627C"/>
    <w:rsid w:val="0064632F"/>
    <w:rsid w:val="0064665B"/>
    <w:rsid w:val="00646C08"/>
    <w:rsid w:val="00646D2D"/>
    <w:rsid w:val="00646D35"/>
    <w:rsid w:val="00646DA1"/>
    <w:rsid w:val="0064705E"/>
    <w:rsid w:val="006476BC"/>
    <w:rsid w:val="00647BDE"/>
    <w:rsid w:val="00647C42"/>
    <w:rsid w:val="00650949"/>
    <w:rsid w:val="00650AE4"/>
    <w:rsid w:val="006513EF"/>
    <w:rsid w:val="00651CEA"/>
    <w:rsid w:val="00651F50"/>
    <w:rsid w:val="0065220E"/>
    <w:rsid w:val="00652345"/>
    <w:rsid w:val="00652534"/>
    <w:rsid w:val="00652A6C"/>
    <w:rsid w:val="00652D20"/>
    <w:rsid w:val="00653042"/>
    <w:rsid w:val="0065314D"/>
    <w:rsid w:val="0065348C"/>
    <w:rsid w:val="006537FD"/>
    <w:rsid w:val="006543D9"/>
    <w:rsid w:val="00654513"/>
    <w:rsid w:val="00654C19"/>
    <w:rsid w:val="0065518E"/>
    <w:rsid w:val="00655510"/>
    <w:rsid w:val="00655B25"/>
    <w:rsid w:val="00655BC5"/>
    <w:rsid w:val="00655FD6"/>
    <w:rsid w:val="00656690"/>
    <w:rsid w:val="00656CE5"/>
    <w:rsid w:val="006572C9"/>
    <w:rsid w:val="006576FD"/>
    <w:rsid w:val="0065788F"/>
    <w:rsid w:val="00657C44"/>
    <w:rsid w:val="006601BB"/>
    <w:rsid w:val="0066027F"/>
    <w:rsid w:val="006605A4"/>
    <w:rsid w:val="006609EB"/>
    <w:rsid w:val="00660A95"/>
    <w:rsid w:val="00660D1D"/>
    <w:rsid w:val="00660D5D"/>
    <w:rsid w:val="00660EB2"/>
    <w:rsid w:val="006611DA"/>
    <w:rsid w:val="006613E7"/>
    <w:rsid w:val="006617DA"/>
    <w:rsid w:val="00662CA3"/>
    <w:rsid w:val="00662DE1"/>
    <w:rsid w:val="00663139"/>
    <w:rsid w:val="006633CC"/>
    <w:rsid w:val="00663528"/>
    <w:rsid w:val="006637C9"/>
    <w:rsid w:val="00663C6C"/>
    <w:rsid w:val="00663F04"/>
    <w:rsid w:val="0066401F"/>
    <w:rsid w:val="0066430A"/>
    <w:rsid w:val="006643A7"/>
    <w:rsid w:val="00664454"/>
    <w:rsid w:val="006646EA"/>
    <w:rsid w:val="00664B24"/>
    <w:rsid w:val="00664F7E"/>
    <w:rsid w:val="00665FF8"/>
    <w:rsid w:val="00666643"/>
    <w:rsid w:val="006666AA"/>
    <w:rsid w:val="006669A4"/>
    <w:rsid w:val="00666DAC"/>
    <w:rsid w:val="00667286"/>
    <w:rsid w:val="006673A9"/>
    <w:rsid w:val="00667BE5"/>
    <w:rsid w:val="00667CA6"/>
    <w:rsid w:val="00667D6D"/>
    <w:rsid w:val="00667F3E"/>
    <w:rsid w:val="006703CE"/>
    <w:rsid w:val="006708EB"/>
    <w:rsid w:val="00670F58"/>
    <w:rsid w:val="00670F5A"/>
    <w:rsid w:val="00670F76"/>
    <w:rsid w:val="006710AC"/>
    <w:rsid w:val="006711B3"/>
    <w:rsid w:val="00672093"/>
    <w:rsid w:val="00673B75"/>
    <w:rsid w:val="00673C96"/>
    <w:rsid w:val="0067446D"/>
    <w:rsid w:val="00674773"/>
    <w:rsid w:val="006749A7"/>
    <w:rsid w:val="006754BD"/>
    <w:rsid w:val="006761EF"/>
    <w:rsid w:val="006765F5"/>
    <w:rsid w:val="00676D7B"/>
    <w:rsid w:val="0067700D"/>
    <w:rsid w:val="006775A7"/>
    <w:rsid w:val="0067762E"/>
    <w:rsid w:val="00677AFB"/>
    <w:rsid w:val="00680035"/>
    <w:rsid w:val="00680530"/>
    <w:rsid w:val="0068071F"/>
    <w:rsid w:val="0068169A"/>
    <w:rsid w:val="00681A0A"/>
    <w:rsid w:val="00682B9A"/>
    <w:rsid w:val="006833DF"/>
    <w:rsid w:val="00683417"/>
    <w:rsid w:val="00683D09"/>
    <w:rsid w:val="00684A34"/>
    <w:rsid w:val="00684C70"/>
    <w:rsid w:val="00684F89"/>
    <w:rsid w:val="006850E8"/>
    <w:rsid w:val="006854B8"/>
    <w:rsid w:val="0068668A"/>
    <w:rsid w:val="00686B1F"/>
    <w:rsid w:val="00686CF9"/>
    <w:rsid w:val="00686E67"/>
    <w:rsid w:val="00687193"/>
    <w:rsid w:val="00687D70"/>
    <w:rsid w:val="00687D90"/>
    <w:rsid w:val="00690127"/>
    <w:rsid w:val="0069024A"/>
    <w:rsid w:val="00691142"/>
    <w:rsid w:val="006911EF"/>
    <w:rsid w:val="00691ABF"/>
    <w:rsid w:val="00691CC1"/>
    <w:rsid w:val="00691EE9"/>
    <w:rsid w:val="0069228F"/>
    <w:rsid w:val="00692E0A"/>
    <w:rsid w:val="0069327D"/>
    <w:rsid w:val="00693778"/>
    <w:rsid w:val="00693AA7"/>
    <w:rsid w:val="006944D1"/>
    <w:rsid w:val="00694EC8"/>
    <w:rsid w:val="00694ED8"/>
    <w:rsid w:val="00695021"/>
    <w:rsid w:val="00695256"/>
    <w:rsid w:val="006953BD"/>
    <w:rsid w:val="00695474"/>
    <w:rsid w:val="00695655"/>
    <w:rsid w:val="0069603F"/>
    <w:rsid w:val="00696047"/>
    <w:rsid w:val="006964A4"/>
    <w:rsid w:val="00696710"/>
    <w:rsid w:val="00696DF4"/>
    <w:rsid w:val="00696F78"/>
    <w:rsid w:val="0069737D"/>
    <w:rsid w:val="00697E97"/>
    <w:rsid w:val="006A04BE"/>
    <w:rsid w:val="006A04C0"/>
    <w:rsid w:val="006A0686"/>
    <w:rsid w:val="006A06C9"/>
    <w:rsid w:val="006A06E0"/>
    <w:rsid w:val="006A0BDE"/>
    <w:rsid w:val="006A13D3"/>
    <w:rsid w:val="006A1DAC"/>
    <w:rsid w:val="006A239E"/>
    <w:rsid w:val="006A2E13"/>
    <w:rsid w:val="006A3831"/>
    <w:rsid w:val="006A3A20"/>
    <w:rsid w:val="006A3AF9"/>
    <w:rsid w:val="006A3BAD"/>
    <w:rsid w:val="006A3DD5"/>
    <w:rsid w:val="006A4144"/>
    <w:rsid w:val="006A43D4"/>
    <w:rsid w:val="006A468E"/>
    <w:rsid w:val="006A4946"/>
    <w:rsid w:val="006A4B56"/>
    <w:rsid w:val="006A534E"/>
    <w:rsid w:val="006A5D42"/>
    <w:rsid w:val="006A5D57"/>
    <w:rsid w:val="006A624C"/>
    <w:rsid w:val="006A64DD"/>
    <w:rsid w:val="006A6774"/>
    <w:rsid w:val="006A68B7"/>
    <w:rsid w:val="006A6D43"/>
    <w:rsid w:val="006A6F6E"/>
    <w:rsid w:val="006A6FEA"/>
    <w:rsid w:val="006A7768"/>
    <w:rsid w:val="006B07B5"/>
    <w:rsid w:val="006B09DA"/>
    <w:rsid w:val="006B0AF6"/>
    <w:rsid w:val="006B10B2"/>
    <w:rsid w:val="006B1220"/>
    <w:rsid w:val="006B1C11"/>
    <w:rsid w:val="006B2151"/>
    <w:rsid w:val="006B24C3"/>
    <w:rsid w:val="006B25B3"/>
    <w:rsid w:val="006B2CC7"/>
    <w:rsid w:val="006B2F18"/>
    <w:rsid w:val="006B505D"/>
    <w:rsid w:val="006B53C7"/>
    <w:rsid w:val="006B5552"/>
    <w:rsid w:val="006B5DB8"/>
    <w:rsid w:val="006B6B0C"/>
    <w:rsid w:val="006B6D14"/>
    <w:rsid w:val="006B6F4F"/>
    <w:rsid w:val="006B7341"/>
    <w:rsid w:val="006B791C"/>
    <w:rsid w:val="006B7AE8"/>
    <w:rsid w:val="006C0034"/>
    <w:rsid w:val="006C0209"/>
    <w:rsid w:val="006C023E"/>
    <w:rsid w:val="006C04C0"/>
    <w:rsid w:val="006C0636"/>
    <w:rsid w:val="006C0674"/>
    <w:rsid w:val="006C0AB2"/>
    <w:rsid w:val="006C0ED7"/>
    <w:rsid w:val="006C0EE8"/>
    <w:rsid w:val="006C10FA"/>
    <w:rsid w:val="006C14C2"/>
    <w:rsid w:val="006C150B"/>
    <w:rsid w:val="006C15DD"/>
    <w:rsid w:val="006C1967"/>
    <w:rsid w:val="006C1C1B"/>
    <w:rsid w:val="006C21A5"/>
    <w:rsid w:val="006C224E"/>
    <w:rsid w:val="006C23FE"/>
    <w:rsid w:val="006C2FAD"/>
    <w:rsid w:val="006C33CB"/>
    <w:rsid w:val="006C37B8"/>
    <w:rsid w:val="006C3839"/>
    <w:rsid w:val="006C4E3E"/>
    <w:rsid w:val="006C5292"/>
    <w:rsid w:val="006C58A6"/>
    <w:rsid w:val="006C59A3"/>
    <w:rsid w:val="006C5CBC"/>
    <w:rsid w:val="006C6271"/>
    <w:rsid w:val="006C6824"/>
    <w:rsid w:val="006C6B15"/>
    <w:rsid w:val="006C6FB8"/>
    <w:rsid w:val="006C70B5"/>
    <w:rsid w:val="006C7484"/>
    <w:rsid w:val="006C7BE8"/>
    <w:rsid w:val="006C7D77"/>
    <w:rsid w:val="006C7F2F"/>
    <w:rsid w:val="006D00ED"/>
    <w:rsid w:val="006D086A"/>
    <w:rsid w:val="006D122B"/>
    <w:rsid w:val="006D16EA"/>
    <w:rsid w:val="006D175A"/>
    <w:rsid w:val="006D1F64"/>
    <w:rsid w:val="006D20CB"/>
    <w:rsid w:val="006D23ED"/>
    <w:rsid w:val="006D2648"/>
    <w:rsid w:val="006D2ACC"/>
    <w:rsid w:val="006D2D07"/>
    <w:rsid w:val="006D30F2"/>
    <w:rsid w:val="006D3537"/>
    <w:rsid w:val="006D37C9"/>
    <w:rsid w:val="006D3BF8"/>
    <w:rsid w:val="006D3C53"/>
    <w:rsid w:val="006D3F70"/>
    <w:rsid w:val="006D46AB"/>
    <w:rsid w:val="006D4965"/>
    <w:rsid w:val="006D4A47"/>
    <w:rsid w:val="006D4E6F"/>
    <w:rsid w:val="006D54C7"/>
    <w:rsid w:val="006D56DE"/>
    <w:rsid w:val="006D597E"/>
    <w:rsid w:val="006D5AC1"/>
    <w:rsid w:val="006D5F64"/>
    <w:rsid w:val="006D6A47"/>
    <w:rsid w:val="006D72EA"/>
    <w:rsid w:val="006D768D"/>
    <w:rsid w:val="006D7E8F"/>
    <w:rsid w:val="006D7F92"/>
    <w:rsid w:val="006E0542"/>
    <w:rsid w:val="006E06D4"/>
    <w:rsid w:val="006E0706"/>
    <w:rsid w:val="006E0C9B"/>
    <w:rsid w:val="006E0CB5"/>
    <w:rsid w:val="006E0D23"/>
    <w:rsid w:val="006E1628"/>
    <w:rsid w:val="006E16E5"/>
    <w:rsid w:val="006E1C9F"/>
    <w:rsid w:val="006E1F65"/>
    <w:rsid w:val="006E2393"/>
    <w:rsid w:val="006E28F0"/>
    <w:rsid w:val="006E2902"/>
    <w:rsid w:val="006E30E6"/>
    <w:rsid w:val="006E3315"/>
    <w:rsid w:val="006E43C6"/>
    <w:rsid w:val="006E477E"/>
    <w:rsid w:val="006E4C51"/>
    <w:rsid w:val="006E5254"/>
    <w:rsid w:val="006E57B3"/>
    <w:rsid w:val="006E5BB3"/>
    <w:rsid w:val="006E617F"/>
    <w:rsid w:val="006E66E0"/>
    <w:rsid w:val="006E79EC"/>
    <w:rsid w:val="006E7CBD"/>
    <w:rsid w:val="006F01EE"/>
    <w:rsid w:val="006F0219"/>
    <w:rsid w:val="006F0417"/>
    <w:rsid w:val="006F042D"/>
    <w:rsid w:val="006F086F"/>
    <w:rsid w:val="006F08CC"/>
    <w:rsid w:val="006F0909"/>
    <w:rsid w:val="006F0E7C"/>
    <w:rsid w:val="006F1000"/>
    <w:rsid w:val="006F1459"/>
    <w:rsid w:val="006F177E"/>
    <w:rsid w:val="006F18E5"/>
    <w:rsid w:val="006F1F10"/>
    <w:rsid w:val="006F1F1D"/>
    <w:rsid w:val="006F1F5B"/>
    <w:rsid w:val="006F202F"/>
    <w:rsid w:val="006F2242"/>
    <w:rsid w:val="006F2B10"/>
    <w:rsid w:val="006F2F23"/>
    <w:rsid w:val="006F30E6"/>
    <w:rsid w:val="006F31F0"/>
    <w:rsid w:val="006F321C"/>
    <w:rsid w:val="006F3563"/>
    <w:rsid w:val="006F383D"/>
    <w:rsid w:val="006F386E"/>
    <w:rsid w:val="006F3D00"/>
    <w:rsid w:val="006F3DAE"/>
    <w:rsid w:val="006F4032"/>
    <w:rsid w:val="006F41EA"/>
    <w:rsid w:val="006F430F"/>
    <w:rsid w:val="006F4465"/>
    <w:rsid w:val="006F44FC"/>
    <w:rsid w:val="006F4AD4"/>
    <w:rsid w:val="006F4B23"/>
    <w:rsid w:val="006F4B85"/>
    <w:rsid w:val="006F506C"/>
    <w:rsid w:val="006F57EB"/>
    <w:rsid w:val="006F600F"/>
    <w:rsid w:val="006F62B0"/>
    <w:rsid w:val="006F64A0"/>
    <w:rsid w:val="006F6BE3"/>
    <w:rsid w:val="006F6ED0"/>
    <w:rsid w:val="006F70CD"/>
    <w:rsid w:val="006F773A"/>
    <w:rsid w:val="006F79A0"/>
    <w:rsid w:val="006F7B29"/>
    <w:rsid w:val="006F7B57"/>
    <w:rsid w:val="006F7C9D"/>
    <w:rsid w:val="006F7DB8"/>
    <w:rsid w:val="00700941"/>
    <w:rsid w:val="00700A6F"/>
    <w:rsid w:val="00700AE2"/>
    <w:rsid w:val="0070136D"/>
    <w:rsid w:val="00701375"/>
    <w:rsid w:val="007013FD"/>
    <w:rsid w:val="00701791"/>
    <w:rsid w:val="007017B6"/>
    <w:rsid w:val="00701E66"/>
    <w:rsid w:val="00702271"/>
    <w:rsid w:val="00702320"/>
    <w:rsid w:val="007025CF"/>
    <w:rsid w:val="00702D80"/>
    <w:rsid w:val="00704065"/>
    <w:rsid w:val="0070416B"/>
    <w:rsid w:val="00704673"/>
    <w:rsid w:val="00704E2B"/>
    <w:rsid w:val="00705951"/>
    <w:rsid w:val="00705E93"/>
    <w:rsid w:val="007062E6"/>
    <w:rsid w:val="00706561"/>
    <w:rsid w:val="007065BC"/>
    <w:rsid w:val="00706B8A"/>
    <w:rsid w:val="00706EC1"/>
    <w:rsid w:val="007072D9"/>
    <w:rsid w:val="00707CBA"/>
    <w:rsid w:val="00710126"/>
    <w:rsid w:val="00710149"/>
    <w:rsid w:val="007105C5"/>
    <w:rsid w:val="00710AE9"/>
    <w:rsid w:val="00710C1D"/>
    <w:rsid w:val="0071143E"/>
    <w:rsid w:val="00711C6E"/>
    <w:rsid w:val="00711F4D"/>
    <w:rsid w:val="0071259F"/>
    <w:rsid w:val="00712725"/>
    <w:rsid w:val="00712878"/>
    <w:rsid w:val="00712B71"/>
    <w:rsid w:val="007135E5"/>
    <w:rsid w:val="00713C2F"/>
    <w:rsid w:val="0071572C"/>
    <w:rsid w:val="00716402"/>
    <w:rsid w:val="00716CDF"/>
    <w:rsid w:val="00717443"/>
    <w:rsid w:val="00717615"/>
    <w:rsid w:val="00720052"/>
    <w:rsid w:val="007201BC"/>
    <w:rsid w:val="00720B15"/>
    <w:rsid w:val="0072131D"/>
    <w:rsid w:val="00721420"/>
    <w:rsid w:val="0072164E"/>
    <w:rsid w:val="007216A3"/>
    <w:rsid w:val="00721D2C"/>
    <w:rsid w:val="0072210B"/>
    <w:rsid w:val="00722469"/>
    <w:rsid w:val="0072263E"/>
    <w:rsid w:val="0072285A"/>
    <w:rsid w:val="00722BDF"/>
    <w:rsid w:val="00722C19"/>
    <w:rsid w:val="00722DB7"/>
    <w:rsid w:val="007230A5"/>
    <w:rsid w:val="007237C5"/>
    <w:rsid w:val="00724F15"/>
    <w:rsid w:val="007250F8"/>
    <w:rsid w:val="00725235"/>
    <w:rsid w:val="007259E4"/>
    <w:rsid w:val="00725AD7"/>
    <w:rsid w:val="00725C63"/>
    <w:rsid w:val="007266C5"/>
    <w:rsid w:val="007269A5"/>
    <w:rsid w:val="00726C90"/>
    <w:rsid w:val="007270F4"/>
    <w:rsid w:val="00727AF9"/>
    <w:rsid w:val="00727FF3"/>
    <w:rsid w:val="007307FA"/>
    <w:rsid w:val="0073090D"/>
    <w:rsid w:val="007315BB"/>
    <w:rsid w:val="00731634"/>
    <w:rsid w:val="00731759"/>
    <w:rsid w:val="00731B9B"/>
    <w:rsid w:val="00731C1E"/>
    <w:rsid w:val="00731D3F"/>
    <w:rsid w:val="00732372"/>
    <w:rsid w:val="00732425"/>
    <w:rsid w:val="00732659"/>
    <w:rsid w:val="00732C6F"/>
    <w:rsid w:val="00733595"/>
    <w:rsid w:val="00733A40"/>
    <w:rsid w:val="00733CA2"/>
    <w:rsid w:val="00734157"/>
    <w:rsid w:val="00734C10"/>
    <w:rsid w:val="00734C56"/>
    <w:rsid w:val="00734D1E"/>
    <w:rsid w:val="00734D31"/>
    <w:rsid w:val="0073512C"/>
    <w:rsid w:val="0073547C"/>
    <w:rsid w:val="0073591F"/>
    <w:rsid w:val="00735C56"/>
    <w:rsid w:val="00736245"/>
    <w:rsid w:val="0073676A"/>
    <w:rsid w:val="00736BA5"/>
    <w:rsid w:val="0073749B"/>
    <w:rsid w:val="0073767A"/>
    <w:rsid w:val="007378A5"/>
    <w:rsid w:val="0073790A"/>
    <w:rsid w:val="00737BD6"/>
    <w:rsid w:val="00737D7D"/>
    <w:rsid w:val="00737F48"/>
    <w:rsid w:val="00737F79"/>
    <w:rsid w:val="0074023A"/>
    <w:rsid w:val="00740305"/>
    <w:rsid w:val="00740732"/>
    <w:rsid w:val="00740E1C"/>
    <w:rsid w:val="007410C6"/>
    <w:rsid w:val="00741450"/>
    <w:rsid w:val="007416BE"/>
    <w:rsid w:val="007417C1"/>
    <w:rsid w:val="007427FD"/>
    <w:rsid w:val="00742864"/>
    <w:rsid w:val="007429A0"/>
    <w:rsid w:val="00742D01"/>
    <w:rsid w:val="00743342"/>
    <w:rsid w:val="007436AF"/>
    <w:rsid w:val="00743B1D"/>
    <w:rsid w:val="0074404F"/>
    <w:rsid w:val="0074459D"/>
    <w:rsid w:val="00744CE8"/>
    <w:rsid w:val="0074517B"/>
    <w:rsid w:val="007456DC"/>
    <w:rsid w:val="00745C8F"/>
    <w:rsid w:val="00746074"/>
    <w:rsid w:val="00746825"/>
    <w:rsid w:val="00746D28"/>
    <w:rsid w:val="0074755B"/>
    <w:rsid w:val="007501BF"/>
    <w:rsid w:val="007504DD"/>
    <w:rsid w:val="007507BD"/>
    <w:rsid w:val="00750BBF"/>
    <w:rsid w:val="00750C59"/>
    <w:rsid w:val="007513C3"/>
    <w:rsid w:val="00751802"/>
    <w:rsid w:val="00751805"/>
    <w:rsid w:val="00752043"/>
    <w:rsid w:val="00752273"/>
    <w:rsid w:val="0075228E"/>
    <w:rsid w:val="007523B2"/>
    <w:rsid w:val="00752C93"/>
    <w:rsid w:val="0075308A"/>
    <w:rsid w:val="007531A5"/>
    <w:rsid w:val="0075366F"/>
    <w:rsid w:val="0075374A"/>
    <w:rsid w:val="00753CB3"/>
    <w:rsid w:val="00753FD5"/>
    <w:rsid w:val="00754470"/>
    <w:rsid w:val="00754BEE"/>
    <w:rsid w:val="00754D14"/>
    <w:rsid w:val="007555A8"/>
    <w:rsid w:val="007557BA"/>
    <w:rsid w:val="00756143"/>
    <w:rsid w:val="007562AA"/>
    <w:rsid w:val="007568E6"/>
    <w:rsid w:val="00756BD7"/>
    <w:rsid w:val="00756FFE"/>
    <w:rsid w:val="00757472"/>
    <w:rsid w:val="00757493"/>
    <w:rsid w:val="00757D65"/>
    <w:rsid w:val="00757D97"/>
    <w:rsid w:val="0076012E"/>
    <w:rsid w:val="00760181"/>
    <w:rsid w:val="00760233"/>
    <w:rsid w:val="007609B2"/>
    <w:rsid w:val="00761047"/>
    <w:rsid w:val="00761565"/>
    <w:rsid w:val="00761A65"/>
    <w:rsid w:val="00761C0B"/>
    <w:rsid w:val="00761D05"/>
    <w:rsid w:val="007620DA"/>
    <w:rsid w:val="007620F0"/>
    <w:rsid w:val="00762474"/>
    <w:rsid w:val="0076318D"/>
    <w:rsid w:val="00763329"/>
    <w:rsid w:val="00763AD2"/>
    <w:rsid w:val="00763B69"/>
    <w:rsid w:val="00764ED9"/>
    <w:rsid w:val="007650CC"/>
    <w:rsid w:val="00765297"/>
    <w:rsid w:val="00765B35"/>
    <w:rsid w:val="00766143"/>
    <w:rsid w:val="00766203"/>
    <w:rsid w:val="007663F7"/>
    <w:rsid w:val="00766871"/>
    <w:rsid w:val="00766E28"/>
    <w:rsid w:val="00767A2C"/>
    <w:rsid w:val="0077051E"/>
    <w:rsid w:val="00770887"/>
    <w:rsid w:val="0077094E"/>
    <w:rsid w:val="00770FAA"/>
    <w:rsid w:val="00771241"/>
    <w:rsid w:val="00771950"/>
    <w:rsid w:val="00771C34"/>
    <w:rsid w:val="00771EEA"/>
    <w:rsid w:val="00771F77"/>
    <w:rsid w:val="0077220B"/>
    <w:rsid w:val="007726C5"/>
    <w:rsid w:val="00772EF4"/>
    <w:rsid w:val="007733DE"/>
    <w:rsid w:val="00773CCD"/>
    <w:rsid w:val="00774D7D"/>
    <w:rsid w:val="00774DDF"/>
    <w:rsid w:val="007752FC"/>
    <w:rsid w:val="00775380"/>
    <w:rsid w:val="00775F7D"/>
    <w:rsid w:val="0077617B"/>
    <w:rsid w:val="0077640B"/>
    <w:rsid w:val="00776456"/>
    <w:rsid w:val="007764AB"/>
    <w:rsid w:val="00776F1F"/>
    <w:rsid w:val="0077704B"/>
    <w:rsid w:val="007770C0"/>
    <w:rsid w:val="007772DF"/>
    <w:rsid w:val="0077745F"/>
    <w:rsid w:val="00777697"/>
    <w:rsid w:val="007808A8"/>
    <w:rsid w:val="007809A0"/>
    <w:rsid w:val="00780A36"/>
    <w:rsid w:val="00780CED"/>
    <w:rsid w:val="00781144"/>
    <w:rsid w:val="007814A8"/>
    <w:rsid w:val="00781B74"/>
    <w:rsid w:val="007821D9"/>
    <w:rsid w:val="00782520"/>
    <w:rsid w:val="00782C47"/>
    <w:rsid w:val="00782CD4"/>
    <w:rsid w:val="00782F9D"/>
    <w:rsid w:val="00783AD3"/>
    <w:rsid w:val="00784272"/>
    <w:rsid w:val="007844D4"/>
    <w:rsid w:val="00784690"/>
    <w:rsid w:val="007849DF"/>
    <w:rsid w:val="007849F6"/>
    <w:rsid w:val="00784D08"/>
    <w:rsid w:val="007850CF"/>
    <w:rsid w:val="0078563E"/>
    <w:rsid w:val="00785806"/>
    <w:rsid w:val="00785B63"/>
    <w:rsid w:val="00785E21"/>
    <w:rsid w:val="00786022"/>
    <w:rsid w:val="0078638E"/>
    <w:rsid w:val="0078644A"/>
    <w:rsid w:val="00786F28"/>
    <w:rsid w:val="007870F8"/>
    <w:rsid w:val="007876CC"/>
    <w:rsid w:val="00787736"/>
    <w:rsid w:val="00787A6A"/>
    <w:rsid w:val="00787E82"/>
    <w:rsid w:val="00787F39"/>
    <w:rsid w:val="00790047"/>
    <w:rsid w:val="007900FE"/>
    <w:rsid w:val="00790261"/>
    <w:rsid w:val="00790306"/>
    <w:rsid w:val="0079052D"/>
    <w:rsid w:val="00790BCF"/>
    <w:rsid w:val="007910AC"/>
    <w:rsid w:val="00791275"/>
    <w:rsid w:val="00791748"/>
    <w:rsid w:val="00791844"/>
    <w:rsid w:val="007919AD"/>
    <w:rsid w:val="00791B4D"/>
    <w:rsid w:val="00791E76"/>
    <w:rsid w:val="00792365"/>
    <w:rsid w:val="00792862"/>
    <w:rsid w:val="00792898"/>
    <w:rsid w:val="007930B7"/>
    <w:rsid w:val="0079354E"/>
    <w:rsid w:val="0079355A"/>
    <w:rsid w:val="00793C13"/>
    <w:rsid w:val="00794405"/>
    <w:rsid w:val="007945DA"/>
    <w:rsid w:val="00794792"/>
    <w:rsid w:val="00794F44"/>
    <w:rsid w:val="00794F98"/>
    <w:rsid w:val="00794FC4"/>
    <w:rsid w:val="007955AF"/>
    <w:rsid w:val="00795672"/>
    <w:rsid w:val="007958AC"/>
    <w:rsid w:val="00795A9D"/>
    <w:rsid w:val="00795D1E"/>
    <w:rsid w:val="00796180"/>
    <w:rsid w:val="007966BC"/>
    <w:rsid w:val="0079692E"/>
    <w:rsid w:val="00797076"/>
    <w:rsid w:val="00797319"/>
    <w:rsid w:val="007974E6"/>
    <w:rsid w:val="00797B21"/>
    <w:rsid w:val="007A0623"/>
    <w:rsid w:val="007A065D"/>
    <w:rsid w:val="007A0A11"/>
    <w:rsid w:val="007A10B2"/>
    <w:rsid w:val="007A1D2A"/>
    <w:rsid w:val="007A275D"/>
    <w:rsid w:val="007A28A7"/>
    <w:rsid w:val="007A2DE7"/>
    <w:rsid w:val="007A335E"/>
    <w:rsid w:val="007A382C"/>
    <w:rsid w:val="007A394E"/>
    <w:rsid w:val="007A3F44"/>
    <w:rsid w:val="007A4264"/>
    <w:rsid w:val="007A458A"/>
    <w:rsid w:val="007A465D"/>
    <w:rsid w:val="007A4787"/>
    <w:rsid w:val="007A4BBF"/>
    <w:rsid w:val="007A4ED8"/>
    <w:rsid w:val="007A52AE"/>
    <w:rsid w:val="007A56EE"/>
    <w:rsid w:val="007A5963"/>
    <w:rsid w:val="007A5BA1"/>
    <w:rsid w:val="007A5EE9"/>
    <w:rsid w:val="007A630B"/>
    <w:rsid w:val="007A63F1"/>
    <w:rsid w:val="007A6990"/>
    <w:rsid w:val="007A6D97"/>
    <w:rsid w:val="007A72DE"/>
    <w:rsid w:val="007A7306"/>
    <w:rsid w:val="007A761E"/>
    <w:rsid w:val="007A7F49"/>
    <w:rsid w:val="007B0737"/>
    <w:rsid w:val="007B0A9B"/>
    <w:rsid w:val="007B0ECC"/>
    <w:rsid w:val="007B155E"/>
    <w:rsid w:val="007B17FB"/>
    <w:rsid w:val="007B1A5F"/>
    <w:rsid w:val="007B1D67"/>
    <w:rsid w:val="007B1EE5"/>
    <w:rsid w:val="007B21DE"/>
    <w:rsid w:val="007B2205"/>
    <w:rsid w:val="007B2505"/>
    <w:rsid w:val="007B3416"/>
    <w:rsid w:val="007B349E"/>
    <w:rsid w:val="007B3598"/>
    <w:rsid w:val="007B3A4F"/>
    <w:rsid w:val="007B3AF0"/>
    <w:rsid w:val="007B3FEB"/>
    <w:rsid w:val="007B41A7"/>
    <w:rsid w:val="007B41D0"/>
    <w:rsid w:val="007B440E"/>
    <w:rsid w:val="007B4722"/>
    <w:rsid w:val="007B4B75"/>
    <w:rsid w:val="007B4EFE"/>
    <w:rsid w:val="007B5041"/>
    <w:rsid w:val="007B50CA"/>
    <w:rsid w:val="007B5212"/>
    <w:rsid w:val="007B583C"/>
    <w:rsid w:val="007B5D83"/>
    <w:rsid w:val="007B6063"/>
    <w:rsid w:val="007B61D6"/>
    <w:rsid w:val="007B6317"/>
    <w:rsid w:val="007B648C"/>
    <w:rsid w:val="007B711A"/>
    <w:rsid w:val="007B7205"/>
    <w:rsid w:val="007B7224"/>
    <w:rsid w:val="007B7908"/>
    <w:rsid w:val="007B7EB7"/>
    <w:rsid w:val="007B7F3A"/>
    <w:rsid w:val="007C062B"/>
    <w:rsid w:val="007C0689"/>
    <w:rsid w:val="007C0AEC"/>
    <w:rsid w:val="007C0B5B"/>
    <w:rsid w:val="007C10E9"/>
    <w:rsid w:val="007C14E9"/>
    <w:rsid w:val="007C1C93"/>
    <w:rsid w:val="007C1F32"/>
    <w:rsid w:val="007C1FA2"/>
    <w:rsid w:val="007C1FF4"/>
    <w:rsid w:val="007C22B0"/>
    <w:rsid w:val="007C2A3E"/>
    <w:rsid w:val="007C2E00"/>
    <w:rsid w:val="007C2E9B"/>
    <w:rsid w:val="007C35F1"/>
    <w:rsid w:val="007C3B42"/>
    <w:rsid w:val="007C4250"/>
    <w:rsid w:val="007C57E6"/>
    <w:rsid w:val="007C598E"/>
    <w:rsid w:val="007C5D78"/>
    <w:rsid w:val="007C5FD8"/>
    <w:rsid w:val="007C6A2E"/>
    <w:rsid w:val="007C6B0C"/>
    <w:rsid w:val="007C6C01"/>
    <w:rsid w:val="007C6D8C"/>
    <w:rsid w:val="007C70E1"/>
    <w:rsid w:val="007C7E6C"/>
    <w:rsid w:val="007C7F1D"/>
    <w:rsid w:val="007D067A"/>
    <w:rsid w:val="007D08EB"/>
    <w:rsid w:val="007D0B94"/>
    <w:rsid w:val="007D0FA3"/>
    <w:rsid w:val="007D17D6"/>
    <w:rsid w:val="007D1A15"/>
    <w:rsid w:val="007D24DE"/>
    <w:rsid w:val="007D2802"/>
    <w:rsid w:val="007D2AF4"/>
    <w:rsid w:val="007D2B4D"/>
    <w:rsid w:val="007D2CE0"/>
    <w:rsid w:val="007D2F4D"/>
    <w:rsid w:val="007D317F"/>
    <w:rsid w:val="007D3934"/>
    <w:rsid w:val="007D3DF1"/>
    <w:rsid w:val="007D4663"/>
    <w:rsid w:val="007D483D"/>
    <w:rsid w:val="007D499E"/>
    <w:rsid w:val="007D4E2D"/>
    <w:rsid w:val="007D513B"/>
    <w:rsid w:val="007D51D8"/>
    <w:rsid w:val="007D5263"/>
    <w:rsid w:val="007D535C"/>
    <w:rsid w:val="007D53C1"/>
    <w:rsid w:val="007D54BC"/>
    <w:rsid w:val="007D54D5"/>
    <w:rsid w:val="007D5A90"/>
    <w:rsid w:val="007D5AA5"/>
    <w:rsid w:val="007D5D80"/>
    <w:rsid w:val="007D5DDA"/>
    <w:rsid w:val="007D661D"/>
    <w:rsid w:val="007D6921"/>
    <w:rsid w:val="007D6F3F"/>
    <w:rsid w:val="007D6FD1"/>
    <w:rsid w:val="007D7032"/>
    <w:rsid w:val="007D732B"/>
    <w:rsid w:val="007D743E"/>
    <w:rsid w:val="007D7473"/>
    <w:rsid w:val="007E0349"/>
    <w:rsid w:val="007E03D3"/>
    <w:rsid w:val="007E0739"/>
    <w:rsid w:val="007E0792"/>
    <w:rsid w:val="007E0CAB"/>
    <w:rsid w:val="007E10AD"/>
    <w:rsid w:val="007E13EE"/>
    <w:rsid w:val="007E15A9"/>
    <w:rsid w:val="007E1682"/>
    <w:rsid w:val="007E2048"/>
    <w:rsid w:val="007E20C0"/>
    <w:rsid w:val="007E2403"/>
    <w:rsid w:val="007E27AF"/>
    <w:rsid w:val="007E2C79"/>
    <w:rsid w:val="007E42D8"/>
    <w:rsid w:val="007E4640"/>
    <w:rsid w:val="007E4BDB"/>
    <w:rsid w:val="007E4F4B"/>
    <w:rsid w:val="007E512E"/>
    <w:rsid w:val="007E5304"/>
    <w:rsid w:val="007E55EF"/>
    <w:rsid w:val="007E570B"/>
    <w:rsid w:val="007E5B65"/>
    <w:rsid w:val="007E5F6E"/>
    <w:rsid w:val="007E65ED"/>
    <w:rsid w:val="007E6E86"/>
    <w:rsid w:val="007E7126"/>
    <w:rsid w:val="007E723C"/>
    <w:rsid w:val="007E7515"/>
    <w:rsid w:val="007E7586"/>
    <w:rsid w:val="007E78BD"/>
    <w:rsid w:val="007E7DE3"/>
    <w:rsid w:val="007F0362"/>
    <w:rsid w:val="007F0558"/>
    <w:rsid w:val="007F0752"/>
    <w:rsid w:val="007F08C5"/>
    <w:rsid w:val="007F0D1A"/>
    <w:rsid w:val="007F11E3"/>
    <w:rsid w:val="007F16F7"/>
    <w:rsid w:val="007F1E87"/>
    <w:rsid w:val="007F235A"/>
    <w:rsid w:val="007F24AC"/>
    <w:rsid w:val="007F27A0"/>
    <w:rsid w:val="007F2B97"/>
    <w:rsid w:val="007F362E"/>
    <w:rsid w:val="007F3789"/>
    <w:rsid w:val="007F46CC"/>
    <w:rsid w:val="007F51CB"/>
    <w:rsid w:val="007F545C"/>
    <w:rsid w:val="007F6101"/>
    <w:rsid w:val="007F687A"/>
    <w:rsid w:val="007F6BC7"/>
    <w:rsid w:val="007F6D55"/>
    <w:rsid w:val="007F6D63"/>
    <w:rsid w:val="007F6EA6"/>
    <w:rsid w:val="007F72C1"/>
    <w:rsid w:val="007F76C6"/>
    <w:rsid w:val="007F79C6"/>
    <w:rsid w:val="007F7DAE"/>
    <w:rsid w:val="007F7F4C"/>
    <w:rsid w:val="0080031D"/>
    <w:rsid w:val="00800414"/>
    <w:rsid w:val="00800785"/>
    <w:rsid w:val="008007D5"/>
    <w:rsid w:val="00800C7A"/>
    <w:rsid w:val="00801413"/>
    <w:rsid w:val="0080165A"/>
    <w:rsid w:val="0080171F"/>
    <w:rsid w:val="00801946"/>
    <w:rsid w:val="00801A89"/>
    <w:rsid w:val="00801C7F"/>
    <w:rsid w:val="00801DDA"/>
    <w:rsid w:val="0080257D"/>
    <w:rsid w:val="00802EFC"/>
    <w:rsid w:val="008032B3"/>
    <w:rsid w:val="00803C4D"/>
    <w:rsid w:val="00803D37"/>
    <w:rsid w:val="00803F23"/>
    <w:rsid w:val="00803FAD"/>
    <w:rsid w:val="008040CD"/>
    <w:rsid w:val="0080410A"/>
    <w:rsid w:val="008043F1"/>
    <w:rsid w:val="008046A3"/>
    <w:rsid w:val="008046FF"/>
    <w:rsid w:val="0080470A"/>
    <w:rsid w:val="0080481D"/>
    <w:rsid w:val="00804C94"/>
    <w:rsid w:val="00805181"/>
    <w:rsid w:val="00805447"/>
    <w:rsid w:val="008055BE"/>
    <w:rsid w:val="00805BB3"/>
    <w:rsid w:val="0080658D"/>
    <w:rsid w:val="00806911"/>
    <w:rsid w:val="00806A4F"/>
    <w:rsid w:val="00806AB7"/>
    <w:rsid w:val="008074CE"/>
    <w:rsid w:val="00807E21"/>
    <w:rsid w:val="008100AF"/>
    <w:rsid w:val="008101C7"/>
    <w:rsid w:val="00810708"/>
    <w:rsid w:val="00810C3A"/>
    <w:rsid w:val="00810FDF"/>
    <w:rsid w:val="008111F5"/>
    <w:rsid w:val="00811559"/>
    <w:rsid w:val="00811EF8"/>
    <w:rsid w:val="0081205B"/>
    <w:rsid w:val="00812DD6"/>
    <w:rsid w:val="008137C0"/>
    <w:rsid w:val="0081446D"/>
    <w:rsid w:val="008144F3"/>
    <w:rsid w:val="0081482C"/>
    <w:rsid w:val="008149BF"/>
    <w:rsid w:val="00815000"/>
    <w:rsid w:val="008159C8"/>
    <w:rsid w:val="008159D8"/>
    <w:rsid w:val="00815B41"/>
    <w:rsid w:val="00815CC7"/>
    <w:rsid w:val="008162D0"/>
    <w:rsid w:val="0081633F"/>
    <w:rsid w:val="008164F1"/>
    <w:rsid w:val="008166A9"/>
    <w:rsid w:val="008168C8"/>
    <w:rsid w:val="00816996"/>
    <w:rsid w:val="00816E52"/>
    <w:rsid w:val="00817726"/>
    <w:rsid w:val="00817900"/>
    <w:rsid w:val="00820338"/>
    <w:rsid w:val="0082034B"/>
    <w:rsid w:val="00820BE1"/>
    <w:rsid w:val="00822338"/>
    <w:rsid w:val="00822631"/>
    <w:rsid w:val="00822C63"/>
    <w:rsid w:val="00822E15"/>
    <w:rsid w:val="0082328D"/>
    <w:rsid w:val="00823801"/>
    <w:rsid w:val="00823EDE"/>
    <w:rsid w:val="008245C3"/>
    <w:rsid w:val="00824EAA"/>
    <w:rsid w:val="00825F1B"/>
    <w:rsid w:val="00825F9E"/>
    <w:rsid w:val="0082604A"/>
    <w:rsid w:val="008268D0"/>
    <w:rsid w:val="00826C4D"/>
    <w:rsid w:val="00826C66"/>
    <w:rsid w:val="00826DD6"/>
    <w:rsid w:val="00826E55"/>
    <w:rsid w:val="00830045"/>
    <w:rsid w:val="00830074"/>
    <w:rsid w:val="00830839"/>
    <w:rsid w:val="00830C18"/>
    <w:rsid w:val="00830ED7"/>
    <w:rsid w:val="00831257"/>
    <w:rsid w:val="0083189D"/>
    <w:rsid w:val="008318BB"/>
    <w:rsid w:val="00832875"/>
    <w:rsid w:val="0083289F"/>
    <w:rsid w:val="00833018"/>
    <w:rsid w:val="008332A5"/>
    <w:rsid w:val="00833A1E"/>
    <w:rsid w:val="00833B57"/>
    <w:rsid w:val="00833D01"/>
    <w:rsid w:val="00833F66"/>
    <w:rsid w:val="0083414B"/>
    <w:rsid w:val="00834300"/>
    <w:rsid w:val="00834769"/>
    <w:rsid w:val="00834952"/>
    <w:rsid w:val="00834AE7"/>
    <w:rsid w:val="00834ECC"/>
    <w:rsid w:val="008351B0"/>
    <w:rsid w:val="00835237"/>
    <w:rsid w:val="008353F5"/>
    <w:rsid w:val="008355C5"/>
    <w:rsid w:val="008355D9"/>
    <w:rsid w:val="00835689"/>
    <w:rsid w:val="00835C53"/>
    <w:rsid w:val="008366CE"/>
    <w:rsid w:val="008366EE"/>
    <w:rsid w:val="0083681E"/>
    <w:rsid w:val="008371C6"/>
    <w:rsid w:val="008374E9"/>
    <w:rsid w:val="00837EBE"/>
    <w:rsid w:val="00837F90"/>
    <w:rsid w:val="00837F97"/>
    <w:rsid w:val="0084005A"/>
    <w:rsid w:val="00840F24"/>
    <w:rsid w:val="00840FB6"/>
    <w:rsid w:val="00841176"/>
    <w:rsid w:val="00841249"/>
    <w:rsid w:val="008414C3"/>
    <w:rsid w:val="0084187E"/>
    <w:rsid w:val="00841AE3"/>
    <w:rsid w:val="00841D89"/>
    <w:rsid w:val="00841FB2"/>
    <w:rsid w:val="00842083"/>
    <w:rsid w:val="008423F2"/>
    <w:rsid w:val="008425C0"/>
    <w:rsid w:val="00842600"/>
    <w:rsid w:val="008427EB"/>
    <w:rsid w:val="008428F0"/>
    <w:rsid w:val="00842B0F"/>
    <w:rsid w:val="00842C79"/>
    <w:rsid w:val="00842DBA"/>
    <w:rsid w:val="00843379"/>
    <w:rsid w:val="00843599"/>
    <w:rsid w:val="00843B1C"/>
    <w:rsid w:val="00844063"/>
    <w:rsid w:val="00844112"/>
    <w:rsid w:val="00844872"/>
    <w:rsid w:val="0084498C"/>
    <w:rsid w:val="008449AA"/>
    <w:rsid w:val="00844D83"/>
    <w:rsid w:val="008456A1"/>
    <w:rsid w:val="00845B79"/>
    <w:rsid w:val="0084730B"/>
    <w:rsid w:val="0084753C"/>
    <w:rsid w:val="00847886"/>
    <w:rsid w:val="00850653"/>
    <w:rsid w:val="00850688"/>
    <w:rsid w:val="00850B4F"/>
    <w:rsid w:val="00850D5B"/>
    <w:rsid w:val="00850DCE"/>
    <w:rsid w:val="0085176F"/>
    <w:rsid w:val="0085180F"/>
    <w:rsid w:val="00851D59"/>
    <w:rsid w:val="00851DC7"/>
    <w:rsid w:val="008521BC"/>
    <w:rsid w:val="00853809"/>
    <w:rsid w:val="0085382D"/>
    <w:rsid w:val="00853AD1"/>
    <w:rsid w:val="00853F6B"/>
    <w:rsid w:val="0085444F"/>
    <w:rsid w:val="00854F56"/>
    <w:rsid w:val="008551E9"/>
    <w:rsid w:val="0085566D"/>
    <w:rsid w:val="008556EB"/>
    <w:rsid w:val="00855C89"/>
    <w:rsid w:val="00856739"/>
    <w:rsid w:val="008569FC"/>
    <w:rsid w:val="00856DB1"/>
    <w:rsid w:val="00857304"/>
    <w:rsid w:val="008579CC"/>
    <w:rsid w:val="00857BD5"/>
    <w:rsid w:val="00857C40"/>
    <w:rsid w:val="008603BF"/>
    <w:rsid w:val="008605CB"/>
    <w:rsid w:val="008607F3"/>
    <w:rsid w:val="00860911"/>
    <w:rsid w:val="00860AA7"/>
    <w:rsid w:val="00861B27"/>
    <w:rsid w:val="00862042"/>
    <w:rsid w:val="008624ED"/>
    <w:rsid w:val="0086264E"/>
    <w:rsid w:val="0086284F"/>
    <w:rsid w:val="00862B73"/>
    <w:rsid w:val="00862C9B"/>
    <w:rsid w:val="00863011"/>
    <w:rsid w:val="00863B4E"/>
    <w:rsid w:val="00863DAF"/>
    <w:rsid w:val="00864A3F"/>
    <w:rsid w:val="00864CDA"/>
    <w:rsid w:val="00864F2A"/>
    <w:rsid w:val="008651D4"/>
    <w:rsid w:val="008658E8"/>
    <w:rsid w:val="00865A3B"/>
    <w:rsid w:val="00865A8B"/>
    <w:rsid w:val="00865AA2"/>
    <w:rsid w:val="00865CE7"/>
    <w:rsid w:val="0086609D"/>
    <w:rsid w:val="0086630B"/>
    <w:rsid w:val="00866723"/>
    <w:rsid w:val="008668DA"/>
    <w:rsid w:val="00866E08"/>
    <w:rsid w:val="00866E80"/>
    <w:rsid w:val="00866EE0"/>
    <w:rsid w:val="00867343"/>
    <w:rsid w:val="0086758B"/>
    <w:rsid w:val="008679CD"/>
    <w:rsid w:val="00867CFC"/>
    <w:rsid w:val="00867E9D"/>
    <w:rsid w:val="0087005C"/>
    <w:rsid w:val="00870CBF"/>
    <w:rsid w:val="00871546"/>
    <w:rsid w:val="00871768"/>
    <w:rsid w:val="008717DA"/>
    <w:rsid w:val="00872401"/>
    <w:rsid w:val="0087245F"/>
    <w:rsid w:val="008724BD"/>
    <w:rsid w:val="00872C0A"/>
    <w:rsid w:val="00872C86"/>
    <w:rsid w:val="00873C25"/>
    <w:rsid w:val="008743DD"/>
    <w:rsid w:val="00874445"/>
    <w:rsid w:val="00874B42"/>
    <w:rsid w:val="00874F65"/>
    <w:rsid w:val="00875231"/>
    <w:rsid w:val="00875450"/>
    <w:rsid w:val="00875650"/>
    <w:rsid w:val="00875986"/>
    <w:rsid w:val="00875AB2"/>
    <w:rsid w:val="00875C3D"/>
    <w:rsid w:val="00875E16"/>
    <w:rsid w:val="0087623C"/>
    <w:rsid w:val="00876FC1"/>
    <w:rsid w:val="0087728F"/>
    <w:rsid w:val="008774A9"/>
    <w:rsid w:val="00877ACE"/>
    <w:rsid w:val="00877AE5"/>
    <w:rsid w:val="00877F89"/>
    <w:rsid w:val="00880C61"/>
    <w:rsid w:val="00881020"/>
    <w:rsid w:val="008818C7"/>
    <w:rsid w:val="008822D2"/>
    <w:rsid w:val="0088278B"/>
    <w:rsid w:val="00882A3D"/>
    <w:rsid w:val="00882AFA"/>
    <w:rsid w:val="00883047"/>
    <w:rsid w:val="00883097"/>
    <w:rsid w:val="0088389E"/>
    <w:rsid w:val="00883AFD"/>
    <w:rsid w:val="00883C03"/>
    <w:rsid w:val="00884438"/>
    <w:rsid w:val="0088447C"/>
    <w:rsid w:val="00884A01"/>
    <w:rsid w:val="00885655"/>
    <w:rsid w:val="008864DD"/>
    <w:rsid w:val="008867FE"/>
    <w:rsid w:val="00886EBC"/>
    <w:rsid w:val="00887364"/>
    <w:rsid w:val="00887590"/>
    <w:rsid w:val="008875BF"/>
    <w:rsid w:val="0088762B"/>
    <w:rsid w:val="00887967"/>
    <w:rsid w:val="00887B4B"/>
    <w:rsid w:val="00887C2D"/>
    <w:rsid w:val="00890181"/>
    <w:rsid w:val="00890585"/>
    <w:rsid w:val="00890588"/>
    <w:rsid w:val="008908E0"/>
    <w:rsid w:val="00890A28"/>
    <w:rsid w:val="00891638"/>
    <w:rsid w:val="0089191B"/>
    <w:rsid w:val="00891D47"/>
    <w:rsid w:val="00892063"/>
    <w:rsid w:val="0089233C"/>
    <w:rsid w:val="008927A6"/>
    <w:rsid w:val="008928AC"/>
    <w:rsid w:val="00893010"/>
    <w:rsid w:val="008930D2"/>
    <w:rsid w:val="00893A45"/>
    <w:rsid w:val="00893CD3"/>
    <w:rsid w:val="0089408F"/>
    <w:rsid w:val="00894727"/>
    <w:rsid w:val="0089477D"/>
    <w:rsid w:val="0089483A"/>
    <w:rsid w:val="00894927"/>
    <w:rsid w:val="00894A79"/>
    <w:rsid w:val="00894FB0"/>
    <w:rsid w:val="008950DF"/>
    <w:rsid w:val="0089517A"/>
    <w:rsid w:val="008959B9"/>
    <w:rsid w:val="00895ABD"/>
    <w:rsid w:val="00895B45"/>
    <w:rsid w:val="00896B11"/>
    <w:rsid w:val="00896B1D"/>
    <w:rsid w:val="00897425"/>
    <w:rsid w:val="008975FD"/>
    <w:rsid w:val="008976D1"/>
    <w:rsid w:val="008979C9"/>
    <w:rsid w:val="00897D2F"/>
    <w:rsid w:val="008A054F"/>
    <w:rsid w:val="008A0AC2"/>
    <w:rsid w:val="008A0DC4"/>
    <w:rsid w:val="008A1264"/>
    <w:rsid w:val="008A1313"/>
    <w:rsid w:val="008A15DB"/>
    <w:rsid w:val="008A16D8"/>
    <w:rsid w:val="008A22F0"/>
    <w:rsid w:val="008A25A0"/>
    <w:rsid w:val="008A2633"/>
    <w:rsid w:val="008A2782"/>
    <w:rsid w:val="008A2F35"/>
    <w:rsid w:val="008A307C"/>
    <w:rsid w:val="008A30B9"/>
    <w:rsid w:val="008A33F3"/>
    <w:rsid w:val="008A3D8E"/>
    <w:rsid w:val="008A402A"/>
    <w:rsid w:val="008A465E"/>
    <w:rsid w:val="008A4681"/>
    <w:rsid w:val="008A4C6B"/>
    <w:rsid w:val="008A5045"/>
    <w:rsid w:val="008A52A1"/>
    <w:rsid w:val="008A5999"/>
    <w:rsid w:val="008A5A72"/>
    <w:rsid w:val="008A5C9F"/>
    <w:rsid w:val="008A5E26"/>
    <w:rsid w:val="008A6593"/>
    <w:rsid w:val="008A6640"/>
    <w:rsid w:val="008A695A"/>
    <w:rsid w:val="008A6ACE"/>
    <w:rsid w:val="008A6DF0"/>
    <w:rsid w:val="008A7067"/>
    <w:rsid w:val="008A7519"/>
    <w:rsid w:val="008A7528"/>
    <w:rsid w:val="008A77B3"/>
    <w:rsid w:val="008A7928"/>
    <w:rsid w:val="008A7B0A"/>
    <w:rsid w:val="008A7D4A"/>
    <w:rsid w:val="008B0150"/>
    <w:rsid w:val="008B0216"/>
    <w:rsid w:val="008B0AB2"/>
    <w:rsid w:val="008B122D"/>
    <w:rsid w:val="008B1295"/>
    <w:rsid w:val="008B190D"/>
    <w:rsid w:val="008B1D69"/>
    <w:rsid w:val="008B1F19"/>
    <w:rsid w:val="008B2076"/>
    <w:rsid w:val="008B2084"/>
    <w:rsid w:val="008B2401"/>
    <w:rsid w:val="008B246A"/>
    <w:rsid w:val="008B2908"/>
    <w:rsid w:val="008B2CE5"/>
    <w:rsid w:val="008B2E03"/>
    <w:rsid w:val="008B44A4"/>
    <w:rsid w:val="008B45E0"/>
    <w:rsid w:val="008B4A35"/>
    <w:rsid w:val="008B5051"/>
    <w:rsid w:val="008B50E2"/>
    <w:rsid w:val="008B5326"/>
    <w:rsid w:val="008B5580"/>
    <w:rsid w:val="008B5EE3"/>
    <w:rsid w:val="008B5FC8"/>
    <w:rsid w:val="008B67A0"/>
    <w:rsid w:val="008B6976"/>
    <w:rsid w:val="008B6CF2"/>
    <w:rsid w:val="008B6D0F"/>
    <w:rsid w:val="008B6F00"/>
    <w:rsid w:val="008B6F33"/>
    <w:rsid w:val="008B7088"/>
    <w:rsid w:val="008B7222"/>
    <w:rsid w:val="008B724A"/>
    <w:rsid w:val="008B7379"/>
    <w:rsid w:val="008B7400"/>
    <w:rsid w:val="008C0092"/>
    <w:rsid w:val="008C00E5"/>
    <w:rsid w:val="008C01E6"/>
    <w:rsid w:val="008C09A1"/>
    <w:rsid w:val="008C0ACB"/>
    <w:rsid w:val="008C1170"/>
    <w:rsid w:val="008C123F"/>
    <w:rsid w:val="008C1CED"/>
    <w:rsid w:val="008C1F22"/>
    <w:rsid w:val="008C1F66"/>
    <w:rsid w:val="008C203A"/>
    <w:rsid w:val="008C245B"/>
    <w:rsid w:val="008C2D79"/>
    <w:rsid w:val="008C2FF7"/>
    <w:rsid w:val="008C316D"/>
    <w:rsid w:val="008C351F"/>
    <w:rsid w:val="008C4C39"/>
    <w:rsid w:val="008C4C5B"/>
    <w:rsid w:val="008C53C4"/>
    <w:rsid w:val="008C5473"/>
    <w:rsid w:val="008C5903"/>
    <w:rsid w:val="008C5B2B"/>
    <w:rsid w:val="008C5EDE"/>
    <w:rsid w:val="008C6193"/>
    <w:rsid w:val="008C6563"/>
    <w:rsid w:val="008C6C68"/>
    <w:rsid w:val="008C74F1"/>
    <w:rsid w:val="008C7610"/>
    <w:rsid w:val="008C7866"/>
    <w:rsid w:val="008D00A9"/>
    <w:rsid w:val="008D0CFB"/>
    <w:rsid w:val="008D10CD"/>
    <w:rsid w:val="008D1755"/>
    <w:rsid w:val="008D1B69"/>
    <w:rsid w:val="008D1D5B"/>
    <w:rsid w:val="008D1EA6"/>
    <w:rsid w:val="008D1FFB"/>
    <w:rsid w:val="008D272C"/>
    <w:rsid w:val="008D3E78"/>
    <w:rsid w:val="008D43B9"/>
    <w:rsid w:val="008D441C"/>
    <w:rsid w:val="008D48C9"/>
    <w:rsid w:val="008D4B6D"/>
    <w:rsid w:val="008D4C26"/>
    <w:rsid w:val="008D4DE0"/>
    <w:rsid w:val="008D506E"/>
    <w:rsid w:val="008D5397"/>
    <w:rsid w:val="008D5474"/>
    <w:rsid w:val="008D57D8"/>
    <w:rsid w:val="008D5A4D"/>
    <w:rsid w:val="008D5EB9"/>
    <w:rsid w:val="008D5FDD"/>
    <w:rsid w:val="008D61A7"/>
    <w:rsid w:val="008D65FC"/>
    <w:rsid w:val="008D67D3"/>
    <w:rsid w:val="008D694E"/>
    <w:rsid w:val="008D6B90"/>
    <w:rsid w:val="008D709A"/>
    <w:rsid w:val="008D714E"/>
    <w:rsid w:val="008D7752"/>
    <w:rsid w:val="008D78A9"/>
    <w:rsid w:val="008E024C"/>
    <w:rsid w:val="008E02F7"/>
    <w:rsid w:val="008E0C37"/>
    <w:rsid w:val="008E13D7"/>
    <w:rsid w:val="008E1993"/>
    <w:rsid w:val="008E1DA7"/>
    <w:rsid w:val="008E1F80"/>
    <w:rsid w:val="008E2BA5"/>
    <w:rsid w:val="008E2C82"/>
    <w:rsid w:val="008E2CD5"/>
    <w:rsid w:val="008E2E67"/>
    <w:rsid w:val="008E35D0"/>
    <w:rsid w:val="008E38D4"/>
    <w:rsid w:val="008E434C"/>
    <w:rsid w:val="008E435E"/>
    <w:rsid w:val="008E46B8"/>
    <w:rsid w:val="008E46FB"/>
    <w:rsid w:val="008E4876"/>
    <w:rsid w:val="008E488E"/>
    <w:rsid w:val="008E48B8"/>
    <w:rsid w:val="008E50A1"/>
    <w:rsid w:val="008E50C4"/>
    <w:rsid w:val="008E549B"/>
    <w:rsid w:val="008E5F86"/>
    <w:rsid w:val="008E5FD4"/>
    <w:rsid w:val="008E69CF"/>
    <w:rsid w:val="008E6B44"/>
    <w:rsid w:val="008E6DA0"/>
    <w:rsid w:val="008E7C7E"/>
    <w:rsid w:val="008F0294"/>
    <w:rsid w:val="008F02E5"/>
    <w:rsid w:val="008F03BA"/>
    <w:rsid w:val="008F0A41"/>
    <w:rsid w:val="008F0DBF"/>
    <w:rsid w:val="008F1413"/>
    <w:rsid w:val="008F1B52"/>
    <w:rsid w:val="008F1B85"/>
    <w:rsid w:val="008F1D8C"/>
    <w:rsid w:val="008F1DF3"/>
    <w:rsid w:val="008F2501"/>
    <w:rsid w:val="008F2B49"/>
    <w:rsid w:val="008F312B"/>
    <w:rsid w:val="008F31DB"/>
    <w:rsid w:val="008F3895"/>
    <w:rsid w:val="008F3DE1"/>
    <w:rsid w:val="008F4235"/>
    <w:rsid w:val="008F4700"/>
    <w:rsid w:val="008F4F8A"/>
    <w:rsid w:val="008F56C1"/>
    <w:rsid w:val="008F602F"/>
    <w:rsid w:val="008F6100"/>
    <w:rsid w:val="008F64C8"/>
    <w:rsid w:val="008F6EB8"/>
    <w:rsid w:val="008F75A5"/>
    <w:rsid w:val="008F793D"/>
    <w:rsid w:val="008F7B0C"/>
    <w:rsid w:val="009005D5"/>
    <w:rsid w:val="00900662"/>
    <w:rsid w:val="00900760"/>
    <w:rsid w:val="009007A9"/>
    <w:rsid w:val="009009DF"/>
    <w:rsid w:val="00900A8A"/>
    <w:rsid w:val="00900FAD"/>
    <w:rsid w:val="0090190F"/>
    <w:rsid w:val="00901D2A"/>
    <w:rsid w:val="00901F35"/>
    <w:rsid w:val="00901FA0"/>
    <w:rsid w:val="009022FB"/>
    <w:rsid w:val="00902500"/>
    <w:rsid w:val="00902A1C"/>
    <w:rsid w:val="00902CD0"/>
    <w:rsid w:val="00903893"/>
    <w:rsid w:val="00903C82"/>
    <w:rsid w:val="00903D0A"/>
    <w:rsid w:val="00903D7C"/>
    <w:rsid w:val="00903ECE"/>
    <w:rsid w:val="00903F61"/>
    <w:rsid w:val="009043D7"/>
    <w:rsid w:val="009046D0"/>
    <w:rsid w:val="00904853"/>
    <w:rsid w:val="00905092"/>
    <w:rsid w:val="0090521E"/>
    <w:rsid w:val="00905266"/>
    <w:rsid w:val="00905B47"/>
    <w:rsid w:val="00905D4C"/>
    <w:rsid w:val="00905DCC"/>
    <w:rsid w:val="00905E3B"/>
    <w:rsid w:val="009069AF"/>
    <w:rsid w:val="00906A1E"/>
    <w:rsid w:val="00906B7C"/>
    <w:rsid w:val="00906F28"/>
    <w:rsid w:val="0090742C"/>
    <w:rsid w:val="009078DD"/>
    <w:rsid w:val="00907D3E"/>
    <w:rsid w:val="00910838"/>
    <w:rsid w:val="00910A31"/>
    <w:rsid w:val="00910CFD"/>
    <w:rsid w:val="00910EF3"/>
    <w:rsid w:val="00910F06"/>
    <w:rsid w:val="0091112F"/>
    <w:rsid w:val="00911699"/>
    <w:rsid w:val="0091181C"/>
    <w:rsid w:val="00911AAC"/>
    <w:rsid w:val="00912024"/>
    <w:rsid w:val="0091234F"/>
    <w:rsid w:val="00912A0E"/>
    <w:rsid w:val="00912B25"/>
    <w:rsid w:val="00912D58"/>
    <w:rsid w:val="00912ED7"/>
    <w:rsid w:val="00913DE1"/>
    <w:rsid w:val="009141E5"/>
    <w:rsid w:val="00914A4F"/>
    <w:rsid w:val="0091535D"/>
    <w:rsid w:val="00915826"/>
    <w:rsid w:val="00915856"/>
    <w:rsid w:val="009158D9"/>
    <w:rsid w:val="0091684A"/>
    <w:rsid w:val="0091685B"/>
    <w:rsid w:val="00916ADA"/>
    <w:rsid w:val="00916EE6"/>
    <w:rsid w:val="00917992"/>
    <w:rsid w:val="00917AC1"/>
    <w:rsid w:val="009208FB"/>
    <w:rsid w:val="00920BFC"/>
    <w:rsid w:val="009214F0"/>
    <w:rsid w:val="009215AC"/>
    <w:rsid w:val="00921665"/>
    <w:rsid w:val="009216C7"/>
    <w:rsid w:val="0092185C"/>
    <w:rsid w:val="009219DB"/>
    <w:rsid w:val="00922027"/>
    <w:rsid w:val="0092205B"/>
    <w:rsid w:val="00922C02"/>
    <w:rsid w:val="00923053"/>
    <w:rsid w:val="00923137"/>
    <w:rsid w:val="00923318"/>
    <w:rsid w:val="0092354D"/>
    <w:rsid w:val="009236D2"/>
    <w:rsid w:val="00923AFE"/>
    <w:rsid w:val="00923E54"/>
    <w:rsid w:val="009240BB"/>
    <w:rsid w:val="0092462A"/>
    <w:rsid w:val="0092471C"/>
    <w:rsid w:val="0092476C"/>
    <w:rsid w:val="0092482E"/>
    <w:rsid w:val="009255E0"/>
    <w:rsid w:val="00925622"/>
    <w:rsid w:val="009257FE"/>
    <w:rsid w:val="00925A80"/>
    <w:rsid w:val="00925D1A"/>
    <w:rsid w:val="009267D6"/>
    <w:rsid w:val="0092680D"/>
    <w:rsid w:val="00926E51"/>
    <w:rsid w:val="009272FE"/>
    <w:rsid w:val="0092767B"/>
    <w:rsid w:val="009277AA"/>
    <w:rsid w:val="009279DE"/>
    <w:rsid w:val="00927A35"/>
    <w:rsid w:val="009301B5"/>
    <w:rsid w:val="00930814"/>
    <w:rsid w:val="00930B4C"/>
    <w:rsid w:val="00930C45"/>
    <w:rsid w:val="009319FB"/>
    <w:rsid w:val="00931C08"/>
    <w:rsid w:val="00931C16"/>
    <w:rsid w:val="00931CCA"/>
    <w:rsid w:val="00932824"/>
    <w:rsid w:val="00932B18"/>
    <w:rsid w:val="00932F0D"/>
    <w:rsid w:val="00933427"/>
    <w:rsid w:val="00933AA7"/>
    <w:rsid w:val="00933D08"/>
    <w:rsid w:val="009347BD"/>
    <w:rsid w:val="00934BF2"/>
    <w:rsid w:val="00934E48"/>
    <w:rsid w:val="00934EA0"/>
    <w:rsid w:val="009352B4"/>
    <w:rsid w:val="00935D3D"/>
    <w:rsid w:val="0093661C"/>
    <w:rsid w:val="00936A99"/>
    <w:rsid w:val="00936E48"/>
    <w:rsid w:val="009370C6"/>
    <w:rsid w:val="00937540"/>
    <w:rsid w:val="0093770B"/>
    <w:rsid w:val="009379EB"/>
    <w:rsid w:val="00937D7E"/>
    <w:rsid w:val="009402B3"/>
    <w:rsid w:val="009408A6"/>
    <w:rsid w:val="009417A7"/>
    <w:rsid w:val="009417C4"/>
    <w:rsid w:val="0094198C"/>
    <w:rsid w:val="00941A84"/>
    <w:rsid w:val="00941F45"/>
    <w:rsid w:val="00942300"/>
    <w:rsid w:val="00942563"/>
    <w:rsid w:val="0094261C"/>
    <w:rsid w:val="00942678"/>
    <w:rsid w:val="00942A54"/>
    <w:rsid w:val="00942E54"/>
    <w:rsid w:val="00943839"/>
    <w:rsid w:val="00943A9D"/>
    <w:rsid w:val="00943C55"/>
    <w:rsid w:val="009440C5"/>
    <w:rsid w:val="00944958"/>
    <w:rsid w:val="009449AB"/>
    <w:rsid w:val="00944ADC"/>
    <w:rsid w:val="0094552E"/>
    <w:rsid w:val="00945864"/>
    <w:rsid w:val="00946163"/>
    <w:rsid w:val="009463D7"/>
    <w:rsid w:val="00946CA7"/>
    <w:rsid w:val="00946E8E"/>
    <w:rsid w:val="00947662"/>
    <w:rsid w:val="00947DBE"/>
    <w:rsid w:val="009513C7"/>
    <w:rsid w:val="00951440"/>
    <w:rsid w:val="009515B9"/>
    <w:rsid w:val="00951640"/>
    <w:rsid w:val="009516BB"/>
    <w:rsid w:val="0095173D"/>
    <w:rsid w:val="0095204D"/>
    <w:rsid w:val="009520BC"/>
    <w:rsid w:val="009520EA"/>
    <w:rsid w:val="00952B8F"/>
    <w:rsid w:val="00952CFC"/>
    <w:rsid w:val="00952D57"/>
    <w:rsid w:val="00952EC6"/>
    <w:rsid w:val="00952F72"/>
    <w:rsid w:val="00953161"/>
    <w:rsid w:val="009543B3"/>
    <w:rsid w:val="00954598"/>
    <w:rsid w:val="0095478C"/>
    <w:rsid w:val="009549AD"/>
    <w:rsid w:val="00954BF7"/>
    <w:rsid w:val="00954C50"/>
    <w:rsid w:val="00954D0B"/>
    <w:rsid w:val="00955124"/>
    <w:rsid w:val="00955679"/>
    <w:rsid w:val="00955780"/>
    <w:rsid w:val="00955BF8"/>
    <w:rsid w:val="00955C2B"/>
    <w:rsid w:val="00956B0B"/>
    <w:rsid w:val="00956EA5"/>
    <w:rsid w:val="00956F33"/>
    <w:rsid w:val="0095708B"/>
    <w:rsid w:val="0095772B"/>
    <w:rsid w:val="009605F4"/>
    <w:rsid w:val="00960679"/>
    <w:rsid w:val="00960BCE"/>
    <w:rsid w:val="00960DC7"/>
    <w:rsid w:val="00960E76"/>
    <w:rsid w:val="00961419"/>
    <w:rsid w:val="0096141F"/>
    <w:rsid w:val="0096154B"/>
    <w:rsid w:val="00961ADB"/>
    <w:rsid w:val="00961BC1"/>
    <w:rsid w:val="00961FA2"/>
    <w:rsid w:val="00962F6D"/>
    <w:rsid w:val="00963014"/>
    <w:rsid w:val="00963B46"/>
    <w:rsid w:val="00963FC3"/>
    <w:rsid w:val="009648E8"/>
    <w:rsid w:val="0096494A"/>
    <w:rsid w:val="00964A2C"/>
    <w:rsid w:val="00964AEF"/>
    <w:rsid w:val="00964F87"/>
    <w:rsid w:val="00964FCA"/>
    <w:rsid w:val="009650AC"/>
    <w:rsid w:val="0096553D"/>
    <w:rsid w:val="00965B12"/>
    <w:rsid w:val="00965BD2"/>
    <w:rsid w:val="00965BD7"/>
    <w:rsid w:val="009664E9"/>
    <w:rsid w:val="00966809"/>
    <w:rsid w:val="00966E0B"/>
    <w:rsid w:val="0096726B"/>
    <w:rsid w:val="00967D2A"/>
    <w:rsid w:val="00967FA5"/>
    <w:rsid w:val="00970603"/>
    <w:rsid w:val="00970632"/>
    <w:rsid w:val="0097067D"/>
    <w:rsid w:val="00970BED"/>
    <w:rsid w:val="00971314"/>
    <w:rsid w:val="00971EBD"/>
    <w:rsid w:val="00972B12"/>
    <w:rsid w:val="00972C7A"/>
    <w:rsid w:val="00973565"/>
    <w:rsid w:val="009738F6"/>
    <w:rsid w:val="009741A1"/>
    <w:rsid w:val="00974B39"/>
    <w:rsid w:val="00974E67"/>
    <w:rsid w:val="0097519B"/>
    <w:rsid w:val="00975477"/>
    <w:rsid w:val="009756B1"/>
    <w:rsid w:val="00975984"/>
    <w:rsid w:val="00975DA5"/>
    <w:rsid w:val="00975F88"/>
    <w:rsid w:val="00976066"/>
    <w:rsid w:val="00976586"/>
    <w:rsid w:val="00976594"/>
    <w:rsid w:val="0097692C"/>
    <w:rsid w:val="00976BFD"/>
    <w:rsid w:val="00977C93"/>
    <w:rsid w:val="00977FA1"/>
    <w:rsid w:val="00980404"/>
    <w:rsid w:val="009804C0"/>
    <w:rsid w:val="009805BE"/>
    <w:rsid w:val="00980882"/>
    <w:rsid w:val="0098089C"/>
    <w:rsid w:val="00980A45"/>
    <w:rsid w:val="00980D28"/>
    <w:rsid w:val="00980D3A"/>
    <w:rsid w:val="00980FF4"/>
    <w:rsid w:val="009813D9"/>
    <w:rsid w:val="009813E3"/>
    <w:rsid w:val="00981550"/>
    <w:rsid w:val="00981701"/>
    <w:rsid w:val="00981D4C"/>
    <w:rsid w:val="00982040"/>
    <w:rsid w:val="0098214C"/>
    <w:rsid w:val="009829A5"/>
    <w:rsid w:val="009829B9"/>
    <w:rsid w:val="00982EA7"/>
    <w:rsid w:val="00983068"/>
    <w:rsid w:val="00983991"/>
    <w:rsid w:val="00983DDB"/>
    <w:rsid w:val="00983E88"/>
    <w:rsid w:val="00983F05"/>
    <w:rsid w:val="009844E6"/>
    <w:rsid w:val="00984514"/>
    <w:rsid w:val="009845A4"/>
    <w:rsid w:val="00984A39"/>
    <w:rsid w:val="00984B09"/>
    <w:rsid w:val="009851EA"/>
    <w:rsid w:val="00985706"/>
    <w:rsid w:val="00985788"/>
    <w:rsid w:val="00985AC9"/>
    <w:rsid w:val="00985DE7"/>
    <w:rsid w:val="0098602D"/>
    <w:rsid w:val="0098613D"/>
    <w:rsid w:val="0098615E"/>
    <w:rsid w:val="00986C64"/>
    <w:rsid w:val="00987031"/>
    <w:rsid w:val="0098747F"/>
    <w:rsid w:val="0098756D"/>
    <w:rsid w:val="0099022D"/>
    <w:rsid w:val="0099030D"/>
    <w:rsid w:val="0099036A"/>
    <w:rsid w:val="00990381"/>
    <w:rsid w:val="009903E7"/>
    <w:rsid w:val="00990541"/>
    <w:rsid w:val="009909C5"/>
    <w:rsid w:val="00990CDC"/>
    <w:rsid w:val="00990F94"/>
    <w:rsid w:val="00991146"/>
    <w:rsid w:val="0099129A"/>
    <w:rsid w:val="00991414"/>
    <w:rsid w:val="00991AAE"/>
    <w:rsid w:val="00991B96"/>
    <w:rsid w:val="00992032"/>
    <w:rsid w:val="009924CC"/>
    <w:rsid w:val="009926A0"/>
    <w:rsid w:val="0099299A"/>
    <w:rsid w:val="00992B05"/>
    <w:rsid w:val="00992C68"/>
    <w:rsid w:val="00993483"/>
    <w:rsid w:val="009939FB"/>
    <w:rsid w:val="00993F51"/>
    <w:rsid w:val="0099498F"/>
    <w:rsid w:val="009949BB"/>
    <w:rsid w:val="00995624"/>
    <w:rsid w:val="00995A1B"/>
    <w:rsid w:val="00995DA9"/>
    <w:rsid w:val="009962E2"/>
    <w:rsid w:val="0099698B"/>
    <w:rsid w:val="00996B46"/>
    <w:rsid w:val="00996BB3"/>
    <w:rsid w:val="0099757E"/>
    <w:rsid w:val="00997C68"/>
    <w:rsid w:val="009A01F5"/>
    <w:rsid w:val="009A0921"/>
    <w:rsid w:val="009A094B"/>
    <w:rsid w:val="009A0B74"/>
    <w:rsid w:val="009A0F34"/>
    <w:rsid w:val="009A12B5"/>
    <w:rsid w:val="009A12D1"/>
    <w:rsid w:val="009A15D1"/>
    <w:rsid w:val="009A1674"/>
    <w:rsid w:val="009A16A3"/>
    <w:rsid w:val="009A1CD0"/>
    <w:rsid w:val="009A1F1E"/>
    <w:rsid w:val="009A201B"/>
    <w:rsid w:val="009A25F6"/>
    <w:rsid w:val="009A2D90"/>
    <w:rsid w:val="009A30A4"/>
    <w:rsid w:val="009A3EBB"/>
    <w:rsid w:val="009A3FFF"/>
    <w:rsid w:val="009A4332"/>
    <w:rsid w:val="009A4A39"/>
    <w:rsid w:val="009A4E4C"/>
    <w:rsid w:val="009A4FF0"/>
    <w:rsid w:val="009A52D9"/>
    <w:rsid w:val="009A601D"/>
    <w:rsid w:val="009A6647"/>
    <w:rsid w:val="009A6C0B"/>
    <w:rsid w:val="009A6FEC"/>
    <w:rsid w:val="009A751B"/>
    <w:rsid w:val="009A76B0"/>
    <w:rsid w:val="009A77EB"/>
    <w:rsid w:val="009A7DDC"/>
    <w:rsid w:val="009A7FFE"/>
    <w:rsid w:val="009B01C2"/>
    <w:rsid w:val="009B0556"/>
    <w:rsid w:val="009B09B9"/>
    <w:rsid w:val="009B0E35"/>
    <w:rsid w:val="009B11B0"/>
    <w:rsid w:val="009B129F"/>
    <w:rsid w:val="009B12D2"/>
    <w:rsid w:val="009B1372"/>
    <w:rsid w:val="009B1436"/>
    <w:rsid w:val="009B18BC"/>
    <w:rsid w:val="009B195B"/>
    <w:rsid w:val="009B1E89"/>
    <w:rsid w:val="009B2213"/>
    <w:rsid w:val="009B25B4"/>
    <w:rsid w:val="009B2631"/>
    <w:rsid w:val="009B2B62"/>
    <w:rsid w:val="009B30A3"/>
    <w:rsid w:val="009B3681"/>
    <w:rsid w:val="009B3CA8"/>
    <w:rsid w:val="009B3CAC"/>
    <w:rsid w:val="009B3E21"/>
    <w:rsid w:val="009B3F4F"/>
    <w:rsid w:val="009B42EC"/>
    <w:rsid w:val="009B433B"/>
    <w:rsid w:val="009B4675"/>
    <w:rsid w:val="009B479D"/>
    <w:rsid w:val="009B47D3"/>
    <w:rsid w:val="009B49D0"/>
    <w:rsid w:val="009B52AD"/>
    <w:rsid w:val="009B53CC"/>
    <w:rsid w:val="009B5935"/>
    <w:rsid w:val="009B5DB4"/>
    <w:rsid w:val="009B608D"/>
    <w:rsid w:val="009B60B9"/>
    <w:rsid w:val="009B6AA9"/>
    <w:rsid w:val="009B6F4C"/>
    <w:rsid w:val="009B72C1"/>
    <w:rsid w:val="009B7449"/>
    <w:rsid w:val="009C0915"/>
    <w:rsid w:val="009C12AF"/>
    <w:rsid w:val="009C1D44"/>
    <w:rsid w:val="009C1F73"/>
    <w:rsid w:val="009C2155"/>
    <w:rsid w:val="009C237D"/>
    <w:rsid w:val="009C2B78"/>
    <w:rsid w:val="009C2BEC"/>
    <w:rsid w:val="009C355E"/>
    <w:rsid w:val="009C3871"/>
    <w:rsid w:val="009C38C1"/>
    <w:rsid w:val="009C3C1A"/>
    <w:rsid w:val="009C4498"/>
    <w:rsid w:val="009C46A3"/>
    <w:rsid w:val="009C483A"/>
    <w:rsid w:val="009C5579"/>
    <w:rsid w:val="009C5931"/>
    <w:rsid w:val="009C5B03"/>
    <w:rsid w:val="009C5DC2"/>
    <w:rsid w:val="009C6433"/>
    <w:rsid w:val="009C65BC"/>
    <w:rsid w:val="009C6997"/>
    <w:rsid w:val="009C6D45"/>
    <w:rsid w:val="009C7855"/>
    <w:rsid w:val="009C7B62"/>
    <w:rsid w:val="009C7BCE"/>
    <w:rsid w:val="009C7D96"/>
    <w:rsid w:val="009D0365"/>
    <w:rsid w:val="009D0547"/>
    <w:rsid w:val="009D0647"/>
    <w:rsid w:val="009D1028"/>
    <w:rsid w:val="009D14A3"/>
    <w:rsid w:val="009D1BD1"/>
    <w:rsid w:val="009D1C29"/>
    <w:rsid w:val="009D202E"/>
    <w:rsid w:val="009D237F"/>
    <w:rsid w:val="009D2826"/>
    <w:rsid w:val="009D2E2F"/>
    <w:rsid w:val="009D3253"/>
    <w:rsid w:val="009D35F0"/>
    <w:rsid w:val="009D36E9"/>
    <w:rsid w:val="009D381F"/>
    <w:rsid w:val="009D392F"/>
    <w:rsid w:val="009D393C"/>
    <w:rsid w:val="009D398D"/>
    <w:rsid w:val="009D39AE"/>
    <w:rsid w:val="009D39B0"/>
    <w:rsid w:val="009D3DDC"/>
    <w:rsid w:val="009D3DE8"/>
    <w:rsid w:val="009D4143"/>
    <w:rsid w:val="009D4344"/>
    <w:rsid w:val="009D48B7"/>
    <w:rsid w:val="009D49D5"/>
    <w:rsid w:val="009D4C66"/>
    <w:rsid w:val="009D4D12"/>
    <w:rsid w:val="009D4D84"/>
    <w:rsid w:val="009D56A3"/>
    <w:rsid w:val="009D5C60"/>
    <w:rsid w:val="009D5E36"/>
    <w:rsid w:val="009D5EC4"/>
    <w:rsid w:val="009D5EE6"/>
    <w:rsid w:val="009D5F56"/>
    <w:rsid w:val="009D6821"/>
    <w:rsid w:val="009D77BD"/>
    <w:rsid w:val="009D78AD"/>
    <w:rsid w:val="009E038F"/>
    <w:rsid w:val="009E039F"/>
    <w:rsid w:val="009E053A"/>
    <w:rsid w:val="009E0670"/>
    <w:rsid w:val="009E0CAA"/>
    <w:rsid w:val="009E0D41"/>
    <w:rsid w:val="009E0E36"/>
    <w:rsid w:val="009E159F"/>
    <w:rsid w:val="009E15F7"/>
    <w:rsid w:val="009E1664"/>
    <w:rsid w:val="009E1724"/>
    <w:rsid w:val="009E199E"/>
    <w:rsid w:val="009E1DFC"/>
    <w:rsid w:val="009E22F4"/>
    <w:rsid w:val="009E2302"/>
    <w:rsid w:val="009E2881"/>
    <w:rsid w:val="009E2885"/>
    <w:rsid w:val="009E398A"/>
    <w:rsid w:val="009E3CE2"/>
    <w:rsid w:val="009E420E"/>
    <w:rsid w:val="009E4310"/>
    <w:rsid w:val="009E4409"/>
    <w:rsid w:val="009E4A71"/>
    <w:rsid w:val="009E50D3"/>
    <w:rsid w:val="009E51F1"/>
    <w:rsid w:val="009E53A2"/>
    <w:rsid w:val="009E5817"/>
    <w:rsid w:val="009E59CC"/>
    <w:rsid w:val="009E5DA0"/>
    <w:rsid w:val="009E652F"/>
    <w:rsid w:val="009E67C7"/>
    <w:rsid w:val="009E6985"/>
    <w:rsid w:val="009E6AEB"/>
    <w:rsid w:val="009E6BB6"/>
    <w:rsid w:val="009E6E73"/>
    <w:rsid w:val="009E6F73"/>
    <w:rsid w:val="009E722B"/>
    <w:rsid w:val="009E78BD"/>
    <w:rsid w:val="009E7DD9"/>
    <w:rsid w:val="009E7F74"/>
    <w:rsid w:val="009E7FCB"/>
    <w:rsid w:val="009F00FD"/>
    <w:rsid w:val="009F03AC"/>
    <w:rsid w:val="009F059D"/>
    <w:rsid w:val="009F05BC"/>
    <w:rsid w:val="009F1594"/>
    <w:rsid w:val="009F1C5A"/>
    <w:rsid w:val="009F1F3C"/>
    <w:rsid w:val="009F1F51"/>
    <w:rsid w:val="009F20F2"/>
    <w:rsid w:val="009F22A6"/>
    <w:rsid w:val="009F25AB"/>
    <w:rsid w:val="009F2C71"/>
    <w:rsid w:val="009F2FC7"/>
    <w:rsid w:val="009F3338"/>
    <w:rsid w:val="009F3349"/>
    <w:rsid w:val="009F390A"/>
    <w:rsid w:val="009F42B6"/>
    <w:rsid w:val="009F4710"/>
    <w:rsid w:val="009F4955"/>
    <w:rsid w:val="009F4A99"/>
    <w:rsid w:val="009F4ED9"/>
    <w:rsid w:val="009F4F11"/>
    <w:rsid w:val="009F4FF4"/>
    <w:rsid w:val="009F57FA"/>
    <w:rsid w:val="009F5A48"/>
    <w:rsid w:val="009F5B8E"/>
    <w:rsid w:val="009F65A2"/>
    <w:rsid w:val="009F676A"/>
    <w:rsid w:val="009F67DD"/>
    <w:rsid w:val="009F6BBF"/>
    <w:rsid w:val="009F6C05"/>
    <w:rsid w:val="009F6D31"/>
    <w:rsid w:val="009F6F38"/>
    <w:rsid w:val="009F6FAC"/>
    <w:rsid w:val="009F70A8"/>
    <w:rsid w:val="009F76D2"/>
    <w:rsid w:val="009F79AA"/>
    <w:rsid w:val="00A0045C"/>
    <w:rsid w:val="00A00F26"/>
    <w:rsid w:val="00A011C1"/>
    <w:rsid w:val="00A011CB"/>
    <w:rsid w:val="00A01514"/>
    <w:rsid w:val="00A01990"/>
    <w:rsid w:val="00A01EBB"/>
    <w:rsid w:val="00A028C8"/>
    <w:rsid w:val="00A02A4E"/>
    <w:rsid w:val="00A02B0A"/>
    <w:rsid w:val="00A03691"/>
    <w:rsid w:val="00A03991"/>
    <w:rsid w:val="00A03AC6"/>
    <w:rsid w:val="00A04240"/>
    <w:rsid w:val="00A042F6"/>
    <w:rsid w:val="00A0474D"/>
    <w:rsid w:val="00A049EF"/>
    <w:rsid w:val="00A04BF8"/>
    <w:rsid w:val="00A04CDA"/>
    <w:rsid w:val="00A04E43"/>
    <w:rsid w:val="00A04EDE"/>
    <w:rsid w:val="00A0502A"/>
    <w:rsid w:val="00A0529B"/>
    <w:rsid w:val="00A056D2"/>
    <w:rsid w:val="00A05796"/>
    <w:rsid w:val="00A06401"/>
    <w:rsid w:val="00A06B7C"/>
    <w:rsid w:val="00A06E39"/>
    <w:rsid w:val="00A070B7"/>
    <w:rsid w:val="00A07220"/>
    <w:rsid w:val="00A07475"/>
    <w:rsid w:val="00A0772B"/>
    <w:rsid w:val="00A078A5"/>
    <w:rsid w:val="00A07911"/>
    <w:rsid w:val="00A104DD"/>
    <w:rsid w:val="00A1069E"/>
    <w:rsid w:val="00A106A4"/>
    <w:rsid w:val="00A106D4"/>
    <w:rsid w:val="00A10775"/>
    <w:rsid w:val="00A1082A"/>
    <w:rsid w:val="00A11565"/>
    <w:rsid w:val="00A11DBF"/>
    <w:rsid w:val="00A11ED1"/>
    <w:rsid w:val="00A12124"/>
    <w:rsid w:val="00A12247"/>
    <w:rsid w:val="00A1226A"/>
    <w:rsid w:val="00A125A0"/>
    <w:rsid w:val="00A131E1"/>
    <w:rsid w:val="00A132BC"/>
    <w:rsid w:val="00A133FF"/>
    <w:rsid w:val="00A13C55"/>
    <w:rsid w:val="00A14142"/>
    <w:rsid w:val="00A1430B"/>
    <w:rsid w:val="00A144A6"/>
    <w:rsid w:val="00A1455C"/>
    <w:rsid w:val="00A14E07"/>
    <w:rsid w:val="00A15A9F"/>
    <w:rsid w:val="00A16095"/>
    <w:rsid w:val="00A164CC"/>
    <w:rsid w:val="00A16788"/>
    <w:rsid w:val="00A167A5"/>
    <w:rsid w:val="00A16FD7"/>
    <w:rsid w:val="00A1719B"/>
    <w:rsid w:val="00A17294"/>
    <w:rsid w:val="00A206CB"/>
    <w:rsid w:val="00A20B4A"/>
    <w:rsid w:val="00A20C3A"/>
    <w:rsid w:val="00A2100F"/>
    <w:rsid w:val="00A2284A"/>
    <w:rsid w:val="00A22B5A"/>
    <w:rsid w:val="00A23280"/>
    <w:rsid w:val="00A23B9B"/>
    <w:rsid w:val="00A24220"/>
    <w:rsid w:val="00A24EE8"/>
    <w:rsid w:val="00A251CF"/>
    <w:rsid w:val="00A255B7"/>
    <w:rsid w:val="00A25C47"/>
    <w:rsid w:val="00A25CEE"/>
    <w:rsid w:val="00A25E91"/>
    <w:rsid w:val="00A25F3F"/>
    <w:rsid w:val="00A2616F"/>
    <w:rsid w:val="00A262D4"/>
    <w:rsid w:val="00A26687"/>
    <w:rsid w:val="00A26702"/>
    <w:rsid w:val="00A26CCD"/>
    <w:rsid w:val="00A26D60"/>
    <w:rsid w:val="00A27D59"/>
    <w:rsid w:val="00A3032E"/>
    <w:rsid w:val="00A3086B"/>
    <w:rsid w:val="00A31195"/>
    <w:rsid w:val="00A3136A"/>
    <w:rsid w:val="00A318B7"/>
    <w:rsid w:val="00A3197D"/>
    <w:rsid w:val="00A32475"/>
    <w:rsid w:val="00A3265E"/>
    <w:rsid w:val="00A326C7"/>
    <w:rsid w:val="00A32A86"/>
    <w:rsid w:val="00A330A9"/>
    <w:rsid w:val="00A33749"/>
    <w:rsid w:val="00A33882"/>
    <w:rsid w:val="00A33B1B"/>
    <w:rsid w:val="00A3419F"/>
    <w:rsid w:val="00A34578"/>
    <w:rsid w:val="00A35311"/>
    <w:rsid w:val="00A359A9"/>
    <w:rsid w:val="00A35B1A"/>
    <w:rsid w:val="00A35F08"/>
    <w:rsid w:val="00A35F70"/>
    <w:rsid w:val="00A36907"/>
    <w:rsid w:val="00A369EB"/>
    <w:rsid w:val="00A36AE5"/>
    <w:rsid w:val="00A37144"/>
    <w:rsid w:val="00A375ED"/>
    <w:rsid w:val="00A3765F"/>
    <w:rsid w:val="00A37DE2"/>
    <w:rsid w:val="00A37FFB"/>
    <w:rsid w:val="00A401D7"/>
    <w:rsid w:val="00A40391"/>
    <w:rsid w:val="00A40B87"/>
    <w:rsid w:val="00A40DE4"/>
    <w:rsid w:val="00A40F7C"/>
    <w:rsid w:val="00A40F98"/>
    <w:rsid w:val="00A412A4"/>
    <w:rsid w:val="00A418CD"/>
    <w:rsid w:val="00A41C9D"/>
    <w:rsid w:val="00A42087"/>
    <w:rsid w:val="00A42687"/>
    <w:rsid w:val="00A426C9"/>
    <w:rsid w:val="00A42DB4"/>
    <w:rsid w:val="00A43621"/>
    <w:rsid w:val="00A43A99"/>
    <w:rsid w:val="00A43FD1"/>
    <w:rsid w:val="00A44374"/>
    <w:rsid w:val="00A4465A"/>
    <w:rsid w:val="00A4465F"/>
    <w:rsid w:val="00A46396"/>
    <w:rsid w:val="00A46F4D"/>
    <w:rsid w:val="00A47129"/>
    <w:rsid w:val="00A471A2"/>
    <w:rsid w:val="00A47256"/>
    <w:rsid w:val="00A473FA"/>
    <w:rsid w:val="00A474E6"/>
    <w:rsid w:val="00A47959"/>
    <w:rsid w:val="00A47A67"/>
    <w:rsid w:val="00A50041"/>
    <w:rsid w:val="00A5060D"/>
    <w:rsid w:val="00A5074D"/>
    <w:rsid w:val="00A51323"/>
    <w:rsid w:val="00A51567"/>
    <w:rsid w:val="00A515D7"/>
    <w:rsid w:val="00A518CC"/>
    <w:rsid w:val="00A51B33"/>
    <w:rsid w:val="00A51CCA"/>
    <w:rsid w:val="00A51DEB"/>
    <w:rsid w:val="00A52740"/>
    <w:rsid w:val="00A52749"/>
    <w:rsid w:val="00A5284C"/>
    <w:rsid w:val="00A5288A"/>
    <w:rsid w:val="00A52DBE"/>
    <w:rsid w:val="00A52F18"/>
    <w:rsid w:val="00A53146"/>
    <w:rsid w:val="00A53368"/>
    <w:rsid w:val="00A535AB"/>
    <w:rsid w:val="00A5360E"/>
    <w:rsid w:val="00A539C8"/>
    <w:rsid w:val="00A5454F"/>
    <w:rsid w:val="00A54EE7"/>
    <w:rsid w:val="00A550F1"/>
    <w:rsid w:val="00A55108"/>
    <w:rsid w:val="00A55468"/>
    <w:rsid w:val="00A55CF0"/>
    <w:rsid w:val="00A55E6C"/>
    <w:rsid w:val="00A560E3"/>
    <w:rsid w:val="00A560FF"/>
    <w:rsid w:val="00A564FE"/>
    <w:rsid w:val="00A56702"/>
    <w:rsid w:val="00A579B2"/>
    <w:rsid w:val="00A579F1"/>
    <w:rsid w:val="00A60167"/>
    <w:rsid w:val="00A60282"/>
    <w:rsid w:val="00A6083A"/>
    <w:rsid w:val="00A60E07"/>
    <w:rsid w:val="00A61664"/>
    <w:rsid w:val="00A61D60"/>
    <w:rsid w:val="00A62162"/>
    <w:rsid w:val="00A62598"/>
    <w:rsid w:val="00A62713"/>
    <w:rsid w:val="00A62AD3"/>
    <w:rsid w:val="00A62CEF"/>
    <w:rsid w:val="00A62D0B"/>
    <w:rsid w:val="00A62DB7"/>
    <w:rsid w:val="00A63916"/>
    <w:rsid w:val="00A6393F"/>
    <w:rsid w:val="00A63D7E"/>
    <w:rsid w:val="00A63F61"/>
    <w:rsid w:val="00A64D63"/>
    <w:rsid w:val="00A65316"/>
    <w:rsid w:val="00A656EB"/>
    <w:rsid w:val="00A65B21"/>
    <w:rsid w:val="00A65B6D"/>
    <w:rsid w:val="00A666F7"/>
    <w:rsid w:val="00A669A9"/>
    <w:rsid w:val="00A66ED7"/>
    <w:rsid w:val="00A66EF7"/>
    <w:rsid w:val="00A675DF"/>
    <w:rsid w:val="00A67798"/>
    <w:rsid w:val="00A67C56"/>
    <w:rsid w:val="00A67CCC"/>
    <w:rsid w:val="00A70470"/>
    <w:rsid w:val="00A7069E"/>
    <w:rsid w:val="00A70703"/>
    <w:rsid w:val="00A70AA7"/>
    <w:rsid w:val="00A70B4E"/>
    <w:rsid w:val="00A70C3D"/>
    <w:rsid w:val="00A71B44"/>
    <w:rsid w:val="00A720B4"/>
    <w:rsid w:val="00A72698"/>
    <w:rsid w:val="00A726D5"/>
    <w:rsid w:val="00A72C9C"/>
    <w:rsid w:val="00A72DBD"/>
    <w:rsid w:val="00A73335"/>
    <w:rsid w:val="00A733B7"/>
    <w:rsid w:val="00A734C2"/>
    <w:rsid w:val="00A7369C"/>
    <w:rsid w:val="00A73F22"/>
    <w:rsid w:val="00A749BF"/>
    <w:rsid w:val="00A75308"/>
    <w:rsid w:val="00A7545D"/>
    <w:rsid w:val="00A7551A"/>
    <w:rsid w:val="00A762B2"/>
    <w:rsid w:val="00A7633B"/>
    <w:rsid w:val="00A76715"/>
    <w:rsid w:val="00A76732"/>
    <w:rsid w:val="00A76AC4"/>
    <w:rsid w:val="00A76B30"/>
    <w:rsid w:val="00A76CAE"/>
    <w:rsid w:val="00A76E3B"/>
    <w:rsid w:val="00A77D39"/>
    <w:rsid w:val="00A77F39"/>
    <w:rsid w:val="00A80886"/>
    <w:rsid w:val="00A808F0"/>
    <w:rsid w:val="00A80F13"/>
    <w:rsid w:val="00A810F6"/>
    <w:rsid w:val="00A811F5"/>
    <w:rsid w:val="00A81523"/>
    <w:rsid w:val="00A818AA"/>
    <w:rsid w:val="00A81F87"/>
    <w:rsid w:val="00A81FC0"/>
    <w:rsid w:val="00A8209A"/>
    <w:rsid w:val="00A821E3"/>
    <w:rsid w:val="00A822BA"/>
    <w:rsid w:val="00A825FC"/>
    <w:rsid w:val="00A82AA4"/>
    <w:rsid w:val="00A82CBB"/>
    <w:rsid w:val="00A83492"/>
    <w:rsid w:val="00A837EC"/>
    <w:rsid w:val="00A83C79"/>
    <w:rsid w:val="00A843BF"/>
    <w:rsid w:val="00A84449"/>
    <w:rsid w:val="00A84550"/>
    <w:rsid w:val="00A845B8"/>
    <w:rsid w:val="00A855B0"/>
    <w:rsid w:val="00A866D6"/>
    <w:rsid w:val="00A868F0"/>
    <w:rsid w:val="00A86CDE"/>
    <w:rsid w:val="00A87880"/>
    <w:rsid w:val="00A87990"/>
    <w:rsid w:val="00A87B70"/>
    <w:rsid w:val="00A87C4E"/>
    <w:rsid w:val="00A87EA2"/>
    <w:rsid w:val="00A9031C"/>
    <w:rsid w:val="00A904E1"/>
    <w:rsid w:val="00A90572"/>
    <w:rsid w:val="00A905AA"/>
    <w:rsid w:val="00A90A61"/>
    <w:rsid w:val="00A90F37"/>
    <w:rsid w:val="00A90FEA"/>
    <w:rsid w:val="00A9194B"/>
    <w:rsid w:val="00A921F5"/>
    <w:rsid w:val="00A9251B"/>
    <w:rsid w:val="00A931F8"/>
    <w:rsid w:val="00A9387B"/>
    <w:rsid w:val="00A9393E"/>
    <w:rsid w:val="00A93DF2"/>
    <w:rsid w:val="00A94138"/>
    <w:rsid w:val="00A945C6"/>
    <w:rsid w:val="00A9460B"/>
    <w:rsid w:val="00A94804"/>
    <w:rsid w:val="00A9482E"/>
    <w:rsid w:val="00A94DDA"/>
    <w:rsid w:val="00A94E0D"/>
    <w:rsid w:val="00A95082"/>
    <w:rsid w:val="00A9520A"/>
    <w:rsid w:val="00A95DB4"/>
    <w:rsid w:val="00A961E9"/>
    <w:rsid w:val="00A962C1"/>
    <w:rsid w:val="00A96991"/>
    <w:rsid w:val="00A96B17"/>
    <w:rsid w:val="00A97600"/>
    <w:rsid w:val="00AA09AA"/>
    <w:rsid w:val="00AA1446"/>
    <w:rsid w:val="00AA17AB"/>
    <w:rsid w:val="00AA199A"/>
    <w:rsid w:val="00AA1AAF"/>
    <w:rsid w:val="00AA1C86"/>
    <w:rsid w:val="00AA1D7D"/>
    <w:rsid w:val="00AA1E12"/>
    <w:rsid w:val="00AA1E21"/>
    <w:rsid w:val="00AA2B45"/>
    <w:rsid w:val="00AA2B5C"/>
    <w:rsid w:val="00AA2D2B"/>
    <w:rsid w:val="00AA2E25"/>
    <w:rsid w:val="00AA30E2"/>
    <w:rsid w:val="00AA3536"/>
    <w:rsid w:val="00AA358E"/>
    <w:rsid w:val="00AA36C6"/>
    <w:rsid w:val="00AA3803"/>
    <w:rsid w:val="00AA39B2"/>
    <w:rsid w:val="00AA3DAB"/>
    <w:rsid w:val="00AA3DB6"/>
    <w:rsid w:val="00AA403F"/>
    <w:rsid w:val="00AA4502"/>
    <w:rsid w:val="00AA49BB"/>
    <w:rsid w:val="00AA4D4A"/>
    <w:rsid w:val="00AA50C0"/>
    <w:rsid w:val="00AA545C"/>
    <w:rsid w:val="00AA55AD"/>
    <w:rsid w:val="00AA59B7"/>
    <w:rsid w:val="00AA5B0C"/>
    <w:rsid w:val="00AA6B2D"/>
    <w:rsid w:val="00AA7021"/>
    <w:rsid w:val="00AA7150"/>
    <w:rsid w:val="00AA7484"/>
    <w:rsid w:val="00AA7A2C"/>
    <w:rsid w:val="00AA7A90"/>
    <w:rsid w:val="00AA7AA0"/>
    <w:rsid w:val="00AB0BC7"/>
    <w:rsid w:val="00AB0C44"/>
    <w:rsid w:val="00AB0D57"/>
    <w:rsid w:val="00AB0E06"/>
    <w:rsid w:val="00AB0EBD"/>
    <w:rsid w:val="00AB0F5B"/>
    <w:rsid w:val="00AB1373"/>
    <w:rsid w:val="00AB1460"/>
    <w:rsid w:val="00AB1D6B"/>
    <w:rsid w:val="00AB2544"/>
    <w:rsid w:val="00AB3169"/>
    <w:rsid w:val="00AB3A53"/>
    <w:rsid w:val="00AB3B47"/>
    <w:rsid w:val="00AB436A"/>
    <w:rsid w:val="00AB4A87"/>
    <w:rsid w:val="00AB4F3F"/>
    <w:rsid w:val="00AB57F6"/>
    <w:rsid w:val="00AB5D5D"/>
    <w:rsid w:val="00AB6237"/>
    <w:rsid w:val="00AB650C"/>
    <w:rsid w:val="00AB76E2"/>
    <w:rsid w:val="00AB771D"/>
    <w:rsid w:val="00AB782C"/>
    <w:rsid w:val="00AB797C"/>
    <w:rsid w:val="00AB7F5E"/>
    <w:rsid w:val="00AC06C3"/>
    <w:rsid w:val="00AC099C"/>
    <w:rsid w:val="00AC0BAA"/>
    <w:rsid w:val="00AC1092"/>
    <w:rsid w:val="00AC10DD"/>
    <w:rsid w:val="00AC15F2"/>
    <w:rsid w:val="00AC1BB9"/>
    <w:rsid w:val="00AC1C23"/>
    <w:rsid w:val="00AC1F0F"/>
    <w:rsid w:val="00AC2264"/>
    <w:rsid w:val="00AC2B34"/>
    <w:rsid w:val="00AC2D17"/>
    <w:rsid w:val="00AC2F5D"/>
    <w:rsid w:val="00AC3344"/>
    <w:rsid w:val="00AC36F4"/>
    <w:rsid w:val="00AC3D04"/>
    <w:rsid w:val="00AC3D42"/>
    <w:rsid w:val="00AC3EBA"/>
    <w:rsid w:val="00AC3F69"/>
    <w:rsid w:val="00AC42E1"/>
    <w:rsid w:val="00AC4F71"/>
    <w:rsid w:val="00AC5565"/>
    <w:rsid w:val="00AC5744"/>
    <w:rsid w:val="00AC59D1"/>
    <w:rsid w:val="00AC5A2E"/>
    <w:rsid w:val="00AC5C64"/>
    <w:rsid w:val="00AC5CA5"/>
    <w:rsid w:val="00AC5CCE"/>
    <w:rsid w:val="00AC5F00"/>
    <w:rsid w:val="00AC6453"/>
    <w:rsid w:val="00AC708B"/>
    <w:rsid w:val="00AC74FA"/>
    <w:rsid w:val="00AC762F"/>
    <w:rsid w:val="00AD0191"/>
    <w:rsid w:val="00AD0B16"/>
    <w:rsid w:val="00AD0DA0"/>
    <w:rsid w:val="00AD0DC5"/>
    <w:rsid w:val="00AD0EF6"/>
    <w:rsid w:val="00AD149C"/>
    <w:rsid w:val="00AD16BD"/>
    <w:rsid w:val="00AD17CF"/>
    <w:rsid w:val="00AD18CD"/>
    <w:rsid w:val="00AD2349"/>
    <w:rsid w:val="00AD2D43"/>
    <w:rsid w:val="00AD3268"/>
    <w:rsid w:val="00AD32F9"/>
    <w:rsid w:val="00AD36C8"/>
    <w:rsid w:val="00AD3D77"/>
    <w:rsid w:val="00AD437F"/>
    <w:rsid w:val="00AD48E9"/>
    <w:rsid w:val="00AD4961"/>
    <w:rsid w:val="00AD4A61"/>
    <w:rsid w:val="00AD5050"/>
    <w:rsid w:val="00AD5296"/>
    <w:rsid w:val="00AD53A7"/>
    <w:rsid w:val="00AD5621"/>
    <w:rsid w:val="00AD58E1"/>
    <w:rsid w:val="00AD643A"/>
    <w:rsid w:val="00AD6663"/>
    <w:rsid w:val="00AD689E"/>
    <w:rsid w:val="00AD69CB"/>
    <w:rsid w:val="00AD6C30"/>
    <w:rsid w:val="00AD6D00"/>
    <w:rsid w:val="00AD6D03"/>
    <w:rsid w:val="00AD74BC"/>
    <w:rsid w:val="00AD778D"/>
    <w:rsid w:val="00AD7868"/>
    <w:rsid w:val="00AD7C65"/>
    <w:rsid w:val="00AE0192"/>
    <w:rsid w:val="00AE078C"/>
    <w:rsid w:val="00AE0A98"/>
    <w:rsid w:val="00AE0BD5"/>
    <w:rsid w:val="00AE0C6C"/>
    <w:rsid w:val="00AE1084"/>
    <w:rsid w:val="00AE1239"/>
    <w:rsid w:val="00AE136A"/>
    <w:rsid w:val="00AE15E6"/>
    <w:rsid w:val="00AE18AA"/>
    <w:rsid w:val="00AE1C0C"/>
    <w:rsid w:val="00AE1C99"/>
    <w:rsid w:val="00AE2036"/>
    <w:rsid w:val="00AE2A7E"/>
    <w:rsid w:val="00AE34AF"/>
    <w:rsid w:val="00AE34B1"/>
    <w:rsid w:val="00AE3568"/>
    <w:rsid w:val="00AE360A"/>
    <w:rsid w:val="00AE3EE6"/>
    <w:rsid w:val="00AE3F83"/>
    <w:rsid w:val="00AE3FB5"/>
    <w:rsid w:val="00AE40A8"/>
    <w:rsid w:val="00AE40B3"/>
    <w:rsid w:val="00AE42C2"/>
    <w:rsid w:val="00AE43BF"/>
    <w:rsid w:val="00AE4AC8"/>
    <w:rsid w:val="00AE4C61"/>
    <w:rsid w:val="00AE5259"/>
    <w:rsid w:val="00AE53FF"/>
    <w:rsid w:val="00AE552E"/>
    <w:rsid w:val="00AE6777"/>
    <w:rsid w:val="00AE67B3"/>
    <w:rsid w:val="00AE6877"/>
    <w:rsid w:val="00AE6B88"/>
    <w:rsid w:val="00AE6FC9"/>
    <w:rsid w:val="00AE6FFB"/>
    <w:rsid w:val="00AE7AC3"/>
    <w:rsid w:val="00AF0043"/>
    <w:rsid w:val="00AF04FF"/>
    <w:rsid w:val="00AF05CB"/>
    <w:rsid w:val="00AF0707"/>
    <w:rsid w:val="00AF0910"/>
    <w:rsid w:val="00AF1154"/>
    <w:rsid w:val="00AF11D0"/>
    <w:rsid w:val="00AF13D3"/>
    <w:rsid w:val="00AF1506"/>
    <w:rsid w:val="00AF1830"/>
    <w:rsid w:val="00AF188B"/>
    <w:rsid w:val="00AF1D19"/>
    <w:rsid w:val="00AF244E"/>
    <w:rsid w:val="00AF2BEB"/>
    <w:rsid w:val="00AF3373"/>
    <w:rsid w:val="00AF35AF"/>
    <w:rsid w:val="00AF3677"/>
    <w:rsid w:val="00AF3729"/>
    <w:rsid w:val="00AF37E4"/>
    <w:rsid w:val="00AF4779"/>
    <w:rsid w:val="00AF494C"/>
    <w:rsid w:val="00AF49CC"/>
    <w:rsid w:val="00AF49FA"/>
    <w:rsid w:val="00AF4B61"/>
    <w:rsid w:val="00AF4C57"/>
    <w:rsid w:val="00AF4CC4"/>
    <w:rsid w:val="00AF4EB9"/>
    <w:rsid w:val="00AF51A2"/>
    <w:rsid w:val="00AF546F"/>
    <w:rsid w:val="00AF55B6"/>
    <w:rsid w:val="00AF687D"/>
    <w:rsid w:val="00AF6AE1"/>
    <w:rsid w:val="00AF722C"/>
    <w:rsid w:val="00AF74F8"/>
    <w:rsid w:val="00AF7D6A"/>
    <w:rsid w:val="00AF7E2D"/>
    <w:rsid w:val="00B00229"/>
    <w:rsid w:val="00B00B97"/>
    <w:rsid w:val="00B00DD4"/>
    <w:rsid w:val="00B00E1D"/>
    <w:rsid w:val="00B01532"/>
    <w:rsid w:val="00B016DB"/>
    <w:rsid w:val="00B01A99"/>
    <w:rsid w:val="00B02C95"/>
    <w:rsid w:val="00B037A9"/>
    <w:rsid w:val="00B03D2C"/>
    <w:rsid w:val="00B03D36"/>
    <w:rsid w:val="00B04371"/>
    <w:rsid w:val="00B0447E"/>
    <w:rsid w:val="00B04572"/>
    <w:rsid w:val="00B04CE9"/>
    <w:rsid w:val="00B04D96"/>
    <w:rsid w:val="00B04EF3"/>
    <w:rsid w:val="00B055BE"/>
    <w:rsid w:val="00B05657"/>
    <w:rsid w:val="00B05810"/>
    <w:rsid w:val="00B05E9A"/>
    <w:rsid w:val="00B06AB6"/>
    <w:rsid w:val="00B07796"/>
    <w:rsid w:val="00B1006E"/>
    <w:rsid w:val="00B10132"/>
    <w:rsid w:val="00B101E3"/>
    <w:rsid w:val="00B10993"/>
    <w:rsid w:val="00B10CCA"/>
    <w:rsid w:val="00B110F8"/>
    <w:rsid w:val="00B113A8"/>
    <w:rsid w:val="00B113ED"/>
    <w:rsid w:val="00B11756"/>
    <w:rsid w:val="00B119F3"/>
    <w:rsid w:val="00B1203C"/>
    <w:rsid w:val="00B1225D"/>
    <w:rsid w:val="00B12CF0"/>
    <w:rsid w:val="00B12FCC"/>
    <w:rsid w:val="00B133E1"/>
    <w:rsid w:val="00B13601"/>
    <w:rsid w:val="00B13790"/>
    <w:rsid w:val="00B13BC7"/>
    <w:rsid w:val="00B13D78"/>
    <w:rsid w:val="00B13EE3"/>
    <w:rsid w:val="00B14451"/>
    <w:rsid w:val="00B14526"/>
    <w:rsid w:val="00B14EEA"/>
    <w:rsid w:val="00B15494"/>
    <w:rsid w:val="00B15528"/>
    <w:rsid w:val="00B155EF"/>
    <w:rsid w:val="00B15AA6"/>
    <w:rsid w:val="00B15B58"/>
    <w:rsid w:val="00B15BFA"/>
    <w:rsid w:val="00B15C03"/>
    <w:rsid w:val="00B16341"/>
    <w:rsid w:val="00B16BCB"/>
    <w:rsid w:val="00B16D7C"/>
    <w:rsid w:val="00B16EFB"/>
    <w:rsid w:val="00B17470"/>
    <w:rsid w:val="00B17833"/>
    <w:rsid w:val="00B17BF9"/>
    <w:rsid w:val="00B2070C"/>
    <w:rsid w:val="00B20D27"/>
    <w:rsid w:val="00B21373"/>
    <w:rsid w:val="00B222E4"/>
    <w:rsid w:val="00B226A0"/>
    <w:rsid w:val="00B22A58"/>
    <w:rsid w:val="00B22ADB"/>
    <w:rsid w:val="00B236A4"/>
    <w:rsid w:val="00B23744"/>
    <w:rsid w:val="00B2381B"/>
    <w:rsid w:val="00B240A4"/>
    <w:rsid w:val="00B24263"/>
    <w:rsid w:val="00B247FC"/>
    <w:rsid w:val="00B24A3A"/>
    <w:rsid w:val="00B24D3C"/>
    <w:rsid w:val="00B24FD1"/>
    <w:rsid w:val="00B254B3"/>
    <w:rsid w:val="00B2577F"/>
    <w:rsid w:val="00B25EFE"/>
    <w:rsid w:val="00B25FC6"/>
    <w:rsid w:val="00B2622B"/>
    <w:rsid w:val="00B263C5"/>
    <w:rsid w:val="00B263C7"/>
    <w:rsid w:val="00B26442"/>
    <w:rsid w:val="00B26613"/>
    <w:rsid w:val="00B26CA0"/>
    <w:rsid w:val="00B2742C"/>
    <w:rsid w:val="00B3033C"/>
    <w:rsid w:val="00B3071D"/>
    <w:rsid w:val="00B30933"/>
    <w:rsid w:val="00B30A0D"/>
    <w:rsid w:val="00B30CDA"/>
    <w:rsid w:val="00B30E1D"/>
    <w:rsid w:val="00B30E36"/>
    <w:rsid w:val="00B30E89"/>
    <w:rsid w:val="00B31243"/>
    <w:rsid w:val="00B3124A"/>
    <w:rsid w:val="00B31912"/>
    <w:rsid w:val="00B3192E"/>
    <w:rsid w:val="00B31AB8"/>
    <w:rsid w:val="00B31CB5"/>
    <w:rsid w:val="00B32994"/>
    <w:rsid w:val="00B339DC"/>
    <w:rsid w:val="00B33B12"/>
    <w:rsid w:val="00B33B29"/>
    <w:rsid w:val="00B33C1D"/>
    <w:rsid w:val="00B34147"/>
    <w:rsid w:val="00B3414B"/>
    <w:rsid w:val="00B3433D"/>
    <w:rsid w:val="00B3440A"/>
    <w:rsid w:val="00B348E9"/>
    <w:rsid w:val="00B3498D"/>
    <w:rsid w:val="00B34A9D"/>
    <w:rsid w:val="00B361C6"/>
    <w:rsid w:val="00B367B5"/>
    <w:rsid w:val="00B36C3B"/>
    <w:rsid w:val="00B36E42"/>
    <w:rsid w:val="00B37533"/>
    <w:rsid w:val="00B37B4F"/>
    <w:rsid w:val="00B37E2E"/>
    <w:rsid w:val="00B37F7E"/>
    <w:rsid w:val="00B40121"/>
    <w:rsid w:val="00B408BC"/>
    <w:rsid w:val="00B40F51"/>
    <w:rsid w:val="00B41DC0"/>
    <w:rsid w:val="00B42029"/>
    <w:rsid w:val="00B4237B"/>
    <w:rsid w:val="00B42ACC"/>
    <w:rsid w:val="00B42C8D"/>
    <w:rsid w:val="00B42FEC"/>
    <w:rsid w:val="00B44441"/>
    <w:rsid w:val="00B44982"/>
    <w:rsid w:val="00B44E1A"/>
    <w:rsid w:val="00B44E26"/>
    <w:rsid w:val="00B4508C"/>
    <w:rsid w:val="00B45C47"/>
    <w:rsid w:val="00B45F96"/>
    <w:rsid w:val="00B4619D"/>
    <w:rsid w:val="00B461B7"/>
    <w:rsid w:val="00B47501"/>
    <w:rsid w:val="00B47731"/>
    <w:rsid w:val="00B479F2"/>
    <w:rsid w:val="00B47B0A"/>
    <w:rsid w:val="00B5012B"/>
    <w:rsid w:val="00B506B2"/>
    <w:rsid w:val="00B5091F"/>
    <w:rsid w:val="00B5097F"/>
    <w:rsid w:val="00B51235"/>
    <w:rsid w:val="00B51864"/>
    <w:rsid w:val="00B51DFB"/>
    <w:rsid w:val="00B51F79"/>
    <w:rsid w:val="00B51F8A"/>
    <w:rsid w:val="00B522CE"/>
    <w:rsid w:val="00B53E5F"/>
    <w:rsid w:val="00B54557"/>
    <w:rsid w:val="00B549FF"/>
    <w:rsid w:val="00B54A33"/>
    <w:rsid w:val="00B54D7E"/>
    <w:rsid w:val="00B551AF"/>
    <w:rsid w:val="00B5549C"/>
    <w:rsid w:val="00B55C23"/>
    <w:rsid w:val="00B561DC"/>
    <w:rsid w:val="00B561EE"/>
    <w:rsid w:val="00B56389"/>
    <w:rsid w:val="00B56810"/>
    <w:rsid w:val="00B569E2"/>
    <w:rsid w:val="00B571C3"/>
    <w:rsid w:val="00B5746A"/>
    <w:rsid w:val="00B57B8F"/>
    <w:rsid w:val="00B57D15"/>
    <w:rsid w:val="00B6009B"/>
    <w:rsid w:val="00B60386"/>
    <w:rsid w:val="00B607A7"/>
    <w:rsid w:val="00B60DB8"/>
    <w:rsid w:val="00B618C0"/>
    <w:rsid w:val="00B61981"/>
    <w:rsid w:val="00B61CB5"/>
    <w:rsid w:val="00B61DDE"/>
    <w:rsid w:val="00B61FFC"/>
    <w:rsid w:val="00B62076"/>
    <w:rsid w:val="00B620BD"/>
    <w:rsid w:val="00B629DD"/>
    <w:rsid w:val="00B62CD1"/>
    <w:rsid w:val="00B62E1F"/>
    <w:rsid w:val="00B63193"/>
    <w:rsid w:val="00B63612"/>
    <w:rsid w:val="00B63DB2"/>
    <w:rsid w:val="00B63DD9"/>
    <w:rsid w:val="00B6413F"/>
    <w:rsid w:val="00B64479"/>
    <w:rsid w:val="00B64574"/>
    <w:rsid w:val="00B64615"/>
    <w:rsid w:val="00B64EB6"/>
    <w:rsid w:val="00B65625"/>
    <w:rsid w:val="00B66612"/>
    <w:rsid w:val="00B66BE5"/>
    <w:rsid w:val="00B66C64"/>
    <w:rsid w:val="00B67192"/>
    <w:rsid w:val="00B677D5"/>
    <w:rsid w:val="00B70121"/>
    <w:rsid w:val="00B70679"/>
    <w:rsid w:val="00B7082A"/>
    <w:rsid w:val="00B709C4"/>
    <w:rsid w:val="00B70F7D"/>
    <w:rsid w:val="00B71108"/>
    <w:rsid w:val="00B71386"/>
    <w:rsid w:val="00B71388"/>
    <w:rsid w:val="00B71432"/>
    <w:rsid w:val="00B72178"/>
    <w:rsid w:val="00B7233B"/>
    <w:rsid w:val="00B72C74"/>
    <w:rsid w:val="00B72DB1"/>
    <w:rsid w:val="00B72FEA"/>
    <w:rsid w:val="00B73323"/>
    <w:rsid w:val="00B73B59"/>
    <w:rsid w:val="00B73FD0"/>
    <w:rsid w:val="00B73FFE"/>
    <w:rsid w:val="00B74C61"/>
    <w:rsid w:val="00B74CCD"/>
    <w:rsid w:val="00B75104"/>
    <w:rsid w:val="00B75319"/>
    <w:rsid w:val="00B75573"/>
    <w:rsid w:val="00B75BF6"/>
    <w:rsid w:val="00B76019"/>
    <w:rsid w:val="00B760B9"/>
    <w:rsid w:val="00B76473"/>
    <w:rsid w:val="00B76E51"/>
    <w:rsid w:val="00B76F1C"/>
    <w:rsid w:val="00B770AE"/>
    <w:rsid w:val="00B77357"/>
    <w:rsid w:val="00B77485"/>
    <w:rsid w:val="00B777C6"/>
    <w:rsid w:val="00B77E03"/>
    <w:rsid w:val="00B77E1D"/>
    <w:rsid w:val="00B8037E"/>
    <w:rsid w:val="00B8052D"/>
    <w:rsid w:val="00B80A0D"/>
    <w:rsid w:val="00B8117F"/>
    <w:rsid w:val="00B81A39"/>
    <w:rsid w:val="00B81B54"/>
    <w:rsid w:val="00B81C8F"/>
    <w:rsid w:val="00B81DC3"/>
    <w:rsid w:val="00B82037"/>
    <w:rsid w:val="00B824B7"/>
    <w:rsid w:val="00B825F5"/>
    <w:rsid w:val="00B82BF7"/>
    <w:rsid w:val="00B83C0B"/>
    <w:rsid w:val="00B83C1C"/>
    <w:rsid w:val="00B84016"/>
    <w:rsid w:val="00B8401E"/>
    <w:rsid w:val="00B84130"/>
    <w:rsid w:val="00B8425F"/>
    <w:rsid w:val="00B844F6"/>
    <w:rsid w:val="00B847BA"/>
    <w:rsid w:val="00B849E7"/>
    <w:rsid w:val="00B85340"/>
    <w:rsid w:val="00B85522"/>
    <w:rsid w:val="00B85D25"/>
    <w:rsid w:val="00B8699F"/>
    <w:rsid w:val="00B871AB"/>
    <w:rsid w:val="00B8779F"/>
    <w:rsid w:val="00B903C7"/>
    <w:rsid w:val="00B9118D"/>
    <w:rsid w:val="00B911A4"/>
    <w:rsid w:val="00B913B7"/>
    <w:rsid w:val="00B914D6"/>
    <w:rsid w:val="00B91827"/>
    <w:rsid w:val="00B918F4"/>
    <w:rsid w:val="00B919A5"/>
    <w:rsid w:val="00B9220F"/>
    <w:rsid w:val="00B92667"/>
    <w:rsid w:val="00B9293A"/>
    <w:rsid w:val="00B92A04"/>
    <w:rsid w:val="00B92A62"/>
    <w:rsid w:val="00B92CA3"/>
    <w:rsid w:val="00B93240"/>
    <w:rsid w:val="00B933E3"/>
    <w:rsid w:val="00B93DC4"/>
    <w:rsid w:val="00B940C2"/>
    <w:rsid w:val="00B9412E"/>
    <w:rsid w:val="00B945DB"/>
    <w:rsid w:val="00B948FD"/>
    <w:rsid w:val="00B94952"/>
    <w:rsid w:val="00B94C10"/>
    <w:rsid w:val="00B94EE0"/>
    <w:rsid w:val="00B95908"/>
    <w:rsid w:val="00B95D38"/>
    <w:rsid w:val="00B95DF2"/>
    <w:rsid w:val="00B961C6"/>
    <w:rsid w:val="00B96F17"/>
    <w:rsid w:val="00B96F5B"/>
    <w:rsid w:val="00B9713F"/>
    <w:rsid w:val="00B976B8"/>
    <w:rsid w:val="00B97CBA"/>
    <w:rsid w:val="00B97EBF"/>
    <w:rsid w:val="00B97F1B"/>
    <w:rsid w:val="00BA0188"/>
    <w:rsid w:val="00BA0484"/>
    <w:rsid w:val="00BA077B"/>
    <w:rsid w:val="00BA0AED"/>
    <w:rsid w:val="00BA0C4E"/>
    <w:rsid w:val="00BA14B8"/>
    <w:rsid w:val="00BA1B8D"/>
    <w:rsid w:val="00BA2B69"/>
    <w:rsid w:val="00BA2E7B"/>
    <w:rsid w:val="00BA3228"/>
    <w:rsid w:val="00BA3A72"/>
    <w:rsid w:val="00BA4301"/>
    <w:rsid w:val="00BA4600"/>
    <w:rsid w:val="00BA522D"/>
    <w:rsid w:val="00BA53A2"/>
    <w:rsid w:val="00BA5835"/>
    <w:rsid w:val="00BA58C4"/>
    <w:rsid w:val="00BA5D34"/>
    <w:rsid w:val="00BA5DBF"/>
    <w:rsid w:val="00BA60D4"/>
    <w:rsid w:val="00BA6501"/>
    <w:rsid w:val="00BB0038"/>
    <w:rsid w:val="00BB035D"/>
    <w:rsid w:val="00BB05E4"/>
    <w:rsid w:val="00BB09FE"/>
    <w:rsid w:val="00BB1738"/>
    <w:rsid w:val="00BB1C19"/>
    <w:rsid w:val="00BB2118"/>
    <w:rsid w:val="00BB216E"/>
    <w:rsid w:val="00BB2595"/>
    <w:rsid w:val="00BB263F"/>
    <w:rsid w:val="00BB29EB"/>
    <w:rsid w:val="00BB2A0C"/>
    <w:rsid w:val="00BB30CA"/>
    <w:rsid w:val="00BB3149"/>
    <w:rsid w:val="00BB3260"/>
    <w:rsid w:val="00BB3376"/>
    <w:rsid w:val="00BB3635"/>
    <w:rsid w:val="00BB367E"/>
    <w:rsid w:val="00BB37E6"/>
    <w:rsid w:val="00BB3851"/>
    <w:rsid w:val="00BB4CAB"/>
    <w:rsid w:val="00BB5059"/>
    <w:rsid w:val="00BB56D6"/>
    <w:rsid w:val="00BB61FA"/>
    <w:rsid w:val="00BB6C2D"/>
    <w:rsid w:val="00BB6D71"/>
    <w:rsid w:val="00BB6DA9"/>
    <w:rsid w:val="00BB70D6"/>
    <w:rsid w:val="00BB7345"/>
    <w:rsid w:val="00BB73B2"/>
    <w:rsid w:val="00BB78EE"/>
    <w:rsid w:val="00BB7CB6"/>
    <w:rsid w:val="00BB7CF6"/>
    <w:rsid w:val="00BC0063"/>
    <w:rsid w:val="00BC0554"/>
    <w:rsid w:val="00BC0E52"/>
    <w:rsid w:val="00BC123E"/>
    <w:rsid w:val="00BC129B"/>
    <w:rsid w:val="00BC13DB"/>
    <w:rsid w:val="00BC1903"/>
    <w:rsid w:val="00BC1A54"/>
    <w:rsid w:val="00BC21DF"/>
    <w:rsid w:val="00BC26E7"/>
    <w:rsid w:val="00BC2720"/>
    <w:rsid w:val="00BC2749"/>
    <w:rsid w:val="00BC275C"/>
    <w:rsid w:val="00BC2B13"/>
    <w:rsid w:val="00BC2E91"/>
    <w:rsid w:val="00BC2EA4"/>
    <w:rsid w:val="00BC2F8D"/>
    <w:rsid w:val="00BC336D"/>
    <w:rsid w:val="00BC33B6"/>
    <w:rsid w:val="00BC33FA"/>
    <w:rsid w:val="00BC354E"/>
    <w:rsid w:val="00BC466C"/>
    <w:rsid w:val="00BC47C1"/>
    <w:rsid w:val="00BC5302"/>
    <w:rsid w:val="00BC558F"/>
    <w:rsid w:val="00BC5764"/>
    <w:rsid w:val="00BC6106"/>
    <w:rsid w:val="00BC6537"/>
    <w:rsid w:val="00BC663C"/>
    <w:rsid w:val="00BC682B"/>
    <w:rsid w:val="00BC6E96"/>
    <w:rsid w:val="00BC7035"/>
    <w:rsid w:val="00BC734F"/>
    <w:rsid w:val="00BC743D"/>
    <w:rsid w:val="00BC7487"/>
    <w:rsid w:val="00BC763C"/>
    <w:rsid w:val="00BC76C0"/>
    <w:rsid w:val="00BC7ED3"/>
    <w:rsid w:val="00BD061F"/>
    <w:rsid w:val="00BD0F69"/>
    <w:rsid w:val="00BD14D5"/>
    <w:rsid w:val="00BD18FA"/>
    <w:rsid w:val="00BD1C67"/>
    <w:rsid w:val="00BD1D7E"/>
    <w:rsid w:val="00BD21F0"/>
    <w:rsid w:val="00BD2D7D"/>
    <w:rsid w:val="00BD2D94"/>
    <w:rsid w:val="00BD383A"/>
    <w:rsid w:val="00BD3B37"/>
    <w:rsid w:val="00BD3CAC"/>
    <w:rsid w:val="00BD3F63"/>
    <w:rsid w:val="00BD4049"/>
    <w:rsid w:val="00BD4052"/>
    <w:rsid w:val="00BD42EE"/>
    <w:rsid w:val="00BD43CA"/>
    <w:rsid w:val="00BD44C6"/>
    <w:rsid w:val="00BD45E7"/>
    <w:rsid w:val="00BD557A"/>
    <w:rsid w:val="00BD5709"/>
    <w:rsid w:val="00BD5DCE"/>
    <w:rsid w:val="00BD6421"/>
    <w:rsid w:val="00BD6618"/>
    <w:rsid w:val="00BD674D"/>
    <w:rsid w:val="00BD6E00"/>
    <w:rsid w:val="00BD6F5B"/>
    <w:rsid w:val="00BD75C1"/>
    <w:rsid w:val="00BD761F"/>
    <w:rsid w:val="00BD77B1"/>
    <w:rsid w:val="00BD78AC"/>
    <w:rsid w:val="00BD7CC5"/>
    <w:rsid w:val="00BD7F31"/>
    <w:rsid w:val="00BE011B"/>
    <w:rsid w:val="00BE0234"/>
    <w:rsid w:val="00BE05D8"/>
    <w:rsid w:val="00BE0652"/>
    <w:rsid w:val="00BE09A6"/>
    <w:rsid w:val="00BE0F61"/>
    <w:rsid w:val="00BE147D"/>
    <w:rsid w:val="00BE16E5"/>
    <w:rsid w:val="00BE1865"/>
    <w:rsid w:val="00BE1B04"/>
    <w:rsid w:val="00BE1B72"/>
    <w:rsid w:val="00BE2041"/>
    <w:rsid w:val="00BE2619"/>
    <w:rsid w:val="00BE2814"/>
    <w:rsid w:val="00BE2B75"/>
    <w:rsid w:val="00BE2DD5"/>
    <w:rsid w:val="00BE30E9"/>
    <w:rsid w:val="00BE38B2"/>
    <w:rsid w:val="00BE398F"/>
    <w:rsid w:val="00BE4391"/>
    <w:rsid w:val="00BE4964"/>
    <w:rsid w:val="00BE4B89"/>
    <w:rsid w:val="00BE5047"/>
    <w:rsid w:val="00BE556B"/>
    <w:rsid w:val="00BE568F"/>
    <w:rsid w:val="00BE5E35"/>
    <w:rsid w:val="00BE5EBE"/>
    <w:rsid w:val="00BE6072"/>
    <w:rsid w:val="00BE61A7"/>
    <w:rsid w:val="00BE6452"/>
    <w:rsid w:val="00BE6752"/>
    <w:rsid w:val="00BE6785"/>
    <w:rsid w:val="00BE67CA"/>
    <w:rsid w:val="00BE6966"/>
    <w:rsid w:val="00BE6E2E"/>
    <w:rsid w:val="00BE6FC8"/>
    <w:rsid w:val="00BE71CA"/>
    <w:rsid w:val="00BE76D5"/>
    <w:rsid w:val="00BF054B"/>
    <w:rsid w:val="00BF11E4"/>
    <w:rsid w:val="00BF1616"/>
    <w:rsid w:val="00BF19B2"/>
    <w:rsid w:val="00BF19CE"/>
    <w:rsid w:val="00BF231E"/>
    <w:rsid w:val="00BF24B7"/>
    <w:rsid w:val="00BF24CB"/>
    <w:rsid w:val="00BF2861"/>
    <w:rsid w:val="00BF385C"/>
    <w:rsid w:val="00BF3AAA"/>
    <w:rsid w:val="00BF3E70"/>
    <w:rsid w:val="00BF3EF7"/>
    <w:rsid w:val="00BF4056"/>
    <w:rsid w:val="00BF42A9"/>
    <w:rsid w:val="00BF438F"/>
    <w:rsid w:val="00BF4D81"/>
    <w:rsid w:val="00BF4E63"/>
    <w:rsid w:val="00BF5038"/>
    <w:rsid w:val="00BF58AB"/>
    <w:rsid w:val="00BF5BC9"/>
    <w:rsid w:val="00BF5D69"/>
    <w:rsid w:val="00BF6952"/>
    <w:rsid w:val="00BF6B47"/>
    <w:rsid w:val="00BF6E86"/>
    <w:rsid w:val="00BF7124"/>
    <w:rsid w:val="00BF7B3E"/>
    <w:rsid w:val="00BF7CF8"/>
    <w:rsid w:val="00BF7E48"/>
    <w:rsid w:val="00C000CB"/>
    <w:rsid w:val="00C00310"/>
    <w:rsid w:val="00C00913"/>
    <w:rsid w:val="00C00D34"/>
    <w:rsid w:val="00C011C1"/>
    <w:rsid w:val="00C01354"/>
    <w:rsid w:val="00C015F9"/>
    <w:rsid w:val="00C017C7"/>
    <w:rsid w:val="00C01946"/>
    <w:rsid w:val="00C01E5C"/>
    <w:rsid w:val="00C021AA"/>
    <w:rsid w:val="00C022A4"/>
    <w:rsid w:val="00C0269E"/>
    <w:rsid w:val="00C028C8"/>
    <w:rsid w:val="00C02A1B"/>
    <w:rsid w:val="00C02BB1"/>
    <w:rsid w:val="00C0336F"/>
    <w:rsid w:val="00C034C0"/>
    <w:rsid w:val="00C03A15"/>
    <w:rsid w:val="00C03DF4"/>
    <w:rsid w:val="00C0408E"/>
    <w:rsid w:val="00C04360"/>
    <w:rsid w:val="00C04363"/>
    <w:rsid w:val="00C043EE"/>
    <w:rsid w:val="00C04965"/>
    <w:rsid w:val="00C0548F"/>
    <w:rsid w:val="00C05797"/>
    <w:rsid w:val="00C064DE"/>
    <w:rsid w:val="00C06D44"/>
    <w:rsid w:val="00C07077"/>
    <w:rsid w:val="00C07089"/>
    <w:rsid w:val="00C0796A"/>
    <w:rsid w:val="00C07979"/>
    <w:rsid w:val="00C07A5C"/>
    <w:rsid w:val="00C07B8C"/>
    <w:rsid w:val="00C07DC2"/>
    <w:rsid w:val="00C10A68"/>
    <w:rsid w:val="00C11124"/>
    <w:rsid w:val="00C114AF"/>
    <w:rsid w:val="00C11800"/>
    <w:rsid w:val="00C11970"/>
    <w:rsid w:val="00C11C8B"/>
    <w:rsid w:val="00C11E46"/>
    <w:rsid w:val="00C12346"/>
    <w:rsid w:val="00C12640"/>
    <w:rsid w:val="00C1290E"/>
    <w:rsid w:val="00C12BC1"/>
    <w:rsid w:val="00C13898"/>
    <w:rsid w:val="00C13E67"/>
    <w:rsid w:val="00C13FFA"/>
    <w:rsid w:val="00C148BB"/>
    <w:rsid w:val="00C14C2C"/>
    <w:rsid w:val="00C14F9D"/>
    <w:rsid w:val="00C1576F"/>
    <w:rsid w:val="00C1611A"/>
    <w:rsid w:val="00C162D2"/>
    <w:rsid w:val="00C16469"/>
    <w:rsid w:val="00C16EAD"/>
    <w:rsid w:val="00C1717E"/>
    <w:rsid w:val="00C173B5"/>
    <w:rsid w:val="00C175BB"/>
    <w:rsid w:val="00C17A99"/>
    <w:rsid w:val="00C17F51"/>
    <w:rsid w:val="00C20735"/>
    <w:rsid w:val="00C20925"/>
    <w:rsid w:val="00C20C31"/>
    <w:rsid w:val="00C21282"/>
    <w:rsid w:val="00C216B2"/>
    <w:rsid w:val="00C22135"/>
    <w:rsid w:val="00C2223E"/>
    <w:rsid w:val="00C223C9"/>
    <w:rsid w:val="00C225B3"/>
    <w:rsid w:val="00C22924"/>
    <w:rsid w:val="00C22B7E"/>
    <w:rsid w:val="00C22C9E"/>
    <w:rsid w:val="00C23B0B"/>
    <w:rsid w:val="00C23B7E"/>
    <w:rsid w:val="00C24323"/>
    <w:rsid w:val="00C24521"/>
    <w:rsid w:val="00C2465D"/>
    <w:rsid w:val="00C24846"/>
    <w:rsid w:val="00C248EB"/>
    <w:rsid w:val="00C24B55"/>
    <w:rsid w:val="00C25025"/>
    <w:rsid w:val="00C25370"/>
    <w:rsid w:val="00C254C6"/>
    <w:rsid w:val="00C255D2"/>
    <w:rsid w:val="00C258E7"/>
    <w:rsid w:val="00C25A80"/>
    <w:rsid w:val="00C25C24"/>
    <w:rsid w:val="00C25D88"/>
    <w:rsid w:val="00C26000"/>
    <w:rsid w:val="00C26299"/>
    <w:rsid w:val="00C26462"/>
    <w:rsid w:val="00C2691E"/>
    <w:rsid w:val="00C26E2D"/>
    <w:rsid w:val="00C27146"/>
    <w:rsid w:val="00C27643"/>
    <w:rsid w:val="00C2770B"/>
    <w:rsid w:val="00C27740"/>
    <w:rsid w:val="00C279BA"/>
    <w:rsid w:val="00C27D90"/>
    <w:rsid w:val="00C27DE8"/>
    <w:rsid w:val="00C3074C"/>
    <w:rsid w:val="00C30954"/>
    <w:rsid w:val="00C309B7"/>
    <w:rsid w:val="00C31413"/>
    <w:rsid w:val="00C31B11"/>
    <w:rsid w:val="00C3208E"/>
    <w:rsid w:val="00C32176"/>
    <w:rsid w:val="00C32181"/>
    <w:rsid w:val="00C3231F"/>
    <w:rsid w:val="00C333B6"/>
    <w:rsid w:val="00C342D1"/>
    <w:rsid w:val="00C343DA"/>
    <w:rsid w:val="00C3448F"/>
    <w:rsid w:val="00C345D2"/>
    <w:rsid w:val="00C34DED"/>
    <w:rsid w:val="00C351D5"/>
    <w:rsid w:val="00C35377"/>
    <w:rsid w:val="00C3544E"/>
    <w:rsid w:val="00C3566D"/>
    <w:rsid w:val="00C35BD4"/>
    <w:rsid w:val="00C35D21"/>
    <w:rsid w:val="00C35D88"/>
    <w:rsid w:val="00C35E65"/>
    <w:rsid w:val="00C35E76"/>
    <w:rsid w:val="00C35FF0"/>
    <w:rsid w:val="00C36017"/>
    <w:rsid w:val="00C363F6"/>
    <w:rsid w:val="00C36C0D"/>
    <w:rsid w:val="00C3745A"/>
    <w:rsid w:val="00C37918"/>
    <w:rsid w:val="00C37A5B"/>
    <w:rsid w:val="00C37ED4"/>
    <w:rsid w:val="00C37FE5"/>
    <w:rsid w:val="00C40069"/>
    <w:rsid w:val="00C401EC"/>
    <w:rsid w:val="00C4037E"/>
    <w:rsid w:val="00C40923"/>
    <w:rsid w:val="00C40C48"/>
    <w:rsid w:val="00C40E1A"/>
    <w:rsid w:val="00C410D1"/>
    <w:rsid w:val="00C41A8B"/>
    <w:rsid w:val="00C41B18"/>
    <w:rsid w:val="00C41DA2"/>
    <w:rsid w:val="00C41E1E"/>
    <w:rsid w:val="00C42838"/>
    <w:rsid w:val="00C4296D"/>
    <w:rsid w:val="00C42ADD"/>
    <w:rsid w:val="00C42B02"/>
    <w:rsid w:val="00C432F0"/>
    <w:rsid w:val="00C43B36"/>
    <w:rsid w:val="00C43EC4"/>
    <w:rsid w:val="00C43F05"/>
    <w:rsid w:val="00C43F15"/>
    <w:rsid w:val="00C44425"/>
    <w:rsid w:val="00C4481D"/>
    <w:rsid w:val="00C44BE0"/>
    <w:rsid w:val="00C452F1"/>
    <w:rsid w:val="00C456AC"/>
    <w:rsid w:val="00C45782"/>
    <w:rsid w:val="00C45909"/>
    <w:rsid w:val="00C459F8"/>
    <w:rsid w:val="00C45B9E"/>
    <w:rsid w:val="00C45C70"/>
    <w:rsid w:val="00C466C0"/>
    <w:rsid w:val="00C46DAA"/>
    <w:rsid w:val="00C46E38"/>
    <w:rsid w:val="00C47067"/>
    <w:rsid w:val="00C47A35"/>
    <w:rsid w:val="00C47A9D"/>
    <w:rsid w:val="00C47EDD"/>
    <w:rsid w:val="00C5050B"/>
    <w:rsid w:val="00C50C44"/>
    <w:rsid w:val="00C50CB8"/>
    <w:rsid w:val="00C50FCF"/>
    <w:rsid w:val="00C51145"/>
    <w:rsid w:val="00C51587"/>
    <w:rsid w:val="00C51669"/>
    <w:rsid w:val="00C516ED"/>
    <w:rsid w:val="00C51821"/>
    <w:rsid w:val="00C51873"/>
    <w:rsid w:val="00C519E6"/>
    <w:rsid w:val="00C51F97"/>
    <w:rsid w:val="00C52644"/>
    <w:rsid w:val="00C526AA"/>
    <w:rsid w:val="00C528D2"/>
    <w:rsid w:val="00C5292A"/>
    <w:rsid w:val="00C53307"/>
    <w:rsid w:val="00C53A9D"/>
    <w:rsid w:val="00C53D96"/>
    <w:rsid w:val="00C53F31"/>
    <w:rsid w:val="00C541C1"/>
    <w:rsid w:val="00C5435E"/>
    <w:rsid w:val="00C545F2"/>
    <w:rsid w:val="00C546D4"/>
    <w:rsid w:val="00C5488C"/>
    <w:rsid w:val="00C54A26"/>
    <w:rsid w:val="00C550D1"/>
    <w:rsid w:val="00C5552D"/>
    <w:rsid w:val="00C55E1F"/>
    <w:rsid w:val="00C55E29"/>
    <w:rsid w:val="00C5633F"/>
    <w:rsid w:val="00C56CAB"/>
    <w:rsid w:val="00C56DF0"/>
    <w:rsid w:val="00C575B3"/>
    <w:rsid w:val="00C576F5"/>
    <w:rsid w:val="00C577D8"/>
    <w:rsid w:val="00C57D2E"/>
    <w:rsid w:val="00C600BB"/>
    <w:rsid w:val="00C603BB"/>
    <w:rsid w:val="00C60880"/>
    <w:rsid w:val="00C60AFA"/>
    <w:rsid w:val="00C60B97"/>
    <w:rsid w:val="00C60EEF"/>
    <w:rsid w:val="00C6100C"/>
    <w:rsid w:val="00C61107"/>
    <w:rsid w:val="00C61326"/>
    <w:rsid w:val="00C615E6"/>
    <w:rsid w:val="00C618FE"/>
    <w:rsid w:val="00C61918"/>
    <w:rsid w:val="00C61AA6"/>
    <w:rsid w:val="00C6202F"/>
    <w:rsid w:val="00C62366"/>
    <w:rsid w:val="00C62B1E"/>
    <w:rsid w:val="00C62B4C"/>
    <w:rsid w:val="00C62D4B"/>
    <w:rsid w:val="00C62DE5"/>
    <w:rsid w:val="00C63A52"/>
    <w:rsid w:val="00C63C9B"/>
    <w:rsid w:val="00C641FE"/>
    <w:rsid w:val="00C64B1B"/>
    <w:rsid w:val="00C65776"/>
    <w:rsid w:val="00C65812"/>
    <w:rsid w:val="00C65AD1"/>
    <w:rsid w:val="00C664A1"/>
    <w:rsid w:val="00C66640"/>
    <w:rsid w:val="00C66CA0"/>
    <w:rsid w:val="00C679BE"/>
    <w:rsid w:val="00C67A96"/>
    <w:rsid w:val="00C67D79"/>
    <w:rsid w:val="00C67DA0"/>
    <w:rsid w:val="00C70470"/>
    <w:rsid w:val="00C705F6"/>
    <w:rsid w:val="00C707AC"/>
    <w:rsid w:val="00C71372"/>
    <w:rsid w:val="00C71C4F"/>
    <w:rsid w:val="00C71EF2"/>
    <w:rsid w:val="00C73033"/>
    <w:rsid w:val="00C736FE"/>
    <w:rsid w:val="00C7388E"/>
    <w:rsid w:val="00C74086"/>
    <w:rsid w:val="00C751C7"/>
    <w:rsid w:val="00C75431"/>
    <w:rsid w:val="00C760C2"/>
    <w:rsid w:val="00C7654E"/>
    <w:rsid w:val="00C765B4"/>
    <w:rsid w:val="00C76C93"/>
    <w:rsid w:val="00C76EE6"/>
    <w:rsid w:val="00C7706F"/>
    <w:rsid w:val="00C771B3"/>
    <w:rsid w:val="00C77428"/>
    <w:rsid w:val="00C77B23"/>
    <w:rsid w:val="00C77E0F"/>
    <w:rsid w:val="00C8082A"/>
    <w:rsid w:val="00C80887"/>
    <w:rsid w:val="00C80BF0"/>
    <w:rsid w:val="00C80E96"/>
    <w:rsid w:val="00C8120A"/>
    <w:rsid w:val="00C81AC2"/>
    <w:rsid w:val="00C81F50"/>
    <w:rsid w:val="00C81F53"/>
    <w:rsid w:val="00C82158"/>
    <w:rsid w:val="00C82227"/>
    <w:rsid w:val="00C822EF"/>
    <w:rsid w:val="00C82729"/>
    <w:rsid w:val="00C82783"/>
    <w:rsid w:val="00C82B3D"/>
    <w:rsid w:val="00C82C89"/>
    <w:rsid w:val="00C83154"/>
    <w:rsid w:val="00C835D9"/>
    <w:rsid w:val="00C83C13"/>
    <w:rsid w:val="00C83EFE"/>
    <w:rsid w:val="00C840F9"/>
    <w:rsid w:val="00C844E9"/>
    <w:rsid w:val="00C84648"/>
    <w:rsid w:val="00C84758"/>
    <w:rsid w:val="00C84A1F"/>
    <w:rsid w:val="00C84CCB"/>
    <w:rsid w:val="00C84D76"/>
    <w:rsid w:val="00C84DF1"/>
    <w:rsid w:val="00C850C3"/>
    <w:rsid w:val="00C851EB"/>
    <w:rsid w:val="00C8564A"/>
    <w:rsid w:val="00C8591F"/>
    <w:rsid w:val="00C859E2"/>
    <w:rsid w:val="00C85A2F"/>
    <w:rsid w:val="00C85D85"/>
    <w:rsid w:val="00C863DF"/>
    <w:rsid w:val="00C870E7"/>
    <w:rsid w:val="00C87869"/>
    <w:rsid w:val="00C879F0"/>
    <w:rsid w:val="00C87FD2"/>
    <w:rsid w:val="00C90B5C"/>
    <w:rsid w:val="00C91DEA"/>
    <w:rsid w:val="00C91F1B"/>
    <w:rsid w:val="00C9201F"/>
    <w:rsid w:val="00C92033"/>
    <w:rsid w:val="00C930B7"/>
    <w:rsid w:val="00C93102"/>
    <w:rsid w:val="00C93A6B"/>
    <w:rsid w:val="00C93CEB"/>
    <w:rsid w:val="00C943DE"/>
    <w:rsid w:val="00C94667"/>
    <w:rsid w:val="00C94B64"/>
    <w:rsid w:val="00C94BD2"/>
    <w:rsid w:val="00C95146"/>
    <w:rsid w:val="00C9575F"/>
    <w:rsid w:val="00C96860"/>
    <w:rsid w:val="00C96C39"/>
    <w:rsid w:val="00C96D0F"/>
    <w:rsid w:val="00C977A4"/>
    <w:rsid w:val="00C9788D"/>
    <w:rsid w:val="00C978C0"/>
    <w:rsid w:val="00CA063B"/>
    <w:rsid w:val="00CA0B79"/>
    <w:rsid w:val="00CA0C25"/>
    <w:rsid w:val="00CA0D3A"/>
    <w:rsid w:val="00CA1128"/>
    <w:rsid w:val="00CA124A"/>
    <w:rsid w:val="00CA1841"/>
    <w:rsid w:val="00CA1D9F"/>
    <w:rsid w:val="00CA1DFA"/>
    <w:rsid w:val="00CA217C"/>
    <w:rsid w:val="00CA2211"/>
    <w:rsid w:val="00CA234D"/>
    <w:rsid w:val="00CA315C"/>
    <w:rsid w:val="00CA380E"/>
    <w:rsid w:val="00CA3A9F"/>
    <w:rsid w:val="00CA3B05"/>
    <w:rsid w:val="00CA3C27"/>
    <w:rsid w:val="00CA3DCD"/>
    <w:rsid w:val="00CA3F02"/>
    <w:rsid w:val="00CA46E8"/>
    <w:rsid w:val="00CA484B"/>
    <w:rsid w:val="00CA582D"/>
    <w:rsid w:val="00CA6B19"/>
    <w:rsid w:val="00CA72E8"/>
    <w:rsid w:val="00CA750B"/>
    <w:rsid w:val="00CA76F7"/>
    <w:rsid w:val="00CA7746"/>
    <w:rsid w:val="00CA7844"/>
    <w:rsid w:val="00CA7C4C"/>
    <w:rsid w:val="00CB057E"/>
    <w:rsid w:val="00CB07DB"/>
    <w:rsid w:val="00CB091C"/>
    <w:rsid w:val="00CB1428"/>
    <w:rsid w:val="00CB17BE"/>
    <w:rsid w:val="00CB1CF8"/>
    <w:rsid w:val="00CB1ECC"/>
    <w:rsid w:val="00CB269D"/>
    <w:rsid w:val="00CB2B7C"/>
    <w:rsid w:val="00CB2C58"/>
    <w:rsid w:val="00CB316A"/>
    <w:rsid w:val="00CB3241"/>
    <w:rsid w:val="00CB33ED"/>
    <w:rsid w:val="00CB342B"/>
    <w:rsid w:val="00CB34B1"/>
    <w:rsid w:val="00CB35CA"/>
    <w:rsid w:val="00CB3AD5"/>
    <w:rsid w:val="00CB3B31"/>
    <w:rsid w:val="00CB3D97"/>
    <w:rsid w:val="00CB4049"/>
    <w:rsid w:val="00CB5029"/>
    <w:rsid w:val="00CB5150"/>
    <w:rsid w:val="00CB5189"/>
    <w:rsid w:val="00CB51A8"/>
    <w:rsid w:val="00CB5995"/>
    <w:rsid w:val="00CB5B18"/>
    <w:rsid w:val="00CB5BE6"/>
    <w:rsid w:val="00CB6412"/>
    <w:rsid w:val="00CB67FA"/>
    <w:rsid w:val="00CB682B"/>
    <w:rsid w:val="00CB6DC7"/>
    <w:rsid w:val="00CB6F51"/>
    <w:rsid w:val="00CB7936"/>
    <w:rsid w:val="00CC0376"/>
    <w:rsid w:val="00CC0793"/>
    <w:rsid w:val="00CC091B"/>
    <w:rsid w:val="00CC17AA"/>
    <w:rsid w:val="00CC1855"/>
    <w:rsid w:val="00CC185C"/>
    <w:rsid w:val="00CC1EEA"/>
    <w:rsid w:val="00CC20AC"/>
    <w:rsid w:val="00CC2131"/>
    <w:rsid w:val="00CC2682"/>
    <w:rsid w:val="00CC26B0"/>
    <w:rsid w:val="00CC281A"/>
    <w:rsid w:val="00CC2834"/>
    <w:rsid w:val="00CC28E9"/>
    <w:rsid w:val="00CC2E95"/>
    <w:rsid w:val="00CC2F3B"/>
    <w:rsid w:val="00CC2FCF"/>
    <w:rsid w:val="00CC32A1"/>
    <w:rsid w:val="00CC33D4"/>
    <w:rsid w:val="00CC3CF7"/>
    <w:rsid w:val="00CC3FAF"/>
    <w:rsid w:val="00CC4248"/>
    <w:rsid w:val="00CC4973"/>
    <w:rsid w:val="00CC4F68"/>
    <w:rsid w:val="00CC5137"/>
    <w:rsid w:val="00CC6030"/>
    <w:rsid w:val="00CC61E3"/>
    <w:rsid w:val="00CC663A"/>
    <w:rsid w:val="00CC6977"/>
    <w:rsid w:val="00CC6ABD"/>
    <w:rsid w:val="00CC721A"/>
    <w:rsid w:val="00CC7CBB"/>
    <w:rsid w:val="00CC7F5F"/>
    <w:rsid w:val="00CD004D"/>
    <w:rsid w:val="00CD021B"/>
    <w:rsid w:val="00CD0A12"/>
    <w:rsid w:val="00CD0E95"/>
    <w:rsid w:val="00CD1166"/>
    <w:rsid w:val="00CD1204"/>
    <w:rsid w:val="00CD18BA"/>
    <w:rsid w:val="00CD18C4"/>
    <w:rsid w:val="00CD19CA"/>
    <w:rsid w:val="00CD1B96"/>
    <w:rsid w:val="00CD1CD7"/>
    <w:rsid w:val="00CD2162"/>
    <w:rsid w:val="00CD21BB"/>
    <w:rsid w:val="00CD2438"/>
    <w:rsid w:val="00CD24B5"/>
    <w:rsid w:val="00CD25DB"/>
    <w:rsid w:val="00CD2DD4"/>
    <w:rsid w:val="00CD2FB3"/>
    <w:rsid w:val="00CD3119"/>
    <w:rsid w:val="00CD31A2"/>
    <w:rsid w:val="00CD3287"/>
    <w:rsid w:val="00CD35A5"/>
    <w:rsid w:val="00CD3A30"/>
    <w:rsid w:val="00CD3E70"/>
    <w:rsid w:val="00CD3F92"/>
    <w:rsid w:val="00CD435C"/>
    <w:rsid w:val="00CD4BA8"/>
    <w:rsid w:val="00CD4E4B"/>
    <w:rsid w:val="00CD4FE6"/>
    <w:rsid w:val="00CD5612"/>
    <w:rsid w:val="00CD5ABE"/>
    <w:rsid w:val="00CD5E4F"/>
    <w:rsid w:val="00CD6014"/>
    <w:rsid w:val="00CD6291"/>
    <w:rsid w:val="00CD63E7"/>
    <w:rsid w:val="00CD6F88"/>
    <w:rsid w:val="00CD72D4"/>
    <w:rsid w:val="00CD76C4"/>
    <w:rsid w:val="00CD7D18"/>
    <w:rsid w:val="00CE0148"/>
    <w:rsid w:val="00CE027F"/>
    <w:rsid w:val="00CE0446"/>
    <w:rsid w:val="00CE05DE"/>
    <w:rsid w:val="00CE0F7F"/>
    <w:rsid w:val="00CE166F"/>
    <w:rsid w:val="00CE1A89"/>
    <w:rsid w:val="00CE1AD5"/>
    <w:rsid w:val="00CE2472"/>
    <w:rsid w:val="00CE28E4"/>
    <w:rsid w:val="00CE2AE5"/>
    <w:rsid w:val="00CE2D95"/>
    <w:rsid w:val="00CE2F3F"/>
    <w:rsid w:val="00CE34C0"/>
    <w:rsid w:val="00CE37FA"/>
    <w:rsid w:val="00CE385F"/>
    <w:rsid w:val="00CE38F2"/>
    <w:rsid w:val="00CE43B8"/>
    <w:rsid w:val="00CE4C90"/>
    <w:rsid w:val="00CE4DB9"/>
    <w:rsid w:val="00CE5326"/>
    <w:rsid w:val="00CE5444"/>
    <w:rsid w:val="00CE5466"/>
    <w:rsid w:val="00CE56EA"/>
    <w:rsid w:val="00CE6354"/>
    <w:rsid w:val="00CE659B"/>
    <w:rsid w:val="00CE6E45"/>
    <w:rsid w:val="00CE706F"/>
    <w:rsid w:val="00CE70B4"/>
    <w:rsid w:val="00CE7AB3"/>
    <w:rsid w:val="00CE7B42"/>
    <w:rsid w:val="00CE7B6D"/>
    <w:rsid w:val="00CE7DEB"/>
    <w:rsid w:val="00CF00E6"/>
    <w:rsid w:val="00CF0EEE"/>
    <w:rsid w:val="00CF13F4"/>
    <w:rsid w:val="00CF1424"/>
    <w:rsid w:val="00CF174C"/>
    <w:rsid w:val="00CF17BC"/>
    <w:rsid w:val="00CF19CA"/>
    <w:rsid w:val="00CF1FF6"/>
    <w:rsid w:val="00CF26E4"/>
    <w:rsid w:val="00CF26ED"/>
    <w:rsid w:val="00CF26FB"/>
    <w:rsid w:val="00CF28EA"/>
    <w:rsid w:val="00CF29D3"/>
    <w:rsid w:val="00CF2C0C"/>
    <w:rsid w:val="00CF2F1F"/>
    <w:rsid w:val="00CF30D0"/>
    <w:rsid w:val="00CF3764"/>
    <w:rsid w:val="00CF3E4E"/>
    <w:rsid w:val="00CF3F02"/>
    <w:rsid w:val="00CF418D"/>
    <w:rsid w:val="00CF43B1"/>
    <w:rsid w:val="00CF49A1"/>
    <w:rsid w:val="00CF4B6A"/>
    <w:rsid w:val="00CF4C73"/>
    <w:rsid w:val="00CF4FAE"/>
    <w:rsid w:val="00CF5060"/>
    <w:rsid w:val="00CF54C7"/>
    <w:rsid w:val="00CF5A17"/>
    <w:rsid w:val="00CF5EC2"/>
    <w:rsid w:val="00CF631F"/>
    <w:rsid w:val="00CF661D"/>
    <w:rsid w:val="00CF748C"/>
    <w:rsid w:val="00CF7618"/>
    <w:rsid w:val="00D018A2"/>
    <w:rsid w:val="00D01A31"/>
    <w:rsid w:val="00D01A62"/>
    <w:rsid w:val="00D01C5D"/>
    <w:rsid w:val="00D020E1"/>
    <w:rsid w:val="00D0236E"/>
    <w:rsid w:val="00D02878"/>
    <w:rsid w:val="00D02956"/>
    <w:rsid w:val="00D03052"/>
    <w:rsid w:val="00D03496"/>
    <w:rsid w:val="00D03D75"/>
    <w:rsid w:val="00D041BA"/>
    <w:rsid w:val="00D0461F"/>
    <w:rsid w:val="00D04721"/>
    <w:rsid w:val="00D047CE"/>
    <w:rsid w:val="00D0597C"/>
    <w:rsid w:val="00D05A7F"/>
    <w:rsid w:val="00D060F3"/>
    <w:rsid w:val="00D0617A"/>
    <w:rsid w:val="00D067E7"/>
    <w:rsid w:val="00D06CD8"/>
    <w:rsid w:val="00D07312"/>
    <w:rsid w:val="00D07868"/>
    <w:rsid w:val="00D07A61"/>
    <w:rsid w:val="00D07E05"/>
    <w:rsid w:val="00D10103"/>
    <w:rsid w:val="00D1019D"/>
    <w:rsid w:val="00D103B1"/>
    <w:rsid w:val="00D108A0"/>
    <w:rsid w:val="00D108F5"/>
    <w:rsid w:val="00D11388"/>
    <w:rsid w:val="00D114CA"/>
    <w:rsid w:val="00D1181E"/>
    <w:rsid w:val="00D11880"/>
    <w:rsid w:val="00D11D01"/>
    <w:rsid w:val="00D12235"/>
    <w:rsid w:val="00D12B68"/>
    <w:rsid w:val="00D12C53"/>
    <w:rsid w:val="00D12D90"/>
    <w:rsid w:val="00D12E45"/>
    <w:rsid w:val="00D132B0"/>
    <w:rsid w:val="00D136B5"/>
    <w:rsid w:val="00D13B26"/>
    <w:rsid w:val="00D14805"/>
    <w:rsid w:val="00D14AB1"/>
    <w:rsid w:val="00D14C77"/>
    <w:rsid w:val="00D14CD9"/>
    <w:rsid w:val="00D14EF2"/>
    <w:rsid w:val="00D14FA6"/>
    <w:rsid w:val="00D1525B"/>
    <w:rsid w:val="00D1552D"/>
    <w:rsid w:val="00D1569E"/>
    <w:rsid w:val="00D1609E"/>
    <w:rsid w:val="00D162DA"/>
    <w:rsid w:val="00D16545"/>
    <w:rsid w:val="00D1657D"/>
    <w:rsid w:val="00D165CF"/>
    <w:rsid w:val="00D166EB"/>
    <w:rsid w:val="00D169D6"/>
    <w:rsid w:val="00D16A9A"/>
    <w:rsid w:val="00D16C1B"/>
    <w:rsid w:val="00D16FA7"/>
    <w:rsid w:val="00D17D58"/>
    <w:rsid w:val="00D20149"/>
    <w:rsid w:val="00D204DC"/>
    <w:rsid w:val="00D20D1E"/>
    <w:rsid w:val="00D2182F"/>
    <w:rsid w:val="00D2183B"/>
    <w:rsid w:val="00D21BCE"/>
    <w:rsid w:val="00D21F2C"/>
    <w:rsid w:val="00D22815"/>
    <w:rsid w:val="00D229B7"/>
    <w:rsid w:val="00D22E12"/>
    <w:rsid w:val="00D22EEF"/>
    <w:rsid w:val="00D238EF"/>
    <w:rsid w:val="00D23A7D"/>
    <w:rsid w:val="00D24485"/>
    <w:rsid w:val="00D244E0"/>
    <w:rsid w:val="00D24825"/>
    <w:rsid w:val="00D24A90"/>
    <w:rsid w:val="00D24F90"/>
    <w:rsid w:val="00D24F9A"/>
    <w:rsid w:val="00D257B0"/>
    <w:rsid w:val="00D26777"/>
    <w:rsid w:val="00D26DBC"/>
    <w:rsid w:val="00D27E86"/>
    <w:rsid w:val="00D27F54"/>
    <w:rsid w:val="00D303BB"/>
    <w:rsid w:val="00D30661"/>
    <w:rsid w:val="00D30700"/>
    <w:rsid w:val="00D30EED"/>
    <w:rsid w:val="00D30F1F"/>
    <w:rsid w:val="00D3111B"/>
    <w:rsid w:val="00D311D3"/>
    <w:rsid w:val="00D31287"/>
    <w:rsid w:val="00D31291"/>
    <w:rsid w:val="00D31BF0"/>
    <w:rsid w:val="00D31DA1"/>
    <w:rsid w:val="00D32382"/>
    <w:rsid w:val="00D323EA"/>
    <w:rsid w:val="00D32A19"/>
    <w:rsid w:val="00D32D29"/>
    <w:rsid w:val="00D32ECC"/>
    <w:rsid w:val="00D32ECE"/>
    <w:rsid w:val="00D32FE8"/>
    <w:rsid w:val="00D32FF9"/>
    <w:rsid w:val="00D331EC"/>
    <w:rsid w:val="00D336E7"/>
    <w:rsid w:val="00D33879"/>
    <w:rsid w:val="00D33B0B"/>
    <w:rsid w:val="00D33B36"/>
    <w:rsid w:val="00D33C86"/>
    <w:rsid w:val="00D34034"/>
    <w:rsid w:val="00D343F2"/>
    <w:rsid w:val="00D34798"/>
    <w:rsid w:val="00D34940"/>
    <w:rsid w:val="00D349FB"/>
    <w:rsid w:val="00D34FEB"/>
    <w:rsid w:val="00D352E0"/>
    <w:rsid w:val="00D35CCB"/>
    <w:rsid w:val="00D3668F"/>
    <w:rsid w:val="00D36ADE"/>
    <w:rsid w:val="00D36F19"/>
    <w:rsid w:val="00D377DC"/>
    <w:rsid w:val="00D37CDE"/>
    <w:rsid w:val="00D40238"/>
    <w:rsid w:val="00D40823"/>
    <w:rsid w:val="00D408D7"/>
    <w:rsid w:val="00D40AB3"/>
    <w:rsid w:val="00D4116F"/>
    <w:rsid w:val="00D414D1"/>
    <w:rsid w:val="00D41839"/>
    <w:rsid w:val="00D4200B"/>
    <w:rsid w:val="00D42059"/>
    <w:rsid w:val="00D427BE"/>
    <w:rsid w:val="00D429F7"/>
    <w:rsid w:val="00D42A0F"/>
    <w:rsid w:val="00D42B3E"/>
    <w:rsid w:val="00D42B97"/>
    <w:rsid w:val="00D42D3E"/>
    <w:rsid w:val="00D43467"/>
    <w:rsid w:val="00D43532"/>
    <w:rsid w:val="00D435FE"/>
    <w:rsid w:val="00D43994"/>
    <w:rsid w:val="00D43F2A"/>
    <w:rsid w:val="00D43FDB"/>
    <w:rsid w:val="00D44012"/>
    <w:rsid w:val="00D440AD"/>
    <w:rsid w:val="00D441AF"/>
    <w:rsid w:val="00D443C5"/>
    <w:rsid w:val="00D44B05"/>
    <w:rsid w:val="00D44C77"/>
    <w:rsid w:val="00D44ED1"/>
    <w:rsid w:val="00D453FD"/>
    <w:rsid w:val="00D45699"/>
    <w:rsid w:val="00D456C3"/>
    <w:rsid w:val="00D456D1"/>
    <w:rsid w:val="00D4617E"/>
    <w:rsid w:val="00D46252"/>
    <w:rsid w:val="00D46537"/>
    <w:rsid w:val="00D47380"/>
    <w:rsid w:val="00D474F5"/>
    <w:rsid w:val="00D47888"/>
    <w:rsid w:val="00D47ADF"/>
    <w:rsid w:val="00D5066F"/>
    <w:rsid w:val="00D51244"/>
    <w:rsid w:val="00D513B5"/>
    <w:rsid w:val="00D51821"/>
    <w:rsid w:val="00D51A8B"/>
    <w:rsid w:val="00D51B23"/>
    <w:rsid w:val="00D51F67"/>
    <w:rsid w:val="00D52127"/>
    <w:rsid w:val="00D52215"/>
    <w:rsid w:val="00D52567"/>
    <w:rsid w:val="00D5263E"/>
    <w:rsid w:val="00D52843"/>
    <w:rsid w:val="00D52904"/>
    <w:rsid w:val="00D52979"/>
    <w:rsid w:val="00D52ABC"/>
    <w:rsid w:val="00D53196"/>
    <w:rsid w:val="00D54101"/>
    <w:rsid w:val="00D54214"/>
    <w:rsid w:val="00D54DCE"/>
    <w:rsid w:val="00D551D6"/>
    <w:rsid w:val="00D551EF"/>
    <w:rsid w:val="00D55A60"/>
    <w:rsid w:val="00D55D40"/>
    <w:rsid w:val="00D5602E"/>
    <w:rsid w:val="00D5651B"/>
    <w:rsid w:val="00D566E8"/>
    <w:rsid w:val="00D56982"/>
    <w:rsid w:val="00D56F40"/>
    <w:rsid w:val="00D577EC"/>
    <w:rsid w:val="00D57BD4"/>
    <w:rsid w:val="00D57D4A"/>
    <w:rsid w:val="00D57E32"/>
    <w:rsid w:val="00D57F5C"/>
    <w:rsid w:val="00D6058F"/>
    <w:rsid w:val="00D60D3D"/>
    <w:rsid w:val="00D614E1"/>
    <w:rsid w:val="00D615BB"/>
    <w:rsid w:val="00D61AD7"/>
    <w:rsid w:val="00D62050"/>
    <w:rsid w:val="00D621A3"/>
    <w:rsid w:val="00D62661"/>
    <w:rsid w:val="00D62708"/>
    <w:rsid w:val="00D62FA0"/>
    <w:rsid w:val="00D630BE"/>
    <w:rsid w:val="00D63320"/>
    <w:rsid w:val="00D63914"/>
    <w:rsid w:val="00D642EE"/>
    <w:rsid w:val="00D646C1"/>
    <w:rsid w:val="00D64B50"/>
    <w:rsid w:val="00D65680"/>
    <w:rsid w:val="00D67104"/>
    <w:rsid w:val="00D6747D"/>
    <w:rsid w:val="00D70746"/>
    <w:rsid w:val="00D70D4D"/>
    <w:rsid w:val="00D70DA2"/>
    <w:rsid w:val="00D70F2A"/>
    <w:rsid w:val="00D71148"/>
    <w:rsid w:val="00D713A6"/>
    <w:rsid w:val="00D713AE"/>
    <w:rsid w:val="00D714E9"/>
    <w:rsid w:val="00D7199D"/>
    <w:rsid w:val="00D71D3F"/>
    <w:rsid w:val="00D71F6A"/>
    <w:rsid w:val="00D72070"/>
    <w:rsid w:val="00D72264"/>
    <w:rsid w:val="00D723E8"/>
    <w:rsid w:val="00D726D8"/>
    <w:rsid w:val="00D728BC"/>
    <w:rsid w:val="00D735C0"/>
    <w:rsid w:val="00D738CE"/>
    <w:rsid w:val="00D73C77"/>
    <w:rsid w:val="00D742DB"/>
    <w:rsid w:val="00D744AA"/>
    <w:rsid w:val="00D748F0"/>
    <w:rsid w:val="00D74D7D"/>
    <w:rsid w:val="00D752F5"/>
    <w:rsid w:val="00D75409"/>
    <w:rsid w:val="00D75684"/>
    <w:rsid w:val="00D7574B"/>
    <w:rsid w:val="00D75830"/>
    <w:rsid w:val="00D761DF"/>
    <w:rsid w:val="00D7647E"/>
    <w:rsid w:val="00D766E8"/>
    <w:rsid w:val="00D768A3"/>
    <w:rsid w:val="00D76FA8"/>
    <w:rsid w:val="00D77256"/>
    <w:rsid w:val="00D772ED"/>
    <w:rsid w:val="00D7740D"/>
    <w:rsid w:val="00D7743D"/>
    <w:rsid w:val="00D776C1"/>
    <w:rsid w:val="00D805CC"/>
    <w:rsid w:val="00D80EFF"/>
    <w:rsid w:val="00D8127C"/>
    <w:rsid w:val="00D81C22"/>
    <w:rsid w:val="00D8240F"/>
    <w:rsid w:val="00D8292E"/>
    <w:rsid w:val="00D82FC4"/>
    <w:rsid w:val="00D83139"/>
    <w:rsid w:val="00D8343B"/>
    <w:rsid w:val="00D836E6"/>
    <w:rsid w:val="00D8384C"/>
    <w:rsid w:val="00D83935"/>
    <w:rsid w:val="00D83ABC"/>
    <w:rsid w:val="00D83C4D"/>
    <w:rsid w:val="00D84160"/>
    <w:rsid w:val="00D84260"/>
    <w:rsid w:val="00D845F7"/>
    <w:rsid w:val="00D85285"/>
    <w:rsid w:val="00D854F8"/>
    <w:rsid w:val="00D855A5"/>
    <w:rsid w:val="00D85735"/>
    <w:rsid w:val="00D85AE2"/>
    <w:rsid w:val="00D8677C"/>
    <w:rsid w:val="00D870E8"/>
    <w:rsid w:val="00D871A9"/>
    <w:rsid w:val="00D878D0"/>
    <w:rsid w:val="00D90538"/>
    <w:rsid w:val="00D9077B"/>
    <w:rsid w:val="00D908C9"/>
    <w:rsid w:val="00D910CB"/>
    <w:rsid w:val="00D912F2"/>
    <w:rsid w:val="00D918F8"/>
    <w:rsid w:val="00D91F46"/>
    <w:rsid w:val="00D92894"/>
    <w:rsid w:val="00D9311D"/>
    <w:rsid w:val="00D93523"/>
    <w:rsid w:val="00D93727"/>
    <w:rsid w:val="00D93B3B"/>
    <w:rsid w:val="00D94378"/>
    <w:rsid w:val="00D94733"/>
    <w:rsid w:val="00D951E2"/>
    <w:rsid w:val="00D95964"/>
    <w:rsid w:val="00D95BA4"/>
    <w:rsid w:val="00D96CC5"/>
    <w:rsid w:val="00D96DAA"/>
    <w:rsid w:val="00D970C2"/>
    <w:rsid w:val="00D9740A"/>
    <w:rsid w:val="00D97C49"/>
    <w:rsid w:val="00D97E73"/>
    <w:rsid w:val="00DA03EB"/>
    <w:rsid w:val="00DA049D"/>
    <w:rsid w:val="00DA0E66"/>
    <w:rsid w:val="00DA0FF6"/>
    <w:rsid w:val="00DA1893"/>
    <w:rsid w:val="00DA1D99"/>
    <w:rsid w:val="00DA1F3D"/>
    <w:rsid w:val="00DA20A8"/>
    <w:rsid w:val="00DA2848"/>
    <w:rsid w:val="00DA28F6"/>
    <w:rsid w:val="00DA2C31"/>
    <w:rsid w:val="00DA392E"/>
    <w:rsid w:val="00DA45B9"/>
    <w:rsid w:val="00DA69F3"/>
    <w:rsid w:val="00DA6B95"/>
    <w:rsid w:val="00DA6C16"/>
    <w:rsid w:val="00DA72C3"/>
    <w:rsid w:val="00DA78BB"/>
    <w:rsid w:val="00DA7D88"/>
    <w:rsid w:val="00DA7DF7"/>
    <w:rsid w:val="00DB0462"/>
    <w:rsid w:val="00DB07DB"/>
    <w:rsid w:val="00DB0820"/>
    <w:rsid w:val="00DB0A92"/>
    <w:rsid w:val="00DB0ECB"/>
    <w:rsid w:val="00DB127C"/>
    <w:rsid w:val="00DB1934"/>
    <w:rsid w:val="00DB2353"/>
    <w:rsid w:val="00DB29B4"/>
    <w:rsid w:val="00DB2AF2"/>
    <w:rsid w:val="00DB2F16"/>
    <w:rsid w:val="00DB2F9C"/>
    <w:rsid w:val="00DB3384"/>
    <w:rsid w:val="00DB38B4"/>
    <w:rsid w:val="00DB3DF8"/>
    <w:rsid w:val="00DB3F9A"/>
    <w:rsid w:val="00DB418E"/>
    <w:rsid w:val="00DB44A6"/>
    <w:rsid w:val="00DB4771"/>
    <w:rsid w:val="00DB4B0C"/>
    <w:rsid w:val="00DB4F3A"/>
    <w:rsid w:val="00DB511F"/>
    <w:rsid w:val="00DB5387"/>
    <w:rsid w:val="00DB53CC"/>
    <w:rsid w:val="00DB5444"/>
    <w:rsid w:val="00DB5762"/>
    <w:rsid w:val="00DB5F3A"/>
    <w:rsid w:val="00DB6284"/>
    <w:rsid w:val="00DB6F3C"/>
    <w:rsid w:val="00DB7894"/>
    <w:rsid w:val="00DB7A99"/>
    <w:rsid w:val="00DB7CC1"/>
    <w:rsid w:val="00DB7EDB"/>
    <w:rsid w:val="00DB7F0F"/>
    <w:rsid w:val="00DC00A4"/>
    <w:rsid w:val="00DC062E"/>
    <w:rsid w:val="00DC0762"/>
    <w:rsid w:val="00DC0F14"/>
    <w:rsid w:val="00DC1441"/>
    <w:rsid w:val="00DC193C"/>
    <w:rsid w:val="00DC1E55"/>
    <w:rsid w:val="00DC25EE"/>
    <w:rsid w:val="00DC2A99"/>
    <w:rsid w:val="00DC344F"/>
    <w:rsid w:val="00DC36CC"/>
    <w:rsid w:val="00DC36E2"/>
    <w:rsid w:val="00DC3E85"/>
    <w:rsid w:val="00DC3F37"/>
    <w:rsid w:val="00DC44D6"/>
    <w:rsid w:val="00DC4770"/>
    <w:rsid w:val="00DC4A72"/>
    <w:rsid w:val="00DC4CD7"/>
    <w:rsid w:val="00DC4D0E"/>
    <w:rsid w:val="00DC5016"/>
    <w:rsid w:val="00DC5936"/>
    <w:rsid w:val="00DC5E76"/>
    <w:rsid w:val="00DC5EB9"/>
    <w:rsid w:val="00DC62FA"/>
    <w:rsid w:val="00DC64DB"/>
    <w:rsid w:val="00DC66E0"/>
    <w:rsid w:val="00DC6AF2"/>
    <w:rsid w:val="00DC6D31"/>
    <w:rsid w:val="00DC6DB4"/>
    <w:rsid w:val="00DC6EBB"/>
    <w:rsid w:val="00DC7F8A"/>
    <w:rsid w:val="00DD0272"/>
    <w:rsid w:val="00DD0438"/>
    <w:rsid w:val="00DD053D"/>
    <w:rsid w:val="00DD0A57"/>
    <w:rsid w:val="00DD0B62"/>
    <w:rsid w:val="00DD0D1B"/>
    <w:rsid w:val="00DD0DED"/>
    <w:rsid w:val="00DD0EDA"/>
    <w:rsid w:val="00DD15A7"/>
    <w:rsid w:val="00DD1882"/>
    <w:rsid w:val="00DD1A16"/>
    <w:rsid w:val="00DD1BC8"/>
    <w:rsid w:val="00DD1BEE"/>
    <w:rsid w:val="00DD1E91"/>
    <w:rsid w:val="00DD1E94"/>
    <w:rsid w:val="00DD1F7B"/>
    <w:rsid w:val="00DD1FC4"/>
    <w:rsid w:val="00DD2022"/>
    <w:rsid w:val="00DD2432"/>
    <w:rsid w:val="00DD2722"/>
    <w:rsid w:val="00DD2E8A"/>
    <w:rsid w:val="00DD31BD"/>
    <w:rsid w:val="00DD33E4"/>
    <w:rsid w:val="00DD34AC"/>
    <w:rsid w:val="00DD353D"/>
    <w:rsid w:val="00DD38ED"/>
    <w:rsid w:val="00DD395F"/>
    <w:rsid w:val="00DD3A8D"/>
    <w:rsid w:val="00DD4322"/>
    <w:rsid w:val="00DD4387"/>
    <w:rsid w:val="00DD43B7"/>
    <w:rsid w:val="00DD4658"/>
    <w:rsid w:val="00DD494F"/>
    <w:rsid w:val="00DD4F2A"/>
    <w:rsid w:val="00DD5180"/>
    <w:rsid w:val="00DD55EA"/>
    <w:rsid w:val="00DD5B5B"/>
    <w:rsid w:val="00DD6291"/>
    <w:rsid w:val="00DD63AA"/>
    <w:rsid w:val="00DD7280"/>
    <w:rsid w:val="00DD7285"/>
    <w:rsid w:val="00DD75AD"/>
    <w:rsid w:val="00DD7991"/>
    <w:rsid w:val="00DE04C1"/>
    <w:rsid w:val="00DE06C4"/>
    <w:rsid w:val="00DE06F5"/>
    <w:rsid w:val="00DE0EEC"/>
    <w:rsid w:val="00DE1112"/>
    <w:rsid w:val="00DE1378"/>
    <w:rsid w:val="00DE1BFB"/>
    <w:rsid w:val="00DE2404"/>
    <w:rsid w:val="00DE2808"/>
    <w:rsid w:val="00DE2AA5"/>
    <w:rsid w:val="00DE368C"/>
    <w:rsid w:val="00DE3ABB"/>
    <w:rsid w:val="00DE3ACD"/>
    <w:rsid w:val="00DE3CA2"/>
    <w:rsid w:val="00DE40A2"/>
    <w:rsid w:val="00DE46B5"/>
    <w:rsid w:val="00DE47EC"/>
    <w:rsid w:val="00DE4DA5"/>
    <w:rsid w:val="00DE579C"/>
    <w:rsid w:val="00DE59B7"/>
    <w:rsid w:val="00DE5E76"/>
    <w:rsid w:val="00DE6528"/>
    <w:rsid w:val="00DE6805"/>
    <w:rsid w:val="00DE6880"/>
    <w:rsid w:val="00DE689B"/>
    <w:rsid w:val="00DE689F"/>
    <w:rsid w:val="00DE6FA0"/>
    <w:rsid w:val="00DE721A"/>
    <w:rsid w:val="00DE765B"/>
    <w:rsid w:val="00DE778D"/>
    <w:rsid w:val="00DE7A5F"/>
    <w:rsid w:val="00DE7B77"/>
    <w:rsid w:val="00DF00AE"/>
    <w:rsid w:val="00DF0614"/>
    <w:rsid w:val="00DF09C8"/>
    <w:rsid w:val="00DF0ABA"/>
    <w:rsid w:val="00DF0CE4"/>
    <w:rsid w:val="00DF1098"/>
    <w:rsid w:val="00DF1705"/>
    <w:rsid w:val="00DF1750"/>
    <w:rsid w:val="00DF2712"/>
    <w:rsid w:val="00DF299C"/>
    <w:rsid w:val="00DF2B30"/>
    <w:rsid w:val="00DF3292"/>
    <w:rsid w:val="00DF3793"/>
    <w:rsid w:val="00DF3834"/>
    <w:rsid w:val="00DF3B09"/>
    <w:rsid w:val="00DF3CAD"/>
    <w:rsid w:val="00DF4406"/>
    <w:rsid w:val="00DF496D"/>
    <w:rsid w:val="00DF4DAD"/>
    <w:rsid w:val="00DF4EC0"/>
    <w:rsid w:val="00DF4F08"/>
    <w:rsid w:val="00DF52A2"/>
    <w:rsid w:val="00DF557E"/>
    <w:rsid w:val="00DF57DE"/>
    <w:rsid w:val="00DF5A66"/>
    <w:rsid w:val="00DF5E89"/>
    <w:rsid w:val="00DF6291"/>
    <w:rsid w:val="00DF633C"/>
    <w:rsid w:val="00DF63B6"/>
    <w:rsid w:val="00DF6961"/>
    <w:rsid w:val="00DF6D69"/>
    <w:rsid w:val="00DF6D6D"/>
    <w:rsid w:val="00DF6F49"/>
    <w:rsid w:val="00DF70DA"/>
    <w:rsid w:val="00DF7103"/>
    <w:rsid w:val="00DF7262"/>
    <w:rsid w:val="00DF746A"/>
    <w:rsid w:val="00DF792F"/>
    <w:rsid w:val="00DF7AD2"/>
    <w:rsid w:val="00DF7B60"/>
    <w:rsid w:val="00E0001A"/>
    <w:rsid w:val="00E0007B"/>
    <w:rsid w:val="00E00390"/>
    <w:rsid w:val="00E006D3"/>
    <w:rsid w:val="00E0099A"/>
    <w:rsid w:val="00E00B68"/>
    <w:rsid w:val="00E00ED8"/>
    <w:rsid w:val="00E0110B"/>
    <w:rsid w:val="00E01381"/>
    <w:rsid w:val="00E01401"/>
    <w:rsid w:val="00E01469"/>
    <w:rsid w:val="00E015B0"/>
    <w:rsid w:val="00E015B7"/>
    <w:rsid w:val="00E019DC"/>
    <w:rsid w:val="00E02482"/>
    <w:rsid w:val="00E02612"/>
    <w:rsid w:val="00E02ABC"/>
    <w:rsid w:val="00E02FF1"/>
    <w:rsid w:val="00E03256"/>
    <w:rsid w:val="00E03378"/>
    <w:rsid w:val="00E038D8"/>
    <w:rsid w:val="00E048F6"/>
    <w:rsid w:val="00E04B62"/>
    <w:rsid w:val="00E04BFF"/>
    <w:rsid w:val="00E04CDE"/>
    <w:rsid w:val="00E050C1"/>
    <w:rsid w:val="00E0529B"/>
    <w:rsid w:val="00E05997"/>
    <w:rsid w:val="00E05A70"/>
    <w:rsid w:val="00E05DF9"/>
    <w:rsid w:val="00E05E62"/>
    <w:rsid w:val="00E07663"/>
    <w:rsid w:val="00E07729"/>
    <w:rsid w:val="00E07B71"/>
    <w:rsid w:val="00E1018B"/>
    <w:rsid w:val="00E10309"/>
    <w:rsid w:val="00E105B2"/>
    <w:rsid w:val="00E10A1D"/>
    <w:rsid w:val="00E11107"/>
    <w:rsid w:val="00E1128D"/>
    <w:rsid w:val="00E11E91"/>
    <w:rsid w:val="00E1215B"/>
    <w:rsid w:val="00E133E8"/>
    <w:rsid w:val="00E136C2"/>
    <w:rsid w:val="00E13BE0"/>
    <w:rsid w:val="00E1403E"/>
    <w:rsid w:val="00E14861"/>
    <w:rsid w:val="00E14980"/>
    <w:rsid w:val="00E14CC3"/>
    <w:rsid w:val="00E14CFA"/>
    <w:rsid w:val="00E153F9"/>
    <w:rsid w:val="00E15641"/>
    <w:rsid w:val="00E15764"/>
    <w:rsid w:val="00E15771"/>
    <w:rsid w:val="00E15FE4"/>
    <w:rsid w:val="00E16701"/>
    <w:rsid w:val="00E16798"/>
    <w:rsid w:val="00E16C8A"/>
    <w:rsid w:val="00E1730E"/>
    <w:rsid w:val="00E17372"/>
    <w:rsid w:val="00E174E9"/>
    <w:rsid w:val="00E1750D"/>
    <w:rsid w:val="00E1780D"/>
    <w:rsid w:val="00E17DC7"/>
    <w:rsid w:val="00E17EE3"/>
    <w:rsid w:val="00E20031"/>
    <w:rsid w:val="00E20042"/>
    <w:rsid w:val="00E2004E"/>
    <w:rsid w:val="00E200D2"/>
    <w:rsid w:val="00E20607"/>
    <w:rsid w:val="00E207E5"/>
    <w:rsid w:val="00E20925"/>
    <w:rsid w:val="00E21042"/>
    <w:rsid w:val="00E21133"/>
    <w:rsid w:val="00E213A1"/>
    <w:rsid w:val="00E213EB"/>
    <w:rsid w:val="00E21A07"/>
    <w:rsid w:val="00E21A72"/>
    <w:rsid w:val="00E21BC8"/>
    <w:rsid w:val="00E21E36"/>
    <w:rsid w:val="00E21EE6"/>
    <w:rsid w:val="00E22200"/>
    <w:rsid w:val="00E2274F"/>
    <w:rsid w:val="00E23F7B"/>
    <w:rsid w:val="00E2401D"/>
    <w:rsid w:val="00E2494E"/>
    <w:rsid w:val="00E24954"/>
    <w:rsid w:val="00E24EA9"/>
    <w:rsid w:val="00E24F51"/>
    <w:rsid w:val="00E253E7"/>
    <w:rsid w:val="00E254F2"/>
    <w:rsid w:val="00E2558D"/>
    <w:rsid w:val="00E257E8"/>
    <w:rsid w:val="00E25E6B"/>
    <w:rsid w:val="00E260BC"/>
    <w:rsid w:val="00E260F5"/>
    <w:rsid w:val="00E26209"/>
    <w:rsid w:val="00E266C8"/>
    <w:rsid w:val="00E26DBF"/>
    <w:rsid w:val="00E27408"/>
    <w:rsid w:val="00E30185"/>
    <w:rsid w:val="00E30624"/>
    <w:rsid w:val="00E30679"/>
    <w:rsid w:val="00E30AC6"/>
    <w:rsid w:val="00E30B19"/>
    <w:rsid w:val="00E31579"/>
    <w:rsid w:val="00E31584"/>
    <w:rsid w:val="00E31829"/>
    <w:rsid w:val="00E32009"/>
    <w:rsid w:val="00E322CB"/>
    <w:rsid w:val="00E32378"/>
    <w:rsid w:val="00E32D32"/>
    <w:rsid w:val="00E33BD0"/>
    <w:rsid w:val="00E34068"/>
    <w:rsid w:val="00E34159"/>
    <w:rsid w:val="00E34B64"/>
    <w:rsid w:val="00E352B8"/>
    <w:rsid w:val="00E3584F"/>
    <w:rsid w:val="00E35C85"/>
    <w:rsid w:val="00E35D95"/>
    <w:rsid w:val="00E36926"/>
    <w:rsid w:val="00E36991"/>
    <w:rsid w:val="00E372FD"/>
    <w:rsid w:val="00E37394"/>
    <w:rsid w:val="00E37764"/>
    <w:rsid w:val="00E37C49"/>
    <w:rsid w:val="00E40DD0"/>
    <w:rsid w:val="00E41026"/>
    <w:rsid w:val="00E4104B"/>
    <w:rsid w:val="00E41314"/>
    <w:rsid w:val="00E41532"/>
    <w:rsid w:val="00E41627"/>
    <w:rsid w:val="00E416B4"/>
    <w:rsid w:val="00E416F9"/>
    <w:rsid w:val="00E41811"/>
    <w:rsid w:val="00E41D5A"/>
    <w:rsid w:val="00E42201"/>
    <w:rsid w:val="00E426D3"/>
    <w:rsid w:val="00E42D41"/>
    <w:rsid w:val="00E43139"/>
    <w:rsid w:val="00E434D8"/>
    <w:rsid w:val="00E434E2"/>
    <w:rsid w:val="00E43B30"/>
    <w:rsid w:val="00E43C16"/>
    <w:rsid w:val="00E43E76"/>
    <w:rsid w:val="00E44421"/>
    <w:rsid w:val="00E445D5"/>
    <w:rsid w:val="00E446AA"/>
    <w:rsid w:val="00E44707"/>
    <w:rsid w:val="00E4480B"/>
    <w:rsid w:val="00E4499B"/>
    <w:rsid w:val="00E44A04"/>
    <w:rsid w:val="00E44BB6"/>
    <w:rsid w:val="00E44CB1"/>
    <w:rsid w:val="00E44ED3"/>
    <w:rsid w:val="00E45424"/>
    <w:rsid w:val="00E454C0"/>
    <w:rsid w:val="00E45986"/>
    <w:rsid w:val="00E46076"/>
    <w:rsid w:val="00E463CF"/>
    <w:rsid w:val="00E465A9"/>
    <w:rsid w:val="00E46648"/>
    <w:rsid w:val="00E467C2"/>
    <w:rsid w:val="00E46984"/>
    <w:rsid w:val="00E46DBF"/>
    <w:rsid w:val="00E476D0"/>
    <w:rsid w:val="00E504A6"/>
    <w:rsid w:val="00E504DC"/>
    <w:rsid w:val="00E505F7"/>
    <w:rsid w:val="00E507CD"/>
    <w:rsid w:val="00E5085F"/>
    <w:rsid w:val="00E50CE7"/>
    <w:rsid w:val="00E50E5B"/>
    <w:rsid w:val="00E50E65"/>
    <w:rsid w:val="00E50F92"/>
    <w:rsid w:val="00E514C3"/>
    <w:rsid w:val="00E51700"/>
    <w:rsid w:val="00E518D7"/>
    <w:rsid w:val="00E51A38"/>
    <w:rsid w:val="00E51CAB"/>
    <w:rsid w:val="00E52105"/>
    <w:rsid w:val="00E5222F"/>
    <w:rsid w:val="00E525FA"/>
    <w:rsid w:val="00E52A27"/>
    <w:rsid w:val="00E52C96"/>
    <w:rsid w:val="00E52EE4"/>
    <w:rsid w:val="00E52F7D"/>
    <w:rsid w:val="00E53333"/>
    <w:rsid w:val="00E535E9"/>
    <w:rsid w:val="00E53D6D"/>
    <w:rsid w:val="00E53F1B"/>
    <w:rsid w:val="00E54410"/>
    <w:rsid w:val="00E54836"/>
    <w:rsid w:val="00E5516A"/>
    <w:rsid w:val="00E55674"/>
    <w:rsid w:val="00E56151"/>
    <w:rsid w:val="00E563C4"/>
    <w:rsid w:val="00E569BE"/>
    <w:rsid w:val="00E56F52"/>
    <w:rsid w:val="00E57127"/>
    <w:rsid w:val="00E57231"/>
    <w:rsid w:val="00E57390"/>
    <w:rsid w:val="00E57E27"/>
    <w:rsid w:val="00E57E6B"/>
    <w:rsid w:val="00E57EA2"/>
    <w:rsid w:val="00E6071B"/>
    <w:rsid w:val="00E613D0"/>
    <w:rsid w:val="00E6149B"/>
    <w:rsid w:val="00E61862"/>
    <w:rsid w:val="00E61F79"/>
    <w:rsid w:val="00E6245A"/>
    <w:rsid w:val="00E6281D"/>
    <w:rsid w:val="00E62F73"/>
    <w:rsid w:val="00E63183"/>
    <w:rsid w:val="00E63320"/>
    <w:rsid w:val="00E63367"/>
    <w:rsid w:val="00E63A96"/>
    <w:rsid w:val="00E63B1D"/>
    <w:rsid w:val="00E63C0B"/>
    <w:rsid w:val="00E64046"/>
    <w:rsid w:val="00E6410E"/>
    <w:rsid w:val="00E64138"/>
    <w:rsid w:val="00E64223"/>
    <w:rsid w:val="00E64371"/>
    <w:rsid w:val="00E64420"/>
    <w:rsid w:val="00E65767"/>
    <w:rsid w:val="00E6578E"/>
    <w:rsid w:val="00E65BD4"/>
    <w:rsid w:val="00E65CDB"/>
    <w:rsid w:val="00E66280"/>
    <w:rsid w:val="00E66572"/>
    <w:rsid w:val="00E6722A"/>
    <w:rsid w:val="00E67236"/>
    <w:rsid w:val="00E672A1"/>
    <w:rsid w:val="00E67404"/>
    <w:rsid w:val="00E67495"/>
    <w:rsid w:val="00E67912"/>
    <w:rsid w:val="00E67E04"/>
    <w:rsid w:val="00E70009"/>
    <w:rsid w:val="00E70231"/>
    <w:rsid w:val="00E7084A"/>
    <w:rsid w:val="00E708B1"/>
    <w:rsid w:val="00E7095B"/>
    <w:rsid w:val="00E70CAB"/>
    <w:rsid w:val="00E712D9"/>
    <w:rsid w:val="00E71561"/>
    <w:rsid w:val="00E71CDF"/>
    <w:rsid w:val="00E71D41"/>
    <w:rsid w:val="00E72489"/>
    <w:rsid w:val="00E728F4"/>
    <w:rsid w:val="00E72CA2"/>
    <w:rsid w:val="00E72EE3"/>
    <w:rsid w:val="00E736FF"/>
    <w:rsid w:val="00E73853"/>
    <w:rsid w:val="00E73D26"/>
    <w:rsid w:val="00E7404F"/>
    <w:rsid w:val="00E740F2"/>
    <w:rsid w:val="00E748BA"/>
    <w:rsid w:val="00E748D9"/>
    <w:rsid w:val="00E74DA5"/>
    <w:rsid w:val="00E74E83"/>
    <w:rsid w:val="00E74FF9"/>
    <w:rsid w:val="00E7567C"/>
    <w:rsid w:val="00E75A0D"/>
    <w:rsid w:val="00E769A2"/>
    <w:rsid w:val="00E76F85"/>
    <w:rsid w:val="00E77939"/>
    <w:rsid w:val="00E77A38"/>
    <w:rsid w:val="00E802F9"/>
    <w:rsid w:val="00E804D9"/>
    <w:rsid w:val="00E80760"/>
    <w:rsid w:val="00E80877"/>
    <w:rsid w:val="00E808C3"/>
    <w:rsid w:val="00E80D95"/>
    <w:rsid w:val="00E80FD5"/>
    <w:rsid w:val="00E81064"/>
    <w:rsid w:val="00E818AF"/>
    <w:rsid w:val="00E81955"/>
    <w:rsid w:val="00E819A5"/>
    <w:rsid w:val="00E81FEF"/>
    <w:rsid w:val="00E8218A"/>
    <w:rsid w:val="00E822FD"/>
    <w:rsid w:val="00E827A6"/>
    <w:rsid w:val="00E82D54"/>
    <w:rsid w:val="00E82FB2"/>
    <w:rsid w:val="00E832A5"/>
    <w:rsid w:val="00E83556"/>
    <w:rsid w:val="00E83588"/>
    <w:rsid w:val="00E8393D"/>
    <w:rsid w:val="00E83BEF"/>
    <w:rsid w:val="00E84457"/>
    <w:rsid w:val="00E84875"/>
    <w:rsid w:val="00E853FA"/>
    <w:rsid w:val="00E8552C"/>
    <w:rsid w:val="00E8595E"/>
    <w:rsid w:val="00E85AC8"/>
    <w:rsid w:val="00E85E42"/>
    <w:rsid w:val="00E861C0"/>
    <w:rsid w:val="00E8645C"/>
    <w:rsid w:val="00E86567"/>
    <w:rsid w:val="00E866C1"/>
    <w:rsid w:val="00E86B57"/>
    <w:rsid w:val="00E86BDC"/>
    <w:rsid w:val="00E86C64"/>
    <w:rsid w:val="00E86D58"/>
    <w:rsid w:val="00E871DC"/>
    <w:rsid w:val="00E8753B"/>
    <w:rsid w:val="00E87A5F"/>
    <w:rsid w:val="00E87D18"/>
    <w:rsid w:val="00E902DC"/>
    <w:rsid w:val="00E90574"/>
    <w:rsid w:val="00E909E5"/>
    <w:rsid w:val="00E90D24"/>
    <w:rsid w:val="00E90D7A"/>
    <w:rsid w:val="00E90FB5"/>
    <w:rsid w:val="00E91059"/>
    <w:rsid w:val="00E91D96"/>
    <w:rsid w:val="00E91F2E"/>
    <w:rsid w:val="00E927CE"/>
    <w:rsid w:val="00E92C13"/>
    <w:rsid w:val="00E93188"/>
    <w:rsid w:val="00E934F4"/>
    <w:rsid w:val="00E93FC3"/>
    <w:rsid w:val="00E9449B"/>
    <w:rsid w:val="00E94E40"/>
    <w:rsid w:val="00E95049"/>
    <w:rsid w:val="00E956DE"/>
    <w:rsid w:val="00E95E6C"/>
    <w:rsid w:val="00E962D4"/>
    <w:rsid w:val="00E9644D"/>
    <w:rsid w:val="00E9684D"/>
    <w:rsid w:val="00E96C1C"/>
    <w:rsid w:val="00E96DDA"/>
    <w:rsid w:val="00E9785B"/>
    <w:rsid w:val="00EA0089"/>
    <w:rsid w:val="00EA0821"/>
    <w:rsid w:val="00EA0AC0"/>
    <w:rsid w:val="00EA0DA8"/>
    <w:rsid w:val="00EA137C"/>
    <w:rsid w:val="00EA22D3"/>
    <w:rsid w:val="00EA2408"/>
    <w:rsid w:val="00EA2C44"/>
    <w:rsid w:val="00EA2CE3"/>
    <w:rsid w:val="00EA31ED"/>
    <w:rsid w:val="00EA35FF"/>
    <w:rsid w:val="00EA3E2F"/>
    <w:rsid w:val="00EA436E"/>
    <w:rsid w:val="00EA470D"/>
    <w:rsid w:val="00EA5072"/>
    <w:rsid w:val="00EA5405"/>
    <w:rsid w:val="00EA686D"/>
    <w:rsid w:val="00EA6912"/>
    <w:rsid w:val="00EA6B1A"/>
    <w:rsid w:val="00EA6DB4"/>
    <w:rsid w:val="00EA6ED8"/>
    <w:rsid w:val="00EA6F0F"/>
    <w:rsid w:val="00EA777F"/>
    <w:rsid w:val="00EA7A6D"/>
    <w:rsid w:val="00EA7C3D"/>
    <w:rsid w:val="00EA7F2F"/>
    <w:rsid w:val="00EA7F67"/>
    <w:rsid w:val="00EB04A9"/>
    <w:rsid w:val="00EB05A2"/>
    <w:rsid w:val="00EB0AFC"/>
    <w:rsid w:val="00EB0C7F"/>
    <w:rsid w:val="00EB0C91"/>
    <w:rsid w:val="00EB106F"/>
    <w:rsid w:val="00EB24A7"/>
    <w:rsid w:val="00EB2609"/>
    <w:rsid w:val="00EB2884"/>
    <w:rsid w:val="00EB2BAB"/>
    <w:rsid w:val="00EB3A02"/>
    <w:rsid w:val="00EB3A2B"/>
    <w:rsid w:val="00EB3DC1"/>
    <w:rsid w:val="00EB4B2E"/>
    <w:rsid w:val="00EB4F3A"/>
    <w:rsid w:val="00EB4FD0"/>
    <w:rsid w:val="00EB527A"/>
    <w:rsid w:val="00EB53A0"/>
    <w:rsid w:val="00EB5781"/>
    <w:rsid w:val="00EB581C"/>
    <w:rsid w:val="00EB59B1"/>
    <w:rsid w:val="00EB63A5"/>
    <w:rsid w:val="00EB63B4"/>
    <w:rsid w:val="00EB66C1"/>
    <w:rsid w:val="00EB6875"/>
    <w:rsid w:val="00EB6EFB"/>
    <w:rsid w:val="00EB6F2A"/>
    <w:rsid w:val="00EB7717"/>
    <w:rsid w:val="00EB7AEF"/>
    <w:rsid w:val="00EB7C74"/>
    <w:rsid w:val="00EB7E40"/>
    <w:rsid w:val="00EC0475"/>
    <w:rsid w:val="00EC174A"/>
    <w:rsid w:val="00EC2053"/>
    <w:rsid w:val="00EC269D"/>
    <w:rsid w:val="00EC29E6"/>
    <w:rsid w:val="00EC2AF3"/>
    <w:rsid w:val="00EC32F4"/>
    <w:rsid w:val="00EC3447"/>
    <w:rsid w:val="00EC3457"/>
    <w:rsid w:val="00EC3D6F"/>
    <w:rsid w:val="00EC4363"/>
    <w:rsid w:val="00EC46DF"/>
    <w:rsid w:val="00EC50BA"/>
    <w:rsid w:val="00EC5134"/>
    <w:rsid w:val="00EC5169"/>
    <w:rsid w:val="00EC5191"/>
    <w:rsid w:val="00EC53C0"/>
    <w:rsid w:val="00EC5E4E"/>
    <w:rsid w:val="00EC61CD"/>
    <w:rsid w:val="00EC6DE6"/>
    <w:rsid w:val="00EC716C"/>
    <w:rsid w:val="00EC71A6"/>
    <w:rsid w:val="00EC762C"/>
    <w:rsid w:val="00EC775A"/>
    <w:rsid w:val="00EC78A0"/>
    <w:rsid w:val="00EC7B31"/>
    <w:rsid w:val="00EC7BC3"/>
    <w:rsid w:val="00EC7CB0"/>
    <w:rsid w:val="00EC7DA7"/>
    <w:rsid w:val="00ED0087"/>
    <w:rsid w:val="00ED0735"/>
    <w:rsid w:val="00ED0A81"/>
    <w:rsid w:val="00ED0D01"/>
    <w:rsid w:val="00ED1175"/>
    <w:rsid w:val="00ED1A2A"/>
    <w:rsid w:val="00ED1B8B"/>
    <w:rsid w:val="00ED1C67"/>
    <w:rsid w:val="00ED1D79"/>
    <w:rsid w:val="00ED1E42"/>
    <w:rsid w:val="00ED1E71"/>
    <w:rsid w:val="00ED1F7D"/>
    <w:rsid w:val="00ED20EF"/>
    <w:rsid w:val="00ED2279"/>
    <w:rsid w:val="00ED2913"/>
    <w:rsid w:val="00ED2C55"/>
    <w:rsid w:val="00ED3232"/>
    <w:rsid w:val="00ED3387"/>
    <w:rsid w:val="00ED349A"/>
    <w:rsid w:val="00ED44C7"/>
    <w:rsid w:val="00ED48FE"/>
    <w:rsid w:val="00ED4F0A"/>
    <w:rsid w:val="00ED5104"/>
    <w:rsid w:val="00ED5B2F"/>
    <w:rsid w:val="00ED61E7"/>
    <w:rsid w:val="00ED624C"/>
    <w:rsid w:val="00ED66B0"/>
    <w:rsid w:val="00ED6D61"/>
    <w:rsid w:val="00ED7333"/>
    <w:rsid w:val="00ED74C6"/>
    <w:rsid w:val="00ED7B80"/>
    <w:rsid w:val="00ED7FE9"/>
    <w:rsid w:val="00EE07CA"/>
    <w:rsid w:val="00EE0F78"/>
    <w:rsid w:val="00EE111F"/>
    <w:rsid w:val="00EE165F"/>
    <w:rsid w:val="00EE1A96"/>
    <w:rsid w:val="00EE1E65"/>
    <w:rsid w:val="00EE2187"/>
    <w:rsid w:val="00EE22FE"/>
    <w:rsid w:val="00EE27E5"/>
    <w:rsid w:val="00EE2867"/>
    <w:rsid w:val="00EE321B"/>
    <w:rsid w:val="00EE3347"/>
    <w:rsid w:val="00EE3A69"/>
    <w:rsid w:val="00EE40F4"/>
    <w:rsid w:val="00EE46D5"/>
    <w:rsid w:val="00EE5B01"/>
    <w:rsid w:val="00EE66A2"/>
    <w:rsid w:val="00EE67DC"/>
    <w:rsid w:val="00EE70E2"/>
    <w:rsid w:val="00EE73E5"/>
    <w:rsid w:val="00EE774F"/>
    <w:rsid w:val="00EE776B"/>
    <w:rsid w:val="00EE789A"/>
    <w:rsid w:val="00EE79E5"/>
    <w:rsid w:val="00EE79EE"/>
    <w:rsid w:val="00EE7B76"/>
    <w:rsid w:val="00EF0129"/>
    <w:rsid w:val="00EF0170"/>
    <w:rsid w:val="00EF053E"/>
    <w:rsid w:val="00EF072F"/>
    <w:rsid w:val="00EF1553"/>
    <w:rsid w:val="00EF189F"/>
    <w:rsid w:val="00EF2211"/>
    <w:rsid w:val="00EF3FD9"/>
    <w:rsid w:val="00EF4BCE"/>
    <w:rsid w:val="00EF4E5C"/>
    <w:rsid w:val="00EF5718"/>
    <w:rsid w:val="00EF5EFE"/>
    <w:rsid w:val="00EF61B4"/>
    <w:rsid w:val="00EF62DA"/>
    <w:rsid w:val="00EF6D65"/>
    <w:rsid w:val="00EF6F62"/>
    <w:rsid w:val="00EF706B"/>
    <w:rsid w:val="00EF71C0"/>
    <w:rsid w:val="00EF7374"/>
    <w:rsid w:val="00EF7422"/>
    <w:rsid w:val="00EF74BD"/>
    <w:rsid w:val="00EF7893"/>
    <w:rsid w:val="00EF7EFE"/>
    <w:rsid w:val="00F00154"/>
    <w:rsid w:val="00F00327"/>
    <w:rsid w:val="00F0037D"/>
    <w:rsid w:val="00F00A11"/>
    <w:rsid w:val="00F00C82"/>
    <w:rsid w:val="00F01169"/>
    <w:rsid w:val="00F01211"/>
    <w:rsid w:val="00F014F8"/>
    <w:rsid w:val="00F01C21"/>
    <w:rsid w:val="00F01C88"/>
    <w:rsid w:val="00F01EE1"/>
    <w:rsid w:val="00F01EE4"/>
    <w:rsid w:val="00F01F70"/>
    <w:rsid w:val="00F02573"/>
    <w:rsid w:val="00F029C1"/>
    <w:rsid w:val="00F02D3C"/>
    <w:rsid w:val="00F03552"/>
    <w:rsid w:val="00F03A58"/>
    <w:rsid w:val="00F03D95"/>
    <w:rsid w:val="00F03EE0"/>
    <w:rsid w:val="00F04532"/>
    <w:rsid w:val="00F0454E"/>
    <w:rsid w:val="00F04608"/>
    <w:rsid w:val="00F04D09"/>
    <w:rsid w:val="00F04ED9"/>
    <w:rsid w:val="00F04F74"/>
    <w:rsid w:val="00F052F0"/>
    <w:rsid w:val="00F05833"/>
    <w:rsid w:val="00F059CE"/>
    <w:rsid w:val="00F06106"/>
    <w:rsid w:val="00F065AB"/>
    <w:rsid w:val="00F06612"/>
    <w:rsid w:val="00F068EC"/>
    <w:rsid w:val="00F06ABF"/>
    <w:rsid w:val="00F06D5D"/>
    <w:rsid w:val="00F07ABC"/>
    <w:rsid w:val="00F07EBC"/>
    <w:rsid w:val="00F100EA"/>
    <w:rsid w:val="00F100EB"/>
    <w:rsid w:val="00F10217"/>
    <w:rsid w:val="00F1063F"/>
    <w:rsid w:val="00F1065E"/>
    <w:rsid w:val="00F1072F"/>
    <w:rsid w:val="00F110AB"/>
    <w:rsid w:val="00F112BD"/>
    <w:rsid w:val="00F1187D"/>
    <w:rsid w:val="00F1187E"/>
    <w:rsid w:val="00F12475"/>
    <w:rsid w:val="00F1260F"/>
    <w:rsid w:val="00F12AFF"/>
    <w:rsid w:val="00F12C9D"/>
    <w:rsid w:val="00F12CD5"/>
    <w:rsid w:val="00F12E2B"/>
    <w:rsid w:val="00F1302B"/>
    <w:rsid w:val="00F131D5"/>
    <w:rsid w:val="00F138A0"/>
    <w:rsid w:val="00F13EEC"/>
    <w:rsid w:val="00F15210"/>
    <w:rsid w:val="00F153AC"/>
    <w:rsid w:val="00F154A3"/>
    <w:rsid w:val="00F1664B"/>
    <w:rsid w:val="00F16AC4"/>
    <w:rsid w:val="00F16C66"/>
    <w:rsid w:val="00F17500"/>
    <w:rsid w:val="00F175C8"/>
    <w:rsid w:val="00F179C0"/>
    <w:rsid w:val="00F17AC7"/>
    <w:rsid w:val="00F20063"/>
    <w:rsid w:val="00F201D5"/>
    <w:rsid w:val="00F20D59"/>
    <w:rsid w:val="00F2115A"/>
    <w:rsid w:val="00F21294"/>
    <w:rsid w:val="00F213AE"/>
    <w:rsid w:val="00F218E2"/>
    <w:rsid w:val="00F218F9"/>
    <w:rsid w:val="00F21B95"/>
    <w:rsid w:val="00F221C0"/>
    <w:rsid w:val="00F22456"/>
    <w:rsid w:val="00F231A3"/>
    <w:rsid w:val="00F23637"/>
    <w:rsid w:val="00F239A5"/>
    <w:rsid w:val="00F240BC"/>
    <w:rsid w:val="00F24827"/>
    <w:rsid w:val="00F24982"/>
    <w:rsid w:val="00F24B78"/>
    <w:rsid w:val="00F24BAE"/>
    <w:rsid w:val="00F25372"/>
    <w:rsid w:val="00F257AB"/>
    <w:rsid w:val="00F25A6A"/>
    <w:rsid w:val="00F25D30"/>
    <w:rsid w:val="00F25DD2"/>
    <w:rsid w:val="00F25E1F"/>
    <w:rsid w:val="00F2619A"/>
    <w:rsid w:val="00F26B16"/>
    <w:rsid w:val="00F26DE7"/>
    <w:rsid w:val="00F271C7"/>
    <w:rsid w:val="00F301E7"/>
    <w:rsid w:val="00F3108B"/>
    <w:rsid w:val="00F31423"/>
    <w:rsid w:val="00F31504"/>
    <w:rsid w:val="00F31D34"/>
    <w:rsid w:val="00F32BB3"/>
    <w:rsid w:val="00F332BE"/>
    <w:rsid w:val="00F33791"/>
    <w:rsid w:val="00F33C85"/>
    <w:rsid w:val="00F347C6"/>
    <w:rsid w:val="00F3496A"/>
    <w:rsid w:val="00F34C69"/>
    <w:rsid w:val="00F34CFA"/>
    <w:rsid w:val="00F34E66"/>
    <w:rsid w:val="00F34F94"/>
    <w:rsid w:val="00F355F7"/>
    <w:rsid w:val="00F359BD"/>
    <w:rsid w:val="00F35A86"/>
    <w:rsid w:val="00F35AC5"/>
    <w:rsid w:val="00F35BD1"/>
    <w:rsid w:val="00F36234"/>
    <w:rsid w:val="00F3659B"/>
    <w:rsid w:val="00F3672A"/>
    <w:rsid w:val="00F36955"/>
    <w:rsid w:val="00F36C2E"/>
    <w:rsid w:val="00F36E00"/>
    <w:rsid w:val="00F37AD3"/>
    <w:rsid w:val="00F37C18"/>
    <w:rsid w:val="00F37E3C"/>
    <w:rsid w:val="00F408FA"/>
    <w:rsid w:val="00F41AC5"/>
    <w:rsid w:val="00F41EC2"/>
    <w:rsid w:val="00F4248C"/>
    <w:rsid w:val="00F42B3A"/>
    <w:rsid w:val="00F42D1B"/>
    <w:rsid w:val="00F42DA6"/>
    <w:rsid w:val="00F43045"/>
    <w:rsid w:val="00F43C38"/>
    <w:rsid w:val="00F43D24"/>
    <w:rsid w:val="00F43D9D"/>
    <w:rsid w:val="00F44133"/>
    <w:rsid w:val="00F443CE"/>
    <w:rsid w:val="00F449F6"/>
    <w:rsid w:val="00F44D73"/>
    <w:rsid w:val="00F44E4E"/>
    <w:rsid w:val="00F45728"/>
    <w:rsid w:val="00F4657C"/>
    <w:rsid w:val="00F467D8"/>
    <w:rsid w:val="00F46E58"/>
    <w:rsid w:val="00F4736D"/>
    <w:rsid w:val="00F4751B"/>
    <w:rsid w:val="00F47526"/>
    <w:rsid w:val="00F50343"/>
    <w:rsid w:val="00F5069F"/>
    <w:rsid w:val="00F50C05"/>
    <w:rsid w:val="00F50C35"/>
    <w:rsid w:val="00F50E7B"/>
    <w:rsid w:val="00F514A3"/>
    <w:rsid w:val="00F51630"/>
    <w:rsid w:val="00F51CC4"/>
    <w:rsid w:val="00F52A76"/>
    <w:rsid w:val="00F52C4B"/>
    <w:rsid w:val="00F52CF6"/>
    <w:rsid w:val="00F52D23"/>
    <w:rsid w:val="00F531BF"/>
    <w:rsid w:val="00F53632"/>
    <w:rsid w:val="00F53E58"/>
    <w:rsid w:val="00F540F5"/>
    <w:rsid w:val="00F54742"/>
    <w:rsid w:val="00F54799"/>
    <w:rsid w:val="00F54842"/>
    <w:rsid w:val="00F54CFE"/>
    <w:rsid w:val="00F554BB"/>
    <w:rsid w:val="00F56324"/>
    <w:rsid w:val="00F56336"/>
    <w:rsid w:val="00F5647F"/>
    <w:rsid w:val="00F568BC"/>
    <w:rsid w:val="00F56AF5"/>
    <w:rsid w:val="00F57243"/>
    <w:rsid w:val="00F5749F"/>
    <w:rsid w:val="00F57EAD"/>
    <w:rsid w:val="00F6023C"/>
    <w:rsid w:val="00F6078E"/>
    <w:rsid w:val="00F607B7"/>
    <w:rsid w:val="00F60AE0"/>
    <w:rsid w:val="00F610D3"/>
    <w:rsid w:val="00F615EE"/>
    <w:rsid w:val="00F61E91"/>
    <w:rsid w:val="00F61EA8"/>
    <w:rsid w:val="00F623F5"/>
    <w:rsid w:val="00F6259D"/>
    <w:rsid w:val="00F63C32"/>
    <w:rsid w:val="00F63D8E"/>
    <w:rsid w:val="00F63ECB"/>
    <w:rsid w:val="00F640A9"/>
    <w:rsid w:val="00F6439D"/>
    <w:rsid w:val="00F643A5"/>
    <w:rsid w:val="00F64490"/>
    <w:rsid w:val="00F64849"/>
    <w:rsid w:val="00F64882"/>
    <w:rsid w:val="00F64DA3"/>
    <w:rsid w:val="00F651BC"/>
    <w:rsid w:val="00F65299"/>
    <w:rsid w:val="00F65A85"/>
    <w:rsid w:val="00F65A95"/>
    <w:rsid w:val="00F65BD8"/>
    <w:rsid w:val="00F65FF6"/>
    <w:rsid w:val="00F66643"/>
    <w:rsid w:val="00F66E8B"/>
    <w:rsid w:val="00F66F07"/>
    <w:rsid w:val="00F67615"/>
    <w:rsid w:val="00F6781B"/>
    <w:rsid w:val="00F67A37"/>
    <w:rsid w:val="00F701C0"/>
    <w:rsid w:val="00F70211"/>
    <w:rsid w:val="00F70491"/>
    <w:rsid w:val="00F704FC"/>
    <w:rsid w:val="00F7053E"/>
    <w:rsid w:val="00F707BD"/>
    <w:rsid w:val="00F709C8"/>
    <w:rsid w:val="00F70D7D"/>
    <w:rsid w:val="00F71783"/>
    <w:rsid w:val="00F720B3"/>
    <w:rsid w:val="00F723A8"/>
    <w:rsid w:val="00F72631"/>
    <w:rsid w:val="00F729F2"/>
    <w:rsid w:val="00F72A72"/>
    <w:rsid w:val="00F72F61"/>
    <w:rsid w:val="00F73004"/>
    <w:rsid w:val="00F73041"/>
    <w:rsid w:val="00F73222"/>
    <w:rsid w:val="00F73372"/>
    <w:rsid w:val="00F73435"/>
    <w:rsid w:val="00F742F8"/>
    <w:rsid w:val="00F74668"/>
    <w:rsid w:val="00F752A5"/>
    <w:rsid w:val="00F75758"/>
    <w:rsid w:val="00F75EE4"/>
    <w:rsid w:val="00F76825"/>
    <w:rsid w:val="00F768AD"/>
    <w:rsid w:val="00F7692B"/>
    <w:rsid w:val="00F76E6E"/>
    <w:rsid w:val="00F76FEF"/>
    <w:rsid w:val="00F771E3"/>
    <w:rsid w:val="00F7728E"/>
    <w:rsid w:val="00F77430"/>
    <w:rsid w:val="00F77664"/>
    <w:rsid w:val="00F77C63"/>
    <w:rsid w:val="00F80538"/>
    <w:rsid w:val="00F80DDF"/>
    <w:rsid w:val="00F80E67"/>
    <w:rsid w:val="00F81264"/>
    <w:rsid w:val="00F812BB"/>
    <w:rsid w:val="00F81843"/>
    <w:rsid w:val="00F81B55"/>
    <w:rsid w:val="00F81E26"/>
    <w:rsid w:val="00F8279E"/>
    <w:rsid w:val="00F82F63"/>
    <w:rsid w:val="00F832E3"/>
    <w:rsid w:val="00F83541"/>
    <w:rsid w:val="00F836EA"/>
    <w:rsid w:val="00F83708"/>
    <w:rsid w:val="00F83BC6"/>
    <w:rsid w:val="00F83CEF"/>
    <w:rsid w:val="00F83DB3"/>
    <w:rsid w:val="00F83DF0"/>
    <w:rsid w:val="00F845FA"/>
    <w:rsid w:val="00F84612"/>
    <w:rsid w:val="00F8480E"/>
    <w:rsid w:val="00F84A34"/>
    <w:rsid w:val="00F84C9B"/>
    <w:rsid w:val="00F84DF5"/>
    <w:rsid w:val="00F84ED3"/>
    <w:rsid w:val="00F851BF"/>
    <w:rsid w:val="00F855D1"/>
    <w:rsid w:val="00F85F07"/>
    <w:rsid w:val="00F85F6F"/>
    <w:rsid w:val="00F8651B"/>
    <w:rsid w:val="00F86568"/>
    <w:rsid w:val="00F86772"/>
    <w:rsid w:val="00F87790"/>
    <w:rsid w:val="00F87B59"/>
    <w:rsid w:val="00F87BCD"/>
    <w:rsid w:val="00F87CD2"/>
    <w:rsid w:val="00F900E1"/>
    <w:rsid w:val="00F9036F"/>
    <w:rsid w:val="00F907FC"/>
    <w:rsid w:val="00F90CEC"/>
    <w:rsid w:val="00F91216"/>
    <w:rsid w:val="00F91327"/>
    <w:rsid w:val="00F91689"/>
    <w:rsid w:val="00F91E51"/>
    <w:rsid w:val="00F91EDB"/>
    <w:rsid w:val="00F92239"/>
    <w:rsid w:val="00F9247D"/>
    <w:rsid w:val="00F92860"/>
    <w:rsid w:val="00F93320"/>
    <w:rsid w:val="00F93B7D"/>
    <w:rsid w:val="00F949F9"/>
    <w:rsid w:val="00F94F32"/>
    <w:rsid w:val="00F94F5A"/>
    <w:rsid w:val="00F9504C"/>
    <w:rsid w:val="00F95CEE"/>
    <w:rsid w:val="00F95FB4"/>
    <w:rsid w:val="00F975D8"/>
    <w:rsid w:val="00F976C8"/>
    <w:rsid w:val="00F97930"/>
    <w:rsid w:val="00F97E42"/>
    <w:rsid w:val="00FA05E9"/>
    <w:rsid w:val="00FA06D8"/>
    <w:rsid w:val="00FA0AFC"/>
    <w:rsid w:val="00FA160A"/>
    <w:rsid w:val="00FA1C4A"/>
    <w:rsid w:val="00FA1D93"/>
    <w:rsid w:val="00FA2257"/>
    <w:rsid w:val="00FA23DF"/>
    <w:rsid w:val="00FA2460"/>
    <w:rsid w:val="00FA2779"/>
    <w:rsid w:val="00FA2A0B"/>
    <w:rsid w:val="00FA2AC2"/>
    <w:rsid w:val="00FA2EF2"/>
    <w:rsid w:val="00FA35B8"/>
    <w:rsid w:val="00FA3761"/>
    <w:rsid w:val="00FA3AF9"/>
    <w:rsid w:val="00FA3DE0"/>
    <w:rsid w:val="00FA4101"/>
    <w:rsid w:val="00FA4229"/>
    <w:rsid w:val="00FA459B"/>
    <w:rsid w:val="00FA4DEC"/>
    <w:rsid w:val="00FA508B"/>
    <w:rsid w:val="00FA5932"/>
    <w:rsid w:val="00FA5A33"/>
    <w:rsid w:val="00FA5A67"/>
    <w:rsid w:val="00FA5E57"/>
    <w:rsid w:val="00FA5E84"/>
    <w:rsid w:val="00FA66A0"/>
    <w:rsid w:val="00FA6A2B"/>
    <w:rsid w:val="00FA6A8C"/>
    <w:rsid w:val="00FA6CC5"/>
    <w:rsid w:val="00FA6E0B"/>
    <w:rsid w:val="00FA772D"/>
    <w:rsid w:val="00FA7A99"/>
    <w:rsid w:val="00FA7C58"/>
    <w:rsid w:val="00FA7EB1"/>
    <w:rsid w:val="00FB0262"/>
    <w:rsid w:val="00FB046F"/>
    <w:rsid w:val="00FB04D6"/>
    <w:rsid w:val="00FB079E"/>
    <w:rsid w:val="00FB0AE9"/>
    <w:rsid w:val="00FB0CC7"/>
    <w:rsid w:val="00FB0D73"/>
    <w:rsid w:val="00FB16C9"/>
    <w:rsid w:val="00FB1704"/>
    <w:rsid w:val="00FB1AD1"/>
    <w:rsid w:val="00FB29AA"/>
    <w:rsid w:val="00FB2A9B"/>
    <w:rsid w:val="00FB2C49"/>
    <w:rsid w:val="00FB302A"/>
    <w:rsid w:val="00FB30C4"/>
    <w:rsid w:val="00FB3361"/>
    <w:rsid w:val="00FB349C"/>
    <w:rsid w:val="00FB3A65"/>
    <w:rsid w:val="00FB3BA7"/>
    <w:rsid w:val="00FB3C4E"/>
    <w:rsid w:val="00FB3CA0"/>
    <w:rsid w:val="00FB3CC9"/>
    <w:rsid w:val="00FB461F"/>
    <w:rsid w:val="00FB47BC"/>
    <w:rsid w:val="00FB4B4D"/>
    <w:rsid w:val="00FB5127"/>
    <w:rsid w:val="00FB54EF"/>
    <w:rsid w:val="00FB5A7C"/>
    <w:rsid w:val="00FB5AA8"/>
    <w:rsid w:val="00FB6024"/>
    <w:rsid w:val="00FB6607"/>
    <w:rsid w:val="00FB70C8"/>
    <w:rsid w:val="00FB7394"/>
    <w:rsid w:val="00FB7B48"/>
    <w:rsid w:val="00FB7BD1"/>
    <w:rsid w:val="00FB7F4E"/>
    <w:rsid w:val="00FC0788"/>
    <w:rsid w:val="00FC0EA0"/>
    <w:rsid w:val="00FC0F3A"/>
    <w:rsid w:val="00FC193B"/>
    <w:rsid w:val="00FC1D29"/>
    <w:rsid w:val="00FC20E0"/>
    <w:rsid w:val="00FC293F"/>
    <w:rsid w:val="00FC3032"/>
    <w:rsid w:val="00FC30F9"/>
    <w:rsid w:val="00FC3BCC"/>
    <w:rsid w:val="00FC4C89"/>
    <w:rsid w:val="00FC54B7"/>
    <w:rsid w:val="00FC5556"/>
    <w:rsid w:val="00FC57CA"/>
    <w:rsid w:val="00FC582F"/>
    <w:rsid w:val="00FC58C8"/>
    <w:rsid w:val="00FC5924"/>
    <w:rsid w:val="00FC5F33"/>
    <w:rsid w:val="00FC5F49"/>
    <w:rsid w:val="00FC60FC"/>
    <w:rsid w:val="00FC6C4D"/>
    <w:rsid w:val="00FC6D78"/>
    <w:rsid w:val="00FC729B"/>
    <w:rsid w:val="00FC72F7"/>
    <w:rsid w:val="00FC7487"/>
    <w:rsid w:val="00FC7D7B"/>
    <w:rsid w:val="00FD05F8"/>
    <w:rsid w:val="00FD0692"/>
    <w:rsid w:val="00FD08A5"/>
    <w:rsid w:val="00FD0906"/>
    <w:rsid w:val="00FD10EC"/>
    <w:rsid w:val="00FD113D"/>
    <w:rsid w:val="00FD13A8"/>
    <w:rsid w:val="00FD1B13"/>
    <w:rsid w:val="00FD204F"/>
    <w:rsid w:val="00FD23B1"/>
    <w:rsid w:val="00FD2474"/>
    <w:rsid w:val="00FD2482"/>
    <w:rsid w:val="00FD2554"/>
    <w:rsid w:val="00FD36E6"/>
    <w:rsid w:val="00FD3822"/>
    <w:rsid w:val="00FD3EAA"/>
    <w:rsid w:val="00FD4913"/>
    <w:rsid w:val="00FD5387"/>
    <w:rsid w:val="00FD5942"/>
    <w:rsid w:val="00FD5A03"/>
    <w:rsid w:val="00FD5A93"/>
    <w:rsid w:val="00FD5F2F"/>
    <w:rsid w:val="00FD6318"/>
    <w:rsid w:val="00FD647E"/>
    <w:rsid w:val="00FD6A4F"/>
    <w:rsid w:val="00FD6C69"/>
    <w:rsid w:val="00FD6CBE"/>
    <w:rsid w:val="00FD7110"/>
    <w:rsid w:val="00FD715C"/>
    <w:rsid w:val="00FD739C"/>
    <w:rsid w:val="00FD75AF"/>
    <w:rsid w:val="00FD7830"/>
    <w:rsid w:val="00FE00B4"/>
    <w:rsid w:val="00FE0509"/>
    <w:rsid w:val="00FE0BDE"/>
    <w:rsid w:val="00FE0C26"/>
    <w:rsid w:val="00FE0F08"/>
    <w:rsid w:val="00FE125F"/>
    <w:rsid w:val="00FE1B30"/>
    <w:rsid w:val="00FE1D28"/>
    <w:rsid w:val="00FE22B0"/>
    <w:rsid w:val="00FE2737"/>
    <w:rsid w:val="00FE27A8"/>
    <w:rsid w:val="00FE2E14"/>
    <w:rsid w:val="00FE3226"/>
    <w:rsid w:val="00FE3407"/>
    <w:rsid w:val="00FE3454"/>
    <w:rsid w:val="00FE34B0"/>
    <w:rsid w:val="00FE50D6"/>
    <w:rsid w:val="00FE50DF"/>
    <w:rsid w:val="00FE5319"/>
    <w:rsid w:val="00FE53B5"/>
    <w:rsid w:val="00FE543D"/>
    <w:rsid w:val="00FE5759"/>
    <w:rsid w:val="00FE58A5"/>
    <w:rsid w:val="00FE5D06"/>
    <w:rsid w:val="00FE6519"/>
    <w:rsid w:val="00FE66B0"/>
    <w:rsid w:val="00FE66D6"/>
    <w:rsid w:val="00FE69D4"/>
    <w:rsid w:val="00FE6DEB"/>
    <w:rsid w:val="00FE7232"/>
    <w:rsid w:val="00FE729B"/>
    <w:rsid w:val="00FE72F0"/>
    <w:rsid w:val="00FE737D"/>
    <w:rsid w:val="00FE7890"/>
    <w:rsid w:val="00FE7B47"/>
    <w:rsid w:val="00FE7D45"/>
    <w:rsid w:val="00FE7FAE"/>
    <w:rsid w:val="00FF0018"/>
    <w:rsid w:val="00FF04E4"/>
    <w:rsid w:val="00FF0841"/>
    <w:rsid w:val="00FF0C67"/>
    <w:rsid w:val="00FF0D9B"/>
    <w:rsid w:val="00FF0E9E"/>
    <w:rsid w:val="00FF0F95"/>
    <w:rsid w:val="00FF1139"/>
    <w:rsid w:val="00FF1274"/>
    <w:rsid w:val="00FF12D7"/>
    <w:rsid w:val="00FF137D"/>
    <w:rsid w:val="00FF162A"/>
    <w:rsid w:val="00FF1ACA"/>
    <w:rsid w:val="00FF1B3F"/>
    <w:rsid w:val="00FF1F34"/>
    <w:rsid w:val="00FF2258"/>
    <w:rsid w:val="00FF24EB"/>
    <w:rsid w:val="00FF2B44"/>
    <w:rsid w:val="00FF37E5"/>
    <w:rsid w:val="00FF3A25"/>
    <w:rsid w:val="00FF3A2C"/>
    <w:rsid w:val="00FF3A6D"/>
    <w:rsid w:val="00FF455B"/>
    <w:rsid w:val="00FF492F"/>
    <w:rsid w:val="00FF4DBF"/>
    <w:rsid w:val="00FF4DEF"/>
    <w:rsid w:val="00FF5CB8"/>
    <w:rsid w:val="00FF5D02"/>
    <w:rsid w:val="00FF5D48"/>
    <w:rsid w:val="00FF5DA0"/>
    <w:rsid w:val="00FF5E02"/>
    <w:rsid w:val="00FF6141"/>
    <w:rsid w:val="00FF6166"/>
    <w:rsid w:val="00FF64A8"/>
    <w:rsid w:val="00FF68C2"/>
    <w:rsid w:val="00FF6A40"/>
    <w:rsid w:val="00FF6A7F"/>
    <w:rsid w:val="00FF6ECD"/>
    <w:rsid w:val="00FF7015"/>
    <w:rsid w:val="00FF7285"/>
    <w:rsid w:val="00FF7C91"/>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29188C"/>
  <w15:chartTrackingRefBased/>
  <w15:docId w15:val="{252885C4-F60F-7A40-A15D-A1D27B5A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57"/>
    <w:pPr>
      <w:spacing w:before="120" w:after="120"/>
    </w:pPr>
    <w:rPr>
      <w:color w:val="000000" w:themeColor="text1"/>
      <w:sz w:val="22"/>
    </w:rPr>
  </w:style>
  <w:style w:type="paragraph" w:styleId="Heading1">
    <w:name w:val="heading 1"/>
    <w:basedOn w:val="Normal"/>
    <w:next w:val="Normal"/>
    <w:link w:val="Heading1Char"/>
    <w:autoRedefine/>
    <w:uiPriority w:val="9"/>
    <w:qFormat/>
    <w:rsid w:val="0033527B"/>
    <w:pPr>
      <w:spacing w:before="0" w:after="0"/>
      <w:outlineLvl w:val="0"/>
    </w:pPr>
    <w:rPr>
      <w:rFonts w:ascii="Calibri" w:hAnsi="Calibri" w:cs="Calibri"/>
      <w:b/>
      <w:bCs/>
      <w:color w:val="09539E"/>
      <w:sz w:val="52"/>
      <w:szCs w:val="52"/>
    </w:rPr>
  </w:style>
  <w:style w:type="paragraph" w:styleId="Heading2">
    <w:name w:val="heading 2"/>
    <w:basedOn w:val="Normal"/>
    <w:next w:val="Normal"/>
    <w:link w:val="Heading2Char"/>
    <w:autoRedefine/>
    <w:uiPriority w:val="9"/>
    <w:unhideWhenUsed/>
    <w:qFormat/>
    <w:rsid w:val="0033527B"/>
    <w:pPr>
      <w:keepNext/>
      <w:keepLines/>
      <w:spacing w:before="0" w:after="0"/>
      <w:outlineLvl w:val="1"/>
    </w:pPr>
    <w:rPr>
      <w:rFonts w:eastAsia="Times New Roman" w:cstheme="minorHAnsi"/>
      <w:b/>
      <w:bCs/>
      <w:color w:val="09539E"/>
      <w:sz w:val="28"/>
      <w:szCs w:val="28"/>
    </w:rPr>
  </w:style>
  <w:style w:type="paragraph" w:styleId="Heading3">
    <w:name w:val="heading 3"/>
    <w:aliases w:val="Table Copy"/>
    <w:basedOn w:val="Heading2"/>
    <w:next w:val="Normal"/>
    <w:link w:val="Heading3Char"/>
    <w:autoRedefine/>
    <w:uiPriority w:val="9"/>
    <w:unhideWhenUsed/>
    <w:qFormat/>
    <w:rsid w:val="0033527B"/>
    <w:pPr>
      <w:outlineLvl w:val="2"/>
    </w:pPr>
  </w:style>
  <w:style w:type="paragraph" w:styleId="Heading4">
    <w:name w:val="heading 4"/>
    <w:aliases w:val="Table Row Description"/>
    <w:basedOn w:val="Normal"/>
    <w:next w:val="Normal"/>
    <w:link w:val="Heading4Char"/>
    <w:autoRedefine/>
    <w:uiPriority w:val="9"/>
    <w:unhideWhenUsed/>
    <w:qFormat/>
    <w:rsid w:val="00C021AA"/>
    <w:pPr>
      <w:outlineLvl w:val="3"/>
    </w:pPr>
    <w:rPr>
      <w:rFonts w:ascii="Calibri" w:eastAsia="Calibri" w:hAnsi="Calibri" w:cs="Arial"/>
      <w:b/>
      <w:bCs/>
      <w:color w:val="auto"/>
      <w:sz w:val="24"/>
      <w:szCs w:val="28"/>
    </w:rPr>
  </w:style>
  <w:style w:type="paragraph" w:styleId="Heading5">
    <w:name w:val="heading 5"/>
    <w:basedOn w:val="Normal"/>
    <w:next w:val="Normal"/>
    <w:link w:val="Heading5Char"/>
    <w:uiPriority w:val="9"/>
    <w:semiHidden/>
    <w:unhideWhenUsed/>
    <w:qFormat/>
    <w:rsid w:val="008E2CD5"/>
    <w:pPr>
      <w:keepNext/>
      <w:keepLines/>
      <w:spacing w:before="40" w:after="0"/>
      <w:outlineLvl w:val="4"/>
    </w:pPr>
    <w:rPr>
      <w:rFonts w:asciiTheme="majorHAnsi" w:eastAsiaTheme="majorEastAsia" w:hAnsiTheme="majorHAnsi" w:cstheme="majorBidi"/>
      <w:b/>
      <w:color w:val="09539E"/>
    </w:rPr>
  </w:style>
  <w:style w:type="paragraph" w:styleId="Heading6">
    <w:name w:val="heading 6"/>
    <w:basedOn w:val="Normal"/>
    <w:next w:val="Normal"/>
    <w:link w:val="Heading6Char"/>
    <w:uiPriority w:val="9"/>
    <w:semiHidden/>
    <w:unhideWhenUsed/>
    <w:qFormat/>
    <w:rsid w:val="008E2CD5"/>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8E2CD5"/>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autoRedefine/>
    <w:uiPriority w:val="10"/>
    <w:qFormat/>
    <w:rsid w:val="008E2CD5"/>
    <w:pPr>
      <w:contextualSpacing/>
    </w:pPr>
    <w:rPr>
      <w:rFonts w:ascii="Quicksand Bold" w:eastAsiaTheme="majorEastAsia" w:hAnsi="Quicksand Bold" w:cstheme="majorBidi"/>
      <w:b/>
      <w:color w:val="1B6B86"/>
      <w:spacing w:val="-10"/>
      <w:kern w:val="28"/>
      <w:sz w:val="56"/>
      <w:szCs w:val="56"/>
    </w:rPr>
  </w:style>
  <w:style w:type="character" w:customStyle="1" w:styleId="TitleChar">
    <w:name w:val="Title Char"/>
    <w:aliases w:val="Document Title Char"/>
    <w:basedOn w:val="DefaultParagraphFont"/>
    <w:link w:val="Title"/>
    <w:uiPriority w:val="10"/>
    <w:rsid w:val="008E2CD5"/>
    <w:rPr>
      <w:rFonts w:ascii="Quicksand Bold" w:eastAsiaTheme="majorEastAsia" w:hAnsi="Quicksand Bold" w:cstheme="majorBidi"/>
      <w:b/>
      <w:color w:val="1B6B86"/>
      <w:spacing w:val="-10"/>
      <w:kern w:val="28"/>
      <w:sz w:val="56"/>
      <w:szCs w:val="56"/>
    </w:rPr>
  </w:style>
  <w:style w:type="paragraph" w:styleId="Header">
    <w:name w:val="header"/>
    <w:basedOn w:val="Normal"/>
    <w:link w:val="HeaderChar"/>
    <w:uiPriority w:val="99"/>
    <w:unhideWhenUsed/>
    <w:rsid w:val="005C730B"/>
    <w:pPr>
      <w:tabs>
        <w:tab w:val="center" w:pos="4680"/>
        <w:tab w:val="right" w:pos="9360"/>
      </w:tabs>
    </w:pPr>
  </w:style>
  <w:style w:type="character" w:customStyle="1" w:styleId="HeaderChar">
    <w:name w:val="Header Char"/>
    <w:basedOn w:val="DefaultParagraphFont"/>
    <w:link w:val="Header"/>
    <w:uiPriority w:val="99"/>
    <w:rsid w:val="005C730B"/>
    <w:rPr>
      <w:rFonts w:ascii="Source Sans Pro" w:hAnsi="Source Sans Pro"/>
      <w:color w:val="171717" w:themeColor="background2" w:themeShade="1A"/>
    </w:rPr>
  </w:style>
  <w:style w:type="paragraph" w:styleId="Footer">
    <w:name w:val="footer"/>
    <w:basedOn w:val="Normal"/>
    <w:link w:val="FooterChar"/>
    <w:uiPriority w:val="99"/>
    <w:unhideWhenUsed/>
    <w:rsid w:val="005C730B"/>
    <w:pPr>
      <w:tabs>
        <w:tab w:val="center" w:pos="4680"/>
        <w:tab w:val="right" w:pos="9360"/>
      </w:tabs>
    </w:pPr>
  </w:style>
  <w:style w:type="character" w:customStyle="1" w:styleId="FooterChar">
    <w:name w:val="Footer Char"/>
    <w:basedOn w:val="DefaultParagraphFont"/>
    <w:link w:val="Footer"/>
    <w:uiPriority w:val="99"/>
    <w:rsid w:val="005C730B"/>
    <w:rPr>
      <w:rFonts w:ascii="Source Sans Pro" w:hAnsi="Source Sans Pro"/>
      <w:color w:val="171717" w:themeColor="background2" w:themeShade="1A"/>
    </w:rPr>
  </w:style>
  <w:style w:type="character" w:styleId="Hyperlink">
    <w:name w:val="Hyperlink"/>
    <w:basedOn w:val="DefaultParagraphFont"/>
    <w:uiPriority w:val="99"/>
    <w:unhideWhenUsed/>
    <w:rsid w:val="002B5AF4"/>
    <w:rPr>
      <w:color w:val="0563C1" w:themeColor="hyperlink"/>
      <w:u w:val="single"/>
    </w:rPr>
  </w:style>
  <w:style w:type="character" w:styleId="UnresolvedMention">
    <w:name w:val="Unresolved Mention"/>
    <w:basedOn w:val="DefaultParagraphFont"/>
    <w:uiPriority w:val="99"/>
    <w:semiHidden/>
    <w:unhideWhenUsed/>
    <w:rsid w:val="002B5AF4"/>
    <w:rPr>
      <w:color w:val="605E5C"/>
      <w:shd w:val="clear" w:color="auto" w:fill="E1DFDD"/>
    </w:rPr>
  </w:style>
  <w:style w:type="character" w:styleId="FollowedHyperlink">
    <w:name w:val="FollowedHyperlink"/>
    <w:basedOn w:val="DefaultParagraphFont"/>
    <w:uiPriority w:val="99"/>
    <w:semiHidden/>
    <w:unhideWhenUsed/>
    <w:rsid w:val="002B5AF4"/>
    <w:rPr>
      <w:color w:val="954F72" w:themeColor="followedHyperlink"/>
      <w:u w:val="single"/>
    </w:rPr>
  </w:style>
  <w:style w:type="character" w:customStyle="1" w:styleId="Heading1Char">
    <w:name w:val="Heading 1 Char"/>
    <w:basedOn w:val="DefaultParagraphFont"/>
    <w:link w:val="Heading1"/>
    <w:uiPriority w:val="9"/>
    <w:rsid w:val="0033527B"/>
    <w:rPr>
      <w:rFonts w:ascii="Calibri" w:hAnsi="Calibri" w:cs="Calibri"/>
      <w:b/>
      <w:bCs/>
      <w:color w:val="09539E"/>
      <w:sz w:val="52"/>
      <w:szCs w:val="52"/>
    </w:rPr>
  </w:style>
  <w:style w:type="character" w:customStyle="1" w:styleId="Heading2Char">
    <w:name w:val="Heading 2 Char"/>
    <w:basedOn w:val="DefaultParagraphFont"/>
    <w:link w:val="Heading2"/>
    <w:uiPriority w:val="9"/>
    <w:rsid w:val="0033527B"/>
    <w:rPr>
      <w:rFonts w:eastAsia="Times New Roman" w:cstheme="minorHAnsi"/>
      <w:b/>
      <w:bCs/>
      <w:color w:val="09539E"/>
      <w:sz w:val="28"/>
      <w:szCs w:val="28"/>
    </w:rPr>
  </w:style>
  <w:style w:type="paragraph" w:styleId="NoSpacing">
    <w:name w:val="No Spacing"/>
    <w:aliases w:val="Table Header"/>
    <w:link w:val="NoSpacingChar"/>
    <w:autoRedefine/>
    <w:uiPriority w:val="1"/>
    <w:qFormat/>
    <w:rsid w:val="00B71432"/>
    <w:pPr>
      <w:jc w:val="right"/>
    </w:pPr>
    <w:rPr>
      <w:rFonts w:eastAsiaTheme="minorEastAsia" w:cstheme="minorHAnsi"/>
      <w:b/>
      <w:color w:val="000000" w:themeColor="text1"/>
      <w:kern w:val="0"/>
      <w:sz w:val="18"/>
      <w:szCs w:val="18"/>
      <w:bdr w:val="none" w:sz="0" w:space="0" w:color="auto" w:frame="1"/>
      <w:lang w:eastAsia="zh-CN"/>
      <w14:ligatures w14:val="none"/>
    </w:rPr>
  </w:style>
  <w:style w:type="character" w:customStyle="1" w:styleId="NoSpacingChar">
    <w:name w:val="No Spacing Char"/>
    <w:aliases w:val="Table Header Char"/>
    <w:basedOn w:val="DefaultParagraphFont"/>
    <w:link w:val="NoSpacing"/>
    <w:uiPriority w:val="1"/>
    <w:rsid w:val="00B71432"/>
    <w:rPr>
      <w:rFonts w:eastAsiaTheme="minorEastAsia" w:cstheme="minorHAnsi"/>
      <w:b/>
      <w:color w:val="000000" w:themeColor="text1"/>
      <w:kern w:val="0"/>
      <w:sz w:val="18"/>
      <w:szCs w:val="18"/>
      <w:bdr w:val="none" w:sz="0" w:space="0" w:color="auto" w:frame="1"/>
      <w:lang w:eastAsia="zh-CN"/>
      <w14:ligatures w14:val="none"/>
    </w:rPr>
  </w:style>
  <w:style w:type="character" w:styleId="PageNumber">
    <w:name w:val="page number"/>
    <w:basedOn w:val="DefaultParagraphFont"/>
    <w:uiPriority w:val="99"/>
    <w:semiHidden/>
    <w:unhideWhenUsed/>
    <w:rsid w:val="00F1063F"/>
  </w:style>
  <w:style w:type="paragraph" w:styleId="TOCHeading">
    <w:name w:val="TOC Heading"/>
    <w:basedOn w:val="Heading1"/>
    <w:next w:val="Normal"/>
    <w:uiPriority w:val="39"/>
    <w:unhideWhenUsed/>
    <w:qFormat/>
    <w:rsid w:val="008E2CD5"/>
    <w:pPr>
      <w:framePr w:wrap="around" w:hAnchor="text"/>
      <w:spacing w:before="480" w:line="276" w:lineRule="auto"/>
      <w:outlineLvl w:val="9"/>
    </w:pPr>
    <w:rPr>
      <w:rFonts w:asciiTheme="majorHAnsi" w:hAnsiTheme="majorHAnsi"/>
      <w:bCs w:val="0"/>
      <w:color w:val="2F5496" w:themeColor="accent1" w:themeShade="BF"/>
      <w:kern w:val="0"/>
      <w:szCs w:val="28"/>
      <w14:ligatures w14:val="none"/>
    </w:rPr>
  </w:style>
  <w:style w:type="paragraph" w:styleId="TOC1">
    <w:name w:val="toc 1"/>
    <w:basedOn w:val="Normal"/>
    <w:next w:val="Normal"/>
    <w:autoRedefine/>
    <w:uiPriority w:val="39"/>
    <w:unhideWhenUsed/>
    <w:rsid w:val="00B367B5"/>
    <w:pPr>
      <w:tabs>
        <w:tab w:val="right" w:leader="dot" w:pos="9350"/>
      </w:tabs>
      <w:spacing w:after="0"/>
    </w:pPr>
    <w:rPr>
      <w:rFonts w:cstheme="minorHAnsi"/>
      <w:b/>
      <w:bCs/>
      <w:caps/>
      <w:szCs w:val="22"/>
      <w:u w:val="single"/>
    </w:rPr>
  </w:style>
  <w:style w:type="paragraph" w:styleId="TOC2">
    <w:name w:val="toc 2"/>
    <w:basedOn w:val="Normal"/>
    <w:next w:val="Normal"/>
    <w:autoRedefine/>
    <w:uiPriority w:val="39"/>
    <w:unhideWhenUsed/>
    <w:rsid w:val="005A7904"/>
    <w:pPr>
      <w:tabs>
        <w:tab w:val="right" w:leader="dot" w:pos="9350"/>
      </w:tabs>
    </w:pPr>
    <w:rPr>
      <w:rFonts w:ascii="Barlow Semi Condensed Medium" w:eastAsia="Times New Roman" w:hAnsi="Barlow Semi Condensed Medium" w:cs="Times New Roman"/>
      <w:b/>
      <w:smallCaps/>
      <w:noProof/>
      <w:color w:val="auto"/>
      <w:szCs w:val="22"/>
    </w:rPr>
  </w:style>
  <w:style w:type="paragraph" w:styleId="TOC3">
    <w:name w:val="toc 3"/>
    <w:basedOn w:val="Normal"/>
    <w:next w:val="Normal"/>
    <w:autoRedefine/>
    <w:uiPriority w:val="39"/>
    <w:unhideWhenUsed/>
    <w:rsid w:val="00C844E9"/>
    <w:pPr>
      <w:spacing w:before="0" w:after="0"/>
    </w:pPr>
    <w:rPr>
      <w:rFonts w:cstheme="minorHAnsi"/>
      <w:smallCaps/>
      <w:szCs w:val="22"/>
    </w:rPr>
  </w:style>
  <w:style w:type="paragraph" w:styleId="TOC4">
    <w:name w:val="toc 4"/>
    <w:basedOn w:val="Normal"/>
    <w:next w:val="Normal"/>
    <w:autoRedefine/>
    <w:uiPriority w:val="39"/>
    <w:semiHidden/>
    <w:unhideWhenUsed/>
    <w:rsid w:val="00C844E9"/>
    <w:pPr>
      <w:spacing w:before="0" w:after="0"/>
    </w:pPr>
    <w:rPr>
      <w:rFonts w:cstheme="minorHAnsi"/>
      <w:szCs w:val="22"/>
    </w:rPr>
  </w:style>
  <w:style w:type="paragraph" w:styleId="TOC5">
    <w:name w:val="toc 5"/>
    <w:basedOn w:val="Normal"/>
    <w:next w:val="Normal"/>
    <w:autoRedefine/>
    <w:uiPriority w:val="39"/>
    <w:semiHidden/>
    <w:unhideWhenUsed/>
    <w:rsid w:val="00C844E9"/>
    <w:pPr>
      <w:spacing w:before="0" w:after="0"/>
    </w:pPr>
    <w:rPr>
      <w:rFonts w:cstheme="minorHAnsi"/>
      <w:szCs w:val="22"/>
    </w:rPr>
  </w:style>
  <w:style w:type="paragraph" w:styleId="TOC6">
    <w:name w:val="toc 6"/>
    <w:basedOn w:val="Normal"/>
    <w:next w:val="Normal"/>
    <w:autoRedefine/>
    <w:uiPriority w:val="39"/>
    <w:semiHidden/>
    <w:unhideWhenUsed/>
    <w:rsid w:val="00C844E9"/>
    <w:pPr>
      <w:spacing w:before="0" w:after="0"/>
    </w:pPr>
    <w:rPr>
      <w:rFonts w:cstheme="minorHAnsi"/>
      <w:szCs w:val="22"/>
    </w:rPr>
  </w:style>
  <w:style w:type="paragraph" w:styleId="TOC7">
    <w:name w:val="toc 7"/>
    <w:basedOn w:val="Normal"/>
    <w:next w:val="Normal"/>
    <w:autoRedefine/>
    <w:uiPriority w:val="39"/>
    <w:semiHidden/>
    <w:unhideWhenUsed/>
    <w:rsid w:val="00C844E9"/>
    <w:pPr>
      <w:spacing w:before="0" w:after="0"/>
    </w:pPr>
    <w:rPr>
      <w:rFonts w:cstheme="minorHAnsi"/>
      <w:szCs w:val="22"/>
    </w:rPr>
  </w:style>
  <w:style w:type="paragraph" w:styleId="TOC8">
    <w:name w:val="toc 8"/>
    <w:basedOn w:val="Normal"/>
    <w:next w:val="Normal"/>
    <w:autoRedefine/>
    <w:uiPriority w:val="39"/>
    <w:semiHidden/>
    <w:unhideWhenUsed/>
    <w:rsid w:val="00C844E9"/>
    <w:pPr>
      <w:spacing w:before="0" w:after="0"/>
    </w:pPr>
    <w:rPr>
      <w:rFonts w:cstheme="minorHAnsi"/>
      <w:szCs w:val="22"/>
    </w:rPr>
  </w:style>
  <w:style w:type="paragraph" w:styleId="TOC9">
    <w:name w:val="toc 9"/>
    <w:basedOn w:val="Normal"/>
    <w:next w:val="Normal"/>
    <w:autoRedefine/>
    <w:uiPriority w:val="39"/>
    <w:semiHidden/>
    <w:unhideWhenUsed/>
    <w:rsid w:val="00C844E9"/>
    <w:pPr>
      <w:spacing w:before="0" w:after="0"/>
    </w:pPr>
    <w:rPr>
      <w:rFonts w:cstheme="minorHAnsi"/>
      <w:szCs w:val="22"/>
    </w:rPr>
  </w:style>
  <w:style w:type="paragraph" w:styleId="Subtitle">
    <w:name w:val="Subtitle"/>
    <w:basedOn w:val="Normal"/>
    <w:next w:val="Normal"/>
    <w:link w:val="SubtitleChar"/>
    <w:uiPriority w:val="11"/>
    <w:qFormat/>
    <w:rsid w:val="008E2CD5"/>
    <w:pPr>
      <w:numPr>
        <w:ilvl w:val="1"/>
      </w:numPr>
      <w:spacing w:after="160"/>
      <w:jc w:val="center"/>
    </w:pPr>
    <w:rPr>
      <w:rFonts w:ascii="Barlow Semi Condensed SemiBold" w:eastAsiaTheme="minorEastAsia" w:hAnsi="Barlow Semi Condensed SemiBold"/>
      <w:color w:val="5A5A5A" w:themeColor="text1" w:themeTint="A5"/>
      <w:spacing w:val="15"/>
      <w:szCs w:val="22"/>
    </w:rPr>
  </w:style>
  <w:style w:type="character" w:customStyle="1" w:styleId="SubtitleChar">
    <w:name w:val="Subtitle Char"/>
    <w:basedOn w:val="DefaultParagraphFont"/>
    <w:link w:val="Subtitle"/>
    <w:uiPriority w:val="11"/>
    <w:rsid w:val="008E2CD5"/>
    <w:rPr>
      <w:rFonts w:ascii="Barlow Semi Condensed SemiBold" w:eastAsiaTheme="minorEastAsia" w:hAnsi="Barlow Semi Condensed SemiBold"/>
      <w:color w:val="5A5A5A" w:themeColor="text1" w:themeTint="A5"/>
      <w:spacing w:val="15"/>
      <w:sz w:val="22"/>
      <w:szCs w:val="22"/>
    </w:rPr>
  </w:style>
  <w:style w:type="paragraph" w:styleId="ListParagraph">
    <w:name w:val="List Paragraph"/>
    <w:aliases w:val="Bullet List"/>
    <w:basedOn w:val="Normal"/>
    <w:link w:val="ListParagraphChar"/>
    <w:autoRedefine/>
    <w:uiPriority w:val="1"/>
    <w:qFormat/>
    <w:rsid w:val="00CF54C7"/>
    <w:pPr>
      <w:widowControl w:val="0"/>
      <w:numPr>
        <w:numId w:val="7"/>
      </w:numPr>
      <w:tabs>
        <w:tab w:val="left" w:pos="990"/>
        <w:tab w:val="left" w:pos="1710"/>
        <w:tab w:val="left" w:pos="3059"/>
        <w:tab w:val="left" w:pos="4770"/>
      </w:tabs>
      <w:autoSpaceDE w:val="0"/>
      <w:autoSpaceDN w:val="0"/>
      <w:spacing w:before="0" w:after="0" w:afterAutospacing="1" w:line="281" w:lineRule="exact"/>
    </w:pPr>
    <w:rPr>
      <w:rFonts w:ascii="Calibri" w:eastAsia="Calibri" w:hAnsi="Calibri" w:cs="Arial"/>
      <w:color w:val="auto"/>
      <w:kern w:val="0"/>
      <w:szCs w:val="22"/>
      <w:shd w:val="clear" w:color="auto" w:fill="FFFFFF"/>
      <w14:ligatures w14:val="none"/>
    </w:rPr>
  </w:style>
  <w:style w:type="character" w:customStyle="1" w:styleId="Heading3Char">
    <w:name w:val="Heading 3 Char"/>
    <w:aliases w:val="Table Copy Char"/>
    <w:basedOn w:val="DefaultParagraphFont"/>
    <w:link w:val="Heading3"/>
    <w:uiPriority w:val="9"/>
    <w:rsid w:val="0033527B"/>
    <w:rPr>
      <w:rFonts w:eastAsia="Times New Roman" w:cstheme="minorHAnsi"/>
      <w:b/>
      <w:bCs/>
      <w:color w:val="09539E"/>
      <w:sz w:val="28"/>
      <w:szCs w:val="28"/>
    </w:rPr>
  </w:style>
  <w:style w:type="character" w:customStyle="1" w:styleId="Heading4Char">
    <w:name w:val="Heading 4 Char"/>
    <w:aliases w:val="Table Row Description Char"/>
    <w:basedOn w:val="DefaultParagraphFont"/>
    <w:link w:val="Heading4"/>
    <w:uiPriority w:val="9"/>
    <w:rsid w:val="00C021AA"/>
    <w:rPr>
      <w:rFonts w:ascii="Calibri" w:eastAsia="Calibri" w:hAnsi="Calibri" w:cs="Arial"/>
      <w:b/>
      <w:bCs/>
      <w:szCs w:val="28"/>
    </w:rPr>
  </w:style>
  <w:style w:type="table" w:styleId="TableGrid">
    <w:name w:val="Table Grid"/>
    <w:basedOn w:val="TableNormal"/>
    <w:uiPriority w:val="39"/>
    <w:rsid w:val="00756F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56FFE"/>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SESectionHeader">
    <w:name w:val="DESE Section Header"/>
    <w:basedOn w:val="Normal"/>
    <w:link w:val="DESESectionHeaderChar"/>
    <w:rsid w:val="00756FFE"/>
    <w:pPr>
      <w:spacing w:before="0" w:after="0"/>
    </w:pPr>
    <w:rPr>
      <w:b/>
      <w:bCs/>
      <w:kern w:val="0"/>
      <w:sz w:val="24"/>
      <w14:ligatures w14:val="none"/>
    </w:rPr>
  </w:style>
  <w:style w:type="paragraph" w:customStyle="1" w:styleId="DESEStandard">
    <w:name w:val="DESE Standard"/>
    <w:basedOn w:val="Normal"/>
    <w:link w:val="DESEStandardChar"/>
    <w:rsid w:val="00756FFE"/>
    <w:pPr>
      <w:spacing w:before="0" w:after="0"/>
    </w:pPr>
    <w:rPr>
      <w:b/>
      <w:bCs/>
      <w:color w:val="002060"/>
      <w:kern w:val="0"/>
      <w:sz w:val="24"/>
      <w14:ligatures w14:val="none"/>
    </w:rPr>
  </w:style>
  <w:style w:type="character" w:customStyle="1" w:styleId="DESESectionHeaderChar">
    <w:name w:val="DESE Section Header Char"/>
    <w:basedOn w:val="DefaultParagraphFont"/>
    <w:link w:val="DESESectionHeader"/>
    <w:rsid w:val="00756FFE"/>
    <w:rPr>
      <w:b/>
      <w:bCs/>
      <w:color w:val="FFFFFF" w:themeColor="background1"/>
      <w:kern w:val="0"/>
      <w14:ligatures w14:val="none"/>
    </w:rPr>
  </w:style>
  <w:style w:type="character" w:customStyle="1" w:styleId="DESEStandardChar">
    <w:name w:val="DESE Standard Char"/>
    <w:basedOn w:val="DefaultParagraphFont"/>
    <w:link w:val="DESEStandard"/>
    <w:rsid w:val="00756FFE"/>
    <w:rPr>
      <w:b/>
      <w:bCs/>
      <w:color w:val="002060"/>
      <w:kern w:val="0"/>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Barlow Semi Condensed" w:hAnsi="Barlow Semi Condensed"/>
      <w:color w:val="FFFFFF" w:themeColor="background1"/>
      <w:sz w:val="20"/>
      <w:szCs w:val="20"/>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39"/>
    <w:rsid w:val="00432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8E2CD5"/>
    <w:rPr>
      <w:rFonts w:asciiTheme="majorHAnsi" w:eastAsiaTheme="majorEastAsia" w:hAnsiTheme="majorHAnsi" w:cstheme="majorBidi"/>
      <w:b/>
      <w:color w:val="09539E"/>
      <w:sz w:val="22"/>
    </w:rPr>
  </w:style>
  <w:style w:type="character" w:customStyle="1" w:styleId="Heading6Char">
    <w:name w:val="Heading 6 Char"/>
    <w:basedOn w:val="DefaultParagraphFont"/>
    <w:link w:val="Heading6"/>
    <w:uiPriority w:val="9"/>
    <w:semiHidden/>
    <w:rsid w:val="008E2CD5"/>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rsid w:val="008E2CD5"/>
    <w:rPr>
      <w:rFonts w:asciiTheme="majorHAnsi" w:eastAsiaTheme="majorEastAsia" w:hAnsiTheme="majorHAnsi" w:cstheme="majorBidi"/>
      <w:i/>
      <w:iCs/>
      <w:color w:val="1F3763" w:themeColor="accent1" w:themeShade="7F"/>
      <w:sz w:val="22"/>
    </w:rPr>
  </w:style>
  <w:style w:type="character" w:styleId="Strong">
    <w:name w:val="Strong"/>
    <w:basedOn w:val="DefaultParagraphFont"/>
    <w:uiPriority w:val="22"/>
    <w:qFormat/>
    <w:rsid w:val="008E2CD5"/>
    <w:rPr>
      <w:b/>
      <w:bCs/>
    </w:rPr>
  </w:style>
  <w:style w:type="character" w:styleId="Emphasis">
    <w:name w:val="Emphasis"/>
    <w:basedOn w:val="DefaultParagraphFont"/>
    <w:uiPriority w:val="20"/>
    <w:qFormat/>
    <w:rsid w:val="008E2CD5"/>
    <w:rPr>
      <w:i/>
      <w:iCs/>
    </w:rPr>
  </w:style>
  <w:style w:type="character" w:customStyle="1" w:styleId="ListParagraphChar">
    <w:name w:val="List Paragraph Char"/>
    <w:aliases w:val="Bullet List Char"/>
    <w:link w:val="ListParagraph"/>
    <w:uiPriority w:val="1"/>
    <w:rsid w:val="00CF54C7"/>
    <w:rPr>
      <w:rFonts w:ascii="Calibri" w:eastAsia="Calibri" w:hAnsi="Calibri" w:cs="Arial"/>
      <w:kern w:val="0"/>
      <w:sz w:val="22"/>
      <w:szCs w:val="22"/>
      <w14:ligatures w14:val="none"/>
    </w:rPr>
  </w:style>
  <w:style w:type="character" w:styleId="SubtleEmphasis">
    <w:name w:val="Subtle Emphasis"/>
    <w:basedOn w:val="DefaultParagraphFont"/>
    <w:uiPriority w:val="19"/>
    <w:qFormat/>
    <w:rsid w:val="008E2CD5"/>
    <w:rPr>
      <w:i/>
      <w:iCs/>
      <w:color w:val="404040" w:themeColor="text1" w:themeTint="BF"/>
    </w:rPr>
  </w:style>
  <w:style w:type="character" w:styleId="IntenseEmphasis">
    <w:name w:val="Intense Emphasis"/>
    <w:basedOn w:val="DefaultParagraphFont"/>
    <w:uiPriority w:val="21"/>
    <w:qFormat/>
    <w:rsid w:val="008E2CD5"/>
    <w:rPr>
      <w:i/>
      <w:iCs/>
      <w:color w:val="4472C4" w:themeColor="accent1"/>
    </w:rPr>
  </w:style>
  <w:style w:type="table" w:styleId="GridTable5Dark-Accent1">
    <w:name w:val="Grid Table 5 Dark Accent 1"/>
    <w:basedOn w:val="TableNormal"/>
    <w:uiPriority w:val="50"/>
    <w:rsid w:val="00B976B8"/>
    <w:rPr>
      <w:rFonts w:ascii="Calibri" w:eastAsia="Calibri" w:hAnsi="Calibri" w:cs="Times New Roman"/>
      <w:kern w:val="0"/>
      <w:sz w:val="20"/>
      <w:szCs w:val="20"/>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CD18C4"/>
    <w:rPr>
      <w:b/>
      <w:bCs/>
    </w:rPr>
  </w:style>
  <w:style w:type="character" w:customStyle="1" w:styleId="CommentSubjectChar">
    <w:name w:val="Comment Subject Char"/>
    <w:basedOn w:val="CommentTextChar"/>
    <w:link w:val="CommentSubject"/>
    <w:uiPriority w:val="99"/>
    <w:semiHidden/>
    <w:rsid w:val="00CD18C4"/>
    <w:rPr>
      <w:rFonts w:ascii="Barlow Semi Condensed" w:hAnsi="Barlow Semi Condensed"/>
      <w:b/>
      <w:bCs/>
      <w:color w:val="000000" w:themeColor="text1"/>
      <w:sz w:val="20"/>
      <w:szCs w:val="20"/>
    </w:rPr>
  </w:style>
  <w:style w:type="paragraph" w:styleId="BodyText">
    <w:name w:val="Body Text"/>
    <w:basedOn w:val="Normal"/>
    <w:link w:val="BodyTextChar"/>
    <w:uiPriority w:val="1"/>
    <w:qFormat/>
    <w:rsid w:val="00337C92"/>
    <w:pPr>
      <w:widowControl w:val="0"/>
      <w:autoSpaceDE w:val="0"/>
      <w:autoSpaceDN w:val="0"/>
      <w:spacing w:before="0" w:after="0"/>
    </w:pPr>
    <w:rPr>
      <w:rFonts w:ascii="Cambria" w:eastAsia="Cambria" w:hAnsi="Cambria" w:cs="Cambria"/>
      <w:color w:val="auto"/>
      <w:kern w:val="0"/>
      <w:szCs w:val="22"/>
      <w14:ligatures w14:val="none"/>
    </w:rPr>
  </w:style>
  <w:style w:type="character" w:customStyle="1" w:styleId="BodyTextChar">
    <w:name w:val="Body Text Char"/>
    <w:basedOn w:val="DefaultParagraphFont"/>
    <w:link w:val="BodyText"/>
    <w:uiPriority w:val="1"/>
    <w:rsid w:val="00337C92"/>
    <w:rPr>
      <w:rFonts w:ascii="Cambria" w:eastAsia="Cambria" w:hAnsi="Cambria" w:cs="Cambria"/>
      <w:kern w:val="0"/>
      <w:sz w:val="22"/>
      <w:szCs w:val="22"/>
      <w14:ligatures w14:val="none"/>
    </w:rPr>
  </w:style>
  <w:style w:type="paragraph" w:styleId="NormalWeb">
    <w:name w:val="Normal (Web)"/>
    <w:basedOn w:val="Normal"/>
    <w:uiPriority w:val="99"/>
    <w:unhideWhenUsed/>
    <w:rsid w:val="00E871DC"/>
    <w:pPr>
      <w:spacing w:before="100" w:beforeAutospacing="1" w:after="100" w:afterAutospacing="1"/>
    </w:pPr>
    <w:rPr>
      <w:rFonts w:ascii="Times New Roman" w:eastAsia="Times New Roman" w:hAnsi="Times New Roman" w:cs="Times New Roman"/>
      <w:color w:val="auto"/>
      <w:kern w:val="0"/>
      <w:sz w:val="24"/>
      <w14:ligatures w14:val="none"/>
    </w:rPr>
  </w:style>
  <w:style w:type="paragraph" w:styleId="z-TopofForm">
    <w:name w:val="HTML Top of Form"/>
    <w:basedOn w:val="Normal"/>
    <w:next w:val="Normal"/>
    <w:link w:val="z-TopofFormChar"/>
    <w:hidden/>
    <w:uiPriority w:val="99"/>
    <w:semiHidden/>
    <w:unhideWhenUsed/>
    <w:rsid w:val="00FF3A2C"/>
    <w:pPr>
      <w:pBdr>
        <w:bottom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TopofFormChar">
    <w:name w:val="z-Top of Form Char"/>
    <w:basedOn w:val="DefaultParagraphFont"/>
    <w:link w:val="z-TopofForm"/>
    <w:uiPriority w:val="99"/>
    <w:semiHidden/>
    <w:rsid w:val="00FF3A2C"/>
    <w:rPr>
      <w:rFonts w:ascii="Arial" w:eastAsia="Times New Roman" w:hAnsi="Arial" w:cs="Arial"/>
      <w:vanish/>
      <w:kern w:val="0"/>
      <w:sz w:val="16"/>
      <w:szCs w:val="16"/>
      <w14:ligatures w14:val="none"/>
    </w:rPr>
  </w:style>
  <w:style w:type="paragraph" w:customStyle="1" w:styleId="lab-list-item-2">
    <w:name w:val="lab-list-item-2"/>
    <w:basedOn w:val="Normal"/>
    <w:rsid w:val="00134DB7"/>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lab-list-item-xs-2">
    <w:name w:val="lab-list-item-xs-2"/>
    <w:basedOn w:val="Normal"/>
    <w:rsid w:val="00196532"/>
    <w:pPr>
      <w:spacing w:before="100" w:beforeAutospacing="1" w:after="100" w:afterAutospacing="1"/>
    </w:pPr>
    <w:rPr>
      <w:rFonts w:ascii="Times New Roman" w:eastAsia="Times New Roman" w:hAnsi="Times New Roman" w:cs="Times New Roman"/>
      <w:color w:val="auto"/>
      <w:kern w:val="0"/>
      <w:sz w:val="24"/>
      <w14:ligatures w14:val="none"/>
    </w:rPr>
  </w:style>
  <w:style w:type="paragraph" w:customStyle="1" w:styleId="faq-answer-2">
    <w:name w:val="faq-answer-2"/>
    <w:basedOn w:val="Normal"/>
    <w:rsid w:val="00CE385F"/>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overflow-hidden">
    <w:name w:val="overflow-hidden"/>
    <w:basedOn w:val="DefaultParagraphFont"/>
    <w:rsid w:val="00CF631F"/>
  </w:style>
  <w:style w:type="paragraph" w:styleId="z-BottomofForm">
    <w:name w:val="HTML Bottom of Form"/>
    <w:basedOn w:val="Normal"/>
    <w:next w:val="Normal"/>
    <w:link w:val="z-BottomofFormChar"/>
    <w:hidden/>
    <w:uiPriority w:val="99"/>
    <w:semiHidden/>
    <w:unhideWhenUsed/>
    <w:rsid w:val="00CF631F"/>
    <w:pPr>
      <w:pBdr>
        <w:top w:val="single" w:sz="6" w:space="1" w:color="auto"/>
      </w:pBdr>
      <w:spacing w:before="0" w:after="0"/>
      <w:jc w:val="center"/>
    </w:pPr>
    <w:rPr>
      <w:rFonts w:ascii="Arial" w:eastAsia="Times New Roman" w:hAnsi="Arial" w:cs="Arial"/>
      <w:vanish/>
      <w:color w:val="auto"/>
      <w:kern w:val="0"/>
      <w:sz w:val="16"/>
      <w:szCs w:val="16"/>
      <w14:ligatures w14:val="none"/>
    </w:rPr>
  </w:style>
  <w:style w:type="character" w:customStyle="1" w:styleId="z-BottomofFormChar">
    <w:name w:val="z-Bottom of Form Char"/>
    <w:basedOn w:val="DefaultParagraphFont"/>
    <w:link w:val="z-BottomofForm"/>
    <w:uiPriority w:val="99"/>
    <w:semiHidden/>
    <w:rsid w:val="00CF631F"/>
    <w:rPr>
      <w:rFonts w:ascii="Arial" w:eastAsia="Times New Roman" w:hAnsi="Arial" w:cs="Arial"/>
      <w:vanish/>
      <w:kern w:val="0"/>
      <w:sz w:val="16"/>
      <w:szCs w:val="16"/>
      <w14:ligatures w14:val="none"/>
    </w:rPr>
  </w:style>
  <w:style w:type="paragraph" w:customStyle="1" w:styleId="paragraph">
    <w:name w:val="paragraph"/>
    <w:basedOn w:val="Normal"/>
    <w:rsid w:val="00843379"/>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normaltextrun">
    <w:name w:val="normaltextrun"/>
    <w:basedOn w:val="DefaultParagraphFont"/>
    <w:rsid w:val="00843379"/>
  </w:style>
  <w:style w:type="character" w:customStyle="1" w:styleId="eop">
    <w:name w:val="eop"/>
    <w:basedOn w:val="DefaultParagraphFont"/>
    <w:rsid w:val="00843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03">
      <w:bodyDiv w:val="1"/>
      <w:marLeft w:val="0"/>
      <w:marRight w:val="0"/>
      <w:marTop w:val="0"/>
      <w:marBottom w:val="0"/>
      <w:divBdr>
        <w:top w:val="none" w:sz="0" w:space="0" w:color="auto"/>
        <w:left w:val="none" w:sz="0" w:space="0" w:color="auto"/>
        <w:bottom w:val="none" w:sz="0" w:space="0" w:color="auto"/>
        <w:right w:val="none" w:sz="0" w:space="0" w:color="auto"/>
      </w:divBdr>
    </w:div>
    <w:div w:id="5406481">
      <w:bodyDiv w:val="1"/>
      <w:marLeft w:val="0"/>
      <w:marRight w:val="0"/>
      <w:marTop w:val="0"/>
      <w:marBottom w:val="0"/>
      <w:divBdr>
        <w:top w:val="none" w:sz="0" w:space="0" w:color="auto"/>
        <w:left w:val="none" w:sz="0" w:space="0" w:color="auto"/>
        <w:bottom w:val="none" w:sz="0" w:space="0" w:color="auto"/>
        <w:right w:val="none" w:sz="0" w:space="0" w:color="auto"/>
      </w:divBdr>
    </w:div>
    <w:div w:id="6717401">
      <w:bodyDiv w:val="1"/>
      <w:marLeft w:val="0"/>
      <w:marRight w:val="0"/>
      <w:marTop w:val="0"/>
      <w:marBottom w:val="0"/>
      <w:divBdr>
        <w:top w:val="none" w:sz="0" w:space="0" w:color="auto"/>
        <w:left w:val="none" w:sz="0" w:space="0" w:color="auto"/>
        <w:bottom w:val="none" w:sz="0" w:space="0" w:color="auto"/>
        <w:right w:val="none" w:sz="0" w:space="0" w:color="auto"/>
      </w:divBdr>
    </w:div>
    <w:div w:id="11882855">
      <w:bodyDiv w:val="1"/>
      <w:marLeft w:val="0"/>
      <w:marRight w:val="0"/>
      <w:marTop w:val="0"/>
      <w:marBottom w:val="0"/>
      <w:divBdr>
        <w:top w:val="none" w:sz="0" w:space="0" w:color="auto"/>
        <w:left w:val="none" w:sz="0" w:space="0" w:color="auto"/>
        <w:bottom w:val="none" w:sz="0" w:space="0" w:color="auto"/>
        <w:right w:val="none" w:sz="0" w:space="0" w:color="auto"/>
      </w:divBdr>
    </w:div>
    <w:div w:id="17774928">
      <w:bodyDiv w:val="1"/>
      <w:marLeft w:val="0"/>
      <w:marRight w:val="0"/>
      <w:marTop w:val="0"/>
      <w:marBottom w:val="0"/>
      <w:divBdr>
        <w:top w:val="none" w:sz="0" w:space="0" w:color="auto"/>
        <w:left w:val="none" w:sz="0" w:space="0" w:color="auto"/>
        <w:bottom w:val="none" w:sz="0" w:space="0" w:color="auto"/>
        <w:right w:val="none" w:sz="0" w:space="0" w:color="auto"/>
      </w:divBdr>
      <w:divsChild>
        <w:div w:id="369455838">
          <w:marLeft w:val="0"/>
          <w:marRight w:val="0"/>
          <w:marTop w:val="0"/>
          <w:marBottom w:val="0"/>
          <w:divBdr>
            <w:top w:val="none" w:sz="0" w:space="0" w:color="auto"/>
            <w:left w:val="none" w:sz="0" w:space="0" w:color="auto"/>
            <w:bottom w:val="none" w:sz="0" w:space="0" w:color="auto"/>
            <w:right w:val="none" w:sz="0" w:space="0" w:color="auto"/>
          </w:divBdr>
          <w:divsChild>
            <w:div w:id="53552174">
              <w:marLeft w:val="0"/>
              <w:marRight w:val="0"/>
              <w:marTop w:val="0"/>
              <w:marBottom w:val="0"/>
              <w:divBdr>
                <w:top w:val="none" w:sz="0" w:space="0" w:color="auto"/>
                <w:left w:val="none" w:sz="0" w:space="0" w:color="auto"/>
                <w:bottom w:val="none" w:sz="0" w:space="0" w:color="auto"/>
                <w:right w:val="none" w:sz="0" w:space="0" w:color="auto"/>
              </w:divBdr>
              <w:divsChild>
                <w:div w:id="447434607">
                  <w:marLeft w:val="0"/>
                  <w:marRight w:val="0"/>
                  <w:marTop w:val="0"/>
                  <w:marBottom w:val="0"/>
                  <w:divBdr>
                    <w:top w:val="none" w:sz="0" w:space="0" w:color="auto"/>
                    <w:left w:val="none" w:sz="0" w:space="0" w:color="auto"/>
                    <w:bottom w:val="none" w:sz="0" w:space="0" w:color="auto"/>
                    <w:right w:val="none" w:sz="0" w:space="0" w:color="auto"/>
                  </w:divBdr>
                  <w:divsChild>
                    <w:div w:id="197926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8028">
          <w:marLeft w:val="0"/>
          <w:marRight w:val="0"/>
          <w:marTop w:val="0"/>
          <w:marBottom w:val="0"/>
          <w:divBdr>
            <w:top w:val="none" w:sz="0" w:space="0" w:color="auto"/>
            <w:left w:val="none" w:sz="0" w:space="0" w:color="auto"/>
            <w:bottom w:val="none" w:sz="0" w:space="0" w:color="auto"/>
            <w:right w:val="none" w:sz="0" w:space="0" w:color="auto"/>
          </w:divBdr>
          <w:divsChild>
            <w:div w:id="104231131">
              <w:marLeft w:val="0"/>
              <w:marRight w:val="0"/>
              <w:marTop w:val="0"/>
              <w:marBottom w:val="0"/>
              <w:divBdr>
                <w:top w:val="none" w:sz="0" w:space="0" w:color="auto"/>
                <w:left w:val="none" w:sz="0" w:space="0" w:color="auto"/>
                <w:bottom w:val="none" w:sz="0" w:space="0" w:color="auto"/>
                <w:right w:val="none" w:sz="0" w:space="0" w:color="auto"/>
              </w:divBdr>
              <w:divsChild>
                <w:div w:id="1919898543">
                  <w:marLeft w:val="0"/>
                  <w:marRight w:val="0"/>
                  <w:marTop w:val="0"/>
                  <w:marBottom w:val="0"/>
                  <w:divBdr>
                    <w:top w:val="none" w:sz="0" w:space="0" w:color="auto"/>
                    <w:left w:val="none" w:sz="0" w:space="0" w:color="auto"/>
                    <w:bottom w:val="none" w:sz="0" w:space="0" w:color="auto"/>
                    <w:right w:val="none" w:sz="0" w:space="0" w:color="auto"/>
                  </w:divBdr>
                  <w:divsChild>
                    <w:div w:id="14987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7858">
      <w:bodyDiv w:val="1"/>
      <w:marLeft w:val="0"/>
      <w:marRight w:val="0"/>
      <w:marTop w:val="0"/>
      <w:marBottom w:val="0"/>
      <w:divBdr>
        <w:top w:val="none" w:sz="0" w:space="0" w:color="auto"/>
        <w:left w:val="none" w:sz="0" w:space="0" w:color="auto"/>
        <w:bottom w:val="none" w:sz="0" w:space="0" w:color="auto"/>
        <w:right w:val="none" w:sz="0" w:space="0" w:color="auto"/>
      </w:divBdr>
    </w:div>
    <w:div w:id="28993157">
      <w:bodyDiv w:val="1"/>
      <w:marLeft w:val="0"/>
      <w:marRight w:val="0"/>
      <w:marTop w:val="0"/>
      <w:marBottom w:val="0"/>
      <w:divBdr>
        <w:top w:val="none" w:sz="0" w:space="0" w:color="auto"/>
        <w:left w:val="none" w:sz="0" w:space="0" w:color="auto"/>
        <w:bottom w:val="none" w:sz="0" w:space="0" w:color="auto"/>
        <w:right w:val="none" w:sz="0" w:space="0" w:color="auto"/>
      </w:divBdr>
    </w:div>
    <w:div w:id="33389447">
      <w:bodyDiv w:val="1"/>
      <w:marLeft w:val="0"/>
      <w:marRight w:val="0"/>
      <w:marTop w:val="0"/>
      <w:marBottom w:val="0"/>
      <w:divBdr>
        <w:top w:val="none" w:sz="0" w:space="0" w:color="auto"/>
        <w:left w:val="none" w:sz="0" w:space="0" w:color="auto"/>
        <w:bottom w:val="none" w:sz="0" w:space="0" w:color="auto"/>
        <w:right w:val="none" w:sz="0" w:space="0" w:color="auto"/>
      </w:divBdr>
    </w:div>
    <w:div w:id="34472925">
      <w:bodyDiv w:val="1"/>
      <w:marLeft w:val="0"/>
      <w:marRight w:val="0"/>
      <w:marTop w:val="0"/>
      <w:marBottom w:val="0"/>
      <w:divBdr>
        <w:top w:val="none" w:sz="0" w:space="0" w:color="auto"/>
        <w:left w:val="none" w:sz="0" w:space="0" w:color="auto"/>
        <w:bottom w:val="none" w:sz="0" w:space="0" w:color="auto"/>
        <w:right w:val="none" w:sz="0" w:space="0" w:color="auto"/>
      </w:divBdr>
    </w:div>
    <w:div w:id="34543694">
      <w:bodyDiv w:val="1"/>
      <w:marLeft w:val="0"/>
      <w:marRight w:val="0"/>
      <w:marTop w:val="0"/>
      <w:marBottom w:val="0"/>
      <w:divBdr>
        <w:top w:val="none" w:sz="0" w:space="0" w:color="auto"/>
        <w:left w:val="none" w:sz="0" w:space="0" w:color="auto"/>
        <w:bottom w:val="none" w:sz="0" w:space="0" w:color="auto"/>
        <w:right w:val="none" w:sz="0" w:space="0" w:color="auto"/>
      </w:divBdr>
    </w:div>
    <w:div w:id="36635445">
      <w:bodyDiv w:val="1"/>
      <w:marLeft w:val="0"/>
      <w:marRight w:val="0"/>
      <w:marTop w:val="0"/>
      <w:marBottom w:val="0"/>
      <w:divBdr>
        <w:top w:val="none" w:sz="0" w:space="0" w:color="auto"/>
        <w:left w:val="none" w:sz="0" w:space="0" w:color="auto"/>
        <w:bottom w:val="none" w:sz="0" w:space="0" w:color="auto"/>
        <w:right w:val="none" w:sz="0" w:space="0" w:color="auto"/>
      </w:divBdr>
    </w:div>
    <w:div w:id="39211029">
      <w:bodyDiv w:val="1"/>
      <w:marLeft w:val="0"/>
      <w:marRight w:val="0"/>
      <w:marTop w:val="0"/>
      <w:marBottom w:val="0"/>
      <w:divBdr>
        <w:top w:val="none" w:sz="0" w:space="0" w:color="auto"/>
        <w:left w:val="none" w:sz="0" w:space="0" w:color="auto"/>
        <w:bottom w:val="none" w:sz="0" w:space="0" w:color="auto"/>
        <w:right w:val="none" w:sz="0" w:space="0" w:color="auto"/>
      </w:divBdr>
    </w:div>
    <w:div w:id="40445357">
      <w:bodyDiv w:val="1"/>
      <w:marLeft w:val="0"/>
      <w:marRight w:val="0"/>
      <w:marTop w:val="0"/>
      <w:marBottom w:val="0"/>
      <w:divBdr>
        <w:top w:val="none" w:sz="0" w:space="0" w:color="auto"/>
        <w:left w:val="none" w:sz="0" w:space="0" w:color="auto"/>
        <w:bottom w:val="none" w:sz="0" w:space="0" w:color="auto"/>
        <w:right w:val="none" w:sz="0" w:space="0" w:color="auto"/>
      </w:divBdr>
    </w:div>
    <w:div w:id="54857715">
      <w:bodyDiv w:val="1"/>
      <w:marLeft w:val="0"/>
      <w:marRight w:val="0"/>
      <w:marTop w:val="0"/>
      <w:marBottom w:val="0"/>
      <w:divBdr>
        <w:top w:val="none" w:sz="0" w:space="0" w:color="auto"/>
        <w:left w:val="none" w:sz="0" w:space="0" w:color="auto"/>
        <w:bottom w:val="none" w:sz="0" w:space="0" w:color="auto"/>
        <w:right w:val="none" w:sz="0" w:space="0" w:color="auto"/>
      </w:divBdr>
    </w:div>
    <w:div w:id="65106210">
      <w:bodyDiv w:val="1"/>
      <w:marLeft w:val="0"/>
      <w:marRight w:val="0"/>
      <w:marTop w:val="0"/>
      <w:marBottom w:val="0"/>
      <w:divBdr>
        <w:top w:val="none" w:sz="0" w:space="0" w:color="auto"/>
        <w:left w:val="none" w:sz="0" w:space="0" w:color="auto"/>
        <w:bottom w:val="none" w:sz="0" w:space="0" w:color="auto"/>
        <w:right w:val="none" w:sz="0" w:space="0" w:color="auto"/>
      </w:divBdr>
    </w:div>
    <w:div w:id="66271125">
      <w:bodyDiv w:val="1"/>
      <w:marLeft w:val="0"/>
      <w:marRight w:val="0"/>
      <w:marTop w:val="0"/>
      <w:marBottom w:val="0"/>
      <w:divBdr>
        <w:top w:val="none" w:sz="0" w:space="0" w:color="auto"/>
        <w:left w:val="none" w:sz="0" w:space="0" w:color="auto"/>
        <w:bottom w:val="none" w:sz="0" w:space="0" w:color="auto"/>
        <w:right w:val="none" w:sz="0" w:space="0" w:color="auto"/>
      </w:divBdr>
    </w:div>
    <w:div w:id="68430961">
      <w:bodyDiv w:val="1"/>
      <w:marLeft w:val="0"/>
      <w:marRight w:val="0"/>
      <w:marTop w:val="0"/>
      <w:marBottom w:val="0"/>
      <w:divBdr>
        <w:top w:val="none" w:sz="0" w:space="0" w:color="auto"/>
        <w:left w:val="none" w:sz="0" w:space="0" w:color="auto"/>
        <w:bottom w:val="none" w:sz="0" w:space="0" w:color="auto"/>
        <w:right w:val="none" w:sz="0" w:space="0" w:color="auto"/>
      </w:divBdr>
    </w:div>
    <w:div w:id="70395471">
      <w:bodyDiv w:val="1"/>
      <w:marLeft w:val="0"/>
      <w:marRight w:val="0"/>
      <w:marTop w:val="0"/>
      <w:marBottom w:val="0"/>
      <w:divBdr>
        <w:top w:val="none" w:sz="0" w:space="0" w:color="auto"/>
        <w:left w:val="none" w:sz="0" w:space="0" w:color="auto"/>
        <w:bottom w:val="none" w:sz="0" w:space="0" w:color="auto"/>
        <w:right w:val="none" w:sz="0" w:space="0" w:color="auto"/>
      </w:divBdr>
    </w:div>
    <w:div w:id="72557505">
      <w:bodyDiv w:val="1"/>
      <w:marLeft w:val="0"/>
      <w:marRight w:val="0"/>
      <w:marTop w:val="0"/>
      <w:marBottom w:val="0"/>
      <w:divBdr>
        <w:top w:val="none" w:sz="0" w:space="0" w:color="auto"/>
        <w:left w:val="none" w:sz="0" w:space="0" w:color="auto"/>
        <w:bottom w:val="none" w:sz="0" w:space="0" w:color="auto"/>
        <w:right w:val="none" w:sz="0" w:space="0" w:color="auto"/>
      </w:divBdr>
    </w:div>
    <w:div w:id="78523706">
      <w:bodyDiv w:val="1"/>
      <w:marLeft w:val="0"/>
      <w:marRight w:val="0"/>
      <w:marTop w:val="0"/>
      <w:marBottom w:val="0"/>
      <w:divBdr>
        <w:top w:val="none" w:sz="0" w:space="0" w:color="auto"/>
        <w:left w:val="none" w:sz="0" w:space="0" w:color="auto"/>
        <w:bottom w:val="none" w:sz="0" w:space="0" w:color="auto"/>
        <w:right w:val="none" w:sz="0" w:space="0" w:color="auto"/>
      </w:divBdr>
    </w:div>
    <w:div w:id="80570952">
      <w:bodyDiv w:val="1"/>
      <w:marLeft w:val="0"/>
      <w:marRight w:val="0"/>
      <w:marTop w:val="0"/>
      <w:marBottom w:val="0"/>
      <w:divBdr>
        <w:top w:val="none" w:sz="0" w:space="0" w:color="auto"/>
        <w:left w:val="none" w:sz="0" w:space="0" w:color="auto"/>
        <w:bottom w:val="none" w:sz="0" w:space="0" w:color="auto"/>
        <w:right w:val="none" w:sz="0" w:space="0" w:color="auto"/>
      </w:divBdr>
    </w:div>
    <w:div w:id="81530105">
      <w:bodyDiv w:val="1"/>
      <w:marLeft w:val="0"/>
      <w:marRight w:val="0"/>
      <w:marTop w:val="0"/>
      <w:marBottom w:val="0"/>
      <w:divBdr>
        <w:top w:val="none" w:sz="0" w:space="0" w:color="auto"/>
        <w:left w:val="none" w:sz="0" w:space="0" w:color="auto"/>
        <w:bottom w:val="none" w:sz="0" w:space="0" w:color="auto"/>
        <w:right w:val="none" w:sz="0" w:space="0" w:color="auto"/>
      </w:divBdr>
    </w:div>
    <w:div w:id="82262571">
      <w:bodyDiv w:val="1"/>
      <w:marLeft w:val="0"/>
      <w:marRight w:val="0"/>
      <w:marTop w:val="0"/>
      <w:marBottom w:val="0"/>
      <w:divBdr>
        <w:top w:val="none" w:sz="0" w:space="0" w:color="auto"/>
        <w:left w:val="none" w:sz="0" w:space="0" w:color="auto"/>
        <w:bottom w:val="none" w:sz="0" w:space="0" w:color="auto"/>
        <w:right w:val="none" w:sz="0" w:space="0" w:color="auto"/>
      </w:divBdr>
    </w:div>
    <w:div w:id="89275886">
      <w:bodyDiv w:val="1"/>
      <w:marLeft w:val="0"/>
      <w:marRight w:val="0"/>
      <w:marTop w:val="0"/>
      <w:marBottom w:val="0"/>
      <w:divBdr>
        <w:top w:val="none" w:sz="0" w:space="0" w:color="auto"/>
        <w:left w:val="none" w:sz="0" w:space="0" w:color="auto"/>
        <w:bottom w:val="none" w:sz="0" w:space="0" w:color="auto"/>
        <w:right w:val="none" w:sz="0" w:space="0" w:color="auto"/>
      </w:divBdr>
    </w:div>
    <w:div w:id="89281912">
      <w:bodyDiv w:val="1"/>
      <w:marLeft w:val="0"/>
      <w:marRight w:val="0"/>
      <w:marTop w:val="0"/>
      <w:marBottom w:val="0"/>
      <w:divBdr>
        <w:top w:val="none" w:sz="0" w:space="0" w:color="auto"/>
        <w:left w:val="none" w:sz="0" w:space="0" w:color="auto"/>
        <w:bottom w:val="none" w:sz="0" w:space="0" w:color="auto"/>
        <w:right w:val="none" w:sz="0" w:space="0" w:color="auto"/>
      </w:divBdr>
    </w:div>
    <w:div w:id="100222120">
      <w:bodyDiv w:val="1"/>
      <w:marLeft w:val="0"/>
      <w:marRight w:val="0"/>
      <w:marTop w:val="0"/>
      <w:marBottom w:val="0"/>
      <w:divBdr>
        <w:top w:val="none" w:sz="0" w:space="0" w:color="auto"/>
        <w:left w:val="none" w:sz="0" w:space="0" w:color="auto"/>
        <w:bottom w:val="none" w:sz="0" w:space="0" w:color="auto"/>
        <w:right w:val="none" w:sz="0" w:space="0" w:color="auto"/>
      </w:divBdr>
    </w:div>
    <w:div w:id="101149342">
      <w:bodyDiv w:val="1"/>
      <w:marLeft w:val="0"/>
      <w:marRight w:val="0"/>
      <w:marTop w:val="0"/>
      <w:marBottom w:val="0"/>
      <w:divBdr>
        <w:top w:val="none" w:sz="0" w:space="0" w:color="auto"/>
        <w:left w:val="none" w:sz="0" w:space="0" w:color="auto"/>
        <w:bottom w:val="none" w:sz="0" w:space="0" w:color="auto"/>
        <w:right w:val="none" w:sz="0" w:space="0" w:color="auto"/>
      </w:divBdr>
    </w:div>
    <w:div w:id="104272600">
      <w:bodyDiv w:val="1"/>
      <w:marLeft w:val="0"/>
      <w:marRight w:val="0"/>
      <w:marTop w:val="0"/>
      <w:marBottom w:val="0"/>
      <w:divBdr>
        <w:top w:val="none" w:sz="0" w:space="0" w:color="auto"/>
        <w:left w:val="none" w:sz="0" w:space="0" w:color="auto"/>
        <w:bottom w:val="none" w:sz="0" w:space="0" w:color="auto"/>
        <w:right w:val="none" w:sz="0" w:space="0" w:color="auto"/>
      </w:divBdr>
    </w:div>
    <w:div w:id="110322916">
      <w:bodyDiv w:val="1"/>
      <w:marLeft w:val="0"/>
      <w:marRight w:val="0"/>
      <w:marTop w:val="0"/>
      <w:marBottom w:val="0"/>
      <w:divBdr>
        <w:top w:val="none" w:sz="0" w:space="0" w:color="auto"/>
        <w:left w:val="none" w:sz="0" w:space="0" w:color="auto"/>
        <w:bottom w:val="none" w:sz="0" w:space="0" w:color="auto"/>
        <w:right w:val="none" w:sz="0" w:space="0" w:color="auto"/>
      </w:divBdr>
    </w:div>
    <w:div w:id="119569263">
      <w:bodyDiv w:val="1"/>
      <w:marLeft w:val="0"/>
      <w:marRight w:val="0"/>
      <w:marTop w:val="0"/>
      <w:marBottom w:val="0"/>
      <w:divBdr>
        <w:top w:val="none" w:sz="0" w:space="0" w:color="auto"/>
        <w:left w:val="none" w:sz="0" w:space="0" w:color="auto"/>
        <w:bottom w:val="none" w:sz="0" w:space="0" w:color="auto"/>
        <w:right w:val="none" w:sz="0" w:space="0" w:color="auto"/>
      </w:divBdr>
      <w:divsChild>
        <w:div w:id="1964539179">
          <w:marLeft w:val="0"/>
          <w:marRight w:val="0"/>
          <w:marTop w:val="0"/>
          <w:marBottom w:val="0"/>
          <w:divBdr>
            <w:top w:val="none" w:sz="0" w:space="0" w:color="auto"/>
            <w:left w:val="none" w:sz="0" w:space="0" w:color="auto"/>
            <w:bottom w:val="none" w:sz="0" w:space="0" w:color="auto"/>
            <w:right w:val="none" w:sz="0" w:space="0" w:color="auto"/>
          </w:divBdr>
          <w:divsChild>
            <w:div w:id="1226642366">
              <w:marLeft w:val="0"/>
              <w:marRight w:val="0"/>
              <w:marTop w:val="0"/>
              <w:marBottom w:val="0"/>
              <w:divBdr>
                <w:top w:val="none" w:sz="0" w:space="0" w:color="auto"/>
                <w:left w:val="none" w:sz="0" w:space="0" w:color="auto"/>
                <w:bottom w:val="none" w:sz="0" w:space="0" w:color="auto"/>
                <w:right w:val="none" w:sz="0" w:space="0" w:color="auto"/>
              </w:divBdr>
              <w:divsChild>
                <w:div w:id="1849052998">
                  <w:marLeft w:val="0"/>
                  <w:marRight w:val="0"/>
                  <w:marTop w:val="0"/>
                  <w:marBottom w:val="0"/>
                  <w:divBdr>
                    <w:top w:val="none" w:sz="0" w:space="0" w:color="auto"/>
                    <w:left w:val="none" w:sz="0" w:space="0" w:color="auto"/>
                    <w:bottom w:val="none" w:sz="0" w:space="0" w:color="auto"/>
                    <w:right w:val="none" w:sz="0" w:space="0" w:color="auto"/>
                  </w:divBdr>
                  <w:divsChild>
                    <w:div w:id="150905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2404">
          <w:marLeft w:val="0"/>
          <w:marRight w:val="0"/>
          <w:marTop w:val="0"/>
          <w:marBottom w:val="0"/>
          <w:divBdr>
            <w:top w:val="none" w:sz="0" w:space="0" w:color="auto"/>
            <w:left w:val="none" w:sz="0" w:space="0" w:color="auto"/>
            <w:bottom w:val="none" w:sz="0" w:space="0" w:color="auto"/>
            <w:right w:val="none" w:sz="0" w:space="0" w:color="auto"/>
          </w:divBdr>
          <w:divsChild>
            <w:div w:id="1735394573">
              <w:marLeft w:val="0"/>
              <w:marRight w:val="0"/>
              <w:marTop w:val="0"/>
              <w:marBottom w:val="0"/>
              <w:divBdr>
                <w:top w:val="none" w:sz="0" w:space="0" w:color="auto"/>
                <w:left w:val="none" w:sz="0" w:space="0" w:color="auto"/>
                <w:bottom w:val="none" w:sz="0" w:space="0" w:color="auto"/>
                <w:right w:val="none" w:sz="0" w:space="0" w:color="auto"/>
              </w:divBdr>
              <w:divsChild>
                <w:div w:id="880701744">
                  <w:marLeft w:val="0"/>
                  <w:marRight w:val="0"/>
                  <w:marTop w:val="0"/>
                  <w:marBottom w:val="0"/>
                  <w:divBdr>
                    <w:top w:val="none" w:sz="0" w:space="0" w:color="auto"/>
                    <w:left w:val="none" w:sz="0" w:space="0" w:color="auto"/>
                    <w:bottom w:val="none" w:sz="0" w:space="0" w:color="auto"/>
                    <w:right w:val="none" w:sz="0" w:space="0" w:color="auto"/>
                  </w:divBdr>
                  <w:divsChild>
                    <w:div w:id="20413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20655">
      <w:bodyDiv w:val="1"/>
      <w:marLeft w:val="0"/>
      <w:marRight w:val="0"/>
      <w:marTop w:val="0"/>
      <w:marBottom w:val="0"/>
      <w:divBdr>
        <w:top w:val="none" w:sz="0" w:space="0" w:color="auto"/>
        <w:left w:val="none" w:sz="0" w:space="0" w:color="auto"/>
        <w:bottom w:val="none" w:sz="0" w:space="0" w:color="auto"/>
        <w:right w:val="none" w:sz="0" w:space="0" w:color="auto"/>
      </w:divBdr>
    </w:div>
    <w:div w:id="123693585">
      <w:bodyDiv w:val="1"/>
      <w:marLeft w:val="0"/>
      <w:marRight w:val="0"/>
      <w:marTop w:val="0"/>
      <w:marBottom w:val="0"/>
      <w:divBdr>
        <w:top w:val="none" w:sz="0" w:space="0" w:color="auto"/>
        <w:left w:val="none" w:sz="0" w:space="0" w:color="auto"/>
        <w:bottom w:val="none" w:sz="0" w:space="0" w:color="auto"/>
        <w:right w:val="none" w:sz="0" w:space="0" w:color="auto"/>
      </w:divBdr>
      <w:divsChild>
        <w:div w:id="486243976">
          <w:marLeft w:val="0"/>
          <w:marRight w:val="0"/>
          <w:marTop w:val="0"/>
          <w:marBottom w:val="0"/>
          <w:divBdr>
            <w:top w:val="none" w:sz="0" w:space="0" w:color="auto"/>
            <w:left w:val="none" w:sz="0" w:space="0" w:color="auto"/>
            <w:bottom w:val="none" w:sz="0" w:space="0" w:color="auto"/>
            <w:right w:val="none" w:sz="0" w:space="0" w:color="auto"/>
          </w:divBdr>
          <w:divsChild>
            <w:div w:id="900098957">
              <w:marLeft w:val="0"/>
              <w:marRight w:val="0"/>
              <w:marTop w:val="0"/>
              <w:marBottom w:val="0"/>
              <w:divBdr>
                <w:top w:val="none" w:sz="0" w:space="0" w:color="auto"/>
                <w:left w:val="none" w:sz="0" w:space="0" w:color="auto"/>
                <w:bottom w:val="none" w:sz="0" w:space="0" w:color="auto"/>
                <w:right w:val="none" w:sz="0" w:space="0" w:color="auto"/>
              </w:divBdr>
              <w:divsChild>
                <w:div w:id="1049374644">
                  <w:marLeft w:val="0"/>
                  <w:marRight w:val="0"/>
                  <w:marTop w:val="0"/>
                  <w:marBottom w:val="0"/>
                  <w:divBdr>
                    <w:top w:val="none" w:sz="0" w:space="0" w:color="auto"/>
                    <w:left w:val="none" w:sz="0" w:space="0" w:color="auto"/>
                    <w:bottom w:val="none" w:sz="0" w:space="0" w:color="auto"/>
                    <w:right w:val="none" w:sz="0" w:space="0" w:color="auto"/>
                  </w:divBdr>
                  <w:divsChild>
                    <w:div w:id="784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7290">
          <w:marLeft w:val="0"/>
          <w:marRight w:val="0"/>
          <w:marTop w:val="0"/>
          <w:marBottom w:val="0"/>
          <w:divBdr>
            <w:top w:val="none" w:sz="0" w:space="0" w:color="auto"/>
            <w:left w:val="none" w:sz="0" w:space="0" w:color="auto"/>
            <w:bottom w:val="none" w:sz="0" w:space="0" w:color="auto"/>
            <w:right w:val="none" w:sz="0" w:space="0" w:color="auto"/>
          </w:divBdr>
          <w:divsChild>
            <w:div w:id="460684881">
              <w:marLeft w:val="0"/>
              <w:marRight w:val="0"/>
              <w:marTop w:val="0"/>
              <w:marBottom w:val="0"/>
              <w:divBdr>
                <w:top w:val="none" w:sz="0" w:space="0" w:color="auto"/>
                <w:left w:val="none" w:sz="0" w:space="0" w:color="auto"/>
                <w:bottom w:val="none" w:sz="0" w:space="0" w:color="auto"/>
                <w:right w:val="none" w:sz="0" w:space="0" w:color="auto"/>
              </w:divBdr>
              <w:divsChild>
                <w:div w:id="1843353343">
                  <w:marLeft w:val="0"/>
                  <w:marRight w:val="0"/>
                  <w:marTop w:val="0"/>
                  <w:marBottom w:val="0"/>
                  <w:divBdr>
                    <w:top w:val="none" w:sz="0" w:space="0" w:color="auto"/>
                    <w:left w:val="none" w:sz="0" w:space="0" w:color="auto"/>
                    <w:bottom w:val="none" w:sz="0" w:space="0" w:color="auto"/>
                    <w:right w:val="none" w:sz="0" w:space="0" w:color="auto"/>
                  </w:divBdr>
                  <w:divsChild>
                    <w:div w:id="17070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7610">
      <w:bodyDiv w:val="1"/>
      <w:marLeft w:val="0"/>
      <w:marRight w:val="0"/>
      <w:marTop w:val="0"/>
      <w:marBottom w:val="0"/>
      <w:divBdr>
        <w:top w:val="none" w:sz="0" w:space="0" w:color="auto"/>
        <w:left w:val="none" w:sz="0" w:space="0" w:color="auto"/>
        <w:bottom w:val="none" w:sz="0" w:space="0" w:color="auto"/>
        <w:right w:val="none" w:sz="0" w:space="0" w:color="auto"/>
      </w:divBdr>
    </w:div>
    <w:div w:id="126777766">
      <w:bodyDiv w:val="1"/>
      <w:marLeft w:val="0"/>
      <w:marRight w:val="0"/>
      <w:marTop w:val="0"/>
      <w:marBottom w:val="0"/>
      <w:divBdr>
        <w:top w:val="none" w:sz="0" w:space="0" w:color="auto"/>
        <w:left w:val="none" w:sz="0" w:space="0" w:color="auto"/>
        <w:bottom w:val="none" w:sz="0" w:space="0" w:color="auto"/>
        <w:right w:val="none" w:sz="0" w:space="0" w:color="auto"/>
      </w:divBdr>
    </w:div>
    <w:div w:id="127626600">
      <w:bodyDiv w:val="1"/>
      <w:marLeft w:val="0"/>
      <w:marRight w:val="0"/>
      <w:marTop w:val="0"/>
      <w:marBottom w:val="0"/>
      <w:divBdr>
        <w:top w:val="none" w:sz="0" w:space="0" w:color="auto"/>
        <w:left w:val="none" w:sz="0" w:space="0" w:color="auto"/>
        <w:bottom w:val="none" w:sz="0" w:space="0" w:color="auto"/>
        <w:right w:val="none" w:sz="0" w:space="0" w:color="auto"/>
      </w:divBdr>
    </w:div>
    <w:div w:id="130683026">
      <w:bodyDiv w:val="1"/>
      <w:marLeft w:val="0"/>
      <w:marRight w:val="0"/>
      <w:marTop w:val="0"/>
      <w:marBottom w:val="0"/>
      <w:divBdr>
        <w:top w:val="none" w:sz="0" w:space="0" w:color="auto"/>
        <w:left w:val="none" w:sz="0" w:space="0" w:color="auto"/>
        <w:bottom w:val="none" w:sz="0" w:space="0" w:color="auto"/>
        <w:right w:val="none" w:sz="0" w:space="0" w:color="auto"/>
      </w:divBdr>
      <w:divsChild>
        <w:div w:id="175507455">
          <w:marLeft w:val="0"/>
          <w:marRight w:val="0"/>
          <w:marTop w:val="0"/>
          <w:marBottom w:val="0"/>
          <w:divBdr>
            <w:top w:val="none" w:sz="0" w:space="0" w:color="auto"/>
            <w:left w:val="none" w:sz="0" w:space="0" w:color="auto"/>
            <w:bottom w:val="none" w:sz="0" w:space="0" w:color="auto"/>
            <w:right w:val="none" w:sz="0" w:space="0" w:color="auto"/>
          </w:divBdr>
          <w:divsChild>
            <w:div w:id="613440795">
              <w:marLeft w:val="0"/>
              <w:marRight w:val="0"/>
              <w:marTop w:val="0"/>
              <w:marBottom w:val="0"/>
              <w:divBdr>
                <w:top w:val="none" w:sz="0" w:space="0" w:color="auto"/>
                <w:left w:val="none" w:sz="0" w:space="0" w:color="auto"/>
                <w:bottom w:val="none" w:sz="0" w:space="0" w:color="auto"/>
                <w:right w:val="none" w:sz="0" w:space="0" w:color="auto"/>
              </w:divBdr>
              <w:divsChild>
                <w:div w:id="1824855289">
                  <w:marLeft w:val="0"/>
                  <w:marRight w:val="0"/>
                  <w:marTop w:val="0"/>
                  <w:marBottom w:val="0"/>
                  <w:divBdr>
                    <w:top w:val="none" w:sz="0" w:space="0" w:color="auto"/>
                    <w:left w:val="none" w:sz="0" w:space="0" w:color="auto"/>
                    <w:bottom w:val="none" w:sz="0" w:space="0" w:color="auto"/>
                    <w:right w:val="none" w:sz="0" w:space="0" w:color="auto"/>
                  </w:divBdr>
                  <w:divsChild>
                    <w:div w:id="84505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00">
          <w:marLeft w:val="0"/>
          <w:marRight w:val="0"/>
          <w:marTop w:val="0"/>
          <w:marBottom w:val="0"/>
          <w:divBdr>
            <w:top w:val="none" w:sz="0" w:space="0" w:color="auto"/>
            <w:left w:val="none" w:sz="0" w:space="0" w:color="auto"/>
            <w:bottom w:val="none" w:sz="0" w:space="0" w:color="auto"/>
            <w:right w:val="none" w:sz="0" w:space="0" w:color="auto"/>
          </w:divBdr>
          <w:divsChild>
            <w:div w:id="1645967351">
              <w:marLeft w:val="0"/>
              <w:marRight w:val="0"/>
              <w:marTop w:val="0"/>
              <w:marBottom w:val="0"/>
              <w:divBdr>
                <w:top w:val="none" w:sz="0" w:space="0" w:color="auto"/>
                <w:left w:val="none" w:sz="0" w:space="0" w:color="auto"/>
                <w:bottom w:val="none" w:sz="0" w:space="0" w:color="auto"/>
                <w:right w:val="none" w:sz="0" w:space="0" w:color="auto"/>
              </w:divBdr>
              <w:divsChild>
                <w:div w:id="331879271">
                  <w:marLeft w:val="0"/>
                  <w:marRight w:val="0"/>
                  <w:marTop w:val="0"/>
                  <w:marBottom w:val="0"/>
                  <w:divBdr>
                    <w:top w:val="none" w:sz="0" w:space="0" w:color="auto"/>
                    <w:left w:val="none" w:sz="0" w:space="0" w:color="auto"/>
                    <w:bottom w:val="none" w:sz="0" w:space="0" w:color="auto"/>
                    <w:right w:val="none" w:sz="0" w:space="0" w:color="auto"/>
                  </w:divBdr>
                  <w:divsChild>
                    <w:div w:id="95749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6004">
      <w:bodyDiv w:val="1"/>
      <w:marLeft w:val="0"/>
      <w:marRight w:val="0"/>
      <w:marTop w:val="0"/>
      <w:marBottom w:val="0"/>
      <w:divBdr>
        <w:top w:val="none" w:sz="0" w:space="0" w:color="auto"/>
        <w:left w:val="none" w:sz="0" w:space="0" w:color="auto"/>
        <w:bottom w:val="none" w:sz="0" w:space="0" w:color="auto"/>
        <w:right w:val="none" w:sz="0" w:space="0" w:color="auto"/>
      </w:divBdr>
    </w:div>
    <w:div w:id="146092654">
      <w:bodyDiv w:val="1"/>
      <w:marLeft w:val="0"/>
      <w:marRight w:val="0"/>
      <w:marTop w:val="0"/>
      <w:marBottom w:val="0"/>
      <w:divBdr>
        <w:top w:val="none" w:sz="0" w:space="0" w:color="auto"/>
        <w:left w:val="none" w:sz="0" w:space="0" w:color="auto"/>
        <w:bottom w:val="none" w:sz="0" w:space="0" w:color="auto"/>
        <w:right w:val="none" w:sz="0" w:space="0" w:color="auto"/>
      </w:divBdr>
    </w:div>
    <w:div w:id="148592930">
      <w:bodyDiv w:val="1"/>
      <w:marLeft w:val="0"/>
      <w:marRight w:val="0"/>
      <w:marTop w:val="0"/>
      <w:marBottom w:val="0"/>
      <w:divBdr>
        <w:top w:val="none" w:sz="0" w:space="0" w:color="auto"/>
        <w:left w:val="none" w:sz="0" w:space="0" w:color="auto"/>
        <w:bottom w:val="none" w:sz="0" w:space="0" w:color="auto"/>
        <w:right w:val="none" w:sz="0" w:space="0" w:color="auto"/>
      </w:divBdr>
    </w:div>
    <w:div w:id="153911063">
      <w:bodyDiv w:val="1"/>
      <w:marLeft w:val="0"/>
      <w:marRight w:val="0"/>
      <w:marTop w:val="0"/>
      <w:marBottom w:val="0"/>
      <w:divBdr>
        <w:top w:val="none" w:sz="0" w:space="0" w:color="auto"/>
        <w:left w:val="none" w:sz="0" w:space="0" w:color="auto"/>
        <w:bottom w:val="none" w:sz="0" w:space="0" w:color="auto"/>
        <w:right w:val="none" w:sz="0" w:space="0" w:color="auto"/>
      </w:divBdr>
    </w:div>
    <w:div w:id="158541387">
      <w:bodyDiv w:val="1"/>
      <w:marLeft w:val="0"/>
      <w:marRight w:val="0"/>
      <w:marTop w:val="0"/>
      <w:marBottom w:val="0"/>
      <w:divBdr>
        <w:top w:val="none" w:sz="0" w:space="0" w:color="auto"/>
        <w:left w:val="none" w:sz="0" w:space="0" w:color="auto"/>
        <w:bottom w:val="none" w:sz="0" w:space="0" w:color="auto"/>
        <w:right w:val="none" w:sz="0" w:space="0" w:color="auto"/>
      </w:divBdr>
    </w:div>
    <w:div w:id="161048581">
      <w:bodyDiv w:val="1"/>
      <w:marLeft w:val="0"/>
      <w:marRight w:val="0"/>
      <w:marTop w:val="0"/>
      <w:marBottom w:val="0"/>
      <w:divBdr>
        <w:top w:val="none" w:sz="0" w:space="0" w:color="auto"/>
        <w:left w:val="none" w:sz="0" w:space="0" w:color="auto"/>
        <w:bottom w:val="none" w:sz="0" w:space="0" w:color="auto"/>
        <w:right w:val="none" w:sz="0" w:space="0" w:color="auto"/>
      </w:divBdr>
    </w:div>
    <w:div w:id="162279067">
      <w:bodyDiv w:val="1"/>
      <w:marLeft w:val="0"/>
      <w:marRight w:val="0"/>
      <w:marTop w:val="0"/>
      <w:marBottom w:val="0"/>
      <w:divBdr>
        <w:top w:val="none" w:sz="0" w:space="0" w:color="auto"/>
        <w:left w:val="none" w:sz="0" w:space="0" w:color="auto"/>
        <w:bottom w:val="none" w:sz="0" w:space="0" w:color="auto"/>
        <w:right w:val="none" w:sz="0" w:space="0" w:color="auto"/>
      </w:divBdr>
    </w:div>
    <w:div w:id="167646551">
      <w:bodyDiv w:val="1"/>
      <w:marLeft w:val="0"/>
      <w:marRight w:val="0"/>
      <w:marTop w:val="0"/>
      <w:marBottom w:val="0"/>
      <w:divBdr>
        <w:top w:val="none" w:sz="0" w:space="0" w:color="auto"/>
        <w:left w:val="none" w:sz="0" w:space="0" w:color="auto"/>
        <w:bottom w:val="none" w:sz="0" w:space="0" w:color="auto"/>
        <w:right w:val="none" w:sz="0" w:space="0" w:color="auto"/>
      </w:divBdr>
    </w:div>
    <w:div w:id="169099256">
      <w:bodyDiv w:val="1"/>
      <w:marLeft w:val="0"/>
      <w:marRight w:val="0"/>
      <w:marTop w:val="0"/>
      <w:marBottom w:val="0"/>
      <w:divBdr>
        <w:top w:val="none" w:sz="0" w:space="0" w:color="auto"/>
        <w:left w:val="none" w:sz="0" w:space="0" w:color="auto"/>
        <w:bottom w:val="none" w:sz="0" w:space="0" w:color="auto"/>
        <w:right w:val="none" w:sz="0" w:space="0" w:color="auto"/>
      </w:divBdr>
      <w:divsChild>
        <w:div w:id="1859351128">
          <w:marLeft w:val="0"/>
          <w:marRight w:val="0"/>
          <w:marTop w:val="0"/>
          <w:marBottom w:val="0"/>
          <w:divBdr>
            <w:top w:val="none" w:sz="0" w:space="0" w:color="auto"/>
            <w:left w:val="none" w:sz="0" w:space="0" w:color="auto"/>
            <w:bottom w:val="none" w:sz="0" w:space="0" w:color="auto"/>
            <w:right w:val="none" w:sz="0" w:space="0" w:color="auto"/>
          </w:divBdr>
          <w:divsChild>
            <w:div w:id="1107114268">
              <w:marLeft w:val="0"/>
              <w:marRight w:val="0"/>
              <w:marTop w:val="0"/>
              <w:marBottom w:val="0"/>
              <w:divBdr>
                <w:top w:val="none" w:sz="0" w:space="0" w:color="auto"/>
                <w:left w:val="none" w:sz="0" w:space="0" w:color="auto"/>
                <w:bottom w:val="none" w:sz="0" w:space="0" w:color="auto"/>
                <w:right w:val="none" w:sz="0" w:space="0" w:color="auto"/>
              </w:divBdr>
              <w:divsChild>
                <w:div w:id="1880780199">
                  <w:marLeft w:val="0"/>
                  <w:marRight w:val="0"/>
                  <w:marTop w:val="0"/>
                  <w:marBottom w:val="0"/>
                  <w:divBdr>
                    <w:top w:val="none" w:sz="0" w:space="0" w:color="auto"/>
                    <w:left w:val="none" w:sz="0" w:space="0" w:color="auto"/>
                    <w:bottom w:val="none" w:sz="0" w:space="0" w:color="auto"/>
                    <w:right w:val="none" w:sz="0" w:space="0" w:color="auto"/>
                  </w:divBdr>
                  <w:divsChild>
                    <w:div w:id="825392453">
                      <w:marLeft w:val="0"/>
                      <w:marRight w:val="0"/>
                      <w:marTop w:val="0"/>
                      <w:marBottom w:val="0"/>
                      <w:divBdr>
                        <w:top w:val="none" w:sz="0" w:space="0" w:color="auto"/>
                        <w:left w:val="none" w:sz="0" w:space="0" w:color="auto"/>
                        <w:bottom w:val="none" w:sz="0" w:space="0" w:color="auto"/>
                        <w:right w:val="none" w:sz="0" w:space="0" w:color="auto"/>
                      </w:divBdr>
                      <w:divsChild>
                        <w:div w:id="1799181184">
                          <w:marLeft w:val="0"/>
                          <w:marRight w:val="0"/>
                          <w:marTop w:val="0"/>
                          <w:marBottom w:val="0"/>
                          <w:divBdr>
                            <w:top w:val="none" w:sz="0" w:space="0" w:color="auto"/>
                            <w:left w:val="none" w:sz="0" w:space="0" w:color="auto"/>
                            <w:bottom w:val="none" w:sz="0" w:space="0" w:color="auto"/>
                            <w:right w:val="none" w:sz="0" w:space="0" w:color="auto"/>
                          </w:divBdr>
                          <w:divsChild>
                            <w:div w:id="1128861229">
                              <w:marLeft w:val="0"/>
                              <w:marRight w:val="0"/>
                              <w:marTop w:val="0"/>
                              <w:marBottom w:val="0"/>
                              <w:divBdr>
                                <w:top w:val="none" w:sz="0" w:space="0" w:color="auto"/>
                                <w:left w:val="none" w:sz="0" w:space="0" w:color="auto"/>
                                <w:bottom w:val="none" w:sz="0" w:space="0" w:color="auto"/>
                                <w:right w:val="none" w:sz="0" w:space="0" w:color="auto"/>
                              </w:divBdr>
                              <w:divsChild>
                                <w:div w:id="518661478">
                                  <w:marLeft w:val="0"/>
                                  <w:marRight w:val="0"/>
                                  <w:marTop w:val="0"/>
                                  <w:marBottom w:val="0"/>
                                  <w:divBdr>
                                    <w:top w:val="none" w:sz="0" w:space="0" w:color="auto"/>
                                    <w:left w:val="none" w:sz="0" w:space="0" w:color="auto"/>
                                    <w:bottom w:val="none" w:sz="0" w:space="0" w:color="auto"/>
                                    <w:right w:val="none" w:sz="0" w:space="0" w:color="auto"/>
                                  </w:divBdr>
                                  <w:divsChild>
                                    <w:div w:id="334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51357">
                          <w:marLeft w:val="0"/>
                          <w:marRight w:val="0"/>
                          <w:marTop w:val="0"/>
                          <w:marBottom w:val="0"/>
                          <w:divBdr>
                            <w:top w:val="none" w:sz="0" w:space="0" w:color="auto"/>
                            <w:left w:val="none" w:sz="0" w:space="0" w:color="auto"/>
                            <w:bottom w:val="none" w:sz="0" w:space="0" w:color="auto"/>
                            <w:right w:val="none" w:sz="0" w:space="0" w:color="auto"/>
                          </w:divBdr>
                          <w:divsChild>
                            <w:div w:id="363403861">
                              <w:marLeft w:val="0"/>
                              <w:marRight w:val="0"/>
                              <w:marTop w:val="0"/>
                              <w:marBottom w:val="0"/>
                              <w:divBdr>
                                <w:top w:val="none" w:sz="0" w:space="0" w:color="auto"/>
                                <w:left w:val="none" w:sz="0" w:space="0" w:color="auto"/>
                                <w:bottom w:val="none" w:sz="0" w:space="0" w:color="auto"/>
                                <w:right w:val="none" w:sz="0" w:space="0" w:color="auto"/>
                              </w:divBdr>
                              <w:divsChild>
                                <w:div w:id="161705625">
                                  <w:marLeft w:val="0"/>
                                  <w:marRight w:val="0"/>
                                  <w:marTop w:val="0"/>
                                  <w:marBottom w:val="0"/>
                                  <w:divBdr>
                                    <w:top w:val="none" w:sz="0" w:space="0" w:color="auto"/>
                                    <w:left w:val="none" w:sz="0" w:space="0" w:color="auto"/>
                                    <w:bottom w:val="none" w:sz="0" w:space="0" w:color="auto"/>
                                    <w:right w:val="none" w:sz="0" w:space="0" w:color="auto"/>
                                  </w:divBdr>
                                  <w:divsChild>
                                    <w:div w:id="214585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544173">
          <w:marLeft w:val="0"/>
          <w:marRight w:val="0"/>
          <w:marTop w:val="0"/>
          <w:marBottom w:val="0"/>
          <w:divBdr>
            <w:top w:val="none" w:sz="0" w:space="0" w:color="auto"/>
            <w:left w:val="none" w:sz="0" w:space="0" w:color="auto"/>
            <w:bottom w:val="none" w:sz="0" w:space="0" w:color="auto"/>
            <w:right w:val="none" w:sz="0" w:space="0" w:color="auto"/>
          </w:divBdr>
          <w:divsChild>
            <w:div w:id="1551379725">
              <w:marLeft w:val="0"/>
              <w:marRight w:val="0"/>
              <w:marTop w:val="0"/>
              <w:marBottom w:val="0"/>
              <w:divBdr>
                <w:top w:val="none" w:sz="0" w:space="0" w:color="auto"/>
                <w:left w:val="none" w:sz="0" w:space="0" w:color="auto"/>
                <w:bottom w:val="none" w:sz="0" w:space="0" w:color="auto"/>
                <w:right w:val="none" w:sz="0" w:space="0" w:color="auto"/>
              </w:divBdr>
              <w:divsChild>
                <w:div w:id="2105761654">
                  <w:marLeft w:val="0"/>
                  <w:marRight w:val="0"/>
                  <w:marTop w:val="0"/>
                  <w:marBottom w:val="0"/>
                  <w:divBdr>
                    <w:top w:val="none" w:sz="0" w:space="0" w:color="auto"/>
                    <w:left w:val="none" w:sz="0" w:space="0" w:color="auto"/>
                    <w:bottom w:val="none" w:sz="0" w:space="0" w:color="auto"/>
                    <w:right w:val="none" w:sz="0" w:space="0" w:color="auto"/>
                  </w:divBdr>
                  <w:divsChild>
                    <w:div w:id="1234974890">
                      <w:marLeft w:val="0"/>
                      <w:marRight w:val="0"/>
                      <w:marTop w:val="0"/>
                      <w:marBottom w:val="0"/>
                      <w:divBdr>
                        <w:top w:val="none" w:sz="0" w:space="0" w:color="auto"/>
                        <w:left w:val="none" w:sz="0" w:space="0" w:color="auto"/>
                        <w:bottom w:val="none" w:sz="0" w:space="0" w:color="auto"/>
                        <w:right w:val="none" w:sz="0" w:space="0" w:color="auto"/>
                      </w:divBdr>
                      <w:divsChild>
                        <w:div w:id="1650590829">
                          <w:marLeft w:val="0"/>
                          <w:marRight w:val="0"/>
                          <w:marTop w:val="0"/>
                          <w:marBottom w:val="0"/>
                          <w:divBdr>
                            <w:top w:val="none" w:sz="0" w:space="0" w:color="auto"/>
                            <w:left w:val="none" w:sz="0" w:space="0" w:color="auto"/>
                            <w:bottom w:val="none" w:sz="0" w:space="0" w:color="auto"/>
                            <w:right w:val="none" w:sz="0" w:space="0" w:color="auto"/>
                          </w:divBdr>
                          <w:divsChild>
                            <w:div w:id="135027494">
                              <w:marLeft w:val="0"/>
                              <w:marRight w:val="0"/>
                              <w:marTop w:val="0"/>
                              <w:marBottom w:val="0"/>
                              <w:divBdr>
                                <w:top w:val="none" w:sz="0" w:space="0" w:color="auto"/>
                                <w:left w:val="none" w:sz="0" w:space="0" w:color="auto"/>
                                <w:bottom w:val="none" w:sz="0" w:space="0" w:color="auto"/>
                                <w:right w:val="none" w:sz="0" w:space="0" w:color="auto"/>
                              </w:divBdr>
                              <w:divsChild>
                                <w:div w:id="615210414">
                                  <w:marLeft w:val="0"/>
                                  <w:marRight w:val="0"/>
                                  <w:marTop w:val="0"/>
                                  <w:marBottom w:val="0"/>
                                  <w:divBdr>
                                    <w:top w:val="none" w:sz="0" w:space="0" w:color="auto"/>
                                    <w:left w:val="none" w:sz="0" w:space="0" w:color="auto"/>
                                    <w:bottom w:val="none" w:sz="0" w:space="0" w:color="auto"/>
                                    <w:right w:val="none" w:sz="0" w:space="0" w:color="auto"/>
                                  </w:divBdr>
                                  <w:divsChild>
                                    <w:div w:id="1761411336">
                                      <w:marLeft w:val="0"/>
                                      <w:marRight w:val="0"/>
                                      <w:marTop w:val="0"/>
                                      <w:marBottom w:val="0"/>
                                      <w:divBdr>
                                        <w:top w:val="none" w:sz="0" w:space="0" w:color="auto"/>
                                        <w:left w:val="none" w:sz="0" w:space="0" w:color="auto"/>
                                        <w:bottom w:val="none" w:sz="0" w:space="0" w:color="auto"/>
                                        <w:right w:val="none" w:sz="0" w:space="0" w:color="auto"/>
                                      </w:divBdr>
                                      <w:divsChild>
                                        <w:div w:id="91031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693341">
          <w:marLeft w:val="0"/>
          <w:marRight w:val="0"/>
          <w:marTop w:val="0"/>
          <w:marBottom w:val="0"/>
          <w:divBdr>
            <w:top w:val="none" w:sz="0" w:space="0" w:color="auto"/>
            <w:left w:val="none" w:sz="0" w:space="0" w:color="auto"/>
            <w:bottom w:val="none" w:sz="0" w:space="0" w:color="auto"/>
            <w:right w:val="none" w:sz="0" w:space="0" w:color="auto"/>
          </w:divBdr>
          <w:divsChild>
            <w:div w:id="655110502">
              <w:marLeft w:val="0"/>
              <w:marRight w:val="0"/>
              <w:marTop w:val="0"/>
              <w:marBottom w:val="0"/>
              <w:divBdr>
                <w:top w:val="none" w:sz="0" w:space="0" w:color="auto"/>
                <w:left w:val="none" w:sz="0" w:space="0" w:color="auto"/>
                <w:bottom w:val="none" w:sz="0" w:space="0" w:color="auto"/>
                <w:right w:val="none" w:sz="0" w:space="0" w:color="auto"/>
              </w:divBdr>
              <w:divsChild>
                <w:div w:id="887259063">
                  <w:marLeft w:val="0"/>
                  <w:marRight w:val="0"/>
                  <w:marTop w:val="0"/>
                  <w:marBottom w:val="0"/>
                  <w:divBdr>
                    <w:top w:val="none" w:sz="0" w:space="0" w:color="auto"/>
                    <w:left w:val="none" w:sz="0" w:space="0" w:color="auto"/>
                    <w:bottom w:val="none" w:sz="0" w:space="0" w:color="auto"/>
                    <w:right w:val="none" w:sz="0" w:space="0" w:color="auto"/>
                  </w:divBdr>
                  <w:divsChild>
                    <w:div w:id="1570992204">
                      <w:marLeft w:val="0"/>
                      <w:marRight w:val="0"/>
                      <w:marTop w:val="0"/>
                      <w:marBottom w:val="0"/>
                      <w:divBdr>
                        <w:top w:val="none" w:sz="0" w:space="0" w:color="auto"/>
                        <w:left w:val="none" w:sz="0" w:space="0" w:color="auto"/>
                        <w:bottom w:val="none" w:sz="0" w:space="0" w:color="auto"/>
                        <w:right w:val="none" w:sz="0" w:space="0" w:color="auto"/>
                      </w:divBdr>
                      <w:divsChild>
                        <w:div w:id="476074506">
                          <w:marLeft w:val="0"/>
                          <w:marRight w:val="0"/>
                          <w:marTop w:val="0"/>
                          <w:marBottom w:val="0"/>
                          <w:divBdr>
                            <w:top w:val="none" w:sz="0" w:space="0" w:color="auto"/>
                            <w:left w:val="none" w:sz="0" w:space="0" w:color="auto"/>
                            <w:bottom w:val="none" w:sz="0" w:space="0" w:color="auto"/>
                            <w:right w:val="none" w:sz="0" w:space="0" w:color="auto"/>
                          </w:divBdr>
                          <w:divsChild>
                            <w:div w:id="1075665480">
                              <w:marLeft w:val="0"/>
                              <w:marRight w:val="0"/>
                              <w:marTop w:val="0"/>
                              <w:marBottom w:val="0"/>
                              <w:divBdr>
                                <w:top w:val="none" w:sz="0" w:space="0" w:color="auto"/>
                                <w:left w:val="none" w:sz="0" w:space="0" w:color="auto"/>
                                <w:bottom w:val="none" w:sz="0" w:space="0" w:color="auto"/>
                                <w:right w:val="none" w:sz="0" w:space="0" w:color="auto"/>
                              </w:divBdr>
                              <w:divsChild>
                                <w:div w:id="160761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11864">
                  <w:marLeft w:val="0"/>
                  <w:marRight w:val="0"/>
                  <w:marTop w:val="0"/>
                  <w:marBottom w:val="0"/>
                  <w:divBdr>
                    <w:top w:val="none" w:sz="0" w:space="0" w:color="auto"/>
                    <w:left w:val="none" w:sz="0" w:space="0" w:color="auto"/>
                    <w:bottom w:val="none" w:sz="0" w:space="0" w:color="auto"/>
                    <w:right w:val="none" w:sz="0" w:space="0" w:color="auto"/>
                  </w:divBdr>
                  <w:divsChild>
                    <w:div w:id="1921131918">
                      <w:marLeft w:val="0"/>
                      <w:marRight w:val="0"/>
                      <w:marTop w:val="0"/>
                      <w:marBottom w:val="0"/>
                      <w:divBdr>
                        <w:top w:val="none" w:sz="0" w:space="0" w:color="auto"/>
                        <w:left w:val="none" w:sz="0" w:space="0" w:color="auto"/>
                        <w:bottom w:val="none" w:sz="0" w:space="0" w:color="auto"/>
                        <w:right w:val="none" w:sz="0" w:space="0" w:color="auto"/>
                      </w:divBdr>
                      <w:divsChild>
                        <w:div w:id="1461998167">
                          <w:marLeft w:val="0"/>
                          <w:marRight w:val="0"/>
                          <w:marTop w:val="0"/>
                          <w:marBottom w:val="0"/>
                          <w:divBdr>
                            <w:top w:val="none" w:sz="0" w:space="0" w:color="auto"/>
                            <w:left w:val="none" w:sz="0" w:space="0" w:color="auto"/>
                            <w:bottom w:val="none" w:sz="0" w:space="0" w:color="auto"/>
                            <w:right w:val="none" w:sz="0" w:space="0" w:color="auto"/>
                          </w:divBdr>
                          <w:divsChild>
                            <w:div w:id="851602565">
                              <w:marLeft w:val="0"/>
                              <w:marRight w:val="0"/>
                              <w:marTop w:val="0"/>
                              <w:marBottom w:val="0"/>
                              <w:divBdr>
                                <w:top w:val="none" w:sz="0" w:space="0" w:color="auto"/>
                                <w:left w:val="none" w:sz="0" w:space="0" w:color="auto"/>
                                <w:bottom w:val="none" w:sz="0" w:space="0" w:color="auto"/>
                                <w:right w:val="none" w:sz="0" w:space="0" w:color="auto"/>
                              </w:divBdr>
                              <w:divsChild>
                                <w:div w:id="63455081">
                                  <w:marLeft w:val="0"/>
                                  <w:marRight w:val="0"/>
                                  <w:marTop w:val="0"/>
                                  <w:marBottom w:val="0"/>
                                  <w:divBdr>
                                    <w:top w:val="none" w:sz="0" w:space="0" w:color="auto"/>
                                    <w:left w:val="none" w:sz="0" w:space="0" w:color="auto"/>
                                    <w:bottom w:val="none" w:sz="0" w:space="0" w:color="auto"/>
                                    <w:right w:val="none" w:sz="0" w:space="0" w:color="auto"/>
                                  </w:divBdr>
                                  <w:divsChild>
                                    <w:div w:id="7907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50585">
      <w:bodyDiv w:val="1"/>
      <w:marLeft w:val="0"/>
      <w:marRight w:val="0"/>
      <w:marTop w:val="0"/>
      <w:marBottom w:val="0"/>
      <w:divBdr>
        <w:top w:val="none" w:sz="0" w:space="0" w:color="auto"/>
        <w:left w:val="none" w:sz="0" w:space="0" w:color="auto"/>
        <w:bottom w:val="none" w:sz="0" w:space="0" w:color="auto"/>
        <w:right w:val="none" w:sz="0" w:space="0" w:color="auto"/>
      </w:divBdr>
    </w:div>
    <w:div w:id="170728570">
      <w:bodyDiv w:val="1"/>
      <w:marLeft w:val="0"/>
      <w:marRight w:val="0"/>
      <w:marTop w:val="0"/>
      <w:marBottom w:val="0"/>
      <w:divBdr>
        <w:top w:val="none" w:sz="0" w:space="0" w:color="auto"/>
        <w:left w:val="none" w:sz="0" w:space="0" w:color="auto"/>
        <w:bottom w:val="none" w:sz="0" w:space="0" w:color="auto"/>
        <w:right w:val="none" w:sz="0" w:space="0" w:color="auto"/>
      </w:divBdr>
    </w:div>
    <w:div w:id="174080598">
      <w:bodyDiv w:val="1"/>
      <w:marLeft w:val="0"/>
      <w:marRight w:val="0"/>
      <w:marTop w:val="0"/>
      <w:marBottom w:val="0"/>
      <w:divBdr>
        <w:top w:val="none" w:sz="0" w:space="0" w:color="auto"/>
        <w:left w:val="none" w:sz="0" w:space="0" w:color="auto"/>
        <w:bottom w:val="none" w:sz="0" w:space="0" w:color="auto"/>
        <w:right w:val="none" w:sz="0" w:space="0" w:color="auto"/>
      </w:divBdr>
    </w:div>
    <w:div w:id="175386551">
      <w:bodyDiv w:val="1"/>
      <w:marLeft w:val="0"/>
      <w:marRight w:val="0"/>
      <w:marTop w:val="0"/>
      <w:marBottom w:val="0"/>
      <w:divBdr>
        <w:top w:val="none" w:sz="0" w:space="0" w:color="auto"/>
        <w:left w:val="none" w:sz="0" w:space="0" w:color="auto"/>
        <w:bottom w:val="none" w:sz="0" w:space="0" w:color="auto"/>
        <w:right w:val="none" w:sz="0" w:space="0" w:color="auto"/>
      </w:divBdr>
    </w:div>
    <w:div w:id="181436019">
      <w:bodyDiv w:val="1"/>
      <w:marLeft w:val="0"/>
      <w:marRight w:val="0"/>
      <w:marTop w:val="0"/>
      <w:marBottom w:val="0"/>
      <w:divBdr>
        <w:top w:val="none" w:sz="0" w:space="0" w:color="auto"/>
        <w:left w:val="none" w:sz="0" w:space="0" w:color="auto"/>
        <w:bottom w:val="none" w:sz="0" w:space="0" w:color="auto"/>
        <w:right w:val="none" w:sz="0" w:space="0" w:color="auto"/>
      </w:divBdr>
    </w:div>
    <w:div w:id="186532480">
      <w:bodyDiv w:val="1"/>
      <w:marLeft w:val="0"/>
      <w:marRight w:val="0"/>
      <w:marTop w:val="0"/>
      <w:marBottom w:val="0"/>
      <w:divBdr>
        <w:top w:val="none" w:sz="0" w:space="0" w:color="auto"/>
        <w:left w:val="none" w:sz="0" w:space="0" w:color="auto"/>
        <w:bottom w:val="none" w:sz="0" w:space="0" w:color="auto"/>
        <w:right w:val="none" w:sz="0" w:space="0" w:color="auto"/>
      </w:divBdr>
    </w:div>
    <w:div w:id="190385688">
      <w:bodyDiv w:val="1"/>
      <w:marLeft w:val="0"/>
      <w:marRight w:val="0"/>
      <w:marTop w:val="0"/>
      <w:marBottom w:val="0"/>
      <w:divBdr>
        <w:top w:val="none" w:sz="0" w:space="0" w:color="auto"/>
        <w:left w:val="none" w:sz="0" w:space="0" w:color="auto"/>
        <w:bottom w:val="none" w:sz="0" w:space="0" w:color="auto"/>
        <w:right w:val="none" w:sz="0" w:space="0" w:color="auto"/>
      </w:divBdr>
    </w:div>
    <w:div w:id="195196537">
      <w:bodyDiv w:val="1"/>
      <w:marLeft w:val="0"/>
      <w:marRight w:val="0"/>
      <w:marTop w:val="0"/>
      <w:marBottom w:val="0"/>
      <w:divBdr>
        <w:top w:val="none" w:sz="0" w:space="0" w:color="auto"/>
        <w:left w:val="none" w:sz="0" w:space="0" w:color="auto"/>
        <w:bottom w:val="none" w:sz="0" w:space="0" w:color="auto"/>
        <w:right w:val="none" w:sz="0" w:space="0" w:color="auto"/>
      </w:divBdr>
    </w:div>
    <w:div w:id="199051693">
      <w:bodyDiv w:val="1"/>
      <w:marLeft w:val="0"/>
      <w:marRight w:val="0"/>
      <w:marTop w:val="0"/>
      <w:marBottom w:val="0"/>
      <w:divBdr>
        <w:top w:val="none" w:sz="0" w:space="0" w:color="auto"/>
        <w:left w:val="none" w:sz="0" w:space="0" w:color="auto"/>
        <w:bottom w:val="none" w:sz="0" w:space="0" w:color="auto"/>
        <w:right w:val="none" w:sz="0" w:space="0" w:color="auto"/>
      </w:divBdr>
    </w:div>
    <w:div w:id="203296155">
      <w:bodyDiv w:val="1"/>
      <w:marLeft w:val="0"/>
      <w:marRight w:val="0"/>
      <w:marTop w:val="0"/>
      <w:marBottom w:val="0"/>
      <w:divBdr>
        <w:top w:val="none" w:sz="0" w:space="0" w:color="auto"/>
        <w:left w:val="none" w:sz="0" w:space="0" w:color="auto"/>
        <w:bottom w:val="none" w:sz="0" w:space="0" w:color="auto"/>
        <w:right w:val="none" w:sz="0" w:space="0" w:color="auto"/>
      </w:divBdr>
    </w:div>
    <w:div w:id="203912839">
      <w:bodyDiv w:val="1"/>
      <w:marLeft w:val="0"/>
      <w:marRight w:val="0"/>
      <w:marTop w:val="0"/>
      <w:marBottom w:val="0"/>
      <w:divBdr>
        <w:top w:val="none" w:sz="0" w:space="0" w:color="auto"/>
        <w:left w:val="none" w:sz="0" w:space="0" w:color="auto"/>
        <w:bottom w:val="none" w:sz="0" w:space="0" w:color="auto"/>
        <w:right w:val="none" w:sz="0" w:space="0" w:color="auto"/>
      </w:divBdr>
    </w:div>
    <w:div w:id="208998509">
      <w:bodyDiv w:val="1"/>
      <w:marLeft w:val="0"/>
      <w:marRight w:val="0"/>
      <w:marTop w:val="0"/>
      <w:marBottom w:val="0"/>
      <w:divBdr>
        <w:top w:val="none" w:sz="0" w:space="0" w:color="auto"/>
        <w:left w:val="none" w:sz="0" w:space="0" w:color="auto"/>
        <w:bottom w:val="none" w:sz="0" w:space="0" w:color="auto"/>
        <w:right w:val="none" w:sz="0" w:space="0" w:color="auto"/>
      </w:divBdr>
    </w:div>
    <w:div w:id="209651033">
      <w:bodyDiv w:val="1"/>
      <w:marLeft w:val="0"/>
      <w:marRight w:val="0"/>
      <w:marTop w:val="0"/>
      <w:marBottom w:val="0"/>
      <w:divBdr>
        <w:top w:val="none" w:sz="0" w:space="0" w:color="auto"/>
        <w:left w:val="none" w:sz="0" w:space="0" w:color="auto"/>
        <w:bottom w:val="none" w:sz="0" w:space="0" w:color="auto"/>
        <w:right w:val="none" w:sz="0" w:space="0" w:color="auto"/>
      </w:divBdr>
      <w:divsChild>
        <w:div w:id="714737018">
          <w:marLeft w:val="0"/>
          <w:marRight w:val="0"/>
          <w:marTop w:val="0"/>
          <w:marBottom w:val="0"/>
          <w:divBdr>
            <w:top w:val="none" w:sz="0" w:space="0" w:color="auto"/>
            <w:left w:val="none" w:sz="0" w:space="0" w:color="auto"/>
            <w:bottom w:val="none" w:sz="0" w:space="0" w:color="auto"/>
            <w:right w:val="none" w:sz="0" w:space="0" w:color="auto"/>
          </w:divBdr>
        </w:div>
        <w:div w:id="456723422">
          <w:marLeft w:val="0"/>
          <w:marRight w:val="0"/>
          <w:marTop w:val="0"/>
          <w:marBottom w:val="0"/>
          <w:divBdr>
            <w:top w:val="none" w:sz="0" w:space="0" w:color="auto"/>
            <w:left w:val="none" w:sz="0" w:space="0" w:color="auto"/>
            <w:bottom w:val="none" w:sz="0" w:space="0" w:color="auto"/>
            <w:right w:val="none" w:sz="0" w:space="0" w:color="auto"/>
          </w:divBdr>
        </w:div>
        <w:div w:id="918365726">
          <w:marLeft w:val="0"/>
          <w:marRight w:val="0"/>
          <w:marTop w:val="0"/>
          <w:marBottom w:val="0"/>
          <w:divBdr>
            <w:top w:val="none" w:sz="0" w:space="0" w:color="auto"/>
            <w:left w:val="none" w:sz="0" w:space="0" w:color="auto"/>
            <w:bottom w:val="none" w:sz="0" w:space="0" w:color="auto"/>
            <w:right w:val="none" w:sz="0" w:space="0" w:color="auto"/>
          </w:divBdr>
        </w:div>
        <w:div w:id="1922327151">
          <w:marLeft w:val="0"/>
          <w:marRight w:val="0"/>
          <w:marTop w:val="0"/>
          <w:marBottom w:val="0"/>
          <w:divBdr>
            <w:top w:val="none" w:sz="0" w:space="0" w:color="auto"/>
            <w:left w:val="none" w:sz="0" w:space="0" w:color="auto"/>
            <w:bottom w:val="none" w:sz="0" w:space="0" w:color="auto"/>
            <w:right w:val="none" w:sz="0" w:space="0" w:color="auto"/>
          </w:divBdr>
        </w:div>
        <w:div w:id="1851025202">
          <w:marLeft w:val="0"/>
          <w:marRight w:val="0"/>
          <w:marTop w:val="0"/>
          <w:marBottom w:val="0"/>
          <w:divBdr>
            <w:top w:val="none" w:sz="0" w:space="0" w:color="auto"/>
            <w:left w:val="none" w:sz="0" w:space="0" w:color="auto"/>
            <w:bottom w:val="none" w:sz="0" w:space="0" w:color="auto"/>
            <w:right w:val="none" w:sz="0" w:space="0" w:color="auto"/>
          </w:divBdr>
        </w:div>
        <w:div w:id="1074543861">
          <w:marLeft w:val="0"/>
          <w:marRight w:val="0"/>
          <w:marTop w:val="0"/>
          <w:marBottom w:val="0"/>
          <w:divBdr>
            <w:top w:val="none" w:sz="0" w:space="0" w:color="auto"/>
            <w:left w:val="none" w:sz="0" w:space="0" w:color="auto"/>
            <w:bottom w:val="none" w:sz="0" w:space="0" w:color="auto"/>
            <w:right w:val="none" w:sz="0" w:space="0" w:color="auto"/>
          </w:divBdr>
        </w:div>
        <w:div w:id="1137917907">
          <w:marLeft w:val="0"/>
          <w:marRight w:val="0"/>
          <w:marTop w:val="0"/>
          <w:marBottom w:val="0"/>
          <w:divBdr>
            <w:top w:val="none" w:sz="0" w:space="0" w:color="auto"/>
            <w:left w:val="none" w:sz="0" w:space="0" w:color="auto"/>
            <w:bottom w:val="none" w:sz="0" w:space="0" w:color="auto"/>
            <w:right w:val="none" w:sz="0" w:space="0" w:color="auto"/>
          </w:divBdr>
        </w:div>
      </w:divsChild>
    </w:div>
    <w:div w:id="211892256">
      <w:bodyDiv w:val="1"/>
      <w:marLeft w:val="0"/>
      <w:marRight w:val="0"/>
      <w:marTop w:val="0"/>
      <w:marBottom w:val="0"/>
      <w:divBdr>
        <w:top w:val="none" w:sz="0" w:space="0" w:color="auto"/>
        <w:left w:val="none" w:sz="0" w:space="0" w:color="auto"/>
        <w:bottom w:val="none" w:sz="0" w:space="0" w:color="auto"/>
        <w:right w:val="none" w:sz="0" w:space="0" w:color="auto"/>
      </w:divBdr>
    </w:div>
    <w:div w:id="218057748">
      <w:bodyDiv w:val="1"/>
      <w:marLeft w:val="0"/>
      <w:marRight w:val="0"/>
      <w:marTop w:val="0"/>
      <w:marBottom w:val="0"/>
      <w:divBdr>
        <w:top w:val="none" w:sz="0" w:space="0" w:color="auto"/>
        <w:left w:val="none" w:sz="0" w:space="0" w:color="auto"/>
        <w:bottom w:val="none" w:sz="0" w:space="0" w:color="auto"/>
        <w:right w:val="none" w:sz="0" w:space="0" w:color="auto"/>
      </w:divBdr>
    </w:div>
    <w:div w:id="220870059">
      <w:bodyDiv w:val="1"/>
      <w:marLeft w:val="0"/>
      <w:marRight w:val="0"/>
      <w:marTop w:val="0"/>
      <w:marBottom w:val="0"/>
      <w:divBdr>
        <w:top w:val="none" w:sz="0" w:space="0" w:color="auto"/>
        <w:left w:val="none" w:sz="0" w:space="0" w:color="auto"/>
        <w:bottom w:val="none" w:sz="0" w:space="0" w:color="auto"/>
        <w:right w:val="none" w:sz="0" w:space="0" w:color="auto"/>
      </w:divBdr>
    </w:div>
    <w:div w:id="227687347">
      <w:bodyDiv w:val="1"/>
      <w:marLeft w:val="0"/>
      <w:marRight w:val="0"/>
      <w:marTop w:val="0"/>
      <w:marBottom w:val="0"/>
      <w:divBdr>
        <w:top w:val="none" w:sz="0" w:space="0" w:color="auto"/>
        <w:left w:val="none" w:sz="0" w:space="0" w:color="auto"/>
        <w:bottom w:val="none" w:sz="0" w:space="0" w:color="auto"/>
        <w:right w:val="none" w:sz="0" w:space="0" w:color="auto"/>
      </w:divBdr>
    </w:div>
    <w:div w:id="231235651">
      <w:bodyDiv w:val="1"/>
      <w:marLeft w:val="0"/>
      <w:marRight w:val="0"/>
      <w:marTop w:val="0"/>
      <w:marBottom w:val="0"/>
      <w:divBdr>
        <w:top w:val="none" w:sz="0" w:space="0" w:color="auto"/>
        <w:left w:val="none" w:sz="0" w:space="0" w:color="auto"/>
        <w:bottom w:val="none" w:sz="0" w:space="0" w:color="auto"/>
        <w:right w:val="none" w:sz="0" w:space="0" w:color="auto"/>
      </w:divBdr>
    </w:div>
    <w:div w:id="237592766">
      <w:bodyDiv w:val="1"/>
      <w:marLeft w:val="0"/>
      <w:marRight w:val="0"/>
      <w:marTop w:val="0"/>
      <w:marBottom w:val="0"/>
      <w:divBdr>
        <w:top w:val="none" w:sz="0" w:space="0" w:color="auto"/>
        <w:left w:val="none" w:sz="0" w:space="0" w:color="auto"/>
        <w:bottom w:val="none" w:sz="0" w:space="0" w:color="auto"/>
        <w:right w:val="none" w:sz="0" w:space="0" w:color="auto"/>
      </w:divBdr>
      <w:divsChild>
        <w:div w:id="367947945">
          <w:marLeft w:val="0"/>
          <w:marRight w:val="0"/>
          <w:marTop w:val="0"/>
          <w:marBottom w:val="0"/>
          <w:divBdr>
            <w:top w:val="none" w:sz="0" w:space="0" w:color="auto"/>
            <w:left w:val="none" w:sz="0" w:space="0" w:color="auto"/>
            <w:bottom w:val="none" w:sz="0" w:space="0" w:color="auto"/>
            <w:right w:val="none" w:sz="0" w:space="0" w:color="auto"/>
          </w:divBdr>
          <w:divsChild>
            <w:div w:id="419327137">
              <w:marLeft w:val="0"/>
              <w:marRight w:val="0"/>
              <w:marTop w:val="0"/>
              <w:marBottom w:val="0"/>
              <w:divBdr>
                <w:top w:val="none" w:sz="0" w:space="0" w:color="auto"/>
                <w:left w:val="none" w:sz="0" w:space="0" w:color="auto"/>
                <w:bottom w:val="none" w:sz="0" w:space="0" w:color="auto"/>
                <w:right w:val="none" w:sz="0" w:space="0" w:color="auto"/>
              </w:divBdr>
              <w:divsChild>
                <w:div w:id="1295647301">
                  <w:marLeft w:val="0"/>
                  <w:marRight w:val="0"/>
                  <w:marTop w:val="0"/>
                  <w:marBottom w:val="0"/>
                  <w:divBdr>
                    <w:top w:val="none" w:sz="0" w:space="0" w:color="auto"/>
                    <w:left w:val="none" w:sz="0" w:space="0" w:color="auto"/>
                    <w:bottom w:val="none" w:sz="0" w:space="0" w:color="auto"/>
                    <w:right w:val="none" w:sz="0" w:space="0" w:color="auto"/>
                  </w:divBdr>
                  <w:divsChild>
                    <w:div w:id="11051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5138">
          <w:marLeft w:val="0"/>
          <w:marRight w:val="0"/>
          <w:marTop w:val="0"/>
          <w:marBottom w:val="0"/>
          <w:divBdr>
            <w:top w:val="none" w:sz="0" w:space="0" w:color="auto"/>
            <w:left w:val="none" w:sz="0" w:space="0" w:color="auto"/>
            <w:bottom w:val="none" w:sz="0" w:space="0" w:color="auto"/>
            <w:right w:val="none" w:sz="0" w:space="0" w:color="auto"/>
          </w:divBdr>
          <w:divsChild>
            <w:div w:id="1158308379">
              <w:marLeft w:val="0"/>
              <w:marRight w:val="0"/>
              <w:marTop w:val="0"/>
              <w:marBottom w:val="0"/>
              <w:divBdr>
                <w:top w:val="none" w:sz="0" w:space="0" w:color="auto"/>
                <w:left w:val="none" w:sz="0" w:space="0" w:color="auto"/>
                <w:bottom w:val="none" w:sz="0" w:space="0" w:color="auto"/>
                <w:right w:val="none" w:sz="0" w:space="0" w:color="auto"/>
              </w:divBdr>
              <w:divsChild>
                <w:div w:id="1815180044">
                  <w:marLeft w:val="0"/>
                  <w:marRight w:val="0"/>
                  <w:marTop w:val="0"/>
                  <w:marBottom w:val="0"/>
                  <w:divBdr>
                    <w:top w:val="none" w:sz="0" w:space="0" w:color="auto"/>
                    <w:left w:val="none" w:sz="0" w:space="0" w:color="auto"/>
                    <w:bottom w:val="none" w:sz="0" w:space="0" w:color="auto"/>
                    <w:right w:val="none" w:sz="0" w:space="0" w:color="auto"/>
                  </w:divBdr>
                  <w:divsChild>
                    <w:div w:id="7765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170493">
      <w:bodyDiv w:val="1"/>
      <w:marLeft w:val="0"/>
      <w:marRight w:val="0"/>
      <w:marTop w:val="0"/>
      <w:marBottom w:val="0"/>
      <w:divBdr>
        <w:top w:val="none" w:sz="0" w:space="0" w:color="auto"/>
        <w:left w:val="none" w:sz="0" w:space="0" w:color="auto"/>
        <w:bottom w:val="none" w:sz="0" w:space="0" w:color="auto"/>
        <w:right w:val="none" w:sz="0" w:space="0" w:color="auto"/>
      </w:divBdr>
    </w:div>
    <w:div w:id="241187318">
      <w:bodyDiv w:val="1"/>
      <w:marLeft w:val="0"/>
      <w:marRight w:val="0"/>
      <w:marTop w:val="0"/>
      <w:marBottom w:val="0"/>
      <w:divBdr>
        <w:top w:val="none" w:sz="0" w:space="0" w:color="auto"/>
        <w:left w:val="none" w:sz="0" w:space="0" w:color="auto"/>
        <w:bottom w:val="none" w:sz="0" w:space="0" w:color="auto"/>
        <w:right w:val="none" w:sz="0" w:space="0" w:color="auto"/>
      </w:divBdr>
    </w:div>
    <w:div w:id="245574655">
      <w:bodyDiv w:val="1"/>
      <w:marLeft w:val="0"/>
      <w:marRight w:val="0"/>
      <w:marTop w:val="0"/>
      <w:marBottom w:val="0"/>
      <w:divBdr>
        <w:top w:val="none" w:sz="0" w:space="0" w:color="auto"/>
        <w:left w:val="none" w:sz="0" w:space="0" w:color="auto"/>
        <w:bottom w:val="none" w:sz="0" w:space="0" w:color="auto"/>
        <w:right w:val="none" w:sz="0" w:space="0" w:color="auto"/>
      </w:divBdr>
    </w:div>
    <w:div w:id="254562283">
      <w:bodyDiv w:val="1"/>
      <w:marLeft w:val="0"/>
      <w:marRight w:val="0"/>
      <w:marTop w:val="0"/>
      <w:marBottom w:val="0"/>
      <w:divBdr>
        <w:top w:val="none" w:sz="0" w:space="0" w:color="auto"/>
        <w:left w:val="none" w:sz="0" w:space="0" w:color="auto"/>
        <w:bottom w:val="none" w:sz="0" w:space="0" w:color="auto"/>
        <w:right w:val="none" w:sz="0" w:space="0" w:color="auto"/>
      </w:divBdr>
      <w:divsChild>
        <w:div w:id="1241981616">
          <w:marLeft w:val="0"/>
          <w:marRight w:val="0"/>
          <w:marTop w:val="0"/>
          <w:marBottom w:val="0"/>
          <w:divBdr>
            <w:top w:val="none" w:sz="0" w:space="0" w:color="auto"/>
            <w:left w:val="none" w:sz="0" w:space="0" w:color="auto"/>
            <w:bottom w:val="none" w:sz="0" w:space="0" w:color="auto"/>
            <w:right w:val="none" w:sz="0" w:space="0" w:color="auto"/>
          </w:divBdr>
        </w:div>
        <w:div w:id="110825472">
          <w:marLeft w:val="0"/>
          <w:marRight w:val="0"/>
          <w:marTop w:val="0"/>
          <w:marBottom w:val="0"/>
          <w:divBdr>
            <w:top w:val="none" w:sz="0" w:space="0" w:color="auto"/>
            <w:left w:val="none" w:sz="0" w:space="0" w:color="auto"/>
            <w:bottom w:val="none" w:sz="0" w:space="0" w:color="auto"/>
            <w:right w:val="none" w:sz="0" w:space="0" w:color="auto"/>
          </w:divBdr>
        </w:div>
        <w:div w:id="416024667">
          <w:marLeft w:val="0"/>
          <w:marRight w:val="0"/>
          <w:marTop w:val="0"/>
          <w:marBottom w:val="0"/>
          <w:divBdr>
            <w:top w:val="none" w:sz="0" w:space="0" w:color="auto"/>
            <w:left w:val="none" w:sz="0" w:space="0" w:color="auto"/>
            <w:bottom w:val="none" w:sz="0" w:space="0" w:color="auto"/>
            <w:right w:val="none" w:sz="0" w:space="0" w:color="auto"/>
          </w:divBdr>
        </w:div>
        <w:div w:id="1800755046">
          <w:marLeft w:val="0"/>
          <w:marRight w:val="0"/>
          <w:marTop w:val="0"/>
          <w:marBottom w:val="0"/>
          <w:divBdr>
            <w:top w:val="none" w:sz="0" w:space="0" w:color="auto"/>
            <w:left w:val="none" w:sz="0" w:space="0" w:color="auto"/>
            <w:bottom w:val="none" w:sz="0" w:space="0" w:color="auto"/>
            <w:right w:val="none" w:sz="0" w:space="0" w:color="auto"/>
          </w:divBdr>
        </w:div>
        <w:div w:id="1036347983">
          <w:marLeft w:val="0"/>
          <w:marRight w:val="0"/>
          <w:marTop w:val="0"/>
          <w:marBottom w:val="0"/>
          <w:divBdr>
            <w:top w:val="none" w:sz="0" w:space="0" w:color="auto"/>
            <w:left w:val="none" w:sz="0" w:space="0" w:color="auto"/>
            <w:bottom w:val="none" w:sz="0" w:space="0" w:color="auto"/>
            <w:right w:val="none" w:sz="0" w:space="0" w:color="auto"/>
          </w:divBdr>
        </w:div>
        <w:div w:id="1592857507">
          <w:marLeft w:val="0"/>
          <w:marRight w:val="0"/>
          <w:marTop w:val="0"/>
          <w:marBottom w:val="0"/>
          <w:divBdr>
            <w:top w:val="none" w:sz="0" w:space="0" w:color="auto"/>
            <w:left w:val="none" w:sz="0" w:space="0" w:color="auto"/>
            <w:bottom w:val="none" w:sz="0" w:space="0" w:color="auto"/>
            <w:right w:val="none" w:sz="0" w:space="0" w:color="auto"/>
          </w:divBdr>
        </w:div>
        <w:div w:id="1208685123">
          <w:marLeft w:val="0"/>
          <w:marRight w:val="0"/>
          <w:marTop w:val="0"/>
          <w:marBottom w:val="0"/>
          <w:divBdr>
            <w:top w:val="none" w:sz="0" w:space="0" w:color="auto"/>
            <w:left w:val="none" w:sz="0" w:space="0" w:color="auto"/>
            <w:bottom w:val="none" w:sz="0" w:space="0" w:color="auto"/>
            <w:right w:val="none" w:sz="0" w:space="0" w:color="auto"/>
          </w:divBdr>
        </w:div>
        <w:div w:id="1092773398">
          <w:marLeft w:val="0"/>
          <w:marRight w:val="0"/>
          <w:marTop w:val="0"/>
          <w:marBottom w:val="0"/>
          <w:divBdr>
            <w:top w:val="none" w:sz="0" w:space="0" w:color="auto"/>
            <w:left w:val="none" w:sz="0" w:space="0" w:color="auto"/>
            <w:bottom w:val="none" w:sz="0" w:space="0" w:color="auto"/>
            <w:right w:val="none" w:sz="0" w:space="0" w:color="auto"/>
          </w:divBdr>
        </w:div>
        <w:div w:id="1856380844">
          <w:marLeft w:val="0"/>
          <w:marRight w:val="0"/>
          <w:marTop w:val="0"/>
          <w:marBottom w:val="0"/>
          <w:divBdr>
            <w:top w:val="none" w:sz="0" w:space="0" w:color="auto"/>
            <w:left w:val="none" w:sz="0" w:space="0" w:color="auto"/>
            <w:bottom w:val="none" w:sz="0" w:space="0" w:color="auto"/>
            <w:right w:val="none" w:sz="0" w:space="0" w:color="auto"/>
          </w:divBdr>
        </w:div>
        <w:div w:id="444931476">
          <w:marLeft w:val="0"/>
          <w:marRight w:val="0"/>
          <w:marTop w:val="0"/>
          <w:marBottom w:val="0"/>
          <w:divBdr>
            <w:top w:val="none" w:sz="0" w:space="0" w:color="auto"/>
            <w:left w:val="none" w:sz="0" w:space="0" w:color="auto"/>
            <w:bottom w:val="none" w:sz="0" w:space="0" w:color="auto"/>
            <w:right w:val="none" w:sz="0" w:space="0" w:color="auto"/>
          </w:divBdr>
        </w:div>
        <w:div w:id="293484913">
          <w:marLeft w:val="0"/>
          <w:marRight w:val="0"/>
          <w:marTop w:val="0"/>
          <w:marBottom w:val="0"/>
          <w:divBdr>
            <w:top w:val="none" w:sz="0" w:space="0" w:color="auto"/>
            <w:left w:val="none" w:sz="0" w:space="0" w:color="auto"/>
            <w:bottom w:val="none" w:sz="0" w:space="0" w:color="auto"/>
            <w:right w:val="none" w:sz="0" w:space="0" w:color="auto"/>
          </w:divBdr>
        </w:div>
        <w:div w:id="874585223">
          <w:marLeft w:val="0"/>
          <w:marRight w:val="0"/>
          <w:marTop w:val="0"/>
          <w:marBottom w:val="0"/>
          <w:divBdr>
            <w:top w:val="none" w:sz="0" w:space="0" w:color="auto"/>
            <w:left w:val="none" w:sz="0" w:space="0" w:color="auto"/>
            <w:bottom w:val="none" w:sz="0" w:space="0" w:color="auto"/>
            <w:right w:val="none" w:sz="0" w:space="0" w:color="auto"/>
          </w:divBdr>
        </w:div>
        <w:div w:id="518080777">
          <w:marLeft w:val="0"/>
          <w:marRight w:val="0"/>
          <w:marTop w:val="0"/>
          <w:marBottom w:val="0"/>
          <w:divBdr>
            <w:top w:val="none" w:sz="0" w:space="0" w:color="auto"/>
            <w:left w:val="none" w:sz="0" w:space="0" w:color="auto"/>
            <w:bottom w:val="none" w:sz="0" w:space="0" w:color="auto"/>
            <w:right w:val="none" w:sz="0" w:space="0" w:color="auto"/>
          </w:divBdr>
        </w:div>
        <w:div w:id="34081312">
          <w:marLeft w:val="0"/>
          <w:marRight w:val="0"/>
          <w:marTop w:val="0"/>
          <w:marBottom w:val="0"/>
          <w:divBdr>
            <w:top w:val="none" w:sz="0" w:space="0" w:color="auto"/>
            <w:left w:val="none" w:sz="0" w:space="0" w:color="auto"/>
            <w:bottom w:val="none" w:sz="0" w:space="0" w:color="auto"/>
            <w:right w:val="none" w:sz="0" w:space="0" w:color="auto"/>
          </w:divBdr>
        </w:div>
        <w:div w:id="2058894119">
          <w:marLeft w:val="0"/>
          <w:marRight w:val="0"/>
          <w:marTop w:val="0"/>
          <w:marBottom w:val="0"/>
          <w:divBdr>
            <w:top w:val="none" w:sz="0" w:space="0" w:color="auto"/>
            <w:left w:val="none" w:sz="0" w:space="0" w:color="auto"/>
            <w:bottom w:val="none" w:sz="0" w:space="0" w:color="auto"/>
            <w:right w:val="none" w:sz="0" w:space="0" w:color="auto"/>
          </w:divBdr>
        </w:div>
        <w:div w:id="1333752128">
          <w:marLeft w:val="0"/>
          <w:marRight w:val="0"/>
          <w:marTop w:val="0"/>
          <w:marBottom w:val="0"/>
          <w:divBdr>
            <w:top w:val="none" w:sz="0" w:space="0" w:color="auto"/>
            <w:left w:val="none" w:sz="0" w:space="0" w:color="auto"/>
            <w:bottom w:val="none" w:sz="0" w:space="0" w:color="auto"/>
            <w:right w:val="none" w:sz="0" w:space="0" w:color="auto"/>
          </w:divBdr>
        </w:div>
        <w:div w:id="206381483">
          <w:marLeft w:val="0"/>
          <w:marRight w:val="0"/>
          <w:marTop w:val="0"/>
          <w:marBottom w:val="0"/>
          <w:divBdr>
            <w:top w:val="none" w:sz="0" w:space="0" w:color="auto"/>
            <w:left w:val="none" w:sz="0" w:space="0" w:color="auto"/>
            <w:bottom w:val="none" w:sz="0" w:space="0" w:color="auto"/>
            <w:right w:val="none" w:sz="0" w:space="0" w:color="auto"/>
          </w:divBdr>
        </w:div>
        <w:div w:id="2142845738">
          <w:marLeft w:val="0"/>
          <w:marRight w:val="0"/>
          <w:marTop w:val="0"/>
          <w:marBottom w:val="0"/>
          <w:divBdr>
            <w:top w:val="none" w:sz="0" w:space="0" w:color="auto"/>
            <w:left w:val="none" w:sz="0" w:space="0" w:color="auto"/>
            <w:bottom w:val="none" w:sz="0" w:space="0" w:color="auto"/>
            <w:right w:val="none" w:sz="0" w:space="0" w:color="auto"/>
          </w:divBdr>
        </w:div>
        <w:div w:id="78141124">
          <w:marLeft w:val="0"/>
          <w:marRight w:val="0"/>
          <w:marTop w:val="0"/>
          <w:marBottom w:val="0"/>
          <w:divBdr>
            <w:top w:val="none" w:sz="0" w:space="0" w:color="auto"/>
            <w:left w:val="none" w:sz="0" w:space="0" w:color="auto"/>
            <w:bottom w:val="none" w:sz="0" w:space="0" w:color="auto"/>
            <w:right w:val="none" w:sz="0" w:space="0" w:color="auto"/>
          </w:divBdr>
        </w:div>
        <w:div w:id="39285271">
          <w:marLeft w:val="0"/>
          <w:marRight w:val="0"/>
          <w:marTop w:val="0"/>
          <w:marBottom w:val="0"/>
          <w:divBdr>
            <w:top w:val="none" w:sz="0" w:space="0" w:color="auto"/>
            <w:left w:val="none" w:sz="0" w:space="0" w:color="auto"/>
            <w:bottom w:val="none" w:sz="0" w:space="0" w:color="auto"/>
            <w:right w:val="none" w:sz="0" w:space="0" w:color="auto"/>
          </w:divBdr>
        </w:div>
      </w:divsChild>
    </w:div>
    <w:div w:id="256139611">
      <w:bodyDiv w:val="1"/>
      <w:marLeft w:val="0"/>
      <w:marRight w:val="0"/>
      <w:marTop w:val="0"/>
      <w:marBottom w:val="0"/>
      <w:divBdr>
        <w:top w:val="none" w:sz="0" w:space="0" w:color="auto"/>
        <w:left w:val="none" w:sz="0" w:space="0" w:color="auto"/>
        <w:bottom w:val="none" w:sz="0" w:space="0" w:color="auto"/>
        <w:right w:val="none" w:sz="0" w:space="0" w:color="auto"/>
      </w:divBdr>
    </w:div>
    <w:div w:id="262883323">
      <w:bodyDiv w:val="1"/>
      <w:marLeft w:val="0"/>
      <w:marRight w:val="0"/>
      <w:marTop w:val="0"/>
      <w:marBottom w:val="0"/>
      <w:divBdr>
        <w:top w:val="none" w:sz="0" w:space="0" w:color="auto"/>
        <w:left w:val="none" w:sz="0" w:space="0" w:color="auto"/>
        <w:bottom w:val="none" w:sz="0" w:space="0" w:color="auto"/>
        <w:right w:val="none" w:sz="0" w:space="0" w:color="auto"/>
      </w:divBdr>
    </w:div>
    <w:div w:id="265188985">
      <w:bodyDiv w:val="1"/>
      <w:marLeft w:val="0"/>
      <w:marRight w:val="0"/>
      <w:marTop w:val="0"/>
      <w:marBottom w:val="0"/>
      <w:divBdr>
        <w:top w:val="none" w:sz="0" w:space="0" w:color="auto"/>
        <w:left w:val="none" w:sz="0" w:space="0" w:color="auto"/>
        <w:bottom w:val="none" w:sz="0" w:space="0" w:color="auto"/>
        <w:right w:val="none" w:sz="0" w:space="0" w:color="auto"/>
      </w:divBdr>
    </w:div>
    <w:div w:id="268197836">
      <w:bodyDiv w:val="1"/>
      <w:marLeft w:val="0"/>
      <w:marRight w:val="0"/>
      <w:marTop w:val="0"/>
      <w:marBottom w:val="0"/>
      <w:divBdr>
        <w:top w:val="none" w:sz="0" w:space="0" w:color="auto"/>
        <w:left w:val="none" w:sz="0" w:space="0" w:color="auto"/>
        <w:bottom w:val="none" w:sz="0" w:space="0" w:color="auto"/>
        <w:right w:val="none" w:sz="0" w:space="0" w:color="auto"/>
      </w:divBdr>
    </w:div>
    <w:div w:id="277182842">
      <w:bodyDiv w:val="1"/>
      <w:marLeft w:val="0"/>
      <w:marRight w:val="0"/>
      <w:marTop w:val="0"/>
      <w:marBottom w:val="0"/>
      <w:divBdr>
        <w:top w:val="none" w:sz="0" w:space="0" w:color="auto"/>
        <w:left w:val="none" w:sz="0" w:space="0" w:color="auto"/>
        <w:bottom w:val="none" w:sz="0" w:space="0" w:color="auto"/>
        <w:right w:val="none" w:sz="0" w:space="0" w:color="auto"/>
      </w:divBdr>
    </w:div>
    <w:div w:id="285160439">
      <w:bodyDiv w:val="1"/>
      <w:marLeft w:val="0"/>
      <w:marRight w:val="0"/>
      <w:marTop w:val="0"/>
      <w:marBottom w:val="0"/>
      <w:divBdr>
        <w:top w:val="none" w:sz="0" w:space="0" w:color="auto"/>
        <w:left w:val="none" w:sz="0" w:space="0" w:color="auto"/>
        <w:bottom w:val="none" w:sz="0" w:space="0" w:color="auto"/>
        <w:right w:val="none" w:sz="0" w:space="0" w:color="auto"/>
      </w:divBdr>
    </w:div>
    <w:div w:id="287515247">
      <w:bodyDiv w:val="1"/>
      <w:marLeft w:val="0"/>
      <w:marRight w:val="0"/>
      <w:marTop w:val="0"/>
      <w:marBottom w:val="0"/>
      <w:divBdr>
        <w:top w:val="none" w:sz="0" w:space="0" w:color="auto"/>
        <w:left w:val="none" w:sz="0" w:space="0" w:color="auto"/>
        <w:bottom w:val="none" w:sz="0" w:space="0" w:color="auto"/>
        <w:right w:val="none" w:sz="0" w:space="0" w:color="auto"/>
      </w:divBdr>
    </w:div>
    <w:div w:id="288051184">
      <w:bodyDiv w:val="1"/>
      <w:marLeft w:val="0"/>
      <w:marRight w:val="0"/>
      <w:marTop w:val="0"/>
      <w:marBottom w:val="0"/>
      <w:divBdr>
        <w:top w:val="none" w:sz="0" w:space="0" w:color="auto"/>
        <w:left w:val="none" w:sz="0" w:space="0" w:color="auto"/>
        <w:bottom w:val="none" w:sz="0" w:space="0" w:color="auto"/>
        <w:right w:val="none" w:sz="0" w:space="0" w:color="auto"/>
      </w:divBdr>
    </w:div>
    <w:div w:id="305474657">
      <w:bodyDiv w:val="1"/>
      <w:marLeft w:val="0"/>
      <w:marRight w:val="0"/>
      <w:marTop w:val="0"/>
      <w:marBottom w:val="0"/>
      <w:divBdr>
        <w:top w:val="none" w:sz="0" w:space="0" w:color="auto"/>
        <w:left w:val="none" w:sz="0" w:space="0" w:color="auto"/>
        <w:bottom w:val="none" w:sz="0" w:space="0" w:color="auto"/>
        <w:right w:val="none" w:sz="0" w:space="0" w:color="auto"/>
      </w:divBdr>
    </w:div>
    <w:div w:id="306403718">
      <w:bodyDiv w:val="1"/>
      <w:marLeft w:val="0"/>
      <w:marRight w:val="0"/>
      <w:marTop w:val="0"/>
      <w:marBottom w:val="0"/>
      <w:divBdr>
        <w:top w:val="none" w:sz="0" w:space="0" w:color="auto"/>
        <w:left w:val="none" w:sz="0" w:space="0" w:color="auto"/>
        <w:bottom w:val="none" w:sz="0" w:space="0" w:color="auto"/>
        <w:right w:val="none" w:sz="0" w:space="0" w:color="auto"/>
      </w:divBdr>
    </w:div>
    <w:div w:id="311250580">
      <w:bodyDiv w:val="1"/>
      <w:marLeft w:val="0"/>
      <w:marRight w:val="0"/>
      <w:marTop w:val="0"/>
      <w:marBottom w:val="0"/>
      <w:divBdr>
        <w:top w:val="none" w:sz="0" w:space="0" w:color="auto"/>
        <w:left w:val="none" w:sz="0" w:space="0" w:color="auto"/>
        <w:bottom w:val="none" w:sz="0" w:space="0" w:color="auto"/>
        <w:right w:val="none" w:sz="0" w:space="0" w:color="auto"/>
      </w:divBdr>
    </w:div>
    <w:div w:id="315305579">
      <w:bodyDiv w:val="1"/>
      <w:marLeft w:val="0"/>
      <w:marRight w:val="0"/>
      <w:marTop w:val="0"/>
      <w:marBottom w:val="0"/>
      <w:divBdr>
        <w:top w:val="none" w:sz="0" w:space="0" w:color="auto"/>
        <w:left w:val="none" w:sz="0" w:space="0" w:color="auto"/>
        <w:bottom w:val="none" w:sz="0" w:space="0" w:color="auto"/>
        <w:right w:val="none" w:sz="0" w:space="0" w:color="auto"/>
      </w:divBdr>
    </w:div>
    <w:div w:id="315694985">
      <w:bodyDiv w:val="1"/>
      <w:marLeft w:val="0"/>
      <w:marRight w:val="0"/>
      <w:marTop w:val="0"/>
      <w:marBottom w:val="0"/>
      <w:divBdr>
        <w:top w:val="none" w:sz="0" w:space="0" w:color="auto"/>
        <w:left w:val="none" w:sz="0" w:space="0" w:color="auto"/>
        <w:bottom w:val="none" w:sz="0" w:space="0" w:color="auto"/>
        <w:right w:val="none" w:sz="0" w:space="0" w:color="auto"/>
      </w:divBdr>
      <w:divsChild>
        <w:div w:id="283969149">
          <w:marLeft w:val="0"/>
          <w:marRight w:val="0"/>
          <w:marTop w:val="0"/>
          <w:marBottom w:val="0"/>
          <w:divBdr>
            <w:top w:val="single" w:sz="2" w:space="0" w:color="E3E3E3"/>
            <w:left w:val="single" w:sz="2" w:space="0" w:color="E3E3E3"/>
            <w:bottom w:val="single" w:sz="2" w:space="0" w:color="E3E3E3"/>
            <w:right w:val="single" w:sz="2" w:space="0" w:color="E3E3E3"/>
          </w:divBdr>
          <w:divsChild>
            <w:div w:id="865947010">
              <w:marLeft w:val="0"/>
              <w:marRight w:val="0"/>
              <w:marTop w:val="100"/>
              <w:marBottom w:val="100"/>
              <w:divBdr>
                <w:top w:val="single" w:sz="2" w:space="0" w:color="E3E3E3"/>
                <w:left w:val="single" w:sz="2" w:space="0" w:color="E3E3E3"/>
                <w:bottom w:val="single" w:sz="2" w:space="0" w:color="E3E3E3"/>
                <w:right w:val="single" w:sz="2" w:space="0" w:color="E3E3E3"/>
              </w:divBdr>
              <w:divsChild>
                <w:div w:id="42145017">
                  <w:marLeft w:val="0"/>
                  <w:marRight w:val="0"/>
                  <w:marTop w:val="0"/>
                  <w:marBottom w:val="0"/>
                  <w:divBdr>
                    <w:top w:val="single" w:sz="2" w:space="0" w:color="E3E3E3"/>
                    <w:left w:val="single" w:sz="2" w:space="0" w:color="E3E3E3"/>
                    <w:bottom w:val="single" w:sz="2" w:space="0" w:color="E3E3E3"/>
                    <w:right w:val="single" w:sz="2" w:space="0" w:color="E3E3E3"/>
                  </w:divBdr>
                  <w:divsChild>
                    <w:div w:id="983394862">
                      <w:marLeft w:val="0"/>
                      <w:marRight w:val="0"/>
                      <w:marTop w:val="0"/>
                      <w:marBottom w:val="0"/>
                      <w:divBdr>
                        <w:top w:val="single" w:sz="2" w:space="0" w:color="E3E3E3"/>
                        <w:left w:val="single" w:sz="2" w:space="0" w:color="E3E3E3"/>
                        <w:bottom w:val="single" w:sz="2" w:space="0" w:color="E3E3E3"/>
                        <w:right w:val="single" w:sz="2" w:space="0" w:color="E3E3E3"/>
                      </w:divBdr>
                      <w:divsChild>
                        <w:div w:id="425197970">
                          <w:marLeft w:val="0"/>
                          <w:marRight w:val="0"/>
                          <w:marTop w:val="0"/>
                          <w:marBottom w:val="0"/>
                          <w:divBdr>
                            <w:top w:val="single" w:sz="2" w:space="0" w:color="E3E3E3"/>
                            <w:left w:val="single" w:sz="2" w:space="0" w:color="E3E3E3"/>
                            <w:bottom w:val="single" w:sz="2" w:space="0" w:color="E3E3E3"/>
                            <w:right w:val="single" w:sz="2" w:space="0" w:color="E3E3E3"/>
                          </w:divBdr>
                          <w:divsChild>
                            <w:div w:id="1021668757">
                              <w:marLeft w:val="0"/>
                              <w:marRight w:val="0"/>
                              <w:marTop w:val="0"/>
                              <w:marBottom w:val="0"/>
                              <w:divBdr>
                                <w:top w:val="single" w:sz="2" w:space="0" w:color="E3E3E3"/>
                                <w:left w:val="single" w:sz="2" w:space="0" w:color="E3E3E3"/>
                                <w:bottom w:val="single" w:sz="2" w:space="0" w:color="E3E3E3"/>
                                <w:right w:val="single" w:sz="2" w:space="0" w:color="E3E3E3"/>
                              </w:divBdr>
                              <w:divsChild>
                                <w:div w:id="179127839">
                                  <w:marLeft w:val="0"/>
                                  <w:marRight w:val="0"/>
                                  <w:marTop w:val="0"/>
                                  <w:marBottom w:val="0"/>
                                  <w:divBdr>
                                    <w:top w:val="single" w:sz="2" w:space="0" w:color="E3E3E3"/>
                                    <w:left w:val="single" w:sz="2" w:space="0" w:color="E3E3E3"/>
                                    <w:bottom w:val="single" w:sz="2" w:space="0" w:color="E3E3E3"/>
                                    <w:right w:val="single" w:sz="2" w:space="0" w:color="E3E3E3"/>
                                  </w:divBdr>
                                  <w:divsChild>
                                    <w:div w:id="1019428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2315065">
          <w:marLeft w:val="0"/>
          <w:marRight w:val="0"/>
          <w:marTop w:val="0"/>
          <w:marBottom w:val="0"/>
          <w:divBdr>
            <w:top w:val="single" w:sz="2" w:space="0" w:color="E3E3E3"/>
            <w:left w:val="single" w:sz="2" w:space="0" w:color="E3E3E3"/>
            <w:bottom w:val="single" w:sz="2" w:space="0" w:color="E3E3E3"/>
            <w:right w:val="single" w:sz="2" w:space="0" w:color="E3E3E3"/>
          </w:divBdr>
          <w:divsChild>
            <w:div w:id="1176269630">
              <w:marLeft w:val="0"/>
              <w:marRight w:val="0"/>
              <w:marTop w:val="100"/>
              <w:marBottom w:val="100"/>
              <w:divBdr>
                <w:top w:val="single" w:sz="2" w:space="0" w:color="E3E3E3"/>
                <w:left w:val="single" w:sz="2" w:space="0" w:color="E3E3E3"/>
                <w:bottom w:val="single" w:sz="2" w:space="0" w:color="E3E3E3"/>
                <w:right w:val="single" w:sz="2" w:space="0" w:color="E3E3E3"/>
              </w:divBdr>
              <w:divsChild>
                <w:div w:id="442456189">
                  <w:marLeft w:val="0"/>
                  <w:marRight w:val="0"/>
                  <w:marTop w:val="0"/>
                  <w:marBottom w:val="0"/>
                  <w:divBdr>
                    <w:top w:val="single" w:sz="2" w:space="0" w:color="E3E3E3"/>
                    <w:left w:val="single" w:sz="2" w:space="0" w:color="E3E3E3"/>
                    <w:bottom w:val="single" w:sz="2" w:space="0" w:color="E3E3E3"/>
                    <w:right w:val="single" w:sz="2" w:space="0" w:color="E3E3E3"/>
                  </w:divBdr>
                  <w:divsChild>
                    <w:div w:id="1492528872">
                      <w:marLeft w:val="0"/>
                      <w:marRight w:val="0"/>
                      <w:marTop w:val="0"/>
                      <w:marBottom w:val="0"/>
                      <w:divBdr>
                        <w:top w:val="single" w:sz="2" w:space="0" w:color="E3E3E3"/>
                        <w:left w:val="single" w:sz="2" w:space="0" w:color="E3E3E3"/>
                        <w:bottom w:val="single" w:sz="2" w:space="0" w:color="E3E3E3"/>
                        <w:right w:val="single" w:sz="2" w:space="0" w:color="E3E3E3"/>
                      </w:divBdr>
                      <w:divsChild>
                        <w:div w:id="16223446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318920676">
      <w:bodyDiv w:val="1"/>
      <w:marLeft w:val="0"/>
      <w:marRight w:val="0"/>
      <w:marTop w:val="0"/>
      <w:marBottom w:val="0"/>
      <w:divBdr>
        <w:top w:val="none" w:sz="0" w:space="0" w:color="auto"/>
        <w:left w:val="none" w:sz="0" w:space="0" w:color="auto"/>
        <w:bottom w:val="none" w:sz="0" w:space="0" w:color="auto"/>
        <w:right w:val="none" w:sz="0" w:space="0" w:color="auto"/>
      </w:divBdr>
    </w:div>
    <w:div w:id="320230961">
      <w:bodyDiv w:val="1"/>
      <w:marLeft w:val="0"/>
      <w:marRight w:val="0"/>
      <w:marTop w:val="0"/>
      <w:marBottom w:val="0"/>
      <w:divBdr>
        <w:top w:val="none" w:sz="0" w:space="0" w:color="auto"/>
        <w:left w:val="none" w:sz="0" w:space="0" w:color="auto"/>
        <w:bottom w:val="none" w:sz="0" w:space="0" w:color="auto"/>
        <w:right w:val="none" w:sz="0" w:space="0" w:color="auto"/>
      </w:divBdr>
    </w:div>
    <w:div w:id="322899382">
      <w:bodyDiv w:val="1"/>
      <w:marLeft w:val="0"/>
      <w:marRight w:val="0"/>
      <w:marTop w:val="0"/>
      <w:marBottom w:val="0"/>
      <w:divBdr>
        <w:top w:val="none" w:sz="0" w:space="0" w:color="auto"/>
        <w:left w:val="none" w:sz="0" w:space="0" w:color="auto"/>
        <w:bottom w:val="none" w:sz="0" w:space="0" w:color="auto"/>
        <w:right w:val="none" w:sz="0" w:space="0" w:color="auto"/>
      </w:divBdr>
    </w:div>
    <w:div w:id="326249118">
      <w:bodyDiv w:val="1"/>
      <w:marLeft w:val="0"/>
      <w:marRight w:val="0"/>
      <w:marTop w:val="0"/>
      <w:marBottom w:val="0"/>
      <w:divBdr>
        <w:top w:val="none" w:sz="0" w:space="0" w:color="auto"/>
        <w:left w:val="none" w:sz="0" w:space="0" w:color="auto"/>
        <w:bottom w:val="none" w:sz="0" w:space="0" w:color="auto"/>
        <w:right w:val="none" w:sz="0" w:space="0" w:color="auto"/>
      </w:divBdr>
    </w:div>
    <w:div w:id="330915162">
      <w:bodyDiv w:val="1"/>
      <w:marLeft w:val="0"/>
      <w:marRight w:val="0"/>
      <w:marTop w:val="0"/>
      <w:marBottom w:val="0"/>
      <w:divBdr>
        <w:top w:val="none" w:sz="0" w:space="0" w:color="auto"/>
        <w:left w:val="none" w:sz="0" w:space="0" w:color="auto"/>
        <w:bottom w:val="none" w:sz="0" w:space="0" w:color="auto"/>
        <w:right w:val="none" w:sz="0" w:space="0" w:color="auto"/>
      </w:divBdr>
    </w:div>
    <w:div w:id="344746453">
      <w:bodyDiv w:val="1"/>
      <w:marLeft w:val="0"/>
      <w:marRight w:val="0"/>
      <w:marTop w:val="0"/>
      <w:marBottom w:val="0"/>
      <w:divBdr>
        <w:top w:val="none" w:sz="0" w:space="0" w:color="auto"/>
        <w:left w:val="none" w:sz="0" w:space="0" w:color="auto"/>
        <w:bottom w:val="none" w:sz="0" w:space="0" w:color="auto"/>
        <w:right w:val="none" w:sz="0" w:space="0" w:color="auto"/>
      </w:divBdr>
    </w:div>
    <w:div w:id="346445473">
      <w:bodyDiv w:val="1"/>
      <w:marLeft w:val="0"/>
      <w:marRight w:val="0"/>
      <w:marTop w:val="0"/>
      <w:marBottom w:val="0"/>
      <w:divBdr>
        <w:top w:val="none" w:sz="0" w:space="0" w:color="auto"/>
        <w:left w:val="none" w:sz="0" w:space="0" w:color="auto"/>
        <w:bottom w:val="none" w:sz="0" w:space="0" w:color="auto"/>
        <w:right w:val="none" w:sz="0" w:space="0" w:color="auto"/>
      </w:divBdr>
    </w:div>
    <w:div w:id="353851386">
      <w:bodyDiv w:val="1"/>
      <w:marLeft w:val="0"/>
      <w:marRight w:val="0"/>
      <w:marTop w:val="0"/>
      <w:marBottom w:val="0"/>
      <w:divBdr>
        <w:top w:val="none" w:sz="0" w:space="0" w:color="auto"/>
        <w:left w:val="none" w:sz="0" w:space="0" w:color="auto"/>
        <w:bottom w:val="none" w:sz="0" w:space="0" w:color="auto"/>
        <w:right w:val="none" w:sz="0" w:space="0" w:color="auto"/>
      </w:divBdr>
    </w:div>
    <w:div w:id="362438202">
      <w:bodyDiv w:val="1"/>
      <w:marLeft w:val="0"/>
      <w:marRight w:val="0"/>
      <w:marTop w:val="0"/>
      <w:marBottom w:val="0"/>
      <w:divBdr>
        <w:top w:val="none" w:sz="0" w:space="0" w:color="auto"/>
        <w:left w:val="none" w:sz="0" w:space="0" w:color="auto"/>
        <w:bottom w:val="none" w:sz="0" w:space="0" w:color="auto"/>
        <w:right w:val="none" w:sz="0" w:space="0" w:color="auto"/>
      </w:divBdr>
      <w:divsChild>
        <w:div w:id="1621104153">
          <w:marLeft w:val="0"/>
          <w:marRight w:val="0"/>
          <w:marTop w:val="0"/>
          <w:marBottom w:val="0"/>
          <w:divBdr>
            <w:top w:val="none" w:sz="0" w:space="0" w:color="auto"/>
            <w:left w:val="none" w:sz="0" w:space="0" w:color="auto"/>
            <w:bottom w:val="none" w:sz="0" w:space="0" w:color="auto"/>
            <w:right w:val="none" w:sz="0" w:space="0" w:color="auto"/>
          </w:divBdr>
          <w:divsChild>
            <w:div w:id="2000426188">
              <w:marLeft w:val="0"/>
              <w:marRight w:val="0"/>
              <w:marTop w:val="0"/>
              <w:marBottom w:val="0"/>
              <w:divBdr>
                <w:top w:val="none" w:sz="0" w:space="0" w:color="auto"/>
                <w:left w:val="none" w:sz="0" w:space="0" w:color="auto"/>
                <w:bottom w:val="none" w:sz="0" w:space="0" w:color="auto"/>
                <w:right w:val="none" w:sz="0" w:space="0" w:color="auto"/>
              </w:divBdr>
              <w:divsChild>
                <w:div w:id="1403134531">
                  <w:marLeft w:val="0"/>
                  <w:marRight w:val="0"/>
                  <w:marTop w:val="0"/>
                  <w:marBottom w:val="0"/>
                  <w:divBdr>
                    <w:top w:val="none" w:sz="0" w:space="0" w:color="auto"/>
                    <w:left w:val="none" w:sz="0" w:space="0" w:color="auto"/>
                    <w:bottom w:val="none" w:sz="0" w:space="0" w:color="auto"/>
                    <w:right w:val="none" w:sz="0" w:space="0" w:color="auto"/>
                  </w:divBdr>
                  <w:divsChild>
                    <w:div w:id="16987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90626">
          <w:marLeft w:val="0"/>
          <w:marRight w:val="0"/>
          <w:marTop w:val="0"/>
          <w:marBottom w:val="0"/>
          <w:divBdr>
            <w:top w:val="none" w:sz="0" w:space="0" w:color="auto"/>
            <w:left w:val="none" w:sz="0" w:space="0" w:color="auto"/>
            <w:bottom w:val="none" w:sz="0" w:space="0" w:color="auto"/>
            <w:right w:val="none" w:sz="0" w:space="0" w:color="auto"/>
          </w:divBdr>
          <w:divsChild>
            <w:div w:id="678317002">
              <w:marLeft w:val="0"/>
              <w:marRight w:val="0"/>
              <w:marTop w:val="0"/>
              <w:marBottom w:val="0"/>
              <w:divBdr>
                <w:top w:val="none" w:sz="0" w:space="0" w:color="auto"/>
                <w:left w:val="none" w:sz="0" w:space="0" w:color="auto"/>
                <w:bottom w:val="none" w:sz="0" w:space="0" w:color="auto"/>
                <w:right w:val="none" w:sz="0" w:space="0" w:color="auto"/>
              </w:divBdr>
              <w:divsChild>
                <w:div w:id="1340932848">
                  <w:marLeft w:val="0"/>
                  <w:marRight w:val="0"/>
                  <w:marTop w:val="0"/>
                  <w:marBottom w:val="0"/>
                  <w:divBdr>
                    <w:top w:val="none" w:sz="0" w:space="0" w:color="auto"/>
                    <w:left w:val="none" w:sz="0" w:space="0" w:color="auto"/>
                    <w:bottom w:val="none" w:sz="0" w:space="0" w:color="auto"/>
                    <w:right w:val="none" w:sz="0" w:space="0" w:color="auto"/>
                  </w:divBdr>
                  <w:divsChild>
                    <w:div w:id="13304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756392">
      <w:bodyDiv w:val="1"/>
      <w:marLeft w:val="0"/>
      <w:marRight w:val="0"/>
      <w:marTop w:val="0"/>
      <w:marBottom w:val="0"/>
      <w:divBdr>
        <w:top w:val="none" w:sz="0" w:space="0" w:color="auto"/>
        <w:left w:val="none" w:sz="0" w:space="0" w:color="auto"/>
        <w:bottom w:val="none" w:sz="0" w:space="0" w:color="auto"/>
        <w:right w:val="none" w:sz="0" w:space="0" w:color="auto"/>
      </w:divBdr>
    </w:div>
    <w:div w:id="368536386">
      <w:bodyDiv w:val="1"/>
      <w:marLeft w:val="0"/>
      <w:marRight w:val="0"/>
      <w:marTop w:val="0"/>
      <w:marBottom w:val="0"/>
      <w:divBdr>
        <w:top w:val="none" w:sz="0" w:space="0" w:color="auto"/>
        <w:left w:val="none" w:sz="0" w:space="0" w:color="auto"/>
        <w:bottom w:val="none" w:sz="0" w:space="0" w:color="auto"/>
        <w:right w:val="none" w:sz="0" w:space="0" w:color="auto"/>
      </w:divBdr>
    </w:div>
    <w:div w:id="383724621">
      <w:bodyDiv w:val="1"/>
      <w:marLeft w:val="0"/>
      <w:marRight w:val="0"/>
      <w:marTop w:val="0"/>
      <w:marBottom w:val="0"/>
      <w:divBdr>
        <w:top w:val="none" w:sz="0" w:space="0" w:color="auto"/>
        <w:left w:val="none" w:sz="0" w:space="0" w:color="auto"/>
        <w:bottom w:val="none" w:sz="0" w:space="0" w:color="auto"/>
        <w:right w:val="none" w:sz="0" w:space="0" w:color="auto"/>
      </w:divBdr>
    </w:div>
    <w:div w:id="384644245">
      <w:bodyDiv w:val="1"/>
      <w:marLeft w:val="0"/>
      <w:marRight w:val="0"/>
      <w:marTop w:val="0"/>
      <w:marBottom w:val="0"/>
      <w:divBdr>
        <w:top w:val="none" w:sz="0" w:space="0" w:color="auto"/>
        <w:left w:val="none" w:sz="0" w:space="0" w:color="auto"/>
        <w:bottom w:val="none" w:sz="0" w:space="0" w:color="auto"/>
        <w:right w:val="none" w:sz="0" w:space="0" w:color="auto"/>
      </w:divBdr>
    </w:div>
    <w:div w:id="385682990">
      <w:bodyDiv w:val="1"/>
      <w:marLeft w:val="0"/>
      <w:marRight w:val="0"/>
      <w:marTop w:val="0"/>
      <w:marBottom w:val="0"/>
      <w:divBdr>
        <w:top w:val="none" w:sz="0" w:space="0" w:color="auto"/>
        <w:left w:val="none" w:sz="0" w:space="0" w:color="auto"/>
        <w:bottom w:val="none" w:sz="0" w:space="0" w:color="auto"/>
        <w:right w:val="none" w:sz="0" w:space="0" w:color="auto"/>
      </w:divBdr>
      <w:divsChild>
        <w:div w:id="175847726">
          <w:marLeft w:val="0"/>
          <w:marRight w:val="0"/>
          <w:marTop w:val="0"/>
          <w:marBottom w:val="0"/>
          <w:divBdr>
            <w:top w:val="none" w:sz="0" w:space="0" w:color="auto"/>
            <w:left w:val="none" w:sz="0" w:space="0" w:color="auto"/>
            <w:bottom w:val="none" w:sz="0" w:space="0" w:color="auto"/>
            <w:right w:val="none" w:sz="0" w:space="0" w:color="auto"/>
          </w:divBdr>
          <w:divsChild>
            <w:div w:id="1472211254">
              <w:marLeft w:val="0"/>
              <w:marRight w:val="0"/>
              <w:marTop w:val="0"/>
              <w:marBottom w:val="0"/>
              <w:divBdr>
                <w:top w:val="none" w:sz="0" w:space="0" w:color="auto"/>
                <w:left w:val="none" w:sz="0" w:space="0" w:color="auto"/>
                <w:bottom w:val="none" w:sz="0" w:space="0" w:color="auto"/>
                <w:right w:val="none" w:sz="0" w:space="0" w:color="auto"/>
              </w:divBdr>
              <w:divsChild>
                <w:div w:id="624820800">
                  <w:marLeft w:val="0"/>
                  <w:marRight w:val="0"/>
                  <w:marTop w:val="0"/>
                  <w:marBottom w:val="0"/>
                  <w:divBdr>
                    <w:top w:val="none" w:sz="0" w:space="0" w:color="auto"/>
                    <w:left w:val="none" w:sz="0" w:space="0" w:color="auto"/>
                    <w:bottom w:val="none" w:sz="0" w:space="0" w:color="auto"/>
                    <w:right w:val="none" w:sz="0" w:space="0" w:color="auto"/>
                  </w:divBdr>
                  <w:divsChild>
                    <w:div w:id="5958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4321">
          <w:marLeft w:val="0"/>
          <w:marRight w:val="0"/>
          <w:marTop w:val="0"/>
          <w:marBottom w:val="0"/>
          <w:divBdr>
            <w:top w:val="none" w:sz="0" w:space="0" w:color="auto"/>
            <w:left w:val="none" w:sz="0" w:space="0" w:color="auto"/>
            <w:bottom w:val="none" w:sz="0" w:space="0" w:color="auto"/>
            <w:right w:val="none" w:sz="0" w:space="0" w:color="auto"/>
          </w:divBdr>
          <w:divsChild>
            <w:div w:id="1941184047">
              <w:marLeft w:val="0"/>
              <w:marRight w:val="0"/>
              <w:marTop w:val="0"/>
              <w:marBottom w:val="0"/>
              <w:divBdr>
                <w:top w:val="none" w:sz="0" w:space="0" w:color="auto"/>
                <w:left w:val="none" w:sz="0" w:space="0" w:color="auto"/>
                <w:bottom w:val="none" w:sz="0" w:space="0" w:color="auto"/>
                <w:right w:val="none" w:sz="0" w:space="0" w:color="auto"/>
              </w:divBdr>
              <w:divsChild>
                <w:div w:id="1529177405">
                  <w:marLeft w:val="0"/>
                  <w:marRight w:val="0"/>
                  <w:marTop w:val="0"/>
                  <w:marBottom w:val="0"/>
                  <w:divBdr>
                    <w:top w:val="none" w:sz="0" w:space="0" w:color="auto"/>
                    <w:left w:val="none" w:sz="0" w:space="0" w:color="auto"/>
                    <w:bottom w:val="none" w:sz="0" w:space="0" w:color="auto"/>
                    <w:right w:val="none" w:sz="0" w:space="0" w:color="auto"/>
                  </w:divBdr>
                  <w:divsChild>
                    <w:div w:id="8647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1">
      <w:bodyDiv w:val="1"/>
      <w:marLeft w:val="0"/>
      <w:marRight w:val="0"/>
      <w:marTop w:val="0"/>
      <w:marBottom w:val="0"/>
      <w:divBdr>
        <w:top w:val="none" w:sz="0" w:space="0" w:color="auto"/>
        <w:left w:val="none" w:sz="0" w:space="0" w:color="auto"/>
        <w:bottom w:val="none" w:sz="0" w:space="0" w:color="auto"/>
        <w:right w:val="none" w:sz="0" w:space="0" w:color="auto"/>
      </w:divBdr>
    </w:div>
    <w:div w:id="395126655">
      <w:bodyDiv w:val="1"/>
      <w:marLeft w:val="0"/>
      <w:marRight w:val="0"/>
      <w:marTop w:val="0"/>
      <w:marBottom w:val="0"/>
      <w:divBdr>
        <w:top w:val="none" w:sz="0" w:space="0" w:color="auto"/>
        <w:left w:val="none" w:sz="0" w:space="0" w:color="auto"/>
        <w:bottom w:val="none" w:sz="0" w:space="0" w:color="auto"/>
        <w:right w:val="none" w:sz="0" w:space="0" w:color="auto"/>
      </w:divBdr>
    </w:div>
    <w:div w:id="398595607">
      <w:bodyDiv w:val="1"/>
      <w:marLeft w:val="0"/>
      <w:marRight w:val="0"/>
      <w:marTop w:val="0"/>
      <w:marBottom w:val="0"/>
      <w:divBdr>
        <w:top w:val="none" w:sz="0" w:space="0" w:color="auto"/>
        <w:left w:val="none" w:sz="0" w:space="0" w:color="auto"/>
        <w:bottom w:val="none" w:sz="0" w:space="0" w:color="auto"/>
        <w:right w:val="none" w:sz="0" w:space="0" w:color="auto"/>
      </w:divBdr>
    </w:div>
    <w:div w:id="400753882">
      <w:bodyDiv w:val="1"/>
      <w:marLeft w:val="0"/>
      <w:marRight w:val="0"/>
      <w:marTop w:val="0"/>
      <w:marBottom w:val="0"/>
      <w:divBdr>
        <w:top w:val="none" w:sz="0" w:space="0" w:color="auto"/>
        <w:left w:val="none" w:sz="0" w:space="0" w:color="auto"/>
        <w:bottom w:val="none" w:sz="0" w:space="0" w:color="auto"/>
        <w:right w:val="none" w:sz="0" w:space="0" w:color="auto"/>
      </w:divBdr>
      <w:divsChild>
        <w:div w:id="389767057">
          <w:marLeft w:val="0"/>
          <w:marRight w:val="0"/>
          <w:marTop w:val="0"/>
          <w:marBottom w:val="0"/>
          <w:divBdr>
            <w:top w:val="none" w:sz="0" w:space="0" w:color="auto"/>
            <w:left w:val="none" w:sz="0" w:space="0" w:color="auto"/>
            <w:bottom w:val="none" w:sz="0" w:space="0" w:color="auto"/>
            <w:right w:val="none" w:sz="0" w:space="0" w:color="auto"/>
          </w:divBdr>
          <w:divsChild>
            <w:div w:id="1463426801">
              <w:marLeft w:val="0"/>
              <w:marRight w:val="0"/>
              <w:marTop w:val="0"/>
              <w:marBottom w:val="0"/>
              <w:divBdr>
                <w:top w:val="none" w:sz="0" w:space="0" w:color="auto"/>
                <w:left w:val="none" w:sz="0" w:space="0" w:color="auto"/>
                <w:bottom w:val="none" w:sz="0" w:space="0" w:color="auto"/>
                <w:right w:val="none" w:sz="0" w:space="0" w:color="auto"/>
              </w:divBdr>
              <w:divsChild>
                <w:div w:id="1281301004">
                  <w:marLeft w:val="0"/>
                  <w:marRight w:val="0"/>
                  <w:marTop w:val="0"/>
                  <w:marBottom w:val="0"/>
                  <w:divBdr>
                    <w:top w:val="none" w:sz="0" w:space="0" w:color="auto"/>
                    <w:left w:val="none" w:sz="0" w:space="0" w:color="auto"/>
                    <w:bottom w:val="none" w:sz="0" w:space="0" w:color="auto"/>
                    <w:right w:val="none" w:sz="0" w:space="0" w:color="auto"/>
                  </w:divBdr>
                  <w:divsChild>
                    <w:div w:id="15099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725580">
          <w:marLeft w:val="0"/>
          <w:marRight w:val="0"/>
          <w:marTop w:val="0"/>
          <w:marBottom w:val="0"/>
          <w:divBdr>
            <w:top w:val="none" w:sz="0" w:space="0" w:color="auto"/>
            <w:left w:val="none" w:sz="0" w:space="0" w:color="auto"/>
            <w:bottom w:val="none" w:sz="0" w:space="0" w:color="auto"/>
            <w:right w:val="none" w:sz="0" w:space="0" w:color="auto"/>
          </w:divBdr>
          <w:divsChild>
            <w:div w:id="2122411020">
              <w:marLeft w:val="0"/>
              <w:marRight w:val="0"/>
              <w:marTop w:val="0"/>
              <w:marBottom w:val="0"/>
              <w:divBdr>
                <w:top w:val="none" w:sz="0" w:space="0" w:color="auto"/>
                <w:left w:val="none" w:sz="0" w:space="0" w:color="auto"/>
                <w:bottom w:val="none" w:sz="0" w:space="0" w:color="auto"/>
                <w:right w:val="none" w:sz="0" w:space="0" w:color="auto"/>
              </w:divBdr>
              <w:divsChild>
                <w:div w:id="1724677489">
                  <w:marLeft w:val="0"/>
                  <w:marRight w:val="0"/>
                  <w:marTop w:val="0"/>
                  <w:marBottom w:val="0"/>
                  <w:divBdr>
                    <w:top w:val="none" w:sz="0" w:space="0" w:color="auto"/>
                    <w:left w:val="none" w:sz="0" w:space="0" w:color="auto"/>
                    <w:bottom w:val="none" w:sz="0" w:space="0" w:color="auto"/>
                    <w:right w:val="none" w:sz="0" w:space="0" w:color="auto"/>
                  </w:divBdr>
                  <w:divsChild>
                    <w:div w:id="17314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339782">
      <w:bodyDiv w:val="1"/>
      <w:marLeft w:val="0"/>
      <w:marRight w:val="0"/>
      <w:marTop w:val="0"/>
      <w:marBottom w:val="0"/>
      <w:divBdr>
        <w:top w:val="none" w:sz="0" w:space="0" w:color="auto"/>
        <w:left w:val="none" w:sz="0" w:space="0" w:color="auto"/>
        <w:bottom w:val="none" w:sz="0" w:space="0" w:color="auto"/>
        <w:right w:val="none" w:sz="0" w:space="0" w:color="auto"/>
      </w:divBdr>
    </w:div>
    <w:div w:id="405692777">
      <w:bodyDiv w:val="1"/>
      <w:marLeft w:val="0"/>
      <w:marRight w:val="0"/>
      <w:marTop w:val="0"/>
      <w:marBottom w:val="0"/>
      <w:divBdr>
        <w:top w:val="none" w:sz="0" w:space="0" w:color="auto"/>
        <w:left w:val="none" w:sz="0" w:space="0" w:color="auto"/>
        <w:bottom w:val="none" w:sz="0" w:space="0" w:color="auto"/>
        <w:right w:val="none" w:sz="0" w:space="0" w:color="auto"/>
      </w:divBdr>
      <w:divsChild>
        <w:div w:id="1195998948">
          <w:marLeft w:val="0"/>
          <w:marRight w:val="0"/>
          <w:marTop w:val="0"/>
          <w:marBottom w:val="0"/>
          <w:divBdr>
            <w:top w:val="none" w:sz="0" w:space="0" w:color="auto"/>
            <w:left w:val="none" w:sz="0" w:space="0" w:color="auto"/>
            <w:bottom w:val="none" w:sz="0" w:space="0" w:color="auto"/>
            <w:right w:val="none" w:sz="0" w:space="0" w:color="auto"/>
          </w:divBdr>
          <w:divsChild>
            <w:div w:id="1278027357">
              <w:marLeft w:val="0"/>
              <w:marRight w:val="0"/>
              <w:marTop w:val="0"/>
              <w:marBottom w:val="0"/>
              <w:divBdr>
                <w:top w:val="none" w:sz="0" w:space="0" w:color="auto"/>
                <w:left w:val="none" w:sz="0" w:space="0" w:color="auto"/>
                <w:bottom w:val="none" w:sz="0" w:space="0" w:color="auto"/>
                <w:right w:val="none" w:sz="0" w:space="0" w:color="auto"/>
              </w:divBdr>
              <w:divsChild>
                <w:div w:id="775056323">
                  <w:marLeft w:val="0"/>
                  <w:marRight w:val="0"/>
                  <w:marTop w:val="0"/>
                  <w:marBottom w:val="0"/>
                  <w:divBdr>
                    <w:top w:val="none" w:sz="0" w:space="0" w:color="auto"/>
                    <w:left w:val="none" w:sz="0" w:space="0" w:color="auto"/>
                    <w:bottom w:val="none" w:sz="0" w:space="0" w:color="auto"/>
                    <w:right w:val="none" w:sz="0" w:space="0" w:color="auto"/>
                  </w:divBdr>
                  <w:divsChild>
                    <w:div w:id="574971575">
                      <w:marLeft w:val="0"/>
                      <w:marRight w:val="0"/>
                      <w:marTop w:val="0"/>
                      <w:marBottom w:val="0"/>
                      <w:divBdr>
                        <w:top w:val="none" w:sz="0" w:space="0" w:color="auto"/>
                        <w:left w:val="none" w:sz="0" w:space="0" w:color="auto"/>
                        <w:bottom w:val="none" w:sz="0" w:space="0" w:color="auto"/>
                        <w:right w:val="none" w:sz="0" w:space="0" w:color="auto"/>
                      </w:divBdr>
                      <w:divsChild>
                        <w:div w:id="21784054">
                          <w:marLeft w:val="0"/>
                          <w:marRight w:val="0"/>
                          <w:marTop w:val="0"/>
                          <w:marBottom w:val="0"/>
                          <w:divBdr>
                            <w:top w:val="none" w:sz="0" w:space="0" w:color="auto"/>
                            <w:left w:val="none" w:sz="0" w:space="0" w:color="auto"/>
                            <w:bottom w:val="none" w:sz="0" w:space="0" w:color="auto"/>
                            <w:right w:val="none" w:sz="0" w:space="0" w:color="auto"/>
                          </w:divBdr>
                          <w:divsChild>
                            <w:div w:id="281963928">
                              <w:marLeft w:val="0"/>
                              <w:marRight w:val="0"/>
                              <w:marTop w:val="0"/>
                              <w:marBottom w:val="0"/>
                              <w:divBdr>
                                <w:top w:val="none" w:sz="0" w:space="0" w:color="auto"/>
                                <w:left w:val="none" w:sz="0" w:space="0" w:color="auto"/>
                                <w:bottom w:val="none" w:sz="0" w:space="0" w:color="auto"/>
                                <w:right w:val="none" w:sz="0" w:space="0" w:color="auto"/>
                              </w:divBdr>
                              <w:divsChild>
                                <w:div w:id="1289513648">
                                  <w:marLeft w:val="0"/>
                                  <w:marRight w:val="0"/>
                                  <w:marTop w:val="0"/>
                                  <w:marBottom w:val="0"/>
                                  <w:divBdr>
                                    <w:top w:val="none" w:sz="0" w:space="0" w:color="auto"/>
                                    <w:left w:val="none" w:sz="0" w:space="0" w:color="auto"/>
                                    <w:bottom w:val="none" w:sz="0" w:space="0" w:color="auto"/>
                                    <w:right w:val="none" w:sz="0" w:space="0" w:color="auto"/>
                                  </w:divBdr>
                                  <w:divsChild>
                                    <w:div w:id="9386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122223">
      <w:bodyDiv w:val="1"/>
      <w:marLeft w:val="0"/>
      <w:marRight w:val="0"/>
      <w:marTop w:val="0"/>
      <w:marBottom w:val="0"/>
      <w:divBdr>
        <w:top w:val="none" w:sz="0" w:space="0" w:color="auto"/>
        <w:left w:val="none" w:sz="0" w:space="0" w:color="auto"/>
        <w:bottom w:val="none" w:sz="0" w:space="0" w:color="auto"/>
        <w:right w:val="none" w:sz="0" w:space="0" w:color="auto"/>
      </w:divBdr>
      <w:divsChild>
        <w:div w:id="1752268699">
          <w:marLeft w:val="0"/>
          <w:marRight w:val="0"/>
          <w:marTop w:val="0"/>
          <w:marBottom w:val="0"/>
          <w:divBdr>
            <w:top w:val="single" w:sz="2" w:space="0" w:color="E3E3E3"/>
            <w:left w:val="single" w:sz="2" w:space="0" w:color="E3E3E3"/>
            <w:bottom w:val="single" w:sz="2" w:space="0" w:color="E3E3E3"/>
            <w:right w:val="single" w:sz="2" w:space="0" w:color="E3E3E3"/>
          </w:divBdr>
          <w:divsChild>
            <w:div w:id="1903785855">
              <w:marLeft w:val="0"/>
              <w:marRight w:val="0"/>
              <w:marTop w:val="0"/>
              <w:marBottom w:val="0"/>
              <w:divBdr>
                <w:top w:val="single" w:sz="2" w:space="0" w:color="E3E3E3"/>
                <w:left w:val="single" w:sz="2" w:space="0" w:color="E3E3E3"/>
                <w:bottom w:val="single" w:sz="2" w:space="0" w:color="E3E3E3"/>
                <w:right w:val="single" w:sz="2" w:space="0" w:color="E3E3E3"/>
              </w:divBdr>
              <w:divsChild>
                <w:div w:id="436830010">
                  <w:marLeft w:val="0"/>
                  <w:marRight w:val="0"/>
                  <w:marTop w:val="0"/>
                  <w:marBottom w:val="0"/>
                  <w:divBdr>
                    <w:top w:val="single" w:sz="2" w:space="0" w:color="E3E3E3"/>
                    <w:left w:val="single" w:sz="2" w:space="0" w:color="E3E3E3"/>
                    <w:bottom w:val="single" w:sz="2" w:space="0" w:color="E3E3E3"/>
                    <w:right w:val="single" w:sz="2" w:space="0" w:color="E3E3E3"/>
                  </w:divBdr>
                  <w:divsChild>
                    <w:div w:id="834611804">
                      <w:marLeft w:val="0"/>
                      <w:marRight w:val="0"/>
                      <w:marTop w:val="0"/>
                      <w:marBottom w:val="0"/>
                      <w:divBdr>
                        <w:top w:val="single" w:sz="2" w:space="0" w:color="E3E3E3"/>
                        <w:left w:val="single" w:sz="2" w:space="0" w:color="E3E3E3"/>
                        <w:bottom w:val="single" w:sz="2" w:space="0" w:color="E3E3E3"/>
                        <w:right w:val="single" w:sz="2" w:space="0" w:color="E3E3E3"/>
                      </w:divBdr>
                      <w:divsChild>
                        <w:div w:id="2145344533">
                          <w:marLeft w:val="0"/>
                          <w:marRight w:val="0"/>
                          <w:marTop w:val="0"/>
                          <w:marBottom w:val="0"/>
                          <w:divBdr>
                            <w:top w:val="single" w:sz="2" w:space="0" w:color="E3E3E3"/>
                            <w:left w:val="single" w:sz="2" w:space="0" w:color="E3E3E3"/>
                            <w:bottom w:val="single" w:sz="2" w:space="31" w:color="E3E3E3"/>
                            <w:right w:val="single" w:sz="2" w:space="0" w:color="E3E3E3"/>
                          </w:divBdr>
                          <w:divsChild>
                            <w:div w:id="1018894094">
                              <w:marLeft w:val="0"/>
                              <w:marRight w:val="0"/>
                              <w:marTop w:val="0"/>
                              <w:marBottom w:val="0"/>
                              <w:divBdr>
                                <w:top w:val="single" w:sz="2" w:space="0" w:color="E3E3E3"/>
                                <w:left w:val="single" w:sz="2" w:space="0" w:color="E3E3E3"/>
                                <w:bottom w:val="single" w:sz="2" w:space="0" w:color="E3E3E3"/>
                                <w:right w:val="single" w:sz="2" w:space="0" w:color="E3E3E3"/>
                              </w:divBdr>
                              <w:divsChild>
                                <w:div w:id="1515460224">
                                  <w:marLeft w:val="0"/>
                                  <w:marRight w:val="0"/>
                                  <w:marTop w:val="100"/>
                                  <w:marBottom w:val="100"/>
                                  <w:divBdr>
                                    <w:top w:val="single" w:sz="2" w:space="0" w:color="E3E3E3"/>
                                    <w:left w:val="single" w:sz="2" w:space="0" w:color="E3E3E3"/>
                                    <w:bottom w:val="single" w:sz="2" w:space="0" w:color="E3E3E3"/>
                                    <w:right w:val="single" w:sz="2" w:space="0" w:color="E3E3E3"/>
                                  </w:divBdr>
                                  <w:divsChild>
                                    <w:div w:id="634338234">
                                      <w:marLeft w:val="0"/>
                                      <w:marRight w:val="0"/>
                                      <w:marTop w:val="0"/>
                                      <w:marBottom w:val="0"/>
                                      <w:divBdr>
                                        <w:top w:val="single" w:sz="2" w:space="0" w:color="E3E3E3"/>
                                        <w:left w:val="single" w:sz="2" w:space="0" w:color="E3E3E3"/>
                                        <w:bottom w:val="single" w:sz="2" w:space="0" w:color="E3E3E3"/>
                                        <w:right w:val="single" w:sz="2" w:space="0" w:color="E3E3E3"/>
                                      </w:divBdr>
                                      <w:divsChild>
                                        <w:div w:id="628129271">
                                          <w:marLeft w:val="0"/>
                                          <w:marRight w:val="0"/>
                                          <w:marTop w:val="0"/>
                                          <w:marBottom w:val="0"/>
                                          <w:divBdr>
                                            <w:top w:val="single" w:sz="2" w:space="0" w:color="E3E3E3"/>
                                            <w:left w:val="single" w:sz="2" w:space="0" w:color="E3E3E3"/>
                                            <w:bottom w:val="single" w:sz="2" w:space="0" w:color="E3E3E3"/>
                                            <w:right w:val="single" w:sz="2" w:space="0" w:color="E3E3E3"/>
                                          </w:divBdr>
                                          <w:divsChild>
                                            <w:div w:id="1251891060">
                                              <w:marLeft w:val="0"/>
                                              <w:marRight w:val="0"/>
                                              <w:marTop w:val="0"/>
                                              <w:marBottom w:val="0"/>
                                              <w:divBdr>
                                                <w:top w:val="single" w:sz="2" w:space="0" w:color="E3E3E3"/>
                                                <w:left w:val="single" w:sz="2" w:space="0" w:color="E3E3E3"/>
                                                <w:bottom w:val="single" w:sz="2" w:space="0" w:color="E3E3E3"/>
                                                <w:right w:val="single" w:sz="2" w:space="0" w:color="E3E3E3"/>
                                              </w:divBdr>
                                              <w:divsChild>
                                                <w:div w:id="1231113827">
                                                  <w:marLeft w:val="0"/>
                                                  <w:marRight w:val="0"/>
                                                  <w:marTop w:val="0"/>
                                                  <w:marBottom w:val="0"/>
                                                  <w:divBdr>
                                                    <w:top w:val="single" w:sz="2" w:space="0" w:color="E3E3E3"/>
                                                    <w:left w:val="single" w:sz="2" w:space="0" w:color="E3E3E3"/>
                                                    <w:bottom w:val="single" w:sz="2" w:space="0" w:color="E3E3E3"/>
                                                    <w:right w:val="single" w:sz="2" w:space="0" w:color="E3E3E3"/>
                                                  </w:divBdr>
                                                  <w:divsChild>
                                                    <w:div w:id="1914663182">
                                                      <w:marLeft w:val="0"/>
                                                      <w:marRight w:val="0"/>
                                                      <w:marTop w:val="0"/>
                                                      <w:marBottom w:val="0"/>
                                                      <w:divBdr>
                                                        <w:top w:val="single" w:sz="2" w:space="0" w:color="E3E3E3"/>
                                                        <w:left w:val="single" w:sz="2" w:space="0" w:color="E3E3E3"/>
                                                        <w:bottom w:val="single" w:sz="2" w:space="0" w:color="E3E3E3"/>
                                                        <w:right w:val="single" w:sz="2" w:space="0" w:color="E3E3E3"/>
                                                      </w:divBdr>
                                                      <w:divsChild>
                                                        <w:div w:id="16377116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18441989">
          <w:marLeft w:val="0"/>
          <w:marRight w:val="0"/>
          <w:marTop w:val="0"/>
          <w:marBottom w:val="0"/>
          <w:divBdr>
            <w:top w:val="none" w:sz="0" w:space="0" w:color="auto"/>
            <w:left w:val="none" w:sz="0" w:space="0" w:color="auto"/>
            <w:bottom w:val="none" w:sz="0" w:space="0" w:color="auto"/>
            <w:right w:val="none" w:sz="0" w:space="0" w:color="auto"/>
          </w:divBdr>
          <w:divsChild>
            <w:div w:id="1985045233">
              <w:marLeft w:val="0"/>
              <w:marRight w:val="0"/>
              <w:marTop w:val="100"/>
              <w:marBottom w:val="100"/>
              <w:divBdr>
                <w:top w:val="single" w:sz="2" w:space="0" w:color="E3E3E3"/>
                <w:left w:val="single" w:sz="2" w:space="0" w:color="E3E3E3"/>
                <w:bottom w:val="single" w:sz="2" w:space="0" w:color="E3E3E3"/>
                <w:right w:val="single" w:sz="2" w:space="0" w:color="E3E3E3"/>
              </w:divBdr>
              <w:divsChild>
                <w:div w:id="17886184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37874106">
      <w:bodyDiv w:val="1"/>
      <w:marLeft w:val="0"/>
      <w:marRight w:val="0"/>
      <w:marTop w:val="0"/>
      <w:marBottom w:val="0"/>
      <w:divBdr>
        <w:top w:val="none" w:sz="0" w:space="0" w:color="auto"/>
        <w:left w:val="none" w:sz="0" w:space="0" w:color="auto"/>
        <w:bottom w:val="none" w:sz="0" w:space="0" w:color="auto"/>
        <w:right w:val="none" w:sz="0" w:space="0" w:color="auto"/>
      </w:divBdr>
    </w:div>
    <w:div w:id="438182259">
      <w:bodyDiv w:val="1"/>
      <w:marLeft w:val="0"/>
      <w:marRight w:val="0"/>
      <w:marTop w:val="0"/>
      <w:marBottom w:val="0"/>
      <w:divBdr>
        <w:top w:val="none" w:sz="0" w:space="0" w:color="auto"/>
        <w:left w:val="none" w:sz="0" w:space="0" w:color="auto"/>
        <w:bottom w:val="none" w:sz="0" w:space="0" w:color="auto"/>
        <w:right w:val="none" w:sz="0" w:space="0" w:color="auto"/>
      </w:divBdr>
    </w:div>
    <w:div w:id="440535463">
      <w:bodyDiv w:val="1"/>
      <w:marLeft w:val="0"/>
      <w:marRight w:val="0"/>
      <w:marTop w:val="0"/>
      <w:marBottom w:val="0"/>
      <w:divBdr>
        <w:top w:val="none" w:sz="0" w:space="0" w:color="auto"/>
        <w:left w:val="none" w:sz="0" w:space="0" w:color="auto"/>
        <w:bottom w:val="none" w:sz="0" w:space="0" w:color="auto"/>
        <w:right w:val="none" w:sz="0" w:space="0" w:color="auto"/>
      </w:divBdr>
    </w:div>
    <w:div w:id="450786207">
      <w:bodyDiv w:val="1"/>
      <w:marLeft w:val="0"/>
      <w:marRight w:val="0"/>
      <w:marTop w:val="0"/>
      <w:marBottom w:val="0"/>
      <w:divBdr>
        <w:top w:val="none" w:sz="0" w:space="0" w:color="auto"/>
        <w:left w:val="none" w:sz="0" w:space="0" w:color="auto"/>
        <w:bottom w:val="none" w:sz="0" w:space="0" w:color="auto"/>
        <w:right w:val="none" w:sz="0" w:space="0" w:color="auto"/>
      </w:divBdr>
    </w:div>
    <w:div w:id="450980303">
      <w:bodyDiv w:val="1"/>
      <w:marLeft w:val="0"/>
      <w:marRight w:val="0"/>
      <w:marTop w:val="0"/>
      <w:marBottom w:val="0"/>
      <w:divBdr>
        <w:top w:val="none" w:sz="0" w:space="0" w:color="auto"/>
        <w:left w:val="none" w:sz="0" w:space="0" w:color="auto"/>
        <w:bottom w:val="none" w:sz="0" w:space="0" w:color="auto"/>
        <w:right w:val="none" w:sz="0" w:space="0" w:color="auto"/>
      </w:divBdr>
    </w:div>
    <w:div w:id="471799526">
      <w:bodyDiv w:val="1"/>
      <w:marLeft w:val="0"/>
      <w:marRight w:val="0"/>
      <w:marTop w:val="0"/>
      <w:marBottom w:val="0"/>
      <w:divBdr>
        <w:top w:val="none" w:sz="0" w:space="0" w:color="auto"/>
        <w:left w:val="none" w:sz="0" w:space="0" w:color="auto"/>
        <w:bottom w:val="none" w:sz="0" w:space="0" w:color="auto"/>
        <w:right w:val="none" w:sz="0" w:space="0" w:color="auto"/>
      </w:divBdr>
    </w:div>
    <w:div w:id="476453642">
      <w:bodyDiv w:val="1"/>
      <w:marLeft w:val="0"/>
      <w:marRight w:val="0"/>
      <w:marTop w:val="0"/>
      <w:marBottom w:val="0"/>
      <w:divBdr>
        <w:top w:val="none" w:sz="0" w:space="0" w:color="auto"/>
        <w:left w:val="none" w:sz="0" w:space="0" w:color="auto"/>
        <w:bottom w:val="none" w:sz="0" w:space="0" w:color="auto"/>
        <w:right w:val="none" w:sz="0" w:space="0" w:color="auto"/>
      </w:divBdr>
    </w:div>
    <w:div w:id="476729760">
      <w:bodyDiv w:val="1"/>
      <w:marLeft w:val="0"/>
      <w:marRight w:val="0"/>
      <w:marTop w:val="0"/>
      <w:marBottom w:val="0"/>
      <w:divBdr>
        <w:top w:val="none" w:sz="0" w:space="0" w:color="auto"/>
        <w:left w:val="none" w:sz="0" w:space="0" w:color="auto"/>
        <w:bottom w:val="none" w:sz="0" w:space="0" w:color="auto"/>
        <w:right w:val="none" w:sz="0" w:space="0" w:color="auto"/>
      </w:divBdr>
    </w:div>
    <w:div w:id="478304669">
      <w:bodyDiv w:val="1"/>
      <w:marLeft w:val="0"/>
      <w:marRight w:val="0"/>
      <w:marTop w:val="0"/>
      <w:marBottom w:val="0"/>
      <w:divBdr>
        <w:top w:val="none" w:sz="0" w:space="0" w:color="auto"/>
        <w:left w:val="none" w:sz="0" w:space="0" w:color="auto"/>
        <w:bottom w:val="none" w:sz="0" w:space="0" w:color="auto"/>
        <w:right w:val="none" w:sz="0" w:space="0" w:color="auto"/>
      </w:divBdr>
    </w:div>
    <w:div w:id="497113432">
      <w:bodyDiv w:val="1"/>
      <w:marLeft w:val="0"/>
      <w:marRight w:val="0"/>
      <w:marTop w:val="0"/>
      <w:marBottom w:val="0"/>
      <w:divBdr>
        <w:top w:val="none" w:sz="0" w:space="0" w:color="auto"/>
        <w:left w:val="none" w:sz="0" w:space="0" w:color="auto"/>
        <w:bottom w:val="none" w:sz="0" w:space="0" w:color="auto"/>
        <w:right w:val="none" w:sz="0" w:space="0" w:color="auto"/>
      </w:divBdr>
    </w:div>
    <w:div w:id="498813259">
      <w:bodyDiv w:val="1"/>
      <w:marLeft w:val="0"/>
      <w:marRight w:val="0"/>
      <w:marTop w:val="0"/>
      <w:marBottom w:val="0"/>
      <w:divBdr>
        <w:top w:val="none" w:sz="0" w:space="0" w:color="auto"/>
        <w:left w:val="none" w:sz="0" w:space="0" w:color="auto"/>
        <w:bottom w:val="none" w:sz="0" w:space="0" w:color="auto"/>
        <w:right w:val="none" w:sz="0" w:space="0" w:color="auto"/>
      </w:divBdr>
    </w:div>
    <w:div w:id="514851505">
      <w:bodyDiv w:val="1"/>
      <w:marLeft w:val="0"/>
      <w:marRight w:val="0"/>
      <w:marTop w:val="0"/>
      <w:marBottom w:val="0"/>
      <w:divBdr>
        <w:top w:val="none" w:sz="0" w:space="0" w:color="auto"/>
        <w:left w:val="none" w:sz="0" w:space="0" w:color="auto"/>
        <w:bottom w:val="none" w:sz="0" w:space="0" w:color="auto"/>
        <w:right w:val="none" w:sz="0" w:space="0" w:color="auto"/>
      </w:divBdr>
    </w:div>
    <w:div w:id="519123001">
      <w:bodyDiv w:val="1"/>
      <w:marLeft w:val="0"/>
      <w:marRight w:val="0"/>
      <w:marTop w:val="0"/>
      <w:marBottom w:val="0"/>
      <w:divBdr>
        <w:top w:val="none" w:sz="0" w:space="0" w:color="auto"/>
        <w:left w:val="none" w:sz="0" w:space="0" w:color="auto"/>
        <w:bottom w:val="none" w:sz="0" w:space="0" w:color="auto"/>
        <w:right w:val="none" w:sz="0" w:space="0" w:color="auto"/>
      </w:divBdr>
    </w:div>
    <w:div w:id="521554779">
      <w:bodyDiv w:val="1"/>
      <w:marLeft w:val="0"/>
      <w:marRight w:val="0"/>
      <w:marTop w:val="0"/>
      <w:marBottom w:val="0"/>
      <w:divBdr>
        <w:top w:val="none" w:sz="0" w:space="0" w:color="auto"/>
        <w:left w:val="none" w:sz="0" w:space="0" w:color="auto"/>
        <w:bottom w:val="none" w:sz="0" w:space="0" w:color="auto"/>
        <w:right w:val="none" w:sz="0" w:space="0" w:color="auto"/>
      </w:divBdr>
    </w:div>
    <w:div w:id="522399490">
      <w:bodyDiv w:val="1"/>
      <w:marLeft w:val="0"/>
      <w:marRight w:val="0"/>
      <w:marTop w:val="0"/>
      <w:marBottom w:val="0"/>
      <w:divBdr>
        <w:top w:val="none" w:sz="0" w:space="0" w:color="auto"/>
        <w:left w:val="none" w:sz="0" w:space="0" w:color="auto"/>
        <w:bottom w:val="none" w:sz="0" w:space="0" w:color="auto"/>
        <w:right w:val="none" w:sz="0" w:space="0" w:color="auto"/>
      </w:divBdr>
      <w:divsChild>
        <w:div w:id="902719145">
          <w:marLeft w:val="0"/>
          <w:marRight w:val="0"/>
          <w:marTop w:val="0"/>
          <w:marBottom w:val="0"/>
          <w:divBdr>
            <w:top w:val="none" w:sz="0" w:space="0" w:color="auto"/>
            <w:left w:val="none" w:sz="0" w:space="0" w:color="auto"/>
            <w:bottom w:val="none" w:sz="0" w:space="0" w:color="auto"/>
            <w:right w:val="none" w:sz="0" w:space="0" w:color="auto"/>
          </w:divBdr>
          <w:divsChild>
            <w:div w:id="469980674">
              <w:marLeft w:val="0"/>
              <w:marRight w:val="0"/>
              <w:marTop w:val="0"/>
              <w:marBottom w:val="0"/>
              <w:divBdr>
                <w:top w:val="none" w:sz="0" w:space="0" w:color="auto"/>
                <w:left w:val="none" w:sz="0" w:space="0" w:color="auto"/>
                <w:bottom w:val="none" w:sz="0" w:space="0" w:color="auto"/>
                <w:right w:val="none" w:sz="0" w:space="0" w:color="auto"/>
              </w:divBdr>
              <w:divsChild>
                <w:div w:id="1314485774">
                  <w:marLeft w:val="0"/>
                  <w:marRight w:val="0"/>
                  <w:marTop w:val="0"/>
                  <w:marBottom w:val="0"/>
                  <w:divBdr>
                    <w:top w:val="none" w:sz="0" w:space="0" w:color="auto"/>
                    <w:left w:val="none" w:sz="0" w:space="0" w:color="auto"/>
                    <w:bottom w:val="none" w:sz="0" w:space="0" w:color="auto"/>
                    <w:right w:val="none" w:sz="0" w:space="0" w:color="auto"/>
                  </w:divBdr>
                  <w:divsChild>
                    <w:div w:id="101515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07610">
          <w:marLeft w:val="0"/>
          <w:marRight w:val="0"/>
          <w:marTop w:val="0"/>
          <w:marBottom w:val="0"/>
          <w:divBdr>
            <w:top w:val="none" w:sz="0" w:space="0" w:color="auto"/>
            <w:left w:val="none" w:sz="0" w:space="0" w:color="auto"/>
            <w:bottom w:val="none" w:sz="0" w:space="0" w:color="auto"/>
            <w:right w:val="none" w:sz="0" w:space="0" w:color="auto"/>
          </w:divBdr>
          <w:divsChild>
            <w:div w:id="559757131">
              <w:marLeft w:val="0"/>
              <w:marRight w:val="0"/>
              <w:marTop w:val="0"/>
              <w:marBottom w:val="0"/>
              <w:divBdr>
                <w:top w:val="none" w:sz="0" w:space="0" w:color="auto"/>
                <w:left w:val="none" w:sz="0" w:space="0" w:color="auto"/>
                <w:bottom w:val="none" w:sz="0" w:space="0" w:color="auto"/>
                <w:right w:val="none" w:sz="0" w:space="0" w:color="auto"/>
              </w:divBdr>
              <w:divsChild>
                <w:div w:id="1803621024">
                  <w:marLeft w:val="0"/>
                  <w:marRight w:val="0"/>
                  <w:marTop w:val="0"/>
                  <w:marBottom w:val="0"/>
                  <w:divBdr>
                    <w:top w:val="none" w:sz="0" w:space="0" w:color="auto"/>
                    <w:left w:val="none" w:sz="0" w:space="0" w:color="auto"/>
                    <w:bottom w:val="none" w:sz="0" w:space="0" w:color="auto"/>
                    <w:right w:val="none" w:sz="0" w:space="0" w:color="auto"/>
                  </w:divBdr>
                  <w:divsChild>
                    <w:div w:id="2094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06721">
      <w:bodyDiv w:val="1"/>
      <w:marLeft w:val="0"/>
      <w:marRight w:val="0"/>
      <w:marTop w:val="0"/>
      <w:marBottom w:val="0"/>
      <w:divBdr>
        <w:top w:val="none" w:sz="0" w:space="0" w:color="auto"/>
        <w:left w:val="none" w:sz="0" w:space="0" w:color="auto"/>
        <w:bottom w:val="none" w:sz="0" w:space="0" w:color="auto"/>
        <w:right w:val="none" w:sz="0" w:space="0" w:color="auto"/>
      </w:divBdr>
    </w:div>
    <w:div w:id="533009019">
      <w:bodyDiv w:val="1"/>
      <w:marLeft w:val="0"/>
      <w:marRight w:val="0"/>
      <w:marTop w:val="0"/>
      <w:marBottom w:val="0"/>
      <w:divBdr>
        <w:top w:val="none" w:sz="0" w:space="0" w:color="auto"/>
        <w:left w:val="none" w:sz="0" w:space="0" w:color="auto"/>
        <w:bottom w:val="none" w:sz="0" w:space="0" w:color="auto"/>
        <w:right w:val="none" w:sz="0" w:space="0" w:color="auto"/>
      </w:divBdr>
    </w:div>
    <w:div w:id="547883610">
      <w:bodyDiv w:val="1"/>
      <w:marLeft w:val="0"/>
      <w:marRight w:val="0"/>
      <w:marTop w:val="0"/>
      <w:marBottom w:val="0"/>
      <w:divBdr>
        <w:top w:val="none" w:sz="0" w:space="0" w:color="auto"/>
        <w:left w:val="none" w:sz="0" w:space="0" w:color="auto"/>
        <w:bottom w:val="none" w:sz="0" w:space="0" w:color="auto"/>
        <w:right w:val="none" w:sz="0" w:space="0" w:color="auto"/>
      </w:divBdr>
    </w:div>
    <w:div w:id="548959628">
      <w:bodyDiv w:val="1"/>
      <w:marLeft w:val="0"/>
      <w:marRight w:val="0"/>
      <w:marTop w:val="0"/>
      <w:marBottom w:val="0"/>
      <w:divBdr>
        <w:top w:val="none" w:sz="0" w:space="0" w:color="auto"/>
        <w:left w:val="none" w:sz="0" w:space="0" w:color="auto"/>
        <w:bottom w:val="none" w:sz="0" w:space="0" w:color="auto"/>
        <w:right w:val="none" w:sz="0" w:space="0" w:color="auto"/>
      </w:divBdr>
    </w:div>
    <w:div w:id="554705509">
      <w:bodyDiv w:val="1"/>
      <w:marLeft w:val="0"/>
      <w:marRight w:val="0"/>
      <w:marTop w:val="0"/>
      <w:marBottom w:val="0"/>
      <w:divBdr>
        <w:top w:val="none" w:sz="0" w:space="0" w:color="auto"/>
        <w:left w:val="none" w:sz="0" w:space="0" w:color="auto"/>
        <w:bottom w:val="none" w:sz="0" w:space="0" w:color="auto"/>
        <w:right w:val="none" w:sz="0" w:space="0" w:color="auto"/>
      </w:divBdr>
    </w:div>
    <w:div w:id="556357453">
      <w:bodyDiv w:val="1"/>
      <w:marLeft w:val="0"/>
      <w:marRight w:val="0"/>
      <w:marTop w:val="0"/>
      <w:marBottom w:val="0"/>
      <w:divBdr>
        <w:top w:val="none" w:sz="0" w:space="0" w:color="auto"/>
        <w:left w:val="none" w:sz="0" w:space="0" w:color="auto"/>
        <w:bottom w:val="none" w:sz="0" w:space="0" w:color="auto"/>
        <w:right w:val="none" w:sz="0" w:space="0" w:color="auto"/>
      </w:divBdr>
    </w:div>
    <w:div w:id="557937584">
      <w:bodyDiv w:val="1"/>
      <w:marLeft w:val="0"/>
      <w:marRight w:val="0"/>
      <w:marTop w:val="0"/>
      <w:marBottom w:val="0"/>
      <w:divBdr>
        <w:top w:val="none" w:sz="0" w:space="0" w:color="auto"/>
        <w:left w:val="none" w:sz="0" w:space="0" w:color="auto"/>
        <w:bottom w:val="none" w:sz="0" w:space="0" w:color="auto"/>
        <w:right w:val="none" w:sz="0" w:space="0" w:color="auto"/>
      </w:divBdr>
    </w:div>
    <w:div w:id="568417551">
      <w:bodyDiv w:val="1"/>
      <w:marLeft w:val="0"/>
      <w:marRight w:val="0"/>
      <w:marTop w:val="0"/>
      <w:marBottom w:val="0"/>
      <w:divBdr>
        <w:top w:val="none" w:sz="0" w:space="0" w:color="auto"/>
        <w:left w:val="none" w:sz="0" w:space="0" w:color="auto"/>
        <w:bottom w:val="none" w:sz="0" w:space="0" w:color="auto"/>
        <w:right w:val="none" w:sz="0" w:space="0" w:color="auto"/>
      </w:divBdr>
    </w:div>
    <w:div w:id="571042171">
      <w:bodyDiv w:val="1"/>
      <w:marLeft w:val="0"/>
      <w:marRight w:val="0"/>
      <w:marTop w:val="0"/>
      <w:marBottom w:val="0"/>
      <w:divBdr>
        <w:top w:val="none" w:sz="0" w:space="0" w:color="auto"/>
        <w:left w:val="none" w:sz="0" w:space="0" w:color="auto"/>
        <w:bottom w:val="none" w:sz="0" w:space="0" w:color="auto"/>
        <w:right w:val="none" w:sz="0" w:space="0" w:color="auto"/>
      </w:divBdr>
    </w:div>
    <w:div w:id="573664507">
      <w:bodyDiv w:val="1"/>
      <w:marLeft w:val="0"/>
      <w:marRight w:val="0"/>
      <w:marTop w:val="0"/>
      <w:marBottom w:val="0"/>
      <w:divBdr>
        <w:top w:val="none" w:sz="0" w:space="0" w:color="auto"/>
        <w:left w:val="none" w:sz="0" w:space="0" w:color="auto"/>
        <w:bottom w:val="none" w:sz="0" w:space="0" w:color="auto"/>
        <w:right w:val="none" w:sz="0" w:space="0" w:color="auto"/>
      </w:divBdr>
    </w:div>
    <w:div w:id="582640090">
      <w:bodyDiv w:val="1"/>
      <w:marLeft w:val="0"/>
      <w:marRight w:val="0"/>
      <w:marTop w:val="0"/>
      <w:marBottom w:val="0"/>
      <w:divBdr>
        <w:top w:val="none" w:sz="0" w:space="0" w:color="auto"/>
        <w:left w:val="none" w:sz="0" w:space="0" w:color="auto"/>
        <w:bottom w:val="none" w:sz="0" w:space="0" w:color="auto"/>
        <w:right w:val="none" w:sz="0" w:space="0" w:color="auto"/>
      </w:divBdr>
    </w:div>
    <w:div w:id="583032279">
      <w:bodyDiv w:val="1"/>
      <w:marLeft w:val="0"/>
      <w:marRight w:val="0"/>
      <w:marTop w:val="0"/>
      <w:marBottom w:val="0"/>
      <w:divBdr>
        <w:top w:val="none" w:sz="0" w:space="0" w:color="auto"/>
        <w:left w:val="none" w:sz="0" w:space="0" w:color="auto"/>
        <w:bottom w:val="none" w:sz="0" w:space="0" w:color="auto"/>
        <w:right w:val="none" w:sz="0" w:space="0" w:color="auto"/>
      </w:divBdr>
    </w:div>
    <w:div w:id="588779651">
      <w:bodyDiv w:val="1"/>
      <w:marLeft w:val="0"/>
      <w:marRight w:val="0"/>
      <w:marTop w:val="0"/>
      <w:marBottom w:val="0"/>
      <w:divBdr>
        <w:top w:val="none" w:sz="0" w:space="0" w:color="auto"/>
        <w:left w:val="none" w:sz="0" w:space="0" w:color="auto"/>
        <w:bottom w:val="none" w:sz="0" w:space="0" w:color="auto"/>
        <w:right w:val="none" w:sz="0" w:space="0" w:color="auto"/>
      </w:divBdr>
    </w:div>
    <w:div w:id="588927219">
      <w:bodyDiv w:val="1"/>
      <w:marLeft w:val="0"/>
      <w:marRight w:val="0"/>
      <w:marTop w:val="0"/>
      <w:marBottom w:val="0"/>
      <w:divBdr>
        <w:top w:val="none" w:sz="0" w:space="0" w:color="auto"/>
        <w:left w:val="none" w:sz="0" w:space="0" w:color="auto"/>
        <w:bottom w:val="none" w:sz="0" w:space="0" w:color="auto"/>
        <w:right w:val="none" w:sz="0" w:space="0" w:color="auto"/>
      </w:divBdr>
    </w:div>
    <w:div w:id="593561687">
      <w:bodyDiv w:val="1"/>
      <w:marLeft w:val="0"/>
      <w:marRight w:val="0"/>
      <w:marTop w:val="0"/>
      <w:marBottom w:val="0"/>
      <w:divBdr>
        <w:top w:val="none" w:sz="0" w:space="0" w:color="auto"/>
        <w:left w:val="none" w:sz="0" w:space="0" w:color="auto"/>
        <w:bottom w:val="none" w:sz="0" w:space="0" w:color="auto"/>
        <w:right w:val="none" w:sz="0" w:space="0" w:color="auto"/>
      </w:divBdr>
    </w:div>
    <w:div w:id="594825736">
      <w:bodyDiv w:val="1"/>
      <w:marLeft w:val="0"/>
      <w:marRight w:val="0"/>
      <w:marTop w:val="0"/>
      <w:marBottom w:val="0"/>
      <w:divBdr>
        <w:top w:val="none" w:sz="0" w:space="0" w:color="auto"/>
        <w:left w:val="none" w:sz="0" w:space="0" w:color="auto"/>
        <w:bottom w:val="none" w:sz="0" w:space="0" w:color="auto"/>
        <w:right w:val="none" w:sz="0" w:space="0" w:color="auto"/>
      </w:divBdr>
    </w:div>
    <w:div w:id="596212430">
      <w:bodyDiv w:val="1"/>
      <w:marLeft w:val="0"/>
      <w:marRight w:val="0"/>
      <w:marTop w:val="0"/>
      <w:marBottom w:val="0"/>
      <w:divBdr>
        <w:top w:val="none" w:sz="0" w:space="0" w:color="auto"/>
        <w:left w:val="none" w:sz="0" w:space="0" w:color="auto"/>
        <w:bottom w:val="none" w:sz="0" w:space="0" w:color="auto"/>
        <w:right w:val="none" w:sz="0" w:space="0" w:color="auto"/>
      </w:divBdr>
    </w:div>
    <w:div w:id="608895290">
      <w:bodyDiv w:val="1"/>
      <w:marLeft w:val="0"/>
      <w:marRight w:val="0"/>
      <w:marTop w:val="0"/>
      <w:marBottom w:val="0"/>
      <w:divBdr>
        <w:top w:val="none" w:sz="0" w:space="0" w:color="auto"/>
        <w:left w:val="none" w:sz="0" w:space="0" w:color="auto"/>
        <w:bottom w:val="none" w:sz="0" w:space="0" w:color="auto"/>
        <w:right w:val="none" w:sz="0" w:space="0" w:color="auto"/>
      </w:divBdr>
    </w:div>
    <w:div w:id="611322232">
      <w:bodyDiv w:val="1"/>
      <w:marLeft w:val="0"/>
      <w:marRight w:val="0"/>
      <w:marTop w:val="0"/>
      <w:marBottom w:val="0"/>
      <w:divBdr>
        <w:top w:val="none" w:sz="0" w:space="0" w:color="auto"/>
        <w:left w:val="none" w:sz="0" w:space="0" w:color="auto"/>
        <w:bottom w:val="none" w:sz="0" w:space="0" w:color="auto"/>
        <w:right w:val="none" w:sz="0" w:space="0" w:color="auto"/>
      </w:divBdr>
    </w:div>
    <w:div w:id="611402238">
      <w:bodyDiv w:val="1"/>
      <w:marLeft w:val="0"/>
      <w:marRight w:val="0"/>
      <w:marTop w:val="0"/>
      <w:marBottom w:val="0"/>
      <w:divBdr>
        <w:top w:val="none" w:sz="0" w:space="0" w:color="auto"/>
        <w:left w:val="none" w:sz="0" w:space="0" w:color="auto"/>
        <w:bottom w:val="none" w:sz="0" w:space="0" w:color="auto"/>
        <w:right w:val="none" w:sz="0" w:space="0" w:color="auto"/>
      </w:divBdr>
    </w:div>
    <w:div w:id="626661962">
      <w:bodyDiv w:val="1"/>
      <w:marLeft w:val="0"/>
      <w:marRight w:val="0"/>
      <w:marTop w:val="0"/>
      <w:marBottom w:val="0"/>
      <w:divBdr>
        <w:top w:val="none" w:sz="0" w:space="0" w:color="auto"/>
        <w:left w:val="none" w:sz="0" w:space="0" w:color="auto"/>
        <w:bottom w:val="none" w:sz="0" w:space="0" w:color="auto"/>
        <w:right w:val="none" w:sz="0" w:space="0" w:color="auto"/>
      </w:divBdr>
    </w:div>
    <w:div w:id="627052177">
      <w:bodyDiv w:val="1"/>
      <w:marLeft w:val="0"/>
      <w:marRight w:val="0"/>
      <w:marTop w:val="0"/>
      <w:marBottom w:val="0"/>
      <w:divBdr>
        <w:top w:val="none" w:sz="0" w:space="0" w:color="auto"/>
        <w:left w:val="none" w:sz="0" w:space="0" w:color="auto"/>
        <w:bottom w:val="none" w:sz="0" w:space="0" w:color="auto"/>
        <w:right w:val="none" w:sz="0" w:space="0" w:color="auto"/>
      </w:divBdr>
    </w:div>
    <w:div w:id="628777796">
      <w:bodyDiv w:val="1"/>
      <w:marLeft w:val="0"/>
      <w:marRight w:val="0"/>
      <w:marTop w:val="0"/>
      <w:marBottom w:val="0"/>
      <w:divBdr>
        <w:top w:val="none" w:sz="0" w:space="0" w:color="auto"/>
        <w:left w:val="none" w:sz="0" w:space="0" w:color="auto"/>
        <w:bottom w:val="none" w:sz="0" w:space="0" w:color="auto"/>
        <w:right w:val="none" w:sz="0" w:space="0" w:color="auto"/>
      </w:divBdr>
    </w:div>
    <w:div w:id="630408301">
      <w:bodyDiv w:val="1"/>
      <w:marLeft w:val="0"/>
      <w:marRight w:val="0"/>
      <w:marTop w:val="0"/>
      <w:marBottom w:val="0"/>
      <w:divBdr>
        <w:top w:val="none" w:sz="0" w:space="0" w:color="auto"/>
        <w:left w:val="none" w:sz="0" w:space="0" w:color="auto"/>
        <w:bottom w:val="none" w:sz="0" w:space="0" w:color="auto"/>
        <w:right w:val="none" w:sz="0" w:space="0" w:color="auto"/>
      </w:divBdr>
    </w:div>
    <w:div w:id="633603816">
      <w:bodyDiv w:val="1"/>
      <w:marLeft w:val="0"/>
      <w:marRight w:val="0"/>
      <w:marTop w:val="0"/>
      <w:marBottom w:val="0"/>
      <w:divBdr>
        <w:top w:val="none" w:sz="0" w:space="0" w:color="auto"/>
        <w:left w:val="none" w:sz="0" w:space="0" w:color="auto"/>
        <w:bottom w:val="none" w:sz="0" w:space="0" w:color="auto"/>
        <w:right w:val="none" w:sz="0" w:space="0" w:color="auto"/>
      </w:divBdr>
    </w:div>
    <w:div w:id="643388927">
      <w:bodyDiv w:val="1"/>
      <w:marLeft w:val="0"/>
      <w:marRight w:val="0"/>
      <w:marTop w:val="0"/>
      <w:marBottom w:val="0"/>
      <w:divBdr>
        <w:top w:val="none" w:sz="0" w:space="0" w:color="auto"/>
        <w:left w:val="none" w:sz="0" w:space="0" w:color="auto"/>
        <w:bottom w:val="none" w:sz="0" w:space="0" w:color="auto"/>
        <w:right w:val="none" w:sz="0" w:space="0" w:color="auto"/>
      </w:divBdr>
    </w:div>
    <w:div w:id="644898328">
      <w:bodyDiv w:val="1"/>
      <w:marLeft w:val="0"/>
      <w:marRight w:val="0"/>
      <w:marTop w:val="0"/>
      <w:marBottom w:val="0"/>
      <w:divBdr>
        <w:top w:val="none" w:sz="0" w:space="0" w:color="auto"/>
        <w:left w:val="none" w:sz="0" w:space="0" w:color="auto"/>
        <w:bottom w:val="none" w:sz="0" w:space="0" w:color="auto"/>
        <w:right w:val="none" w:sz="0" w:space="0" w:color="auto"/>
      </w:divBdr>
    </w:div>
    <w:div w:id="645667371">
      <w:bodyDiv w:val="1"/>
      <w:marLeft w:val="0"/>
      <w:marRight w:val="0"/>
      <w:marTop w:val="0"/>
      <w:marBottom w:val="0"/>
      <w:divBdr>
        <w:top w:val="none" w:sz="0" w:space="0" w:color="auto"/>
        <w:left w:val="none" w:sz="0" w:space="0" w:color="auto"/>
        <w:bottom w:val="none" w:sz="0" w:space="0" w:color="auto"/>
        <w:right w:val="none" w:sz="0" w:space="0" w:color="auto"/>
      </w:divBdr>
      <w:divsChild>
        <w:div w:id="1648362989">
          <w:marLeft w:val="0"/>
          <w:marRight w:val="0"/>
          <w:marTop w:val="0"/>
          <w:marBottom w:val="0"/>
          <w:divBdr>
            <w:top w:val="none" w:sz="0" w:space="0" w:color="auto"/>
            <w:left w:val="none" w:sz="0" w:space="0" w:color="auto"/>
            <w:bottom w:val="none" w:sz="0" w:space="0" w:color="auto"/>
            <w:right w:val="none" w:sz="0" w:space="0" w:color="auto"/>
          </w:divBdr>
          <w:divsChild>
            <w:div w:id="1127240545">
              <w:marLeft w:val="0"/>
              <w:marRight w:val="0"/>
              <w:marTop w:val="0"/>
              <w:marBottom w:val="0"/>
              <w:divBdr>
                <w:top w:val="none" w:sz="0" w:space="0" w:color="auto"/>
                <w:left w:val="none" w:sz="0" w:space="0" w:color="auto"/>
                <w:bottom w:val="none" w:sz="0" w:space="0" w:color="auto"/>
                <w:right w:val="none" w:sz="0" w:space="0" w:color="auto"/>
              </w:divBdr>
              <w:divsChild>
                <w:div w:id="1802186887">
                  <w:marLeft w:val="0"/>
                  <w:marRight w:val="0"/>
                  <w:marTop w:val="0"/>
                  <w:marBottom w:val="0"/>
                  <w:divBdr>
                    <w:top w:val="none" w:sz="0" w:space="0" w:color="auto"/>
                    <w:left w:val="none" w:sz="0" w:space="0" w:color="auto"/>
                    <w:bottom w:val="none" w:sz="0" w:space="0" w:color="auto"/>
                    <w:right w:val="none" w:sz="0" w:space="0" w:color="auto"/>
                  </w:divBdr>
                  <w:divsChild>
                    <w:div w:id="69102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131880">
          <w:marLeft w:val="0"/>
          <w:marRight w:val="0"/>
          <w:marTop w:val="0"/>
          <w:marBottom w:val="0"/>
          <w:divBdr>
            <w:top w:val="none" w:sz="0" w:space="0" w:color="auto"/>
            <w:left w:val="none" w:sz="0" w:space="0" w:color="auto"/>
            <w:bottom w:val="none" w:sz="0" w:space="0" w:color="auto"/>
            <w:right w:val="none" w:sz="0" w:space="0" w:color="auto"/>
          </w:divBdr>
          <w:divsChild>
            <w:div w:id="830754484">
              <w:marLeft w:val="0"/>
              <w:marRight w:val="0"/>
              <w:marTop w:val="0"/>
              <w:marBottom w:val="0"/>
              <w:divBdr>
                <w:top w:val="none" w:sz="0" w:space="0" w:color="auto"/>
                <w:left w:val="none" w:sz="0" w:space="0" w:color="auto"/>
                <w:bottom w:val="none" w:sz="0" w:space="0" w:color="auto"/>
                <w:right w:val="none" w:sz="0" w:space="0" w:color="auto"/>
              </w:divBdr>
              <w:divsChild>
                <w:div w:id="1171991393">
                  <w:marLeft w:val="0"/>
                  <w:marRight w:val="0"/>
                  <w:marTop w:val="0"/>
                  <w:marBottom w:val="0"/>
                  <w:divBdr>
                    <w:top w:val="none" w:sz="0" w:space="0" w:color="auto"/>
                    <w:left w:val="none" w:sz="0" w:space="0" w:color="auto"/>
                    <w:bottom w:val="none" w:sz="0" w:space="0" w:color="auto"/>
                    <w:right w:val="none" w:sz="0" w:space="0" w:color="auto"/>
                  </w:divBdr>
                  <w:divsChild>
                    <w:div w:id="1475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871945">
      <w:bodyDiv w:val="1"/>
      <w:marLeft w:val="0"/>
      <w:marRight w:val="0"/>
      <w:marTop w:val="0"/>
      <w:marBottom w:val="0"/>
      <w:divBdr>
        <w:top w:val="none" w:sz="0" w:space="0" w:color="auto"/>
        <w:left w:val="none" w:sz="0" w:space="0" w:color="auto"/>
        <w:bottom w:val="none" w:sz="0" w:space="0" w:color="auto"/>
        <w:right w:val="none" w:sz="0" w:space="0" w:color="auto"/>
      </w:divBdr>
    </w:div>
    <w:div w:id="652414616">
      <w:bodyDiv w:val="1"/>
      <w:marLeft w:val="0"/>
      <w:marRight w:val="0"/>
      <w:marTop w:val="0"/>
      <w:marBottom w:val="0"/>
      <w:divBdr>
        <w:top w:val="none" w:sz="0" w:space="0" w:color="auto"/>
        <w:left w:val="none" w:sz="0" w:space="0" w:color="auto"/>
        <w:bottom w:val="none" w:sz="0" w:space="0" w:color="auto"/>
        <w:right w:val="none" w:sz="0" w:space="0" w:color="auto"/>
      </w:divBdr>
    </w:div>
    <w:div w:id="653293868">
      <w:bodyDiv w:val="1"/>
      <w:marLeft w:val="0"/>
      <w:marRight w:val="0"/>
      <w:marTop w:val="0"/>
      <w:marBottom w:val="0"/>
      <w:divBdr>
        <w:top w:val="none" w:sz="0" w:space="0" w:color="auto"/>
        <w:left w:val="none" w:sz="0" w:space="0" w:color="auto"/>
        <w:bottom w:val="none" w:sz="0" w:space="0" w:color="auto"/>
        <w:right w:val="none" w:sz="0" w:space="0" w:color="auto"/>
      </w:divBdr>
    </w:div>
    <w:div w:id="663628108">
      <w:bodyDiv w:val="1"/>
      <w:marLeft w:val="0"/>
      <w:marRight w:val="0"/>
      <w:marTop w:val="0"/>
      <w:marBottom w:val="0"/>
      <w:divBdr>
        <w:top w:val="none" w:sz="0" w:space="0" w:color="auto"/>
        <w:left w:val="none" w:sz="0" w:space="0" w:color="auto"/>
        <w:bottom w:val="none" w:sz="0" w:space="0" w:color="auto"/>
        <w:right w:val="none" w:sz="0" w:space="0" w:color="auto"/>
      </w:divBdr>
    </w:div>
    <w:div w:id="669218568">
      <w:bodyDiv w:val="1"/>
      <w:marLeft w:val="0"/>
      <w:marRight w:val="0"/>
      <w:marTop w:val="0"/>
      <w:marBottom w:val="0"/>
      <w:divBdr>
        <w:top w:val="none" w:sz="0" w:space="0" w:color="auto"/>
        <w:left w:val="none" w:sz="0" w:space="0" w:color="auto"/>
        <w:bottom w:val="none" w:sz="0" w:space="0" w:color="auto"/>
        <w:right w:val="none" w:sz="0" w:space="0" w:color="auto"/>
      </w:divBdr>
    </w:div>
    <w:div w:id="679158706">
      <w:bodyDiv w:val="1"/>
      <w:marLeft w:val="0"/>
      <w:marRight w:val="0"/>
      <w:marTop w:val="0"/>
      <w:marBottom w:val="0"/>
      <w:divBdr>
        <w:top w:val="none" w:sz="0" w:space="0" w:color="auto"/>
        <w:left w:val="none" w:sz="0" w:space="0" w:color="auto"/>
        <w:bottom w:val="none" w:sz="0" w:space="0" w:color="auto"/>
        <w:right w:val="none" w:sz="0" w:space="0" w:color="auto"/>
      </w:divBdr>
    </w:div>
    <w:div w:id="683868523">
      <w:bodyDiv w:val="1"/>
      <w:marLeft w:val="0"/>
      <w:marRight w:val="0"/>
      <w:marTop w:val="0"/>
      <w:marBottom w:val="0"/>
      <w:divBdr>
        <w:top w:val="none" w:sz="0" w:space="0" w:color="auto"/>
        <w:left w:val="none" w:sz="0" w:space="0" w:color="auto"/>
        <w:bottom w:val="none" w:sz="0" w:space="0" w:color="auto"/>
        <w:right w:val="none" w:sz="0" w:space="0" w:color="auto"/>
      </w:divBdr>
    </w:div>
    <w:div w:id="686716809">
      <w:bodyDiv w:val="1"/>
      <w:marLeft w:val="0"/>
      <w:marRight w:val="0"/>
      <w:marTop w:val="0"/>
      <w:marBottom w:val="0"/>
      <w:divBdr>
        <w:top w:val="none" w:sz="0" w:space="0" w:color="auto"/>
        <w:left w:val="none" w:sz="0" w:space="0" w:color="auto"/>
        <w:bottom w:val="none" w:sz="0" w:space="0" w:color="auto"/>
        <w:right w:val="none" w:sz="0" w:space="0" w:color="auto"/>
      </w:divBdr>
    </w:div>
    <w:div w:id="710617052">
      <w:bodyDiv w:val="1"/>
      <w:marLeft w:val="0"/>
      <w:marRight w:val="0"/>
      <w:marTop w:val="0"/>
      <w:marBottom w:val="0"/>
      <w:divBdr>
        <w:top w:val="none" w:sz="0" w:space="0" w:color="auto"/>
        <w:left w:val="none" w:sz="0" w:space="0" w:color="auto"/>
        <w:bottom w:val="none" w:sz="0" w:space="0" w:color="auto"/>
        <w:right w:val="none" w:sz="0" w:space="0" w:color="auto"/>
      </w:divBdr>
    </w:div>
    <w:div w:id="710804418">
      <w:bodyDiv w:val="1"/>
      <w:marLeft w:val="0"/>
      <w:marRight w:val="0"/>
      <w:marTop w:val="0"/>
      <w:marBottom w:val="0"/>
      <w:divBdr>
        <w:top w:val="none" w:sz="0" w:space="0" w:color="auto"/>
        <w:left w:val="none" w:sz="0" w:space="0" w:color="auto"/>
        <w:bottom w:val="none" w:sz="0" w:space="0" w:color="auto"/>
        <w:right w:val="none" w:sz="0" w:space="0" w:color="auto"/>
      </w:divBdr>
    </w:div>
    <w:div w:id="714624437">
      <w:bodyDiv w:val="1"/>
      <w:marLeft w:val="0"/>
      <w:marRight w:val="0"/>
      <w:marTop w:val="0"/>
      <w:marBottom w:val="0"/>
      <w:divBdr>
        <w:top w:val="none" w:sz="0" w:space="0" w:color="auto"/>
        <w:left w:val="none" w:sz="0" w:space="0" w:color="auto"/>
        <w:bottom w:val="none" w:sz="0" w:space="0" w:color="auto"/>
        <w:right w:val="none" w:sz="0" w:space="0" w:color="auto"/>
      </w:divBdr>
    </w:div>
    <w:div w:id="722951642">
      <w:bodyDiv w:val="1"/>
      <w:marLeft w:val="0"/>
      <w:marRight w:val="0"/>
      <w:marTop w:val="0"/>
      <w:marBottom w:val="0"/>
      <w:divBdr>
        <w:top w:val="none" w:sz="0" w:space="0" w:color="auto"/>
        <w:left w:val="none" w:sz="0" w:space="0" w:color="auto"/>
        <w:bottom w:val="none" w:sz="0" w:space="0" w:color="auto"/>
        <w:right w:val="none" w:sz="0" w:space="0" w:color="auto"/>
      </w:divBdr>
    </w:div>
    <w:div w:id="738289675">
      <w:bodyDiv w:val="1"/>
      <w:marLeft w:val="0"/>
      <w:marRight w:val="0"/>
      <w:marTop w:val="0"/>
      <w:marBottom w:val="0"/>
      <w:divBdr>
        <w:top w:val="none" w:sz="0" w:space="0" w:color="auto"/>
        <w:left w:val="none" w:sz="0" w:space="0" w:color="auto"/>
        <w:bottom w:val="none" w:sz="0" w:space="0" w:color="auto"/>
        <w:right w:val="none" w:sz="0" w:space="0" w:color="auto"/>
      </w:divBdr>
      <w:divsChild>
        <w:div w:id="1795100653">
          <w:marLeft w:val="0"/>
          <w:marRight w:val="0"/>
          <w:marTop w:val="0"/>
          <w:marBottom w:val="0"/>
          <w:divBdr>
            <w:top w:val="single" w:sz="2" w:space="0" w:color="E3E3E3"/>
            <w:left w:val="single" w:sz="2" w:space="0" w:color="E3E3E3"/>
            <w:bottom w:val="single" w:sz="2" w:space="0" w:color="E3E3E3"/>
            <w:right w:val="single" w:sz="2" w:space="0" w:color="E3E3E3"/>
          </w:divBdr>
          <w:divsChild>
            <w:div w:id="1024209646">
              <w:marLeft w:val="0"/>
              <w:marRight w:val="0"/>
              <w:marTop w:val="0"/>
              <w:marBottom w:val="0"/>
              <w:divBdr>
                <w:top w:val="single" w:sz="2" w:space="0" w:color="E3E3E3"/>
                <w:left w:val="single" w:sz="2" w:space="0" w:color="E3E3E3"/>
                <w:bottom w:val="single" w:sz="2" w:space="0" w:color="E3E3E3"/>
                <w:right w:val="single" w:sz="2" w:space="0" w:color="E3E3E3"/>
              </w:divBdr>
              <w:divsChild>
                <w:div w:id="1946302236">
                  <w:marLeft w:val="0"/>
                  <w:marRight w:val="0"/>
                  <w:marTop w:val="0"/>
                  <w:marBottom w:val="0"/>
                  <w:divBdr>
                    <w:top w:val="single" w:sz="2" w:space="0" w:color="E3E3E3"/>
                    <w:left w:val="single" w:sz="2" w:space="0" w:color="E3E3E3"/>
                    <w:bottom w:val="single" w:sz="2" w:space="0" w:color="E3E3E3"/>
                    <w:right w:val="single" w:sz="2" w:space="0" w:color="E3E3E3"/>
                  </w:divBdr>
                  <w:divsChild>
                    <w:div w:id="1789011333">
                      <w:marLeft w:val="0"/>
                      <w:marRight w:val="0"/>
                      <w:marTop w:val="0"/>
                      <w:marBottom w:val="0"/>
                      <w:divBdr>
                        <w:top w:val="single" w:sz="2" w:space="0" w:color="E3E3E3"/>
                        <w:left w:val="single" w:sz="2" w:space="0" w:color="E3E3E3"/>
                        <w:bottom w:val="single" w:sz="2" w:space="0" w:color="E3E3E3"/>
                        <w:right w:val="single" w:sz="2" w:space="0" w:color="E3E3E3"/>
                      </w:divBdr>
                      <w:divsChild>
                        <w:div w:id="477259189">
                          <w:marLeft w:val="0"/>
                          <w:marRight w:val="0"/>
                          <w:marTop w:val="0"/>
                          <w:marBottom w:val="0"/>
                          <w:divBdr>
                            <w:top w:val="single" w:sz="2" w:space="0" w:color="E3E3E3"/>
                            <w:left w:val="single" w:sz="2" w:space="0" w:color="E3E3E3"/>
                            <w:bottom w:val="single" w:sz="2" w:space="31" w:color="E3E3E3"/>
                            <w:right w:val="single" w:sz="2" w:space="0" w:color="E3E3E3"/>
                          </w:divBdr>
                          <w:divsChild>
                            <w:div w:id="395279533">
                              <w:marLeft w:val="0"/>
                              <w:marRight w:val="0"/>
                              <w:marTop w:val="0"/>
                              <w:marBottom w:val="0"/>
                              <w:divBdr>
                                <w:top w:val="single" w:sz="2" w:space="0" w:color="E3E3E3"/>
                                <w:left w:val="single" w:sz="2" w:space="0" w:color="E3E3E3"/>
                                <w:bottom w:val="single" w:sz="2" w:space="0" w:color="E3E3E3"/>
                                <w:right w:val="single" w:sz="2" w:space="0" w:color="E3E3E3"/>
                              </w:divBdr>
                              <w:divsChild>
                                <w:div w:id="1323042473">
                                  <w:marLeft w:val="0"/>
                                  <w:marRight w:val="0"/>
                                  <w:marTop w:val="100"/>
                                  <w:marBottom w:val="100"/>
                                  <w:divBdr>
                                    <w:top w:val="single" w:sz="2" w:space="0" w:color="E3E3E3"/>
                                    <w:left w:val="single" w:sz="2" w:space="0" w:color="E3E3E3"/>
                                    <w:bottom w:val="single" w:sz="2" w:space="0" w:color="E3E3E3"/>
                                    <w:right w:val="single" w:sz="2" w:space="0" w:color="E3E3E3"/>
                                  </w:divBdr>
                                  <w:divsChild>
                                    <w:div w:id="804737612">
                                      <w:marLeft w:val="0"/>
                                      <w:marRight w:val="0"/>
                                      <w:marTop w:val="0"/>
                                      <w:marBottom w:val="0"/>
                                      <w:divBdr>
                                        <w:top w:val="single" w:sz="2" w:space="0" w:color="E3E3E3"/>
                                        <w:left w:val="single" w:sz="2" w:space="0" w:color="E3E3E3"/>
                                        <w:bottom w:val="single" w:sz="2" w:space="0" w:color="E3E3E3"/>
                                        <w:right w:val="single" w:sz="2" w:space="0" w:color="E3E3E3"/>
                                      </w:divBdr>
                                      <w:divsChild>
                                        <w:div w:id="1472939848">
                                          <w:marLeft w:val="0"/>
                                          <w:marRight w:val="0"/>
                                          <w:marTop w:val="0"/>
                                          <w:marBottom w:val="0"/>
                                          <w:divBdr>
                                            <w:top w:val="single" w:sz="2" w:space="0" w:color="E3E3E3"/>
                                            <w:left w:val="single" w:sz="2" w:space="0" w:color="E3E3E3"/>
                                            <w:bottom w:val="single" w:sz="2" w:space="0" w:color="E3E3E3"/>
                                            <w:right w:val="single" w:sz="2" w:space="0" w:color="E3E3E3"/>
                                          </w:divBdr>
                                          <w:divsChild>
                                            <w:div w:id="936249310">
                                              <w:marLeft w:val="0"/>
                                              <w:marRight w:val="0"/>
                                              <w:marTop w:val="0"/>
                                              <w:marBottom w:val="0"/>
                                              <w:divBdr>
                                                <w:top w:val="single" w:sz="2" w:space="0" w:color="E3E3E3"/>
                                                <w:left w:val="single" w:sz="2" w:space="0" w:color="E3E3E3"/>
                                                <w:bottom w:val="single" w:sz="2" w:space="0" w:color="E3E3E3"/>
                                                <w:right w:val="single" w:sz="2" w:space="0" w:color="E3E3E3"/>
                                              </w:divBdr>
                                              <w:divsChild>
                                                <w:div w:id="660162857">
                                                  <w:marLeft w:val="0"/>
                                                  <w:marRight w:val="0"/>
                                                  <w:marTop w:val="0"/>
                                                  <w:marBottom w:val="0"/>
                                                  <w:divBdr>
                                                    <w:top w:val="single" w:sz="2" w:space="0" w:color="E3E3E3"/>
                                                    <w:left w:val="single" w:sz="2" w:space="0" w:color="E3E3E3"/>
                                                    <w:bottom w:val="single" w:sz="2" w:space="0" w:color="E3E3E3"/>
                                                    <w:right w:val="single" w:sz="2" w:space="0" w:color="E3E3E3"/>
                                                  </w:divBdr>
                                                  <w:divsChild>
                                                    <w:div w:id="1389381321">
                                                      <w:marLeft w:val="0"/>
                                                      <w:marRight w:val="0"/>
                                                      <w:marTop w:val="0"/>
                                                      <w:marBottom w:val="0"/>
                                                      <w:divBdr>
                                                        <w:top w:val="single" w:sz="2" w:space="0" w:color="E3E3E3"/>
                                                        <w:left w:val="single" w:sz="2" w:space="0" w:color="E3E3E3"/>
                                                        <w:bottom w:val="single" w:sz="2" w:space="0" w:color="E3E3E3"/>
                                                        <w:right w:val="single" w:sz="2" w:space="0" w:color="E3E3E3"/>
                                                      </w:divBdr>
                                                      <w:divsChild>
                                                        <w:div w:id="21351756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55083470">
          <w:marLeft w:val="0"/>
          <w:marRight w:val="0"/>
          <w:marTop w:val="0"/>
          <w:marBottom w:val="0"/>
          <w:divBdr>
            <w:top w:val="none" w:sz="0" w:space="0" w:color="auto"/>
            <w:left w:val="none" w:sz="0" w:space="0" w:color="auto"/>
            <w:bottom w:val="none" w:sz="0" w:space="0" w:color="auto"/>
            <w:right w:val="none" w:sz="0" w:space="0" w:color="auto"/>
          </w:divBdr>
          <w:divsChild>
            <w:div w:id="18240020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153524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3256807">
      <w:bodyDiv w:val="1"/>
      <w:marLeft w:val="0"/>
      <w:marRight w:val="0"/>
      <w:marTop w:val="0"/>
      <w:marBottom w:val="0"/>
      <w:divBdr>
        <w:top w:val="none" w:sz="0" w:space="0" w:color="auto"/>
        <w:left w:val="none" w:sz="0" w:space="0" w:color="auto"/>
        <w:bottom w:val="none" w:sz="0" w:space="0" w:color="auto"/>
        <w:right w:val="none" w:sz="0" w:space="0" w:color="auto"/>
      </w:divBdr>
    </w:div>
    <w:div w:id="747993538">
      <w:bodyDiv w:val="1"/>
      <w:marLeft w:val="0"/>
      <w:marRight w:val="0"/>
      <w:marTop w:val="0"/>
      <w:marBottom w:val="0"/>
      <w:divBdr>
        <w:top w:val="none" w:sz="0" w:space="0" w:color="auto"/>
        <w:left w:val="none" w:sz="0" w:space="0" w:color="auto"/>
        <w:bottom w:val="none" w:sz="0" w:space="0" w:color="auto"/>
        <w:right w:val="none" w:sz="0" w:space="0" w:color="auto"/>
      </w:divBdr>
    </w:div>
    <w:div w:id="760948553">
      <w:bodyDiv w:val="1"/>
      <w:marLeft w:val="0"/>
      <w:marRight w:val="0"/>
      <w:marTop w:val="0"/>
      <w:marBottom w:val="0"/>
      <w:divBdr>
        <w:top w:val="none" w:sz="0" w:space="0" w:color="auto"/>
        <w:left w:val="none" w:sz="0" w:space="0" w:color="auto"/>
        <w:bottom w:val="none" w:sz="0" w:space="0" w:color="auto"/>
        <w:right w:val="none" w:sz="0" w:space="0" w:color="auto"/>
      </w:divBdr>
    </w:div>
    <w:div w:id="763839763">
      <w:bodyDiv w:val="1"/>
      <w:marLeft w:val="0"/>
      <w:marRight w:val="0"/>
      <w:marTop w:val="0"/>
      <w:marBottom w:val="0"/>
      <w:divBdr>
        <w:top w:val="none" w:sz="0" w:space="0" w:color="auto"/>
        <w:left w:val="none" w:sz="0" w:space="0" w:color="auto"/>
        <w:bottom w:val="none" w:sz="0" w:space="0" w:color="auto"/>
        <w:right w:val="none" w:sz="0" w:space="0" w:color="auto"/>
      </w:divBdr>
    </w:div>
    <w:div w:id="764544689">
      <w:bodyDiv w:val="1"/>
      <w:marLeft w:val="0"/>
      <w:marRight w:val="0"/>
      <w:marTop w:val="0"/>
      <w:marBottom w:val="0"/>
      <w:divBdr>
        <w:top w:val="none" w:sz="0" w:space="0" w:color="auto"/>
        <w:left w:val="none" w:sz="0" w:space="0" w:color="auto"/>
        <w:bottom w:val="none" w:sz="0" w:space="0" w:color="auto"/>
        <w:right w:val="none" w:sz="0" w:space="0" w:color="auto"/>
      </w:divBdr>
    </w:div>
    <w:div w:id="770275411">
      <w:bodyDiv w:val="1"/>
      <w:marLeft w:val="0"/>
      <w:marRight w:val="0"/>
      <w:marTop w:val="0"/>
      <w:marBottom w:val="0"/>
      <w:divBdr>
        <w:top w:val="none" w:sz="0" w:space="0" w:color="auto"/>
        <w:left w:val="none" w:sz="0" w:space="0" w:color="auto"/>
        <w:bottom w:val="none" w:sz="0" w:space="0" w:color="auto"/>
        <w:right w:val="none" w:sz="0" w:space="0" w:color="auto"/>
      </w:divBdr>
    </w:div>
    <w:div w:id="773671878">
      <w:bodyDiv w:val="1"/>
      <w:marLeft w:val="0"/>
      <w:marRight w:val="0"/>
      <w:marTop w:val="0"/>
      <w:marBottom w:val="0"/>
      <w:divBdr>
        <w:top w:val="none" w:sz="0" w:space="0" w:color="auto"/>
        <w:left w:val="none" w:sz="0" w:space="0" w:color="auto"/>
        <w:bottom w:val="none" w:sz="0" w:space="0" w:color="auto"/>
        <w:right w:val="none" w:sz="0" w:space="0" w:color="auto"/>
      </w:divBdr>
    </w:div>
    <w:div w:id="778448416">
      <w:bodyDiv w:val="1"/>
      <w:marLeft w:val="0"/>
      <w:marRight w:val="0"/>
      <w:marTop w:val="0"/>
      <w:marBottom w:val="0"/>
      <w:divBdr>
        <w:top w:val="none" w:sz="0" w:space="0" w:color="auto"/>
        <w:left w:val="none" w:sz="0" w:space="0" w:color="auto"/>
        <w:bottom w:val="none" w:sz="0" w:space="0" w:color="auto"/>
        <w:right w:val="none" w:sz="0" w:space="0" w:color="auto"/>
      </w:divBdr>
    </w:div>
    <w:div w:id="786702401">
      <w:bodyDiv w:val="1"/>
      <w:marLeft w:val="0"/>
      <w:marRight w:val="0"/>
      <w:marTop w:val="0"/>
      <w:marBottom w:val="0"/>
      <w:divBdr>
        <w:top w:val="none" w:sz="0" w:space="0" w:color="auto"/>
        <w:left w:val="none" w:sz="0" w:space="0" w:color="auto"/>
        <w:bottom w:val="none" w:sz="0" w:space="0" w:color="auto"/>
        <w:right w:val="none" w:sz="0" w:space="0" w:color="auto"/>
      </w:divBdr>
    </w:div>
    <w:div w:id="794254413">
      <w:bodyDiv w:val="1"/>
      <w:marLeft w:val="0"/>
      <w:marRight w:val="0"/>
      <w:marTop w:val="0"/>
      <w:marBottom w:val="0"/>
      <w:divBdr>
        <w:top w:val="none" w:sz="0" w:space="0" w:color="auto"/>
        <w:left w:val="none" w:sz="0" w:space="0" w:color="auto"/>
        <w:bottom w:val="none" w:sz="0" w:space="0" w:color="auto"/>
        <w:right w:val="none" w:sz="0" w:space="0" w:color="auto"/>
      </w:divBdr>
    </w:div>
    <w:div w:id="794910239">
      <w:bodyDiv w:val="1"/>
      <w:marLeft w:val="0"/>
      <w:marRight w:val="0"/>
      <w:marTop w:val="0"/>
      <w:marBottom w:val="0"/>
      <w:divBdr>
        <w:top w:val="none" w:sz="0" w:space="0" w:color="auto"/>
        <w:left w:val="none" w:sz="0" w:space="0" w:color="auto"/>
        <w:bottom w:val="none" w:sz="0" w:space="0" w:color="auto"/>
        <w:right w:val="none" w:sz="0" w:space="0" w:color="auto"/>
      </w:divBdr>
    </w:div>
    <w:div w:id="797530815">
      <w:bodyDiv w:val="1"/>
      <w:marLeft w:val="0"/>
      <w:marRight w:val="0"/>
      <w:marTop w:val="0"/>
      <w:marBottom w:val="0"/>
      <w:divBdr>
        <w:top w:val="none" w:sz="0" w:space="0" w:color="auto"/>
        <w:left w:val="none" w:sz="0" w:space="0" w:color="auto"/>
        <w:bottom w:val="none" w:sz="0" w:space="0" w:color="auto"/>
        <w:right w:val="none" w:sz="0" w:space="0" w:color="auto"/>
      </w:divBdr>
      <w:divsChild>
        <w:div w:id="741410743">
          <w:marLeft w:val="0"/>
          <w:marRight w:val="0"/>
          <w:marTop w:val="0"/>
          <w:marBottom w:val="0"/>
          <w:divBdr>
            <w:top w:val="none" w:sz="0" w:space="0" w:color="auto"/>
            <w:left w:val="none" w:sz="0" w:space="0" w:color="auto"/>
            <w:bottom w:val="none" w:sz="0" w:space="0" w:color="auto"/>
            <w:right w:val="none" w:sz="0" w:space="0" w:color="auto"/>
          </w:divBdr>
          <w:divsChild>
            <w:div w:id="770590132">
              <w:marLeft w:val="0"/>
              <w:marRight w:val="0"/>
              <w:marTop w:val="0"/>
              <w:marBottom w:val="0"/>
              <w:divBdr>
                <w:top w:val="none" w:sz="0" w:space="0" w:color="auto"/>
                <w:left w:val="none" w:sz="0" w:space="0" w:color="auto"/>
                <w:bottom w:val="none" w:sz="0" w:space="0" w:color="auto"/>
                <w:right w:val="none" w:sz="0" w:space="0" w:color="auto"/>
              </w:divBdr>
              <w:divsChild>
                <w:div w:id="1667710554">
                  <w:marLeft w:val="0"/>
                  <w:marRight w:val="0"/>
                  <w:marTop w:val="0"/>
                  <w:marBottom w:val="0"/>
                  <w:divBdr>
                    <w:top w:val="none" w:sz="0" w:space="0" w:color="auto"/>
                    <w:left w:val="none" w:sz="0" w:space="0" w:color="auto"/>
                    <w:bottom w:val="none" w:sz="0" w:space="0" w:color="auto"/>
                    <w:right w:val="none" w:sz="0" w:space="0" w:color="auto"/>
                  </w:divBdr>
                  <w:divsChild>
                    <w:div w:id="3471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581598">
          <w:marLeft w:val="0"/>
          <w:marRight w:val="0"/>
          <w:marTop w:val="0"/>
          <w:marBottom w:val="0"/>
          <w:divBdr>
            <w:top w:val="none" w:sz="0" w:space="0" w:color="auto"/>
            <w:left w:val="none" w:sz="0" w:space="0" w:color="auto"/>
            <w:bottom w:val="none" w:sz="0" w:space="0" w:color="auto"/>
            <w:right w:val="none" w:sz="0" w:space="0" w:color="auto"/>
          </w:divBdr>
          <w:divsChild>
            <w:div w:id="1154302068">
              <w:marLeft w:val="0"/>
              <w:marRight w:val="0"/>
              <w:marTop w:val="0"/>
              <w:marBottom w:val="0"/>
              <w:divBdr>
                <w:top w:val="none" w:sz="0" w:space="0" w:color="auto"/>
                <w:left w:val="none" w:sz="0" w:space="0" w:color="auto"/>
                <w:bottom w:val="none" w:sz="0" w:space="0" w:color="auto"/>
                <w:right w:val="none" w:sz="0" w:space="0" w:color="auto"/>
              </w:divBdr>
              <w:divsChild>
                <w:div w:id="1322347159">
                  <w:marLeft w:val="0"/>
                  <w:marRight w:val="0"/>
                  <w:marTop w:val="0"/>
                  <w:marBottom w:val="0"/>
                  <w:divBdr>
                    <w:top w:val="none" w:sz="0" w:space="0" w:color="auto"/>
                    <w:left w:val="none" w:sz="0" w:space="0" w:color="auto"/>
                    <w:bottom w:val="none" w:sz="0" w:space="0" w:color="auto"/>
                    <w:right w:val="none" w:sz="0" w:space="0" w:color="auto"/>
                  </w:divBdr>
                  <w:divsChild>
                    <w:div w:id="21393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226110">
      <w:bodyDiv w:val="1"/>
      <w:marLeft w:val="0"/>
      <w:marRight w:val="0"/>
      <w:marTop w:val="0"/>
      <w:marBottom w:val="0"/>
      <w:divBdr>
        <w:top w:val="none" w:sz="0" w:space="0" w:color="auto"/>
        <w:left w:val="none" w:sz="0" w:space="0" w:color="auto"/>
        <w:bottom w:val="none" w:sz="0" w:space="0" w:color="auto"/>
        <w:right w:val="none" w:sz="0" w:space="0" w:color="auto"/>
      </w:divBdr>
    </w:div>
    <w:div w:id="805439854">
      <w:bodyDiv w:val="1"/>
      <w:marLeft w:val="0"/>
      <w:marRight w:val="0"/>
      <w:marTop w:val="0"/>
      <w:marBottom w:val="0"/>
      <w:divBdr>
        <w:top w:val="none" w:sz="0" w:space="0" w:color="auto"/>
        <w:left w:val="none" w:sz="0" w:space="0" w:color="auto"/>
        <w:bottom w:val="none" w:sz="0" w:space="0" w:color="auto"/>
        <w:right w:val="none" w:sz="0" w:space="0" w:color="auto"/>
      </w:divBdr>
      <w:divsChild>
        <w:div w:id="955330423">
          <w:marLeft w:val="0"/>
          <w:marRight w:val="0"/>
          <w:marTop w:val="0"/>
          <w:marBottom w:val="0"/>
          <w:divBdr>
            <w:top w:val="none" w:sz="0" w:space="0" w:color="auto"/>
            <w:left w:val="none" w:sz="0" w:space="0" w:color="auto"/>
            <w:bottom w:val="none" w:sz="0" w:space="0" w:color="auto"/>
            <w:right w:val="none" w:sz="0" w:space="0" w:color="auto"/>
          </w:divBdr>
          <w:divsChild>
            <w:div w:id="1785226055">
              <w:marLeft w:val="0"/>
              <w:marRight w:val="0"/>
              <w:marTop w:val="0"/>
              <w:marBottom w:val="0"/>
              <w:divBdr>
                <w:top w:val="none" w:sz="0" w:space="0" w:color="auto"/>
                <w:left w:val="none" w:sz="0" w:space="0" w:color="auto"/>
                <w:bottom w:val="none" w:sz="0" w:space="0" w:color="auto"/>
                <w:right w:val="none" w:sz="0" w:space="0" w:color="auto"/>
              </w:divBdr>
              <w:divsChild>
                <w:div w:id="2139103190">
                  <w:marLeft w:val="0"/>
                  <w:marRight w:val="0"/>
                  <w:marTop w:val="0"/>
                  <w:marBottom w:val="0"/>
                  <w:divBdr>
                    <w:top w:val="none" w:sz="0" w:space="0" w:color="auto"/>
                    <w:left w:val="none" w:sz="0" w:space="0" w:color="auto"/>
                    <w:bottom w:val="none" w:sz="0" w:space="0" w:color="auto"/>
                    <w:right w:val="none" w:sz="0" w:space="0" w:color="auto"/>
                  </w:divBdr>
                  <w:divsChild>
                    <w:div w:id="15515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218305">
          <w:marLeft w:val="0"/>
          <w:marRight w:val="0"/>
          <w:marTop w:val="0"/>
          <w:marBottom w:val="0"/>
          <w:divBdr>
            <w:top w:val="none" w:sz="0" w:space="0" w:color="auto"/>
            <w:left w:val="none" w:sz="0" w:space="0" w:color="auto"/>
            <w:bottom w:val="none" w:sz="0" w:space="0" w:color="auto"/>
            <w:right w:val="none" w:sz="0" w:space="0" w:color="auto"/>
          </w:divBdr>
          <w:divsChild>
            <w:div w:id="725880878">
              <w:marLeft w:val="0"/>
              <w:marRight w:val="0"/>
              <w:marTop w:val="0"/>
              <w:marBottom w:val="0"/>
              <w:divBdr>
                <w:top w:val="none" w:sz="0" w:space="0" w:color="auto"/>
                <w:left w:val="none" w:sz="0" w:space="0" w:color="auto"/>
                <w:bottom w:val="none" w:sz="0" w:space="0" w:color="auto"/>
                <w:right w:val="none" w:sz="0" w:space="0" w:color="auto"/>
              </w:divBdr>
              <w:divsChild>
                <w:div w:id="1069157631">
                  <w:marLeft w:val="0"/>
                  <w:marRight w:val="0"/>
                  <w:marTop w:val="0"/>
                  <w:marBottom w:val="0"/>
                  <w:divBdr>
                    <w:top w:val="none" w:sz="0" w:space="0" w:color="auto"/>
                    <w:left w:val="none" w:sz="0" w:space="0" w:color="auto"/>
                    <w:bottom w:val="none" w:sz="0" w:space="0" w:color="auto"/>
                    <w:right w:val="none" w:sz="0" w:space="0" w:color="auto"/>
                  </w:divBdr>
                  <w:divsChild>
                    <w:div w:id="20480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5524">
      <w:bodyDiv w:val="1"/>
      <w:marLeft w:val="0"/>
      <w:marRight w:val="0"/>
      <w:marTop w:val="0"/>
      <w:marBottom w:val="0"/>
      <w:divBdr>
        <w:top w:val="none" w:sz="0" w:space="0" w:color="auto"/>
        <w:left w:val="none" w:sz="0" w:space="0" w:color="auto"/>
        <w:bottom w:val="none" w:sz="0" w:space="0" w:color="auto"/>
        <w:right w:val="none" w:sz="0" w:space="0" w:color="auto"/>
      </w:divBdr>
    </w:div>
    <w:div w:id="807742006">
      <w:bodyDiv w:val="1"/>
      <w:marLeft w:val="0"/>
      <w:marRight w:val="0"/>
      <w:marTop w:val="0"/>
      <w:marBottom w:val="0"/>
      <w:divBdr>
        <w:top w:val="none" w:sz="0" w:space="0" w:color="auto"/>
        <w:left w:val="none" w:sz="0" w:space="0" w:color="auto"/>
        <w:bottom w:val="none" w:sz="0" w:space="0" w:color="auto"/>
        <w:right w:val="none" w:sz="0" w:space="0" w:color="auto"/>
      </w:divBdr>
      <w:divsChild>
        <w:div w:id="48187679">
          <w:marLeft w:val="0"/>
          <w:marRight w:val="0"/>
          <w:marTop w:val="0"/>
          <w:marBottom w:val="0"/>
          <w:divBdr>
            <w:top w:val="none" w:sz="0" w:space="0" w:color="auto"/>
            <w:left w:val="none" w:sz="0" w:space="0" w:color="auto"/>
            <w:bottom w:val="none" w:sz="0" w:space="0" w:color="auto"/>
            <w:right w:val="none" w:sz="0" w:space="0" w:color="auto"/>
          </w:divBdr>
          <w:divsChild>
            <w:div w:id="669061675">
              <w:marLeft w:val="0"/>
              <w:marRight w:val="0"/>
              <w:marTop w:val="0"/>
              <w:marBottom w:val="0"/>
              <w:divBdr>
                <w:top w:val="none" w:sz="0" w:space="0" w:color="auto"/>
                <w:left w:val="none" w:sz="0" w:space="0" w:color="auto"/>
                <w:bottom w:val="none" w:sz="0" w:space="0" w:color="auto"/>
                <w:right w:val="none" w:sz="0" w:space="0" w:color="auto"/>
              </w:divBdr>
              <w:divsChild>
                <w:div w:id="834687216">
                  <w:marLeft w:val="0"/>
                  <w:marRight w:val="0"/>
                  <w:marTop w:val="0"/>
                  <w:marBottom w:val="0"/>
                  <w:divBdr>
                    <w:top w:val="none" w:sz="0" w:space="0" w:color="auto"/>
                    <w:left w:val="none" w:sz="0" w:space="0" w:color="auto"/>
                    <w:bottom w:val="none" w:sz="0" w:space="0" w:color="auto"/>
                    <w:right w:val="none" w:sz="0" w:space="0" w:color="auto"/>
                  </w:divBdr>
                  <w:divsChild>
                    <w:div w:id="10183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8638">
          <w:marLeft w:val="0"/>
          <w:marRight w:val="0"/>
          <w:marTop w:val="0"/>
          <w:marBottom w:val="0"/>
          <w:divBdr>
            <w:top w:val="none" w:sz="0" w:space="0" w:color="auto"/>
            <w:left w:val="none" w:sz="0" w:space="0" w:color="auto"/>
            <w:bottom w:val="none" w:sz="0" w:space="0" w:color="auto"/>
            <w:right w:val="none" w:sz="0" w:space="0" w:color="auto"/>
          </w:divBdr>
          <w:divsChild>
            <w:div w:id="1477069746">
              <w:marLeft w:val="0"/>
              <w:marRight w:val="0"/>
              <w:marTop w:val="0"/>
              <w:marBottom w:val="0"/>
              <w:divBdr>
                <w:top w:val="none" w:sz="0" w:space="0" w:color="auto"/>
                <w:left w:val="none" w:sz="0" w:space="0" w:color="auto"/>
                <w:bottom w:val="none" w:sz="0" w:space="0" w:color="auto"/>
                <w:right w:val="none" w:sz="0" w:space="0" w:color="auto"/>
              </w:divBdr>
              <w:divsChild>
                <w:div w:id="519512712">
                  <w:marLeft w:val="0"/>
                  <w:marRight w:val="0"/>
                  <w:marTop w:val="0"/>
                  <w:marBottom w:val="0"/>
                  <w:divBdr>
                    <w:top w:val="none" w:sz="0" w:space="0" w:color="auto"/>
                    <w:left w:val="none" w:sz="0" w:space="0" w:color="auto"/>
                    <w:bottom w:val="none" w:sz="0" w:space="0" w:color="auto"/>
                    <w:right w:val="none" w:sz="0" w:space="0" w:color="auto"/>
                  </w:divBdr>
                  <w:divsChild>
                    <w:div w:id="125975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02192">
      <w:bodyDiv w:val="1"/>
      <w:marLeft w:val="0"/>
      <w:marRight w:val="0"/>
      <w:marTop w:val="0"/>
      <w:marBottom w:val="0"/>
      <w:divBdr>
        <w:top w:val="none" w:sz="0" w:space="0" w:color="auto"/>
        <w:left w:val="none" w:sz="0" w:space="0" w:color="auto"/>
        <w:bottom w:val="none" w:sz="0" w:space="0" w:color="auto"/>
        <w:right w:val="none" w:sz="0" w:space="0" w:color="auto"/>
      </w:divBdr>
    </w:div>
    <w:div w:id="818570839">
      <w:bodyDiv w:val="1"/>
      <w:marLeft w:val="0"/>
      <w:marRight w:val="0"/>
      <w:marTop w:val="0"/>
      <w:marBottom w:val="0"/>
      <w:divBdr>
        <w:top w:val="none" w:sz="0" w:space="0" w:color="auto"/>
        <w:left w:val="none" w:sz="0" w:space="0" w:color="auto"/>
        <w:bottom w:val="none" w:sz="0" w:space="0" w:color="auto"/>
        <w:right w:val="none" w:sz="0" w:space="0" w:color="auto"/>
      </w:divBdr>
    </w:div>
    <w:div w:id="827599587">
      <w:bodyDiv w:val="1"/>
      <w:marLeft w:val="0"/>
      <w:marRight w:val="0"/>
      <w:marTop w:val="0"/>
      <w:marBottom w:val="0"/>
      <w:divBdr>
        <w:top w:val="none" w:sz="0" w:space="0" w:color="auto"/>
        <w:left w:val="none" w:sz="0" w:space="0" w:color="auto"/>
        <w:bottom w:val="none" w:sz="0" w:space="0" w:color="auto"/>
        <w:right w:val="none" w:sz="0" w:space="0" w:color="auto"/>
      </w:divBdr>
    </w:div>
    <w:div w:id="828403066">
      <w:bodyDiv w:val="1"/>
      <w:marLeft w:val="0"/>
      <w:marRight w:val="0"/>
      <w:marTop w:val="0"/>
      <w:marBottom w:val="0"/>
      <w:divBdr>
        <w:top w:val="none" w:sz="0" w:space="0" w:color="auto"/>
        <w:left w:val="none" w:sz="0" w:space="0" w:color="auto"/>
        <w:bottom w:val="none" w:sz="0" w:space="0" w:color="auto"/>
        <w:right w:val="none" w:sz="0" w:space="0" w:color="auto"/>
      </w:divBdr>
    </w:div>
    <w:div w:id="829831914">
      <w:bodyDiv w:val="1"/>
      <w:marLeft w:val="0"/>
      <w:marRight w:val="0"/>
      <w:marTop w:val="0"/>
      <w:marBottom w:val="0"/>
      <w:divBdr>
        <w:top w:val="none" w:sz="0" w:space="0" w:color="auto"/>
        <w:left w:val="none" w:sz="0" w:space="0" w:color="auto"/>
        <w:bottom w:val="none" w:sz="0" w:space="0" w:color="auto"/>
        <w:right w:val="none" w:sz="0" w:space="0" w:color="auto"/>
      </w:divBdr>
    </w:div>
    <w:div w:id="838272018">
      <w:bodyDiv w:val="1"/>
      <w:marLeft w:val="0"/>
      <w:marRight w:val="0"/>
      <w:marTop w:val="0"/>
      <w:marBottom w:val="0"/>
      <w:divBdr>
        <w:top w:val="none" w:sz="0" w:space="0" w:color="auto"/>
        <w:left w:val="none" w:sz="0" w:space="0" w:color="auto"/>
        <w:bottom w:val="none" w:sz="0" w:space="0" w:color="auto"/>
        <w:right w:val="none" w:sz="0" w:space="0" w:color="auto"/>
      </w:divBdr>
    </w:div>
    <w:div w:id="838428767">
      <w:bodyDiv w:val="1"/>
      <w:marLeft w:val="0"/>
      <w:marRight w:val="0"/>
      <w:marTop w:val="0"/>
      <w:marBottom w:val="0"/>
      <w:divBdr>
        <w:top w:val="none" w:sz="0" w:space="0" w:color="auto"/>
        <w:left w:val="none" w:sz="0" w:space="0" w:color="auto"/>
        <w:bottom w:val="none" w:sz="0" w:space="0" w:color="auto"/>
        <w:right w:val="none" w:sz="0" w:space="0" w:color="auto"/>
      </w:divBdr>
      <w:divsChild>
        <w:div w:id="2067218877">
          <w:marLeft w:val="0"/>
          <w:marRight w:val="0"/>
          <w:marTop w:val="0"/>
          <w:marBottom w:val="0"/>
          <w:divBdr>
            <w:top w:val="none" w:sz="0" w:space="0" w:color="auto"/>
            <w:left w:val="none" w:sz="0" w:space="0" w:color="auto"/>
            <w:bottom w:val="none" w:sz="0" w:space="0" w:color="auto"/>
            <w:right w:val="none" w:sz="0" w:space="0" w:color="auto"/>
          </w:divBdr>
        </w:div>
        <w:div w:id="264389630">
          <w:marLeft w:val="0"/>
          <w:marRight w:val="0"/>
          <w:marTop w:val="0"/>
          <w:marBottom w:val="0"/>
          <w:divBdr>
            <w:top w:val="none" w:sz="0" w:space="0" w:color="auto"/>
            <w:left w:val="none" w:sz="0" w:space="0" w:color="auto"/>
            <w:bottom w:val="none" w:sz="0" w:space="0" w:color="auto"/>
            <w:right w:val="none" w:sz="0" w:space="0" w:color="auto"/>
          </w:divBdr>
        </w:div>
        <w:div w:id="367265493">
          <w:marLeft w:val="0"/>
          <w:marRight w:val="0"/>
          <w:marTop w:val="0"/>
          <w:marBottom w:val="0"/>
          <w:divBdr>
            <w:top w:val="none" w:sz="0" w:space="0" w:color="auto"/>
            <w:left w:val="none" w:sz="0" w:space="0" w:color="auto"/>
            <w:bottom w:val="none" w:sz="0" w:space="0" w:color="auto"/>
            <w:right w:val="none" w:sz="0" w:space="0" w:color="auto"/>
          </w:divBdr>
        </w:div>
        <w:div w:id="1045760526">
          <w:marLeft w:val="0"/>
          <w:marRight w:val="0"/>
          <w:marTop w:val="0"/>
          <w:marBottom w:val="0"/>
          <w:divBdr>
            <w:top w:val="none" w:sz="0" w:space="0" w:color="auto"/>
            <w:left w:val="none" w:sz="0" w:space="0" w:color="auto"/>
            <w:bottom w:val="none" w:sz="0" w:space="0" w:color="auto"/>
            <w:right w:val="none" w:sz="0" w:space="0" w:color="auto"/>
          </w:divBdr>
        </w:div>
        <w:div w:id="1028680666">
          <w:marLeft w:val="0"/>
          <w:marRight w:val="0"/>
          <w:marTop w:val="0"/>
          <w:marBottom w:val="0"/>
          <w:divBdr>
            <w:top w:val="none" w:sz="0" w:space="0" w:color="auto"/>
            <w:left w:val="none" w:sz="0" w:space="0" w:color="auto"/>
            <w:bottom w:val="none" w:sz="0" w:space="0" w:color="auto"/>
            <w:right w:val="none" w:sz="0" w:space="0" w:color="auto"/>
          </w:divBdr>
        </w:div>
        <w:div w:id="432097302">
          <w:marLeft w:val="0"/>
          <w:marRight w:val="0"/>
          <w:marTop w:val="0"/>
          <w:marBottom w:val="0"/>
          <w:divBdr>
            <w:top w:val="none" w:sz="0" w:space="0" w:color="auto"/>
            <w:left w:val="none" w:sz="0" w:space="0" w:color="auto"/>
            <w:bottom w:val="none" w:sz="0" w:space="0" w:color="auto"/>
            <w:right w:val="none" w:sz="0" w:space="0" w:color="auto"/>
          </w:divBdr>
        </w:div>
        <w:div w:id="506674899">
          <w:marLeft w:val="0"/>
          <w:marRight w:val="0"/>
          <w:marTop w:val="0"/>
          <w:marBottom w:val="0"/>
          <w:divBdr>
            <w:top w:val="none" w:sz="0" w:space="0" w:color="auto"/>
            <w:left w:val="none" w:sz="0" w:space="0" w:color="auto"/>
            <w:bottom w:val="none" w:sz="0" w:space="0" w:color="auto"/>
            <w:right w:val="none" w:sz="0" w:space="0" w:color="auto"/>
          </w:divBdr>
        </w:div>
      </w:divsChild>
    </w:div>
    <w:div w:id="841746132">
      <w:bodyDiv w:val="1"/>
      <w:marLeft w:val="0"/>
      <w:marRight w:val="0"/>
      <w:marTop w:val="0"/>
      <w:marBottom w:val="0"/>
      <w:divBdr>
        <w:top w:val="none" w:sz="0" w:space="0" w:color="auto"/>
        <w:left w:val="none" w:sz="0" w:space="0" w:color="auto"/>
        <w:bottom w:val="none" w:sz="0" w:space="0" w:color="auto"/>
        <w:right w:val="none" w:sz="0" w:space="0" w:color="auto"/>
      </w:divBdr>
      <w:divsChild>
        <w:div w:id="430512484">
          <w:marLeft w:val="0"/>
          <w:marRight w:val="0"/>
          <w:marTop w:val="0"/>
          <w:marBottom w:val="0"/>
          <w:divBdr>
            <w:top w:val="none" w:sz="0" w:space="0" w:color="auto"/>
            <w:left w:val="none" w:sz="0" w:space="0" w:color="auto"/>
            <w:bottom w:val="none" w:sz="0" w:space="0" w:color="auto"/>
            <w:right w:val="none" w:sz="0" w:space="0" w:color="auto"/>
          </w:divBdr>
          <w:divsChild>
            <w:div w:id="2108189124">
              <w:marLeft w:val="0"/>
              <w:marRight w:val="0"/>
              <w:marTop w:val="0"/>
              <w:marBottom w:val="0"/>
              <w:divBdr>
                <w:top w:val="none" w:sz="0" w:space="0" w:color="auto"/>
                <w:left w:val="none" w:sz="0" w:space="0" w:color="auto"/>
                <w:bottom w:val="none" w:sz="0" w:space="0" w:color="auto"/>
                <w:right w:val="none" w:sz="0" w:space="0" w:color="auto"/>
              </w:divBdr>
              <w:divsChild>
                <w:div w:id="553540384">
                  <w:marLeft w:val="0"/>
                  <w:marRight w:val="0"/>
                  <w:marTop w:val="0"/>
                  <w:marBottom w:val="0"/>
                  <w:divBdr>
                    <w:top w:val="none" w:sz="0" w:space="0" w:color="auto"/>
                    <w:left w:val="none" w:sz="0" w:space="0" w:color="auto"/>
                    <w:bottom w:val="none" w:sz="0" w:space="0" w:color="auto"/>
                    <w:right w:val="none" w:sz="0" w:space="0" w:color="auto"/>
                  </w:divBdr>
                  <w:divsChild>
                    <w:div w:id="12535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408">
          <w:marLeft w:val="0"/>
          <w:marRight w:val="0"/>
          <w:marTop w:val="0"/>
          <w:marBottom w:val="0"/>
          <w:divBdr>
            <w:top w:val="none" w:sz="0" w:space="0" w:color="auto"/>
            <w:left w:val="none" w:sz="0" w:space="0" w:color="auto"/>
            <w:bottom w:val="none" w:sz="0" w:space="0" w:color="auto"/>
            <w:right w:val="none" w:sz="0" w:space="0" w:color="auto"/>
          </w:divBdr>
          <w:divsChild>
            <w:div w:id="2099596522">
              <w:marLeft w:val="0"/>
              <w:marRight w:val="0"/>
              <w:marTop w:val="0"/>
              <w:marBottom w:val="0"/>
              <w:divBdr>
                <w:top w:val="none" w:sz="0" w:space="0" w:color="auto"/>
                <w:left w:val="none" w:sz="0" w:space="0" w:color="auto"/>
                <w:bottom w:val="none" w:sz="0" w:space="0" w:color="auto"/>
                <w:right w:val="none" w:sz="0" w:space="0" w:color="auto"/>
              </w:divBdr>
              <w:divsChild>
                <w:div w:id="513032380">
                  <w:marLeft w:val="0"/>
                  <w:marRight w:val="0"/>
                  <w:marTop w:val="0"/>
                  <w:marBottom w:val="0"/>
                  <w:divBdr>
                    <w:top w:val="none" w:sz="0" w:space="0" w:color="auto"/>
                    <w:left w:val="none" w:sz="0" w:space="0" w:color="auto"/>
                    <w:bottom w:val="none" w:sz="0" w:space="0" w:color="auto"/>
                    <w:right w:val="none" w:sz="0" w:space="0" w:color="auto"/>
                  </w:divBdr>
                  <w:divsChild>
                    <w:div w:id="5841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522">
      <w:bodyDiv w:val="1"/>
      <w:marLeft w:val="0"/>
      <w:marRight w:val="0"/>
      <w:marTop w:val="0"/>
      <w:marBottom w:val="0"/>
      <w:divBdr>
        <w:top w:val="none" w:sz="0" w:space="0" w:color="auto"/>
        <w:left w:val="none" w:sz="0" w:space="0" w:color="auto"/>
        <w:bottom w:val="none" w:sz="0" w:space="0" w:color="auto"/>
        <w:right w:val="none" w:sz="0" w:space="0" w:color="auto"/>
      </w:divBdr>
    </w:div>
    <w:div w:id="852914837">
      <w:bodyDiv w:val="1"/>
      <w:marLeft w:val="0"/>
      <w:marRight w:val="0"/>
      <w:marTop w:val="0"/>
      <w:marBottom w:val="0"/>
      <w:divBdr>
        <w:top w:val="none" w:sz="0" w:space="0" w:color="auto"/>
        <w:left w:val="none" w:sz="0" w:space="0" w:color="auto"/>
        <w:bottom w:val="none" w:sz="0" w:space="0" w:color="auto"/>
        <w:right w:val="none" w:sz="0" w:space="0" w:color="auto"/>
      </w:divBdr>
    </w:div>
    <w:div w:id="860125302">
      <w:bodyDiv w:val="1"/>
      <w:marLeft w:val="0"/>
      <w:marRight w:val="0"/>
      <w:marTop w:val="0"/>
      <w:marBottom w:val="0"/>
      <w:divBdr>
        <w:top w:val="none" w:sz="0" w:space="0" w:color="auto"/>
        <w:left w:val="none" w:sz="0" w:space="0" w:color="auto"/>
        <w:bottom w:val="none" w:sz="0" w:space="0" w:color="auto"/>
        <w:right w:val="none" w:sz="0" w:space="0" w:color="auto"/>
      </w:divBdr>
    </w:div>
    <w:div w:id="862858634">
      <w:bodyDiv w:val="1"/>
      <w:marLeft w:val="0"/>
      <w:marRight w:val="0"/>
      <w:marTop w:val="0"/>
      <w:marBottom w:val="0"/>
      <w:divBdr>
        <w:top w:val="none" w:sz="0" w:space="0" w:color="auto"/>
        <w:left w:val="none" w:sz="0" w:space="0" w:color="auto"/>
        <w:bottom w:val="none" w:sz="0" w:space="0" w:color="auto"/>
        <w:right w:val="none" w:sz="0" w:space="0" w:color="auto"/>
      </w:divBdr>
    </w:div>
    <w:div w:id="864295674">
      <w:bodyDiv w:val="1"/>
      <w:marLeft w:val="0"/>
      <w:marRight w:val="0"/>
      <w:marTop w:val="0"/>
      <w:marBottom w:val="0"/>
      <w:divBdr>
        <w:top w:val="none" w:sz="0" w:space="0" w:color="auto"/>
        <w:left w:val="none" w:sz="0" w:space="0" w:color="auto"/>
        <w:bottom w:val="none" w:sz="0" w:space="0" w:color="auto"/>
        <w:right w:val="none" w:sz="0" w:space="0" w:color="auto"/>
      </w:divBdr>
    </w:div>
    <w:div w:id="867572107">
      <w:bodyDiv w:val="1"/>
      <w:marLeft w:val="0"/>
      <w:marRight w:val="0"/>
      <w:marTop w:val="0"/>
      <w:marBottom w:val="0"/>
      <w:divBdr>
        <w:top w:val="none" w:sz="0" w:space="0" w:color="auto"/>
        <w:left w:val="none" w:sz="0" w:space="0" w:color="auto"/>
        <w:bottom w:val="none" w:sz="0" w:space="0" w:color="auto"/>
        <w:right w:val="none" w:sz="0" w:space="0" w:color="auto"/>
      </w:divBdr>
    </w:div>
    <w:div w:id="870530299">
      <w:bodyDiv w:val="1"/>
      <w:marLeft w:val="0"/>
      <w:marRight w:val="0"/>
      <w:marTop w:val="0"/>
      <w:marBottom w:val="0"/>
      <w:divBdr>
        <w:top w:val="none" w:sz="0" w:space="0" w:color="auto"/>
        <w:left w:val="none" w:sz="0" w:space="0" w:color="auto"/>
        <w:bottom w:val="none" w:sz="0" w:space="0" w:color="auto"/>
        <w:right w:val="none" w:sz="0" w:space="0" w:color="auto"/>
      </w:divBdr>
    </w:div>
    <w:div w:id="883449332">
      <w:bodyDiv w:val="1"/>
      <w:marLeft w:val="0"/>
      <w:marRight w:val="0"/>
      <w:marTop w:val="0"/>
      <w:marBottom w:val="0"/>
      <w:divBdr>
        <w:top w:val="none" w:sz="0" w:space="0" w:color="auto"/>
        <w:left w:val="none" w:sz="0" w:space="0" w:color="auto"/>
        <w:bottom w:val="none" w:sz="0" w:space="0" w:color="auto"/>
        <w:right w:val="none" w:sz="0" w:space="0" w:color="auto"/>
      </w:divBdr>
    </w:div>
    <w:div w:id="886800033">
      <w:bodyDiv w:val="1"/>
      <w:marLeft w:val="0"/>
      <w:marRight w:val="0"/>
      <w:marTop w:val="0"/>
      <w:marBottom w:val="0"/>
      <w:divBdr>
        <w:top w:val="none" w:sz="0" w:space="0" w:color="auto"/>
        <w:left w:val="none" w:sz="0" w:space="0" w:color="auto"/>
        <w:bottom w:val="none" w:sz="0" w:space="0" w:color="auto"/>
        <w:right w:val="none" w:sz="0" w:space="0" w:color="auto"/>
      </w:divBdr>
    </w:div>
    <w:div w:id="887953611">
      <w:bodyDiv w:val="1"/>
      <w:marLeft w:val="0"/>
      <w:marRight w:val="0"/>
      <w:marTop w:val="0"/>
      <w:marBottom w:val="0"/>
      <w:divBdr>
        <w:top w:val="none" w:sz="0" w:space="0" w:color="auto"/>
        <w:left w:val="none" w:sz="0" w:space="0" w:color="auto"/>
        <w:bottom w:val="none" w:sz="0" w:space="0" w:color="auto"/>
        <w:right w:val="none" w:sz="0" w:space="0" w:color="auto"/>
      </w:divBdr>
    </w:div>
    <w:div w:id="892622627">
      <w:bodyDiv w:val="1"/>
      <w:marLeft w:val="0"/>
      <w:marRight w:val="0"/>
      <w:marTop w:val="0"/>
      <w:marBottom w:val="0"/>
      <w:divBdr>
        <w:top w:val="none" w:sz="0" w:space="0" w:color="auto"/>
        <w:left w:val="none" w:sz="0" w:space="0" w:color="auto"/>
        <w:bottom w:val="none" w:sz="0" w:space="0" w:color="auto"/>
        <w:right w:val="none" w:sz="0" w:space="0" w:color="auto"/>
      </w:divBdr>
    </w:div>
    <w:div w:id="913272236">
      <w:bodyDiv w:val="1"/>
      <w:marLeft w:val="0"/>
      <w:marRight w:val="0"/>
      <w:marTop w:val="0"/>
      <w:marBottom w:val="0"/>
      <w:divBdr>
        <w:top w:val="none" w:sz="0" w:space="0" w:color="auto"/>
        <w:left w:val="none" w:sz="0" w:space="0" w:color="auto"/>
        <w:bottom w:val="none" w:sz="0" w:space="0" w:color="auto"/>
        <w:right w:val="none" w:sz="0" w:space="0" w:color="auto"/>
      </w:divBdr>
    </w:div>
    <w:div w:id="939147886">
      <w:bodyDiv w:val="1"/>
      <w:marLeft w:val="0"/>
      <w:marRight w:val="0"/>
      <w:marTop w:val="0"/>
      <w:marBottom w:val="0"/>
      <w:divBdr>
        <w:top w:val="none" w:sz="0" w:space="0" w:color="auto"/>
        <w:left w:val="none" w:sz="0" w:space="0" w:color="auto"/>
        <w:bottom w:val="none" w:sz="0" w:space="0" w:color="auto"/>
        <w:right w:val="none" w:sz="0" w:space="0" w:color="auto"/>
      </w:divBdr>
    </w:div>
    <w:div w:id="942147421">
      <w:bodyDiv w:val="1"/>
      <w:marLeft w:val="0"/>
      <w:marRight w:val="0"/>
      <w:marTop w:val="0"/>
      <w:marBottom w:val="0"/>
      <w:divBdr>
        <w:top w:val="none" w:sz="0" w:space="0" w:color="auto"/>
        <w:left w:val="none" w:sz="0" w:space="0" w:color="auto"/>
        <w:bottom w:val="none" w:sz="0" w:space="0" w:color="auto"/>
        <w:right w:val="none" w:sz="0" w:space="0" w:color="auto"/>
      </w:divBdr>
    </w:div>
    <w:div w:id="947929405">
      <w:bodyDiv w:val="1"/>
      <w:marLeft w:val="0"/>
      <w:marRight w:val="0"/>
      <w:marTop w:val="0"/>
      <w:marBottom w:val="0"/>
      <w:divBdr>
        <w:top w:val="none" w:sz="0" w:space="0" w:color="auto"/>
        <w:left w:val="none" w:sz="0" w:space="0" w:color="auto"/>
        <w:bottom w:val="none" w:sz="0" w:space="0" w:color="auto"/>
        <w:right w:val="none" w:sz="0" w:space="0" w:color="auto"/>
      </w:divBdr>
    </w:div>
    <w:div w:id="954562300">
      <w:bodyDiv w:val="1"/>
      <w:marLeft w:val="0"/>
      <w:marRight w:val="0"/>
      <w:marTop w:val="0"/>
      <w:marBottom w:val="0"/>
      <w:divBdr>
        <w:top w:val="none" w:sz="0" w:space="0" w:color="auto"/>
        <w:left w:val="none" w:sz="0" w:space="0" w:color="auto"/>
        <w:bottom w:val="none" w:sz="0" w:space="0" w:color="auto"/>
        <w:right w:val="none" w:sz="0" w:space="0" w:color="auto"/>
      </w:divBdr>
    </w:div>
    <w:div w:id="956185225">
      <w:bodyDiv w:val="1"/>
      <w:marLeft w:val="0"/>
      <w:marRight w:val="0"/>
      <w:marTop w:val="0"/>
      <w:marBottom w:val="0"/>
      <w:divBdr>
        <w:top w:val="none" w:sz="0" w:space="0" w:color="auto"/>
        <w:left w:val="none" w:sz="0" w:space="0" w:color="auto"/>
        <w:bottom w:val="none" w:sz="0" w:space="0" w:color="auto"/>
        <w:right w:val="none" w:sz="0" w:space="0" w:color="auto"/>
      </w:divBdr>
    </w:div>
    <w:div w:id="967586534">
      <w:bodyDiv w:val="1"/>
      <w:marLeft w:val="0"/>
      <w:marRight w:val="0"/>
      <w:marTop w:val="0"/>
      <w:marBottom w:val="0"/>
      <w:divBdr>
        <w:top w:val="none" w:sz="0" w:space="0" w:color="auto"/>
        <w:left w:val="none" w:sz="0" w:space="0" w:color="auto"/>
        <w:bottom w:val="none" w:sz="0" w:space="0" w:color="auto"/>
        <w:right w:val="none" w:sz="0" w:space="0" w:color="auto"/>
      </w:divBdr>
    </w:div>
    <w:div w:id="989287299">
      <w:bodyDiv w:val="1"/>
      <w:marLeft w:val="0"/>
      <w:marRight w:val="0"/>
      <w:marTop w:val="0"/>
      <w:marBottom w:val="0"/>
      <w:divBdr>
        <w:top w:val="none" w:sz="0" w:space="0" w:color="auto"/>
        <w:left w:val="none" w:sz="0" w:space="0" w:color="auto"/>
        <w:bottom w:val="none" w:sz="0" w:space="0" w:color="auto"/>
        <w:right w:val="none" w:sz="0" w:space="0" w:color="auto"/>
      </w:divBdr>
    </w:div>
    <w:div w:id="1000935483">
      <w:bodyDiv w:val="1"/>
      <w:marLeft w:val="0"/>
      <w:marRight w:val="0"/>
      <w:marTop w:val="0"/>
      <w:marBottom w:val="0"/>
      <w:divBdr>
        <w:top w:val="none" w:sz="0" w:space="0" w:color="auto"/>
        <w:left w:val="none" w:sz="0" w:space="0" w:color="auto"/>
        <w:bottom w:val="none" w:sz="0" w:space="0" w:color="auto"/>
        <w:right w:val="none" w:sz="0" w:space="0" w:color="auto"/>
      </w:divBdr>
    </w:div>
    <w:div w:id="1003436357">
      <w:bodyDiv w:val="1"/>
      <w:marLeft w:val="0"/>
      <w:marRight w:val="0"/>
      <w:marTop w:val="0"/>
      <w:marBottom w:val="0"/>
      <w:divBdr>
        <w:top w:val="none" w:sz="0" w:space="0" w:color="auto"/>
        <w:left w:val="none" w:sz="0" w:space="0" w:color="auto"/>
        <w:bottom w:val="none" w:sz="0" w:space="0" w:color="auto"/>
        <w:right w:val="none" w:sz="0" w:space="0" w:color="auto"/>
      </w:divBdr>
    </w:div>
    <w:div w:id="1005205328">
      <w:bodyDiv w:val="1"/>
      <w:marLeft w:val="0"/>
      <w:marRight w:val="0"/>
      <w:marTop w:val="0"/>
      <w:marBottom w:val="0"/>
      <w:divBdr>
        <w:top w:val="none" w:sz="0" w:space="0" w:color="auto"/>
        <w:left w:val="none" w:sz="0" w:space="0" w:color="auto"/>
        <w:bottom w:val="none" w:sz="0" w:space="0" w:color="auto"/>
        <w:right w:val="none" w:sz="0" w:space="0" w:color="auto"/>
      </w:divBdr>
    </w:div>
    <w:div w:id="1007637464">
      <w:bodyDiv w:val="1"/>
      <w:marLeft w:val="0"/>
      <w:marRight w:val="0"/>
      <w:marTop w:val="0"/>
      <w:marBottom w:val="0"/>
      <w:divBdr>
        <w:top w:val="none" w:sz="0" w:space="0" w:color="auto"/>
        <w:left w:val="none" w:sz="0" w:space="0" w:color="auto"/>
        <w:bottom w:val="none" w:sz="0" w:space="0" w:color="auto"/>
        <w:right w:val="none" w:sz="0" w:space="0" w:color="auto"/>
      </w:divBdr>
    </w:div>
    <w:div w:id="1012610148">
      <w:bodyDiv w:val="1"/>
      <w:marLeft w:val="0"/>
      <w:marRight w:val="0"/>
      <w:marTop w:val="0"/>
      <w:marBottom w:val="0"/>
      <w:divBdr>
        <w:top w:val="none" w:sz="0" w:space="0" w:color="auto"/>
        <w:left w:val="none" w:sz="0" w:space="0" w:color="auto"/>
        <w:bottom w:val="none" w:sz="0" w:space="0" w:color="auto"/>
        <w:right w:val="none" w:sz="0" w:space="0" w:color="auto"/>
      </w:divBdr>
      <w:divsChild>
        <w:div w:id="1897280776">
          <w:marLeft w:val="0"/>
          <w:marRight w:val="0"/>
          <w:marTop w:val="0"/>
          <w:marBottom w:val="0"/>
          <w:divBdr>
            <w:top w:val="none" w:sz="0" w:space="0" w:color="auto"/>
            <w:left w:val="none" w:sz="0" w:space="0" w:color="auto"/>
            <w:bottom w:val="none" w:sz="0" w:space="0" w:color="auto"/>
            <w:right w:val="none" w:sz="0" w:space="0" w:color="auto"/>
          </w:divBdr>
          <w:divsChild>
            <w:div w:id="164981013">
              <w:marLeft w:val="0"/>
              <w:marRight w:val="0"/>
              <w:marTop w:val="0"/>
              <w:marBottom w:val="0"/>
              <w:divBdr>
                <w:top w:val="none" w:sz="0" w:space="0" w:color="auto"/>
                <w:left w:val="none" w:sz="0" w:space="0" w:color="auto"/>
                <w:bottom w:val="none" w:sz="0" w:space="0" w:color="auto"/>
                <w:right w:val="none" w:sz="0" w:space="0" w:color="auto"/>
              </w:divBdr>
              <w:divsChild>
                <w:div w:id="1783914913">
                  <w:marLeft w:val="0"/>
                  <w:marRight w:val="0"/>
                  <w:marTop w:val="0"/>
                  <w:marBottom w:val="0"/>
                  <w:divBdr>
                    <w:top w:val="none" w:sz="0" w:space="0" w:color="auto"/>
                    <w:left w:val="none" w:sz="0" w:space="0" w:color="auto"/>
                    <w:bottom w:val="none" w:sz="0" w:space="0" w:color="auto"/>
                    <w:right w:val="none" w:sz="0" w:space="0" w:color="auto"/>
                  </w:divBdr>
                  <w:divsChild>
                    <w:div w:id="160202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80031">
          <w:marLeft w:val="0"/>
          <w:marRight w:val="0"/>
          <w:marTop w:val="0"/>
          <w:marBottom w:val="0"/>
          <w:divBdr>
            <w:top w:val="none" w:sz="0" w:space="0" w:color="auto"/>
            <w:left w:val="none" w:sz="0" w:space="0" w:color="auto"/>
            <w:bottom w:val="none" w:sz="0" w:space="0" w:color="auto"/>
            <w:right w:val="none" w:sz="0" w:space="0" w:color="auto"/>
          </w:divBdr>
          <w:divsChild>
            <w:div w:id="333456117">
              <w:marLeft w:val="0"/>
              <w:marRight w:val="0"/>
              <w:marTop w:val="0"/>
              <w:marBottom w:val="0"/>
              <w:divBdr>
                <w:top w:val="none" w:sz="0" w:space="0" w:color="auto"/>
                <w:left w:val="none" w:sz="0" w:space="0" w:color="auto"/>
                <w:bottom w:val="none" w:sz="0" w:space="0" w:color="auto"/>
                <w:right w:val="none" w:sz="0" w:space="0" w:color="auto"/>
              </w:divBdr>
              <w:divsChild>
                <w:div w:id="899438562">
                  <w:marLeft w:val="0"/>
                  <w:marRight w:val="0"/>
                  <w:marTop w:val="0"/>
                  <w:marBottom w:val="0"/>
                  <w:divBdr>
                    <w:top w:val="none" w:sz="0" w:space="0" w:color="auto"/>
                    <w:left w:val="none" w:sz="0" w:space="0" w:color="auto"/>
                    <w:bottom w:val="none" w:sz="0" w:space="0" w:color="auto"/>
                    <w:right w:val="none" w:sz="0" w:space="0" w:color="auto"/>
                  </w:divBdr>
                  <w:divsChild>
                    <w:div w:id="209762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6490">
      <w:bodyDiv w:val="1"/>
      <w:marLeft w:val="0"/>
      <w:marRight w:val="0"/>
      <w:marTop w:val="0"/>
      <w:marBottom w:val="0"/>
      <w:divBdr>
        <w:top w:val="none" w:sz="0" w:space="0" w:color="auto"/>
        <w:left w:val="none" w:sz="0" w:space="0" w:color="auto"/>
        <w:bottom w:val="none" w:sz="0" w:space="0" w:color="auto"/>
        <w:right w:val="none" w:sz="0" w:space="0" w:color="auto"/>
      </w:divBdr>
    </w:div>
    <w:div w:id="1016616346">
      <w:bodyDiv w:val="1"/>
      <w:marLeft w:val="0"/>
      <w:marRight w:val="0"/>
      <w:marTop w:val="0"/>
      <w:marBottom w:val="0"/>
      <w:divBdr>
        <w:top w:val="none" w:sz="0" w:space="0" w:color="auto"/>
        <w:left w:val="none" w:sz="0" w:space="0" w:color="auto"/>
        <w:bottom w:val="none" w:sz="0" w:space="0" w:color="auto"/>
        <w:right w:val="none" w:sz="0" w:space="0" w:color="auto"/>
      </w:divBdr>
    </w:div>
    <w:div w:id="1021935406">
      <w:bodyDiv w:val="1"/>
      <w:marLeft w:val="0"/>
      <w:marRight w:val="0"/>
      <w:marTop w:val="0"/>
      <w:marBottom w:val="0"/>
      <w:divBdr>
        <w:top w:val="none" w:sz="0" w:space="0" w:color="auto"/>
        <w:left w:val="none" w:sz="0" w:space="0" w:color="auto"/>
        <w:bottom w:val="none" w:sz="0" w:space="0" w:color="auto"/>
        <w:right w:val="none" w:sz="0" w:space="0" w:color="auto"/>
      </w:divBdr>
      <w:divsChild>
        <w:div w:id="293368906">
          <w:marLeft w:val="0"/>
          <w:marRight w:val="0"/>
          <w:marTop w:val="0"/>
          <w:marBottom w:val="0"/>
          <w:divBdr>
            <w:top w:val="none" w:sz="0" w:space="0" w:color="auto"/>
            <w:left w:val="none" w:sz="0" w:space="0" w:color="auto"/>
            <w:bottom w:val="none" w:sz="0" w:space="0" w:color="auto"/>
            <w:right w:val="none" w:sz="0" w:space="0" w:color="auto"/>
          </w:divBdr>
        </w:div>
        <w:div w:id="775175377">
          <w:marLeft w:val="0"/>
          <w:marRight w:val="0"/>
          <w:marTop w:val="0"/>
          <w:marBottom w:val="0"/>
          <w:divBdr>
            <w:top w:val="none" w:sz="0" w:space="0" w:color="auto"/>
            <w:left w:val="none" w:sz="0" w:space="0" w:color="auto"/>
            <w:bottom w:val="none" w:sz="0" w:space="0" w:color="auto"/>
            <w:right w:val="none" w:sz="0" w:space="0" w:color="auto"/>
          </w:divBdr>
        </w:div>
        <w:div w:id="177279065">
          <w:marLeft w:val="0"/>
          <w:marRight w:val="0"/>
          <w:marTop w:val="0"/>
          <w:marBottom w:val="0"/>
          <w:divBdr>
            <w:top w:val="none" w:sz="0" w:space="0" w:color="auto"/>
            <w:left w:val="none" w:sz="0" w:space="0" w:color="auto"/>
            <w:bottom w:val="none" w:sz="0" w:space="0" w:color="auto"/>
            <w:right w:val="none" w:sz="0" w:space="0" w:color="auto"/>
          </w:divBdr>
        </w:div>
        <w:div w:id="54360674">
          <w:marLeft w:val="0"/>
          <w:marRight w:val="0"/>
          <w:marTop w:val="0"/>
          <w:marBottom w:val="0"/>
          <w:divBdr>
            <w:top w:val="none" w:sz="0" w:space="0" w:color="auto"/>
            <w:left w:val="none" w:sz="0" w:space="0" w:color="auto"/>
            <w:bottom w:val="none" w:sz="0" w:space="0" w:color="auto"/>
            <w:right w:val="none" w:sz="0" w:space="0" w:color="auto"/>
          </w:divBdr>
        </w:div>
        <w:div w:id="985011860">
          <w:marLeft w:val="0"/>
          <w:marRight w:val="0"/>
          <w:marTop w:val="0"/>
          <w:marBottom w:val="0"/>
          <w:divBdr>
            <w:top w:val="none" w:sz="0" w:space="0" w:color="auto"/>
            <w:left w:val="none" w:sz="0" w:space="0" w:color="auto"/>
            <w:bottom w:val="none" w:sz="0" w:space="0" w:color="auto"/>
            <w:right w:val="none" w:sz="0" w:space="0" w:color="auto"/>
          </w:divBdr>
        </w:div>
        <w:div w:id="1241066737">
          <w:marLeft w:val="0"/>
          <w:marRight w:val="0"/>
          <w:marTop w:val="0"/>
          <w:marBottom w:val="0"/>
          <w:divBdr>
            <w:top w:val="none" w:sz="0" w:space="0" w:color="auto"/>
            <w:left w:val="none" w:sz="0" w:space="0" w:color="auto"/>
            <w:bottom w:val="none" w:sz="0" w:space="0" w:color="auto"/>
            <w:right w:val="none" w:sz="0" w:space="0" w:color="auto"/>
          </w:divBdr>
        </w:div>
        <w:div w:id="1880315958">
          <w:marLeft w:val="0"/>
          <w:marRight w:val="0"/>
          <w:marTop w:val="0"/>
          <w:marBottom w:val="0"/>
          <w:divBdr>
            <w:top w:val="none" w:sz="0" w:space="0" w:color="auto"/>
            <w:left w:val="none" w:sz="0" w:space="0" w:color="auto"/>
            <w:bottom w:val="none" w:sz="0" w:space="0" w:color="auto"/>
            <w:right w:val="none" w:sz="0" w:space="0" w:color="auto"/>
          </w:divBdr>
        </w:div>
        <w:div w:id="121966428">
          <w:marLeft w:val="0"/>
          <w:marRight w:val="0"/>
          <w:marTop w:val="0"/>
          <w:marBottom w:val="0"/>
          <w:divBdr>
            <w:top w:val="none" w:sz="0" w:space="0" w:color="auto"/>
            <w:left w:val="none" w:sz="0" w:space="0" w:color="auto"/>
            <w:bottom w:val="none" w:sz="0" w:space="0" w:color="auto"/>
            <w:right w:val="none" w:sz="0" w:space="0" w:color="auto"/>
          </w:divBdr>
        </w:div>
        <w:div w:id="799957106">
          <w:marLeft w:val="0"/>
          <w:marRight w:val="0"/>
          <w:marTop w:val="0"/>
          <w:marBottom w:val="0"/>
          <w:divBdr>
            <w:top w:val="none" w:sz="0" w:space="0" w:color="auto"/>
            <w:left w:val="none" w:sz="0" w:space="0" w:color="auto"/>
            <w:bottom w:val="none" w:sz="0" w:space="0" w:color="auto"/>
            <w:right w:val="none" w:sz="0" w:space="0" w:color="auto"/>
          </w:divBdr>
        </w:div>
        <w:div w:id="1402559812">
          <w:marLeft w:val="0"/>
          <w:marRight w:val="0"/>
          <w:marTop w:val="0"/>
          <w:marBottom w:val="0"/>
          <w:divBdr>
            <w:top w:val="none" w:sz="0" w:space="0" w:color="auto"/>
            <w:left w:val="none" w:sz="0" w:space="0" w:color="auto"/>
            <w:bottom w:val="none" w:sz="0" w:space="0" w:color="auto"/>
            <w:right w:val="none" w:sz="0" w:space="0" w:color="auto"/>
          </w:divBdr>
        </w:div>
        <w:div w:id="1386567585">
          <w:marLeft w:val="0"/>
          <w:marRight w:val="0"/>
          <w:marTop w:val="0"/>
          <w:marBottom w:val="0"/>
          <w:divBdr>
            <w:top w:val="none" w:sz="0" w:space="0" w:color="auto"/>
            <w:left w:val="none" w:sz="0" w:space="0" w:color="auto"/>
            <w:bottom w:val="none" w:sz="0" w:space="0" w:color="auto"/>
            <w:right w:val="none" w:sz="0" w:space="0" w:color="auto"/>
          </w:divBdr>
        </w:div>
        <w:div w:id="1072313217">
          <w:marLeft w:val="0"/>
          <w:marRight w:val="0"/>
          <w:marTop w:val="0"/>
          <w:marBottom w:val="0"/>
          <w:divBdr>
            <w:top w:val="none" w:sz="0" w:space="0" w:color="auto"/>
            <w:left w:val="none" w:sz="0" w:space="0" w:color="auto"/>
            <w:bottom w:val="none" w:sz="0" w:space="0" w:color="auto"/>
            <w:right w:val="none" w:sz="0" w:space="0" w:color="auto"/>
          </w:divBdr>
        </w:div>
        <w:div w:id="1171870728">
          <w:marLeft w:val="0"/>
          <w:marRight w:val="0"/>
          <w:marTop w:val="0"/>
          <w:marBottom w:val="0"/>
          <w:divBdr>
            <w:top w:val="none" w:sz="0" w:space="0" w:color="auto"/>
            <w:left w:val="none" w:sz="0" w:space="0" w:color="auto"/>
            <w:bottom w:val="none" w:sz="0" w:space="0" w:color="auto"/>
            <w:right w:val="none" w:sz="0" w:space="0" w:color="auto"/>
          </w:divBdr>
        </w:div>
        <w:div w:id="1593781558">
          <w:marLeft w:val="0"/>
          <w:marRight w:val="0"/>
          <w:marTop w:val="0"/>
          <w:marBottom w:val="0"/>
          <w:divBdr>
            <w:top w:val="none" w:sz="0" w:space="0" w:color="auto"/>
            <w:left w:val="none" w:sz="0" w:space="0" w:color="auto"/>
            <w:bottom w:val="none" w:sz="0" w:space="0" w:color="auto"/>
            <w:right w:val="none" w:sz="0" w:space="0" w:color="auto"/>
          </w:divBdr>
        </w:div>
        <w:div w:id="1780417157">
          <w:marLeft w:val="0"/>
          <w:marRight w:val="0"/>
          <w:marTop w:val="0"/>
          <w:marBottom w:val="0"/>
          <w:divBdr>
            <w:top w:val="none" w:sz="0" w:space="0" w:color="auto"/>
            <w:left w:val="none" w:sz="0" w:space="0" w:color="auto"/>
            <w:bottom w:val="none" w:sz="0" w:space="0" w:color="auto"/>
            <w:right w:val="none" w:sz="0" w:space="0" w:color="auto"/>
          </w:divBdr>
        </w:div>
        <w:div w:id="1737899602">
          <w:marLeft w:val="0"/>
          <w:marRight w:val="0"/>
          <w:marTop w:val="0"/>
          <w:marBottom w:val="0"/>
          <w:divBdr>
            <w:top w:val="none" w:sz="0" w:space="0" w:color="auto"/>
            <w:left w:val="none" w:sz="0" w:space="0" w:color="auto"/>
            <w:bottom w:val="none" w:sz="0" w:space="0" w:color="auto"/>
            <w:right w:val="none" w:sz="0" w:space="0" w:color="auto"/>
          </w:divBdr>
        </w:div>
        <w:div w:id="2096898096">
          <w:marLeft w:val="0"/>
          <w:marRight w:val="0"/>
          <w:marTop w:val="0"/>
          <w:marBottom w:val="0"/>
          <w:divBdr>
            <w:top w:val="none" w:sz="0" w:space="0" w:color="auto"/>
            <w:left w:val="none" w:sz="0" w:space="0" w:color="auto"/>
            <w:bottom w:val="none" w:sz="0" w:space="0" w:color="auto"/>
            <w:right w:val="none" w:sz="0" w:space="0" w:color="auto"/>
          </w:divBdr>
        </w:div>
        <w:div w:id="829104991">
          <w:marLeft w:val="0"/>
          <w:marRight w:val="0"/>
          <w:marTop w:val="0"/>
          <w:marBottom w:val="0"/>
          <w:divBdr>
            <w:top w:val="none" w:sz="0" w:space="0" w:color="auto"/>
            <w:left w:val="none" w:sz="0" w:space="0" w:color="auto"/>
            <w:bottom w:val="none" w:sz="0" w:space="0" w:color="auto"/>
            <w:right w:val="none" w:sz="0" w:space="0" w:color="auto"/>
          </w:divBdr>
        </w:div>
        <w:div w:id="271593667">
          <w:marLeft w:val="0"/>
          <w:marRight w:val="0"/>
          <w:marTop w:val="0"/>
          <w:marBottom w:val="0"/>
          <w:divBdr>
            <w:top w:val="none" w:sz="0" w:space="0" w:color="auto"/>
            <w:left w:val="none" w:sz="0" w:space="0" w:color="auto"/>
            <w:bottom w:val="none" w:sz="0" w:space="0" w:color="auto"/>
            <w:right w:val="none" w:sz="0" w:space="0" w:color="auto"/>
          </w:divBdr>
        </w:div>
        <w:div w:id="439953579">
          <w:marLeft w:val="0"/>
          <w:marRight w:val="0"/>
          <w:marTop w:val="0"/>
          <w:marBottom w:val="0"/>
          <w:divBdr>
            <w:top w:val="none" w:sz="0" w:space="0" w:color="auto"/>
            <w:left w:val="none" w:sz="0" w:space="0" w:color="auto"/>
            <w:bottom w:val="none" w:sz="0" w:space="0" w:color="auto"/>
            <w:right w:val="none" w:sz="0" w:space="0" w:color="auto"/>
          </w:divBdr>
        </w:div>
      </w:divsChild>
    </w:div>
    <w:div w:id="1022324740">
      <w:bodyDiv w:val="1"/>
      <w:marLeft w:val="0"/>
      <w:marRight w:val="0"/>
      <w:marTop w:val="0"/>
      <w:marBottom w:val="0"/>
      <w:divBdr>
        <w:top w:val="none" w:sz="0" w:space="0" w:color="auto"/>
        <w:left w:val="none" w:sz="0" w:space="0" w:color="auto"/>
        <w:bottom w:val="none" w:sz="0" w:space="0" w:color="auto"/>
        <w:right w:val="none" w:sz="0" w:space="0" w:color="auto"/>
      </w:divBdr>
    </w:div>
    <w:div w:id="1024672333">
      <w:bodyDiv w:val="1"/>
      <w:marLeft w:val="0"/>
      <w:marRight w:val="0"/>
      <w:marTop w:val="0"/>
      <w:marBottom w:val="0"/>
      <w:divBdr>
        <w:top w:val="none" w:sz="0" w:space="0" w:color="auto"/>
        <w:left w:val="none" w:sz="0" w:space="0" w:color="auto"/>
        <w:bottom w:val="none" w:sz="0" w:space="0" w:color="auto"/>
        <w:right w:val="none" w:sz="0" w:space="0" w:color="auto"/>
      </w:divBdr>
    </w:div>
    <w:div w:id="1025330685">
      <w:bodyDiv w:val="1"/>
      <w:marLeft w:val="0"/>
      <w:marRight w:val="0"/>
      <w:marTop w:val="0"/>
      <w:marBottom w:val="0"/>
      <w:divBdr>
        <w:top w:val="none" w:sz="0" w:space="0" w:color="auto"/>
        <w:left w:val="none" w:sz="0" w:space="0" w:color="auto"/>
        <w:bottom w:val="none" w:sz="0" w:space="0" w:color="auto"/>
        <w:right w:val="none" w:sz="0" w:space="0" w:color="auto"/>
      </w:divBdr>
    </w:div>
    <w:div w:id="1033730333">
      <w:bodyDiv w:val="1"/>
      <w:marLeft w:val="0"/>
      <w:marRight w:val="0"/>
      <w:marTop w:val="0"/>
      <w:marBottom w:val="0"/>
      <w:divBdr>
        <w:top w:val="none" w:sz="0" w:space="0" w:color="auto"/>
        <w:left w:val="none" w:sz="0" w:space="0" w:color="auto"/>
        <w:bottom w:val="none" w:sz="0" w:space="0" w:color="auto"/>
        <w:right w:val="none" w:sz="0" w:space="0" w:color="auto"/>
      </w:divBdr>
    </w:div>
    <w:div w:id="1040714753">
      <w:bodyDiv w:val="1"/>
      <w:marLeft w:val="0"/>
      <w:marRight w:val="0"/>
      <w:marTop w:val="0"/>
      <w:marBottom w:val="0"/>
      <w:divBdr>
        <w:top w:val="none" w:sz="0" w:space="0" w:color="auto"/>
        <w:left w:val="none" w:sz="0" w:space="0" w:color="auto"/>
        <w:bottom w:val="none" w:sz="0" w:space="0" w:color="auto"/>
        <w:right w:val="none" w:sz="0" w:space="0" w:color="auto"/>
      </w:divBdr>
    </w:div>
    <w:div w:id="1044865757">
      <w:bodyDiv w:val="1"/>
      <w:marLeft w:val="0"/>
      <w:marRight w:val="0"/>
      <w:marTop w:val="0"/>
      <w:marBottom w:val="0"/>
      <w:divBdr>
        <w:top w:val="none" w:sz="0" w:space="0" w:color="auto"/>
        <w:left w:val="none" w:sz="0" w:space="0" w:color="auto"/>
        <w:bottom w:val="none" w:sz="0" w:space="0" w:color="auto"/>
        <w:right w:val="none" w:sz="0" w:space="0" w:color="auto"/>
      </w:divBdr>
    </w:div>
    <w:div w:id="1053844506">
      <w:bodyDiv w:val="1"/>
      <w:marLeft w:val="0"/>
      <w:marRight w:val="0"/>
      <w:marTop w:val="0"/>
      <w:marBottom w:val="0"/>
      <w:divBdr>
        <w:top w:val="none" w:sz="0" w:space="0" w:color="auto"/>
        <w:left w:val="none" w:sz="0" w:space="0" w:color="auto"/>
        <w:bottom w:val="none" w:sz="0" w:space="0" w:color="auto"/>
        <w:right w:val="none" w:sz="0" w:space="0" w:color="auto"/>
      </w:divBdr>
    </w:div>
    <w:div w:id="1056901883">
      <w:bodyDiv w:val="1"/>
      <w:marLeft w:val="0"/>
      <w:marRight w:val="0"/>
      <w:marTop w:val="0"/>
      <w:marBottom w:val="0"/>
      <w:divBdr>
        <w:top w:val="none" w:sz="0" w:space="0" w:color="auto"/>
        <w:left w:val="none" w:sz="0" w:space="0" w:color="auto"/>
        <w:bottom w:val="none" w:sz="0" w:space="0" w:color="auto"/>
        <w:right w:val="none" w:sz="0" w:space="0" w:color="auto"/>
      </w:divBdr>
    </w:div>
    <w:div w:id="1063412582">
      <w:bodyDiv w:val="1"/>
      <w:marLeft w:val="0"/>
      <w:marRight w:val="0"/>
      <w:marTop w:val="0"/>
      <w:marBottom w:val="0"/>
      <w:divBdr>
        <w:top w:val="none" w:sz="0" w:space="0" w:color="auto"/>
        <w:left w:val="none" w:sz="0" w:space="0" w:color="auto"/>
        <w:bottom w:val="none" w:sz="0" w:space="0" w:color="auto"/>
        <w:right w:val="none" w:sz="0" w:space="0" w:color="auto"/>
      </w:divBdr>
    </w:div>
    <w:div w:id="1065837748">
      <w:bodyDiv w:val="1"/>
      <w:marLeft w:val="0"/>
      <w:marRight w:val="0"/>
      <w:marTop w:val="0"/>
      <w:marBottom w:val="0"/>
      <w:divBdr>
        <w:top w:val="none" w:sz="0" w:space="0" w:color="auto"/>
        <w:left w:val="none" w:sz="0" w:space="0" w:color="auto"/>
        <w:bottom w:val="none" w:sz="0" w:space="0" w:color="auto"/>
        <w:right w:val="none" w:sz="0" w:space="0" w:color="auto"/>
      </w:divBdr>
    </w:div>
    <w:div w:id="1068307986">
      <w:bodyDiv w:val="1"/>
      <w:marLeft w:val="0"/>
      <w:marRight w:val="0"/>
      <w:marTop w:val="0"/>
      <w:marBottom w:val="0"/>
      <w:divBdr>
        <w:top w:val="none" w:sz="0" w:space="0" w:color="auto"/>
        <w:left w:val="none" w:sz="0" w:space="0" w:color="auto"/>
        <w:bottom w:val="none" w:sz="0" w:space="0" w:color="auto"/>
        <w:right w:val="none" w:sz="0" w:space="0" w:color="auto"/>
      </w:divBdr>
    </w:div>
    <w:div w:id="1068309876">
      <w:bodyDiv w:val="1"/>
      <w:marLeft w:val="0"/>
      <w:marRight w:val="0"/>
      <w:marTop w:val="0"/>
      <w:marBottom w:val="0"/>
      <w:divBdr>
        <w:top w:val="none" w:sz="0" w:space="0" w:color="auto"/>
        <w:left w:val="none" w:sz="0" w:space="0" w:color="auto"/>
        <w:bottom w:val="none" w:sz="0" w:space="0" w:color="auto"/>
        <w:right w:val="none" w:sz="0" w:space="0" w:color="auto"/>
      </w:divBdr>
    </w:div>
    <w:div w:id="1087918764">
      <w:bodyDiv w:val="1"/>
      <w:marLeft w:val="0"/>
      <w:marRight w:val="0"/>
      <w:marTop w:val="0"/>
      <w:marBottom w:val="0"/>
      <w:divBdr>
        <w:top w:val="none" w:sz="0" w:space="0" w:color="auto"/>
        <w:left w:val="none" w:sz="0" w:space="0" w:color="auto"/>
        <w:bottom w:val="none" w:sz="0" w:space="0" w:color="auto"/>
        <w:right w:val="none" w:sz="0" w:space="0" w:color="auto"/>
      </w:divBdr>
    </w:div>
    <w:div w:id="1107194444">
      <w:bodyDiv w:val="1"/>
      <w:marLeft w:val="0"/>
      <w:marRight w:val="0"/>
      <w:marTop w:val="0"/>
      <w:marBottom w:val="0"/>
      <w:divBdr>
        <w:top w:val="none" w:sz="0" w:space="0" w:color="auto"/>
        <w:left w:val="none" w:sz="0" w:space="0" w:color="auto"/>
        <w:bottom w:val="none" w:sz="0" w:space="0" w:color="auto"/>
        <w:right w:val="none" w:sz="0" w:space="0" w:color="auto"/>
      </w:divBdr>
    </w:div>
    <w:div w:id="1109276646">
      <w:bodyDiv w:val="1"/>
      <w:marLeft w:val="0"/>
      <w:marRight w:val="0"/>
      <w:marTop w:val="0"/>
      <w:marBottom w:val="0"/>
      <w:divBdr>
        <w:top w:val="none" w:sz="0" w:space="0" w:color="auto"/>
        <w:left w:val="none" w:sz="0" w:space="0" w:color="auto"/>
        <w:bottom w:val="none" w:sz="0" w:space="0" w:color="auto"/>
        <w:right w:val="none" w:sz="0" w:space="0" w:color="auto"/>
      </w:divBdr>
    </w:div>
    <w:div w:id="1115057584">
      <w:bodyDiv w:val="1"/>
      <w:marLeft w:val="0"/>
      <w:marRight w:val="0"/>
      <w:marTop w:val="0"/>
      <w:marBottom w:val="0"/>
      <w:divBdr>
        <w:top w:val="none" w:sz="0" w:space="0" w:color="auto"/>
        <w:left w:val="none" w:sz="0" w:space="0" w:color="auto"/>
        <w:bottom w:val="none" w:sz="0" w:space="0" w:color="auto"/>
        <w:right w:val="none" w:sz="0" w:space="0" w:color="auto"/>
      </w:divBdr>
    </w:div>
    <w:div w:id="1124235280">
      <w:bodyDiv w:val="1"/>
      <w:marLeft w:val="0"/>
      <w:marRight w:val="0"/>
      <w:marTop w:val="0"/>
      <w:marBottom w:val="0"/>
      <w:divBdr>
        <w:top w:val="none" w:sz="0" w:space="0" w:color="auto"/>
        <w:left w:val="none" w:sz="0" w:space="0" w:color="auto"/>
        <w:bottom w:val="none" w:sz="0" w:space="0" w:color="auto"/>
        <w:right w:val="none" w:sz="0" w:space="0" w:color="auto"/>
      </w:divBdr>
    </w:div>
    <w:div w:id="1129125411">
      <w:bodyDiv w:val="1"/>
      <w:marLeft w:val="0"/>
      <w:marRight w:val="0"/>
      <w:marTop w:val="0"/>
      <w:marBottom w:val="0"/>
      <w:divBdr>
        <w:top w:val="none" w:sz="0" w:space="0" w:color="auto"/>
        <w:left w:val="none" w:sz="0" w:space="0" w:color="auto"/>
        <w:bottom w:val="none" w:sz="0" w:space="0" w:color="auto"/>
        <w:right w:val="none" w:sz="0" w:space="0" w:color="auto"/>
      </w:divBdr>
    </w:div>
    <w:div w:id="1148866306">
      <w:bodyDiv w:val="1"/>
      <w:marLeft w:val="0"/>
      <w:marRight w:val="0"/>
      <w:marTop w:val="0"/>
      <w:marBottom w:val="0"/>
      <w:divBdr>
        <w:top w:val="none" w:sz="0" w:space="0" w:color="auto"/>
        <w:left w:val="none" w:sz="0" w:space="0" w:color="auto"/>
        <w:bottom w:val="none" w:sz="0" w:space="0" w:color="auto"/>
        <w:right w:val="none" w:sz="0" w:space="0" w:color="auto"/>
      </w:divBdr>
    </w:div>
    <w:div w:id="1171414440">
      <w:bodyDiv w:val="1"/>
      <w:marLeft w:val="0"/>
      <w:marRight w:val="0"/>
      <w:marTop w:val="0"/>
      <w:marBottom w:val="0"/>
      <w:divBdr>
        <w:top w:val="none" w:sz="0" w:space="0" w:color="auto"/>
        <w:left w:val="none" w:sz="0" w:space="0" w:color="auto"/>
        <w:bottom w:val="none" w:sz="0" w:space="0" w:color="auto"/>
        <w:right w:val="none" w:sz="0" w:space="0" w:color="auto"/>
      </w:divBdr>
    </w:div>
    <w:div w:id="1172066231">
      <w:bodyDiv w:val="1"/>
      <w:marLeft w:val="0"/>
      <w:marRight w:val="0"/>
      <w:marTop w:val="0"/>
      <w:marBottom w:val="0"/>
      <w:divBdr>
        <w:top w:val="none" w:sz="0" w:space="0" w:color="auto"/>
        <w:left w:val="none" w:sz="0" w:space="0" w:color="auto"/>
        <w:bottom w:val="none" w:sz="0" w:space="0" w:color="auto"/>
        <w:right w:val="none" w:sz="0" w:space="0" w:color="auto"/>
      </w:divBdr>
    </w:div>
    <w:div w:id="1178272599">
      <w:bodyDiv w:val="1"/>
      <w:marLeft w:val="0"/>
      <w:marRight w:val="0"/>
      <w:marTop w:val="0"/>
      <w:marBottom w:val="0"/>
      <w:divBdr>
        <w:top w:val="none" w:sz="0" w:space="0" w:color="auto"/>
        <w:left w:val="none" w:sz="0" w:space="0" w:color="auto"/>
        <w:bottom w:val="none" w:sz="0" w:space="0" w:color="auto"/>
        <w:right w:val="none" w:sz="0" w:space="0" w:color="auto"/>
      </w:divBdr>
    </w:div>
    <w:div w:id="1196962669">
      <w:bodyDiv w:val="1"/>
      <w:marLeft w:val="0"/>
      <w:marRight w:val="0"/>
      <w:marTop w:val="0"/>
      <w:marBottom w:val="0"/>
      <w:divBdr>
        <w:top w:val="none" w:sz="0" w:space="0" w:color="auto"/>
        <w:left w:val="none" w:sz="0" w:space="0" w:color="auto"/>
        <w:bottom w:val="none" w:sz="0" w:space="0" w:color="auto"/>
        <w:right w:val="none" w:sz="0" w:space="0" w:color="auto"/>
      </w:divBdr>
    </w:div>
    <w:div w:id="1215310558">
      <w:bodyDiv w:val="1"/>
      <w:marLeft w:val="0"/>
      <w:marRight w:val="0"/>
      <w:marTop w:val="0"/>
      <w:marBottom w:val="0"/>
      <w:divBdr>
        <w:top w:val="none" w:sz="0" w:space="0" w:color="auto"/>
        <w:left w:val="none" w:sz="0" w:space="0" w:color="auto"/>
        <w:bottom w:val="none" w:sz="0" w:space="0" w:color="auto"/>
        <w:right w:val="none" w:sz="0" w:space="0" w:color="auto"/>
      </w:divBdr>
      <w:divsChild>
        <w:div w:id="472871902">
          <w:marLeft w:val="0"/>
          <w:marRight w:val="0"/>
          <w:marTop w:val="0"/>
          <w:marBottom w:val="0"/>
          <w:divBdr>
            <w:top w:val="none" w:sz="0" w:space="0" w:color="auto"/>
            <w:left w:val="none" w:sz="0" w:space="0" w:color="auto"/>
            <w:bottom w:val="none" w:sz="0" w:space="0" w:color="auto"/>
            <w:right w:val="none" w:sz="0" w:space="0" w:color="auto"/>
          </w:divBdr>
          <w:divsChild>
            <w:div w:id="370300204">
              <w:marLeft w:val="0"/>
              <w:marRight w:val="0"/>
              <w:marTop w:val="0"/>
              <w:marBottom w:val="0"/>
              <w:divBdr>
                <w:top w:val="none" w:sz="0" w:space="0" w:color="auto"/>
                <w:left w:val="none" w:sz="0" w:space="0" w:color="auto"/>
                <w:bottom w:val="none" w:sz="0" w:space="0" w:color="auto"/>
                <w:right w:val="none" w:sz="0" w:space="0" w:color="auto"/>
              </w:divBdr>
              <w:divsChild>
                <w:div w:id="906063840">
                  <w:marLeft w:val="0"/>
                  <w:marRight w:val="0"/>
                  <w:marTop w:val="0"/>
                  <w:marBottom w:val="0"/>
                  <w:divBdr>
                    <w:top w:val="none" w:sz="0" w:space="0" w:color="auto"/>
                    <w:left w:val="none" w:sz="0" w:space="0" w:color="auto"/>
                    <w:bottom w:val="none" w:sz="0" w:space="0" w:color="auto"/>
                    <w:right w:val="none" w:sz="0" w:space="0" w:color="auto"/>
                  </w:divBdr>
                  <w:divsChild>
                    <w:div w:id="1018392855">
                      <w:marLeft w:val="0"/>
                      <w:marRight w:val="0"/>
                      <w:marTop w:val="0"/>
                      <w:marBottom w:val="0"/>
                      <w:divBdr>
                        <w:top w:val="none" w:sz="0" w:space="0" w:color="auto"/>
                        <w:left w:val="none" w:sz="0" w:space="0" w:color="auto"/>
                        <w:bottom w:val="none" w:sz="0" w:space="0" w:color="auto"/>
                        <w:right w:val="none" w:sz="0" w:space="0" w:color="auto"/>
                      </w:divBdr>
                      <w:divsChild>
                        <w:div w:id="1166172085">
                          <w:marLeft w:val="0"/>
                          <w:marRight w:val="0"/>
                          <w:marTop w:val="0"/>
                          <w:marBottom w:val="0"/>
                          <w:divBdr>
                            <w:top w:val="none" w:sz="0" w:space="0" w:color="auto"/>
                            <w:left w:val="none" w:sz="0" w:space="0" w:color="auto"/>
                            <w:bottom w:val="none" w:sz="0" w:space="0" w:color="auto"/>
                            <w:right w:val="none" w:sz="0" w:space="0" w:color="auto"/>
                          </w:divBdr>
                          <w:divsChild>
                            <w:div w:id="944996142">
                              <w:marLeft w:val="0"/>
                              <w:marRight w:val="0"/>
                              <w:marTop w:val="0"/>
                              <w:marBottom w:val="0"/>
                              <w:divBdr>
                                <w:top w:val="none" w:sz="0" w:space="0" w:color="auto"/>
                                <w:left w:val="none" w:sz="0" w:space="0" w:color="auto"/>
                                <w:bottom w:val="none" w:sz="0" w:space="0" w:color="auto"/>
                                <w:right w:val="none" w:sz="0" w:space="0" w:color="auto"/>
                              </w:divBdr>
                              <w:divsChild>
                                <w:div w:id="710804678">
                                  <w:marLeft w:val="0"/>
                                  <w:marRight w:val="0"/>
                                  <w:marTop w:val="0"/>
                                  <w:marBottom w:val="0"/>
                                  <w:divBdr>
                                    <w:top w:val="none" w:sz="0" w:space="0" w:color="auto"/>
                                    <w:left w:val="none" w:sz="0" w:space="0" w:color="auto"/>
                                    <w:bottom w:val="none" w:sz="0" w:space="0" w:color="auto"/>
                                    <w:right w:val="none" w:sz="0" w:space="0" w:color="auto"/>
                                  </w:divBdr>
                                  <w:divsChild>
                                    <w:div w:id="50423186">
                                      <w:marLeft w:val="0"/>
                                      <w:marRight w:val="0"/>
                                      <w:marTop w:val="0"/>
                                      <w:marBottom w:val="0"/>
                                      <w:divBdr>
                                        <w:top w:val="none" w:sz="0" w:space="0" w:color="auto"/>
                                        <w:left w:val="none" w:sz="0" w:space="0" w:color="auto"/>
                                        <w:bottom w:val="none" w:sz="0" w:space="0" w:color="auto"/>
                                        <w:right w:val="none" w:sz="0" w:space="0" w:color="auto"/>
                                      </w:divBdr>
                                      <w:divsChild>
                                        <w:div w:id="1812669960">
                                          <w:marLeft w:val="0"/>
                                          <w:marRight w:val="0"/>
                                          <w:marTop w:val="0"/>
                                          <w:marBottom w:val="0"/>
                                          <w:divBdr>
                                            <w:top w:val="none" w:sz="0" w:space="0" w:color="auto"/>
                                            <w:left w:val="none" w:sz="0" w:space="0" w:color="auto"/>
                                            <w:bottom w:val="none" w:sz="0" w:space="0" w:color="auto"/>
                                            <w:right w:val="none" w:sz="0" w:space="0" w:color="auto"/>
                                          </w:divBdr>
                                          <w:divsChild>
                                            <w:div w:id="1720977647">
                                              <w:marLeft w:val="0"/>
                                              <w:marRight w:val="0"/>
                                              <w:marTop w:val="0"/>
                                              <w:marBottom w:val="0"/>
                                              <w:divBdr>
                                                <w:top w:val="none" w:sz="0" w:space="0" w:color="auto"/>
                                                <w:left w:val="none" w:sz="0" w:space="0" w:color="auto"/>
                                                <w:bottom w:val="none" w:sz="0" w:space="0" w:color="auto"/>
                                                <w:right w:val="none" w:sz="0" w:space="0" w:color="auto"/>
                                              </w:divBdr>
                                              <w:divsChild>
                                                <w:div w:id="2009164733">
                                                  <w:marLeft w:val="0"/>
                                                  <w:marRight w:val="0"/>
                                                  <w:marTop w:val="0"/>
                                                  <w:marBottom w:val="0"/>
                                                  <w:divBdr>
                                                    <w:top w:val="none" w:sz="0" w:space="0" w:color="auto"/>
                                                    <w:left w:val="none" w:sz="0" w:space="0" w:color="auto"/>
                                                    <w:bottom w:val="none" w:sz="0" w:space="0" w:color="auto"/>
                                                    <w:right w:val="none" w:sz="0" w:space="0" w:color="auto"/>
                                                  </w:divBdr>
                                                  <w:divsChild>
                                                    <w:div w:id="2035571221">
                                                      <w:marLeft w:val="0"/>
                                                      <w:marRight w:val="0"/>
                                                      <w:marTop w:val="0"/>
                                                      <w:marBottom w:val="0"/>
                                                      <w:divBdr>
                                                        <w:top w:val="none" w:sz="0" w:space="0" w:color="auto"/>
                                                        <w:left w:val="none" w:sz="0" w:space="0" w:color="auto"/>
                                                        <w:bottom w:val="none" w:sz="0" w:space="0" w:color="auto"/>
                                                        <w:right w:val="none" w:sz="0" w:space="0" w:color="auto"/>
                                                      </w:divBdr>
                                                      <w:divsChild>
                                                        <w:div w:id="20001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54723">
                                              <w:marLeft w:val="0"/>
                                              <w:marRight w:val="0"/>
                                              <w:marTop w:val="0"/>
                                              <w:marBottom w:val="0"/>
                                              <w:divBdr>
                                                <w:top w:val="none" w:sz="0" w:space="0" w:color="auto"/>
                                                <w:left w:val="none" w:sz="0" w:space="0" w:color="auto"/>
                                                <w:bottom w:val="none" w:sz="0" w:space="0" w:color="auto"/>
                                                <w:right w:val="none" w:sz="0" w:space="0" w:color="auto"/>
                                              </w:divBdr>
                                              <w:divsChild>
                                                <w:div w:id="407194191">
                                                  <w:marLeft w:val="0"/>
                                                  <w:marRight w:val="0"/>
                                                  <w:marTop w:val="0"/>
                                                  <w:marBottom w:val="0"/>
                                                  <w:divBdr>
                                                    <w:top w:val="none" w:sz="0" w:space="0" w:color="auto"/>
                                                    <w:left w:val="none" w:sz="0" w:space="0" w:color="auto"/>
                                                    <w:bottom w:val="none" w:sz="0" w:space="0" w:color="auto"/>
                                                    <w:right w:val="none" w:sz="0" w:space="0" w:color="auto"/>
                                                  </w:divBdr>
                                                  <w:divsChild>
                                                    <w:div w:id="518734710">
                                                      <w:marLeft w:val="0"/>
                                                      <w:marRight w:val="0"/>
                                                      <w:marTop w:val="0"/>
                                                      <w:marBottom w:val="0"/>
                                                      <w:divBdr>
                                                        <w:top w:val="none" w:sz="0" w:space="0" w:color="auto"/>
                                                        <w:left w:val="none" w:sz="0" w:space="0" w:color="auto"/>
                                                        <w:bottom w:val="none" w:sz="0" w:space="0" w:color="auto"/>
                                                        <w:right w:val="none" w:sz="0" w:space="0" w:color="auto"/>
                                                      </w:divBdr>
                                                      <w:divsChild>
                                                        <w:div w:id="96786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6355923">
          <w:marLeft w:val="0"/>
          <w:marRight w:val="0"/>
          <w:marTop w:val="0"/>
          <w:marBottom w:val="0"/>
          <w:divBdr>
            <w:top w:val="none" w:sz="0" w:space="0" w:color="auto"/>
            <w:left w:val="none" w:sz="0" w:space="0" w:color="auto"/>
            <w:bottom w:val="none" w:sz="0" w:space="0" w:color="auto"/>
            <w:right w:val="none" w:sz="0" w:space="0" w:color="auto"/>
          </w:divBdr>
          <w:divsChild>
            <w:div w:id="165096459">
              <w:marLeft w:val="0"/>
              <w:marRight w:val="0"/>
              <w:marTop w:val="0"/>
              <w:marBottom w:val="0"/>
              <w:divBdr>
                <w:top w:val="none" w:sz="0" w:space="0" w:color="auto"/>
                <w:left w:val="none" w:sz="0" w:space="0" w:color="auto"/>
                <w:bottom w:val="none" w:sz="0" w:space="0" w:color="auto"/>
                <w:right w:val="none" w:sz="0" w:space="0" w:color="auto"/>
              </w:divBdr>
              <w:divsChild>
                <w:div w:id="11598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336758">
      <w:bodyDiv w:val="1"/>
      <w:marLeft w:val="0"/>
      <w:marRight w:val="0"/>
      <w:marTop w:val="0"/>
      <w:marBottom w:val="0"/>
      <w:divBdr>
        <w:top w:val="none" w:sz="0" w:space="0" w:color="auto"/>
        <w:left w:val="none" w:sz="0" w:space="0" w:color="auto"/>
        <w:bottom w:val="none" w:sz="0" w:space="0" w:color="auto"/>
        <w:right w:val="none" w:sz="0" w:space="0" w:color="auto"/>
      </w:divBdr>
    </w:div>
    <w:div w:id="1225531002">
      <w:bodyDiv w:val="1"/>
      <w:marLeft w:val="0"/>
      <w:marRight w:val="0"/>
      <w:marTop w:val="0"/>
      <w:marBottom w:val="0"/>
      <w:divBdr>
        <w:top w:val="none" w:sz="0" w:space="0" w:color="auto"/>
        <w:left w:val="none" w:sz="0" w:space="0" w:color="auto"/>
        <w:bottom w:val="none" w:sz="0" w:space="0" w:color="auto"/>
        <w:right w:val="none" w:sz="0" w:space="0" w:color="auto"/>
      </w:divBdr>
    </w:div>
    <w:div w:id="1232619605">
      <w:bodyDiv w:val="1"/>
      <w:marLeft w:val="0"/>
      <w:marRight w:val="0"/>
      <w:marTop w:val="0"/>
      <w:marBottom w:val="0"/>
      <w:divBdr>
        <w:top w:val="none" w:sz="0" w:space="0" w:color="auto"/>
        <w:left w:val="none" w:sz="0" w:space="0" w:color="auto"/>
        <w:bottom w:val="none" w:sz="0" w:space="0" w:color="auto"/>
        <w:right w:val="none" w:sz="0" w:space="0" w:color="auto"/>
      </w:divBdr>
    </w:div>
    <w:div w:id="1233353129">
      <w:bodyDiv w:val="1"/>
      <w:marLeft w:val="0"/>
      <w:marRight w:val="0"/>
      <w:marTop w:val="0"/>
      <w:marBottom w:val="0"/>
      <w:divBdr>
        <w:top w:val="none" w:sz="0" w:space="0" w:color="auto"/>
        <w:left w:val="none" w:sz="0" w:space="0" w:color="auto"/>
        <w:bottom w:val="none" w:sz="0" w:space="0" w:color="auto"/>
        <w:right w:val="none" w:sz="0" w:space="0" w:color="auto"/>
      </w:divBdr>
    </w:div>
    <w:div w:id="1234969316">
      <w:bodyDiv w:val="1"/>
      <w:marLeft w:val="0"/>
      <w:marRight w:val="0"/>
      <w:marTop w:val="0"/>
      <w:marBottom w:val="0"/>
      <w:divBdr>
        <w:top w:val="none" w:sz="0" w:space="0" w:color="auto"/>
        <w:left w:val="none" w:sz="0" w:space="0" w:color="auto"/>
        <w:bottom w:val="none" w:sz="0" w:space="0" w:color="auto"/>
        <w:right w:val="none" w:sz="0" w:space="0" w:color="auto"/>
      </w:divBdr>
    </w:div>
    <w:div w:id="1235629252">
      <w:bodyDiv w:val="1"/>
      <w:marLeft w:val="0"/>
      <w:marRight w:val="0"/>
      <w:marTop w:val="0"/>
      <w:marBottom w:val="0"/>
      <w:divBdr>
        <w:top w:val="none" w:sz="0" w:space="0" w:color="auto"/>
        <w:left w:val="none" w:sz="0" w:space="0" w:color="auto"/>
        <w:bottom w:val="none" w:sz="0" w:space="0" w:color="auto"/>
        <w:right w:val="none" w:sz="0" w:space="0" w:color="auto"/>
      </w:divBdr>
    </w:div>
    <w:div w:id="1245601906">
      <w:bodyDiv w:val="1"/>
      <w:marLeft w:val="0"/>
      <w:marRight w:val="0"/>
      <w:marTop w:val="0"/>
      <w:marBottom w:val="0"/>
      <w:divBdr>
        <w:top w:val="none" w:sz="0" w:space="0" w:color="auto"/>
        <w:left w:val="none" w:sz="0" w:space="0" w:color="auto"/>
        <w:bottom w:val="none" w:sz="0" w:space="0" w:color="auto"/>
        <w:right w:val="none" w:sz="0" w:space="0" w:color="auto"/>
      </w:divBdr>
    </w:div>
    <w:div w:id="1250236910">
      <w:bodyDiv w:val="1"/>
      <w:marLeft w:val="0"/>
      <w:marRight w:val="0"/>
      <w:marTop w:val="0"/>
      <w:marBottom w:val="0"/>
      <w:divBdr>
        <w:top w:val="none" w:sz="0" w:space="0" w:color="auto"/>
        <w:left w:val="none" w:sz="0" w:space="0" w:color="auto"/>
        <w:bottom w:val="none" w:sz="0" w:space="0" w:color="auto"/>
        <w:right w:val="none" w:sz="0" w:space="0" w:color="auto"/>
      </w:divBdr>
    </w:div>
    <w:div w:id="1253664827">
      <w:bodyDiv w:val="1"/>
      <w:marLeft w:val="0"/>
      <w:marRight w:val="0"/>
      <w:marTop w:val="0"/>
      <w:marBottom w:val="0"/>
      <w:divBdr>
        <w:top w:val="none" w:sz="0" w:space="0" w:color="auto"/>
        <w:left w:val="none" w:sz="0" w:space="0" w:color="auto"/>
        <w:bottom w:val="none" w:sz="0" w:space="0" w:color="auto"/>
        <w:right w:val="none" w:sz="0" w:space="0" w:color="auto"/>
      </w:divBdr>
    </w:div>
    <w:div w:id="1258716089">
      <w:bodyDiv w:val="1"/>
      <w:marLeft w:val="0"/>
      <w:marRight w:val="0"/>
      <w:marTop w:val="0"/>
      <w:marBottom w:val="0"/>
      <w:divBdr>
        <w:top w:val="none" w:sz="0" w:space="0" w:color="auto"/>
        <w:left w:val="none" w:sz="0" w:space="0" w:color="auto"/>
        <w:bottom w:val="none" w:sz="0" w:space="0" w:color="auto"/>
        <w:right w:val="none" w:sz="0" w:space="0" w:color="auto"/>
      </w:divBdr>
    </w:div>
    <w:div w:id="1264612775">
      <w:bodyDiv w:val="1"/>
      <w:marLeft w:val="0"/>
      <w:marRight w:val="0"/>
      <w:marTop w:val="0"/>
      <w:marBottom w:val="0"/>
      <w:divBdr>
        <w:top w:val="none" w:sz="0" w:space="0" w:color="auto"/>
        <w:left w:val="none" w:sz="0" w:space="0" w:color="auto"/>
        <w:bottom w:val="none" w:sz="0" w:space="0" w:color="auto"/>
        <w:right w:val="none" w:sz="0" w:space="0" w:color="auto"/>
      </w:divBdr>
    </w:div>
    <w:div w:id="1270115534">
      <w:bodyDiv w:val="1"/>
      <w:marLeft w:val="0"/>
      <w:marRight w:val="0"/>
      <w:marTop w:val="0"/>
      <w:marBottom w:val="0"/>
      <w:divBdr>
        <w:top w:val="none" w:sz="0" w:space="0" w:color="auto"/>
        <w:left w:val="none" w:sz="0" w:space="0" w:color="auto"/>
        <w:bottom w:val="none" w:sz="0" w:space="0" w:color="auto"/>
        <w:right w:val="none" w:sz="0" w:space="0" w:color="auto"/>
      </w:divBdr>
      <w:divsChild>
        <w:div w:id="2014213453">
          <w:marLeft w:val="0"/>
          <w:marRight w:val="0"/>
          <w:marTop w:val="0"/>
          <w:marBottom w:val="0"/>
          <w:divBdr>
            <w:top w:val="none" w:sz="0" w:space="0" w:color="auto"/>
            <w:left w:val="none" w:sz="0" w:space="0" w:color="auto"/>
            <w:bottom w:val="none" w:sz="0" w:space="0" w:color="auto"/>
            <w:right w:val="none" w:sz="0" w:space="0" w:color="auto"/>
          </w:divBdr>
          <w:divsChild>
            <w:div w:id="1208684008">
              <w:marLeft w:val="0"/>
              <w:marRight w:val="0"/>
              <w:marTop w:val="0"/>
              <w:marBottom w:val="0"/>
              <w:divBdr>
                <w:top w:val="none" w:sz="0" w:space="0" w:color="auto"/>
                <w:left w:val="none" w:sz="0" w:space="0" w:color="auto"/>
                <w:bottom w:val="none" w:sz="0" w:space="0" w:color="auto"/>
                <w:right w:val="none" w:sz="0" w:space="0" w:color="auto"/>
              </w:divBdr>
              <w:divsChild>
                <w:div w:id="310139552">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170916">
          <w:marLeft w:val="0"/>
          <w:marRight w:val="0"/>
          <w:marTop w:val="0"/>
          <w:marBottom w:val="0"/>
          <w:divBdr>
            <w:top w:val="none" w:sz="0" w:space="0" w:color="auto"/>
            <w:left w:val="none" w:sz="0" w:space="0" w:color="auto"/>
            <w:bottom w:val="none" w:sz="0" w:space="0" w:color="auto"/>
            <w:right w:val="none" w:sz="0" w:space="0" w:color="auto"/>
          </w:divBdr>
          <w:divsChild>
            <w:div w:id="1474567519">
              <w:marLeft w:val="0"/>
              <w:marRight w:val="0"/>
              <w:marTop w:val="0"/>
              <w:marBottom w:val="0"/>
              <w:divBdr>
                <w:top w:val="none" w:sz="0" w:space="0" w:color="auto"/>
                <w:left w:val="none" w:sz="0" w:space="0" w:color="auto"/>
                <w:bottom w:val="none" w:sz="0" w:space="0" w:color="auto"/>
                <w:right w:val="none" w:sz="0" w:space="0" w:color="auto"/>
              </w:divBdr>
              <w:divsChild>
                <w:div w:id="572161772">
                  <w:marLeft w:val="0"/>
                  <w:marRight w:val="0"/>
                  <w:marTop w:val="0"/>
                  <w:marBottom w:val="0"/>
                  <w:divBdr>
                    <w:top w:val="none" w:sz="0" w:space="0" w:color="auto"/>
                    <w:left w:val="none" w:sz="0" w:space="0" w:color="auto"/>
                    <w:bottom w:val="none" w:sz="0" w:space="0" w:color="auto"/>
                    <w:right w:val="none" w:sz="0" w:space="0" w:color="auto"/>
                  </w:divBdr>
                  <w:divsChild>
                    <w:div w:id="1143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9651">
      <w:bodyDiv w:val="1"/>
      <w:marLeft w:val="0"/>
      <w:marRight w:val="0"/>
      <w:marTop w:val="0"/>
      <w:marBottom w:val="0"/>
      <w:divBdr>
        <w:top w:val="none" w:sz="0" w:space="0" w:color="auto"/>
        <w:left w:val="none" w:sz="0" w:space="0" w:color="auto"/>
        <w:bottom w:val="none" w:sz="0" w:space="0" w:color="auto"/>
        <w:right w:val="none" w:sz="0" w:space="0" w:color="auto"/>
      </w:divBdr>
    </w:div>
    <w:div w:id="1275361686">
      <w:bodyDiv w:val="1"/>
      <w:marLeft w:val="0"/>
      <w:marRight w:val="0"/>
      <w:marTop w:val="0"/>
      <w:marBottom w:val="0"/>
      <w:divBdr>
        <w:top w:val="none" w:sz="0" w:space="0" w:color="auto"/>
        <w:left w:val="none" w:sz="0" w:space="0" w:color="auto"/>
        <w:bottom w:val="none" w:sz="0" w:space="0" w:color="auto"/>
        <w:right w:val="none" w:sz="0" w:space="0" w:color="auto"/>
      </w:divBdr>
    </w:div>
    <w:div w:id="1276673244">
      <w:bodyDiv w:val="1"/>
      <w:marLeft w:val="0"/>
      <w:marRight w:val="0"/>
      <w:marTop w:val="0"/>
      <w:marBottom w:val="0"/>
      <w:divBdr>
        <w:top w:val="none" w:sz="0" w:space="0" w:color="auto"/>
        <w:left w:val="none" w:sz="0" w:space="0" w:color="auto"/>
        <w:bottom w:val="none" w:sz="0" w:space="0" w:color="auto"/>
        <w:right w:val="none" w:sz="0" w:space="0" w:color="auto"/>
      </w:divBdr>
    </w:div>
    <w:div w:id="1279222090">
      <w:bodyDiv w:val="1"/>
      <w:marLeft w:val="0"/>
      <w:marRight w:val="0"/>
      <w:marTop w:val="0"/>
      <w:marBottom w:val="0"/>
      <w:divBdr>
        <w:top w:val="none" w:sz="0" w:space="0" w:color="auto"/>
        <w:left w:val="none" w:sz="0" w:space="0" w:color="auto"/>
        <w:bottom w:val="none" w:sz="0" w:space="0" w:color="auto"/>
        <w:right w:val="none" w:sz="0" w:space="0" w:color="auto"/>
      </w:divBdr>
    </w:div>
    <w:div w:id="1285035866">
      <w:bodyDiv w:val="1"/>
      <w:marLeft w:val="0"/>
      <w:marRight w:val="0"/>
      <w:marTop w:val="0"/>
      <w:marBottom w:val="0"/>
      <w:divBdr>
        <w:top w:val="none" w:sz="0" w:space="0" w:color="auto"/>
        <w:left w:val="none" w:sz="0" w:space="0" w:color="auto"/>
        <w:bottom w:val="none" w:sz="0" w:space="0" w:color="auto"/>
        <w:right w:val="none" w:sz="0" w:space="0" w:color="auto"/>
      </w:divBdr>
    </w:div>
    <w:div w:id="1285772296">
      <w:bodyDiv w:val="1"/>
      <w:marLeft w:val="0"/>
      <w:marRight w:val="0"/>
      <w:marTop w:val="0"/>
      <w:marBottom w:val="0"/>
      <w:divBdr>
        <w:top w:val="none" w:sz="0" w:space="0" w:color="auto"/>
        <w:left w:val="none" w:sz="0" w:space="0" w:color="auto"/>
        <w:bottom w:val="none" w:sz="0" w:space="0" w:color="auto"/>
        <w:right w:val="none" w:sz="0" w:space="0" w:color="auto"/>
      </w:divBdr>
    </w:div>
    <w:div w:id="1288466809">
      <w:bodyDiv w:val="1"/>
      <w:marLeft w:val="0"/>
      <w:marRight w:val="0"/>
      <w:marTop w:val="0"/>
      <w:marBottom w:val="0"/>
      <w:divBdr>
        <w:top w:val="none" w:sz="0" w:space="0" w:color="auto"/>
        <w:left w:val="none" w:sz="0" w:space="0" w:color="auto"/>
        <w:bottom w:val="none" w:sz="0" w:space="0" w:color="auto"/>
        <w:right w:val="none" w:sz="0" w:space="0" w:color="auto"/>
      </w:divBdr>
    </w:div>
    <w:div w:id="1294141131">
      <w:bodyDiv w:val="1"/>
      <w:marLeft w:val="0"/>
      <w:marRight w:val="0"/>
      <w:marTop w:val="0"/>
      <w:marBottom w:val="0"/>
      <w:divBdr>
        <w:top w:val="none" w:sz="0" w:space="0" w:color="auto"/>
        <w:left w:val="none" w:sz="0" w:space="0" w:color="auto"/>
        <w:bottom w:val="none" w:sz="0" w:space="0" w:color="auto"/>
        <w:right w:val="none" w:sz="0" w:space="0" w:color="auto"/>
      </w:divBdr>
    </w:div>
    <w:div w:id="1305618948">
      <w:bodyDiv w:val="1"/>
      <w:marLeft w:val="0"/>
      <w:marRight w:val="0"/>
      <w:marTop w:val="0"/>
      <w:marBottom w:val="0"/>
      <w:divBdr>
        <w:top w:val="none" w:sz="0" w:space="0" w:color="auto"/>
        <w:left w:val="none" w:sz="0" w:space="0" w:color="auto"/>
        <w:bottom w:val="none" w:sz="0" w:space="0" w:color="auto"/>
        <w:right w:val="none" w:sz="0" w:space="0" w:color="auto"/>
      </w:divBdr>
    </w:div>
    <w:div w:id="1306278266">
      <w:bodyDiv w:val="1"/>
      <w:marLeft w:val="0"/>
      <w:marRight w:val="0"/>
      <w:marTop w:val="0"/>
      <w:marBottom w:val="0"/>
      <w:divBdr>
        <w:top w:val="none" w:sz="0" w:space="0" w:color="auto"/>
        <w:left w:val="none" w:sz="0" w:space="0" w:color="auto"/>
        <w:bottom w:val="none" w:sz="0" w:space="0" w:color="auto"/>
        <w:right w:val="none" w:sz="0" w:space="0" w:color="auto"/>
      </w:divBdr>
    </w:div>
    <w:div w:id="1308777719">
      <w:bodyDiv w:val="1"/>
      <w:marLeft w:val="0"/>
      <w:marRight w:val="0"/>
      <w:marTop w:val="0"/>
      <w:marBottom w:val="0"/>
      <w:divBdr>
        <w:top w:val="none" w:sz="0" w:space="0" w:color="auto"/>
        <w:left w:val="none" w:sz="0" w:space="0" w:color="auto"/>
        <w:bottom w:val="none" w:sz="0" w:space="0" w:color="auto"/>
        <w:right w:val="none" w:sz="0" w:space="0" w:color="auto"/>
      </w:divBdr>
    </w:div>
    <w:div w:id="1316297756">
      <w:bodyDiv w:val="1"/>
      <w:marLeft w:val="0"/>
      <w:marRight w:val="0"/>
      <w:marTop w:val="0"/>
      <w:marBottom w:val="0"/>
      <w:divBdr>
        <w:top w:val="none" w:sz="0" w:space="0" w:color="auto"/>
        <w:left w:val="none" w:sz="0" w:space="0" w:color="auto"/>
        <w:bottom w:val="none" w:sz="0" w:space="0" w:color="auto"/>
        <w:right w:val="none" w:sz="0" w:space="0" w:color="auto"/>
      </w:divBdr>
    </w:div>
    <w:div w:id="1323505761">
      <w:bodyDiv w:val="1"/>
      <w:marLeft w:val="0"/>
      <w:marRight w:val="0"/>
      <w:marTop w:val="0"/>
      <w:marBottom w:val="0"/>
      <w:divBdr>
        <w:top w:val="none" w:sz="0" w:space="0" w:color="auto"/>
        <w:left w:val="none" w:sz="0" w:space="0" w:color="auto"/>
        <w:bottom w:val="none" w:sz="0" w:space="0" w:color="auto"/>
        <w:right w:val="none" w:sz="0" w:space="0" w:color="auto"/>
      </w:divBdr>
    </w:div>
    <w:div w:id="1333027657">
      <w:bodyDiv w:val="1"/>
      <w:marLeft w:val="0"/>
      <w:marRight w:val="0"/>
      <w:marTop w:val="0"/>
      <w:marBottom w:val="0"/>
      <w:divBdr>
        <w:top w:val="none" w:sz="0" w:space="0" w:color="auto"/>
        <w:left w:val="none" w:sz="0" w:space="0" w:color="auto"/>
        <w:bottom w:val="none" w:sz="0" w:space="0" w:color="auto"/>
        <w:right w:val="none" w:sz="0" w:space="0" w:color="auto"/>
      </w:divBdr>
    </w:div>
    <w:div w:id="1334411126">
      <w:bodyDiv w:val="1"/>
      <w:marLeft w:val="0"/>
      <w:marRight w:val="0"/>
      <w:marTop w:val="0"/>
      <w:marBottom w:val="0"/>
      <w:divBdr>
        <w:top w:val="none" w:sz="0" w:space="0" w:color="auto"/>
        <w:left w:val="none" w:sz="0" w:space="0" w:color="auto"/>
        <w:bottom w:val="none" w:sz="0" w:space="0" w:color="auto"/>
        <w:right w:val="none" w:sz="0" w:space="0" w:color="auto"/>
      </w:divBdr>
    </w:div>
    <w:div w:id="1338653017">
      <w:bodyDiv w:val="1"/>
      <w:marLeft w:val="0"/>
      <w:marRight w:val="0"/>
      <w:marTop w:val="0"/>
      <w:marBottom w:val="0"/>
      <w:divBdr>
        <w:top w:val="none" w:sz="0" w:space="0" w:color="auto"/>
        <w:left w:val="none" w:sz="0" w:space="0" w:color="auto"/>
        <w:bottom w:val="none" w:sz="0" w:space="0" w:color="auto"/>
        <w:right w:val="none" w:sz="0" w:space="0" w:color="auto"/>
      </w:divBdr>
    </w:div>
    <w:div w:id="1339311266">
      <w:bodyDiv w:val="1"/>
      <w:marLeft w:val="0"/>
      <w:marRight w:val="0"/>
      <w:marTop w:val="0"/>
      <w:marBottom w:val="0"/>
      <w:divBdr>
        <w:top w:val="none" w:sz="0" w:space="0" w:color="auto"/>
        <w:left w:val="none" w:sz="0" w:space="0" w:color="auto"/>
        <w:bottom w:val="none" w:sz="0" w:space="0" w:color="auto"/>
        <w:right w:val="none" w:sz="0" w:space="0" w:color="auto"/>
      </w:divBdr>
      <w:divsChild>
        <w:div w:id="1893729336">
          <w:marLeft w:val="0"/>
          <w:marRight w:val="0"/>
          <w:marTop w:val="0"/>
          <w:marBottom w:val="0"/>
          <w:divBdr>
            <w:top w:val="none" w:sz="0" w:space="0" w:color="auto"/>
            <w:left w:val="none" w:sz="0" w:space="0" w:color="auto"/>
            <w:bottom w:val="none" w:sz="0" w:space="0" w:color="auto"/>
            <w:right w:val="none" w:sz="0" w:space="0" w:color="auto"/>
          </w:divBdr>
          <w:divsChild>
            <w:div w:id="956256068">
              <w:marLeft w:val="0"/>
              <w:marRight w:val="0"/>
              <w:marTop w:val="0"/>
              <w:marBottom w:val="0"/>
              <w:divBdr>
                <w:top w:val="none" w:sz="0" w:space="0" w:color="auto"/>
                <w:left w:val="none" w:sz="0" w:space="0" w:color="auto"/>
                <w:bottom w:val="none" w:sz="0" w:space="0" w:color="auto"/>
                <w:right w:val="none" w:sz="0" w:space="0" w:color="auto"/>
              </w:divBdr>
              <w:divsChild>
                <w:div w:id="1349604783">
                  <w:marLeft w:val="0"/>
                  <w:marRight w:val="0"/>
                  <w:marTop w:val="0"/>
                  <w:marBottom w:val="0"/>
                  <w:divBdr>
                    <w:top w:val="none" w:sz="0" w:space="0" w:color="auto"/>
                    <w:left w:val="none" w:sz="0" w:space="0" w:color="auto"/>
                    <w:bottom w:val="none" w:sz="0" w:space="0" w:color="auto"/>
                    <w:right w:val="none" w:sz="0" w:space="0" w:color="auto"/>
                  </w:divBdr>
                  <w:divsChild>
                    <w:div w:id="15791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66601">
          <w:marLeft w:val="0"/>
          <w:marRight w:val="0"/>
          <w:marTop w:val="0"/>
          <w:marBottom w:val="0"/>
          <w:divBdr>
            <w:top w:val="none" w:sz="0" w:space="0" w:color="auto"/>
            <w:left w:val="none" w:sz="0" w:space="0" w:color="auto"/>
            <w:bottom w:val="none" w:sz="0" w:space="0" w:color="auto"/>
            <w:right w:val="none" w:sz="0" w:space="0" w:color="auto"/>
          </w:divBdr>
          <w:divsChild>
            <w:div w:id="771706857">
              <w:marLeft w:val="0"/>
              <w:marRight w:val="0"/>
              <w:marTop w:val="0"/>
              <w:marBottom w:val="0"/>
              <w:divBdr>
                <w:top w:val="none" w:sz="0" w:space="0" w:color="auto"/>
                <w:left w:val="none" w:sz="0" w:space="0" w:color="auto"/>
                <w:bottom w:val="none" w:sz="0" w:space="0" w:color="auto"/>
                <w:right w:val="none" w:sz="0" w:space="0" w:color="auto"/>
              </w:divBdr>
              <w:divsChild>
                <w:div w:id="1074351270">
                  <w:marLeft w:val="0"/>
                  <w:marRight w:val="0"/>
                  <w:marTop w:val="0"/>
                  <w:marBottom w:val="0"/>
                  <w:divBdr>
                    <w:top w:val="none" w:sz="0" w:space="0" w:color="auto"/>
                    <w:left w:val="none" w:sz="0" w:space="0" w:color="auto"/>
                    <w:bottom w:val="none" w:sz="0" w:space="0" w:color="auto"/>
                    <w:right w:val="none" w:sz="0" w:space="0" w:color="auto"/>
                  </w:divBdr>
                  <w:divsChild>
                    <w:div w:id="14751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238206">
      <w:bodyDiv w:val="1"/>
      <w:marLeft w:val="0"/>
      <w:marRight w:val="0"/>
      <w:marTop w:val="0"/>
      <w:marBottom w:val="0"/>
      <w:divBdr>
        <w:top w:val="none" w:sz="0" w:space="0" w:color="auto"/>
        <w:left w:val="none" w:sz="0" w:space="0" w:color="auto"/>
        <w:bottom w:val="none" w:sz="0" w:space="0" w:color="auto"/>
        <w:right w:val="none" w:sz="0" w:space="0" w:color="auto"/>
      </w:divBdr>
    </w:div>
    <w:div w:id="1345785737">
      <w:bodyDiv w:val="1"/>
      <w:marLeft w:val="0"/>
      <w:marRight w:val="0"/>
      <w:marTop w:val="0"/>
      <w:marBottom w:val="0"/>
      <w:divBdr>
        <w:top w:val="none" w:sz="0" w:space="0" w:color="auto"/>
        <w:left w:val="none" w:sz="0" w:space="0" w:color="auto"/>
        <w:bottom w:val="none" w:sz="0" w:space="0" w:color="auto"/>
        <w:right w:val="none" w:sz="0" w:space="0" w:color="auto"/>
      </w:divBdr>
    </w:div>
    <w:div w:id="1346129012">
      <w:bodyDiv w:val="1"/>
      <w:marLeft w:val="0"/>
      <w:marRight w:val="0"/>
      <w:marTop w:val="0"/>
      <w:marBottom w:val="0"/>
      <w:divBdr>
        <w:top w:val="none" w:sz="0" w:space="0" w:color="auto"/>
        <w:left w:val="none" w:sz="0" w:space="0" w:color="auto"/>
        <w:bottom w:val="none" w:sz="0" w:space="0" w:color="auto"/>
        <w:right w:val="none" w:sz="0" w:space="0" w:color="auto"/>
      </w:divBdr>
    </w:div>
    <w:div w:id="1352876150">
      <w:bodyDiv w:val="1"/>
      <w:marLeft w:val="0"/>
      <w:marRight w:val="0"/>
      <w:marTop w:val="0"/>
      <w:marBottom w:val="0"/>
      <w:divBdr>
        <w:top w:val="none" w:sz="0" w:space="0" w:color="auto"/>
        <w:left w:val="none" w:sz="0" w:space="0" w:color="auto"/>
        <w:bottom w:val="none" w:sz="0" w:space="0" w:color="auto"/>
        <w:right w:val="none" w:sz="0" w:space="0" w:color="auto"/>
      </w:divBdr>
    </w:div>
    <w:div w:id="1355962054">
      <w:bodyDiv w:val="1"/>
      <w:marLeft w:val="0"/>
      <w:marRight w:val="0"/>
      <w:marTop w:val="0"/>
      <w:marBottom w:val="0"/>
      <w:divBdr>
        <w:top w:val="none" w:sz="0" w:space="0" w:color="auto"/>
        <w:left w:val="none" w:sz="0" w:space="0" w:color="auto"/>
        <w:bottom w:val="none" w:sz="0" w:space="0" w:color="auto"/>
        <w:right w:val="none" w:sz="0" w:space="0" w:color="auto"/>
      </w:divBdr>
    </w:div>
    <w:div w:id="1360400811">
      <w:bodyDiv w:val="1"/>
      <w:marLeft w:val="0"/>
      <w:marRight w:val="0"/>
      <w:marTop w:val="0"/>
      <w:marBottom w:val="0"/>
      <w:divBdr>
        <w:top w:val="none" w:sz="0" w:space="0" w:color="auto"/>
        <w:left w:val="none" w:sz="0" w:space="0" w:color="auto"/>
        <w:bottom w:val="none" w:sz="0" w:space="0" w:color="auto"/>
        <w:right w:val="none" w:sz="0" w:space="0" w:color="auto"/>
      </w:divBdr>
    </w:div>
    <w:div w:id="1369063338">
      <w:bodyDiv w:val="1"/>
      <w:marLeft w:val="0"/>
      <w:marRight w:val="0"/>
      <w:marTop w:val="0"/>
      <w:marBottom w:val="0"/>
      <w:divBdr>
        <w:top w:val="none" w:sz="0" w:space="0" w:color="auto"/>
        <w:left w:val="none" w:sz="0" w:space="0" w:color="auto"/>
        <w:bottom w:val="none" w:sz="0" w:space="0" w:color="auto"/>
        <w:right w:val="none" w:sz="0" w:space="0" w:color="auto"/>
      </w:divBdr>
    </w:div>
    <w:div w:id="1369834533">
      <w:bodyDiv w:val="1"/>
      <w:marLeft w:val="0"/>
      <w:marRight w:val="0"/>
      <w:marTop w:val="0"/>
      <w:marBottom w:val="0"/>
      <w:divBdr>
        <w:top w:val="none" w:sz="0" w:space="0" w:color="auto"/>
        <w:left w:val="none" w:sz="0" w:space="0" w:color="auto"/>
        <w:bottom w:val="none" w:sz="0" w:space="0" w:color="auto"/>
        <w:right w:val="none" w:sz="0" w:space="0" w:color="auto"/>
      </w:divBdr>
    </w:div>
    <w:div w:id="1376082021">
      <w:bodyDiv w:val="1"/>
      <w:marLeft w:val="0"/>
      <w:marRight w:val="0"/>
      <w:marTop w:val="0"/>
      <w:marBottom w:val="0"/>
      <w:divBdr>
        <w:top w:val="none" w:sz="0" w:space="0" w:color="auto"/>
        <w:left w:val="none" w:sz="0" w:space="0" w:color="auto"/>
        <w:bottom w:val="none" w:sz="0" w:space="0" w:color="auto"/>
        <w:right w:val="none" w:sz="0" w:space="0" w:color="auto"/>
      </w:divBdr>
    </w:div>
    <w:div w:id="1377969156">
      <w:bodyDiv w:val="1"/>
      <w:marLeft w:val="0"/>
      <w:marRight w:val="0"/>
      <w:marTop w:val="0"/>
      <w:marBottom w:val="0"/>
      <w:divBdr>
        <w:top w:val="none" w:sz="0" w:space="0" w:color="auto"/>
        <w:left w:val="none" w:sz="0" w:space="0" w:color="auto"/>
        <w:bottom w:val="none" w:sz="0" w:space="0" w:color="auto"/>
        <w:right w:val="none" w:sz="0" w:space="0" w:color="auto"/>
      </w:divBdr>
      <w:divsChild>
        <w:div w:id="2053533145">
          <w:marLeft w:val="0"/>
          <w:marRight w:val="0"/>
          <w:marTop w:val="0"/>
          <w:marBottom w:val="0"/>
          <w:divBdr>
            <w:top w:val="none" w:sz="0" w:space="0" w:color="auto"/>
            <w:left w:val="none" w:sz="0" w:space="0" w:color="auto"/>
            <w:bottom w:val="none" w:sz="0" w:space="0" w:color="auto"/>
            <w:right w:val="none" w:sz="0" w:space="0" w:color="auto"/>
          </w:divBdr>
          <w:divsChild>
            <w:div w:id="2075656989">
              <w:marLeft w:val="0"/>
              <w:marRight w:val="0"/>
              <w:marTop w:val="0"/>
              <w:marBottom w:val="0"/>
              <w:divBdr>
                <w:top w:val="none" w:sz="0" w:space="0" w:color="auto"/>
                <w:left w:val="none" w:sz="0" w:space="0" w:color="auto"/>
                <w:bottom w:val="none" w:sz="0" w:space="0" w:color="auto"/>
                <w:right w:val="none" w:sz="0" w:space="0" w:color="auto"/>
              </w:divBdr>
              <w:divsChild>
                <w:div w:id="917133865">
                  <w:marLeft w:val="0"/>
                  <w:marRight w:val="0"/>
                  <w:marTop w:val="0"/>
                  <w:marBottom w:val="0"/>
                  <w:divBdr>
                    <w:top w:val="none" w:sz="0" w:space="0" w:color="auto"/>
                    <w:left w:val="none" w:sz="0" w:space="0" w:color="auto"/>
                    <w:bottom w:val="none" w:sz="0" w:space="0" w:color="auto"/>
                    <w:right w:val="none" w:sz="0" w:space="0" w:color="auto"/>
                  </w:divBdr>
                  <w:divsChild>
                    <w:div w:id="644508634">
                      <w:marLeft w:val="0"/>
                      <w:marRight w:val="0"/>
                      <w:marTop w:val="0"/>
                      <w:marBottom w:val="0"/>
                      <w:divBdr>
                        <w:top w:val="none" w:sz="0" w:space="0" w:color="auto"/>
                        <w:left w:val="none" w:sz="0" w:space="0" w:color="auto"/>
                        <w:bottom w:val="none" w:sz="0" w:space="0" w:color="auto"/>
                        <w:right w:val="none" w:sz="0" w:space="0" w:color="auto"/>
                      </w:divBdr>
                      <w:divsChild>
                        <w:div w:id="1079448388">
                          <w:marLeft w:val="0"/>
                          <w:marRight w:val="0"/>
                          <w:marTop w:val="0"/>
                          <w:marBottom w:val="0"/>
                          <w:divBdr>
                            <w:top w:val="none" w:sz="0" w:space="0" w:color="auto"/>
                            <w:left w:val="none" w:sz="0" w:space="0" w:color="auto"/>
                            <w:bottom w:val="none" w:sz="0" w:space="0" w:color="auto"/>
                            <w:right w:val="none" w:sz="0" w:space="0" w:color="auto"/>
                          </w:divBdr>
                          <w:divsChild>
                            <w:div w:id="1509976466">
                              <w:marLeft w:val="0"/>
                              <w:marRight w:val="0"/>
                              <w:marTop w:val="0"/>
                              <w:marBottom w:val="0"/>
                              <w:divBdr>
                                <w:top w:val="none" w:sz="0" w:space="0" w:color="auto"/>
                                <w:left w:val="none" w:sz="0" w:space="0" w:color="auto"/>
                                <w:bottom w:val="none" w:sz="0" w:space="0" w:color="auto"/>
                                <w:right w:val="none" w:sz="0" w:space="0" w:color="auto"/>
                              </w:divBdr>
                              <w:divsChild>
                                <w:div w:id="1623031459">
                                  <w:marLeft w:val="0"/>
                                  <w:marRight w:val="0"/>
                                  <w:marTop w:val="0"/>
                                  <w:marBottom w:val="0"/>
                                  <w:divBdr>
                                    <w:top w:val="none" w:sz="0" w:space="0" w:color="auto"/>
                                    <w:left w:val="none" w:sz="0" w:space="0" w:color="auto"/>
                                    <w:bottom w:val="none" w:sz="0" w:space="0" w:color="auto"/>
                                    <w:right w:val="none" w:sz="0" w:space="0" w:color="auto"/>
                                  </w:divBdr>
                                  <w:divsChild>
                                    <w:div w:id="1047873667">
                                      <w:marLeft w:val="0"/>
                                      <w:marRight w:val="0"/>
                                      <w:marTop w:val="0"/>
                                      <w:marBottom w:val="0"/>
                                      <w:divBdr>
                                        <w:top w:val="none" w:sz="0" w:space="0" w:color="auto"/>
                                        <w:left w:val="none" w:sz="0" w:space="0" w:color="auto"/>
                                        <w:bottom w:val="none" w:sz="0" w:space="0" w:color="auto"/>
                                        <w:right w:val="none" w:sz="0" w:space="0" w:color="auto"/>
                                      </w:divBdr>
                                      <w:divsChild>
                                        <w:div w:id="619068171">
                                          <w:marLeft w:val="0"/>
                                          <w:marRight w:val="0"/>
                                          <w:marTop w:val="0"/>
                                          <w:marBottom w:val="0"/>
                                          <w:divBdr>
                                            <w:top w:val="none" w:sz="0" w:space="0" w:color="auto"/>
                                            <w:left w:val="none" w:sz="0" w:space="0" w:color="auto"/>
                                            <w:bottom w:val="none" w:sz="0" w:space="0" w:color="auto"/>
                                            <w:right w:val="none" w:sz="0" w:space="0" w:color="auto"/>
                                          </w:divBdr>
                                          <w:divsChild>
                                            <w:div w:id="754521921">
                                              <w:marLeft w:val="0"/>
                                              <w:marRight w:val="0"/>
                                              <w:marTop w:val="0"/>
                                              <w:marBottom w:val="0"/>
                                              <w:divBdr>
                                                <w:top w:val="none" w:sz="0" w:space="0" w:color="auto"/>
                                                <w:left w:val="none" w:sz="0" w:space="0" w:color="auto"/>
                                                <w:bottom w:val="none" w:sz="0" w:space="0" w:color="auto"/>
                                                <w:right w:val="none" w:sz="0" w:space="0" w:color="auto"/>
                                              </w:divBdr>
                                              <w:divsChild>
                                                <w:div w:id="1177616895">
                                                  <w:marLeft w:val="0"/>
                                                  <w:marRight w:val="0"/>
                                                  <w:marTop w:val="0"/>
                                                  <w:marBottom w:val="0"/>
                                                  <w:divBdr>
                                                    <w:top w:val="none" w:sz="0" w:space="0" w:color="auto"/>
                                                    <w:left w:val="none" w:sz="0" w:space="0" w:color="auto"/>
                                                    <w:bottom w:val="none" w:sz="0" w:space="0" w:color="auto"/>
                                                    <w:right w:val="none" w:sz="0" w:space="0" w:color="auto"/>
                                                  </w:divBdr>
                                                  <w:divsChild>
                                                    <w:div w:id="1925651246">
                                                      <w:marLeft w:val="0"/>
                                                      <w:marRight w:val="0"/>
                                                      <w:marTop w:val="0"/>
                                                      <w:marBottom w:val="0"/>
                                                      <w:divBdr>
                                                        <w:top w:val="none" w:sz="0" w:space="0" w:color="auto"/>
                                                        <w:left w:val="none" w:sz="0" w:space="0" w:color="auto"/>
                                                        <w:bottom w:val="none" w:sz="0" w:space="0" w:color="auto"/>
                                                        <w:right w:val="none" w:sz="0" w:space="0" w:color="auto"/>
                                                      </w:divBdr>
                                                      <w:divsChild>
                                                        <w:div w:id="8030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75438">
                                              <w:marLeft w:val="0"/>
                                              <w:marRight w:val="0"/>
                                              <w:marTop w:val="0"/>
                                              <w:marBottom w:val="0"/>
                                              <w:divBdr>
                                                <w:top w:val="none" w:sz="0" w:space="0" w:color="auto"/>
                                                <w:left w:val="none" w:sz="0" w:space="0" w:color="auto"/>
                                                <w:bottom w:val="none" w:sz="0" w:space="0" w:color="auto"/>
                                                <w:right w:val="none" w:sz="0" w:space="0" w:color="auto"/>
                                              </w:divBdr>
                                              <w:divsChild>
                                                <w:div w:id="1460948901">
                                                  <w:marLeft w:val="0"/>
                                                  <w:marRight w:val="0"/>
                                                  <w:marTop w:val="0"/>
                                                  <w:marBottom w:val="0"/>
                                                  <w:divBdr>
                                                    <w:top w:val="none" w:sz="0" w:space="0" w:color="auto"/>
                                                    <w:left w:val="none" w:sz="0" w:space="0" w:color="auto"/>
                                                    <w:bottom w:val="none" w:sz="0" w:space="0" w:color="auto"/>
                                                    <w:right w:val="none" w:sz="0" w:space="0" w:color="auto"/>
                                                  </w:divBdr>
                                                  <w:divsChild>
                                                    <w:div w:id="540552481">
                                                      <w:marLeft w:val="0"/>
                                                      <w:marRight w:val="0"/>
                                                      <w:marTop w:val="0"/>
                                                      <w:marBottom w:val="0"/>
                                                      <w:divBdr>
                                                        <w:top w:val="none" w:sz="0" w:space="0" w:color="auto"/>
                                                        <w:left w:val="none" w:sz="0" w:space="0" w:color="auto"/>
                                                        <w:bottom w:val="none" w:sz="0" w:space="0" w:color="auto"/>
                                                        <w:right w:val="none" w:sz="0" w:space="0" w:color="auto"/>
                                                      </w:divBdr>
                                                      <w:divsChild>
                                                        <w:div w:id="81954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52115">
          <w:marLeft w:val="0"/>
          <w:marRight w:val="0"/>
          <w:marTop w:val="0"/>
          <w:marBottom w:val="0"/>
          <w:divBdr>
            <w:top w:val="none" w:sz="0" w:space="0" w:color="auto"/>
            <w:left w:val="none" w:sz="0" w:space="0" w:color="auto"/>
            <w:bottom w:val="none" w:sz="0" w:space="0" w:color="auto"/>
            <w:right w:val="none" w:sz="0" w:space="0" w:color="auto"/>
          </w:divBdr>
          <w:divsChild>
            <w:div w:id="864178963">
              <w:marLeft w:val="0"/>
              <w:marRight w:val="0"/>
              <w:marTop w:val="0"/>
              <w:marBottom w:val="0"/>
              <w:divBdr>
                <w:top w:val="none" w:sz="0" w:space="0" w:color="auto"/>
                <w:left w:val="none" w:sz="0" w:space="0" w:color="auto"/>
                <w:bottom w:val="none" w:sz="0" w:space="0" w:color="auto"/>
                <w:right w:val="none" w:sz="0" w:space="0" w:color="auto"/>
              </w:divBdr>
              <w:divsChild>
                <w:div w:id="498615195">
                  <w:marLeft w:val="0"/>
                  <w:marRight w:val="0"/>
                  <w:marTop w:val="0"/>
                  <w:marBottom w:val="0"/>
                  <w:divBdr>
                    <w:top w:val="none" w:sz="0" w:space="0" w:color="auto"/>
                    <w:left w:val="none" w:sz="0" w:space="0" w:color="auto"/>
                    <w:bottom w:val="none" w:sz="0" w:space="0" w:color="auto"/>
                    <w:right w:val="none" w:sz="0" w:space="0" w:color="auto"/>
                  </w:divBdr>
                  <w:divsChild>
                    <w:div w:id="418336687">
                      <w:marLeft w:val="0"/>
                      <w:marRight w:val="0"/>
                      <w:marTop w:val="0"/>
                      <w:marBottom w:val="0"/>
                      <w:divBdr>
                        <w:top w:val="none" w:sz="0" w:space="0" w:color="auto"/>
                        <w:left w:val="none" w:sz="0" w:space="0" w:color="auto"/>
                        <w:bottom w:val="none" w:sz="0" w:space="0" w:color="auto"/>
                        <w:right w:val="none" w:sz="0" w:space="0" w:color="auto"/>
                      </w:divBdr>
                      <w:divsChild>
                        <w:div w:id="682434636">
                          <w:marLeft w:val="0"/>
                          <w:marRight w:val="0"/>
                          <w:marTop w:val="0"/>
                          <w:marBottom w:val="0"/>
                          <w:divBdr>
                            <w:top w:val="none" w:sz="0" w:space="0" w:color="auto"/>
                            <w:left w:val="none" w:sz="0" w:space="0" w:color="auto"/>
                            <w:bottom w:val="none" w:sz="0" w:space="0" w:color="auto"/>
                            <w:right w:val="none" w:sz="0" w:space="0" w:color="auto"/>
                          </w:divBdr>
                          <w:divsChild>
                            <w:div w:id="1599363529">
                              <w:marLeft w:val="0"/>
                              <w:marRight w:val="0"/>
                              <w:marTop w:val="0"/>
                              <w:marBottom w:val="0"/>
                              <w:divBdr>
                                <w:top w:val="none" w:sz="0" w:space="0" w:color="auto"/>
                                <w:left w:val="none" w:sz="0" w:space="0" w:color="auto"/>
                                <w:bottom w:val="none" w:sz="0" w:space="0" w:color="auto"/>
                                <w:right w:val="none" w:sz="0" w:space="0" w:color="auto"/>
                              </w:divBdr>
                              <w:divsChild>
                                <w:div w:id="524831758">
                                  <w:marLeft w:val="0"/>
                                  <w:marRight w:val="0"/>
                                  <w:marTop w:val="0"/>
                                  <w:marBottom w:val="0"/>
                                  <w:divBdr>
                                    <w:top w:val="none" w:sz="0" w:space="0" w:color="auto"/>
                                    <w:left w:val="none" w:sz="0" w:space="0" w:color="auto"/>
                                    <w:bottom w:val="none" w:sz="0" w:space="0" w:color="auto"/>
                                    <w:right w:val="none" w:sz="0" w:space="0" w:color="auto"/>
                                  </w:divBdr>
                                  <w:divsChild>
                                    <w:div w:id="1090127416">
                                      <w:marLeft w:val="0"/>
                                      <w:marRight w:val="0"/>
                                      <w:marTop w:val="0"/>
                                      <w:marBottom w:val="0"/>
                                      <w:divBdr>
                                        <w:top w:val="none" w:sz="0" w:space="0" w:color="auto"/>
                                        <w:left w:val="none" w:sz="0" w:space="0" w:color="auto"/>
                                        <w:bottom w:val="none" w:sz="0" w:space="0" w:color="auto"/>
                                        <w:right w:val="none" w:sz="0" w:space="0" w:color="auto"/>
                                      </w:divBdr>
                                      <w:divsChild>
                                        <w:div w:id="1732315195">
                                          <w:marLeft w:val="0"/>
                                          <w:marRight w:val="0"/>
                                          <w:marTop w:val="0"/>
                                          <w:marBottom w:val="0"/>
                                          <w:divBdr>
                                            <w:top w:val="none" w:sz="0" w:space="0" w:color="auto"/>
                                            <w:left w:val="none" w:sz="0" w:space="0" w:color="auto"/>
                                            <w:bottom w:val="none" w:sz="0" w:space="0" w:color="auto"/>
                                            <w:right w:val="none" w:sz="0" w:space="0" w:color="auto"/>
                                          </w:divBdr>
                                          <w:divsChild>
                                            <w:div w:id="1381635366">
                                              <w:marLeft w:val="0"/>
                                              <w:marRight w:val="0"/>
                                              <w:marTop w:val="0"/>
                                              <w:marBottom w:val="0"/>
                                              <w:divBdr>
                                                <w:top w:val="none" w:sz="0" w:space="0" w:color="auto"/>
                                                <w:left w:val="none" w:sz="0" w:space="0" w:color="auto"/>
                                                <w:bottom w:val="none" w:sz="0" w:space="0" w:color="auto"/>
                                                <w:right w:val="none" w:sz="0" w:space="0" w:color="auto"/>
                                              </w:divBdr>
                                              <w:divsChild>
                                                <w:div w:id="11985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048182">
      <w:bodyDiv w:val="1"/>
      <w:marLeft w:val="0"/>
      <w:marRight w:val="0"/>
      <w:marTop w:val="0"/>
      <w:marBottom w:val="0"/>
      <w:divBdr>
        <w:top w:val="none" w:sz="0" w:space="0" w:color="auto"/>
        <w:left w:val="none" w:sz="0" w:space="0" w:color="auto"/>
        <w:bottom w:val="none" w:sz="0" w:space="0" w:color="auto"/>
        <w:right w:val="none" w:sz="0" w:space="0" w:color="auto"/>
      </w:divBdr>
    </w:div>
    <w:div w:id="1387535404">
      <w:bodyDiv w:val="1"/>
      <w:marLeft w:val="0"/>
      <w:marRight w:val="0"/>
      <w:marTop w:val="0"/>
      <w:marBottom w:val="0"/>
      <w:divBdr>
        <w:top w:val="none" w:sz="0" w:space="0" w:color="auto"/>
        <w:left w:val="none" w:sz="0" w:space="0" w:color="auto"/>
        <w:bottom w:val="none" w:sz="0" w:space="0" w:color="auto"/>
        <w:right w:val="none" w:sz="0" w:space="0" w:color="auto"/>
      </w:divBdr>
      <w:divsChild>
        <w:div w:id="1750423913">
          <w:marLeft w:val="0"/>
          <w:marRight w:val="0"/>
          <w:marTop w:val="0"/>
          <w:marBottom w:val="0"/>
          <w:divBdr>
            <w:top w:val="none" w:sz="0" w:space="0" w:color="auto"/>
            <w:left w:val="none" w:sz="0" w:space="0" w:color="auto"/>
            <w:bottom w:val="none" w:sz="0" w:space="0" w:color="auto"/>
            <w:right w:val="none" w:sz="0" w:space="0" w:color="auto"/>
          </w:divBdr>
          <w:divsChild>
            <w:div w:id="1147091955">
              <w:marLeft w:val="0"/>
              <w:marRight w:val="0"/>
              <w:marTop w:val="0"/>
              <w:marBottom w:val="0"/>
              <w:divBdr>
                <w:top w:val="none" w:sz="0" w:space="0" w:color="auto"/>
                <w:left w:val="none" w:sz="0" w:space="0" w:color="auto"/>
                <w:bottom w:val="none" w:sz="0" w:space="0" w:color="auto"/>
                <w:right w:val="none" w:sz="0" w:space="0" w:color="auto"/>
              </w:divBdr>
              <w:divsChild>
                <w:div w:id="1613781190">
                  <w:marLeft w:val="0"/>
                  <w:marRight w:val="0"/>
                  <w:marTop w:val="0"/>
                  <w:marBottom w:val="0"/>
                  <w:divBdr>
                    <w:top w:val="none" w:sz="0" w:space="0" w:color="auto"/>
                    <w:left w:val="none" w:sz="0" w:space="0" w:color="auto"/>
                    <w:bottom w:val="none" w:sz="0" w:space="0" w:color="auto"/>
                    <w:right w:val="none" w:sz="0" w:space="0" w:color="auto"/>
                  </w:divBdr>
                  <w:divsChild>
                    <w:div w:id="5018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2663">
          <w:marLeft w:val="0"/>
          <w:marRight w:val="0"/>
          <w:marTop w:val="0"/>
          <w:marBottom w:val="0"/>
          <w:divBdr>
            <w:top w:val="none" w:sz="0" w:space="0" w:color="auto"/>
            <w:left w:val="none" w:sz="0" w:space="0" w:color="auto"/>
            <w:bottom w:val="none" w:sz="0" w:space="0" w:color="auto"/>
            <w:right w:val="none" w:sz="0" w:space="0" w:color="auto"/>
          </w:divBdr>
          <w:divsChild>
            <w:div w:id="464157225">
              <w:marLeft w:val="0"/>
              <w:marRight w:val="0"/>
              <w:marTop w:val="0"/>
              <w:marBottom w:val="0"/>
              <w:divBdr>
                <w:top w:val="none" w:sz="0" w:space="0" w:color="auto"/>
                <w:left w:val="none" w:sz="0" w:space="0" w:color="auto"/>
                <w:bottom w:val="none" w:sz="0" w:space="0" w:color="auto"/>
                <w:right w:val="none" w:sz="0" w:space="0" w:color="auto"/>
              </w:divBdr>
              <w:divsChild>
                <w:div w:id="1612854580">
                  <w:marLeft w:val="0"/>
                  <w:marRight w:val="0"/>
                  <w:marTop w:val="0"/>
                  <w:marBottom w:val="0"/>
                  <w:divBdr>
                    <w:top w:val="none" w:sz="0" w:space="0" w:color="auto"/>
                    <w:left w:val="none" w:sz="0" w:space="0" w:color="auto"/>
                    <w:bottom w:val="none" w:sz="0" w:space="0" w:color="auto"/>
                    <w:right w:val="none" w:sz="0" w:space="0" w:color="auto"/>
                  </w:divBdr>
                  <w:divsChild>
                    <w:div w:id="1020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7930">
      <w:bodyDiv w:val="1"/>
      <w:marLeft w:val="0"/>
      <w:marRight w:val="0"/>
      <w:marTop w:val="0"/>
      <w:marBottom w:val="0"/>
      <w:divBdr>
        <w:top w:val="none" w:sz="0" w:space="0" w:color="auto"/>
        <w:left w:val="none" w:sz="0" w:space="0" w:color="auto"/>
        <w:bottom w:val="none" w:sz="0" w:space="0" w:color="auto"/>
        <w:right w:val="none" w:sz="0" w:space="0" w:color="auto"/>
      </w:divBdr>
    </w:div>
    <w:div w:id="1394085541">
      <w:bodyDiv w:val="1"/>
      <w:marLeft w:val="0"/>
      <w:marRight w:val="0"/>
      <w:marTop w:val="0"/>
      <w:marBottom w:val="0"/>
      <w:divBdr>
        <w:top w:val="none" w:sz="0" w:space="0" w:color="auto"/>
        <w:left w:val="none" w:sz="0" w:space="0" w:color="auto"/>
        <w:bottom w:val="none" w:sz="0" w:space="0" w:color="auto"/>
        <w:right w:val="none" w:sz="0" w:space="0" w:color="auto"/>
      </w:divBdr>
    </w:div>
    <w:div w:id="1402174800">
      <w:bodyDiv w:val="1"/>
      <w:marLeft w:val="0"/>
      <w:marRight w:val="0"/>
      <w:marTop w:val="0"/>
      <w:marBottom w:val="0"/>
      <w:divBdr>
        <w:top w:val="none" w:sz="0" w:space="0" w:color="auto"/>
        <w:left w:val="none" w:sz="0" w:space="0" w:color="auto"/>
        <w:bottom w:val="none" w:sz="0" w:space="0" w:color="auto"/>
        <w:right w:val="none" w:sz="0" w:space="0" w:color="auto"/>
      </w:divBdr>
    </w:div>
    <w:div w:id="1417248268">
      <w:bodyDiv w:val="1"/>
      <w:marLeft w:val="0"/>
      <w:marRight w:val="0"/>
      <w:marTop w:val="0"/>
      <w:marBottom w:val="0"/>
      <w:divBdr>
        <w:top w:val="none" w:sz="0" w:space="0" w:color="auto"/>
        <w:left w:val="none" w:sz="0" w:space="0" w:color="auto"/>
        <w:bottom w:val="none" w:sz="0" w:space="0" w:color="auto"/>
        <w:right w:val="none" w:sz="0" w:space="0" w:color="auto"/>
      </w:divBdr>
    </w:div>
    <w:div w:id="1418135437">
      <w:bodyDiv w:val="1"/>
      <w:marLeft w:val="0"/>
      <w:marRight w:val="0"/>
      <w:marTop w:val="0"/>
      <w:marBottom w:val="0"/>
      <w:divBdr>
        <w:top w:val="none" w:sz="0" w:space="0" w:color="auto"/>
        <w:left w:val="none" w:sz="0" w:space="0" w:color="auto"/>
        <w:bottom w:val="none" w:sz="0" w:space="0" w:color="auto"/>
        <w:right w:val="none" w:sz="0" w:space="0" w:color="auto"/>
      </w:divBdr>
    </w:div>
    <w:div w:id="1420757369">
      <w:bodyDiv w:val="1"/>
      <w:marLeft w:val="0"/>
      <w:marRight w:val="0"/>
      <w:marTop w:val="0"/>
      <w:marBottom w:val="0"/>
      <w:divBdr>
        <w:top w:val="none" w:sz="0" w:space="0" w:color="auto"/>
        <w:left w:val="none" w:sz="0" w:space="0" w:color="auto"/>
        <w:bottom w:val="none" w:sz="0" w:space="0" w:color="auto"/>
        <w:right w:val="none" w:sz="0" w:space="0" w:color="auto"/>
      </w:divBdr>
    </w:div>
    <w:div w:id="1430159147">
      <w:bodyDiv w:val="1"/>
      <w:marLeft w:val="0"/>
      <w:marRight w:val="0"/>
      <w:marTop w:val="0"/>
      <w:marBottom w:val="0"/>
      <w:divBdr>
        <w:top w:val="none" w:sz="0" w:space="0" w:color="auto"/>
        <w:left w:val="none" w:sz="0" w:space="0" w:color="auto"/>
        <w:bottom w:val="none" w:sz="0" w:space="0" w:color="auto"/>
        <w:right w:val="none" w:sz="0" w:space="0" w:color="auto"/>
      </w:divBdr>
    </w:div>
    <w:div w:id="1438058477">
      <w:bodyDiv w:val="1"/>
      <w:marLeft w:val="0"/>
      <w:marRight w:val="0"/>
      <w:marTop w:val="0"/>
      <w:marBottom w:val="0"/>
      <w:divBdr>
        <w:top w:val="none" w:sz="0" w:space="0" w:color="auto"/>
        <w:left w:val="none" w:sz="0" w:space="0" w:color="auto"/>
        <w:bottom w:val="none" w:sz="0" w:space="0" w:color="auto"/>
        <w:right w:val="none" w:sz="0" w:space="0" w:color="auto"/>
      </w:divBdr>
    </w:div>
    <w:div w:id="1441143046">
      <w:bodyDiv w:val="1"/>
      <w:marLeft w:val="0"/>
      <w:marRight w:val="0"/>
      <w:marTop w:val="0"/>
      <w:marBottom w:val="0"/>
      <w:divBdr>
        <w:top w:val="none" w:sz="0" w:space="0" w:color="auto"/>
        <w:left w:val="none" w:sz="0" w:space="0" w:color="auto"/>
        <w:bottom w:val="none" w:sz="0" w:space="0" w:color="auto"/>
        <w:right w:val="none" w:sz="0" w:space="0" w:color="auto"/>
      </w:divBdr>
    </w:div>
    <w:div w:id="1441756184">
      <w:bodyDiv w:val="1"/>
      <w:marLeft w:val="0"/>
      <w:marRight w:val="0"/>
      <w:marTop w:val="0"/>
      <w:marBottom w:val="0"/>
      <w:divBdr>
        <w:top w:val="none" w:sz="0" w:space="0" w:color="auto"/>
        <w:left w:val="none" w:sz="0" w:space="0" w:color="auto"/>
        <w:bottom w:val="none" w:sz="0" w:space="0" w:color="auto"/>
        <w:right w:val="none" w:sz="0" w:space="0" w:color="auto"/>
      </w:divBdr>
    </w:div>
    <w:div w:id="1450197925">
      <w:bodyDiv w:val="1"/>
      <w:marLeft w:val="0"/>
      <w:marRight w:val="0"/>
      <w:marTop w:val="0"/>
      <w:marBottom w:val="0"/>
      <w:divBdr>
        <w:top w:val="none" w:sz="0" w:space="0" w:color="auto"/>
        <w:left w:val="none" w:sz="0" w:space="0" w:color="auto"/>
        <w:bottom w:val="none" w:sz="0" w:space="0" w:color="auto"/>
        <w:right w:val="none" w:sz="0" w:space="0" w:color="auto"/>
      </w:divBdr>
    </w:div>
    <w:div w:id="1452431888">
      <w:bodyDiv w:val="1"/>
      <w:marLeft w:val="0"/>
      <w:marRight w:val="0"/>
      <w:marTop w:val="0"/>
      <w:marBottom w:val="0"/>
      <w:divBdr>
        <w:top w:val="none" w:sz="0" w:space="0" w:color="auto"/>
        <w:left w:val="none" w:sz="0" w:space="0" w:color="auto"/>
        <w:bottom w:val="none" w:sz="0" w:space="0" w:color="auto"/>
        <w:right w:val="none" w:sz="0" w:space="0" w:color="auto"/>
      </w:divBdr>
    </w:div>
    <w:div w:id="1455443359">
      <w:bodyDiv w:val="1"/>
      <w:marLeft w:val="0"/>
      <w:marRight w:val="0"/>
      <w:marTop w:val="0"/>
      <w:marBottom w:val="0"/>
      <w:divBdr>
        <w:top w:val="none" w:sz="0" w:space="0" w:color="auto"/>
        <w:left w:val="none" w:sz="0" w:space="0" w:color="auto"/>
        <w:bottom w:val="none" w:sz="0" w:space="0" w:color="auto"/>
        <w:right w:val="none" w:sz="0" w:space="0" w:color="auto"/>
      </w:divBdr>
    </w:div>
    <w:div w:id="1467047668">
      <w:bodyDiv w:val="1"/>
      <w:marLeft w:val="0"/>
      <w:marRight w:val="0"/>
      <w:marTop w:val="0"/>
      <w:marBottom w:val="0"/>
      <w:divBdr>
        <w:top w:val="none" w:sz="0" w:space="0" w:color="auto"/>
        <w:left w:val="none" w:sz="0" w:space="0" w:color="auto"/>
        <w:bottom w:val="none" w:sz="0" w:space="0" w:color="auto"/>
        <w:right w:val="none" w:sz="0" w:space="0" w:color="auto"/>
      </w:divBdr>
    </w:div>
    <w:div w:id="1471288454">
      <w:bodyDiv w:val="1"/>
      <w:marLeft w:val="0"/>
      <w:marRight w:val="0"/>
      <w:marTop w:val="0"/>
      <w:marBottom w:val="0"/>
      <w:divBdr>
        <w:top w:val="none" w:sz="0" w:space="0" w:color="auto"/>
        <w:left w:val="none" w:sz="0" w:space="0" w:color="auto"/>
        <w:bottom w:val="none" w:sz="0" w:space="0" w:color="auto"/>
        <w:right w:val="none" w:sz="0" w:space="0" w:color="auto"/>
      </w:divBdr>
    </w:div>
    <w:div w:id="1478187067">
      <w:bodyDiv w:val="1"/>
      <w:marLeft w:val="0"/>
      <w:marRight w:val="0"/>
      <w:marTop w:val="0"/>
      <w:marBottom w:val="0"/>
      <w:divBdr>
        <w:top w:val="none" w:sz="0" w:space="0" w:color="auto"/>
        <w:left w:val="none" w:sz="0" w:space="0" w:color="auto"/>
        <w:bottom w:val="none" w:sz="0" w:space="0" w:color="auto"/>
        <w:right w:val="none" w:sz="0" w:space="0" w:color="auto"/>
      </w:divBdr>
    </w:div>
    <w:div w:id="1481387779">
      <w:bodyDiv w:val="1"/>
      <w:marLeft w:val="0"/>
      <w:marRight w:val="0"/>
      <w:marTop w:val="0"/>
      <w:marBottom w:val="0"/>
      <w:divBdr>
        <w:top w:val="none" w:sz="0" w:space="0" w:color="auto"/>
        <w:left w:val="none" w:sz="0" w:space="0" w:color="auto"/>
        <w:bottom w:val="none" w:sz="0" w:space="0" w:color="auto"/>
        <w:right w:val="none" w:sz="0" w:space="0" w:color="auto"/>
      </w:divBdr>
    </w:div>
    <w:div w:id="1490289940">
      <w:bodyDiv w:val="1"/>
      <w:marLeft w:val="0"/>
      <w:marRight w:val="0"/>
      <w:marTop w:val="0"/>
      <w:marBottom w:val="0"/>
      <w:divBdr>
        <w:top w:val="none" w:sz="0" w:space="0" w:color="auto"/>
        <w:left w:val="none" w:sz="0" w:space="0" w:color="auto"/>
        <w:bottom w:val="none" w:sz="0" w:space="0" w:color="auto"/>
        <w:right w:val="none" w:sz="0" w:space="0" w:color="auto"/>
      </w:divBdr>
    </w:div>
    <w:div w:id="1492259639">
      <w:bodyDiv w:val="1"/>
      <w:marLeft w:val="0"/>
      <w:marRight w:val="0"/>
      <w:marTop w:val="0"/>
      <w:marBottom w:val="0"/>
      <w:divBdr>
        <w:top w:val="none" w:sz="0" w:space="0" w:color="auto"/>
        <w:left w:val="none" w:sz="0" w:space="0" w:color="auto"/>
        <w:bottom w:val="none" w:sz="0" w:space="0" w:color="auto"/>
        <w:right w:val="none" w:sz="0" w:space="0" w:color="auto"/>
      </w:divBdr>
    </w:div>
    <w:div w:id="1502424201">
      <w:bodyDiv w:val="1"/>
      <w:marLeft w:val="0"/>
      <w:marRight w:val="0"/>
      <w:marTop w:val="0"/>
      <w:marBottom w:val="0"/>
      <w:divBdr>
        <w:top w:val="none" w:sz="0" w:space="0" w:color="auto"/>
        <w:left w:val="none" w:sz="0" w:space="0" w:color="auto"/>
        <w:bottom w:val="none" w:sz="0" w:space="0" w:color="auto"/>
        <w:right w:val="none" w:sz="0" w:space="0" w:color="auto"/>
      </w:divBdr>
    </w:div>
    <w:div w:id="1502426937">
      <w:bodyDiv w:val="1"/>
      <w:marLeft w:val="0"/>
      <w:marRight w:val="0"/>
      <w:marTop w:val="0"/>
      <w:marBottom w:val="0"/>
      <w:divBdr>
        <w:top w:val="none" w:sz="0" w:space="0" w:color="auto"/>
        <w:left w:val="none" w:sz="0" w:space="0" w:color="auto"/>
        <w:bottom w:val="none" w:sz="0" w:space="0" w:color="auto"/>
        <w:right w:val="none" w:sz="0" w:space="0" w:color="auto"/>
      </w:divBdr>
    </w:div>
    <w:div w:id="1503397084">
      <w:bodyDiv w:val="1"/>
      <w:marLeft w:val="0"/>
      <w:marRight w:val="0"/>
      <w:marTop w:val="0"/>
      <w:marBottom w:val="0"/>
      <w:divBdr>
        <w:top w:val="none" w:sz="0" w:space="0" w:color="auto"/>
        <w:left w:val="none" w:sz="0" w:space="0" w:color="auto"/>
        <w:bottom w:val="none" w:sz="0" w:space="0" w:color="auto"/>
        <w:right w:val="none" w:sz="0" w:space="0" w:color="auto"/>
      </w:divBdr>
    </w:div>
    <w:div w:id="1513685499">
      <w:bodyDiv w:val="1"/>
      <w:marLeft w:val="0"/>
      <w:marRight w:val="0"/>
      <w:marTop w:val="0"/>
      <w:marBottom w:val="0"/>
      <w:divBdr>
        <w:top w:val="none" w:sz="0" w:space="0" w:color="auto"/>
        <w:left w:val="none" w:sz="0" w:space="0" w:color="auto"/>
        <w:bottom w:val="none" w:sz="0" w:space="0" w:color="auto"/>
        <w:right w:val="none" w:sz="0" w:space="0" w:color="auto"/>
      </w:divBdr>
    </w:div>
    <w:div w:id="1515146649">
      <w:bodyDiv w:val="1"/>
      <w:marLeft w:val="0"/>
      <w:marRight w:val="0"/>
      <w:marTop w:val="0"/>
      <w:marBottom w:val="0"/>
      <w:divBdr>
        <w:top w:val="none" w:sz="0" w:space="0" w:color="auto"/>
        <w:left w:val="none" w:sz="0" w:space="0" w:color="auto"/>
        <w:bottom w:val="none" w:sz="0" w:space="0" w:color="auto"/>
        <w:right w:val="none" w:sz="0" w:space="0" w:color="auto"/>
      </w:divBdr>
    </w:div>
    <w:div w:id="1515264229">
      <w:bodyDiv w:val="1"/>
      <w:marLeft w:val="0"/>
      <w:marRight w:val="0"/>
      <w:marTop w:val="0"/>
      <w:marBottom w:val="0"/>
      <w:divBdr>
        <w:top w:val="none" w:sz="0" w:space="0" w:color="auto"/>
        <w:left w:val="none" w:sz="0" w:space="0" w:color="auto"/>
        <w:bottom w:val="none" w:sz="0" w:space="0" w:color="auto"/>
        <w:right w:val="none" w:sz="0" w:space="0" w:color="auto"/>
      </w:divBdr>
    </w:div>
    <w:div w:id="1521121774">
      <w:bodyDiv w:val="1"/>
      <w:marLeft w:val="0"/>
      <w:marRight w:val="0"/>
      <w:marTop w:val="0"/>
      <w:marBottom w:val="0"/>
      <w:divBdr>
        <w:top w:val="none" w:sz="0" w:space="0" w:color="auto"/>
        <w:left w:val="none" w:sz="0" w:space="0" w:color="auto"/>
        <w:bottom w:val="none" w:sz="0" w:space="0" w:color="auto"/>
        <w:right w:val="none" w:sz="0" w:space="0" w:color="auto"/>
      </w:divBdr>
    </w:div>
    <w:div w:id="1524779127">
      <w:bodyDiv w:val="1"/>
      <w:marLeft w:val="0"/>
      <w:marRight w:val="0"/>
      <w:marTop w:val="0"/>
      <w:marBottom w:val="0"/>
      <w:divBdr>
        <w:top w:val="none" w:sz="0" w:space="0" w:color="auto"/>
        <w:left w:val="none" w:sz="0" w:space="0" w:color="auto"/>
        <w:bottom w:val="none" w:sz="0" w:space="0" w:color="auto"/>
        <w:right w:val="none" w:sz="0" w:space="0" w:color="auto"/>
      </w:divBdr>
    </w:div>
    <w:div w:id="1525745863">
      <w:bodyDiv w:val="1"/>
      <w:marLeft w:val="0"/>
      <w:marRight w:val="0"/>
      <w:marTop w:val="0"/>
      <w:marBottom w:val="0"/>
      <w:divBdr>
        <w:top w:val="none" w:sz="0" w:space="0" w:color="auto"/>
        <w:left w:val="none" w:sz="0" w:space="0" w:color="auto"/>
        <w:bottom w:val="none" w:sz="0" w:space="0" w:color="auto"/>
        <w:right w:val="none" w:sz="0" w:space="0" w:color="auto"/>
      </w:divBdr>
    </w:div>
    <w:div w:id="1528131339">
      <w:bodyDiv w:val="1"/>
      <w:marLeft w:val="0"/>
      <w:marRight w:val="0"/>
      <w:marTop w:val="0"/>
      <w:marBottom w:val="0"/>
      <w:divBdr>
        <w:top w:val="none" w:sz="0" w:space="0" w:color="auto"/>
        <w:left w:val="none" w:sz="0" w:space="0" w:color="auto"/>
        <w:bottom w:val="none" w:sz="0" w:space="0" w:color="auto"/>
        <w:right w:val="none" w:sz="0" w:space="0" w:color="auto"/>
      </w:divBdr>
    </w:div>
    <w:div w:id="1531332947">
      <w:bodyDiv w:val="1"/>
      <w:marLeft w:val="0"/>
      <w:marRight w:val="0"/>
      <w:marTop w:val="0"/>
      <w:marBottom w:val="0"/>
      <w:divBdr>
        <w:top w:val="none" w:sz="0" w:space="0" w:color="auto"/>
        <w:left w:val="none" w:sz="0" w:space="0" w:color="auto"/>
        <w:bottom w:val="none" w:sz="0" w:space="0" w:color="auto"/>
        <w:right w:val="none" w:sz="0" w:space="0" w:color="auto"/>
      </w:divBdr>
    </w:div>
    <w:div w:id="1531799343">
      <w:bodyDiv w:val="1"/>
      <w:marLeft w:val="0"/>
      <w:marRight w:val="0"/>
      <w:marTop w:val="0"/>
      <w:marBottom w:val="0"/>
      <w:divBdr>
        <w:top w:val="none" w:sz="0" w:space="0" w:color="auto"/>
        <w:left w:val="none" w:sz="0" w:space="0" w:color="auto"/>
        <w:bottom w:val="none" w:sz="0" w:space="0" w:color="auto"/>
        <w:right w:val="none" w:sz="0" w:space="0" w:color="auto"/>
      </w:divBdr>
    </w:div>
    <w:div w:id="1537546730">
      <w:bodyDiv w:val="1"/>
      <w:marLeft w:val="0"/>
      <w:marRight w:val="0"/>
      <w:marTop w:val="0"/>
      <w:marBottom w:val="0"/>
      <w:divBdr>
        <w:top w:val="none" w:sz="0" w:space="0" w:color="auto"/>
        <w:left w:val="none" w:sz="0" w:space="0" w:color="auto"/>
        <w:bottom w:val="none" w:sz="0" w:space="0" w:color="auto"/>
        <w:right w:val="none" w:sz="0" w:space="0" w:color="auto"/>
      </w:divBdr>
    </w:div>
    <w:div w:id="1543060364">
      <w:bodyDiv w:val="1"/>
      <w:marLeft w:val="0"/>
      <w:marRight w:val="0"/>
      <w:marTop w:val="0"/>
      <w:marBottom w:val="0"/>
      <w:divBdr>
        <w:top w:val="none" w:sz="0" w:space="0" w:color="auto"/>
        <w:left w:val="none" w:sz="0" w:space="0" w:color="auto"/>
        <w:bottom w:val="none" w:sz="0" w:space="0" w:color="auto"/>
        <w:right w:val="none" w:sz="0" w:space="0" w:color="auto"/>
      </w:divBdr>
    </w:div>
    <w:div w:id="1545679370">
      <w:bodyDiv w:val="1"/>
      <w:marLeft w:val="0"/>
      <w:marRight w:val="0"/>
      <w:marTop w:val="0"/>
      <w:marBottom w:val="0"/>
      <w:divBdr>
        <w:top w:val="none" w:sz="0" w:space="0" w:color="auto"/>
        <w:left w:val="none" w:sz="0" w:space="0" w:color="auto"/>
        <w:bottom w:val="none" w:sz="0" w:space="0" w:color="auto"/>
        <w:right w:val="none" w:sz="0" w:space="0" w:color="auto"/>
      </w:divBdr>
    </w:div>
    <w:div w:id="1551652991">
      <w:bodyDiv w:val="1"/>
      <w:marLeft w:val="0"/>
      <w:marRight w:val="0"/>
      <w:marTop w:val="0"/>
      <w:marBottom w:val="0"/>
      <w:divBdr>
        <w:top w:val="none" w:sz="0" w:space="0" w:color="auto"/>
        <w:left w:val="none" w:sz="0" w:space="0" w:color="auto"/>
        <w:bottom w:val="none" w:sz="0" w:space="0" w:color="auto"/>
        <w:right w:val="none" w:sz="0" w:space="0" w:color="auto"/>
      </w:divBdr>
    </w:div>
    <w:div w:id="1555003472">
      <w:bodyDiv w:val="1"/>
      <w:marLeft w:val="0"/>
      <w:marRight w:val="0"/>
      <w:marTop w:val="0"/>
      <w:marBottom w:val="0"/>
      <w:divBdr>
        <w:top w:val="none" w:sz="0" w:space="0" w:color="auto"/>
        <w:left w:val="none" w:sz="0" w:space="0" w:color="auto"/>
        <w:bottom w:val="none" w:sz="0" w:space="0" w:color="auto"/>
        <w:right w:val="none" w:sz="0" w:space="0" w:color="auto"/>
      </w:divBdr>
    </w:div>
    <w:div w:id="1556698537">
      <w:bodyDiv w:val="1"/>
      <w:marLeft w:val="0"/>
      <w:marRight w:val="0"/>
      <w:marTop w:val="0"/>
      <w:marBottom w:val="0"/>
      <w:divBdr>
        <w:top w:val="none" w:sz="0" w:space="0" w:color="auto"/>
        <w:left w:val="none" w:sz="0" w:space="0" w:color="auto"/>
        <w:bottom w:val="none" w:sz="0" w:space="0" w:color="auto"/>
        <w:right w:val="none" w:sz="0" w:space="0" w:color="auto"/>
      </w:divBdr>
    </w:div>
    <w:div w:id="1562905407">
      <w:bodyDiv w:val="1"/>
      <w:marLeft w:val="0"/>
      <w:marRight w:val="0"/>
      <w:marTop w:val="0"/>
      <w:marBottom w:val="0"/>
      <w:divBdr>
        <w:top w:val="none" w:sz="0" w:space="0" w:color="auto"/>
        <w:left w:val="none" w:sz="0" w:space="0" w:color="auto"/>
        <w:bottom w:val="none" w:sz="0" w:space="0" w:color="auto"/>
        <w:right w:val="none" w:sz="0" w:space="0" w:color="auto"/>
      </w:divBdr>
    </w:div>
    <w:div w:id="1580408613">
      <w:bodyDiv w:val="1"/>
      <w:marLeft w:val="0"/>
      <w:marRight w:val="0"/>
      <w:marTop w:val="0"/>
      <w:marBottom w:val="0"/>
      <w:divBdr>
        <w:top w:val="none" w:sz="0" w:space="0" w:color="auto"/>
        <w:left w:val="none" w:sz="0" w:space="0" w:color="auto"/>
        <w:bottom w:val="none" w:sz="0" w:space="0" w:color="auto"/>
        <w:right w:val="none" w:sz="0" w:space="0" w:color="auto"/>
      </w:divBdr>
    </w:div>
    <w:div w:id="1582250099">
      <w:bodyDiv w:val="1"/>
      <w:marLeft w:val="0"/>
      <w:marRight w:val="0"/>
      <w:marTop w:val="0"/>
      <w:marBottom w:val="0"/>
      <w:divBdr>
        <w:top w:val="none" w:sz="0" w:space="0" w:color="auto"/>
        <w:left w:val="none" w:sz="0" w:space="0" w:color="auto"/>
        <w:bottom w:val="none" w:sz="0" w:space="0" w:color="auto"/>
        <w:right w:val="none" w:sz="0" w:space="0" w:color="auto"/>
      </w:divBdr>
    </w:div>
    <w:div w:id="1587376022">
      <w:bodyDiv w:val="1"/>
      <w:marLeft w:val="0"/>
      <w:marRight w:val="0"/>
      <w:marTop w:val="0"/>
      <w:marBottom w:val="0"/>
      <w:divBdr>
        <w:top w:val="none" w:sz="0" w:space="0" w:color="auto"/>
        <w:left w:val="none" w:sz="0" w:space="0" w:color="auto"/>
        <w:bottom w:val="none" w:sz="0" w:space="0" w:color="auto"/>
        <w:right w:val="none" w:sz="0" w:space="0" w:color="auto"/>
      </w:divBdr>
    </w:div>
    <w:div w:id="1589344619">
      <w:bodyDiv w:val="1"/>
      <w:marLeft w:val="0"/>
      <w:marRight w:val="0"/>
      <w:marTop w:val="0"/>
      <w:marBottom w:val="0"/>
      <w:divBdr>
        <w:top w:val="none" w:sz="0" w:space="0" w:color="auto"/>
        <w:left w:val="none" w:sz="0" w:space="0" w:color="auto"/>
        <w:bottom w:val="none" w:sz="0" w:space="0" w:color="auto"/>
        <w:right w:val="none" w:sz="0" w:space="0" w:color="auto"/>
      </w:divBdr>
      <w:divsChild>
        <w:div w:id="247545195">
          <w:marLeft w:val="0"/>
          <w:marRight w:val="0"/>
          <w:marTop w:val="0"/>
          <w:marBottom w:val="0"/>
          <w:divBdr>
            <w:top w:val="single" w:sz="2" w:space="0" w:color="E3E3E3"/>
            <w:left w:val="single" w:sz="2" w:space="0" w:color="E3E3E3"/>
            <w:bottom w:val="single" w:sz="2" w:space="0" w:color="E3E3E3"/>
            <w:right w:val="single" w:sz="2" w:space="0" w:color="E3E3E3"/>
          </w:divBdr>
          <w:divsChild>
            <w:div w:id="324166303">
              <w:marLeft w:val="0"/>
              <w:marRight w:val="0"/>
              <w:marTop w:val="0"/>
              <w:marBottom w:val="0"/>
              <w:divBdr>
                <w:top w:val="single" w:sz="2" w:space="0" w:color="E3E3E3"/>
                <w:left w:val="single" w:sz="2" w:space="0" w:color="E3E3E3"/>
                <w:bottom w:val="single" w:sz="2" w:space="0" w:color="E3E3E3"/>
                <w:right w:val="single" w:sz="2" w:space="0" w:color="E3E3E3"/>
              </w:divBdr>
              <w:divsChild>
                <w:div w:id="1246693707">
                  <w:marLeft w:val="0"/>
                  <w:marRight w:val="0"/>
                  <w:marTop w:val="0"/>
                  <w:marBottom w:val="0"/>
                  <w:divBdr>
                    <w:top w:val="single" w:sz="2" w:space="0" w:color="E3E3E3"/>
                    <w:left w:val="single" w:sz="2" w:space="0" w:color="E3E3E3"/>
                    <w:bottom w:val="single" w:sz="2" w:space="0" w:color="E3E3E3"/>
                    <w:right w:val="single" w:sz="2" w:space="0" w:color="E3E3E3"/>
                  </w:divBdr>
                  <w:divsChild>
                    <w:div w:id="519516052">
                      <w:marLeft w:val="0"/>
                      <w:marRight w:val="0"/>
                      <w:marTop w:val="0"/>
                      <w:marBottom w:val="0"/>
                      <w:divBdr>
                        <w:top w:val="single" w:sz="2" w:space="0" w:color="E3E3E3"/>
                        <w:left w:val="single" w:sz="2" w:space="0" w:color="E3E3E3"/>
                        <w:bottom w:val="single" w:sz="2" w:space="0" w:color="E3E3E3"/>
                        <w:right w:val="single" w:sz="2" w:space="0" w:color="E3E3E3"/>
                      </w:divBdr>
                      <w:divsChild>
                        <w:div w:id="1640185551">
                          <w:marLeft w:val="0"/>
                          <w:marRight w:val="0"/>
                          <w:marTop w:val="0"/>
                          <w:marBottom w:val="0"/>
                          <w:divBdr>
                            <w:top w:val="single" w:sz="2" w:space="0" w:color="E3E3E3"/>
                            <w:left w:val="single" w:sz="2" w:space="0" w:color="E3E3E3"/>
                            <w:bottom w:val="single" w:sz="2" w:space="31" w:color="E3E3E3"/>
                            <w:right w:val="single" w:sz="2" w:space="0" w:color="E3E3E3"/>
                          </w:divBdr>
                          <w:divsChild>
                            <w:div w:id="1143695323">
                              <w:marLeft w:val="0"/>
                              <w:marRight w:val="0"/>
                              <w:marTop w:val="0"/>
                              <w:marBottom w:val="0"/>
                              <w:divBdr>
                                <w:top w:val="single" w:sz="2" w:space="0" w:color="E3E3E3"/>
                                <w:left w:val="single" w:sz="2" w:space="0" w:color="E3E3E3"/>
                                <w:bottom w:val="single" w:sz="2" w:space="0" w:color="E3E3E3"/>
                                <w:right w:val="single" w:sz="2" w:space="0" w:color="E3E3E3"/>
                              </w:divBdr>
                              <w:divsChild>
                                <w:div w:id="1444378003">
                                  <w:marLeft w:val="0"/>
                                  <w:marRight w:val="0"/>
                                  <w:marTop w:val="100"/>
                                  <w:marBottom w:val="100"/>
                                  <w:divBdr>
                                    <w:top w:val="single" w:sz="2" w:space="0" w:color="E3E3E3"/>
                                    <w:left w:val="single" w:sz="2" w:space="0" w:color="E3E3E3"/>
                                    <w:bottom w:val="single" w:sz="2" w:space="0" w:color="E3E3E3"/>
                                    <w:right w:val="single" w:sz="2" w:space="0" w:color="E3E3E3"/>
                                  </w:divBdr>
                                  <w:divsChild>
                                    <w:div w:id="611399005">
                                      <w:marLeft w:val="0"/>
                                      <w:marRight w:val="0"/>
                                      <w:marTop w:val="0"/>
                                      <w:marBottom w:val="0"/>
                                      <w:divBdr>
                                        <w:top w:val="single" w:sz="2" w:space="0" w:color="E3E3E3"/>
                                        <w:left w:val="single" w:sz="2" w:space="0" w:color="E3E3E3"/>
                                        <w:bottom w:val="single" w:sz="2" w:space="0" w:color="E3E3E3"/>
                                        <w:right w:val="single" w:sz="2" w:space="0" w:color="E3E3E3"/>
                                      </w:divBdr>
                                      <w:divsChild>
                                        <w:div w:id="433870134">
                                          <w:marLeft w:val="0"/>
                                          <w:marRight w:val="0"/>
                                          <w:marTop w:val="0"/>
                                          <w:marBottom w:val="0"/>
                                          <w:divBdr>
                                            <w:top w:val="single" w:sz="2" w:space="0" w:color="E3E3E3"/>
                                            <w:left w:val="single" w:sz="2" w:space="0" w:color="E3E3E3"/>
                                            <w:bottom w:val="single" w:sz="2" w:space="0" w:color="E3E3E3"/>
                                            <w:right w:val="single" w:sz="2" w:space="0" w:color="E3E3E3"/>
                                          </w:divBdr>
                                          <w:divsChild>
                                            <w:div w:id="370493746">
                                              <w:marLeft w:val="0"/>
                                              <w:marRight w:val="0"/>
                                              <w:marTop w:val="0"/>
                                              <w:marBottom w:val="0"/>
                                              <w:divBdr>
                                                <w:top w:val="single" w:sz="2" w:space="0" w:color="E3E3E3"/>
                                                <w:left w:val="single" w:sz="2" w:space="0" w:color="E3E3E3"/>
                                                <w:bottom w:val="single" w:sz="2" w:space="0" w:color="E3E3E3"/>
                                                <w:right w:val="single" w:sz="2" w:space="0" w:color="E3E3E3"/>
                                              </w:divBdr>
                                              <w:divsChild>
                                                <w:div w:id="868026376">
                                                  <w:marLeft w:val="0"/>
                                                  <w:marRight w:val="0"/>
                                                  <w:marTop w:val="0"/>
                                                  <w:marBottom w:val="0"/>
                                                  <w:divBdr>
                                                    <w:top w:val="single" w:sz="2" w:space="0" w:color="E3E3E3"/>
                                                    <w:left w:val="single" w:sz="2" w:space="0" w:color="E3E3E3"/>
                                                    <w:bottom w:val="single" w:sz="2" w:space="0" w:color="E3E3E3"/>
                                                    <w:right w:val="single" w:sz="2" w:space="0" w:color="E3E3E3"/>
                                                  </w:divBdr>
                                                  <w:divsChild>
                                                    <w:div w:id="355892417">
                                                      <w:marLeft w:val="0"/>
                                                      <w:marRight w:val="0"/>
                                                      <w:marTop w:val="0"/>
                                                      <w:marBottom w:val="0"/>
                                                      <w:divBdr>
                                                        <w:top w:val="single" w:sz="2" w:space="0" w:color="E3E3E3"/>
                                                        <w:left w:val="single" w:sz="2" w:space="0" w:color="E3E3E3"/>
                                                        <w:bottom w:val="single" w:sz="2" w:space="0" w:color="E3E3E3"/>
                                                        <w:right w:val="single" w:sz="2" w:space="0" w:color="E3E3E3"/>
                                                      </w:divBdr>
                                                      <w:divsChild>
                                                        <w:div w:id="1616450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2896063">
          <w:marLeft w:val="0"/>
          <w:marRight w:val="0"/>
          <w:marTop w:val="0"/>
          <w:marBottom w:val="0"/>
          <w:divBdr>
            <w:top w:val="none" w:sz="0" w:space="0" w:color="auto"/>
            <w:left w:val="none" w:sz="0" w:space="0" w:color="auto"/>
            <w:bottom w:val="none" w:sz="0" w:space="0" w:color="auto"/>
            <w:right w:val="none" w:sz="0" w:space="0" w:color="auto"/>
          </w:divBdr>
        </w:div>
      </w:divsChild>
    </w:div>
    <w:div w:id="1601642216">
      <w:bodyDiv w:val="1"/>
      <w:marLeft w:val="0"/>
      <w:marRight w:val="0"/>
      <w:marTop w:val="0"/>
      <w:marBottom w:val="0"/>
      <w:divBdr>
        <w:top w:val="none" w:sz="0" w:space="0" w:color="auto"/>
        <w:left w:val="none" w:sz="0" w:space="0" w:color="auto"/>
        <w:bottom w:val="none" w:sz="0" w:space="0" w:color="auto"/>
        <w:right w:val="none" w:sz="0" w:space="0" w:color="auto"/>
      </w:divBdr>
      <w:divsChild>
        <w:div w:id="277415712">
          <w:marLeft w:val="0"/>
          <w:marRight w:val="0"/>
          <w:marTop w:val="0"/>
          <w:marBottom w:val="0"/>
          <w:divBdr>
            <w:top w:val="none" w:sz="0" w:space="0" w:color="auto"/>
            <w:left w:val="none" w:sz="0" w:space="0" w:color="auto"/>
            <w:bottom w:val="none" w:sz="0" w:space="0" w:color="auto"/>
            <w:right w:val="none" w:sz="0" w:space="0" w:color="auto"/>
          </w:divBdr>
          <w:divsChild>
            <w:div w:id="1614743903">
              <w:marLeft w:val="0"/>
              <w:marRight w:val="0"/>
              <w:marTop w:val="0"/>
              <w:marBottom w:val="0"/>
              <w:divBdr>
                <w:top w:val="none" w:sz="0" w:space="0" w:color="auto"/>
                <w:left w:val="none" w:sz="0" w:space="0" w:color="auto"/>
                <w:bottom w:val="none" w:sz="0" w:space="0" w:color="auto"/>
                <w:right w:val="none" w:sz="0" w:space="0" w:color="auto"/>
              </w:divBdr>
              <w:divsChild>
                <w:div w:id="1391727633">
                  <w:marLeft w:val="0"/>
                  <w:marRight w:val="0"/>
                  <w:marTop w:val="0"/>
                  <w:marBottom w:val="0"/>
                  <w:divBdr>
                    <w:top w:val="none" w:sz="0" w:space="0" w:color="auto"/>
                    <w:left w:val="none" w:sz="0" w:space="0" w:color="auto"/>
                    <w:bottom w:val="none" w:sz="0" w:space="0" w:color="auto"/>
                    <w:right w:val="none" w:sz="0" w:space="0" w:color="auto"/>
                  </w:divBdr>
                  <w:divsChild>
                    <w:div w:id="86975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289911">
          <w:marLeft w:val="0"/>
          <w:marRight w:val="0"/>
          <w:marTop w:val="0"/>
          <w:marBottom w:val="0"/>
          <w:divBdr>
            <w:top w:val="none" w:sz="0" w:space="0" w:color="auto"/>
            <w:left w:val="none" w:sz="0" w:space="0" w:color="auto"/>
            <w:bottom w:val="none" w:sz="0" w:space="0" w:color="auto"/>
            <w:right w:val="none" w:sz="0" w:space="0" w:color="auto"/>
          </w:divBdr>
          <w:divsChild>
            <w:div w:id="429669041">
              <w:marLeft w:val="0"/>
              <w:marRight w:val="0"/>
              <w:marTop w:val="0"/>
              <w:marBottom w:val="0"/>
              <w:divBdr>
                <w:top w:val="none" w:sz="0" w:space="0" w:color="auto"/>
                <w:left w:val="none" w:sz="0" w:space="0" w:color="auto"/>
                <w:bottom w:val="none" w:sz="0" w:space="0" w:color="auto"/>
                <w:right w:val="none" w:sz="0" w:space="0" w:color="auto"/>
              </w:divBdr>
              <w:divsChild>
                <w:div w:id="1877545919">
                  <w:marLeft w:val="0"/>
                  <w:marRight w:val="0"/>
                  <w:marTop w:val="0"/>
                  <w:marBottom w:val="0"/>
                  <w:divBdr>
                    <w:top w:val="none" w:sz="0" w:space="0" w:color="auto"/>
                    <w:left w:val="none" w:sz="0" w:space="0" w:color="auto"/>
                    <w:bottom w:val="none" w:sz="0" w:space="0" w:color="auto"/>
                    <w:right w:val="none" w:sz="0" w:space="0" w:color="auto"/>
                  </w:divBdr>
                  <w:divsChild>
                    <w:div w:id="15299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3495">
      <w:bodyDiv w:val="1"/>
      <w:marLeft w:val="0"/>
      <w:marRight w:val="0"/>
      <w:marTop w:val="0"/>
      <w:marBottom w:val="0"/>
      <w:divBdr>
        <w:top w:val="none" w:sz="0" w:space="0" w:color="auto"/>
        <w:left w:val="none" w:sz="0" w:space="0" w:color="auto"/>
        <w:bottom w:val="none" w:sz="0" w:space="0" w:color="auto"/>
        <w:right w:val="none" w:sz="0" w:space="0" w:color="auto"/>
      </w:divBdr>
    </w:div>
    <w:div w:id="1629163209">
      <w:bodyDiv w:val="1"/>
      <w:marLeft w:val="0"/>
      <w:marRight w:val="0"/>
      <w:marTop w:val="0"/>
      <w:marBottom w:val="0"/>
      <w:divBdr>
        <w:top w:val="none" w:sz="0" w:space="0" w:color="auto"/>
        <w:left w:val="none" w:sz="0" w:space="0" w:color="auto"/>
        <w:bottom w:val="none" w:sz="0" w:space="0" w:color="auto"/>
        <w:right w:val="none" w:sz="0" w:space="0" w:color="auto"/>
      </w:divBdr>
    </w:div>
    <w:div w:id="1633949328">
      <w:bodyDiv w:val="1"/>
      <w:marLeft w:val="0"/>
      <w:marRight w:val="0"/>
      <w:marTop w:val="0"/>
      <w:marBottom w:val="0"/>
      <w:divBdr>
        <w:top w:val="none" w:sz="0" w:space="0" w:color="auto"/>
        <w:left w:val="none" w:sz="0" w:space="0" w:color="auto"/>
        <w:bottom w:val="none" w:sz="0" w:space="0" w:color="auto"/>
        <w:right w:val="none" w:sz="0" w:space="0" w:color="auto"/>
      </w:divBdr>
    </w:div>
    <w:div w:id="1635600218">
      <w:bodyDiv w:val="1"/>
      <w:marLeft w:val="0"/>
      <w:marRight w:val="0"/>
      <w:marTop w:val="0"/>
      <w:marBottom w:val="0"/>
      <w:divBdr>
        <w:top w:val="none" w:sz="0" w:space="0" w:color="auto"/>
        <w:left w:val="none" w:sz="0" w:space="0" w:color="auto"/>
        <w:bottom w:val="none" w:sz="0" w:space="0" w:color="auto"/>
        <w:right w:val="none" w:sz="0" w:space="0" w:color="auto"/>
      </w:divBdr>
    </w:div>
    <w:div w:id="1647205727">
      <w:bodyDiv w:val="1"/>
      <w:marLeft w:val="0"/>
      <w:marRight w:val="0"/>
      <w:marTop w:val="0"/>
      <w:marBottom w:val="0"/>
      <w:divBdr>
        <w:top w:val="none" w:sz="0" w:space="0" w:color="auto"/>
        <w:left w:val="none" w:sz="0" w:space="0" w:color="auto"/>
        <w:bottom w:val="none" w:sz="0" w:space="0" w:color="auto"/>
        <w:right w:val="none" w:sz="0" w:space="0" w:color="auto"/>
      </w:divBdr>
    </w:div>
    <w:div w:id="1652522190">
      <w:bodyDiv w:val="1"/>
      <w:marLeft w:val="0"/>
      <w:marRight w:val="0"/>
      <w:marTop w:val="0"/>
      <w:marBottom w:val="0"/>
      <w:divBdr>
        <w:top w:val="none" w:sz="0" w:space="0" w:color="auto"/>
        <w:left w:val="none" w:sz="0" w:space="0" w:color="auto"/>
        <w:bottom w:val="none" w:sz="0" w:space="0" w:color="auto"/>
        <w:right w:val="none" w:sz="0" w:space="0" w:color="auto"/>
      </w:divBdr>
      <w:divsChild>
        <w:div w:id="1445072168">
          <w:marLeft w:val="0"/>
          <w:marRight w:val="0"/>
          <w:marTop w:val="0"/>
          <w:marBottom w:val="0"/>
          <w:divBdr>
            <w:top w:val="none" w:sz="0" w:space="0" w:color="auto"/>
            <w:left w:val="none" w:sz="0" w:space="0" w:color="auto"/>
            <w:bottom w:val="none" w:sz="0" w:space="0" w:color="auto"/>
            <w:right w:val="none" w:sz="0" w:space="0" w:color="auto"/>
          </w:divBdr>
          <w:divsChild>
            <w:div w:id="1983542169">
              <w:marLeft w:val="0"/>
              <w:marRight w:val="0"/>
              <w:marTop w:val="0"/>
              <w:marBottom w:val="0"/>
              <w:divBdr>
                <w:top w:val="none" w:sz="0" w:space="0" w:color="auto"/>
                <w:left w:val="none" w:sz="0" w:space="0" w:color="auto"/>
                <w:bottom w:val="none" w:sz="0" w:space="0" w:color="auto"/>
                <w:right w:val="none" w:sz="0" w:space="0" w:color="auto"/>
              </w:divBdr>
              <w:divsChild>
                <w:div w:id="629165785">
                  <w:marLeft w:val="0"/>
                  <w:marRight w:val="0"/>
                  <w:marTop w:val="0"/>
                  <w:marBottom w:val="0"/>
                  <w:divBdr>
                    <w:top w:val="none" w:sz="0" w:space="0" w:color="auto"/>
                    <w:left w:val="none" w:sz="0" w:space="0" w:color="auto"/>
                    <w:bottom w:val="none" w:sz="0" w:space="0" w:color="auto"/>
                    <w:right w:val="none" w:sz="0" w:space="0" w:color="auto"/>
                  </w:divBdr>
                  <w:divsChild>
                    <w:div w:id="84521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7250">
          <w:marLeft w:val="0"/>
          <w:marRight w:val="0"/>
          <w:marTop w:val="0"/>
          <w:marBottom w:val="0"/>
          <w:divBdr>
            <w:top w:val="none" w:sz="0" w:space="0" w:color="auto"/>
            <w:left w:val="none" w:sz="0" w:space="0" w:color="auto"/>
            <w:bottom w:val="none" w:sz="0" w:space="0" w:color="auto"/>
            <w:right w:val="none" w:sz="0" w:space="0" w:color="auto"/>
          </w:divBdr>
          <w:divsChild>
            <w:div w:id="230308890">
              <w:marLeft w:val="0"/>
              <w:marRight w:val="0"/>
              <w:marTop w:val="0"/>
              <w:marBottom w:val="0"/>
              <w:divBdr>
                <w:top w:val="none" w:sz="0" w:space="0" w:color="auto"/>
                <w:left w:val="none" w:sz="0" w:space="0" w:color="auto"/>
                <w:bottom w:val="none" w:sz="0" w:space="0" w:color="auto"/>
                <w:right w:val="none" w:sz="0" w:space="0" w:color="auto"/>
              </w:divBdr>
              <w:divsChild>
                <w:div w:id="406997214">
                  <w:marLeft w:val="0"/>
                  <w:marRight w:val="0"/>
                  <w:marTop w:val="0"/>
                  <w:marBottom w:val="0"/>
                  <w:divBdr>
                    <w:top w:val="none" w:sz="0" w:space="0" w:color="auto"/>
                    <w:left w:val="none" w:sz="0" w:space="0" w:color="auto"/>
                    <w:bottom w:val="none" w:sz="0" w:space="0" w:color="auto"/>
                    <w:right w:val="none" w:sz="0" w:space="0" w:color="auto"/>
                  </w:divBdr>
                  <w:divsChild>
                    <w:div w:id="126210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94448">
      <w:bodyDiv w:val="1"/>
      <w:marLeft w:val="0"/>
      <w:marRight w:val="0"/>
      <w:marTop w:val="0"/>
      <w:marBottom w:val="0"/>
      <w:divBdr>
        <w:top w:val="none" w:sz="0" w:space="0" w:color="auto"/>
        <w:left w:val="none" w:sz="0" w:space="0" w:color="auto"/>
        <w:bottom w:val="none" w:sz="0" w:space="0" w:color="auto"/>
        <w:right w:val="none" w:sz="0" w:space="0" w:color="auto"/>
      </w:divBdr>
      <w:divsChild>
        <w:div w:id="69695696">
          <w:marLeft w:val="0"/>
          <w:marRight w:val="0"/>
          <w:marTop w:val="0"/>
          <w:marBottom w:val="0"/>
          <w:divBdr>
            <w:top w:val="none" w:sz="0" w:space="0" w:color="auto"/>
            <w:left w:val="none" w:sz="0" w:space="0" w:color="auto"/>
            <w:bottom w:val="none" w:sz="0" w:space="0" w:color="auto"/>
            <w:right w:val="none" w:sz="0" w:space="0" w:color="auto"/>
          </w:divBdr>
          <w:divsChild>
            <w:div w:id="1065756104">
              <w:marLeft w:val="0"/>
              <w:marRight w:val="0"/>
              <w:marTop w:val="0"/>
              <w:marBottom w:val="0"/>
              <w:divBdr>
                <w:top w:val="none" w:sz="0" w:space="0" w:color="auto"/>
                <w:left w:val="none" w:sz="0" w:space="0" w:color="auto"/>
                <w:bottom w:val="none" w:sz="0" w:space="0" w:color="auto"/>
                <w:right w:val="none" w:sz="0" w:space="0" w:color="auto"/>
              </w:divBdr>
              <w:divsChild>
                <w:div w:id="231896714">
                  <w:marLeft w:val="0"/>
                  <w:marRight w:val="0"/>
                  <w:marTop w:val="0"/>
                  <w:marBottom w:val="0"/>
                  <w:divBdr>
                    <w:top w:val="none" w:sz="0" w:space="0" w:color="auto"/>
                    <w:left w:val="none" w:sz="0" w:space="0" w:color="auto"/>
                    <w:bottom w:val="none" w:sz="0" w:space="0" w:color="auto"/>
                    <w:right w:val="none" w:sz="0" w:space="0" w:color="auto"/>
                  </w:divBdr>
                  <w:divsChild>
                    <w:div w:id="4132785">
                      <w:marLeft w:val="0"/>
                      <w:marRight w:val="0"/>
                      <w:marTop w:val="0"/>
                      <w:marBottom w:val="0"/>
                      <w:divBdr>
                        <w:top w:val="none" w:sz="0" w:space="0" w:color="auto"/>
                        <w:left w:val="none" w:sz="0" w:space="0" w:color="auto"/>
                        <w:bottom w:val="none" w:sz="0" w:space="0" w:color="auto"/>
                        <w:right w:val="none" w:sz="0" w:space="0" w:color="auto"/>
                      </w:divBdr>
                      <w:divsChild>
                        <w:div w:id="1161657950">
                          <w:marLeft w:val="0"/>
                          <w:marRight w:val="0"/>
                          <w:marTop w:val="0"/>
                          <w:marBottom w:val="0"/>
                          <w:divBdr>
                            <w:top w:val="none" w:sz="0" w:space="0" w:color="auto"/>
                            <w:left w:val="none" w:sz="0" w:space="0" w:color="auto"/>
                            <w:bottom w:val="none" w:sz="0" w:space="0" w:color="auto"/>
                            <w:right w:val="none" w:sz="0" w:space="0" w:color="auto"/>
                          </w:divBdr>
                          <w:divsChild>
                            <w:div w:id="700864526">
                              <w:marLeft w:val="0"/>
                              <w:marRight w:val="0"/>
                              <w:marTop w:val="0"/>
                              <w:marBottom w:val="0"/>
                              <w:divBdr>
                                <w:top w:val="none" w:sz="0" w:space="0" w:color="auto"/>
                                <w:left w:val="none" w:sz="0" w:space="0" w:color="auto"/>
                                <w:bottom w:val="none" w:sz="0" w:space="0" w:color="auto"/>
                                <w:right w:val="none" w:sz="0" w:space="0" w:color="auto"/>
                              </w:divBdr>
                              <w:divsChild>
                                <w:div w:id="2060587784">
                                  <w:marLeft w:val="0"/>
                                  <w:marRight w:val="0"/>
                                  <w:marTop w:val="0"/>
                                  <w:marBottom w:val="0"/>
                                  <w:divBdr>
                                    <w:top w:val="none" w:sz="0" w:space="0" w:color="auto"/>
                                    <w:left w:val="none" w:sz="0" w:space="0" w:color="auto"/>
                                    <w:bottom w:val="none" w:sz="0" w:space="0" w:color="auto"/>
                                    <w:right w:val="none" w:sz="0" w:space="0" w:color="auto"/>
                                  </w:divBdr>
                                  <w:divsChild>
                                    <w:div w:id="3394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0702">
                          <w:marLeft w:val="0"/>
                          <w:marRight w:val="0"/>
                          <w:marTop w:val="0"/>
                          <w:marBottom w:val="0"/>
                          <w:divBdr>
                            <w:top w:val="none" w:sz="0" w:space="0" w:color="auto"/>
                            <w:left w:val="none" w:sz="0" w:space="0" w:color="auto"/>
                            <w:bottom w:val="none" w:sz="0" w:space="0" w:color="auto"/>
                            <w:right w:val="none" w:sz="0" w:space="0" w:color="auto"/>
                          </w:divBdr>
                          <w:divsChild>
                            <w:div w:id="505100482">
                              <w:marLeft w:val="0"/>
                              <w:marRight w:val="0"/>
                              <w:marTop w:val="0"/>
                              <w:marBottom w:val="0"/>
                              <w:divBdr>
                                <w:top w:val="none" w:sz="0" w:space="0" w:color="auto"/>
                                <w:left w:val="none" w:sz="0" w:space="0" w:color="auto"/>
                                <w:bottom w:val="none" w:sz="0" w:space="0" w:color="auto"/>
                                <w:right w:val="none" w:sz="0" w:space="0" w:color="auto"/>
                              </w:divBdr>
                              <w:divsChild>
                                <w:div w:id="1057777532">
                                  <w:marLeft w:val="0"/>
                                  <w:marRight w:val="0"/>
                                  <w:marTop w:val="0"/>
                                  <w:marBottom w:val="0"/>
                                  <w:divBdr>
                                    <w:top w:val="none" w:sz="0" w:space="0" w:color="auto"/>
                                    <w:left w:val="none" w:sz="0" w:space="0" w:color="auto"/>
                                    <w:bottom w:val="none" w:sz="0" w:space="0" w:color="auto"/>
                                    <w:right w:val="none" w:sz="0" w:space="0" w:color="auto"/>
                                  </w:divBdr>
                                  <w:divsChild>
                                    <w:div w:id="200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8598">
          <w:marLeft w:val="0"/>
          <w:marRight w:val="0"/>
          <w:marTop w:val="0"/>
          <w:marBottom w:val="0"/>
          <w:divBdr>
            <w:top w:val="none" w:sz="0" w:space="0" w:color="auto"/>
            <w:left w:val="none" w:sz="0" w:space="0" w:color="auto"/>
            <w:bottom w:val="none" w:sz="0" w:space="0" w:color="auto"/>
            <w:right w:val="none" w:sz="0" w:space="0" w:color="auto"/>
          </w:divBdr>
          <w:divsChild>
            <w:div w:id="1147553526">
              <w:marLeft w:val="0"/>
              <w:marRight w:val="0"/>
              <w:marTop w:val="0"/>
              <w:marBottom w:val="0"/>
              <w:divBdr>
                <w:top w:val="none" w:sz="0" w:space="0" w:color="auto"/>
                <w:left w:val="none" w:sz="0" w:space="0" w:color="auto"/>
                <w:bottom w:val="none" w:sz="0" w:space="0" w:color="auto"/>
                <w:right w:val="none" w:sz="0" w:space="0" w:color="auto"/>
              </w:divBdr>
              <w:divsChild>
                <w:div w:id="46727677">
                  <w:marLeft w:val="0"/>
                  <w:marRight w:val="0"/>
                  <w:marTop w:val="0"/>
                  <w:marBottom w:val="0"/>
                  <w:divBdr>
                    <w:top w:val="none" w:sz="0" w:space="0" w:color="auto"/>
                    <w:left w:val="none" w:sz="0" w:space="0" w:color="auto"/>
                    <w:bottom w:val="none" w:sz="0" w:space="0" w:color="auto"/>
                    <w:right w:val="none" w:sz="0" w:space="0" w:color="auto"/>
                  </w:divBdr>
                  <w:divsChild>
                    <w:div w:id="922451683">
                      <w:marLeft w:val="0"/>
                      <w:marRight w:val="0"/>
                      <w:marTop w:val="0"/>
                      <w:marBottom w:val="0"/>
                      <w:divBdr>
                        <w:top w:val="none" w:sz="0" w:space="0" w:color="auto"/>
                        <w:left w:val="none" w:sz="0" w:space="0" w:color="auto"/>
                        <w:bottom w:val="none" w:sz="0" w:space="0" w:color="auto"/>
                        <w:right w:val="none" w:sz="0" w:space="0" w:color="auto"/>
                      </w:divBdr>
                      <w:divsChild>
                        <w:div w:id="543061946">
                          <w:marLeft w:val="0"/>
                          <w:marRight w:val="0"/>
                          <w:marTop w:val="0"/>
                          <w:marBottom w:val="0"/>
                          <w:divBdr>
                            <w:top w:val="none" w:sz="0" w:space="0" w:color="auto"/>
                            <w:left w:val="none" w:sz="0" w:space="0" w:color="auto"/>
                            <w:bottom w:val="none" w:sz="0" w:space="0" w:color="auto"/>
                            <w:right w:val="none" w:sz="0" w:space="0" w:color="auto"/>
                          </w:divBdr>
                          <w:divsChild>
                            <w:div w:id="590548306">
                              <w:marLeft w:val="0"/>
                              <w:marRight w:val="0"/>
                              <w:marTop w:val="0"/>
                              <w:marBottom w:val="0"/>
                              <w:divBdr>
                                <w:top w:val="none" w:sz="0" w:space="0" w:color="auto"/>
                                <w:left w:val="none" w:sz="0" w:space="0" w:color="auto"/>
                                <w:bottom w:val="none" w:sz="0" w:space="0" w:color="auto"/>
                                <w:right w:val="none" w:sz="0" w:space="0" w:color="auto"/>
                              </w:divBdr>
                              <w:divsChild>
                                <w:div w:id="1259288400">
                                  <w:marLeft w:val="0"/>
                                  <w:marRight w:val="0"/>
                                  <w:marTop w:val="0"/>
                                  <w:marBottom w:val="0"/>
                                  <w:divBdr>
                                    <w:top w:val="none" w:sz="0" w:space="0" w:color="auto"/>
                                    <w:left w:val="none" w:sz="0" w:space="0" w:color="auto"/>
                                    <w:bottom w:val="none" w:sz="0" w:space="0" w:color="auto"/>
                                    <w:right w:val="none" w:sz="0" w:space="0" w:color="auto"/>
                                  </w:divBdr>
                                  <w:divsChild>
                                    <w:div w:id="987127072">
                                      <w:marLeft w:val="0"/>
                                      <w:marRight w:val="0"/>
                                      <w:marTop w:val="0"/>
                                      <w:marBottom w:val="0"/>
                                      <w:divBdr>
                                        <w:top w:val="none" w:sz="0" w:space="0" w:color="auto"/>
                                        <w:left w:val="none" w:sz="0" w:space="0" w:color="auto"/>
                                        <w:bottom w:val="none" w:sz="0" w:space="0" w:color="auto"/>
                                        <w:right w:val="none" w:sz="0" w:space="0" w:color="auto"/>
                                      </w:divBdr>
                                      <w:divsChild>
                                        <w:div w:id="161154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284527">
          <w:marLeft w:val="0"/>
          <w:marRight w:val="0"/>
          <w:marTop w:val="0"/>
          <w:marBottom w:val="0"/>
          <w:divBdr>
            <w:top w:val="none" w:sz="0" w:space="0" w:color="auto"/>
            <w:left w:val="none" w:sz="0" w:space="0" w:color="auto"/>
            <w:bottom w:val="none" w:sz="0" w:space="0" w:color="auto"/>
            <w:right w:val="none" w:sz="0" w:space="0" w:color="auto"/>
          </w:divBdr>
          <w:divsChild>
            <w:div w:id="605775335">
              <w:marLeft w:val="0"/>
              <w:marRight w:val="0"/>
              <w:marTop w:val="0"/>
              <w:marBottom w:val="0"/>
              <w:divBdr>
                <w:top w:val="none" w:sz="0" w:space="0" w:color="auto"/>
                <w:left w:val="none" w:sz="0" w:space="0" w:color="auto"/>
                <w:bottom w:val="none" w:sz="0" w:space="0" w:color="auto"/>
                <w:right w:val="none" w:sz="0" w:space="0" w:color="auto"/>
              </w:divBdr>
              <w:divsChild>
                <w:div w:id="1593318270">
                  <w:marLeft w:val="0"/>
                  <w:marRight w:val="0"/>
                  <w:marTop w:val="0"/>
                  <w:marBottom w:val="0"/>
                  <w:divBdr>
                    <w:top w:val="none" w:sz="0" w:space="0" w:color="auto"/>
                    <w:left w:val="none" w:sz="0" w:space="0" w:color="auto"/>
                    <w:bottom w:val="none" w:sz="0" w:space="0" w:color="auto"/>
                    <w:right w:val="none" w:sz="0" w:space="0" w:color="auto"/>
                  </w:divBdr>
                  <w:divsChild>
                    <w:div w:id="1885751627">
                      <w:marLeft w:val="0"/>
                      <w:marRight w:val="0"/>
                      <w:marTop w:val="0"/>
                      <w:marBottom w:val="0"/>
                      <w:divBdr>
                        <w:top w:val="none" w:sz="0" w:space="0" w:color="auto"/>
                        <w:left w:val="none" w:sz="0" w:space="0" w:color="auto"/>
                        <w:bottom w:val="none" w:sz="0" w:space="0" w:color="auto"/>
                        <w:right w:val="none" w:sz="0" w:space="0" w:color="auto"/>
                      </w:divBdr>
                      <w:divsChild>
                        <w:div w:id="88357962">
                          <w:marLeft w:val="0"/>
                          <w:marRight w:val="0"/>
                          <w:marTop w:val="0"/>
                          <w:marBottom w:val="0"/>
                          <w:divBdr>
                            <w:top w:val="none" w:sz="0" w:space="0" w:color="auto"/>
                            <w:left w:val="none" w:sz="0" w:space="0" w:color="auto"/>
                            <w:bottom w:val="none" w:sz="0" w:space="0" w:color="auto"/>
                            <w:right w:val="none" w:sz="0" w:space="0" w:color="auto"/>
                          </w:divBdr>
                          <w:divsChild>
                            <w:div w:id="697974191">
                              <w:marLeft w:val="0"/>
                              <w:marRight w:val="0"/>
                              <w:marTop w:val="0"/>
                              <w:marBottom w:val="0"/>
                              <w:divBdr>
                                <w:top w:val="none" w:sz="0" w:space="0" w:color="auto"/>
                                <w:left w:val="none" w:sz="0" w:space="0" w:color="auto"/>
                                <w:bottom w:val="none" w:sz="0" w:space="0" w:color="auto"/>
                                <w:right w:val="none" w:sz="0" w:space="0" w:color="auto"/>
                              </w:divBdr>
                              <w:divsChild>
                                <w:div w:id="376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939">
                  <w:marLeft w:val="0"/>
                  <w:marRight w:val="0"/>
                  <w:marTop w:val="0"/>
                  <w:marBottom w:val="0"/>
                  <w:divBdr>
                    <w:top w:val="none" w:sz="0" w:space="0" w:color="auto"/>
                    <w:left w:val="none" w:sz="0" w:space="0" w:color="auto"/>
                    <w:bottom w:val="none" w:sz="0" w:space="0" w:color="auto"/>
                    <w:right w:val="none" w:sz="0" w:space="0" w:color="auto"/>
                  </w:divBdr>
                  <w:divsChild>
                    <w:div w:id="1971323407">
                      <w:marLeft w:val="0"/>
                      <w:marRight w:val="0"/>
                      <w:marTop w:val="0"/>
                      <w:marBottom w:val="0"/>
                      <w:divBdr>
                        <w:top w:val="none" w:sz="0" w:space="0" w:color="auto"/>
                        <w:left w:val="none" w:sz="0" w:space="0" w:color="auto"/>
                        <w:bottom w:val="none" w:sz="0" w:space="0" w:color="auto"/>
                        <w:right w:val="none" w:sz="0" w:space="0" w:color="auto"/>
                      </w:divBdr>
                      <w:divsChild>
                        <w:div w:id="1641879643">
                          <w:marLeft w:val="0"/>
                          <w:marRight w:val="0"/>
                          <w:marTop w:val="0"/>
                          <w:marBottom w:val="0"/>
                          <w:divBdr>
                            <w:top w:val="none" w:sz="0" w:space="0" w:color="auto"/>
                            <w:left w:val="none" w:sz="0" w:space="0" w:color="auto"/>
                            <w:bottom w:val="none" w:sz="0" w:space="0" w:color="auto"/>
                            <w:right w:val="none" w:sz="0" w:space="0" w:color="auto"/>
                          </w:divBdr>
                          <w:divsChild>
                            <w:div w:id="381714360">
                              <w:marLeft w:val="0"/>
                              <w:marRight w:val="0"/>
                              <w:marTop w:val="0"/>
                              <w:marBottom w:val="0"/>
                              <w:divBdr>
                                <w:top w:val="none" w:sz="0" w:space="0" w:color="auto"/>
                                <w:left w:val="none" w:sz="0" w:space="0" w:color="auto"/>
                                <w:bottom w:val="none" w:sz="0" w:space="0" w:color="auto"/>
                                <w:right w:val="none" w:sz="0" w:space="0" w:color="auto"/>
                              </w:divBdr>
                              <w:divsChild>
                                <w:div w:id="931745047">
                                  <w:marLeft w:val="0"/>
                                  <w:marRight w:val="0"/>
                                  <w:marTop w:val="0"/>
                                  <w:marBottom w:val="0"/>
                                  <w:divBdr>
                                    <w:top w:val="none" w:sz="0" w:space="0" w:color="auto"/>
                                    <w:left w:val="none" w:sz="0" w:space="0" w:color="auto"/>
                                    <w:bottom w:val="none" w:sz="0" w:space="0" w:color="auto"/>
                                    <w:right w:val="none" w:sz="0" w:space="0" w:color="auto"/>
                                  </w:divBdr>
                                  <w:divsChild>
                                    <w:div w:id="991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066003">
      <w:bodyDiv w:val="1"/>
      <w:marLeft w:val="0"/>
      <w:marRight w:val="0"/>
      <w:marTop w:val="0"/>
      <w:marBottom w:val="0"/>
      <w:divBdr>
        <w:top w:val="none" w:sz="0" w:space="0" w:color="auto"/>
        <w:left w:val="none" w:sz="0" w:space="0" w:color="auto"/>
        <w:bottom w:val="none" w:sz="0" w:space="0" w:color="auto"/>
        <w:right w:val="none" w:sz="0" w:space="0" w:color="auto"/>
      </w:divBdr>
    </w:div>
    <w:div w:id="1675641870">
      <w:bodyDiv w:val="1"/>
      <w:marLeft w:val="0"/>
      <w:marRight w:val="0"/>
      <w:marTop w:val="0"/>
      <w:marBottom w:val="0"/>
      <w:divBdr>
        <w:top w:val="none" w:sz="0" w:space="0" w:color="auto"/>
        <w:left w:val="none" w:sz="0" w:space="0" w:color="auto"/>
        <w:bottom w:val="none" w:sz="0" w:space="0" w:color="auto"/>
        <w:right w:val="none" w:sz="0" w:space="0" w:color="auto"/>
      </w:divBdr>
    </w:div>
    <w:div w:id="1679191925">
      <w:bodyDiv w:val="1"/>
      <w:marLeft w:val="0"/>
      <w:marRight w:val="0"/>
      <w:marTop w:val="0"/>
      <w:marBottom w:val="0"/>
      <w:divBdr>
        <w:top w:val="none" w:sz="0" w:space="0" w:color="auto"/>
        <w:left w:val="none" w:sz="0" w:space="0" w:color="auto"/>
        <w:bottom w:val="none" w:sz="0" w:space="0" w:color="auto"/>
        <w:right w:val="none" w:sz="0" w:space="0" w:color="auto"/>
      </w:divBdr>
    </w:div>
    <w:div w:id="1679229874">
      <w:bodyDiv w:val="1"/>
      <w:marLeft w:val="0"/>
      <w:marRight w:val="0"/>
      <w:marTop w:val="0"/>
      <w:marBottom w:val="0"/>
      <w:divBdr>
        <w:top w:val="none" w:sz="0" w:space="0" w:color="auto"/>
        <w:left w:val="none" w:sz="0" w:space="0" w:color="auto"/>
        <w:bottom w:val="none" w:sz="0" w:space="0" w:color="auto"/>
        <w:right w:val="none" w:sz="0" w:space="0" w:color="auto"/>
      </w:divBdr>
    </w:div>
    <w:div w:id="1679577408">
      <w:bodyDiv w:val="1"/>
      <w:marLeft w:val="0"/>
      <w:marRight w:val="0"/>
      <w:marTop w:val="0"/>
      <w:marBottom w:val="0"/>
      <w:divBdr>
        <w:top w:val="none" w:sz="0" w:space="0" w:color="auto"/>
        <w:left w:val="none" w:sz="0" w:space="0" w:color="auto"/>
        <w:bottom w:val="none" w:sz="0" w:space="0" w:color="auto"/>
        <w:right w:val="none" w:sz="0" w:space="0" w:color="auto"/>
      </w:divBdr>
    </w:div>
    <w:div w:id="1681395499">
      <w:bodyDiv w:val="1"/>
      <w:marLeft w:val="0"/>
      <w:marRight w:val="0"/>
      <w:marTop w:val="0"/>
      <w:marBottom w:val="0"/>
      <w:divBdr>
        <w:top w:val="none" w:sz="0" w:space="0" w:color="auto"/>
        <w:left w:val="none" w:sz="0" w:space="0" w:color="auto"/>
        <w:bottom w:val="none" w:sz="0" w:space="0" w:color="auto"/>
        <w:right w:val="none" w:sz="0" w:space="0" w:color="auto"/>
      </w:divBdr>
    </w:div>
    <w:div w:id="1685668256">
      <w:bodyDiv w:val="1"/>
      <w:marLeft w:val="0"/>
      <w:marRight w:val="0"/>
      <w:marTop w:val="0"/>
      <w:marBottom w:val="0"/>
      <w:divBdr>
        <w:top w:val="none" w:sz="0" w:space="0" w:color="auto"/>
        <w:left w:val="none" w:sz="0" w:space="0" w:color="auto"/>
        <w:bottom w:val="none" w:sz="0" w:space="0" w:color="auto"/>
        <w:right w:val="none" w:sz="0" w:space="0" w:color="auto"/>
      </w:divBdr>
    </w:div>
    <w:div w:id="1687974698">
      <w:bodyDiv w:val="1"/>
      <w:marLeft w:val="0"/>
      <w:marRight w:val="0"/>
      <w:marTop w:val="0"/>
      <w:marBottom w:val="0"/>
      <w:divBdr>
        <w:top w:val="none" w:sz="0" w:space="0" w:color="auto"/>
        <w:left w:val="none" w:sz="0" w:space="0" w:color="auto"/>
        <w:bottom w:val="none" w:sz="0" w:space="0" w:color="auto"/>
        <w:right w:val="none" w:sz="0" w:space="0" w:color="auto"/>
      </w:divBdr>
    </w:div>
    <w:div w:id="1697270712">
      <w:bodyDiv w:val="1"/>
      <w:marLeft w:val="0"/>
      <w:marRight w:val="0"/>
      <w:marTop w:val="0"/>
      <w:marBottom w:val="0"/>
      <w:divBdr>
        <w:top w:val="none" w:sz="0" w:space="0" w:color="auto"/>
        <w:left w:val="none" w:sz="0" w:space="0" w:color="auto"/>
        <w:bottom w:val="none" w:sz="0" w:space="0" w:color="auto"/>
        <w:right w:val="none" w:sz="0" w:space="0" w:color="auto"/>
      </w:divBdr>
    </w:div>
    <w:div w:id="1697731581">
      <w:bodyDiv w:val="1"/>
      <w:marLeft w:val="0"/>
      <w:marRight w:val="0"/>
      <w:marTop w:val="0"/>
      <w:marBottom w:val="0"/>
      <w:divBdr>
        <w:top w:val="none" w:sz="0" w:space="0" w:color="auto"/>
        <w:left w:val="none" w:sz="0" w:space="0" w:color="auto"/>
        <w:bottom w:val="none" w:sz="0" w:space="0" w:color="auto"/>
        <w:right w:val="none" w:sz="0" w:space="0" w:color="auto"/>
      </w:divBdr>
    </w:div>
    <w:div w:id="1706441095">
      <w:bodyDiv w:val="1"/>
      <w:marLeft w:val="0"/>
      <w:marRight w:val="0"/>
      <w:marTop w:val="0"/>
      <w:marBottom w:val="0"/>
      <w:divBdr>
        <w:top w:val="none" w:sz="0" w:space="0" w:color="auto"/>
        <w:left w:val="none" w:sz="0" w:space="0" w:color="auto"/>
        <w:bottom w:val="none" w:sz="0" w:space="0" w:color="auto"/>
        <w:right w:val="none" w:sz="0" w:space="0" w:color="auto"/>
      </w:divBdr>
    </w:div>
    <w:div w:id="1707485265">
      <w:bodyDiv w:val="1"/>
      <w:marLeft w:val="0"/>
      <w:marRight w:val="0"/>
      <w:marTop w:val="0"/>
      <w:marBottom w:val="0"/>
      <w:divBdr>
        <w:top w:val="none" w:sz="0" w:space="0" w:color="auto"/>
        <w:left w:val="none" w:sz="0" w:space="0" w:color="auto"/>
        <w:bottom w:val="none" w:sz="0" w:space="0" w:color="auto"/>
        <w:right w:val="none" w:sz="0" w:space="0" w:color="auto"/>
      </w:divBdr>
    </w:div>
    <w:div w:id="1708025118">
      <w:bodyDiv w:val="1"/>
      <w:marLeft w:val="0"/>
      <w:marRight w:val="0"/>
      <w:marTop w:val="0"/>
      <w:marBottom w:val="0"/>
      <w:divBdr>
        <w:top w:val="none" w:sz="0" w:space="0" w:color="auto"/>
        <w:left w:val="none" w:sz="0" w:space="0" w:color="auto"/>
        <w:bottom w:val="none" w:sz="0" w:space="0" w:color="auto"/>
        <w:right w:val="none" w:sz="0" w:space="0" w:color="auto"/>
      </w:divBdr>
    </w:div>
    <w:div w:id="1708791610">
      <w:bodyDiv w:val="1"/>
      <w:marLeft w:val="0"/>
      <w:marRight w:val="0"/>
      <w:marTop w:val="0"/>
      <w:marBottom w:val="0"/>
      <w:divBdr>
        <w:top w:val="none" w:sz="0" w:space="0" w:color="auto"/>
        <w:left w:val="none" w:sz="0" w:space="0" w:color="auto"/>
        <w:bottom w:val="none" w:sz="0" w:space="0" w:color="auto"/>
        <w:right w:val="none" w:sz="0" w:space="0" w:color="auto"/>
      </w:divBdr>
      <w:divsChild>
        <w:div w:id="1346784776">
          <w:marLeft w:val="0"/>
          <w:marRight w:val="0"/>
          <w:marTop w:val="0"/>
          <w:marBottom w:val="0"/>
          <w:divBdr>
            <w:top w:val="none" w:sz="0" w:space="0" w:color="auto"/>
            <w:left w:val="none" w:sz="0" w:space="0" w:color="auto"/>
            <w:bottom w:val="none" w:sz="0" w:space="0" w:color="auto"/>
            <w:right w:val="none" w:sz="0" w:space="0" w:color="auto"/>
          </w:divBdr>
          <w:divsChild>
            <w:div w:id="840657342">
              <w:marLeft w:val="0"/>
              <w:marRight w:val="0"/>
              <w:marTop w:val="0"/>
              <w:marBottom w:val="0"/>
              <w:divBdr>
                <w:top w:val="none" w:sz="0" w:space="0" w:color="auto"/>
                <w:left w:val="none" w:sz="0" w:space="0" w:color="auto"/>
                <w:bottom w:val="none" w:sz="0" w:space="0" w:color="auto"/>
                <w:right w:val="none" w:sz="0" w:space="0" w:color="auto"/>
              </w:divBdr>
              <w:divsChild>
                <w:div w:id="275412544">
                  <w:marLeft w:val="0"/>
                  <w:marRight w:val="0"/>
                  <w:marTop w:val="0"/>
                  <w:marBottom w:val="0"/>
                  <w:divBdr>
                    <w:top w:val="none" w:sz="0" w:space="0" w:color="auto"/>
                    <w:left w:val="none" w:sz="0" w:space="0" w:color="auto"/>
                    <w:bottom w:val="none" w:sz="0" w:space="0" w:color="auto"/>
                    <w:right w:val="none" w:sz="0" w:space="0" w:color="auto"/>
                  </w:divBdr>
                  <w:divsChild>
                    <w:div w:id="15787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77143">
          <w:marLeft w:val="0"/>
          <w:marRight w:val="0"/>
          <w:marTop w:val="0"/>
          <w:marBottom w:val="0"/>
          <w:divBdr>
            <w:top w:val="none" w:sz="0" w:space="0" w:color="auto"/>
            <w:left w:val="none" w:sz="0" w:space="0" w:color="auto"/>
            <w:bottom w:val="none" w:sz="0" w:space="0" w:color="auto"/>
            <w:right w:val="none" w:sz="0" w:space="0" w:color="auto"/>
          </w:divBdr>
          <w:divsChild>
            <w:div w:id="26177107">
              <w:marLeft w:val="0"/>
              <w:marRight w:val="0"/>
              <w:marTop w:val="0"/>
              <w:marBottom w:val="0"/>
              <w:divBdr>
                <w:top w:val="none" w:sz="0" w:space="0" w:color="auto"/>
                <w:left w:val="none" w:sz="0" w:space="0" w:color="auto"/>
                <w:bottom w:val="none" w:sz="0" w:space="0" w:color="auto"/>
                <w:right w:val="none" w:sz="0" w:space="0" w:color="auto"/>
              </w:divBdr>
              <w:divsChild>
                <w:div w:id="664476814">
                  <w:marLeft w:val="0"/>
                  <w:marRight w:val="0"/>
                  <w:marTop w:val="0"/>
                  <w:marBottom w:val="0"/>
                  <w:divBdr>
                    <w:top w:val="none" w:sz="0" w:space="0" w:color="auto"/>
                    <w:left w:val="none" w:sz="0" w:space="0" w:color="auto"/>
                    <w:bottom w:val="none" w:sz="0" w:space="0" w:color="auto"/>
                    <w:right w:val="none" w:sz="0" w:space="0" w:color="auto"/>
                  </w:divBdr>
                  <w:divsChild>
                    <w:div w:id="51461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746500">
      <w:bodyDiv w:val="1"/>
      <w:marLeft w:val="0"/>
      <w:marRight w:val="0"/>
      <w:marTop w:val="0"/>
      <w:marBottom w:val="0"/>
      <w:divBdr>
        <w:top w:val="none" w:sz="0" w:space="0" w:color="auto"/>
        <w:left w:val="none" w:sz="0" w:space="0" w:color="auto"/>
        <w:bottom w:val="none" w:sz="0" w:space="0" w:color="auto"/>
        <w:right w:val="none" w:sz="0" w:space="0" w:color="auto"/>
      </w:divBdr>
    </w:div>
    <w:div w:id="1723170663">
      <w:bodyDiv w:val="1"/>
      <w:marLeft w:val="0"/>
      <w:marRight w:val="0"/>
      <w:marTop w:val="0"/>
      <w:marBottom w:val="0"/>
      <w:divBdr>
        <w:top w:val="none" w:sz="0" w:space="0" w:color="auto"/>
        <w:left w:val="none" w:sz="0" w:space="0" w:color="auto"/>
        <w:bottom w:val="none" w:sz="0" w:space="0" w:color="auto"/>
        <w:right w:val="none" w:sz="0" w:space="0" w:color="auto"/>
      </w:divBdr>
      <w:divsChild>
        <w:div w:id="1379546554">
          <w:marLeft w:val="0"/>
          <w:marRight w:val="0"/>
          <w:marTop w:val="0"/>
          <w:marBottom w:val="0"/>
          <w:divBdr>
            <w:top w:val="none" w:sz="0" w:space="0" w:color="auto"/>
            <w:left w:val="none" w:sz="0" w:space="0" w:color="auto"/>
            <w:bottom w:val="none" w:sz="0" w:space="0" w:color="auto"/>
            <w:right w:val="none" w:sz="0" w:space="0" w:color="auto"/>
          </w:divBdr>
          <w:divsChild>
            <w:div w:id="1054618016">
              <w:marLeft w:val="0"/>
              <w:marRight w:val="0"/>
              <w:marTop w:val="0"/>
              <w:marBottom w:val="0"/>
              <w:divBdr>
                <w:top w:val="none" w:sz="0" w:space="0" w:color="auto"/>
                <w:left w:val="none" w:sz="0" w:space="0" w:color="auto"/>
                <w:bottom w:val="none" w:sz="0" w:space="0" w:color="auto"/>
                <w:right w:val="none" w:sz="0" w:space="0" w:color="auto"/>
              </w:divBdr>
              <w:divsChild>
                <w:div w:id="304164215">
                  <w:marLeft w:val="0"/>
                  <w:marRight w:val="0"/>
                  <w:marTop w:val="0"/>
                  <w:marBottom w:val="0"/>
                  <w:divBdr>
                    <w:top w:val="none" w:sz="0" w:space="0" w:color="auto"/>
                    <w:left w:val="none" w:sz="0" w:space="0" w:color="auto"/>
                    <w:bottom w:val="none" w:sz="0" w:space="0" w:color="auto"/>
                    <w:right w:val="none" w:sz="0" w:space="0" w:color="auto"/>
                  </w:divBdr>
                  <w:divsChild>
                    <w:div w:id="223682646">
                      <w:marLeft w:val="0"/>
                      <w:marRight w:val="0"/>
                      <w:marTop w:val="0"/>
                      <w:marBottom w:val="0"/>
                      <w:divBdr>
                        <w:top w:val="none" w:sz="0" w:space="0" w:color="auto"/>
                        <w:left w:val="none" w:sz="0" w:space="0" w:color="auto"/>
                        <w:bottom w:val="none" w:sz="0" w:space="0" w:color="auto"/>
                        <w:right w:val="none" w:sz="0" w:space="0" w:color="auto"/>
                      </w:divBdr>
                      <w:divsChild>
                        <w:div w:id="563561977">
                          <w:marLeft w:val="0"/>
                          <w:marRight w:val="0"/>
                          <w:marTop w:val="0"/>
                          <w:marBottom w:val="0"/>
                          <w:divBdr>
                            <w:top w:val="none" w:sz="0" w:space="0" w:color="auto"/>
                            <w:left w:val="none" w:sz="0" w:space="0" w:color="auto"/>
                            <w:bottom w:val="none" w:sz="0" w:space="0" w:color="auto"/>
                            <w:right w:val="none" w:sz="0" w:space="0" w:color="auto"/>
                          </w:divBdr>
                          <w:divsChild>
                            <w:div w:id="1328512603">
                              <w:marLeft w:val="0"/>
                              <w:marRight w:val="0"/>
                              <w:marTop w:val="0"/>
                              <w:marBottom w:val="0"/>
                              <w:divBdr>
                                <w:top w:val="none" w:sz="0" w:space="0" w:color="auto"/>
                                <w:left w:val="none" w:sz="0" w:space="0" w:color="auto"/>
                                <w:bottom w:val="none" w:sz="0" w:space="0" w:color="auto"/>
                                <w:right w:val="none" w:sz="0" w:space="0" w:color="auto"/>
                              </w:divBdr>
                              <w:divsChild>
                                <w:div w:id="42994984">
                                  <w:marLeft w:val="0"/>
                                  <w:marRight w:val="0"/>
                                  <w:marTop w:val="0"/>
                                  <w:marBottom w:val="0"/>
                                  <w:divBdr>
                                    <w:top w:val="none" w:sz="0" w:space="0" w:color="auto"/>
                                    <w:left w:val="none" w:sz="0" w:space="0" w:color="auto"/>
                                    <w:bottom w:val="none" w:sz="0" w:space="0" w:color="auto"/>
                                    <w:right w:val="none" w:sz="0" w:space="0" w:color="auto"/>
                                  </w:divBdr>
                                  <w:divsChild>
                                    <w:div w:id="1631589984">
                                      <w:marLeft w:val="0"/>
                                      <w:marRight w:val="0"/>
                                      <w:marTop w:val="0"/>
                                      <w:marBottom w:val="0"/>
                                      <w:divBdr>
                                        <w:top w:val="none" w:sz="0" w:space="0" w:color="auto"/>
                                        <w:left w:val="none" w:sz="0" w:space="0" w:color="auto"/>
                                        <w:bottom w:val="none" w:sz="0" w:space="0" w:color="auto"/>
                                        <w:right w:val="none" w:sz="0" w:space="0" w:color="auto"/>
                                      </w:divBdr>
                                      <w:divsChild>
                                        <w:div w:id="1713457069">
                                          <w:marLeft w:val="0"/>
                                          <w:marRight w:val="0"/>
                                          <w:marTop w:val="0"/>
                                          <w:marBottom w:val="0"/>
                                          <w:divBdr>
                                            <w:top w:val="none" w:sz="0" w:space="0" w:color="auto"/>
                                            <w:left w:val="none" w:sz="0" w:space="0" w:color="auto"/>
                                            <w:bottom w:val="none" w:sz="0" w:space="0" w:color="auto"/>
                                            <w:right w:val="none" w:sz="0" w:space="0" w:color="auto"/>
                                          </w:divBdr>
                                          <w:divsChild>
                                            <w:div w:id="1605070729">
                                              <w:marLeft w:val="0"/>
                                              <w:marRight w:val="0"/>
                                              <w:marTop w:val="0"/>
                                              <w:marBottom w:val="0"/>
                                              <w:divBdr>
                                                <w:top w:val="none" w:sz="0" w:space="0" w:color="auto"/>
                                                <w:left w:val="none" w:sz="0" w:space="0" w:color="auto"/>
                                                <w:bottom w:val="none" w:sz="0" w:space="0" w:color="auto"/>
                                                <w:right w:val="none" w:sz="0" w:space="0" w:color="auto"/>
                                              </w:divBdr>
                                              <w:divsChild>
                                                <w:div w:id="348525228">
                                                  <w:marLeft w:val="0"/>
                                                  <w:marRight w:val="0"/>
                                                  <w:marTop w:val="0"/>
                                                  <w:marBottom w:val="0"/>
                                                  <w:divBdr>
                                                    <w:top w:val="none" w:sz="0" w:space="0" w:color="auto"/>
                                                    <w:left w:val="none" w:sz="0" w:space="0" w:color="auto"/>
                                                    <w:bottom w:val="none" w:sz="0" w:space="0" w:color="auto"/>
                                                    <w:right w:val="none" w:sz="0" w:space="0" w:color="auto"/>
                                                  </w:divBdr>
                                                  <w:divsChild>
                                                    <w:div w:id="935945777">
                                                      <w:marLeft w:val="0"/>
                                                      <w:marRight w:val="0"/>
                                                      <w:marTop w:val="0"/>
                                                      <w:marBottom w:val="0"/>
                                                      <w:divBdr>
                                                        <w:top w:val="none" w:sz="0" w:space="0" w:color="auto"/>
                                                        <w:left w:val="none" w:sz="0" w:space="0" w:color="auto"/>
                                                        <w:bottom w:val="none" w:sz="0" w:space="0" w:color="auto"/>
                                                        <w:right w:val="none" w:sz="0" w:space="0" w:color="auto"/>
                                                      </w:divBdr>
                                                      <w:divsChild>
                                                        <w:div w:id="9148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662806">
                                              <w:marLeft w:val="0"/>
                                              <w:marRight w:val="0"/>
                                              <w:marTop w:val="0"/>
                                              <w:marBottom w:val="0"/>
                                              <w:divBdr>
                                                <w:top w:val="none" w:sz="0" w:space="0" w:color="auto"/>
                                                <w:left w:val="none" w:sz="0" w:space="0" w:color="auto"/>
                                                <w:bottom w:val="none" w:sz="0" w:space="0" w:color="auto"/>
                                                <w:right w:val="none" w:sz="0" w:space="0" w:color="auto"/>
                                              </w:divBdr>
                                              <w:divsChild>
                                                <w:div w:id="1317880241">
                                                  <w:marLeft w:val="0"/>
                                                  <w:marRight w:val="0"/>
                                                  <w:marTop w:val="0"/>
                                                  <w:marBottom w:val="0"/>
                                                  <w:divBdr>
                                                    <w:top w:val="none" w:sz="0" w:space="0" w:color="auto"/>
                                                    <w:left w:val="none" w:sz="0" w:space="0" w:color="auto"/>
                                                    <w:bottom w:val="none" w:sz="0" w:space="0" w:color="auto"/>
                                                    <w:right w:val="none" w:sz="0" w:space="0" w:color="auto"/>
                                                  </w:divBdr>
                                                  <w:divsChild>
                                                    <w:div w:id="187646175">
                                                      <w:marLeft w:val="0"/>
                                                      <w:marRight w:val="0"/>
                                                      <w:marTop w:val="0"/>
                                                      <w:marBottom w:val="0"/>
                                                      <w:divBdr>
                                                        <w:top w:val="none" w:sz="0" w:space="0" w:color="auto"/>
                                                        <w:left w:val="none" w:sz="0" w:space="0" w:color="auto"/>
                                                        <w:bottom w:val="none" w:sz="0" w:space="0" w:color="auto"/>
                                                        <w:right w:val="none" w:sz="0" w:space="0" w:color="auto"/>
                                                      </w:divBdr>
                                                      <w:divsChild>
                                                        <w:div w:id="289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884927">
          <w:marLeft w:val="0"/>
          <w:marRight w:val="0"/>
          <w:marTop w:val="0"/>
          <w:marBottom w:val="0"/>
          <w:divBdr>
            <w:top w:val="none" w:sz="0" w:space="0" w:color="auto"/>
            <w:left w:val="none" w:sz="0" w:space="0" w:color="auto"/>
            <w:bottom w:val="none" w:sz="0" w:space="0" w:color="auto"/>
            <w:right w:val="none" w:sz="0" w:space="0" w:color="auto"/>
          </w:divBdr>
          <w:divsChild>
            <w:div w:id="104886471">
              <w:marLeft w:val="0"/>
              <w:marRight w:val="0"/>
              <w:marTop w:val="0"/>
              <w:marBottom w:val="0"/>
              <w:divBdr>
                <w:top w:val="none" w:sz="0" w:space="0" w:color="auto"/>
                <w:left w:val="none" w:sz="0" w:space="0" w:color="auto"/>
                <w:bottom w:val="none" w:sz="0" w:space="0" w:color="auto"/>
                <w:right w:val="none" w:sz="0" w:space="0" w:color="auto"/>
              </w:divBdr>
              <w:divsChild>
                <w:div w:id="730691386">
                  <w:marLeft w:val="0"/>
                  <w:marRight w:val="0"/>
                  <w:marTop w:val="0"/>
                  <w:marBottom w:val="0"/>
                  <w:divBdr>
                    <w:top w:val="none" w:sz="0" w:space="0" w:color="auto"/>
                    <w:left w:val="none" w:sz="0" w:space="0" w:color="auto"/>
                    <w:bottom w:val="none" w:sz="0" w:space="0" w:color="auto"/>
                    <w:right w:val="none" w:sz="0" w:space="0" w:color="auto"/>
                  </w:divBdr>
                  <w:divsChild>
                    <w:div w:id="1665552137">
                      <w:marLeft w:val="0"/>
                      <w:marRight w:val="0"/>
                      <w:marTop w:val="0"/>
                      <w:marBottom w:val="0"/>
                      <w:divBdr>
                        <w:top w:val="none" w:sz="0" w:space="0" w:color="auto"/>
                        <w:left w:val="none" w:sz="0" w:space="0" w:color="auto"/>
                        <w:bottom w:val="none" w:sz="0" w:space="0" w:color="auto"/>
                        <w:right w:val="none" w:sz="0" w:space="0" w:color="auto"/>
                      </w:divBdr>
                      <w:divsChild>
                        <w:div w:id="531112671">
                          <w:marLeft w:val="0"/>
                          <w:marRight w:val="0"/>
                          <w:marTop w:val="0"/>
                          <w:marBottom w:val="0"/>
                          <w:divBdr>
                            <w:top w:val="none" w:sz="0" w:space="0" w:color="auto"/>
                            <w:left w:val="none" w:sz="0" w:space="0" w:color="auto"/>
                            <w:bottom w:val="none" w:sz="0" w:space="0" w:color="auto"/>
                            <w:right w:val="none" w:sz="0" w:space="0" w:color="auto"/>
                          </w:divBdr>
                          <w:divsChild>
                            <w:div w:id="1294865777">
                              <w:marLeft w:val="0"/>
                              <w:marRight w:val="0"/>
                              <w:marTop w:val="0"/>
                              <w:marBottom w:val="0"/>
                              <w:divBdr>
                                <w:top w:val="none" w:sz="0" w:space="0" w:color="auto"/>
                                <w:left w:val="none" w:sz="0" w:space="0" w:color="auto"/>
                                <w:bottom w:val="none" w:sz="0" w:space="0" w:color="auto"/>
                                <w:right w:val="none" w:sz="0" w:space="0" w:color="auto"/>
                              </w:divBdr>
                              <w:divsChild>
                                <w:div w:id="1290168433">
                                  <w:marLeft w:val="0"/>
                                  <w:marRight w:val="0"/>
                                  <w:marTop w:val="0"/>
                                  <w:marBottom w:val="0"/>
                                  <w:divBdr>
                                    <w:top w:val="none" w:sz="0" w:space="0" w:color="auto"/>
                                    <w:left w:val="none" w:sz="0" w:space="0" w:color="auto"/>
                                    <w:bottom w:val="none" w:sz="0" w:space="0" w:color="auto"/>
                                    <w:right w:val="none" w:sz="0" w:space="0" w:color="auto"/>
                                  </w:divBdr>
                                  <w:divsChild>
                                    <w:div w:id="1491166894">
                                      <w:marLeft w:val="0"/>
                                      <w:marRight w:val="0"/>
                                      <w:marTop w:val="0"/>
                                      <w:marBottom w:val="0"/>
                                      <w:divBdr>
                                        <w:top w:val="none" w:sz="0" w:space="0" w:color="auto"/>
                                        <w:left w:val="none" w:sz="0" w:space="0" w:color="auto"/>
                                        <w:bottom w:val="none" w:sz="0" w:space="0" w:color="auto"/>
                                        <w:right w:val="none" w:sz="0" w:space="0" w:color="auto"/>
                                      </w:divBdr>
                                      <w:divsChild>
                                        <w:div w:id="1682121199">
                                          <w:marLeft w:val="0"/>
                                          <w:marRight w:val="0"/>
                                          <w:marTop w:val="0"/>
                                          <w:marBottom w:val="0"/>
                                          <w:divBdr>
                                            <w:top w:val="none" w:sz="0" w:space="0" w:color="auto"/>
                                            <w:left w:val="none" w:sz="0" w:space="0" w:color="auto"/>
                                            <w:bottom w:val="none" w:sz="0" w:space="0" w:color="auto"/>
                                            <w:right w:val="none" w:sz="0" w:space="0" w:color="auto"/>
                                          </w:divBdr>
                                          <w:divsChild>
                                            <w:div w:id="1797094231">
                                              <w:marLeft w:val="0"/>
                                              <w:marRight w:val="0"/>
                                              <w:marTop w:val="0"/>
                                              <w:marBottom w:val="0"/>
                                              <w:divBdr>
                                                <w:top w:val="none" w:sz="0" w:space="0" w:color="auto"/>
                                                <w:left w:val="none" w:sz="0" w:space="0" w:color="auto"/>
                                                <w:bottom w:val="none" w:sz="0" w:space="0" w:color="auto"/>
                                                <w:right w:val="none" w:sz="0" w:space="0" w:color="auto"/>
                                              </w:divBdr>
                                              <w:divsChild>
                                                <w:div w:id="119638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0154363">
      <w:bodyDiv w:val="1"/>
      <w:marLeft w:val="0"/>
      <w:marRight w:val="0"/>
      <w:marTop w:val="0"/>
      <w:marBottom w:val="0"/>
      <w:divBdr>
        <w:top w:val="none" w:sz="0" w:space="0" w:color="auto"/>
        <w:left w:val="none" w:sz="0" w:space="0" w:color="auto"/>
        <w:bottom w:val="none" w:sz="0" w:space="0" w:color="auto"/>
        <w:right w:val="none" w:sz="0" w:space="0" w:color="auto"/>
      </w:divBdr>
    </w:div>
    <w:div w:id="1732538694">
      <w:bodyDiv w:val="1"/>
      <w:marLeft w:val="0"/>
      <w:marRight w:val="0"/>
      <w:marTop w:val="0"/>
      <w:marBottom w:val="0"/>
      <w:divBdr>
        <w:top w:val="none" w:sz="0" w:space="0" w:color="auto"/>
        <w:left w:val="none" w:sz="0" w:space="0" w:color="auto"/>
        <w:bottom w:val="none" w:sz="0" w:space="0" w:color="auto"/>
        <w:right w:val="none" w:sz="0" w:space="0" w:color="auto"/>
      </w:divBdr>
    </w:div>
    <w:div w:id="1738431817">
      <w:bodyDiv w:val="1"/>
      <w:marLeft w:val="0"/>
      <w:marRight w:val="0"/>
      <w:marTop w:val="0"/>
      <w:marBottom w:val="0"/>
      <w:divBdr>
        <w:top w:val="none" w:sz="0" w:space="0" w:color="auto"/>
        <w:left w:val="none" w:sz="0" w:space="0" w:color="auto"/>
        <w:bottom w:val="none" w:sz="0" w:space="0" w:color="auto"/>
        <w:right w:val="none" w:sz="0" w:space="0" w:color="auto"/>
      </w:divBdr>
    </w:div>
    <w:div w:id="1748724921">
      <w:bodyDiv w:val="1"/>
      <w:marLeft w:val="0"/>
      <w:marRight w:val="0"/>
      <w:marTop w:val="0"/>
      <w:marBottom w:val="0"/>
      <w:divBdr>
        <w:top w:val="none" w:sz="0" w:space="0" w:color="auto"/>
        <w:left w:val="none" w:sz="0" w:space="0" w:color="auto"/>
        <w:bottom w:val="none" w:sz="0" w:space="0" w:color="auto"/>
        <w:right w:val="none" w:sz="0" w:space="0" w:color="auto"/>
      </w:divBdr>
    </w:div>
    <w:div w:id="1752507936">
      <w:bodyDiv w:val="1"/>
      <w:marLeft w:val="0"/>
      <w:marRight w:val="0"/>
      <w:marTop w:val="0"/>
      <w:marBottom w:val="0"/>
      <w:divBdr>
        <w:top w:val="none" w:sz="0" w:space="0" w:color="auto"/>
        <w:left w:val="none" w:sz="0" w:space="0" w:color="auto"/>
        <w:bottom w:val="none" w:sz="0" w:space="0" w:color="auto"/>
        <w:right w:val="none" w:sz="0" w:space="0" w:color="auto"/>
      </w:divBdr>
      <w:divsChild>
        <w:div w:id="879054362">
          <w:marLeft w:val="0"/>
          <w:marRight w:val="0"/>
          <w:marTop w:val="0"/>
          <w:marBottom w:val="0"/>
          <w:divBdr>
            <w:top w:val="none" w:sz="0" w:space="0" w:color="auto"/>
            <w:left w:val="none" w:sz="0" w:space="0" w:color="auto"/>
            <w:bottom w:val="none" w:sz="0" w:space="0" w:color="auto"/>
            <w:right w:val="none" w:sz="0" w:space="0" w:color="auto"/>
          </w:divBdr>
          <w:divsChild>
            <w:div w:id="1584991698">
              <w:marLeft w:val="0"/>
              <w:marRight w:val="0"/>
              <w:marTop w:val="0"/>
              <w:marBottom w:val="0"/>
              <w:divBdr>
                <w:top w:val="none" w:sz="0" w:space="0" w:color="auto"/>
                <w:left w:val="none" w:sz="0" w:space="0" w:color="auto"/>
                <w:bottom w:val="none" w:sz="0" w:space="0" w:color="auto"/>
                <w:right w:val="none" w:sz="0" w:space="0" w:color="auto"/>
              </w:divBdr>
              <w:divsChild>
                <w:div w:id="1990013000">
                  <w:marLeft w:val="0"/>
                  <w:marRight w:val="0"/>
                  <w:marTop w:val="0"/>
                  <w:marBottom w:val="0"/>
                  <w:divBdr>
                    <w:top w:val="none" w:sz="0" w:space="0" w:color="auto"/>
                    <w:left w:val="none" w:sz="0" w:space="0" w:color="auto"/>
                    <w:bottom w:val="none" w:sz="0" w:space="0" w:color="auto"/>
                    <w:right w:val="none" w:sz="0" w:space="0" w:color="auto"/>
                  </w:divBdr>
                  <w:divsChild>
                    <w:div w:id="1485198985">
                      <w:marLeft w:val="0"/>
                      <w:marRight w:val="0"/>
                      <w:marTop w:val="0"/>
                      <w:marBottom w:val="0"/>
                      <w:divBdr>
                        <w:top w:val="none" w:sz="0" w:space="0" w:color="auto"/>
                        <w:left w:val="none" w:sz="0" w:space="0" w:color="auto"/>
                        <w:bottom w:val="none" w:sz="0" w:space="0" w:color="auto"/>
                        <w:right w:val="none" w:sz="0" w:space="0" w:color="auto"/>
                      </w:divBdr>
                      <w:divsChild>
                        <w:div w:id="172962081">
                          <w:marLeft w:val="0"/>
                          <w:marRight w:val="0"/>
                          <w:marTop w:val="0"/>
                          <w:marBottom w:val="0"/>
                          <w:divBdr>
                            <w:top w:val="none" w:sz="0" w:space="0" w:color="auto"/>
                            <w:left w:val="none" w:sz="0" w:space="0" w:color="auto"/>
                            <w:bottom w:val="none" w:sz="0" w:space="0" w:color="auto"/>
                            <w:right w:val="none" w:sz="0" w:space="0" w:color="auto"/>
                          </w:divBdr>
                          <w:divsChild>
                            <w:div w:id="525758238">
                              <w:marLeft w:val="0"/>
                              <w:marRight w:val="0"/>
                              <w:marTop w:val="0"/>
                              <w:marBottom w:val="0"/>
                              <w:divBdr>
                                <w:top w:val="none" w:sz="0" w:space="0" w:color="auto"/>
                                <w:left w:val="none" w:sz="0" w:space="0" w:color="auto"/>
                                <w:bottom w:val="none" w:sz="0" w:space="0" w:color="auto"/>
                                <w:right w:val="none" w:sz="0" w:space="0" w:color="auto"/>
                              </w:divBdr>
                              <w:divsChild>
                                <w:div w:id="1617251374">
                                  <w:marLeft w:val="0"/>
                                  <w:marRight w:val="0"/>
                                  <w:marTop w:val="0"/>
                                  <w:marBottom w:val="0"/>
                                  <w:divBdr>
                                    <w:top w:val="none" w:sz="0" w:space="0" w:color="auto"/>
                                    <w:left w:val="none" w:sz="0" w:space="0" w:color="auto"/>
                                    <w:bottom w:val="none" w:sz="0" w:space="0" w:color="auto"/>
                                    <w:right w:val="none" w:sz="0" w:space="0" w:color="auto"/>
                                  </w:divBdr>
                                  <w:divsChild>
                                    <w:div w:id="4653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580137">
      <w:bodyDiv w:val="1"/>
      <w:marLeft w:val="0"/>
      <w:marRight w:val="0"/>
      <w:marTop w:val="0"/>
      <w:marBottom w:val="0"/>
      <w:divBdr>
        <w:top w:val="none" w:sz="0" w:space="0" w:color="auto"/>
        <w:left w:val="none" w:sz="0" w:space="0" w:color="auto"/>
        <w:bottom w:val="none" w:sz="0" w:space="0" w:color="auto"/>
        <w:right w:val="none" w:sz="0" w:space="0" w:color="auto"/>
      </w:divBdr>
    </w:div>
    <w:div w:id="1753626024">
      <w:bodyDiv w:val="1"/>
      <w:marLeft w:val="0"/>
      <w:marRight w:val="0"/>
      <w:marTop w:val="0"/>
      <w:marBottom w:val="0"/>
      <w:divBdr>
        <w:top w:val="none" w:sz="0" w:space="0" w:color="auto"/>
        <w:left w:val="none" w:sz="0" w:space="0" w:color="auto"/>
        <w:bottom w:val="none" w:sz="0" w:space="0" w:color="auto"/>
        <w:right w:val="none" w:sz="0" w:space="0" w:color="auto"/>
      </w:divBdr>
    </w:div>
    <w:div w:id="1754818572">
      <w:bodyDiv w:val="1"/>
      <w:marLeft w:val="0"/>
      <w:marRight w:val="0"/>
      <w:marTop w:val="0"/>
      <w:marBottom w:val="0"/>
      <w:divBdr>
        <w:top w:val="none" w:sz="0" w:space="0" w:color="auto"/>
        <w:left w:val="none" w:sz="0" w:space="0" w:color="auto"/>
        <w:bottom w:val="none" w:sz="0" w:space="0" w:color="auto"/>
        <w:right w:val="none" w:sz="0" w:space="0" w:color="auto"/>
      </w:divBdr>
    </w:div>
    <w:div w:id="1761680497">
      <w:bodyDiv w:val="1"/>
      <w:marLeft w:val="0"/>
      <w:marRight w:val="0"/>
      <w:marTop w:val="0"/>
      <w:marBottom w:val="0"/>
      <w:divBdr>
        <w:top w:val="none" w:sz="0" w:space="0" w:color="auto"/>
        <w:left w:val="none" w:sz="0" w:space="0" w:color="auto"/>
        <w:bottom w:val="none" w:sz="0" w:space="0" w:color="auto"/>
        <w:right w:val="none" w:sz="0" w:space="0" w:color="auto"/>
      </w:divBdr>
    </w:div>
    <w:div w:id="1792868722">
      <w:bodyDiv w:val="1"/>
      <w:marLeft w:val="0"/>
      <w:marRight w:val="0"/>
      <w:marTop w:val="0"/>
      <w:marBottom w:val="0"/>
      <w:divBdr>
        <w:top w:val="none" w:sz="0" w:space="0" w:color="auto"/>
        <w:left w:val="none" w:sz="0" w:space="0" w:color="auto"/>
        <w:bottom w:val="none" w:sz="0" w:space="0" w:color="auto"/>
        <w:right w:val="none" w:sz="0" w:space="0" w:color="auto"/>
      </w:divBdr>
    </w:div>
    <w:div w:id="1793748597">
      <w:bodyDiv w:val="1"/>
      <w:marLeft w:val="0"/>
      <w:marRight w:val="0"/>
      <w:marTop w:val="0"/>
      <w:marBottom w:val="0"/>
      <w:divBdr>
        <w:top w:val="none" w:sz="0" w:space="0" w:color="auto"/>
        <w:left w:val="none" w:sz="0" w:space="0" w:color="auto"/>
        <w:bottom w:val="none" w:sz="0" w:space="0" w:color="auto"/>
        <w:right w:val="none" w:sz="0" w:space="0" w:color="auto"/>
      </w:divBdr>
    </w:div>
    <w:div w:id="1794669971">
      <w:bodyDiv w:val="1"/>
      <w:marLeft w:val="0"/>
      <w:marRight w:val="0"/>
      <w:marTop w:val="0"/>
      <w:marBottom w:val="0"/>
      <w:divBdr>
        <w:top w:val="none" w:sz="0" w:space="0" w:color="auto"/>
        <w:left w:val="none" w:sz="0" w:space="0" w:color="auto"/>
        <w:bottom w:val="none" w:sz="0" w:space="0" w:color="auto"/>
        <w:right w:val="none" w:sz="0" w:space="0" w:color="auto"/>
      </w:divBdr>
    </w:div>
    <w:div w:id="1817142451">
      <w:bodyDiv w:val="1"/>
      <w:marLeft w:val="0"/>
      <w:marRight w:val="0"/>
      <w:marTop w:val="0"/>
      <w:marBottom w:val="0"/>
      <w:divBdr>
        <w:top w:val="none" w:sz="0" w:space="0" w:color="auto"/>
        <w:left w:val="none" w:sz="0" w:space="0" w:color="auto"/>
        <w:bottom w:val="none" w:sz="0" w:space="0" w:color="auto"/>
        <w:right w:val="none" w:sz="0" w:space="0" w:color="auto"/>
      </w:divBdr>
    </w:div>
    <w:div w:id="1830822373">
      <w:bodyDiv w:val="1"/>
      <w:marLeft w:val="0"/>
      <w:marRight w:val="0"/>
      <w:marTop w:val="0"/>
      <w:marBottom w:val="0"/>
      <w:divBdr>
        <w:top w:val="none" w:sz="0" w:space="0" w:color="auto"/>
        <w:left w:val="none" w:sz="0" w:space="0" w:color="auto"/>
        <w:bottom w:val="none" w:sz="0" w:space="0" w:color="auto"/>
        <w:right w:val="none" w:sz="0" w:space="0" w:color="auto"/>
      </w:divBdr>
      <w:divsChild>
        <w:div w:id="484396650">
          <w:marLeft w:val="0"/>
          <w:marRight w:val="0"/>
          <w:marTop w:val="0"/>
          <w:marBottom w:val="0"/>
          <w:divBdr>
            <w:top w:val="none" w:sz="0" w:space="0" w:color="auto"/>
            <w:left w:val="none" w:sz="0" w:space="0" w:color="auto"/>
            <w:bottom w:val="none" w:sz="0" w:space="0" w:color="auto"/>
            <w:right w:val="none" w:sz="0" w:space="0" w:color="auto"/>
          </w:divBdr>
          <w:divsChild>
            <w:div w:id="168300609">
              <w:marLeft w:val="0"/>
              <w:marRight w:val="0"/>
              <w:marTop w:val="0"/>
              <w:marBottom w:val="0"/>
              <w:divBdr>
                <w:top w:val="none" w:sz="0" w:space="0" w:color="auto"/>
                <w:left w:val="none" w:sz="0" w:space="0" w:color="auto"/>
                <w:bottom w:val="none" w:sz="0" w:space="0" w:color="auto"/>
                <w:right w:val="none" w:sz="0" w:space="0" w:color="auto"/>
              </w:divBdr>
              <w:divsChild>
                <w:div w:id="2143961600">
                  <w:marLeft w:val="0"/>
                  <w:marRight w:val="0"/>
                  <w:marTop w:val="0"/>
                  <w:marBottom w:val="0"/>
                  <w:divBdr>
                    <w:top w:val="none" w:sz="0" w:space="0" w:color="auto"/>
                    <w:left w:val="none" w:sz="0" w:space="0" w:color="auto"/>
                    <w:bottom w:val="none" w:sz="0" w:space="0" w:color="auto"/>
                    <w:right w:val="none" w:sz="0" w:space="0" w:color="auto"/>
                  </w:divBdr>
                  <w:divsChild>
                    <w:div w:id="148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5615">
          <w:marLeft w:val="0"/>
          <w:marRight w:val="0"/>
          <w:marTop w:val="0"/>
          <w:marBottom w:val="0"/>
          <w:divBdr>
            <w:top w:val="none" w:sz="0" w:space="0" w:color="auto"/>
            <w:left w:val="none" w:sz="0" w:space="0" w:color="auto"/>
            <w:bottom w:val="none" w:sz="0" w:space="0" w:color="auto"/>
            <w:right w:val="none" w:sz="0" w:space="0" w:color="auto"/>
          </w:divBdr>
          <w:divsChild>
            <w:div w:id="899903884">
              <w:marLeft w:val="0"/>
              <w:marRight w:val="0"/>
              <w:marTop w:val="0"/>
              <w:marBottom w:val="0"/>
              <w:divBdr>
                <w:top w:val="none" w:sz="0" w:space="0" w:color="auto"/>
                <w:left w:val="none" w:sz="0" w:space="0" w:color="auto"/>
                <w:bottom w:val="none" w:sz="0" w:space="0" w:color="auto"/>
                <w:right w:val="none" w:sz="0" w:space="0" w:color="auto"/>
              </w:divBdr>
              <w:divsChild>
                <w:div w:id="197862811">
                  <w:marLeft w:val="0"/>
                  <w:marRight w:val="0"/>
                  <w:marTop w:val="0"/>
                  <w:marBottom w:val="0"/>
                  <w:divBdr>
                    <w:top w:val="none" w:sz="0" w:space="0" w:color="auto"/>
                    <w:left w:val="none" w:sz="0" w:space="0" w:color="auto"/>
                    <w:bottom w:val="none" w:sz="0" w:space="0" w:color="auto"/>
                    <w:right w:val="none" w:sz="0" w:space="0" w:color="auto"/>
                  </w:divBdr>
                  <w:divsChild>
                    <w:div w:id="163807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257631">
      <w:bodyDiv w:val="1"/>
      <w:marLeft w:val="0"/>
      <w:marRight w:val="0"/>
      <w:marTop w:val="0"/>
      <w:marBottom w:val="0"/>
      <w:divBdr>
        <w:top w:val="none" w:sz="0" w:space="0" w:color="auto"/>
        <w:left w:val="none" w:sz="0" w:space="0" w:color="auto"/>
        <w:bottom w:val="none" w:sz="0" w:space="0" w:color="auto"/>
        <w:right w:val="none" w:sz="0" w:space="0" w:color="auto"/>
      </w:divBdr>
    </w:div>
    <w:div w:id="1838575292">
      <w:bodyDiv w:val="1"/>
      <w:marLeft w:val="0"/>
      <w:marRight w:val="0"/>
      <w:marTop w:val="0"/>
      <w:marBottom w:val="0"/>
      <w:divBdr>
        <w:top w:val="none" w:sz="0" w:space="0" w:color="auto"/>
        <w:left w:val="none" w:sz="0" w:space="0" w:color="auto"/>
        <w:bottom w:val="none" w:sz="0" w:space="0" w:color="auto"/>
        <w:right w:val="none" w:sz="0" w:space="0" w:color="auto"/>
      </w:divBdr>
    </w:div>
    <w:div w:id="1842353546">
      <w:bodyDiv w:val="1"/>
      <w:marLeft w:val="0"/>
      <w:marRight w:val="0"/>
      <w:marTop w:val="0"/>
      <w:marBottom w:val="0"/>
      <w:divBdr>
        <w:top w:val="none" w:sz="0" w:space="0" w:color="auto"/>
        <w:left w:val="none" w:sz="0" w:space="0" w:color="auto"/>
        <w:bottom w:val="none" w:sz="0" w:space="0" w:color="auto"/>
        <w:right w:val="none" w:sz="0" w:space="0" w:color="auto"/>
      </w:divBdr>
    </w:div>
    <w:div w:id="1847479314">
      <w:bodyDiv w:val="1"/>
      <w:marLeft w:val="0"/>
      <w:marRight w:val="0"/>
      <w:marTop w:val="0"/>
      <w:marBottom w:val="0"/>
      <w:divBdr>
        <w:top w:val="none" w:sz="0" w:space="0" w:color="auto"/>
        <w:left w:val="none" w:sz="0" w:space="0" w:color="auto"/>
        <w:bottom w:val="none" w:sz="0" w:space="0" w:color="auto"/>
        <w:right w:val="none" w:sz="0" w:space="0" w:color="auto"/>
      </w:divBdr>
    </w:div>
    <w:div w:id="1852908397">
      <w:bodyDiv w:val="1"/>
      <w:marLeft w:val="0"/>
      <w:marRight w:val="0"/>
      <w:marTop w:val="0"/>
      <w:marBottom w:val="0"/>
      <w:divBdr>
        <w:top w:val="none" w:sz="0" w:space="0" w:color="auto"/>
        <w:left w:val="none" w:sz="0" w:space="0" w:color="auto"/>
        <w:bottom w:val="none" w:sz="0" w:space="0" w:color="auto"/>
        <w:right w:val="none" w:sz="0" w:space="0" w:color="auto"/>
      </w:divBdr>
    </w:div>
    <w:div w:id="1856260180">
      <w:bodyDiv w:val="1"/>
      <w:marLeft w:val="0"/>
      <w:marRight w:val="0"/>
      <w:marTop w:val="0"/>
      <w:marBottom w:val="0"/>
      <w:divBdr>
        <w:top w:val="none" w:sz="0" w:space="0" w:color="auto"/>
        <w:left w:val="none" w:sz="0" w:space="0" w:color="auto"/>
        <w:bottom w:val="none" w:sz="0" w:space="0" w:color="auto"/>
        <w:right w:val="none" w:sz="0" w:space="0" w:color="auto"/>
      </w:divBdr>
    </w:div>
    <w:div w:id="1856311365">
      <w:bodyDiv w:val="1"/>
      <w:marLeft w:val="0"/>
      <w:marRight w:val="0"/>
      <w:marTop w:val="0"/>
      <w:marBottom w:val="0"/>
      <w:divBdr>
        <w:top w:val="none" w:sz="0" w:space="0" w:color="auto"/>
        <w:left w:val="none" w:sz="0" w:space="0" w:color="auto"/>
        <w:bottom w:val="none" w:sz="0" w:space="0" w:color="auto"/>
        <w:right w:val="none" w:sz="0" w:space="0" w:color="auto"/>
      </w:divBdr>
    </w:div>
    <w:div w:id="1864858384">
      <w:bodyDiv w:val="1"/>
      <w:marLeft w:val="0"/>
      <w:marRight w:val="0"/>
      <w:marTop w:val="0"/>
      <w:marBottom w:val="0"/>
      <w:divBdr>
        <w:top w:val="none" w:sz="0" w:space="0" w:color="auto"/>
        <w:left w:val="none" w:sz="0" w:space="0" w:color="auto"/>
        <w:bottom w:val="none" w:sz="0" w:space="0" w:color="auto"/>
        <w:right w:val="none" w:sz="0" w:space="0" w:color="auto"/>
      </w:divBdr>
    </w:div>
    <w:div w:id="1867713480">
      <w:bodyDiv w:val="1"/>
      <w:marLeft w:val="0"/>
      <w:marRight w:val="0"/>
      <w:marTop w:val="0"/>
      <w:marBottom w:val="0"/>
      <w:divBdr>
        <w:top w:val="none" w:sz="0" w:space="0" w:color="auto"/>
        <w:left w:val="none" w:sz="0" w:space="0" w:color="auto"/>
        <w:bottom w:val="none" w:sz="0" w:space="0" w:color="auto"/>
        <w:right w:val="none" w:sz="0" w:space="0" w:color="auto"/>
      </w:divBdr>
    </w:div>
    <w:div w:id="1870339137">
      <w:bodyDiv w:val="1"/>
      <w:marLeft w:val="0"/>
      <w:marRight w:val="0"/>
      <w:marTop w:val="0"/>
      <w:marBottom w:val="0"/>
      <w:divBdr>
        <w:top w:val="none" w:sz="0" w:space="0" w:color="auto"/>
        <w:left w:val="none" w:sz="0" w:space="0" w:color="auto"/>
        <w:bottom w:val="none" w:sz="0" w:space="0" w:color="auto"/>
        <w:right w:val="none" w:sz="0" w:space="0" w:color="auto"/>
      </w:divBdr>
    </w:div>
    <w:div w:id="1874147923">
      <w:bodyDiv w:val="1"/>
      <w:marLeft w:val="0"/>
      <w:marRight w:val="0"/>
      <w:marTop w:val="0"/>
      <w:marBottom w:val="0"/>
      <w:divBdr>
        <w:top w:val="none" w:sz="0" w:space="0" w:color="auto"/>
        <w:left w:val="none" w:sz="0" w:space="0" w:color="auto"/>
        <w:bottom w:val="none" w:sz="0" w:space="0" w:color="auto"/>
        <w:right w:val="none" w:sz="0" w:space="0" w:color="auto"/>
      </w:divBdr>
    </w:div>
    <w:div w:id="1885827136">
      <w:bodyDiv w:val="1"/>
      <w:marLeft w:val="0"/>
      <w:marRight w:val="0"/>
      <w:marTop w:val="0"/>
      <w:marBottom w:val="0"/>
      <w:divBdr>
        <w:top w:val="none" w:sz="0" w:space="0" w:color="auto"/>
        <w:left w:val="none" w:sz="0" w:space="0" w:color="auto"/>
        <w:bottom w:val="none" w:sz="0" w:space="0" w:color="auto"/>
        <w:right w:val="none" w:sz="0" w:space="0" w:color="auto"/>
      </w:divBdr>
    </w:div>
    <w:div w:id="1887984493">
      <w:bodyDiv w:val="1"/>
      <w:marLeft w:val="0"/>
      <w:marRight w:val="0"/>
      <w:marTop w:val="0"/>
      <w:marBottom w:val="0"/>
      <w:divBdr>
        <w:top w:val="none" w:sz="0" w:space="0" w:color="auto"/>
        <w:left w:val="none" w:sz="0" w:space="0" w:color="auto"/>
        <w:bottom w:val="none" w:sz="0" w:space="0" w:color="auto"/>
        <w:right w:val="none" w:sz="0" w:space="0" w:color="auto"/>
      </w:divBdr>
    </w:div>
    <w:div w:id="1891263748">
      <w:bodyDiv w:val="1"/>
      <w:marLeft w:val="0"/>
      <w:marRight w:val="0"/>
      <w:marTop w:val="0"/>
      <w:marBottom w:val="0"/>
      <w:divBdr>
        <w:top w:val="none" w:sz="0" w:space="0" w:color="auto"/>
        <w:left w:val="none" w:sz="0" w:space="0" w:color="auto"/>
        <w:bottom w:val="none" w:sz="0" w:space="0" w:color="auto"/>
        <w:right w:val="none" w:sz="0" w:space="0" w:color="auto"/>
      </w:divBdr>
      <w:divsChild>
        <w:div w:id="228927330">
          <w:marLeft w:val="0"/>
          <w:marRight w:val="0"/>
          <w:marTop w:val="0"/>
          <w:marBottom w:val="0"/>
          <w:divBdr>
            <w:top w:val="single" w:sz="2" w:space="0" w:color="E3E3E3"/>
            <w:left w:val="single" w:sz="2" w:space="0" w:color="E3E3E3"/>
            <w:bottom w:val="single" w:sz="2" w:space="0" w:color="E3E3E3"/>
            <w:right w:val="single" w:sz="2" w:space="0" w:color="E3E3E3"/>
          </w:divBdr>
          <w:divsChild>
            <w:div w:id="507715306">
              <w:marLeft w:val="0"/>
              <w:marRight w:val="0"/>
              <w:marTop w:val="0"/>
              <w:marBottom w:val="0"/>
              <w:divBdr>
                <w:top w:val="single" w:sz="2" w:space="0" w:color="E3E3E3"/>
                <w:left w:val="single" w:sz="2" w:space="0" w:color="E3E3E3"/>
                <w:bottom w:val="single" w:sz="2" w:space="0" w:color="E3E3E3"/>
                <w:right w:val="single" w:sz="2" w:space="0" w:color="E3E3E3"/>
              </w:divBdr>
              <w:divsChild>
                <w:div w:id="1597786852">
                  <w:marLeft w:val="0"/>
                  <w:marRight w:val="0"/>
                  <w:marTop w:val="0"/>
                  <w:marBottom w:val="0"/>
                  <w:divBdr>
                    <w:top w:val="single" w:sz="2" w:space="0" w:color="E3E3E3"/>
                    <w:left w:val="single" w:sz="2" w:space="0" w:color="E3E3E3"/>
                    <w:bottom w:val="single" w:sz="2" w:space="0" w:color="E3E3E3"/>
                    <w:right w:val="single" w:sz="2" w:space="0" w:color="E3E3E3"/>
                  </w:divBdr>
                  <w:divsChild>
                    <w:div w:id="1996570304">
                      <w:marLeft w:val="0"/>
                      <w:marRight w:val="0"/>
                      <w:marTop w:val="0"/>
                      <w:marBottom w:val="0"/>
                      <w:divBdr>
                        <w:top w:val="single" w:sz="2" w:space="0" w:color="E3E3E3"/>
                        <w:left w:val="single" w:sz="2" w:space="0" w:color="E3E3E3"/>
                        <w:bottom w:val="single" w:sz="2" w:space="0" w:color="E3E3E3"/>
                        <w:right w:val="single" w:sz="2" w:space="0" w:color="E3E3E3"/>
                      </w:divBdr>
                      <w:divsChild>
                        <w:div w:id="2044012830">
                          <w:marLeft w:val="0"/>
                          <w:marRight w:val="0"/>
                          <w:marTop w:val="0"/>
                          <w:marBottom w:val="0"/>
                          <w:divBdr>
                            <w:top w:val="single" w:sz="2" w:space="0" w:color="E3E3E3"/>
                            <w:left w:val="single" w:sz="2" w:space="0" w:color="E3E3E3"/>
                            <w:bottom w:val="single" w:sz="2" w:space="31" w:color="E3E3E3"/>
                            <w:right w:val="single" w:sz="2" w:space="0" w:color="E3E3E3"/>
                          </w:divBdr>
                          <w:divsChild>
                            <w:div w:id="796293088">
                              <w:marLeft w:val="0"/>
                              <w:marRight w:val="0"/>
                              <w:marTop w:val="0"/>
                              <w:marBottom w:val="0"/>
                              <w:divBdr>
                                <w:top w:val="single" w:sz="2" w:space="0" w:color="E3E3E3"/>
                                <w:left w:val="single" w:sz="2" w:space="0" w:color="E3E3E3"/>
                                <w:bottom w:val="single" w:sz="2" w:space="0" w:color="E3E3E3"/>
                                <w:right w:val="single" w:sz="2" w:space="0" w:color="E3E3E3"/>
                              </w:divBdr>
                              <w:divsChild>
                                <w:div w:id="2029941706">
                                  <w:marLeft w:val="0"/>
                                  <w:marRight w:val="0"/>
                                  <w:marTop w:val="100"/>
                                  <w:marBottom w:val="100"/>
                                  <w:divBdr>
                                    <w:top w:val="single" w:sz="2" w:space="0" w:color="E3E3E3"/>
                                    <w:left w:val="single" w:sz="2" w:space="0" w:color="E3E3E3"/>
                                    <w:bottom w:val="single" w:sz="2" w:space="0" w:color="E3E3E3"/>
                                    <w:right w:val="single" w:sz="2" w:space="0" w:color="E3E3E3"/>
                                  </w:divBdr>
                                  <w:divsChild>
                                    <w:div w:id="494493712">
                                      <w:marLeft w:val="0"/>
                                      <w:marRight w:val="0"/>
                                      <w:marTop w:val="0"/>
                                      <w:marBottom w:val="0"/>
                                      <w:divBdr>
                                        <w:top w:val="single" w:sz="2" w:space="0" w:color="E3E3E3"/>
                                        <w:left w:val="single" w:sz="2" w:space="0" w:color="E3E3E3"/>
                                        <w:bottom w:val="single" w:sz="2" w:space="0" w:color="E3E3E3"/>
                                        <w:right w:val="single" w:sz="2" w:space="0" w:color="E3E3E3"/>
                                      </w:divBdr>
                                      <w:divsChild>
                                        <w:div w:id="1066415348">
                                          <w:marLeft w:val="0"/>
                                          <w:marRight w:val="0"/>
                                          <w:marTop w:val="0"/>
                                          <w:marBottom w:val="0"/>
                                          <w:divBdr>
                                            <w:top w:val="single" w:sz="2" w:space="0" w:color="E3E3E3"/>
                                            <w:left w:val="single" w:sz="2" w:space="0" w:color="E3E3E3"/>
                                            <w:bottom w:val="single" w:sz="2" w:space="0" w:color="E3E3E3"/>
                                            <w:right w:val="single" w:sz="2" w:space="0" w:color="E3E3E3"/>
                                          </w:divBdr>
                                          <w:divsChild>
                                            <w:div w:id="2037465564">
                                              <w:marLeft w:val="0"/>
                                              <w:marRight w:val="0"/>
                                              <w:marTop w:val="0"/>
                                              <w:marBottom w:val="0"/>
                                              <w:divBdr>
                                                <w:top w:val="single" w:sz="2" w:space="0" w:color="E3E3E3"/>
                                                <w:left w:val="single" w:sz="2" w:space="0" w:color="E3E3E3"/>
                                                <w:bottom w:val="single" w:sz="2" w:space="0" w:color="E3E3E3"/>
                                                <w:right w:val="single" w:sz="2" w:space="0" w:color="E3E3E3"/>
                                              </w:divBdr>
                                              <w:divsChild>
                                                <w:div w:id="315380278">
                                                  <w:marLeft w:val="0"/>
                                                  <w:marRight w:val="0"/>
                                                  <w:marTop w:val="0"/>
                                                  <w:marBottom w:val="0"/>
                                                  <w:divBdr>
                                                    <w:top w:val="single" w:sz="2" w:space="0" w:color="E3E3E3"/>
                                                    <w:left w:val="single" w:sz="2" w:space="0" w:color="E3E3E3"/>
                                                    <w:bottom w:val="single" w:sz="2" w:space="0" w:color="E3E3E3"/>
                                                    <w:right w:val="single" w:sz="2" w:space="0" w:color="E3E3E3"/>
                                                  </w:divBdr>
                                                  <w:divsChild>
                                                    <w:div w:id="792165545">
                                                      <w:marLeft w:val="0"/>
                                                      <w:marRight w:val="0"/>
                                                      <w:marTop w:val="0"/>
                                                      <w:marBottom w:val="0"/>
                                                      <w:divBdr>
                                                        <w:top w:val="single" w:sz="2" w:space="0" w:color="E3E3E3"/>
                                                        <w:left w:val="single" w:sz="2" w:space="0" w:color="E3E3E3"/>
                                                        <w:bottom w:val="single" w:sz="2" w:space="0" w:color="E3E3E3"/>
                                                        <w:right w:val="single" w:sz="2" w:space="0" w:color="E3E3E3"/>
                                                      </w:divBdr>
                                                      <w:divsChild>
                                                        <w:div w:id="6350673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23899180">
          <w:marLeft w:val="0"/>
          <w:marRight w:val="0"/>
          <w:marTop w:val="0"/>
          <w:marBottom w:val="0"/>
          <w:divBdr>
            <w:top w:val="none" w:sz="0" w:space="0" w:color="auto"/>
            <w:left w:val="none" w:sz="0" w:space="0" w:color="auto"/>
            <w:bottom w:val="none" w:sz="0" w:space="0" w:color="auto"/>
            <w:right w:val="none" w:sz="0" w:space="0" w:color="auto"/>
          </w:divBdr>
          <w:divsChild>
            <w:div w:id="1987932725">
              <w:marLeft w:val="0"/>
              <w:marRight w:val="0"/>
              <w:marTop w:val="100"/>
              <w:marBottom w:val="100"/>
              <w:divBdr>
                <w:top w:val="single" w:sz="2" w:space="0" w:color="E3E3E3"/>
                <w:left w:val="single" w:sz="2" w:space="0" w:color="E3E3E3"/>
                <w:bottom w:val="single" w:sz="2" w:space="0" w:color="E3E3E3"/>
                <w:right w:val="single" w:sz="2" w:space="0" w:color="E3E3E3"/>
              </w:divBdr>
              <w:divsChild>
                <w:div w:id="1257909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2062606">
      <w:bodyDiv w:val="1"/>
      <w:marLeft w:val="0"/>
      <w:marRight w:val="0"/>
      <w:marTop w:val="0"/>
      <w:marBottom w:val="0"/>
      <w:divBdr>
        <w:top w:val="none" w:sz="0" w:space="0" w:color="auto"/>
        <w:left w:val="none" w:sz="0" w:space="0" w:color="auto"/>
        <w:bottom w:val="none" w:sz="0" w:space="0" w:color="auto"/>
        <w:right w:val="none" w:sz="0" w:space="0" w:color="auto"/>
      </w:divBdr>
      <w:divsChild>
        <w:div w:id="1584340563">
          <w:marLeft w:val="0"/>
          <w:marRight w:val="0"/>
          <w:marTop w:val="0"/>
          <w:marBottom w:val="0"/>
          <w:divBdr>
            <w:top w:val="single" w:sz="2" w:space="0" w:color="E3E3E3"/>
            <w:left w:val="single" w:sz="2" w:space="0" w:color="E3E3E3"/>
            <w:bottom w:val="single" w:sz="2" w:space="0" w:color="E3E3E3"/>
            <w:right w:val="single" w:sz="2" w:space="0" w:color="E3E3E3"/>
          </w:divBdr>
          <w:divsChild>
            <w:div w:id="44761501">
              <w:marLeft w:val="0"/>
              <w:marRight w:val="0"/>
              <w:marTop w:val="0"/>
              <w:marBottom w:val="0"/>
              <w:divBdr>
                <w:top w:val="single" w:sz="2" w:space="0" w:color="E3E3E3"/>
                <w:left w:val="single" w:sz="2" w:space="0" w:color="E3E3E3"/>
                <w:bottom w:val="single" w:sz="2" w:space="0" w:color="E3E3E3"/>
                <w:right w:val="single" w:sz="2" w:space="0" w:color="E3E3E3"/>
              </w:divBdr>
              <w:divsChild>
                <w:div w:id="1700274622">
                  <w:marLeft w:val="0"/>
                  <w:marRight w:val="0"/>
                  <w:marTop w:val="0"/>
                  <w:marBottom w:val="0"/>
                  <w:divBdr>
                    <w:top w:val="single" w:sz="2" w:space="0" w:color="E3E3E3"/>
                    <w:left w:val="single" w:sz="2" w:space="0" w:color="E3E3E3"/>
                    <w:bottom w:val="single" w:sz="2" w:space="0" w:color="E3E3E3"/>
                    <w:right w:val="single" w:sz="2" w:space="0" w:color="E3E3E3"/>
                  </w:divBdr>
                  <w:divsChild>
                    <w:div w:id="801388517">
                      <w:marLeft w:val="0"/>
                      <w:marRight w:val="0"/>
                      <w:marTop w:val="0"/>
                      <w:marBottom w:val="0"/>
                      <w:divBdr>
                        <w:top w:val="single" w:sz="2" w:space="0" w:color="E3E3E3"/>
                        <w:left w:val="single" w:sz="2" w:space="0" w:color="E3E3E3"/>
                        <w:bottom w:val="single" w:sz="2" w:space="0" w:color="E3E3E3"/>
                        <w:right w:val="single" w:sz="2" w:space="0" w:color="E3E3E3"/>
                      </w:divBdr>
                      <w:divsChild>
                        <w:div w:id="1638611893">
                          <w:marLeft w:val="0"/>
                          <w:marRight w:val="0"/>
                          <w:marTop w:val="0"/>
                          <w:marBottom w:val="0"/>
                          <w:divBdr>
                            <w:top w:val="single" w:sz="2" w:space="0" w:color="E3E3E3"/>
                            <w:left w:val="single" w:sz="2" w:space="0" w:color="E3E3E3"/>
                            <w:bottom w:val="single" w:sz="2" w:space="0" w:color="E3E3E3"/>
                            <w:right w:val="single" w:sz="2" w:space="0" w:color="E3E3E3"/>
                          </w:divBdr>
                          <w:divsChild>
                            <w:div w:id="1606813592">
                              <w:marLeft w:val="0"/>
                              <w:marRight w:val="0"/>
                              <w:marTop w:val="0"/>
                              <w:marBottom w:val="0"/>
                              <w:divBdr>
                                <w:top w:val="single" w:sz="2" w:space="0" w:color="E3E3E3"/>
                                <w:left w:val="single" w:sz="2" w:space="0" w:color="E3E3E3"/>
                                <w:bottom w:val="single" w:sz="2" w:space="0" w:color="E3E3E3"/>
                                <w:right w:val="single" w:sz="2" w:space="0" w:color="E3E3E3"/>
                              </w:divBdr>
                              <w:divsChild>
                                <w:div w:id="1125351232">
                                  <w:marLeft w:val="0"/>
                                  <w:marRight w:val="0"/>
                                  <w:marTop w:val="100"/>
                                  <w:marBottom w:val="100"/>
                                  <w:divBdr>
                                    <w:top w:val="single" w:sz="2" w:space="0" w:color="E3E3E3"/>
                                    <w:left w:val="single" w:sz="2" w:space="0" w:color="E3E3E3"/>
                                    <w:bottom w:val="single" w:sz="2" w:space="0" w:color="E3E3E3"/>
                                    <w:right w:val="single" w:sz="2" w:space="0" w:color="E3E3E3"/>
                                  </w:divBdr>
                                  <w:divsChild>
                                    <w:div w:id="475530025">
                                      <w:marLeft w:val="0"/>
                                      <w:marRight w:val="0"/>
                                      <w:marTop w:val="0"/>
                                      <w:marBottom w:val="0"/>
                                      <w:divBdr>
                                        <w:top w:val="single" w:sz="2" w:space="0" w:color="E3E3E3"/>
                                        <w:left w:val="single" w:sz="2" w:space="0" w:color="E3E3E3"/>
                                        <w:bottom w:val="single" w:sz="2" w:space="0" w:color="E3E3E3"/>
                                        <w:right w:val="single" w:sz="2" w:space="0" w:color="E3E3E3"/>
                                      </w:divBdr>
                                      <w:divsChild>
                                        <w:div w:id="1033457407">
                                          <w:marLeft w:val="0"/>
                                          <w:marRight w:val="0"/>
                                          <w:marTop w:val="0"/>
                                          <w:marBottom w:val="0"/>
                                          <w:divBdr>
                                            <w:top w:val="single" w:sz="2" w:space="0" w:color="E3E3E3"/>
                                            <w:left w:val="single" w:sz="2" w:space="0" w:color="E3E3E3"/>
                                            <w:bottom w:val="single" w:sz="2" w:space="0" w:color="E3E3E3"/>
                                            <w:right w:val="single" w:sz="2" w:space="0" w:color="E3E3E3"/>
                                          </w:divBdr>
                                          <w:divsChild>
                                            <w:div w:id="1185288615">
                                              <w:marLeft w:val="0"/>
                                              <w:marRight w:val="0"/>
                                              <w:marTop w:val="0"/>
                                              <w:marBottom w:val="0"/>
                                              <w:divBdr>
                                                <w:top w:val="single" w:sz="2" w:space="0" w:color="E3E3E3"/>
                                                <w:left w:val="single" w:sz="2" w:space="0" w:color="E3E3E3"/>
                                                <w:bottom w:val="single" w:sz="2" w:space="0" w:color="E3E3E3"/>
                                                <w:right w:val="single" w:sz="2" w:space="0" w:color="E3E3E3"/>
                                              </w:divBdr>
                                              <w:divsChild>
                                                <w:div w:id="65500260">
                                                  <w:marLeft w:val="0"/>
                                                  <w:marRight w:val="0"/>
                                                  <w:marTop w:val="0"/>
                                                  <w:marBottom w:val="0"/>
                                                  <w:divBdr>
                                                    <w:top w:val="single" w:sz="2" w:space="0" w:color="E3E3E3"/>
                                                    <w:left w:val="single" w:sz="2" w:space="0" w:color="E3E3E3"/>
                                                    <w:bottom w:val="single" w:sz="2" w:space="0" w:color="E3E3E3"/>
                                                    <w:right w:val="single" w:sz="2" w:space="0" w:color="E3E3E3"/>
                                                  </w:divBdr>
                                                  <w:divsChild>
                                                    <w:div w:id="1861890175">
                                                      <w:marLeft w:val="0"/>
                                                      <w:marRight w:val="0"/>
                                                      <w:marTop w:val="0"/>
                                                      <w:marBottom w:val="0"/>
                                                      <w:divBdr>
                                                        <w:top w:val="single" w:sz="2" w:space="0" w:color="E3E3E3"/>
                                                        <w:left w:val="single" w:sz="2" w:space="0" w:color="E3E3E3"/>
                                                        <w:bottom w:val="single" w:sz="2" w:space="0" w:color="E3E3E3"/>
                                                        <w:right w:val="single" w:sz="2" w:space="0" w:color="E3E3E3"/>
                                                      </w:divBdr>
                                                      <w:divsChild>
                                                        <w:div w:id="16310834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05996973">
          <w:marLeft w:val="0"/>
          <w:marRight w:val="0"/>
          <w:marTop w:val="0"/>
          <w:marBottom w:val="0"/>
          <w:divBdr>
            <w:top w:val="none" w:sz="0" w:space="0" w:color="auto"/>
            <w:left w:val="none" w:sz="0" w:space="0" w:color="auto"/>
            <w:bottom w:val="none" w:sz="0" w:space="0" w:color="auto"/>
            <w:right w:val="none" w:sz="0" w:space="0" w:color="auto"/>
          </w:divBdr>
          <w:divsChild>
            <w:div w:id="464466619">
              <w:marLeft w:val="0"/>
              <w:marRight w:val="0"/>
              <w:marTop w:val="100"/>
              <w:marBottom w:val="100"/>
              <w:divBdr>
                <w:top w:val="single" w:sz="2" w:space="0" w:color="E3E3E3"/>
                <w:left w:val="single" w:sz="2" w:space="0" w:color="E3E3E3"/>
                <w:bottom w:val="single" w:sz="2" w:space="0" w:color="E3E3E3"/>
                <w:right w:val="single" w:sz="2" w:space="0" w:color="E3E3E3"/>
              </w:divBdr>
              <w:divsChild>
                <w:div w:id="1677880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2690844">
      <w:bodyDiv w:val="1"/>
      <w:marLeft w:val="0"/>
      <w:marRight w:val="0"/>
      <w:marTop w:val="0"/>
      <w:marBottom w:val="0"/>
      <w:divBdr>
        <w:top w:val="none" w:sz="0" w:space="0" w:color="auto"/>
        <w:left w:val="none" w:sz="0" w:space="0" w:color="auto"/>
        <w:bottom w:val="none" w:sz="0" w:space="0" w:color="auto"/>
        <w:right w:val="none" w:sz="0" w:space="0" w:color="auto"/>
      </w:divBdr>
    </w:div>
    <w:div w:id="1913155192">
      <w:bodyDiv w:val="1"/>
      <w:marLeft w:val="0"/>
      <w:marRight w:val="0"/>
      <w:marTop w:val="0"/>
      <w:marBottom w:val="0"/>
      <w:divBdr>
        <w:top w:val="none" w:sz="0" w:space="0" w:color="auto"/>
        <w:left w:val="none" w:sz="0" w:space="0" w:color="auto"/>
        <w:bottom w:val="none" w:sz="0" w:space="0" w:color="auto"/>
        <w:right w:val="none" w:sz="0" w:space="0" w:color="auto"/>
      </w:divBdr>
      <w:divsChild>
        <w:div w:id="81731062">
          <w:marLeft w:val="0"/>
          <w:marRight w:val="0"/>
          <w:marTop w:val="0"/>
          <w:marBottom w:val="0"/>
          <w:divBdr>
            <w:top w:val="none" w:sz="0" w:space="0" w:color="auto"/>
            <w:left w:val="none" w:sz="0" w:space="0" w:color="auto"/>
            <w:bottom w:val="none" w:sz="0" w:space="0" w:color="auto"/>
            <w:right w:val="none" w:sz="0" w:space="0" w:color="auto"/>
          </w:divBdr>
          <w:divsChild>
            <w:div w:id="1720861697">
              <w:marLeft w:val="0"/>
              <w:marRight w:val="0"/>
              <w:marTop w:val="0"/>
              <w:marBottom w:val="0"/>
              <w:divBdr>
                <w:top w:val="none" w:sz="0" w:space="0" w:color="auto"/>
                <w:left w:val="none" w:sz="0" w:space="0" w:color="auto"/>
                <w:bottom w:val="none" w:sz="0" w:space="0" w:color="auto"/>
                <w:right w:val="none" w:sz="0" w:space="0" w:color="auto"/>
              </w:divBdr>
              <w:divsChild>
                <w:div w:id="1639989672">
                  <w:marLeft w:val="0"/>
                  <w:marRight w:val="0"/>
                  <w:marTop w:val="0"/>
                  <w:marBottom w:val="0"/>
                  <w:divBdr>
                    <w:top w:val="none" w:sz="0" w:space="0" w:color="auto"/>
                    <w:left w:val="none" w:sz="0" w:space="0" w:color="auto"/>
                    <w:bottom w:val="none" w:sz="0" w:space="0" w:color="auto"/>
                    <w:right w:val="none" w:sz="0" w:space="0" w:color="auto"/>
                  </w:divBdr>
                  <w:divsChild>
                    <w:div w:id="17558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965808">
          <w:marLeft w:val="0"/>
          <w:marRight w:val="0"/>
          <w:marTop w:val="0"/>
          <w:marBottom w:val="0"/>
          <w:divBdr>
            <w:top w:val="none" w:sz="0" w:space="0" w:color="auto"/>
            <w:left w:val="none" w:sz="0" w:space="0" w:color="auto"/>
            <w:bottom w:val="none" w:sz="0" w:space="0" w:color="auto"/>
            <w:right w:val="none" w:sz="0" w:space="0" w:color="auto"/>
          </w:divBdr>
          <w:divsChild>
            <w:div w:id="448469991">
              <w:marLeft w:val="0"/>
              <w:marRight w:val="0"/>
              <w:marTop w:val="0"/>
              <w:marBottom w:val="0"/>
              <w:divBdr>
                <w:top w:val="none" w:sz="0" w:space="0" w:color="auto"/>
                <w:left w:val="none" w:sz="0" w:space="0" w:color="auto"/>
                <w:bottom w:val="none" w:sz="0" w:space="0" w:color="auto"/>
                <w:right w:val="none" w:sz="0" w:space="0" w:color="auto"/>
              </w:divBdr>
              <w:divsChild>
                <w:div w:id="1910580494">
                  <w:marLeft w:val="0"/>
                  <w:marRight w:val="0"/>
                  <w:marTop w:val="0"/>
                  <w:marBottom w:val="0"/>
                  <w:divBdr>
                    <w:top w:val="none" w:sz="0" w:space="0" w:color="auto"/>
                    <w:left w:val="none" w:sz="0" w:space="0" w:color="auto"/>
                    <w:bottom w:val="none" w:sz="0" w:space="0" w:color="auto"/>
                    <w:right w:val="none" w:sz="0" w:space="0" w:color="auto"/>
                  </w:divBdr>
                  <w:divsChild>
                    <w:div w:id="137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1044">
      <w:bodyDiv w:val="1"/>
      <w:marLeft w:val="0"/>
      <w:marRight w:val="0"/>
      <w:marTop w:val="0"/>
      <w:marBottom w:val="0"/>
      <w:divBdr>
        <w:top w:val="none" w:sz="0" w:space="0" w:color="auto"/>
        <w:left w:val="none" w:sz="0" w:space="0" w:color="auto"/>
        <w:bottom w:val="none" w:sz="0" w:space="0" w:color="auto"/>
        <w:right w:val="none" w:sz="0" w:space="0" w:color="auto"/>
      </w:divBdr>
    </w:div>
    <w:div w:id="1963881870">
      <w:bodyDiv w:val="1"/>
      <w:marLeft w:val="0"/>
      <w:marRight w:val="0"/>
      <w:marTop w:val="0"/>
      <w:marBottom w:val="0"/>
      <w:divBdr>
        <w:top w:val="none" w:sz="0" w:space="0" w:color="auto"/>
        <w:left w:val="none" w:sz="0" w:space="0" w:color="auto"/>
        <w:bottom w:val="none" w:sz="0" w:space="0" w:color="auto"/>
        <w:right w:val="none" w:sz="0" w:space="0" w:color="auto"/>
      </w:divBdr>
    </w:div>
    <w:div w:id="1964578717">
      <w:bodyDiv w:val="1"/>
      <w:marLeft w:val="0"/>
      <w:marRight w:val="0"/>
      <w:marTop w:val="0"/>
      <w:marBottom w:val="0"/>
      <w:divBdr>
        <w:top w:val="none" w:sz="0" w:space="0" w:color="auto"/>
        <w:left w:val="none" w:sz="0" w:space="0" w:color="auto"/>
        <w:bottom w:val="none" w:sz="0" w:space="0" w:color="auto"/>
        <w:right w:val="none" w:sz="0" w:space="0" w:color="auto"/>
      </w:divBdr>
    </w:div>
    <w:div w:id="1967272283">
      <w:bodyDiv w:val="1"/>
      <w:marLeft w:val="0"/>
      <w:marRight w:val="0"/>
      <w:marTop w:val="0"/>
      <w:marBottom w:val="0"/>
      <w:divBdr>
        <w:top w:val="none" w:sz="0" w:space="0" w:color="auto"/>
        <w:left w:val="none" w:sz="0" w:space="0" w:color="auto"/>
        <w:bottom w:val="none" w:sz="0" w:space="0" w:color="auto"/>
        <w:right w:val="none" w:sz="0" w:space="0" w:color="auto"/>
      </w:divBdr>
    </w:div>
    <w:div w:id="1977635152">
      <w:bodyDiv w:val="1"/>
      <w:marLeft w:val="0"/>
      <w:marRight w:val="0"/>
      <w:marTop w:val="0"/>
      <w:marBottom w:val="0"/>
      <w:divBdr>
        <w:top w:val="none" w:sz="0" w:space="0" w:color="auto"/>
        <w:left w:val="none" w:sz="0" w:space="0" w:color="auto"/>
        <w:bottom w:val="none" w:sz="0" w:space="0" w:color="auto"/>
        <w:right w:val="none" w:sz="0" w:space="0" w:color="auto"/>
      </w:divBdr>
    </w:div>
    <w:div w:id="1980912319">
      <w:bodyDiv w:val="1"/>
      <w:marLeft w:val="0"/>
      <w:marRight w:val="0"/>
      <w:marTop w:val="0"/>
      <w:marBottom w:val="0"/>
      <w:divBdr>
        <w:top w:val="none" w:sz="0" w:space="0" w:color="auto"/>
        <w:left w:val="none" w:sz="0" w:space="0" w:color="auto"/>
        <w:bottom w:val="none" w:sz="0" w:space="0" w:color="auto"/>
        <w:right w:val="none" w:sz="0" w:space="0" w:color="auto"/>
      </w:divBdr>
    </w:div>
    <w:div w:id="1984769028">
      <w:bodyDiv w:val="1"/>
      <w:marLeft w:val="0"/>
      <w:marRight w:val="0"/>
      <w:marTop w:val="0"/>
      <w:marBottom w:val="0"/>
      <w:divBdr>
        <w:top w:val="none" w:sz="0" w:space="0" w:color="auto"/>
        <w:left w:val="none" w:sz="0" w:space="0" w:color="auto"/>
        <w:bottom w:val="none" w:sz="0" w:space="0" w:color="auto"/>
        <w:right w:val="none" w:sz="0" w:space="0" w:color="auto"/>
      </w:divBdr>
      <w:divsChild>
        <w:div w:id="1470047467">
          <w:marLeft w:val="0"/>
          <w:marRight w:val="0"/>
          <w:marTop w:val="0"/>
          <w:marBottom w:val="0"/>
          <w:divBdr>
            <w:top w:val="none" w:sz="0" w:space="0" w:color="auto"/>
            <w:left w:val="none" w:sz="0" w:space="0" w:color="auto"/>
            <w:bottom w:val="none" w:sz="0" w:space="0" w:color="auto"/>
            <w:right w:val="none" w:sz="0" w:space="0" w:color="auto"/>
          </w:divBdr>
          <w:divsChild>
            <w:div w:id="742213896">
              <w:marLeft w:val="0"/>
              <w:marRight w:val="0"/>
              <w:marTop w:val="0"/>
              <w:marBottom w:val="0"/>
              <w:divBdr>
                <w:top w:val="none" w:sz="0" w:space="0" w:color="auto"/>
                <w:left w:val="none" w:sz="0" w:space="0" w:color="auto"/>
                <w:bottom w:val="none" w:sz="0" w:space="0" w:color="auto"/>
                <w:right w:val="none" w:sz="0" w:space="0" w:color="auto"/>
              </w:divBdr>
              <w:divsChild>
                <w:div w:id="1760444885">
                  <w:marLeft w:val="0"/>
                  <w:marRight w:val="0"/>
                  <w:marTop w:val="0"/>
                  <w:marBottom w:val="0"/>
                  <w:divBdr>
                    <w:top w:val="none" w:sz="0" w:space="0" w:color="auto"/>
                    <w:left w:val="none" w:sz="0" w:space="0" w:color="auto"/>
                    <w:bottom w:val="none" w:sz="0" w:space="0" w:color="auto"/>
                    <w:right w:val="none" w:sz="0" w:space="0" w:color="auto"/>
                  </w:divBdr>
                  <w:divsChild>
                    <w:div w:id="9209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0724">
          <w:marLeft w:val="0"/>
          <w:marRight w:val="0"/>
          <w:marTop w:val="0"/>
          <w:marBottom w:val="0"/>
          <w:divBdr>
            <w:top w:val="none" w:sz="0" w:space="0" w:color="auto"/>
            <w:left w:val="none" w:sz="0" w:space="0" w:color="auto"/>
            <w:bottom w:val="none" w:sz="0" w:space="0" w:color="auto"/>
            <w:right w:val="none" w:sz="0" w:space="0" w:color="auto"/>
          </w:divBdr>
          <w:divsChild>
            <w:div w:id="103497025">
              <w:marLeft w:val="0"/>
              <w:marRight w:val="0"/>
              <w:marTop w:val="0"/>
              <w:marBottom w:val="0"/>
              <w:divBdr>
                <w:top w:val="none" w:sz="0" w:space="0" w:color="auto"/>
                <w:left w:val="none" w:sz="0" w:space="0" w:color="auto"/>
                <w:bottom w:val="none" w:sz="0" w:space="0" w:color="auto"/>
                <w:right w:val="none" w:sz="0" w:space="0" w:color="auto"/>
              </w:divBdr>
              <w:divsChild>
                <w:div w:id="753821643">
                  <w:marLeft w:val="0"/>
                  <w:marRight w:val="0"/>
                  <w:marTop w:val="0"/>
                  <w:marBottom w:val="0"/>
                  <w:divBdr>
                    <w:top w:val="none" w:sz="0" w:space="0" w:color="auto"/>
                    <w:left w:val="none" w:sz="0" w:space="0" w:color="auto"/>
                    <w:bottom w:val="none" w:sz="0" w:space="0" w:color="auto"/>
                    <w:right w:val="none" w:sz="0" w:space="0" w:color="auto"/>
                  </w:divBdr>
                  <w:divsChild>
                    <w:div w:id="14318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05562">
      <w:bodyDiv w:val="1"/>
      <w:marLeft w:val="0"/>
      <w:marRight w:val="0"/>
      <w:marTop w:val="0"/>
      <w:marBottom w:val="0"/>
      <w:divBdr>
        <w:top w:val="none" w:sz="0" w:space="0" w:color="auto"/>
        <w:left w:val="none" w:sz="0" w:space="0" w:color="auto"/>
        <w:bottom w:val="none" w:sz="0" w:space="0" w:color="auto"/>
        <w:right w:val="none" w:sz="0" w:space="0" w:color="auto"/>
      </w:divBdr>
    </w:div>
    <w:div w:id="1994022344">
      <w:bodyDiv w:val="1"/>
      <w:marLeft w:val="0"/>
      <w:marRight w:val="0"/>
      <w:marTop w:val="0"/>
      <w:marBottom w:val="0"/>
      <w:divBdr>
        <w:top w:val="none" w:sz="0" w:space="0" w:color="auto"/>
        <w:left w:val="none" w:sz="0" w:space="0" w:color="auto"/>
        <w:bottom w:val="none" w:sz="0" w:space="0" w:color="auto"/>
        <w:right w:val="none" w:sz="0" w:space="0" w:color="auto"/>
      </w:divBdr>
    </w:div>
    <w:div w:id="2000498216">
      <w:bodyDiv w:val="1"/>
      <w:marLeft w:val="0"/>
      <w:marRight w:val="0"/>
      <w:marTop w:val="0"/>
      <w:marBottom w:val="0"/>
      <w:divBdr>
        <w:top w:val="none" w:sz="0" w:space="0" w:color="auto"/>
        <w:left w:val="none" w:sz="0" w:space="0" w:color="auto"/>
        <w:bottom w:val="none" w:sz="0" w:space="0" w:color="auto"/>
        <w:right w:val="none" w:sz="0" w:space="0" w:color="auto"/>
      </w:divBdr>
    </w:div>
    <w:div w:id="2003006129">
      <w:bodyDiv w:val="1"/>
      <w:marLeft w:val="0"/>
      <w:marRight w:val="0"/>
      <w:marTop w:val="0"/>
      <w:marBottom w:val="0"/>
      <w:divBdr>
        <w:top w:val="none" w:sz="0" w:space="0" w:color="auto"/>
        <w:left w:val="none" w:sz="0" w:space="0" w:color="auto"/>
        <w:bottom w:val="none" w:sz="0" w:space="0" w:color="auto"/>
        <w:right w:val="none" w:sz="0" w:space="0" w:color="auto"/>
      </w:divBdr>
    </w:div>
    <w:div w:id="2010517547">
      <w:bodyDiv w:val="1"/>
      <w:marLeft w:val="0"/>
      <w:marRight w:val="0"/>
      <w:marTop w:val="0"/>
      <w:marBottom w:val="0"/>
      <w:divBdr>
        <w:top w:val="none" w:sz="0" w:space="0" w:color="auto"/>
        <w:left w:val="none" w:sz="0" w:space="0" w:color="auto"/>
        <w:bottom w:val="none" w:sz="0" w:space="0" w:color="auto"/>
        <w:right w:val="none" w:sz="0" w:space="0" w:color="auto"/>
      </w:divBdr>
    </w:div>
    <w:div w:id="2018530354">
      <w:bodyDiv w:val="1"/>
      <w:marLeft w:val="0"/>
      <w:marRight w:val="0"/>
      <w:marTop w:val="0"/>
      <w:marBottom w:val="0"/>
      <w:divBdr>
        <w:top w:val="none" w:sz="0" w:space="0" w:color="auto"/>
        <w:left w:val="none" w:sz="0" w:space="0" w:color="auto"/>
        <w:bottom w:val="none" w:sz="0" w:space="0" w:color="auto"/>
        <w:right w:val="none" w:sz="0" w:space="0" w:color="auto"/>
      </w:divBdr>
      <w:divsChild>
        <w:div w:id="1183587563">
          <w:marLeft w:val="0"/>
          <w:marRight w:val="0"/>
          <w:marTop w:val="0"/>
          <w:marBottom w:val="0"/>
          <w:divBdr>
            <w:top w:val="none" w:sz="0" w:space="0" w:color="auto"/>
            <w:left w:val="none" w:sz="0" w:space="0" w:color="auto"/>
            <w:bottom w:val="none" w:sz="0" w:space="0" w:color="auto"/>
            <w:right w:val="none" w:sz="0" w:space="0" w:color="auto"/>
          </w:divBdr>
          <w:divsChild>
            <w:div w:id="2013799111">
              <w:marLeft w:val="0"/>
              <w:marRight w:val="0"/>
              <w:marTop w:val="0"/>
              <w:marBottom w:val="0"/>
              <w:divBdr>
                <w:top w:val="none" w:sz="0" w:space="0" w:color="auto"/>
                <w:left w:val="none" w:sz="0" w:space="0" w:color="auto"/>
                <w:bottom w:val="none" w:sz="0" w:space="0" w:color="auto"/>
                <w:right w:val="none" w:sz="0" w:space="0" w:color="auto"/>
              </w:divBdr>
              <w:divsChild>
                <w:div w:id="912200655">
                  <w:marLeft w:val="0"/>
                  <w:marRight w:val="0"/>
                  <w:marTop w:val="0"/>
                  <w:marBottom w:val="0"/>
                  <w:divBdr>
                    <w:top w:val="none" w:sz="0" w:space="0" w:color="auto"/>
                    <w:left w:val="none" w:sz="0" w:space="0" w:color="auto"/>
                    <w:bottom w:val="none" w:sz="0" w:space="0" w:color="auto"/>
                    <w:right w:val="none" w:sz="0" w:space="0" w:color="auto"/>
                  </w:divBdr>
                  <w:divsChild>
                    <w:div w:id="913441100">
                      <w:marLeft w:val="0"/>
                      <w:marRight w:val="0"/>
                      <w:marTop w:val="0"/>
                      <w:marBottom w:val="0"/>
                      <w:divBdr>
                        <w:top w:val="none" w:sz="0" w:space="0" w:color="auto"/>
                        <w:left w:val="none" w:sz="0" w:space="0" w:color="auto"/>
                        <w:bottom w:val="none" w:sz="0" w:space="0" w:color="auto"/>
                        <w:right w:val="none" w:sz="0" w:space="0" w:color="auto"/>
                      </w:divBdr>
                      <w:divsChild>
                        <w:div w:id="1520971701">
                          <w:marLeft w:val="0"/>
                          <w:marRight w:val="0"/>
                          <w:marTop w:val="0"/>
                          <w:marBottom w:val="0"/>
                          <w:divBdr>
                            <w:top w:val="none" w:sz="0" w:space="0" w:color="auto"/>
                            <w:left w:val="none" w:sz="0" w:space="0" w:color="auto"/>
                            <w:bottom w:val="none" w:sz="0" w:space="0" w:color="auto"/>
                            <w:right w:val="none" w:sz="0" w:space="0" w:color="auto"/>
                          </w:divBdr>
                          <w:divsChild>
                            <w:div w:id="64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7007">
      <w:bodyDiv w:val="1"/>
      <w:marLeft w:val="0"/>
      <w:marRight w:val="0"/>
      <w:marTop w:val="0"/>
      <w:marBottom w:val="0"/>
      <w:divBdr>
        <w:top w:val="none" w:sz="0" w:space="0" w:color="auto"/>
        <w:left w:val="none" w:sz="0" w:space="0" w:color="auto"/>
        <w:bottom w:val="none" w:sz="0" w:space="0" w:color="auto"/>
        <w:right w:val="none" w:sz="0" w:space="0" w:color="auto"/>
      </w:divBdr>
    </w:div>
    <w:div w:id="2025399965">
      <w:bodyDiv w:val="1"/>
      <w:marLeft w:val="0"/>
      <w:marRight w:val="0"/>
      <w:marTop w:val="0"/>
      <w:marBottom w:val="0"/>
      <w:divBdr>
        <w:top w:val="none" w:sz="0" w:space="0" w:color="auto"/>
        <w:left w:val="none" w:sz="0" w:space="0" w:color="auto"/>
        <w:bottom w:val="none" w:sz="0" w:space="0" w:color="auto"/>
        <w:right w:val="none" w:sz="0" w:space="0" w:color="auto"/>
      </w:divBdr>
    </w:div>
    <w:div w:id="2032681564">
      <w:bodyDiv w:val="1"/>
      <w:marLeft w:val="0"/>
      <w:marRight w:val="0"/>
      <w:marTop w:val="0"/>
      <w:marBottom w:val="0"/>
      <w:divBdr>
        <w:top w:val="none" w:sz="0" w:space="0" w:color="auto"/>
        <w:left w:val="none" w:sz="0" w:space="0" w:color="auto"/>
        <w:bottom w:val="none" w:sz="0" w:space="0" w:color="auto"/>
        <w:right w:val="none" w:sz="0" w:space="0" w:color="auto"/>
      </w:divBdr>
    </w:div>
    <w:div w:id="2040230229">
      <w:bodyDiv w:val="1"/>
      <w:marLeft w:val="0"/>
      <w:marRight w:val="0"/>
      <w:marTop w:val="0"/>
      <w:marBottom w:val="0"/>
      <w:divBdr>
        <w:top w:val="none" w:sz="0" w:space="0" w:color="auto"/>
        <w:left w:val="none" w:sz="0" w:space="0" w:color="auto"/>
        <w:bottom w:val="none" w:sz="0" w:space="0" w:color="auto"/>
        <w:right w:val="none" w:sz="0" w:space="0" w:color="auto"/>
      </w:divBdr>
    </w:div>
    <w:div w:id="2047557881">
      <w:bodyDiv w:val="1"/>
      <w:marLeft w:val="0"/>
      <w:marRight w:val="0"/>
      <w:marTop w:val="0"/>
      <w:marBottom w:val="0"/>
      <w:divBdr>
        <w:top w:val="none" w:sz="0" w:space="0" w:color="auto"/>
        <w:left w:val="none" w:sz="0" w:space="0" w:color="auto"/>
        <w:bottom w:val="none" w:sz="0" w:space="0" w:color="auto"/>
        <w:right w:val="none" w:sz="0" w:space="0" w:color="auto"/>
      </w:divBdr>
    </w:div>
    <w:div w:id="2048989199">
      <w:bodyDiv w:val="1"/>
      <w:marLeft w:val="0"/>
      <w:marRight w:val="0"/>
      <w:marTop w:val="0"/>
      <w:marBottom w:val="0"/>
      <w:divBdr>
        <w:top w:val="none" w:sz="0" w:space="0" w:color="auto"/>
        <w:left w:val="none" w:sz="0" w:space="0" w:color="auto"/>
        <w:bottom w:val="none" w:sz="0" w:space="0" w:color="auto"/>
        <w:right w:val="none" w:sz="0" w:space="0" w:color="auto"/>
      </w:divBdr>
    </w:div>
    <w:div w:id="2049142613">
      <w:bodyDiv w:val="1"/>
      <w:marLeft w:val="0"/>
      <w:marRight w:val="0"/>
      <w:marTop w:val="0"/>
      <w:marBottom w:val="0"/>
      <w:divBdr>
        <w:top w:val="none" w:sz="0" w:space="0" w:color="auto"/>
        <w:left w:val="none" w:sz="0" w:space="0" w:color="auto"/>
        <w:bottom w:val="none" w:sz="0" w:space="0" w:color="auto"/>
        <w:right w:val="none" w:sz="0" w:space="0" w:color="auto"/>
      </w:divBdr>
    </w:div>
    <w:div w:id="2060737047">
      <w:bodyDiv w:val="1"/>
      <w:marLeft w:val="0"/>
      <w:marRight w:val="0"/>
      <w:marTop w:val="0"/>
      <w:marBottom w:val="0"/>
      <w:divBdr>
        <w:top w:val="none" w:sz="0" w:space="0" w:color="auto"/>
        <w:left w:val="none" w:sz="0" w:space="0" w:color="auto"/>
        <w:bottom w:val="none" w:sz="0" w:space="0" w:color="auto"/>
        <w:right w:val="none" w:sz="0" w:space="0" w:color="auto"/>
      </w:divBdr>
    </w:div>
    <w:div w:id="2060859726">
      <w:bodyDiv w:val="1"/>
      <w:marLeft w:val="0"/>
      <w:marRight w:val="0"/>
      <w:marTop w:val="0"/>
      <w:marBottom w:val="0"/>
      <w:divBdr>
        <w:top w:val="none" w:sz="0" w:space="0" w:color="auto"/>
        <w:left w:val="none" w:sz="0" w:space="0" w:color="auto"/>
        <w:bottom w:val="none" w:sz="0" w:space="0" w:color="auto"/>
        <w:right w:val="none" w:sz="0" w:space="0" w:color="auto"/>
      </w:divBdr>
    </w:div>
    <w:div w:id="2071611018">
      <w:bodyDiv w:val="1"/>
      <w:marLeft w:val="0"/>
      <w:marRight w:val="0"/>
      <w:marTop w:val="0"/>
      <w:marBottom w:val="0"/>
      <w:divBdr>
        <w:top w:val="none" w:sz="0" w:space="0" w:color="auto"/>
        <w:left w:val="none" w:sz="0" w:space="0" w:color="auto"/>
        <w:bottom w:val="none" w:sz="0" w:space="0" w:color="auto"/>
        <w:right w:val="none" w:sz="0" w:space="0" w:color="auto"/>
      </w:divBdr>
    </w:div>
    <w:div w:id="2084401381">
      <w:bodyDiv w:val="1"/>
      <w:marLeft w:val="0"/>
      <w:marRight w:val="0"/>
      <w:marTop w:val="0"/>
      <w:marBottom w:val="0"/>
      <w:divBdr>
        <w:top w:val="none" w:sz="0" w:space="0" w:color="auto"/>
        <w:left w:val="none" w:sz="0" w:space="0" w:color="auto"/>
        <w:bottom w:val="none" w:sz="0" w:space="0" w:color="auto"/>
        <w:right w:val="none" w:sz="0" w:space="0" w:color="auto"/>
      </w:divBdr>
      <w:divsChild>
        <w:div w:id="1390303952">
          <w:marLeft w:val="0"/>
          <w:marRight w:val="0"/>
          <w:marTop w:val="0"/>
          <w:marBottom w:val="0"/>
          <w:divBdr>
            <w:top w:val="single" w:sz="2" w:space="0" w:color="E3E3E3"/>
            <w:left w:val="single" w:sz="2" w:space="0" w:color="E3E3E3"/>
            <w:bottom w:val="single" w:sz="2" w:space="0" w:color="E3E3E3"/>
            <w:right w:val="single" w:sz="2" w:space="0" w:color="E3E3E3"/>
          </w:divBdr>
          <w:divsChild>
            <w:div w:id="1729525961">
              <w:marLeft w:val="0"/>
              <w:marRight w:val="0"/>
              <w:marTop w:val="0"/>
              <w:marBottom w:val="0"/>
              <w:divBdr>
                <w:top w:val="single" w:sz="2" w:space="0" w:color="E3E3E3"/>
                <w:left w:val="single" w:sz="2" w:space="0" w:color="E3E3E3"/>
                <w:bottom w:val="single" w:sz="2" w:space="0" w:color="E3E3E3"/>
                <w:right w:val="single" w:sz="2" w:space="0" w:color="E3E3E3"/>
              </w:divBdr>
              <w:divsChild>
                <w:div w:id="936522368">
                  <w:marLeft w:val="0"/>
                  <w:marRight w:val="0"/>
                  <w:marTop w:val="0"/>
                  <w:marBottom w:val="0"/>
                  <w:divBdr>
                    <w:top w:val="single" w:sz="2" w:space="0" w:color="E3E3E3"/>
                    <w:left w:val="single" w:sz="2" w:space="0" w:color="E3E3E3"/>
                    <w:bottom w:val="single" w:sz="2" w:space="0" w:color="E3E3E3"/>
                    <w:right w:val="single" w:sz="2" w:space="0" w:color="E3E3E3"/>
                  </w:divBdr>
                  <w:divsChild>
                    <w:div w:id="2085179342">
                      <w:marLeft w:val="0"/>
                      <w:marRight w:val="0"/>
                      <w:marTop w:val="0"/>
                      <w:marBottom w:val="0"/>
                      <w:divBdr>
                        <w:top w:val="single" w:sz="2" w:space="0" w:color="E3E3E3"/>
                        <w:left w:val="single" w:sz="2" w:space="0" w:color="E3E3E3"/>
                        <w:bottom w:val="single" w:sz="2" w:space="0" w:color="E3E3E3"/>
                        <w:right w:val="single" w:sz="2" w:space="0" w:color="E3E3E3"/>
                      </w:divBdr>
                      <w:divsChild>
                        <w:div w:id="304168721">
                          <w:marLeft w:val="0"/>
                          <w:marRight w:val="0"/>
                          <w:marTop w:val="0"/>
                          <w:marBottom w:val="0"/>
                          <w:divBdr>
                            <w:top w:val="single" w:sz="2" w:space="0" w:color="E3E3E3"/>
                            <w:left w:val="single" w:sz="2" w:space="0" w:color="E3E3E3"/>
                            <w:bottom w:val="single" w:sz="2" w:space="0" w:color="E3E3E3"/>
                            <w:right w:val="single" w:sz="2" w:space="0" w:color="E3E3E3"/>
                          </w:divBdr>
                          <w:divsChild>
                            <w:div w:id="1054112407">
                              <w:marLeft w:val="0"/>
                              <w:marRight w:val="0"/>
                              <w:marTop w:val="0"/>
                              <w:marBottom w:val="0"/>
                              <w:divBdr>
                                <w:top w:val="single" w:sz="2" w:space="0" w:color="E3E3E3"/>
                                <w:left w:val="single" w:sz="2" w:space="0" w:color="E3E3E3"/>
                                <w:bottom w:val="single" w:sz="2" w:space="0" w:color="E3E3E3"/>
                                <w:right w:val="single" w:sz="2" w:space="0" w:color="E3E3E3"/>
                              </w:divBdr>
                              <w:divsChild>
                                <w:div w:id="1180045782">
                                  <w:marLeft w:val="0"/>
                                  <w:marRight w:val="0"/>
                                  <w:marTop w:val="100"/>
                                  <w:marBottom w:val="100"/>
                                  <w:divBdr>
                                    <w:top w:val="single" w:sz="2" w:space="0" w:color="E3E3E3"/>
                                    <w:left w:val="single" w:sz="2" w:space="0" w:color="E3E3E3"/>
                                    <w:bottom w:val="single" w:sz="2" w:space="0" w:color="E3E3E3"/>
                                    <w:right w:val="single" w:sz="2" w:space="0" w:color="E3E3E3"/>
                                  </w:divBdr>
                                  <w:divsChild>
                                    <w:div w:id="1334601530">
                                      <w:marLeft w:val="0"/>
                                      <w:marRight w:val="0"/>
                                      <w:marTop w:val="0"/>
                                      <w:marBottom w:val="0"/>
                                      <w:divBdr>
                                        <w:top w:val="single" w:sz="2" w:space="0" w:color="E3E3E3"/>
                                        <w:left w:val="single" w:sz="2" w:space="0" w:color="E3E3E3"/>
                                        <w:bottom w:val="single" w:sz="2" w:space="0" w:color="E3E3E3"/>
                                        <w:right w:val="single" w:sz="2" w:space="0" w:color="E3E3E3"/>
                                      </w:divBdr>
                                      <w:divsChild>
                                        <w:div w:id="566262201">
                                          <w:marLeft w:val="0"/>
                                          <w:marRight w:val="0"/>
                                          <w:marTop w:val="0"/>
                                          <w:marBottom w:val="0"/>
                                          <w:divBdr>
                                            <w:top w:val="single" w:sz="2" w:space="0" w:color="E3E3E3"/>
                                            <w:left w:val="single" w:sz="2" w:space="0" w:color="E3E3E3"/>
                                            <w:bottom w:val="single" w:sz="2" w:space="0" w:color="E3E3E3"/>
                                            <w:right w:val="single" w:sz="2" w:space="0" w:color="E3E3E3"/>
                                          </w:divBdr>
                                          <w:divsChild>
                                            <w:div w:id="273558101">
                                              <w:marLeft w:val="0"/>
                                              <w:marRight w:val="0"/>
                                              <w:marTop w:val="0"/>
                                              <w:marBottom w:val="0"/>
                                              <w:divBdr>
                                                <w:top w:val="single" w:sz="2" w:space="0" w:color="E3E3E3"/>
                                                <w:left w:val="single" w:sz="2" w:space="0" w:color="E3E3E3"/>
                                                <w:bottom w:val="single" w:sz="2" w:space="0" w:color="E3E3E3"/>
                                                <w:right w:val="single" w:sz="2" w:space="0" w:color="E3E3E3"/>
                                              </w:divBdr>
                                              <w:divsChild>
                                                <w:div w:id="370813775">
                                                  <w:marLeft w:val="0"/>
                                                  <w:marRight w:val="0"/>
                                                  <w:marTop w:val="0"/>
                                                  <w:marBottom w:val="0"/>
                                                  <w:divBdr>
                                                    <w:top w:val="single" w:sz="2" w:space="0" w:color="E3E3E3"/>
                                                    <w:left w:val="single" w:sz="2" w:space="0" w:color="E3E3E3"/>
                                                    <w:bottom w:val="single" w:sz="2" w:space="0" w:color="E3E3E3"/>
                                                    <w:right w:val="single" w:sz="2" w:space="0" w:color="E3E3E3"/>
                                                  </w:divBdr>
                                                  <w:divsChild>
                                                    <w:div w:id="1165123961">
                                                      <w:marLeft w:val="0"/>
                                                      <w:marRight w:val="0"/>
                                                      <w:marTop w:val="0"/>
                                                      <w:marBottom w:val="0"/>
                                                      <w:divBdr>
                                                        <w:top w:val="single" w:sz="2" w:space="0" w:color="E3E3E3"/>
                                                        <w:left w:val="single" w:sz="2" w:space="0" w:color="E3E3E3"/>
                                                        <w:bottom w:val="single" w:sz="2" w:space="0" w:color="E3E3E3"/>
                                                        <w:right w:val="single" w:sz="2" w:space="0" w:color="E3E3E3"/>
                                                      </w:divBdr>
                                                      <w:divsChild>
                                                        <w:div w:id="6422786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87591889">
          <w:marLeft w:val="0"/>
          <w:marRight w:val="0"/>
          <w:marTop w:val="0"/>
          <w:marBottom w:val="0"/>
          <w:divBdr>
            <w:top w:val="none" w:sz="0" w:space="0" w:color="auto"/>
            <w:left w:val="none" w:sz="0" w:space="0" w:color="auto"/>
            <w:bottom w:val="none" w:sz="0" w:space="0" w:color="auto"/>
            <w:right w:val="none" w:sz="0" w:space="0" w:color="auto"/>
          </w:divBdr>
          <w:divsChild>
            <w:div w:id="1652052671">
              <w:marLeft w:val="0"/>
              <w:marRight w:val="0"/>
              <w:marTop w:val="100"/>
              <w:marBottom w:val="100"/>
              <w:divBdr>
                <w:top w:val="single" w:sz="2" w:space="0" w:color="E3E3E3"/>
                <w:left w:val="single" w:sz="2" w:space="0" w:color="E3E3E3"/>
                <w:bottom w:val="single" w:sz="2" w:space="0" w:color="E3E3E3"/>
                <w:right w:val="single" w:sz="2" w:space="0" w:color="E3E3E3"/>
              </w:divBdr>
              <w:divsChild>
                <w:div w:id="1328171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85059834">
      <w:bodyDiv w:val="1"/>
      <w:marLeft w:val="0"/>
      <w:marRight w:val="0"/>
      <w:marTop w:val="0"/>
      <w:marBottom w:val="0"/>
      <w:divBdr>
        <w:top w:val="none" w:sz="0" w:space="0" w:color="auto"/>
        <w:left w:val="none" w:sz="0" w:space="0" w:color="auto"/>
        <w:bottom w:val="none" w:sz="0" w:space="0" w:color="auto"/>
        <w:right w:val="none" w:sz="0" w:space="0" w:color="auto"/>
      </w:divBdr>
      <w:divsChild>
        <w:div w:id="108354234">
          <w:marLeft w:val="0"/>
          <w:marRight w:val="0"/>
          <w:marTop w:val="0"/>
          <w:marBottom w:val="0"/>
          <w:divBdr>
            <w:top w:val="none" w:sz="0" w:space="0" w:color="auto"/>
            <w:left w:val="none" w:sz="0" w:space="0" w:color="auto"/>
            <w:bottom w:val="none" w:sz="0" w:space="0" w:color="auto"/>
            <w:right w:val="none" w:sz="0" w:space="0" w:color="auto"/>
          </w:divBdr>
          <w:divsChild>
            <w:div w:id="519441803">
              <w:marLeft w:val="0"/>
              <w:marRight w:val="0"/>
              <w:marTop w:val="0"/>
              <w:marBottom w:val="0"/>
              <w:divBdr>
                <w:top w:val="none" w:sz="0" w:space="0" w:color="auto"/>
                <w:left w:val="none" w:sz="0" w:space="0" w:color="auto"/>
                <w:bottom w:val="none" w:sz="0" w:space="0" w:color="auto"/>
                <w:right w:val="none" w:sz="0" w:space="0" w:color="auto"/>
              </w:divBdr>
              <w:divsChild>
                <w:div w:id="1766223897">
                  <w:marLeft w:val="0"/>
                  <w:marRight w:val="0"/>
                  <w:marTop w:val="0"/>
                  <w:marBottom w:val="0"/>
                  <w:divBdr>
                    <w:top w:val="none" w:sz="0" w:space="0" w:color="auto"/>
                    <w:left w:val="none" w:sz="0" w:space="0" w:color="auto"/>
                    <w:bottom w:val="none" w:sz="0" w:space="0" w:color="auto"/>
                    <w:right w:val="none" w:sz="0" w:space="0" w:color="auto"/>
                  </w:divBdr>
                  <w:divsChild>
                    <w:div w:id="580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57550">
          <w:marLeft w:val="0"/>
          <w:marRight w:val="0"/>
          <w:marTop w:val="0"/>
          <w:marBottom w:val="0"/>
          <w:divBdr>
            <w:top w:val="none" w:sz="0" w:space="0" w:color="auto"/>
            <w:left w:val="none" w:sz="0" w:space="0" w:color="auto"/>
            <w:bottom w:val="none" w:sz="0" w:space="0" w:color="auto"/>
            <w:right w:val="none" w:sz="0" w:space="0" w:color="auto"/>
          </w:divBdr>
          <w:divsChild>
            <w:div w:id="1349409030">
              <w:marLeft w:val="0"/>
              <w:marRight w:val="0"/>
              <w:marTop w:val="0"/>
              <w:marBottom w:val="0"/>
              <w:divBdr>
                <w:top w:val="none" w:sz="0" w:space="0" w:color="auto"/>
                <w:left w:val="none" w:sz="0" w:space="0" w:color="auto"/>
                <w:bottom w:val="none" w:sz="0" w:space="0" w:color="auto"/>
                <w:right w:val="none" w:sz="0" w:space="0" w:color="auto"/>
              </w:divBdr>
              <w:divsChild>
                <w:div w:id="194974617">
                  <w:marLeft w:val="0"/>
                  <w:marRight w:val="0"/>
                  <w:marTop w:val="0"/>
                  <w:marBottom w:val="0"/>
                  <w:divBdr>
                    <w:top w:val="none" w:sz="0" w:space="0" w:color="auto"/>
                    <w:left w:val="none" w:sz="0" w:space="0" w:color="auto"/>
                    <w:bottom w:val="none" w:sz="0" w:space="0" w:color="auto"/>
                    <w:right w:val="none" w:sz="0" w:space="0" w:color="auto"/>
                  </w:divBdr>
                  <w:divsChild>
                    <w:div w:id="8041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29920">
      <w:bodyDiv w:val="1"/>
      <w:marLeft w:val="0"/>
      <w:marRight w:val="0"/>
      <w:marTop w:val="0"/>
      <w:marBottom w:val="0"/>
      <w:divBdr>
        <w:top w:val="none" w:sz="0" w:space="0" w:color="auto"/>
        <w:left w:val="none" w:sz="0" w:space="0" w:color="auto"/>
        <w:bottom w:val="none" w:sz="0" w:space="0" w:color="auto"/>
        <w:right w:val="none" w:sz="0" w:space="0" w:color="auto"/>
      </w:divBdr>
    </w:div>
    <w:div w:id="2091927204">
      <w:bodyDiv w:val="1"/>
      <w:marLeft w:val="0"/>
      <w:marRight w:val="0"/>
      <w:marTop w:val="0"/>
      <w:marBottom w:val="0"/>
      <w:divBdr>
        <w:top w:val="none" w:sz="0" w:space="0" w:color="auto"/>
        <w:left w:val="none" w:sz="0" w:space="0" w:color="auto"/>
        <w:bottom w:val="none" w:sz="0" w:space="0" w:color="auto"/>
        <w:right w:val="none" w:sz="0" w:space="0" w:color="auto"/>
      </w:divBdr>
    </w:div>
    <w:div w:id="2092046845">
      <w:bodyDiv w:val="1"/>
      <w:marLeft w:val="0"/>
      <w:marRight w:val="0"/>
      <w:marTop w:val="0"/>
      <w:marBottom w:val="0"/>
      <w:divBdr>
        <w:top w:val="none" w:sz="0" w:space="0" w:color="auto"/>
        <w:left w:val="none" w:sz="0" w:space="0" w:color="auto"/>
        <w:bottom w:val="none" w:sz="0" w:space="0" w:color="auto"/>
        <w:right w:val="none" w:sz="0" w:space="0" w:color="auto"/>
      </w:divBdr>
    </w:div>
    <w:div w:id="2096315030">
      <w:bodyDiv w:val="1"/>
      <w:marLeft w:val="0"/>
      <w:marRight w:val="0"/>
      <w:marTop w:val="0"/>
      <w:marBottom w:val="0"/>
      <w:divBdr>
        <w:top w:val="none" w:sz="0" w:space="0" w:color="auto"/>
        <w:left w:val="none" w:sz="0" w:space="0" w:color="auto"/>
        <w:bottom w:val="none" w:sz="0" w:space="0" w:color="auto"/>
        <w:right w:val="none" w:sz="0" w:space="0" w:color="auto"/>
      </w:divBdr>
      <w:divsChild>
        <w:div w:id="2042321257">
          <w:marLeft w:val="0"/>
          <w:marRight w:val="0"/>
          <w:marTop w:val="0"/>
          <w:marBottom w:val="0"/>
          <w:divBdr>
            <w:top w:val="single" w:sz="2" w:space="0" w:color="E3E3E3"/>
            <w:left w:val="single" w:sz="2" w:space="0" w:color="E3E3E3"/>
            <w:bottom w:val="single" w:sz="2" w:space="0" w:color="E3E3E3"/>
            <w:right w:val="single" w:sz="2" w:space="0" w:color="E3E3E3"/>
          </w:divBdr>
          <w:divsChild>
            <w:div w:id="1069034445">
              <w:marLeft w:val="0"/>
              <w:marRight w:val="0"/>
              <w:marTop w:val="0"/>
              <w:marBottom w:val="0"/>
              <w:divBdr>
                <w:top w:val="single" w:sz="2" w:space="0" w:color="E3E3E3"/>
                <w:left w:val="single" w:sz="2" w:space="0" w:color="E3E3E3"/>
                <w:bottom w:val="single" w:sz="2" w:space="0" w:color="E3E3E3"/>
                <w:right w:val="single" w:sz="2" w:space="0" w:color="E3E3E3"/>
              </w:divBdr>
              <w:divsChild>
                <w:div w:id="612253949">
                  <w:marLeft w:val="0"/>
                  <w:marRight w:val="0"/>
                  <w:marTop w:val="0"/>
                  <w:marBottom w:val="0"/>
                  <w:divBdr>
                    <w:top w:val="single" w:sz="2" w:space="0" w:color="E3E3E3"/>
                    <w:left w:val="single" w:sz="2" w:space="0" w:color="E3E3E3"/>
                    <w:bottom w:val="single" w:sz="2" w:space="0" w:color="E3E3E3"/>
                    <w:right w:val="single" w:sz="2" w:space="0" w:color="E3E3E3"/>
                  </w:divBdr>
                  <w:divsChild>
                    <w:div w:id="1614944042">
                      <w:marLeft w:val="0"/>
                      <w:marRight w:val="0"/>
                      <w:marTop w:val="0"/>
                      <w:marBottom w:val="0"/>
                      <w:divBdr>
                        <w:top w:val="single" w:sz="2" w:space="0" w:color="E3E3E3"/>
                        <w:left w:val="single" w:sz="2" w:space="0" w:color="E3E3E3"/>
                        <w:bottom w:val="single" w:sz="2" w:space="0" w:color="E3E3E3"/>
                        <w:right w:val="single" w:sz="2" w:space="0" w:color="E3E3E3"/>
                      </w:divBdr>
                      <w:divsChild>
                        <w:div w:id="910041763">
                          <w:marLeft w:val="0"/>
                          <w:marRight w:val="0"/>
                          <w:marTop w:val="0"/>
                          <w:marBottom w:val="0"/>
                          <w:divBdr>
                            <w:top w:val="single" w:sz="2" w:space="0" w:color="E3E3E3"/>
                            <w:left w:val="single" w:sz="2" w:space="0" w:color="E3E3E3"/>
                            <w:bottom w:val="single" w:sz="2" w:space="0" w:color="E3E3E3"/>
                            <w:right w:val="single" w:sz="2" w:space="0" w:color="E3E3E3"/>
                          </w:divBdr>
                          <w:divsChild>
                            <w:div w:id="163982163">
                              <w:marLeft w:val="0"/>
                              <w:marRight w:val="0"/>
                              <w:marTop w:val="0"/>
                              <w:marBottom w:val="0"/>
                              <w:divBdr>
                                <w:top w:val="single" w:sz="2" w:space="0" w:color="E3E3E3"/>
                                <w:left w:val="single" w:sz="2" w:space="0" w:color="E3E3E3"/>
                                <w:bottom w:val="single" w:sz="2" w:space="0" w:color="E3E3E3"/>
                                <w:right w:val="single" w:sz="2" w:space="0" w:color="E3E3E3"/>
                              </w:divBdr>
                              <w:divsChild>
                                <w:div w:id="1231579504">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1676">
                                      <w:marLeft w:val="0"/>
                                      <w:marRight w:val="0"/>
                                      <w:marTop w:val="0"/>
                                      <w:marBottom w:val="0"/>
                                      <w:divBdr>
                                        <w:top w:val="single" w:sz="2" w:space="0" w:color="E3E3E3"/>
                                        <w:left w:val="single" w:sz="2" w:space="0" w:color="E3E3E3"/>
                                        <w:bottom w:val="single" w:sz="2" w:space="0" w:color="E3E3E3"/>
                                        <w:right w:val="single" w:sz="2" w:space="0" w:color="E3E3E3"/>
                                      </w:divBdr>
                                      <w:divsChild>
                                        <w:div w:id="2062561016">
                                          <w:marLeft w:val="0"/>
                                          <w:marRight w:val="0"/>
                                          <w:marTop w:val="0"/>
                                          <w:marBottom w:val="0"/>
                                          <w:divBdr>
                                            <w:top w:val="single" w:sz="2" w:space="0" w:color="E3E3E3"/>
                                            <w:left w:val="single" w:sz="2" w:space="0" w:color="E3E3E3"/>
                                            <w:bottom w:val="single" w:sz="2" w:space="0" w:color="E3E3E3"/>
                                            <w:right w:val="single" w:sz="2" w:space="0" w:color="E3E3E3"/>
                                          </w:divBdr>
                                          <w:divsChild>
                                            <w:div w:id="726682943">
                                              <w:marLeft w:val="0"/>
                                              <w:marRight w:val="0"/>
                                              <w:marTop w:val="0"/>
                                              <w:marBottom w:val="0"/>
                                              <w:divBdr>
                                                <w:top w:val="single" w:sz="2" w:space="0" w:color="E3E3E3"/>
                                                <w:left w:val="single" w:sz="2" w:space="0" w:color="E3E3E3"/>
                                                <w:bottom w:val="single" w:sz="2" w:space="0" w:color="E3E3E3"/>
                                                <w:right w:val="single" w:sz="2" w:space="0" w:color="E3E3E3"/>
                                              </w:divBdr>
                                              <w:divsChild>
                                                <w:div w:id="796264770">
                                                  <w:marLeft w:val="0"/>
                                                  <w:marRight w:val="0"/>
                                                  <w:marTop w:val="0"/>
                                                  <w:marBottom w:val="0"/>
                                                  <w:divBdr>
                                                    <w:top w:val="single" w:sz="2" w:space="0" w:color="E3E3E3"/>
                                                    <w:left w:val="single" w:sz="2" w:space="0" w:color="E3E3E3"/>
                                                    <w:bottom w:val="single" w:sz="2" w:space="0" w:color="E3E3E3"/>
                                                    <w:right w:val="single" w:sz="2" w:space="0" w:color="E3E3E3"/>
                                                  </w:divBdr>
                                                  <w:divsChild>
                                                    <w:div w:id="473065627">
                                                      <w:marLeft w:val="0"/>
                                                      <w:marRight w:val="0"/>
                                                      <w:marTop w:val="0"/>
                                                      <w:marBottom w:val="0"/>
                                                      <w:divBdr>
                                                        <w:top w:val="single" w:sz="2" w:space="0" w:color="E3E3E3"/>
                                                        <w:left w:val="single" w:sz="2" w:space="0" w:color="E3E3E3"/>
                                                        <w:bottom w:val="single" w:sz="2" w:space="0" w:color="E3E3E3"/>
                                                        <w:right w:val="single" w:sz="2" w:space="0" w:color="E3E3E3"/>
                                                      </w:divBdr>
                                                      <w:divsChild>
                                                        <w:div w:id="6327569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79482377">
          <w:marLeft w:val="0"/>
          <w:marRight w:val="0"/>
          <w:marTop w:val="0"/>
          <w:marBottom w:val="0"/>
          <w:divBdr>
            <w:top w:val="none" w:sz="0" w:space="0" w:color="auto"/>
            <w:left w:val="none" w:sz="0" w:space="0" w:color="auto"/>
            <w:bottom w:val="none" w:sz="0" w:space="0" w:color="auto"/>
            <w:right w:val="none" w:sz="0" w:space="0" w:color="auto"/>
          </w:divBdr>
          <w:divsChild>
            <w:div w:id="573129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37666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98942340">
      <w:bodyDiv w:val="1"/>
      <w:marLeft w:val="0"/>
      <w:marRight w:val="0"/>
      <w:marTop w:val="0"/>
      <w:marBottom w:val="0"/>
      <w:divBdr>
        <w:top w:val="none" w:sz="0" w:space="0" w:color="auto"/>
        <w:left w:val="none" w:sz="0" w:space="0" w:color="auto"/>
        <w:bottom w:val="none" w:sz="0" w:space="0" w:color="auto"/>
        <w:right w:val="none" w:sz="0" w:space="0" w:color="auto"/>
      </w:divBdr>
    </w:div>
    <w:div w:id="2101830130">
      <w:bodyDiv w:val="1"/>
      <w:marLeft w:val="0"/>
      <w:marRight w:val="0"/>
      <w:marTop w:val="0"/>
      <w:marBottom w:val="0"/>
      <w:divBdr>
        <w:top w:val="none" w:sz="0" w:space="0" w:color="auto"/>
        <w:left w:val="none" w:sz="0" w:space="0" w:color="auto"/>
        <w:bottom w:val="none" w:sz="0" w:space="0" w:color="auto"/>
        <w:right w:val="none" w:sz="0" w:space="0" w:color="auto"/>
      </w:divBdr>
    </w:div>
    <w:div w:id="2108502845">
      <w:bodyDiv w:val="1"/>
      <w:marLeft w:val="0"/>
      <w:marRight w:val="0"/>
      <w:marTop w:val="0"/>
      <w:marBottom w:val="0"/>
      <w:divBdr>
        <w:top w:val="none" w:sz="0" w:space="0" w:color="auto"/>
        <w:left w:val="none" w:sz="0" w:space="0" w:color="auto"/>
        <w:bottom w:val="none" w:sz="0" w:space="0" w:color="auto"/>
        <w:right w:val="none" w:sz="0" w:space="0" w:color="auto"/>
      </w:divBdr>
    </w:div>
    <w:div w:id="2113476070">
      <w:bodyDiv w:val="1"/>
      <w:marLeft w:val="0"/>
      <w:marRight w:val="0"/>
      <w:marTop w:val="0"/>
      <w:marBottom w:val="0"/>
      <w:divBdr>
        <w:top w:val="none" w:sz="0" w:space="0" w:color="auto"/>
        <w:left w:val="none" w:sz="0" w:space="0" w:color="auto"/>
        <w:bottom w:val="none" w:sz="0" w:space="0" w:color="auto"/>
        <w:right w:val="none" w:sz="0" w:space="0" w:color="auto"/>
      </w:divBdr>
    </w:div>
    <w:div w:id="2114282980">
      <w:bodyDiv w:val="1"/>
      <w:marLeft w:val="0"/>
      <w:marRight w:val="0"/>
      <w:marTop w:val="0"/>
      <w:marBottom w:val="0"/>
      <w:divBdr>
        <w:top w:val="none" w:sz="0" w:space="0" w:color="auto"/>
        <w:left w:val="none" w:sz="0" w:space="0" w:color="auto"/>
        <w:bottom w:val="none" w:sz="0" w:space="0" w:color="auto"/>
        <w:right w:val="none" w:sz="0" w:space="0" w:color="auto"/>
      </w:divBdr>
    </w:div>
    <w:div w:id="2117364655">
      <w:bodyDiv w:val="1"/>
      <w:marLeft w:val="0"/>
      <w:marRight w:val="0"/>
      <w:marTop w:val="0"/>
      <w:marBottom w:val="0"/>
      <w:divBdr>
        <w:top w:val="none" w:sz="0" w:space="0" w:color="auto"/>
        <w:left w:val="none" w:sz="0" w:space="0" w:color="auto"/>
        <w:bottom w:val="none" w:sz="0" w:space="0" w:color="auto"/>
        <w:right w:val="none" w:sz="0" w:space="0" w:color="auto"/>
      </w:divBdr>
    </w:div>
    <w:div w:id="2120559861">
      <w:bodyDiv w:val="1"/>
      <w:marLeft w:val="0"/>
      <w:marRight w:val="0"/>
      <w:marTop w:val="0"/>
      <w:marBottom w:val="0"/>
      <w:divBdr>
        <w:top w:val="none" w:sz="0" w:space="0" w:color="auto"/>
        <w:left w:val="none" w:sz="0" w:space="0" w:color="auto"/>
        <w:bottom w:val="none" w:sz="0" w:space="0" w:color="auto"/>
        <w:right w:val="none" w:sz="0" w:space="0" w:color="auto"/>
      </w:divBdr>
    </w:div>
    <w:div w:id="2121141453">
      <w:bodyDiv w:val="1"/>
      <w:marLeft w:val="0"/>
      <w:marRight w:val="0"/>
      <w:marTop w:val="0"/>
      <w:marBottom w:val="0"/>
      <w:divBdr>
        <w:top w:val="none" w:sz="0" w:space="0" w:color="auto"/>
        <w:left w:val="none" w:sz="0" w:space="0" w:color="auto"/>
        <w:bottom w:val="none" w:sz="0" w:space="0" w:color="auto"/>
        <w:right w:val="none" w:sz="0" w:space="0" w:color="auto"/>
      </w:divBdr>
    </w:div>
    <w:div w:id="2121951064">
      <w:bodyDiv w:val="1"/>
      <w:marLeft w:val="0"/>
      <w:marRight w:val="0"/>
      <w:marTop w:val="0"/>
      <w:marBottom w:val="0"/>
      <w:divBdr>
        <w:top w:val="none" w:sz="0" w:space="0" w:color="auto"/>
        <w:left w:val="none" w:sz="0" w:space="0" w:color="auto"/>
        <w:bottom w:val="none" w:sz="0" w:space="0" w:color="auto"/>
        <w:right w:val="none" w:sz="0" w:space="0" w:color="auto"/>
      </w:divBdr>
    </w:div>
    <w:div w:id="2122526025">
      <w:bodyDiv w:val="1"/>
      <w:marLeft w:val="0"/>
      <w:marRight w:val="0"/>
      <w:marTop w:val="0"/>
      <w:marBottom w:val="0"/>
      <w:divBdr>
        <w:top w:val="none" w:sz="0" w:space="0" w:color="auto"/>
        <w:left w:val="none" w:sz="0" w:space="0" w:color="auto"/>
        <w:bottom w:val="none" w:sz="0" w:space="0" w:color="auto"/>
        <w:right w:val="none" w:sz="0" w:space="0" w:color="auto"/>
      </w:divBdr>
    </w:div>
    <w:div w:id="2126382654">
      <w:bodyDiv w:val="1"/>
      <w:marLeft w:val="0"/>
      <w:marRight w:val="0"/>
      <w:marTop w:val="0"/>
      <w:marBottom w:val="0"/>
      <w:divBdr>
        <w:top w:val="none" w:sz="0" w:space="0" w:color="auto"/>
        <w:left w:val="none" w:sz="0" w:space="0" w:color="auto"/>
        <w:bottom w:val="none" w:sz="0" w:space="0" w:color="auto"/>
        <w:right w:val="none" w:sz="0" w:space="0" w:color="auto"/>
      </w:divBdr>
    </w:div>
    <w:div w:id="214558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27370A15C5A542BBF370C0FA5C4FB4" ma:contentTypeVersion="18" ma:contentTypeDescription="Create a new document." ma:contentTypeScope="" ma:versionID="88f063b4f7229ae9ed31e651683da21d">
  <xsd:schema xmlns:xsd="http://www.w3.org/2001/XMLSchema" xmlns:xs="http://www.w3.org/2001/XMLSchema" xmlns:p="http://schemas.microsoft.com/office/2006/metadata/properties" xmlns:ns1="http://schemas.microsoft.com/sharepoint/v3" xmlns:ns2="9a28d2e1-924e-4715-9bdb-0bef845c549c" xmlns:ns3="b9b8280f-533f-4ab1-999e-21e84614c560" targetNamespace="http://schemas.microsoft.com/office/2006/metadata/properties" ma:root="true" ma:fieldsID="18e47af130f3344715b5c78ccd1ab1ce" ns1:_="" ns2:_="" ns3:_="">
    <xsd:import namespace="http://schemas.microsoft.com/sharepoint/v3"/>
    <xsd:import namespace="9a28d2e1-924e-4715-9bdb-0bef845c549c"/>
    <xsd:import namespace="b9b8280f-533f-4ab1-999e-21e84614c5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28d2e1-924e-4715-9bdb-0bef845c5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b8280f-533f-4ab1-999e-21e84614c56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339f820-0dd2-4c76-bf71-8877f8394157}" ma:internalName="TaxCatchAll" ma:showField="CatchAllData" ma:web="b9b8280f-533f-4ab1-999e-21e84614c5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9b8280f-533f-4ab1-999e-21e84614c560">
      <UserInfo>
        <DisplayName>Bennett, Elizabeth L. (DESE)</DisplayName>
        <AccountId>35</AccountId>
        <AccountType/>
      </UserInfo>
    </SharedWithUsers>
    <_ip_UnifiedCompliancePolicyUIAction xmlns="http://schemas.microsoft.com/sharepoint/v3" xsi:nil="true"/>
    <lcf76f155ced4ddcb4097134ff3c332f xmlns="9a28d2e1-924e-4715-9bdb-0bef845c549c">
      <Terms xmlns="http://schemas.microsoft.com/office/infopath/2007/PartnerControls"/>
    </lcf76f155ced4ddcb4097134ff3c332f>
    <TaxCatchAll xmlns="b9b8280f-533f-4ab1-999e-21e84614c560"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E1A1980-4ACD-4EBE-93E5-09CC2FE50299}">
  <ds:schemaRefs>
    <ds:schemaRef ds:uri="http://schemas.microsoft.com/sharepoint/v3/contenttype/forms"/>
  </ds:schemaRefs>
</ds:datastoreItem>
</file>

<file path=customXml/itemProps2.xml><?xml version="1.0" encoding="utf-8"?>
<ds:datastoreItem xmlns:ds="http://schemas.openxmlformats.org/officeDocument/2006/customXml" ds:itemID="{63ACBD49-ECEC-4B9A-A395-99CBF570F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28d2e1-924e-4715-9bdb-0bef845c549c"/>
    <ds:schemaRef ds:uri="b9b8280f-533f-4ab1-999e-21e84614c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BD03B8-3999-5E44-83C2-C6FB58555D98}">
  <ds:schemaRefs>
    <ds:schemaRef ds:uri="http://schemas.openxmlformats.org/officeDocument/2006/bibliography"/>
  </ds:schemaRefs>
</ds:datastoreItem>
</file>

<file path=customXml/itemProps4.xml><?xml version="1.0" encoding="utf-8"?>
<ds:datastoreItem xmlns:ds="http://schemas.openxmlformats.org/officeDocument/2006/customXml" ds:itemID="{DB6289E0-4837-4A99-8952-303439586FB5}">
  <ds:schemaRefs>
    <ds:schemaRef ds:uri="http://schemas.microsoft.com/office/2006/metadata/properties"/>
    <ds:schemaRef ds:uri="http://schemas.microsoft.com/office/infopath/2007/PartnerControls"/>
    <ds:schemaRef ds:uri="b9b8280f-533f-4ab1-999e-21e84614c560"/>
    <ds:schemaRef ds:uri="http://schemas.microsoft.com/sharepoint/v3"/>
    <ds:schemaRef ds:uri="9a28d2e1-924e-4715-9bdb-0bef845c549c"/>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17</Pages>
  <Words>5767</Words>
  <Characters>32874</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Culinary Arts Standards and Skills</vt:lpstr>
    </vt:vector>
  </TitlesOfParts>
  <Company/>
  <LinksUpToDate>false</LinksUpToDate>
  <CharactersWithSpaces>38564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Culinary Arts Standards and Skills</dc:title>
  <dc:subject/>
  <dc:creator>DESE</dc:creator>
  <cp:keywords/>
  <dc:description/>
  <cp:lastModifiedBy>Zou, Dong (EOE)</cp:lastModifiedBy>
  <cp:revision>10</cp:revision>
  <cp:lastPrinted>2023-10-01T17:11:00Z</cp:lastPrinted>
  <dcterms:created xsi:type="dcterms:W3CDTF">2025-03-31T21:30:00Z</dcterms:created>
  <dcterms:modified xsi:type="dcterms:W3CDTF">2025-08-06T14:21:00Z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2025 12:00AM</vt:lpwstr>
  </property>
</Properties>
</file>