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5CBBA" w14:textId="587A562A" w:rsidR="00165433" w:rsidRPr="007E38FE" w:rsidRDefault="2F0D26B8" w:rsidP="002E55AF">
      <w:pPr>
        <w:pStyle w:val="Heading1"/>
      </w:pPr>
      <w:r w:rsidRPr="007E38FE">
        <w:rPr>
          <w:color w:val="000000" w:themeColor="text1"/>
        </w:rPr>
        <w:t>State-</w:t>
      </w:r>
      <w:r w:rsidR="29B8254C" w:rsidRPr="007E38FE">
        <w:rPr>
          <w:color w:val="000000" w:themeColor="text1"/>
        </w:rPr>
        <w:t xml:space="preserve">Designated </w:t>
      </w:r>
      <w:r w:rsidR="00165433" w:rsidRPr="007E38FE">
        <w:t>C</w:t>
      </w:r>
      <w:r w:rsidR="199F1AA7" w:rsidRPr="007E38FE">
        <w:t xml:space="preserve">areer </w:t>
      </w:r>
      <w:r w:rsidR="00165433" w:rsidRPr="007E38FE">
        <w:t>T</w:t>
      </w:r>
      <w:r w:rsidR="1F554799" w:rsidRPr="007E38FE">
        <w:t xml:space="preserve">echnical </w:t>
      </w:r>
      <w:r w:rsidR="00165433" w:rsidRPr="007E38FE">
        <w:t>E</w:t>
      </w:r>
      <w:r w:rsidR="2C69F47F" w:rsidRPr="007E38FE">
        <w:t>ducation</w:t>
      </w:r>
      <w:r w:rsidR="00165433" w:rsidRPr="007E38FE">
        <w:t xml:space="preserve"> (C</w:t>
      </w:r>
      <w:r w:rsidR="4843F394" w:rsidRPr="007E38FE">
        <w:t>TE</w:t>
      </w:r>
      <w:r w:rsidR="00165433" w:rsidRPr="007E38FE">
        <w:t xml:space="preserve">) Early Education &amp; Care </w:t>
      </w:r>
      <w:r w:rsidR="00B564B0" w:rsidRPr="007E38FE">
        <w:t xml:space="preserve">(EEC) </w:t>
      </w:r>
      <w:r w:rsidR="00165433" w:rsidRPr="007E38FE">
        <w:rPr>
          <w:color w:val="000000" w:themeColor="text1"/>
        </w:rPr>
        <w:t>Programs</w:t>
      </w:r>
    </w:p>
    <w:p w14:paraId="2C5DA7E9" w14:textId="761D43BB" w:rsidR="0C40257F" w:rsidRDefault="0C40257F" w:rsidP="15EEBA82">
      <w:pPr>
        <w:spacing w:after="0" w:line="240" w:lineRule="auto"/>
        <w:rPr>
          <w:rFonts w:ascii="Arial" w:eastAsia="Arial" w:hAnsi="Arial" w:cs="Arial"/>
          <w:b/>
          <w:bCs/>
          <w:color w:val="000000" w:themeColor="text1"/>
        </w:rPr>
      </w:pPr>
    </w:p>
    <w:p w14:paraId="6288A9F7" w14:textId="740CD242" w:rsidR="19A3A247" w:rsidRDefault="19A3A247" w:rsidP="15EEBA82">
      <w:pPr>
        <w:spacing w:after="0" w:line="240" w:lineRule="auto"/>
        <w:rPr>
          <w:rFonts w:ascii="Arial" w:eastAsia="Arial" w:hAnsi="Arial" w:cs="Arial"/>
        </w:rPr>
      </w:pPr>
      <w:r w:rsidRPr="15EEBA82">
        <w:rPr>
          <w:rFonts w:ascii="Arial" w:eastAsia="Arial" w:hAnsi="Arial" w:cs="Arial"/>
          <w:color w:val="000000" w:themeColor="text1"/>
        </w:rPr>
        <w:t xml:space="preserve">This </w:t>
      </w:r>
      <w:r w:rsidR="000232ED">
        <w:rPr>
          <w:rFonts w:ascii="Arial" w:eastAsia="Arial" w:hAnsi="Arial" w:cs="Arial"/>
          <w:color w:val="000000" w:themeColor="text1"/>
        </w:rPr>
        <w:t>resource</w:t>
      </w:r>
      <w:r w:rsidRPr="15EEBA82">
        <w:rPr>
          <w:rFonts w:ascii="Arial" w:eastAsia="Arial" w:hAnsi="Arial" w:cs="Arial"/>
          <w:color w:val="000000" w:themeColor="text1"/>
        </w:rPr>
        <w:t xml:space="preserve"> provides the steps necessary to obtain designation and operat</w:t>
      </w:r>
      <w:r w:rsidR="4BF65A57" w:rsidRPr="15EEBA82">
        <w:rPr>
          <w:rFonts w:ascii="Arial" w:eastAsia="Arial" w:hAnsi="Arial" w:cs="Arial"/>
          <w:color w:val="000000" w:themeColor="text1"/>
        </w:rPr>
        <w:t>ion of</w:t>
      </w:r>
      <w:r w:rsidRPr="15EEBA82">
        <w:rPr>
          <w:rFonts w:ascii="Arial" w:eastAsia="Arial" w:hAnsi="Arial" w:cs="Arial"/>
          <w:color w:val="000000" w:themeColor="text1"/>
        </w:rPr>
        <w:t xml:space="preserve"> a State-designated CTE Early Education and Care program.</w:t>
      </w:r>
      <w:r w:rsidR="5F681B44" w:rsidRPr="15EEBA82">
        <w:rPr>
          <w:rFonts w:ascii="Arial" w:eastAsia="Arial" w:hAnsi="Arial" w:cs="Arial"/>
          <w:color w:val="000000" w:themeColor="text1"/>
        </w:rPr>
        <w:t xml:space="preserve"> A Massachusetts State-designated CTE Eary Education and Care program is where high school </w:t>
      </w:r>
      <w:r w:rsidR="5F681B44" w:rsidRPr="15EEBA82">
        <w:rPr>
          <w:rFonts w:ascii="Arial" w:eastAsia="Arial" w:hAnsi="Arial" w:cs="Arial"/>
          <w:color w:val="212529"/>
        </w:rPr>
        <w:t xml:space="preserve">students learn and practice the principles of high-quality early childhood programming. </w:t>
      </w:r>
      <w:r w:rsidR="5F681B44" w:rsidRPr="15EEBA82">
        <w:rPr>
          <w:rFonts w:ascii="Arial" w:eastAsia="Arial" w:hAnsi="Arial" w:cs="Arial"/>
        </w:rPr>
        <w:t xml:space="preserve"> </w:t>
      </w:r>
    </w:p>
    <w:p w14:paraId="1AB1F8EF" w14:textId="77777777" w:rsidR="00165433" w:rsidRPr="00E2375F" w:rsidRDefault="00165433" w:rsidP="15EEBA82">
      <w:pPr>
        <w:spacing w:after="0" w:line="240" w:lineRule="auto"/>
        <w:textAlignment w:val="baseline"/>
        <w:rPr>
          <w:rFonts w:ascii="Arial" w:eastAsia="Arial" w:hAnsi="Arial" w:cs="Arial"/>
          <w:color w:val="000000"/>
          <w:kern w:val="0"/>
          <w14:ligatures w14:val="none"/>
        </w:rPr>
      </w:pPr>
    </w:p>
    <w:p w14:paraId="64860B81" w14:textId="7B8AF799" w:rsidR="00FC1E1A" w:rsidRPr="00735A0C" w:rsidRDefault="00165433" w:rsidP="00735A0C">
      <w:pPr>
        <w:spacing w:after="0" w:line="240" w:lineRule="auto"/>
        <w:textAlignment w:val="baseline"/>
        <w:rPr>
          <w:rFonts w:ascii="Arial" w:eastAsia="Arial" w:hAnsi="Arial" w:cs="Arial"/>
          <w:color w:val="000000"/>
          <w:kern w:val="0"/>
          <w14:ligatures w14:val="none"/>
        </w:rPr>
      </w:pPr>
      <w:r w:rsidRPr="15EEBA82">
        <w:rPr>
          <w:rFonts w:ascii="Arial" w:eastAsia="Arial" w:hAnsi="Arial" w:cs="Arial"/>
          <w:color w:val="000000"/>
          <w:kern w:val="0"/>
          <w14:ligatures w14:val="none"/>
        </w:rPr>
        <w:t xml:space="preserve">When </w:t>
      </w:r>
      <w:r w:rsidR="00786C38" w:rsidRPr="15EEBA82">
        <w:rPr>
          <w:rFonts w:ascii="Arial" w:eastAsia="Arial" w:hAnsi="Arial" w:cs="Arial"/>
          <w:color w:val="000000"/>
          <w:kern w:val="0"/>
          <w14:ligatures w14:val="none"/>
        </w:rPr>
        <w:t>appl</w:t>
      </w:r>
      <w:r w:rsidR="3E7AD06E" w:rsidRPr="15EEBA82">
        <w:rPr>
          <w:rFonts w:ascii="Arial" w:eastAsia="Arial" w:hAnsi="Arial" w:cs="Arial"/>
          <w:color w:val="000000"/>
          <w:kern w:val="0"/>
          <w14:ligatures w14:val="none"/>
        </w:rPr>
        <w:t>ying</w:t>
      </w:r>
      <w:r w:rsidR="00786C38" w:rsidRPr="15EEBA82">
        <w:rPr>
          <w:rFonts w:ascii="Arial" w:eastAsia="Arial" w:hAnsi="Arial" w:cs="Arial"/>
          <w:color w:val="000000"/>
          <w:kern w:val="0"/>
          <w14:ligatures w14:val="none"/>
        </w:rPr>
        <w:t xml:space="preserve"> for designation of</w:t>
      </w:r>
      <w:r w:rsidRPr="15EEBA82">
        <w:rPr>
          <w:rFonts w:ascii="Arial" w:eastAsia="Arial" w:hAnsi="Arial" w:cs="Arial"/>
          <w:color w:val="000000"/>
          <w:kern w:val="0"/>
          <w14:ligatures w14:val="none"/>
        </w:rPr>
        <w:t xml:space="preserve"> a</w:t>
      </w:r>
      <w:r w:rsidR="009C4898" w:rsidRPr="15EEBA82">
        <w:rPr>
          <w:rFonts w:ascii="Arial" w:eastAsia="Arial" w:hAnsi="Arial" w:cs="Arial"/>
          <w:color w:val="000000"/>
          <w:kern w:val="0"/>
          <w14:ligatures w14:val="none"/>
        </w:rPr>
        <w:t xml:space="preserve"> </w:t>
      </w:r>
      <w:r w:rsidR="4B0D4BCE" w:rsidRPr="15EEBA82">
        <w:rPr>
          <w:rFonts w:ascii="Arial" w:eastAsia="Arial" w:hAnsi="Arial" w:cs="Arial"/>
          <w:color w:val="000000"/>
          <w:kern w:val="0"/>
          <w14:ligatures w14:val="none"/>
        </w:rPr>
        <w:t>CTE</w:t>
      </w:r>
      <w:r w:rsidR="0A67FDCB" w:rsidRPr="15EEBA82">
        <w:rPr>
          <w:rFonts w:ascii="Arial" w:eastAsia="Arial" w:hAnsi="Arial" w:cs="Arial"/>
          <w:color w:val="000000"/>
          <w:kern w:val="0"/>
          <w14:ligatures w14:val="none"/>
        </w:rPr>
        <w:t xml:space="preserve"> </w:t>
      </w:r>
      <w:r w:rsidRPr="15EEBA82">
        <w:rPr>
          <w:rFonts w:ascii="Arial" w:eastAsia="Arial" w:hAnsi="Arial" w:cs="Arial"/>
          <w:color w:val="000000"/>
          <w:kern w:val="0"/>
          <w14:ligatures w14:val="none"/>
        </w:rPr>
        <w:t>EEC program,</w:t>
      </w:r>
      <w:r w:rsidR="009C4898" w:rsidRPr="15EEBA82">
        <w:rPr>
          <w:rFonts w:ascii="Arial" w:eastAsia="Arial" w:hAnsi="Arial" w:cs="Arial"/>
          <w:color w:val="000000"/>
          <w:kern w:val="0"/>
          <w14:ligatures w14:val="none"/>
        </w:rPr>
        <w:t xml:space="preserve"> </w:t>
      </w:r>
      <w:r w:rsidR="01220EAE" w:rsidRPr="15EEBA82">
        <w:rPr>
          <w:rFonts w:ascii="Arial" w:eastAsia="Arial" w:hAnsi="Arial" w:cs="Arial"/>
          <w:color w:val="000000"/>
          <w:kern w:val="0"/>
          <w14:ligatures w14:val="none"/>
        </w:rPr>
        <w:t xml:space="preserve">the district must </w:t>
      </w:r>
      <w:r w:rsidR="009C4898" w:rsidRPr="15EEBA82">
        <w:rPr>
          <w:rFonts w:ascii="Arial" w:eastAsia="Arial" w:hAnsi="Arial" w:cs="Arial"/>
          <w:color w:val="000000"/>
          <w:kern w:val="0"/>
          <w14:ligatures w14:val="none"/>
        </w:rPr>
        <w:t>identify</w:t>
      </w:r>
      <w:r w:rsidRPr="15EEBA82">
        <w:rPr>
          <w:rFonts w:ascii="Arial" w:eastAsia="Arial" w:hAnsi="Arial" w:cs="Arial"/>
          <w:color w:val="000000"/>
          <w:kern w:val="0"/>
          <w14:ligatures w14:val="none"/>
        </w:rPr>
        <w:t xml:space="preserve"> </w:t>
      </w:r>
      <w:r w:rsidR="456D3F02" w:rsidRPr="15EEBA82">
        <w:rPr>
          <w:rFonts w:ascii="Arial" w:eastAsia="Arial" w:hAnsi="Arial" w:cs="Arial"/>
          <w:color w:val="000000"/>
          <w:kern w:val="0"/>
          <w14:ligatures w14:val="none"/>
        </w:rPr>
        <w:t xml:space="preserve">a </w:t>
      </w:r>
      <w:r w:rsidRPr="15EEBA82">
        <w:rPr>
          <w:rFonts w:ascii="Arial" w:eastAsia="Arial" w:hAnsi="Arial" w:cs="Arial"/>
          <w:color w:val="000000"/>
          <w:kern w:val="0"/>
          <w14:ligatures w14:val="none"/>
        </w:rPr>
        <w:t>preschool</w:t>
      </w:r>
      <w:r w:rsidR="1A8E7B4E" w:rsidRPr="15EEBA82">
        <w:rPr>
          <w:rFonts w:ascii="Arial" w:eastAsia="Arial" w:hAnsi="Arial" w:cs="Arial"/>
          <w:color w:val="000000"/>
          <w:kern w:val="0"/>
          <w14:ligatures w14:val="none"/>
        </w:rPr>
        <w:t xml:space="preserve">/childcare program </w:t>
      </w:r>
      <w:r w:rsidRPr="15EEBA82">
        <w:rPr>
          <w:rFonts w:ascii="Arial" w:eastAsia="Arial" w:hAnsi="Arial" w:cs="Arial"/>
          <w:color w:val="000000"/>
          <w:kern w:val="0"/>
          <w14:ligatures w14:val="none"/>
        </w:rPr>
        <w:t xml:space="preserve">that can be utilized by high school students as a location where they can apply their knowledge and earn practicum hours. These practicum hours allow a student to earn the EEC certification from the MA </w:t>
      </w:r>
      <w:r w:rsidR="00940558" w:rsidRPr="15EEBA82">
        <w:rPr>
          <w:rFonts w:ascii="Arial" w:eastAsia="Arial" w:hAnsi="Arial" w:cs="Arial"/>
          <w:color w:val="000000"/>
          <w:kern w:val="0"/>
          <w14:ligatures w14:val="none"/>
        </w:rPr>
        <w:t xml:space="preserve">Department of </w:t>
      </w:r>
      <w:r w:rsidRPr="15EEBA82">
        <w:rPr>
          <w:rFonts w:ascii="Arial" w:eastAsia="Arial" w:hAnsi="Arial" w:cs="Arial"/>
          <w:color w:val="000000"/>
          <w:kern w:val="0"/>
          <w14:ligatures w14:val="none"/>
        </w:rPr>
        <w:t>Early Education and Care. </w:t>
      </w:r>
    </w:p>
    <w:p w14:paraId="74DA02D9" w14:textId="4FDF4537" w:rsidR="00FC1E1A" w:rsidRPr="000156B3" w:rsidRDefault="00FC1E1A" w:rsidP="000156B3">
      <w:pPr>
        <w:pStyle w:val="Heading2"/>
      </w:pPr>
      <w:r w:rsidRPr="000156B3">
        <w:t xml:space="preserve">Identifying a </w:t>
      </w:r>
      <w:r w:rsidR="00573DC4" w:rsidRPr="000156B3">
        <w:t>P</w:t>
      </w:r>
      <w:r w:rsidRPr="000156B3">
        <w:t>reschool for Practicum</w:t>
      </w:r>
    </w:p>
    <w:p w14:paraId="05F5FBDE" w14:textId="4ECB27A0" w:rsidR="00165433" w:rsidRPr="00E65681" w:rsidRDefault="6E10A20E" w:rsidP="15EEBA82">
      <w:pPr>
        <w:pStyle w:val="ListParagraph"/>
        <w:numPr>
          <w:ilvl w:val="0"/>
          <w:numId w:val="2"/>
        </w:numPr>
        <w:rPr>
          <w:rFonts w:ascii="Arial" w:eastAsia="Arial" w:hAnsi="Arial" w:cs="Arial"/>
          <w:color w:val="000000" w:themeColor="text1"/>
        </w:rPr>
      </w:pPr>
      <w:r w:rsidRPr="15EEBA82">
        <w:rPr>
          <w:rFonts w:ascii="Arial" w:eastAsia="Arial" w:hAnsi="Arial" w:cs="Arial"/>
          <w:color w:val="000000"/>
          <w:kern w:val="0"/>
          <w14:ligatures w14:val="none"/>
        </w:rPr>
        <w:t xml:space="preserve">Although the preschool/childcare program can operate at the high school </w:t>
      </w:r>
      <w:r w:rsidR="33C72485" w:rsidRPr="15EEBA82">
        <w:rPr>
          <w:rFonts w:ascii="Arial" w:eastAsia="Arial" w:hAnsi="Arial" w:cs="Arial"/>
          <w:color w:val="000000"/>
          <w:kern w:val="0"/>
          <w14:ligatures w14:val="none"/>
        </w:rPr>
        <w:t>or off</w:t>
      </w:r>
      <w:r w:rsidRPr="15EEBA82">
        <w:rPr>
          <w:rFonts w:ascii="Arial" w:eastAsia="Arial" w:hAnsi="Arial" w:cs="Arial"/>
          <w:color w:val="000000"/>
          <w:kern w:val="0"/>
          <w14:ligatures w14:val="none"/>
        </w:rPr>
        <w:t>site,</w:t>
      </w:r>
      <w:r w:rsidR="3F2907D1" w:rsidRPr="15EEBA82">
        <w:rPr>
          <w:rFonts w:ascii="Arial" w:eastAsia="Arial" w:hAnsi="Arial" w:cs="Arial"/>
          <w:color w:val="000000"/>
          <w:kern w:val="0"/>
          <w14:ligatures w14:val="none"/>
        </w:rPr>
        <w:t xml:space="preserve"> </w:t>
      </w:r>
      <w:r w:rsidR="0B020050" w:rsidRPr="15EEBA82">
        <w:rPr>
          <w:rFonts w:ascii="Arial" w:eastAsia="Arial" w:hAnsi="Arial" w:cs="Arial"/>
          <w:color w:val="000000"/>
          <w:kern w:val="0"/>
          <w14:ligatures w14:val="none"/>
        </w:rPr>
        <w:t xml:space="preserve">the </w:t>
      </w:r>
      <w:r w:rsidR="42A1C639" w:rsidRPr="15EEBA82">
        <w:rPr>
          <w:rFonts w:ascii="Arial" w:eastAsia="Arial" w:hAnsi="Arial" w:cs="Arial"/>
          <w:color w:val="000000"/>
          <w:kern w:val="0"/>
          <w14:ligatures w14:val="none"/>
        </w:rPr>
        <w:t>approval</w:t>
      </w:r>
      <w:r w:rsidR="0B020050" w:rsidRPr="15EEBA82">
        <w:rPr>
          <w:rFonts w:ascii="Arial" w:eastAsia="Arial" w:hAnsi="Arial" w:cs="Arial"/>
          <w:color w:val="000000"/>
          <w:kern w:val="0"/>
          <w14:ligatures w14:val="none"/>
        </w:rPr>
        <w:t xml:space="preserve"> and </w:t>
      </w:r>
      <w:r w:rsidR="03E6B833" w:rsidRPr="15EEBA82">
        <w:rPr>
          <w:rFonts w:ascii="Arial" w:eastAsia="Arial" w:hAnsi="Arial" w:cs="Arial"/>
          <w:color w:val="000000"/>
          <w:kern w:val="0"/>
          <w14:ligatures w14:val="none"/>
        </w:rPr>
        <w:t>oversight</w:t>
      </w:r>
      <w:r w:rsidR="0B020050" w:rsidRPr="15EEBA82">
        <w:rPr>
          <w:rFonts w:ascii="Arial" w:eastAsia="Arial" w:hAnsi="Arial" w:cs="Arial"/>
          <w:color w:val="000000"/>
          <w:kern w:val="0"/>
          <w14:ligatures w14:val="none"/>
        </w:rPr>
        <w:t xml:space="preserve"> </w:t>
      </w:r>
      <w:r w:rsidR="00DD2429">
        <w:rPr>
          <w:rFonts w:ascii="Arial" w:eastAsia="Arial" w:hAnsi="Arial" w:cs="Arial"/>
          <w:color w:val="000000"/>
          <w:kern w:val="0"/>
          <w14:ligatures w14:val="none"/>
        </w:rPr>
        <w:t xml:space="preserve">for these programs </w:t>
      </w:r>
      <w:r w:rsidR="209287F5" w:rsidRPr="15EEBA82">
        <w:rPr>
          <w:rFonts w:ascii="Arial" w:eastAsia="Arial" w:hAnsi="Arial" w:cs="Arial"/>
          <w:color w:val="000000"/>
          <w:kern w:val="0"/>
          <w14:ligatures w14:val="none"/>
        </w:rPr>
        <w:t>are</w:t>
      </w:r>
      <w:r w:rsidR="0B020050" w:rsidRPr="15EEBA82">
        <w:rPr>
          <w:rFonts w:ascii="Arial" w:eastAsia="Arial" w:hAnsi="Arial" w:cs="Arial"/>
          <w:color w:val="000000"/>
          <w:kern w:val="0"/>
          <w14:ligatures w14:val="none"/>
        </w:rPr>
        <w:t xml:space="preserve"> separate from the CTE EEC program</w:t>
      </w:r>
      <w:r w:rsidR="0009284E">
        <w:rPr>
          <w:rFonts w:ascii="Arial" w:eastAsia="Arial" w:hAnsi="Arial" w:cs="Arial"/>
          <w:color w:val="000000"/>
          <w:kern w:val="0"/>
          <w14:ligatures w14:val="none"/>
        </w:rPr>
        <w:t xml:space="preserve"> approval and oversight process</w:t>
      </w:r>
      <w:r w:rsidR="0B020050" w:rsidRPr="15EEBA82">
        <w:rPr>
          <w:rFonts w:ascii="Arial" w:eastAsia="Arial" w:hAnsi="Arial" w:cs="Arial"/>
          <w:color w:val="000000"/>
          <w:kern w:val="0"/>
          <w14:ligatures w14:val="none"/>
        </w:rPr>
        <w:t xml:space="preserve">. </w:t>
      </w:r>
      <w:r w:rsidR="00165433" w:rsidRPr="15EEBA82">
        <w:rPr>
          <w:rFonts w:ascii="Arial" w:eastAsia="Arial" w:hAnsi="Arial" w:cs="Arial"/>
          <w:color w:val="000000"/>
          <w:kern w:val="0"/>
          <w14:ligatures w14:val="none"/>
        </w:rPr>
        <w:t>T</w:t>
      </w:r>
      <w:r w:rsidR="00730949" w:rsidRPr="15EEBA82">
        <w:rPr>
          <w:rFonts w:ascii="Arial" w:eastAsia="Arial" w:hAnsi="Arial" w:cs="Arial"/>
          <w:color w:val="000000"/>
          <w:kern w:val="0"/>
          <w14:ligatures w14:val="none"/>
        </w:rPr>
        <w:t xml:space="preserve">he </w:t>
      </w:r>
      <w:r w:rsidR="00165433" w:rsidRPr="15EEBA82">
        <w:rPr>
          <w:rFonts w:ascii="Arial" w:eastAsia="Arial" w:hAnsi="Arial" w:cs="Arial"/>
          <w:color w:val="000000"/>
          <w:kern w:val="0"/>
          <w14:ligatures w14:val="none"/>
        </w:rPr>
        <w:t xml:space="preserve">preschool </w:t>
      </w:r>
      <w:r w:rsidR="00730949" w:rsidRPr="15EEBA82">
        <w:rPr>
          <w:rFonts w:ascii="Arial" w:eastAsia="Arial" w:hAnsi="Arial" w:cs="Arial"/>
          <w:color w:val="000000"/>
          <w:kern w:val="0"/>
          <w14:ligatures w14:val="none"/>
        </w:rPr>
        <w:t xml:space="preserve">must </w:t>
      </w:r>
      <w:r w:rsidR="00E2375F" w:rsidRPr="15EEBA82">
        <w:rPr>
          <w:rFonts w:ascii="Arial" w:eastAsia="Arial" w:hAnsi="Arial" w:cs="Arial"/>
          <w:color w:val="000000"/>
          <w:kern w:val="0"/>
          <w14:ligatures w14:val="none"/>
        </w:rPr>
        <w:t xml:space="preserve">be </w:t>
      </w:r>
      <w:r w:rsidR="2C3AD726" w:rsidRPr="15EEBA82">
        <w:rPr>
          <w:rFonts w:ascii="Arial" w:eastAsia="Arial" w:hAnsi="Arial" w:cs="Arial"/>
          <w:color w:val="000000" w:themeColor="text1"/>
        </w:rPr>
        <w:t>approved by the appropriate authority</w:t>
      </w:r>
      <w:r w:rsidR="48A92A49" w:rsidRPr="15EEBA82">
        <w:rPr>
          <w:rFonts w:ascii="Arial" w:eastAsia="Arial" w:hAnsi="Arial" w:cs="Arial"/>
          <w:color w:val="000000" w:themeColor="text1"/>
        </w:rPr>
        <w:t xml:space="preserve"> and </w:t>
      </w:r>
      <w:r w:rsidR="00E2375F" w:rsidRPr="15EEBA82">
        <w:rPr>
          <w:rFonts w:ascii="Arial" w:eastAsia="Arial" w:hAnsi="Arial" w:cs="Arial"/>
          <w:color w:val="000000"/>
          <w:kern w:val="0"/>
          <w14:ligatures w14:val="none"/>
        </w:rPr>
        <w:t>operated by licensed preschool teacher(s)</w:t>
      </w:r>
      <w:r w:rsidR="458A8E95" w:rsidRPr="15EEBA82">
        <w:rPr>
          <w:rFonts w:ascii="Arial" w:eastAsia="Arial" w:hAnsi="Arial" w:cs="Arial"/>
          <w:color w:val="000000"/>
          <w:kern w:val="0"/>
          <w14:ligatures w14:val="none"/>
        </w:rPr>
        <w:t xml:space="preserve">. </w:t>
      </w:r>
      <w:r w:rsidR="2E8C3B2F" w:rsidRPr="15EEBA82">
        <w:rPr>
          <w:rFonts w:ascii="Arial" w:eastAsia="Arial" w:hAnsi="Arial" w:cs="Arial"/>
          <w:color w:val="000000"/>
          <w:kern w:val="0"/>
          <w14:ligatures w14:val="none"/>
        </w:rPr>
        <w:t>The preschool/childcare facilities can be part of the CTE EEC learning space</w:t>
      </w:r>
      <w:r w:rsidR="4AF0A408" w:rsidRPr="15EEBA82">
        <w:rPr>
          <w:rFonts w:ascii="Arial" w:eastAsia="Arial" w:hAnsi="Arial" w:cs="Arial"/>
          <w:color w:val="000000"/>
          <w:kern w:val="0"/>
          <w14:ligatures w14:val="none"/>
        </w:rPr>
        <w:t xml:space="preserve"> for practicum </w:t>
      </w:r>
      <w:r w:rsidR="3678E58E" w:rsidRPr="15EEBA82">
        <w:rPr>
          <w:rFonts w:ascii="Arial" w:eastAsia="Arial" w:hAnsi="Arial" w:cs="Arial"/>
          <w:color w:val="000000"/>
          <w:kern w:val="0"/>
          <w14:ligatures w14:val="none"/>
        </w:rPr>
        <w:t>hours,</w:t>
      </w:r>
      <w:r w:rsidR="2E8C3B2F" w:rsidRPr="15EEBA82">
        <w:rPr>
          <w:rFonts w:ascii="Arial" w:eastAsia="Arial" w:hAnsi="Arial" w:cs="Arial"/>
          <w:color w:val="000000"/>
          <w:kern w:val="0"/>
          <w14:ligatures w14:val="none"/>
        </w:rPr>
        <w:t xml:space="preserve"> but the</w:t>
      </w:r>
      <w:r w:rsidR="13FBD066" w:rsidRPr="15EEBA82">
        <w:rPr>
          <w:rFonts w:ascii="Arial" w:eastAsia="Arial" w:hAnsi="Arial" w:cs="Arial"/>
          <w:color w:val="000000"/>
          <w:kern w:val="0"/>
          <w14:ligatures w14:val="none"/>
        </w:rPr>
        <w:t xml:space="preserve"> CTE EEC</w:t>
      </w:r>
      <w:r w:rsidR="6B2D5409" w:rsidRPr="15EEBA82">
        <w:rPr>
          <w:rFonts w:ascii="Arial" w:eastAsia="Arial" w:hAnsi="Arial" w:cs="Arial"/>
          <w:color w:val="000000"/>
          <w:kern w:val="0"/>
          <w14:ligatures w14:val="none"/>
        </w:rPr>
        <w:t xml:space="preserve"> </w:t>
      </w:r>
      <w:r w:rsidR="2E8C3B2F" w:rsidRPr="15EEBA82">
        <w:rPr>
          <w:rFonts w:ascii="Arial" w:eastAsia="Arial" w:hAnsi="Arial" w:cs="Arial"/>
          <w:color w:val="000000"/>
          <w:kern w:val="0"/>
          <w14:ligatures w14:val="none"/>
        </w:rPr>
        <w:t>program</w:t>
      </w:r>
      <w:r w:rsidR="57DC7FC1" w:rsidRPr="15EEBA82">
        <w:rPr>
          <w:rFonts w:ascii="Arial" w:eastAsia="Arial" w:hAnsi="Arial" w:cs="Arial"/>
          <w:color w:val="000000"/>
          <w:kern w:val="0"/>
          <w14:ligatures w14:val="none"/>
        </w:rPr>
        <w:t xml:space="preserve"> must have</w:t>
      </w:r>
      <w:r w:rsidR="2E8C3B2F" w:rsidRPr="15EEBA82">
        <w:rPr>
          <w:rFonts w:ascii="Arial" w:eastAsia="Arial" w:hAnsi="Arial" w:cs="Arial"/>
          <w:color w:val="000000"/>
          <w:kern w:val="0"/>
          <w14:ligatures w14:val="none"/>
        </w:rPr>
        <w:t xml:space="preserve"> dedicated instructional space for the high school students</w:t>
      </w:r>
      <w:r w:rsidR="007ECF40" w:rsidRPr="15EEBA82">
        <w:rPr>
          <w:rFonts w:ascii="Arial" w:eastAsia="Arial" w:hAnsi="Arial" w:cs="Arial"/>
          <w:color w:val="000000"/>
          <w:kern w:val="0"/>
          <w14:ligatures w14:val="none"/>
        </w:rPr>
        <w:t xml:space="preserve"> with dedicated Chapter 74 EEC licensed instructors</w:t>
      </w:r>
      <w:r w:rsidR="2E8C3B2F" w:rsidRPr="15EEBA82">
        <w:rPr>
          <w:rFonts w:ascii="Arial" w:eastAsia="Arial" w:hAnsi="Arial" w:cs="Arial"/>
          <w:color w:val="000000"/>
          <w:kern w:val="0"/>
          <w14:ligatures w14:val="none"/>
        </w:rPr>
        <w:t xml:space="preserve">. </w:t>
      </w:r>
      <w:r w:rsidR="00165433" w:rsidRPr="15EEBA82">
        <w:rPr>
          <w:rFonts w:ascii="Arial" w:eastAsia="Arial" w:hAnsi="Arial" w:cs="Arial"/>
          <w:b/>
          <w:bCs/>
          <w:color w:val="000000"/>
          <w:kern w:val="0"/>
          <w14:ligatures w14:val="none"/>
        </w:rPr>
        <w:t xml:space="preserve">There are </w:t>
      </w:r>
      <w:r w:rsidR="6C0F23BC" w:rsidRPr="15EEBA82">
        <w:rPr>
          <w:rFonts w:ascii="Arial" w:eastAsia="Arial" w:hAnsi="Arial" w:cs="Arial"/>
          <w:b/>
          <w:bCs/>
          <w:color w:val="000000" w:themeColor="text1"/>
        </w:rPr>
        <w:t>3</w:t>
      </w:r>
      <w:r w:rsidR="00165433" w:rsidRPr="15EEBA82">
        <w:rPr>
          <w:rFonts w:ascii="Arial" w:eastAsia="Arial" w:hAnsi="Arial" w:cs="Arial"/>
          <w:b/>
          <w:bCs/>
          <w:color w:val="000000"/>
          <w:kern w:val="0"/>
          <w14:ligatures w14:val="none"/>
        </w:rPr>
        <w:t xml:space="preserve"> broad categories</w:t>
      </w:r>
      <w:r w:rsidR="00165433" w:rsidRPr="15EEBA82">
        <w:rPr>
          <w:rFonts w:ascii="Arial" w:eastAsia="Arial" w:hAnsi="Arial" w:cs="Arial"/>
          <w:color w:val="000000"/>
          <w:kern w:val="0"/>
          <w14:ligatures w14:val="none"/>
        </w:rPr>
        <w:t xml:space="preserve"> of preschool</w:t>
      </w:r>
      <w:r w:rsidR="376C3A22" w:rsidRPr="15EEBA82">
        <w:rPr>
          <w:rFonts w:ascii="Arial" w:eastAsia="Arial" w:hAnsi="Arial" w:cs="Arial"/>
          <w:color w:val="000000"/>
          <w:kern w:val="0"/>
          <w14:ligatures w14:val="none"/>
        </w:rPr>
        <w:t>/childcare programs</w:t>
      </w:r>
      <w:r w:rsidR="00165433" w:rsidRPr="15EEBA82">
        <w:rPr>
          <w:rFonts w:ascii="Arial" w:eastAsia="Arial" w:hAnsi="Arial" w:cs="Arial"/>
          <w:color w:val="000000"/>
          <w:kern w:val="0"/>
          <w14:ligatures w14:val="none"/>
        </w:rPr>
        <w:t xml:space="preserve"> that are utilized by the </w:t>
      </w:r>
      <w:r w:rsidR="00730949" w:rsidRPr="15EEBA82">
        <w:rPr>
          <w:rFonts w:ascii="Arial" w:eastAsia="Arial" w:hAnsi="Arial" w:cs="Arial"/>
          <w:color w:val="000000"/>
          <w:kern w:val="0"/>
          <w14:ligatures w14:val="none"/>
        </w:rPr>
        <w:t>CTE</w:t>
      </w:r>
      <w:r w:rsidR="00165433" w:rsidRPr="15EEBA82">
        <w:rPr>
          <w:rFonts w:ascii="Arial" w:eastAsia="Arial" w:hAnsi="Arial" w:cs="Arial"/>
          <w:color w:val="000000"/>
          <w:kern w:val="0"/>
          <w14:ligatures w14:val="none"/>
        </w:rPr>
        <w:t xml:space="preserve"> </w:t>
      </w:r>
      <w:r w:rsidR="135A35BB" w:rsidRPr="15EEBA82">
        <w:rPr>
          <w:rFonts w:ascii="Arial" w:eastAsia="Arial" w:hAnsi="Arial" w:cs="Arial"/>
          <w:color w:val="000000"/>
          <w:kern w:val="0"/>
          <w14:ligatures w14:val="none"/>
        </w:rPr>
        <w:t xml:space="preserve">EEC </w:t>
      </w:r>
      <w:r w:rsidR="00165433" w:rsidRPr="15EEBA82">
        <w:rPr>
          <w:rFonts w:ascii="Arial" w:eastAsia="Arial" w:hAnsi="Arial" w:cs="Arial"/>
          <w:color w:val="000000"/>
          <w:kern w:val="0"/>
          <w14:ligatures w14:val="none"/>
        </w:rPr>
        <w:t>programs for the purpose of practicum hours.</w:t>
      </w:r>
      <w:r w:rsidR="177EA4D3" w:rsidRPr="15EEBA82">
        <w:rPr>
          <w:rFonts w:ascii="Arial" w:eastAsia="Arial" w:hAnsi="Arial" w:cs="Arial"/>
          <w:color w:val="000000"/>
          <w:kern w:val="0"/>
          <w14:ligatures w14:val="none"/>
        </w:rPr>
        <w:t xml:space="preserve"> </w:t>
      </w:r>
      <w:r w:rsidR="00D802E3" w:rsidRPr="15EEBA82">
        <w:rPr>
          <w:rFonts w:ascii="Arial" w:eastAsia="Arial" w:hAnsi="Arial" w:cs="Arial"/>
          <w:color w:val="000000"/>
          <w:kern w:val="0"/>
          <w14:ligatures w14:val="none"/>
        </w:rPr>
        <w:t xml:space="preserve">All </w:t>
      </w:r>
      <w:r w:rsidR="00CC3B20" w:rsidRPr="15EEBA82">
        <w:rPr>
          <w:rFonts w:ascii="Arial" w:eastAsia="Arial" w:hAnsi="Arial" w:cs="Arial"/>
          <w:color w:val="000000" w:themeColor="text1"/>
        </w:rPr>
        <w:t>preschool</w:t>
      </w:r>
      <w:r w:rsidR="25F8FA7E" w:rsidRPr="15EEBA82">
        <w:rPr>
          <w:rFonts w:ascii="Arial" w:eastAsia="Arial" w:hAnsi="Arial" w:cs="Arial"/>
          <w:color w:val="000000" w:themeColor="text1"/>
        </w:rPr>
        <w:t>/childcare program</w:t>
      </w:r>
      <w:r w:rsidR="00CC3B20" w:rsidRPr="15EEBA82">
        <w:rPr>
          <w:rFonts w:ascii="Arial" w:eastAsia="Arial" w:hAnsi="Arial" w:cs="Arial"/>
          <w:color w:val="000000" w:themeColor="text1"/>
        </w:rPr>
        <w:t xml:space="preserve">s identified for this purpose are considered extensions of the </w:t>
      </w:r>
      <w:r w:rsidR="3D3E4F1A" w:rsidRPr="15EEBA82">
        <w:rPr>
          <w:rFonts w:ascii="Arial" w:eastAsia="Arial" w:hAnsi="Arial" w:cs="Arial"/>
          <w:color w:val="000000" w:themeColor="text1"/>
        </w:rPr>
        <w:t xml:space="preserve">high school </w:t>
      </w:r>
      <w:r w:rsidR="00CC3B20" w:rsidRPr="15EEBA82">
        <w:rPr>
          <w:rFonts w:ascii="Arial" w:eastAsia="Arial" w:hAnsi="Arial" w:cs="Arial"/>
          <w:color w:val="000000" w:themeColor="text1"/>
        </w:rPr>
        <w:t>classroom</w:t>
      </w:r>
      <w:r w:rsidR="4973299B" w:rsidRPr="15EEBA82">
        <w:rPr>
          <w:rFonts w:ascii="Arial" w:eastAsia="Arial" w:hAnsi="Arial" w:cs="Arial"/>
          <w:color w:val="000000" w:themeColor="text1"/>
        </w:rPr>
        <w:t xml:space="preserve">. As an extension of the HS classroom, they must meet </w:t>
      </w:r>
      <w:r w:rsidR="33A319A7" w:rsidRPr="15EEBA82">
        <w:rPr>
          <w:rFonts w:ascii="Arial" w:eastAsia="Arial" w:hAnsi="Arial" w:cs="Arial"/>
          <w:color w:val="000000" w:themeColor="text1"/>
        </w:rPr>
        <w:t xml:space="preserve">the same </w:t>
      </w:r>
      <w:r w:rsidR="00CC3B20" w:rsidRPr="15EEBA82">
        <w:rPr>
          <w:rFonts w:ascii="Arial" w:eastAsia="Arial" w:hAnsi="Arial" w:cs="Arial"/>
          <w:color w:val="000000" w:themeColor="text1"/>
        </w:rPr>
        <w:t xml:space="preserve">accessibility </w:t>
      </w:r>
      <w:r w:rsidR="44F256D3" w:rsidRPr="15EEBA82">
        <w:rPr>
          <w:rFonts w:ascii="Arial" w:eastAsia="Arial" w:hAnsi="Arial" w:cs="Arial"/>
          <w:color w:val="000000" w:themeColor="text1"/>
        </w:rPr>
        <w:t>standards</w:t>
      </w:r>
      <w:r w:rsidR="18A1C4EA" w:rsidRPr="15EEBA82">
        <w:rPr>
          <w:rFonts w:ascii="Arial" w:eastAsia="Arial" w:hAnsi="Arial" w:cs="Arial"/>
          <w:color w:val="000000" w:themeColor="text1"/>
        </w:rPr>
        <w:t xml:space="preserve"> required of the HS instructional Spaces</w:t>
      </w:r>
      <w:r w:rsidR="44F256D3" w:rsidRPr="15EEBA82">
        <w:rPr>
          <w:rFonts w:ascii="Arial" w:eastAsia="Arial" w:hAnsi="Arial" w:cs="Arial"/>
          <w:color w:val="000000" w:themeColor="text1"/>
        </w:rPr>
        <w:t xml:space="preserve">. </w:t>
      </w:r>
    </w:p>
    <w:p w14:paraId="029EE00C" w14:textId="084F07B6" w:rsidR="615CB1A8" w:rsidRDefault="615CB1A8" w:rsidP="15EEBA82">
      <w:pPr>
        <w:pStyle w:val="ListParagraph"/>
        <w:rPr>
          <w:rFonts w:ascii="Arial" w:eastAsia="Arial" w:hAnsi="Arial" w:cs="Arial"/>
          <w:color w:val="000000" w:themeColor="text1"/>
        </w:rPr>
      </w:pPr>
    </w:p>
    <w:p w14:paraId="19E47DE4" w14:textId="5DB0BDEF" w:rsidR="239141AD" w:rsidRDefault="239141AD" w:rsidP="15EEBA82">
      <w:pPr>
        <w:pStyle w:val="ListParagraph"/>
        <w:numPr>
          <w:ilvl w:val="0"/>
          <w:numId w:val="1"/>
        </w:numPr>
        <w:rPr>
          <w:rFonts w:ascii="Arial" w:eastAsia="Arial" w:hAnsi="Arial" w:cs="Arial"/>
          <w:color w:val="000000" w:themeColor="text1"/>
        </w:rPr>
      </w:pPr>
      <w:r w:rsidRPr="15EEBA82">
        <w:rPr>
          <w:rFonts w:ascii="Arial" w:eastAsia="Arial" w:hAnsi="Arial" w:cs="Arial"/>
          <w:b/>
          <w:bCs/>
          <w:color w:val="000000" w:themeColor="text1"/>
        </w:rPr>
        <w:t>Offsite preschool/child care programs: T</w:t>
      </w:r>
      <w:r w:rsidRPr="15EEBA82">
        <w:rPr>
          <w:rFonts w:ascii="Arial" w:eastAsia="Arial" w:hAnsi="Arial" w:cs="Arial"/>
          <w:color w:val="000000" w:themeColor="text1"/>
        </w:rPr>
        <w:t>hese are licensed by the MA Department of Early Education and Care (EEC).</w:t>
      </w:r>
    </w:p>
    <w:p w14:paraId="35C5C092" w14:textId="270A8E69" w:rsidR="239141AD" w:rsidRDefault="239141AD" w:rsidP="15EEBA82">
      <w:pPr>
        <w:pStyle w:val="ListParagraph"/>
        <w:numPr>
          <w:ilvl w:val="0"/>
          <w:numId w:val="1"/>
        </w:numPr>
        <w:rPr>
          <w:rFonts w:ascii="Arial" w:eastAsia="Arial" w:hAnsi="Arial" w:cs="Arial"/>
          <w:color w:val="000000" w:themeColor="text1"/>
        </w:rPr>
      </w:pPr>
      <w:r w:rsidRPr="15EEBA82">
        <w:rPr>
          <w:rFonts w:ascii="Arial" w:eastAsia="Arial" w:hAnsi="Arial" w:cs="Arial"/>
          <w:b/>
          <w:bCs/>
          <w:color w:val="000000" w:themeColor="text1"/>
        </w:rPr>
        <w:t xml:space="preserve">Public preschool/child care programs located in a school building, operated by a school district and receiving federal child care subsidy funding for children ages birth to five enrolled in the program: </w:t>
      </w:r>
      <w:r w:rsidRPr="15EEBA82">
        <w:rPr>
          <w:rFonts w:ascii="Arial" w:eastAsia="Arial" w:hAnsi="Arial" w:cs="Arial"/>
          <w:color w:val="000000" w:themeColor="text1"/>
        </w:rPr>
        <w:t>These are licensed by the MA Early Education and Care (EEC) Office.</w:t>
      </w:r>
    </w:p>
    <w:p w14:paraId="79167926" w14:textId="36CD6275" w:rsidR="00331038" w:rsidRDefault="239141AD" w:rsidP="15EEBA82">
      <w:pPr>
        <w:pStyle w:val="ListParagraph"/>
        <w:numPr>
          <w:ilvl w:val="0"/>
          <w:numId w:val="1"/>
        </w:numPr>
        <w:rPr>
          <w:rFonts w:ascii="Arial" w:eastAsia="Arial" w:hAnsi="Arial" w:cs="Arial"/>
          <w:color w:val="000000" w:themeColor="text1"/>
        </w:rPr>
      </w:pPr>
      <w:r w:rsidRPr="15EEBA82">
        <w:rPr>
          <w:rFonts w:ascii="Arial" w:eastAsia="Arial" w:hAnsi="Arial" w:cs="Arial"/>
          <w:b/>
          <w:bCs/>
          <w:color w:val="000000" w:themeColor="text1"/>
        </w:rPr>
        <w:t>Preschool/child</w:t>
      </w:r>
      <w:r w:rsidR="00157469">
        <w:rPr>
          <w:rFonts w:ascii="Arial" w:eastAsia="Arial" w:hAnsi="Arial" w:cs="Arial"/>
          <w:b/>
          <w:bCs/>
          <w:color w:val="000000" w:themeColor="text1"/>
        </w:rPr>
        <w:t xml:space="preserve"> </w:t>
      </w:r>
      <w:r w:rsidRPr="15EEBA82">
        <w:rPr>
          <w:rFonts w:ascii="Arial" w:eastAsia="Arial" w:hAnsi="Arial" w:cs="Arial"/>
          <w:b/>
          <w:bCs/>
          <w:color w:val="000000" w:themeColor="text1"/>
        </w:rPr>
        <w:t>care programs located in a school building, operated by a school district not receiving federal childcare subsidy funding</w:t>
      </w:r>
      <w:r w:rsidR="5841DF95" w:rsidRPr="15EEBA82">
        <w:rPr>
          <w:rFonts w:ascii="Arial" w:eastAsia="Arial" w:hAnsi="Arial" w:cs="Arial"/>
          <w:b/>
          <w:bCs/>
          <w:color w:val="000000" w:themeColor="text1"/>
        </w:rPr>
        <w:t xml:space="preserve">: </w:t>
      </w:r>
      <w:r w:rsidR="5841DF95" w:rsidRPr="15EEBA82">
        <w:rPr>
          <w:rFonts w:ascii="Arial" w:eastAsia="Arial" w:hAnsi="Arial" w:cs="Arial"/>
          <w:color w:val="000000" w:themeColor="text1"/>
        </w:rPr>
        <w:t xml:space="preserve">These programs are approved by their Local Education Authority’s (LEA) School </w:t>
      </w:r>
      <w:r w:rsidR="5841DF95" w:rsidRPr="15EEBA82">
        <w:rPr>
          <w:rFonts w:ascii="Arial" w:eastAsia="Arial" w:hAnsi="Arial" w:cs="Arial"/>
          <w:color w:val="000000" w:themeColor="text1"/>
        </w:rPr>
        <w:lastRenderedPageBreak/>
        <w:t xml:space="preserve">Committee. They may also be licensed by the MA Early Education and Care (EEC) Office but are not required to be.  </w:t>
      </w:r>
    </w:p>
    <w:p w14:paraId="654C579E" w14:textId="266FE663" w:rsidR="00FC1E1A" w:rsidRPr="00E2375F" w:rsidRDefault="00FC1E1A" w:rsidP="00735A0C">
      <w:pPr>
        <w:pStyle w:val="Heading2"/>
      </w:pPr>
      <w:r w:rsidRPr="15EEBA82">
        <w:t xml:space="preserve">Educator Requirements </w:t>
      </w:r>
    </w:p>
    <w:p w14:paraId="6A65E123" w14:textId="610ECB06" w:rsidR="15EEBA82" w:rsidRDefault="00FC1E1A" w:rsidP="00735A0C">
      <w:pPr>
        <w:spacing w:before="100" w:beforeAutospacing="1" w:after="100" w:afterAutospacing="1" w:line="240" w:lineRule="auto"/>
        <w:textAlignment w:val="baseline"/>
        <w:rPr>
          <w:rFonts w:ascii="Arial" w:eastAsia="Arial" w:hAnsi="Arial" w:cs="Arial"/>
          <w:color w:val="000000" w:themeColor="text1"/>
        </w:rPr>
      </w:pPr>
      <w:r w:rsidRPr="15EEBA82">
        <w:rPr>
          <w:rFonts w:ascii="Arial" w:eastAsia="Arial" w:hAnsi="Arial" w:cs="Arial"/>
          <w:color w:val="000000"/>
          <w:kern w:val="0"/>
          <w14:ligatures w14:val="none"/>
        </w:rPr>
        <w:t xml:space="preserve">The CTE program must </w:t>
      </w:r>
      <w:r w:rsidR="00691831">
        <w:rPr>
          <w:rFonts w:ascii="Arial" w:eastAsia="Arial" w:hAnsi="Arial" w:cs="Arial"/>
          <w:color w:val="000000"/>
          <w:kern w:val="0"/>
          <w14:ligatures w14:val="none"/>
        </w:rPr>
        <w:t xml:space="preserve">be </w:t>
      </w:r>
      <w:r w:rsidRPr="15EEBA82">
        <w:rPr>
          <w:rFonts w:ascii="Arial" w:eastAsia="Arial" w:hAnsi="Arial" w:cs="Arial"/>
          <w:color w:val="000000"/>
          <w:kern w:val="0"/>
          <w14:ligatures w14:val="none"/>
        </w:rPr>
        <w:t xml:space="preserve">taught by </w:t>
      </w:r>
      <w:r w:rsidR="4AD57FD9" w:rsidRPr="15EEBA82">
        <w:rPr>
          <w:rFonts w:ascii="Arial" w:eastAsia="Arial" w:hAnsi="Arial" w:cs="Arial"/>
          <w:color w:val="000000"/>
          <w:kern w:val="0"/>
          <w14:ligatures w14:val="none"/>
        </w:rPr>
        <w:t>instructors</w:t>
      </w:r>
      <w:r w:rsidRPr="15EEBA82">
        <w:rPr>
          <w:rFonts w:ascii="Arial" w:eastAsia="Arial" w:hAnsi="Arial" w:cs="Arial"/>
          <w:color w:val="000000"/>
          <w:kern w:val="0"/>
          <w14:ligatures w14:val="none"/>
        </w:rPr>
        <w:t xml:space="preserve"> with a MA (9-12) Technical EEC License (Ch 74 license).</w:t>
      </w:r>
      <w:r w:rsidR="5A93617F" w:rsidRPr="15EEBA82">
        <w:rPr>
          <w:rFonts w:ascii="Arial" w:eastAsia="Arial" w:hAnsi="Arial" w:cs="Arial"/>
          <w:color w:val="000000"/>
          <w:kern w:val="0"/>
          <w14:ligatures w14:val="none"/>
        </w:rPr>
        <w:t xml:space="preserve"> </w:t>
      </w:r>
      <w:r w:rsidR="4D4BB560" w:rsidRPr="15EEBA82">
        <w:rPr>
          <w:rFonts w:ascii="Arial" w:eastAsia="Arial" w:hAnsi="Arial" w:cs="Arial"/>
          <w:color w:val="000000"/>
          <w:kern w:val="0"/>
          <w14:ligatures w14:val="none"/>
        </w:rPr>
        <w:t>Additionally, t</w:t>
      </w:r>
      <w:r w:rsidR="5A93617F" w:rsidRPr="15EEBA82">
        <w:rPr>
          <w:rFonts w:ascii="Arial" w:eastAsia="Arial" w:hAnsi="Arial" w:cs="Arial"/>
          <w:color w:val="000000"/>
          <w:kern w:val="0"/>
          <w14:ligatures w14:val="none"/>
        </w:rPr>
        <w:t>he preschool/child</w:t>
      </w:r>
      <w:r w:rsidR="00691831">
        <w:rPr>
          <w:rFonts w:ascii="Arial" w:eastAsia="Arial" w:hAnsi="Arial" w:cs="Arial"/>
          <w:color w:val="000000"/>
          <w:kern w:val="0"/>
          <w14:ligatures w14:val="none"/>
        </w:rPr>
        <w:t xml:space="preserve"> </w:t>
      </w:r>
      <w:r w:rsidR="5A93617F" w:rsidRPr="15EEBA82">
        <w:rPr>
          <w:rFonts w:ascii="Arial" w:eastAsia="Arial" w:hAnsi="Arial" w:cs="Arial"/>
          <w:color w:val="000000"/>
          <w:kern w:val="0"/>
          <w14:ligatures w14:val="none"/>
        </w:rPr>
        <w:t xml:space="preserve">care program must </w:t>
      </w:r>
      <w:r w:rsidR="0D274980" w:rsidRPr="15EEBA82">
        <w:rPr>
          <w:rFonts w:ascii="Arial" w:eastAsia="Arial" w:hAnsi="Arial" w:cs="Arial"/>
          <w:color w:val="000000"/>
          <w:kern w:val="0"/>
          <w14:ligatures w14:val="none"/>
        </w:rPr>
        <w:t xml:space="preserve">also have dedicated licensed preschool/childcare instructors. </w:t>
      </w:r>
      <w:r w:rsidR="0E524D9E" w:rsidRPr="15EEBA82">
        <w:rPr>
          <w:rFonts w:ascii="Arial" w:eastAsia="Arial" w:hAnsi="Arial" w:cs="Arial"/>
          <w:color w:val="000000"/>
          <w:kern w:val="0"/>
          <w14:ligatures w14:val="none"/>
        </w:rPr>
        <w:t>As part of the high school practicum hours, high school students cannot replace preschool/childcare instructors in the student to ratio requirements.</w:t>
      </w:r>
      <w:r w:rsidR="1A9E8046" w:rsidRPr="15EEBA82">
        <w:rPr>
          <w:rFonts w:ascii="Arial" w:eastAsia="Arial" w:hAnsi="Arial" w:cs="Arial"/>
          <w:color w:val="000000"/>
          <w:kern w:val="0"/>
          <w14:ligatures w14:val="none"/>
        </w:rPr>
        <w:t xml:space="preserve"> A Chapter 74 licensed instructor </w:t>
      </w:r>
      <w:r w:rsidR="7F651297" w:rsidRPr="15EEBA82">
        <w:rPr>
          <w:rFonts w:ascii="Arial" w:eastAsia="Arial" w:hAnsi="Arial" w:cs="Arial"/>
          <w:color w:val="000000"/>
          <w:kern w:val="0"/>
          <w14:ligatures w14:val="none"/>
        </w:rPr>
        <w:t>should</w:t>
      </w:r>
      <w:r w:rsidR="1A9E8046" w:rsidRPr="15EEBA82">
        <w:rPr>
          <w:rFonts w:ascii="Arial" w:eastAsia="Arial" w:hAnsi="Arial" w:cs="Arial"/>
          <w:color w:val="000000"/>
          <w:kern w:val="0"/>
          <w14:ligatures w14:val="none"/>
        </w:rPr>
        <w:t xml:space="preserve"> be present in the preschool/childcare space to</w:t>
      </w:r>
      <w:r w:rsidR="35BB5227" w:rsidRPr="15EEBA82">
        <w:rPr>
          <w:rFonts w:ascii="Arial" w:eastAsia="Arial" w:hAnsi="Arial" w:cs="Arial"/>
          <w:color w:val="000000" w:themeColor="text1"/>
        </w:rPr>
        <w:t xml:space="preserve"> provide direct feedback and instruction to the high school student</w:t>
      </w:r>
      <w:r w:rsidR="12B56BEE" w:rsidRPr="15EEBA82">
        <w:rPr>
          <w:rFonts w:ascii="Arial" w:eastAsia="Arial" w:hAnsi="Arial" w:cs="Arial"/>
          <w:color w:val="000000" w:themeColor="text1"/>
        </w:rPr>
        <w:t>s</w:t>
      </w:r>
      <w:r w:rsidR="35BB5227" w:rsidRPr="15EEBA82">
        <w:rPr>
          <w:rFonts w:ascii="Arial" w:eastAsia="Arial" w:hAnsi="Arial" w:cs="Arial"/>
          <w:color w:val="000000" w:themeColor="text1"/>
        </w:rPr>
        <w:t xml:space="preserve">. </w:t>
      </w:r>
    </w:p>
    <w:p w14:paraId="15C954BC" w14:textId="0B75BA06" w:rsidR="00FC1E1A" w:rsidRPr="00E2375F" w:rsidRDefault="00FC1E1A" w:rsidP="00735A0C">
      <w:pPr>
        <w:pStyle w:val="Heading2"/>
      </w:pPr>
      <w:r w:rsidRPr="15EEBA82">
        <w:t xml:space="preserve">Program Hour Requirements </w:t>
      </w:r>
    </w:p>
    <w:p w14:paraId="7576ECB2" w14:textId="36C37808" w:rsidR="00FC1E1A" w:rsidRPr="00E65681" w:rsidRDefault="009C4898" w:rsidP="15EEBA82">
      <w:pPr>
        <w:rPr>
          <w:rFonts w:ascii="Arial" w:eastAsia="Arial" w:hAnsi="Arial" w:cs="Arial"/>
        </w:rPr>
      </w:pPr>
      <w:r w:rsidRPr="63A28D27">
        <w:rPr>
          <w:rFonts w:ascii="Arial" w:eastAsia="Arial" w:hAnsi="Arial" w:cs="Arial"/>
        </w:rPr>
        <w:t xml:space="preserve">To accommodate the practicum hours required for students to be eligible for the EEC Certificate, CTE </w:t>
      </w:r>
      <w:r w:rsidR="007E169C" w:rsidRPr="63A28D27">
        <w:rPr>
          <w:rFonts w:ascii="Arial" w:eastAsia="Arial" w:hAnsi="Arial" w:cs="Arial"/>
        </w:rPr>
        <w:t xml:space="preserve">EEC </w:t>
      </w:r>
      <w:r w:rsidRPr="63A28D27">
        <w:rPr>
          <w:rFonts w:ascii="Arial" w:eastAsia="Arial" w:hAnsi="Arial" w:cs="Arial"/>
        </w:rPr>
        <w:t>programs must offe</w:t>
      </w:r>
      <w:r w:rsidR="00BC5199" w:rsidRPr="63A28D27">
        <w:rPr>
          <w:rFonts w:ascii="Arial" w:eastAsia="Arial" w:hAnsi="Arial" w:cs="Arial"/>
        </w:rPr>
        <w:t xml:space="preserve">r 150 </w:t>
      </w:r>
      <w:r w:rsidRPr="63A28D27">
        <w:rPr>
          <w:rFonts w:ascii="Arial" w:eastAsia="Arial" w:hAnsi="Arial" w:cs="Arial"/>
        </w:rPr>
        <w:t>hours.</w:t>
      </w:r>
    </w:p>
    <w:p w14:paraId="2A9808A6" w14:textId="3C08BFBC" w:rsidR="00E2375F" w:rsidRPr="00E2375F" w:rsidRDefault="00E2375F" w:rsidP="00735A0C">
      <w:pPr>
        <w:pStyle w:val="Heading2"/>
      </w:pPr>
      <w:r w:rsidRPr="15EEBA82">
        <w:t xml:space="preserve">Additional </w:t>
      </w:r>
      <w:r w:rsidR="00E65681" w:rsidRPr="15EEBA82">
        <w:t>I</w:t>
      </w:r>
      <w:r w:rsidRPr="15EEBA82">
        <w:t xml:space="preserve">nformation </w:t>
      </w:r>
    </w:p>
    <w:p w14:paraId="18D34BFD" w14:textId="4AC73CD7" w:rsidR="00E2375F" w:rsidRPr="00E2375F" w:rsidRDefault="73E17C97" w:rsidP="15EEBA82">
      <w:pPr>
        <w:spacing w:after="0"/>
        <w:rPr>
          <w:rFonts w:ascii="Arial" w:eastAsia="Arial" w:hAnsi="Arial" w:cs="Arial"/>
        </w:rPr>
      </w:pPr>
      <w:r w:rsidRPr="15EEBA82">
        <w:rPr>
          <w:rFonts w:ascii="Arial" w:eastAsia="Arial" w:hAnsi="Arial" w:cs="Arial"/>
          <w:b/>
          <w:bCs/>
        </w:rPr>
        <w:t>Early Education and Care:</w:t>
      </w:r>
      <w:r w:rsidRPr="15EEBA82">
        <w:rPr>
          <w:rFonts w:ascii="Arial" w:eastAsia="Arial" w:hAnsi="Arial" w:cs="Arial"/>
        </w:rPr>
        <w:t xml:space="preserve"> The information below is applicable to both offsite facilities where a high school EEC program is contracting with a </w:t>
      </w:r>
      <w:r w:rsidR="2E6B0F2A" w:rsidRPr="15EEBA82">
        <w:rPr>
          <w:rFonts w:ascii="Arial" w:eastAsia="Arial" w:hAnsi="Arial" w:cs="Arial"/>
        </w:rPr>
        <w:t>childcare</w:t>
      </w:r>
      <w:r w:rsidRPr="15EEBA82">
        <w:rPr>
          <w:rFonts w:ascii="Arial" w:eastAsia="Arial" w:hAnsi="Arial" w:cs="Arial"/>
        </w:rPr>
        <w:t xml:space="preserve"> program and/or </w:t>
      </w:r>
      <w:r w:rsidR="7B025633" w:rsidRPr="15EEBA82">
        <w:rPr>
          <w:rFonts w:ascii="Arial" w:eastAsia="Arial" w:hAnsi="Arial" w:cs="Arial"/>
        </w:rPr>
        <w:t>childcare</w:t>
      </w:r>
      <w:r w:rsidRPr="15EEBA82">
        <w:rPr>
          <w:rFonts w:ascii="Arial" w:eastAsia="Arial" w:hAnsi="Arial" w:cs="Arial"/>
        </w:rPr>
        <w:t xml:space="preserve"> vendor to provide work-based learning opportunities for students as well as onsite early education and care facilities.</w:t>
      </w:r>
      <w:r w:rsidRPr="15EEBA82">
        <w:rPr>
          <w:rFonts w:ascii="Arial" w:eastAsia="Arial" w:hAnsi="Arial" w:cs="Arial"/>
          <w:i/>
          <w:iCs/>
        </w:rPr>
        <w:t xml:space="preserve">  </w:t>
      </w:r>
      <w:r w:rsidRPr="15EEBA82">
        <w:rPr>
          <w:rFonts w:ascii="Arial" w:eastAsia="Arial" w:hAnsi="Arial" w:cs="Arial"/>
        </w:rPr>
        <w:t xml:space="preserve"> </w:t>
      </w:r>
    </w:p>
    <w:p w14:paraId="32FB17A3" w14:textId="0EBA4181" w:rsidR="00E2375F" w:rsidRPr="00E2375F" w:rsidRDefault="00E2375F" w:rsidP="15EEBA82">
      <w:pPr>
        <w:spacing w:after="0"/>
        <w:rPr>
          <w:rFonts w:ascii="Arial" w:eastAsia="Arial" w:hAnsi="Arial" w:cs="Arial"/>
        </w:rPr>
      </w:pPr>
    </w:p>
    <w:p w14:paraId="125AC530" w14:textId="250C9500" w:rsidR="00E2375F" w:rsidRPr="00E2375F" w:rsidRDefault="0341A1BA" w:rsidP="15EEBA82">
      <w:pPr>
        <w:pStyle w:val="ListParagraph"/>
        <w:numPr>
          <w:ilvl w:val="0"/>
          <w:numId w:val="12"/>
        </w:numPr>
        <w:spacing w:after="0"/>
        <w:ind w:left="1080"/>
        <w:rPr>
          <w:rFonts w:ascii="Arial" w:eastAsia="Arial" w:hAnsi="Arial" w:cs="Arial"/>
        </w:rPr>
      </w:pPr>
      <w:r w:rsidRPr="15EEBA82">
        <w:rPr>
          <w:rFonts w:ascii="Arial" w:eastAsia="Arial" w:hAnsi="Arial" w:cs="Arial"/>
          <w:b/>
          <w:bCs/>
        </w:rPr>
        <w:t xml:space="preserve">MA </w:t>
      </w:r>
      <w:r w:rsidR="73E17C97" w:rsidRPr="15EEBA82">
        <w:rPr>
          <w:rFonts w:ascii="Arial" w:eastAsia="Arial" w:hAnsi="Arial" w:cs="Arial"/>
          <w:b/>
          <w:bCs/>
        </w:rPr>
        <w:t>EEC License</w:t>
      </w:r>
      <w:r w:rsidR="73E17C97" w:rsidRPr="15EEBA82">
        <w:rPr>
          <w:rFonts w:ascii="Arial" w:eastAsia="Arial" w:hAnsi="Arial" w:cs="Arial"/>
        </w:rPr>
        <w:t xml:space="preserve">: Child Care Programs must submit a copy of their most recent EEC License.  If the License is expired and in renewal, documentation from an EEC Licensor must be submitted indicating the program is in the renewal process.   </w:t>
      </w:r>
    </w:p>
    <w:p w14:paraId="36FC7A9F" w14:textId="728AD6B2" w:rsidR="00E2375F" w:rsidRPr="00E2375F" w:rsidRDefault="73E17C97" w:rsidP="15EEBA82">
      <w:pPr>
        <w:spacing w:after="0"/>
        <w:ind w:left="720"/>
        <w:rPr>
          <w:rFonts w:ascii="Arial" w:eastAsia="Arial" w:hAnsi="Arial" w:cs="Arial"/>
        </w:rPr>
      </w:pPr>
      <w:r w:rsidRPr="15EEBA82">
        <w:rPr>
          <w:rFonts w:ascii="Arial" w:eastAsia="Arial" w:hAnsi="Arial" w:cs="Arial"/>
        </w:rPr>
        <w:t xml:space="preserve"> </w:t>
      </w:r>
    </w:p>
    <w:p w14:paraId="3D187F0E" w14:textId="5F1DCB8F" w:rsidR="00E2375F" w:rsidRPr="00E2375F" w:rsidRDefault="73E17C97" w:rsidP="15EEBA82">
      <w:pPr>
        <w:pStyle w:val="ListParagraph"/>
        <w:numPr>
          <w:ilvl w:val="0"/>
          <w:numId w:val="11"/>
        </w:numPr>
        <w:spacing w:after="0"/>
        <w:ind w:left="1080"/>
        <w:rPr>
          <w:rFonts w:ascii="Arial" w:eastAsia="Arial" w:hAnsi="Arial" w:cs="Arial"/>
        </w:rPr>
      </w:pPr>
      <w:r w:rsidRPr="15EEBA82">
        <w:rPr>
          <w:rFonts w:ascii="Arial" w:eastAsia="Arial" w:hAnsi="Arial" w:cs="Arial"/>
          <w:b/>
          <w:bCs/>
        </w:rPr>
        <w:t>Background Record Check (BRC) Requirements:</w:t>
      </w:r>
      <w:r w:rsidRPr="15EEBA82">
        <w:rPr>
          <w:rFonts w:ascii="Arial" w:eastAsia="Arial" w:hAnsi="Arial" w:cs="Arial"/>
        </w:rPr>
        <w:t xml:space="preserve"> </w:t>
      </w:r>
    </w:p>
    <w:p w14:paraId="1BB62E9E" w14:textId="40E9DE0E" w:rsidR="00E2375F" w:rsidRPr="00E2375F" w:rsidRDefault="73E17C97" w:rsidP="15EEBA82">
      <w:pPr>
        <w:spacing w:after="0"/>
        <w:ind w:left="720"/>
        <w:rPr>
          <w:rFonts w:ascii="Arial" w:eastAsia="Arial" w:hAnsi="Arial" w:cs="Arial"/>
        </w:rPr>
      </w:pPr>
      <w:r w:rsidRPr="15EEBA82">
        <w:rPr>
          <w:rFonts w:ascii="Arial" w:eastAsia="Arial" w:hAnsi="Arial" w:cs="Arial"/>
        </w:rPr>
        <w:t xml:space="preserve">Supervised "Provisional" Hiring Replaces Unsupervised "Conditional" Hiring (Effective Dec. 11, 2018) </w:t>
      </w:r>
    </w:p>
    <w:p w14:paraId="73738F8A" w14:textId="134F1B40" w:rsidR="00E2375F" w:rsidRPr="00E2375F" w:rsidRDefault="73E17C97" w:rsidP="15EEBA82">
      <w:pPr>
        <w:spacing w:after="0"/>
        <w:ind w:left="720"/>
        <w:rPr>
          <w:rFonts w:ascii="Arial" w:eastAsia="Arial" w:hAnsi="Arial" w:cs="Arial"/>
        </w:rPr>
      </w:pPr>
      <w:r w:rsidRPr="15EEBA82">
        <w:rPr>
          <w:rFonts w:ascii="Arial" w:eastAsia="Arial" w:hAnsi="Arial" w:cs="Arial"/>
        </w:rPr>
        <w:t xml:space="preserve"> </w:t>
      </w:r>
    </w:p>
    <w:p w14:paraId="6C5ADCFB" w14:textId="6AE1ABC0" w:rsidR="00E2375F" w:rsidRPr="00E2375F" w:rsidRDefault="73E17C97" w:rsidP="15EEBA82">
      <w:pPr>
        <w:ind w:left="720"/>
        <w:rPr>
          <w:rFonts w:ascii="Arial" w:eastAsia="Arial" w:hAnsi="Arial" w:cs="Arial"/>
          <w:color w:val="141414"/>
        </w:rPr>
      </w:pPr>
      <w:r w:rsidRPr="15EEBA82">
        <w:rPr>
          <w:rFonts w:ascii="Arial" w:eastAsia="Arial" w:hAnsi="Arial" w:cs="Arial"/>
          <w:color w:val="141414"/>
        </w:rPr>
        <w:t>To meet new Federal requirements, </w:t>
      </w:r>
      <w:r w:rsidRPr="15EEBA82">
        <w:rPr>
          <w:rFonts w:ascii="Arial" w:eastAsia="Arial" w:hAnsi="Arial" w:cs="Arial"/>
          <w:b/>
          <w:bCs/>
          <w:color w:val="141414"/>
        </w:rPr>
        <w:t>Licensed Group and School Age Child Care</w:t>
      </w:r>
      <w:r w:rsidRPr="15EEBA82">
        <w:rPr>
          <w:rFonts w:ascii="Arial" w:eastAsia="Arial" w:hAnsi="Arial" w:cs="Arial"/>
          <w:color w:val="141414"/>
        </w:rPr>
        <w:t> </w:t>
      </w:r>
      <w:r w:rsidRPr="15EEBA82">
        <w:rPr>
          <w:rFonts w:ascii="Arial" w:eastAsia="Arial" w:hAnsi="Arial" w:cs="Arial"/>
          <w:b/>
          <w:bCs/>
          <w:color w:val="141414"/>
        </w:rPr>
        <w:t>programs </w:t>
      </w:r>
      <w:r w:rsidRPr="15EEBA82">
        <w:rPr>
          <w:rFonts w:ascii="Arial" w:eastAsia="Arial" w:hAnsi="Arial" w:cs="Arial"/>
          <w:color w:val="141414"/>
        </w:rPr>
        <w:t xml:space="preserve">will no longer be able to hire candidates to work in an unsupervised "conditional" status while their BRC is pending completion. </w:t>
      </w:r>
    </w:p>
    <w:p w14:paraId="61B71BEA" w14:textId="2B6CBB0A" w:rsidR="00E2375F" w:rsidRPr="00E2375F" w:rsidRDefault="73E17C97" w:rsidP="15EEBA82">
      <w:pPr>
        <w:ind w:left="720"/>
        <w:rPr>
          <w:rFonts w:ascii="Arial" w:eastAsia="Arial" w:hAnsi="Arial" w:cs="Arial"/>
          <w:color w:val="141414"/>
        </w:rPr>
      </w:pPr>
      <w:r w:rsidRPr="15EEBA82">
        <w:rPr>
          <w:rFonts w:ascii="Arial" w:eastAsia="Arial" w:hAnsi="Arial" w:cs="Arial"/>
          <w:color w:val="141414"/>
        </w:rPr>
        <w:t xml:space="preserve">Prior to the new Federal requirements, candidates were eligible for unsupervised "conditional" employment after completing and receiving approval of a Criminal Offender Record Information (CORI) check, Sex Offender Registry Information (SORI) check, and Department of Children and Families (DCF) check. </w:t>
      </w:r>
    </w:p>
    <w:p w14:paraId="0CA200CA" w14:textId="53A85C01" w:rsidR="00E2375F" w:rsidRPr="00344A26" w:rsidRDefault="73E17C97" w:rsidP="00344A26">
      <w:pPr>
        <w:ind w:left="720"/>
        <w:rPr>
          <w:rFonts w:ascii="Arial" w:eastAsia="Arial" w:hAnsi="Arial" w:cs="Arial"/>
          <w:color w:val="141414"/>
        </w:rPr>
      </w:pPr>
      <w:r w:rsidRPr="15EEBA82">
        <w:rPr>
          <w:rFonts w:ascii="Arial" w:eastAsia="Arial" w:hAnsi="Arial" w:cs="Arial"/>
          <w:color w:val="141414"/>
        </w:rPr>
        <w:lastRenderedPageBreak/>
        <w:t>Under </w:t>
      </w:r>
      <w:r w:rsidRPr="00DA30B8">
        <w:rPr>
          <w:rFonts w:ascii="Arial" w:eastAsia="Arial" w:hAnsi="Arial" w:cs="Arial"/>
          <w:b/>
          <w:bCs/>
        </w:rPr>
        <w:t>EEC's new Federally-compliant Background Record Check regulations</w:t>
      </w:r>
      <w:r w:rsidR="007A202E">
        <w:t xml:space="preserve"> </w:t>
      </w:r>
      <w:r w:rsidR="007A202E" w:rsidRPr="00DA30B8">
        <w:rPr>
          <w:rFonts w:ascii="Arial" w:hAnsi="Arial" w:cs="Arial"/>
        </w:rPr>
        <w:t xml:space="preserve">(online at </w:t>
      </w:r>
      <w:hyperlink r:id="rId11" w:history="1">
        <w:r w:rsidR="00DA30B8" w:rsidRPr="00DA30B8">
          <w:rPr>
            <w:rStyle w:val="Hyperlink"/>
            <w:rFonts w:ascii="Arial" w:hAnsi="Arial" w:cs="Arial"/>
          </w:rPr>
          <w:t>https://www.mass.gov/eec-background-record-checks</w:t>
        </w:r>
      </w:hyperlink>
      <w:r w:rsidRPr="00DA30B8">
        <w:rPr>
          <w:rFonts w:ascii="Arial" w:eastAsia="Arial" w:hAnsi="Arial" w:cs="Arial"/>
          <w:color w:val="141414"/>
        </w:rPr>
        <w:t xml:space="preserve">, </w:t>
      </w:r>
      <w:r w:rsidRPr="15EEBA82">
        <w:rPr>
          <w:rFonts w:ascii="Arial" w:eastAsia="Arial" w:hAnsi="Arial" w:cs="Arial"/>
          <w:color w:val="141414"/>
        </w:rPr>
        <w:t>effective December 11, 2018, a candidate undergoing a BRC for a Licensed Group and School Age Child Care program may only be hired in a supervised "provisional" status.  A candidate is eligible for supervised "provisional" hiring only after completing a fingerprint scan and receiving approval of a SORI check.  Please note that "completing a fingerprint scan" means physically going to an </w:t>
      </w:r>
      <w:proofErr w:type="spellStart"/>
      <w:r w:rsidRPr="00344A26">
        <w:rPr>
          <w:rFonts w:ascii="Aptos" w:eastAsia="Aptos" w:hAnsi="Aptos" w:cs="Aptos"/>
          <w:b/>
          <w:bCs/>
        </w:rPr>
        <w:t>IdentoGO</w:t>
      </w:r>
      <w:proofErr w:type="spellEnd"/>
      <w:r w:rsidRPr="15EEBA82">
        <w:rPr>
          <w:rFonts w:ascii="Arial" w:eastAsia="Arial" w:hAnsi="Arial" w:cs="Arial"/>
          <w:color w:val="141414"/>
        </w:rPr>
        <w:t> site</w:t>
      </w:r>
      <w:r w:rsidR="00344A26">
        <w:rPr>
          <w:rFonts w:ascii="Arial" w:eastAsia="Arial" w:hAnsi="Arial" w:cs="Arial"/>
          <w:color w:val="141414"/>
        </w:rPr>
        <w:t xml:space="preserve"> (</w:t>
      </w:r>
      <w:hyperlink r:id="rId12" w:history="1">
        <w:r w:rsidR="00344A26" w:rsidRPr="0039444E">
          <w:rPr>
            <w:rStyle w:val="Hyperlink"/>
            <w:rFonts w:ascii="Arial" w:eastAsia="Arial" w:hAnsi="Arial" w:cs="Arial"/>
          </w:rPr>
          <w:t>https://www.identogo.com/locations/massachusetts</w:t>
        </w:r>
      </w:hyperlink>
      <w:r w:rsidR="00344A26">
        <w:rPr>
          <w:rFonts w:ascii="Arial" w:eastAsia="Arial" w:hAnsi="Arial" w:cs="Arial"/>
          <w:color w:val="141414"/>
        </w:rPr>
        <w:t xml:space="preserve">) </w:t>
      </w:r>
      <w:r w:rsidRPr="15EEBA82">
        <w:rPr>
          <w:rFonts w:ascii="Arial" w:eastAsia="Arial" w:hAnsi="Arial" w:cs="Arial"/>
          <w:color w:val="141414"/>
        </w:rPr>
        <w:t xml:space="preserve">and completing an in-person fingerprint scan.  Supervised "provisional" status does not require EEC's review and approval of the fingerprinting results.  However, for a candidate to work in a supervised "provisional" status, they must be under direct visual supervision of another member of the child care program who has completed and received approval of a full EEC BRC, including a fingerprint-based check. </w:t>
      </w:r>
    </w:p>
    <w:p w14:paraId="593D8F37" w14:textId="4627F250" w:rsidR="00E2375F" w:rsidRPr="00E2375F" w:rsidRDefault="73E17C97" w:rsidP="15EEBA82">
      <w:pPr>
        <w:ind w:left="720"/>
        <w:rPr>
          <w:rFonts w:ascii="Arial" w:eastAsia="Arial" w:hAnsi="Arial" w:cs="Arial"/>
          <w:color w:val="141414"/>
        </w:rPr>
      </w:pPr>
      <w:r w:rsidRPr="15EEBA82">
        <w:rPr>
          <w:rFonts w:ascii="Arial" w:eastAsia="Arial" w:hAnsi="Arial" w:cs="Arial"/>
          <w:color w:val="141414"/>
        </w:rPr>
        <w:t>Due to the nature of their role, </w:t>
      </w:r>
      <w:r w:rsidRPr="15EEBA82">
        <w:rPr>
          <w:rFonts w:ascii="Arial" w:eastAsia="Arial" w:hAnsi="Arial" w:cs="Arial"/>
          <w:b/>
          <w:bCs/>
          <w:color w:val="141414"/>
        </w:rPr>
        <w:t>Licensed Group and School Age Licensees</w:t>
      </w:r>
      <w:r w:rsidRPr="15EEBA82">
        <w:rPr>
          <w:rFonts w:ascii="Arial" w:eastAsia="Arial" w:hAnsi="Arial" w:cs="Arial"/>
          <w:color w:val="141414"/>
        </w:rPr>
        <w:t xml:space="preserve"> are not eligible for supervised "provisional" status and must receive proof of full suitability from EEC prior to license issuance or renewal.  "Full suitability" requires completing and receiving approval of all BRC checks, including a fingerprint-based check. </w:t>
      </w:r>
    </w:p>
    <w:p w14:paraId="5E246A41" w14:textId="57CE437B" w:rsidR="00E2375F" w:rsidRPr="00E2375F" w:rsidRDefault="73E17C97" w:rsidP="15EEBA82">
      <w:pPr>
        <w:ind w:left="720"/>
        <w:rPr>
          <w:rFonts w:ascii="Arial" w:eastAsia="Arial" w:hAnsi="Arial" w:cs="Arial"/>
          <w:color w:val="141414"/>
        </w:rPr>
      </w:pPr>
      <w:r w:rsidRPr="000156B3">
        <w:rPr>
          <w:rFonts w:ascii="Arial" w:eastAsia="Arial" w:hAnsi="Arial" w:cs="Arial"/>
          <w:color w:val="141414"/>
        </w:rPr>
        <w:t xml:space="preserve">Transportation Providers, </w:t>
      </w:r>
      <w:r w:rsidRPr="000156B3">
        <w:rPr>
          <w:rFonts w:ascii="Arial" w:eastAsia="Arial" w:hAnsi="Arial" w:cs="Arial"/>
          <w:i/>
          <w:iCs/>
          <w:color w:val="141414"/>
        </w:rPr>
        <w:t>Temporary Staff</w:t>
      </w:r>
      <w:r w:rsidRPr="000156B3">
        <w:rPr>
          <w:rFonts w:ascii="Arial" w:eastAsia="Arial" w:hAnsi="Arial" w:cs="Arial"/>
          <w:color w:val="141414"/>
        </w:rPr>
        <w:t>, and Contracted Support Service Providers affiliated with a Group and School Age Child Care Program or Family Child Care Program</w:t>
      </w:r>
      <w:r w:rsidRPr="15EEBA82">
        <w:rPr>
          <w:rFonts w:ascii="Arial" w:eastAsia="Arial" w:hAnsi="Arial" w:cs="Arial"/>
          <w:b/>
          <w:bCs/>
          <w:color w:val="141414"/>
        </w:rPr>
        <w:t> </w:t>
      </w:r>
      <w:r w:rsidRPr="15EEBA82">
        <w:rPr>
          <w:rFonts w:ascii="Arial" w:eastAsia="Arial" w:hAnsi="Arial" w:cs="Arial"/>
          <w:color w:val="141414"/>
        </w:rPr>
        <w:t xml:space="preserve">must receive proof of full suitability from EEC before they can begin working unsupervised with children.  As noted above, "full suitability" requires completing and receiving approval of all BRC checks, including a fingerprint-based check. This group is not eligible for supervised "provisional" status. </w:t>
      </w:r>
    </w:p>
    <w:p w14:paraId="58A892BD" w14:textId="06548650" w:rsidR="00E2375F" w:rsidRPr="00E2375F" w:rsidRDefault="73E17C97" w:rsidP="15EEBA82">
      <w:pPr>
        <w:ind w:left="720"/>
        <w:rPr>
          <w:rFonts w:ascii="Arial" w:eastAsia="Arial" w:hAnsi="Arial" w:cs="Arial"/>
          <w:color w:val="141414"/>
        </w:rPr>
      </w:pPr>
      <w:r w:rsidRPr="15EEBA82">
        <w:rPr>
          <w:rFonts w:ascii="Arial" w:eastAsia="Arial" w:hAnsi="Arial" w:cs="Arial"/>
          <w:b/>
          <w:bCs/>
          <w:color w:val="141414"/>
        </w:rPr>
        <w:t>Note that students in EEC programs are considered Temporary Staff.</w:t>
      </w:r>
      <w:r w:rsidRPr="15EEBA82">
        <w:rPr>
          <w:rFonts w:ascii="Arial" w:eastAsia="Arial" w:hAnsi="Arial" w:cs="Arial"/>
          <w:color w:val="141414"/>
        </w:rPr>
        <w:t xml:space="preserve"> </w:t>
      </w:r>
    </w:p>
    <w:p w14:paraId="27495E71" w14:textId="13F1BE30" w:rsidR="00E2375F" w:rsidRPr="00E2375F" w:rsidRDefault="73E17C97" w:rsidP="15EEBA82">
      <w:pPr>
        <w:spacing w:after="0"/>
        <w:ind w:left="720"/>
        <w:rPr>
          <w:rFonts w:ascii="Arial" w:eastAsia="Arial" w:hAnsi="Arial" w:cs="Arial"/>
        </w:rPr>
      </w:pPr>
      <w:r w:rsidRPr="15EEBA82">
        <w:rPr>
          <w:rFonts w:ascii="Arial" w:eastAsia="Arial" w:hAnsi="Arial" w:cs="Arial"/>
        </w:rPr>
        <w:t xml:space="preserve">For more information, please visit EEC’s website at </w:t>
      </w:r>
      <w:hyperlink r:id="rId13">
        <w:r w:rsidRPr="15EEBA82">
          <w:rPr>
            <w:rStyle w:val="Hyperlink"/>
            <w:rFonts w:ascii="Arial" w:eastAsia="Arial" w:hAnsi="Arial" w:cs="Arial"/>
          </w:rPr>
          <w:t>https://www.mass.gov/eec-background-record-checks</w:t>
        </w:r>
      </w:hyperlink>
      <w:r w:rsidRPr="15EEBA82">
        <w:rPr>
          <w:rFonts w:ascii="Arial" w:eastAsia="Arial" w:hAnsi="Arial" w:cs="Arial"/>
        </w:rPr>
        <w:t xml:space="preserve">, via phone at </w:t>
      </w:r>
      <w:hyperlink r:id="rId14">
        <w:r w:rsidRPr="15EEBA82">
          <w:rPr>
            <w:rStyle w:val="Hyperlink"/>
            <w:rFonts w:ascii="Arial" w:eastAsia="Arial" w:hAnsi="Arial" w:cs="Arial"/>
          </w:rPr>
          <w:t>617-988-7841</w:t>
        </w:r>
      </w:hyperlink>
      <w:r w:rsidRPr="15EEBA82">
        <w:rPr>
          <w:rFonts w:ascii="Arial" w:eastAsia="Arial" w:hAnsi="Arial" w:cs="Arial"/>
        </w:rPr>
        <w:t xml:space="preserve">, or email </w:t>
      </w:r>
      <w:hyperlink r:id="rId15">
        <w:r w:rsidRPr="15EEBA82">
          <w:rPr>
            <w:rStyle w:val="Hyperlink"/>
            <w:rFonts w:ascii="Arial" w:eastAsia="Arial" w:hAnsi="Arial" w:cs="Arial"/>
            <w:b/>
            <w:bCs/>
          </w:rPr>
          <w:t>EEC.BRC@mass.gov</w:t>
        </w:r>
      </w:hyperlink>
      <w:r w:rsidRPr="15EEBA82">
        <w:rPr>
          <w:rFonts w:ascii="Arial" w:eastAsia="Arial" w:hAnsi="Arial" w:cs="Arial"/>
        </w:rPr>
        <w:t xml:space="preserve">.   </w:t>
      </w:r>
    </w:p>
    <w:p w14:paraId="733D7047" w14:textId="01826A34" w:rsidR="15EEBA82" w:rsidRDefault="15EEBA82" w:rsidP="15EEBA82">
      <w:pPr>
        <w:spacing w:after="0"/>
        <w:ind w:left="720"/>
        <w:rPr>
          <w:rFonts w:ascii="Arial" w:eastAsia="Arial" w:hAnsi="Arial" w:cs="Arial"/>
        </w:rPr>
      </w:pPr>
    </w:p>
    <w:p w14:paraId="5AE778A3" w14:textId="061A7E96" w:rsidR="00E2375F" w:rsidRPr="00E2375F" w:rsidRDefault="73E17C97" w:rsidP="15EEBA82">
      <w:pPr>
        <w:pStyle w:val="ListParagraph"/>
        <w:numPr>
          <w:ilvl w:val="0"/>
          <w:numId w:val="10"/>
        </w:numPr>
        <w:spacing w:after="0"/>
        <w:ind w:left="1080"/>
        <w:rPr>
          <w:rFonts w:ascii="Arial" w:eastAsia="Arial" w:hAnsi="Arial" w:cs="Arial"/>
        </w:rPr>
      </w:pPr>
      <w:r w:rsidRPr="15EEBA82">
        <w:rPr>
          <w:rFonts w:ascii="Arial" w:eastAsia="Arial" w:hAnsi="Arial" w:cs="Arial"/>
          <w:b/>
          <w:bCs/>
        </w:rPr>
        <w:t>Health and Safety Training</w:t>
      </w:r>
      <w:r w:rsidRPr="15EEBA82">
        <w:rPr>
          <w:rFonts w:ascii="Arial" w:eastAsia="Arial" w:hAnsi="Arial" w:cs="Arial"/>
        </w:rPr>
        <w:t xml:space="preserve">:  Each student needs to complete the trainings listed the EEC website. </w:t>
      </w:r>
    </w:p>
    <w:p w14:paraId="6C8B87DF" w14:textId="46799A0F" w:rsidR="00E2375F" w:rsidRPr="00E2375F" w:rsidRDefault="73E17C97" w:rsidP="15EEBA82">
      <w:pPr>
        <w:spacing w:after="0"/>
        <w:ind w:left="720"/>
        <w:rPr>
          <w:rFonts w:ascii="Arial" w:eastAsia="Arial" w:hAnsi="Arial" w:cs="Arial"/>
        </w:rPr>
      </w:pPr>
      <w:hyperlink r:id="rId16">
        <w:r w:rsidRPr="15EEBA82">
          <w:rPr>
            <w:rStyle w:val="Hyperlink"/>
            <w:rFonts w:ascii="Arial" w:eastAsia="Arial" w:hAnsi="Arial" w:cs="Arial"/>
          </w:rPr>
          <w:t>https://www.mass.gov/how-to/find-required-training-for-licensure-and-certification</w:t>
        </w:r>
      </w:hyperlink>
      <w:r w:rsidRPr="15EEBA82">
        <w:rPr>
          <w:rFonts w:ascii="Arial" w:eastAsia="Arial" w:hAnsi="Arial" w:cs="Arial"/>
        </w:rPr>
        <w:t xml:space="preserve">  </w:t>
      </w:r>
    </w:p>
    <w:p w14:paraId="6C4C307E" w14:textId="1AB1CE23" w:rsidR="00E2375F" w:rsidRPr="00E2375F" w:rsidRDefault="73E17C97" w:rsidP="15EEBA82">
      <w:pPr>
        <w:spacing w:after="0"/>
        <w:ind w:left="720"/>
        <w:rPr>
          <w:rFonts w:ascii="Arial" w:eastAsia="Arial" w:hAnsi="Arial" w:cs="Arial"/>
        </w:rPr>
      </w:pPr>
      <w:r w:rsidRPr="15EEBA82">
        <w:rPr>
          <w:rFonts w:ascii="Arial" w:eastAsia="Arial" w:hAnsi="Arial" w:cs="Arial"/>
        </w:rPr>
        <w:t xml:space="preserve">The additional Health and Safety trainings below will also be required.   </w:t>
      </w:r>
    </w:p>
    <w:p w14:paraId="6836D06E" w14:textId="6FE388AF" w:rsidR="00E2375F" w:rsidRPr="00E2375F" w:rsidRDefault="73E17C97" w:rsidP="15EEBA82">
      <w:pPr>
        <w:spacing w:after="0"/>
        <w:ind w:left="720"/>
        <w:rPr>
          <w:rFonts w:ascii="Arial" w:eastAsia="Arial" w:hAnsi="Arial" w:cs="Arial"/>
          <w:color w:val="141414"/>
        </w:rPr>
      </w:pPr>
      <w:r w:rsidRPr="15EEBA82">
        <w:rPr>
          <w:rFonts w:ascii="Arial" w:eastAsia="Arial" w:hAnsi="Arial" w:cs="Arial"/>
          <w:color w:val="141414"/>
        </w:rPr>
        <w:t>Effective June 6, 2019</w:t>
      </w:r>
      <w:r w:rsidR="00D36680" w:rsidRPr="15EEBA82">
        <w:rPr>
          <w:rFonts w:ascii="Arial" w:eastAsia="Arial" w:hAnsi="Arial" w:cs="Arial"/>
          <w:color w:val="141414"/>
        </w:rPr>
        <w:t>,</w:t>
      </w:r>
      <w:r w:rsidRPr="15EEBA82">
        <w:rPr>
          <w:rFonts w:ascii="Arial" w:eastAsia="Arial" w:hAnsi="Arial" w:cs="Arial"/>
          <w:color w:val="141414"/>
        </w:rPr>
        <w:t xml:space="preserve"> all students in an EEC childcare program must take the new EEC Essentials training course.   </w:t>
      </w:r>
    </w:p>
    <w:p w14:paraId="76F678C2" w14:textId="5A1959B7" w:rsidR="00E2375F" w:rsidRPr="00E2375F" w:rsidRDefault="73E17C97" w:rsidP="15EEBA82">
      <w:pPr>
        <w:spacing w:after="0"/>
        <w:ind w:left="720"/>
        <w:rPr>
          <w:rFonts w:ascii="Arial" w:eastAsia="Arial" w:hAnsi="Arial" w:cs="Arial"/>
        </w:rPr>
      </w:pPr>
      <w:hyperlink r:id="rId17">
        <w:r w:rsidRPr="15EEBA82">
          <w:rPr>
            <w:rStyle w:val="Hyperlink"/>
            <w:rFonts w:ascii="Arial" w:eastAsia="Arial" w:hAnsi="Arial" w:cs="Arial"/>
          </w:rPr>
          <w:t>https://www.mass.gov/guides/eecs-strongstart-online-professional-development-system</w:t>
        </w:r>
      </w:hyperlink>
      <w:r w:rsidRPr="15EEBA82">
        <w:rPr>
          <w:rFonts w:ascii="Arial" w:eastAsia="Arial" w:hAnsi="Arial" w:cs="Arial"/>
        </w:rPr>
        <w:t xml:space="preserve">  </w:t>
      </w:r>
    </w:p>
    <w:p w14:paraId="2860C326" w14:textId="1E25451C" w:rsidR="00E2375F" w:rsidRPr="00E2375F" w:rsidRDefault="73E17C97" w:rsidP="15EEBA82">
      <w:pPr>
        <w:spacing w:after="0"/>
        <w:ind w:left="720"/>
        <w:rPr>
          <w:rFonts w:ascii="Arial" w:eastAsia="Arial" w:hAnsi="Arial" w:cs="Arial"/>
        </w:rPr>
      </w:pPr>
      <w:r w:rsidRPr="15EEBA82">
        <w:rPr>
          <w:rFonts w:ascii="Arial" w:eastAsia="Arial" w:hAnsi="Arial" w:cs="Arial"/>
        </w:rPr>
        <w:t xml:space="preserve"> </w:t>
      </w:r>
    </w:p>
    <w:p w14:paraId="7EA9810C" w14:textId="1A4BC87C" w:rsidR="00E2375F" w:rsidRPr="00E2375F" w:rsidRDefault="73E17C97" w:rsidP="15EEBA82">
      <w:pPr>
        <w:pStyle w:val="ListParagraph"/>
        <w:numPr>
          <w:ilvl w:val="0"/>
          <w:numId w:val="9"/>
        </w:numPr>
        <w:spacing w:after="0"/>
        <w:ind w:left="1800"/>
        <w:rPr>
          <w:rFonts w:ascii="Arial" w:eastAsia="Arial" w:hAnsi="Arial" w:cs="Arial"/>
        </w:rPr>
      </w:pPr>
      <w:r w:rsidRPr="15EEBA82">
        <w:rPr>
          <w:rFonts w:ascii="Arial" w:eastAsia="Arial" w:hAnsi="Arial" w:cs="Arial"/>
        </w:rPr>
        <w:t xml:space="preserve">Prevention and Control of Infectious Diseases </w:t>
      </w:r>
    </w:p>
    <w:p w14:paraId="3276F444" w14:textId="509F3E7F" w:rsidR="00E2375F" w:rsidRPr="00E2375F" w:rsidRDefault="73E17C97" w:rsidP="15EEBA82">
      <w:pPr>
        <w:pStyle w:val="ListParagraph"/>
        <w:numPr>
          <w:ilvl w:val="0"/>
          <w:numId w:val="8"/>
        </w:numPr>
        <w:spacing w:after="0"/>
        <w:ind w:left="1800"/>
        <w:rPr>
          <w:rFonts w:ascii="Arial" w:eastAsia="Arial" w:hAnsi="Arial" w:cs="Arial"/>
        </w:rPr>
      </w:pPr>
      <w:r w:rsidRPr="15EEBA82">
        <w:rPr>
          <w:rFonts w:ascii="Arial" w:eastAsia="Arial" w:hAnsi="Arial" w:cs="Arial"/>
        </w:rPr>
        <w:t xml:space="preserve">Prevention and Response to emergencies due to food and allergic reactions </w:t>
      </w:r>
    </w:p>
    <w:p w14:paraId="6FED2A0F" w14:textId="7D2AD720" w:rsidR="00E2375F" w:rsidRPr="00E2375F" w:rsidRDefault="73E17C97" w:rsidP="15EEBA82">
      <w:pPr>
        <w:pStyle w:val="ListParagraph"/>
        <w:numPr>
          <w:ilvl w:val="0"/>
          <w:numId w:val="7"/>
        </w:numPr>
        <w:spacing w:after="0"/>
        <w:ind w:left="1800"/>
        <w:rPr>
          <w:rFonts w:ascii="Arial" w:eastAsia="Arial" w:hAnsi="Arial" w:cs="Arial"/>
        </w:rPr>
      </w:pPr>
      <w:r w:rsidRPr="15EEBA82">
        <w:rPr>
          <w:rFonts w:ascii="Arial" w:eastAsia="Arial" w:hAnsi="Arial" w:cs="Arial"/>
        </w:rPr>
        <w:t xml:space="preserve">Building and Physical Premises Safety </w:t>
      </w:r>
    </w:p>
    <w:p w14:paraId="3F32B7F5" w14:textId="36F0F21E" w:rsidR="00E2375F" w:rsidRPr="00E2375F" w:rsidRDefault="73E17C97" w:rsidP="15EEBA82">
      <w:pPr>
        <w:pStyle w:val="ListParagraph"/>
        <w:numPr>
          <w:ilvl w:val="0"/>
          <w:numId w:val="6"/>
        </w:numPr>
        <w:spacing w:after="0"/>
        <w:ind w:left="1800"/>
        <w:rPr>
          <w:rFonts w:ascii="Arial" w:eastAsia="Arial" w:hAnsi="Arial" w:cs="Arial"/>
        </w:rPr>
      </w:pPr>
      <w:r w:rsidRPr="15EEBA82">
        <w:rPr>
          <w:rFonts w:ascii="Arial" w:eastAsia="Arial" w:hAnsi="Arial" w:cs="Arial"/>
        </w:rPr>
        <w:t xml:space="preserve">Prevention of Shaken Baby Syndrome, Abusive Head Trauma and Child Maltreatment </w:t>
      </w:r>
    </w:p>
    <w:p w14:paraId="3384D8E6" w14:textId="74E7961D" w:rsidR="00E2375F" w:rsidRPr="00E2375F" w:rsidRDefault="73E17C97" w:rsidP="15EEBA82">
      <w:pPr>
        <w:pStyle w:val="ListParagraph"/>
        <w:numPr>
          <w:ilvl w:val="0"/>
          <w:numId w:val="5"/>
        </w:numPr>
        <w:spacing w:after="0"/>
        <w:ind w:left="1800"/>
        <w:rPr>
          <w:rFonts w:ascii="Arial" w:eastAsia="Arial" w:hAnsi="Arial" w:cs="Arial"/>
        </w:rPr>
      </w:pPr>
      <w:r w:rsidRPr="15EEBA82">
        <w:rPr>
          <w:rFonts w:ascii="Arial" w:eastAsia="Arial" w:hAnsi="Arial" w:cs="Arial"/>
        </w:rPr>
        <w:t xml:space="preserve">Emergency Preparedness and Response Planning for Emergencies Resulting from Natural Disaster or Human-caused Event </w:t>
      </w:r>
    </w:p>
    <w:p w14:paraId="27D41680" w14:textId="4500B162" w:rsidR="00E2375F" w:rsidRPr="00E2375F" w:rsidRDefault="73E17C97" w:rsidP="15EEBA82">
      <w:pPr>
        <w:pStyle w:val="ListParagraph"/>
        <w:numPr>
          <w:ilvl w:val="0"/>
          <w:numId w:val="4"/>
        </w:numPr>
        <w:spacing w:after="0"/>
        <w:ind w:left="1800"/>
        <w:rPr>
          <w:rFonts w:ascii="Arial" w:eastAsia="Arial" w:hAnsi="Arial" w:cs="Arial"/>
        </w:rPr>
      </w:pPr>
      <w:r w:rsidRPr="15EEBA82">
        <w:rPr>
          <w:rFonts w:ascii="Arial" w:eastAsia="Arial" w:hAnsi="Arial" w:cs="Arial"/>
        </w:rPr>
        <w:t xml:space="preserve">Handling and Storage of Hazardous Materials </w:t>
      </w:r>
    </w:p>
    <w:p w14:paraId="6EE6DA65" w14:textId="540FE9DD" w:rsidR="00165433" w:rsidRDefault="73E17C97" w:rsidP="15EEBA82">
      <w:pPr>
        <w:pStyle w:val="ListParagraph"/>
        <w:numPr>
          <w:ilvl w:val="0"/>
          <w:numId w:val="3"/>
        </w:numPr>
        <w:spacing w:after="0"/>
        <w:ind w:left="1800"/>
        <w:rPr>
          <w:rFonts w:ascii="Arial" w:eastAsia="Arial" w:hAnsi="Arial" w:cs="Arial"/>
        </w:rPr>
      </w:pPr>
      <w:r w:rsidRPr="15EEBA82">
        <w:rPr>
          <w:rFonts w:ascii="Arial" w:eastAsia="Arial" w:hAnsi="Arial" w:cs="Arial"/>
        </w:rPr>
        <w:t>Recognizing and Reporting Child Abuse and Neglect</w:t>
      </w:r>
    </w:p>
    <w:sectPr w:rsidR="00165433" w:rsidSect="009C5F71">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13A78" w14:textId="77777777" w:rsidR="00D316A4" w:rsidRDefault="00D316A4" w:rsidP="009C5F71">
      <w:pPr>
        <w:spacing w:after="0" w:line="240" w:lineRule="auto"/>
      </w:pPr>
      <w:r>
        <w:separator/>
      </w:r>
    </w:p>
  </w:endnote>
  <w:endnote w:type="continuationSeparator" w:id="0">
    <w:p w14:paraId="4FE7AFDD" w14:textId="77777777" w:rsidR="00D316A4" w:rsidRDefault="00D316A4" w:rsidP="009C5F71">
      <w:pPr>
        <w:spacing w:after="0" w:line="240" w:lineRule="auto"/>
      </w:pPr>
      <w:r>
        <w:continuationSeparator/>
      </w:r>
    </w:p>
  </w:endnote>
  <w:endnote w:type="continuationNotice" w:id="1">
    <w:p w14:paraId="2A1A207E" w14:textId="77777777" w:rsidR="00D316A4" w:rsidRDefault="00D31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1316219"/>
      <w:docPartObj>
        <w:docPartGallery w:val="Page Numbers (Bottom of Page)"/>
        <w:docPartUnique/>
      </w:docPartObj>
    </w:sdtPr>
    <w:sdtEndPr>
      <w:rPr>
        <w:noProof/>
      </w:rPr>
    </w:sdtEndPr>
    <w:sdtContent>
      <w:p w14:paraId="34662BE2" w14:textId="54531F4D" w:rsidR="009C5F71" w:rsidRDefault="15EEBA82">
        <w:pPr>
          <w:pStyle w:val="Footer"/>
          <w:jc w:val="right"/>
        </w:pPr>
        <w:r>
          <w:t xml:space="preserve">August 5, </w:t>
        </w:r>
        <w:proofErr w:type="gramStart"/>
        <w:r>
          <w:t>2025</w:t>
        </w:r>
        <w:proofErr w:type="gramEnd"/>
        <w:r>
          <w:t xml:space="preserve">                                                                                                                                             </w:t>
        </w:r>
        <w:r w:rsidR="008153CA" w:rsidRPr="15EEBA82">
          <w:rPr>
            <w:noProof/>
          </w:rPr>
          <w:fldChar w:fldCharType="begin"/>
        </w:r>
        <w:r w:rsidR="008153CA">
          <w:instrText xml:space="preserve"> PAGE   \* MERGEFORMAT </w:instrText>
        </w:r>
        <w:r w:rsidR="008153CA" w:rsidRPr="15EEBA82">
          <w:fldChar w:fldCharType="separate"/>
        </w:r>
        <w:r w:rsidRPr="15EEBA82">
          <w:rPr>
            <w:noProof/>
          </w:rPr>
          <w:t>2</w:t>
        </w:r>
        <w:r w:rsidR="008153CA" w:rsidRPr="15EEBA82">
          <w:rPr>
            <w:noProof/>
          </w:rPr>
          <w:fldChar w:fldCharType="end"/>
        </w:r>
      </w:p>
    </w:sdtContent>
  </w:sdt>
  <w:p w14:paraId="6520A4A0" w14:textId="77777777" w:rsidR="009C5F71" w:rsidRDefault="009C5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A6AA1" w14:textId="77777777" w:rsidR="00D316A4" w:rsidRDefault="00D316A4" w:rsidP="009C5F71">
      <w:pPr>
        <w:spacing w:after="0" w:line="240" w:lineRule="auto"/>
      </w:pPr>
      <w:r>
        <w:separator/>
      </w:r>
    </w:p>
  </w:footnote>
  <w:footnote w:type="continuationSeparator" w:id="0">
    <w:p w14:paraId="3A8C49B6" w14:textId="77777777" w:rsidR="00D316A4" w:rsidRDefault="00D316A4" w:rsidP="009C5F71">
      <w:pPr>
        <w:spacing w:after="0" w:line="240" w:lineRule="auto"/>
      </w:pPr>
      <w:r>
        <w:continuationSeparator/>
      </w:r>
    </w:p>
  </w:footnote>
  <w:footnote w:type="continuationNotice" w:id="1">
    <w:p w14:paraId="70128988" w14:textId="77777777" w:rsidR="00D316A4" w:rsidRDefault="00D316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5EEBA82" w14:paraId="5C8A0D32" w14:textId="77777777" w:rsidTr="15EEBA82">
      <w:trPr>
        <w:trHeight w:val="300"/>
      </w:trPr>
      <w:tc>
        <w:tcPr>
          <w:tcW w:w="3120" w:type="dxa"/>
        </w:tcPr>
        <w:p w14:paraId="3F526423" w14:textId="72DB4022" w:rsidR="15EEBA82" w:rsidRDefault="15EEBA82" w:rsidP="15EEBA82">
          <w:pPr>
            <w:pStyle w:val="Header"/>
            <w:ind w:left="-115"/>
          </w:pPr>
        </w:p>
      </w:tc>
      <w:tc>
        <w:tcPr>
          <w:tcW w:w="3120" w:type="dxa"/>
        </w:tcPr>
        <w:p w14:paraId="28521EF2" w14:textId="3085DA76" w:rsidR="15EEBA82" w:rsidRDefault="15EEBA82" w:rsidP="15EEBA82">
          <w:pPr>
            <w:pStyle w:val="Header"/>
            <w:jc w:val="center"/>
          </w:pPr>
        </w:p>
      </w:tc>
      <w:tc>
        <w:tcPr>
          <w:tcW w:w="3120" w:type="dxa"/>
        </w:tcPr>
        <w:p w14:paraId="3C78C54A" w14:textId="40F9EDAB" w:rsidR="15EEBA82" w:rsidRDefault="15EEBA82" w:rsidP="15EEBA82">
          <w:pPr>
            <w:pStyle w:val="Header"/>
            <w:ind w:right="-115"/>
            <w:jc w:val="right"/>
          </w:pPr>
        </w:p>
      </w:tc>
    </w:tr>
  </w:tbl>
  <w:p w14:paraId="34377DA2" w14:textId="0C17063C" w:rsidR="15EEBA82" w:rsidRDefault="15EEBA82" w:rsidP="15EEB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6041"/>
    <w:multiLevelType w:val="hybridMultilevel"/>
    <w:tmpl w:val="EBD033FC"/>
    <w:lvl w:ilvl="0" w:tplc="01D6E3A6">
      <w:start w:val="1"/>
      <w:numFmt w:val="bullet"/>
      <w:lvlText w:val=""/>
      <w:lvlJc w:val="left"/>
      <w:pPr>
        <w:ind w:left="720" w:hanging="360"/>
      </w:pPr>
      <w:rPr>
        <w:rFonts w:ascii="Symbol" w:hAnsi="Symbol" w:hint="default"/>
      </w:rPr>
    </w:lvl>
    <w:lvl w:ilvl="1" w:tplc="F3E08D8A">
      <w:start w:val="1"/>
      <w:numFmt w:val="bullet"/>
      <w:lvlText w:val="o"/>
      <w:lvlJc w:val="left"/>
      <w:pPr>
        <w:ind w:left="1440" w:hanging="360"/>
      </w:pPr>
      <w:rPr>
        <w:rFonts w:ascii="Courier New" w:hAnsi="Courier New" w:hint="default"/>
      </w:rPr>
    </w:lvl>
    <w:lvl w:ilvl="2" w:tplc="88464AE4" w:tentative="1">
      <w:start w:val="1"/>
      <w:numFmt w:val="bullet"/>
      <w:lvlText w:val=""/>
      <w:lvlJc w:val="left"/>
      <w:pPr>
        <w:ind w:left="2160" w:hanging="360"/>
      </w:pPr>
      <w:rPr>
        <w:rFonts w:ascii="Wingdings" w:hAnsi="Wingdings" w:hint="default"/>
      </w:rPr>
    </w:lvl>
    <w:lvl w:ilvl="3" w:tplc="9DE25388" w:tentative="1">
      <w:start w:val="1"/>
      <w:numFmt w:val="bullet"/>
      <w:lvlText w:val=""/>
      <w:lvlJc w:val="left"/>
      <w:pPr>
        <w:ind w:left="2880" w:hanging="360"/>
      </w:pPr>
      <w:rPr>
        <w:rFonts w:ascii="Symbol" w:hAnsi="Symbol" w:hint="default"/>
      </w:rPr>
    </w:lvl>
    <w:lvl w:ilvl="4" w:tplc="ECC62DEA" w:tentative="1">
      <w:start w:val="1"/>
      <w:numFmt w:val="bullet"/>
      <w:lvlText w:val="o"/>
      <w:lvlJc w:val="left"/>
      <w:pPr>
        <w:ind w:left="3600" w:hanging="360"/>
      </w:pPr>
      <w:rPr>
        <w:rFonts w:ascii="Courier New" w:hAnsi="Courier New" w:hint="default"/>
      </w:rPr>
    </w:lvl>
    <w:lvl w:ilvl="5" w:tplc="EF427754" w:tentative="1">
      <w:start w:val="1"/>
      <w:numFmt w:val="bullet"/>
      <w:lvlText w:val=""/>
      <w:lvlJc w:val="left"/>
      <w:pPr>
        <w:ind w:left="4320" w:hanging="360"/>
      </w:pPr>
      <w:rPr>
        <w:rFonts w:ascii="Wingdings" w:hAnsi="Wingdings" w:hint="default"/>
      </w:rPr>
    </w:lvl>
    <w:lvl w:ilvl="6" w:tplc="500EA3E6" w:tentative="1">
      <w:start w:val="1"/>
      <w:numFmt w:val="bullet"/>
      <w:lvlText w:val=""/>
      <w:lvlJc w:val="left"/>
      <w:pPr>
        <w:ind w:left="5040" w:hanging="360"/>
      </w:pPr>
      <w:rPr>
        <w:rFonts w:ascii="Symbol" w:hAnsi="Symbol" w:hint="default"/>
      </w:rPr>
    </w:lvl>
    <w:lvl w:ilvl="7" w:tplc="625AAF18" w:tentative="1">
      <w:start w:val="1"/>
      <w:numFmt w:val="bullet"/>
      <w:lvlText w:val="o"/>
      <w:lvlJc w:val="left"/>
      <w:pPr>
        <w:ind w:left="5760" w:hanging="360"/>
      </w:pPr>
      <w:rPr>
        <w:rFonts w:ascii="Courier New" w:hAnsi="Courier New" w:hint="default"/>
      </w:rPr>
    </w:lvl>
    <w:lvl w:ilvl="8" w:tplc="DD8CFEC8" w:tentative="1">
      <w:start w:val="1"/>
      <w:numFmt w:val="bullet"/>
      <w:lvlText w:val=""/>
      <w:lvlJc w:val="left"/>
      <w:pPr>
        <w:ind w:left="6480" w:hanging="360"/>
      </w:pPr>
      <w:rPr>
        <w:rFonts w:ascii="Wingdings" w:hAnsi="Wingdings" w:hint="default"/>
      </w:rPr>
    </w:lvl>
  </w:abstractNum>
  <w:abstractNum w:abstractNumId="1" w15:restartNumberingAfterBreak="0">
    <w:nsid w:val="09888548"/>
    <w:multiLevelType w:val="hybridMultilevel"/>
    <w:tmpl w:val="7A3AA342"/>
    <w:lvl w:ilvl="0" w:tplc="B34A8C9C">
      <w:start w:val="1"/>
      <w:numFmt w:val="bullet"/>
      <w:lvlText w:val="o"/>
      <w:lvlJc w:val="left"/>
      <w:pPr>
        <w:ind w:left="720" w:hanging="360"/>
      </w:pPr>
      <w:rPr>
        <w:rFonts w:ascii="&quot;Courier New&quot;" w:hAnsi="&quot;Courier New&quot;" w:hint="default"/>
      </w:rPr>
    </w:lvl>
    <w:lvl w:ilvl="1" w:tplc="A0F2E1BE">
      <w:start w:val="1"/>
      <w:numFmt w:val="bullet"/>
      <w:lvlText w:val="o"/>
      <w:lvlJc w:val="left"/>
      <w:pPr>
        <w:ind w:left="1440" w:hanging="360"/>
      </w:pPr>
      <w:rPr>
        <w:rFonts w:ascii="Courier New" w:hAnsi="Courier New" w:hint="default"/>
      </w:rPr>
    </w:lvl>
    <w:lvl w:ilvl="2" w:tplc="FB58ED84">
      <w:start w:val="1"/>
      <w:numFmt w:val="bullet"/>
      <w:lvlText w:val=""/>
      <w:lvlJc w:val="left"/>
      <w:pPr>
        <w:ind w:left="2160" w:hanging="360"/>
      </w:pPr>
      <w:rPr>
        <w:rFonts w:ascii="Wingdings" w:hAnsi="Wingdings" w:hint="default"/>
      </w:rPr>
    </w:lvl>
    <w:lvl w:ilvl="3" w:tplc="AAE80C7C">
      <w:start w:val="1"/>
      <w:numFmt w:val="bullet"/>
      <w:lvlText w:val=""/>
      <w:lvlJc w:val="left"/>
      <w:pPr>
        <w:ind w:left="2880" w:hanging="360"/>
      </w:pPr>
      <w:rPr>
        <w:rFonts w:ascii="Symbol" w:hAnsi="Symbol" w:hint="default"/>
      </w:rPr>
    </w:lvl>
    <w:lvl w:ilvl="4" w:tplc="552A97E2">
      <w:start w:val="1"/>
      <w:numFmt w:val="bullet"/>
      <w:lvlText w:val="o"/>
      <w:lvlJc w:val="left"/>
      <w:pPr>
        <w:ind w:left="3600" w:hanging="360"/>
      </w:pPr>
      <w:rPr>
        <w:rFonts w:ascii="Courier New" w:hAnsi="Courier New" w:hint="default"/>
      </w:rPr>
    </w:lvl>
    <w:lvl w:ilvl="5" w:tplc="22B6E282">
      <w:start w:val="1"/>
      <w:numFmt w:val="bullet"/>
      <w:lvlText w:val=""/>
      <w:lvlJc w:val="left"/>
      <w:pPr>
        <w:ind w:left="4320" w:hanging="360"/>
      </w:pPr>
      <w:rPr>
        <w:rFonts w:ascii="Wingdings" w:hAnsi="Wingdings" w:hint="default"/>
      </w:rPr>
    </w:lvl>
    <w:lvl w:ilvl="6" w:tplc="1612F546">
      <w:start w:val="1"/>
      <w:numFmt w:val="bullet"/>
      <w:lvlText w:val=""/>
      <w:lvlJc w:val="left"/>
      <w:pPr>
        <w:ind w:left="5040" w:hanging="360"/>
      </w:pPr>
      <w:rPr>
        <w:rFonts w:ascii="Symbol" w:hAnsi="Symbol" w:hint="default"/>
      </w:rPr>
    </w:lvl>
    <w:lvl w:ilvl="7" w:tplc="2C5085C6">
      <w:start w:val="1"/>
      <w:numFmt w:val="bullet"/>
      <w:lvlText w:val="o"/>
      <w:lvlJc w:val="left"/>
      <w:pPr>
        <w:ind w:left="5760" w:hanging="360"/>
      </w:pPr>
      <w:rPr>
        <w:rFonts w:ascii="Courier New" w:hAnsi="Courier New" w:hint="default"/>
      </w:rPr>
    </w:lvl>
    <w:lvl w:ilvl="8" w:tplc="990C0576">
      <w:start w:val="1"/>
      <w:numFmt w:val="bullet"/>
      <w:lvlText w:val=""/>
      <w:lvlJc w:val="left"/>
      <w:pPr>
        <w:ind w:left="6480" w:hanging="360"/>
      </w:pPr>
      <w:rPr>
        <w:rFonts w:ascii="Wingdings" w:hAnsi="Wingdings" w:hint="default"/>
      </w:rPr>
    </w:lvl>
  </w:abstractNum>
  <w:abstractNum w:abstractNumId="2" w15:restartNumberingAfterBreak="0">
    <w:nsid w:val="130B9B5C"/>
    <w:multiLevelType w:val="hybridMultilevel"/>
    <w:tmpl w:val="C94E6276"/>
    <w:lvl w:ilvl="0" w:tplc="CCA09EDE">
      <w:start w:val="1"/>
      <w:numFmt w:val="bullet"/>
      <w:lvlText w:val="·"/>
      <w:lvlJc w:val="left"/>
      <w:pPr>
        <w:ind w:left="720" w:hanging="360"/>
      </w:pPr>
      <w:rPr>
        <w:rFonts w:ascii="Symbol" w:hAnsi="Symbol" w:hint="default"/>
      </w:rPr>
    </w:lvl>
    <w:lvl w:ilvl="1" w:tplc="192AAAB6">
      <w:start w:val="1"/>
      <w:numFmt w:val="bullet"/>
      <w:lvlText w:val="o"/>
      <w:lvlJc w:val="left"/>
      <w:pPr>
        <w:ind w:left="1440" w:hanging="360"/>
      </w:pPr>
      <w:rPr>
        <w:rFonts w:ascii="Courier New" w:hAnsi="Courier New" w:hint="default"/>
      </w:rPr>
    </w:lvl>
    <w:lvl w:ilvl="2" w:tplc="80CA5382">
      <w:start w:val="1"/>
      <w:numFmt w:val="bullet"/>
      <w:lvlText w:val=""/>
      <w:lvlJc w:val="left"/>
      <w:pPr>
        <w:ind w:left="2160" w:hanging="360"/>
      </w:pPr>
      <w:rPr>
        <w:rFonts w:ascii="Wingdings" w:hAnsi="Wingdings" w:hint="default"/>
      </w:rPr>
    </w:lvl>
    <w:lvl w:ilvl="3" w:tplc="3C2E131C">
      <w:start w:val="1"/>
      <w:numFmt w:val="bullet"/>
      <w:lvlText w:val=""/>
      <w:lvlJc w:val="left"/>
      <w:pPr>
        <w:ind w:left="2880" w:hanging="360"/>
      </w:pPr>
      <w:rPr>
        <w:rFonts w:ascii="Symbol" w:hAnsi="Symbol" w:hint="default"/>
      </w:rPr>
    </w:lvl>
    <w:lvl w:ilvl="4" w:tplc="65EC681E">
      <w:start w:val="1"/>
      <w:numFmt w:val="bullet"/>
      <w:lvlText w:val="o"/>
      <w:lvlJc w:val="left"/>
      <w:pPr>
        <w:ind w:left="3600" w:hanging="360"/>
      </w:pPr>
      <w:rPr>
        <w:rFonts w:ascii="Courier New" w:hAnsi="Courier New" w:hint="default"/>
      </w:rPr>
    </w:lvl>
    <w:lvl w:ilvl="5" w:tplc="A5F098CE">
      <w:start w:val="1"/>
      <w:numFmt w:val="bullet"/>
      <w:lvlText w:val=""/>
      <w:lvlJc w:val="left"/>
      <w:pPr>
        <w:ind w:left="4320" w:hanging="360"/>
      </w:pPr>
      <w:rPr>
        <w:rFonts w:ascii="Wingdings" w:hAnsi="Wingdings" w:hint="default"/>
      </w:rPr>
    </w:lvl>
    <w:lvl w:ilvl="6" w:tplc="87B845A2">
      <w:start w:val="1"/>
      <w:numFmt w:val="bullet"/>
      <w:lvlText w:val=""/>
      <w:lvlJc w:val="left"/>
      <w:pPr>
        <w:ind w:left="5040" w:hanging="360"/>
      </w:pPr>
      <w:rPr>
        <w:rFonts w:ascii="Symbol" w:hAnsi="Symbol" w:hint="default"/>
      </w:rPr>
    </w:lvl>
    <w:lvl w:ilvl="7" w:tplc="B7802BE2">
      <w:start w:val="1"/>
      <w:numFmt w:val="bullet"/>
      <w:lvlText w:val="o"/>
      <w:lvlJc w:val="left"/>
      <w:pPr>
        <w:ind w:left="5760" w:hanging="360"/>
      </w:pPr>
      <w:rPr>
        <w:rFonts w:ascii="Courier New" w:hAnsi="Courier New" w:hint="default"/>
      </w:rPr>
    </w:lvl>
    <w:lvl w:ilvl="8" w:tplc="E744CA80">
      <w:start w:val="1"/>
      <w:numFmt w:val="bullet"/>
      <w:lvlText w:val=""/>
      <w:lvlJc w:val="left"/>
      <w:pPr>
        <w:ind w:left="6480" w:hanging="360"/>
      </w:pPr>
      <w:rPr>
        <w:rFonts w:ascii="Wingdings" w:hAnsi="Wingdings" w:hint="default"/>
      </w:rPr>
    </w:lvl>
  </w:abstractNum>
  <w:abstractNum w:abstractNumId="3" w15:restartNumberingAfterBreak="0">
    <w:nsid w:val="211E25D1"/>
    <w:multiLevelType w:val="multilevel"/>
    <w:tmpl w:val="02C0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830E2B"/>
    <w:multiLevelType w:val="hybridMultilevel"/>
    <w:tmpl w:val="B9EC16AE"/>
    <w:lvl w:ilvl="0" w:tplc="6B7ABBEC">
      <w:start w:val="1"/>
      <w:numFmt w:val="bullet"/>
      <w:lvlText w:val="o"/>
      <w:lvlJc w:val="left"/>
      <w:pPr>
        <w:ind w:left="720" w:hanging="360"/>
      </w:pPr>
      <w:rPr>
        <w:rFonts w:ascii="&quot;Courier New&quot;" w:hAnsi="&quot;Courier New&quot;" w:hint="default"/>
      </w:rPr>
    </w:lvl>
    <w:lvl w:ilvl="1" w:tplc="078621A0">
      <w:start w:val="1"/>
      <w:numFmt w:val="bullet"/>
      <w:lvlText w:val="o"/>
      <w:lvlJc w:val="left"/>
      <w:pPr>
        <w:ind w:left="1440" w:hanging="360"/>
      </w:pPr>
      <w:rPr>
        <w:rFonts w:ascii="Courier New" w:hAnsi="Courier New" w:hint="default"/>
      </w:rPr>
    </w:lvl>
    <w:lvl w:ilvl="2" w:tplc="3EA8367A">
      <w:start w:val="1"/>
      <w:numFmt w:val="bullet"/>
      <w:lvlText w:val=""/>
      <w:lvlJc w:val="left"/>
      <w:pPr>
        <w:ind w:left="2160" w:hanging="360"/>
      </w:pPr>
      <w:rPr>
        <w:rFonts w:ascii="Wingdings" w:hAnsi="Wingdings" w:hint="default"/>
      </w:rPr>
    </w:lvl>
    <w:lvl w:ilvl="3" w:tplc="46CC740A">
      <w:start w:val="1"/>
      <w:numFmt w:val="bullet"/>
      <w:lvlText w:val=""/>
      <w:lvlJc w:val="left"/>
      <w:pPr>
        <w:ind w:left="2880" w:hanging="360"/>
      </w:pPr>
      <w:rPr>
        <w:rFonts w:ascii="Symbol" w:hAnsi="Symbol" w:hint="default"/>
      </w:rPr>
    </w:lvl>
    <w:lvl w:ilvl="4" w:tplc="03CE49D2">
      <w:start w:val="1"/>
      <w:numFmt w:val="bullet"/>
      <w:lvlText w:val="o"/>
      <w:lvlJc w:val="left"/>
      <w:pPr>
        <w:ind w:left="3600" w:hanging="360"/>
      </w:pPr>
      <w:rPr>
        <w:rFonts w:ascii="Courier New" w:hAnsi="Courier New" w:hint="default"/>
      </w:rPr>
    </w:lvl>
    <w:lvl w:ilvl="5" w:tplc="4CC48672">
      <w:start w:val="1"/>
      <w:numFmt w:val="bullet"/>
      <w:lvlText w:val=""/>
      <w:lvlJc w:val="left"/>
      <w:pPr>
        <w:ind w:left="4320" w:hanging="360"/>
      </w:pPr>
      <w:rPr>
        <w:rFonts w:ascii="Wingdings" w:hAnsi="Wingdings" w:hint="default"/>
      </w:rPr>
    </w:lvl>
    <w:lvl w:ilvl="6" w:tplc="635AE042">
      <w:start w:val="1"/>
      <w:numFmt w:val="bullet"/>
      <w:lvlText w:val=""/>
      <w:lvlJc w:val="left"/>
      <w:pPr>
        <w:ind w:left="5040" w:hanging="360"/>
      </w:pPr>
      <w:rPr>
        <w:rFonts w:ascii="Symbol" w:hAnsi="Symbol" w:hint="default"/>
      </w:rPr>
    </w:lvl>
    <w:lvl w:ilvl="7" w:tplc="0666E064">
      <w:start w:val="1"/>
      <w:numFmt w:val="bullet"/>
      <w:lvlText w:val="o"/>
      <w:lvlJc w:val="left"/>
      <w:pPr>
        <w:ind w:left="5760" w:hanging="360"/>
      </w:pPr>
      <w:rPr>
        <w:rFonts w:ascii="Courier New" w:hAnsi="Courier New" w:hint="default"/>
      </w:rPr>
    </w:lvl>
    <w:lvl w:ilvl="8" w:tplc="E77AD2B2">
      <w:start w:val="1"/>
      <w:numFmt w:val="bullet"/>
      <w:lvlText w:val=""/>
      <w:lvlJc w:val="left"/>
      <w:pPr>
        <w:ind w:left="6480" w:hanging="360"/>
      </w:pPr>
      <w:rPr>
        <w:rFonts w:ascii="Wingdings" w:hAnsi="Wingdings" w:hint="default"/>
      </w:rPr>
    </w:lvl>
  </w:abstractNum>
  <w:abstractNum w:abstractNumId="5" w15:restartNumberingAfterBreak="0">
    <w:nsid w:val="35332A2B"/>
    <w:multiLevelType w:val="hybridMultilevel"/>
    <w:tmpl w:val="3140AC00"/>
    <w:lvl w:ilvl="0" w:tplc="1348FC9A">
      <w:start w:val="1"/>
      <w:numFmt w:val="bullet"/>
      <w:lvlText w:val="·"/>
      <w:lvlJc w:val="left"/>
      <w:pPr>
        <w:ind w:left="720" w:hanging="360"/>
      </w:pPr>
      <w:rPr>
        <w:rFonts w:ascii="Symbol" w:hAnsi="Symbol" w:hint="default"/>
      </w:rPr>
    </w:lvl>
    <w:lvl w:ilvl="1" w:tplc="4758927E">
      <w:start w:val="1"/>
      <w:numFmt w:val="bullet"/>
      <w:lvlText w:val="o"/>
      <w:lvlJc w:val="left"/>
      <w:pPr>
        <w:ind w:left="1440" w:hanging="360"/>
      </w:pPr>
      <w:rPr>
        <w:rFonts w:ascii="Courier New" w:hAnsi="Courier New" w:hint="default"/>
      </w:rPr>
    </w:lvl>
    <w:lvl w:ilvl="2" w:tplc="5E488D3C">
      <w:start w:val="1"/>
      <w:numFmt w:val="bullet"/>
      <w:lvlText w:val=""/>
      <w:lvlJc w:val="left"/>
      <w:pPr>
        <w:ind w:left="2160" w:hanging="360"/>
      </w:pPr>
      <w:rPr>
        <w:rFonts w:ascii="Wingdings" w:hAnsi="Wingdings" w:hint="default"/>
      </w:rPr>
    </w:lvl>
    <w:lvl w:ilvl="3" w:tplc="A86481CA">
      <w:start w:val="1"/>
      <w:numFmt w:val="bullet"/>
      <w:lvlText w:val=""/>
      <w:lvlJc w:val="left"/>
      <w:pPr>
        <w:ind w:left="2880" w:hanging="360"/>
      </w:pPr>
      <w:rPr>
        <w:rFonts w:ascii="Symbol" w:hAnsi="Symbol" w:hint="default"/>
      </w:rPr>
    </w:lvl>
    <w:lvl w:ilvl="4" w:tplc="B2DE783E">
      <w:start w:val="1"/>
      <w:numFmt w:val="bullet"/>
      <w:lvlText w:val="o"/>
      <w:lvlJc w:val="left"/>
      <w:pPr>
        <w:ind w:left="3600" w:hanging="360"/>
      </w:pPr>
      <w:rPr>
        <w:rFonts w:ascii="Courier New" w:hAnsi="Courier New" w:hint="default"/>
      </w:rPr>
    </w:lvl>
    <w:lvl w:ilvl="5" w:tplc="6AB28F50">
      <w:start w:val="1"/>
      <w:numFmt w:val="bullet"/>
      <w:lvlText w:val=""/>
      <w:lvlJc w:val="left"/>
      <w:pPr>
        <w:ind w:left="4320" w:hanging="360"/>
      </w:pPr>
      <w:rPr>
        <w:rFonts w:ascii="Wingdings" w:hAnsi="Wingdings" w:hint="default"/>
      </w:rPr>
    </w:lvl>
    <w:lvl w:ilvl="6" w:tplc="8236D618">
      <w:start w:val="1"/>
      <w:numFmt w:val="bullet"/>
      <w:lvlText w:val=""/>
      <w:lvlJc w:val="left"/>
      <w:pPr>
        <w:ind w:left="5040" w:hanging="360"/>
      </w:pPr>
      <w:rPr>
        <w:rFonts w:ascii="Symbol" w:hAnsi="Symbol" w:hint="default"/>
      </w:rPr>
    </w:lvl>
    <w:lvl w:ilvl="7" w:tplc="DD34C63A">
      <w:start w:val="1"/>
      <w:numFmt w:val="bullet"/>
      <w:lvlText w:val="o"/>
      <w:lvlJc w:val="left"/>
      <w:pPr>
        <w:ind w:left="5760" w:hanging="360"/>
      </w:pPr>
      <w:rPr>
        <w:rFonts w:ascii="Courier New" w:hAnsi="Courier New" w:hint="default"/>
      </w:rPr>
    </w:lvl>
    <w:lvl w:ilvl="8" w:tplc="55E463AE">
      <w:start w:val="1"/>
      <w:numFmt w:val="bullet"/>
      <w:lvlText w:val=""/>
      <w:lvlJc w:val="left"/>
      <w:pPr>
        <w:ind w:left="6480" w:hanging="360"/>
      </w:pPr>
      <w:rPr>
        <w:rFonts w:ascii="Wingdings" w:hAnsi="Wingdings" w:hint="default"/>
      </w:rPr>
    </w:lvl>
  </w:abstractNum>
  <w:abstractNum w:abstractNumId="6" w15:restartNumberingAfterBreak="0">
    <w:nsid w:val="380D0AC9"/>
    <w:multiLevelType w:val="hybridMultilevel"/>
    <w:tmpl w:val="A0C2A7A6"/>
    <w:lvl w:ilvl="0" w:tplc="04767736">
      <w:start w:val="1"/>
      <w:numFmt w:val="bullet"/>
      <w:lvlText w:val="o"/>
      <w:lvlJc w:val="left"/>
      <w:pPr>
        <w:ind w:left="720" w:hanging="360"/>
      </w:pPr>
      <w:rPr>
        <w:rFonts w:ascii="&quot;Courier New&quot;" w:hAnsi="&quot;Courier New&quot;" w:hint="default"/>
      </w:rPr>
    </w:lvl>
    <w:lvl w:ilvl="1" w:tplc="B5F4E8F6">
      <w:start w:val="1"/>
      <w:numFmt w:val="bullet"/>
      <w:lvlText w:val="o"/>
      <w:lvlJc w:val="left"/>
      <w:pPr>
        <w:ind w:left="1440" w:hanging="360"/>
      </w:pPr>
      <w:rPr>
        <w:rFonts w:ascii="Courier New" w:hAnsi="Courier New" w:hint="default"/>
      </w:rPr>
    </w:lvl>
    <w:lvl w:ilvl="2" w:tplc="D8582294">
      <w:start w:val="1"/>
      <w:numFmt w:val="bullet"/>
      <w:lvlText w:val=""/>
      <w:lvlJc w:val="left"/>
      <w:pPr>
        <w:ind w:left="2160" w:hanging="360"/>
      </w:pPr>
      <w:rPr>
        <w:rFonts w:ascii="Wingdings" w:hAnsi="Wingdings" w:hint="default"/>
      </w:rPr>
    </w:lvl>
    <w:lvl w:ilvl="3" w:tplc="D208F88C">
      <w:start w:val="1"/>
      <w:numFmt w:val="bullet"/>
      <w:lvlText w:val=""/>
      <w:lvlJc w:val="left"/>
      <w:pPr>
        <w:ind w:left="2880" w:hanging="360"/>
      </w:pPr>
      <w:rPr>
        <w:rFonts w:ascii="Symbol" w:hAnsi="Symbol" w:hint="default"/>
      </w:rPr>
    </w:lvl>
    <w:lvl w:ilvl="4" w:tplc="CF8E2D68">
      <w:start w:val="1"/>
      <w:numFmt w:val="bullet"/>
      <w:lvlText w:val="o"/>
      <w:lvlJc w:val="left"/>
      <w:pPr>
        <w:ind w:left="3600" w:hanging="360"/>
      </w:pPr>
      <w:rPr>
        <w:rFonts w:ascii="Courier New" w:hAnsi="Courier New" w:hint="default"/>
      </w:rPr>
    </w:lvl>
    <w:lvl w:ilvl="5" w:tplc="53B231B2">
      <w:start w:val="1"/>
      <w:numFmt w:val="bullet"/>
      <w:lvlText w:val=""/>
      <w:lvlJc w:val="left"/>
      <w:pPr>
        <w:ind w:left="4320" w:hanging="360"/>
      </w:pPr>
      <w:rPr>
        <w:rFonts w:ascii="Wingdings" w:hAnsi="Wingdings" w:hint="default"/>
      </w:rPr>
    </w:lvl>
    <w:lvl w:ilvl="6" w:tplc="F6C4892A">
      <w:start w:val="1"/>
      <w:numFmt w:val="bullet"/>
      <w:lvlText w:val=""/>
      <w:lvlJc w:val="left"/>
      <w:pPr>
        <w:ind w:left="5040" w:hanging="360"/>
      </w:pPr>
      <w:rPr>
        <w:rFonts w:ascii="Symbol" w:hAnsi="Symbol" w:hint="default"/>
      </w:rPr>
    </w:lvl>
    <w:lvl w:ilvl="7" w:tplc="BB0E99EC">
      <w:start w:val="1"/>
      <w:numFmt w:val="bullet"/>
      <w:lvlText w:val="o"/>
      <w:lvlJc w:val="left"/>
      <w:pPr>
        <w:ind w:left="5760" w:hanging="360"/>
      </w:pPr>
      <w:rPr>
        <w:rFonts w:ascii="Courier New" w:hAnsi="Courier New" w:hint="default"/>
      </w:rPr>
    </w:lvl>
    <w:lvl w:ilvl="8" w:tplc="7DC46CCA">
      <w:start w:val="1"/>
      <w:numFmt w:val="bullet"/>
      <w:lvlText w:val=""/>
      <w:lvlJc w:val="left"/>
      <w:pPr>
        <w:ind w:left="6480" w:hanging="360"/>
      </w:pPr>
      <w:rPr>
        <w:rFonts w:ascii="Wingdings" w:hAnsi="Wingdings" w:hint="default"/>
      </w:rPr>
    </w:lvl>
  </w:abstractNum>
  <w:abstractNum w:abstractNumId="7" w15:restartNumberingAfterBreak="0">
    <w:nsid w:val="3881B264"/>
    <w:multiLevelType w:val="hybridMultilevel"/>
    <w:tmpl w:val="49C2E6A2"/>
    <w:lvl w:ilvl="0" w:tplc="599E9E3E">
      <w:start w:val="1"/>
      <w:numFmt w:val="bullet"/>
      <w:lvlText w:val="o"/>
      <w:lvlJc w:val="left"/>
      <w:pPr>
        <w:ind w:left="720" w:hanging="360"/>
      </w:pPr>
      <w:rPr>
        <w:rFonts w:ascii="&quot;Courier New&quot;" w:hAnsi="&quot;Courier New&quot;" w:hint="default"/>
      </w:rPr>
    </w:lvl>
    <w:lvl w:ilvl="1" w:tplc="18AA82B8">
      <w:start w:val="1"/>
      <w:numFmt w:val="bullet"/>
      <w:lvlText w:val="o"/>
      <w:lvlJc w:val="left"/>
      <w:pPr>
        <w:ind w:left="1440" w:hanging="360"/>
      </w:pPr>
      <w:rPr>
        <w:rFonts w:ascii="Courier New" w:hAnsi="Courier New" w:hint="default"/>
      </w:rPr>
    </w:lvl>
    <w:lvl w:ilvl="2" w:tplc="59E89716">
      <w:start w:val="1"/>
      <w:numFmt w:val="bullet"/>
      <w:lvlText w:val=""/>
      <w:lvlJc w:val="left"/>
      <w:pPr>
        <w:ind w:left="2160" w:hanging="360"/>
      </w:pPr>
      <w:rPr>
        <w:rFonts w:ascii="Wingdings" w:hAnsi="Wingdings" w:hint="default"/>
      </w:rPr>
    </w:lvl>
    <w:lvl w:ilvl="3" w:tplc="9C12E234">
      <w:start w:val="1"/>
      <w:numFmt w:val="bullet"/>
      <w:lvlText w:val=""/>
      <w:lvlJc w:val="left"/>
      <w:pPr>
        <w:ind w:left="2880" w:hanging="360"/>
      </w:pPr>
      <w:rPr>
        <w:rFonts w:ascii="Symbol" w:hAnsi="Symbol" w:hint="default"/>
      </w:rPr>
    </w:lvl>
    <w:lvl w:ilvl="4" w:tplc="7A7C460C">
      <w:start w:val="1"/>
      <w:numFmt w:val="bullet"/>
      <w:lvlText w:val="o"/>
      <w:lvlJc w:val="left"/>
      <w:pPr>
        <w:ind w:left="3600" w:hanging="360"/>
      </w:pPr>
      <w:rPr>
        <w:rFonts w:ascii="Courier New" w:hAnsi="Courier New" w:hint="default"/>
      </w:rPr>
    </w:lvl>
    <w:lvl w:ilvl="5" w:tplc="CE96F2C0">
      <w:start w:val="1"/>
      <w:numFmt w:val="bullet"/>
      <w:lvlText w:val=""/>
      <w:lvlJc w:val="left"/>
      <w:pPr>
        <w:ind w:left="4320" w:hanging="360"/>
      </w:pPr>
      <w:rPr>
        <w:rFonts w:ascii="Wingdings" w:hAnsi="Wingdings" w:hint="default"/>
      </w:rPr>
    </w:lvl>
    <w:lvl w:ilvl="6" w:tplc="59F0AE30">
      <w:start w:val="1"/>
      <w:numFmt w:val="bullet"/>
      <w:lvlText w:val=""/>
      <w:lvlJc w:val="left"/>
      <w:pPr>
        <w:ind w:left="5040" w:hanging="360"/>
      </w:pPr>
      <w:rPr>
        <w:rFonts w:ascii="Symbol" w:hAnsi="Symbol" w:hint="default"/>
      </w:rPr>
    </w:lvl>
    <w:lvl w:ilvl="7" w:tplc="E5547AAC">
      <w:start w:val="1"/>
      <w:numFmt w:val="bullet"/>
      <w:lvlText w:val="o"/>
      <w:lvlJc w:val="left"/>
      <w:pPr>
        <w:ind w:left="5760" w:hanging="360"/>
      </w:pPr>
      <w:rPr>
        <w:rFonts w:ascii="Courier New" w:hAnsi="Courier New" w:hint="default"/>
      </w:rPr>
    </w:lvl>
    <w:lvl w:ilvl="8" w:tplc="AEC2DA10">
      <w:start w:val="1"/>
      <w:numFmt w:val="bullet"/>
      <w:lvlText w:val=""/>
      <w:lvlJc w:val="left"/>
      <w:pPr>
        <w:ind w:left="6480" w:hanging="360"/>
      </w:pPr>
      <w:rPr>
        <w:rFonts w:ascii="Wingdings" w:hAnsi="Wingdings" w:hint="default"/>
      </w:rPr>
    </w:lvl>
  </w:abstractNum>
  <w:abstractNum w:abstractNumId="8" w15:restartNumberingAfterBreak="0">
    <w:nsid w:val="3B095930"/>
    <w:multiLevelType w:val="multilevel"/>
    <w:tmpl w:val="2376D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FE413F"/>
    <w:multiLevelType w:val="hybridMultilevel"/>
    <w:tmpl w:val="6D5E2742"/>
    <w:lvl w:ilvl="0" w:tplc="52FAD61A">
      <w:start w:val="1"/>
      <w:numFmt w:val="bullet"/>
      <w:lvlText w:val="·"/>
      <w:lvlJc w:val="left"/>
      <w:pPr>
        <w:ind w:left="720" w:hanging="360"/>
      </w:pPr>
      <w:rPr>
        <w:rFonts w:ascii="Symbol" w:hAnsi="Symbol" w:hint="default"/>
      </w:rPr>
    </w:lvl>
    <w:lvl w:ilvl="1" w:tplc="209690F0">
      <w:start w:val="1"/>
      <w:numFmt w:val="bullet"/>
      <w:lvlText w:val="o"/>
      <w:lvlJc w:val="left"/>
      <w:pPr>
        <w:ind w:left="1440" w:hanging="360"/>
      </w:pPr>
      <w:rPr>
        <w:rFonts w:ascii="Courier New" w:hAnsi="Courier New" w:hint="default"/>
      </w:rPr>
    </w:lvl>
    <w:lvl w:ilvl="2" w:tplc="EBC693E2">
      <w:start w:val="1"/>
      <w:numFmt w:val="bullet"/>
      <w:lvlText w:val=""/>
      <w:lvlJc w:val="left"/>
      <w:pPr>
        <w:ind w:left="2160" w:hanging="360"/>
      </w:pPr>
      <w:rPr>
        <w:rFonts w:ascii="Wingdings" w:hAnsi="Wingdings" w:hint="default"/>
      </w:rPr>
    </w:lvl>
    <w:lvl w:ilvl="3" w:tplc="A9189F40">
      <w:start w:val="1"/>
      <w:numFmt w:val="bullet"/>
      <w:lvlText w:val=""/>
      <w:lvlJc w:val="left"/>
      <w:pPr>
        <w:ind w:left="2880" w:hanging="360"/>
      </w:pPr>
      <w:rPr>
        <w:rFonts w:ascii="Symbol" w:hAnsi="Symbol" w:hint="default"/>
      </w:rPr>
    </w:lvl>
    <w:lvl w:ilvl="4" w:tplc="EC60C882">
      <w:start w:val="1"/>
      <w:numFmt w:val="bullet"/>
      <w:lvlText w:val="o"/>
      <w:lvlJc w:val="left"/>
      <w:pPr>
        <w:ind w:left="3600" w:hanging="360"/>
      </w:pPr>
      <w:rPr>
        <w:rFonts w:ascii="Courier New" w:hAnsi="Courier New" w:hint="default"/>
      </w:rPr>
    </w:lvl>
    <w:lvl w:ilvl="5" w:tplc="E0BAE2DA">
      <w:start w:val="1"/>
      <w:numFmt w:val="bullet"/>
      <w:lvlText w:val=""/>
      <w:lvlJc w:val="left"/>
      <w:pPr>
        <w:ind w:left="4320" w:hanging="360"/>
      </w:pPr>
      <w:rPr>
        <w:rFonts w:ascii="Wingdings" w:hAnsi="Wingdings" w:hint="default"/>
      </w:rPr>
    </w:lvl>
    <w:lvl w:ilvl="6" w:tplc="42CAB65A">
      <w:start w:val="1"/>
      <w:numFmt w:val="bullet"/>
      <w:lvlText w:val=""/>
      <w:lvlJc w:val="left"/>
      <w:pPr>
        <w:ind w:left="5040" w:hanging="360"/>
      </w:pPr>
      <w:rPr>
        <w:rFonts w:ascii="Symbol" w:hAnsi="Symbol" w:hint="default"/>
      </w:rPr>
    </w:lvl>
    <w:lvl w:ilvl="7" w:tplc="22F0C6A4">
      <w:start w:val="1"/>
      <w:numFmt w:val="bullet"/>
      <w:lvlText w:val="o"/>
      <w:lvlJc w:val="left"/>
      <w:pPr>
        <w:ind w:left="5760" w:hanging="360"/>
      </w:pPr>
      <w:rPr>
        <w:rFonts w:ascii="Courier New" w:hAnsi="Courier New" w:hint="default"/>
      </w:rPr>
    </w:lvl>
    <w:lvl w:ilvl="8" w:tplc="39F0FC1A">
      <w:start w:val="1"/>
      <w:numFmt w:val="bullet"/>
      <w:lvlText w:val=""/>
      <w:lvlJc w:val="left"/>
      <w:pPr>
        <w:ind w:left="6480" w:hanging="360"/>
      </w:pPr>
      <w:rPr>
        <w:rFonts w:ascii="Wingdings" w:hAnsi="Wingdings" w:hint="default"/>
      </w:rPr>
    </w:lvl>
  </w:abstractNum>
  <w:abstractNum w:abstractNumId="10" w15:restartNumberingAfterBreak="0">
    <w:nsid w:val="5137018C"/>
    <w:multiLevelType w:val="hybridMultilevel"/>
    <w:tmpl w:val="28A49280"/>
    <w:lvl w:ilvl="0" w:tplc="81E83A70">
      <w:start w:val="1"/>
      <w:numFmt w:val="bullet"/>
      <w:lvlText w:val=""/>
      <w:lvlJc w:val="left"/>
      <w:pPr>
        <w:ind w:left="720" w:hanging="360"/>
      </w:pPr>
      <w:rPr>
        <w:rFonts w:ascii="Symbol" w:hAnsi="Symbol" w:hint="default"/>
      </w:rPr>
    </w:lvl>
    <w:lvl w:ilvl="1" w:tplc="57EC7B04" w:tentative="1">
      <w:start w:val="1"/>
      <w:numFmt w:val="bullet"/>
      <w:lvlText w:val="o"/>
      <w:lvlJc w:val="left"/>
      <w:pPr>
        <w:ind w:left="1440" w:hanging="360"/>
      </w:pPr>
      <w:rPr>
        <w:rFonts w:ascii="Courier New" w:hAnsi="Courier New" w:hint="default"/>
      </w:rPr>
    </w:lvl>
    <w:lvl w:ilvl="2" w:tplc="B528353E" w:tentative="1">
      <w:start w:val="1"/>
      <w:numFmt w:val="bullet"/>
      <w:lvlText w:val=""/>
      <w:lvlJc w:val="left"/>
      <w:pPr>
        <w:ind w:left="2160" w:hanging="360"/>
      </w:pPr>
      <w:rPr>
        <w:rFonts w:ascii="Wingdings" w:hAnsi="Wingdings" w:hint="default"/>
      </w:rPr>
    </w:lvl>
    <w:lvl w:ilvl="3" w:tplc="0A8E3632" w:tentative="1">
      <w:start w:val="1"/>
      <w:numFmt w:val="bullet"/>
      <w:lvlText w:val=""/>
      <w:lvlJc w:val="left"/>
      <w:pPr>
        <w:ind w:left="2880" w:hanging="360"/>
      </w:pPr>
      <w:rPr>
        <w:rFonts w:ascii="Symbol" w:hAnsi="Symbol" w:hint="default"/>
      </w:rPr>
    </w:lvl>
    <w:lvl w:ilvl="4" w:tplc="7408F74E" w:tentative="1">
      <w:start w:val="1"/>
      <w:numFmt w:val="bullet"/>
      <w:lvlText w:val="o"/>
      <w:lvlJc w:val="left"/>
      <w:pPr>
        <w:ind w:left="3600" w:hanging="360"/>
      </w:pPr>
      <w:rPr>
        <w:rFonts w:ascii="Courier New" w:hAnsi="Courier New" w:hint="default"/>
      </w:rPr>
    </w:lvl>
    <w:lvl w:ilvl="5" w:tplc="25603A1E" w:tentative="1">
      <w:start w:val="1"/>
      <w:numFmt w:val="bullet"/>
      <w:lvlText w:val=""/>
      <w:lvlJc w:val="left"/>
      <w:pPr>
        <w:ind w:left="4320" w:hanging="360"/>
      </w:pPr>
      <w:rPr>
        <w:rFonts w:ascii="Wingdings" w:hAnsi="Wingdings" w:hint="default"/>
      </w:rPr>
    </w:lvl>
    <w:lvl w:ilvl="6" w:tplc="0DACFDAE" w:tentative="1">
      <w:start w:val="1"/>
      <w:numFmt w:val="bullet"/>
      <w:lvlText w:val=""/>
      <w:lvlJc w:val="left"/>
      <w:pPr>
        <w:ind w:left="5040" w:hanging="360"/>
      </w:pPr>
      <w:rPr>
        <w:rFonts w:ascii="Symbol" w:hAnsi="Symbol" w:hint="default"/>
      </w:rPr>
    </w:lvl>
    <w:lvl w:ilvl="7" w:tplc="B9824CE0" w:tentative="1">
      <w:start w:val="1"/>
      <w:numFmt w:val="bullet"/>
      <w:lvlText w:val="o"/>
      <w:lvlJc w:val="left"/>
      <w:pPr>
        <w:ind w:left="5760" w:hanging="360"/>
      </w:pPr>
      <w:rPr>
        <w:rFonts w:ascii="Courier New" w:hAnsi="Courier New" w:hint="default"/>
      </w:rPr>
    </w:lvl>
    <w:lvl w:ilvl="8" w:tplc="A34E57EE" w:tentative="1">
      <w:start w:val="1"/>
      <w:numFmt w:val="bullet"/>
      <w:lvlText w:val=""/>
      <w:lvlJc w:val="left"/>
      <w:pPr>
        <w:ind w:left="6480" w:hanging="360"/>
      </w:pPr>
      <w:rPr>
        <w:rFonts w:ascii="Wingdings" w:hAnsi="Wingdings" w:hint="default"/>
      </w:rPr>
    </w:lvl>
  </w:abstractNum>
  <w:abstractNum w:abstractNumId="11" w15:restartNumberingAfterBreak="0">
    <w:nsid w:val="587D41FF"/>
    <w:multiLevelType w:val="hybridMultilevel"/>
    <w:tmpl w:val="23861F3E"/>
    <w:lvl w:ilvl="0" w:tplc="D49C2136">
      <w:start w:val="1"/>
      <w:numFmt w:val="decimal"/>
      <w:lvlText w:val="%1."/>
      <w:lvlJc w:val="left"/>
      <w:pPr>
        <w:ind w:left="1080" w:hanging="360"/>
      </w:pPr>
    </w:lvl>
    <w:lvl w:ilvl="1" w:tplc="796C8B08">
      <w:start w:val="1"/>
      <w:numFmt w:val="lowerLetter"/>
      <w:lvlText w:val="%2."/>
      <w:lvlJc w:val="left"/>
      <w:pPr>
        <w:ind w:left="1800" w:hanging="360"/>
      </w:pPr>
    </w:lvl>
    <w:lvl w:ilvl="2" w:tplc="3FA60D8C">
      <w:start w:val="1"/>
      <w:numFmt w:val="lowerRoman"/>
      <w:lvlText w:val="%3."/>
      <w:lvlJc w:val="right"/>
      <w:pPr>
        <w:ind w:left="2520" w:hanging="180"/>
      </w:pPr>
    </w:lvl>
    <w:lvl w:ilvl="3" w:tplc="02749ACE">
      <w:start w:val="1"/>
      <w:numFmt w:val="decimal"/>
      <w:lvlText w:val="%4."/>
      <w:lvlJc w:val="left"/>
      <w:pPr>
        <w:ind w:left="3240" w:hanging="360"/>
      </w:pPr>
    </w:lvl>
    <w:lvl w:ilvl="4" w:tplc="5C1ACCC8">
      <w:start w:val="1"/>
      <w:numFmt w:val="lowerLetter"/>
      <w:lvlText w:val="%5."/>
      <w:lvlJc w:val="left"/>
      <w:pPr>
        <w:ind w:left="3960" w:hanging="360"/>
      </w:pPr>
    </w:lvl>
    <w:lvl w:ilvl="5" w:tplc="8FD0ADF2">
      <w:start w:val="1"/>
      <w:numFmt w:val="lowerRoman"/>
      <w:lvlText w:val="%6."/>
      <w:lvlJc w:val="right"/>
      <w:pPr>
        <w:ind w:left="4680" w:hanging="180"/>
      </w:pPr>
    </w:lvl>
    <w:lvl w:ilvl="6" w:tplc="C886395A">
      <w:start w:val="1"/>
      <w:numFmt w:val="decimal"/>
      <w:lvlText w:val="%7."/>
      <w:lvlJc w:val="left"/>
      <w:pPr>
        <w:ind w:left="5400" w:hanging="360"/>
      </w:pPr>
    </w:lvl>
    <w:lvl w:ilvl="7" w:tplc="BAA01EF6">
      <w:start w:val="1"/>
      <w:numFmt w:val="lowerLetter"/>
      <w:lvlText w:val="%8."/>
      <w:lvlJc w:val="left"/>
      <w:pPr>
        <w:ind w:left="6120" w:hanging="360"/>
      </w:pPr>
    </w:lvl>
    <w:lvl w:ilvl="8" w:tplc="480E964C">
      <w:start w:val="1"/>
      <w:numFmt w:val="lowerRoman"/>
      <w:lvlText w:val="%9."/>
      <w:lvlJc w:val="right"/>
      <w:pPr>
        <w:ind w:left="6840" w:hanging="180"/>
      </w:pPr>
    </w:lvl>
  </w:abstractNum>
  <w:abstractNum w:abstractNumId="12" w15:restartNumberingAfterBreak="0">
    <w:nsid w:val="5B1FB52F"/>
    <w:multiLevelType w:val="hybridMultilevel"/>
    <w:tmpl w:val="9872F930"/>
    <w:lvl w:ilvl="0" w:tplc="2A44BFA6">
      <w:start w:val="1"/>
      <w:numFmt w:val="bullet"/>
      <w:lvlText w:val="·"/>
      <w:lvlJc w:val="left"/>
      <w:pPr>
        <w:ind w:left="720" w:hanging="360"/>
      </w:pPr>
      <w:rPr>
        <w:rFonts w:ascii="Symbol" w:hAnsi="Symbol" w:hint="default"/>
      </w:rPr>
    </w:lvl>
    <w:lvl w:ilvl="1" w:tplc="F9A61E84">
      <w:start w:val="1"/>
      <w:numFmt w:val="bullet"/>
      <w:lvlText w:val="o"/>
      <w:lvlJc w:val="left"/>
      <w:pPr>
        <w:ind w:left="1440" w:hanging="360"/>
      </w:pPr>
      <w:rPr>
        <w:rFonts w:ascii="Courier New" w:hAnsi="Courier New" w:hint="default"/>
      </w:rPr>
    </w:lvl>
    <w:lvl w:ilvl="2" w:tplc="1AF0D020">
      <w:start w:val="1"/>
      <w:numFmt w:val="bullet"/>
      <w:lvlText w:val=""/>
      <w:lvlJc w:val="left"/>
      <w:pPr>
        <w:ind w:left="2160" w:hanging="360"/>
      </w:pPr>
      <w:rPr>
        <w:rFonts w:ascii="Wingdings" w:hAnsi="Wingdings" w:hint="default"/>
      </w:rPr>
    </w:lvl>
    <w:lvl w:ilvl="3" w:tplc="10167482">
      <w:start w:val="1"/>
      <w:numFmt w:val="bullet"/>
      <w:lvlText w:val=""/>
      <w:lvlJc w:val="left"/>
      <w:pPr>
        <w:ind w:left="2880" w:hanging="360"/>
      </w:pPr>
      <w:rPr>
        <w:rFonts w:ascii="Symbol" w:hAnsi="Symbol" w:hint="default"/>
      </w:rPr>
    </w:lvl>
    <w:lvl w:ilvl="4" w:tplc="02A0FA4A">
      <w:start w:val="1"/>
      <w:numFmt w:val="bullet"/>
      <w:lvlText w:val="o"/>
      <w:lvlJc w:val="left"/>
      <w:pPr>
        <w:ind w:left="3600" w:hanging="360"/>
      </w:pPr>
      <w:rPr>
        <w:rFonts w:ascii="Courier New" w:hAnsi="Courier New" w:hint="default"/>
      </w:rPr>
    </w:lvl>
    <w:lvl w:ilvl="5" w:tplc="9FE82BF4">
      <w:start w:val="1"/>
      <w:numFmt w:val="bullet"/>
      <w:lvlText w:val=""/>
      <w:lvlJc w:val="left"/>
      <w:pPr>
        <w:ind w:left="4320" w:hanging="360"/>
      </w:pPr>
      <w:rPr>
        <w:rFonts w:ascii="Wingdings" w:hAnsi="Wingdings" w:hint="default"/>
      </w:rPr>
    </w:lvl>
    <w:lvl w:ilvl="6" w:tplc="7C76316A">
      <w:start w:val="1"/>
      <w:numFmt w:val="bullet"/>
      <w:lvlText w:val=""/>
      <w:lvlJc w:val="left"/>
      <w:pPr>
        <w:ind w:left="5040" w:hanging="360"/>
      </w:pPr>
      <w:rPr>
        <w:rFonts w:ascii="Symbol" w:hAnsi="Symbol" w:hint="default"/>
      </w:rPr>
    </w:lvl>
    <w:lvl w:ilvl="7" w:tplc="FFF88C16">
      <w:start w:val="1"/>
      <w:numFmt w:val="bullet"/>
      <w:lvlText w:val="o"/>
      <w:lvlJc w:val="left"/>
      <w:pPr>
        <w:ind w:left="5760" w:hanging="360"/>
      </w:pPr>
      <w:rPr>
        <w:rFonts w:ascii="Courier New" w:hAnsi="Courier New" w:hint="default"/>
      </w:rPr>
    </w:lvl>
    <w:lvl w:ilvl="8" w:tplc="B6543670">
      <w:start w:val="1"/>
      <w:numFmt w:val="bullet"/>
      <w:lvlText w:val=""/>
      <w:lvlJc w:val="left"/>
      <w:pPr>
        <w:ind w:left="6480" w:hanging="360"/>
      </w:pPr>
      <w:rPr>
        <w:rFonts w:ascii="Wingdings" w:hAnsi="Wingdings" w:hint="default"/>
      </w:rPr>
    </w:lvl>
  </w:abstractNum>
  <w:abstractNum w:abstractNumId="13" w15:restartNumberingAfterBreak="0">
    <w:nsid w:val="6CC04114"/>
    <w:multiLevelType w:val="multilevel"/>
    <w:tmpl w:val="C61A4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EF785A"/>
    <w:multiLevelType w:val="hybridMultilevel"/>
    <w:tmpl w:val="8C066B82"/>
    <w:lvl w:ilvl="0" w:tplc="BBA41D10">
      <w:start w:val="1"/>
      <w:numFmt w:val="bullet"/>
      <w:lvlText w:val="o"/>
      <w:lvlJc w:val="left"/>
      <w:pPr>
        <w:ind w:left="720" w:hanging="360"/>
      </w:pPr>
      <w:rPr>
        <w:rFonts w:ascii="&quot;Courier New&quot;" w:hAnsi="&quot;Courier New&quot;" w:hint="default"/>
      </w:rPr>
    </w:lvl>
    <w:lvl w:ilvl="1" w:tplc="6CC40F44">
      <w:start w:val="1"/>
      <w:numFmt w:val="bullet"/>
      <w:lvlText w:val="o"/>
      <w:lvlJc w:val="left"/>
      <w:pPr>
        <w:ind w:left="1440" w:hanging="360"/>
      </w:pPr>
      <w:rPr>
        <w:rFonts w:ascii="Courier New" w:hAnsi="Courier New" w:hint="default"/>
      </w:rPr>
    </w:lvl>
    <w:lvl w:ilvl="2" w:tplc="FF645D7A">
      <w:start w:val="1"/>
      <w:numFmt w:val="bullet"/>
      <w:lvlText w:val=""/>
      <w:lvlJc w:val="left"/>
      <w:pPr>
        <w:ind w:left="2160" w:hanging="360"/>
      </w:pPr>
      <w:rPr>
        <w:rFonts w:ascii="Wingdings" w:hAnsi="Wingdings" w:hint="default"/>
      </w:rPr>
    </w:lvl>
    <w:lvl w:ilvl="3" w:tplc="83F02F46">
      <w:start w:val="1"/>
      <w:numFmt w:val="bullet"/>
      <w:lvlText w:val=""/>
      <w:lvlJc w:val="left"/>
      <w:pPr>
        <w:ind w:left="2880" w:hanging="360"/>
      </w:pPr>
      <w:rPr>
        <w:rFonts w:ascii="Symbol" w:hAnsi="Symbol" w:hint="default"/>
      </w:rPr>
    </w:lvl>
    <w:lvl w:ilvl="4" w:tplc="1E7AAF90">
      <w:start w:val="1"/>
      <w:numFmt w:val="bullet"/>
      <w:lvlText w:val="o"/>
      <w:lvlJc w:val="left"/>
      <w:pPr>
        <w:ind w:left="3600" w:hanging="360"/>
      </w:pPr>
      <w:rPr>
        <w:rFonts w:ascii="Courier New" w:hAnsi="Courier New" w:hint="default"/>
      </w:rPr>
    </w:lvl>
    <w:lvl w:ilvl="5" w:tplc="DB780FA6">
      <w:start w:val="1"/>
      <w:numFmt w:val="bullet"/>
      <w:lvlText w:val=""/>
      <w:lvlJc w:val="left"/>
      <w:pPr>
        <w:ind w:left="4320" w:hanging="360"/>
      </w:pPr>
      <w:rPr>
        <w:rFonts w:ascii="Wingdings" w:hAnsi="Wingdings" w:hint="default"/>
      </w:rPr>
    </w:lvl>
    <w:lvl w:ilvl="6" w:tplc="CE9E4180">
      <w:start w:val="1"/>
      <w:numFmt w:val="bullet"/>
      <w:lvlText w:val=""/>
      <w:lvlJc w:val="left"/>
      <w:pPr>
        <w:ind w:left="5040" w:hanging="360"/>
      </w:pPr>
      <w:rPr>
        <w:rFonts w:ascii="Symbol" w:hAnsi="Symbol" w:hint="default"/>
      </w:rPr>
    </w:lvl>
    <w:lvl w:ilvl="7" w:tplc="24F66610">
      <w:start w:val="1"/>
      <w:numFmt w:val="bullet"/>
      <w:lvlText w:val="o"/>
      <w:lvlJc w:val="left"/>
      <w:pPr>
        <w:ind w:left="5760" w:hanging="360"/>
      </w:pPr>
      <w:rPr>
        <w:rFonts w:ascii="Courier New" w:hAnsi="Courier New" w:hint="default"/>
      </w:rPr>
    </w:lvl>
    <w:lvl w:ilvl="8" w:tplc="D7EE83F8">
      <w:start w:val="1"/>
      <w:numFmt w:val="bullet"/>
      <w:lvlText w:val=""/>
      <w:lvlJc w:val="left"/>
      <w:pPr>
        <w:ind w:left="6480" w:hanging="360"/>
      </w:pPr>
      <w:rPr>
        <w:rFonts w:ascii="Wingdings" w:hAnsi="Wingdings" w:hint="default"/>
      </w:rPr>
    </w:lvl>
  </w:abstractNum>
  <w:abstractNum w:abstractNumId="15" w15:restartNumberingAfterBreak="0">
    <w:nsid w:val="6F1A04D2"/>
    <w:multiLevelType w:val="hybridMultilevel"/>
    <w:tmpl w:val="2F04085E"/>
    <w:lvl w:ilvl="0" w:tplc="B2A2635A">
      <w:start w:val="1"/>
      <w:numFmt w:val="decimal"/>
      <w:lvlText w:val="%1."/>
      <w:lvlJc w:val="left"/>
      <w:pPr>
        <w:ind w:left="720" w:hanging="360"/>
      </w:pPr>
    </w:lvl>
    <w:lvl w:ilvl="1" w:tplc="023C2D76" w:tentative="1">
      <w:start w:val="1"/>
      <w:numFmt w:val="lowerLetter"/>
      <w:lvlText w:val="%2."/>
      <w:lvlJc w:val="left"/>
      <w:pPr>
        <w:ind w:left="1440" w:hanging="360"/>
      </w:pPr>
    </w:lvl>
    <w:lvl w:ilvl="2" w:tplc="843C717C" w:tentative="1">
      <w:start w:val="1"/>
      <w:numFmt w:val="lowerRoman"/>
      <w:lvlText w:val="%3."/>
      <w:lvlJc w:val="right"/>
      <w:pPr>
        <w:ind w:left="2160" w:hanging="180"/>
      </w:pPr>
    </w:lvl>
    <w:lvl w:ilvl="3" w:tplc="3068953E" w:tentative="1">
      <w:start w:val="1"/>
      <w:numFmt w:val="decimal"/>
      <w:lvlText w:val="%4."/>
      <w:lvlJc w:val="left"/>
      <w:pPr>
        <w:ind w:left="2880" w:hanging="360"/>
      </w:pPr>
    </w:lvl>
    <w:lvl w:ilvl="4" w:tplc="FA7E7DE0" w:tentative="1">
      <w:start w:val="1"/>
      <w:numFmt w:val="lowerLetter"/>
      <w:lvlText w:val="%5."/>
      <w:lvlJc w:val="left"/>
      <w:pPr>
        <w:ind w:left="3600" w:hanging="360"/>
      </w:pPr>
    </w:lvl>
    <w:lvl w:ilvl="5" w:tplc="7A42A1A0" w:tentative="1">
      <w:start w:val="1"/>
      <w:numFmt w:val="lowerRoman"/>
      <w:lvlText w:val="%6."/>
      <w:lvlJc w:val="right"/>
      <w:pPr>
        <w:ind w:left="4320" w:hanging="180"/>
      </w:pPr>
    </w:lvl>
    <w:lvl w:ilvl="6" w:tplc="289EB776" w:tentative="1">
      <w:start w:val="1"/>
      <w:numFmt w:val="decimal"/>
      <w:lvlText w:val="%7."/>
      <w:lvlJc w:val="left"/>
      <w:pPr>
        <w:ind w:left="5040" w:hanging="360"/>
      </w:pPr>
    </w:lvl>
    <w:lvl w:ilvl="7" w:tplc="9C1C76A8" w:tentative="1">
      <w:start w:val="1"/>
      <w:numFmt w:val="lowerLetter"/>
      <w:lvlText w:val="%8."/>
      <w:lvlJc w:val="left"/>
      <w:pPr>
        <w:ind w:left="5760" w:hanging="360"/>
      </w:pPr>
    </w:lvl>
    <w:lvl w:ilvl="8" w:tplc="75E40F58" w:tentative="1">
      <w:start w:val="1"/>
      <w:numFmt w:val="lowerRoman"/>
      <w:lvlText w:val="%9."/>
      <w:lvlJc w:val="right"/>
      <w:pPr>
        <w:ind w:left="6480" w:hanging="180"/>
      </w:pPr>
    </w:lvl>
  </w:abstractNum>
  <w:abstractNum w:abstractNumId="16" w15:restartNumberingAfterBreak="0">
    <w:nsid w:val="6F607445"/>
    <w:multiLevelType w:val="multilevel"/>
    <w:tmpl w:val="AF864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58C42D"/>
    <w:multiLevelType w:val="hybridMultilevel"/>
    <w:tmpl w:val="8F30B6BA"/>
    <w:lvl w:ilvl="0" w:tplc="74545378">
      <w:start w:val="1"/>
      <w:numFmt w:val="bullet"/>
      <w:lvlText w:val="o"/>
      <w:lvlJc w:val="left"/>
      <w:pPr>
        <w:ind w:left="720" w:hanging="360"/>
      </w:pPr>
      <w:rPr>
        <w:rFonts w:ascii="&quot;Courier New&quot;" w:hAnsi="&quot;Courier New&quot;" w:hint="default"/>
      </w:rPr>
    </w:lvl>
    <w:lvl w:ilvl="1" w:tplc="A962B668">
      <w:start w:val="1"/>
      <w:numFmt w:val="bullet"/>
      <w:lvlText w:val="o"/>
      <w:lvlJc w:val="left"/>
      <w:pPr>
        <w:ind w:left="1440" w:hanging="360"/>
      </w:pPr>
      <w:rPr>
        <w:rFonts w:ascii="Courier New" w:hAnsi="Courier New" w:hint="default"/>
      </w:rPr>
    </w:lvl>
    <w:lvl w:ilvl="2" w:tplc="2BE2FAAC">
      <w:start w:val="1"/>
      <w:numFmt w:val="bullet"/>
      <w:lvlText w:val=""/>
      <w:lvlJc w:val="left"/>
      <w:pPr>
        <w:ind w:left="2160" w:hanging="360"/>
      </w:pPr>
      <w:rPr>
        <w:rFonts w:ascii="Wingdings" w:hAnsi="Wingdings" w:hint="default"/>
      </w:rPr>
    </w:lvl>
    <w:lvl w:ilvl="3" w:tplc="320ECD30">
      <w:start w:val="1"/>
      <w:numFmt w:val="bullet"/>
      <w:lvlText w:val=""/>
      <w:lvlJc w:val="left"/>
      <w:pPr>
        <w:ind w:left="2880" w:hanging="360"/>
      </w:pPr>
      <w:rPr>
        <w:rFonts w:ascii="Symbol" w:hAnsi="Symbol" w:hint="default"/>
      </w:rPr>
    </w:lvl>
    <w:lvl w:ilvl="4" w:tplc="5B5E90CE">
      <w:start w:val="1"/>
      <w:numFmt w:val="bullet"/>
      <w:lvlText w:val="o"/>
      <w:lvlJc w:val="left"/>
      <w:pPr>
        <w:ind w:left="3600" w:hanging="360"/>
      </w:pPr>
      <w:rPr>
        <w:rFonts w:ascii="Courier New" w:hAnsi="Courier New" w:hint="default"/>
      </w:rPr>
    </w:lvl>
    <w:lvl w:ilvl="5" w:tplc="9976D894">
      <w:start w:val="1"/>
      <w:numFmt w:val="bullet"/>
      <w:lvlText w:val=""/>
      <w:lvlJc w:val="left"/>
      <w:pPr>
        <w:ind w:left="4320" w:hanging="360"/>
      </w:pPr>
      <w:rPr>
        <w:rFonts w:ascii="Wingdings" w:hAnsi="Wingdings" w:hint="default"/>
      </w:rPr>
    </w:lvl>
    <w:lvl w:ilvl="6" w:tplc="6194F18A">
      <w:start w:val="1"/>
      <w:numFmt w:val="bullet"/>
      <w:lvlText w:val=""/>
      <w:lvlJc w:val="left"/>
      <w:pPr>
        <w:ind w:left="5040" w:hanging="360"/>
      </w:pPr>
      <w:rPr>
        <w:rFonts w:ascii="Symbol" w:hAnsi="Symbol" w:hint="default"/>
      </w:rPr>
    </w:lvl>
    <w:lvl w:ilvl="7" w:tplc="D22222F4">
      <w:start w:val="1"/>
      <w:numFmt w:val="bullet"/>
      <w:lvlText w:val="o"/>
      <w:lvlJc w:val="left"/>
      <w:pPr>
        <w:ind w:left="5760" w:hanging="360"/>
      </w:pPr>
      <w:rPr>
        <w:rFonts w:ascii="Courier New" w:hAnsi="Courier New" w:hint="default"/>
      </w:rPr>
    </w:lvl>
    <w:lvl w:ilvl="8" w:tplc="4EFECC80">
      <w:start w:val="1"/>
      <w:numFmt w:val="bullet"/>
      <w:lvlText w:val=""/>
      <w:lvlJc w:val="left"/>
      <w:pPr>
        <w:ind w:left="6480" w:hanging="360"/>
      </w:pPr>
      <w:rPr>
        <w:rFonts w:ascii="Wingdings" w:hAnsi="Wingdings" w:hint="default"/>
      </w:rPr>
    </w:lvl>
  </w:abstractNum>
  <w:abstractNum w:abstractNumId="18" w15:restartNumberingAfterBreak="0">
    <w:nsid w:val="769BDFD1"/>
    <w:multiLevelType w:val="hybridMultilevel"/>
    <w:tmpl w:val="7A1044F0"/>
    <w:lvl w:ilvl="0" w:tplc="3B080698">
      <w:start w:val="1"/>
      <w:numFmt w:val="bullet"/>
      <w:lvlText w:val="o"/>
      <w:lvlJc w:val="left"/>
      <w:pPr>
        <w:ind w:left="720" w:hanging="360"/>
      </w:pPr>
      <w:rPr>
        <w:rFonts w:ascii="&quot;Courier New&quot;" w:hAnsi="&quot;Courier New&quot;" w:hint="default"/>
      </w:rPr>
    </w:lvl>
    <w:lvl w:ilvl="1" w:tplc="2FAA11E0">
      <w:start w:val="1"/>
      <w:numFmt w:val="bullet"/>
      <w:lvlText w:val="o"/>
      <w:lvlJc w:val="left"/>
      <w:pPr>
        <w:ind w:left="1440" w:hanging="360"/>
      </w:pPr>
      <w:rPr>
        <w:rFonts w:ascii="Courier New" w:hAnsi="Courier New" w:hint="default"/>
      </w:rPr>
    </w:lvl>
    <w:lvl w:ilvl="2" w:tplc="3BF808F2">
      <w:start w:val="1"/>
      <w:numFmt w:val="bullet"/>
      <w:lvlText w:val=""/>
      <w:lvlJc w:val="left"/>
      <w:pPr>
        <w:ind w:left="2160" w:hanging="360"/>
      </w:pPr>
      <w:rPr>
        <w:rFonts w:ascii="Wingdings" w:hAnsi="Wingdings" w:hint="default"/>
      </w:rPr>
    </w:lvl>
    <w:lvl w:ilvl="3" w:tplc="A3A68D00">
      <w:start w:val="1"/>
      <w:numFmt w:val="bullet"/>
      <w:lvlText w:val=""/>
      <w:lvlJc w:val="left"/>
      <w:pPr>
        <w:ind w:left="2880" w:hanging="360"/>
      </w:pPr>
      <w:rPr>
        <w:rFonts w:ascii="Symbol" w:hAnsi="Symbol" w:hint="default"/>
      </w:rPr>
    </w:lvl>
    <w:lvl w:ilvl="4" w:tplc="B98E1930">
      <w:start w:val="1"/>
      <w:numFmt w:val="bullet"/>
      <w:lvlText w:val="o"/>
      <w:lvlJc w:val="left"/>
      <w:pPr>
        <w:ind w:left="3600" w:hanging="360"/>
      </w:pPr>
      <w:rPr>
        <w:rFonts w:ascii="Courier New" w:hAnsi="Courier New" w:hint="default"/>
      </w:rPr>
    </w:lvl>
    <w:lvl w:ilvl="5" w:tplc="8BA0F93E">
      <w:start w:val="1"/>
      <w:numFmt w:val="bullet"/>
      <w:lvlText w:val=""/>
      <w:lvlJc w:val="left"/>
      <w:pPr>
        <w:ind w:left="4320" w:hanging="360"/>
      </w:pPr>
      <w:rPr>
        <w:rFonts w:ascii="Wingdings" w:hAnsi="Wingdings" w:hint="default"/>
      </w:rPr>
    </w:lvl>
    <w:lvl w:ilvl="6" w:tplc="6302A5C0">
      <w:start w:val="1"/>
      <w:numFmt w:val="bullet"/>
      <w:lvlText w:val=""/>
      <w:lvlJc w:val="left"/>
      <w:pPr>
        <w:ind w:left="5040" w:hanging="360"/>
      </w:pPr>
      <w:rPr>
        <w:rFonts w:ascii="Symbol" w:hAnsi="Symbol" w:hint="default"/>
      </w:rPr>
    </w:lvl>
    <w:lvl w:ilvl="7" w:tplc="40767FFA">
      <w:start w:val="1"/>
      <w:numFmt w:val="bullet"/>
      <w:lvlText w:val="o"/>
      <w:lvlJc w:val="left"/>
      <w:pPr>
        <w:ind w:left="5760" w:hanging="360"/>
      </w:pPr>
      <w:rPr>
        <w:rFonts w:ascii="Courier New" w:hAnsi="Courier New" w:hint="default"/>
      </w:rPr>
    </w:lvl>
    <w:lvl w:ilvl="8" w:tplc="FD147C8A">
      <w:start w:val="1"/>
      <w:numFmt w:val="bullet"/>
      <w:lvlText w:val=""/>
      <w:lvlJc w:val="left"/>
      <w:pPr>
        <w:ind w:left="6480" w:hanging="360"/>
      </w:pPr>
      <w:rPr>
        <w:rFonts w:ascii="Wingdings" w:hAnsi="Wingdings" w:hint="default"/>
      </w:rPr>
    </w:lvl>
  </w:abstractNum>
  <w:abstractNum w:abstractNumId="19" w15:restartNumberingAfterBreak="0">
    <w:nsid w:val="77880373"/>
    <w:multiLevelType w:val="hybridMultilevel"/>
    <w:tmpl w:val="6BB21D1E"/>
    <w:lvl w:ilvl="0" w:tplc="841460D8">
      <w:start w:val="1"/>
      <w:numFmt w:val="decimal"/>
      <w:lvlText w:val="%1."/>
      <w:lvlJc w:val="left"/>
      <w:pPr>
        <w:ind w:left="720" w:hanging="360"/>
      </w:pPr>
    </w:lvl>
    <w:lvl w:ilvl="1" w:tplc="9FAC00D4">
      <w:start w:val="1"/>
      <w:numFmt w:val="lowerLetter"/>
      <w:lvlText w:val="%2."/>
      <w:lvlJc w:val="left"/>
      <w:pPr>
        <w:ind w:left="1440" w:hanging="360"/>
      </w:pPr>
    </w:lvl>
    <w:lvl w:ilvl="2" w:tplc="444EBB62">
      <w:start w:val="1"/>
      <w:numFmt w:val="lowerRoman"/>
      <w:lvlText w:val="%3."/>
      <w:lvlJc w:val="right"/>
      <w:pPr>
        <w:ind w:left="2160" w:hanging="180"/>
      </w:pPr>
    </w:lvl>
    <w:lvl w:ilvl="3" w:tplc="512EA18A">
      <w:start w:val="1"/>
      <w:numFmt w:val="decimal"/>
      <w:lvlText w:val="%4."/>
      <w:lvlJc w:val="left"/>
      <w:pPr>
        <w:ind w:left="2880" w:hanging="360"/>
      </w:pPr>
    </w:lvl>
    <w:lvl w:ilvl="4" w:tplc="9604A1C6">
      <w:start w:val="1"/>
      <w:numFmt w:val="lowerLetter"/>
      <w:lvlText w:val="%5."/>
      <w:lvlJc w:val="left"/>
      <w:pPr>
        <w:ind w:left="3600" w:hanging="360"/>
      </w:pPr>
    </w:lvl>
    <w:lvl w:ilvl="5" w:tplc="C9F66D12">
      <w:start w:val="1"/>
      <w:numFmt w:val="lowerRoman"/>
      <w:lvlText w:val="%6."/>
      <w:lvlJc w:val="right"/>
      <w:pPr>
        <w:ind w:left="4320" w:hanging="180"/>
      </w:pPr>
    </w:lvl>
    <w:lvl w:ilvl="6" w:tplc="E26E3FB0">
      <w:start w:val="1"/>
      <w:numFmt w:val="decimal"/>
      <w:lvlText w:val="%7."/>
      <w:lvlJc w:val="left"/>
      <w:pPr>
        <w:ind w:left="5040" w:hanging="360"/>
      </w:pPr>
    </w:lvl>
    <w:lvl w:ilvl="7" w:tplc="AB58EEA2">
      <w:start w:val="1"/>
      <w:numFmt w:val="lowerLetter"/>
      <w:lvlText w:val="%8."/>
      <w:lvlJc w:val="left"/>
      <w:pPr>
        <w:ind w:left="5760" w:hanging="360"/>
      </w:pPr>
    </w:lvl>
    <w:lvl w:ilvl="8" w:tplc="43D6B386">
      <w:start w:val="1"/>
      <w:numFmt w:val="lowerRoman"/>
      <w:lvlText w:val="%9."/>
      <w:lvlJc w:val="right"/>
      <w:pPr>
        <w:ind w:left="6480" w:hanging="180"/>
      </w:pPr>
    </w:lvl>
  </w:abstractNum>
  <w:num w:numId="1" w16cid:durableId="672223373">
    <w:abstractNumId w:val="19"/>
  </w:num>
  <w:num w:numId="2" w16cid:durableId="241650122">
    <w:abstractNumId w:val="8"/>
  </w:num>
  <w:num w:numId="3" w16cid:durableId="1009452178">
    <w:abstractNumId w:val="4"/>
  </w:num>
  <w:num w:numId="4" w16cid:durableId="1764912241">
    <w:abstractNumId w:val="18"/>
  </w:num>
  <w:num w:numId="5" w16cid:durableId="2059088926">
    <w:abstractNumId w:val="14"/>
  </w:num>
  <w:num w:numId="6" w16cid:durableId="1318807599">
    <w:abstractNumId w:val="17"/>
  </w:num>
  <w:num w:numId="7" w16cid:durableId="1567300187">
    <w:abstractNumId w:val="7"/>
  </w:num>
  <w:num w:numId="8" w16cid:durableId="51926876">
    <w:abstractNumId w:val="6"/>
  </w:num>
  <w:num w:numId="9" w16cid:durableId="915281993">
    <w:abstractNumId w:val="1"/>
  </w:num>
  <w:num w:numId="10" w16cid:durableId="1707363085">
    <w:abstractNumId w:val="9"/>
  </w:num>
  <w:num w:numId="11" w16cid:durableId="952632450">
    <w:abstractNumId w:val="2"/>
  </w:num>
  <w:num w:numId="12" w16cid:durableId="1154491328">
    <w:abstractNumId w:val="12"/>
  </w:num>
  <w:num w:numId="13" w16cid:durableId="1696030315">
    <w:abstractNumId w:val="5"/>
  </w:num>
  <w:num w:numId="14" w16cid:durableId="714354254">
    <w:abstractNumId w:val="11"/>
  </w:num>
  <w:num w:numId="15" w16cid:durableId="130945741">
    <w:abstractNumId w:val="3"/>
  </w:num>
  <w:num w:numId="16" w16cid:durableId="1569464181">
    <w:abstractNumId w:val="16"/>
  </w:num>
  <w:num w:numId="17" w16cid:durableId="888608539">
    <w:abstractNumId w:val="13"/>
  </w:num>
  <w:num w:numId="18" w16cid:durableId="1722055827">
    <w:abstractNumId w:val="15"/>
  </w:num>
  <w:num w:numId="19" w16cid:durableId="825315641">
    <w:abstractNumId w:val="10"/>
  </w:num>
  <w:num w:numId="20" w16cid:durableId="894705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33"/>
    <w:rsid w:val="0001176D"/>
    <w:rsid w:val="000156B3"/>
    <w:rsid w:val="000232ED"/>
    <w:rsid w:val="000584E2"/>
    <w:rsid w:val="0009284E"/>
    <w:rsid w:val="00092EFB"/>
    <w:rsid w:val="000951BC"/>
    <w:rsid w:val="000B2213"/>
    <w:rsid w:val="000C4421"/>
    <w:rsid w:val="000C48B0"/>
    <w:rsid w:val="00154CB0"/>
    <w:rsid w:val="00157469"/>
    <w:rsid w:val="00165433"/>
    <w:rsid w:val="00173B09"/>
    <w:rsid w:val="001A0491"/>
    <w:rsid w:val="001A500C"/>
    <w:rsid w:val="001C5476"/>
    <w:rsid w:val="001D29AD"/>
    <w:rsid w:val="001E5E65"/>
    <w:rsid w:val="001E6D74"/>
    <w:rsid w:val="001F1F56"/>
    <w:rsid w:val="00201EC9"/>
    <w:rsid w:val="002143F5"/>
    <w:rsid w:val="00270BE7"/>
    <w:rsid w:val="002727CA"/>
    <w:rsid w:val="002A2E24"/>
    <w:rsid w:val="002C5D5C"/>
    <w:rsid w:val="002D5B96"/>
    <w:rsid w:val="002E55AF"/>
    <w:rsid w:val="00331038"/>
    <w:rsid w:val="00344A26"/>
    <w:rsid w:val="00351699"/>
    <w:rsid w:val="00356CC9"/>
    <w:rsid w:val="003602CE"/>
    <w:rsid w:val="003D2273"/>
    <w:rsid w:val="004502C2"/>
    <w:rsid w:val="00453917"/>
    <w:rsid w:val="00472100"/>
    <w:rsid w:val="004C41A6"/>
    <w:rsid w:val="004D1593"/>
    <w:rsid w:val="004D7440"/>
    <w:rsid w:val="004E7771"/>
    <w:rsid w:val="004E7904"/>
    <w:rsid w:val="004F2332"/>
    <w:rsid w:val="004F7B18"/>
    <w:rsid w:val="00506334"/>
    <w:rsid w:val="00556A0A"/>
    <w:rsid w:val="00573DC4"/>
    <w:rsid w:val="00575AA6"/>
    <w:rsid w:val="005B03B3"/>
    <w:rsid w:val="005E4CCF"/>
    <w:rsid w:val="005F48DE"/>
    <w:rsid w:val="006023D4"/>
    <w:rsid w:val="00615A64"/>
    <w:rsid w:val="00640C91"/>
    <w:rsid w:val="00653110"/>
    <w:rsid w:val="00662FCD"/>
    <w:rsid w:val="00684786"/>
    <w:rsid w:val="00687DDC"/>
    <w:rsid w:val="00691831"/>
    <w:rsid w:val="006B5BC3"/>
    <w:rsid w:val="006C55E3"/>
    <w:rsid w:val="006F67D8"/>
    <w:rsid w:val="00704EBC"/>
    <w:rsid w:val="0070584A"/>
    <w:rsid w:val="00730949"/>
    <w:rsid w:val="007349ED"/>
    <w:rsid w:val="00735A0C"/>
    <w:rsid w:val="00737348"/>
    <w:rsid w:val="00741CEF"/>
    <w:rsid w:val="00744BA4"/>
    <w:rsid w:val="007639E2"/>
    <w:rsid w:val="00786C38"/>
    <w:rsid w:val="00795455"/>
    <w:rsid w:val="007A202E"/>
    <w:rsid w:val="007D0D0C"/>
    <w:rsid w:val="007E169C"/>
    <w:rsid w:val="007E38FE"/>
    <w:rsid w:val="007ECF40"/>
    <w:rsid w:val="008153CA"/>
    <w:rsid w:val="0082625E"/>
    <w:rsid w:val="008274AC"/>
    <w:rsid w:val="00856312"/>
    <w:rsid w:val="00864677"/>
    <w:rsid w:val="008B321D"/>
    <w:rsid w:val="008F69F1"/>
    <w:rsid w:val="00940558"/>
    <w:rsid w:val="0099531F"/>
    <w:rsid w:val="009B0954"/>
    <w:rsid w:val="009C4898"/>
    <w:rsid w:val="009C5F71"/>
    <w:rsid w:val="00A345CA"/>
    <w:rsid w:val="00A52F97"/>
    <w:rsid w:val="00A755D6"/>
    <w:rsid w:val="00A76B8A"/>
    <w:rsid w:val="00A9027C"/>
    <w:rsid w:val="00AD0964"/>
    <w:rsid w:val="00AF04A3"/>
    <w:rsid w:val="00AF2430"/>
    <w:rsid w:val="00AF7E9C"/>
    <w:rsid w:val="00B47503"/>
    <w:rsid w:val="00B564B0"/>
    <w:rsid w:val="00B75A68"/>
    <w:rsid w:val="00B809CB"/>
    <w:rsid w:val="00BB6089"/>
    <w:rsid w:val="00BC5199"/>
    <w:rsid w:val="00C32A93"/>
    <w:rsid w:val="00C45996"/>
    <w:rsid w:val="00C76571"/>
    <w:rsid w:val="00C81A9F"/>
    <w:rsid w:val="00C926EF"/>
    <w:rsid w:val="00C94B20"/>
    <w:rsid w:val="00CC3B20"/>
    <w:rsid w:val="00D316A4"/>
    <w:rsid w:val="00D36680"/>
    <w:rsid w:val="00D46342"/>
    <w:rsid w:val="00D755BD"/>
    <w:rsid w:val="00D802E3"/>
    <w:rsid w:val="00D919EC"/>
    <w:rsid w:val="00DA30B8"/>
    <w:rsid w:val="00DC38C2"/>
    <w:rsid w:val="00DC5D0B"/>
    <w:rsid w:val="00DD2429"/>
    <w:rsid w:val="00DD674E"/>
    <w:rsid w:val="00DF0015"/>
    <w:rsid w:val="00E0014C"/>
    <w:rsid w:val="00E233BE"/>
    <w:rsid w:val="00E235AC"/>
    <w:rsid w:val="00E2375F"/>
    <w:rsid w:val="00E37CA0"/>
    <w:rsid w:val="00E40717"/>
    <w:rsid w:val="00E5268A"/>
    <w:rsid w:val="00E65681"/>
    <w:rsid w:val="00E93619"/>
    <w:rsid w:val="00EB4653"/>
    <w:rsid w:val="00EB5B20"/>
    <w:rsid w:val="00EE2E8C"/>
    <w:rsid w:val="00F162A8"/>
    <w:rsid w:val="00F2714F"/>
    <w:rsid w:val="00F3059D"/>
    <w:rsid w:val="00F63999"/>
    <w:rsid w:val="00F70EEF"/>
    <w:rsid w:val="00FC1E1A"/>
    <w:rsid w:val="00FD7582"/>
    <w:rsid w:val="01220EAE"/>
    <w:rsid w:val="02A0233D"/>
    <w:rsid w:val="02C722CA"/>
    <w:rsid w:val="0341A1BA"/>
    <w:rsid w:val="03E6B833"/>
    <w:rsid w:val="05010A42"/>
    <w:rsid w:val="05538862"/>
    <w:rsid w:val="05DA1210"/>
    <w:rsid w:val="06727637"/>
    <w:rsid w:val="071909E7"/>
    <w:rsid w:val="09C49E55"/>
    <w:rsid w:val="0A451139"/>
    <w:rsid w:val="0A4C71D5"/>
    <w:rsid w:val="0A67FDCB"/>
    <w:rsid w:val="0B020050"/>
    <w:rsid w:val="0BB30FD4"/>
    <w:rsid w:val="0BC3F609"/>
    <w:rsid w:val="0C40257F"/>
    <w:rsid w:val="0D274980"/>
    <w:rsid w:val="0E045843"/>
    <w:rsid w:val="0E524D9E"/>
    <w:rsid w:val="0F897F29"/>
    <w:rsid w:val="10B73D46"/>
    <w:rsid w:val="1239CC47"/>
    <w:rsid w:val="12794FBA"/>
    <w:rsid w:val="12AE84F9"/>
    <w:rsid w:val="12B56BEE"/>
    <w:rsid w:val="135A35BB"/>
    <w:rsid w:val="136F10F4"/>
    <w:rsid w:val="138EA4FB"/>
    <w:rsid w:val="13FBD066"/>
    <w:rsid w:val="15EEBA82"/>
    <w:rsid w:val="15FD3C92"/>
    <w:rsid w:val="1653565E"/>
    <w:rsid w:val="17751AE7"/>
    <w:rsid w:val="177EA4D3"/>
    <w:rsid w:val="17B277C2"/>
    <w:rsid w:val="18A1C4EA"/>
    <w:rsid w:val="18BF1374"/>
    <w:rsid w:val="18C5AE73"/>
    <w:rsid w:val="199F1AA7"/>
    <w:rsid w:val="19A3A247"/>
    <w:rsid w:val="1A8E7B4E"/>
    <w:rsid w:val="1A9E8046"/>
    <w:rsid w:val="1ACF3A75"/>
    <w:rsid w:val="1D78149F"/>
    <w:rsid w:val="1DF63955"/>
    <w:rsid w:val="1EDA41C2"/>
    <w:rsid w:val="1EF6C9E6"/>
    <w:rsid w:val="1F554799"/>
    <w:rsid w:val="1F74EACB"/>
    <w:rsid w:val="2001292E"/>
    <w:rsid w:val="209287F5"/>
    <w:rsid w:val="22620AC8"/>
    <w:rsid w:val="22A742F8"/>
    <w:rsid w:val="2316C5D8"/>
    <w:rsid w:val="239141AD"/>
    <w:rsid w:val="24D753D5"/>
    <w:rsid w:val="24E6BEB9"/>
    <w:rsid w:val="257881D4"/>
    <w:rsid w:val="25F8FA7E"/>
    <w:rsid w:val="261BCA09"/>
    <w:rsid w:val="2657DAD2"/>
    <w:rsid w:val="266EF68A"/>
    <w:rsid w:val="26A0516A"/>
    <w:rsid w:val="2799BF21"/>
    <w:rsid w:val="27B04918"/>
    <w:rsid w:val="27FEB408"/>
    <w:rsid w:val="287A28F0"/>
    <w:rsid w:val="2889EB8E"/>
    <w:rsid w:val="29B8254C"/>
    <w:rsid w:val="2B776EE2"/>
    <w:rsid w:val="2C20C9BC"/>
    <w:rsid w:val="2C3AD726"/>
    <w:rsid w:val="2C69F47F"/>
    <w:rsid w:val="2D132FD2"/>
    <w:rsid w:val="2E6B0F2A"/>
    <w:rsid w:val="2E8C3B2F"/>
    <w:rsid w:val="2ED7206C"/>
    <w:rsid w:val="2F0D26B8"/>
    <w:rsid w:val="2F84DA21"/>
    <w:rsid w:val="309AE3AD"/>
    <w:rsid w:val="30F491AA"/>
    <w:rsid w:val="31416F47"/>
    <w:rsid w:val="31EBDF22"/>
    <w:rsid w:val="3244769F"/>
    <w:rsid w:val="32A6FCBA"/>
    <w:rsid w:val="33A319A7"/>
    <w:rsid w:val="33C72485"/>
    <w:rsid w:val="34A2C280"/>
    <w:rsid w:val="356451C7"/>
    <w:rsid w:val="35BAC244"/>
    <w:rsid w:val="35BB5227"/>
    <w:rsid w:val="3678E58E"/>
    <w:rsid w:val="376C3A22"/>
    <w:rsid w:val="385E8F2E"/>
    <w:rsid w:val="38A7B5D8"/>
    <w:rsid w:val="3960F211"/>
    <w:rsid w:val="3A52320F"/>
    <w:rsid w:val="3A7F14D5"/>
    <w:rsid w:val="3ABA00D1"/>
    <w:rsid w:val="3AEFBB59"/>
    <w:rsid w:val="3BB5A235"/>
    <w:rsid w:val="3D3E4F1A"/>
    <w:rsid w:val="3DBF40B8"/>
    <w:rsid w:val="3E09F3F0"/>
    <w:rsid w:val="3E7AD06E"/>
    <w:rsid w:val="3EA1F125"/>
    <w:rsid w:val="3F1BCE54"/>
    <w:rsid w:val="3F2907D1"/>
    <w:rsid w:val="3F781FA7"/>
    <w:rsid w:val="4212AD82"/>
    <w:rsid w:val="4250CB01"/>
    <w:rsid w:val="4284377F"/>
    <w:rsid w:val="42A1C639"/>
    <w:rsid w:val="43E9F7BF"/>
    <w:rsid w:val="44F256D3"/>
    <w:rsid w:val="456D3F02"/>
    <w:rsid w:val="45780BDD"/>
    <w:rsid w:val="458A8E95"/>
    <w:rsid w:val="4699C3DA"/>
    <w:rsid w:val="4843F394"/>
    <w:rsid w:val="48A92A49"/>
    <w:rsid w:val="48AA660D"/>
    <w:rsid w:val="48E6064B"/>
    <w:rsid w:val="490047F5"/>
    <w:rsid w:val="4973299B"/>
    <w:rsid w:val="4A3BEB06"/>
    <w:rsid w:val="4AD57FD9"/>
    <w:rsid w:val="4AF0A408"/>
    <w:rsid w:val="4B0D4BCE"/>
    <w:rsid w:val="4BF65A57"/>
    <w:rsid w:val="4D4BB560"/>
    <w:rsid w:val="4DD55DBF"/>
    <w:rsid w:val="4DFAF8CA"/>
    <w:rsid w:val="4E1450AA"/>
    <w:rsid w:val="4E989D40"/>
    <w:rsid w:val="4ECE886D"/>
    <w:rsid w:val="4EF6D10E"/>
    <w:rsid w:val="4FB28593"/>
    <w:rsid w:val="53D0D333"/>
    <w:rsid w:val="53F743C2"/>
    <w:rsid w:val="553239BF"/>
    <w:rsid w:val="55492CD5"/>
    <w:rsid w:val="55C1B0CE"/>
    <w:rsid w:val="55D2D579"/>
    <w:rsid w:val="57DC7FC1"/>
    <w:rsid w:val="5841DF95"/>
    <w:rsid w:val="586B9BA8"/>
    <w:rsid w:val="596A4AF8"/>
    <w:rsid w:val="5A93617F"/>
    <w:rsid w:val="5B20A601"/>
    <w:rsid w:val="5BFB4BBC"/>
    <w:rsid w:val="5E87D54B"/>
    <w:rsid w:val="5EE7EC40"/>
    <w:rsid w:val="5F681B44"/>
    <w:rsid w:val="5FF949AA"/>
    <w:rsid w:val="615CB1A8"/>
    <w:rsid w:val="619A4CC4"/>
    <w:rsid w:val="6224A637"/>
    <w:rsid w:val="62795707"/>
    <w:rsid w:val="631BC7E8"/>
    <w:rsid w:val="63A28D27"/>
    <w:rsid w:val="6493C50B"/>
    <w:rsid w:val="64F653AD"/>
    <w:rsid w:val="65E8827A"/>
    <w:rsid w:val="6756A6F0"/>
    <w:rsid w:val="679C879E"/>
    <w:rsid w:val="67A66773"/>
    <w:rsid w:val="67DC6658"/>
    <w:rsid w:val="67E4C055"/>
    <w:rsid w:val="68559614"/>
    <w:rsid w:val="6B2D5409"/>
    <w:rsid w:val="6B4E6AB9"/>
    <w:rsid w:val="6C0F23BC"/>
    <w:rsid w:val="6D2AC63F"/>
    <w:rsid w:val="6D30A935"/>
    <w:rsid w:val="6DE35C6E"/>
    <w:rsid w:val="6E10A20E"/>
    <w:rsid w:val="6E17D9AF"/>
    <w:rsid w:val="6EE32B32"/>
    <w:rsid w:val="7042DC22"/>
    <w:rsid w:val="7140A1AB"/>
    <w:rsid w:val="71D77D09"/>
    <w:rsid w:val="7205D6D1"/>
    <w:rsid w:val="72224D1C"/>
    <w:rsid w:val="738E48EE"/>
    <w:rsid w:val="73E17C97"/>
    <w:rsid w:val="751F73D4"/>
    <w:rsid w:val="76DBA7D2"/>
    <w:rsid w:val="77FF0F65"/>
    <w:rsid w:val="7816DDAE"/>
    <w:rsid w:val="791074E5"/>
    <w:rsid w:val="7934DF05"/>
    <w:rsid w:val="79D64E93"/>
    <w:rsid w:val="79FC54CE"/>
    <w:rsid w:val="7B025633"/>
    <w:rsid w:val="7C466BD6"/>
    <w:rsid w:val="7D007AF2"/>
    <w:rsid w:val="7D26903D"/>
    <w:rsid w:val="7DF4E376"/>
    <w:rsid w:val="7EBBE647"/>
    <w:rsid w:val="7F436551"/>
    <w:rsid w:val="7F651297"/>
    <w:rsid w:val="7F6EF9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793CE"/>
  <w15:chartTrackingRefBased/>
  <w15:docId w15:val="{2993ACE3-28BE-4180-AC26-33A4488A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8FE"/>
  </w:style>
  <w:style w:type="paragraph" w:styleId="Heading1">
    <w:name w:val="heading 1"/>
    <w:basedOn w:val="Normal"/>
    <w:next w:val="Normal"/>
    <w:link w:val="Heading1Char"/>
    <w:uiPriority w:val="9"/>
    <w:qFormat/>
    <w:rsid w:val="002E55AF"/>
    <w:pPr>
      <w:keepNext/>
      <w:keepLines/>
      <w:spacing w:before="360" w:after="80"/>
      <w:outlineLvl w:val="0"/>
    </w:pPr>
    <w:rPr>
      <w:rFonts w:ascii="Arial" w:eastAsiaTheme="majorEastAsia" w:hAnsi="Arial" w:cstheme="majorBidi"/>
      <w:sz w:val="40"/>
      <w:szCs w:val="40"/>
    </w:rPr>
  </w:style>
  <w:style w:type="paragraph" w:styleId="Heading2">
    <w:name w:val="heading 2"/>
    <w:basedOn w:val="Normal"/>
    <w:next w:val="Normal"/>
    <w:link w:val="Heading2Char"/>
    <w:uiPriority w:val="9"/>
    <w:unhideWhenUsed/>
    <w:qFormat/>
    <w:rsid w:val="002E55AF"/>
    <w:pPr>
      <w:keepNext/>
      <w:keepLines/>
      <w:spacing w:before="160" w:after="80"/>
      <w:outlineLvl w:val="1"/>
    </w:pPr>
    <w:rPr>
      <w:rFonts w:ascii="Arial" w:eastAsiaTheme="majorEastAsia" w:hAnsi="Arial" w:cstheme="majorBidi"/>
      <w:sz w:val="32"/>
      <w:szCs w:val="32"/>
    </w:rPr>
  </w:style>
  <w:style w:type="paragraph" w:styleId="Heading3">
    <w:name w:val="heading 3"/>
    <w:basedOn w:val="Normal"/>
    <w:next w:val="Normal"/>
    <w:link w:val="Heading3Char"/>
    <w:uiPriority w:val="9"/>
    <w:unhideWhenUsed/>
    <w:qFormat/>
    <w:rsid w:val="001654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4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4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4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4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4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4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5AF"/>
    <w:rPr>
      <w:rFonts w:ascii="Arial" w:eastAsiaTheme="majorEastAsia" w:hAnsi="Arial" w:cstheme="majorBidi"/>
      <w:sz w:val="40"/>
      <w:szCs w:val="40"/>
    </w:rPr>
  </w:style>
  <w:style w:type="character" w:customStyle="1" w:styleId="Heading2Char">
    <w:name w:val="Heading 2 Char"/>
    <w:basedOn w:val="DefaultParagraphFont"/>
    <w:link w:val="Heading2"/>
    <w:uiPriority w:val="9"/>
    <w:rsid w:val="002E55AF"/>
    <w:rPr>
      <w:rFonts w:ascii="Arial" w:eastAsiaTheme="majorEastAsia" w:hAnsi="Arial" w:cstheme="majorBidi"/>
      <w:sz w:val="32"/>
      <w:szCs w:val="32"/>
    </w:rPr>
  </w:style>
  <w:style w:type="character" w:customStyle="1" w:styleId="Heading3Char">
    <w:name w:val="Heading 3 Char"/>
    <w:basedOn w:val="DefaultParagraphFont"/>
    <w:link w:val="Heading3"/>
    <w:uiPriority w:val="9"/>
    <w:rsid w:val="001654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4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4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4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4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4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433"/>
    <w:rPr>
      <w:rFonts w:eastAsiaTheme="majorEastAsia" w:cstheme="majorBidi"/>
      <w:color w:val="272727" w:themeColor="text1" w:themeTint="D8"/>
    </w:rPr>
  </w:style>
  <w:style w:type="paragraph" w:styleId="Title">
    <w:name w:val="Title"/>
    <w:basedOn w:val="Normal"/>
    <w:next w:val="Normal"/>
    <w:link w:val="TitleChar"/>
    <w:uiPriority w:val="10"/>
    <w:qFormat/>
    <w:rsid w:val="00165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4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4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4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433"/>
    <w:pPr>
      <w:spacing w:before="160"/>
      <w:jc w:val="center"/>
    </w:pPr>
    <w:rPr>
      <w:i/>
      <w:iCs/>
      <w:color w:val="404040" w:themeColor="text1" w:themeTint="BF"/>
    </w:rPr>
  </w:style>
  <w:style w:type="character" w:customStyle="1" w:styleId="QuoteChar">
    <w:name w:val="Quote Char"/>
    <w:basedOn w:val="DefaultParagraphFont"/>
    <w:link w:val="Quote"/>
    <w:uiPriority w:val="29"/>
    <w:rsid w:val="00165433"/>
    <w:rPr>
      <w:i/>
      <w:iCs/>
      <w:color w:val="404040" w:themeColor="text1" w:themeTint="BF"/>
    </w:rPr>
  </w:style>
  <w:style w:type="paragraph" w:styleId="ListParagraph">
    <w:name w:val="List Paragraph"/>
    <w:basedOn w:val="Normal"/>
    <w:uiPriority w:val="34"/>
    <w:qFormat/>
    <w:rsid w:val="00165433"/>
    <w:pPr>
      <w:ind w:left="720"/>
      <w:contextualSpacing/>
    </w:pPr>
  </w:style>
  <w:style w:type="character" w:styleId="IntenseEmphasis">
    <w:name w:val="Intense Emphasis"/>
    <w:basedOn w:val="DefaultParagraphFont"/>
    <w:uiPriority w:val="21"/>
    <w:qFormat/>
    <w:rsid w:val="00165433"/>
    <w:rPr>
      <w:i/>
      <w:iCs/>
      <w:color w:val="0F4761" w:themeColor="accent1" w:themeShade="BF"/>
    </w:rPr>
  </w:style>
  <w:style w:type="paragraph" w:styleId="IntenseQuote">
    <w:name w:val="Intense Quote"/>
    <w:basedOn w:val="Normal"/>
    <w:next w:val="Normal"/>
    <w:link w:val="IntenseQuoteChar"/>
    <w:uiPriority w:val="30"/>
    <w:qFormat/>
    <w:rsid w:val="001654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433"/>
    <w:rPr>
      <w:i/>
      <w:iCs/>
      <w:color w:val="0F4761" w:themeColor="accent1" w:themeShade="BF"/>
    </w:rPr>
  </w:style>
  <w:style w:type="character" w:styleId="IntenseReference">
    <w:name w:val="Intense Reference"/>
    <w:basedOn w:val="DefaultParagraphFont"/>
    <w:uiPriority w:val="32"/>
    <w:qFormat/>
    <w:rsid w:val="00165433"/>
    <w:rPr>
      <w:b/>
      <w:bCs/>
      <w:smallCaps/>
      <w:color w:val="0F4761" w:themeColor="accent1" w:themeShade="BF"/>
      <w:spacing w:val="5"/>
    </w:rPr>
  </w:style>
  <w:style w:type="character" w:styleId="Hyperlink">
    <w:name w:val="Hyperlink"/>
    <w:basedOn w:val="DefaultParagraphFont"/>
    <w:uiPriority w:val="99"/>
    <w:unhideWhenUsed/>
    <w:rsid w:val="00E2375F"/>
    <w:rPr>
      <w:color w:val="0000FF"/>
      <w:u w:val="single"/>
    </w:rPr>
  </w:style>
  <w:style w:type="character" w:styleId="FollowedHyperlink">
    <w:name w:val="FollowedHyperlink"/>
    <w:basedOn w:val="DefaultParagraphFont"/>
    <w:uiPriority w:val="99"/>
    <w:semiHidden/>
    <w:unhideWhenUsed/>
    <w:rsid w:val="00E2375F"/>
    <w:rPr>
      <w:color w:val="96607D" w:themeColor="followedHyperlink"/>
      <w:u w:val="single"/>
    </w:rPr>
  </w:style>
  <w:style w:type="character" w:styleId="UnresolvedMention">
    <w:name w:val="Unresolved Mention"/>
    <w:basedOn w:val="DefaultParagraphFont"/>
    <w:uiPriority w:val="99"/>
    <w:semiHidden/>
    <w:unhideWhenUsed/>
    <w:rsid w:val="00E2375F"/>
    <w:rPr>
      <w:color w:val="605E5C"/>
      <w:shd w:val="clear" w:color="auto" w:fill="E1DFDD"/>
    </w:rPr>
  </w:style>
  <w:style w:type="table" w:styleId="TableGrid">
    <w:name w:val="Table Grid"/>
    <w:basedOn w:val="TableNormal"/>
    <w:uiPriority w:val="39"/>
    <w:rsid w:val="00E93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64B0"/>
    <w:rPr>
      <w:sz w:val="16"/>
      <w:szCs w:val="16"/>
    </w:rPr>
  </w:style>
  <w:style w:type="paragraph" w:styleId="CommentText">
    <w:name w:val="annotation text"/>
    <w:basedOn w:val="Normal"/>
    <w:link w:val="CommentTextChar"/>
    <w:uiPriority w:val="99"/>
    <w:unhideWhenUsed/>
    <w:rsid w:val="00B564B0"/>
    <w:pPr>
      <w:spacing w:line="240" w:lineRule="auto"/>
    </w:pPr>
    <w:rPr>
      <w:sz w:val="20"/>
      <w:szCs w:val="20"/>
    </w:rPr>
  </w:style>
  <w:style w:type="character" w:customStyle="1" w:styleId="CommentTextChar">
    <w:name w:val="Comment Text Char"/>
    <w:basedOn w:val="DefaultParagraphFont"/>
    <w:link w:val="CommentText"/>
    <w:uiPriority w:val="99"/>
    <w:rsid w:val="00B564B0"/>
    <w:rPr>
      <w:sz w:val="20"/>
      <w:szCs w:val="20"/>
    </w:rPr>
  </w:style>
  <w:style w:type="paragraph" w:styleId="CommentSubject">
    <w:name w:val="annotation subject"/>
    <w:basedOn w:val="CommentText"/>
    <w:next w:val="CommentText"/>
    <w:link w:val="CommentSubjectChar"/>
    <w:uiPriority w:val="99"/>
    <w:semiHidden/>
    <w:unhideWhenUsed/>
    <w:rsid w:val="00B564B0"/>
    <w:rPr>
      <w:b/>
      <w:bCs/>
    </w:rPr>
  </w:style>
  <w:style w:type="character" w:customStyle="1" w:styleId="CommentSubjectChar">
    <w:name w:val="Comment Subject Char"/>
    <w:basedOn w:val="CommentTextChar"/>
    <w:link w:val="CommentSubject"/>
    <w:uiPriority w:val="99"/>
    <w:semiHidden/>
    <w:rsid w:val="00B564B0"/>
    <w:rPr>
      <w:b/>
      <w:bCs/>
      <w:sz w:val="20"/>
      <w:szCs w:val="20"/>
    </w:rPr>
  </w:style>
  <w:style w:type="paragraph" w:styleId="Header">
    <w:name w:val="header"/>
    <w:basedOn w:val="Normal"/>
    <w:link w:val="HeaderChar"/>
    <w:uiPriority w:val="99"/>
    <w:unhideWhenUsed/>
    <w:rsid w:val="009C5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F71"/>
  </w:style>
  <w:style w:type="paragraph" w:styleId="Footer">
    <w:name w:val="footer"/>
    <w:basedOn w:val="Normal"/>
    <w:link w:val="FooterChar"/>
    <w:uiPriority w:val="99"/>
    <w:unhideWhenUsed/>
    <w:rsid w:val="009C5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F71"/>
  </w:style>
  <w:style w:type="paragraph" w:styleId="Revision">
    <w:name w:val="Revision"/>
    <w:hidden/>
    <w:uiPriority w:val="99"/>
    <w:semiHidden/>
    <w:rsid w:val="00FD7582"/>
    <w:pPr>
      <w:spacing w:after="0" w:line="240" w:lineRule="auto"/>
    </w:pPr>
  </w:style>
  <w:style w:type="character" w:styleId="Mention">
    <w:name w:val="Mention"/>
    <w:basedOn w:val="DefaultParagraphFont"/>
    <w:uiPriority w:val="99"/>
    <w:unhideWhenUsed/>
    <w:rsid w:val="006847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155485">
      <w:bodyDiv w:val="1"/>
      <w:marLeft w:val="0"/>
      <w:marRight w:val="0"/>
      <w:marTop w:val="0"/>
      <w:marBottom w:val="0"/>
      <w:divBdr>
        <w:top w:val="none" w:sz="0" w:space="0" w:color="auto"/>
        <w:left w:val="none" w:sz="0" w:space="0" w:color="auto"/>
        <w:bottom w:val="none" w:sz="0" w:space="0" w:color="auto"/>
        <w:right w:val="none" w:sz="0" w:space="0" w:color="auto"/>
      </w:divBdr>
      <w:divsChild>
        <w:div w:id="27804042">
          <w:marLeft w:val="0"/>
          <w:marRight w:val="0"/>
          <w:marTop w:val="0"/>
          <w:marBottom w:val="0"/>
          <w:divBdr>
            <w:top w:val="none" w:sz="0" w:space="0" w:color="auto"/>
            <w:left w:val="none" w:sz="0" w:space="0" w:color="auto"/>
            <w:bottom w:val="none" w:sz="0" w:space="0" w:color="auto"/>
            <w:right w:val="none" w:sz="0" w:space="0" w:color="auto"/>
          </w:divBdr>
        </w:div>
        <w:div w:id="172500612">
          <w:marLeft w:val="0"/>
          <w:marRight w:val="0"/>
          <w:marTop w:val="0"/>
          <w:marBottom w:val="0"/>
          <w:divBdr>
            <w:top w:val="none" w:sz="0" w:space="0" w:color="auto"/>
            <w:left w:val="none" w:sz="0" w:space="0" w:color="auto"/>
            <w:bottom w:val="none" w:sz="0" w:space="0" w:color="auto"/>
            <w:right w:val="none" w:sz="0" w:space="0" w:color="auto"/>
          </w:divBdr>
        </w:div>
        <w:div w:id="488063683">
          <w:marLeft w:val="0"/>
          <w:marRight w:val="0"/>
          <w:marTop w:val="0"/>
          <w:marBottom w:val="0"/>
          <w:divBdr>
            <w:top w:val="none" w:sz="0" w:space="0" w:color="auto"/>
            <w:left w:val="none" w:sz="0" w:space="0" w:color="auto"/>
            <w:bottom w:val="none" w:sz="0" w:space="0" w:color="auto"/>
            <w:right w:val="none" w:sz="0" w:space="0" w:color="auto"/>
          </w:divBdr>
        </w:div>
        <w:div w:id="971979572">
          <w:marLeft w:val="0"/>
          <w:marRight w:val="0"/>
          <w:marTop w:val="0"/>
          <w:marBottom w:val="0"/>
          <w:divBdr>
            <w:top w:val="none" w:sz="0" w:space="0" w:color="auto"/>
            <w:left w:val="none" w:sz="0" w:space="0" w:color="auto"/>
            <w:bottom w:val="none" w:sz="0" w:space="0" w:color="auto"/>
            <w:right w:val="none" w:sz="0" w:space="0" w:color="auto"/>
          </w:divBdr>
          <w:divsChild>
            <w:div w:id="295794940">
              <w:marLeft w:val="0"/>
              <w:marRight w:val="0"/>
              <w:marTop w:val="0"/>
              <w:marBottom w:val="0"/>
              <w:divBdr>
                <w:top w:val="none" w:sz="0" w:space="0" w:color="auto"/>
                <w:left w:val="none" w:sz="0" w:space="0" w:color="auto"/>
                <w:bottom w:val="none" w:sz="0" w:space="0" w:color="auto"/>
                <w:right w:val="none" w:sz="0" w:space="0" w:color="auto"/>
              </w:divBdr>
            </w:div>
            <w:div w:id="378554450">
              <w:marLeft w:val="0"/>
              <w:marRight w:val="0"/>
              <w:marTop w:val="0"/>
              <w:marBottom w:val="0"/>
              <w:divBdr>
                <w:top w:val="none" w:sz="0" w:space="0" w:color="auto"/>
                <w:left w:val="none" w:sz="0" w:space="0" w:color="auto"/>
                <w:bottom w:val="none" w:sz="0" w:space="0" w:color="auto"/>
                <w:right w:val="none" w:sz="0" w:space="0" w:color="auto"/>
              </w:divBdr>
            </w:div>
            <w:div w:id="533545773">
              <w:marLeft w:val="0"/>
              <w:marRight w:val="0"/>
              <w:marTop w:val="0"/>
              <w:marBottom w:val="0"/>
              <w:divBdr>
                <w:top w:val="none" w:sz="0" w:space="0" w:color="auto"/>
                <w:left w:val="none" w:sz="0" w:space="0" w:color="auto"/>
                <w:bottom w:val="none" w:sz="0" w:space="0" w:color="auto"/>
                <w:right w:val="none" w:sz="0" w:space="0" w:color="auto"/>
              </w:divBdr>
            </w:div>
            <w:div w:id="1097557779">
              <w:marLeft w:val="0"/>
              <w:marRight w:val="0"/>
              <w:marTop w:val="0"/>
              <w:marBottom w:val="0"/>
              <w:divBdr>
                <w:top w:val="none" w:sz="0" w:space="0" w:color="auto"/>
                <w:left w:val="none" w:sz="0" w:space="0" w:color="auto"/>
                <w:bottom w:val="none" w:sz="0" w:space="0" w:color="auto"/>
                <w:right w:val="none" w:sz="0" w:space="0" w:color="auto"/>
              </w:divBdr>
            </w:div>
            <w:div w:id="2023621926">
              <w:marLeft w:val="0"/>
              <w:marRight w:val="0"/>
              <w:marTop w:val="0"/>
              <w:marBottom w:val="0"/>
              <w:divBdr>
                <w:top w:val="none" w:sz="0" w:space="0" w:color="auto"/>
                <w:left w:val="none" w:sz="0" w:space="0" w:color="auto"/>
                <w:bottom w:val="none" w:sz="0" w:space="0" w:color="auto"/>
                <w:right w:val="none" w:sz="0" w:space="0" w:color="auto"/>
              </w:divBdr>
            </w:div>
            <w:div w:id="2118479797">
              <w:marLeft w:val="0"/>
              <w:marRight w:val="0"/>
              <w:marTop w:val="0"/>
              <w:marBottom w:val="0"/>
              <w:divBdr>
                <w:top w:val="none" w:sz="0" w:space="0" w:color="auto"/>
                <w:left w:val="none" w:sz="0" w:space="0" w:color="auto"/>
                <w:bottom w:val="none" w:sz="0" w:space="0" w:color="auto"/>
                <w:right w:val="none" w:sz="0" w:space="0" w:color="auto"/>
              </w:divBdr>
            </w:div>
          </w:divsChild>
        </w:div>
        <w:div w:id="1220751932">
          <w:marLeft w:val="0"/>
          <w:marRight w:val="0"/>
          <w:marTop w:val="0"/>
          <w:marBottom w:val="0"/>
          <w:divBdr>
            <w:top w:val="none" w:sz="0" w:space="0" w:color="auto"/>
            <w:left w:val="none" w:sz="0" w:space="0" w:color="auto"/>
            <w:bottom w:val="none" w:sz="0" w:space="0" w:color="auto"/>
            <w:right w:val="none" w:sz="0" w:space="0" w:color="auto"/>
          </w:divBdr>
        </w:div>
        <w:div w:id="1298296202">
          <w:marLeft w:val="0"/>
          <w:marRight w:val="0"/>
          <w:marTop w:val="0"/>
          <w:marBottom w:val="0"/>
          <w:divBdr>
            <w:top w:val="none" w:sz="0" w:space="0" w:color="auto"/>
            <w:left w:val="none" w:sz="0" w:space="0" w:color="auto"/>
            <w:bottom w:val="none" w:sz="0" w:space="0" w:color="auto"/>
            <w:right w:val="none" w:sz="0" w:space="0" w:color="auto"/>
          </w:divBdr>
        </w:div>
        <w:div w:id="1455173052">
          <w:marLeft w:val="0"/>
          <w:marRight w:val="0"/>
          <w:marTop w:val="0"/>
          <w:marBottom w:val="0"/>
          <w:divBdr>
            <w:top w:val="none" w:sz="0" w:space="0" w:color="auto"/>
            <w:left w:val="none" w:sz="0" w:space="0" w:color="auto"/>
            <w:bottom w:val="none" w:sz="0" w:space="0" w:color="auto"/>
            <w:right w:val="none" w:sz="0" w:space="0" w:color="auto"/>
          </w:divBdr>
        </w:div>
        <w:div w:id="1875733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eec-background-record-check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dentogo.com/locations/massachusetts" TargetMode="External"/><Relationship Id="rId17" Type="http://schemas.openxmlformats.org/officeDocument/2006/relationships/hyperlink" Target="https://www.mass.gov/guides/eecs-strongstart-online-professional-development-system" TargetMode="External"/><Relationship Id="rId2" Type="http://schemas.openxmlformats.org/officeDocument/2006/relationships/customXml" Target="../customXml/item2.xml"/><Relationship Id="rId16" Type="http://schemas.openxmlformats.org/officeDocument/2006/relationships/hyperlink" Target="https://www.mass.gov/how-to/find-required-training-for-licensure-and-certifi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eec-background-record-checks" TargetMode="External"/><Relationship Id="rId5" Type="http://schemas.openxmlformats.org/officeDocument/2006/relationships/numbering" Target="numbering.xml"/><Relationship Id="rId15" Type="http://schemas.openxmlformats.org/officeDocument/2006/relationships/hyperlink" Target="mailto:EEC.BRC@mass.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6179887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9" ma:contentTypeDescription="Create a new document." ma:contentTypeScope="" ma:versionID="14a412d34762bba9811b9969d59aa1b9">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712a4e36417c2ff11d78fc47b1ca3be3"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2:Respondent" minOccurs="0"/>
                <xsd:element ref="ns2:Role" minOccurs="0"/>
                <xsd:element ref="ns2:Organiz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Respondent" ma:index="23" nillable="true" ma:displayName="Respondent" ma:format="Dropdown" ma:internalName="Respondent">
      <xsd:simpleType>
        <xsd:restriction base="dms:Text">
          <xsd:maxLength value="255"/>
        </xsd:restriction>
      </xsd:simpleType>
    </xsd:element>
    <xsd:element name="Role" ma:index="24" nillable="true" ma:displayName="Role" ma:format="Dropdown" ma:internalName="Role">
      <xsd:complexType>
        <xsd:complexContent>
          <xsd:extension base="dms:MultiChoiceFillIn">
            <xsd:sequence>
              <xsd:element name="Value" maxOccurs="unbounded" minOccurs="0" nillable="true">
                <xsd:simpleType>
                  <xsd:union memberTypes="dms:Text">
                    <xsd:simpleType>
                      <xsd:restriction base="dms:Choice">
                        <xsd:enumeration value="Parent or Family Member"/>
                        <xsd:enumeration value="Community Member"/>
                        <xsd:enumeration value="School or District Staff"/>
                        <xsd:enumeration value="State Legislator"/>
                        <xsd:enumeration value="Organization"/>
                        <xsd:enumeration value="School District"/>
                        <xsd:enumeration value="Superintendent or Superintendent-Director"/>
                        <xsd:enumeration value="Teacher"/>
                        <xsd:enumeration value="Teacher (Former)"/>
                        <xsd:enumeration value="School Leader (e.g., Principal, Director)"/>
                        <xsd:enumeration value="School Committee or Advisory Board Member"/>
                        <xsd:enumeration value="State Official: Executive Branch"/>
                        <xsd:enumeration value="Business"/>
                        <xsd:enumeration value="School District School"/>
                        <xsd:enumeration value="Student"/>
                        <xsd:enumeration value="Student (Former)"/>
                      </xsd:restriction>
                    </xsd:simpleType>
                  </xsd:union>
                </xsd:simpleType>
              </xsd:element>
            </xsd:sequence>
          </xsd:extension>
        </xsd:complexContent>
      </xsd:complexType>
    </xsd:element>
    <xsd:element name="Organization" ma:index="25" nillable="true" ma:displayName="Organization" ma:format="Dropdown" ma:internalName="Organization">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Role xmlns="6cc6ac48-9972-4fdd-8495-0ab5ba7fdac9" xsi:nil="true"/>
    <Organization xmlns="6cc6ac48-9972-4fdd-8495-0ab5ba7fdac9" xsi:nil="true"/>
    <Respondent xmlns="6cc6ac48-9972-4fdd-8495-0ab5ba7fda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1ED59-9424-42B3-A7E2-E9B71AAA3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3AF8D-17B7-486B-97C5-40EC24D5F11A}">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3.xml><?xml version="1.0" encoding="utf-8"?>
<ds:datastoreItem xmlns:ds="http://schemas.openxmlformats.org/officeDocument/2006/customXml" ds:itemID="{8BA5AE95-AF74-4B12-951E-AA1E7CB4A40E}">
  <ds:schemaRefs>
    <ds:schemaRef ds:uri="http://schemas.microsoft.com/sharepoint/v3/contenttype/forms"/>
  </ds:schemaRefs>
</ds:datastoreItem>
</file>

<file path=customXml/itemProps4.xml><?xml version="1.0" encoding="utf-8"?>
<ds:datastoreItem xmlns:ds="http://schemas.openxmlformats.org/officeDocument/2006/customXml" ds:itemID="{EFE18754-E2FC-4A4F-9DDF-249D26EDEE2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State-Designated Career Technical Education (CTE) Early Education &amp; Care (EEC) Programs</dc:title>
  <dc:subject/>
  <dc:creator>DESE</dc:creator>
  <cp:keywords/>
  <dc:description/>
  <cp:lastModifiedBy>Zou, Dong (EOE)</cp:lastModifiedBy>
  <cp:revision>3</cp:revision>
  <dcterms:created xsi:type="dcterms:W3CDTF">2025-08-21T18:43:00Z</dcterms:created>
  <dcterms:modified xsi:type="dcterms:W3CDTF">2025-08-22T22:13:00Z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2025 12:00AM</vt:lpwstr>
  </property>
</Properties>
</file>