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4" w:displacedByCustomXml="next"/>
    <w:bookmarkStart w:id="1" w:name="OLE_LINK3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1BE409A0" w:rsidR="00F1063F" w:rsidRDefault="00E61E31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6432" behindDoc="0" locked="0" layoutInCell="1" allowOverlap="1" wp14:anchorId="5C26C729" wp14:editId="7A5BED0B">
                    <wp:simplePos x="0" y="0"/>
                    <wp:positionH relativeFrom="margin">
                      <wp:posOffset>-30480</wp:posOffset>
                    </wp:positionH>
                    <wp:positionV relativeFrom="page">
                      <wp:posOffset>6795135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5417328E" w:rsidR="00F1063F" w:rsidRPr="00553388" w:rsidRDefault="00713D0E" w:rsidP="00A7118C">
                                <w:pPr>
                                  <w:pStyle w:val="NoSpacing"/>
                                  <w:rPr>
                                    <w:rStyle w:val="Heading1Char"/>
                                    <w:sz w:val="40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Style w:val="Heading1Char"/>
                                      <w:sz w:val="40"/>
                                      <w:szCs w:val="44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Heading1Char"/>
                                    </w:rPr>
                                  </w:sdtEndPr>
                                  <w:sdtContent>
                                    <w:r w:rsidR="00663980" w:rsidRPr="00553388">
                                      <w:rPr>
                                        <w:rStyle w:val="Heading1Char"/>
                                        <w:sz w:val="40"/>
                                        <w:szCs w:val="44"/>
                                      </w:rPr>
                                      <w:t>Facilities Maintenance Management</w:t>
                                    </w:r>
                                    <w:r w:rsidR="00D55C9B" w:rsidRPr="00553388">
                                      <w:rPr>
                                        <w:rStyle w:val="Heading1Char"/>
                                        <w:sz w:val="40"/>
                                        <w:szCs w:val="44"/>
                                      </w:rPr>
                                      <w:t xml:space="preserve"> 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auto"/>
                                    <w:sz w:val="24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847E85" w14:textId="060AD36D" w:rsidR="00F1063F" w:rsidRPr="00553388" w:rsidRDefault="00DC130A" w:rsidP="00553388">
                                    <w:pPr>
                                      <w:rPr>
                                        <w:color w:val="auto"/>
                                        <w:sz w:val="24"/>
                                        <w:szCs w:val="28"/>
                                      </w:rPr>
                                    </w:pPr>
                                    <w:r w:rsidRPr="00553388">
                                      <w:rPr>
                                        <w:color w:val="auto"/>
                                        <w:sz w:val="24"/>
                                        <w:szCs w:val="28"/>
                                      </w:rPr>
                                      <w:t>JULY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-2.4pt;margin-top:535.05pt;width:507.35pt;height:529.2pt;z-index:251666432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" filled="f" stroked="f" strokeweight=".5pt">
                    <v:textbox style="mso-fit-shape-to-text:t" inset="0,0,0,0">
                      <w:txbxContent>
                        <w:p w14:paraId="54BA776D" w14:textId="5417328E" w:rsidR="00F1063F" w:rsidRPr="00553388" w:rsidRDefault="00713D0E" w:rsidP="00A7118C">
                          <w:pPr>
                            <w:pStyle w:val="NoSpacing"/>
                            <w:rPr>
                              <w:rStyle w:val="Heading1Char"/>
                              <w:sz w:val="40"/>
                              <w:szCs w:val="44"/>
                            </w:rPr>
                          </w:pPr>
                          <w:sdt>
                            <w:sdtPr>
                              <w:rPr>
                                <w:rStyle w:val="Heading1Char"/>
                                <w:sz w:val="40"/>
                                <w:szCs w:val="44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Heading1Char"/>
                              </w:rPr>
                            </w:sdtEndPr>
                            <w:sdtContent>
                              <w:r w:rsidR="00663980" w:rsidRPr="00553388">
                                <w:rPr>
                                  <w:rStyle w:val="Heading1Char"/>
                                  <w:sz w:val="40"/>
                                  <w:szCs w:val="44"/>
                                </w:rPr>
                                <w:t>Facilities Maintenance Management</w:t>
                              </w:r>
                              <w:r w:rsidR="00D55C9B" w:rsidRPr="00553388">
                                <w:rPr>
                                  <w:rStyle w:val="Heading1Char"/>
                                  <w:sz w:val="40"/>
                                  <w:szCs w:val="44"/>
                                </w:rPr>
                                <w:t xml:space="preserve"> Credentials of Value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auto"/>
                              <w:sz w:val="24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847E85" w14:textId="060AD36D" w:rsidR="00F1063F" w:rsidRPr="00553388" w:rsidRDefault="00DC130A" w:rsidP="00553388">
                              <w:pPr>
                                <w:rPr>
                                  <w:color w:val="auto"/>
                                  <w:sz w:val="24"/>
                                  <w:szCs w:val="28"/>
                                </w:rPr>
                              </w:pPr>
                              <w:r w:rsidRPr="00553388">
                                <w:rPr>
                                  <w:color w:val="auto"/>
                                  <w:sz w:val="24"/>
                                  <w:szCs w:val="28"/>
                                </w:rPr>
                                <w:t>JULY 2024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5D4E3214" w:rsidR="00F1063F" w:rsidRDefault="00713D0E">
          <w:pPr>
            <w:spacing w:before="0" w:after="0"/>
          </w:pPr>
        </w:p>
      </w:sdtContent>
    </w:sdt>
    <w:p w14:paraId="136ED396" w14:textId="30CA1EFE" w:rsidR="00D55C9B" w:rsidRDefault="00D55C9B">
      <w:pPr>
        <w:spacing w:before="0" w:after="0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4A10876E" w14:textId="7A90F3DB" w:rsidR="00D55C9B" w:rsidRDefault="00D55C9B" w:rsidP="00553388">
      <w:pPr>
        <w:pStyle w:val="Heading2"/>
      </w:pPr>
      <w:r w:rsidRPr="007A3854">
        <w:lastRenderedPageBreak/>
        <w:t>Credentials of Value</w:t>
      </w:r>
    </w:p>
    <w:p w14:paraId="1A126DFE" w14:textId="67A499C1" w:rsidR="00553388" w:rsidRPr="002F4F45" w:rsidRDefault="00553388" w:rsidP="00553388">
      <w:pPr>
        <w:pStyle w:val="Heading3"/>
        <w:rPr>
          <w:sz w:val="24"/>
          <w:szCs w:val="24"/>
          <w:lang w:eastAsia="zh-CN"/>
        </w:rPr>
      </w:pPr>
      <w:r w:rsidRPr="002F4F45">
        <w:rPr>
          <w:sz w:val="24"/>
          <w:szCs w:val="24"/>
          <w:lang w:eastAsia="zh-CN"/>
        </w:rPr>
        <w:t>Safety</w:t>
      </w:r>
    </w:p>
    <w:p w14:paraId="1E03A601" w14:textId="5C27B25C" w:rsidR="00553388" w:rsidRPr="002F4F45" w:rsidRDefault="00553388" w:rsidP="002F4F45">
      <w:pPr>
        <w:pStyle w:val="ListParagraph"/>
        <w:numPr>
          <w:ilvl w:val="0"/>
          <w:numId w:val="6"/>
        </w:numPr>
        <w:rPr>
          <w:sz w:val="24"/>
          <w:szCs w:val="24"/>
        </w:rPr>
      </w:pPr>
      <w:hyperlink r:id="rId11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OSHA 10 - Construction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7CCA58E7" w14:textId="079958E2" w:rsidR="00553388" w:rsidRPr="002F4F45" w:rsidRDefault="00553388" w:rsidP="002F4F45">
      <w:pPr>
        <w:pStyle w:val="ListParagraph"/>
        <w:numPr>
          <w:ilvl w:val="0"/>
          <w:numId w:val="6"/>
        </w:numPr>
        <w:rPr>
          <w:sz w:val="24"/>
          <w:szCs w:val="24"/>
        </w:rPr>
      </w:pPr>
      <w:hyperlink r:id="rId12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First Aid Certification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American Red Cross</w:t>
      </w:r>
    </w:p>
    <w:p w14:paraId="50867617" w14:textId="37B5BE2D" w:rsidR="00553388" w:rsidRPr="002F4F45" w:rsidRDefault="00553388" w:rsidP="002F4F45">
      <w:pPr>
        <w:pStyle w:val="ListParagraph"/>
        <w:numPr>
          <w:ilvl w:val="0"/>
          <w:numId w:val="6"/>
        </w:numPr>
        <w:rPr>
          <w:sz w:val="24"/>
          <w:szCs w:val="24"/>
        </w:rPr>
      </w:pPr>
      <w:hyperlink r:id="rId13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CPR Certification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American Red Cross</w:t>
      </w:r>
    </w:p>
    <w:p w14:paraId="1DEF3A19" w14:textId="03143325" w:rsidR="00553388" w:rsidRPr="002F4F45" w:rsidRDefault="00553388" w:rsidP="002F4F45">
      <w:pPr>
        <w:pStyle w:val="ListParagraph"/>
        <w:numPr>
          <w:ilvl w:val="0"/>
          <w:numId w:val="6"/>
        </w:numPr>
        <w:rPr>
          <w:color w:val="auto"/>
          <w:sz w:val="24"/>
          <w:szCs w:val="24"/>
          <w:lang w:eastAsia="zh-CN"/>
        </w:rPr>
      </w:pPr>
      <w:hyperlink r:id="rId14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AED Certification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American Red Cross</w:t>
      </w:r>
    </w:p>
    <w:p w14:paraId="3E02D84E" w14:textId="6C86D46B" w:rsidR="00553388" w:rsidRPr="002F4F45" w:rsidRDefault="00553388" w:rsidP="00553388">
      <w:pPr>
        <w:pStyle w:val="Heading3"/>
        <w:rPr>
          <w:sz w:val="24"/>
          <w:szCs w:val="24"/>
          <w:lang w:eastAsia="zh-CN"/>
        </w:rPr>
      </w:pPr>
      <w:r w:rsidRPr="002F4F45">
        <w:rPr>
          <w:sz w:val="24"/>
          <w:szCs w:val="24"/>
          <w:lang w:eastAsia="zh-CN"/>
        </w:rPr>
        <w:t>Essential (one)</w:t>
      </w:r>
    </w:p>
    <w:p w14:paraId="5D2FCF49" w14:textId="2772EE62" w:rsidR="00553388" w:rsidRPr="002F4F45" w:rsidRDefault="00553388" w:rsidP="002F4F45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r:id="rId15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Hazards of Asbestos in the Workplace (Construction)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0DB7D21A" w14:textId="6EDD69EE" w:rsidR="00553388" w:rsidRPr="002F4F45" w:rsidRDefault="00553388" w:rsidP="002F4F45">
      <w:pPr>
        <w:pStyle w:val="ListParagraph"/>
        <w:numPr>
          <w:ilvl w:val="0"/>
          <w:numId w:val="7"/>
        </w:numPr>
        <w:spacing w:after="0"/>
        <w:rPr>
          <w:rFonts w:ascii="Calibri" w:eastAsia="Times New Roman" w:hAnsi="Calibri" w:cs="Calibri"/>
          <w:color w:val="0563C1"/>
          <w:sz w:val="24"/>
          <w:szCs w:val="24"/>
          <w:u w:val="single"/>
        </w:rPr>
      </w:pPr>
      <w:hyperlink r:id="rId16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Certified Environmental Specialist Training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18B33B85" w14:textId="098736E5" w:rsidR="00553388" w:rsidRPr="002F4F45" w:rsidRDefault="00553388" w:rsidP="002F4F45">
      <w:pPr>
        <w:pStyle w:val="ListParagraph"/>
        <w:numPr>
          <w:ilvl w:val="0"/>
          <w:numId w:val="7"/>
        </w:numPr>
        <w:rPr>
          <w:color w:val="auto"/>
          <w:sz w:val="24"/>
          <w:szCs w:val="24"/>
          <w:lang w:eastAsia="zh-CN"/>
        </w:rPr>
      </w:pPr>
      <w:hyperlink r:id="rId17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Lead Safety in the Workplace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2E587A69" w14:textId="35285909" w:rsidR="00553388" w:rsidRPr="002F4F45" w:rsidRDefault="00553388" w:rsidP="00553388">
      <w:pPr>
        <w:pStyle w:val="Heading3"/>
        <w:rPr>
          <w:sz w:val="24"/>
          <w:szCs w:val="24"/>
          <w:lang w:eastAsia="zh-CN"/>
        </w:rPr>
      </w:pPr>
      <w:r w:rsidRPr="002F4F45">
        <w:rPr>
          <w:sz w:val="24"/>
          <w:szCs w:val="24"/>
          <w:lang w:eastAsia="zh-CN"/>
        </w:rPr>
        <w:t>Supplemental</w:t>
      </w:r>
    </w:p>
    <w:p w14:paraId="4BE560AB" w14:textId="6D1354FB" w:rsidR="00553388" w:rsidRPr="002F4F45" w:rsidRDefault="00553388" w:rsidP="002F4F45">
      <w:pPr>
        <w:pStyle w:val="ListParagraph"/>
        <w:numPr>
          <w:ilvl w:val="0"/>
          <w:numId w:val="8"/>
        </w:numPr>
        <w:rPr>
          <w:sz w:val="24"/>
          <w:szCs w:val="24"/>
        </w:rPr>
      </w:pPr>
      <w:hyperlink r:id="rId18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Confined Space Entry Training for Construction Certificate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61E7DBA2" w14:textId="1203E710" w:rsidR="00553388" w:rsidRPr="002F4F45" w:rsidRDefault="00553388" w:rsidP="002F4F45">
      <w:pPr>
        <w:pStyle w:val="ListParagraph"/>
        <w:numPr>
          <w:ilvl w:val="0"/>
          <w:numId w:val="8"/>
        </w:numPr>
        <w:spacing w:after="0"/>
        <w:rPr>
          <w:rFonts w:ascii="Calibri" w:eastAsia="Times New Roman" w:hAnsi="Calibri" w:cs="Calibri"/>
          <w:color w:val="0563C1"/>
          <w:sz w:val="24"/>
          <w:szCs w:val="24"/>
          <w:u w:val="single"/>
        </w:rPr>
      </w:pPr>
      <w:hyperlink r:id="rId19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Competent Person Fall Protection Certificate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03B4DA05" w14:textId="0BDA0896" w:rsidR="00553388" w:rsidRPr="002F4F45" w:rsidRDefault="00553388" w:rsidP="002F4F45">
      <w:pPr>
        <w:pStyle w:val="ListParagraph"/>
        <w:numPr>
          <w:ilvl w:val="0"/>
          <w:numId w:val="8"/>
        </w:numPr>
        <w:rPr>
          <w:sz w:val="24"/>
          <w:szCs w:val="24"/>
        </w:rPr>
      </w:pPr>
      <w:hyperlink r:id="rId20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1-Hour Fall Protection Certificate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6DDC15BD" w14:textId="6D9FFE30" w:rsidR="00553388" w:rsidRPr="002F4F45" w:rsidRDefault="00553388" w:rsidP="002F4F45">
      <w:pPr>
        <w:pStyle w:val="ListParagraph"/>
        <w:numPr>
          <w:ilvl w:val="0"/>
          <w:numId w:val="8"/>
        </w:numPr>
        <w:rPr>
          <w:rFonts w:ascii="Calibri" w:eastAsia="Times New Roman" w:hAnsi="Calibri" w:cs="Calibri"/>
          <w:color w:val="000000"/>
          <w:sz w:val="24"/>
          <w:szCs w:val="24"/>
        </w:rPr>
      </w:pPr>
      <w:hyperlink r:id="rId21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Scaffold Safety in Construction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52FBA17F" w14:textId="5ACFCE36" w:rsidR="00553388" w:rsidRPr="002F4F45" w:rsidRDefault="00553388" w:rsidP="002F4F45">
      <w:pPr>
        <w:pStyle w:val="ListParagraph"/>
        <w:numPr>
          <w:ilvl w:val="0"/>
          <w:numId w:val="8"/>
        </w:numPr>
        <w:rPr>
          <w:color w:val="auto"/>
          <w:sz w:val="24"/>
          <w:szCs w:val="24"/>
          <w:lang w:eastAsia="zh-CN"/>
        </w:rPr>
      </w:pPr>
      <w:hyperlink r:id="rId22" w:history="1">
        <w:r w:rsidRPr="002F4F45">
          <w:rPr>
            <w:rStyle w:val="Hyperlink"/>
            <w:rFonts w:ascii="Calibri" w:hAnsi="Calibri" w:cs="Calibri"/>
            <w:sz w:val="24"/>
            <w:szCs w:val="24"/>
          </w:rPr>
          <w:t>Data Analytics Certification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Google</w:t>
      </w:r>
    </w:p>
    <w:p w14:paraId="75402D98" w14:textId="6BAF111D" w:rsidR="00553388" w:rsidRPr="002F4F45" w:rsidRDefault="00553388" w:rsidP="00553388">
      <w:pPr>
        <w:pStyle w:val="Heading3"/>
        <w:rPr>
          <w:sz w:val="24"/>
          <w:szCs w:val="24"/>
          <w:lang w:eastAsia="zh-CN"/>
        </w:rPr>
      </w:pPr>
      <w:r w:rsidRPr="002F4F45">
        <w:rPr>
          <w:sz w:val="24"/>
          <w:szCs w:val="24"/>
          <w:lang w:eastAsia="zh-CN"/>
        </w:rPr>
        <w:t>Supplemental – Postsecondary</w:t>
      </w:r>
    </w:p>
    <w:p w14:paraId="3BC3F36E" w14:textId="6C7C8BD9" w:rsidR="00553388" w:rsidRPr="002F4F45" w:rsidRDefault="00553388" w:rsidP="002F4F45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sz w:val="24"/>
          <w:szCs w:val="24"/>
        </w:rPr>
      </w:pPr>
      <w:hyperlink r:id="rId23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OSHA 30 Hour - Construction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OSHA</w:t>
      </w:r>
    </w:p>
    <w:p w14:paraId="41CC930B" w14:textId="3C725E20" w:rsidR="00553388" w:rsidRPr="002F4F45" w:rsidRDefault="00553388" w:rsidP="002F4F45">
      <w:pPr>
        <w:pStyle w:val="ListParagraph"/>
        <w:numPr>
          <w:ilvl w:val="0"/>
          <w:numId w:val="9"/>
        </w:numPr>
        <w:spacing w:after="0"/>
        <w:rPr>
          <w:rFonts w:ascii="Calibri" w:eastAsia="Times New Roman" w:hAnsi="Calibri" w:cs="Calibri"/>
          <w:color w:val="0563C1"/>
          <w:sz w:val="24"/>
          <w:szCs w:val="24"/>
          <w:u w:val="single"/>
        </w:rPr>
      </w:pPr>
      <w:hyperlink r:id="rId24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Pesticide Examination and Licensing | Mass.gov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Massachusetts Department of Agricultural Resources</w:t>
      </w:r>
    </w:p>
    <w:p w14:paraId="119560D4" w14:textId="29851205" w:rsidR="00553388" w:rsidRPr="002F4F45" w:rsidRDefault="00553388" w:rsidP="002F4F45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sz w:val="24"/>
          <w:szCs w:val="24"/>
        </w:rPr>
      </w:pPr>
      <w:hyperlink r:id="rId25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Lead Paint Certification – RRP Initial Class (8Hrs.)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Lead Smart Training Solutions (MA Approved)</w:t>
      </w:r>
    </w:p>
    <w:p w14:paraId="38EBD6F0" w14:textId="59715F26" w:rsidR="00553388" w:rsidRPr="002F4F45" w:rsidRDefault="00553388" w:rsidP="002F4F45">
      <w:pPr>
        <w:pStyle w:val="ListParagraph"/>
        <w:numPr>
          <w:ilvl w:val="0"/>
          <w:numId w:val="9"/>
        </w:numP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hyperlink r:id="rId26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LEED Green Associate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U.S. Green Building Council</w:t>
      </w:r>
    </w:p>
    <w:p w14:paraId="3502AA36" w14:textId="7EC3FB95" w:rsidR="00553388" w:rsidRPr="002F4F45" w:rsidRDefault="00553388" w:rsidP="002F4F45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sz w:val="24"/>
          <w:szCs w:val="24"/>
        </w:rPr>
      </w:pPr>
      <w:hyperlink r:id="rId27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 xml:space="preserve">Facilities Management Professional (FMP): </w:t>
        </w:r>
      </w:hyperlink>
      <w:r w:rsidRPr="002F4F45">
        <w:rPr>
          <w:rFonts w:ascii="Calibri" w:eastAsia="Times New Roman" w:hAnsi="Calibri" w:cs="Calibri"/>
          <w:color w:val="000000"/>
          <w:sz w:val="24"/>
          <w:szCs w:val="24"/>
        </w:rPr>
        <w:t xml:space="preserve"> International Facilities Management Association (IFMA)</w:t>
      </w:r>
    </w:p>
    <w:p w14:paraId="33485D9C" w14:textId="1E49F2DD" w:rsidR="00553388" w:rsidRPr="002F4F45" w:rsidRDefault="00553388" w:rsidP="002F4F45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sz w:val="24"/>
          <w:szCs w:val="24"/>
        </w:rPr>
      </w:pPr>
      <w:hyperlink r:id="rId28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Certified Maintenance &amp; Reliability Professional (CMRP)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Society for Maintenance &amp; Reliability Professionals (SMRP)</w:t>
      </w:r>
    </w:p>
    <w:p w14:paraId="36EF899B" w14:textId="4D9BAF47" w:rsidR="00553388" w:rsidRPr="002F4F45" w:rsidRDefault="00553388" w:rsidP="002F4F45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sz w:val="24"/>
          <w:szCs w:val="24"/>
        </w:rPr>
      </w:pPr>
      <w:hyperlink r:id="rId29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Facilities Management Administrator (FMA)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Building Owners and Managers Institute (BOMI)</w:t>
      </w:r>
    </w:p>
    <w:p w14:paraId="5FF88508" w14:textId="06AE5D74" w:rsidR="00553388" w:rsidRPr="002F4F45" w:rsidRDefault="00553388" w:rsidP="002F4F45">
      <w:pPr>
        <w:pStyle w:val="ListParagraph"/>
        <w:numPr>
          <w:ilvl w:val="0"/>
          <w:numId w:val="9"/>
        </w:numPr>
        <w:rPr>
          <w:color w:val="auto"/>
          <w:sz w:val="24"/>
          <w:szCs w:val="24"/>
          <w:lang w:eastAsia="zh-CN"/>
        </w:rPr>
      </w:pPr>
      <w:hyperlink r:id="rId30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Systems Maintenance Administrator (SMA)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Building Owners and Managers Institute (BOMI)</w:t>
      </w:r>
    </w:p>
    <w:p w14:paraId="1AF364C8" w14:textId="479F5BE0" w:rsidR="00553388" w:rsidRPr="002F4F45" w:rsidRDefault="00553388" w:rsidP="002F4F45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sz w:val="24"/>
          <w:szCs w:val="24"/>
        </w:rPr>
      </w:pPr>
      <w:hyperlink r:id="rId31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Systems Maintenance Technician (SMT)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Building Owners and Managers Institute (BOMI)</w:t>
      </w:r>
    </w:p>
    <w:p w14:paraId="62CC279E" w14:textId="1B3D6DB3" w:rsidR="00D55C9B" w:rsidRPr="002F4F45" w:rsidRDefault="00553388" w:rsidP="002F4F45">
      <w:pPr>
        <w:pStyle w:val="ListParagraph"/>
        <w:numPr>
          <w:ilvl w:val="0"/>
          <w:numId w:val="9"/>
        </w:numPr>
        <w:rPr>
          <w:color w:val="auto"/>
          <w:sz w:val="24"/>
          <w:szCs w:val="28"/>
          <w:lang w:eastAsia="zh-CN"/>
        </w:rPr>
      </w:pPr>
      <w:hyperlink r:id="rId32" w:history="1">
        <w:r w:rsidRPr="002F4F45">
          <w:rPr>
            <w:rFonts w:ascii="Calibri" w:eastAsia="Times New Roman" w:hAnsi="Calibri" w:cs="Calibri"/>
            <w:color w:val="0563C1"/>
            <w:sz w:val="24"/>
            <w:szCs w:val="24"/>
            <w:u w:val="single"/>
          </w:rPr>
          <w:t>High Performance Sustainable Buildings (BOMI-HP)</w:t>
        </w:r>
      </w:hyperlink>
      <w:r w:rsidRPr="002F4F45">
        <w:rPr>
          <w:sz w:val="24"/>
          <w:szCs w:val="24"/>
        </w:rPr>
        <w:t xml:space="preserve"> </w:t>
      </w:r>
      <w:r w:rsidRPr="002F4F45">
        <w:rPr>
          <w:rFonts w:ascii="Calibri" w:eastAsia="Times New Roman" w:hAnsi="Calibri" w:cs="Calibri"/>
          <w:color w:val="000000"/>
          <w:sz w:val="24"/>
          <w:szCs w:val="24"/>
        </w:rPr>
        <w:t>Building Owners and Managers Institute (BOMI)</w:t>
      </w:r>
      <w:bookmarkEnd w:id="1"/>
      <w:bookmarkEnd w:id="0"/>
    </w:p>
    <w:sectPr w:rsidR="00D55C9B" w:rsidRPr="002F4F45" w:rsidSect="00FC5E62">
      <w:headerReference w:type="default" r:id="rId33"/>
      <w:footerReference w:type="default" r:id="rId34"/>
      <w:headerReference w:type="first" r:id="rId35"/>
      <w:footerReference w:type="first" r:id="rId36"/>
      <w:type w:val="continuous"/>
      <w:pgSz w:w="12240" w:h="15840"/>
      <w:pgMar w:top="2026" w:right="1440" w:bottom="1439" w:left="1440" w:header="720" w:footer="71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76506" w14:textId="77777777" w:rsidR="00F84605" w:rsidRDefault="00F84605" w:rsidP="005C730B">
      <w:r>
        <w:separator/>
      </w:r>
    </w:p>
  </w:endnote>
  <w:endnote w:type="continuationSeparator" w:id="0">
    <w:p w14:paraId="34428280" w14:textId="77777777" w:rsidR="00F84605" w:rsidRDefault="00F84605" w:rsidP="005C730B">
      <w:r>
        <w:continuationSeparator/>
      </w:r>
    </w:p>
  </w:endnote>
  <w:endnote w:type="continuationNotice" w:id="1">
    <w:p w14:paraId="5333B96A" w14:textId="77777777" w:rsidR="00F84605" w:rsidRDefault="00F8460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C77E" w14:textId="40D04225" w:rsidR="007100C5" w:rsidRPr="00F1063F" w:rsidRDefault="007100C5" w:rsidP="00B93B43">
    <w:pPr>
      <w:pStyle w:val="Footer"/>
      <w:framePr w:wrap="none" w:vAnchor="text" w:hAnchor="margin" w:xAlign="right" w:y="1"/>
      <w:rPr>
        <w:rStyle w:val="PageNumber"/>
        <w:color w:val="002F3B"/>
        <w:sz w:val="18"/>
        <w:szCs w:val="18"/>
      </w:rPr>
    </w:pPr>
    <w:r w:rsidRPr="00F1063F">
      <w:rPr>
        <w:rStyle w:val="PageNumber"/>
        <w:color w:val="002F3B"/>
        <w:sz w:val="18"/>
        <w:szCs w:val="18"/>
      </w:rPr>
      <w:t xml:space="preserve">Page | </w:t>
    </w:r>
    <w:sdt>
      <w:sdtPr>
        <w:rPr>
          <w:rStyle w:val="PageNumber"/>
          <w:color w:val="002F3B"/>
          <w:sz w:val="18"/>
          <w:szCs w:val="18"/>
        </w:rPr>
        <w:id w:val="-40685001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F1063F">
          <w:rPr>
            <w:rStyle w:val="PageNumber"/>
            <w:color w:val="002F3B"/>
            <w:sz w:val="18"/>
            <w:szCs w:val="18"/>
          </w:rPr>
          <w:fldChar w:fldCharType="begin"/>
        </w:r>
        <w:r w:rsidRPr="00F1063F">
          <w:rPr>
            <w:rStyle w:val="PageNumber"/>
            <w:color w:val="002F3B"/>
            <w:sz w:val="18"/>
            <w:szCs w:val="18"/>
          </w:rPr>
          <w:instrText xml:space="preserve"> PAGE </w:instrText>
        </w:r>
        <w:r w:rsidRPr="00F1063F">
          <w:rPr>
            <w:rStyle w:val="PageNumber"/>
            <w:color w:val="002F3B"/>
            <w:sz w:val="18"/>
            <w:szCs w:val="18"/>
          </w:rPr>
          <w:fldChar w:fldCharType="separate"/>
        </w:r>
        <w:r w:rsidRPr="00F1063F">
          <w:rPr>
            <w:rStyle w:val="PageNumber"/>
            <w:noProof/>
            <w:color w:val="002F3B"/>
            <w:sz w:val="18"/>
            <w:szCs w:val="18"/>
          </w:rPr>
          <w:t>1</w:t>
        </w:r>
        <w:r w:rsidRPr="00F1063F">
          <w:rPr>
            <w:rStyle w:val="PageNumber"/>
            <w:color w:val="002F3B"/>
            <w:sz w:val="18"/>
            <w:szCs w:val="18"/>
          </w:rPr>
          <w:fldChar w:fldCharType="end"/>
        </w:r>
      </w:sdtContent>
    </w:sdt>
  </w:p>
  <w:p w14:paraId="6ED1BD11" w14:textId="7D32D320" w:rsidR="00E1753E" w:rsidRDefault="007100C5" w:rsidP="00FF68E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4F5349" wp14:editId="1987CEB7">
              <wp:simplePos x="0" y="0"/>
              <wp:positionH relativeFrom="column">
                <wp:posOffset>3630220</wp:posOffset>
              </wp:positionH>
              <wp:positionV relativeFrom="paragraph">
                <wp:posOffset>-175807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style="position:absolute;margin-left:285.85pt;margin-top:-13.85pt;width:256.65pt;height: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663980">
          <w:t>Facilities Maintenance Management Credentials of Value</w:t>
        </w:r>
      </w:sdtContent>
    </w:sdt>
    <w:r w:rsidRPr="00F1063F"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443700B2" w:rsidR="006047D2" w:rsidRDefault="003C4B8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5BB321" wp14:editId="37B95592">
          <wp:simplePos x="0" y="0"/>
          <wp:positionH relativeFrom="column">
            <wp:posOffset>4571365</wp:posOffset>
          </wp:positionH>
          <wp:positionV relativeFrom="paragraph">
            <wp:posOffset>-941070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1169989847" name="Picture 1169989847" descr="Pathway 2 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989847" name="Picture 1169989847" descr="Pathway 2 Careers (P2C)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7E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111E01" wp14:editId="103E6E7B">
              <wp:simplePos x="0" y="0"/>
              <wp:positionH relativeFrom="column">
                <wp:posOffset>3093396</wp:posOffset>
              </wp:positionH>
              <wp:positionV relativeFrom="paragraph">
                <wp:posOffset>-301558</wp:posOffset>
              </wp:positionV>
              <wp:extent cx="3403600" cy="822960"/>
              <wp:effectExtent l="0" t="0" r="0" b="254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before="0" w:after="0"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55pt;margin-top:-23.75pt;width:268pt;height:6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RcLw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before="0" w:after="0"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 w:rsidR="0099701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6029A1" wp14:editId="2C8EA8F4">
              <wp:simplePos x="0" y="0"/>
              <wp:positionH relativeFrom="column">
                <wp:posOffset>3686175</wp:posOffset>
              </wp:positionH>
              <wp:positionV relativeFrom="paragraph">
                <wp:posOffset>-481275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37.9pt;width:256.65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D6Y++feAAAADAEAAA8AAABkcnMvZG93bnJldi54&#10;bWxMj8FOwzAQRO9I/IO1SNxaG4ppCHGqCpUPIHDh5sRLEojXUey06d+zPcFtd2c0+6bYLX4QR5xi&#10;H8jA3VqBQGqC66k18PH+uspAxGTJ2SEQGjhjhF15fVXY3IUTveGxSq3gEIq5NdClNOZSxqZDb+M6&#10;jEisfYXJ28Tr1Eo32ROH+0HeK/Uove2JP3R2xJcOm59q9gbqw/y93wz24dBU42efxbqN560xtzfL&#10;/hlEwiX9meGCz+hQMlMdZnJRDAZ0pjRbDay2mjtcHOppw1PNJ60VyLKQ/0uUvwA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A+mPvn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7F49C" w14:textId="77777777" w:rsidR="00F84605" w:rsidRDefault="00F84605" w:rsidP="005C730B">
      <w:r>
        <w:separator/>
      </w:r>
    </w:p>
  </w:footnote>
  <w:footnote w:type="continuationSeparator" w:id="0">
    <w:p w14:paraId="0B1F0C01" w14:textId="77777777" w:rsidR="00F84605" w:rsidRDefault="00F84605" w:rsidP="005C730B">
      <w:r>
        <w:continuationSeparator/>
      </w:r>
    </w:p>
  </w:footnote>
  <w:footnote w:type="continuationNotice" w:id="1">
    <w:p w14:paraId="71E5C64B" w14:textId="77777777" w:rsidR="00F84605" w:rsidRDefault="00F8460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7C8C7DA9" w:rsidR="006047D2" w:rsidRDefault="00C15883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E89DE48" wp14:editId="2AC93A4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1839438999" name="Picture 1839438999" descr="Massachusetts Department of Elementary and Secondary Education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9438999" name="Picture 1839438999" descr="Massachusetts Department of Elementary and Secondary Education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54562E1" wp14:editId="0B07A0F1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D5530" id="Rectangle 1004639454" o:spid="_x0000_s1026" alt="&quot;&quot;" style="position:absolute;margin-left:-1in;margin-top:-38.7pt;width:28.15pt;height:799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5D985D8" wp14:editId="1D53E9EF">
              <wp:simplePos x="0" y="0"/>
              <wp:positionH relativeFrom="column">
                <wp:posOffset>4412615</wp:posOffset>
              </wp:positionH>
              <wp:positionV relativeFrom="paragraph">
                <wp:posOffset>12700</wp:posOffset>
              </wp:positionV>
              <wp:extent cx="2484755" cy="469900"/>
              <wp:effectExtent l="0" t="0" r="0" b="6350"/>
              <wp:wrapNone/>
              <wp:docPr id="1831247439" name="Rectangle 1831247439" descr="Pathway 2 Careers (P2C)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184BA6" id="Rectangle 1831247439" o:spid="_x0000_s1026" alt="Pathway 2 Careers (P2C) logo" style="position:absolute;margin-left:347.45pt;margin-top:1pt;width:195.65pt;height:3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maKLw98A&#10;AAAJAQAADwAAAAAAAAAAAAAAAADWBAAAZHJzL2Rvd25yZXYueG1sUEsFBgAAAAAEAAQA8wAAAOIF&#10;AAAAAA==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5168" behindDoc="0" locked="0" layoutInCell="1" allowOverlap="1" wp14:anchorId="5982FC5F" wp14:editId="42F1DB1A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31063959" name="Picture 1531063959" descr="Pathway 2 Careers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63959" name="Picture 1531063959" descr="Pathway 2 Careers (P2C)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519C58A1" w:rsidR="006047D2" w:rsidRDefault="003C4B87" w:rsidP="00E61E31">
    <w:pPr>
      <w:pStyle w:val="Header"/>
      <w:ind w:left="-90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9012A07" wp14:editId="706B46CD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1557010253" name="Picture 1557010253" descr="Massachusetts Department of Elementary and Secondary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010253" name="Picture 1557010253" descr="Massachusetts Department of Elementary and Secondary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3980">
      <w:rPr>
        <w:noProof/>
      </w:rPr>
      <w:drawing>
        <wp:inline distT="0" distB="0" distL="0" distR="0" wp14:anchorId="76010941" wp14:editId="05DCCD31">
          <wp:extent cx="7416801" cy="4944534"/>
          <wp:effectExtent l="0" t="0" r="0" b="0"/>
          <wp:docPr id="218416993" name="Picture 8" descr="A person wearing a hard hat and writing on a table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416993" name="Picture 8" descr="A person wearing a hard hat and writing on a table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563" cy="495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7A6E70F" wp14:editId="1BD50BB7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4CB525" id="Rectangle 10387892" o:spid="_x0000_s1026" alt="&quot;&quot;" style="position:absolute;margin-left:-71.25pt;margin-top:-39.05pt;width:28.15pt;height:79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10EBF"/>
    <w:multiLevelType w:val="hybridMultilevel"/>
    <w:tmpl w:val="D2D2810C"/>
    <w:lvl w:ilvl="0" w:tplc="9FE24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32628"/>
    <w:multiLevelType w:val="hybridMultilevel"/>
    <w:tmpl w:val="0660CB98"/>
    <w:lvl w:ilvl="0" w:tplc="9FE24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52D8F"/>
    <w:multiLevelType w:val="hybridMultilevel"/>
    <w:tmpl w:val="46102BEE"/>
    <w:lvl w:ilvl="0" w:tplc="9FE24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6697E"/>
    <w:multiLevelType w:val="hybridMultilevel"/>
    <w:tmpl w:val="BF5485DC"/>
    <w:lvl w:ilvl="0" w:tplc="9FE24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6"/>
  </w:num>
  <w:num w:numId="2" w16cid:durableId="1516647878">
    <w:abstractNumId w:val="1"/>
  </w:num>
  <w:num w:numId="3" w16cid:durableId="2128429054">
    <w:abstractNumId w:val="2"/>
  </w:num>
  <w:num w:numId="4" w16cid:durableId="1973169348">
    <w:abstractNumId w:val="0"/>
  </w:num>
  <w:num w:numId="5" w16cid:durableId="287204045">
    <w:abstractNumId w:val="3"/>
  </w:num>
  <w:num w:numId="6" w16cid:durableId="1274703320">
    <w:abstractNumId w:val="7"/>
  </w:num>
  <w:num w:numId="7" w16cid:durableId="215899029">
    <w:abstractNumId w:val="4"/>
  </w:num>
  <w:num w:numId="8" w16cid:durableId="957419508">
    <w:abstractNumId w:val="5"/>
  </w:num>
  <w:num w:numId="9" w16cid:durableId="206566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5ADB"/>
    <w:rsid w:val="00012C69"/>
    <w:rsid w:val="00013A8A"/>
    <w:rsid w:val="00023069"/>
    <w:rsid w:val="00024496"/>
    <w:rsid w:val="000418AC"/>
    <w:rsid w:val="00042DE0"/>
    <w:rsid w:val="00045754"/>
    <w:rsid w:val="00047B25"/>
    <w:rsid w:val="00051D71"/>
    <w:rsid w:val="0005324C"/>
    <w:rsid w:val="00054F85"/>
    <w:rsid w:val="00060086"/>
    <w:rsid w:val="0006139F"/>
    <w:rsid w:val="00071ACC"/>
    <w:rsid w:val="00072E96"/>
    <w:rsid w:val="00076FB1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2315"/>
    <w:rsid w:val="000A27F2"/>
    <w:rsid w:val="000A463F"/>
    <w:rsid w:val="000B0822"/>
    <w:rsid w:val="000B45A4"/>
    <w:rsid w:val="000C058D"/>
    <w:rsid w:val="000C21BE"/>
    <w:rsid w:val="000C6324"/>
    <w:rsid w:val="000D3B1D"/>
    <w:rsid w:val="000D3C47"/>
    <w:rsid w:val="000E23CD"/>
    <w:rsid w:val="000E2B4F"/>
    <w:rsid w:val="000F20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4BCF"/>
    <w:rsid w:val="00115672"/>
    <w:rsid w:val="00120B62"/>
    <w:rsid w:val="00123693"/>
    <w:rsid w:val="001311A5"/>
    <w:rsid w:val="00135C63"/>
    <w:rsid w:val="00141309"/>
    <w:rsid w:val="001504FD"/>
    <w:rsid w:val="001535C5"/>
    <w:rsid w:val="00157400"/>
    <w:rsid w:val="001808F8"/>
    <w:rsid w:val="00182AE3"/>
    <w:rsid w:val="0018704F"/>
    <w:rsid w:val="00187638"/>
    <w:rsid w:val="00194528"/>
    <w:rsid w:val="001A2146"/>
    <w:rsid w:val="001A26C3"/>
    <w:rsid w:val="001A28A8"/>
    <w:rsid w:val="001A493D"/>
    <w:rsid w:val="001A4A96"/>
    <w:rsid w:val="001A4AD6"/>
    <w:rsid w:val="001A5D52"/>
    <w:rsid w:val="001B173D"/>
    <w:rsid w:val="001B1BF4"/>
    <w:rsid w:val="001B2091"/>
    <w:rsid w:val="001B2393"/>
    <w:rsid w:val="001C44F8"/>
    <w:rsid w:val="001C46B3"/>
    <w:rsid w:val="001E3607"/>
    <w:rsid w:val="001E60E3"/>
    <w:rsid w:val="00200323"/>
    <w:rsid w:val="0020032C"/>
    <w:rsid w:val="002119E6"/>
    <w:rsid w:val="00216620"/>
    <w:rsid w:val="00217F76"/>
    <w:rsid w:val="002231BA"/>
    <w:rsid w:val="00224DC2"/>
    <w:rsid w:val="0022635D"/>
    <w:rsid w:val="00242254"/>
    <w:rsid w:val="00243096"/>
    <w:rsid w:val="0024404C"/>
    <w:rsid w:val="002451C0"/>
    <w:rsid w:val="00250789"/>
    <w:rsid w:val="0025579D"/>
    <w:rsid w:val="00257D73"/>
    <w:rsid w:val="00261FEC"/>
    <w:rsid w:val="00263367"/>
    <w:rsid w:val="0026345C"/>
    <w:rsid w:val="0026771B"/>
    <w:rsid w:val="00275FB6"/>
    <w:rsid w:val="002936D7"/>
    <w:rsid w:val="002B24E2"/>
    <w:rsid w:val="002B5AF4"/>
    <w:rsid w:val="002C4D0B"/>
    <w:rsid w:val="002D1B82"/>
    <w:rsid w:val="002D344D"/>
    <w:rsid w:val="002D5523"/>
    <w:rsid w:val="002E4141"/>
    <w:rsid w:val="002E55CF"/>
    <w:rsid w:val="002E56FF"/>
    <w:rsid w:val="002E5FBF"/>
    <w:rsid w:val="002F3A38"/>
    <w:rsid w:val="002F4F45"/>
    <w:rsid w:val="002F5C09"/>
    <w:rsid w:val="00304480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57B7"/>
    <w:rsid w:val="00355C68"/>
    <w:rsid w:val="0035790B"/>
    <w:rsid w:val="00360DBA"/>
    <w:rsid w:val="00362854"/>
    <w:rsid w:val="00363E29"/>
    <w:rsid w:val="00370B94"/>
    <w:rsid w:val="00371210"/>
    <w:rsid w:val="00371AF4"/>
    <w:rsid w:val="00372F8D"/>
    <w:rsid w:val="00377165"/>
    <w:rsid w:val="003856A2"/>
    <w:rsid w:val="00385763"/>
    <w:rsid w:val="00386008"/>
    <w:rsid w:val="003A0818"/>
    <w:rsid w:val="003A109A"/>
    <w:rsid w:val="003A5CC2"/>
    <w:rsid w:val="003A64B1"/>
    <w:rsid w:val="003B118B"/>
    <w:rsid w:val="003B1CD1"/>
    <w:rsid w:val="003B3911"/>
    <w:rsid w:val="003C2B58"/>
    <w:rsid w:val="003C4B87"/>
    <w:rsid w:val="003C68FA"/>
    <w:rsid w:val="003E303C"/>
    <w:rsid w:val="003E480E"/>
    <w:rsid w:val="004037A5"/>
    <w:rsid w:val="004060CC"/>
    <w:rsid w:val="004067B5"/>
    <w:rsid w:val="00417B1B"/>
    <w:rsid w:val="00420963"/>
    <w:rsid w:val="00420CAC"/>
    <w:rsid w:val="00421036"/>
    <w:rsid w:val="004316A9"/>
    <w:rsid w:val="00432244"/>
    <w:rsid w:val="004328B8"/>
    <w:rsid w:val="00432C05"/>
    <w:rsid w:val="00432CC9"/>
    <w:rsid w:val="00433461"/>
    <w:rsid w:val="0043386A"/>
    <w:rsid w:val="00434741"/>
    <w:rsid w:val="0043787D"/>
    <w:rsid w:val="00440454"/>
    <w:rsid w:val="00450128"/>
    <w:rsid w:val="004511BA"/>
    <w:rsid w:val="004530E7"/>
    <w:rsid w:val="0045452E"/>
    <w:rsid w:val="00462686"/>
    <w:rsid w:val="00463DC0"/>
    <w:rsid w:val="0046599F"/>
    <w:rsid w:val="004703FE"/>
    <w:rsid w:val="00471E5F"/>
    <w:rsid w:val="004722E0"/>
    <w:rsid w:val="00472864"/>
    <w:rsid w:val="00472E1B"/>
    <w:rsid w:val="00474196"/>
    <w:rsid w:val="0047535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3CC0"/>
    <w:rsid w:val="004A466E"/>
    <w:rsid w:val="004A5BC6"/>
    <w:rsid w:val="004A66BF"/>
    <w:rsid w:val="004B0E91"/>
    <w:rsid w:val="004B1F59"/>
    <w:rsid w:val="004B467A"/>
    <w:rsid w:val="004B5407"/>
    <w:rsid w:val="004B5A0E"/>
    <w:rsid w:val="004B7F33"/>
    <w:rsid w:val="004C1E8F"/>
    <w:rsid w:val="004D53D4"/>
    <w:rsid w:val="004E0EE1"/>
    <w:rsid w:val="004E403C"/>
    <w:rsid w:val="004F01E8"/>
    <w:rsid w:val="004F2950"/>
    <w:rsid w:val="005039C7"/>
    <w:rsid w:val="00504132"/>
    <w:rsid w:val="00506C89"/>
    <w:rsid w:val="00515156"/>
    <w:rsid w:val="00517D9B"/>
    <w:rsid w:val="00523F51"/>
    <w:rsid w:val="005268AB"/>
    <w:rsid w:val="00527902"/>
    <w:rsid w:val="00527E22"/>
    <w:rsid w:val="005407DD"/>
    <w:rsid w:val="005411B9"/>
    <w:rsid w:val="00542005"/>
    <w:rsid w:val="00542670"/>
    <w:rsid w:val="005454AB"/>
    <w:rsid w:val="00546C1F"/>
    <w:rsid w:val="0054765B"/>
    <w:rsid w:val="00551055"/>
    <w:rsid w:val="005514B1"/>
    <w:rsid w:val="005519A8"/>
    <w:rsid w:val="00553388"/>
    <w:rsid w:val="00570DD0"/>
    <w:rsid w:val="00572193"/>
    <w:rsid w:val="00572B9F"/>
    <w:rsid w:val="005733C1"/>
    <w:rsid w:val="00573D7C"/>
    <w:rsid w:val="00575362"/>
    <w:rsid w:val="00575F7A"/>
    <w:rsid w:val="00577F13"/>
    <w:rsid w:val="005806FB"/>
    <w:rsid w:val="00585DB4"/>
    <w:rsid w:val="005908CB"/>
    <w:rsid w:val="0059168C"/>
    <w:rsid w:val="00591794"/>
    <w:rsid w:val="00596BD7"/>
    <w:rsid w:val="00596EBC"/>
    <w:rsid w:val="005A21D8"/>
    <w:rsid w:val="005A2E35"/>
    <w:rsid w:val="005B020D"/>
    <w:rsid w:val="005B1BA4"/>
    <w:rsid w:val="005B3ED4"/>
    <w:rsid w:val="005B4E87"/>
    <w:rsid w:val="005B6651"/>
    <w:rsid w:val="005C20B8"/>
    <w:rsid w:val="005C2A87"/>
    <w:rsid w:val="005C4A44"/>
    <w:rsid w:val="005C730B"/>
    <w:rsid w:val="005D355F"/>
    <w:rsid w:val="005E1583"/>
    <w:rsid w:val="005F34A1"/>
    <w:rsid w:val="005F6B1B"/>
    <w:rsid w:val="0060086F"/>
    <w:rsid w:val="00601099"/>
    <w:rsid w:val="00601873"/>
    <w:rsid w:val="00603E68"/>
    <w:rsid w:val="006047D2"/>
    <w:rsid w:val="00611190"/>
    <w:rsid w:val="006140BB"/>
    <w:rsid w:val="00620053"/>
    <w:rsid w:val="006211FD"/>
    <w:rsid w:val="00623832"/>
    <w:rsid w:val="00636278"/>
    <w:rsid w:val="006375FB"/>
    <w:rsid w:val="00643669"/>
    <w:rsid w:val="006440C9"/>
    <w:rsid w:val="006465B4"/>
    <w:rsid w:val="006470CA"/>
    <w:rsid w:val="00647EF9"/>
    <w:rsid w:val="00651197"/>
    <w:rsid w:val="00654363"/>
    <w:rsid w:val="00660D5D"/>
    <w:rsid w:val="006622A9"/>
    <w:rsid w:val="006625B8"/>
    <w:rsid w:val="00663980"/>
    <w:rsid w:val="00664E83"/>
    <w:rsid w:val="00671534"/>
    <w:rsid w:val="00674B39"/>
    <w:rsid w:val="00675316"/>
    <w:rsid w:val="00675946"/>
    <w:rsid w:val="00681D25"/>
    <w:rsid w:val="00682D7E"/>
    <w:rsid w:val="00683DBB"/>
    <w:rsid w:val="006861A0"/>
    <w:rsid w:val="00686E0E"/>
    <w:rsid w:val="006949BC"/>
    <w:rsid w:val="006957DA"/>
    <w:rsid w:val="00695D28"/>
    <w:rsid w:val="006A4820"/>
    <w:rsid w:val="006A6E2D"/>
    <w:rsid w:val="006C12FC"/>
    <w:rsid w:val="006D095E"/>
    <w:rsid w:val="006D3CE6"/>
    <w:rsid w:val="006D44A1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3D0E"/>
    <w:rsid w:val="007145EE"/>
    <w:rsid w:val="00715407"/>
    <w:rsid w:val="0071678A"/>
    <w:rsid w:val="007218B2"/>
    <w:rsid w:val="00724062"/>
    <w:rsid w:val="00730D3F"/>
    <w:rsid w:val="00732441"/>
    <w:rsid w:val="00734891"/>
    <w:rsid w:val="00741D31"/>
    <w:rsid w:val="00742238"/>
    <w:rsid w:val="007465C6"/>
    <w:rsid w:val="007643FB"/>
    <w:rsid w:val="007668C3"/>
    <w:rsid w:val="00767AEE"/>
    <w:rsid w:val="0077655B"/>
    <w:rsid w:val="0077773B"/>
    <w:rsid w:val="00787ABA"/>
    <w:rsid w:val="007940BD"/>
    <w:rsid w:val="007A3854"/>
    <w:rsid w:val="007B3C22"/>
    <w:rsid w:val="007B47CE"/>
    <w:rsid w:val="007B79C9"/>
    <w:rsid w:val="007C0285"/>
    <w:rsid w:val="007D191E"/>
    <w:rsid w:val="007D1CFE"/>
    <w:rsid w:val="007D2B39"/>
    <w:rsid w:val="007D616E"/>
    <w:rsid w:val="007D6C28"/>
    <w:rsid w:val="007E1A8D"/>
    <w:rsid w:val="007E1DCB"/>
    <w:rsid w:val="007E3B70"/>
    <w:rsid w:val="00802653"/>
    <w:rsid w:val="0080738D"/>
    <w:rsid w:val="008128AC"/>
    <w:rsid w:val="00820E9D"/>
    <w:rsid w:val="0082201F"/>
    <w:rsid w:val="0082306B"/>
    <w:rsid w:val="00825205"/>
    <w:rsid w:val="00831B6A"/>
    <w:rsid w:val="008333D0"/>
    <w:rsid w:val="008343DE"/>
    <w:rsid w:val="00834ECE"/>
    <w:rsid w:val="0083586B"/>
    <w:rsid w:val="00836FBB"/>
    <w:rsid w:val="00841A78"/>
    <w:rsid w:val="00843DAB"/>
    <w:rsid w:val="0084542C"/>
    <w:rsid w:val="00846CB9"/>
    <w:rsid w:val="00851EAF"/>
    <w:rsid w:val="00852F3F"/>
    <w:rsid w:val="00855A1F"/>
    <w:rsid w:val="00855E87"/>
    <w:rsid w:val="008612E5"/>
    <w:rsid w:val="00864F29"/>
    <w:rsid w:val="00866130"/>
    <w:rsid w:val="008772AA"/>
    <w:rsid w:val="00883047"/>
    <w:rsid w:val="00891CB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D7668"/>
    <w:rsid w:val="008E275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2038C"/>
    <w:rsid w:val="009265B3"/>
    <w:rsid w:val="00926D20"/>
    <w:rsid w:val="00927F69"/>
    <w:rsid w:val="00942A81"/>
    <w:rsid w:val="00951268"/>
    <w:rsid w:val="00957A36"/>
    <w:rsid w:val="0096039B"/>
    <w:rsid w:val="009608D3"/>
    <w:rsid w:val="0096231F"/>
    <w:rsid w:val="009639AC"/>
    <w:rsid w:val="00965F07"/>
    <w:rsid w:val="00966DD7"/>
    <w:rsid w:val="00970C65"/>
    <w:rsid w:val="0097249A"/>
    <w:rsid w:val="00977442"/>
    <w:rsid w:val="00984601"/>
    <w:rsid w:val="0099030D"/>
    <w:rsid w:val="00993C83"/>
    <w:rsid w:val="00995397"/>
    <w:rsid w:val="00997017"/>
    <w:rsid w:val="00997727"/>
    <w:rsid w:val="009A0D43"/>
    <w:rsid w:val="009A4EDF"/>
    <w:rsid w:val="009A5906"/>
    <w:rsid w:val="009A7E47"/>
    <w:rsid w:val="009B30A3"/>
    <w:rsid w:val="009C6CA4"/>
    <w:rsid w:val="009C7339"/>
    <w:rsid w:val="009D257D"/>
    <w:rsid w:val="009E454F"/>
    <w:rsid w:val="009E6F3A"/>
    <w:rsid w:val="009F00DB"/>
    <w:rsid w:val="009F0A0A"/>
    <w:rsid w:val="009F0D71"/>
    <w:rsid w:val="009F1CC5"/>
    <w:rsid w:val="009F26AB"/>
    <w:rsid w:val="00A01AA9"/>
    <w:rsid w:val="00A042F6"/>
    <w:rsid w:val="00A1082A"/>
    <w:rsid w:val="00A11D9F"/>
    <w:rsid w:val="00A1648A"/>
    <w:rsid w:val="00A23CA8"/>
    <w:rsid w:val="00A25F33"/>
    <w:rsid w:val="00A27E2D"/>
    <w:rsid w:val="00A27F4B"/>
    <w:rsid w:val="00A41B9B"/>
    <w:rsid w:val="00A4568B"/>
    <w:rsid w:val="00A4791C"/>
    <w:rsid w:val="00A550AA"/>
    <w:rsid w:val="00A55C85"/>
    <w:rsid w:val="00A56F16"/>
    <w:rsid w:val="00A61813"/>
    <w:rsid w:val="00A6325A"/>
    <w:rsid w:val="00A65A3C"/>
    <w:rsid w:val="00A678E3"/>
    <w:rsid w:val="00A70002"/>
    <w:rsid w:val="00A7118C"/>
    <w:rsid w:val="00A92723"/>
    <w:rsid w:val="00A95D2A"/>
    <w:rsid w:val="00AB06CA"/>
    <w:rsid w:val="00AB08CF"/>
    <w:rsid w:val="00AB49D2"/>
    <w:rsid w:val="00AC25AF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6693"/>
    <w:rsid w:val="00B303F6"/>
    <w:rsid w:val="00B3071D"/>
    <w:rsid w:val="00B31D2A"/>
    <w:rsid w:val="00B32F90"/>
    <w:rsid w:val="00B33EC9"/>
    <w:rsid w:val="00B4760C"/>
    <w:rsid w:val="00B55B4D"/>
    <w:rsid w:val="00B63B88"/>
    <w:rsid w:val="00B63DF9"/>
    <w:rsid w:val="00B6581E"/>
    <w:rsid w:val="00B760DD"/>
    <w:rsid w:val="00B82D20"/>
    <w:rsid w:val="00B87A97"/>
    <w:rsid w:val="00B95FEA"/>
    <w:rsid w:val="00B9743F"/>
    <w:rsid w:val="00BA377C"/>
    <w:rsid w:val="00BA4AA7"/>
    <w:rsid w:val="00BA5E4B"/>
    <w:rsid w:val="00BA6641"/>
    <w:rsid w:val="00BA68B6"/>
    <w:rsid w:val="00BB29E0"/>
    <w:rsid w:val="00BB3565"/>
    <w:rsid w:val="00BB53F5"/>
    <w:rsid w:val="00BC0C77"/>
    <w:rsid w:val="00BC2520"/>
    <w:rsid w:val="00BC558F"/>
    <w:rsid w:val="00BD1617"/>
    <w:rsid w:val="00BD2BB2"/>
    <w:rsid w:val="00BD4050"/>
    <w:rsid w:val="00BD73EF"/>
    <w:rsid w:val="00BE6F6D"/>
    <w:rsid w:val="00BF37E2"/>
    <w:rsid w:val="00C04DB6"/>
    <w:rsid w:val="00C07527"/>
    <w:rsid w:val="00C07CC9"/>
    <w:rsid w:val="00C1091E"/>
    <w:rsid w:val="00C12B09"/>
    <w:rsid w:val="00C15883"/>
    <w:rsid w:val="00C22ABD"/>
    <w:rsid w:val="00C233CF"/>
    <w:rsid w:val="00C30612"/>
    <w:rsid w:val="00C34536"/>
    <w:rsid w:val="00C36D21"/>
    <w:rsid w:val="00C442F7"/>
    <w:rsid w:val="00C460F6"/>
    <w:rsid w:val="00C53C96"/>
    <w:rsid w:val="00C6206D"/>
    <w:rsid w:val="00C66723"/>
    <w:rsid w:val="00C705DF"/>
    <w:rsid w:val="00C707DE"/>
    <w:rsid w:val="00C737AB"/>
    <w:rsid w:val="00C7400C"/>
    <w:rsid w:val="00C74B6F"/>
    <w:rsid w:val="00C753B3"/>
    <w:rsid w:val="00C8049E"/>
    <w:rsid w:val="00C844E9"/>
    <w:rsid w:val="00C932E8"/>
    <w:rsid w:val="00C94A53"/>
    <w:rsid w:val="00C95072"/>
    <w:rsid w:val="00C95A9F"/>
    <w:rsid w:val="00C969D4"/>
    <w:rsid w:val="00CA59BE"/>
    <w:rsid w:val="00CB3781"/>
    <w:rsid w:val="00CB51F9"/>
    <w:rsid w:val="00CB57D0"/>
    <w:rsid w:val="00CD1FDA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244E0"/>
    <w:rsid w:val="00D278B2"/>
    <w:rsid w:val="00D33052"/>
    <w:rsid w:val="00D434FA"/>
    <w:rsid w:val="00D47276"/>
    <w:rsid w:val="00D47FD3"/>
    <w:rsid w:val="00D55C9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102A"/>
    <w:rsid w:val="00D9133A"/>
    <w:rsid w:val="00D914C3"/>
    <w:rsid w:val="00DA11D3"/>
    <w:rsid w:val="00DA16CC"/>
    <w:rsid w:val="00DA795A"/>
    <w:rsid w:val="00DB3B52"/>
    <w:rsid w:val="00DB532F"/>
    <w:rsid w:val="00DC130A"/>
    <w:rsid w:val="00DC39F0"/>
    <w:rsid w:val="00DC4D0E"/>
    <w:rsid w:val="00DC6D86"/>
    <w:rsid w:val="00DD08BC"/>
    <w:rsid w:val="00DD0E86"/>
    <w:rsid w:val="00DD220E"/>
    <w:rsid w:val="00DD5EED"/>
    <w:rsid w:val="00DD615C"/>
    <w:rsid w:val="00DE1DFC"/>
    <w:rsid w:val="00DF1793"/>
    <w:rsid w:val="00DF511E"/>
    <w:rsid w:val="00E038D8"/>
    <w:rsid w:val="00E07359"/>
    <w:rsid w:val="00E17261"/>
    <w:rsid w:val="00E1753E"/>
    <w:rsid w:val="00E21262"/>
    <w:rsid w:val="00E23C32"/>
    <w:rsid w:val="00E2445B"/>
    <w:rsid w:val="00E255E1"/>
    <w:rsid w:val="00E3377D"/>
    <w:rsid w:val="00E35605"/>
    <w:rsid w:val="00E36FD6"/>
    <w:rsid w:val="00E46281"/>
    <w:rsid w:val="00E605E1"/>
    <w:rsid w:val="00E610A5"/>
    <w:rsid w:val="00E61E31"/>
    <w:rsid w:val="00E62B9F"/>
    <w:rsid w:val="00E652ED"/>
    <w:rsid w:val="00E67D58"/>
    <w:rsid w:val="00E70FBD"/>
    <w:rsid w:val="00E711B4"/>
    <w:rsid w:val="00E71CDF"/>
    <w:rsid w:val="00E75AA7"/>
    <w:rsid w:val="00E7712D"/>
    <w:rsid w:val="00E80FD5"/>
    <w:rsid w:val="00E83BBD"/>
    <w:rsid w:val="00E85C2E"/>
    <w:rsid w:val="00E902FF"/>
    <w:rsid w:val="00E97934"/>
    <w:rsid w:val="00EA37CB"/>
    <w:rsid w:val="00EB3C07"/>
    <w:rsid w:val="00EB7FEE"/>
    <w:rsid w:val="00EC32CC"/>
    <w:rsid w:val="00ED2242"/>
    <w:rsid w:val="00ED2AAF"/>
    <w:rsid w:val="00ED335F"/>
    <w:rsid w:val="00ED35B9"/>
    <w:rsid w:val="00EE17DC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953"/>
    <w:rsid w:val="00F305D4"/>
    <w:rsid w:val="00F329F3"/>
    <w:rsid w:val="00F45F4D"/>
    <w:rsid w:val="00F538E5"/>
    <w:rsid w:val="00F53F3C"/>
    <w:rsid w:val="00F54CFE"/>
    <w:rsid w:val="00F617D4"/>
    <w:rsid w:val="00F62C25"/>
    <w:rsid w:val="00F64BFE"/>
    <w:rsid w:val="00F658A2"/>
    <w:rsid w:val="00F67C03"/>
    <w:rsid w:val="00F70A7C"/>
    <w:rsid w:val="00F80C31"/>
    <w:rsid w:val="00F83DFE"/>
    <w:rsid w:val="00F84605"/>
    <w:rsid w:val="00F85319"/>
    <w:rsid w:val="00F91386"/>
    <w:rsid w:val="00F96917"/>
    <w:rsid w:val="00FA13CC"/>
    <w:rsid w:val="00FA3DF7"/>
    <w:rsid w:val="00FA6B58"/>
    <w:rsid w:val="00FA6C6D"/>
    <w:rsid w:val="00FA750C"/>
    <w:rsid w:val="00FC04D3"/>
    <w:rsid w:val="00FC0FCA"/>
    <w:rsid w:val="00FC5E62"/>
    <w:rsid w:val="00FC72F7"/>
    <w:rsid w:val="00FD2BE9"/>
    <w:rsid w:val="00FE046E"/>
    <w:rsid w:val="00FE4D6A"/>
    <w:rsid w:val="00FE6F19"/>
    <w:rsid w:val="00FE7DB9"/>
    <w:rsid w:val="00FF0320"/>
    <w:rsid w:val="00FF114D"/>
    <w:rsid w:val="00FF68E2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672"/>
    <w:pPr>
      <w:spacing w:before="120" w:after="120"/>
    </w:pPr>
    <w:rPr>
      <w:rFonts w:ascii="Barlow Semi Condensed" w:hAnsi="Barlow Semi Condensed"/>
      <w:color w:val="FFFFFF" w:themeColor="background1"/>
      <w:sz w:val="22"/>
    </w:rPr>
  </w:style>
  <w:style w:type="paragraph" w:styleId="Heading1">
    <w:name w:val="heading 1"/>
    <w:basedOn w:val="NoSpacing"/>
    <w:next w:val="Normal"/>
    <w:link w:val="Heading1Char"/>
    <w:autoRedefine/>
    <w:uiPriority w:val="9"/>
    <w:qFormat/>
    <w:rsid w:val="00553388"/>
    <w:pPr>
      <w:outlineLvl w:val="0"/>
    </w:pPr>
    <w:rPr>
      <w:rFonts w:asciiTheme="minorHAnsi" w:hAnsiTheme="minorHAnsi" w:cstheme="minorHAnsi"/>
      <w:color w:val="09539E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553388"/>
    <w:pPr>
      <w:outlineLvl w:val="1"/>
    </w:pPr>
    <w:rPr>
      <w:rFonts w:ascii="Quicksand" w:hAnsi="Quicksand"/>
      <w:b/>
      <w:color w:val="000000" w:themeColor="text1"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831B6A"/>
    <w:pPr>
      <w:spacing w:before="0" w:after="0"/>
      <w:outlineLvl w:val="2"/>
    </w:pPr>
    <w:rPr>
      <w:b/>
      <w:bCs/>
      <w:color w:val="000000" w:themeColor="text1"/>
      <w:kern w:val="0"/>
      <w:szCs w:val="22"/>
      <w14:ligatures w14:val="none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E711B4"/>
    <w:pPr>
      <w:spacing w:before="0"/>
      <w:ind w:right="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22ABD"/>
    <w:pPr>
      <w:outlineLvl w:val="4"/>
    </w:pPr>
    <w:rPr>
      <w:b/>
      <w:bCs/>
      <w:color w:val="000000" w:themeColor="text1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C8049E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8A54AF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A54AF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53388"/>
    <w:rPr>
      <w:rFonts w:eastAsiaTheme="minorEastAsia" w:cstheme="minorHAnsi"/>
      <w:color w:val="09539E"/>
      <w:kern w:val="0"/>
      <w:sz w:val="20"/>
      <w:szCs w:val="22"/>
      <w:lang w:eastAsia="zh-C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53388"/>
    <w:rPr>
      <w:rFonts w:ascii="Quicksand" w:eastAsiaTheme="minorEastAsia" w:hAnsi="Quicksand" w:cstheme="minorHAnsi"/>
      <w:b/>
      <w:color w:val="000000" w:themeColor="text1"/>
      <w:kern w:val="0"/>
      <w:sz w:val="32"/>
      <w:szCs w:val="22"/>
      <w:lang w:eastAsia="zh-CN"/>
      <w14:ligatures w14:val="none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A7118C"/>
    <w:pPr>
      <w:spacing w:before="240"/>
      <w:ind w:right="360"/>
    </w:pPr>
    <w:rPr>
      <w:rFonts w:ascii="Barlow Semi Condensed SemiBold" w:eastAsiaTheme="minorEastAsia" w:hAnsi="Barlow Semi Condensed SemiBold"/>
      <w:color w:val="171717" w:themeColor="background2" w:themeShade="1A"/>
      <w:kern w:val="0"/>
      <w:sz w:val="20"/>
      <w:szCs w:val="22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A7118C"/>
    <w:rPr>
      <w:rFonts w:ascii="Barlow Semi Condensed SemiBold" w:eastAsiaTheme="minorEastAsia" w:hAnsi="Barlow Semi Condensed SemiBold"/>
      <w:color w:val="171717" w:themeColor="background2" w:themeShade="1A"/>
      <w:kern w:val="0"/>
      <w:sz w:val="20"/>
      <w:szCs w:val="22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C844E9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pPr>
      <w:spacing w:before="0" w:after="0"/>
    </w:pPr>
    <w:rPr>
      <w:rFonts w:asciiTheme="minorHAnsi" w:hAnsiTheme="minorHAnsi"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730D3F"/>
    <w:pPr>
      <w:spacing w:before="0" w:after="0"/>
    </w:pPr>
    <w:rPr>
      <w:color w:val="000000" w:themeColor="text1"/>
      <w:sz w:val="20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FC72F7"/>
    <w:rPr>
      <w:rFonts w:ascii="Barlow Semi Condensed" w:hAnsi="Barlow Semi Condensed"/>
      <w:color w:val="000000" w:themeColor="text1"/>
      <w:sz w:val="20"/>
    </w:rPr>
  </w:style>
  <w:style w:type="paragraph" w:styleId="ListParagraph">
    <w:name w:val="List Paragraph"/>
    <w:aliases w:val="Bullet List"/>
    <w:basedOn w:val="Normal"/>
    <w:autoRedefine/>
    <w:uiPriority w:val="34"/>
    <w:qFormat/>
    <w:rsid w:val="000D3B1D"/>
    <w:pPr>
      <w:spacing w:before="0" w:after="160" w:line="259" w:lineRule="auto"/>
      <w:ind w:left="720"/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831B6A"/>
    <w:rPr>
      <w:rFonts w:ascii="Barlow Semi Condensed" w:hAnsi="Barlow Semi Condensed"/>
      <w:b/>
      <w:bCs/>
      <w:color w:val="000000" w:themeColor="text1"/>
      <w:kern w:val="0"/>
      <w:sz w:val="22"/>
      <w:szCs w:val="22"/>
      <w14:ligatures w14:val="non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E711B4"/>
    <w:rPr>
      <w:rFonts w:ascii="Barlow Semi Condensed SemiBold" w:eastAsiaTheme="minorEastAsia" w:hAnsi="Barlow Semi Condensed SemiBold"/>
      <w:color w:val="FFFFFF" w:themeColor="background1"/>
      <w:kern w:val="0"/>
      <w:sz w:val="22"/>
      <w:lang w:eastAsia="zh-CN"/>
      <w14:ligatures w14:val="none"/>
    </w:rPr>
  </w:style>
  <w:style w:type="table" w:styleId="TableGrid">
    <w:name w:val="Table Grid"/>
    <w:basedOn w:val="TableNormal"/>
    <w:uiPriority w:val="39"/>
    <w:rsid w:val="00F70A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C22ABD"/>
    <w:rPr>
      <w:rFonts w:ascii="Barlow Semi Condensed" w:hAnsi="Barlow Semi Condensed"/>
      <w:b/>
      <w:bCs/>
      <w:color w:val="000000" w:themeColor="text1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8049E"/>
    <w:rPr>
      <w:rFonts w:ascii="Barlow Semi Condensed" w:hAnsi="Barlow Semi Condensed"/>
      <w:b/>
      <w:bCs/>
      <w:color w:val="000000" w:themeColor="text1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semiHidden/>
    <w:unhideWhenUsed/>
    <w:rsid w:val="00AB49D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A6B5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dcross.org/take-a-class/cpr" TargetMode="External"/><Relationship Id="rId18" Type="http://schemas.openxmlformats.org/officeDocument/2006/relationships/hyperlink" Target="https://www.osha.com/courses/confined-space-construction.html" TargetMode="External"/><Relationship Id="rId26" Type="http://schemas.openxmlformats.org/officeDocument/2006/relationships/hyperlink" Target="https://www.usgbc.org/credentials/leed-green-associate" TargetMode="External"/><Relationship Id="rId21" Type="http://schemas.openxmlformats.org/officeDocument/2006/relationships/hyperlink" Target="https://www.osha.com/courses/scaffold-safety-construction.html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redcross.org/take-a-class/first-aid" TargetMode="External"/><Relationship Id="rId17" Type="http://schemas.openxmlformats.org/officeDocument/2006/relationships/hyperlink" Target="https://www.osha.com/courses/lead-safety-workplace.html" TargetMode="External"/><Relationship Id="rId25" Type="http://schemas.openxmlformats.org/officeDocument/2006/relationships/hyperlink" Target="https://leadsmarttraining.com/lead-paint-classes-rrp-initial-course-8-hours/" TargetMode="External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ha.com/courses/certified-environmental-specialist.html" TargetMode="External"/><Relationship Id="rId20" Type="http://schemas.openxmlformats.org/officeDocument/2006/relationships/hyperlink" Target="https://www.oshaeducationcenter.com/compliance-training/fall-protection-certificate/" TargetMode="External"/><Relationship Id="rId29" Type="http://schemas.openxmlformats.org/officeDocument/2006/relationships/hyperlink" Target="https://www.bomi.org/Students/Educational-Offerings/Designations-and-Certificates/Designation-Programs/Facilities-Management-Administrator-(FMA%C2%AE)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construction.html" TargetMode="External"/><Relationship Id="rId24" Type="http://schemas.openxmlformats.org/officeDocument/2006/relationships/hyperlink" Target="https://www.mass.gov/pesticide-examination-and-licensing" TargetMode="External"/><Relationship Id="rId32" Type="http://schemas.openxmlformats.org/officeDocument/2006/relationships/hyperlink" Target="https://www.bomi.org/Students/Educational-Offerings/Designations-and-Certificates/Designation-Programs/High-Performance-Sustainable-Buildings-(BOMI-HP%C2%AE).aspx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osha.com/courses/hazards-asbestos-workplace-construction.html" TargetMode="External"/><Relationship Id="rId23" Type="http://schemas.openxmlformats.org/officeDocument/2006/relationships/hyperlink" Target="https://www.osha.com/courses/30-hour-construction.html" TargetMode="External"/><Relationship Id="rId28" Type="http://schemas.openxmlformats.org/officeDocument/2006/relationships/hyperlink" Target="https://smrp.org/Certification/Certification-Offerings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oshaeducationcenter.com/competent-person/fall-protection/" TargetMode="External"/><Relationship Id="rId31" Type="http://schemas.openxmlformats.org/officeDocument/2006/relationships/hyperlink" Target="https://www.bomi.org/Students/Educational-Offerings/Designations-and-Certificates/Designation-Programs/Systems-Maintenance-Technician-(SMT%C2%AE)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edcross.org/take-a-class/aed" TargetMode="External"/><Relationship Id="rId22" Type="http://schemas.openxmlformats.org/officeDocument/2006/relationships/hyperlink" Target="https://grow.google/certificates/en_us/certificates/data-analytics/" TargetMode="External"/><Relationship Id="rId27" Type="http://schemas.openxmlformats.org/officeDocument/2006/relationships/hyperlink" Target="https://www.ifma.org/credentials/facility-management-professional-fmp/" TargetMode="External"/><Relationship Id="rId30" Type="http://schemas.openxmlformats.org/officeDocument/2006/relationships/hyperlink" Target="https://www.bomi.org/Students/Educational-Offerings/Designations-and-Certificates/Designation-Programs/Systems-Maintenance-Administrator-(SMA%C2%AE).aspx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BAC7C-2271-4D2D-A01D-DB0DA6205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95DC8F-29D9-4CA1-9DCA-87BA7512C34C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425</Words>
  <Characters>3080</Characters>
  <Application>Microsoft Office Word</Application>
  <DocSecurity>0</DocSecurity>
  <Lines>90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Labor Market Analysis of the Radio and Television Broadcasting Field in Massachusetts</vt:lpstr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Facilities Maintenance Management Credentials of Value</dc:title>
  <dc:subject>JULY 2024</dc:subject>
  <dc:creator>DESE</dc:creator>
  <cp:keywords/>
  <dc:description/>
  <cp:lastModifiedBy>Zou, Dong (EOE)</cp:lastModifiedBy>
  <cp:revision>11</cp:revision>
  <cp:lastPrinted>2024-01-25T17:55:00Z</cp:lastPrinted>
  <dcterms:created xsi:type="dcterms:W3CDTF">2024-08-06T18:25:00Z</dcterms:created>
  <dcterms:modified xsi:type="dcterms:W3CDTF">2025-07-08T15:59:00Z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8 2025 12:00AM</vt:lpwstr>
  </property>
</Properties>
</file>