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968559845"/>
        <w:docPartObj>
          <w:docPartGallery w:val="Cover Pages"/>
          <w:docPartUnique/>
        </w:docPartObj>
      </w:sdtPr>
      <w:sdtContent>
        <w:p w14:paraId="110D0CE9" w14:textId="05B95AEE" w:rsidR="00F1063F" w:rsidRDefault="008853B7">
          <w:r>
            <w:rPr>
              <w:noProof/>
              <w:lang w:eastAsia="zh-CN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6247C010" wp14:editId="45C54723">
                    <wp:simplePos x="0" y="0"/>
                    <wp:positionH relativeFrom="margin">
                      <wp:posOffset>118110</wp:posOffset>
                    </wp:positionH>
                    <wp:positionV relativeFrom="page">
                      <wp:posOffset>6917055</wp:posOffset>
                    </wp:positionV>
                    <wp:extent cx="5654040" cy="1555115"/>
                    <wp:effectExtent l="0" t="0" r="0" b="6985"/>
                    <wp:wrapSquare wrapText="bothSides"/>
                    <wp:docPr id="131" name="Text Box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54040" cy="1555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2A3F09" w14:textId="0988827C" w:rsidR="00F1063F" w:rsidRPr="0021003C" w:rsidRDefault="00000000" w:rsidP="00756FFE">
                                <w:pPr>
                                  <w:pStyle w:val="Title"/>
                                  <w:spacing w:line="276" w:lineRule="auto"/>
                                  <w:rPr>
                                    <w:rStyle w:val="Heading1Char"/>
                                  </w:rPr>
                                </w:pPr>
                                <w:sdt>
                                  <w:sdtPr>
                                    <w:rPr>
                                      <w:rStyle w:val="Heading1Char"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731870" w:rsidRPr="0021003C">
                                      <w:rPr>
                                        <w:rStyle w:val="Heading1Char"/>
                                      </w:rPr>
                                      <w:t>Information Support Services &amp; Networking</w:t>
                                    </w:r>
                                    <w:r w:rsidR="007533D9" w:rsidRPr="0021003C">
                                      <w:rPr>
                                        <w:rStyle w:val="Heading1Char"/>
                                      </w:rPr>
                                      <w:t xml:space="preserve"> </w:t>
                                    </w:r>
                                    <w:r w:rsidR="00C10FDE" w:rsidRPr="0021003C">
                                      <w:rPr>
                                        <w:rStyle w:val="Heading1Char"/>
                                      </w:rPr>
                                      <w:t>Credentials of Value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alias w:val="Subtitle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6CC0FECE" w14:textId="2554C7C5" w:rsidR="00F1063F" w:rsidRPr="00756FFE" w:rsidRDefault="008D50A4" w:rsidP="0021003C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t>October 2023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247C01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6" type="#_x0000_t202" style="position:absolute;margin-left:9.3pt;margin-top:544.65pt;width:445.2pt;height:122.45pt;z-index:251660288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" filled="f" stroked="f" strokeweight=".5pt">
                    <v:textbox inset="0,0,0,0">
                      <w:txbxContent>
                        <w:p w14:paraId="212A3F09" w14:textId="0988827C" w:rsidR="00F1063F" w:rsidRPr="0021003C" w:rsidRDefault="00000000" w:rsidP="00756FFE">
                          <w:pPr>
                            <w:pStyle w:val="Title"/>
                            <w:spacing w:line="276" w:lineRule="auto"/>
                            <w:rPr>
                              <w:rStyle w:val="Heading1Char"/>
                            </w:rPr>
                          </w:pPr>
                          <w:sdt>
                            <w:sdtPr>
                              <w:rPr>
                                <w:rStyle w:val="Heading1Char"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31870" w:rsidRPr="0021003C">
                                <w:rPr>
                                  <w:rStyle w:val="Heading1Char"/>
                                </w:rPr>
                                <w:t>Information Support Services &amp; Networking</w:t>
                              </w:r>
                              <w:r w:rsidR="007533D9" w:rsidRPr="0021003C">
                                <w:rPr>
                                  <w:rStyle w:val="Heading1Char"/>
                                </w:rPr>
                                <w:t xml:space="preserve"> </w:t>
                              </w:r>
                              <w:r w:rsidR="00C10FDE" w:rsidRPr="0021003C">
                                <w:rPr>
                                  <w:rStyle w:val="Heading1Char"/>
                                </w:rPr>
                                <w:t>Credentials of Value</w:t>
                              </w:r>
                            </w:sdtContent>
                          </w:sdt>
                        </w:p>
                        <w:sdt>
                          <w:sdtPr>
                            <w:alias w:val="Subtitle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6CC0FECE" w14:textId="2554C7C5" w:rsidR="00F1063F" w:rsidRPr="00756FFE" w:rsidRDefault="008D50A4" w:rsidP="0021003C">
                              <w:pPr>
                                <w:rPr>
                                  <w:b/>
                                </w:rPr>
                              </w:pPr>
                              <w:r>
                                <w:t>October 2023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</w:p>
        <w:p w14:paraId="3A3CBE13" w14:textId="176B2D66" w:rsidR="00496D6C" w:rsidRDefault="00F1063F" w:rsidP="00496D6C">
          <w:pPr>
            <w:spacing w:before="0" w:after="0"/>
          </w:pPr>
          <w:r>
            <w:br w:type="page"/>
          </w:r>
        </w:p>
      </w:sdtContent>
    </w:sdt>
    <w:p w14:paraId="6A57F333" w14:textId="4123F774" w:rsidR="00C10FDE" w:rsidRPr="0021003C" w:rsidRDefault="0021003C" w:rsidP="0021003C">
      <w:pPr>
        <w:pStyle w:val="Heading2"/>
      </w:pPr>
      <w:r w:rsidRPr="0021003C">
        <w:lastRenderedPageBreak/>
        <w:t>Safety Certifications:</w:t>
      </w:r>
    </w:p>
    <w:p w14:paraId="1F6233EC" w14:textId="229493E5" w:rsidR="003449C0" w:rsidRPr="0021003C" w:rsidRDefault="00C10FDE" w:rsidP="00233F9C">
      <w:pPr>
        <w:pStyle w:val="ListParagraph"/>
        <w:numPr>
          <w:ilvl w:val="0"/>
          <w:numId w:val="2"/>
        </w:numPr>
      </w:pPr>
      <w:r>
        <w:t>OSHA 10 Computer Occupations</w:t>
      </w:r>
    </w:p>
    <w:p w14:paraId="3C109B22" w14:textId="5B264ED2" w:rsidR="00C10FDE" w:rsidRPr="00F63B15" w:rsidRDefault="0021003C" w:rsidP="0021003C">
      <w:pPr>
        <w:pStyle w:val="Heading2"/>
      </w:pPr>
      <w:r w:rsidRPr="00F63B15">
        <w:t xml:space="preserve">Essential </w:t>
      </w:r>
      <w:r>
        <w:t>Certifications and Certifying Organization</w:t>
      </w:r>
      <w:r w:rsidRPr="00F63B15">
        <w:t>:</w:t>
      </w:r>
    </w:p>
    <w:p w14:paraId="641C3786" w14:textId="77777777" w:rsidR="00C10FDE" w:rsidRPr="000F7BB7" w:rsidRDefault="00C10FDE" w:rsidP="00233F9C">
      <w:pPr>
        <w:pStyle w:val="ListParagraph"/>
        <w:numPr>
          <w:ilvl w:val="0"/>
          <w:numId w:val="2"/>
        </w:numPr>
      </w:pPr>
      <w:r w:rsidRPr="000F7BB7">
        <w:t>CompTIA Network+, Computing Technology Industry Association (CompTIA)</w:t>
      </w:r>
    </w:p>
    <w:p w14:paraId="298AF728" w14:textId="77777777" w:rsidR="00C10FDE" w:rsidRPr="000F7BB7" w:rsidRDefault="00C10FDE" w:rsidP="00233F9C">
      <w:pPr>
        <w:pStyle w:val="ListParagraph"/>
        <w:numPr>
          <w:ilvl w:val="0"/>
          <w:numId w:val="2"/>
        </w:numPr>
      </w:pPr>
      <w:r w:rsidRPr="000F7BB7">
        <w:t>CompTIA Server+, Computing Technology Industry Association (CompTIA)</w:t>
      </w:r>
    </w:p>
    <w:p w14:paraId="53388D73" w14:textId="77777777" w:rsidR="00C10FDE" w:rsidRPr="000F7BB7" w:rsidRDefault="00C10FDE" w:rsidP="00233F9C">
      <w:pPr>
        <w:pStyle w:val="ListParagraph"/>
        <w:numPr>
          <w:ilvl w:val="0"/>
          <w:numId w:val="2"/>
        </w:numPr>
      </w:pPr>
      <w:r w:rsidRPr="000F7BB7">
        <w:t>CompTIA Cloud+, Computing Technology Industry Association (CompTIA)</w:t>
      </w:r>
    </w:p>
    <w:p w14:paraId="3B975F67" w14:textId="7DAD636C" w:rsidR="00C10FDE" w:rsidRPr="000F7BB7" w:rsidRDefault="00C10FDE" w:rsidP="00233F9C">
      <w:pPr>
        <w:pStyle w:val="ListParagraph"/>
        <w:numPr>
          <w:ilvl w:val="0"/>
          <w:numId w:val="2"/>
        </w:numPr>
      </w:pPr>
      <w:r w:rsidRPr="000F7BB7">
        <w:t>CompTIA A+, Computing Technology Industry Association (CompTIA)</w:t>
      </w:r>
      <w:r w:rsidR="00592CE3">
        <w:t>`</w:t>
      </w:r>
      <w:r w:rsidR="00592CE3">
        <w:tab/>
      </w:r>
      <w:r w:rsidR="00592CE3">
        <w:tab/>
      </w:r>
      <w:r w:rsidR="00592CE3">
        <w:tab/>
      </w:r>
    </w:p>
    <w:p w14:paraId="6681C448" w14:textId="675D50E7" w:rsidR="004E770F" w:rsidRPr="0021003C" w:rsidRDefault="00C10FDE" w:rsidP="00233F9C">
      <w:pPr>
        <w:pStyle w:val="ListParagraph"/>
        <w:numPr>
          <w:ilvl w:val="0"/>
          <w:numId w:val="2"/>
        </w:numPr>
      </w:pPr>
      <w:r w:rsidRPr="000F7BB7">
        <w:t>CompTIA Security+, Computing Technology Industry Association (CompTIA)</w:t>
      </w:r>
    </w:p>
    <w:p w14:paraId="7B2C4029" w14:textId="50245F57" w:rsidR="004E770F" w:rsidRPr="00F63B15" w:rsidRDefault="0021003C" w:rsidP="004E770F">
      <w:pPr>
        <w:spacing w:after="0"/>
        <w:rPr>
          <w:rFonts w:eastAsia="Times New Roman" w:cs="Calibri"/>
          <w:b/>
          <w:bCs/>
          <w:color w:val="000000"/>
          <w:kern w:val="0"/>
          <w:szCs w:val="22"/>
          <w14:ligatures w14:val="none"/>
        </w:rPr>
      </w:pPr>
      <w:r w:rsidRPr="0021003C">
        <w:rPr>
          <w:rStyle w:val="Heading2Char"/>
        </w:rPr>
        <w:t xml:space="preserve">Supplemental Certifications </w:t>
      </w:r>
      <w:r>
        <w:rPr>
          <w:rStyle w:val="Heading2Char"/>
        </w:rPr>
        <w:t>a</w:t>
      </w:r>
      <w:r w:rsidRPr="0021003C">
        <w:rPr>
          <w:rStyle w:val="Heading2Char"/>
        </w:rPr>
        <w:t>nd Certifying Organization</w:t>
      </w:r>
      <w:r>
        <w:rPr>
          <w:rStyle w:val="Heading2Char"/>
        </w:rPr>
        <w:t xml:space="preserve"> (Postsecondary):</w:t>
      </w:r>
      <w:r w:rsidR="00C33089">
        <w:rPr>
          <w:rFonts w:eastAsia="Times New Roman" w:cs="Calibri"/>
          <w:b/>
          <w:bCs/>
          <w:color w:val="000000"/>
          <w:kern w:val="0"/>
          <w:szCs w:val="22"/>
          <w14:ligatures w14:val="none"/>
        </w:rPr>
        <w:t xml:space="preserve"> </w:t>
      </w:r>
    </w:p>
    <w:p w14:paraId="7FE66A05" w14:textId="2007B9D6" w:rsidR="0021003C" w:rsidRDefault="0021003C" w:rsidP="00233F9C">
      <w:pPr>
        <w:pStyle w:val="ListParagraph"/>
        <w:numPr>
          <w:ilvl w:val="0"/>
          <w:numId w:val="4"/>
        </w:numPr>
      </w:pPr>
      <w:r>
        <w:t>Certified Network Computer Technician, ETA International</w:t>
      </w:r>
    </w:p>
    <w:p w14:paraId="457E50A1" w14:textId="0F305E0D" w:rsidR="0021003C" w:rsidRDefault="0021003C" w:rsidP="00233F9C">
      <w:pPr>
        <w:pStyle w:val="ListParagraph"/>
        <w:numPr>
          <w:ilvl w:val="0"/>
          <w:numId w:val="4"/>
        </w:numPr>
      </w:pPr>
      <w:r>
        <w:t>Certified Network Systems Technician, ETA International</w:t>
      </w:r>
    </w:p>
    <w:p w14:paraId="19E8126C" w14:textId="098384FB" w:rsidR="0021003C" w:rsidRDefault="0021003C" w:rsidP="00233F9C">
      <w:pPr>
        <w:pStyle w:val="ListParagraph"/>
        <w:numPr>
          <w:ilvl w:val="0"/>
          <w:numId w:val="4"/>
        </w:numPr>
      </w:pPr>
      <w:r>
        <w:t>Apple Certified Support Professional 10.14, Apple Computer, Inc.</w:t>
      </w:r>
    </w:p>
    <w:p w14:paraId="77177C38" w14:textId="23AB5E59" w:rsidR="0021003C" w:rsidRDefault="0021003C" w:rsidP="00233F9C">
      <w:pPr>
        <w:pStyle w:val="ListParagraph"/>
        <w:numPr>
          <w:ilvl w:val="0"/>
          <w:numId w:val="4"/>
        </w:numPr>
      </w:pPr>
      <w:r>
        <w:t>Network Technology Associate, Certified Internet Web Professionals</w:t>
      </w:r>
    </w:p>
    <w:p w14:paraId="5B055904" w14:textId="24A1B3D2" w:rsidR="0021003C" w:rsidRDefault="0021003C" w:rsidP="00233F9C">
      <w:pPr>
        <w:pStyle w:val="ListParagraph"/>
        <w:numPr>
          <w:ilvl w:val="0"/>
          <w:numId w:val="4"/>
        </w:numPr>
      </w:pPr>
      <w:r>
        <w:t>Web Foundations Associate, Certified Internet Web Professionals</w:t>
      </w:r>
    </w:p>
    <w:p w14:paraId="7734E536" w14:textId="72E9A143" w:rsidR="0021003C" w:rsidRDefault="0021003C" w:rsidP="00233F9C">
      <w:pPr>
        <w:pStyle w:val="ListParagraph"/>
        <w:numPr>
          <w:ilvl w:val="0"/>
          <w:numId w:val="4"/>
        </w:numPr>
      </w:pPr>
      <w:r>
        <w:t>Certified Wireless Network Expert, Certified Wireless Network Professional</w:t>
      </w:r>
    </w:p>
    <w:p w14:paraId="434A4500" w14:textId="1C7AD67F" w:rsidR="0021003C" w:rsidRDefault="0021003C" w:rsidP="00233F9C">
      <w:pPr>
        <w:pStyle w:val="ListParagraph"/>
        <w:numPr>
          <w:ilvl w:val="0"/>
          <w:numId w:val="4"/>
        </w:numPr>
      </w:pPr>
      <w:r>
        <w:t>Certified Wireless Technician, Certified Wireless Network Professional</w:t>
      </w:r>
    </w:p>
    <w:p w14:paraId="1345D88F" w14:textId="1CF39553" w:rsidR="0021003C" w:rsidRDefault="0021003C" w:rsidP="00233F9C">
      <w:pPr>
        <w:pStyle w:val="ListParagraph"/>
        <w:numPr>
          <w:ilvl w:val="0"/>
          <w:numId w:val="4"/>
        </w:numPr>
      </w:pPr>
      <w:r>
        <w:t>Certified Wireless Analysis Professional, Certified Wireless Network Professional</w:t>
      </w:r>
    </w:p>
    <w:p w14:paraId="7991AB54" w14:textId="3CA764DC" w:rsidR="0021003C" w:rsidRDefault="0021003C" w:rsidP="00233F9C">
      <w:pPr>
        <w:pStyle w:val="ListParagraph"/>
        <w:numPr>
          <w:ilvl w:val="0"/>
          <w:numId w:val="4"/>
        </w:numPr>
      </w:pPr>
      <w:r>
        <w:t>Certified Wireless Specialist, Certified Wireless Network Professional</w:t>
      </w:r>
    </w:p>
    <w:p w14:paraId="6466BD5C" w14:textId="5FDEE6F4" w:rsidR="0021003C" w:rsidRDefault="0021003C" w:rsidP="00233F9C">
      <w:pPr>
        <w:pStyle w:val="ListParagraph"/>
        <w:numPr>
          <w:ilvl w:val="0"/>
          <w:numId w:val="4"/>
        </w:numPr>
      </w:pPr>
      <w:r>
        <w:t>Certified Wireless Technology Specialist, Certified Wireless Network Professional</w:t>
      </w:r>
    </w:p>
    <w:p w14:paraId="547B5866" w14:textId="42AE6A12" w:rsidR="0021003C" w:rsidRDefault="0021003C" w:rsidP="00233F9C">
      <w:pPr>
        <w:pStyle w:val="ListParagraph"/>
        <w:numPr>
          <w:ilvl w:val="0"/>
          <w:numId w:val="4"/>
        </w:numPr>
      </w:pPr>
      <w:r>
        <w:t>Certified Wireless Network Administrator, Certified Wireless Network Professional</w:t>
      </w:r>
    </w:p>
    <w:p w14:paraId="1AFB2310" w14:textId="1288A43B" w:rsidR="0021003C" w:rsidRDefault="0021003C" w:rsidP="00233F9C">
      <w:pPr>
        <w:pStyle w:val="ListParagraph"/>
        <w:numPr>
          <w:ilvl w:val="0"/>
          <w:numId w:val="4"/>
        </w:numPr>
      </w:pPr>
      <w:r>
        <w:t xml:space="preserve">Cisco Certified </w:t>
      </w:r>
      <w:proofErr w:type="spellStart"/>
      <w:r>
        <w:t>CyberOps</w:t>
      </w:r>
      <w:proofErr w:type="spellEnd"/>
      <w:r>
        <w:t xml:space="preserve"> Professional Certification, Cisco Systems, Inc.</w:t>
      </w:r>
    </w:p>
    <w:p w14:paraId="2F7CE6C5" w14:textId="5E2613D0" w:rsidR="0021003C" w:rsidRDefault="0021003C" w:rsidP="00233F9C">
      <w:pPr>
        <w:pStyle w:val="ListParagraph"/>
        <w:numPr>
          <w:ilvl w:val="0"/>
          <w:numId w:val="4"/>
        </w:numPr>
      </w:pPr>
      <w:r>
        <w:t>CCIE Enterprise Wireless Certification, Cisco Systems, Inc.</w:t>
      </w:r>
    </w:p>
    <w:p w14:paraId="65ADD1C1" w14:textId="5D0CE62F" w:rsidR="0021003C" w:rsidRDefault="0021003C" w:rsidP="00233F9C">
      <w:pPr>
        <w:pStyle w:val="ListParagraph"/>
        <w:numPr>
          <w:ilvl w:val="0"/>
          <w:numId w:val="4"/>
        </w:numPr>
      </w:pPr>
      <w:r>
        <w:t>CCNP Service Provider Certification, Cisco Systems, Inc.</w:t>
      </w:r>
    </w:p>
    <w:p w14:paraId="5854D02C" w14:textId="744A5334" w:rsidR="0021003C" w:rsidRDefault="0021003C" w:rsidP="00233F9C">
      <w:pPr>
        <w:pStyle w:val="ListParagraph"/>
        <w:numPr>
          <w:ilvl w:val="0"/>
          <w:numId w:val="4"/>
        </w:numPr>
      </w:pPr>
      <w:r>
        <w:t>CCIE Service Provider, Cisco Systems, Inc.</w:t>
      </w:r>
    </w:p>
    <w:p w14:paraId="48C319E0" w14:textId="3BDDA5E3" w:rsidR="0021003C" w:rsidRDefault="0021003C" w:rsidP="00233F9C">
      <w:pPr>
        <w:pStyle w:val="ListParagraph"/>
        <w:numPr>
          <w:ilvl w:val="0"/>
          <w:numId w:val="4"/>
        </w:numPr>
      </w:pPr>
      <w:r>
        <w:t>CCT Data Center, Cisco Systems, Inc.</w:t>
      </w:r>
    </w:p>
    <w:p w14:paraId="7FC483CF" w14:textId="606DBF69" w:rsidR="0021003C" w:rsidRDefault="0021003C" w:rsidP="00233F9C">
      <w:pPr>
        <w:pStyle w:val="ListParagraph"/>
        <w:numPr>
          <w:ilvl w:val="0"/>
          <w:numId w:val="4"/>
        </w:numPr>
      </w:pPr>
      <w:r>
        <w:t>CCIE Enterprise Infrastructure Certification, Cisco Systems, Inc.</w:t>
      </w:r>
    </w:p>
    <w:p w14:paraId="31018972" w14:textId="7673BA2F" w:rsidR="0021003C" w:rsidRDefault="0021003C" w:rsidP="00233F9C">
      <w:pPr>
        <w:pStyle w:val="ListParagraph"/>
        <w:numPr>
          <w:ilvl w:val="0"/>
          <w:numId w:val="4"/>
        </w:numPr>
      </w:pPr>
      <w:r>
        <w:t>Professional Cloud Security Manager Certification, Cloud Credential Council</w:t>
      </w:r>
    </w:p>
    <w:p w14:paraId="7B38C3C6" w14:textId="4DCF78CC" w:rsidR="0021003C" w:rsidRDefault="0021003C" w:rsidP="00233F9C">
      <w:pPr>
        <w:pStyle w:val="ListParagraph"/>
        <w:numPr>
          <w:ilvl w:val="0"/>
          <w:numId w:val="4"/>
        </w:numPr>
      </w:pPr>
      <w:r>
        <w:t>Nokia Service Routing Architect, Nokia</w:t>
      </w:r>
    </w:p>
    <w:p w14:paraId="2A9E94CD" w14:textId="465229B1" w:rsidR="0021003C" w:rsidRDefault="0021003C" w:rsidP="00233F9C">
      <w:pPr>
        <w:pStyle w:val="ListParagraph"/>
        <w:numPr>
          <w:ilvl w:val="0"/>
          <w:numId w:val="4"/>
        </w:numPr>
      </w:pPr>
      <w:r>
        <w:t>Nokia Network Routing Specialist I, Nokia</w:t>
      </w:r>
    </w:p>
    <w:p w14:paraId="20BF3B44" w14:textId="3CBB97B7" w:rsidR="0021003C" w:rsidRDefault="0021003C" w:rsidP="00233F9C">
      <w:pPr>
        <w:pStyle w:val="ListParagraph"/>
        <w:numPr>
          <w:ilvl w:val="0"/>
          <w:numId w:val="4"/>
        </w:numPr>
      </w:pPr>
      <w:r>
        <w:t>Nokia Network Routing Specialist II, Nokia</w:t>
      </w:r>
    </w:p>
    <w:p w14:paraId="63515B6B" w14:textId="5D51370F" w:rsidR="0021003C" w:rsidRDefault="0021003C" w:rsidP="00233F9C">
      <w:pPr>
        <w:pStyle w:val="ListParagraph"/>
        <w:numPr>
          <w:ilvl w:val="0"/>
          <w:numId w:val="4"/>
        </w:numPr>
      </w:pPr>
      <w:r>
        <w:t>Oracle Data Integrator 12c Essentials, Oracle Corporation</w:t>
      </w:r>
    </w:p>
    <w:p w14:paraId="432D0F28" w14:textId="1D0223A8" w:rsidR="0021003C" w:rsidRDefault="0021003C" w:rsidP="00233F9C">
      <w:pPr>
        <w:pStyle w:val="ListParagraph"/>
        <w:numPr>
          <w:ilvl w:val="0"/>
          <w:numId w:val="4"/>
        </w:numPr>
      </w:pPr>
      <w:r>
        <w:t>Oracle Solaris 11 Advanced System Administration, Oracle Corporation</w:t>
      </w:r>
    </w:p>
    <w:p w14:paraId="32AB51F7" w14:textId="4B224759" w:rsidR="0021003C" w:rsidRDefault="0021003C" w:rsidP="00233F9C">
      <w:pPr>
        <w:pStyle w:val="ListParagraph"/>
        <w:numPr>
          <w:ilvl w:val="0"/>
          <w:numId w:val="4"/>
        </w:numPr>
      </w:pPr>
      <w:r>
        <w:t>Oracle VM 3.0 for x86 Certified Implementation Specialist Certification, Oracle Corporation</w:t>
      </w:r>
    </w:p>
    <w:p w14:paraId="717441CD" w14:textId="3A53DC65" w:rsidR="0021003C" w:rsidRDefault="0021003C" w:rsidP="00233F9C">
      <w:pPr>
        <w:pStyle w:val="ListParagraph"/>
        <w:numPr>
          <w:ilvl w:val="0"/>
          <w:numId w:val="4"/>
        </w:numPr>
      </w:pPr>
      <w:proofErr w:type="gramStart"/>
      <w:r>
        <w:t>Broadband-Voice</w:t>
      </w:r>
      <w:proofErr w:type="gramEnd"/>
      <w:r>
        <w:t xml:space="preserve"> over Internet Protocol, ETA International</w:t>
      </w:r>
    </w:p>
    <w:p w14:paraId="140D43D8" w14:textId="1954F423" w:rsidR="0021003C" w:rsidRDefault="0021003C" w:rsidP="00233F9C">
      <w:pPr>
        <w:pStyle w:val="ListParagraph"/>
        <w:numPr>
          <w:ilvl w:val="0"/>
          <w:numId w:val="4"/>
        </w:numPr>
      </w:pPr>
      <w:r>
        <w:t>Electronic Security Networking Technician, ETA International</w:t>
      </w:r>
    </w:p>
    <w:p w14:paraId="5BF07E5F" w14:textId="6DDEDEB0" w:rsidR="0021003C" w:rsidRDefault="0021003C" w:rsidP="00233F9C">
      <w:pPr>
        <w:pStyle w:val="ListParagraph"/>
        <w:numPr>
          <w:ilvl w:val="0"/>
          <w:numId w:val="4"/>
        </w:numPr>
      </w:pPr>
      <w:r>
        <w:t>Platform Engineer Specialist - Isilon 3.0, Dell Corporation</w:t>
      </w:r>
    </w:p>
    <w:p w14:paraId="342CF89A" w14:textId="0D3CE74A" w:rsidR="0021003C" w:rsidRDefault="0021003C" w:rsidP="00233F9C">
      <w:pPr>
        <w:pStyle w:val="ListParagraph"/>
        <w:numPr>
          <w:ilvl w:val="0"/>
          <w:numId w:val="4"/>
        </w:numPr>
      </w:pPr>
      <w:r>
        <w:t>Certified Network Defender, EC-Council</w:t>
      </w:r>
    </w:p>
    <w:p w14:paraId="3C49E99D" w14:textId="7C92F039" w:rsidR="0021003C" w:rsidRDefault="0021003C" w:rsidP="00233F9C">
      <w:pPr>
        <w:pStyle w:val="ListParagraph"/>
        <w:numPr>
          <w:ilvl w:val="0"/>
          <w:numId w:val="4"/>
        </w:numPr>
      </w:pPr>
      <w:r>
        <w:t>Licensed Penetration Tester, EC-Council</w:t>
      </w:r>
    </w:p>
    <w:p w14:paraId="7A93F251" w14:textId="2A2D8FA8" w:rsidR="0021003C" w:rsidRDefault="0021003C" w:rsidP="00233F9C">
      <w:pPr>
        <w:pStyle w:val="ListParagraph"/>
        <w:numPr>
          <w:ilvl w:val="0"/>
          <w:numId w:val="4"/>
        </w:numPr>
      </w:pPr>
      <w:r>
        <w:t>EC-Council Certified Security Analyst, EC-Council</w:t>
      </w:r>
    </w:p>
    <w:p w14:paraId="18C3F5CE" w14:textId="4B41172A" w:rsidR="0021003C" w:rsidRDefault="0021003C" w:rsidP="00233F9C">
      <w:pPr>
        <w:pStyle w:val="ListParagraph"/>
        <w:numPr>
          <w:ilvl w:val="0"/>
          <w:numId w:val="4"/>
        </w:numPr>
      </w:pPr>
      <w:r>
        <w:t>Wireless Networking Technician, ETA International</w:t>
      </w:r>
    </w:p>
    <w:p w14:paraId="30B9945D" w14:textId="2E9D226D" w:rsidR="0021003C" w:rsidRDefault="0021003C" w:rsidP="00233F9C">
      <w:pPr>
        <w:pStyle w:val="ListParagraph"/>
        <w:numPr>
          <w:ilvl w:val="0"/>
          <w:numId w:val="4"/>
        </w:numPr>
      </w:pPr>
      <w:r>
        <w:t>Fiber Optics Technician - Outside Plant, ETA International</w:t>
      </w:r>
    </w:p>
    <w:p w14:paraId="5A7D73EC" w14:textId="38292F40" w:rsidR="0021003C" w:rsidRDefault="0021003C" w:rsidP="00233F9C">
      <w:pPr>
        <w:pStyle w:val="ListParagraph"/>
        <w:numPr>
          <w:ilvl w:val="0"/>
          <w:numId w:val="4"/>
        </w:numPr>
      </w:pPr>
      <w:r>
        <w:t>GIAC Information Security Fundamentals, Global Information Assurance Certification</w:t>
      </w:r>
    </w:p>
    <w:p w14:paraId="19D51129" w14:textId="7AD3E4DB" w:rsidR="0021003C" w:rsidRDefault="0021003C" w:rsidP="00233F9C">
      <w:pPr>
        <w:pStyle w:val="ListParagraph"/>
        <w:numPr>
          <w:ilvl w:val="0"/>
          <w:numId w:val="4"/>
        </w:numPr>
      </w:pPr>
      <w:r>
        <w:lastRenderedPageBreak/>
        <w:t>GIAC Reverse Engineering Malware, Global Information Assurance Certification</w:t>
      </w:r>
    </w:p>
    <w:p w14:paraId="1DFFFF01" w14:textId="5E6043B6" w:rsidR="0021003C" w:rsidRDefault="0021003C" w:rsidP="00233F9C">
      <w:pPr>
        <w:pStyle w:val="ListParagraph"/>
        <w:numPr>
          <w:ilvl w:val="0"/>
          <w:numId w:val="4"/>
        </w:numPr>
      </w:pPr>
      <w:r>
        <w:t>GIAC Certified Incident Handler, Global Information Assurance Certification</w:t>
      </w:r>
    </w:p>
    <w:p w14:paraId="00E68A2E" w14:textId="3FA620C8" w:rsidR="0021003C" w:rsidRDefault="0021003C" w:rsidP="00233F9C">
      <w:pPr>
        <w:pStyle w:val="ListParagraph"/>
        <w:numPr>
          <w:ilvl w:val="0"/>
          <w:numId w:val="4"/>
        </w:numPr>
      </w:pPr>
      <w:r>
        <w:t>GIAC Assessing and Auditing Wireless Networks, Global Information Assurance Certification</w:t>
      </w:r>
    </w:p>
    <w:p w14:paraId="274FBEC2" w14:textId="63E29E9B" w:rsidR="0021003C" w:rsidRDefault="0021003C" w:rsidP="00233F9C">
      <w:pPr>
        <w:pStyle w:val="ListParagraph"/>
        <w:numPr>
          <w:ilvl w:val="0"/>
          <w:numId w:val="4"/>
        </w:numPr>
      </w:pPr>
      <w:r>
        <w:t>GIAC Security Leadership Certification, Global Information Assurance Certification</w:t>
      </w:r>
    </w:p>
    <w:p w14:paraId="3955ED39" w14:textId="0AE5BCC2" w:rsidR="0021003C" w:rsidRDefault="0021003C" w:rsidP="00233F9C">
      <w:pPr>
        <w:pStyle w:val="ListParagraph"/>
        <w:numPr>
          <w:ilvl w:val="0"/>
          <w:numId w:val="4"/>
        </w:numPr>
      </w:pPr>
      <w:r>
        <w:t>GIAC Certified Intrusion Analyst, Global Information Assurance Certification</w:t>
      </w:r>
    </w:p>
    <w:p w14:paraId="307A7365" w14:textId="167673D7" w:rsidR="0021003C" w:rsidRDefault="0021003C" w:rsidP="00233F9C">
      <w:pPr>
        <w:pStyle w:val="ListParagraph"/>
        <w:numPr>
          <w:ilvl w:val="0"/>
          <w:numId w:val="4"/>
        </w:numPr>
      </w:pPr>
      <w:r>
        <w:t>Associate Cloud Engineer, Google Inc.</w:t>
      </w:r>
    </w:p>
    <w:p w14:paraId="64A9B704" w14:textId="0356B4D8" w:rsidR="0021003C" w:rsidRDefault="0021003C" w:rsidP="00233F9C">
      <w:pPr>
        <w:pStyle w:val="ListParagraph"/>
        <w:numPr>
          <w:ilvl w:val="0"/>
          <w:numId w:val="4"/>
        </w:numPr>
      </w:pPr>
      <w:r>
        <w:t>HP OneView 1.20, Hewlett Packard Certification and Learning</w:t>
      </w:r>
    </w:p>
    <w:p w14:paraId="5DDEFFAD" w14:textId="05362F84" w:rsidR="0021003C" w:rsidRDefault="0021003C" w:rsidP="00233F9C">
      <w:pPr>
        <w:pStyle w:val="ListParagraph"/>
        <w:numPr>
          <w:ilvl w:val="0"/>
          <w:numId w:val="4"/>
        </w:numPr>
      </w:pPr>
      <w:r>
        <w:t>Aruba Certified ClearPass Expert (ACCX), Hewlett Packard Certification and Learning</w:t>
      </w:r>
    </w:p>
    <w:p w14:paraId="4F0366EA" w14:textId="0A56E077" w:rsidR="0021003C" w:rsidRDefault="0021003C" w:rsidP="00233F9C">
      <w:pPr>
        <w:pStyle w:val="ListParagraph"/>
        <w:numPr>
          <w:ilvl w:val="0"/>
          <w:numId w:val="4"/>
        </w:numPr>
      </w:pPr>
      <w:r>
        <w:t>IBM Certified Associate - Tivoli Netcool/</w:t>
      </w:r>
      <w:proofErr w:type="spellStart"/>
      <w:r>
        <w:t>OMNIbus</w:t>
      </w:r>
      <w:proofErr w:type="spellEnd"/>
      <w:r>
        <w:t xml:space="preserve"> V8.1, IBM Corporation</w:t>
      </w:r>
    </w:p>
    <w:p w14:paraId="508FFB65" w14:textId="16419863" w:rsidR="0021003C" w:rsidRDefault="0021003C" w:rsidP="00233F9C">
      <w:pPr>
        <w:pStyle w:val="ListParagraph"/>
        <w:numPr>
          <w:ilvl w:val="0"/>
          <w:numId w:val="4"/>
        </w:numPr>
      </w:pPr>
      <w:r>
        <w:t xml:space="preserve">IBM Certified Specialist - </w:t>
      </w:r>
      <w:proofErr w:type="spellStart"/>
      <w:r>
        <w:t>InfoSphere</w:t>
      </w:r>
      <w:proofErr w:type="spellEnd"/>
      <w:r>
        <w:t xml:space="preserve"> </w:t>
      </w:r>
      <w:proofErr w:type="spellStart"/>
      <w:r>
        <w:t>Optim</w:t>
      </w:r>
      <w:proofErr w:type="spellEnd"/>
      <w:r>
        <w:t xml:space="preserve"> for Distributed Systems Fundamentals, IBM Corporation</w:t>
      </w:r>
    </w:p>
    <w:p w14:paraId="3EAC2A1B" w14:textId="07B2CE98" w:rsidR="0021003C" w:rsidRDefault="0021003C" w:rsidP="00233F9C">
      <w:pPr>
        <w:pStyle w:val="ListParagraph"/>
        <w:numPr>
          <w:ilvl w:val="0"/>
          <w:numId w:val="4"/>
        </w:numPr>
      </w:pPr>
      <w:r>
        <w:t>IBM Certified Associate - Tivoli Monitoring V6.3, IBM Corporation</w:t>
      </w:r>
    </w:p>
    <w:p w14:paraId="642EEFD6" w14:textId="5770CAF7" w:rsidR="0021003C" w:rsidRDefault="0021003C" w:rsidP="00233F9C">
      <w:pPr>
        <w:pStyle w:val="ListParagraph"/>
        <w:numPr>
          <w:ilvl w:val="0"/>
          <w:numId w:val="4"/>
        </w:numPr>
      </w:pPr>
      <w:r>
        <w:t>Certified Information Security Manager, Information Systems Audit and Control Association</w:t>
      </w:r>
    </w:p>
    <w:p w14:paraId="63479F3A" w14:textId="14E4E2A9" w:rsidR="0021003C" w:rsidRDefault="0021003C" w:rsidP="00233F9C">
      <w:pPr>
        <w:pStyle w:val="ListParagraph"/>
        <w:numPr>
          <w:ilvl w:val="0"/>
          <w:numId w:val="4"/>
        </w:numPr>
      </w:pPr>
      <w:r>
        <w:t>Certification Authorization Professional, International Information Systems Security Certification Consortium, Inc.</w:t>
      </w:r>
    </w:p>
    <w:p w14:paraId="4DB465F7" w14:textId="01458639" w:rsidR="0021003C" w:rsidRDefault="0021003C" w:rsidP="00233F9C">
      <w:pPr>
        <w:pStyle w:val="ListParagraph"/>
        <w:numPr>
          <w:ilvl w:val="0"/>
          <w:numId w:val="4"/>
        </w:numPr>
      </w:pPr>
      <w:r>
        <w:t>JNCIA-Junos certification, Juniper Networks</w:t>
      </w:r>
    </w:p>
    <w:p w14:paraId="1CB882CF" w14:textId="56CCFD6F" w:rsidR="0021003C" w:rsidRDefault="0021003C" w:rsidP="00233F9C">
      <w:pPr>
        <w:pStyle w:val="ListParagraph"/>
        <w:numPr>
          <w:ilvl w:val="0"/>
          <w:numId w:val="4"/>
        </w:numPr>
      </w:pPr>
      <w:r>
        <w:t>Juniper Networks Certified Data Center Design Expert, Juniper Networks</w:t>
      </w:r>
    </w:p>
    <w:p w14:paraId="6D7EFD03" w14:textId="1678016A" w:rsidR="0021003C" w:rsidRDefault="0021003C" w:rsidP="00233F9C">
      <w:pPr>
        <w:pStyle w:val="ListParagraph"/>
        <w:numPr>
          <w:ilvl w:val="0"/>
          <w:numId w:val="4"/>
        </w:numPr>
      </w:pPr>
      <w:r>
        <w:t>Linux Network Professional Certification - Level 2, Linux Professional Institute</w:t>
      </w:r>
    </w:p>
    <w:p w14:paraId="3BBD56AC" w14:textId="3D8851E7" w:rsidR="0021003C" w:rsidRPr="008D50A4" w:rsidRDefault="0021003C" w:rsidP="00233F9C">
      <w:pPr>
        <w:pStyle w:val="ListParagraph"/>
        <w:numPr>
          <w:ilvl w:val="0"/>
          <w:numId w:val="4"/>
        </w:numPr>
        <w:rPr>
          <w:lang w:val="fr-FR"/>
        </w:rPr>
      </w:pPr>
      <w:r w:rsidRPr="008D50A4">
        <w:rPr>
          <w:lang w:val="fr-FR"/>
        </w:rPr>
        <w:t xml:space="preserve">Linux Enterprise Professional Certification - </w:t>
      </w:r>
      <w:proofErr w:type="spellStart"/>
      <w:r w:rsidRPr="008D50A4">
        <w:rPr>
          <w:lang w:val="fr-FR"/>
        </w:rPr>
        <w:t>Level</w:t>
      </w:r>
      <w:proofErr w:type="spellEnd"/>
      <w:r w:rsidRPr="008D50A4">
        <w:rPr>
          <w:lang w:val="fr-FR"/>
        </w:rPr>
        <w:t xml:space="preserve"> 3, Linux Professional Institute</w:t>
      </w:r>
    </w:p>
    <w:p w14:paraId="69B2E49D" w14:textId="6CE8DA12" w:rsidR="0021003C" w:rsidRDefault="0021003C" w:rsidP="00233F9C">
      <w:pPr>
        <w:pStyle w:val="ListParagraph"/>
        <w:numPr>
          <w:ilvl w:val="0"/>
          <w:numId w:val="4"/>
        </w:numPr>
      </w:pPr>
      <w:r>
        <w:t>Microsoft Certified: Dynamics 365 Field Service Functional Consultant Associate, Microsoft Corporation</w:t>
      </w:r>
    </w:p>
    <w:p w14:paraId="0EF95CF7" w14:textId="6CEF8F69" w:rsidR="0021003C" w:rsidRDefault="0021003C" w:rsidP="00233F9C">
      <w:pPr>
        <w:pStyle w:val="ListParagraph"/>
        <w:numPr>
          <w:ilvl w:val="0"/>
          <w:numId w:val="4"/>
        </w:numPr>
      </w:pPr>
      <w:r>
        <w:t>Microsoft Certified: Dynamics 365 Customer Service Functional Consultant Associate, Microsoft Corporation</w:t>
      </w:r>
    </w:p>
    <w:p w14:paraId="0F7021DC" w14:textId="13696969" w:rsidR="0021003C" w:rsidRDefault="0021003C" w:rsidP="00233F9C">
      <w:pPr>
        <w:pStyle w:val="ListParagraph"/>
        <w:numPr>
          <w:ilvl w:val="0"/>
          <w:numId w:val="4"/>
        </w:numPr>
      </w:pPr>
      <w:r>
        <w:t xml:space="preserve">Cisco and NetApp </w:t>
      </w:r>
      <w:proofErr w:type="spellStart"/>
      <w:r>
        <w:t>FlexPod</w:t>
      </w:r>
      <w:proofErr w:type="spellEnd"/>
      <w:r>
        <w:t xml:space="preserve"> Design Specialist Certification, Network Appliance, Inc.</w:t>
      </w:r>
    </w:p>
    <w:p w14:paraId="5BCFBC41" w14:textId="11975DD4" w:rsidR="0021003C" w:rsidRDefault="0021003C" w:rsidP="00233F9C">
      <w:pPr>
        <w:pStyle w:val="ListParagraph"/>
        <w:numPr>
          <w:ilvl w:val="0"/>
          <w:numId w:val="4"/>
        </w:numPr>
      </w:pPr>
      <w:r>
        <w:t>Certified Data Management Administrator, Network Appliance, Inc.</w:t>
      </w:r>
    </w:p>
    <w:p w14:paraId="1953149E" w14:textId="71D133CD" w:rsidR="003454B9" w:rsidRPr="0021003C" w:rsidRDefault="0021003C" w:rsidP="00233F9C">
      <w:pPr>
        <w:pStyle w:val="ListParagraph"/>
        <w:numPr>
          <w:ilvl w:val="0"/>
          <w:numId w:val="4"/>
        </w:numPr>
        <w:rPr>
          <w:kern w:val="2"/>
          <w:szCs w:val="24"/>
          <w14:ligatures w14:val="standardContextual"/>
        </w:rPr>
      </w:pPr>
      <w:r>
        <w:t>Certified Network Professional, Network Professional Association</w:t>
      </w:r>
    </w:p>
    <w:sectPr w:rsidR="003454B9" w:rsidRPr="0021003C" w:rsidSect="00C503DE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130" w:right="1440" w:bottom="1688" w:left="1440" w:header="72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EE183" w14:textId="77777777" w:rsidR="00CC7A37" w:rsidRDefault="00CC7A37" w:rsidP="005C730B">
      <w:r>
        <w:separator/>
      </w:r>
    </w:p>
  </w:endnote>
  <w:endnote w:type="continuationSeparator" w:id="0">
    <w:p w14:paraId="034B9939" w14:textId="77777777" w:rsidR="00CC7A37" w:rsidRDefault="00CC7A37" w:rsidP="005C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Semi Condensed"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Quicksand">
    <w:altName w:val="Calibri"/>
    <w:charset w:val="4D"/>
    <w:family w:val="auto"/>
    <w:pitch w:val="variable"/>
    <w:sig w:usb0="A00000FF" w:usb1="4000205B" w:usb2="00000000" w:usb3="00000000" w:csb0="00000193" w:csb1="00000000"/>
  </w:font>
  <w:font w:name="Barlow Semi Condensed SemiBold">
    <w:charset w:val="00"/>
    <w:family w:val="auto"/>
    <w:pitch w:val="variable"/>
    <w:sig w:usb0="20000007" w:usb1="00000000" w:usb2="00000000" w:usb3="00000000" w:csb0="000001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Quicksand Bold">
    <w:altName w:val="Calibri"/>
    <w:charset w:val="4D"/>
    <w:family w:val="auto"/>
    <w:pitch w:val="variable"/>
    <w:sig w:usb0="A00000FF" w:usb1="4000205B" w:usb2="00000000" w:usb3="00000000" w:csb0="0000019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23716558"/>
      <w:docPartObj>
        <w:docPartGallery w:val="Page Numbers (Bottom of Page)"/>
        <w:docPartUnique/>
      </w:docPartObj>
    </w:sdtPr>
    <w:sdtContent>
      <w:p w14:paraId="26192AA5" w14:textId="77777777" w:rsidR="00F1063F" w:rsidRDefault="00F1063F" w:rsidP="00B93B4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85C6F2" w14:textId="77777777" w:rsidR="00F1063F" w:rsidRDefault="00F1063F" w:rsidP="00F1063F">
    <w:pPr>
      <w:pStyle w:val="Footer"/>
      <w:ind w:right="360"/>
    </w:pPr>
  </w:p>
  <w:p w14:paraId="41012943" w14:textId="77777777" w:rsidR="0018351D" w:rsidRDefault="0018351D"/>
  <w:p w14:paraId="3D4AC904" w14:textId="77777777" w:rsidR="0018351D" w:rsidRDefault="0018351D"/>
  <w:p w14:paraId="595F6AB6" w14:textId="77777777" w:rsidR="0018351D" w:rsidRDefault="0018351D"/>
  <w:p w14:paraId="623C51C8" w14:textId="77777777" w:rsidR="0018351D" w:rsidRDefault="0018351D"/>
  <w:p w14:paraId="519A07C4" w14:textId="77777777" w:rsidR="0018351D" w:rsidRDefault="0018351D"/>
  <w:p w14:paraId="1165429F" w14:textId="77777777" w:rsidR="0018351D" w:rsidRDefault="0018351D"/>
  <w:p w14:paraId="03AD2ACC" w14:textId="77777777" w:rsidR="0018351D" w:rsidRDefault="0018351D"/>
  <w:p w14:paraId="6CC259F2" w14:textId="77777777" w:rsidR="00C46E97" w:rsidRDefault="00C46E97"/>
  <w:p w14:paraId="53C20D82" w14:textId="77777777" w:rsidR="00C46E97" w:rsidRDefault="00C46E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E615B" w14:textId="2071096F" w:rsidR="0018351D" w:rsidRDefault="00256C70" w:rsidP="00256C70">
    <w:pPr>
      <w:pStyle w:val="NoSpacing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40B028F" wp14:editId="31DADBD5">
              <wp:simplePos x="0" y="0"/>
              <wp:positionH relativeFrom="column">
                <wp:posOffset>3611880</wp:posOffset>
              </wp:positionH>
              <wp:positionV relativeFrom="paragraph">
                <wp:posOffset>243205</wp:posOffset>
              </wp:positionV>
              <wp:extent cx="3259455" cy="63500"/>
              <wp:effectExtent l="0" t="0" r="4445" b="0"/>
              <wp:wrapNone/>
              <wp:docPr id="176894219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635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699FAF5" w14:textId="77777777" w:rsidR="00F1063F" w:rsidRPr="005C730B" w:rsidRDefault="00F1063F" w:rsidP="00F1063F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0B028F" id="Rectangle 1" o:spid="_x0000_s1027" style="position:absolute;margin-left:284.4pt;margin-top:19.15pt;width:256.65pt;height: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" fillcolor="#fd5002" stroked="f" strokeweight="1pt">
              <v:fill color2="#b00b58" rotate="t" angle="45" colors="0 #fd5002;47841f #b00b58" focus="100%" type="gradient"/>
              <v:textbox>
                <w:txbxContent>
                  <w:p w14:paraId="5699FAF5" w14:textId="77777777" w:rsidR="00F1063F" w:rsidRPr="005C730B" w:rsidRDefault="00F1063F" w:rsidP="00F1063F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 w:rsidR="00F1063F" w:rsidRPr="00C122EC">
      <w:t xml:space="preserve"> </w:t>
    </w:r>
  </w:p>
  <w:p w14:paraId="74071946" w14:textId="522AFB93" w:rsidR="0018351D" w:rsidRDefault="0018351D"/>
  <w:p w14:paraId="45046053" w14:textId="5AE910C6" w:rsidR="00C46E97" w:rsidRDefault="00256C70" w:rsidP="008853B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5320"/>
      </w:tabs>
    </w:pPr>
    <w:r w:rsidRPr="00C122EC">
      <w:tab/>
    </w:r>
    <w:r w:rsidRPr="00C122EC">
      <w:tab/>
    </w:r>
    <w:r w:rsidR="00E92378">
      <w:tab/>
    </w:r>
    <w:r w:rsidR="00E92378">
      <w:tab/>
    </w:r>
    <w:r w:rsidR="00E92378">
      <w:tab/>
    </w:r>
    <w:sdt>
      <w:sdtPr>
        <w:rPr>
          <w:b/>
        </w:rPr>
        <w:alias w:val="Title"/>
        <w:tag w:val=""/>
        <w:id w:val="36780581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Content>
        <w:r w:rsidR="00C10FDE">
          <w:rPr>
            <w:b/>
          </w:rPr>
          <w:t>Information Support Services &amp; Networking Credentials of Value</w:t>
        </w:r>
      </w:sdtContent>
    </w:sdt>
    <w:r w:rsidR="008853B7">
      <w:rPr>
        <w:b/>
      </w:rPr>
      <w:tab/>
    </w:r>
  </w:p>
  <w:p w14:paraId="204A400A" w14:textId="77777777" w:rsidR="00C46E97" w:rsidRDefault="00C46E9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53B3C" w14:textId="77777777" w:rsidR="00F54CFE" w:rsidRDefault="00C122EC">
    <w:pPr>
      <w:pStyle w:val="Foot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091F1CA8" wp14:editId="1597B2A6">
          <wp:simplePos x="0" y="0"/>
          <wp:positionH relativeFrom="column">
            <wp:posOffset>3962400</wp:posOffset>
          </wp:positionH>
          <wp:positionV relativeFrom="paragraph">
            <wp:posOffset>-1057275</wp:posOffset>
          </wp:positionV>
          <wp:extent cx="2473325" cy="482600"/>
          <wp:effectExtent l="0" t="0" r="3175" b="0"/>
          <wp:wrapTight wrapText="bothSides">
            <wp:wrapPolygon edited="0">
              <wp:start x="2107" y="0"/>
              <wp:lineTo x="222" y="3411"/>
              <wp:lineTo x="0" y="4547"/>
              <wp:lineTo x="0" y="21032"/>
              <wp:lineTo x="555" y="21032"/>
              <wp:lineTo x="3993" y="19895"/>
              <wp:lineTo x="3882" y="18758"/>
              <wp:lineTo x="21406" y="13642"/>
              <wp:lineTo x="21517" y="10800"/>
              <wp:lineTo x="21517" y="6821"/>
              <wp:lineTo x="2995" y="0"/>
              <wp:lineTo x="2107" y="0"/>
            </wp:wrapPolygon>
          </wp:wrapTight>
          <wp:docPr id="1321519758" name="Picture 1321519758" descr="Pathway 2 Careers (P2C)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519758" name="Picture 1321519758" descr="Pathway 2 Careers (P2C)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3325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B59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9C0657B" wp14:editId="0501EF1D">
              <wp:simplePos x="0" y="0"/>
              <wp:positionH relativeFrom="column">
                <wp:posOffset>3249637</wp:posOffset>
              </wp:positionH>
              <wp:positionV relativeFrom="paragraph">
                <wp:posOffset>-466432</wp:posOffset>
              </wp:positionV>
              <wp:extent cx="3636401" cy="74428"/>
              <wp:effectExtent l="0" t="0" r="0" b="1905"/>
              <wp:wrapNone/>
              <wp:docPr id="157084164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36401" cy="74428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73053B" w14:textId="77777777" w:rsidR="002C4D0B" w:rsidRPr="005C730B" w:rsidRDefault="002C4D0B" w:rsidP="002C4D0B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C0657B" id="_x0000_s1028" style="position:absolute;margin-left:255.9pt;margin-top:-36.75pt;width:286.35pt;height: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" fillcolor="#fd5002" stroked="f" strokeweight="1pt">
              <v:fill color2="#b00b58" rotate="t" angle="45" colors="0 #fd5002;47841f #b00b58" focus="100%" type="gradient"/>
              <v:textbox>
                <w:txbxContent>
                  <w:p w14:paraId="0A73053B" w14:textId="77777777" w:rsidR="002C4D0B" w:rsidRPr="005C730B" w:rsidRDefault="002C4D0B" w:rsidP="002C4D0B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 w:rsidR="00420CAC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63ECD54" wp14:editId="2257E649">
              <wp:simplePos x="0" y="0"/>
              <wp:positionH relativeFrom="column">
                <wp:posOffset>3255069</wp:posOffset>
              </wp:positionH>
              <wp:positionV relativeFrom="paragraph">
                <wp:posOffset>-388620</wp:posOffset>
              </wp:positionV>
              <wp:extent cx="3403600" cy="822960"/>
              <wp:effectExtent l="0" t="0" r="0" b="2540"/>
              <wp:wrapNone/>
              <wp:docPr id="183490500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3600" cy="8229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DF4D185" w14:textId="77777777" w:rsidR="002C4D0B" w:rsidRPr="00420CAC" w:rsidRDefault="00617B59" w:rsidP="00420CAC">
                          <w:pPr>
                            <w:spacing w:before="0" w:after="0" w:line="276" w:lineRule="auto"/>
                            <w:jc w:val="right"/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  <w:t xml:space="preserve">In partnership with Pathway2Careers™, Massachusetts Department of Secondary Education is modernizing its CTE Frameworks to close the gap that exists between education and industry.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3ECD5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56.3pt;margin-top:-30.6pt;width:268pt;height:6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" fillcolor="white [3201]" stroked="f" strokeweight=".5pt">
              <v:textbox>
                <w:txbxContent>
                  <w:p w14:paraId="7DF4D185" w14:textId="77777777" w:rsidR="002C4D0B" w:rsidRPr="00420CAC" w:rsidRDefault="00617B59" w:rsidP="00420CAC">
                    <w:pPr>
                      <w:spacing w:before="0" w:after="0" w:line="276" w:lineRule="auto"/>
                      <w:jc w:val="right"/>
                      <w:rPr>
                        <w:color w:val="3B3838" w:themeColor="background2" w:themeShade="40"/>
                        <w:sz w:val="18"/>
                        <w:szCs w:val="18"/>
                      </w:rPr>
                    </w:pPr>
                    <w:r>
                      <w:rPr>
                        <w:color w:val="3B3838" w:themeColor="background2" w:themeShade="40"/>
                        <w:sz w:val="18"/>
                        <w:szCs w:val="18"/>
                      </w:rPr>
                      <w:t xml:space="preserve">In partnership with Pathway2Careers™, Massachusetts Department of Secondary Education is modernizing its CTE Frameworks to close the gap that exists between education and industry.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83BDF" w14:textId="77777777" w:rsidR="00CC7A37" w:rsidRDefault="00CC7A37" w:rsidP="005C730B">
      <w:r>
        <w:separator/>
      </w:r>
    </w:p>
  </w:footnote>
  <w:footnote w:type="continuationSeparator" w:id="0">
    <w:p w14:paraId="2201F7F9" w14:textId="77777777" w:rsidR="00CC7A37" w:rsidRDefault="00CC7A37" w:rsidP="005C7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08EF6" w14:textId="77777777" w:rsidR="005C730B" w:rsidRDefault="00C122EC">
    <w:pPr>
      <w:pStyle w:val="Header"/>
    </w:pPr>
    <w:r>
      <w:rPr>
        <w:noProof/>
      </w:rPr>
      <w:drawing>
        <wp:anchor distT="0" distB="0" distL="114300" distR="114300" simplePos="0" relativeHeight="251682816" behindDoc="0" locked="0" layoutInCell="1" allowOverlap="1" wp14:anchorId="4C05AC70" wp14:editId="2914AF60">
          <wp:simplePos x="0" y="0"/>
          <wp:positionH relativeFrom="column">
            <wp:posOffset>101600</wp:posOffset>
          </wp:positionH>
          <wp:positionV relativeFrom="paragraph">
            <wp:posOffset>63500</wp:posOffset>
          </wp:positionV>
          <wp:extent cx="1066800" cy="636905"/>
          <wp:effectExtent l="0" t="0" r="0" b="0"/>
          <wp:wrapSquare wrapText="bothSides"/>
          <wp:docPr id="1059144146" name="Picture 1059144146" descr="Massachusetts 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144146" name="Picture 1059144146" descr="Massachusetts Department of Elementary and Secondary Education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0FCE2DCE" wp14:editId="2DF9AF3E">
          <wp:simplePos x="0" y="0"/>
          <wp:positionH relativeFrom="column">
            <wp:posOffset>5196840</wp:posOffset>
          </wp:positionH>
          <wp:positionV relativeFrom="paragraph">
            <wp:posOffset>287020</wp:posOffset>
          </wp:positionV>
          <wp:extent cx="1277620" cy="248920"/>
          <wp:effectExtent l="0" t="0" r="5080" b="5080"/>
          <wp:wrapNone/>
          <wp:docPr id="2016186406" name="Picture 2" descr="Pathway 2 Careers (P2C)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186406" name="Picture 2" descr="Pathway 2 Careers (P2C)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620" cy="24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242933F2" wp14:editId="1E7583D2">
              <wp:simplePos x="0" y="0"/>
              <wp:positionH relativeFrom="column">
                <wp:posOffset>4927600</wp:posOffset>
              </wp:positionH>
              <wp:positionV relativeFrom="paragraph">
                <wp:posOffset>254000</wp:posOffset>
              </wp:positionV>
              <wp:extent cx="1951355" cy="355600"/>
              <wp:effectExtent l="0" t="0" r="0" b="6350"/>
              <wp:wrapNone/>
              <wp:docPr id="1831247439" name="Rectangle 1" descr="Pathway 2 Careers (P2C)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1355" cy="35560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9533F3" id="Rectangle 1" o:spid="_x0000_s1026" alt="Pathway 2 Careers (P2C) logo" style="position:absolute;margin-left:388pt;margin-top:20pt;width:153.65pt;height:28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" fillcolor="#1d434c" stroked="f" strokeweight="1pt"/>
          </w:pict>
        </mc:Fallback>
      </mc:AlternateContent>
    </w:r>
    <w:r w:rsidR="005C730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644A6F" wp14:editId="73C61186">
              <wp:simplePos x="0" y="0"/>
              <wp:positionH relativeFrom="column">
                <wp:posOffset>-980661</wp:posOffset>
              </wp:positionH>
              <wp:positionV relativeFrom="paragraph">
                <wp:posOffset>-523461</wp:posOffset>
              </wp:positionV>
              <wp:extent cx="357809" cy="10151165"/>
              <wp:effectExtent l="0" t="0" r="0" b="0"/>
              <wp:wrapNone/>
              <wp:docPr id="10387892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1CE7E5" id="Rectangle 1" o:spid="_x0000_s1026" alt="&quot;&quot;" style="position:absolute;margin-left:-77.2pt;margin-top:-41.2pt;width:28.15pt;height:79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" fillcolor="#1d434c" stroked="f" strokeweight="1pt"/>
          </w:pict>
        </mc:Fallback>
      </mc:AlternateContent>
    </w:r>
  </w:p>
  <w:p w14:paraId="6E8C496C" w14:textId="77777777" w:rsidR="0018351D" w:rsidRDefault="0018351D"/>
  <w:p w14:paraId="73AEEF47" w14:textId="77777777" w:rsidR="00C46E97" w:rsidRDefault="00C46E9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CA32" w14:textId="58C8A045" w:rsidR="00F54CFE" w:rsidRDefault="00731870" w:rsidP="008853B7">
    <w:pPr>
      <w:pStyle w:val="Header"/>
      <w:ind w:left="-900"/>
    </w:pPr>
    <w:r>
      <w:rPr>
        <w:noProof/>
      </w:rPr>
      <w:drawing>
        <wp:inline distT="0" distB="0" distL="0" distR="0" wp14:anchorId="23B9692F" wp14:editId="25C6BBF0">
          <wp:extent cx="8925909" cy="4707082"/>
          <wp:effectExtent l="0" t="0" r="2540" b="5080"/>
          <wp:docPr id="1207873318" name="Picture 1" descr="A person holding a computer standing in front of a large monito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873318" name="Picture 1" descr="A person holding a computer standing in front of a large monito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3889" cy="4737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22EC">
      <w:rPr>
        <w:noProof/>
      </w:rPr>
      <w:drawing>
        <wp:anchor distT="0" distB="0" distL="114300" distR="114300" simplePos="0" relativeHeight="251680768" behindDoc="0" locked="0" layoutInCell="1" allowOverlap="1" wp14:anchorId="775BBEA8" wp14:editId="26D3B092">
          <wp:simplePos x="0" y="0"/>
          <wp:positionH relativeFrom="column">
            <wp:posOffset>0</wp:posOffset>
          </wp:positionH>
          <wp:positionV relativeFrom="paragraph">
            <wp:posOffset>12700</wp:posOffset>
          </wp:positionV>
          <wp:extent cx="1760855" cy="1052195"/>
          <wp:effectExtent l="0" t="0" r="4445" b="1905"/>
          <wp:wrapSquare wrapText="bothSides"/>
          <wp:docPr id="1" name="Picture 1" descr="Massachusetts 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ssachusetts Department of Elementary and Secondary Education 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855" cy="1052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44E0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C54F092" wp14:editId="2FAAB828">
              <wp:simplePos x="0" y="0"/>
              <wp:positionH relativeFrom="column">
                <wp:posOffset>-914400</wp:posOffset>
              </wp:positionH>
              <wp:positionV relativeFrom="paragraph">
                <wp:posOffset>-458724</wp:posOffset>
              </wp:positionV>
              <wp:extent cx="357505" cy="10151110"/>
              <wp:effectExtent l="0" t="0" r="0" b="0"/>
              <wp:wrapNone/>
              <wp:docPr id="1794045903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505" cy="1015111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CD93E1" id="Rectangle 1" o:spid="_x0000_s1026" alt="&quot;&quot;" style="position:absolute;margin-left:-1in;margin-top:-36.1pt;width:28.15pt;height:79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" fillcolor="#1d434c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914B5"/>
    <w:multiLevelType w:val="hybridMultilevel"/>
    <w:tmpl w:val="1588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B4BB1"/>
    <w:multiLevelType w:val="hybridMultilevel"/>
    <w:tmpl w:val="3412DCC6"/>
    <w:lvl w:ilvl="0" w:tplc="5620742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547C5"/>
    <w:multiLevelType w:val="multilevel"/>
    <w:tmpl w:val="F8BCC66A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ascii="Barlow Semi Condensed" w:eastAsiaTheme="minorHAnsi" w:hAnsi="Barlow Semi Condensed" w:cstheme="minorBidi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E99150E"/>
    <w:multiLevelType w:val="hybridMultilevel"/>
    <w:tmpl w:val="F68CD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32FBEC">
      <w:numFmt w:val="bullet"/>
      <w:lvlText w:val="•"/>
      <w:lvlJc w:val="left"/>
      <w:pPr>
        <w:ind w:left="1800" w:hanging="720"/>
      </w:pPr>
      <w:rPr>
        <w:rFonts w:ascii="Barlow Semi Condensed" w:eastAsiaTheme="minorHAnsi" w:hAnsi="Barlow Semi Condensed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938458">
    <w:abstractNumId w:val="2"/>
  </w:num>
  <w:num w:numId="2" w16cid:durableId="10643459">
    <w:abstractNumId w:val="3"/>
  </w:num>
  <w:num w:numId="3" w16cid:durableId="750275906">
    <w:abstractNumId w:val="1"/>
  </w:num>
  <w:num w:numId="4" w16cid:durableId="157269252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B9"/>
    <w:rsid w:val="00000038"/>
    <w:rsid w:val="000225C6"/>
    <w:rsid w:val="00023069"/>
    <w:rsid w:val="00034371"/>
    <w:rsid w:val="00047B9F"/>
    <w:rsid w:val="00051D71"/>
    <w:rsid w:val="000775CF"/>
    <w:rsid w:val="00077D71"/>
    <w:rsid w:val="00091C84"/>
    <w:rsid w:val="000A0E7A"/>
    <w:rsid w:val="000D3B1D"/>
    <w:rsid w:val="000F330C"/>
    <w:rsid w:val="000F6982"/>
    <w:rsid w:val="0012463F"/>
    <w:rsid w:val="00135564"/>
    <w:rsid w:val="0018351D"/>
    <w:rsid w:val="001C282E"/>
    <w:rsid w:val="001E0CA0"/>
    <w:rsid w:val="0021003C"/>
    <w:rsid w:val="00227B9D"/>
    <w:rsid w:val="00233F9C"/>
    <w:rsid w:val="00250789"/>
    <w:rsid w:val="00256C70"/>
    <w:rsid w:val="002B5AF4"/>
    <w:rsid w:val="002C4D0B"/>
    <w:rsid w:val="003449C0"/>
    <w:rsid w:val="003454B9"/>
    <w:rsid w:val="00350946"/>
    <w:rsid w:val="00385C08"/>
    <w:rsid w:val="00394EDD"/>
    <w:rsid w:val="003B292E"/>
    <w:rsid w:val="00401BE9"/>
    <w:rsid w:val="00420AFF"/>
    <w:rsid w:val="00420CAC"/>
    <w:rsid w:val="00430B8C"/>
    <w:rsid w:val="00432C05"/>
    <w:rsid w:val="00455851"/>
    <w:rsid w:val="00480DC1"/>
    <w:rsid w:val="00494591"/>
    <w:rsid w:val="004947AA"/>
    <w:rsid w:val="00496D6C"/>
    <w:rsid w:val="004A5BC6"/>
    <w:rsid w:val="004B5407"/>
    <w:rsid w:val="004D03E1"/>
    <w:rsid w:val="004E770F"/>
    <w:rsid w:val="00550AD8"/>
    <w:rsid w:val="00555DD1"/>
    <w:rsid w:val="00575362"/>
    <w:rsid w:val="00592CE3"/>
    <w:rsid w:val="005942F2"/>
    <w:rsid w:val="005C730B"/>
    <w:rsid w:val="005D28CB"/>
    <w:rsid w:val="00617B59"/>
    <w:rsid w:val="00660D5D"/>
    <w:rsid w:val="007106B4"/>
    <w:rsid w:val="007223AF"/>
    <w:rsid w:val="00731870"/>
    <w:rsid w:val="00742A25"/>
    <w:rsid w:val="00750C59"/>
    <w:rsid w:val="007533D9"/>
    <w:rsid w:val="00756FFE"/>
    <w:rsid w:val="00777697"/>
    <w:rsid w:val="007833AD"/>
    <w:rsid w:val="00783F20"/>
    <w:rsid w:val="00791BED"/>
    <w:rsid w:val="00824902"/>
    <w:rsid w:val="00830E14"/>
    <w:rsid w:val="00883047"/>
    <w:rsid w:val="008853B7"/>
    <w:rsid w:val="008D50A4"/>
    <w:rsid w:val="008F6EB8"/>
    <w:rsid w:val="009139A4"/>
    <w:rsid w:val="009414C3"/>
    <w:rsid w:val="00956EE7"/>
    <w:rsid w:val="009635AC"/>
    <w:rsid w:val="009870FE"/>
    <w:rsid w:val="0099030D"/>
    <w:rsid w:val="009907EE"/>
    <w:rsid w:val="009B30A3"/>
    <w:rsid w:val="009C54B1"/>
    <w:rsid w:val="009E349C"/>
    <w:rsid w:val="009F6BBF"/>
    <w:rsid w:val="00A0109B"/>
    <w:rsid w:val="00A042F6"/>
    <w:rsid w:val="00A1082A"/>
    <w:rsid w:val="00A42E5E"/>
    <w:rsid w:val="00AB4985"/>
    <w:rsid w:val="00AF3677"/>
    <w:rsid w:val="00AF51A2"/>
    <w:rsid w:val="00B3071D"/>
    <w:rsid w:val="00B44087"/>
    <w:rsid w:val="00B77A60"/>
    <w:rsid w:val="00BA5DBF"/>
    <w:rsid w:val="00BC558F"/>
    <w:rsid w:val="00C10FDE"/>
    <w:rsid w:val="00C122EC"/>
    <w:rsid w:val="00C13BC0"/>
    <w:rsid w:val="00C20735"/>
    <w:rsid w:val="00C33089"/>
    <w:rsid w:val="00C44184"/>
    <w:rsid w:val="00C46E97"/>
    <w:rsid w:val="00C503DE"/>
    <w:rsid w:val="00C844E9"/>
    <w:rsid w:val="00CA7A16"/>
    <w:rsid w:val="00CB2164"/>
    <w:rsid w:val="00CC1C69"/>
    <w:rsid w:val="00CC7A37"/>
    <w:rsid w:val="00D0597C"/>
    <w:rsid w:val="00D244E0"/>
    <w:rsid w:val="00D63B76"/>
    <w:rsid w:val="00D768A3"/>
    <w:rsid w:val="00D93CC6"/>
    <w:rsid w:val="00DA1D11"/>
    <w:rsid w:val="00DC4D0E"/>
    <w:rsid w:val="00DE33A8"/>
    <w:rsid w:val="00DE4323"/>
    <w:rsid w:val="00E038D8"/>
    <w:rsid w:val="00E2621F"/>
    <w:rsid w:val="00E341ED"/>
    <w:rsid w:val="00E412A3"/>
    <w:rsid w:val="00E71CDF"/>
    <w:rsid w:val="00E72EE3"/>
    <w:rsid w:val="00E80FD5"/>
    <w:rsid w:val="00E82D54"/>
    <w:rsid w:val="00E92378"/>
    <w:rsid w:val="00EA4779"/>
    <w:rsid w:val="00ED2F4C"/>
    <w:rsid w:val="00EF4BCE"/>
    <w:rsid w:val="00F1063F"/>
    <w:rsid w:val="00F54CFE"/>
    <w:rsid w:val="00F63B15"/>
    <w:rsid w:val="00F758FF"/>
    <w:rsid w:val="00F90BFF"/>
    <w:rsid w:val="00F9210E"/>
    <w:rsid w:val="00FC72F7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40618"/>
  <w15:chartTrackingRefBased/>
  <w15:docId w15:val="{D43449AF-5356-B045-86A9-4E8B3F40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985"/>
    <w:pPr>
      <w:spacing w:before="120" w:after="120"/>
    </w:pPr>
    <w:rPr>
      <w:rFonts w:ascii="Barlow Semi Condensed" w:hAnsi="Barlow Semi Condensed"/>
      <w:color w:val="000000" w:themeColor="text1"/>
      <w:sz w:val="22"/>
    </w:rPr>
  </w:style>
  <w:style w:type="paragraph" w:styleId="Heading1">
    <w:name w:val="heading 1"/>
    <w:basedOn w:val="Title"/>
    <w:next w:val="BodyText"/>
    <w:link w:val="Heading1Char"/>
    <w:autoRedefine/>
    <w:uiPriority w:val="9"/>
    <w:qFormat/>
    <w:rsid w:val="0021003C"/>
    <w:pPr>
      <w:spacing w:line="276" w:lineRule="auto"/>
      <w:outlineLvl w:val="0"/>
    </w:pPr>
    <w:rPr>
      <w:rFonts w:asciiTheme="minorHAnsi" w:hAnsiTheme="minorHAnsi" w:cstheme="minorHAnsi"/>
      <w:color w:val="09539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1003C"/>
    <w:pPr>
      <w:spacing w:before="60"/>
      <w:outlineLvl w:val="1"/>
    </w:pPr>
    <w:rPr>
      <w:rFonts w:ascii="Quicksand" w:hAnsi="Quicksand"/>
      <w:b/>
      <w:bCs/>
      <w:color w:val="001F5F"/>
      <w:w w:val="85"/>
      <w:sz w:val="32"/>
      <w:szCs w:val="32"/>
      <w:u w:color="001F5F"/>
    </w:rPr>
  </w:style>
  <w:style w:type="paragraph" w:styleId="Heading3">
    <w:name w:val="heading 3"/>
    <w:aliases w:val="Table Copy"/>
    <w:basedOn w:val="Normal"/>
    <w:next w:val="Normal"/>
    <w:link w:val="Heading3Char"/>
    <w:autoRedefine/>
    <w:uiPriority w:val="9"/>
    <w:unhideWhenUsed/>
    <w:qFormat/>
    <w:rsid w:val="000D3B1D"/>
    <w:pPr>
      <w:spacing w:before="0" w:after="0"/>
      <w:outlineLvl w:val="2"/>
    </w:pPr>
    <w:rPr>
      <w:kern w:val="0"/>
      <w:sz w:val="20"/>
      <w:szCs w:val="20"/>
      <w14:ligatures w14:val="none"/>
    </w:rPr>
  </w:style>
  <w:style w:type="paragraph" w:styleId="Heading4">
    <w:name w:val="heading 4"/>
    <w:aliases w:val="Table Row Description"/>
    <w:basedOn w:val="NoSpacing"/>
    <w:next w:val="Normal"/>
    <w:link w:val="Heading4Char"/>
    <w:autoRedefine/>
    <w:uiPriority w:val="9"/>
    <w:unhideWhenUsed/>
    <w:qFormat/>
    <w:rsid w:val="000D3B1D"/>
    <w:pPr>
      <w:outlineLvl w:val="3"/>
    </w:pPr>
    <w:rPr>
      <w:color w:val="FFFFFF" w:themeColor="background1"/>
    </w:rPr>
  </w:style>
  <w:style w:type="paragraph" w:styleId="Heading5">
    <w:name w:val="heading 5"/>
    <w:aliases w:val="Table Copy2"/>
    <w:basedOn w:val="Normal"/>
    <w:next w:val="Normal"/>
    <w:link w:val="Heading5Char"/>
    <w:autoRedefine/>
    <w:uiPriority w:val="9"/>
    <w:unhideWhenUsed/>
    <w:qFormat/>
    <w:rsid w:val="00830E14"/>
    <w:pPr>
      <w:keepNext/>
      <w:keepLines/>
      <w:spacing w:before="0" w:after="0"/>
      <w:outlineLvl w:val="4"/>
    </w:pPr>
    <w:rPr>
      <w:rFonts w:eastAsiaTheme="majorEastAsia" w:cstheme="majorBidi"/>
      <w:color w:val="3B3838" w:themeColor="background2" w:themeShade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autoRedefine/>
    <w:uiPriority w:val="10"/>
    <w:qFormat/>
    <w:rsid w:val="00D768A3"/>
    <w:pPr>
      <w:contextualSpacing/>
    </w:pPr>
    <w:rPr>
      <w:rFonts w:ascii="Quicksand Bold" w:eastAsiaTheme="majorEastAsia" w:hAnsi="Quicksand Bold" w:cstheme="majorBidi"/>
      <w:b/>
      <w:color w:val="1B6B86"/>
      <w:spacing w:val="-10"/>
      <w:kern w:val="28"/>
      <w:sz w:val="56"/>
      <w:szCs w:val="56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D768A3"/>
    <w:rPr>
      <w:rFonts w:ascii="Quicksand Bold" w:eastAsiaTheme="majorEastAsia" w:hAnsi="Quicksand Bold" w:cstheme="majorBidi"/>
      <w:b/>
      <w:color w:val="1B6B86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0B"/>
    <w:rPr>
      <w:rFonts w:ascii="Source Sans Pro" w:hAnsi="Source Sans Pro"/>
      <w:color w:val="171717" w:themeColor="background2" w:themeShade="1A"/>
    </w:rPr>
  </w:style>
  <w:style w:type="paragraph" w:styleId="Footer">
    <w:name w:val="footer"/>
    <w:basedOn w:val="Normal"/>
    <w:link w:val="FooterChar"/>
    <w:uiPriority w:val="99"/>
    <w:unhideWhenUsed/>
    <w:rsid w:val="005C73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0B"/>
    <w:rPr>
      <w:rFonts w:ascii="Source Sans Pro" w:hAnsi="Source Sans Pro"/>
      <w:color w:val="171717" w:themeColor="background2" w:themeShade="1A"/>
    </w:rPr>
  </w:style>
  <w:style w:type="character" w:styleId="Hyperlink">
    <w:name w:val="Hyperlink"/>
    <w:basedOn w:val="DefaultParagraphFont"/>
    <w:uiPriority w:val="99"/>
    <w:unhideWhenUsed/>
    <w:rsid w:val="002B5A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A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5AF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1003C"/>
    <w:rPr>
      <w:rFonts w:eastAsiaTheme="majorEastAsia" w:cstheme="minorHAnsi"/>
      <w:b/>
      <w:color w:val="09539E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1003C"/>
    <w:rPr>
      <w:rFonts w:ascii="Quicksand" w:hAnsi="Quicksand"/>
      <w:b/>
      <w:bCs/>
      <w:color w:val="001F5F"/>
      <w:w w:val="85"/>
      <w:sz w:val="32"/>
      <w:szCs w:val="32"/>
      <w:u w:color="001F5F"/>
    </w:rPr>
  </w:style>
  <w:style w:type="paragraph" w:styleId="NoSpacing">
    <w:name w:val="No Spacing"/>
    <w:aliases w:val="Table Header"/>
    <w:link w:val="NoSpacingChar"/>
    <w:autoRedefine/>
    <w:uiPriority w:val="1"/>
    <w:qFormat/>
    <w:rsid w:val="00256C70"/>
    <w:pPr>
      <w:spacing w:before="120" w:after="120"/>
    </w:pPr>
    <w:rPr>
      <w:rFonts w:ascii="Barlow Semi Condensed SemiBold" w:eastAsiaTheme="minorEastAsia" w:hAnsi="Barlow Semi Condensed SemiBold" w:cstheme="minorHAnsi"/>
      <w:b/>
      <w:color w:val="000000" w:themeColor="text1"/>
      <w:spacing w:val="-2"/>
      <w:w w:val="85"/>
      <w:kern w:val="0"/>
      <w:bdr w:val="none" w:sz="0" w:space="0" w:color="auto" w:frame="1"/>
      <w:lang w:eastAsia="zh-CN"/>
      <w14:ligatures w14:val="none"/>
    </w:rPr>
  </w:style>
  <w:style w:type="character" w:customStyle="1" w:styleId="NoSpacingChar">
    <w:name w:val="No Spacing Char"/>
    <w:aliases w:val="Table Header Char"/>
    <w:basedOn w:val="DefaultParagraphFont"/>
    <w:link w:val="NoSpacing"/>
    <w:uiPriority w:val="1"/>
    <w:rsid w:val="00256C70"/>
    <w:rPr>
      <w:rFonts w:ascii="Barlow Semi Condensed SemiBold" w:eastAsiaTheme="minorEastAsia" w:hAnsi="Barlow Semi Condensed SemiBold" w:cstheme="minorHAnsi"/>
      <w:b/>
      <w:color w:val="000000" w:themeColor="text1"/>
      <w:spacing w:val="-2"/>
      <w:w w:val="85"/>
      <w:kern w:val="0"/>
      <w:bdr w:val="none" w:sz="0" w:space="0" w:color="auto" w:frame="1"/>
      <w:lang w:eastAsia="zh-C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1063F"/>
  </w:style>
  <w:style w:type="paragraph" w:styleId="TOCHeading">
    <w:name w:val="TOC Heading"/>
    <w:basedOn w:val="Normal"/>
    <w:next w:val="Normal"/>
    <w:uiPriority w:val="39"/>
    <w:unhideWhenUsed/>
    <w:qFormat/>
    <w:rsid w:val="000F6982"/>
    <w:rPr>
      <w:rFonts w:ascii="Barlow Semi Condensed SemiBold" w:hAnsi="Barlow Semi Condensed SemiBold"/>
      <w:sz w:val="28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844E9"/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C844E9"/>
    <w:pPr>
      <w:spacing w:before="0" w:after="0"/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C844E9"/>
    <w:pPr>
      <w:spacing w:before="0"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844E9"/>
    <w:pPr>
      <w:spacing w:before="0"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C844E9"/>
    <w:pPr>
      <w:spacing w:before="0"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C844E9"/>
    <w:pPr>
      <w:spacing w:before="0"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C844E9"/>
    <w:pPr>
      <w:spacing w:before="0"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C844E9"/>
    <w:pPr>
      <w:spacing w:before="0"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C844E9"/>
    <w:pPr>
      <w:spacing w:before="0" w:after="0"/>
      <w:ind w:left="1760"/>
    </w:pPr>
    <w:rPr>
      <w:rFonts w:asciiTheme="minorHAnsi" w:hAnsiTheme="minorHAnsi" w:cstheme="minorHAns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2F7"/>
    <w:pPr>
      <w:numPr>
        <w:ilvl w:val="1"/>
      </w:numPr>
      <w:spacing w:after="160"/>
      <w:jc w:val="center"/>
    </w:pPr>
    <w:rPr>
      <w:rFonts w:ascii="Barlow Semi Condensed SemiBold" w:eastAsiaTheme="minorEastAsia" w:hAnsi="Barlow Semi Condensed SemiBold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72F7"/>
    <w:rPr>
      <w:rFonts w:ascii="Barlow Semi Condensed SemiBold" w:eastAsiaTheme="minorEastAsia" w:hAnsi="Barlow Semi Condensed SemiBold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aliases w:val="Bullet List"/>
    <w:basedOn w:val="Normal"/>
    <w:link w:val="ListParagraphChar"/>
    <w:autoRedefine/>
    <w:uiPriority w:val="34"/>
    <w:qFormat/>
    <w:rsid w:val="00F63B15"/>
    <w:pPr>
      <w:numPr>
        <w:numId w:val="3"/>
      </w:numPr>
      <w:spacing w:before="0" w:after="0"/>
      <w:contextualSpacing/>
    </w:pPr>
    <w:rPr>
      <w:kern w:val="0"/>
      <w:szCs w:val="22"/>
      <w14:ligatures w14:val="none"/>
    </w:rPr>
  </w:style>
  <w:style w:type="character" w:customStyle="1" w:styleId="Heading3Char">
    <w:name w:val="Heading 3 Char"/>
    <w:aliases w:val="Table Copy Char"/>
    <w:basedOn w:val="DefaultParagraphFont"/>
    <w:link w:val="Heading3"/>
    <w:uiPriority w:val="9"/>
    <w:rsid w:val="000D3B1D"/>
    <w:rPr>
      <w:rFonts w:ascii="Barlow Semi Condensed" w:hAnsi="Barlow Semi Condensed"/>
      <w:color w:val="000000" w:themeColor="text1"/>
      <w:kern w:val="0"/>
      <w:sz w:val="20"/>
      <w:szCs w:val="20"/>
      <w14:ligatures w14:val="none"/>
    </w:rPr>
  </w:style>
  <w:style w:type="character" w:customStyle="1" w:styleId="Heading4Char">
    <w:name w:val="Heading 4 Char"/>
    <w:aliases w:val="Table Row Description Char"/>
    <w:basedOn w:val="DefaultParagraphFont"/>
    <w:link w:val="Heading4"/>
    <w:uiPriority w:val="9"/>
    <w:rsid w:val="000D3B1D"/>
    <w:rPr>
      <w:rFonts w:ascii="Barlow Semi Condensed SemiBold" w:eastAsiaTheme="minorEastAsia" w:hAnsi="Barlow Semi Condensed SemiBold"/>
      <w:color w:val="FFFFFF" w:themeColor="background1"/>
      <w:kern w:val="0"/>
      <w:sz w:val="22"/>
      <w:szCs w:val="22"/>
      <w:lang w:eastAsia="zh-CN"/>
      <w14:ligatures w14:val="none"/>
    </w:rPr>
  </w:style>
  <w:style w:type="table" w:styleId="TableGrid">
    <w:name w:val="Table Grid"/>
    <w:basedOn w:val="TableNormal"/>
    <w:uiPriority w:val="59"/>
    <w:rsid w:val="00756F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56FFE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SESectionHeader">
    <w:name w:val="DESE Section Header"/>
    <w:basedOn w:val="Normal"/>
    <w:link w:val="DESESectionHeaderChar"/>
    <w:rsid w:val="00756FFE"/>
    <w:pPr>
      <w:spacing w:before="0" w:after="0"/>
    </w:pPr>
    <w:rPr>
      <w:rFonts w:asciiTheme="minorHAnsi" w:hAnsiTheme="minorHAnsi"/>
      <w:b/>
      <w:bCs/>
      <w:kern w:val="0"/>
      <w:sz w:val="24"/>
      <w14:ligatures w14:val="none"/>
    </w:rPr>
  </w:style>
  <w:style w:type="paragraph" w:customStyle="1" w:styleId="DESEStandard">
    <w:name w:val="DESE Standard"/>
    <w:basedOn w:val="Normal"/>
    <w:link w:val="DESEStandardChar"/>
    <w:rsid w:val="00756FFE"/>
    <w:pPr>
      <w:spacing w:before="0" w:after="0"/>
    </w:pPr>
    <w:rPr>
      <w:rFonts w:asciiTheme="minorHAnsi" w:hAnsiTheme="minorHAnsi"/>
      <w:b/>
      <w:bCs/>
      <w:color w:val="002060"/>
      <w:kern w:val="0"/>
      <w:sz w:val="24"/>
      <w14:ligatures w14:val="none"/>
    </w:rPr>
  </w:style>
  <w:style w:type="character" w:customStyle="1" w:styleId="DESESectionHeaderChar">
    <w:name w:val="DESE Section Header Char"/>
    <w:basedOn w:val="DefaultParagraphFont"/>
    <w:link w:val="DESESectionHeader"/>
    <w:rsid w:val="00756FFE"/>
    <w:rPr>
      <w:b/>
      <w:bCs/>
      <w:color w:val="FFFFFF" w:themeColor="background1"/>
      <w:kern w:val="0"/>
      <w14:ligatures w14:val="none"/>
    </w:rPr>
  </w:style>
  <w:style w:type="character" w:customStyle="1" w:styleId="DESEStandardChar">
    <w:name w:val="DESE Standard Char"/>
    <w:basedOn w:val="DefaultParagraphFont"/>
    <w:link w:val="DESEStandard"/>
    <w:rsid w:val="00756FFE"/>
    <w:rPr>
      <w:b/>
      <w:bCs/>
      <w:color w:val="002060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3454B9"/>
    <w:pPr>
      <w:widowControl w:val="0"/>
      <w:autoSpaceDE w:val="0"/>
      <w:autoSpaceDN w:val="0"/>
      <w:spacing w:before="0" w:after="0"/>
    </w:pPr>
    <w:rPr>
      <w:rFonts w:ascii="Arial" w:eastAsia="Arial" w:hAnsi="Arial" w:cs="Arial"/>
      <w:color w:val="auto"/>
      <w:kern w:val="0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454B9"/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635AC"/>
    <w:pPr>
      <w:widowControl w:val="0"/>
      <w:autoSpaceDE w:val="0"/>
      <w:autoSpaceDN w:val="0"/>
      <w:spacing w:before="0" w:after="0"/>
      <w:ind w:left="86"/>
    </w:pPr>
    <w:rPr>
      <w:rFonts w:ascii="Arial" w:eastAsia="Arial" w:hAnsi="Arial" w:cs="Arial"/>
      <w:color w:val="auto"/>
      <w:kern w:val="0"/>
      <w:szCs w:val="22"/>
      <w14:ligatures w14:val="none"/>
    </w:rPr>
  </w:style>
  <w:style w:type="numbering" w:customStyle="1" w:styleId="CurrentList1">
    <w:name w:val="Current List1"/>
    <w:uiPriority w:val="99"/>
    <w:rsid w:val="000775CF"/>
    <w:pPr>
      <w:numPr>
        <w:numId w:val="1"/>
      </w:numPr>
    </w:pPr>
  </w:style>
  <w:style w:type="character" w:customStyle="1" w:styleId="Heading5Char">
    <w:name w:val="Heading 5 Char"/>
    <w:aliases w:val="Table Copy2 Char"/>
    <w:basedOn w:val="DefaultParagraphFont"/>
    <w:link w:val="Heading5"/>
    <w:uiPriority w:val="9"/>
    <w:rsid w:val="00830E14"/>
    <w:rPr>
      <w:rFonts w:ascii="Barlow Semi Condensed" w:eastAsiaTheme="majorEastAsia" w:hAnsi="Barlow Semi Condensed" w:cstheme="majorBidi"/>
      <w:color w:val="3B3838" w:themeColor="background2" w:themeShade="40"/>
      <w:sz w:val="20"/>
    </w:rPr>
  </w:style>
  <w:style w:type="paragraph" w:styleId="NormalWeb">
    <w:name w:val="Normal (Web)"/>
    <w:basedOn w:val="Normal"/>
    <w:uiPriority w:val="99"/>
    <w:unhideWhenUsed/>
    <w:rsid w:val="007533D9"/>
    <w:pPr>
      <w:spacing w:before="0" w:after="200"/>
    </w:pPr>
    <w:rPr>
      <w:rFonts w:ascii="Times New Roman" w:eastAsia="Calibri" w:hAnsi="Times New Roman" w:cs="Times New Roman"/>
      <w:color w:val="auto"/>
      <w:kern w:val="0"/>
      <w:sz w:val="24"/>
      <w14:ligatures w14:val="none"/>
    </w:rPr>
  </w:style>
  <w:style w:type="character" w:customStyle="1" w:styleId="ListParagraphChar">
    <w:name w:val="List Paragraph Char"/>
    <w:aliases w:val="Bullet List Char"/>
    <w:link w:val="ListParagraph"/>
    <w:uiPriority w:val="34"/>
    <w:rsid w:val="00F63B15"/>
    <w:rPr>
      <w:rFonts w:ascii="Barlow Semi Condensed" w:hAnsi="Barlow Semi Condensed"/>
      <w:color w:val="000000" w:themeColor="text1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7370A15C5A542BBF370C0FA5C4FB4" ma:contentTypeVersion="18" ma:contentTypeDescription="Create a new document." ma:contentTypeScope="" ma:versionID="88f063b4f7229ae9ed31e651683da21d">
  <xsd:schema xmlns:xsd="http://www.w3.org/2001/XMLSchema" xmlns:xs="http://www.w3.org/2001/XMLSchema" xmlns:p="http://schemas.microsoft.com/office/2006/metadata/properties" xmlns:ns1="http://schemas.microsoft.com/sharepoint/v3" xmlns:ns2="9a28d2e1-924e-4715-9bdb-0bef845c549c" xmlns:ns3="b9b8280f-533f-4ab1-999e-21e84614c560" targetNamespace="http://schemas.microsoft.com/office/2006/metadata/properties" ma:root="true" ma:fieldsID="18e47af130f3344715b5c78ccd1ab1ce" ns1:_="" ns2:_="" ns3:_="">
    <xsd:import namespace="http://schemas.microsoft.com/sharepoint/v3"/>
    <xsd:import namespace="9a28d2e1-924e-4715-9bdb-0bef845c549c"/>
    <xsd:import namespace="b9b8280f-533f-4ab1-999e-21e84614c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d2e1-924e-4715-9bdb-0bef845c5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8280f-533f-4ab1-999e-21e84614c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39f820-0dd2-4c76-bf71-8877f8394157}" ma:internalName="TaxCatchAll" ma:showField="CatchAllData" ma:web="b9b8280f-533f-4ab1-999e-21e84614c5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28d2e1-924e-4715-9bdb-0bef845c549c">
      <Terms xmlns="http://schemas.microsoft.com/office/infopath/2007/PartnerControls"/>
    </lcf76f155ced4ddcb4097134ff3c332f>
    <TaxCatchAll xmlns="b9b8280f-533f-4ab1-999e-21e84614c56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0F9346-55B5-4BC4-A96D-75EEA61FE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28d2e1-924e-4715-9bdb-0bef845c549c"/>
    <ds:schemaRef ds:uri="b9b8280f-533f-4ab1-999e-21e84614c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BD03B8-3999-5E44-83C2-C6FB58555D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00858E-FD00-4FFF-99E6-90BA9D5352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6B4CE8-3187-4251-8D25-07AA619D3AF0}">
  <ds:schemaRefs>
    <ds:schemaRef ds:uri="http://schemas.microsoft.com/office/2006/metadata/properties"/>
    <ds:schemaRef ds:uri="http://schemas.microsoft.com/office/infopath/2007/PartnerControls"/>
    <ds:schemaRef ds:uri="9a28d2e1-924e-4715-9bdb-0bef845c549c"/>
    <ds:schemaRef ds:uri="b9b8280f-533f-4ab1-999e-21e84614c56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Support Services &amp; Networking Credentials of Value</vt:lpstr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Support Services &amp; Networking Credentials of Value</dc:title>
  <dc:subject>October 2023</dc:subject>
  <dc:creator>DESE</dc:creator>
  <cp:keywords/>
  <dc:description/>
  <cp:lastModifiedBy>Zou, Dong (EOE)</cp:lastModifiedBy>
  <cp:revision>6</cp:revision>
  <cp:lastPrinted>2024-02-27T18:22:00Z</cp:lastPrinted>
  <dcterms:created xsi:type="dcterms:W3CDTF">2024-02-28T17:08:00Z</dcterms:created>
  <dcterms:modified xsi:type="dcterms:W3CDTF">2025-07-08T21:28:00Z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8 2025 12:00AM</vt:lpwstr>
  </property>
</Properties>
</file>