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3" w:displacedByCustomXml="next"/>
    <w:bookmarkStart w:id="1" w:name="OLE_LINK4" w:displacedByCustomXml="next"/>
    <w:sdt>
      <w:sdtPr>
        <w:id w:val="968559845"/>
        <w:docPartObj>
          <w:docPartGallery w:val="Cover Pages"/>
          <w:docPartUnique/>
        </w:docPartObj>
      </w:sdtPr>
      <w:sdtEndPr/>
      <w:sdtContent>
        <w:p w14:paraId="02451311" w14:textId="59E18680" w:rsidR="00F1063F" w:rsidRDefault="00A00D8B">
          <w:r>
            <w:rPr>
              <w:noProof/>
              <w:lang w:eastAsia="zh-CN"/>
            </w:rPr>
            <mc:AlternateContent>
              <mc:Choice Requires="wps">
                <w:drawing>
                  <wp:anchor distT="0" distB="0" distL="182880" distR="182880" simplePos="0" relativeHeight="251658752" behindDoc="0" locked="0" layoutInCell="1" allowOverlap="1" wp14:anchorId="5C26C729" wp14:editId="276C33EB">
                    <wp:simplePos x="0" y="0"/>
                    <wp:positionH relativeFrom="margin">
                      <wp:align>left</wp:align>
                    </wp:positionH>
                    <wp:positionV relativeFrom="page">
                      <wp:posOffset>5829300</wp:posOffset>
                    </wp:positionV>
                    <wp:extent cx="6228715" cy="6720840"/>
                    <wp:effectExtent l="0" t="0" r="635" b="9525"/>
                    <wp:wrapSquare wrapText="bothSides"/>
                    <wp:docPr id="131" name="Text Box 131"/>
                    <wp:cNvGraphicFramePr/>
                    <a:graphic xmlns:a="http://schemas.openxmlformats.org/drawingml/2006/main">
                      <a:graphicData uri="http://schemas.microsoft.com/office/word/2010/wordprocessingShape">
                        <wps:wsp>
                          <wps:cNvSpPr txBox="1"/>
                          <wps:spPr>
                            <a:xfrm>
                              <a:off x="0" y="0"/>
                              <a:ext cx="622871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A776D" w14:textId="74E33EAC" w:rsidR="00F1063F" w:rsidRPr="00766701" w:rsidRDefault="00626F17" w:rsidP="00766701">
                                <w:pPr>
                                  <w:pStyle w:val="NoSpacing"/>
                                  <w:rPr>
                                    <w:rStyle w:val="TitleChar"/>
                                    <w:rFonts w:ascii="Calibri" w:hAnsi="Calibri" w:cs="Calibri"/>
                                    <w:sz w:val="52"/>
                                    <w:szCs w:val="52"/>
                                  </w:rPr>
                                </w:pPr>
                                <w:sdt>
                                  <w:sdtPr>
                                    <w:rPr>
                                      <w:rStyle w:val="Heading1Char"/>
                                      <w:sz w:val="52"/>
                                      <w:szCs w:val="5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8A54AF" w:rsidRPr="00766701">
                                      <w:rPr>
                                        <w:rStyle w:val="Heading1Char"/>
                                        <w:sz w:val="52"/>
                                        <w:szCs w:val="52"/>
                                      </w:rPr>
                                      <w:t xml:space="preserve">Labor Market Analysis of Skills Related to </w:t>
                                    </w:r>
                                    <w:r w:rsidR="00444B3D" w:rsidRPr="00766701">
                                      <w:rPr>
                                        <w:rStyle w:val="Heading1Char"/>
                                        <w:sz w:val="52"/>
                                        <w:szCs w:val="52"/>
                                      </w:rPr>
                                      <w:t xml:space="preserve">Information </w:t>
                                    </w:r>
                                    <w:r w:rsidR="00A00D8B" w:rsidRPr="00766701">
                                      <w:rPr>
                                        <w:rStyle w:val="Heading1Char"/>
                                        <w:sz w:val="52"/>
                                        <w:szCs w:val="52"/>
                                      </w:rPr>
                                      <w:t>Support Services and Networking in Massachusetts</w:t>
                                    </w:r>
                                  </w:sdtContent>
                                </w:sdt>
                              </w:p>
                              <w:sdt>
                                <w:sdtPr>
                                  <w:rPr>
                                    <w:color w:val="auto"/>
                                    <w:sz w:val="24"/>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10847E85" w14:textId="216BA2BB" w:rsidR="00F1063F" w:rsidRPr="00766701" w:rsidRDefault="00626F17" w:rsidP="00766701">
                                    <w:pPr>
                                      <w:rPr>
                                        <w:color w:val="auto"/>
                                        <w:sz w:val="24"/>
                                        <w:szCs w:val="28"/>
                                      </w:rPr>
                                    </w:pPr>
                                    <w:r>
                                      <w:rPr>
                                        <w:color w:val="auto"/>
                                        <w:sz w:val="24"/>
                                        <w:szCs w:val="28"/>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5C26C729" id="_x0000_t202" coordsize="21600,21600" o:spt="202" path="m,l,21600r21600,l21600,xe">
                    <v:stroke joinstyle="miter"/>
                    <v:path gradientshapeok="t" o:connecttype="rect"/>
                  </v:shapetype>
                  <v:shape id="Text Box 131" o:spid="_x0000_s1026" type="#_x0000_t202" style="position:absolute;margin-left:0;margin-top:459pt;width:490.45pt;height:529.2pt;z-index:251658752;visibility:visible;mso-wrap-style:square;mso-width-percent:0;mso-height-percent:350;mso-wrap-distance-left:14.4pt;mso-wrap-distance-top:0;mso-wrap-distance-right:14.4pt;mso-wrap-distance-bottom:0;mso-position-horizontal:left;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" filled="f" stroked="f" strokeweight=".5pt">
                    <v:textbox style="mso-fit-shape-to-text:t" inset="0,0,0,0">
                      <w:txbxContent>
                        <w:p w14:paraId="54BA776D" w14:textId="74E33EAC" w:rsidR="00F1063F" w:rsidRPr="00766701" w:rsidRDefault="00626F17" w:rsidP="00766701">
                          <w:pPr>
                            <w:pStyle w:val="NoSpacing"/>
                            <w:rPr>
                              <w:rStyle w:val="TitleChar"/>
                              <w:rFonts w:ascii="Calibri" w:hAnsi="Calibri" w:cs="Calibri"/>
                              <w:sz w:val="52"/>
                              <w:szCs w:val="52"/>
                            </w:rPr>
                          </w:pPr>
                          <w:sdt>
                            <w:sdtPr>
                              <w:rPr>
                                <w:rStyle w:val="Heading1Char"/>
                                <w:sz w:val="52"/>
                                <w:szCs w:val="5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8A54AF" w:rsidRPr="00766701">
                                <w:rPr>
                                  <w:rStyle w:val="Heading1Char"/>
                                  <w:sz w:val="52"/>
                                  <w:szCs w:val="52"/>
                                </w:rPr>
                                <w:t xml:space="preserve">Labor Market Analysis of Skills Related to </w:t>
                              </w:r>
                              <w:r w:rsidR="00444B3D" w:rsidRPr="00766701">
                                <w:rPr>
                                  <w:rStyle w:val="Heading1Char"/>
                                  <w:sz w:val="52"/>
                                  <w:szCs w:val="52"/>
                                </w:rPr>
                                <w:t xml:space="preserve">Information </w:t>
                              </w:r>
                              <w:r w:rsidR="00A00D8B" w:rsidRPr="00766701">
                                <w:rPr>
                                  <w:rStyle w:val="Heading1Char"/>
                                  <w:sz w:val="52"/>
                                  <w:szCs w:val="52"/>
                                </w:rPr>
                                <w:t>Support Services and Networking in Massachusetts</w:t>
                              </w:r>
                            </w:sdtContent>
                          </w:sdt>
                        </w:p>
                        <w:sdt>
                          <w:sdtPr>
                            <w:rPr>
                              <w:color w:val="auto"/>
                              <w:sz w:val="24"/>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10847E85" w14:textId="216BA2BB" w:rsidR="00F1063F" w:rsidRPr="00766701" w:rsidRDefault="00626F17" w:rsidP="00766701">
                              <w:pPr>
                                <w:rPr>
                                  <w:color w:val="auto"/>
                                  <w:sz w:val="24"/>
                                  <w:szCs w:val="28"/>
                                </w:rPr>
                              </w:pPr>
                              <w:r>
                                <w:rPr>
                                  <w:color w:val="auto"/>
                                  <w:sz w:val="24"/>
                                  <w:szCs w:val="28"/>
                                </w:rPr>
                                <w:t xml:space="preserve">     </w:t>
                              </w:r>
                            </w:p>
                          </w:sdtContent>
                        </w:sdt>
                      </w:txbxContent>
                    </v:textbox>
                    <w10:wrap type="square" anchorx="margin" anchory="page"/>
                  </v:shape>
                </w:pict>
              </mc:Fallback>
            </mc:AlternateContent>
          </w:r>
        </w:p>
        <w:p w14:paraId="2EF925FB" w14:textId="2AE9795C" w:rsidR="00F1063F" w:rsidRDefault="00F1063F">
          <w:pPr>
            <w:spacing w:before="0" w:after="0"/>
          </w:pPr>
          <w:r>
            <w:br w:type="page"/>
          </w:r>
        </w:p>
      </w:sdtContent>
    </w:sdt>
    <w:p w14:paraId="20CA2370" w14:textId="77777777" w:rsidR="008A54AF" w:rsidRPr="00BA028A" w:rsidRDefault="008A54AF" w:rsidP="00E25265">
      <w:pPr>
        <w:pStyle w:val="Heading2"/>
      </w:pPr>
      <w:r w:rsidRPr="00BA028A">
        <w:lastRenderedPageBreak/>
        <w:t>Overview</w:t>
      </w:r>
    </w:p>
    <w:p w14:paraId="6A12CF55" w14:textId="1433721F" w:rsidR="00841A78" w:rsidRPr="00975A60" w:rsidRDefault="00841A78" w:rsidP="00841A78">
      <w:pPr>
        <w:spacing w:before="0"/>
        <w:rPr>
          <w:color w:val="000000" w:themeColor="text1"/>
          <w:sz w:val="24"/>
        </w:rPr>
      </w:pPr>
      <w:r w:rsidRPr="00975A60">
        <w:rPr>
          <w:color w:val="000000" w:themeColor="text1"/>
          <w:sz w:val="24"/>
        </w:rPr>
        <w:t xml:space="preserve">This analysis uses labor market data from the Massachusetts Department of Economic Research to provide perspective on two theaters related to </w:t>
      </w:r>
      <w:r w:rsidR="00B25B6A" w:rsidRPr="00975A60">
        <w:rPr>
          <w:color w:val="000000" w:themeColor="text1"/>
          <w:sz w:val="24"/>
        </w:rPr>
        <w:t xml:space="preserve">the Information </w:t>
      </w:r>
      <w:r w:rsidR="00A00D8B" w:rsidRPr="00975A60">
        <w:rPr>
          <w:color w:val="000000" w:themeColor="text1"/>
          <w:sz w:val="24"/>
        </w:rPr>
        <w:t>Support Services and Networking</w:t>
      </w:r>
      <w:r w:rsidR="00E71E7C" w:rsidRPr="00975A60">
        <w:rPr>
          <w:color w:val="000000" w:themeColor="text1"/>
          <w:sz w:val="24"/>
        </w:rPr>
        <w:t xml:space="preserve"> program</w:t>
      </w:r>
      <w:r w:rsidRPr="00975A60">
        <w:rPr>
          <w:color w:val="000000" w:themeColor="text1"/>
          <w:sz w:val="24"/>
        </w:rPr>
        <w:t xml:space="preserve">: the </w:t>
      </w:r>
      <w:r w:rsidR="00BB1C8F" w:rsidRPr="00975A60">
        <w:rPr>
          <w:color w:val="000000" w:themeColor="text1"/>
          <w:sz w:val="24"/>
        </w:rPr>
        <w:t xml:space="preserve">IT Sector as an </w:t>
      </w:r>
      <w:r w:rsidRPr="00975A60">
        <w:rPr>
          <w:color w:val="000000" w:themeColor="text1"/>
          <w:sz w:val="24"/>
        </w:rPr>
        <w:t>industry and the</w:t>
      </w:r>
      <w:r w:rsidR="00E71E7C" w:rsidRPr="00975A60">
        <w:rPr>
          <w:color w:val="000000" w:themeColor="text1"/>
          <w:sz w:val="24"/>
        </w:rPr>
        <w:t xml:space="preserve"> Computer Occupations </w:t>
      </w:r>
      <w:r w:rsidRPr="00975A60">
        <w:rPr>
          <w:color w:val="000000" w:themeColor="text1"/>
          <w:sz w:val="24"/>
        </w:rPr>
        <w:t>career pathway.</w:t>
      </w:r>
    </w:p>
    <w:p w14:paraId="44AFEABF" w14:textId="14ADC763" w:rsidR="008E36B2" w:rsidRPr="00975A60" w:rsidRDefault="00E71E7C" w:rsidP="00841A78">
      <w:pPr>
        <w:spacing w:before="0"/>
        <w:rPr>
          <w:color w:val="000000" w:themeColor="text1"/>
          <w:sz w:val="24"/>
        </w:rPr>
      </w:pPr>
      <w:r w:rsidRPr="00975A60">
        <w:rPr>
          <w:color w:val="000000" w:themeColor="text1"/>
          <w:sz w:val="24"/>
        </w:rPr>
        <w:t xml:space="preserve">There is a fundamental challenge in any </w:t>
      </w:r>
      <w:r w:rsidR="0035243D" w:rsidRPr="00975A60">
        <w:rPr>
          <w:color w:val="000000" w:themeColor="text1"/>
          <w:sz w:val="24"/>
        </w:rPr>
        <w:t>analysis</w:t>
      </w:r>
      <w:r w:rsidRPr="00975A60">
        <w:rPr>
          <w:color w:val="000000" w:themeColor="text1"/>
          <w:sz w:val="24"/>
        </w:rPr>
        <w:t xml:space="preserve"> of what is often called “the IT sector,” in that Information Technology is not a defined industry in public labor market data systems. </w:t>
      </w:r>
      <w:r w:rsidR="008E36B2" w:rsidRPr="00975A60">
        <w:rPr>
          <w:color w:val="000000" w:themeColor="text1"/>
          <w:sz w:val="24"/>
        </w:rPr>
        <w:t>It is also challenging from an educator’s perspective to consider IT as occupations</w:t>
      </w:r>
      <w:r w:rsidR="00A00D8B" w:rsidRPr="00975A60">
        <w:rPr>
          <w:color w:val="000000" w:themeColor="text1"/>
          <w:sz w:val="24"/>
        </w:rPr>
        <w:t>,</w:t>
      </w:r>
      <w:r w:rsidR="008E36B2" w:rsidRPr="00975A60">
        <w:rPr>
          <w:color w:val="000000" w:themeColor="text1"/>
          <w:sz w:val="24"/>
        </w:rPr>
        <w:t xml:space="preserve"> because </w:t>
      </w:r>
      <w:r w:rsidR="00E92A7B" w:rsidRPr="00975A60">
        <w:rPr>
          <w:color w:val="000000" w:themeColor="text1"/>
          <w:sz w:val="24"/>
        </w:rPr>
        <w:t>IT skills have become ubiquitous across professional and administrative positions</w:t>
      </w:r>
      <w:r w:rsidR="008E36B2" w:rsidRPr="00975A60">
        <w:rPr>
          <w:color w:val="000000" w:themeColor="text1"/>
          <w:sz w:val="24"/>
        </w:rPr>
        <w:t xml:space="preserve">. </w:t>
      </w:r>
      <w:r w:rsidR="00E92A7B" w:rsidRPr="00975A60">
        <w:rPr>
          <w:color w:val="000000" w:themeColor="text1"/>
          <w:sz w:val="24"/>
        </w:rPr>
        <w:t>Rather, information services</w:t>
      </w:r>
      <w:r w:rsidR="008E36B2" w:rsidRPr="00975A60">
        <w:rPr>
          <w:color w:val="000000" w:themeColor="text1"/>
          <w:sz w:val="24"/>
        </w:rPr>
        <w:t xml:space="preserve"> is most appropriately considered as a skill set</w:t>
      </w:r>
      <w:r w:rsidR="00E92A7B" w:rsidRPr="00975A60">
        <w:rPr>
          <w:color w:val="000000" w:themeColor="text1"/>
          <w:sz w:val="24"/>
        </w:rPr>
        <w:t xml:space="preserve">, a </w:t>
      </w:r>
      <w:r w:rsidR="008725F1" w:rsidRPr="00975A60">
        <w:rPr>
          <w:color w:val="000000" w:themeColor="text1"/>
          <w:sz w:val="24"/>
        </w:rPr>
        <w:t>set of competencies necessary to performing the requirements of a spectrum of occupations employed in almost every industry.</w:t>
      </w:r>
    </w:p>
    <w:p w14:paraId="199D4B33" w14:textId="5CE36115" w:rsidR="00E71E7C" w:rsidRDefault="00F61EAA" w:rsidP="00841A78">
      <w:pPr>
        <w:spacing w:before="0"/>
        <w:rPr>
          <w:color w:val="000000" w:themeColor="text1"/>
          <w:sz w:val="24"/>
        </w:rPr>
      </w:pPr>
      <w:r w:rsidRPr="00975A60">
        <w:rPr>
          <w:color w:val="000000" w:themeColor="text1"/>
          <w:sz w:val="24"/>
        </w:rPr>
        <w:t xml:space="preserve">It is, however, </w:t>
      </w:r>
      <w:r w:rsidR="00E01C8D" w:rsidRPr="00975A60">
        <w:rPr>
          <w:color w:val="000000" w:themeColor="text1"/>
          <w:sz w:val="24"/>
        </w:rPr>
        <w:t xml:space="preserve">also </w:t>
      </w:r>
      <w:r w:rsidRPr="00975A60">
        <w:rPr>
          <w:color w:val="000000" w:themeColor="text1"/>
          <w:sz w:val="24"/>
        </w:rPr>
        <w:t>immensely valuabl</w:t>
      </w:r>
      <w:r w:rsidR="00BC32F1" w:rsidRPr="00975A60">
        <w:rPr>
          <w:color w:val="000000" w:themeColor="text1"/>
          <w:sz w:val="24"/>
        </w:rPr>
        <w:t>e</w:t>
      </w:r>
      <w:r w:rsidRPr="00975A60">
        <w:rPr>
          <w:color w:val="000000" w:themeColor="text1"/>
          <w:sz w:val="24"/>
        </w:rPr>
        <w:t xml:space="preserve"> to gain perspective at an industry level, so for the purposes of this analysis, a custom definition of the IT sector was created. This custom sector comprises </w:t>
      </w:r>
      <w:r w:rsidR="006E13E1" w:rsidRPr="00975A60">
        <w:rPr>
          <w:color w:val="000000" w:themeColor="text1"/>
          <w:sz w:val="24"/>
        </w:rPr>
        <w:t>seven</w:t>
      </w:r>
      <w:r w:rsidR="00C61450" w:rsidRPr="00975A60">
        <w:rPr>
          <w:color w:val="000000" w:themeColor="text1"/>
          <w:sz w:val="24"/>
        </w:rPr>
        <w:t xml:space="preserve"> categories</w:t>
      </w:r>
      <w:r w:rsidR="008E36B2" w:rsidRPr="00975A60">
        <w:rPr>
          <w:color w:val="000000" w:themeColor="text1"/>
          <w:sz w:val="24"/>
        </w:rPr>
        <w:t xml:space="preserve"> across </w:t>
      </w:r>
      <w:r w:rsidR="00131DE7" w:rsidRPr="00975A60">
        <w:rPr>
          <w:color w:val="000000" w:themeColor="text1"/>
          <w:sz w:val="24"/>
        </w:rPr>
        <w:t>the most granular</w:t>
      </w:r>
      <w:r w:rsidR="008E36B2" w:rsidRPr="00975A60">
        <w:rPr>
          <w:color w:val="000000" w:themeColor="text1"/>
          <w:sz w:val="24"/>
        </w:rPr>
        <w:t xml:space="preserve"> level of industry classification</w:t>
      </w:r>
      <w:r w:rsidR="00C61450" w:rsidRPr="00975A60">
        <w:rPr>
          <w:color w:val="000000" w:themeColor="text1"/>
          <w:sz w:val="24"/>
        </w:rPr>
        <w:t>:</w:t>
      </w:r>
    </w:p>
    <w:p w14:paraId="0E16DA6D" w14:textId="33416FF0" w:rsidR="0092588B" w:rsidRPr="00A6491F" w:rsidRDefault="0092588B" w:rsidP="0045096F">
      <w:pPr>
        <w:pStyle w:val="ListParagraph"/>
        <w:rPr>
          <w:sz w:val="24"/>
          <w:szCs w:val="24"/>
        </w:rPr>
      </w:pPr>
      <w:r w:rsidRPr="00A6491F">
        <w:rPr>
          <w:sz w:val="24"/>
          <w:szCs w:val="24"/>
        </w:rPr>
        <w:t>NAICS 513210</w:t>
      </w:r>
      <w:r w:rsidR="00074C5F" w:rsidRPr="00A6491F">
        <w:rPr>
          <w:sz w:val="24"/>
          <w:szCs w:val="24"/>
        </w:rPr>
        <w:t xml:space="preserve"> Software Publishers</w:t>
      </w:r>
    </w:p>
    <w:p w14:paraId="0D3D60C8" w14:textId="483FA918" w:rsidR="00074C5F" w:rsidRPr="00A6491F" w:rsidRDefault="00074C5F" w:rsidP="00074C5F">
      <w:pPr>
        <w:ind w:left="360"/>
        <w:rPr>
          <w:sz w:val="24"/>
        </w:rPr>
      </w:pPr>
      <w:r w:rsidRPr="00A6491F">
        <w:rPr>
          <w:color w:val="auto"/>
          <w:sz w:val="24"/>
        </w:rPr>
        <w:t>Establishments primarily engaged in software publishing. Establishments in this industry carry out operations necessary for producing and distributing computer software, such as designing, providing documentation, assisting in installation, and providing support services to software purchasers. These establishments may design, develop, and publish, or publish only. These establishments may publish and distribute software through subscriptions and/or downloads.</w:t>
      </w:r>
    </w:p>
    <w:p w14:paraId="189338AF" w14:textId="464E7755" w:rsidR="00074C5F" w:rsidRPr="00A6491F" w:rsidRDefault="00074C5F" w:rsidP="0045096F">
      <w:pPr>
        <w:pStyle w:val="ListParagraph"/>
        <w:rPr>
          <w:sz w:val="24"/>
          <w:szCs w:val="24"/>
        </w:rPr>
      </w:pPr>
      <w:r w:rsidRPr="00A6491F">
        <w:rPr>
          <w:sz w:val="24"/>
          <w:szCs w:val="24"/>
        </w:rPr>
        <w:t>NAICS 518210 Data Processing, Hosting and Related Services</w:t>
      </w:r>
    </w:p>
    <w:p w14:paraId="1179EB2A" w14:textId="29D81693" w:rsidR="00074C5F" w:rsidRPr="00A6491F" w:rsidRDefault="00074C5F" w:rsidP="00074C5F">
      <w:pPr>
        <w:spacing w:before="0" w:after="0"/>
        <w:rPr>
          <w:color w:val="auto"/>
          <w:sz w:val="24"/>
        </w:rPr>
      </w:pPr>
      <w:r w:rsidRPr="00A6491F">
        <w:rPr>
          <w:color w:val="auto"/>
          <w:sz w:val="24"/>
        </w:rPr>
        <w:t>Establishments primarily engaged in providing computing infrastructure, data processing services, Web hosting services (except software publishing), and related services, including streaming support services (except streaming distribution services). Data processing establishments provide complete processing and specialized reports from data supplied by clients or provide automated data processing and data entry services.</w:t>
      </w:r>
    </w:p>
    <w:p w14:paraId="2CF73172" w14:textId="38E7711E" w:rsidR="00074C5F" w:rsidRPr="00A6491F" w:rsidRDefault="00074C5F" w:rsidP="0045096F">
      <w:pPr>
        <w:pStyle w:val="ListParagraph"/>
        <w:rPr>
          <w:sz w:val="24"/>
          <w:szCs w:val="24"/>
        </w:rPr>
      </w:pPr>
      <w:r w:rsidRPr="00A6491F">
        <w:rPr>
          <w:sz w:val="24"/>
          <w:szCs w:val="24"/>
        </w:rPr>
        <w:t>NAICS 519290 Web Search Portals and All Other Information Services</w:t>
      </w:r>
    </w:p>
    <w:p w14:paraId="5BD675EC" w14:textId="4BAA212F" w:rsidR="00074C5F" w:rsidRPr="00A6491F" w:rsidRDefault="00074C5F" w:rsidP="00074C5F">
      <w:pPr>
        <w:rPr>
          <w:color w:val="auto"/>
          <w:sz w:val="24"/>
        </w:rPr>
      </w:pPr>
      <w:r w:rsidRPr="00A6491F">
        <w:rPr>
          <w:color w:val="auto"/>
          <w:sz w:val="24"/>
        </w:rPr>
        <w:t>Establishments primarily engaged in operating Web sites that use a search engine to generate and maintain extensive databases of Internet addresses and content in an easily searchable format (and known as Web search portals)</w:t>
      </w:r>
    </w:p>
    <w:p w14:paraId="74C65303" w14:textId="46F487EE" w:rsidR="00074C5F" w:rsidRPr="00A6491F" w:rsidRDefault="00074C5F" w:rsidP="0045096F">
      <w:pPr>
        <w:pStyle w:val="ListParagraph"/>
        <w:rPr>
          <w:sz w:val="24"/>
          <w:szCs w:val="24"/>
        </w:rPr>
      </w:pPr>
      <w:r w:rsidRPr="00A6491F">
        <w:rPr>
          <w:sz w:val="24"/>
          <w:szCs w:val="24"/>
        </w:rPr>
        <w:t>NAICS 541511 Custom Computer Programming Services</w:t>
      </w:r>
    </w:p>
    <w:p w14:paraId="23448DD0" w14:textId="5B784A65" w:rsidR="00074C5F" w:rsidRPr="00A6491F" w:rsidRDefault="00074C5F" w:rsidP="00074C5F">
      <w:pPr>
        <w:rPr>
          <w:color w:val="auto"/>
          <w:sz w:val="24"/>
        </w:rPr>
      </w:pPr>
      <w:r w:rsidRPr="00A6491F">
        <w:rPr>
          <w:color w:val="auto"/>
          <w:sz w:val="24"/>
        </w:rPr>
        <w:lastRenderedPageBreak/>
        <w:t>Establishments primarily engaged in writing, modifying, testing, and supporting software to meet the needs of a particular customer.</w:t>
      </w:r>
    </w:p>
    <w:p w14:paraId="3F616D7D" w14:textId="50E9B9BC" w:rsidR="00074C5F" w:rsidRPr="00A6491F" w:rsidRDefault="00074C5F" w:rsidP="0045096F">
      <w:pPr>
        <w:pStyle w:val="ListParagraph"/>
        <w:rPr>
          <w:sz w:val="24"/>
          <w:szCs w:val="24"/>
        </w:rPr>
      </w:pPr>
      <w:r w:rsidRPr="00A6491F">
        <w:rPr>
          <w:sz w:val="24"/>
          <w:szCs w:val="24"/>
        </w:rPr>
        <w:t>NAICS 541</w:t>
      </w:r>
      <w:r w:rsidR="0045096F" w:rsidRPr="00A6491F">
        <w:rPr>
          <w:sz w:val="24"/>
          <w:szCs w:val="24"/>
        </w:rPr>
        <w:t>512 Computer Systems Design Services</w:t>
      </w:r>
    </w:p>
    <w:p w14:paraId="6C60B8A4" w14:textId="3819437B" w:rsidR="0045096F" w:rsidRPr="00A6491F" w:rsidRDefault="0045096F" w:rsidP="0045096F">
      <w:pPr>
        <w:rPr>
          <w:color w:val="auto"/>
          <w:sz w:val="24"/>
        </w:rPr>
      </w:pPr>
      <w:r w:rsidRPr="00A6491F">
        <w:rPr>
          <w:color w:val="auto"/>
          <w:sz w:val="24"/>
        </w:rPr>
        <w:t>Establishments primarily engaged in planning and designing computer systems that integrate computer hardware, software, and communication technologies. The hardware and software components of the system may be provided by this establishment or company as part of integrated services or may be provided by third parties or vendors. These establishments often install the system and train and support users of the system.</w:t>
      </w:r>
    </w:p>
    <w:p w14:paraId="16106FC3" w14:textId="6EA73350" w:rsidR="0045096F" w:rsidRPr="00A6491F" w:rsidRDefault="0045096F" w:rsidP="0045096F">
      <w:pPr>
        <w:pStyle w:val="ListParagraph"/>
        <w:rPr>
          <w:sz w:val="24"/>
          <w:szCs w:val="24"/>
        </w:rPr>
      </w:pPr>
      <w:r w:rsidRPr="00A6491F">
        <w:rPr>
          <w:sz w:val="24"/>
          <w:szCs w:val="24"/>
        </w:rPr>
        <w:t>NAICS 541</w:t>
      </w:r>
      <w:r w:rsidR="000234F8" w:rsidRPr="00A6491F">
        <w:rPr>
          <w:sz w:val="24"/>
          <w:szCs w:val="24"/>
        </w:rPr>
        <w:t>513 Computer Facilities Management Services</w:t>
      </w:r>
    </w:p>
    <w:p w14:paraId="5133D6E7" w14:textId="57479040" w:rsidR="000234F8" w:rsidRPr="00A6491F" w:rsidRDefault="000234F8" w:rsidP="000234F8">
      <w:pPr>
        <w:rPr>
          <w:sz w:val="24"/>
        </w:rPr>
      </w:pPr>
      <w:r w:rsidRPr="00A6491F">
        <w:rPr>
          <w:color w:val="auto"/>
          <w:sz w:val="24"/>
        </w:rPr>
        <w:t>Establishments primarily engaged in providing on-site management and operation of clients' computer systems and/or data processing facilities. Establishments providing computer systems or data processing facilities support services are included in this industry.</w:t>
      </w:r>
    </w:p>
    <w:p w14:paraId="057C2F7D" w14:textId="3B17BBCF" w:rsidR="000234F8" w:rsidRPr="00A6491F" w:rsidRDefault="000234F8" w:rsidP="0045096F">
      <w:pPr>
        <w:pStyle w:val="ListParagraph"/>
        <w:rPr>
          <w:sz w:val="24"/>
          <w:szCs w:val="24"/>
        </w:rPr>
      </w:pPr>
      <w:r w:rsidRPr="00A6491F">
        <w:rPr>
          <w:sz w:val="24"/>
          <w:szCs w:val="24"/>
        </w:rPr>
        <w:t>NAICS 541519 Other Computer Related Services</w:t>
      </w:r>
    </w:p>
    <w:p w14:paraId="65CE5E91" w14:textId="03FE8AE0" w:rsidR="00F84387" w:rsidRPr="00A6491F" w:rsidRDefault="000234F8" w:rsidP="00A6491F">
      <w:pPr>
        <w:rPr>
          <w:sz w:val="24"/>
        </w:rPr>
      </w:pPr>
      <w:r w:rsidRPr="00A6491F">
        <w:rPr>
          <w:color w:val="auto"/>
          <w:sz w:val="24"/>
        </w:rPr>
        <w:t>Establishments primarily engaged in providing computer related services (except custom programming, systems integration design, and facilities management services). Establishments providing computer disaster recovery services or software installation services are included in this industry.</w:t>
      </w:r>
    </w:p>
    <w:p w14:paraId="6EA8DD7F" w14:textId="08138930" w:rsidR="00841A78" w:rsidRPr="00A6491F" w:rsidRDefault="00841A78" w:rsidP="00841A78">
      <w:pPr>
        <w:spacing w:before="0"/>
        <w:rPr>
          <w:color w:val="000000" w:themeColor="text1"/>
          <w:sz w:val="24"/>
        </w:rPr>
      </w:pPr>
      <w:r w:rsidRPr="00A6491F">
        <w:rPr>
          <w:color w:val="000000" w:themeColor="text1"/>
          <w:sz w:val="24"/>
        </w:rPr>
        <w:t xml:space="preserve">While trends in the industry are not necessarily directly related to </w:t>
      </w:r>
      <w:r w:rsidR="00431494" w:rsidRPr="00A6491F">
        <w:rPr>
          <w:color w:val="000000" w:themeColor="text1"/>
          <w:sz w:val="24"/>
        </w:rPr>
        <w:t xml:space="preserve">demand for IT professionals because of the large numbers of IT professionals who work for organizations </w:t>
      </w:r>
      <w:r w:rsidR="00FC14DD" w:rsidRPr="00A6491F">
        <w:rPr>
          <w:color w:val="000000" w:themeColor="text1"/>
          <w:sz w:val="24"/>
        </w:rPr>
        <w:t>in other industries</w:t>
      </w:r>
      <w:r w:rsidRPr="00A6491F">
        <w:rPr>
          <w:color w:val="000000" w:themeColor="text1"/>
          <w:sz w:val="24"/>
        </w:rPr>
        <w:t xml:space="preserve">, </w:t>
      </w:r>
      <w:r w:rsidR="0047146D" w:rsidRPr="00A6491F">
        <w:rPr>
          <w:color w:val="000000" w:themeColor="text1"/>
          <w:sz w:val="24"/>
        </w:rPr>
        <w:t xml:space="preserve">it nevertheless </w:t>
      </w:r>
      <w:r w:rsidR="0035243D" w:rsidRPr="00A6491F">
        <w:rPr>
          <w:color w:val="000000" w:themeColor="text1"/>
          <w:sz w:val="24"/>
        </w:rPr>
        <w:t>provides</w:t>
      </w:r>
      <w:r w:rsidR="0047146D" w:rsidRPr="00A6491F">
        <w:rPr>
          <w:color w:val="000000" w:themeColor="text1"/>
          <w:sz w:val="24"/>
        </w:rPr>
        <w:t xml:space="preserve"> perspective on some of the largest employers of computer occupations, </w:t>
      </w:r>
      <w:r w:rsidRPr="00A6491F">
        <w:rPr>
          <w:color w:val="000000" w:themeColor="text1"/>
          <w:sz w:val="24"/>
        </w:rPr>
        <w:t xml:space="preserve">making its realities and trends a valuable backdrop against which to evaluate </w:t>
      </w:r>
      <w:r w:rsidR="00FC14DD" w:rsidRPr="00A6491F">
        <w:rPr>
          <w:color w:val="000000" w:themeColor="text1"/>
          <w:sz w:val="24"/>
        </w:rPr>
        <w:t>these</w:t>
      </w:r>
      <w:r w:rsidRPr="00A6491F">
        <w:rPr>
          <w:color w:val="000000" w:themeColor="text1"/>
          <w:sz w:val="24"/>
        </w:rPr>
        <w:t xml:space="preserve"> careers in Massachusetts.</w:t>
      </w:r>
    </w:p>
    <w:p w14:paraId="0ADD8558" w14:textId="08333CCE" w:rsidR="002E56FF" w:rsidRPr="00A6491F" w:rsidRDefault="00841A78" w:rsidP="00E25265">
      <w:pPr>
        <w:spacing w:before="0" w:after="0"/>
        <w:rPr>
          <w:color w:val="000000" w:themeColor="text1"/>
          <w:sz w:val="24"/>
        </w:rPr>
      </w:pPr>
      <w:r w:rsidRPr="00A6491F">
        <w:rPr>
          <w:color w:val="000000" w:themeColor="text1"/>
          <w:sz w:val="24"/>
        </w:rPr>
        <w:t xml:space="preserve">In public data systems, occupations are a set of tasks regularly performed by one individual on an employer’s payroll. In this analysis, occupations related to </w:t>
      </w:r>
      <w:r w:rsidR="00DD65A7" w:rsidRPr="00A6491F">
        <w:rPr>
          <w:color w:val="000000" w:themeColor="text1"/>
          <w:sz w:val="24"/>
        </w:rPr>
        <w:t>information support</w:t>
      </w:r>
      <w:r w:rsidRPr="00A6491F">
        <w:rPr>
          <w:color w:val="000000" w:themeColor="text1"/>
          <w:sz w:val="24"/>
        </w:rPr>
        <w:t xml:space="preserve"> </w:t>
      </w:r>
      <w:r w:rsidR="00A00D8B" w:rsidRPr="00A6491F">
        <w:rPr>
          <w:color w:val="000000" w:themeColor="text1"/>
          <w:sz w:val="24"/>
        </w:rPr>
        <w:t xml:space="preserve">services and networking </w:t>
      </w:r>
      <w:r w:rsidRPr="00A6491F">
        <w:rPr>
          <w:color w:val="000000" w:themeColor="text1"/>
          <w:sz w:val="24"/>
        </w:rPr>
        <w:t xml:space="preserve">are profiled in a career pathway framework as we seek to provide strategic value in the development and administration of </w:t>
      </w:r>
      <w:r w:rsidR="00DD65A7" w:rsidRPr="00A6491F">
        <w:rPr>
          <w:color w:val="000000" w:themeColor="text1"/>
          <w:sz w:val="24"/>
        </w:rPr>
        <w:t>appropriate</w:t>
      </w:r>
      <w:r w:rsidRPr="00A6491F">
        <w:rPr>
          <w:color w:val="000000" w:themeColor="text1"/>
          <w:sz w:val="24"/>
        </w:rPr>
        <w:t xml:space="preserve"> curriculum and the construction of </w:t>
      </w:r>
      <w:r w:rsidR="00A00D8B" w:rsidRPr="00A6491F">
        <w:rPr>
          <w:color w:val="000000" w:themeColor="text1"/>
          <w:sz w:val="24"/>
        </w:rPr>
        <w:t xml:space="preserve">a </w:t>
      </w:r>
      <w:r w:rsidRPr="00A6491F">
        <w:rPr>
          <w:color w:val="000000" w:themeColor="text1"/>
          <w:sz w:val="24"/>
        </w:rPr>
        <w:t xml:space="preserve">compelling and instructive narrative that will introduce students to the world of </w:t>
      </w:r>
      <w:r w:rsidR="00DD65A7" w:rsidRPr="00A6491F">
        <w:rPr>
          <w:color w:val="000000" w:themeColor="text1"/>
          <w:sz w:val="24"/>
        </w:rPr>
        <w:t>information technology</w:t>
      </w:r>
      <w:r w:rsidR="003C68FA" w:rsidRPr="00A6491F">
        <w:rPr>
          <w:color w:val="000000" w:themeColor="text1"/>
          <w:sz w:val="24"/>
        </w:rPr>
        <w:t xml:space="preserve"> in the 21</w:t>
      </w:r>
      <w:r w:rsidR="003C68FA" w:rsidRPr="00A6491F">
        <w:rPr>
          <w:color w:val="000000" w:themeColor="text1"/>
          <w:sz w:val="24"/>
          <w:vertAlign w:val="superscript"/>
        </w:rPr>
        <w:t>st</w:t>
      </w:r>
      <w:r w:rsidR="003C68FA" w:rsidRPr="00A6491F">
        <w:rPr>
          <w:color w:val="000000" w:themeColor="text1"/>
          <w:sz w:val="24"/>
        </w:rPr>
        <w:t xml:space="preserve"> Century</w:t>
      </w:r>
      <w:r w:rsidRPr="00A6491F">
        <w:rPr>
          <w:color w:val="000000" w:themeColor="text1"/>
          <w:sz w:val="24"/>
        </w:rPr>
        <w:t>.</w:t>
      </w:r>
    </w:p>
    <w:p w14:paraId="73555B7E" w14:textId="772C8F9B" w:rsidR="001311A5" w:rsidRPr="00E25265" w:rsidRDefault="001311A5" w:rsidP="00E25265">
      <w:pPr>
        <w:pStyle w:val="Heading2"/>
      </w:pPr>
      <w:r w:rsidRPr="00E25265">
        <w:t xml:space="preserve">The </w:t>
      </w:r>
      <w:r w:rsidR="00FC14DD" w:rsidRPr="00E25265">
        <w:t>IT Sector in Massachusetts</w:t>
      </w:r>
    </w:p>
    <w:p w14:paraId="563D9759" w14:textId="0A5A6614" w:rsidR="00841A78" w:rsidRPr="00841A78" w:rsidRDefault="00841A78" w:rsidP="00E25265">
      <w:pPr>
        <w:pStyle w:val="Heading3"/>
      </w:pPr>
      <w:r w:rsidRPr="00841A78">
        <w:t xml:space="preserve">The </w:t>
      </w:r>
      <w:r w:rsidR="002D0208">
        <w:t>IT Sector</w:t>
      </w:r>
      <w:r w:rsidRPr="00841A78">
        <w:t xml:space="preserve"> in Labor Market Data Systems</w:t>
      </w:r>
    </w:p>
    <w:p w14:paraId="13E416B7" w14:textId="6B943B64" w:rsidR="00841A78" w:rsidRPr="00A6491F" w:rsidRDefault="003C6CDB" w:rsidP="00575F7A">
      <w:pPr>
        <w:rPr>
          <w:color w:val="000000" w:themeColor="text1"/>
          <w:sz w:val="24"/>
          <w:szCs w:val="28"/>
        </w:rPr>
      </w:pPr>
      <w:r w:rsidRPr="00A6491F">
        <w:rPr>
          <w:color w:val="000000" w:themeColor="text1"/>
          <w:sz w:val="24"/>
          <w:szCs w:val="28"/>
        </w:rPr>
        <w:t>This custom sector</w:t>
      </w:r>
      <w:r w:rsidR="00841A78" w:rsidRPr="00A6491F">
        <w:rPr>
          <w:color w:val="000000" w:themeColor="text1"/>
          <w:sz w:val="24"/>
          <w:szCs w:val="28"/>
        </w:rPr>
        <w:t xml:space="preserve"> comprises employers whose primary line of business is </w:t>
      </w:r>
      <w:r w:rsidRPr="00A6491F">
        <w:rPr>
          <w:color w:val="000000" w:themeColor="text1"/>
          <w:sz w:val="24"/>
          <w:szCs w:val="28"/>
        </w:rPr>
        <w:t>related to digital information</w:t>
      </w:r>
      <w:r w:rsidR="00841A78" w:rsidRPr="00A6491F">
        <w:rPr>
          <w:color w:val="000000" w:themeColor="text1"/>
          <w:sz w:val="24"/>
          <w:szCs w:val="28"/>
        </w:rPr>
        <w:t xml:space="preserve">. </w:t>
      </w:r>
      <w:r w:rsidRPr="00A6491F">
        <w:rPr>
          <w:color w:val="000000" w:themeColor="text1"/>
          <w:sz w:val="24"/>
          <w:szCs w:val="28"/>
        </w:rPr>
        <w:t>Six categories are included in the custom definition:</w:t>
      </w:r>
    </w:p>
    <w:p w14:paraId="6BF6FC1E" w14:textId="7B8EFDC5" w:rsidR="008E6D2C" w:rsidRPr="00A6491F" w:rsidRDefault="008E6D2C" w:rsidP="00A6491F">
      <w:pPr>
        <w:pStyle w:val="ListParagraph"/>
        <w:rPr>
          <w:sz w:val="24"/>
          <w:szCs w:val="24"/>
        </w:rPr>
      </w:pPr>
      <w:r w:rsidRPr="00A6491F">
        <w:rPr>
          <w:sz w:val="24"/>
          <w:szCs w:val="24"/>
        </w:rPr>
        <w:lastRenderedPageBreak/>
        <w:t>513210</w:t>
      </w:r>
      <w:r w:rsidR="00A6491F">
        <w:rPr>
          <w:sz w:val="24"/>
          <w:szCs w:val="24"/>
        </w:rPr>
        <w:t xml:space="preserve"> </w:t>
      </w:r>
      <w:r w:rsidRPr="00A6491F">
        <w:rPr>
          <w:sz w:val="24"/>
          <w:szCs w:val="24"/>
        </w:rPr>
        <w:t>Software Publishers</w:t>
      </w:r>
    </w:p>
    <w:p w14:paraId="7D330EC5" w14:textId="1E9F41CE" w:rsidR="008E6D2C" w:rsidRPr="00A6491F" w:rsidRDefault="008E6D2C" w:rsidP="00A6491F">
      <w:pPr>
        <w:pStyle w:val="ListParagraph"/>
        <w:rPr>
          <w:sz w:val="24"/>
          <w:szCs w:val="24"/>
        </w:rPr>
      </w:pPr>
      <w:r w:rsidRPr="00A6491F">
        <w:rPr>
          <w:sz w:val="24"/>
          <w:szCs w:val="24"/>
        </w:rPr>
        <w:t>518210</w:t>
      </w:r>
      <w:r w:rsidR="00A6491F">
        <w:rPr>
          <w:sz w:val="24"/>
          <w:szCs w:val="24"/>
        </w:rPr>
        <w:t xml:space="preserve"> </w:t>
      </w:r>
      <w:r w:rsidRPr="00A6491F">
        <w:rPr>
          <w:sz w:val="24"/>
          <w:szCs w:val="24"/>
        </w:rPr>
        <w:t>Data Processing, Hosting and Related Services</w:t>
      </w:r>
    </w:p>
    <w:p w14:paraId="2ACA8FC8" w14:textId="0F047D36" w:rsidR="008E6D2C" w:rsidRPr="00A6491F" w:rsidRDefault="008E6D2C" w:rsidP="00A6491F">
      <w:pPr>
        <w:pStyle w:val="ListParagraph"/>
        <w:rPr>
          <w:sz w:val="24"/>
          <w:szCs w:val="24"/>
        </w:rPr>
      </w:pPr>
      <w:r w:rsidRPr="00A6491F">
        <w:rPr>
          <w:sz w:val="24"/>
          <w:szCs w:val="24"/>
        </w:rPr>
        <w:t>519290</w:t>
      </w:r>
      <w:r w:rsidR="00A6491F">
        <w:rPr>
          <w:sz w:val="24"/>
          <w:szCs w:val="24"/>
        </w:rPr>
        <w:t xml:space="preserve"> </w:t>
      </w:r>
      <w:r w:rsidRPr="00A6491F">
        <w:rPr>
          <w:sz w:val="24"/>
          <w:szCs w:val="24"/>
        </w:rPr>
        <w:t>Web Search Portals and All Other Information Services</w:t>
      </w:r>
    </w:p>
    <w:p w14:paraId="37FABB02" w14:textId="66DF9F42" w:rsidR="008E6D2C" w:rsidRPr="00A6491F" w:rsidRDefault="008E6D2C" w:rsidP="00A6491F">
      <w:pPr>
        <w:pStyle w:val="ListParagraph"/>
        <w:rPr>
          <w:sz w:val="24"/>
          <w:szCs w:val="24"/>
        </w:rPr>
      </w:pPr>
      <w:r w:rsidRPr="00A6491F">
        <w:rPr>
          <w:sz w:val="24"/>
          <w:szCs w:val="24"/>
        </w:rPr>
        <w:t>541511</w:t>
      </w:r>
      <w:r w:rsidR="00A6491F">
        <w:rPr>
          <w:sz w:val="24"/>
          <w:szCs w:val="24"/>
        </w:rPr>
        <w:t xml:space="preserve"> </w:t>
      </w:r>
      <w:r w:rsidRPr="00A6491F">
        <w:rPr>
          <w:sz w:val="24"/>
          <w:szCs w:val="24"/>
        </w:rPr>
        <w:t>Custom Computer Programming Services</w:t>
      </w:r>
    </w:p>
    <w:p w14:paraId="28E4FCEA" w14:textId="53DDA7CB" w:rsidR="008E6D2C" w:rsidRPr="00A6491F" w:rsidRDefault="008E6D2C" w:rsidP="00A6491F">
      <w:pPr>
        <w:pStyle w:val="ListParagraph"/>
        <w:rPr>
          <w:sz w:val="24"/>
          <w:szCs w:val="24"/>
        </w:rPr>
      </w:pPr>
      <w:r w:rsidRPr="00A6491F">
        <w:rPr>
          <w:sz w:val="24"/>
          <w:szCs w:val="24"/>
        </w:rPr>
        <w:t>541512</w:t>
      </w:r>
      <w:r w:rsidR="00A6491F">
        <w:rPr>
          <w:sz w:val="24"/>
          <w:szCs w:val="24"/>
        </w:rPr>
        <w:t xml:space="preserve"> </w:t>
      </w:r>
      <w:r w:rsidRPr="00A6491F">
        <w:rPr>
          <w:sz w:val="24"/>
          <w:szCs w:val="24"/>
        </w:rPr>
        <w:t>Computer Systems Design Services</w:t>
      </w:r>
    </w:p>
    <w:p w14:paraId="73C777E5" w14:textId="7BCE6346" w:rsidR="008E6D2C" w:rsidRPr="00A6491F" w:rsidRDefault="008E6D2C" w:rsidP="00A6491F">
      <w:pPr>
        <w:pStyle w:val="ListParagraph"/>
        <w:rPr>
          <w:sz w:val="24"/>
          <w:szCs w:val="24"/>
        </w:rPr>
      </w:pPr>
      <w:r w:rsidRPr="00A6491F">
        <w:rPr>
          <w:sz w:val="24"/>
          <w:szCs w:val="24"/>
        </w:rPr>
        <w:t>541513</w:t>
      </w:r>
      <w:r w:rsidR="00A6491F">
        <w:rPr>
          <w:sz w:val="24"/>
          <w:szCs w:val="24"/>
        </w:rPr>
        <w:t xml:space="preserve"> </w:t>
      </w:r>
      <w:r w:rsidRPr="00A6491F">
        <w:rPr>
          <w:sz w:val="24"/>
          <w:szCs w:val="24"/>
        </w:rPr>
        <w:t>Computer Facilities Management Services</w:t>
      </w:r>
    </w:p>
    <w:p w14:paraId="35CEC216" w14:textId="5FC8C352" w:rsidR="008E6D2C" w:rsidRPr="00A6491F" w:rsidRDefault="008E6D2C" w:rsidP="00A6491F">
      <w:pPr>
        <w:pStyle w:val="ListParagraph"/>
        <w:rPr>
          <w:sz w:val="24"/>
          <w:szCs w:val="24"/>
        </w:rPr>
      </w:pPr>
      <w:r w:rsidRPr="00A6491F">
        <w:rPr>
          <w:sz w:val="24"/>
          <w:szCs w:val="24"/>
        </w:rPr>
        <w:t>541519</w:t>
      </w:r>
      <w:r w:rsidR="00A6491F">
        <w:rPr>
          <w:sz w:val="24"/>
          <w:szCs w:val="24"/>
        </w:rPr>
        <w:t xml:space="preserve"> </w:t>
      </w:r>
      <w:r w:rsidRPr="00A6491F">
        <w:rPr>
          <w:sz w:val="24"/>
          <w:szCs w:val="24"/>
        </w:rPr>
        <w:t>Other Computer Related Services</w:t>
      </w:r>
    </w:p>
    <w:p w14:paraId="3641B072" w14:textId="79045728" w:rsidR="00841A78" w:rsidRPr="00A6491F" w:rsidRDefault="00841A78" w:rsidP="008E6D2C">
      <w:pPr>
        <w:spacing w:before="0"/>
        <w:rPr>
          <w:color w:val="000000" w:themeColor="text1"/>
          <w:sz w:val="24"/>
          <w:szCs w:val="28"/>
        </w:rPr>
      </w:pPr>
      <w:r w:rsidRPr="00A6491F">
        <w:rPr>
          <w:color w:val="000000" w:themeColor="text1"/>
          <w:sz w:val="24"/>
          <w:szCs w:val="28"/>
        </w:rPr>
        <w:t xml:space="preserve">Each of these categories is </w:t>
      </w:r>
      <w:r w:rsidR="00393EF9" w:rsidRPr="00A6491F">
        <w:rPr>
          <w:color w:val="000000" w:themeColor="text1"/>
          <w:sz w:val="24"/>
          <w:szCs w:val="28"/>
        </w:rPr>
        <w:t>a component of higher-level industries</w:t>
      </w:r>
      <w:r w:rsidRPr="00A6491F">
        <w:rPr>
          <w:color w:val="000000" w:themeColor="text1"/>
          <w:sz w:val="24"/>
          <w:szCs w:val="28"/>
        </w:rPr>
        <w:t>, and the Massachusetts Department of Economic Research produces employment and wage estimates for each.</w:t>
      </w:r>
    </w:p>
    <w:p w14:paraId="111ADC56" w14:textId="3B84767E" w:rsidR="00841A78" w:rsidRPr="007B737A" w:rsidRDefault="00065895" w:rsidP="007B737A">
      <w:pPr>
        <w:pStyle w:val="Heading4"/>
      </w:pPr>
      <w:r w:rsidRPr="007B737A">
        <w:t>IT Sector</w:t>
      </w:r>
      <w:r w:rsidR="00841A78" w:rsidRPr="007B737A">
        <w:t xml:space="preserve"> Categories</w:t>
      </w:r>
    </w:p>
    <w:p w14:paraId="417B1F23" w14:textId="3986E811" w:rsidR="00A6491F" w:rsidRPr="00A6491F" w:rsidRDefault="00A6491F" w:rsidP="00A6491F">
      <w:pPr>
        <w:pStyle w:val="ListParagraph"/>
        <w:rPr>
          <w:sz w:val="24"/>
          <w:szCs w:val="24"/>
        </w:rPr>
      </w:pPr>
      <w:r w:rsidRPr="00A6491F">
        <w:rPr>
          <w:sz w:val="24"/>
          <w:szCs w:val="24"/>
        </w:rPr>
        <w:t>513 Publishing Industries</w:t>
      </w:r>
    </w:p>
    <w:p w14:paraId="2B665EA1" w14:textId="62F1F1ED" w:rsidR="00A6491F" w:rsidRPr="00A6491F" w:rsidRDefault="00A6491F" w:rsidP="00A6491F">
      <w:pPr>
        <w:pStyle w:val="ListParagraph"/>
        <w:numPr>
          <w:ilvl w:val="1"/>
          <w:numId w:val="23"/>
        </w:numPr>
        <w:rPr>
          <w:sz w:val="24"/>
          <w:szCs w:val="24"/>
        </w:rPr>
      </w:pPr>
      <w:r w:rsidRPr="00A6491F">
        <w:rPr>
          <w:sz w:val="24"/>
          <w:szCs w:val="24"/>
        </w:rPr>
        <w:t>513110</w:t>
      </w:r>
      <w:r w:rsidR="007B737A">
        <w:rPr>
          <w:sz w:val="24"/>
          <w:szCs w:val="24"/>
        </w:rPr>
        <w:t xml:space="preserve"> </w:t>
      </w:r>
      <w:r w:rsidRPr="00A6491F">
        <w:rPr>
          <w:sz w:val="24"/>
          <w:szCs w:val="24"/>
        </w:rPr>
        <w:t>Newspaper Publishers</w:t>
      </w:r>
    </w:p>
    <w:p w14:paraId="114902F5" w14:textId="4A50C9E2" w:rsidR="00A6491F" w:rsidRPr="00A6491F" w:rsidRDefault="00A6491F" w:rsidP="00A6491F">
      <w:pPr>
        <w:pStyle w:val="ListParagraph"/>
        <w:numPr>
          <w:ilvl w:val="1"/>
          <w:numId w:val="23"/>
        </w:numPr>
        <w:rPr>
          <w:sz w:val="24"/>
          <w:szCs w:val="24"/>
        </w:rPr>
      </w:pPr>
      <w:r w:rsidRPr="00A6491F">
        <w:rPr>
          <w:sz w:val="24"/>
          <w:szCs w:val="24"/>
        </w:rPr>
        <w:t>513120</w:t>
      </w:r>
      <w:r w:rsidR="007B737A">
        <w:rPr>
          <w:sz w:val="24"/>
          <w:szCs w:val="24"/>
        </w:rPr>
        <w:t xml:space="preserve"> </w:t>
      </w:r>
      <w:r w:rsidRPr="00A6491F">
        <w:rPr>
          <w:sz w:val="24"/>
          <w:szCs w:val="24"/>
        </w:rPr>
        <w:t>Periodical Publishers</w:t>
      </w:r>
    </w:p>
    <w:p w14:paraId="39033AE2" w14:textId="5CD615DD" w:rsidR="00A6491F" w:rsidRPr="00A6491F" w:rsidRDefault="00A6491F" w:rsidP="00A6491F">
      <w:pPr>
        <w:pStyle w:val="ListParagraph"/>
        <w:numPr>
          <w:ilvl w:val="1"/>
          <w:numId w:val="23"/>
        </w:numPr>
        <w:rPr>
          <w:sz w:val="24"/>
          <w:szCs w:val="24"/>
        </w:rPr>
      </w:pPr>
      <w:r w:rsidRPr="00A6491F">
        <w:rPr>
          <w:sz w:val="24"/>
          <w:szCs w:val="24"/>
        </w:rPr>
        <w:t>513130</w:t>
      </w:r>
      <w:r w:rsidR="007B737A">
        <w:rPr>
          <w:sz w:val="24"/>
          <w:szCs w:val="24"/>
        </w:rPr>
        <w:t xml:space="preserve"> </w:t>
      </w:r>
      <w:r w:rsidRPr="00A6491F">
        <w:rPr>
          <w:sz w:val="24"/>
          <w:szCs w:val="24"/>
        </w:rPr>
        <w:t>Book Publishers</w:t>
      </w:r>
    </w:p>
    <w:p w14:paraId="4BF6CDB0" w14:textId="6AD8AA89" w:rsidR="00A6491F" w:rsidRPr="00A6491F" w:rsidRDefault="00A6491F" w:rsidP="00A6491F">
      <w:pPr>
        <w:pStyle w:val="ListParagraph"/>
        <w:numPr>
          <w:ilvl w:val="1"/>
          <w:numId w:val="23"/>
        </w:numPr>
        <w:rPr>
          <w:sz w:val="24"/>
          <w:szCs w:val="24"/>
        </w:rPr>
      </w:pPr>
      <w:r w:rsidRPr="00A6491F">
        <w:rPr>
          <w:sz w:val="24"/>
          <w:szCs w:val="24"/>
        </w:rPr>
        <w:t>513140</w:t>
      </w:r>
      <w:r w:rsidR="007B737A">
        <w:rPr>
          <w:sz w:val="24"/>
          <w:szCs w:val="24"/>
        </w:rPr>
        <w:t xml:space="preserve"> </w:t>
      </w:r>
      <w:r w:rsidRPr="00A6491F">
        <w:rPr>
          <w:sz w:val="24"/>
          <w:szCs w:val="24"/>
        </w:rPr>
        <w:t>Directory and Mailing List Publishers</w:t>
      </w:r>
    </w:p>
    <w:p w14:paraId="563DADC1" w14:textId="1D690578" w:rsidR="00A6491F" w:rsidRPr="00A6491F" w:rsidRDefault="00A6491F" w:rsidP="00A6491F">
      <w:pPr>
        <w:pStyle w:val="ListParagraph"/>
        <w:numPr>
          <w:ilvl w:val="1"/>
          <w:numId w:val="23"/>
        </w:numPr>
        <w:rPr>
          <w:sz w:val="24"/>
          <w:szCs w:val="24"/>
        </w:rPr>
      </w:pPr>
      <w:r w:rsidRPr="00A6491F">
        <w:rPr>
          <w:sz w:val="24"/>
          <w:szCs w:val="24"/>
        </w:rPr>
        <w:t>513191</w:t>
      </w:r>
      <w:r w:rsidR="007B737A">
        <w:rPr>
          <w:sz w:val="24"/>
          <w:szCs w:val="24"/>
        </w:rPr>
        <w:t xml:space="preserve"> </w:t>
      </w:r>
      <w:r w:rsidRPr="00A6491F">
        <w:rPr>
          <w:sz w:val="24"/>
          <w:szCs w:val="24"/>
        </w:rPr>
        <w:t>Greeting Card Publishers</w:t>
      </w:r>
    </w:p>
    <w:p w14:paraId="173FB6A2" w14:textId="60184FE8" w:rsidR="00A6491F" w:rsidRPr="00A6491F" w:rsidRDefault="00A6491F" w:rsidP="00A6491F">
      <w:pPr>
        <w:pStyle w:val="ListParagraph"/>
        <w:numPr>
          <w:ilvl w:val="1"/>
          <w:numId w:val="23"/>
        </w:numPr>
        <w:rPr>
          <w:sz w:val="24"/>
          <w:szCs w:val="24"/>
        </w:rPr>
      </w:pPr>
      <w:r w:rsidRPr="00A6491F">
        <w:rPr>
          <w:sz w:val="24"/>
          <w:szCs w:val="24"/>
        </w:rPr>
        <w:t>513199</w:t>
      </w:r>
      <w:r w:rsidR="007B737A">
        <w:rPr>
          <w:sz w:val="24"/>
          <w:szCs w:val="24"/>
        </w:rPr>
        <w:t xml:space="preserve"> </w:t>
      </w:r>
      <w:r w:rsidRPr="00A6491F">
        <w:rPr>
          <w:sz w:val="24"/>
          <w:szCs w:val="24"/>
        </w:rPr>
        <w:t>All Other Publishers</w:t>
      </w:r>
    </w:p>
    <w:p w14:paraId="024E1F73" w14:textId="63EFFBC9" w:rsidR="00A6491F" w:rsidRPr="00A6491F" w:rsidRDefault="00A6491F" w:rsidP="00A6491F">
      <w:pPr>
        <w:pStyle w:val="ListParagraph"/>
        <w:numPr>
          <w:ilvl w:val="1"/>
          <w:numId w:val="23"/>
        </w:numPr>
        <w:rPr>
          <w:sz w:val="24"/>
          <w:szCs w:val="24"/>
        </w:rPr>
      </w:pPr>
      <w:r w:rsidRPr="00A6491F">
        <w:rPr>
          <w:sz w:val="24"/>
          <w:szCs w:val="24"/>
        </w:rPr>
        <w:t>513210</w:t>
      </w:r>
      <w:r w:rsidR="007B737A">
        <w:rPr>
          <w:sz w:val="24"/>
          <w:szCs w:val="24"/>
        </w:rPr>
        <w:t xml:space="preserve"> </w:t>
      </w:r>
      <w:r w:rsidRPr="00A6491F">
        <w:rPr>
          <w:sz w:val="24"/>
          <w:szCs w:val="24"/>
        </w:rPr>
        <w:t>Software Publishers</w:t>
      </w:r>
    </w:p>
    <w:p w14:paraId="0A1933E8" w14:textId="1DE1846E" w:rsidR="00A6491F" w:rsidRPr="00A6491F" w:rsidRDefault="00A6491F" w:rsidP="00A6491F">
      <w:pPr>
        <w:pStyle w:val="ListParagraph"/>
        <w:rPr>
          <w:sz w:val="24"/>
          <w:szCs w:val="24"/>
        </w:rPr>
      </w:pPr>
      <w:r w:rsidRPr="00A6491F">
        <w:rPr>
          <w:sz w:val="24"/>
          <w:szCs w:val="24"/>
        </w:rPr>
        <w:t>518 Data Processing, Hosting and Related Services</w:t>
      </w:r>
    </w:p>
    <w:p w14:paraId="03E8F672" w14:textId="4499C5FB" w:rsidR="00A6491F" w:rsidRPr="00A6491F" w:rsidRDefault="00A6491F" w:rsidP="00A6491F">
      <w:pPr>
        <w:pStyle w:val="ListParagraph"/>
        <w:numPr>
          <w:ilvl w:val="1"/>
          <w:numId w:val="23"/>
        </w:numPr>
        <w:rPr>
          <w:sz w:val="24"/>
          <w:szCs w:val="24"/>
        </w:rPr>
      </w:pPr>
      <w:r w:rsidRPr="00A6491F">
        <w:rPr>
          <w:sz w:val="24"/>
          <w:szCs w:val="24"/>
        </w:rPr>
        <w:t>518210</w:t>
      </w:r>
      <w:r w:rsidR="007B737A">
        <w:rPr>
          <w:sz w:val="24"/>
          <w:szCs w:val="24"/>
        </w:rPr>
        <w:t xml:space="preserve"> </w:t>
      </w:r>
      <w:r w:rsidRPr="00A6491F">
        <w:rPr>
          <w:sz w:val="24"/>
          <w:szCs w:val="24"/>
        </w:rPr>
        <w:t>Data Processing, Hosting and Related Services</w:t>
      </w:r>
    </w:p>
    <w:p w14:paraId="1B432F80" w14:textId="3DF0A66C" w:rsidR="00A6491F" w:rsidRPr="00A6491F" w:rsidRDefault="00A6491F" w:rsidP="00A6491F">
      <w:pPr>
        <w:pStyle w:val="ListParagraph"/>
        <w:rPr>
          <w:sz w:val="24"/>
          <w:szCs w:val="24"/>
        </w:rPr>
      </w:pPr>
      <w:r w:rsidRPr="00A6491F">
        <w:rPr>
          <w:sz w:val="24"/>
          <w:szCs w:val="24"/>
        </w:rPr>
        <w:t>519 Web Search Portals, Libraries, Archives and Other Information Services</w:t>
      </w:r>
    </w:p>
    <w:p w14:paraId="7B81FFA4" w14:textId="575C49CF" w:rsidR="00A6491F" w:rsidRPr="00A6491F" w:rsidRDefault="00A6491F" w:rsidP="00A6491F">
      <w:pPr>
        <w:pStyle w:val="ListParagraph"/>
        <w:numPr>
          <w:ilvl w:val="1"/>
          <w:numId w:val="23"/>
        </w:numPr>
        <w:rPr>
          <w:sz w:val="24"/>
          <w:szCs w:val="24"/>
        </w:rPr>
      </w:pPr>
      <w:r w:rsidRPr="00A6491F">
        <w:rPr>
          <w:sz w:val="24"/>
          <w:szCs w:val="24"/>
        </w:rPr>
        <w:t>519210</w:t>
      </w:r>
      <w:r w:rsidR="007B737A">
        <w:rPr>
          <w:sz w:val="24"/>
          <w:szCs w:val="24"/>
        </w:rPr>
        <w:t xml:space="preserve"> </w:t>
      </w:r>
      <w:r w:rsidRPr="00A6491F">
        <w:rPr>
          <w:sz w:val="24"/>
          <w:szCs w:val="24"/>
        </w:rPr>
        <w:t>Libraries and Archives</w:t>
      </w:r>
    </w:p>
    <w:p w14:paraId="3DA9F768" w14:textId="2EF0F41B" w:rsidR="00A6491F" w:rsidRPr="00A6491F" w:rsidRDefault="00A6491F" w:rsidP="00A6491F">
      <w:pPr>
        <w:pStyle w:val="ListParagraph"/>
        <w:numPr>
          <w:ilvl w:val="1"/>
          <w:numId w:val="23"/>
        </w:numPr>
        <w:rPr>
          <w:sz w:val="24"/>
          <w:szCs w:val="24"/>
        </w:rPr>
      </w:pPr>
      <w:r w:rsidRPr="00A6491F">
        <w:rPr>
          <w:sz w:val="24"/>
          <w:szCs w:val="24"/>
        </w:rPr>
        <w:t>519290</w:t>
      </w:r>
      <w:r w:rsidR="007B737A">
        <w:rPr>
          <w:sz w:val="24"/>
          <w:szCs w:val="24"/>
        </w:rPr>
        <w:t xml:space="preserve"> </w:t>
      </w:r>
      <w:r w:rsidRPr="00A6491F">
        <w:rPr>
          <w:sz w:val="24"/>
          <w:szCs w:val="24"/>
        </w:rPr>
        <w:t>Web Search Portals and All Other Information Services</w:t>
      </w:r>
    </w:p>
    <w:p w14:paraId="3C851C76" w14:textId="39ED20A9" w:rsidR="00A6491F" w:rsidRPr="00A6491F" w:rsidRDefault="00A6491F" w:rsidP="00A6491F">
      <w:pPr>
        <w:pStyle w:val="ListParagraph"/>
        <w:rPr>
          <w:sz w:val="24"/>
          <w:szCs w:val="24"/>
        </w:rPr>
      </w:pPr>
      <w:r w:rsidRPr="00A6491F">
        <w:rPr>
          <w:sz w:val="24"/>
          <w:szCs w:val="24"/>
        </w:rPr>
        <w:t>541 Professional, Scientific and Technical Services</w:t>
      </w:r>
    </w:p>
    <w:p w14:paraId="59A19FE0" w14:textId="3BE2AAC4" w:rsidR="00A6491F" w:rsidRPr="00A6491F" w:rsidRDefault="00A6491F" w:rsidP="00A6491F">
      <w:pPr>
        <w:pStyle w:val="ListParagraph"/>
        <w:numPr>
          <w:ilvl w:val="1"/>
          <w:numId w:val="23"/>
        </w:numPr>
        <w:rPr>
          <w:sz w:val="24"/>
          <w:szCs w:val="24"/>
        </w:rPr>
      </w:pPr>
      <w:r w:rsidRPr="00A6491F">
        <w:rPr>
          <w:sz w:val="24"/>
          <w:szCs w:val="24"/>
        </w:rPr>
        <w:t>541511</w:t>
      </w:r>
      <w:r w:rsidR="007B737A">
        <w:rPr>
          <w:sz w:val="24"/>
          <w:szCs w:val="24"/>
        </w:rPr>
        <w:t xml:space="preserve"> </w:t>
      </w:r>
      <w:r w:rsidRPr="00A6491F">
        <w:rPr>
          <w:sz w:val="24"/>
          <w:szCs w:val="24"/>
        </w:rPr>
        <w:t>Custom Computer Programming Services</w:t>
      </w:r>
    </w:p>
    <w:p w14:paraId="287F3961" w14:textId="6D078CB0" w:rsidR="00A6491F" w:rsidRPr="00A6491F" w:rsidRDefault="00A6491F" w:rsidP="00A6491F">
      <w:pPr>
        <w:pStyle w:val="ListParagraph"/>
        <w:numPr>
          <w:ilvl w:val="1"/>
          <w:numId w:val="23"/>
        </w:numPr>
        <w:rPr>
          <w:sz w:val="24"/>
          <w:szCs w:val="24"/>
        </w:rPr>
      </w:pPr>
      <w:r w:rsidRPr="00A6491F">
        <w:rPr>
          <w:sz w:val="24"/>
          <w:szCs w:val="24"/>
        </w:rPr>
        <w:t>541512</w:t>
      </w:r>
      <w:r w:rsidR="007B737A">
        <w:rPr>
          <w:sz w:val="24"/>
          <w:szCs w:val="24"/>
        </w:rPr>
        <w:t xml:space="preserve"> </w:t>
      </w:r>
      <w:r w:rsidRPr="00A6491F">
        <w:rPr>
          <w:sz w:val="24"/>
          <w:szCs w:val="24"/>
        </w:rPr>
        <w:t>Computer Systems Design Services</w:t>
      </w:r>
    </w:p>
    <w:p w14:paraId="33C91262" w14:textId="6F70B634" w:rsidR="00A6491F" w:rsidRPr="00A6491F" w:rsidRDefault="00A6491F" w:rsidP="00A6491F">
      <w:pPr>
        <w:pStyle w:val="ListParagraph"/>
        <w:numPr>
          <w:ilvl w:val="1"/>
          <w:numId w:val="23"/>
        </w:numPr>
        <w:rPr>
          <w:sz w:val="24"/>
          <w:szCs w:val="24"/>
        </w:rPr>
      </w:pPr>
      <w:r w:rsidRPr="00A6491F">
        <w:rPr>
          <w:sz w:val="24"/>
          <w:szCs w:val="24"/>
        </w:rPr>
        <w:t>541513</w:t>
      </w:r>
      <w:r w:rsidR="007B737A">
        <w:rPr>
          <w:sz w:val="24"/>
          <w:szCs w:val="24"/>
        </w:rPr>
        <w:t xml:space="preserve"> </w:t>
      </w:r>
      <w:r w:rsidRPr="00A6491F">
        <w:rPr>
          <w:sz w:val="24"/>
          <w:szCs w:val="24"/>
        </w:rPr>
        <w:t>Computer Facilities Management Services</w:t>
      </w:r>
    </w:p>
    <w:p w14:paraId="1AF7AF42" w14:textId="265FD933" w:rsidR="00575F7A" w:rsidRPr="00A6491F" w:rsidRDefault="00A6491F" w:rsidP="00A6491F">
      <w:pPr>
        <w:pStyle w:val="ListParagraph"/>
        <w:numPr>
          <w:ilvl w:val="1"/>
          <w:numId w:val="23"/>
        </w:numPr>
        <w:rPr>
          <w:sz w:val="24"/>
          <w:szCs w:val="24"/>
        </w:rPr>
      </w:pPr>
      <w:r w:rsidRPr="00A6491F">
        <w:rPr>
          <w:sz w:val="24"/>
          <w:szCs w:val="24"/>
        </w:rPr>
        <w:t>541519</w:t>
      </w:r>
      <w:r w:rsidR="007B737A">
        <w:rPr>
          <w:sz w:val="24"/>
          <w:szCs w:val="24"/>
        </w:rPr>
        <w:t xml:space="preserve"> </w:t>
      </w:r>
      <w:r w:rsidRPr="00A6491F">
        <w:rPr>
          <w:sz w:val="24"/>
          <w:szCs w:val="24"/>
        </w:rPr>
        <w:t>Other Computer Related Services</w:t>
      </w:r>
    </w:p>
    <w:p w14:paraId="28345225" w14:textId="531844FD" w:rsidR="00841A78" w:rsidRPr="00841A78" w:rsidRDefault="00841A78" w:rsidP="00042F9B">
      <w:pPr>
        <w:pStyle w:val="Heading3"/>
      </w:pPr>
      <w:r w:rsidRPr="00841A78">
        <w:t>Employment</w:t>
      </w:r>
      <w:r w:rsidR="00E25265">
        <w:t xml:space="preserve"> </w:t>
      </w:r>
      <w:r w:rsidRPr="00841A78">
        <w:t>-</w:t>
      </w:r>
      <w:r w:rsidR="00E25265">
        <w:t xml:space="preserve"> </w:t>
      </w:r>
      <w:r w:rsidR="00781443">
        <w:t>Computer Occupations</w:t>
      </w:r>
    </w:p>
    <w:p w14:paraId="7A401A39" w14:textId="3ED33244" w:rsidR="00841A78" w:rsidRPr="00A6491F" w:rsidRDefault="00841A78" w:rsidP="00575F7A">
      <w:pPr>
        <w:spacing w:before="0"/>
        <w:rPr>
          <w:color w:val="000000" w:themeColor="text1"/>
          <w:sz w:val="24"/>
        </w:rPr>
      </w:pPr>
      <w:r w:rsidRPr="00A6491F">
        <w:rPr>
          <w:color w:val="000000" w:themeColor="text1"/>
          <w:sz w:val="24"/>
        </w:rPr>
        <w:t xml:space="preserve">It is not surprising that </w:t>
      </w:r>
      <w:r w:rsidR="00993C83" w:rsidRPr="00A6491F">
        <w:rPr>
          <w:color w:val="000000" w:themeColor="text1"/>
          <w:sz w:val="24"/>
        </w:rPr>
        <w:t xml:space="preserve">at the most granular level available, the industry </w:t>
      </w:r>
      <w:r w:rsidRPr="00A6491F">
        <w:rPr>
          <w:color w:val="000000" w:themeColor="text1"/>
          <w:sz w:val="24"/>
        </w:rPr>
        <w:t xml:space="preserve">employs </w:t>
      </w:r>
      <w:r w:rsidR="003A1111" w:rsidRPr="00A6491F">
        <w:rPr>
          <w:color w:val="000000" w:themeColor="text1"/>
          <w:sz w:val="24"/>
        </w:rPr>
        <w:t>the largest percentage of all computer occupations</w:t>
      </w:r>
      <w:r w:rsidR="00993C83" w:rsidRPr="00A6491F">
        <w:rPr>
          <w:color w:val="000000" w:themeColor="text1"/>
          <w:sz w:val="24"/>
        </w:rPr>
        <w:t xml:space="preserve"> </w:t>
      </w:r>
      <w:r w:rsidRPr="00A6491F">
        <w:rPr>
          <w:color w:val="000000" w:themeColor="text1"/>
          <w:sz w:val="24"/>
        </w:rPr>
        <w:t xml:space="preserve">in Massachusetts is </w:t>
      </w:r>
      <w:r w:rsidR="003A1111" w:rsidRPr="00A6491F">
        <w:rPr>
          <w:color w:val="000000" w:themeColor="text1"/>
          <w:sz w:val="24"/>
        </w:rPr>
        <w:t>Custom Computer Programming Services</w:t>
      </w:r>
      <w:r w:rsidRPr="00A6491F">
        <w:rPr>
          <w:color w:val="000000" w:themeColor="text1"/>
          <w:sz w:val="24"/>
        </w:rPr>
        <w:t xml:space="preserve"> (NAICS </w:t>
      </w:r>
      <w:r w:rsidR="00C10EB5" w:rsidRPr="00A6491F">
        <w:rPr>
          <w:color w:val="000000" w:themeColor="text1"/>
          <w:sz w:val="24"/>
        </w:rPr>
        <w:t>541511</w:t>
      </w:r>
      <w:r w:rsidRPr="00A6491F">
        <w:rPr>
          <w:color w:val="000000" w:themeColor="text1"/>
          <w:sz w:val="24"/>
        </w:rPr>
        <w:t xml:space="preserve">). </w:t>
      </w:r>
      <w:r w:rsidR="00C460F6" w:rsidRPr="00A6491F">
        <w:rPr>
          <w:color w:val="000000" w:themeColor="text1"/>
          <w:sz w:val="24"/>
        </w:rPr>
        <w:t xml:space="preserve">Approximately </w:t>
      </w:r>
      <w:r w:rsidR="00C10EB5" w:rsidRPr="00A6491F">
        <w:rPr>
          <w:color w:val="000000" w:themeColor="text1"/>
          <w:sz w:val="24"/>
        </w:rPr>
        <w:t>15%</w:t>
      </w:r>
      <w:r w:rsidR="00C460F6" w:rsidRPr="00A6491F">
        <w:rPr>
          <w:color w:val="000000" w:themeColor="text1"/>
          <w:sz w:val="24"/>
        </w:rPr>
        <w:t xml:space="preserve"> of </w:t>
      </w:r>
      <w:r w:rsidR="00C10EB5" w:rsidRPr="00A6491F">
        <w:rPr>
          <w:color w:val="000000" w:themeColor="text1"/>
          <w:sz w:val="24"/>
        </w:rPr>
        <w:t xml:space="preserve">people employed in the </w:t>
      </w:r>
      <w:r w:rsidR="00C460F6" w:rsidRPr="00A6491F">
        <w:rPr>
          <w:color w:val="000000" w:themeColor="text1"/>
          <w:sz w:val="24"/>
        </w:rPr>
        <w:t xml:space="preserve">Commonwealth’s </w:t>
      </w:r>
      <w:r w:rsidR="00C10EB5" w:rsidRPr="00A6491F">
        <w:rPr>
          <w:color w:val="000000" w:themeColor="text1"/>
          <w:sz w:val="24"/>
        </w:rPr>
        <w:t>computer occupations</w:t>
      </w:r>
      <w:r w:rsidRPr="00A6491F">
        <w:rPr>
          <w:color w:val="000000" w:themeColor="text1"/>
          <w:sz w:val="24"/>
        </w:rPr>
        <w:t xml:space="preserve"> work in that industry. It is interesting to note that </w:t>
      </w:r>
      <w:r w:rsidR="00183490" w:rsidRPr="00A6491F">
        <w:rPr>
          <w:color w:val="000000" w:themeColor="text1"/>
          <w:sz w:val="24"/>
        </w:rPr>
        <w:t xml:space="preserve">four of the top ten industries for computer occupations are not directly related to computer services: Corporate, </w:t>
      </w:r>
      <w:r w:rsidR="00183490" w:rsidRPr="00A6491F">
        <w:rPr>
          <w:color w:val="000000" w:themeColor="text1"/>
          <w:sz w:val="24"/>
        </w:rPr>
        <w:lastRenderedPageBreak/>
        <w:t>Subsidiary and Regional Managing Offices (NAICS 551114</w:t>
      </w:r>
      <w:r w:rsidR="00363216" w:rsidRPr="00A6491F">
        <w:rPr>
          <w:color w:val="000000" w:themeColor="text1"/>
          <w:sz w:val="24"/>
        </w:rPr>
        <w:t>, 4.5% of jobs), Research and Development in Biotechnology (NAICS 541714, 4.4% of jobs), Temporary Help Services (NAICS 561320, 2.1% of jobs), and Colleges (NAICS 611310, 2.1% of jobs).</w:t>
      </w:r>
      <w:r w:rsidRPr="00A6491F">
        <w:rPr>
          <w:color w:val="000000" w:themeColor="text1"/>
          <w:sz w:val="24"/>
        </w:rPr>
        <w:t xml:space="preserve"> </w:t>
      </w:r>
      <w:r w:rsidR="00D17CBB" w:rsidRPr="00A6491F">
        <w:rPr>
          <w:color w:val="000000" w:themeColor="text1"/>
          <w:sz w:val="24"/>
        </w:rPr>
        <w:t xml:space="preserve"> </w:t>
      </w:r>
      <w:r w:rsidRPr="00A6491F">
        <w:rPr>
          <w:color w:val="000000" w:themeColor="text1"/>
          <w:sz w:val="24"/>
        </w:rPr>
        <w:t xml:space="preserve">The table below </w:t>
      </w:r>
      <w:r w:rsidR="00C33AEE" w:rsidRPr="00A6491F">
        <w:rPr>
          <w:color w:val="000000" w:themeColor="text1"/>
          <w:sz w:val="24"/>
        </w:rPr>
        <w:t>returns</w:t>
      </w:r>
      <w:r w:rsidRPr="00A6491F">
        <w:rPr>
          <w:color w:val="000000" w:themeColor="text1"/>
          <w:sz w:val="24"/>
        </w:rPr>
        <w:t xml:space="preserve"> the top five detailed industry sectors by the share of</w:t>
      </w:r>
      <w:r w:rsidR="00A00D8B" w:rsidRPr="00A6491F">
        <w:rPr>
          <w:color w:val="000000" w:themeColor="text1"/>
          <w:sz w:val="24"/>
        </w:rPr>
        <w:t xml:space="preserve"> those</w:t>
      </w:r>
      <w:r w:rsidRPr="00A6491F">
        <w:rPr>
          <w:color w:val="000000" w:themeColor="text1"/>
          <w:sz w:val="24"/>
        </w:rPr>
        <w:t xml:space="preserve"> who are employed in them.</w:t>
      </w:r>
    </w:p>
    <w:p w14:paraId="083AF32C" w14:textId="68D0DDCD" w:rsidR="00841A78" w:rsidRPr="00A6491F" w:rsidRDefault="00841A78" w:rsidP="00042F9B">
      <w:pPr>
        <w:pStyle w:val="Heading4"/>
      </w:pPr>
      <w:r w:rsidRPr="00A6491F">
        <w:t xml:space="preserve">Table </w:t>
      </w:r>
      <w:r w:rsidR="00E25265" w:rsidRPr="00A6491F">
        <w:t>1</w:t>
      </w:r>
      <w:r w:rsidRPr="00A6491F">
        <w:t xml:space="preserve">: Top Detailed Industries for </w:t>
      </w:r>
      <w:r w:rsidR="00A00D8B" w:rsidRPr="00A6491F">
        <w:t>Computer Occupations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75"/>
        <w:gridCol w:w="3060"/>
      </w:tblGrid>
      <w:tr w:rsidR="00841A78" w:rsidRPr="00A6491F" w14:paraId="367AE3AF" w14:textId="77777777" w:rsidTr="00042F9B">
        <w:trPr>
          <w:trHeight w:val="432"/>
        </w:trPr>
        <w:tc>
          <w:tcPr>
            <w:tcW w:w="5575" w:type="dxa"/>
            <w:shd w:val="clear" w:color="auto" w:fill="002F3B"/>
            <w:noWrap/>
            <w:vAlign w:val="center"/>
          </w:tcPr>
          <w:p w14:paraId="588F9934" w14:textId="77777777" w:rsidR="00841A78" w:rsidRPr="00A6491F" w:rsidRDefault="00841A78" w:rsidP="00841A78">
            <w:pPr>
              <w:spacing w:before="0" w:after="0"/>
              <w:rPr>
                <w:b/>
                <w:bCs/>
                <w:sz w:val="24"/>
                <w:szCs w:val="24"/>
              </w:rPr>
            </w:pPr>
            <w:r w:rsidRPr="00A6491F">
              <w:rPr>
                <w:b/>
                <w:bCs/>
                <w:sz w:val="24"/>
                <w:szCs w:val="24"/>
              </w:rPr>
              <w:t>Industry</w:t>
            </w:r>
          </w:p>
        </w:tc>
        <w:tc>
          <w:tcPr>
            <w:tcW w:w="3060" w:type="dxa"/>
            <w:shd w:val="clear" w:color="auto" w:fill="002F3B"/>
            <w:noWrap/>
            <w:vAlign w:val="center"/>
          </w:tcPr>
          <w:p w14:paraId="17F53EE7" w14:textId="77777777" w:rsidR="00841A78" w:rsidRPr="00A6491F" w:rsidRDefault="00841A78" w:rsidP="00841A78">
            <w:pPr>
              <w:spacing w:before="0" w:after="0"/>
              <w:rPr>
                <w:b/>
                <w:bCs/>
                <w:sz w:val="24"/>
                <w:szCs w:val="24"/>
              </w:rPr>
            </w:pPr>
            <w:r w:rsidRPr="00A6491F">
              <w:rPr>
                <w:b/>
                <w:bCs/>
                <w:sz w:val="24"/>
                <w:szCs w:val="24"/>
              </w:rPr>
              <w:t>Share of Occupation Jobs</w:t>
            </w:r>
          </w:p>
        </w:tc>
      </w:tr>
      <w:tr w:rsidR="00D17CBB" w:rsidRPr="00A6491F" w14:paraId="3FFCB9D4" w14:textId="77777777" w:rsidTr="00042F9B">
        <w:trPr>
          <w:trHeight w:val="432"/>
        </w:trPr>
        <w:tc>
          <w:tcPr>
            <w:tcW w:w="5575" w:type="dxa"/>
            <w:shd w:val="clear" w:color="auto" w:fill="D9D9D9" w:themeFill="background1" w:themeFillShade="D9"/>
            <w:noWrap/>
            <w:vAlign w:val="center"/>
          </w:tcPr>
          <w:p w14:paraId="237D7A28" w14:textId="1D997F5D" w:rsidR="00D17CBB" w:rsidRPr="00A6491F" w:rsidRDefault="00D17CBB" w:rsidP="00D17CBB">
            <w:pPr>
              <w:spacing w:before="0" w:after="0"/>
              <w:rPr>
                <w:color w:val="auto"/>
                <w:sz w:val="24"/>
                <w:szCs w:val="24"/>
              </w:rPr>
            </w:pPr>
            <w:r w:rsidRPr="00A6491F">
              <w:rPr>
                <w:color w:val="auto"/>
                <w:sz w:val="24"/>
                <w:szCs w:val="24"/>
              </w:rPr>
              <w:t>Custom Computer Programming Services</w:t>
            </w:r>
          </w:p>
        </w:tc>
        <w:tc>
          <w:tcPr>
            <w:tcW w:w="3060" w:type="dxa"/>
            <w:shd w:val="clear" w:color="auto" w:fill="D9D9D9" w:themeFill="background1" w:themeFillShade="D9"/>
            <w:noWrap/>
            <w:vAlign w:val="center"/>
          </w:tcPr>
          <w:p w14:paraId="1FC4123F" w14:textId="24B7CB6F" w:rsidR="00D17CBB" w:rsidRPr="00A6491F" w:rsidRDefault="00D17CBB" w:rsidP="00D17CBB">
            <w:pPr>
              <w:spacing w:before="0" w:after="0"/>
              <w:rPr>
                <w:color w:val="auto"/>
                <w:sz w:val="24"/>
                <w:szCs w:val="24"/>
              </w:rPr>
            </w:pPr>
            <w:r w:rsidRPr="00A6491F">
              <w:rPr>
                <w:color w:val="auto"/>
                <w:sz w:val="24"/>
                <w:szCs w:val="24"/>
              </w:rPr>
              <w:t>15.4%</w:t>
            </w:r>
          </w:p>
        </w:tc>
      </w:tr>
      <w:tr w:rsidR="00D17CBB" w:rsidRPr="00A6491F" w14:paraId="09983A72" w14:textId="77777777" w:rsidTr="00042F9B">
        <w:trPr>
          <w:trHeight w:val="432"/>
        </w:trPr>
        <w:tc>
          <w:tcPr>
            <w:tcW w:w="5575" w:type="dxa"/>
            <w:shd w:val="clear" w:color="auto" w:fill="F2F2F2" w:themeFill="background1" w:themeFillShade="F2"/>
            <w:noWrap/>
            <w:vAlign w:val="center"/>
          </w:tcPr>
          <w:p w14:paraId="5D71C3AB" w14:textId="3A042117" w:rsidR="00D17CBB" w:rsidRPr="00A6491F" w:rsidRDefault="00D17CBB" w:rsidP="00D17CBB">
            <w:pPr>
              <w:spacing w:before="0" w:after="0"/>
              <w:rPr>
                <w:color w:val="auto"/>
                <w:sz w:val="24"/>
                <w:szCs w:val="24"/>
              </w:rPr>
            </w:pPr>
            <w:r w:rsidRPr="00A6491F">
              <w:rPr>
                <w:color w:val="auto"/>
                <w:sz w:val="24"/>
                <w:szCs w:val="24"/>
              </w:rPr>
              <w:t>Software Publishers</w:t>
            </w:r>
          </w:p>
        </w:tc>
        <w:tc>
          <w:tcPr>
            <w:tcW w:w="3060" w:type="dxa"/>
            <w:shd w:val="clear" w:color="auto" w:fill="F2F2F2" w:themeFill="background1" w:themeFillShade="F2"/>
            <w:noWrap/>
            <w:vAlign w:val="center"/>
          </w:tcPr>
          <w:p w14:paraId="706C662A" w14:textId="4B7638EF" w:rsidR="00D17CBB" w:rsidRPr="00A6491F" w:rsidRDefault="00D17CBB" w:rsidP="00D17CBB">
            <w:pPr>
              <w:spacing w:before="0" w:after="0"/>
              <w:rPr>
                <w:color w:val="auto"/>
                <w:sz w:val="24"/>
                <w:szCs w:val="24"/>
              </w:rPr>
            </w:pPr>
            <w:r w:rsidRPr="00A6491F">
              <w:rPr>
                <w:color w:val="auto"/>
                <w:sz w:val="24"/>
                <w:szCs w:val="24"/>
              </w:rPr>
              <w:t>12.0%</w:t>
            </w:r>
          </w:p>
        </w:tc>
      </w:tr>
      <w:tr w:rsidR="00D17CBB" w:rsidRPr="00A6491F" w14:paraId="6929E0D9" w14:textId="77777777" w:rsidTr="00042F9B">
        <w:trPr>
          <w:trHeight w:val="432"/>
        </w:trPr>
        <w:tc>
          <w:tcPr>
            <w:tcW w:w="5575" w:type="dxa"/>
            <w:shd w:val="clear" w:color="auto" w:fill="D9D9D9" w:themeFill="background1" w:themeFillShade="D9"/>
            <w:noWrap/>
            <w:vAlign w:val="center"/>
          </w:tcPr>
          <w:p w14:paraId="3006CB28" w14:textId="117310E7" w:rsidR="00D17CBB" w:rsidRPr="00A6491F" w:rsidRDefault="00D17CBB" w:rsidP="00D17CBB">
            <w:pPr>
              <w:spacing w:before="0" w:after="0"/>
              <w:rPr>
                <w:color w:val="auto"/>
                <w:sz w:val="24"/>
                <w:szCs w:val="24"/>
              </w:rPr>
            </w:pPr>
            <w:r w:rsidRPr="00A6491F">
              <w:rPr>
                <w:color w:val="auto"/>
                <w:sz w:val="24"/>
                <w:szCs w:val="24"/>
              </w:rPr>
              <w:t>Computer Systems Design Services</w:t>
            </w:r>
          </w:p>
        </w:tc>
        <w:tc>
          <w:tcPr>
            <w:tcW w:w="3060" w:type="dxa"/>
            <w:shd w:val="clear" w:color="auto" w:fill="D9D9D9" w:themeFill="background1" w:themeFillShade="D9"/>
            <w:noWrap/>
            <w:vAlign w:val="center"/>
          </w:tcPr>
          <w:p w14:paraId="0FAC89A9" w14:textId="065C2CDD" w:rsidR="00D17CBB" w:rsidRPr="00A6491F" w:rsidRDefault="00D17CBB" w:rsidP="00D17CBB">
            <w:pPr>
              <w:spacing w:before="0" w:after="0"/>
              <w:rPr>
                <w:color w:val="auto"/>
                <w:sz w:val="24"/>
                <w:szCs w:val="24"/>
              </w:rPr>
            </w:pPr>
            <w:r w:rsidRPr="00A6491F">
              <w:rPr>
                <w:color w:val="auto"/>
                <w:sz w:val="24"/>
                <w:szCs w:val="24"/>
              </w:rPr>
              <w:t>11.8%</w:t>
            </w:r>
          </w:p>
        </w:tc>
      </w:tr>
      <w:tr w:rsidR="00D17CBB" w:rsidRPr="00A6491F" w14:paraId="238927BB" w14:textId="77777777" w:rsidTr="00042F9B">
        <w:trPr>
          <w:trHeight w:val="432"/>
        </w:trPr>
        <w:tc>
          <w:tcPr>
            <w:tcW w:w="5575" w:type="dxa"/>
            <w:shd w:val="clear" w:color="auto" w:fill="F2F2F2" w:themeFill="background1" w:themeFillShade="F2"/>
            <w:noWrap/>
            <w:vAlign w:val="center"/>
          </w:tcPr>
          <w:p w14:paraId="06A3D77A" w14:textId="1931BD94" w:rsidR="00D17CBB" w:rsidRPr="00A6491F" w:rsidRDefault="00D17CBB" w:rsidP="00D17CBB">
            <w:pPr>
              <w:spacing w:before="0" w:after="0"/>
              <w:rPr>
                <w:color w:val="auto"/>
                <w:sz w:val="24"/>
                <w:szCs w:val="24"/>
              </w:rPr>
            </w:pPr>
            <w:r w:rsidRPr="00A6491F">
              <w:rPr>
                <w:color w:val="auto"/>
                <w:sz w:val="24"/>
                <w:szCs w:val="24"/>
              </w:rPr>
              <w:t>Corporate, Subsidiary, and Regional Managing Offices</w:t>
            </w:r>
          </w:p>
        </w:tc>
        <w:tc>
          <w:tcPr>
            <w:tcW w:w="3060" w:type="dxa"/>
            <w:shd w:val="clear" w:color="auto" w:fill="F2F2F2" w:themeFill="background1" w:themeFillShade="F2"/>
            <w:noWrap/>
            <w:vAlign w:val="center"/>
          </w:tcPr>
          <w:p w14:paraId="568E1359" w14:textId="24429F73" w:rsidR="00D17CBB" w:rsidRPr="00A6491F" w:rsidRDefault="00D17CBB" w:rsidP="00D17CBB">
            <w:pPr>
              <w:spacing w:before="0" w:after="0"/>
              <w:rPr>
                <w:color w:val="auto"/>
                <w:sz w:val="24"/>
                <w:szCs w:val="24"/>
              </w:rPr>
            </w:pPr>
            <w:r w:rsidRPr="00A6491F">
              <w:rPr>
                <w:color w:val="auto"/>
                <w:sz w:val="24"/>
                <w:szCs w:val="24"/>
              </w:rPr>
              <w:t>4.5%</w:t>
            </w:r>
          </w:p>
        </w:tc>
      </w:tr>
      <w:tr w:rsidR="00D17CBB" w:rsidRPr="00A6491F" w14:paraId="241A4C46" w14:textId="77777777" w:rsidTr="00042F9B">
        <w:trPr>
          <w:trHeight w:val="432"/>
        </w:trPr>
        <w:tc>
          <w:tcPr>
            <w:tcW w:w="5575" w:type="dxa"/>
            <w:tcBorders>
              <w:bottom w:val="single" w:sz="4" w:space="0" w:color="FFFFFF" w:themeColor="background1"/>
            </w:tcBorders>
            <w:shd w:val="clear" w:color="auto" w:fill="D9D9D9" w:themeFill="background1" w:themeFillShade="D9"/>
            <w:noWrap/>
            <w:vAlign w:val="center"/>
          </w:tcPr>
          <w:p w14:paraId="5FC60813" w14:textId="6DBDA38D" w:rsidR="00D17CBB" w:rsidRPr="00A6491F" w:rsidRDefault="00D17CBB" w:rsidP="00D17CBB">
            <w:pPr>
              <w:spacing w:before="0" w:after="0"/>
              <w:rPr>
                <w:color w:val="auto"/>
                <w:sz w:val="24"/>
                <w:szCs w:val="24"/>
              </w:rPr>
            </w:pPr>
            <w:r w:rsidRPr="00A6491F">
              <w:rPr>
                <w:color w:val="auto"/>
                <w:sz w:val="24"/>
                <w:szCs w:val="24"/>
              </w:rPr>
              <w:t>Research and Development in Biotechnology</w:t>
            </w:r>
          </w:p>
        </w:tc>
        <w:tc>
          <w:tcPr>
            <w:tcW w:w="3060" w:type="dxa"/>
            <w:tcBorders>
              <w:bottom w:val="single" w:sz="4" w:space="0" w:color="FFFFFF" w:themeColor="background1"/>
            </w:tcBorders>
            <w:shd w:val="clear" w:color="auto" w:fill="D9D9D9" w:themeFill="background1" w:themeFillShade="D9"/>
            <w:noWrap/>
            <w:vAlign w:val="center"/>
          </w:tcPr>
          <w:p w14:paraId="4B30A442" w14:textId="303BEC9D" w:rsidR="00D17CBB" w:rsidRPr="00A6491F" w:rsidRDefault="00D17CBB" w:rsidP="00D17CBB">
            <w:pPr>
              <w:spacing w:before="0" w:after="0"/>
              <w:rPr>
                <w:color w:val="auto"/>
                <w:sz w:val="24"/>
                <w:szCs w:val="24"/>
              </w:rPr>
            </w:pPr>
            <w:r w:rsidRPr="00A6491F">
              <w:rPr>
                <w:color w:val="auto"/>
                <w:sz w:val="24"/>
                <w:szCs w:val="24"/>
              </w:rPr>
              <w:t>4.4%</w:t>
            </w:r>
          </w:p>
        </w:tc>
      </w:tr>
      <w:tr w:rsidR="007A3E8C" w:rsidRPr="00A6491F" w14:paraId="5B4D1151" w14:textId="77777777" w:rsidTr="00042F9B">
        <w:trPr>
          <w:trHeight w:val="432"/>
        </w:trPr>
        <w:tc>
          <w:tcPr>
            <w:tcW w:w="5575" w:type="dxa"/>
            <w:shd w:val="clear" w:color="auto" w:fill="F2F2F2" w:themeFill="background1" w:themeFillShade="F2"/>
            <w:noWrap/>
            <w:vAlign w:val="center"/>
          </w:tcPr>
          <w:p w14:paraId="7241726C" w14:textId="5F37FA20" w:rsidR="007A3E8C" w:rsidRPr="00A6491F" w:rsidRDefault="007A3E8C" w:rsidP="00D17CBB">
            <w:pPr>
              <w:spacing w:before="0" w:after="0"/>
              <w:rPr>
                <w:color w:val="auto"/>
                <w:sz w:val="24"/>
                <w:szCs w:val="24"/>
              </w:rPr>
            </w:pPr>
            <w:r w:rsidRPr="00A6491F">
              <w:rPr>
                <w:color w:val="auto"/>
                <w:sz w:val="24"/>
                <w:szCs w:val="24"/>
              </w:rPr>
              <w:t>Temporary Help Services</w:t>
            </w:r>
          </w:p>
        </w:tc>
        <w:tc>
          <w:tcPr>
            <w:tcW w:w="3060" w:type="dxa"/>
            <w:shd w:val="clear" w:color="auto" w:fill="F2F2F2" w:themeFill="background1" w:themeFillShade="F2"/>
            <w:noWrap/>
            <w:vAlign w:val="center"/>
          </w:tcPr>
          <w:p w14:paraId="53CF85CE" w14:textId="71DCD94F" w:rsidR="007A3E8C" w:rsidRPr="00A6491F" w:rsidRDefault="007A3E8C" w:rsidP="00D17CBB">
            <w:pPr>
              <w:spacing w:before="0" w:after="0"/>
              <w:rPr>
                <w:color w:val="auto"/>
                <w:sz w:val="24"/>
                <w:szCs w:val="24"/>
              </w:rPr>
            </w:pPr>
            <w:r w:rsidRPr="00A6491F">
              <w:rPr>
                <w:color w:val="auto"/>
                <w:sz w:val="24"/>
                <w:szCs w:val="24"/>
              </w:rPr>
              <w:t>2.1%</w:t>
            </w:r>
          </w:p>
        </w:tc>
      </w:tr>
      <w:tr w:rsidR="007A3E8C" w:rsidRPr="00A6491F" w14:paraId="79E64D56" w14:textId="77777777" w:rsidTr="00042F9B">
        <w:trPr>
          <w:trHeight w:val="432"/>
        </w:trPr>
        <w:tc>
          <w:tcPr>
            <w:tcW w:w="5575" w:type="dxa"/>
            <w:shd w:val="clear" w:color="auto" w:fill="D9D9D9" w:themeFill="background1" w:themeFillShade="D9"/>
            <w:noWrap/>
            <w:vAlign w:val="center"/>
          </w:tcPr>
          <w:p w14:paraId="7E4BFED8" w14:textId="3DB828A0" w:rsidR="007A3E8C" w:rsidRPr="00A6491F" w:rsidRDefault="007A3E8C" w:rsidP="00D17CBB">
            <w:pPr>
              <w:spacing w:before="0" w:after="0"/>
              <w:rPr>
                <w:color w:val="auto"/>
                <w:sz w:val="24"/>
                <w:szCs w:val="24"/>
              </w:rPr>
            </w:pPr>
            <w:r w:rsidRPr="00A6491F">
              <w:rPr>
                <w:color w:val="auto"/>
                <w:sz w:val="24"/>
                <w:szCs w:val="24"/>
              </w:rPr>
              <w:t>Colleges</w:t>
            </w:r>
          </w:p>
        </w:tc>
        <w:tc>
          <w:tcPr>
            <w:tcW w:w="3060" w:type="dxa"/>
            <w:shd w:val="clear" w:color="auto" w:fill="D9D9D9" w:themeFill="background1" w:themeFillShade="D9"/>
            <w:noWrap/>
            <w:vAlign w:val="center"/>
          </w:tcPr>
          <w:p w14:paraId="447C917D" w14:textId="08AA5A1E" w:rsidR="007A3E8C" w:rsidRPr="00A6491F" w:rsidRDefault="007A3E8C" w:rsidP="00D17CBB">
            <w:pPr>
              <w:spacing w:before="0" w:after="0"/>
              <w:rPr>
                <w:color w:val="auto"/>
                <w:sz w:val="24"/>
                <w:szCs w:val="24"/>
              </w:rPr>
            </w:pPr>
            <w:r w:rsidRPr="00A6491F">
              <w:rPr>
                <w:color w:val="auto"/>
                <w:sz w:val="24"/>
                <w:szCs w:val="24"/>
              </w:rPr>
              <w:t>2.1%</w:t>
            </w:r>
          </w:p>
        </w:tc>
      </w:tr>
    </w:tbl>
    <w:p w14:paraId="5C7A7B10" w14:textId="77777777" w:rsidR="00841A78" w:rsidRPr="007A3E8C" w:rsidRDefault="00841A78" w:rsidP="00841A78">
      <w:pPr>
        <w:spacing w:before="0" w:after="0"/>
        <w:rPr>
          <w:b/>
          <w:bCs/>
          <w:color w:val="000000" w:themeColor="text1"/>
          <w:sz w:val="16"/>
          <w:szCs w:val="16"/>
          <w:u w:val="single"/>
        </w:rPr>
      </w:pPr>
    </w:p>
    <w:p w14:paraId="61CFEDAD" w14:textId="77777777" w:rsidR="00841A78" w:rsidRPr="00841A78" w:rsidRDefault="00841A78" w:rsidP="00F951CE">
      <w:pPr>
        <w:pStyle w:val="Heading3"/>
      </w:pPr>
      <w:r w:rsidRPr="00C442F7">
        <w:t>Employment Trends</w:t>
      </w:r>
    </w:p>
    <w:p w14:paraId="00DDF006" w14:textId="1E96BFA5" w:rsidR="00841A78" w:rsidRPr="00A6491F" w:rsidRDefault="00841A78" w:rsidP="00575F7A">
      <w:pPr>
        <w:spacing w:before="0"/>
        <w:rPr>
          <w:color w:val="000000" w:themeColor="text1"/>
          <w:sz w:val="24"/>
        </w:rPr>
      </w:pPr>
      <w:r w:rsidRPr="00A6491F">
        <w:rPr>
          <w:color w:val="000000" w:themeColor="text1"/>
          <w:sz w:val="24"/>
        </w:rPr>
        <w:t xml:space="preserve">The number of people employed in the </w:t>
      </w:r>
      <w:r w:rsidR="005B5C8E" w:rsidRPr="00A6491F">
        <w:rPr>
          <w:color w:val="000000" w:themeColor="text1"/>
          <w:sz w:val="24"/>
        </w:rPr>
        <w:t>IT Sector</w:t>
      </w:r>
      <w:r w:rsidRPr="00A6491F">
        <w:rPr>
          <w:color w:val="000000" w:themeColor="text1"/>
          <w:sz w:val="24"/>
        </w:rPr>
        <w:t xml:space="preserve"> in Massachusetts has been steadily increasing over the last decade, except for a </w:t>
      </w:r>
      <w:r w:rsidR="0056400C" w:rsidRPr="00A6491F">
        <w:rPr>
          <w:color w:val="000000" w:themeColor="text1"/>
          <w:sz w:val="24"/>
        </w:rPr>
        <w:t>mild</w:t>
      </w:r>
      <w:r w:rsidRPr="00A6491F">
        <w:rPr>
          <w:color w:val="000000" w:themeColor="text1"/>
          <w:sz w:val="24"/>
        </w:rPr>
        <w:t xml:space="preserve"> COVID-19-related </w:t>
      </w:r>
      <w:r w:rsidR="0056400C" w:rsidRPr="00A6491F">
        <w:rPr>
          <w:color w:val="000000" w:themeColor="text1"/>
          <w:sz w:val="24"/>
        </w:rPr>
        <w:t xml:space="preserve">flattening of the rate </w:t>
      </w:r>
      <w:r w:rsidRPr="00A6491F">
        <w:rPr>
          <w:color w:val="000000" w:themeColor="text1"/>
          <w:sz w:val="24"/>
        </w:rPr>
        <w:t>in 2020. The net change has been an increase of 35.</w:t>
      </w:r>
      <w:r w:rsidR="00ED7C99" w:rsidRPr="00A6491F">
        <w:rPr>
          <w:color w:val="000000" w:themeColor="text1"/>
          <w:sz w:val="24"/>
        </w:rPr>
        <w:t>7</w:t>
      </w:r>
      <w:r w:rsidRPr="00A6491F">
        <w:rPr>
          <w:color w:val="000000" w:themeColor="text1"/>
          <w:sz w:val="24"/>
        </w:rPr>
        <w:t>% in jobs over the last decade.</w:t>
      </w:r>
    </w:p>
    <w:p w14:paraId="5D4DD86A" w14:textId="2FB13F4E" w:rsidR="00841A78" w:rsidRPr="00A6491F" w:rsidRDefault="00841A78" w:rsidP="002E3557">
      <w:pPr>
        <w:pStyle w:val="Heading4"/>
      </w:pPr>
      <w:r w:rsidRPr="00A6491F">
        <w:t xml:space="preserve">Table </w:t>
      </w:r>
      <w:r w:rsidR="00B431A4">
        <w:t>2</w:t>
      </w:r>
      <w:r w:rsidRPr="00A6491F">
        <w:t xml:space="preserve">: Average Annual Employment, </w:t>
      </w:r>
      <w:r w:rsidR="002D0208" w:rsidRPr="00A6491F">
        <w:t>IT Sector</w:t>
      </w:r>
      <w:r w:rsidRPr="00A6491F">
        <w:t>, Massachusetts, 2014-2023</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858"/>
        <w:gridCol w:w="1858"/>
      </w:tblGrid>
      <w:tr w:rsidR="00A6491F" w:rsidRPr="00A6491F" w14:paraId="4DA4CF89" w14:textId="77777777" w:rsidTr="00C442F7">
        <w:trPr>
          <w:trHeight w:val="360"/>
        </w:trPr>
        <w:tc>
          <w:tcPr>
            <w:tcW w:w="1858" w:type="dxa"/>
            <w:tcBorders>
              <w:top w:val="single" w:sz="12" w:space="0" w:color="002060"/>
              <w:left w:val="single" w:sz="12" w:space="0" w:color="002060"/>
            </w:tcBorders>
            <w:shd w:val="clear" w:color="auto" w:fill="002F3B"/>
            <w:vAlign w:val="center"/>
          </w:tcPr>
          <w:p w14:paraId="0E744A3B" w14:textId="77777777" w:rsidR="00A6491F" w:rsidRPr="00A6491F" w:rsidRDefault="00A6491F" w:rsidP="00841A78">
            <w:pPr>
              <w:spacing w:before="0" w:after="0"/>
              <w:rPr>
                <w:b/>
                <w:bCs/>
                <w:sz w:val="24"/>
                <w:szCs w:val="24"/>
              </w:rPr>
            </w:pPr>
            <w:r w:rsidRPr="00A6491F">
              <w:rPr>
                <w:b/>
                <w:bCs/>
                <w:sz w:val="24"/>
                <w:szCs w:val="24"/>
              </w:rPr>
              <w:t>Year</w:t>
            </w:r>
          </w:p>
        </w:tc>
        <w:tc>
          <w:tcPr>
            <w:tcW w:w="1858" w:type="dxa"/>
            <w:tcBorders>
              <w:top w:val="single" w:sz="12" w:space="0" w:color="002060"/>
              <w:right w:val="nil"/>
            </w:tcBorders>
            <w:shd w:val="clear" w:color="auto" w:fill="002F3B"/>
            <w:noWrap/>
            <w:vAlign w:val="center"/>
            <w:hideMark/>
          </w:tcPr>
          <w:p w14:paraId="1E5071B5" w14:textId="77777777" w:rsidR="00A6491F" w:rsidRPr="00A6491F" w:rsidRDefault="00A6491F" w:rsidP="00841A78">
            <w:pPr>
              <w:spacing w:before="0" w:after="0"/>
              <w:rPr>
                <w:b/>
                <w:bCs/>
                <w:sz w:val="24"/>
                <w:szCs w:val="24"/>
              </w:rPr>
            </w:pPr>
            <w:r w:rsidRPr="00A6491F">
              <w:rPr>
                <w:b/>
                <w:bCs/>
                <w:sz w:val="24"/>
                <w:szCs w:val="24"/>
              </w:rPr>
              <w:t>Jobs</w:t>
            </w:r>
          </w:p>
        </w:tc>
      </w:tr>
      <w:tr w:rsidR="00A6491F" w:rsidRPr="00A6491F" w14:paraId="2B5748F8" w14:textId="77777777" w:rsidTr="005B5C8E">
        <w:trPr>
          <w:trHeight w:val="360"/>
        </w:trPr>
        <w:tc>
          <w:tcPr>
            <w:tcW w:w="1858" w:type="dxa"/>
            <w:tcBorders>
              <w:left w:val="single" w:sz="12" w:space="0" w:color="002060"/>
            </w:tcBorders>
            <w:shd w:val="clear" w:color="auto" w:fill="D9D9D9" w:themeFill="background1" w:themeFillShade="D9"/>
            <w:vAlign w:val="center"/>
          </w:tcPr>
          <w:p w14:paraId="46BA9EB9" w14:textId="77777777" w:rsidR="00A6491F" w:rsidRPr="00A6491F" w:rsidRDefault="00A6491F" w:rsidP="005B5C8E">
            <w:pPr>
              <w:spacing w:before="0" w:after="0"/>
              <w:rPr>
                <w:color w:val="000000" w:themeColor="text1"/>
                <w:sz w:val="24"/>
                <w:szCs w:val="24"/>
              </w:rPr>
            </w:pPr>
            <w:r w:rsidRPr="00A6491F">
              <w:rPr>
                <w:color w:val="000000" w:themeColor="text1"/>
                <w:sz w:val="24"/>
                <w:szCs w:val="24"/>
              </w:rPr>
              <w:t>2014</w:t>
            </w:r>
          </w:p>
        </w:tc>
        <w:tc>
          <w:tcPr>
            <w:tcW w:w="1858" w:type="dxa"/>
            <w:tcBorders>
              <w:right w:val="nil"/>
            </w:tcBorders>
            <w:shd w:val="clear" w:color="auto" w:fill="D9D9D9" w:themeFill="background1" w:themeFillShade="D9"/>
            <w:noWrap/>
            <w:vAlign w:val="center"/>
          </w:tcPr>
          <w:p w14:paraId="006804E4" w14:textId="1C6C1B0C" w:rsidR="00A6491F" w:rsidRPr="00A6491F" w:rsidRDefault="00A6491F" w:rsidP="005B5C8E">
            <w:pPr>
              <w:spacing w:before="0" w:after="0"/>
              <w:rPr>
                <w:color w:val="000000" w:themeColor="text1"/>
                <w:sz w:val="24"/>
                <w:szCs w:val="24"/>
              </w:rPr>
            </w:pPr>
            <w:r w:rsidRPr="00A6491F">
              <w:rPr>
                <w:color w:val="000000" w:themeColor="text1"/>
                <w:sz w:val="24"/>
                <w:szCs w:val="24"/>
              </w:rPr>
              <w:t>110,535</w:t>
            </w:r>
          </w:p>
        </w:tc>
      </w:tr>
      <w:tr w:rsidR="00A6491F" w:rsidRPr="00A6491F" w14:paraId="71A7B7DE" w14:textId="77777777" w:rsidTr="005B5C8E">
        <w:trPr>
          <w:trHeight w:val="360"/>
        </w:trPr>
        <w:tc>
          <w:tcPr>
            <w:tcW w:w="1858" w:type="dxa"/>
            <w:tcBorders>
              <w:left w:val="single" w:sz="12" w:space="0" w:color="002060"/>
            </w:tcBorders>
            <w:shd w:val="clear" w:color="auto" w:fill="F2F2F2" w:themeFill="background1" w:themeFillShade="F2"/>
            <w:vAlign w:val="center"/>
          </w:tcPr>
          <w:p w14:paraId="4E970B6A" w14:textId="77777777" w:rsidR="00A6491F" w:rsidRPr="00A6491F" w:rsidRDefault="00A6491F" w:rsidP="005B5C8E">
            <w:pPr>
              <w:spacing w:before="0" w:after="0"/>
              <w:rPr>
                <w:color w:val="000000" w:themeColor="text1"/>
                <w:sz w:val="24"/>
                <w:szCs w:val="24"/>
              </w:rPr>
            </w:pPr>
            <w:r w:rsidRPr="00A6491F">
              <w:rPr>
                <w:color w:val="000000" w:themeColor="text1"/>
                <w:sz w:val="24"/>
                <w:szCs w:val="24"/>
              </w:rPr>
              <w:t>2015</w:t>
            </w:r>
          </w:p>
        </w:tc>
        <w:tc>
          <w:tcPr>
            <w:tcW w:w="1858" w:type="dxa"/>
            <w:tcBorders>
              <w:right w:val="nil"/>
            </w:tcBorders>
            <w:shd w:val="clear" w:color="auto" w:fill="F2F2F2" w:themeFill="background1" w:themeFillShade="F2"/>
            <w:noWrap/>
            <w:vAlign w:val="center"/>
          </w:tcPr>
          <w:p w14:paraId="139DB9A0" w14:textId="7A566A1B" w:rsidR="00A6491F" w:rsidRPr="00A6491F" w:rsidRDefault="00A6491F" w:rsidP="005B5C8E">
            <w:pPr>
              <w:spacing w:before="0" w:after="0"/>
              <w:rPr>
                <w:color w:val="000000" w:themeColor="text1"/>
                <w:sz w:val="24"/>
                <w:szCs w:val="24"/>
              </w:rPr>
            </w:pPr>
            <w:r w:rsidRPr="00A6491F">
              <w:rPr>
                <w:color w:val="000000" w:themeColor="text1"/>
                <w:sz w:val="24"/>
                <w:szCs w:val="24"/>
              </w:rPr>
              <w:t>117,505</w:t>
            </w:r>
          </w:p>
        </w:tc>
      </w:tr>
      <w:tr w:rsidR="00A6491F" w:rsidRPr="00A6491F" w14:paraId="5A934959" w14:textId="77777777" w:rsidTr="005B5C8E">
        <w:trPr>
          <w:trHeight w:val="360"/>
        </w:trPr>
        <w:tc>
          <w:tcPr>
            <w:tcW w:w="1858" w:type="dxa"/>
            <w:tcBorders>
              <w:left w:val="single" w:sz="12" w:space="0" w:color="002060"/>
            </w:tcBorders>
            <w:shd w:val="clear" w:color="auto" w:fill="D9D9D9" w:themeFill="background1" w:themeFillShade="D9"/>
            <w:vAlign w:val="center"/>
          </w:tcPr>
          <w:p w14:paraId="4A45BF8D" w14:textId="77777777" w:rsidR="00A6491F" w:rsidRPr="00A6491F" w:rsidRDefault="00A6491F" w:rsidP="005B5C8E">
            <w:pPr>
              <w:spacing w:before="0" w:after="0"/>
              <w:rPr>
                <w:color w:val="000000" w:themeColor="text1"/>
                <w:sz w:val="24"/>
                <w:szCs w:val="24"/>
              </w:rPr>
            </w:pPr>
            <w:r w:rsidRPr="00A6491F">
              <w:rPr>
                <w:color w:val="000000" w:themeColor="text1"/>
                <w:sz w:val="24"/>
                <w:szCs w:val="24"/>
              </w:rPr>
              <w:t>2016</w:t>
            </w:r>
          </w:p>
        </w:tc>
        <w:tc>
          <w:tcPr>
            <w:tcW w:w="1858" w:type="dxa"/>
            <w:tcBorders>
              <w:right w:val="nil"/>
            </w:tcBorders>
            <w:shd w:val="clear" w:color="auto" w:fill="D9D9D9" w:themeFill="background1" w:themeFillShade="D9"/>
            <w:noWrap/>
            <w:vAlign w:val="center"/>
          </w:tcPr>
          <w:p w14:paraId="70D26075" w14:textId="60318A56" w:rsidR="00A6491F" w:rsidRPr="00A6491F" w:rsidRDefault="00A6491F" w:rsidP="005B5C8E">
            <w:pPr>
              <w:spacing w:before="0" w:after="0"/>
              <w:rPr>
                <w:color w:val="000000" w:themeColor="text1"/>
                <w:sz w:val="24"/>
                <w:szCs w:val="24"/>
              </w:rPr>
            </w:pPr>
            <w:r w:rsidRPr="00A6491F">
              <w:rPr>
                <w:color w:val="000000" w:themeColor="text1"/>
                <w:sz w:val="24"/>
                <w:szCs w:val="24"/>
              </w:rPr>
              <w:t>122,728</w:t>
            </w:r>
          </w:p>
        </w:tc>
      </w:tr>
      <w:tr w:rsidR="00A6491F" w:rsidRPr="00A6491F" w14:paraId="18DAADA6" w14:textId="77777777" w:rsidTr="005B5C8E">
        <w:trPr>
          <w:trHeight w:val="360"/>
        </w:trPr>
        <w:tc>
          <w:tcPr>
            <w:tcW w:w="1858" w:type="dxa"/>
            <w:tcBorders>
              <w:left w:val="single" w:sz="12" w:space="0" w:color="002060"/>
            </w:tcBorders>
            <w:shd w:val="clear" w:color="auto" w:fill="F2F2F2" w:themeFill="background1" w:themeFillShade="F2"/>
            <w:vAlign w:val="center"/>
          </w:tcPr>
          <w:p w14:paraId="5F71D2BB" w14:textId="77777777" w:rsidR="00A6491F" w:rsidRPr="00A6491F" w:rsidRDefault="00A6491F" w:rsidP="005B5C8E">
            <w:pPr>
              <w:spacing w:before="0" w:after="0"/>
              <w:rPr>
                <w:color w:val="000000" w:themeColor="text1"/>
                <w:sz w:val="24"/>
                <w:szCs w:val="24"/>
              </w:rPr>
            </w:pPr>
            <w:r w:rsidRPr="00A6491F">
              <w:rPr>
                <w:color w:val="000000" w:themeColor="text1"/>
                <w:sz w:val="24"/>
                <w:szCs w:val="24"/>
              </w:rPr>
              <w:t>2017</w:t>
            </w:r>
          </w:p>
        </w:tc>
        <w:tc>
          <w:tcPr>
            <w:tcW w:w="1858" w:type="dxa"/>
            <w:tcBorders>
              <w:right w:val="nil"/>
            </w:tcBorders>
            <w:shd w:val="clear" w:color="auto" w:fill="F2F2F2" w:themeFill="background1" w:themeFillShade="F2"/>
            <w:noWrap/>
            <w:vAlign w:val="center"/>
          </w:tcPr>
          <w:p w14:paraId="2CAE279A" w14:textId="6795013F" w:rsidR="00A6491F" w:rsidRPr="00A6491F" w:rsidRDefault="00A6491F" w:rsidP="005B5C8E">
            <w:pPr>
              <w:spacing w:before="0" w:after="0"/>
              <w:rPr>
                <w:color w:val="000000" w:themeColor="text1"/>
                <w:sz w:val="24"/>
                <w:szCs w:val="24"/>
              </w:rPr>
            </w:pPr>
            <w:r w:rsidRPr="00A6491F">
              <w:rPr>
                <w:color w:val="000000" w:themeColor="text1"/>
                <w:sz w:val="24"/>
                <w:szCs w:val="24"/>
              </w:rPr>
              <w:t>126,563</w:t>
            </w:r>
          </w:p>
        </w:tc>
      </w:tr>
      <w:tr w:rsidR="00A6491F" w:rsidRPr="00A6491F" w14:paraId="687849DE" w14:textId="77777777" w:rsidTr="00A6491F">
        <w:trPr>
          <w:trHeight w:val="360"/>
        </w:trPr>
        <w:tc>
          <w:tcPr>
            <w:tcW w:w="1858" w:type="dxa"/>
            <w:tcBorders>
              <w:left w:val="single" w:sz="12" w:space="0" w:color="002060"/>
            </w:tcBorders>
            <w:shd w:val="clear" w:color="auto" w:fill="D9D9D9" w:themeFill="background1" w:themeFillShade="D9"/>
            <w:vAlign w:val="center"/>
          </w:tcPr>
          <w:p w14:paraId="18447506" w14:textId="77777777" w:rsidR="00A6491F" w:rsidRPr="00A6491F" w:rsidRDefault="00A6491F" w:rsidP="005B5C8E">
            <w:pPr>
              <w:spacing w:before="0" w:after="0"/>
              <w:rPr>
                <w:color w:val="000000" w:themeColor="text1"/>
                <w:sz w:val="24"/>
                <w:szCs w:val="24"/>
              </w:rPr>
            </w:pPr>
            <w:r w:rsidRPr="00A6491F">
              <w:rPr>
                <w:color w:val="000000" w:themeColor="text1"/>
                <w:sz w:val="24"/>
                <w:szCs w:val="24"/>
              </w:rPr>
              <w:t>2018</w:t>
            </w:r>
          </w:p>
        </w:tc>
        <w:tc>
          <w:tcPr>
            <w:tcW w:w="1858" w:type="dxa"/>
            <w:tcBorders>
              <w:right w:val="nil"/>
            </w:tcBorders>
            <w:shd w:val="clear" w:color="auto" w:fill="D9D9D9" w:themeFill="background1" w:themeFillShade="D9"/>
            <w:noWrap/>
            <w:vAlign w:val="center"/>
          </w:tcPr>
          <w:p w14:paraId="154A381B" w14:textId="5A5DBF54" w:rsidR="00A6491F" w:rsidRPr="00A6491F" w:rsidRDefault="00A6491F" w:rsidP="005B5C8E">
            <w:pPr>
              <w:spacing w:before="0" w:after="0"/>
              <w:rPr>
                <w:color w:val="000000" w:themeColor="text1"/>
                <w:sz w:val="24"/>
                <w:szCs w:val="24"/>
              </w:rPr>
            </w:pPr>
            <w:r w:rsidRPr="00A6491F">
              <w:rPr>
                <w:color w:val="000000" w:themeColor="text1"/>
                <w:sz w:val="24"/>
                <w:szCs w:val="24"/>
              </w:rPr>
              <w:t>129,947</w:t>
            </w:r>
          </w:p>
        </w:tc>
      </w:tr>
      <w:tr w:rsidR="00A6491F" w:rsidRPr="00A6491F" w14:paraId="26B0C2F6" w14:textId="77777777" w:rsidTr="00A6491F">
        <w:trPr>
          <w:trHeight w:val="360"/>
        </w:trPr>
        <w:tc>
          <w:tcPr>
            <w:tcW w:w="1858" w:type="dxa"/>
            <w:tcBorders>
              <w:left w:val="single" w:sz="12" w:space="0" w:color="002060"/>
              <w:bottom w:val="single" w:sz="12" w:space="0" w:color="002060"/>
            </w:tcBorders>
            <w:shd w:val="clear" w:color="auto" w:fill="F2F2F2" w:themeFill="background1" w:themeFillShade="F2"/>
            <w:vAlign w:val="center"/>
          </w:tcPr>
          <w:p w14:paraId="3466790B" w14:textId="209FCE82" w:rsidR="00A6491F" w:rsidRPr="00A6491F" w:rsidRDefault="00A6491F" w:rsidP="00A6491F">
            <w:pPr>
              <w:spacing w:before="0" w:after="0"/>
              <w:rPr>
                <w:color w:val="000000" w:themeColor="text1"/>
                <w:sz w:val="24"/>
              </w:rPr>
            </w:pPr>
            <w:r w:rsidRPr="00A6491F">
              <w:rPr>
                <w:color w:val="000000" w:themeColor="text1"/>
                <w:sz w:val="24"/>
                <w:szCs w:val="24"/>
              </w:rPr>
              <w:t>2019</w:t>
            </w:r>
          </w:p>
        </w:tc>
        <w:tc>
          <w:tcPr>
            <w:tcW w:w="1858" w:type="dxa"/>
            <w:tcBorders>
              <w:bottom w:val="single" w:sz="12" w:space="0" w:color="002060"/>
              <w:right w:val="nil"/>
            </w:tcBorders>
            <w:shd w:val="clear" w:color="auto" w:fill="F2F2F2" w:themeFill="background1" w:themeFillShade="F2"/>
            <w:noWrap/>
            <w:vAlign w:val="center"/>
          </w:tcPr>
          <w:p w14:paraId="5A3E64E0" w14:textId="2DC223A6" w:rsidR="00A6491F" w:rsidRPr="00A6491F" w:rsidRDefault="00A6491F" w:rsidP="00A6491F">
            <w:pPr>
              <w:spacing w:before="0" w:after="0"/>
              <w:rPr>
                <w:color w:val="000000" w:themeColor="text1"/>
                <w:sz w:val="24"/>
              </w:rPr>
            </w:pPr>
            <w:r w:rsidRPr="00A6491F">
              <w:rPr>
                <w:color w:val="000000" w:themeColor="text1"/>
                <w:sz w:val="24"/>
                <w:szCs w:val="24"/>
              </w:rPr>
              <w:t>134,153</w:t>
            </w:r>
          </w:p>
        </w:tc>
      </w:tr>
      <w:tr w:rsidR="00A6491F" w:rsidRPr="00A6491F" w14:paraId="68C34FF3" w14:textId="77777777" w:rsidTr="005B5C8E">
        <w:trPr>
          <w:trHeight w:val="360"/>
        </w:trPr>
        <w:tc>
          <w:tcPr>
            <w:tcW w:w="1858" w:type="dxa"/>
            <w:tcBorders>
              <w:left w:val="single" w:sz="12" w:space="0" w:color="002060"/>
              <w:bottom w:val="single" w:sz="12" w:space="0" w:color="002060"/>
            </w:tcBorders>
            <w:shd w:val="clear" w:color="auto" w:fill="D9D9D9" w:themeFill="background1" w:themeFillShade="D9"/>
            <w:vAlign w:val="center"/>
          </w:tcPr>
          <w:p w14:paraId="711D56DB" w14:textId="27DF0761" w:rsidR="00A6491F" w:rsidRPr="00A6491F" w:rsidRDefault="00A6491F" w:rsidP="00A6491F">
            <w:pPr>
              <w:spacing w:before="0" w:after="0"/>
              <w:rPr>
                <w:color w:val="000000" w:themeColor="text1"/>
                <w:sz w:val="24"/>
              </w:rPr>
            </w:pPr>
            <w:r w:rsidRPr="00A6491F">
              <w:rPr>
                <w:color w:val="000000" w:themeColor="text1"/>
                <w:sz w:val="24"/>
                <w:szCs w:val="24"/>
              </w:rPr>
              <w:t>2020</w:t>
            </w:r>
          </w:p>
        </w:tc>
        <w:tc>
          <w:tcPr>
            <w:tcW w:w="1858" w:type="dxa"/>
            <w:tcBorders>
              <w:bottom w:val="single" w:sz="12" w:space="0" w:color="002060"/>
              <w:right w:val="nil"/>
            </w:tcBorders>
            <w:shd w:val="clear" w:color="auto" w:fill="D9D9D9" w:themeFill="background1" w:themeFillShade="D9"/>
            <w:noWrap/>
            <w:vAlign w:val="center"/>
          </w:tcPr>
          <w:p w14:paraId="0D9A0520" w14:textId="322ACF82" w:rsidR="00A6491F" w:rsidRPr="00A6491F" w:rsidRDefault="00A6491F" w:rsidP="00A6491F">
            <w:pPr>
              <w:spacing w:before="0" w:after="0"/>
              <w:rPr>
                <w:color w:val="000000" w:themeColor="text1"/>
                <w:sz w:val="24"/>
              </w:rPr>
            </w:pPr>
            <w:r w:rsidRPr="00A6491F">
              <w:rPr>
                <w:color w:val="000000" w:themeColor="text1"/>
                <w:sz w:val="24"/>
                <w:szCs w:val="24"/>
              </w:rPr>
              <w:t>136,014</w:t>
            </w:r>
          </w:p>
        </w:tc>
      </w:tr>
      <w:tr w:rsidR="00A6491F" w:rsidRPr="00A6491F" w14:paraId="588E6BB1" w14:textId="77777777" w:rsidTr="00A6491F">
        <w:trPr>
          <w:trHeight w:val="360"/>
        </w:trPr>
        <w:tc>
          <w:tcPr>
            <w:tcW w:w="1858" w:type="dxa"/>
            <w:tcBorders>
              <w:left w:val="single" w:sz="12" w:space="0" w:color="002060"/>
              <w:bottom w:val="single" w:sz="12" w:space="0" w:color="002060"/>
            </w:tcBorders>
            <w:shd w:val="clear" w:color="auto" w:fill="FFFFFF" w:themeFill="background1"/>
            <w:vAlign w:val="center"/>
          </w:tcPr>
          <w:p w14:paraId="43DFAF43" w14:textId="6AC64954" w:rsidR="00A6491F" w:rsidRPr="00A6491F" w:rsidRDefault="00A6491F" w:rsidP="00A6491F">
            <w:pPr>
              <w:spacing w:before="0" w:after="0"/>
              <w:rPr>
                <w:color w:val="000000" w:themeColor="text1"/>
                <w:sz w:val="24"/>
              </w:rPr>
            </w:pPr>
            <w:r w:rsidRPr="00A6491F">
              <w:rPr>
                <w:color w:val="000000" w:themeColor="text1"/>
                <w:sz w:val="24"/>
                <w:szCs w:val="24"/>
              </w:rPr>
              <w:t>2021</w:t>
            </w:r>
          </w:p>
        </w:tc>
        <w:tc>
          <w:tcPr>
            <w:tcW w:w="1858" w:type="dxa"/>
            <w:tcBorders>
              <w:bottom w:val="single" w:sz="12" w:space="0" w:color="002060"/>
              <w:right w:val="nil"/>
            </w:tcBorders>
            <w:shd w:val="clear" w:color="auto" w:fill="FFFFFF" w:themeFill="background1"/>
            <w:noWrap/>
            <w:vAlign w:val="center"/>
          </w:tcPr>
          <w:p w14:paraId="77537A79" w14:textId="53F80829" w:rsidR="00A6491F" w:rsidRPr="00A6491F" w:rsidRDefault="00A6491F" w:rsidP="00A6491F">
            <w:pPr>
              <w:spacing w:before="0" w:after="0"/>
              <w:rPr>
                <w:color w:val="000000" w:themeColor="text1"/>
                <w:sz w:val="24"/>
              </w:rPr>
            </w:pPr>
            <w:r w:rsidRPr="00A6491F">
              <w:rPr>
                <w:color w:val="000000" w:themeColor="text1"/>
                <w:sz w:val="24"/>
                <w:szCs w:val="24"/>
              </w:rPr>
              <w:t>139,414</w:t>
            </w:r>
          </w:p>
        </w:tc>
      </w:tr>
      <w:tr w:rsidR="00A6491F" w:rsidRPr="00A6491F" w14:paraId="77050A49" w14:textId="77777777" w:rsidTr="005B5C8E">
        <w:trPr>
          <w:trHeight w:val="360"/>
        </w:trPr>
        <w:tc>
          <w:tcPr>
            <w:tcW w:w="1858" w:type="dxa"/>
            <w:tcBorders>
              <w:left w:val="single" w:sz="12" w:space="0" w:color="002060"/>
              <w:bottom w:val="single" w:sz="12" w:space="0" w:color="002060"/>
            </w:tcBorders>
            <w:shd w:val="clear" w:color="auto" w:fill="D9D9D9" w:themeFill="background1" w:themeFillShade="D9"/>
            <w:vAlign w:val="center"/>
          </w:tcPr>
          <w:p w14:paraId="48149534" w14:textId="17687B1F" w:rsidR="00A6491F" w:rsidRPr="00A6491F" w:rsidRDefault="00A6491F" w:rsidP="00A6491F">
            <w:pPr>
              <w:spacing w:before="0" w:after="0"/>
              <w:rPr>
                <w:color w:val="000000" w:themeColor="text1"/>
                <w:sz w:val="24"/>
              </w:rPr>
            </w:pPr>
            <w:r w:rsidRPr="00A6491F">
              <w:rPr>
                <w:color w:val="000000" w:themeColor="text1"/>
                <w:sz w:val="24"/>
                <w:szCs w:val="24"/>
              </w:rPr>
              <w:t>2022</w:t>
            </w:r>
          </w:p>
        </w:tc>
        <w:tc>
          <w:tcPr>
            <w:tcW w:w="1858" w:type="dxa"/>
            <w:tcBorders>
              <w:bottom w:val="single" w:sz="12" w:space="0" w:color="002060"/>
              <w:right w:val="nil"/>
            </w:tcBorders>
            <w:shd w:val="clear" w:color="auto" w:fill="D9D9D9" w:themeFill="background1" w:themeFillShade="D9"/>
            <w:noWrap/>
            <w:vAlign w:val="center"/>
          </w:tcPr>
          <w:p w14:paraId="58ACC4C1" w14:textId="1E481D9E" w:rsidR="00A6491F" w:rsidRPr="00A6491F" w:rsidRDefault="00A6491F" w:rsidP="00A6491F">
            <w:pPr>
              <w:spacing w:before="0" w:after="0"/>
              <w:rPr>
                <w:color w:val="000000" w:themeColor="text1"/>
                <w:sz w:val="24"/>
              </w:rPr>
            </w:pPr>
            <w:r w:rsidRPr="00A6491F">
              <w:rPr>
                <w:color w:val="000000" w:themeColor="text1"/>
                <w:sz w:val="24"/>
                <w:szCs w:val="24"/>
              </w:rPr>
              <w:t>144,628</w:t>
            </w:r>
          </w:p>
        </w:tc>
      </w:tr>
      <w:tr w:rsidR="00A6491F" w:rsidRPr="00A6491F" w14:paraId="1FD43BA9" w14:textId="77777777" w:rsidTr="00A6491F">
        <w:trPr>
          <w:trHeight w:val="360"/>
        </w:trPr>
        <w:tc>
          <w:tcPr>
            <w:tcW w:w="1858" w:type="dxa"/>
            <w:tcBorders>
              <w:left w:val="single" w:sz="12" w:space="0" w:color="002060"/>
              <w:bottom w:val="single" w:sz="12" w:space="0" w:color="002060"/>
            </w:tcBorders>
            <w:shd w:val="clear" w:color="auto" w:fill="F2F2F2" w:themeFill="background1" w:themeFillShade="F2"/>
            <w:vAlign w:val="center"/>
          </w:tcPr>
          <w:p w14:paraId="33738580" w14:textId="2C0186F5" w:rsidR="00A6491F" w:rsidRPr="00A6491F" w:rsidRDefault="00A6491F" w:rsidP="00A6491F">
            <w:pPr>
              <w:spacing w:before="0" w:after="0"/>
              <w:rPr>
                <w:color w:val="000000" w:themeColor="text1"/>
                <w:sz w:val="24"/>
              </w:rPr>
            </w:pPr>
            <w:r w:rsidRPr="00A6491F">
              <w:rPr>
                <w:color w:val="000000" w:themeColor="text1"/>
                <w:sz w:val="24"/>
                <w:szCs w:val="24"/>
              </w:rPr>
              <w:t>2023</w:t>
            </w:r>
          </w:p>
        </w:tc>
        <w:tc>
          <w:tcPr>
            <w:tcW w:w="1858" w:type="dxa"/>
            <w:tcBorders>
              <w:bottom w:val="single" w:sz="12" w:space="0" w:color="002060"/>
              <w:right w:val="nil"/>
            </w:tcBorders>
            <w:shd w:val="clear" w:color="auto" w:fill="F2F2F2" w:themeFill="background1" w:themeFillShade="F2"/>
            <w:noWrap/>
            <w:vAlign w:val="center"/>
          </w:tcPr>
          <w:p w14:paraId="71D552BE" w14:textId="51A32032" w:rsidR="00A6491F" w:rsidRPr="00A6491F" w:rsidRDefault="00A6491F" w:rsidP="00A6491F">
            <w:pPr>
              <w:spacing w:before="0" w:after="0"/>
              <w:rPr>
                <w:color w:val="000000" w:themeColor="text1"/>
                <w:sz w:val="24"/>
              </w:rPr>
            </w:pPr>
            <w:r w:rsidRPr="00A6491F">
              <w:rPr>
                <w:color w:val="000000" w:themeColor="text1"/>
                <w:sz w:val="24"/>
                <w:szCs w:val="24"/>
              </w:rPr>
              <w:t>149,986</w:t>
            </w:r>
          </w:p>
        </w:tc>
      </w:tr>
    </w:tbl>
    <w:p w14:paraId="39D7391B" w14:textId="53B4EFFD" w:rsidR="00614B61" w:rsidRDefault="00AB66CB" w:rsidP="008E50C2">
      <w:pPr>
        <w:spacing w:before="0"/>
        <w:rPr>
          <w:color w:val="000000" w:themeColor="text1"/>
        </w:rPr>
      </w:pPr>
      <w:r w:rsidRPr="00AB66CB">
        <w:rPr>
          <w:noProof/>
          <w:color w:val="000000" w:themeColor="text1"/>
        </w:rPr>
        <w:lastRenderedPageBreak/>
        <w:drawing>
          <wp:inline distT="0" distB="0" distL="0" distR="0" wp14:anchorId="5F679BFE" wp14:editId="16CC9977">
            <wp:extent cx="6299200" cy="3251222"/>
            <wp:effectExtent l="0" t="0" r="6350" b="6350"/>
            <wp:docPr id="1847893968" name="Picture 1" descr="Chart, line chart, Total Employment, IT Sector, Massachusetts, 2014-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893968" name="Picture 1" descr="Chart, line chart, Total Employment, IT Sector, Massachusetts, 2014-2023"/>
                    <pic:cNvPicPr/>
                  </pic:nvPicPr>
                  <pic:blipFill>
                    <a:blip r:embed="rId11"/>
                    <a:stretch>
                      <a:fillRect/>
                    </a:stretch>
                  </pic:blipFill>
                  <pic:spPr>
                    <a:xfrm>
                      <a:off x="0" y="0"/>
                      <a:ext cx="6307648" cy="3255582"/>
                    </a:xfrm>
                    <a:prstGeom prst="rect">
                      <a:avLst/>
                    </a:prstGeom>
                  </pic:spPr>
                </pic:pic>
              </a:graphicData>
            </a:graphic>
          </wp:inline>
        </w:drawing>
      </w:r>
    </w:p>
    <w:p w14:paraId="5B280EA0" w14:textId="3AF0960D" w:rsidR="00841A78" w:rsidRPr="00A6491F" w:rsidRDefault="00841A78" w:rsidP="008E50C2">
      <w:pPr>
        <w:spacing w:before="0"/>
        <w:rPr>
          <w:color w:val="000000" w:themeColor="text1"/>
          <w:sz w:val="24"/>
        </w:rPr>
      </w:pPr>
      <w:r w:rsidRPr="00A6491F">
        <w:rPr>
          <w:color w:val="000000" w:themeColor="text1"/>
          <w:sz w:val="24"/>
        </w:rPr>
        <w:t xml:space="preserve">When we break down the growth of the </w:t>
      </w:r>
      <w:r w:rsidR="009A3DE3" w:rsidRPr="00A6491F">
        <w:rPr>
          <w:color w:val="000000" w:themeColor="text1"/>
          <w:sz w:val="24"/>
        </w:rPr>
        <w:t>IT Sector</w:t>
      </w:r>
      <w:r w:rsidRPr="00A6491F">
        <w:rPr>
          <w:color w:val="000000" w:themeColor="text1"/>
          <w:sz w:val="24"/>
        </w:rPr>
        <w:t xml:space="preserve">, we see that while </w:t>
      </w:r>
      <w:r w:rsidR="0089797B" w:rsidRPr="00A6491F">
        <w:rPr>
          <w:color w:val="000000" w:themeColor="text1"/>
          <w:sz w:val="24"/>
        </w:rPr>
        <w:t>increases have</w:t>
      </w:r>
      <w:r w:rsidRPr="00A6491F">
        <w:rPr>
          <w:color w:val="000000" w:themeColor="text1"/>
          <w:sz w:val="24"/>
        </w:rPr>
        <w:t xml:space="preserve"> been seen </w:t>
      </w:r>
      <w:r w:rsidR="00D345DC" w:rsidRPr="00A6491F">
        <w:rPr>
          <w:color w:val="000000" w:themeColor="text1"/>
          <w:sz w:val="24"/>
        </w:rPr>
        <w:t>across all its</w:t>
      </w:r>
      <w:r w:rsidRPr="00A6491F">
        <w:rPr>
          <w:color w:val="000000" w:themeColor="text1"/>
          <w:sz w:val="24"/>
        </w:rPr>
        <w:t xml:space="preserve"> </w:t>
      </w:r>
      <w:r w:rsidR="00D345DC" w:rsidRPr="00A6491F">
        <w:rPr>
          <w:color w:val="000000" w:themeColor="text1"/>
          <w:sz w:val="24"/>
        </w:rPr>
        <w:t>s</w:t>
      </w:r>
      <w:r w:rsidRPr="00A6491F">
        <w:rPr>
          <w:color w:val="000000" w:themeColor="text1"/>
          <w:sz w:val="24"/>
        </w:rPr>
        <w:t xml:space="preserve">ectors, growth in both the total number of jobs and the percentage of jobs added has been led by the </w:t>
      </w:r>
      <w:r w:rsidR="00952A5D" w:rsidRPr="00A6491F">
        <w:rPr>
          <w:color w:val="000000" w:themeColor="text1"/>
          <w:sz w:val="24"/>
        </w:rPr>
        <w:t>Software Publishers</w:t>
      </w:r>
      <w:r w:rsidRPr="00A6491F">
        <w:rPr>
          <w:color w:val="000000" w:themeColor="text1"/>
          <w:sz w:val="24"/>
        </w:rPr>
        <w:t xml:space="preserve"> </w:t>
      </w:r>
      <w:r w:rsidR="00952A5D" w:rsidRPr="00A6491F">
        <w:rPr>
          <w:color w:val="000000" w:themeColor="text1"/>
          <w:sz w:val="24"/>
        </w:rPr>
        <w:t>industry</w:t>
      </w:r>
      <w:r w:rsidRPr="00A6491F">
        <w:rPr>
          <w:color w:val="000000" w:themeColor="text1"/>
          <w:sz w:val="24"/>
        </w:rPr>
        <w:t>.</w:t>
      </w:r>
    </w:p>
    <w:tbl>
      <w:tblPr>
        <w:tblStyle w:val="TableGrid"/>
        <w:tblpPr w:leftFromText="180" w:rightFromText="180" w:vertAnchor="text" w:horzAnchor="margin" w:tblpXSpec="center" w:tblpY="455"/>
        <w:tblW w:w="5846"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37"/>
        <w:gridCol w:w="885"/>
        <w:gridCol w:w="885"/>
        <w:gridCol w:w="885"/>
        <w:gridCol w:w="885"/>
        <w:gridCol w:w="885"/>
        <w:gridCol w:w="885"/>
        <w:gridCol w:w="885"/>
      </w:tblGrid>
      <w:tr w:rsidR="00A6491F" w:rsidRPr="00A6491F" w14:paraId="3208B905" w14:textId="77777777" w:rsidTr="00F35C0E">
        <w:trPr>
          <w:trHeight w:val="576"/>
        </w:trPr>
        <w:tc>
          <w:tcPr>
            <w:tcW w:w="1932" w:type="pct"/>
            <w:shd w:val="clear" w:color="auto" w:fill="002F3B"/>
            <w:noWrap/>
            <w:vAlign w:val="center"/>
            <w:hideMark/>
          </w:tcPr>
          <w:p w14:paraId="69B0D2C3" w14:textId="77777777" w:rsidR="00A6491F" w:rsidRPr="00A6491F" w:rsidRDefault="00A6491F" w:rsidP="00A6491F">
            <w:pPr>
              <w:spacing w:before="0" w:after="0"/>
              <w:rPr>
                <w:b/>
                <w:bCs/>
                <w:sz w:val="24"/>
                <w:szCs w:val="24"/>
              </w:rPr>
            </w:pPr>
            <w:r w:rsidRPr="00A6491F">
              <w:rPr>
                <w:b/>
                <w:bCs/>
                <w:sz w:val="24"/>
                <w:szCs w:val="24"/>
              </w:rPr>
              <w:t>Industry</w:t>
            </w:r>
          </w:p>
          <w:p w14:paraId="3F926EBD" w14:textId="77777777" w:rsidR="00A6491F" w:rsidRPr="00A6491F" w:rsidRDefault="00A6491F" w:rsidP="00A6491F">
            <w:pPr>
              <w:spacing w:before="0" w:after="0"/>
              <w:rPr>
                <w:b/>
                <w:bCs/>
                <w:sz w:val="24"/>
                <w:szCs w:val="24"/>
              </w:rPr>
            </w:pPr>
          </w:p>
        </w:tc>
        <w:tc>
          <w:tcPr>
            <w:tcW w:w="639" w:type="pct"/>
            <w:shd w:val="clear" w:color="auto" w:fill="002F3B"/>
            <w:noWrap/>
            <w:vAlign w:val="center"/>
            <w:hideMark/>
          </w:tcPr>
          <w:p w14:paraId="6FAF11B6" w14:textId="77777777" w:rsidR="00A6491F" w:rsidRPr="00A6491F" w:rsidRDefault="00A6491F" w:rsidP="00A6491F">
            <w:pPr>
              <w:spacing w:before="0" w:after="0"/>
              <w:jc w:val="center"/>
              <w:rPr>
                <w:b/>
                <w:bCs/>
                <w:sz w:val="24"/>
                <w:szCs w:val="24"/>
              </w:rPr>
            </w:pPr>
            <w:r w:rsidRPr="00A6491F">
              <w:rPr>
                <w:b/>
                <w:bCs/>
                <w:sz w:val="24"/>
                <w:szCs w:val="24"/>
              </w:rPr>
              <w:t>2014</w:t>
            </w:r>
          </w:p>
        </w:tc>
        <w:tc>
          <w:tcPr>
            <w:tcW w:w="405" w:type="pct"/>
            <w:shd w:val="clear" w:color="auto" w:fill="002F3B"/>
            <w:noWrap/>
            <w:vAlign w:val="center"/>
            <w:hideMark/>
          </w:tcPr>
          <w:p w14:paraId="2A477724" w14:textId="77777777" w:rsidR="00A6491F" w:rsidRPr="00A6491F" w:rsidRDefault="00A6491F" w:rsidP="00A6491F">
            <w:pPr>
              <w:spacing w:before="0" w:after="0"/>
              <w:jc w:val="center"/>
              <w:rPr>
                <w:b/>
                <w:bCs/>
                <w:sz w:val="24"/>
                <w:szCs w:val="24"/>
              </w:rPr>
            </w:pPr>
            <w:r w:rsidRPr="00A6491F">
              <w:rPr>
                <w:b/>
                <w:bCs/>
                <w:sz w:val="24"/>
                <w:szCs w:val="24"/>
              </w:rPr>
              <w:t>2018</w:t>
            </w:r>
          </w:p>
        </w:tc>
        <w:tc>
          <w:tcPr>
            <w:tcW w:w="405" w:type="pct"/>
            <w:shd w:val="clear" w:color="auto" w:fill="002F3B"/>
            <w:noWrap/>
            <w:vAlign w:val="center"/>
            <w:hideMark/>
          </w:tcPr>
          <w:p w14:paraId="12B27C05" w14:textId="77777777" w:rsidR="00A6491F" w:rsidRPr="00A6491F" w:rsidRDefault="00A6491F" w:rsidP="00A6491F">
            <w:pPr>
              <w:spacing w:before="0" w:after="0"/>
              <w:jc w:val="center"/>
              <w:rPr>
                <w:b/>
                <w:bCs/>
                <w:sz w:val="24"/>
                <w:szCs w:val="24"/>
              </w:rPr>
            </w:pPr>
            <w:r w:rsidRPr="00A6491F">
              <w:rPr>
                <w:b/>
                <w:bCs/>
                <w:sz w:val="24"/>
                <w:szCs w:val="24"/>
              </w:rPr>
              <w:t>2019</w:t>
            </w:r>
          </w:p>
        </w:tc>
        <w:tc>
          <w:tcPr>
            <w:tcW w:w="405" w:type="pct"/>
            <w:shd w:val="clear" w:color="auto" w:fill="002F3B"/>
            <w:noWrap/>
            <w:vAlign w:val="center"/>
            <w:hideMark/>
          </w:tcPr>
          <w:p w14:paraId="644C7A6B" w14:textId="77777777" w:rsidR="00A6491F" w:rsidRPr="00A6491F" w:rsidRDefault="00A6491F" w:rsidP="00A6491F">
            <w:pPr>
              <w:spacing w:before="0" w:after="0"/>
              <w:jc w:val="center"/>
              <w:rPr>
                <w:b/>
                <w:bCs/>
                <w:sz w:val="24"/>
                <w:szCs w:val="24"/>
              </w:rPr>
            </w:pPr>
            <w:r w:rsidRPr="00A6491F">
              <w:rPr>
                <w:b/>
                <w:bCs/>
                <w:sz w:val="24"/>
                <w:szCs w:val="24"/>
              </w:rPr>
              <w:t>2020</w:t>
            </w:r>
          </w:p>
        </w:tc>
        <w:tc>
          <w:tcPr>
            <w:tcW w:w="405" w:type="pct"/>
            <w:shd w:val="clear" w:color="auto" w:fill="002F3B"/>
            <w:noWrap/>
            <w:vAlign w:val="center"/>
            <w:hideMark/>
          </w:tcPr>
          <w:p w14:paraId="65015A52" w14:textId="77777777" w:rsidR="00A6491F" w:rsidRPr="00A6491F" w:rsidRDefault="00A6491F" w:rsidP="00A6491F">
            <w:pPr>
              <w:spacing w:before="0" w:after="0"/>
              <w:jc w:val="center"/>
              <w:rPr>
                <w:b/>
                <w:bCs/>
                <w:sz w:val="24"/>
                <w:szCs w:val="24"/>
              </w:rPr>
            </w:pPr>
            <w:r w:rsidRPr="00A6491F">
              <w:rPr>
                <w:b/>
                <w:bCs/>
                <w:sz w:val="24"/>
                <w:szCs w:val="24"/>
              </w:rPr>
              <w:t>2021</w:t>
            </w:r>
          </w:p>
        </w:tc>
        <w:tc>
          <w:tcPr>
            <w:tcW w:w="405" w:type="pct"/>
            <w:shd w:val="clear" w:color="auto" w:fill="002F3B"/>
            <w:noWrap/>
            <w:vAlign w:val="center"/>
            <w:hideMark/>
          </w:tcPr>
          <w:p w14:paraId="7FF2FADD" w14:textId="77777777" w:rsidR="00A6491F" w:rsidRPr="00A6491F" w:rsidRDefault="00A6491F" w:rsidP="00A6491F">
            <w:pPr>
              <w:spacing w:before="0" w:after="0"/>
              <w:jc w:val="center"/>
              <w:rPr>
                <w:b/>
                <w:bCs/>
                <w:sz w:val="24"/>
                <w:szCs w:val="24"/>
              </w:rPr>
            </w:pPr>
            <w:r w:rsidRPr="00A6491F">
              <w:rPr>
                <w:b/>
                <w:bCs/>
                <w:sz w:val="24"/>
                <w:szCs w:val="24"/>
              </w:rPr>
              <w:t>2022</w:t>
            </w:r>
          </w:p>
        </w:tc>
        <w:tc>
          <w:tcPr>
            <w:tcW w:w="405" w:type="pct"/>
            <w:shd w:val="clear" w:color="auto" w:fill="002F3B"/>
            <w:noWrap/>
            <w:vAlign w:val="center"/>
            <w:hideMark/>
          </w:tcPr>
          <w:p w14:paraId="278EF2E3" w14:textId="77777777" w:rsidR="00A6491F" w:rsidRPr="00A6491F" w:rsidRDefault="00A6491F" w:rsidP="00A6491F">
            <w:pPr>
              <w:spacing w:before="0" w:after="0"/>
              <w:jc w:val="center"/>
              <w:rPr>
                <w:b/>
                <w:bCs/>
                <w:sz w:val="24"/>
                <w:szCs w:val="24"/>
              </w:rPr>
            </w:pPr>
            <w:r w:rsidRPr="00A6491F">
              <w:rPr>
                <w:b/>
                <w:bCs/>
                <w:sz w:val="24"/>
                <w:szCs w:val="24"/>
              </w:rPr>
              <w:t>2023</w:t>
            </w:r>
          </w:p>
        </w:tc>
      </w:tr>
      <w:tr w:rsidR="00A6491F" w:rsidRPr="00A6491F" w14:paraId="740981DA" w14:textId="77777777" w:rsidTr="00F35C0E">
        <w:trPr>
          <w:trHeight w:val="432"/>
        </w:trPr>
        <w:tc>
          <w:tcPr>
            <w:tcW w:w="1932" w:type="pct"/>
            <w:shd w:val="clear" w:color="auto" w:fill="D9D9D9" w:themeFill="background1" w:themeFillShade="D9"/>
            <w:noWrap/>
            <w:vAlign w:val="center"/>
          </w:tcPr>
          <w:p w14:paraId="13AEC465" w14:textId="77777777" w:rsidR="00A6491F" w:rsidRPr="00A6491F" w:rsidRDefault="00A6491F" w:rsidP="00A6491F">
            <w:pPr>
              <w:spacing w:before="0" w:after="0"/>
              <w:rPr>
                <w:color w:val="auto"/>
                <w:sz w:val="24"/>
                <w:szCs w:val="24"/>
              </w:rPr>
            </w:pPr>
            <w:r w:rsidRPr="00A6491F">
              <w:rPr>
                <w:color w:val="auto"/>
                <w:sz w:val="24"/>
                <w:szCs w:val="24"/>
              </w:rPr>
              <w:t>Custom Computer Programming Services</w:t>
            </w:r>
          </w:p>
        </w:tc>
        <w:tc>
          <w:tcPr>
            <w:tcW w:w="639" w:type="pct"/>
            <w:shd w:val="clear" w:color="auto" w:fill="D9D9D9" w:themeFill="background1" w:themeFillShade="D9"/>
            <w:noWrap/>
            <w:vAlign w:val="center"/>
          </w:tcPr>
          <w:p w14:paraId="32B1066C" w14:textId="77777777" w:rsidR="00A6491F" w:rsidRPr="00A6491F" w:rsidRDefault="00A6491F" w:rsidP="00A6491F">
            <w:pPr>
              <w:spacing w:before="0" w:after="0"/>
              <w:jc w:val="center"/>
              <w:rPr>
                <w:color w:val="auto"/>
                <w:sz w:val="24"/>
                <w:szCs w:val="24"/>
              </w:rPr>
            </w:pPr>
            <w:r w:rsidRPr="00A6491F">
              <w:rPr>
                <w:color w:val="auto"/>
                <w:sz w:val="24"/>
                <w:szCs w:val="24"/>
              </w:rPr>
              <w:t>34,493</w:t>
            </w:r>
          </w:p>
        </w:tc>
        <w:tc>
          <w:tcPr>
            <w:tcW w:w="405" w:type="pct"/>
            <w:shd w:val="clear" w:color="auto" w:fill="D9D9D9" w:themeFill="background1" w:themeFillShade="D9"/>
            <w:noWrap/>
            <w:vAlign w:val="center"/>
          </w:tcPr>
          <w:p w14:paraId="4C502BC2" w14:textId="77777777" w:rsidR="00A6491F" w:rsidRPr="00A6491F" w:rsidRDefault="00A6491F" w:rsidP="00A6491F">
            <w:pPr>
              <w:spacing w:before="0" w:after="0"/>
              <w:jc w:val="center"/>
              <w:rPr>
                <w:color w:val="auto"/>
                <w:sz w:val="24"/>
                <w:szCs w:val="24"/>
              </w:rPr>
            </w:pPr>
            <w:r w:rsidRPr="00A6491F">
              <w:rPr>
                <w:rFonts w:cs="Arial"/>
                <w:color w:val="auto"/>
                <w:sz w:val="24"/>
                <w:szCs w:val="24"/>
              </w:rPr>
              <w:t>41,779</w:t>
            </w:r>
          </w:p>
        </w:tc>
        <w:tc>
          <w:tcPr>
            <w:tcW w:w="405" w:type="pct"/>
            <w:shd w:val="clear" w:color="auto" w:fill="D9D9D9" w:themeFill="background1" w:themeFillShade="D9"/>
            <w:noWrap/>
            <w:vAlign w:val="center"/>
          </w:tcPr>
          <w:p w14:paraId="3AAB991A" w14:textId="77777777" w:rsidR="00A6491F" w:rsidRPr="00A6491F" w:rsidRDefault="00A6491F" w:rsidP="00A6491F">
            <w:pPr>
              <w:spacing w:before="0" w:after="0"/>
              <w:jc w:val="center"/>
              <w:rPr>
                <w:color w:val="auto"/>
                <w:sz w:val="24"/>
                <w:szCs w:val="24"/>
              </w:rPr>
            </w:pPr>
            <w:r w:rsidRPr="00A6491F">
              <w:rPr>
                <w:rFonts w:cs="Arial"/>
                <w:color w:val="auto"/>
                <w:sz w:val="24"/>
                <w:szCs w:val="24"/>
              </w:rPr>
              <w:t>44,501</w:t>
            </w:r>
          </w:p>
        </w:tc>
        <w:tc>
          <w:tcPr>
            <w:tcW w:w="405" w:type="pct"/>
            <w:shd w:val="clear" w:color="auto" w:fill="D9D9D9" w:themeFill="background1" w:themeFillShade="D9"/>
            <w:noWrap/>
            <w:vAlign w:val="center"/>
          </w:tcPr>
          <w:p w14:paraId="641D5C4D" w14:textId="77777777" w:rsidR="00A6491F" w:rsidRPr="00A6491F" w:rsidRDefault="00A6491F" w:rsidP="00A6491F">
            <w:pPr>
              <w:spacing w:before="0" w:after="0"/>
              <w:jc w:val="center"/>
              <w:rPr>
                <w:color w:val="auto"/>
                <w:sz w:val="24"/>
                <w:szCs w:val="24"/>
              </w:rPr>
            </w:pPr>
            <w:r w:rsidRPr="00A6491F">
              <w:rPr>
                <w:rFonts w:cs="Arial"/>
                <w:color w:val="auto"/>
                <w:sz w:val="24"/>
                <w:szCs w:val="24"/>
              </w:rPr>
              <w:t>45,097</w:t>
            </w:r>
          </w:p>
        </w:tc>
        <w:tc>
          <w:tcPr>
            <w:tcW w:w="405" w:type="pct"/>
            <w:shd w:val="clear" w:color="auto" w:fill="D9D9D9" w:themeFill="background1" w:themeFillShade="D9"/>
            <w:noWrap/>
            <w:vAlign w:val="center"/>
          </w:tcPr>
          <w:p w14:paraId="556AD85A" w14:textId="77777777" w:rsidR="00A6491F" w:rsidRPr="00A6491F" w:rsidRDefault="00A6491F" w:rsidP="00A6491F">
            <w:pPr>
              <w:spacing w:before="0" w:after="0"/>
              <w:jc w:val="center"/>
              <w:rPr>
                <w:color w:val="auto"/>
                <w:sz w:val="24"/>
                <w:szCs w:val="24"/>
              </w:rPr>
            </w:pPr>
            <w:r w:rsidRPr="00A6491F">
              <w:rPr>
                <w:rFonts w:cs="Arial"/>
                <w:color w:val="auto"/>
                <w:sz w:val="24"/>
                <w:szCs w:val="24"/>
              </w:rPr>
              <w:t>45,287</w:t>
            </w:r>
          </w:p>
        </w:tc>
        <w:tc>
          <w:tcPr>
            <w:tcW w:w="405" w:type="pct"/>
            <w:shd w:val="clear" w:color="auto" w:fill="D9D9D9" w:themeFill="background1" w:themeFillShade="D9"/>
            <w:noWrap/>
            <w:vAlign w:val="center"/>
          </w:tcPr>
          <w:p w14:paraId="7EFAE17D" w14:textId="77777777" w:rsidR="00A6491F" w:rsidRPr="00A6491F" w:rsidRDefault="00A6491F" w:rsidP="00A6491F">
            <w:pPr>
              <w:spacing w:before="0" w:after="0"/>
              <w:jc w:val="center"/>
              <w:rPr>
                <w:color w:val="auto"/>
                <w:sz w:val="24"/>
                <w:szCs w:val="24"/>
              </w:rPr>
            </w:pPr>
            <w:r w:rsidRPr="00A6491F">
              <w:rPr>
                <w:rFonts w:cs="Arial"/>
                <w:color w:val="auto"/>
                <w:sz w:val="24"/>
                <w:szCs w:val="24"/>
              </w:rPr>
              <w:t>45,517</w:t>
            </w:r>
          </w:p>
        </w:tc>
        <w:tc>
          <w:tcPr>
            <w:tcW w:w="405" w:type="pct"/>
            <w:shd w:val="clear" w:color="auto" w:fill="D9D9D9" w:themeFill="background1" w:themeFillShade="D9"/>
            <w:noWrap/>
            <w:vAlign w:val="center"/>
          </w:tcPr>
          <w:p w14:paraId="79A96EB8" w14:textId="77777777" w:rsidR="00A6491F" w:rsidRPr="00A6491F" w:rsidRDefault="00A6491F" w:rsidP="00A6491F">
            <w:pPr>
              <w:spacing w:before="0" w:after="0"/>
              <w:jc w:val="center"/>
              <w:rPr>
                <w:color w:val="auto"/>
                <w:sz w:val="24"/>
                <w:szCs w:val="24"/>
              </w:rPr>
            </w:pPr>
            <w:r w:rsidRPr="00A6491F">
              <w:rPr>
                <w:rFonts w:cs="Arial"/>
                <w:color w:val="auto"/>
                <w:sz w:val="24"/>
                <w:szCs w:val="24"/>
              </w:rPr>
              <w:t>47,324</w:t>
            </w:r>
          </w:p>
        </w:tc>
      </w:tr>
      <w:tr w:rsidR="00A6491F" w:rsidRPr="00A6491F" w14:paraId="49A9449E" w14:textId="77777777" w:rsidTr="00F35C0E">
        <w:trPr>
          <w:trHeight w:val="432"/>
        </w:trPr>
        <w:tc>
          <w:tcPr>
            <w:tcW w:w="1932" w:type="pct"/>
            <w:shd w:val="clear" w:color="auto" w:fill="F2F2F2" w:themeFill="background1" w:themeFillShade="F2"/>
            <w:noWrap/>
            <w:vAlign w:val="center"/>
          </w:tcPr>
          <w:p w14:paraId="2BC76F86" w14:textId="77777777" w:rsidR="00A6491F" w:rsidRPr="00A6491F" w:rsidRDefault="00A6491F" w:rsidP="00A6491F">
            <w:pPr>
              <w:spacing w:before="0" w:after="0"/>
              <w:rPr>
                <w:color w:val="auto"/>
                <w:sz w:val="24"/>
                <w:szCs w:val="24"/>
              </w:rPr>
            </w:pPr>
            <w:r w:rsidRPr="00A6491F">
              <w:rPr>
                <w:color w:val="auto"/>
                <w:sz w:val="24"/>
                <w:szCs w:val="24"/>
              </w:rPr>
              <w:t>Software Publishers</w:t>
            </w:r>
          </w:p>
        </w:tc>
        <w:tc>
          <w:tcPr>
            <w:tcW w:w="639" w:type="pct"/>
            <w:shd w:val="clear" w:color="auto" w:fill="F2F2F2" w:themeFill="background1" w:themeFillShade="F2"/>
            <w:noWrap/>
            <w:vAlign w:val="center"/>
          </w:tcPr>
          <w:p w14:paraId="1D0E2DBD" w14:textId="77777777" w:rsidR="00A6491F" w:rsidRPr="00A6491F" w:rsidRDefault="00A6491F" w:rsidP="00A6491F">
            <w:pPr>
              <w:spacing w:before="0" w:after="0"/>
              <w:jc w:val="center"/>
              <w:rPr>
                <w:color w:val="auto"/>
                <w:sz w:val="24"/>
                <w:szCs w:val="24"/>
              </w:rPr>
            </w:pPr>
            <w:r w:rsidRPr="00A6491F">
              <w:rPr>
                <w:color w:val="auto"/>
                <w:sz w:val="24"/>
                <w:szCs w:val="24"/>
              </w:rPr>
              <w:t>27,041</w:t>
            </w:r>
          </w:p>
        </w:tc>
        <w:tc>
          <w:tcPr>
            <w:tcW w:w="405" w:type="pct"/>
            <w:shd w:val="clear" w:color="auto" w:fill="F2F2F2" w:themeFill="background1" w:themeFillShade="F2"/>
            <w:noWrap/>
            <w:vAlign w:val="center"/>
          </w:tcPr>
          <w:p w14:paraId="43FD7F21" w14:textId="77777777" w:rsidR="00A6491F" w:rsidRPr="00A6491F" w:rsidRDefault="00A6491F" w:rsidP="00A6491F">
            <w:pPr>
              <w:spacing w:before="0" w:after="0"/>
              <w:jc w:val="center"/>
              <w:rPr>
                <w:color w:val="auto"/>
                <w:sz w:val="24"/>
                <w:szCs w:val="24"/>
              </w:rPr>
            </w:pPr>
            <w:r w:rsidRPr="00A6491F">
              <w:rPr>
                <w:rFonts w:cs="Arial"/>
                <w:color w:val="auto"/>
                <w:sz w:val="24"/>
                <w:szCs w:val="24"/>
              </w:rPr>
              <w:t>31,956</w:t>
            </w:r>
          </w:p>
        </w:tc>
        <w:tc>
          <w:tcPr>
            <w:tcW w:w="405" w:type="pct"/>
            <w:shd w:val="clear" w:color="auto" w:fill="F2F2F2" w:themeFill="background1" w:themeFillShade="F2"/>
            <w:noWrap/>
            <w:vAlign w:val="center"/>
          </w:tcPr>
          <w:p w14:paraId="6F02FC29" w14:textId="77777777" w:rsidR="00A6491F" w:rsidRPr="00A6491F" w:rsidRDefault="00A6491F" w:rsidP="00A6491F">
            <w:pPr>
              <w:spacing w:before="0" w:after="0"/>
              <w:jc w:val="center"/>
              <w:rPr>
                <w:color w:val="auto"/>
                <w:sz w:val="24"/>
                <w:szCs w:val="24"/>
              </w:rPr>
            </w:pPr>
            <w:r w:rsidRPr="00A6491F">
              <w:rPr>
                <w:rFonts w:cs="Arial"/>
                <w:color w:val="auto"/>
                <w:sz w:val="24"/>
                <w:szCs w:val="24"/>
              </w:rPr>
              <w:t>34,416</w:t>
            </w:r>
          </w:p>
        </w:tc>
        <w:tc>
          <w:tcPr>
            <w:tcW w:w="405" w:type="pct"/>
            <w:shd w:val="clear" w:color="auto" w:fill="F2F2F2" w:themeFill="background1" w:themeFillShade="F2"/>
            <w:noWrap/>
            <w:vAlign w:val="center"/>
          </w:tcPr>
          <w:p w14:paraId="6090B5AA" w14:textId="77777777" w:rsidR="00A6491F" w:rsidRPr="00A6491F" w:rsidRDefault="00A6491F" w:rsidP="00A6491F">
            <w:pPr>
              <w:spacing w:before="0" w:after="0"/>
              <w:jc w:val="center"/>
              <w:rPr>
                <w:color w:val="auto"/>
                <w:sz w:val="24"/>
                <w:szCs w:val="24"/>
              </w:rPr>
            </w:pPr>
            <w:r w:rsidRPr="00A6491F">
              <w:rPr>
                <w:rFonts w:cs="Arial"/>
                <w:color w:val="auto"/>
                <w:sz w:val="24"/>
                <w:szCs w:val="24"/>
              </w:rPr>
              <w:t>35,166</w:t>
            </w:r>
          </w:p>
        </w:tc>
        <w:tc>
          <w:tcPr>
            <w:tcW w:w="405" w:type="pct"/>
            <w:shd w:val="clear" w:color="auto" w:fill="F2F2F2" w:themeFill="background1" w:themeFillShade="F2"/>
            <w:noWrap/>
            <w:vAlign w:val="center"/>
          </w:tcPr>
          <w:p w14:paraId="2A9635DE" w14:textId="77777777" w:rsidR="00A6491F" w:rsidRPr="00A6491F" w:rsidRDefault="00A6491F" w:rsidP="00A6491F">
            <w:pPr>
              <w:spacing w:before="0" w:after="0"/>
              <w:jc w:val="center"/>
              <w:rPr>
                <w:color w:val="auto"/>
                <w:sz w:val="24"/>
                <w:szCs w:val="24"/>
              </w:rPr>
            </w:pPr>
            <w:r w:rsidRPr="00A6491F">
              <w:rPr>
                <w:rFonts w:cs="Arial"/>
                <w:color w:val="auto"/>
                <w:sz w:val="24"/>
                <w:szCs w:val="24"/>
              </w:rPr>
              <w:t>37,665</w:t>
            </w:r>
          </w:p>
        </w:tc>
        <w:tc>
          <w:tcPr>
            <w:tcW w:w="405" w:type="pct"/>
            <w:shd w:val="clear" w:color="auto" w:fill="F2F2F2" w:themeFill="background1" w:themeFillShade="F2"/>
            <w:noWrap/>
            <w:vAlign w:val="center"/>
          </w:tcPr>
          <w:p w14:paraId="5F9D49D5" w14:textId="77777777" w:rsidR="00A6491F" w:rsidRPr="00A6491F" w:rsidRDefault="00A6491F" w:rsidP="00A6491F">
            <w:pPr>
              <w:spacing w:before="0" w:after="0"/>
              <w:jc w:val="center"/>
              <w:rPr>
                <w:color w:val="auto"/>
                <w:sz w:val="24"/>
                <w:szCs w:val="24"/>
              </w:rPr>
            </w:pPr>
            <w:r w:rsidRPr="00A6491F">
              <w:rPr>
                <w:rFonts w:cs="Arial"/>
                <w:color w:val="auto"/>
                <w:sz w:val="24"/>
                <w:szCs w:val="24"/>
              </w:rPr>
              <w:t>40,619</w:t>
            </w:r>
          </w:p>
        </w:tc>
        <w:tc>
          <w:tcPr>
            <w:tcW w:w="405" w:type="pct"/>
            <w:shd w:val="clear" w:color="auto" w:fill="F2F2F2" w:themeFill="background1" w:themeFillShade="F2"/>
            <w:noWrap/>
            <w:vAlign w:val="center"/>
          </w:tcPr>
          <w:p w14:paraId="30265575" w14:textId="77777777" w:rsidR="00A6491F" w:rsidRPr="00A6491F" w:rsidRDefault="00A6491F" w:rsidP="00A6491F">
            <w:pPr>
              <w:spacing w:before="0" w:after="0"/>
              <w:jc w:val="center"/>
              <w:rPr>
                <w:color w:val="auto"/>
                <w:sz w:val="24"/>
                <w:szCs w:val="24"/>
              </w:rPr>
            </w:pPr>
            <w:r w:rsidRPr="00A6491F">
              <w:rPr>
                <w:rFonts w:cs="Arial"/>
                <w:color w:val="auto"/>
                <w:sz w:val="24"/>
                <w:szCs w:val="24"/>
              </w:rPr>
              <w:t>42,218</w:t>
            </w:r>
          </w:p>
        </w:tc>
      </w:tr>
      <w:tr w:rsidR="00A6491F" w:rsidRPr="00A6491F" w14:paraId="44B0CE04" w14:textId="77777777" w:rsidTr="00F35C0E">
        <w:trPr>
          <w:trHeight w:val="432"/>
        </w:trPr>
        <w:tc>
          <w:tcPr>
            <w:tcW w:w="1932" w:type="pct"/>
            <w:shd w:val="clear" w:color="auto" w:fill="D9D9D9" w:themeFill="background1" w:themeFillShade="D9"/>
            <w:noWrap/>
            <w:vAlign w:val="center"/>
          </w:tcPr>
          <w:p w14:paraId="7DBA3670" w14:textId="77777777" w:rsidR="00A6491F" w:rsidRPr="00A6491F" w:rsidRDefault="00A6491F" w:rsidP="00A6491F">
            <w:pPr>
              <w:spacing w:before="0" w:after="0"/>
              <w:rPr>
                <w:color w:val="auto"/>
                <w:sz w:val="24"/>
                <w:szCs w:val="24"/>
              </w:rPr>
            </w:pPr>
            <w:r w:rsidRPr="00A6491F">
              <w:rPr>
                <w:color w:val="auto"/>
                <w:sz w:val="24"/>
                <w:szCs w:val="24"/>
              </w:rPr>
              <w:t>Computer Systems Design Services</w:t>
            </w:r>
          </w:p>
        </w:tc>
        <w:tc>
          <w:tcPr>
            <w:tcW w:w="639" w:type="pct"/>
            <w:shd w:val="clear" w:color="auto" w:fill="D9D9D9" w:themeFill="background1" w:themeFillShade="D9"/>
            <w:noWrap/>
            <w:vAlign w:val="center"/>
          </w:tcPr>
          <w:p w14:paraId="6BC76D1B" w14:textId="77777777" w:rsidR="00A6491F" w:rsidRPr="00A6491F" w:rsidRDefault="00A6491F" w:rsidP="00A6491F">
            <w:pPr>
              <w:spacing w:before="0" w:after="0"/>
              <w:jc w:val="center"/>
              <w:rPr>
                <w:color w:val="auto"/>
                <w:sz w:val="24"/>
                <w:szCs w:val="24"/>
              </w:rPr>
            </w:pPr>
            <w:r w:rsidRPr="00A6491F">
              <w:rPr>
                <w:color w:val="auto"/>
                <w:sz w:val="24"/>
                <w:szCs w:val="24"/>
              </w:rPr>
              <w:t>32,721</w:t>
            </w:r>
          </w:p>
        </w:tc>
        <w:tc>
          <w:tcPr>
            <w:tcW w:w="405" w:type="pct"/>
            <w:shd w:val="clear" w:color="auto" w:fill="D9D9D9" w:themeFill="background1" w:themeFillShade="D9"/>
            <w:noWrap/>
            <w:vAlign w:val="center"/>
          </w:tcPr>
          <w:p w14:paraId="5CB19FEA" w14:textId="77777777" w:rsidR="00A6491F" w:rsidRPr="00A6491F" w:rsidRDefault="00A6491F" w:rsidP="00A6491F">
            <w:pPr>
              <w:spacing w:before="0" w:after="0"/>
              <w:jc w:val="center"/>
              <w:rPr>
                <w:color w:val="auto"/>
                <w:sz w:val="24"/>
                <w:szCs w:val="24"/>
              </w:rPr>
            </w:pPr>
            <w:r w:rsidRPr="00A6491F">
              <w:rPr>
                <w:rFonts w:cs="Arial"/>
                <w:color w:val="auto"/>
                <w:sz w:val="24"/>
                <w:szCs w:val="24"/>
              </w:rPr>
              <w:t>35,706</w:t>
            </w:r>
          </w:p>
        </w:tc>
        <w:tc>
          <w:tcPr>
            <w:tcW w:w="405" w:type="pct"/>
            <w:shd w:val="clear" w:color="auto" w:fill="D9D9D9" w:themeFill="background1" w:themeFillShade="D9"/>
            <w:noWrap/>
            <w:vAlign w:val="center"/>
          </w:tcPr>
          <w:p w14:paraId="2550BEA2" w14:textId="77777777" w:rsidR="00A6491F" w:rsidRPr="00A6491F" w:rsidRDefault="00A6491F" w:rsidP="00A6491F">
            <w:pPr>
              <w:spacing w:before="0" w:after="0"/>
              <w:jc w:val="center"/>
              <w:rPr>
                <w:color w:val="auto"/>
                <w:sz w:val="24"/>
                <w:szCs w:val="24"/>
              </w:rPr>
            </w:pPr>
            <w:r w:rsidRPr="00A6491F">
              <w:rPr>
                <w:rFonts w:cs="Arial"/>
                <w:color w:val="auto"/>
                <w:sz w:val="24"/>
                <w:szCs w:val="24"/>
              </w:rPr>
              <w:t>34,790</w:t>
            </w:r>
          </w:p>
        </w:tc>
        <w:tc>
          <w:tcPr>
            <w:tcW w:w="405" w:type="pct"/>
            <w:shd w:val="clear" w:color="auto" w:fill="D9D9D9" w:themeFill="background1" w:themeFillShade="D9"/>
            <w:noWrap/>
            <w:vAlign w:val="center"/>
          </w:tcPr>
          <w:p w14:paraId="25AE1289" w14:textId="77777777" w:rsidR="00A6491F" w:rsidRPr="00A6491F" w:rsidRDefault="00A6491F" w:rsidP="00A6491F">
            <w:pPr>
              <w:spacing w:before="0" w:after="0"/>
              <w:jc w:val="center"/>
              <w:rPr>
                <w:color w:val="auto"/>
                <w:sz w:val="24"/>
                <w:szCs w:val="24"/>
              </w:rPr>
            </w:pPr>
            <w:r w:rsidRPr="00A6491F">
              <w:rPr>
                <w:rFonts w:cs="Arial"/>
                <w:color w:val="auto"/>
                <w:sz w:val="24"/>
                <w:szCs w:val="24"/>
              </w:rPr>
              <w:t>34,403</w:t>
            </w:r>
          </w:p>
        </w:tc>
        <w:tc>
          <w:tcPr>
            <w:tcW w:w="405" w:type="pct"/>
            <w:shd w:val="clear" w:color="auto" w:fill="D9D9D9" w:themeFill="background1" w:themeFillShade="D9"/>
            <w:noWrap/>
            <w:vAlign w:val="center"/>
          </w:tcPr>
          <w:p w14:paraId="2209E8C3" w14:textId="77777777" w:rsidR="00A6491F" w:rsidRPr="00A6491F" w:rsidRDefault="00A6491F" w:rsidP="00A6491F">
            <w:pPr>
              <w:spacing w:before="0" w:after="0"/>
              <w:jc w:val="center"/>
              <w:rPr>
                <w:color w:val="auto"/>
                <w:sz w:val="24"/>
                <w:szCs w:val="24"/>
              </w:rPr>
            </w:pPr>
            <w:r w:rsidRPr="00A6491F">
              <w:rPr>
                <w:rFonts w:cs="Arial"/>
                <w:color w:val="auto"/>
                <w:sz w:val="24"/>
                <w:szCs w:val="24"/>
              </w:rPr>
              <w:t>33,932</w:t>
            </w:r>
          </w:p>
        </w:tc>
        <w:tc>
          <w:tcPr>
            <w:tcW w:w="405" w:type="pct"/>
            <w:shd w:val="clear" w:color="auto" w:fill="D9D9D9" w:themeFill="background1" w:themeFillShade="D9"/>
            <w:noWrap/>
            <w:vAlign w:val="center"/>
          </w:tcPr>
          <w:p w14:paraId="71335641" w14:textId="77777777" w:rsidR="00A6491F" w:rsidRPr="00A6491F" w:rsidRDefault="00A6491F" w:rsidP="00A6491F">
            <w:pPr>
              <w:spacing w:before="0" w:after="0"/>
              <w:jc w:val="center"/>
              <w:rPr>
                <w:color w:val="auto"/>
                <w:sz w:val="24"/>
                <w:szCs w:val="24"/>
              </w:rPr>
            </w:pPr>
            <w:r w:rsidRPr="00A6491F">
              <w:rPr>
                <w:rFonts w:cs="Arial"/>
                <w:color w:val="auto"/>
                <w:sz w:val="24"/>
                <w:szCs w:val="24"/>
              </w:rPr>
              <w:t>34,932</w:t>
            </w:r>
          </w:p>
        </w:tc>
        <w:tc>
          <w:tcPr>
            <w:tcW w:w="405" w:type="pct"/>
            <w:shd w:val="clear" w:color="auto" w:fill="D9D9D9" w:themeFill="background1" w:themeFillShade="D9"/>
            <w:noWrap/>
            <w:vAlign w:val="center"/>
          </w:tcPr>
          <w:p w14:paraId="5980FE83" w14:textId="77777777" w:rsidR="00A6491F" w:rsidRPr="00A6491F" w:rsidRDefault="00A6491F" w:rsidP="00A6491F">
            <w:pPr>
              <w:spacing w:before="0" w:after="0"/>
              <w:jc w:val="center"/>
              <w:rPr>
                <w:color w:val="auto"/>
                <w:sz w:val="24"/>
                <w:szCs w:val="24"/>
              </w:rPr>
            </w:pPr>
            <w:r w:rsidRPr="00A6491F">
              <w:rPr>
                <w:rFonts w:cs="Arial"/>
                <w:color w:val="auto"/>
                <w:sz w:val="24"/>
                <w:szCs w:val="24"/>
              </w:rPr>
              <w:t>35,670</w:t>
            </w:r>
          </w:p>
        </w:tc>
      </w:tr>
      <w:tr w:rsidR="00A6491F" w:rsidRPr="00A6491F" w14:paraId="13BE4742" w14:textId="77777777" w:rsidTr="00F35C0E">
        <w:trPr>
          <w:trHeight w:val="432"/>
        </w:trPr>
        <w:tc>
          <w:tcPr>
            <w:tcW w:w="1932" w:type="pct"/>
            <w:shd w:val="clear" w:color="auto" w:fill="F2F2F2" w:themeFill="background1" w:themeFillShade="F2"/>
            <w:noWrap/>
            <w:vAlign w:val="center"/>
          </w:tcPr>
          <w:p w14:paraId="4DDC54E8" w14:textId="77777777" w:rsidR="00A6491F" w:rsidRPr="00A6491F" w:rsidRDefault="00A6491F" w:rsidP="00A6491F">
            <w:pPr>
              <w:spacing w:before="0" w:after="0"/>
              <w:rPr>
                <w:color w:val="auto"/>
                <w:sz w:val="24"/>
                <w:szCs w:val="24"/>
              </w:rPr>
            </w:pPr>
            <w:r w:rsidRPr="00A6491F">
              <w:rPr>
                <w:color w:val="auto"/>
                <w:sz w:val="24"/>
                <w:szCs w:val="24"/>
              </w:rPr>
              <w:t>Data Processing, Hosting, and Related Services</w:t>
            </w:r>
          </w:p>
        </w:tc>
        <w:tc>
          <w:tcPr>
            <w:tcW w:w="639" w:type="pct"/>
            <w:shd w:val="clear" w:color="auto" w:fill="F2F2F2" w:themeFill="background1" w:themeFillShade="F2"/>
            <w:noWrap/>
            <w:vAlign w:val="center"/>
          </w:tcPr>
          <w:p w14:paraId="18B21FE0" w14:textId="77777777" w:rsidR="00A6491F" w:rsidRPr="00A6491F" w:rsidRDefault="00A6491F" w:rsidP="00A6491F">
            <w:pPr>
              <w:spacing w:before="0" w:after="0"/>
              <w:jc w:val="center"/>
              <w:rPr>
                <w:color w:val="auto"/>
                <w:sz w:val="24"/>
                <w:szCs w:val="24"/>
              </w:rPr>
            </w:pPr>
            <w:r w:rsidRPr="00A6491F">
              <w:rPr>
                <w:color w:val="auto"/>
                <w:sz w:val="24"/>
                <w:szCs w:val="24"/>
              </w:rPr>
              <w:t>6,892</w:t>
            </w:r>
          </w:p>
        </w:tc>
        <w:tc>
          <w:tcPr>
            <w:tcW w:w="405" w:type="pct"/>
            <w:shd w:val="clear" w:color="auto" w:fill="F2F2F2" w:themeFill="background1" w:themeFillShade="F2"/>
            <w:noWrap/>
            <w:vAlign w:val="center"/>
          </w:tcPr>
          <w:p w14:paraId="047D94D1" w14:textId="77777777" w:rsidR="00A6491F" w:rsidRPr="00A6491F" w:rsidRDefault="00A6491F" w:rsidP="00A6491F">
            <w:pPr>
              <w:spacing w:before="0" w:after="0"/>
              <w:jc w:val="center"/>
              <w:rPr>
                <w:color w:val="auto"/>
                <w:sz w:val="24"/>
                <w:szCs w:val="24"/>
              </w:rPr>
            </w:pPr>
            <w:r w:rsidRPr="00A6491F">
              <w:rPr>
                <w:rFonts w:cs="Arial"/>
                <w:color w:val="auto"/>
                <w:sz w:val="24"/>
                <w:szCs w:val="24"/>
              </w:rPr>
              <w:t>8,895</w:t>
            </w:r>
          </w:p>
        </w:tc>
        <w:tc>
          <w:tcPr>
            <w:tcW w:w="405" w:type="pct"/>
            <w:shd w:val="clear" w:color="auto" w:fill="F2F2F2" w:themeFill="background1" w:themeFillShade="F2"/>
            <w:noWrap/>
            <w:vAlign w:val="center"/>
          </w:tcPr>
          <w:p w14:paraId="60C2D17E" w14:textId="77777777" w:rsidR="00A6491F" w:rsidRPr="00A6491F" w:rsidRDefault="00A6491F" w:rsidP="00A6491F">
            <w:pPr>
              <w:spacing w:before="0" w:after="0"/>
              <w:jc w:val="center"/>
              <w:rPr>
                <w:color w:val="auto"/>
                <w:sz w:val="24"/>
                <w:szCs w:val="24"/>
              </w:rPr>
            </w:pPr>
            <w:r w:rsidRPr="00A6491F">
              <w:rPr>
                <w:rFonts w:cs="Arial"/>
                <w:color w:val="auto"/>
                <w:sz w:val="24"/>
                <w:szCs w:val="24"/>
              </w:rPr>
              <w:t>8,122</w:t>
            </w:r>
          </w:p>
        </w:tc>
        <w:tc>
          <w:tcPr>
            <w:tcW w:w="405" w:type="pct"/>
            <w:shd w:val="clear" w:color="auto" w:fill="F2F2F2" w:themeFill="background1" w:themeFillShade="F2"/>
            <w:noWrap/>
            <w:vAlign w:val="center"/>
          </w:tcPr>
          <w:p w14:paraId="2CEBB820" w14:textId="77777777" w:rsidR="00A6491F" w:rsidRPr="00A6491F" w:rsidRDefault="00A6491F" w:rsidP="00A6491F">
            <w:pPr>
              <w:spacing w:before="0" w:after="0"/>
              <w:jc w:val="center"/>
              <w:rPr>
                <w:color w:val="auto"/>
                <w:sz w:val="24"/>
                <w:szCs w:val="24"/>
              </w:rPr>
            </w:pPr>
            <w:r w:rsidRPr="00A6491F">
              <w:rPr>
                <w:rFonts w:cs="Arial"/>
                <w:color w:val="auto"/>
                <w:sz w:val="24"/>
                <w:szCs w:val="24"/>
              </w:rPr>
              <w:t>8,725</w:t>
            </w:r>
          </w:p>
        </w:tc>
        <w:tc>
          <w:tcPr>
            <w:tcW w:w="405" w:type="pct"/>
            <w:shd w:val="clear" w:color="auto" w:fill="F2F2F2" w:themeFill="background1" w:themeFillShade="F2"/>
            <w:noWrap/>
            <w:vAlign w:val="center"/>
          </w:tcPr>
          <w:p w14:paraId="6A0365EF" w14:textId="77777777" w:rsidR="00A6491F" w:rsidRPr="00A6491F" w:rsidRDefault="00A6491F" w:rsidP="00A6491F">
            <w:pPr>
              <w:spacing w:before="0" w:after="0"/>
              <w:jc w:val="center"/>
              <w:rPr>
                <w:color w:val="auto"/>
                <w:sz w:val="24"/>
                <w:szCs w:val="24"/>
              </w:rPr>
            </w:pPr>
            <w:r w:rsidRPr="00A6491F">
              <w:rPr>
                <w:rFonts w:cs="Arial"/>
                <w:color w:val="auto"/>
                <w:sz w:val="24"/>
                <w:szCs w:val="24"/>
              </w:rPr>
              <w:t>8,968</w:t>
            </w:r>
          </w:p>
        </w:tc>
        <w:tc>
          <w:tcPr>
            <w:tcW w:w="405" w:type="pct"/>
            <w:shd w:val="clear" w:color="auto" w:fill="F2F2F2" w:themeFill="background1" w:themeFillShade="F2"/>
            <w:noWrap/>
            <w:vAlign w:val="center"/>
          </w:tcPr>
          <w:p w14:paraId="1F6A7883" w14:textId="77777777" w:rsidR="00A6491F" w:rsidRPr="00A6491F" w:rsidRDefault="00A6491F" w:rsidP="00A6491F">
            <w:pPr>
              <w:spacing w:before="0" w:after="0"/>
              <w:jc w:val="center"/>
              <w:rPr>
                <w:color w:val="auto"/>
                <w:sz w:val="24"/>
                <w:szCs w:val="24"/>
              </w:rPr>
            </w:pPr>
            <w:r w:rsidRPr="00A6491F">
              <w:rPr>
                <w:rFonts w:cs="Arial"/>
                <w:color w:val="auto"/>
                <w:sz w:val="24"/>
                <w:szCs w:val="24"/>
              </w:rPr>
              <w:t>10,159</w:t>
            </w:r>
          </w:p>
        </w:tc>
        <w:tc>
          <w:tcPr>
            <w:tcW w:w="405" w:type="pct"/>
            <w:shd w:val="clear" w:color="auto" w:fill="F2F2F2" w:themeFill="background1" w:themeFillShade="F2"/>
            <w:noWrap/>
            <w:vAlign w:val="center"/>
          </w:tcPr>
          <w:p w14:paraId="529E08A3" w14:textId="77777777" w:rsidR="00A6491F" w:rsidRPr="00A6491F" w:rsidRDefault="00A6491F" w:rsidP="00A6491F">
            <w:pPr>
              <w:spacing w:before="0" w:after="0"/>
              <w:jc w:val="center"/>
              <w:rPr>
                <w:color w:val="auto"/>
                <w:sz w:val="24"/>
                <w:szCs w:val="24"/>
              </w:rPr>
            </w:pPr>
            <w:r w:rsidRPr="00A6491F">
              <w:rPr>
                <w:rFonts w:cs="Arial"/>
                <w:color w:val="auto"/>
                <w:sz w:val="24"/>
                <w:szCs w:val="24"/>
              </w:rPr>
              <w:t>10,505</w:t>
            </w:r>
          </w:p>
        </w:tc>
      </w:tr>
    </w:tbl>
    <w:p w14:paraId="2AC5FF8C" w14:textId="19D4C4A2" w:rsidR="00841A78" w:rsidRPr="00A6491F" w:rsidRDefault="00841A78" w:rsidP="00F35C0E">
      <w:pPr>
        <w:pStyle w:val="Heading4"/>
      </w:pPr>
      <w:r w:rsidRPr="00A6491F">
        <w:t>Table</w:t>
      </w:r>
      <w:r w:rsidR="00B431A4">
        <w:t>s 3 and</w:t>
      </w:r>
      <w:r w:rsidRPr="00A6491F">
        <w:t xml:space="preserve"> </w:t>
      </w:r>
      <w:r w:rsidR="0089797B" w:rsidRPr="00A6491F">
        <w:t>4</w:t>
      </w:r>
      <w:r w:rsidRPr="00A6491F">
        <w:t xml:space="preserve">: Employment Change, </w:t>
      </w:r>
      <w:r w:rsidR="008244D8" w:rsidRPr="00A6491F">
        <w:t>IT Sector</w:t>
      </w:r>
      <w:r w:rsidRPr="00A6491F">
        <w:t xml:space="preserve"> Industries, Massachusetts, 2014-2023</w:t>
      </w:r>
    </w:p>
    <w:p w14:paraId="02C1AA89" w14:textId="77777777" w:rsidR="00841A78" w:rsidRDefault="00841A78" w:rsidP="00841A78">
      <w:pPr>
        <w:spacing w:before="0" w:after="0"/>
        <w:rPr>
          <w:color w:val="000000" w:themeColor="text1"/>
          <w:sz w:val="24"/>
        </w:rPr>
      </w:pPr>
    </w:p>
    <w:p w14:paraId="18A97330" w14:textId="77777777" w:rsidR="006B52FB" w:rsidRDefault="006B52FB" w:rsidP="00841A78">
      <w:pPr>
        <w:spacing w:before="0" w:after="0"/>
        <w:rPr>
          <w:color w:val="000000" w:themeColor="text1"/>
          <w:sz w:val="24"/>
        </w:rPr>
      </w:pPr>
    </w:p>
    <w:p w14:paraId="290BC37E" w14:textId="77777777" w:rsidR="006B52FB" w:rsidRDefault="006B52FB" w:rsidP="00841A78">
      <w:pPr>
        <w:spacing w:before="0" w:after="0"/>
        <w:rPr>
          <w:color w:val="000000" w:themeColor="text1"/>
          <w:sz w:val="24"/>
        </w:rPr>
      </w:pPr>
    </w:p>
    <w:p w14:paraId="0EB50456" w14:textId="77777777" w:rsidR="006B52FB" w:rsidRDefault="006B52FB" w:rsidP="00841A78">
      <w:pPr>
        <w:spacing w:before="0" w:after="0"/>
        <w:rPr>
          <w:color w:val="000000" w:themeColor="text1"/>
          <w:sz w:val="24"/>
        </w:rPr>
      </w:pPr>
    </w:p>
    <w:p w14:paraId="6B534BF2" w14:textId="77777777" w:rsidR="006B52FB" w:rsidRDefault="006B52FB" w:rsidP="00841A78">
      <w:pPr>
        <w:spacing w:before="0" w:after="0"/>
        <w:rPr>
          <w:color w:val="000000" w:themeColor="text1"/>
          <w:sz w:val="24"/>
        </w:rPr>
      </w:pPr>
    </w:p>
    <w:p w14:paraId="00F408C2" w14:textId="77777777" w:rsidR="006B52FB" w:rsidRDefault="006B52FB" w:rsidP="00841A78">
      <w:pPr>
        <w:spacing w:before="0" w:after="0"/>
        <w:rPr>
          <w:color w:val="000000" w:themeColor="text1"/>
          <w:sz w:val="24"/>
        </w:rPr>
      </w:pPr>
    </w:p>
    <w:p w14:paraId="0C3B510B" w14:textId="77777777" w:rsidR="006B52FB" w:rsidRPr="00A6491F" w:rsidRDefault="006B52FB" w:rsidP="00841A78">
      <w:pPr>
        <w:spacing w:before="0" w:after="0"/>
        <w:rPr>
          <w:color w:val="000000" w:themeColor="text1"/>
          <w:sz w:val="24"/>
        </w:rPr>
      </w:pPr>
    </w:p>
    <w:tbl>
      <w:tblPr>
        <w:tblStyle w:val="TableGrid"/>
        <w:tblpPr w:leftFromText="180" w:rightFromText="180" w:vertAnchor="text" w:horzAnchor="margin" w:tblpY="6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405"/>
        <w:gridCol w:w="1980"/>
        <w:gridCol w:w="2160"/>
      </w:tblGrid>
      <w:tr w:rsidR="00841A78" w:rsidRPr="00A6491F" w14:paraId="0FBDA5F3" w14:textId="77777777" w:rsidTr="00F35C0E">
        <w:trPr>
          <w:trHeight w:val="432"/>
        </w:trPr>
        <w:tc>
          <w:tcPr>
            <w:tcW w:w="4405" w:type="dxa"/>
            <w:shd w:val="clear" w:color="auto" w:fill="002F3B"/>
            <w:noWrap/>
            <w:vAlign w:val="center"/>
            <w:hideMark/>
          </w:tcPr>
          <w:p w14:paraId="5AB802CA" w14:textId="003CDDEE" w:rsidR="00841A78" w:rsidRPr="00A6491F" w:rsidRDefault="008E50C2" w:rsidP="00841A78">
            <w:pPr>
              <w:spacing w:before="0" w:after="0"/>
              <w:rPr>
                <w:b/>
                <w:bCs/>
                <w:sz w:val="24"/>
                <w:szCs w:val="24"/>
              </w:rPr>
            </w:pPr>
            <w:r w:rsidRPr="00A6491F">
              <w:rPr>
                <w:b/>
                <w:bCs/>
                <w:sz w:val="24"/>
                <w:szCs w:val="24"/>
              </w:rPr>
              <w:lastRenderedPageBreak/>
              <w:t>Industry</w:t>
            </w:r>
          </w:p>
          <w:p w14:paraId="604FE1FD" w14:textId="77777777" w:rsidR="00841A78" w:rsidRPr="00A6491F" w:rsidRDefault="00841A78" w:rsidP="00841A78">
            <w:pPr>
              <w:spacing w:before="0" w:after="0"/>
              <w:rPr>
                <w:b/>
                <w:bCs/>
                <w:sz w:val="24"/>
                <w:szCs w:val="24"/>
              </w:rPr>
            </w:pPr>
          </w:p>
        </w:tc>
        <w:tc>
          <w:tcPr>
            <w:tcW w:w="1980" w:type="dxa"/>
            <w:shd w:val="clear" w:color="auto" w:fill="002F3B"/>
            <w:noWrap/>
            <w:vAlign w:val="center"/>
            <w:hideMark/>
          </w:tcPr>
          <w:p w14:paraId="739D993F" w14:textId="77777777" w:rsidR="00841A78" w:rsidRPr="00A6491F" w:rsidRDefault="00841A78" w:rsidP="00D345DC">
            <w:pPr>
              <w:spacing w:before="0" w:after="0"/>
              <w:jc w:val="center"/>
              <w:rPr>
                <w:b/>
                <w:bCs/>
                <w:sz w:val="24"/>
                <w:szCs w:val="24"/>
              </w:rPr>
            </w:pPr>
            <w:r w:rsidRPr="00A6491F">
              <w:rPr>
                <w:b/>
                <w:bCs/>
                <w:sz w:val="24"/>
                <w:szCs w:val="24"/>
              </w:rPr>
              <w:t>Change</w:t>
            </w:r>
          </w:p>
        </w:tc>
        <w:tc>
          <w:tcPr>
            <w:tcW w:w="2160" w:type="dxa"/>
            <w:shd w:val="clear" w:color="auto" w:fill="002F3B"/>
            <w:noWrap/>
            <w:vAlign w:val="center"/>
            <w:hideMark/>
          </w:tcPr>
          <w:p w14:paraId="000D0D23" w14:textId="77777777" w:rsidR="00841A78" w:rsidRPr="00A6491F" w:rsidRDefault="00841A78" w:rsidP="00D345DC">
            <w:pPr>
              <w:spacing w:before="0" w:after="0"/>
              <w:jc w:val="center"/>
              <w:rPr>
                <w:b/>
                <w:bCs/>
                <w:sz w:val="24"/>
                <w:szCs w:val="24"/>
              </w:rPr>
            </w:pPr>
            <w:r w:rsidRPr="00A6491F">
              <w:rPr>
                <w:b/>
                <w:bCs/>
                <w:sz w:val="24"/>
                <w:szCs w:val="24"/>
              </w:rPr>
              <w:t>% Change</w:t>
            </w:r>
          </w:p>
        </w:tc>
      </w:tr>
      <w:tr w:rsidR="001D44BF" w:rsidRPr="00A6491F" w14:paraId="1258CF39" w14:textId="77777777" w:rsidTr="00F35C0E">
        <w:trPr>
          <w:trHeight w:val="432"/>
        </w:trPr>
        <w:tc>
          <w:tcPr>
            <w:tcW w:w="4405" w:type="dxa"/>
            <w:shd w:val="clear" w:color="auto" w:fill="D9D9D9" w:themeFill="background1" w:themeFillShade="D9"/>
            <w:noWrap/>
            <w:vAlign w:val="center"/>
          </w:tcPr>
          <w:p w14:paraId="79941186" w14:textId="477FA4FE" w:rsidR="001D44BF" w:rsidRPr="00A6491F" w:rsidRDefault="001D44BF" w:rsidP="001D44BF">
            <w:pPr>
              <w:spacing w:before="0" w:after="0"/>
              <w:rPr>
                <w:color w:val="000000" w:themeColor="text1"/>
                <w:sz w:val="24"/>
                <w:szCs w:val="24"/>
              </w:rPr>
            </w:pPr>
            <w:r w:rsidRPr="00A6491F">
              <w:rPr>
                <w:color w:val="auto"/>
                <w:sz w:val="24"/>
                <w:szCs w:val="24"/>
              </w:rPr>
              <w:t>Custom Computer Programming Services</w:t>
            </w:r>
          </w:p>
        </w:tc>
        <w:tc>
          <w:tcPr>
            <w:tcW w:w="1980" w:type="dxa"/>
            <w:shd w:val="clear" w:color="auto" w:fill="D9D9D9" w:themeFill="background1" w:themeFillShade="D9"/>
            <w:noWrap/>
            <w:vAlign w:val="center"/>
          </w:tcPr>
          <w:p w14:paraId="40713CA8" w14:textId="37066081" w:rsidR="001D44BF" w:rsidRPr="00A6491F" w:rsidRDefault="001D44BF" w:rsidP="00D345DC">
            <w:pPr>
              <w:spacing w:before="0" w:after="0"/>
              <w:jc w:val="center"/>
              <w:rPr>
                <w:color w:val="auto"/>
                <w:sz w:val="24"/>
                <w:szCs w:val="24"/>
              </w:rPr>
            </w:pPr>
            <w:r w:rsidRPr="00A6491F">
              <w:rPr>
                <w:rFonts w:cs="Arial"/>
                <w:color w:val="auto"/>
                <w:sz w:val="24"/>
                <w:szCs w:val="24"/>
              </w:rPr>
              <w:t>12,831</w:t>
            </w:r>
          </w:p>
        </w:tc>
        <w:tc>
          <w:tcPr>
            <w:tcW w:w="2160" w:type="dxa"/>
            <w:shd w:val="clear" w:color="auto" w:fill="D9D9D9" w:themeFill="background1" w:themeFillShade="D9"/>
            <w:noWrap/>
            <w:vAlign w:val="center"/>
          </w:tcPr>
          <w:p w14:paraId="5330CDED" w14:textId="60A805E6" w:rsidR="001D44BF" w:rsidRPr="00A6491F" w:rsidRDefault="001D44BF" w:rsidP="00D345DC">
            <w:pPr>
              <w:spacing w:before="0" w:after="0"/>
              <w:jc w:val="center"/>
              <w:rPr>
                <w:color w:val="auto"/>
                <w:sz w:val="24"/>
                <w:szCs w:val="24"/>
              </w:rPr>
            </w:pPr>
            <w:r w:rsidRPr="00A6491F">
              <w:rPr>
                <w:rFonts w:cs="Arial"/>
                <w:color w:val="auto"/>
                <w:sz w:val="24"/>
                <w:szCs w:val="24"/>
              </w:rPr>
              <w:t>37.2%</w:t>
            </w:r>
          </w:p>
        </w:tc>
      </w:tr>
      <w:tr w:rsidR="001D44BF" w:rsidRPr="00A6491F" w14:paraId="04A57160" w14:textId="77777777" w:rsidTr="00F35C0E">
        <w:trPr>
          <w:trHeight w:val="432"/>
        </w:trPr>
        <w:tc>
          <w:tcPr>
            <w:tcW w:w="4405" w:type="dxa"/>
            <w:shd w:val="clear" w:color="auto" w:fill="F2F2F2" w:themeFill="background1" w:themeFillShade="F2"/>
            <w:noWrap/>
            <w:vAlign w:val="center"/>
          </w:tcPr>
          <w:p w14:paraId="7412742D" w14:textId="06E98875" w:rsidR="001D44BF" w:rsidRPr="00A6491F" w:rsidRDefault="001D44BF" w:rsidP="001D44BF">
            <w:pPr>
              <w:spacing w:before="0" w:after="0"/>
              <w:rPr>
                <w:color w:val="000000" w:themeColor="text1"/>
                <w:sz w:val="24"/>
                <w:szCs w:val="24"/>
              </w:rPr>
            </w:pPr>
            <w:r w:rsidRPr="00A6491F">
              <w:rPr>
                <w:color w:val="auto"/>
                <w:sz w:val="24"/>
                <w:szCs w:val="24"/>
              </w:rPr>
              <w:t>Software Publishers</w:t>
            </w:r>
          </w:p>
        </w:tc>
        <w:tc>
          <w:tcPr>
            <w:tcW w:w="1980" w:type="dxa"/>
            <w:shd w:val="clear" w:color="auto" w:fill="F2F2F2" w:themeFill="background1" w:themeFillShade="F2"/>
            <w:noWrap/>
            <w:vAlign w:val="center"/>
          </w:tcPr>
          <w:p w14:paraId="02FFE494" w14:textId="0AB101F8" w:rsidR="001D44BF" w:rsidRPr="00A6491F" w:rsidRDefault="001D44BF" w:rsidP="00D345DC">
            <w:pPr>
              <w:spacing w:before="0" w:after="0"/>
              <w:jc w:val="center"/>
              <w:rPr>
                <w:color w:val="auto"/>
                <w:sz w:val="24"/>
                <w:szCs w:val="24"/>
              </w:rPr>
            </w:pPr>
            <w:r w:rsidRPr="00A6491F">
              <w:rPr>
                <w:rFonts w:cs="Arial"/>
                <w:color w:val="auto"/>
                <w:sz w:val="24"/>
                <w:szCs w:val="24"/>
              </w:rPr>
              <w:t>15,176</w:t>
            </w:r>
          </w:p>
        </w:tc>
        <w:tc>
          <w:tcPr>
            <w:tcW w:w="2160" w:type="dxa"/>
            <w:shd w:val="clear" w:color="auto" w:fill="F2F2F2" w:themeFill="background1" w:themeFillShade="F2"/>
            <w:noWrap/>
            <w:vAlign w:val="center"/>
          </w:tcPr>
          <w:p w14:paraId="2DF0A98E" w14:textId="28F7302F" w:rsidR="001D44BF" w:rsidRPr="00A6491F" w:rsidRDefault="001D44BF" w:rsidP="00D345DC">
            <w:pPr>
              <w:spacing w:before="0" w:after="0"/>
              <w:jc w:val="center"/>
              <w:rPr>
                <w:color w:val="auto"/>
                <w:sz w:val="24"/>
                <w:szCs w:val="24"/>
              </w:rPr>
            </w:pPr>
            <w:r w:rsidRPr="00A6491F">
              <w:rPr>
                <w:rFonts w:cs="Arial"/>
                <w:color w:val="auto"/>
                <w:sz w:val="24"/>
                <w:szCs w:val="24"/>
              </w:rPr>
              <w:t>56.1%</w:t>
            </w:r>
          </w:p>
        </w:tc>
      </w:tr>
      <w:tr w:rsidR="001D44BF" w:rsidRPr="00841A78" w14:paraId="6EA4B03F" w14:textId="77777777" w:rsidTr="00F35C0E">
        <w:trPr>
          <w:trHeight w:val="432"/>
        </w:trPr>
        <w:tc>
          <w:tcPr>
            <w:tcW w:w="4405" w:type="dxa"/>
            <w:shd w:val="clear" w:color="auto" w:fill="D9D9D9" w:themeFill="background1" w:themeFillShade="D9"/>
            <w:noWrap/>
            <w:vAlign w:val="center"/>
          </w:tcPr>
          <w:p w14:paraId="59FB309D" w14:textId="48249E5C" w:rsidR="001D44BF" w:rsidRPr="00A6491F" w:rsidRDefault="001D44BF" w:rsidP="001D44BF">
            <w:pPr>
              <w:spacing w:before="0" w:after="0"/>
              <w:rPr>
                <w:color w:val="000000" w:themeColor="text1"/>
                <w:sz w:val="24"/>
                <w:szCs w:val="24"/>
              </w:rPr>
            </w:pPr>
            <w:r w:rsidRPr="00A6491F">
              <w:rPr>
                <w:color w:val="auto"/>
                <w:sz w:val="24"/>
                <w:szCs w:val="24"/>
              </w:rPr>
              <w:t>Computer Systems Design Services</w:t>
            </w:r>
          </w:p>
        </w:tc>
        <w:tc>
          <w:tcPr>
            <w:tcW w:w="1980" w:type="dxa"/>
            <w:shd w:val="clear" w:color="auto" w:fill="D9D9D9" w:themeFill="background1" w:themeFillShade="D9"/>
            <w:noWrap/>
            <w:vAlign w:val="center"/>
          </w:tcPr>
          <w:p w14:paraId="1484CE7B" w14:textId="43A5370C" w:rsidR="001D44BF" w:rsidRPr="00A6491F" w:rsidRDefault="001D44BF" w:rsidP="00D345DC">
            <w:pPr>
              <w:spacing w:before="0" w:after="0"/>
              <w:jc w:val="center"/>
              <w:rPr>
                <w:color w:val="auto"/>
                <w:sz w:val="24"/>
                <w:szCs w:val="24"/>
              </w:rPr>
            </w:pPr>
            <w:r w:rsidRPr="00A6491F">
              <w:rPr>
                <w:rFonts w:cs="Arial"/>
                <w:color w:val="auto"/>
                <w:sz w:val="24"/>
                <w:szCs w:val="24"/>
              </w:rPr>
              <w:t>2,949</w:t>
            </w:r>
          </w:p>
        </w:tc>
        <w:tc>
          <w:tcPr>
            <w:tcW w:w="2160" w:type="dxa"/>
            <w:shd w:val="clear" w:color="auto" w:fill="D9D9D9" w:themeFill="background1" w:themeFillShade="D9"/>
            <w:noWrap/>
            <w:vAlign w:val="center"/>
          </w:tcPr>
          <w:p w14:paraId="45F1F72F" w14:textId="2E003692" w:rsidR="001D44BF" w:rsidRPr="00A6491F" w:rsidRDefault="001D44BF" w:rsidP="00D345DC">
            <w:pPr>
              <w:spacing w:before="0" w:after="0"/>
              <w:jc w:val="center"/>
              <w:rPr>
                <w:color w:val="auto"/>
                <w:sz w:val="24"/>
                <w:szCs w:val="24"/>
              </w:rPr>
            </w:pPr>
            <w:r w:rsidRPr="00A6491F">
              <w:rPr>
                <w:rFonts w:cs="Arial"/>
                <w:color w:val="auto"/>
                <w:sz w:val="24"/>
                <w:szCs w:val="24"/>
              </w:rPr>
              <w:t>9.0%</w:t>
            </w:r>
          </w:p>
        </w:tc>
      </w:tr>
      <w:tr w:rsidR="001D44BF" w:rsidRPr="00841A78" w14:paraId="1C350CB0" w14:textId="77777777" w:rsidTr="00F35C0E">
        <w:trPr>
          <w:trHeight w:val="432"/>
        </w:trPr>
        <w:tc>
          <w:tcPr>
            <w:tcW w:w="4405" w:type="dxa"/>
            <w:shd w:val="clear" w:color="auto" w:fill="F2F2F2" w:themeFill="background1" w:themeFillShade="F2"/>
            <w:noWrap/>
            <w:vAlign w:val="center"/>
          </w:tcPr>
          <w:p w14:paraId="3AD77BF9" w14:textId="3FDC0F8E" w:rsidR="001D44BF" w:rsidRPr="00A6491F" w:rsidRDefault="001D44BF" w:rsidP="001D44BF">
            <w:pPr>
              <w:spacing w:before="0" w:after="0"/>
              <w:rPr>
                <w:color w:val="000000" w:themeColor="text1"/>
                <w:sz w:val="24"/>
                <w:szCs w:val="24"/>
              </w:rPr>
            </w:pPr>
            <w:r w:rsidRPr="00A6491F">
              <w:rPr>
                <w:color w:val="auto"/>
                <w:sz w:val="24"/>
                <w:szCs w:val="24"/>
              </w:rPr>
              <w:t>Data Processing, Hosting, and Related Services</w:t>
            </w:r>
          </w:p>
        </w:tc>
        <w:tc>
          <w:tcPr>
            <w:tcW w:w="1980" w:type="dxa"/>
            <w:shd w:val="clear" w:color="auto" w:fill="F2F2F2" w:themeFill="background1" w:themeFillShade="F2"/>
            <w:noWrap/>
            <w:vAlign w:val="center"/>
          </w:tcPr>
          <w:p w14:paraId="77BBBFE4" w14:textId="343DAACA" w:rsidR="001D44BF" w:rsidRPr="00A6491F" w:rsidRDefault="001D44BF" w:rsidP="00D345DC">
            <w:pPr>
              <w:spacing w:before="0" w:after="0"/>
              <w:jc w:val="center"/>
              <w:rPr>
                <w:color w:val="auto"/>
                <w:sz w:val="24"/>
                <w:szCs w:val="24"/>
              </w:rPr>
            </w:pPr>
            <w:r w:rsidRPr="00A6491F">
              <w:rPr>
                <w:rFonts w:cs="Arial"/>
                <w:color w:val="auto"/>
                <w:sz w:val="24"/>
                <w:szCs w:val="24"/>
              </w:rPr>
              <w:t>3,613</w:t>
            </w:r>
          </w:p>
        </w:tc>
        <w:tc>
          <w:tcPr>
            <w:tcW w:w="2160" w:type="dxa"/>
            <w:shd w:val="clear" w:color="auto" w:fill="F2F2F2" w:themeFill="background1" w:themeFillShade="F2"/>
            <w:noWrap/>
            <w:vAlign w:val="center"/>
          </w:tcPr>
          <w:p w14:paraId="78BD961F" w14:textId="593A3B0E" w:rsidR="001D44BF" w:rsidRPr="00A6491F" w:rsidRDefault="001D44BF" w:rsidP="00D345DC">
            <w:pPr>
              <w:spacing w:before="0" w:after="0"/>
              <w:jc w:val="center"/>
              <w:rPr>
                <w:color w:val="auto"/>
                <w:sz w:val="24"/>
                <w:szCs w:val="24"/>
              </w:rPr>
            </w:pPr>
            <w:r w:rsidRPr="00A6491F">
              <w:rPr>
                <w:rFonts w:cs="Arial"/>
                <w:color w:val="auto"/>
                <w:sz w:val="24"/>
                <w:szCs w:val="24"/>
              </w:rPr>
              <w:t>52.4%</w:t>
            </w:r>
          </w:p>
        </w:tc>
      </w:tr>
    </w:tbl>
    <w:p w14:paraId="3F0A497D" w14:textId="77777777" w:rsidR="00841A78" w:rsidRPr="00841A78" w:rsidRDefault="00841A78" w:rsidP="00841A78">
      <w:pPr>
        <w:spacing w:before="0" w:after="0"/>
        <w:rPr>
          <w:color w:val="000000" w:themeColor="text1"/>
        </w:rPr>
      </w:pPr>
    </w:p>
    <w:p w14:paraId="08B209C5" w14:textId="77777777" w:rsidR="00841A78" w:rsidRPr="00841A78" w:rsidRDefault="00841A78" w:rsidP="00841A78">
      <w:pPr>
        <w:spacing w:before="0" w:after="0"/>
        <w:rPr>
          <w:color w:val="000000" w:themeColor="text1"/>
        </w:rPr>
      </w:pPr>
    </w:p>
    <w:p w14:paraId="312D7760" w14:textId="77777777" w:rsidR="00841A78" w:rsidRPr="00841A78" w:rsidRDefault="00841A78" w:rsidP="00841A78">
      <w:pPr>
        <w:spacing w:before="0" w:after="0"/>
        <w:rPr>
          <w:color w:val="000000" w:themeColor="text1"/>
        </w:rPr>
      </w:pPr>
    </w:p>
    <w:p w14:paraId="3849692E" w14:textId="77777777" w:rsidR="00841A78" w:rsidRPr="00841A78" w:rsidRDefault="00841A78" w:rsidP="00841A78">
      <w:pPr>
        <w:spacing w:before="0" w:after="0"/>
        <w:rPr>
          <w:color w:val="000000" w:themeColor="text1"/>
        </w:rPr>
      </w:pPr>
    </w:p>
    <w:p w14:paraId="7354D23D" w14:textId="77777777" w:rsidR="00841A78" w:rsidRPr="00841A78" w:rsidRDefault="00841A78" w:rsidP="00841A78">
      <w:pPr>
        <w:spacing w:before="0" w:after="0"/>
        <w:rPr>
          <w:color w:val="000000" w:themeColor="text1"/>
        </w:rPr>
      </w:pPr>
    </w:p>
    <w:p w14:paraId="17F95663" w14:textId="77777777" w:rsidR="00841A78" w:rsidRPr="00841A78" w:rsidRDefault="00841A78" w:rsidP="00841A78">
      <w:pPr>
        <w:spacing w:before="0" w:after="0"/>
        <w:rPr>
          <w:color w:val="000000" w:themeColor="text1"/>
        </w:rPr>
      </w:pPr>
    </w:p>
    <w:p w14:paraId="5373E377" w14:textId="3AB94491" w:rsidR="00841A78" w:rsidRPr="00841A78" w:rsidRDefault="00841A78" w:rsidP="00841A78">
      <w:pPr>
        <w:spacing w:before="0" w:after="0"/>
        <w:rPr>
          <w:color w:val="000000" w:themeColor="text1"/>
        </w:rPr>
      </w:pPr>
    </w:p>
    <w:p w14:paraId="1166D2DE" w14:textId="5048FB8E" w:rsidR="00003B92" w:rsidRDefault="004B30FC">
      <w:pPr>
        <w:spacing w:before="0" w:after="0"/>
        <w:rPr>
          <w:color w:val="000000" w:themeColor="text1"/>
        </w:rPr>
      </w:pPr>
      <w:r w:rsidRPr="004B30FC">
        <w:rPr>
          <w:noProof/>
          <w:color w:val="000000" w:themeColor="text1"/>
        </w:rPr>
        <w:drawing>
          <wp:inline distT="0" distB="0" distL="0" distR="0" wp14:anchorId="1AE764CF" wp14:editId="52C400FB">
            <wp:extent cx="5943600" cy="4846320"/>
            <wp:effectExtent l="0" t="0" r="0" b="0"/>
            <wp:docPr id="67827961" name="Picture 1" descr="Line chart, Employment Change by Industry by Year, IT Sector Industries, Massachusetts, 2014-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27961" name="Picture 1" descr="Line chart, Employment Change by Industry by Year, IT Sector Industries, Massachusetts, 2014-2023"/>
                    <pic:cNvPicPr/>
                  </pic:nvPicPr>
                  <pic:blipFill>
                    <a:blip r:embed="rId12"/>
                    <a:stretch>
                      <a:fillRect/>
                    </a:stretch>
                  </pic:blipFill>
                  <pic:spPr>
                    <a:xfrm>
                      <a:off x="0" y="0"/>
                      <a:ext cx="5943600" cy="4846320"/>
                    </a:xfrm>
                    <a:prstGeom prst="rect">
                      <a:avLst/>
                    </a:prstGeom>
                  </pic:spPr>
                </pic:pic>
              </a:graphicData>
            </a:graphic>
          </wp:inline>
        </w:drawing>
      </w:r>
    </w:p>
    <w:p w14:paraId="38CB50AF" w14:textId="1CBF5970" w:rsidR="00952A5D" w:rsidRDefault="00952A5D">
      <w:pPr>
        <w:spacing w:before="0" w:after="0"/>
        <w:rPr>
          <w:color w:val="000000" w:themeColor="text1"/>
        </w:rPr>
      </w:pPr>
    </w:p>
    <w:p w14:paraId="732844B4" w14:textId="21D8C375" w:rsidR="00841A78" w:rsidRPr="00A6491F" w:rsidRDefault="00841A78" w:rsidP="00A4568B">
      <w:pPr>
        <w:spacing w:before="0"/>
        <w:rPr>
          <w:color w:val="000000" w:themeColor="text1"/>
          <w:sz w:val="24"/>
          <w:szCs w:val="28"/>
        </w:rPr>
      </w:pPr>
      <w:r w:rsidRPr="00A6491F">
        <w:rPr>
          <w:color w:val="000000" w:themeColor="text1"/>
          <w:sz w:val="24"/>
          <w:szCs w:val="28"/>
        </w:rPr>
        <w:t xml:space="preserve">At the most detailed level available, we see that growth was led over the decade by </w:t>
      </w:r>
      <w:r w:rsidR="00DE1439" w:rsidRPr="00A6491F">
        <w:rPr>
          <w:color w:val="000000" w:themeColor="text1"/>
          <w:sz w:val="24"/>
          <w:szCs w:val="28"/>
        </w:rPr>
        <w:t>Web Search Portals</w:t>
      </w:r>
      <w:r w:rsidRPr="00A6491F">
        <w:rPr>
          <w:color w:val="000000" w:themeColor="text1"/>
          <w:sz w:val="24"/>
          <w:szCs w:val="28"/>
        </w:rPr>
        <w:t xml:space="preserve"> (NAICS </w:t>
      </w:r>
      <w:r w:rsidR="00DE1439" w:rsidRPr="00A6491F">
        <w:rPr>
          <w:color w:val="000000" w:themeColor="text1"/>
          <w:sz w:val="24"/>
          <w:szCs w:val="28"/>
        </w:rPr>
        <w:t>519290</w:t>
      </w:r>
      <w:r w:rsidRPr="00A6491F">
        <w:rPr>
          <w:color w:val="000000" w:themeColor="text1"/>
          <w:sz w:val="24"/>
          <w:szCs w:val="28"/>
        </w:rPr>
        <w:t xml:space="preserve">) and </w:t>
      </w:r>
      <w:r w:rsidR="00DE1439" w:rsidRPr="00A6491F">
        <w:rPr>
          <w:color w:val="000000" w:themeColor="text1"/>
          <w:sz w:val="24"/>
          <w:szCs w:val="28"/>
        </w:rPr>
        <w:t xml:space="preserve">Software Publishers </w:t>
      </w:r>
      <w:r w:rsidRPr="00A6491F">
        <w:rPr>
          <w:color w:val="000000" w:themeColor="text1"/>
          <w:sz w:val="24"/>
          <w:szCs w:val="28"/>
        </w:rPr>
        <w:t xml:space="preserve">(NAICS </w:t>
      </w:r>
      <w:r w:rsidR="00DE1439" w:rsidRPr="00A6491F">
        <w:rPr>
          <w:color w:val="000000" w:themeColor="text1"/>
          <w:sz w:val="24"/>
          <w:szCs w:val="28"/>
        </w:rPr>
        <w:t>513210</w:t>
      </w:r>
      <w:r w:rsidRPr="00A6491F">
        <w:rPr>
          <w:color w:val="000000" w:themeColor="text1"/>
          <w:sz w:val="24"/>
          <w:szCs w:val="28"/>
        </w:rPr>
        <w:t xml:space="preserve">). </w:t>
      </w:r>
      <w:r w:rsidR="00D94600" w:rsidRPr="00A6491F">
        <w:rPr>
          <w:color w:val="000000" w:themeColor="text1"/>
          <w:sz w:val="24"/>
          <w:szCs w:val="28"/>
        </w:rPr>
        <w:t>Data Processing, Hosting and Related Services (NAICS 518210)</w:t>
      </w:r>
      <w:r w:rsidRPr="00A6491F">
        <w:rPr>
          <w:color w:val="000000" w:themeColor="text1"/>
          <w:sz w:val="24"/>
          <w:szCs w:val="28"/>
        </w:rPr>
        <w:t xml:space="preserve"> ranked </w:t>
      </w:r>
      <w:r w:rsidR="00D94600" w:rsidRPr="00A6491F">
        <w:rPr>
          <w:color w:val="000000" w:themeColor="text1"/>
          <w:sz w:val="24"/>
          <w:szCs w:val="28"/>
        </w:rPr>
        <w:t xml:space="preserve">third </w:t>
      </w:r>
      <w:r w:rsidRPr="00A6491F">
        <w:rPr>
          <w:color w:val="000000" w:themeColor="text1"/>
          <w:sz w:val="24"/>
          <w:szCs w:val="28"/>
        </w:rPr>
        <w:t xml:space="preserve">with more than </w:t>
      </w:r>
      <w:r w:rsidR="00D94600" w:rsidRPr="00A6491F">
        <w:rPr>
          <w:color w:val="000000" w:themeColor="text1"/>
          <w:sz w:val="24"/>
          <w:szCs w:val="28"/>
        </w:rPr>
        <w:t>52</w:t>
      </w:r>
      <w:r w:rsidRPr="00A6491F">
        <w:rPr>
          <w:color w:val="000000" w:themeColor="text1"/>
          <w:sz w:val="24"/>
          <w:szCs w:val="28"/>
        </w:rPr>
        <w:t>% growth.</w:t>
      </w:r>
    </w:p>
    <w:p w14:paraId="6AE094A4" w14:textId="673E3BB3" w:rsidR="00841A78" w:rsidRPr="00841A78" w:rsidRDefault="00806A5D" w:rsidP="00841A78">
      <w:pPr>
        <w:spacing w:before="0" w:after="0"/>
        <w:rPr>
          <w:color w:val="000000" w:themeColor="text1"/>
        </w:rPr>
      </w:pPr>
      <w:r w:rsidRPr="00806A5D">
        <w:rPr>
          <w:noProof/>
          <w:color w:val="000000" w:themeColor="text1"/>
        </w:rPr>
        <w:lastRenderedPageBreak/>
        <w:drawing>
          <wp:inline distT="0" distB="0" distL="0" distR="0" wp14:anchorId="59853F02" wp14:editId="43E69B9A">
            <wp:extent cx="5943600" cy="5576570"/>
            <wp:effectExtent l="0" t="0" r="0" b="5080"/>
            <wp:docPr id="182112420" name="Picture 1" descr="Bar chart, Employment Change as a Percentage of Total Employment, IT Sector Industries, Massachusetts, 2014-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420" name="Picture 1" descr="Bar chart, Employment Change as a Percentage of Total Employment, IT Sector Industries, Massachusetts, 2014-2023"/>
                    <pic:cNvPicPr/>
                  </pic:nvPicPr>
                  <pic:blipFill>
                    <a:blip r:embed="rId13"/>
                    <a:stretch>
                      <a:fillRect/>
                    </a:stretch>
                  </pic:blipFill>
                  <pic:spPr>
                    <a:xfrm>
                      <a:off x="0" y="0"/>
                      <a:ext cx="5943600" cy="5576570"/>
                    </a:xfrm>
                    <a:prstGeom prst="rect">
                      <a:avLst/>
                    </a:prstGeom>
                  </pic:spPr>
                </pic:pic>
              </a:graphicData>
            </a:graphic>
          </wp:inline>
        </w:drawing>
      </w:r>
    </w:p>
    <w:p w14:paraId="44B33D1B" w14:textId="73D6D4C2" w:rsidR="00841A78" w:rsidRDefault="00841A78" w:rsidP="00841A78">
      <w:pPr>
        <w:spacing w:before="0" w:after="0"/>
        <w:rPr>
          <w:color w:val="000000" w:themeColor="text1"/>
        </w:rPr>
      </w:pPr>
    </w:p>
    <w:p w14:paraId="66D7DB73" w14:textId="77777777" w:rsidR="006B52FB" w:rsidRDefault="006B52FB" w:rsidP="00841A78">
      <w:pPr>
        <w:spacing w:before="0" w:after="0"/>
        <w:rPr>
          <w:color w:val="000000" w:themeColor="text1"/>
        </w:rPr>
      </w:pPr>
    </w:p>
    <w:p w14:paraId="6DB8EECD" w14:textId="77777777" w:rsidR="006B52FB" w:rsidRDefault="006B52FB" w:rsidP="00841A78">
      <w:pPr>
        <w:spacing w:before="0" w:after="0"/>
        <w:rPr>
          <w:color w:val="000000" w:themeColor="text1"/>
        </w:rPr>
      </w:pPr>
    </w:p>
    <w:p w14:paraId="340E5075" w14:textId="77777777" w:rsidR="006B52FB" w:rsidRDefault="006B52FB" w:rsidP="00841A78">
      <w:pPr>
        <w:spacing w:before="0" w:after="0"/>
        <w:rPr>
          <w:color w:val="000000" w:themeColor="text1"/>
        </w:rPr>
      </w:pPr>
    </w:p>
    <w:p w14:paraId="15646985" w14:textId="77777777" w:rsidR="006B52FB" w:rsidRDefault="006B52FB" w:rsidP="00841A78">
      <w:pPr>
        <w:spacing w:before="0" w:after="0"/>
        <w:rPr>
          <w:color w:val="000000" w:themeColor="text1"/>
        </w:rPr>
      </w:pPr>
    </w:p>
    <w:p w14:paraId="1124D87C" w14:textId="77777777" w:rsidR="006B52FB" w:rsidRDefault="006B52FB" w:rsidP="00841A78">
      <w:pPr>
        <w:spacing w:before="0" w:after="0"/>
        <w:rPr>
          <w:color w:val="000000" w:themeColor="text1"/>
        </w:rPr>
      </w:pPr>
    </w:p>
    <w:p w14:paraId="6AA51115" w14:textId="77777777" w:rsidR="006B52FB" w:rsidRDefault="006B52FB" w:rsidP="00841A78">
      <w:pPr>
        <w:spacing w:before="0" w:after="0"/>
        <w:rPr>
          <w:color w:val="000000" w:themeColor="text1"/>
        </w:rPr>
      </w:pPr>
    </w:p>
    <w:p w14:paraId="1D22AD64" w14:textId="77777777" w:rsidR="006B52FB" w:rsidRDefault="006B52FB" w:rsidP="00841A78">
      <w:pPr>
        <w:spacing w:before="0" w:after="0"/>
        <w:rPr>
          <w:color w:val="000000" w:themeColor="text1"/>
        </w:rPr>
      </w:pPr>
    </w:p>
    <w:p w14:paraId="1E99E7D4" w14:textId="77777777" w:rsidR="006B52FB" w:rsidRPr="00841A78" w:rsidRDefault="006B52FB" w:rsidP="00841A78">
      <w:pPr>
        <w:spacing w:before="0" w:after="0"/>
        <w:rPr>
          <w:color w:val="000000" w:themeColor="text1"/>
        </w:rPr>
      </w:pPr>
    </w:p>
    <w:p w14:paraId="2B3C1372" w14:textId="77777777" w:rsidR="00841A78" w:rsidRPr="00841A78" w:rsidRDefault="00841A78" w:rsidP="00F35C0E">
      <w:pPr>
        <w:pStyle w:val="Heading3"/>
      </w:pPr>
      <w:r w:rsidRPr="00841A78">
        <w:t>Wages, Salaries and Proprietor Earnings</w:t>
      </w:r>
    </w:p>
    <w:p w14:paraId="3AC2BFB3" w14:textId="581AF794" w:rsidR="00841A78" w:rsidRPr="00A6491F" w:rsidRDefault="00841A78" w:rsidP="00A4568B">
      <w:pPr>
        <w:spacing w:before="0"/>
        <w:rPr>
          <w:color w:val="000000" w:themeColor="text1"/>
          <w:sz w:val="24"/>
          <w:szCs w:val="28"/>
        </w:rPr>
      </w:pPr>
      <w:r w:rsidRPr="00A6491F">
        <w:rPr>
          <w:color w:val="000000" w:themeColor="text1"/>
          <w:sz w:val="24"/>
          <w:szCs w:val="28"/>
        </w:rPr>
        <w:t xml:space="preserve">Among the detailed industry categories, the highest wages are found in the </w:t>
      </w:r>
      <w:r w:rsidR="004D62E3" w:rsidRPr="00A6491F">
        <w:rPr>
          <w:color w:val="000000" w:themeColor="text1"/>
          <w:sz w:val="24"/>
          <w:szCs w:val="28"/>
        </w:rPr>
        <w:t>Web Search Portal</w:t>
      </w:r>
      <w:r w:rsidRPr="00A6491F">
        <w:rPr>
          <w:color w:val="000000" w:themeColor="text1"/>
          <w:sz w:val="24"/>
          <w:szCs w:val="28"/>
        </w:rPr>
        <w:t xml:space="preserve"> employers. The lowest are in </w:t>
      </w:r>
      <w:r w:rsidR="004D62E3" w:rsidRPr="00A6491F">
        <w:rPr>
          <w:color w:val="000000" w:themeColor="text1"/>
          <w:sz w:val="24"/>
          <w:szCs w:val="28"/>
        </w:rPr>
        <w:t xml:space="preserve">Computer Facilities Management Services, although </w:t>
      </w:r>
      <w:r w:rsidR="00B30E53" w:rsidRPr="00A6491F">
        <w:rPr>
          <w:color w:val="000000" w:themeColor="text1"/>
          <w:sz w:val="24"/>
          <w:szCs w:val="28"/>
        </w:rPr>
        <w:t>its</w:t>
      </w:r>
      <w:r w:rsidR="004D62E3" w:rsidRPr="00A6491F">
        <w:rPr>
          <w:color w:val="000000" w:themeColor="text1"/>
          <w:sz w:val="24"/>
          <w:szCs w:val="28"/>
        </w:rPr>
        <w:t xml:space="preserve"> average wages still far outpace the state average</w:t>
      </w:r>
      <w:r w:rsidRPr="00A6491F">
        <w:rPr>
          <w:color w:val="000000" w:themeColor="text1"/>
          <w:sz w:val="24"/>
          <w:szCs w:val="28"/>
        </w:rPr>
        <w:t>.</w:t>
      </w:r>
    </w:p>
    <w:p w14:paraId="5C411436" w14:textId="48D37E8C" w:rsidR="00841A78" w:rsidRPr="00841A78" w:rsidRDefault="00806A5D" w:rsidP="00F80C31">
      <w:pPr>
        <w:spacing w:before="0" w:after="0"/>
        <w:rPr>
          <w:color w:val="000000" w:themeColor="text1"/>
        </w:rPr>
      </w:pPr>
      <w:r w:rsidRPr="00806A5D">
        <w:rPr>
          <w:noProof/>
          <w:color w:val="000000" w:themeColor="text1"/>
        </w:rPr>
        <w:drawing>
          <wp:inline distT="0" distB="0" distL="0" distR="0" wp14:anchorId="74AA95E6" wp14:editId="1B7C1FEE">
            <wp:extent cx="5943600" cy="4584700"/>
            <wp:effectExtent l="0" t="0" r="0" b="6350"/>
            <wp:docPr id="653585331" name="Picture 1" descr="Bar chart, Average Salaries, Wages and Proprietor Earnings, Massachusetts,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585331" name="Picture 1" descr="Bar chart, Average Salaries, Wages and Proprietor Earnings, Massachusetts, 2023"/>
                    <pic:cNvPicPr/>
                  </pic:nvPicPr>
                  <pic:blipFill>
                    <a:blip r:embed="rId14"/>
                    <a:stretch>
                      <a:fillRect/>
                    </a:stretch>
                  </pic:blipFill>
                  <pic:spPr>
                    <a:xfrm>
                      <a:off x="0" y="0"/>
                      <a:ext cx="5943600" cy="4584700"/>
                    </a:xfrm>
                    <a:prstGeom prst="rect">
                      <a:avLst/>
                    </a:prstGeom>
                  </pic:spPr>
                </pic:pic>
              </a:graphicData>
            </a:graphic>
          </wp:inline>
        </w:drawing>
      </w:r>
    </w:p>
    <w:p w14:paraId="09072712" w14:textId="743D14A6" w:rsidR="00D9005E" w:rsidRDefault="00D65529" w:rsidP="00B36D15">
      <w:pPr>
        <w:pStyle w:val="Heading2"/>
      </w:pPr>
      <w:r w:rsidRPr="0060086F">
        <w:t>The Pathways</w:t>
      </w:r>
    </w:p>
    <w:p w14:paraId="5D5C46F4" w14:textId="5705C93C" w:rsidR="00D9005E" w:rsidRPr="00B36D15" w:rsidRDefault="00B30E53" w:rsidP="00B36D15">
      <w:pPr>
        <w:pStyle w:val="Heading3"/>
      </w:pPr>
      <w:r w:rsidRPr="00B36D15">
        <w:t>Computer</w:t>
      </w:r>
      <w:r w:rsidR="007E3B70" w:rsidRPr="00B36D15">
        <w:t xml:space="preserve"> </w:t>
      </w:r>
      <w:r w:rsidR="00D9005E" w:rsidRPr="00B36D15">
        <w:t>Occupations and Pathways</w:t>
      </w:r>
    </w:p>
    <w:p w14:paraId="381AD70F" w14:textId="1CAAAE61" w:rsidR="00D9005E" w:rsidRDefault="00D9005E" w:rsidP="00D9005E">
      <w:pPr>
        <w:rPr>
          <w:color w:val="000000" w:themeColor="text1"/>
          <w:sz w:val="24"/>
        </w:rPr>
      </w:pPr>
      <w:r w:rsidRPr="00A6491F">
        <w:rPr>
          <w:color w:val="000000" w:themeColor="text1"/>
          <w:sz w:val="24"/>
        </w:rPr>
        <w:t xml:space="preserve">This section looks at </w:t>
      </w:r>
      <w:r w:rsidR="00BA68B6" w:rsidRPr="00A6491F">
        <w:rPr>
          <w:color w:val="000000" w:themeColor="text1"/>
          <w:sz w:val="24"/>
        </w:rPr>
        <w:t>the</w:t>
      </w:r>
      <w:r w:rsidRPr="00A6491F">
        <w:rPr>
          <w:color w:val="000000" w:themeColor="text1"/>
          <w:sz w:val="24"/>
        </w:rPr>
        <w:t xml:space="preserve"> target occupation categor</w:t>
      </w:r>
      <w:r w:rsidR="00BA68B6" w:rsidRPr="00A6491F">
        <w:rPr>
          <w:color w:val="000000" w:themeColor="text1"/>
          <w:sz w:val="24"/>
        </w:rPr>
        <w:t>y</w:t>
      </w:r>
      <w:r w:rsidRPr="00A6491F">
        <w:rPr>
          <w:color w:val="000000" w:themeColor="text1"/>
          <w:sz w:val="24"/>
        </w:rPr>
        <w:t xml:space="preserve">: </w:t>
      </w:r>
      <w:r w:rsidR="00B30E53" w:rsidRPr="00A6491F">
        <w:rPr>
          <w:color w:val="000000" w:themeColor="text1"/>
          <w:sz w:val="24"/>
        </w:rPr>
        <w:t>Computer Occupations</w:t>
      </w:r>
      <w:r w:rsidRPr="00A6491F">
        <w:rPr>
          <w:color w:val="000000" w:themeColor="text1"/>
          <w:sz w:val="24"/>
        </w:rPr>
        <w:t xml:space="preserve">. It will also consider advancement opportunities in related careers that are not directly related to the program of study, but that illustrate opportunities that may be available to workers in </w:t>
      </w:r>
      <w:r w:rsidR="00BA68B6" w:rsidRPr="00A6491F">
        <w:rPr>
          <w:color w:val="000000" w:themeColor="text1"/>
          <w:sz w:val="24"/>
        </w:rPr>
        <w:t>this field</w:t>
      </w:r>
      <w:r w:rsidRPr="00A6491F">
        <w:rPr>
          <w:color w:val="000000" w:themeColor="text1"/>
          <w:sz w:val="24"/>
        </w:rPr>
        <w:t xml:space="preserve"> with additional education and experience.</w:t>
      </w:r>
    </w:p>
    <w:p w14:paraId="55F172CC" w14:textId="77777777" w:rsidR="007A48AC" w:rsidRPr="00A6491F" w:rsidRDefault="007A48AC" w:rsidP="00D9005E">
      <w:pPr>
        <w:rPr>
          <w:color w:val="000000" w:themeColor="text1"/>
          <w:sz w:val="24"/>
        </w:rPr>
      </w:pPr>
    </w:p>
    <w:p w14:paraId="78B91ACF" w14:textId="4992F9EA" w:rsidR="00D9005E" w:rsidRPr="00A6491F" w:rsidRDefault="00D9005E" w:rsidP="007B737A">
      <w:pPr>
        <w:pStyle w:val="Heading4"/>
      </w:pPr>
      <w:r w:rsidRPr="00A6491F">
        <w:t xml:space="preserve">Table 5: </w:t>
      </w:r>
      <w:r w:rsidR="004B0C32" w:rsidRPr="00A6491F">
        <w:t>Select Occupations</w:t>
      </w:r>
      <w:r w:rsidRPr="00A6491F">
        <w:t>, Massachusetts</w:t>
      </w:r>
    </w:p>
    <w:tbl>
      <w:tblPr>
        <w:tblStyle w:val="TableGrid"/>
        <w:tblW w:w="952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325"/>
        <w:gridCol w:w="885"/>
        <w:gridCol w:w="1089"/>
        <w:gridCol w:w="974"/>
        <w:gridCol w:w="974"/>
        <w:gridCol w:w="1308"/>
      </w:tblGrid>
      <w:tr w:rsidR="00D9005E" w:rsidRPr="00A6491F" w14:paraId="3D137AFE" w14:textId="77777777" w:rsidTr="001F22FF">
        <w:trPr>
          <w:trHeight w:val="864"/>
        </w:trPr>
        <w:tc>
          <w:tcPr>
            <w:tcW w:w="4325" w:type="dxa"/>
            <w:shd w:val="clear" w:color="auto" w:fill="002F3B"/>
            <w:vAlign w:val="center"/>
            <w:hideMark/>
          </w:tcPr>
          <w:p w14:paraId="70467886" w14:textId="77777777" w:rsidR="00D9005E" w:rsidRPr="003113A3" w:rsidRDefault="00D9005E" w:rsidP="003113A3">
            <w:pPr>
              <w:rPr>
                <w:color w:val="auto"/>
                <w:sz w:val="24"/>
                <w:szCs w:val="24"/>
              </w:rPr>
            </w:pPr>
            <w:r w:rsidRPr="003113A3">
              <w:rPr>
                <w:color w:val="auto"/>
                <w:sz w:val="24"/>
                <w:szCs w:val="24"/>
              </w:rPr>
              <w:t>Occupation</w:t>
            </w:r>
          </w:p>
        </w:tc>
        <w:tc>
          <w:tcPr>
            <w:tcW w:w="874" w:type="dxa"/>
            <w:shd w:val="clear" w:color="auto" w:fill="002F3B"/>
            <w:vAlign w:val="center"/>
          </w:tcPr>
          <w:p w14:paraId="5A8A9A26" w14:textId="77777777" w:rsidR="00D9005E" w:rsidRPr="003113A3" w:rsidRDefault="00D9005E" w:rsidP="003113A3">
            <w:pPr>
              <w:rPr>
                <w:color w:val="auto"/>
                <w:sz w:val="24"/>
                <w:szCs w:val="24"/>
              </w:rPr>
            </w:pPr>
            <w:r w:rsidRPr="003113A3">
              <w:rPr>
                <w:color w:val="auto"/>
                <w:sz w:val="24"/>
                <w:szCs w:val="24"/>
              </w:rPr>
              <w:t>2023 Jobs</w:t>
            </w:r>
          </w:p>
        </w:tc>
        <w:tc>
          <w:tcPr>
            <w:tcW w:w="1070" w:type="dxa"/>
            <w:shd w:val="clear" w:color="auto" w:fill="002F3B"/>
            <w:vAlign w:val="center"/>
            <w:hideMark/>
          </w:tcPr>
          <w:p w14:paraId="12488C2F" w14:textId="77777777" w:rsidR="00D9005E" w:rsidRPr="003113A3" w:rsidRDefault="00D9005E" w:rsidP="003113A3">
            <w:pPr>
              <w:rPr>
                <w:color w:val="auto"/>
                <w:sz w:val="24"/>
                <w:szCs w:val="24"/>
              </w:rPr>
            </w:pPr>
            <w:r w:rsidRPr="003113A3">
              <w:rPr>
                <w:color w:val="auto"/>
                <w:sz w:val="24"/>
                <w:szCs w:val="24"/>
              </w:rPr>
              <w:t>Turnover Rate</w:t>
            </w:r>
          </w:p>
        </w:tc>
        <w:tc>
          <w:tcPr>
            <w:tcW w:w="974" w:type="dxa"/>
            <w:shd w:val="clear" w:color="auto" w:fill="002F3B"/>
            <w:vAlign w:val="center"/>
            <w:hideMark/>
          </w:tcPr>
          <w:p w14:paraId="04369B87" w14:textId="77777777" w:rsidR="00D9005E" w:rsidRPr="003113A3" w:rsidRDefault="00D9005E" w:rsidP="003113A3">
            <w:pPr>
              <w:rPr>
                <w:color w:val="auto"/>
                <w:sz w:val="24"/>
                <w:szCs w:val="24"/>
              </w:rPr>
            </w:pPr>
            <w:r w:rsidRPr="003113A3">
              <w:rPr>
                <w:color w:val="auto"/>
                <w:sz w:val="24"/>
                <w:szCs w:val="24"/>
              </w:rPr>
              <w:t>2014 - 2023 Change</w:t>
            </w:r>
          </w:p>
        </w:tc>
        <w:tc>
          <w:tcPr>
            <w:tcW w:w="974" w:type="dxa"/>
            <w:shd w:val="clear" w:color="auto" w:fill="002F3B"/>
            <w:vAlign w:val="center"/>
            <w:hideMark/>
          </w:tcPr>
          <w:p w14:paraId="3DF94337" w14:textId="77777777" w:rsidR="00D9005E" w:rsidRPr="003113A3" w:rsidRDefault="00D9005E" w:rsidP="003113A3">
            <w:pPr>
              <w:rPr>
                <w:color w:val="auto"/>
                <w:sz w:val="24"/>
                <w:szCs w:val="24"/>
              </w:rPr>
            </w:pPr>
            <w:r w:rsidRPr="003113A3">
              <w:rPr>
                <w:color w:val="auto"/>
                <w:sz w:val="24"/>
                <w:szCs w:val="24"/>
              </w:rPr>
              <w:t>2014 - 2023 % Change</w:t>
            </w:r>
          </w:p>
        </w:tc>
        <w:tc>
          <w:tcPr>
            <w:tcW w:w="1308" w:type="dxa"/>
            <w:shd w:val="clear" w:color="auto" w:fill="002F3B"/>
            <w:vAlign w:val="center"/>
            <w:hideMark/>
          </w:tcPr>
          <w:p w14:paraId="1E945F29" w14:textId="77777777" w:rsidR="00D9005E" w:rsidRPr="003113A3" w:rsidRDefault="00D9005E" w:rsidP="003113A3">
            <w:pPr>
              <w:rPr>
                <w:color w:val="auto"/>
                <w:sz w:val="24"/>
                <w:szCs w:val="24"/>
              </w:rPr>
            </w:pPr>
            <w:r w:rsidRPr="003113A3">
              <w:rPr>
                <w:color w:val="auto"/>
                <w:sz w:val="24"/>
                <w:szCs w:val="24"/>
              </w:rPr>
              <w:t>Median Annual Earnings</w:t>
            </w:r>
          </w:p>
        </w:tc>
      </w:tr>
      <w:tr w:rsidR="002D528B" w:rsidRPr="00A6491F" w14:paraId="78100ABF" w14:textId="77777777" w:rsidTr="001F22FF">
        <w:trPr>
          <w:trHeight w:val="432"/>
        </w:trPr>
        <w:tc>
          <w:tcPr>
            <w:tcW w:w="4325" w:type="dxa"/>
            <w:shd w:val="clear" w:color="auto" w:fill="D9D9D9" w:themeFill="background1" w:themeFillShade="D9"/>
            <w:noWrap/>
            <w:vAlign w:val="center"/>
          </w:tcPr>
          <w:p w14:paraId="2F62269C" w14:textId="6BA0DD4B" w:rsidR="002D528B" w:rsidRPr="003113A3" w:rsidRDefault="002D528B" w:rsidP="003113A3">
            <w:pPr>
              <w:rPr>
                <w:color w:val="auto"/>
                <w:sz w:val="24"/>
                <w:szCs w:val="24"/>
              </w:rPr>
            </w:pPr>
            <w:r w:rsidRPr="003113A3">
              <w:rPr>
                <w:color w:val="auto"/>
                <w:sz w:val="24"/>
                <w:szCs w:val="24"/>
              </w:rPr>
              <w:t>Computer User Support Specialists</w:t>
            </w:r>
          </w:p>
        </w:tc>
        <w:tc>
          <w:tcPr>
            <w:tcW w:w="874" w:type="dxa"/>
            <w:shd w:val="clear" w:color="auto" w:fill="D9D9D9" w:themeFill="background1" w:themeFillShade="D9"/>
            <w:vAlign w:val="center"/>
          </w:tcPr>
          <w:p w14:paraId="636FFB52" w14:textId="15568674" w:rsidR="002D528B" w:rsidRPr="003113A3" w:rsidRDefault="002D528B" w:rsidP="003113A3">
            <w:pPr>
              <w:rPr>
                <w:color w:val="auto"/>
                <w:sz w:val="24"/>
                <w:szCs w:val="24"/>
              </w:rPr>
            </w:pPr>
            <w:r w:rsidRPr="003113A3">
              <w:rPr>
                <w:color w:val="auto"/>
                <w:sz w:val="24"/>
                <w:szCs w:val="24"/>
              </w:rPr>
              <w:t>18,741</w:t>
            </w:r>
          </w:p>
        </w:tc>
        <w:tc>
          <w:tcPr>
            <w:tcW w:w="1070" w:type="dxa"/>
            <w:shd w:val="clear" w:color="auto" w:fill="D9D9D9" w:themeFill="background1" w:themeFillShade="D9"/>
            <w:noWrap/>
            <w:vAlign w:val="center"/>
          </w:tcPr>
          <w:p w14:paraId="5A097206" w14:textId="3370BB86" w:rsidR="002D528B" w:rsidRPr="003113A3" w:rsidRDefault="002D528B" w:rsidP="003113A3">
            <w:pPr>
              <w:rPr>
                <w:color w:val="auto"/>
                <w:sz w:val="24"/>
                <w:szCs w:val="24"/>
              </w:rPr>
            </w:pPr>
            <w:r w:rsidRPr="003113A3">
              <w:rPr>
                <w:color w:val="auto"/>
                <w:sz w:val="24"/>
                <w:szCs w:val="24"/>
              </w:rPr>
              <w:t>40.6%</w:t>
            </w:r>
          </w:p>
        </w:tc>
        <w:tc>
          <w:tcPr>
            <w:tcW w:w="974" w:type="dxa"/>
            <w:shd w:val="clear" w:color="auto" w:fill="D9D9D9" w:themeFill="background1" w:themeFillShade="D9"/>
            <w:noWrap/>
            <w:vAlign w:val="center"/>
          </w:tcPr>
          <w:p w14:paraId="376825F9" w14:textId="06D6E40B" w:rsidR="002D528B" w:rsidRPr="003113A3" w:rsidRDefault="002D528B" w:rsidP="003113A3">
            <w:pPr>
              <w:rPr>
                <w:color w:val="auto"/>
                <w:sz w:val="24"/>
                <w:szCs w:val="24"/>
              </w:rPr>
            </w:pPr>
            <w:r w:rsidRPr="003113A3">
              <w:rPr>
                <w:color w:val="auto"/>
                <w:sz w:val="24"/>
                <w:szCs w:val="24"/>
              </w:rPr>
              <w:t>2,024</w:t>
            </w:r>
          </w:p>
        </w:tc>
        <w:tc>
          <w:tcPr>
            <w:tcW w:w="974" w:type="dxa"/>
            <w:shd w:val="clear" w:color="auto" w:fill="D9D9D9" w:themeFill="background1" w:themeFillShade="D9"/>
            <w:noWrap/>
            <w:vAlign w:val="center"/>
          </w:tcPr>
          <w:p w14:paraId="31859A79" w14:textId="1A6D0BF7" w:rsidR="002D528B" w:rsidRPr="003113A3" w:rsidRDefault="002D528B" w:rsidP="003113A3">
            <w:pPr>
              <w:rPr>
                <w:color w:val="auto"/>
                <w:sz w:val="24"/>
                <w:szCs w:val="24"/>
              </w:rPr>
            </w:pPr>
            <w:r w:rsidRPr="003113A3">
              <w:rPr>
                <w:color w:val="auto"/>
                <w:sz w:val="24"/>
                <w:szCs w:val="24"/>
              </w:rPr>
              <w:t>1</w:t>
            </w:r>
            <w:r w:rsidR="00C81F0F" w:rsidRPr="003113A3">
              <w:rPr>
                <w:color w:val="auto"/>
                <w:sz w:val="24"/>
                <w:szCs w:val="24"/>
              </w:rPr>
              <w:t>1.8</w:t>
            </w:r>
            <w:r w:rsidRPr="003113A3">
              <w:rPr>
                <w:color w:val="auto"/>
                <w:sz w:val="24"/>
                <w:szCs w:val="24"/>
              </w:rPr>
              <w:t>%</w:t>
            </w:r>
          </w:p>
        </w:tc>
        <w:tc>
          <w:tcPr>
            <w:tcW w:w="1308" w:type="dxa"/>
            <w:shd w:val="clear" w:color="auto" w:fill="D9D9D9" w:themeFill="background1" w:themeFillShade="D9"/>
            <w:noWrap/>
            <w:vAlign w:val="center"/>
          </w:tcPr>
          <w:p w14:paraId="6D83E5B4" w14:textId="2F3CA7CA" w:rsidR="002D528B" w:rsidRPr="003113A3" w:rsidRDefault="002D528B" w:rsidP="003113A3">
            <w:pPr>
              <w:rPr>
                <w:color w:val="auto"/>
                <w:sz w:val="24"/>
                <w:szCs w:val="24"/>
              </w:rPr>
            </w:pPr>
            <w:r w:rsidRPr="003113A3">
              <w:rPr>
                <w:color w:val="auto"/>
                <w:sz w:val="24"/>
                <w:szCs w:val="24"/>
              </w:rPr>
              <w:t>$66,186</w:t>
            </w:r>
          </w:p>
        </w:tc>
      </w:tr>
      <w:tr w:rsidR="002D528B" w:rsidRPr="00A6491F" w14:paraId="5860F413" w14:textId="77777777" w:rsidTr="001F22FF">
        <w:trPr>
          <w:trHeight w:val="432"/>
        </w:trPr>
        <w:tc>
          <w:tcPr>
            <w:tcW w:w="4325" w:type="dxa"/>
            <w:shd w:val="clear" w:color="auto" w:fill="F2F2F2" w:themeFill="background1" w:themeFillShade="F2"/>
            <w:noWrap/>
            <w:vAlign w:val="center"/>
          </w:tcPr>
          <w:p w14:paraId="6DB83B91" w14:textId="44FDB8D7" w:rsidR="002D528B" w:rsidRPr="003113A3" w:rsidRDefault="002D528B" w:rsidP="003113A3">
            <w:pPr>
              <w:rPr>
                <w:color w:val="auto"/>
                <w:sz w:val="24"/>
                <w:szCs w:val="24"/>
              </w:rPr>
            </w:pPr>
            <w:r w:rsidRPr="003113A3">
              <w:rPr>
                <w:color w:val="auto"/>
                <w:sz w:val="24"/>
                <w:szCs w:val="24"/>
              </w:rPr>
              <w:t>Network and Computer Systems Administrators</w:t>
            </w:r>
          </w:p>
        </w:tc>
        <w:tc>
          <w:tcPr>
            <w:tcW w:w="874" w:type="dxa"/>
            <w:shd w:val="clear" w:color="auto" w:fill="F2F2F2" w:themeFill="background1" w:themeFillShade="F2"/>
            <w:vAlign w:val="center"/>
          </w:tcPr>
          <w:p w14:paraId="4FD217E5" w14:textId="54A8DC62" w:rsidR="002D528B" w:rsidRPr="003113A3" w:rsidRDefault="002D528B" w:rsidP="003113A3">
            <w:pPr>
              <w:rPr>
                <w:color w:val="auto"/>
                <w:sz w:val="24"/>
                <w:szCs w:val="24"/>
              </w:rPr>
            </w:pPr>
            <w:r w:rsidRPr="003113A3">
              <w:rPr>
                <w:color w:val="auto"/>
                <w:sz w:val="24"/>
                <w:szCs w:val="24"/>
              </w:rPr>
              <w:t>7,462</w:t>
            </w:r>
          </w:p>
        </w:tc>
        <w:tc>
          <w:tcPr>
            <w:tcW w:w="1070" w:type="dxa"/>
            <w:shd w:val="clear" w:color="auto" w:fill="F2F2F2" w:themeFill="background1" w:themeFillShade="F2"/>
            <w:noWrap/>
            <w:vAlign w:val="center"/>
          </w:tcPr>
          <w:p w14:paraId="49EB8D86" w14:textId="6D1B71FE" w:rsidR="002D528B" w:rsidRPr="003113A3" w:rsidRDefault="002D528B" w:rsidP="003113A3">
            <w:pPr>
              <w:rPr>
                <w:color w:val="auto"/>
                <w:sz w:val="24"/>
                <w:szCs w:val="24"/>
              </w:rPr>
            </w:pPr>
            <w:r w:rsidRPr="003113A3">
              <w:rPr>
                <w:color w:val="auto"/>
                <w:sz w:val="24"/>
                <w:szCs w:val="24"/>
              </w:rPr>
              <w:t>32.4%</w:t>
            </w:r>
          </w:p>
        </w:tc>
        <w:tc>
          <w:tcPr>
            <w:tcW w:w="974" w:type="dxa"/>
            <w:shd w:val="clear" w:color="auto" w:fill="F2F2F2" w:themeFill="background1" w:themeFillShade="F2"/>
            <w:noWrap/>
            <w:vAlign w:val="center"/>
          </w:tcPr>
          <w:p w14:paraId="6CA125A5" w14:textId="50F107AC" w:rsidR="002D528B" w:rsidRPr="00E8103C" w:rsidRDefault="002D528B" w:rsidP="003113A3">
            <w:pPr>
              <w:rPr>
                <w:color w:val="auto"/>
                <w:sz w:val="24"/>
                <w:szCs w:val="24"/>
              </w:rPr>
            </w:pPr>
            <w:r w:rsidRPr="00E8103C">
              <w:rPr>
                <w:color w:val="auto"/>
                <w:sz w:val="24"/>
                <w:szCs w:val="24"/>
              </w:rPr>
              <w:t xml:space="preserve"> (1,810)</w:t>
            </w:r>
          </w:p>
        </w:tc>
        <w:tc>
          <w:tcPr>
            <w:tcW w:w="974" w:type="dxa"/>
            <w:shd w:val="clear" w:color="auto" w:fill="F2F2F2" w:themeFill="background1" w:themeFillShade="F2"/>
            <w:noWrap/>
            <w:vAlign w:val="center"/>
          </w:tcPr>
          <w:p w14:paraId="7D2E0E38" w14:textId="66E2028E" w:rsidR="002D528B" w:rsidRPr="00E8103C" w:rsidRDefault="002D528B" w:rsidP="003113A3">
            <w:pPr>
              <w:rPr>
                <w:color w:val="auto"/>
                <w:sz w:val="24"/>
                <w:szCs w:val="24"/>
              </w:rPr>
            </w:pPr>
            <w:r w:rsidRPr="00E8103C">
              <w:rPr>
                <w:color w:val="auto"/>
                <w:sz w:val="24"/>
                <w:szCs w:val="24"/>
              </w:rPr>
              <w:t>(19</w:t>
            </w:r>
            <w:r w:rsidR="00C81F0F" w:rsidRPr="00E8103C">
              <w:rPr>
                <w:color w:val="auto"/>
                <w:sz w:val="24"/>
                <w:szCs w:val="24"/>
              </w:rPr>
              <w:t>.1</w:t>
            </w:r>
            <w:r w:rsidRPr="00E8103C">
              <w:rPr>
                <w:color w:val="auto"/>
                <w:sz w:val="24"/>
                <w:szCs w:val="24"/>
              </w:rPr>
              <w:t>%)</w:t>
            </w:r>
          </w:p>
        </w:tc>
        <w:tc>
          <w:tcPr>
            <w:tcW w:w="1308" w:type="dxa"/>
            <w:shd w:val="clear" w:color="auto" w:fill="F2F2F2" w:themeFill="background1" w:themeFillShade="F2"/>
            <w:noWrap/>
            <w:vAlign w:val="center"/>
          </w:tcPr>
          <w:p w14:paraId="6AE46E1B" w14:textId="6BE3657A" w:rsidR="002D528B" w:rsidRPr="003113A3" w:rsidRDefault="002D528B" w:rsidP="003113A3">
            <w:pPr>
              <w:rPr>
                <w:color w:val="auto"/>
                <w:sz w:val="24"/>
                <w:szCs w:val="24"/>
              </w:rPr>
            </w:pPr>
            <w:r w:rsidRPr="003113A3">
              <w:rPr>
                <w:color w:val="auto"/>
                <w:sz w:val="24"/>
                <w:szCs w:val="24"/>
              </w:rPr>
              <w:t>$103,709</w:t>
            </w:r>
          </w:p>
        </w:tc>
      </w:tr>
      <w:tr w:rsidR="002D528B" w:rsidRPr="00A6491F" w14:paraId="2C32DB3C" w14:textId="77777777" w:rsidTr="001F22FF">
        <w:trPr>
          <w:trHeight w:val="432"/>
        </w:trPr>
        <w:tc>
          <w:tcPr>
            <w:tcW w:w="4325" w:type="dxa"/>
            <w:shd w:val="clear" w:color="auto" w:fill="D9D9D9" w:themeFill="background1" w:themeFillShade="D9"/>
            <w:noWrap/>
            <w:vAlign w:val="center"/>
          </w:tcPr>
          <w:p w14:paraId="77B5611B" w14:textId="0DB8F3FB" w:rsidR="002D528B" w:rsidRPr="003113A3" w:rsidRDefault="002D528B" w:rsidP="003113A3">
            <w:pPr>
              <w:rPr>
                <w:color w:val="auto"/>
                <w:sz w:val="24"/>
                <w:szCs w:val="24"/>
              </w:rPr>
            </w:pPr>
            <w:r w:rsidRPr="003113A3">
              <w:rPr>
                <w:color w:val="auto"/>
                <w:sz w:val="24"/>
                <w:szCs w:val="24"/>
              </w:rPr>
              <w:t>Computer Network Support Specialists</w:t>
            </w:r>
          </w:p>
        </w:tc>
        <w:tc>
          <w:tcPr>
            <w:tcW w:w="874" w:type="dxa"/>
            <w:shd w:val="clear" w:color="auto" w:fill="D9D9D9" w:themeFill="background1" w:themeFillShade="D9"/>
            <w:vAlign w:val="center"/>
          </w:tcPr>
          <w:p w14:paraId="045B46D8" w14:textId="0B74A500" w:rsidR="002D528B" w:rsidRPr="003113A3" w:rsidRDefault="002D528B" w:rsidP="003113A3">
            <w:pPr>
              <w:rPr>
                <w:color w:val="auto"/>
                <w:sz w:val="24"/>
                <w:szCs w:val="24"/>
              </w:rPr>
            </w:pPr>
            <w:r w:rsidRPr="003113A3">
              <w:rPr>
                <w:color w:val="auto"/>
                <w:sz w:val="24"/>
                <w:szCs w:val="24"/>
              </w:rPr>
              <w:t>2,621</w:t>
            </w:r>
          </w:p>
        </w:tc>
        <w:tc>
          <w:tcPr>
            <w:tcW w:w="1070" w:type="dxa"/>
            <w:shd w:val="clear" w:color="auto" w:fill="D9D9D9" w:themeFill="background1" w:themeFillShade="D9"/>
            <w:noWrap/>
            <w:vAlign w:val="center"/>
          </w:tcPr>
          <w:p w14:paraId="3CB96DAA" w14:textId="14EAA90D" w:rsidR="002D528B" w:rsidRPr="003113A3" w:rsidRDefault="002D528B" w:rsidP="003113A3">
            <w:pPr>
              <w:rPr>
                <w:color w:val="auto"/>
                <w:sz w:val="24"/>
                <w:szCs w:val="24"/>
              </w:rPr>
            </w:pPr>
            <w:r w:rsidRPr="003113A3">
              <w:rPr>
                <w:color w:val="auto"/>
                <w:sz w:val="24"/>
                <w:szCs w:val="24"/>
              </w:rPr>
              <w:t>35.5%</w:t>
            </w:r>
          </w:p>
        </w:tc>
        <w:tc>
          <w:tcPr>
            <w:tcW w:w="974" w:type="dxa"/>
            <w:shd w:val="clear" w:color="auto" w:fill="D9D9D9" w:themeFill="background1" w:themeFillShade="D9"/>
            <w:noWrap/>
            <w:vAlign w:val="center"/>
          </w:tcPr>
          <w:p w14:paraId="30B0D825" w14:textId="0964061B" w:rsidR="002D528B" w:rsidRPr="00E8103C" w:rsidRDefault="002D528B" w:rsidP="003113A3">
            <w:pPr>
              <w:rPr>
                <w:color w:val="auto"/>
                <w:sz w:val="24"/>
                <w:szCs w:val="24"/>
              </w:rPr>
            </w:pPr>
            <w:r w:rsidRPr="00E8103C">
              <w:rPr>
                <w:color w:val="auto"/>
                <w:sz w:val="24"/>
                <w:szCs w:val="24"/>
              </w:rPr>
              <w:t xml:space="preserve"> (1,135)</w:t>
            </w:r>
          </w:p>
        </w:tc>
        <w:tc>
          <w:tcPr>
            <w:tcW w:w="974" w:type="dxa"/>
            <w:shd w:val="clear" w:color="auto" w:fill="D9D9D9" w:themeFill="background1" w:themeFillShade="D9"/>
            <w:noWrap/>
            <w:vAlign w:val="center"/>
          </w:tcPr>
          <w:p w14:paraId="0B60BE90" w14:textId="51E8B12E" w:rsidR="002D528B" w:rsidRPr="00E8103C" w:rsidRDefault="002D528B" w:rsidP="003113A3">
            <w:pPr>
              <w:rPr>
                <w:color w:val="auto"/>
                <w:sz w:val="24"/>
                <w:szCs w:val="24"/>
              </w:rPr>
            </w:pPr>
            <w:r w:rsidRPr="00E8103C">
              <w:rPr>
                <w:color w:val="auto"/>
                <w:sz w:val="24"/>
                <w:szCs w:val="24"/>
              </w:rPr>
              <w:t>(</w:t>
            </w:r>
            <w:r w:rsidR="00C81F0F" w:rsidRPr="00E8103C">
              <w:rPr>
                <w:color w:val="auto"/>
                <w:sz w:val="24"/>
                <w:szCs w:val="24"/>
              </w:rPr>
              <w:t>29.5</w:t>
            </w:r>
            <w:r w:rsidRPr="00E8103C">
              <w:rPr>
                <w:color w:val="auto"/>
                <w:sz w:val="24"/>
                <w:szCs w:val="24"/>
              </w:rPr>
              <w:t>%)</w:t>
            </w:r>
          </w:p>
        </w:tc>
        <w:tc>
          <w:tcPr>
            <w:tcW w:w="1308" w:type="dxa"/>
            <w:shd w:val="clear" w:color="auto" w:fill="D9D9D9" w:themeFill="background1" w:themeFillShade="D9"/>
            <w:noWrap/>
            <w:vAlign w:val="center"/>
          </w:tcPr>
          <w:p w14:paraId="197B59DB" w14:textId="20FEDE5B" w:rsidR="002D528B" w:rsidRPr="003113A3" w:rsidRDefault="002D528B" w:rsidP="003113A3">
            <w:pPr>
              <w:rPr>
                <w:color w:val="auto"/>
                <w:sz w:val="24"/>
                <w:szCs w:val="24"/>
              </w:rPr>
            </w:pPr>
            <w:r w:rsidRPr="003113A3">
              <w:rPr>
                <w:color w:val="auto"/>
                <w:sz w:val="24"/>
                <w:szCs w:val="24"/>
              </w:rPr>
              <w:t>$81,786</w:t>
            </w:r>
          </w:p>
        </w:tc>
      </w:tr>
      <w:tr w:rsidR="002D528B" w:rsidRPr="00A6491F" w14:paraId="0F9A64B8" w14:textId="77777777" w:rsidTr="001F22FF">
        <w:trPr>
          <w:trHeight w:val="432"/>
        </w:trPr>
        <w:tc>
          <w:tcPr>
            <w:tcW w:w="4325" w:type="dxa"/>
            <w:shd w:val="clear" w:color="auto" w:fill="F2F2F2" w:themeFill="background1" w:themeFillShade="F2"/>
            <w:noWrap/>
            <w:vAlign w:val="center"/>
          </w:tcPr>
          <w:p w14:paraId="51DFA5EA" w14:textId="6CA4FDCE" w:rsidR="002D528B" w:rsidRPr="003113A3" w:rsidRDefault="002D528B" w:rsidP="003113A3">
            <w:pPr>
              <w:rPr>
                <w:color w:val="auto"/>
                <w:sz w:val="24"/>
                <w:szCs w:val="24"/>
              </w:rPr>
            </w:pPr>
            <w:r w:rsidRPr="003113A3">
              <w:rPr>
                <w:color w:val="auto"/>
                <w:sz w:val="24"/>
                <w:szCs w:val="24"/>
              </w:rPr>
              <w:t>Database Architects</w:t>
            </w:r>
          </w:p>
        </w:tc>
        <w:tc>
          <w:tcPr>
            <w:tcW w:w="874" w:type="dxa"/>
            <w:shd w:val="clear" w:color="auto" w:fill="F2F2F2" w:themeFill="background1" w:themeFillShade="F2"/>
            <w:vAlign w:val="center"/>
          </w:tcPr>
          <w:p w14:paraId="0BECD8DA" w14:textId="10A9C33F" w:rsidR="002D528B" w:rsidRPr="003113A3" w:rsidRDefault="002D528B" w:rsidP="003113A3">
            <w:pPr>
              <w:rPr>
                <w:color w:val="auto"/>
                <w:sz w:val="24"/>
                <w:szCs w:val="24"/>
              </w:rPr>
            </w:pPr>
            <w:r w:rsidRPr="003113A3">
              <w:rPr>
                <w:color w:val="auto"/>
                <w:sz w:val="24"/>
                <w:szCs w:val="24"/>
              </w:rPr>
              <w:t>1,521</w:t>
            </w:r>
          </w:p>
        </w:tc>
        <w:tc>
          <w:tcPr>
            <w:tcW w:w="1070" w:type="dxa"/>
            <w:shd w:val="clear" w:color="auto" w:fill="F2F2F2" w:themeFill="background1" w:themeFillShade="F2"/>
            <w:noWrap/>
            <w:vAlign w:val="center"/>
          </w:tcPr>
          <w:p w14:paraId="1847EAAE" w14:textId="5BB401A8" w:rsidR="002D528B" w:rsidRPr="003113A3" w:rsidRDefault="002D528B" w:rsidP="003113A3">
            <w:pPr>
              <w:rPr>
                <w:color w:val="auto"/>
                <w:sz w:val="24"/>
                <w:szCs w:val="24"/>
              </w:rPr>
            </w:pPr>
            <w:r w:rsidRPr="003113A3">
              <w:rPr>
                <w:color w:val="auto"/>
                <w:sz w:val="24"/>
                <w:szCs w:val="24"/>
              </w:rPr>
              <w:t>34.4%</w:t>
            </w:r>
          </w:p>
        </w:tc>
        <w:tc>
          <w:tcPr>
            <w:tcW w:w="974" w:type="dxa"/>
            <w:shd w:val="clear" w:color="auto" w:fill="F2F2F2" w:themeFill="background1" w:themeFillShade="F2"/>
            <w:noWrap/>
            <w:vAlign w:val="center"/>
          </w:tcPr>
          <w:p w14:paraId="1A02D3A1" w14:textId="23B06598" w:rsidR="002D528B" w:rsidRPr="003113A3" w:rsidRDefault="002D528B" w:rsidP="003113A3">
            <w:pPr>
              <w:rPr>
                <w:color w:val="auto"/>
                <w:sz w:val="24"/>
                <w:szCs w:val="24"/>
              </w:rPr>
            </w:pPr>
            <w:r w:rsidRPr="003113A3">
              <w:rPr>
                <w:color w:val="auto"/>
                <w:sz w:val="24"/>
                <w:szCs w:val="24"/>
              </w:rPr>
              <w:t>531</w:t>
            </w:r>
          </w:p>
        </w:tc>
        <w:tc>
          <w:tcPr>
            <w:tcW w:w="974" w:type="dxa"/>
            <w:shd w:val="clear" w:color="auto" w:fill="F2F2F2" w:themeFill="background1" w:themeFillShade="F2"/>
            <w:noWrap/>
            <w:vAlign w:val="center"/>
          </w:tcPr>
          <w:p w14:paraId="797D86B9" w14:textId="3EF4D6FE" w:rsidR="002D528B" w:rsidRPr="003113A3" w:rsidRDefault="002D528B" w:rsidP="003113A3">
            <w:pPr>
              <w:rPr>
                <w:color w:val="auto"/>
                <w:sz w:val="24"/>
                <w:szCs w:val="24"/>
              </w:rPr>
            </w:pPr>
            <w:r w:rsidRPr="003113A3">
              <w:rPr>
                <w:color w:val="auto"/>
                <w:sz w:val="24"/>
                <w:szCs w:val="24"/>
              </w:rPr>
              <w:t>51</w:t>
            </w:r>
            <w:r w:rsidR="00C81F0F" w:rsidRPr="003113A3">
              <w:rPr>
                <w:color w:val="auto"/>
                <w:sz w:val="24"/>
                <w:szCs w:val="24"/>
              </w:rPr>
              <w:t>.3</w:t>
            </w:r>
            <w:r w:rsidRPr="003113A3">
              <w:rPr>
                <w:color w:val="auto"/>
                <w:sz w:val="24"/>
                <w:szCs w:val="24"/>
              </w:rPr>
              <w:t>%</w:t>
            </w:r>
          </w:p>
        </w:tc>
        <w:tc>
          <w:tcPr>
            <w:tcW w:w="1308" w:type="dxa"/>
            <w:shd w:val="clear" w:color="auto" w:fill="F2F2F2" w:themeFill="background1" w:themeFillShade="F2"/>
            <w:noWrap/>
            <w:vAlign w:val="center"/>
          </w:tcPr>
          <w:p w14:paraId="5FA67319" w14:textId="5BC31D73" w:rsidR="002D528B" w:rsidRPr="003113A3" w:rsidRDefault="002D528B" w:rsidP="003113A3">
            <w:pPr>
              <w:rPr>
                <w:color w:val="auto"/>
                <w:sz w:val="24"/>
                <w:szCs w:val="24"/>
              </w:rPr>
            </w:pPr>
            <w:r w:rsidRPr="003113A3">
              <w:rPr>
                <w:color w:val="auto"/>
                <w:sz w:val="24"/>
                <w:szCs w:val="24"/>
              </w:rPr>
              <w:t>$141,357</w:t>
            </w:r>
          </w:p>
        </w:tc>
      </w:tr>
    </w:tbl>
    <w:p w14:paraId="63AC8A99" w14:textId="09D992BC" w:rsidR="00D9005E" w:rsidRPr="00A6491F" w:rsidRDefault="00D9005E" w:rsidP="00D9005E">
      <w:pPr>
        <w:rPr>
          <w:color w:val="000000" w:themeColor="text1"/>
          <w:sz w:val="24"/>
        </w:rPr>
      </w:pPr>
      <w:r w:rsidRPr="00A6491F">
        <w:rPr>
          <w:color w:val="000000" w:themeColor="text1"/>
          <w:sz w:val="24"/>
        </w:rPr>
        <w:t>While careers in these occupations are certainly viable in their own rights, they also can serve as entry points to progressively more sophisticated and better-paying roles.</w:t>
      </w:r>
    </w:p>
    <w:p w14:paraId="6D4DEB54" w14:textId="77777777" w:rsidR="00D9005E" w:rsidRDefault="00D9005E" w:rsidP="007B737A">
      <w:pPr>
        <w:pStyle w:val="Heading4"/>
      </w:pPr>
      <w:r w:rsidRPr="00A6491F">
        <w:t>Table 6: Related Career Pathways</w:t>
      </w:r>
    </w:p>
    <w:p w14:paraId="3E87A13C" w14:textId="4A1974C9" w:rsidR="001F22FF" w:rsidRDefault="001F22FF" w:rsidP="001F22FF">
      <w:pPr>
        <w:pStyle w:val="Heading5"/>
      </w:pPr>
      <w:r w:rsidRPr="001F22FF">
        <w:t>Job Zone Three Occupations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3945"/>
        <w:gridCol w:w="1350"/>
        <w:gridCol w:w="1980"/>
        <w:gridCol w:w="2055"/>
      </w:tblGrid>
      <w:tr w:rsidR="001F22FF" w:rsidRPr="00A6491F" w14:paraId="505235CB" w14:textId="77777777" w:rsidTr="003113A3">
        <w:trPr>
          <w:trHeight w:val="864"/>
        </w:trPr>
        <w:tc>
          <w:tcPr>
            <w:tcW w:w="3945" w:type="dxa"/>
            <w:shd w:val="clear" w:color="auto" w:fill="002F3B"/>
            <w:noWrap/>
            <w:vAlign w:val="center"/>
          </w:tcPr>
          <w:p w14:paraId="6B8B346D" w14:textId="77777777" w:rsidR="001F22FF" w:rsidRPr="003113A3" w:rsidRDefault="001F22FF" w:rsidP="003113A3">
            <w:pPr>
              <w:rPr>
                <w:color w:val="auto"/>
                <w:sz w:val="24"/>
                <w:szCs w:val="24"/>
              </w:rPr>
            </w:pPr>
            <w:r w:rsidRPr="003113A3">
              <w:rPr>
                <w:color w:val="auto"/>
                <w:sz w:val="24"/>
                <w:szCs w:val="24"/>
              </w:rPr>
              <w:t>Occupation</w:t>
            </w:r>
          </w:p>
        </w:tc>
        <w:tc>
          <w:tcPr>
            <w:tcW w:w="1350" w:type="dxa"/>
            <w:shd w:val="clear" w:color="auto" w:fill="002F3B"/>
            <w:vAlign w:val="center"/>
          </w:tcPr>
          <w:p w14:paraId="56673C7F" w14:textId="77777777" w:rsidR="001F22FF" w:rsidRPr="003113A3" w:rsidRDefault="001F22FF" w:rsidP="003113A3">
            <w:pPr>
              <w:rPr>
                <w:color w:val="auto"/>
                <w:sz w:val="24"/>
                <w:szCs w:val="24"/>
              </w:rPr>
            </w:pPr>
            <w:r w:rsidRPr="003113A3">
              <w:rPr>
                <w:color w:val="auto"/>
                <w:sz w:val="24"/>
                <w:szCs w:val="24"/>
              </w:rPr>
              <w:t>2023 Jobs</w:t>
            </w:r>
          </w:p>
        </w:tc>
        <w:tc>
          <w:tcPr>
            <w:tcW w:w="1980" w:type="dxa"/>
            <w:shd w:val="clear" w:color="auto" w:fill="002F3B"/>
            <w:noWrap/>
            <w:vAlign w:val="center"/>
          </w:tcPr>
          <w:p w14:paraId="5188BA90" w14:textId="77777777" w:rsidR="001F22FF" w:rsidRPr="003113A3" w:rsidRDefault="001F22FF" w:rsidP="003113A3">
            <w:pPr>
              <w:rPr>
                <w:color w:val="auto"/>
                <w:sz w:val="24"/>
                <w:szCs w:val="24"/>
              </w:rPr>
            </w:pPr>
            <w:r w:rsidRPr="003113A3">
              <w:rPr>
                <w:color w:val="auto"/>
                <w:sz w:val="24"/>
                <w:szCs w:val="24"/>
              </w:rPr>
              <w:t>Typical Education Requirement</w:t>
            </w:r>
          </w:p>
        </w:tc>
        <w:tc>
          <w:tcPr>
            <w:tcW w:w="2055" w:type="dxa"/>
            <w:shd w:val="clear" w:color="auto" w:fill="002F3B"/>
            <w:noWrap/>
            <w:vAlign w:val="center"/>
          </w:tcPr>
          <w:p w14:paraId="056A0BC5" w14:textId="77777777" w:rsidR="001F22FF" w:rsidRPr="003113A3" w:rsidRDefault="001F22FF" w:rsidP="003113A3">
            <w:pPr>
              <w:rPr>
                <w:color w:val="auto"/>
                <w:sz w:val="24"/>
                <w:szCs w:val="24"/>
              </w:rPr>
            </w:pPr>
            <w:r w:rsidRPr="003113A3">
              <w:rPr>
                <w:color w:val="auto"/>
                <w:sz w:val="24"/>
                <w:szCs w:val="24"/>
              </w:rPr>
              <w:t>Median Annual Earnings</w:t>
            </w:r>
          </w:p>
        </w:tc>
      </w:tr>
      <w:tr w:rsidR="001F22FF" w:rsidRPr="00A6491F" w14:paraId="6F667E08" w14:textId="77777777" w:rsidTr="003113A3">
        <w:trPr>
          <w:trHeight w:val="432"/>
        </w:trPr>
        <w:tc>
          <w:tcPr>
            <w:tcW w:w="3945" w:type="dxa"/>
            <w:shd w:val="clear" w:color="auto" w:fill="D9D9D9" w:themeFill="background1" w:themeFillShade="D9"/>
            <w:noWrap/>
            <w:vAlign w:val="center"/>
          </w:tcPr>
          <w:p w14:paraId="7CE6938B" w14:textId="77777777" w:rsidR="001F22FF" w:rsidRPr="003113A3" w:rsidRDefault="001F22FF" w:rsidP="003113A3">
            <w:pPr>
              <w:rPr>
                <w:color w:val="auto"/>
                <w:sz w:val="24"/>
                <w:szCs w:val="24"/>
              </w:rPr>
            </w:pPr>
            <w:r w:rsidRPr="003113A3">
              <w:rPr>
                <w:color w:val="auto"/>
                <w:sz w:val="24"/>
                <w:szCs w:val="24"/>
              </w:rPr>
              <w:t>Computer User Support Specialists</w:t>
            </w:r>
          </w:p>
        </w:tc>
        <w:tc>
          <w:tcPr>
            <w:tcW w:w="1350" w:type="dxa"/>
            <w:shd w:val="clear" w:color="auto" w:fill="D9D9D9" w:themeFill="background1" w:themeFillShade="D9"/>
            <w:vAlign w:val="center"/>
          </w:tcPr>
          <w:p w14:paraId="34B743CB" w14:textId="77777777" w:rsidR="001F22FF" w:rsidRPr="003113A3" w:rsidRDefault="001F22FF" w:rsidP="003113A3">
            <w:pPr>
              <w:rPr>
                <w:color w:val="auto"/>
                <w:sz w:val="24"/>
                <w:szCs w:val="24"/>
              </w:rPr>
            </w:pPr>
            <w:r w:rsidRPr="003113A3">
              <w:rPr>
                <w:color w:val="auto"/>
                <w:sz w:val="24"/>
                <w:szCs w:val="24"/>
              </w:rPr>
              <w:t>18,741</w:t>
            </w:r>
          </w:p>
        </w:tc>
        <w:tc>
          <w:tcPr>
            <w:tcW w:w="1980" w:type="dxa"/>
            <w:shd w:val="clear" w:color="auto" w:fill="D9D9D9" w:themeFill="background1" w:themeFillShade="D9"/>
            <w:noWrap/>
            <w:vAlign w:val="center"/>
          </w:tcPr>
          <w:p w14:paraId="75B085CE" w14:textId="77777777" w:rsidR="001F22FF" w:rsidRPr="003113A3" w:rsidRDefault="001F22FF" w:rsidP="003113A3">
            <w:pPr>
              <w:rPr>
                <w:color w:val="auto"/>
                <w:sz w:val="24"/>
                <w:szCs w:val="24"/>
              </w:rPr>
            </w:pPr>
            <w:r w:rsidRPr="003113A3">
              <w:rPr>
                <w:color w:val="auto"/>
                <w:sz w:val="24"/>
                <w:szCs w:val="24"/>
              </w:rPr>
              <w:t>Some college</w:t>
            </w:r>
          </w:p>
        </w:tc>
        <w:tc>
          <w:tcPr>
            <w:tcW w:w="2055" w:type="dxa"/>
            <w:shd w:val="clear" w:color="auto" w:fill="D9D9D9" w:themeFill="background1" w:themeFillShade="D9"/>
            <w:noWrap/>
            <w:vAlign w:val="center"/>
          </w:tcPr>
          <w:p w14:paraId="100A1F7B" w14:textId="77777777" w:rsidR="001F22FF" w:rsidRPr="003113A3" w:rsidRDefault="001F22FF" w:rsidP="003113A3">
            <w:pPr>
              <w:rPr>
                <w:color w:val="auto"/>
                <w:sz w:val="24"/>
                <w:szCs w:val="24"/>
              </w:rPr>
            </w:pPr>
            <w:r w:rsidRPr="003113A3">
              <w:rPr>
                <w:color w:val="auto"/>
                <w:sz w:val="24"/>
                <w:szCs w:val="24"/>
              </w:rPr>
              <w:t>$66,186</w:t>
            </w:r>
          </w:p>
        </w:tc>
      </w:tr>
      <w:tr w:rsidR="001F22FF" w:rsidRPr="00A6491F" w14:paraId="47871D4E" w14:textId="77777777" w:rsidTr="003113A3">
        <w:trPr>
          <w:trHeight w:val="432"/>
        </w:trPr>
        <w:tc>
          <w:tcPr>
            <w:tcW w:w="3945" w:type="dxa"/>
            <w:shd w:val="clear" w:color="auto" w:fill="F2F2F2" w:themeFill="background1" w:themeFillShade="F2"/>
            <w:noWrap/>
            <w:vAlign w:val="center"/>
          </w:tcPr>
          <w:p w14:paraId="49FDFCA1" w14:textId="77777777" w:rsidR="001F22FF" w:rsidRPr="003113A3" w:rsidRDefault="001F22FF" w:rsidP="003113A3">
            <w:pPr>
              <w:rPr>
                <w:color w:val="auto"/>
                <w:sz w:val="24"/>
                <w:szCs w:val="24"/>
              </w:rPr>
            </w:pPr>
            <w:r w:rsidRPr="003113A3">
              <w:rPr>
                <w:color w:val="auto"/>
                <w:sz w:val="24"/>
                <w:szCs w:val="24"/>
              </w:rPr>
              <w:t>Computer Systems Analysts</w:t>
            </w:r>
          </w:p>
        </w:tc>
        <w:tc>
          <w:tcPr>
            <w:tcW w:w="1350" w:type="dxa"/>
            <w:shd w:val="clear" w:color="auto" w:fill="F2F2F2" w:themeFill="background1" w:themeFillShade="F2"/>
            <w:vAlign w:val="center"/>
          </w:tcPr>
          <w:p w14:paraId="2FD192EB" w14:textId="77777777" w:rsidR="001F22FF" w:rsidRPr="003113A3" w:rsidRDefault="001F22FF" w:rsidP="003113A3">
            <w:pPr>
              <w:rPr>
                <w:color w:val="auto"/>
                <w:sz w:val="24"/>
                <w:szCs w:val="24"/>
              </w:rPr>
            </w:pPr>
            <w:r w:rsidRPr="003113A3">
              <w:rPr>
                <w:color w:val="auto"/>
                <w:sz w:val="24"/>
                <w:szCs w:val="24"/>
              </w:rPr>
              <w:t>11,422</w:t>
            </w:r>
          </w:p>
        </w:tc>
        <w:tc>
          <w:tcPr>
            <w:tcW w:w="1980" w:type="dxa"/>
            <w:shd w:val="clear" w:color="auto" w:fill="F2F2F2" w:themeFill="background1" w:themeFillShade="F2"/>
            <w:noWrap/>
            <w:vAlign w:val="center"/>
          </w:tcPr>
          <w:p w14:paraId="15FE0077" w14:textId="77777777" w:rsidR="001F22FF" w:rsidRPr="003113A3" w:rsidRDefault="001F22FF" w:rsidP="003113A3">
            <w:pPr>
              <w:rPr>
                <w:color w:val="auto"/>
                <w:sz w:val="24"/>
                <w:szCs w:val="24"/>
              </w:rPr>
            </w:pPr>
            <w:r w:rsidRPr="003113A3">
              <w:rPr>
                <w:color w:val="auto"/>
                <w:sz w:val="24"/>
                <w:szCs w:val="24"/>
              </w:rPr>
              <w:t>Bachelor's</w:t>
            </w:r>
          </w:p>
        </w:tc>
        <w:tc>
          <w:tcPr>
            <w:tcW w:w="2055" w:type="dxa"/>
            <w:shd w:val="clear" w:color="auto" w:fill="F2F2F2" w:themeFill="background1" w:themeFillShade="F2"/>
            <w:noWrap/>
            <w:vAlign w:val="center"/>
          </w:tcPr>
          <w:p w14:paraId="4C648675" w14:textId="77777777" w:rsidR="001F22FF" w:rsidRPr="003113A3" w:rsidRDefault="001F22FF" w:rsidP="003113A3">
            <w:pPr>
              <w:rPr>
                <w:color w:val="auto"/>
                <w:sz w:val="24"/>
                <w:szCs w:val="24"/>
              </w:rPr>
            </w:pPr>
            <w:r w:rsidRPr="003113A3">
              <w:rPr>
                <w:color w:val="auto"/>
                <w:sz w:val="24"/>
                <w:szCs w:val="24"/>
              </w:rPr>
              <w:t>$105,227</w:t>
            </w:r>
          </w:p>
        </w:tc>
      </w:tr>
    </w:tbl>
    <w:p w14:paraId="69035273" w14:textId="77777777" w:rsidR="00E474F2" w:rsidRDefault="00E474F2" w:rsidP="00E474F2"/>
    <w:p w14:paraId="66C1C475" w14:textId="77777777" w:rsidR="00E474F2" w:rsidRDefault="00E474F2" w:rsidP="00E474F2"/>
    <w:p w14:paraId="6FD9DBE3" w14:textId="77777777" w:rsidR="00E474F2" w:rsidRDefault="00E474F2" w:rsidP="00E474F2"/>
    <w:p w14:paraId="02D4015A" w14:textId="77777777" w:rsidR="00E474F2" w:rsidRDefault="00E474F2" w:rsidP="00E474F2"/>
    <w:p w14:paraId="54D42C8B" w14:textId="77777777" w:rsidR="00E474F2" w:rsidRDefault="00E474F2" w:rsidP="00E474F2"/>
    <w:p w14:paraId="0A7E686F" w14:textId="77777777" w:rsidR="00E474F2" w:rsidRDefault="00E474F2" w:rsidP="00E474F2"/>
    <w:p w14:paraId="7739D5FD" w14:textId="77777777" w:rsidR="00E474F2" w:rsidRDefault="00E474F2" w:rsidP="00E474F2"/>
    <w:p w14:paraId="413B1438" w14:textId="77777777" w:rsidR="00E474F2" w:rsidRDefault="00E474F2" w:rsidP="00E474F2"/>
    <w:p w14:paraId="5931CD34" w14:textId="77777777" w:rsidR="00E474F2" w:rsidRDefault="00E474F2" w:rsidP="00E474F2"/>
    <w:p w14:paraId="643023CD" w14:textId="3AFF238B" w:rsidR="001F22FF" w:rsidRPr="001F22FF" w:rsidRDefault="001F22FF" w:rsidP="001F22FF">
      <w:pPr>
        <w:pStyle w:val="Heading5"/>
      </w:pPr>
      <w:r w:rsidRPr="00A6491F">
        <w:t>Job Zone Four Occupations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5745"/>
        <w:gridCol w:w="855"/>
        <w:gridCol w:w="1485"/>
        <w:gridCol w:w="1245"/>
      </w:tblGrid>
      <w:tr w:rsidR="001F22FF" w:rsidRPr="00A6491F" w14:paraId="12D073CA" w14:textId="77777777" w:rsidTr="00486FBE">
        <w:trPr>
          <w:trHeight w:val="864"/>
        </w:trPr>
        <w:tc>
          <w:tcPr>
            <w:tcW w:w="5745" w:type="dxa"/>
            <w:shd w:val="clear" w:color="auto" w:fill="002F3B"/>
            <w:noWrap/>
            <w:vAlign w:val="center"/>
          </w:tcPr>
          <w:p w14:paraId="6149F2A5" w14:textId="40EDC12A" w:rsidR="001F22FF" w:rsidRPr="003802B6" w:rsidRDefault="001F22FF" w:rsidP="003802B6">
            <w:pPr>
              <w:rPr>
                <w:color w:val="auto"/>
                <w:sz w:val="24"/>
                <w:szCs w:val="24"/>
              </w:rPr>
            </w:pPr>
            <w:r w:rsidRPr="003802B6">
              <w:rPr>
                <w:color w:val="auto"/>
                <w:sz w:val="24"/>
                <w:szCs w:val="24"/>
              </w:rPr>
              <w:t>Occupation</w:t>
            </w:r>
          </w:p>
        </w:tc>
        <w:tc>
          <w:tcPr>
            <w:tcW w:w="855" w:type="dxa"/>
            <w:shd w:val="clear" w:color="auto" w:fill="002F3B"/>
            <w:vAlign w:val="center"/>
          </w:tcPr>
          <w:p w14:paraId="6CEE8AD1" w14:textId="7C183BF3" w:rsidR="001F22FF" w:rsidRPr="003802B6" w:rsidRDefault="001F22FF" w:rsidP="003802B6">
            <w:pPr>
              <w:rPr>
                <w:color w:val="auto"/>
                <w:sz w:val="24"/>
                <w:szCs w:val="24"/>
              </w:rPr>
            </w:pPr>
            <w:r w:rsidRPr="003802B6">
              <w:rPr>
                <w:color w:val="auto"/>
                <w:sz w:val="24"/>
                <w:szCs w:val="24"/>
              </w:rPr>
              <w:t>2023 Jobs</w:t>
            </w:r>
          </w:p>
        </w:tc>
        <w:tc>
          <w:tcPr>
            <w:tcW w:w="1485" w:type="dxa"/>
            <w:shd w:val="clear" w:color="auto" w:fill="002F3B"/>
            <w:noWrap/>
            <w:vAlign w:val="center"/>
          </w:tcPr>
          <w:p w14:paraId="16505CD4" w14:textId="48C0D55C" w:rsidR="001F22FF" w:rsidRPr="003802B6" w:rsidRDefault="001F22FF" w:rsidP="003802B6">
            <w:pPr>
              <w:rPr>
                <w:color w:val="auto"/>
                <w:sz w:val="24"/>
                <w:szCs w:val="24"/>
              </w:rPr>
            </w:pPr>
            <w:r w:rsidRPr="003802B6">
              <w:rPr>
                <w:color w:val="auto"/>
                <w:sz w:val="24"/>
                <w:szCs w:val="24"/>
              </w:rPr>
              <w:t>Typical Education Requirement</w:t>
            </w:r>
          </w:p>
        </w:tc>
        <w:tc>
          <w:tcPr>
            <w:tcW w:w="1245" w:type="dxa"/>
            <w:shd w:val="clear" w:color="auto" w:fill="002F3B"/>
            <w:noWrap/>
            <w:vAlign w:val="center"/>
          </w:tcPr>
          <w:p w14:paraId="2405EFE2" w14:textId="28C5FC78" w:rsidR="001F22FF" w:rsidRPr="003802B6" w:rsidRDefault="001F22FF" w:rsidP="003802B6">
            <w:pPr>
              <w:rPr>
                <w:color w:val="auto"/>
                <w:sz w:val="24"/>
                <w:szCs w:val="24"/>
              </w:rPr>
            </w:pPr>
            <w:r w:rsidRPr="003802B6">
              <w:rPr>
                <w:color w:val="auto"/>
                <w:sz w:val="24"/>
                <w:szCs w:val="24"/>
              </w:rPr>
              <w:t>Median Annual Earnings</w:t>
            </w:r>
          </w:p>
        </w:tc>
      </w:tr>
      <w:tr w:rsidR="001F22FF" w:rsidRPr="00A6491F" w14:paraId="519FBCE3" w14:textId="77777777" w:rsidTr="00486FBE">
        <w:trPr>
          <w:trHeight w:val="432"/>
        </w:trPr>
        <w:tc>
          <w:tcPr>
            <w:tcW w:w="5745" w:type="dxa"/>
            <w:shd w:val="clear" w:color="auto" w:fill="D9D9D9" w:themeFill="background1" w:themeFillShade="D9"/>
            <w:noWrap/>
            <w:vAlign w:val="center"/>
          </w:tcPr>
          <w:p w14:paraId="62BD00A8" w14:textId="29B0A28B" w:rsidR="001F22FF" w:rsidRPr="003802B6" w:rsidRDefault="001F22FF" w:rsidP="003802B6">
            <w:pPr>
              <w:rPr>
                <w:color w:val="auto"/>
                <w:sz w:val="24"/>
                <w:szCs w:val="24"/>
              </w:rPr>
            </w:pPr>
            <w:r w:rsidRPr="003802B6">
              <w:rPr>
                <w:color w:val="auto"/>
                <w:sz w:val="24"/>
                <w:szCs w:val="24"/>
              </w:rPr>
              <w:t>Computer Network Support Specialists</w:t>
            </w:r>
          </w:p>
        </w:tc>
        <w:tc>
          <w:tcPr>
            <w:tcW w:w="855" w:type="dxa"/>
            <w:shd w:val="clear" w:color="auto" w:fill="D9D9D9" w:themeFill="background1" w:themeFillShade="D9"/>
            <w:vAlign w:val="center"/>
          </w:tcPr>
          <w:p w14:paraId="07CF1543" w14:textId="48C781EF" w:rsidR="001F22FF" w:rsidRPr="003802B6" w:rsidRDefault="001F22FF" w:rsidP="003802B6">
            <w:pPr>
              <w:rPr>
                <w:color w:val="auto"/>
                <w:sz w:val="24"/>
                <w:szCs w:val="24"/>
              </w:rPr>
            </w:pPr>
            <w:r w:rsidRPr="003802B6">
              <w:rPr>
                <w:color w:val="auto"/>
                <w:sz w:val="24"/>
                <w:szCs w:val="24"/>
              </w:rPr>
              <w:t>2,621</w:t>
            </w:r>
          </w:p>
        </w:tc>
        <w:tc>
          <w:tcPr>
            <w:tcW w:w="1485" w:type="dxa"/>
            <w:shd w:val="clear" w:color="auto" w:fill="D9D9D9" w:themeFill="background1" w:themeFillShade="D9"/>
            <w:noWrap/>
            <w:vAlign w:val="center"/>
          </w:tcPr>
          <w:p w14:paraId="2E6F51DB" w14:textId="3D533C3B" w:rsidR="001F22FF" w:rsidRPr="003802B6" w:rsidRDefault="001F22FF" w:rsidP="003802B6">
            <w:pPr>
              <w:rPr>
                <w:color w:val="auto"/>
                <w:sz w:val="24"/>
                <w:szCs w:val="24"/>
              </w:rPr>
            </w:pPr>
            <w:r w:rsidRPr="003802B6">
              <w:rPr>
                <w:color w:val="auto"/>
                <w:sz w:val="24"/>
                <w:szCs w:val="24"/>
              </w:rPr>
              <w:t>Associate's</w:t>
            </w:r>
          </w:p>
        </w:tc>
        <w:tc>
          <w:tcPr>
            <w:tcW w:w="1245" w:type="dxa"/>
            <w:shd w:val="clear" w:color="auto" w:fill="D9D9D9" w:themeFill="background1" w:themeFillShade="D9"/>
            <w:noWrap/>
            <w:vAlign w:val="center"/>
          </w:tcPr>
          <w:p w14:paraId="7FA3FFF8" w14:textId="6067B3A8" w:rsidR="001F22FF" w:rsidRPr="003802B6" w:rsidRDefault="001F22FF" w:rsidP="003802B6">
            <w:pPr>
              <w:rPr>
                <w:color w:val="auto"/>
                <w:sz w:val="24"/>
                <w:szCs w:val="24"/>
              </w:rPr>
            </w:pPr>
            <w:r w:rsidRPr="003802B6">
              <w:rPr>
                <w:color w:val="auto"/>
                <w:sz w:val="24"/>
                <w:szCs w:val="24"/>
              </w:rPr>
              <w:t>$81,786</w:t>
            </w:r>
          </w:p>
        </w:tc>
      </w:tr>
      <w:tr w:rsidR="001F22FF" w:rsidRPr="00A6491F" w14:paraId="2F3D97DB" w14:textId="77777777" w:rsidTr="00486FBE">
        <w:trPr>
          <w:trHeight w:val="432"/>
        </w:trPr>
        <w:tc>
          <w:tcPr>
            <w:tcW w:w="5745" w:type="dxa"/>
            <w:shd w:val="clear" w:color="auto" w:fill="F2F2F2" w:themeFill="background1" w:themeFillShade="F2"/>
            <w:noWrap/>
            <w:vAlign w:val="center"/>
          </w:tcPr>
          <w:p w14:paraId="781E2A9A" w14:textId="641D1269" w:rsidR="001F22FF" w:rsidRPr="003802B6" w:rsidRDefault="001F22FF" w:rsidP="003802B6">
            <w:pPr>
              <w:rPr>
                <w:color w:val="auto"/>
                <w:sz w:val="24"/>
                <w:szCs w:val="24"/>
              </w:rPr>
            </w:pPr>
            <w:r w:rsidRPr="003802B6">
              <w:rPr>
                <w:color w:val="auto"/>
                <w:sz w:val="24"/>
                <w:szCs w:val="24"/>
              </w:rPr>
              <w:t>Computer Network Architects</w:t>
            </w:r>
          </w:p>
        </w:tc>
        <w:tc>
          <w:tcPr>
            <w:tcW w:w="855" w:type="dxa"/>
            <w:shd w:val="clear" w:color="auto" w:fill="F2F2F2" w:themeFill="background1" w:themeFillShade="F2"/>
            <w:vAlign w:val="center"/>
          </w:tcPr>
          <w:p w14:paraId="3855437E" w14:textId="05641810" w:rsidR="001F22FF" w:rsidRPr="003802B6" w:rsidRDefault="001F22FF" w:rsidP="003802B6">
            <w:pPr>
              <w:rPr>
                <w:color w:val="auto"/>
                <w:sz w:val="24"/>
                <w:szCs w:val="24"/>
              </w:rPr>
            </w:pPr>
            <w:r w:rsidRPr="003802B6">
              <w:rPr>
                <w:color w:val="auto"/>
                <w:sz w:val="24"/>
                <w:szCs w:val="24"/>
              </w:rPr>
              <w:t>5,880</w:t>
            </w:r>
          </w:p>
        </w:tc>
        <w:tc>
          <w:tcPr>
            <w:tcW w:w="1485" w:type="dxa"/>
            <w:shd w:val="clear" w:color="auto" w:fill="F2F2F2" w:themeFill="background1" w:themeFillShade="F2"/>
            <w:noWrap/>
            <w:vAlign w:val="center"/>
          </w:tcPr>
          <w:p w14:paraId="3A0B01AE" w14:textId="097FC59D" w:rsidR="001F22FF" w:rsidRPr="003802B6" w:rsidRDefault="001F22FF" w:rsidP="003802B6">
            <w:pPr>
              <w:rPr>
                <w:color w:val="auto"/>
                <w:sz w:val="24"/>
                <w:szCs w:val="24"/>
              </w:rPr>
            </w:pPr>
            <w:r w:rsidRPr="003802B6">
              <w:rPr>
                <w:color w:val="auto"/>
                <w:sz w:val="24"/>
                <w:szCs w:val="24"/>
              </w:rPr>
              <w:t>Bachelor's</w:t>
            </w:r>
          </w:p>
        </w:tc>
        <w:tc>
          <w:tcPr>
            <w:tcW w:w="1245" w:type="dxa"/>
            <w:shd w:val="clear" w:color="auto" w:fill="F2F2F2" w:themeFill="background1" w:themeFillShade="F2"/>
            <w:noWrap/>
            <w:vAlign w:val="center"/>
          </w:tcPr>
          <w:p w14:paraId="534C3FEF" w14:textId="396A5518" w:rsidR="001F22FF" w:rsidRPr="003802B6" w:rsidRDefault="001F22FF" w:rsidP="003802B6">
            <w:pPr>
              <w:rPr>
                <w:color w:val="auto"/>
                <w:sz w:val="24"/>
                <w:szCs w:val="24"/>
              </w:rPr>
            </w:pPr>
            <w:r w:rsidRPr="003802B6">
              <w:rPr>
                <w:color w:val="auto"/>
                <w:sz w:val="24"/>
                <w:szCs w:val="24"/>
              </w:rPr>
              <w:t>$163,862</w:t>
            </w:r>
          </w:p>
        </w:tc>
      </w:tr>
      <w:tr w:rsidR="001F22FF" w:rsidRPr="00A6491F" w14:paraId="4D78676D" w14:textId="77777777" w:rsidTr="00486FBE">
        <w:trPr>
          <w:trHeight w:val="432"/>
        </w:trPr>
        <w:tc>
          <w:tcPr>
            <w:tcW w:w="5745" w:type="dxa"/>
            <w:shd w:val="clear" w:color="auto" w:fill="D9D9D9" w:themeFill="background1" w:themeFillShade="D9"/>
            <w:noWrap/>
            <w:vAlign w:val="center"/>
          </w:tcPr>
          <w:p w14:paraId="518F013B" w14:textId="40C4D946" w:rsidR="001F22FF" w:rsidRPr="003802B6" w:rsidRDefault="001F22FF" w:rsidP="003802B6">
            <w:pPr>
              <w:rPr>
                <w:color w:val="auto"/>
                <w:sz w:val="24"/>
                <w:szCs w:val="24"/>
              </w:rPr>
            </w:pPr>
            <w:r w:rsidRPr="003802B6">
              <w:rPr>
                <w:color w:val="auto"/>
                <w:sz w:val="24"/>
                <w:szCs w:val="24"/>
              </w:rPr>
              <w:t>Database Administrators</w:t>
            </w:r>
          </w:p>
        </w:tc>
        <w:tc>
          <w:tcPr>
            <w:tcW w:w="855" w:type="dxa"/>
            <w:shd w:val="clear" w:color="auto" w:fill="D9D9D9" w:themeFill="background1" w:themeFillShade="D9"/>
            <w:vAlign w:val="center"/>
          </w:tcPr>
          <w:p w14:paraId="762F21C0" w14:textId="3F4F549B" w:rsidR="001F22FF" w:rsidRPr="003802B6" w:rsidRDefault="001F22FF" w:rsidP="003802B6">
            <w:pPr>
              <w:rPr>
                <w:color w:val="auto"/>
                <w:sz w:val="24"/>
                <w:szCs w:val="24"/>
              </w:rPr>
            </w:pPr>
            <w:r w:rsidRPr="003802B6">
              <w:rPr>
                <w:color w:val="auto"/>
                <w:sz w:val="24"/>
                <w:szCs w:val="24"/>
              </w:rPr>
              <w:t>2,310</w:t>
            </w:r>
          </w:p>
        </w:tc>
        <w:tc>
          <w:tcPr>
            <w:tcW w:w="1485" w:type="dxa"/>
            <w:shd w:val="clear" w:color="auto" w:fill="D9D9D9" w:themeFill="background1" w:themeFillShade="D9"/>
            <w:noWrap/>
            <w:vAlign w:val="center"/>
          </w:tcPr>
          <w:p w14:paraId="092EC37B" w14:textId="1A832AF7" w:rsidR="001F22FF" w:rsidRPr="003802B6" w:rsidRDefault="001F22FF" w:rsidP="003802B6">
            <w:pPr>
              <w:rPr>
                <w:color w:val="auto"/>
                <w:sz w:val="24"/>
                <w:szCs w:val="24"/>
              </w:rPr>
            </w:pPr>
            <w:r w:rsidRPr="003802B6">
              <w:rPr>
                <w:color w:val="auto"/>
                <w:sz w:val="24"/>
                <w:szCs w:val="24"/>
              </w:rPr>
              <w:t>Bachelor's</w:t>
            </w:r>
          </w:p>
        </w:tc>
        <w:tc>
          <w:tcPr>
            <w:tcW w:w="1245" w:type="dxa"/>
            <w:shd w:val="clear" w:color="auto" w:fill="D9D9D9" w:themeFill="background1" w:themeFillShade="D9"/>
            <w:noWrap/>
            <w:vAlign w:val="center"/>
          </w:tcPr>
          <w:p w14:paraId="620DFB8E" w14:textId="4658859F" w:rsidR="001F22FF" w:rsidRPr="003802B6" w:rsidRDefault="001F22FF" w:rsidP="003802B6">
            <w:pPr>
              <w:rPr>
                <w:color w:val="auto"/>
                <w:sz w:val="24"/>
                <w:szCs w:val="24"/>
              </w:rPr>
            </w:pPr>
            <w:r w:rsidRPr="003802B6">
              <w:rPr>
                <w:color w:val="auto"/>
                <w:sz w:val="24"/>
                <w:szCs w:val="24"/>
              </w:rPr>
              <w:t>$107,910</w:t>
            </w:r>
          </w:p>
        </w:tc>
      </w:tr>
      <w:tr w:rsidR="001F22FF" w:rsidRPr="00A6491F" w14:paraId="7DA387D9" w14:textId="77777777" w:rsidTr="00486FBE">
        <w:trPr>
          <w:trHeight w:val="432"/>
        </w:trPr>
        <w:tc>
          <w:tcPr>
            <w:tcW w:w="5745" w:type="dxa"/>
            <w:shd w:val="clear" w:color="auto" w:fill="F2F2F2" w:themeFill="background1" w:themeFillShade="F2"/>
            <w:noWrap/>
            <w:vAlign w:val="center"/>
          </w:tcPr>
          <w:p w14:paraId="1A86B232" w14:textId="13390BD8" w:rsidR="001F22FF" w:rsidRPr="003802B6" w:rsidRDefault="001F22FF" w:rsidP="003802B6">
            <w:pPr>
              <w:rPr>
                <w:color w:val="auto"/>
                <w:sz w:val="24"/>
                <w:szCs w:val="24"/>
              </w:rPr>
            </w:pPr>
            <w:r w:rsidRPr="003802B6">
              <w:rPr>
                <w:color w:val="auto"/>
                <w:sz w:val="24"/>
                <w:szCs w:val="24"/>
              </w:rPr>
              <w:t>Network and Computer Systems Administrators</w:t>
            </w:r>
          </w:p>
        </w:tc>
        <w:tc>
          <w:tcPr>
            <w:tcW w:w="855" w:type="dxa"/>
            <w:shd w:val="clear" w:color="auto" w:fill="F2F2F2" w:themeFill="background1" w:themeFillShade="F2"/>
            <w:vAlign w:val="center"/>
          </w:tcPr>
          <w:p w14:paraId="3C6EE24F" w14:textId="4D0AF83B" w:rsidR="001F22FF" w:rsidRPr="003802B6" w:rsidRDefault="001F22FF" w:rsidP="003802B6">
            <w:pPr>
              <w:rPr>
                <w:color w:val="auto"/>
                <w:sz w:val="24"/>
                <w:szCs w:val="24"/>
              </w:rPr>
            </w:pPr>
            <w:r w:rsidRPr="003802B6">
              <w:rPr>
                <w:color w:val="auto"/>
                <w:sz w:val="24"/>
                <w:szCs w:val="24"/>
              </w:rPr>
              <w:t>7,462</w:t>
            </w:r>
          </w:p>
        </w:tc>
        <w:tc>
          <w:tcPr>
            <w:tcW w:w="1485" w:type="dxa"/>
            <w:shd w:val="clear" w:color="auto" w:fill="F2F2F2" w:themeFill="background1" w:themeFillShade="F2"/>
            <w:noWrap/>
            <w:vAlign w:val="center"/>
          </w:tcPr>
          <w:p w14:paraId="04ECC8BE" w14:textId="5D34B66E" w:rsidR="001F22FF" w:rsidRPr="003802B6" w:rsidRDefault="001F22FF" w:rsidP="003802B6">
            <w:pPr>
              <w:rPr>
                <w:color w:val="auto"/>
                <w:sz w:val="24"/>
                <w:szCs w:val="24"/>
              </w:rPr>
            </w:pPr>
            <w:r w:rsidRPr="003802B6">
              <w:rPr>
                <w:color w:val="auto"/>
                <w:sz w:val="24"/>
                <w:szCs w:val="24"/>
              </w:rPr>
              <w:t>Bachelor's</w:t>
            </w:r>
          </w:p>
        </w:tc>
        <w:tc>
          <w:tcPr>
            <w:tcW w:w="1245" w:type="dxa"/>
            <w:shd w:val="clear" w:color="auto" w:fill="F2F2F2" w:themeFill="background1" w:themeFillShade="F2"/>
            <w:noWrap/>
            <w:vAlign w:val="center"/>
          </w:tcPr>
          <w:p w14:paraId="0ADDE4E9" w14:textId="4AF2FD15" w:rsidR="001F22FF" w:rsidRPr="003802B6" w:rsidRDefault="001F22FF" w:rsidP="003802B6">
            <w:pPr>
              <w:rPr>
                <w:color w:val="auto"/>
                <w:sz w:val="24"/>
                <w:szCs w:val="24"/>
              </w:rPr>
            </w:pPr>
            <w:r w:rsidRPr="003802B6">
              <w:rPr>
                <w:color w:val="auto"/>
                <w:sz w:val="24"/>
                <w:szCs w:val="24"/>
              </w:rPr>
              <w:t>$103,709</w:t>
            </w:r>
          </w:p>
        </w:tc>
      </w:tr>
      <w:tr w:rsidR="001F22FF" w:rsidRPr="00A6491F" w14:paraId="174217AF" w14:textId="77777777" w:rsidTr="00486FBE">
        <w:trPr>
          <w:trHeight w:val="432"/>
        </w:trPr>
        <w:tc>
          <w:tcPr>
            <w:tcW w:w="5745" w:type="dxa"/>
            <w:shd w:val="clear" w:color="auto" w:fill="D9D9D9" w:themeFill="background1" w:themeFillShade="D9"/>
            <w:noWrap/>
            <w:vAlign w:val="center"/>
          </w:tcPr>
          <w:p w14:paraId="29652A93" w14:textId="6A1097D2" w:rsidR="001F22FF" w:rsidRPr="003802B6" w:rsidRDefault="001F22FF" w:rsidP="003802B6">
            <w:pPr>
              <w:rPr>
                <w:color w:val="auto"/>
                <w:sz w:val="24"/>
                <w:szCs w:val="24"/>
              </w:rPr>
            </w:pPr>
            <w:r w:rsidRPr="003802B6">
              <w:rPr>
                <w:color w:val="auto"/>
                <w:sz w:val="24"/>
                <w:szCs w:val="24"/>
              </w:rPr>
              <w:t>Computer Programmers</w:t>
            </w:r>
          </w:p>
        </w:tc>
        <w:tc>
          <w:tcPr>
            <w:tcW w:w="855" w:type="dxa"/>
            <w:shd w:val="clear" w:color="auto" w:fill="D9D9D9" w:themeFill="background1" w:themeFillShade="D9"/>
            <w:vAlign w:val="center"/>
          </w:tcPr>
          <w:p w14:paraId="291F0A11" w14:textId="66E3E35F" w:rsidR="001F22FF" w:rsidRPr="003802B6" w:rsidRDefault="001F22FF" w:rsidP="003802B6">
            <w:pPr>
              <w:rPr>
                <w:color w:val="auto"/>
                <w:sz w:val="24"/>
                <w:szCs w:val="24"/>
              </w:rPr>
            </w:pPr>
            <w:r w:rsidRPr="003802B6">
              <w:rPr>
                <w:color w:val="auto"/>
                <w:sz w:val="24"/>
                <w:szCs w:val="24"/>
              </w:rPr>
              <w:t>6,034</w:t>
            </w:r>
          </w:p>
        </w:tc>
        <w:tc>
          <w:tcPr>
            <w:tcW w:w="1485" w:type="dxa"/>
            <w:shd w:val="clear" w:color="auto" w:fill="D9D9D9" w:themeFill="background1" w:themeFillShade="D9"/>
            <w:noWrap/>
            <w:vAlign w:val="center"/>
          </w:tcPr>
          <w:p w14:paraId="26D1FEA7" w14:textId="3326A627" w:rsidR="001F22FF" w:rsidRPr="003802B6" w:rsidRDefault="001F22FF" w:rsidP="003802B6">
            <w:pPr>
              <w:rPr>
                <w:color w:val="auto"/>
                <w:sz w:val="24"/>
                <w:szCs w:val="24"/>
              </w:rPr>
            </w:pPr>
            <w:r w:rsidRPr="003802B6">
              <w:rPr>
                <w:color w:val="auto"/>
                <w:sz w:val="24"/>
                <w:szCs w:val="24"/>
              </w:rPr>
              <w:t>Bachelor's</w:t>
            </w:r>
          </w:p>
        </w:tc>
        <w:tc>
          <w:tcPr>
            <w:tcW w:w="1245" w:type="dxa"/>
            <w:shd w:val="clear" w:color="auto" w:fill="D9D9D9" w:themeFill="background1" w:themeFillShade="D9"/>
            <w:noWrap/>
            <w:vAlign w:val="center"/>
          </w:tcPr>
          <w:p w14:paraId="6123034A" w14:textId="603A8A87" w:rsidR="001F22FF" w:rsidRPr="003802B6" w:rsidRDefault="001F22FF" w:rsidP="003802B6">
            <w:pPr>
              <w:rPr>
                <w:color w:val="auto"/>
                <w:sz w:val="24"/>
                <w:szCs w:val="24"/>
              </w:rPr>
            </w:pPr>
            <w:r w:rsidRPr="003802B6">
              <w:rPr>
                <w:color w:val="auto"/>
                <w:sz w:val="24"/>
                <w:szCs w:val="24"/>
              </w:rPr>
              <w:t>$107,723</w:t>
            </w:r>
          </w:p>
        </w:tc>
      </w:tr>
    </w:tbl>
    <w:p w14:paraId="79DA7A04" w14:textId="16D18A1D" w:rsidR="006F6D7F" w:rsidRPr="00A6491F" w:rsidRDefault="006F6D7F" w:rsidP="00F209D2">
      <w:pPr>
        <w:pStyle w:val="Heading2"/>
      </w:pPr>
      <w:r w:rsidRPr="00A6491F">
        <w:t>Occupation Profile</w:t>
      </w:r>
    </w:p>
    <w:p w14:paraId="4D87F5D8" w14:textId="77777777" w:rsidR="006F6D7F" w:rsidRPr="00A6491F" w:rsidRDefault="006F6D7F" w:rsidP="006F6D7F">
      <w:pPr>
        <w:rPr>
          <w:color w:val="000000" w:themeColor="text1"/>
          <w:sz w:val="24"/>
        </w:rPr>
      </w:pPr>
      <w:r w:rsidRPr="00A6491F">
        <w:rPr>
          <w:color w:val="000000" w:themeColor="text1"/>
          <w:sz w:val="24"/>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73EF4C30" w14:textId="76A664AC" w:rsidR="006F6D7F" w:rsidRPr="00A6491F" w:rsidRDefault="009A6491" w:rsidP="00F209D2">
      <w:pPr>
        <w:pStyle w:val="Heading3"/>
      </w:pPr>
      <w:r w:rsidRPr="00A6491F">
        <w:t>Computer User Support Specialists</w:t>
      </w:r>
    </w:p>
    <w:p w14:paraId="46B673D7" w14:textId="77777777" w:rsidR="006625B8" w:rsidRPr="00A6491F" w:rsidRDefault="006625B8" w:rsidP="00F209D2">
      <w:pPr>
        <w:pStyle w:val="Heading4"/>
      </w:pPr>
      <w:r w:rsidRPr="00A6491F">
        <w:t>Description</w:t>
      </w:r>
    </w:p>
    <w:p w14:paraId="617F857F" w14:textId="77777777" w:rsidR="005B24CD" w:rsidRPr="00A6491F" w:rsidRDefault="005B24CD" w:rsidP="00BD4050">
      <w:pPr>
        <w:rPr>
          <w:color w:val="000000" w:themeColor="text1"/>
          <w:sz w:val="24"/>
        </w:rPr>
      </w:pPr>
      <w:r w:rsidRPr="00A6491F">
        <w:rPr>
          <w:color w:val="000000" w:themeColor="text1"/>
          <w:sz w:val="24"/>
        </w:rPr>
        <w:t>Provide technical assistance to computer users. Answer questions or resolve computer problems for clients in person, via telephone, or electronically. May provide assistance concerning the use of computer hardware and software, including printing, installation, word processing, electronic mail, and operating systems.</w:t>
      </w:r>
    </w:p>
    <w:p w14:paraId="3E4ABCC8" w14:textId="17743E1C" w:rsidR="006F6D7F" w:rsidRPr="00A6491F" w:rsidRDefault="006F6D7F" w:rsidP="00F209D2">
      <w:pPr>
        <w:pStyle w:val="Heading4"/>
      </w:pPr>
      <w:r w:rsidRPr="00A6491F">
        <w:t>Top Skills</w:t>
      </w:r>
    </w:p>
    <w:p w14:paraId="7DF63756" w14:textId="77777777" w:rsidR="00AF4093" w:rsidRPr="00A6491F" w:rsidRDefault="00AF4093" w:rsidP="0045096F">
      <w:pPr>
        <w:pStyle w:val="ListParagraph"/>
        <w:numPr>
          <w:ilvl w:val="0"/>
          <w:numId w:val="18"/>
        </w:numPr>
        <w:rPr>
          <w:sz w:val="24"/>
          <w:szCs w:val="24"/>
        </w:rPr>
      </w:pPr>
      <w:r w:rsidRPr="00A6491F">
        <w:rPr>
          <w:sz w:val="24"/>
          <w:szCs w:val="24"/>
        </w:rPr>
        <w:t>Understanding written sentences and paragraphs in work-related documents.</w:t>
      </w:r>
    </w:p>
    <w:p w14:paraId="69B5E111" w14:textId="77777777" w:rsidR="00AF4093" w:rsidRPr="00A6491F" w:rsidRDefault="00AF4093" w:rsidP="0045096F">
      <w:pPr>
        <w:pStyle w:val="ListParagraph"/>
        <w:numPr>
          <w:ilvl w:val="0"/>
          <w:numId w:val="18"/>
        </w:numPr>
        <w:rPr>
          <w:sz w:val="24"/>
          <w:szCs w:val="24"/>
        </w:rPr>
      </w:pPr>
      <w:r w:rsidRPr="00A6491F">
        <w:rPr>
          <w:sz w:val="24"/>
          <w:szCs w:val="24"/>
        </w:rPr>
        <w:t>Giving full attention to what other people are saying, taking time to understand the points being made, asking questions as appropriate, and not interrupting at inappropriate times.</w:t>
      </w:r>
    </w:p>
    <w:p w14:paraId="018828B7" w14:textId="77777777" w:rsidR="00AF4093" w:rsidRPr="00A6491F" w:rsidRDefault="00AF4093" w:rsidP="0045096F">
      <w:pPr>
        <w:pStyle w:val="ListParagraph"/>
        <w:numPr>
          <w:ilvl w:val="0"/>
          <w:numId w:val="18"/>
        </w:numPr>
        <w:rPr>
          <w:sz w:val="24"/>
          <w:szCs w:val="24"/>
        </w:rPr>
      </w:pPr>
      <w:r w:rsidRPr="00A6491F">
        <w:rPr>
          <w:sz w:val="24"/>
          <w:szCs w:val="24"/>
        </w:rPr>
        <w:t>Talking to others to convey information effectively.</w:t>
      </w:r>
    </w:p>
    <w:p w14:paraId="5F8E984B" w14:textId="77777777" w:rsidR="00AF4093" w:rsidRPr="00A6491F" w:rsidRDefault="00AF4093" w:rsidP="0045096F">
      <w:pPr>
        <w:pStyle w:val="ListParagraph"/>
        <w:numPr>
          <w:ilvl w:val="0"/>
          <w:numId w:val="18"/>
        </w:numPr>
        <w:rPr>
          <w:sz w:val="24"/>
          <w:szCs w:val="24"/>
        </w:rPr>
      </w:pPr>
      <w:r w:rsidRPr="00A6491F">
        <w:rPr>
          <w:sz w:val="24"/>
          <w:szCs w:val="24"/>
        </w:rPr>
        <w:t>Using logic and reasoning to identify the strengths and weaknesses of alternative solutions, conclusions, or approaches to problems.</w:t>
      </w:r>
    </w:p>
    <w:p w14:paraId="7C756EB4" w14:textId="77777777" w:rsidR="00AF4093" w:rsidRPr="00A6491F" w:rsidRDefault="00AF4093" w:rsidP="0045096F">
      <w:pPr>
        <w:pStyle w:val="ListParagraph"/>
        <w:numPr>
          <w:ilvl w:val="0"/>
          <w:numId w:val="18"/>
        </w:numPr>
        <w:rPr>
          <w:sz w:val="24"/>
          <w:szCs w:val="24"/>
        </w:rPr>
      </w:pPr>
      <w:r w:rsidRPr="00A6491F">
        <w:rPr>
          <w:sz w:val="24"/>
          <w:szCs w:val="24"/>
        </w:rPr>
        <w:t>Identifying complex problems and reviewing related information to develop and evaluate options and implement solutions.</w:t>
      </w:r>
    </w:p>
    <w:p w14:paraId="4024E58E" w14:textId="77777777" w:rsidR="00AF4093" w:rsidRPr="00A6491F" w:rsidRDefault="00AF4093" w:rsidP="0045096F">
      <w:pPr>
        <w:pStyle w:val="ListParagraph"/>
        <w:numPr>
          <w:ilvl w:val="0"/>
          <w:numId w:val="18"/>
        </w:numPr>
        <w:rPr>
          <w:sz w:val="24"/>
          <w:szCs w:val="24"/>
        </w:rPr>
      </w:pPr>
      <w:r w:rsidRPr="00A6491F">
        <w:rPr>
          <w:sz w:val="24"/>
          <w:szCs w:val="24"/>
        </w:rPr>
        <w:t>Communicating effectively in writing as appropriate for the needs of the audience.</w:t>
      </w:r>
    </w:p>
    <w:p w14:paraId="62873D4B" w14:textId="77777777" w:rsidR="00AF4093" w:rsidRPr="00A6491F" w:rsidRDefault="00AF4093" w:rsidP="0045096F">
      <w:pPr>
        <w:pStyle w:val="ListParagraph"/>
        <w:numPr>
          <w:ilvl w:val="0"/>
          <w:numId w:val="18"/>
        </w:numPr>
        <w:rPr>
          <w:sz w:val="24"/>
          <w:szCs w:val="24"/>
        </w:rPr>
      </w:pPr>
      <w:r w:rsidRPr="00A6491F">
        <w:rPr>
          <w:sz w:val="24"/>
          <w:szCs w:val="24"/>
        </w:rPr>
        <w:t>Considering the relative costs and benefits of potential actions to choose the most appropriate one.</w:t>
      </w:r>
    </w:p>
    <w:p w14:paraId="794755BC" w14:textId="77777777" w:rsidR="00AF4093" w:rsidRPr="00A6491F" w:rsidRDefault="00AF4093" w:rsidP="0045096F">
      <w:pPr>
        <w:pStyle w:val="ListParagraph"/>
        <w:numPr>
          <w:ilvl w:val="0"/>
          <w:numId w:val="18"/>
        </w:numPr>
        <w:rPr>
          <w:sz w:val="24"/>
          <w:szCs w:val="24"/>
        </w:rPr>
      </w:pPr>
      <w:r w:rsidRPr="00A6491F">
        <w:rPr>
          <w:sz w:val="24"/>
          <w:szCs w:val="24"/>
        </w:rPr>
        <w:t>Understanding the implications of new information for both current and future problem-solving and decision-making.</w:t>
      </w:r>
    </w:p>
    <w:p w14:paraId="40B1184A" w14:textId="77777777" w:rsidR="00AF4093" w:rsidRPr="00A6491F" w:rsidRDefault="00AF4093" w:rsidP="0045096F">
      <w:pPr>
        <w:pStyle w:val="ListParagraph"/>
        <w:numPr>
          <w:ilvl w:val="0"/>
          <w:numId w:val="18"/>
        </w:numPr>
        <w:rPr>
          <w:sz w:val="24"/>
          <w:szCs w:val="24"/>
        </w:rPr>
      </w:pPr>
      <w:r w:rsidRPr="00A6491F">
        <w:rPr>
          <w:sz w:val="24"/>
          <w:szCs w:val="24"/>
        </w:rPr>
        <w:t>Selecting and using training/instructional methods and procedures appropriate for the situation when learning or teaching new things.</w:t>
      </w:r>
    </w:p>
    <w:p w14:paraId="64FDA69F" w14:textId="77777777" w:rsidR="00AF4093" w:rsidRPr="00A6491F" w:rsidRDefault="00AF4093" w:rsidP="0045096F">
      <w:pPr>
        <w:pStyle w:val="ListParagraph"/>
        <w:numPr>
          <w:ilvl w:val="0"/>
          <w:numId w:val="18"/>
        </w:numPr>
        <w:rPr>
          <w:sz w:val="24"/>
          <w:szCs w:val="24"/>
        </w:rPr>
      </w:pPr>
      <w:r w:rsidRPr="00A6491F">
        <w:rPr>
          <w:sz w:val="24"/>
          <w:szCs w:val="24"/>
        </w:rPr>
        <w:t>Monitoring/Assessing performance of yourself, other individuals, or organizations to make improvements or take corrective action.</w:t>
      </w:r>
    </w:p>
    <w:p w14:paraId="71EE167F" w14:textId="77777777" w:rsidR="00AF4093" w:rsidRPr="00A6491F" w:rsidRDefault="00AF4093" w:rsidP="0045096F">
      <w:pPr>
        <w:pStyle w:val="ListParagraph"/>
        <w:numPr>
          <w:ilvl w:val="0"/>
          <w:numId w:val="18"/>
        </w:numPr>
        <w:rPr>
          <w:sz w:val="24"/>
          <w:szCs w:val="24"/>
        </w:rPr>
      </w:pPr>
      <w:r w:rsidRPr="00A6491F">
        <w:rPr>
          <w:sz w:val="24"/>
          <w:szCs w:val="24"/>
        </w:rPr>
        <w:t>Being aware of others' reactions and understanding why they react as they do.</w:t>
      </w:r>
    </w:p>
    <w:p w14:paraId="304FA2B3" w14:textId="5D8F9459" w:rsidR="00AF4093" w:rsidRPr="00A6491F" w:rsidRDefault="00AF4093" w:rsidP="0045096F">
      <w:pPr>
        <w:pStyle w:val="ListParagraph"/>
        <w:numPr>
          <w:ilvl w:val="0"/>
          <w:numId w:val="18"/>
        </w:numPr>
        <w:rPr>
          <w:sz w:val="24"/>
          <w:szCs w:val="24"/>
        </w:rPr>
      </w:pPr>
      <w:r w:rsidRPr="00A6491F">
        <w:rPr>
          <w:sz w:val="24"/>
          <w:szCs w:val="24"/>
        </w:rPr>
        <w:t>Actively looking for ways to help people.</w:t>
      </w:r>
    </w:p>
    <w:p w14:paraId="07D2336A" w14:textId="76FBAE03" w:rsidR="006F6D7F" w:rsidRPr="00A6491F" w:rsidRDefault="006F6D7F" w:rsidP="00F209D2">
      <w:pPr>
        <w:pStyle w:val="Heading4"/>
      </w:pPr>
      <w:r w:rsidRPr="00A6491F">
        <w:t>Top Daily Tasks</w:t>
      </w:r>
    </w:p>
    <w:p w14:paraId="5B51B389" w14:textId="77777777" w:rsidR="00BE2EE4" w:rsidRPr="00A6491F" w:rsidRDefault="00BE2EE4" w:rsidP="0045096F">
      <w:pPr>
        <w:pStyle w:val="ListParagraph"/>
        <w:numPr>
          <w:ilvl w:val="0"/>
          <w:numId w:val="18"/>
        </w:numPr>
        <w:rPr>
          <w:sz w:val="24"/>
          <w:szCs w:val="24"/>
        </w:rPr>
      </w:pPr>
      <w:r w:rsidRPr="00A6491F">
        <w:rPr>
          <w:sz w:val="24"/>
          <w:szCs w:val="24"/>
        </w:rPr>
        <w:t>Monitor computer system performance to ensure proper operation.</w:t>
      </w:r>
    </w:p>
    <w:p w14:paraId="686167DB" w14:textId="77777777" w:rsidR="00BE2EE4" w:rsidRPr="00A6491F" w:rsidRDefault="00BE2EE4" w:rsidP="0045096F">
      <w:pPr>
        <w:pStyle w:val="ListParagraph"/>
        <w:numPr>
          <w:ilvl w:val="0"/>
          <w:numId w:val="18"/>
        </w:numPr>
        <w:rPr>
          <w:sz w:val="24"/>
          <w:szCs w:val="24"/>
        </w:rPr>
      </w:pPr>
      <w:r w:rsidRPr="00A6491F">
        <w:rPr>
          <w:sz w:val="24"/>
          <w:szCs w:val="24"/>
        </w:rPr>
        <w:t>Collaborate with others to resolve information technology issues.</w:t>
      </w:r>
    </w:p>
    <w:p w14:paraId="7BDA3BA2" w14:textId="77777777" w:rsidR="00BE2EE4" w:rsidRPr="00A6491F" w:rsidRDefault="00BE2EE4" w:rsidP="0045096F">
      <w:pPr>
        <w:pStyle w:val="ListParagraph"/>
        <w:numPr>
          <w:ilvl w:val="0"/>
          <w:numId w:val="18"/>
        </w:numPr>
        <w:rPr>
          <w:sz w:val="24"/>
          <w:szCs w:val="24"/>
        </w:rPr>
      </w:pPr>
      <w:r w:rsidRPr="00A6491F">
        <w:rPr>
          <w:sz w:val="24"/>
          <w:szCs w:val="24"/>
        </w:rPr>
        <w:t>Install computer hardware.</w:t>
      </w:r>
    </w:p>
    <w:p w14:paraId="7E2EB873" w14:textId="77777777" w:rsidR="00BE2EE4" w:rsidRPr="00A6491F" w:rsidRDefault="00BE2EE4" w:rsidP="0045096F">
      <w:pPr>
        <w:pStyle w:val="ListParagraph"/>
        <w:numPr>
          <w:ilvl w:val="0"/>
          <w:numId w:val="18"/>
        </w:numPr>
        <w:rPr>
          <w:sz w:val="24"/>
          <w:szCs w:val="24"/>
        </w:rPr>
      </w:pPr>
      <w:r w:rsidRPr="00A6491F">
        <w:rPr>
          <w:sz w:val="24"/>
          <w:szCs w:val="24"/>
        </w:rPr>
        <w:t>Read documents to gather technical information.</w:t>
      </w:r>
    </w:p>
    <w:p w14:paraId="616704B1" w14:textId="77777777" w:rsidR="00BE2EE4" w:rsidRPr="00A6491F" w:rsidRDefault="00BE2EE4" w:rsidP="0045096F">
      <w:pPr>
        <w:pStyle w:val="ListParagraph"/>
        <w:numPr>
          <w:ilvl w:val="0"/>
          <w:numId w:val="18"/>
        </w:numPr>
        <w:rPr>
          <w:sz w:val="24"/>
          <w:szCs w:val="24"/>
        </w:rPr>
      </w:pPr>
      <w:r w:rsidRPr="00A6491F">
        <w:rPr>
          <w:sz w:val="24"/>
          <w:szCs w:val="24"/>
        </w:rPr>
        <w:t>Resolve computer software problems.</w:t>
      </w:r>
    </w:p>
    <w:p w14:paraId="482BF050" w14:textId="77777777" w:rsidR="00BE2EE4" w:rsidRPr="00A6491F" w:rsidRDefault="00BE2EE4" w:rsidP="0045096F">
      <w:pPr>
        <w:pStyle w:val="ListParagraph"/>
        <w:numPr>
          <w:ilvl w:val="0"/>
          <w:numId w:val="18"/>
        </w:numPr>
        <w:rPr>
          <w:sz w:val="24"/>
          <w:szCs w:val="24"/>
        </w:rPr>
      </w:pPr>
      <w:r w:rsidRPr="00A6491F">
        <w:rPr>
          <w:sz w:val="24"/>
          <w:szCs w:val="24"/>
        </w:rPr>
        <w:t>Provide technical support for software maintenance or use.</w:t>
      </w:r>
    </w:p>
    <w:p w14:paraId="58AF0A1F" w14:textId="77777777" w:rsidR="00BE2EE4" w:rsidRPr="00A6491F" w:rsidRDefault="00BE2EE4" w:rsidP="0045096F">
      <w:pPr>
        <w:pStyle w:val="ListParagraph"/>
        <w:numPr>
          <w:ilvl w:val="0"/>
          <w:numId w:val="18"/>
        </w:numPr>
        <w:rPr>
          <w:sz w:val="24"/>
          <w:szCs w:val="24"/>
        </w:rPr>
      </w:pPr>
      <w:r w:rsidRPr="00A6491F">
        <w:rPr>
          <w:sz w:val="24"/>
          <w:szCs w:val="24"/>
        </w:rPr>
        <w:t>Install computer software.</w:t>
      </w:r>
    </w:p>
    <w:p w14:paraId="4E243807" w14:textId="77777777" w:rsidR="00BE2EE4" w:rsidRPr="00A6491F" w:rsidRDefault="00BE2EE4" w:rsidP="0045096F">
      <w:pPr>
        <w:pStyle w:val="ListParagraph"/>
        <w:numPr>
          <w:ilvl w:val="0"/>
          <w:numId w:val="18"/>
        </w:numPr>
        <w:rPr>
          <w:sz w:val="24"/>
          <w:szCs w:val="24"/>
        </w:rPr>
      </w:pPr>
      <w:r w:rsidRPr="00A6491F">
        <w:rPr>
          <w:sz w:val="24"/>
          <w:szCs w:val="24"/>
        </w:rPr>
        <w:t>Maintain computer hardware.</w:t>
      </w:r>
    </w:p>
    <w:p w14:paraId="5E864C8B" w14:textId="77777777" w:rsidR="00BE2EE4" w:rsidRPr="00A6491F" w:rsidRDefault="00BE2EE4" w:rsidP="0045096F">
      <w:pPr>
        <w:pStyle w:val="ListParagraph"/>
        <w:numPr>
          <w:ilvl w:val="0"/>
          <w:numId w:val="18"/>
        </w:numPr>
        <w:rPr>
          <w:sz w:val="24"/>
          <w:szCs w:val="24"/>
        </w:rPr>
      </w:pPr>
      <w:r w:rsidRPr="00A6491F">
        <w:rPr>
          <w:sz w:val="24"/>
          <w:szCs w:val="24"/>
        </w:rPr>
        <w:t>Collaborate with others to determine design specifications or details.</w:t>
      </w:r>
    </w:p>
    <w:p w14:paraId="61334ED4" w14:textId="77777777" w:rsidR="00BE2EE4" w:rsidRPr="00A6491F" w:rsidRDefault="00BE2EE4" w:rsidP="0045096F">
      <w:pPr>
        <w:pStyle w:val="ListParagraph"/>
        <w:numPr>
          <w:ilvl w:val="0"/>
          <w:numId w:val="18"/>
        </w:numPr>
        <w:rPr>
          <w:sz w:val="24"/>
          <w:szCs w:val="24"/>
        </w:rPr>
      </w:pPr>
      <w:r w:rsidRPr="00A6491F">
        <w:rPr>
          <w:sz w:val="24"/>
          <w:szCs w:val="24"/>
        </w:rPr>
        <w:t>Test software performance.</w:t>
      </w:r>
    </w:p>
    <w:p w14:paraId="08640F28" w14:textId="77777777" w:rsidR="00BE2EE4" w:rsidRPr="00A6491F" w:rsidRDefault="00BE2EE4" w:rsidP="0045096F">
      <w:pPr>
        <w:pStyle w:val="ListParagraph"/>
        <w:numPr>
          <w:ilvl w:val="0"/>
          <w:numId w:val="18"/>
        </w:numPr>
        <w:rPr>
          <w:sz w:val="24"/>
          <w:szCs w:val="24"/>
        </w:rPr>
      </w:pPr>
      <w:r w:rsidRPr="00A6491F">
        <w:rPr>
          <w:sz w:val="24"/>
          <w:szCs w:val="24"/>
        </w:rPr>
        <w:t>Document operational activities.</w:t>
      </w:r>
    </w:p>
    <w:p w14:paraId="01A639D7" w14:textId="77777777" w:rsidR="00BE2EE4" w:rsidRPr="00A6491F" w:rsidRDefault="00BE2EE4" w:rsidP="0045096F">
      <w:pPr>
        <w:pStyle w:val="ListParagraph"/>
        <w:numPr>
          <w:ilvl w:val="0"/>
          <w:numId w:val="18"/>
        </w:numPr>
        <w:rPr>
          <w:sz w:val="24"/>
          <w:szCs w:val="24"/>
        </w:rPr>
      </w:pPr>
      <w:r w:rsidRPr="00A6491F">
        <w:rPr>
          <w:sz w:val="24"/>
          <w:szCs w:val="24"/>
        </w:rPr>
        <w:t>Evaluate utility of software or hardware technologies.</w:t>
      </w:r>
    </w:p>
    <w:p w14:paraId="6105AB72" w14:textId="77777777" w:rsidR="00BE2EE4" w:rsidRPr="00A6491F" w:rsidRDefault="00BE2EE4" w:rsidP="0045096F">
      <w:pPr>
        <w:pStyle w:val="ListParagraph"/>
        <w:numPr>
          <w:ilvl w:val="0"/>
          <w:numId w:val="18"/>
        </w:numPr>
        <w:rPr>
          <w:sz w:val="24"/>
          <w:szCs w:val="24"/>
        </w:rPr>
      </w:pPr>
      <w:r w:rsidRPr="00A6491F">
        <w:rPr>
          <w:sz w:val="24"/>
          <w:szCs w:val="24"/>
        </w:rPr>
        <w:t>Provide recommendations to others about computer hardware.</w:t>
      </w:r>
    </w:p>
    <w:p w14:paraId="318F130D" w14:textId="77777777" w:rsidR="00BE2EE4" w:rsidRPr="00A6491F" w:rsidRDefault="00BE2EE4" w:rsidP="0045096F">
      <w:pPr>
        <w:pStyle w:val="ListParagraph"/>
        <w:numPr>
          <w:ilvl w:val="0"/>
          <w:numId w:val="18"/>
        </w:numPr>
        <w:rPr>
          <w:sz w:val="24"/>
          <w:szCs w:val="24"/>
        </w:rPr>
      </w:pPr>
      <w:r w:rsidRPr="00A6491F">
        <w:rPr>
          <w:sz w:val="24"/>
          <w:szCs w:val="24"/>
        </w:rPr>
        <w:t>Recommend changes to improve computer or information systems.</w:t>
      </w:r>
    </w:p>
    <w:p w14:paraId="58DAA879" w14:textId="77777777" w:rsidR="00BE2EE4" w:rsidRPr="00A6491F" w:rsidRDefault="00BE2EE4" w:rsidP="0045096F">
      <w:pPr>
        <w:pStyle w:val="ListParagraph"/>
        <w:numPr>
          <w:ilvl w:val="0"/>
          <w:numId w:val="18"/>
        </w:numPr>
        <w:rPr>
          <w:sz w:val="24"/>
          <w:szCs w:val="24"/>
        </w:rPr>
      </w:pPr>
      <w:r w:rsidRPr="00A6491F">
        <w:rPr>
          <w:sz w:val="24"/>
          <w:szCs w:val="24"/>
        </w:rPr>
        <w:t>Teach others to use computer equipment or hardware.</w:t>
      </w:r>
    </w:p>
    <w:p w14:paraId="577E0020" w14:textId="77777777" w:rsidR="00BE2EE4" w:rsidRPr="00A6491F" w:rsidRDefault="00BE2EE4" w:rsidP="0045096F">
      <w:pPr>
        <w:pStyle w:val="ListParagraph"/>
        <w:numPr>
          <w:ilvl w:val="0"/>
          <w:numId w:val="18"/>
        </w:numPr>
        <w:rPr>
          <w:sz w:val="24"/>
          <w:szCs w:val="24"/>
        </w:rPr>
      </w:pPr>
      <w:r w:rsidRPr="00A6491F">
        <w:rPr>
          <w:sz w:val="24"/>
          <w:szCs w:val="24"/>
        </w:rPr>
        <w:t>Train others in computer interface or software use.</w:t>
      </w:r>
    </w:p>
    <w:p w14:paraId="17D7A11F" w14:textId="77777777" w:rsidR="00BE2EE4" w:rsidRPr="00A6491F" w:rsidRDefault="00BE2EE4" w:rsidP="0045096F">
      <w:pPr>
        <w:pStyle w:val="ListParagraph"/>
        <w:numPr>
          <w:ilvl w:val="0"/>
          <w:numId w:val="18"/>
        </w:numPr>
        <w:rPr>
          <w:sz w:val="24"/>
          <w:szCs w:val="24"/>
        </w:rPr>
      </w:pPr>
      <w:r w:rsidRPr="00A6491F">
        <w:rPr>
          <w:sz w:val="24"/>
          <w:szCs w:val="24"/>
        </w:rPr>
        <w:t>Test computer hardware performance.</w:t>
      </w:r>
    </w:p>
    <w:p w14:paraId="464CDF67" w14:textId="77777777" w:rsidR="00BE2EE4" w:rsidRPr="00A6491F" w:rsidRDefault="00BE2EE4" w:rsidP="0045096F">
      <w:pPr>
        <w:pStyle w:val="ListParagraph"/>
        <w:numPr>
          <w:ilvl w:val="0"/>
          <w:numId w:val="18"/>
        </w:numPr>
        <w:rPr>
          <w:sz w:val="24"/>
          <w:szCs w:val="24"/>
        </w:rPr>
      </w:pPr>
      <w:r w:rsidRPr="00A6491F">
        <w:rPr>
          <w:sz w:val="24"/>
          <w:szCs w:val="24"/>
        </w:rPr>
        <w:t>Conduct research to gain information about products or processes.</w:t>
      </w:r>
    </w:p>
    <w:p w14:paraId="0E2354A7" w14:textId="77777777" w:rsidR="00BE2EE4" w:rsidRPr="00A6491F" w:rsidRDefault="00BE2EE4" w:rsidP="0045096F">
      <w:pPr>
        <w:pStyle w:val="ListParagraph"/>
        <w:numPr>
          <w:ilvl w:val="0"/>
          <w:numId w:val="18"/>
        </w:numPr>
        <w:rPr>
          <w:sz w:val="24"/>
          <w:szCs w:val="24"/>
        </w:rPr>
      </w:pPr>
      <w:r w:rsidRPr="00A6491F">
        <w:rPr>
          <w:sz w:val="24"/>
          <w:szCs w:val="24"/>
        </w:rPr>
        <w:t>Update knowledge about emerging industry or technology trends.</w:t>
      </w:r>
    </w:p>
    <w:p w14:paraId="7C734329" w14:textId="77777777" w:rsidR="00BE2EE4" w:rsidRPr="00A6491F" w:rsidRDefault="00BE2EE4" w:rsidP="0045096F">
      <w:pPr>
        <w:pStyle w:val="ListParagraph"/>
        <w:numPr>
          <w:ilvl w:val="0"/>
          <w:numId w:val="18"/>
        </w:numPr>
        <w:rPr>
          <w:sz w:val="24"/>
          <w:szCs w:val="24"/>
        </w:rPr>
      </w:pPr>
      <w:r w:rsidRPr="00A6491F">
        <w:rPr>
          <w:sz w:val="24"/>
          <w:szCs w:val="24"/>
        </w:rPr>
        <w:t>Participate in staffing decisions.</w:t>
      </w:r>
    </w:p>
    <w:p w14:paraId="6CE47A72" w14:textId="77777777" w:rsidR="00BE2EE4" w:rsidRPr="00A6491F" w:rsidRDefault="00BE2EE4" w:rsidP="0045096F">
      <w:pPr>
        <w:pStyle w:val="ListParagraph"/>
        <w:numPr>
          <w:ilvl w:val="0"/>
          <w:numId w:val="18"/>
        </w:numPr>
        <w:rPr>
          <w:sz w:val="24"/>
          <w:szCs w:val="24"/>
        </w:rPr>
      </w:pPr>
      <w:r w:rsidRPr="00A6491F">
        <w:rPr>
          <w:sz w:val="24"/>
          <w:szCs w:val="24"/>
        </w:rPr>
        <w:t>Supervise information technology personnel.</w:t>
      </w:r>
    </w:p>
    <w:p w14:paraId="4B92AE5B" w14:textId="7BB68560" w:rsidR="00BE2EE4" w:rsidRPr="00A6491F" w:rsidRDefault="00BE2EE4" w:rsidP="0045096F">
      <w:pPr>
        <w:pStyle w:val="ListParagraph"/>
        <w:numPr>
          <w:ilvl w:val="0"/>
          <w:numId w:val="18"/>
        </w:numPr>
        <w:rPr>
          <w:sz w:val="24"/>
          <w:szCs w:val="24"/>
        </w:rPr>
      </w:pPr>
      <w:r w:rsidRPr="00A6491F">
        <w:rPr>
          <w:sz w:val="24"/>
          <w:szCs w:val="24"/>
        </w:rPr>
        <w:t xml:space="preserve">Modify software programs to improve </w:t>
      </w:r>
      <w:r w:rsidR="0035243D" w:rsidRPr="00A6491F">
        <w:rPr>
          <w:sz w:val="24"/>
          <w:szCs w:val="24"/>
        </w:rPr>
        <w:t>performance.</w:t>
      </w:r>
    </w:p>
    <w:p w14:paraId="575AC5B3" w14:textId="2F899129" w:rsidR="006F6D7F" w:rsidRPr="00A6491F" w:rsidRDefault="006F6D7F" w:rsidP="00F209D2">
      <w:pPr>
        <w:pStyle w:val="Heading4"/>
      </w:pPr>
      <w:r w:rsidRPr="00A6491F">
        <w:t>Additional Information</w:t>
      </w:r>
    </w:p>
    <w:p w14:paraId="6464D123" w14:textId="3AE5E492" w:rsidR="00BE2EE4" w:rsidRPr="00A6491F" w:rsidRDefault="00BE2EE4" w:rsidP="0045096F">
      <w:pPr>
        <w:pStyle w:val="ListParagraph"/>
        <w:numPr>
          <w:ilvl w:val="0"/>
          <w:numId w:val="18"/>
        </w:numPr>
        <w:rPr>
          <w:sz w:val="24"/>
          <w:szCs w:val="24"/>
        </w:rPr>
      </w:pPr>
      <w:r w:rsidRPr="00A6491F">
        <w:rPr>
          <w:sz w:val="24"/>
          <w:szCs w:val="24"/>
        </w:rPr>
        <w:t xml:space="preserve">Association for Computing Machinery </w:t>
      </w:r>
    </w:p>
    <w:p w14:paraId="0AB809E7" w14:textId="207E8ECE" w:rsidR="00BE2EE4" w:rsidRPr="00A6491F" w:rsidRDefault="00BE2EE4" w:rsidP="0045096F">
      <w:pPr>
        <w:pStyle w:val="ListParagraph"/>
        <w:numPr>
          <w:ilvl w:val="0"/>
          <w:numId w:val="18"/>
        </w:numPr>
        <w:rPr>
          <w:sz w:val="24"/>
          <w:szCs w:val="24"/>
        </w:rPr>
      </w:pPr>
      <w:r w:rsidRPr="00A6491F">
        <w:rPr>
          <w:sz w:val="24"/>
          <w:szCs w:val="24"/>
        </w:rPr>
        <w:t xml:space="preserve">Association of Support Professionals </w:t>
      </w:r>
    </w:p>
    <w:p w14:paraId="5160A2C2" w14:textId="32393F8A" w:rsidR="00BE2EE4" w:rsidRPr="00A6491F" w:rsidRDefault="00BE2EE4" w:rsidP="0045096F">
      <w:pPr>
        <w:pStyle w:val="ListParagraph"/>
        <w:numPr>
          <w:ilvl w:val="0"/>
          <w:numId w:val="18"/>
        </w:numPr>
        <w:rPr>
          <w:sz w:val="24"/>
          <w:szCs w:val="24"/>
        </w:rPr>
      </w:pPr>
      <w:r w:rsidRPr="00A6491F">
        <w:rPr>
          <w:sz w:val="24"/>
          <w:szCs w:val="24"/>
        </w:rPr>
        <w:t xml:space="preserve">CompTIA </w:t>
      </w:r>
    </w:p>
    <w:p w14:paraId="0350BD07" w14:textId="59476EA4" w:rsidR="00BE2EE4" w:rsidRPr="00A6491F" w:rsidRDefault="00BE2EE4" w:rsidP="0045096F">
      <w:pPr>
        <w:pStyle w:val="ListParagraph"/>
        <w:numPr>
          <w:ilvl w:val="0"/>
          <w:numId w:val="18"/>
        </w:numPr>
        <w:rPr>
          <w:sz w:val="24"/>
          <w:szCs w:val="24"/>
        </w:rPr>
      </w:pPr>
      <w:r w:rsidRPr="00A6491F">
        <w:rPr>
          <w:sz w:val="24"/>
          <w:szCs w:val="24"/>
        </w:rPr>
        <w:t xml:space="preserve">Computing Research Association </w:t>
      </w:r>
    </w:p>
    <w:p w14:paraId="4B707322" w14:textId="246C7DCB" w:rsidR="00BE2EE4" w:rsidRPr="00A6491F" w:rsidRDefault="00BE2EE4" w:rsidP="0045096F">
      <w:pPr>
        <w:pStyle w:val="ListParagraph"/>
        <w:numPr>
          <w:ilvl w:val="0"/>
          <w:numId w:val="18"/>
        </w:numPr>
        <w:rPr>
          <w:sz w:val="24"/>
          <w:szCs w:val="24"/>
        </w:rPr>
      </w:pPr>
      <w:r w:rsidRPr="00A6491F">
        <w:rPr>
          <w:sz w:val="24"/>
          <w:szCs w:val="24"/>
        </w:rPr>
        <w:t xml:space="preserve">IEEE Computer Society </w:t>
      </w:r>
    </w:p>
    <w:p w14:paraId="33FDC508" w14:textId="7122A404" w:rsidR="00BE2EE4" w:rsidRPr="00A6491F" w:rsidRDefault="00BE2EE4" w:rsidP="0045096F">
      <w:pPr>
        <w:pStyle w:val="ListParagraph"/>
        <w:numPr>
          <w:ilvl w:val="0"/>
          <w:numId w:val="18"/>
        </w:numPr>
        <w:rPr>
          <w:sz w:val="24"/>
          <w:szCs w:val="24"/>
        </w:rPr>
      </w:pPr>
      <w:r w:rsidRPr="00A6491F">
        <w:rPr>
          <w:sz w:val="24"/>
          <w:szCs w:val="24"/>
        </w:rPr>
        <w:t xml:space="preserve">ISACA </w:t>
      </w:r>
    </w:p>
    <w:p w14:paraId="297CA10B" w14:textId="58FB3466" w:rsidR="00BE2EE4" w:rsidRPr="00A6491F" w:rsidRDefault="00BE2EE4" w:rsidP="0045096F">
      <w:pPr>
        <w:pStyle w:val="ListParagraph"/>
        <w:numPr>
          <w:ilvl w:val="0"/>
          <w:numId w:val="18"/>
        </w:numPr>
        <w:rPr>
          <w:sz w:val="24"/>
          <w:szCs w:val="24"/>
        </w:rPr>
      </w:pPr>
      <w:r w:rsidRPr="00A6491F">
        <w:rPr>
          <w:sz w:val="24"/>
          <w:szCs w:val="24"/>
        </w:rPr>
        <w:t xml:space="preserve">National Center for Women and Information Technology </w:t>
      </w:r>
    </w:p>
    <w:p w14:paraId="2D3AF45F" w14:textId="38160C24" w:rsidR="00BE2EE4" w:rsidRPr="00A6491F" w:rsidRDefault="00BE2EE4" w:rsidP="0045096F">
      <w:pPr>
        <w:pStyle w:val="ListParagraph"/>
        <w:numPr>
          <w:ilvl w:val="0"/>
          <w:numId w:val="18"/>
        </w:numPr>
        <w:rPr>
          <w:sz w:val="24"/>
          <w:szCs w:val="24"/>
        </w:rPr>
      </w:pPr>
      <w:r w:rsidRPr="00A6491F">
        <w:rPr>
          <w:sz w:val="24"/>
          <w:szCs w:val="24"/>
        </w:rPr>
        <w:t xml:space="preserve">Occupational Outlook Handbook: Computer support specialists </w:t>
      </w:r>
    </w:p>
    <w:p w14:paraId="3EBF1409" w14:textId="48BC7EAF" w:rsidR="00C94A53" w:rsidRPr="001F22FF" w:rsidRDefault="00BE2EE4" w:rsidP="001F22FF">
      <w:pPr>
        <w:pStyle w:val="ListParagraph"/>
        <w:numPr>
          <w:ilvl w:val="0"/>
          <w:numId w:val="18"/>
        </w:numPr>
        <w:rPr>
          <w:sz w:val="24"/>
          <w:szCs w:val="24"/>
        </w:rPr>
      </w:pPr>
      <w:r w:rsidRPr="00A6491F">
        <w:rPr>
          <w:sz w:val="24"/>
          <w:szCs w:val="24"/>
        </w:rPr>
        <w:t>The Institute of Electrical and Electronics Engineers</w:t>
      </w:r>
    </w:p>
    <w:p w14:paraId="5A610320" w14:textId="617A355D" w:rsidR="007D1CFE" w:rsidRPr="00A6491F" w:rsidRDefault="007D1CFE" w:rsidP="00F209D2">
      <w:pPr>
        <w:pStyle w:val="Heading4"/>
      </w:pPr>
      <w:r w:rsidRPr="00A6491F">
        <w:t>Job Postings-</w:t>
      </w:r>
      <w:r w:rsidR="00216620" w:rsidRPr="00A6491F">
        <w:t xml:space="preserve"> </w:t>
      </w:r>
      <w:r w:rsidR="00AC3E06" w:rsidRPr="00A6491F">
        <w:t>Computer User Support Specialists</w:t>
      </w:r>
    </w:p>
    <w:p w14:paraId="56C1D74A" w14:textId="77777777" w:rsidR="007D1CFE" w:rsidRPr="00A6491F" w:rsidRDefault="007D1CFE" w:rsidP="007D1CFE">
      <w:pPr>
        <w:rPr>
          <w:color w:val="000000" w:themeColor="text1"/>
          <w:sz w:val="24"/>
        </w:rPr>
      </w:pPr>
      <w:r w:rsidRPr="00A6491F">
        <w:rPr>
          <w:color w:val="000000" w:themeColor="text1"/>
          <w:sz w:val="24"/>
        </w:rPr>
        <w:t>P2C uses a third-party system that aggregates data from job postings to provide perspective on the skills and qualifications employers are prioritizing in their advertisements for these occupations.</w:t>
      </w:r>
    </w:p>
    <w:p w14:paraId="656D049A" w14:textId="1DCA3122" w:rsidR="007D1CFE" w:rsidRPr="00A6491F" w:rsidRDefault="007D1CFE" w:rsidP="0045096F">
      <w:pPr>
        <w:pStyle w:val="ListParagraph"/>
        <w:numPr>
          <w:ilvl w:val="0"/>
          <w:numId w:val="10"/>
        </w:numPr>
        <w:rPr>
          <w:sz w:val="24"/>
          <w:szCs w:val="24"/>
        </w:rPr>
      </w:pPr>
      <w:r w:rsidRPr="00A6491F">
        <w:rPr>
          <w:sz w:val="24"/>
          <w:szCs w:val="24"/>
        </w:rPr>
        <w:t xml:space="preserve">After controlling for multiple postings that likely referenced the same single opening, over the last year, we identified </w:t>
      </w:r>
      <w:r w:rsidR="003F5809" w:rsidRPr="00A6491F">
        <w:rPr>
          <w:sz w:val="24"/>
          <w:szCs w:val="24"/>
        </w:rPr>
        <w:t xml:space="preserve">13,019 </w:t>
      </w:r>
      <w:r w:rsidRPr="00A6491F">
        <w:rPr>
          <w:sz w:val="24"/>
          <w:szCs w:val="24"/>
        </w:rPr>
        <w:t xml:space="preserve">unique job postings for </w:t>
      </w:r>
      <w:r w:rsidR="00054F85" w:rsidRPr="00A6491F">
        <w:rPr>
          <w:sz w:val="24"/>
          <w:szCs w:val="24"/>
        </w:rPr>
        <w:t>Electricians</w:t>
      </w:r>
      <w:r w:rsidR="00216620" w:rsidRPr="00A6491F">
        <w:rPr>
          <w:sz w:val="24"/>
          <w:szCs w:val="24"/>
        </w:rPr>
        <w:t>.</w:t>
      </w:r>
    </w:p>
    <w:p w14:paraId="6887DBCB" w14:textId="1193B778" w:rsidR="00647EF9" w:rsidRPr="00A6491F" w:rsidRDefault="007D1CFE" w:rsidP="0045096F">
      <w:pPr>
        <w:pStyle w:val="ListParagraph"/>
        <w:numPr>
          <w:ilvl w:val="0"/>
          <w:numId w:val="10"/>
        </w:numPr>
        <w:rPr>
          <w:sz w:val="24"/>
          <w:szCs w:val="24"/>
        </w:rPr>
      </w:pPr>
      <w:r w:rsidRPr="00A6491F">
        <w:rPr>
          <w:sz w:val="24"/>
          <w:szCs w:val="24"/>
        </w:rPr>
        <w:t xml:space="preserve">We identified </w:t>
      </w:r>
      <w:r w:rsidR="003F5809" w:rsidRPr="00A6491F">
        <w:rPr>
          <w:sz w:val="24"/>
          <w:szCs w:val="24"/>
        </w:rPr>
        <w:t xml:space="preserve">2,907 </w:t>
      </w:r>
      <w:r w:rsidRPr="00A6491F">
        <w:rPr>
          <w:sz w:val="24"/>
          <w:szCs w:val="24"/>
        </w:rPr>
        <w:t>unique employers who posted openings online.</w:t>
      </w:r>
    </w:p>
    <w:p w14:paraId="41C40114" w14:textId="50844A06" w:rsidR="00E35605" w:rsidRPr="00A6491F" w:rsidRDefault="00E35605" w:rsidP="00F209D2">
      <w:pPr>
        <w:pStyle w:val="Heading5"/>
      </w:pPr>
      <w:r w:rsidRPr="00A6491F">
        <w:t>Top Employers Advertising:</w:t>
      </w:r>
    </w:p>
    <w:p w14:paraId="53B28F58" w14:textId="77777777" w:rsidR="00B32F86" w:rsidRPr="00A6491F" w:rsidRDefault="00B32F86" w:rsidP="0045096F">
      <w:pPr>
        <w:pStyle w:val="ListParagraph"/>
        <w:numPr>
          <w:ilvl w:val="0"/>
          <w:numId w:val="5"/>
        </w:numPr>
        <w:rPr>
          <w:sz w:val="24"/>
          <w:szCs w:val="24"/>
        </w:rPr>
      </w:pPr>
      <w:r w:rsidRPr="00A6491F">
        <w:rPr>
          <w:sz w:val="24"/>
          <w:szCs w:val="24"/>
        </w:rPr>
        <w:t>Robert Half</w:t>
      </w:r>
    </w:p>
    <w:p w14:paraId="0431F89E" w14:textId="77777777" w:rsidR="00B32F86" w:rsidRPr="00A6491F" w:rsidRDefault="00B32F86" w:rsidP="0045096F">
      <w:pPr>
        <w:pStyle w:val="ListParagraph"/>
        <w:numPr>
          <w:ilvl w:val="0"/>
          <w:numId w:val="5"/>
        </w:numPr>
        <w:rPr>
          <w:sz w:val="24"/>
          <w:szCs w:val="24"/>
        </w:rPr>
      </w:pPr>
      <w:r w:rsidRPr="00A6491F">
        <w:rPr>
          <w:sz w:val="24"/>
          <w:szCs w:val="24"/>
        </w:rPr>
        <w:t>Randstad</w:t>
      </w:r>
    </w:p>
    <w:p w14:paraId="0C1B6A1E" w14:textId="77777777" w:rsidR="00B32F86" w:rsidRPr="00A6491F" w:rsidRDefault="00B32F86" w:rsidP="0045096F">
      <w:pPr>
        <w:pStyle w:val="ListParagraph"/>
        <w:numPr>
          <w:ilvl w:val="0"/>
          <w:numId w:val="5"/>
        </w:numPr>
        <w:rPr>
          <w:sz w:val="24"/>
          <w:szCs w:val="24"/>
        </w:rPr>
      </w:pPr>
      <w:r w:rsidRPr="00A6491F">
        <w:rPr>
          <w:sz w:val="24"/>
          <w:szCs w:val="24"/>
        </w:rPr>
        <w:t>TEKsystems</w:t>
      </w:r>
    </w:p>
    <w:p w14:paraId="12C2B487" w14:textId="77777777" w:rsidR="00B32F86" w:rsidRPr="00A6491F" w:rsidRDefault="00B32F86" w:rsidP="0045096F">
      <w:pPr>
        <w:pStyle w:val="ListParagraph"/>
        <w:numPr>
          <w:ilvl w:val="0"/>
          <w:numId w:val="5"/>
        </w:numPr>
        <w:rPr>
          <w:sz w:val="24"/>
          <w:szCs w:val="24"/>
        </w:rPr>
      </w:pPr>
      <w:r w:rsidRPr="00A6491F">
        <w:rPr>
          <w:sz w:val="24"/>
          <w:szCs w:val="24"/>
        </w:rPr>
        <w:t>Best Buy</w:t>
      </w:r>
    </w:p>
    <w:p w14:paraId="5294584A" w14:textId="77777777" w:rsidR="00B32F86" w:rsidRPr="00A6491F" w:rsidRDefault="00B32F86" w:rsidP="0045096F">
      <w:pPr>
        <w:pStyle w:val="ListParagraph"/>
        <w:numPr>
          <w:ilvl w:val="0"/>
          <w:numId w:val="5"/>
        </w:numPr>
        <w:rPr>
          <w:sz w:val="24"/>
          <w:szCs w:val="24"/>
        </w:rPr>
      </w:pPr>
      <w:r w:rsidRPr="00A6491F">
        <w:rPr>
          <w:sz w:val="24"/>
          <w:szCs w:val="24"/>
        </w:rPr>
        <w:t>Alexander Technology Group</w:t>
      </w:r>
    </w:p>
    <w:p w14:paraId="200BE008" w14:textId="77777777" w:rsidR="00B32F86" w:rsidRPr="00A6491F" w:rsidRDefault="00B32F86" w:rsidP="0045096F">
      <w:pPr>
        <w:pStyle w:val="ListParagraph"/>
        <w:numPr>
          <w:ilvl w:val="0"/>
          <w:numId w:val="5"/>
        </w:numPr>
        <w:rPr>
          <w:sz w:val="24"/>
          <w:szCs w:val="24"/>
        </w:rPr>
      </w:pPr>
      <w:r w:rsidRPr="00A6491F">
        <w:rPr>
          <w:sz w:val="24"/>
          <w:szCs w:val="24"/>
        </w:rPr>
        <w:t>Harvard University</w:t>
      </w:r>
    </w:p>
    <w:p w14:paraId="029E61E2" w14:textId="77777777" w:rsidR="00B32F86" w:rsidRPr="00A6491F" w:rsidRDefault="00B32F86" w:rsidP="0045096F">
      <w:pPr>
        <w:pStyle w:val="ListParagraph"/>
        <w:numPr>
          <w:ilvl w:val="0"/>
          <w:numId w:val="5"/>
        </w:numPr>
        <w:rPr>
          <w:sz w:val="24"/>
          <w:szCs w:val="24"/>
        </w:rPr>
      </w:pPr>
      <w:r w:rsidRPr="00A6491F">
        <w:rPr>
          <w:sz w:val="24"/>
          <w:szCs w:val="24"/>
        </w:rPr>
        <w:t>Insight Global</w:t>
      </w:r>
    </w:p>
    <w:p w14:paraId="111DDFD0" w14:textId="77777777" w:rsidR="00B32F86" w:rsidRPr="00A6491F" w:rsidRDefault="00B32F86" w:rsidP="0045096F">
      <w:pPr>
        <w:pStyle w:val="ListParagraph"/>
        <w:numPr>
          <w:ilvl w:val="0"/>
          <w:numId w:val="5"/>
        </w:numPr>
        <w:rPr>
          <w:sz w:val="24"/>
          <w:szCs w:val="24"/>
        </w:rPr>
      </w:pPr>
      <w:r w:rsidRPr="00A6491F">
        <w:rPr>
          <w:sz w:val="24"/>
          <w:szCs w:val="24"/>
        </w:rPr>
        <w:t>State of Massachusetts</w:t>
      </w:r>
    </w:p>
    <w:p w14:paraId="5F6E3CEE" w14:textId="77777777" w:rsidR="00B32F86" w:rsidRPr="00A6491F" w:rsidRDefault="00B32F86" w:rsidP="0045096F">
      <w:pPr>
        <w:pStyle w:val="ListParagraph"/>
        <w:numPr>
          <w:ilvl w:val="0"/>
          <w:numId w:val="5"/>
        </w:numPr>
        <w:rPr>
          <w:sz w:val="24"/>
          <w:szCs w:val="24"/>
        </w:rPr>
      </w:pPr>
      <w:r w:rsidRPr="00A6491F">
        <w:rPr>
          <w:sz w:val="24"/>
          <w:szCs w:val="24"/>
        </w:rPr>
        <w:t>Cognizant Technology Solutions</w:t>
      </w:r>
    </w:p>
    <w:p w14:paraId="23246B6D" w14:textId="77777777" w:rsidR="00B32F86" w:rsidRPr="00A6491F" w:rsidRDefault="00B32F86" w:rsidP="0045096F">
      <w:pPr>
        <w:pStyle w:val="ListParagraph"/>
        <w:numPr>
          <w:ilvl w:val="0"/>
          <w:numId w:val="5"/>
        </w:numPr>
        <w:rPr>
          <w:sz w:val="24"/>
          <w:szCs w:val="24"/>
        </w:rPr>
      </w:pPr>
      <w:r w:rsidRPr="00A6491F">
        <w:rPr>
          <w:sz w:val="24"/>
          <w:szCs w:val="24"/>
        </w:rPr>
        <w:t>Cynet Systems</w:t>
      </w:r>
    </w:p>
    <w:p w14:paraId="4739FCD4" w14:textId="77777777" w:rsidR="00B32F86" w:rsidRPr="00A6491F" w:rsidRDefault="00B32F86" w:rsidP="0045096F">
      <w:pPr>
        <w:pStyle w:val="ListParagraph"/>
        <w:numPr>
          <w:ilvl w:val="0"/>
          <w:numId w:val="5"/>
        </w:numPr>
        <w:rPr>
          <w:sz w:val="24"/>
          <w:szCs w:val="24"/>
        </w:rPr>
      </w:pPr>
      <w:r w:rsidRPr="00A6491F">
        <w:rPr>
          <w:sz w:val="24"/>
          <w:szCs w:val="24"/>
        </w:rPr>
        <w:t>Motion Recruitment</w:t>
      </w:r>
    </w:p>
    <w:p w14:paraId="48DB7795" w14:textId="7D887313" w:rsidR="00084AE6" w:rsidRPr="00A6491F" w:rsidRDefault="00B32F86" w:rsidP="0045096F">
      <w:pPr>
        <w:pStyle w:val="ListParagraph"/>
        <w:numPr>
          <w:ilvl w:val="0"/>
          <w:numId w:val="5"/>
        </w:numPr>
        <w:rPr>
          <w:sz w:val="24"/>
          <w:szCs w:val="24"/>
        </w:rPr>
      </w:pPr>
      <w:r w:rsidRPr="00A6491F">
        <w:rPr>
          <w:sz w:val="24"/>
          <w:szCs w:val="24"/>
        </w:rPr>
        <w:t>firstPRO</w:t>
      </w:r>
    </w:p>
    <w:p w14:paraId="5926C56C" w14:textId="5C7D2AB0" w:rsidR="00E35605" w:rsidRPr="00A6491F" w:rsidRDefault="00E35605" w:rsidP="00F209D2">
      <w:pPr>
        <w:pStyle w:val="Heading5"/>
      </w:pPr>
      <w:r w:rsidRPr="00A6491F">
        <w:t>Top Job Titles:</w:t>
      </w:r>
    </w:p>
    <w:p w14:paraId="5409EB30" w14:textId="77777777" w:rsidR="00084AE6" w:rsidRPr="00A6491F" w:rsidRDefault="00084AE6" w:rsidP="0045096F">
      <w:pPr>
        <w:pStyle w:val="ListParagraph"/>
        <w:numPr>
          <w:ilvl w:val="0"/>
          <w:numId w:val="5"/>
        </w:numPr>
        <w:rPr>
          <w:sz w:val="24"/>
          <w:szCs w:val="24"/>
        </w:rPr>
      </w:pPr>
      <w:r w:rsidRPr="00A6491F">
        <w:rPr>
          <w:sz w:val="24"/>
          <w:szCs w:val="24"/>
        </w:rPr>
        <w:t>Desktop Support Technicians</w:t>
      </w:r>
    </w:p>
    <w:p w14:paraId="1B907B83" w14:textId="77777777" w:rsidR="00084AE6" w:rsidRPr="00A6491F" w:rsidRDefault="00084AE6" w:rsidP="0045096F">
      <w:pPr>
        <w:pStyle w:val="ListParagraph"/>
        <w:numPr>
          <w:ilvl w:val="0"/>
          <w:numId w:val="5"/>
        </w:numPr>
        <w:rPr>
          <w:sz w:val="24"/>
          <w:szCs w:val="24"/>
        </w:rPr>
      </w:pPr>
      <w:r w:rsidRPr="00A6491F">
        <w:rPr>
          <w:sz w:val="24"/>
          <w:szCs w:val="24"/>
        </w:rPr>
        <w:t>IT Support Specialists</w:t>
      </w:r>
    </w:p>
    <w:p w14:paraId="10DF19B9" w14:textId="77777777" w:rsidR="00084AE6" w:rsidRPr="00A6491F" w:rsidRDefault="00084AE6" w:rsidP="0045096F">
      <w:pPr>
        <w:pStyle w:val="ListParagraph"/>
        <w:numPr>
          <w:ilvl w:val="0"/>
          <w:numId w:val="5"/>
        </w:numPr>
        <w:rPr>
          <w:sz w:val="24"/>
          <w:szCs w:val="24"/>
        </w:rPr>
      </w:pPr>
      <w:r w:rsidRPr="00A6491F">
        <w:rPr>
          <w:sz w:val="24"/>
          <w:szCs w:val="24"/>
        </w:rPr>
        <w:t>Help Desk Analysts</w:t>
      </w:r>
    </w:p>
    <w:p w14:paraId="59EA8C79" w14:textId="77777777" w:rsidR="00084AE6" w:rsidRPr="00A6491F" w:rsidRDefault="00084AE6" w:rsidP="0045096F">
      <w:pPr>
        <w:pStyle w:val="ListParagraph"/>
        <w:numPr>
          <w:ilvl w:val="0"/>
          <w:numId w:val="5"/>
        </w:numPr>
        <w:rPr>
          <w:sz w:val="24"/>
          <w:szCs w:val="24"/>
        </w:rPr>
      </w:pPr>
      <w:r w:rsidRPr="00A6491F">
        <w:rPr>
          <w:sz w:val="24"/>
          <w:szCs w:val="24"/>
        </w:rPr>
        <w:t>Desktop Support Managers</w:t>
      </w:r>
    </w:p>
    <w:p w14:paraId="161BD5A0" w14:textId="77777777" w:rsidR="00084AE6" w:rsidRPr="00A6491F" w:rsidRDefault="00084AE6" w:rsidP="0045096F">
      <w:pPr>
        <w:pStyle w:val="ListParagraph"/>
        <w:numPr>
          <w:ilvl w:val="0"/>
          <w:numId w:val="5"/>
        </w:numPr>
        <w:rPr>
          <w:sz w:val="24"/>
          <w:szCs w:val="24"/>
        </w:rPr>
      </w:pPr>
      <w:r w:rsidRPr="00A6491F">
        <w:rPr>
          <w:sz w:val="24"/>
          <w:szCs w:val="24"/>
        </w:rPr>
        <w:t>Help Desk Technicians</w:t>
      </w:r>
    </w:p>
    <w:p w14:paraId="44DF2288" w14:textId="77777777" w:rsidR="00084AE6" w:rsidRPr="00A6491F" w:rsidRDefault="00084AE6" w:rsidP="0045096F">
      <w:pPr>
        <w:pStyle w:val="ListParagraph"/>
        <w:numPr>
          <w:ilvl w:val="0"/>
          <w:numId w:val="5"/>
        </w:numPr>
        <w:rPr>
          <w:sz w:val="24"/>
          <w:szCs w:val="24"/>
        </w:rPr>
      </w:pPr>
      <w:r w:rsidRPr="00A6491F">
        <w:rPr>
          <w:sz w:val="24"/>
          <w:szCs w:val="24"/>
        </w:rPr>
        <w:t>Technical Support Specialists</w:t>
      </w:r>
    </w:p>
    <w:p w14:paraId="3F3C9938" w14:textId="77777777" w:rsidR="00084AE6" w:rsidRPr="00A6491F" w:rsidRDefault="00084AE6" w:rsidP="0045096F">
      <w:pPr>
        <w:pStyle w:val="ListParagraph"/>
        <w:numPr>
          <w:ilvl w:val="0"/>
          <w:numId w:val="5"/>
        </w:numPr>
        <w:rPr>
          <w:sz w:val="24"/>
          <w:szCs w:val="24"/>
        </w:rPr>
      </w:pPr>
      <w:r w:rsidRPr="00A6491F">
        <w:rPr>
          <w:sz w:val="24"/>
          <w:szCs w:val="24"/>
        </w:rPr>
        <w:t>Technical Support Engineers</w:t>
      </w:r>
    </w:p>
    <w:p w14:paraId="12CEBCB5" w14:textId="77777777" w:rsidR="00084AE6" w:rsidRPr="00A6491F" w:rsidRDefault="00084AE6" w:rsidP="0045096F">
      <w:pPr>
        <w:pStyle w:val="ListParagraph"/>
        <w:numPr>
          <w:ilvl w:val="0"/>
          <w:numId w:val="5"/>
        </w:numPr>
        <w:rPr>
          <w:sz w:val="24"/>
          <w:szCs w:val="24"/>
        </w:rPr>
      </w:pPr>
      <w:r w:rsidRPr="00A6491F">
        <w:rPr>
          <w:sz w:val="24"/>
          <w:szCs w:val="24"/>
        </w:rPr>
        <w:t>Help Desk Specialists</w:t>
      </w:r>
    </w:p>
    <w:p w14:paraId="202A2A8C" w14:textId="77777777" w:rsidR="00084AE6" w:rsidRPr="00A6491F" w:rsidRDefault="00084AE6" w:rsidP="0045096F">
      <w:pPr>
        <w:pStyle w:val="ListParagraph"/>
        <w:numPr>
          <w:ilvl w:val="0"/>
          <w:numId w:val="5"/>
        </w:numPr>
        <w:rPr>
          <w:sz w:val="24"/>
          <w:szCs w:val="24"/>
        </w:rPr>
      </w:pPr>
      <w:r w:rsidRPr="00A6491F">
        <w:rPr>
          <w:sz w:val="24"/>
          <w:szCs w:val="24"/>
        </w:rPr>
        <w:t>Desktop Support Analysts</w:t>
      </w:r>
    </w:p>
    <w:p w14:paraId="0CAEF895" w14:textId="77777777" w:rsidR="00084AE6" w:rsidRPr="00A6491F" w:rsidRDefault="00084AE6" w:rsidP="0045096F">
      <w:pPr>
        <w:pStyle w:val="ListParagraph"/>
        <w:numPr>
          <w:ilvl w:val="0"/>
          <w:numId w:val="5"/>
        </w:numPr>
        <w:rPr>
          <w:sz w:val="24"/>
          <w:szCs w:val="24"/>
        </w:rPr>
      </w:pPr>
      <w:r w:rsidRPr="00A6491F">
        <w:rPr>
          <w:sz w:val="24"/>
          <w:szCs w:val="24"/>
        </w:rPr>
        <w:t>IT Specialists</w:t>
      </w:r>
    </w:p>
    <w:p w14:paraId="2F8316B1" w14:textId="77777777" w:rsidR="00084AE6" w:rsidRPr="00A6491F" w:rsidRDefault="00084AE6" w:rsidP="0045096F">
      <w:pPr>
        <w:pStyle w:val="ListParagraph"/>
        <w:numPr>
          <w:ilvl w:val="0"/>
          <w:numId w:val="5"/>
        </w:numPr>
        <w:rPr>
          <w:sz w:val="24"/>
          <w:szCs w:val="24"/>
        </w:rPr>
      </w:pPr>
      <w:r w:rsidRPr="00A6491F">
        <w:rPr>
          <w:sz w:val="24"/>
          <w:szCs w:val="24"/>
        </w:rPr>
        <w:t>Desktop Support Specialists</w:t>
      </w:r>
    </w:p>
    <w:p w14:paraId="530A3E5F" w14:textId="77777777" w:rsidR="00084AE6" w:rsidRPr="00A6491F" w:rsidRDefault="00084AE6" w:rsidP="0045096F">
      <w:pPr>
        <w:pStyle w:val="ListParagraph"/>
        <w:numPr>
          <w:ilvl w:val="0"/>
          <w:numId w:val="5"/>
        </w:numPr>
        <w:rPr>
          <w:sz w:val="24"/>
          <w:szCs w:val="24"/>
        </w:rPr>
      </w:pPr>
      <w:r w:rsidRPr="00A6491F">
        <w:rPr>
          <w:sz w:val="24"/>
          <w:szCs w:val="24"/>
        </w:rPr>
        <w:t>IT Support Technicians</w:t>
      </w:r>
    </w:p>
    <w:p w14:paraId="4B079395" w14:textId="77777777" w:rsidR="00084AE6" w:rsidRPr="00A6491F" w:rsidRDefault="00084AE6" w:rsidP="0045096F">
      <w:pPr>
        <w:pStyle w:val="ListParagraph"/>
        <w:numPr>
          <w:ilvl w:val="0"/>
          <w:numId w:val="5"/>
        </w:numPr>
        <w:rPr>
          <w:sz w:val="24"/>
          <w:szCs w:val="24"/>
        </w:rPr>
      </w:pPr>
      <w:r w:rsidRPr="00A6491F">
        <w:rPr>
          <w:sz w:val="24"/>
          <w:szCs w:val="24"/>
        </w:rPr>
        <w:t>Field Service Technicians</w:t>
      </w:r>
    </w:p>
    <w:p w14:paraId="7CB5A97F" w14:textId="77777777" w:rsidR="00084AE6" w:rsidRPr="00A6491F" w:rsidRDefault="00084AE6" w:rsidP="0045096F">
      <w:pPr>
        <w:pStyle w:val="ListParagraph"/>
        <w:numPr>
          <w:ilvl w:val="0"/>
          <w:numId w:val="5"/>
        </w:numPr>
        <w:rPr>
          <w:sz w:val="24"/>
          <w:szCs w:val="24"/>
        </w:rPr>
      </w:pPr>
      <w:r w:rsidRPr="00A6491F">
        <w:rPr>
          <w:sz w:val="24"/>
          <w:szCs w:val="24"/>
        </w:rPr>
        <w:t>IT Technicians</w:t>
      </w:r>
    </w:p>
    <w:p w14:paraId="60345C54" w14:textId="77777777" w:rsidR="00084AE6" w:rsidRPr="00A6491F" w:rsidRDefault="00084AE6" w:rsidP="0045096F">
      <w:pPr>
        <w:pStyle w:val="ListParagraph"/>
        <w:numPr>
          <w:ilvl w:val="0"/>
          <w:numId w:val="5"/>
        </w:numPr>
        <w:rPr>
          <w:sz w:val="24"/>
          <w:szCs w:val="24"/>
        </w:rPr>
      </w:pPr>
      <w:r w:rsidRPr="00A6491F">
        <w:rPr>
          <w:sz w:val="24"/>
          <w:szCs w:val="24"/>
        </w:rPr>
        <w:t>Computer Technicians</w:t>
      </w:r>
    </w:p>
    <w:p w14:paraId="53C6F1A2" w14:textId="77777777" w:rsidR="00084AE6" w:rsidRPr="00A6491F" w:rsidRDefault="00084AE6" w:rsidP="0045096F">
      <w:pPr>
        <w:pStyle w:val="ListParagraph"/>
        <w:numPr>
          <w:ilvl w:val="0"/>
          <w:numId w:val="5"/>
        </w:numPr>
        <w:rPr>
          <w:sz w:val="24"/>
          <w:szCs w:val="24"/>
        </w:rPr>
      </w:pPr>
      <w:r w:rsidRPr="00A6491F">
        <w:rPr>
          <w:sz w:val="24"/>
          <w:szCs w:val="24"/>
        </w:rPr>
        <w:t>Help Desk Support Technicians</w:t>
      </w:r>
    </w:p>
    <w:p w14:paraId="1230BC01" w14:textId="77777777" w:rsidR="00084AE6" w:rsidRPr="00A6491F" w:rsidRDefault="00084AE6" w:rsidP="0045096F">
      <w:pPr>
        <w:pStyle w:val="ListParagraph"/>
        <w:numPr>
          <w:ilvl w:val="0"/>
          <w:numId w:val="5"/>
        </w:numPr>
        <w:rPr>
          <w:sz w:val="24"/>
          <w:szCs w:val="24"/>
        </w:rPr>
      </w:pPr>
      <w:r w:rsidRPr="00A6491F">
        <w:rPr>
          <w:sz w:val="24"/>
          <w:szCs w:val="24"/>
        </w:rPr>
        <w:t>Desktop Support Engineers</w:t>
      </w:r>
    </w:p>
    <w:p w14:paraId="72A93845" w14:textId="77777777" w:rsidR="00084AE6" w:rsidRPr="00A6491F" w:rsidRDefault="00084AE6" w:rsidP="0045096F">
      <w:pPr>
        <w:pStyle w:val="ListParagraph"/>
        <w:numPr>
          <w:ilvl w:val="0"/>
          <w:numId w:val="5"/>
        </w:numPr>
        <w:rPr>
          <w:sz w:val="24"/>
          <w:szCs w:val="24"/>
        </w:rPr>
      </w:pPr>
      <w:r w:rsidRPr="00A6491F">
        <w:rPr>
          <w:sz w:val="24"/>
          <w:szCs w:val="24"/>
        </w:rPr>
        <w:t>Desktop Technicians</w:t>
      </w:r>
    </w:p>
    <w:p w14:paraId="60E09AF6" w14:textId="77777777" w:rsidR="00084AE6" w:rsidRPr="00A6491F" w:rsidRDefault="00084AE6" w:rsidP="0045096F">
      <w:pPr>
        <w:pStyle w:val="ListParagraph"/>
        <w:numPr>
          <w:ilvl w:val="0"/>
          <w:numId w:val="5"/>
        </w:numPr>
        <w:rPr>
          <w:sz w:val="24"/>
          <w:szCs w:val="24"/>
        </w:rPr>
      </w:pPr>
      <w:r w:rsidRPr="00A6491F">
        <w:rPr>
          <w:sz w:val="24"/>
          <w:szCs w:val="24"/>
        </w:rPr>
        <w:t>Technical Support Analysts</w:t>
      </w:r>
    </w:p>
    <w:p w14:paraId="14E25579" w14:textId="55DB7FAE" w:rsidR="00A84A41" w:rsidRPr="00A6491F" w:rsidRDefault="00084AE6" w:rsidP="0045096F">
      <w:pPr>
        <w:pStyle w:val="ListParagraph"/>
        <w:numPr>
          <w:ilvl w:val="0"/>
          <w:numId w:val="5"/>
        </w:numPr>
        <w:rPr>
          <w:sz w:val="24"/>
          <w:szCs w:val="24"/>
        </w:rPr>
      </w:pPr>
      <w:r w:rsidRPr="00A6491F">
        <w:rPr>
          <w:sz w:val="24"/>
          <w:szCs w:val="24"/>
        </w:rPr>
        <w:t>IT Help Desk Technicians</w:t>
      </w:r>
    </w:p>
    <w:p w14:paraId="5C6FCBAC" w14:textId="68F18759" w:rsidR="00E35605" w:rsidRPr="00A6491F" w:rsidRDefault="00E35605" w:rsidP="00F209D2">
      <w:pPr>
        <w:pStyle w:val="Heading5"/>
      </w:pPr>
      <w:r w:rsidRPr="00A6491F">
        <w:t>Top Qualifications:</w:t>
      </w:r>
    </w:p>
    <w:p w14:paraId="60C6F450" w14:textId="77777777" w:rsidR="00D37641" w:rsidRPr="00A6491F" w:rsidRDefault="00D37641" w:rsidP="0045096F">
      <w:pPr>
        <w:pStyle w:val="ListParagraph"/>
        <w:numPr>
          <w:ilvl w:val="0"/>
          <w:numId w:val="5"/>
        </w:numPr>
        <w:rPr>
          <w:sz w:val="24"/>
          <w:szCs w:val="24"/>
        </w:rPr>
      </w:pPr>
      <w:r w:rsidRPr="00A6491F">
        <w:rPr>
          <w:sz w:val="24"/>
          <w:szCs w:val="24"/>
        </w:rPr>
        <w:t>CompTIA A+</w:t>
      </w:r>
    </w:p>
    <w:p w14:paraId="4B97853E" w14:textId="77777777" w:rsidR="00D37641" w:rsidRPr="00A6491F" w:rsidRDefault="00D37641" w:rsidP="0045096F">
      <w:pPr>
        <w:pStyle w:val="ListParagraph"/>
        <w:numPr>
          <w:ilvl w:val="0"/>
          <w:numId w:val="5"/>
        </w:numPr>
        <w:rPr>
          <w:sz w:val="24"/>
          <w:szCs w:val="24"/>
        </w:rPr>
      </w:pPr>
      <w:r w:rsidRPr="00A6491F">
        <w:rPr>
          <w:sz w:val="24"/>
          <w:szCs w:val="24"/>
        </w:rPr>
        <w:t>Valid Driver's License</w:t>
      </w:r>
    </w:p>
    <w:p w14:paraId="0EDF6FBF" w14:textId="77777777" w:rsidR="00D37641" w:rsidRPr="00A6491F" w:rsidRDefault="00D37641" w:rsidP="0045096F">
      <w:pPr>
        <w:pStyle w:val="ListParagraph"/>
        <w:numPr>
          <w:ilvl w:val="0"/>
          <w:numId w:val="5"/>
        </w:numPr>
        <w:rPr>
          <w:sz w:val="24"/>
          <w:szCs w:val="24"/>
        </w:rPr>
      </w:pPr>
      <w:r w:rsidRPr="00A6491F">
        <w:rPr>
          <w:sz w:val="24"/>
          <w:szCs w:val="24"/>
        </w:rPr>
        <w:t>Microsoft Certified Professional</w:t>
      </w:r>
    </w:p>
    <w:p w14:paraId="2CCEAC28" w14:textId="77777777" w:rsidR="00D37641" w:rsidRPr="00A6491F" w:rsidRDefault="00D37641" w:rsidP="0045096F">
      <w:pPr>
        <w:pStyle w:val="ListParagraph"/>
        <w:numPr>
          <w:ilvl w:val="0"/>
          <w:numId w:val="5"/>
        </w:numPr>
        <w:rPr>
          <w:sz w:val="24"/>
          <w:szCs w:val="24"/>
        </w:rPr>
      </w:pPr>
      <w:r w:rsidRPr="00A6491F">
        <w:rPr>
          <w:sz w:val="24"/>
          <w:szCs w:val="24"/>
        </w:rPr>
        <w:t>CompTIA Network+</w:t>
      </w:r>
    </w:p>
    <w:p w14:paraId="0FAF5619" w14:textId="77777777" w:rsidR="00D37641" w:rsidRPr="00A6491F" w:rsidRDefault="00D37641" w:rsidP="0045096F">
      <w:pPr>
        <w:pStyle w:val="ListParagraph"/>
        <w:numPr>
          <w:ilvl w:val="0"/>
          <w:numId w:val="5"/>
        </w:numPr>
        <w:rPr>
          <w:sz w:val="24"/>
          <w:szCs w:val="24"/>
        </w:rPr>
      </w:pPr>
      <w:r w:rsidRPr="00A6491F">
        <w:rPr>
          <w:sz w:val="24"/>
          <w:szCs w:val="24"/>
        </w:rPr>
        <w:t>ITIL Certifications</w:t>
      </w:r>
    </w:p>
    <w:p w14:paraId="5486AF35" w14:textId="77777777" w:rsidR="00D37641" w:rsidRPr="00A6491F" w:rsidRDefault="00D37641" w:rsidP="0045096F">
      <w:pPr>
        <w:pStyle w:val="ListParagraph"/>
        <w:numPr>
          <w:ilvl w:val="0"/>
          <w:numId w:val="5"/>
        </w:numPr>
        <w:rPr>
          <w:sz w:val="24"/>
          <w:szCs w:val="24"/>
        </w:rPr>
      </w:pPr>
      <w:r w:rsidRPr="00A6491F">
        <w:rPr>
          <w:sz w:val="24"/>
          <w:szCs w:val="24"/>
        </w:rPr>
        <w:t>Microsoft Certified Systems Engineer</w:t>
      </w:r>
    </w:p>
    <w:p w14:paraId="4DFC71F3" w14:textId="77777777" w:rsidR="00D37641" w:rsidRPr="00A6491F" w:rsidRDefault="00D37641" w:rsidP="0045096F">
      <w:pPr>
        <w:pStyle w:val="ListParagraph"/>
        <w:numPr>
          <w:ilvl w:val="0"/>
          <w:numId w:val="5"/>
        </w:numPr>
        <w:rPr>
          <w:sz w:val="24"/>
          <w:szCs w:val="24"/>
        </w:rPr>
      </w:pPr>
      <w:r w:rsidRPr="00A6491F">
        <w:rPr>
          <w:sz w:val="24"/>
          <w:szCs w:val="24"/>
        </w:rPr>
        <w:t>CompTIA Certification</w:t>
      </w:r>
    </w:p>
    <w:p w14:paraId="68AC4E1E" w14:textId="77777777" w:rsidR="00D37641" w:rsidRPr="00A6491F" w:rsidRDefault="00D37641" w:rsidP="0045096F">
      <w:pPr>
        <w:pStyle w:val="ListParagraph"/>
        <w:numPr>
          <w:ilvl w:val="0"/>
          <w:numId w:val="5"/>
        </w:numPr>
        <w:rPr>
          <w:sz w:val="24"/>
          <w:szCs w:val="24"/>
        </w:rPr>
      </w:pPr>
      <w:r w:rsidRPr="00A6491F">
        <w:rPr>
          <w:sz w:val="24"/>
          <w:szCs w:val="24"/>
        </w:rPr>
        <w:t>CompTIA Security+</w:t>
      </w:r>
    </w:p>
    <w:p w14:paraId="353DC2BF" w14:textId="77777777" w:rsidR="00D37641" w:rsidRPr="00A6491F" w:rsidRDefault="00D37641" w:rsidP="0045096F">
      <w:pPr>
        <w:pStyle w:val="ListParagraph"/>
        <w:numPr>
          <w:ilvl w:val="0"/>
          <w:numId w:val="5"/>
        </w:numPr>
        <w:rPr>
          <w:sz w:val="24"/>
          <w:szCs w:val="24"/>
        </w:rPr>
      </w:pPr>
      <w:r w:rsidRPr="00A6491F">
        <w:rPr>
          <w:sz w:val="24"/>
          <w:szCs w:val="24"/>
        </w:rPr>
        <w:t>ITIL Foundation Certification</w:t>
      </w:r>
    </w:p>
    <w:p w14:paraId="1D64D7CE" w14:textId="77777777" w:rsidR="00D37641" w:rsidRPr="00A6491F" w:rsidRDefault="00D37641" w:rsidP="0045096F">
      <w:pPr>
        <w:pStyle w:val="ListParagraph"/>
        <w:numPr>
          <w:ilvl w:val="0"/>
          <w:numId w:val="5"/>
        </w:numPr>
        <w:rPr>
          <w:sz w:val="24"/>
          <w:szCs w:val="24"/>
        </w:rPr>
      </w:pPr>
      <w:r w:rsidRPr="00A6491F">
        <w:rPr>
          <w:sz w:val="24"/>
          <w:szCs w:val="24"/>
        </w:rPr>
        <w:t>Cisco Certified Network Associate</w:t>
      </w:r>
    </w:p>
    <w:p w14:paraId="40B7B913" w14:textId="77777777" w:rsidR="00D37641" w:rsidRPr="00A6491F" w:rsidRDefault="00D37641" w:rsidP="0045096F">
      <w:pPr>
        <w:pStyle w:val="ListParagraph"/>
        <w:numPr>
          <w:ilvl w:val="0"/>
          <w:numId w:val="5"/>
        </w:numPr>
        <w:rPr>
          <w:sz w:val="24"/>
          <w:szCs w:val="24"/>
        </w:rPr>
      </w:pPr>
      <w:r w:rsidRPr="00A6491F">
        <w:rPr>
          <w:sz w:val="24"/>
          <w:szCs w:val="24"/>
        </w:rPr>
        <w:t>Security Clearance</w:t>
      </w:r>
    </w:p>
    <w:p w14:paraId="40DEA185" w14:textId="77777777" w:rsidR="00D37641" w:rsidRPr="00A6491F" w:rsidRDefault="00D37641" w:rsidP="0045096F">
      <w:pPr>
        <w:pStyle w:val="ListParagraph"/>
        <w:numPr>
          <w:ilvl w:val="0"/>
          <w:numId w:val="5"/>
        </w:numPr>
        <w:rPr>
          <w:sz w:val="24"/>
          <w:szCs w:val="24"/>
        </w:rPr>
      </w:pPr>
      <w:r w:rsidRPr="00A6491F">
        <w:rPr>
          <w:sz w:val="24"/>
          <w:szCs w:val="24"/>
        </w:rPr>
        <w:t>Microsoft Certified Desktop Support Technician</w:t>
      </w:r>
    </w:p>
    <w:p w14:paraId="3A851425" w14:textId="5A540150" w:rsidR="002A6353" w:rsidRPr="001F22FF" w:rsidRDefault="00D37641" w:rsidP="00D37641">
      <w:pPr>
        <w:pStyle w:val="ListParagraph"/>
        <w:numPr>
          <w:ilvl w:val="0"/>
          <w:numId w:val="5"/>
        </w:numPr>
        <w:rPr>
          <w:sz w:val="24"/>
          <w:szCs w:val="24"/>
        </w:rPr>
      </w:pPr>
      <w:r w:rsidRPr="00A6491F">
        <w:rPr>
          <w:sz w:val="24"/>
          <w:szCs w:val="24"/>
        </w:rPr>
        <w:t>Microsoft Certified IT Professional</w:t>
      </w:r>
    </w:p>
    <w:p w14:paraId="43776D8A" w14:textId="300B3F38" w:rsidR="00E35605" w:rsidRPr="00A6491F" w:rsidRDefault="00E35605" w:rsidP="00F209D2">
      <w:pPr>
        <w:pStyle w:val="Heading5"/>
      </w:pPr>
      <w:r w:rsidRPr="00A6491F">
        <w:t>Top</w:t>
      </w:r>
      <w:r w:rsidR="00123693" w:rsidRPr="00A6491F">
        <w:t xml:space="preserve"> Overall</w:t>
      </w:r>
      <w:r w:rsidRPr="00A6491F">
        <w:t xml:space="preserve"> Skills:</w:t>
      </w:r>
    </w:p>
    <w:bookmarkEnd w:id="1"/>
    <w:bookmarkEnd w:id="0"/>
    <w:p w14:paraId="01EF588A" w14:textId="5C749637" w:rsidR="00123693" w:rsidRPr="00A6491F" w:rsidRDefault="003541AB" w:rsidP="0045096F">
      <w:pPr>
        <w:pStyle w:val="ListParagraph"/>
        <w:numPr>
          <w:ilvl w:val="0"/>
          <w:numId w:val="5"/>
        </w:numPr>
        <w:rPr>
          <w:sz w:val="24"/>
          <w:szCs w:val="24"/>
        </w:rPr>
      </w:pPr>
      <w:r w:rsidRPr="00A6491F">
        <w:rPr>
          <w:sz w:val="24"/>
          <w:szCs w:val="24"/>
        </w:rPr>
        <w:t>Technical Support</w:t>
      </w:r>
    </w:p>
    <w:p w14:paraId="277BEB7B" w14:textId="0F0F7012" w:rsidR="003541AB" w:rsidRPr="00A6491F" w:rsidRDefault="003541AB" w:rsidP="0045096F">
      <w:pPr>
        <w:pStyle w:val="ListParagraph"/>
        <w:numPr>
          <w:ilvl w:val="0"/>
          <w:numId w:val="5"/>
        </w:numPr>
        <w:rPr>
          <w:sz w:val="24"/>
          <w:szCs w:val="24"/>
        </w:rPr>
      </w:pPr>
      <w:r w:rsidRPr="00A6491F">
        <w:rPr>
          <w:sz w:val="24"/>
          <w:szCs w:val="24"/>
        </w:rPr>
        <w:t>Help Desk Support</w:t>
      </w:r>
    </w:p>
    <w:p w14:paraId="029DFD5C" w14:textId="31E864FC" w:rsidR="003541AB" w:rsidRPr="00A6491F" w:rsidRDefault="003541AB" w:rsidP="0045096F">
      <w:pPr>
        <w:pStyle w:val="ListParagraph"/>
        <w:numPr>
          <w:ilvl w:val="0"/>
          <w:numId w:val="5"/>
        </w:numPr>
        <w:rPr>
          <w:sz w:val="24"/>
          <w:szCs w:val="24"/>
        </w:rPr>
      </w:pPr>
      <w:r w:rsidRPr="00A6491F">
        <w:rPr>
          <w:sz w:val="24"/>
          <w:szCs w:val="24"/>
        </w:rPr>
        <w:t>Operating Systems</w:t>
      </w:r>
    </w:p>
    <w:p w14:paraId="5BD26340" w14:textId="06C1B253" w:rsidR="003541AB" w:rsidRPr="00A6491F" w:rsidRDefault="003541AB" w:rsidP="0045096F">
      <w:pPr>
        <w:pStyle w:val="ListParagraph"/>
        <w:numPr>
          <w:ilvl w:val="0"/>
          <w:numId w:val="5"/>
        </w:numPr>
        <w:rPr>
          <w:sz w:val="24"/>
          <w:szCs w:val="24"/>
        </w:rPr>
      </w:pPr>
      <w:r w:rsidRPr="00A6491F">
        <w:rPr>
          <w:sz w:val="24"/>
          <w:szCs w:val="24"/>
        </w:rPr>
        <w:t>Active Directory</w:t>
      </w:r>
    </w:p>
    <w:p w14:paraId="4B2848F6" w14:textId="53700827" w:rsidR="003541AB" w:rsidRPr="00A6491F" w:rsidRDefault="003541AB" w:rsidP="0045096F">
      <w:pPr>
        <w:pStyle w:val="ListParagraph"/>
        <w:numPr>
          <w:ilvl w:val="0"/>
          <w:numId w:val="5"/>
        </w:numPr>
        <w:rPr>
          <w:sz w:val="24"/>
          <w:szCs w:val="24"/>
        </w:rPr>
      </w:pPr>
      <w:r w:rsidRPr="00A6491F">
        <w:rPr>
          <w:sz w:val="24"/>
          <w:szCs w:val="24"/>
        </w:rPr>
        <w:t>Desktop Support</w:t>
      </w:r>
    </w:p>
    <w:p w14:paraId="69166567" w14:textId="2F561F5C" w:rsidR="003541AB" w:rsidRPr="00A6491F" w:rsidRDefault="004A25DD" w:rsidP="0045096F">
      <w:pPr>
        <w:pStyle w:val="ListParagraph"/>
        <w:numPr>
          <w:ilvl w:val="0"/>
          <w:numId w:val="5"/>
        </w:numPr>
        <w:rPr>
          <w:sz w:val="24"/>
          <w:szCs w:val="24"/>
        </w:rPr>
      </w:pPr>
      <w:r w:rsidRPr="00A6491F">
        <w:rPr>
          <w:sz w:val="24"/>
          <w:szCs w:val="24"/>
        </w:rPr>
        <w:t>Peripheral Devices</w:t>
      </w:r>
    </w:p>
    <w:p w14:paraId="458C0BA3" w14:textId="5A6B2542" w:rsidR="004A25DD" w:rsidRPr="00A6491F" w:rsidRDefault="004A25DD" w:rsidP="0045096F">
      <w:pPr>
        <w:pStyle w:val="ListParagraph"/>
        <w:numPr>
          <w:ilvl w:val="0"/>
          <w:numId w:val="5"/>
        </w:numPr>
        <w:rPr>
          <w:sz w:val="24"/>
          <w:szCs w:val="24"/>
        </w:rPr>
      </w:pPr>
      <w:r w:rsidRPr="00A6491F">
        <w:rPr>
          <w:sz w:val="24"/>
          <w:szCs w:val="24"/>
        </w:rPr>
        <w:t>Computer Science</w:t>
      </w:r>
    </w:p>
    <w:p w14:paraId="08D6581B" w14:textId="001C07BC" w:rsidR="004A25DD" w:rsidRPr="00A6491F" w:rsidRDefault="004A25DD" w:rsidP="0045096F">
      <w:pPr>
        <w:pStyle w:val="ListParagraph"/>
        <w:numPr>
          <w:ilvl w:val="0"/>
          <w:numId w:val="5"/>
        </w:numPr>
        <w:rPr>
          <w:sz w:val="24"/>
          <w:szCs w:val="24"/>
        </w:rPr>
      </w:pPr>
      <w:r w:rsidRPr="00A6491F">
        <w:rPr>
          <w:sz w:val="24"/>
          <w:szCs w:val="24"/>
        </w:rPr>
        <w:t>Hardware</w:t>
      </w:r>
    </w:p>
    <w:p w14:paraId="077B5FF0" w14:textId="129722FC" w:rsidR="004A25DD" w:rsidRPr="00A6491F" w:rsidRDefault="004A25DD" w:rsidP="0045096F">
      <w:pPr>
        <w:pStyle w:val="ListParagraph"/>
        <w:numPr>
          <w:ilvl w:val="0"/>
          <w:numId w:val="5"/>
        </w:numPr>
        <w:rPr>
          <w:sz w:val="24"/>
          <w:szCs w:val="24"/>
        </w:rPr>
      </w:pPr>
      <w:r w:rsidRPr="00A6491F">
        <w:rPr>
          <w:sz w:val="24"/>
          <w:szCs w:val="24"/>
        </w:rPr>
        <w:t>Windows 10</w:t>
      </w:r>
    </w:p>
    <w:p w14:paraId="7C41BB42" w14:textId="4D5CC092" w:rsidR="00054F85" w:rsidRPr="001F22FF" w:rsidRDefault="004A25DD" w:rsidP="001F22FF">
      <w:pPr>
        <w:pStyle w:val="ListParagraph"/>
        <w:numPr>
          <w:ilvl w:val="0"/>
          <w:numId w:val="5"/>
        </w:numPr>
        <w:rPr>
          <w:sz w:val="24"/>
          <w:szCs w:val="24"/>
        </w:rPr>
      </w:pPr>
      <w:r w:rsidRPr="00A6491F">
        <w:rPr>
          <w:sz w:val="24"/>
          <w:szCs w:val="24"/>
        </w:rPr>
        <w:t>Issue Tracking</w:t>
      </w:r>
    </w:p>
    <w:p w14:paraId="02F81E96" w14:textId="2C13521C" w:rsidR="00054F85" w:rsidRPr="00A6491F" w:rsidRDefault="00054F85" w:rsidP="00F209D2">
      <w:pPr>
        <w:pStyle w:val="Heading5"/>
      </w:pPr>
      <w:r w:rsidRPr="00A6491F">
        <w:t>Differentiating Skills</w:t>
      </w:r>
    </w:p>
    <w:p w14:paraId="537895EB" w14:textId="64698DBD" w:rsidR="009006D4" w:rsidRPr="00A6491F" w:rsidRDefault="00961D58" w:rsidP="0045096F">
      <w:pPr>
        <w:pStyle w:val="ListParagraph"/>
        <w:numPr>
          <w:ilvl w:val="0"/>
          <w:numId w:val="5"/>
        </w:numPr>
        <w:rPr>
          <w:sz w:val="24"/>
          <w:szCs w:val="24"/>
        </w:rPr>
      </w:pPr>
      <w:r w:rsidRPr="00A6491F">
        <w:rPr>
          <w:sz w:val="24"/>
          <w:szCs w:val="24"/>
        </w:rPr>
        <w:t>Windows 7</w:t>
      </w:r>
    </w:p>
    <w:p w14:paraId="102D87CA" w14:textId="3646EA70" w:rsidR="00961D58" w:rsidRPr="00A6491F" w:rsidRDefault="00961D58" w:rsidP="0045096F">
      <w:pPr>
        <w:pStyle w:val="ListParagraph"/>
        <w:numPr>
          <w:ilvl w:val="0"/>
          <w:numId w:val="5"/>
        </w:numPr>
        <w:rPr>
          <w:sz w:val="24"/>
          <w:szCs w:val="24"/>
        </w:rPr>
      </w:pPr>
      <w:r w:rsidRPr="00A6491F">
        <w:rPr>
          <w:sz w:val="24"/>
          <w:szCs w:val="24"/>
        </w:rPr>
        <w:t>Virtual Private Networks</w:t>
      </w:r>
    </w:p>
    <w:p w14:paraId="6A4C561C" w14:textId="665E02EF" w:rsidR="00961D58" w:rsidRPr="00A6491F" w:rsidRDefault="00961D58" w:rsidP="0045096F">
      <w:pPr>
        <w:pStyle w:val="ListParagraph"/>
        <w:numPr>
          <w:ilvl w:val="0"/>
          <w:numId w:val="5"/>
        </w:numPr>
        <w:rPr>
          <w:sz w:val="24"/>
          <w:szCs w:val="24"/>
        </w:rPr>
      </w:pPr>
      <w:r w:rsidRPr="00A6491F">
        <w:rPr>
          <w:sz w:val="24"/>
          <w:szCs w:val="24"/>
        </w:rPr>
        <w:t>TCP/IP</w:t>
      </w:r>
    </w:p>
    <w:p w14:paraId="7DAC7925" w14:textId="72022450" w:rsidR="00961D58" w:rsidRPr="00A6491F" w:rsidRDefault="00961D58" w:rsidP="0045096F">
      <w:pPr>
        <w:pStyle w:val="ListParagraph"/>
        <w:numPr>
          <w:ilvl w:val="0"/>
          <w:numId w:val="5"/>
        </w:numPr>
        <w:rPr>
          <w:sz w:val="24"/>
          <w:szCs w:val="24"/>
        </w:rPr>
      </w:pPr>
      <w:r w:rsidRPr="00A6491F">
        <w:rPr>
          <w:sz w:val="24"/>
          <w:szCs w:val="24"/>
        </w:rPr>
        <w:t>Windows Servers</w:t>
      </w:r>
    </w:p>
    <w:p w14:paraId="1A466EB2" w14:textId="3BACD39B" w:rsidR="00961D58" w:rsidRPr="00A6491F" w:rsidRDefault="00961D58" w:rsidP="0045096F">
      <w:pPr>
        <w:pStyle w:val="ListParagraph"/>
        <w:numPr>
          <w:ilvl w:val="0"/>
          <w:numId w:val="5"/>
        </w:numPr>
        <w:rPr>
          <w:sz w:val="24"/>
          <w:szCs w:val="24"/>
        </w:rPr>
      </w:pPr>
      <w:r w:rsidRPr="00A6491F">
        <w:rPr>
          <w:sz w:val="24"/>
          <w:szCs w:val="24"/>
        </w:rPr>
        <w:t>End-User Training and Support</w:t>
      </w:r>
    </w:p>
    <w:p w14:paraId="2E6297B9" w14:textId="088F9255" w:rsidR="00961D58" w:rsidRPr="00A6491F" w:rsidRDefault="00961D58" w:rsidP="0045096F">
      <w:pPr>
        <w:pStyle w:val="ListParagraph"/>
        <w:numPr>
          <w:ilvl w:val="0"/>
          <w:numId w:val="5"/>
        </w:numPr>
        <w:rPr>
          <w:sz w:val="24"/>
          <w:szCs w:val="24"/>
        </w:rPr>
      </w:pPr>
      <w:r w:rsidRPr="00A6491F">
        <w:rPr>
          <w:sz w:val="24"/>
          <w:szCs w:val="24"/>
        </w:rPr>
        <w:t>Software Installation</w:t>
      </w:r>
    </w:p>
    <w:p w14:paraId="5ECF4E7D" w14:textId="257A4F00" w:rsidR="00961D58" w:rsidRPr="00A6491F" w:rsidRDefault="00961D58" w:rsidP="0045096F">
      <w:pPr>
        <w:pStyle w:val="ListParagraph"/>
        <w:numPr>
          <w:ilvl w:val="0"/>
          <w:numId w:val="5"/>
        </w:numPr>
        <w:rPr>
          <w:sz w:val="24"/>
          <w:szCs w:val="24"/>
        </w:rPr>
      </w:pPr>
      <w:r w:rsidRPr="00A6491F">
        <w:rPr>
          <w:sz w:val="24"/>
          <w:szCs w:val="24"/>
        </w:rPr>
        <w:t>Apple IOS</w:t>
      </w:r>
    </w:p>
    <w:p w14:paraId="7BC8C691" w14:textId="3616B4F3" w:rsidR="00961D58" w:rsidRPr="00A6491F" w:rsidRDefault="00961D58" w:rsidP="0045096F">
      <w:pPr>
        <w:pStyle w:val="ListParagraph"/>
        <w:numPr>
          <w:ilvl w:val="0"/>
          <w:numId w:val="5"/>
        </w:numPr>
        <w:rPr>
          <w:sz w:val="24"/>
          <w:szCs w:val="24"/>
        </w:rPr>
      </w:pPr>
      <w:r w:rsidRPr="00A6491F">
        <w:rPr>
          <w:sz w:val="24"/>
          <w:szCs w:val="24"/>
        </w:rPr>
        <w:t>Network Troubleshooting</w:t>
      </w:r>
    </w:p>
    <w:p w14:paraId="54364804" w14:textId="6E036FC3" w:rsidR="00961D58" w:rsidRPr="00A6491F" w:rsidRDefault="00961D58" w:rsidP="0045096F">
      <w:pPr>
        <w:pStyle w:val="ListParagraph"/>
        <w:numPr>
          <w:ilvl w:val="0"/>
          <w:numId w:val="5"/>
        </w:numPr>
        <w:rPr>
          <w:sz w:val="24"/>
          <w:szCs w:val="24"/>
        </w:rPr>
      </w:pPr>
      <w:r w:rsidRPr="00A6491F">
        <w:rPr>
          <w:sz w:val="24"/>
          <w:szCs w:val="24"/>
        </w:rPr>
        <w:t>Mac OS</w:t>
      </w:r>
    </w:p>
    <w:p w14:paraId="45C8C4ED" w14:textId="57AB3E86" w:rsidR="0088020D" w:rsidRPr="001F22FF" w:rsidRDefault="00961D58" w:rsidP="001F22FF">
      <w:pPr>
        <w:pStyle w:val="ListParagraph"/>
        <w:numPr>
          <w:ilvl w:val="0"/>
          <w:numId w:val="5"/>
        </w:numPr>
        <w:rPr>
          <w:sz w:val="24"/>
          <w:szCs w:val="24"/>
        </w:rPr>
      </w:pPr>
      <w:r w:rsidRPr="00A6491F">
        <w:rPr>
          <w:sz w:val="24"/>
          <w:szCs w:val="24"/>
        </w:rPr>
        <w:t>Wide Area Networks</w:t>
      </w:r>
    </w:p>
    <w:p w14:paraId="45062228" w14:textId="178A2B1D" w:rsidR="0088020D" w:rsidRPr="00A6491F" w:rsidRDefault="0088020D" w:rsidP="006B52FB">
      <w:pPr>
        <w:pStyle w:val="Heading3"/>
      </w:pPr>
      <w:r w:rsidRPr="00A6491F">
        <w:t>Computer Systems Analyst</w:t>
      </w:r>
      <w:r w:rsidR="005A2732" w:rsidRPr="00A6491F">
        <w:t>s</w:t>
      </w:r>
    </w:p>
    <w:p w14:paraId="17592DA8" w14:textId="77777777" w:rsidR="0088020D" w:rsidRPr="00A6491F" w:rsidRDefault="0088020D" w:rsidP="006B52FB">
      <w:pPr>
        <w:pStyle w:val="Heading4"/>
      </w:pPr>
      <w:r w:rsidRPr="00A6491F">
        <w:t>Description</w:t>
      </w:r>
    </w:p>
    <w:p w14:paraId="19423170" w14:textId="77777777" w:rsidR="0088020D" w:rsidRPr="00A6491F" w:rsidRDefault="0088020D" w:rsidP="0088020D">
      <w:pPr>
        <w:rPr>
          <w:color w:val="000000" w:themeColor="text1"/>
          <w:sz w:val="24"/>
        </w:rPr>
      </w:pPr>
      <w:r w:rsidRPr="00A6491F">
        <w:rPr>
          <w:color w:val="000000" w:themeColor="text1"/>
          <w:sz w:val="24"/>
        </w:rPr>
        <w:t>Analyze science, engineering, business, and other data processing problems to develop and implement solutions to complex applications problems, system administration issues, or network concerns. Perform systems management and integration functions, improve existing computer systems, and review computer system capabilities, workflow, and schedule limitations. May analyze or recommend commercially available software.</w:t>
      </w:r>
    </w:p>
    <w:p w14:paraId="550CA5A6" w14:textId="77777777" w:rsidR="0088020D" w:rsidRPr="00A6491F" w:rsidRDefault="0088020D" w:rsidP="006B52FB">
      <w:pPr>
        <w:pStyle w:val="Heading4"/>
      </w:pPr>
      <w:r w:rsidRPr="00A6491F">
        <w:t>Top Skills</w:t>
      </w:r>
    </w:p>
    <w:p w14:paraId="79EF0257" w14:textId="77777777" w:rsidR="00317F62" w:rsidRPr="00A6491F" w:rsidRDefault="00317F62" w:rsidP="0045096F">
      <w:pPr>
        <w:pStyle w:val="ListParagraph"/>
        <w:numPr>
          <w:ilvl w:val="0"/>
          <w:numId w:val="18"/>
        </w:numPr>
        <w:rPr>
          <w:sz w:val="24"/>
          <w:szCs w:val="24"/>
        </w:rPr>
      </w:pPr>
      <w:r w:rsidRPr="00A6491F">
        <w:rPr>
          <w:sz w:val="24"/>
          <w:szCs w:val="24"/>
        </w:rPr>
        <w:t>Talking to others to convey information effectively.</w:t>
      </w:r>
    </w:p>
    <w:p w14:paraId="6139B1C0" w14:textId="77777777" w:rsidR="00317F62" w:rsidRPr="00A6491F" w:rsidRDefault="00317F62" w:rsidP="0045096F">
      <w:pPr>
        <w:pStyle w:val="ListParagraph"/>
        <w:numPr>
          <w:ilvl w:val="0"/>
          <w:numId w:val="18"/>
        </w:numPr>
        <w:rPr>
          <w:sz w:val="24"/>
          <w:szCs w:val="24"/>
        </w:rPr>
      </w:pPr>
      <w:r w:rsidRPr="00A6491F">
        <w:rPr>
          <w:sz w:val="24"/>
          <w:szCs w:val="24"/>
        </w:rPr>
        <w:t>Understanding written sentences and paragraphs in work-related documents.</w:t>
      </w:r>
    </w:p>
    <w:p w14:paraId="7D64ED2F" w14:textId="77777777" w:rsidR="00317F62" w:rsidRPr="00A6491F" w:rsidRDefault="00317F62" w:rsidP="0045096F">
      <w:pPr>
        <w:pStyle w:val="ListParagraph"/>
        <w:numPr>
          <w:ilvl w:val="0"/>
          <w:numId w:val="18"/>
        </w:numPr>
        <w:rPr>
          <w:sz w:val="24"/>
          <w:szCs w:val="24"/>
        </w:rPr>
      </w:pPr>
      <w:r w:rsidRPr="00A6491F">
        <w:rPr>
          <w:sz w:val="24"/>
          <w:szCs w:val="24"/>
        </w:rPr>
        <w:t>Giving full attention to what other people are saying, taking time to understand the points being made, asking questions as appropriate, and not interrupting at inappropriate times.</w:t>
      </w:r>
    </w:p>
    <w:p w14:paraId="23EC2D7F" w14:textId="77777777" w:rsidR="00317F62" w:rsidRPr="00A6491F" w:rsidRDefault="00317F62" w:rsidP="0045096F">
      <w:pPr>
        <w:pStyle w:val="ListParagraph"/>
        <w:numPr>
          <w:ilvl w:val="0"/>
          <w:numId w:val="18"/>
        </w:numPr>
        <w:rPr>
          <w:sz w:val="24"/>
          <w:szCs w:val="24"/>
        </w:rPr>
      </w:pPr>
      <w:r w:rsidRPr="00A6491F">
        <w:rPr>
          <w:sz w:val="24"/>
          <w:szCs w:val="24"/>
        </w:rPr>
        <w:t>Using logic and reasoning to identify the strengths and weaknesses of alternative solutions, conclusions, or approaches to problems.</w:t>
      </w:r>
    </w:p>
    <w:p w14:paraId="369A19B5" w14:textId="77777777" w:rsidR="00317F62" w:rsidRPr="00A6491F" w:rsidRDefault="00317F62" w:rsidP="0045096F">
      <w:pPr>
        <w:pStyle w:val="ListParagraph"/>
        <w:numPr>
          <w:ilvl w:val="0"/>
          <w:numId w:val="18"/>
        </w:numPr>
        <w:rPr>
          <w:sz w:val="24"/>
          <w:szCs w:val="24"/>
        </w:rPr>
      </w:pPr>
      <w:r w:rsidRPr="00A6491F">
        <w:rPr>
          <w:sz w:val="24"/>
          <w:szCs w:val="24"/>
        </w:rPr>
        <w:t>Determining how a system should work and how changes in conditions, operations, and the environment will affect outcomes.</w:t>
      </w:r>
    </w:p>
    <w:p w14:paraId="50D913EA" w14:textId="77777777" w:rsidR="00317F62" w:rsidRPr="00A6491F" w:rsidRDefault="00317F62" w:rsidP="0045096F">
      <w:pPr>
        <w:pStyle w:val="ListParagraph"/>
        <w:numPr>
          <w:ilvl w:val="0"/>
          <w:numId w:val="18"/>
        </w:numPr>
        <w:rPr>
          <w:sz w:val="24"/>
          <w:szCs w:val="24"/>
        </w:rPr>
      </w:pPr>
      <w:r w:rsidRPr="00A6491F">
        <w:rPr>
          <w:sz w:val="24"/>
          <w:szCs w:val="24"/>
        </w:rPr>
        <w:t>Identifying measures or indicators of system performance and the actions needed to improve or correct performance, relative to the goals of the system.</w:t>
      </w:r>
    </w:p>
    <w:p w14:paraId="32DDC5B6" w14:textId="77777777" w:rsidR="00317F62" w:rsidRPr="00A6491F" w:rsidRDefault="00317F62" w:rsidP="0045096F">
      <w:pPr>
        <w:pStyle w:val="ListParagraph"/>
        <w:numPr>
          <w:ilvl w:val="0"/>
          <w:numId w:val="18"/>
        </w:numPr>
        <w:rPr>
          <w:sz w:val="24"/>
          <w:szCs w:val="24"/>
        </w:rPr>
      </w:pPr>
      <w:r w:rsidRPr="00A6491F">
        <w:rPr>
          <w:sz w:val="24"/>
          <w:szCs w:val="24"/>
        </w:rPr>
        <w:t>Understanding the implications of new information for both current and future problem-solving and decision-making.</w:t>
      </w:r>
    </w:p>
    <w:p w14:paraId="00F69875" w14:textId="77777777" w:rsidR="00317F62" w:rsidRPr="00A6491F" w:rsidRDefault="00317F62" w:rsidP="0045096F">
      <w:pPr>
        <w:pStyle w:val="ListParagraph"/>
        <w:numPr>
          <w:ilvl w:val="0"/>
          <w:numId w:val="18"/>
        </w:numPr>
        <w:rPr>
          <w:sz w:val="24"/>
          <w:szCs w:val="24"/>
        </w:rPr>
      </w:pPr>
      <w:r w:rsidRPr="00A6491F">
        <w:rPr>
          <w:sz w:val="24"/>
          <w:szCs w:val="24"/>
        </w:rPr>
        <w:t>Considering the relative costs and benefits of potential actions to choose the most appropriate one.</w:t>
      </w:r>
    </w:p>
    <w:p w14:paraId="0F4382F8" w14:textId="77777777" w:rsidR="00317F62" w:rsidRPr="00A6491F" w:rsidRDefault="00317F62" w:rsidP="0045096F">
      <w:pPr>
        <w:pStyle w:val="ListParagraph"/>
        <w:numPr>
          <w:ilvl w:val="0"/>
          <w:numId w:val="18"/>
        </w:numPr>
        <w:rPr>
          <w:sz w:val="24"/>
          <w:szCs w:val="24"/>
        </w:rPr>
      </w:pPr>
      <w:r w:rsidRPr="00A6491F">
        <w:rPr>
          <w:sz w:val="24"/>
          <w:szCs w:val="24"/>
        </w:rPr>
        <w:t>Communicating effectively in writing as appropriate for the needs of the audience.</w:t>
      </w:r>
    </w:p>
    <w:p w14:paraId="2C041BFE" w14:textId="77777777" w:rsidR="00317F62" w:rsidRPr="00A6491F" w:rsidRDefault="00317F62" w:rsidP="0045096F">
      <w:pPr>
        <w:pStyle w:val="ListParagraph"/>
        <w:numPr>
          <w:ilvl w:val="0"/>
          <w:numId w:val="18"/>
        </w:numPr>
        <w:rPr>
          <w:sz w:val="24"/>
          <w:szCs w:val="24"/>
        </w:rPr>
      </w:pPr>
      <w:r w:rsidRPr="00A6491F">
        <w:rPr>
          <w:sz w:val="24"/>
          <w:szCs w:val="24"/>
        </w:rPr>
        <w:t>Monitoring/Assessing performance of yourself, other individuals, or organizations to make improvements or take corrective action.</w:t>
      </w:r>
    </w:p>
    <w:p w14:paraId="34B2B195" w14:textId="77777777" w:rsidR="00317F62" w:rsidRPr="00A6491F" w:rsidRDefault="00317F62" w:rsidP="0045096F">
      <w:pPr>
        <w:pStyle w:val="ListParagraph"/>
        <w:numPr>
          <w:ilvl w:val="0"/>
          <w:numId w:val="18"/>
        </w:numPr>
        <w:rPr>
          <w:sz w:val="24"/>
          <w:szCs w:val="24"/>
        </w:rPr>
      </w:pPr>
      <w:r w:rsidRPr="00A6491F">
        <w:rPr>
          <w:sz w:val="24"/>
          <w:szCs w:val="24"/>
        </w:rPr>
        <w:t>Identifying complex problems and reviewing related information to develop and evaluate options and implement solutions.</w:t>
      </w:r>
    </w:p>
    <w:p w14:paraId="3B0C39CE" w14:textId="5F8A82D4" w:rsidR="0088020D" w:rsidRPr="00A6491F" w:rsidRDefault="00317F62" w:rsidP="0045096F">
      <w:pPr>
        <w:pStyle w:val="ListParagraph"/>
        <w:numPr>
          <w:ilvl w:val="0"/>
          <w:numId w:val="18"/>
        </w:numPr>
        <w:rPr>
          <w:sz w:val="24"/>
          <w:szCs w:val="24"/>
          <w:u w:val="single"/>
        </w:rPr>
      </w:pPr>
      <w:r w:rsidRPr="00A6491F">
        <w:rPr>
          <w:sz w:val="24"/>
          <w:szCs w:val="24"/>
        </w:rPr>
        <w:t>Writing computer programs for various purposes.</w:t>
      </w:r>
    </w:p>
    <w:p w14:paraId="5F126428" w14:textId="77777777" w:rsidR="0088020D" w:rsidRPr="00A6491F" w:rsidRDefault="0088020D" w:rsidP="006B52FB">
      <w:pPr>
        <w:pStyle w:val="Heading4"/>
      </w:pPr>
      <w:r w:rsidRPr="00A6491F">
        <w:t>Top Daily Tasks</w:t>
      </w:r>
    </w:p>
    <w:p w14:paraId="7DD1E2E5" w14:textId="77777777" w:rsidR="008A4B01" w:rsidRPr="00A6491F" w:rsidRDefault="008A4B01" w:rsidP="0045096F">
      <w:pPr>
        <w:pStyle w:val="ListParagraph"/>
        <w:numPr>
          <w:ilvl w:val="0"/>
          <w:numId w:val="18"/>
        </w:numPr>
        <w:rPr>
          <w:sz w:val="24"/>
          <w:szCs w:val="24"/>
        </w:rPr>
      </w:pPr>
      <w:r w:rsidRPr="00A6491F">
        <w:rPr>
          <w:sz w:val="24"/>
          <w:szCs w:val="24"/>
        </w:rPr>
        <w:t>Troubleshoot issues with computer applications or systems.</w:t>
      </w:r>
    </w:p>
    <w:p w14:paraId="77FA62A0" w14:textId="77777777" w:rsidR="008A4B01" w:rsidRPr="00A6491F" w:rsidRDefault="008A4B01" w:rsidP="0045096F">
      <w:pPr>
        <w:pStyle w:val="ListParagraph"/>
        <w:numPr>
          <w:ilvl w:val="0"/>
          <w:numId w:val="18"/>
        </w:numPr>
        <w:rPr>
          <w:sz w:val="24"/>
          <w:szCs w:val="24"/>
        </w:rPr>
      </w:pPr>
      <w:r w:rsidRPr="00A6491F">
        <w:rPr>
          <w:sz w:val="24"/>
          <w:szCs w:val="24"/>
        </w:rPr>
        <w:t>Provide technical support for software maintenance or use.</w:t>
      </w:r>
    </w:p>
    <w:p w14:paraId="5BA682A5" w14:textId="77777777" w:rsidR="008A4B01" w:rsidRPr="00A6491F" w:rsidRDefault="008A4B01" w:rsidP="0045096F">
      <w:pPr>
        <w:pStyle w:val="ListParagraph"/>
        <w:numPr>
          <w:ilvl w:val="0"/>
          <w:numId w:val="18"/>
        </w:numPr>
        <w:rPr>
          <w:sz w:val="24"/>
          <w:szCs w:val="24"/>
        </w:rPr>
      </w:pPr>
      <w:r w:rsidRPr="00A6491F">
        <w:rPr>
          <w:sz w:val="24"/>
          <w:szCs w:val="24"/>
        </w:rPr>
        <w:t>Coordinate software or hardware installation.</w:t>
      </w:r>
    </w:p>
    <w:p w14:paraId="1DEECAC9" w14:textId="77777777" w:rsidR="008A4B01" w:rsidRPr="00A6491F" w:rsidRDefault="008A4B01" w:rsidP="0045096F">
      <w:pPr>
        <w:pStyle w:val="ListParagraph"/>
        <w:numPr>
          <w:ilvl w:val="0"/>
          <w:numId w:val="18"/>
        </w:numPr>
        <w:rPr>
          <w:sz w:val="24"/>
          <w:szCs w:val="24"/>
        </w:rPr>
      </w:pPr>
      <w:r w:rsidRPr="00A6491F">
        <w:rPr>
          <w:sz w:val="24"/>
          <w:szCs w:val="24"/>
        </w:rPr>
        <w:t>Monitor computer system performance to ensure proper operation.</w:t>
      </w:r>
    </w:p>
    <w:p w14:paraId="6CE64880" w14:textId="77777777" w:rsidR="008A4B01" w:rsidRPr="00A6491F" w:rsidRDefault="008A4B01" w:rsidP="0045096F">
      <w:pPr>
        <w:pStyle w:val="ListParagraph"/>
        <w:numPr>
          <w:ilvl w:val="0"/>
          <w:numId w:val="18"/>
        </w:numPr>
        <w:rPr>
          <w:sz w:val="24"/>
          <w:szCs w:val="24"/>
        </w:rPr>
      </w:pPr>
      <w:r w:rsidRPr="00A6491F">
        <w:rPr>
          <w:sz w:val="24"/>
          <w:szCs w:val="24"/>
        </w:rPr>
        <w:t>Test software performance.</w:t>
      </w:r>
    </w:p>
    <w:p w14:paraId="59783B47" w14:textId="77777777" w:rsidR="008A4B01" w:rsidRPr="00A6491F" w:rsidRDefault="008A4B01" w:rsidP="0045096F">
      <w:pPr>
        <w:pStyle w:val="ListParagraph"/>
        <w:numPr>
          <w:ilvl w:val="0"/>
          <w:numId w:val="18"/>
        </w:numPr>
        <w:rPr>
          <w:sz w:val="24"/>
          <w:szCs w:val="24"/>
        </w:rPr>
      </w:pPr>
      <w:r w:rsidRPr="00A6491F">
        <w:rPr>
          <w:sz w:val="24"/>
          <w:szCs w:val="24"/>
        </w:rPr>
        <w:t>Apply information technology to solve business or other applied problems.</w:t>
      </w:r>
    </w:p>
    <w:p w14:paraId="7486F878" w14:textId="77777777" w:rsidR="008A4B01" w:rsidRPr="00A6491F" w:rsidRDefault="008A4B01" w:rsidP="0045096F">
      <w:pPr>
        <w:pStyle w:val="ListParagraph"/>
        <w:numPr>
          <w:ilvl w:val="0"/>
          <w:numId w:val="18"/>
        </w:numPr>
        <w:rPr>
          <w:sz w:val="24"/>
          <w:szCs w:val="24"/>
        </w:rPr>
      </w:pPr>
      <w:r w:rsidRPr="00A6491F">
        <w:rPr>
          <w:sz w:val="24"/>
          <w:szCs w:val="24"/>
        </w:rPr>
        <w:t>Configure computer networks.</w:t>
      </w:r>
    </w:p>
    <w:p w14:paraId="78F70016" w14:textId="77777777" w:rsidR="008A4B01" w:rsidRPr="00A6491F" w:rsidRDefault="008A4B01" w:rsidP="0045096F">
      <w:pPr>
        <w:pStyle w:val="ListParagraph"/>
        <w:numPr>
          <w:ilvl w:val="0"/>
          <w:numId w:val="18"/>
        </w:numPr>
        <w:rPr>
          <w:sz w:val="24"/>
          <w:szCs w:val="24"/>
        </w:rPr>
      </w:pPr>
      <w:r w:rsidRPr="00A6491F">
        <w:rPr>
          <w:sz w:val="24"/>
          <w:szCs w:val="24"/>
        </w:rPr>
        <w:t>Write computer programming code.</w:t>
      </w:r>
    </w:p>
    <w:p w14:paraId="36CB4CCB" w14:textId="77777777" w:rsidR="008A4B01" w:rsidRPr="00A6491F" w:rsidRDefault="008A4B01" w:rsidP="0045096F">
      <w:pPr>
        <w:pStyle w:val="ListParagraph"/>
        <w:numPr>
          <w:ilvl w:val="0"/>
          <w:numId w:val="18"/>
        </w:numPr>
        <w:rPr>
          <w:sz w:val="24"/>
          <w:szCs w:val="24"/>
        </w:rPr>
      </w:pPr>
      <w:r w:rsidRPr="00A6491F">
        <w:rPr>
          <w:sz w:val="24"/>
          <w:szCs w:val="24"/>
        </w:rPr>
        <w:t>Analyze project data to determine specifications or requirements.</w:t>
      </w:r>
    </w:p>
    <w:p w14:paraId="304DEAE1" w14:textId="77777777" w:rsidR="008A4B01" w:rsidRPr="00A6491F" w:rsidRDefault="008A4B01" w:rsidP="0045096F">
      <w:pPr>
        <w:pStyle w:val="ListParagraph"/>
        <w:numPr>
          <w:ilvl w:val="0"/>
          <w:numId w:val="18"/>
        </w:numPr>
        <w:rPr>
          <w:sz w:val="24"/>
          <w:szCs w:val="24"/>
        </w:rPr>
      </w:pPr>
      <w:r w:rsidRPr="00A6491F">
        <w:rPr>
          <w:sz w:val="24"/>
          <w:szCs w:val="24"/>
        </w:rPr>
        <w:t>Design integrated computer systems.</w:t>
      </w:r>
    </w:p>
    <w:p w14:paraId="38387921" w14:textId="77777777" w:rsidR="008A4B01" w:rsidRPr="00A6491F" w:rsidRDefault="008A4B01" w:rsidP="0045096F">
      <w:pPr>
        <w:pStyle w:val="ListParagraph"/>
        <w:numPr>
          <w:ilvl w:val="0"/>
          <w:numId w:val="18"/>
        </w:numPr>
        <w:rPr>
          <w:sz w:val="24"/>
          <w:szCs w:val="24"/>
        </w:rPr>
      </w:pPr>
      <w:r w:rsidRPr="00A6491F">
        <w:rPr>
          <w:sz w:val="24"/>
          <w:szCs w:val="24"/>
        </w:rPr>
        <w:t>Analyze data to identify or resolve operational problems.</w:t>
      </w:r>
    </w:p>
    <w:p w14:paraId="698BB416" w14:textId="77777777" w:rsidR="008A4B01" w:rsidRPr="00A6491F" w:rsidRDefault="008A4B01" w:rsidP="0045096F">
      <w:pPr>
        <w:pStyle w:val="ListParagraph"/>
        <w:numPr>
          <w:ilvl w:val="0"/>
          <w:numId w:val="18"/>
        </w:numPr>
        <w:rPr>
          <w:sz w:val="24"/>
          <w:szCs w:val="24"/>
        </w:rPr>
      </w:pPr>
      <w:r w:rsidRPr="00A6491F">
        <w:rPr>
          <w:sz w:val="24"/>
          <w:szCs w:val="24"/>
        </w:rPr>
        <w:t>Collaborate with others to determine design specifications or details.</w:t>
      </w:r>
    </w:p>
    <w:p w14:paraId="2F88ACAD" w14:textId="77777777" w:rsidR="008A4B01" w:rsidRPr="00A6491F" w:rsidRDefault="008A4B01" w:rsidP="0045096F">
      <w:pPr>
        <w:pStyle w:val="ListParagraph"/>
        <w:numPr>
          <w:ilvl w:val="0"/>
          <w:numId w:val="18"/>
        </w:numPr>
        <w:rPr>
          <w:sz w:val="24"/>
          <w:szCs w:val="24"/>
        </w:rPr>
      </w:pPr>
      <w:r w:rsidRPr="00A6491F">
        <w:rPr>
          <w:sz w:val="24"/>
          <w:szCs w:val="24"/>
        </w:rPr>
        <w:t>Modify software programs to improve performance.</w:t>
      </w:r>
    </w:p>
    <w:p w14:paraId="295525EA" w14:textId="77777777" w:rsidR="008A4B01" w:rsidRPr="00A6491F" w:rsidRDefault="008A4B01" w:rsidP="0045096F">
      <w:pPr>
        <w:pStyle w:val="ListParagraph"/>
        <w:numPr>
          <w:ilvl w:val="0"/>
          <w:numId w:val="18"/>
        </w:numPr>
        <w:rPr>
          <w:sz w:val="24"/>
          <w:szCs w:val="24"/>
        </w:rPr>
      </w:pPr>
      <w:r w:rsidRPr="00A6491F">
        <w:rPr>
          <w:sz w:val="24"/>
          <w:szCs w:val="24"/>
        </w:rPr>
        <w:t>Train others in computer interface or software use.</w:t>
      </w:r>
    </w:p>
    <w:p w14:paraId="429C5D45" w14:textId="77777777" w:rsidR="008A4B01" w:rsidRPr="00A6491F" w:rsidRDefault="008A4B01" w:rsidP="0045096F">
      <w:pPr>
        <w:pStyle w:val="ListParagraph"/>
        <w:numPr>
          <w:ilvl w:val="0"/>
          <w:numId w:val="18"/>
        </w:numPr>
        <w:rPr>
          <w:sz w:val="24"/>
          <w:szCs w:val="24"/>
        </w:rPr>
      </w:pPr>
      <w:r w:rsidRPr="00A6491F">
        <w:rPr>
          <w:sz w:val="24"/>
          <w:szCs w:val="24"/>
        </w:rPr>
        <w:t>Collect data about customer needs.</w:t>
      </w:r>
    </w:p>
    <w:p w14:paraId="03B3030D" w14:textId="77777777" w:rsidR="008A4B01" w:rsidRPr="00A6491F" w:rsidRDefault="008A4B01" w:rsidP="0045096F">
      <w:pPr>
        <w:pStyle w:val="ListParagraph"/>
        <w:numPr>
          <w:ilvl w:val="0"/>
          <w:numId w:val="18"/>
        </w:numPr>
        <w:rPr>
          <w:sz w:val="24"/>
          <w:szCs w:val="24"/>
        </w:rPr>
      </w:pPr>
      <w:r w:rsidRPr="00A6491F">
        <w:rPr>
          <w:sz w:val="24"/>
          <w:szCs w:val="24"/>
        </w:rPr>
        <w:t>Manage information technology projects or system activities.</w:t>
      </w:r>
    </w:p>
    <w:p w14:paraId="0588BB2E" w14:textId="77777777" w:rsidR="008A4B01" w:rsidRPr="00A6491F" w:rsidRDefault="008A4B01" w:rsidP="0045096F">
      <w:pPr>
        <w:pStyle w:val="ListParagraph"/>
        <w:numPr>
          <w:ilvl w:val="0"/>
          <w:numId w:val="18"/>
        </w:numPr>
        <w:rPr>
          <w:sz w:val="24"/>
          <w:szCs w:val="24"/>
        </w:rPr>
      </w:pPr>
      <w:r w:rsidRPr="00A6491F">
        <w:rPr>
          <w:sz w:val="24"/>
          <w:szCs w:val="24"/>
        </w:rPr>
        <w:t>Supervise information technology personnel.</w:t>
      </w:r>
    </w:p>
    <w:p w14:paraId="698182B0" w14:textId="77777777" w:rsidR="008A4B01" w:rsidRPr="00A6491F" w:rsidRDefault="008A4B01" w:rsidP="0045096F">
      <w:pPr>
        <w:pStyle w:val="ListParagraph"/>
        <w:numPr>
          <w:ilvl w:val="0"/>
          <w:numId w:val="18"/>
        </w:numPr>
        <w:rPr>
          <w:sz w:val="24"/>
          <w:szCs w:val="24"/>
        </w:rPr>
      </w:pPr>
      <w:r w:rsidRPr="00A6491F">
        <w:rPr>
          <w:sz w:val="24"/>
          <w:szCs w:val="24"/>
        </w:rPr>
        <w:t>Evaluate utility of software or hardware technologies.</w:t>
      </w:r>
    </w:p>
    <w:p w14:paraId="287F95DF" w14:textId="77777777" w:rsidR="008A4B01" w:rsidRPr="00A6491F" w:rsidRDefault="008A4B01" w:rsidP="0045096F">
      <w:pPr>
        <w:pStyle w:val="ListParagraph"/>
        <w:numPr>
          <w:ilvl w:val="0"/>
          <w:numId w:val="18"/>
        </w:numPr>
        <w:rPr>
          <w:sz w:val="24"/>
          <w:szCs w:val="24"/>
        </w:rPr>
      </w:pPr>
      <w:r w:rsidRPr="00A6491F">
        <w:rPr>
          <w:sz w:val="24"/>
          <w:szCs w:val="24"/>
        </w:rPr>
        <w:t>Identify information technology project resource requirements.</w:t>
      </w:r>
    </w:p>
    <w:p w14:paraId="41A5501F" w14:textId="77777777" w:rsidR="008A4B01" w:rsidRPr="00A6491F" w:rsidRDefault="008A4B01" w:rsidP="0045096F">
      <w:pPr>
        <w:pStyle w:val="ListParagraph"/>
        <w:numPr>
          <w:ilvl w:val="0"/>
          <w:numId w:val="18"/>
        </w:numPr>
        <w:rPr>
          <w:sz w:val="24"/>
          <w:szCs w:val="24"/>
        </w:rPr>
      </w:pPr>
      <w:r w:rsidRPr="00A6491F">
        <w:rPr>
          <w:sz w:val="24"/>
          <w:szCs w:val="24"/>
        </w:rPr>
        <w:t>Develop testing routines or procedures.</w:t>
      </w:r>
    </w:p>
    <w:p w14:paraId="7DFF935E" w14:textId="77777777" w:rsidR="008A4B01" w:rsidRPr="00A6491F" w:rsidRDefault="008A4B01" w:rsidP="0045096F">
      <w:pPr>
        <w:pStyle w:val="ListParagraph"/>
        <w:numPr>
          <w:ilvl w:val="0"/>
          <w:numId w:val="18"/>
        </w:numPr>
        <w:rPr>
          <w:sz w:val="24"/>
          <w:szCs w:val="24"/>
        </w:rPr>
      </w:pPr>
      <w:r w:rsidRPr="00A6491F">
        <w:rPr>
          <w:sz w:val="24"/>
          <w:szCs w:val="24"/>
        </w:rPr>
        <w:t>Document design or development procedures.</w:t>
      </w:r>
    </w:p>
    <w:p w14:paraId="50C582BF" w14:textId="77777777" w:rsidR="008A4B01" w:rsidRPr="00A6491F" w:rsidRDefault="008A4B01" w:rsidP="0045096F">
      <w:pPr>
        <w:pStyle w:val="ListParagraph"/>
        <w:numPr>
          <w:ilvl w:val="0"/>
          <w:numId w:val="18"/>
        </w:numPr>
        <w:rPr>
          <w:sz w:val="24"/>
          <w:szCs w:val="24"/>
        </w:rPr>
      </w:pPr>
      <w:r w:rsidRPr="00A6491F">
        <w:rPr>
          <w:sz w:val="24"/>
          <w:szCs w:val="24"/>
        </w:rPr>
        <w:t>Read documents to gather technical information.</w:t>
      </w:r>
    </w:p>
    <w:p w14:paraId="4435AE21" w14:textId="77777777" w:rsidR="008A4B01" w:rsidRPr="00A6491F" w:rsidRDefault="008A4B01" w:rsidP="0045096F">
      <w:pPr>
        <w:pStyle w:val="ListParagraph"/>
        <w:numPr>
          <w:ilvl w:val="0"/>
          <w:numId w:val="18"/>
        </w:numPr>
        <w:rPr>
          <w:sz w:val="24"/>
          <w:szCs w:val="24"/>
        </w:rPr>
      </w:pPr>
      <w:r w:rsidRPr="00A6491F">
        <w:rPr>
          <w:sz w:val="24"/>
          <w:szCs w:val="24"/>
        </w:rPr>
        <w:t>Provide recommendations to others about computer hardware.</w:t>
      </w:r>
    </w:p>
    <w:p w14:paraId="5A661289" w14:textId="77777777" w:rsidR="008A4B01" w:rsidRPr="00A6491F" w:rsidRDefault="008A4B01" w:rsidP="0045096F">
      <w:pPr>
        <w:pStyle w:val="ListParagraph"/>
        <w:numPr>
          <w:ilvl w:val="0"/>
          <w:numId w:val="18"/>
        </w:numPr>
        <w:rPr>
          <w:sz w:val="24"/>
          <w:szCs w:val="24"/>
        </w:rPr>
      </w:pPr>
      <w:r w:rsidRPr="00A6491F">
        <w:rPr>
          <w:sz w:val="24"/>
          <w:szCs w:val="24"/>
        </w:rPr>
        <w:t>Develop diagrams or flow charts of system operation.</w:t>
      </w:r>
    </w:p>
    <w:p w14:paraId="649E154B" w14:textId="4C285E88" w:rsidR="0088020D" w:rsidRPr="00A6491F" w:rsidRDefault="008A4B01" w:rsidP="0045096F">
      <w:pPr>
        <w:pStyle w:val="ListParagraph"/>
        <w:numPr>
          <w:ilvl w:val="0"/>
          <w:numId w:val="18"/>
        </w:numPr>
        <w:rPr>
          <w:sz w:val="24"/>
          <w:szCs w:val="24"/>
          <w:u w:val="single"/>
        </w:rPr>
      </w:pPr>
      <w:r w:rsidRPr="00A6491F">
        <w:rPr>
          <w:sz w:val="24"/>
          <w:szCs w:val="24"/>
        </w:rPr>
        <w:t>Estimate time or monetary resources needed to complete projects.</w:t>
      </w:r>
    </w:p>
    <w:p w14:paraId="1FA3CA5F" w14:textId="77777777" w:rsidR="0088020D" w:rsidRPr="00A6491F" w:rsidRDefault="0088020D" w:rsidP="006B52FB">
      <w:pPr>
        <w:pStyle w:val="Heading4"/>
      </w:pPr>
      <w:r w:rsidRPr="00A6491F">
        <w:t>Additional Information</w:t>
      </w:r>
    </w:p>
    <w:p w14:paraId="11C9E25A" w14:textId="0B3D0D24" w:rsidR="00CC72F0" w:rsidRPr="00A6491F" w:rsidRDefault="00CC72F0" w:rsidP="0045096F">
      <w:pPr>
        <w:pStyle w:val="ListParagraph"/>
        <w:numPr>
          <w:ilvl w:val="0"/>
          <w:numId w:val="18"/>
        </w:numPr>
        <w:rPr>
          <w:sz w:val="24"/>
          <w:szCs w:val="24"/>
        </w:rPr>
      </w:pPr>
      <w:r w:rsidRPr="00A6491F">
        <w:rPr>
          <w:sz w:val="24"/>
          <w:szCs w:val="24"/>
        </w:rPr>
        <w:t xml:space="preserve">AFCEA International </w:t>
      </w:r>
    </w:p>
    <w:p w14:paraId="08FD5CE8" w14:textId="402DC1F8" w:rsidR="00CC72F0" w:rsidRPr="00A6491F" w:rsidRDefault="00CC72F0" w:rsidP="0045096F">
      <w:pPr>
        <w:pStyle w:val="ListParagraph"/>
        <w:numPr>
          <w:ilvl w:val="0"/>
          <w:numId w:val="18"/>
        </w:numPr>
        <w:rPr>
          <w:sz w:val="24"/>
          <w:szCs w:val="24"/>
        </w:rPr>
      </w:pPr>
      <w:r w:rsidRPr="00A6491F">
        <w:rPr>
          <w:sz w:val="24"/>
          <w:szCs w:val="24"/>
        </w:rPr>
        <w:t xml:space="preserve">Association for Computing Machinery </w:t>
      </w:r>
    </w:p>
    <w:p w14:paraId="7AE1EB52" w14:textId="36772129" w:rsidR="00CC72F0" w:rsidRPr="00A6491F" w:rsidRDefault="00CC72F0" w:rsidP="0045096F">
      <w:pPr>
        <w:pStyle w:val="ListParagraph"/>
        <w:numPr>
          <w:ilvl w:val="0"/>
          <w:numId w:val="18"/>
        </w:numPr>
        <w:rPr>
          <w:sz w:val="24"/>
          <w:szCs w:val="24"/>
        </w:rPr>
      </w:pPr>
      <w:r w:rsidRPr="00A6491F">
        <w:rPr>
          <w:sz w:val="24"/>
          <w:szCs w:val="24"/>
        </w:rPr>
        <w:t xml:space="preserve">Center of Excellence for Information and Computing Technology </w:t>
      </w:r>
    </w:p>
    <w:p w14:paraId="480DAE16" w14:textId="133FE21C" w:rsidR="00CC72F0" w:rsidRPr="00A6491F" w:rsidRDefault="00CC72F0" w:rsidP="0045096F">
      <w:pPr>
        <w:pStyle w:val="ListParagraph"/>
        <w:numPr>
          <w:ilvl w:val="0"/>
          <w:numId w:val="18"/>
        </w:numPr>
        <w:rPr>
          <w:sz w:val="24"/>
          <w:szCs w:val="24"/>
        </w:rPr>
      </w:pPr>
      <w:r w:rsidRPr="00A6491F">
        <w:rPr>
          <w:sz w:val="24"/>
          <w:szCs w:val="24"/>
        </w:rPr>
        <w:t xml:space="preserve">CompTIA </w:t>
      </w:r>
    </w:p>
    <w:p w14:paraId="4FDC613A" w14:textId="14D21933" w:rsidR="00CC72F0" w:rsidRPr="00A6491F" w:rsidRDefault="00CC72F0" w:rsidP="0045096F">
      <w:pPr>
        <w:pStyle w:val="ListParagraph"/>
        <w:numPr>
          <w:ilvl w:val="0"/>
          <w:numId w:val="18"/>
        </w:numPr>
        <w:rPr>
          <w:sz w:val="24"/>
          <w:szCs w:val="24"/>
        </w:rPr>
      </w:pPr>
      <w:r w:rsidRPr="00A6491F">
        <w:rPr>
          <w:sz w:val="24"/>
          <w:szCs w:val="24"/>
        </w:rPr>
        <w:t xml:space="preserve">Computing Research Association </w:t>
      </w:r>
    </w:p>
    <w:p w14:paraId="548AC2BD" w14:textId="5B1D88E0" w:rsidR="00CC72F0" w:rsidRPr="00A6491F" w:rsidRDefault="00CC72F0" w:rsidP="0045096F">
      <w:pPr>
        <w:pStyle w:val="ListParagraph"/>
        <w:numPr>
          <w:ilvl w:val="0"/>
          <w:numId w:val="18"/>
        </w:numPr>
        <w:rPr>
          <w:sz w:val="24"/>
          <w:szCs w:val="24"/>
        </w:rPr>
      </w:pPr>
      <w:r w:rsidRPr="00A6491F">
        <w:rPr>
          <w:sz w:val="24"/>
          <w:szCs w:val="24"/>
        </w:rPr>
        <w:t xml:space="preserve">Cyber Degrees EDU </w:t>
      </w:r>
    </w:p>
    <w:p w14:paraId="6A5DB03D" w14:textId="1718E0EE" w:rsidR="00CC72F0" w:rsidRPr="00A6491F" w:rsidRDefault="00CC72F0" w:rsidP="0045096F">
      <w:pPr>
        <w:pStyle w:val="ListParagraph"/>
        <w:numPr>
          <w:ilvl w:val="0"/>
          <w:numId w:val="18"/>
        </w:numPr>
        <w:rPr>
          <w:sz w:val="24"/>
          <w:szCs w:val="24"/>
        </w:rPr>
      </w:pPr>
      <w:r w:rsidRPr="00A6491F">
        <w:rPr>
          <w:sz w:val="24"/>
          <w:szCs w:val="24"/>
        </w:rPr>
        <w:t xml:space="preserve">IEEE Computer Society </w:t>
      </w:r>
    </w:p>
    <w:p w14:paraId="273EFD5C" w14:textId="3079BEFD" w:rsidR="00CC72F0" w:rsidRPr="00A6491F" w:rsidRDefault="00CC72F0" w:rsidP="0045096F">
      <w:pPr>
        <w:pStyle w:val="ListParagraph"/>
        <w:numPr>
          <w:ilvl w:val="0"/>
          <w:numId w:val="18"/>
        </w:numPr>
        <w:rPr>
          <w:sz w:val="24"/>
          <w:szCs w:val="24"/>
        </w:rPr>
      </w:pPr>
      <w:r w:rsidRPr="00A6491F">
        <w:rPr>
          <w:sz w:val="24"/>
          <w:szCs w:val="24"/>
        </w:rPr>
        <w:t xml:space="preserve">Institute for Certification of Computing Professionals </w:t>
      </w:r>
    </w:p>
    <w:p w14:paraId="368A8D29" w14:textId="49A0B00C" w:rsidR="00CC72F0" w:rsidRPr="00A6491F" w:rsidRDefault="00CC72F0" w:rsidP="0045096F">
      <w:pPr>
        <w:pStyle w:val="ListParagraph"/>
        <w:numPr>
          <w:ilvl w:val="0"/>
          <w:numId w:val="18"/>
        </w:numPr>
        <w:rPr>
          <w:sz w:val="24"/>
          <w:szCs w:val="24"/>
        </w:rPr>
      </w:pPr>
      <w:r w:rsidRPr="00A6491F">
        <w:rPr>
          <w:sz w:val="24"/>
          <w:szCs w:val="24"/>
        </w:rPr>
        <w:t xml:space="preserve">International Institute of Business Analysis </w:t>
      </w:r>
    </w:p>
    <w:p w14:paraId="2287835C" w14:textId="647BBDB9" w:rsidR="0088020D" w:rsidRPr="00A6491F" w:rsidRDefault="00CC72F0" w:rsidP="0045096F">
      <w:pPr>
        <w:pStyle w:val="ListParagraph"/>
        <w:numPr>
          <w:ilvl w:val="0"/>
          <w:numId w:val="18"/>
        </w:numPr>
        <w:rPr>
          <w:sz w:val="24"/>
          <w:szCs w:val="24"/>
        </w:rPr>
      </w:pPr>
      <w:r w:rsidRPr="00A6491F">
        <w:rPr>
          <w:sz w:val="24"/>
          <w:szCs w:val="24"/>
        </w:rPr>
        <w:t xml:space="preserve">National Center for Women and Information Technology </w:t>
      </w:r>
    </w:p>
    <w:p w14:paraId="43C731F2" w14:textId="0B07A45E" w:rsidR="0088020D" w:rsidRPr="00A6491F" w:rsidRDefault="0088020D" w:rsidP="006B52FB">
      <w:pPr>
        <w:pStyle w:val="Heading4"/>
      </w:pPr>
      <w:r w:rsidRPr="00A6491F">
        <w:t xml:space="preserve">Job Postings- Computer </w:t>
      </w:r>
      <w:r w:rsidR="00CC72F0" w:rsidRPr="00A6491F">
        <w:t>Systems Analysts</w:t>
      </w:r>
    </w:p>
    <w:p w14:paraId="4BD3DC5E" w14:textId="77777777" w:rsidR="0088020D" w:rsidRPr="00A6491F" w:rsidRDefault="0088020D" w:rsidP="0088020D">
      <w:pPr>
        <w:rPr>
          <w:color w:val="000000" w:themeColor="text1"/>
          <w:sz w:val="24"/>
        </w:rPr>
      </w:pPr>
      <w:r w:rsidRPr="00A6491F">
        <w:rPr>
          <w:color w:val="000000" w:themeColor="text1"/>
          <w:sz w:val="24"/>
        </w:rPr>
        <w:t>P2C uses a third-party system that aggregates data from job postings to provide perspective on the skills and qualifications employers are prioritizing in their advertisements for these occupations.</w:t>
      </w:r>
    </w:p>
    <w:p w14:paraId="19B9D89E" w14:textId="225DCCD4" w:rsidR="0088020D" w:rsidRPr="00A6491F" w:rsidRDefault="0088020D" w:rsidP="0045096F">
      <w:pPr>
        <w:pStyle w:val="ListParagraph"/>
        <w:numPr>
          <w:ilvl w:val="0"/>
          <w:numId w:val="10"/>
        </w:numPr>
        <w:rPr>
          <w:sz w:val="24"/>
          <w:szCs w:val="24"/>
        </w:rPr>
      </w:pPr>
      <w:r w:rsidRPr="00A6491F">
        <w:rPr>
          <w:sz w:val="24"/>
          <w:szCs w:val="24"/>
        </w:rPr>
        <w:t xml:space="preserve">After controlling for multiple postings that likely referenced the same single opening, over the last year, we identified </w:t>
      </w:r>
      <w:r w:rsidR="00A80622" w:rsidRPr="00A6491F">
        <w:rPr>
          <w:sz w:val="24"/>
          <w:szCs w:val="24"/>
        </w:rPr>
        <w:t>9,050</w:t>
      </w:r>
      <w:r w:rsidRPr="00A6491F">
        <w:rPr>
          <w:sz w:val="24"/>
          <w:szCs w:val="24"/>
        </w:rPr>
        <w:t xml:space="preserve"> unique </w:t>
      </w:r>
      <w:r w:rsidR="007A3E8C" w:rsidRPr="00A6491F">
        <w:rPr>
          <w:sz w:val="24"/>
          <w:szCs w:val="24"/>
        </w:rPr>
        <w:t xml:space="preserve">IT </w:t>
      </w:r>
      <w:r w:rsidRPr="00A6491F">
        <w:rPr>
          <w:sz w:val="24"/>
          <w:szCs w:val="24"/>
        </w:rPr>
        <w:t>job postings.</w:t>
      </w:r>
    </w:p>
    <w:p w14:paraId="09B7F068" w14:textId="7380F8EC" w:rsidR="0088020D" w:rsidRPr="00A6491F" w:rsidRDefault="0088020D" w:rsidP="0045096F">
      <w:pPr>
        <w:pStyle w:val="ListParagraph"/>
        <w:numPr>
          <w:ilvl w:val="0"/>
          <w:numId w:val="10"/>
        </w:numPr>
        <w:rPr>
          <w:sz w:val="24"/>
          <w:szCs w:val="24"/>
        </w:rPr>
      </w:pPr>
      <w:r w:rsidRPr="00A6491F">
        <w:rPr>
          <w:sz w:val="24"/>
          <w:szCs w:val="24"/>
        </w:rPr>
        <w:t xml:space="preserve">We identified </w:t>
      </w:r>
      <w:r w:rsidR="00A80622" w:rsidRPr="00A6491F">
        <w:rPr>
          <w:sz w:val="24"/>
          <w:szCs w:val="24"/>
        </w:rPr>
        <w:t>1,946</w:t>
      </w:r>
      <w:r w:rsidRPr="00A6491F">
        <w:rPr>
          <w:sz w:val="24"/>
          <w:szCs w:val="24"/>
        </w:rPr>
        <w:t xml:space="preserve"> unique employers who posted openings online.</w:t>
      </w:r>
    </w:p>
    <w:p w14:paraId="708E7270" w14:textId="77777777" w:rsidR="0088020D" w:rsidRPr="00A6491F" w:rsidRDefault="0088020D" w:rsidP="006B52FB">
      <w:pPr>
        <w:pStyle w:val="Heading5"/>
      </w:pPr>
      <w:r w:rsidRPr="00A6491F">
        <w:t>Top Employers Advertising:</w:t>
      </w:r>
    </w:p>
    <w:p w14:paraId="07298F2E" w14:textId="77777777" w:rsidR="00AC30B2" w:rsidRPr="00A6491F" w:rsidRDefault="00AC30B2" w:rsidP="0045096F">
      <w:pPr>
        <w:pStyle w:val="ListParagraph"/>
        <w:numPr>
          <w:ilvl w:val="0"/>
          <w:numId w:val="5"/>
        </w:numPr>
        <w:rPr>
          <w:sz w:val="24"/>
          <w:szCs w:val="24"/>
        </w:rPr>
      </w:pPr>
      <w:r w:rsidRPr="00A6491F">
        <w:rPr>
          <w:sz w:val="24"/>
          <w:szCs w:val="24"/>
        </w:rPr>
        <w:t>Randstad</w:t>
      </w:r>
    </w:p>
    <w:p w14:paraId="60668C16" w14:textId="77777777" w:rsidR="00AC30B2" w:rsidRPr="00A6491F" w:rsidRDefault="00AC30B2" w:rsidP="0045096F">
      <w:pPr>
        <w:pStyle w:val="ListParagraph"/>
        <w:numPr>
          <w:ilvl w:val="0"/>
          <w:numId w:val="5"/>
        </w:numPr>
        <w:rPr>
          <w:sz w:val="24"/>
          <w:szCs w:val="24"/>
        </w:rPr>
      </w:pPr>
      <w:r w:rsidRPr="00A6491F">
        <w:rPr>
          <w:sz w:val="24"/>
          <w:szCs w:val="24"/>
        </w:rPr>
        <w:t>National Grid</w:t>
      </w:r>
    </w:p>
    <w:p w14:paraId="5919008E" w14:textId="77777777" w:rsidR="00AC30B2" w:rsidRPr="00A6491F" w:rsidRDefault="00AC30B2" w:rsidP="0045096F">
      <w:pPr>
        <w:pStyle w:val="ListParagraph"/>
        <w:numPr>
          <w:ilvl w:val="0"/>
          <w:numId w:val="5"/>
        </w:numPr>
        <w:rPr>
          <w:sz w:val="24"/>
          <w:szCs w:val="24"/>
        </w:rPr>
      </w:pPr>
      <w:r w:rsidRPr="00A6491F">
        <w:rPr>
          <w:sz w:val="24"/>
          <w:szCs w:val="24"/>
        </w:rPr>
        <w:t>FIS</w:t>
      </w:r>
    </w:p>
    <w:p w14:paraId="2F373C40" w14:textId="77777777" w:rsidR="00AC30B2" w:rsidRPr="00A6491F" w:rsidRDefault="00AC30B2" w:rsidP="0045096F">
      <w:pPr>
        <w:pStyle w:val="ListParagraph"/>
        <w:numPr>
          <w:ilvl w:val="0"/>
          <w:numId w:val="5"/>
        </w:numPr>
        <w:rPr>
          <w:sz w:val="24"/>
          <w:szCs w:val="24"/>
        </w:rPr>
      </w:pPr>
      <w:r w:rsidRPr="00A6491F">
        <w:rPr>
          <w:sz w:val="24"/>
          <w:szCs w:val="24"/>
        </w:rPr>
        <w:t>Deloitte</w:t>
      </w:r>
    </w:p>
    <w:p w14:paraId="750F35F8" w14:textId="77777777" w:rsidR="00AC30B2" w:rsidRPr="00A6491F" w:rsidRDefault="00AC30B2" w:rsidP="0045096F">
      <w:pPr>
        <w:pStyle w:val="ListParagraph"/>
        <w:numPr>
          <w:ilvl w:val="0"/>
          <w:numId w:val="5"/>
        </w:numPr>
        <w:rPr>
          <w:sz w:val="24"/>
          <w:szCs w:val="24"/>
        </w:rPr>
      </w:pPr>
      <w:r w:rsidRPr="00A6491F">
        <w:rPr>
          <w:sz w:val="24"/>
          <w:szCs w:val="24"/>
        </w:rPr>
        <w:t>State Street Corporation</w:t>
      </w:r>
    </w:p>
    <w:p w14:paraId="63965950" w14:textId="77777777" w:rsidR="00AC30B2" w:rsidRPr="00A6491F" w:rsidRDefault="00AC30B2" w:rsidP="0045096F">
      <w:pPr>
        <w:pStyle w:val="ListParagraph"/>
        <w:numPr>
          <w:ilvl w:val="0"/>
          <w:numId w:val="5"/>
        </w:numPr>
        <w:rPr>
          <w:sz w:val="24"/>
          <w:szCs w:val="24"/>
        </w:rPr>
      </w:pPr>
      <w:r w:rsidRPr="00A6491F">
        <w:rPr>
          <w:sz w:val="24"/>
          <w:szCs w:val="24"/>
        </w:rPr>
        <w:t>Harvard University</w:t>
      </w:r>
    </w:p>
    <w:p w14:paraId="19ED3366" w14:textId="77777777" w:rsidR="00AC30B2" w:rsidRPr="00A6491F" w:rsidRDefault="00AC30B2" w:rsidP="0045096F">
      <w:pPr>
        <w:pStyle w:val="ListParagraph"/>
        <w:numPr>
          <w:ilvl w:val="0"/>
          <w:numId w:val="5"/>
        </w:numPr>
        <w:rPr>
          <w:sz w:val="24"/>
          <w:szCs w:val="24"/>
        </w:rPr>
      </w:pPr>
      <w:r w:rsidRPr="00A6491F">
        <w:rPr>
          <w:sz w:val="24"/>
          <w:szCs w:val="24"/>
        </w:rPr>
        <w:t>Elevance Health</w:t>
      </w:r>
    </w:p>
    <w:p w14:paraId="3BD981A8" w14:textId="77777777" w:rsidR="00AC30B2" w:rsidRPr="00A6491F" w:rsidRDefault="00AC30B2" w:rsidP="0045096F">
      <w:pPr>
        <w:pStyle w:val="ListParagraph"/>
        <w:numPr>
          <w:ilvl w:val="0"/>
          <w:numId w:val="5"/>
        </w:numPr>
        <w:rPr>
          <w:sz w:val="24"/>
          <w:szCs w:val="24"/>
        </w:rPr>
      </w:pPr>
      <w:r w:rsidRPr="00A6491F">
        <w:rPr>
          <w:sz w:val="24"/>
          <w:szCs w:val="24"/>
        </w:rPr>
        <w:t>Kforce</w:t>
      </w:r>
    </w:p>
    <w:p w14:paraId="224FED50" w14:textId="77777777" w:rsidR="00AC30B2" w:rsidRPr="00A6491F" w:rsidRDefault="00AC30B2" w:rsidP="0045096F">
      <w:pPr>
        <w:pStyle w:val="ListParagraph"/>
        <w:numPr>
          <w:ilvl w:val="0"/>
          <w:numId w:val="5"/>
        </w:numPr>
        <w:rPr>
          <w:sz w:val="24"/>
          <w:szCs w:val="24"/>
        </w:rPr>
      </w:pPr>
      <w:r w:rsidRPr="00A6491F">
        <w:rPr>
          <w:sz w:val="24"/>
          <w:szCs w:val="24"/>
        </w:rPr>
        <w:t>CTG</w:t>
      </w:r>
    </w:p>
    <w:p w14:paraId="6F4FE363" w14:textId="77777777" w:rsidR="00AC30B2" w:rsidRPr="00A6491F" w:rsidRDefault="00AC30B2" w:rsidP="0045096F">
      <w:pPr>
        <w:pStyle w:val="ListParagraph"/>
        <w:numPr>
          <w:ilvl w:val="0"/>
          <w:numId w:val="5"/>
        </w:numPr>
        <w:rPr>
          <w:sz w:val="24"/>
          <w:szCs w:val="24"/>
        </w:rPr>
      </w:pPr>
      <w:r w:rsidRPr="00A6491F">
        <w:rPr>
          <w:sz w:val="24"/>
          <w:szCs w:val="24"/>
        </w:rPr>
        <w:t>The Judge Group</w:t>
      </w:r>
    </w:p>
    <w:p w14:paraId="66D3382F" w14:textId="77777777" w:rsidR="00AC30B2" w:rsidRPr="00A6491F" w:rsidRDefault="00AC30B2" w:rsidP="0045096F">
      <w:pPr>
        <w:pStyle w:val="ListParagraph"/>
        <w:numPr>
          <w:ilvl w:val="0"/>
          <w:numId w:val="5"/>
        </w:numPr>
        <w:rPr>
          <w:sz w:val="24"/>
          <w:szCs w:val="24"/>
        </w:rPr>
      </w:pPr>
      <w:r w:rsidRPr="00A6491F">
        <w:rPr>
          <w:sz w:val="24"/>
          <w:szCs w:val="24"/>
        </w:rPr>
        <w:t>Accenture</w:t>
      </w:r>
    </w:p>
    <w:p w14:paraId="501F6094" w14:textId="77777777" w:rsidR="00AC30B2" w:rsidRPr="00A6491F" w:rsidRDefault="00AC30B2" w:rsidP="0045096F">
      <w:pPr>
        <w:pStyle w:val="ListParagraph"/>
        <w:numPr>
          <w:ilvl w:val="0"/>
          <w:numId w:val="5"/>
        </w:numPr>
        <w:rPr>
          <w:sz w:val="24"/>
          <w:szCs w:val="24"/>
        </w:rPr>
      </w:pPr>
      <w:r w:rsidRPr="00A6491F">
        <w:rPr>
          <w:sz w:val="24"/>
          <w:szCs w:val="24"/>
        </w:rPr>
        <w:t>MathWorks</w:t>
      </w:r>
    </w:p>
    <w:p w14:paraId="5EC8F11E" w14:textId="77777777" w:rsidR="00AC30B2" w:rsidRPr="00A6491F" w:rsidRDefault="00AC30B2" w:rsidP="0045096F">
      <w:pPr>
        <w:pStyle w:val="ListParagraph"/>
        <w:numPr>
          <w:ilvl w:val="0"/>
          <w:numId w:val="5"/>
        </w:numPr>
        <w:rPr>
          <w:sz w:val="24"/>
          <w:szCs w:val="24"/>
        </w:rPr>
      </w:pPr>
      <w:r w:rsidRPr="00A6491F">
        <w:rPr>
          <w:sz w:val="24"/>
          <w:szCs w:val="24"/>
        </w:rPr>
        <w:t>Fidelity Investments</w:t>
      </w:r>
    </w:p>
    <w:p w14:paraId="5DD7068E" w14:textId="77777777" w:rsidR="00AC30B2" w:rsidRPr="00A6491F" w:rsidRDefault="00AC30B2" w:rsidP="0045096F">
      <w:pPr>
        <w:pStyle w:val="ListParagraph"/>
        <w:numPr>
          <w:ilvl w:val="0"/>
          <w:numId w:val="5"/>
        </w:numPr>
        <w:rPr>
          <w:sz w:val="24"/>
          <w:szCs w:val="24"/>
        </w:rPr>
      </w:pPr>
      <w:r w:rsidRPr="00A6491F">
        <w:rPr>
          <w:sz w:val="24"/>
          <w:szCs w:val="24"/>
        </w:rPr>
        <w:t>Motion Recruitment</w:t>
      </w:r>
    </w:p>
    <w:p w14:paraId="6A33991A" w14:textId="223A9E13" w:rsidR="00AC30B2" w:rsidRPr="00A6491F" w:rsidRDefault="00AC30B2" w:rsidP="0045096F">
      <w:pPr>
        <w:pStyle w:val="ListParagraph"/>
        <w:numPr>
          <w:ilvl w:val="0"/>
          <w:numId w:val="5"/>
        </w:numPr>
        <w:rPr>
          <w:sz w:val="24"/>
          <w:szCs w:val="24"/>
        </w:rPr>
      </w:pPr>
      <w:r w:rsidRPr="00A6491F">
        <w:rPr>
          <w:sz w:val="24"/>
          <w:szCs w:val="24"/>
        </w:rPr>
        <w:t>The Boston Consulting Group (BCG)</w:t>
      </w:r>
    </w:p>
    <w:p w14:paraId="312506CF" w14:textId="77777777" w:rsidR="0088020D" w:rsidRPr="00A6491F" w:rsidRDefault="0088020D" w:rsidP="006B52FB">
      <w:pPr>
        <w:pStyle w:val="Heading5"/>
      </w:pPr>
      <w:r w:rsidRPr="00A6491F">
        <w:t>Top Job Titles:</w:t>
      </w:r>
    </w:p>
    <w:p w14:paraId="2AE368B9" w14:textId="77777777" w:rsidR="00270A63" w:rsidRPr="00A6491F" w:rsidRDefault="00270A63" w:rsidP="0045096F">
      <w:pPr>
        <w:pStyle w:val="ListParagraph"/>
        <w:numPr>
          <w:ilvl w:val="0"/>
          <w:numId w:val="5"/>
        </w:numPr>
        <w:rPr>
          <w:sz w:val="24"/>
          <w:szCs w:val="24"/>
        </w:rPr>
      </w:pPr>
      <w:r w:rsidRPr="00A6491F">
        <w:rPr>
          <w:sz w:val="24"/>
          <w:szCs w:val="24"/>
        </w:rPr>
        <w:t>Business Systems Analysts</w:t>
      </w:r>
    </w:p>
    <w:p w14:paraId="7135508E" w14:textId="77777777" w:rsidR="00270A63" w:rsidRPr="00A6491F" w:rsidRDefault="00270A63" w:rsidP="0045096F">
      <w:pPr>
        <w:pStyle w:val="ListParagraph"/>
        <w:numPr>
          <w:ilvl w:val="0"/>
          <w:numId w:val="5"/>
        </w:numPr>
        <w:rPr>
          <w:sz w:val="24"/>
          <w:szCs w:val="24"/>
        </w:rPr>
      </w:pPr>
      <w:r w:rsidRPr="00A6491F">
        <w:rPr>
          <w:sz w:val="24"/>
          <w:szCs w:val="24"/>
        </w:rPr>
        <w:t>Systems Analysts</w:t>
      </w:r>
    </w:p>
    <w:p w14:paraId="25603F24" w14:textId="77777777" w:rsidR="00270A63" w:rsidRPr="00A6491F" w:rsidRDefault="00270A63" w:rsidP="0045096F">
      <w:pPr>
        <w:pStyle w:val="ListParagraph"/>
        <w:numPr>
          <w:ilvl w:val="0"/>
          <w:numId w:val="5"/>
        </w:numPr>
        <w:rPr>
          <w:sz w:val="24"/>
          <w:szCs w:val="24"/>
        </w:rPr>
      </w:pPr>
      <w:r w:rsidRPr="00A6491F">
        <w:rPr>
          <w:sz w:val="24"/>
          <w:szCs w:val="24"/>
        </w:rPr>
        <w:t>IT Business Analysts</w:t>
      </w:r>
    </w:p>
    <w:p w14:paraId="7862FCC0" w14:textId="77777777" w:rsidR="00270A63" w:rsidRPr="00A6491F" w:rsidRDefault="00270A63" w:rsidP="0045096F">
      <w:pPr>
        <w:pStyle w:val="ListParagraph"/>
        <w:numPr>
          <w:ilvl w:val="0"/>
          <w:numId w:val="5"/>
        </w:numPr>
        <w:rPr>
          <w:sz w:val="24"/>
          <w:szCs w:val="24"/>
        </w:rPr>
      </w:pPr>
      <w:r w:rsidRPr="00A6491F">
        <w:rPr>
          <w:sz w:val="24"/>
          <w:szCs w:val="24"/>
        </w:rPr>
        <w:t>Technical Business Analysts</w:t>
      </w:r>
    </w:p>
    <w:p w14:paraId="08874631" w14:textId="77777777" w:rsidR="00270A63" w:rsidRPr="00A6491F" w:rsidRDefault="00270A63" w:rsidP="0045096F">
      <w:pPr>
        <w:pStyle w:val="ListParagraph"/>
        <w:numPr>
          <w:ilvl w:val="0"/>
          <w:numId w:val="5"/>
        </w:numPr>
        <w:rPr>
          <w:sz w:val="24"/>
          <w:szCs w:val="24"/>
        </w:rPr>
      </w:pPr>
      <w:r w:rsidRPr="00A6491F">
        <w:rPr>
          <w:sz w:val="24"/>
          <w:szCs w:val="24"/>
        </w:rPr>
        <w:t>Implementation Consultants</w:t>
      </w:r>
    </w:p>
    <w:p w14:paraId="489C83C4" w14:textId="77777777" w:rsidR="00270A63" w:rsidRPr="00A6491F" w:rsidRDefault="00270A63" w:rsidP="0045096F">
      <w:pPr>
        <w:pStyle w:val="ListParagraph"/>
        <w:numPr>
          <w:ilvl w:val="0"/>
          <w:numId w:val="5"/>
        </w:numPr>
        <w:rPr>
          <w:sz w:val="24"/>
          <w:szCs w:val="24"/>
        </w:rPr>
      </w:pPr>
      <w:r w:rsidRPr="00A6491F">
        <w:rPr>
          <w:sz w:val="24"/>
          <w:szCs w:val="24"/>
        </w:rPr>
        <w:t>Infrastructure Analysts</w:t>
      </w:r>
    </w:p>
    <w:p w14:paraId="3777D85C" w14:textId="77777777" w:rsidR="00270A63" w:rsidRPr="00A6491F" w:rsidRDefault="00270A63" w:rsidP="0045096F">
      <w:pPr>
        <w:pStyle w:val="ListParagraph"/>
        <w:numPr>
          <w:ilvl w:val="0"/>
          <w:numId w:val="5"/>
        </w:numPr>
        <w:rPr>
          <w:sz w:val="24"/>
          <w:szCs w:val="24"/>
        </w:rPr>
      </w:pPr>
      <w:r w:rsidRPr="00A6491F">
        <w:rPr>
          <w:sz w:val="24"/>
          <w:szCs w:val="24"/>
        </w:rPr>
        <w:t>Technical Consultants</w:t>
      </w:r>
    </w:p>
    <w:p w14:paraId="0BB41951" w14:textId="77777777" w:rsidR="00270A63" w:rsidRPr="00A6491F" w:rsidRDefault="00270A63" w:rsidP="0045096F">
      <w:pPr>
        <w:pStyle w:val="ListParagraph"/>
        <w:numPr>
          <w:ilvl w:val="0"/>
          <w:numId w:val="5"/>
        </w:numPr>
        <w:rPr>
          <w:sz w:val="24"/>
          <w:szCs w:val="24"/>
        </w:rPr>
      </w:pPr>
      <w:r w:rsidRPr="00A6491F">
        <w:rPr>
          <w:sz w:val="24"/>
          <w:szCs w:val="24"/>
        </w:rPr>
        <w:t>Financial Systems Analysts</w:t>
      </w:r>
    </w:p>
    <w:p w14:paraId="173BEE61" w14:textId="77777777" w:rsidR="00270A63" w:rsidRPr="00A6491F" w:rsidRDefault="00270A63" w:rsidP="0045096F">
      <w:pPr>
        <w:pStyle w:val="ListParagraph"/>
        <w:numPr>
          <w:ilvl w:val="0"/>
          <w:numId w:val="5"/>
        </w:numPr>
        <w:rPr>
          <w:sz w:val="24"/>
          <w:szCs w:val="24"/>
        </w:rPr>
      </w:pPr>
      <w:r w:rsidRPr="00A6491F">
        <w:rPr>
          <w:sz w:val="24"/>
          <w:szCs w:val="24"/>
        </w:rPr>
        <w:t>IT Business Systems Analysts</w:t>
      </w:r>
    </w:p>
    <w:p w14:paraId="7134AA52" w14:textId="77777777" w:rsidR="00270A63" w:rsidRPr="00A6491F" w:rsidRDefault="00270A63" w:rsidP="0045096F">
      <w:pPr>
        <w:pStyle w:val="ListParagraph"/>
        <w:numPr>
          <w:ilvl w:val="0"/>
          <w:numId w:val="5"/>
        </w:numPr>
        <w:rPr>
          <w:sz w:val="24"/>
          <w:szCs w:val="24"/>
        </w:rPr>
      </w:pPr>
      <w:r w:rsidRPr="00A6491F">
        <w:rPr>
          <w:sz w:val="24"/>
          <w:szCs w:val="24"/>
        </w:rPr>
        <w:t>Configuration Analysts</w:t>
      </w:r>
    </w:p>
    <w:p w14:paraId="0C76F6A4" w14:textId="77777777" w:rsidR="00270A63" w:rsidRPr="00A6491F" w:rsidRDefault="00270A63" w:rsidP="0045096F">
      <w:pPr>
        <w:pStyle w:val="ListParagraph"/>
        <w:numPr>
          <w:ilvl w:val="0"/>
          <w:numId w:val="5"/>
        </w:numPr>
        <w:rPr>
          <w:sz w:val="24"/>
          <w:szCs w:val="24"/>
        </w:rPr>
      </w:pPr>
      <w:r w:rsidRPr="00A6491F">
        <w:rPr>
          <w:sz w:val="24"/>
          <w:szCs w:val="24"/>
        </w:rPr>
        <w:t>Technology Analysts</w:t>
      </w:r>
    </w:p>
    <w:p w14:paraId="4AE0A5F4" w14:textId="77777777" w:rsidR="00270A63" w:rsidRPr="00A6491F" w:rsidRDefault="00270A63" w:rsidP="0045096F">
      <w:pPr>
        <w:pStyle w:val="ListParagraph"/>
        <w:numPr>
          <w:ilvl w:val="0"/>
          <w:numId w:val="5"/>
        </w:numPr>
        <w:rPr>
          <w:sz w:val="24"/>
          <w:szCs w:val="24"/>
        </w:rPr>
      </w:pPr>
      <w:r w:rsidRPr="00A6491F">
        <w:rPr>
          <w:sz w:val="24"/>
          <w:szCs w:val="24"/>
        </w:rPr>
        <w:t>IT Systems Analysts</w:t>
      </w:r>
    </w:p>
    <w:p w14:paraId="274B5A35" w14:textId="77777777" w:rsidR="00270A63" w:rsidRPr="00A6491F" w:rsidRDefault="00270A63" w:rsidP="0045096F">
      <w:pPr>
        <w:pStyle w:val="ListParagraph"/>
        <w:numPr>
          <w:ilvl w:val="0"/>
          <w:numId w:val="5"/>
        </w:numPr>
        <w:rPr>
          <w:sz w:val="24"/>
          <w:szCs w:val="24"/>
        </w:rPr>
      </w:pPr>
      <w:r w:rsidRPr="00A6491F">
        <w:rPr>
          <w:sz w:val="24"/>
          <w:szCs w:val="24"/>
        </w:rPr>
        <w:t>Technical Analysts</w:t>
      </w:r>
    </w:p>
    <w:p w14:paraId="10D0718F" w14:textId="77777777" w:rsidR="00270A63" w:rsidRPr="00A6491F" w:rsidRDefault="00270A63" w:rsidP="0045096F">
      <w:pPr>
        <w:pStyle w:val="ListParagraph"/>
        <w:numPr>
          <w:ilvl w:val="0"/>
          <w:numId w:val="5"/>
        </w:numPr>
        <w:rPr>
          <w:sz w:val="24"/>
          <w:szCs w:val="24"/>
        </w:rPr>
      </w:pPr>
      <w:r w:rsidRPr="00A6491F">
        <w:rPr>
          <w:sz w:val="24"/>
          <w:szCs w:val="24"/>
        </w:rPr>
        <w:t>IT Analysts</w:t>
      </w:r>
    </w:p>
    <w:p w14:paraId="27A1274F" w14:textId="77777777" w:rsidR="00270A63" w:rsidRPr="00A6491F" w:rsidRDefault="00270A63" w:rsidP="0045096F">
      <w:pPr>
        <w:pStyle w:val="ListParagraph"/>
        <w:numPr>
          <w:ilvl w:val="0"/>
          <w:numId w:val="5"/>
        </w:numPr>
        <w:rPr>
          <w:sz w:val="24"/>
          <w:szCs w:val="24"/>
        </w:rPr>
      </w:pPr>
      <w:r w:rsidRPr="00A6491F">
        <w:rPr>
          <w:sz w:val="24"/>
          <w:szCs w:val="24"/>
        </w:rPr>
        <w:t>Systems Specialists</w:t>
      </w:r>
    </w:p>
    <w:p w14:paraId="6C6DC98E" w14:textId="77777777" w:rsidR="00270A63" w:rsidRPr="00A6491F" w:rsidRDefault="00270A63" w:rsidP="0045096F">
      <w:pPr>
        <w:pStyle w:val="ListParagraph"/>
        <w:numPr>
          <w:ilvl w:val="0"/>
          <w:numId w:val="5"/>
        </w:numPr>
        <w:rPr>
          <w:sz w:val="24"/>
          <w:szCs w:val="24"/>
        </w:rPr>
      </w:pPr>
      <w:r w:rsidRPr="00A6491F">
        <w:rPr>
          <w:sz w:val="24"/>
          <w:szCs w:val="24"/>
        </w:rPr>
        <w:t>Angular Developers</w:t>
      </w:r>
    </w:p>
    <w:p w14:paraId="4ADA2DD8" w14:textId="77777777" w:rsidR="00270A63" w:rsidRPr="00A6491F" w:rsidRDefault="00270A63" w:rsidP="0045096F">
      <w:pPr>
        <w:pStyle w:val="ListParagraph"/>
        <w:numPr>
          <w:ilvl w:val="0"/>
          <w:numId w:val="5"/>
        </w:numPr>
        <w:rPr>
          <w:sz w:val="24"/>
          <w:szCs w:val="24"/>
        </w:rPr>
      </w:pPr>
      <w:r w:rsidRPr="00A6491F">
        <w:rPr>
          <w:sz w:val="24"/>
          <w:szCs w:val="24"/>
        </w:rPr>
        <w:t>Developers</w:t>
      </w:r>
    </w:p>
    <w:p w14:paraId="2F1D889E" w14:textId="77777777" w:rsidR="00270A63" w:rsidRPr="00A6491F" w:rsidRDefault="00270A63" w:rsidP="0045096F">
      <w:pPr>
        <w:pStyle w:val="ListParagraph"/>
        <w:numPr>
          <w:ilvl w:val="0"/>
          <w:numId w:val="5"/>
        </w:numPr>
        <w:rPr>
          <w:sz w:val="24"/>
          <w:szCs w:val="24"/>
        </w:rPr>
      </w:pPr>
      <w:r w:rsidRPr="00A6491F">
        <w:rPr>
          <w:sz w:val="24"/>
          <w:szCs w:val="24"/>
        </w:rPr>
        <w:t>Principal Business Analysts</w:t>
      </w:r>
    </w:p>
    <w:p w14:paraId="1B0EE460" w14:textId="77777777" w:rsidR="00270A63" w:rsidRPr="00A6491F" w:rsidRDefault="00270A63" w:rsidP="0045096F">
      <w:pPr>
        <w:pStyle w:val="ListParagraph"/>
        <w:numPr>
          <w:ilvl w:val="0"/>
          <w:numId w:val="5"/>
        </w:numPr>
        <w:rPr>
          <w:sz w:val="24"/>
          <w:szCs w:val="24"/>
        </w:rPr>
      </w:pPr>
      <w:r w:rsidRPr="00A6491F">
        <w:rPr>
          <w:sz w:val="24"/>
          <w:szCs w:val="24"/>
        </w:rPr>
        <w:t>SAP Functional Analysts</w:t>
      </w:r>
    </w:p>
    <w:p w14:paraId="6821438D" w14:textId="1CC2D79C" w:rsidR="0088020D" w:rsidRPr="00A6491F" w:rsidRDefault="00270A63" w:rsidP="0045096F">
      <w:pPr>
        <w:pStyle w:val="ListParagraph"/>
        <w:numPr>
          <w:ilvl w:val="0"/>
          <w:numId w:val="5"/>
        </w:numPr>
        <w:rPr>
          <w:sz w:val="24"/>
          <w:szCs w:val="24"/>
        </w:rPr>
      </w:pPr>
      <w:r w:rsidRPr="00A6491F">
        <w:rPr>
          <w:sz w:val="24"/>
          <w:szCs w:val="24"/>
        </w:rPr>
        <w:t>Service Team Leaders</w:t>
      </w:r>
    </w:p>
    <w:p w14:paraId="5F2979D9" w14:textId="77777777" w:rsidR="0088020D" w:rsidRPr="00A6491F" w:rsidRDefault="0088020D" w:rsidP="006B52FB">
      <w:pPr>
        <w:pStyle w:val="Heading5"/>
      </w:pPr>
      <w:r w:rsidRPr="00A6491F">
        <w:t>Top Qualifications:</w:t>
      </w:r>
    </w:p>
    <w:p w14:paraId="1693D3BB" w14:textId="77777777" w:rsidR="004F2C3C" w:rsidRPr="00A6491F" w:rsidRDefault="004F2C3C" w:rsidP="0045096F">
      <w:pPr>
        <w:pStyle w:val="ListParagraph"/>
        <w:numPr>
          <w:ilvl w:val="0"/>
          <w:numId w:val="5"/>
        </w:numPr>
        <w:rPr>
          <w:sz w:val="24"/>
          <w:szCs w:val="24"/>
        </w:rPr>
      </w:pPr>
      <w:r w:rsidRPr="00A6491F">
        <w:rPr>
          <w:sz w:val="24"/>
          <w:szCs w:val="24"/>
        </w:rPr>
        <w:t>Valid Driver's License</w:t>
      </w:r>
    </w:p>
    <w:p w14:paraId="402E7191" w14:textId="77777777" w:rsidR="004F2C3C" w:rsidRPr="00A6491F" w:rsidRDefault="004F2C3C" w:rsidP="0045096F">
      <w:pPr>
        <w:pStyle w:val="ListParagraph"/>
        <w:numPr>
          <w:ilvl w:val="0"/>
          <w:numId w:val="5"/>
        </w:numPr>
        <w:rPr>
          <w:sz w:val="24"/>
          <w:szCs w:val="24"/>
        </w:rPr>
      </w:pPr>
      <w:r w:rsidRPr="00A6491F">
        <w:rPr>
          <w:sz w:val="24"/>
          <w:szCs w:val="24"/>
        </w:rPr>
        <w:t>Master Of Business Administration (MBA)</w:t>
      </w:r>
    </w:p>
    <w:p w14:paraId="50C7B033" w14:textId="77777777" w:rsidR="004F2C3C" w:rsidRPr="00A6491F" w:rsidRDefault="004F2C3C" w:rsidP="0045096F">
      <w:pPr>
        <w:pStyle w:val="ListParagraph"/>
        <w:numPr>
          <w:ilvl w:val="0"/>
          <w:numId w:val="5"/>
        </w:numPr>
        <w:rPr>
          <w:sz w:val="24"/>
          <w:szCs w:val="24"/>
        </w:rPr>
      </w:pPr>
      <w:r w:rsidRPr="00A6491F">
        <w:rPr>
          <w:sz w:val="24"/>
          <w:szCs w:val="24"/>
        </w:rPr>
        <w:t>Security Clearance</w:t>
      </w:r>
    </w:p>
    <w:p w14:paraId="17BF7D48" w14:textId="77777777" w:rsidR="004F2C3C" w:rsidRPr="00A6491F" w:rsidRDefault="004F2C3C" w:rsidP="0045096F">
      <w:pPr>
        <w:pStyle w:val="ListParagraph"/>
        <w:numPr>
          <w:ilvl w:val="0"/>
          <w:numId w:val="5"/>
        </w:numPr>
        <w:rPr>
          <w:sz w:val="24"/>
          <w:szCs w:val="24"/>
        </w:rPr>
      </w:pPr>
      <w:r w:rsidRPr="00A6491F">
        <w:rPr>
          <w:sz w:val="24"/>
          <w:szCs w:val="24"/>
        </w:rPr>
        <w:t>Project Management Professional Certification</w:t>
      </w:r>
    </w:p>
    <w:p w14:paraId="2835E416" w14:textId="77777777" w:rsidR="004F2C3C" w:rsidRPr="00A6491F" w:rsidRDefault="004F2C3C" w:rsidP="0045096F">
      <w:pPr>
        <w:pStyle w:val="ListParagraph"/>
        <w:numPr>
          <w:ilvl w:val="0"/>
          <w:numId w:val="5"/>
        </w:numPr>
        <w:rPr>
          <w:sz w:val="24"/>
          <w:szCs w:val="24"/>
        </w:rPr>
      </w:pPr>
      <w:r w:rsidRPr="00A6491F">
        <w:rPr>
          <w:sz w:val="24"/>
          <w:szCs w:val="24"/>
        </w:rPr>
        <w:t>CompTIA A+</w:t>
      </w:r>
    </w:p>
    <w:p w14:paraId="367BEAEC" w14:textId="77777777" w:rsidR="004F2C3C" w:rsidRPr="00A6491F" w:rsidRDefault="004F2C3C" w:rsidP="0045096F">
      <w:pPr>
        <w:pStyle w:val="ListParagraph"/>
        <w:numPr>
          <w:ilvl w:val="0"/>
          <w:numId w:val="5"/>
        </w:numPr>
        <w:rPr>
          <w:sz w:val="24"/>
          <w:szCs w:val="24"/>
        </w:rPr>
      </w:pPr>
      <w:r w:rsidRPr="00A6491F">
        <w:rPr>
          <w:sz w:val="24"/>
          <w:szCs w:val="24"/>
        </w:rPr>
        <w:t>Certified Power Quality Professional</w:t>
      </w:r>
    </w:p>
    <w:p w14:paraId="4AF02BC9" w14:textId="77777777" w:rsidR="004F2C3C" w:rsidRPr="00A6491F" w:rsidRDefault="004F2C3C" w:rsidP="0045096F">
      <w:pPr>
        <w:pStyle w:val="ListParagraph"/>
        <w:numPr>
          <w:ilvl w:val="0"/>
          <w:numId w:val="5"/>
        </w:numPr>
        <w:rPr>
          <w:sz w:val="24"/>
          <w:szCs w:val="24"/>
        </w:rPr>
      </w:pPr>
      <w:r w:rsidRPr="00A6491F">
        <w:rPr>
          <w:sz w:val="24"/>
          <w:szCs w:val="24"/>
        </w:rPr>
        <w:t>Microsoft Certified Professional</w:t>
      </w:r>
    </w:p>
    <w:p w14:paraId="7ACCA5DE" w14:textId="77777777" w:rsidR="004F2C3C" w:rsidRPr="00A6491F" w:rsidRDefault="004F2C3C" w:rsidP="0045096F">
      <w:pPr>
        <w:pStyle w:val="ListParagraph"/>
        <w:numPr>
          <w:ilvl w:val="0"/>
          <w:numId w:val="5"/>
        </w:numPr>
        <w:rPr>
          <w:sz w:val="24"/>
          <w:szCs w:val="24"/>
        </w:rPr>
      </w:pPr>
      <w:r w:rsidRPr="00A6491F">
        <w:rPr>
          <w:sz w:val="24"/>
          <w:szCs w:val="24"/>
        </w:rPr>
        <w:t>Certified Information Systems Security Professional</w:t>
      </w:r>
    </w:p>
    <w:p w14:paraId="18042C6A" w14:textId="77777777" w:rsidR="004F2C3C" w:rsidRPr="00A6491F" w:rsidRDefault="004F2C3C" w:rsidP="0045096F">
      <w:pPr>
        <w:pStyle w:val="ListParagraph"/>
        <w:numPr>
          <w:ilvl w:val="0"/>
          <w:numId w:val="5"/>
        </w:numPr>
        <w:rPr>
          <w:sz w:val="24"/>
          <w:szCs w:val="24"/>
        </w:rPr>
      </w:pPr>
      <w:r w:rsidRPr="00A6491F">
        <w:rPr>
          <w:sz w:val="24"/>
          <w:szCs w:val="24"/>
        </w:rPr>
        <w:t>Certified Information System Auditor (CISA)</w:t>
      </w:r>
    </w:p>
    <w:p w14:paraId="73288E3C" w14:textId="77777777" w:rsidR="004F2C3C" w:rsidRPr="00A6491F" w:rsidRDefault="004F2C3C" w:rsidP="0045096F">
      <w:pPr>
        <w:pStyle w:val="ListParagraph"/>
        <w:numPr>
          <w:ilvl w:val="0"/>
          <w:numId w:val="5"/>
        </w:numPr>
        <w:rPr>
          <w:sz w:val="24"/>
          <w:szCs w:val="24"/>
        </w:rPr>
      </w:pPr>
      <w:r w:rsidRPr="00A6491F">
        <w:rPr>
          <w:sz w:val="24"/>
          <w:szCs w:val="24"/>
        </w:rPr>
        <w:t>Salesforce Certified Administrator</w:t>
      </w:r>
    </w:p>
    <w:p w14:paraId="1CD2F297" w14:textId="669A1F6C" w:rsidR="0088020D" w:rsidRPr="00A6491F" w:rsidRDefault="004F2C3C" w:rsidP="0045096F">
      <w:pPr>
        <w:pStyle w:val="ListParagraph"/>
        <w:numPr>
          <w:ilvl w:val="0"/>
          <w:numId w:val="5"/>
        </w:numPr>
        <w:rPr>
          <w:sz w:val="24"/>
          <w:szCs w:val="24"/>
        </w:rPr>
      </w:pPr>
      <w:r w:rsidRPr="00A6491F">
        <w:rPr>
          <w:sz w:val="24"/>
          <w:szCs w:val="24"/>
        </w:rPr>
        <w:t>ITIL Foundation Certification</w:t>
      </w:r>
    </w:p>
    <w:p w14:paraId="63B13A6F" w14:textId="77777777" w:rsidR="0088020D" w:rsidRPr="00A6491F" w:rsidRDefault="0088020D" w:rsidP="006B52FB">
      <w:pPr>
        <w:pStyle w:val="Heading5"/>
      </w:pPr>
      <w:r w:rsidRPr="00A6491F">
        <w:t>Top Overall Skills:</w:t>
      </w:r>
    </w:p>
    <w:p w14:paraId="4F01104B" w14:textId="46FA9231" w:rsidR="0088020D" w:rsidRPr="00A6491F" w:rsidRDefault="004F2C3C" w:rsidP="0045096F">
      <w:pPr>
        <w:pStyle w:val="ListParagraph"/>
        <w:numPr>
          <w:ilvl w:val="0"/>
          <w:numId w:val="5"/>
        </w:numPr>
        <w:rPr>
          <w:sz w:val="24"/>
          <w:szCs w:val="24"/>
        </w:rPr>
      </w:pPr>
      <w:r w:rsidRPr="00A6491F">
        <w:rPr>
          <w:sz w:val="24"/>
          <w:szCs w:val="24"/>
        </w:rPr>
        <w:t>Project Management</w:t>
      </w:r>
    </w:p>
    <w:p w14:paraId="18224A6D" w14:textId="3A15CD68" w:rsidR="004F2C3C" w:rsidRPr="00A6491F" w:rsidRDefault="004F2C3C" w:rsidP="0045096F">
      <w:pPr>
        <w:pStyle w:val="ListParagraph"/>
        <w:numPr>
          <w:ilvl w:val="0"/>
          <w:numId w:val="5"/>
        </w:numPr>
        <w:rPr>
          <w:sz w:val="24"/>
          <w:szCs w:val="24"/>
        </w:rPr>
      </w:pPr>
      <w:r w:rsidRPr="00A6491F">
        <w:rPr>
          <w:sz w:val="24"/>
          <w:szCs w:val="24"/>
        </w:rPr>
        <w:t>Computer Science</w:t>
      </w:r>
    </w:p>
    <w:p w14:paraId="528F7743" w14:textId="705140CD" w:rsidR="004F2C3C" w:rsidRPr="00A6491F" w:rsidRDefault="004F2C3C" w:rsidP="0045096F">
      <w:pPr>
        <w:pStyle w:val="ListParagraph"/>
        <w:numPr>
          <w:ilvl w:val="0"/>
          <w:numId w:val="5"/>
        </w:numPr>
        <w:rPr>
          <w:sz w:val="24"/>
          <w:szCs w:val="24"/>
        </w:rPr>
      </w:pPr>
      <w:r w:rsidRPr="00A6491F">
        <w:rPr>
          <w:sz w:val="24"/>
          <w:szCs w:val="24"/>
        </w:rPr>
        <w:t>Business Requirements</w:t>
      </w:r>
    </w:p>
    <w:p w14:paraId="64388D06" w14:textId="3C9C9AAE" w:rsidR="004F2C3C" w:rsidRPr="00A6491F" w:rsidRDefault="004F2C3C" w:rsidP="0045096F">
      <w:pPr>
        <w:pStyle w:val="ListParagraph"/>
        <w:numPr>
          <w:ilvl w:val="0"/>
          <w:numId w:val="5"/>
        </w:numPr>
        <w:rPr>
          <w:sz w:val="24"/>
          <w:szCs w:val="24"/>
        </w:rPr>
      </w:pPr>
      <w:r w:rsidRPr="00A6491F">
        <w:rPr>
          <w:sz w:val="24"/>
          <w:szCs w:val="24"/>
        </w:rPr>
        <w:t>Agile Methodology</w:t>
      </w:r>
    </w:p>
    <w:p w14:paraId="3B2623FD" w14:textId="47BE5BFB" w:rsidR="004F2C3C" w:rsidRPr="00A6491F" w:rsidRDefault="004F2C3C" w:rsidP="0045096F">
      <w:pPr>
        <w:pStyle w:val="ListParagraph"/>
        <w:numPr>
          <w:ilvl w:val="0"/>
          <w:numId w:val="5"/>
        </w:numPr>
        <w:rPr>
          <w:sz w:val="24"/>
          <w:szCs w:val="24"/>
        </w:rPr>
      </w:pPr>
      <w:r w:rsidRPr="00A6491F">
        <w:rPr>
          <w:sz w:val="24"/>
          <w:szCs w:val="24"/>
        </w:rPr>
        <w:t>Business Process</w:t>
      </w:r>
    </w:p>
    <w:p w14:paraId="3A755F97" w14:textId="6D78230E" w:rsidR="004F2C3C" w:rsidRPr="00A6491F" w:rsidRDefault="004F2C3C" w:rsidP="0045096F">
      <w:pPr>
        <w:pStyle w:val="ListParagraph"/>
        <w:numPr>
          <w:ilvl w:val="0"/>
          <w:numId w:val="5"/>
        </w:numPr>
        <w:rPr>
          <w:sz w:val="24"/>
          <w:szCs w:val="24"/>
        </w:rPr>
      </w:pPr>
      <w:r w:rsidRPr="00A6491F">
        <w:rPr>
          <w:sz w:val="24"/>
          <w:szCs w:val="24"/>
        </w:rPr>
        <w:t>SQL</w:t>
      </w:r>
    </w:p>
    <w:p w14:paraId="6CC57776" w14:textId="292FE496" w:rsidR="004F2C3C" w:rsidRPr="00A6491F" w:rsidRDefault="004F2C3C" w:rsidP="0045096F">
      <w:pPr>
        <w:pStyle w:val="ListParagraph"/>
        <w:numPr>
          <w:ilvl w:val="0"/>
          <w:numId w:val="5"/>
        </w:numPr>
        <w:rPr>
          <w:sz w:val="24"/>
          <w:szCs w:val="24"/>
        </w:rPr>
      </w:pPr>
      <w:r w:rsidRPr="00A6491F">
        <w:rPr>
          <w:sz w:val="24"/>
          <w:szCs w:val="24"/>
        </w:rPr>
        <w:t>Business Systems Analysis</w:t>
      </w:r>
    </w:p>
    <w:p w14:paraId="02BF9D48" w14:textId="7F78DEC1" w:rsidR="004F2C3C" w:rsidRPr="00A6491F" w:rsidRDefault="004F2C3C" w:rsidP="0045096F">
      <w:pPr>
        <w:pStyle w:val="ListParagraph"/>
        <w:numPr>
          <w:ilvl w:val="0"/>
          <w:numId w:val="5"/>
        </w:numPr>
        <w:rPr>
          <w:sz w:val="24"/>
          <w:szCs w:val="24"/>
        </w:rPr>
      </w:pPr>
      <w:r w:rsidRPr="00A6491F">
        <w:rPr>
          <w:sz w:val="24"/>
          <w:szCs w:val="24"/>
        </w:rPr>
        <w:t>Systems Analysis</w:t>
      </w:r>
    </w:p>
    <w:p w14:paraId="76DAE0DD" w14:textId="3B115ADD" w:rsidR="0088020D" w:rsidRPr="00A6491F" w:rsidRDefault="004F2C3C" w:rsidP="0045096F">
      <w:pPr>
        <w:pStyle w:val="ListParagraph"/>
        <w:numPr>
          <w:ilvl w:val="0"/>
          <w:numId w:val="5"/>
        </w:numPr>
        <w:rPr>
          <w:sz w:val="24"/>
          <w:szCs w:val="24"/>
        </w:rPr>
      </w:pPr>
      <w:r w:rsidRPr="00A6491F">
        <w:rPr>
          <w:sz w:val="24"/>
          <w:szCs w:val="24"/>
        </w:rPr>
        <w:t>Workflow Management</w:t>
      </w:r>
    </w:p>
    <w:p w14:paraId="45F17366" w14:textId="77777777" w:rsidR="0088020D" w:rsidRPr="00A6491F" w:rsidRDefault="0088020D" w:rsidP="006B52FB">
      <w:pPr>
        <w:pStyle w:val="Heading6"/>
      </w:pPr>
      <w:r w:rsidRPr="00A6491F">
        <w:t>Differentiating Skills</w:t>
      </w:r>
    </w:p>
    <w:p w14:paraId="2A0A50D4" w14:textId="12EE75D3" w:rsidR="0088020D" w:rsidRPr="00A6491F" w:rsidRDefault="00AC09C6" w:rsidP="0045096F">
      <w:pPr>
        <w:pStyle w:val="ListParagraph"/>
        <w:numPr>
          <w:ilvl w:val="0"/>
          <w:numId w:val="5"/>
        </w:numPr>
        <w:rPr>
          <w:sz w:val="24"/>
          <w:szCs w:val="24"/>
        </w:rPr>
      </w:pPr>
      <w:r w:rsidRPr="00A6491F">
        <w:rPr>
          <w:sz w:val="24"/>
          <w:szCs w:val="24"/>
        </w:rPr>
        <w:t>Functional Requirement</w:t>
      </w:r>
    </w:p>
    <w:p w14:paraId="43CE50C4" w14:textId="4CC1FD1F" w:rsidR="00AC09C6" w:rsidRPr="00A6491F" w:rsidRDefault="00AC09C6" w:rsidP="0045096F">
      <w:pPr>
        <w:pStyle w:val="ListParagraph"/>
        <w:numPr>
          <w:ilvl w:val="0"/>
          <w:numId w:val="5"/>
        </w:numPr>
        <w:rPr>
          <w:sz w:val="24"/>
          <w:szCs w:val="24"/>
        </w:rPr>
      </w:pPr>
      <w:r w:rsidRPr="00A6491F">
        <w:rPr>
          <w:sz w:val="24"/>
          <w:szCs w:val="24"/>
        </w:rPr>
        <w:t>Business Systems</w:t>
      </w:r>
    </w:p>
    <w:p w14:paraId="46591665" w14:textId="15DDEB47" w:rsidR="00AC09C6" w:rsidRPr="00A6491F" w:rsidRDefault="00AC09C6" w:rsidP="0045096F">
      <w:pPr>
        <w:pStyle w:val="ListParagraph"/>
        <w:numPr>
          <w:ilvl w:val="0"/>
          <w:numId w:val="5"/>
        </w:numPr>
        <w:rPr>
          <w:sz w:val="24"/>
          <w:szCs w:val="24"/>
        </w:rPr>
      </w:pPr>
      <w:r w:rsidRPr="00A6491F">
        <w:rPr>
          <w:sz w:val="24"/>
          <w:szCs w:val="24"/>
        </w:rPr>
        <w:t>Requirements Elicitation</w:t>
      </w:r>
    </w:p>
    <w:p w14:paraId="4185B7BD" w14:textId="221B8DF2" w:rsidR="00AC09C6" w:rsidRPr="00A6491F" w:rsidRDefault="00AC09C6" w:rsidP="0045096F">
      <w:pPr>
        <w:pStyle w:val="ListParagraph"/>
        <w:numPr>
          <w:ilvl w:val="0"/>
          <w:numId w:val="5"/>
        </w:numPr>
        <w:rPr>
          <w:sz w:val="24"/>
          <w:szCs w:val="24"/>
        </w:rPr>
      </w:pPr>
      <w:r w:rsidRPr="00A6491F">
        <w:rPr>
          <w:sz w:val="24"/>
          <w:szCs w:val="24"/>
        </w:rPr>
        <w:t>Functional Specifications</w:t>
      </w:r>
    </w:p>
    <w:p w14:paraId="1640F05A" w14:textId="28E3BDE4" w:rsidR="00AC09C6" w:rsidRPr="00A6491F" w:rsidRDefault="00AC09C6" w:rsidP="0045096F">
      <w:pPr>
        <w:pStyle w:val="ListParagraph"/>
        <w:numPr>
          <w:ilvl w:val="0"/>
          <w:numId w:val="5"/>
        </w:numPr>
        <w:rPr>
          <w:sz w:val="24"/>
          <w:szCs w:val="24"/>
        </w:rPr>
      </w:pPr>
      <w:r w:rsidRPr="00A6491F">
        <w:rPr>
          <w:sz w:val="24"/>
          <w:szCs w:val="24"/>
        </w:rPr>
        <w:t>User Acceptance Testing (UAT)</w:t>
      </w:r>
    </w:p>
    <w:p w14:paraId="59623E49" w14:textId="6461EB38" w:rsidR="00961D58" w:rsidRPr="00A6491F" w:rsidRDefault="00AC09C6" w:rsidP="0045096F">
      <w:pPr>
        <w:pStyle w:val="ListParagraph"/>
        <w:numPr>
          <w:ilvl w:val="0"/>
          <w:numId w:val="5"/>
        </w:numPr>
        <w:rPr>
          <w:sz w:val="24"/>
          <w:szCs w:val="24"/>
        </w:rPr>
      </w:pPr>
      <w:r w:rsidRPr="00A6491F">
        <w:rPr>
          <w:sz w:val="24"/>
          <w:szCs w:val="24"/>
        </w:rPr>
        <w:t>Technical Analysis</w:t>
      </w:r>
    </w:p>
    <w:sectPr w:rsidR="00961D58" w:rsidRPr="00A6491F" w:rsidSect="005733C1">
      <w:headerReference w:type="default" r:id="rId15"/>
      <w:footerReference w:type="default" r:id="rId16"/>
      <w:headerReference w:type="first" r:id="rId17"/>
      <w:footerReference w:type="first" r:id="rId18"/>
      <w:type w:val="continuous"/>
      <w:pgSz w:w="12240" w:h="15840"/>
      <w:pgMar w:top="2542" w:right="1440" w:bottom="1940" w:left="1440" w:header="720" w:footer="71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B76A6" w14:textId="77777777" w:rsidR="00860A2E" w:rsidRDefault="00860A2E" w:rsidP="005C730B">
      <w:r>
        <w:separator/>
      </w:r>
    </w:p>
  </w:endnote>
  <w:endnote w:type="continuationSeparator" w:id="0">
    <w:p w14:paraId="5248A38A" w14:textId="77777777" w:rsidR="00860A2E" w:rsidRDefault="00860A2E" w:rsidP="005C730B">
      <w:r>
        <w:continuationSeparator/>
      </w:r>
    </w:p>
  </w:endnote>
  <w:endnote w:type="continuationNotice" w:id="1">
    <w:p w14:paraId="4BF6A387" w14:textId="77777777" w:rsidR="00860A2E" w:rsidRDefault="00860A2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rlow Semi Condensed SemiBold">
    <w:charset w:val="00"/>
    <w:family w:val="auto"/>
    <w:pitch w:val="variable"/>
    <w:sig w:usb0="20000007" w:usb1="00000000" w:usb2="000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Quicksand">
    <w:altName w:val="Calibri"/>
    <w:charset w:val="4D"/>
    <w:family w:val="auto"/>
    <w:pitch w:val="variable"/>
    <w:sig w:usb0="A00000FF" w:usb1="4000205B"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Quicksand Bold">
    <w:altName w:val="Calibri"/>
    <w:charset w:val="4D"/>
    <w:family w:val="auto"/>
    <w:pitch w:val="variable"/>
    <w:sig w:usb0="A00000FF" w:usb1="4000205B" w:usb2="00000000" w:usb3="00000000" w:csb0="00000193" w:csb1="00000000"/>
  </w:font>
  <w:font w:name="Source Sans Pro">
    <w:charset w:val="00"/>
    <w:family w:val="swiss"/>
    <w:pitch w:val="variable"/>
    <w:sig w:usb0="600002F7" w:usb1="02000001" w:usb2="00000000" w:usb3="00000000" w:csb0="0000019F" w:csb1="00000000"/>
  </w:font>
  <w:font w:name="Barlow Semi Condensed">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3C77E" w14:textId="77777777" w:rsidR="007100C5" w:rsidRPr="00F1063F" w:rsidRDefault="007100C5" w:rsidP="00B93B43">
    <w:pPr>
      <w:pStyle w:val="Footer"/>
      <w:framePr w:wrap="none" w:vAnchor="text" w:hAnchor="margin" w:xAlign="right" w:y="1"/>
      <w:rPr>
        <w:rStyle w:val="PageNumber"/>
        <w:color w:val="002F3B"/>
        <w:sz w:val="18"/>
        <w:szCs w:val="18"/>
      </w:rPr>
    </w:pPr>
    <w:r w:rsidRPr="00F1063F">
      <w:rPr>
        <w:rStyle w:val="PageNumber"/>
        <w:color w:val="002F3B"/>
        <w:sz w:val="18"/>
        <w:szCs w:val="18"/>
      </w:rPr>
      <w:t xml:space="preserve">Page | </w:t>
    </w:r>
    <w:sdt>
      <w:sdtPr>
        <w:rPr>
          <w:rStyle w:val="PageNumber"/>
          <w:color w:val="002F3B"/>
          <w:sz w:val="18"/>
          <w:szCs w:val="18"/>
        </w:rPr>
        <w:id w:val="-406850018"/>
        <w:docPartObj>
          <w:docPartGallery w:val="Page Numbers (Bottom of Page)"/>
          <w:docPartUnique/>
        </w:docPartObj>
      </w:sdtPr>
      <w:sdtEndPr>
        <w:rPr>
          <w:rStyle w:val="PageNumber"/>
        </w:rPr>
      </w:sdtEndPr>
      <w:sdtContent>
        <w:r w:rsidRPr="00F1063F">
          <w:rPr>
            <w:rStyle w:val="PageNumber"/>
            <w:color w:val="002F3B"/>
            <w:sz w:val="18"/>
            <w:szCs w:val="18"/>
          </w:rPr>
          <w:fldChar w:fldCharType="begin"/>
        </w:r>
        <w:r w:rsidRPr="00F1063F">
          <w:rPr>
            <w:rStyle w:val="PageNumber"/>
            <w:color w:val="002F3B"/>
            <w:sz w:val="18"/>
            <w:szCs w:val="18"/>
          </w:rPr>
          <w:instrText xml:space="preserve"> PAGE </w:instrText>
        </w:r>
        <w:r w:rsidRPr="00F1063F">
          <w:rPr>
            <w:rStyle w:val="PageNumber"/>
            <w:color w:val="002F3B"/>
            <w:sz w:val="18"/>
            <w:szCs w:val="18"/>
          </w:rPr>
          <w:fldChar w:fldCharType="separate"/>
        </w:r>
        <w:r w:rsidRPr="00F1063F">
          <w:rPr>
            <w:rStyle w:val="PageNumber"/>
            <w:noProof/>
            <w:color w:val="002F3B"/>
            <w:sz w:val="18"/>
            <w:szCs w:val="18"/>
          </w:rPr>
          <w:t>1</w:t>
        </w:r>
        <w:r w:rsidRPr="00F1063F">
          <w:rPr>
            <w:rStyle w:val="PageNumber"/>
            <w:color w:val="002F3B"/>
            <w:sz w:val="18"/>
            <w:szCs w:val="18"/>
          </w:rPr>
          <w:fldChar w:fldCharType="end"/>
        </w:r>
      </w:sdtContent>
    </w:sdt>
  </w:p>
  <w:p w14:paraId="38581CA2" w14:textId="5588EE33" w:rsidR="007100C5" w:rsidRPr="00766701" w:rsidRDefault="007100C5" w:rsidP="00766701">
    <w:pPr>
      <w:rPr>
        <w:color w:val="auto"/>
        <w:sz w:val="20"/>
        <w:szCs w:val="22"/>
      </w:rPr>
    </w:pPr>
    <w:r w:rsidRPr="00766701">
      <w:rPr>
        <w:noProof/>
        <w:color w:val="auto"/>
        <w:sz w:val="20"/>
        <w:szCs w:val="22"/>
      </w:rPr>
      <mc:AlternateContent>
        <mc:Choice Requires="wps">
          <w:drawing>
            <wp:anchor distT="0" distB="0" distL="114300" distR="114300" simplePos="0" relativeHeight="251657216" behindDoc="0" locked="0" layoutInCell="1" allowOverlap="1" wp14:anchorId="274F5349" wp14:editId="625DF51E">
              <wp:simplePos x="0" y="0"/>
              <wp:positionH relativeFrom="column">
                <wp:posOffset>3635375</wp:posOffset>
              </wp:positionH>
              <wp:positionV relativeFrom="paragraph">
                <wp:posOffset>-202565</wp:posOffset>
              </wp:positionV>
              <wp:extent cx="3259455" cy="63500"/>
              <wp:effectExtent l="0" t="0" r="4445" b="0"/>
              <wp:wrapNone/>
              <wp:docPr id="1627346554" name="Rectangle 1627346554"/>
              <wp:cNvGraphicFramePr/>
              <a:graphic xmlns:a="http://schemas.openxmlformats.org/drawingml/2006/main">
                <a:graphicData uri="http://schemas.microsoft.com/office/word/2010/wordprocessingShape">
                  <wps:wsp>
                    <wps:cNvSpPr/>
                    <wps:spPr>
                      <a:xfrm>
                        <a:off x="0" y="0"/>
                        <a:ext cx="3259455" cy="6350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BA4E89" w14:textId="77777777" w:rsidR="007100C5" w:rsidRPr="005C730B" w:rsidRDefault="007100C5" w:rsidP="00F1063F">
                          <w:pPr>
                            <w:jc w:val="center"/>
                            <w:rPr>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F5349" id="Rectangle 1627346554" o:spid="_x0000_s1027" style="position:absolute;margin-left:286.25pt;margin-top:-15.95pt;width:256.65pt;height: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" fillcolor="#fd5002" stroked="f" strokeweight="1pt">
              <v:fill color2="#b00b58" rotate="t" angle="45" colors="0 #fd5002;47841f #b00b58" focus="100%" type="gradient"/>
              <v:textbox>
                <w:txbxContent>
                  <w:p w14:paraId="5ABA4E89" w14:textId="77777777" w:rsidR="007100C5" w:rsidRPr="005C730B" w:rsidRDefault="007100C5" w:rsidP="00F1063F">
                    <w:pPr>
                      <w:jc w:val="center"/>
                      <w:rPr>
                        <w:sz w:val="20"/>
                        <w:szCs w:val="20"/>
                        <w14:textFill>
                          <w14:noFill/>
                        </w14:textFill>
                      </w:rPr>
                    </w:pPr>
                  </w:p>
                </w:txbxContent>
              </v:textbox>
            </v:rect>
          </w:pict>
        </mc:Fallback>
      </mc:AlternateContent>
    </w:r>
    <w:sdt>
      <w:sdtPr>
        <w:rPr>
          <w:color w:val="auto"/>
          <w:sz w:val="20"/>
          <w:szCs w:val="22"/>
        </w:rPr>
        <w:alias w:val="Title"/>
        <w:tag w:val=""/>
        <w:id w:val="1074010510"/>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A00D8B" w:rsidRPr="00766701">
          <w:rPr>
            <w:color w:val="auto"/>
            <w:sz w:val="20"/>
            <w:szCs w:val="22"/>
          </w:rPr>
          <w:t>Labor Market Analysis of Skills Related to Information Support Services and Networking in Massachusetts</w:t>
        </w:r>
      </w:sdtContent>
    </w:sdt>
    <w:r w:rsidRPr="00766701">
      <w:rPr>
        <w:color w:val="auto"/>
        <w:sz w:val="20"/>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9BEEC" w14:textId="20AE3BDA" w:rsidR="006047D2" w:rsidRDefault="003C4B87">
    <w:pPr>
      <w:pStyle w:val="Footer"/>
    </w:pPr>
    <w:r>
      <w:rPr>
        <w:noProof/>
      </w:rPr>
      <w:drawing>
        <wp:anchor distT="0" distB="0" distL="114300" distR="114300" simplePos="0" relativeHeight="251658246" behindDoc="1" locked="0" layoutInCell="1" allowOverlap="1" wp14:anchorId="625BB321" wp14:editId="4408C079">
          <wp:simplePos x="0" y="0"/>
          <wp:positionH relativeFrom="column">
            <wp:posOffset>4571365</wp:posOffset>
          </wp:positionH>
          <wp:positionV relativeFrom="paragraph">
            <wp:posOffset>-941070</wp:posOffset>
          </wp:positionV>
          <wp:extent cx="1656715" cy="323215"/>
          <wp:effectExtent l="0" t="0" r="0" b="0"/>
          <wp:wrapTight wrapText="bothSides">
            <wp:wrapPolygon edited="0">
              <wp:start x="1987" y="0"/>
              <wp:lineTo x="0" y="2546"/>
              <wp:lineTo x="0" y="20369"/>
              <wp:lineTo x="662" y="20369"/>
              <wp:lineTo x="2815" y="20369"/>
              <wp:lineTo x="5299" y="16974"/>
              <wp:lineTo x="5133" y="13580"/>
              <wp:lineTo x="21360" y="13580"/>
              <wp:lineTo x="21360" y="5941"/>
              <wp:lineTo x="2980" y="0"/>
              <wp:lineTo x="1987" y="0"/>
            </wp:wrapPolygon>
          </wp:wrapTight>
          <wp:docPr id="196792989" name="Picture 196792989"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2989" name="Picture 196792989" descr="Pathway2Careers Logo"/>
                  <pic:cNvPicPr/>
                </pic:nvPicPr>
                <pic:blipFill>
                  <a:blip r:embed="rId1">
                    <a:extLst>
                      <a:ext uri="{28A0092B-C50C-407E-A947-70E740481C1C}">
                        <a14:useLocalDpi xmlns:a14="http://schemas.microsoft.com/office/drawing/2010/main" val="0"/>
                      </a:ext>
                    </a:extLst>
                  </a:blip>
                  <a:stretch>
                    <a:fillRect/>
                  </a:stretch>
                </pic:blipFill>
                <pic:spPr>
                  <a:xfrm>
                    <a:off x="0" y="0"/>
                    <a:ext cx="1656715" cy="323215"/>
                  </a:xfrm>
                  <a:prstGeom prst="rect">
                    <a:avLst/>
                  </a:prstGeom>
                </pic:spPr>
              </pic:pic>
            </a:graphicData>
          </a:graphic>
          <wp14:sizeRelH relativeFrom="page">
            <wp14:pctWidth>0</wp14:pctWidth>
          </wp14:sizeRelH>
          <wp14:sizeRelV relativeFrom="page">
            <wp14:pctHeight>0</wp14:pctHeight>
          </wp14:sizeRelV>
        </wp:anchor>
      </w:drawing>
    </w:r>
    <w:r w:rsidR="00BF37E2">
      <w:rPr>
        <w:noProof/>
      </w:rPr>
      <mc:AlternateContent>
        <mc:Choice Requires="wps">
          <w:drawing>
            <wp:anchor distT="0" distB="0" distL="114300" distR="114300" simplePos="0" relativeHeight="251658248" behindDoc="0" locked="0" layoutInCell="1" allowOverlap="1" wp14:anchorId="23111E01" wp14:editId="103E6E7B">
              <wp:simplePos x="0" y="0"/>
              <wp:positionH relativeFrom="column">
                <wp:posOffset>3093396</wp:posOffset>
              </wp:positionH>
              <wp:positionV relativeFrom="paragraph">
                <wp:posOffset>-301558</wp:posOffset>
              </wp:positionV>
              <wp:extent cx="3403600" cy="822960"/>
              <wp:effectExtent l="0" t="0" r="0" b="2540"/>
              <wp:wrapNone/>
              <wp:docPr id="1834905005" name="Text Box 1834905005"/>
              <wp:cNvGraphicFramePr/>
              <a:graphic xmlns:a="http://schemas.openxmlformats.org/drawingml/2006/main">
                <a:graphicData uri="http://schemas.microsoft.com/office/word/2010/wordprocessingShape">
                  <wps:wsp>
                    <wps:cNvSpPr txBox="1"/>
                    <wps:spPr>
                      <a:xfrm>
                        <a:off x="0" y="0"/>
                        <a:ext cx="3403600" cy="822960"/>
                      </a:xfrm>
                      <a:prstGeom prst="rect">
                        <a:avLst/>
                      </a:prstGeom>
                      <a:solidFill>
                        <a:schemeClr val="lt1"/>
                      </a:solidFill>
                      <a:ln w="6350">
                        <a:noFill/>
                      </a:ln>
                    </wps:spPr>
                    <wps:txbx>
                      <w:txbxContent>
                        <w:p w14:paraId="5862290F" w14:textId="77777777" w:rsidR="00BF37E2" w:rsidRPr="00420CAC" w:rsidRDefault="00BF37E2" w:rsidP="00BF37E2">
                          <w:pPr>
                            <w:spacing w:before="0" w:after="0" w:line="276" w:lineRule="auto"/>
                            <w:jc w:val="right"/>
                            <w:rPr>
                              <w:color w:val="3B3838" w:themeColor="background2" w:themeShade="40"/>
                              <w:sz w:val="18"/>
                              <w:szCs w:val="18"/>
                            </w:rPr>
                          </w:pP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11E01" id="_x0000_t202" coordsize="21600,21600" o:spt="202" path="m,l,21600r21600,l21600,xe">
              <v:stroke joinstyle="miter"/>
              <v:path gradientshapeok="t" o:connecttype="rect"/>
            </v:shapetype>
            <v:shape id="Text Box 1834905005" o:spid="_x0000_s1028" type="#_x0000_t202" style="position:absolute;margin-left:243.55pt;margin-top:-23.75pt;width:268pt;height:64.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" fillcolor="white [3201]" stroked="f" strokeweight=".5pt">
              <v:textbox>
                <w:txbxContent>
                  <w:p w14:paraId="5862290F" w14:textId="77777777" w:rsidR="00BF37E2" w:rsidRPr="00420CAC" w:rsidRDefault="00BF37E2" w:rsidP="00BF37E2">
                    <w:pPr>
                      <w:spacing w:before="0" w:after="0" w:line="276" w:lineRule="auto"/>
                      <w:jc w:val="right"/>
                      <w:rPr>
                        <w:color w:val="3B3838" w:themeColor="background2" w:themeShade="40"/>
                        <w:sz w:val="18"/>
                        <w:szCs w:val="18"/>
                      </w:rPr>
                    </w:pP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txbxContent>
              </v:textbox>
            </v:shape>
          </w:pict>
        </mc:Fallback>
      </mc:AlternateContent>
    </w:r>
    <w:r w:rsidR="00997017">
      <w:rPr>
        <w:noProof/>
      </w:rPr>
      <mc:AlternateContent>
        <mc:Choice Requires="wps">
          <w:drawing>
            <wp:anchor distT="0" distB="0" distL="114300" distR="114300" simplePos="0" relativeHeight="251658247" behindDoc="0" locked="0" layoutInCell="1" allowOverlap="1" wp14:anchorId="6A6029A1" wp14:editId="2C8EA8F4">
              <wp:simplePos x="0" y="0"/>
              <wp:positionH relativeFrom="column">
                <wp:posOffset>3686175</wp:posOffset>
              </wp:positionH>
              <wp:positionV relativeFrom="paragraph">
                <wp:posOffset>-481275</wp:posOffset>
              </wp:positionV>
              <wp:extent cx="3259455" cy="132080"/>
              <wp:effectExtent l="0" t="0" r="4445" b="0"/>
              <wp:wrapNone/>
              <wp:docPr id="1570841643" name="Rectangle 1570841643"/>
              <wp:cNvGraphicFramePr/>
              <a:graphic xmlns:a="http://schemas.openxmlformats.org/drawingml/2006/main">
                <a:graphicData uri="http://schemas.microsoft.com/office/word/2010/wordprocessingShape">
                  <wps:wsp>
                    <wps:cNvSpPr/>
                    <wps:spPr>
                      <a:xfrm>
                        <a:off x="0" y="0"/>
                        <a:ext cx="3259455" cy="13208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EE44FD" w14:textId="77777777" w:rsidR="00997017" w:rsidRPr="005C730B" w:rsidRDefault="00997017" w:rsidP="00997017">
                          <w:pPr>
                            <w:jc w:val="center"/>
                            <w:rPr>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029A1" id="Rectangle 1570841643" o:spid="_x0000_s1029" style="position:absolute;margin-left:290.25pt;margin-top:-37.9pt;width:256.65pt;height:10.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" fillcolor="#fd5002" stroked="f" strokeweight="1pt">
              <v:fill color2="#b00b58" rotate="t" angle="45" colors="0 #fd5002;47841f #b00b58" focus="100%" type="gradient"/>
              <v:textbox>
                <w:txbxContent>
                  <w:p w14:paraId="72EE44FD" w14:textId="77777777" w:rsidR="00997017" w:rsidRPr="005C730B" w:rsidRDefault="00997017" w:rsidP="00997017">
                    <w:pPr>
                      <w:jc w:val="center"/>
                      <w:rPr>
                        <w:sz w:val="20"/>
                        <w:szCs w:val="20"/>
                        <w14:textFill>
                          <w14:noFill/>
                        </w14:textFill>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4C9DB" w14:textId="77777777" w:rsidR="00860A2E" w:rsidRDefault="00860A2E" w:rsidP="005C730B">
      <w:r>
        <w:separator/>
      </w:r>
    </w:p>
  </w:footnote>
  <w:footnote w:type="continuationSeparator" w:id="0">
    <w:p w14:paraId="660EB4AF" w14:textId="77777777" w:rsidR="00860A2E" w:rsidRDefault="00860A2E" w:rsidP="005C730B">
      <w:r>
        <w:continuationSeparator/>
      </w:r>
    </w:p>
  </w:footnote>
  <w:footnote w:type="continuationNotice" w:id="1">
    <w:p w14:paraId="0F0E4C5E" w14:textId="77777777" w:rsidR="00860A2E" w:rsidRDefault="00860A2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F24DA" w14:textId="7F13BDB8" w:rsidR="006047D2" w:rsidRDefault="00A00D8B">
    <w:pPr>
      <w:pStyle w:val="Header"/>
    </w:pPr>
    <w:r>
      <w:rPr>
        <w:noProof/>
      </w:rPr>
      <w:drawing>
        <wp:anchor distT="0" distB="0" distL="114300" distR="114300" simplePos="0" relativeHeight="251660297" behindDoc="0" locked="0" layoutInCell="1" allowOverlap="1" wp14:anchorId="336229EA" wp14:editId="32B21E51">
          <wp:simplePos x="0" y="0"/>
          <wp:positionH relativeFrom="column">
            <wp:posOffset>0</wp:posOffset>
          </wp:positionH>
          <wp:positionV relativeFrom="paragraph">
            <wp:posOffset>63500</wp:posOffset>
          </wp:positionV>
          <wp:extent cx="1066800" cy="636905"/>
          <wp:effectExtent l="0" t="0" r="0" b="0"/>
          <wp:wrapSquare wrapText="bothSides"/>
          <wp:docPr id="1059144146" name="Picture 1059144146"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44146" name="Picture 1059144146"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636905"/>
                  </a:xfrm>
                  <a:prstGeom prst="rect">
                    <a:avLst/>
                  </a:prstGeom>
                </pic:spPr>
              </pic:pic>
            </a:graphicData>
          </a:graphic>
          <wp14:sizeRelH relativeFrom="margin">
            <wp14:pctWidth>0</wp14:pctWidth>
          </wp14:sizeRelH>
          <wp14:sizeRelV relativeFrom="margin">
            <wp14:pctHeight>0</wp14:pctHeight>
          </wp14:sizeRelV>
        </wp:anchor>
      </w:drawing>
    </w:r>
    <w:r w:rsidR="00CB3781">
      <w:rPr>
        <w:noProof/>
      </w:rPr>
      <mc:AlternateContent>
        <mc:Choice Requires="wps">
          <w:drawing>
            <wp:anchor distT="0" distB="0" distL="114300" distR="114300" simplePos="0" relativeHeight="251658242" behindDoc="0" locked="0" layoutInCell="1" allowOverlap="1" wp14:anchorId="154562E1" wp14:editId="571D6BDE">
              <wp:simplePos x="0" y="0"/>
              <wp:positionH relativeFrom="column">
                <wp:posOffset>-914400</wp:posOffset>
              </wp:positionH>
              <wp:positionV relativeFrom="paragraph">
                <wp:posOffset>-491321</wp:posOffset>
              </wp:positionV>
              <wp:extent cx="357809" cy="10151165"/>
              <wp:effectExtent l="0" t="0" r="0" b="0"/>
              <wp:wrapNone/>
              <wp:docPr id="1004639454" name="Rectangle 10046394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2FA56" id="Rectangle 1004639454" o:spid="_x0000_s1026" alt="&quot;&quot;" style="position:absolute;margin-left:-1in;margin-top:-38.7pt;width:28.15pt;height:799.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" fillcolor="#1d434c" stroked="f" strokeweight="1pt"/>
          </w:pict>
        </mc:Fallback>
      </mc:AlternateContent>
    </w:r>
    <w:r w:rsidR="001504FD">
      <w:rPr>
        <w:noProof/>
      </w:rPr>
      <mc:AlternateContent>
        <mc:Choice Requires="wps">
          <w:drawing>
            <wp:anchor distT="0" distB="0" distL="114300" distR="114300" simplePos="0" relativeHeight="251658243" behindDoc="0" locked="0" layoutInCell="1" allowOverlap="1" wp14:anchorId="45D985D8" wp14:editId="4871DECE">
              <wp:simplePos x="0" y="0"/>
              <wp:positionH relativeFrom="column">
                <wp:posOffset>4412615</wp:posOffset>
              </wp:positionH>
              <wp:positionV relativeFrom="paragraph">
                <wp:posOffset>12700</wp:posOffset>
              </wp:positionV>
              <wp:extent cx="2484755" cy="469900"/>
              <wp:effectExtent l="0" t="0" r="4445" b="0"/>
              <wp:wrapNone/>
              <wp:docPr id="1831247439" name="Rectangle 18312474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4755" cy="4699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DD340" id="Rectangle 1831247439" o:spid="_x0000_s1026" alt="&quot;&quot;" style="position:absolute;margin-left:347.45pt;margin-top:1pt;width:195.65pt;height:3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" fillcolor="#1d434c" stroked="f" strokeweight="1pt"/>
          </w:pict>
        </mc:Fallback>
      </mc:AlternateContent>
    </w:r>
    <w:r w:rsidR="001504FD">
      <w:rPr>
        <w:noProof/>
      </w:rPr>
      <w:drawing>
        <wp:anchor distT="0" distB="0" distL="114300" distR="114300" simplePos="0" relativeHeight="251658244" behindDoc="0" locked="0" layoutInCell="1" allowOverlap="1" wp14:anchorId="5982FC5F" wp14:editId="03107542">
          <wp:simplePos x="0" y="0"/>
          <wp:positionH relativeFrom="column">
            <wp:posOffset>4628745</wp:posOffset>
          </wp:positionH>
          <wp:positionV relativeFrom="paragraph">
            <wp:posOffset>63500</wp:posOffset>
          </wp:positionV>
          <wp:extent cx="1862156" cy="363280"/>
          <wp:effectExtent l="0" t="0" r="5080" b="5080"/>
          <wp:wrapNone/>
          <wp:docPr id="853886125" name="Picture 853886125" descr="Pathway2Car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86125" name="Picture 853886125" descr="Pathway2Careers"/>
                  <pic:cNvPicPr/>
                </pic:nvPicPr>
                <pic:blipFill>
                  <a:blip r:embed="rId2">
                    <a:extLst>
                      <a:ext uri="{28A0092B-C50C-407E-A947-70E740481C1C}">
                        <a14:useLocalDpi xmlns:a14="http://schemas.microsoft.com/office/drawing/2010/main" val="0"/>
                      </a:ext>
                    </a:extLst>
                  </a:blip>
                  <a:stretch>
                    <a:fillRect/>
                  </a:stretch>
                </pic:blipFill>
                <pic:spPr>
                  <a:xfrm>
                    <a:off x="0" y="0"/>
                    <a:ext cx="1862156" cy="363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542B" w14:textId="3C47D058" w:rsidR="006047D2" w:rsidRDefault="00A00D8B" w:rsidP="00A00D8B">
    <w:pPr>
      <w:pStyle w:val="Header"/>
      <w:ind w:left="-900"/>
    </w:pPr>
    <w:r>
      <w:rPr>
        <w:noProof/>
      </w:rPr>
      <w:drawing>
        <wp:inline distT="0" distB="0" distL="0" distR="0" wp14:anchorId="2A108B59" wp14:editId="4A5816F5">
          <wp:extent cx="7369729" cy="3886200"/>
          <wp:effectExtent l="0" t="0" r="0" b="0"/>
          <wp:docPr id="1207873318" name="Picture 1" descr="A person holding a compute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873318" name="Picture 1" descr="A person holding a computer&#10;&#10;"/>
                  <pic:cNvPicPr/>
                </pic:nvPicPr>
                <pic:blipFill>
                  <a:blip r:embed="rId1">
                    <a:extLst>
                      <a:ext uri="{28A0092B-C50C-407E-A947-70E740481C1C}">
                        <a14:useLocalDpi xmlns:a14="http://schemas.microsoft.com/office/drawing/2010/main" val="0"/>
                      </a:ext>
                    </a:extLst>
                  </a:blip>
                  <a:stretch>
                    <a:fillRect/>
                  </a:stretch>
                </pic:blipFill>
                <pic:spPr>
                  <a:xfrm>
                    <a:off x="0" y="0"/>
                    <a:ext cx="7394275" cy="3899143"/>
                  </a:xfrm>
                  <a:prstGeom prst="rect">
                    <a:avLst/>
                  </a:prstGeom>
                </pic:spPr>
              </pic:pic>
            </a:graphicData>
          </a:graphic>
        </wp:inline>
      </w:drawing>
    </w:r>
    <w:r w:rsidR="003C4B87">
      <w:rPr>
        <w:noProof/>
      </w:rPr>
      <w:drawing>
        <wp:anchor distT="0" distB="0" distL="114300" distR="114300" simplePos="0" relativeHeight="251658249" behindDoc="0" locked="0" layoutInCell="1" allowOverlap="1" wp14:anchorId="79012A07" wp14:editId="1DFD5C23">
          <wp:simplePos x="0" y="0"/>
          <wp:positionH relativeFrom="column">
            <wp:posOffset>0</wp:posOffset>
          </wp:positionH>
          <wp:positionV relativeFrom="paragraph">
            <wp:posOffset>86360</wp:posOffset>
          </wp:positionV>
          <wp:extent cx="1704340" cy="1018540"/>
          <wp:effectExtent l="0" t="0" r="0" b="0"/>
          <wp:wrapSquare wrapText="bothSides"/>
          <wp:docPr id="1142382297" name="Picture 1142382297"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82297" name="Picture 1142382297" descr="DESE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04340" cy="1018540"/>
                  </a:xfrm>
                  <a:prstGeom prst="rect">
                    <a:avLst/>
                  </a:prstGeom>
                </pic:spPr>
              </pic:pic>
            </a:graphicData>
          </a:graphic>
          <wp14:sizeRelH relativeFrom="margin">
            <wp14:pctWidth>0</wp14:pctWidth>
          </wp14:sizeRelH>
          <wp14:sizeRelV relativeFrom="margin">
            <wp14:pctHeight>0</wp14:pctHeight>
          </wp14:sizeRelV>
        </wp:anchor>
      </w:drawing>
    </w:r>
    <w:r w:rsidR="006047D2">
      <w:rPr>
        <w:noProof/>
      </w:rPr>
      <mc:AlternateContent>
        <mc:Choice Requires="wps">
          <w:drawing>
            <wp:anchor distT="0" distB="0" distL="114300" distR="114300" simplePos="0" relativeHeight="251658241" behindDoc="0" locked="0" layoutInCell="1" allowOverlap="1" wp14:anchorId="77A6E70F" wp14:editId="5B40E2B9">
              <wp:simplePos x="0" y="0"/>
              <wp:positionH relativeFrom="column">
                <wp:posOffset>-904672</wp:posOffset>
              </wp:positionH>
              <wp:positionV relativeFrom="paragraph">
                <wp:posOffset>-496111</wp:posOffset>
              </wp:positionV>
              <wp:extent cx="357809" cy="10151165"/>
              <wp:effectExtent l="0" t="0" r="0" b="0"/>
              <wp:wrapNone/>
              <wp:docPr id="10387892" name="Rectangle 10387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1D778" id="Rectangle 10387892" o:spid="_x0000_s1026" alt="&quot;&quot;" style="position:absolute;margin-left:-71.25pt;margin-top:-39.05pt;width:28.15pt;height:799.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16F8"/>
    <w:multiLevelType w:val="hybridMultilevel"/>
    <w:tmpl w:val="BDF2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C2DF1"/>
    <w:multiLevelType w:val="hybridMultilevel"/>
    <w:tmpl w:val="80884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95FC8"/>
    <w:multiLevelType w:val="hybridMultilevel"/>
    <w:tmpl w:val="8D80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82C47"/>
    <w:multiLevelType w:val="hybridMultilevel"/>
    <w:tmpl w:val="CD28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F223B"/>
    <w:multiLevelType w:val="hybridMultilevel"/>
    <w:tmpl w:val="DBE0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11C13"/>
    <w:multiLevelType w:val="hybridMultilevel"/>
    <w:tmpl w:val="5FDA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E5B56"/>
    <w:multiLevelType w:val="hybridMultilevel"/>
    <w:tmpl w:val="61E2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43A1D"/>
    <w:multiLevelType w:val="hybridMultilevel"/>
    <w:tmpl w:val="4D34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F3542"/>
    <w:multiLevelType w:val="multilevel"/>
    <w:tmpl w:val="B296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3F488B"/>
    <w:multiLevelType w:val="hybridMultilevel"/>
    <w:tmpl w:val="B8D6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52693"/>
    <w:multiLevelType w:val="hybridMultilevel"/>
    <w:tmpl w:val="174AC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FB4345"/>
    <w:multiLevelType w:val="hybridMultilevel"/>
    <w:tmpl w:val="04CC4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32CCC"/>
    <w:multiLevelType w:val="hybridMultilevel"/>
    <w:tmpl w:val="7C7E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96BDB"/>
    <w:multiLevelType w:val="hybridMultilevel"/>
    <w:tmpl w:val="1E64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7B10B4"/>
    <w:multiLevelType w:val="hybridMultilevel"/>
    <w:tmpl w:val="E6701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02248D"/>
    <w:multiLevelType w:val="hybridMultilevel"/>
    <w:tmpl w:val="B9C2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C79BD"/>
    <w:multiLevelType w:val="hybridMultilevel"/>
    <w:tmpl w:val="2788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E12B4E"/>
    <w:multiLevelType w:val="multilevel"/>
    <w:tmpl w:val="088C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1B69A9"/>
    <w:multiLevelType w:val="hybridMultilevel"/>
    <w:tmpl w:val="84DC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F7542F"/>
    <w:multiLevelType w:val="hybridMultilevel"/>
    <w:tmpl w:val="A816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C67A0"/>
    <w:multiLevelType w:val="hybridMultilevel"/>
    <w:tmpl w:val="8658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52B9A"/>
    <w:multiLevelType w:val="hybridMultilevel"/>
    <w:tmpl w:val="02C6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C94594"/>
    <w:multiLevelType w:val="hybridMultilevel"/>
    <w:tmpl w:val="C4380AA2"/>
    <w:lvl w:ilvl="0" w:tplc="5AA4BDC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729828">
    <w:abstractNumId w:val="4"/>
  </w:num>
  <w:num w:numId="2" w16cid:durableId="956719582">
    <w:abstractNumId w:val="21"/>
  </w:num>
  <w:num w:numId="3" w16cid:durableId="1038704537">
    <w:abstractNumId w:val="2"/>
  </w:num>
  <w:num w:numId="4" w16cid:durableId="758595607">
    <w:abstractNumId w:val="16"/>
  </w:num>
  <w:num w:numId="5" w16cid:durableId="2048212719">
    <w:abstractNumId w:val="15"/>
  </w:num>
  <w:num w:numId="6" w16cid:durableId="84107789">
    <w:abstractNumId w:val="20"/>
  </w:num>
  <w:num w:numId="7" w16cid:durableId="1362852988">
    <w:abstractNumId w:val="5"/>
  </w:num>
  <w:num w:numId="8" w16cid:durableId="1857573072">
    <w:abstractNumId w:val="19"/>
  </w:num>
  <w:num w:numId="9" w16cid:durableId="57869781">
    <w:abstractNumId w:val="0"/>
  </w:num>
  <w:num w:numId="10" w16cid:durableId="132411697">
    <w:abstractNumId w:val="9"/>
  </w:num>
  <w:num w:numId="11" w16cid:durableId="1786776581">
    <w:abstractNumId w:val="14"/>
  </w:num>
  <w:num w:numId="12" w16cid:durableId="1108741478">
    <w:abstractNumId w:val="10"/>
  </w:num>
  <w:num w:numId="13" w16cid:durableId="1726678505">
    <w:abstractNumId w:val="1"/>
  </w:num>
  <w:num w:numId="14" w16cid:durableId="1893419818">
    <w:abstractNumId w:val="12"/>
  </w:num>
  <w:num w:numId="15" w16cid:durableId="1895114372">
    <w:abstractNumId w:val="8"/>
  </w:num>
  <w:num w:numId="16" w16cid:durableId="1089230549">
    <w:abstractNumId w:val="18"/>
  </w:num>
  <w:num w:numId="17" w16cid:durableId="423771958">
    <w:abstractNumId w:val="6"/>
  </w:num>
  <w:num w:numId="18" w16cid:durableId="1013456468">
    <w:abstractNumId w:val="7"/>
  </w:num>
  <w:num w:numId="19" w16cid:durableId="1977484447">
    <w:abstractNumId w:val="17"/>
  </w:num>
  <w:num w:numId="20" w16cid:durableId="1137988134">
    <w:abstractNumId w:val="13"/>
  </w:num>
  <w:num w:numId="21" w16cid:durableId="1143545035">
    <w:abstractNumId w:val="11"/>
  </w:num>
  <w:num w:numId="22" w16cid:durableId="1348366093">
    <w:abstractNumId w:val="3"/>
  </w:num>
  <w:num w:numId="23" w16cid:durableId="12360153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AF"/>
    <w:rsid w:val="00001D88"/>
    <w:rsid w:val="00003B92"/>
    <w:rsid w:val="0000589D"/>
    <w:rsid w:val="00012C69"/>
    <w:rsid w:val="00023069"/>
    <w:rsid w:val="000234F8"/>
    <w:rsid w:val="00030628"/>
    <w:rsid w:val="000321EE"/>
    <w:rsid w:val="00042F9B"/>
    <w:rsid w:val="00045754"/>
    <w:rsid w:val="00051D71"/>
    <w:rsid w:val="0005324C"/>
    <w:rsid w:val="00054F85"/>
    <w:rsid w:val="00060086"/>
    <w:rsid w:val="00065895"/>
    <w:rsid w:val="00071ACC"/>
    <w:rsid w:val="00074C5F"/>
    <w:rsid w:val="00076FB1"/>
    <w:rsid w:val="00082812"/>
    <w:rsid w:val="00084AE6"/>
    <w:rsid w:val="00086EDB"/>
    <w:rsid w:val="0009537B"/>
    <w:rsid w:val="000A0366"/>
    <w:rsid w:val="000A1BC8"/>
    <w:rsid w:val="000A28E0"/>
    <w:rsid w:val="000B45A4"/>
    <w:rsid w:val="000C058D"/>
    <w:rsid w:val="000D3B1D"/>
    <w:rsid w:val="000D7F93"/>
    <w:rsid w:val="000E76AB"/>
    <w:rsid w:val="000F2D30"/>
    <w:rsid w:val="000F7279"/>
    <w:rsid w:val="001004DF"/>
    <w:rsid w:val="001049FE"/>
    <w:rsid w:val="00112AF5"/>
    <w:rsid w:val="00114BCF"/>
    <w:rsid w:val="00120B62"/>
    <w:rsid w:val="00123693"/>
    <w:rsid w:val="001311A5"/>
    <w:rsid w:val="00131DE7"/>
    <w:rsid w:val="00135C63"/>
    <w:rsid w:val="001504FD"/>
    <w:rsid w:val="00151646"/>
    <w:rsid w:val="00157400"/>
    <w:rsid w:val="00172E1F"/>
    <w:rsid w:val="00183490"/>
    <w:rsid w:val="001A26C3"/>
    <w:rsid w:val="001C502E"/>
    <w:rsid w:val="001C5D6F"/>
    <w:rsid w:val="001D44BF"/>
    <w:rsid w:val="001E3607"/>
    <w:rsid w:val="001F22FF"/>
    <w:rsid w:val="00200323"/>
    <w:rsid w:val="00202BCF"/>
    <w:rsid w:val="00216620"/>
    <w:rsid w:val="00217F76"/>
    <w:rsid w:val="002231BA"/>
    <w:rsid w:val="00250789"/>
    <w:rsid w:val="00261FEC"/>
    <w:rsid w:val="00263367"/>
    <w:rsid w:val="00270A63"/>
    <w:rsid w:val="002936D7"/>
    <w:rsid w:val="002972C9"/>
    <w:rsid w:val="002A6353"/>
    <w:rsid w:val="002B24E2"/>
    <w:rsid w:val="002B5AF4"/>
    <w:rsid w:val="002C4D0B"/>
    <w:rsid w:val="002C6F2A"/>
    <w:rsid w:val="002C7413"/>
    <w:rsid w:val="002D0208"/>
    <w:rsid w:val="002D344D"/>
    <w:rsid w:val="002D528B"/>
    <w:rsid w:val="002D5523"/>
    <w:rsid w:val="002E3557"/>
    <w:rsid w:val="002E55CF"/>
    <w:rsid w:val="002E56FF"/>
    <w:rsid w:val="002F3A38"/>
    <w:rsid w:val="002F5C09"/>
    <w:rsid w:val="002F5C0F"/>
    <w:rsid w:val="00304480"/>
    <w:rsid w:val="003106BA"/>
    <w:rsid w:val="003113A3"/>
    <w:rsid w:val="003115CA"/>
    <w:rsid w:val="00317F62"/>
    <w:rsid w:val="003265F8"/>
    <w:rsid w:val="003319B9"/>
    <w:rsid w:val="00334F58"/>
    <w:rsid w:val="00341632"/>
    <w:rsid w:val="003423CB"/>
    <w:rsid w:val="003448B7"/>
    <w:rsid w:val="00347860"/>
    <w:rsid w:val="0035243D"/>
    <w:rsid w:val="003541AB"/>
    <w:rsid w:val="003557B7"/>
    <w:rsid w:val="00363216"/>
    <w:rsid w:val="003701C3"/>
    <w:rsid w:val="00370B94"/>
    <w:rsid w:val="00371AF4"/>
    <w:rsid w:val="003802B6"/>
    <w:rsid w:val="00386008"/>
    <w:rsid w:val="00393EF9"/>
    <w:rsid w:val="003A0D59"/>
    <w:rsid w:val="003A1111"/>
    <w:rsid w:val="003A64B1"/>
    <w:rsid w:val="003B3911"/>
    <w:rsid w:val="003C4B87"/>
    <w:rsid w:val="003C5D2D"/>
    <w:rsid w:val="003C68FA"/>
    <w:rsid w:val="003C6CDB"/>
    <w:rsid w:val="003F5809"/>
    <w:rsid w:val="004011CF"/>
    <w:rsid w:val="00420CAC"/>
    <w:rsid w:val="0043144B"/>
    <w:rsid w:val="00431494"/>
    <w:rsid w:val="00432244"/>
    <w:rsid w:val="00432C05"/>
    <w:rsid w:val="0043386A"/>
    <w:rsid w:val="00444B3D"/>
    <w:rsid w:val="00450128"/>
    <w:rsid w:val="0045096F"/>
    <w:rsid w:val="004511BA"/>
    <w:rsid w:val="00462686"/>
    <w:rsid w:val="00463DC0"/>
    <w:rsid w:val="004640BB"/>
    <w:rsid w:val="0047146D"/>
    <w:rsid w:val="00472864"/>
    <w:rsid w:val="00472E1B"/>
    <w:rsid w:val="00480DC1"/>
    <w:rsid w:val="004847CD"/>
    <w:rsid w:val="00486FBE"/>
    <w:rsid w:val="00494591"/>
    <w:rsid w:val="004947AA"/>
    <w:rsid w:val="004A07D4"/>
    <w:rsid w:val="004A083B"/>
    <w:rsid w:val="004A25DD"/>
    <w:rsid w:val="004A341E"/>
    <w:rsid w:val="004A5BC6"/>
    <w:rsid w:val="004B0C32"/>
    <w:rsid w:val="004B0E91"/>
    <w:rsid w:val="004B30FC"/>
    <w:rsid w:val="004B467A"/>
    <w:rsid w:val="004B5407"/>
    <w:rsid w:val="004B6521"/>
    <w:rsid w:val="004B7F33"/>
    <w:rsid w:val="004D62E3"/>
    <w:rsid w:val="004E403C"/>
    <w:rsid w:val="004F01E8"/>
    <w:rsid w:val="004F2950"/>
    <w:rsid w:val="004F2C3C"/>
    <w:rsid w:val="00504132"/>
    <w:rsid w:val="00514ECC"/>
    <w:rsid w:val="00517D9B"/>
    <w:rsid w:val="005250D7"/>
    <w:rsid w:val="00527902"/>
    <w:rsid w:val="00527E22"/>
    <w:rsid w:val="005407DD"/>
    <w:rsid w:val="005411B9"/>
    <w:rsid w:val="00542005"/>
    <w:rsid w:val="00542670"/>
    <w:rsid w:val="00546C1F"/>
    <w:rsid w:val="005514B1"/>
    <w:rsid w:val="0056400C"/>
    <w:rsid w:val="00572B9F"/>
    <w:rsid w:val="005733C1"/>
    <w:rsid w:val="00575362"/>
    <w:rsid w:val="00575F7A"/>
    <w:rsid w:val="00577F13"/>
    <w:rsid w:val="0059168C"/>
    <w:rsid w:val="00596BD7"/>
    <w:rsid w:val="005A2732"/>
    <w:rsid w:val="005B1BA4"/>
    <w:rsid w:val="005B24CD"/>
    <w:rsid w:val="005B5C8E"/>
    <w:rsid w:val="005C730B"/>
    <w:rsid w:val="0060086F"/>
    <w:rsid w:val="006047D2"/>
    <w:rsid w:val="00614B61"/>
    <w:rsid w:val="00626F17"/>
    <w:rsid w:val="00636278"/>
    <w:rsid w:val="006375FB"/>
    <w:rsid w:val="006440C9"/>
    <w:rsid w:val="006470CA"/>
    <w:rsid w:val="00647EF9"/>
    <w:rsid w:val="00651197"/>
    <w:rsid w:val="00660D5D"/>
    <w:rsid w:val="006622A9"/>
    <w:rsid w:val="006625B8"/>
    <w:rsid w:val="00662DB6"/>
    <w:rsid w:val="00663AF9"/>
    <w:rsid w:val="00664E83"/>
    <w:rsid w:val="00683DBB"/>
    <w:rsid w:val="00686E0E"/>
    <w:rsid w:val="006949BC"/>
    <w:rsid w:val="00695C57"/>
    <w:rsid w:val="00695D28"/>
    <w:rsid w:val="006A4820"/>
    <w:rsid w:val="006B52FB"/>
    <w:rsid w:val="006C12FC"/>
    <w:rsid w:val="006C450E"/>
    <w:rsid w:val="006D571C"/>
    <w:rsid w:val="006E13E1"/>
    <w:rsid w:val="006E4612"/>
    <w:rsid w:val="006E690F"/>
    <w:rsid w:val="006F6D7F"/>
    <w:rsid w:val="007037C3"/>
    <w:rsid w:val="00705578"/>
    <w:rsid w:val="007100C5"/>
    <w:rsid w:val="00710D06"/>
    <w:rsid w:val="007145EE"/>
    <w:rsid w:val="00730D3F"/>
    <w:rsid w:val="00732441"/>
    <w:rsid w:val="00742238"/>
    <w:rsid w:val="00750934"/>
    <w:rsid w:val="007643FB"/>
    <w:rsid w:val="00766701"/>
    <w:rsid w:val="007668C3"/>
    <w:rsid w:val="0077655B"/>
    <w:rsid w:val="00781443"/>
    <w:rsid w:val="00787ABA"/>
    <w:rsid w:val="00795D7C"/>
    <w:rsid w:val="007A3E8C"/>
    <w:rsid w:val="007A48AC"/>
    <w:rsid w:val="007B47CE"/>
    <w:rsid w:val="007B737A"/>
    <w:rsid w:val="007D191E"/>
    <w:rsid w:val="007D1CFE"/>
    <w:rsid w:val="007D2B39"/>
    <w:rsid w:val="007E1A8D"/>
    <w:rsid w:val="007E3B70"/>
    <w:rsid w:val="007F073F"/>
    <w:rsid w:val="00806A5D"/>
    <w:rsid w:val="008128AC"/>
    <w:rsid w:val="0082201F"/>
    <w:rsid w:val="0082306B"/>
    <w:rsid w:val="008244D8"/>
    <w:rsid w:val="008333D0"/>
    <w:rsid w:val="00834ECE"/>
    <w:rsid w:val="0083586B"/>
    <w:rsid w:val="00841A78"/>
    <w:rsid w:val="00846CB9"/>
    <w:rsid w:val="00852F3F"/>
    <w:rsid w:val="00860A2E"/>
    <w:rsid w:val="008612E5"/>
    <w:rsid w:val="00861D91"/>
    <w:rsid w:val="008639E2"/>
    <w:rsid w:val="00866130"/>
    <w:rsid w:val="00870EF0"/>
    <w:rsid w:val="008725F1"/>
    <w:rsid w:val="008772AA"/>
    <w:rsid w:val="0088020D"/>
    <w:rsid w:val="00882AAA"/>
    <w:rsid w:val="00883047"/>
    <w:rsid w:val="0089797B"/>
    <w:rsid w:val="008A1BD2"/>
    <w:rsid w:val="008A4B01"/>
    <w:rsid w:val="008A54AF"/>
    <w:rsid w:val="008B4742"/>
    <w:rsid w:val="008E36B2"/>
    <w:rsid w:val="008E3D7D"/>
    <w:rsid w:val="008E50C2"/>
    <w:rsid w:val="008E58C0"/>
    <w:rsid w:val="008E6D2C"/>
    <w:rsid w:val="008F2259"/>
    <w:rsid w:val="008F6EB8"/>
    <w:rsid w:val="009006D4"/>
    <w:rsid w:val="00906775"/>
    <w:rsid w:val="009120DB"/>
    <w:rsid w:val="0092588B"/>
    <w:rsid w:val="00951268"/>
    <w:rsid w:val="00952A5D"/>
    <w:rsid w:val="00957FC3"/>
    <w:rsid w:val="00961D58"/>
    <w:rsid w:val="009633E2"/>
    <w:rsid w:val="00975A60"/>
    <w:rsid w:val="00977442"/>
    <w:rsid w:val="00984601"/>
    <w:rsid w:val="0099030D"/>
    <w:rsid w:val="009903D7"/>
    <w:rsid w:val="00993C83"/>
    <w:rsid w:val="00997017"/>
    <w:rsid w:val="009A0D43"/>
    <w:rsid w:val="009A3DE3"/>
    <w:rsid w:val="009A4EDF"/>
    <w:rsid w:val="009A5906"/>
    <w:rsid w:val="009A6491"/>
    <w:rsid w:val="009A7E47"/>
    <w:rsid w:val="009B04E5"/>
    <w:rsid w:val="009B30A3"/>
    <w:rsid w:val="009C7339"/>
    <w:rsid w:val="009D3EBB"/>
    <w:rsid w:val="009E454F"/>
    <w:rsid w:val="009F0A0A"/>
    <w:rsid w:val="009F1CC5"/>
    <w:rsid w:val="00A00D8B"/>
    <w:rsid w:val="00A01AA9"/>
    <w:rsid w:val="00A042F6"/>
    <w:rsid w:val="00A058E9"/>
    <w:rsid w:val="00A1082A"/>
    <w:rsid w:val="00A11D9F"/>
    <w:rsid w:val="00A25F33"/>
    <w:rsid w:val="00A27E2D"/>
    <w:rsid w:val="00A27F4B"/>
    <w:rsid w:val="00A37075"/>
    <w:rsid w:val="00A41007"/>
    <w:rsid w:val="00A4568B"/>
    <w:rsid w:val="00A550AA"/>
    <w:rsid w:val="00A61813"/>
    <w:rsid w:val="00A6491F"/>
    <w:rsid w:val="00A70002"/>
    <w:rsid w:val="00A74542"/>
    <w:rsid w:val="00A80622"/>
    <w:rsid w:val="00A84A41"/>
    <w:rsid w:val="00A95D2A"/>
    <w:rsid w:val="00AB06CA"/>
    <w:rsid w:val="00AB49D2"/>
    <w:rsid w:val="00AB66CB"/>
    <w:rsid w:val="00AC09C6"/>
    <w:rsid w:val="00AC18C1"/>
    <w:rsid w:val="00AC25AF"/>
    <w:rsid w:val="00AC30B2"/>
    <w:rsid w:val="00AC3E06"/>
    <w:rsid w:val="00AD0896"/>
    <w:rsid w:val="00AD5F1B"/>
    <w:rsid w:val="00AF4093"/>
    <w:rsid w:val="00AF51A2"/>
    <w:rsid w:val="00B00680"/>
    <w:rsid w:val="00B04123"/>
    <w:rsid w:val="00B25B6A"/>
    <w:rsid w:val="00B3071D"/>
    <w:rsid w:val="00B30E53"/>
    <w:rsid w:val="00B32F86"/>
    <w:rsid w:val="00B36D15"/>
    <w:rsid w:val="00B431A4"/>
    <w:rsid w:val="00B4760C"/>
    <w:rsid w:val="00B50FF4"/>
    <w:rsid w:val="00B57957"/>
    <w:rsid w:val="00B621B8"/>
    <w:rsid w:val="00B6378A"/>
    <w:rsid w:val="00B63DF9"/>
    <w:rsid w:val="00B74FFC"/>
    <w:rsid w:val="00B95FEA"/>
    <w:rsid w:val="00BA028A"/>
    <w:rsid w:val="00BA68B6"/>
    <w:rsid w:val="00BB1C8F"/>
    <w:rsid w:val="00BC0C77"/>
    <w:rsid w:val="00BC2520"/>
    <w:rsid w:val="00BC32F1"/>
    <w:rsid w:val="00BC558F"/>
    <w:rsid w:val="00BC5B4F"/>
    <w:rsid w:val="00BD1617"/>
    <w:rsid w:val="00BD4050"/>
    <w:rsid w:val="00BD73EF"/>
    <w:rsid w:val="00BE2EE4"/>
    <w:rsid w:val="00BE6F6D"/>
    <w:rsid w:val="00BF37E2"/>
    <w:rsid w:val="00C0429C"/>
    <w:rsid w:val="00C04DB6"/>
    <w:rsid w:val="00C07527"/>
    <w:rsid w:val="00C10EB5"/>
    <w:rsid w:val="00C1196A"/>
    <w:rsid w:val="00C22ABD"/>
    <w:rsid w:val="00C33AEE"/>
    <w:rsid w:val="00C442F7"/>
    <w:rsid w:val="00C460F6"/>
    <w:rsid w:val="00C61450"/>
    <w:rsid w:val="00C74B6F"/>
    <w:rsid w:val="00C8049E"/>
    <w:rsid w:val="00C81F0F"/>
    <w:rsid w:val="00C844E9"/>
    <w:rsid w:val="00C868F5"/>
    <w:rsid w:val="00C932E8"/>
    <w:rsid w:val="00C94A53"/>
    <w:rsid w:val="00C95072"/>
    <w:rsid w:val="00CB3781"/>
    <w:rsid w:val="00CB57D0"/>
    <w:rsid w:val="00CB5BE6"/>
    <w:rsid w:val="00CB693B"/>
    <w:rsid w:val="00CC72F0"/>
    <w:rsid w:val="00CD1FDA"/>
    <w:rsid w:val="00CE7011"/>
    <w:rsid w:val="00CF3FB7"/>
    <w:rsid w:val="00D0597C"/>
    <w:rsid w:val="00D13C4F"/>
    <w:rsid w:val="00D17CBB"/>
    <w:rsid w:val="00D244E0"/>
    <w:rsid w:val="00D278B2"/>
    <w:rsid w:val="00D345DC"/>
    <w:rsid w:val="00D37641"/>
    <w:rsid w:val="00D643D9"/>
    <w:rsid w:val="00D65529"/>
    <w:rsid w:val="00D65834"/>
    <w:rsid w:val="00D7115E"/>
    <w:rsid w:val="00D768A3"/>
    <w:rsid w:val="00D80F50"/>
    <w:rsid w:val="00D869D1"/>
    <w:rsid w:val="00D9005E"/>
    <w:rsid w:val="00D9133A"/>
    <w:rsid w:val="00D9230E"/>
    <w:rsid w:val="00D94600"/>
    <w:rsid w:val="00DA11D3"/>
    <w:rsid w:val="00DB3B52"/>
    <w:rsid w:val="00DB7022"/>
    <w:rsid w:val="00DC39F0"/>
    <w:rsid w:val="00DC4D0E"/>
    <w:rsid w:val="00DC6D86"/>
    <w:rsid w:val="00DD0E86"/>
    <w:rsid w:val="00DD615C"/>
    <w:rsid w:val="00DD65A7"/>
    <w:rsid w:val="00DE1439"/>
    <w:rsid w:val="00DE1DFC"/>
    <w:rsid w:val="00DF511E"/>
    <w:rsid w:val="00E01C8D"/>
    <w:rsid w:val="00E038D8"/>
    <w:rsid w:val="00E11067"/>
    <w:rsid w:val="00E23C32"/>
    <w:rsid w:val="00E25265"/>
    <w:rsid w:val="00E255E1"/>
    <w:rsid w:val="00E33E76"/>
    <w:rsid w:val="00E35605"/>
    <w:rsid w:val="00E36FD6"/>
    <w:rsid w:val="00E37963"/>
    <w:rsid w:val="00E42543"/>
    <w:rsid w:val="00E46281"/>
    <w:rsid w:val="00E474F2"/>
    <w:rsid w:val="00E52A8F"/>
    <w:rsid w:val="00E67D58"/>
    <w:rsid w:val="00E711B4"/>
    <w:rsid w:val="00E71CDF"/>
    <w:rsid w:val="00E71E7C"/>
    <w:rsid w:val="00E7712D"/>
    <w:rsid w:val="00E80FD5"/>
    <w:rsid w:val="00E8103C"/>
    <w:rsid w:val="00E92A7B"/>
    <w:rsid w:val="00EB3C07"/>
    <w:rsid w:val="00ED0D5F"/>
    <w:rsid w:val="00ED35B9"/>
    <w:rsid w:val="00ED7C99"/>
    <w:rsid w:val="00EE17DC"/>
    <w:rsid w:val="00EF128A"/>
    <w:rsid w:val="00EF4BCE"/>
    <w:rsid w:val="00EF61A2"/>
    <w:rsid w:val="00EF70CC"/>
    <w:rsid w:val="00EF7EE0"/>
    <w:rsid w:val="00F1063F"/>
    <w:rsid w:val="00F13953"/>
    <w:rsid w:val="00F209D2"/>
    <w:rsid w:val="00F210D4"/>
    <w:rsid w:val="00F23AE6"/>
    <w:rsid w:val="00F305D4"/>
    <w:rsid w:val="00F33AC1"/>
    <w:rsid w:val="00F35C0E"/>
    <w:rsid w:val="00F53F3C"/>
    <w:rsid w:val="00F54CFE"/>
    <w:rsid w:val="00F61EAA"/>
    <w:rsid w:val="00F62C25"/>
    <w:rsid w:val="00F649AF"/>
    <w:rsid w:val="00F70A7C"/>
    <w:rsid w:val="00F74C1F"/>
    <w:rsid w:val="00F80C31"/>
    <w:rsid w:val="00F84387"/>
    <w:rsid w:val="00F85319"/>
    <w:rsid w:val="00F91386"/>
    <w:rsid w:val="00F951CE"/>
    <w:rsid w:val="00F96917"/>
    <w:rsid w:val="00FA3DF7"/>
    <w:rsid w:val="00FB66B1"/>
    <w:rsid w:val="00FC14DD"/>
    <w:rsid w:val="00FC72F7"/>
    <w:rsid w:val="00FE4D6A"/>
    <w:rsid w:val="00FE6F19"/>
    <w:rsid w:val="00FF0320"/>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378F3"/>
  <w15:chartTrackingRefBased/>
  <w15:docId w15:val="{975D6E3A-370F-1342-9ED0-82CF991B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CD"/>
    <w:pPr>
      <w:spacing w:before="120" w:after="120"/>
    </w:pPr>
    <w:rPr>
      <w:color w:val="FFFFFF" w:themeColor="background1"/>
      <w:sz w:val="22"/>
    </w:rPr>
  </w:style>
  <w:style w:type="paragraph" w:styleId="Heading1">
    <w:name w:val="heading 1"/>
    <w:basedOn w:val="Normal"/>
    <w:next w:val="Normal"/>
    <w:link w:val="Heading1Char"/>
    <w:autoRedefine/>
    <w:uiPriority w:val="9"/>
    <w:qFormat/>
    <w:rsid w:val="004847CD"/>
    <w:pPr>
      <w:keepNext/>
      <w:keepLines/>
      <w:spacing w:before="240"/>
      <w:outlineLvl w:val="0"/>
    </w:pPr>
    <w:rPr>
      <w:rFonts w:ascii="Barlow Semi Condensed SemiBold" w:eastAsiaTheme="majorEastAsia" w:hAnsi="Barlow Semi Condensed SemiBold" w:cstheme="majorBidi"/>
      <w:color w:val="000000" w:themeColor="text1"/>
      <w:sz w:val="40"/>
      <w:szCs w:val="40"/>
    </w:rPr>
  </w:style>
  <w:style w:type="paragraph" w:styleId="Heading2">
    <w:name w:val="heading 2"/>
    <w:basedOn w:val="Heading1"/>
    <w:next w:val="Normal"/>
    <w:link w:val="Heading2Char"/>
    <w:autoRedefine/>
    <w:uiPriority w:val="9"/>
    <w:unhideWhenUsed/>
    <w:qFormat/>
    <w:rsid w:val="00E25265"/>
    <w:pPr>
      <w:outlineLvl w:val="1"/>
    </w:pPr>
    <w:rPr>
      <w:rFonts w:ascii="Quicksand" w:hAnsi="Quicksand"/>
      <w:b/>
      <w:sz w:val="32"/>
    </w:rPr>
  </w:style>
  <w:style w:type="paragraph" w:styleId="Heading3">
    <w:name w:val="heading 3"/>
    <w:aliases w:val="Header for TOC3"/>
    <w:basedOn w:val="Normal"/>
    <w:next w:val="Normal"/>
    <w:link w:val="Heading3Char"/>
    <w:autoRedefine/>
    <w:uiPriority w:val="9"/>
    <w:unhideWhenUsed/>
    <w:qFormat/>
    <w:rsid w:val="00B36D15"/>
    <w:pPr>
      <w:spacing w:before="0" w:after="0"/>
      <w:outlineLvl w:val="2"/>
    </w:pPr>
    <w:rPr>
      <w:rFonts w:ascii="Calibri" w:hAnsi="Calibri" w:cs="Calibri"/>
      <w:b/>
      <w:bCs/>
      <w:color w:val="000000" w:themeColor="text1"/>
      <w:kern w:val="0"/>
      <w:sz w:val="24"/>
      <w:szCs w:val="20"/>
      <w14:ligatures w14:val="none"/>
    </w:rPr>
  </w:style>
  <w:style w:type="paragraph" w:styleId="Heading4">
    <w:name w:val="heading 4"/>
    <w:aliases w:val="Table Row Description"/>
    <w:basedOn w:val="NoSpacing"/>
    <w:next w:val="Normal"/>
    <w:link w:val="Heading4Char"/>
    <w:autoRedefine/>
    <w:uiPriority w:val="9"/>
    <w:unhideWhenUsed/>
    <w:qFormat/>
    <w:rsid w:val="007B737A"/>
    <w:pPr>
      <w:spacing w:before="0"/>
      <w:ind w:right="0"/>
      <w:outlineLvl w:val="3"/>
    </w:pPr>
    <w:rPr>
      <w:color w:val="auto"/>
      <w:sz w:val="24"/>
      <w:szCs w:val="24"/>
    </w:rPr>
  </w:style>
  <w:style w:type="paragraph" w:styleId="Heading5">
    <w:name w:val="heading 5"/>
    <w:basedOn w:val="Normal"/>
    <w:next w:val="Normal"/>
    <w:link w:val="Heading5Char"/>
    <w:autoRedefine/>
    <w:uiPriority w:val="9"/>
    <w:unhideWhenUsed/>
    <w:qFormat/>
    <w:rsid w:val="00C22ABD"/>
    <w:pPr>
      <w:outlineLvl w:val="4"/>
    </w:pPr>
    <w:rPr>
      <w:b/>
      <w:bCs/>
      <w:color w:val="000000" w:themeColor="text1"/>
    </w:rPr>
  </w:style>
  <w:style w:type="paragraph" w:styleId="Heading6">
    <w:name w:val="heading 6"/>
    <w:basedOn w:val="Heading5"/>
    <w:next w:val="Normal"/>
    <w:link w:val="Heading6Char"/>
    <w:uiPriority w:val="9"/>
    <w:unhideWhenUsed/>
    <w:qFormat/>
    <w:rsid w:val="00C8049E"/>
    <w:pPr>
      <w:outlineLvl w:val="5"/>
    </w:pPr>
  </w:style>
  <w:style w:type="paragraph" w:styleId="Heading7">
    <w:name w:val="heading 7"/>
    <w:basedOn w:val="Normal"/>
    <w:next w:val="Normal"/>
    <w:link w:val="Heading7Char"/>
    <w:uiPriority w:val="9"/>
    <w:unhideWhenUsed/>
    <w:qFormat/>
    <w:rsid w:val="00AC18C1"/>
    <w:pPr>
      <w:keepNext/>
      <w:keepLines/>
      <w:spacing w:before="40" w:after="0"/>
      <w:outlineLvl w:val="6"/>
    </w:pPr>
    <w:rPr>
      <w:rFonts w:asciiTheme="majorHAnsi" w:eastAsiaTheme="majorEastAsia" w:hAnsiTheme="majorHAnsi" w:cstheme="majorBidi"/>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8A54AF"/>
    <w:pPr>
      <w:contextualSpacing/>
    </w:pPr>
    <w:rPr>
      <w:rFonts w:ascii="Quicksand Bold" w:eastAsiaTheme="majorEastAsia" w:hAnsi="Quicksand Bold" w:cstheme="majorBidi"/>
      <w:b/>
      <w:color w:val="1B6B86"/>
      <w:spacing w:val="-10"/>
      <w:kern w:val="28"/>
      <w:sz w:val="56"/>
      <w:szCs w:val="56"/>
    </w:rPr>
  </w:style>
  <w:style w:type="character" w:customStyle="1" w:styleId="TitleChar">
    <w:name w:val="Title Char"/>
    <w:aliases w:val="Document Title Char"/>
    <w:basedOn w:val="DefaultParagraphFont"/>
    <w:link w:val="Title"/>
    <w:uiPriority w:val="10"/>
    <w:rsid w:val="008A54AF"/>
    <w:rPr>
      <w:rFonts w:ascii="Quicksand Bold" w:eastAsiaTheme="majorEastAsia" w:hAnsi="Quicksand Bold" w:cstheme="majorBidi"/>
      <w:b/>
      <w:color w:val="1B6B86"/>
      <w:spacing w:val="-10"/>
      <w:kern w:val="28"/>
      <w:sz w:val="56"/>
      <w:szCs w:val="56"/>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4847CD"/>
    <w:rPr>
      <w:rFonts w:ascii="Barlow Semi Condensed SemiBold" w:eastAsiaTheme="majorEastAsia" w:hAnsi="Barlow Semi Condensed SemiBold" w:cstheme="majorBidi"/>
      <w:color w:val="000000" w:themeColor="text1"/>
      <w:sz w:val="40"/>
      <w:szCs w:val="40"/>
    </w:rPr>
  </w:style>
  <w:style w:type="character" w:customStyle="1" w:styleId="Heading2Char">
    <w:name w:val="Heading 2 Char"/>
    <w:basedOn w:val="DefaultParagraphFont"/>
    <w:link w:val="Heading2"/>
    <w:uiPriority w:val="9"/>
    <w:rsid w:val="00E25265"/>
    <w:rPr>
      <w:rFonts w:ascii="Quicksand" w:eastAsiaTheme="majorEastAsia" w:hAnsi="Quicksand" w:cstheme="majorBidi"/>
      <w:b/>
      <w:color w:val="000000" w:themeColor="text1"/>
      <w:sz w:val="32"/>
      <w:szCs w:val="40"/>
    </w:rPr>
  </w:style>
  <w:style w:type="paragraph" w:styleId="NoSpacing">
    <w:name w:val="No Spacing"/>
    <w:aliases w:val="Table Header"/>
    <w:link w:val="NoSpacingChar"/>
    <w:autoRedefine/>
    <w:uiPriority w:val="1"/>
    <w:qFormat/>
    <w:rsid w:val="00766701"/>
    <w:pPr>
      <w:spacing w:before="240"/>
      <w:ind w:right="360"/>
    </w:pPr>
    <w:rPr>
      <w:rFonts w:ascii="Barlow Semi Condensed SemiBold" w:eastAsiaTheme="minorEastAsia" w:hAnsi="Barlow Semi Condensed SemiBold"/>
      <w:color w:val="171717" w:themeColor="background2" w:themeShade="1A"/>
      <w:kern w:val="0"/>
      <w:sz w:val="52"/>
      <w:szCs w:val="52"/>
      <w:lang w:eastAsia="zh-CN"/>
      <w14:ligatures w14:val="none"/>
    </w:rPr>
  </w:style>
  <w:style w:type="character" w:customStyle="1" w:styleId="NoSpacingChar">
    <w:name w:val="No Spacing Char"/>
    <w:aliases w:val="Table Header Char"/>
    <w:basedOn w:val="DefaultParagraphFont"/>
    <w:link w:val="NoSpacing"/>
    <w:uiPriority w:val="1"/>
    <w:rsid w:val="00766701"/>
    <w:rPr>
      <w:rFonts w:ascii="Barlow Semi Condensed SemiBold" w:eastAsiaTheme="minorEastAsia" w:hAnsi="Barlow Semi Condensed SemiBold"/>
      <w:color w:val="171717" w:themeColor="background2" w:themeShade="1A"/>
      <w:kern w:val="0"/>
      <w:sz w:val="52"/>
      <w:szCs w:val="52"/>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C844E9"/>
    <w:pPr>
      <w:spacing w:before="480" w:after="0" w:line="276" w:lineRule="auto"/>
      <w:outlineLvl w:val="9"/>
    </w:pPr>
    <w:rPr>
      <w:rFonts w:asciiTheme="majorHAnsi" w:hAnsiTheme="majorHAnsi"/>
      <w:bCs/>
      <w:color w:val="2F5496" w:themeColor="accent1" w:themeShade="BF"/>
      <w:kern w:val="0"/>
      <w:szCs w:val="28"/>
      <w14:ligatures w14:val="none"/>
    </w:rPr>
  </w:style>
  <w:style w:type="paragraph" w:styleId="TOC1">
    <w:name w:val="toc 1"/>
    <w:basedOn w:val="Normal"/>
    <w:next w:val="Normal"/>
    <w:autoRedefine/>
    <w:uiPriority w:val="39"/>
    <w:unhideWhenUsed/>
    <w:rsid w:val="00C844E9"/>
    <w:pPr>
      <w:spacing w:before="360" w:after="360"/>
    </w:pPr>
    <w:rPr>
      <w:rFonts w:cstheme="minorHAnsi"/>
      <w:b/>
      <w:bCs/>
      <w:caps/>
      <w:szCs w:val="22"/>
      <w:u w:val="single"/>
    </w:rPr>
  </w:style>
  <w:style w:type="paragraph" w:styleId="TOC2">
    <w:name w:val="toc 2"/>
    <w:basedOn w:val="Normal"/>
    <w:next w:val="Normal"/>
    <w:autoRedefine/>
    <w:uiPriority w:val="39"/>
    <w:unhideWhenUsed/>
    <w:rsid w:val="00C844E9"/>
    <w:pPr>
      <w:spacing w:before="0" w:after="0"/>
    </w:pPr>
    <w:rPr>
      <w:rFonts w:cstheme="minorHAnsi"/>
      <w:b/>
      <w:bCs/>
      <w:smallCaps/>
      <w:szCs w:val="22"/>
    </w:rPr>
  </w:style>
  <w:style w:type="paragraph" w:styleId="TOC3">
    <w:name w:val="toc 3"/>
    <w:basedOn w:val="Normal"/>
    <w:next w:val="Normal"/>
    <w:autoRedefine/>
    <w:uiPriority w:val="39"/>
    <w:unhideWhenUsed/>
    <w:rsid w:val="00C844E9"/>
    <w:pPr>
      <w:spacing w:before="0" w:after="0"/>
    </w:pPr>
    <w:rPr>
      <w:rFonts w:cstheme="minorHAnsi"/>
      <w:smallCaps/>
      <w:szCs w:val="22"/>
    </w:rPr>
  </w:style>
  <w:style w:type="paragraph" w:styleId="TOC4">
    <w:name w:val="toc 4"/>
    <w:basedOn w:val="Normal"/>
    <w:next w:val="Normal"/>
    <w:autoRedefine/>
    <w:uiPriority w:val="39"/>
    <w:unhideWhenUsed/>
    <w:rsid w:val="00C844E9"/>
    <w:pPr>
      <w:spacing w:before="0" w:after="0"/>
    </w:pPr>
    <w:rPr>
      <w:rFonts w:cstheme="minorHAnsi"/>
      <w:szCs w:val="22"/>
    </w:rPr>
  </w:style>
  <w:style w:type="paragraph" w:styleId="TOC5">
    <w:name w:val="toc 5"/>
    <w:basedOn w:val="Normal"/>
    <w:next w:val="Normal"/>
    <w:autoRedefine/>
    <w:uiPriority w:val="39"/>
    <w:unhideWhenUsed/>
    <w:rsid w:val="00C844E9"/>
    <w:pPr>
      <w:spacing w:before="0" w:after="0"/>
    </w:pPr>
    <w:rPr>
      <w:rFonts w:cstheme="minorHAnsi"/>
      <w:szCs w:val="22"/>
    </w:rPr>
  </w:style>
  <w:style w:type="paragraph" w:styleId="TOC6">
    <w:name w:val="toc 6"/>
    <w:basedOn w:val="Normal"/>
    <w:next w:val="Normal"/>
    <w:autoRedefine/>
    <w:uiPriority w:val="39"/>
    <w:unhideWhenUsed/>
    <w:rsid w:val="00C844E9"/>
    <w:pPr>
      <w:spacing w:before="0" w:after="0"/>
    </w:pPr>
    <w:rPr>
      <w:rFonts w:cstheme="minorHAnsi"/>
      <w:szCs w:val="22"/>
    </w:rPr>
  </w:style>
  <w:style w:type="paragraph" w:styleId="TOC7">
    <w:name w:val="toc 7"/>
    <w:basedOn w:val="Normal"/>
    <w:next w:val="Normal"/>
    <w:autoRedefine/>
    <w:uiPriority w:val="39"/>
    <w:unhideWhenUsed/>
    <w:rsid w:val="00C844E9"/>
    <w:pPr>
      <w:spacing w:before="0" w:after="0"/>
    </w:pPr>
    <w:rPr>
      <w:rFonts w:cstheme="minorHAnsi"/>
      <w:szCs w:val="22"/>
    </w:rPr>
  </w:style>
  <w:style w:type="paragraph" w:styleId="TOC8">
    <w:name w:val="toc 8"/>
    <w:basedOn w:val="Normal"/>
    <w:next w:val="Normal"/>
    <w:autoRedefine/>
    <w:uiPriority w:val="39"/>
    <w:unhideWhenUsed/>
    <w:rsid w:val="00C844E9"/>
    <w:pPr>
      <w:spacing w:before="0" w:after="0"/>
    </w:pPr>
    <w:rPr>
      <w:rFonts w:cstheme="minorHAnsi"/>
      <w:szCs w:val="22"/>
    </w:rPr>
  </w:style>
  <w:style w:type="paragraph" w:styleId="TOC9">
    <w:name w:val="toc 9"/>
    <w:basedOn w:val="Normal"/>
    <w:next w:val="Normal"/>
    <w:autoRedefine/>
    <w:uiPriority w:val="39"/>
    <w:unhideWhenUsed/>
    <w:rsid w:val="00C844E9"/>
    <w:pPr>
      <w:spacing w:before="0" w:after="0"/>
    </w:pPr>
    <w:rPr>
      <w:rFonts w:cstheme="minorHAnsi"/>
      <w:szCs w:val="22"/>
    </w:rPr>
  </w:style>
  <w:style w:type="paragraph" w:styleId="Subtitle">
    <w:name w:val="Subtitle"/>
    <w:aliases w:val="Primary Table Copy"/>
    <w:basedOn w:val="Normal"/>
    <w:next w:val="Normal"/>
    <w:link w:val="SubtitleChar"/>
    <w:uiPriority w:val="11"/>
    <w:qFormat/>
    <w:rsid w:val="00730D3F"/>
    <w:pPr>
      <w:spacing w:before="0" w:after="0"/>
    </w:pPr>
    <w:rPr>
      <w:color w:val="000000" w:themeColor="text1"/>
      <w:sz w:val="20"/>
    </w:rPr>
  </w:style>
  <w:style w:type="character" w:customStyle="1" w:styleId="SubtitleChar">
    <w:name w:val="Subtitle Char"/>
    <w:aliases w:val="Primary Table Copy Char"/>
    <w:basedOn w:val="DefaultParagraphFont"/>
    <w:link w:val="Subtitle"/>
    <w:uiPriority w:val="11"/>
    <w:rsid w:val="00FC72F7"/>
    <w:rPr>
      <w:rFonts w:ascii="Barlow Semi Condensed" w:hAnsi="Barlow Semi Condensed"/>
      <w:color w:val="000000" w:themeColor="text1"/>
      <w:sz w:val="20"/>
    </w:rPr>
  </w:style>
  <w:style w:type="paragraph" w:styleId="ListParagraph">
    <w:name w:val="List Paragraph"/>
    <w:aliases w:val="Bullet List"/>
    <w:basedOn w:val="Normal"/>
    <w:autoRedefine/>
    <w:uiPriority w:val="34"/>
    <w:qFormat/>
    <w:rsid w:val="0045096F"/>
    <w:pPr>
      <w:numPr>
        <w:numId w:val="23"/>
      </w:numPr>
      <w:spacing w:before="0" w:after="160" w:line="259" w:lineRule="auto"/>
      <w:contextualSpacing/>
    </w:pPr>
    <w:rPr>
      <w:color w:val="auto"/>
      <w:kern w:val="0"/>
      <w:szCs w:val="22"/>
      <w14:ligatures w14:val="none"/>
    </w:rPr>
  </w:style>
  <w:style w:type="character" w:customStyle="1" w:styleId="Heading3Char">
    <w:name w:val="Heading 3 Char"/>
    <w:aliases w:val="Header for TOC3 Char"/>
    <w:basedOn w:val="DefaultParagraphFont"/>
    <w:link w:val="Heading3"/>
    <w:uiPriority w:val="9"/>
    <w:rsid w:val="00B36D15"/>
    <w:rPr>
      <w:rFonts w:ascii="Calibri" w:hAnsi="Calibri" w:cs="Calibri"/>
      <w:b/>
      <w:bCs/>
      <w:color w:val="000000" w:themeColor="text1"/>
      <w:kern w:val="0"/>
      <w:szCs w:val="20"/>
      <w14:ligatures w14:val="none"/>
    </w:rPr>
  </w:style>
  <w:style w:type="character" w:customStyle="1" w:styleId="Heading4Char">
    <w:name w:val="Heading 4 Char"/>
    <w:aliases w:val="Table Row Description Char"/>
    <w:basedOn w:val="DefaultParagraphFont"/>
    <w:link w:val="Heading4"/>
    <w:uiPriority w:val="9"/>
    <w:rsid w:val="007B737A"/>
    <w:rPr>
      <w:rFonts w:ascii="Barlow Semi Condensed SemiBold" w:eastAsiaTheme="minorEastAsia" w:hAnsi="Barlow Semi Condensed SemiBold"/>
      <w:kern w:val="0"/>
      <w:lang w:eastAsia="zh-CN"/>
      <w14:ligatures w14:val="none"/>
    </w:rPr>
  </w:style>
  <w:style w:type="table" w:styleId="TableGrid">
    <w:name w:val="Table Grid"/>
    <w:basedOn w:val="TableNormal"/>
    <w:uiPriority w:val="39"/>
    <w:rsid w:val="00F70A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22ABD"/>
    <w:rPr>
      <w:rFonts w:ascii="Barlow Semi Condensed" w:hAnsi="Barlow Semi Condensed"/>
      <w:b/>
      <w:bCs/>
      <w:color w:val="000000" w:themeColor="text1"/>
      <w:sz w:val="22"/>
    </w:rPr>
  </w:style>
  <w:style w:type="character" w:customStyle="1" w:styleId="Heading6Char">
    <w:name w:val="Heading 6 Char"/>
    <w:basedOn w:val="DefaultParagraphFont"/>
    <w:link w:val="Heading6"/>
    <w:uiPriority w:val="9"/>
    <w:rsid w:val="00C8049E"/>
    <w:rPr>
      <w:rFonts w:ascii="Barlow Semi Condensed" w:hAnsi="Barlow Semi Condensed"/>
      <w:b/>
      <w:bCs/>
      <w:color w:val="000000" w:themeColor="text1"/>
      <w:sz w:val="22"/>
    </w:rPr>
  </w:style>
  <w:style w:type="paragraph" w:styleId="FootnoteText">
    <w:name w:val="footnote text"/>
    <w:basedOn w:val="Normal"/>
    <w:link w:val="FootnoteTextChar"/>
    <w:uiPriority w:val="99"/>
    <w:semiHidden/>
    <w:unhideWhenUsed/>
    <w:rsid w:val="00683DBB"/>
    <w:pPr>
      <w:spacing w:before="0" w:after="0"/>
    </w:pPr>
    <w:rPr>
      <w:sz w:val="20"/>
      <w:szCs w:val="20"/>
    </w:rPr>
  </w:style>
  <w:style w:type="character" w:customStyle="1" w:styleId="FootnoteTextChar">
    <w:name w:val="Footnote Text Char"/>
    <w:basedOn w:val="DefaultParagraphFont"/>
    <w:link w:val="FootnoteText"/>
    <w:uiPriority w:val="99"/>
    <w:semiHidden/>
    <w:rsid w:val="00683DBB"/>
    <w:rPr>
      <w:rFonts w:ascii="Barlow Semi Condensed" w:hAnsi="Barlow Semi Condensed"/>
      <w:color w:val="FFFFFF" w:themeColor="background1"/>
      <w:sz w:val="20"/>
      <w:szCs w:val="20"/>
    </w:rPr>
  </w:style>
  <w:style w:type="character" w:styleId="FootnoteReference">
    <w:name w:val="footnote reference"/>
    <w:basedOn w:val="DefaultParagraphFont"/>
    <w:uiPriority w:val="99"/>
    <w:semiHidden/>
    <w:unhideWhenUsed/>
    <w:rsid w:val="00683DBB"/>
    <w:rPr>
      <w:vertAlign w:val="superscript"/>
    </w:rPr>
  </w:style>
  <w:style w:type="character" w:customStyle="1" w:styleId="visually-hidden">
    <w:name w:val="visually-hidden"/>
    <w:basedOn w:val="DefaultParagraphFont"/>
    <w:rsid w:val="00852F3F"/>
  </w:style>
  <w:style w:type="paragraph" w:styleId="NormalWeb">
    <w:name w:val="Normal (Web)"/>
    <w:basedOn w:val="Normal"/>
    <w:uiPriority w:val="99"/>
    <w:semiHidden/>
    <w:unhideWhenUsed/>
    <w:rsid w:val="00AB49D2"/>
    <w:pPr>
      <w:spacing w:before="100" w:beforeAutospacing="1" w:after="100" w:afterAutospacing="1"/>
    </w:pPr>
    <w:rPr>
      <w:rFonts w:ascii="Times New Roman" w:eastAsia="Times New Roman" w:hAnsi="Times New Roman" w:cs="Times New Roman"/>
      <w:color w:val="auto"/>
      <w:kern w:val="0"/>
      <w:sz w:val="24"/>
      <w14:ligatures w14:val="none"/>
    </w:rPr>
  </w:style>
  <w:style w:type="character" w:styleId="Strong">
    <w:name w:val="Strong"/>
    <w:basedOn w:val="DefaultParagraphFont"/>
    <w:uiPriority w:val="22"/>
    <w:qFormat/>
    <w:rsid w:val="000D7F93"/>
    <w:rPr>
      <w:b/>
      <w:bCs/>
    </w:rPr>
  </w:style>
  <w:style w:type="character" w:customStyle="1" w:styleId="Heading7Char">
    <w:name w:val="Heading 7 Char"/>
    <w:basedOn w:val="DefaultParagraphFont"/>
    <w:link w:val="Heading7"/>
    <w:uiPriority w:val="9"/>
    <w:rsid w:val="00AC18C1"/>
    <w:rPr>
      <w:rFonts w:asciiTheme="majorHAnsi" w:eastAsiaTheme="majorEastAsia" w:hAnsiTheme="majorHAnsi" w:cstheme="majorBidi"/>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70465">
      <w:bodyDiv w:val="1"/>
      <w:marLeft w:val="0"/>
      <w:marRight w:val="0"/>
      <w:marTop w:val="0"/>
      <w:marBottom w:val="0"/>
      <w:divBdr>
        <w:top w:val="none" w:sz="0" w:space="0" w:color="auto"/>
        <w:left w:val="none" w:sz="0" w:space="0" w:color="auto"/>
        <w:bottom w:val="none" w:sz="0" w:space="0" w:color="auto"/>
        <w:right w:val="none" w:sz="0" w:space="0" w:color="auto"/>
      </w:divBdr>
    </w:div>
    <w:div w:id="49112031">
      <w:bodyDiv w:val="1"/>
      <w:marLeft w:val="0"/>
      <w:marRight w:val="0"/>
      <w:marTop w:val="0"/>
      <w:marBottom w:val="0"/>
      <w:divBdr>
        <w:top w:val="none" w:sz="0" w:space="0" w:color="auto"/>
        <w:left w:val="none" w:sz="0" w:space="0" w:color="auto"/>
        <w:bottom w:val="none" w:sz="0" w:space="0" w:color="auto"/>
        <w:right w:val="none" w:sz="0" w:space="0" w:color="auto"/>
      </w:divBdr>
    </w:div>
    <w:div w:id="49232538">
      <w:bodyDiv w:val="1"/>
      <w:marLeft w:val="0"/>
      <w:marRight w:val="0"/>
      <w:marTop w:val="0"/>
      <w:marBottom w:val="0"/>
      <w:divBdr>
        <w:top w:val="none" w:sz="0" w:space="0" w:color="auto"/>
        <w:left w:val="none" w:sz="0" w:space="0" w:color="auto"/>
        <w:bottom w:val="none" w:sz="0" w:space="0" w:color="auto"/>
        <w:right w:val="none" w:sz="0" w:space="0" w:color="auto"/>
      </w:divBdr>
    </w:div>
    <w:div w:id="257715850">
      <w:bodyDiv w:val="1"/>
      <w:marLeft w:val="0"/>
      <w:marRight w:val="0"/>
      <w:marTop w:val="0"/>
      <w:marBottom w:val="0"/>
      <w:divBdr>
        <w:top w:val="none" w:sz="0" w:space="0" w:color="auto"/>
        <w:left w:val="none" w:sz="0" w:space="0" w:color="auto"/>
        <w:bottom w:val="none" w:sz="0" w:space="0" w:color="auto"/>
        <w:right w:val="none" w:sz="0" w:space="0" w:color="auto"/>
      </w:divBdr>
    </w:div>
    <w:div w:id="361981205">
      <w:bodyDiv w:val="1"/>
      <w:marLeft w:val="0"/>
      <w:marRight w:val="0"/>
      <w:marTop w:val="0"/>
      <w:marBottom w:val="0"/>
      <w:divBdr>
        <w:top w:val="none" w:sz="0" w:space="0" w:color="auto"/>
        <w:left w:val="none" w:sz="0" w:space="0" w:color="auto"/>
        <w:bottom w:val="none" w:sz="0" w:space="0" w:color="auto"/>
        <w:right w:val="none" w:sz="0" w:space="0" w:color="auto"/>
      </w:divBdr>
    </w:div>
    <w:div w:id="466898036">
      <w:bodyDiv w:val="1"/>
      <w:marLeft w:val="0"/>
      <w:marRight w:val="0"/>
      <w:marTop w:val="0"/>
      <w:marBottom w:val="0"/>
      <w:divBdr>
        <w:top w:val="none" w:sz="0" w:space="0" w:color="auto"/>
        <w:left w:val="none" w:sz="0" w:space="0" w:color="auto"/>
        <w:bottom w:val="none" w:sz="0" w:space="0" w:color="auto"/>
        <w:right w:val="none" w:sz="0" w:space="0" w:color="auto"/>
      </w:divBdr>
    </w:div>
    <w:div w:id="737361805">
      <w:bodyDiv w:val="1"/>
      <w:marLeft w:val="0"/>
      <w:marRight w:val="0"/>
      <w:marTop w:val="0"/>
      <w:marBottom w:val="0"/>
      <w:divBdr>
        <w:top w:val="none" w:sz="0" w:space="0" w:color="auto"/>
        <w:left w:val="none" w:sz="0" w:space="0" w:color="auto"/>
        <w:bottom w:val="none" w:sz="0" w:space="0" w:color="auto"/>
        <w:right w:val="none" w:sz="0" w:space="0" w:color="auto"/>
      </w:divBdr>
    </w:div>
    <w:div w:id="775249123">
      <w:bodyDiv w:val="1"/>
      <w:marLeft w:val="0"/>
      <w:marRight w:val="0"/>
      <w:marTop w:val="0"/>
      <w:marBottom w:val="0"/>
      <w:divBdr>
        <w:top w:val="none" w:sz="0" w:space="0" w:color="auto"/>
        <w:left w:val="none" w:sz="0" w:space="0" w:color="auto"/>
        <w:bottom w:val="none" w:sz="0" w:space="0" w:color="auto"/>
        <w:right w:val="none" w:sz="0" w:space="0" w:color="auto"/>
      </w:divBdr>
    </w:div>
    <w:div w:id="1037925828">
      <w:bodyDiv w:val="1"/>
      <w:marLeft w:val="0"/>
      <w:marRight w:val="0"/>
      <w:marTop w:val="0"/>
      <w:marBottom w:val="0"/>
      <w:divBdr>
        <w:top w:val="none" w:sz="0" w:space="0" w:color="auto"/>
        <w:left w:val="none" w:sz="0" w:space="0" w:color="auto"/>
        <w:bottom w:val="none" w:sz="0" w:space="0" w:color="auto"/>
        <w:right w:val="none" w:sz="0" w:space="0" w:color="auto"/>
      </w:divBdr>
    </w:div>
    <w:div w:id="1098790519">
      <w:bodyDiv w:val="1"/>
      <w:marLeft w:val="0"/>
      <w:marRight w:val="0"/>
      <w:marTop w:val="0"/>
      <w:marBottom w:val="0"/>
      <w:divBdr>
        <w:top w:val="none" w:sz="0" w:space="0" w:color="auto"/>
        <w:left w:val="none" w:sz="0" w:space="0" w:color="auto"/>
        <w:bottom w:val="none" w:sz="0" w:space="0" w:color="auto"/>
        <w:right w:val="none" w:sz="0" w:space="0" w:color="auto"/>
      </w:divBdr>
    </w:div>
    <w:div w:id="1143502318">
      <w:bodyDiv w:val="1"/>
      <w:marLeft w:val="0"/>
      <w:marRight w:val="0"/>
      <w:marTop w:val="0"/>
      <w:marBottom w:val="0"/>
      <w:divBdr>
        <w:top w:val="none" w:sz="0" w:space="0" w:color="auto"/>
        <w:left w:val="none" w:sz="0" w:space="0" w:color="auto"/>
        <w:bottom w:val="none" w:sz="0" w:space="0" w:color="auto"/>
        <w:right w:val="none" w:sz="0" w:space="0" w:color="auto"/>
      </w:divBdr>
    </w:div>
    <w:div w:id="1320425579">
      <w:bodyDiv w:val="1"/>
      <w:marLeft w:val="0"/>
      <w:marRight w:val="0"/>
      <w:marTop w:val="0"/>
      <w:marBottom w:val="0"/>
      <w:divBdr>
        <w:top w:val="none" w:sz="0" w:space="0" w:color="auto"/>
        <w:left w:val="none" w:sz="0" w:space="0" w:color="auto"/>
        <w:bottom w:val="none" w:sz="0" w:space="0" w:color="auto"/>
        <w:right w:val="none" w:sz="0" w:space="0" w:color="auto"/>
      </w:divBdr>
    </w:div>
    <w:div w:id="1328094528">
      <w:bodyDiv w:val="1"/>
      <w:marLeft w:val="0"/>
      <w:marRight w:val="0"/>
      <w:marTop w:val="0"/>
      <w:marBottom w:val="0"/>
      <w:divBdr>
        <w:top w:val="none" w:sz="0" w:space="0" w:color="auto"/>
        <w:left w:val="none" w:sz="0" w:space="0" w:color="auto"/>
        <w:bottom w:val="none" w:sz="0" w:space="0" w:color="auto"/>
        <w:right w:val="none" w:sz="0" w:space="0" w:color="auto"/>
      </w:divBdr>
    </w:div>
    <w:div w:id="1443382641">
      <w:bodyDiv w:val="1"/>
      <w:marLeft w:val="0"/>
      <w:marRight w:val="0"/>
      <w:marTop w:val="0"/>
      <w:marBottom w:val="0"/>
      <w:divBdr>
        <w:top w:val="none" w:sz="0" w:space="0" w:color="auto"/>
        <w:left w:val="none" w:sz="0" w:space="0" w:color="auto"/>
        <w:bottom w:val="none" w:sz="0" w:space="0" w:color="auto"/>
        <w:right w:val="none" w:sz="0" w:space="0" w:color="auto"/>
      </w:divBdr>
    </w:div>
    <w:div w:id="1588802272">
      <w:bodyDiv w:val="1"/>
      <w:marLeft w:val="0"/>
      <w:marRight w:val="0"/>
      <w:marTop w:val="0"/>
      <w:marBottom w:val="0"/>
      <w:divBdr>
        <w:top w:val="none" w:sz="0" w:space="0" w:color="auto"/>
        <w:left w:val="none" w:sz="0" w:space="0" w:color="auto"/>
        <w:bottom w:val="none" w:sz="0" w:space="0" w:color="auto"/>
        <w:right w:val="none" w:sz="0" w:space="0" w:color="auto"/>
      </w:divBdr>
    </w:div>
    <w:div w:id="1648513257">
      <w:bodyDiv w:val="1"/>
      <w:marLeft w:val="0"/>
      <w:marRight w:val="0"/>
      <w:marTop w:val="0"/>
      <w:marBottom w:val="0"/>
      <w:divBdr>
        <w:top w:val="none" w:sz="0" w:space="0" w:color="auto"/>
        <w:left w:val="none" w:sz="0" w:space="0" w:color="auto"/>
        <w:bottom w:val="none" w:sz="0" w:space="0" w:color="auto"/>
        <w:right w:val="none" w:sz="0" w:space="0" w:color="auto"/>
      </w:divBdr>
    </w:div>
    <w:div w:id="170440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28d2e1-924e-4715-9bdb-0bef845c549c">
      <Terms xmlns="http://schemas.microsoft.com/office/infopath/2007/PartnerControls"/>
    </lcf76f155ced4ddcb4097134ff3c332f>
    <TaxCatchAll xmlns="b9b8280f-533f-4ab1-999e-21e84614c56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880DC-7FF8-47C8-B56D-F5DCEDBEB28F}">
  <ds:schemaRefs>
    <ds:schemaRef ds:uri="http://schemas.microsoft.com/sharepoint/v3/contenttype/forms"/>
  </ds:schemaRefs>
</ds:datastoreItem>
</file>

<file path=customXml/itemProps2.xml><?xml version="1.0" encoding="utf-8"?>
<ds:datastoreItem xmlns:ds="http://schemas.openxmlformats.org/officeDocument/2006/customXml" ds:itemID="{ACB3D5AA-E61E-4FDB-9DD9-D1D5BF76F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5DC8F-29D9-4CA1-9DCA-87BA7512C34C}">
  <ds:schemaRefs>
    <ds:schemaRef ds:uri="http://www.w3.org/XML/1998/namespace"/>
    <ds:schemaRef ds:uri="http://purl.org/dc/elements/1.1/"/>
    <ds:schemaRef ds:uri="http://schemas.microsoft.com/sharepoint/v3"/>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b9b8280f-533f-4ab1-999e-21e84614c560"/>
    <ds:schemaRef ds:uri="9a28d2e1-924e-4715-9bdb-0bef845c549c"/>
    <ds:schemaRef ds:uri="http://purl.org/dc/terms/"/>
  </ds:schemaRefs>
</ds:datastoreItem>
</file>

<file path=customXml/itemProps4.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2841</Words>
  <Characters>18666</Characters>
  <Application>Microsoft Office Word</Application>
  <DocSecurity>0</DocSecurity>
  <Lines>643</Lines>
  <Paragraphs>537</Paragraphs>
  <ScaleCrop>false</ScaleCrop>
  <HeadingPairs>
    <vt:vector size="2" baseType="variant">
      <vt:variant>
        <vt:lpstr>Title</vt:lpstr>
      </vt:variant>
      <vt:variant>
        <vt:i4>1</vt:i4>
      </vt:variant>
    </vt:vector>
  </HeadingPairs>
  <TitlesOfParts>
    <vt:vector size="1" baseType="lpstr">
      <vt:lpstr>Labor Market Analysis of Skills Related to Information Support Services and Networking in Massachusetts</vt:lpstr>
    </vt:vector>
  </TitlesOfParts>
  <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Market Analysis of Skills Related to Information Support Services and Networking in Massachusetts</dc:title>
  <dc:subject/>
  <dc:creator>DESE</dc:creator>
  <cp:keywords/>
  <dc:description/>
  <cp:lastModifiedBy>Zou, Dong (EOE)</cp:lastModifiedBy>
  <cp:revision>39</cp:revision>
  <dcterms:created xsi:type="dcterms:W3CDTF">2025-03-14T17:49:00Z</dcterms:created>
  <dcterms:modified xsi:type="dcterms:W3CDTF">2025-07-07T19:50:00Z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