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auto"/>
        </w:rPr>
        <w:id w:val="968559845"/>
        <w:docPartObj>
          <w:docPartGallery w:val="Cover Pages"/>
          <w:docPartUnique/>
        </w:docPartObj>
      </w:sdtPr>
      <w:sdtEndPr/>
      <w:sdtContent>
        <w:p w14:paraId="54D230F3" w14:textId="7DF70E94" w:rsidR="002C4D0B" w:rsidRPr="0004235A" w:rsidRDefault="00887B44" w:rsidP="00E11B79">
          <w:pPr>
            <w:rPr>
              <w:color w:val="auto"/>
            </w:rPr>
          </w:pPr>
          <w:r w:rsidRPr="0004235A">
            <w:rPr>
              <w:noProof/>
              <w:color w:val="auto"/>
              <w:lang w:eastAsia="zh-CN"/>
            </w:rPr>
            <mc:AlternateContent>
              <mc:Choice Requires="wps">
                <w:drawing>
                  <wp:anchor distT="0" distB="0" distL="182880" distR="182880" simplePos="0" relativeHeight="251660288" behindDoc="0" locked="0" layoutInCell="1" allowOverlap="1" wp14:anchorId="57B10656" wp14:editId="04F8FCF6">
                    <wp:simplePos x="0" y="0"/>
                    <wp:positionH relativeFrom="margin">
                      <wp:posOffset>50115</wp:posOffset>
                    </wp:positionH>
                    <wp:positionV relativeFrom="page">
                      <wp:posOffset>6223171</wp:posOffset>
                    </wp:positionV>
                    <wp:extent cx="5805170" cy="1584960"/>
                    <wp:effectExtent l="0" t="0" r="0" b="2540"/>
                    <wp:wrapSquare wrapText="bothSides"/>
                    <wp:docPr id="131" name="Text Box 21"/>
                    <wp:cNvGraphicFramePr/>
                    <a:graphic xmlns:a="http://schemas.openxmlformats.org/drawingml/2006/main">
                      <a:graphicData uri="http://schemas.microsoft.com/office/word/2010/wordprocessingShape">
                        <wps:wsp>
                          <wps:cNvSpPr txBox="1"/>
                          <wps:spPr>
                            <a:xfrm>
                              <a:off x="0" y="0"/>
                              <a:ext cx="5805170" cy="158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200715615"/>
                              <w:p w14:paraId="01821398" w14:textId="612F8D27" w:rsidR="00F1063F" w:rsidRPr="007A046C" w:rsidRDefault="00F046E3" w:rsidP="007A046C">
                                <w:pPr>
                                  <w:pStyle w:val="Heading1"/>
                                </w:pPr>
                                <w:sdt>
                                  <w:sdtPr>
                                    <w:rPr>
                                      <w:rStyle w:val="Heading1Char"/>
                                      <w:b/>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5E3003" w:rsidRPr="007A046C">
                                      <w:rPr>
                                        <w:rStyle w:val="Heading1Char"/>
                                        <w:b/>
                                      </w:rPr>
                                      <w:t xml:space="preserve">Labor Market Analysis of Skills Related to </w:t>
                                    </w:r>
                                    <w:r w:rsidR="00887B44" w:rsidRPr="007A046C">
                                      <w:rPr>
                                        <w:rStyle w:val="Heading1Char"/>
                                        <w:b/>
                                      </w:rPr>
                                      <w:t>Medical and Health</w:t>
                                    </w:r>
                                    <w:r w:rsidR="004C5DE3" w:rsidRPr="007A046C">
                                      <w:rPr>
                                        <w:rStyle w:val="Heading1Char"/>
                                        <w:b/>
                                      </w:rPr>
                                      <w:t xml:space="preserve"> Assisting</w:t>
                                    </w:r>
                                    <w:r w:rsidR="005E3003" w:rsidRPr="007A046C">
                                      <w:rPr>
                                        <w:rStyle w:val="Heading1Char"/>
                                        <w:b/>
                                      </w:rPr>
                                      <w:t xml:space="preserve"> in Massachusetts</w:t>
                                    </w:r>
                                  </w:sdtContent>
                                </w:sdt>
                                <w:bookmarkEnd w:id="0"/>
                              </w:p>
                              <w:sdt>
                                <w:sdtPr>
                                  <w:rPr>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763666A3" w14:textId="377329B7" w:rsidR="00F1063F" w:rsidRPr="00E11B79" w:rsidRDefault="00F046E3" w:rsidP="00E11B79">
                                    <w:pPr>
                                      <w:rPr>
                                        <w:sz w:val="24"/>
                                        <w:szCs w:val="28"/>
                                      </w:rPr>
                                    </w:pPr>
                                    <w:r>
                                      <w:rPr>
                                        <w:sz w:val="24"/>
                                        <w:szCs w:val="28"/>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B10656" id="_x0000_t202" coordsize="21600,21600" o:spt="202" path="m,l,21600r21600,l21600,xe">
                    <v:stroke joinstyle="miter"/>
                    <v:path gradientshapeok="t" o:connecttype="rect"/>
                  </v:shapetype>
                  <v:shape id="Text Box 21" o:spid="_x0000_s1026" type="#_x0000_t202" style="position:absolute;margin-left:3.95pt;margin-top:490pt;width:457.1pt;height:124.8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" filled="f" stroked="f" strokeweight=".5pt">
                    <v:textbox inset="0,0,0,0">
                      <w:txbxContent>
                        <w:bookmarkStart w:id="1" w:name="_Toc200715615"/>
                        <w:p w14:paraId="01821398" w14:textId="612F8D27" w:rsidR="00F1063F" w:rsidRPr="007A046C" w:rsidRDefault="00F046E3" w:rsidP="007A046C">
                          <w:pPr>
                            <w:pStyle w:val="Heading1"/>
                          </w:pPr>
                          <w:sdt>
                            <w:sdtPr>
                              <w:rPr>
                                <w:rStyle w:val="Heading1Char"/>
                                <w:b/>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5E3003" w:rsidRPr="007A046C">
                                <w:rPr>
                                  <w:rStyle w:val="Heading1Char"/>
                                  <w:b/>
                                </w:rPr>
                                <w:t xml:space="preserve">Labor Market Analysis of Skills Related to </w:t>
                              </w:r>
                              <w:r w:rsidR="00887B44" w:rsidRPr="007A046C">
                                <w:rPr>
                                  <w:rStyle w:val="Heading1Char"/>
                                  <w:b/>
                                </w:rPr>
                                <w:t>Medical and Health</w:t>
                              </w:r>
                              <w:r w:rsidR="004C5DE3" w:rsidRPr="007A046C">
                                <w:rPr>
                                  <w:rStyle w:val="Heading1Char"/>
                                  <w:b/>
                                </w:rPr>
                                <w:t xml:space="preserve"> Assisting</w:t>
                              </w:r>
                              <w:r w:rsidR="005E3003" w:rsidRPr="007A046C">
                                <w:rPr>
                                  <w:rStyle w:val="Heading1Char"/>
                                  <w:b/>
                                </w:rPr>
                                <w:t xml:space="preserve"> in Massachusetts</w:t>
                              </w:r>
                            </w:sdtContent>
                          </w:sdt>
                          <w:bookmarkEnd w:id="1"/>
                        </w:p>
                        <w:sdt>
                          <w:sdtPr>
                            <w:rPr>
                              <w:sz w:val="24"/>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763666A3" w14:textId="377329B7" w:rsidR="00F1063F" w:rsidRPr="00E11B79" w:rsidRDefault="00F046E3" w:rsidP="00E11B79">
                              <w:pPr>
                                <w:rPr>
                                  <w:sz w:val="24"/>
                                  <w:szCs w:val="28"/>
                                </w:rPr>
                              </w:pPr>
                              <w:r>
                                <w:rPr>
                                  <w:sz w:val="24"/>
                                  <w:szCs w:val="28"/>
                                </w:rPr>
                                <w:t xml:space="preserve">     </w:t>
                              </w:r>
                            </w:p>
                          </w:sdtContent>
                        </w:sdt>
                      </w:txbxContent>
                    </v:textbox>
                    <w10:wrap type="square" anchorx="margin" anchory="page"/>
                  </v:shape>
                </w:pict>
              </mc:Fallback>
            </mc:AlternateContent>
          </w:r>
          <w:r w:rsidR="00F1063F" w:rsidRPr="0004235A">
            <w:rPr>
              <w:color w:val="auto"/>
            </w:rPr>
            <w:br w:type="page"/>
          </w:r>
        </w:p>
      </w:sdtContent>
    </w:sdt>
    <w:sdt>
      <w:sdtPr>
        <w:rPr>
          <w:b/>
          <w:bCs/>
          <w:color w:val="auto"/>
        </w:rPr>
        <w:id w:val="25310269"/>
        <w:docPartObj>
          <w:docPartGallery w:val="Table of Contents"/>
          <w:docPartUnique/>
        </w:docPartObj>
      </w:sdtPr>
      <w:sdtEndPr>
        <w:rPr>
          <w:b w:val="0"/>
          <w:bCs w:val="0"/>
          <w:noProof/>
        </w:rPr>
      </w:sdtEndPr>
      <w:sdtContent>
        <w:p w14:paraId="1EACAB94" w14:textId="77777777" w:rsidR="00777697" w:rsidRPr="0004235A" w:rsidRDefault="00777697" w:rsidP="00777697">
          <w:pPr>
            <w:rPr>
              <w:color w:val="auto"/>
              <w:sz w:val="28"/>
              <w:szCs w:val="32"/>
            </w:rPr>
          </w:pPr>
        </w:p>
        <w:p w14:paraId="613F0350" w14:textId="77777777" w:rsidR="00777697" w:rsidRPr="0004235A" w:rsidRDefault="00AF3677" w:rsidP="000A4FD9">
          <w:pPr>
            <w:pStyle w:val="Heading2"/>
            <w:rPr>
              <w:color w:val="auto"/>
            </w:rPr>
          </w:pPr>
          <w:bookmarkStart w:id="2" w:name="_Toc200715616"/>
          <w:r w:rsidRPr="0004235A">
            <w:rPr>
              <w:color w:val="auto"/>
            </w:rPr>
            <w:t>Table of Contents</w:t>
          </w:r>
          <w:r w:rsidR="00617B59" w:rsidRPr="0004235A">
            <w:rPr>
              <w:color w:val="auto"/>
            </w:rPr>
            <w:softHyphen/>
          </w:r>
          <w:r w:rsidR="00617B59" w:rsidRPr="0004235A">
            <w:rPr>
              <w:color w:val="auto"/>
            </w:rPr>
            <w:softHyphen/>
          </w:r>
          <w:bookmarkEnd w:id="2"/>
        </w:p>
        <w:p w14:paraId="0DAB67D5" w14:textId="1EA67942" w:rsidR="00F44E54" w:rsidRPr="0004235A" w:rsidRDefault="00F76E2C">
          <w:pPr>
            <w:pStyle w:val="TOC1"/>
            <w:tabs>
              <w:tab w:val="right" w:leader="dot" w:pos="9350"/>
            </w:tabs>
            <w:rPr>
              <w:rFonts w:eastAsiaTheme="minorEastAsia" w:cstheme="minorBidi"/>
              <w:b w:val="0"/>
              <w:bCs w:val="0"/>
              <w:caps w:val="0"/>
              <w:noProof/>
              <w:color w:val="auto"/>
              <w:sz w:val="24"/>
              <w:szCs w:val="24"/>
            </w:rPr>
          </w:pPr>
          <w:r w:rsidRPr="0004235A">
            <w:rPr>
              <w:b w:val="0"/>
              <w:bCs w:val="0"/>
              <w:color w:val="auto"/>
            </w:rPr>
            <w:fldChar w:fldCharType="begin"/>
          </w:r>
          <w:r w:rsidRPr="0004235A">
            <w:rPr>
              <w:b w:val="0"/>
              <w:bCs w:val="0"/>
              <w:color w:val="auto"/>
            </w:rPr>
            <w:instrText xml:space="preserve"> TOC \o "1-3" \h \z \u </w:instrText>
          </w:r>
          <w:r w:rsidRPr="0004235A">
            <w:rPr>
              <w:b w:val="0"/>
              <w:bCs w:val="0"/>
              <w:color w:val="auto"/>
            </w:rPr>
            <w:fldChar w:fldCharType="separate"/>
          </w:r>
          <w:hyperlink w:anchor="_Toc200715615" w:history="1">
            <w:r w:rsidR="00F44E54" w:rsidRPr="0004235A">
              <w:rPr>
                <w:rStyle w:val="Hyperlink"/>
                <w:noProof/>
                <w:color w:val="auto"/>
                <w:sz w:val="24"/>
                <w:szCs w:val="24"/>
              </w:rPr>
              <w:t>Labor Market Analysis of Skills Related to Medical and Health Assisting in Massachusetts</w:t>
            </w:r>
            <w:r w:rsidR="00F44E54" w:rsidRPr="0004235A">
              <w:rPr>
                <w:noProof/>
                <w:webHidden/>
                <w:color w:val="auto"/>
                <w:sz w:val="24"/>
                <w:szCs w:val="24"/>
              </w:rPr>
              <w:tab/>
            </w:r>
            <w:r w:rsidR="00F44E54" w:rsidRPr="0004235A">
              <w:rPr>
                <w:noProof/>
                <w:webHidden/>
                <w:color w:val="auto"/>
                <w:sz w:val="24"/>
                <w:szCs w:val="24"/>
              </w:rPr>
              <w:fldChar w:fldCharType="begin"/>
            </w:r>
            <w:r w:rsidR="00F44E54" w:rsidRPr="0004235A">
              <w:rPr>
                <w:noProof/>
                <w:webHidden/>
                <w:color w:val="auto"/>
                <w:sz w:val="24"/>
                <w:szCs w:val="24"/>
              </w:rPr>
              <w:instrText xml:space="preserve"> PAGEREF _Toc200715615 \h </w:instrText>
            </w:r>
            <w:r w:rsidR="00F44E54" w:rsidRPr="0004235A">
              <w:rPr>
                <w:noProof/>
                <w:webHidden/>
                <w:color w:val="auto"/>
                <w:sz w:val="24"/>
                <w:szCs w:val="24"/>
              </w:rPr>
            </w:r>
            <w:r w:rsidR="00F44E54" w:rsidRPr="0004235A">
              <w:rPr>
                <w:noProof/>
                <w:webHidden/>
                <w:color w:val="auto"/>
                <w:sz w:val="24"/>
                <w:szCs w:val="24"/>
              </w:rPr>
              <w:fldChar w:fldCharType="separate"/>
            </w:r>
            <w:r w:rsidR="00F44E54" w:rsidRPr="0004235A">
              <w:rPr>
                <w:noProof/>
                <w:webHidden/>
                <w:color w:val="auto"/>
                <w:sz w:val="24"/>
                <w:szCs w:val="24"/>
              </w:rPr>
              <w:t>0</w:t>
            </w:r>
            <w:r w:rsidR="00F44E54" w:rsidRPr="0004235A">
              <w:rPr>
                <w:noProof/>
                <w:webHidden/>
                <w:color w:val="auto"/>
                <w:sz w:val="24"/>
                <w:szCs w:val="24"/>
              </w:rPr>
              <w:fldChar w:fldCharType="end"/>
            </w:r>
          </w:hyperlink>
        </w:p>
        <w:p w14:paraId="03BB1852" w14:textId="0CB5A515" w:rsidR="00F44E54" w:rsidRPr="0004235A" w:rsidRDefault="00F44E54">
          <w:pPr>
            <w:pStyle w:val="TOC2"/>
            <w:tabs>
              <w:tab w:val="right" w:leader="dot" w:pos="9350"/>
            </w:tabs>
            <w:rPr>
              <w:rFonts w:eastAsiaTheme="minorEastAsia" w:cstheme="minorBidi"/>
              <w:smallCaps w:val="0"/>
              <w:noProof/>
              <w:color w:val="auto"/>
              <w:sz w:val="24"/>
              <w:szCs w:val="24"/>
            </w:rPr>
          </w:pPr>
          <w:hyperlink w:anchor="_Toc200715616" w:history="1">
            <w:r w:rsidRPr="0004235A">
              <w:rPr>
                <w:rStyle w:val="Hyperlink"/>
                <w:noProof/>
                <w:color w:val="auto"/>
                <w:sz w:val="24"/>
                <w:szCs w:val="24"/>
              </w:rPr>
              <w:t>Table of Contents</w:t>
            </w:r>
            <w:r w:rsidRPr="0004235A">
              <w:rPr>
                <w:noProof/>
                <w:webHidden/>
                <w:color w:val="auto"/>
                <w:sz w:val="24"/>
                <w:szCs w:val="24"/>
              </w:rPr>
              <w:tab/>
            </w:r>
            <w:r w:rsidRPr="0004235A">
              <w:rPr>
                <w:noProof/>
                <w:webHidden/>
                <w:color w:val="auto"/>
                <w:sz w:val="24"/>
                <w:szCs w:val="24"/>
              </w:rPr>
              <w:fldChar w:fldCharType="begin"/>
            </w:r>
            <w:r w:rsidRPr="0004235A">
              <w:rPr>
                <w:noProof/>
                <w:webHidden/>
                <w:color w:val="auto"/>
                <w:sz w:val="24"/>
                <w:szCs w:val="24"/>
              </w:rPr>
              <w:instrText xml:space="preserve"> PAGEREF _Toc200715616 \h </w:instrText>
            </w:r>
            <w:r w:rsidRPr="0004235A">
              <w:rPr>
                <w:noProof/>
                <w:webHidden/>
                <w:color w:val="auto"/>
                <w:sz w:val="24"/>
                <w:szCs w:val="24"/>
              </w:rPr>
            </w:r>
            <w:r w:rsidRPr="0004235A">
              <w:rPr>
                <w:noProof/>
                <w:webHidden/>
                <w:color w:val="auto"/>
                <w:sz w:val="24"/>
                <w:szCs w:val="24"/>
              </w:rPr>
              <w:fldChar w:fldCharType="separate"/>
            </w:r>
            <w:r w:rsidRPr="0004235A">
              <w:rPr>
                <w:noProof/>
                <w:webHidden/>
                <w:color w:val="auto"/>
                <w:sz w:val="24"/>
                <w:szCs w:val="24"/>
              </w:rPr>
              <w:t>1</w:t>
            </w:r>
            <w:r w:rsidRPr="0004235A">
              <w:rPr>
                <w:noProof/>
                <w:webHidden/>
                <w:color w:val="auto"/>
                <w:sz w:val="24"/>
                <w:szCs w:val="24"/>
              </w:rPr>
              <w:fldChar w:fldCharType="end"/>
            </w:r>
          </w:hyperlink>
        </w:p>
        <w:p w14:paraId="3BA0AF45" w14:textId="7AE57A90" w:rsidR="00F44E54" w:rsidRPr="0004235A" w:rsidRDefault="00F44E54">
          <w:pPr>
            <w:pStyle w:val="TOC2"/>
            <w:tabs>
              <w:tab w:val="right" w:leader="dot" w:pos="9350"/>
            </w:tabs>
            <w:rPr>
              <w:rFonts w:eastAsiaTheme="minorEastAsia" w:cstheme="minorBidi"/>
              <w:smallCaps w:val="0"/>
              <w:noProof/>
              <w:color w:val="auto"/>
              <w:sz w:val="24"/>
              <w:szCs w:val="24"/>
            </w:rPr>
          </w:pPr>
          <w:hyperlink w:anchor="_Toc200715617" w:history="1">
            <w:r w:rsidRPr="0004235A">
              <w:rPr>
                <w:rStyle w:val="Hyperlink"/>
                <w:noProof/>
                <w:color w:val="auto"/>
                <w:sz w:val="24"/>
                <w:szCs w:val="24"/>
              </w:rPr>
              <w:t>Overview</w:t>
            </w:r>
            <w:r w:rsidRPr="0004235A">
              <w:rPr>
                <w:noProof/>
                <w:webHidden/>
                <w:color w:val="auto"/>
                <w:sz w:val="24"/>
                <w:szCs w:val="24"/>
              </w:rPr>
              <w:tab/>
            </w:r>
            <w:r w:rsidRPr="0004235A">
              <w:rPr>
                <w:noProof/>
                <w:webHidden/>
                <w:color w:val="auto"/>
                <w:sz w:val="24"/>
                <w:szCs w:val="24"/>
              </w:rPr>
              <w:fldChar w:fldCharType="begin"/>
            </w:r>
            <w:r w:rsidRPr="0004235A">
              <w:rPr>
                <w:noProof/>
                <w:webHidden/>
                <w:color w:val="auto"/>
                <w:sz w:val="24"/>
                <w:szCs w:val="24"/>
              </w:rPr>
              <w:instrText xml:space="preserve"> PAGEREF _Toc200715617 \h </w:instrText>
            </w:r>
            <w:r w:rsidRPr="0004235A">
              <w:rPr>
                <w:noProof/>
                <w:webHidden/>
                <w:color w:val="auto"/>
                <w:sz w:val="24"/>
                <w:szCs w:val="24"/>
              </w:rPr>
            </w:r>
            <w:r w:rsidRPr="0004235A">
              <w:rPr>
                <w:noProof/>
                <w:webHidden/>
                <w:color w:val="auto"/>
                <w:sz w:val="24"/>
                <w:szCs w:val="24"/>
              </w:rPr>
              <w:fldChar w:fldCharType="separate"/>
            </w:r>
            <w:r w:rsidRPr="0004235A">
              <w:rPr>
                <w:noProof/>
                <w:webHidden/>
                <w:color w:val="auto"/>
                <w:sz w:val="24"/>
                <w:szCs w:val="24"/>
              </w:rPr>
              <w:t>2</w:t>
            </w:r>
            <w:r w:rsidRPr="0004235A">
              <w:rPr>
                <w:noProof/>
                <w:webHidden/>
                <w:color w:val="auto"/>
                <w:sz w:val="24"/>
                <w:szCs w:val="24"/>
              </w:rPr>
              <w:fldChar w:fldCharType="end"/>
            </w:r>
          </w:hyperlink>
        </w:p>
        <w:p w14:paraId="1E70CDB9" w14:textId="075D2DE9" w:rsidR="00F44E54" w:rsidRPr="0004235A" w:rsidRDefault="00F44E54">
          <w:pPr>
            <w:pStyle w:val="TOC2"/>
            <w:tabs>
              <w:tab w:val="right" w:leader="dot" w:pos="9350"/>
            </w:tabs>
            <w:rPr>
              <w:rFonts w:eastAsiaTheme="minorEastAsia" w:cstheme="minorBidi"/>
              <w:smallCaps w:val="0"/>
              <w:noProof/>
              <w:color w:val="auto"/>
              <w:sz w:val="24"/>
              <w:szCs w:val="24"/>
            </w:rPr>
          </w:pPr>
          <w:hyperlink w:anchor="_Toc200715618" w:history="1">
            <w:r w:rsidRPr="0004235A">
              <w:rPr>
                <w:rStyle w:val="Hyperlink"/>
                <w:noProof/>
                <w:color w:val="auto"/>
                <w:sz w:val="24"/>
                <w:szCs w:val="24"/>
              </w:rPr>
              <w:t>The Health Care Industry</w:t>
            </w:r>
            <w:r w:rsidRPr="0004235A">
              <w:rPr>
                <w:noProof/>
                <w:webHidden/>
                <w:color w:val="auto"/>
                <w:sz w:val="24"/>
                <w:szCs w:val="24"/>
              </w:rPr>
              <w:tab/>
            </w:r>
            <w:r w:rsidRPr="0004235A">
              <w:rPr>
                <w:noProof/>
                <w:webHidden/>
                <w:color w:val="auto"/>
                <w:sz w:val="24"/>
                <w:szCs w:val="24"/>
              </w:rPr>
              <w:fldChar w:fldCharType="begin"/>
            </w:r>
            <w:r w:rsidRPr="0004235A">
              <w:rPr>
                <w:noProof/>
                <w:webHidden/>
                <w:color w:val="auto"/>
                <w:sz w:val="24"/>
                <w:szCs w:val="24"/>
              </w:rPr>
              <w:instrText xml:space="preserve"> PAGEREF _Toc200715618 \h </w:instrText>
            </w:r>
            <w:r w:rsidRPr="0004235A">
              <w:rPr>
                <w:noProof/>
                <w:webHidden/>
                <w:color w:val="auto"/>
                <w:sz w:val="24"/>
                <w:szCs w:val="24"/>
              </w:rPr>
            </w:r>
            <w:r w:rsidRPr="0004235A">
              <w:rPr>
                <w:noProof/>
                <w:webHidden/>
                <w:color w:val="auto"/>
                <w:sz w:val="24"/>
                <w:szCs w:val="24"/>
              </w:rPr>
              <w:fldChar w:fldCharType="separate"/>
            </w:r>
            <w:r w:rsidRPr="0004235A">
              <w:rPr>
                <w:noProof/>
                <w:webHidden/>
                <w:color w:val="auto"/>
                <w:sz w:val="24"/>
                <w:szCs w:val="24"/>
              </w:rPr>
              <w:t>2</w:t>
            </w:r>
            <w:r w:rsidRPr="0004235A">
              <w:rPr>
                <w:noProof/>
                <w:webHidden/>
                <w:color w:val="auto"/>
                <w:sz w:val="24"/>
                <w:szCs w:val="24"/>
              </w:rPr>
              <w:fldChar w:fldCharType="end"/>
            </w:r>
          </w:hyperlink>
        </w:p>
        <w:p w14:paraId="6890FC02" w14:textId="34133C56" w:rsidR="00F44E54" w:rsidRPr="0004235A" w:rsidRDefault="00F44E54">
          <w:pPr>
            <w:pStyle w:val="TOC3"/>
            <w:tabs>
              <w:tab w:val="right" w:leader="dot" w:pos="9350"/>
            </w:tabs>
            <w:rPr>
              <w:rFonts w:eastAsiaTheme="minorEastAsia" w:cstheme="minorBidi"/>
              <w:i w:val="0"/>
              <w:iCs w:val="0"/>
              <w:noProof/>
              <w:color w:val="auto"/>
              <w:sz w:val="24"/>
              <w:szCs w:val="24"/>
            </w:rPr>
          </w:pPr>
          <w:hyperlink w:anchor="_Toc200715619" w:history="1">
            <w:r w:rsidRPr="0004235A">
              <w:rPr>
                <w:rStyle w:val="Hyperlink"/>
                <w:noProof/>
                <w:color w:val="auto"/>
                <w:sz w:val="24"/>
                <w:szCs w:val="24"/>
              </w:rPr>
              <w:t>The Health Care Industry in Labor Market Data Systems</w:t>
            </w:r>
            <w:r w:rsidRPr="0004235A">
              <w:rPr>
                <w:noProof/>
                <w:webHidden/>
                <w:color w:val="auto"/>
                <w:sz w:val="24"/>
                <w:szCs w:val="24"/>
              </w:rPr>
              <w:tab/>
            </w:r>
            <w:r w:rsidRPr="0004235A">
              <w:rPr>
                <w:noProof/>
                <w:webHidden/>
                <w:color w:val="auto"/>
                <w:sz w:val="24"/>
                <w:szCs w:val="24"/>
              </w:rPr>
              <w:fldChar w:fldCharType="begin"/>
            </w:r>
            <w:r w:rsidRPr="0004235A">
              <w:rPr>
                <w:noProof/>
                <w:webHidden/>
                <w:color w:val="auto"/>
                <w:sz w:val="24"/>
                <w:szCs w:val="24"/>
              </w:rPr>
              <w:instrText xml:space="preserve"> PAGEREF _Toc200715619 \h </w:instrText>
            </w:r>
            <w:r w:rsidRPr="0004235A">
              <w:rPr>
                <w:noProof/>
                <w:webHidden/>
                <w:color w:val="auto"/>
                <w:sz w:val="24"/>
                <w:szCs w:val="24"/>
              </w:rPr>
            </w:r>
            <w:r w:rsidRPr="0004235A">
              <w:rPr>
                <w:noProof/>
                <w:webHidden/>
                <w:color w:val="auto"/>
                <w:sz w:val="24"/>
                <w:szCs w:val="24"/>
              </w:rPr>
              <w:fldChar w:fldCharType="separate"/>
            </w:r>
            <w:r w:rsidRPr="0004235A">
              <w:rPr>
                <w:noProof/>
                <w:webHidden/>
                <w:color w:val="auto"/>
                <w:sz w:val="24"/>
                <w:szCs w:val="24"/>
              </w:rPr>
              <w:t>2</w:t>
            </w:r>
            <w:r w:rsidRPr="0004235A">
              <w:rPr>
                <w:noProof/>
                <w:webHidden/>
                <w:color w:val="auto"/>
                <w:sz w:val="24"/>
                <w:szCs w:val="24"/>
              </w:rPr>
              <w:fldChar w:fldCharType="end"/>
            </w:r>
          </w:hyperlink>
        </w:p>
        <w:p w14:paraId="1D20D5B6" w14:textId="20259912" w:rsidR="00F44E54" w:rsidRPr="0004235A" w:rsidRDefault="00F44E54">
          <w:pPr>
            <w:pStyle w:val="TOC3"/>
            <w:tabs>
              <w:tab w:val="right" w:leader="dot" w:pos="9350"/>
            </w:tabs>
            <w:rPr>
              <w:rFonts w:eastAsiaTheme="minorEastAsia" w:cstheme="minorBidi"/>
              <w:i w:val="0"/>
              <w:iCs w:val="0"/>
              <w:noProof/>
              <w:color w:val="auto"/>
              <w:sz w:val="24"/>
              <w:szCs w:val="24"/>
            </w:rPr>
          </w:pPr>
          <w:hyperlink w:anchor="_Toc200715620" w:history="1">
            <w:r w:rsidRPr="0004235A">
              <w:rPr>
                <w:rStyle w:val="Hyperlink"/>
                <w:noProof/>
                <w:color w:val="auto"/>
                <w:sz w:val="24"/>
                <w:szCs w:val="24"/>
              </w:rPr>
              <w:t>Employment Trends</w:t>
            </w:r>
            <w:r w:rsidRPr="0004235A">
              <w:rPr>
                <w:noProof/>
                <w:webHidden/>
                <w:color w:val="auto"/>
                <w:sz w:val="24"/>
                <w:szCs w:val="24"/>
              </w:rPr>
              <w:tab/>
            </w:r>
            <w:r w:rsidRPr="0004235A">
              <w:rPr>
                <w:noProof/>
                <w:webHidden/>
                <w:color w:val="auto"/>
                <w:sz w:val="24"/>
                <w:szCs w:val="24"/>
              </w:rPr>
              <w:fldChar w:fldCharType="begin"/>
            </w:r>
            <w:r w:rsidRPr="0004235A">
              <w:rPr>
                <w:noProof/>
                <w:webHidden/>
                <w:color w:val="auto"/>
                <w:sz w:val="24"/>
                <w:szCs w:val="24"/>
              </w:rPr>
              <w:instrText xml:space="preserve"> PAGEREF _Toc200715620 \h </w:instrText>
            </w:r>
            <w:r w:rsidRPr="0004235A">
              <w:rPr>
                <w:noProof/>
                <w:webHidden/>
                <w:color w:val="auto"/>
                <w:sz w:val="24"/>
                <w:szCs w:val="24"/>
              </w:rPr>
            </w:r>
            <w:r w:rsidRPr="0004235A">
              <w:rPr>
                <w:noProof/>
                <w:webHidden/>
                <w:color w:val="auto"/>
                <w:sz w:val="24"/>
                <w:szCs w:val="24"/>
              </w:rPr>
              <w:fldChar w:fldCharType="separate"/>
            </w:r>
            <w:r w:rsidRPr="0004235A">
              <w:rPr>
                <w:noProof/>
                <w:webHidden/>
                <w:color w:val="auto"/>
                <w:sz w:val="24"/>
                <w:szCs w:val="24"/>
              </w:rPr>
              <w:t>2</w:t>
            </w:r>
            <w:r w:rsidRPr="0004235A">
              <w:rPr>
                <w:noProof/>
                <w:webHidden/>
                <w:color w:val="auto"/>
                <w:sz w:val="24"/>
                <w:szCs w:val="24"/>
              </w:rPr>
              <w:fldChar w:fldCharType="end"/>
            </w:r>
          </w:hyperlink>
        </w:p>
        <w:p w14:paraId="0FB359B2" w14:textId="61012614" w:rsidR="00F44E54" w:rsidRPr="0004235A" w:rsidRDefault="00F44E54">
          <w:pPr>
            <w:pStyle w:val="TOC3"/>
            <w:tabs>
              <w:tab w:val="right" w:leader="dot" w:pos="9350"/>
            </w:tabs>
            <w:rPr>
              <w:rFonts w:eastAsiaTheme="minorEastAsia" w:cstheme="minorBidi"/>
              <w:i w:val="0"/>
              <w:iCs w:val="0"/>
              <w:noProof/>
              <w:color w:val="auto"/>
              <w:sz w:val="24"/>
              <w:szCs w:val="24"/>
            </w:rPr>
          </w:pPr>
          <w:hyperlink w:anchor="_Toc200715621" w:history="1">
            <w:r w:rsidRPr="0004235A">
              <w:rPr>
                <w:rStyle w:val="Hyperlink"/>
                <w:noProof/>
                <w:color w:val="auto"/>
                <w:sz w:val="24"/>
                <w:szCs w:val="24"/>
              </w:rPr>
              <w:t>Wages, Salaries and Proprietor Earnings</w:t>
            </w:r>
            <w:r w:rsidRPr="0004235A">
              <w:rPr>
                <w:noProof/>
                <w:webHidden/>
                <w:color w:val="auto"/>
                <w:sz w:val="24"/>
                <w:szCs w:val="24"/>
              </w:rPr>
              <w:tab/>
            </w:r>
            <w:r w:rsidRPr="0004235A">
              <w:rPr>
                <w:noProof/>
                <w:webHidden/>
                <w:color w:val="auto"/>
                <w:sz w:val="24"/>
                <w:szCs w:val="24"/>
              </w:rPr>
              <w:fldChar w:fldCharType="begin"/>
            </w:r>
            <w:r w:rsidRPr="0004235A">
              <w:rPr>
                <w:noProof/>
                <w:webHidden/>
                <w:color w:val="auto"/>
                <w:sz w:val="24"/>
                <w:szCs w:val="24"/>
              </w:rPr>
              <w:instrText xml:space="preserve"> PAGEREF _Toc200715621 \h </w:instrText>
            </w:r>
            <w:r w:rsidRPr="0004235A">
              <w:rPr>
                <w:noProof/>
                <w:webHidden/>
                <w:color w:val="auto"/>
                <w:sz w:val="24"/>
                <w:szCs w:val="24"/>
              </w:rPr>
            </w:r>
            <w:r w:rsidRPr="0004235A">
              <w:rPr>
                <w:noProof/>
                <w:webHidden/>
                <w:color w:val="auto"/>
                <w:sz w:val="24"/>
                <w:szCs w:val="24"/>
              </w:rPr>
              <w:fldChar w:fldCharType="separate"/>
            </w:r>
            <w:r w:rsidRPr="0004235A">
              <w:rPr>
                <w:noProof/>
                <w:webHidden/>
                <w:color w:val="auto"/>
                <w:sz w:val="24"/>
                <w:szCs w:val="24"/>
              </w:rPr>
              <w:t>6</w:t>
            </w:r>
            <w:r w:rsidRPr="0004235A">
              <w:rPr>
                <w:noProof/>
                <w:webHidden/>
                <w:color w:val="auto"/>
                <w:sz w:val="24"/>
                <w:szCs w:val="24"/>
              </w:rPr>
              <w:fldChar w:fldCharType="end"/>
            </w:r>
          </w:hyperlink>
        </w:p>
        <w:p w14:paraId="6E84CC71" w14:textId="28EED21C" w:rsidR="00F44E54" w:rsidRPr="0004235A" w:rsidRDefault="00F44E54">
          <w:pPr>
            <w:pStyle w:val="TOC2"/>
            <w:tabs>
              <w:tab w:val="right" w:leader="dot" w:pos="9350"/>
            </w:tabs>
            <w:rPr>
              <w:rFonts w:eastAsiaTheme="minorEastAsia" w:cstheme="minorBidi"/>
              <w:smallCaps w:val="0"/>
              <w:noProof/>
              <w:color w:val="auto"/>
              <w:sz w:val="24"/>
              <w:szCs w:val="24"/>
            </w:rPr>
          </w:pPr>
          <w:hyperlink w:anchor="_Toc200715622" w:history="1">
            <w:r w:rsidRPr="0004235A">
              <w:rPr>
                <w:rStyle w:val="Hyperlink"/>
                <w:noProof/>
                <w:color w:val="auto"/>
                <w:sz w:val="24"/>
                <w:szCs w:val="24"/>
              </w:rPr>
              <w:t>The Pathways</w:t>
            </w:r>
            <w:r w:rsidRPr="0004235A">
              <w:rPr>
                <w:noProof/>
                <w:webHidden/>
                <w:color w:val="auto"/>
                <w:sz w:val="24"/>
                <w:szCs w:val="24"/>
              </w:rPr>
              <w:tab/>
            </w:r>
            <w:r w:rsidRPr="0004235A">
              <w:rPr>
                <w:noProof/>
                <w:webHidden/>
                <w:color w:val="auto"/>
                <w:sz w:val="24"/>
                <w:szCs w:val="24"/>
              </w:rPr>
              <w:fldChar w:fldCharType="begin"/>
            </w:r>
            <w:r w:rsidRPr="0004235A">
              <w:rPr>
                <w:noProof/>
                <w:webHidden/>
                <w:color w:val="auto"/>
                <w:sz w:val="24"/>
                <w:szCs w:val="24"/>
              </w:rPr>
              <w:instrText xml:space="preserve"> PAGEREF _Toc200715622 \h </w:instrText>
            </w:r>
            <w:r w:rsidRPr="0004235A">
              <w:rPr>
                <w:noProof/>
                <w:webHidden/>
                <w:color w:val="auto"/>
                <w:sz w:val="24"/>
                <w:szCs w:val="24"/>
              </w:rPr>
            </w:r>
            <w:r w:rsidRPr="0004235A">
              <w:rPr>
                <w:noProof/>
                <w:webHidden/>
                <w:color w:val="auto"/>
                <w:sz w:val="24"/>
                <w:szCs w:val="24"/>
              </w:rPr>
              <w:fldChar w:fldCharType="separate"/>
            </w:r>
            <w:r w:rsidRPr="0004235A">
              <w:rPr>
                <w:noProof/>
                <w:webHidden/>
                <w:color w:val="auto"/>
                <w:sz w:val="24"/>
                <w:szCs w:val="24"/>
              </w:rPr>
              <w:t>6</w:t>
            </w:r>
            <w:r w:rsidRPr="0004235A">
              <w:rPr>
                <w:noProof/>
                <w:webHidden/>
                <w:color w:val="auto"/>
                <w:sz w:val="24"/>
                <w:szCs w:val="24"/>
              </w:rPr>
              <w:fldChar w:fldCharType="end"/>
            </w:r>
          </w:hyperlink>
        </w:p>
        <w:p w14:paraId="77A3EF87" w14:textId="1726CA35" w:rsidR="00F44E54" w:rsidRPr="0004235A" w:rsidRDefault="00F44E54">
          <w:pPr>
            <w:pStyle w:val="TOC3"/>
            <w:tabs>
              <w:tab w:val="right" w:leader="dot" w:pos="9350"/>
            </w:tabs>
            <w:rPr>
              <w:rFonts w:eastAsiaTheme="minorEastAsia" w:cstheme="minorBidi"/>
              <w:i w:val="0"/>
              <w:iCs w:val="0"/>
              <w:noProof/>
              <w:color w:val="auto"/>
              <w:sz w:val="24"/>
              <w:szCs w:val="24"/>
            </w:rPr>
          </w:pPr>
          <w:hyperlink w:anchor="_Toc200715623" w:history="1">
            <w:r w:rsidRPr="0004235A">
              <w:rPr>
                <w:rStyle w:val="Hyperlink"/>
                <w:noProof/>
                <w:color w:val="auto"/>
                <w:sz w:val="24"/>
                <w:szCs w:val="24"/>
              </w:rPr>
              <w:t>Target Occupations and Pathways</w:t>
            </w:r>
            <w:r w:rsidRPr="0004235A">
              <w:rPr>
                <w:noProof/>
                <w:webHidden/>
                <w:color w:val="auto"/>
                <w:sz w:val="24"/>
                <w:szCs w:val="24"/>
              </w:rPr>
              <w:tab/>
            </w:r>
            <w:r w:rsidRPr="0004235A">
              <w:rPr>
                <w:noProof/>
                <w:webHidden/>
                <w:color w:val="auto"/>
                <w:sz w:val="24"/>
                <w:szCs w:val="24"/>
              </w:rPr>
              <w:fldChar w:fldCharType="begin"/>
            </w:r>
            <w:r w:rsidRPr="0004235A">
              <w:rPr>
                <w:noProof/>
                <w:webHidden/>
                <w:color w:val="auto"/>
                <w:sz w:val="24"/>
                <w:szCs w:val="24"/>
              </w:rPr>
              <w:instrText xml:space="preserve"> PAGEREF _Toc200715623 \h </w:instrText>
            </w:r>
            <w:r w:rsidRPr="0004235A">
              <w:rPr>
                <w:noProof/>
                <w:webHidden/>
                <w:color w:val="auto"/>
                <w:sz w:val="24"/>
                <w:szCs w:val="24"/>
              </w:rPr>
            </w:r>
            <w:r w:rsidRPr="0004235A">
              <w:rPr>
                <w:noProof/>
                <w:webHidden/>
                <w:color w:val="auto"/>
                <w:sz w:val="24"/>
                <w:szCs w:val="24"/>
              </w:rPr>
              <w:fldChar w:fldCharType="separate"/>
            </w:r>
            <w:r w:rsidRPr="0004235A">
              <w:rPr>
                <w:noProof/>
                <w:webHidden/>
                <w:color w:val="auto"/>
                <w:sz w:val="24"/>
                <w:szCs w:val="24"/>
              </w:rPr>
              <w:t>6</w:t>
            </w:r>
            <w:r w:rsidRPr="0004235A">
              <w:rPr>
                <w:noProof/>
                <w:webHidden/>
                <w:color w:val="auto"/>
                <w:sz w:val="24"/>
                <w:szCs w:val="24"/>
              </w:rPr>
              <w:fldChar w:fldCharType="end"/>
            </w:r>
          </w:hyperlink>
        </w:p>
        <w:p w14:paraId="6728FE35" w14:textId="0CEC93B0" w:rsidR="00F44E54" w:rsidRPr="0004235A" w:rsidRDefault="00F44E54">
          <w:pPr>
            <w:pStyle w:val="TOC2"/>
            <w:tabs>
              <w:tab w:val="right" w:leader="dot" w:pos="9350"/>
            </w:tabs>
            <w:rPr>
              <w:rFonts w:eastAsiaTheme="minorEastAsia" w:cstheme="minorBidi"/>
              <w:smallCaps w:val="0"/>
              <w:noProof/>
              <w:color w:val="auto"/>
              <w:sz w:val="24"/>
              <w:szCs w:val="24"/>
            </w:rPr>
          </w:pPr>
          <w:hyperlink w:anchor="_Toc200715624" w:history="1">
            <w:r w:rsidRPr="0004235A">
              <w:rPr>
                <w:rStyle w:val="Hyperlink"/>
                <w:noProof/>
                <w:color w:val="auto"/>
                <w:sz w:val="24"/>
                <w:szCs w:val="24"/>
              </w:rPr>
              <w:t>Occupation Profile</w:t>
            </w:r>
            <w:r w:rsidRPr="0004235A">
              <w:rPr>
                <w:noProof/>
                <w:webHidden/>
                <w:color w:val="auto"/>
                <w:sz w:val="24"/>
                <w:szCs w:val="24"/>
              </w:rPr>
              <w:tab/>
            </w:r>
            <w:r w:rsidRPr="0004235A">
              <w:rPr>
                <w:noProof/>
                <w:webHidden/>
                <w:color w:val="auto"/>
                <w:sz w:val="24"/>
                <w:szCs w:val="24"/>
              </w:rPr>
              <w:fldChar w:fldCharType="begin"/>
            </w:r>
            <w:r w:rsidRPr="0004235A">
              <w:rPr>
                <w:noProof/>
                <w:webHidden/>
                <w:color w:val="auto"/>
                <w:sz w:val="24"/>
                <w:szCs w:val="24"/>
              </w:rPr>
              <w:instrText xml:space="preserve"> PAGEREF _Toc200715624 \h </w:instrText>
            </w:r>
            <w:r w:rsidRPr="0004235A">
              <w:rPr>
                <w:noProof/>
                <w:webHidden/>
                <w:color w:val="auto"/>
                <w:sz w:val="24"/>
                <w:szCs w:val="24"/>
              </w:rPr>
            </w:r>
            <w:r w:rsidRPr="0004235A">
              <w:rPr>
                <w:noProof/>
                <w:webHidden/>
                <w:color w:val="auto"/>
                <w:sz w:val="24"/>
                <w:szCs w:val="24"/>
              </w:rPr>
              <w:fldChar w:fldCharType="separate"/>
            </w:r>
            <w:r w:rsidRPr="0004235A">
              <w:rPr>
                <w:noProof/>
                <w:webHidden/>
                <w:color w:val="auto"/>
                <w:sz w:val="24"/>
                <w:szCs w:val="24"/>
              </w:rPr>
              <w:t>8</w:t>
            </w:r>
            <w:r w:rsidRPr="0004235A">
              <w:rPr>
                <w:noProof/>
                <w:webHidden/>
                <w:color w:val="auto"/>
                <w:sz w:val="24"/>
                <w:szCs w:val="24"/>
              </w:rPr>
              <w:fldChar w:fldCharType="end"/>
            </w:r>
          </w:hyperlink>
        </w:p>
        <w:p w14:paraId="2AAD3450" w14:textId="43696385" w:rsidR="00F44E54" w:rsidRPr="0004235A" w:rsidRDefault="00F44E54">
          <w:pPr>
            <w:pStyle w:val="TOC3"/>
            <w:tabs>
              <w:tab w:val="right" w:leader="dot" w:pos="9350"/>
            </w:tabs>
            <w:rPr>
              <w:rFonts w:eastAsiaTheme="minorEastAsia" w:cstheme="minorBidi"/>
              <w:i w:val="0"/>
              <w:iCs w:val="0"/>
              <w:noProof/>
              <w:color w:val="auto"/>
              <w:sz w:val="24"/>
              <w:szCs w:val="24"/>
            </w:rPr>
          </w:pPr>
          <w:hyperlink w:anchor="_Toc200715625" w:history="1">
            <w:r w:rsidRPr="0004235A">
              <w:rPr>
                <w:rStyle w:val="Hyperlink"/>
                <w:noProof/>
                <w:color w:val="auto"/>
                <w:sz w:val="24"/>
                <w:szCs w:val="24"/>
              </w:rPr>
              <w:t>Nursing Assistant</w:t>
            </w:r>
            <w:r w:rsidRPr="0004235A">
              <w:rPr>
                <w:noProof/>
                <w:webHidden/>
                <w:color w:val="auto"/>
                <w:sz w:val="24"/>
                <w:szCs w:val="24"/>
              </w:rPr>
              <w:tab/>
            </w:r>
            <w:r w:rsidRPr="0004235A">
              <w:rPr>
                <w:noProof/>
                <w:webHidden/>
                <w:color w:val="auto"/>
                <w:sz w:val="24"/>
                <w:szCs w:val="24"/>
              </w:rPr>
              <w:fldChar w:fldCharType="begin"/>
            </w:r>
            <w:r w:rsidRPr="0004235A">
              <w:rPr>
                <w:noProof/>
                <w:webHidden/>
                <w:color w:val="auto"/>
                <w:sz w:val="24"/>
                <w:szCs w:val="24"/>
              </w:rPr>
              <w:instrText xml:space="preserve"> PAGEREF _Toc200715625 \h </w:instrText>
            </w:r>
            <w:r w:rsidRPr="0004235A">
              <w:rPr>
                <w:noProof/>
                <w:webHidden/>
                <w:color w:val="auto"/>
                <w:sz w:val="24"/>
                <w:szCs w:val="24"/>
              </w:rPr>
            </w:r>
            <w:r w:rsidRPr="0004235A">
              <w:rPr>
                <w:noProof/>
                <w:webHidden/>
                <w:color w:val="auto"/>
                <w:sz w:val="24"/>
                <w:szCs w:val="24"/>
              </w:rPr>
              <w:fldChar w:fldCharType="separate"/>
            </w:r>
            <w:r w:rsidRPr="0004235A">
              <w:rPr>
                <w:noProof/>
                <w:webHidden/>
                <w:color w:val="auto"/>
                <w:sz w:val="24"/>
                <w:szCs w:val="24"/>
              </w:rPr>
              <w:t>8</w:t>
            </w:r>
            <w:r w:rsidRPr="0004235A">
              <w:rPr>
                <w:noProof/>
                <w:webHidden/>
                <w:color w:val="auto"/>
                <w:sz w:val="24"/>
                <w:szCs w:val="24"/>
              </w:rPr>
              <w:fldChar w:fldCharType="end"/>
            </w:r>
          </w:hyperlink>
        </w:p>
        <w:p w14:paraId="51BC9A9B" w14:textId="6DAC25C0" w:rsidR="00F44E54" w:rsidRPr="0004235A" w:rsidRDefault="00F44E54">
          <w:pPr>
            <w:pStyle w:val="TOC3"/>
            <w:tabs>
              <w:tab w:val="right" w:leader="dot" w:pos="9350"/>
            </w:tabs>
            <w:rPr>
              <w:rFonts w:eastAsiaTheme="minorEastAsia" w:cstheme="minorBidi"/>
              <w:i w:val="0"/>
              <w:iCs w:val="0"/>
              <w:noProof/>
              <w:color w:val="auto"/>
              <w:sz w:val="24"/>
              <w:szCs w:val="24"/>
            </w:rPr>
          </w:pPr>
          <w:hyperlink w:anchor="_Toc200715626" w:history="1">
            <w:r w:rsidRPr="0004235A">
              <w:rPr>
                <w:rStyle w:val="Hyperlink"/>
                <w:noProof/>
                <w:color w:val="auto"/>
                <w:sz w:val="24"/>
                <w:szCs w:val="24"/>
              </w:rPr>
              <w:t>Medical Assistant</w:t>
            </w:r>
            <w:r w:rsidRPr="0004235A">
              <w:rPr>
                <w:noProof/>
                <w:webHidden/>
                <w:color w:val="auto"/>
                <w:sz w:val="24"/>
                <w:szCs w:val="24"/>
              </w:rPr>
              <w:tab/>
            </w:r>
            <w:r w:rsidRPr="0004235A">
              <w:rPr>
                <w:noProof/>
                <w:webHidden/>
                <w:color w:val="auto"/>
                <w:sz w:val="24"/>
                <w:szCs w:val="24"/>
              </w:rPr>
              <w:fldChar w:fldCharType="begin"/>
            </w:r>
            <w:r w:rsidRPr="0004235A">
              <w:rPr>
                <w:noProof/>
                <w:webHidden/>
                <w:color w:val="auto"/>
                <w:sz w:val="24"/>
                <w:szCs w:val="24"/>
              </w:rPr>
              <w:instrText xml:space="preserve"> PAGEREF _Toc200715626 \h </w:instrText>
            </w:r>
            <w:r w:rsidRPr="0004235A">
              <w:rPr>
                <w:noProof/>
                <w:webHidden/>
                <w:color w:val="auto"/>
                <w:sz w:val="24"/>
                <w:szCs w:val="24"/>
              </w:rPr>
            </w:r>
            <w:r w:rsidRPr="0004235A">
              <w:rPr>
                <w:noProof/>
                <w:webHidden/>
                <w:color w:val="auto"/>
                <w:sz w:val="24"/>
                <w:szCs w:val="24"/>
              </w:rPr>
              <w:fldChar w:fldCharType="separate"/>
            </w:r>
            <w:r w:rsidRPr="0004235A">
              <w:rPr>
                <w:noProof/>
                <w:webHidden/>
                <w:color w:val="auto"/>
                <w:sz w:val="24"/>
                <w:szCs w:val="24"/>
              </w:rPr>
              <w:t>11</w:t>
            </w:r>
            <w:r w:rsidRPr="0004235A">
              <w:rPr>
                <w:noProof/>
                <w:webHidden/>
                <w:color w:val="auto"/>
                <w:sz w:val="24"/>
                <w:szCs w:val="24"/>
              </w:rPr>
              <w:fldChar w:fldCharType="end"/>
            </w:r>
          </w:hyperlink>
        </w:p>
        <w:p w14:paraId="496EF6E5" w14:textId="4B841954" w:rsidR="00C844E9" w:rsidRPr="0004235A" w:rsidRDefault="00F76E2C">
          <w:pPr>
            <w:rPr>
              <w:color w:val="auto"/>
            </w:rPr>
          </w:pPr>
          <w:r w:rsidRPr="0004235A">
            <w:rPr>
              <w:rFonts w:asciiTheme="minorHAnsi" w:hAnsiTheme="minorHAnsi"/>
              <w:b/>
              <w:bCs/>
              <w:color w:val="auto"/>
              <w:sz w:val="20"/>
            </w:rPr>
            <w:fldChar w:fldCharType="end"/>
          </w:r>
        </w:p>
      </w:sdtContent>
    </w:sdt>
    <w:p w14:paraId="41027912" w14:textId="77777777" w:rsidR="002C4D0B" w:rsidRPr="0004235A" w:rsidRDefault="002C4D0B" w:rsidP="002C4D0B">
      <w:pPr>
        <w:rPr>
          <w:color w:val="auto"/>
        </w:rPr>
      </w:pPr>
    </w:p>
    <w:p w14:paraId="16EB8521" w14:textId="77777777" w:rsidR="002C4D0B" w:rsidRPr="0004235A" w:rsidRDefault="002C4D0B" w:rsidP="002C4D0B">
      <w:pPr>
        <w:rPr>
          <w:color w:val="auto"/>
        </w:rPr>
      </w:pPr>
    </w:p>
    <w:p w14:paraId="645EF171" w14:textId="77777777" w:rsidR="002C4D0B" w:rsidRPr="0004235A" w:rsidRDefault="002C4D0B" w:rsidP="002C4D0B">
      <w:pPr>
        <w:rPr>
          <w:color w:val="auto"/>
        </w:rPr>
      </w:pPr>
    </w:p>
    <w:p w14:paraId="29616D92" w14:textId="77777777" w:rsidR="002C4D0B" w:rsidRPr="0004235A" w:rsidRDefault="002C4D0B" w:rsidP="002C4D0B">
      <w:pPr>
        <w:rPr>
          <w:color w:val="auto"/>
        </w:rPr>
      </w:pPr>
    </w:p>
    <w:p w14:paraId="19B534A3" w14:textId="4C93E4D2" w:rsidR="005E3003" w:rsidRPr="0004235A" w:rsidRDefault="005E3003">
      <w:pPr>
        <w:spacing w:before="0" w:after="0"/>
        <w:rPr>
          <w:color w:val="auto"/>
        </w:rPr>
      </w:pPr>
      <w:r w:rsidRPr="0004235A">
        <w:rPr>
          <w:color w:val="auto"/>
        </w:rPr>
        <w:br w:type="page"/>
      </w:r>
    </w:p>
    <w:p w14:paraId="60BE2D65" w14:textId="6A71BF82" w:rsidR="002C4D0B" w:rsidRPr="0004235A" w:rsidRDefault="005E3003" w:rsidP="0015470B">
      <w:pPr>
        <w:pStyle w:val="Heading2"/>
        <w:rPr>
          <w:color w:val="auto"/>
        </w:rPr>
      </w:pPr>
      <w:bookmarkStart w:id="3" w:name="_Toc200715617"/>
      <w:r w:rsidRPr="0004235A">
        <w:rPr>
          <w:color w:val="auto"/>
        </w:rPr>
        <w:lastRenderedPageBreak/>
        <w:t>Overview</w:t>
      </w:r>
      <w:bookmarkEnd w:id="3"/>
    </w:p>
    <w:p w14:paraId="14F4266E" w14:textId="77777777" w:rsidR="006920AF" w:rsidRPr="0004235A" w:rsidRDefault="006920AF" w:rsidP="006920AF">
      <w:pPr>
        <w:rPr>
          <w:color w:val="auto"/>
          <w:sz w:val="24"/>
          <w:szCs w:val="28"/>
        </w:rPr>
      </w:pPr>
      <w:r w:rsidRPr="0004235A">
        <w:rPr>
          <w:color w:val="auto"/>
          <w:sz w:val="24"/>
          <w:szCs w:val="28"/>
        </w:rPr>
        <w:t>This analysis uses labor market data from the Massachusetts Department of Economic Research to provide perspectives on two theaters related to these programs of study: the health care industry and the occupations in related career pathways.</w:t>
      </w:r>
    </w:p>
    <w:p w14:paraId="7572FF62" w14:textId="77777777" w:rsidR="006920AF" w:rsidRPr="0004235A" w:rsidRDefault="006920AF" w:rsidP="006920AF">
      <w:pPr>
        <w:rPr>
          <w:color w:val="auto"/>
          <w:sz w:val="24"/>
          <w:szCs w:val="28"/>
        </w:rPr>
      </w:pPr>
      <w:r w:rsidRPr="0004235A">
        <w:rPr>
          <w:color w:val="auto"/>
          <w:sz w:val="24"/>
          <w:szCs w:val="28"/>
        </w:rPr>
        <w:t>The industry should be understood as the employers in the Commonwealth whose primary line of business is health care. Those companies employ a spectrum of occupations, ranging from doctors and nurses to lawyers and accountants. While trends in the health care industry do not necessarily directly relate to the specific occupations that are the subjects of these programs, the large majority of dental assistants, as well as health and medical assistants, work within the health care companies, making its realities and trends a valuable backdrop against which to evaluate these careers in Massachusetts.</w:t>
      </w:r>
    </w:p>
    <w:p w14:paraId="1F43F00C" w14:textId="025D88F1" w:rsidR="005E3003" w:rsidRPr="0004235A" w:rsidRDefault="006920AF" w:rsidP="0015470B">
      <w:pPr>
        <w:rPr>
          <w:color w:val="auto"/>
          <w:sz w:val="24"/>
          <w:szCs w:val="28"/>
        </w:rPr>
      </w:pPr>
      <w:r w:rsidRPr="0004235A">
        <w:rPr>
          <w:color w:val="auto"/>
          <w:sz w:val="24"/>
          <w:szCs w:val="28"/>
        </w:rPr>
        <w:t>In public data systems, occupations are a set of tasks regularly performed by one individual on an employer’s payroll. In this analysis, occupations related to the target programs of study are profiled in a career pathway framework as we seek to provide strategic value in the development and administration of curriculum and the construction of a compelling and instructive narrative that will introduce students to these exciting health care careers.</w:t>
      </w:r>
    </w:p>
    <w:p w14:paraId="026493C2" w14:textId="3F67E487" w:rsidR="005E3003" w:rsidRPr="0004235A" w:rsidRDefault="005E3003" w:rsidP="0015470B">
      <w:pPr>
        <w:pStyle w:val="Heading2"/>
        <w:rPr>
          <w:color w:val="auto"/>
        </w:rPr>
      </w:pPr>
      <w:bookmarkStart w:id="4" w:name="_Toc200715618"/>
      <w:r w:rsidRPr="0004235A">
        <w:rPr>
          <w:color w:val="auto"/>
        </w:rPr>
        <w:t xml:space="preserve">The </w:t>
      </w:r>
      <w:r w:rsidR="006920AF" w:rsidRPr="0004235A">
        <w:rPr>
          <w:color w:val="auto"/>
        </w:rPr>
        <w:t>Health Care</w:t>
      </w:r>
      <w:r w:rsidRPr="0004235A">
        <w:rPr>
          <w:color w:val="auto"/>
        </w:rPr>
        <w:t xml:space="preserve"> Industry</w:t>
      </w:r>
      <w:bookmarkEnd w:id="4"/>
    </w:p>
    <w:p w14:paraId="7FA08484" w14:textId="415017FF" w:rsidR="005E3003" w:rsidRPr="0004235A" w:rsidRDefault="005E3003" w:rsidP="009C34F9">
      <w:pPr>
        <w:pStyle w:val="Heading3"/>
        <w:rPr>
          <w:color w:val="auto"/>
        </w:rPr>
      </w:pPr>
      <w:bookmarkStart w:id="5" w:name="_Toc200715619"/>
      <w:r w:rsidRPr="0004235A">
        <w:rPr>
          <w:color w:val="auto"/>
        </w:rPr>
        <w:t xml:space="preserve">The </w:t>
      </w:r>
      <w:r w:rsidR="006920AF" w:rsidRPr="0004235A">
        <w:rPr>
          <w:color w:val="auto"/>
        </w:rPr>
        <w:t>Health Care</w:t>
      </w:r>
      <w:r w:rsidRPr="0004235A">
        <w:rPr>
          <w:color w:val="auto"/>
        </w:rPr>
        <w:t xml:space="preserve"> Industry in Labor Market Data Systems</w:t>
      </w:r>
      <w:bookmarkEnd w:id="5"/>
    </w:p>
    <w:p w14:paraId="732E1DB0" w14:textId="07A451AC" w:rsidR="005E3003" w:rsidRPr="0004235A" w:rsidRDefault="00D50D4D" w:rsidP="005E3003">
      <w:pPr>
        <w:rPr>
          <w:color w:val="auto"/>
          <w:sz w:val="24"/>
        </w:rPr>
      </w:pPr>
      <w:r w:rsidRPr="0004235A">
        <w:rPr>
          <w:color w:val="auto"/>
          <w:sz w:val="24"/>
        </w:rPr>
        <w:t xml:space="preserve">Health Care and Social Assistance (NAICS code 62) comprises all employers whose primary line of business is health services. The </w:t>
      </w:r>
      <w:r w:rsidR="002F0701" w:rsidRPr="0004235A">
        <w:rPr>
          <w:color w:val="auto"/>
          <w:sz w:val="24"/>
        </w:rPr>
        <w:t>industry</w:t>
      </w:r>
      <w:r w:rsidRPr="0004235A">
        <w:rPr>
          <w:color w:val="auto"/>
          <w:sz w:val="24"/>
        </w:rPr>
        <w:t xml:space="preserve"> category is divided into four sub-industries:</w:t>
      </w:r>
    </w:p>
    <w:p w14:paraId="694D1E4F" w14:textId="77777777" w:rsidR="001B5100" w:rsidRPr="0004235A" w:rsidRDefault="001B5100" w:rsidP="006C0556">
      <w:pPr>
        <w:pStyle w:val="ListParagraph"/>
        <w:numPr>
          <w:ilvl w:val="0"/>
          <w:numId w:val="25"/>
        </w:numPr>
        <w:rPr>
          <w:color w:val="auto"/>
          <w:sz w:val="24"/>
          <w:szCs w:val="24"/>
        </w:rPr>
        <w:sectPr w:rsidR="001B5100" w:rsidRPr="0004235A" w:rsidSect="00031443">
          <w:headerReference w:type="default" r:id="rId11"/>
          <w:footerReference w:type="even" r:id="rId12"/>
          <w:footerReference w:type="default" r:id="rId13"/>
          <w:headerReference w:type="first" r:id="rId14"/>
          <w:footerReference w:type="first" r:id="rId15"/>
          <w:type w:val="continuous"/>
          <w:pgSz w:w="12240" w:h="15840"/>
          <w:pgMar w:top="2074" w:right="1440" w:bottom="1940" w:left="1440" w:header="720" w:footer="711" w:gutter="0"/>
          <w:pgNumType w:start="0"/>
          <w:cols w:space="720"/>
          <w:titlePg/>
          <w:docGrid w:linePitch="360"/>
        </w:sectPr>
      </w:pPr>
    </w:p>
    <w:p w14:paraId="4B032F26" w14:textId="51D9C1AB" w:rsidR="00D50D4D" w:rsidRPr="0004235A" w:rsidRDefault="001B5100" w:rsidP="006C0556">
      <w:pPr>
        <w:pStyle w:val="ListParagraph"/>
        <w:numPr>
          <w:ilvl w:val="0"/>
          <w:numId w:val="25"/>
        </w:numPr>
        <w:rPr>
          <w:color w:val="auto"/>
          <w:sz w:val="24"/>
          <w:szCs w:val="24"/>
        </w:rPr>
      </w:pPr>
      <w:r w:rsidRPr="0004235A">
        <w:rPr>
          <w:color w:val="auto"/>
          <w:sz w:val="24"/>
          <w:szCs w:val="24"/>
        </w:rPr>
        <w:t>621 Ambulatory Health Care</w:t>
      </w:r>
    </w:p>
    <w:p w14:paraId="37268F8E" w14:textId="5875B30B" w:rsidR="001B5100" w:rsidRPr="0004235A" w:rsidRDefault="001B5100" w:rsidP="006C0556">
      <w:pPr>
        <w:pStyle w:val="ListParagraph"/>
        <w:numPr>
          <w:ilvl w:val="0"/>
          <w:numId w:val="25"/>
        </w:numPr>
        <w:rPr>
          <w:color w:val="auto"/>
          <w:sz w:val="24"/>
          <w:szCs w:val="24"/>
        </w:rPr>
      </w:pPr>
      <w:r w:rsidRPr="0004235A">
        <w:rPr>
          <w:color w:val="auto"/>
          <w:sz w:val="24"/>
          <w:szCs w:val="24"/>
        </w:rPr>
        <w:t>622 Hospitals</w:t>
      </w:r>
    </w:p>
    <w:p w14:paraId="006508AE" w14:textId="3A505576" w:rsidR="001B5100" w:rsidRPr="0004235A" w:rsidRDefault="001B5100" w:rsidP="006C0556">
      <w:pPr>
        <w:pStyle w:val="ListParagraph"/>
        <w:numPr>
          <w:ilvl w:val="0"/>
          <w:numId w:val="25"/>
        </w:numPr>
        <w:rPr>
          <w:color w:val="auto"/>
          <w:sz w:val="24"/>
          <w:szCs w:val="24"/>
        </w:rPr>
      </w:pPr>
      <w:r w:rsidRPr="0004235A">
        <w:rPr>
          <w:color w:val="auto"/>
          <w:sz w:val="24"/>
          <w:szCs w:val="24"/>
        </w:rPr>
        <w:t>623 Nursing and Residential Care Facilities</w:t>
      </w:r>
    </w:p>
    <w:p w14:paraId="4E90A9B8" w14:textId="23D868CF" w:rsidR="001B5100" w:rsidRPr="0004235A" w:rsidRDefault="001B5100" w:rsidP="006C0556">
      <w:pPr>
        <w:pStyle w:val="ListParagraph"/>
        <w:numPr>
          <w:ilvl w:val="0"/>
          <w:numId w:val="25"/>
        </w:numPr>
        <w:rPr>
          <w:color w:val="auto"/>
          <w:sz w:val="24"/>
          <w:szCs w:val="24"/>
        </w:rPr>
        <w:sectPr w:rsidR="001B5100" w:rsidRPr="0004235A" w:rsidSect="00031443">
          <w:type w:val="continuous"/>
          <w:pgSz w:w="12240" w:h="15840"/>
          <w:pgMar w:top="2074" w:right="1440" w:bottom="1940" w:left="1440" w:header="720" w:footer="711" w:gutter="0"/>
          <w:pgNumType w:start="0"/>
          <w:cols w:num="2" w:space="720"/>
          <w:titlePg/>
          <w:docGrid w:linePitch="360"/>
        </w:sectPr>
      </w:pPr>
      <w:r w:rsidRPr="0004235A">
        <w:rPr>
          <w:color w:val="auto"/>
          <w:sz w:val="24"/>
          <w:szCs w:val="24"/>
        </w:rPr>
        <w:t>624 Social Assistance</w:t>
      </w:r>
    </w:p>
    <w:p w14:paraId="2ABB9536" w14:textId="7958074A" w:rsidR="001B5100" w:rsidRPr="0004235A" w:rsidRDefault="001B5100" w:rsidP="001B5100">
      <w:pPr>
        <w:rPr>
          <w:color w:val="auto"/>
          <w:sz w:val="24"/>
        </w:rPr>
      </w:pPr>
      <w:r w:rsidRPr="0004235A">
        <w:rPr>
          <w:color w:val="auto"/>
          <w:sz w:val="24"/>
        </w:rPr>
        <w:t>Each of these categories is further parsed into four-, five-, and ultimately six-digit-level categories, and the Massachusetts Department of Economic Research produces employment and wage estimates for each.</w:t>
      </w:r>
    </w:p>
    <w:p w14:paraId="65AB7300" w14:textId="523319E7" w:rsidR="006920AF" w:rsidRPr="0004235A" w:rsidRDefault="006920AF" w:rsidP="009C34F9">
      <w:pPr>
        <w:pStyle w:val="Heading4"/>
      </w:pPr>
      <w:r w:rsidRPr="0004235A">
        <w:t>Health Care Industry Categories</w:t>
      </w:r>
    </w:p>
    <w:p w14:paraId="388A87F6" w14:textId="5403D6BA" w:rsidR="00C41C6A" w:rsidRPr="0004235A" w:rsidRDefault="00C41C6A" w:rsidP="00C41C6A">
      <w:pPr>
        <w:pStyle w:val="ListParagraph"/>
        <w:numPr>
          <w:ilvl w:val="0"/>
          <w:numId w:val="32"/>
        </w:numPr>
        <w:spacing w:before="0" w:after="0"/>
        <w:rPr>
          <w:color w:val="auto"/>
          <w:sz w:val="24"/>
          <w:szCs w:val="24"/>
        </w:rPr>
      </w:pPr>
      <w:r w:rsidRPr="0004235A">
        <w:rPr>
          <w:color w:val="auto"/>
          <w:sz w:val="24"/>
          <w:szCs w:val="24"/>
        </w:rPr>
        <w:t>621 Ambulatory Health Care Services</w:t>
      </w:r>
    </w:p>
    <w:p w14:paraId="358EA91B"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62111</w:t>
      </w:r>
      <w:r w:rsidRPr="0004235A">
        <w:rPr>
          <w:color w:val="auto"/>
          <w:sz w:val="24"/>
          <w:szCs w:val="24"/>
        </w:rPr>
        <w:tab/>
        <w:t>Offices of Physicians</w:t>
      </w:r>
    </w:p>
    <w:p w14:paraId="3CFA4840"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62121</w:t>
      </w:r>
      <w:r w:rsidRPr="0004235A">
        <w:rPr>
          <w:color w:val="auto"/>
          <w:sz w:val="24"/>
          <w:szCs w:val="24"/>
        </w:rPr>
        <w:tab/>
        <w:t>Offices of Dentists</w:t>
      </w:r>
    </w:p>
    <w:p w14:paraId="68B2981D"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62131</w:t>
      </w:r>
      <w:r w:rsidRPr="0004235A">
        <w:rPr>
          <w:color w:val="auto"/>
          <w:sz w:val="24"/>
          <w:szCs w:val="24"/>
        </w:rPr>
        <w:tab/>
        <w:t>Offices of Chiropractors</w:t>
      </w:r>
    </w:p>
    <w:p w14:paraId="26827AB6"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62133</w:t>
      </w:r>
      <w:r w:rsidRPr="0004235A">
        <w:rPr>
          <w:color w:val="auto"/>
          <w:sz w:val="24"/>
          <w:szCs w:val="24"/>
        </w:rPr>
        <w:tab/>
        <w:t>Offices of Mental Health Practitioners</w:t>
      </w:r>
    </w:p>
    <w:p w14:paraId="76AA5A5A"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lastRenderedPageBreak/>
        <w:t>62134</w:t>
      </w:r>
      <w:r w:rsidRPr="0004235A">
        <w:rPr>
          <w:color w:val="auto"/>
          <w:sz w:val="24"/>
          <w:szCs w:val="24"/>
        </w:rPr>
        <w:tab/>
        <w:t>Offices of Physical, Occupational and Speech Therapists, and Audiologists</w:t>
      </w:r>
    </w:p>
    <w:p w14:paraId="00591E6B"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62139</w:t>
      </w:r>
      <w:r w:rsidRPr="0004235A">
        <w:rPr>
          <w:color w:val="auto"/>
          <w:sz w:val="24"/>
          <w:szCs w:val="24"/>
        </w:rPr>
        <w:tab/>
        <w:t>Offices of All Other Health Practitioners</w:t>
      </w:r>
    </w:p>
    <w:p w14:paraId="75F09BC0"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62141</w:t>
      </w:r>
      <w:r w:rsidRPr="0004235A">
        <w:rPr>
          <w:color w:val="auto"/>
          <w:sz w:val="24"/>
          <w:szCs w:val="24"/>
        </w:rPr>
        <w:tab/>
        <w:t>Family Planning Centers</w:t>
      </w:r>
    </w:p>
    <w:p w14:paraId="2A940D63"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62142</w:t>
      </w:r>
      <w:r w:rsidRPr="0004235A">
        <w:rPr>
          <w:color w:val="auto"/>
          <w:sz w:val="24"/>
          <w:szCs w:val="24"/>
        </w:rPr>
        <w:tab/>
        <w:t>Outpatient Mental Health and Substance Abuse Centers</w:t>
      </w:r>
    </w:p>
    <w:p w14:paraId="0CD261C4"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62149</w:t>
      </w:r>
      <w:r w:rsidRPr="0004235A">
        <w:rPr>
          <w:color w:val="auto"/>
          <w:sz w:val="24"/>
          <w:szCs w:val="24"/>
        </w:rPr>
        <w:tab/>
        <w:t>Other Outpatient Care Centers</w:t>
      </w:r>
    </w:p>
    <w:p w14:paraId="7DFD44A9"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62151</w:t>
      </w:r>
      <w:r w:rsidRPr="0004235A">
        <w:rPr>
          <w:color w:val="auto"/>
          <w:sz w:val="24"/>
          <w:szCs w:val="24"/>
        </w:rPr>
        <w:tab/>
        <w:t>Medical and Diagnostic Laboratories</w:t>
      </w:r>
    </w:p>
    <w:p w14:paraId="78400AE4"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62161</w:t>
      </w:r>
      <w:r w:rsidRPr="0004235A">
        <w:rPr>
          <w:color w:val="auto"/>
          <w:sz w:val="24"/>
          <w:szCs w:val="24"/>
        </w:rPr>
        <w:tab/>
        <w:t>Home Health Care Services</w:t>
      </w:r>
    </w:p>
    <w:p w14:paraId="4BEEC4A3"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62191</w:t>
      </w:r>
      <w:r w:rsidRPr="0004235A">
        <w:rPr>
          <w:color w:val="auto"/>
          <w:sz w:val="24"/>
          <w:szCs w:val="24"/>
        </w:rPr>
        <w:tab/>
        <w:t>Ambulance Services</w:t>
      </w:r>
    </w:p>
    <w:p w14:paraId="21FA8C24"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62199</w:t>
      </w:r>
      <w:r w:rsidRPr="0004235A">
        <w:rPr>
          <w:color w:val="auto"/>
          <w:sz w:val="24"/>
          <w:szCs w:val="24"/>
        </w:rPr>
        <w:tab/>
        <w:t>All Other Ambulatory Health Care Services</w:t>
      </w:r>
    </w:p>
    <w:p w14:paraId="23DEFC46" w14:textId="6C0B076F" w:rsidR="00C41C6A" w:rsidRPr="0004235A" w:rsidRDefault="00C41C6A" w:rsidP="00C41C6A">
      <w:pPr>
        <w:pStyle w:val="ListParagraph"/>
        <w:numPr>
          <w:ilvl w:val="0"/>
          <w:numId w:val="32"/>
        </w:numPr>
        <w:spacing w:before="0" w:after="0"/>
        <w:rPr>
          <w:color w:val="auto"/>
          <w:sz w:val="24"/>
          <w:szCs w:val="24"/>
        </w:rPr>
      </w:pPr>
      <w:r w:rsidRPr="0004235A">
        <w:rPr>
          <w:color w:val="auto"/>
          <w:sz w:val="24"/>
          <w:szCs w:val="24"/>
        </w:rPr>
        <w:t>622</w:t>
      </w:r>
      <w:r w:rsidR="00DC58BF" w:rsidRPr="0004235A">
        <w:rPr>
          <w:color w:val="auto"/>
          <w:sz w:val="24"/>
          <w:szCs w:val="24"/>
        </w:rPr>
        <w:t xml:space="preserve"> </w:t>
      </w:r>
      <w:r w:rsidRPr="0004235A">
        <w:rPr>
          <w:color w:val="auto"/>
          <w:sz w:val="24"/>
          <w:szCs w:val="24"/>
        </w:rPr>
        <w:t>Hospitals</w:t>
      </w:r>
    </w:p>
    <w:p w14:paraId="3C80CFF0"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62211</w:t>
      </w:r>
      <w:r w:rsidRPr="0004235A">
        <w:rPr>
          <w:color w:val="auto"/>
          <w:sz w:val="24"/>
          <w:szCs w:val="24"/>
        </w:rPr>
        <w:tab/>
        <w:t>General Medical and Surgical Hospitals</w:t>
      </w:r>
    </w:p>
    <w:p w14:paraId="34B6011B"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62221</w:t>
      </w:r>
      <w:r w:rsidRPr="0004235A">
        <w:rPr>
          <w:color w:val="auto"/>
          <w:sz w:val="24"/>
          <w:szCs w:val="24"/>
        </w:rPr>
        <w:tab/>
        <w:t>Psychiatric and Substance Abuse Hospitals</w:t>
      </w:r>
    </w:p>
    <w:p w14:paraId="45553742" w14:textId="5E485417" w:rsidR="00C41C6A" w:rsidRPr="0004235A" w:rsidRDefault="00C41C6A" w:rsidP="00E4769C">
      <w:pPr>
        <w:pStyle w:val="ListParagraph"/>
        <w:numPr>
          <w:ilvl w:val="2"/>
          <w:numId w:val="32"/>
        </w:numPr>
        <w:spacing w:before="0" w:after="0"/>
        <w:rPr>
          <w:color w:val="auto"/>
          <w:sz w:val="24"/>
          <w:szCs w:val="24"/>
        </w:rPr>
      </w:pPr>
      <w:r w:rsidRPr="0004235A">
        <w:rPr>
          <w:color w:val="auto"/>
          <w:sz w:val="24"/>
          <w:szCs w:val="24"/>
        </w:rPr>
        <w:t>622231 Specialty Hospitals (excluding Psychiatric and Substance Abuse Hospitals)</w:t>
      </w:r>
    </w:p>
    <w:p w14:paraId="7135BFA2" w14:textId="0BA4F2BA" w:rsidR="00C41C6A" w:rsidRPr="0004235A" w:rsidRDefault="00C41C6A" w:rsidP="00C41C6A">
      <w:pPr>
        <w:pStyle w:val="ListParagraph"/>
        <w:numPr>
          <w:ilvl w:val="0"/>
          <w:numId w:val="32"/>
        </w:numPr>
        <w:spacing w:before="0" w:after="0"/>
        <w:rPr>
          <w:color w:val="auto"/>
          <w:sz w:val="24"/>
          <w:szCs w:val="24"/>
        </w:rPr>
      </w:pPr>
      <w:r w:rsidRPr="0004235A">
        <w:rPr>
          <w:color w:val="auto"/>
          <w:sz w:val="24"/>
          <w:szCs w:val="24"/>
        </w:rPr>
        <w:t>623</w:t>
      </w:r>
      <w:r w:rsidR="00DC58BF" w:rsidRPr="0004235A">
        <w:rPr>
          <w:color w:val="auto"/>
          <w:sz w:val="24"/>
          <w:szCs w:val="24"/>
        </w:rPr>
        <w:t xml:space="preserve"> </w:t>
      </w:r>
      <w:r w:rsidRPr="0004235A">
        <w:rPr>
          <w:color w:val="auto"/>
          <w:sz w:val="24"/>
          <w:szCs w:val="24"/>
        </w:rPr>
        <w:t>Nursing and Residential Care Facilities</w:t>
      </w:r>
    </w:p>
    <w:p w14:paraId="36058FD4"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62311</w:t>
      </w:r>
      <w:r w:rsidRPr="0004235A">
        <w:rPr>
          <w:color w:val="auto"/>
          <w:sz w:val="24"/>
          <w:szCs w:val="24"/>
        </w:rPr>
        <w:tab/>
        <w:t>Nursing Care Facilities</w:t>
      </w:r>
    </w:p>
    <w:p w14:paraId="0E6B9A1A"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62321</w:t>
      </w:r>
      <w:r w:rsidRPr="0004235A">
        <w:rPr>
          <w:color w:val="auto"/>
          <w:sz w:val="24"/>
          <w:szCs w:val="24"/>
        </w:rPr>
        <w:tab/>
        <w:t>Residential Intellectual and Developmental Disability Facilities</w:t>
      </w:r>
    </w:p>
    <w:p w14:paraId="51038201"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62322</w:t>
      </w:r>
      <w:r w:rsidRPr="0004235A">
        <w:rPr>
          <w:color w:val="auto"/>
          <w:sz w:val="24"/>
          <w:szCs w:val="24"/>
        </w:rPr>
        <w:tab/>
        <w:t>Residential Mental Health and Substance Abuse Facilities</w:t>
      </w:r>
    </w:p>
    <w:p w14:paraId="0E9F40CD"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62331</w:t>
      </w:r>
      <w:r w:rsidRPr="0004235A">
        <w:rPr>
          <w:color w:val="auto"/>
          <w:sz w:val="24"/>
          <w:szCs w:val="24"/>
        </w:rPr>
        <w:tab/>
        <w:t>Continuing Care Retirement Communities and Assisted Living Facilities for the Elderly</w:t>
      </w:r>
    </w:p>
    <w:p w14:paraId="0E85A32F"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62399</w:t>
      </w:r>
      <w:r w:rsidRPr="0004235A">
        <w:rPr>
          <w:color w:val="auto"/>
          <w:sz w:val="24"/>
          <w:szCs w:val="24"/>
        </w:rPr>
        <w:tab/>
        <w:t>Other Residential Care Facilities</w:t>
      </w:r>
    </w:p>
    <w:p w14:paraId="37D20A15" w14:textId="774B8CB8" w:rsidR="00C41C6A" w:rsidRPr="0004235A" w:rsidRDefault="00C41C6A" w:rsidP="00C41C6A">
      <w:pPr>
        <w:pStyle w:val="ListParagraph"/>
        <w:numPr>
          <w:ilvl w:val="0"/>
          <w:numId w:val="32"/>
        </w:numPr>
        <w:spacing w:before="0" w:after="0"/>
        <w:rPr>
          <w:color w:val="auto"/>
          <w:sz w:val="24"/>
          <w:szCs w:val="24"/>
        </w:rPr>
      </w:pPr>
      <w:r w:rsidRPr="0004235A">
        <w:rPr>
          <w:color w:val="auto"/>
          <w:sz w:val="24"/>
          <w:szCs w:val="24"/>
        </w:rPr>
        <w:t>624</w:t>
      </w:r>
      <w:r w:rsidR="00DC58BF" w:rsidRPr="0004235A">
        <w:rPr>
          <w:color w:val="auto"/>
          <w:sz w:val="24"/>
          <w:szCs w:val="24"/>
        </w:rPr>
        <w:t xml:space="preserve"> </w:t>
      </w:r>
      <w:r w:rsidRPr="0004235A">
        <w:rPr>
          <w:color w:val="auto"/>
          <w:sz w:val="24"/>
          <w:szCs w:val="24"/>
        </w:rPr>
        <w:t>Social Assistance</w:t>
      </w:r>
    </w:p>
    <w:p w14:paraId="0FD99076"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62411</w:t>
      </w:r>
      <w:r w:rsidRPr="0004235A">
        <w:rPr>
          <w:color w:val="auto"/>
          <w:sz w:val="24"/>
          <w:szCs w:val="24"/>
        </w:rPr>
        <w:tab/>
        <w:t>Child and Youth Services</w:t>
      </w:r>
    </w:p>
    <w:p w14:paraId="2887C7A0"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62412</w:t>
      </w:r>
      <w:r w:rsidRPr="0004235A">
        <w:rPr>
          <w:color w:val="auto"/>
          <w:sz w:val="24"/>
          <w:szCs w:val="24"/>
        </w:rPr>
        <w:tab/>
        <w:t>Services for the Elderly and Persons with Disabilities</w:t>
      </w:r>
    </w:p>
    <w:p w14:paraId="7C0206E9"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62419</w:t>
      </w:r>
      <w:r w:rsidRPr="0004235A">
        <w:rPr>
          <w:color w:val="auto"/>
          <w:sz w:val="24"/>
          <w:szCs w:val="24"/>
        </w:rPr>
        <w:tab/>
        <w:t>Other Individual and Family Services</w:t>
      </w:r>
    </w:p>
    <w:p w14:paraId="74D004EA"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62421</w:t>
      </w:r>
      <w:r w:rsidRPr="0004235A">
        <w:rPr>
          <w:color w:val="auto"/>
          <w:sz w:val="24"/>
          <w:szCs w:val="24"/>
        </w:rPr>
        <w:tab/>
        <w:t>Community Food Services</w:t>
      </w:r>
    </w:p>
    <w:p w14:paraId="6B5970FA"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62422</w:t>
      </w:r>
      <w:r w:rsidRPr="0004235A">
        <w:rPr>
          <w:color w:val="auto"/>
          <w:sz w:val="24"/>
          <w:szCs w:val="24"/>
        </w:rPr>
        <w:tab/>
        <w:t>Community Housing Services</w:t>
      </w:r>
    </w:p>
    <w:p w14:paraId="61501D48"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62423</w:t>
      </w:r>
      <w:r w:rsidRPr="0004235A">
        <w:rPr>
          <w:color w:val="auto"/>
          <w:sz w:val="24"/>
          <w:szCs w:val="24"/>
        </w:rPr>
        <w:tab/>
        <w:t>Emergency and Other Relief Services</w:t>
      </w:r>
    </w:p>
    <w:p w14:paraId="598033BD" w14:textId="77777777" w:rsidR="00C41C6A" w:rsidRPr="0004235A" w:rsidRDefault="00C41C6A" w:rsidP="00C41C6A">
      <w:pPr>
        <w:pStyle w:val="ListParagraph"/>
        <w:numPr>
          <w:ilvl w:val="1"/>
          <w:numId w:val="32"/>
        </w:numPr>
        <w:spacing w:before="0" w:after="0"/>
        <w:rPr>
          <w:color w:val="auto"/>
          <w:sz w:val="24"/>
          <w:szCs w:val="24"/>
        </w:rPr>
      </w:pPr>
      <w:r w:rsidRPr="0004235A">
        <w:rPr>
          <w:color w:val="auto"/>
          <w:sz w:val="24"/>
          <w:szCs w:val="24"/>
        </w:rPr>
        <w:t>62431</w:t>
      </w:r>
      <w:r w:rsidRPr="0004235A">
        <w:rPr>
          <w:color w:val="auto"/>
          <w:sz w:val="24"/>
          <w:szCs w:val="24"/>
        </w:rPr>
        <w:tab/>
        <w:t>Vocational Rehabilitation Services</w:t>
      </w:r>
    </w:p>
    <w:p w14:paraId="7E2F313A" w14:textId="264DB8AC" w:rsidR="006C0556" w:rsidRPr="0004235A" w:rsidRDefault="00C41C6A" w:rsidP="00C41C6A">
      <w:pPr>
        <w:pStyle w:val="ListParagraph"/>
        <w:numPr>
          <w:ilvl w:val="1"/>
          <w:numId w:val="32"/>
        </w:numPr>
        <w:spacing w:before="0" w:after="0"/>
        <w:rPr>
          <w:b/>
          <w:bCs/>
          <w:color w:val="auto"/>
          <w:sz w:val="24"/>
          <w:szCs w:val="24"/>
          <w:u w:val="single"/>
        </w:rPr>
      </w:pPr>
      <w:r w:rsidRPr="0004235A">
        <w:rPr>
          <w:color w:val="auto"/>
          <w:sz w:val="24"/>
          <w:szCs w:val="24"/>
        </w:rPr>
        <w:t>62441</w:t>
      </w:r>
      <w:r w:rsidRPr="0004235A">
        <w:rPr>
          <w:color w:val="auto"/>
          <w:sz w:val="24"/>
          <w:szCs w:val="24"/>
        </w:rPr>
        <w:tab/>
        <w:t>Child Day Care Services</w:t>
      </w:r>
    </w:p>
    <w:p w14:paraId="6DA3233E" w14:textId="77777777" w:rsidR="001B5100" w:rsidRPr="0004235A" w:rsidRDefault="001B5100" w:rsidP="001B5100">
      <w:pPr>
        <w:spacing w:before="0" w:after="0"/>
        <w:rPr>
          <w:color w:val="auto"/>
          <w:sz w:val="24"/>
        </w:rPr>
      </w:pPr>
      <w:r w:rsidRPr="0004235A">
        <w:rPr>
          <w:color w:val="auto"/>
          <w:sz w:val="24"/>
        </w:rPr>
        <w:t>It is not surprising that in Massachusetts, the type of business that most often employs Dental Assistants is the Offices of Dentists (NAICS 62121). More than 90% work in that industry, while another 2% are employed at in Offices of Physicians (NAICS 62121). It is interesting to note that the third most common type of employer for these occupations is the federal government, which employs approximately 1 of every 100 Dental Assistants.</w:t>
      </w:r>
    </w:p>
    <w:p w14:paraId="158FE04B" w14:textId="77777777" w:rsidR="00BD665D" w:rsidRPr="0004235A" w:rsidRDefault="00BD665D" w:rsidP="001B5100">
      <w:pPr>
        <w:spacing w:before="0" w:after="0"/>
        <w:rPr>
          <w:color w:val="auto"/>
          <w:sz w:val="24"/>
        </w:rPr>
      </w:pPr>
    </w:p>
    <w:p w14:paraId="458429E1" w14:textId="77777777" w:rsidR="00BD665D" w:rsidRPr="0004235A" w:rsidRDefault="00BD665D" w:rsidP="001B5100">
      <w:pPr>
        <w:spacing w:before="0" w:after="0"/>
        <w:rPr>
          <w:color w:val="auto"/>
          <w:sz w:val="24"/>
        </w:rPr>
      </w:pPr>
    </w:p>
    <w:p w14:paraId="2531FFB2" w14:textId="77777777" w:rsidR="00BD665D" w:rsidRPr="0004235A" w:rsidRDefault="00BD665D" w:rsidP="001B5100">
      <w:pPr>
        <w:spacing w:before="0" w:after="0"/>
        <w:rPr>
          <w:color w:val="auto"/>
          <w:sz w:val="24"/>
        </w:rPr>
      </w:pPr>
    </w:p>
    <w:p w14:paraId="36DBBF57" w14:textId="77777777" w:rsidR="00BD665D" w:rsidRPr="0004235A" w:rsidRDefault="00BD665D" w:rsidP="001B5100">
      <w:pPr>
        <w:spacing w:before="0" w:after="0"/>
        <w:rPr>
          <w:color w:val="auto"/>
          <w:sz w:val="24"/>
        </w:rPr>
      </w:pPr>
    </w:p>
    <w:p w14:paraId="1B13D178" w14:textId="77777777" w:rsidR="00BD665D" w:rsidRPr="0004235A" w:rsidRDefault="00BD665D" w:rsidP="001B5100">
      <w:pPr>
        <w:spacing w:before="0" w:after="0"/>
        <w:rPr>
          <w:color w:val="auto"/>
          <w:sz w:val="24"/>
        </w:rPr>
      </w:pPr>
    </w:p>
    <w:p w14:paraId="30C23B21" w14:textId="77777777" w:rsidR="00BD665D" w:rsidRPr="0004235A" w:rsidRDefault="00BD665D" w:rsidP="001B5100">
      <w:pPr>
        <w:spacing w:before="0" w:after="0"/>
        <w:rPr>
          <w:color w:val="auto"/>
          <w:sz w:val="24"/>
        </w:rPr>
      </w:pPr>
    </w:p>
    <w:p w14:paraId="78D55E83" w14:textId="6FF5BF53" w:rsidR="001B5100" w:rsidRPr="0004235A" w:rsidRDefault="009F6764" w:rsidP="00BD665D">
      <w:pPr>
        <w:pStyle w:val="Heading4"/>
      </w:pPr>
      <w:r w:rsidRPr="0004235A">
        <w:lastRenderedPageBreak/>
        <w:t xml:space="preserve">Table 1: </w:t>
      </w:r>
      <w:r w:rsidR="002B2C4B" w:rsidRPr="0004235A">
        <w:t>Employment by Industry for Target Occupations</w:t>
      </w:r>
    </w:p>
    <w:tbl>
      <w:tblPr>
        <w:tblStyle w:val="TableGrid"/>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025"/>
        <w:gridCol w:w="3330"/>
      </w:tblGrid>
      <w:tr w:rsidR="0004235A" w:rsidRPr="0004235A" w14:paraId="3C2CE06D" w14:textId="77777777" w:rsidTr="00BD665D">
        <w:trPr>
          <w:trHeight w:val="432"/>
        </w:trPr>
        <w:tc>
          <w:tcPr>
            <w:tcW w:w="6025" w:type="dxa"/>
            <w:shd w:val="clear" w:color="auto" w:fill="1E434C"/>
            <w:noWrap/>
            <w:vAlign w:val="center"/>
          </w:tcPr>
          <w:p w14:paraId="2C97B73C" w14:textId="77777777" w:rsidR="001B5100" w:rsidRPr="0004235A" w:rsidRDefault="001B5100" w:rsidP="006B1DCD">
            <w:pPr>
              <w:rPr>
                <w:b/>
                <w:bCs/>
                <w:color w:val="auto"/>
                <w:sz w:val="24"/>
                <w:szCs w:val="24"/>
              </w:rPr>
            </w:pPr>
            <w:r w:rsidRPr="0004235A">
              <w:rPr>
                <w:b/>
                <w:bCs/>
                <w:color w:val="auto"/>
                <w:sz w:val="24"/>
                <w:szCs w:val="24"/>
              </w:rPr>
              <w:t>Industry</w:t>
            </w:r>
          </w:p>
        </w:tc>
        <w:tc>
          <w:tcPr>
            <w:tcW w:w="3330" w:type="dxa"/>
            <w:shd w:val="clear" w:color="auto" w:fill="1E434C"/>
            <w:noWrap/>
            <w:vAlign w:val="center"/>
          </w:tcPr>
          <w:p w14:paraId="535D4500" w14:textId="77777777" w:rsidR="001B5100" w:rsidRPr="0004235A" w:rsidRDefault="001B5100" w:rsidP="006B1DCD">
            <w:pPr>
              <w:jc w:val="center"/>
              <w:rPr>
                <w:b/>
                <w:bCs/>
                <w:color w:val="auto"/>
                <w:sz w:val="24"/>
                <w:szCs w:val="24"/>
              </w:rPr>
            </w:pPr>
            <w:r w:rsidRPr="0004235A">
              <w:rPr>
                <w:b/>
                <w:bCs/>
                <w:color w:val="auto"/>
                <w:sz w:val="24"/>
                <w:szCs w:val="24"/>
              </w:rPr>
              <w:t>Share of Occupation Jobs</w:t>
            </w:r>
          </w:p>
        </w:tc>
      </w:tr>
      <w:tr w:rsidR="0004235A" w:rsidRPr="0004235A" w14:paraId="734B3D9D" w14:textId="77777777" w:rsidTr="00BD665D">
        <w:trPr>
          <w:trHeight w:val="432"/>
        </w:trPr>
        <w:tc>
          <w:tcPr>
            <w:tcW w:w="6025" w:type="dxa"/>
            <w:shd w:val="clear" w:color="auto" w:fill="D9D9D9" w:themeFill="background1" w:themeFillShade="D9"/>
            <w:noWrap/>
            <w:vAlign w:val="center"/>
          </w:tcPr>
          <w:p w14:paraId="20AA7DC1" w14:textId="77777777" w:rsidR="001B5100" w:rsidRPr="0004235A" w:rsidRDefault="001B5100" w:rsidP="006B1DCD">
            <w:pPr>
              <w:rPr>
                <w:color w:val="auto"/>
                <w:sz w:val="24"/>
                <w:szCs w:val="24"/>
              </w:rPr>
            </w:pPr>
            <w:r w:rsidRPr="0004235A">
              <w:rPr>
                <w:color w:val="auto"/>
                <w:sz w:val="24"/>
                <w:szCs w:val="24"/>
              </w:rPr>
              <w:t>Offices of Dentists</w:t>
            </w:r>
          </w:p>
        </w:tc>
        <w:tc>
          <w:tcPr>
            <w:tcW w:w="3330" w:type="dxa"/>
            <w:shd w:val="clear" w:color="auto" w:fill="D9D9D9" w:themeFill="background1" w:themeFillShade="D9"/>
            <w:noWrap/>
            <w:vAlign w:val="center"/>
          </w:tcPr>
          <w:p w14:paraId="47A72BE1" w14:textId="77777777" w:rsidR="001B5100" w:rsidRPr="0004235A" w:rsidRDefault="001B5100" w:rsidP="006B1DCD">
            <w:pPr>
              <w:jc w:val="center"/>
              <w:rPr>
                <w:color w:val="auto"/>
                <w:sz w:val="24"/>
                <w:szCs w:val="24"/>
              </w:rPr>
            </w:pPr>
            <w:r w:rsidRPr="0004235A">
              <w:rPr>
                <w:color w:val="auto"/>
                <w:sz w:val="24"/>
                <w:szCs w:val="24"/>
              </w:rPr>
              <w:t>91.2%</w:t>
            </w:r>
          </w:p>
        </w:tc>
      </w:tr>
      <w:tr w:rsidR="0004235A" w:rsidRPr="0004235A" w14:paraId="0C7351C7" w14:textId="77777777" w:rsidTr="00BD665D">
        <w:trPr>
          <w:trHeight w:val="432"/>
        </w:trPr>
        <w:tc>
          <w:tcPr>
            <w:tcW w:w="6025" w:type="dxa"/>
            <w:shd w:val="clear" w:color="auto" w:fill="F2F2F2" w:themeFill="background1" w:themeFillShade="F2"/>
            <w:noWrap/>
            <w:vAlign w:val="center"/>
          </w:tcPr>
          <w:p w14:paraId="288798F0" w14:textId="77777777" w:rsidR="001B5100" w:rsidRPr="0004235A" w:rsidRDefault="001B5100" w:rsidP="006B1DCD">
            <w:pPr>
              <w:rPr>
                <w:color w:val="auto"/>
                <w:sz w:val="24"/>
                <w:szCs w:val="24"/>
              </w:rPr>
            </w:pPr>
            <w:r w:rsidRPr="0004235A">
              <w:rPr>
                <w:color w:val="auto"/>
                <w:sz w:val="24"/>
                <w:szCs w:val="24"/>
              </w:rPr>
              <w:t>Offices of Physicians</w:t>
            </w:r>
          </w:p>
        </w:tc>
        <w:tc>
          <w:tcPr>
            <w:tcW w:w="3330" w:type="dxa"/>
            <w:shd w:val="clear" w:color="auto" w:fill="F2F2F2" w:themeFill="background1" w:themeFillShade="F2"/>
            <w:noWrap/>
            <w:vAlign w:val="center"/>
          </w:tcPr>
          <w:p w14:paraId="7502EE0D" w14:textId="77777777" w:rsidR="001B5100" w:rsidRPr="0004235A" w:rsidRDefault="001B5100" w:rsidP="006B1DCD">
            <w:pPr>
              <w:jc w:val="center"/>
              <w:rPr>
                <w:color w:val="auto"/>
                <w:sz w:val="24"/>
                <w:szCs w:val="24"/>
              </w:rPr>
            </w:pPr>
            <w:r w:rsidRPr="0004235A">
              <w:rPr>
                <w:color w:val="auto"/>
                <w:sz w:val="24"/>
                <w:szCs w:val="24"/>
              </w:rPr>
              <w:t>1.7%</w:t>
            </w:r>
          </w:p>
        </w:tc>
      </w:tr>
      <w:tr w:rsidR="0004235A" w:rsidRPr="0004235A" w14:paraId="5AA1A193" w14:textId="77777777" w:rsidTr="00BD665D">
        <w:trPr>
          <w:trHeight w:val="432"/>
        </w:trPr>
        <w:tc>
          <w:tcPr>
            <w:tcW w:w="6025" w:type="dxa"/>
            <w:shd w:val="clear" w:color="auto" w:fill="D9D9D9" w:themeFill="background1" w:themeFillShade="D9"/>
            <w:noWrap/>
            <w:vAlign w:val="center"/>
          </w:tcPr>
          <w:p w14:paraId="3F14E5BB" w14:textId="77777777" w:rsidR="001B5100" w:rsidRPr="0004235A" w:rsidRDefault="001B5100" w:rsidP="006B1DCD">
            <w:pPr>
              <w:rPr>
                <w:color w:val="auto"/>
                <w:sz w:val="24"/>
                <w:szCs w:val="24"/>
              </w:rPr>
            </w:pPr>
            <w:r w:rsidRPr="0004235A">
              <w:rPr>
                <w:color w:val="auto"/>
                <w:sz w:val="24"/>
                <w:szCs w:val="24"/>
              </w:rPr>
              <w:t>Federal Government</w:t>
            </w:r>
          </w:p>
        </w:tc>
        <w:tc>
          <w:tcPr>
            <w:tcW w:w="3330" w:type="dxa"/>
            <w:shd w:val="clear" w:color="auto" w:fill="D9D9D9" w:themeFill="background1" w:themeFillShade="D9"/>
            <w:noWrap/>
            <w:vAlign w:val="center"/>
          </w:tcPr>
          <w:p w14:paraId="1FBE17BE" w14:textId="77777777" w:rsidR="001B5100" w:rsidRPr="0004235A" w:rsidRDefault="001B5100" w:rsidP="006B1DCD">
            <w:pPr>
              <w:jc w:val="center"/>
              <w:rPr>
                <w:color w:val="auto"/>
                <w:sz w:val="24"/>
                <w:szCs w:val="24"/>
              </w:rPr>
            </w:pPr>
            <w:r w:rsidRPr="0004235A">
              <w:rPr>
                <w:color w:val="auto"/>
                <w:sz w:val="24"/>
                <w:szCs w:val="24"/>
              </w:rPr>
              <w:t>1.0%</w:t>
            </w:r>
          </w:p>
        </w:tc>
      </w:tr>
    </w:tbl>
    <w:p w14:paraId="1EA2CA65" w14:textId="77777777" w:rsidR="001B5100" w:rsidRPr="0004235A" w:rsidRDefault="001B5100" w:rsidP="009F6764">
      <w:pPr>
        <w:pStyle w:val="Heading3"/>
        <w:rPr>
          <w:color w:val="auto"/>
        </w:rPr>
      </w:pPr>
      <w:bookmarkStart w:id="6" w:name="_Toc200715620"/>
      <w:r w:rsidRPr="0004235A">
        <w:rPr>
          <w:color w:val="auto"/>
        </w:rPr>
        <w:t>Employment Trends</w:t>
      </w:r>
      <w:bookmarkEnd w:id="6"/>
    </w:p>
    <w:p w14:paraId="6E09873D" w14:textId="0D81A713" w:rsidR="001B5100" w:rsidRPr="0004235A" w:rsidRDefault="001B5100" w:rsidP="001B5100">
      <w:pPr>
        <w:rPr>
          <w:color w:val="auto"/>
          <w:sz w:val="24"/>
        </w:rPr>
      </w:pPr>
      <w:r w:rsidRPr="0004235A">
        <w:rPr>
          <w:color w:val="auto"/>
          <w:sz w:val="24"/>
        </w:rPr>
        <w:t>The number of people employed in the Ambulatory Health Services, Hospitals and Residential and Nursing Care Facilities industries in Massachusetts has been steadily increasing over the last decade, except for a significant COVID-19-related decline in 2020. The net change has been an increase of 6.3% in jobs over the last decade; however, employment levels have yet to return to their pre-pandemic highs.</w:t>
      </w:r>
    </w:p>
    <w:p w14:paraId="0B6D5E33" w14:textId="77777777" w:rsidR="001B5100" w:rsidRPr="0004235A" w:rsidRDefault="001B5100" w:rsidP="009F6764">
      <w:pPr>
        <w:pStyle w:val="Heading4"/>
      </w:pPr>
      <w:r w:rsidRPr="0004235A">
        <w:t xml:space="preserve">Table 2: Average Annual </w:t>
      </w:r>
      <w:r w:rsidRPr="0004235A">
        <w:rPr>
          <w:rStyle w:val="Heading4Char"/>
        </w:rPr>
        <w:t>Employment</w:t>
      </w:r>
      <w:r w:rsidRPr="0004235A">
        <w:t>, Health Care Industry, Massachusetts, 2014-2023</w:t>
      </w:r>
    </w:p>
    <w:tbl>
      <w:tblPr>
        <w:tblStyle w:val="TableGrid"/>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572"/>
        <w:gridCol w:w="1663"/>
      </w:tblGrid>
      <w:tr w:rsidR="0004235A" w:rsidRPr="0004235A" w14:paraId="77B459D5" w14:textId="77777777" w:rsidTr="001B5100">
        <w:trPr>
          <w:trHeight w:val="360"/>
          <w:jc w:val="center"/>
        </w:trPr>
        <w:tc>
          <w:tcPr>
            <w:tcW w:w="1572" w:type="dxa"/>
            <w:tcBorders>
              <w:top w:val="single" w:sz="12" w:space="0" w:color="002060"/>
              <w:left w:val="single" w:sz="12" w:space="0" w:color="002060"/>
            </w:tcBorders>
            <w:shd w:val="clear" w:color="auto" w:fill="1E434C"/>
            <w:vAlign w:val="center"/>
          </w:tcPr>
          <w:p w14:paraId="7DC37708" w14:textId="77777777" w:rsidR="004357FC" w:rsidRPr="0004235A" w:rsidRDefault="004357FC" w:rsidP="006B1DCD">
            <w:pPr>
              <w:jc w:val="center"/>
              <w:rPr>
                <w:b/>
                <w:bCs/>
                <w:color w:val="auto"/>
                <w:sz w:val="24"/>
                <w:szCs w:val="24"/>
              </w:rPr>
            </w:pPr>
            <w:r w:rsidRPr="0004235A">
              <w:rPr>
                <w:b/>
                <w:bCs/>
                <w:color w:val="auto"/>
                <w:sz w:val="24"/>
                <w:szCs w:val="24"/>
              </w:rPr>
              <w:t>Year</w:t>
            </w:r>
          </w:p>
        </w:tc>
        <w:tc>
          <w:tcPr>
            <w:tcW w:w="1663" w:type="dxa"/>
            <w:tcBorders>
              <w:top w:val="single" w:sz="12" w:space="0" w:color="002060"/>
              <w:right w:val="nil"/>
            </w:tcBorders>
            <w:shd w:val="clear" w:color="auto" w:fill="1E434C"/>
            <w:noWrap/>
            <w:vAlign w:val="center"/>
            <w:hideMark/>
          </w:tcPr>
          <w:p w14:paraId="4EBA6A10" w14:textId="77777777" w:rsidR="004357FC" w:rsidRPr="0004235A" w:rsidRDefault="004357FC" w:rsidP="006B1DCD">
            <w:pPr>
              <w:jc w:val="center"/>
              <w:rPr>
                <w:b/>
                <w:bCs/>
                <w:color w:val="auto"/>
                <w:sz w:val="24"/>
                <w:szCs w:val="24"/>
              </w:rPr>
            </w:pPr>
            <w:r w:rsidRPr="0004235A">
              <w:rPr>
                <w:b/>
                <w:bCs/>
                <w:color w:val="auto"/>
                <w:sz w:val="24"/>
                <w:szCs w:val="24"/>
              </w:rPr>
              <w:t>Jobs</w:t>
            </w:r>
          </w:p>
        </w:tc>
      </w:tr>
      <w:tr w:rsidR="0004235A" w:rsidRPr="0004235A" w14:paraId="67E6E5D5" w14:textId="77777777" w:rsidTr="001B5100">
        <w:trPr>
          <w:trHeight w:val="360"/>
          <w:jc w:val="center"/>
        </w:trPr>
        <w:tc>
          <w:tcPr>
            <w:tcW w:w="1572" w:type="dxa"/>
            <w:tcBorders>
              <w:left w:val="single" w:sz="12" w:space="0" w:color="002060"/>
            </w:tcBorders>
            <w:shd w:val="clear" w:color="auto" w:fill="D9D9D9" w:themeFill="background1" w:themeFillShade="D9"/>
            <w:vAlign w:val="center"/>
          </w:tcPr>
          <w:p w14:paraId="5CE72F59" w14:textId="77777777" w:rsidR="004357FC" w:rsidRPr="0004235A" w:rsidRDefault="004357FC" w:rsidP="006B1DCD">
            <w:pPr>
              <w:jc w:val="center"/>
              <w:rPr>
                <w:color w:val="auto"/>
                <w:sz w:val="24"/>
                <w:szCs w:val="24"/>
              </w:rPr>
            </w:pPr>
            <w:r w:rsidRPr="0004235A">
              <w:rPr>
                <w:color w:val="auto"/>
                <w:sz w:val="24"/>
                <w:szCs w:val="24"/>
              </w:rPr>
              <w:t>2014</w:t>
            </w:r>
          </w:p>
        </w:tc>
        <w:tc>
          <w:tcPr>
            <w:tcW w:w="1663" w:type="dxa"/>
            <w:tcBorders>
              <w:right w:val="nil"/>
            </w:tcBorders>
            <w:shd w:val="clear" w:color="auto" w:fill="D9D9D9" w:themeFill="background1" w:themeFillShade="D9"/>
            <w:noWrap/>
            <w:vAlign w:val="center"/>
          </w:tcPr>
          <w:p w14:paraId="2C10439F" w14:textId="77777777" w:rsidR="004357FC" w:rsidRPr="0004235A" w:rsidRDefault="004357FC" w:rsidP="006B1DCD">
            <w:pPr>
              <w:jc w:val="center"/>
              <w:rPr>
                <w:color w:val="auto"/>
                <w:sz w:val="24"/>
                <w:szCs w:val="24"/>
              </w:rPr>
            </w:pPr>
            <w:r w:rsidRPr="0004235A">
              <w:rPr>
                <w:color w:val="auto"/>
                <w:sz w:val="24"/>
                <w:szCs w:val="24"/>
              </w:rPr>
              <w:t>460,831</w:t>
            </w:r>
          </w:p>
        </w:tc>
      </w:tr>
      <w:tr w:rsidR="0004235A" w:rsidRPr="0004235A" w14:paraId="2065B1EC" w14:textId="77777777" w:rsidTr="001B5100">
        <w:trPr>
          <w:trHeight w:val="360"/>
          <w:jc w:val="center"/>
        </w:trPr>
        <w:tc>
          <w:tcPr>
            <w:tcW w:w="1572" w:type="dxa"/>
            <w:tcBorders>
              <w:left w:val="single" w:sz="12" w:space="0" w:color="002060"/>
            </w:tcBorders>
            <w:shd w:val="clear" w:color="auto" w:fill="F2F2F2" w:themeFill="background1" w:themeFillShade="F2"/>
            <w:vAlign w:val="center"/>
          </w:tcPr>
          <w:p w14:paraId="200C062E" w14:textId="77777777" w:rsidR="004357FC" w:rsidRPr="0004235A" w:rsidRDefault="004357FC" w:rsidP="006B1DCD">
            <w:pPr>
              <w:jc w:val="center"/>
              <w:rPr>
                <w:color w:val="auto"/>
                <w:sz w:val="24"/>
                <w:szCs w:val="24"/>
              </w:rPr>
            </w:pPr>
            <w:r w:rsidRPr="0004235A">
              <w:rPr>
                <w:color w:val="auto"/>
                <w:sz w:val="24"/>
                <w:szCs w:val="24"/>
              </w:rPr>
              <w:t>2015</w:t>
            </w:r>
          </w:p>
        </w:tc>
        <w:tc>
          <w:tcPr>
            <w:tcW w:w="1663" w:type="dxa"/>
            <w:tcBorders>
              <w:right w:val="nil"/>
            </w:tcBorders>
            <w:shd w:val="clear" w:color="auto" w:fill="F2F2F2" w:themeFill="background1" w:themeFillShade="F2"/>
            <w:noWrap/>
            <w:vAlign w:val="center"/>
          </w:tcPr>
          <w:p w14:paraId="0855D879" w14:textId="77777777" w:rsidR="004357FC" w:rsidRPr="0004235A" w:rsidRDefault="004357FC" w:rsidP="006B1DCD">
            <w:pPr>
              <w:jc w:val="center"/>
              <w:rPr>
                <w:color w:val="auto"/>
                <w:sz w:val="24"/>
                <w:szCs w:val="24"/>
              </w:rPr>
            </w:pPr>
            <w:r w:rsidRPr="0004235A">
              <w:rPr>
                <w:color w:val="auto"/>
                <w:sz w:val="24"/>
                <w:szCs w:val="24"/>
              </w:rPr>
              <w:t>472,309</w:t>
            </w:r>
          </w:p>
        </w:tc>
      </w:tr>
      <w:tr w:rsidR="0004235A" w:rsidRPr="0004235A" w14:paraId="0FAE4A4E" w14:textId="77777777" w:rsidTr="001B5100">
        <w:trPr>
          <w:trHeight w:val="360"/>
          <w:jc w:val="center"/>
        </w:trPr>
        <w:tc>
          <w:tcPr>
            <w:tcW w:w="1572" w:type="dxa"/>
            <w:tcBorders>
              <w:left w:val="single" w:sz="12" w:space="0" w:color="002060"/>
            </w:tcBorders>
            <w:shd w:val="clear" w:color="auto" w:fill="D9D9D9" w:themeFill="background1" w:themeFillShade="D9"/>
            <w:vAlign w:val="center"/>
          </w:tcPr>
          <w:p w14:paraId="7867749C" w14:textId="77777777" w:rsidR="004357FC" w:rsidRPr="0004235A" w:rsidRDefault="004357FC" w:rsidP="006B1DCD">
            <w:pPr>
              <w:jc w:val="center"/>
              <w:rPr>
                <w:color w:val="auto"/>
                <w:sz w:val="24"/>
                <w:szCs w:val="24"/>
              </w:rPr>
            </w:pPr>
            <w:r w:rsidRPr="0004235A">
              <w:rPr>
                <w:color w:val="auto"/>
                <w:sz w:val="24"/>
                <w:szCs w:val="24"/>
              </w:rPr>
              <w:t>2016</w:t>
            </w:r>
          </w:p>
        </w:tc>
        <w:tc>
          <w:tcPr>
            <w:tcW w:w="1663" w:type="dxa"/>
            <w:tcBorders>
              <w:right w:val="nil"/>
            </w:tcBorders>
            <w:shd w:val="clear" w:color="auto" w:fill="D9D9D9" w:themeFill="background1" w:themeFillShade="D9"/>
            <w:noWrap/>
            <w:vAlign w:val="center"/>
          </w:tcPr>
          <w:p w14:paraId="33F1889F" w14:textId="77777777" w:rsidR="004357FC" w:rsidRPr="0004235A" w:rsidRDefault="004357FC" w:rsidP="006B1DCD">
            <w:pPr>
              <w:jc w:val="center"/>
              <w:rPr>
                <w:color w:val="auto"/>
                <w:sz w:val="24"/>
                <w:szCs w:val="24"/>
              </w:rPr>
            </w:pPr>
            <w:r w:rsidRPr="0004235A">
              <w:rPr>
                <w:color w:val="auto"/>
                <w:sz w:val="24"/>
                <w:szCs w:val="24"/>
              </w:rPr>
              <w:t>483,974</w:t>
            </w:r>
          </w:p>
        </w:tc>
      </w:tr>
      <w:tr w:rsidR="0004235A" w:rsidRPr="0004235A" w14:paraId="37CB59A6" w14:textId="77777777" w:rsidTr="001B5100">
        <w:trPr>
          <w:trHeight w:val="360"/>
          <w:jc w:val="center"/>
        </w:trPr>
        <w:tc>
          <w:tcPr>
            <w:tcW w:w="1572" w:type="dxa"/>
            <w:tcBorders>
              <w:left w:val="single" w:sz="12" w:space="0" w:color="002060"/>
            </w:tcBorders>
            <w:shd w:val="clear" w:color="auto" w:fill="F2F2F2" w:themeFill="background1" w:themeFillShade="F2"/>
            <w:vAlign w:val="center"/>
          </w:tcPr>
          <w:p w14:paraId="2C6540F1" w14:textId="77777777" w:rsidR="004357FC" w:rsidRPr="0004235A" w:rsidRDefault="004357FC" w:rsidP="006B1DCD">
            <w:pPr>
              <w:jc w:val="center"/>
              <w:rPr>
                <w:color w:val="auto"/>
                <w:sz w:val="24"/>
                <w:szCs w:val="24"/>
              </w:rPr>
            </w:pPr>
            <w:r w:rsidRPr="0004235A">
              <w:rPr>
                <w:color w:val="auto"/>
                <w:sz w:val="24"/>
                <w:szCs w:val="24"/>
              </w:rPr>
              <w:t>2017</w:t>
            </w:r>
          </w:p>
        </w:tc>
        <w:tc>
          <w:tcPr>
            <w:tcW w:w="1663" w:type="dxa"/>
            <w:tcBorders>
              <w:right w:val="nil"/>
            </w:tcBorders>
            <w:shd w:val="clear" w:color="auto" w:fill="F2F2F2" w:themeFill="background1" w:themeFillShade="F2"/>
            <w:noWrap/>
            <w:vAlign w:val="center"/>
          </w:tcPr>
          <w:p w14:paraId="437936A4" w14:textId="77777777" w:rsidR="004357FC" w:rsidRPr="0004235A" w:rsidRDefault="004357FC" w:rsidP="006B1DCD">
            <w:pPr>
              <w:jc w:val="center"/>
              <w:rPr>
                <w:color w:val="auto"/>
                <w:sz w:val="24"/>
                <w:szCs w:val="24"/>
              </w:rPr>
            </w:pPr>
            <w:r w:rsidRPr="0004235A">
              <w:rPr>
                <w:color w:val="auto"/>
                <w:sz w:val="24"/>
                <w:szCs w:val="24"/>
              </w:rPr>
              <w:t>489,457</w:t>
            </w:r>
          </w:p>
        </w:tc>
      </w:tr>
      <w:tr w:rsidR="0004235A" w:rsidRPr="0004235A" w14:paraId="704D74CA" w14:textId="77777777" w:rsidTr="004357FC">
        <w:trPr>
          <w:trHeight w:val="360"/>
          <w:jc w:val="center"/>
        </w:trPr>
        <w:tc>
          <w:tcPr>
            <w:tcW w:w="1572" w:type="dxa"/>
            <w:tcBorders>
              <w:left w:val="single" w:sz="12" w:space="0" w:color="002060"/>
            </w:tcBorders>
            <w:shd w:val="clear" w:color="auto" w:fill="D9D9D9" w:themeFill="background1" w:themeFillShade="D9"/>
            <w:vAlign w:val="center"/>
          </w:tcPr>
          <w:p w14:paraId="0F3B0F86" w14:textId="77777777" w:rsidR="004357FC" w:rsidRPr="0004235A" w:rsidRDefault="004357FC" w:rsidP="006B1DCD">
            <w:pPr>
              <w:jc w:val="center"/>
              <w:rPr>
                <w:color w:val="auto"/>
                <w:sz w:val="24"/>
                <w:szCs w:val="24"/>
              </w:rPr>
            </w:pPr>
            <w:r w:rsidRPr="0004235A">
              <w:rPr>
                <w:color w:val="auto"/>
                <w:sz w:val="24"/>
                <w:szCs w:val="24"/>
              </w:rPr>
              <w:t>2018</w:t>
            </w:r>
          </w:p>
        </w:tc>
        <w:tc>
          <w:tcPr>
            <w:tcW w:w="1663" w:type="dxa"/>
            <w:tcBorders>
              <w:right w:val="nil"/>
            </w:tcBorders>
            <w:shd w:val="clear" w:color="auto" w:fill="D9D9D9" w:themeFill="background1" w:themeFillShade="D9"/>
            <w:noWrap/>
            <w:vAlign w:val="center"/>
          </w:tcPr>
          <w:p w14:paraId="67CF2F77" w14:textId="77777777" w:rsidR="004357FC" w:rsidRPr="0004235A" w:rsidRDefault="004357FC" w:rsidP="006B1DCD">
            <w:pPr>
              <w:jc w:val="center"/>
              <w:rPr>
                <w:color w:val="auto"/>
                <w:sz w:val="24"/>
                <w:szCs w:val="24"/>
              </w:rPr>
            </w:pPr>
            <w:r w:rsidRPr="0004235A">
              <w:rPr>
                <w:color w:val="auto"/>
                <w:sz w:val="24"/>
                <w:szCs w:val="24"/>
              </w:rPr>
              <w:t>488,287</w:t>
            </w:r>
          </w:p>
        </w:tc>
      </w:tr>
      <w:tr w:rsidR="0004235A" w:rsidRPr="0004235A" w14:paraId="61EB2C3C" w14:textId="77777777" w:rsidTr="00DC58BF">
        <w:trPr>
          <w:trHeight w:val="360"/>
          <w:jc w:val="center"/>
        </w:trPr>
        <w:tc>
          <w:tcPr>
            <w:tcW w:w="1572" w:type="dxa"/>
            <w:tcBorders>
              <w:left w:val="single" w:sz="12" w:space="0" w:color="002060"/>
              <w:bottom w:val="single" w:sz="12" w:space="0" w:color="002060"/>
            </w:tcBorders>
            <w:shd w:val="clear" w:color="auto" w:fill="F2F2F2" w:themeFill="background1" w:themeFillShade="F2"/>
            <w:vAlign w:val="center"/>
          </w:tcPr>
          <w:p w14:paraId="74FF9767" w14:textId="540B9371" w:rsidR="004357FC" w:rsidRPr="0004235A" w:rsidRDefault="004357FC" w:rsidP="004357FC">
            <w:pPr>
              <w:jc w:val="center"/>
              <w:rPr>
                <w:color w:val="auto"/>
                <w:sz w:val="24"/>
                <w:szCs w:val="24"/>
              </w:rPr>
            </w:pPr>
            <w:r w:rsidRPr="0004235A">
              <w:rPr>
                <w:color w:val="auto"/>
                <w:sz w:val="24"/>
                <w:szCs w:val="24"/>
              </w:rPr>
              <w:t>2019</w:t>
            </w:r>
          </w:p>
        </w:tc>
        <w:tc>
          <w:tcPr>
            <w:tcW w:w="1663" w:type="dxa"/>
            <w:tcBorders>
              <w:bottom w:val="single" w:sz="12" w:space="0" w:color="002060"/>
              <w:right w:val="nil"/>
            </w:tcBorders>
            <w:shd w:val="clear" w:color="auto" w:fill="F2F2F2" w:themeFill="background1" w:themeFillShade="F2"/>
            <w:noWrap/>
            <w:vAlign w:val="center"/>
          </w:tcPr>
          <w:p w14:paraId="0C603558" w14:textId="5B243C8D" w:rsidR="004357FC" w:rsidRPr="0004235A" w:rsidRDefault="004357FC" w:rsidP="004357FC">
            <w:pPr>
              <w:jc w:val="center"/>
              <w:rPr>
                <w:color w:val="auto"/>
                <w:sz w:val="24"/>
                <w:szCs w:val="24"/>
              </w:rPr>
            </w:pPr>
            <w:r w:rsidRPr="0004235A">
              <w:rPr>
                <w:color w:val="auto"/>
                <w:sz w:val="24"/>
                <w:szCs w:val="24"/>
              </w:rPr>
              <w:t>492,370</w:t>
            </w:r>
          </w:p>
        </w:tc>
      </w:tr>
      <w:tr w:rsidR="0004235A" w:rsidRPr="0004235A" w14:paraId="0D81E646" w14:textId="77777777" w:rsidTr="001B5100">
        <w:trPr>
          <w:trHeight w:val="360"/>
          <w:jc w:val="center"/>
        </w:trPr>
        <w:tc>
          <w:tcPr>
            <w:tcW w:w="1572" w:type="dxa"/>
            <w:tcBorders>
              <w:left w:val="single" w:sz="12" w:space="0" w:color="002060"/>
              <w:bottom w:val="single" w:sz="12" w:space="0" w:color="002060"/>
            </w:tcBorders>
            <w:shd w:val="clear" w:color="auto" w:fill="D9D9D9" w:themeFill="background1" w:themeFillShade="D9"/>
            <w:vAlign w:val="center"/>
          </w:tcPr>
          <w:p w14:paraId="39993D52" w14:textId="4B6BCF9D" w:rsidR="004357FC" w:rsidRPr="0004235A" w:rsidRDefault="004357FC" w:rsidP="004357FC">
            <w:pPr>
              <w:jc w:val="center"/>
              <w:rPr>
                <w:color w:val="auto"/>
                <w:sz w:val="24"/>
                <w:szCs w:val="24"/>
              </w:rPr>
            </w:pPr>
            <w:r w:rsidRPr="0004235A">
              <w:rPr>
                <w:color w:val="auto"/>
                <w:sz w:val="24"/>
                <w:szCs w:val="24"/>
              </w:rPr>
              <w:t>2020</w:t>
            </w:r>
          </w:p>
        </w:tc>
        <w:tc>
          <w:tcPr>
            <w:tcW w:w="1663" w:type="dxa"/>
            <w:tcBorders>
              <w:bottom w:val="single" w:sz="12" w:space="0" w:color="002060"/>
              <w:right w:val="nil"/>
            </w:tcBorders>
            <w:shd w:val="clear" w:color="auto" w:fill="D9D9D9" w:themeFill="background1" w:themeFillShade="D9"/>
            <w:noWrap/>
            <w:vAlign w:val="center"/>
          </w:tcPr>
          <w:p w14:paraId="46D25133" w14:textId="02089F1E" w:rsidR="004357FC" w:rsidRPr="0004235A" w:rsidRDefault="004357FC" w:rsidP="004357FC">
            <w:pPr>
              <w:jc w:val="center"/>
              <w:rPr>
                <w:color w:val="auto"/>
                <w:sz w:val="24"/>
                <w:szCs w:val="24"/>
              </w:rPr>
            </w:pPr>
            <w:r w:rsidRPr="0004235A">
              <w:rPr>
                <w:color w:val="auto"/>
                <w:sz w:val="24"/>
                <w:szCs w:val="24"/>
              </w:rPr>
              <w:t>466,899</w:t>
            </w:r>
          </w:p>
        </w:tc>
      </w:tr>
      <w:tr w:rsidR="0004235A" w:rsidRPr="0004235A" w14:paraId="18818BC8" w14:textId="77777777" w:rsidTr="00DC58BF">
        <w:trPr>
          <w:trHeight w:val="360"/>
          <w:jc w:val="center"/>
        </w:trPr>
        <w:tc>
          <w:tcPr>
            <w:tcW w:w="1572" w:type="dxa"/>
            <w:tcBorders>
              <w:left w:val="single" w:sz="12" w:space="0" w:color="002060"/>
              <w:bottom w:val="single" w:sz="12" w:space="0" w:color="002060"/>
            </w:tcBorders>
            <w:shd w:val="clear" w:color="auto" w:fill="F2F2F2" w:themeFill="background1" w:themeFillShade="F2"/>
            <w:vAlign w:val="center"/>
          </w:tcPr>
          <w:p w14:paraId="64363464" w14:textId="3CDC3E8A" w:rsidR="004357FC" w:rsidRPr="0004235A" w:rsidRDefault="004357FC" w:rsidP="004357FC">
            <w:pPr>
              <w:jc w:val="center"/>
              <w:rPr>
                <w:color w:val="auto"/>
                <w:sz w:val="24"/>
                <w:szCs w:val="24"/>
              </w:rPr>
            </w:pPr>
            <w:r w:rsidRPr="0004235A">
              <w:rPr>
                <w:color w:val="auto"/>
                <w:sz w:val="24"/>
                <w:szCs w:val="24"/>
              </w:rPr>
              <w:t>2021</w:t>
            </w:r>
          </w:p>
        </w:tc>
        <w:tc>
          <w:tcPr>
            <w:tcW w:w="1663" w:type="dxa"/>
            <w:tcBorders>
              <w:bottom w:val="single" w:sz="12" w:space="0" w:color="002060"/>
              <w:right w:val="nil"/>
            </w:tcBorders>
            <w:shd w:val="clear" w:color="auto" w:fill="F2F2F2" w:themeFill="background1" w:themeFillShade="F2"/>
            <w:noWrap/>
            <w:vAlign w:val="center"/>
          </w:tcPr>
          <w:p w14:paraId="0E84D239" w14:textId="68580787" w:rsidR="004357FC" w:rsidRPr="0004235A" w:rsidRDefault="004357FC" w:rsidP="004357FC">
            <w:pPr>
              <w:jc w:val="center"/>
              <w:rPr>
                <w:color w:val="auto"/>
                <w:sz w:val="24"/>
                <w:szCs w:val="24"/>
              </w:rPr>
            </w:pPr>
            <w:r w:rsidRPr="0004235A">
              <w:rPr>
                <w:color w:val="auto"/>
                <w:sz w:val="24"/>
                <w:szCs w:val="24"/>
              </w:rPr>
              <w:t>475,882</w:t>
            </w:r>
          </w:p>
        </w:tc>
      </w:tr>
      <w:tr w:rsidR="0004235A" w:rsidRPr="0004235A" w14:paraId="07074693" w14:textId="77777777" w:rsidTr="001B5100">
        <w:trPr>
          <w:trHeight w:val="360"/>
          <w:jc w:val="center"/>
        </w:trPr>
        <w:tc>
          <w:tcPr>
            <w:tcW w:w="1572" w:type="dxa"/>
            <w:tcBorders>
              <w:left w:val="single" w:sz="12" w:space="0" w:color="002060"/>
              <w:bottom w:val="single" w:sz="12" w:space="0" w:color="002060"/>
            </w:tcBorders>
            <w:shd w:val="clear" w:color="auto" w:fill="D9D9D9" w:themeFill="background1" w:themeFillShade="D9"/>
            <w:vAlign w:val="center"/>
          </w:tcPr>
          <w:p w14:paraId="3F681807" w14:textId="3D2B2847" w:rsidR="004357FC" w:rsidRPr="0004235A" w:rsidRDefault="004357FC" w:rsidP="004357FC">
            <w:pPr>
              <w:jc w:val="center"/>
              <w:rPr>
                <w:color w:val="auto"/>
                <w:sz w:val="24"/>
                <w:szCs w:val="24"/>
              </w:rPr>
            </w:pPr>
            <w:r w:rsidRPr="0004235A">
              <w:rPr>
                <w:color w:val="auto"/>
                <w:sz w:val="24"/>
                <w:szCs w:val="24"/>
              </w:rPr>
              <w:t>2022</w:t>
            </w:r>
          </w:p>
        </w:tc>
        <w:tc>
          <w:tcPr>
            <w:tcW w:w="1663" w:type="dxa"/>
            <w:tcBorders>
              <w:bottom w:val="single" w:sz="12" w:space="0" w:color="002060"/>
              <w:right w:val="nil"/>
            </w:tcBorders>
            <w:shd w:val="clear" w:color="auto" w:fill="D9D9D9" w:themeFill="background1" w:themeFillShade="D9"/>
            <w:noWrap/>
            <w:vAlign w:val="center"/>
          </w:tcPr>
          <w:p w14:paraId="176E8C41" w14:textId="3BB51272" w:rsidR="004357FC" w:rsidRPr="0004235A" w:rsidRDefault="004357FC" w:rsidP="004357FC">
            <w:pPr>
              <w:jc w:val="center"/>
              <w:rPr>
                <w:color w:val="auto"/>
                <w:sz w:val="24"/>
                <w:szCs w:val="24"/>
              </w:rPr>
            </w:pPr>
            <w:r w:rsidRPr="0004235A">
              <w:rPr>
                <w:color w:val="auto"/>
                <w:sz w:val="24"/>
                <w:szCs w:val="24"/>
              </w:rPr>
              <w:t>478,313</w:t>
            </w:r>
          </w:p>
        </w:tc>
      </w:tr>
      <w:tr w:rsidR="0004235A" w:rsidRPr="0004235A" w14:paraId="667FD4FB" w14:textId="77777777" w:rsidTr="00DC58BF">
        <w:trPr>
          <w:trHeight w:val="360"/>
          <w:jc w:val="center"/>
        </w:trPr>
        <w:tc>
          <w:tcPr>
            <w:tcW w:w="1572" w:type="dxa"/>
            <w:tcBorders>
              <w:left w:val="single" w:sz="12" w:space="0" w:color="002060"/>
              <w:bottom w:val="single" w:sz="12" w:space="0" w:color="002060"/>
            </w:tcBorders>
            <w:shd w:val="clear" w:color="auto" w:fill="F2F2F2" w:themeFill="background1" w:themeFillShade="F2"/>
            <w:vAlign w:val="center"/>
          </w:tcPr>
          <w:p w14:paraId="5D9C7A70" w14:textId="511A8F7A" w:rsidR="004357FC" w:rsidRPr="0004235A" w:rsidRDefault="004357FC" w:rsidP="004357FC">
            <w:pPr>
              <w:jc w:val="center"/>
              <w:rPr>
                <w:color w:val="auto"/>
                <w:sz w:val="24"/>
                <w:szCs w:val="24"/>
              </w:rPr>
            </w:pPr>
            <w:r w:rsidRPr="0004235A">
              <w:rPr>
                <w:color w:val="auto"/>
                <w:sz w:val="24"/>
                <w:szCs w:val="24"/>
              </w:rPr>
              <w:t>2023</w:t>
            </w:r>
          </w:p>
        </w:tc>
        <w:tc>
          <w:tcPr>
            <w:tcW w:w="1663" w:type="dxa"/>
            <w:tcBorders>
              <w:bottom w:val="single" w:sz="12" w:space="0" w:color="002060"/>
              <w:right w:val="nil"/>
            </w:tcBorders>
            <w:shd w:val="clear" w:color="auto" w:fill="F2F2F2" w:themeFill="background1" w:themeFillShade="F2"/>
            <w:noWrap/>
            <w:vAlign w:val="center"/>
          </w:tcPr>
          <w:p w14:paraId="5711F20E" w14:textId="02FF238D" w:rsidR="004357FC" w:rsidRPr="0004235A" w:rsidRDefault="004357FC" w:rsidP="004357FC">
            <w:pPr>
              <w:jc w:val="center"/>
              <w:rPr>
                <w:color w:val="auto"/>
                <w:sz w:val="24"/>
                <w:szCs w:val="24"/>
              </w:rPr>
            </w:pPr>
            <w:r w:rsidRPr="0004235A">
              <w:rPr>
                <w:color w:val="auto"/>
                <w:sz w:val="24"/>
                <w:szCs w:val="24"/>
              </w:rPr>
              <w:t>489,652</w:t>
            </w:r>
          </w:p>
        </w:tc>
      </w:tr>
    </w:tbl>
    <w:p w14:paraId="352FAC59" w14:textId="7DAA3114" w:rsidR="00230D3D" w:rsidRPr="0004235A" w:rsidRDefault="00AE08F1" w:rsidP="00230D3D">
      <w:pPr>
        <w:spacing w:before="0" w:after="0"/>
        <w:rPr>
          <w:color w:val="auto"/>
        </w:rPr>
      </w:pPr>
      <w:r w:rsidRPr="0004235A">
        <w:rPr>
          <w:noProof/>
          <w:color w:val="auto"/>
        </w:rPr>
        <w:lastRenderedPageBreak/>
        <w:drawing>
          <wp:inline distT="0" distB="0" distL="0" distR="0" wp14:anchorId="0529C26E" wp14:editId="74547ADB">
            <wp:extent cx="6231988" cy="3545347"/>
            <wp:effectExtent l="0" t="0" r="0" b="0"/>
            <wp:docPr id="1099572699" name="Picture 1" descr="Chart, line chart, Total Employment, Health Care Industries,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572699" name="Picture 1" descr="Chart, line chart, Total Employment, Health Care Industries, Massachusetts"/>
                    <pic:cNvPicPr/>
                  </pic:nvPicPr>
                  <pic:blipFill>
                    <a:blip r:embed="rId16"/>
                    <a:stretch>
                      <a:fillRect/>
                    </a:stretch>
                  </pic:blipFill>
                  <pic:spPr>
                    <a:xfrm>
                      <a:off x="0" y="0"/>
                      <a:ext cx="6244662" cy="3552557"/>
                    </a:xfrm>
                    <a:prstGeom prst="rect">
                      <a:avLst/>
                    </a:prstGeom>
                  </pic:spPr>
                </pic:pic>
              </a:graphicData>
            </a:graphic>
          </wp:inline>
        </w:drawing>
      </w:r>
    </w:p>
    <w:p w14:paraId="00F3B504" w14:textId="77777777" w:rsidR="00230D3D" w:rsidRPr="0004235A" w:rsidRDefault="00230D3D" w:rsidP="00230D3D">
      <w:pPr>
        <w:rPr>
          <w:color w:val="auto"/>
          <w:sz w:val="24"/>
        </w:rPr>
      </w:pPr>
      <w:r w:rsidRPr="0004235A">
        <w:rPr>
          <w:color w:val="auto"/>
          <w:sz w:val="24"/>
        </w:rPr>
        <w:t>When we break down the growth of the Health Care industries, we see that while a net-positive change has been seen in two of the three Health Care sectors, the Nursing and Residential Care Facilities sector has experienced a net decline after shedding a large share of jobs during the COVID-19 pandemic and not recovering those jobs in the ensuing years.</w:t>
      </w:r>
    </w:p>
    <w:p w14:paraId="20741666" w14:textId="319E6575" w:rsidR="00230D3D" w:rsidRPr="0004235A" w:rsidRDefault="00230D3D" w:rsidP="009F6764">
      <w:pPr>
        <w:pStyle w:val="Heading4"/>
      </w:pPr>
      <w:r w:rsidRPr="0004235A">
        <w:t>Table</w:t>
      </w:r>
      <w:r w:rsidR="00674A38" w:rsidRPr="0004235A">
        <w:t>s</w:t>
      </w:r>
      <w:r w:rsidRPr="0004235A">
        <w:t xml:space="preserve"> 3</w:t>
      </w:r>
      <w:r w:rsidR="00674A38" w:rsidRPr="0004235A">
        <w:t xml:space="preserve"> and 4</w:t>
      </w:r>
      <w:r w:rsidRPr="0004235A">
        <w:t>: Employment Change, Construction Industries, Massachusetts, 2014-2023</w:t>
      </w:r>
    </w:p>
    <w:tbl>
      <w:tblPr>
        <w:tblStyle w:val="TableGrid"/>
        <w:tblpPr w:leftFromText="180" w:rightFromText="180" w:vertAnchor="text" w:horzAnchor="margin" w:tblpY="62"/>
        <w:tblW w:w="5532"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6"/>
        <w:gridCol w:w="1260"/>
        <w:gridCol w:w="1169"/>
        <w:gridCol w:w="1080"/>
        <w:gridCol w:w="1080"/>
        <w:gridCol w:w="1080"/>
        <w:gridCol w:w="1080"/>
        <w:gridCol w:w="1080"/>
      </w:tblGrid>
      <w:tr w:rsidR="0004235A" w:rsidRPr="0004235A" w14:paraId="63AE5F44" w14:textId="77777777" w:rsidTr="009C6845">
        <w:trPr>
          <w:trHeight w:val="576"/>
        </w:trPr>
        <w:tc>
          <w:tcPr>
            <w:tcW w:w="1216" w:type="pct"/>
            <w:shd w:val="clear" w:color="auto" w:fill="1E434C"/>
            <w:noWrap/>
            <w:vAlign w:val="center"/>
            <w:hideMark/>
          </w:tcPr>
          <w:p w14:paraId="208C0686" w14:textId="77777777" w:rsidR="00230D3D" w:rsidRPr="0004235A" w:rsidRDefault="00230D3D" w:rsidP="009D3271">
            <w:pPr>
              <w:spacing w:line="259" w:lineRule="auto"/>
              <w:rPr>
                <w:rFonts w:cstheme="minorHAnsi"/>
                <w:color w:val="auto"/>
                <w:sz w:val="24"/>
                <w:szCs w:val="24"/>
              </w:rPr>
            </w:pPr>
            <w:r w:rsidRPr="0004235A">
              <w:rPr>
                <w:rFonts w:cstheme="minorHAnsi"/>
                <w:color w:val="auto"/>
                <w:sz w:val="24"/>
                <w:szCs w:val="24"/>
              </w:rPr>
              <w:t>Industry</w:t>
            </w:r>
          </w:p>
          <w:p w14:paraId="36E2FBE3" w14:textId="77777777" w:rsidR="00230D3D" w:rsidRPr="0004235A" w:rsidRDefault="00230D3D" w:rsidP="009D3271">
            <w:pPr>
              <w:rPr>
                <w:rFonts w:cstheme="minorHAnsi"/>
                <w:color w:val="auto"/>
                <w:sz w:val="24"/>
                <w:szCs w:val="24"/>
              </w:rPr>
            </w:pPr>
          </w:p>
        </w:tc>
        <w:tc>
          <w:tcPr>
            <w:tcW w:w="609" w:type="pct"/>
            <w:shd w:val="clear" w:color="auto" w:fill="1E434C"/>
            <w:noWrap/>
            <w:vAlign w:val="center"/>
            <w:hideMark/>
          </w:tcPr>
          <w:p w14:paraId="3CE6144F"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2014</w:t>
            </w:r>
          </w:p>
        </w:tc>
        <w:tc>
          <w:tcPr>
            <w:tcW w:w="565" w:type="pct"/>
            <w:shd w:val="clear" w:color="auto" w:fill="1E434C"/>
            <w:noWrap/>
            <w:vAlign w:val="center"/>
            <w:hideMark/>
          </w:tcPr>
          <w:p w14:paraId="61A5FEF4"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2018</w:t>
            </w:r>
          </w:p>
        </w:tc>
        <w:tc>
          <w:tcPr>
            <w:tcW w:w="522" w:type="pct"/>
            <w:shd w:val="clear" w:color="auto" w:fill="1E434C"/>
            <w:noWrap/>
            <w:vAlign w:val="center"/>
            <w:hideMark/>
          </w:tcPr>
          <w:p w14:paraId="3832B1D4"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2019</w:t>
            </w:r>
          </w:p>
        </w:tc>
        <w:tc>
          <w:tcPr>
            <w:tcW w:w="522" w:type="pct"/>
            <w:shd w:val="clear" w:color="auto" w:fill="1E434C"/>
            <w:noWrap/>
            <w:vAlign w:val="center"/>
            <w:hideMark/>
          </w:tcPr>
          <w:p w14:paraId="0BDCEE08"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2020</w:t>
            </w:r>
          </w:p>
        </w:tc>
        <w:tc>
          <w:tcPr>
            <w:tcW w:w="522" w:type="pct"/>
            <w:shd w:val="clear" w:color="auto" w:fill="1E434C"/>
            <w:noWrap/>
            <w:vAlign w:val="center"/>
            <w:hideMark/>
          </w:tcPr>
          <w:p w14:paraId="35A45E7B"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2021</w:t>
            </w:r>
          </w:p>
        </w:tc>
        <w:tc>
          <w:tcPr>
            <w:tcW w:w="522" w:type="pct"/>
            <w:shd w:val="clear" w:color="auto" w:fill="1E434C"/>
            <w:noWrap/>
            <w:vAlign w:val="center"/>
            <w:hideMark/>
          </w:tcPr>
          <w:p w14:paraId="7DC969A6"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2022</w:t>
            </w:r>
          </w:p>
        </w:tc>
        <w:tc>
          <w:tcPr>
            <w:tcW w:w="522" w:type="pct"/>
            <w:shd w:val="clear" w:color="auto" w:fill="1E434C"/>
            <w:noWrap/>
            <w:vAlign w:val="center"/>
            <w:hideMark/>
          </w:tcPr>
          <w:p w14:paraId="32E704C2"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2023</w:t>
            </w:r>
          </w:p>
        </w:tc>
      </w:tr>
      <w:tr w:rsidR="0004235A" w:rsidRPr="0004235A" w14:paraId="56A94592" w14:textId="77777777" w:rsidTr="009C6845">
        <w:trPr>
          <w:trHeight w:val="432"/>
        </w:trPr>
        <w:tc>
          <w:tcPr>
            <w:tcW w:w="1216" w:type="pct"/>
            <w:shd w:val="clear" w:color="auto" w:fill="D9D9D9" w:themeFill="background1" w:themeFillShade="D9"/>
            <w:noWrap/>
            <w:vAlign w:val="center"/>
          </w:tcPr>
          <w:p w14:paraId="338996E9" w14:textId="77777777" w:rsidR="00230D3D" w:rsidRPr="0004235A" w:rsidRDefault="00230D3D" w:rsidP="009D3271">
            <w:pPr>
              <w:rPr>
                <w:rFonts w:cstheme="minorHAnsi"/>
                <w:color w:val="auto"/>
                <w:sz w:val="24"/>
                <w:szCs w:val="24"/>
              </w:rPr>
            </w:pPr>
            <w:r w:rsidRPr="0004235A">
              <w:rPr>
                <w:rFonts w:cstheme="minorHAnsi"/>
                <w:color w:val="auto"/>
                <w:sz w:val="24"/>
                <w:szCs w:val="24"/>
              </w:rPr>
              <w:t>Ambulatory Health Care</w:t>
            </w:r>
          </w:p>
        </w:tc>
        <w:tc>
          <w:tcPr>
            <w:tcW w:w="609" w:type="pct"/>
            <w:shd w:val="clear" w:color="auto" w:fill="D9D9D9" w:themeFill="background1" w:themeFillShade="D9"/>
            <w:noWrap/>
            <w:vAlign w:val="center"/>
          </w:tcPr>
          <w:p w14:paraId="406F2F01"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170,963</w:t>
            </w:r>
          </w:p>
        </w:tc>
        <w:tc>
          <w:tcPr>
            <w:tcW w:w="565" w:type="pct"/>
            <w:shd w:val="clear" w:color="auto" w:fill="D9D9D9" w:themeFill="background1" w:themeFillShade="D9"/>
            <w:noWrap/>
            <w:vAlign w:val="center"/>
          </w:tcPr>
          <w:p w14:paraId="046B0259"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190,698</w:t>
            </w:r>
          </w:p>
        </w:tc>
        <w:tc>
          <w:tcPr>
            <w:tcW w:w="522" w:type="pct"/>
            <w:shd w:val="clear" w:color="auto" w:fill="D9D9D9" w:themeFill="background1" w:themeFillShade="D9"/>
            <w:noWrap/>
            <w:vAlign w:val="center"/>
          </w:tcPr>
          <w:p w14:paraId="1845C0AA"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190,876</w:t>
            </w:r>
          </w:p>
        </w:tc>
        <w:tc>
          <w:tcPr>
            <w:tcW w:w="522" w:type="pct"/>
            <w:shd w:val="clear" w:color="auto" w:fill="D9D9D9" w:themeFill="background1" w:themeFillShade="D9"/>
            <w:noWrap/>
            <w:vAlign w:val="center"/>
          </w:tcPr>
          <w:p w14:paraId="46FCF34D"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174,701</w:t>
            </w:r>
          </w:p>
        </w:tc>
        <w:tc>
          <w:tcPr>
            <w:tcW w:w="522" w:type="pct"/>
            <w:shd w:val="clear" w:color="auto" w:fill="D9D9D9" w:themeFill="background1" w:themeFillShade="D9"/>
            <w:noWrap/>
            <w:vAlign w:val="center"/>
          </w:tcPr>
          <w:p w14:paraId="710EBDFE"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185,003</w:t>
            </w:r>
          </w:p>
        </w:tc>
        <w:tc>
          <w:tcPr>
            <w:tcW w:w="522" w:type="pct"/>
            <w:shd w:val="clear" w:color="auto" w:fill="D9D9D9" w:themeFill="background1" w:themeFillShade="D9"/>
            <w:noWrap/>
            <w:vAlign w:val="center"/>
          </w:tcPr>
          <w:p w14:paraId="5D9B9E20"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187,634</w:t>
            </w:r>
          </w:p>
        </w:tc>
        <w:tc>
          <w:tcPr>
            <w:tcW w:w="522" w:type="pct"/>
            <w:shd w:val="clear" w:color="auto" w:fill="D9D9D9" w:themeFill="background1" w:themeFillShade="D9"/>
            <w:noWrap/>
            <w:vAlign w:val="center"/>
          </w:tcPr>
          <w:p w14:paraId="360E1E32"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193,580</w:t>
            </w:r>
          </w:p>
        </w:tc>
      </w:tr>
      <w:tr w:rsidR="0004235A" w:rsidRPr="0004235A" w14:paraId="08612F76" w14:textId="77777777" w:rsidTr="009C6845">
        <w:trPr>
          <w:trHeight w:val="432"/>
        </w:trPr>
        <w:tc>
          <w:tcPr>
            <w:tcW w:w="1216" w:type="pct"/>
            <w:shd w:val="clear" w:color="auto" w:fill="F2F2F2" w:themeFill="background1" w:themeFillShade="F2"/>
            <w:noWrap/>
            <w:vAlign w:val="center"/>
          </w:tcPr>
          <w:p w14:paraId="36DED0F9" w14:textId="77777777" w:rsidR="00230D3D" w:rsidRPr="0004235A" w:rsidRDefault="00230D3D" w:rsidP="009D3271">
            <w:pPr>
              <w:rPr>
                <w:rFonts w:cstheme="minorHAnsi"/>
                <w:color w:val="auto"/>
                <w:sz w:val="24"/>
                <w:szCs w:val="24"/>
              </w:rPr>
            </w:pPr>
            <w:r w:rsidRPr="0004235A">
              <w:rPr>
                <w:rFonts w:cstheme="minorHAnsi"/>
                <w:color w:val="auto"/>
                <w:sz w:val="24"/>
                <w:szCs w:val="24"/>
              </w:rPr>
              <w:t>Hospitals</w:t>
            </w:r>
          </w:p>
        </w:tc>
        <w:tc>
          <w:tcPr>
            <w:tcW w:w="609" w:type="pct"/>
            <w:shd w:val="clear" w:color="auto" w:fill="F2F2F2" w:themeFill="background1" w:themeFillShade="F2"/>
            <w:noWrap/>
            <w:vAlign w:val="center"/>
          </w:tcPr>
          <w:p w14:paraId="1D03BF9E"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187,581</w:t>
            </w:r>
          </w:p>
        </w:tc>
        <w:tc>
          <w:tcPr>
            <w:tcW w:w="565" w:type="pct"/>
            <w:shd w:val="clear" w:color="auto" w:fill="F2F2F2" w:themeFill="background1" w:themeFillShade="F2"/>
            <w:noWrap/>
            <w:vAlign w:val="center"/>
          </w:tcPr>
          <w:p w14:paraId="33DADE1A"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191,711</w:t>
            </w:r>
          </w:p>
        </w:tc>
        <w:tc>
          <w:tcPr>
            <w:tcW w:w="522" w:type="pct"/>
            <w:shd w:val="clear" w:color="auto" w:fill="F2F2F2" w:themeFill="background1" w:themeFillShade="F2"/>
            <w:noWrap/>
            <w:vAlign w:val="center"/>
          </w:tcPr>
          <w:p w14:paraId="6E874CC8"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196,515</w:t>
            </w:r>
          </w:p>
        </w:tc>
        <w:tc>
          <w:tcPr>
            <w:tcW w:w="522" w:type="pct"/>
            <w:shd w:val="clear" w:color="auto" w:fill="F2F2F2" w:themeFill="background1" w:themeFillShade="F2"/>
            <w:noWrap/>
            <w:vAlign w:val="center"/>
          </w:tcPr>
          <w:p w14:paraId="57997D7B"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194,601</w:t>
            </w:r>
          </w:p>
        </w:tc>
        <w:tc>
          <w:tcPr>
            <w:tcW w:w="522" w:type="pct"/>
            <w:shd w:val="clear" w:color="auto" w:fill="F2F2F2" w:themeFill="background1" w:themeFillShade="F2"/>
            <w:noWrap/>
            <w:vAlign w:val="center"/>
          </w:tcPr>
          <w:p w14:paraId="366FB605"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197,610</w:t>
            </w:r>
          </w:p>
        </w:tc>
        <w:tc>
          <w:tcPr>
            <w:tcW w:w="522" w:type="pct"/>
            <w:shd w:val="clear" w:color="auto" w:fill="F2F2F2" w:themeFill="background1" w:themeFillShade="F2"/>
            <w:noWrap/>
            <w:vAlign w:val="center"/>
          </w:tcPr>
          <w:p w14:paraId="76A6AB97"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198,802</w:t>
            </w:r>
          </w:p>
        </w:tc>
        <w:tc>
          <w:tcPr>
            <w:tcW w:w="522" w:type="pct"/>
            <w:shd w:val="clear" w:color="auto" w:fill="F2F2F2" w:themeFill="background1" w:themeFillShade="F2"/>
            <w:noWrap/>
            <w:vAlign w:val="center"/>
          </w:tcPr>
          <w:p w14:paraId="7311AE86"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204,144</w:t>
            </w:r>
          </w:p>
        </w:tc>
      </w:tr>
      <w:tr w:rsidR="0004235A" w:rsidRPr="0004235A" w14:paraId="116AA4D4" w14:textId="77777777" w:rsidTr="009C6845">
        <w:trPr>
          <w:trHeight w:val="432"/>
        </w:trPr>
        <w:tc>
          <w:tcPr>
            <w:tcW w:w="1216" w:type="pct"/>
            <w:shd w:val="clear" w:color="auto" w:fill="D9D9D9" w:themeFill="background1" w:themeFillShade="D9"/>
            <w:noWrap/>
            <w:vAlign w:val="center"/>
          </w:tcPr>
          <w:p w14:paraId="1366812F" w14:textId="77777777" w:rsidR="00230D3D" w:rsidRPr="0004235A" w:rsidRDefault="00230D3D" w:rsidP="009D3271">
            <w:pPr>
              <w:rPr>
                <w:rFonts w:cstheme="minorHAnsi"/>
                <w:color w:val="auto"/>
                <w:sz w:val="24"/>
                <w:szCs w:val="24"/>
              </w:rPr>
            </w:pPr>
            <w:r w:rsidRPr="0004235A">
              <w:rPr>
                <w:rFonts w:cstheme="minorHAnsi"/>
                <w:color w:val="auto"/>
                <w:sz w:val="24"/>
                <w:szCs w:val="24"/>
              </w:rPr>
              <w:t>Nursing &amp; Residential Care Facilities</w:t>
            </w:r>
          </w:p>
        </w:tc>
        <w:tc>
          <w:tcPr>
            <w:tcW w:w="609" w:type="pct"/>
            <w:shd w:val="clear" w:color="auto" w:fill="D9D9D9" w:themeFill="background1" w:themeFillShade="D9"/>
            <w:noWrap/>
            <w:vAlign w:val="center"/>
          </w:tcPr>
          <w:p w14:paraId="5E76AE35"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102,287</w:t>
            </w:r>
          </w:p>
        </w:tc>
        <w:tc>
          <w:tcPr>
            <w:tcW w:w="565" w:type="pct"/>
            <w:shd w:val="clear" w:color="auto" w:fill="D9D9D9" w:themeFill="background1" w:themeFillShade="D9"/>
            <w:noWrap/>
            <w:vAlign w:val="center"/>
          </w:tcPr>
          <w:p w14:paraId="0A0601B2"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105,877</w:t>
            </w:r>
          </w:p>
        </w:tc>
        <w:tc>
          <w:tcPr>
            <w:tcW w:w="522" w:type="pct"/>
            <w:shd w:val="clear" w:color="auto" w:fill="D9D9D9" w:themeFill="background1" w:themeFillShade="D9"/>
            <w:noWrap/>
            <w:vAlign w:val="center"/>
          </w:tcPr>
          <w:p w14:paraId="237BC65C"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104,979</w:t>
            </w:r>
          </w:p>
        </w:tc>
        <w:tc>
          <w:tcPr>
            <w:tcW w:w="522" w:type="pct"/>
            <w:shd w:val="clear" w:color="auto" w:fill="D9D9D9" w:themeFill="background1" w:themeFillShade="D9"/>
            <w:noWrap/>
            <w:vAlign w:val="center"/>
          </w:tcPr>
          <w:p w14:paraId="5E756FD7"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97,596</w:t>
            </w:r>
          </w:p>
        </w:tc>
        <w:tc>
          <w:tcPr>
            <w:tcW w:w="522" w:type="pct"/>
            <w:shd w:val="clear" w:color="auto" w:fill="D9D9D9" w:themeFill="background1" w:themeFillShade="D9"/>
            <w:noWrap/>
            <w:vAlign w:val="center"/>
          </w:tcPr>
          <w:p w14:paraId="5A5082B1"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93,268</w:t>
            </w:r>
          </w:p>
        </w:tc>
        <w:tc>
          <w:tcPr>
            <w:tcW w:w="522" w:type="pct"/>
            <w:shd w:val="clear" w:color="auto" w:fill="D9D9D9" w:themeFill="background1" w:themeFillShade="D9"/>
            <w:noWrap/>
            <w:vAlign w:val="center"/>
          </w:tcPr>
          <w:p w14:paraId="5DB2963E"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91,877</w:t>
            </w:r>
          </w:p>
        </w:tc>
        <w:tc>
          <w:tcPr>
            <w:tcW w:w="522" w:type="pct"/>
            <w:shd w:val="clear" w:color="auto" w:fill="D9D9D9" w:themeFill="background1" w:themeFillShade="D9"/>
            <w:noWrap/>
            <w:vAlign w:val="center"/>
          </w:tcPr>
          <w:p w14:paraId="273AAF7A"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91,928</w:t>
            </w:r>
          </w:p>
        </w:tc>
      </w:tr>
    </w:tbl>
    <w:p w14:paraId="434213C2" w14:textId="77777777" w:rsidR="00230D3D" w:rsidRPr="0004235A" w:rsidRDefault="00230D3D" w:rsidP="00230D3D">
      <w:pPr>
        <w:rPr>
          <w:color w:val="auto"/>
          <w:sz w:val="24"/>
        </w:rPr>
      </w:pPr>
    </w:p>
    <w:p w14:paraId="036893F0" w14:textId="77777777" w:rsidR="00BD665D" w:rsidRPr="0004235A" w:rsidRDefault="00BD665D" w:rsidP="00230D3D">
      <w:pPr>
        <w:rPr>
          <w:color w:val="auto"/>
          <w:sz w:val="24"/>
        </w:rPr>
      </w:pPr>
    </w:p>
    <w:p w14:paraId="0420C683" w14:textId="77777777" w:rsidR="00BD665D" w:rsidRPr="0004235A" w:rsidRDefault="00BD665D" w:rsidP="00230D3D">
      <w:pPr>
        <w:rPr>
          <w:color w:val="auto"/>
          <w:sz w:val="24"/>
        </w:rPr>
      </w:pPr>
    </w:p>
    <w:p w14:paraId="6DDF8321" w14:textId="77777777" w:rsidR="00BD665D" w:rsidRPr="0004235A" w:rsidRDefault="00BD665D" w:rsidP="00230D3D">
      <w:pPr>
        <w:rPr>
          <w:color w:val="auto"/>
          <w:sz w:val="24"/>
        </w:rPr>
      </w:pPr>
    </w:p>
    <w:tbl>
      <w:tblPr>
        <w:tblStyle w:val="TableGrid"/>
        <w:tblpPr w:leftFromText="180" w:rightFromText="180" w:vertAnchor="text" w:horzAnchor="margin" w:tblpY="6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505"/>
        <w:gridCol w:w="1755"/>
        <w:gridCol w:w="1755"/>
      </w:tblGrid>
      <w:tr w:rsidR="0004235A" w:rsidRPr="0004235A" w14:paraId="0D144774" w14:textId="77777777" w:rsidTr="009D3271">
        <w:trPr>
          <w:trHeight w:val="432"/>
        </w:trPr>
        <w:tc>
          <w:tcPr>
            <w:tcW w:w="3505" w:type="dxa"/>
            <w:shd w:val="clear" w:color="auto" w:fill="1E434C"/>
            <w:noWrap/>
            <w:vAlign w:val="center"/>
            <w:hideMark/>
          </w:tcPr>
          <w:p w14:paraId="58FCE2E6" w14:textId="77777777" w:rsidR="00230D3D" w:rsidRPr="0004235A" w:rsidRDefault="00230D3D" w:rsidP="009D3271">
            <w:pPr>
              <w:spacing w:after="160" w:line="259" w:lineRule="auto"/>
              <w:rPr>
                <w:rFonts w:cstheme="minorHAnsi"/>
                <w:color w:val="auto"/>
                <w:sz w:val="24"/>
                <w:szCs w:val="24"/>
              </w:rPr>
            </w:pPr>
            <w:r w:rsidRPr="0004235A">
              <w:rPr>
                <w:rFonts w:cstheme="minorHAnsi"/>
                <w:color w:val="auto"/>
                <w:sz w:val="24"/>
                <w:szCs w:val="24"/>
              </w:rPr>
              <w:lastRenderedPageBreak/>
              <w:t>Industry</w:t>
            </w:r>
          </w:p>
          <w:p w14:paraId="78998132" w14:textId="77777777" w:rsidR="00230D3D" w:rsidRPr="0004235A" w:rsidRDefault="00230D3D" w:rsidP="009D3271">
            <w:pPr>
              <w:rPr>
                <w:rFonts w:cstheme="minorHAnsi"/>
                <w:color w:val="auto"/>
                <w:sz w:val="24"/>
                <w:szCs w:val="24"/>
              </w:rPr>
            </w:pPr>
          </w:p>
        </w:tc>
        <w:tc>
          <w:tcPr>
            <w:tcW w:w="1755" w:type="dxa"/>
            <w:shd w:val="clear" w:color="auto" w:fill="1E434C"/>
            <w:noWrap/>
            <w:vAlign w:val="center"/>
            <w:hideMark/>
          </w:tcPr>
          <w:p w14:paraId="33FE4DBB"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Change</w:t>
            </w:r>
          </w:p>
        </w:tc>
        <w:tc>
          <w:tcPr>
            <w:tcW w:w="1755" w:type="dxa"/>
            <w:shd w:val="clear" w:color="auto" w:fill="1E434C"/>
            <w:noWrap/>
            <w:vAlign w:val="center"/>
            <w:hideMark/>
          </w:tcPr>
          <w:p w14:paraId="3DF8CE6F"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 Change</w:t>
            </w:r>
          </w:p>
        </w:tc>
      </w:tr>
      <w:tr w:rsidR="0004235A" w:rsidRPr="0004235A" w14:paraId="1161FB39" w14:textId="77777777" w:rsidTr="009D3271">
        <w:trPr>
          <w:trHeight w:val="432"/>
        </w:trPr>
        <w:tc>
          <w:tcPr>
            <w:tcW w:w="3505" w:type="dxa"/>
            <w:shd w:val="clear" w:color="auto" w:fill="D9D9D9" w:themeFill="background1" w:themeFillShade="D9"/>
            <w:noWrap/>
            <w:vAlign w:val="center"/>
          </w:tcPr>
          <w:p w14:paraId="5E05D96C" w14:textId="77777777" w:rsidR="00230D3D" w:rsidRPr="0004235A" w:rsidRDefault="00230D3D" w:rsidP="009D3271">
            <w:pPr>
              <w:rPr>
                <w:rFonts w:cstheme="minorHAnsi"/>
                <w:color w:val="auto"/>
                <w:sz w:val="24"/>
                <w:szCs w:val="24"/>
              </w:rPr>
            </w:pPr>
            <w:r w:rsidRPr="0004235A">
              <w:rPr>
                <w:rFonts w:cstheme="minorHAnsi"/>
                <w:color w:val="auto"/>
                <w:sz w:val="24"/>
                <w:szCs w:val="24"/>
              </w:rPr>
              <w:t>Ambulatory Health Care</w:t>
            </w:r>
          </w:p>
        </w:tc>
        <w:tc>
          <w:tcPr>
            <w:tcW w:w="1755" w:type="dxa"/>
            <w:shd w:val="clear" w:color="auto" w:fill="D9D9D9" w:themeFill="background1" w:themeFillShade="D9"/>
            <w:noWrap/>
            <w:vAlign w:val="center"/>
          </w:tcPr>
          <w:p w14:paraId="2172EB7D"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22,617</w:t>
            </w:r>
          </w:p>
        </w:tc>
        <w:tc>
          <w:tcPr>
            <w:tcW w:w="1755" w:type="dxa"/>
            <w:shd w:val="clear" w:color="auto" w:fill="D9D9D9" w:themeFill="background1" w:themeFillShade="D9"/>
            <w:noWrap/>
            <w:vAlign w:val="center"/>
          </w:tcPr>
          <w:p w14:paraId="50C0D96D"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13.2%</w:t>
            </w:r>
          </w:p>
        </w:tc>
      </w:tr>
      <w:tr w:rsidR="0004235A" w:rsidRPr="0004235A" w14:paraId="57DB83BF" w14:textId="77777777" w:rsidTr="009D3271">
        <w:trPr>
          <w:trHeight w:val="432"/>
        </w:trPr>
        <w:tc>
          <w:tcPr>
            <w:tcW w:w="3505" w:type="dxa"/>
            <w:shd w:val="clear" w:color="auto" w:fill="F2F2F2" w:themeFill="background1" w:themeFillShade="F2"/>
            <w:noWrap/>
            <w:vAlign w:val="center"/>
          </w:tcPr>
          <w:p w14:paraId="76EF7E43" w14:textId="77777777" w:rsidR="00230D3D" w:rsidRPr="0004235A" w:rsidRDefault="00230D3D" w:rsidP="009D3271">
            <w:pPr>
              <w:rPr>
                <w:rFonts w:cstheme="minorHAnsi"/>
                <w:color w:val="auto"/>
                <w:sz w:val="24"/>
                <w:szCs w:val="24"/>
              </w:rPr>
            </w:pPr>
            <w:r w:rsidRPr="0004235A">
              <w:rPr>
                <w:rFonts w:cstheme="minorHAnsi"/>
                <w:color w:val="auto"/>
                <w:sz w:val="24"/>
                <w:szCs w:val="24"/>
              </w:rPr>
              <w:t>Hospitals</w:t>
            </w:r>
          </w:p>
        </w:tc>
        <w:tc>
          <w:tcPr>
            <w:tcW w:w="1755" w:type="dxa"/>
            <w:shd w:val="clear" w:color="auto" w:fill="F2F2F2" w:themeFill="background1" w:themeFillShade="F2"/>
            <w:noWrap/>
            <w:vAlign w:val="center"/>
          </w:tcPr>
          <w:p w14:paraId="5CCBD842"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16,564</w:t>
            </w:r>
          </w:p>
        </w:tc>
        <w:tc>
          <w:tcPr>
            <w:tcW w:w="1755" w:type="dxa"/>
            <w:shd w:val="clear" w:color="auto" w:fill="F2F2F2" w:themeFill="background1" w:themeFillShade="F2"/>
            <w:noWrap/>
            <w:vAlign w:val="center"/>
          </w:tcPr>
          <w:p w14:paraId="133448DA"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8.8%</w:t>
            </w:r>
          </w:p>
        </w:tc>
      </w:tr>
      <w:tr w:rsidR="0004235A" w:rsidRPr="0004235A" w14:paraId="76BBA5CD" w14:textId="77777777" w:rsidTr="009D3271">
        <w:trPr>
          <w:trHeight w:val="432"/>
        </w:trPr>
        <w:tc>
          <w:tcPr>
            <w:tcW w:w="3505" w:type="dxa"/>
            <w:shd w:val="clear" w:color="auto" w:fill="D9D9D9" w:themeFill="background1" w:themeFillShade="D9"/>
            <w:noWrap/>
            <w:vAlign w:val="center"/>
          </w:tcPr>
          <w:p w14:paraId="1B5A2B34" w14:textId="77777777" w:rsidR="00230D3D" w:rsidRPr="0004235A" w:rsidRDefault="00230D3D" w:rsidP="009D3271">
            <w:pPr>
              <w:rPr>
                <w:rFonts w:cstheme="minorHAnsi"/>
                <w:color w:val="auto"/>
                <w:sz w:val="24"/>
                <w:szCs w:val="24"/>
              </w:rPr>
            </w:pPr>
            <w:r w:rsidRPr="0004235A">
              <w:rPr>
                <w:rFonts w:cstheme="minorHAnsi"/>
                <w:color w:val="auto"/>
                <w:sz w:val="24"/>
                <w:szCs w:val="24"/>
              </w:rPr>
              <w:t>Nursing &amp; Residential Care Facilities</w:t>
            </w:r>
          </w:p>
        </w:tc>
        <w:tc>
          <w:tcPr>
            <w:tcW w:w="1755" w:type="dxa"/>
            <w:shd w:val="clear" w:color="auto" w:fill="D9D9D9" w:themeFill="background1" w:themeFillShade="D9"/>
            <w:noWrap/>
            <w:vAlign w:val="center"/>
          </w:tcPr>
          <w:p w14:paraId="6D38242F"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(10,359)</w:t>
            </w:r>
          </w:p>
        </w:tc>
        <w:tc>
          <w:tcPr>
            <w:tcW w:w="1755" w:type="dxa"/>
            <w:shd w:val="clear" w:color="auto" w:fill="D9D9D9" w:themeFill="background1" w:themeFillShade="D9"/>
            <w:noWrap/>
            <w:vAlign w:val="center"/>
          </w:tcPr>
          <w:p w14:paraId="1DD1050E" w14:textId="77777777" w:rsidR="00230D3D" w:rsidRPr="0004235A" w:rsidRDefault="00230D3D" w:rsidP="009D3271">
            <w:pPr>
              <w:jc w:val="center"/>
              <w:rPr>
                <w:rFonts w:cstheme="minorHAnsi"/>
                <w:color w:val="auto"/>
                <w:sz w:val="24"/>
                <w:szCs w:val="24"/>
              </w:rPr>
            </w:pPr>
            <w:r w:rsidRPr="0004235A">
              <w:rPr>
                <w:rFonts w:cstheme="minorHAnsi"/>
                <w:color w:val="auto"/>
                <w:sz w:val="24"/>
                <w:szCs w:val="24"/>
              </w:rPr>
              <w:t>-10.1%</w:t>
            </w:r>
          </w:p>
        </w:tc>
      </w:tr>
    </w:tbl>
    <w:p w14:paraId="17D4A0C3" w14:textId="77777777" w:rsidR="00230D3D" w:rsidRPr="0004235A" w:rsidRDefault="00230D3D" w:rsidP="00230D3D">
      <w:pPr>
        <w:rPr>
          <w:color w:val="auto"/>
        </w:rPr>
      </w:pPr>
    </w:p>
    <w:p w14:paraId="532812E9" w14:textId="77777777" w:rsidR="00230D3D" w:rsidRPr="0004235A" w:rsidRDefault="00230D3D" w:rsidP="00230D3D">
      <w:pPr>
        <w:rPr>
          <w:color w:val="auto"/>
        </w:rPr>
      </w:pPr>
    </w:p>
    <w:p w14:paraId="436A45B8" w14:textId="77777777" w:rsidR="00230D3D" w:rsidRPr="0004235A" w:rsidRDefault="00230D3D" w:rsidP="00230D3D">
      <w:pPr>
        <w:rPr>
          <w:color w:val="auto"/>
        </w:rPr>
      </w:pPr>
    </w:p>
    <w:p w14:paraId="32E4FC4D" w14:textId="39B4370A" w:rsidR="00230D3D" w:rsidRPr="0004235A" w:rsidRDefault="00E733BC" w:rsidP="00230D3D">
      <w:pPr>
        <w:rPr>
          <w:color w:val="auto"/>
        </w:rPr>
      </w:pPr>
      <w:r w:rsidRPr="0004235A">
        <w:rPr>
          <w:noProof/>
          <w:color w:val="auto"/>
        </w:rPr>
        <w:drawing>
          <wp:inline distT="0" distB="0" distL="0" distR="0" wp14:anchorId="51B0438A" wp14:editId="08896883">
            <wp:extent cx="6298176" cy="3967089"/>
            <wp:effectExtent l="0" t="0" r="7620" b="0"/>
            <wp:docPr id="1992293671" name="Picture 1" descr="Chart, line chart, Total Employment, Health Care Sectors,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93671" name="Picture 1" descr="Chart, line chart, Total Employment, Health Care Sectors, Massachusetts"/>
                    <pic:cNvPicPr/>
                  </pic:nvPicPr>
                  <pic:blipFill>
                    <a:blip r:embed="rId17"/>
                    <a:stretch>
                      <a:fillRect/>
                    </a:stretch>
                  </pic:blipFill>
                  <pic:spPr>
                    <a:xfrm>
                      <a:off x="0" y="0"/>
                      <a:ext cx="6308879" cy="3973830"/>
                    </a:xfrm>
                    <a:prstGeom prst="rect">
                      <a:avLst/>
                    </a:prstGeom>
                  </pic:spPr>
                </pic:pic>
              </a:graphicData>
            </a:graphic>
          </wp:inline>
        </w:drawing>
      </w:r>
    </w:p>
    <w:p w14:paraId="15F519C0" w14:textId="238939DD" w:rsidR="00230D3D" w:rsidRPr="0004235A" w:rsidRDefault="00230D3D" w:rsidP="00230D3D">
      <w:pPr>
        <w:rPr>
          <w:color w:val="auto"/>
          <w:sz w:val="24"/>
        </w:rPr>
      </w:pPr>
      <w:r w:rsidRPr="0004235A">
        <w:rPr>
          <w:color w:val="auto"/>
          <w:sz w:val="24"/>
        </w:rPr>
        <w:t>At the most detailed level available, we see that as a percentage of total employment, growth was led over the decade by Offices of Mental Health Practitioners (NAICS 62133) and Other Ambulatory Health Services (NAICS 62199).</w:t>
      </w:r>
      <w:r w:rsidR="00540247" w:rsidRPr="0004235A">
        <w:rPr>
          <w:color w:val="auto"/>
          <w:sz w:val="24"/>
        </w:rPr>
        <w:t xml:space="preserve"> </w:t>
      </w:r>
      <w:r w:rsidRPr="0004235A">
        <w:rPr>
          <w:color w:val="auto"/>
          <w:sz w:val="24"/>
        </w:rPr>
        <w:t>Residential Mental Health and Substance Abuse Facilities ranked third.</w:t>
      </w:r>
    </w:p>
    <w:p w14:paraId="30C5BA24" w14:textId="7B26C122" w:rsidR="00230D3D" w:rsidRPr="0004235A" w:rsidRDefault="0074377C" w:rsidP="009F6764">
      <w:pPr>
        <w:rPr>
          <w:color w:val="auto"/>
          <w:sz w:val="24"/>
        </w:rPr>
      </w:pPr>
      <w:r w:rsidRPr="0004235A">
        <w:rPr>
          <w:noProof/>
          <w:color w:val="auto"/>
          <w:sz w:val="24"/>
        </w:rPr>
        <w:lastRenderedPageBreak/>
        <w:drawing>
          <wp:inline distT="0" distB="0" distL="0" distR="0" wp14:anchorId="18CC285F" wp14:editId="10CE3B9D">
            <wp:extent cx="5985803" cy="4944794"/>
            <wp:effectExtent l="0" t="0" r="0" b="8255"/>
            <wp:docPr id="1119487790" name="Picture 1" descr="Chart, bar chart, Health Care Industries by Rate of Change, Massachusetts, 201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87790" name="Picture 1" descr="Chart, bar chart, Health Care Industries by Rate of Change, Massachusetts, 2014-2023"/>
                    <pic:cNvPicPr/>
                  </pic:nvPicPr>
                  <pic:blipFill>
                    <a:blip r:embed="rId18"/>
                    <a:stretch>
                      <a:fillRect/>
                    </a:stretch>
                  </pic:blipFill>
                  <pic:spPr>
                    <a:xfrm>
                      <a:off x="0" y="0"/>
                      <a:ext cx="5998224" cy="4955055"/>
                    </a:xfrm>
                    <a:prstGeom prst="rect">
                      <a:avLst/>
                    </a:prstGeom>
                  </pic:spPr>
                </pic:pic>
              </a:graphicData>
            </a:graphic>
          </wp:inline>
        </w:drawing>
      </w:r>
    </w:p>
    <w:p w14:paraId="52915F0B" w14:textId="77777777" w:rsidR="00B63387" w:rsidRPr="0004235A" w:rsidRDefault="00B63387" w:rsidP="00B63387">
      <w:pPr>
        <w:rPr>
          <w:color w:val="auto"/>
        </w:rPr>
      </w:pPr>
    </w:p>
    <w:p w14:paraId="6126632D" w14:textId="77777777" w:rsidR="00B63387" w:rsidRPr="0004235A" w:rsidRDefault="00B63387" w:rsidP="00B63387">
      <w:pPr>
        <w:rPr>
          <w:color w:val="auto"/>
        </w:rPr>
      </w:pPr>
    </w:p>
    <w:p w14:paraId="589203DB" w14:textId="77777777" w:rsidR="00B63387" w:rsidRPr="0004235A" w:rsidRDefault="00B63387" w:rsidP="00B63387">
      <w:pPr>
        <w:rPr>
          <w:color w:val="auto"/>
        </w:rPr>
      </w:pPr>
    </w:p>
    <w:p w14:paraId="58B974A7" w14:textId="77777777" w:rsidR="00B63387" w:rsidRPr="0004235A" w:rsidRDefault="00B63387" w:rsidP="00B63387">
      <w:pPr>
        <w:rPr>
          <w:color w:val="auto"/>
        </w:rPr>
      </w:pPr>
    </w:p>
    <w:p w14:paraId="3968299F" w14:textId="77777777" w:rsidR="00B63387" w:rsidRPr="0004235A" w:rsidRDefault="00B63387" w:rsidP="00B63387">
      <w:pPr>
        <w:rPr>
          <w:color w:val="auto"/>
        </w:rPr>
      </w:pPr>
    </w:p>
    <w:p w14:paraId="773246A2" w14:textId="77777777" w:rsidR="00B63387" w:rsidRPr="0004235A" w:rsidRDefault="00B63387" w:rsidP="00B63387">
      <w:pPr>
        <w:rPr>
          <w:color w:val="auto"/>
        </w:rPr>
      </w:pPr>
    </w:p>
    <w:p w14:paraId="6EEBA497" w14:textId="77777777" w:rsidR="00B63387" w:rsidRPr="0004235A" w:rsidRDefault="00B63387" w:rsidP="00B63387">
      <w:pPr>
        <w:rPr>
          <w:color w:val="auto"/>
        </w:rPr>
      </w:pPr>
    </w:p>
    <w:p w14:paraId="2721AA45" w14:textId="77777777" w:rsidR="00B63387" w:rsidRPr="0004235A" w:rsidRDefault="00B63387" w:rsidP="00B63387">
      <w:pPr>
        <w:rPr>
          <w:color w:val="auto"/>
        </w:rPr>
      </w:pPr>
    </w:p>
    <w:p w14:paraId="4CE628E0" w14:textId="77777777" w:rsidR="00B63387" w:rsidRPr="0004235A" w:rsidRDefault="00B63387" w:rsidP="00B63387">
      <w:pPr>
        <w:rPr>
          <w:color w:val="auto"/>
        </w:rPr>
      </w:pPr>
    </w:p>
    <w:p w14:paraId="055E9C25" w14:textId="77777777" w:rsidR="00B63387" w:rsidRPr="0004235A" w:rsidRDefault="00B63387" w:rsidP="00B63387">
      <w:pPr>
        <w:rPr>
          <w:color w:val="auto"/>
        </w:rPr>
      </w:pPr>
    </w:p>
    <w:p w14:paraId="1A482D3E" w14:textId="77777777" w:rsidR="00B63387" w:rsidRPr="0004235A" w:rsidRDefault="00B63387" w:rsidP="00B63387">
      <w:pPr>
        <w:rPr>
          <w:color w:val="auto"/>
        </w:rPr>
      </w:pPr>
    </w:p>
    <w:p w14:paraId="2C82B38C" w14:textId="52D1B81F" w:rsidR="00230D3D" w:rsidRPr="0004235A" w:rsidRDefault="00230D3D" w:rsidP="009F6764">
      <w:pPr>
        <w:pStyle w:val="Heading3"/>
        <w:rPr>
          <w:color w:val="auto"/>
          <w:sz w:val="24"/>
        </w:rPr>
      </w:pPr>
      <w:bookmarkStart w:id="7" w:name="_Toc200715621"/>
      <w:r w:rsidRPr="0004235A">
        <w:rPr>
          <w:color w:val="auto"/>
          <w:sz w:val="24"/>
        </w:rPr>
        <w:t>Wages, Salaries and Proprietor Earnings</w:t>
      </w:r>
      <w:bookmarkEnd w:id="7"/>
    </w:p>
    <w:p w14:paraId="2D2ECBBD" w14:textId="77777777" w:rsidR="00230D3D" w:rsidRPr="0004235A" w:rsidRDefault="00230D3D" w:rsidP="00230D3D">
      <w:pPr>
        <w:rPr>
          <w:color w:val="auto"/>
          <w:sz w:val="24"/>
        </w:rPr>
      </w:pPr>
      <w:r w:rsidRPr="0004235A">
        <w:rPr>
          <w:color w:val="auto"/>
          <w:sz w:val="24"/>
        </w:rPr>
        <w:t>Among the detailed industry categories, the highest wages are found in employers from the Offices of Physicians (NAICS 62111) category. The lowest are in Continuing Care Retirement Communities and Elderly Assisted Living Facilities (62331).</w:t>
      </w:r>
    </w:p>
    <w:p w14:paraId="57A37D58" w14:textId="10A3197F" w:rsidR="002F0701" w:rsidRPr="0004235A" w:rsidRDefault="00CE693B" w:rsidP="002F0701">
      <w:pPr>
        <w:rPr>
          <w:color w:val="auto"/>
        </w:rPr>
      </w:pPr>
      <w:r w:rsidRPr="0004235A">
        <w:rPr>
          <w:noProof/>
          <w:color w:val="auto"/>
        </w:rPr>
        <w:drawing>
          <wp:inline distT="0" distB="0" distL="0" distR="0" wp14:anchorId="5C15CCF1" wp14:editId="502D8FE0">
            <wp:extent cx="6091311" cy="5259566"/>
            <wp:effectExtent l="0" t="0" r="5080" b="0"/>
            <wp:docPr id="784906854" name="Picture 1" descr="Chart, bar chart, waterfal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906854" name="Picture 1" descr="Chart, bar chart, waterfall chart"/>
                    <pic:cNvPicPr/>
                  </pic:nvPicPr>
                  <pic:blipFill>
                    <a:blip r:embed="rId19"/>
                    <a:stretch>
                      <a:fillRect/>
                    </a:stretch>
                  </pic:blipFill>
                  <pic:spPr>
                    <a:xfrm>
                      <a:off x="0" y="0"/>
                      <a:ext cx="6098960" cy="5266171"/>
                    </a:xfrm>
                    <a:prstGeom prst="rect">
                      <a:avLst/>
                    </a:prstGeom>
                  </pic:spPr>
                </pic:pic>
              </a:graphicData>
            </a:graphic>
          </wp:inline>
        </w:drawing>
      </w:r>
    </w:p>
    <w:p w14:paraId="72D9FB1D" w14:textId="72900663" w:rsidR="002F0701" w:rsidRPr="0004235A" w:rsidRDefault="002F0701" w:rsidP="00E71E7B">
      <w:pPr>
        <w:pStyle w:val="Heading2"/>
        <w:rPr>
          <w:color w:val="auto"/>
        </w:rPr>
      </w:pPr>
      <w:bookmarkStart w:id="8" w:name="_Toc200715622"/>
      <w:r w:rsidRPr="0004235A">
        <w:rPr>
          <w:color w:val="auto"/>
        </w:rPr>
        <w:t>The Pathways</w:t>
      </w:r>
      <w:bookmarkEnd w:id="8"/>
    </w:p>
    <w:p w14:paraId="1A9E5ABF" w14:textId="77777777" w:rsidR="00887B44" w:rsidRPr="0004235A" w:rsidRDefault="00887B44" w:rsidP="00E71E7B">
      <w:pPr>
        <w:pStyle w:val="Heading3"/>
        <w:rPr>
          <w:color w:val="auto"/>
        </w:rPr>
      </w:pPr>
      <w:bookmarkStart w:id="9" w:name="_Toc200715623"/>
      <w:r w:rsidRPr="0004235A">
        <w:rPr>
          <w:color w:val="auto"/>
        </w:rPr>
        <w:t>Target Occupations and Pathways</w:t>
      </w:r>
      <w:bookmarkEnd w:id="9"/>
    </w:p>
    <w:p w14:paraId="11E878F5" w14:textId="0C70A933" w:rsidR="002F0701" w:rsidRPr="0004235A" w:rsidRDefault="00887B44" w:rsidP="002F0701">
      <w:pPr>
        <w:rPr>
          <w:color w:val="auto"/>
          <w:sz w:val="24"/>
          <w:szCs w:val="28"/>
        </w:rPr>
      </w:pPr>
      <w:r w:rsidRPr="0004235A">
        <w:rPr>
          <w:color w:val="auto"/>
          <w:sz w:val="24"/>
          <w:szCs w:val="28"/>
        </w:rPr>
        <w:t>This section looks at the entry-level occupations associated with these programs of study: medical assistants and nursing assistants. It will also consider advancement opportunities in related careers that are not identified specifically as targets of these programs, but that illustrate opportunities that may be available with additional experience and education.</w:t>
      </w:r>
    </w:p>
    <w:p w14:paraId="434B9CF3" w14:textId="347EF81B" w:rsidR="00887B44" w:rsidRPr="0004235A" w:rsidRDefault="002F0701" w:rsidP="00E71E7B">
      <w:pPr>
        <w:pStyle w:val="Heading4"/>
      </w:pPr>
      <w:r w:rsidRPr="0004235A">
        <w:t xml:space="preserve">Table </w:t>
      </w:r>
      <w:r w:rsidR="00674A38" w:rsidRPr="0004235A">
        <w:t>5</w:t>
      </w:r>
      <w:r w:rsidRPr="0004235A">
        <w:t>: Target Occupations, Massachusetts</w:t>
      </w:r>
    </w:p>
    <w:tbl>
      <w:tblPr>
        <w:tblStyle w:val="TableGrid"/>
        <w:tblW w:w="5033" w:type="pct"/>
        <w:tblInd w:w="-5" w:type="dxa"/>
        <w:tblLook w:val="04A0" w:firstRow="1" w:lastRow="0" w:firstColumn="1" w:lastColumn="0" w:noHBand="0" w:noVBand="1"/>
      </w:tblPr>
      <w:tblGrid>
        <w:gridCol w:w="2023"/>
        <w:gridCol w:w="1440"/>
        <w:gridCol w:w="1440"/>
        <w:gridCol w:w="1401"/>
        <w:gridCol w:w="1521"/>
        <w:gridCol w:w="1587"/>
      </w:tblGrid>
      <w:tr w:rsidR="0004235A" w:rsidRPr="0004235A" w14:paraId="6CB247B6" w14:textId="77777777" w:rsidTr="00887B44">
        <w:trPr>
          <w:trHeight w:val="288"/>
        </w:trPr>
        <w:tc>
          <w:tcPr>
            <w:tcW w:w="1075" w:type="pct"/>
            <w:shd w:val="clear" w:color="auto" w:fill="1E434C"/>
            <w:hideMark/>
          </w:tcPr>
          <w:p w14:paraId="46D0E6AD" w14:textId="5C3CD426" w:rsidR="00887B44" w:rsidRPr="0004235A" w:rsidRDefault="00887B44" w:rsidP="00F31826">
            <w:pPr>
              <w:jc w:val="center"/>
              <w:rPr>
                <w:b/>
                <w:bCs/>
                <w:color w:val="auto"/>
                <w:sz w:val="24"/>
                <w:szCs w:val="24"/>
              </w:rPr>
            </w:pPr>
            <w:r w:rsidRPr="0004235A">
              <w:rPr>
                <w:b/>
                <w:bCs/>
                <w:color w:val="auto"/>
                <w:sz w:val="24"/>
                <w:szCs w:val="24"/>
              </w:rPr>
              <w:t>Occupation</w:t>
            </w:r>
          </w:p>
        </w:tc>
        <w:tc>
          <w:tcPr>
            <w:tcW w:w="765" w:type="pct"/>
            <w:shd w:val="clear" w:color="auto" w:fill="1E434C"/>
            <w:vAlign w:val="center"/>
          </w:tcPr>
          <w:p w14:paraId="572E50DD" w14:textId="77777777" w:rsidR="00887B44" w:rsidRPr="0004235A" w:rsidRDefault="00887B44" w:rsidP="006B1DCD">
            <w:pPr>
              <w:jc w:val="center"/>
              <w:rPr>
                <w:b/>
                <w:bCs/>
                <w:color w:val="auto"/>
                <w:sz w:val="24"/>
                <w:szCs w:val="24"/>
              </w:rPr>
            </w:pPr>
            <w:r w:rsidRPr="0004235A">
              <w:rPr>
                <w:b/>
                <w:bCs/>
                <w:color w:val="auto"/>
                <w:sz w:val="24"/>
                <w:szCs w:val="24"/>
              </w:rPr>
              <w:t>2023 Jobs</w:t>
            </w:r>
          </w:p>
        </w:tc>
        <w:tc>
          <w:tcPr>
            <w:tcW w:w="765" w:type="pct"/>
            <w:shd w:val="clear" w:color="auto" w:fill="1E434C"/>
            <w:vAlign w:val="center"/>
            <w:hideMark/>
          </w:tcPr>
          <w:p w14:paraId="26E11C35" w14:textId="77777777" w:rsidR="00887B44" w:rsidRPr="0004235A" w:rsidRDefault="00887B44" w:rsidP="006B1DCD">
            <w:pPr>
              <w:jc w:val="center"/>
              <w:rPr>
                <w:b/>
                <w:bCs/>
                <w:color w:val="auto"/>
                <w:sz w:val="24"/>
                <w:szCs w:val="24"/>
              </w:rPr>
            </w:pPr>
            <w:r w:rsidRPr="0004235A">
              <w:rPr>
                <w:b/>
                <w:bCs/>
                <w:color w:val="auto"/>
                <w:sz w:val="24"/>
                <w:szCs w:val="24"/>
              </w:rPr>
              <w:t>Turnover Rate</w:t>
            </w:r>
          </w:p>
        </w:tc>
        <w:tc>
          <w:tcPr>
            <w:tcW w:w="744" w:type="pct"/>
            <w:shd w:val="clear" w:color="auto" w:fill="1E434C"/>
            <w:vAlign w:val="center"/>
            <w:hideMark/>
          </w:tcPr>
          <w:p w14:paraId="2503E2A4" w14:textId="77777777" w:rsidR="00887B44" w:rsidRPr="0004235A" w:rsidRDefault="00887B44" w:rsidP="006B1DCD">
            <w:pPr>
              <w:jc w:val="center"/>
              <w:rPr>
                <w:b/>
                <w:bCs/>
                <w:color w:val="auto"/>
                <w:sz w:val="24"/>
                <w:szCs w:val="24"/>
              </w:rPr>
            </w:pPr>
            <w:r w:rsidRPr="0004235A">
              <w:rPr>
                <w:b/>
                <w:bCs/>
                <w:color w:val="auto"/>
                <w:sz w:val="24"/>
                <w:szCs w:val="24"/>
              </w:rPr>
              <w:t>2014 - 2023 Change</w:t>
            </w:r>
          </w:p>
        </w:tc>
        <w:tc>
          <w:tcPr>
            <w:tcW w:w="808" w:type="pct"/>
            <w:shd w:val="clear" w:color="auto" w:fill="1E434C"/>
            <w:vAlign w:val="center"/>
            <w:hideMark/>
          </w:tcPr>
          <w:p w14:paraId="211A68B3" w14:textId="77777777" w:rsidR="00887B44" w:rsidRPr="0004235A" w:rsidRDefault="00887B44" w:rsidP="006B1DCD">
            <w:pPr>
              <w:jc w:val="center"/>
              <w:rPr>
                <w:b/>
                <w:bCs/>
                <w:color w:val="auto"/>
                <w:sz w:val="24"/>
                <w:szCs w:val="24"/>
              </w:rPr>
            </w:pPr>
            <w:r w:rsidRPr="0004235A">
              <w:rPr>
                <w:b/>
                <w:bCs/>
                <w:color w:val="auto"/>
                <w:sz w:val="24"/>
                <w:szCs w:val="24"/>
              </w:rPr>
              <w:t>2014 - 2023 % Change</w:t>
            </w:r>
          </w:p>
        </w:tc>
        <w:tc>
          <w:tcPr>
            <w:tcW w:w="843" w:type="pct"/>
            <w:shd w:val="clear" w:color="auto" w:fill="1E434C"/>
            <w:vAlign w:val="center"/>
            <w:hideMark/>
          </w:tcPr>
          <w:p w14:paraId="0D2F5A92" w14:textId="77777777" w:rsidR="00887B44" w:rsidRPr="0004235A" w:rsidRDefault="00887B44" w:rsidP="006B1DCD">
            <w:pPr>
              <w:jc w:val="center"/>
              <w:rPr>
                <w:b/>
                <w:bCs/>
                <w:color w:val="auto"/>
                <w:sz w:val="24"/>
                <w:szCs w:val="24"/>
              </w:rPr>
            </w:pPr>
            <w:r w:rsidRPr="0004235A">
              <w:rPr>
                <w:b/>
                <w:bCs/>
                <w:color w:val="auto"/>
                <w:sz w:val="24"/>
                <w:szCs w:val="24"/>
              </w:rPr>
              <w:t>Median Annual Earnings</w:t>
            </w:r>
          </w:p>
        </w:tc>
      </w:tr>
      <w:tr w:rsidR="0004235A" w:rsidRPr="0004235A" w14:paraId="5F4D8101" w14:textId="77777777" w:rsidTr="006B1DCD">
        <w:trPr>
          <w:trHeight w:val="432"/>
        </w:trPr>
        <w:tc>
          <w:tcPr>
            <w:tcW w:w="1075" w:type="pct"/>
            <w:shd w:val="clear" w:color="auto" w:fill="F2F2F2" w:themeFill="background1" w:themeFillShade="F2"/>
            <w:noWrap/>
            <w:vAlign w:val="center"/>
          </w:tcPr>
          <w:p w14:paraId="0E76058F" w14:textId="77777777" w:rsidR="00887B44" w:rsidRPr="0004235A" w:rsidRDefault="00887B44" w:rsidP="006B1DCD">
            <w:pPr>
              <w:rPr>
                <w:color w:val="auto"/>
                <w:sz w:val="24"/>
                <w:szCs w:val="24"/>
              </w:rPr>
            </w:pPr>
            <w:r w:rsidRPr="0004235A">
              <w:rPr>
                <w:color w:val="auto"/>
                <w:sz w:val="24"/>
                <w:szCs w:val="24"/>
              </w:rPr>
              <w:t>Medical Assistants</w:t>
            </w:r>
          </w:p>
        </w:tc>
        <w:tc>
          <w:tcPr>
            <w:tcW w:w="765" w:type="pct"/>
            <w:shd w:val="clear" w:color="auto" w:fill="F2F2F2" w:themeFill="background1" w:themeFillShade="F2"/>
            <w:vAlign w:val="center"/>
          </w:tcPr>
          <w:p w14:paraId="60BFFCC3" w14:textId="77777777" w:rsidR="00887B44" w:rsidRPr="0004235A" w:rsidRDefault="00887B44" w:rsidP="006B1DCD">
            <w:pPr>
              <w:jc w:val="center"/>
              <w:rPr>
                <w:color w:val="auto"/>
                <w:sz w:val="24"/>
                <w:szCs w:val="24"/>
              </w:rPr>
            </w:pPr>
            <w:r w:rsidRPr="0004235A">
              <w:rPr>
                <w:color w:val="auto"/>
                <w:sz w:val="24"/>
                <w:szCs w:val="24"/>
              </w:rPr>
              <w:t>14,180</w:t>
            </w:r>
          </w:p>
        </w:tc>
        <w:tc>
          <w:tcPr>
            <w:tcW w:w="765" w:type="pct"/>
            <w:shd w:val="clear" w:color="auto" w:fill="F2F2F2" w:themeFill="background1" w:themeFillShade="F2"/>
            <w:noWrap/>
            <w:vAlign w:val="center"/>
          </w:tcPr>
          <w:p w14:paraId="4050BF6C" w14:textId="77777777" w:rsidR="00887B44" w:rsidRPr="0004235A" w:rsidRDefault="00887B44" w:rsidP="006B1DCD">
            <w:pPr>
              <w:jc w:val="center"/>
              <w:rPr>
                <w:color w:val="auto"/>
                <w:sz w:val="24"/>
                <w:szCs w:val="24"/>
              </w:rPr>
            </w:pPr>
            <w:r w:rsidRPr="0004235A">
              <w:rPr>
                <w:color w:val="auto"/>
                <w:sz w:val="24"/>
                <w:szCs w:val="24"/>
              </w:rPr>
              <w:t>63%</w:t>
            </w:r>
          </w:p>
        </w:tc>
        <w:tc>
          <w:tcPr>
            <w:tcW w:w="744" w:type="pct"/>
            <w:shd w:val="clear" w:color="auto" w:fill="F2F2F2" w:themeFill="background1" w:themeFillShade="F2"/>
            <w:noWrap/>
            <w:vAlign w:val="center"/>
          </w:tcPr>
          <w:p w14:paraId="74CC725D" w14:textId="77777777" w:rsidR="00887B44" w:rsidRPr="0004235A" w:rsidRDefault="00887B44" w:rsidP="006B1DCD">
            <w:pPr>
              <w:jc w:val="center"/>
              <w:rPr>
                <w:color w:val="auto"/>
                <w:sz w:val="24"/>
                <w:szCs w:val="24"/>
              </w:rPr>
            </w:pPr>
            <w:r w:rsidRPr="0004235A">
              <w:rPr>
                <w:color w:val="auto"/>
                <w:sz w:val="24"/>
                <w:szCs w:val="24"/>
              </w:rPr>
              <w:t>696</w:t>
            </w:r>
          </w:p>
        </w:tc>
        <w:tc>
          <w:tcPr>
            <w:tcW w:w="808" w:type="pct"/>
            <w:shd w:val="clear" w:color="auto" w:fill="F2F2F2" w:themeFill="background1" w:themeFillShade="F2"/>
            <w:noWrap/>
            <w:vAlign w:val="center"/>
          </w:tcPr>
          <w:p w14:paraId="624C5BB6" w14:textId="77777777" w:rsidR="00887B44" w:rsidRPr="0004235A" w:rsidRDefault="00887B44" w:rsidP="006B1DCD">
            <w:pPr>
              <w:jc w:val="center"/>
              <w:rPr>
                <w:color w:val="auto"/>
                <w:sz w:val="24"/>
                <w:szCs w:val="24"/>
              </w:rPr>
            </w:pPr>
            <w:r w:rsidRPr="0004235A">
              <w:rPr>
                <w:color w:val="auto"/>
                <w:sz w:val="24"/>
                <w:szCs w:val="24"/>
              </w:rPr>
              <w:t>5.2%</w:t>
            </w:r>
          </w:p>
        </w:tc>
        <w:tc>
          <w:tcPr>
            <w:tcW w:w="843" w:type="pct"/>
            <w:shd w:val="clear" w:color="auto" w:fill="F2F2F2" w:themeFill="background1" w:themeFillShade="F2"/>
            <w:noWrap/>
            <w:vAlign w:val="center"/>
          </w:tcPr>
          <w:p w14:paraId="26672D9C" w14:textId="77777777" w:rsidR="00887B44" w:rsidRPr="0004235A" w:rsidRDefault="00887B44" w:rsidP="006B1DCD">
            <w:pPr>
              <w:jc w:val="center"/>
              <w:rPr>
                <w:color w:val="auto"/>
                <w:sz w:val="24"/>
                <w:szCs w:val="24"/>
              </w:rPr>
            </w:pPr>
            <w:r w:rsidRPr="0004235A">
              <w:rPr>
                <w:color w:val="auto"/>
                <w:sz w:val="24"/>
                <w:szCs w:val="24"/>
              </w:rPr>
              <w:t>$45,698</w:t>
            </w:r>
          </w:p>
        </w:tc>
      </w:tr>
      <w:tr w:rsidR="0004235A" w:rsidRPr="0004235A" w14:paraId="6C32DC25" w14:textId="77777777" w:rsidTr="006B1DCD">
        <w:trPr>
          <w:trHeight w:val="432"/>
        </w:trPr>
        <w:tc>
          <w:tcPr>
            <w:tcW w:w="1075" w:type="pct"/>
            <w:shd w:val="clear" w:color="auto" w:fill="D9D9D9" w:themeFill="background1" w:themeFillShade="D9"/>
            <w:noWrap/>
            <w:vAlign w:val="center"/>
          </w:tcPr>
          <w:p w14:paraId="3B5ADA35" w14:textId="77777777" w:rsidR="00887B44" w:rsidRPr="0004235A" w:rsidRDefault="00887B44" w:rsidP="006B1DCD">
            <w:pPr>
              <w:rPr>
                <w:color w:val="auto"/>
                <w:sz w:val="24"/>
                <w:szCs w:val="24"/>
              </w:rPr>
            </w:pPr>
            <w:r w:rsidRPr="0004235A">
              <w:rPr>
                <w:color w:val="auto"/>
                <w:sz w:val="24"/>
                <w:szCs w:val="24"/>
              </w:rPr>
              <w:t>Nursing Assistants</w:t>
            </w:r>
          </w:p>
        </w:tc>
        <w:tc>
          <w:tcPr>
            <w:tcW w:w="765" w:type="pct"/>
            <w:shd w:val="clear" w:color="auto" w:fill="D9D9D9" w:themeFill="background1" w:themeFillShade="D9"/>
            <w:vAlign w:val="center"/>
          </w:tcPr>
          <w:p w14:paraId="2771EABD" w14:textId="77777777" w:rsidR="00887B44" w:rsidRPr="0004235A" w:rsidRDefault="00887B44" w:rsidP="006B1DCD">
            <w:pPr>
              <w:jc w:val="center"/>
              <w:rPr>
                <w:color w:val="auto"/>
                <w:sz w:val="24"/>
                <w:szCs w:val="24"/>
              </w:rPr>
            </w:pPr>
            <w:r w:rsidRPr="0004235A">
              <w:rPr>
                <w:color w:val="auto"/>
                <w:sz w:val="24"/>
                <w:szCs w:val="24"/>
              </w:rPr>
              <w:t>38,054</w:t>
            </w:r>
          </w:p>
        </w:tc>
        <w:tc>
          <w:tcPr>
            <w:tcW w:w="765" w:type="pct"/>
            <w:shd w:val="clear" w:color="auto" w:fill="D9D9D9" w:themeFill="background1" w:themeFillShade="D9"/>
            <w:noWrap/>
            <w:vAlign w:val="center"/>
          </w:tcPr>
          <w:p w14:paraId="58471313" w14:textId="77777777" w:rsidR="00887B44" w:rsidRPr="0004235A" w:rsidRDefault="00887B44" w:rsidP="006B1DCD">
            <w:pPr>
              <w:jc w:val="center"/>
              <w:rPr>
                <w:color w:val="auto"/>
                <w:sz w:val="24"/>
                <w:szCs w:val="24"/>
              </w:rPr>
            </w:pPr>
            <w:r w:rsidRPr="0004235A">
              <w:rPr>
                <w:color w:val="auto"/>
                <w:sz w:val="24"/>
                <w:szCs w:val="24"/>
              </w:rPr>
              <w:t>75%</w:t>
            </w:r>
          </w:p>
        </w:tc>
        <w:tc>
          <w:tcPr>
            <w:tcW w:w="744" w:type="pct"/>
            <w:shd w:val="clear" w:color="auto" w:fill="D9D9D9" w:themeFill="background1" w:themeFillShade="D9"/>
            <w:noWrap/>
            <w:vAlign w:val="center"/>
          </w:tcPr>
          <w:p w14:paraId="39B3A581" w14:textId="77777777" w:rsidR="00887B44" w:rsidRPr="0004235A" w:rsidRDefault="00887B44" w:rsidP="006B1DCD">
            <w:pPr>
              <w:jc w:val="center"/>
              <w:rPr>
                <w:color w:val="auto"/>
                <w:sz w:val="24"/>
                <w:szCs w:val="24"/>
              </w:rPr>
            </w:pPr>
            <w:r w:rsidRPr="0004235A">
              <w:rPr>
                <w:color w:val="auto"/>
                <w:sz w:val="24"/>
                <w:szCs w:val="24"/>
              </w:rPr>
              <w:t xml:space="preserve"> (4,628)</w:t>
            </w:r>
          </w:p>
        </w:tc>
        <w:tc>
          <w:tcPr>
            <w:tcW w:w="808" w:type="pct"/>
            <w:shd w:val="clear" w:color="auto" w:fill="D9D9D9" w:themeFill="background1" w:themeFillShade="D9"/>
            <w:noWrap/>
            <w:vAlign w:val="center"/>
          </w:tcPr>
          <w:p w14:paraId="3BE12B64" w14:textId="77777777" w:rsidR="00887B44" w:rsidRPr="0004235A" w:rsidRDefault="00887B44" w:rsidP="006B1DCD">
            <w:pPr>
              <w:jc w:val="center"/>
              <w:rPr>
                <w:color w:val="auto"/>
                <w:sz w:val="24"/>
                <w:szCs w:val="24"/>
              </w:rPr>
            </w:pPr>
            <w:r w:rsidRPr="0004235A">
              <w:rPr>
                <w:color w:val="auto"/>
                <w:sz w:val="24"/>
                <w:szCs w:val="24"/>
              </w:rPr>
              <w:t xml:space="preserve"> (10.8%)</w:t>
            </w:r>
          </w:p>
        </w:tc>
        <w:tc>
          <w:tcPr>
            <w:tcW w:w="843" w:type="pct"/>
            <w:shd w:val="clear" w:color="auto" w:fill="D9D9D9" w:themeFill="background1" w:themeFillShade="D9"/>
            <w:noWrap/>
            <w:vAlign w:val="center"/>
          </w:tcPr>
          <w:p w14:paraId="484A79E3" w14:textId="77777777" w:rsidR="00887B44" w:rsidRPr="0004235A" w:rsidRDefault="00887B44" w:rsidP="006B1DCD">
            <w:pPr>
              <w:jc w:val="center"/>
              <w:rPr>
                <w:color w:val="auto"/>
                <w:sz w:val="24"/>
                <w:szCs w:val="24"/>
              </w:rPr>
            </w:pPr>
            <w:r w:rsidRPr="0004235A">
              <w:rPr>
                <w:color w:val="auto"/>
                <w:sz w:val="24"/>
                <w:szCs w:val="24"/>
              </w:rPr>
              <w:t>$39,166</w:t>
            </w:r>
          </w:p>
        </w:tc>
      </w:tr>
    </w:tbl>
    <w:p w14:paraId="3C8EEE6C" w14:textId="70E5AFC5" w:rsidR="00887B44" w:rsidRPr="0004235A" w:rsidRDefault="00887B44" w:rsidP="00887B44">
      <w:pPr>
        <w:rPr>
          <w:color w:val="auto"/>
          <w:sz w:val="24"/>
        </w:rPr>
      </w:pPr>
      <w:r w:rsidRPr="0004235A">
        <w:rPr>
          <w:color w:val="auto"/>
          <w:sz w:val="24"/>
        </w:rPr>
        <w:t>While these occupations are certainly viable careers in their own rights, they also can serve as entry points to progressively more sophisticated and better-paying roles.</w:t>
      </w:r>
    </w:p>
    <w:p w14:paraId="6AAC0179" w14:textId="6BAE61E7" w:rsidR="00887B44" w:rsidRPr="0004235A" w:rsidRDefault="00887B44" w:rsidP="00E71E7B">
      <w:pPr>
        <w:pStyle w:val="Heading4"/>
      </w:pPr>
      <w:r w:rsidRPr="0004235A">
        <w:t xml:space="preserve">Table </w:t>
      </w:r>
      <w:r w:rsidR="00674A38" w:rsidRPr="0004235A">
        <w:t>6</w:t>
      </w:r>
      <w:r w:rsidRPr="0004235A">
        <w:t>: Related Career Pathway</w:t>
      </w:r>
    </w:p>
    <w:p w14:paraId="18C947AE" w14:textId="7935C45E" w:rsidR="004421BD" w:rsidRPr="0004235A" w:rsidRDefault="004421BD" w:rsidP="004421BD">
      <w:pPr>
        <w:pStyle w:val="Heading5"/>
        <w:rPr>
          <w:color w:val="auto"/>
          <w:szCs w:val="24"/>
          <w:lang w:eastAsia="zh-CN"/>
        </w:rPr>
      </w:pPr>
      <w:r w:rsidRPr="0004235A">
        <w:rPr>
          <w:color w:val="auto"/>
          <w:szCs w:val="24"/>
          <w:lang w:eastAsia="zh-CN"/>
        </w:rPr>
        <w:t>Job Zone Two Occupations</w:t>
      </w:r>
    </w:p>
    <w:tbl>
      <w:tblPr>
        <w:tblStyle w:val="TableGrid"/>
        <w:tblW w:w="0" w:type="auto"/>
        <w:tblLook w:val="04A0" w:firstRow="1" w:lastRow="0" w:firstColumn="1" w:lastColumn="0" w:noHBand="0" w:noVBand="1"/>
      </w:tblPr>
      <w:tblGrid>
        <w:gridCol w:w="4135"/>
        <w:gridCol w:w="1260"/>
        <w:gridCol w:w="2432"/>
        <w:gridCol w:w="1523"/>
      </w:tblGrid>
      <w:tr w:rsidR="0004235A" w:rsidRPr="0004235A" w14:paraId="6B4B813E" w14:textId="77777777" w:rsidTr="00BE696B">
        <w:trPr>
          <w:trHeight w:val="288"/>
        </w:trPr>
        <w:tc>
          <w:tcPr>
            <w:tcW w:w="4135" w:type="dxa"/>
            <w:shd w:val="clear" w:color="auto" w:fill="1E434C"/>
            <w:vAlign w:val="center"/>
          </w:tcPr>
          <w:p w14:paraId="4977641A" w14:textId="59D6EAA2" w:rsidR="004421BD" w:rsidRPr="0004235A" w:rsidRDefault="004421BD" w:rsidP="004421BD">
            <w:pPr>
              <w:rPr>
                <w:b/>
                <w:bCs/>
                <w:color w:val="auto"/>
                <w:sz w:val="24"/>
                <w:szCs w:val="24"/>
              </w:rPr>
            </w:pPr>
            <w:r w:rsidRPr="0004235A">
              <w:rPr>
                <w:b/>
                <w:bCs/>
                <w:color w:val="auto"/>
                <w:sz w:val="24"/>
                <w:szCs w:val="24"/>
              </w:rPr>
              <w:t>Occupation</w:t>
            </w:r>
          </w:p>
        </w:tc>
        <w:tc>
          <w:tcPr>
            <w:tcW w:w="1260" w:type="dxa"/>
            <w:shd w:val="clear" w:color="auto" w:fill="1E434C"/>
            <w:vAlign w:val="center"/>
          </w:tcPr>
          <w:p w14:paraId="044823FF" w14:textId="24F43952" w:rsidR="004421BD" w:rsidRPr="0004235A" w:rsidRDefault="004421BD" w:rsidP="004421BD">
            <w:pPr>
              <w:rPr>
                <w:b/>
                <w:bCs/>
                <w:color w:val="auto"/>
                <w:sz w:val="24"/>
                <w:szCs w:val="24"/>
              </w:rPr>
            </w:pPr>
            <w:r w:rsidRPr="0004235A">
              <w:rPr>
                <w:b/>
                <w:bCs/>
                <w:color w:val="auto"/>
                <w:sz w:val="24"/>
                <w:szCs w:val="24"/>
              </w:rPr>
              <w:t>2023 Jobs</w:t>
            </w:r>
          </w:p>
        </w:tc>
        <w:tc>
          <w:tcPr>
            <w:tcW w:w="2432" w:type="dxa"/>
            <w:shd w:val="clear" w:color="auto" w:fill="1E434C"/>
            <w:vAlign w:val="center"/>
          </w:tcPr>
          <w:p w14:paraId="5E99AC5A" w14:textId="4847CAEB" w:rsidR="004421BD" w:rsidRPr="0004235A" w:rsidRDefault="004421BD" w:rsidP="004421BD">
            <w:pPr>
              <w:rPr>
                <w:b/>
                <w:bCs/>
                <w:color w:val="auto"/>
                <w:sz w:val="24"/>
                <w:szCs w:val="24"/>
              </w:rPr>
            </w:pPr>
            <w:r w:rsidRPr="0004235A">
              <w:rPr>
                <w:b/>
                <w:bCs/>
                <w:color w:val="auto"/>
                <w:sz w:val="24"/>
                <w:szCs w:val="24"/>
              </w:rPr>
              <w:t>Typical Education Requirement</w:t>
            </w:r>
          </w:p>
        </w:tc>
        <w:tc>
          <w:tcPr>
            <w:tcW w:w="1523" w:type="dxa"/>
            <w:shd w:val="clear" w:color="auto" w:fill="1E434C"/>
            <w:vAlign w:val="center"/>
          </w:tcPr>
          <w:p w14:paraId="4875D3CF" w14:textId="054061D5" w:rsidR="004421BD" w:rsidRPr="0004235A" w:rsidRDefault="004421BD" w:rsidP="004421BD">
            <w:pPr>
              <w:rPr>
                <w:b/>
                <w:bCs/>
                <w:color w:val="auto"/>
                <w:sz w:val="24"/>
                <w:szCs w:val="24"/>
              </w:rPr>
            </w:pPr>
            <w:r w:rsidRPr="0004235A">
              <w:rPr>
                <w:b/>
                <w:bCs/>
                <w:color w:val="auto"/>
                <w:sz w:val="24"/>
                <w:szCs w:val="24"/>
              </w:rPr>
              <w:t>Median Annual Earnings</w:t>
            </w:r>
          </w:p>
        </w:tc>
      </w:tr>
      <w:tr w:rsidR="0004235A" w:rsidRPr="0004235A" w14:paraId="3A900A66" w14:textId="77777777" w:rsidTr="00BE696B">
        <w:trPr>
          <w:trHeight w:val="432"/>
        </w:trPr>
        <w:tc>
          <w:tcPr>
            <w:tcW w:w="4135" w:type="dxa"/>
            <w:shd w:val="clear" w:color="auto" w:fill="F2F2F2" w:themeFill="background1" w:themeFillShade="F2"/>
            <w:noWrap/>
            <w:vAlign w:val="center"/>
          </w:tcPr>
          <w:p w14:paraId="4AAA0795" w14:textId="77777777" w:rsidR="004421BD" w:rsidRPr="0004235A" w:rsidRDefault="004421BD" w:rsidP="004421BD">
            <w:pPr>
              <w:rPr>
                <w:color w:val="auto"/>
                <w:sz w:val="24"/>
                <w:szCs w:val="24"/>
              </w:rPr>
            </w:pPr>
            <w:r w:rsidRPr="0004235A">
              <w:rPr>
                <w:color w:val="auto"/>
                <w:sz w:val="24"/>
                <w:szCs w:val="24"/>
              </w:rPr>
              <w:t>Nursing Assistant</w:t>
            </w:r>
          </w:p>
        </w:tc>
        <w:tc>
          <w:tcPr>
            <w:tcW w:w="1260" w:type="dxa"/>
            <w:shd w:val="clear" w:color="auto" w:fill="F2F2F2" w:themeFill="background1" w:themeFillShade="F2"/>
            <w:vAlign w:val="center"/>
          </w:tcPr>
          <w:p w14:paraId="77F1B3DF" w14:textId="77777777" w:rsidR="004421BD" w:rsidRPr="0004235A" w:rsidRDefault="004421BD" w:rsidP="004421BD">
            <w:pPr>
              <w:jc w:val="center"/>
              <w:rPr>
                <w:color w:val="auto"/>
                <w:sz w:val="24"/>
                <w:szCs w:val="24"/>
              </w:rPr>
            </w:pPr>
            <w:r w:rsidRPr="0004235A">
              <w:rPr>
                <w:color w:val="auto"/>
                <w:sz w:val="24"/>
                <w:szCs w:val="24"/>
              </w:rPr>
              <w:t>38,054</w:t>
            </w:r>
          </w:p>
        </w:tc>
        <w:tc>
          <w:tcPr>
            <w:tcW w:w="2432" w:type="dxa"/>
            <w:shd w:val="clear" w:color="auto" w:fill="F2F2F2" w:themeFill="background1" w:themeFillShade="F2"/>
            <w:noWrap/>
            <w:vAlign w:val="center"/>
          </w:tcPr>
          <w:p w14:paraId="0E8E5C90" w14:textId="77777777" w:rsidR="004421BD" w:rsidRPr="0004235A" w:rsidRDefault="004421BD" w:rsidP="004421BD">
            <w:pPr>
              <w:rPr>
                <w:color w:val="auto"/>
                <w:sz w:val="24"/>
                <w:szCs w:val="24"/>
              </w:rPr>
            </w:pPr>
            <w:r w:rsidRPr="0004235A">
              <w:rPr>
                <w:color w:val="auto"/>
                <w:sz w:val="24"/>
                <w:szCs w:val="24"/>
              </w:rPr>
              <w:t>Nondegree Award</w:t>
            </w:r>
          </w:p>
        </w:tc>
        <w:tc>
          <w:tcPr>
            <w:tcW w:w="1523" w:type="dxa"/>
            <w:shd w:val="clear" w:color="auto" w:fill="F2F2F2" w:themeFill="background1" w:themeFillShade="F2"/>
            <w:noWrap/>
            <w:vAlign w:val="center"/>
          </w:tcPr>
          <w:p w14:paraId="0681BF2E" w14:textId="77777777" w:rsidR="004421BD" w:rsidRPr="0004235A" w:rsidRDefault="004421BD" w:rsidP="004421BD">
            <w:pPr>
              <w:jc w:val="center"/>
              <w:rPr>
                <w:color w:val="auto"/>
                <w:sz w:val="24"/>
                <w:szCs w:val="24"/>
              </w:rPr>
            </w:pPr>
            <w:r w:rsidRPr="0004235A">
              <w:rPr>
                <w:color w:val="auto"/>
                <w:sz w:val="24"/>
                <w:szCs w:val="24"/>
              </w:rPr>
              <w:t>$39,166</w:t>
            </w:r>
          </w:p>
        </w:tc>
      </w:tr>
      <w:tr w:rsidR="0004235A" w:rsidRPr="0004235A" w14:paraId="24D5CE74" w14:textId="77777777" w:rsidTr="00BE696B">
        <w:trPr>
          <w:trHeight w:val="432"/>
        </w:trPr>
        <w:tc>
          <w:tcPr>
            <w:tcW w:w="4135" w:type="dxa"/>
            <w:shd w:val="clear" w:color="auto" w:fill="F2F2F2" w:themeFill="background1" w:themeFillShade="F2"/>
            <w:noWrap/>
            <w:vAlign w:val="center"/>
          </w:tcPr>
          <w:p w14:paraId="42EBB7DB" w14:textId="77777777" w:rsidR="004421BD" w:rsidRPr="0004235A" w:rsidRDefault="004421BD" w:rsidP="004421BD">
            <w:pPr>
              <w:rPr>
                <w:color w:val="auto"/>
                <w:sz w:val="24"/>
                <w:szCs w:val="24"/>
              </w:rPr>
            </w:pPr>
            <w:r w:rsidRPr="0004235A">
              <w:rPr>
                <w:color w:val="auto"/>
                <w:sz w:val="24"/>
                <w:szCs w:val="24"/>
              </w:rPr>
              <w:t>Medical Assistants</w:t>
            </w:r>
          </w:p>
        </w:tc>
        <w:tc>
          <w:tcPr>
            <w:tcW w:w="1260" w:type="dxa"/>
            <w:shd w:val="clear" w:color="auto" w:fill="F2F2F2" w:themeFill="background1" w:themeFillShade="F2"/>
            <w:vAlign w:val="center"/>
          </w:tcPr>
          <w:p w14:paraId="67F92D5D" w14:textId="77777777" w:rsidR="004421BD" w:rsidRPr="0004235A" w:rsidRDefault="004421BD" w:rsidP="004421BD">
            <w:pPr>
              <w:jc w:val="center"/>
              <w:rPr>
                <w:color w:val="auto"/>
                <w:sz w:val="24"/>
                <w:szCs w:val="24"/>
              </w:rPr>
            </w:pPr>
            <w:r w:rsidRPr="0004235A">
              <w:rPr>
                <w:color w:val="auto"/>
                <w:sz w:val="24"/>
                <w:szCs w:val="24"/>
              </w:rPr>
              <w:t>14,180</w:t>
            </w:r>
          </w:p>
        </w:tc>
        <w:tc>
          <w:tcPr>
            <w:tcW w:w="2432" w:type="dxa"/>
            <w:shd w:val="clear" w:color="auto" w:fill="F2F2F2" w:themeFill="background1" w:themeFillShade="F2"/>
            <w:noWrap/>
            <w:vAlign w:val="center"/>
          </w:tcPr>
          <w:p w14:paraId="5D4E3CB3" w14:textId="77777777" w:rsidR="004421BD" w:rsidRPr="0004235A" w:rsidRDefault="004421BD" w:rsidP="004421BD">
            <w:pPr>
              <w:rPr>
                <w:color w:val="auto"/>
                <w:sz w:val="24"/>
                <w:szCs w:val="24"/>
              </w:rPr>
            </w:pPr>
            <w:r w:rsidRPr="0004235A">
              <w:rPr>
                <w:color w:val="auto"/>
                <w:sz w:val="24"/>
                <w:szCs w:val="24"/>
              </w:rPr>
              <w:t>Nondegree Award</w:t>
            </w:r>
          </w:p>
        </w:tc>
        <w:tc>
          <w:tcPr>
            <w:tcW w:w="1523" w:type="dxa"/>
            <w:shd w:val="clear" w:color="auto" w:fill="F2F2F2" w:themeFill="background1" w:themeFillShade="F2"/>
            <w:noWrap/>
            <w:vAlign w:val="center"/>
          </w:tcPr>
          <w:p w14:paraId="1D7B78CB" w14:textId="77777777" w:rsidR="004421BD" w:rsidRPr="0004235A" w:rsidRDefault="004421BD" w:rsidP="004421BD">
            <w:pPr>
              <w:jc w:val="center"/>
              <w:rPr>
                <w:color w:val="auto"/>
                <w:sz w:val="24"/>
                <w:szCs w:val="24"/>
              </w:rPr>
            </w:pPr>
            <w:r w:rsidRPr="0004235A">
              <w:rPr>
                <w:color w:val="auto"/>
                <w:sz w:val="24"/>
                <w:szCs w:val="24"/>
              </w:rPr>
              <w:t>$45,698</w:t>
            </w:r>
          </w:p>
        </w:tc>
      </w:tr>
      <w:tr w:rsidR="0004235A" w:rsidRPr="0004235A" w14:paraId="175775C6" w14:textId="77777777" w:rsidTr="00BE696B">
        <w:trPr>
          <w:trHeight w:val="432"/>
        </w:trPr>
        <w:tc>
          <w:tcPr>
            <w:tcW w:w="4135" w:type="dxa"/>
            <w:shd w:val="clear" w:color="auto" w:fill="F2F2F2" w:themeFill="background1" w:themeFillShade="F2"/>
            <w:noWrap/>
            <w:vAlign w:val="center"/>
          </w:tcPr>
          <w:p w14:paraId="395DEF4A" w14:textId="77777777" w:rsidR="004421BD" w:rsidRPr="0004235A" w:rsidRDefault="004421BD" w:rsidP="004421BD">
            <w:pPr>
              <w:rPr>
                <w:color w:val="auto"/>
                <w:sz w:val="24"/>
                <w:szCs w:val="24"/>
              </w:rPr>
            </w:pPr>
            <w:r w:rsidRPr="0004235A">
              <w:rPr>
                <w:color w:val="auto"/>
                <w:sz w:val="24"/>
                <w:szCs w:val="24"/>
              </w:rPr>
              <w:t>Dietetic Technician</w:t>
            </w:r>
          </w:p>
        </w:tc>
        <w:tc>
          <w:tcPr>
            <w:tcW w:w="1260" w:type="dxa"/>
            <w:shd w:val="clear" w:color="auto" w:fill="F2F2F2" w:themeFill="background1" w:themeFillShade="F2"/>
            <w:vAlign w:val="center"/>
          </w:tcPr>
          <w:p w14:paraId="63B1B7BB" w14:textId="77777777" w:rsidR="004421BD" w:rsidRPr="0004235A" w:rsidRDefault="004421BD" w:rsidP="004421BD">
            <w:pPr>
              <w:jc w:val="center"/>
              <w:rPr>
                <w:color w:val="auto"/>
                <w:sz w:val="24"/>
                <w:szCs w:val="24"/>
              </w:rPr>
            </w:pPr>
            <w:r w:rsidRPr="0004235A">
              <w:rPr>
                <w:color w:val="auto"/>
                <w:sz w:val="24"/>
                <w:szCs w:val="24"/>
              </w:rPr>
              <w:t>486</w:t>
            </w:r>
          </w:p>
        </w:tc>
        <w:tc>
          <w:tcPr>
            <w:tcW w:w="2432" w:type="dxa"/>
            <w:shd w:val="clear" w:color="auto" w:fill="F2F2F2" w:themeFill="background1" w:themeFillShade="F2"/>
            <w:noWrap/>
            <w:vAlign w:val="center"/>
          </w:tcPr>
          <w:p w14:paraId="33E27692" w14:textId="77777777" w:rsidR="004421BD" w:rsidRPr="0004235A" w:rsidRDefault="004421BD" w:rsidP="004421BD">
            <w:pPr>
              <w:rPr>
                <w:color w:val="auto"/>
                <w:sz w:val="24"/>
                <w:szCs w:val="24"/>
              </w:rPr>
            </w:pPr>
            <w:r w:rsidRPr="0004235A">
              <w:rPr>
                <w:color w:val="auto"/>
                <w:sz w:val="24"/>
                <w:szCs w:val="24"/>
              </w:rPr>
              <w:t>Associate's degree</w:t>
            </w:r>
          </w:p>
        </w:tc>
        <w:tc>
          <w:tcPr>
            <w:tcW w:w="1523" w:type="dxa"/>
            <w:shd w:val="clear" w:color="auto" w:fill="F2F2F2" w:themeFill="background1" w:themeFillShade="F2"/>
            <w:noWrap/>
            <w:vAlign w:val="center"/>
          </w:tcPr>
          <w:p w14:paraId="11EB9FA0" w14:textId="77777777" w:rsidR="004421BD" w:rsidRPr="0004235A" w:rsidRDefault="004421BD" w:rsidP="004421BD">
            <w:pPr>
              <w:jc w:val="center"/>
              <w:rPr>
                <w:color w:val="auto"/>
                <w:sz w:val="24"/>
                <w:szCs w:val="24"/>
              </w:rPr>
            </w:pPr>
            <w:r w:rsidRPr="0004235A">
              <w:rPr>
                <w:color w:val="auto"/>
                <w:sz w:val="24"/>
                <w:szCs w:val="24"/>
              </w:rPr>
              <w:t>$37,482</w:t>
            </w:r>
          </w:p>
        </w:tc>
      </w:tr>
      <w:tr w:rsidR="0004235A" w:rsidRPr="0004235A" w14:paraId="563F33FD" w14:textId="77777777" w:rsidTr="00BE696B">
        <w:trPr>
          <w:trHeight w:val="432"/>
        </w:trPr>
        <w:tc>
          <w:tcPr>
            <w:tcW w:w="4135" w:type="dxa"/>
            <w:shd w:val="clear" w:color="auto" w:fill="F2F2F2" w:themeFill="background1" w:themeFillShade="F2"/>
            <w:noWrap/>
            <w:vAlign w:val="center"/>
          </w:tcPr>
          <w:p w14:paraId="114DECB2" w14:textId="77777777" w:rsidR="004421BD" w:rsidRPr="0004235A" w:rsidRDefault="004421BD" w:rsidP="004421BD">
            <w:pPr>
              <w:rPr>
                <w:color w:val="auto"/>
                <w:sz w:val="24"/>
                <w:szCs w:val="24"/>
              </w:rPr>
            </w:pPr>
            <w:r w:rsidRPr="0004235A">
              <w:rPr>
                <w:color w:val="auto"/>
                <w:sz w:val="24"/>
                <w:szCs w:val="24"/>
              </w:rPr>
              <w:t>Occupational Therapy Aides</w:t>
            </w:r>
          </w:p>
        </w:tc>
        <w:tc>
          <w:tcPr>
            <w:tcW w:w="1260" w:type="dxa"/>
            <w:shd w:val="clear" w:color="auto" w:fill="F2F2F2" w:themeFill="background1" w:themeFillShade="F2"/>
            <w:vAlign w:val="center"/>
          </w:tcPr>
          <w:p w14:paraId="757E323E" w14:textId="77777777" w:rsidR="004421BD" w:rsidRPr="0004235A" w:rsidRDefault="004421BD" w:rsidP="004421BD">
            <w:pPr>
              <w:jc w:val="center"/>
              <w:rPr>
                <w:color w:val="auto"/>
                <w:sz w:val="24"/>
                <w:szCs w:val="24"/>
              </w:rPr>
            </w:pPr>
            <w:r w:rsidRPr="0004235A">
              <w:rPr>
                <w:color w:val="auto"/>
                <w:sz w:val="24"/>
                <w:szCs w:val="24"/>
              </w:rPr>
              <w:t>307</w:t>
            </w:r>
          </w:p>
        </w:tc>
        <w:tc>
          <w:tcPr>
            <w:tcW w:w="2432" w:type="dxa"/>
            <w:shd w:val="clear" w:color="auto" w:fill="F2F2F2" w:themeFill="background1" w:themeFillShade="F2"/>
            <w:noWrap/>
            <w:vAlign w:val="center"/>
          </w:tcPr>
          <w:p w14:paraId="055A5C9A" w14:textId="77777777" w:rsidR="004421BD" w:rsidRPr="0004235A" w:rsidRDefault="004421BD" w:rsidP="004421BD">
            <w:pPr>
              <w:rPr>
                <w:color w:val="auto"/>
                <w:sz w:val="24"/>
                <w:szCs w:val="24"/>
              </w:rPr>
            </w:pPr>
            <w:r w:rsidRPr="0004235A">
              <w:rPr>
                <w:color w:val="auto"/>
                <w:sz w:val="24"/>
                <w:szCs w:val="24"/>
              </w:rPr>
              <w:t>High school diploma</w:t>
            </w:r>
          </w:p>
        </w:tc>
        <w:tc>
          <w:tcPr>
            <w:tcW w:w="1523" w:type="dxa"/>
            <w:shd w:val="clear" w:color="auto" w:fill="F2F2F2" w:themeFill="background1" w:themeFillShade="F2"/>
            <w:noWrap/>
            <w:vAlign w:val="center"/>
          </w:tcPr>
          <w:p w14:paraId="769F3EF5" w14:textId="77777777" w:rsidR="004421BD" w:rsidRPr="0004235A" w:rsidRDefault="004421BD" w:rsidP="004421BD">
            <w:pPr>
              <w:jc w:val="center"/>
              <w:rPr>
                <w:color w:val="auto"/>
                <w:sz w:val="24"/>
                <w:szCs w:val="24"/>
              </w:rPr>
            </w:pPr>
            <w:r w:rsidRPr="0004235A">
              <w:rPr>
                <w:color w:val="auto"/>
                <w:sz w:val="24"/>
                <w:szCs w:val="24"/>
              </w:rPr>
              <w:t>$44,845</w:t>
            </w:r>
          </w:p>
        </w:tc>
      </w:tr>
      <w:tr w:rsidR="0004235A" w:rsidRPr="0004235A" w14:paraId="6CC14572" w14:textId="77777777" w:rsidTr="00BE696B">
        <w:trPr>
          <w:trHeight w:val="432"/>
        </w:trPr>
        <w:tc>
          <w:tcPr>
            <w:tcW w:w="4135" w:type="dxa"/>
            <w:shd w:val="clear" w:color="auto" w:fill="F2F2F2" w:themeFill="background1" w:themeFillShade="F2"/>
            <w:noWrap/>
            <w:vAlign w:val="center"/>
          </w:tcPr>
          <w:p w14:paraId="51BA5BD5" w14:textId="77777777" w:rsidR="004421BD" w:rsidRPr="0004235A" w:rsidRDefault="004421BD" w:rsidP="004421BD">
            <w:pPr>
              <w:rPr>
                <w:color w:val="auto"/>
                <w:sz w:val="24"/>
                <w:szCs w:val="24"/>
              </w:rPr>
            </w:pPr>
            <w:r w:rsidRPr="0004235A">
              <w:rPr>
                <w:color w:val="auto"/>
                <w:sz w:val="24"/>
                <w:szCs w:val="24"/>
              </w:rPr>
              <w:t>Occupational Therapy Assistant</w:t>
            </w:r>
          </w:p>
        </w:tc>
        <w:tc>
          <w:tcPr>
            <w:tcW w:w="1260" w:type="dxa"/>
            <w:shd w:val="clear" w:color="auto" w:fill="F2F2F2" w:themeFill="background1" w:themeFillShade="F2"/>
            <w:vAlign w:val="center"/>
          </w:tcPr>
          <w:p w14:paraId="7561DBEF" w14:textId="77777777" w:rsidR="004421BD" w:rsidRPr="0004235A" w:rsidRDefault="004421BD" w:rsidP="004421BD">
            <w:pPr>
              <w:jc w:val="center"/>
              <w:rPr>
                <w:color w:val="auto"/>
                <w:sz w:val="24"/>
                <w:szCs w:val="24"/>
              </w:rPr>
            </w:pPr>
            <w:r w:rsidRPr="0004235A">
              <w:rPr>
                <w:color w:val="auto"/>
                <w:sz w:val="24"/>
                <w:szCs w:val="24"/>
              </w:rPr>
              <w:t>1,793</w:t>
            </w:r>
          </w:p>
        </w:tc>
        <w:tc>
          <w:tcPr>
            <w:tcW w:w="2432" w:type="dxa"/>
            <w:shd w:val="clear" w:color="auto" w:fill="F2F2F2" w:themeFill="background1" w:themeFillShade="F2"/>
            <w:noWrap/>
            <w:vAlign w:val="center"/>
          </w:tcPr>
          <w:p w14:paraId="463F4CB2" w14:textId="77777777" w:rsidR="004421BD" w:rsidRPr="0004235A" w:rsidRDefault="004421BD" w:rsidP="004421BD">
            <w:pPr>
              <w:rPr>
                <w:color w:val="auto"/>
                <w:sz w:val="24"/>
                <w:szCs w:val="24"/>
              </w:rPr>
            </w:pPr>
            <w:r w:rsidRPr="0004235A">
              <w:rPr>
                <w:color w:val="auto"/>
                <w:sz w:val="24"/>
                <w:szCs w:val="24"/>
              </w:rPr>
              <w:t>Associate's degree</w:t>
            </w:r>
          </w:p>
        </w:tc>
        <w:tc>
          <w:tcPr>
            <w:tcW w:w="1523" w:type="dxa"/>
            <w:shd w:val="clear" w:color="auto" w:fill="F2F2F2" w:themeFill="background1" w:themeFillShade="F2"/>
            <w:noWrap/>
            <w:vAlign w:val="center"/>
          </w:tcPr>
          <w:p w14:paraId="056E1FA9" w14:textId="77777777" w:rsidR="004421BD" w:rsidRPr="0004235A" w:rsidRDefault="004421BD" w:rsidP="004421BD">
            <w:pPr>
              <w:jc w:val="center"/>
              <w:rPr>
                <w:color w:val="auto"/>
                <w:sz w:val="24"/>
                <w:szCs w:val="24"/>
              </w:rPr>
            </w:pPr>
            <w:r w:rsidRPr="0004235A">
              <w:rPr>
                <w:color w:val="auto"/>
                <w:sz w:val="24"/>
                <w:szCs w:val="24"/>
              </w:rPr>
              <w:t>$70,907</w:t>
            </w:r>
          </w:p>
        </w:tc>
      </w:tr>
      <w:tr w:rsidR="0004235A" w:rsidRPr="0004235A" w14:paraId="26DFC0EB" w14:textId="77777777" w:rsidTr="00BE696B">
        <w:trPr>
          <w:trHeight w:val="432"/>
        </w:trPr>
        <w:tc>
          <w:tcPr>
            <w:tcW w:w="4135" w:type="dxa"/>
            <w:shd w:val="clear" w:color="auto" w:fill="F2F2F2" w:themeFill="background1" w:themeFillShade="F2"/>
            <w:noWrap/>
            <w:vAlign w:val="center"/>
          </w:tcPr>
          <w:p w14:paraId="4D922950" w14:textId="77777777" w:rsidR="004421BD" w:rsidRPr="0004235A" w:rsidRDefault="004421BD" w:rsidP="004421BD">
            <w:pPr>
              <w:rPr>
                <w:color w:val="auto"/>
                <w:sz w:val="24"/>
                <w:szCs w:val="24"/>
              </w:rPr>
            </w:pPr>
            <w:r w:rsidRPr="0004235A">
              <w:rPr>
                <w:color w:val="auto"/>
                <w:sz w:val="24"/>
                <w:szCs w:val="24"/>
              </w:rPr>
              <w:t>Physical Therapy Assistant</w:t>
            </w:r>
          </w:p>
        </w:tc>
        <w:tc>
          <w:tcPr>
            <w:tcW w:w="1260" w:type="dxa"/>
            <w:shd w:val="clear" w:color="auto" w:fill="F2F2F2" w:themeFill="background1" w:themeFillShade="F2"/>
            <w:vAlign w:val="center"/>
          </w:tcPr>
          <w:p w14:paraId="7B47C87C" w14:textId="77777777" w:rsidR="004421BD" w:rsidRPr="0004235A" w:rsidRDefault="004421BD" w:rsidP="004421BD">
            <w:pPr>
              <w:jc w:val="center"/>
              <w:rPr>
                <w:color w:val="auto"/>
                <w:sz w:val="24"/>
                <w:szCs w:val="24"/>
              </w:rPr>
            </w:pPr>
            <w:r w:rsidRPr="0004235A">
              <w:rPr>
                <w:color w:val="auto"/>
                <w:sz w:val="24"/>
                <w:szCs w:val="24"/>
              </w:rPr>
              <w:t>2,035</w:t>
            </w:r>
          </w:p>
        </w:tc>
        <w:tc>
          <w:tcPr>
            <w:tcW w:w="2432" w:type="dxa"/>
            <w:shd w:val="clear" w:color="auto" w:fill="F2F2F2" w:themeFill="background1" w:themeFillShade="F2"/>
            <w:noWrap/>
            <w:vAlign w:val="center"/>
          </w:tcPr>
          <w:p w14:paraId="0BE348DE" w14:textId="77777777" w:rsidR="004421BD" w:rsidRPr="0004235A" w:rsidRDefault="004421BD" w:rsidP="004421BD">
            <w:pPr>
              <w:rPr>
                <w:color w:val="auto"/>
                <w:sz w:val="24"/>
                <w:szCs w:val="24"/>
              </w:rPr>
            </w:pPr>
            <w:r w:rsidRPr="0004235A">
              <w:rPr>
                <w:color w:val="auto"/>
                <w:sz w:val="24"/>
                <w:szCs w:val="24"/>
              </w:rPr>
              <w:t>Associate's degree</w:t>
            </w:r>
          </w:p>
        </w:tc>
        <w:tc>
          <w:tcPr>
            <w:tcW w:w="1523" w:type="dxa"/>
            <w:shd w:val="clear" w:color="auto" w:fill="F2F2F2" w:themeFill="background1" w:themeFillShade="F2"/>
            <w:noWrap/>
            <w:vAlign w:val="center"/>
          </w:tcPr>
          <w:p w14:paraId="296F1E07" w14:textId="77777777" w:rsidR="004421BD" w:rsidRPr="0004235A" w:rsidRDefault="004421BD" w:rsidP="004421BD">
            <w:pPr>
              <w:jc w:val="center"/>
              <w:rPr>
                <w:color w:val="auto"/>
                <w:sz w:val="24"/>
                <w:szCs w:val="24"/>
              </w:rPr>
            </w:pPr>
            <w:r w:rsidRPr="0004235A">
              <w:rPr>
                <w:color w:val="auto"/>
                <w:sz w:val="24"/>
                <w:szCs w:val="24"/>
              </w:rPr>
              <w:t>$71,490</w:t>
            </w:r>
          </w:p>
        </w:tc>
      </w:tr>
    </w:tbl>
    <w:p w14:paraId="612F35B0" w14:textId="77777777" w:rsidR="00F31826" w:rsidRPr="0004235A" w:rsidRDefault="00F31826" w:rsidP="00F31826">
      <w:pPr>
        <w:rPr>
          <w:color w:val="auto"/>
          <w:lang w:eastAsia="zh-CN"/>
        </w:rPr>
      </w:pPr>
    </w:p>
    <w:p w14:paraId="7DBE9386" w14:textId="77777777" w:rsidR="00F31826" w:rsidRPr="0004235A" w:rsidRDefault="00F31826" w:rsidP="00F31826">
      <w:pPr>
        <w:rPr>
          <w:color w:val="auto"/>
          <w:lang w:eastAsia="zh-CN"/>
        </w:rPr>
      </w:pPr>
    </w:p>
    <w:p w14:paraId="75F7E570" w14:textId="77777777" w:rsidR="00F31826" w:rsidRPr="0004235A" w:rsidRDefault="00F31826" w:rsidP="00F31826">
      <w:pPr>
        <w:rPr>
          <w:color w:val="auto"/>
          <w:lang w:eastAsia="zh-CN"/>
        </w:rPr>
      </w:pPr>
    </w:p>
    <w:p w14:paraId="60028A89" w14:textId="77777777" w:rsidR="00F31826" w:rsidRPr="0004235A" w:rsidRDefault="00F31826" w:rsidP="00F31826">
      <w:pPr>
        <w:rPr>
          <w:color w:val="auto"/>
          <w:lang w:eastAsia="zh-CN"/>
        </w:rPr>
      </w:pPr>
    </w:p>
    <w:p w14:paraId="25174BFD" w14:textId="77777777" w:rsidR="00F31826" w:rsidRPr="0004235A" w:rsidRDefault="00F31826" w:rsidP="00F31826">
      <w:pPr>
        <w:rPr>
          <w:color w:val="auto"/>
          <w:lang w:eastAsia="zh-CN"/>
        </w:rPr>
      </w:pPr>
    </w:p>
    <w:p w14:paraId="49EDCBAD" w14:textId="77777777" w:rsidR="00F31826" w:rsidRPr="0004235A" w:rsidRDefault="00F31826" w:rsidP="00F31826">
      <w:pPr>
        <w:rPr>
          <w:color w:val="auto"/>
          <w:lang w:eastAsia="zh-CN"/>
        </w:rPr>
      </w:pPr>
    </w:p>
    <w:p w14:paraId="24EC12DF" w14:textId="2732C152" w:rsidR="004421BD" w:rsidRPr="0004235A" w:rsidRDefault="004421BD" w:rsidP="004421BD">
      <w:pPr>
        <w:pStyle w:val="Heading5"/>
        <w:rPr>
          <w:color w:val="auto"/>
          <w:szCs w:val="24"/>
          <w:lang w:eastAsia="zh-CN"/>
        </w:rPr>
      </w:pPr>
      <w:r w:rsidRPr="0004235A">
        <w:rPr>
          <w:color w:val="auto"/>
          <w:szCs w:val="24"/>
          <w:lang w:eastAsia="zh-CN"/>
        </w:rPr>
        <w:t>Job Zone Three Occupations</w:t>
      </w:r>
    </w:p>
    <w:tbl>
      <w:tblPr>
        <w:tblStyle w:val="TableGrid"/>
        <w:tblW w:w="0" w:type="auto"/>
        <w:tblLook w:val="04A0" w:firstRow="1" w:lastRow="0" w:firstColumn="1" w:lastColumn="0" w:noHBand="0" w:noVBand="1"/>
      </w:tblPr>
      <w:tblGrid>
        <w:gridCol w:w="4135"/>
        <w:gridCol w:w="1260"/>
        <w:gridCol w:w="2432"/>
        <w:gridCol w:w="1523"/>
      </w:tblGrid>
      <w:tr w:rsidR="0004235A" w:rsidRPr="0004235A" w14:paraId="141650BF" w14:textId="77777777" w:rsidTr="00887B44">
        <w:trPr>
          <w:trHeight w:val="432"/>
        </w:trPr>
        <w:tc>
          <w:tcPr>
            <w:tcW w:w="4135" w:type="dxa"/>
            <w:shd w:val="clear" w:color="auto" w:fill="1E434C"/>
            <w:noWrap/>
            <w:vAlign w:val="center"/>
          </w:tcPr>
          <w:p w14:paraId="525D8032" w14:textId="77777777" w:rsidR="00887B44" w:rsidRPr="0004235A" w:rsidRDefault="00887B44" w:rsidP="006B1DCD">
            <w:pPr>
              <w:rPr>
                <w:b/>
                <w:bCs/>
                <w:color w:val="auto"/>
                <w:sz w:val="24"/>
                <w:szCs w:val="24"/>
              </w:rPr>
            </w:pPr>
            <w:r w:rsidRPr="0004235A">
              <w:rPr>
                <w:b/>
                <w:bCs/>
                <w:color w:val="auto"/>
                <w:sz w:val="24"/>
                <w:szCs w:val="24"/>
              </w:rPr>
              <w:t>Occupation</w:t>
            </w:r>
          </w:p>
        </w:tc>
        <w:tc>
          <w:tcPr>
            <w:tcW w:w="1260" w:type="dxa"/>
            <w:shd w:val="clear" w:color="auto" w:fill="1E434C"/>
            <w:vAlign w:val="center"/>
          </w:tcPr>
          <w:p w14:paraId="680BEBA2" w14:textId="77777777" w:rsidR="00887B44" w:rsidRPr="0004235A" w:rsidRDefault="00887B44" w:rsidP="006B1DCD">
            <w:pPr>
              <w:jc w:val="center"/>
              <w:rPr>
                <w:b/>
                <w:bCs/>
                <w:color w:val="auto"/>
                <w:sz w:val="24"/>
                <w:szCs w:val="24"/>
              </w:rPr>
            </w:pPr>
            <w:r w:rsidRPr="0004235A">
              <w:rPr>
                <w:b/>
                <w:bCs/>
                <w:color w:val="auto"/>
                <w:sz w:val="24"/>
                <w:szCs w:val="24"/>
              </w:rPr>
              <w:t>2023 Jobs</w:t>
            </w:r>
          </w:p>
        </w:tc>
        <w:tc>
          <w:tcPr>
            <w:tcW w:w="2432" w:type="dxa"/>
            <w:shd w:val="clear" w:color="auto" w:fill="1E434C"/>
            <w:noWrap/>
            <w:vAlign w:val="center"/>
          </w:tcPr>
          <w:p w14:paraId="2C5B8E27" w14:textId="77777777" w:rsidR="00887B44" w:rsidRPr="0004235A" w:rsidRDefault="00887B44" w:rsidP="006B1DCD">
            <w:pPr>
              <w:rPr>
                <w:b/>
                <w:bCs/>
                <w:color w:val="auto"/>
                <w:sz w:val="24"/>
                <w:szCs w:val="24"/>
              </w:rPr>
            </w:pPr>
            <w:r w:rsidRPr="0004235A">
              <w:rPr>
                <w:b/>
                <w:bCs/>
                <w:color w:val="auto"/>
                <w:sz w:val="24"/>
                <w:szCs w:val="24"/>
              </w:rPr>
              <w:t>Typical Education Requirement</w:t>
            </w:r>
          </w:p>
        </w:tc>
        <w:tc>
          <w:tcPr>
            <w:tcW w:w="1523" w:type="dxa"/>
            <w:shd w:val="clear" w:color="auto" w:fill="1E434C"/>
            <w:noWrap/>
            <w:vAlign w:val="center"/>
          </w:tcPr>
          <w:p w14:paraId="4F694203" w14:textId="77777777" w:rsidR="00887B44" w:rsidRPr="0004235A" w:rsidRDefault="00887B44" w:rsidP="006B1DCD">
            <w:pPr>
              <w:jc w:val="center"/>
              <w:rPr>
                <w:b/>
                <w:bCs/>
                <w:color w:val="auto"/>
                <w:sz w:val="24"/>
                <w:szCs w:val="24"/>
              </w:rPr>
            </w:pPr>
            <w:r w:rsidRPr="0004235A">
              <w:rPr>
                <w:b/>
                <w:bCs/>
                <w:color w:val="auto"/>
                <w:sz w:val="24"/>
                <w:szCs w:val="24"/>
              </w:rPr>
              <w:t>Median Annual Earnings</w:t>
            </w:r>
          </w:p>
        </w:tc>
      </w:tr>
      <w:tr w:rsidR="0004235A" w:rsidRPr="0004235A" w14:paraId="5DACEDDB" w14:textId="77777777" w:rsidTr="006B1DCD">
        <w:trPr>
          <w:trHeight w:val="432"/>
        </w:trPr>
        <w:tc>
          <w:tcPr>
            <w:tcW w:w="4135" w:type="dxa"/>
            <w:shd w:val="clear" w:color="auto" w:fill="F2F2F2" w:themeFill="background1" w:themeFillShade="F2"/>
            <w:noWrap/>
            <w:vAlign w:val="center"/>
          </w:tcPr>
          <w:p w14:paraId="703D98CF" w14:textId="77777777" w:rsidR="00887B44" w:rsidRPr="0004235A" w:rsidRDefault="00887B44" w:rsidP="006B1DCD">
            <w:pPr>
              <w:rPr>
                <w:color w:val="auto"/>
                <w:sz w:val="24"/>
                <w:szCs w:val="24"/>
              </w:rPr>
            </w:pPr>
            <w:r w:rsidRPr="0004235A">
              <w:rPr>
                <w:color w:val="auto"/>
                <w:sz w:val="24"/>
                <w:szCs w:val="24"/>
              </w:rPr>
              <w:t>Home Health and Personal Care Aides</w:t>
            </w:r>
          </w:p>
        </w:tc>
        <w:tc>
          <w:tcPr>
            <w:tcW w:w="1260" w:type="dxa"/>
            <w:shd w:val="clear" w:color="auto" w:fill="F2F2F2" w:themeFill="background1" w:themeFillShade="F2"/>
            <w:vAlign w:val="center"/>
          </w:tcPr>
          <w:p w14:paraId="061C2E58" w14:textId="77777777" w:rsidR="00887B44" w:rsidRPr="0004235A" w:rsidRDefault="00887B44" w:rsidP="006B1DCD">
            <w:pPr>
              <w:jc w:val="center"/>
              <w:rPr>
                <w:color w:val="auto"/>
                <w:sz w:val="24"/>
                <w:szCs w:val="24"/>
              </w:rPr>
            </w:pPr>
            <w:r w:rsidRPr="0004235A">
              <w:rPr>
                <w:color w:val="auto"/>
                <w:sz w:val="24"/>
                <w:szCs w:val="24"/>
              </w:rPr>
              <w:t>113,266</w:t>
            </w:r>
          </w:p>
        </w:tc>
        <w:tc>
          <w:tcPr>
            <w:tcW w:w="2432" w:type="dxa"/>
            <w:shd w:val="clear" w:color="auto" w:fill="F2F2F2" w:themeFill="background1" w:themeFillShade="F2"/>
            <w:noWrap/>
            <w:vAlign w:val="center"/>
          </w:tcPr>
          <w:p w14:paraId="022AA417" w14:textId="77777777" w:rsidR="00887B44" w:rsidRPr="0004235A" w:rsidRDefault="00887B44" w:rsidP="006B1DCD">
            <w:pPr>
              <w:rPr>
                <w:color w:val="auto"/>
                <w:sz w:val="24"/>
                <w:szCs w:val="24"/>
              </w:rPr>
            </w:pPr>
            <w:r w:rsidRPr="0004235A">
              <w:rPr>
                <w:color w:val="auto"/>
                <w:sz w:val="24"/>
                <w:szCs w:val="24"/>
              </w:rPr>
              <w:t xml:space="preserve">High school diploma </w:t>
            </w:r>
          </w:p>
        </w:tc>
        <w:tc>
          <w:tcPr>
            <w:tcW w:w="1523" w:type="dxa"/>
            <w:shd w:val="clear" w:color="auto" w:fill="F2F2F2" w:themeFill="background1" w:themeFillShade="F2"/>
            <w:noWrap/>
            <w:vAlign w:val="center"/>
          </w:tcPr>
          <w:p w14:paraId="38E5A9B9" w14:textId="77777777" w:rsidR="00887B44" w:rsidRPr="0004235A" w:rsidRDefault="00887B44" w:rsidP="006B1DCD">
            <w:pPr>
              <w:jc w:val="center"/>
              <w:rPr>
                <w:color w:val="auto"/>
                <w:sz w:val="24"/>
                <w:szCs w:val="24"/>
              </w:rPr>
            </w:pPr>
            <w:r w:rsidRPr="0004235A">
              <w:rPr>
                <w:color w:val="auto"/>
                <w:sz w:val="24"/>
                <w:szCs w:val="24"/>
              </w:rPr>
              <w:t>$34,112</w:t>
            </w:r>
          </w:p>
        </w:tc>
      </w:tr>
      <w:tr w:rsidR="0004235A" w:rsidRPr="0004235A" w14:paraId="3D5D231F" w14:textId="77777777" w:rsidTr="006B1DCD">
        <w:trPr>
          <w:trHeight w:val="432"/>
        </w:trPr>
        <w:tc>
          <w:tcPr>
            <w:tcW w:w="4135" w:type="dxa"/>
            <w:shd w:val="clear" w:color="auto" w:fill="F2F2F2" w:themeFill="background1" w:themeFillShade="F2"/>
            <w:noWrap/>
            <w:vAlign w:val="center"/>
          </w:tcPr>
          <w:p w14:paraId="4E2DDE9F" w14:textId="77777777" w:rsidR="00887B44" w:rsidRPr="0004235A" w:rsidRDefault="00887B44" w:rsidP="006B1DCD">
            <w:pPr>
              <w:rPr>
                <w:color w:val="auto"/>
                <w:sz w:val="24"/>
                <w:szCs w:val="24"/>
              </w:rPr>
            </w:pPr>
            <w:r w:rsidRPr="0004235A">
              <w:rPr>
                <w:color w:val="auto"/>
                <w:sz w:val="24"/>
                <w:szCs w:val="24"/>
              </w:rPr>
              <w:t>Physical Therapy Aide</w:t>
            </w:r>
          </w:p>
        </w:tc>
        <w:tc>
          <w:tcPr>
            <w:tcW w:w="1260" w:type="dxa"/>
            <w:shd w:val="clear" w:color="auto" w:fill="F2F2F2" w:themeFill="background1" w:themeFillShade="F2"/>
            <w:vAlign w:val="center"/>
          </w:tcPr>
          <w:p w14:paraId="50C26176" w14:textId="77777777" w:rsidR="00887B44" w:rsidRPr="0004235A" w:rsidRDefault="00887B44" w:rsidP="006B1DCD">
            <w:pPr>
              <w:jc w:val="center"/>
              <w:rPr>
                <w:color w:val="auto"/>
                <w:sz w:val="24"/>
                <w:szCs w:val="24"/>
              </w:rPr>
            </w:pPr>
            <w:r w:rsidRPr="0004235A">
              <w:rPr>
                <w:color w:val="auto"/>
                <w:sz w:val="24"/>
                <w:szCs w:val="24"/>
              </w:rPr>
              <w:t>554</w:t>
            </w:r>
          </w:p>
        </w:tc>
        <w:tc>
          <w:tcPr>
            <w:tcW w:w="2432" w:type="dxa"/>
            <w:shd w:val="clear" w:color="auto" w:fill="F2F2F2" w:themeFill="background1" w:themeFillShade="F2"/>
            <w:noWrap/>
            <w:vAlign w:val="center"/>
          </w:tcPr>
          <w:p w14:paraId="4C21D4B1" w14:textId="77777777" w:rsidR="00887B44" w:rsidRPr="0004235A" w:rsidRDefault="00887B44" w:rsidP="006B1DCD">
            <w:pPr>
              <w:rPr>
                <w:color w:val="auto"/>
                <w:sz w:val="24"/>
                <w:szCs w:val="24"/>
              </w:rPr>
            </w:pPr>
            <w:r w:rsidRPr="0004235A">
              <w:rPr>
                <w:color w:val="auto"/>
                <w:sz w:val="24"/>
                <w:szCs w:val="24"/>
              </w:rPr>
              <w:t xml:space="preserve">High school diploma </w:t>
            </w:r>
          </w:p>
        </w:tc>
        <w:tc>
          <w:tcPr>
            <w:tcW w:w="1523" w:type="dxa"/>
            <w:shd w:val="clear" w:color="auto" w:fill="F2F2F2" w:themeFill="background1" w:themeFillShade="F2"/>
            <w:noWrap/>
            <w:vAlign w:val="center"/>
          </w:tcPr>
          <w:p w14:paraId="48E9688F" w14:textId="77777777" w:rsidR="00887B44" w:rsidRPr="0004235A" w:rsidRDefault="00887B44" w:rsidP="006B1DCD">
            <w:pPr>
              <w:jc w:val="center"/>
              <w:rPr>
                <w:color w:val="auto"/>
                <w:sz w:val="24"/>
                <w:szCs w:val="24"/>
              </w:rPr>
            </w:pPr>
            <w:r w:rsidRPr="0004235A">
              <w:rPr>
                <w:color w:val="auto"/>
                <w:sz w:val="24"/>
                <w:szCs w:val="24"/>
              </w:rPr>
              <w:t>$35,942</w:t>
            </w:r>
          </w:p>
        </w:tc>
      </w:tr>
      <w:tr w:rsidR="0004235A" w:rsidRPr="0004235A" w14:paraId="007758E1" w14:textId="77777777" w:rsidTr="006B1DCD">
        <w:trPr>
          <w:trHeight w:val="432"/>
        </w:trPr>
        <w:tc>
          <w:tcPr>
            <w:tcW w:w="4135" w:type="dxa"/>
            <w:shd w:val="clear" w:color="auto" w:fill="F2F2F2" w:themeFill="background1" w:themeFillShade="F2"/>
            <w:noWrap/>
            <w:vAlign w:val="center"/>
          </w:tcPr>
          <w:p w14:paraId="391928B0" w14:textId="77777777" w:rsidR="00887B44" w:rsidRPr="0004235A" w:rsidRDefault="00887B44" w:rsidP="006B1DCD">
            <w:pPr>
              <w:rPr>
                <w:color w:val="auto"/>
                <w:sz w:val="24"/>
                <w:szCs w:val="24"/>
              </w:rPr>
            </w:pPr>
            <w:r w:rsidRPr="0004235A">
              <w:rPr>
                <w:color w:val="auto"/>
                <w:sz w:val="24"/>
                <w:szCs w:val="24"/>
              </w:rPr>
              <w:t>Psychiatric Aide</w:t>
            </w:r>
          </w:p>
        </w:tc>
        <w:tc>
          <w:tcPr>
            <w:tcW w:w="1260" w:type="dxa"/>
            <w:shd w:val="clear" w:color="auto" w:fill="F2F2F2" w:themeFill="background1" w:themeFillShade="F2"/>
            <w:vAlign w:val="center"/>
          </w:tcPr>
          <w:p w14:paraId="153ACC45" w14:textId="77777777" w:rsidR="00887B44" w:rsidRPr="0004235A" w:rsidRDefault="00887B44" w:rsidP="006B1DCD">
            <w:pPr>
              <w:jc w:val="center"/>
              <w:rPr>
                <w:color w:val="auto"/>
                <w:sz w:val="24"/>
                <w:szCs w:val="24"/>
              </w:rPr>
            </w:pPr>
            <w:r w:rsidRPr="0004235A">
              <w:rPr>
                <w:color w:val="auto"/>
                <w:sz w:val="24"/>
                <w:szCs w:val="24"/>
              </w:rPr>
              <w:t>700</w:t>
            </w:r>
          </w:p>
        </w:tc>
        <w:tc>
          <w:tcPr>
            <w:tcW w:w="2432" w:type="dxa"/>
            <w:shd w:val="clear" w:color="auto" w:fill="F2F2F2" w:themeFill="background1" w:themeFillShade="F2"/>
            <w:noWrap/>
            <w:vAlign w:val="center"/>
          </w:tcPr>
          <w:p w14:paraId="0BBB2EDD" w14:textId="77777777" w:rsidR="00887B44" w:rsidRPr="0004235A" w:rsidRDefault="00887B44" w:rsidP="006B1DCD">
            <w:pPr>
              <w:rPr>
                <w:color w:val="auto"/>
                <w:sz w:val="24"/>
                <w:szCs w:val="24"/>
              </w:rPr>
            </w:pPr>
            <w:r w:rsidRPr="0004235A">
              <w:rPr>
                <w:color w:val="auto"/>
                <w:sz w:val="24"/>
                <w:szCs w:val="24"/>
              </w:rPr>
              <w:t xml:space="preserve">High school diploma </w:t>
            </w:r>
          </w:p>
        </w:tc>
        <w:tc>
          <w:tcPr>
            <w:tcW w:w="1523" w:type="dxa"/>
            <w:shd w:val="clear" w:color="auto" w:fill="F2F2F2" w:themeFill="background1" w:themeFillShade="F2"/>
            <w:noWrap/>
            <w:vAlign w:val="center"/>
          </w:tcPr>
          <w:p w14:paraId="270185D1" w14:textId="77777777" w:rsidR="00887B44" w:rsidRPr="0004235A" w:rsidRDefault="00887B44" w:rsidP="006B1DCD">
            <w:pPr>
              <w:jc w:val="center"/>
              <w:rPr>
                <w:color w:val="auto"/>
                <w:sz w:val="24"/>
                <w:szCs w:val="24"/>
              </w:rPr>
            </w:pPr>
            <w:r w:rsidRPr="0004235A">
              <w:rPr>
                <w:color w:val="auto"/>
                <w:sz w:val="24"/>
                <w:szCs w:val="24"/>
              </w:rPr>
              <w:t>$39,957</w:t>
            </w:r>
          </w:p>
        </w:tc>
      </w:tr>
      <w:tr w:rsidR="0004235A" w:rsidRPr="0004235A" w14:paraId="7BD9C94D" w14:textId="77777777" w:rsidTr="006B1DCD">
        <w:trPr>
          <w:trHeight w:val="432"/>
        </w:trPr>
        <w:tc>
          <w:tcPr>
            <w:tcW w:w="4135" w:type="dxa"/>
            <w:shd w:val="clear" w:color="auto" w:fill="F2F2F2" w:themeFill="background1" w:themeFillShade="F2"/>
            <w:noWrap/>
            <w:vAlign w:val="center"/>
          </w:tcPr>
          <w:p w14:paraId="7D995AD2" w14:textId="77777777" w:rsidR="00887B44" w:rsidRPr="0004235A" w:rsidRDefault="00887B44" w:rsidP="006B1DCD">
            <w:pPr>
              <w:rPr>
                <w:color w:val="auto"/>
                <w:sz w:val="24"/>
                <w:szCs w:val="24"/>
              </w:rPr>
            </w:pPr>
            <w:r w:rsidRPr="0004235A">
              <w:rPr>
                <w:color w:val="auto"/>
                <w:sz w:val="24"/>
                <w:szCs w:val="24"/>
              </w:rPr>
              <w:t>Orderlies</w:t>
            </w:r>
          </w:p>
        </w:tc>
        <w:tc>
          <w:tcPr>
            <w:tcW w:w="1260" w:type="dxa"/>
            <w:shd w:val="clear" w:color="auto" w:fill="F2F2F2" w:themeFill="background1" w:themeFillShade="F2"/>
            <w:vAlign w:val="center"/>
          </w:tcPr>
          <w:p w14:paraId="7F3E1522" w14:textId="77777777" w:rsidR="00887B44" w:rsidRPr="0004235A" w:rsidRDefault="00887B44" w:rsidP="006B1DCD">
            <w:pPr>
              <w:jc w:val="center"/>
              <w:rPr>
                <w:color w:val="auto"/>
                <w:sz w:val="24"/>
                <w:szCs w:val="24"/>
              </w:rPr>
            </w:pPr>
            <w:r w:rsidRPr="0004235A">
              <w:rPr>
                <w:color w:val="auto"/>
                <w:sz w:val="24"/>
                <w:szCs w:val="24"/>
              </w:rPr>
              <w:t>1,331</w:t>
            </w:r>
          </w:p>
        </w:tc>
        <w:tc>
          <w:tcPr>
            <w:tcW w:w="2432" w:type="dxa"/>
            <w:shd w:val="clear" w:color="auto" w:fill="F2F2F2" w:themeFill="background1" w:themeFillShade="F2"/>
            <w:noWrap/>
            <w:vAlign w:val="center"/>
          </w:tcPr>
          <w:p w14:paraId="0BBDC5D8" w14:textId="77777777" w:rsidR="00887B44" w:rsidRPr="0004235A" w:rsidRDefault="00887B44" w:rsidP="006B1DCD">
            <w:pPr>
              <w:rPr>
                <w:color w:val="auto"/>
                <w:sz w:val="24"/>
                <w:szCs w:val="24"/>
              </w:rPr>
            </w:pPr>
            <w:r w:rsidRPr="0004235A">
              <w:rPr>
                <w:color w:val="auto"/>
                <w:sz w:val="24"/>
                <w:szCs w:val="24"/>
              </w:rPr>
              <w:t xml:space="preserve">High school diploma </w:t>
            </w:r>
          </w:p>
        </w:tc>
        <w:tc>
          <w:tcPr>
            <w:tcW w:w="1523" w:type="dxa"/>
            <w:shd w:val="clear" w:color="auto" w:fill="F2F2F2" w:themeFill="background1" w:themeFillShade="F2"/>
            <w:noWrap/>
            <w:vAlign w:val="center"/>
          </w:tcPr>
          <w:p w14:paraId="0A5BB920" w14:textId="77777777" w:rsidR="00887B44" w:rsidRPr="0004235A" w:rsidRDefault="00887B44" w:rsidP="006B1DCD">
            <w:pPr>
              <w:jc w:val="center"/>
              <w:rPr>
                <w:color w:val="auto"/>
                <w:sz w:val="24"/>
                <w:szCs w:val="24"/>
              </w:rPr>
            </w:pPr>
            <w:r w:rsidRPr="0004235A">
              <w:rPr>
                <w:color w:val="auto"/>
                <w:sz w:val="24"/>
                <w:szCs w:val="24"/>
              </w:rPr>
              <w:t>$36,816</w:t>
            </w:r>
          </w:p>
        </w:tc>
      </w:tr>
      <w:tr w:rsidR="0004235A" w:rsidRPr="0004235A" w14:paraId="647579B0" w14:textId="77777777" w:rsidTr="006B1DCD">
        <w:trPr>
          <w:trHeight w:val="432"/>
        </w:trPr>
        <w:tc>
          <w:tcPr>
            <w:tcW w:w="4135" w:type="dxa"/>
            <w:shd w:val="clear" w:color="auto" w:fill="F2F2F2" w:themeFill="background1" w:themeFillShade="F2"/>
            <w:noWrap/>
            <w:vAlign w:val="center"/>
          </w:tcPr>
          <w:p w14:paraId="6D0C9684" w14:textId="77777777" w:rsidR="00887B44" w:rsidRPr="0004235A" w:rsidRDefault="00887B44" w:rsidP="006B1DCD">
            <w:pPr>
              <w:rPr>
                <w:color w:val="auto"/>
                <w:sz w:val="24"/>
                <w:szCs w:val="24"/>
              </w:rPr>
            </w:pPr>
            <w:r w:rsidRPr="0004235A">
              <w:rPr>
                <w:color w:val="auto"/>
                <w:sz w:val="24"/>
                <w:szCs w:val="24"/>
              </w:rPr>
              <w:t>Medical Equipment Preparers</w:t>
            </w:r>
          </w:p>
        </w:tc>
        <w:tc>
          <w:tcPr>
            <w:tcW w:w="1260" w:type="dxa"/>
            <w:shd w:val="clear" w:color="auto" w:fill="F2F2F2" w:themeFill="background1" w:themeFillShade="F2"/>
            <w:vAlign w:val="center"/>
          </w:tcPr>
          <w:p w14:paraId="16F7366C" w14:textId="77777777" w:rsidR="00887B44" w:rsidRPr="0004235A" w:rsidRDefault="00887B44" w:rsidP="006B1DCD">
            <w:pPr>
              <w:jc w:val="center"/>
              <w:rPr>
                <w:color w:val="auto"/>
                <w:sz w:val="24"/>
                <w:szCs w:val="24"/>
              </w:rPr>
            </w:pPr>
            <w:r w:rsidRPr="0004235A">
              <w:rPr>
                <w:color w:val="auto"/>
                <w:sz w:val="24"/>
                <w:szCs w:val="24"/>
              </w:rPr>
              <w:t>1,819</w:t>
            </w:r>
          </w:p>
        </w:tc>
        <w:tc>
          <w:tcPr>
            <w:tcW w:w="2432" w:type="dxa"/>
            <w:shd w:val="clear" w:color="auto" w:fill="F2F2F2" w:themeFill="background1" w:themeFillShade="F2"/>
            <w:noWrap/>
            <w:vAlign w:val="center"/>
          </w:tcPr>
          <w:p w14:paraId="24EF9970" w14:textId="77777777" w:rsidR="00887B44" w:rsidRPr="0004235A" w:rsidRDefault="00887B44" w:rsidP="006B1DCD">
            <w:pPr>
              <w:rPr>
                <w:color w:val="auto"/>
                <w:sz w:val="24"/>
                <w:szCs w:val="24"/>
              </w:rPr>
            </w:pPr>
            <w:r w:rsidRPr="0004235A">
              <w:rPr>
                <w:color w:val="auto"/>
                <w:sz w:val="24"/>
                <w:szCs w:val="24"/>
              </w:rPr>
              <w:t xml:space="preserve">High school diploma </w:t>
            </w:r>
          </w:p>
        </w:tc>
        <w:tc>
          <w:tcPr>
            <w:tcW w:w="1523" w:type="dxa"/>
            <w:shd w:val="clear" w:color="auto" w:fill="F2F2F2" w:themeFill="background1" w:themeFillShade="F2"/>
            <w:noWrap/>
            <w:vAlign w:val="center"/>
          </w:tcPr>
          <w:p w14:paraId="16DE2D1D" w14:textId="77777777" w:rsidR="00887B44" w:rsidRPr="0004235A" w:rsidRDefault="00887B44" w:rsidP="006B1DCD">
            <w:pPr>
              <w:jc w:val="center"/>
              <w:rPr>
                <w:color w:val="auto"/>
                <w:sz w:val="24"/>
                <w:szCs w:val="24"/>
              </w:rPr>
            </w:pPr>
            <w:r w:rsidRPr="0004235A">
              <w:rPr>
                <w:color w:val="auto"/>
                <w:sz w:val="24"/>
                <w:szCs w:val="24"/>
              </w:rPr>
              <w:t>$49,837</w:t>
            </w:r>
          </w:p>
        </w:tc>
      </w:tr>
    </w:tbl>
    <w:p w14:paraId="6B9B76FE" w14:textId="59CC65D7" w:rsidR="002F0701" w:rsidRPr="0004235A" w:rsidRDefault="002F0701" w:rsidP="00E71E7B">
      <w:pPr>
        <w:pStyle w:val="Heading2"/>
        <w:rPr>
          <w:color w:val="auto"/>
        </w:rPr>
      </w:pPr>
      <w:bookmarkStart w:id="10" w:name="_Toc200715624"/>
      <w:r w:rsidRPr="0004235A">
        <w:rPr>
          <w:color w:val="auto"/>
        </w:rPr>
        <w:t>Occupation Profile</w:t>
      </w:r>
      <w:bookmarkEnd w:id="10"/>
    </w:p>
    <w:p w14:paraId="5F936CBC" w14:textId="77777777" w:rsidR="00887B44" w:rsidRPr="0004235A" w:rsidRDefault="00887B44" w:rsidP="00887B44">
      <w:pPr>
        <w:rPr>
          <w:color w:val="auto"/>
          <w:sz w:val="24"/>
          <w:szCs w:val="28"/>
        </w:rPr>
      </w:pPr>
      <w:r w:rsidRPr="0004235A">
        <w:rPr>
          <w:color w:val="auto"/>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35BF40DD" w14:textId="77777777" w:rsidR="00887B44" w:rsidRPr="0004235A" w:rsidRDefault="00887B44" w:rsidP="00E71E7B">
      <w:pPr>
        <w:pStyle w:val="Heading3"/>
        <w:rPr>
          <w:color w:val="auto"/>
        </w:rPr>
      </w:pPr>
      <w:bookmarkStart w:id="11" w:name="_Toc200715625"/>
      <w:r w:rsidRPr="0004235A">
        <w:rPr>
          <w:color w:val="auto"/>
        </w:rPr>
        <w:t>Nursing Assistant</w:t>
      </w:r>
      <w:bookmarkEnd w:id="11"/>
    </w:p>
    <w:p w14:paraId="05282C97" w14:textId="77777777" w:rsidR="00887B44" w:rsidRPr="0004235A" w:rsidRDefault="00887B44" w:rsidP="00E71E7B">
      <w:pPr>
        <w:pStyle w:val="Heading4"/>
      </w:pPr>
      <w:r w:rsidRPr="0004235A">
        <w:t>Top Skills</w:t>
      </w:r>
    </w:p>
    <w:p w14:paraId="05FEF491"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Actively looking for ways to help people</w:t>
      </w:r>
    </w:p>
    <w:p w14:paraId="20F91048"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Giving full attention to what other people are saying, taking time to understand the points being made, asking questions as appropriate, and not interrupting at inappropriate times</w:t>
      </w:r>
    </w:p>
    <w:p w14:paraId="0DF25714"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Being aware of others' reactions and understanding why they react as they do</w:t>
      </w:r>
    </w:p>
    <w:p w14:paraId="2503413B"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Monitoring/Assessing performance of yourself, other individuals, or organizations to make improvements or take corrective action</w:t>
      </w:r>
    </w:p>
    <w:p w14:paraId="08EA394C"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Understanding written sentences and paragraphs in work-related documents</w:t>
      </w:r>
    </w:p>
    <w:p w14:paraId="1CA4C951"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Talking to others to convey information effectively</w:t>
      </w:r>
    </w:p>
    <w:p w14:paraId="78CBDE72"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Using logic and reasoning to identify the strengths and weaknesses of alternative solutions, conclusions, or approaches to problems</w:t>
      </w:r>
    </w:p>
    <w:p w14:paraId="4021BA31"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Adjusting actions in relation to others' actions</w:t>
      </w:r>
    </w:p>
    <w:p w14:paraId="68F0D086"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Understanding the implications of new information for both current and future problem-solving and decision-making</w:t>
      </w:r>
    </w:p>
    <w:p w14:paraId="797CA601"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Considering the relative costs and benefits of potential actions to choose the most appropriate one</w:t>
      </w:r>
    </w:p>
    <w:p w14:paraId="3DF961D5"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Managing one's own time and the time of others</w:t>
      </w:r>
    </w:p>
    <w:p w14:paraId="232B10C2"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Communicating effectively in writing as appropriate for the needs of the audience</w:t>
      </w:r>
    </w:p>
    <w:p w14:paraId="462E96ED" w14:textId="77777777" w:rsidR="00887B44" w:rsidRPr="0004235A" w:rsidRDefault="00887B44" w:rsidP="006C0556">
      <w:pPr>
        <w:pStyle w:val="ListParagraph"/>
        <w:numPr>
          <w:ilvl w:val="0"/>
          <w:numId w:val="28"/>
        </w:numPr>
        <w:rPr>
          <w:rFonts w:ascii="Verdana" w:eastAsia="Times New Roman" w:hAnsi="Verdana" w:cs="Times New Roman"/>
          <w:color w:val="auto"/>
          <w:sz w:val="24"/>
          <w:szCs w:val="24"/>
          <w:u w:val="single"/>
        </w:rPr>
      </w:pPr>
      <w:r w:rsidRPr="0004235A">
        <w:rPr>
          <w:color w:val="auto"/>
          <w:sz w:val="24"/>
          <w:szCs w:val="24"/>
        </w:rPr>
        <w:t>Identifying complex problems and reviewing related information to develop and evaluate options and implement solutions</w:t>
      </w:r>
      <w:r w:rsidRPr="0004235A">
        <w:rPr>
          <w:rFonts w:ascii="Verdana" w:eastAsia="Times New Roman" w:hAnsi="Verdana" w:cs="Times New Roman"/>
          <w:color w:val="auto"/>
          <w:sz w:val="24"/>
          <w:szCs w:val="24"/>
          <w:u w:val="single"/>
        </w:rPr>
        <w:t xml:space="preserve"> </w:t>
      </w:r>
    </w:p>
    <w:p w14:paraId="0460E1A3" w14:textId="77777777" w:rsidR="00887B44" w:rsidRPr="0004235A" w:rsidRDefault="00887B44" w:rsidP="00E71E7B">
      <w:pPr>
        <w:pStyle w:val="Heading4"/>
        <w:rPr>
          <w:rFonts w:eastAsia="Times New Roman"/>
        </w:rPr>
      </w:pPr>
      <w:r w:rsidRPr="0004235A">
        <w:rPr>
          <w:rFonts w:eastAsia="Times New Roman"/>
        </w:rPr>
        <w:t>Top Daily Activities</w:t>
      </w:r>
    </w:p>
    <w:p w14:paraId="13BCCE09"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Adjust positions of patients on beds or tables</w:t>
      </w:r>
    </w:p>
    <w:p w14:paraId="4D38DC00"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Feed patients</w:t>
      </w:r>
    </w:p>
    <w:p w14:paraId="195CD6B3"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Record vital statistics or other health information</w:t>
      </w:r>
    </w:p>
    <w:p w14:paraId="19A55DAF"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Hold patients to ensure proper positioning or safety</w:t>
      </w:r>
    </w:p>
    <w:p w14:paraId="7807AF14"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Assist patients with daily activities</w:t>
      </w:r>
    </w:p>
    <w:p w14:paraId="59D48E6C"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Monitor patients to detect health problems</w:t>
      </w:r>
    </w:p>
    <w:p w14:paraId="4A689E53"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Analyze patient data to determine patient needs or treatment goals</w:t>
      </w:r>
    </w:p>
    <w:p w14:paraId="2A8EAEDE"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Assess physical conditions of patients to aid in diagnosis or treatment</w:t>
      </w:r>
    </w:p>
    <w:p w14:paraId="3ED756E3"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Dispose of biomedical waste in accordance with standards</w:t>
      </w:r>
    </w:p>
    <w:p w14:paraId="662D0CF1"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Interview patients to gather medical information</w:t>
      </w:r>
    </w:p>
    <w:p w14:paraId="69566884"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Prepare medical instruments or equipment for use</w:t>
      </w:r>
    </w:p>
    <w:p w14:paraId="32F49088"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Collect medical information from patients, family members, or other medical professionals</w:t>
      </w:r>
    </w:p>
    <w:p w14:paraId="6B597F8E"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Clean patient rooms or patient treatment rooms</w:t>
      </w:r>
    </w:p>
    <w:p w14:paraId="637F55BB"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Administer therapy treatments to patients using hands or physical treatment aids</w:t>
      </w:r>
    </w:p>
    <w:p w14:paraId="2708DD66"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Stock medical or patient care supplies</w:t>
      </w:r>
    </w:p>
    <w:p w14:paraId="1A224C34"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Assist practitioners to perform medical procedures</w:t>
      </w:r>
    </w:p>
    <w:p w14:paraId="30D21892"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Operate medical equipment</w:t>
      </w:r>
    </w:p>
    <w:p w14:paraId="07055CEE"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Administer basic health care or medical treatments</w:t>
      </w:r>
    </w:p>
    <w:p w14:paraId="73CAB94D"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Give medications or immunizations</w:t>
      </w:r>
    </w:p>
    <w:p w14:paraId="4333AA92"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Apply bandages, dressings, or splints</w:t>
      </w:r>
    </w:p>
    <w:p w14:paraId="30237696"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Move patients to or from treatment areas</w:t>
      </w:r>
    </w:p>
    <w:p w14:paraId="5B892046"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Collect biological specimens from patients</w:t>
      </w:r>
    </w:p>
    <w:p w14:paraId="36A7F7B8"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Explain technical medical information to patients</w:t>
      </w:r>
    </w:p>
    <w:p w14:paraId="64D722F6"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Transport biological or other medical materials</w:t>
      </w:r>
    </w:p>
    <w:p w14:paraId="2C651E65"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Provide basic information to guests, visitors, or clients</w:t>
      </w:r>
    </w:p>
    <w:p w14:paraId="3E4BD92A" w14:textId="77777777" w:rsidR="00887B44" w:rsidRPr="0004235A" w:rsidRDefault="00887B44" w:rsidP="00E71E7B">
      <w:pPr>
        <w:pStyle w:val="Heading4"/>
        <w:rPr>
          <w:rFonts w:eastAsia="Times New Roman"/>
        </w:rPr>
      </w:pPr>
      <w:r w:rsidRPr="0004235A">
        <w:rPr>
          <w:rFonts w:eastAsia="Times New Roman"/>
        </w:rPr>
        <w:t>Additional Information</w:t>
      </w:r>
    </w:p>
    <w:p w14:paraId="7ED6FD3E"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 xml:space="preserve">National Association for Home Care and Hospice </w:t>
      </w:r>
    </w:p>
    <w:p w14:paraId="18BE1D53"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 xml:space="preserve">National Association of Health Care Assistants </w:t>
      </w:r>
    </w:p>
    <w:p w14:paraId="5077BEE9"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 xml:space="preserve">National Council of State Boards of Nursing </w:t>
      </w:r>
    </w:p>
    <w:p w14:paraId="1CE3CE9B" w14:textId="77777777" w:rsidR="00887B44" w:rsidRPr="0004235A" w:rsidRDefault="00887B44" w:rsidP="006C0556">
      <w:pPr>
        <w:pStyle w:val="ListParagraph"/>
        <w:numPr>
          <w:ilvl w:val="0"/>
          <w:numId w:val="28"/>
        </w:numPr>
        <w:rPr>
          <w:color w:val="auto"/>
          <w:sz w:val="24"/>
          <w:szCs w:val="24"/>
        </w:rPr>
      </w:pPr>
      <w:r w:rsidRPr="0004235A">
        <w:rPr>
          <w:color w:val="auto"/>
          <w:sz w:val="24"/>
          <w:szCs w:val="24"/>
        </w:rPr>
        <w:t xml:space="preserve">National Network of Career Nursing Assistants </w:t>
      </w:r>
    </w:p>
    <w:p w14:paraId="2B634072" w14:textId="63CBF548" w:rsidR="002F0701" w:rsidRPr="0004235A" w:rsidRDefault="00887B44" w:rsidP="002F0701">
      <w:pPr>
        <w:pStyle w:val="ListParagraph"/>
        <w:numPr>
          <w:ilvl w:val="0"/>
          <w:numId w:val="28"/>
        </w:numPr>
        <w:rPr>
          <w:color w:val="auto"/>
          <w:sz w:val="24"/>
          <w:szCs w:val="24"/>
        </w:rPr>
      </w:pPr>
      <w:r w:rsidRPr="0004235A">
        <w:rPr>
          <w:color w:val="auto"/>
          <w:sz w:val="24"/>
          <w:szCs w:val="24"/>
        </w:rPr>
        <w:t xml:space="preserve">Occupational Outlook Handbook: Nursing assistants and orderlies </w:t>
      </w:r>
    </w:p>
    <w:p w14:paraId="08D365C9" w14:textId="77777777" w:rsidR="00887B44" w:rsidRPr="0004235A" w:rsidRDefault="00887B44" w:rsidP="00E71E7B">
      <w:pPr>
        <w:pStyle w:val="Heading4"/>
      </w:pPr>
      <w:r w:rsidRPr="0004235A">
        <w:t>Job Postings</w:t>
      </w:r>
    </w:p>
    <w:p w14:paraId="30F484D8" w14:textId="77777777" w:rsidR="00887B44" w:rsidRPr="0004235A" w:rsidRDefault="00887B44" w:rsidP="00887B44">
      <w:pPr>
        <w:rPr>
          <w:color w:val="auto"/>
          <w:sz w:val="24"/>
        </w:rPr>
      </w:pPr>
      <w:r w:rsidRPr="0004235A">
        <w:rPr>
          <w:color w:val="auto"/>
          <w:sz w:val="24"/>
        </w:rPr>
        <w:t>P2C uses a third-party system that aggregates data from job postings to provide perspective on the skills and qualifications employers are prioritizing in their advertisements for these occupations.</w:t>
      </w:r>
    </w:p>
    <w:p w14:paraId="2F992E7B" w14:textId="77777777" w:rsidR="00887B44" w:rsidRPr="0004235A" w:rsidRDefault="00887B44" w:rsidP="006C0556">
      <w:pPr>
        <w:pStyle w:val="ListParagraph"/>
        <w:numPr>
          <w:ilvl w:val="0"/>
          <w:numId w:val="22"/>
        </w:numPr>
        <w:rPr>
          <w:color w:val="auto"/>
          <w:sz w:val="24"/>
          <w:szCs w:val="24"/>
        </w:rPr>
      </w:pPr>
      <w:r w:rsidRPr="0004235A">
        <w:rPr>
          <w:color w:val="auto"/>
          <w:sz w:val="24"/>
          <w:szCs w:val="24"/>
        </w:rPr>
        <w:t>After controlling for multiple postings that likely referenced the same single opening, over the last year, we identified 18,987 unique job postings for nursing assistants in Massachusetts.</w:t>
      </w:r>
    </w:p>
    <w:p w14:paraId="62B9A8BB" w14:textId="2E6D937D" w:rsidR="00887B44" w:rsidRPr="0004235A" w:rsidRDefault="00887B44" w:rsidP="006C0556">
      <w:pPr>
        <w:pStyle w:val="ListParagraph"/>
        <w:numPr>
          <w:ilvl w:val="0"/>
          <w:numId w:val="22"/>
        </w:numPr>
        <w:rPr>
          <w:color w:val="auto"/>
          <w:sz w:val="24"/>
          <w:szCs w:val="24"/>
        </w:rPr>
        <w:sectPr w:rsidR="00887B44" w:rsidRPr="0004235A" w:rsidSect="00031443">
          <w:type w:val="continuous"/>
          <w:pgSz w:w="12240" w:h="15840"/>
          <w:pgMar w:top="1260" w:right="1440" w:bottom="1440" w:left="1440" w:header="720" w:footer="720" w:gutter="0"/>
          <w:cols w:space="720"/>
          <w:docGrid w:linePitch="360"/>
        </w:sectPr>
      </w:pPr>
      <w:r w:rsidRPr="0004235A">
        <w:rPr>
          <w:color w:val="auto"/>
          <w:sz w:val="24"/>
          <w:szCs w:val="24"/>
        </w:rPr>
        <w:t>We identified 1,069 unique employers who posted openings online.</w:t>
      </w:r>
      <w:r w:rsidR="006C0556" w:rsidRPr="0004235A">
        <w:rPr>
          <w:color w:val="auto"/>
          <w:sz w:val="24"/>
          <w:szCs w:val="24"/>
        </w:rPr>
        <w:br/>
      </w:r>
    </w:p>
    <w:p w14:paraId="078AE707" w14:textId="625950A8" w:rsidR="00887B44" w:rsidRPr="0004235A" w:rsidRDefault="006C0556" w:rsidP="00D8234F">
      <w:pPr>
        <w:pStyle w:val="Heading5"/>
        <w:rPr>
          <w:color w:val="auto"/>
          <w:szCs w:val="24"/>
        </w:rPr>
      </w:pPr>
      <w:r w:rsidRPr="0004235A">
        <w:rPr>
          <w:color w:val="auto"/>
          <w:szCs w:val="24"/>
        </w:rPr>
        <w:t>T</w:t>
      </w:r>
      <w:r w:rsidR="00887B44" w:rsidRPr="0004235A">
        <w:rPr>
          <w:color w:val="auto"/>
          <w:szCs w:val="24"/>
        </w:rPr>
        <w:t>op Employers Advertising:</w:t>
      </w:r>
    </w:p>
    <w:p w14:paraId="76CDA9E4"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connectRN</w:t>
      </w:r>
    </w:p>
    <w:p w14:paraId="4AFB926E"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Massachusetts General Hospital</w:t>
      </w:r>
    </w:p>
    <w:p w14:paraId="302D5084"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Beth Israel Lahey Health</w:t>
      </w:r>
    </w:p>
    <w:p w14:paraId="5576A787"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UMass Memorial Health</w:t>
      </w:r>
    </w:p>
    <w:p w14:paraId="4405BC23"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Encompass Health</w:t>
      </w:r>
    </w:p>
    <w:p w14:paraId="2B0F593E"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Fresenius</w:t>
      </w:r>
    </w:p>
    <w:p w14:paraId="06DF60CA"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Boston Medical Center</w:t>
      </w:r>
    </w:p>
    <w:p w14:paraId="4290E0E0"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Benchmark Senior Living</w:t>
      </w:r>
    </w:p>
    <w:p w14:paraId="4B0FD3C1"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Boston Children's Hospital</w:t>
      </w:r>
    </w:p>
    <w:p w14:paraId="393B7FE9"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IntelyCare</w:t>
      </w:r>
    </w:p>
    <w:p w14:paraId="3AA6DD98"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 xml:space="preserve">Spaulding Rehabilitation Hospital </w:t>
      </w:r>
    </w:p>
    <w:p w14:paraId="2E8FE2CB" w14:textId="77777777" w:rsidR="00887B44" w:rsidRPr="0004235A" w:rsidRDefault="00887B44" w:rsidP="00D8234F">
      <w:pPr>
        <w:pStyle w:val="Heading5"/>
        <w:rPr>
          <w:color w:val="auto"/>
          <w:szCs w:val="24"/>
        </w:rPr>
      </w:pPr>
      <w:r w:rsidRPr="0004235A">
        <w:rPr>
          <w:color w:val="auto"/>
          <w:szCs w:val="24"/>
        </w:rPr>
        <w:t>Top Job Titles:</w:t>
      </w:r>
    </w:p>
    <w:p w14:paraId="60FC3FAA"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Certified Nursing Assistants</w:t>
      </w:r>
    </w:p>
    <w:p w14:paraId="48234642"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Certified Nursing Assistants/Home Health Aides</w:t>
      </w:r>
    </w:p>
    <w:p w14:paraId="0C4B223A"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Patient Care Associates</w:t>
      </w:r>
    </w:p>
    <w:p w14:paraId="396CD327"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Nursing Assistants</w:t>
      </w:r>
    </w:p>
    <w:p w14:paraId="1EED4EF8"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Behavior Technicians</w:t>
      </w:r>
    </w:p>
    <w:p w14:paraId="10FB44BB"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Patient Care Technicians</w:t>
      </w:r>
    </w:p>
    <w:p w14:paraId="12887C19"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Patient Care Assistants</w:t>
      </w:r>
    </w:p>
    <w:p w14:paraId="190D8D79"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Patient Observers</w:t>
      </w:r>
    </w:p>
    <w:p w14:paraId="37F90BE3"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Patient Care Assistants/Certified Nursing Assistants</w:t>
      </w:r>
    </w:p>
    <w:p w14:paraId="6849CE64" w14:textId="77777777" w:rsidR="00887B44" w:rsidRPr="0004235A" w:rsidRDefault="00887B44" w:rsidP="006C0556">
      <w:pPr>
        <w:pStyle w:val="ListParagraph"/>
        <w:numPr>
          <w:ilvl w:val="0"/>
          <w:numId w:val="30"/>
        </w:numPr>
        <w:rPr>
          <w:color w:val="auto"/>
          <w:sz w:val="24"/>
          <w:szCs w:val="24"/>
        </w:rPr>
      </w:pPr>
      <w:r w:rsidRPr="0004235A">
        <w:rPr>
          <w:color w:val="auto"/>
          <w:sz w:val="24"/>
          <w:szCs w:val="24"/>
        </w:rPr>
        <w:t xml:space="preserve">Clinical Assistants </w:t>
      </w:r>
    </w:p>
    <w:p w14:paraId="727FC4BE" w14:textId="7AC57A86" w:rsidR="00887B44" w:rsidRPr="0004235A" w:rsidRDefault="00887B44" w:rsidP="00D8234F">
      <w:pPr>
        <w:pStyle w:val="Heading5"/>
        <w:rPr>
          <w:color w:val="auto"/>
          <w:szCs w:val="24"/>
        </w:rPr>
      </w:pPr>
      <w:r w:rsidRPr="0004235A">
        <w:rPr>
          <w:color w:val="auto"/>
          <w:szCs w:val="24"/>
        </w:rPr>
        <w:t>Top Qualifications:</w:t>
      </w:r>
    </w:p>
    <w:p w14:paraId="2AAB94E0" w14:textId="77777777" w:rsidR="00887B44" w:rsidRPr="0004235A" w:rsidRDefault="00887B44" w:rsidP="006C0556">
      <w:pPr>
        <w:pStyle w:val="ListParagraph"/>
        <w:numPr>
          <w:ilvl w:val="0"/>
          <w:numId w:val="29"/>
        </w:numPr>
        <w:rPr>
          <w:color w:val="auto"/>
          <w:sz w:val="24"/>
          <w:szCs w:val="24"/>
        </w:rPr>
      </w:pPr>
      <w:r w:rsidRPr="0004235A">
        <w:rPr>
          <w:color w:val="auto"/>
          <w:sz w:val="24"/>
          <w:szCs w:val="24"/>
        </w:rPr>
        <w:t>Certified Nursing Assistants</w:t>
      </w:r>
    </w:p>
    <w:p w14:paraId="137B25C7" w14:textId="77777777" w:rsidR="00887B44" w:rsidRPr="0004235A" w:rsidRDefault="00887B44" w:rsidP="006C0556">
      <w:pPr>
        <w:pStyle w:val="ListParagraph"/>
        <w:numPr>
          <w:ilvl w:val="0"/>
          <w:numId w:val="29"/>
        </w:numPr>
        <w:rPr>
          <w:color w:val="auto"/>
          <w:sz w:val="24"/>
          <w:szCs w:val="24"/>
        </w:rPr>
      </w:pPr>
      <w:r w:rsidRPr="0004235A">
        <w:rPr>
          <w:color w:val="auto"/>
          <w:sz w:val="24"/>
          <w:szCs w:val="24"/>
        </w:rPr>
        <w:t>Cardiopulmonary Resuscitation</w:t>
      </w:r>
    </w:p>
    <w:p w14:paraId="7664F2F2" w14:textId="77777777" w:rsidR="00887B44" w:rsidRPr="0004235A" w:rsidRDefault="00887B44" w:rsidP="006C0556">
      <w:pPr>
        <w:pStyle w:val="ListParagraph"/>
        <w:numPr>
          <w:ilvl w:val="0"/>
          <w:numId w:val="29"/>
        </w:numPr>
        <w:rPr>
          <w:color w:val="auto"/>
          <w:sz w:val="24"/>
          <w:szCs w:val="24"/>
        </w:rPr>
      </w:pPr>
      <w:r w:rsidRPr="0004235A">
        <w:rPr>
          <w:color w:val="auto"/>
          <w:sz w:val="24"/>
          <w:szCs w:val="24"/>
        </w:rPr>
        <w:t>Basic Life Support (BLS) Certification</w:t>
      </w:r>
    </w:p>
    <w:p w14:paraId="19C91BD6" w14:textId="77777777" w:rsidR="00887B44" w:rsidRPr="0004235A" w:rsidRDefault="00887B44" w:rsidP="006C0556">
      <w:pPr>
        <w:pStyle w:val="ListParagraph"/>
        <w:numPr>
          <w:ilvl w:val="0"/>
          <w:numId w:val="29"/>
        </w:numPr>
        <w:rPr>
          <w:color w:val="auto"/>
          <w:sz w:val="24"/>
          <w:szCs w:val="24"/>
        </w:rPr>
      </w:pPr>
      <w:r w:rsidRPr="0004235A">
        <w:rPr>
          <w:color w:val="auto"/>
          <w:sz w:val="24"/>
          <w:szCs w:val="24"/>
        </w:rPr>
        <w:t>Certified Patient Care Technician</w:t>
      </w:r>
    </w:p>
    <w:p w14:paraId="533DA633" w14:textId="77777777" w:rsidR="00887B44" w:rsidRPr="0004235A" w:rsidRDefault="00887B44" w:rsidP="006C0556">
      <w:pPr>
        <w:pStyle w:val="ListParagraph"/>
        <w:numPr>
          <w:ilvl w:val="0"/>
          <w:numId w:val="29"/>
        </w:numPr>
        <w:rPr>
          <w:color w:val="auto"/>
          <w:sz w:val="24"/>
          <w:szCs w:val="24"/>
        </w:rPr>
      </w:pPr>
      <w:r w:rsidRPr="0004235A">
        <w:rPr>
          <w:color w:val="auto"/>
          <w:sz w:val="24"/>
          <w:szCs w:val="24"/>
        </w:rPr>
        <w:t>Valid Driver’s License</w:t>
      </w:r>
    </w:p>
    <w:p w14:paraId="7F1DDAF9" w14:textId="77777777" w:rsidR="00887B44" w:rsidRPr="0004235A" w:rsidRDefault="00887B44" w:rsidP="006C0556">
      <w:pPr>
        <w:pStyle w:val="ListParagraph"/>
        <w:numPr>
          <w:ilvl w:val="0"/>
          <w:numId w:val="29"/>
        </w:numPr>
        <w:rPr>
          <w:color w:val="auto"/>
          <w:sz w:val="24"/>
          <w:szCs w:val="24"/>
        </w:rPr>
      </w:pPr>
      <w:r w:rsidRPr="0004235A">
        <w:rPr>
          <w:color w:val="auto"/>
          <w:sz w:val="24"/>
          <w:szCs w:val="24"/>
        </w:rPr>
        <w:t>Licensed Practical Nurse</w:t>
      </w:r>
    </w:p>
    <w:p w14:paraId="37668A9A" w14:textId="77777777" w:rsidR="00887B44" w:rsidRPr="0004235A" w:rsidRDefault="00887B44" w:rsidP="00D8234F">
      <w:pPr>
        <w:pStyle w:val="Heading5"/>
        <w:rPr>
          <w:color w:val="auto"/>
          <w:szCs w:val="24"/>
        </w:rPr>
      </w:pPr>
      <w:r w:rsidRPr="0004235A">
        <w:rPr>
          <w:color w:val="auto"/>
          <w:szCs w:val="24"/>
        </w:rPr>
        <w:t>Top Skills:</w:t>
      </w:r>
    </w:p>
    <w:p w14:paraId="73E0116E" w14:textId="77777777" w:rsidR="00887B44" w:rsidRPr="0004235A" w:rsidRDefault="00887B44" w:rsidP="006C0556">
      <w:pPr>
        <w:pStyle w:val="ListParagraph"/>
        <w:numPr>
          <w:ilvl w:val="0"/>
          <w:numId w:val="29"/>
        </w:numPr>
        <w:rPr>
          <w:color w:val="auto"/>
          <w:sz w:val="24"/>
          <w:szCs w:val="24"/>
        </w:rPr>
      </w:pPr>
      <w:r w:rsidRPr="0004235A">
        <w:rPr>
          <w:color w:val="auto"/>
          <w:sz w:val="24"/>
          <w:szCs w:val="24"/>
        </w:rPr>
        <w:t>Communications</w:t>
      </w:r>
    </w:p>
    <w:p w14:paraId="7609A0D8" w14:textId="64EB3798" w:rsidR="00887B44" w:rsidRPr="0004235A" w:rsidRDefault="00887B44" w:rsidP="006C0556">
      <w:pPr>
        <w:pStyle w:val="ListParagraph"/>
        <w:numPr>
          <w:ilvl w:val="0"/>
          <w:numId w:val="29"/>
        </w:numPr>
        <w:rPr>
          <w:color w:val="auto"/>
          <w:sz w:val="24"/>
          <w:szCs w:val="24"/>
        </w:rPr>
      </w:pPr>
      <w:r w:rsidRPr="0004235A">
        <w:rPr>
          <w:color w:val="auto"/>
          <w:sz w:val="24"/>
          <w:szCs w:val="24"/>
        </w:rPr>
        <w:t>English Language</w:t>
      </w:r>
    </w:p>
    <w:p w14:paraId="6A6C7048" w14:textId="2EC0A37A" w:rsidR="00887B44" w:rsidRPr="0004235A" w:rsidRDefault="00887B44" w:rsidP="006C0556">
      <w:pPr>
        <w:pStyle w:val="ListParagraph"/>
        <w:numPr>
          <w:ilvl w:val="0"/>
          <w:numId w:val="29"/>
        </w:numPr>
        <w:rPr>
          <w:color w:val="auto"/>
          <w:sz w:val="24"/>
          <w:szCs w:val="24"/>
        </w:rPr>
      </w:pPr>
      <w:r w:rsidRPr="0004235A">
        <w:rPr>
          <w:color w:val="auto"/>
          <w:sz w:val="24"/>
          <w:szCs w:val="24"/>
        </w:rPr>
        <w:t>Interpersonal Communication</w:t>
      </w:r>
    </w:p>
    <w:p w14:paraId="5D1C770F" w14:textId="77777777" w:rsidR="00887B44" w:rsidRPr="0004235A" w:rsidRDefault="00887B44" w:rsidP="006C0556">
      <w:pPr>
        <w:pStyle w:val="ListParagraph"/>
        <w:numPr>
          <w:ilvl w:val="0"/>
          <w:numId w:val="29"/>
        </w:numPr>
        <w:rPr>
          <w:color w:val="auto"/>
          <w:sz w:val="24"/>
          <w:szCs w:val="24"/>
        </w:rPr>
      </w:pPr>
      <w:r w:rsidRPr="0004235A">
        <w:rPr>
          <w:color w:val="auto"/>
          <w:sz w:val="24"/>
          <w:szCs w:val="24"/>
        </w:rPr>
        <w:t>Customer Service</w:t>
      </w:r>
    </w:p>
    <w:p w14:paraId="34862037" w14:textId="122A7A4A" w:rsidR="00887B44" w:rsidRPr="0004235A" w:rsidRDefault="00887B44" w:rsidP="00D8234F">
      <w:pPr>
        <w:pStyle w:val="ListParagraph"/>
        <w:numPr>
          <w:ilvl w:val="0"/>
          <w:numId w:val="29"/>
        </w:numPr>
        <w:rPr>
          <w:color w:val="auto"/>
          <w:sz w:val="24"/>
          <w:szCs w:val="24"/>
        </w:rPr>
        <w:sectPr w:rsidR="00887B44" w:rsidRPr="0004235A" w:rsidSect="006C0556">
          <w:type w:val="continuous"/>
          <w:pgSz w:w="12240" w:h="15840"/>
          <w:pgMar w:top="1260" w:right="1440" w:bottom="1440" w:left="1440" w:header="720" w:footer="720" w:gutter="0"/>
          <w:cols w:space="720"/>
          <w:docGrid w:linePitch="360"/>
        </w:sectPr>
      </w:pPr>
      <w:r w:rsidRPr="0004235A">
        <w:rPr>
          <w:color w:val="auto"/>
          <w:sz w:val="24"/>
          <w:szCs w:val="24"/>
        </w:rPr>
        <w:t>Computer Literac</w:t>
      </w:r>
      <w:r w:rsidR="00D8234F" w:rsidRPr="0004235A">
        <w:rPr>
          <w:color w:val="auto"/>
          <w:sz w:val="24"/>
          <w:szCs w:val="24"/>
        </w:rPr>
        <w:t>y</w:t>
      </w:r>
    </w:p>
    <w:p w14:paraId="6A1B47FF" w14:textId="6D7AE013" w:rsidR="00887B44" w:rsidRPr="0004235A" w:rsidRDefault="00887B44" w:rsidP="00D8234F">
      <w:pPr>
        <w:pStyle w:val="Heading3"/>
        <w:rPr>
          <w:color w:val="auto"/>
          <w:sz w:val="24"/>
        </w:rPr>
      </w:pPr>
      <w:bookmarkStart w:id="12" w:name="_Toc200715626"/>
      <w:r w:rsidRPr="0004235A">
        <w:rPr>
          <w:color w:val="auto"/>
          <w:sz w:val="24"/>
        </w:rPr>
        <w:t>Medical Assistant</w:t>
      </w:r>
      <w:bookmarkEnd w:id="12"/>
    </w:p>
    <w:p w14:paraId="33A5F075" w14:textId="77777777" w:rsidR="00887B44" w:rsidRPr="0004235A" w:rsidRDefault="00887B44" w:rsidP="00D8234F">
      <w:pPr>
        <w:pStyle w:val="Heading4"/>
      </w:pPr>
      <w:r w:rsidRPr="0004235A">
        <w:t>Description</w:t>
      </w:r>
    </w:p>
    <w:p w14:paraId="000684C9" w14:textId="77777777" w:rsidR="00887B44" w:rsidRPr="0004235A" w:rsidRDefault="00887B44" w:rsidP="00887B44">
      <w:pPr>
        <w:rPr>
          <w:color w:val="auto"/>
          <w:sz w:val="24"/>
        </w:rPr>
      </w:pPr>
      <w:r w:rsidRPr="0004235A">
        <w:rPr>
          <w:color w:val="auto"/>
          <w:sz w:val="24"/>
        </w:rPr>
        <w:t>Perform administrative and certain clinical duties under the direction of a physician. Administrative duties may include scheduling appointments, maintaining medical records, billing, and coding information for insurance purposes. Clinical duties may include taking and recording vital signs and medical histories, preparing patients for examination, drawing blood, and administering medications as directed by physician.</w:t>
      </w:r>
    </w:p>
    <w:p w14:paraId="1520C30D" w14:textId="77777777" w:rsidR="00887B44" w:rsidRPr="0004235A" w:rsidRDefault="00887B44" w:rsidP="00D8234F">
      <w:pPr>
        <w:pStyle w:val="Heading4"/>
      </w:pPr>
      <w:r w:rsidRPr="0004235A">
        <w:t>Top Skills</w:t>
      </w:r>
    </w:p>
    <w:p w14:paraId="24E78DC3" w14:textId="77777777" w:rsidR="00887B44" w:rsidRPr="0004235A" w:rsidRDefault="00887B44" w:rsidP="006C0556">
      <w:pPr>
        <w:pStyle w:val="ListParagraph"/>
        <w:rPr>
          <w:color w:val="auto"/>
          <w:sz w:val="24"/>
          <w:szCs w:val="24"/>
        </w:rPr>
      </w:pPr>
      <w:r w:rsidRPr="0004235A">
        <w:rPr>
          <w:color w:val="auto"/>
          <w:sz w:val="24"/>
          <w:szCs w:val="24"/>
        </w:rPr>
        <w:t>Being aware of others' reactions and understanding why they react as they do.</w:t>
      </w:r>
    </w:p>
    <w:p w14:paraId="62363046" w14:textId="77777777" w:rsidR="00887B44" w:rsidRPr="0004235A" w:rsidRDefault="00887B44" w:rsidP="006C0556">
      <w:pPr>
        <w:pStyle w:val="ListParagraph"/>
        <w:rPr>
          <w:color w:val="auto"/>
          <w:sz w:val="24"/>
          <w:szCs w:val="24"/>
        </w:rPr>
      </w:pPr>
      <w:r w:rsidRPr="0004235A">
        <w:rPr>
          <w:color w:val="auto"/>
          <w:sz w:val="24"/>
          <w:szCs w:val="24"/>
        </w:rPr>
        <w:t>Giving full attention to what other people are saying, taking time to understand the points being made, asking questions as appropriate, and not interrupting at inappropriate times.</w:t>
      </w:r>
    </w:p>
    <w:p w14:paraId="53E6CB34" w14:textId="77777777" w:rsidR="00887B44" w:rsidRPr="0004235A" w:rsidRDefault="00887B44" w:rsidP="006C0556">
      <w:pPr>
        <w:pStyle w:val="ListParagraph"/>
        <w:rPr>
          <w:color w:val="auto"/>
          <w:sz w:val="24"/>
          <w:szCs w:val="24"/>
        </w:rPr>
      </w:pPr>
      <w:r w:rsidRPr="0004235A">
        <w:rPr>
          <w:color w:val="auto"/>
          <w:sz w:val="24"/>
          <w:szCs w:val="24"/>
        </w:rPr>
        <w:t>Talking to others to convey information effectively.</w:t>
      </w:r>
    </w:p>
    <w:p w14:paraId="580E5CFC" w14:textId="77777777" w:rsidR="00887B44" w:rsidRPr="0004235A" w:rsidRDefault="00887B44" w:rsidP="006C0556">
      <w:pPr>
        <w:pStyle w:val="ListParagraph"/>
        <w:rPr>
          <w:color w:val="auto"/>
          <w:sz w:val="24"/>
          <w:szCs w:val="24"/>
        </w:rPr>
      </w:pPr>
      <w:r w:rsidRPr="0004235A">
        <w:rPr>
          <w:color w:val="auto"/>
          <w:sz w:val="24"/>
          <w:szCs w:val="24"/>
        </w:rPr>
        <w:t>Understanding written sentences and paragraphs in work-related documents.</w:t>
      </w:r>
    </w:p>
    <w:p w14:paraId="3A121A3F" w14:textId="77777777" w:rsidR="00887B44" w:rsidRPr="0004235A" w:rsidRDefault="00887B44" w:rsidP="006C0556">
      <w:pPr>
        <w:pStyle w:val="ListParagraph"/>
        <w:rPr>
          <w:color w:val="auto"/>
          <w:sz w:val="24"/>
          <w:szCs w:val="24"/>
        </w:rPr>
      </w:pPr>
      <w:r w:rsidRPr="0004235A">
        <w:rPr>
          <w:color w:val="auto"/>
          <w:sz w:val="24"/>
          <w:szCs w:val="24"/>
        </w:rPr>
        <w:t>Using logic and reasoning to identify the strengths and weaknesses of alternative solutions, conclusions, or approaches to problems.</w:t>
      </w:r>
    </w:p>
    <w:p w14:paraId="6385AF89" w14:textId="77777777" w:rsidR="00887B44" w:rsidRPr="0004235A" w:rsidRDefault="00887B44" w:rsidP="006C0556">
      <w:pPr>
        <w:pStyle w:val="ListParagraph"/>
        <w:rPr>
          <w:color w:val="auto"/>
          <w:sz w:val="24"/>
          <w:szCs w:val="24"/>
        </w:rPr>
      </w:pPr>
      <w:r w:rsidRPr="0004235A">
        <w:rPr>
          <w:color w:val="auto"/>
          <w:sz w:val="24"/>
          <w:szCs w:val="24"/>
        </w:rPr>
        <w:t>Monitoring/Assessing performance of yourself, other individuals, or organizations to make improvements or take corrective action.</w:t>
      </w:r>
    </w:p>
    <w:p w14:paraId="1AAC1402" w14:textId="77777777" w:rsidR="00887B44" w:rsidRPr="0004235A" w:rsidRDefault="00887B44" w:rsidP="006C0556">
      <w:pPr>
        <w:pStyle w:val="ListParagraph"/>
        <w:rPr>
          <w:color w:val="auto"/>
          <w:sz w:val="24"/>
          <w:szCs w:val="24"/>
        </w:rPr>
      </w:pPr>
      <w:r w:rsidRPr="0004235A">
        <w:rPr>
          <w:color w:val="auto"/>
          <w:sz w:val="24"/>
          <w:szCs w:val="24"/>
        </w:rPr>
        <w:t>Adjusting actions in relation to others' actions.</w:t>
      </w:r>
    </w:p>
    <w:p w14:paraId="56884028" w14:textId="77777777" w:rsidR="00887B44" w:rsidRPr="0004235A" w:rsidRDefault="00887B44" w:rsidP="006C0556">
      <w:pPr>
        <w:pStyle w:val="ListParagraph"/>
        <w:rPr>
          <w:color w:val="auto"/>
          <w:sz w:val="24"/>
          <w:szCs w:val="24"/>
        </w:rPr>
      </w:pPr>
      <w:r w:rsidRPr="0004235A">
        <w:rPr>
          <w:color w:val="auto"/>
          <w:sz w:val="24"/>
          <w:szCs w:val="24"/>
        </w:rPr>
        <w:t>Actively looking for ways to help people.</w:t>
      </w:r>
    </w:p>
    <w:p w14:paraId="4412178C" w14:textId="77777777" w:rsidR="00887B44" w:rsidRPr="0004235A" w:rsidRDefault="00887B44" w:rsidP="006C0556">
      <w:pPr>
        <w:pStyle w:val="ListParagraph"/>
        <w:rPr>
          <w:color w:val="auto"/>
          <w:sz w:val="24"/>
          <w:szCs w:val="24"/>
        </w:rPr>
      </w:pPr>
      <w:r w:rsidRPr="0004235A">
        <w:rPr>
          <w:color w:val="auto"/>
          <w:sz w:val="24"/>
          <w:szCs w:val="24"/>
        </w:rPr>
        <w:t>Communicating effectively in writing as appropriate for the needs of the audience.</w:t>
      </w:r>
    </w:p>
    <w:p w14:paraId="051E279C" w14:textId="77777777" w:rsidR="00887B44" w:rsidRPr="0004235A" w:rsidRDefault="00887B44" w:rsidP="006C0556">
      <w:pPr>
        <w:pStyle w:val="ListParagraph"/>
        <w:rPr>
          <w:color w:val="auto"/>
          <w:sz w:val="24"/>
          <w:szCs w:val="24"/>
        </w:rPr>
      </w:pPr>
      <w:r w:rsidRPr="0004235A">
        <w:rPr>
          <w:color w:val="auto"/>
          <w:sz w:val="24"/>
          <w:szCs w:val="24"/>
        </w:rPr>
        <w:t>Understanding the implications of new information for both current and future problem-solving and decision-making.</w:t>
      </w:r>
    </w:p>
    <w:p w14:paraId="70E245AA" w14:textId="77777777" w:rsidR="00887B44" w:rsidRPr="0004235A" w:rsidRDefault="00887B44" w:rsidP="001F0832">
      <w:pPr>
        <w:pStyle w:val="Heading4"/>
        <w:rPr>
          <w:rFonts w:eastAsia="Times New Roman"/>
        </w:rPr>
      </w:pPr>
      <w:r w:rsidRPr="0004235A">
        <w:rPr>
          <w:rFonts w:eastAsia="Times New Roman"/>
        </w:rPr>
        <w:t>Top Daily Activities</w:t>
      </w:r>
    </w:p>
    <w:p w14:paraId="33977B3A" w14:textId="77777777" w:rsidR="00887B44" w:rsidRPr="0004235A" w:rsidRDefault="00887B44" w:rsidP="006C0556">
      <w:pPr>
        <w:pStyle w:val="ListParagraph"/>
        <w:rPr>
          <w:color w:val="auto"/>
          <w:sz w:val="24"/>
          <w:szCs w:val="24"/>
        </w:rPr>
      </w:pPr>
      <w:r w:rsidRPr="0004235A">
        <w:rPr>
          <w:color w:val="auto"/>
          <w:sz w:val="24"/>
          <w:szCs w:val="24"/>
        </w:rPr>
        <w:t>Assess physical conditions of patients to aid in diagnosis or treatment.</w:t>
      </w:r>
    </w:p>
    <w:p w14:paraId="555F2C45" w14:textId="77777777" w:rsidR="00887B44" w:rsidRPr="0004235A" w:rsidRDefault="00887B44" w:rsidP="006C0556">
      <w:pPr>
        <w:pStyle w:val="ListParagraph"/>
        <w:rPr>
          <w:color w:val="auto"/>
          <w:sz w:val="24"/>
          <w:szCs w:val="24"/>
        </w:rPr>
      </w:pPr>
      <w:r w:rsidRPr="0004235A">
        <w:rPr>
          <w:color w:val="auto"/>
          <w:sz w:val="24"/>
          <w:szCs w:val="24"/>
        </w:rPr>
        <w:t>Clean medical equipment.</w:t>
      </w:r>
    </w:p>
    <w:p w14:paraId="3F3248DB" w14:textId="77777777" w:rsidR="00887B44" w:rsidRPr="0004235A" w:rsidRDefault="00887B44" w:rsidP="006C0556">
      <w:pPr>
        <w:pStyle w:val="ListParagraph"/>
        <w:rPr>
          <w:color w:val="auto"/>
          <w:sz w:val="24"/>
          <w:szCs w:val="24"/>
        </w:rPr>
      </w:pPr>
      <w:r w:rsidRPr="0004235A">
        <w:rPr>
          <w:color w:val="auto"/>
          <w:sz w:val="24"/>
          <w:szCs w:val="24"/>
        </w:rPr>
        <w:t>Dispose of biomedical waste in accordance with standards.</w:t>
      </w:r>
    </w:p>
    <w:p w14:paraId="0721C1B8" w14:textId="77777777" w:rsidR="00887B44" w:rsidRPr="0004235A" w:rsidRDefault="00887B44" w:rsidP="006C0556">
      <w:pPr>
        <w:pStyle w:val="ListParagraph"/>
        <w:rPr>
          <w:color w:val="auto"/>
          <w:sz w:val="24"/>
          <w:szCs w:val="24"/>
        </w:rPr>
      </w:pPr>
      <w:r w:rsidRPr="0004235A">
        <w:rPr>
          <w:color w:val="auto"/>
          <w:sz w:val="24"/>
          <w:szCs w:val="24"/>
        </w:rPr>
        <w:t>Interview patients to gather medical information.</w:t>
      </w:r>
    </w:p>
    <w:p w14:paraId="35116040" w14:textId="77777777" w:rsidR="00887B44" w:rsidRPr="0004235A" w:rsidRDefault="00887B44" w:rsidP="006C0556">
      <w:pPr>
        <w:pStyle w:val="ListParagraph"/>
        <w:rPr>
          <w:color w:val="auto"/>
          <w:sz w:val="24"/>
          <w:szCs w:val="24"/>
        </w:rPr>
      </w:pPr>
      <w:r w:rsidRPr="0004235A">
        <w:rPr>
          <w:color w:val="auto"/>
          <w:sz w:val="24"/>
          <w:szCs w:val="24"/>
        </w:rPr>
        <w:t>Record vital statistics or other health information.</w:t>
      </w:r>
    </w:p>
    <w:p w14:paraId="76A637C3" w14:textId="77777777" w:rsidR="00887B44" w:rsidRPr="0004235A" w:rsidRDefault="00887B44" w:rsidP="006C0556">
      <w:pPr>
        <w:pStyle w:val="ListParagraph"/>
        <w:rPr>
          <w:color w:val="auto"/>
          <w:sz w:val="24"/>
          <w:szCs w:val="24"/>
        </w:rPr>
      </w:pPr>
      <w:r w:rsidRPr="0004235A">
        <w:rPr>
          <w:color w:val="auto"/>
          <w:sz w:val="24"/>
          <w:szCs w:val="24"/>
        </w:rPr>
        <w:t>Explain technical medical information to patients.</w:t>
      </w:r>
    </w:p>
    <w:p w14:paraId="61B61CBD" w14:textId="77777777" w:rsidR="00887B44" w:rsidRPr="0004235A" w:rsidRDefault="00887B44" w:rsidP="006C0556">
      <w:pPr>
        <w:pStyle w:val="ListParagraph"/>
        <w:rPr>
          <w:color w:val="auto"/>
          <w:sz w:val="24"/>
          <w:szCs w:val="24"/>
        </w:rPr>
      </w:pPr>
      <w:r w:rsidRPr="0004235A">
        <w:rPr>
          <w:color w:val="auto"/>
          <w:sz w:val="24"/>
          <w:szCs w:val="24"/>
        </w:rPr>
        <w:t>Clean patient rooms or patient treatment rooms.</w:t>
      </w:r>
    </w:p>
    <w:p w14:paraId="227963E4" w14:textId="77777777" w:rsidR="00887B44" w:rsidRPr="0004235A" w:rsidRDefault="00887B44" w:rsidP="006C0556">
      <w:pPr>
        <w:pStyle w:val="ListParagraph"/>
        <w:rPr>
          <w:color w:val="auto"/>
          <w:sz w:val="24"/>
          <w:szCs w:val="24"/>
        </w:rPr>
      </w:pPr>
      <w:r w:rsidRPr="0004235A">
        <w:rPr>
          <w:color w:val="auto"/>
          <w:sz w:val="24"/>
          <w:szCs w:val="24"/>
        </w:rPr>
        <w:t>Collect biological specimens from patients.</w:t>
      </w:r>
    </w:p>
    <w:p w14:paraId="25F9E484" w14:textId="77777777" w:rsidR="00887B44" w:rsidRPr="0004235A" w:rsidRDefault="00887B44" w:rsidP="006C0556">
      <w:pPr>
        <w:pStyle w:val="ListParagraph"/>
        <w:rPr>
          <w:color w:val="auto"/>
          <w:sz w:val="24"/>
          <w:szCs w:val="24"/>
        </w:rPr>
      </w:pPr>
      <w:r w:rsidRPr="0004235A">
        <w:rPr>
          <w:color w:val="auto"/>
          <w:sz w:val="24"/>
          <w:szCs w:val="24"/>
        </w:rPr>
        <w:t>Prepare patient treatment areas for use.</w:t>
      </w:r>
    </w:p>
    <w:p w14:paraId="7EC068C0" w14:textId="77777777" w:rsidR="00887B44" w:rsidRPr="0004235A" w:rsidRDefault="00887B44" w:rsidP="006C0556">
      <w:pPr>
        <w:pStyle w:val="ListParagraph"/>
        <w:rPr>
          <w:color w:val="auto"/>
          <w:sz w:val="24"/>
          <w:szCs w:val="24"/>
        </w:rPr>
      </w:pPr>
      <w:r w:rsidRPr="0004235A">
        <w:rPr>
          <w:color w:val="auto"/>
          <w:sz w:val="24"/>
          <w:szCs w:val="24"/>
        </w:rPr>
        <w:t>Give medications or immunizations.</w:t>
      </w:r>
    </w:p>
    <w:p w14:paraId="367F94EC" w14:textId="77777777" w:rsidR="00887B44" w:rsidRPr="0004235A" w:rsidRDefault="00887B44" w:rsidP="006C0556">
      <w:pPr>
        <w:pStyle w:val="ListParagraph"/>
        <w:rPr>
          <w:color w:val="auto"/>
          <w:sz w:val="24"/>
          <w:szCs w:val="24"/>
        </w:rPr>
      </w:pPr>
      <w:r w:rsidRPr="0004235A">
        <w:rPr>
          <w:color w:val="auto"/>
          <w:sz w:val="24"/>
          <w:szCs w:val="24"/>
        </w:rPr>
        <w:t>Administer basic health care or medical treatments.</w:t>
      </w:r>
    </w:p>
    <w:p w14:paraId="5780EF49" w14:textId="77777777" w:rsidR="00887B44" w:rsidRPr="0004235A" w:rsidRDefault="00887B44" w:rsidP="006C0556">
      <w:pPr>
        <w:pStyle w:val="ListParagraph"/>
        <w:rPr>
          <w:color w:val="auto"/>
          <w:sz w:val="24"/>
          <w:szCs w:val="24"/>
        </w:rPr>
      </w:pPr>
      <w:r w:rsidRPr="0004235A">
        <w:rPr>
          <w:color w:val="auto"/>
          <w:sz w:val="24"/>
          <w:szCs w:val="24"/>
        </w:rPr>
        <w:t>Assist practitioners to perform medical procedures.</w:t>
      </w:r>
    </w:p>
    <w:p w14:paraId="08689D4A" w14:textId="77777777" w:rsidR="00887B44" w:rsidRPr="0004235A" w:rsidRDefault="00887B44" w:rsidP="006C0556">
      <w:pPr>
        <w:pStyle w:val="ListParagraph"/>
        <w:rPr>
          <w:color w:val="auto"/>
          <w:sz w:val="24"/>
          <w:szCs w:val="24"/>
        </w:rPr>
      </w:pPr>
      <w:r w:rsidRPr="0004235A">
        <w:rPr>
          <w:color w:val="auto"/>
          <w:sz w:val="24"/>
          <w:szCs w:val="24"/>
        </w:rPr>
        <w:t>Conduct diagnostic tests to determine patient health.</w:t>
      </w:r>
    </w:p>
    <w:p w14:paraId="3066C439" w14:textId="77777777" w:rsidR="00887B44" w:rsidRPr="0004235A" w:rsidRDefault="00887B44" w:rsidP="006C0556">
      <w:pPr>
        <w:pStyle w:val="ListParagraph"/>
        <w:rPr>
          <w:color w:val="auto"/>
          <w:sz w:val="24"/>
          <w:szCs w:val="24"/>
        </w:rPr>
      </w:pPr>
      <w:r w:rsidRPr="0004235A">
        <w:rPr>
          <w:color w:val="auto"/>
          <w:sz w:val="24"/>
          <w:szCs w:val="24"/>
        </w:rPr>
        <w:t>Process medical billing information.</w:t>
      </w:r>
    </w:p>
    <w:p w14:paraId="71829C37" w14:textId="77777777" w:rsidR="00887B44" w:rsidRPr="0004235A" w:rsidRDefault="00887B44" w:rsidP="006C0556">
      <w:pPr>
        <w:pStyle w:val="ListParagraph"/>
        <w:rPr>
          <w:color w:val="auto"/>
          <w:sz w:val="24"/>
          <w:szCs w:val="24"/>
        </w:rPr>
      </w:pPr>
      <w:r w:rsidRPr="0004235A">
        <w:rPr>
          <w:color w:val="auto"/>
          <w:sz w:val="24"/>
          <w:szCs w:val="24"/>
        </w:rPr>
        <w:t>Perform clerical work in medical settings.</w:t>
      </w:r>
    </w:p>
    <w:p w14:paraId="3AAFDE32" w14:textId="77777777" w:rsidR="00887B44" w:rsidRPr="0004235A" w:rsidRDefault="00887B44" w:rsidP="001F0832">
      <w:pPr>
        <w:pStyle w:val="Heading4"/>
        <w:rPr>
          <w:rFonts w:eastAsia="Times New Roman"/>
        </w:rPr>
      </w:pPr>
      <w:r w:rsidRPr="0004235A">
        <w:rPr>
          <w:rFonts w:eastAsia="Times New Roman"/>
        </w:rPr>
        <w:t>Additional Information</w:t>
      </w:r>
    </w:p>
    <w:p w14:paraId="07EBF384" w14:textId="77777777" w:rsidR="00887B44" w:rsidRPr="0004235A" w:rsidRDefault="00887B44" w:rsidP="006C0556">
      <w:pPr>
        <w:pStyle w:val="ListParagraph"/>
        <w:rPr>
          <w:color w:val="auto"/>
          <w:sz w:val="24"/>
          <w:szCs w:val="24"/>
        </w:rPr>
      </w:pPr>
      <w:r w:rsidRPr="0004235A">
        <w:rPr>
          <w:color w:val="auto"/>
          <w:sz w:val="24"/>
          <w:szCs w:val="24"/>
        </w:rPr>
        <w:t xml:space="preserve">Accrediting Bureau of Health Education Schools </w:t>
      </w:r>
    </w:p>
    <w:p w14:paraId="01E9D025" w14:textId="77777777" w:rsidR="00887B44" w:rsidRPr="0004235A" w:rsidRDefault="00887B44" w:rsidP="006C0556">
      <w:pPr>
        <w:pStyle w:val="ListParagraph"/>
        <w:rPr>
          <w:color w:val="auto"/>
          <w:sz w:val="24"/>
          <w:szCs w:val="24"/>
        </w:rPr>
      </w:pPr>
      <w:r w:rsidRPr="0004235A">
        <w:rPr>
          <w:color w:val="auto"/>
          <w:sz w:val="24"/>
          <w:szCs w:val="24"/>
        </w:rPr>
        <w:t xml:space="preserve">American Association of Medical Assistants </w:t>
      </w:r>
    </w:p>
    <w:p w14:paraId="01E2CFF8" w14:textId="77777777" w:rsidR="00887B44" w:rsidRPr="0004235A" w:rsidRDefault="00887B44" w:rsidP="006C0556">
      <w:pPr>
        <w:pStyle w:val="ListParagraph"/>
        <w:rPr>
          <w:color w:val="auto"/>
          <w:sz w:val="24"/>
          <w:szCs w:val="24"/>
        </w:rPr>
      </w:pPr>
      <w:r w:rsidRPr="0004235A">
        <w:rPr>
          <w:color w:val="auto"/>
          <w:sz w:val="24"/>
          <w:szCs w:val="24"/>
        </w:rPr>
        <w:t xml:space="preserve">American Heart Association </w:t>
      </w:r>
    </w:p>
    <w:p w14:paraId="75511D3B" w14:textId="77777777" w:rsidR="00887B44" w:rsidRPr="0004235A" w:rsidRDefault="00887B44" w:rsidP="006C0556">
      <w:pPr>
        <w:pStyle w:val="ListParagraph"/>
        <w:rPr>
          <w:color w:val="auto"/>
          <w:sz w:val="24"/>
          <w:szCs w:val="24"/>
        </w:rPr>
      </w:pPr>
      <w:r w:rsidRPr="0004235A">
        <w:rPr>
          <w:color w:val="auto"/>
          <w:sz w:val="24"/>
          <w:szCs w:val="24"/>
        </w:rPr>
        <w:t xml:space="preserve">American Medical Technologists </w:t>
      </w:r>
    </w:p>
    <w:p w14:paraId="43DB63DA" w14:textId="77777777" w:rsidR="00887B44" w:rsidRPr="0004235A" w:rsidRDefault="00887B44" w:rsidP="006C0556">
      <w:pPr>
        <w:pStyle w:val="ListParagraph"/>
        <w:rPr>
          <w:color w:val="auto"/>
          <w:sz w:val="24"/>
          <w:szCs w:val="24"/>
        </w:rPr>
      </w:pPr>
      <w:r w:rsidRPr="0004235A">
        <w:rPr>
          <w:color w:val="auto"/>
          <w:sz w:val="24"/>
          <w:szCs w:val="24"/>
        </w:rPr>
        <w:t xml:space="preserve">American Optometric Association </w:t>
      </w:r>
    </w:p>
    <w:p w14:paraId="52928B52" w14:textId="77777777" w:rsidR="00887B44" w:rsidRPr="0004235A" w:rsidRDefault="00887B44" w:rsidP="006C0556">
      <w:pPr>
        <w:pStyle w:val="ListParagraph"/>
        <w:rPr>
          <w:color w:val="auto"/>
          <w:sz w:val="24"/>
          <w:szCs w:val="24"/>
        </w:rPr>
      </w:pPr>
      <w:r w:rsidRPr="0004235A">
        <w:rPr>
          <w:color w:val="auto"/>
          <w:sz w:val="24"/>
          <w:szCs w:val="24"/>
        </w:rPr>
        <w:t xml:space="preserve">American Society of Podiatric Medical Assistants </w:t>
      </w:r>
    </w:p>
    <w:p w14:paraId="5AF79C8F" w14:textId="77777777" w:rsidR="00887B44" w:rsidRPr="0004235A" w:rsidRDefault="00887B44" w:rsidP="006C0556">
      <w:pPr>
        <w:pStyle w:val="ListParagraph"/>
        <w:rPr>
          <w:color w:val="auto"/>
          <w:sz w:val="24"/>
          <w:szCs w:val="24"/>
        </w:rPr>
      </w:pPr>
      <w:r w:rsidRPr="0004235A">
        <w:rPr>
          <w:color w:val="auto"/>
          <w:sz w:val="24"/>
          <w:szCs w:val="24"/>
        </w:rPr>
        <w:t xml:space="preserve">Commission on Accreditation of Allied Health Education Programs </w:t>
      </w:r>
    </w:p>
    <w:p w14:paraId="683DF6A2" w14:textId="77777777" w:rsidR="00887B44" w:rsidRPr="0004235A" w:rsidRDefault="00887B44" w:rsidP="006C0556">
      <w:pPr>
        <w:pStyle w:val="ListParagraph"/>
        <w:rPr>
          <w:color w:val="auto"/>
          <w:sz w:val="24"/>
          <w:szCs w:val="24"/>
        </w:rPr>
      </w:pPr>
      <w:r w:rsidRPr="0004235A">
        <w:rPr>
          <w:color w:val="auto"/>
          <w:sz w:val="24"/>
          <w:szCs w:val="24"/>
        </w:rPr>
        <w:t xml:space="preserve">Council for Accreditation in Occupational Hearing Conservation </w:t>
      </w:r>
    </w:p>
    <w:p w14:paraId="2C2B9924" w14:textId="77777777" w:rsidR="00887B44" w:rsidRPr="0004235A" w:rsidRDefault="00887B44" w:rsidP="006C0556">
      <w:pPr>
        <w:pStyle w:val="ListParagraph"/>
        <w:rPr>
          <w:color w:val="auto"/>
          <w:sz w:val="24"/>
          <w:szCs w:val="24"/>
        </w:rPr>
      </w:pPr>
      <w:r w:rsidRPr="0004235A">
        <w:rPr>
          <w:color w:val="auto"/>
          <w:sz w:val="24"/>
          <w:szCs w:val="24"/>
        </w:rPr>
        <w:t xml:space="preserve">Joint Commission on Allied Health Personnel in Ophthalmology </w:t>
      </w:r>
    </w:p>
    <w:p w14:paraId="5FEA1720" w14:textId="093DCD8F" w:rsidR="006C0556" w:rsidRPr="0004235A" w:rsidRDefault="00887B44" w:rsidP="001F0832">
      <w:pPr>
        <w:pStyle w:val="ListParagraph"/>
        <w:rPr>
          <w:color w:val="auto"/>
          <w:sz w:val="24"/>
          <w:szCs w:val="24"/>
        </w:rPr>
      </w:pPr>
      <w:r w:rsidRPr="0004235A">
        <w:rPr>
          <w:color w:val="auto"/>
          <w:sz w:val="24"/>
          <w:szCs w:val="24"/>
        </w:rPr>
        <w:t xml:space="preserve">Medical Assistant Schools Directory </w:t>
      </w:r>
    </w:p>
    <w:p w14:paraId="1A38ED76" w14:textId="706B5007" w:rsidR="00887B44" w:rsidRPr="0004235A" w:rsidRDefault="00887B44" w:rsidP="001F0832">
      <w:pPr>
        <w:pStyle w:val="Heading4"/>
      </w:pPr>
      <w:r w:rsidRPr="0004235A">
        <w:t>Job Postings</w:t>
      </w:r>
    </w:p>
    <w:p w14:paraId="14FA7CD8" w14:textId="77777777" w:rsidR="00887B44" w:rsidRPr="0004235A" w:rsidRDefault="00887B44" w:rsidP="00887B44">
      <w:pPr>
        <w:rPr>
          <w:color w:val="auto"/>
          <w:sz w:val="24"/>
        </w:rPr>
      </w:pPr>
      <w:r w:rsidRPr="0004235A">
        <w:rPr>
          <w:color w:val="auto"/>
          <w:sz w:val="24"/>
        </w:rPr>
        <w:t>P2C uses a third-party system that aggregates data from job postings to provide perspective on the skills and qualifications employers are prioritizing in their advertisements for these occupations.</w:t>
      </w:r>
    </w:p>
    <w:p w14:paraId="68942E0D" w14:textId="77777777" w:rsidR="00887B44" w:rsidRPr="0004235A" w:rsidRDefault="00887B44" w:rsidP="006C0556">
      <w:pPr>
        <w:pStyle w:val="ListParagraph"/>
        <w:numPr>
          <w:ilvl w:val="0"/>
          <w:numId w:val="22"/>
        </w:numPr>
        <w:rPr>
          <w:color w:val="auto"/>
          <w:sz w:val="24"/>
          <w:szCs w:val="24"/>
        </w:rPr>
      </w:pPr>
      <w:r w:rsidRPr="0004235A">
        <w:rPr>
          <w:color w:val="auto"/>
          <w:sz w:val="24"/>
          <w:szCs w:val="24"/>
        </w:rPr>
        <w:t>After controlling for multiple postings that likely referenced the same single opening, over the last year, we identified 10,028 unique job postings for medical assistants in Massachusetts.</w:t>
      </w:r>
    </w:p>
    <w:p w14:paraId="7AECA85F" w14:textId="5279ADB2" w:rsidR="00887B44" w:rsidRPr="0004235A" w:rsidRDefault="00887B44" w:rsidP="001F0832">
      <w:pPr>
        <w:pStyle w:val="ListParagraph"/>
        <w:numPr>
          <w:ilvl w:val="0"/>
          <w:numId w:val="22"/>
        </w:numPr>
        <w:rPr>
          <w:color w:val="auto"/>
          <w:sz w:val="24"/>
          <w:szCs w:val="24"/>
        </w:rPr>
        <w:sectPr w:rsidR="00887B44" w:rsidRPr="0004235A" w:rsidSect="006C0556">
          <w:type w:val="continuous"/>
          <w:pgSz w:w="12240" w:h="15840"/>
          <w:pgMar w:top="1260" w:right="1440" w:bottom="1440" w:left="1440" w:header="720" w:footer="720" w:gutter="0"/>
          <w:cols w:space="720"/>
          <w:docGrid w:linePitch="360"/>
        </w:sectPr>
      </w:pPr>
      <w:r w:rsidRPr="0004235A">
        <w:rPr>
          <w:color w:val="auto"/>
          <w:sz w:val="24"/>
          <w:szCs w:val="24"/>
        </w:rPr>
        <w:t>We identified 740 unique employers who posted openings online</w:t>
      </w:r>
      <w:r w:rsidR="00C41C6A" w:rsidRPr="0004235A">
        <w:rPr>
          <w:color w:val="auto"/>
          <w:sz w:val="24"/>
          <w:szCs w:val="24"/>
        </w:rPr>
        <w:t>.</w:t>
      </w:r>
    </w:p>
    <w:p w14:paraId="64043CEB" w14:textId="078BB8C7" w:rsidR="00887B44" w:rsidRPr="0004235A" w:rsidRDefault="00887B44" w:rsidP="001F0832">
      <w:pPr>
        <w:pStyle w:val="Heading5"/>
        <w:rPr>
          <w:color w:val="auto"/>
          <w:szCs w:val="24"/>
        </w:rPr>
      </w:pPr>
      <w:r w:rsidRPr="0004235A">
        <w:rPr>
          <w:color w:val="auto"/>
          <w:szCs w:val="24"/>
        </w:rPr>
        <w:t>Top Employers Advertising:</w:t>
      </w:r>
    </w:p>
    <w:p w14:paraId="11A1FFAE" w14:textId="77777777" w:rsidR="00887B44" w:rsidRPr="0004235A" w:rsidRDefault="00887B44" w:rsidP="006C0556">
      <w:pPr>
        <w:pStyle w:val="ListParagraph"/>
        <w:rPr>
          <w:color w:val="auto"/>
          <w:sz w:val="24"/>
          <w:szCs w:val="24"/>
        </w:rPr>
      </w:pPr>
      <w:r w:rsidRPr="0004235A">
        <w:rPr>
          <w:color w:val="auto"/>
          <w:sz w:val="24"/>
          <w:szCs w:val="24"/>
        </w:rPr>
        <w:t>Mass General Brigham</w:t>
      </w:r>
    </w:p>
    <w:p w14:paraId="0EDA76CD" w14:textId="77777777" w:rsidR="00887B44" w:rsidRPr="0004235A" w:rsidRDefault="00887B44" w:rsidP="006C0556">
      <w:pPr>
        <w:pStyle w:val="ListParagraph"/>
        <w:rPr>
          <w:color w:val="auto"/>
          <w:sz w:val="24"/>
          <w:szCs w:val="24"/>
        </w:rPr>
      </w:pPr>
      <w:r w:rsidRPr="0004235A">
        <w:rPr>
          <w:color w:val="auto"/>
          <w:sz w:val="24"/>
          <w:szCs w:val="24"/>
        </w:rPr>
        <w:t>Beth Israel Lahey Health</w:t>
      </w:r>
    </w:p>
    <w:p w14:paraId="6E0C5FFA" w14:textId="77777777" w:rsidR="00887B44" w:rsidRPr="0004235A" w:rsidRDefault="00887B44" w:rsidP="006C0556">
      <w:pPr>
        <w:pStyle w:val="ListParagraph"/>
        <w:rPr>
          <w:color w:val="auto"/>
          <w:sz w:val="24"/>
          <w:szCs w:val="24"/>
        </w:rPr>
      </w:pPr>
      <w:r w:rsidRPr="0004235A">
        <w:rPr>
          <w:color w:val="auto"/>
          <w:sz w:val="24"/>
          <w:szCs w:val="24"/>
        </w:rPr>
        <w:t>Atrius Health</w:t>
      </w:r>
    </w:p>
    <w:p w14:paraId="6BCADAED" w14:textId="77777777" w:rsidR="00887B44" w:rsidRPr="0004235A" w:rsidRDefault="00887B44" w:rsidP="006C0556">
      <w:pPr>
        <w:pStyle w:val="ListParagraph"/>
        <w:rPr>
          <w:color w:val="auto"/>
          <w:sz w:val="24"/>
          <w:szCs w:val="24"/>
        </w:rPr>
      </w:pPr>
      <w:r w:rsidRPr="0004235A">
        <w:rPr>
          <w:color w:val="auto"/>
          <w:sz w:val="24"/>
          <w:szCs w:val="24"/>
        </w:rPr>
        <w:t>UMass Memorial Health</w:t>
      </w:r>
    </w:p>
    <w:p w14:paraId="603D9F85" w14:textId="77777777" w:rsidR="00887B44" w:rsidRPr="0004235A" w:rsidRDefault="00887B44" w:rsidP="006C0556">
      <w:pPr>
        <w:pStyle w:val="ListParagraph"/>
        <w:rPr>
          <w:color w:val="auto"/>
          <w:sz w:val="24"/>
          <w:szCs w:val="24"/>
        </w:rPr>
      </w:pPr>
      <w:r w:rsidRPr="0004235A">
        <w:rPr>
          <w:color w:val="auto"/>
          <w:sz w:val="24"/>
          <w:szCs w:val="24"/>
        </w:rPr>
        <w:t>Massachusetts General Hospital</w:t>
      </w:r>
    </w:p>
    <w:p w14:paraId="371DA109" w14:textId="77777777" w:rsidR="00887B44" w:rsidRPr="0004235A" w:rsidRDefault="00887B44" w:rsidP="006C0556">
      <w:pPr>
        <w:pStyle w:val="ListParagraph"/>
        <w:rPr>
          <w:color w:val="auto"/>
          <w:sz w:val="24"/>
          <w:szCs w:val="24"/>
        </w:rPr>
      </w:pPr>
      <w:r w:rsidRPr="0004235A">
        <w:rPr>
          <w:color w:val="auto"/>
          <w:sz w:val="24"/>
          <w:szCs w:val="24"/>
        </w:rPr>
        <w:t>UnitedHealth Group</w:t>
      </w:r>
    </w:p>
    <w:p w14:paraId="06B7A972" w14:textId="77777777" w:rsidR="00887B44" w:rsidRPr="0004235A" w:rsidRDefault="00887B44" w:rsidP="006C0556">
      <w:pPr>
        <w:pStyle w:val="ListParagraph"/>
        <w:rPr>
          <w:color w:val="auto"/>
          <w:sz w:val="24"/>
          <w:szCs w:val="24"/>
        </w:rPr>
      </w:pPr>
      <w:r w:rsidRPr="0004235A">
        <w:rPr>
          <w:color w:val="auto"/>
          <w:sz w:val="24"/>
          <w:szCs w:val="24"/>
        </w:rPr>
        <w:t>Boston Medical Center</w:t>
      </w:r>
    </w:p>
    <w:p w14:paraId="4EEC1F5A" w14:textId="77777777" w:rsidR="00887B44" w:rsidRPr="0004235A" w:rsidRDefault="00887B44" w:rsidP="006C0556">
      <w:pPr>
        <w:pStyle w:val="ListParagraph"/>
        <w:rPr>
          <w:color w:val="auto"/>
          <w:sz w:val="24"/>
          <w:szCs w:val="24"/>
        </w:rPr>
      </w:pPr>
      <w:r w:rsidRPr="0004235A">
        <w:rPr>
          <w:color w:val="auto"/>
          <w:sz w:val="24"/>
          <w:szCs w:val="24"/>
        </w:rPr>
        <w:t>Convenientmd</w:t>
      </w:r>
    </w:p>
    <w:p w14:paraId="537BAE97" w14:textId="77777777" w:rsidR="00887B44" w:rsidRPr="0004235A" w:rsidRDefault="00887B44" w:rsidP="006C0556">
      <w:pPr>
        <w:pStyle w:val="ListParagraph"/>
        <w:rPr>
          <w:color w:val="auto"/>
          <w:sz w:val="24"/>
          <w:szCs w:val="24"/>
        </w:rPr>
      </w:pPr>
      <w:r w:rsidRPr="0004235A">
        <w:rPr>
          <w:color w:val="auto"/>
          <w:sz w:val="24"/>
          <w:szCs w:val="24"/>
        </w:rPr>
        <w:t>Tufts Medical Center</w:t>
      </w:r>
    </w:p>
    <w:p w14:paraId="4AE5AA1A" w14:textId="77777777" w:rsidR="00887B44" w:rsidRPr="0004235A" w:rsidRDefault="00887B44" w:rsidP="006C0556">
      <w:pPr>
        <w:pStyle w:val="ListParagraph"/>
        <w:rPr>
          <w:color w:val="auto"/>
          <w:sz w:val="24"/>
          <w:szCs w:val="24"/>
        </w:rPr>
      </w:pPr>
      <w:r w:rsidRPr="0004235A">
        <w:rPr>
          <w:color w:val="auto"/>
          <w:sz w:val="24"/>
          <w:szCs w:val="24"/>
        </w:rPr>
        <w:t>Cooley Dickinson Hospital</w:t>
      </w:r>
    </w:p>
    <w:p w14:paraId="67BB79B7" w14:textId="77777777" w:rsidR="00887B44" w:rsidRPr="0004235A" w:rsidRDefault="00887B44" w:rsidP="006C0556">
      <w:pPr>
        <w:pStyle w:val="ListParagraph"/>
        <w:rPr>
          <w:color w:val="auto"/>
          <w:sz w:val="24"/>
          <w:szCs w:val="24"/>
        </w:rPr>
      </w:pPr>
      <w:r w:rsidRPr="0004235A">
        <w:rPr>
          <w:color w:val="auto"/>
          <w:sz w:val="24"/>
          <w:szCs w:val="24"/>
        </w:rPr>
        <w:t>Spaulding Rehabilitation Hospital</w:t>
      </w:r>
    </w:p>
    <w:p w14:paraId="172F2D3C" w14:textId="08C399CD" w:rsidR="00887B44" w:rsidRPr="0004235A" w:rsidRDefault="00887B44" w:rsidP="00C83346">
      <w:pPr>
        <w:pStyle w:val="ListParagraph"/>
        <w:rPr>
          <w:color w:val="auto"/>
          <w:sz w:val="24"/>
          <w:szCs w:val="24"/>
        </w:rPr>
      </w:pPr>
      <w:r w:rsidRPr="0004235A">
        <w:rPr>
          <w:color w:val="auto"/>
          <w:sz w:val="24"/>
          <w:szCs w:val="24"/>
        </w:rPr>
        <w:t>Reliant Medical</w:t>
      </w:r>
    </w:p>
    <w:p w14:paraId="07E7258D" w14:textId="77777777" w:rsidR="00887B44" w:rsidRPr="0004235A" w:rsidRDefault="00887B44" w:rsidP="001F0832">
      <w:pPr>
        <w:pStyle w:val="Heading5"/>
        <w:rPr>
          <w:color w:val="auto"/>
          <w:szCs w:val="24"/>
        </w:rPr>
      </w:pPr>
      <w:r w:rsidRPr="0004235A">
        <w:rPr>
          <w:color w:val="auto"/>
          <w:szCs w:val="24"/>
        </w:rPr>
        <w:t>Top Job Titles:</w:t>
      </w:r>
    </w:p>
    <w:tbl>
      <w:tblPr>
        <w:tblW w:w="4230" w:type="dxa"/>
        <w:tblLook w:val="04A0" w:firstRow="1" w:lastRow="0" w:firstColumn="1" w:lastColumn="0" w:noHBand="0" w:noVBand="1"/>
      </w:tblPr>
      <w:tblGrid>
        <w:gridCol w:w="4230"/>
      </w:tblGrid>
      <w:tr w:rsidR="0004235A" w:rsidRPr="0004235A" w14:paraId="7129DC09" w14:textId="77777777" w:rsidTr="006B1DCD">
        <w:trPr>
          <w:trHeight w:val="255"/>
        </w:trPr>
        <w:tc>
          <w:tcPr>
            <w:tcW w:w="4230" w:type="dxa"/>
            <w:tcBorders>
              <w:top w:val="nil"/>
              <w:left w:val="nil"/>
              <w:bottom w:val="nil"/>
              <w:right w:val="nil"/>
            </w:tcBorders>
            <w:shd w:val="clear" w:color="auto" w:fill="auto"/>
            <w:noWrap/>
            <w:vAlign w:val="center"/>
            <w:hideMark/>
          </w:tcPr>
          <w:p w14:paraId="49984207" w14:textId="77777777" w:rsidR="00887B44" w:rsidRPr="0004235A" w:rsidRDefault="00887B44" w:rsidP="006C0556">
            <w:pPr>
              <w:pStyle w:val="ListParagraph"/>
              <w:rPr>
                <w:color w:val="auto"/>
                <w:sz w:val="24"/>
                <w:szCs w:val="24"/>
              </w:rPr>
            </w:pPr>
            <w:r w:rsidRPr="0004235A">
              <w:rPr>
                <w:color w:val="auto"/>
                <w:sz w:val="24"/>
                <w:szCs w:val="24"/>
              </w:rPr>
              <w:t>Medical Assistants</w:t>
            </w:r>
          </w:p>
        </w:tc>
      </w:tr>
      <w:tr w:rsidR="0004235A" w:rsidRPr="0004235A" w14:paraId="71881628" w14:textId="77777777" w:rsidTr="006B1DCD">
        <w:trPr>
          <w:trHeight w:val="255"/>
        </w:trPr>
        <w:tc>
          <w:tcPr>
            <w:tcW w:w="4230" w:type="dxa"/>
            <w:tcBorders>
              <w:top w:val="nil"/>
              <w:left w:val="nil"/>
              <w:bottom w:val="nil"/>
              <w:right w:val="nil"/>
            </w:tcBorders>
            <w:shd w:val="clear" w:color="auto" w:fill="auto"/>
            <w:noWrap/>
            <w:vAlign w:val="center"/>
            <w:hideMark/>
          </w:tcPr>
          <w:p w14:paraId="6DEB28C6" w14:textId="77777777" w:rsidR="00887B44" w:rsidRPr="0004235A" w:rsidRDefault="00887B44" w:rsidP="006C0556">
            <w:pPr>
              <w:pStyle w:val="ListParagraph"/>
              <w:rPr>
                <w:color w:val="auto"/>
                <w:sz w:val="24"/>
                <w:szCs w:val="24"/>
              </w:rPr>
            </w:pPr>
            <w:r w:rsidRPr="0004235A">
              <w:rPr>
                <w:color w:val="auto"/>
                <w:sz w:val="24"/>
                <w:szCs w:val="24"/>
              </w:rPr>
              <w:t>Certified Medical Assistants</w:t>
            </w:r>
          </w:p>
        </w:tc>
      </w:tr>
      <w:tr w:rsidR="0004235A" w:rsidRPr="0004235A" w14:paraId="499E0140" w14:textId="77777777" w:rsidTr="006B1DCD">
        <w:trPr>
          <w:trHeight w:val="255"/>
        </w:trPr>
        <w:tc>
          <w:tcPr>
            <w:tcW w:w="4230" w:type="dxa"/>
            <w:tcBorders>
              <w:top w:val="nil"/>
              <w:left w:val="nil"/>
              <w:bottom w:val="nil"/>
              <w:right w:val="nil"/>
            </w:tcBorders>
            <w:shd w:val="clear" w:color="auto" w:fill="auto"/>
            <w:noWrap/>
            <w:vAlign w:val="center"/>
            <w:hideMark/>
          </w:tcPr>
          <w:p w14:paraId="0CC701D5" w14:textId="77777777" w:rsidR="00887B44" w:rsidRPr="0004235A" w:rsidRDefault="00887B44" w:rsidP="006C0556">
            <w:pPr>
              <w:pStyle w:val="ListParagraph"/>
              <w:rPr>
                <w:color w:val="auto"/>
                <w:sz w:val="24"/>
                <w:szCs w:val="24"/>
              </w:rPr>
            </w:pPr>
            <w:r w:rsidRPr="0004235A">
              <w:rPr>
                <w:color w:val="auto"/>
                <w:sz w:val="24"/>
                <w:szCs w:val="24"/>
              </w:rPr>
              <w:t>Urgent Care Medical Assistants</w:t>
            </w:r>
          </w:p>
        </w:tc>
      </w:tr>
      <w:tr w:rsidR="0004235A" w:rsidRPr="0004235A" w14:paraId="7902C2F3" w14:textId="77777777" w:rsidTr="006B1DCD">
        <w:trPr>
          <w:trHeight w:val="255"/>
        </w:trPr>
        <w:tc>
          <w:tcPr>
            <w:tcW w:w="4230" w:type="dxa"/>
            <w:tcBorders>
              <w:top w:val="nil"/>
              <w:left w:val="nil"/>
              <w:bottom w:val="nil"/>
              <w:right w:val="nil"/>
            </w:tcBorders>
            <w:shd w:val="clear" w:color="auto" w:fill="auto"/>
            <w:noWrap/>
            <w:vAlign w:val="center"/>
            <w:hideMark/>
          </w:tcPr>
          <w:p w14:paraId="4DA2C8EB" w14:textId="77777777" w:rsidR="00887B44" w:rsidRPr="0004235A" w:rsidRDefault="00887B44" w:rsidP="006C0556">
            <w:pPr>
              <w:pStyle w:val="ListParagraph"/>
              <w:rPr>
                <w:color w:val="auto"/>
                <w:sz w:val="24"/>
                <w:szCs w:val="24"/>
              </w:rPr>
            </w:pPr>
            <w:r w:rsidRPr="0004235A">
              <w:rPr>
                <w:color w:val="auto"/>
                <w:sz w:val="24"/>
                <w:szCs w:val="24"/>
              </w:rPr>
              <w:t>Primary Care Medical Assistants</w:t>
            </w:r>
          </w:p>
        </w:tc>
      </w:tr>
      <w:tr w:rsidR="0004235A" w:rsidRPr="0004235A" w14:paraId="18C09C10" w14:textId="77777777" w:rsidTr="006B1DCD">
        <w:trPr>
          <w:trHeight w:val="255"/>
        </w:trPr>
        <w:tc>
          <w:tcPr>
            <w:tcW w:w="4230" w:type="dxa"/>
            <w:tcBorders>
              <w:top w:val="nil"/>
              <w:left w:val="nil"/>
              <w:bottom w:val="nil"/>
              <w:right w:val="nil"/>
            </w:tcBorders>
            <w:shd w:val="clear" w:color="auto" w:fill="auto"/>
            <w:noWrap/>
            <w:vAlign w:val="center"/>
            <w:hideMark/>
          </w:tcPr>
          <w:p w14:paraId="79FDCD79" w14:textId="77777777" w:rsidR="00887B44" w:rsidRPr="0004235A" w:rsidRDefault="00887B44" w:rsidP="006C0556">
            <w:pPr>
              <w:pStyle w:val="ListParagraph"/>
              <w:rPr>
                <w:color w:val="auto"/>
                <w:sz w:val="24"/>
                <w:szCs w:val="24"/>
              </w:rPr>
            </w:pPr>
            <w:r w:rsidRPr="0004235A">
              <w:rPr>
                <w:color w:val="auto"/>
                <w:sz w:val="24"/>
                <w:szCs w:val="24"/>
              </w:rPr>
              <w:t>Pediatric Medical Assistants</w:t>
            </w:r>
          </w:p>
        </w:tc>
      </w:tr>
      <w:tr w:rsidR="0004235A" w:rsidRPr="0004235A" w14:paraId="33827BA0" w14:textId="77777777" w:rsidTr="006B1DCD">
        <w:trPr>
          <w:trHeight w:val="255"/>
        </w:trPr>
        <w:tc>
          <w:tcPr>
            <w:tcW w:w="4230" w:type="dxa"/>
            <w:tcBorders>
              <w:top w:val="nil"/>
              <w:left w:val="nil"/>
              <w:bottom w:val="nil"/>
              <w:right w:val="nil"/>
            </w:tcBorders>
            <w:shd w:val="clear" w:color="auto" w:fill="auto"/>
            <w:noWrap/>
            <w:vAlign w:val="center"/>
            <w:hideMark/>
          </w:tcPr>
          <w:p w14:paraId="302FC417" w14:textId="77777777" w:rsidR="00887B44" w:rsidRPr="0004235A" w:rsidRDefault="00887B44" w:rsidP="006C0556">
            <w:pPr>
              <w:pStyle w:val="ListParagraph"/>
              <w:rPr>
                <w:color w:val="auto"/>
                <w:sz w:val="24"/>
                <w:szCs w:val="24"/>
              </w:rPr>
            </w:pPr>
            <w:r w:rsidRPr="0004235A">
              <w:rPr>
                <w:color w:val="auto"/>
                <w:sz w:val="24"/>
                <w:szCs w:val="24"/>
              </w:rPr>
              <w:t>Family Medicine Medical Assistants</w:t>
            </w:r>
          </w:p>
        </w:tc>
      </w:tr>
      <w:tr w:rsidR="0004235A" w:rsidRPr="0004235A" w14:paraId="7876E2CC" w14:textId="77777777" w:rsidTr="006B1DCD">
        <w:trPr>
          <w:trHeight w:val="255"/>
        </w:trPr>
        <w:tc>
          <w:tcPr>
            <w:tcW w:w="4230" w:type="dxa"/>
            <w:tcBorders>
              <w:top w:val="nil"/>
              <w:left w:val="nil"/>
              <w:bottom w:val="nil"/>
              <w:right w:val="nil"/>
            </w:tcBorders>
            <w:shd w:val="clear" w:color="auto" w:fill="auto"/>
            <w:noWrap/>
            <w:vAlign w:val="center"/>
            <w:hideMark/>
          </w:tcPr>
          <w:p w14:paraId="2FCD77BA" w14:textId="77777777" w:rsidR="00887B44" w:rsidRPr="0004235A" w:rsidRDefault="00887B44" w:rsidP="006C0556">
            <w:pPr>
              <w:pStyle w:val="ListParagraph"/>
              <w:rPr>
                <w:color w:val="auto"/>
                <w:sz w:val="24"/>
                <w:szCs w:val="24"/>
              </w:rPr>
            </w:pPr>
            <w:r w:rsidRPr="0004235A">
              <w:rPr>
                <w:color w:val="auto"/>
                <w:sz w:val="24"/>
                <w:szCs w:val="24"/>
              </w:rPr>
              <w:t>Orthopedic Medical Assistants</w:t>
            </w:r>
          </w:p>
        </w:tc>
      </w:tr>
      <w:tr w:rsidR="0004235A" w:rsidRPr="0004235A" w14:paraId="6A5FC415" w14:textId="77777777" w:rsidTr="006B1DCD">
        <w:trPr>
          <w:trHeight w:val="255"/>
        </w:trPr>
        <w:tc>
          <w:tcPr>
            <w:tcW w:w="4230" w:type="dxa"/>
            <w:tcBorders>
              <w:top w:val="nil"/>
              <w:left w:val="nil"/>
              <w:bottom w:val="nil"/>
              <w:right w:val="nil"/>
            </w:tcBorders>
            <w:shd w:val="clear" w:color="auto" w:fill="auto"/>
            <w:noWrap/>
            <w:vAlign w:val="center"/>
            <w:hideMark/>
          </w:tcPr>
          <w:p w14:paraId="03E7B036" w14:textId="77777777" w:rsidR="00887B44" w:rsidRPr="0004235A" w:rsidRDefault="00887B44" w:rsidP="006C0556">
            <w:pPr>
              <w:pStyle w:val="ListParagraph"/>
              <w:rPr>
                <w:color w:val="auto"/>
                <w:sz w:val="24"/>
                <w:szCs w:val="24"/>
              </w:rPr>
            </w:pPr>
            <w:r w:rsidRPr="0004235A">
              <w:rPr>
                <w:color w:val="auto"/>
                <w:sz w:val="24"/>
                <w:szCs w:val="24"/>
              </w:rPr>
              <w:t>Internal Medicine Interns</w:t>
            </w:r>
          </w:p>
        </w:tc>
      </w:tr>
      <w:tr w:rsidR="0004235A" w:rsidRPr="0004235A" w14:paraId="4808CD99" w14:textId="77777777" w:rsidTr="006B1DCD">
        <w:trPr>
          <w:trHeight w:val="255"/>
        </w:trPr>
        <w:tc>
          <w:tcPr>
            <w:tcW w:w="4230" w:type="dxa"/>
            <w:tcBorders>
              <w:top w:val="nil"/>
              <w:left w:val="nil"/>
              <w:bottom w:val="nil"/>
              <w:right w:val="nil"/>
            </w:tcBorders>
            <w:shd w:val="clear" w:color="auto" w:fill="auto"/>
            <w:noWrap/>
            <w:vAlign w:val="center"/>
            <w:hideMark/>
          </w:tcPr>
          <w:p w14:paraId="76F249DE" w14:textId="77777777" w:rsidR="00887B44" w:rsidRPr="0004235A" w:rsidRDefault="00887B44" w:rsidP="006C0556">
            <w:pPr>
              <w:pStyle w:val="ListParagraph"/>
              <w:rPr>
                <w:color w:val="auto"/>
                <w:sz w:val="24"/>
                <w:szCs w:val="24"/>
              </w:rPr>
            </w:pPr>
            <w:r w:rsidRPr="0004235A">
              <w:rPr>
                <w:color w:val="auto"/>
                <w:sz w:val="24"/>
                <w:szCs w:val="24"/>
              </w:rPr>
              <w:t>Cardiology Medical Assistants</w:t>
            </w:r>
          </w:p>
        </w:tc>
      </w:tr>
      <w:tr w:rsidR="0004235A" w:rsidRPr="0004235A" w14:paraId="472A8971" w14:textId="77777777" w:rsidTr="006B1DCD">
        <w:trPr>
          <w:trHeight w:val="255"/>
        </w:trPr>
        <w:tc>
          <w:tcPr>
            <w:tcW w:w="4230" w:type="dxa"/>
            <w:tcBorders>
              <w:top w:val="nil"/>
              <w:left w:val="nil"/>
              <w:bottom w:val="nil"/>
              <w:right w:val="nil"/>
            </w:tcBorders>
            <w:shd w:val="clear" w:color="auto" w:fill="auto"/>
            <w:noWrap/>
            <w:vAlign w:val="center"/>
            <w:hideMark/>
          </w:tcPr>
          <w:p w14:paraId="14C43B7B" w14:textId="77777777" w:rsidR="00887B44" w:rsidRPr="0004235A" w:rsidRDefault="00887B44" w:rsidP="006C0556">
            <w:pPr>
              <w:pStyle w:val="ListParagraph"/>
              <w:rPr>
                <w:color w:val="auto"/>
                <w:sz w:val="24"/>
                <w:szCs w:val="24"/>
              </w:rPr>
            </w:pPr>
            <w:r w:rsidRPr="0004235A">
              <w:rPr>
                <w:color w:val="auto"/>
                <w:sz w:val="24"/>
                <w:szCs w:val="24"/>
              </w:rPr>
              <w:t>Hospital Assistants</w:t>
            </w:r>
          </w:p>
        </w:tc>
      </w:tr>
    </w:tbl>
    <w:p w14:paraId="5FAE3053" w14:textId="548B2806" w:rsidR="00887B44" w:rsidRPr="0004235A" w:rsidRDefault="00887B44" w:rsidP="001F0832">
      <w:pPr>
        <w:pStyle w:val="Heading5"/>
        <w:rPr>
          <w:color w:val="auto"/>
          <w:szCs w:val="24"/>
        </w:rPr>
      </w:pPr>
      <w:r w:rsidRPr="0004235A">
        <w:rPr>
          <w:color w:val="auto"/>
          <w:szCs w:val="24"/>
        </w:rPr>
        <w:t>Top Qualifications:</w:t>
      </w:r>
    </w:p>
    <w:p w14:paraId="3880D484" w14:textId="77777777" w:rsidR="00887B44" w:rsidRPr="0004235A" w:rsidRDefault="00887B44" w:rsidP="006C0556">
      <w:pPr>
        <w:pStyle w:val="ListParagraph"/>
        <w:rPr>
          <w:color w:val="auto"/>
          <w:sz w:val="24"/>
          <w:szCs w:val="24"/>
        </w:rPr>
      </w:pPr>
      <w:r w:rsidRPr="0004235A">
        <w:rPr>
          <w:color w:val="auto"/>
          <w:sz w:val="24"/>
          <w:szCs w:val="24"/>
        </w:rPr>
        <w:t>Basic Life Support (BLS) Certification</w:t>
      </w:r>
    </w:p>
    <w:p w14:paraId="4165A92A" w14:textId="77777777" w:rsidR="00887B44" w:rsidRPr="0004235A" w:rsidRDefault="00887B44" w:rsidP="006C0556">
      <w:pPr>
        <w:pStyle w:val="ListParagraph"/>
        <w:rPr>
          <w:color w:val="auto"/>
          <w:sz w:val="24"/>
          <w:szCs w:val="24"/>
        </w:rPr>
      </w:pPr>
      <w:r w:rsidRPr="0004235A">
        <w:rPr>
          <w:color w:val="auto"/>
          <w:sz w:val="24"/>
          <w:szCs w:val="24"/>
        </w:rPr>
        <w:t>Certified Medical Assistant (CMA)</w:t>
      </w:r>
    </w:p>
    <w:p w14:paraId="74178898" w14:textId="77777777" w:rsidR="00887B44" w:rsidRPr="0004235A" w:rsidRDefault="00887B44" w:rsidP="006C0556">
      <w:pPr>
        <w:pStyle w:val="ListParagraph"/>
        <w:rPr>
          <w:color w:val="auto"/>
          <w:sz w:val="24"/>
          <w:szCs w:val="24"/>
        </w:rPr>
      </w:pPr>
      <w:r w:rsidRPr="0004235A">
        <w:rPr>
          <w:color w:val="auto"/>
          <w:sz w:val="24"/>
          <w:szCs w:val="24"/>
        </w:rPr>
        <w:t>Certified Clinical Medical Assistant (CCMA)</w:t>
      </w:r>
    </w:p>
    <w:p w14:paraId="45E03557" w14:textId="77777777" w:rsidR="00887B44" w:rsidRPr="0004235A" w:rsidRDefault="00887B44" w:rsidP="006C0556">
      <w:pPr>
        <w:pStyle w:val="ListParagraph"/>
        <w:rPr>
          <w:color w:val="auto"/>
          <w:sz w:val="24"/>
          <w:szCs w:val="24"/>
        </w:rPr>
      </w:pPr>
      <w:r w:rsidRPr="0004235A">
        <w:rPr>
          <w:color w:val="auto"/>
          <w:sz w:val="24"/>
          <w:szCs w:val="24"/>
        </w:rPr>
        <w:t>Cardiopulmonary Resuscitation (CPR) Certification</w:t>
      </w:r>
    </w:p>
    <w:p w14:paraId="456B29B1" w14:textId="77777777" w:rsidR="00887B44" w:rsidRPr="0004235A" w:rsidRDefault="00887B44" w:rsidP="006C0556">
      <w:pPr>
        <w:pStyle w:val="ListParagraph"/>
        <w:rPr>
          <w:color w:val="auto"/>
          <w:sz w:val="24"/>
          <w:szCs w:val="24"/>
        </w:rPr>
      </w:pPr>
      <w:r w:rsidRPr="0004235A">
        <w:rPr>
          <w:color w:val="auto"/>
          <w:sz w:val="24"/>
          <w:szCs w:val="24"/>
        </w:rPr>
        <w:t>Nurse Practitioner (APRN-CNP)</w:t>
      </w:r>
    </w:p>
    <w:p w14:paraId="3B2B3209" w14:textId="77777777" w:rsidR="00887B44" w:rsidRPr="0004235A" w:rsidRDefault="00887B44" w:rsidP="006C0556">
      <w:pPr>
        <w:pStyle w:val="ListParagraph"/>
        <w:rPr>
          <w:color w:val="auto"/>
          <w:sz w:val="24"/>
          <w:szCs w:val="24"/>
        </w:rPr>
      </w:pPr>
      <w:r w:rsidRPr="0004235A">
        <w:rPr>
          <w:color w:val="auto"/>
          <w:sz w:val="24"/>
          <w:szCs w:val="24"/>
        </w:rPr>
        <w:t>NHA Certified</w:t>
      </w:r>
    </w:p>
    <w:p w14:paraId="032B48BB" w14:textId="77777777" w:rsidR="00887B44" w:rsidRPr="0004235A" w:rsidRDefault="00887B44" w:rsidP="006C0556">
      <w:pPr>
        <w:pStyle w:val="ListParagraph"/>
        <w:rPr>
          <w:color w:val="auto"/>
          <w:sz w:val="24"/>
          <w:szCs w:val="24"/>
        </w:rPr>
      </w:pPr>
      <w:r w:rsidRPr="0004235A">
        <w:rPr>
          <w:color w:val="auto"/>
          <w:sz w:val="24"/>
          <w:szCs w:val="24"/>
        </w:rPr>
        <w:t>American Medical Technologists (AMT) Certification</w:t>
      </w:r>
    </w:p>
    <w:p w14:paraId="2FB1D19A" w14:textId="2DF9A64B" w:rsidR="00887B44" w:rsidRPr="0004235A" w:rsidRDefault="00887B44" w:rsidP="00C83346">
      <w:pPr>
        <w:pStyle w:val="ListParagraph"/>
        <w:rPr>
          <w:color w:val="auto"/>
          <w:sz w:val="24"/>
          <w:szCs w:val="24"/>
        </w:rPr>
      </w:pPr>
      <w:r w:rsidRPr="0004235A">
        <w:rPr>
          <w:color w:val="auto"/>
          <w:sz w:val="24"/>
          <w:szCs w:val="24"/>
        </w:rPr>
        <w:t>Registered Medical Assistant (RMA)</w:t>
      </w:r>
    </w:p>
    <w:p w14:paraId="53C2CCFF" w14:textId="1522E00B" w:rsidR="00887B44" w:rsidRPr="0004235A" w:rsidRDefault="00887B44" w:rsidP="001F0832">
      <w:pPr>
        <w:pStyle w:val="Heading5"/>
        <w:rPr>
          <w:color w:val="auto"/>
          <w:szCs w:val="24"/>
        </w:rPr>
      </w:pPr>
      <w:r w:rsidRPr="0004235A">
        <w:rPr>
          <w:color w:val="auto"/>
          <w:szCs w:val="24"/>
        </w:rPr>
        <w:t>Top Skills:</w:t>
      </w:r>
    </w:p>
    <w:p w14:paraId="733F3A7C" w14:textId="77777777" w:rsidR="00887B44" w:rsidRPr="0004235A" w:rsidRDefault="00887B44" w:rsidP="006C0556">
      <w:pPr>
        <w:pStyle w:val="ListParagraph"/>
        <w:rPr>
          <w:color w:val="auto"/>
          <w:sz w:val="24"/>
          <w:szCs w:val="24"/>
        </w:rPr>
      </w:pPr>
      <w:r w:rsidRPr="0004235A">
        <w:rPr>
          <w:color w:val="auto"/>
          <w:sz w:val="24"/>
          <w:szCs w:val="24"/>
        </w:rPr>
        <w:t>Communications</w:t>
      </w:r>
    </w:p>
    <w:p w14:paraId="5BB39DCF" w14:textId="77777777" w:rsidR="00887B44" w:rsidRPr="0004235A" w:rsidRDefault="00887B44" w:rsidP="006C0556">
      <w:pPr>
        <w:pStyle w:val="ListParagraph"/>
        <w:rPr>
          <w:color w:val="auto"/>
          <w:sz w:val="24"/>
          <w:szCs w:val="24"/>
        </w:rPr>
      </w:pPr>
      <w:r w:rsidRPr="0004235A">
        <w:rPr>
          <w:color w:val="auto"/>
          <w:sz w:val="24"/>
          <w:szCs w:val="24"/>
        </w:rPr>
        <w:t>Customer Service</w:t>
      </w:r>
    </w:p>
    <w:p w14:paraId="14B9E44B" w14:textId="77777777" w:rsidR="00887B44" w:rsidRPr="0004235A" w:rsidRDefault="00887B44" w:rsidP="006C0556">
      <w:pPr>
        <w:pStyle w:val="ListParagraph"/>
        <w:rPr>
          <w:color w:val="auto"/>
          <w:sz w:val="24"/>
          <w:szCs w:val="24"/>
        </w:rPr>
      </w:pPr>
      <w:r w:rsidRPr="0004235A">
        <w:rPr>
          <w:color w:val="auto"/>
          <w:sz w:val="24"/>
          <w:szCs w:val="24"/>
        </w:rPr>
        <w:t>Clerical Works</w:t>
      </w:r>
    </w:p>
    <w:p w14:paraId="3A77DFC6" w14:textId="77777777" w:rsidR="00887B44" w:rsidRPr="0004235A" w:rsidRDefault="00887B44" w:rsidP="006C0556">
      <w:pPr>
        <w:pStyle w:val="ListParagraph"/>
        <w:rPr>
          <w:color w:val="auto"/>
          <w:sz w:val="24"/>
          <w:szCs w:val="24"/>
        </w:rPr>
      </w:pPr>
      <w:r w:rsidRPr="0004235A">
        <w:rPr>
          <w:color w:val="auto"/>
          <w:sz w:val="24"/>
          <w:szCs w:val="24"/>
        </w:rPr>
        <w:t>Scheduling</w:t>
      </w:r>
    </w:p>
    <w:p w14:paraId="23D07032" w14:textId="77777777" w:rsidR="00887B44" w:rsidRPr="0004235A" w:rsidRDefault="00887B44" w:rsidP="006C0556">
      <w:pPr>
        <w:pStyle w:val="ListParagraph"/>
        <w:rPr>
          <w:color w:val="auto"/>
          <w:sz w:val="24"/>
          <w:szCs w:val="24"/>
        </w:rPr>
      </w:pPr>
      <w:r w:rsidRPr="0004235A">
        <w:rPr>
          <w:color w:val="auto"/>
          <w:sz w:val="24"/>
          <w:szCs w:val="24"/>
        </w:rPr>
        <w:t>Operations</w:t>
      </w:r>
    </w:p>
    <w:p w14:paraId="1476942C" w14:textId="4806B030" w:rsidR="002F0701" w:rsidRPr="0004235A" w:rsidRDefault="00887B44" w:rsidP="002F0701">
      <w:pPr>
        <w:pStyle w:val="ListParagraph"/>
        <w:rPr>
          <w:color w:val="auto"/>
          <w:sz w:val="24"/>
          <w:szCs w:val="24"/>
        </w:rPr>
        <w:sectPr w:rsidR="002F0701" w:rsidRPr="0004235A" w:rsidSect="00031443">
          <w:type w:val="continuous"/>
          <w:pgSz w:w="12240" w:h="15840"/>
          <w:pgMar w:top="1260" w:right="1440" w:bottom="1440" w:left="1440" w:header="720" w:footer="720" w:gutter="0"/>
          <w:cols w:space="720"/>
          <w:docGrid w:linePitch="360"/>
        </w:sectPr>
      </w:pPr>
      <w:r w:rsidRPr="0004235A">
        <w:rPr>
          <w:color w:val="auto"/>
          <w:sz w:val="24"/>
          <w:szCs w:val="24"/>
        </w:rPr>
        <w:t>Organizational Skill</w:t>
      </w:r>
      <w:r w:rsidR="00F31826" w:rsidRPr="0004235A">
        <w:rPr>
          <w:color w:val="auto"/>
          <w:sz w:val="24"/>
          <w:szCs w:val="24"/>
        </w:rPr>
        <w:t>s</w:t>
      </w:r>
    </w:p>
    <w:p w14:paraId="5874C6A5" w14:textId="77777777" w:rsidR="002F0701" w:rsidRPr="0004235A" w:rsidRDefault="002F0701" w:rsidP="002F0701">
      <w:pPr>
        <w:rPr>
          <w:color w:val="auto"/>
        </w:rPr>
        <w:sectPr w:rsidR="002F0701" w:rsidRPr="0004235A" w:rsidSect="00031443">
          <w:type w:val="continuous"/>
          <w:pgSz w:w="12240" w:h="15840"/>
          <w:pgMar w:top="1260" w:right="1440" w:bottom="1440" w:left="1440" w:header="720" w:footer="720" w:gutter="0"/>
          <w:cols w:num="2" w:space="720"/>
          <w:docGrid w:linePitch="360"/>
        </w:sectPr>
      </w:pPr>
    </w:p>
    <w:p w14:paraId="58DA0BA7" w14:textId="77777777" w:rsidR="002F0701" w:rsidRPr="0004235A" w:rsidRDefault="002F0701" w:rsidP="001B5100">
      <w:pPr>
        <w:rPr>
          <w:color w:val="auto"/>
        </w:rPr>
      </w:pPr>
    </w:p>
    <w:sectPr w:rsidR="002F0701" w:rsidRPr="0004235A" w:rsidSect="00031443">
      <w:type w:val="continuous"/>
      <w:pgSz w:w="12240" w:h="15840"/>
      <w:pgMar w:top="2074" w:right="1440" w:bottom="1940" w:left="1440" w:header="720" w:footer="7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C12B" w14:textId="77777777" w:rsidR="00983EDD" w:rsidRDefault="00983EDD" w:rsidP="005C730B">
      <w:r>
        <w:separator/>
      </w:r>
    </w:p>
  </w:endnote>
  <w:endnote w:type="continuationSeparator" w:id="0">
    <w:p w14:paraId="110F2014" w14:textId="77777777" w:rsidR="00983EDD" w:rsidRDefault="00983EDD" w:rsidP="005C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Quicksand Bold">
    <w:altName w:val="Calibri"/>
    <w:charset w:val="4D"/>
    <w:family w:val="auto"/>
    <w:pitch w:val="variable"/>
    <w:sig w:usb0="A00000FF" w:usb1="4000205B"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Quicksand">
    <w:altName w:val="Calibri"/>
    <w:charset w:val="4D"/>
    <w:family w:val="auto"/>
    <w:pitch w:val="variable"/>
    <w:sig w:usb0="A00000FF" w:usb1="4000205B" w:usb2="00000000" w:usb3="00000000" w:csb0="00000193" w:csb1="00000000"/>
  </w:font>
  <w:font w:name="Barlow Semi Condensed SemiBold">
    <w:charset w:val="00"/>
    <w:family w:val="auto"/>
    <w:pitch w:val="variable"/>
    <w:sig w:usb0="20000007"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Barlow Semi Condensed">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EndPr>
      <w:rPr>
        <w:rStyle w:val="PageNumber"/>
      </w:rPr>
    </w:sdtEndPr>
    <w:sdtContent>
      <w:p w14:paraId="2A5EC114" w14:textId="77777777" w:rsidR="00F1063F" w:rsidRDefault="00F1063F" w:rsidP="00B93B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21F606" w14:textId="77777777" w:rsidR="00F1063F" w:rsidRDefault="00F1063F" w:rsidP="00F1063F">
    <w:pPr>
      <w:pStyle w:val="Footer"/>
      <w:ind w:right="360"/>
    </w:pPr>
  </w:p>
  <w:p w14:paraId="331A2A37" w14:textId="77777777" w:rsidR="000E0A92" w:rsidRDefault="000E0A92"/>
  <w:p w14:paraId="2AF6EFD7" w14:textId="77777777" w:rsidR="000E0A92" w:rsidRDefault="000E0A92"/>
  <w:p w14:paraId="0FC9D97C" w14:textId="77777777" w:rsidR="000E0A92" w:rsidRDefault="000E0A92"/>
  <w:p w14:paraId="738B8795" w14:textId="77777777" w:rsidR="000E0A92" w:rsidRDefault="000E0A92"/>
  <w:p w14:paraId="787DA556" w14:textId="77777777" w:rsidR="000E0A92" w:rsidRDefault="000E0A92"/>
  <w:p w14:paraId="5D8D25FE" w14:textId="77777777" w:rsidR="000E0A92" w:rsidRDefault="000E0A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DBEE" w14:textId="77777777" w:rsidR="00F1063F" w:rsidRPr="00F1063F" w:rsidRDefault="00F1063F" w:rsidP="00C122EC">
    <w:pPr>
      <w:pStyle w:val="Footer"/>
      <w:framePr w:wrap="none" w:vAnchor="text" w:hAnchor="page" w:x="10381" w:y="-72"/>
      <w:rPr>
        <w:rStyle w:val="PageNumber"/>
        <w:color w:val="002F3B"/>
        <w:sz w:val="18"/>
        <w:szCs w:val="18"/>
      </w:rPr>
    </w:pPr>
    <w:r w:rsidRPr="00F1063F">
      <w:rPr>
        <w:rStyle w:val="PageNumber"/>
        <w:color w:val="002F3B"/>
        <w:sz w:val="18"/>
        <w:szCs w:val="18"/>
      </w:rPr>
      <w:t xml:space="preserve">Page | </w:t>
    </w:r>
    <w:sdt>
      <w:sdtPr>
        <w:rPr>
          <w:rStyle w:val="PageNumber"/>
          <w:color w:val="002F3B"/>
          <w:sz w:val="18"/>
          <w:szCs w:val="18"/>
        </w:rPr>
        <w:id w:val="1893156364"/>
        <w:docPartObj>
          <w:docPartGallery w:val="Page Numbers (Bottom of Page)"/>
          <w:docPartUnique/>
        </w:docPartObj>
      </w:sdtPr>
      <w:sdtEndPr>
        <w:rPr>
          <w:rStyle w:val="PageNumber"/>
        </w:rPr>
      </w:sdtEndPr>
      <w:sdtContent>
        <w:r w:rsidRPr="00F1063F">
          <w:rPr>
            <w:rStyle w:val="PageNumber"/>
            <w:color w:val="002F3B"/>
            <w:sz w:val="18"/>
            <w:szCs w:val="18"/>
          </w:rPr>
          <w:fldChar w:fldCharType="begin"/>
        </w:r>
        <w:r w:rsidRPr="00F1063F">
          <w:rPr>
            <w:rStyle w:val="PageNumber"/>
            <w:color w:val="002F3B"/>
            <w:sz w:val="18"/>
            <w:szCs w:val="18"/>
          </w:rPr>
          <w:instrText xml:space="preserve"> PAGE </w:instrText>
        </w:r>
        <w:r w:rsidRPr="00F1063F">
          <w:rPr>
            <w:rStyle w:val="PageNumber"/>
            <w:color w:val="002F3B"/>
            <w:sz w:val="18"/>
            <w:szCs w:val="18"/>
          </w:rPr>
          <w:fldChar w:fldCharType="separate"/>
        </w:r>
        <w:r w:rsidRPr="00F1063F">
          <w:rPr>
            <w:rStyle w:val="PageNumber"/>
            <w:noProof/>
            <w:color w:val="002F3B"/>
            <w:sz w:val="18"/>
            <w:szCs w:val="18"/>
          </w:rPr>
          <w:t>1</w:t>
        </w:r>
        <w:r w:rsidRPr="00F1063F">
          <w:rPr>
            <w:rStyle w:val="PageNumber"/>
            <w:color w:val="002F3B"/>
            <w:sz w:val="18"/>
            <w:szCs w:val="18"/>
          </w:rPr>
          <w:fldChar w:fldCharType="end"/>
        </w:r>
      </w:sdtContent>
    </w:sdt>
  </w:p>
  <w:p w14:paraId="05701524" w14:textId="564D5F65" w:rsidR="005C730B" w:rsidRPr="005E3003" w:rsidRDefault="00F1063F" w:rsidP="00B63387">
    <w:pPr>
      <w:pStyle w:val="NoSpacing"/>
    </w:pPr>
    <w:r>
      <w:rPr>
        <w:noProof/>
      </w:rPr>
      <mc:AlternateContent>
        <mc:Choice Requires="wps">
          <w:drawing>
            <wp:anchor distT="0" distB="0" distL="114300" distR="114300" simplePos="0" relativeHeight="251678720" behindDoc="0" locked="0" layoutInCell="1" allowOverlap="1" wp14:anchorId="158FD54C" wp14:editId="44B7ADB5">
              <wp:simplePos x="0" y="0"/>
              <wp:positionH relativeFrom="column">
                <wp:posOffset>3621405</wp:posOffset>
              </wp:positionH>
              <wp:positionV relativeFrom="paragraph">
                <wp:posOffset>-233045</wp:posOffset>
              </wp:positionV>
              <wp:extent cx="3259455" cy="63500"/>
              <wp:effectExtent l="0" t="0" r="4445" b="0"/>
              <wp:wrapNone/>
              <wp:docPr id="1768942195" name="Rectangle 1"/>
              <wp:cNvGraphicFramePr/>
              <a:graphic xmlns:a="http://schemas.openxmlformats.org/drawingml/2006/main">
                <a:graphicData uri="http://schemas.microsoft.com/office/word/2010/wordprocessingShape">
                  <wps:wsp>
                    <wps:cNvSpPr/>
                    <wps:spPr>
                      <a:xfrm>
                        <a:off x="0" y="0"/>
                        <a:ext cx="3259455" cy="6350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AD8D8B"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D54C" id="Rectangle 1" o:spid="_x0000_s1027" style="position:absolute;margin-left:285.15pt;margin-top:-18.35pt;width:256.65pt;height: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" fillcolor="#fd5002" stroked="f" strokeweight="1pt">
              <v:fill color2="#b00b58" rotate="t" angle="45" colors="0 #fd5002;47841f #b00b58" focus="100%" type="gradient"/>
              <v:textbox>
                <w:txbxContent>
                  <w:p w14:paraId="5AAD8D8B"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sdt>
      <w:sdtPr>
        <w:rPr>
          <w:rFonts w:ascii="Barlow Semi Condensed" w:hAnsi="Barlow Semi Condensed"/>
          <w:sz w:val="20"/>
          <w:szCs w:val="20"/>
        </w:r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887B44">
          <w:rPr>
            <w:rFonts w:ascii="Barlow Semi Condensed" w:hAnsi="Barlow Semi Condensed"/>
            <w:sz w:val="20"/>
            <w:szCs w:val="20"/>
          </w:rPr>
          <w:t>Labor Market Analysis of Skills Related to Medical and Health Assisting in Massachusetts</w:t>
        </w:r>
      </w:sdtContent>
    </w:sdt>
    <w:r w:rsidRPr="005E3003">
      <w:tab/>
    </w:r>
    <w:r w:rsidRPr="005E3003">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A118" w14:textId="77777777" w:rsidR="00F54CFE" w:rsidRDefault="00C122EC">
    <w:pPr>
      <w:pStyle w:val="Footer"/>
    </w:pPr>
    <w:r>
      <w:rPr>
        <w:noProof/>
      </w:rPr>
      <w:drawing>
        <wp:anchor distT="0" distB="0" distL="114300" distR="114300" simplePos="0" relativeHeight="251673600" behindDoc="1" locked="0" layoutInCell="1" allowOverlap="1" wp14:anchorId="22E35899" wp14:editId="4C38341A">
          <wp:simplePos x="0" y="0"/>
          <wp:positionH relativeFrom="column">
            <wp:posOffset>3962400</wp:posOffset>
          </wp:positionH>
          <wp:positionV relativeFrom="paragraph">
            <wp:posOffset>-1057275</wp:posOffset>
          </wp:positionV>
          <wp:extent cx="2473325" cy="482600"/>
          <wp:effectExtent l="0" t="0" r="3175" b="0"/>
          <wp:wrapTight wrapText="bothSides">
            <wp:wrapPolygon edited="0">
              <wp:start x="2107" y="0"/>
              <wp:lineTo x="222" y="3411"/>
              <wp:lineTo x="0" y="4547"/>
              <wp:lineTo x="0" y="21032"/>
              <wp:lineTo x="555" y="21032"/>
              <wp:lineTo x="3993" y="19895"/>
              <wp:lineTo x="3882" y="18758"/>
              <wp:lineTo x="21406" y="13642"/>
              <wp:lineTo x="21517" y="10800"/>
              <wp:lineTo x="21517" y="6821"/>
              <wp:lineTo x="2995" y="0"/>
              <wp:lineTo x="2107" y="0"/>
            </wp:wrapPolygon>
          </wp:wrapTight>
          <wp:docPr id="1737064588" name="Picture 1737064588"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64588" name="Picture 1737064588" descr="Pathway2Careers Logo"/>
                  <pic:cNvPicPr/>
                </pic:nvPicPr>
                <pic:blipFill>
                  <a:blip r:embed="rId1">
                    <a:extLst>
                      <a:ext uri="{28A0092B-C50C-407E-A947-70E740481C1C}">
                        <a14:useLocalDpi xmlns:a14="http://schemas.microsoft.com/office/drawing/2010/main" val="0"/>
                      </a:ext>
                    </a:extLst>
                  </a:blip>
                  <a:stretch>
                    <a:fillRect/>
                  </a:stretch>
                </pic:blipFill>
                <pic:spPr>
                  <a:xfrm>
                    <a:off x="0" y="0"/>
                    <a:ext cx="2473325" cy="482600"/>
                  </a:xfrm>
                  <a:prstGeom prst="rect">
                    <a:avLst/>
                  </a:prstGeom>
                </pic:spPr>
              </pic:pic>
            </a:graphicData>
          </a:graphic>
          <wp14:sizeRelH relativeFrom="page">
            <wp14:pctWidth>0</wp14:pctWidth>
          </wp14:sizeRelH>
          <wp14:sizeRelV relativeFrom="page">
            <wp14:pctHeight>0</wp14:pctHeight>
          </wp14:sizeRelV>
        </wp:anchor>
      </w:drawing>
    </w:r>
    <w:r w:rsidR="00617B59">
      <w:rPr>
        <w:noProof/>
      </w:rPr>
      <mc:AlternateContent>
        <mc:Choice Requires="wps">
          <w:drawing>
            <wp:anchor distT="0" distB="0" distL="114300" distR="114300" simplePos="0" relativeHeight="251671552" behindDoc="0" locked="0" layoutInCell="1" allowOverlap="1" wp14:anchorId="29B9F3F2" wp14:editId="5DD04A3A">
              <wp:simplePos x="0" y="0"/>
              <wp:positionH relativeFrom="column">
                <wp:posOffset>3249637</wp:posOffset>
              </wp:positionH>
              <wp:positionV relativeFrom="paragraph">
                <wp:posOffset>-466432</wp:posOffset>
              </wp:positionV>
              <wp:extent cx="3636401" cy="74428"/>
              <wp:effectExtent l="0" t="0" r="0" b="1905"/>
              <wp:wrapNone/>
              <wp:docPr id="1570841643" name="Rectangle 1"/>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B49DD7"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F3F2" id="_x0000_s1028" style="position:absolute;margin-left:255.9pt;margin-top:-36.75pt;width:286.3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" fillcolor="#fd5002" stroked="f" strokeweight="1pt">
              <v:fill color2="#b00b58" rotate="t" angle="45" colors="0 #fd5002;47841f #b00b58" focus="100%" type="gradient"/>
              <v:textbox>
                <w:txbxContent>
                  <w:p w14:paraId="7CB49DD7"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sidR="00420CAC">
      <w:rPr>
        <w:noProof/>
      </w:rPr>
      <mc:AlternateContent>
        <mc:Choice Requires="wps">
          <w:drawing>
            <wp:anchor distT="0" distB="0" distL="114300" distR="114300" simplePos="0" relativeHeight="251672576" behindDoc="0" locked="0" layoutInCell="1" allowOverlap="1" wp14:anchorId="1ABC7F92" wp14:editId="4C76B81D">
              <wp:simplePos x="0" y="0"/>
              <wp:positionH relativeFrom="column">
                <wp:posOffset>3255069</wp:posOffset>
              </wp:positionH>
              <wp:positionV relativeFrom="paragraph">
                <wp:posOffset>-388620</wp:posOffset>
              </wp:positionV>
              <wp:extent cx="3403600" cy="822960"/>
              <wp:effectExtent l="0" t="0" r="0" b="2540"/>
              <wp:wrapNone/>
              <wp:docPr id="1834905005" name="Text Box 4"/>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chemeClr val="lt1"/>
                      </a:solidFill>
                      <a:ln w="6350">
                        <a:noFill/>
                      </a:ln>
                    </wps:spPr>
                    <wps:txbx>
                      <w:txbxContent>
                        <w:p w14:paraId="171AF39A" w14:textId="77777777" w:rsidR="002C4D0B" w:rsidRPr="00420CAC" w:rsidRDefault="00617B59" w:rsidP="00420CAC">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C7F92" id="_x0000_t202" coordsize="21600,21600" o:spt="202" path="m,l,21600r21600,l21600,xe">
              <v:stroke joinstyle="miter"/>
              <v:path gradientshapeok="t" o:connecttype="rect"/>
            </v:shapetype>
            <v:shape id="Text Box 4" o:spid="_x0000_s1029" type="#_x0000_t202" style="position:absolute;margin-left:256.3pt;margin-top:-30.6pt;width:268pt;height:6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" fillcolor="white [3201]" stroked="f" strokeweight=".5pt">
              <v:textbox>
                <w:txbxContent>
                  <w:p w14:paraId="171AF39A" w14:textId="77777777" w:rsidR="002C4D0B" w:rsidRPr="00420CAC" w:rsidRDefault="00617B59" w:rsidP="00420CAC">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E65F1" w14:textId="77777777" w:rsidR="00983EDD" w:rsidRDefault="00983EDD" w:rsidP="005C730B">
      <w:r>
        <w:separator/>
      </w:r>
    </w:p>
  </w:footnote>
  <w:footnote w:type="continuationSeparator" w:id="0">
    <w:p w14:paraId="678AEFFA" w14:textId="77777777" w:rsidR="00983EDD" w:rsidRDefault="00983EDD" w:rsidP="005C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E093" w14:textId="77777777" w:rsidR="005C730B" w:rsidRDefault="00C122EC">
    <w:pPr>
      <w:pStyle w:val="Header"/>
    </w:pPr>
    <w:r>
      <w:rPr>
        <w:noProof/>
      </w:rPr>
      <w:drawing>
        <wp:anchor distT="0" distB="0" distL="114300" distR="114300" simplePos="0" relativeHeight="251682816" behindDoc="0" locked="0" layoutInCell="1" allowOverlap="1" wp14:anchorId="65BD66D3" wp14:editId="09F58DF5">
          <wp:simplePos x="0" y="0"/>
          <wp:positionH relativeFrom="column">
            <wp:posOffset>101600</wp:posOffset>
          </wp:positionH>
          <wp:positionV relativeFrom="paragraph">
            <wp:posOffset>63500</wp:posOffset>
          </wp:positionV>
          <wp:extent cx="1066800" cy="636905"/>
          <wp:effectExtent l="0" t="0" r="0" b="0"/>
          <wp:wrapSquare wrapText="bothSides"/>
          <wp:docPr id="2021633124" name="Picture 202163312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33124" name="Picture 2021633124"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6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69B7A0C8" wp14:editId="2E53471B">
          <wp:simplePos x="0" y="0"/>
          <wp:positionH relativeFrom="column">
            <wp:posOffset>5196840</wp:posOffset>
          </wp:positionH>
          <wp:positionV relativeFrom="paragraph">
            <wp:posOffset>287020</wp:posOffset>
          </wp:positionV>
          <wp:extent cx="1277620" cy="248920"/>
          <wp:effectExtent l="0" t="0" r="5080" b="5080"/>
          <wp:wrapNone/>
          <wp:docPr id="939111634" name="Picture 939111634"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11634" name="Picture 939111634"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277620" cy="248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7" behindDoc="0" locked="0" layoutInCell="1" allowOverlap="1" wp14:anchorId="48BEF172" wp14:editId="452EAC53">
              <wp:simplePos x="0" y="0"/>
              <wp:positionH relativeFrom="column">
                <wp:posOffset>4927600</wp:posOffset>
              </wp:positionH>
              <wp:positionV relativeFrom="paragraph">
                <wp:posOffset>254000</wp:posOffset>
              </wp:positionV>
              <wp:extent cx="1951355" cy="355600"/>
              <wp:effectExtent l="0" t="0" r="4445" b="0"/>
              <wp:wrapNone/>
              <wp:docPr id="183124743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1355" cy="3556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48EAB" id="Rectangle 1" o:spid="_x0000_s1026" alt="&quot;&quot;" style="position:absolute;margin-left:388pt;margin-top:20pt;width:153.65pt;height:28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" fillcolor="#1d434c" stroked="f" strokeweight="1pt"/>
          </w:pict>
        </mc:Fallback>
      </mc:AlternateContent>
    </w:r>
    <w:r w:rsidR="005C730B">
      <w:rPr>
        <w:noProof/>
      </w:rPr>
      <mc:AlternateContent>
        <mc:Choice Requires="wps">
          <w:drawing>
            <wp:anchor distT="0" distB="0" distL="114300" distR="114300" simplePos="0" relativeHeight="251661312" behindDoc="0" locked="0" layoutInCell="1" allowOverlap="1" wp14:anchorId="49C1ACE0" wp14:editId="4C724E9F">
              <wp:simplePos x="0" y="0"/>
              <wp:positionH relativeFrom="column">
                <wp:posOffset>-980661</wp:posOffset>
              </wp:positionH>
              <wp:positionV relativeFrom="paragraph">
                <wp:posOffset>-523461</wp:posOffset>
              </wp:positionV>
              <wp:extent cx="357809" cy="10151165"/>
              <wp:effectExtent l="0" t="0" r="0" b="0"/>
              <wp:wrapNone/>
              <wp:docPr id="1038789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7495C" id="Rectangle 1" o:spid="_x0000_s1026" alt="&quot;&quot;" style="position:absolute;margin-left:-77.2pt;margin-top:-41.2pt;width:28.15pt;height:79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033B10EB" w14:textId="77777777" w:rsidR="005C730B" w:rsidRDefault="005C730B">
    <w:pPr>
      <w:pStyle w:val="Header"/>
    </w:pPr>
  </w:p>
  <w:p w14:paraId="6C18C6FC" w14:textId="77777777" w:rsidR="000E0A92" w:rsidRDefault="000E0A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3890" w14:textId="00F4CC03" w:rsidR="00F54CFE" w:rsidRDefault="00C122EC" w:rsidP="001F560A">
    <w:pPr>
      <w:pStyle w:val="Header"/>
      <w:ind w:left="-900"/>
    </w:pPr>
    <w:r>
      <w:rPr>
        <w:noProof/>
      </w:rPr>
      <w:drawing>
        <wp:anchor distT="0" distB="0" distL="114300" distR="114300" simplePos="0" relativeHeight="251680768" behindDoc="0" locked="0" layoutInCell="1" allowOverlap="1" wp14:anchorId="10162DE8" wp14:editId="66EF1CFF">
          <wp:simplePos x="0" y="0"/>
          <wp:positionH relativeFrom="column">
            <wp:posOffset>0</wp:posOffset>
          </wp:positionH>
          <wp:positionV relativeFrom="paragraph">
            <wp:posOffset>12700</wp:posOffset>
          </wp:positionV>
          <wp:extent cx="1760855" cy="1052195"/>
          <wp:effectExtent l="0" t="0" r="4445" b="1905"/>
          <wp:wrapSquare wrapText="bothSides"/>
          <wp:docPr id="1734355518" name="Picture 173435551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55518" name="Picture 1734355518"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1052195"/>
                  </a:xfrm>
                  <a:prstGeom prst="rect">
                    <a:avLst/>
                  </a:prstGeom>
                </pic:spPr>
              </pic:pic>
            </a:graphicData>
          </a:graphic>
          <wp14:sizeRelH relativeFrom="margin">
            <wp14:pctWidth>0</wp14:pctWidth>
          </wp14:sizeRelH>
          <wp14:sizeRelV relativeFrom="margin">
            <wp14:pctHeight>0</wp14:pctHeight>
          </wp14:sizeRelV>
        </wp:anchor>
      </w:drawing>
    </w:r>
    <w:r w:rsidR="00887B44">
      <w:rPr>
        <w:noProof/>
      </w:rPr>
      <w:drawing>
        <wp:inline distT="0" distB="0" distL="0" distR="0" wp14:anchorId="4A433DEC" wp14:editId="141D5B0F">
          <wp:extent cx="7423824" cy="4150759"/>
          <wp:effectExtent l="0" t="0" r="0" b="2540"/>
          <wp:docPr id="606222427" name="Picture 1" descr="A person in scrubs using a table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22427" name="Picture 1" descr="A person in scrubs using a tablet&#10;&#10;"/>
                  <pic:cNvPicPr/>
                </pic:nvPicPr>
                <pic:blipFill>
                  <a:blip r:embed="rId2">
                    <a:extLst>
                      <a:ext uri="{28A0092B-C50C-407E-A947-70E740481C1C}">
                        <a14:useLocalDpi xmlns:a14="http://schemas.microsoft.com/office/drawing/2010/main" val="0"/>
                      </a:ext>
                    </a:extLst>
                  </a:blip>
                  <a:stretch>
                    <a:fillRect/>
                  </a:stretch>
                </pic:blipFill>
                <pic:spPr>
                  <a:xfrm>
                    <a:off x="0" y="0"/>
                    <a:ext cx="7458337" cy="4170056"/>
                  </a:xfrm>
                  <a:prstGeom prst="rect">
                    <a:avLst/>
                  </a:prstGeom>
                </pic:spPr>
              </pic:pic>
            </a:graphicData>
          </a:graphic>
        </wp:inline>
      </w:drawing>
    </w:r>
    <w:r w:rsidR="00D244E0">
      <w:rPr>
        <w:noProof/>
      </w:rPr>
      <mc:AlternateContent>
        <mc:Choice Requires="wps">
          <w:drawing>
            <wp:anchor distT="0" distB="0" distL="114300" distR="114300" simplePos="0" relativeHeight="251668480" behindDoc="0" locked="0" layoutInCell="1" allowOverlap="1" wp14:anchorId="03A4F7C3" wp14:editId="06F32E2D">
              <wp:simplePos x="0" y="0"/>
              <wp:positionH relativeFrom="column">
                <wp:posOffset>-914400</wp:posOffset>
              </wp:positionH>
              <wp:positionV relativeFrom="paragraph">
                <wp:posOffset>-458724</wp:posOffset>
              </wp:positionV>
              <wp:extent cx="357505" cy="10151110"/>
              <wp:effectExtent l="0" t="0" r="0" b="0"/>
              <wp:wrapNone/>
              <wp:docPr id="179404590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3CADA" id="Rectangle 1" o:spid="_x0000_s1026" alt="&quot;&quot;" style="position:absolute;margin-left:-1in;margin-top:-36.1pt;width:28.15pt;height:79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41F5"/>
    <w:multiLevelType w:val="hybridMultilevel"/>
    <w:tmpl w:val="395844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D16E29"/>
    <w:multiLevelType w:val="hybridMultilevel"/>
    <w:tmpl w:val="D356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63571"/>
    <w:multiLevelType w:val="hybridMultilevel"/>
    <w:tmpl w:val="C4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A582D"/>
    <w:multiLevelType w:val="hybridMultilevel"/>
    <w:tmpl w:val="E7929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753B69"/>
    <w:multiLevelType w:val="hybridMultilevel"/>
    <w:tmpl w:val="4462F0DC"/>
    <w:lvl w:ilvl="0" w:tplc="C95C80C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944B5"/>
    <w:multiLevelType w:val="hybridMultilevel"/>
    <w:tmpl w:val="2F22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F488B"/>
    <w:multiLevelType w:val="hybridMultilevel"/>
    <w:tmpl w:val="872E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19351E"/>
    <w:multiLevelType w:val="hybridMultilevel"/>
    <w:tmpl w:val="9C58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776C5"/>
    <w:multiLevelType w:val="hybridMultilevel"/>
    <w:tmpl w:val="8984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B232D"/>
    <w:multiLevelType w:val="hybridMultilevel"/>
    <w:tmpl w:val="6832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555C9"/>
    <w:multiLevelType w:val="hybridMultilevel"/>
    <w:tmpl w:val="772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02C65"/>
    <w:multiLevelType w:val="hybridMultilevel"/>
    <w:tmpl w:val="C804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65E51"/>
    <w:multiLevelType w:val="hybridMultilevel"/>
    <w:tmpl w:val="E822114E"/>
    <w:lvl w:ilvl="0" w:tplc="5C1CF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677EDB"/>
    <w:multiLevelType w:val="hybridMultilevel"/>
    <w:tmpl w:val="EC5C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D2E5E"/>
    <w:multiLevelType w:val="hybridMultilevel"/>
    <w:tmpl w:val="31A4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45222"/>
    <w:multiLevelType w:val="hybridMultilevel"/>
    <w:tmpl w:val="5802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90140"/>
    <w:multiLevelType w:val="hybridMultilevel"/>
    <w:tmpl w:val="5062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43CDF"/>
    <w:multiLevelType w:val="hybridMultilevel"/>
    <w:tmpl w:val="F824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B69A9"/>
    <w:multiLevelType w:val="hybridMultilevel"/>
    <w:tmpl w:val="84DC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E0666"/>
    <w:multiLevelType w:val="hybridMultilevel"/>
    <w:tmpl w:val="DCA2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A0BCD"/>
    <w:multiLevelType w:val="hybridMultilevel"/>
    <w:tmpl w:val="99A8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03088"/>
    <w:multiLevelType w:val="hybridMultilevel"/>
    <w:tmpl w:val="30B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A3778"/>
    <w:multiLevelType w:val="hybridMultilevel"/>
    <w:tmpl w:val="414A2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F716A8"/>
    <w:multiLevelType w:val="hybridMultilevel"/>
    <w:tmpl w:val="D290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7217F"/>
    <w:multiLevelType w:val="hybridMultilevel"/>
    <w:tmpl w:val="6264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15806"/>
    <w:multiLevelType w:val="hybridMultilevel"/>
    <w:tmpl w:val="D2C4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94DBE"/>
    <w:multiLevelType w:val="hybridMultilevel"/>
    <w:tmpl w:val="9186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B10328"/>
    <w:multiLevelType w:val="hybridMultilevel"/>
    <w:tmpl w:val="1180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45235"/>
    <w:multiLevelType w:val="hybridMultilevel"/>
    <w:tmpl w:val="21FA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84C82"/>
    <w:multiLevelType w:val="hybridMultilevel"/>
    <w:tmpl w:val="D8F279B6"/>
    <w:lvl w:ilvl="0" w:tplc="777A1A5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854C0"/>
    <w:multiLevelType w:val="hybridMultilevel"/>
    <w:tmpl w:val="78E6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079808">
    <w:abstractNumId w:val="9"/>
  </w:num>
  <w:num w:numId="2" w16cid:durableId="1080717753">
    <w:abstractNumId w:val="16"/>
  </w:num>
  <w:num w:numId="3" w16cid:durableId="211692777">
    <w:abstractNumId w:val="31"/>
  </w:num>
  <w:num w:numId="4" w16cid:durableId="549152213">
    <w:abstractNumId w:val="20"/>
  </w:num>
  <w:num w:numId="5" w16cid:durableId="1442990384">
    <w:abstractNumId w:val="8"/>
  </w:num>
  <w:num w:numId="6" w16cid:durableId="219290393">
    <w:abstractNumId w:val="17"/>
  </w:num>
  <w:num w:numId="7" w16cid:durableId="985204406">
    <w:abstractNumId w:val="25"/>
  </w:num>
  <w:num w:numId="8" w16cid:durableId="332227622">
    <w:abstractNumId w:val="27"/>
  </w:num>
  <w:num w:numId="9" w16cid:durableId="1570925323">
    <w:abstractNumId w:val="22"/>
  </w:num>
  <w:num w:numId="10" w16cid:durableId="1561474121">
    <w:abstractNumId w:val="21"/>
  </w:num>
  <w:num w:numId="11" w16cid:durableId="466288704">
    <w:abstractNumId w:val="26"/>
  </w:num>
  <w:num w:numId="12" w16cid:durableId="1381130470">
    <w:abstractNumId w:val="28"/>
  </w:num>
  <w:num w:numId="13" w16cid:durableId="580990779">
    <w:abstractNumId w:val="15"/>
  </w:num>
  <w:num w:numId="14" w16cid:durableId="548877540">
    <w:abstractNumId w:val="2"/>
  </w:num>
  <w:num w:numId="15" w16cid:durableId="967660808">
    <w:abstractNumId w:val="18"/>
  </w:num>
  <w:num w:numId="16" w16cid:durableId="825782925">
    <w:abstractNumId w:val="14"/>
  </w:num>
  <w:num w:numId="17" w16cid:durableId="1441415511">
    <w:abstractNumId w:val="19"/>
  </w:num>
  <w:num w:numId="18" w16cid:durableId="1190071208">
    <w:abstractNumId w:val="13"/>
  </w:num>
  <w:num w:numId="19" w16cid:durableId="675115899">
    <w:abstractNumId w:val="29"/>
  </w:num>
  <w:num w:numId="20" w16cid:durableId="749889137">
    <w:abstractNumId w:val="5"/>
  </w:num>
  <w:num w:numId="21" w16cid:durableId="1472213513">
    <w:abstractNumId w:val="11"/>
  </w:num>
  <w:num w:numId="22" w16cid:durableId="186531064">
    <w:abstractNumId w:val="6"/>
  </w:num>
  <w:num w:numId="23" w16cid:durableId="20858700">
    <w:abstractNumId w:val="23"/>
  </w:num>
  <w:num w:numId="24" w16cid:durableId="1528325867">
    <w:abstractNumId w:val="1"/>
  </w:num>
  <w:num w:numId="25" w16cid:durableId="1979845775">
    <w:abstractNumId w:val="30"/>
  </w:num>
  <w:num w:numId="26" w16cid:durableId="232739539">
    <w:abstractNumId w:val="10"/>
  </w:num>
  <w:num w:numId="27" w16cid:durableId="448163280">
    <w:abstractNumId w:val="3"/>
  </w:num>
  <w:num w:numId="28" w16cid:durableId="76904205">
    <w:abstractNumId w:val="24"/>
  </w:num>
  <w:num w:numId="29" w16cid:durableId="779179161">
    <w:abstractNumId w:val="7"/>
  </w:num>
  <w:num w:numId="30" w16cid:durableId="315845942">
    <w:abstractNumId w:val="0"/>
  </w:num>
  <w:num w:numId="31" w16cid:durableId="1804080740">
    <w:abstractNumId w:val="4"/>
  </w:num>
  <w:num w:numId="32" w16cid:durableId="1793402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03"/>
    <w:rsid w:val="00023069"/>
    <w:rsid w:val="00030628"/>
    <w:rsid w:val="00031443"/>
    <w:rsid w:val="0004235A"/>
    <w:rsid w:val="00047B9F"/>
    <w:rsid w:val="00050BFB"/>
    <w:rsid w:val="00051D71"/>
    <w:rsid w:val="000626E5"/>
    <w:rsid w:val="00077D71"/>
    <w:rsid w:val="000A4FD9"/>
    <w:rsid w:val="000A7EBC"/>
    <w:rsid w:val="000D3B1D"/>
    <w:rsid w:val="000E0A92"/>
    <w:rsid w:val="000F15DF"/>
    <w:rsid w:val="001016D2"/>
    <w:rsid w:val="0012463F"/>
    <w:rsid w:val="0013740F"/>
    <w:rsid w:val="0015470B"/>
    <w:rsid w:val="001B5100"/>
    <w:rsid w:val="001F0832"/>
    <w:rsid w:val="001F560A"/>
    <w:rsid w:val="0021596E"/>
    <w:rsid w:val="00227B9D"/>
    <w:rsid w:val="00230D3D"/>
    <w:rsid w:val="00250789"/>
    <w:rsid w:val="002B2C4B"/>
    <w:rsid w:val="002B5AF4"/>
    <w:rsid w:val="002C4D0B"/>
    <w:rsid w:val="002F0701"/>
    <w:rsid w:val="00350946"/>
    <w:rsid w:val="0035650F"/>
    <w:rsid w:val="00376B16"/>
    <w:rsid w:val="003D2E7C"/>
    <w:rsid w:val="00420AA3"/>
    <w:rsid w:val="00420CAC"/>
    <w:rsid w:val="00432C05"/>
    <w:rsid w:val="004357FC"/>
    <w:rsid w:val="004421BD"/>
    <w:rsid w:val="00461A67"/>
    <w:rsid w:val="00480DC1"/>
    <w:rsid w:val="00494591"/>
    <w:rsid w:val="004947AA"/>
    <w:rsid w:val="004A5BC6"/>
    <w:rsid w:val="004B5407"/>
    <w:rsid w:val="004C5DE3"/>
    <w:rsid w:val="005156D8"/>
    <w:rsid w:val="00540247"/>
    <w:rsid w:val="00551F90"/>
    <w:rsid w:val="00575362"/>
    <w:rsid w:val="005C730B"/>
    <w:rsid w:val="005E3003"/>
    <w:rsid w:val="00600F30"/>
    <w:rsid w:val="00611DD8"/>
    <w:rsid w:val="00617B59"/>
    <w:rsid w:val="00660D5D"/>
    <w:rsid w:val="00674A38"/>
    <w:rsid w:val="006920AF"/>
    <w:rsid w:val="006C0556"/>
    <w:rsid w:val="00706711"/>
    <w:rsid w:val="0074377C"/>
    <w:rsid w:val="00750C59"/>
    <w:rsid w:val="00756FFE"/>
    <w:rsid w:val="0076328E"/>
    <w:rsid w:val="00777697"/>
    <w:rsid w:val="0078726C"/>
    <w:rsid w:val="00794A90"/>
    <w:rsid w:val="007A046C"/>
    <w:rsid w:val="007E7D18"/>
    <w:rsid w:val="00823360"/>
    <w:rsid w:val="00834349"/>
    <w:rsid w:val="00883047"/>
    <w:rsid w:val="00887B44"/>
    <w:rsid w:val="008A2F3A"/>
    <w:rsid w:val="008F6EB8"/>
    <w:rsid w:val="0094111F"/>
    <w:rsid w:val="00983EDD"/>
    <w:rsid w:val="0099030D"/>
    <w:rsid w:val="009B30A3"/>
    <w:rsid w:val="009C34F9"/>
    <w:rsid w:val="009C6845"/>
    <w:rsid w:val="009D570E"/>
    <w:rsid w:val="009F6764"/>
    <w:rsid w:val="009F6BBF"/>
    <w:rsid w:val="00A042F6"/>
    <w:rsid w:val="00A1082A"/>
    <w:rsid w:val="00AB4985"/>
    <w:rsid w:val="00AE08F1"/>
    <w:rsid w:val="00AF3677"/>
    <w:rsid w:val="00AF51A2"/>
    <w:rsid w:val="00AF55A4"/>
    <w:rsid w:val="00B0286A"/>
    <w:rsid w:val="00B11F20"/>
    <w:rsid w:val="00B26F38"/>
    <w:rsid w:val="00B3071D"/>
    <w:rsid w:val="00B44087"/>
    <w:rsid w:val="00B63387"/>
    <w:rsid w:val="00BA5DBF"/>
    <w:rsid w:val="00BC558F"/>
    <w:rsid w:val="00BD665D"/>
    <w:rsid w:val="00BD7711"/>
    <w:rsid w:val="00C122EC"/>
    <w:rsid w:val="00C20735"/>
    <w:rsid w:val="00C27430"/>
    <w:rsid w:val="00C41C6A"/>
    <w:rsid w:val="00C83346"/>
    <w:rsid w:val="00C844E9"/>
    <w:rsid w:val="00CA4959"/>
    <w:rsid w:val="00CB3437"/>
    <w:rsid w:val="00CB5BE6"/>
    <w:rsid w:val="00CE693B"/>
    <w:rsid w:val="00D0597C"/>
    <w:rsid w:val="00D244E0"/>
    <w:rsid w:val="00D50D4D"/>
    <w:rsid w:val="00D7115E"/>
    <w:rsid w:val="00D768A3"/>
    <w:rsid w:val="00D8234F"/>
    <w:rsid w:val="00D869D1"/>
    <w:rsid w:val="00D93CC6"/>
    <w:rsid w:val="00DB15E2"/>
    <w:rsid w:val="00DC4D0E"/>
    <w:rsid w:val="00DC58BF"/>
    <w:rsid w:val="00E038D8"/>
    <w:rsid w:val="00E11B79"/>
    <w:rsid w:val="00E4769C"/>
    <w:rsid w:val="00E51A2F"/>
    <w:rsid w:val="00E71CDF"/>
    <w:rsid w:val="00E71E7B"/>
    <w:rsid w:val="00E72EE3"/>
    <w:rsid w:val="00E733BC"/>
    <w:rsid w:val="00E80FD5"/>
    <w:rsid w:val="00E82D54"/>
    <w:rsid w:val="00EF4BCE"/>
    <w:rsid w:val="00F046E3"/>
    <w:rsid w:val="00F1063F"/>
    <w:rsid w:val="00F31826"/>
    <w:rsid w:val="00F44E54"/>
    <w:rsid w:val="00F45FBE"/>
    <w:rsid w:val="00F54CFE"/>
    <w:rsid w:val="00F76E2C"/>
    <w:rsid w:val="00FC72F7"/>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96563"/>
  <w15:chartTrackingRefBased/>
  <w15:docId w15:val="{1B7D983E-CC1B-FA4B-92F7-09E4D8E1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556"/>
    <w:pPr>
      <w:spacing w:before="120" w:after="120"/>
    </w:pPr>
    <w:rPr>
      <w:rFonts w:ascii="Calibri" w:hAnsi="Calibri"/>
      <w:color w:val="000000" w:themeColor="text1"/>
      <w:sz w:val="22"/>
    </w:rPr>
  </w:style>
  <w:style w:type="paragraph" w:styleId="Heading1">
    <w:name w:val="heading 1"/>
    <w:basedOn w:val="Title"/>
    <w:next w:val="BodyText"/>
    <w:link w:val="Heading1Char"/>
    <w:autoRedefine/>
    <w:uiPriority w:val="9"/>
    <w:qFormat/>
    <w:rsid w:val="007A046C"/>
    <w:pPr>
      <w:outlineLvl w:val="0"/>
    </w:pPr>
  </w:style>
  <w:style w:type="paragraph" w:styleId="Heading2">
    <w:name w:val="heading 2"/>
    <w:basedOn w:val="Normal"/>
    <w:next w:val="Normal"/>
    <w:link w:val="Heading2Char"/>
    <w:autoRedefine/>
    <w:uiPriority w:val="9"/>
    <w:unhideWhenUsed/>
    <w:qFormat/>
    <w:rsid w:val="0015470B"/>
    <w:pPr>
      <w:spacing w:before="60"/>
      <w:outlineLvl w:val="1"/>
    </w:pPr>
    <w:rPr>
      <w:rFonts w:ascii="Quicksand" w:hAnsi="Quicksand"/>
      <w:b/>
      <w:bCs/>
      <w:color w:val="001F5F"/>
      <w:w w:val="85"/>
      <w:sz w:val="48"/>
      <w:szCs w:val="96"/>
      <w:u w:color="001F5F"/>
    </w:rPr>
  </w:style>
  <w:style w:type="paragraph" w:styleId="Heading3">
    <w:name w:val="heading 3"/>
    <w:basedOn w:val="Normal"/>
    <w:next w:val="Normal"/>
    <w:link w:val="Heading3Char"/>
    <w:autoRedefine/>
    <w:uiPriority w:val="9"/>
    <w:unhideWhenUsed/>
    <w:qFormat/>
    <w:rsid w:val="009C34F9"/>
    <w:pPr>
      <w:spacing w:before="0" w:after="0"/>
      <w:outlineLvl w:val="2"/>
    </w:pPr>
    <w:rPr>
      <w:b/>
      <w:bCs/>
      <w:kern w:val="0"/>
      <w:sz w:val="32"/>
      <w14:ligatures w14:val="none"/>
    </w:rPr>
  </w:style>
  <w:style w:type="paragraph" w:styleId="Heading4">
    <w:name w:val="heading 4"/>
    <w:aliases w:val="Table Row Description"/>
    <w:basedOn w:val="NoSpacing"/>
    <w:next w:val="Normal"/>
    <w:link w:val="Heading4Char"/>
    <w:autoRedefine/>
    <w:uiPriority w:val="9"/>
    <w:unhideWhenUsed/>
    <w:qFormat/>
    <w:rsid w:val="009C34F9"/>
    <w:pPr>
      <w:outlineLvl w:val="3"/>
    </w:pPr>
    <w:rPr>
      <w:color w:val="auto"/>
    </w:rPr>
  </w:style>
  <w:style w:type="paragraph" w:styleId="Heading5">
    <w:name w:val="heading 5"/>
    <w:aliases w:val="Table Copy2"/>
    <w:basedOn w:val="Normal"/>
    <w:next w:val="Normal"/>
    <w:link w:val="Heading5Char"/>
    <w:autoRedefine/>
    <w:uiPriority w:val="9"/>
    <w:unhideWhenUsed/>
    <w:qFormat/>
    <w:rsid w:val="00D8234F"/>
    <w:pPr>
      <w:keepNext/>
      <w:keepLines/>
      <w:spacing w:before="0" w:after="0"/>
      <w:outlineLvl w:val="4"/>
    </w:pPr>
    <w:rPr>
      <w:rFonts w:eastAsiaTheme="majorEastAsia" w:cstheme="majorBidi"/>
      <w:color w:val="3B3838" w:themeColor="background2" w:themeShade="40"/>
      <w:sz w:val="24"/>
      <w:szCs w:val="32"/>
    </w:rPr>
  </w:style>
  <w:style w:type="paragraph" w:styleId="Heading6">
    <w:name w:val="heading 6"/>
    <w:basedOn w:val="Normal"/>
    <w:next w:val="Normal"/>
    <w:link w:val="Heading6Char"/>
    <w:uiPriority w:val="9"/>
    <w:unhideWhenUsed/>
    <w:qFormat/>
    <w:rsid w:val="00E71E7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7A046C"/>
    <w:pPr>
      <w:spacing w:before="0" w:after="0"/>
      <w:contextualSpacing/>
    </w:pPr>
    <w:rPr>
      <w:rFonts w:ascii="Quicksand Bold" w:eastAsiaTheme="majorEastAsia" w:hAnsi="Quicksand Bold" w:cstheme="majorBidi"/>
      <w:b/>
      <w:color w:val="1B6B86"/>
      <w:spacing w:val="-10"/>
      <w:kern w:val="28"/>
      <w:sz w:val="52"/>
      <w:szCs w:val="56"/>
    </w:rPr>
  </w:style>
  <w:style w:type="character" w:customStyle="1" w:styleId="TitleChar">
    <w:name w:val="Title Char"/>
    <w:aliases w:val="Document Title Char"/>
    <w:basedOn w:val="DefaultParagraphFont"/>
    <w:link w:val="Title"/>
    <w:uiPriority w:val="10"/>
    <w:rsid w:val="007A046C"/>
    <w:rPr>
      <w:rFonts w:ascii="Quicksand Bold" w:eastAsiaTheme="majorEastAsia" w:hAnsi="Quicksand Bold" w:cstheme="majorBidi"/>
      <w:b/>
      <w:color w:val="1B6B86"/>
      <w:spacing w:val="-10"/>
      <w:kern w:val="28"/>
      <w:sz w:val="52"/>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7A046C"/>
    <w:rPr>
      <w:rFonts w:ascii="Quicksand Bold" w:eastAsiaTheme="majorEastAsia" w:hAnsi="Quicksand Bold" w:cstheme="majorBidi"/>
      <w:b/>
      <w:color w:val="1B6B86"/>
      <w:spacing w:val="-10"/>
      <w:kern w:val="28"/>
      <w:sz w:val="52"/>
      <w:szCs w:val="56"/>
    </w:rPr>
  </w:style>
  <w:style w:type="character" w:customStyle="1" w:styleId="Heading2Char">
    <w:name w:val="Heading 2 Char"/>
    <w:basedOn w:val="DefaultParagraphFont"/>
    <w:link w:val="Heading2"/>
    <w:uiPriority w:val="9"/>
    <w:rsid w:val="0015470B"/>
    <w:rPr>
      <w:rFonts w:ascii="Quicksand" w:hAnsi="Quicksand"/>
      <w:b/>
      <w:bCs/>
      <w:color w:val="001F5F"/>
      <w:w w:val="85"/>
      <w:sz w:val="48"/>
      <w:szCs w:val="96"/>
      <w:u w:color="001F5F"/>
    </w:rPr>
  </w:style>
  <w:style w:type="paragraph" w:styleId="NoSpacing">
    <w:name w:val="No Spacing"/>
    <w:aliases w:val="Table Header"/>
    <w:link w:val="NoSpacingChar"/>
    <w:autoRedefine/>
    <w:uiPriority w:val="1"/>
    <w:qFormat/>
    <w:rsid w:val="005E3003"/>
    <w:pPr>
      <w:spacing w:before="120" w:after="120"/>
    </w:pPr>
    <w:rPr>
      <w:rFonts w:ascii="Barlow Semi Condensed SemiBold" w:eastAsiaTheme="minorEastAsia" w:hAnsi="Barlow Semi Condensed SemiBold" w:cstheme="minorHAnsi"/>
      <w:color w:val="000000" w:themeColor="text1"/>
      <w:kern w:val="0"/>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5E3003"/>
    <w:rPr>
      <w:rFonts w:ascii="Barlow Semi Condensed SemiBold" w:eastAsiaTheme="minorEastAsia" w:hAnsi="Barlow Semi Condensed SemiBold" w:cstheme="minorHAnsi"/>
      <w:color w:val="000000" w:themeColor="text1"/>
      <w:kern w:val="0"/>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NoSpacing"/>
    <w:next w:val="Normal"/>
    <w:uiPriority w:val="39"/>
    <w:unhideWhenUsed/>
    <w:qFormat/>
    <w:rsid w:val="005E3003"/>
  </w:style>
  <w:style w:type="paragraph" w:styleId="TOC1">
    <w:name w:val="toc 1"/>
    <w:basedOn w:val="Normal"/>
    <w:next w:val="Normal"/>
    <w:autoRedefine/>
    <w:uiPriority w:val="39"/>
    <w:unhideWhenUsed/>
    <w:rsid w:val="00C844E9"/>
    <w:rPr>
      <w:rFonts w:asciiTheme="minorHAnsi" w:hAnsiTheme="minorHAnsi" w:cstheme="minorHAnsi"/>
      <w:b/>
      <w:bCs/>
      <w:caps/>
      <w:sz w:val="20"/>
      <w:szCs w:val="20"/>
    </w:rPr>
  </w:style>
  <w:style w:type="paragraph" w:styleId="TOC2">
    <w:name w:val="toc 2"/>
    <w:basedOn w:val="Normal"/>
    <w:next w:val="Normal"/>
    <w:autoRedefine/>
    <w:uiPriority w:val="39"/>
    <w:unhideWhenUsed/>
    <w:rsid w:val="00C844E9"/>
    <w:pPr>
      <w:spacing w:before="0"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C844E9"/>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C844E9"/>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C844E9"/>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C844E9"/>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C844E9"/>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C844E9"/>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C844E9"/>
    <w:pPr>
      <w:spacing w:before="0" w:after="0"/>
      <w:ind w:left="1760"/>
    </w:pPr>
    <w:rPr>
      <w:rFonts w:asciiTheme="minorHAnsi" w:hAnsiTheme="minorHAnsi" w:cstheme="minorHAnsi"/>
      <w:sz w:val="18"/>
      <w:szCs w:val="18"/>
    </w:rPr>
  </w:style>
  <w:style w:type="paragraph" w:styleId="Subtitle">
    <w:name w:val="Subtitle"/>
    <w:basedOn w:val="Normal"/>
    <w:next w:val="Normal"/>
    <w:link w:val="SubtitleChar"/>
    <w:uiPriority w:val="11"/>
    <w:qFormat/>
    <w:rsid w:val="00FC72F7"/>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FC72F7"/>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autoRedefine/>
    <w:uiPriority w:val="34"/>
    <w:qFormat/>
    <w:rsid w:val="006C0556"/>
    <w:pPr>
      <w:numPr>
        <w:numId w:val="31"/>
      </w:numPr>
      <w:shd w:val="clear" w:color="auto" w:fill="FFFFFF"/>
      <w:spacing w:before="100" w:beforeAutospacing="1"/>
    </w:pPr>
    <w:rPr>
      <w:kern w:val="0"/>
      <w:szCs w:val="22"/>
      <w14:ligatures w14:val="none"/>
    </w:rPr>
  </w:style>
  <w:style w:type="character" w:customStyle="1" w:styleId="Heading3Char">
    <w:name w:val="Heading 3 Char"/>
    <w:basedOn w:val="DefaultParagraphFont"/>
    <w:link w:val="Heading3"/>
    <w:uiPriority w:val="9"/>
    <w:rsid w:val="009C34F9"/>
    <w:rPr>
      <w:rFonts w:ascii="Calibri" w:hAnsi="Calibri"/>
      <w:b/>
      <w:bCs/>
      <w:color w:val="000000" w:themeColor="text1"/>
      <w:kern w:val="0"/>
      <w:sz w:val="32"/>
      <w14:ligatures w14:val="none"/>
    </w:rPr>
  </w:style>
  <w:style w:type="character" w:customStyle="1" w:styleId="Heading4Char">
    <w:name w:val="Heading 4 Char"/>
    <w:aliases w:val="Table Row Description Char"/>
    <w:basedOn w:val="DefaultParagraphFont"/>
    <w:link w:val="Heading4"/>
    <w:uiPriority w:val="9"/>
    <w:rsid w:val="009C34F9"/>
    <w:rPr>
      <w:rFonts w:ascii="Barlow Semi Condensed SemiBold" w:eastAsiaTheme="minorEastAsia" w:hAnsi="Barlow Semi Condensed SemiBold" w:cstheme="minorHAnsi"/>
      <w:kern w:val="0"/>
      <w:bdr w:val="none" w:sz="0" w:space="0" w:color="auto" w:frame="1"/>
      <w:lang w:eastAsia="zh-CN"/>
      <w14:ligatures w14:val="none"/>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rFonts w:asciiTheme="minorHAnsi" w:hAnsiTheme="minorHAnsi"/>
      <w:b/>
      <w:bCs/>
      <w:kern w:val="0"/>
      <w:sz w:val="24"/>
      <w14:ligatures w14:val="none"/>
    </w:rPr>
  </w:style>
  <w:style w:type="paragraph" w:customStyle="1" w:styleId="DESEStandard">
    <w:name w:val="DESE Standard"/>
    <w:basedOn w:val="Normal"/>
    <w:link w:val="DESEStandardChar"/>
    <w:rsid w:val="00756FFE"/>
    <w:pPr>
      <w:spacing w:before="0" w:after="0"/>
    </w:pPr>
    <w:rPr>
      <w:rFonts w:asciiTheme="minorHAnsi" w:hAnsiTheme="minorHAnsi"/>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BodyText">
    <w:name w:val="Body Text"/>
    <w:basedOn w:val="Normal"/>
    <w:link w:val="BodyTextChar"/>
    <w:uiPriority w:val="99"/>
    <w:semiHidden/>
    <w:unhideWhenUsed/>
    <w:rsid w:val="00B11F20"/>
  </w:style>
  <w:style w:type="character" w:customStyle="1" w:styleId="BodyTextChar">
    <w:name w:val="Body Text Char"/>
    <w:basedOn w:val="DefaultParagraphFont"/>
    <w:link w:val="BodyText"/>
    <w:uiPriority w:val="99"/>
    <w:semiHidden/>
    <w:rsid w:val="00B11F20"/>
    <w:rPr>
      <w:rFonts w:ascii="Barlow Semi Condensed" w:hAnsi="Barlow Semi Condensed"/>
      <w:color w:val="000000" w:themeColor="text1"/>
      <w:sz w:val="22"/>
    </w:rPr>
  </w:style>
  <w:style w:type="character" w:customStyle="1" w:styleId="Heading5Char">
    <w:name w:val="Heading 5 Char"/>
    <w:aliases w:val="Table Copy2 Char"/>
    <w:basedOn w:val="DefaultParagraphFont"/>
    <w:link w:val="Heading5"/>
    <w:uiPriority w:val="9"/>
    <w:rsid w:val="00D8234F"/>
    <w:rPr>
      <w:rFonts w:ascii="Calibri" w:eastAsiaTheme="majorEastAsia" w:hAnsi="Calibri" w:cstheme="majorBidi"/>
      <w:color w:val="3B3838" w:themeColor="background2" w:themeShade="40"/>
      <w:szCs w:val="32"/>
    </w:rPr>
  </w:style>
  <w:style w:type="character" w:customStyle="1" w:styleId="Heading6Char">
    <w:name w:val="Heading 6 Char"/>
    <w:basedOn w:val="DefaultParagraphFont"/>
    <w:link w:val="Heading6"/>
    <w:uiPriority w:val="9"/>
    <w:rsid w:val="00E71E7B"/>
    <w:rPr>
      <w:rFonts w:asciiTheme="majorHAnsi" w:eastAsiaTheme="majorEastAsia" w:hAnsiTheme="majorHAnsi" w:cstheme="majorBidi"/>
      <w:color w:val="1F3763"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C31E6A-BEF4-43A4-86BD-5D7CFDF53F65}">
  <ds:schemaRefs>
    <ds:schemaRef ds:uri="http://schemas.microsoft.com/sharepoint/v3/contenttype/forms"/>
  </ds:schemaRefs>
</ds:datastoreItem>
</file>

<file path=customXml/itemProps2.xml><?xml version="1.0" encoding="utf-8"?>
<ds:datastoreItem xmlns:ds="http://schemas.openxmlformats.org/officeDocument/2006/customXml" ds:itemID="{FA9ACB7F-A3E0-4346-B590-314EE8AA0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4.xml><?xml version="1.0" encoding="utf-8"?>
<ds:datastoreItem xmlns:ds="http://schemas.openxmlformats.org/officeDocument/2006/customXml" ds:itemID="{40C8F829-D1FA-4D45-B0EF-D57883596C3C}">
  <ds:schemaRefs>
    <ds:schemaRef ds:uri="http://schemas.microsoft.com/office/2006/metadata/properties"/>
    <ds:schemaRef ds:uri="http://schemas.microsoft.com/office/infopath/2007/PartnerControls"/>
    <ds:schemaRef ds:uri="9a28d2e1-924e-4715-9bdb-0bef845c549c"/>
    <ds:schemaRef ds:uri="b9b8280f-533f-4ab1-999e-21e84614c56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2397</Words>
  <Characters>15107</Characters>
  <Application>Microsoft Office Word</Application>
  <DocSecurity>0</DocSecurity>
  <Lines>559</Lines>
  <Paragraphs>473</Paragraphs>
  <ScaleCrop>false</ScaleCrop>
  <HeadingPairs>
    <vt:vector size="2" baseType="variant">
      <vt:variant>
        <vt:lpstr>Title</vt:lpstr>
      </vt:variant>
      <vt:variant>
        <vt:i4>1</vt:i4>
      </vt:variant>
    </vt:vector>
  </HeadingPairs>
  <TitlesOfParts>
    <vt:vector size="1" baseType="lpstr">
      <vt:lpstr>Labor Market Analysis of Skills Related to Medical and Health Assisting in Massachusetts</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Market Analysis of Skills Related to Medical and Health Assisting in Massachusetts</dc:title>
  <dc:subject/>
  <dc:creator>DESE</dc:creator>
  <cp:keywords/>
  <dc:description/>
  <cp:lastModifiedBy>Zou, Dong (EOE)</cp:lastModifiedBy>
  <cp:revision>36</cp:revision>
  <dcterms:created xsi:type="dcterms:W3CDTF">2025-03-14T18:11:00Z</dcterms:created>
  <dcterms:modified xsi:type="dcterms:W3CDTF">2025-07-07T19:51:00Z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