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DDD" w14:textId="7518AE5A" w:rsidR="00A62D0B" w:rsidRDefault="00A62D0B" w:rsidP="00CD18C4">
      <w:pPr>
        <w:spacing w:before="0" w:after="0"/>
      </w:pPr>
      <w:r>
        <w:rPr>
          <w:noProof/>
          <w:lang w:eastAsia="zh-CN"/>
        </w:rPr>
        <mc:AlternateContent>
          <mc:Choice Requires="wps">
            <w:drawing>
              <wp:inline distT="0" distB="0" distL="0" distR="0" wp14:anchorId="21183F00" wp14:editId="5B1ECC88">
                <wp:extent cx="5943600" cy="1229360"/>
                <wp:effectExtent l="0" t="0" r="0" b="2540"/>
                <wp:docPr id="131" name="Text Box 131"/>
                <wp:cNvGraphicFramePr/>
                <a:graphic xmlns:a="http://schemas.openxmlformats.org/drawingml/2006/main">
                  <a:graphicData uri="http://schemas.microsoft.com/office/word/2010/wordprocessingShape">
                    <wps:wsp>
                      <wps:cNvSpPr txBox="1"/>
                      <wps:spPr>
                        <a:xfrm>
                          <a:off x="0" y="0"/>
                          <a:ext cx="5943600" cy="1229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004B2" w14:textId="6CA92DD1" w:rsidR="00A62D0B" w:rsidRPr="00EF7D53" w:rsidRDefault="00000000" w:rsidP="00EF7D53">
                            <w:pPr>
                              <w:pStyle w:val="Title"/>
                              <w:rPr>
                                <w:rStyle w:val="Heading1Char"/>
                                <w:sz w:val="44"/>
                                <w:szCs w:val="56"/>
                              </w:rPr>
                            </w:pPr>
                            <w:sdt>
                              <w:sdtPr>
                                <w:rPr>
                                  <w:rStyle w:val="Heading1Char"/>
                                  <w:sz w:val="44"/>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903ECE" w:rsidRPr="00EF7D53">
                                  <w:rPr>
                                    <w:rStyle w:val="Heading1Char"/>
                                    <w:sz w:val="44"/>
                                    <w:szCs w:val="56"/>
                                  </w:rPr>
                                  <w:t>Painting and Design Technologies</w:t>
                                </w:r>
                                <w:r w:rsidR="003B348A" w:rsidRPr="00EF7D53">
                                  <w:rPr>
                                    <w:rStyle w:val="Heading1Char"/>
                                    <w:sz w:val="44"/>
                                    <w:szCs w:val="56"/>
                                  </w:rPr>
                                  <w:t xml:space="preserve"> Standards and Skills</w:t>
                                </w:r>
                              </w:sdtContent>
                            </w:sdt>
                          </w:p>
                          <w:p w14:paraId="5A90F3C2" w14:textId="0345535C" w:rsidR="00A62D0B" w:rsidRPr="00AE0EDC" w:rsidRDefault="009263DB" w:rsidP="00EF7D53">
                            <w:r w:rsidRPr="00AE0EDC">
                              <w:t xml:space="preserve">July </w:t>
                            </w:r>
                            <w:r w:rsidR="00312B5D" w:rsidRPr="00AE0EDC">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1183F00" id="_x0000_t202" coordsize="21600,21600" o:spt="202" path="m,l,21600r21600,l21600,xe">
                <v:stroke joinstyle="miter"/>
                <v:path gradientshapeok="t" o:connecttype="rect"/>
              </v:shapetype>
              <v:shape id="Text Box 131" o:spid="_x0000_s1026" type="#_x0000_t202" style="width:468pt;height:9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" filled="f" stroked="f" strokeweight=".5pt">
                <v:textbox inset="0,0,0,0">
                  <w:txbxContent>
                    <w:p w14:paraId="2D1004B2" w14:textId="6CA92DD1" w:rsidR="00A62D0B" w:rsidRPr="00EF7D53" w:rsidRDefault="00000000" w:rsidP="00EF7D53">
                      <w:pPr>
                        <w:pStyle w:val="Title"/>
                        <w:rPr>
                          <w:rStyle w:val="Heading1Char"/>
                          <w:sz w:val="44"/>
                          <w:szCs w:val="56"/>
                        </w:rPr>
                      </w:pPr>
                      <w:sdt>
                        <w:sdtPr>
                          <w:rPr>
                            <w:rStyle w:val="Heading1Char"/>
                            <w:sz w:val="44"/>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903ECE" w:rsidRPr="00EF7D53">
                            <w:rPr>
                              <w:rStyle w:val="Heading1Char"/>
                              <w:sz w:val="44"/>
                              <w:szCs w:val="56"/>
                            </w:rPr>
                            <w:t>Painting and Design Technologies</w:t>
                          </w:r>
                          <w:r w:rsidR="003B348A" w:rsidRPr="00EF7D53">
                            <w:rPr>
                              <w:rStyle w:val="Heading1Char"/>
                              <w:sz w:val="44"/>
                              <w:szCs w:val="56"/>
                            </w:rPr>
                            <w:t xml:space="preserve"> Standards and Skills</w:t>
                          </w:r>
                        </w:sdtContent>
                      </w:sdt>
                    </w:p>
                    <w:p w14:paraId="5A90F3C2" w14:textId="0345535C" w:rsidR="00A62D0B" w:rsidRPr="00AE0EDC" w:rsidRDefault="009263DB" w:rsidP="00EF7D53">
                      <w:r w:rsidRPr="00AE0EDC">
                        <w:t xml:space="preserve">July </w:t>
                      </w:r>
                      <w:r w:rsidR="00312B5D" w:rsidRPr="00AE0EDC">
                        <w:t>2024</w:t>
                      </w:r>
                    </w:p>
                  </w:txbxContent>
                </v:textbox>
                <w10:anchorlock/>
              </v:shape>
            </w:pict>
          </mc:Fallback>
        </mc:AlternateContent>
      </w:r>
    </w:p>
    <w:sdt>
      <w:sdtPr>
        <w:id w:val="968559845"/>
        <w:docPartObj>
          <w:docPartGallery w:val="Cover Pages"/>
          <w:docPartUnique/>
        </w:docPartObj>
      </w:sdtPr>
      <w:sdtContent>
        <w:p w14:paraId="25BAACCA" w14:textId="72AE4A71" w:rsidR="00F1063F" w:rsidRDefault="00F1063F" w:rsidP="00CD18C4">
          <w:pPr>
            <w:spacing w:before="0" w:after="0"/>
          </w:pPr>
        </w:p>
        <w:p w14:paraId="2026D555" w14:textId="77777777" w:rsidR="00A62D0B" w:rsidRDefault="00282C90" w:rsidP="00CD18C4">
          <w:pPr>
            <w:spacing w:before="0" w:after="0"/>
          </w:pPr>
          <w:r>
            <w:rPr>
              <w:noProof/>
            </w:rPr>
            <w:drawing>
              <wp:anchor distT="0" distB="0" distL="114300" distR="114300" simplePos="0" relativeHeight="251594752" behindDoc="1" locked="0" layoutInCell="1" allowOverlap="1" wp14:anchorId="46999319" wp14:editId="2B764493">
                <wp:simplePos x="0" y="0"/>
                <wp:positionH relativeFrom="column">
                  <wp:posOffset>4292600</wp:posOffset>
                </wp:positionH>
                <wp:positionV relativeFrom="paragraph">
                  <wp:posOffset>39370</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p>
        <w:p w14:paraId="13ACE892" w14:textId="77777777" w:rsidR="00A62D0B" w:rsidRDefault="00A62D0B">
          <w:pPr>
            <w:spacing w:before="0" w:after="0"/>
          </w:pPr>
          <w:r>
            <w:br w:type="page"/>
          </w:r>
        </w:p>
        <w:p w14:paraId="1F382CD2" w14:textId="0CD2F27A" w:rsidR="002C4D0B" w:rsidRDefault="00000000" w:rsidP="00CD18C4">
          <w:pPr>
            <w:spacing w:before="0" w:after="0"/>
          </w:pPr>
        </w:p>
      </w:sdtContent>
    </w:sdt>
    <w:bookmarkStart w:id="0" w:name="_Toc171601992" w:displacedByCustomXml="next"/>
    <w:bookmarkStart w:id="1" w:name="_Toc147944387" w:displacedByCustomXml="next"/>
    <w:bookmarkStart w:id="2" w:name="_Toc147584383" w:displacedByCustomXml="next"/>
    <w:bookmarkStart w:id="3" w:name="_Toc147846178" w:displacedByCustomXml="next"/>
    <w:bookmarkStart w:id="4" w:name="_Toc169097415" w:displacedByCustomXml="next"/>
    <w:bookmarkStart w:id="5" w:name="_Toc171568324" w:displacedByCustomXml="next"/>
    <w:sdt>
      <w:sdtPr>
        <w:rPr>
          <w:rFonts w:eastAsiaTheme="minorHAnsi" w:cstheme="minorHAnsi"/>
          <w:b w:val="0"/>
          <w:color w:val="000000" w:themeColor="text1"/>
          <w:sz w:val="22"/>
          <w:szCs w:val="24"/>
        </w:rPr>
        <w:id w:val="-783034941"/>
        <w:docPartObj>
          <w:docPartGallery w:val="Table of Contents"/>
          <w:docPartUnique/>
        </w:docPartObj>
      </w:sdtPr>
      <w:sdtEndPr>
        <w:rPr>
          <w:noProof/>
        </w:rPr>
      </w:sdtEndPr>
      <w:sdtContent>
        <w:p w14:paraId="5E6610A5" w14:textId="35FBBD41" w:rsidR="00A62D0B" w:rsidRPr="0023621C" w:rsidRDefault="000304C2" w:rsidP="0023621C">
          <w:pPr>
            <w:pStyle w:val="TOCHeading"/>
            <w:rPr>
              <w:rStyle w:val="Heading2Char"/>
              <w:rFonts w:eastAsiaTheme="majorEastAsia" w:cstheme="majorBidi"/>
              <w:b/>
            </w:rPr>
          </w:pPr>
          <w:r w:rsidRPr="0023621C">
            <w:rPr>
              <w:rStyle w:val="Heading2Char"/>
              <w:rFonts w:eastAsiaTheme="majorEastAsia" w:cstheme="majorBidi"/>
              <w:b/>
            </w:rPr>
            <w:t>Table of C</w:t>
          </w:r>
          <w:r w:rsidR="006F41EA" w:rsidRPr="0023621C">
            <w:rPr>
              <w:rStyle w:val="Heading2Char"/>
              <w:rFonts w:eastAsiaTheme="majorEastAsia" w:cstheme="majorBidi"/>
              <w:b/>
            </w:rPr>
            <w:t>ontents</w:t>
          </w:r>
          <w:bookmarkEnd w:id="5"/>
          <w:bookmarkEnd w:id="4"/>
          <w:bookmarkEnd w:id="3"/>
          <w:bookmarkEnd w:id="2"/>
          <w:bookmarkEnd w:id="1"/>
          <w:bookmarkEnd w:id="0"/>
        </w:p>
        <w:p w14:paraId="1A450796" w14:textId="0FEAD7AA" w:rsidR="001E213C" w:rsidRPr="009F6347" w:rsidRDefault="006F41EA">
          <w:pPr>
            <w:pStyle w:val="TOC1"/>
            <w:rPr>
              <w:rFonts w:eastAsiaTheme="minorEastAsia"/>
              <w:b w:val="0"/>
              <w:bCs w:val="0"/>
              <w:caps w:val="0"/>
              <w:color w:val="auto"/>
              <w:sz w:val="24"/>
              <w:szCs w:val="24"/>
            </w:rPr>
          </w:pPr>
          <w:r w:rsidRPr="009F6347">
            <w:rPr>
              <w:rFonts w:eastAsiaTheme="majorEastAsia"/>
              <w:b w:val="0"/>
              <w:bCs w:val="0"/>
              <w:noProof w:val="0"/>
              <w:color w:val="09539E"/>
              <w:sz w:val="32"/>
              <w:u w:val="single"/>
            </w:rPr>
            <w:fldChar w:fldCharType="begin"/>
          </w:r>
          <w:r w:rsidRPr="009F6347">
            <w:rPr>
              <w:b w:val="0"/>
              <w:bCs w:val="0"/>
            </w:rPr>
            <w:instrText xml:space="preserve"> TOC \o "1-3" \h \z \u </w:instrText>
          </w:r>
          <w:r w:rsidRPr="009F6347">
            <w:rPr>
              <w:rFonts w:eastAsiaTheme="majorEastAsia"/>
              <w:b w:val="0"/>
              <w:bCs w:val="0"/>
              <w:noProof w:val="0"/>
              <w:color w:val="09539E"/>
              <w:sz w:val="32"/>
              <w:u w:val="single"/>
            </w:rPr>
            <w:fldChar w:fldCharType="separate"/>
          </w:r>
          <w:hyperlink w:anchor="_Toc171601992" w:history="1">
            <w:r w:rsidR="001E213C" w:rsidRPr="009F6347">
              <w:rPr>
                <w:rStyle w:val="Hyperlink"/>
                <w:b w:val="0"/>
                <w:bCs w:val="0"/>
              </w:rPr>
              <w:t>Table of Contents</w:t>
            </w:r>
            <w:r w:rsidR="001E213C" w:rsidRPr="009F6347">
              <w:rPr>
                <w:b w:val="0"/>
                <w:bCs w:val="0"/>
                <w:webHidden/>
              </w:rPr>
              <w:tab/>
            </w:r>
            <w:r w:rsidR="001E213C" w:rsidRPr="009F6347">
              <w:rPr>
                <w:b w:val="0"/>
                <w:bCs w:val="0"/>
                <w:webHidden/>
              </w:rPr>
              <w:fldChar w:fldCharType="begin"/>
            </w:r>
            <w:r w:rsidR="001E213C" w:rsidRPr="009F6347">
              <w:rPr>
                <w:b w:val="0"/>
                <w:bCs w:val="0"/>
                <w:webHidden/>
              </w:rPr>
              <w:instrText xml:space="preserve"> PAGEREF _Toc171601992 \h </w:instrText>
            </w:r>
            <w:r w:rsidR="001E213C" w:rsidRPr="009F6347">
              <w:rPr>
                <w:b w:val="0"/>
                <w:bCs w:val="0"/>
                <w:webHidden/>
              </w:rPr>
            </w:r>
            <w:r w:rsidR="001E213C" w:rsidRPr="009F6347">
              <w:rPr>
                <w:b w:val="0"/>
                <w:bCs w:val="0"/>
                <w:webHidden/>
              </w:rPr>
              <w:fldChar w:fldCharType="separate"/>
            </w:r>
            <w:r w:rsidR="00093BD4">
              <w:rPr>
                <w:b w:val="0"/>
                <w:bCs w:val="0"/>
                <w:webHidden/>
              </w:rPr>
              <w:t>2</w:t>
            </w:r>
            <w:r w:rsidR="001E213C" w:rsidRPr="009F6347">
              <w:rPr>
                <w:b w:val="0"/>
                <w:bCs w:val="0"/>
                <w:webHidden/>
              </w:rPr>
              <w:fldChar w:fldCharType="end"/>
            </w:r>
          </w:hyperlink>
        </w:p>
        <w:p w14:paraId="6540D85C" w14:textId="4A7966F8" w:rsidR="001E213C" w:rsidRPr="009F6347" w:rsidRDefault="001E213C">
          <w:pPr>
            <w:pStyle w:val="TOC1"/>
            <w:rPr>
              <w:rFonts w:eastAsiaTheme="minorEastAsia"/>
              <w:b w:val="0"/>
              <w:bCs w:val="0"/>
              <w:caps w:val="0"/>
              <w:color w:val="auto"/>
              <w:sz w:val="24"/>
              <w:szCs w:val="24"/>
            </w:rPr>
          </w:pPr>
          <w:hyperlink w:anchor="_Toc171601993" w:history="1">
            <w:r w:rsidRPr="009F6347">
              <w:rPr>
                <w:rStyle w:val="Hyperlink"/>
                <w:b w:val="0"/>
                <w:bCs w:val="0"/>
              </w:rPr>
              <w:t>Health &amp; Safety Standards</w:t>
            </w:r>
            <w:r w:rsidRPr="009F6347">
              <w:rPr>
                <w:b w:val="0"/>
                <w:bCs w:val="0"/>
                <w:webHidden/>
              </w:rPr>
              <w:tab/>
            </w:r>
            <w:r w:rsidRPr="009F6347">
              <w:rPr>
                <w:b w:val="0"/>
                <w:bCs w:val="0"/>
                <w:webHidden/>
              </w:rPr>
              <w:fldChar w:fldCharType="begin"/>
            </w:r>
            <w:r w:rsidRPr="009F6347">
              <w:rPr>
                <w:b w:val="0"/>
                <w:bCs w:val="0"/>
                <w:webHidden/>
              </w:rPr>
              <w:instrText xml:space="preserve"> PAGEREF _Toc171601993 \h </w:instrText>
            </w:r>
            <w:r w:rsidRPr="009F6347">
              <w:rPr>
                <w:b w:val="0"/>
                <w:bCs w:val="0"/>
                <w:webHidden/>
              </w:rPr>
            </w:r>
            <w:r w:rsidRPr="009F6347">
              <w:rPr>
                <w:b w:val="0"/>
                <w:bCs w:val="0"/>
                <w:webHidden/>
              </w:rPr>
              <w:fldChar w:fldCharType="separate"/>
            </w:r>
            <w:r w:rsidR="00093BD4">
              <w:rPr>
                <w:b w:val="0"/>
                <w:bCs w:val="0"/>
                <w:webHidden/>
              </w:rPr>
              <w:t>3</w:t>
            </w:r>
            <w:r w:rsidRPr="009F6347">
              <w:rPr>
                <w:b w:val="0"/>
                <w:bCs w:val="0"/>
                <w:webHidden/>
              </w:rPr>
              <w:fldChar w:fldCharType="end"/>
            </w:r>
          </w:hyperlink>
        </w:p>
        <w:p w14:paraId="03B93D95" w14:textId="22D56B39" w:rsidR="001E213C" w:rsidRPr="009F6347" w:rsidRDefault="001E213C">
          <w:pPr>
            <w:pStyle w:val="TOC2"/>
            <w:rPr>
              <w:rFonts w:asciiTheme="minorHAnsi" w:eastAsiaTheme="minorEastAsia" w:hAnsiTheme="minorHAnsi" w:cstheme="minorHAnsi"/>
              <w:b w:val="0"/>
              <w:smallCaps w:val="0"/>
              <w:sz w:val="24"/>
              <w:szCs w:val="24"/>
            </w:rPr>
          </w:pPr>
          <w:hyperlink w:anchor="_Toc171601994" w:history="1">
            <w:r w:rsidRPr="009F6347">
              <w:rPr>
                <w:rStyle w:val="Hyperlink"/>
                <w:rFonts w:asciiTheme="minorHAnsi" w:eastAsiaTheme="majorEastAsia" w:hAnsiTheme="minorHAnsi" w:cstheme="minorHAnsi"/>
                <w:b w:val="0"/>
              </w:rPr>
              <w:t>Standard 1: Safety and Health in a Painting and Design Environment</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_Toc171601994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3</w:t>
            </w:r>
            <w:r w:rsidRPr="009F6347">
              <w:rPr>
                <w:rFonts w:asciiTheme="minorHAnsi" w:hAnsiTheme="minorHAnsi" w:cstheme="minorHAnsi"/>
                <w:b w:val="0"/>
                <w:webHidden/>
              </w:rPr>
              <w:fldChar w:fldCharType="end"/>
            </w:r>
          </w:hyperlink>
        </w:p>
        <w:p w14:paraId="747C2FC7" w14:textId="64BA28B9" w:rsidR="001E213C" w:rsidRPr="009F6347" w:rsidRDefault="001E213C">
          <w:pPr>
            <w:pStyle w:val="TOC1"/>
            <w:rPr>
              <w:rFonts w:eastAsiaTheme="minorEastAsia"/>
              <w:b w:val="0"/>
              <w:bCs w:val="0"/>
              <w:caps w:val="0"/>
              <w:color w:val="auto"/>
              <w:sz w:val="24"/>
              <w:szCs w:val="24"/>
            </w:rPr>
          </w:pPr>
          <w:hyperlink w:anchor="_Toc171601995" w:history="1">
            <w:r w:rsidRPr="009F6347">
              <w:rPr>
                <w:rStyle w:val="Hyperlink"/>
                <w:b w:val="0"/>
                <w:bCs w:val="0"/>
              </w:rPr>
              <w:t>Technical &amp; Integrated Academic Standards</w:t>
            </w:r>
            <w:r w:rsidRPr="009F6347">
              <w:rPr>
                <w:b w:val="0"/>
                <w:bCs w:val="0"/>
                <w:webHidden/>
              </w:rPr>
              <w:tab/>
            </w:r>
            <w:r w:rsidRPr="009F6347">
              <w:rPr>
                <w:b w:val="0"/>
                <w:bCs w:val="0"/>
                <w:webHidden/>
              </w:rPr>
              <w:fldChar w:fldCharType="begin"/>
            </w:r>
            <w:r w:rsidRPr="009F6347">
              <w:rPr>
                <w:b w:val="0"/>
                <w:bCs w:val="0"/>
                <w:webHidden/>
              </w:rPr>
              <w:instrText xml:space="preserve"> PAGEREF _Toc171601995 \h </w:instrText>
            </w:r>
            <w:r w:rsidRPr="009F6347">
              <w:rPr>
                <w:b w:val="0"/>
                <w:bCs w:val="0"/>
                <w:webHidden/>
              </w:rPr>
            </w:r>
            <w:r w:rsidRPr="009F6347">
              <w:rPr>
                <w:b w:val="0"/>
                <w:bCs w:val="0"/>
                <w:webHidden/>
              </w:rPr>
              <w:fldChar w:fldCharType="separate"/>
            </w:r>
            <w:r w:rsidR="00093BD4">
              <w:rPr>
                <w:b w:val="0"/>
                <w:bCs w:val="0"/>
                <w:webHidden/>
              </w:rPr>
              <w:t>4</w:t>
            </w:r>
            <w:r w:rsidRPr="009F6347">
              <w:rPr>
                <w:b w:val="0"/>
                <w:bCs w:val="0"/>
                <w:webHidden/>
              </w:rPr>
              <w:fldChar w:fldCharType="end"/>
            </w:r>
          </w:hyperlink>
        </w:p>
        <w:p w14:paraId="5B41DD67" w14:textId="376FF590" w:rsidR="001E213C" w:rsidRPr="009F6347" w:rsidRDefault="001E213C">
          <w:pPr>
            <w:pStyle w:val="TOC2"/>
            <w:rPr>
              <w:rFonts w:asciiTheme="minorHAnsi" w:eastAsiaTheme="minorEastAsia" w:hAnsiTheme="minorHAnsi" w:cstheme="minorHAnsi"/>
              <w:b w:val="0"/>
              <w:smallCaps w:val="0"/>
              <w:sz w:val="24"/>
              <w:szCs w:val="24"/>
            </w:rPr>
          </w:pPr>
          <w:hyperlink w:anchor="_Toc171601996" w:history="1">
            <w:r w:rsidRPr="009F6347">
              <w:rPr>
                <w:rStyle w:val="Hyperlink"/>
                <w:rFonts w:asciiTheme="minorHAnsi" w:eastAsiaTheme="majorEastAsia" w:hAnsiTheme="minorHAnsi" w:cstheme="minorHAnsi"/>
                <w:b w:val="0"/>
              </w:rPr>
              <w:t>Standard 2:</w:t>
            </w:r>
            <w:r w:rsidRPr="009F6347">
              <w:rPr>
                <w:rStyle w:val="Hyperlink"/>
                <w:rFonts w:asciiTheme="minorHAnsi" w:eastAsia="Calibri" w:hAnsiTheme="minorHAnsi" w:cstheme="minorHAnsi"/>
                <w:b w:val="0"/>
              </w:rPr>
              <w:t xml:space="preserve"> </w:t>
            </w:r>
            <w:r w:rsidRPr="009F6347">
              <w:rPr>
                <w:rStyle w:val="Hyperlink"/>
                <w:rFonts w:asciiTheme="minorHAnsi" w:eastAsiaTheme="majorEastAsia" w:hAnsiTheme="minorHAnsi" w:cstheme="minorHAnsi"/>
                <w:b w:val="0"/>
              </w:rPr>
              <w:t>Role of Painting and Design Professionals in Society</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_Toc171601996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4</w:t>
            </w:r>
            <w:r w:rsidRPr="009F6347">
              <w:rPr>
                <w:rFonts w:asciiTheme="minorHAnsi" w:hAnsiTheme="minorHAnsi" w:cstheme="minorHAnsi"/>
                <w:b w:val="0"/>
                <w:webHidden/>
              </w:rPr>
              <w:fldChar w:fldCharType="end"/>
            </w:r>
          </w:hyperlink>
        </w:p>
        <w:p w14:paraId="08D798DB" w14:textId="7F73B203" w:rsidR="001E213C" w:rsidRPr="009F6347" w:rsidRDefault="001E213C">
          <w:pPr>
            <w:pStyle w:val="TOC2"/>
            <w:rPr>
              <w:rFonts w:asciiTheme="minorHAnsi" w:eastAsiaTheme="minorEastAsia" w:hAnsiTheme="minorHAnsi" w:cstheme="minorHAnsi"/>
              <w:b w:val="0"/>
              <w:smallCaps w:val="0"/>
              <w:sz w:val="24"/>
              <w:szCs w:val="24"/>
            </w:rPr>
          </w:pPr>
          <w:hyperlink w:anchor="_Toc171601997" w:history="1">
            <w:r w:rsidRPr="009F6347">
              <w:rPr>
                <w:rStyle w:val="Hyperlink"/>
                <w:rFonts w:asciiTheme="minorHAnsi" w:eastAsiaTheme="majorEastAsia" w:hAnsiTheme="minorHAnsi" w:cstheme="minorHAnsi"/>
                <w:b w:val="0"/>
              </w:rPr>
              <w:t>Standard 3: Technical Drawings and Project Management</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_Toc171601997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4</w:t>
            </w:r>
            <w:r w:rsidRPr="009F6347">
              <w:rPr>
                <w:rFonts w:asciiTheme="minorHAnsi" w:hAnsiTheme="minorHAnsi" w:cstheme="minorHAnsi"/>
                <w:b w:val="0"/>
                <w:webHidden/>
              </w:rPr>
              <w:fldChar w:fldCharType="end"/>
            </w:r>
          </w:hyperlink>
        </w:p>
        <w:p w14:paraId="520FB444" w14:textId="6F4AE36B" w:rsidR="001E213C" w:rsidRPr="009F6347" w:rsidRDefault="001E213C">
          <w:pPr>
            <w:pStyle w:val="TOC2"/>
            <w:rPr>
              <w:rFonts w:asciiTheme="minorHAnsi" w:eastAsiaTheme="minorEastAsia" w:hAnsiTheme="minorHAnsi" w:cstheme="minorHAnsi"/>
              <w:b w:val="0"/>
              <w:smallCaps w:val="0"/>
              <w:sz w:val="24"/>
              <w:szCs w:val="24"/>
            </w:rPr>
          </w:pPr>
          <w:hyperlink w:anchor="_Toc171601998" w:history="1">
            <w:r w:rsidRPr="009F6347">
              <w:rPr>
                <w:rStyle w:val="Hyperlink"/>
                <w:rFonts w:asciiTheme="minorHAnsi" w:eastAsiaTheme="majorEastAsia" w:hAnsiTheme="minorHAnsi" w:cstheme="minorHAnsi"/>
                <w:b w:val="0"/>
              </w:rPr>
              <w:t>Standard 4: Preparation and Application of Finishes</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_Toc171601998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5</w:t>
            </w:r>
            <w:r w:rsidRPr="009F6347">
              <w:rPr>
                <w:rFonts w:asciiTheme="minorHAnsi" w:hAnsiTheme="minorHAnsi" w:cstheme="minorHAnsi"/>
                <w:b w:val="0"/>
                <w:webHidden/>
              </w:rPr>
              <w:fldChar w:fldCharType="end"/>
            </w:r>
          </w:hyperlink>
        </w:p>
        <w:p w14:paraId="3F838313" w14:textId="1B9A0C6D" w:rsidR="001E213C" w:rsidRPr="009F6347" w:rsidRDefault="001E213C">
          <w:pPr>
            <w:pStyle w:val="TOC2"/>
            <w:rPr>
              <w:rFonts w:asciiTheme="minorHAnsi" w:eastAsiaTheme="minorEastAsia" w:hAnsiTheme="minorHAnsi" w:cstheme="minorHAnsi"/>
              <w:b w:val="0"/>
              <w:smallCaps w:val="0"/>
              <w:sz w:val="24"/>
              <w:szCs w:val="24"/>
            </w:rPr>
          </w:pPr>
          <w:hyperlink w:anchor="_Toc171601999" w:history="1">
            <w:r w:rsidRPr="009F6347">
              <w:rPr>
                <w:rStyle w:val="Hyperlink"/>
                <w:rFonts w:asciiTheme="minorHAnsi" w:eastAsiaTheme="majorEastAsia" w:hAnsiTheme="minorHAnsi" w:cstheme="minorHAnsi"/>
                <w:b w:val="0"/>
              </w:rPr>
              <w:t>Standard 5: Drywall Finishing</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_Toc171601999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6</w:t>
            </w:r>
            <w:r w:rsidRPr="009F6347">
              <w:rPr>
                <w:rFonts w:asciiTheme="minorHAnsi" w:hAnsiTheme="minorHAnsi" w:cstheme="minorHAnsi"/>
                <w:b w:val="0"/>
                <w:webHidden/>
              </w:rPr>
              <w:fldChar w:fldCharType="end"/>
            </w:r>
          </w:hyperlink>
        </w:p>
        <w:p w14:paraId="334838BC" w14:textId="7D6244AC" w:rsidR="001E213C" w:rsidRPr="009F6347" w:rsidRDefault="001E213C">
          <w:pPr>
            <w:pStyle w:val="TOC2"/>
            <w:rPr>
              <w:rFonts w:asciiTheme="minorHAnsi" w:eastAsiaTheme="minorEastAsia" w:hAnsiTheme="minorHAnsi" w:cstheme="minorHAnsi"/>
              <w:b w:val="0"/>
              <w:smallCaps w:val="0"/>
              <w:sz w:val="24"/>
              <w:szCs w:val="24"/>
            </w:rPr>
          </w:pPr>
          <w:hyperlink w:anchor="_Toc171602000" w:history="1">
            <w:r w:rsidRPr="009F6347">
              <w:rPr>
                <w:rStyle w:val="Hyperlink"/>
                <w:rFonts w:asciiTheme="minorHAnsi" w:eastAsiaTheme="majorEastAsia" w:hAnsiTheme="minorHAnsi" w:cstheme="minorHAnsi"/>
                <w:b w:val="0"/>
              </w:rPr>
              <w:t>Standard 6:  Fundamentals of Interior Design</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_Toc171602000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6</w:t>
            </w:r>
            <w:r w:rsidRPr="009F6347">
              <w:rPr>
                <w:rFonts w:asciiTheme="minorHAnsi" w:hAnsiTheme="minorHAnsi" w:cstheme="minorHAnsi"/>
                <w:b w:val="0"/>
                <w:webHidden/>
              </w:rPr>
              <w:fldChar w:fldCharType="end"/>
            </w:r>
          </w:hyperlink>
        </w:p>
        <w:p w14:paraId="74B54D0D" w14:textId="0B99B373" w:rsidR="001E213C" w:rsidRPr="009F6347" w:rsidRDefault="001E213C">
          <w:pPr>
            <w:pStyle w:val="TOC2"/>
            <w:rPr>
              <w:rFonts w:asciiTheme="minorHAnsi" w:eastAsiaTheme="minorEastAsia" w:hAnsiTheme="minorHAnsi" w:cstheme="minorHAnsi"/>
              <w:b w:val="0"/>
              <w:smallCaps w:val="0"/>
              <w:sz w:val="24"/>
              <w:szCs w:val="24"/>
            </w:rPr>
          </w:pPr>
          <w:hyperlink w:anchor="_Toc171602001" w:history="1">
            <w:r w:rsidRPr="009F6347">
              <w:rPr>
                <w:rStyle w:val="Hyperlink"/>
                <w:rFonts w:asciiTheme="minorHAnsi" w:eastAsiaTheme="majorEastAsia" w:hAnsiTheme="minorHAnsi" w:cstheme="minorHAnsi"/>
                <w:b w:val="0"/>
              </w:rPr>
              <w:t>Standard 7: Decorative Finishes</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_Toc171602001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7</w:t>
            </w:r>
            <w:r w:rsidRPr="009F6347">
              <w:rPr>
                <w:rFonts w:asciiTheme="minorHAnsi" w:hAnsiTheme="minorHAnsi" w:cstheme="minorHAnsi"/>
                <w:b w:val="0"/>
                <w:webHidden/>
              </w:rPr>
              <w:fldChar w:fldCharType="end"/>
            </w:r>
          </w:hyperlink>
        </w:p>
        <w:p w14:paraId="6A59D3DF" w14:textId="4742ACC5" w:rsidR="001E213C" w:rsidRPr="009F6347" w:rsidRDefault="001E213C">
          <w:pPr>
            <w:pStyle w:val="TOC2"/>
            <w:rPr>
              <w:rFonts w:asciiTheme="minorHAnsi" w:eastAsiaTheme="minorEastAsia" w:hAnsiTheme="minorHAnsi" w:cstheme="minorHAnsi"/>
              <w:b w:val="0"/>
              <w:smallCaps w:val="0"/>
              <w:sz w:val="24"/>
              <w:szCs w:val="24"/>
            </w:rPr>
          </w:pPr>
          <w:hyperlink w:anchor="_Toc171602002" w:history="1">
            <w:r w:rsidRPr="009F6347">
              <w:rPr>
                <w:rStyle w:val="Hyperlink"/>
                <w:rFonts w:asciiTheme="minorHAnsi" w:eastAsiaTheme="majorEastAsia" w:hAnsiTheme="minorHAnsi" w:cstheme="minorHAnsi"/>
                <w:b w:val="0"/>
              </w:rPr>
              <w:t>Standard 8: Wall Coverings</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_Toc171602002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7</w:t>
            </w:r>
            <w:r w:rsidRPr="009F6347">
              <w:rPr>
                <w:rFonts w:asciiTheme="minorHAnsi" w:hAnsiTheme="minorHAnsi" w:cstheme="minorHAnsi"/>
                <w:b w:val="0"/>
                <w:webHidden/>
              </w:rPr>
              <w:fldChar w:fldCharType="end"/>
            </w:r>
          </w:hyperlink>
        </w:p>
        <w:p w14:paraId="1321FE70" w14:textId="19BECF1F" w:rsidR="001E213C" w:rsidRPr="009F6347" w:rsidRDefault="001E213C">
          <w:pPr>
            <w:pStyle w:val="TOC2"/>
            <w:rPr>
              <w:rFonts w:asciiTheme="minorHAnsi" w:eastAsiaTheme="minorEastAsia" w:hAnsiTheme="minorHAnsi" w:cstheme="minorHAnsi"/>
              <w:b w:val="0"/>
              <w:smallCaps w:val="0"/>
              <w:sz w:val="24"/>
              <w:szCs w:val="24"/>
            </w:rPr>
          </w:pPr>
          <w:hyperlink w:anchor="_Toc171602003" w:history="1">
            <w:r w:rsidRPr="009F6347">
              <w:rPr>
                <w:rStyle w:val="Hyperlink"/>
                <w:rFonts w:asciiTheme="minorHAnsi" w:hAnsiTheme="minorHAnsi" w:cstheme="minorHAnsi"/>
                <w:b w:val="0"/>
              </w:rPr>
              <w:t>Standard 9: Sign Making and Mural Art</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_Toc171602003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8</w:t>
            </w:r>
            <w:r w:rsidRPr="009F6347">
              <w:rPr>
                <w:rFonts w:asciiTheme="minorHAnsi" w:hAnsiTheme="minorHAnsi" w:cstheme="minorHAnsi"/>
                <w:b w:val="0"/>
                <w:webHidden/>
              </w:rPr>
              <w:fldChar w:fldCharType="end"/>
            </w:r>
          </w:hyperlink>
        </w:p>
        <w:p w14:paraId="1A2ABBCC" w14:textId="23954E2A" w:rsidR="001E213C" w:rsidRPr="009F6347" w:rsidRDefault="001E213C">
          <w:pPr>
            <w:pStyle w:val="TOC1"/>
            <w:rPr>
              <w:rFonts w:eastAsiaTheme="minorEastAsia"/>
              <w:b w:val="0"/>
              <w:bCs w:val="0"/>
              <w:caps w:val="0"/>
              <w:color w:val="auto"/>
              <w:sz w:val="24"/>
              <w:szCs w:val="24"/>
            </w:rPr>
          </w:pPr>
          <w:hyperlink w:anchor="_Toc171602004" w:history="1">
            <w:r w:rsidRPr="009F6347">
              <w:rPr>
                <w:rStyle w:val="Hyperlink"/>
                <w:b w:val="0"/>
                <w:bCs w:val="0"/>
              </w:rPr>
              <w:t>Employability Standards</w:t>
            </w:r>
            <w:r w:rsidRPr="009F6347">
              <w:rPr>
                <w:b w:val="0"/>
                <w:bCs w:val="0"/>
                <w:webHidden/>
              </w:rPr>
              <w:tab/>
            </w:r>
            <w:r w:rsidRPr="009F6347">
              <w:rPr>
                <w:b w:val="0"/>
                <w:bCs w:val="0"/>
                <w:webHidden/>
              </w:rPr>
              <w:fldChar w:fldCharType="begin"/>
            </w:r>
            <w:r w:rsidRPr="009F6347">
              <w:rPr>
                <w:b w:val="0"/>
                <w:bCs w:val="0"/>
                <w:webHidden/>
              </w:rPr>
              <w:instrText xml:space="preserve"> PAGEREF _Toc171602004 \h </w:instrText>
            </w:r>
            <w:r w:rsidRPr="009F6347">
              <w:rPr>
                <w:b w:val="0"/>
                <w:bCs w:val="0"/>
                <w:webHidden/>
              </w:rPr>
            </w:r>
            <w:r w:rsidRPr="009F6347">
              <w:rPr>
                <w:b w:val="0"/>
                <w:bCs w:val="0"/>
                <w:webHidden/>
              </w:rPr>
              <w:fldChar w:fldCharType="separate"/>
            </w:r>
            <w:r w:rsidR="00093BD4">
              <w:rPr>
                <w:b w:val="0"/>
                <w:bCs w:val="0"/>
                <w:webHidden/>
              </w:rPr>
              <w:t>8</w:t>
            </w:r>
            <w:r w:rsidRPr="009F6347">
              <w:rPr>
                <w:b w:val="0"/>
                <w:bCs w:val="0"/>
                <w:webHidden/>
              </w:rPr>
              <w:fldChar w:fldCharType="end"/>
            </w:r>
          </w:hyperlink>
        </w:p>
        <w:p w14:paraId="747341EB" w14:textId="1330BDB1" w:rsidR="001E213C" w:rsidRPr="009F6347" w:rsidRDefault="001E213C">
          <w:pPr>
            <w:pStyle w:val="TOC2"/>
            <w:rPr>
              <w:rFonts w:asciiTheme="minorHAnsi" w:eastAsiaTheme="minorEastAsia" w:hAnsiTheme="minorHAnsi" w:cstheme="minorHAnsi"/>
              <w:b w:val="0"/>
              <w:smallCaps w:val="0"/>
              <w:sz w:val="24"/>
              <w:szCs w:val="24"/>
            </w:rPr>
          </w:pPr>
          <w:hyperlink w:anchor="_Toc171602005" w:history="1">
            <w:r w:rsidRPr="009F6347">
              <w:rPr>
                <w:rStyle w:val="Hyperlink"/>
                <w:rFonts w:asciiTheme="minorHAnsi" w:eastAsiaTheme="majorEastAsia" w:hAnsiTheme="minorHAnsi" w:cstheme="minorHAnsi"/>
                <w:b w:val="0"/>
              </w:rPr>
              <w:t>Standard 10: Employability Skills</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_Toc171602005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8</w:t>
            </w:r>
            <w:r w:rsidRPr="009F6347">
              <w:rPr>
                <w:rFonts w:asciiTheme="minorHAnsi" w:hAnsiTheme="minorHAnsi" w:cstheme="minorHAnsi"/>
                <w:b w:val="0"/>
                <w:webHidden/>
              </w:rPr>
              <w:fldChar w:fldCharType="end"/>
            </w:r>
          </w:hyperlink>
        </w:p>
        <w:p w14:paraId="04B4D926" w14:textId="7D4A0B9A" w:rsidR="001E213C" w:rsidRPr="009F6347" w:rsidRDefault="001E213C">
          <w:pPr>
            <w:pStyle w:val="TOC1"/>
            <w:rPr>
              <w:rFonts w:eastAsiaTheme="minorEastAsia"/>
              <w:b w:val="0"/>
              <w:bCs w:val="0"/>
              <w:caps w:val="0"/>
              <w:color w:val="auto"/>
              <w:sz w:val="24"/>
              <w:szCs w:val="24"/>
            </w:rPr>
          </w:pPr>
          <w:hyperlink w:anchor="_Toc171602006" w:history="1">
            <w:r w:rsidRPr="009F6347">
              <w:rPr>
                <w:rStyle w:val="Hyperlink"/>
                <w:b w:val="0"/>
                <w:bCs w:val="0"/>
              </w:rPr>
              <w:t>Entrepreneurship Standards</w:t>
            </w:r>
            <w:r w:rsidRPr="009F6347">
              <w:rPr>
                <w:b w:val="0"/>
                <w:bCs w:val="0"/>
                <w:webHidden/>
              </w:rPr>
              <w:tab/>
            </w:r>
            <w:r w:rsidRPr="009F6347">
              <w:rPr>
                <w:b w:val="0"/>
                <w:bCs w:val="0"/>
                <w:webHidden/>
              </w:rPr>
              <w:fldChar w:fldCharType="begin"/>
            </w:r>
            <w:r w:rsidRPr="009F6347">
              <w:rPr>
                <w:b w:val="0"/>
                <w:bCs w:val="0"/>
                <w:webHidden/>
              </w:rPr>
              <w:instrText xml:space="preserve"> PAGEREF _Toc171602006 \h </w:instrText>
            </w:r>
            <w:r w:rsidRPr="009F6347">
              <w:rPr>
                <w:b w:val="0"/>
                <w:bCs w:val="0"/>
                <w:webHidden/>
              </w:rPr>
            </w:r>
            <w:r w:rsidRPr="009F6347">
              <w:rPr>
                <w:b w:val="0"/>
                <w:bCs w:val="0"/>
                <w:webHidden/>
              </w:rPr>
              <w:fldChar w:fldCharType="separate"/>
            </w:r>
            <w:r w:rsidR="00093BD4">
              <w:rPr>
                <w:b w:val="0"/>
                <w:bCs w:val="0"/>
                <w:webHidden/>
              </w:rPr>
              <w:t>8</w:t>
            </w:r>
            <w:r w:rsidRPr="009F6347">
              <w:rPr>
                <w:b w:val="0"/>
                <w:bCs w:val="0"/>
                <w:webHidden/>
              </w:rPr>
              <w:fldChar w:fldCharType="end"/>
            </w:r>
          </w:hyperlink>
        </w:p>
        <w:p w14:paraId="28FB3530" w14:textId="33616DBE" w:rsidR="001E213C" w:rsidRPr="009F6347" w:rsidRDefault="001E213C">
          <w:pPr>
            <w:pStyle w:val="TOC2"/>
            <w:rPr>
              <w:rFonts w:asciiTheme="minorHAnsi" w:eastAsiaTheme="minorEastAsia" w:hAnsiTheme="minorHAnsi" w:cstheme="minorHAnsi"/>
              <w:b w:val="0"/>
              <w:smallCaps w:val="0"/>
              <w:sz w:val="24"/>
              <w:szCs w:val="24"/>
            </w:rPr>
          </w:pPr>
          <w:hyperlink w:anchor="_Toc171602007" w:history="1">
            <w:r w:rsidRPr="009F6347">
              <w:rPr>
                <w:rStyle w:val="Hyperlink"/>
                <w:rFonts w:asciiTheme="minorHAnsi" w:eastAsiaTheme="majorEastAsia" w:hAnsiTheme="minorHAnsi" w:cstheme="minorHAnsi"/>
                <w:b w:val="0"/>
              </w:rPr>
              <w:t>Standard 11: Entrepreneurship</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_Toc171602007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8</w:t>
            </w:r>
            <w:r w:rsidRPr="009F6347">
              <w:rPr>
                <w:rFonts w:asciiTheme="minorHAnsi" w:hAnsiTheme="minorHAnsi" w:cstheme="minorHAnsi"/>
                <w:b w:val="0"/>
                <w:webHidden/>
              </w:rPr>
              <w:fldChar w:fldCharType="end"/>
            </w:r>
          </w:hyperlink>
        </w:p>
        <w:p w14:paraId="4834369F" w14:textId="36AB496D" w:rsidR="001E213C" w:rsidRPr="009F6347" w:rsidRDefault="001E213C">
          <w:pPr>
            <w:pStyle w:val="TOC1"/>
            <w:rPr>
              <w:rFonts w:eastAsiaTheme="minorEastAsia"/>
              <w:b w:val="0"/>
              <w:bCs w:val="0"/>
              <w:caps w:val="0"/>
              <w:color w:val="auto"/>
              <w:sz w:val="24"/>
              <w:szCs w:val="24"/>
            </w:rPr>
          </w:pPr>
          <w:hyperlink w:anchor="_Toc171602008" w:history="1">
            <w:r w:rsidRPr="009F6347">
              <w:rPr>
                <w:rStyle w:val="Hyperlink"/>
                <w:b w:val="0"/>
                <w:bCs w:val="0"/>
              </w:rPr>
              <w:t>Digital Literacy Standards</w:t>
            </w:r>
            <w:r w:rsidRPr="009F6347">
              <w:rPr>
                <w:b w:val="0"/>
                <w:bCs w:val="0"/>
                <w:webHidden/>
              </w:rPr>
              <w:tab/>
            </w:r>
            <w:r w:rsidRPr="009F6347">
              <w:rPr>
                <w:b w:val="0"/>
                <w:bCs w:val="0"/>
                <w:webHidden/>
              </w:rPr>
              <w:fldChar w:fldCharType="begin"/>
            </w:r>
            <w:r w:rsidRPr="009F6347">
              <w:rPr>
                <w:b w:val="0"/>
                <w:bCs w:val="0"/>
                <w:webHidden/>
              </w:rPr>
              <w:instrText xml:space="preserve"> PAGEREF _Toc171602008 \h </w:instrText>
            </w:r>
            <w:r w:rsidRPr="009F6347">
              <w:rPr>
                <w:b w:val="0"/>
                <w:bCs w:val="0"/>
                <w:webHidden/>
              </w:rPr>
            </w:r>
            <w:r w:rsidRPr="009F6347">
              <w:rPr>
                <w:b w:val="0"/>
                <w:bCs w:val="0"/>
                <w:webHidden/>
              </w:rPr>
              <w:fldChar w:fldCharType="separate"/>
            </w:r>
            <w:r w:rsidR="00093BD4">
              <w:rPr>
                <w:b w:val="0"/>
                <w:bCs w:val="0"/>
                <w:webHidden/>
              </w:rPr>
              <w:t>9</w:t>
            </w:r>
            <w:r w:rsidRPr="009F6347">
              <w:rPr>
                <w:b w:val="0"/>
                <w:bCs w:val="0"/>
                <w:webHidden/>
              </w:rPr>
              <w:fldChar w:fldCharType="end"/>
            </w:r>
          </w:hyperlink>
        </w:p>
        <w:p w14:paraId="162056D8" w14:textId="7D261FAF" w:rsidR="001E213C" w:rsidRPr="009F6347" w:rsidRDefault="001E213C">
          <w:pPr>
            <w:pStyle w:val="TOC2"/>
            <w:rPr>
              <w:rFonts w:asciiTheme="minorHAnsi" w:eastAsiaTheme="minorEastAsia" w:hAnsiTheme="minorHAnsi" w:cstheme="minorHAnsi"/>
              <w:b w:val="0"/>
              <w:smallCaps w:val="0"/>
              <w:sz w:val="24"/>
              <w:szCs w:val="24"/>
            </w:rPr>
          </w:pPr>
          <w:hyperlink w:anchor="_Toc171602009" w:history="1">
            <w:r w:rsidRPr="009F6347">
              <w:rPr>
                <w:rStyle w:val="Hyperlink"/>
                <w:rFonts w:asciiTheme="minorHAnsi" w:eastAsiaTheme="majorEastAsia" w:hAnsiTheme="minorHAnsi" w:cstheme="minorHAnsi"/>
                <w:b w:val="0"/>
              </w:rPr>
              <w:t>Standard 12: Digital Literacy</w:t>
            </w:r>
            <w:r w:rsidRPr="009F6347">
              <w:rPr>
                <w:rFonts w:asciiTheme="minorHAnsi" w:hAnsiTheme="minorHAnsi" w:cstheme="minorHAnsi"/>
                <w:b w:val="0"/>
                <w:webHidden/>
              </w:rPr>
              <w:tab/>
            </w:r>
            <w:r w:rsidRPr="009F6347">
              <w:rPr>
                <w:rFonts w:asciiTheme="minorHAnsi" w:hAnsiTheme="minorHAnsi" w:cstheme="minorHAnsi"/>
                <w:b w:val="0"/>
                <w:webHidden/>
              </w:rPr>
              <w:fldChar w:fldCharType="begin"/>
            </w:r>
            <w:r w:rsidRPr="009F6347">
              <w:rPr>
                <w:rFonts w:asciiTheme="minorHAnsi" w:hAnsiTheme="minorHAnsi" w:cstheme="minorHAnsi"/>
                <w:b w:val="0"/>
                <w:webHidden/>
              </w:rPr>
              <w:instrText xml:space="preserve"> PAGEREF _Toc171602009 \h </w:instrText>
            </w:r>
            <w:r w:rsidRPr="009F6347">
              <w:rPr>
                <w:rFonts w:asciiTheme="minorHAnsi" w:hAnsiTheme="minorHAnsi" w:cstheme="minorHAnsi"/>
                <w:b w:val="0"/>
                <w:webHidden/>
              </w:rPr>
            </w:r>
            <w:r w:rsidRPr="009F6347">
              <w:rPr>
                <w:rFonts w:asciiTheme="minorHAnsi" w:hAnsiTheme="minorHAnsi" w:cstheme="minorHAnsi"/>
                <w:b w:val="0"/>
                <w:webHidden/>
              </w:rPr>
              <w:fldChar w:fldCharType="separate"/>
            </w:r>
            <w:r w:rsidR="00093BD4">
              <w:rPr>
                <w:rFonts w:asciiTheme="minorHAnsi" w:hAnsiTheme="minorHAnsi" w:cstheme="minorHAnsi"/>
                <w:b w:val="0"/>
                <w:webHidden/>
              </w:rPr>
              <w:t>9</w:t>
            </w:r>
            <w:r w:rsidRPr="009F6347">
              <w:rPr>
                <w:rFonts w:asciiTheme="minorHAnsi" w:hAnsiTheme="minorHAnsi" w:cstheme="minorHAnsi"/>
                <w:b w:val="0"/>
                <w:webHidden/>
              </w:rPr>
              <w:fldChar w:fldCharType="end"/>
            </w:r>
          </w:hyperlink>
        </w:p>
        <w:p w14:paraId="58CDBBCE" w14:textId="71B05137" w:rsidR="006F41EA" w:rsidRPr="009F6347" w:rsidRDefault="006F41EA" w:rsidP="00E1780D">
          <w:pPr>
            <w:spacing w:before="0" w:after="0"/>
            <w:rPr>
              <w:rFonts w:cstheme="minorHAnsi"/>
            </w:rPr>
          </w:pPr>
          <w:r w:rsidRPr="009F6347">
            <w:rPr>
              <w:rFonts w:cstheme="minorHAnsi"/>
              <w:noProof/>
            </w:rPr>
            <w:fldChar w:fldCharType="end"/>
          </w:r>
        </w:p>
      </w:sdtContent>
    </w:sdt>
    <w:p w14:paraId="55F04685" w14:textId="77777777" w:rsidR="002C4D0B" w:rsidRPr="002465CA" w:rsidRDefault="002C4D0B" w:rsidP="00E1780D">
      <w:pPr>
        <w:spacing w:before="0" w:after="0"/>
        <w:rPr>
          <w:rFonts w:cstheme="minorHAnsi"/>
          <w:color w:val="auto"/>
        </w:rPr>
      </w:pPr>
    </w:p>
    <w:p w14:paraId="7DCE461D" w14:textId="189FC9E3" w:rsidR="00FA2AC2" w:rsidRPr="00A62D0B" w:rsidRDefault="00FA2AC2" w:rsidP="00E1780D">
      <w:pPr>
        <w:spacing w:before="0" w:after="0"/>
        <w:rPr>
          <w:rFonts w:cstheme="minorHAnsi"/>
        </w:rPr>
      </w:pPr>
      <w:r w:rsidRPr="00A62D0B">
        <w:rPr>
          <w:rFonts w:cstheme="minorHAnsi"/>
        </w:rPr>
        <w:br w:type="page"/>
      </w:r>
    </w:p>
    <w:p w14:paraId="403DD8FC" w14:textId="19DB42ED" w:rsidR="00432F4D" w:rsidRPr="00EF7D53" w:rsidRDefault="00432F4D" w:rsidP="00EF7D53">
      <w:pPr>
        <w:pStyle w:val="Heading2"/>
        <w:rPr>
          <w:sz w:val="24"/>
          <w:szCs w:val="24"/>
        </w:rPr>
      </w:pPr>
      <w:bookmarkStart w:id="6" w:name="_Toc147323781"/>
      <w:bookmarkStart w:id="7" w:name="_Toc171601993"/>
      <w:r w:rsidRPr="00093BD4">
        <w:lastRenderedPageBreak/>
        <w:t>Health &amp; Safety Standards</w:t>
      </w:r>
      <w:bookmarkEnd w:id="6"/>
      <w:bookmarkEnd w:id="7"/>
      <w:r w:rsidRPr="00093BD4">
        <w:t xml:space="preserve"> </w:t>
      </w:r>
    </w:p>
    <w:p w14:paraId="1FB9FF82" w14:textId="02B8404E" w:rsidR="00432F4D" w:rsidRPr="00EF7D53" w:rsidRDefault="00432F4D" w:rsidP="00EF7D53">
      <w:pPr>
        <w:pStyle w:val="Heading3"/>
      </w:pPr>
      <w:bookmarkStart w:id="8" w:name="_Toc147323782"/>
      <w:bookmarkStart w:id="9" w:name="_Toc171601994"/>
      <w:r w:rsidRPr="00EF7D53">
        <w:t xml:space="preserve">Standard 1: </w:t>
      </w:r>
      <w:bookmarkEnd w:id="8"/>
      <w:r w:rsidR="00EC0475" w:rsidRPr="00EF7D53">
        <w:t xml:space="preserve">Safety and Health in </w:t>
      </w:r>
      <w:r w:rsidR="003F4774" w:rsidRPr="00EF7D53">
        <w:t>a</w:t>
      </w:r>
      <w:r w:rsidR="00156E8A" w:rsidRPr="00EF7D53">
        <w:t xml:space="preserve"> </w:t>
      </w:r>
      <w:r w:rsidR="009F25AB" w:rsidRPr="00EF7D53">
        <w:t>Painting and Design</w:t>
      </w:r>
      <w:r w:rsidR="00184FDE" w:rsidRPr="00EF7D53">
        <w:t xml:space="preserve"> Environment</w:t>
      </w:r>
      <w:bookmarkEnd w:id="9"/>
    </w:p>
    <w:p w14:paraId="504FB222" w14:textId="77777777" w:rsidR="00093BD4" w:rsidRPr="00093BD4" w:rsidRDefault="00093BD4" w:rsidP="00D755BD">
      <w:pPr>
        <w:spacing w:before="60" w:after="0"/>
        <w:rPr>
          <w:rFonts w:ascii="Calibri" w:eastAsia="Calibri" w:hAnsi="Calibri" w:cs="Arial"/>
          <w:color w:val="auto"/>
          <w:sz w:val="24"/>
        </w:rPr>
      </w:pPr>
      <w:r w:rsidRPr="00093BD4">
        <w:rPr>
          <w:rFonts w:ascii="Calibri" w:eastAsia="Calibri" w:hAnsi="Calibri" w:cs="Arial"/>
          <w:color w:val="auto"/>
          <w:sz w:val="24"/>
        </w:rPr>
        <w:t>Students will be able to demonstrate job site health and safety practices, including management of tools and equipment, safe operation of elevation equipment, use of personal protective equipment (PPE), and adherence to workspace ergonomics.</w:t>
      </w:r>
    </w:p>
    <w:p w14:paraId="3BA53165" w14:textId="68737318" w:rsidR="00EC0475" w:rsidRPr="00EF7D53" w:rsidRDefault="00093BD4" w:rsidP="00EF7D53">
      <w:pPr>
        <w:pStyle w:val="ListParagraph"/>
        <w:numPr>
          <w:ilvl w:val="0"/>
          <w:numId w:val="19"/>
        </w:numPr>
        <w:spacing w:before="60"/>
        <w:rPr>
          <w:rFonts w:ascii="Calibri" w:hAnsi="Calibri" w:cs="Arial"/>
          <w:sz w:val="24"/>
          <w:szCs w:val="24"/>
        </w:rPr>
      </w:pPr>
      <w:r w:rsidRPr="00093BD4">
        <w:rPr>
          <w:rFonts w:ascii="Calibri" w:hAnsi="Calibri" w:cs="Arial"/>
          <w:sz w:val="24"/>
          <w:szCs w:val="24"/>
        </w:rPr>
        <w:t>Aligned Industry Recognized Credentials: OSHA 10 – Construction, OSHA Lead Safety in the Workplace, OSHA Fall Protection, OSHA Scaffold Safety</w:t>
      </w:r>
    </w:p>
    <w:p w14:paraId="7BFC24F9" w14:textId="09CA15C3" w:rsidR="00432F4D" w:rsidRPr="00EF7D53" w:rsidRDefault="00432F4D" w:rsidP="00EF7D53">
      <w:pPr>
        <w:pStyle w:val="Heading4"/>
      </w:pPr>
      <w:r w:rsidRPr="00EF7D53">
        <w:t>Skills</w:t>
      </w:r>
      <w:r w:rsidR="006E57B3" w:rsidRPr="00EF7D53">
        <w:t>:</w:t>
      </w:r>
    </w:p>
    <w:p w14:paraId="7240B2A4" w14:textId="77777777" w:rsidR="00457B71" w:rsidRPr="00093BD4" w:rsidRDefault="00457B71" w:rsidP="00FF5080">
      <w:pPr>
        <w:pStyle w:val="ListParagraph"/>
        <w:rPr>
          <w:sz w:val="24"/>
          <w:szCs w:val="24"/>
        </w:rPr>
      </w:pPr>
      <w:proofErr w:type="gramStart"/>
      <w:r w:rsidRPr="00093BD4">
        <w:rPr>
          <w:sz w:val="24"/>
          <w:szCs w:val="24"/>
        </w:rPr>
        <w:t>Complete</w:t>
      </w:r>
      <w:proofErr w:type="gramEnd"/>
      <w:r w:rsidRPr="00093BD4">
        <w:rPr>
          <w:sz w:val="24"/>
          <w:szCs w:val="24"/>
        </w:rPr>
        <w:t xml:space="preserve"> </w:t>
      </w:r>
      <w:proofErr w:type="gramStart"/>
      <w:r w:rsidRPr="00093BD4">
        <w:rPr>
          <w:sz w:val="24"/>
          <w:szCs w:val="24"/>
        </w:rPr>
        <w:t>lead</w:t>
      </w:r>
      <w:proofErr w:type="gramEnd"/>
      <w:r w:rsidRPr="00093BD4">
        <w:rPr>
          <w:sz w:val="24"/>
          <w:szCs w:val="24"/>
        </w:rPr>
        <w:t xml:space="preserve"> safety training to identify hazards and protection measures associated with lead coatings.</w:t>
      </w:r>
    </w:p>
    <w:p w14:paraId="7F72E295" w14:textId="00B942F7" w:rsidR="00E37C22" w:rsidRPr="00093BD4" w:rsidRDefault="00E37C22" w:rsidP="00FF5080">
      <w:pPr>
        <w:pStyle w:val="ListParagraph"/>
        <w:rPr>
          <w:b/>
          <w:bCs/>
          <w:sz w:val="24"/>
          <w:szCs w:val="24"/>
        </w:rPr>
      </w:pPr>
      <w:r w:rsidRPr="00093BD4">
        <w:rPr>
          <w:sz w:val="24"/>
          <w:szCs w:val="24"/>
        </w:rPr>
        <w:t>Identify, describe, and demonstrate the effective use of Safety Data Sheets (SDS) to meet documentation requirements.</w:t>
      </w:r>
    </w:p>
    <w:p w14:paraId="756B6470" w14:textId="77777777" w:rsidR="00E37C22" w:rsidRPr="00093BD4" w:rsidRDefault="00E37C22" w:rsidP="00FF5080">
      <w:pPr>
        <w:pStyle w:val="ListParagraph"/>
        <w:rPr>
          <w:b/>
          <w:bCs/>
          <w:sz w:val="24"/>
          <w:szCs w:val="24"/>
        </w:rPr>
      </w:pPr>
      <w:r w:rsidRPr="00093BD4">
        <w:rPr>
          <w:sz w:val="24"/>
          <w:szCs w:val="24"/>
        </w:rPr>
        <w:t xml:space="preserve">Locate emergency equipment, first aid kit, and emergency action and response plan, including labels and signage that follow OSHA Hazard Communication Program (HAZCOM). </w:t>
      </w:r>
    </w:p>
    <w:p w14:paraId="0E605A42" w14:textId="7EA93FB4" w:rsidR="007F7DAE" w:rsidRPr="00093BD4" w:rsidRDefault="007F7DAE" w:rsidP="00FF5080">
      <w:pPr>
        <w:pStyle w:val="ListParagraph"/>
        <w:rPr>
          <w:sz w:val="24"/>
          <w:szCs w:val="24"/>
        </w:rPr>
      </w:pPr>
      <w:r w:rsidRPr="00093BD4">
        <w:rPr>
          <w:sz w:val="24"/>
          <w:szCs w:val="24"/>
        </w:rPr>
        <w:t>Demonstrate safe use, storage, and maintenance of hand tools, power tools, and equipment</w:t>
      </w:r>
      <w:r w:rsidR="00FE28EC" w:rsidRPr="00093BD4">
        <w:rPr>
          <w:sz w:val="24"/>
          <w:szCs w:val="24"/>
        </w:rPr>
        <w:t xml:space="preserve">. </w:t>
      </w:r>
    </w:p>
    <w:p w14:paraId="21735CC9" w14:textId="49C48376" w:rsidR="007F7DAE" w:rsidRPr="00093BD4" w:rsidRDefault="007F7DAE" w:rsidP="00FF5080">
      <w:pPr>
        <w:pStyle w:val="ListParagraph"/>
        <w:rPr>
          <w:sz w:val="24"/>
          <w:szCs w:val="24"/>
        </w:rPr>
      </w:pPr>
      <w:r w:rsidRPr="00093BD4">
        <w:rPr>
          <w:sz w:val="24"/>
          <w:szCs w:val="24"/>
        </w:rPr>
        <w:t>Demonstrate safe dress and use of relevant safety gear, personal protective equipment (PPE) and jobsite ergonomics, e.g.</w:t>
      </w:r>
      <w:r w:rsidR="0082251D" w:rsidRPr="00093BD4">
        <w:rPr>
          <w:sz w:val="24"/>
          <w:szCs w:val="24"/>
        </w:rPr>
        <w:t>,</w:t>
      </w:r>
      <w:r w:rsidRPr="00093BD4">
        <w:rPr>
          <w:sz w:val="24"/>
          <w:szCs w:val="24"/>
        </w:rPr>
        <w:t xml:space="preserve"> safety equipment, gloves, proper footwear, knee pads, earplugs, eye protection, and breathing apparatus.</w:t>
      </w:r>
    </w:p>
    <w:p w14:paraId="22FA2552" w14:textId="5388DD2B" w:rsidR="002D6A01" w:rsidRPr="00093BD4" w:rsidRDefault="002D6A01" w:rsidP="00FF5080">
      <w:pPr>
        <w:pStyle w:val="ListParagraph"/>
        <w:rPr>
          <w:sz w:val="24"/>
          <w:szCs w:val="24"/>
        </w:rPr>
      </w:pPr>
      <w:r w:rsidRPr="00093BD4">
        <w:rPr>
          <w:sz w:val="24"/>
          <w:szCs w:val="24"/>
        </w:rPr>
        <w:t xml:space="preserve">Identify fall hazards, </w:t>
      </w:r>
      <w:r w:rsidR="009B0D36" w:rsidRPr="00093BD4">
        <w:rPr>
          <w:sz w:val="24"/>
          <w:szCs w:val="24"/>
        </w:rPr>
        <w:t xml:space="preserve">demonstrate ladder safety, </w:t>
      </w:r>
      <w:r w:rsidRPr="00093BD4">
        <w:rPr>
          <w:sz w:val="24"/>
          <w:szCs w:val="24"/>
        </w:rPr>
        <w:t>scaffold safety practices, and effective use of fall arrest systems.</w:t>
      </w:r>
    </w:p>
    <w:p w14:paraId="13D14CFC" w14:textId="77777777" w:rsidR="00CB0AA7" w:rsidRPr="00093BD4" w:rsidRDefault="00CB0AA7" w:rsidP="00FF5080">
      <w:pPr>
        <w:pStyle w:val="ListParagraph"/>
        <w:rPr>
          <w:color w:val="000000"/>
          <w:sz w:val="24"/>
          <w:szCs w:val="24"/>
        </w:rPr>
      </w:pPr>
      <w:r w:rsidRPr="00093BD4">
        <w:rPr>
          <w:sz w:val="24"/>
          <w:szCs w:val="24"/>
        </w:rPr>
        <w:t>Demonstrate safe body mechanics, including appropriate lifting techniques and ergonomics aimed at minimizing injury.</w:t>
      </w:r>
    </w:p>
    <w:p w14:paraId="222D415C" w14:textId="78FBF5B7" w:rsidR="004E2D4A" w:rsidRPr="00093BD4" w:rsidRDefault="00083543" w:rsidP="00FF5080">
      <w:pPr>
        <w:pStyle w:val="ListParagraph"/>
        <w:rPr>
          <w:rFonts w:cs="Calibri"/>
          <w:b/>
          <w:bCs/>
          <w:sz w:val="24"/>
          <w:szCs w:val="24"/>
        </w:rPr>
      </w:pPr>
      <w:r w:rsidRPr="00093BD4">
        <w:rPr>
          <w:sz w:val="24"/>
          <w:szCs w:val="24"/>
        </w:rPr>
        <w:t>Apply</w:t>
      </w:r>
      <w:r w:rsidR="004E2D4A" w:rsidRPr="00093BD4">
        <w:rPr>
          <w:sz w:val="24"/>
          <w:szCs w:val="24"/>
        </w:rPr>
        <w:t xml:space="preserve"> components of the Environmental Protection Agencies (EPA’s)</w:t>
      </w:r>
      <w:r w:rsidR="00105CDA" w:rsidRPr="00093BD4">
        <w:rPr>
          <w:sz w:val="24"/>
          <w:szCs w:val="24"/>
        </w:rPr>
        <w:t xml:space="preserve"> relevant rules, laws, and regulations for painting and design technologies fields. </w:t>
      </w:r>
    </w:p>
    <w:p w14:paraId="3F29B033" w14:textId="60117927" w:rsidR="00432F4D" w:rsidRPr="00093BD4" w:rsidRDefault="00BC2749" w:rsidP="00FF5080">
      <w:pPr>
        <w:pStyle w:val="ListParagraph"/>
        <w:rPr>
          <w:sz w:val="24"/>
          <w:szCs w:val="24"/>
        </w:rPr>
      </w:pPr>
      <w:r w:rsidRPr="00093BD4">
        <w:rPr>
          <w:sz w:val="24"/>
          <w:szCs w:val="24"/>
        </w:rPr>
        <w:t>Explain handling, storage, and proper disposal or recycling of hazardous, flammable, and combustible materials, according to EPA, OSHA, and product specifications.</w:t>
      </w:r>
    </w:p>
    <w:p w14:paraId="08ED1D8A" w14:textId="27B70531" w:rsidR="00A60282" w:rsidRPr="00093BD4" w:rsidRDefault="00A60282">
      <w:pPr>
        <w:spacing w:before="0" w:after="0"/>
        <w:rPr>
          <w:rFonts w:ascii="Barlow Semi Condensed SemiBold" w:eastAsia="Times New Roman" w:hAnsi="Barlow Semi Condensed SemiBold" w:cs="Times New Roman"/>
          <w:color w:val="09539E"/>
          <w:sz w:val="24"/>
        </w:rPr>
      </w:pPr>
      <w:bookmarkStart w:id="10" w:name="_Toc147323783"/>
    </w:p>
    <w:p w14:paraId="14592EC6" w14:textId="42357039" w:rsidR="00093BD4" w:rsidRPr="00EF7D53" w:rsidRDefault="00432F4D" w:rsidP="00EF7D53">
      <w:pPr>
        <w:pStyle w:val="Heading2"/>
        <w:rPr>
          <w:sz w:val="24"/>
          <w:szCs w:val="24"/>
        </w:rPr>
      </w:pPr>
      <w:bookmarkStart w:id="11" w:name="_Toc171601995"/>
      <w:r w:rsidRPr="00093BD4">
        <w:t>Technical &amp; Integrated Academic Standards</w:t>
      </w:r>
      <w:bookmarkEnd w:id="10"/>
      <w:bookmarkEnd w:id="11"/>
      <w:r w:rsidRPr="00093BD4">
        <w:t xml:space="preserve"> </w:t>
      </w:r>
      <w:bookmarkStart w:id="12" w:name="_Toc147323784"/>
      <w:bookmarkStart w:id="13" w:name="_Toc171601996"/>
    </w:p>
    <w:p w14:paraId="27FC06EA" w14:textId="7FF926FA" w:rsidR="00432F4D" w:rsidRPr="00093BD4" w:rsidRDefault="00432F4D" w:rsidP="00EF7D53">
      <w:pPr>
        <w:pStyle w:val="Heading3"/>
      </w:pPr>
      <w:r w:rsidRPr="00093BD4">
        <w:t>Standard 2:</w:t>
      </w:r>
      <w:r w:rsidR="00EC0475" w:rsidRPr="00093BD4">
        <w:rPr>
          <w:rFonts w:ascii="Calibri" w:eastAsia="Calibri" w:hAnsi="Calibri" w:cs="Arial"/>
          <w:color w:val="auto"/>
        </w:rPr>
        <w:t xml:space="preserve"> </w:t>
      </w:r>
      <w:bookmarkEnd w:id="12"/>
      <w:r w:rsidR="007426EA" w:rsidRPr="00093BD4">
        <w:t>Role of Painting and Design Professionals in Society</w:t>
      </w:r>
      <w:bookmarkEnd w:id="13"/>
      <w:r w:rsidR="00E74E83" w:rsidRPr="00093BD4">
        <w:t xml:space="preserve"> </w:t>
      </w:r>
    </w:p>
    <w:p w14:paraId="7C364A62" w14:textId="24DFEA1A" w:rsidR="00EC0475" w:rsidRPr="00EF7D53" w:rsidRDefault="00093BD4" w:rsidP="00EF7D53">
      <w:pPr>
        <w:tabs>
          <w:tab w:val="left" w:pos="7218"/>
        </w:tabs>
        <w:spacing w:before="0" w:after="0"/>
        <w:rPr>
          <w:rFonts w:ascii="Calibri" w:eastAsia="Calibri" w:hAnsi="Calibri" w:cs="Arial"/>
          <w:color w:val="auto"/>
          <w:sz w:val="24"/>
        </w:rPr>
      </w:pPr>
      <w:r w:rsidRPr="00093BD4">
        <w:rPr>
          <w:rFonts w:ascii="Calibri" w:eastAsia="Calibri" w:hAnsi="Calibri" w:cs="Arial"/>
          <w:color w:val="auto"/>
          <w:sz w:val="24"/>
        </w:rPr>
        <w:t xml:space="preserve">Students will be able to </w:t>
      </w:r>
      <w:r w:rsidRPr="00093BD4">
        <w:rPr>
          <w:rFonts w:ascii="Calibri" w:hAnsi="Calibri" w:cs="Calibri"/>
          <w:color w:val="auto"/>
          <w:sz w:val="24"/>
        </w:rPr>
        <w:t xml:space="preserve">examine the role of painting and design professionals in society, apply the </w:t>
      </w:r>
      <w:r w:rsidRPr="00093BD4">
        <w:rPr>
          <w:rFonts w:ascii="Calibri" w:eastAsia="Calibri" w:hAnsi="Calibri" w:cs="Arial"/>
          <w:color w:val="auto"/>
          <w:sz w:val="24"/>
        </w:rPr>
        <w:t>fundamental concepts of painting and design, and analyze the evolution of design trends, construction methods, and material innovations.</w:t>
      </w:r>
      <w:r w:rsidRPr="00093BD4">
        <w:rPr>
          <w:rFonts w:ascii="Calibri" w:eastAsia="Calibri" w:hAnsi="Calibri" w:cs="Arial"/>
          <w:color w:val="auto"/>
          <w:sz w:val="24"/>
        </w:rPr>
        <w:tab/>
      </w:r>
    </w:p>
    <w:p w14:paraId="11B03534" w14:textId="77777777" w:rsidR="002469F6" w:rsidRPr="00093BD4" w:rsidRDefault="00432F4D" w:rsidP="00EF7D53">
      <w:pPr>
        <w:pStyle w:val="Heading4"/>
      </w:pPr>
      <w:r w:rsidRPr="00093BD4">
        <w:t>Skill</w:t>
      </w:r>
      <w:r w:rsidR="00F65A85" w:rsidRPr="00093BD4">
        <w:t>s</w:t>
      </w:r>
      <w:r w:rsidR="006E57B3" w:rsidRPr="00093BD4">
        <w:t>:</w:t>
      </w:r>
    </w:p>
    <w:p w14:paraId="4DF8CDD6" w14:textId="7A313FA1" w:rsidR="009C1C92" w:rsidRPr="00093BD4" w:rsidRDefault="009C1C92" w:rsidP="00FF5080">
      <w:pPr>
        <w:pStyle w:val="ListParagraph"/>
        <w:numPr>
          <w:ilvl w:val="0"/>
          <w:numId w:val="12"/>
        </w:numPr>
        <w:rPr>
          <w:sz w:val="24"/>
          <w:szCs w:val="24"/>
        </w:rPr>
      </w:pPr>
      <w:r w:rsidRPr="00093BD4">
        <w:rPr>
          <w:sz w:val="24"/>
          <w:szCs w:val="24"/>
        </w:rPr>
        <w:lastRenderedPageBreak/>
        <w:t xml:space="preserve">Explain the impact of Massachusetts General Laws and regulations on the </w:t>
      </w:r>
      <w:r w:rsidR="00665DEB" w:rsidRPr="00093BD4">
        <w:rPr>
          <w:sz w:val="24"/>
          <w:szCs w:val="24"/>
        </w:rPr>
        <w:t>painting</w:t>
      </w:r>
      <w:r w:rsidRPr="00093BD4">
        <w:rPr>
          <w:sz w:val="24"/>
          <w:szCs w:val="24"/>
        </w:rPr>
        <w:t xml:space="preserve"> and </w:t>
      </w:r>
      <w:r w:rsidR="00665DEB" w:rsidRPr="00093BD4">
        <w:rPr>
          <w:sz w:val="24"/>
          <w:szCs w:val="24"/>
        </w:rPr>
        <w:t>design</w:t>
      </w:r>
      <w:r w:rsidRPr="00093BD4">
        <w:rPr>
          <w:sz w:val="24"/>
          <w:szCs w:val="24"/>
        </w:rPr>
        <w:t xml:space="preserve"> </w:t>
      </w:r>
      <w:r w:rsidR="00B36CDA" w:rsidRPr="00093BD4">
        <w:rPr>
          <w:sz w:val="24"/>
          <w:szCs w:val="24"/>
        </w:rPr>
        <w:t xml:space="preserve">technology industry </w:t>
      </w:r>
      <w:r w:rsidR="007850CF" w:rsidRPr="00093BD4">
        <w:rPr>
          <w:sz w:val="24"/>
          <w:szCs w:val="24"/>
        </w:rPr>
        <w:t xml:space="preserve">through identification of </w:t>
      </w:r>
      <w:r w:rsidRPr="00093BD4">
        <w:rPr>
          <w:sz w:val="24"/>
          <w:szCs w:val="24"/>
        </w:rPr>
        <w:t>key regulations, compliance requirements, and licensing requirements.</w:t>
      </w:r>
    </w:p>
    <w:p w14:paraId="4B0D62D6" w14:textId="77777777" w:rsidR="002465CA" w:rsidRPr="00093BD4" w:rsidRDefault="00B36CDA" w:rsidP="00FF5080">
      <w:pPr>
        <w:pStyle w:val="ListParagraph"/>
        <w:rPr>
          <w:sz w:val="24"/>
          <w:szCs w:val="24"/>
        </w:rPr>
      </w:pPr>
      <w:r w:rsidRPr="00093BD4">
        <w:rPr>
          <w:sz w:val="24"/>
          <w:szCs w:val="24"/>
        </w:rPr>
        <w:t>Examine how modern EPA regulations have changed the painting and design technology industry and evaluate industry best practices employed to address these regulations.</w:t>
      </w:r>
    </w:p>
    <w:p w14:paraId="7F755098" w14:textId="536705E5" w:rsidR="00A372BE" w:rsidRPr="00EF7D53" w:rsidRDefault="00B7477A" w:rsidP="00EF7D53">
      <w:pPr>
        <w:pStyle w:val="ListParagraph"/>
        <w:rPr>
          <w:sz w:val="24"/>
          <w:szCs w:val="24"/>
        </w:rPr>
      </w:pPr>
      <w:r w:rsidRPr="00093BD4">
        <w:rPr>
          <w:sz w:val="24"/>
          <w:szCs w:val="24"/>
        </w:rPr>
        <w:t xml:space="preserve">Investigate industry trends, new materials, </w:t>
      </w:r>
      <w:r w:rsidR="002465CA" w:rsidRPr="00093BD4">
        <w:rPr>
          <w:sz w:val="24"/>
          <w:szCs w:val="24"/>
        </w:rPr>
        <w:t xml:space="preserve">new technologies, </w:t>
      </w:r>
      <w:r w:rsidRPr="00093BD4">
        <w:rPr>
          <w:sz w:val="24"/>
          <w:szCs w:val="24"/>
        </w:rPr>
        <w:t>and installation techniques</w:t>
      </w:r>
      <w:bookmarkStart w:id="14" w:name="_Toc147323785"/>
      <w:r w:rsidR="002465CA" w:rsidRPr="00093BD4">
        <w:rPr>
          <w:sz w:val="24"/>
          <w:szCs w:val="24"/>
        </w:rPr>
        <w:t xml:space="preserve"> to maintain current knowledge and skills.</w:t>
      </w:r>
    </w:p>
    <w:p w14:paraId="3CFB0C61" w14:textId="77777777" w:rsidR="00093BD4" w:rsidRPr="00093BD4" w:rsidRDefault="00FF2258" w:rsidP="00EF7D53">
      <w:pPr>
        <w:pStyle w:val="Heading3"/>
      </w:pPr>
      <w:bookmarkStart w:id="15" w:name="_Toc147323789"/>
      <w:bookmarkStart w:id="16" w:name="_Toc171601997"/>
      <w:r w:rsidRPr="00093BD4">
        <w:t xml:space="preserve">Standard 3: </w:t>
      </w:r>
      <w:bookmarkEnd w:id="15"/>
      <w:r w:rsidR="00430AC7" w:rsidRPr="00093BD4">
        <w:t xml:space="preserve">Technical Drawings </w:t>
      </w:r>
      <w:r w:rsidR="00A24C78" w:rsidRPr="00093BD4">
        <w:t xml:space="preserve">and </w:t>
      </w:r>
      <w:r w:rsidRPr="00093BD4">
        <w:t>Project Management</w:t>
      </w:r>
      <w:bookmarkEnd w:id="16"/>
    </w:p>
    <w:p w14:paraId="252E6E06" w14:textId="2BD59D2A" w:rsidR="00093BD4" w:rsidRPr="00093BD4" w:rsidRDefault="00093BD4" w:rsidP="00093BD4">
      <w:pPr>
        <w:pStyle w:val="Heading5"/>
        <w:rPr>
          <w:rFonts w:asciiTheme="minorHAnsi" w:hAnsiTheme="minorHAnsi" w:cstheme="minorHAnsi"/>
          <w:b w:val="0"/>
          <w:bCs/>
          <w:sz w:val="24"/>
        </w:rPr>
      </w:pPr>
      <w:r w:rsidRPr="00093BD4">
        <w:rPr>
          <w:rFonts w:asciiTheme="minorHAnsi" w:hAnsiTheme="minorHAnsi" w:cstheme="minorHAnsi"/>
          <w:b w:val="0"/>
          <w:bCs/>
          <w:color w:val="auto"/>
          <w:sz w:val="24"/>
        </w:rPr>
        <w:t>Students will be able to read and interpret all aspects of technical drawings, blueprints, and specifications enabling them to plan and execute painting and design projects efficiently.</w:t>
      </w:r>
      <w:r w:rsidRPr="00093BD4">
        <w:rPr>
          <w:rFonts w:asciiTheme="minorHAnsi" w:hAnsiTheme="minorHAnsi" w:cstheme="minorHAnsi"/>
          <w:b w:val="0"/>
          <w:bCs/>
          <w:sz w:val="24"/>
        </w:rPr>
        <w:tab/>
      </w:r>
    </w:p>
    <w:p w14:paraId="1346339D" w14:textId="1785DCEF" w:rsidR="00F70180" w:rsidRPr="00093BD4" w:rsidRDefault="00F70180" w:rsidP="00EF7D53">
      <w:pPr>
        <w:pStyle w:val="Heading4"/>
      </w:pPr>
      <w:r w:rsidRPr="00093BD4">
        <w:t>Skills:</w:t>
      </w:r>
    </w:p>
    <w:p w14:paraId="150DC81C" w14:textId="77777777" w:rsidR="00562991" w:rsidRPr="00093BD4" w:rsidRDefault="00562991" w:rsidP="00FF5080">
      <w:pPr>
        <w:pStyle w:val="ListParagraph"/>
        <w:numPr>
          <w:ilvl w:val="0"/>
          <w:numId w:val="10"/>
        </w:numPr>
        <w:rPr>
          <w:sz w:val="24"/>
          <w:szCs w:val="24"/>
        </w:rPr>
      </w:pPr>
      <w:r w:rsidRPr="00093BD4">
        <w:rPr>
          <w:sz w:val="24"/>
          <w:szCs w:val="24"/>
        </w:rPr>
        <w:t>Interpret print terms, abbreviations, symbols, line types, symbols, and notes of technical drawings and blueprints.</w:t>
      </w:r>
    </w:p>
    <w:p w14:paraId="7A534000" w14:textId="50F9E65C" w:rsidR="00161E76" w:rsidRPr="00093BD4" w:rsidRDefault="00161E76" w:rsidP="00FF5080">
      <w:pPr>
        <w:pStyle w:val="ListParagraph"/>
        <w:numPr>
          <w:ilvl w:val="0"/>
          <w:numId w:val="10"/>
        </w:numPr>
        <w:rPr>
          <w:sz w:val="24"/>
          <w:szCs w:val="24"/>
        </w:rPr>
      </w:pPr>
      <w:r w:rsidRPr="00093BD4">
        <w:rPr>
          <w:sz w:val="24"/>
          <w:szCs w:val="24"/>
        </w:rPr>
        <w:t>Explain the basic layout of a set of prints, as well as the importance of the accompanying job specifications documents in determining work requirements.</w:t>
      </w:r>
    </w:p>
    <w:p w14:paraId="33B5FF35" w14:textId="77777777" w:rsidR="00C50234" w:rsidRPr="00093BD4" w:rsidRDefault="00C50234" w:rsidP="00FF5080">
      <w:pPr>
        <w:pStyle w:val="ListParagraph"/>
        <w:rPr>
          <w:sz w:val="24"/>
          <w:szCs w:val="24"/>
        </w:rPr>
      </w:pPr>
      <w:r w:rsidRPr="00093BD4">
        <w:rPr>
          <w:sz w:val="24"/>
          <w:szCs w:val="24"/>
        </w:rPr>
        <w:t>Interpret and follow drawing dimensions using an architect’s scale.</w:t>
      </w:r>
    </w:p>
    <w:p w14:paraId="45B596F5" w14:textId="333D9ABD" w:rsidR="00FF5080" w:rsidRPr="00093BD4" w:rsidRDefault="00FF5080" w:rsidP="00FF5080">
      <w:pPr>
        <w:pStyle w:val="ListParagraph"/>
        <w:rPr>
          <w:sz w:val="24"/>
          <w:szCs w:val="24"/>
        </w:rPr>
      </w:pPr>
      <w:r w:rsidRPr="00093BD4">
        <w:rPr>
          <w:sz w:val="24"/>
          <w:szCs w:val="24"/>
        </w:rPr>
        <w:t xml:space="preserve">Understand </w:t>
      </w:r>
      <w:r w:rsidR="00B91469" w:rsidRPr="00093BD4">
        <w:rPr>
          <w:sz w:val="24"/>
          <w:szCs w:val="24"/>
        </w:rPr>
        <w:t xml:space="preserve">how to </w:t>
      </w:r>
      <w:r w:rsidRPr="00093BD4">
        <w:rPr>
          <w:sz w:val="24"/>
          <w:szCs w:val="24"/>
        </w:rPr>
        <w:t>apply basic building codes and zoning regulations in project planning.</w:t>
      </w:r>
    </w:p>
    <w:p w14:paraId="7FC60549" w14:textId="046E533C" w:rsidR="00092F44" w:rsidRPr="00093BD4" w:rsidRDefault="00092F44" w:rsidP="00FF5080">
      <w:pPr>
        <w:pStyle w:val="ListParagraph"/>
        <w:rPr>
          <w:sz w:val="24"/>
          <w:szCs w:val="24"/>
        </w:rPr>
      </w:pPr>
      <w:r w:rsidRPr="00093BD4">
        <w:rPr>
          <w:sz w:val="24"/>
          <w:szCs w:val="24"/>
        </w:rPr>
        <w:t>Demonstrate the use of drawing to mark reference points on construction materials and substrates to maintain precision and reduce errors.</w:t>
      </w:r>
    </w:p>
    <w:p w14:paraId="49996CBC" w14:textId="77777777" w:rsidR="0012286C" w:rsidRPr="00093BD4" w:rsidRDefault="0012286C" w:rsidP="00FF5080">
      <w:pPr>
        <w:pStyle w:val="ListParagraph"/>
        <w:rPr>
          <w:sz w:val="24"/>
          <w:szCs w:val="24"/>
        </w:rPr>
      </w:pPr>
      <w:r w:rsidRPr="00093BD4">
        <w:rPr>
          <w:sz w:val="24"/>
          <w:szCs w:val="24"/>
        </w:rPr>
        <w:t>Utilize digital construction software to create and manage project schedules, outlining key tasks and checkpoints from project initiation to completion, while tracking real-time progress and adjusting timelines as needed.</w:t>
      </w:r>
    </w:p>
    <w:p w14:paraId="3FD00E59" w14:textId="0F946686" w:rsidR="00F228A2" w:rsidRPr="00093BD4" w:rsidRDefault="00F228A2" w:rsidP="00FF5080">
      <w:pPr>
        <w:pStyle w:val="ListParagraph"/>
        <w:rPr>
          <w:sz w:val="24"/>
          <w:szCs w:val="24"/>
        </w:rPr>
      </w:pPr>
      <w:r w:rsidRPr="00093BD4">
        <w:rPr>
          <w:sz w:val="24"/>
          <w:szCs w:val="24"/>
        </w:rPr>
        <w:t>Demonstrate the use of digital platforms to document and calculate project bids, including detailed material, labor, contingencies, and overhead costs, improving accuracy and transparency in project management</w:t>
      </w:r>
      <w:r w:rsidR="0009049F" w:rsidRPr="00093BD4">
        <w:rPr>
          <w:sz w:val="24"/>
          <w:szCs w:val="24"/>
        </w:rPr>
        <w:t>.</w:t>
      </w:r>
    </w:p>
    <w:p w14:paraId="786C0418" w14:textId="792E7E0A" w:rsidR="005A409F" w:rsidRPr="00093BD4" w:rsidRDefault="005A409F" w:rsidP="00FF5080">
      <w:pPr>
        <w:pStyle w:val="ListParagraph"/>
        <w:rPr>
          <w:sz w:val="24"/>
          <w:szCs w:val="24"/>
        </w:rPr>
      </w:pPr>
      <w:r w:rsidRPr="00093BD4">
        <w:rPr>
          <w:sz w:val="24"/>
          <w:szCs w:val="24"/>
        </w:rPr>
        <w:t>Calculate the cost of job site or substrate preparation</w:t>
      </w:r>
      <w:r w:rsidRPr="00093BD4">
        <w:rPr>
          <w:spacing w:val="-2"/>
          <w:sz w:val="24"/>
          <w:szCs w:val="24"/>
        </w:rPr>
        <w:t xml:space="preserve"> to include in project bid.</w:t>
      </w:r>
    </w:p>
    <w:p w14:paraId="1F0A6C20" w14:textId="4CE7DAF1" w:rsidR="000304C2" w:rsidRPr="00093BD4" w:rsidRDefault="008071ED" w:rsidP="00FF5080">
      <w:pPr>
        <w:pStyle w:val="ListParagraph"/>
        <w:rPr>
          <w:sz w:val="24"/>
          <w:szCs w:val="24"/>
        </w:rPr>
      </w:pPr>
      <w:r w:rsidRPr="00093BD4">
        <w:rPr>
          <w:sz w:val="24"/>
          <w:szCs w:val="24"/>
        </w:rPr>
        <w:t>Explain man</w:t>
      </w:r>
      <w:r w:rsidR="004A2F41" w:rsidRPr="00093BD4">
        <w:rPr>
          <w:sz w:val="24"/>
          <w:szCs w:val="24"/>
        </w:rPr>
        <w:t xml:space="preserve">agement roles and responsibility of a job site </w:t>
      </w:r>
      <w:proofErr w:type="gramStart"/>
      <w:r w:rsidR="004A2F41" w:rsidRPr="00093BD4">
        <w:rPr>
          <w:sz w:val="24"/>
          <w:szCs w:val="24"/>
        </w:rPr>
        <w:t>supervisor/foremen</w:t>
      </w:r>
      <w:proofErr w:type="gramEnd"/>
      <w:r w:rsidR="004A2F41" w:rsidRPr="00093BD4">
        <w:rPr>
          <w:sz w:val="24"/>
          <w:szCs w:val="24"/>
        </w:rPr>
        <w:t>.</w:t>
      </w:r>
    </w:p>
    <w:p w14:paraId="091A68F0" w14:textId="77777777" w:rsidR="003B6371" w:rsidRPr="00093BD4" w:rsidRDefault="003B6371" w:rsidP="00EF7D53">
      <w:bookmarkStart w:id="17" w:name="_Toc171601998"/>
    </w:p>
    <w:p w14:paraId="0B9E6050" w14:textId="41E1A8ED" w:rsidR="00432F4D" w:rsidRPr="00093BD4" w:rsidRDefault="00432F4D" w:rsidP="00EF7D53">
      <w:pPr>
        <w:pStyle w:val="Heading3"/>
      </w:pPr>
      <w:r w:rsidRPr="00093BD4">
        <w:t xml:space="preserve">Standard </w:t>
      </w:r>
      <w:r w:rsidR="000E7849" w:rsidRPr="00093BD4">
        <w:t>4</w:t>
      </w:r>
      <w:r w:rsidRPr="00093BD4">
        <w:t xml:space="preserve">: </w:t>
      </w:r>
      <w:bookmarkEnd w:id="14"/>
      <w:r w:rsidR="003375C4" w:rsidRPr="00093BD4">
        <w:t>Preparation and Appli</w:t>
      </w:r>
      <w:r w:rsidR="00161EE6" w:rsidRPr="00093BD4">
        <w:t>c</w:t>
      </w:r>
      <w:r w:rsidR="003375C4" w:rsidRPr="00093BD4">
        <w:t xml:space="preserve">ation of </w:t>
      </w:r>
      <w:r w:rsidR="00375E19" w:rsidRPr="00093BD4">
        <w:t>Finishes</w:t>
      </w:r>
      <w:bookmarkEnd w:id="17"/>
    </w:p>
    <w:p w14:paraId="16D2AA5A" w14:textId="2ABA2ADA" w:rsidR="00E46DBF" w:rsidRPr="00EF7D53" w:rsidRDefault="00093BD4" w:rsidP="00EF7D53">
      <w:pPr>
        <w:tabs>
          <w:tab w:val="left" w:pos="7218"/>
        </w:tabs>
        <w:spacing w:before="0" w:after="0"/>
        <w:rPr>
          <w:rFonts w:ascii="Calibri" w:eastAsia="Calibri" w:hAnsi="Calibri" w:cs="Arial"/>
          <w:color w:val="auto"/>
          <w:sz w:val="24"/>
        </w:rPr>
      </w:pPr>
      <w:r w:rsidRPr="00093BD4">
        <w:rPr>
          <w:rFonts w:cstheme="minorHAnsi"/>
          <w:color w:val="auto"/>
          <w:sz w:val="24"/>
        </w:rPr>
        <w:t>Students will demonstrate the ability to select appropriate materials, prepare surfaces, and apply finishing products to align with project specifications.</w:t>
      </w:r>
      <w:r w:rsidRPr="00093BD4">
        <w:rPr>
          <w:rFonts w:ascii="Calibri" w:eastAsia="Calibri" w:hAnsi="Calibri" w:cs="Arial"/>
          <w:color w:val="000000"/>
          <w:sz w:val="24"/>
        </w:rPr>
        <w:tab/>
      </w:r>
    </w:p>
    <w:p w14:paraId="01599D1A" w14:textId="77777777" w:rsidR="00F221C0" w:rsidRPr="00093BD4" w:rsidRDefault="00432F4D" w:rsidP="00EF7D53">
      <w:pPr>
        <w:pStyle w:val="Heading4"/>
      </w:pPr>
      <w:r w:rsidRPr="00093BD4">
        <w:t>Skills</w:t>
      </w:r>
      <w:r w:rsidR="006E57B3" w:rsidRPr="00093BD4">
        <w:t>:</w:t>
      </w:r>
    </w:p>
    <w:p w14:paraId="7E0DEEA9" w14:textId="3E470168" w:rsidR="00BE0174" w:rsidRPr="00093BD4" w:rsidRDefault="000B4EAC" w:rsidP="00FF5080">
      <w:pPr>
        <w:pStyle w:val="ListParagraph"/>
        <w:numPr>
          <w:ilvl w:val="0"/>
          <w:numId w:val="11"/>
        </w:numPr>
        <w:rPr>
          <w:sz w:val="24"/>
          <w:szCs w:val="24"/>
        </w:rPr>
      </w:pPr>
      <w:r w:rsidRPr="00093BD4">
        <w:rPr>
          <w:sz w:val="24"/>
          <w:szCs w:val="24"/>
        </w:rPr>
        <w:t>Protect structures and/or surfaces near work areas to avoid damage.</w:t>
      </w:r>
    </w:p>
    <w:p w14:paraId="36A13699" w14:textId="1E5F77F5" w:rsidR="00BB2118" w:rsidRPr="00093BD4" w:rsidRDefault="00A41C77" w:rsidP="00FF5080">
      <w:pPr>
        <w:pStyle w:val="ListParagraph"/>
        <w:rPr>
          <w:b/>
          <w:bCs/>
          <w:sz w:val="24"/>
          <w:szCs w:val="24"/>
        </w:rPr>
      </w:pPr>
      <w:r w:rsidRPr="00093BD4">
        <w:rPr>
          <w:sz w:val="24"/>
          <w:szCs w:val="24"/>
        </w:rPr>
        <w:t>E</w:t>
      </w:r>
      <w:r w:rsidR="00F221C0" w:rsidRPr="00093BD4">
        <w:rPr>
          <w:sz w:val="24"/>
          <w:szCs w:val="24"/>
        </w:rPr>
        <w:t>xplain</w:t>
      </w:r>
      <w:r w:rsidR="00F221C0" w:rsidRPr="00093BD4">
        <w:rPr>
          <w:spacing w:val="-5"/>
          <w:sz w:val="24"/>
          <w:szCs w:val="24"/>
        </w:rPr>
        <w:t xml:space="preserve"> </w:t>
      </w:r>
      <w:proofErr w:type="gramStart"/>
      <w:r w:rsidR="00F221C0" w:rsidRPr="00093BD4">
        <w:rPr>
          <w:sz w:val="24"/>
          <w:szCs w:val="24"/>
        </w:rPr>
        <w:t>properties</w:t>
      </w:r>
      <w:proofErr w:type="gramEnd"/>
      <w:r w:rsidR="00F221C0" w:rsidRPr="00093BD4">
        <w:rPr>
          <w:spacing w:val="-5"/>
          <w:sz w:val="24"/>
          <w:szCs w:val="24"/>
        </w:rPr>
        <w:t xml:space="preserve"> </w:t>
      </w:r>
      <w:r w:rsidR="00F221C0" w:rsidRPr="00093BD4">
        <w:rPr>
          <w:sz w:val="24"/>
          <w:szCs w:val="24"/>
        </w:rPr>
        <w:t>and</w:t>
      </w:r>
      <w:r w:rsidR="00F221C0" w:rsidRPr="00093BD4">
        <w:rPr>
          <w:spacing w:val="-8"/>
          <w:sz w:val="24"/>
          <w:szCs w:val="24"/>
        </w:rPr>
        <w:t xml:space="preserve"> </w:t>
      </w:r>
      <w:proofErr w:type="gramStart"/>
      <w:r w:rsidR="00F221C0" w:rsidRPr="00093BD4">
        <w:rPr>
          <w:sz w:val="24"/>
          <w:szCs w:val="24"/>
        </w:rPr>
        <w:t>function</w:t>
      </w:r>
      <w:proofErr w:type="gramEnd"/>
      <w:r w:rsidR="00F221C0" w:rsidRPr="00093BD4">
        <w:rPr>
          <w:spacing w:val="-5"/>
          <w:sz w:val="24"/>
          <w:szCs w:val="24"/>
        </w:rPr>
        <w:t xml:space="preserve"> </w:t>
      </w:r>
      <w:r w:rsidR="00F221C0" w:rsidRPr="00093BD4">
        <w:rPr>
          <w:sz w:val="24"/>
          <w:szCs w:val="24"/>
        </w:rPr>
        <w:t>of</w:t>
      </w:r>
      <w:r w:rsidR="00F221C0" w:rsidRPr="00093BD4">
        <w:rPr>
          <w:spacing w:val="-6"/>
          <w:sz w:val="24"/>
          <w:szCs w:val="24"/>
        </w:rPr>
        <w:t xml:space="preserve"> </w:t>
      </w:r>
      <w:r w:rsidR="00F221C0" w:rsidRPr="00093BD4">
        <w:rPr>
          <w:sz w:val="24"/>
          <w:szCs w:val="24"/>
        </w:rPr>
        <w:t>pigments,</w:t>
      </w:r>
      <w:r w:rsidR="00F221C0" w:rsidRPr="00093BD4">
        <w:rPr>
          <w:spacing w:val="-4"/>
          <w:sz w:val="24"/>
          <w:szCs w:val="24"/>
        </w:rPr>
        <w:t xml:space="preserve"> </w:t>
      </w:r>
      <w:r w:rsidR="00F221C0" w:rsidRPr="00093BD4">
        <w:rPr>
          <w:sz w:val="24"/>
          <w:szCs w:val="24"/>
        </w:rPr>
        <w:t>resins,</w:t>
      </w:r>
      <w:r w:rsidR="00F221C0" w:rsidRPr="00093BD4">
        <w:rPr>
          <w:spacing w:val="-4"/>
          <w:sz w:val="24"/>
          <w:szCs w:val="24"/>
        </w:rPr>
        <w:t xml:space="preserve"> </w:t>
      </w:r>
      <w:r w:rsidR="00F221C0" w:rsidRPr="00093BD4">
        <w:rPr>
          <w:sz w:val="24"/>
          <w:szCs w:val="24"/>
        </w:rPr>
        <w:t>solvents</w:t>
      </w:r>
      <w:r w:rsidR="003B348A" w:rsidRPr="00093BD4">
        <w:rPr>
          <w:sz w:val="24"/>
          <w:szCs w:val="24"/>
        </w:rPr>
        <w:t>,</w:t>
      </w:r>
      <w:r w:rsidR="00F221C0" w:rsidRPr="00093BD4">
        <w:rPr>
          <w:spacing w:val="-5"/>
          <w:sz w:val="24"/>
          <w:szCs w:val="24"/>
        </w:rPr>
        <w:t xml:space="preserve"> </w:t>
      </w:r>
      <w:r w:rsidR="00161EE6" w:rsidRPr="00093BD4">
        <w:rPr>
          <w:sz w:val="24"/>
          <w:szCs w:val="24"/>
        </w:rPr>
        <w:t>and</w:t>
      </w:r>
      <w:r w:rsidR="00F221C0" w:rsidRPr="00093BD4">
        <w:rPr>
          <w:sz w:val="24"/>
          <w:szCs w:val="24"/>
        </w:rPr>
        <w:t xml:space="preserve"> additives in paints and coatings</w:t>
      </w:r>
      <w:r w:rsidR="009702F8" w:rsidRPr="00093BD4">
        <w:rPr>
          <w:sz w:val="24"/>
          <w:szCs w:val="24"/>
        </w:rPr>
        <w:t xml:space="preserve"> to </w:t>
      </w:r>
      <w:r w:rsidR="009A090D" w:rsidRPr="00093BD4">
        <w:rPr>
          <w:sz w:val="24"/>
          <w:szCs w:val="24"/>
        </w:rPr>
        <w:t>enhance</w:t>
      </w:r>
      <w:r w:rsidR="009702F8" w:rsidRPr="00093BD4">
        <w:rPr>
          <w:sz w:val="24"/>
          <w:szCs w:val="24"/>
        </w:rPr>
        <w:t xml:space="preserve"> product performance</w:t>
      </w:r>
      <w:r w:rsidR="00E867BA" w:rsidRPr="00093BD4">
        <w:rPr>
          <w:sz w:val="24"/>
          <w:szCs w:val="24"/>
        </w:rPr>
        <w:t xml:space="preserve"> and meet industry standards and customer expectations.</w:t>
      </w:r>
    </w:p>
    <w:p w14:paraId="77CAD37C" w14:textId="6F66CF97" w:rsidR="005C4DCC" w:rsidRPr="00093BD4" w:rsidRDefault="00F221C0" w:rsidP="00FF5080">
      <w:pPr>
        <w:pStyle w:val="ListParagraph"/>
        <w:rPr>
          <w:b/>
          <w:bCs/>
          <w:sz w:val="24"/>
          <w:szCs w:val="24"/>
        </w:rPr>
      </w:pPr>
      <w:r w:rsidRPr="00093BD4">
        <w:rPr>
          <w:sz w:val="24"/>
          <w:szCs w:val="24"/>
        </w:rPr>
        <w:lastRenderedPageBreak/>
        <w:t xml:space="preserve">Identify the appropriate coating product based on a desired </w:t>
      </w:r>
      <w:proofErr w:type="gramStart"/>
      <w:r w:rsidRPr="00093BD4">
        <w:rPr>
          <w:sz w:val="24"/>
          <w:szCs w:val="24"/>
        </w:rPr>
        <w:t>sheen</w:t>
      </w:r>
      <w:proofErr w:type="gramEnd"/>
      <w:r w:rsidRPr="00093BD4">
        <w:rPr>
          <w:sz w:val="24"/>
          <w:szCs w:val="24"/>
        </w:rPr>
        <w:t>, durability,</w:t>
      </w:r>
      <w:r w:rsidRPr="00093BD4">
        <w:rPr>
          <w:spacing w:val="-2"/>
          <w:sz w:val="24"/>
          <w:szCs w:val="24"/>
        </w:rPr>
        <w:t xml:space="preserve"> </w:t>
      </w:r>
      <w:r w:rsidR="0096492E" w:rsidRPr="00093BD4">
        <w:rPr>
          <w:spacing w:val="-2"/>
          <w:sz w:val="24"/>
          <w:szCs w:val="24"/>
        </w:rPr>
        <w:t xml:space="preserve">and </w:t>
      </w:r>
      <w:r w:rsidRPr="00093BD4">
        <w:rPr>
          <w:sz w:val="24"/>
          <w:szCs w:val="24"/>
        </w:rPr>
        <w:t>UV</w:t>
      </w:r>
      <w:r w:rsidRPr="00093BD4">
        <w:rPr>
          <w:spacing w:val="-4"/>
          <w:sz w:val="24"/>
          <w:szCs w:val="24"/>
        </w:rPr>
        <w:t xml:space="preserve"> </w:t>
      </w:r>
      <w:r w:rsidRPr="00093BD4">
        <w:rPr>
          <w:sz w:val="24"/>
          <w:szCs w:val="24"/>
        </w:rPr>
        <w:t>resistance</w:t>
      </w:r>
      <w:r w:rsidR="0096492E" w:rsidRPr="00093BD4">
        <w:rPr>
          <w:sz w:val="24"/>
          <w:szCs w:val="24"/>
        </w:rPr>
        <w:t>.</w:t>
      </w:r>
    </w:p>
    <w:p w14:paraId="63769920" w14:textId="0E47B2D7" w:rsidR="003E6240" w:rsidRPr="00093BD4" w:rsidRDefault="003E6240" w:rsidP="00FF5080">
      <w:pPr>
        <w:pStyle w:val="ListParagraph"/>
        <w:rPr>
          <w:b/>
          <w:bCs/>
          <w:sz w:val="24"/>
          <w:szCs w:val="24"/>
        </w:rPr>
      </w:pPr>
      <w:r w:rsidRPr="00093BD4">
        <w:rPr>
          <w:sz w:val="24"/>
          <w:szCs w:val="24"/>
        </w:rPr>
        <w:t>Evaluate various types of clear finishes, including varnish, polyurethane, lacquer, shellac, acrylic, oil finishes, and wax, identifying their respective advantages and limitations, to enhance the selection process.</w:t>
      </w:r>
    </w:p>
    <w:p w14:paraId="6D117650" w14:textId="46772295" w:rsidR="005C4DCC" w:rsidRPr="00093BD4" w:rsidRDefault="005C4DCC" w:rsidP="00FF5080">
      <w:pPr>
        <w:pStyle w:val="ListParagraph"/>
        <w:rPr>
          <w:b/>
          <w:bCs/>
          <w:sz w:val="24"/>
          <w:szCs w:val="24"/>
        </w:rPr>
      </w:pPr>
      <w:r w:rsidRPr="00093BD4">
        <w:rPr>
          <w:sz w:val="24"/>
          <w:szCs w:val="24"/>
        </w:rPr>
        <w:t>Describe</w:t>
      </w:r>
      <w:r w:rsidRPr="00093BD4">
        <w:rPr>
          <w:spacing w:val="-4"/>
          <w:sz w:val="24"/>
          <w:szCs w:val="24"/>
        </w:rPr>
        <w:t xml:space="preserve"> ideal </w:t>
      </w:r>
      <w:r w:rsidRPr="00093BD4">
        <w:rPr>
          <w:sz w:val="24"/>
          <w:szCs w:val="24"/>
        </w:rPr>
        <w:t>environmental</w:t>
      </w:r>
      <w:r w:rsidRPr="00093BD4">
        <w:rPr>
          <w:spacing w:val="-4"/>
          <w:sz w:val="24"/>
          <w:szCs w:val="24"/>
        </w:rPr>
        <w:t xml:space="preserve"> </w:t>
      </w:r>
      <w:r w:rsidRPr="00093BD4">
        <w:rPr>
          <w:sz w:val="24"/>
          <w:szCs w:val="24"/>
        </w:rPr>
        <w:t>conditions</w:t>
      </w:r>
      <w:r w:rsidRPr="00093BD4">
        <w:rPr>
          <w:spacing w:val="-3"/>
          <w:sz w:val="24"/>
          <w:szCs w:val="24"/>
        </w:rPr>
        <w:t xml:space="preserve"> </w:t>
      </w:r>
      <w:r w:rsidRPr="00093BD4">
        <w:rPr>
          <w:sz w:val="24"/>
          <w:szCs w:val="24"/>
        </w:rPr>
        <w:t>for</w:t>
      </w:r>
      <w:r w:rsidRPr="00093BD4">
        <w:rPr>
          <w:spacing w:val="-4"/>
          <w:sz w:val="24"/>
          <w:szCs w:val="24"/>
        </w:rPr>
        <w:t xml:space="preserve"> </w:t>
      </w:r>
      <w:proofErr w:type="gramStart"/>
      <w:r w:rsidRPr="00093BD4">
        <w:rPr>
          <w:sz w:val="24"/>
          <w:szCs w:val="24"/>
        </w:rPr>
        <w:t>paint</w:t>
      </w:r>
      <w:proofErr w:type="gramEnd"/>
      <w:r w:rsidRPr="00093BD4">
        <w:rPr>
          <w:spacing w:val="-3"/>
          <w:sz w:val="24"/>
          <w:szCs w:val="24"/>
        </w:rPr>
        <w:t xml:space="preserve"> </w:t>
      </w:r>
      <w:proofErr w:type="gramStart"/>
      <w:r w:rsidRPr="00093BD4">
        <w:rPr>
          <w:spacing w:val="-2"/>
          <w:sz w:val="24"/>
          <w:szCs w:val="24"/>
        </w:rPr>
        <w:t>application</w:t>
      </w:r>
      <w:proofErr w:type="gramEnd"/>
      <w:r w:rsidR="00944DC6" w:rsidRPr="00093BD4">
        <w:rPr>
          <w:spacing w:val="-2"/>
          <w:sz w:val="24"/>
          <w:szCs w:val="24"/>
        </w:rPr>
        <w:t xml:space="preserve"> to </w:t>
      </w:r>
      <w:r w:rsidR="00580B4D" w:rsidRPr="00093BD4">
        <w:rPr>
          <w:spacing w:val="-2"/>
          <w:sz w:val="24"/>
          <w:szCs w:val="24"/>
        </w:rPr>
        <w:t>optimize</w:t>
      </w:r>
      <w:r w:rsidR="00944DC6" w:rsidRPr="00093BD4">
        <w:rPr>
          <w:spacing w:val="-2"/>
          <w:sz w:val="24"/>
          <w:szCs w:val="24"/>
        </w:rPr>
        <w:t xml:space="preserve"> durability</w:t>
      </w:r>
      <w:r w:rsidRPr="00093BD4">
        <w:rPr>
          <w:spacing w:val="-2"/>
          <w:sz w:val="24"/>
          <w:szCs w:val="24"/>
        </w:rPr>
        <w:t>.</w:t>
      </w:r>
    </w:p>
    <w:p w14:paraId="72713F1D" w14:textId="77777777" w:rsidR="005C4DCC" w:rsidRPr="00093BD4" w:rsidRDefault="005C4DCC" w:rsidP="00FF5080">
      <w:pPr>
        <w:pStyle w:val="ListParagraph"/>
        <w:rPr>
          <w:b/>
          <w:bCs/>
          <w:sz w:val="24"/>
          <w:szCs w:val="24"/>
        </w:rPr>
      </w:pPr>
      <w:r w:rsidRPr="00093BD4">
        <w:rPr>
          <w:sz w:val="24"/>
          <w:szCs w:val="24"/>
        </w:rPr>
        <w:t>Evaluate</w:t>
      </w:r>
      <w:r w:rsidRPr="00093BD4">
        <w:rPr>
          <w:spacing w:val="-4"/>
          <w:sz w:val="24"/>
          <w:szCs w:val="24"/>
        </w:rPr>
        <w:t xml:space="preserve"> </w:t>
      </w:r>
      <w:r w:rsidRPr="00093BD4">
        <w:rPr>
          <w:sz w:val="24"/>
          <w:szCs w:val="24"/>
        </w:rPr>
        <w:t>surface</w:t>
      </w:r>
      <w:r w:rsidRPr="00093BD4">
        <w:rPr>
          <w:spacing w:val="-3"/>
          <w:sz w:val="24"/>
          <w:szCs w:val="24"/>
        </w:rPr>
        <w:t xml:space="preserve"> type and </w:t>
      </w:r>
      <w:r w:rsidRPr="00093BD4">
        <w:rPr>
          <w:sz w:val="24"/>
          <w:szCs w:val="24"/>
        </w:rPr>
        <w:t>conditions of</w:t>
      </w:r>
      <w:r w:rsidRPr="00093BD4">
        <w:rPr>
          <w:spacing w:val="-3"/>
          <w:sz w:val="24"/>
          <w:szCs w:val="24"/>
        </w:rPr>
        <w:t xml:space="preserve"> </w:t>
      </w:r>
      <w:r w:rsidRPr="00093BD4">
        <w:rPr>
          <w:sz w:val="24"/>
          <w:szCs w:val="24"/>
        </w:rPr>
        <w:t>substrates to ensure structural integrity of project.</w:t>
      </w:r>
    </w:p>
    <w:p w14:paraId="3D38C162" w14:textId="1662CAE1" w:rsidR="005C4DCC" w:rsidRPr="00093BD4" w:rsidRDefault="005C4DCC" w:rsidP="00FF5080">
      <w:pPr>
        <w:pStyle w:val="ListParagraph"/>
        <w:rPr>
          <w:b/>
          <w:bCs/>
          <w:sz w:val="24"/>
          <w:szCs w:val="24"/>
        </w:rPr>
      </w:pPr>
      <w:r w:rsidRPr="00093BD4">
        <w:rPr>
          <w:sz w:val="24"/>
          <w:szCs w:val="24"/>
        </w:rPr>
        <w:t>Identify</w:t>
      </w:r>
      <w:r w:rsidRPr="00093BD4">
        <w:rPr>
          <w:spacing w:val="-3"/>
          <w:sz w:val="24"/>
          <w:szCs w:val="24"/>
        </w:rPr>
        <w:t xml:space="preserve"> </w:t>
      </w:r>
      <w:r w:rsidRPr="00093BD4">
        <w:rPr>
          <w:sz w:val="24"/>
          <w:szCs w:val="24"/>
        </w:rPr>
        <w:t>and</w:t>
      </w:r>
      <w:r w:rsidRPr="00093BD4">
        <w:rPr>
          <w:spacing w:val="-4"/>
          <w:sz w:val="24"/>
          <w:szCs w:val="24"/>
        </w:rPr>
        <w:t xml:space="preserve"> </w:t>
      </w:r>
      <w:r w:rsidRPr="00093BD4">
        <w:rPr>
          <w:sz w:val="24"/>
          <w:szCs w:val="24"/>
        </w:rPr>
        <w:t>demonstrate the use</w:t>
      </w:r>
      <w:r w:rsidRPr="00093BD4">
        <w:rPr>
          <w:spacing w:val="-3"/>
          <w:sz w:val="24"/>
          <w:szCs w:val="24"/>
        </w:rPr>
        <w:t xml:space="preserve"> </w:t>
      </w:r>
      <w:r w:rsidRPr="00093BD4">
        <w:rPr>
          <w:sz w:val="24"/>
          <w:szCs w:val="24"/>
        </w:rPr>
        <w:t>of</w:t>
      </w:r>
      <w:r w:rsidRPr="00093BD4">
        <w:rPr>
          <w:spacing w:val="-3"/>
          <w:sz w:val="24"/>
          <w:szCs w:val="24"/>
        </w:rPr>
        <w:t xml:space="preserve"> </w:t>
      </w:r>
      <w:r w:rsidRPr="00093BD4">
        <w:rPr>
          <w:sz w:val="24"/>
          <w:szCs w:val="24"/>
        </w:rPr>
        <w:t>cleaners and</w:t>
      </w:r>
      <w:r w:rsidRPr="00093BD4">
        <w:rPr>
          <w:spacing w:val="-3"/>
          <w:sz w:val="24"/>
          <w:szCs w:val="24"/>
        </w:rPr>
        <w:t xml:space="preserve"> </w:t>
      </w:r>
      <w:r w:rsidRPr="00093BD4">
        <w:rPr>
          <w:sz w:val="24"/>
          <w:szCs w:val="24"/>
        </w:rPr>
        <w:t>strippers</w:t>
      </w:r>
      <w:r w:rsidR="00CD13DD" w:rsidRPr="00093BD4">
        <w:rPr>
          <w:sz w:val="24"/>
          <w:szCs w:val="24"/>
        </w:rPr>
        <w:t xml:space="preserve"> to </w:t>
      </w:r>
      <w:r w:rsidR="00897B95" w:rsidRPr="00093BD4">
        <w:rPr>
          <w:sz w:val="24"/>
          <w:szCs w:val="24"/>
        </w:rPr>
        <w:t xml:space="preserve">optimize </w:t>
      </w:r>
      <w:r w:rsidR="00FA277B" w:rsidRPr="00093BD4">
        <w:rPr>
          <w:sz w:val="24"/>
          <w:szCs w:val="24"/>
        </w:rPr>
        <w:t xml:space="preserve">the </w:t>
      </w:r>
      <w:r w:rsidR="00897B95" w:rsidRPr="00093BD4">
        <w:rPr>
          <w:sz w:val="24"/>
          <w:szCs w:val="24"/>
        </w:rPr>
        <w:t>refinishing process</w:t>
      </w:r>
      <w:r w:rsidRPr="00093BD4">
        <w:rPr>
          <w:sz w:val="24"/>
          <w:szCs w:val="24"/>
        </w:rPr>
        <w:t>.</w:t>
      </w:r>
    </w:p>
    <w:p w14:paraId="2FA34DF1" w14:textId="56004FA2" w:rsidR="00710D88" w:rsidRPr="00093BD4" w:rsidRDefault="00710D88" w:rsidP="00FF5080">
      <w:pPr>
        <w:pStyle w:val="ListParagraph"/>
        <w:rPr>
          <w:b/>
          <w:bCs/>
          <w:sz w:val="24"/>
          <w:szCs w:val="24"/>
        </w:rPr>
      </w:pPr>
      <w:r w:rsidRPr="00093BD4">
        <w:rPr>
          <w:sz w:val="24"/>
          <w:szCs w:val="24"/>
        </w:rPr>
        <w:t>Apply</w:t>
      </w:r>
      <w:r w:rsidRPr="00093BD4">
        <w:rPr>
          <w:spacing w:val="-6"/>
          <w:sz w:val="24"/>
          <w:szCs w:val="24"/>
        </w:rPr>
        <w:t xml:space="preserve"> </w:t>
      </w:r>
      <w:r w:rsidRPr="00093BD4">
        <w:rPr>
          <w:sz w:val="24"/>
          <w:szCs w:val="24"/>
        </w:rPr>
        <w:t>caulking,</w:t>
      </w:r>
      <w:r w:rsidRPr="00093BD4">
        <w:rPr>
          <w:spacing w:val="-1"/>
          <w:sz w:val="24"/>
          <w:szCs w:val="24"/>
        </w:rPr>
        <w:t xml:space="preserve"> </w:t>
      </w:r>
      <w:r w:rsidRPr="00093BD4">
        <w:rPr>
          <w:sz w:val="24"/>
          <w:szCs w:val="24"/>
        </w:rPr>
        <w:t>fillers,</w:t>
      </w:r>
      <w:r w:rsidRPr="00093BD4">
        <w:rPr>
          <w:spacing w:val="-2"/>
          <w:sz w:val="24"/>
          <w:szCs w:val="24"/>
        </w:rPr>
        <w:t xml:space="preserve"> </w:t>
      </w:r>
      <w:r w:rsidRPr="00093BD4">
        <w:rPr>
          <w:sz w:val="24"/>
          <w:szCs w:val="24"/>
        </w:rPr>
        <w:t>and</w:t>
      </w:r>
      <w:r w:rsidRPr="00093BD4">
        <w:rPr>
          <w:spacing w:val="-4"/>
          <w:sz w:val="24"/>
          <w:szCs w:val="24"/>
        </w:rPr>
        <w:t xml:space="preserve"> </w:t>
      </w:r>
      <w:r w:rsidRPr="00093BD4">
        <w:rPr>
          <w:sz w:val="24"/>
          <w:szCs w:val="24"/>
        </w:rPr>
        <w:t>patching</w:t>
      </w:r>
      <w:r w:rsidRPr="00093BD4">
        <w:rPr>
          <w:spacing w:val="-5"/>
          <w:sz w:val="24"/>
          <w:szCs w:val="24"/>
        </w:rPr>
        <w:t xml:space="preserve"> </w:t>
      </w:r>
      <w:r w:rsidRPr="00093BD4">
        <w:rPr>
          <w:sz w:val="24"/>
          <w:szCs w:val="24"/>
        </w:rPr>
        <w:t>materials</w:t>
      </w:r>
      <w:r w:rsidRPr="00093BD4">
        <w:rPr>
          <w:spacing w:val="-2"/>
          <w:sz w:val="24"/>
          <w:szCs w:val="24"/>
        </w:rPr>
        <w:t xml:space="preserve"> </w:t>
      </w:r>
      <w:r w:rsidRPr="00093BD4">
        <w:rPr>
          <w:sz w:val="24"/>
          <w:szCs w:val="24"/>
        </w:rPr>
        <w:t>to</w:t>
      </w:r>
      <w:r w:rsidRPr="00093BD4">
        <w:rPr>
          <w:spacing w:val="-3"/>
          <w:sz w:val="24"/>
          <w:szCs w:val="24"/>
        </w:rPr>
        <w:t xml:space="preserve"> </w:t>
      </w:r>
      <w:r w:rsidR="005061EE" w:rsidRPr="00093BD4">
        <w:rPr>
          <w:spacing w:val="-3"/>
          <w:sz w:val="24"/>
          <w:szCs w:val="24"/>
        </w:rPr>
        <w:t xml:space="preserve">fill gaps and </w:t>
      </w:r>
      <w:r w:rsidRPr="00093BD4">
        <w:rPr>
          <w:spacing w:val="-3"/>
          <w:sz w:val="24"/>
          <w:szCs w:val="24"/>
        </w:rPr>
        <w:t>repair damage</w:t>
      </w:r>
      <w:r w:rsidR="008A3B4A" w:rsidRPr="00093BD4">
        <w:rPr>
          <w:spacing w:val="-3"/>
          <w:sz w:val="24"/>
          <w:szCs w:val="24"/>
        </w:rPr>
        <w:t>d</w:t>
      </w:r>
      <w:r w:rsidR="00AA1BC3" w:rsidRPr="00093BD4">
        <w:rPr>
          <w:spacing w:val="-3"/>
          <w:sz w:val="24"/>
          <w:szCs w:val="24"/>
        </w:rPr>
        <w:t xml:space="preserve"> </w:t>
      </w:r>
      <w:r w:rsidRPr="00093BD4">
        <w:rPr>
          <w:spacing w:val="-2"/>
          <w:sz w:val="24"/>
          <w:szCs w:val="24"/>
        </w:rPr>
        <w:t>substrates.</w:t>
      </w:r>
    </w:p>
    <w:p w14:paraId="78EAD640" w14:textId="5441B619" w:rsidR="00683299" w:rsidRPr="00093BD4" w:rsidRDefault="00FF2660" w:rsidP="00FF5080">
      <w:pPr>
        <w:pStyle w:val="ListParagraph"/>
        <w:rPr>
          <w:b/>
          <w:bCs/>
          <w:sz w:val="24"/>
          <w:szCs w:val="24"/>
        </w:rPr>
      </w:pPr>
      <w:r w:rsidRPr="00093BD4">
        <w:rPr>
          <w:sz w:val="24"/>
          <w:szCs w:val="24"/>
        </w:rPr>
        <w:t xml:space="preserve">Demonstrate smoothing surfaces with </w:t>
      </w:r>
      <w:r w:rsidR="00465DDC" w:rsidRPr="00093BD4">
        <w:rPr>
          <w:sz w:val="24"/>
          <w:szCs w:val="24"/>
        </w:rPr>
        <w:t>abrasive</w:t>
      </w:r>
      <w:r w:rsidRPr="00093BD4">
        <w:rPr>
          <w:sz w:val="24"/>
          <w:szCs w:val="24"/>
        </w:rPr>
        <w:t xml:space="preserve"> materials or </w:t>
      </w:r>
      <w:r w:rsidR="00465DDC" w:rsidRPr="00093BD4">
        <w:rPr>
          <w:sz w:val="24"/>
          <w:szCs w:val="24"/>
        </w:rPr>
        <w:t>tools</w:t>
      </w:r>
      <w:r w:rsidR="001C2250" w:rsidRPr="00093BD4">
        <w:rPr>
          <w:sz w:val="24"/>
          <w:szCs w:val="24"/>
        </w:rPr>
        <w:t xml:space="preserve"> including </w:t>
      </w:r>
      <w:r w:rsidR="00C94AED" w:rsidRPr="00093BD4">
        <w:rPr>
          <w:sz w:val="24"/>
          <w:szCs w:val="24"/>
        </w:rPr>
        <w:t>abrasive blasting.</w:t>
      </w:r>
    </w:p>
    <w:p w14:paraId="45A98AF5" w14:textId="63957D0A" w:rsidR="00683299" w:rsidRPr="00093BD4" w:rsidRDefault="00683299" w:rsidP="00FF5080">
      <w:pPr>
        <w:pStyle w:val="ListParagraph"/>
        <w:rPr>
          <w:b/>
          <w:bCs/>
          <w:sz w:val="24"/>
          <w:szCs w:val="24"/>
        </w:rPr>
      </w:pPr>
      <w:r w:rsidRPr="00093BD4">
        <w:rPr>
          <w:sz w:val="24"/>
          <w:szCs w:val="24"/>
        </w:rPr>
        <w:t>Demonstrate mixing substances or compounds needed for project finishing.</w:t>
      </w:r>
    </w:p>
    <w:p w14:paraId="455F9355" w14:textId="77777777" w:rsidR="005C4DCC" w:rsidRPr="00093BD4" w:rsidRDefault="005C4DCC" w:rsidP="00FF5080">
      <w:pPr>
        <w:pStyle w:val="ListParagraph"/>
        <w:rPr>
          <w:b/>
          <w:bCs/>
          <w:sz w:val="24"/>
          <w:szCs w:val="24"/>
        </w:rPr>
      </w:pPr>
      <w:r w:rsidRPr="00093BD4">
        <w:rPr>
          <w:sz w:val="24"/>
          <w:szCs w:val="24"/>
        </w:rPr>
        <w:t>Demonstrate</w:t>
      </w:r>
      <w:r w:rsidRPr="00093BD4">
        <w:rPr>
          <w:spacing w:val="-5"/>
          <w:sz w:val="24"/>
          <w:szCs w:val="24"/>
        </w:rPr>
        <w:t xml:space="preserve"> </w:t>
      </w:r>
      <w:r w:rsidRPr="00093BD4">
        <w:rPr>
          <w:sz w:val="24"/>
          <w:szCs w:val="24"/>
        </w:rPr>
        <w:t>finish</w:t>
      </w:r>
      <w:r w:rsidRPr="00093BD4">
        <w:rPr>
          <w:spacing w:val="-4"/>
          <w:sz w:val="24"/>
          <w:szCs w:val="24"/>
        </w:rPr>
        <w:t xml:space="preserve"> </w:t>
      </w:r>
      <w:r w:rsidRPr="00093BD4">
        <w:rPr>
          <w:sz w:val="24"/>
          <w:szCs w:val="24"/>
        </w:rPr>
        <w:t>application</w:t>
      </w:r>
      <w:r w:rsidRPr="00093BD4">
        <w:rPr>
          <w:spacing w:val="-3"/>
          <w:sz w:val="24"/>
          <w:szCs w:val="24"/>
        </w:rPr>
        <w:t xml:space="preserve"> </w:t>
      </w:r>
      <w:r w:rsidRPr="00093BD4">
        <w:rPr>
          <w:sz w:val="24"/>
          <w:szCs w:val="24"/>
        </w:rPr>
        <w:t>methods</w:t>
      </w:r>
      <w:r w:rsidRPr="00093BD4">
        <w:rPr>
          <w:spacing w:val="-2"/>
          <w:sz w:val="24"/>
          <w:szCs w:val="24"/>
        </w:rPr>
        <w:t xml:space="preserve"> </w:t>
      </w:r>
      <w:r w:rsidRPr="00093BD4">
        <w:rPr>
          <w:sz w:val="24"/>
          <w:szCs w:val="24"/>
        </w:rPr>
        <w:t>using</w:t>
      </w:r>
      <w:r w:rsidRPr="00093BD4">
        <w:rPr>
          <w:spacing w:val="-5"/>
          <w:sz w:val="24"/>
          <w:szCs w:val="24"/>
        </w:rPr>
        <w:t xml:space="preserve"> </w:t>
      </w:r>
      <w:r w:rsidRPr="00093BD4">
        <w:rPr>
          <w:sz w:val="24"/>
          <w:szCs w:val="24"/>
        </w:rPr>
        <w:t>brushes</w:t>
      </w:r>
      <w:r w:rsidRPr="00093BD4">
        <w:rPr>
          <w:spacing w:val="-3"/>
          <w:sz w:val="24"/>
          <w:szCs w:val="24"/>
        </w:rPr>
        <w:t xml:space="preserve"> </w:t>
      </w:r>
      <w:r w:rsidRPr="00093BD4">
        <w:rPr>
          <w:sz w:val="24"/>
          <w:szCs w:val="24"/>
        </w:rPr>
        <w:t>and</w:t>
      </w:r>
      <w:r w:rsidRPr="00093BD4">
        <w:rPr>
          <w:spacing w:val="-4"/>
          <w:sz w:val="24"/>
          <w:szCs w:val="24"/>
        </w:rPr>
        <w:t xml:space="preserve"> </w:t>
      </w:r>
      <w:r w:rsidRPr="00093BD4">
        <w:rPr>
          <w:spacing w:val="-2"/>
          <w:sz w:val="24"/>
          <w:szCs w:val="24"/>
        </w:rPr>
        <w:t>rollers.</w:t>
      </w:r>
    </w:p>
    <w:p w14:paraId="7EA40FB2" w14:textId="6F7500B5" w:rsidR="005C4DCC" w:rsidRPr="00093BD4" w:rsidRDefault="005C4DCC" w:rsidP="00FF5080">
      <w:pPr>
        <w:pStyle w:val="ListParagraph"/>
        <w:rPr>
          <w:b/>
          <w:bCs/>
          <w:sz w:val="24"/>
          <w:szCs w:val="24"/>
        </w:rPr>
      </w:pPr>
      <w:r w:rsidRPr="00093BD4">
        <w:rPr>
          <w:sz w:val="24"/>
          <w:szCs w:val="24"/>
        </w:rPr>
        <w:t xml:space="preserve">Demonstrate painting </w:t>
      </w:r>
      <w:r w:rsidR="00D73621" w:rsidRPr="00093BD4">
        <w:rPr>
          <w:sz w:val="24"/>
          <w:szCs w:val="24"/>
        </w:rPr>
        <w:t xml:space="preserve">techniques </w:t>
      </w:r>
      <w:r w:rsidRPr="00093BD4">
        <w:rPr>
          <w:sz w:val="24"/>
          <w:szCs w:val="24"/>
        </w:rPr>
        <w:t>of</w:t>
      </w:r>
      <w:r w:rsidRPr="00093BD4">
        <w:rPr>
          <w:spacing w:val="-3"/>
          <w:sz w:val="24"/>
          <w:szCs w:val="24"/>
        </w:rPr>
        <w:t xml:space="preserve"> </w:t>
      </w:r>
      <w:r w:rsidRPr="00093BD4">
        <w:rPr>
          <w:sz w:val="24"/>
          <w:szCs w:val="24"/>
        </w:rPr>
        <w:t>various</w:t>
      </w:r>
      <w:r w:rsidRPr="00093BD4">
        <w:rPr>
          <w:spacing w:val="-3"/>
          <w:sz w:val="24"/>
          <w:szCs w:val="24"/>
        </w:rPr>
        <w:t xml:space="preserve"> </w:t>
      </w:r>
      <w:r w:rsidRPr="00093BD4">
        <w:rPr>
          <w:sz w:val="24"/>
          <w:szCs w:val="24"/>
        </w:rPr>
        <w:t>door</w:t>
      </w:r>
      <w:r w:rsidRPr="00093BD4">
        <w:rPr>
          <w:spacing w:val="-3"/>
          <w:sz w:val="24"/>
          <w:szCs w:val="24"/>
        </w:rPr>
        <w:t>s and window styles</w:t>
      </w:r>
      <w:r w:rsidRPr="00093BD4">
        <w:rPr>
          <w:spacing w:val="-2"/>
          <w:sz w:val="24"/>
          <w:szCs w:val="24"/>
        </w:rPr>
        <w:t>.</w:t>
      </w:r>
    </w:p>
    <w:p w14:paraId="76FB2E79" w14:textId="77777777" w:rsidR="005C4DCC" w:rsidRPr="00093BD4" w:rsidRDefault="005C4DCC" w:rsidP="00FF5080">
      <w:pPr>
        <w:pStyle w:val="ListParagraph"/>
        <w:rPr>
          <w:b/>
          <w:bCs/>
          <w:sz w:val="24"/>
          <w:szCs w:val="24"/>
        </w:rPr>
      </w:pPr>
      <w:r w:rsidRPr="00093BD4">
        <w:rPr>
          <w:sz w:val="24"/>
          <w:szCs w:val="24"/>
        </w:rPr>
        <w:t>Demonstrate</w:t>
      </w:r>
      <w:r w:rsidRPr="00093BD4">
        <w:rPr>
          <w:spacing w:val="-4"/>
          <w:sz w:val="24"/>
          <w:szCs w:val="24"/>
        </w:rPr>
        <w:t xml:space="preserve"> </w:t>
      </w:r>
      <w:r w:rsidRPr="00093BD4">
        <w:rPr>
          <w:sz w:val="24"/>
          <w:szCs w:val="24"/>
        </w:rPr>
        <w:t>the</w:t>
      </w:r>
      <w:r w:rsidRPr="00093BD4">
        <w:rPr>
          <w:spacing w:val="-4"/>
          <w:sz w:val="24"/>
          <w:szCs w:val="24"/>
        </w:rPr>
        <w:t xml:space="preserve"> </w:t>
      </w:r>
      <w:r w:rsidRPr="00093BD4">
        <w:rPr>
          <w:sz w:val="24"/>
          <w:szCs w:val="24"/>
        </w:rPr>
        <w:t>selection</w:t>
      </w:r>
      <w:r w:rsidRPr="00093BD4">
        <w:rPr>
          <w:spacing w:val="-4"/>
          <w:sz w:val="24"/>
          <w:szCs w:val="24"/>
        </w:rPr>
        <w:t xml:space="preserve"> </w:t>
      </w:r>
      <w:r w:rsidRPr="00093BD4">
        <w:rPr>
          <w:sz w:val="24"/>
          <w:szCs w:val="24"/>
        </w:rPr>
        <w:t>and</w:t>
      </w:r>
      <w:r w:rsidRPr="00093BD4">
        <w:rPr>
          <w:spacing w:val="-6"/>
          <w:sz w:val="24"/>
          <w:szCs w:val="24"/>
        </w:rPr>
        <w:t xml:space="preserve"> </w:t>
      </w:r>
      <w:r w:rsidRPr="00093BD4">
        <w:rPr>
          <w:sz w:val="24"/>
          <w:szCs w:val="24"/>
        </w:rPr>
        <w:t>setup</w:t>
      </w:r>
      <w:r w:rsidRPr="00093BD4">
        <w:rPr>
          <w:spacing w:val="-4"/>
          <w:sz w:val="24"/>
          <w:szCs w:val="24"/>
        </w:rPr>
        <w:t xml:space="preserve"> </w:t>
      </w:r>
      <w:r w:rsidRPr="00093BD4">
        <w:rPr>
          <w:sz w:val="24"/>
          <w:szCs w:val="24"/>
        </w:rPr>
        <w:t>of</w:t>
      </w:r>
      <w:r w:rsidRPr="00093BD4">
        <w:rPr>
          <w:spacing w:val="-5"/>
          <w:sz w:val="24"/>
          <w:szCs w:val="24"/>
        </w:rPr>
        <w:t xml:space="preserve"> </w:t>
      </w:r>
      <w:r w:rsidRPr="00093BD4">
        <w:rPr>
          <w:sz w:val="24"/>
          <w:szCs w:val="24"/>
        </w:rPr>
        <w:t>various</w:t>
      </w:r>
      <w:r w:rsidRPr="00093BD4">
        <w:rPr>
          <w:spacing w:val="-2"/>
          <w:sz w:val="24"/>
          <w:szCs w:val="24"/>
        </w:rPr>
        <w:t xml:space="preserve"> </w:t>
      </w:r>
      <w:r w:rsidRPr="00093BD4">
        <w:rPr>
          <w:sz w:val="24"/>
          <w:szCs w:val="24"/>
        </w:rPr>
        <w:t>spray</w:t>
      </w:r>
      <w:r w:rsidRPr="00093BD4">
        <w:rPr>
          <w:spacing w:val="-5"/>
          <w:sz w:val="24"/>
          <w:szCs w:val="24"/>
        </w:rPr>
        <w:t xml:space="preserve"> </w:t>
      </w:r>
      <w:r w:rsidRPr="00093BD4">
        <w:rPr>
          <w:sz w:val="24"/>
          <w:szCs w:val="24"/>
        </w:rPr>
        <w:t>equipment</w:t>
      </w:r>
      <w:r w:rsidRPr="00093BD4">
        <w:rPr>
          <w:spacing w:val="-4"/>
          <w:sz w:val="24"/>
          <w:szCs w:val="24"/>
        </w:rPr>
        <w:t xml:space="preserve"> </w:t>
      </w:r>
      <w:r w:rsidRPr="00093BD4">
        <w:rPr>
          <w:sz w:val="24"/>
          <w:szCs w:val="24"/>
        </w:rPr>
        <w:t>and accessories for coating applications.</w:t>
      </w:r>
    </w:p>
    <w:p w14:paraId="1D32E041" w14:textId="545AE3C1" w:rsidR="005C4DCC" w:rsidRPr="00093BD4" w:rsidRDefault="005C4DCC" w:rsidP="00FF5080">
      <w:pPr>
        <w:pStyle w:val="ListParagraph"/>
        <w:rPr>
          <w:b/>
          <w:bCs/>
          <w:sz w:val="24"/>
          <w:szCs w:val="24"/>
        </w:rPr>
      </w:pPr>
      <w:r w:rsidRPr="00093BD4">
        <w:rPr>
          <w:sz w:val="24"/>
          <w:szCs w:val="24"/>
        </w:rPr>
        <w:t>Prepare</w:t>
      </w:r>
      <w:r w:rsidR="004F5B05" w:rsidRPr="00093BD4">
        <w:rPr>
          <w:sz w:val="24"/>
          <w:szCs w:val="24"/>
        </w:rPr>
        <w:t xml:space="preserve"> correct</w:t>
      </w:r>
      <w:r w:rsidRPr="00093BD4">
        <w:rPr>
          <w:spacing w:val="-4"/>
          <w:sz w:val="24"/>
          <w:szCs w:val="24"/>
        </w:rPr>
        <w:t xml:space="preserve"> </w:t>
      </w:r>
      <w:r w:rsidRPr="00093BD4">
        <w:rPr>
          <w:sz w:val="24"/>
          <w:szCs w:val="24"/>
        </w:rPr>
        <w:t>material for different types of spray-painting applications</w:t>
      </w:r>
      <w:r w:rsidR="00025636" w:rsidRPr="00093BD4">
        <w:rPr>
          <w:sz w:val="24"/>
          <w:szCs w:val="24"/>
        </w:rPr>
        <w:t xml:space="preserve"> to</w:t>
      </w:r>
      <w:r w:rsidR="00A036E0" w:rsidRPr="00093BD4">
        <w:rPr>
          <w:sz w:val="24"/>
          <w:szCs w:val="24"/>
        </w:rPr>
        <w:t xml:space="preserve"> ensure effective spray coverage.</w:t>
      </w:r>
    </w:p>
    <w:p w14:paraId="59B12C50" w14:textId="77777777" w:rsidR="00137D4D" w:rsidRPr="00093BD4" w:rsidRDefault="00137D4D" w:rsidP="00FF5080">
      <w:pPr>
        <w:pStyle w:val="ListParagraph"/>
        <w:rPr>
          <w:sz w:val="24"/>
          <w:szCs w:val="24"/>
        </w:rPr>
      </w:pPr>
      <w:r w:rsidRPr="00093BD4">
        <w:rPr>
          <w:sz w:val="24"/>
          <w:szCs w:val="24"/>
        </w:rPr>
        <w:t>Demonstrate proper use of an airless sprayer and HVLP (High Volume Low Pressure) sprayer, including selecting and installing appropriate spray tips and nozzles based on the coating type, surface, and desired spray pattern, and adjust pressure settings to achieve even coverage with minimal overspray.</w:t>
      </w:r>
    </w:p>
    <w:p w14:paraId="65A51620" w14:textId="145D64D8" w:rsidR="005C4DCC" w:rsidRPr="00093BD4" w:rsidRDefault="004F7AD9" w:rsidP="00FF5080">
      <w:pPr>
        <w:pStyle w:val="ListParagraph"/>
        <w:rPr>
          <w:b/>
          <w:bCs/>
          <w:sz w:val="24"/>
          <w:szCs w:val="24"/>
        </w:rPr>
      </w:pPr>
      <w:r w:rsidRPr="00093BD4">
        <w:rPr>
          <w:sz w:val="24"/>
          <w:szCs w:val="24"/>
        </w:rPr>
        <w:t xml:space="preserve">Evaluate when and why the use of an electrostatic sprayer is the </w:t>
      </w:r>
      <w:r w:rsidR="00936CCF" w:rsidRPr="00093BD4">
        <w:rPr>
          <w:sz w:val="24"/>
          <w:szCs w:val="24"/>
        </w:rPr>
        <w:t>best</w:t>
      </w:r>
      <w:r w:rsidRPr="00093BD4">
        <w:rPr>
          <w:sz w:val="24"/>
          <w:szCs w:val="24"/>
        </w:rPr>
        <w:t xml:space="preserve"> choice for maximizing job efficiency</w:t>
      </w:r>
      <w:r w:rsidR="00AA335E" w:rsidRPr="00093BD4">
        <w:rPr>
          <w:sz w:val="24"/>
          <w:szCs w:val="24"/>
        </w:rPr>
        <w:t xml:space="preserve"> and </w:t>
      </w:r>
      <w:proofErr w:type="gramStart"/>
      <w:r w:rsidR="00AA335E" w:rsidRPr="00093BD4">
        <w:rPr>
          <w:sz w:val="24"/>
          <w:szCs w:val="24"/>
        </w:rPr>
        <w:t>execute</w:t>
      </w:r>
      <w:proofErr w:type="gramEnd"/>
      <w:r w:rsidR="00AA335E" w:rsidRPr="00093BD4">
        <w:rPr>
          <w:sz w:val="24"/>
          <w:szCs w:val="24"/>
        </w:rPr>
        <w:t xml:space="preserve"> accordingly. </w:t>
      </w:r>
    </w:p>
    <w:p w14:paraId="2C96733A" w14:textId="77777777" w:rsidR="005C4DCC" w:rsidRPr="00093BD4" w:rsidRDefault="005C4DCC" w:rsidP="00FF5080">
      <w:pPr>
        <w:pStyle w:val="ListParagraph"/>
        <w:rPr>
          <w:b/>
          <w:bCs/>
          <w:sz w:val="24"/>
          <w:szCs w:val="24"/>
        </w:rPr>
      </w:pPr>
      <w:r w:rsidRPr="00093BD4">
        <w:rPr>
          <w:sz w:val="24"/>
          <w:szCs w:val="24"/>
        </w:rPr>
        <w:t>Inspect finished product for coating</w:t>
      </w:r>
      <w:r w:rsidRPr="00093BD4">
        <w:rPr>
          <w:spacing w:val="-5"/>
          <w:sz w:val="24"/>
          <w:szCs w:val="24"/>
        </w:rPr>
        <w:t xml:space="preserve"> </w:t>
      </w:r>
      <w:r w:rsidRPr="00093BD4">
        <w:rPr>
          <w:sz w:val="24"/>
          <w:szCs w:val="24"/>
        </w:rPr>
        <w:t>failures and make corrections as needed.</w:t>
      </w:r>
    </w:p>
    <w:p w14:paraId="03DFC7D7" w14:textId="4CC16834" w:rsidR="005C4DCC" w:rsidRPr="00093BD4" w:rsidRDefault="005C4DCC" w:rsidP="00FF5080">
      <w:pPr>
        <w:pStyle w:val="ListParagraph"/>
        <w:rPr>
          <w:b/>
          <w:bCs/>
          <w:sz w:val="24"/>
          <w:szCs w:val="24"/>
        </w:rPr>
      </w:pPr>
      <w:r w:rsidRPr="00093BD4">
        <w:rPr>
          <w:sz w:val="24"/>
          <w:szCs w:val="24"/>
        </w:rPr>
        <w:t>Demonstrate</w:t>
      </w:r>
      <w:r w:rsidRPr="00093BD4">
        <w:rPr>
          <w:spacing w:val="-3"/>
          <w:sz w:val="24"/>
          <w:szCs w:val="24"/>
        </w:rPr>
        <w:t xml:space="preserve"> </w:t>
      </w:r>
      <w:r w:rsidRPr="00093BD4">
        <w:rPr>
          <w:sz w:val="24"/>
          <w:szCs w:val="24"/>
        </w:rPr>
        <w:t>the</w:t>
      </w:r>
      <w:r w:rsidRPr="00093BD4">
        <w:rPr>
          <w:spacing w:val="-2"/>
          <w:sz w:val="24"/>
          <w:szCs w:val="24"/>
        </w:rPr>
        <w:t xml:space="preserve"> </w:t>
      </w:r>
      <w:r w:rsidRPr="00093BD4">
        <w:rPr>
          <w:sz w:val="24"/>
          <w:szCs w:val="24"/>
        </w:rPr>
        <w:t>use</w:t>
      </w:r>
      <w:r w:rsidRPr="00093BD4">
        <w:rPr>
          <w:spacing w:val="-2"/>
          <w:sz w:val="24"/>
          <w:szCs w:val="24"/>
        </w:rPr>
        <w:t xml:space="preserve"> </w:t>
      </w:r>
      <w:r w:rsidRPr="00093BD4">
        <w:rPr>
          <w:sz w:val="24"/>
          <w:szCs w:val="24"/>
        </w:rPr>
        <w:t>of</w:t>
      </w:r>
      <w:r w:rsidRPr="00093BD4">
        <w:rPr>
          <w:spacing w:val="-3"/>
          <w:sz w:val="24"/>
          <w:szCs w:val="24"/>
        </w:rPr>
        <w:t xml:space="preserve"> </w:t>
      </w:r>
      <w:r w:rsidR="00235A70" w:rsidRPr="00093BD4">
        <w:rPr>
          <w:sz w:val="24"/>
          <w:szCs w:val="24"/>
        </w:rPr>
        <w:t>a power washer for pre-</w:t>
      </w:r>
      <w:r w:rsidR="002521C7" w:rsidRPr="00093BD4">
        <w:rPr>
          <w:sz w:val="24"/>
          <w:szCs w:val="24"/>
        </w:rPr>
        <w:t xml:space="preserve">painting </w:t>
      </w:r>
      <w:r w:rsidR="00AC00D6" w:rsidRPr="00093BD4">
        <w:rPr>
          <w:sz w:val="24"/>
          <w:szCs w:val="24"/>
        </w:rPr>
        <w:t>surface preparation</w:t>
      </w:r>
      <w:r w:rsidR="002521C7" w:rsidRPr="00093BD4">
        <w:rPr>
          <w:sz w:val="24"/>
          <w:szCs w:val="24"/>
        </w:rPr>
        <w:t xml:space="preserve"> and</w:t>
      </w:r>
      <w:r w:rsidR="003016B8" w:rsidRPr="00093BD4">
        <w:rPr>
          <w:sz w:val="24"/>
          <w:szCs w:val="24"/>
        </w:rPr>
        <w:t xml:space="preserve"> project</w:t>
      </w:r>
      <w:r w:rsidR="002521C7" w:rsidRPr="00093BD4">
        <w:rPr>
          <w:sz w:val="24"/>
          <w:szCs w:val="24"/>
        </w:rPr>
        <w:t xml:space="preserve"> cleanup</w:t>
      </w:r>
      <w:r w:rsidR="003016B8" w:rsidRPr="00093BD4">
        <w:rPr>
          <w:sz w:val="24"/>
          <w:szCs w:val="24"/>
        </w:rPr>
        <w:t>.</w:t>
      </w:r>
    </w:p>
    <w:p w14:paraId="70AE9C08" w14:textId="3F0CE6F1" w:rsidR="00790047" w:rsidRPr="00093BD4" w:rsidRDefault="00300794" w:rsidP="00FF5080">
      <w:pPr>
        <w:pStyle w:val="ListParagraph"/>
        <w:rPr>
          <w:b/>
          <w:bCs/>
          <w:sz w:val="24"/>
          <w:szCs w:val="24"/>
        </w:rPr>
      </w:pPr>
      <w:r w:rsidRPr="00093BD4">
        <w:rPr>
          <w:sz w:val="24"/>
          <w:szCs w:val="24"/>
        </w:rPr>
        <w:t>Demonstrate</w:t>
      </w:r>
      <w:r w:rsidR="001A0078" w:rsidRPr="00093BD4">
        <w:rPr>
          <w:sz w:val="24"/>
          <w:szCs w:val="24"/>
        </w:rPr>
        <w:t xml:space="preserve"> appropriate</w:t>
      </w:r>
      <w:r w:rsidR="00790047" w:rsidRPr="00093BD4">
        <w:rPr>
          <w:spacing w:val="-3"/>
          <w:sz w:val="24"/>
          <w:szCs w:val="24"/>
        </w:rPr>
        <w:t xml:space="preserve"> </w:t>
      </w:r>
      <w:r w:rsidR="00790047" w:rsidRPr="00093BD4">
        <w:rPr>
          <w:sz w:val="24"/>
          <w:szCs w:val="24"/>
        </w:rPr>
        <w:t>methods</w:t>
      </w:r>
      <w:r w:rsidR="00790047" w:rsidRPr="00093BD4">
        <w:rPr>
          <w:spacing w:val="-3"/>
          <w:sz w:val="24"/>
          <w:szCs w:val="24"/>
        </w:rPr>
        <w:t xml:space="preserve"> </w:t>
      </w:r>
      <w:r w:rsidR="00790047" w:rsidRPr="00093BD4">
        <w:rPr>
          <w:sz w:val="24"/>
          <w:szCs w:val="24"/>
        </w:rPr>
        <w:t>of</w:t>
      </w:r>
      <w:r w:rsidR="00790047" w:rsidRPr="00093BD4">
        <w:rPr>
          <w:spacing w:val="-3"/>
          <w:sz w:val="24"/>
          <w:szCs w:val="24"/>
        </w:rPr>
        <w:t xml:space="preserve"> </w:t>
      </w:r>
      <w:proofErr w:type="gramStart"/>
      <w:r w:rsidR="001A0078" w:rsidRPr="00093BD4">
        <w:rPr>
          <w:sz w:val="24"/>
          <w:szCs w:val="24"/>
        </w:rPr>
        <w:t>paint</w:t>
      </w:r>
      <w:proofErr w:type="gramEnd"/>
      <w:r w:rsidR="001A0078" w:rsidRPr="00093BD4">
        <w:rPr>
          <w:sz w:val="24"/>
          <w:szCs w:val="24"/>
        </w:rPr>
        <w:t xml:space="preserve"> disposal</w:t>
      </w:r>
      <w:r w:rsidR="00050D81" w:rsidRPr="00093BD4">
        <w:rPr>
          <w:sz w:val="24"/>
          <w:szCs w:val="24"/>
        </w:rPr>
        <w:t xml:space="preserve"> and cleanup</w:t>
      </w:r>
      <w:r w:rsidR="008332A5" w:rsidRPr="00093BD4">
        <w:rPr>
          <w:spacing w:val="-2"/>
          <w:sz w:val="24"/>
          <w:szCs w:val="24"/>
        </w:rPr>
        <w:t>.</w:t>
      </w:r>
    </w:p>
    <w:p w14:paraId="4A516739" w14:textId="77777777" w:rsidR="00D75830" w:rsidRPr="00093BD4" w:rsidRDefault="00D75830" w:rsidP="00CD18C4">
      <w:pPr>
        <w:spacing w:before="0" w:after="0"/>
        <w:rPr>
          <w:rFonts w:ascii="Calibri" w:eastAsia="Calibri" w:hAnsi="Calibri" w:cs="Arial"/>
          <w:b/>
          <w:bCs/>
          <w:color w:val="auto"/>
          <w:sz w:val="24"/>
        </w:rPr>
      </w:pPr>
    </w:p>
    <w:p w14:paraId="13D4E926" w14:textId="66374EE3" w:rsidR="00432F4D" w:rsidRPr="00093BD4" w:rsidRDefault="00432F4D" w:rsidP="00EF7D53">
      <w:pPr>
        <w:pStyle w:val="Heading3"/>
      </w:pPr>
      <w:bookmarkStart w:id="18" w:name="_Toc147323786"/>
      <w:bookmarkStart w:id="19" w:name="_Toc171601999"/>
      <w:r w:rsidRPr="00093BD4">
        <w:t xml:space="preserve">Standard </w:t>
      </w:r>
      <w:bookmarkEnd w:id="18"/>
      <w:r w:rsidR="000E7849" w:rsidRPr="00093BD4">
        <w:t>5</w:t>
      </w:r>
      <w:r w:rsidR="009F70A8" w:rsidRPr="00093BD4">
        <w:t xml:space="preserve">: </w:t>
      </w:r>
      <w:r w:rsidR="00C173B5" w:rsidRPr="00093BD4">
        <w:t>Drywall Finishing</w:t>
      </w:r>
      <w:bookmarkEnd w:id="19"/>
    </w:p>
    <w:p w14:paraId="633B1381" w14:textId="2502D844" w:rsidR="00432F4D" w:rsidRPr="00093BD4" w:rsidRDefault="00093BD4" w:rsidP="00EF7D53">
      <w:pPr>
        <w:tabs>
          <w:tab w:val="left" w:pos="7218"/>
        </w:tabs>
        <w:spacing w:before="0" w:after="0"/>
        <w:rPr>
          <w:rFonts w:ascii="Calibri" w:eastAsia="Calibri" w:hAnsi="Calibri" w:cs="Arial"/>
          <w:color w:val="000000"/>
          <w:sz w:val="24"/>
        </w:rPr>
      </w:pPr>
      <w:r w:rsidRPr="00093BD4">
        <w:rPr>
          <w:rFonts w:ascii="Calibri" w:eastAsia="Calibri" w:hAnsi="Calibri" w:cs="Arial"/>
          <w:color w:val="000000"/>
          <w:sz w:val="24"/>
        </w:rPr>
        <w:t xml:space="preserve">Students will be able to demonstrate the application and finishing of drywall materials. </w:t>
      </w:r>
      <w:r w:rsidRPr="00093BD4">
        <w:rPr>
          <w:rFonts w:ascii="Calibri" w:eastAsia="Calibri" w:hAnsi="Calibri" w:cs="Arial"/>
          <w:color w:val="000000"/>
          <w:sz w:val="24"/>
        </w:rPr>
        <w:tab/>
      </w:r>
    </w:p>
    <w:p w14:paraId="25A46FC8" w14:textId="77777777" w:rsidR="00326615" w:rsidRPr="00093BD4" w:rsidRDefault="00432F4D" w:rsidP="00EF7D53">
      <w:pPr>
        <w:pStyle w:val="Heading4"/>
      </w:pPr>
      <w:r w:rsidRPr="00093BD4">
        <w:t>Skills</w:t>
      </w:r>
      <w:r w:rsidR="006E57B3" w:rsidRPr="00093BD4">
        <w:t>:</w:t>
      </w:r>
    </w:p>
    <w:p w14:paraId="6481BC93" w14:textId="5632B296" w:rsidR="00AF33AE" w:rsidRPr="00093BD4" w:rsidRDefault="00AF33AE" w:rsidP="00FF5080">
      <w:pPr>
        <w:pStyle w:val="ListParagraph"/>
        <w:numPr>
          <w:ilvl w:val="0"/>
          <w:numId w:val="7"/>
        </w:numPr>
        <w:rPr>
          <w:b/>
          <w:bCs/>
          <w:sz w:val="24"/>
          <w:szCs w:val="24"/>
        </w:rPr>
      </w:pPr>
      <w:r w:rsidRPr="00093BD4">
        <w:rPr>
          <w:sz w:val="24"/>
          <w:szCs w:val="24"/>
        </w:rPr>
        <w:t xml:space="preserve">Develop </w:t>
      </w:r>
      <w:proofErr w:type="gramStart"/>
      <w:r w:rsidRPr="00093BD4">
        <w:rPr>
          <w:sz w:val="24"/>
          <w:szCs w:val="24"/>
        </w:rPr>
        <w:t>a surfaces</w:t>
      </w:r>
      <w:proofErr w:type="gramEnd"/>
      <w:r w:rsidRPr="00093BD4">
        <w:rPr>
          <w:sz w:val="24"/>
          <w:szCs w:val="24"/>
        </w:rPr>
        <w:t xml:space="preserve"> finish schedule, where the most </w:t>
      </w:r>
      <w:proofErr w:type="gramStart"/>
      <w:r w:rsidRPr="00093BD4">
        <w:rPr>
          <w:sz w:val="24"/>
          <w:szCs w:val="24"/>
        </w:rPr>
        <w:t>critically</w:t>
      </w:r>
      <w:r w:rsidR="00AE0EDC" w:rsidRPr="00093BD4">
        <w:rPr>
          <w:sz w:val="24"/>
          <w:szCs w:val="24"/>
        </w:rPr>
        <w:t>-</w:t>
      </w:r>
      <w:r w:rsidRPr="00093BD4">
        <w:rPr>
          <w:sz w:val="24"/>
          <w:szCs w:val="24"/>
        </w:rPr>
        <w:t>lighted</w:t>
      </w:r>
      <w:proofErr w:type="gramEnd"/>
      <w:r w:rsidRPr="00093BD4">
        <w:rPr>
          <w:sz w:val="24"/>
          <w:szCs w:val="24"/>
        </w:rPr>
        <w:t xml:space="preserve"> or </w:t>
      </w:r>
      <w:proofErr w:type="gramStart"/>
      <w:r w:rsidRPr="00093BD4">
        <w:rPr>
          <w:sz w:val="24"/>
          <w:szCs w:val="24"/>
        </w:rPr>
        <w:t>prominently</w:t>
      </w:r>
      <w:r w:rsidR="00AE0EDC" w:rsidRPr="00093BD4">
        <w:rPr>
          <w:sz w:val="24"/>
          <w:szCs w:val="24"/>
        </w:rPr>
        <w:t>-</w:t>
      </w:r>
      <w:r w:rsidRPr="00093BD4">
        <w:rPr>
          <w:sz w:val="24"/>
          <w:szCs w:val="24"/>
        </w:rPr>
        <w:t>exposed</w:t>
      </w:r>
      <w:proofErr w:type="gramEnd"/>
      <w:r w:rsidRPr="00093BD4">
        <w:rPr>
          <w:sz w:val="24"/>
          <w:szCs w:val="24"/>
        </w:rPr>
        <w:t xml:space="preserve"> surfaces in the building space receive the highest level of finish.</w:t>
      </w:r>
    </w:p>
    <w:p w14:paraId="602C38DB" w14:textId="7CB6FCB1" w:rsidR="00AF33AE" w:rsidRPr="00093BD4" w:rsidRDefault="00AF33AE" w:rsidP="00FF5080">
      <w:pPr>
        <w:pStyle w:val="ListParagraph"/>
        <w:numPr>
          <w:ilvl w:val="0"/>
          <w:numId w:val="7"/>
        </w:numPr>
        <w:rPr>
          <w:sz w:val="24"/>
          <w:szCs w:val="24"/>
        </w:rPr>
      </w:pPr>
      <w:r w:rsidRPr="00093BD4">
        <w:rPr>
          <w:sz w:val="24"/>
          <w:szCs w:val="24"/>
        </w:rPr>
        <w:t xml:space="preserve">Specify an appropriate level of gypsum board finish </w:t>
      </w:r>
      <w:r w:rsidR="006A3089" w:rsidRPr="00093BD4">
        <w:rPr>
          <w:sz w:val="24"/>
          <w:szCs w:val="24"/>
        </w:rPr>
        <w:t xml:space="preserve">according to industry standards. </w:t>
      </w:r>
    </w:p>
    <w:p w14:paraId="1B8E0127" w14:textId="77777777" w:rsidR="00AF33AE" w:rsidRPr="00093BD4" w:rsidRDefault="00AF33AE" w:rsidP="00FF5080">
      <w:pPr>
        <w:pStyle w:val="ListParagraph"/>
        <w:numPr>
          <w:ilvl w:val="0"/>
          <w:numId w:val="7"/>
        </w:numPr>
        <w:rPr>
          <w:b/>
          <w:bCs/>
          <w:sz w:val="24"/>
          <w:szCs w:val="24"/>
        </w:rPr>
      </w:pPr>
      <w:r w:rsidRPr="00093BD4">
        <w:rPr>
          <w:sz w:val="24"/>
          <w:szCs w:val="24"/>
        </w:rPr>
        <w:lastRenderedPageBreak/>
        <w:t>Evaluate and select drywall</w:t>
      </w:r>
      <w:r w:rsidRPr="00093BD4">
        <w:rPr>
          <w:spacing w:val="-4"/>
          <w:sz w:val="24"/>
          <w:szCs w:val="24"/>
        </w:rPr>
        <w:t xml:space="preserve"> </w:t>
      </w:r>
      <w:r w:rsidRPr="00093BD4">
        <w:rPr>
          <w:sz w:val="24"/>
          <w:szCs w:val="24"/>
        </w:rPr>
        <w:t>finishing</w:t>
      </w:r>
      <w:r w:rsidRPr="00093BD4">
        <w:rPr>
          <w:spacing w:val="-4"/>
          <w:sz w:val="24"/>
          <w:szCs w:val="24"/>
        </w:rPr>
        <w:t xml:space="preserve"> </w:t>
      </w:r>
      <w:r w:rsidRPr="00093BD4">
        <w:rPr>
          <w:sz w:val="24"/>
          <w:szCs w:val="24"/>
        </w:rPr>
        <w:t>tools and materials to achieve desired quality of drywall surfaces.</w:t>
      </w:r>
    </w:p>
    <w:p w14:paraId="31CEF59C" w14:textId="77777777" w:rsidR="00AF33AE" w:rsidRPr="00093BD4" w:rsidRDefault="00AF33AE" w:rsidP="00FF5080">
      <w:pPr>
        <w:pStyle w:val="ListParagraph"/>
        <w:numPr>
          <w:ilvl w:val="0"/>
          <w:numId w:val="7"/>
        </w:numPr>
        <w:rPr>
          <w:b/>
          <w:bCs/>
          <w:sz w:val="24"/>
          <w:szCs w:val="24"/>
        </w:rPr>
      </w:pPr>
      <w:r w:rsidRPr="00093BD4">
        <w:rPr>
          <w:sz w:val="24"/>
          <w:szCs w:val="24"/>
        </w:rPr>
        <w:t>Demonstrate repair</w:t>
      </w:r>
      <w:r w:rsidRPr="00093BD4">
        <w:rPr>
          <w:spacing w:val="-3"/>
          <w:sz w:val="24"/>
          <w:szCs w:val="24"/>
        </w:rPr>
        <w:t xml:space="preserve"> </w:t>
      </w:r>
      <w:r w:rsidRPr="00093BD4">
        <w:rPr>
          <w:sz w:val="24"/>
          <w:szCs w:val="24"/>
        </w:rPr>
        <w:t>and</w:t>
      </w:r>
      <w:r w:rsidRPr="00093BD4">
        <w:rPr>
          <w:spacing w:val="-3"/>
          <w:sz w:val="24"/>
          <w:szCs w:val="24"/>
        </w:rPr>
        <w:t xml:space="preserve"> </w:t>
      </w:r>
      <w:r w:rsidRPr="00093BD4">
        <w:rPr>
          <w:sz w:val="24"/>
          <w:szCs w:val="24"/>
        </w:rPr>
        <w:t>patch</w:t>
      </w:r>
      <w:r w:rsidRPr="00093BD4">
        <w:rPr>
          <w:spacing w:val="-3"/>
          <w:sz w:val="24"/>
          <w:szCs w:val="24"/>
        </w:rPr>
        <w:t xml:space="preserve"> techniques to replace </w:t>
      </w:r>
      <w:r w:rsidRPr="00093BD4">
        <w:rPr>
          <w:sz w:val="24"/>
          <w:szCs w:val="24"/>
        </w:rPr>
        <w:t>damaged</w:t>
      </w:r>
      <w:r w:rsidRPr="00093BD4">
        <w:rPr>
          <w:spacing w:val="-3"/>
          <w:sz w:val="24"/>
          <w:szCs w:val="24"/>
        </w:rPr>
        <w:t xml:space="preserve"> </w:t>
      </w:r>
      <w:r w:rsidRPr="00093BD4">
        <w:rPr>
          <w:spacing w:val="-2"/>
          <w:sz w:val="24"/>
          <w:szCs w:val="24"/>
        </w:rPr>
        <w:t>drywall.</w:t>
      </w:r>
    </w:p>
    <w:p w14:paraId="2D503326" w14:textId="77777777" w:rsidR="00047B57" w:rsidRPr="00093BD4" w:rsidRDefault="00047B57" w:rsidP="00CD18C4">
      <w:pPr>
        <w:spacing w:before="0" w:after="0"/>
        <w:rPr>
          <w:rFonts w:ascii="Calibri" w:eastAsia="Calibri" w:hAnsi="Calibri" w:cs="Arial"/>
          <w:b/>
          <w:bCs/>
          <w:color w:val="auto"/>
          <w:sz w:val="24"/>
        </w:rPr>
      </w:pPr>
    </w:p>
    <w:p w14:paraId="073B6E6B" w14:textId="1E0EC8F8" w:rsidR="00432F4D" w:rsidRPr="00093BD4" w:rsidRDefault="00432F4D" w:rsidP="00EF7D53">
      <w:pPr>
        <w:pStyle w:val="Heading3"/>
      </w:pPr>
      <w:bookmarkStart w:id="20" w:name="_Toc147323787"/>
      <w:bookmarkStart w:id="21" w:name="_Toc171602000"/>
      <w:r w:rsidRPr="00093BD4">
        <w:t xml:space="preserve">Standard </w:t>
      </w:r>
      <w:r w:rsidR="000E7849" w:rsidRPr="00093BD4">
        <w:t>6</w:t>
      </w:r>
      <w:r w:rsidRPr="00093BD4">
        <w:t xml:space="preserve">: </w:t>
      </w:r>
      <w:bookmarkEnd w:id="20"/>
      <w:r w:rsidR="007B155E" w:rsidRPr="00093BD4">
        <w:t>Fundamentals of Interior Design</w:t>
      </w:r>
      <w:bookmarkEnd w:id="21"/>
    </w:p>
    <w:p w14:paraId="1244F0D4" w14:textId="38C013E6" w:rsidR="008A307C" w:rsidRPr="00EF7D53" w:rsidRDefault="00093BD4" w:rsidP="00EF7D53">
      <w:pPr>
        <w:tabs>
          <w:tab w:val="left" w:pos="7218"/>
        </w:tabs>
        <w:spacing w:before="0" w:after="0"/>
        <w:rPr>
          <w:rFonts w:ascii="Calibri" w:eastAsia="Calibri" w:hAnsi="Calibri" w:cs="Arial"/>
          <w:color w:val="000000"/>
          <w:sz w:val="24"/>
        </w:rPr>
      </w:pPr>
      <w:r w:rsidRPr="00093BD4">
        <w:rPr>
          <w:rFonts w:ascii="Calibri" w:eastAsia="Calibri" w:hAnsi="Calibri" w:cs="Arial"/>
          <w:color w:val="000000"/>
          <w:sz w:val="24"/>
        </w:rPr>
        <w:t>Students will be able to evaluate clients’ needs, goals, and resources, and create design plans for residential and commercial interiors and furnishings.</w:t>
      </w:r>
      <w:r w:rsidRPr="00093BD4">
        <w:rPr>
          <w:rFonts w:ascii="Calibri" w:eastAsia="Calibri" w:hAnsi="Calibri" w:cs="Arial"/>
          <w:color w:val="000000"/>
          <w:sz w:val="24"/>
        </w:rPr>
        <w:tab/>
      </w:r>
    </w:p>
    <w:p w14:paraId="3EE6085F" w14:textId="133C7AEF" w:rsidR="008A307C" w:rsidRPr="00093BD4" w:rsidRDefault="008A307C" w:rsidP="00EF7D53">
      <w:pPr>
        <w:pStyle w:val="Heading4"/>
      </w:pPr>
      <w:r w:rsidRPr="00093BD4">
        <w:t>Skills:</w:t>
      </w:r>
    </w:p>
    <w:p w14:paraId="5A2BFE67" w14:textId="42F1BC04" w:rsidR="00E20F74" w:rsidRPr="00093BD4" w:rsidRDefault="00E20F74" w:rsidP="00FF5080">
      <w:pPr>
        <w:pStyle w:val="ListParagraph"/>
        <w:numPr>
          <w:ilvl w:val="0"/>
          <w:numId w:val="4"/>
        </w:numPr>
        <w:rPr>
          <w:sz w:val="24"/>
          <w:szCs w:val="24"/>
        </w:rPr>
      </w:pPr>
      <w:r w:rsidRPr="00093BD4">
        <w:rPr>
          <w:sz w:val="24"/>
          <w:szCs w:val="24"/>
        </w:rPr>
        <w:t>Evaluate</w:t>
      </w:r>
      <w:r w:rsidRPr="00093BD4">
        <w:rPr>
          <w:spacing w:val="-5"/>
          <w:sz w:val="24"/>
          <w:szCs w:val="24"/>
        </w:rPr>
        <w:t xml:space="preserve"> </w:t>
      </w:r>
      <w:r w:rsidRPr="00093BD4">
        <w:rPr>
          <w:sz w:val="24"/>
          <w:szCs w:val="24"/>
        </w:rPr>
        <w:t>the</w:t>
      </w:r>
      <w:r w:rsidRPr="00093BD4">
        <w:rPr>
          <w:spacing w:val="-2"/>
          <w:sz w:val="24"/>
          <w:szCs w:val="24"/>
        </w:rPr>
        <w:t xml:space="preserve"> </w:t>
      </w:r>
      <w:r w:rsidRPr="00093BD4">
        <w:rPr>
          <w:sz w:val="24"/>
          <w:szCs w:val="24"/>
        </w:rPr>
        <w:t>factors</w:t>
      </w:r>
      <w:r w:rsidRPr="00093BD4">
        <w:rPr>
          <w:spacing w:val="-2"/>
          <w:sz w:val="24"/>
          <w:szCs w:val="24"/>
        </w:rPr>
        <w:t xml:space="preserve"> </w:t>
      </w:r>
      <w:r w:rsidRPr="00093BD4">
        <w:rPr>
          <w:sz w:val="24"/>
          <w:szCs w:val="24"/>
        </w:rPr>
        <w:t>influencing</w:t>
      </w:r>
      <w:r w:rsidRPr="00093BD4">
        <w:rPr>
          <w:spacing w:val="-5"/>
          <w:sz w:val="24"/>
          <w:szCs w:val="24"/>
        </w:rPr>
        <w:t xml:space="preserve"> </w:t>
      </w:r>
      <w:r w:rsidRPr="00093BD4">
        <w:rPr>
          <w:sz w:val="24"/>
          <w:szCs w:val="24"/>
        </w:rPr>
        <w:t>housing</w:t>
      </w:r>
      <w:r w:rsidRPr="00093BD4">
        <w:rPr>
          <w:spacing w:val="-4"/>
          <w:sz w:val="24"/>
          <w:szCs w:val="24"/>
        </w:rPr>
        <w:t xml:space="preserve"> </w:t>
      </w:r>
      <w:r w:rsidRPr="00093BD4">
        <w:rPr>
          <w:sz w:val="24"/>
          <w:szCs w:val="24"/>
        </w:rPr>
        <w:t>needs</w:t>
      </w:r>
      <w:r w:rsidRPr="00093BD4">
        <w:rPr>
          <w:spacing w:val="-2"/>
          <w:sz w:val="24"/>
          <w:szCs w:val="24"/>
        </w:rPr>
        <w:t xml:space="preserve"> </w:t>
      </w:r>
      <w:r w:rsidRPr="00093BD4">
        <w:rPr>
          <w:sz w:val="24"/>
          <w:szCs w:val="24"/>
        </w:rPr>
        <w:t>and</w:t>
      </w:r>
      <w:r w:rsidRPr="00093BD4">
        <w:rPr>
          <w:spacing w:val="-4"/>
          <w:sz w:val="24"/>
          <w:szCs w:val="24"/>
        </w:rPr>
        <w:t xml:space="preserve"> </w:t>
      </w:r>
      <w:r w:rsidRPr="00093BD4">
        <w:rPr>
          <w:spacing w:val="-2"/>
          <w:sz w:val="24"/>
          <w:szCs w:val="24"/>
        </w:rPr>
        <w:t xml:space="preserve">decisions that </w:t>
      </w:r>
      <w:r w:rsidR="001B685C" w:rsidRPr="00093BD4">
        <w:rPr>
          <w:spacing w:val="-2"/>
          <w:sz w:val="24"/>
          <w:szCs w:val="24"/>
        </w:rPr>
        <w:t>affect</w:t>
      </w:r>
      <w:r w:rsidRPr="00093BD4">
        <w:rPr>
          <w:spacing w:val="-2"/>
          <w:sz w:val="24"/>
          <w:szCs w:val="24"/>
        </w:rPr>
        <w:t xml:space="preserve"> housing choices.</w:t>
      </w:r>
    </w:p>
    <w:p w14:paraId="64CB9B3E" w14:textId="77777777" w:rsidR="00E20F74" w:rsidRPr="00093BD4" w:rsidRDefault="00E20F74" w:rsidP="00FF5080">
      <w:pPr>
        <w:pStyle w:val="ListParagraph"/>
        <w:numPr>
          <w:ilvl w:val="0"/>
          <w:numId w:val="4"/>
        </w:numPr>
        <w:rPr>
          <w:sz w:val="24"/>
          <w:szCs w:val="24"/>
        </w:rPr>
      </w:pPr>
      <w:r w:rsidRPr="00093BD4">
        <w:rPr>
          <w:sz w:val="24"/>
          <w:szCs w:val="24"/>
        </w:rPr>
        <w:t>Distinguish</w:t>
      </w:r>
      <w:r w:rsidRPr="00093BD4">
        <w:rPr>
          <w:spacing w:val="-6"/>
          <w:sz w:val="24"/>
          <w:szCs w:val="24"/>
        </w:rPr>
        <w:t xml:space="preserve"> </w:t>
      </w:r>
      <w:r w:rsidRPr="00093BD4">
        <w:rPr>
          <w:sz w:val="24"/>
          <w:szCs w:val="24"/>
        </w:rPr>
        <w:t>between several types and</w:t>
      </w:r>
      <w:r w:rsidRPr="00093BD4">
        <w:rPr>
          <w:spacing w:val="-4"/>
          <w:sz w:val="24"/>
          <w:szCs w:val="24"/>
        </w:rPr>
        <w:t xml:space="preserve"> </w:t>
      </w:r>
      <w:r w:rsidRPr="00093BD4">
        <w:rPr>
          <w:sz w:val="24"/>
          <w:szCs w:val="24"/>
        </w:rPr>
        <w:t>styles of</w:t>
      </w:r>
      <w:r w:rsidRPr="00093BD4">
        <w:rPr>
          <w:spacing w:val="-3"/>
          <w:sz w:val="24"/>
          <w:szCs w:val="24"/>
        </w:rPr>
        <w:t xml:space="preserve"> </w:t>
      </w:r>
      <w:r w:rsidRPr="00093BD4">
        <w:rPr>
          <w:sz w:val="24"/>
          <w:szCs w:val="24"/>
        </w:rPr>
        <w:t>housing and identify common architectural features of a home.</w:t>
      </w:r>
    </w:p>
    <w:p w14:paraId="720F93F4" w14:textId="77777777" w:rsidR="00E20F74" w:rsidRPr="00093BD4" w:rsidRDefault="00E20F74" w:rsidP="00FF5080">
      <w:pPr>
        <w:pStyle w:val="ListParagraph"/>
        <w:numPr>
          <w:ilvl w:val="0"/>
          <w:numId w:val="4"/>
        </w:numPr>
        <w:rPr>
          <w:sz w:val="24"/>
          <w:szCs w:val="24"/>
        </w:rPr>
      </w:pPr>
      <w:r w:rsidRPr="00093BD4">
        <w:rPr>
          <w:sz w:val="24"/>
          <w:szCs w:val="24"/>
        </w:rPr>
        <w:t>Explain the</w:t>
      </w:r>
      <w:r w:rsidRPr="00093BD4">
        <w:rPr>
          <w:spacing w:val="-3"/>
          <w:sz w:val="24"/>
          <w:szCs w:val="24"/>
        </w:rPr>
        <w:t xml:space="preserve"> </w:t>
      </w:r>
      <w:r w:rsidRPr="00093BD4">
        <w:rPr>
          <w:sz w:val="24"/>
          <w:szCs w:val="24"/>
        </w:rPr>
        <w:t>types</w:t>
      </w:r>
      <w:r w:rsidRPr="00093BD4">
        <w:rPr>
          <w:spacing w:val="-3"/>
          <w:sz w:val="24"/>
          <w:szCs w:val="24"/>
        </w:rPr>
        <w:t xml:space="preserve"> </w:t>
      </w:r>
      <w:r w:rsidRPr="00093BD4">
        <w:rPr>
          <w:sz w:val="24"/>
          <w:szCs w:val="24"/>
        </w:rPr>
        <w:t>of</w:t>
      </w:r>
      <w:r w:rsidRPr="00093BD4">
        <w:rPr>
          <w:spacing w:val="-4"/>
          <w:sz w:val="24"/>
          <w:szCs w:val="24"/>
        </w:rPr>
        <w:t xml:space="preserve"> </w:t>
      </w:r>
      <w:r w:rsidRPr="00093BD4">
        <w:rPr>
          <w:sz w:val="24"/>
          <w:szCs w:val="24"/>
        </w:rPr>
        <w:t>drawings</w:t>
      </w:r>
      <w:r w:rsidRPr="00093BD4">
        <w:rPr>
          <w:spacing w:val="-3"/>
          <w:sz w:val="24"/>
          <w:szCs w:val="24"/>
        </w:rPr>
        <w:t xml:space="preserve"> </w:t>
      </w:r>
      <w:r w:rsidRPr="00093BD4">
        <w:rPr>
          <w:sz w:val="24"/>
          <w:szCs w:val="24"/>
        </w:rPr>
        <w:t>included</w:t>
      </w:r>
      <w:r w:rsidRPr="00093BD4">
        <w:rPr>
          <w:spacing w:val="-5"/>
          <w:sz w:val="24"/>
          <w:szCs w:val="24"/>
        </w:rPr>
        <w:t xml:space="preserve"> </w:t>
      </w:r>
      <w:r w:rsidRPr="00093BD4">
        <w:rPr>
          <w:sz w:val="24"/>
          <w:szCs w:val="24"/>
        </w:rPr>
        <w:t>in</w:t>
      </w:r>
      <w:r w:rsidRPr="00093BD4">
        <w:rPr>
          <w:spacing w:val="-3"/>
          <w:sz w:val="24"/>
          <w:szCs w:val="24"/>
        </w:rPr>
        <w:t xml:space="preserve"> </w:t>
      </w:r>
      <w:r w:rsidRPr="00093BD4">
        <w:rPr>
          <w:sz w:val="24"/>
          <w:szCs w:val="24"/>
        </w:rPr>
        <w:t>a</w:t>
      </w:r>
      <w:r w:rsidRPr="00093BD4">
        <w:rPr>
          <w:spacing w:val="-3"/>
          <w:sz w:val="24"/>
          <w:szCs w:val="24"/>
        </w:rPr>
        <w:t xml:space="preserve"> </w:t>
      </w:r>
      <w:r w:rsidRPr="00093BD4">
        <w:rPr>
          <w:sz w:val="24"/>
          <w:szCs w:val="24"/>
        </w:rPr>
        <w:t>set</w:t>
      </w:r>
      <w:r w:rsidRPr="00093BD4">
        <w:rPr>
          <w:spacing w:val="-3"/>
          <w:sz w:val="24"/>
          <w:szCs w:val="24"/>
        </w:rPr>
        <w:t xml:space="preserve"> </w:t>
      </w:r>
      <w:r w:rsidRPr="00093BD4">
        <w:rPr>
          <w:sz w:val="24"/>
          <w:szCs w:val="24"/>
        </w:rPr>
        <w:t>of</w:t>
      </w:r>
      <w:r w:rsidRPr="00093BD4">
        <w:rPr>
          <w:spacing w:val="-4"/>
          <w:sz w:val="24"/>
          <w:szCs w:val="24"/>
        </w:rPr>
        <w:t xml:space="preserve"> </w:t>
      </w:r>
      <w:r w:rsidRPr="00093BD4">
        <w:rPr>
          <w:sz w:val="24"/>
          <w:szCs w:val="24"/>
        </w:rPr>
        <w:t>house</w:t>
      </w:r>
      <w:r w:rsidRPr="00093BD4">
        <w:rPr>
          <w:spacing w:val="-3"/>
          <w:sz w:val="24"/>
          <w:szCs w:val="24"/>
        </w:rPr>
        <w:t xml:space="preserve"> </w:t>
      </w:r>
      <w:r w:rsidRPr="00093BD4">
        <w:rPr>
          <w:sz w:val="24"/>
          <w:szCs w:val="24"/>
        </w:rPr>
        <w:t>plans</w:t>
      </w:r>
      <w:r w:rsidRPr="00093BD4">
        <w:rPr>
          <w:spacing w:val="-3"/>
          <w:sz w:val="24"/>
          <w:szCs w:val="24"/>
        </w:rPr>
        <w:t xml:space="preserve"> </w:t>
      </w:r>
      <w:r w:rsidRPr="00093BD4">
        <w:rPr>
          <w:sz w:val="24"/>
          <w:szCs w:val="24"/>
        </w:rPr>
        <w:t>and explain their purposes.</w:t>
      </w:r>
    </w:p>
    <w:p w14:paraId="5AABF033" w14:textId="6EC38FAC" w:rsidR="00E20F74" w:rsidRPr="00093BD4" w:rsidRDefault="00E20F74" w:rsidP="00FF5080">
      <w:pPr>
        <w:pStyle w:val="ListParagraph"/>
        <w:numPr>
          <w:ilvl w:val="0"/>
          <w:numId w:val="4"/>
        </w:numPr>
        <w:rPr>
          <w:sz w:val="24"/>
          <w:szCs w:val="24"/>
        </w:rPr>
      </w:pPr>
      <w:r w:rsidRPr="00093BD4">
        <w:rPr>
          <w:sz w:val="24"/>
          <w:szCs w:val="24"/>
        </w:rPr>
        <w:t>Evaluate</w:t>
      </w:r>
      <w:r w:rsidRPr="00093BD4">
        <w:rPr>
          <w:spacing w:val="-5"/>
          <w:sz w:val="24"/>
          <w:szCs w:val="24"/>
        </w:rPr>
        <w:t xml:space="preserve"> </w:t>
      </w:r>
      <w:r w:rsidRPr="00093BD4">
        <w:rPr>
          <w:sz w:val="24"/>
          <w:szCs w:val="24"/>
        </w:rPr>
        <w:t>floor</w:t>
      </w:r>
      <w:r w:rsidRPr="00093BD4">
        <w:rPr>
          <w:spacing w:val="-3"/>
          <w:sz w:val="24"/>
          <w:szCs w:val="24"/>
        </w:rPr>
        <w:t xml:space="preserve"> </w:t>
      </w:r>
      <w:r w:rsidRPr="00093BD4">
        <w:rPr>
          <w:sz w:val="24"/>
          <w:szCs w:val="24"/>
        </w:rPr>
        <w:t>plans for efficiency,</w:t>
      </w:r>
      <w:r w:rsidRPr="00093BD4">
        <w:rPr>
          <w:spacing w:val="-1"/>
          <w:sz w:val="24"/>
          <w:szCs w:val="24"/>
        </w:rPr>
        <w:t xml:space="preserve"> </w:t>
      </w:r>
      <w:r w:rsidRPr="00093BD4">
        <w:rPr>
          <w:sz w:val="24"/>
          <w:szCs w:val="24"/>
        </w:rPr>
        <w:t>safety,</w:t>
      </w:r>
      <w:r w:rsidRPr="00093BD4">
        <w:rPr>
          <w:spacing w:val="-1"/>
          <w:sz w:val="24"/>
          <w:szCs w:val="24"/>
        </w:rPr>
        <w:t xml:space="preserve"> </w:t>
      </w:r>
      <w:r w:rsidRPr="00093BD4">
        <w:rPr>
          <w:sz w:val="24"/>
          <w:szCs w:val="24"/>
        </w:rPr>
        <w:t>and</w:t>
      </w:r>
      <w:r w:rsidRPr="00093BD4">
        <w:rPr>
          <w:spacing w:val="-4"/>
          <w:sz w:val="24"/>
          <w:szCs w:val="24"/>
        </w:rPr>
        <w:t xml:space="preserve"> </w:t>
      </w:r>
      <w:r w:rsidRPr="00093BD4">
        <w:rPr>
          <w:sz w:val="24"/>
          <w:szCs w:val="24"/>
        </w:rPr>
        <w:t>functionality in relationship to family needs including the types of rooms, traffic areas</w:t>
      </w:r>
      <w:r w:rsidR="003B348A" w:rsidRPr="00093BD4">
        <w:rPr>
          <w:sz w:val="24"/>
          <w:szCs w:val="24"/>
        </w:rPr>
        <w:t>,</w:t>
      </w:r>
      <w:r w:rsidRPr="00093BD4">
        <w:rPr>
          <w:sz w:val="24"/>
          <w:szCs w:val="24"/>
        </w:rPr>
        <w:t xml:space="preserve"> and special activity areas.</w:t>
      </w:r>
    </w:p>
    <w:p w14:paraId="112AB869" w14:textId="5B14A3C9" w:rsidR="00E20F74" w:rsidRPr="00093BD4" w:rsidRDefault="00E20F74" w:rsidP="00FF5080">
      <w:pPr>
        <w:pStyle w:val="ListParagraph"/>
        <w:numPr>
          <w:ilvl w:val="0"/>
          <w:numId w:val="4"/>
        </w:numPr>
        <w:rPr>
          <w:sz w:val="24"/>
          <w:szCs w:val="24"/>
        </w:rPr>
      </w:pPr>
      <w:r w:rsidRPr="00093BD4">
        <w:rPr>
          <w:sz w:val="24"/>
          <w:szCs w:val="24"/>
        </w:rPr>
        <w:t>Describe</w:t>
      </w:r>
      <w:r w:rsidRPr="00093BD4">
        <w:rPr>
          <w:spacing w:val="-4"/>
          <w:sz w:val="24"/>
          <w:szCs w:val="24"/>
        </w:rPr>
        <w:t xml:space="preserve"> </w:t>
      </w:r>
      <w:r w:rsidRPr="00093BD4">
        <w:rPr>
          <w:sz w:val="24"/>
          <w:szCs w:val="24"/>
        </w:rPr>
        <w:t>the</w:t>
      </w:r>
      <w:r w:rsidRPr="00093BD4">
        <w:rPr>
          <w:spacing w:val="-4"/>
          <w:sz w:val="24"/>
          <w:szCs w:val="24"/>
        </w:rPr>
        <w:t xml:space="preserve"> </w:t>
      </w:r>
      <w:r w:rsidRPr="00093BD4">
        <w:rPr>
          <w:sz w:val="24"/>
          <w:szCs w:val="24"/>
        </w:rPr>
        <w:t>various</w:t>
      </w:r>
      <w:r w:rsidRPr="00093BD4">
        <w:rPr>
          <w:spacing w:val="-4"/>
          <w:sz w:val="24"/>
          <w:szCs w:val="24"/>
        </w:rPr>
        <w:t xml:space="preserve"> </w:t>
      </w:r>
      <w:r w:rsidRPr="00093BD4">
        <w:rPr>
          <w:sz w:val="24"/>
          <w:szCs w:val="24"/>
        </w:rPr>
        <w:t>uses</w:t>
      </w:r>
      <w:r w:rsidRPr="00093BD4">
        <w:rPr>
          <w:spacing w:val="-4"/>
          <w:sz w:val="24"/>
          <w:szCs w:val="24"/>
        </w:rPr>
        <w:t xml:space="preserve"> </w:t>
      </w:r>
      <w:r w:rsidRPr="00093BD4">
        <w:rPr>
          <w:sz w:val="24"/>
          <w:szCs w:val="24"/>
        </w:rPr>
        <w:t>and</w:t>
      </w:r>
      <w:r w:rsidRPr="00093BD4">
        <w:rPr>
          <w:spacing w:val="-6"/>
          <w:sz w:val="24"/>
          <w:szCs w:val="24"/>
        </w:rPr>
        <w:t xml:space="preserve"> </w:t>
      </w:r>
      <w:r w:rsidRPr="00093BD4">
        <w:rPr>
          <w:sz w:val="24"/>
          <w:szCs w:val="24"/>
        </w:rPr>
        <w:t>effects</w:t>
      </w:r>
      <w:r w:rsidRPr="00093BD4">
        <w:rPr>
          <w:spacing w:val="-4"/>
          <w:sz w:val="24"/>
          <w:szCs w:val="24"/>
        </w:rPr>
        <w:t xml:space="preserve"> </w:t>
      </w:r>
      <w:r w:rsidRPr="00093BD4">
        <w:rPr>
          <w:sz w:val="24"/>
          <w:szCs w:val="24"/>
        </w:rPr>
        <w:t>of</w:t>
      </w:r>
      <w:r w:rsidRPr="00093BD4">
        <w:rPr>
          <w:spacing w:val="-5"/>
          <w:sz w:val="24"/>
          <w:szCs w:val="24"/>
        </w:rPr>
        <w:t xml:space="preserve"> </w:t>
      </w:r>
      <w:r w:rsidRPr="00093BD4">
        <w:rPr>
          <w:sz w:val="24"/>
          <w:szCs w:val="24"/>
        </w:rPr>
        <w:t>space,</w:t>
      </w:r>
      <w:r w:rsidRPr="00093BD4">
        <w:rPr>
          <w:spacing w:val="-3"/>
          <w:sz w:val="24"/>
          <w:szCs w:val="24"/>
        </w:rPr>
        <w:t xml:space="preserve"> </w:t>
      </w:r>
      <w:r w:rsidRPr="00093BD4">
        <w:rPr>
          <w:sz w:val="24"/>
          <w:szCs w:val="24"/>
        </w:rPr>
        <w:t>line,</w:t>
      </w:r>
      <w:r w:rsidRPr="00093BD4">
        <w:rPr>
          <w:spacing w:val="-3"/>
          <w:sz w:val="24"/>
          <w:szCs w:val="24"/>
        </w:rPr>
        <w:t xml:space="preserve"> </w:t>
      </w:r>
      <w:r w:rsidRPr="00093BD4">
        <w:rPr>
          <w:sz w:val="24"/>
          <w:szCs w:val="24"/>
        </w:rPr>
        <w:t>shape,</w:t>
      </w:r>
      <w:r w:rsidRPr="00093BD4">
        <w:rPr>
          <w:spacing w:val="-3"/>
          <w:sz w:val="24"/>
          <w:szCs w:val="24"/>
        </w:rPr>
        <w:t xml:space="preserve"> </w:t>
      </w:r>
      <w:r w:rsidRPr="00093BD4">
        <w:rPr>
          <w:sz w:val="24"/>
          <w:szCs w:val="24"/>
        </w:rPr>
        <w:t>form, texture, and color</w:t>
      </w:r>
      <w:r w:rsidR="000E0A6A" w:rsidRPr="00093BD4">
        <w:rPr>
          <w:sz w:val="24"/>
          <w:szCs w:val="24"/>
        </w:rPr>
        <w:t xml:space="preserve"> in creating a project plan</w:t>
      </w:r>
      <w:r w:rsidRPr="00093BD4">
        <w:rPr>
          <w:sz w:val="24"/>
          <w:szCs w:val="24"/>
        </w:rPr>
        <w:t>.</w:t>
      </w:r>
    </w:p>
    <w:p w14:paraId="2EF14C7E" w14:textId="77777777" w:rsidR="00E20F74" w:rsidRPr="00093BD4" w:rsidRDefault="00E20F74" w:rsidP="00FF5080">
      <w:pPr>
        <w:pStyle w:val="ListParagraph"/>
        <w:numPr>
          <w:ilvl w:val="0"/>
          <w:numId w:val="4"/>
        </w:numPr>
        <w:rPr>
          <w:sz w:val="24"/>
          <w:szCs w:val="24"/>
        </w:rPr>
      </w:pPr>
      <w:r w:rsidRPr="00093BD4">
        <w:rPr>
          <w:sz w:val="24"/>
          <w:szCs w:val="24"/>
        </w:rPr>
        <w:t>Plan</w:t>
      </w:r>
      <w:r w:rsidRPr="00093BD4">
        <w:rPr>
          <w:spacing w:val="-3"/>
          <w:sz w:val="24"/>
          <w:szCs w:val="24"/>
        </w:rPr>
        <w:t xml:space="preserve"> </w:t>
      </w:r>
      <w:r w:rsidRPr="00093BD4">
        <w:rPr>
          <w:sz w:val="24"/>
          <w:szCs w:val="24"/>
        </w:rPr>
        <w:t>and</w:t>
      </w:r>
      <w:r w:rsidRPr="00093BD4">
        <w:rPr>
          <w:spacing w:val="-5"/>
          <w:sz w:val="24"/>
          <w:szCs w:val="24"/>
        </w:rPr>
        <w:t xml:space="preserve"> </w:t>
      </w:r>
      <w:r w:rsidRPr="00093BD4">
        <w:rPr>
          <w:sz w:val="24"/>
          <w:szCs w:val="24"/>
        </w:rPr>
        <w:t>evaluate</w:t>
      </w:r>
      <w:r w:rsidRPr="00093BD4">
        <w:rPr>
          <w:spacing w:val="-3"/>
          <w:sz w:val="24"/>
          <w:szCs w:val="24"/>
        </w:rPr>
        <w:t xml:space="preserve"> </w:t>
      </w:r>
      <w:r w:rsidRPr="00093BD4">
        <w:rPr>
          <w:sz w:val="24"/>
          <w:szCs w:val="24"/>
        </w:rPr>
        <w:t>a</w:t>
      </w:r>
      <w:r w:rsidRPr="00093BD4">
        <w:rPr>
          <w:spacing w:val="-3"/>
          <w:sz w:val="24"/>
          <w:szCs w:val="24"/>
        </w:rPr>
        <w:t xml:space="preserve"> </w:t>
      </w:r>
      <w:r w:rsidRPr="00093BD4">
        <w:rPr>
          <w:sz w:val="24"/>
          <w:szCs w:val="24"/>
        </w:rPr>
        <w:t>room</w:t>
      </w:r>
      <w:r w:rsidRPr="00093BD4">
        <w:rPr>
          <w:spacing w:val="-4"/>
          <w:sz w:val="24"/>
          <w:szCs w:val="24"/>
        </w:rPr>
        <w:t xml:space="preserve"> </w:t>
      </w:r>
      <w:r w:rsidRPr="00093BD4">
        <w:rPr>
          <w:sz w:val="24"/>
          <w:szCs w:val="24"/>
        </w:rPr>
        <w:t>design</w:t>
      </w:r>
      <w:r w:rsidRPr="00093BD4">
        <w:rPr>
          <w:spacing w:val="-3"/>
          <w:sz w:val="24"/>
          <w:szCs w:val="24"/>
        </w:rPr>
        <w:t xml:space="preserve"> </w:t>
      </w:r>
      <w:r w:rsidRPr="00093BD4">
        <w:rPr>
          <w:sz w:val="24"/>
          <w:szCs w:val="24"/>
        </w:rPr>
        <w:t>according</w:t>
      </w:r>
      <w:r w:rsidRPr="00093BD4">
        <w:rPr>
          <w:spacing w:val="-5"/>
          <w:sz w:val="24"/>
          <w:szCs w:val="24"/>
        </w:rPr>
        <w:t xml:space="preserve"> </w:t>
      </w:r>
      <w:r w:rsidRPr="00093BD4">
        <w:rPr>
          <w:sz w:val="24"/>
          <w:szCs w:val="24"/>
        </w:rPr>
        <w:t>to</w:t>
      </w:r>
      <w:r w:rsidRPr="00093BD4">
        <w:rPr>
          <w:spacing w:val="-4"/>
          <w:sz w:val="24"/>
          <w:szCs w:val="24"/>
        </w:rPr>
        <w:t xml:space="preserve"> </w:t>
      </w:r>
      <w:r w:rsidRPr="00093BD4">
        <w:rPr>
          <w:sz w:val="24"/>
          <w:szCs w:val="24"/>
        </w:rPr>
        <w:t>its</w:t>
      </w:r>
      <w:r w:rsidRPr="00093BD4">
        <w:rPr>
          <w:spacing w:val="-3"/>
          <w:sz w:val="24"/>
          <w:szCs w:val="24"/>
        </w:rPr>
        <w:t xml:space="preserve"> </w:t>
      </w:r>
      <w:r w:rsidRPr="00093BD4">
        <w:rPr>
          <w:sz w:val="24"/>
          <w:szCs w:val="24"/>
        </w:rPr>
        <w:t>scale,</w:t>
      </w:r>
      <w:r w:rsidRPr="00093BD4">
        <w:rPr>
          <w:spacing w:val="-2"/>
          <w:sz w:val="24"/>
          <w:szCs w:val="24"/>
        </w:rPr>
        <w:t xml:space="preserve"> </w:t>
      </w:r>
      <w:r w:rsidRPr="00093BD4">
        <w:rPr>
          <w:sz w:val="24"/>
          <w:szCs w:val="24"/>
        </w:rPr>
        <w:t>proportion, balance, emphasis, and rhythm.</w:t>
      </w:r>
    </w:p>
    <w:p w14:paraId="7A104806" w14:textId="77777777" w:rsidR="00E20F74" w:rsidRPr="00093BD4" w:rsidRDefault="00E20F74" w:rsidP="00FF5080">
      <w:pPr>
        <w:pStyle w:val="ListParagraph"/>
        <w:numPr>
          <w:ilvl w:val="0"/>
          <w:numId w:val="4"/>
        </w:numPr>
        <w:rPr>
          <w:sz w:val="24"/>
          <w:szCs w:val="24"/>
        </w:rPr>
      </w:pPr>
      <w:r w:rsidRPr="00093BD4">
        <w:rPr>
          <w:sz w:val="24"/>
          <w:szCs w:val="24"/>
        </w:rPr>
        <w:t>Draw</w:t>
      </w:r>
      <w:r w:rsidRPr="00093BD4">
        <w:rPr>
          <w:spacing w:val="-6"/>
          <w:sz w:val="24"/>
          <w:szCs w:val="24"/>
        </w:rPr>
        <w:t xml:space="preserve"> </w:t>
      </w:r>
      <w:r w:rsidRPr="00093BD4">
        <w:rPr>
          <w:sz w:val="24"/>
          <w:szCs w:val="24"/>
        </w:rPr>
        <w:t>an</w:t>
      </w:r>
      <w:r w:rsidRPr="00093BD4">
        <w:rPr>
          <w:spacing w:val="-4"/>
          <w:sz w:val="24"/>
          <w:szCs w:val="24"/>
        </w:rPr>
        <w:t xml:space="preserve"> </w:t>
      </w:r>
      <w:r w:rsidRPr="00093BD4">
        <w:rPr>
          <w:sz w:val="24"/>
          <w:szCs w:val="24"/>
        </w:rPr>
        <w:t>interior</w:t>
      </w:r>
      <w:r w:rsidRPr="00093BD4">
        <w:rPr>
          <w:spacing w:val="-5"/>
          <w:sz w:val="24"/>
          <w:szCs w:val="24"/>
        </w:rPr>
        <w:t xml:space="preserve"> </w:t>
      </w:r>
      <w:r w:rsidRPr="00093BD4">
        <w:rPr>
          <w:sz w:val="24"/>
          <w:szCs w:val="24"/>
        </w:rPr>
        <w:t>space</w:t>
      </w:r>
      <w:r w:rsidRPr="00093BD4">
        <w:rPr>
          <w:spacing w:val="-4"/>
          <w:sz w:val="24"/>
          <w:szCs w:val="24"/>
        </w:rPr>
        <w:t xml:space="preserve"> </w:t>
      </w:r>
      <w:r w:rsidRPr="00093BD4">
        <w:rPr>
          <w:sz w:val="24"/>
          <w:szCs w:val="24"/>
        </w:rPr>
        <w:t>to</w:t>
      </w:r>
      <w:r w:rsidRPr="00093BD4">
        <w:rPr>
          <w:spacing w:val="-5"/>
          <w:sz w:val="24"/>
          <w:szCs w:val="24"/>
        </w:rPr>
        <w:t xml:space="preserve"> </w:t>
      </w:r>
      <w:proofErr w:type="gramStart"/>
      <w:r w:rsidRPr="00093BD4">
        <w:rPr>
          <w:sz w:val="24"/>
          <w:szCs w:val="24"/>
        </w:rPr>
        <w:t>mathematically</w:t>
      </w:r>
      <w:proofErr w:type="gramEnd"/>
      <w:r w:rsidRPr="00093BD4">
        <w:rPr>
          <w:spacing w:val="-5"/>
          <w:sz w:val="24"/>
          <w:szCs w:val="24"/>
        </w:rPr>
        <w:t xml:space="preserve"> </w:t>
      </w:r>
      <w:r w:rsidRPr="00093BD4">
        <w:rPr>
          <w:sz w:val="24"/>
          <w:szCs w:val="24"/>
        </w:rPr>
        <w:t>accurate</w:t>
      </w:r>
      <w:r w:rsidRPr="00093BD4">
        <w:rPr>
          <w:spacing w:val="-4"/>
          <w:sz w:val="24"/>
          <w:szCs w:val="24"/>
        </w:rPr>
        <w:t xml:space="preserve"> </w:t>
      </w:r>
      <w:r w:rsidRPr="00093BD4">
        <w:rPr>
          <w:sz w:val="24"/>
          <w:szCs w:val="24"/>
        </w:rPr>
        <w:t>scale</w:t>
      </w:r>
      <w:r w:rsidRPr="00093BD4">
        <w:rPr>
          <w:spacing w:val="-4"/>
          <w:sz w:val="24"/>
          <w:szCs w:val="24"/>
        </w:rPr>
        <w:t xml:space="preserve"> </w:t>
      </w:r>
      <w:r w:rsidRPr="00093BD4">
        <w:rPr>
          <w:sz w:val="24"/>
          <w:szCs w:val="24"/>
        </w:rPr>
        <w:t>using</w:t>
      </w:r>
      <w:r w:rsidRPr="00093BD4">
        <w:rPr>
          <w:spacing w:val="-6"/>
          <w:sz w:val="24"/>
          <w:szCs w:val="24"/>
        </w:rPr>
        <w:t xml:space="preserve"> </w:t>
      </w:r>
      <w:r w:rsidRPr="00093BD4">
        <w:rPr>
          <w:sz w:val="24"/>
          <w:szCs w:val="24"/>
        </w:rPr>
        <w:t>correct architecture symbols and drafting skills.</w:t>
      </w:r>
    </w:p>
    <w:p w14:paraId="5DA80E9B" w14:textId="77777777" w:rsidR="00E20F74" w:rsidRPr="00093BD4" w:rsidRDefault="00E20F74" w:rsidP="00FF5080">
      <w:pPr>
        <w:pStyle w:val="ListParagraph"/>
        <w:numPr>
          <w:ilvl w:val="0"/>
          <w:numId w:val="4"/>
        </w:numPr>
        <w:rPr>
          <w:sz w:val="24"/>
          <w:szCs w:val="24"/>
        </w:rPr>
      </w:pPr>
      <w:r w:rsidRPr="00093BD4">
        <w:rPr>
          <w:sz w:val="24"/>
          <w:szCs w:val="24"/>
        </w:rPr>
        <w:t>Demonstrate use of computer-aided interior design software for</w:t>
      </w:r>
      <w:r w:rsidRPr="00093BD4">
        <w:rPr>
          <w:spacing w:val="-4"/>
          <w:sz w:val="24"/>
          <w:szCs w:val="24"/>
        </w:rPr>
        <w:t xml:space="preserve"> </w:t>
      </w:r>
      <w:r w:rsidRPr="00093BD4">
        <w:rPr>
          <w:sz w:val="24"/>
          <w:szCs w:val="24"/>
        </w:rPr>
        <w:t>space</w:t>
      </w:r>
      <w:r w:rsidRPr="00093BD4">
        <w:rPr>
          <w:spacing w:val="-4"/>
          <w:sz w:val="24"/>
          <w:szCs w:val="24"/>
        </w:rPr>
        <w:t xml:space="preserve"> </w:t>
      </w:r>
      <w:r w:rsidRPr="00093BD4">
        <w:rPr>
          <w:sz w:val="24"/>
          <w:szCs w:val="24"/>
        </w:rPr>
        <w:t>planning</w:t>
      </w:r>
      <w:r w:rsidRPr="00093BD4">
        <w:rPr>
          <w:spacing w:val="-6"/>
          <w:sz w:val="24"/>
          <w:szCs w:val="24"/>
        </w:rPr>
        <w:t xml:space="preserve"> </w:t>
      </w:r>
      <w:r w:rsidRPr="00093BD4">
        <w:rPr>
          <w:sz w:val="24"/>
          <w:szCs w:val="24"/>
        </w:rPr>
        <w:t>required</w:t>
      </w:r>
      <w:r w:rsidRPr="00093BD4">
        <w:rPr>
          <w:spacing w:val="-6"/>
          <w:sz w:val="24"/>
          <w:szCs w:val="24"/>
        </w:rPr>
        <w:t xml:space="preserve"> </w:t>
      </w:r>
      <w:r w:rsidRPr="00093BD4">
        <w:rPr>
          <w:sz w:val="24"/>
          <w:szCs w:val="24"/>
        </w:rPr>
        <w:t>to</w:t>
      </w:r>
      <w:r w:rsidRPr="00093BD4">
        <w:rPr>
          <w:spacing w:val="-2"/>
          <w:sz w:val="24"/>
          <w:szCs w:val="24"/>
        </w:rPr>
        <w:t xml:space="preserve"> </w:t>
      </w:r>
      <w:r w:rsidRPr="00093BD4">
        <w:rPr>
          <w:sz w:val="24"/>
          <w:szCs w:val="24"/>
        </w:rPr>
        <w:t>design</w:t>
      </w:r>
      <w:r w:rsidRPr="00093BD4">
        <w:rPr>
          <w:spacing w:val="-4"/>
          <w:sz w:val="24"/>
          <w:szCs w:val="24"/>
        </w:rPr>
        <w:t xml:space="preserve"> </w:t>
      </w:r>
      <w:r w:rsidRPr="00093BD4">
        <w:rPr>
          <w:sz w:val="24"/>
          <w:szCs w:val="24"/>
        </w:rPr>
        <w:t>a</w:t>
      </w:r>
      <w:r w:rsidRPr="00093BD4">
        <w:rPr>
          <w:spacing w:val="-4"/>
          <w:sz w:val="24"/>
          <w:szCs w:val="24"/>
        </w:rPr>
        <w:t xml:space="preserve"> </w:t>
      </w:r>
      <w:r w:rsidRPr="00093BD4">
        <w:rPr>
          <w:sz w:val="24"/>
          <w:szCs w:val="24"/>
        </w:rPr>
        <w:t>residential</w:t>
      </w:r>
      <w:r w:rsidRPr="00093BD4">
        <w:rPr>
          <w:spacing w:val="-5"/>
          <w:sz w:val="24"/>
          <w:szCs w:val="24"/>
        </w:rPr>
        <w:t xml:space="preserve"> </w:t>
      </w:r>
      <w:r w:rsidRPr="00093BD4">
        <w:rPr>
          <w:sz w:val="24"/>
          <w:szCs w:val="24"/>
        </w:rPr>
        <w:t>or commercial space.</w:t>
      </w:r>
    </w:p>
    <w:p w14:paraId="3C67BE5A" w14:textId="3C0D10FD" w:rsidR="00846CBA" w:rsidRPr="00093BD4" w:rsidRDefault="004E7721" w:rsidP="00FF5080">
      <w:pPr>
        <w:pStyle w:val="ListParagraph"/>
        <w:numPr>
          <w:ilvl w:val="0"/>
          <w:numId w:val="4"/>
        </w:numPr>
        <w:rPr>
          <w:sz w:val="24"/>
          <w:szCs w:val="24"/>
        </w:rPr>
      </w:pPr>
      <w:r w:rsidRPr="00093BD4">
        <w:rPr>
          <w:sz w:val="24"/>
          <w:szCs w:val="24"/>
        </w:rPr>
        <w:t>A</w:t>
      </w:r>
      <w:r w:rsidR="00286ECD" w:rsidRPr="00093BD4">
        <w:rPr>
          <w:sz w:val="24"/>
          <w:szCs w:val="24"/>
        </w:rPr>
        <w:t>nalyze concepts pertinent to the selection of furnishings and accessories for interior design projects</w:t>
      </w:r>
      <w:r w:rsidR="0000024D" w:rsidRPr="00093BD4">
        <w:rPr>
          <w:sz w:val="24"/>
          <w:szCs w:val="24"/>
        </w:rPr>
        <w:t xml:space="preserve"> e.g., functionality, </w:t>
      </w:r>
      <w:r w:rsidR="00E02597" w:rsidRPr="00093BD4">
        <w:rPr>
          <w:sz w:val="24"/>
          <w:szCs w:val="24"/>
        </w:rPr>
        <w:t xml:space="preserve">aesthetic compatibility, </w:t>
      </w:r>
      <w:r w:rsidR="00462F2F" w:rsidRPr="00093BD4">
        <w:rPr>
          <w:sz w:val="24"/>
          <w:szCs w:val="24"/>
        </w:rPr>
        <w:t xml:space="preserve">scale and proportion, </w:t>
      </w:r>
      <w:r w:rsidR="00604C99" w:rsidRPr="00093BD4">
        <w:rPr>
          <w:sz w:val="24"/>
          <w:szCs w:val="24"/>
        </w:rPr>
        <w:t>budget considerations, ergonomics, and sustainability.</w:t>
      </w:r>
    </w:p>
    <w:p w14:paraId="4EE9D7E7" w14:textId="13AF7BE7" w:rsidR="00E20F74" w:rsidRPr="00093BD4" w:rsidRDefault="00990DEB" w:rsidP="00FF5080">
      <w:pPr>
        <w:pStyle w:val="ListParagraph"/>
        <w:numPr>
          <w:ilvl w:val="0"/>
          <w:numId w:val="4"/>
        </w:numPr>
        <w:rPr>
          <w:sz w:val="24"/>
          <w:szCs w:val="24"/>
        </w:rPr>
      </w:pPr>
      <w:r w:rsidRPr="00093BD4">
        <w:rPr>
          <w:sz w:val="24"/>
          <w:szCs w:val="24"/>
        </w:rPr>
        <w:t>Explain</w:t>
      </w:r>
      <w:r w:rsidR="00E20F74" w:rsidRPr="00093BD4">
        <w:rPr>
          <w:spacing w:val="-5"/>
          <w:sz w:val="24"/>
          <w:szCs w:val="24"/>
        </w:rPr>
        <w:t xml:space="preserve"> </w:t>
      </w:r>
      <w:r w:rsidR="00E20F74" w:rsidRPr="00093BD4">
        <w:rPr>
          <w:sz w:val="24"/>
          <w:szCs w:val="24"/>
        </w:rPr>
        <w:t>factors</w:t>
      </w:r>
      <w:r w:rsidR="00E20F74" w:rsidRPr="00093BD4">
        <w:rPr>
          <w:spacing w:val="-2"/>
          <w:sz w:val="24"/>
          <w:szCs w:val="24"/>
        </w:rPr>
        <w:t xml:space="preserve"> </w:t>
      </w:r>
      <w:r w:rsidR="00E20F74" w:rsidRPr="00093BD4">
        <w:rPr>
          <w:sz w:val="24"/>
          <w:szCs w:val="24"/>
        </w:rPr>
        <w:t>to</w:t>
      </w:r>
      <w:r w:rsidR="00E20F74" w:rsidRPr="00093BD4">
        <w:rPr>
          <w:spacing w:val="-3"/>
          <w:sz w:val="24"/>
          <w:szCs w:val="24"/>
        </w:rPr>
        <w:t xml:space="preserve"> </w:t>
      </w:r>
      <w:r w:rsidR="00E20F74" w:rsidRPr="00093BD4">
        <w:rPr>
          <w:sz w:val="24"/>
          <w:szCs w:val="24"/>
        </w:rPr>
        <w:t>consider</w:t>
      </w:r>
      <w:r w:rsidR="00E20F74" w:rsidRPr="00093BD4">
        <w:rPr>
          <w:spacing w:val="-3"/>
          <w:sz w:val="24"/>
          <w:szCs w:val="24"/>
        </w:rPr>
        <w:t xml:space="preserve"> </w:t>
      </w:r>
      <w:r w:rsidR="00E20F74" w:rsidRPr="00093BD4">
        <w:rPr>
          <w:sz w:val="24"/>
          <w:szCs w:val="24"/>
        </w:rPr>
        <w:t>in</w:t>
      </w:r>
      <w:r w:rsidR="00E20F74" w:rsidRPr="00093BD4">
        <w:rPr>
          <w:spacing w:val="-2"/>
          <w:sz w:val="24"/>
          <w:szCs w:val="24"/>
        </w:rPr>
        <w:t xml:space="preserve"> </w:t>
      </w:r>
      <w:r w:rsidR="00E20F74" w:rsidRPr="00093BD4">
        <w:rPr>
          <w:sz w:val="24"/>
          <w:szCs w:val="24"/>
        </w:rPr>
        <w:t>the</w:t>
      </w:r>
      <w:r w:rsidR="00E20F74" w:rsidRPr="00093BD4">
        <w:rPr>
          <w:spacing w:val="-2"/>
          <w:sz w:val="24"/>
          <w:szCs w:val="24"/>
        </w:rPr>
        <w:t xml:space="preserve"> </w:t>
      </w:r>
      <w:r w:rsidR="00E20F74" w:rsidRPr="00093BD4">
        <w:rPr>
          <w:sz w:val="24"/>
          <w:szCs w:val="24"/>
        </w:rPr>
        <w:t>arrangement</w:t>
      </w:r>
      <w:r w:rsidR="00E20F74" w:rsidRPr="00093BD4">
        <w:rPr>
          <w:spacing w:val="-2"/>
          <w:sz w:val="24"/>
          <w:szCs w:val="24"/>
        </w:rPr>
        <w:t xml:space="preserve"> </w:t>
      </w:r>
      <w:r w:rsidR="00E20F74" w:rsidRPr="00093BD4">
        <w:rPr>
          <w:sz w:val="24"/>
          <w:szCs w:val="24"/>
        </w:rPr>
        <w:t>of</w:t>
      </w:r>
      <w:r w:rsidR="00E20F74" w:rsidRPr="00093BD4">
        <w:rPr>
          <w:spacing w:val="-3"/>
          <w:sz w:val="24"/>
          <w:szCs w:val="24"/>
        </w:rPr>
        <w:t xml:space="preserve"> </w:t>
      </w:r>
      <w:r w:rsidR="00E20F74" w:rsidRPr="00093BD4">
        <w:rPr>
          <w:spacing w:val="-2"/>
          <w:sz w:val="24"/>
          <w:szCs w:val="24"/>
        </w:rPr>
        <w:t>furniture</w:t>
      </w:r>
      <w:r w:rsidR="0004589E" w:rsidRPr="00093BD4">
        <w:rPr>
          <w:spacing w:val="-2"/>
          <w:sz w:val="24"/>
          <w:szCs w:val="24"/>
        </w:rPr>
        <w:t xml:space="preserve"> to meet clients</w:t>
      </w:r>
      <w:r w:rsidR="00A2776D" w:rsidRPr="00093BD4">
        <w:rPr>
          <w:spacing w:val="-2"/>
          <w:sz w:val="24"/>
          <w:szCs w:val="24"/>
        </w:rPr>
        <w:t>’</w:t>
      </w:r>
      <w:r w:rsidR="0004589E" w:rsidRPr="00093BD4">
        <w:rPr>
          <w:spacing w:val="-2"/>
          <w:sz w:val="24"/>
          <w:szCs w:val="24"/>
        </w:rPr>
        <w:t xml:space="preserve"> needs</w:t>
      </w:r>
      <w:r w:rsidR="00E20F74" w:rsidRPr="00093BD4">
        <w:rPr>
          <w:spacing w:val="-2"/>
          <w:sz w:val="24"/>
          <w:szCs w:val="24"/>
        </w:rPr>
        <w:t>.</w:t>
      </w:r>
    </w:p>
    <w:p w14:paraId="7C0CA137" w14:textId="24489B17" w:rsidR="00E20F74" w:rsidRPr="00093BD4" w:rsidRDefault="00D63816" w:rsidP="00FF5080">
      <w:pPr>
        <w:pStyle w:val="ListParagraph"/>
        <w:numPr>
          <w:ilvl w:val="0"/>
          <w:numId w:val="4"/>
        </w:numPr>
        <w:rPr>
          <w:sz w:val="24"/>
          <w:szCs w:val="24"/>
        </w:rPr>
      </w:pPr>
      <w:r w:rsidRPr="00093BD4">
        <w:rPr>
          <w:sz w:val="24"/>
          <w:szCs w:val="24"/>
        </w:rPr>
        <w:t xml:space="preserve">Identify </w:t>
      </w:r>
      <w:r w:rsidR="00E20F74" w:rsidRPr="00093BD4">
        <w:rPr>
          <w:sz w:val="24"/>
          <w:szCs w:val="24"/>
        </w:rPr>
        <w:t>the</w:t>
      </w:r>
      <w:r w:rsidR="00E20F74" w:rsidRPr="00093BD4">
        <w:rPr>
          <w:spacing w:val="-3"/>
          <w:sz w:val="24"/>
          <w:szCs w:val="24"/>
        </w:rPr>
        <w:t xml:space="preserve"> </w:t>
      </w:r>
      <w:r w:rsidR="00E20F74" w:rsidRPr="00093BD4">
        <w:rPr>
          <w:sz w:val="24"/>
          <w:szCs w:val="24"/>
        </w:rPr>
        <w:t>distinguishing</w:t>
      </w:r>
      <w:r w:rsidR="00E20F74" w:rsidRPr="00093BD4">
        <w:rPr>
          <w:spacing w:val="-4"/>
          <w:sz w:val="24"/>
          <w:szCs w:val="24"/>
        </w:rPr>
        <w:t xml:space="preserve"> </w:t>
      </w:r>
      <w:r w:rsidR="00E20F74" w:rsidRPr="00093BD4">
        <w:rPr>
          <w:sz w:val="24"/>
          <w:szCs w:val="24"/>
        </w:rPr>
        <w:t>features</w:t>
      </w:r>
      <w:r w:rsidR="00E20F74" w:rsidRPr="00093BD4">
        <w:rPr>
          <w:spacing w:val="-3"/>
          <w:sz w:val="24"/>
          <w:szCs w:val="24"/>
        </w:rPr>
        <w:t xml:space="preserve"> </w:t>
      </w:r>
      <w:r w:rsidR="00E20F74" w:rsidRPr="00093BD4">
        <w:rPr>
          <w:sz w:val="24"/>
          <w:szCs w:val="24"/>
        </w:rPr>
        <w:t>of</w:t>
      </w:r>
      <w:r w:rsidR="00E20F74" w:rsidRPr="00093BD4">
        <w:rPr>
          <w:spacing w:val="-3"/>
          <w:sz w:val="24"/>
          <w:szCs w:val="24"/>
        </w:rPr>
        <w:t xml:space="preserve"> </w:t>
      </w:r>
      <w:r w:rsidR="00E20F74" w:rsidRPr="00093BD4">
        <w:rPr>
          <w:sz w:val="24"/>
          <w:szCs w:val="24"/>
        </w:rPr>
        <w:t>period</w:t>
      </w:r>
      <w:r w:rsidR="00E20F74" w:rsidRPr="00093BD4">
        <w:rPr>
          <w:spacing w:val="-4"/>
          <w:sz w:val="24"/>
          <w:szCs w:val="24"/>
        </w:rPr>
        <w:t xml:space="preserve"> </w:t>
      </w:r>
      <w:r w:rsidR="00E20F74" w:rsidRPr="00093BD4">
        <w:rPr>
          <w:sz w:val="24"/>
          <w:szCs w:val="24"/>
        </w:rPr>
        <w:t>furniture</w:t>
      </w:r>
      <w:r w:rsidR="00A2776D" w:rsidRPr="00093BD4">
        <w:rPr>
          <w:sz w:val="24"/>
          <w:szCs w:val="24"/>
        </w:rPr>
        <w:t xml:space="preserve"> to meet a specific client request</w:t>
      </w:r>
      <w:r w:rsidR="00E20F74" w:rsidRPr="00093BD4">
        <w:rPr>
          <w:sz w:val="24"/>
          <w:szCs w:val="24"/>
        </w:rPr>
        <w:t>.</w:t>
      </w:r>
    </w:p>
    <w:p w14:paraId="0B91B531" w14:textId="3AF4B84A" w:rsidR="00E20F74" w:rsidRPr="00093BD4" w:rsidRDefault="00DE0857" w:rsidP="00FF5080">
      <w:pPr>
        <w:pStyle w:val="ListParagraph"/>
        <w:numPr>
          <w:ilvl w:val="0"/>
          <w:numId w:val="4"/>
        </w:numPr>
        <w:rPr>
          <w:sz w:val="24"/>
          <w:szCs w:val="24"/>
        </w:rPr>
      </w:pPr>
      <w:r w:rsidRPr="00093BD4">
        <w:rPr>
          <w:sz w:val="24"/>
          <w:szCs w:val="24"/>
        </w:rPr>
        <w:t>Plan</w:t>
      </w:r>
      <w:r w:rsidR="00E20F74" w:rsidRPr="00093BD4">
        <w:rPr>
          <w:spacing w:val="-4"/>
          <w:sz w:val="24"/>
          <w:szCs w:val="24"/>
        </w:rPr>
        <w:t xml:space="preserve"> </w:t>
      </w:r>
      <w:r w:rsidR="00E20F74" w:rsidRPr="00093BD4">
        <w:rPr>
          <w:sz w:val="24"/>
          <w:szCs w:val="24"/>
        </w:rPr>
        <w:t>and</w:t>
      </w:r>
      <w:r w:rsidR="00E20F74" w:rsidRPr="00093BD4">
        <w:rPr>
          <w:spacing w:val="-6"/>
          <w:sz w:val="24"/>
          <w:szCs w:val="24"/>
        </w:rPr>
        <w:t xml:space="preserve"> </w:t>
      </w:r>
      <w:r w:rsidR="00E20F74" w:rsidRPr="00093BD4">
        <w:rPr>
          <w:sz w:val="24"/>
          <w:szCs w:val="24"/>
        </w:rPr>
        <w:t>evaluate</w:t>
      </w:r>
      <w:r w:rsidR="00E20F74" w:rsidRPr="00093BD4">
        <w:rPr>
          <w:spacing w:val="-4"/>
          <w:sz w:val="24"/>
          <w:szCs w:val="24"/>
        </w:rPr>
        <w:t xml:space="preserve"> </w:t>
      </w:r>
      <w:r w:rsidR="00E20F74" w:rsidRPr="00093BD4">
        <w:rPr>
          <w:sz w:val="24"/>
          <w:szCs w:val="24"/>
        </w:rPr>
        <w:t>the</w:t>
      </w:r>
      <w:r w:rsidR="00E20F74" w:rsidRPr="00093BD4">
        <w:rPr>
          <w:spacing w:val="-4"/>
          <w:sz w:val="24"/>
          <w:szCs w:val="24"/>
        </w:rPr>
        <w:t xml:space="preserve"> </w:t>
      </w:r>
      <w:r w:rsidR="00E20F74" w:rsidRPr="00093BD4">
        <w:rPr>
          <w:sz w:val="24"/>
          <w:szCs w:val="24"/>
        </w:rPr>
        <w:t>aesthetics</w:t>
      </w:r>
      <w:r w:rsidR="00E20F74" w:rsidRPr="00093BD4">
        <w:rPr>
          <w:spacing w:val="-4"/>
          <w:sz w:val="24"/>
          <w:szCs w:val="24"/>
        </w:rPr>
        <w:t xml:space="preserve"> </w:t>
      </w:r>
      <w:r w:rsidR="00E20F74" w:rsidRPr="00093BD4">
        <w:rPr>
          <w:sz w:val="24"/>
          <w:szCs w:val="24"/>
        </w:rPr>
        <w:t>and</w:t>
      </w:r>
      <w:r w:rsidR="00E20F74" w:rsidRPr="00093BD4">
        <w:rPr>
          <w:spacing w:val="-6"/>
          <w:sz w:val="24"/>
          <w:szCs w:val="24"/>
        </w:rPr>
        <w:t xml:space="preserve"> </w:t>
      </w:r>
      <w:r w:rsidR="00E20F74" w:rsidRPr="00093BD4">
        <w:rPr>
          <w:sz w:val="24"/>
          <w:szCs w:val="24"/>
        </w:rPr>
        <w:t>placement</w:t>
      </w:r>
      <w:r w:rsidR="00E20F74" w:rsidRPr="00093BD4">
        <w:rPr>
          <w:spacing w:val="-4"/>
          <w:sz w:val="24"/>
          <w:szCs w:val="24"/>
        </w:rPr>
        <w:t xml:space="preserve"> </w:t>
      </w:r>
      <w:r w:rsidR="00E20F74" w:rsidRPr="00093BD4">
        <w:rPr>
          <w:sz w:val="24"/>
          <w:szCs w:val="24"/>
        </w:rPr>
        <w:t>of</w:t>
      </w:r>
      <w:r w:rsidR="00E20F74" w:rsidRPr="00093BD4">
        <w:rPr>
          <w:spacing w:val="-5"/>
          <w:sz w:val="24"/>
          <w:szCs w:val="24"/>
        </w:rPr>
        <w:t xml:space="preserve"> </w:t>
      </w:r>
      <w:r w:rsidR="00E20F74" w:rsidRPr="00093BD4">
        <w:rPr>
          <w:sz w:val="24"/>
          <w:szCs w:val="24"/>
        </w:rPr>
        <w:t xml:space="preserve">decorative </w:t>
      </w:r>
      <w:r w:rsidR="00E20F74" w:rsidRPr="00093BD4">
        <w:rPr>
          <w:spacing w:val="-2"/>
          <w:sz w:val="24"/>
          <w:szCs w:val="24"/>
        </w:rPr>
        <w:t>accessories.</w:t>
      </w:r>
    </w:p>
    <w:p w14:paraId="259508AE" w14:textId="77777777" w:rsidR="00DC2E24" w:rsidRPr="00093BD4" w:rsidRDefault="00E20F74" w:rsidP="00FF5080">
      <w:pPr>
        <w:pStyle w:val="ListParagraph"/>
        <w:numPr>
          <w:ilvl w:val="0"/>
          <w:numId w:val="4"/>
        </w:numPr>
        <w:rPr>
          <w:sz w:val="24"/>
          <w:szCs w:val="24"/>
        </w:rPr>
      </w:pPr>
      <w:r w:rsidRPr="00093BD4">
        <w:rPr>
          <w:sz w:val="24"/>
          <w:szCs w:val="24"/>
        </w:rPr>
        <w:t>Describe</w:t>
      </w:r>
      <w:r w:rsidRPr="00093BD4">
        <w:rPr>
          <w:spacing w:val="-4"/>
          <w:sz w:val="24"/>
          <w:szCs w:val="24"/>
        </w:rPr>
        <w:t xml:space="preserve"> </w:t>
      </w:r>
      <w:r w:rsidRPr="00093BD4">
        <w:rPr>
          <w:sz w:val="24"/>
          <w:szCs w:val="24"/>
        </w:rPr>
        <w:t>the</w:t>
      </w:r>
      <w:r w:rsidRPr="00093BD4">
        <w:rPr>
          <w:spacing w:val="-2"/>
          <w:sz w:val="24"/>
          <w:szCs w:val="24"/>
        </w:rPr>
        <w:t xml:space="preserve"> </w:t>
      </w:r>
      <w:r w:rsidRPr="00093BD4">
        <w:rPr>
          <w:sz w:val="24"/>
          <w:szCs w:val="24"/>
        </w:rPr>
        <w:t>various</w:t>
      </w:r>
      <w:r w:rsidRPr="00093BD4">
        <w:rPr>
          <w:spacing w:val="-2"/>
          <w:sz w:val="24"/>
          <w:szCs w:val="24"/>
        </w:rPr>
        <w:t xml:space="preserve"> </w:t>
      </w:r>
      <w:r w:rsidRPr="00093BD4">
        <w:rPr>
          <w:sz w:val="24"/>
          <w:szCs w:val="24"/>
        </w:rPr>
        <w:t>types</w:t>
      </w:r>
      <w:r w:rsidRPr="00093BD4">
        <w:rPr>
          <w:spacing w:val="-2"/>
          <w:sz w:val="24"/>
          <w:szCs w:val="24"/>
        </w:rPr>
        <w:t xml:space="preserve"> </w:t>
      </w:r>
      <w:r w:rsidRPr="00093BD4">
        <w:rPr>
          <w:sz w:val="24"/>
          <w:szCs w:val="24"/>
        </w:rPr>
        <w:t>of</w:t>
      </w:r>
      <w:r w:rsidRPr="00093BD4">
        <w:rPr>
          <w:spacing w:val="-3"/>
          <w:sz w:val="24"/>
          <w:szCs w:val="24"/>
        </w:rPr>
        <w:t xml:space="preserve"> </w:t>
      </w:r>
      <w:r w:rsidRPr="00093BD4">
        <w:rPr>
          <w:sz w:val="24"/>
          <w:szCs w:val="24"/>
        </w:rPr>
        <w:t>textiles</w:t>
      </w:r>
      <w:r w:rsidRPr="00093BD4">
        <w:rPr>
          <w:spacing w:val="-1"/>
          <w:sz w:val="24"/>
          <w:szCs w:val="24"/>
        </w:rPr>
        <w:t xml:space="preserve"> </w:t>
      </w:r>
      <w:r w:rsidRPr="00093BD4">
        <w:rPr>
          <w:sz w:val="24"/>
          <w:szCs w:val="24"/>
        </w:rPr>
        <w:t>and</w:t>
      </w:r>
      <w:r w:rsidRPr="00093BD4">
        <w:rPr>
          <w:spacing w:val="-4"/>
          <w:sz w:val="24"/>
          <w:szCs w:val="24"/>
        </w:rPr>
        <w:t xml:space="preserve"> </w:t>
      </w:r>
      <w:r w:rsidRPr="00093BD4">
        <w:rPr>
          <w:sz w:val="24"/>
          <w:szCs w:val="24"/>
        </w:rPr>
        <w:t>fabrics</w:t>
      </w:r>
      <w:r w:rsidRPr="00093BD4">
        <w:rPr>
          <w:spacing w:val="-2"/>
          <w:sz w:val="24"/>
          <w:szCs w:val="24"/>
        </w:rPr>
        <w:t xml:space="preserve"> </w:t>
      </w:r>
      <w:r w:rsidRPr="00093BD4">
        <w:rPr>
          <w:sz w:val="24"/>
          <w:szCs w:val="24"/>
        </w:rPr>
        <w:t>used</w:t>
      </w:r>
      <w:r w:rsidRPr="00093BD4">
        <w:rPr>
          <w:spacing w:val="-4"/>
          <w:sz w:val="24"/>
          <w:szCs w:val="24"/>
        </w:rPr>
        <w:t xml:space="preserve"> </w:t>
      </w:r>
      <w:r w:rsidRPr="00093BD4">
        <w:rPr>
          <w:sz w:val="24"/>
          <w:szCs w:val="24"/>
        </w:rPr>
        <w:t>in</w:t>
      </w:r>
      <w:r w:rsidRPr="00093BD4">
        <w:rPr>
          <w:spacing w:val="-1"/>
          <w:sz w:val="24"/>
          <w:szCs w:val="24"/>
        </w:rPr>
        <w:t xml:space="preserve"> </w:t>
      </w:r>
      <w:r w:rsidRPr="00093BD4">
        <w:rPr>
          <w:spacing w:val="-2"/>
          <w:sz w:val="24"/>
          <w:szCs w:val="24"/>
        </w:rPr>
        <w:t>housing.</w:t>
      </w:r>
    </w:p>
    <w:p w14:paraId="50E371A4" w14:textId="5A9BC9AE" w:rsidR="00047597" w:rsidRPr="00093BD4" w:rsidRDefault="00CA67A4" w:rsidP="00FF5080">
      <w:pPr>
        <w:pStyle w:val="ListParagraph"/>
        <w:numPr>
          <w:ilvl w:val="0"/>
          <w:numId w:val="4"/>
        </w:numPr>
        <w:rPr>
          <w:sz w:val="24"/>
          <w:szCs w:val="24"/>
        </w:rPr>
      </w:pPr>
      <w:r w:rsidRPr="00093BD4">
        <w:rPr>
          <w:sz w:val="24"/>
          <w:szCs w:val="24"/>
        </w:rPr>
        <w:t>Explain</w:t>
      </w:r>
      <w:r w:rsidR="009E4BB8" w:rsidRPr="00093BD4">
        <w:rPr>
          <w:sz w:val="24"/>
          <w:szCs w:val="24"/>
        </w:rPr>
        <w:t xml:space="preserve"> and apply</w:t>
      </w:r>
      <w:r w:rsidRPr="00093BD4">
        <w:rPr>
          <w:sz w:val="24"/>
          <w:szCs w:val="24"/>
        </w:rPr>
        <w:t xml:space="preserve"> the fundamental principles of color theory, including hue, value, saturation, complementary colors, analogous colors, and color schemes</w:t>
      </w:r>
      <w:r w:rsidR="009E4BB8" w:rsidRPr="00093BD4">
        <w:rPr>
          <w:sz w:val="24"/>
          <w:szCs w:val="24"/>
        </w:rPr>
        <w:t xml:space="preserve">, </w:t>
      </w:r>
      <w:r w:rsidR="00865E6B" w:rsidRPr="00093BD4">
        <w:rPr>
          <w:sz w:val="24"/>
          <w:szCs w:val="24"/>
        </w:rPr>
        <w:t xml:space="preserve">to complete a </w:t>
      </w:r>
      <w:r w:rsidR="002553ED" w:rsidRPr="00093BD4">
        <w:rPr>
          <w:sz w:val="24"/>
          <w:szCs w:val="24"/>
        </w:rPr>
        <w:t xml:space="preserve">design </w:t>
      </w:r>
      <w:r w:rsidR="00865E6B" w:rsidRPr="00093BD4">
        <w:rPr>
          <w:sz w:val="24"/>
          <w:szCs w:val="24"/>
        </w:rPr>
        <w:t>project.</w:t>
      </w:r>
      <w:r w:rsidRPr="00093BD4">
        <w:rPr>
          <w:sz w:val="24"/>
          <w:szCs w:val="24"/>
        </w:rPr>
        <w:t xml:space="preserve"> </w:t>
      </w:r>
    </w:p>
    <w:p w14:paraId="16AFBACA" w14:textId="4A4316CA" w:rsidR="008D2C3A" w:rsidRPr="00093BD4" w:rsidRDefault="00D456AE" w:rsidP="00FF5080">
      <w:pPr>
        <w:pStyle w:val="ListParagraph"/>
        <w:numPr>
          <w:ilvl w:val="0"/>
          <w:numId w:val="4"/>
        </w:numPr>
        <w:rPr>
          <w:sz w:val="24"/>
          <w:szCs w:val="24"/>
        </w:rPr>
      </w:pPr>
      <w:r w:rsidRPr="00093BD4">
        <w:rPr>
          <w:sz w:val="24"/>
          <w:szCs w:val="24"/>
        </w:rPr>
        <w:t>Explain</w:t>
      </w:r>
      <w:r w:rsidR="003D75A6" w:rsidRPr="00093BD4">
        <w:rPr>
          <w:sz w:val="24"/>
          <w:szCs w:val="24"/>
        </w:rPr>
        <w:t xml:space="preserve"> how light interacts with ob</w:t>
      </w:r>
      <w:r w:rsidRPr="00093BD4">
        <w:rPr>
          <w:sz w:val="24"/>
          <w:szCs w:val="24"/>
        </w:rPr>
        <w:t>ject</w:t>
      </w:r>
      <w:r w:rsidR="00A35DCC" w:rsidRPr="00093BD4">
        <w:rPr>
          <w:sz w:val="24"/>
          <w:szCs w:val="24"/>
        </w:rPr>
        <w:t>s</w:t>
      </w:r>
      <w:r w:rsidRPr="00093BD4">
        <w:rPr>
          <w:sz w:val="24"/>
          <w:szCs w:val="24"/>
        </w:rPr>
        <w:t xml:space="preserve"> and</w:t>
      </w:r>
      <w:r w:rsidR="00A35DCC" w:rsidRPr="00093BD4">
        <w:rPr>
          <w:sz w:val="24"/>
          <w:szCs w:val="24"/>
        </w:rPr>
        <w:t xml:space="preserve"> why</w:t>
      </w:r>
      <w:r w:rsidR="003D75A6" w:rsidRPr="00093BD4">
        <w:rPr>
          <w:sz w:val="24"/>
          <w:szCs w:val="24"/>
        </w:rPr>
        <w:t xml:space="preserve"> colors appear as they do in different lighting conditions and environments.</w:t>
      </w:r>
    </w:p>
    <w:p w14:paraId="04E78628" w14:textId="456BA644" w:rsidR="00E20F74" w:rsidRPr="00093BD4" w:rsidRDefault="00E20F74" w:rsidP="00FF5080">
      <w:pPr>
        <w:pStyle w:val="ListParagraph"/>
        <w:numPr>
          <w:ilvl w:val="0"/>
          <w:numId w:val="4"/>
        </w:numPr>
        <w:rPr>
          <w:sz w:val="24"/>
          <w:szCs w:val="24"/>
        </w:rPr>
      </w:pPr>
      <w:r w:rsidRPr="00093BD4">
        <w:rPr>
          <w:sz w:val="24"/>
          <w:szCs w:val="24"/>
        </w:rPr>
        <w:t>Demonstrate</w:t>
      </w:r>
      <w:r w:rsidRPr="00093BD4">
        <w:rPr>
          <w:spacing w:val="-3"/>
          <w:sz w:val="24"/>
          <w:szCs w:val="24"/>
        </w:rPr>
        <w:t xml:space="preserve"> </w:t>
      </w:r>
      <w:r w:rsidRPr="00093BD4">
        <w:rPr>
          <w:sz w:val="24"/>
          <w:szCs w:val="24"/>
        </w:rPr>
        <w:t>the various uses of</w:t>
      </w:r>
      <w:r w:rsidRPr="00093BD4">
        <w:rPr>
          <w:spacing w:val="-3"/>
          <w:sz w:val="24"/>
          <w:szCs w:val="24"/>
        </w:rPr>
        <w:t xml:space="preserve"> </w:t>
      </w:r>
      <w:r w:rsidRPr="00093BD4">
        <w:rPr>
          <w:sz w:val="24"/>
          <w:szCs w:val="24"/>
        </w:rPr>
        <w:t>a color</w:t>
      </w:r>
      <w:r w:rsidRPr="00093BD4">
        <w:rPr>
          <w:spacing w:val="-3"/>
          <w:sz w:val="24"/>
          <w:szCs w:val="24"/>
        </w:rPr>
        <w:t xml:space="preserve"> </w:t>
      </w:r>
      <w:r w:rsidRPr="00093BD4">
        <w:rPr>
          <w:sz w:val="24"/>
          <w:szCs w:val="24"/>
        </w:rPr>
        <w:t>wheel</w:t>
      </w:r>
      <w:r w:rsidR="00C73C15" w:rsidRPr="00093BD4">
        <w:rPr>
          <w:sz w:val="24"/>
          <w:szCs w:val="24"/>
        </w:rPr>
        <w:t xml:space="preserve"> to </w:t>
      </w:r>
      <w:r w:rsidR="00642672" w:rsidRPr="00093BD4">
        <w:rPr>
          <w:sz w:val="24"/>
          <w:szCs w:val="24"/>
        </w:rPr>
        <w:t xml:space="preserve">complete a design project </w:t>
      </w:r>
      <w:r w:rsidR="008D056A" w:rsidRPr="00093BD4">
        <w:rPr>
          <w:sz w:val="24"/>
          <w:szCs w:val="24"/>
        </w:rPr>
        <w:t>efficiently</w:t>
      </w:r>
      <w:r w:rsidR="00642672" w:rsidRPr="00093BD4">
        <w:rPr>
          <w:sz w:val="24"/>
          <w:szCs w:val="24"/>
        </w:rPr>
        <w:t>.</w:t>
      </w:r>
    </w:p>
    <w:p w14:paraId="77986E4D" w14:textId="6E5C5C52" w:rsidR="00E20F74" w:rsidRPr="00093BD4" w:rsidRDefault="00E20F74" w:rsidP="00FF5080">
      <w:pPr>
        <w:pStyle w:val="ListParagraph"/>
        <w:numPr>
          <w:ilvl w:val="0"/>
          <w:numId w:val="4"/>
        </w:numPr>
        <w:rPr>
          <w:sz w:val="24"/>
          <w:szCs w:val="24"/>
        </w:rPr>
      </w:pPr>
      <w:r w:rsidRPr="00093BD4">
        <w:rPr>
          <w:sz w:val="24"/>
          <w:szCs w:val="24"/>
        </w:rPr>
        <w:t xml:space="preserve">Explain </w:t>
      </w:r>
      <w:r w:rsidR="00A0044F" w:rsidRPr="00093BD4">
        <w:rPr>
          <w:sz w:val="24"/>
          <w:szCs w:val="24"/>
        </w:rPr>
        <w:t xml:space="preserve">how </w:t>
      </w:r>
      <w:r w:rsidRPr="00093BD4">
        <w:rPr>
          <w:sz w:val="24"/>
          <w:szCs w:val="24"/>
        </w:rPr>
        <w:t>the Munsell color system</w:t>
      </w:r>
      <w:r w:rsidR="0090793E" w:rsidRPr="00093BD4">
        <w:rPr>
          <w:sz w:val="24"/>
          <w:szCs w:val="24"/>
        </w:rPr>
        <w:t xml:space="preserve"> is </w:t>
      </w:r>
      <w:r w:rsidR="00E033E6" w:rsidRPr="00093BD4">
        <w:rPr>
          <w:sz w:val="24"/>
          <w:szCs w:val="24"/>
        </w:rPr>
        <w:t>an essential tool whe</w:t>
      </w:r>
      <w:r w:rsidR="00A306F7" w:rsidRPr="00093BD4">
        <w:rPr>
          <w:sz w:val="24"/>
          <w:szCs w:val="24"/>
        </w:rPr>
        <w:t>n</w:t>
      </w:r>
      <w:r w:rsidR="00E033E6" w:rsidRPr="00093BD4">
        <w:rPr>
          <w:sz w:val="24"/>
          <w:szCs w:val="24"/>
        </w:rPr>
        <w:t xml:space="preserve"> precise color communication is required</w:t>
      </w:r>
      <w:r w:rsidR="00AE5A32" w:rsidRPr="00093BD4">
        <w:rPr>
          <w:spacing w:val="-2"/>
          <w:sz w:val="24"/>
          <w:szCs w:val="24"/>
        </w:rPr>
        <w:t xml:space="preserve">, addressing its three main </w:t>
      </w:r>
      <w:r w:rsidR="008D056A" w:rsidRPr="00093BD4">
        <w:rPr>
          <w:spacing w:val="-2"/>
          <w:sz w:val="24"/>
          <w:szCs w:val="24"/>
        </w:rPr>
        <w:t xml:space="preserve">components, hue, value, and chroma. </w:t>
      </w:r>
    </w:p>
    <w:p w14:paraId="110078EE" w14:textId="2358CDFE" w:rsidR="00E20F74" w:rsidRPr="00EF7D53" w:rsidRDefault="000D5942" w:rsidP="008A307C">
      <w:pPr>
        <w:pStyle w:val="ListParagraph"/>
        <w:numPr>
          <w:ilvl w:val="0"/>
          <w:numId w:val="4"/>
        </w:numPr>
        <w:rPr>
          <w:sz w:val="24"/>
          <w:szCs w:val="24"/>
        </w:rPr>
      </w:pPr>
      <w:r w:rsidRPr="00093BD4">
        <w:rPr>
          <w:sz w:val="24"/>
          <w:szCs w:val="24"/>
        </w:rPr>
        <w:lastRenderedPageBreak/>
        <w:t>Explore</w:t>
      </w:r>
      <w:r w:rsidR="00072EFF" w:rsidRPr="00093BD4">
        <w:rPr>
          <w:sz w:val="24"/>
          <w:szCs w:val="24"/>
        </w:rPr>
        <w:t xml:space="preserve"> different</w:t>
      </w:r>
      <w:r w:rsidR="00E20F74" w:rsidRPr="00093BD4">
        <w:rPr>
          <w:spacing w:val="-4"/>
          <w:sz w:val="24"/>
          <w:szCs w:val="24"/>
        </w:rPr>
        <w:t xml:space="preserve"> </w:t>
      </w:r>
      <w:r w:rsidR="00E20F74" w:rsidRPr="00093BD4">
        <w:rPr>
          <w:sz w:val="24"/>
          <w:szCs w:val="24"/>
        </w:rPr>
        <w:t>methods</w:t>
      </w:r>
      <w:r w:rsidR="00E20F74" w:rsidRPr="00093BD4">
        <w:rPr>
          <w:spacing w:val="-4"/>
          <w:sz w:val="24"/>
          <w:szCs w:val="24"/>
        </w:rPr>
        <w:t xml:space="preserve"> </w:t>
      </w:r>
      <w:r w:rsidR="00E20F74" w:rsidRPr="00093BD4">
        <w:rPr>
          <w:sz w:val="24"/>
          <w:szCs w:val="24"/>
        </w:rPr>
        <w:t>of</w:t>
      </w:r>
      <w:r w:rsidR="00E20F74" w:rsidRPr="00093BD4">
        <w:rPr>
          <w:spacing w:val="-4"/>
          <w:sz w:val="24"/>
          <w:szCs w:val="24"/>
        </w:rPr>
        <w:t xml:space="preserve"> </w:t>
      </w:r>
      <w:r w:rsidR="00E20F74" w:rsidRPr="00093BD4">
        <w:rPr>
          <w:sz w:val="24"/>
          <w:szCs w:val="24"/>
        </w:rPr>
        <w:t>color</w:t>
      </w:r>
      <w:r w:rsidR="00E20F74" w:rsidRPr="00093BD4">
        <w:rPr>
          <w:spacing w:val="-4"/>
          <w:sz w:val="24"/>
          <w:szCs w:val="24"/>
        </w:rPr>
        <w:t xml:space="preserve"> </w:t>
      </w:r>
      <w:r w:rsidR="00E20F74" w:rsidRPr="00093BD4">
        <w:rPr>
          <w:spacing w:val="-2"/>
          <w:sz w:val="24"/>
          <w:szCs w:val="24"/>
        </w:rPr>
        <w:t>matching</w:t>
      </w:r>
      <w:r w:rsidR="00860095" w:rsidRPr="00093BD4">
        <w:rPr>
          <w:spacing w:val="-2"/>
          <w:sz w:val="24"/>
          <w:szCs w:val="24"/>
        </w:rPr>
        <w:t xml:space="preserve"> including </w:t>
      </w:r>
      <w:r w:rsidRPr="00093BD4">
        <w:rPr>
          <w:spacing w:val="-2"/>
          <w:sz w:val="24"/>
          <w:szCs w:val="24"/>
        </w:rPr>
        <w:t xml:space="preserve">visual comparison, </w:t>
      </w:r>
      <w:r w:rsidRPr="00093BD4">
        <w:rPr>
          <w:sz w:val="24"/>
          <w:szCs w:val="24"/>
        </w:rPr>
        <w:t>colorimeters and spectrophotometers, color matching software,</w:t>
      </w:r>
      <w:r w:rsidR="00072EFF" w:rsidRPr="00093BD4">
        <w:rPr>
          <w:sz w:val="24"/>
          <w:szCs w:val="24"/>
        </w:rPr>
        <w:t xml:space="preserve"> color </w:t>
      </w:r>
      <w:r w:rsidR="00431B8B" w:rsidRPr="00093BD4">
        <w:rPr>
          <w:sz w:val="24"/>
          <w:szCs w:val="24"/>
        </w:rPr>
        <w:t>standards and</w:t>
      </w:r>
      <w:r w:rsidR="00072EFF" w:rsidRPr="00093BD4">
        <w:rPr>
          <w:sz w:val="24"/>
          <w:szCs w:val="24"/>
        </w:rPr>
        <w:t xml:space="preserve"> references</w:t>
      </w:r>
      <w:r w:rsidR="00431B8B" w:rsidRPr="00093BD4">
        <w:rPr>
          <w:sz w:val="24"/>
          <w:szCs w:val="24"/>
        </w:rPr>
        <w:t>, color matching booths, color mixing</w:t>
      </w:r>
      <w:r w:rsidR="003B348A" w:rsidRPr="00093BD4">
        <w:rPr>
          <w:sz w:val="24"/>
          <w:szCs w:val="24"/>
        </w:rPr>
        <w:t>,</w:t>
      </w:r>
      <w:r w:rsidR="00431B8B" w:rsidRPr="00093BD4">
        <w:rPr>
          <w:sz w:val="24"/>
          <w:szCs w:val="24"/>
        </w:rPr>
        <w:t xml:space="preserve"> and </w:t>
      </w:r>
      <w:r w:rsidR="0056266E" w:rsidRPr="00093BD4">
        <w:rPr>
          <w:sz w:val="24"/>
          <w:szCs w:val="24"/>
        </w:rPr>
        <w:t xml:space="preserve">color </w:t>
      </w:r>
      <w:r w:rsidR="00602288" w:rsidRPr="00093BD4">
        <w:rPr>
          <w:sz w:val="24"/>
          <w:szCs w:val="24"/>
        </w:rPr>
        <w:t>Swatch</w:t>
      </w:r>
      <w:r w:rsidR="0056266E" w:rsidRPr="00093BD4">
        <w:rPr>
          <w:sz w:val="24"/>
          <w:szCs w:val="24"/>
        </w:rPr>
        <w:t xml:space="preserve"> books and charts.</w:t>
      </w:r>
    </w:p>
    <w:p w14:paraId="038B5284" w14:textId="62E7828B" w:rsidR="00432F4D" w:rsidRPr="00093BD4" w:rsidRDefault="00432F4D" w:rsidP="00EF7D53">
      <w:pPr>
        <w:pStyle w:val="Heading3"/>
      </w:pPr>
      <w:bookmarkStart w:id="22" w:name="_Toc147323788"/>
      <w:bookmarkStart w:id="23" w:name="_Toc171602001"/>
      <w:r w:rsidRPr="00093BD4">
        <w:t xml:space="preserve">Standard </w:t>
      </w:r>
      <w:r w:rsidR="000E7849" w:rsidRPr="00093BD4">
        <w:t>7</w:t>
      </w:r>
      <w:r w:rsidRPr="00093BD4">
        <w:t xml:space="preserve">: </w:t>
      </w:r>
      <w:bookmarkEnd w:id="22"/>
      <w:r w:rsidR="003E75FC" w:rsidRPr="00093BD4">
        <w:t>Decorative Finishes</w:t>
      </w:r>
      <w:bookmarkEnd w:id="23"/>
    </w:p>
    <w:p w14:paraId="30083FE8" w14:textId="4C7162C3" w:rsidR="00E4104B" w:rsidRPr="00093BD4" w:rsidRDefault="00093BD4" w:rsidP="00EF7D53">
      <w:pPr>
        <w:tabs>
          <w:tab w:val="left" w:pos="7218"/>
        </w:tabs>
        <w:spacing w:before="0" w:after="0"/>
        <w:rPr>
          <w:rFonts w:ascii="Calibri" w:eastAsia="Calibri" w:hAnsi="Calibri" w:cs="Arial"/>
          <w:color w:val="000000"/>
          <w:sz w:val="24"/>
        </w:rPr>
      </w:pPr>
      <w:r w:rsidRPr="00093BD4">
        <w:rPr>
          <w:rFonts w:ascii="Calibri" w:eastAsia="Calibri" w:hAnsi="Calibri" w:cs="Arial"/>
          <w:color w:val="000000"/>
          <w:sz w:val="24"/>
        </w:rPr>
        <w:t xml:space="preserve">Students will be able to apply concepts and practices fundamental to decorative finishes and their overall impact on visual </w:t>
      </w:r>
      <w:r w:rsidRPr="00093BD4">
        <w:rPr>
          <w:rFonts w:cstheme="minorHAnsi"/>
          <w:color w:val="0D0D0D"/>
          <w:sz w:val="24"/>
          <w:shd w:val="clear" w:color="auto" w:fill="FFFFFF"/>
        </w:rPr>
        <w:t>aesthetics</w:t>
      </w:r>
      <w:r w:rsidRPr="00093BD4">
        <w:rPr>
          <w:rFonts w:eastAsia="Calibri" w:cstheme="minorHAnsi"/>
          <w:color w:val="000000"/>
          <w:sz w:val="24"/>
        </w:rPr>
        <w:t xml:space="preserve"> and functionality of a project.</w:t>
      </w:r>
      <w:r w:rsidRPr="00093BD4">
        <w:rPr>
          <w:rFonts w:ascii="Calibri" w:eastAsia="Calibri" w:hAnsi="Calibri" w:cs="Arial"/>
          <w:color w:val="000000"/>
          <w:sz w:val="24"/>
        </w:rPr>
        <w:tab/>
      </w:r>
    </w:p>
    <w:p w14:paraId="01637AB8" w14:textId="0194686F" w:rsidR="00432F4D" w:rsidRPr="00093BD4" w:rsidRDefault="00432F4D" w:rsidP="00EF7D53">
      <w:pPr>
        <w:pStyle w:val="Heading4"/>
      </w:pPr>
      <w:r w:rsidRPr="00093BD4">
        <w:t>Skills</w:t>
      </w:r>
      <w:r w:rsidR="00D83139" w:rsidRPr="00093BD4">
        <w:t>:</w:t>
      </w:r>
    </w:p>
    <w:p w14:paraId="41AF6228" w14:textId="77777777" w:rsidR="002615B9" w:rsidRPr="00093BD4" w:rsidRDefault="002615B9" w:rsidP="00FF5080">
      <w:pPr>
        <w:pStyle w:val="ListParagraph"/>
        <w:numPr>
          <w:ilvl w:val="0"/>
          <w:numId w:val="8"/>
        </w:numPr>
        <w:rPr>
          <w:sz w:val="24"/>
          <w:szCs w:val="24"/>
        </w:rPr>
      </w:pPr>
      <w:r w:rsidRPr="00093BD4">
        <w:rPr>
          <w:sz w:val="24"/>
          <w:szCs w:val="24"/>
        </w:rPr>
        <w:t>Explore the diverse applications and benefits of faux finishes for elevating project aesthetics</w:t>
      </w:r>
      <w:r w:rsidRPr="00093BD4">
        <w:rPr>
          <w:rFonts w:ascii="Segoe UI" w:hAnsi="Segoe UI" w:cs="Segoe UI"/>
          <w:sz w:val="24"/>
          <w:szCs w:val="24"/>
        </w:rPr>
        <w:t>.</w:t>
      </w:r>
    </w:p>
    <w:p w14:paraId="00556EDA" w14:textId="37BDA632" w:rsidR="002615B9" w:rsidRPr="00093BD4" w:rsidRDefault="00F34D70" w:rsidP="00FF5080">
      <w:pPr>
        <w:pStyle w:val="ListParagraph"/>
        <w:numPr>
          <w:ilvl w:val="0"/>
          <w:numId w:val="8"/>
        </w:numPr>
        <w:rPr>
          <w:sz w:val="24"/>
          <w:szCs w:val="24"/>
        </w:rPr>
      </w:pPr>
      <w:r w:rsidRPr="00093BD4">
        <w:rPr>
          <w:sz w:val="24"/>
          <w:szCs w:val="24"/>
        </w:rPr>
        <w:t>Select and use</w:t>
      </w:r>
      <w:r w:rsidR="002615B9" w:rsidRPr="00093BD4">
        <w:rPr>
          <w:sz w:val="24"/>
          <w:szCs w:val="24"/>
        </w:rPr>
        <w:t xml:space="preserve"> appropriate</w:t>
      </w:r>
      <w:r w:rsidR="002615B9" w:rsidRPr="00093BD4">
        <w:rPr>
          <w:spacing w:val="-5"/>
          <w:sz w:val="24"/>
          <w:szCs w:val="24"/>
        </w:rPr>
        <w:t xml:space="preserve"> </w:t>
      </w:r>
      <w:r w:rsidR="002615B9" w:rsidRPr="00093BD4">
        <w:rPr>
          <w:sz w:val="24"/>
          <w:szCs w:val="24"/>
        </w:rPr>
        <w:t>tools</w:t>
      </w:r>
      <w:r w:rsidR="002615B9" w:rsidRPr="00093BD4">
        <w:rPr>
          <w:spacing w:val="-2"/>
          <w:sz w:val="24"/>
          <w:szCs w:val="24"/>
        </w:rPr>
        <w:t xml:space="preserve"> </w:t>
      </w:r>
      <w:r w:rsidR="002615B9" w:rsidRPr="00093BD4">
        <w:rPr>
          <w:sz w:val="24"/>
          <w:szCs w:val="24"/>
        </w:rPr>
        <w:t>and</w:t>
      </w:r>
      <w:r w:rsidR="002615B9" w:rsidRPr="00093BD4">
        <w:rPr>
          <w:spacing w:val="-4"/>
          <w:sz w:val="24"/>
          <w:szCs w:val="24"/>
        </w:rPr>
        <w:t xml:space="preserve"> </w:t>
      </w:r>
      <w:r w:rsidR="002615B9" w:rsidRPr="00093BD4">
        <w:rPr>
          <w:sz w:val="24"/>
          <w:szCs w:val="24"/>
        </w:rPr>
        <w:t>materials</w:t>
      </w:r>
      <w:r w:rsidR="002615B9" w:rsidRPr="00093BD4">
        <w:rPr>
          <w:spacing w:val="-2"/>
          <w:sz w:val="24"/>
          <w:szCs w:val="24"/>
        </w:rPr>
        <w:t xml:space="preserve"> </w:t>
      </w:r>
      <w:r w:rsidR="002615B9" w:rsidRPr="00093BD4">
        <w:rPr>
          <w:sz w:val="24"/>
          <w:szCs w:val="24"/>
        </w:rPr>
        <w:t>used</w:t>
      </w:r>
      <w:r w:rsidR="002615B9" w:rsidRPr="00093BD4">
        <w:rPr>
          <w:spacing w:val="-3"/>
          <w:sz w:val="24"/>
          <w:szCs w:val="24"/>
        </w:rPr>
        <w:t xml:space="preserve"> </w:t>
      </w:r>
      <w:r w:rsidR="002615B9" w:rsidRPr="00093BD4">
        <w:rPr>
          <w:sz w:val="24"/>
          <w:szCs w:val="24"/>
        </w:rPr>
        <w:t>to</w:t>
      </w:r>
      <w:r w:rsidR="002615B9" w:rsidRPr="00093BD4">
        <w:rPr>
          <w:spacing w:val="-3"/>
          <w:sz w:val="24"/>
          <w:szCs w:val="24"/>
        </w:rPr>
        <w:t xml:space="preserve"> </w:t>
      </w:r>
      <w:r w:rsidR="002615B9" w:rsidRPr="00093BD4">
        <w:rPr>
          <w:sz w:val="24"/>
          <w:szCs w:val="24"/>
        </w:rPr>
        <w:t>create</w:t>
      </w:r>
      <w:r w:rsidR="002615B9" w:rsidRPr="00093BD4">
        <w:rPr>
          <w:spacing w:val="-2"/>
          <w:sz w:val="24"/>
          <w:szCs w:val="24"/>
        </w:rPr>
        <w:t xml:space="preserve"> desired </w:t>
      </w:r>
      <w:r w:rsidR="002615B9" w:rsidRPr="00093BD4">
        <w:rPr>
          <w:sz w:val="24"/>
          <w:szCs w:val="24"/>
        </w:rPr>
        <w:t>faux</w:t>
      </w:r>
      <w:r w:rsidR="002615B9" w:rsidRPr="00093BD4">
        <w:rPr>
          <w:spacing w:val="-1"/>
          <w:sz w:val="24"/>
          <w:szCs w:val="24"/>
        </w:rPr>
        <w:t xml:space="preserve"> </w:t>
      </w:r>
      <w:r w:rsidR="002615B9" w:rsidRPr="00093BD4">
        <w:rPr>
          <w:sz w:val="24"/>
          <w:szCs w:val="24"/>
        </w:rPr>
        <w:t>finishing</w:t>
      </w:r>
      <w:r w:rsidR="002615B9" w:rsidRPr="00093BD4">
        <w:rPr>
          <w:spacing w:val="-3"/>
          <w:sz w:val="24"/>
          <w:szCs w:val="24"/>
        </w:rPr>
        <w:t xml:space="preserve"> </w:t>
      </w:r>
      <w:r w:rsidR="002615B9" w:rsidRPr="00093BD4">
        <w:rPr>
          <w:spacing w:val="-2"/>
          <w:sz w:val="24"/>
          <w:szCs w:val="24"/>
        </w:rPr>
        <w:t>effects.</w:t>
      </w:r>
    </w:p>
    <w:p w14:paraId="688A5E42" w14:textId="55AF345E" w:rsidR="002615B9" w:rsidRPr="00093BD4" w:rsidRDefault="007D548D" w:rsidP="00FF5080">
      <w:pPr>
        <w:pStyle w:val="ListParagraph"/>
        <w:numPr>
          <w:ilvl w:val="0"/>
          <w:numId w:val="8"/>
        </w:numPr>
        <w:rPr>
          <w:sz w:val="24"/>
          <w:szCs w:val="24"/>
        </w:rPr>
      </w:pPr>
      <w:r w:rsidRPr="00093BD4">
        <w:rPr>
          <w:sz w:val="24"/>
          <w:szCs w:val="24"/>
        </w:rPr>
        <w:t xml:space="preserve">Demonstrate </w:t>
      </w:r>
      <w:r w:rsidR="00930F1B" w:rsidRPr="00093BD4">
        <w:rPr>
          <w:sz w:val="24"/>
          <w:szCs w:val="24"/>
        </w:rPr>
        <w:t xml:space="preserve">the </w:t>
      </w:r>
      <w:r w:rsidRPr="00093BD4">
        <w:rPr>
          <w:sz w:val="24"/>
          <w:szCs w:val="24"/>
        </w:rPr>
        <w:t>use of faux painting techniques to</w:t>
      </w:r>
      <w:r w:rsidR="00CE445B" w:rsidRPr="00093BD4">
        <w:rPr>
          <w:sz w:val="24"/>
          <w:szCs w:val="24"/>
        </w:rPr>
        <w:t xml:space="preserve"> make</w:t>
      </w:r>
      <w:r w:rsidR="002615B9" w:rsidRPr="00093BD4">
        <w:rPr>
          <w:spacing w:val="-2"/>
          <w:sz w:val="24"/>
          <w:szCs w:val="24"/>
        </w:rPr>
        <w:t xml:space="preserve"> </w:t>
      </w:r>
      <w:r w:rsidR="002615B9" w:rsidRPr="00093BD4">
        <w:rPr>
          <w:sz w:val="24"/>
          <w:szCs w:val="24"/>
        </w:rPr>
        <w:t>a</w:t>
      </w:r>
      <w:r w:rsidR="002615B9" w:rsidRPr="00093BD4">
        <w:rPr>
          <w:spacing w:val="-2"/>
          <w:sz w:val="24"/>
          <w:szCs w:val="24"/>
        </w:rPr>
        <w:t xml:space="preserve"> </w:t>
      </w:r>
      <w:r w:rsidR="002615B9" w:rsidRPr="00093BD4">
        <w:rPr>
          <w:sz w:val="24"/>
          <w:szCs w:val="24"/>
        </w:rPr>
        <w:t>polished</w:t>
      </w:r>
      <w:r w:rsidR="002615B9" w:rsidRPr="00093BD4">
        <w:rPr>
          <w:spacing w:val="-3"/>
          <w:sz w:val="24"/>
          <w:szCs w:val="24"/>
        </w:rPr>
        <w:t xml:space="preserve"> </w:t>
      </w:r>
      <w:r w:rsidR="002615B9" w:rsidRPr="00093BD4">
        <w:rPr>
          <w:sz w:val="24"/>
          <w:szCs w:val="24"/>
        </w:rPr>
        <w:t>stone</w:t>
      </w:r>
      <w:r w:rsidR="000A57F0" w:rsidRPr="00093BD4">
        <w:rPr>
          <w:spacing w:val="-2"/>
          <w:sz w:val="24"/>
          <w:szCs w:val="24"/>
        </w:rPr>
        <w:t xml:space="preserve"> using </w:t>
      </w:r>
      <w:r w:rsidR="004119D6" w:rsidRPr="00093BD4">
        <w:rPr>
          <w:spacing w:val="-2"/>
          <w:sz w:val="24"/>
          <w:szCs w:val="24"/>
        </w:rPr>
        <w:t>clay</w:t>
      </w:r>
      <w:r w:rsidR="00930F1B" w:rsidRPr="00093BD4">
        <w:rPr>
          <w:spacing w:val="-2"/>
          <w:sz w:val="24"/>
          <w:szCs w:val="24"/>
        </w:rPr>
        <w:t>.</w:t>
      </w:r>
    </w:p>
    <w:p w14:paraId="1F4F0B9B" w14:textId="52BB4488" w:rsidR="002615B9" w:rsidRPr="00093BD4" w:rsidRDefault="00F34D70" w:rsidP="00FF5080">
      <w:pPr>
        <w:pStyle w:val="ListParagraph"/>
        <w:numPr>
          <w:ilvl w:val="0"/>
          <w:numId w:val="8"/>
        </w:numPr>
        <w:rPr>
          <w:sz w:val="24"/>
          <w:szCs w:val="24"/>
        </w:rPr>
      </w:pPr>
      <w:r w:rsidRPr="00093BD4">
        <w:rPr>
          <w:sz w:val="24"/>
          <w:szCs w:val="24"/>
        </w:rPr>
        <w:t>Demonstrate</w:t>
      </w:r>
      <w:r w:rsidR="00FE66D4" w:rsidRPr="00093BD4">
        <w:rPr>
          <w:sz w:val="24"/>
          <w:szCs w:val="24"/>
        </w:rPr>
        <w:t xml:space="preserve"> the steps required to c</w:t>
      </w:r>
      <w:r w:rsidR="002615B9" w:rsidRPr="00093BD4">
        <w:rPr>
          <w:sz w:val="24"/>
          <w:szCs w:val="24"/>
        </w:rPr>
        <w:t>reate</w:t>
      </w:r>
      <w:r w:rsidR="002615B9" w:rsidRPr="00093BD4">
        <w:rPr>
          <w:spacing w:val="-2"/>
          <w:sz w:val="24"/>
          <w:szCs w:val="24"/>
        </w:rPr>
        <w:t xml:space="preserve"> </w:t>
      </w:r>
      <w:r w:rsidR="002615B9" w:rsidRPr="00093BD4">
        <w:rPr>
          <w:sz w:val="24"/>
          <w:szCs w:val="24"/>
        </w:rPr>
        <w:t>a</w:t>
      </w:r>
      <w:r w:rsidR="002615B9" w:rsidRPr="00093BD4">
        <w:rPr>
          <w:spacing w:val="-2"/>
          <w:sz w:val="24"/>
          <w:szCs w:val="24"/>
        </w:rPr>
        <w:t xml:space="preserve"> </w:t>
      </w:r>
      <w:r w:rsidR="002615B9" w:rsidRPr="00093BD4">
        <w:rPr>
          <w:sz w:val="24"/>
          <w:szCs w:val="24"/>
        </w:rPr>
        <w:t>wood</w:t>
      </w:r>
      <w:r w:rsidR="002615B9" w:rsidRPr="00093BD4">
        <w:rPr>
          <w:spacing w:val="-3"/>
          <w:sz w:val="24"/>
          <w:szCs w:val="24"/>
        </w:rPr>
        <w:t xml:space="preserve"> </w:t>
      </w:r>
      <w:r w:rsidR="002615B9" w:rsidRPr="00093BD4">
        <w:rPr>
          <w:sz w:val="24"/>
          <w:szCs w:val="24"/>
        </w:rPr>
        <w:t>grain</w:t>
      </w:r>
      <w:r w:rsidR="002615B9" w:rsidRPr="00093BD4">
        <w:rPr>
          <w:spacing w:val="-2"/>
          <w:sz w:val="24"/>
          <w:szCs w:val="24"/>
        </w:rPr>
        <w:t xml:space="preserve"> </w:t>
      </w:r>
      <w:r w:rsidR="002615B9" w:rsidRPr="00093BD4">
        <w:rPr>
          <w:sz w:val="24"/>
          <w:szCs w:val="24"/>
        </w:rPr>
        <w:t>faux</w:t>
      </w:r>
      <w:r w:rsidR="002615B9" w:rsidRPr="00093BD4">
        <w:rPr>
          <w:spacing w:val="-2"/>
          <w:sz w:val="24"/>
          <w:szCs w:val="24"/>
        </w:rPr>
        <w:t xml:space="preserve"> finish.</w:t>
      </w:r>
    </w:p>
    <w:p w14:paraId="367D0450" w14:textId="77777777" w:rsidR="002615B9" w:rsidRPr="00093BD4" w:rsidRDefault="002615B9" w:rsidP="00FF5080">
      <w:pPr>
        <w:pStyle w:val="ListParagraph"/>
        <w:numPr>
          <w:ilvl w:val="0"/>
          <w:numId w:val="8"/>
        </w:numPr>
        <w:rPr>
          <w:sz w:val="24"/>
          <w:szCs w:val="24"/>
        </w:rPr>
      </w:pPr>
      <w:r w:rsidRPr="00093BD4">
        <w:rPr>
          <w:sz w:val="24"/>
          <w:szCs w:val="24"/>
        </w:rPr>
        <w:t>Demonstrate preparation of</w:t>
      </w:r>
      <w:r w:rsidRPr="00093BD4">
        <w:rPr>
          <w:spacing w:val="-2"/>
          <w:sz w:val="24"/>
          <w:szCs w:val="24"/>
        </w:rPr>
        <w:t xml:space="preserve"> </w:t>
      </w:r>
      <w:r w:rsidRPr="00093BD4">
        <w:rPr>
          <w:sz w:val="24"/>
          <w:szCs w:val="24"/>
        </w:rPr>
        <w:t>a</w:t>
      </w:r>
      <w:r w:rsidRPr="00093BD4">
        <w:rPr>
          <w:spacing w:val="-2"/>
          <w:sz w:val="24"/>
          <w:szCs w:val="24"/>
        </w:rPr>
        <w:t xml:space="preserve"> </w:t>
      </w:r>
      <w:r w:rsidRPr="00093BD4">
        <w:rPr>
          <w:sz w:val="24"/>
          <w:szCs w:val="24"/>
        </w:rPr>
        <w:t>custom</w:t>
      </w:r>
      <w:r w:rsidRPr="00093BD4">
        <w:rPr>
          <w:spacing w:val="-2"/>
          <w:sz w:val="24"/>
          <w:szCs w:val="24"/>
        </w:rPr>
        <w:t xml:space="preserve"> </w:t>
      </w:r>
      <w:r w:rsidRPr="00093BD4">
        <w:rPr>
          <w:sz w:val="24"/>
          <w:szCs w:val="24"/>
        </w:rPr>
        <w:t>mix</w:t>
      </w:r>
      <w:r w:rsidRPr="00093BD4">
        <w:rPr>
          <w:spacing w:val="-2"/>
          <w:sz w:val="24"/>
          <w:szCs w:val="24"/>
        </w:rPr>
        <w:t xml:space="preserve"> glaze for a given surface.</w:t>
      </w:r>
    </w:p>
    <w:p w14:paraId="751B4415" w14:textId="0059F17A" w:rsidR="002615B9" w:rsidRPr="00093BD4" w:rsidRDefault="002615B9" w:rsidP="00FF5080">
      <w:pPr>
        <w:pStyle w:val="ListParagraph"/>
        <w:numPr>
          <w:ilvl w:val="0"/>
          <w:numId w:val="8"/>
        </w:numPr>
        <w:rPr>
          <w:sz w:val="24"/>
          <w:szCs w:val="24"/>
        </w:rPr>
      </w:pPr>
      <w:r w:rsidRPr="00093BD4">
        <w:rPr>
          <w:sz w:val="24"/>
          <w:szCs w:val="24"/>
        </w:rPr>
        <w:t>Apply</w:t>
      </w:r>
      <w:r w:rsidRPr="00093BD4">
        <w:rPr>
          <w:spacing w:val="-3"/>
          <w:sz w:val="24"/>
          <w:szCs w:val="24"/>
        </w:rPr>
        <w:t xml:space="preserve"> </w:t>
      </w:r>
      <w:r w:rsidRPr="00093BD4">
        <w:rPr>
          <w:sz w:val="24"/>
          <w:szCs w:val="24"/>
        </w:rPr>
        <w:t>wall</w:t>
      </w:r>
      <w:r w:rsidRPr="00093BD4">
        <w:rPr>
          <w:spacing w:val="-2"/>
          <w:sz w:val="24"/>
          <w:szCs w:val="24"/>
        </w:rPr>
        <w:t xml:space="preserve"> </w:t>
      </w:r>
      <w:r w:rsidRPr="00093BD4">
        <w:rPr>
          <w:sz w:val="24"/>
          <w:szCs w:val="24"/>
        </w:rPr>
        <w:t>glazing</w:t>
      </w:r>
      <w:r w:rsidRPr="00093BD4">
        <w:rPr>
          <w:spacing w:val="-4"/>
          <w:sz w:val="24"/>
          <w:szCs w:val="24"/>
        </w:rPr>
        <w:t xml:space="preserve"> </w:t>
      </w:r>
      <w:r w:rsidRPr="00093BD4">
        <w:rPr>
          <w:sz w:val="24"/>
          <w:szCs w:val="24"/>
        </w:rPr>
        <w:t>techniques</w:t>
      </w:r>
      <w:r w:rsidRPr="00093BD4">
        <w:rPr>
          <w:spacing w:val="-1"/>
          <w:sz w:val="24"/>
          <w:szCs w:val="24"/>
        </w:rPr>
        <w:t xml:space="preserve"> </w:t>
      </w:r>
      <w:r w:rsidRPr="00093BD4">
        <w:rPr>
          <w:sz w:val="24"/>
          <w:szCs w:val="24"/>
        </w:rPr>
        <w:t>using</w:t>
      </w:r>
      <w:r w:rsidRPr="00093BD4">
        <w:rPr>
          <w:spacing w:val="-4"/>
          <w:sz w:val="24"/>
          <w:szCs w:val="24"/>
        </w:rPr>
        <w:t xml:space="preserve"> </w:t>
      </w:r>
      <w:r w:rsidRPr="00093BD4">
        <w:rPr>
          <w:sz w:val="24"/>
          <w:szCs w:val="24"/>
        </w:rPr>
        <w:t>a</w:t>
      </w:r>
      <w:r w:rsidRPr="00093BD4">
        <w:rPr>
          <w:spacing w:val="-1"/>
          <w:sz w:val="24"/>
          <w:szCs w:val="24"/>
        </w:rPr>
        <w:t xml:space="preserve"> </w:t>
      </w:r>
      <w:r w:rsidRPr="00093BD4">
        <w:rPr>
          <w:sz w:val="24"/>
          <w:szCs w:val="24"/>
        </w:rPr>
        <w:t>variety</w:t>
      </w:r>
      <w:r w:rsidRPr="00093BD4">
        <w:rPr>
          <w:spacing w:val="-3"/>
          <w:sz w:val="24"/>
          <w:szCs w:val="24"/>
        </w:rPr>
        <w:t xml:space="preserve"> </w:t>
      </w:r>
      <w:r w:rsidRPr="00093BD4">
        <w:rPr>
          <w:sz w:val="24"/>
          <w:szCs w:val="24"/>
        </w:rPr>
        <w:t>of</w:t>
      </w:r>
      <w:r w:rsidRPr="00093BD4">
        <w:rPr>
          <w:spacing w:val="-2"/>
          <w:sz w:val="24"/>
          <w:szCs w:val="24"/>
        </w:rPr>
        <w:t xml:space="preserve"> tools</w:t>
      </w:r>
      <w:r w:rsidR="00E55346" w:rsidRPr="00093BD4">
        <w:rPr>
          <w:spacing w:val="-2"/>
          <w:sz w:val="24"/>
          <w:szCs w:val="24"/>
        </w:rPr>
        <w:t xml:space="preserve"> to improve aesthetics.</w:t>
      </w:r>
    </w:p>
    <w:p w14:paraId="320FBD5C" w14:textId="0AB838A1" w:rsidR="002615B9" w:rsidRPr="00093BD4" w:rsidRDefault="002615B9" w:rsidP="00FF5080">
      <w:pPr>
        <w:pStyle w:val="ListParagraph"/>
        <w:numPr>
          <w:ilvl w:val="0"/>
          <w:numId w:val="8"/>
        </w:numPr>
        <w:rPr>
          <w:sz w:val="24"/>
          <w:szCs w:val="24"/>
        </w:rPr>
      </w:pPr>
      <w:r w:rsidRPr="00093BD4">
        <w:rPr>
          <w:sz w:val="24"/>
          <w:szCs w:val="24"/>
        </w:rPr>
        <w:t>Apply</w:t>
      </w:r>
      <w:r w:rsidRPr="00093BD4">
        <w:rPr>
          <w:spacing w:val="-3"/>
          <w:sz w:val="24"/>
          <w:szCs w:val="24"/>
        </w:rPr>
        <w:t xml:space="preserve"> </w:t>
      </w:r>
      <w:r w:rsidRPr="00093BD4">
        <w:rPr>
          <w:sz w:val="24"/>
          <w:szCs w:val="24"/>
        </w:rPr>
        <w:t>a</w:t>
      </w:r>
      <w:r w:rsidRPr="00093BD4">
        <w:rPr>
          <w:spacing w:val="-2"/>
          <w:sz w:val="24"/>
          <w:szCs w:val="24"/>
        </w:rPr>
        <w:t xml:space="preserve"> </w:t>
      </w:r>
      <w:r w:rsidRPr="00093BD4">
        <w:rPr>
          <w:sz w:val="24"/>
          <w:szCs w:val="24"/>
        </w:rPr>
        <w:t>decorative</w:t>
      </w:r>
      <w:r w:rsidRPr="00093BD4">
        <w:rPr>
          <w:spacing w:val="-2"/>
          <w:sz w:val="24"/>
          <w:szCs w:val="24"/>
        </w:rPr>
        <w:t xml:space="preserve"> </w:t>
      </w:r>
      <w:r w:rsidRPr="00093BD4">
        <w:rPr>
          <w:sz w:val="24"/>
          <w:szCs w:val="24"/>
        </w:rPr>
        <w:t>pattern</w:t>
      </w:r>
      <w:r w:rsidR="00A72E93" w:rsidRPr="00093BD4">
        <w:rPr>
          <w:sz w:val="24"/>
          <w:szCs w:val="24"/>
        </w:rPr>
        <w:t xml:space="preserve"> to a project</w:t>
      </w:r>
      <w:r w:rsidRPr="00093BD4">
        <w:rPr>
          <w:spacing w:val="-1"/>
          <w:sz w:val="24"/>
          <w:szCs w:val="24"/>
        </w:rPr>
        <w:t xml:space="preserve"> </w:t>
      </w:r>
      <w:r w:rsidRPr="00093BD4">
        <w:rPr>
          <w:sz w:val="24"/>
          <w:szCs w:val="24"/>
        </w:rPr>
        <w:t>using</w:t>
      </w:r>
      <w:r w:rsidRPr="00093BD4">
        <w:rPr>
          <w:spacing w:val="-4"/>
          <w:sz w:val="24"/>
          <w:szCs w:val="24"/>
        </w:rPr>
        <w:t xml:space="preserve"> </w:t>
      </w:r>
      <w:r w:rsidRPr="00093BD4">
        <w:rPr>
          <w:sz w:val="24"/>
          <w:szCs w:val="24"/>
        </w:rPr>
        <w:t>a</w:t>
      </w:r>
      <w:r w:rsidRPr="00093BD4">
        <w:rPr>
          <w:spacing w:val="-1"/>
          <w:sz w:val="24"/>
          <w:szCs w:val="24"/>
        </w:rPr>
        <w:t xml:space="preserve"> </w:t>
      </w:r>
      <w:r w:rsidRPr="00093BD4">
        <w:rPr>
          <w:spacing w:val="-2"/>
          <w:sz w:val="24"/>
          <w:szCs w:val="24"/>
        </w:rPr>
        <w:t>stencil.</w:t>
      </w:r>
    </w:p>
    <w:p w14:paraId="72E40647" w14:textId="77777777" w:rsidR="00620845" w:rsidRPr="00093BD4" w:rsidRDefault="00620845">
      <w:pPr>
        <w:spacing w:before="0" w:after="0"/>
        <w:rPr>
          <w:rFonts w:ascii="Cambria" w:eastAsia="Times New Roman" w:hAnsi="Cambria" w:cs="Times New Roman"/>
          <w:b/>
          <w:color w:val="09539E"/>
          <w:sz w:val="24"/>
        </w:rPr>
      </w:pPr>
    </w:p>
    <w:p w14:paraId="1D4923B1" w14:textId="6687FBD0" w:rsidR="000F7B9A" w:rsidRPr="00093BD4" w:rsidRDefault="000F7B9A" w:rsidP="00EF7D53">
      <w:pPr>
        <w:pStyle w:val="Heading3"/>
      </w:pPr>
      <w:bookmarkStart w:id="24" w:name="_Toc171602002"/>
      <w:r w:rsidRPr="00093BD4">
        <w:t xml:space="preserve">Standard </w:t>
      </w:r>
      <w:r w:rsidR="002B6530" w:rsidRPr="00093BD4">
        <w:t>8</w:t>
      </w:r>
      <w:r w:rsidRPr="00093BD4">
        <w:t xml:space="preserve">: </w:t>
      </w:r>
      <w:r w:rsidR="0092354D" w:rsidRPr="00093BD4">
        <w:t>Wall Coverings</w:t>
      </w:r>
      <w:bookmarkEnd w:id="24"/>
    </w:p>
    <w:p w14:paraId="705C3AD0" w14:textId="583DCD49" w:rsidR="000F7B9A" w:rsidRPr="00EF7D53" w:rsidRDefault="00093BD4" w:rsidP="00EF7D53">
      <w:pPr>
        <w:tabs>
          <w:tab w:val="left" w:pos="7218"/>
        </w:tabs>
        <w:spacing w:before="0" w:after="0"/>
        <w:rPr>
          <w:rFonts w:ascii="Calibri" w:eastAsia="Calibri" w:hAnsi="Calibri" w:cs="Arial"/>
          <w:color w:val="000000"/>
          <w:sz w:val="24"/>
        </w:rPr>
      </w:pPr>
      <w:r w:rsidRPr="00093BD4">
        <w:rPr>
          <w:rFonts w:ascii="Calibri" w:eastAsia="Calibri" w:hAnsi="Calibri" w:cs="Arial"/>
          <w:color w:val="000000"/>
          <w:sz w:val="24"/>
        </w:rPr>
        <w:t xml:space="preserve">Students will be able to demonstrate </w:t>
      </w:r>
      <w:proofErr w:type="gramStart"/>
      <w:r w:rsidRPr="00093BD4">
        <w:rPr>
          <w:rFonts w:ascii="Calibri" w:eastAsia="Calibri" w:hAnsi="Calibri" w:cs="Arial"/>
          <w:color w:val="000000"/>
          <w:sz w:val="24"/>
        </w:rPr>
        <w:t>selection</w:t>
      </w:r>
      <w:proofErr w:type="gramEnd"/>
      <w:r w:rsidRPr="00093BD4">
        <w:rPr>
          <w:rFonts w:ascii="Calibri" w:eastAsia="Calibri" w:hAnsi="Calibri" w:cs="Arial"/>
          <w:color w:val="000000"/>
          <w:sz w:val="24"/>
        </w:rPr>
        <w:t xml:space="preserve"> and installation of wallcovering materials to meet project goals.</w:t>
      </w:r>
      <w:r w:rsidRPr="00093BD4">
        <w:rPr>
          <w:rFonts w:ascii="Calibri" w:eastAsia="Calibri" w:hAnsi="Calibri" w:cs="Arial"/>
          <w:color w:val="000000"/>
          <w:sz w:val="24"/>
        </w:rPr>
        <w:tab/>
      </w:r>
    </w:p>
    <w:p w14:paraId="11F09057" w14:textId="61E432C4" w:rsidR="002D7977" w:rsidRPr="00093BD4" w:rsidRDefault="002D7977" w:rsidP="00EF7D53">
      <w:pPr>
        <w:pStyle w:val="Heading4"/>
      </w:pPr>
      <w:r w:rsidRPr="00093BD4">
        <w:t>Skills:</w:t>
      </w:r>
    </w:p>
    <w:p w14:paraId="42EFDFCF" w14:textId="021B425C" w:rsidR="007315F8" w:rsidRPr="00093BD4" w:rsidRDefault="00F34D70" w:rsidP="00FF5080">
      <w:pPr>
        <w:pStyle w:val="ListParagraph"/>
        <w:numPr>
          <w:ilvl w:val="0"/>
          <w:numId w:val="9"/>
        </w:numPr>
        <w:rPr>
          <w:sz w:val="24"/>
          <w:szCs w:val="24"/>
        </w:rPr>
      </w:pPr>
      <w:r w:rsidRPr="00093BD4">
        <w:rPr>
          <w:sz w:val="24"/>
          <w:szCs w:val="24"/>
        </w:rPr>
        <w:t xml:space="preserve">Apply </w:t>
      </w:r>
      <w:r w:rsidR="007315F8" w:rsidRPr="00093BD4">
        <w:rPr>
          <w:sz w:val="24"/>
          <w:szCs w:val="24"/>
        </w:rPr>
        <w:t>terminology</w:t>
      </w:r>
      <w:r w:rsidR="005A5446" w:rsidRPr="00093BD4">
        <w:rPr>
          <w:sz w:val="24"/>
          <w:szCs w:val="24"/>
        </w:rPr>
        <w:t xml:space="preserve">, </w:t>
      </w:r>
      <w:r w:rsidR="007315F8" w:rsidRPr="00093BD4">
        <w:rPr>
          <w:sz w:val="24"/>
          <w:szCs w:val="24"/>
        </w:rPr>
        <w:t>product characteristics</w:t>
      </w:r>
      <w:r w:rsidR="005A5446" w:rsidRPr="00093BD4">
        <w:rPr>
          <w:sz w:val="24"/>
          <w:szCs w:val="24"/>
        </w:rPr>
        <w:t>,</w:t>
      </w:r>
      <w:r w:rsidR="007315F8" w:rsidRPr="00093BD4">
        <w:rPr>
          <w:sz w:val="24"/>
          <w:szCs w:val="24"/>
        </w:rPr>
        <w:t xml:space="preserve"> and ratings</w:t>
      </w:r>
      <w:r w:rsidR="005A5446" w:rsidRPr="00093BD4">
        <w:rPr>
          <w:sz w:val="24"/>
          <w:szCs w:val="24"/>
        </w:rPr>
        <w:t xml:space="preserve"> used</w:t>
      </w:r>
      <w:r w:rsidR="007315F8" w:rsidRPr="00093BD4">
        <w:rPr>
          <w:sz w:val="24"/>
          <w:szCs w:val="24"/>
        </w:rPr>
        <w:t xml:space="preserve"> to categorize the basic types of wallcoverings.</w:t>
      </w:r>
    </w:p>
    <w:p w14:paraId="0769D5AE" w14:textId="1ADE2883" w:rsidR="007315F8" w:rsidRPr="00093BD4" w:rsidRDefault="005A5446" w:rsidP="00FF5080">
      <w:pPr>
        <w:pStyle w:val="ListParagraph"/>
        <w:numPr>
          <w:ilvl w:val="0"/>
          <w:numId w:val="9"/>
        </w:numPr>
        <w:rPr>
          <w:sz w:val="24"/>
          <w:szCs w:val="24"/>
        </w:rPr>
      </w:pPr>
      <w:r w:rsidRPr="00093BD4">
        <w:rPr>
          <w:sz w:val="24"/>
          <w:szCs w:val="24"/>
        </w:rPr>
        <w:t xml:space="preserve">Demonstrate </w:t>
      </w:r>
      <w:proofErr w:type="gramStart"/>
      <w:r w:rsidRPr="00093BD4">
        <w:rPr>
          <w:sz w:val="24"/>
          <w:szCs w:val="24"/>
        </w:rPr>
        <w:t>use</w:t>
      </w:r>
      <w:proofErr w:type="gramEnd"/>
      <w:r w:rsidRPr="00093BD4">
        <w:rPr>
          <w:sz w:val="24"/>
          <w:szCs w:val="24"/>
        </w:rPr>
        <w:t xml:space="preserve"> of appropriate </w:t>
      </w:r>
      <w:r w:rsidR="007315F8" w:rsidRPr="00093BD4">
        <w:rPr>
          <w:sz w:val="24"/>
          <w:szCs w:val="24"/>
        </w:rPr>
        <w:t>tools and equipment required to install wallcoverings.</w:t>
      </w:r>
    </w:p>
    <w:p w14:paraId="023720A6" w14:textId="77777777" w:rsidR="007315F8" w:rsidRPr="00093BD4" w:rsidRDefault="007315F8" w:rsidP="00FF5080">
      <w:pPr>
        <w:pStyle w:val="ListParagraph"/>
        <w:numPr>
          <w:ilvl w:val="0"/>
          <w:numId w:val="9"/>
        </w:numPr>
        <w:rPr>
          <w:sz w:val="24"/>
          <w:szCs w:val="24"/>
        </w:rPr>
      </w:pPr>
      <w:r w:rsidRPr="00093BD4">
        <w:rPr>
          <w:sz w:val="24"/>
          <w:szCs w:val="24"/>
        </w:rPr>
        <w:t>Calculate</w:t>
      </w:r>
      <w:r w:rsidRPr="00093BD4">
        <w:rPr>
          <w:spacing w:val="-5"/>
          <w:sz w:val="24"/>
          <w:szCs w:val="24"/>
        </w:rPr>
        <w:t xml:space="preserve"> </w:t>
      </w:r>
      <w:r w:rsidRPr="00093BD4">
        <w:rPr>
          <w:sz w:val="24"/>
          <w:szCs w:val="24"/>
        </w:rPr>
        <w:t>the</w:t>
      </w:r>
      <w:r w:rsidRPr="00093BD4">
        <w:rPr>
          <w:spacing w:val="-2"/>
          <w:sz w:val="24"/>
          <w:szCs w:val="24"/>
        </w:rPr>
        <w:t xml:space="preserve"> </w:t>
      </w:r>
      <w:r w:rsidRPr="00093BD4">
        <w:rPr>
          <w:sz w:val="24"/>
          <w:szCs w:val="24"/>
        </w:rPr>
        <w:t>amount</w:t>
      </w:r>
      <w:r w:rsidRPr="00093BD4">
        <w:rPr>
          <w:spacing w:val="-3"/>
          <w:sz w:val="24"/>
          <w:szCs w:val="24"/>
        </w:rPr>
        <w:t xml:space="preserve"> </w:t>
      </w:r>
      <w:r w:rsidRPr="00093BD4">
        <w:rPr>
          <w:sz w:val="24"/>
          <w:szCs w:val="24"/>
        </w:rPr>
        <w:t>of</w:t>
      </w:r>
      <w:r w:rsidRPr="00093BD4">
        <w:rPr>
          <w:spacing w:val="-3"/>
          <w:sz w:val="24"/>
          <w:szCs w:val="24"/>
        </w:rPr>
        <w:t xml:space="preserve"> </w:t>
      </w:r>
      <w:r w:rsidRPr="00093BD4">
        <w:rPr>
          <w:sz w:val="24"/>
          <w:szCs w:val="24"/>
        </w:rPr>
        <w:t>wall</w:t>
      </w:r>
      <w:r w:rsidRPr="00093BD4">
        <w:rPr>
          <w:spacing w:val="-3"/>
          <w:sz w:val="24"/>
          <w:szCs w:val="24"/>
        </w:rPr>
        <w:t xml:space="preserve"> </w:t>
      </w:r>
      <w:r w:rsidRPr="00093BD4">
        <w:rPr>
          <w:sz w:val="24"/>
          <w:szCs w:val="24"/>
        </w:rPr>
        <w:t>coverings</w:t>
      </w:r>
      <w:r w:rsidRPr="00093BD4">
        <w:rPr>
          <w:spacing w:val="-3"/>
          <w:sz w:val="24"/>
          <w:szCs w:val="24"/>
        </w:rPr>
        <w:t xml:space="preserve"> </w:t>
      </w:r>
      <w:r w:rsidRPr="00093BD4">
        <w:rPr>
          <w:sz w:val="24"/>
          <w:szCs w:val="24"/>
        </w:rPr>
        <w:t>needed</w:t>
      </w:r>
      <w:r w:rsidRPr="00093BD4">
        <w:rPr>
          <w:spacing w:val="-2"/>
          <w:sz w:val="24"/>
          <w:szCs w:val="24"/>
        </w:rPr>
        <w:t xml:space="preserve"> </w:t>
      </w:r>
      <w:r w:rsidRPr="00093BD4">
        <w:rPr>
          <w:sz w:val="24"/>
          <w:szCs w:val="24"/>
        </w:rPr>
        <w:t>for</w:t>
      </w:r>
      <w:r w:rsidRPr="00093BD4">
        <w:rPr>
          <w:spacing w:val="-4"/>
          <w:sz w:val="24"/>
          <w:szCs w:val="24"/>
        </w:rPr>
        <w:t xml:space="preserve"> </w:t>
      </w:r>
      <w:r w:rsidRPr="00093BD4">
        <w:rPr>
          <w:sz w:val="24"/>
          <w:szCs w:val="24"/>
        </w:rPr>
        <w:t>a</w:t>
      </w:r>
      <w:r w:rsidRPr="00093BD4">
        <w:rPr>
          <w:spacing w:val="-2"/>
          <w:sz w:val="24"/>
          <w:szCs w:val="24"/>
        </w:rPr>
        <w:t xml:space="preserve"> </w:t>
      </w:r>
      <w:r w:rsidRPr="00093BD4">
        <w:rPr>
          <w:sz w:val="24"/>
          <w:szCs w:val="24"/>
        </w:rPr>
        <w:t>given</w:t>
      </w:r>
      <w:r w:rsidRPr="00093BD4">
        <w:rPr>
          <w:spacing w:val="-2"/>
          <w:sz w:val="24"/>
          <w:szCs w:val="24"/>
        </w:rPr>
        <w:t xml:space="preserve"> area and create a cost estimate.</w:t>
      </w:r>
    </w:p>
    <w:p w14:paraId="17EC28C5" w14:textId="17956591" w:rsidR="007315F8" w:rsidRPr="00093BD4" w:rsidRDefault="007315F8" w:rsidP="00FF5080">
      <w:pPr>
        <w:pStyle w:val="ListParagraph"/>
        <w:numPr>
          <w:ilvl w:val="0"/>
          <w:numId w:val="9"/>
        </w:numPr>
        <w:rPr>
          <w:sz w:val="24"/>
          <w:szCs w:val="24"/>
        </w:rPr>
      </w:pPr>
      <w:r w:rsidRPr="00093BD4">
        <w:rPr>
          <w:sz w:val="24"/>
          <w:szCs w:val="24"/>
        </w:rPr>
        <w:t xml:space="preserve">Demonstrate proper techniques to install </w:t>
      </w:r>
      <w:proofErr w:type="gramStart"/>
      <w:r w:rsidRPr="00093BD4">
        <w:rPr>
          <w:sz w:val="24"/>
          <w:szCs w:val="24"/>
        </w:rPr>
        <w:t>wallcoverings</w:t>
      </w:r>
      <w:proofErr w:type="gramEnd"/>
      <w:r w:rsidRPr="00093BD4">
        <w:rPr>
          <w:spacing w:val="-2"/>
          <w:sz w:val="24"/>
          <w:szCs w:val="24"/>
        </w:rPr>
        <w:t>.</w:t>
      </w:r>
    </w:p>
    <w:p w14:paraId="59E4C457" w14:textId="530D9B3B" w:rsidR="007315F8" w:rsidRPr="00093BD4" w:rsidRDefault="007315F8" w:rsidP="00FF5080">
      <w:pPr>
        <w:pStyle w:val="ListParagraph"/>
        <w:numPr>
          <w:ilvl w:val="0"/>
          <w:numId w:val="9"/>
        </w:numPr>
        <w:rPr>
          <w:sz w:val="24"/>
          <w:szCs w:val="24"/>
        </w:rPr>
      </w:pPr>
      <w:r w:rsidRPr="00093BD4">
        <w:rPr>
          <w:sz w:val="24"/>
          <w:szCs w:val="24"/>
        </w:rPr>
        <w:t>Inspect fo</w:t>
      </w:r>
      <w:r w:rsidR="00551408" w:rsidRPr="00093BD4">
        <w:rPr>
          <w:sz w:val="24"/>
          <w:szCs w:val="24"/>
        </w:rPr>
        <w:t xml:space="preserve">r </w:t>
      </w:r>
      <w:r w:rsidRPr="00093BD4">
        <w:rPr>
          <w:sz w:val="24"/>
          <w:szCs w:val="24"/>
        </w:rPr>
        <w:t>wallcovering failure and make corrections where needed.</w:t>
      </w:r>
      <w:r w:rsidRPr="00093BD4">
        <w:rPr>
          <w:spacing w:val="-4"/>
          <w:sz w:val="24"/>
          <w:szCs w:val="24"/>
        </w:rPr>
        <w:t xml:space="preserve"> </w:t>
      </w:r>
    </w:p>
    <w:p w14:paraId="353BD60F" w14:textId="0B24F33C" w:rsidR="00CB316A" w:rsidRPr="00093BD4" w:rsidRDefault="00CB316A" w:rsidP="00CB316A">
      <w:pPr>
        <w:pStyle w:val="BodyText"/>
        <w:ind w:left="2292"/>
        <w:rPr>
          <w:sz w:val="24"/>
          <w:szCs w:val="24"/>
        </w:rPr>
      </w:pPr>
    </w:p>
    <w:p w14:paraId="0E2A1A03" w14:textId="6A9511D7" w:rsidR="00EB106F" w:rsidRPr="00093BD4" w:rsidRDefault="00EB106F" w:rsidP="00EF7D53">
      <w:pPr>
        <w:pStyle w:val="Heading3"/>
      </w:pPr>
      <w:bookmarkStart w:id="25" w:name="_Toc171602003"/>
      <w:r w:rsidRPr="00093BD4">
        <w:t xml:space="preserve">Standard </w:t>
      </w:r>
      <w:r w:rsidR="002B6530" w:rsidRPr="00093BD4">
        <w:t>9</w:t>
      </w:r>
      <w:r w:rsidRPr="00093BD4">
        <w:t>:</w:t>
      </w:r>
      <w:r w:rsidR="00CB316A" w:rsidRPr="00093BD4">
        <w:t xml:space="preserve"> </w:t>
      </w:r>
      <w:r w:rsidR="00234870" w:rsidRPr="00093BD4">
        <w:t>Sign Making and Mural Art</w:t>
      </w:r>
      <w:bookmarkEnd w:id="25"/>
    </w:p>
    <w:p w14:paraId="7F5312F0" w14:textId="2EEC4305" w:rsidR="007C0689" w:rsidRPr="00EF7D53" w:rsidRDefault="00093BD4" w:rsidP="00EF7D53">
      <w:pPr>
        <w:tabs>
          <w:tab w:val="left" w:pos="7218"/>
        </w:tabs>
        <w:spacing w:before="0" w:after="0"/>
        <w:rPr>
          <w:rFonts w:ascii="Calibri" w:eastAsia="Calibri" w:hAnsi="Calibri" w:cs="Arial"/>
          <w:color w:val="auto"/>
          <w:sz w:val="24"/>
        </w:rPr>
      </w:pPr>
      <w:r w:rsidRPr="00093BD4">
        <w:rPr>
          <w:rFonts w:ascii="Calibri" w:eastAsia="Calibri" w:hAnsi="Calibri" w:cs="Arial"/>
          <w:color w:val="000000"/>
          <w:sz w:val="24"/>
        </w:rPr>
        <w:t>Students will be able to demonstrate sign-making techniques and mural art practices utilizing industry standard software and equipment.</w:t>
      </w:r>
      <w:r w:rsidRPr="00093BD4">
        <w:rPr>
          <w:rFonts w:ascii="Calibri" w:eastAsia="Calibri" w:hAnsi="Calibri" w:cs="Arial"/>
          <w:color w:val="000000"/>
          <w:sz w:val="24"/>
        </w:rPr>
        <w:tab/>
      </w:r>
    </w:p>
    <w:p w14:paraId="45137272" w14:textId="382077BB" w:rsidR="007C0689" w:rsidRPr="00093BD4" w:rsidRDefault="007C0689" w:rsidP="00EF7D53">
      <w:pPr>
        <w:pStyle w:val="Heading4"/>
      </w:pPr>
      <w:r w:rsidRPr="00093BD4">
        <w:t>Skills</w:t>
      </w:r>
      <w:r w:rsidR="00D83139" w:rsidRPr="00093BD4">
        <w:t>:</w:t>
      </w:r>
    </w:p>
    <w:p w14:paraId="77EA469B" w14:textId="4F00D723" w:rsidR="00BB556E" w:rsidRPr="00093BD4" w:rsidRDefault="00BB556E" w:rsidP="00FF5080">
      <w:pPr>
        <w:pStyle w:val="ListParagraph"/>
        <w:numPr>
          <w:ilvl w:val="0"/>
          <w:numId w:val="5"/>
        </w:numPr>
        <w:rPr>
          <w:sz w:val="24"/>
          <w:szCs w:val="24"/>
        </w:rPr>
      </w:pPr>
      <w:r w:rsidRPr="00093BD4">
        <w:rPr>
          <w:sz w:val="24"/>
          <w:szCs w:val="24"/>
        </w:rPr>
        <w:t>Create</w:t>
      </w:r>
      <w:r w:rsidRPr="00093BD4">
        <w:rPr>
          <w:spacing w:val="-3"/>
          <w:sz w:val="24"/>
          <w:szCs w:val="24"/>
        </w:rPr>
        <w:t xml:space="preserve"> </w:t>
      </w:r>
      <w:r w:rsidRPr="00093BD4">
        <w:rPr>
          <w:sz w:val="24"/>
          <w:szCs w:val="24"/>
        </w:rPr>
        <w:t>a</w:t>
      </w:r>
      <w:r w:rsidRPr="00093BD4">
        <w:rPr>
          <w:spacing w:val="-2"/>
          <w:sz w:val="24"/>
          <w:szCs w:val="24"/>
        </w:rPr>
        <w:t xml:space="preserve"> </w:t>
      </w:r>
      <w:r w:rsidRPr="00093BD4">
        <w:rPr>
          <w:sz w:val="24"/>
          <w:szCs w:val="24"/>
        </w:rPr>
        <w:t>sign</w:t>
      </w:r>
      <w:r w:rsidRPr="00093BD4">
        <w:rPr>
          <w:spacing w:val="-2"/>
          <w:sz w:val="24"/>
          <w:szCs w:val="24"/>
        </w:rPr>
        <w:t xml:space="preserve"> </w:t>
      </w:r>
      <w:r w:rsidRPr="00093BD4">
        <w:rPr>
          <w:sz w:val="24"/>
          <w:szCs w:val="24"/>
        </w:rPr>
        <w:t>layout</w:t>
      </w:r>
      <w:r w:rsidRPr="00093BD4">
        <w:rPr>
          <w:spacing w:val="-2"/>
          <w:sz w:val="24"/>
          <w:szCs w:val="24"/>
        </w:rPr>
        <w:t xml:space="preserve"> </w:t>
      </w:r>
      <w:r w:rsidRPr="00093BD4">
        <w:rPr>
          <w:sz w:val="24"/>
          <w:szCs w:val="24"/>
        </w:rPr>
        <w:t>using</w:t>
      </w:r>
      <w:r w:rsidRPr="00093BD4">
        <w:rPr>
          <w:spacing w:val="-5"/>
          <w:sz w:val="24"/>
          <w:szCs w:val="24"/>
        </w:rPr>
        <w:t xml:space="preserve"> </w:t>
      </w:r>
      <w:r w:rsidRPr="00093BD4">
        <w:rPr>
          <w:sz w:val="24"/>
          <w:szCs w:val="24"/>
        </w:rPr>
        <w:t>appropriate</w:t>
      </w:r>
      <w:r w:rsidRPr="00093BD4">
        <w:rPr>
          <w:spacing w:val="-2"/>
          <w:sz w:val="24"/>
          <w:szCs w:val="24"/>
        </w:rPr>
        <w:t xml:space="preserve"> </w:t>
      </w:r>
      <w:r w:rsidRPr="00093BD4">
        <w:rPr>
          <w:sz w:val="24"/>
          <w:szCs w:val="24"/>
        </w:rPr>
        <w:t>fonts</w:t>
      </w:r>
      <w:r w:rsidRPr="00093BD4">
        <w:rPr>
          <w:spacing w:val="-2"/>
          <w:sz w:val="24"/>
          <w:szCs w:val="24"/>
        </w:rPr>
        <w:t xml:space="preserve"> </w:t>
      </w:r>
      <w:r w:rsidRPr="00093BD4">
        <w:rPr>
          <w:sz w:val="24"/>
          <w:szCs w:val="24"/>
        </w:rPr>
        <w:t>and</w:t>
      </w:r>
      <w:r w:rsidRPr="00093BD4">
        <w:rPr>
          <w:spacing w:val="-4"/>
          <w:sz w:val="24"/>
          <w:szCs w:val="24"/>
        </w:rPr>
        <w:t xml:space="preserve"> </w:t>
      </w:r>
      <w:r w:rsidRPr="00093BD4">
        <w:rPr>
          <w:sz w:val="24"/>
          <w:szCs w:val="24"/>
        </w:rPr>
        <w:t>color</w:t>
      </w:r>
      <w:r w:rsidRPr="00093BD4">
        <w:rPr>
          <w:spacing w:val="-2"/>
          <w:sz w:val="24"/>
          <w:szCs w:val="24"/>
        </w:rPr>
        <w:t xml:space="preserve"> selection to meet project specifications.</w:t>
      </w:r>
    </w:p>
    <w:p w14:paraId="71A39973" w14:textId="77777777" w:rsidR="00BB556E" w:rsidRPr="00093BD4" w:rsidRDefault="00BB556E" w:rsidP="00FF5080">
      <w:pPr>
        <w:pStyle w:val="ListParagraph"/>
        <w:numPr>
          <w:ilvl w:val="0"/>
          <w:numId w:val="5"/>
        </w:numPr>
        <w:rPr>
          <w:sz w:val="24"/>
          <w:szCs w:val="24"/>
        </w:rPr>
      </w:pPr>
      <w:r w:rsidRPr="00093BD4">
        <w:rPr>
          <w:sz w:val="24"/>
          <w:szCs w:val="24"/>
        </w:rPr>
        <w:t>Demonstrate application of</w:t>
      </w:r>
      <w:r w:rsidRPr="00093BD4">
        <w:rPr>
          <w:spacing w:val="-3"/>
          <w:sz w:val="24"/>
          <w:szCs w:val="24"/>
        </w:rPr>
        <w:t xml:space="preserve"> </w:t>
      </w:r>
      <w:r w:rsidRPr="00093BD4">
        <w:rPr>
          <w:sz w:val="24"/>
          <w:szCs w:val="24"/>
        </w:rPr>
        <w:t>vinyl</w:t>
      </w:r>
      <w:r w:rsidRPr="00093BD4">
        <w:rPr>
          <w:spacing w:val="-3"/>
          <w:sz w:val="24"/>
          <w:szCs w:val="24"/>
        </w:rPr>
        <w:t xml:space="preserve"> </w:t>
      </w:r>
      <w:r w:rsidRPr="00093BD4">
        <w:rPr>
          <w:sz w:val="24"/>
          <w:szCs w:val="24"/>
        </w:rPr>
        <w:t>lettering</w:t>
      </w:r>
      <w:r w:rsidRPr="00093BD4">
        <w:rPr>
          <w:spacing w:val="-4"/>
          <w:sz w:val="24"/>
          <w:szCs w:val="24"/>
        </w:rPr>
        <w:t xml:space="preserve"> </w:t>
      </w:r>
      <w:r w:rsidRPr="00093BD4">
        <w:rPr>
          <w:sz w:val="24"/>
          <w:szCs w:val="24"/>
        </w:rPr>
        <w:t>to</w:t>
      </w:r>
      <w:r w:rsidRPr="00093BD4">
        <w:rPr>
          <w:spacing w:val="-3"/>
          <w:sz w:val="24"/>
          <w:szCs w:val="24"/>
        </w:rPr>
        <w:t xml:space="preserve"> </w:t>
      </w:r>
      <w:r w:rsidRPr="00093BD4">
        <w:rPr>
          <w:sz w:val="24"/>
          <w:szCs w:val="24"/>
        </w:rPr>
        <w:t>various</w:t>
      </w:r>
      <w:r w:rsidRPr="00093BD4">
        <w:rPr>
          <w:spacing w:val="-2"/>
          <w:sz w:val="24"/>
          <w:szCs w:val="24"/>
        </w:rPr>
        <w:t xml:space="preserve"> substrates.</w:t>
      </w:r>
    </w:p>
    <w:p w14:paraId="2C42B568" w14:textId="77777777" w:rsidR="00BB556E" w:rsidRPr="00093BD4" w:rsidRDefault="00BB556E" w:rsidP="00FF5080">
      <w:pPr>
        <w:pStyle w:val="ListParagraph"/>
        <w:numPr>
          <w:ilvl w:val="0"/>
          <w:numId w:val="5"/>
        </w:numPr>
        <w:rPr>
          <w:sz w:val="24"/>
          <w:szCs w:val="24"/>
        </w:rPr>
      </w:pPr>
      <w:r w:rsidRPr="00093BD4">
        <w:rPr>
          <w:sz w:val="24"/>
          <w:szCs w:val="24"/>
        </w:rPr>
        <w:t>Install</w:t>
      </w:r>
      <w:r w:rsidRPr="00093BD4">
        <w:rPr>
          <w:spacing w:val="-4"/>
          <w:sz w:val="24"/>
          <w:szCs w:val="24"/>
        </w:rPr>
        <w:t xml:space="preserve"> </w:t>
      </w:r>
      <w:r w:rsidRPr="00093BD4">
        <w:rPr>
          <w:sz w:val="24"/>
          <w:szCs w:val="24"/>
        </w:rPr>
        <w:t>diverse types of</w:t>
      </w:r>
      <w:r w:rsidRPr="00093BD4">
        <w:rPr>
          <w:spacing w:val="-1"/>
          <w:sz w:val="24"/>
          <w:szCs w:val="24"/>
        </w:rPr>
        <w:t xml:space="preserve"> </w:t>
      </w:r>
      <w:r w:rsidRPr="00093BD4">
        <w:rPr>
          <w:sz w:val="24"/>
          <w:szCs w:val="24"/>
        </w:rPr>
        <w:t>signage in accordance with the requirements of the project.</w:t>
      </w:r>
    </w:p>
    <w:p w14:paraId="16362E86" w14:textId="16BE0327" w:rsidR="00BB556E" w:rsidRPr="00093BD4" w:rsidRDefault="007C5A7C" w:rsidP="00FF5080">
      <w:pPr>
        <w:pStyle w:val="ListParagraph"/>
        <w:numPr>
          <w:ilvl w:val="0"/>
          <w:numId w:val="5"/>
        </w:numPr>
        <w:rPr>
          <w:sz w:val="24"/>
          <w:szCs w:val="24"/>
        </w:rPr>
      </w:pPr>
      <w:r w:rsidRPr="00093BD4">
        <w:rPr>
          <w:sz w:val="24"/>
          <w:szCs w:val="24"/>
        </w:rPr>
        <w:lastRenderedPageBreak/>
        <w:t>Apply</w:t>
      </w:r>
      <w:r w:rsidR="00BB556E" w:rsidRPr="00093BD4">
        <w:rPr>
          <w:sz w:val="24"/>
          <w:szCs w:val="24"/>
        </w:rPr>
        <w:t xml:space="preserve"> various</w:t>
      </w:r>
      <w:r w:rsidR="00BB556E" w:rsidRPr="00093BD4">
        <w:rPr>
          <w:spacing w:val="-5"/>
          <w:sz w:val="24"/>
          <w:szCs w:val="24"/>
        </w:rPr>
        <w:t xml:space="preserve"> </w:t>
      </w:r>
      <w:r w:rsidR="00BB556E" w:rsidRPr="00093BD4">
        <w:rPr>
          <w:sz w:val="24"/>
          <w:szCs w:val="24"/>
        </w:rPr>
        <w:t>methods</w:t>
      </w:r>
      <w:r w:rsidR="00BB556E" w:rsidRPr="00093BD4">
        <w:rPr>
          <w:spacing w:val="-5"/>
          <w:sz w:val="24"/>
          <w:szCs w:val="24"/>
        </w:rPr>
        <w:t xml:space="preserve"> </w:t>
      </w:r>
      <w:r w:rsidR="00BB556E" w:rsidRPr="00093BD4">
        <w:rPr>
          <w:sz w:val="24"/>
          <w:szCs w:val="24"/>
        </w:rPr>
        <w:t>for</w:t>
      </w:r>
      <w:r w:rsidR="00BB556E" w:rsidRPr="00093BD4">
        <w:rPr>
          <w:spacing w:val="-6"/>
          <w:sz w:val="24"/>
          <w:szCs w:val="24"/>
        </w:rPr>
        <w:t xml:space="preserve"> </w:t>
      </w:r>
      <w:r w:rsidR="00BB556E" w:rsidRPr="00093BD4">
        <w:rPr>
          <w:sz w:val="24"/>
          <w:szCs w:val="24"/>
        </w:rPr>
        <w:t>transferring</w:t>
      </w:r>
      <w:r w:rsidR="00BB556E" w:rsidRPr="00093BD4">
        <w:rPr>
          <w:spacing w:val="-7"/>
          <w:sz w:val="24"/>
          <w:szCs w:val="24"/>
        </w:rPr>
        <w:t xml:space="preserve"> </w:t>
      </w:r>
      <w:r w:rsidR="00BB556E" w:rsidRPr="00093BD4">
        <w:rPr>
          <w:sz w:val="24"/>
          <w:szCs w:val="24"/>
        </w:rPr>
        <w:t>mural graphics</w:t>
      </w:r>
      <w:r w:rsidR="00B361A1" w:rsidRPr="00093BD4">
        <w:rPr>
          <w:sz w:val="24"/>
          <w:szCs w:val="24"/>
        </w:rPr>
        <w:t xml:space="preserve"> based on project </w:t>
      </w:r>
      <w:r w:rsidR="003129D1" w:rsidRPr="00093BD4">
        <w:rPr>
          <w:sz w:val="24"/>
          <w:szCs w:val="24"/>
        </w:rPr>
        <w:t>requirements and constraints.</w:t>
      </w:r>
    </w:p>
    <w:p w14:paraId="37A3990E" w14:textId="77777777" w:rsidR="00BB556E" w:rsidRPr="00093BD4" w:rsidRDefault="00BB556E" w:rsidP="00FF5080">
      <w:pPr>
        <w:pStyle w:val="ListParagraph"/>
        <w:numPr>
          <w:ilvl w:val="0"/>
          <w:numId w:val="5"/>
        </w:numPr>
        <w:rPr>
          <w:sz w:val="24"/>
          <w:szCs w:val="24"/>
        </w:rPr>
      </w:pPr>
      <w:r w:rsidRPr="00093BD4">
        <w:rPr>
          <w:sz w:val="24"/>
          <w:szCs w:val="24"/>
        </w:rPr>
        <w:t>Demonstrate use</w:t>
      </w:r>
      <w:r w:rsidRPr="00093BD4">
        <w:rPr>
          <w:spacing w:val="-1"/>
          <w:sz w:val="24"/>
          <w:szCs w:val="24"/>
        </w:rPr>
        <w:t xml:space="preserve"> </w:t>
      </w:r>
      <w:r w:rsidRPr="00093BD4">
        <w:rPr>
          <w:sz w:val="24"/>
          <w:szCs w:val="24"/>
        </w:rPr>
        <w:t>of</w:t>
      </w:r>
      <w:r w:rsidRPr="00093BD4">
        <w:rPr>
          <w:spacing w:val="-3"/>
          <w:sz w:val="24"/>
          <w:szCs w:val="24"/>
        </w:rPr>
        <w:t xml:space="preserve"> </w:t>
      </w:r>
      <w:r w:rsidRPr="00093BD4">
        <w:rPr>
          <w:sz w:val="24"/>
          <w:szCs w:val="24"/>
        </w:rPr>
        <w:t>a</w:t>
      </w:r>
      <w:r w:rsidRPr="00093BD4">
        <w:rPr>
          <w:spacing w:val="-1"/>
          <w:sz w:val="24"/>
          <w:szCs w:val="24"/>
        </w:rPr>
        <w:t xml:space="preserve"> </w:t>
      </w:r>
      <w:r w:rsidRPr="00093BD4">
        <w:rPr>
          <w:sz w:val="24"/>
          <w:szCs w:val="24"/>
        </w:rPr>
        <w:t>stencil graphic to construct components of a mural.</w:t>
      </w:r>
    </w:p>
    <w:p w14:paraId="1E2BF0B2" w14:textId="6BD239F0" w:rsidR="0081526C" w:rsidRPr="00EF7D53" w:rsidRDefault="00BB556E" w:rsidP="00EF7D53">
      <w:pPr>
        <w:pStyle w:val="ListParagraph"/>
        <w:numPr>
          <w:ilvl w:val="0"/>
          <w:numId w:val="5"/>
        </w:numPr>
        <w:rPr>
          <w:sz w:val="24"/>
          <w:szCs w:val="24"/>
        </w:rPr>
      </w:pPr>
      <w:r w:rsidRPr="00093BD4">
        <w:rPr>
          <w:sz w:val="24"/>
          <w:szCs w:val="24"/>
        </w:rPr>
        <w:t>Demonstrate</w:t>
      </w:r>
      <w:r w:rsidRPr="00093BD4">
        <w:rPr>
          <w:spacing w:val="-3"/>
          <w:sz w:val="24"/>
          <w:szCs w:val="24"/>
        </w:rPr>
        <w:t xml:space="preserve"> </w:t>
      </w:r>
      <w:r w:rsidRPr="00093BD4">
        <w:rPr>
          <w:sz w:val="24"/>
          <w:szCs w:val="24"/>
        </w:rPr>
        <w:t>methods</w:t>
      </w:r>
      <w:r w:rsidRPr="00093BD4">
        <w:rPr>
          <w:spacing w:val="-3"/>
          <w:sz w:val="24"/>
          <w:szCs w:val="24"/>
        </w:rPr>
        <w:t xml:space="preserve"> </w:t>
      </w:r>
      <w:r w:rsidRPr="00093BD4">
        <w:rPr>
          <w:sz w:val="24"/>
          <w:szCs w:val="24"/>
        </w:rPr>
        <w:t>of</w:t>
      </w:r>
      <w:r w:rsidRPr="00093BD4">
        <w:rPr>
          <w:spacing w:val="-4"/>
          <w:sz w:val="24"/>
          <w:szCs w:val="24"/>
        </w:rPr>
        <w:t xml:space="preserve"> </w:t>
      </w:r>
      <w:r w:rsidRPr="00093BD4">
        <w:rPr>
          <w:sz w:val="24"/>
          <w:szCs w:val="24"/>
        </w:rPr>
        <w:t>producing</w:t>
      </w:r>
      <w:r w:rsidRPr="00093BD4">
        <w:rPr>
          <w:spacing w:val="-5"/>
          <w:sz w:val="24"/>
          <w:szCs w:val="24"/>
        </w:rPr>
        <w:t xml:space="preserve"> </w:t>
      </w:r>
      <w:r w:rsidRPr="00093BD4">
        <w:rPr>
          <w:sz w:val="24"/>
          <w:szCs w:val="24"/>
        </w:rPr>
        <w:t>lines</w:t>
      </w:r>
      <w:r w:rsidRPr="00093BD4">
        <w:rPr>
          <w:spacing w:val="-3"/>
          <w:sz w:val="24"/>
          <w:szCs w:val="24"/>
        </w:rPr>
        <w:t xml:space="preserve"> and</w:t>
      </w:r>
      <w:r w:rsidRPr="00093BD4">
        <w:rPr>
          <w:spacing w:val="-2"/>
          <w:sz w:val="24"/>
          <w:szCs w:val="24"/>
        </w:rPr>
        <w:t xml:space="preserve"> stripes</w:t>
      </w:r>
      <w:r w:rsidR="003129D1" w:rsidRPr="00093BD4">
        <w:rPr>
          <w:spacing w:val="-2"/>
          <w:sz w:val="24"/>
          <w:szCs w:val="24"/>
        </w:rPr>
        <w:t xml:space="preserve"> in a mural</w:t>
      </w:r>
      <w:r w:rsidRPr="00093BD4">
        <w:rPr>
          <w:spacing w:val="-2"/>
          <w:sz w:val="24"/>
          <w:szCs w:val="24"/>
        </w:rPr>
        <w:t>.</w:t>
      </w:r>
      <w:bookmarkStart w:id="26" w:name="_Toc147323792"/>
    </w:p>
    <w:p w14:paraId="438E5F93" w14:textId="77777777" w:rsidR="00EF7D53" w:rsidRPr="00EF7D53" w:rsidRDefault="00EF7D53" w:rsidP="00EF7D53">
      <w:pPr>
        <w:rPr>
          <w:sz w:val="24"/>
        </w:rPr>
      </w:pPr>
    </w:p>
    <w:p w14:paraId="4FDDF9CD" w14:textId="07C071DA" w:rsidR="007C70E1" w:rsidRPr="00EF7D53" w:rsidRDefault="00432F4D" w:rsidP="00EF7D53">
      <w:pPr>
        <w:pStyle w:val="Heading2"/>
      </w:pPr>
      <w:bookmarkStart w:id="27" w:name="_Toc171602004"/>
      <w:r w:rsidRPr="00EF7D53">
        <w:t>Employability Standards</w:t>
      </w:r>
      <w:bookmarkEnd w:id="26"/>
      <w:bookmarkEnd w:id="27"/>
      <w:r w:rsidRPr="00EF7D53">
        <w:t xml:space="preserve"> </w:t>
      </w:r>
      <w:bookmarkStart w:id="28" w:name="_Toc147323793"/>
    </w:p>
    <w:p w14:paraId="74559A85" w14:textId="1EFEEBBB" w:rsidR="00432F4D" w:rsidRPr="00093BD4" w:rsidRDefault="00432F4D" w:rsidP="00EF7D53">
      <w:pPr>
        <w:pStyle w:val="Heading3"/>
      </w:pPr>
      <w:bookmarkStart w:id="29" w:name="_Toc171602005"/>
      <w:r w:rsidRPr="00093BD4">
        <w:t>Standard</w:t>
      </w:r>
      <w:r w:rsidR="00EF7D53">
        <w:t xml:space="preserve"> </w:t>
      </w:r>
      <w:r w:rsidR="00DA6C16" w:rsidRPr="00093BD4">
        <w:t>1</w:t>
      </w:r>
      <w:r w:rsidR="002535DF" w:rsidRPr="00093BD4">
        <w:t>0</w:t>
      </w:r>
      <w:r w:rsidRPr="00093BD4">
        <w:t>: Employability Skills</w:t>
      </w:r>
      <w:bookmarkEnd w:id="28"/>
      <w:bookmarkEnd w:id="29"/>
    </w:p>
    <w:p w14:paraId="4971D434" w14:textId="4ABEC677" w:rsidR="00432F4D" w:rsidRPr="00EF7D53" w:rsidRDefault="00093BD4" w:rsidP="00EF7D53">
      <w:pPr>
        <w:tabs>
          <w:tab w:val="left" w:pos="7308"/>
        </w:tabs>
        <w:spacing w:before="0" w:after="0"/>
        <w:rPr>
          <w:rFonts w:ascii="Calibri" w:eastAsia="Calibri" w:hAnsi="Calibri" w:cs="Arial"/>
          <w:color w:val="auto"/>
          <w:sz w:val="24"/>
        </w:rPr>
      </w:pPr>
      <w:r w:rsidRPr="00093BD4">
        <w:rPr>
          <w:rFonts w:ascii="Calibri" w:eastAsia="Calibri" w:hAnsi="Calibri" w:cs="Arial"/>
          <w:color w:val="000000"/>
          <w:sz w:val="24"/>
        </w:rPr>
        <w:t>Students will understand and demonstrate the roles of professional communication, critical thinking, problem solving, professionalism, teamwork, and collaboration within the context of painting and design technologies</w:t>
      </w:r>
      <w:r w:rsidRPr="00093BD4">
        <w:rPr>
          <w:rFonts w:ascii="Calibri" w:hAnsi="Calibri" w:cs="Calibri"/>
          <w:color w:val="212121"/>
          <w:sz w:val="24"/>
        </w:rPr>
        <w:t>.</w:t>
      </w:r>
      <w:r w:rsidRPr="00093BD4">
        <w:rPr>
          <w:rFonts w:ascii="Calibri" w:eastAsia="Calibri" w:hAnsi="Calibri" w:cs="Arial"/>
          <w:color w:val="000000"/>
          <w:sz w:val="24"/>
        </w:rPr>
        <w:tab/>
      </w:r>
    </w:p>
    <w:p w14:paraId="28A08593" w14:textId="394DFA54" w:rsidR="00EF7374" w:rsidRPr="00093BD4" w:rsidRDefault="00EF7374" w:rsidP="00EF7D53">
      <w:pPr>
        <w:pStyle w:val="Heading4"/>
      </w:pPr>
      <w:r w:rsidRPr="00093BD4">
        <w:t>Skills</w:t>
      </w:r>
      <w:r w:rsidR="00AD69CB" w:rsidRPr="00093BD4">
        <w:t>:</w:t>
      </w:r>
    </w:p>
    <w:p w14:paraId="246AE7AF" w14:textId="77777777" w:rsidR="009F6347" w:rsidRPr="00093BD4" w:rsidRDefault="00CA6932" w:rsidP="009F6347">
      <w:pPr>
        <w:numPr>
          <w:ilvl w:val="0"/>
          <w:numId w:val="1"/>
        </w:numPr>
        <w:spacing w:before="0" w:after="0"/>
        <w:contextualSpacing/>
        <w:rPr>
          <w:rFonts w:ascii="Calibri" w:eastAsia="Calibri" w:hAnsi="Calibri" w:cs="Arial"/>
          <w:color w:val="000000"/>
          <w:kern w:val="0"/>
          <w:sz w:val="24"/>
          <w14:ligatures w14:val="none"/>
        </w:rPr>
      </w:pPr>
      <w:proofErr w:type="gramStart"/>
      <w:r w:rsidRPr="00093BD4">
        <w:rPr>
          <w:rFonts w:ascii="Calibri" w:eastAsia="Calibri" w:hAnsi="Calibri" w:cs="Arial"/>
          <w:color w:val="000000"/>
          <w:sz w:val="24"/>
        </w:rPr>
        <w:t>Apply</w:t>
      </w:r>
      <w:proofErr w:type="gramEnd"/>
      <w:r w:rsidRPr="00093BD4">
        <w:rPr>
          <w:rFonts w:ascii="Calibri" w:eastAsia="Calibri" w:hAnsi="Calibri" w:cs="Arial"/>
          <w:color w:val="000000"/>
          <w:sz w:val="24"/>
        </w:rPr>
        <w:t xml:space="preserve"> the concept of teamwork to a commercial painting project to improve outcomes</w:t>
      </w:r>
      <w:r w:rsidR="00EF7374" w:rsidRPr="00093BD4">
        <w:rPr>
          <w:rFonts w:ascii="Calibri" w:eastAsia="Calibri" w:hAnsi="Calibri" w:cs="Arial"/>
          <w:color w:val="000000"/>
          <w:kern w:val="0"/>
          <w:sz w:val="24"/>
          <w14:ligatures w14:val="none"/>
        </w:rPr>
        <w:t>.</w:t>
      </w:r>
      <w:bookmarkStart w:id="30" w:name="_Toc147323794"/>
    </w:p>
    <w:p w14:paraId="3DBE5C50" w14:textId="08EA6D2C" w:rsidR="00D515C1" w:rsidRPr="00093BD4" w:rsidRDefault="00D515C1" w:rsidP="009F6347">
      <w:pPr>
        <w:numPr>
          <w:ilvl w:val="0"/>
          <w:numId w:val="1"/>
        </w:numPr>
        <w:spacing w:before="0" w:after="0"/>
        <w:contextualSpacing/>
        <w:rPr>
          <w:rFonts w:ascii="Calibri" w:eastAsia="Calibri" w:hAnsi="Calibri" w:cs="Arial"/>
          <w:color w:val="000000"/>
          <w:kern w:val="0"/>
          <w:sz w:val="24"/>
          <w14:ligatures w14:val="none"/>
        </w:rPr>
      </w:pPr>
      <w:r w:rsidRPr="00093BD4">
        <w:rPr>
          <w:sz w:val="24"/>
        </w:rPr>
        <w:t>Demonstrate effective communication with clients, contractors, and other tradespeople to understand project requirements, address concerns, and deliver satisfactory outcomes.</w:t>
      </w:r>
    </w:p>
    <w:p w14:paraId="763DCD03" w14:textId="77777777" w:rsidR="00D515C1" w:rsidRPr="00093BD4" w:rsidRDefault="00D515C1" w:rsidP="00D515C1">
      <w:pPr>
        <w:spacing w:before="0" w:after="0"/>
        <w:ind w:left="360"/>
        <w:contextualSpacing/>
        <w:rPr>
          <w:bCs/>
          <w:strike/>
          <w:sz w:val="24"/>
        </w:rPr>
      </w:pPr>
    </w:p>
    <w:p w14:paraId="2164DEB6" w14:textId="65EF954A" w:rsidR="00093BD4" w:rsidRPr="00EF7D53" w:rsidRDefault="00432F4D" w:rsidP="00EF7D53">
      <w:pPr>
        <w:pStyle w:val="Heading2"/>
      </w:pPr>
      <w:bookmarkStart w:id="31" w:name="_Toc171602006"/>
      <w:r w:rsidRPr="00093BD4">
        <w:t>Entrepreneurship Standards</w:t>
      </w:r>
      <w:bookmarkEnd w:id="30"/>
      <w:bookmarkEnd w:id="31"/>
      <w:r w:rsidRPr="00093BD4">
        <w:t xml:space="preserve"> </w:t>
      </w:r>
    </w:p>
    <w:p w14:paraId="62B2D64B" w14:textId="30BB786B" w:rsidR="00432F4D" w:rsidRPr="00093BD4" w:rsidRDefault="00432F4D" w:rsidP="00EF7D53">
      <w:pPr>
        <w:pStyle w:val="Heading3"/>
      </w:pPr>
      <w:bookmarkStart w:id="32" w:name="_Toc147323795"/>
      <w:bookmarkStart w:id="33" w:name="_Toc171602007"/>
      <w:r w:rsidRPr="00093BD4">
        <w:t xml:space="preserve">Standard </w:t>
      </w:r>
      <w:r w:rsidR="00DA6C16" w:rsidRPr="00093BD4">
        <w:t>1</w:t>
      </w:r>
      <w:r w:rsidR="0037403B" w:rsidRPr="00093BD4">
        <w:t>1</w:t>
      </w:r>
      <w:r w:rsidRPr="00093BD4">
        <w:t>: Entrepreneurship</w:t>
      </w:r>
      <w:bookmarkEnd w:id="32"/>
      <w:bookmarkEnd w:id="33"/>
    </w:p>
    <w:p w14:paraId="25D53CFA" w14:textId="564E636D" w:rsidR="00186ADA" w:rsidRPr="00EF7D53" w:rsidRDefault="00093BD4" w:rsidP="00EF7D53">
      <w:pPr>
        <w:tabs>
          <w:tab w:val="left" w:pos="7218"/>
        </w:tabs>
        <w:spacing w:before="0" w:after="0"/>
        <w:rPr>
          <w:rFonts w:ascii="Calibri" w:eastAsia="Calibri" w:hAnsi="Calibri" w:cs="Arial"/>
          <w:color w:val="auto"/>
          <w:sz w:val="24"/>
        </w:rPr>
      </w:pPr>
      <w:r w:rsidRPr="00093BD4">
        <w:rPr>
          <w:rFonts w:ascii="Calibri" w:eastAsia="Calibri" w:hAnsi="Calibri" w:cs="Arial"/>
          <w:color w:val="000000"/>
          <w:sz w:val="24"/>
        </w:rPr>
        <w:t>Students will be able to describe opportunities for entrepreneurship and be able to evaluate the value proposition of business ownership in the painting and design technologies field.</w:t>
      </w:r>
    </w:p>
    <w:p w14:paraId="49348BDA" w14:textId="7F893743" w:rsidR="00AF55B6" w:rsidRPr="00093BD4" w:rsidRDefault="00AF55B6" w:rsidP="00EF7D53">
      <w:pPr>
        <w:pStyle w:val="Heading4"/>
      </w:pPr>
      <w:r w:rsidRPr="00093BD4">
        <w:t>Skills</w:t>
      </w:r>
      <w:r w:rsidR="00AD69CB" w:rsidRPr="00093BD4">
        <w:t>:</w:t>
      </w:r>
    </w:p>
    <w:p w14:paraId="15E3D53E" w14:textId="22FFE64C" w:rsidR="00373994" w:rsidRPr="00093BD4" w:rsidRDefault="00373994" w:rsidP="00FF5080">
      <w:pPr>
        <w:pStyle w:val="ListParagraph"/>
        <w:numPr>
          <w:ilvl w:val="0"/>
          <w:numId w:val="2"/>
        </w:numPr>
        <w:rPr>
          <w:sz w:val="24"/>
          <w:szCs w:val="24"/>
        </w:rPr>
      </w:pPr>
      <w:r w:rsidRPr="00093BD4">
        <w:rPr>
          <w:sz w:val="24"/>
          <w:szCs w:val="24"/>
        </w:rPr>
        <w:t xml:space="preserve">Understand </w:t>
      </w:r>
      <w:r w:rsidR="000A7A58" w:rsidRPr="00093BD4">
        <w:rPr>
          <w:sz w:val="24"/>
          <w:szCs w:val="24"/>
        </w:rPr>
        <w:t>different employment arrangements</w:t>
      </w:r>
      <w:r w:rsidR="00794D21" w:rsidRPr="00093BD4">
        <w:rPr>
          <w:sz w:val="24"/>
          <w:szCs w:val="24"/>
        </w:rPr>
        <w:t xml:space="preserve"> for commercial and construction painters</w:t>
      </w:r>
      <w:r w:rsidR="000A7A58" w:rsidRPr="00093BD4">
        <w:rPr>
          <w:sz w:val="24"/>
          <w:szCs w:val="24"/>
        </w:rPr>
        <w:t xml:space="preserve">, including W-2 employment, </w:t>
      </w:r>
      <w:r w:rsidR="000C57C6" w:rsidRPr="00093BD4">
        <w:rPr>
          <w:sz w:val="24"/>
          <w:szCs w:val="24"/>
        </w:rPr>
        <w:t>self-employment,</w:t>
      </w:r>
      <w:r w:rsidR="000A7A58" w:rsidRPr="00093BD4">
        <w:rPr>
          <w:sz w:val="24"/>
          <w:szCs w:val="24"/>
        </w:rPr>
        <w:t xml:space="preserve"> and union membership.</w:t>
      </w:r>
    </w:p>
    <w:p w14:paraId="2E1B1F50" w14:textId="618CFF5E" w:rsidR="00C05AF4" w:rsidRPr="00093BD4" w:rsidRDefault="00C05AF4" w:rsidP="00FF5080">
      <w:pPr>
        <w:pStyle w:val="ListParagraph"/>
        <w:numPr>
          <w:ilvl w:val="0"/>
          <w:numId w:val="2"/>
        </w:numPr>
        <w:rPr>
          <w:sz w:val="24"/>
          <w:szCs w:val="24"/>
        </w:rPr>
      </w:pPr>
      <w:r w:rsidRPr="00093BD4">
        <w:rPr>
          <w:sz w:val="24"/>
          <w:szCs w:val="24"/>
        </w:rPr>
        <w:t>Evaluate a painting project plan to find opportunities to improve profitability.</w:t>
      </w:r>
    </w:p>
    <w:p w14:paraId="23CB6239" w14:textId="5875231D" w:rsidR="0006557E" w:rsidRDefault="00CF5060" w:rsidP="00FF5080">
      <w:pPr>
        <w:pStyle w:val="ListParagraph"/>
        <w:numPr>
          <w:ilvl w:val="0"/>
          <w:numId w:val="2"/>
        </w:numPr>
        <w:rPr>
          <w:sz w:val="24"/>
          <w:szCs w:val="24"/>
        </w:rPr>
      </w:pPr>
      <w:r w:rsidRPr="00093BD4">
        <w:rPr>
          <w:sz w:val="24"/>
          <w:szCs w:val="24"/>
        </w:rPr>
        <w:t>Evaluate the licensing, regulatory</w:t>
      </w:r>
      <w:r w:rsidR="006C641F" w:rsidRPr="00093BD4">
        <w:rPr>
          <w:sz w:val="24"/>
          <w:szCs w:val="24"/>
        </w:rPr>
        <w:t>,</w:t>
      </w:r>
      <w:r w:rsidRPr="00093BD4">
        <w:rPr>
          <w:sz w:val="24"/>
          <w:szCs w:val="24"/>
        </w:rPr>
        <w:t xml:space="preserve"> and tax implications of self-employment and business ownership as a </w:t>
      </w:r>
      <w:r w:rsidR="004269A0" w:rsidRPr="00093BD4">
        <w:rPr>
          <w:sz w:val="24"/>
          <w:szCs w:val="24"/>
        </w:rPr>
        <w:t>painting and design technologies</w:t>
      </w:r>
      <w:r w:rsidRPr="00093BD4">
        <w:rPr>
          <w:sz w:val="24"/>
          <w:szCs w:val="24"/>
        </w:rPr>
        <w:t xml:space="preserve"> professional compared to W-2 employment</w:t>
      </w:r>
      <w:r w:rsidR="00326ED2" w:rsidRPr="00093BD4">
        <w:rPr>
          <w:sz w:val="24"/>
          <w:szCs w:val="24"/>
        </w:rPr>
        <w:t>.</w:t>
      </w:r>
    </w:p>
    <w:p w14:paraId="01605737" w14:textId="77777777" w:rsidR="00093BD4" w:rsidRPr="00093BD4" w:rsidRDefault="00093BD4" w:rsidP="00093BD4">
      <w:pPr>
        <w:pStyle w:val="ListParagraph"/>
        <w:numPr>
          <w:ilvl w:val="0"/>
          <w:numId w:val="0"/>
        </w:numPr>
        <w:ind w:left="720"/>
        <w:rPr>
          <w:sz w:val="24"/>
          <w:szCs w:val="24"/>
        </w:rPr>
      </w:pPr>
    </w:p>
    <w:p w14:paraId="52D21E16" w14:textId="5BCAFC67" w:rsidR="0006557E" w:rsidRPr="00093BD4" w:rsidRDefault="0006557E" w:rsidP="00EF7D53">
      <w:pPr>
        <w:pStyle w:val="Heading2"/>
        <w:rPr>
          <w:bCs/>
          <w:sz w:val="16"/>
          <w:szCs w:val="16"/>
        </w:rPr>
      </w:pPr>
      <w:bookmarkStart w:id="34" w:name="_Toc171602008"/>
      <w:r w:rsidRPr="00093BD4">
        <w:t>Digital Literac</w:t>
      </w:r>
      <w:r w:rsidR="006572C9" w:rsidRPr="00093BD4">
        <w:t>y Standards</w:t>
      </w:r>
      <w:bookmarkEnd w:id="34"/>
    </w:p>
    <w:p w14:paraId="61D91319" w14:textId="568A39F6" w:rsidR="0006557E" w:rsidRPr="00093BD4" w:rsidRDefault="0006557E" w:rsidP="00EF7D53">
      <w:pPr>
        <w:pStyle w:val="Heading3"/>
      </w:pPr>
      <w:bookmarkStart w:id="35" w:name="_Toc171602009"/>
      <w:r w:rsidRPr="00093BD4">
        <w:t>Standard 1</w:t>
      </w:r>
      <w:r w:rsidR="008810D1" w:rsidRPr="00093BD4">
        <w:t>2</w:t>
      </w:r>
      <w:r w:rsidRPr="00093BD4">
        <w:t>: Digital Literacy</w:t>
      </w:r>
      <w:bookmarkEnd w:id="35"/>
    </w:p>
    <w:p w14:paraId="3EA7653B" w14:textId="533F0613" w:rsidR="00186ADA" w:rsidRPr="00EF7D53" w:rsidRDefault="00093BD4" w:rsidP="00EF7D53">
      <w:pPr>
        <w:tabs>
          <w:tab w:val="left" w:pos="7218"/>
        </w:tabs>
        <w:spacing w:before="0" w:after="0"/>
        <w:rPr>
          <w:rFonts w:ascii="Calibri" w:eastAsia="Calibri" w:hAnsi="Calibri" w:cs="Arial"/>
          <w:color w:val="auto"/>
          <w:sz w:val="24"/>
        </w:rPr>
      </w:pPr>
      <w:r w:rsidRPr="00093BD4">
        <w:rPr>
          <w:rFonts w:ascii="Calibri" w:eastAsia="Calibri" w:hAnsi="Calibri" w:cs="Arial"/>
          <w:color w:val="000000"/>
          <w:sz w:val="24"/>
        </w:rPr>
        <w:t xml:space="preserve">Students will be able to demonstrate the use of common software and information technology in a modern painting and design technologies work environment. </w:t>
      </w:r>
    </w:p>
    <w:p w14:paraId="4ACC8B70" w14:textId="4E1A01DF" w:rsidR="00EF7374" w:rsidRPr="00093BD4" w:rsidRDefault="00EF7374" w:rsidP="00EF7D53">
      <w:pPr>
        <w:pStyle w:val="Heading4"/>
      </w:pPr>
      <w:r w:rsidRPr="00093BD4">
        <w:t>Skills</w:t>
      </w:r>
      <w:r w:rsidR="00AD69CB" w:rsidRPr="00093BD4">
        <w:t>:</w:t>
      </w:r>
    </w:p>
    <w:p w14:paraId="41B3FE78" w14:textId="0E9FE3FA" w:rsidR="00EF7374" w:rsidRPr="00093BD4" w:rsidRDefault="00263F48" w:rsidP="002465CA">
      <w:pPr>
        <w:numPr>
          <w:ilvl w:val="0"/>
          <w:numId w:val="3"/>
        </w:numPr>
        <w:spacing w:before="0" w:after="0"/>
        <w:contextualSpacing/>
        <w:rPr>
          <w:rFonts w:ascii="Calibri" w:eastAsia="Calibri" w:hAnsi="Calibri" w:cs="Arial"/>
          <w:color w:val="000000"/>
          <w:sz w:val="24"/>
        </w:rPr>
      </w:pPr>
      <w:r w:rsidRPr="00093BD4">
        <w:rPr>
          <w:rFonts w:ascii="Calibri" w:eastAsia="Calibri" w:hAnsi="Calibri" w:cs="Arial"/>
          <w:color w:val="000000"/>
          <w:sz w:val="24"/>
        </w:rPr>
        <w:t>Apply common software and technological solutions</w:t>
      </w:r>
      <w:r w:rsidR="00AF0100" w:rsidRPr="00093BD4">
        <w:rPr>
          <w:rFonts w:ascii="Calibri" w:eastAsia="Calibri" w:hAnsi="Calibri" w:cs="Arial"/>
          <w:color w:val="000000"/>
          <w:sz w:val="24"/>
        </w:rPr>
        <w:t>, including 3D modeling software,</w:t>
      </w:r>
      <w:r w:rsidRPr="00093BD4">
        <w:rPr>
          <w:rFonts w:ascii="Calibri" w:eastAsia="Calibri" w:hAnsi="Calibri" w:cs="Arial"/>
          <w:color w:val="000000"/>
          <w:sz w:val="24"/>
        </w:rPr>
        <w:t xml:space="preserve"> to the work of a painting and design professional.</w:t>
      </w:r>
    </w:p>
    <w:p w14:paraId="1BA9BDC1" w14:textId="77777777" w:rsidR="00C60D60" w:rsidRPr="00093BD4" w:rsidRDefault="00C60D60" w:rsidP="00FF5080">
      <w:pPr>
        <w:pStyle w:val="ListParagraph"/>
        <w:numPr>
          <w:ilvl w:val="0"/>
          <w:numId w:val="3"/>
        </w:numPr>
        <w:rPr>
          <w:sz w:val="24"/>
          <w:szCs w:val="24"/>
        </w:rPr>
      </w:pPr>
      <w:r w:rsidRPr="00093BD4">
        <w:rPr>
          <w:sz w:val="24"/>
          <w:szCs w:val="24"/>
        </w:rPr>
        <w:lastRenderedPageBreak/>
        <w:t>Use digital construction management software, such as Procore, to interpret print terms, symbols, and line types, ensuring accuracy in reading and sharing technical drawings and blueprints across teams.</w:t>
      </w:r>
    </w:p>
    <w:p w14:paraId="4B1C9A00" w14:textId="3A4BA210" w:rsidR="0096524B" w:rsidRPr="00093BD4" w:rsidRDefault="0096524B" w:rsidP="00FF5080">
      <w:pPr>
        <w:pStyle w:val="ListParagraph"/>
        <w:numPr>
          <w:ilvl w:val="0"/>
          <w:numId w:val="3"/>
        </w:numPr>
        <w:rPr>
          <w:sz w:val="24"/>
          <w:szCs w:val="24"/>
        </w:rPr>
      </w:pPr>
      <w:r w:rsidRPr="00093BD4">
        <w:rPr>
          <w:sz w:val="24"/>
          <w:szCs w:val="24"/>
        </w:rPr>
        <w:t>Demonstrate the use of digital construction management software</w:t>
      </w:r>
      <w:r w:rsidR="003B79DC" w:rsidRPr="00093BD4">
        <w:rPr>
          <w:sz w:val="24"/>
          <w:szCs w:val="24"/>
        </w:rPr>
        <w:t xml:space="preserve"> </w:t>
      </w:r>
      <w:r w:rsidRPr="00093BD4">
        <w:rPr>
          <w:sz w:val="24"/>
          <w:szCs w:val="24"/>
        </w:rPr>
        <w:t>to manage painting and design projects, track job progress, communicate with team members, and update job site information, ensuring streamlined workflows and accurate project documentation.</w:t>
      </w:r>
    </w:p>
    <w:p w14:paraId="4FEE0B84" w14:textId="508BABC0" w:rsidR="00B00EB5" w:rsidRPr="00093BD4" w:rsidRDefault="00B00EB5" w:rsidP="00FF5080">
      <w:pPr>
        <w:pStyle w:val="ListParagraph"/>
        <w:numPr>
          <w:ilvl w:val="0"/>
          <w:numId w:val="3"/>
        </w:numPr>
        <w:rPr>
          <w:sz w:val="24"/>
          <w:szCs w:val="24"/>
        </w:rPr>
      </w:pPr>
      <w:r w:rsidRPr="00093BD4">
        <w:rPr>
          <w:sz w:val="24"/>
          <w:szCs w:val="24"/>
        </w:rPr>
        <w:t xml:space="preserve">Understand where to find online resources that support effective </w:t>
      </w:r>
      <w:r w:rsidR="0050799A" w:rsidRPr="00093BD4">
        <w:rPr>
          <w:sz w:val="24"/>
          <w:szCs w:val="24"/>
        </w:rPr>
        <w:t>painting and design</w:t>
      </w:r>
      <w:r w:rsidR="0085306F" w:rsidRPr="00093BD4">
        <w:rPr>
          <w:sz w:val="24"/>
          <w:szCs w:val="24"/>
        </w:rPr>
        <w:t xml:space="preserve"> work</w:t>
      </w:r>
      <w:r w:rsidR="000A47B7" w:rsidRPr="00093BD4">
        <w:rPr>
          <w:sz w:val="24"/>
          <w:szCs w:val="24"/>
        </w:rPr>
        <w:t>,</w:t>
      </w:r>
      <w:r w:rsidRPr="00093BD4">
        <w:rPr>
          <w:sz w:val="24"/>
          <w:szCs w:val="24"/>
        </w:rPr>
        <w:t xml:space="preserve"> and how to be a safe and ethical consumer and creator of digital content.</w:t>
      </w:r>
    </w:p>
    <w:p w14:paraId="3366414F" w14:textId="5BC70D31" w:rsidR="00A62D0B" w:rsidRPr="00EF7D53" w:rsidRDefault="00B00EB5" w:rsidP="00EF7D53">
      <w:pPr>
        <w:pStyle w:val="ListParagraph"/>
        <w:numPr>
          <w:ilvl w:val="0"/>
          <w:numId w:val="3"/>
        </w:numPr>
        <w:rPr>
          <w:sz w:val="24"/>
          <w:szCs w:val="24"/>
        </w:rPr>
      </w:pPr>
      <w:r w:rsidRPr="00093BD4">
        <w:rPr>
          <w:sz w:val="24"/>
          <w:szCs w:val="24"/>
        </w:rPr>
        <w:t>Apply strategies for using digital tools and technology to drive business and commerce.</w:t>
      </w:r>
      <w:bookmarkStart w:id="36" w:name="_Toc147323796"/>
      <w:bookmarkStart w:id="37" w:name="_Toc147944406"/>
      <w:bookmarkEnd w:id="36"/>
      <w:bookmarkEnd w:id="37"/>
    </w:p>
    <w:sectPr w:rsidR="00A62D0B" w:rsidRPr="00EF7D53" w:rsidSect="00F16431">
      <w:headerReference w:type="default" r:id="rId12"/>
      <w:footerReference w:type="even" r:id="rId13"/>
      <w:footerReference w:type="default" r:id="rId14"/>
      <w:headerReference w:type="first" r:id="rId15"/>
      <w:footerReference w:type="first" r:id="rId16"/>
      <w:pgSz w:w="12240" w:h="15840"/>
      <w:pgMar w:top="2542" w:right="1440" w:bottom="135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FDAC7" w14:textId="77777777" w:rsidR="00D97773" w:rsidRDefault="00D97773" w:rsidP="005C730B">
      <w:r>
        <w:separator/>
      </w:r>
    </w:p>
  </w:endnote>
  <w:endnote w:type="continuationSeparator" w:id="0">
    <w:p w14:paraId="526E1E32" w14:textId="77777777" w:rsidR="00D97773" w:rsidRDefault="00D97773" w:rsidP="005C730B">
      <w:r>
        <w:continuationSeparator/>
      </w:r>
    </w:p>
  </w:endnote>
  <w:endnote w:type="continuationNotice" w:id="1">
    <w:p w14:paraId="5F86823A" w14:textId="77777777" w:rsidR="00D97773" w:rsidRDefault="00D977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rlow Semi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Content>
      <w:p w14:paraId="07E61C0F" w14:textId="77777777" w:rsidR="00F1063F" w:rsidRDefault="00F1063F" w:rsidP="00394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p w14:paraId="4192B890" w14:textId="77777777" w:rsidR="003E6FED" w:rsidRDefault="003E6FED"/>
  <w:p w14:paraId="1850F366" w14:textId="77777777" w:rsidR="003E6FED" w:rsidRDefault="003E6F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9D641C1" w:rsidR="00F1063F" w:rsidRPr="003944DF" w:rsidRDefault="00F1063F" w:rsidP="003944DF">
    <w:pPr>
      <w:pStyle w:val="Footer"/>
      <w:framePr w:wrap="none" w:vAnchor="text" w:hAnchor="page" w:x="10368" w:y="-122"/>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7FFA684F" w14:textId="55EF5EFB" w:rsidR="005C730B" w:rsidRPr="00763AD2" w:rsidRDefault="00F1063F" w:rsidP="00350946">
    <w:pPr>
      <w:pStyle w:val="NoSpacing"/>
      <w:jc w:val="right"/>
      <w:rPr>
        <w:rFonts w:ascii="Barlow Semi Condensed" w:hAnsi="Barlow Semi Condensed"/>
        <w:color w:val="002F3B"/>
      </w:rPr>
    </w:pPr>
    <w:r w:rsidRPr="003944DF">
      <w:rPr>
        <w:noProof/>
        <w:sz w:val="18"/>
        <w:szCs w:val="18"/>
      </w:rPr>
      <mc:AlternateContent>
        <mc:Choice Requires="wps">
          <w:drawing>
            <wp:anchor distT="0" distB="0" distL="114300" distR="114300" simplePos="0" relativeHeight="251644928" behindDoc="0" locked="0" layoutInCell="1" allowOverlap="1" wp14:anchorId="005732B8" wp14:editId="2D95D8F6">
              <wp:simplePos x="0" y="0"/>
              <wp:positionH relativeFrom="column">
                <wp:posOffset>3619500</wp:posOffset>
              </wp:positionH>
              <wp:positionV relativeFrom="paragraph">
                <wp:posOffset>-188595</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7" alt="&quot;&quot;" style="position:absolute;left:0;text-align:left;margin-left:285pt;margin-top:-14.85pt;width:256.65pt;height:4.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" fillcolor="#fd5002" stroked="f" strokeweight="1pt">
              <v:fill color2="#b00b58" rotate="t" angle="45" colors="0 #fd5002;47841f #b00b58" focus="100%" type="gradient"/>
              <v:textbox>
                <w:txbxContent>
                  <w:p w14:paraId="55A3C508"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sdt>
      <w:sdtPr>
        <w:rPr>
          <w:rFonts w:asciiTheme="minorHAnsi" w:hAnsiTheme="minorHAnsi"/>
          <w:sz w:val="18"/>
          <w:szCs w:val="18"/>
        </w:r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Content>
        <w:r w:rsidR="003B348A" w:rsidRPr="009F6347">
          <w:rPr>
            <w:rFonts w:asciiTheme="minorHAnsi" w:hAnsiTheme="minorHAnsi"/>
            <w:sz w:val="18"/>
            <w:szCs w:val="18"/>
          </w:rPr>
          <w:t>Painting and Design Technologies Standards and Skills</w:t>
        </w:r>
      </w:sdtContent>
    </w:sdt>
    <w:r w:rsidRPr="003944DF">
      <w:rPr>
        <w:rFonts w:ascii="Barlow Semi Condensed" w:hAnsi="Barlow Semi Condensed"/>
        <w:sz w:val="18"/>
        <w:szCs w:val="18"/>
      </w:rPr>
      <w:tab/>
    </w:r>
    <w:r w:rsidRPr="00763AD2">
      <w:rPr>
        <w:rFonts w:ascii="Barlow Semi Condensed" w:hAnsi="Barlow Semi Condensed"/>
        <w:color w:val="002F3B"/>
        <w:sz w:val="18"/>
        <w:szCs w:val="18"/>
      </w:rPr>
      <w:tab/>
      <w:t xml:space="preserve"> </w:t>
    </w:r>
  </w:p>
  <w:p w14:paraId="31AAE94B" w14:textId="77777777" w:rsidR="003E6FED" w:rsidRDefault="003E6F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7FAA9698" w:rsidR="00F54CFE" w:rsidRDefault="005E5481" w:rsidP="00A62D0B">
    <w:pPr>
      <w:spacing w:before="0" w:after="0" w:line="276" w:lineRule="auto"/>
      <w:ind w:left="5220" w:right="-720"/>
      <w:jc w:val="right"/>
      <w:rPr>
        <w:color w:val="3B3838" w:themeColor="background2" w:themeShade="40"/>
        <w:sz w:val="18"/>
        <w:szCs w:val="18"/>
      </w:rPr>
    </w:pPr>
    <w:r>
      <w:rPr>
        <w:noProof/>
      </w:rPr>
      <mc:AlternateContent>
        <mc:Choice Requires="wps">
          <w:drawing>
            <wp:anchor distT="0" distB="0" distL="114300" distR="114300" simplePos="0" relativeHeight="251649024" behindDoc="0" locked="0" layoutInCell="1" allowOverlap="1" wp14:anchorId="4EEA46F3" wp14:editId="3EBFBEA3">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8" alt="&quot;&quot;" style="position:absolute;left:0;text-align:left;margin-left:254.85pt;margin-top:-18.2pt;width:286.35pt;height: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2F428EBF"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3325C991" w14:textId="138B6995" w:rsidR="009263DB" w:rsidRDefault="009263DB" w:rsidP="009263DB">
    <w:pPr>
      <w:spacing w:before="0" w:after="0" w:line="276" w:lineRule="auto"/>
      <w:ind w:left="9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6C475" w14:textId="77777777" w:rsidR="00D97773" w:rsidRDefault="00D97773" w:rsidP="005C730B">
      <w:r>
        <w:separator/>
      </w:r>
    </w:p>
  </w:footnote>
  <w:footnote w:type="continuationSeparator" w:id="0">
    <w:p w14:paraId="78720A80" w14:textId="77777777" w:rsidR="00D97773" w:rsidRDefault="00D97773" w:rsidP="005C730B">
      <w:r>
        <w:continuationSeparator/>
      </w:r>
    </w:p>
  </w:footnote>
  <w:footnote w:type="continuationNotice" w:id="1">
    <w:p w14:paraId="75AF5A1A" w14:textId="77777777" w:rsidR="00D97773" w:rsidRDefault="00D977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ADC7" w14:textId="51548B8A" w:rsidR="005C730B" w:rsidRDefault="001D295E">
    <w:pPr>
      <w:pStyle w:val="Header"/>
    </w:pPr>
    <w:r>
      <w:rPr>
        <w:noProof/>
      </w:rPr>
      <w:drawing>
        <wp:anchor distT="0" distB="0" distL="114300" distR="114300" simplePos="0" relativeHeight="251669504" behindDoc="0" locked="0" layoutInCell="1" allowOverlap="1" wp14:anchorId="43DA8E79" wp14:editId="201FF032">
          <wp:simplePos x="0" y="0"/>
          <wp:positionH relativeFrom="column">
            <wp:posOffset>-10160</wp:posOffset>
          </wp:positionH>
          <wp:positionV relativeFrom="paragraph">
            <wp:posOffset>135890</wp:posOffset>
          </wp:positionV>
          <wp:extent cx="1483995" cy="885190"/>
          <wp:effectExtent l="0" t="0" r="1905" b="3810"/>
          <wp:wrapSquare wrapText="bothSides"/>
          <wp:docPr id="950187951" name="Picture 9501879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3120" behindDoc="0" locked="0" layoutInCell="1" allowOverlap="1" wp14:anchorId="3E3B80C6" wp14:editId="044E5FD8">
              <wp:simplePos x="0" y="0"/>
              <wp:positionH relativeFrom="column">
                <wp:posOffset>4863830</wp:posOffset>
              </wp:positionH>
              <wp:positionV relativeFrom="paragraph">
                <wp:posOffset>136187</wp:posOffset>
              </wp:positionV>
              <wp:extent cx="2017827" cy="369651"/>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827" cy="369651"/>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244F1" id="Rectangle 5927174" o:spid="_x0000_s1026" alt="&quot;&quot;" style="position:absolute;margin-left:383pt;margin-top:10.7pt;width:158.9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" fillcolor="#1d434c" stroked="f" strokeweight="1pt"/>
          </w:pict>
        </mc:Fallback>
      </mc:AlternateContent>
    </w:r>
    <w:r w:rsidR="00F1063F">
      <w:rPr>
        <w:noProof/>
      </w:rPr>
      <w:drawing>
        <wp:anchor distT="0" distB="0" distL="114300" distR="114300" simplePos="0" relativeHeight="251665408" behindDoc="0" locked="0" layoutInCell="1" allowOverlap="1" wp14:anchorId="2EDC595B" wp14:editId="4DBFA55A">
          <wp:simplePos x="0" y="0"/>
          <wp:positionH relativeFrom="column">
            <wp:posOffset>5223753</wp:posOffset>
          </wp:positionH>
          <wp:positionV relativeFrom="paragraph">
            <wp:posOffset>194553</wp:posOffset>
          </wp:positionV>
          <wp:extent cx="1248978" cy="243657"/>
          <wp:effectExtent l="0" t="0" r="0" b="0"/>
          <wp:wrapNone/>
          <wp:docPr id="1426874174" name="Picture 1426874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81722" cy="250045"/>
                  </a:xfrm>
                  <a:prstGeom prst="rect">
                    <a:avLst/>
                  </a:prstGeom>
                </pic:spPr>
              </pic:pic>
            </a:graphicData>
          </a:graphic>
          <wp14:sizeRelH relativeFrom="page">
            <wp14:pctWidth>0</wp14:pctWidth>
          </wp14:sizeRelH>
          <wp14:sizeRelV relativeFrom="page">
            <wp14:pctHeight>0</wp14:pctHeight>
          </wp14:sizeRelV>
        </wp:anchor>
      </w:drawing>
    </w:r>
    <w:r w:rsidR="005C730B">
      <w:rPr>
        <w:noProof/>
      </w:rPr>
      <mc:AlternateContent>
        <mc:Choice Requires="wps">
          <w:drawing>
            <wp:anchor distT="0" distB="0" distL="114300" distR="114300" simplePos="0" relativeHeight="251656192" behindDoc="0" locked="0" layoutInCell="1" allowOverlap="1" wp14:anchorId="1577F263" wp14:editId="17B2488C">
              <wp:simplePos x="0" y="0"/>
              <wp:positionH relativeFrom="column">
                <wp:posOffset>-980661</wp:posOffset>
              </wp:positionH>
              <wp:positionV relativeFrom="paragraph">
                <wp:posOffset>-523461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05C1F" id="Rectangle 10387892" o:spid="_x0000_s1026" alt="&quot;&quot;" style="position:absolute;margin-left:-77.2pt;margin-top:-41.2pt;width:28.15pt;height:79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1A8565F7" w14:textId="77777777" w:rsidR="005C730B" w:rsidRDefault="005C730B">
    <w:pPr>
      <w:pStyle w:val="Header"/>
    </w:pPr>
  </w:p>
  <w:p w14:paraId="5329C6EA" w14:textId="77777777" w:rsidR="003E6FED" w:rsidRDefault="003E6FED"/>
  <w:p w14:paraId="6AF57281" w14:textId="77777777" w:rsidR="003E6FED" w:rsidRDefault="003E6F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8A45" w14:textId="4F0A1F65" w:rsidR="00F54CFE" w:rsidRDefault="005E5481" w:rsidP="00473603">
    <w:pPr>
      <w:pStyle w:val="Header"/>
      <w:ind w:left="-900"/>
    </w:pPr>
    <w:r>
      <w:rPr>
        <w:noProof/>
      </w:rPr>
      <w:drawing>
        <wp:anchor distT="0" distB="0" distL="114300" distR="114300" simplePos="0" relativeHeight="251673600" behindDoc="0" locked="0" layoutInCell="1" allowOverlap="1" wp14:anchorId="0858970D" wp14:editId="48B85A61">
          <wp:simplePos x="0" y="0"/>
          <wp:positionH relativeFrom="column">
            <wp:posOffset>-381000</wp:posOffset>
          </wp:positionH>
          <wp:positionV relativeFrom="paragraph">
            <wp:posOffset>114300</wp:posOffset>
          </wp:positionV>
          <wp:extent cx="1818640" cy="1086485"/>
          <wp:effectExtent l="0" t="0" r="0" b="5715"/>
          <wp:wrapSquare wrapText="bothSides"/>
          <wp:docPr id="192502749" name="Picture 192502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r w:rsidR="003B348A">
      <w:rPr>
        <w:noProof/>
      </w:rPr>
      <w:drawing>
        <wp:inline distT="0" distB="0" distL="0" distR="0" wp14:anchorId="52633989" wp14:editId="5122181B">
          <wp:extent cx="7437544" cy="4956773"/>
          <wp:effectExtent l="0" t="0" r="0" b="0"/>
          <wp:docPr id="8678826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7210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464200" cy="4974538"/>
                  </a:xfrm>
                  <a:prstGeom prst="rect">
                    <a:avLst/>
                  </a:prstGeom>
                </pic:spPr>
              </pic:pic>
            </a:graphicData>
          </a:graphic>
        </wp:inline>
      </w:drawing>
    </w:r>
    <w:r w:rsidR="00D244E0">
      <w:rPr>
        <w:noProof/>
      </w:rPr>
      <mc:AlternateContent>
        <mc:Choice Requires="wps">
          <w:drawing>
            <wp:anchor distT="0" distB="0" distL="114300" distR="114300" simplePos="0" relativeHeight="251661312" behindDoc="0" locked="0" layoutInCell="1" allowOverlap="1" wp14:anchorId="0A2180BE" wp14:editId="17114E81">
              <wp:simplePos x="0" y="0"/>
              <wp:positionH relativeFrom="column">
                <wp:posOffset>-914400</wp:posOffset>
              </wp:positionH>
              <wp:positionV relativeFrom="paragraph">
                <wp:posOffset>-458724</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CA008" id="Rectangle 1794045903" o:spid="_x0000_s1026" alt="&quot;&quot;" style="position:absolute;margin-left:-1in;margin-top:-36.1pt;width:28.15pt;height:79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3046"/>
    <w:multiLevelType w:val="hybridMultilevel"/>
    <w:tmpl w:val="25966CF0"/>
    <w:lvl w:ilvl="0" w:tplc="852693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346F5"/>
    <w:multiLevelType w:val="hybridMultilevel"/>
    <w:tmpl w:val="8250BAC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A1DC4"/>
    <w:multiLevelType w:val="multilevel"/>
    <w:tmpl w:val="235617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4257AB5"/>
    <w:multiLevelType w:val="hybridMultilevel"/>
    <w:tmpl w:val="34224B70"/>
    <w:lvl w:ilvl="0" w:tplc="59AC6E8C">
      <w:start w:val="1"/>
      <w:numFmt w:val="lowerLetter"/>
      <w:pStyle w:val="ListParagraph"/>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B7F6F"/>
    <w:multiLevelType w:val="hybridMultilevel"/>
    <w:tmpl w:val="1D84B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E5E02"/>
    <w:multiLevelType w:val="hybridMultilevel"/>
    <w:tmpl w:val="9020B4F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32107"/>
    <w:multiLevelType w:val="hybridMultilevel"/>
    <w:tmpl w:val="C6DCA37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723C4B"/>
    <w:multiLevelType w:val="hybridMultilevel"/>
    <w:tmpl w:val="79E4ADA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71210"/>
    <w:multiLevelType w:val="hybridMultilevel"/>
    <w:tmpl w:val="70140832"/>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7B7BB2"/>
    <w:multiLevelType w:val="hybridMultilevel"/>
    <w:tmpl w:val="DFAA23C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0F34F2"/>
    <w:multiLevelType w:val="hybridMultilevel"/>
    <w:tmpl w:val="7BC81F08"/>
    <w:lvl w:ilvl="0" w:tplc="FB548C6C">
      <w:start w:val="1"/>
      <w:numFmt w:val="lowerLetter"/>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3013D"/>
    <w:multiLevelType w:val="hybridMultilevel"/>
    <w:tmpl w:val="76CE5DEA"/>
    <w:lvl w:ilvl="0" w:tplc="4A506548">
      <w:start w:val="1"/>
      <w:numFmt w:val="lowerLetter"/>
      <w:lvlText w:val="%1."/>
      <w:lvlJc w:val="left"/>
      <w:pPr>
        <w:ind w:left="1440" w:hanging="360"/>
      </w:pPr>
    </w:lvl>
    <w:lvl w:ilvl="1" w:tplc="1C4E5EFA">
      <w:start w:val="1"/>
      <w:numFmt w:val="lowerLetter"/>
      <w:lvlText w:val="%2."/>
      <w:lvlJc w:val="left"/>
      <w:pPr>
        <w:ind w:left="1440" w:hanging="360"/>
      </w:pPr>
    </w:lvl>
    <w:lvl w:ilvl="2" w:tplc="36E66B50">
      <w:start w:val="1"/>
      <w:numFmt w:val="lowerLetter"/>
      <w:lvlText w:val="%3."/>
      <w:lvlJc w:val="left"/>
      <w:pPr>
        <w:ind w:left="1440" w:hanging="360"/>
      </w:pPr>
    </w:lvl>
    <w:lvl w:ilvl="3" w:tplc="65AC172A">
      <w:start w:val="1"/>
      <w:numFmt w:val="lowerLetter"/>
      <w:lvlText w:val="%4."/>
      <w:lvlJc w:val="left"/>
      <w:pPr>
        <w:ind w:left="1440" w:hanging="360"/>
      </w:pPr>
    </w:lvl>
    <w:lvl w:ilvl="4" w:tplc="0862FF50">
      <w:start w:val="1"/>
      <w:numFmt w:val="lowerLetter"/>
      <w:lvlText w:val="%5."/>
      <w:lvlJc w:val="left"/>
      <w:pPr>
        <w:ind w:left="1440" w:hanging="360"/>
      </w:pPr>
    </w:lvl>
    <w:lvl w:ilvl="5" w:tplc="5D6E97CE">
      <w:start w:val="1"/>
      <w:numFmt w:val="lowerLetter"/>
      <w:lvlText w:val="%6."/>
      <w:lvlJc w:val="left"/>
      <w:pPr>
        <w:ind w:left="1440" w:hanging="360"/>
      </w:pPr>
    </w:lvl>
    <w:lvl w:ilvl="6" w:tplc="4312571C">
      <w:start w:val="1"/>
      <w:numFmt w:val="lowerLetter"/>
      <w:lvlText w:val="%7."/>
      <w:lvlJc w:val="left"/>
      <w:pPr>
        <w:ind w:left="1440" w:hanging="360"/>
      </w:pPr>
    </w:lvl>
    <w:lvl w:ilvl="7" w:tplc="47D633E0">
      <w:start w:val="1"/>
      <w:numFmt w:val="lowerLetter"/>
      <w:lvlText w:val="%8."/>
      <w:lvlJc w:val="left"/>
      <w:pPr>
        <w:ind w:left="1440" w:hanging="360"/>
      </w:pPr>
    </w:lvl>
    <w:lvl w:ilvl="8" w:tplc="6DEA4B50">
      <w:start w:val="1"/>
      <w:numFmt w:val="lowerLetter"/>
      <w:lvlText w:val="%9."/>
      <w:lvlJc w:val="left"/>
      <w:pPr>
        <w:ind w:left="1440" w:hanging="360"/>
      </w:pPr>
    </w:lvl>
  </w:abstractNum>
  <w:abstractNum w:abstractNumId="12" w15:restartNumberingAfterBreak="0">
    <w:nsid w:val="590D135E"/>
    <w:multiLevelType w:val="multilevel"/>
    <w:tmpl w:val="4BE4B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596B8B"/>
    <w:multiLevelType w:val="hybridMultilevel"/>
    <w:tmpl w:val="70140832"/>
    <w:lvl w:ilvl="0" w:tplc="E1120B8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439A5"/>
    <w:multiLevelType w:val="hybridMultilevel"/>
    <w:tmpl w:val="70140832"/>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F65591"/>
    <w:multiLevelType w:val="hybridMultilevel"/>
    <w:tmpl w:val="B6E048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704406">
    <w:abstractNumId w:val="6"/>
  </w:num>
  <w:num w:numId="2" w16cid:durableId="1988625886">
    <w:abstractNumId w:val="1"/>
  </w:num>
  <w:num w:numId="3" w16cid:durableId="1065639517">
    <w:abstractNumId w:val="9"/>
  </w:num>
  <w:num w:numId="4" w16cid:durableId="242686775">
    <w:abstractNumId w:val="4"/>
  </w:num>
  <w:num w:numId="5" w16cid:durableId="812868741">
    <w:abstractNumId w:val="15"/>
  </w:num>
  <w:num w:numId="6" w16cid:durableId="1888760004">
    <w:abstractNumId w:val="3"/>
  </w:num>
  <w:num w:numId="7" w16cid:durableId="614485687">
    <w:abstractNumId w:val="13"/>
    <w:lvlOverride w:ilvl="0">
      <w:startOverride w:val="1"/>
    </w:lvlOverride>
  </w:num>
  <w:num w:numId="8" w16cid:durableId="954021857">
    <w:abstractNumId w:val="14"/>
  </w:num>
  <w:num w:numId="9" w16cid:durableId="345788846">
    <w:abstractNumId w:val="8"/>
  </w:num>
  <w:num w:numId="10" w16cid:durableId="902178450">
    <w:abstractNumId w:val="3"/>
    <w:lvlOverride w:ilvl="0">
      <w:startOverride w:val="1"/>
    </w:lvlOverride>
  </w:num>
  <w:num w:numId="11" w16cid:durableId="296642585">
    <w:abstractNumId w:val="3"/>
    <w:lvlOverride w:ilvl="0">
      <w:startOverride w:val="1"/>
    </w:lvlOverride>
  </w:num>
  <w:num w:numId="12" w16cid:durableId="1812749994">
    <w:abstractNumId w:val="3"/>
    <w:lvlOverride w:ilvl="0">
      <w:startOverride w:val="1"/>
    </w:lvlOverride>
  </w:num>
  <w:num w:numId="13" w16cid:durableId="1295985184">
    <w:abstractNumId w:val="10"/>
  </w:num>
  <w:num w:numId="14" w16cid:durableId="656108235">
    <w:abstractNumId w:val="7"/>
  </w:num>
  <w:num w:numId="15" w16cid:durableId="1228616221">
    <w:abstractNumId w:val="11"/>
  </w:num>
  <w:num w:numId="16" w16cid:durableId="199703877">
    <w:abstractNumId w:val="5"/>
  </w:num>
  <w:num w:numId="17" w16cid:durableId="224686442">
    <w:abstractNumId w:val="12"/>
    <w:lvlOverride w:ilvl="0">
      <w:lvl w:ilvl="0">
        <w:numFmt w:val="lowerLetter"/>
        <w:lvlText w:val="%1."/>
        <w:lvlJc w:val="left"/>
      </w:lvl>
    </w:lvlOverride>
  </w:num>
  <w:num w:numId="18" w16cid:durableId="1079250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002488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024D"/>
    <w:rsid w:val="0000466C"/>
    <w:rsid w:val="00006B3B"/>
    <w:rsid w:val="00006CC7"/>
    <w:rsid w:val="00014D5C"/>
    <w:rsid w:val="00014E58"/>
    <w:rsid w:val="00015050"/>
    <w:rsid w:val="00016599"/>
    <w:rsid w:val="00016BE9"/>
    <w:rsid w:val="000228F8"/>
    <w:rsid w:val="00023069"/>
    <w:rsid w:val="00025636"/>
    <w:rsid w:val="00025D5A"/>
    <w:rsid w:val="000304C2"/>
    <w:rsid w:val="00031F73"/>
    <w:rsid w:val="00033407"/>
    <w:rsid w:val="00035337"/>
    <w:rsid w:val="00036EB6"/>
    <w:rsid w:val="00037311"/>
    <w:rsid w:val="0003760E"/>
    <w:rsid w:val="00037FF2"/>
    <w:rsid w:val="0004260A"/>
    <w:rsid w:val="0004589E"/>
    <w:rsid w:val="0004747C"/>
    <w:rsid w:val="00047597"/>
    <w:rsid w:val="00047B57"/>
    <w:rsid w:val="00047B9F"/>
    <w:rsid w:val="00050D81"/>
    <w:rsid w:val="00051787"/>
    <w:rsid w:val="00051D71"/>
    <w:rsid w:val="000520BA"/>
    <w:rsid w:val="0005211E"/>
    <w:rsid w:val="00055E88"/>
    <w:rsid w:val="0005657E"/>
    <w:rsid w:val="00061254"/>
    <w:rsid w:val="00062D89"/>
    <w:rsid w:val="00064D56"/>
    <w:rsid w:val="0006557E"/>
    <w:rsid w:val="00072164"/>
    <w:rsid w:val="000726F1"/>
    <w:rsid w:val="00072EFF"/>
    <w:rsid w:val="00073F30"/>
    <w:rsid w:val="0007551B"/>
    <w:rsid w:val="00080B87"/>
    <w:rsid w:val="00081C34"/>
    <w:rsid w:val="00081F8D"/>
    <w:rsid w:val="00083543"/>
    <w:rsid w:val="00085F66"/>
    <w:rsid w:val="0008665C"/>
    <w:rsid w:val="0009049F"/>
    <w:rsid w:val="00092D2A"/>
    <w:rsid w:val="00092F34"/>
    <w:rsid w:val="00092F44"/>
    <w:rsid w:val="00093BD4"/>
    <w:rsid w:val="00096AAB"/>
    <w:rsid w:val="000977AF"/>
    <w:rsid w:val="00097950"/>
    <w:rsid w:val="000A1CEB"/>
    <w:rsid w:val="000A36D8"/>
    <w:rsid w:val="000A47B7"/>
    <w:rsid w:val="000A4A07"/>
    <w:rsid w:val="000A57F0"/>
    <w:rsid w:val="000A64EA"/>
    <w:rsid w:val="000A6C7C"/>
    <w:rsid w:val="000A7A58"/>
    <w:rsid w:val="000B07ED"/>
    <w:rsid w:val="000B27E2"/>
    <w:rsid w:val="000B4EAC"/>
    <w:rsid w:val="000B5824"/>
    <w:rsid w:val="000C1073"/>
    <w:rsid w:val="000C371C"/>
    <w:rsid w:val="000C46DF"/>
    <w:rsid w:val="000C57C6"/>
    <w:rsid w:val="000D3B1D"/>
    <w:rsid w:val="000D3DA6"/>
    <w:rsid w:val="000D4B4C"/>
    <w:rsid w:val="000D5942"/>
    <w:rsid w:val="000E0561"/>
    <w:rsid w:val="000E0A6A"/>
    <w:rsid w:val="000E1216"/>
    <w:rsid w:val="000E15DE"/>
    <w:rsid w:val="000E1C10"/>
    <w:rsid w:val="000E2ACE"/>
    <w:rsid w:val="000E7849"/>
    <w:rsid w:val="000F2ECE"/>
    <w:rsid w:val="000F3F6E"/>
    <w:rsid w:val="000F4317"/>
    <w:rsid w:val="000F7B9A"/>
    <w:rsid w:val="000F7EF1"/>
    <w:rsid w:val="001003C0"/>
    <w:rsid w:val="001013FF"/>
    <w:rsid w:val="00103F14"/>
    <w:rsid w:val="00103FFF"/>
    <w:rsid w:val="00105310"/>
    <w:rsid w:val="00105CDA"/>
    <w:rsid w:val="0010645F"/>
    <w:rsid w:val="001105EC"/>
    <w:rsid w:val="001113BE"/>
    <w:rsid w:val="00111EFD"/>
    <w:rsid w:val="0011395C"/>
    <w:rsid w:val="00115D12"/>
    <w:rsid w:val="001166D4"/>
    <w:rsid w:val="00117381"/>
    <w:rsid w:val="00120A5B"/>
    <w:rsid w:val="0012286C"/>
    <w:rsid w:val="00124390"/>
    <w:rsid w:val="00124F96"/>
    <w:rsid w:val="001253A0"/>
    <w:rsid w:val="00125575"/>
    <w:rsid w:val="0012706F"/>
    <w:rsid w:val="00131464"/>
    <w:rsid w:val="00136A40"/>
    <w:rsid w:val="0013735F"/>
    <w:rsid w:val="00137D4D"/>
    <w:rsid w:val="001432A1"/>
    <w:rsid w:val="00145ACE"/>
    <w:rsid w:val="00146599"/>
    <w:rsid w:val="0015076A"/>
    <w:rsid w:val="001514A7"/>
    <w:rsid w:val="00151CC2"/>
    <w:rsid w:val="001538A8"/>
    <w:rsid w:val="00154429"/>
    <w:rsid w:val="00156E8A"/>
    <w:rsid w:val="001572E7"/>
    <w:rsid w:val="00160315"/>
    <w:rsid w:val="00160A56"/>
    <w:rsid w:val="00161E76"/>
    <w:rsid w:val="00161EE6"/>
    <w:rsid w:val="00163EE3"/>
    <w:rsid w:val="00165B92"/>
    <w:rsid w:val="0016707B"/>
    <w:rsid w:val="001719E9"/>
    <w:rsid w:val="0017312D"/>
    <w:rsid w:val="001731A4"/>
    <w:rsid w:val="0017426F"/>
    <w:rsid w:val="00175DB8"/>
    <w:rsid w:val="00184FDE"/>
    <w:rsid w:val="00186ADA"/>
    <w:rsid w:val="00187733"/>
    <w:rsid w:val="00191AC6"/>
    <w:rsid w:val="00191D9C"/>
    <w:rsid w:val="00193B56"/>
    <w:rsid w:val="0019636F"/>
    <w:rsid w:val="00196E0D"/>
    <w:rsid w:val="00196EBD"/>
    <w:rsid w:val="00197B6E"/>
    <w:rsid w:val="001A0078"/>
    <w:rsid w:val="001A469E"/>
    <w:rsid w:val="001A4949"/>
    <w:rsid w:val="001A5ED4"/>
    <w:rsid w:val="001A607D"/>
    <w:rsid w:val="001A6621"/>
    <w:rsid w:val="001A66A7"/>
    <w:rsid w:val="001A707C"/>
    <w:rsid w:val="001B057A"/>
    <w:rsid w:val="001B218D"/>
    <w:rsid w:val="001B2967"/>
    <w:rsid w:val="001B32A1"/>
    <w:rsid w:val="001B4DF8"/>
    <w:rsid w:val="001B5732"/>
    <w:rsid w:val="001B685C"/>
    <w:rsid w:val="001C2250"/>
    <w:rsid w:val="001C38EC"/>
    <w:rsid w:val="001C4066"/>
    <w:rsid w:val="001C4FAC"/>
    <w:rsid w:val="001D0B0D"/>
    <w:rsid w:val="001D1021"/>
    <w:rsid w:val="001D1EEF"/>
    <w:rsid w:val="001D234F"/>
    <w:rsid w:val="001D295E"/>
    <w:rsid w:val="001D3EDB"/>
    <w:rsid w:val="001D6181"/>
    <w:rsid w:val="001E055A"/>
    <w:rsid w:val="001E213C"/>
    <w:rsid w:val="001E37CF"/>
    <w:rsid w:val="001E3E49"/>
    <w:rsid w:val="001E4C9D"/>
    <w:rsid w:val="001F3B7F"/>
    <w:rsid w:val="001F5ED6"/>
    <w:rsid w:val="001F6EBF"/>
    <w:rsid w:val="00202D82"/>
    <w:rsid w:val="00203010"/>
    <w:rsid w:val="00203E5B"/>
    <w:rsid w:val="002050AD"/>
    <w:rsid w:val="00206B76"/>
    <w:rsid w:val="002113B3"/>
    <w:rsid w:val="0021335D"/>
    <w:rsid w:val="0021371F"/>
    <w:rsid w:val="002148EF"/>
    <w:rsid w:val="0021525B"/>
    <w:rsid w:val="00217B90"/>
    <w:rsid w:val="00220561"/>
    <w:rsid w:val="002241A0"/>
    <w:rsid w:val="0023025A"/>
    <w:rsid w:val="00231842"/>
    <w:rsid w:val="00231D00"/>
    <w:rsid w:val="00233ED8"/>
    <w:rsid w:val="00234870"/>
    <w:rsid w:val="002354BB"/>
    <w:rsid w:val="00235A70"/>
    <w:rsid w:val="0023621C"/>
    <w:rsid w:val="00242CBF"/>
    <w:rsid w:val="00243705"/>
    <w:rsid w:val="0024461A"/>
    <w:rsid w:val="00245E7F"/>
    <w:rsid w:val="002460C7"/>
    <w:rsid w:val="002465CA"/>
    <w:rsid w:val="002469F6"/>
    <w:rsid w:val="00250789"/>
    <w:rsid w:val="0025164A"/>
    <w:rsid w:val="00251A2A"/>
    <w:rsid w:val="002521C7"/>
    <w:rsid w:val="00252DFC"/>
    <w:rsid w:val="002535DF"/>
    <w:rsid w:val="00253971"/>
    <w:rsid w:val="00253EA1"/>
    <w:rsid w:val="00254ED7"/>
    <w:rsid w:val="002553ED"/>
    <w:rsid w:val="00255CD4"/>
    <w:rsid w:val="00256976"/>
    <w:rsid w:val="00257415"/>
    <w:rsid w:val="002575D3"/>
    <w:rsid w:val="00257AD6"/>
    <w:rsid w:val="00257BD5"/>
    <w:rsid w:val="002604CA"/>
    <w:rsid w:val="00261194"/>
    <w:rsid w:val="002615B9"/>
    <w:rsid w:val="0026257A"/>
    <w:rsid w:val="00263F48"/>
    <w:rsid w:val="002665FC"/>
    <w:rsid w:val="002670D0"/>
    <w:rsid w:val="00270F29"/>
    <w:rsid w:val="002712E3"/>
    <w:rsid w:val="0027163F"/>
    <w:rsid w:val="00275984"/>
    <w:rsid w:val="00277BAB"/>
    <w:rsid w:val="00277FD9"/>
    <w:rsid w:val="00281C98"/>
    <w:rsid w:val="00282C90"/>
    <w:rsid w:val="00283212"/>
    <w:rsid w:val="00283D85"/>
    <w:rsid w:val="00285991"/>
    <w:rsid w:val="00285CE0"/>
    <w:rsid w:val="00285F4F"/>
    <w:rsid w:val="00286D51"/>
    <w:rsid w:val="00286ECD"/>
    <w:rsid w:val="00291CED"/>
    <w:rsid w:val="002931BE"/>
    <w:rsid w:val="00294C9D"/>
    <w:rsid w:val="00295294"/>
    <w:rsid w:val="002A3352"/>
    <w:rsid w:val="002A7CEC"/>
    <w:rsid w:val="002B0DE4"/>
    <w:rsid w:val="002B1A54"/>
    <w:rsid w:val="002B248A"/>
    <w:rsid w:val="002B2F00"/>
    <w:rsid w:val="002B4FD5"/>
    <w:rsid w:val="002B56C8"/>
    <w:rsid w:val="002B5AF4"/>
    <w:rsid w:val="002B5D4B"/>
    <w:rsid w:val="002B6530"/>
    <w:rsid w:val="002B7254"/>
    <w:rsid w:val="002B72A4"/>
    <w:rsid w:val="002C22FB"/>
    <w:rsid w:val="002C23C6"/>
    <w:rsid w:val="002C355E"/>
    <w:rsid w:val="002C4D0B"/>
    <w:rsid w:val="002C59B5"/>
    <w:rsid w:val="002C6680"/>
    <w:rsid w:val="002C67B4"/>
    <w:rsid w:val="002D0051"/>
    <w:rsid w:val="002D321F"/>
    <w:rsid w:val="002D4EB3"/>
    <w:rsid w:val="002D6A01"/>
    <w:rsid w:val="002D78F1"/>
    <w:rsid w:val="002D7977"/>
    <w:rsid w:val="002E37A6"/>
    <w:rsid w:val="002E41FF"/>
    <w:rsid w:val="002E44AD"/>
    <w:rsid w:val="002E4D02"/>
    <w:rsid w:val="002E604C"/>
    <w:rsid w:val="002E7240"/>
    <w:rsid w:val="002E7725"/>
    <w:rsid w:val="002E7762"/>
    <w:rsid w:val="002F29F5"/>
    <w:rsid w:val="002F3407"/>
    <w:rsid w:val="002F5088"/>
    <w:rsid w:val="002F598E"/>
    <w:rsid w:val="002F71B9"/>
    <w:rsid w:val="00300794"/>
    <w:rsid w:val="003016B8"/>
    <w:rsid w:val="00301B8E"/>
    <w:rsid w:val="003129D1"/>
    <w:rsid w:val="00312B5D"/>
    <w:rsid w:val="003150BA"/>
    <w:rsid w:val="003154EE"/>
    <w:rsid w:val="00315CF6"/>
    <w:rsid w:val="00315F2C"/>
    <w:rsid w:val="0032026D"/>
    <w:rsid w:val="00320640"/>
    <w:rsid w:val="00321F3C"/>
    <w:rsid w:val="003264D4"/>
    <w:rsid w:val="00326615"/>
    <w:rsid w:val="00326A1F"/>
    <w:rsid w:val="00326ED2"/>
    <w:rsid w:val="0032788A"/>
    <w:rsid w:val="003313CD"/>
    <w:rsid w:val="00331A96"/>
    <w:rsid w:val="0033464E"/>
    <w:rsid w:val="0033579F"/>
    <w:rsid w:val="003375C4"/>
    <w:rsid w:val="00337C92"/>
    <w:rsid w:val="00340C7B"/>
    <w:rsid w:val="00341671"/>
    <w:rsid w:val="00342968"/>
    <w:rsid w:val="00342F84"/>
    <w:rsid w:val="00350946"/>
    <w:rsid w:val="0035097E"/>
    <w:rsid w:val="00351A36"/>
    <w:rsid w:val="00356026"/>
    <w:rsid w:val="00357C1F"/>
    <w:rsid w:val="00360438"/>
    <w:rsid w:val="00363438"/>
    <w:rsid w:val="00365975"/>
    <w:rsid w:val="00365AA1"/>
    <w:rsid w:val="00365E50"/>
    <w:rsid w:val="00366EA3"/>
    <w:rsid w:val="00371C78"/>
    <w:rsid w:val="00372CBF"/>
    <w:rsid w:val="00373377"/>
    <w:rsid w:val="00373994"/>
    <w:rsid w:val="00373A69"/>
    <w:rsid w:val="0037403B"/>
    <w:rsid w:val="0037516D"/>
    <w:rsid w:val="00375E19"/>
    <w:rsid w:val="003760C6"/>
    <w:rsid w:val="00376899"/>
    <w:rsid w:val="00380E54"/>
    <w:rsid w:val="00382395"/>
    <w:rsid w:val="0038260A"/>
    <w:rsid w:val="003836CA"/>
    <w:rsid w:val="00386A50"/>
    <w:rsid w:val="00386AD9"/>
    <w:rsid w:val="003872BE"/>
    <w:rsid w:val="0038741F"/>
    <w:rsid w:val="00387B64"/>
    <w:rsid w:val="0039013F"/>
    <w:rsid w:val="00390DAC"/>
    <w:rsid w:val="00393C1D"/>
    <w:rsid w:val="003944DF"/>
    <w:rsid w:val="00395BE3"/>
    <w:rsid w:val="00396C96"/>
    <w:rsid w:val="003A08EB"/>
    <w:rsid w:val="003A0BA8"/>
    <w:rsid w:val="003A13C5"/>
    <w:rsid w:val="003A172F"/>
    <w:rsid w:val="003A2D18"/>
    <w:rsid w:val="003A4D68"/>
    <w:rsid w:val="003A5326"/>
    <w:rsid w:val="003A5534"/>
    <w:rsid w:val="003A59DB"/>
    <w:rsid w:val="003B0A63"/>
    <w:rsid w:val="003B2AD0"/>
    <w:rsid w:val="003B348A"/>
    <w:rsid w:val="003B3DCC"/>
    <w:rsid w:val="003B6371"/>
    <w:rsid w:val="003B6BC7"/>
    <w:rsid w:val="003B75ED"/>
    <w:rsid w:val="003B79DC"/>
    <w:rsid w:val="003C0BF7"/>
    <w:rsid w:val="003C137D"/>
    <w:rsid w:val="003C326A"/>
    <w:rsid w:val="003C3896"/>
    <w:rsid w:val="003C3DB3"/>
    <w:rsid w:val="003C4A88"/>
    <w:rsid w:val="003D222B"/>
    <w:rsid w:val="003D61BE"/>
    <w:rsid w:val="003D7027"/>
    <w:rsid w:val="003D741D"/>
    <w:rsid w:val="003D75A6"/>
    <w:rsid w:val="003E048A"/>
    <w:rsid w:val="003E2BF4"/>
    <w:rsid w:val="003E306A"/>
    <w:rsid w:val="003E3923"/>
    <w:rsid w:val="003E6240"/>
    <w:rsid w:val="003E6FED"/>
    <w:rsid w:val="003E75FC"/>
    <w:rsid w:val="003F09CA"/>
    <w:rsid w:val="003F14A3"/>
    <w:rsid w:val="003F26F0"/>
    <w:rsid w:val="003F3928"/>
    <w:rsid w:val="003F4774"/>
    <w:rsid w:val="003F52AB"/>
    <w:rsid w:val="003F5727"/>
    <w:rsid w:val="00404A64"/>
    <w:rsid w:val="0040551F"/>
    <w:rsid w:val="00405DAB"/>
    <w:rsid w:val="0040735E"/>
    <w:rsid w:val="0040783B"/>
    <w:rsid w:val="00410E33"/>
    <w:rsid w:val="00411289"/>
    <w:rsid w:val="004119D6"/>
    <w:rsid w:val="00412216"/>
    <w:rsid w:val="00415FB8"/>
    <w:rsid w:val="00416650"/>
    <w:rsid w:val="00416DD5"/>
    <w:rsid w:val="00420CAC"/>
    <w:rsid w:val="004238F1"/>
    <w:rsid w:val="00424BC9"/>
    <w:rsid w:val="004269A0"/>
    <w:rsid w:val="00427AF3"/>
    <w:rsid w:val="00430AC7"/>
    <w:rsid w:val="00430B2C"/>
    <w:rsid w:val="0043144F"/>
    <w:rsid w:val="00431B8B"/>
    <w:rsid w:val="00432C05"/>
    <w:rsid w:val="00432CAB"/>
    <w:rsid w:val="00432F4D"/>
    <w:rsid w:val="004338ED"/>
    <w:rsid w:val="0044030D"/>
    <w:rsid w:val="004413AF"/>
    <w:rsid w:val="00443D3F"/>
    <w:rsid w:val="004462B7"/>
    <w:rsid w:val="00447234"/>
    <w:rsid w:val="0045635C"/>
    <w:rsid w:val="0045690D"/>
    <w:rsid w:val="00456D57"/>
    <w:rsid w:val="00457B71"/>
    <w:rsid w:val="00460280"/>
    <w:rsid w:val="00462F2F"/>
    <w:rsid w:val="00465DDC"/>
    <w:rsid w:val="00467A98"/>
    <w:rsid w:val="00467CD1"/>
    <w:rsid w:val="00467FA0"/>
    <w:rsid w:val="0047053B"/>
    <w:rsid w:val="00470EAC"/>
    <w:rsid w:val="00471028"/>
    <w:rsid w:val="00473603"/>
    <w:rsid w:val="00477908"/>
    <w:rsid w:val="0048010A"/>
    <w:rsid w:val="004809F4"/>
    <w:rsid w:val="00480DC1"/>
    <w:rsid w:val="00482251"/>
    <w:rsid w:val="00483CCC"/>
    <w:rsid w:val="004844E1"/>
    <w:rsid w:val="00484BAD"/>
    <w:rsid w:val="00491142"/>
    <w:rsid w:val="004912A1"/>
    <w:rsid w:val="00491A75"/>
    <w:rsid w:val="0049222B"/>
    <w:rsid w:val="00492616"/>
    <w:rsid w:val="00492B90"/>
    <w:rsid w:val="00494591"/>
    <w:rsid w:val="004947AA"/>
    <w:rsid w:val="00495496"/>
    <w:rsid w:val="00495B6C"/>
    <w:rsid w:val="00497EA1"/>
    <w:rsid w:val="004A2F41"/>
    <w:rsid w:val="004A357D"/>
    <w:rsid w:val="004A5557"/>
    <w:rsid w:val="004A5BC6"/>
    <w:rsid w:val="004A6217"/>
    <w:rsid w:val="004B0270"/>
    <w:rsid w:val="004B0CBD"/>
    <w:rsid w:val="004B0DFE"/>
    <w:rsid w:val="004B22AA"/>
    <w:rsid w:val="004B272A"/>
    <w:rsid w:val="004B5407"/>
    <w:rsid w:val="004B64B0"/>
    <w:rsid w:val="004C0072"/>
    <w:rsid w:val="004C0676"/>
    <w:rsid w:val="004C067C"/>
    <w:rsid w:val="004C0AD6"/>
    <w:rsid w:val="004C0F7F"/>
    <w:rsid w:val="004C547B"/>
    <w:rsid w:val="004C629C"/>
    <w:rsid w:val="004C67D2"/>
    <w:rsid w:val="004C7D47"/>
    <w:rsid w:val="004D0692"/>
    <w:rsid w:val="004D3619"/>
    <w:rsid w:val="004D3755"/>
    <w:rsid w:val="004D4B09"/>
    <w:rsid w:val="004D4D2B"/>
    <w:rsid w:val="004E2B18"/>
    <w:rsid w:val="004E2BF5"/>
    <w:rsid w:val="004E2D4A"/>
    <w:rsid w:val="004E3A40"/>
    <w:rsid w:val="004E4A53"/>
    <w:rsid w:val="004E4EAD"/>
    <w:rsid w:val="004E5BB4"/>
    <w:rsid w:val="004E61C6"/>
    <w:rsid w:val="004E7721"/>
    <w:rsid w:val="004E7BC4"/>
    <w:rsid w:val="004F02D9"/>
    <w:rsid w:val="004F16E0"/>
    <w:rsid w:val="004F3C69"/>
    <w:rsid w:val="004F5B05"/>
    <w:rsid w:val="004F7AD9"/>
    <w:rsid w:val="005002D8"/>
    <w:rsid w:val="00500F2A"/>
    <w:rsid w:val="0050388E"/>
    <w:rsid w:val="00505EA4"/>
    <w:rsid w:val="005061EE"/>
    <w:rsid w:val="005069C6"/>
    <w:rsid w:val="00507404"/>
    <w:rsid w:val="0050799A"/>
    <w:rsid w:val="005103A4"/>
    <w:rsid w:val="00510C2F"/>
    <w:rsid w:val="00511C1C"/>
    <w:rsid w:val="005123DF"/>
    <w:rsid w:val="00515097"/>
    <w:rsid w:val="005153F9"/>
    <w:rsid w:val="005160E5"/>
    <w:rsid w:val="005166DF"/>
    <w:rsid w:val="00517F75"/>
    <w:rsid w:val="005200C0"/>
    <w:rsid w:val="005211CB"/>
    <w:rsid w:val="00523FF7"/>
    <w:rsid w:val="00524482"/>
    <w:rsid w:val="0052561F"/>
    <w:rsid w:val="0052760D"/>
    <w:rsid w:val="00527630"/>
    <w:rsid w:val="00530260"/>
    <w:rsid w:val="0053135B"/>
    <w:rsid w:val="00531F7C"/>
    <w:rsid w:val="00533CB3"/>
    <w:rsid w:val="00534428"/>
    <w:rsid w:val="005374FC"/>
    <w:rsid w:val="00537D79"/>
    <w:rsid w:val="0054069F"/>
    <w:rsid w:val="00544CAA"/>
    <w:rsid w:val="005452BD"/>
    <w:rsid w:val="005457FA"/>
    <w:rsid w:val="005474B1"/>
    <w:rsid w:val="0054790E"/>
    <w:rsid w:val="00547A9D"/>
    <w:rsid w:val="005509BD"/>
    <w:rsid w:val="00551055"/>
    <w:rsid w:val="00551408"/>
    <w:rsid w:val="00551448"/>
    <w:rsid w:val="00553194"/>
    <w:rsid w:val="005535BC"/>
    <w:rsid w:val="005555F1"/>
    <w:rsid w:val="00561CB7"/>
    <w:rsid w:val="0056266E"/>
    <w:rsid w:val="0056268B"/>
    <w:rsid w:val="00562991"/>
    <w:rsid w:val="00562CD1"/>
    <w:rsid w:val="0056387D"/>
    <w:rsid w:val="00563D7C"/>
    <w:rsid w:val="00565A05"/>
    <w:rsid w:val="00566363"/>
    <w:rsid w:val="00567432"/>
    <w:rsid w:val="00571902"/>
    <w:rsid w:val="00571E61"/>
    <w:rsid w:val="0057259A"/>
    <w:rsid w:val="00572BFA"/>
    <w:rsid w:val="00574BEE"/>
    <w:rsid w:val="00575362"/>
    <w:rsid w:val="00575D7A"/>
    <w:rsid w:val="0057750C"/>
    <w:rsid w:val="00577B8D"/>
    <w:rsid w:val="00580557"/>
    <w:rsid w:val="00580B4D"/>
    <w:rsid w:val="00581475"/>
    <w:rsid w:val="00581837"/>
    <w:rsid w:val="00582C87"/>
    <w:rsid w:val="0058342A"/>
    <w:rsid w:val="00583587"/>
    <w:rsid w:val="00584DF3"/>
    <w:rsid w:val="005861BC"/>
    <w:rsid w:val="005863D4"/>
    <w:rsid w:val="005906BF"/>
    <w:rsid w:val="0059454B"/>
    <w:rsid w:val="005959BC"/>
    <w:rsid w:val="005A07B5"/>
    <w:rsid w:val="005A1534"/>
    <w:rsid w:val="005A1DC0"/>
    <w:rsid w:val="005A3AC6"/>
    <w:rsid w:val="005A409F"/>
    <w:rsid w:val="005A5446"/>
    <w:rsid w:val="005A6F77"/>
    <w:rsid w:val="005A73BC"/>
    <w:rsid w:val="005B2593"/>
    <w:rsid w:val="005B377B"/>
    <w:rsid w:val="005B7271"/>
    <w:rsid w:val="005B79F8"/>
    <w:rsid w:val="005C103F"/>
    <w:rsid w:val="005C1F1A"/>
    <w:rsid w:val="005C28EE"/>
    <w:rsid w:val="005C4DCC"/>
    <w:rsid w:val="005C5A2C"/>
    <w:rsid w:val="005C730B"/>
    <w:rsid w:val="005D11C5"/>
    <w:rsid w:val="005D3097"/>
    <w:rsid w:val="005D3B69"/>
    <w:rsid w:val="005D5272"/>
    <w:rsid w:val="005E0FE4"/>
    <w:rsid w:val="005E22C2"/>
    <w:rsid w:val="005E5481"/>
    <w:rsid w:val="005E77CC"/>
    <w:rsid w:val="005F0AFA"/>
    <w:rsid w:val="005F13CA"/>
    <w:rsid w:val="005F1EB5"/>
    <w:rsid w:val="005F275E"/>
    <w:rsid w:val="005F3F1D"/>
    <w:rsid w:val="005F426D"/>
    <w:rsid w:val="005F5A63"/>
    <w:rsid w:val="005F655F"/>
    <w:rsid w:val="005F6BC1"/>
    <w:rsid w:val="005F7042"/>
    <w:rsid w:val="00602288"/>
    <w:rsid w:val="00604C99"/>
    <w:rsid w:val="00612CE5"/>
    <w:rsid w:val="00613625"/>
    <w:rsid w:val="00614935"/>
    <w:rsid w:val="00615184"/>
    <w:rsid w:val="00617B59"/>
    <w:rsid w:val="00620845"/>
    <w:rsid w:val="00622AA9"/>
    <w:rsid w:val="00633DD5"/>
    <w:rsid w:val="00635071"/>
    <w:rsid w:val="00635AC6"/>
    <w:rsid w:val="006408CE"/>
    <w:rsid w:val="00641350"/>
    <w:rsid w:val="006422E3"/>
    <w:rsid w:val="00642672"/>
    <w:rsid w:val="00644638"/>
    <w:rsid w:val="00645F64"/>
    <w:rsid w:val="00650A52"/>
    <w:rsid w:val="00650AE4"/>
    <w:rsid w:val="0065195C"/>
    <w:rsid w:val="0065220E"/>
    <w:rsid w:val="00652D20"/>
    <w:rsid w:val="00653193"/>
    <w:rsid w:val="006537FD"/>
    <w:rsid w:val="006570A1"/>
    <w:rsid w:val="006572C9"/>
    <w:rsid w:val="006601BB"/>
    <w:rsid w:val="0066027F"/>
    <w:rsid w:val="00660D5D"/>
    <w:rsid w:val="00660EB2"/>
    <w:rsid w:val="00663528"/>
    <w:rsid w:val="00663F04"/>
    <w:rsid w:val="006643A7"/>
    <w:rsid w:val="00665DEB"/>
    <w:rsid w:val="00666643"/>
    <w:rsid w:val="006669A4"/>
    <w:rsid w:val="00670F5A"/>
    <w:rsid w:val="00672AA3"/>
    <w:rsid w:val="00673B75"/>
    <w:rsid w:val="00674106"/>
    <w:rsid w:val="0067767A"/>
    <w:rsid w:val="006777E1"/>
    <w:rsid w:val="00681F6D"/>
    <w:rsid w:val="00682B9A"/>
    <w:rsid w:val="00683299"/>
    <w:rsid w:val="00685068"/>
    <w:rsid w:val="00686B1F"/>
    <w:rsid w:val="00687193"/>
    <w:rsid w:val="00687858"/>
    <w:rsid w:val="006936E7"/>
    <w:rsid w:val="00694EC8"/>
    <w:rsid w:val="006953BD"/>
    <w:rsid w:val="00696F11"/>
    <w:rsid w:val="0069737D"/>
    <w:rsid w:val="006A0686"/>
    <w:rsid w:val="006A06C9"/>
    <w:rsid w:val="006A1026"/>
    <w:rsid w:val="006A13D3"/>
    <w:rsid w:val="006A239E"/>
    <w:rsid w:val="006A3089"/>
    <w:rsid w:val="006A3AF9"/>
    <w:rsid w:val="006A3BAD"/>
    <w:rsid w:val="006A4144"/>
    <w:rsid w:val="006A6774"/>
    <w:rsid w:val="006B10B2"/>
    <w:rsid w:val="006B24C3"/>
    <w:rsid w:val="006B505D"/>
    <w:rsid w:val="006B6B0C"/>
    <w:rsid w:val="006C150B"/>
    <w:rsid w:val="006C182B"/>
    <w:rsid w:val="006C2939"/>
    <w:rsid w:val="006C3839"/>
    <w:rsid w:val="006C641F"/>
    <w:rsid w:val="006C7BE8"/>
    <w:rsid w:val="006D1F64"/>
    <w:rsid w:val="006D21D5"/>
    <w:rsid w:val="006D23ED"/>
    <w:rsid w:val="006D3F70"/>
    <w:rsid w:val="006D3FF2"/>
    <w:rsid w:val="006D7E8F"/>
    <w:rsid w:val="006E1F65"/>
    <w:rsid w:val="006E3315"/>
    <w:rsid w:val="006E57B3"/>
    <w:rsid w:val="006E5BB3"/>
    <w:rsid w:val="006E66E0"/>
    <w:rsid w:val="006F023D"/>
    <w:rsid w:val="006F1965"/>
    <w:rsid w:val="006F202F"/>
    <w:rsid w:val="006F30E6"/>
    <w:rsid w:val="006F321C"/>
    <w:rsid w:val="006F41EA"/>
    <w:rsid w:val="006F506C"/>
    <w:rsid w:val="006F6ED0"/>
    <w:rsid w:val="006F7B29"/>
    <w:rsid w:val="006F7B57"/>
    <w:rsid w:val="00701E66"/>
    <w:rsid w:val="00702320"/>
    <w:rsid w:val="007065BC"/>
    <w:rsid w:val="00707CBA"/>
    <w:rsid w:val="0071014F"/>
    <w:rsid w:val="007105C5"/>
    <w:rsid w:val="00710D88"/>
    <w:rsid w:val="00711B2B"/>
    <w:rsid w:val="00712725"/>
    <w:rsid w:val="00712878"/>
    <w:rsid w:val="00712B71"/>
    <w:rsid w:val="00720546"/>
    <w:rsid w:val="00722469"/>
    <w:rsid w:val="0072285A"/>
    <w:rsid w:val="007250F8"/>
    <w:rsid w:val="00727FF3"/>
    <w:rsid w:val="00731298"/>
    <w:rsid w:val="007315F8"/>
    <w:rsid w:val="00731B9B"/>
    <w:rsid w:val="007334BE"/>
    <w:rsid w:val="00733595"/>
    <w:rsid w:val="00734157"/>
    <w:rsid w:val="00737F79"/>
    <w:rsid w:val="0074023A"/>
    <w:rsid w:val="007426EA"/>
    <w:rsid w:val="007427FD"/>
    <w:rsid w:val="00742864"/>
    <w:rsid w:val="0074380D"/>
    <w:rsid w:val="0074459D"/>
    <w:rsid w:val="00745FEE"/>
    <w:rsid w:val="007507BD"/>
    <w:rsid w:val="00750C59"/>
    <w:rsid w:val="00751802"/>
    <w:rsid w:val="00752273"/>
    <w:rsid w:val="007523B2"/>
    <w:rsid w:val="007531A5"/>
    <w:rsid w:val="00756FFE"/>
    <w:rsid w:val="00761565"/>
    <w:rsid w:val="0076283B"/>
    <w:rsid w:val="00763329"/>
    <w:rsid w:val="00763AD2"/>
    <w:rsid w:val="00763D11"/>
    <w:rsid w:val="0077051E"/>
    <w:rsid w:val="00771095"/>
    <w:rsid w:val="00771241"/>
    <w:rsid w:val="00771950"/>
    <w:rsid w:val="00771C34"/>
    <w:rsid w:val="0077220B"/>
    <w:rsid w:val="007733DE"/>
    <w:rsid w:val="00777697"/>
    <w:rsid w:val="00780A36"/>
    <w:rsid w:val="00780CED"/>
    <w:rsid w:val="00782CD4"/>
    <w:rsid w:val="007850CF"/>
    <w:rsid w:val="0078672C"/>
    <w:rsid w:val="00790047"/>
    <w:rsid w:val="007930B7"/>
    <w:rsid w:val="0079354E"/>
    <w:rsid w:val="00793A81"/>
    <w:rsid w:val="00794405"/>
    <w:rsid w:val="007945DA"/>
    <w:rsid w:val="00794D21"/>
    <w:rsid w:val="00795ECA"/>
    <w:rsid w:val="007A394E"/>
    <w:rsid w:val="007B155E"/>
    <w:rsid w:val="007B1EE5"/>
    <w:rsid w:val="007B2505"/>
    <w:rsid w:val="007B3AF0"/>
    <w:rsid w:val="007B41D0"/>
    <w:rsid w:val="007B5041"/>
    <w:rsid w:val="007B601B"/>
    <w:rsid w:val="007B6063"/>
    <w:rsid w:val="007B61D6"/>
    <w:rsid w:val="007B6E75"/>
    <w:rsid w:val="007C0689"/>
    <w:rsid w:val="007C1C93"/>
    <w:rsid w:val="007C2E9B"/>
    <w:rsid w:val="007C3B42"/>
    <w:rsid w:val="007C4250"/>
    <w:rsid w:val="007C5A7C"/>
    <w:rsid w:val="007C70E1"/>
    <w:rsid w:val="007D067A"/>
    <w:rsid w:val="007D17D6"/>
    <w:rsid w:val="007D1A15"/>
    <w:rsid w:val="007D2AF4"/>
    <w:rsid w:val="007D2B4D"/>
    <w:rsid w:val="007D3CFB"/>
    <w:rsid w:val="007D4E2D"/>
    <w:rsid w:val="007D548D"/>
    <w:rsid w:val="007D54D5"/>
    <w:rsid w:val="007D5DDA"/>
    <w:rsid w:val="007D5F0D"/>
    <w:rsid w:val="007D7032"/>
    <w:rsid w:val="007E0739"/>
    <w:rsid w:val="007E2073"/>
    <w:rsid w:val="007E4F4B"/>
    <w:rsid w:val="007E55EF"/>
    <w:rsid w:val="007E63FF"/>
    <w:rsid w:val="007E6451"/>
    <w:rsid w:val="007E723C"/>
    <w:rsid w:val="007F217F"/>
    <w:rsid w:val="007F60CC"/>
    <w:rsid w:val="007F72C1"/>
    <w:rsid w:val="007F780B"/>
    <w:rsid w:val="007F7DAE"/>
    <w:rsid w:val="0080028C"/>
    <w:rsid w:val="0080257D"/>
    <w:rsid w:val="00802EFC"/>
    <w:rsid w:val="008044FE"/>
    <w:rsid w:val="00805AF7"/>
    <w:rsid w:val="00806911"/>
    <w:rsid w:val="008071ED"/>
    <w:rsid w:val="00807398"/>
    <w:rsid w:val="008101C7"/>
    <w:rsid w:val="00811EF8"/>
    <w:rsid w:val="00812DD6"/>
    <w:rsid w:val="008149BF"/>
    <w:rsid w:val="0081526C"/>
    <w:rsid w:val="008159D8"/>
    <w:rsid w:val="00815ECB"/>
    <w:rsid w:val="00815EFC"/>
    <w:rsid w:val="00816996"/>
    <w:rsid w:val="008175C6"/>
    <w:rsid w:val="00817726"/>
    <w:rsid w:val="0082251D"/>
    <w:rsid w:val="00822631"/>
    <w:rsid w:val="008262B2"/>
    <w:rsid w:val="00826C66"/>
    <w:rsid w:val="00830C18"/>
    <w:rsid w:val="00833018"/>
    <w:rsid w:val="008332A5"/>
    <w:rsid w:val="00833A1E"/>
    <w:rsid w:val="00833B57"/>
    <w:rsid w:val="00837F90"/>
    <w:rsid w:val="00837F97"/>
    <w:rsid w:val="008412B5"/>
    <w:rsid w:val="008414C3"/>
    <w:rsid w:val="00841FB2"/>
    <w:rsid w:val="008427EB"/>
    <w:rsid w:val="00845B79"/>
    <w:rsid w:val="00846CBA"/>
    <w:rsid w:val="00847347"/>
    <w:rsid w:val="00850653"/>
    <w:rsid w:val="00850688"/>
    <w:rsid w:val="00850ED5"/>
    <w:rsid w:val="0085306F"/>
    <w:rsid w:val="00853AD1"/>
    <w:rsid w:val="00854D7F"/>
    <w:rsid w:val="00860095"/>
    <w:rsid w:val="008607F3"/>
    <w:rsid w:val="00860911"/>
    <w:rsid w:val="00862872"/>
    <w:rsid w:val="00863011"/>
    <w:rsid w:val="00864CDA"/>
    <w:rsid w:val="00865AA2"/>
    <w:rsid w:val="00865E6B"/>
    <w:rsid w:val="0086758B"/>
    <w:rsid w:val="008717DA"/>
    <w:rsid w:val="008724BD"/>
    <w:rsid w:val="00872C86"/>
    <w:rsid w:val="008743DD"/>
    <w:rsid w:val="00874B42"/>
    <w:rsid w:val="00874D94"/>
    <w:rsid w:val="00875231"/>
    <w:rsid w:val="00876CBF"/>
    <w:rsid w:val="008810D1"/>
    <w:rsid w:val="00883047"/>
    <w:rsid w:val="0088392A"/>
    <w:rsid w:val="00883AFD"/>
    <w:rsid w:val="00884438"/>
    <w:rsid w:val="00885655"/>
    <w:rsid w:val="008875BF"/>
    <w:rsid w:val="0088762B"/>
    <w:rsid w:val="00890181"/>
    <w:rsid w:val="0089191B"/>
    <w:rsid w:val="00893B7F"/>
    <w:rsid w:val="00894A79"/>
    <w:rsid w:val="008954DE"/>
    <w:rsid w:val="008976D1"/>
    <w:rsid w:val="00897B95"/>
    <w:rsid w:val="008A0AC2"/>
    <w:rsid w:val="008A1313"/>
    <w:rsid w:val="008A16D8"/>
    <w:rsid w:val="008A307C"/>
    <w:rsid w:val="008A33F3"/>
    <w:rsid w:val="008A3B4A"/>
    <w:rsid w:val="008A6044"/>
    <w:rsid w:val="008B50E2"/>
    <w:rsid w:val="008B6C54"/>
    <w:rsid w:val="008B6D0F"/>
    <w:rsid w:val="008B6F33"/>
    <w:rsid w:val="008B6F68"/>
    <w:rsid w:val="008C123F"/>
    <w:rsid w:val="008C1F66"/>
    <w:rsid w:val="008C2D79"/>
    <w:rsid w:val="008C6C68"/>
    <w:rsid w:val="008D056A"/>
    <w:rsid w:val="008D1EA6"/>
    <w:rsid w:val="008D1FFB"/>
    <w:rsid w:val="008D2AE8"/>
    <w:rsid w:val="008D2C3A"/>
    <w:rsid w:val="008D3E78"/>
    <w:rsid w:val="008D67D3"/>
    <w:rsid w:val="008D709A"/>
    <w:rsid w:val="008E2CD5"/>
    <w:rsid w:val="008E6DA0"/>
    <w:rsid w:val="008F0DBF"/>
    <w:rsid w:val="008F1DF3"/>
    <w:rsid w:val="008F357E"/>
    <w:rsid w:val="008F3927"/>
    <w:rsid w:val="008F5F35"/>
    <w:rsid w:val="008F6AC5"/>
    <w:rsid w:val="008F6EB8"/>
    <w:rsid w:val="008F75A5"/>
    <w:rsid w:val="008F7B0C"/>
    <w:rsid w:val="009007A9"/>
    <w:rsid w:val="009027DF"/>
    <w:rsid w:val="00903893"/>
    <w:rsid w:val="00903ECE"/>
    <w:rsid w:val="00904A9D"/>
    <w:rsid w:val="00907160"/>
    <w:rsid w:val="0090793E"/>
    <w:rsid w:val="0091181C"/>
    <w:rsid w:val="009121E8"/>
    <w:rsid w:val="0092354D"/>
    <w:rsid w:val="00923AFE"/>
    <w:rsid w:val="0092471C"/>
    <w:rsid w:val="009263DB"/>
    <w:rsid w:val="00930F1B"/>
    <w:rsid w:val="009315DB"/>
    <w:rsid w:val="00933AA7"/>
    <w:rsid w:val="00934E48"/>
    <w:rsid w:val="00936CCF"/>
    <w:rsid w:val="00937D7E"/>
    <w:rsid w:val="00940EDB"/>
    <w:rsid w:val="00944958"/>
    <w:rsid w:val="00944DC6"/>
    <w:rsid w:val="009460CE"/>
    <w:rsid w:val="00946CA7"/>
    <w:rsid w:val="00950E8E"/>
    <w:rsid w:val="00950EAB"/>
    <w:rsid w:val="0095173D"/>
    <w:rsid w:val="00952C6D"/>
    <w:rsid w:val="00952F72"/>
    <w:rsid w:val="009549AD"/>
    <w:rsid w:val="009557F7"/>
    <w:rsid w:val="00955BF8"/>
    <w:rsid w:val="00956B0B"/>
    <w:rsid w:val="00957E4B"/>
    <w:rsid w:val="00960E5B"/>
    <w:rsid w:val="00963014"/>
    <w:rsid w:val="009648C8"/>
    <w:rsid w:val="0096492E"/>
    <w:rsid w:val="00964AEF"/>
    <w:rsid w:val="0096524B"/>
    <w:rsid w:val="00966E0B"/>
    <w:rsid w:val="00967D2A"/>
    <w:rsid w:val="009702F8"/>
    <w:rsid w:val="00971314"/>
    <w:rsid w:val="009716EE"/>
    <w:rsid w:val="00972C7A"/>
    <w:rsid w:val="00981D4C"/>
    <w:rsid w:val="0098214C"/>
    <w:rsid w:val="00983DDB"/>
    <w:rsid w:val="009844E6"/>
    <w:rsid w:val="009869E2"/>
    <w:rsid w:val="0098756D"/>
    <w:rsid w:val="0099030D"/>
    <w:rsid w:val="00990825"/>
    <w:rsid w:val="00990DEB"/>
    <w:rsid w:val="009926A0"/>
    <w:rsid w:val="00993483"/>
    <w:rsid w:val="009962E2"/>
    <w:rsid w:val="00996B46"/>
    <w:rsid w:val="009A090D"/>
    <w:rsid w:val="009A0F34"/>
    <w:rsid w:val="009A1674"/>
    <w:rsid w:val="009A3A0D"/>
    <w:rsid w:val="009A4E4C"/>
    <w:rsid w:val="009A601D"/>
    <w:rsid w:val="009B0289"/>
    <w:rsid w:val="009B0D36"/>
    <w:rsid w:val="009B30A3"/>
    <w:rsid w:val="009C0915"/>
    <w:rsid w:val="009C1C92"/>
    <w:rsid w:val="009C270A"/>
    <w:rsid w:val="009C483A"/>
    <w:rsid w:val="009C5B03"/>
    <w:rsid w:val="009C7B62"/>
    <w:rsid w:val="009C7D96"/>
    <w:rsid w:val="009D1028"/>
    <w:rsid w:val="009D393C"/>
    <w:rsid w:val="009D398D"/>
    <w:rsid w:val="009D4344"/>
    <w:rsid w:val="009D79EB"/>
    <w:rsid w:val="009E15CF"/>
    <w:rsid w:val="009E199E"/>
    <w:rsid w:val="009E28FD"/>
    <w:rsid w:val="009E4310"/>
    <w:rsid w:val="009E4BB8"/>
    <w:rsid w:val="009E51F1"/>
    <w:rsid w:val="009E53C6"/>
    <w:rsid w:val="009E5817"/>
    <w:rsid w:val="009E59CC"/>
    <w:rsid w:val="009E7A88"/>
    <w:rsid w:val="009F16B6"/>
    <w:rsid w:val="009F20F2"/>
    <w:rsid w:val="009F25AB"/>
    <w:rsid w:val="009F42B6"/>
    <w:rsid w:val="009F6347"/>
    <w:rsid w:val="009F69C6"/>
    <w:rsid w:val="009F6BBF"/>
    <w:rsid w:val="009F70A8"/>
    <w:rsid w:val="00A0044F"/>
    <w:rsid w:val="00A02A4E"/>
    <w:rsid w:val="00A036E0"/>
    <w:rsid w:val="00A042F6"/>
    <w:rsid w:val="00A049EF"/>
    <w:rsid w:val="00A05B24"/>
    <w:rsid w:val="00A06817"/>
    <w:rsid w:val="00A06A83"/>
    <w:rsid w:val="00A078A5"/>
    <w:rsid w:val="00A106A4"/>
    <w:rsid w:val="00A1082A"/>
    <w:rsid w:val="00A133FF"/>
    <w:rsid w:val="00A144A6"/>
    <w:rsid w:val="00A2247F"/>
    <w:rsid w:val="00A24C78"/>
    <w:rsid w:val="00A251CF"/>
    <w:rsid w:val="00A2547C"/>
    <w:rsid w:val="00A25CEE"/>
    <w:rsid w:val="00A2776D"/>
    <w:rsid w:val="00A306F7"/>
    <w:rsid w:val="00A32475"/>
    <w:rsid w:val="00A33882"/>
    <w:rsid w:val="00A3559E"/>
    <w:rsid w:val="00A35B1A"/>
    <w:rsid w:val="00A35DCC"/>
    <w:rsid w:val="00A372BE"/>
    <w:rsid w:val="00A41C77"/>
    <w:rsid w:val="00A41C9D"/>
    <w:rsid w:val="00A425B7"/>
    <w:rsid w:val="00A44374"/>
    <w:rsid w:val="00A52740"/>
    <w:rsid w:val="00A5360E"/>
    <w:rsid w:val="00A54191"/>
    <w:rsid w:val="00A60282"/>
    <w:rsid w:val="00A6083A"/>
    <w:rsid w:val="00A61664"/>
    <w:rsid w:val="00A62CEF"/>
    <w:rsid w:val="00A62D0B"/>
    <w:rsid w:val="00A656EB"/>
    <w:rsid w:val="00A72E93"/>
    <w:rsid w:val="00A73F22"/>
    <w:rsid w:val="00A76AC4"/>
    <w:rsid w:val="00A811F5"/>
    <w:rsid w:val="00A8130D"/>
    <w:rsid w:val="00A81523"/>
    <w:rsid w:val="00A81FC0"/>
    <w:rsid w:val="00A837EC"/>
    <w:rsid w:val="00A84B1A"/>
    <w:rsid w:val="00A86CDE"/>
    <w:rsid w:val="00A87C4E"/>
    <w:rsid w:val="00A87EA2"/>
    <w:rsid w:val="00A904E1"/>
    <w:rsid w:val="00A94E0D"/>
    <w:rsid w:val="00A962C1"/>
    <w:rsid w:val="00A96B17"/>
    <w:rsid w:val="00AA1BC3"/>
    <w:rsid w:val="00AA2131"/>
    <w:rsid w:val="00AA2B45"/>
    <w:rsid w:val="00AA2B5C"/>
    <w:rsid w:val="00AA2D2B"/>
    <w:rsid w:val="00AA335E"/>
    <w:rsid w:val="00AA3DAB"/>
    <w:rsid w:val="00AA3E57"/>
    <w:rsid w:val="00AA403F"/>
    <w:rsid w:val="00AA7150"/>
    <w:rsid w:val="00AA7A90"/>
    <w:rsid w:val="00AB57F6"/>
    <w:rsid w:val="00AB771D"/>
    <w:rsid w:val="00AB782C"/>
    <w:rsid w:val="00AC00D6"/>
    <w:rsid w:val="00AC0280"/>
    <w:rsid w:val="00AC06C3"/>
    <w:rsid w:val="00AC10D5"/>
    <w:rsid w:val="00AC10DD"/>
    <w:rsid w:val="00AC1972"/>
    <w:rsid w:val="00AC3D04"/>
    <w:rsid w:val="00AC4529"/>
    <w:rsid w:val="00AD11E7"/>
    <w:rsid w:val="00AD4A61"/>
    <w:rsid w:val="00AD643A"/>
    <w:rsid w:val="00AD69CB"/>
    <w:rsid w:val="00AE078C"/>
    <w:rsid w:val="00AE0EDC"/>
    <w:rsid w:val="00AE1C0C"/>
    <w:rsid w:val="00AE1F33"/>
    <w:rsid w:val="00AE5A32"/>
    <w:rsid w:val="00AF0100"/>
    <w:rsid w:val="00AF11D0"/>
    <w:rsid w:val="00AF1506"/>
    <w:rsid w:val="00AF3373"/>
    <w:rsid w:val="00AF33AE"/>
    <w:rsid w:val="00AF3677"/>
    <w:rsid w:val="00AF50B1"/>
    <w:rsid w:val="00AF51A2"/>
    <w:rsid w:val="00AF55B6"/>
    <w:rsid w:val="00AF7E2D"/>
    <w:rsid w:val="00B00B97"/>
    <w:rsid w:val="00B00EB5"/>
    <w:rsid w:val="00B03C2F"/>
    <w:rsid w:val="00B03D2C"/>
    <w:rsid w:val="00B0447E"/>
    <w:rsid w:val="00B04E3F"/>
    <w:rsid w:val="00B055BE"/>
    <w:rsid w:val="00B06AB6"/>
    <w:rsid w:val="00B1203C"/>
    <w:rsid w:val="00B12CF0"/>
    <w:rsid w:val="00B15BFA"/>
    <w:rsid w:val="00B16EFB"/>
    <w:rsid w:val="00B170DD"/>
    <w:rsid w:val="00B17470"/>
    <w:rsid w:val="00B17833"/>
    <w:rsid w:val="00B2070C"/>
    <w:rsid w:val="00B247FC"/>
    <w:rsid w:val="00B2577F"/>
    <w:rsid w:val="00B263C7"/>
    <w:rsid w:val="00B274C3"/>
    <w:rsid w:val="00B3033C"/>
    <w:rsid w:val="00B3071D"/>
    <w:rsid w:val="00B30CDA"/>
    <w:rsid w:val="00B337DD"/>
    <w:rsid w:val="00B34A9D"/>
    <w:rsid w:val="00B361A1"/>
    <w:rsid w:val="00B36CDA"/>
    <w:rsid w:val="00B37F7E"/>
    <w:rsid w:val="00B42FEC"/>
    <w:rsid w:val="00B47B0A"/>
    <w:rsid w:val="00B51235"/>
    <w:rsid w:val="00B51DFB"/>
    <w:rsid w:val="00B568D2"/>
    <w:rsid w:val="00B60272"/>
    <w:rsid w:val="00B64479"/>
    <w:rsid w:val="00B64574"/>
    <w:rsid w:val="00B65496"/>
    <w:rsid w:val="00B6603E"/>
    <w:rsid w:val="00B7081F"/>
    <w:rsid w:val="00B71F98"/>
    <w:rsid w:val="00B72C74"/>
    <w:rsid w:val="00B73323"/>
    <w:rsid w:val="00B7477A"/>
    <w:rsid w:val="00B760B9"/>
    <w:rsid w:val="00B77E03"/>
    <w:rsid w:val="00B82BF7"/>
    <w:rsid w:val="00B83C1C"/>
    <w:rsid w:val="00B847BA"/>
    <w:rsid w:val="00B85340"/>
    <w:rsid w:val="00B85522"/>
    <w:rsid w:val="00B903C7"/>
    <w:rsid w:val="00B91469"/>
    <w:rsid w:val="00B94A8F"/>
    <w:rsid w:val="00B94D81"/>
    <w:rsid w:val="00B95DF2"/>
    <w:rsid w:val="00B976B8"/>
    <w:rsid w:val="00BA161F"/>
    <w:rsid w:val="00BA27CA"/>
    <w:rsid w:val="00BA53A2"/>
    <w:rsid w:val="00BA5DBF"/>
    <w:rsid w:val="00BB2118"/>
    <w:rsid w:val="00BB556E"/>
    <w:rsid w:val="00BB6D71"/>
    <w:rsid w:val="00BC0984"/>
    <w:rsid w:val="00BC21DF"/>
    <w:rsid w:val="00BC26E7"/>
    <w:rsid w:val="00BC2749"/>
    <w:rsid w:val="00BC336D"/>
    <w:rsid w:val="00BC4255"/>
    <w:rsid w:val="00BC466C"/>
    <w:rsid w:val="00BC558F"/>
    <w:rsid w:val="00BC570E"/>
    <w:rsid w:val="00BD1D7E"/>
    <w:rsid w:val="00BD4052"/>
    <w:rsid w:val="00BD45E7"/>
    <w:rsid w:val="00BD7CC5"/>
    <w:rsid w:val="00BE0174"/>
    <w:rsid w:val="00BE09A6"/>
    <w:rsid w:val="00BE0B91"/>
    <w:rsid w:val="00BE1865"/>
    <w:rsid w:val="00BE3471"/>
    <w:rsid w:val="00BE6072"/>
    <w:rsid w:val="00BE6452"/>
    <w:rsid w:val="00BE6966"/>
    <w:rsid w:val="00BF385C"/>
    <w:rsid w:val="00BF6952"/>
    <w:rsid w:val="00BF7124"/>
    <w:rsid w:val="00BF7CF8"/>
    <w:rsid w:val="00C01E5C"/>
    <w:rsid w:val="00C02FED"/>
    <w:rsid w:val="00C03459"/>
    <w:rsid w:val="00C03D75"/>
    <w:rsid w:val="00C03DF4"/>
    <w:rsid w:val="00C05AF4"/>
    <w:rsid w:val="00C07089"/>
    <w:rsid w:val="00C07DC2"/>
    <w:rsid w:val="00C1576F"/>
    <w:rsid w:val="00C162D2"/>
    <w:rsid w:val="00C173B5"/>
    <w:rsid w:val="00C20735"/>
    <w:rsid w:val="00C22B7E"/>
    <w:rsid w:val="00C24323"/>
    <w:rsid w:val="00C25370"/>
    <w:rsid w:val="00C26299"/>
    <w:rsid w:val="00C2691E"/>
    <w:rsid w:val="00C309B7"/>
    <w:rsid w:val="00C30D3A"/>
    <w:rsid w:val="00C342D1"/>
    <w:rsid w:val="00C343DA"/>
    <w:rsid w:val="00C3566D"/>
    <w:rsid w:val="00C35BD4"/>
    <w:rsid w:val="00C35E5E"/>
    <w:rsid w:val="00C363F6"/>
    <w:rsid w:val="00C37887"/>
    <w:rsid w:val="00C37A5B"/>
    <w:rsid w:val="00C41DA2"/>
    <w:rsid w:val="00C44487"/>
    <w:rsid w:val="00C50234"/>
    <w:rsid w:val="00C50C44"/>
    <w:rsid w:val="00C50FE6"/>
    <w:rsid w:val="00C519E6"/>
    <w:rsid w:val="00C5264C"/>
    <w:rsid w:val="00C545F2"/>
    <w:rsid w:val="00C603BB"/>
    <w:rsid w:val="00C60B97"/>
    <w:rsid w:val="00C60D60"/>
    <w:rsid w:val="00C6202F"/>
    <w:rsid w:val="00C6231D"/>
    <w:rsid w:val="00C62366"/>
    <w:rsid w:val="00C63A52"/>
    <w:rsid w:val="00C63B4C"/>
    <w:rsid w:val="00C65AD1"/>
    <w:rsid w:val="00C67DA0"/>
    <w:rsid w:val="00C713A1"/>
    <w:rsid w:val="00C71EF2"/>
    <w:rsid w:val="00C73C15"/>
    <w:rsid w:val="00C75F46"/>
    <w:rsid w:val="00C77E0F"/>
    <w:rsid w:val="00C80E96"/>
    <w:rsid w:val="00C822EF"/>
    <w:rsid w:val="00C82FE6"/>
    <w:rsid w:val="00C844E9"/>
    <w:rsid w:val="00C85188"/>
    <w:rsid w:val="00C9092E"/>
    <w:rsid w:val="00C933B9"/>
    <w:rsid w:val="00C94667"/>
    <w:rsid w:val="00C94AED"/>
    <w:rsid w:val="00C94BD2"/>
    <w:rsid w:val="00C95146"/>
    <w:rsid w:val="00C9663D"/>
    <w:rsid w:val="00C972FF"/>
    <w:rsid w:val="00CA0D3A"/>
    <w:rsid w:val="00CA234D"/>
    <w:rsid w:val="00CA67A4"/>
    <w:rsid w:val="00CA6932"/>
    <w:rsid w:val="00CB0AA7"/>
    <w:rsid w:val="00CB1DC3"/>
    <w:rsid w:val="00CB2C58"/>
    <w:rsid w:val="00CB316A"/>
    <w:rsid w:val="00CB342B"/>
    <w:rsid w:val="00CB5995"/>
    <w:rsid w:val="00CB791F"/>
    <w:rsid w:val="00CB7936"/>
    <w:rsid w:val="00CC0793"/>
    <w:rsid w:val="00CC25A6"/>
    <w:rsid w:val="00CC25B0"/>
    <w:rsid w:val="00CC2FCF"/>
    <w:rsid w:val="00CC32A1"/>
    <w:rsid w:val="00CC3CF7"/>
    <w:rsid w:val="00CC4248"/>
    <w:rsid w:val="00CC481D"/>
    <w:rsid w:val="00CC4D15"/>
    <w:rsid w:val="00CC6ABD"/>
    <w:rsid w:val="00CC6E41"/>
    <w:rsid w:val="00CD1166"/>
    <w:rsid w:val="00CD1204"/>
    <w:rsid w:val="00CD13DD"/>
    <w:rsid w:val="00CD18C4"/>
    <w:rsid w:val="00CD19CA"/>
    <w:rsid w:val="00CD2162"/>
    <w:rsid w:val="00CD2DD4"/>
    <w:rsid w:val="00CD35A5"/>
    <w:rsid w:val="00CE0734"/>
    <w:rsid w:val="00CE07EF"/>
    <w:rsid w:val="00CE445B"/>
    <w:rsid w:val="00CE6E45"/>
    <w:rsid w:val="00CF00E6"/>
    <w:rsid w:val="00CF1424"/>
    <w:rsid w:val="00CF5060"/>
    <w:rsid w:val="00CF5EC2"/>
    <w:rsid w:val="00D020E1"/>
    <w:rsid w:val="00D0597C"/>
    <w:rsid w:val="00D05A7F"/>
    <w:rsid w:val="00D07A61"/>
    <w:rsid w:val="00D108F5"/>
    <w:rsid w:val="00D11DC4"/>
    <w:rsid w:val="00D11EF6"/>
    <w:rsid w:val="00D169D6"/>
    <w:rsid w:val="00D16FA7"/>
    <w:rsid w:val="00D238EF"/>
    <w:rsid w:val="00D244E0"/>
    <w:rsid w:val="00D30F1F"/>
    <w:rsid w:val="00D3111B"/>
    <w:rsid w:val="00D343F2"/>
    <w:rsid w:val="00D349FB"/>
    <w:rsid w:val="00D36ADE"/>
    <w:rsid w:val="00D41683"/>
    <w:rsid w:val="00D429F7"/>
    <w:rsid w:val="00D42A0F"/>
    <w:rsid w:val="00D440AD"/>
    <w:rsid w:val="00D456AE"/>
    <w:rsid w:val="00D47125"/>
    <w:rsid w:val="00D50C51"/>
    <w:rsid w:val="00D515C1"/>
    <w:rsid w:val="00D51B23"/>
    <w:rsid w:val="00D51C59"/>
    <w:rsid w:val="00D52567"/>
    <w:rsid w:val="00D53208"/>
    <w:rsid w:val="00D54DCE"/>
    <w:rsid w:val="00D56982"/>
    <w:rsid w:val="00D57E32"/>
    <w:rsid w:val="00D60D3D"/>
    <w:rsid w:val="00D621A3"/>
    <w:rsid w:val="00D62661"/>
    <w:rsid w:val="00D62708"/>
    <w:rsid w:val="00D63816"/>
    <w:rsid w:val="00D66912"/>
    <w:rsid w:val="00D70746"/>
    <w:rsid w:val="00D714E9"/>
    <w:rsid w:val="00D73621"/>
    <w:rsid w:val="00D738CE"/>
    <w:rsid w:val="00D744AA"/>
    <w:rsid w:val="00D755BD"/>
    <w:rsid w:val="00D75830"/>
    <w:rsid w:val="00D761DF"/>
    <w:rsid w:val="00D768A3"/>
    <w:rsid w:val="00D776C1"/>
    <w:rsid w:val="00D80777"/>
    <w:rsid w:val="00D815A8"/>
    <w:rsid w:val="00D81C22"/>
    <w:rsid w:val="00D8292E"/>
    <w:rsid w:val="00D83139"/>
    <w:rsid w:val="00D845F7"/>
    <w:rsid w:val="00D85735"/>
    <w:rsid w:val="00D85FC7"/>
    <w:rsid w:val="00D865C9"/>
    <w:rsid w:val="00D870E8"/>
    <w:rsid w:val="00D871A9"/>
    <w:rsid w:val="00D951E2"/>
    <w:rsid w:val="00D96CC5"/>
    <w:rsid w:val="00D97773"/>
    <w:rsid w:val="00DA0FF6"/>
    <w:rsid w:val="00DA2848"/>
    <w:rsid w:val="00DA6C16"/>
    <w:rsid w:val="00DA7DF7"/>
    <w:rsid w:val="00DB0A92"/>
    <w:rsid w:val="00DB6284"/>
    <w:rsid w:val="00DC00A4"/>
    <w:rsid w:val="00DC00EB"/>
    <w:rsid w:val="00DC2E24"/>
    <w:rsid w:val="00DC4D0E"/>
    <w:rsid w:val="00DC64DB"/>
    <w:rsid w:val="00DD0D1B"/>
    <w:rsid w:val="00DD0DED"/>
    <w:rsid w:val="00DD2722"/>
    <w:rsid w:val="00DD34AC"/>
    <w:rsid w:val="00DD353D"/>
    <w:rsid w:val="00DD6291"/>
    <w:rsid w:val="00DD63AA"/>
    <w:rsid w:val="00DD69C6"/>
    <w:rsid w:val="00DE04C1"/>
    <w:rsid w:val="00DE0857"/>
    <w:rsid w:val="00DE1B07"/>
    <w:rsid w:val="00DE59B7"/>
    <w:rsid w:val="00DE6FA0"/>
    <w:rsid w:val="00DF0614"/>
    <w:rsid w:val="00DF0CE4"/>
    <w:rsid w:val="00DF3B09"/>
    <w:rsid w:val="00DF4406"/>
    <w:rsid w:val="00DF557E"/>
    <w:rsid w:val="00DF6D6D"/>
    <w:rsid w:val="00DF792F"/>
    <w:rsid w:val="00E006D3"/>
    <w:rsid w:val="00E0099A"/>
    <w:rsid w:val="00E0171E"/>
    <w:rsid w:val="00E02597"/>
    <w:rsid w:val="00E033E6"/>
    <w:rsid w:val="00E038D8"/>
    <w:rsid w:val="00E04B62"/>
    <w:rsid w:val="00E04BFF"/>
    <w:rsid w:val="00E058DC"/>
    <w:rsid w:val="00E05997"/>
    <w:rsid w:val="00E105B2"/>
    <w:rsid w:val="00E12857"/>
    <w:rsid w:val="00E14980"/>
    <w:rsid w:val="00E15641"/>
    <w:rsid w:val="00E16C8A"/>
    <w:rsid w:val="00E1730E"/>
    <w:rsid w:val="00E1750D"/>
    <w:rsid w:val="00E1780D"/>
    <w:rsid w:val="00E17DC7"/>
    <w:rsid w:val="00E20925"/>
    <w:rsid w:val="00E20F74"/>
    <w:rsid w:val="00E21042"/>
    <w:rsid w:val="00E23F7B"/>
    <w:rsid w:val="00E24954"/>
    <w:rsid w:val="00E254F2"/>
    <w:rsid w:val="00E25C75"/>
    <w:rsid w:val="00E25D0A"/>
    <w:rsid w:val="00E30185"/>
    <w:rsid w:val="00E3333F"/>
    <w:rsid w:val="00E33BD0"/>
    <w:rsid w:val="00E34C2A"/>
    <w:rsid w:val="00E35C85"/>
    <w:rsid w:val="00E36926"/>
    <w:rsid w:val="00E37394"/>
    <w:rsid w:val="00E37C22"/>
    <w:rsid w:val="00E4104B"/>
    <w:rsid w:val="00E41811"/>
    <w:rsid w:val="00E445D5"/>
    <w:rsid w:val="00E44ED3"/>
    <w:rsid w:val="00E46DBF"/>
    <w:rsid w:val="00E52EE4"/>
    <w:rsid w:val="00E539B5"/>
    <w:rsid w:val="00E53E47"/>
    <w:rsid w:val="00E5408F"/>
    <w:rsid w:val="00E5516A"/>
    <w:rsid w:val="00E55346"/>
    <w:rsid w:val="00E56F52"/>
    <w:rsid w:val="00E613D0"/>
    <w:rsid w:val="00E63A96"/>
    <w:rsid w:val="00E64138"/>
    <w:rsid w:val="00E64371"/>
    <w:rsid w:val="00E66280"/>
    <w:rsid w:val="00E66572"/>
    <w:rsid w:val="00E672A1"/>
    <w:rsid w:val="00E70CAB"/>
    <w:rsid w:val="00E71CDF"/>
    <w:rsid w:val="00E72489"/>
    <w:rsid w:val="00E72EE3"/>
    <w:rsid w:val="00E73D26"/>
    <w:rsid w:val="00E73FF0"/>
    <w:rsid w:val="00E74E83"/>
    <w:rsid w:val="00E75BA2"/>
    <w:rsid w:val="00E77939"/>
    <w:rsid w:val="00E802F9"/>
    <w:rsid w:val="00E80D95"/>
    <w:rsid w:val="00E80FD5"/>
    <w:rsid w:val="00E81649"/>
    <w:rsid w:val="00E819A5"/>
    <w:rsid w:val="00E822FD"/>
    <w:rsid w:val="00E82D54"/>
    <w:rsid w:val="00E83982"/>
    <w:rsid w:val="00E853FA"/>
    <w:rsid w:val="00E86567"/>
    <w:rsid w:val="00E867BA"/>
    <w:rsid w:val="00E86B57"/>
    <w:rsid w:val="00E90012"/>
    <w:rsid w:val="00E962D4"/>
    <w:rsid w:val="00E96DDA"/>
    <w:rsid w:val="00EA0DA8"/>
    <w:rsid w:val="00EA28D0"/>
    <w:rsid w:val="00EA6618"/>
    <w:rsid w:val="00EA6ED8"/>
    <w:rsid w:val="00EA777F"/>
    <w:rsid w:val="00EA7F2F"/>
    <w:rsid w:val="00EB04A9"/>
    <w:rsid w:val="00EB106F"/>
    <w:rsid w:val="00EB181C"/>
    <w:rsid w:val="00EB3A2B"/>
    <w:rsid w:val="00EB713B"/>
    <w:rsid w:val="00EB7692"/>
    <w:rsid w:val="00EC0096"/>
    <w:rsid w:val="00EC0475"/>
    <w:rsid w:val="00ED0735"/>
    <w:rsid w:val="00ED1175"/>
    <w:rsid w:val="00ED18A8"/>
    <w:rsid w:val="00ED1C67"/>
    <w:rsid w:val="00ED1E42"/>
    <w:rsid w:val="00ED20EF"/>
    <w:rsid w:val="00ED2913"/>
    <w:rsid w:val="00ED48FE"/>
    <w:rsid w:val="00ED5104"/>
    <w:rsid w:val="00ED6D61"/>
    <w:rsid w:val="00EE2709"/>
    <w:rsid w:val="00EE321B"/>
    <w:rsid w:val="00EE67DC"/>
    <w:rsid w:val="00EF0E16"/>
    <w:rsid w:val="00EF4BCE"/>
    <w:rsid w:val="00EF7374"/>
    <w:rsid w:val="00EF7D53"/>
    <w:rsid w:val="00F00A11"/>
    <w:rsid w:val="00F01211"/>
    <w:rsid w:val="00F04ED9"/>
    <w:rsid w:val="00F052F0"/>
    <w:rsid w:val="00F05833"/>
    <w:rsid w:val="00F06106"/>
    <w:rsid w:val="00F068EC"/>
    <w:rsid w:val="00F06ABF"/>
    <w:rsid w:val="00F1063F"/>
    <w:rsid w:val="00F108B8"/>
    <w:rsid w:val="00F110AB"/>
    <w:rsid w:val="00F114AE"/>
    <w:rsid w:val="00F12475"/>
    <w:rsid w:val="00F12C8F"/>
    <w:rsid w:val="00F13EEC"/>
    <w:rsid w:val="00F16431"/>
    <w:rsid w:val="00F1664B"/>
    <w:rsid w:val="00F21294"/>
    <w:rsid w:val="00F21395"/>
    <w:rsid w:val="00F218E2"/>
    <w:rsid w:val="00F221C0"/>
    <w:rsid w:val="00F228A2"/>
    <w:rsid w:val="00F239A5"/>
    <w:rsid w:val="00F24D5B"/>
    <w:rsid w:val="00F25D30"/>
    <w:rsid w:val="00F25E1F"/>
    <w:rsid w:val="00F3255A"/>
    <w:rsid w:val="00F332BE"/>
    <w:rsid w:val="00F33791"/>
    <w:rsid w:val="00F34D70"/>
    <w:rsid w:val="00F34F94"/>
    <w:rsid w:val="00F35DED"/>
    <w:rsid w:val="00F36955"/>
    <w:rsid w:val="00F37AD3"/>
    <w:rsid w:val="00F42B3A"/>
    <w:rsid w:val="00F42DA6"/>
    <w:rsid w:val="00F44133"/>
    <w:rsid w:val="00F443CE"/>
    <w:rsid w:val="00F47526"/>
    <w:rsid w:val="00F50C35"/>
    <w:rsid w:val="00F53C52"/>
    <w:rsid w:val="00F54CFE"/>
    <w:rsid w:val="00F552CC"/>
    <w:rsid w:val="00F554BB"/>
    <w:rsid w:val="00F56324"/>
    <w:rsid w:val="00F56936"/>
    <w:rsid w:val="00F607DD"/>
    <w:rsid w:val="00F60AE0"/>
    <w:rsid w:val="00F6439D"/>
    <w:rsid w:val="00F65299"/>
    <w:rsid w:val="00F65504"/>
    <w:rsid w:val="00F65A85"/>
    <w:rsid w:val="00F70180"/>
    <w:rsid w:val="00F7205A"/>
    <w:rsid w:val="00F72E2A"/>
    <w:rsid w:val="00F73222"/>
    <w:rsid w:val="00F76825"/>
    <w:rsid w:val="00F768C8"/>
    <w:rsid w:val="00F80AE6"/>
    <w:rsid w:val="00F80DDF"/>
    <w:rsid w:val="00F81264"/>
    <w:rsid w:val="00F8279E"/>
    <w:rsid w:val="00F855D1"/>
    <w:rsid w:val="00F86568"/>
    <w:rsid w:val="00F9247D"/>
    <w:rsid w:val="00F94F5A"/>
    <w:rsid w:val="00FA277B"/>
    <w:rsid w:val="00FA2AC2"/>
    <w:rsid w:val="00FA508B"/>
    <w:rsid w:val="00FA6315"/>
    <w:rsid w:val="00FB0262"/>
    <w:rsid w:val="00FB046F"/>
    <w:rsid w:val="00FB04D6"/>
    <w:rsid w:val="00FB18E0"/>
    <w:rsid w:val="00FB349C"/>
    <w:rsid w:val="00FB3BA7"/>
    <w:rsid w:val="00FB5127"/>
    <w:rsid w:val="00FB512F"/>
    <w:rsid w:val="00FB70C8"/>
    <w:rsid w:val="00FB7394"/>
    <w:rsid w:val="00FB7BD1"/>
    <w:rsid w:val="00FC1D29"/>
    <w:rsid w:val="00FC5F49"/>
    <w:rsid w:val="00FC72F7"/>
    <w:rsid w:val="00FC7D7B"/>
    <w:rsid w:val="00FD0692"/>
    <w:rsid w:val="00FD2FDD"/>
    <w:rsid w:val="00FD40A6"/>
    <w:rsid w:val="00FD5909"/>
    <w:rsid w:val="00FD5E74"/>
    <w:rsid w:val="00FD7110"/>
    <w:rsid w:val="00FE1B30"/>
    <w:rsid w:val="00FE27A8"/>
    <w:rsid w:val="00FE28EC"/>
    <w:rsid w:val="00FE50DF"/>
    <w:rsid w:val="00FE5319"/>
    <w:rsid w:val="00FE5D06"/>
    <w:rsid w:val="00FE66D4"/>
    <w:rsid w:val="00FE67AA"/>
    <w:rsid w:val="00FE69D4"/>
    <w:rsid w:val="00FE6DEB"/>
    <w:rsid w:val="00FE729B"/>
    <w:rsid w:val="00FF0E9E"/>
    <w:rsid w:val="00FF137D"/>
    <w:rsid w:val="00FF2258"/>
    <w:rsid w:val="00FF2660"/>
    <w:rsid w:val="00FF3A25"/>
    <w:rsid w:val="00FF4DBF"/>
    <w:rsid w:val="00FF5080"/>
    <w:rsid w:val="00FF55F4"/>
    <w:rsid w:val="00FF64A8"/>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F6"/>
    <w:pPr>
      <w:spacing w:before="120" w:after="120"/>
    </w:pPr>
    <w:rPr>
      <w:color w:val="000000" w:themeColor="text1"/>
      <w:sz w:val="22"/>
    </w:rPr>
  </w:style>
  <w:style w:type="paragraph" w:styleId="Heading1">
    <w:name w:val="heading 1"/>
    <w:basedOn w:val="Normal"/>
    <w:next w:val="Normal"/>
    <w:link w:val="Heading1Char"/>
    <w:autoRedefine/>
    <w:uiPriority w:val="9"/>
    <w:qFormat/>
    <w:rsid w:val="003B348A"/>
    <w:pPr>
      <w:keepNext/>
      <w:keepLines/>
      <w:spacing w:before="240"/>
      <w:outlineLvl w:val="0"/>
    </w:pPr>
    <w:rPr>
      <w:rFonts w:eastAsiaTheme="majorEastAsia" w:cstheme="majorBidi"/>
      <w:b/>
      <w:color w:val="09539E"/>
      <w:sz w:val="32"/>
      <w:szCs w:val="32"/>
    </w:rPr>
  </w:style>
  <w:style w:type="paragraph" w:styleId="Heading2">
    <w:name w:val="heading 2"/>
    <w:basedOn w:val="Normal"/>
    <w:next w:val="Normal"/>
    <w:link w:val="Heading2Char"/>
    <w:autoRedefine/>
    <w:uiPriority w:val="9"/>
    <w:unhideWhenUsed/>
    <w:qFormat/>
    <w:rsid w:val="00EF7D53"/>
    <w:pPr>
      <w:keepNext/>
      <w:keepLines/>
      <w:spacing w:before="0" w:after="0"/>
      <w:outlineLvl w:val="1"/>
    </w:pPr>
    <w:rPr>
      <w:rFonts w:eastAsia="Times New Roman" w:cs="Times New Roman"/>
      <w:b/>
      <w:color w:val="09539E"/>
      <w:sz w:val="32"/>
      <w:szCs w:val="32"/>
    </w:rPr>
  </w:style>
  <w:style w:type="paragraph" w:styleId="Heading3">
    <w:name w:val="heading 3"/>
    <w:aliases w:val="Table Copy"/>
    <w:basedOn w:val="Normal"/>
    <w:next w:val="Normal"/>
    <w:link w:val="Heading3Char"/>
    <w:autoRedefine/>
    <w:uiPriority w:val="9"/>
    <w:unhideWhenUsed/>
    <w:qFormat/>
    <w:rsid w:val="00EF7D53"/>
    <w:pPr>
      <w:spacing w:before="0" w:after="0"/>
      <w:outlineLvl w:val="2"/>
    </w:pPr>
    <w:rPr>
      <w:kern w:val="0"/>
      <w:sz w:val="28"/>
      <w:szCs w:val="28"/>
      <w14:ligatures w14:val="none"/>
    </w:rPr>
  </w:style>
  <w:style w:type="paragraph" w:styleId="Heading4">
    <w:name w:val="heading 4"/>
    <w:aliases w:val="Table Row Description"/>
    <w:basedOn w:val="Normal"/>
    <w:next w:val="Normal"/>
    <w:link w:val="Heading4Char"/>
    <w:autoRedefine/>
    <w:uiPriority w:val="9"/>
    <w:unhideWhenUsed/>
    <w:qFormat/>
    <w:rsid w:val="00EF7D53"/>
    <w:pPr>
      <w:spacing w:before="0" w:after="0"/>
      <w:outlineLvl w:val="3"/>
    </w:pPr>
    <w:rPr>
      <w:rFonts w:ascii="Calibri" w:eastAsia="Calibri" w:hAnsi="Calibri" w:cs="Arial"/>
      <w:b/>
      <w:bCs/>
      <w:color w:val="auto"/>
      <w:sz w:val="24"/>
    </w:rPr>
  </w:style>
  <w:style w:type="paragraph" w:styleId="Heading5">
    <w:name w:val="heading 5"/>
    <w:basedOn w:val="Normal"/>
    <w:next w:val="Normal"/>
    <w:link w:val="Heading5Char"/>
    <w:uiPriority w:val="9"/>
    <w:unhideWhenUsed/>
    <w:qFormat/>
    <w:rsid w:val="008E2CD5"/>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8E2CD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E2C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EF7D53"/>
    <w:pPr>
      <w:spacing w:line="276" w:lineRule="auto"/>
      <w:contextualSpacing/>
    </w:pPr>
    <w:rPr>
      <w:rFonts w:ascii="Quicksand Bold" w:eastAsiaTheme="majorEastAsia" w:hAnsi="Quicksand Bold" w:cstheme="majorBidi"/>
      <w:b/>
      <w:color w:val="1B6B86"/>
      <w:spacing w:val="-10"/>
      <w:kern w:val="28"/>
      <w:sz w:val="44"/>
      <w:szCs w:val="56"/>
    </w:rPr>
  </w:style>
  <w:style w:type="character" w:customStyle="1" w:styleId="TitleChar">
    <w:name w:val="Title Char"/>
    <w:aliases w:val="Document Title Char"/>
    <w:basedOn w:val="DefaultParagraphFont"/>
    <w:link w:val="Title"/>
    <w:uiPriority w:val="10"/>
    <w:rsid w:val="00EF7D53"/>
    <w:rPr>
      <w:rFonts w:ascii="Quicksand Bold" w:eastAsiaTheme="majorEastAsia" w:hAnsi="Quicksand Bold" w:cstheme="majorBidi"/>
      <w:b/>
      <w:color w:val="1B6B86"/>
      <w:spacing w:val="-10"/>
      <w:kern w:val="28"/>
      <w:sz w:val="44"/>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3B348A"/>
    <w:rPr>
      <w:rFonts w:eastAsiaTheme="majorEastAsia" w:cstheme="majorBidi"/>
      <w:b/>
      <w:color w:val="09539E"/>
      <w:sz w:val="32"/>
      <w:szCs w:val="32"/>
    </w:rPr>
  </w:style>
  <w:style w:type="character" w:customStyle="1" w:styleId="Heading2Char">
    <w:name w:val="Heading 2 Char"/>
    <w:basedOn w:val="DefaultParagraphFont"/>
    <w:link w:val="Heading2"/>
    <w:uiPriority w:val="9"/>
    <w:rsid w:val="00EF7D53"/>
    <w:rPr>
      <w:rFonts w:eastAsia="Times New Roman" w:cs="Times New Roman"/>
      <w:b/>
      <w:color w:val="09539E"/>
      <w:sz w:val="32"/>
      <w:szCs w:val="32"/>
    </w:rPr>
  </w:style>
  <w:style w:type="paragraph" w:styleId="NoSpacing">
    <w:name w:val="No Spacing"/>
    <w:aliases w:val="Table Header"/>
    <w:link w:val="NoSpacingChar"/>
    <w:autoRedefine/>
    <w:uiPriority w:val="1"/>
    <w:qFormat/>
    <w:rsid w:val="008E2CD5"/>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8E2CD5"/>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23621C"/>
    <w:pPr>
      <w:spacing w:before="0" w:after="0"/>
    </w:pPr>
  </w:style>
  <w:style w:type="paragraph" w:styleId="TOC1">
    <w:name w:val="toc 1"/>
    <w:basedOn w:val="Normal"/>
    <w:next w:val="Normal"/>
    <w:autoRedefine/>
    <w:uiPriority w:val="39"/>
    <w:unhideWhenUsed/>
    <w:rsid w:val="001E213C"/>
    <w:pPr>
      <w:tabs>
        <w:tab w:val="right" w:leader="dot" w:pos="9350"/>
      </w:tabs>
      <w:spacing w:before="240" w:after="240"/>
    </w:pPr>
    <w:rPr>
      <w:rFonts w:cstheme="minorHAnsi"/>
      <w:b/>
      <w:bCs/>
      <w:caps/>
      <w:noProof/>
      <w:szCs w:val="22"/>
    </w:rPr>
  </w:style>
  <w:style w:type="paragraph" w:styleId="TOC2">
    <w:name w:val="toc 2"/>
    <w:basedOn w:val="Normal"/>
    <w:next w:val="Normal"/>
    <w:autoRedefine/>
    <w:uiPriority w:val="39"/>
    <w:unhideWhenUsed/>
    <w:rsid w:val="000C46DF"/>
    <w:pPr>
      <w:tabs>
        <w:tab w:val="right" w:leader="dot" w:pos="9350"/>
      </w:tabs>
      <w:spacing w:before="0" w:after="0"/>
    </w:pPr>
    <w:rPr>
      <w:rFonts w:ascii="Barlow Semi Condensed Medium" w:eastAsia="Times New Roman" w:hAnsi="Barlow Semi Condensed Medium" w:cs="Times New Roman"/>
      <w:b/>
      <w:smallCaps/>
      <w:noProof/>
      <w:color w:val="auto"/>
      <w:szCs w:val="22"/>
    </w:rPr>
  </w:style>
  <w:style w:type="paragraph" w:styleId="TOC3">
    <w:name w:val="toc 3"/>
    <w:basedOn w:val="Normal"/>
    <w:next w:val="Normal"/>
    <w:autoRedefine/>
    <w:uiPriority w:val="39"/>
    <w:semiHidden/>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8E2CD5"/>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8E2CD5"/>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FF5080"/>
    <w:pPr>
      <w:numPr>
        <w:numId w:val="6"/>
      </w:numPr>
      <w:spacing w:before="0" w:after="0" w:line="259" w:lineRule="auto"/>
      <w:contextualSpacing/>
    </w:pPr>
    <w:rPr>
      <w:rFonts w:eastAsia="Calibri" w:cstheme="minorHAnsi"/>
      <w:color w:val="auto"/>
      <w:kern w:val="0"/>
      <w:szCs w:val="22"/>
      <w14:ligatures w14:val="none"/>
    </w:rPr>
  </w:style>
  <w:style w:type="character" w:customStyle="1" w:styleId="Heading3Char">
    <w:name w:val="Heading 3 Char"/>
    <w:aliases w:val="Table Copy Char"/>
    <w:basedOn w:val="DefaultParagraphFont"/>
    <w:link w:val="Heading3"/>
    <w:uiPriority w:val="9"/>
    <w:rsid w:val="00EF7D53"/>
    <w:rPr>
      <w:color w:val="000000" w:themeColor="text1"/>
      <w:kern w:val="0"/>
      <w:sz w:val="28"/>
      <w:szCs w:val="28"/>
      <w14:ligatures w14:val="none"/>
    </w:rPr>
  </w:style>
  <w:style w:type="character" w:customStyle="1" w:styleId="Heading4Char">
    <w:name w:val="Heading 4 Char"/>
    <w:aliases w:val="Table Row Description Char"/>
    <w:basedOn w:val="DefaultParagraphFont"/>
    <w:link w:val="Heading4"/>
    <w:uiPriority w:val="9"/>
    <w:rsid w:val="00EF7D53"/>
    <w:rPr>
      <w:rFonts w:ascii="Calibri" w:eastAsia="Calibri" w:hAnsi="Calibri" w:cs="Arial"/>
      <w:b/>
      <w:bCs/>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4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E2CD5"/>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8E2CD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8E2CD5"/>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8E2CD5"/>
    <w:rPr>
      <w:b/>
      <w:bCs/>
    </w:rPr>
  </w:style>
  <w:style w:type="character" w:styleId="Emphasis">
    <w:name w:val="Emphasis"/>
    <w:basedOn w:val="DefaultParagraphFont"/>
    <w:uiPriority w:val="20"/>
    <w:qFormat/>
    <w:rsid w:val="008E2CD5"/>
    <w:rPr>
      <w:i/>
      <w:iCs/>
    </w:rPr>
  </w:style>
  <w:style w:type="character" w:customStyle="1" w:styleId="ListParagraphChar">
    <w:name w:val="List Paragraph Char"/>
    <w:aliases w:val="Bullet List Char"/>
    <w:link w:val="ListParagraph"/>
    <w:uiPriority w:val="34"/>
    <w:rsid w:val="00FF5080"/>
    <w:rPr>
      <w:rFonts w:eastAsia="Calibri" w:cstheme="minorHAnsi"/>
      <w:kern w:val="0"/>
      <w:sz w:val="22"/>
      <w:szCs w:val="22"/>
      <w14:ligatures w14:val="none"/>
    </w:rPr>
  </w:style>
  <w:style w:type="character" w:styleId="SubtleEmphasis">
    <w:name w:val="Subtle Emphasis"/>
    <w:basedOn w:val="DefaultParagraphFont"/>
    <w:uiPriority w:val="19"/>
    <w:qFormat/>
    <w:rsid w:val="008E2CD5"/>
    <w:rPr>
      <w:i/>
      <w:iCs/>
      <w:color w:val="404040" w:themeColor="text1" w:themeTint="BF"/>
    </w:rPr>
  </w:style>
  <w:style w:type="character" w:styleId="IntenseEmphasis">
    <w:name w:val="Intense Emphasis"/>
    <w:basedOn w:val="DefaultParagraphFont"/>
    <w:uiPriority w:val="21"/>
    <w:qFormat/>
    <w:rsid w:val="008E2CD5"/>
    <w:rPr>
      <w:i/>
      <w:iCs/>
      <w:color w:val="4472C4" w:themeColor="accent1"/>
    </w:rPr>
  </w:style>
  <w:style w:type="table" w:styleId="GridTable5Dark-Accent1">
    <w:name w:val="Grid Table 5 Dark Accent 1"/>
    <w:basedOn w:val="TableNormal"/>
    <w:uiPriority w:val="50"/>
    <w:rsid w:val="00B976B8"/>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CD18C4"/>
    <w:rPr>
      <w:b/>
      <w:bCs/>
    </w:rPr>
  </w:style>
  <w:style w:type="character" w:customStyle="1" w:styleId="CommentSubjectChar">
    <w:name w:val="Comment Subject Char"/>
    <w:basedOn w:val="CommentTextChar"/>
    <w:link w:val="CommentSubject"/>
    <w:uiPriority w:val="99"/>
    <w:semiHidden/>
    <w:rsid w:val="00CD18C4"/>
    <w:rPr>
      <w:rFonts w:ascii="Barlow Semi Condensed" w:hAnsi="Barlow Semi Condensed"/>
      <w:b/>
      <w:bCs/>
      <w:color w:val="000000" w:themeColor="text1"/>
      <w:sz w:val="20"/>
      <w:szCs w:val="20"/>
    </w:rPr>
  </w:style>
  <w:style w:type="paragraph" w:styleId="BodyText">
    <w:name w:val="Body Text"/>
    <w:basedOn w:val="Normal"/>
    <w:link w:val="BodyTextChar"/>
    <w:uiPriority w:val="1"/>
    <w:qFormat/>
    <w:rsid w:val="00337C92"/>
    <w:pPr>
      <w:widowControl w:val="0"/>
      <w:autoSpaceDE w:val="0"/>
      <w:autoSpaceDN w:val="0"/>
      <w:spacing w:before="0" w:after="0"/>
    </w:pPr>
    <w:rPr>
      <w:rFonts w:ascii="Cambria" w:eastAsia="Cambria" w:hAnsi="Cambria" w:cs="Cambria"/>
      <w:color w:val="auto"/>
      <w:kern w:val="0"/>
      <w:szCs w:val="22"/>
      <w14:ligatures w14:val="none"/>
    </w:rPr>
  </w:style>
  <w:style w:type="character" w:customStyle="1" w:styleId="BodyTextChar">
    <w:name w:val="Body Text Char"/>
    <w:basedOn w:val="DefaultParagraphFont"/>
    <w:link w:val="BodyText"/>
    <w:uiPriority w:val="1"/>
    <w:rsid w:val="00337C92"/>
    <w:rPr>
      <w:rFonts w:ascii="Cambria" w:eastAsia="Cambria" w:hAnsi="Cambria" w:cs="Cambria"/>
      <w:kern w:val="0"/>
      <w:sz w:val="22"/>
      <w:szCs w:val="22"/>
      <w14:ligatures w14:val="none"/>
    </w:rPr>
  </w:style>
  <w:style w:type="paragraph" w:styleId="Revision">
    <w:name w:val="Revision"/>
    <w:hidden/>
    <w:uiPriority w:val="99"/>
    <w:semiHidden/>
    <w:rsid w:val="00AE0EDC"/>
    <w:rPr>
      <w:color w:val="000000" w:themeColor="text1"/>
      <w:sz w:val="22"/>
    </w:rPr>
  </w:style>
  <w:style w:type="paragraph" w:customStyle="1" w:styleId="pf0">
    <w:name w:val="pf0"/>
    <w:basedOn w:val="Normal"/>
    <w:rsid w:val="0057750C"/>
    <w:pPr>
      <w:spacing w:before="100" w:beforeAutospacing="1" w:after="100" w:afterAutospacing="1"/>
      <w:ind w:left="720"/>
    </w:pPr>
    <w:rPr>
      <w:rFonts w:ascii="Times New Roman" w:eastAsia="Times New Roman" w:hAnsi="Times New Roman" w:cs="Times New Roman"/>
      <w:color w:val="auto"/>
      <w:kern w:val="0"/>
      <w:sz w:val="24"/>
      <w14:ligatures w14:val="none"/>
    </w:rPr>
  </w:style>
  <w:style w:type="character" w:customStyle="1" w:styleId="cf01">
    <w:name w:val="cf01"/>
    <w:basedOn w:val="DefaultParagraphFont"/>
    <w:rsid w:val="0057750C"/>
    <w:rPr>
      <w:rFonts w:ascii="Segoe UI" w:hAnsi="Segoe UI" w:cs="Segoe UI" w:hint="default"/>
      <w:sz w:val="18"/>
      <w:szCs w:val="18"/>
    </w:rPr>
  </w:style>
  <w:style w:type="paragraph" w:customStyle="1" w:styleId="xmsolistparagraph">
    <w:name w:val="x_msolistparagraph"/>
    <w:basedOn w:val="Normal"/>
    <w:rsid w:val="009869E2"/>
    <w:pPr>
      <w:spacing w:before="0" w:after="0"/>
      <w:ind w:left="720"/>
    </w:pPr>
    <w:rPr>
      <w:rFonts w:ascii="Aptos" w:hAnsi="Aptos" w:cs="Aptos"/>
      <w:color w:val="auto"/>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9b8280f-533f-4ab1-999e-21e84614c560">
      <UserInfo>
        <DisplayName>Bennett, Elizabeth L. (DESE)</DisplayName>
        <AccountId>35</AccountId>
        <AccountType/>
      </UserInfo>
    </SharedWithUsers>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C6988-3FE0-4F0A-B19F-E0B4C9E9F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4.xml><?xml version="1.0" encoding="utf-8"?>
<ds:datastoreItem xmlns:ds="http://schemas.openxmlformats.org/officeDocument/2006/customXml" ds:itemID="{5E1A1980-4ACD-4EBE-93E5-09CC2FE5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Painting and Design Technologies Standards and Skills</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Painting and Design Technologies Standards and Skills</dc:title>
  <dc:subject/>
  <dc:creator>DESE</dc:creator>
  <cp:keywords/>
  <dc:description/>
  <cp:lastModifiedBy>Zou, Dong (EOE)</cp:lastModifiedBy>
  <cp:revision>8</cp:revision>
  <cp:lastPrinted>2023-10-01T17:11:00Z</cp:lastPrinted>
  <dcterms:created xsi:type="dcterms:W3CDTF">2024-10-11T16:48:00Z</dcterms:created>
  <dcterms:modified xsi:type="dcterms:W3CDTF">2025-07-11T13:50:00Z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2025 12:00AM</vt:lpwstr>
  </property>
</Properties>
</file>