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77BF" w14:textId="1C259B57" w:rsidR="00FA0BA6" w:rsidRDefault="0078090D" w:rsidP="00125F48">
      <w:pPr>
        <w:pStyle w:val="BodyText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C51C90" wp14:editId="4634E54C">
            <wp:extent cx="4673600" cy="984689"/>
            <wp:effectExtent l="0" t="0" r="0" b="6350"/>
            <wp:docPr id="6" name="Picture 6" descr="DESE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ESE Logo&#10;&#10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003" cy="98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A9941" w14:textId="3DB3BB6B" w:rsidR="00FA0BA6" w:rsidRDefault="00FA0BA6" w:rsidP="00125F48">
      <w:pPr>
        <w:pStyle w:val="BodyText"/>
        <w:rPr>
          <w:rFonts w:ascii="Times New Roman"/>
          <w:sz w:val="19"/>
        </w:rPr>
      </w:pPr>
    </w:p>
    <w:p w14:paraId="18A98A67" w14:textId="77777777" w:rsidR="00ED0FD1" w:rsidRDefault="00ED0FD1" w:rsidP="00125F48">
      <w:pPr>
        <w:pStyle w:val="BodyText"/>
        <w:jc w:val="center"/>
        <w:rPr>
          <w:u w:val="single"/>
        </w:rPr>
      </w:pPr>
    </w:p>
    <w:p w14:paraId="620620CD" w14:textId="356C5945" w:rsidR="00FA0BA6" w:rsidRDefault="000D26F9" w:rsidP="00125F48">
      <w:pPr>
        <w:pStyle w:val="BodyText"/>
        <w:jc w:val="center"/>
        <w:rPr>
          <w:spacing w:val="-4"/>
          <w:u w:val="single"/>
        </w:rPr>
      </w:pPr>
      <w:r>
        <w:rPr>
          <w:u w:val="single"/>
        </w:rPr>
        <w:t>C</w:t>
      </w:r>
      <w:r w:rsidR="00FA2E78">
        <w:rPr>
          <w:u w:val="single"/>
        </w:rPr>
        <w:t xml:space="preserve">areer </w:t>
      </w:r>
      <w:r>
        <w:rPr>
          <w:u w:val="single"/>
        </w:rPr>
        <w:t>T</w:t>
      </w:r>
      <w:r w:rsidR="00FA2E78">
        <w:rPr>
          <w:u w:val="single"/>
        </w:rPr>
        <w:t xml:space="preserve">echnical </w:t>
      </w:r>
      <w:r>
        <w:rPr>
          <w:u w:val="single"/>
        </w:rPr>
        <w:t>E</w:t>
      </w:r>
      <w:r w:rsidR="00FA2E78">
        <w:rPr>
          <w:u w:val="single"/>
        </w:rPr>
        <w:t>ducation</w:t>
      </w:r>
      <w:r>
        <w:rPr>
          <w:spacing w:val="-5"/>
          <w:u w:val="single"/>
        </w:rPr>
        <w:t xml:space="preserve"> </w:t>
      </w:r>
      <w:r w:rsidR="0078090D">
        <w:rPr>
          <w:u w:val="single"/>
        </w:rPr>
        <w:t>Chapter</w:t>
      </w:r>
      <w:r w:rsidR="0078090D">
        <w:rPr>
          <w:spacing w:val="-6"/>
          <w:u w:val="single"/>
        </w:rPr>
        <w:t xml:space="preserve"> </w:t>
      </w:r>
      <w:r w:rsidR="0078090D">
        <w:rPr>
          <w:u w:val="single"/>
        </w:rPr>
        <w:t>74</w:t>
      </w:r>
      <w:r w:rsidR="0078090D">
        <w:rPr>
          <w:spacing w:val="-5"/>
          <w:u w:val="single"/>
        </w:rPr>
        <w:t xml:space="preserve"> </w:t>
      </w:r>
      <w:r>
        <w:rPr>
          <w:u w:val="single"/>
        </w:rPr>
        <w:t>Admissions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Policy</w:t>
      </w:r>
      <w:r w:rsidR="00FA2E78">
        <w:rPr>
          <w:spacing w:val="-4"/>
          <w:u w:val="single"/>
        </w:rPr>
        <w:t xml:space="preserve"> </w:t>
      </w:r>
      <w:r>
        <w:rPr>
          <w:u w:val="single"/>
        </w:rPr>
        <w:t>Superintendent</w:t>
      </w:r>
      <w:r>
        <w:rPr>
          <w:spacing w:val="-5"/>
          <w:u w:val="single"/>
        </w:rPr>
        <w:t xml:space="preserve"> </w:t>
      </w:r>
      <w:r>
        <w:rPr>
          <w:u w:val="single"/>
        </w:rPr>
        <w:t>Attestation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2363C979" w14:textId="77777777" w:rsidR="00ED0FD1" w:rsidRDefault="00ED0FD1" w:rsidP="00125F48">
      <w:pPr>
        <w:pStyle w:val="BodyText"/>
        <w:jc w:val="center"/>
      </w:pPr>
    </w:p>
    <w:p w14:paraId="202533ED" w14:textId="77777777" w:rsidR="00FA0BA6" w:rsidRDefault="00FA0BA6" w:rsidP="00125F48">
      <w:pPr>
        <w:pStyle w:val="BodyText"/>
        <w:rPr>
          <w:sz w:val="15"/>
        </w:rPr>
      </w:pPr>
    </w:p>
    <w:p w14:paraId="4E45C5FE" w14:textId="4EBDA007" w:rsidR="00FA0BA6" w:rsidRDefault="000D26F9" w:rsidP="00125F48">
      <w:pPr>
        <w:pStyle w:val="BodyText"/>
        <w:ind w:left="100" w:right="71"/>
      </w:pPr>
      <w:r>
        <w:t xml:space="preserve">The CTE admissions regulations at 603 CMR 4.03(6), amended by the Board of Elementary and Secondary Education on June 22, 2021, require CTE schools/programs to submit their admissions policies to the Department </w:t>
      </w:r>
      <w:r>
        <w:rPr>
          <w:b/>
        </w:rPr>
        <w:t>by October 1</w:t>
      </w:r>
      <w:r>
        <w:t>, along with an attestation as detailed below</w:t>
      </w:r>
      <w:r>
        <w:rPr>
          <w:b/>
        </w:rPr>
        <w:t xml:space="preserve">. </w:t>
      </w:r>
    </w:p>
    <w:p w14:paraId="65C97245" w14:textId="77777777" w:rsidR="00FA0BA6" w:rsidRDefault="00FA0BA6" w:rsidP="00125F48">
      <w:pPr>
        <w:pStyle w:val="BodyText"/>
        <w:rPr>
          <w:sz w:val="19"/>
        </w:rPr>
      </w:pPr>
    </w:p>
    <w:p w14:paraId="7C31A877" w14:textId="7971C451" w:rsidR="00FA0BA6" w:rsidRDefault="000D26F9" w:rsidP="00125F48">
      <w:pPr>
        <w:pStyle w:val="BodyText"/>
        <w:ind w:left="100" w:right="71"/>
      </w:pPr>
      <w:r>
        <w:t>CTE</w:t>
      </w:r>
      <w:r>
        <w:rPr>
          <w:spacing w:val="-4"/>
        </w:rPr>
        <w:t xml:space="preserve"> </w:t>
      </w:r>
      <w:r>
        <w:t>schools/programs</w:t>
      </w:r>
      <w:r>
        <w:rPr>
          <w:spacing w:val="-4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employ</w:t>
      </w:r>
      <w:r>
        <w:rPr>
          <w:spacing w:val="-4"/>
        </w:rPr>
        <w:t xml:space="preserve"> </w:t>
      </w:r>
      <w:r>
        <w:t>selective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using </w:t>
      </w:r>
      <w:r>
        <w:rPr>
          <w:spacing w:val="-2"/>
        </w:rPr>
        <w:t>criteria:</w:t>
      </w:r>
    </w:p>
    <w:p w14:paraId="1818D08C" w14:textId="77777777" w:rsidR="00FA0BA6" w:rsidRDefault="00FA0BA6" w:rsidP="00125F48">
      <w:pPr>
        <w:pStyle w:val="BodyText"/>
        <w:rPr>
          <w:sz w:val="19"/>
        </w:rPr>
      </w:pPr>
    </w:p>
    <w:p w14:paraId="0B055352" w14:textId="77777777" w:rsidR="00FA0BA6" w:rsidRDefault="000D26F9" w:rsidP="00125F48">
      <w:pPr>
        <w:ind w:left="599" w:right="71"/>
        <w:rPr>
          <w:i/>
        </w:rPr>
      </w:pPr>
      <w:r>
        <w:rPr>
          <w:i/>
        </w:rPr>
        <w:t>that have the effect of disproportionately excluding persons of a particular race, color, national origin,</w:t>
      </w:r>
      <w:r>
        <w:rPr>
          <w:i/>
          <w:spacing w:val="-5"/>
        </w:rPr>
        <w:t xml:space="preserve"> </w:t>
      </w:r>
      <w:r>
        <w:rPr>
          <w:i/>
        </w:rPr>
        <w:t>sex,</w:t>
      </w:r>
      <w:r>
        <w:rPr>
          <w:i/>
          <w:spacing w:val="-6"/>
        </w:rPr>
        <w:t xml:space="preserve"> </w:t>
      </w:r>
      <w:r>
        <w:rPr>
          <w:i/>
        </w:rPr>
        <w:t>gender</w:t>
      </w:r>
      <w:r>
        <w:rPr>
          <w:i/>
          <w:spacing w:val="-2"/>
        </w:rPr>
        <w:t xml:space="preserve"> </w:t>
      </w:r>
      <w:r>
        <w:rPr>
          <w:i/>
        </w:rPr>
        <w:t>identity,</w:t>
      </w:r>
      <w:r>
        <w:rPr>
          <w:i/>
          <w:spacing w:val="-3"/>
        </w:rPr>
        <w:t xml:space="preserve"> </w:t>
      </w:r>
      <w:r>
        <w:rPr>
          <w:i/>
        </w:rPr>
        <w:t>sexual</w:t>
      </w:r>
      <w:r>
        <w:rPr>
          <w:i/>
          <w:spacing w:val="-3"/>
        </w:rPr>
        <w:t xml:space="preserve"> </w:t>
      </w:r>
      <w:r>
        <w:rPr>
          <w:i/>
        </w:rPr>
        <w:t>orientation,</w:t>
      </w:r>
      <w:r>
        <w:rPr>
          <w:i/>
          <w:spacing w:val="-3"/>
        </w:rPr>
        <w:t xml:space="preserve"> </w:t>
      </w:r>
      <w:r>
        <w:rPr>
          <w:i/>
        </w:rPr>
        <w:t>religion,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disability</w:t>
      </w:r>
      <w:r>
        <w:rPr>
          <w:i/>
          <w:spacing w:val="-3"/>
        </w:rPr>
        <w:t xml:space="preserve"> </w:t>
      </w:r>
      <w:r>
        <w:rPr>
          <w:i/>
        </w:rPr>
        <w:t>unless</w:t>
      </w:r>
      <w:r>
        <w:rPr>
          <w:i/>
          <w:spacing w:val="-3"/>
        </w:rPr>
        <w:t xml:space="preserve"> </w:t>
      </w:r>
      <w:r>
        <w:rPr>
          <w:i/>
        </w:rPr>
        <w:t>they</w:t>
      </w:r>
      <w:r>
        <w:rPr>
          <w:i/>
          <w:spacing w:val="-3"/>
        </w:rPr>
        <w:t xml:space="preserve"> </w:t>
      </w:r>
      <w:r>
        <w:rPr>
          <w:i/>
        </w:rPr>
        <w:t>demonstrate</w:t>
      </w:r>
      <w:r>
        <w:rPr>
          <w:i/>
          <w:spacing w:val="-5"/>
        </w:rPr>
        <w:t xml:space="preserve"> </w:t>
      </w:r>
      <w:r>
        <w:rPr>
          <w:i/>
        </w:rPr>
        <w:t>that</w:t>
      </w:r>
    </w:p>
    <w:p w14:paraId="665A16B3" w14:textId="482283C9" w:rsidR="00FA0BA6" w:rsidRDefault="000D26F9" w:rsidP="00125F48">
      <w:pPr>
        <w:pStyle w:val="ListParagraph"/>
        <w:numPr>
          <w:ilvl w:val="0"/>
          <w:numId w:val="1"/>
        </w:numPr>
        <w:tabs>
          <w:tab w:val="left" w:pos="844"/>
        </w:tabs>
        <w:rPr>
          <w:i/>
          <w:iCs/>
        </w:rPr>
      </w:pPr>
      <w:r w:rsidRPr="6FB04E26">
        <w:rPr>
          <w:i/>
          <w:iCs/>
        </w:rPr>
        <w:t>such</w:t>
      </w:r>
      <w:r w:rsidRPr="6FB04E26">
        <w:rPr>
          <w:i/>
          <w:iCs/>
          <w:spacing w:val="-8"/>
        </w:rPr>
        <w:t xml:space="preserve"> </w:t>
      </w:r>
      <w:r w:rsidRPr="6FB04E26">
        <w:rPr>
          <w:i/>
          <w:iCs/>
        </w:rPr>
        <w:t>criteria</w:t>
      </w:r>
      <w:r w:rsidRPr="6FB04E26">
        <w:rPr>
          <w:i/>
          <w:iCs/>
          <w:spacing w:val="-4"/>
        </w:rPr>
        <w:t xml:space="preserve"> </w:t>
      </w:r>
      <w:r w:rsidRPr="6FB04E26">
        <w:rPr>
          <w:i/>
          <w:iCs/>
        </w:rPr>
        <w:t>have</w:t>
      </w:r>
      <w:r w:rsidRPr="6FB04E26">
        <w:rPr>
          <w:i/>
          <w:iCs/>
          <w:spacing w:val="-5"/>
        </w:rPr>
        <w:t xml:space="preserve"> </w:t>
      </w:r>
      <w:r w:rsidRPr="6FB04E26">
        <w:rPr>
          <w:i/>
          <w:iCs/>
        </w:rPr>
        <w:t>been</w:t>
      </w:r>
      <w:r w:rsidRPr="6FB04E26">
        <w:rPr>
          <w:i/>
          <w:iCs/>
          <w:spacing w:val="-3"/>
        </w:rPr>
        <w:t xml:space="preserve"> </w:t>
      </w:r>
      <w:r w:rsidRPr="6FB04E26">
        <w:rPr>
          <w:i/>
          <w:iCs/>
        </w:rPr>
        <w:t>validated</w:t>
      </w:r>
      <w:r w:rsidRPr="6FB04E26">
        <w:rPr>
          <w:i/>
          <w:iCs/>
          <w:spacing w:val="-4"/>
        </w:rPr>
        <w:t xml:space="preserve"> </w:t>
      </w:r>
      <w:r w:rsidRPr="6FB04E26">
        <w:rPr>
          <w:i/>
          <w:iCs/>
        </w:rPr>
        <w:t>as</w:t>
      </w:r>
      <w:r w:rsidRPr="6FB04E26">
        <w:rPr>
          <w:i/>
          <w:iCs/>
          <w:spacing w:val="-3"/>
        </w:rPr>
        <w:t xml:space="preserve"> </w:t>
      </w:r>
      <w:r w:rsidRPr="6FB04E26">
        <w:rPr>
          <w:i/>
          <w:iCs/>
        </w:rPr>
        <w:t>essential</w:t>
      </w:r>
      <w:r w:rsidRPr="6FB04E26">
        <w:rPr>
          <w:i/>
          <w:iCs/>
          <w:spacing w:val="-8"/>
        </w:rPr>
        <w:t xml:space="preserve"> </w:t>
      </w:r>
      <w:r w:rsidRPr="6FB04E26">
        <w:rPr>
          <w:i/>
          <w:iCs/>
        </w:rPr>
        <w:t>to</w:t>
      </w:r>
      <w:r w:rsidRPr="6FB04E26">
        <w:rPr>
          <w:i/>
          <w:iCs/>
          <w:spacing w:val="-3"/>
        </w:rPr>
        <w:t xml:space="preserve"> </w:t>
      </w:r>
      <w:r w:rsidRPr="6FB04E26">
        <w:rPr>
          <w:i/>
          <w:iCs/>
        </w:rPr>
        <w:t>participation</w:t>
      </w:r>
      <w:r w:rsidRPr="6FB04E26">
        <w:rPr>
          <w:i/>
          <w:iCs/>
          <w:spacing w:val="-5"/>
        </w:rPr>
        <w:t xml:space="preserve"> </w:t>
      </w:r>
      <w:r w:rsidRPr="6FB04E26">
        <w:rPr>
          <w:i/>
          <w:iCs/>
        </w:rPr>
        <w:t>in</w:t>
      </w:r>
      <w:r w:rsidRPr="6FB04E26">
        <w:rPr>
          <w:i/>
          <w:iCs/>
          <w:spacing w:val="-3"/>
        </w:rPr>
        <w:t xml:space="preserve"> </w:t>
      </w:r>
      <w:r w:rsidRPr="6FB04E26">
        <w:rPr>
          <w:i/>
          <w:iCs/>
        </w:rPr>
        <w:t>vocational</w:t>
      </w:r>
      <w:r w:rsidRPr="6FB04E26">
        <w:rPr>
          <w:i/>
          <w:iCs/>
          <w:spacing w:val="-3"/>
        </w:rPr>
        <w:t xml:space="preserve"> </w:t>
      </w:r>
      <w:r w:rsidRPr="6FB04E26">
        <w:rPr>
          <w:i/>
          <w:iCs/>
        </w:rPr>
        <w:t>programs;</w:t>
      </w:r>
      <w:r w:rsidRPr="6FB04E26">
        <w:rPr>
          <w:i/>
          <w:iCs/>
          <w:spacing w:val="-2"/>
        </w:rPr>
        <w:t xml:space="preserve"> </w:t>
      </w:r>
      <w:r w:rsidRPr="6FB04E26">
        <w:rPr>
          <w:i/>
          <w:iCs/>
          <w:spacing w:val="-5"/>
        </w:rPr>
        <w:t>and</w:t>
      </w:r>
    </w:p>
    <w:p w14:paraId="2925CDC9" w14:textId="19F8BC68" w:rsidR="00FA0BA6" w:rsidRDefault="000D26F9" w:rsidP="00125F48">
      <w:pPr>
        <w:pStyle w:val="ListParagraph"/>
        <w:numPr>
          <w:ilvl w:val="0"/>
          <w:numId w:val="1"/>
        </w:numPr>
        <w:tabs>
          <w:tab w:val="left" w:pos="844"/>
        </w:tabs>
        <w:ind w:left="551" w:right="535" w:hanging="3"/>
        <w:rPr>
          <w:i/>
          <w:iCs/>
        </w:rPr>
      </w:pPr>
      <w:r w:rsidRPr="2C06CCCA">
        <w:rPr>
          <w:i/>
          <w:iCs/>
        </w:rPr>
        <w:t>alternative</w:t>
      </w:r>
      <w:r w:rsidRPr="2C06CCCA">
        <w:rPr>
          <w:i/>
          <w:iCs/>
          <w:spacing w:val="-3"/>
        </w:rPr>
        <w:t xml:space="preserve"> </w:t>
      </w:r>
      <w:r w:rsidRPr="2C06CCCA">
        <w:rPr>
          <w:i/>
          <w:iCs/>
        </w:rPr>
        <w:t>equally</w:t>
      </w:r>
      <w:r w:rsidRPr="2C06CCCA">
        <w:rPr>
          <w:i/>
          <w:iCs/>
          <w:spacing w:val="-6"/>
        </w:rPr>
        <w:t xml:space="preserve"> </w:t>
      </w:r>
      <w:r w:rsidRPr="2C06CCCA">
        <w:rPr>
          <w:i/>
          <w:iCs/>
        </w:rPr>
        <w:t>valid</w:t>
      </w:r>
      <w:r w:rsidRPr="2C06CCCA">
        <w:rPr>
          <w:i/>
          <w:iCs/>
          <w:spacing w:val="-4"/>
        </w:rPr>
        <w:t xml:space="preserve"> </w:t>
      </w:r>
      <w:r w:rsidRPr="2C06CCCA">
        <w:rPr>
          <w:i/>
          <w:iCs/>
        </w:rPr>
        <w:t>criteria</w:t>
      </w:r>
      <w:r w:rsidRPr="2C06CCCA">
        <w:rPr>
          <w:i/>
          <w:iCs/>
          <w:spacing w:val="-4"/>
        </w:rPr>
        <w:t xml:space="preserve"> </w:t>
      </w:r>
      <w:r w:rsidRPr="2C06CCCA">
        <w:rPr>
          <w:i/>
          <w:iCs/>
        </w:rPr>
        <w:t>that</w:t>
      </w:r>
      <w:r w:rsidRPr="2C06CCCA">
        <w:rPr>
          <w:i/>
          <w:iCs/>
          <w:spacing w:val="-5"/>
        </w:rPr>
        <w:t xml:space="preserve"> </w:t>
      </w:r>
      <w:r w:rsidRPr="2C06CCCA">
        <w:rPr>
          <w:i/>
          <w:iCs/>
        </w:rPr>
        <w:t>do</w:t>
      </w:r>
      <w:r w:rsidRPr="2C06CCCA">
        <w:rPr>
          <w:i/>
          <w:iCs/>
          <w:spacing w:val="-4"/>
        </w:rPr>
        <w:t xml:space="preserve"> </w:t>
      </w:r>
      <w:r w:rsidRPr="2C06CCCA">
        <w:rPr>
          <w:i/>
          <w:iCs/>
        </w:rPr>
        <w:t>not</w:t>
      </w:r>
      <w:r w:rsidRPr="2C06CCCA">
        <w:rPr>
          <w:i/>
          <w:iCs/>
          <w:spacing w:val="-3"/>
        </w:rPr>
        <w:t xml:space="preserve"> </w:t>
      </w:r>
      <w:r w:rsidRPr="2C06CCCA">
        <w:rPr>
          <w:i/>
          <w:iCs/>
        </w:rPr>
        <w:t>have</w:t>
      </w:r>
      <w:r w:rsidRPr="2C06CCCA">
        <w:rPr>
          <w:i/>
          <w:iCs/>
          <w:spacing w:val="-3"/>
        </w:rPr>
        <w:t xml:space="preserve"> </w:t>
      </w:r>
      <w:r w:rsidRPr="2C06CCCA">
        <w:rPr>
          <w:i/>
          <w:iCs/>
        </w:rPr>
        <w:t>such</w:t>
      </w:r>
      <w:r w:rsidRPr="2C06CCCA">
        <w:rPr>
          <w:i/>
          <w:iCs/>
          <w:spacing w:val="-5"/>
        </w:rPr>
        <w:t xml:space="preserve"> </w:t>
      </w:r>
      <w:r w:rsidRPr="2C06CCCA">
        <w:rPr>
          <w:i/>
          <w:iCs/>
        </w:rPr>
        <w:t>a</w:t>
      </w:r>
      <w:r w:rsidRPr="2C06CCCA">
        <w:rPr>
          <w:i/>
          <w:iCs/>
          <w:spacing w:val="-3"/>
        </w:rPr>
        <w:t xml:space="preserve"> </w:t>
      </w:r>
      <w:r w:rsidRPr="2C06CCCA">
        <w:rPr>
          <w:i/>
          <w:iCs/>
        </w:rPr>
        <w:t>disproportionate</w:t>
      </w:r>
      <w:r w:rsidRPr="2C06CCCA">
        <w:rPr>
          <w:i/>
          <w:iCs/>
          <w:spacing w:val="-3"/>
        </w:rPr>
        <w:t xml:space="preserve"> </w:t>
      </w:r>
      <w:r w:rsidRPr="2C06CCCA">
        <w:rPr>
          <w:i/>
          <w:iCs/>
        </w:rPr>
        <w:t>adverse</w:t>
      </w:r>
      <w:r w:rsidRPr="2C06CCCA">
        <w:rPr>
          <w:i/>
          <w:iCs/>
          <w:spacing w:val="-3"/>
        </w:rPr>
        <w:t xml:space="preserve"> </w:t>
      </w:r>
      <w:r w:rsidRPr="2C06CCCA">
        <w:rPr>
          <w:i/>
          <w:iCs/>
        </w:rPr>
        <w:t>effect</w:t>
      </w:r>
      <w:r w:rsidRPr="2C06CCCA">
        <w:rPr>
          <w:i/>
          <w:iCs/>
          <w:spacing w:val="-3"/>
        </w:rPr>
        <w:t xml:space="preserve"> </w:t>
      </w:r>
      <w:r w:rsidRPr="2C06CCCA">
        <w:rPr>
          <w:i/>
          <w:iCs/>
        </w:rPr>
        <w:t xml:space="preserve">are </w:t>
      </w:r>
      <w:r w:rsidRPr="2C06CCCA">
        <w:rPr>
          <w:i/>
          <w:iCs/>
          <w:spacing w:val="-2"/>
        </w:rPr>
        <w:t>unavailable</w:t>
      </w:r>
      <w:r w:rsidR="5AB407BE" w:rsidRPr="2C06CCCA">
        <w:rPr>
          <w:i/>
          <w:iCs/>
          <w:spacing w:val="-2"/>
        </w:rPr>
        <w:t>.</w:t>
      </w:r>
    </w:p>
    <w:p w14:paraId="4DE4D8C9" w14:textId="77777777" w:rsidR="00BA659C" w:rsidRDefault="00BA659C" w:rsidP="00125F48">
      <w:pPr>
        <w:pStyle w:val="BodyText"/>
        <w:ind w:left="90" w:right="71"/>
      </w:pPr>
    </w:p>
    <w:p w14:paraId="015C5C3B" w14:textId="67F22BE6" w:rsidR="00FA0BA6" w:rsidRDefault="00E05F3E" w:rsidP="00125F48">
      <w:pPr>
        <w:pStyle w:val="BodyText"/>
        <w:ind w:left="100" w:right="71"/>
      </w:pPr>
      <w:r>
        <w:t>The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CTE</w:t>
      </w:r>
      <w:r>
        <w:rPr>
          <w:spacing w:val="-2"/>
        </w:rPr>
        <w:t xml:space="preserve"> </w:t>
      </w:r>
      <w:r>
        <w:t>school/program</w:t>
      </w:r>
      <w:r>
        <w:rPr>
          <w:spacing w:val="-3"/>
        </w:rPr>
        <w:t xml:space="preserve"> </w:t>
      </w:r>
      <w:r>
        <w:t>to approve any selective criteria annually.</w:t>
      </w:r>
    </w:p>
    <w:p w14:paraId="4F4B006D" w14:textId="77777777" w:rsidR="00FA0BA6" w:rsidRDefault="00FA0BA6" w:rsidP="00125F48">
      <w:pPr>
        <w:pStyle w:val="BodyText"/>
        <w:rPr>
          <w:sz w:val="19"/>
        </w:rPr>
      </w:pPr>
    </w:p>
    <w:p w14:paraId="0B5C29E6" w14:textId="1C855DED" w:rsidR="00FA0BA6" w:rsidRDefault="000D26F9" w:rsidP="00125F48">
      <w:pPr>
        <w:pStyle w:val="BodyText"/>
        <w:ind w:left="100"/>
      </w:pPr>
      <w:r>
        <w:t>The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superintendent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CTE</w:t>
      </w:r>
      <w:r>
        <w:rPr>
          <w:spacing w:val="-7"/>
        </w:rPr>
        <w:t xml:space="preserve"> </w:t>
      </w:r>
      <w:r>
        <w:t>school/program</w:t>
      </w:r>
      <w:r>
        <w:rPr>
          <w:spacing w:val="-5"/>
        </w:rPr>
        <w:t xml:space="preserve"> to:</w:t>
      </w:r>
    </w:p>
    <w:p w14:paraId="69C00264" w14:textId="77777777" w:rsidR="00FA0BA6" w:rsidRDefault="00FA0BA6" w:rsidP="00125F48">
      <w:pPr>
        <w:pStyle w:val="BodyText"/>
        <w:rPr>
          <w:sz w:val="19"/>
        </w:rPr>
      </w:pPr>
    </w:p>
    <w:p w14:paraId="0628AC1F" w14:textId="5AFD98BF" w:rsidR="00FA0BA6" w:rsidRDefault="000D26F9" w:rsidP="00125F48">
      <w:pPr>
        <w:ind w:left="599" w:right="93"/>
      </w:pPr>
      <w:r>
        <w:rPr>
          <w:i/>
        </w:rPr>
        <w:t>submit an annual attestation to the Department that the admissions policy of the school or program</w:t>
      </w:r>
      <w:r>
        <w:rPr>
          <w:i/>
          <w:spacing w:val="-2"/>
        </w:rPr>
        <w:t xml:space="preserve"> </w:t>
      </w:r>
      <w:r>
        <w:rPr>
          <w:i/>
        </w:rPr>
        <w:t>complies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federal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state</w:t>
      </w:r>
      <w:r>
        <w:rPr>
          <w:i/>
          <w:spacing w:val="-3"/>
        </w:rPr>
        <w:t xml:space="preserve"> </w:t>
      </w:r>
      <w:r>
        <w:rPr>
          <w:i/>
        </w:rPr>
        <w:t>law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any</w:t>
      </w:r>
      <w:r>
        <w:rPr>
          <w:i/>
          <w:spacing w:val="-3"/>
        </w:rPr>
        <w:t xml:space="preserve"> </w:t>
      </w:r>
      <w:r>
        <w:rPr>
          <w:i/>
        </w:rPr>
        <w:t>relevant</w:t>
      </w:r>
      <w:r>
        <w:rPr>
          <w:i/>
          <w:spacing w:val="-5"/>
        </w:rPr>
        <w:t xml:space="preserve"> </w:t>
      </w:r>
      <w:r>
        <w:rPr>
          <w:i/>
        </w:rPr>
        <w:t>guidelines</w:t>
      </w:r>
      <w:r>
        <w:rPr>
          <w:i/>
          <w:spacing w:val="-2"/>
        </w:rPr>
        <w:t xml:space="preserve"> </w:t>
      </w:r>
      <w:r>
        <w:rPr>
          <w:i/>
        </w:rPr>
        <w:t>issued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Department or the U.S. Department of Education</w:t>
      </w:r>
      <w:r>
        <w:t>.</w:t>
      </w:r>
    </w:p>
    <w:p w14:paraId="615FC30D" w14:textId="77777777" w:rsidR="00FA0BA6" w:rsidRDefault="00FA0BA6" w:rsidP="00125F48">
      <w:pPr>
        <w:pStyle w:val="BodyText"/>
        <w:rPr>
          <w:sz w:val="19"/>
        </w:rPr>
      </w:pPr>
    </w:p>
    <w:p w14:paraId="50C085E0" w14:textId="4C7D1455" w:rsidR="00D30F03" w:rsidRDefault="5810F14D" w:rsidP="00125F48">
      <w:pPr>
        <w:pStyle w:val="BodyText"/>
        <w:ind w:left="100" w:right="71"/>
      </w:pPr>
      <w:r>
        <w:t>P</w:t>
      </w:r>
      <w:r w:rsidR="000D26F9">
        <w:t>lease</w:t>
      </w:r>
      <w:r w:rsidR="000D26F9">
        <w:rPr>
          <w:spacing w:val="-1"/>
        </w:rPr>
        <w:t xml:space="preserve"> </w:t>
      </w:r>
      <w:r w:rsidR="000D26F9">
        <w:t>complete</w:t>
      </w:r>
      <w:r w:rsidR="000D26F9">
        <w:rPr>
          <w:spacing w:val="-1"/>
        </w:rPr>
        <w:t xml:space="preserve"> </w:t>
      </w:r>
      <w:r w:rsidR="000D26F9">
        <w:t>the</w:t>
      </w:r>
      <w:r w:rsidR="000D26F9">
        <w:rPr>
          <w:spacing w:val="-2"/>
        </w:rPr>
        <w:t xml:space="preserve"> </w:t>
      </w:r>
      <w:r w:rsidR="000D26F9">
        <w:t>following</w:t>
      </w:r>
      <w:r w:rsidR="000D26F9">
        <w:rPr>
          <w:spacing w:val="-4"/>
        </w:rPr>
        <w:t xml:space="preserve"> </w:t>
      </w:r>
      <w:r w:rsidR="000D26F9">
        <w:t>statement</w:t>
      </w:r>
      <w:r w:rsidR="000D26F9">
        <w:rPr>
          <w:spacing w:val="-4"/>
        </w:rPr>
        <w:t xml:space="preserve"> </w:t>
      </w:r>
      <w:r w:rsidR="000D26F9">
        <w:t>and</w:t>
      </w:r>
      <w:r w:rsidR="000D26F9">
        <w:rPr>
          <w:spacing w:val="-3"/>
        </w:rPr>
        <w:t xml:space="preserve"> </w:t>
      </w:r>
      <w:r w:rsidR="000D26F9">
        <w:t>sign</w:t>
      </w:r>
      <w:r w:rsidR="000D26F9">
        <w:rPr>
          <w:spacing w:val="-4"/>
        </w:rPr>
        <w:t xml:space="preserve"> </w:t>
      </w:r>
      <w:r w:rsidR="000D26F9">
        <w:t>below.</w:t>
      </w:r>
      <w:r w:rsidR="000D26F9">
        <w:rPr>
          <w:spacing w:val="40"/>
        </w:rPr>
        <w:t xml:space="preserve"> </w:t>
      </w:r>
      <w:r w:rsidR="000D26F9">
        <w:t xml:space="preserve">Then, </w:t>
      </w:r>
      <w:r w:rsidR="00FA2E78">
        <w:t xml:space="preserve">submit this </w:t>
      </w:r>
      <w:r w:rsidR="000D26F9">
        <w:t xml:space="preserve">form along with your admissions policy to the Office of College, Career and Technical Education </w:t>
      </w:r>
      <w:r w:rsidR="00FA2E78">
        <w:t xml:space="preserve">as described on the MA DESE CCTE website </w:t>
      </w:r>
      <w:r w:rsidR="000D26F9" w:rsidRPr="2B8F51D3">
        <w:rPr>
          <w:b/>
          <w:bCs/>
        </w:rPr>
        <w:t>by October</w:t>
      </w:r>
      <w:r w:rsidR="000D26F9" w:rsidRPr="2B8F51D3">
        <w:rPr>
          <w:b/>
          <w:bCs/>
          <w:spacing w:val="-1"/>
        </w:rPr>
        <w:t xml:space="preserve"> </w:t>
      </w:r>
      <w:r w:rsidR="000D26F9" w:rsidRPr="2B8F51D3">
        <w:rPr>
          <w:b/>
          <w:bCs/>
        </w:rPr>
        <w:t>1</w:t>
      </w:r>
      <w:r w:rsidR="00A01A36">
        <w:rPr>
          <w:b/>
          <w:bCs/>
        </w:rPr>
        <w:t>.</w:t>
      </w:r>
    </w:p>
    <w:p w14:paraId="079ABAAC" w14:textId="77777777" w:rsidR="00125F48" w:rsidRDefault="00125F48" w:rsidP="00125F48">
      <w:pPr>
        <w:pStyle w:val="BodyText"/>
        <w:ind w:left="100" w:right="71"/>
      </w:pPr>
    </w:p>
    <w:p w14:paraId="2AEFE3BD" w14:textId="6648881D" w:rsidR="00F7546B" w:rsidRDefault="000721CE" w:rsidP="00125F48">
      <w:pPr>
        <w:pStyle w:val="BodyText"/>
        <w:ind w:left="100" w:right="71"/>
      </w:pPr>
      <w:r>
        <w:t>I, as superintenden</w:t>
      </w:r>
      <w:r w:rsidR="00A01A36">
        <w:t>t, a</w:t>
      </w:r>
      <w:r w:rsidR="00E105BE">
        <w:t xml:space="preserve">ttest that: </w:t>
      </w:r>
    </w:p>
    <w:p w14:paraId="3629BF61" w14:textId="4520E42B" w:rsidR="000369EC" w:rsidRPr="00820275" w:rsidRDefault="000721CE" w:rsidP="00125F48">
      <w:pPr>
        <w:pStyle w:val="BodyText"/>
        <w:numPr>
          <w:ilvl w:val="0"/>
          <w:numId w:val="2"/>
        </w:numPr>
        <w:ind w:right="71"/>
      </w:pPr>
      <w:r>
        <w:t>the admissions policy of [insert school/district name here] complies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 Department of Education.</w:t>
      </w:r>
      <w:r w:rsidR="00F82477" w:rsidRPr="00710A42">
        <w:rPr>
          <w:i/>
        </w:rPr>
        <w:t xml:space="preserve"> </w:t>
      </w:r>
    </w:p>
    <w:p w14:paraId="5812CD71" w14:textId="7C54870A" w:rsidR="00D30F03" w:rsidRPr="00125F48" w:rsidRDefault="00CD0A95" w:rsidP="00125F4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t</w:t>
      </w:r>
      <w:r w:rsidR="00BC0696" w:rsidRPr="00282E74">
        <w:rPr>
          <w:rStyle w:val="eop"/>
          <w:rFonts w:ascii="Calibri" w:eastAsiaTheme="majorEastAsia" w:hAnsi="Calibri" w:cs="Calibri"/>
          <w:sz w:val="22"/>
          <w:szCs w:val="22"/>
        </w:rPr>
        <w:t xml:space="preserve">he admissions policy </w:t>
      </w:r>
      <w:r w:rsidR="00BC0696">
        <w:rPr>
          <w:rStyle w:val="eop"/>
          <w:rFonts w:ascii="Calibri" w:eastAsiaTheme="majorEastAsia" w:hAnsi="Calibri" w:cs="Calibri"/>
          <w:sz w:val="22"/>
          <w:szCs w:val="22"/>
        </w:rPr>
        <w:t>_____ (does) ______</w:t>
      </w:r>
      <w:r w:rsidR="00637A7A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BC0696">
        <w:rPr>
          <w:rStyle w:val="eop"/>
          <w:rFonts w:ascii="Calibri" w:eastAsiaTheme="majorEastAsia" w:hAnsi="Calibri" w:cs="Calibri"/>
          <w:sz w:val="22"/>
          <w:szCs w:val="22"/>
        </w:rPr>
        <w:t>(</w:t>
      </w:r>
      <w:r w:rsidR="00BC0696" w:rsidRPr="00282E74">
        <w:rPr>
          <w:rStyle w:val="eop"/>
          <w:rFonts w:ascii="Calibri" w:eastAsiaTheme="majorEastAsia" w:hAnsi="Calibri" w:cs="Calibri"/>
          <w:sz w:val="22"/>
          <w:szCs w:val="22"/>
        </w:rPr>
        <w:t>does not</w:t>
      </w:r>
      <w:r w:rsidR="00BC0696">
        <w:rPr>
          <w:rStyle w:val="eop"/>
          <w:rFonts w:ascii="Calibri" w:eastAsiaTheme="majorEastAsia" w:hAnsi="Calibri" w:cs="Calibri"/>
          <w:sz w:val="22"/>
          <w:szCs w:val="22"/>
        </w:rPr>
        <w:t>) use select</w:t>
      </w:r>
      <w:r w:rsidR="00CD2D4A">
        <w:rPr>
          <w:rStyle w:val="eop"/>
          <w:rFonts w:ascii="Calibri" w:eastAsiaTheme="majorEastAsia" w:hAnsi="Calibri" w:cs="Calibri"/>
          <w:sz w:val="22"/>
          <w:szCs w:val="22"/>
        </w:rPr>
        <w:t>ive</w:t>
      </w:r>
      <w:r w:rsidR="00BC0696">
        <w:rPr>
          <w:rStyle w:val="eop"/>
          <w:rFonts w:ascii="Calibri" w:eastAsiaTheme="majorEastAsia" w:hAnsi="Calibri" w:cs="Calibri"/>
          <w:sz w:val="22"/>
          <w:szCs w:val="22"/>
        </w:rPr>
        <w:t xml:space="preserve"> criteria.</w:t>
      </w:r>
    </w:p>
    <w:p w14:paraId="527E159B" w14:textId="77777777" w:rsidR="00125F48" w:rsidRPr="00125F48" w:rsidRDefault="00125F48" w:rsidP="00125F48">
      <w:pPr>
        <w:pStyle w:val="paragraph"/>
        <w:spacing w:before="0" w:beforeAutospacing="0" w:after="0" w:afterAutospacing="0"/>
        <w:ind w:left="8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E4E9DCB" w14:textId="77777777" w:rsidR="00D04DC2" w:rsidRDefault="00B62245" w:rsidP="00125F48">
      <w:pPr>
        <w:pStyle w:val="BodyText"/>
        <w:ind w:right="71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If the admissions policy uses selective criteria</w:t>
      </w:r>
      <w:r w:rsidR="003C27CB">
        <w:rPr>
          <w:rStyle w:val="eop"/>
          <w:rFonts w:eastAsiaTheme="majorEastAsia"/>
        </w:rPr>
        <w:t>,</w:t>
      </w:r>
      <w:r>
        <w:rPr>
          <w:rStyle w:val="eop"/>
          <w:rFonts w:eastAsiaTheme="majorEastAsia"/>
        </w:rPr>
        <w:t xml:space="preserve"> please complete the following</w:t>
      </w:r>
      <w:r w:rsidR="00824A68">
        <w:rPr>
          <w:rStyle w:val="eop"/>
          <w:rFonts w:eastAsiaTheme="majorEastAsia"/>
        </w:rPr>
        <w:t>:</w:t>
      </w:r>
      <w:r w:rsidR="00D04DC2">
        <w:rPr>
          <w:rStyle w:val="eop"/>
          <w:rFonts w:eastAsiaTheme="majorEastAsia"/>
        </w:rPr>
        <w:t xml:space="preserve"> </w:t>
      </w:r>
    </w:p>
    <w:p w14:paraId="5C554A70" w14:textId="20BE4E0A" w:rsidR="00820275" w:rsidRPr="00D30F03" w:rsidRDefault="2095DB61" w:rsidP="00125F48">
      <w:pPr>
        <w:pStyle w:val="BodyText"/>
        <w:numPr>
          <w:ilvl w:val="0"/>
          <w:numId w:val="2"/>
        </w:numPr>
        <w:ind w:right="71"/>
        <w:rPr>
          <w:sz w:val="20"/>
          <w:szCs w:val="20"/>
        </w:rPr>
      </w:pPr>
      <w:r w:rsidRPr="52455431">
        <w:rPr>
          <w:rStyle w:val="eop"/>
          <w:rFonts w:eastAsiaTheme="majorEastAsia"/>
        </w:rPr>
        <w:t xml:space="preserve">I attest that </w:t>
      </w:r>
      <w:r w:rsidR="00637A7A">
        <w:rPr>
          <w:rStyle w:val="eop"/>
          <w:rFonts w:eastAsiaTheme="majorEastAsia"/>
        </w:rPr>
        <w:t xml:space="preserve">the admissions policy does not </w:t>
      </w:r>
      <w:r w:rsidR="00637A7A" w:rsidRPr="00282E74">
        <w:rPr>
          <w:rStyle w:val="eop"/>
          <w:rFonts w:eastAsiaTheme="majorEastAsia"/>
        </w:rPr>
        <w:t>have the effect of disproportionately excluding persons of a particular race, color, national origin, sex, gender identify, sexual orientation, religion or disability</w:t>
      </w:r>
      <w:r w:rsidR="0935DB7D" w:rsidRPr="52455431">
        <w:rPr>
          <w:rStyle w:val="eop"/>
          <w:rFonts w:eastAsiaTheme="majorEastAsia"/>
        </w:rPr>
        <w:t xml:space="preserve">, or if it has </w:t>
      </w:r>
      <w:r w:rsidR="0935DB7D" w:rsidRPr="00AB4AD8">
        <w:t>such</w:t>
      </w:r>
      <w:r w:rsidR="0935DB7D" w:rsidRPr="52455431">
        <w:rPr>
          <w:rStyle w:val="eop"/>
          <w:rFonts w:eastAsiaTheme="majorEastAsia"/>
        </w:rPr>
        <w:t xml:space="preserve"> an effect, </w:t>
      </w:r>
      <w:r w:rsidR="7421741C" w:rsidRPr="05D2762D">
        <w:rPr>
          <w:rStyle w:val="eop"/>
          <w:rFonts w:eastAsiaTheme="majorEastAsia"/>
        </w:rPr>
        <w:t>I have ensured that</w:t>
      </w:r>
      <w:r w:rsidR="78979027">
        <w:t xml:space="preserve"> such criteria have been validated as essential to participation in </w:t>
      </w:r>
      <w:r w:rsidR="00FA2E78">
        <w:t xml:space="preserve">career technical </w:t>
      </w:r>
      <w:r w:rsidR="78979027">
        <w:t>programs and alternative equally valid criteria that do not have such a disproportionate adverse effect are unavailable.</w:t>
      </w:r>
    </w:p>
    <w:p w14:paraId="05D703FB" w14:textId="77777777" w:rsidR="00FF268E" w:rsidRDefault="00FF268E" w:rsidP="00125F48">
      <w:pPr>
        <w:pStyle w:val="BodyText"/>
        <w:ind w:right="71"/>
      </w:pPr>
    </w:p>
    <w:p w14:paraId="04FC4892" w14:textId="77777777" w:rsidR="00FF268E" w:rsidRDefault="00FF268E" w:rsidP="00125F48">
      <w:pPr>
        <w:pStyle w:val="BodyText"/>
        <w:ind w:right="71"/>
        <w:rPr>
          <w:sz w:val="20"/>
        </w:rPr>
      </w:pPr>
    </w:p>
    <w:p w14:paraId="5877ECC3" w14:textId="75F822CB" w:rsidR="00FA0BA6" w:rsidRDefault="003617FE" w:rsidP="00125F48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8AE39D8" wp14:editId="09005511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2922905" cy="1270"/>
                <wp:effectExtent l="0" t="0" r="0" b="0"/>
                <wp:wrapTopAndBottom/>
                <wp:docPr id="4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3"/>
                            <a:gd name="T2" fmla="+- 0 6043 1440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B634" id="docshape1" o:spid="_x0000_s1026" alt="&quot;&quot;" style="position:absolute;margin-left:1in;margin-top:12.85pt;width:230.1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o4jQIAAH4FAAAOAAAAZHJzL2Uyb0RvYy54bWysVNtu2zAMfR+wfxD0uKH1pVm7GHWKoV2H&#10;Ad0FaPYBiizHxmRRk5Q43dePou3Uy7CXYX4QSJM6PLyI1zeHTrO9cr4FU/LsPOVMGQlVa7Yl/7a+&#10;P3vLmQ/CVEKDUSV/Up7frF6+uO5toXJoQFfKMQQxvuhtyZsQbJEkXjaqE/4crDJorMF1IqDqtknl&#10;RI/onU7yNL1MenCVdSCV9/j3bjDyFeHXtZLhS117FZguOXILdDo6N/FMVtei2Dphm1aONMQ/sOhE&#10;azDoEepOBMF2rv0DqmulAw91OJfQJVDXrVSUA2aTpSfZPDbCKsoFi+PtsUz+/8HKz/tH+9VF6t4+&#10;gPzusSJJb31xtETFow/b9J+gwh6KXQBK9lC7Lt7ENNiBavp0rKk6BCbxZ77M82X6hjOJtiy/opIn&#10;opjuyp0PHxQQjtg/+DB0pEKJ6lkxIzoMusbu1Z3G5rw+YynLFovhGDt4dMsmt1cJW6esZ4vL9OLU&#10;KZ+cCOsyXVwQ4KnbxeQWsfIZFvLfTgxFM5GWBzOyRomJ+AJSqpMFH+uzRm5TgRABnWKGf/HF2Ke+&#10;w50xhMPRPh1qxxkO9WZIw4oQmcUQUWR9yakU8UcHe7UGMoWTzmGQZ6s2cy+6Pmc1mPFGDIBjMwgU&#10;NHKdddbAfas1tVabSGWZ4UxEAh50W0UjKW67udWO7UV8rvTFZBDsNzcHO1MRWKNE9X6Ug2j1IKO/&#10;xtrSGMfJjdvAFxuonnCKHQxLAJcWCg24n5z1uABK7n/shFOc6Y8GX9gyjhhuDFIWb65yVNzcsplb&#10;hJEIVfLAsfFRvA3DltlZ124bjJRRugbe4eup2zjmxG9gNSr4yCnbcSHFLTLXyet5ba5+AQAA//8D&#10;AFBLAwQUAAYACAAAACEAdzawHN8AAAAJAQAADwAAAGRycy9kb3ducmV2LnhtbEyPwU7DMBBE70j8&#10;g7VIXBB1CKEtIU6FKoHgAFLTcHdjkwTstWW7bfh7tic4zuxo9k21mqxhBx3i6FDAzSwDprFzasRe&#10;QLt9ul4Ci0miksahFvCjI6zq87NKlsodcaMPTeoZlWAspYAhJV9yHrtBWxlnzmuk26cLViaSoecq&#10;yCOVW8PzLJtzK0ekD4P0ej3o7rvZWwEvwbw/++LN5h9Xy9e2XU/+q9kIcXkxPT4AS3pKf2E44RM6&#10;1MS0c3tUkRnSRUFbkoD8bgGMAvOsuAW2Oxn3wOuK/19Q/wIAAP//AwBQSwECLQAUAAYACAAAACEA&#10;toM4kv4AAADhAQAAEwAAAAAAAAAAAAAAAAAAAAAAW0NvbnRlbnRfVHlwZXNdLnhtbFBLAQItABQA&#10;BgAIAAAAIQA4/SH/1gAAAJQBAAALAAAAAAAAAAAAAAAAAC8BAABfcmVscy8ucmVsc1BLAQItABQA&#10;BgAIAAAAIQB1nvo4jQIAAH4FAAAOAAAAAAAAAAAAAAAAAC4CAABkcnMvZTJvRG9jLnhtbFBLAQIt&#10;ABQABgAIAAAAIQB3NrAc3wAAAAkBAAAPAAAAAAAAAAAAAAAAAOcEAABkcnMvZG93bnJldi54bWxQ&#10;SwUGAAAAAAQABADzAAAA8wUAAAAA&#10;" path="m,l4603,e" filled="f" strokeweight=".25292mm">
                <v:path arrowok="t" o:connecttype="custom" o:connectlocs="0,0;2922905,0" o:connectangles="0,0"/>
                <w10:wrap type="topAndBottom" anchorx="page"/>
              </v:shape>
            </w:pict>
          </mc:Fallback>
        </mc:AlternateContent>
      </w:r>
    </w:p>
    <w:p w14:paraId="0BC2E5E9" w14:textId="77777777" w:rsidR="00FA0BA6" w:rsidRDefault="000D26F9" w:rsidP="00125F48">
      <w:pPr>
        <w:pStyle w:val="BodyText"/>
        <w:ind w:left="900"/>
      </w:pPr>
      <w:r>
        <w:t>Superintendent</w:t>
      </w:r>
      <w:r>
        <w:rPr>
          <w:spacing w:val="-7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rPr>
          <w:spacing w:val="-4"/>
        </w:rPr>
        <w:t>Name</w:t>
      </w:r>
    </w:p>
    <w:p w14:paraId="4EFAD2CB" w14:textId="77777777" w:rsidR="00FA0BA6" w:rsidRDefault="00FA0BA6" w:rsidP="00125F48">
      <w:pPr>
        <w:pStyle w:val="BodyText"/>
        <w:rPr>
          <w:sz w:val="20"/>
        </w:rPr>
      </w:pPr>
    </w:p>
    <w:p w14:paraId="0775839A" w14:textId="77777777" w:rsidR="00FA0BA6" w:rsidRDefault="00FA0BA6" w:rsidP="00125F48">
      <w:pPr>
        <w:pStyle w:val="BodyText"/>
        <w:rPr>
          <w:sz w:val="20"/>
        </w:rPr>
      </w:pPr>
    </w:p>
    <w:p w14:paraId="424653DB" w14:textId="154FFD71" w:rsidR="00FA0BA6" w:rsidRDefault="003617FE" w:rsidP="00125F4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EDD52F" wp14:editId="6CCC29F1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2922905" cy="1270"/>
                <wp:effectExtent l="0" t="0" r="0" b="0"/>
                <wp:wrapTopAndBottom/>
                <wp:docPr id="3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3"/>
                            <a:gd name="T2" fmla="+- 0 6043 1440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6D0D" id="docshape2" o:spid="_x0000_s1026" alt="&quot;&quot;" style="position:absolute;margin-left:1in;margin-top:14.55pt;width:23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o4jQIAAH4FAAAOAAAAZHJzL2Uyb0RvYy54bWysVNtu2zAMfR+wfxD0uKH1pVm7GHWKoV2H&#10;Ad0FaPYBiizHxmRRk5Q43dePou3Uy7CXYX4QSJM6PLyI1zeHTrO9cr4FU/LsPOVMGQlVa7Yl/7a+&#10;P3vLmQ/CVEKDUSV/Up7frF6+uO5toXJoQFfKMQQxvuhtyZsQbJEkXjaqE/4crDJorMF1IqDqtknl&#10;RI/onU7yNL1MenCVdSCV9/j3bjDyFeHXtZLhS117FZguOXILdDo6N/FMVtei2Dphm1aONMQ/sOhE&#10;azDoEepOBMF2rv0DqmulAw91OJfQJVDXrVSUA2aTpSfZPDbCKsoFi+PtsUz+/8HKz/tH+9VF6t4+&#10;gPzusSJJb31xtETFow/b9J+gwh6KXQBK9lC7Lt7ENNiBavp0rKk6BCbxZ77M82X6hjOJtiy/opIn&#10;opjuyp0PHxQQjtg/+DB0pEKJ6lkxIzoMusbu1Z3G5rw+YynLFovhGDt4dMsmt1cJW6esZ4vL9OLU&#10;KZ+cCOsyXVwQ4KnbxeQWsfIZFvLfTgxFM5GWBzOyRomJ+AJSqpMFH+uzRm5TgRABnWKGf/HF2Ke+&#10;w50xhMPRPh1qxxkO9WZIw4oQmcUQUWR9yakU8UcHe7UGMoWTzmGQZ6s2cy+6Pmc1mPFGDIBjMwgU&#10;NHKdddbAfas1tVabSGWZ4UxEAh50W0UjKW67udWO7UV8rvTFZBDsNzcHO1MRWKNE9X6Ug2j1IKO/&#10;xtrSGMfJjdvAFxuonnCKHQxLAJcWCg24n5z1uABK7n/shFOc6Y8GX9gyjhhuDFIWb65yVNzcsplb&#10;hJEIVfLAsfFRvA3DltlZ124bjJRRugbe4eup2zjmxG9gNSr4yCnbcSHFLTLXyet5ba5+AQAA//8D&#10;AFBLAwQUAAYACAAAACEA1Rymyd8AAAAJAQAADwAAAGRycy9kb3ducmV2LnhtbEyPzU7DMBCE70i8&#10;g7VIXBB1mkZVG+JUqBIIDiA1pHc3XpKA/2S7bXh7tic4zuxo9ptqMxnNThji6KyA+SwDhrZzarS9&#10;gPbj6X4FLCZpldTOooAfjLCpr68qWSp3tjs8NalnVGJjKQUMKfmS89gNaGScOY+Wbp8uGJlIhp6r&#10;IM9UbjTPs2zJjRwtfRikx+2A3XdzNAJegn5/9sWbyfd3q9e23U7+q9kJcXszPT4ASzilvzBc8Akd&#10;amI6uKNVkWnSRUFbkoB8PQdGgWVWLIAdLsYCeF3x/wvqXwAAAP//AwBQSwECLQAUAAYACAAAACEA&#10;toM4kv4AAADhAQAAEwAAAAAAAAAAAAAAAAAAAAAAW0NvbnRlbnRfVHlwZXNdLnhtbFBLAQItABQA&#10;BgAIAAAAIQA4/SH/1gAAAJQBAAALAAAAAAAAAAAAAAAAAC8BAABfcmVscy8ucmVsc1BLAQItABQA&#10;BgAIAAAAIQB1nvo4jQIAAH4FAAAOAAAAAAAAAAAAAAAAAC4CAABkcnMvZTJvRG9jLnhtbFBLAQIt&#10;ABQABgAIAAAAIQDVHKbJ3wAAAAkBAAAPAAAAAAAAAAAAAAAAAOcEAABkcnMvZG93bnJldi54bWxQ&#10;SwUGAAAAAAQABADzAAAA8wUAAAAA&#10;" path="m,l4603,e" filled="f" strokeweight=".25292mm">
                <v:path arrowok="t" o:connecttype="custom" o:connectlocs="0,0;2922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182B04" wp14:editId="6F71E84D">
                <wp:simplePos x="0" y="0"/>
                <wp:positionH relativeFrom="page">
                  <wp:posOffset>5029835</wp:posOffset>
                </wp:positionH>
                <wp:positionV relativeFrom="paragraph">
                  <wp:posOffset>184785</wp:posOffset>
                </wp:positionV>
                <wp:extent cx="1809115" cy="1270"/>
                <wp:effectExtent l="0" t="0" r="0" b="0"/>
                <wp:wrapTopAndBottom/>
                <wp:docPr id="2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7921 7921"/>
                            <a:gd name="T1" fmla="*/ T0 w 2849"/>
                            <a:gd name="T2" fmla="+- 0 10770 7921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6FAB" id="docshape3" o:spid="_x0000_s1026" alt="&quot;&quot;" style="position:absolute;margin-left:396.05pt;margin-top:14.55pt;width:142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73jwIAAH8FAAAOAAAAZHJzL2Uyb0RvYy54bWysVNtu2zAMfR+wfxD0uKHxZenSGHWKoV2H&#10;Ad0FaPYBiizHxmRRk5Q43dePouPUy7CXYX4QSJM6PLyI1zeHTrO9cr4FU/JslnKmjISqNduSf1vf&#10;X1xx5oMwldBgVMmflOc3q5cvrntbqBwa0JVyDEGML3pb8iYEWySJl43qhJ+BVQaNNbhOBFTdNqmc&#10;6BG900mepm+THlxlHUjlPf69G4x8Rfh1rWT4UtdeBaZLjtwCnY7OTTyT1bUotk7YppVHGuIfWHSi&#10;NRj0BHUngmA71/4B1bXSgYc6zCR0CdR1KxXlgNlk6Vk2j42winLB4nh7KpP/f7Dy8/7RfnWRurcP&#10;IL97rEjSW1+cLFHx6MM2/SeosIdiF4CSPdSuizcxDXagmj6daqoOgUn8mV2lyyy75EyiLcsXVPJE&#10;FONdufPhgwLCEfsHH4aOVChRPStmRIdB19i9utPYnNcXLGWLZZ7RcezgyS0b3V4lbJ2ynuVX8+W5&#10;Uz46EVaWLhYD4rnfm9EvguUTMExgO1IUzchaHsyRNkpMxCeQUqEs+FigNZIbK4QI6BRT/Isvxj73&#10;He4cQzic7fOpdpzhVG+GNKwIkVkMEUXWl5xqEX90sFdrIFM4ax0GebZqM/Wi61NWgxlvxAA4N4NA&#10;QSPXSWsN3LdaU2+1iVSWWXpJtfGg2yoaIxvvtptb7dhexPdKX0wGwX5zc7AzFYE1SlTvj3IQrR5k&#10;9NdYW5rjOLpxHfhiA9UTjrGDYQvg1kKhAfeTsx43QMn9j51wijP90eATW2bzeVwZpMwvFzkqbmrZ&#10;TC3CSIQqeeDY+CjehmHN7Kxrtw1GyihdA+/w+dRtnHPiN7A6KvjKKdvjRoprZKqT1/PeXP0CAAD/&#10;/wMAUEsDBBQABgAIAAAAIQA+Mani3QAAAAoBAAAPAAAAZHJzL2Rvd25yZXYueG1sTI/BTsMwEETv&#10;SPyDtUjcqN0ADQlxqoqKCzcKEhzdeJtE2Osodhrz9zgnelrtzmj2TbWN1rAzjr53JGG9EsCQGqd7&#10;aiV8frzePQHzQZFWxhFK+EUP2/r6qlKldjO94/kQWpZCyJdKQhfCUHLumw6t8is3ICXt5EarQlrH&#10;lutRzSncGp4JseFW9ZQ+dGrAlw6bn8NkJRj/ZYs5xt1+/ygeTn3cTN/hTcrbm7h7BhYwhn8zLPgJ&#10;HerEdHQTac+MhLzI1skqISvSXAwiz1O743K5B15X/LJC/QcAAP//AwBQSwECLQAUAAYACAAAACEA&#10;toM4kv4AAADhAQAAEwAAAAAAAAAAAAAAAAAAAAAAW0NvbnRlbnRfVHlwZXNdLnhtbFBLAQItABQA&#10;BgAIAAAAIQA4/SH/1gAAAJQBAAALAAAAAAAAAAAAAAAAAC8BAABfcmVscy8ucmVsc1BLAQItABQA&#10;BgAIAAAAIQCuyi73jwIAAH8FAAAOAAAAAAAAAAAAAAAAAC4CAABkcnMvZTJvRG9jLnhtbFBLAQIt&#10;ABQABgAIAAAAIQA+Mani3QAAAAoBAAAPAAAAAAAAAAAAAAAAAOkEAABkcnMvZG93bnJldi54bWxQ&#10;SwUGAAAAAAQABADzAAAA8wUAAAAA&#10;" path="m,l2849,e" filled="f" strokeweight=".2529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p w14:paraId="1F0BD925" w14:textId="77777777" w:rsidR="00FA0BA6" w:rsidRDefault="000D26F9" w:rsidP="00125F48">
      <w:pPr>
        <w:pStyle w:val="BodyText"/>
        <w:tabs>
          <w:tab w:val="left" w:pos="7200"/>
        </w:tabs>
        <w:ind w:left="900"/>
      </w:pPr>
      <w:r>
        <w:t>Superintendent</w:t>
      </w:r>
      <w:r>
        <w:rPr>
          <w:spacing w:val="-7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FA0BA6" w:rsidSect="00125F48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FE63" w14:textId="77777777" w:rsidR="00127115" w:rsidRDefault="00127115" w:rsidP="003F4C1D">
      <w:r>
        <w:separator/>
      </w:r>
    </w:p>
  </w:endnote>
  <w:endnote w:type="continuationSeparator" w:id="0">
    <w:p w14:paraId="7DEF9079" w14:textId="77777777" w:rsidR="00127115" w:rsidRDefault="00127115" w:rsidP="003F4C1D">
      <w:r>
        <w:continuationSeparator/>
      </w:r>
    </w:p>
  </w:endnote>
  <w:endnote w:type="continuationNotice" w:id="1">
    <w:p w14:paraId="40F3765E" w14:textId="77777777" w:rsidR="00127115" w:rsidRDefault="00127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EA2B" w14:textId="36727891" w:rsidR="003F4C1D" w:rsidRDefault="003F4C1D">
    <w:pPr>
      <w:pStyle w:val="Footer"/>
      <w:pBdr>
        <w:bottom w:val="single" w:sz="12" w:space="1" w:color="auto"/>
      </w:pBdr>
    </w:pPr>
  </w:p>
  <w:p w14:paraId="30F15C66" w14:textId="0A773273" w:rsidR="003F4C1D" w:rsidRDefault="003F4C1D" w:rsidP="003F4C1D">
    <w:pPr>
      <w:pStyle w:val="Footer"/>
      <w:jc w:val="right"/>
    </w:pPr>
    <w:r>
      <w:t xml:space="preserve">Updated </w:t>
    </w:r>
    <w:r w:rsidR="00125F48">
      <w:t>7/29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8D04C" w14:textId="77777777" w:rsidR="00127115" w:rsidRDefault="00127115" w:rsidP="003F4C1D">
      <w:r>
        <w:separator/>
      </w:r>
    </w:p>
  </w:footnote>
  <w:footnote w:type="continuationSeparator" w:id="0">
    <w:p w14:paraId="7FF83F22" w14:textId="77777777" w:rsidR="00127115" w:rsidRDefault="00127115" w:rsidP="003F4C1D">
      <w:r>
        <w:continuationSeparator/>
      </w:r>
    </w:p>
  </w:footnote>
  <w:footnote w:type="continuationNotice" w:id="1">
    <w:p w14:paraId="60F687BD" w14:textId="77777777" w:rsidR="00127115" w:rsidRDefault="001271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9D5"/>
    <w:multiLevelType w:val="hybridMultilevel"/>
    <w:tmpl w:val="962C8302"/>
    <w:lvl w:ilvl="0" w:tplc="37369898">
      <w:start w:val="1"/>
      <w:numFmt w:val="bullet"/>
      <w:lvlText w:val=""/>
      <w:lvlJc w:val="left"/>
      <w:pPr>
        <w:ind w:left="8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0341868"/>
    <w:multiLevelType w:val="hybridMultilevel"/>
    <w:tmpl w:val="26BEC3A0"/>
    <w:lvl w:ilvl="0" w:tplc="7F1E3A82">
      <w:start w:val="1"/>
      <w:numFmt w:val="decimal"/>
      <w:lvlText w:val="(%1)"/>
      <w:lvlJc w:val="left"/>
      <w:pPr>
        <w:ind w:left="843" w:hanging="295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F5021724">
      <w:numFmt w:val="bullet"/>
      <w:lvlText w:val="•"/>
      <w:lvlJc w:val="left"/>
      <w:pPr>
        <w:ind w:left="1710" w:hanging="295"/>
      </w:pPr>
      <w:rPr>
        <w:rFonts w:hint="default"/>
        <w:lang w:val="en-US" w:eastAsia="en-US" w:bidi="ar-SA"/>
      </w:rPr>
    </w:lvl>
    <w:lvl w:ilvl="2" w:tplc="35102FD4">
      <w:numFmt w:val="bullet"/>
      <w:lvlText w:val="•"/>
      <w:lvlJc w:val="left"/>
      <w:pPr>
        <w:ind w:left="2580" w:hanging="295"/>
      </w:pPr>
      <w:rPr>
        <w:rFonts w:hint="default"/>
        <w:lang w:val="en-US" w:eastAsia="en-US" w:bidi="ar-SA"/>
      </w:rPr>
    </w:lvl>
    <w:lvl w:ilvl="3" w:tplc="57DC2FDE">
      <w:numFmt w:val="bullet"/>
      <w:lvlText w:val="•"/>
      <w:lvlJc w:val="left"/>
      <w:pPr>
        <w:ind w:left="3450" w:hanging="295"/>
      </w:pPr>
      <w:rPr>
        <w:rFonts w:hint="default"/>
        <w:lang w:val="en-US" w:eastAsia="en-US" w:bidi="ar-SA"/>
      </w:rPr>
    </w:lvl>
    <w:lvl w:ilvl="4" w:tplc="E4648F78">
      <w:numFmt w:val="bullet"/>
      <w:lvlText w:val="•"/>
      <w:lvlJc w:val="left"/>
      <w:pPr>
        <w:ind w:left="4320" w:hanging="295"/>
      </w:pPr>
      <w:rPr>
        <w:rFonts w:hint="default"/>
        <w:lang w:val="en-US" w:eastAsia="en-US" w:bidi="ar-SA"/>
      </w:rPr>
    </w:lvl>
    <w:lvl w:ilvl="5" w:tplc="97262136">
      <w:numFmt w:val="bullet"/>
      <w:lvlText w:val="•"/>
      <w:lvlJc w:val="left"/>
      <w:pPr>
        <w:ind w:left="5190" w:hanging="295"/>
      </w:pPr>
      <w:rPr>
        <w:rFonts w:hint="default"/>
        <w:lang w:val="en-US" w:eastAsia="en-US" w:bidi="ar-SA"/>
      </w:rPr>
    </w:lvl>
    <w:lvl w:ilvl="6" w:tplc="7D5A4A8A">
      <w:numFmt w:val="bullet"/>
      <w:lvlText w:val="•"/>
      <w:lvlJc w:val="left"/>
      <w:pPr>
        <w:ind w:left="6060" w:hanging="295"/>
      </w:pPr>
      <w:rPr>
        <w:rFonts w:hint="default"/>
        <w:lang w:val="en-US" w:eastAsia="en-US" w:bidi="ar-SA"/>
      </w:rPr>
    </w:lvl>
    <w:lvl w:ilvl="7" w:tplc="1D5CA70C">
      <w:numFmt w:val="bullet"/>
      <w:lvlText w:val="•"/>
      <w:lvlJc w:val="left"/>
      <w:pPr>
        <w:ind w:left="6930" w:hanging="295"/>
      </w:pPr>
      <w:rPr>
        <w:rFonts w:hint="default"/>
        <w:lang w:val="en-US" w:eastAsia="en-US" w:bidi="ar-SA"/>
      </w:rPr>
    </w:lvl>
    <w:lvl w:ilvl="8" w:tplc="03E0F7CE">
      <w:numFmt w:val="bullet"/>
      <w:lvlText w:val="•"/>
      <w:lvlJc w:val="left"/>
      <w:pPr>
        <w:ind w:left="7800" w:hanging="295"/>
      </w:pPr>
      <w:rPr>
        <w:rFonts w:hint="default"/>
        <w:lang w:val="en-US" w:eastAsia="en-US" w:bidi="ar-SA"/>
      </w:rPr>
    </w:lvl>
  </w:abstractNum>
  <w:abstractNum w:abstractNumId="2" w15:restartNumberingAfterBreak="0">
    <w:nsid w:val="3FD93618"/>
    <w:multiLevelType w:val="multilevel"/>
    <w:tmpl w:val="C99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0122437">
    <w:abstractNumId w:val="1"/>
  </w:num>
  <w:num w:numId="2" w16cid:durableId="260913725">
    <w:abstractNumId w:val="0"/>
  </w:num>
  <w:num w:numId="3" w16cid:durableId="25926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6"/>
    <w:rsid w:val="000369EC"/>
    <w:rsid w:val="000721CE"/>
    <w:rsid w:val="00083B84"/>
    <w:rsid w:val="000979AB"/>
    <w:rsid w:val="000A1F30"/>
    <w:rsid w:val="000B0FD8"/>
    <w:rsid w:val="000B1107"/>
    <w:rsid w:val="000C2867"/>
    <w:rsid w:val="000C6662"/>
    <w:rsid w:val="000D26F9"/>
    <w:rsid w:val="000D3832"/>
    <w:rsid w:val="000D500E"/>
    <w:rsid w:val="000E65AB"/>
    <w:rsid w:val="000F47C6"/>
    <w:rsid w:val="00100EB8"/>
    <w:rsid w:val="00106963"/>
    <w:rsid w:val="0011367A"/>
    <w:rsid w:val="00125F48"/>
    <w:rsid w:val="00127115"/>
    <w:rsid w:val="0016445A"/>
    <w:rsid w:val="0018242E"/>
    <w:rsid w:val="00184589"/>
    <w:rsid w:val="001974AA"/>
    <w:rsid w:val="001C4C2C"/>
    <w:rsid w:val="001D6B57"/>
    <w:rsid w:val="001E7F09"/>
    <w:rsid w:val="00210C55"/>
    <w:rsid w:val="00273E7A"/>
    <w:rsid w:val="00276A2A"/>
    <w:rsid w:val="00284C0D"/>
    <w:rsid w:val="0029127B"/>
    <w:rsid w:val="00295383"/>
    <w:rsid w:val="002B0EEE"/>
    <w:rsid w:val="002D297C"/>
    <w:rsid w:val="002D2B18"/>
    <w:rsid w:val="002D53F3"/>
    <w:rsid w:val="002E4C25"/>
    <w:rsid w:val="002F4E03"/>
    <w:rsid w:val="00325131"/>
    <w:rsid w:val="0033009E"/>
    <w:rsid w:val="003368E8"/>
    <w:rsid w:val="00342871"/>
    <w:rsid w:val="003617FE"/>
    <w:rsid w:val="00392AAD"/>
    <w:rsid w:val="00394456"/>
    <w:rsid w:val="00395882"/>
    <w:rsid w:val="003A3E8D"/>
    <w:rsid w:val="003B7168"/>
    <w:rsid w:val="003C27CB"/>
    <w:rsid w:val="003D3A3D"/>
    <w:rsid w:val="003E5593"/>
    <w:rsid w:val="003F4C1D"/>
    <w:rsid w:val="004009AF"/>
    <w:rsid w:val="00406C52"/>
    <w:rsid w:val="00422DC0"/>
    <w:rsid w:val="004359D6"/>
    <w:rsid w:val="00473795"/>
    <w:rsid w:val="004B1419"/>
    <w:rsid w:val="004B40FF"/>
    <w:rsid w:val="0051055C"/>
    <w:rsid w:val="00523B55"/>
    <w:rsid w:val="00525FB4"/>
    <w:rsid w:val="0054100E"/>
    <w:rsid w:val="005534DE"/>
    <w:rsid w:val="00582281"/>
    <w:rsid w:val="005A4711"/>
    <w:rsid w:val="005D5EF9"/>
    <w:rsid w:val="00604567"/>
    <w:rsid w:val="00606A5C"/>
    <w:rsid w:val="00634244"/>
    <w:rsid w:val="00637A7A"/>
    <w:rsid w:val="00651AE4"/>
    <w:rsid w:val="00656B88"/>
    <w:rsid w:val="006841FC"/>
    <w:rsid w:val="006C3A5C"/>
    <w:rsid w:val="00710A42"/>
    <w:rsid w:val="0073046A"/>
    <w:rsid w:val="00735BF6"/>
    <w:rsid w:val="0075196D"/>
    <w:rsid w:val="0078090D"/>
    <w:rsid w:val="00783957"/>
    <w:rsid w:val="007A5A9E"/>
    <w:rsid w:val="007A7B71"/>
    <w:rsid w:val="00820275"/>
    <w:rsid w:val="008218D9"/>
    <w:rsid w:val="00824A68"/>
    <w:rsid w:val="00835180"/>
    <w:rsid w:val="00837A62"/>
    <w:rsid w:val="00861A66"/>
    <w:rsid w:val="00867E69"/>
    <w:rsid w:val="0089372A"/>
    <w:rsid w:val="008B1B56"/>
    <w:rsid w:val="008B7F37"/>
    <w:rsid w:val="008E0833"/>
    <w:rsid w:val="00902B20"/>
    <w:rsid w:val="0092507D"/>
    <w:rsid w:val="009276B1"/>
    <w:rsid w:val="0094260E"/>
    <w:rsid w:val="0095236F"/>
    <w:rsid w:val="009670FB"/>
    <w:rsid w:val="00970751"/>
    <w:rsid w:val="00997054"/>
    <w:rsid w:val="009A6F06"/>
    <w:rsid w:val="009B1836"/>
    <w:rsid w:val="009C759D"/>
    <w:rsid w:val="009C7B98"/>
    <w:rsid w:val="009D1A53"/>
    <w:rsid w:val="009D55B4"/>
    <w:rsid w:val="009F6A98"/>
    <w:rsid w:val="00A01A36"/>
    <w:rsid w:val="00A150BA"/>
    <w:rsid w:val="00A661DC"/>
    <w:rsid w:val="00A664AB"/>
    <w:rsid w:val="00A74832"/>
    <w:rsid w:val="00AB4AD8"/>
    <w:rsid w:val="00AD21C5"/>
    <w:rsid w:val="00B06039"/>
    <w:rsid w:val="00B222C4"/>
    <w:rsid w:val="00B23469"/>
    <w:rsid w:val="00B57BDB"/>
    <w:rsid w:val="00B62245"/>
    <w:rsid w:val="00B7389E"/>
    <w:rsid w:val="00B85321"/>
    <w:rsid w:val="00BA1337"/>
    <w:rsid w:val="00BA5195"/>
    <w:rsid w:val="00BA6169"/>
    <w:rsid w:val="00BA659C"/>
    <w:rsid w:val="00BC0696"/>
    <w:rsid w:val="00BD08E3"/>
    <w:rsid w:val="00BD7789"/>
    <w:rsid w:val="00BF3F4F"/>
    <w:rsid w:val="00C02D56"/>
    <w:rsid w:val="00C06001"/>
    <w:rsid w:val="00C36DDE"/>
    <w:rsid w:val="00C55A26"/>
    <w:rsid w:val="00C60C54"/>
    <w:rsid w:val="00C727BE"/>
    <w:rsid w:val="00C80A16"/>
    <w:rsid w:val="00C844E1"/>
    <w:rsid w:val="00CA596A"/>
    <w:rsid w:val="00CB2B05"/>
    <w:rsid w:val="00CD0A95"/>
    <w:rsid w:val="00CD2D4A"/>
    <w:rsid w:val="00CD4B6A"/>
    <w:rsid w:val="00CF0293"/>
    <w:rsid w:val="00D04DC2"/>
    <w:rsid w:val="00D13D8F"/>
    <w:rsid w:val="00D213A8"/>
    <w:rsid w:val="00D26052"/>
    <w:rsid w:val="00D30F03"/>
    <w:rsid w:val="00D42F6B"/>
    <w:rsid w:val="00D52329"/>
    <w:rsid w:val="00D86DF2"/>
    <w:rsid w:val="00DB0123"/>
    <w:rsid w:val="00DD43F2"/>
    <w:rsid w:val="00E05ABA"/>
    <w:rsid w:val="00E05F3E"/>
    <w:rsid w:val="00E105BE"/>
    <w:rsid w:val="00E119DB"/>
    <w:rsid w:val="00E17DB9"/>
    <w:rsid w:val="00E306F6"/>
    <w:rsid w:val="00E9285D"/>
    <w:rsid w:val="00E968B2"/>
    <w:rsid w:val="00ED0FD1"/>
    <w:rsid w:val="00ED3BA1"/>
    <w:rsid w:val="00ED4D93"/>
    <w:rsid w:val="00EF34DF"/>
    <w:rsid w:val="00F17F04"/>
    <w:rsid w:val="00F21396"/>
    <w:rsid w:val="00F45D9F"/>
    <w:rsid w:val="00F64B39"/>
    <w:rsid w:val="00F7546B"/>
    <w:rsid w:val="00F82477"/>
    <w:rsid w:val="00F856D0"/>
    <w:rsid w:val="00F874A7"/>
    <w:rsid w:val="00FA0BA6"/>
    <w:rsid w:val="00FA2E78"/>
    <w:rsid w:val="00FA3085"/>
    <w:rsid w:val="00FD177C"/>
    <w:rsid w:val="00FE3E53"/>
    <w:rsid w:val="00FF268E"/>
    <w:rsid w:val="05139061"/>
    <w:rsid w:val="05D2762D"/>
    <w:rsid w:val="086A675E"/>
    <w:rsid w:val="09269D90"/>
    <w:rsid w:val="0935DB7D"/>
    <w:rsid w:val="0C390C91"/>
    <w:rsid w:val="0E3E04D7"/>
    <w:rsid w:val="11B8B684"/>
    <w:rsid w:val="11FCA17C"/>
    <w:rsid w:val="2095DB61"/>
    <w:rsid w:val="22BC3118"/>
    <w:rsid w:val="2B8F51D3"/>
    <w:rsid w:val="2B9C80BE"/>
    <w:rsid w:val="2C06CCCA"/>
    <w:rsid w:val="32875F3E"/>
    <w:rsid w:val="37E6CB7D"/>
    <w:rsid w:val="3F62F851"/>
    <w:rsid w:val="403E7047"/>
    <w:rsid w:val="4065B232"/>
    <w:rsid w:val="425D447D"/>
    <w:rsid w:val="47CFF1C5"/>
    <w:rsid w:val="4A66A652"/>
    <w:rsid w:val="4BFA8A54"/>
    <w:rsid w:val="52455431"/>
    <w:rsid w:val="5810F14D"/>
    <w:rsid w:val="5AB407BE"/>
    <w:rsid w:val="5C1BDE3C"/>
    <w:rsid w:val="64953E30"/>
    <w:rsid w:val="64FDE996"/>
    <w:rsid w:val="673601D4"/>
    <w:rsid w:val="6872D442"/>
    <w:rsid w:val="6D34F854"/>
    <w:rsid w:val="6FB04E26"/>
    <w:rsid w:val="7421741C"/>
    <w:rsid w:val="76229937"/>
    <w:rsid w:val="78979027"/>
    <w:rsid w:val="7A09D3C9"/>
    <w:rsid w:val="7FA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8B4D9"/>
  <w15:docId w15:val="{69B22AA7-B194-4117-9BED-4554F284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551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4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4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1D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05F3E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721CE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867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937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6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C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  <SharedWithUsers xmlns="c7223b7f-d29a-40a7-89e9-7fcbaea795a5">
      <UserInfo>
        <DisplayName>Donaghey, Kate (EOE)</DisplayName>
        <AccountId>863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A41870-EC17-4C7B-81B9-87B529B61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7F168-CCB8-4CD0-8312-3DA3CCB6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48083-464C-4C99-9B7D-A86C2CA44E3C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2105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74 CVTE Admissions Policy Superintendent Attestation Form</vt:lpstr>
    </vt:vector>
  </TitlesOfParts>
  <Company/>
  <LinksUpToDate>false</LinksUpToDate>
  <CharactersWithSpaces>2448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mailto:ccte@mass.gov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74 CVTE Admissions Policy Superintendent Attestation Form</dc:title>
  <dc:subject/>
  <dc:creator>DESE</dc:creator>
  <cp:keywords/>
  <cp:lastModifiedBy>Zou, Dong (EOE)</cp:lastModifiedBy>
  <cp:revision>3</cp:revision>
  <dcterms:created xsi:type="dcterms:W3CDTF">2024-07-29T16:48:00Z</dcterms:created>
  <dcterms:modified xsi:type="dcterms:W3CDTF">2024-07-29T18:18:00Z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29 2024 12:00AM</vt:lpwstr>
  </property>
</Properties>
</file>