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8"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379"/>
        <w:gridCol w:w="9739"/>
      </w:tblGrid>
      <w:tr w:rsidR="000C32A7" w:rsidRPr="00D627CA" w14:paraId="19048AEA" w14:textId="77777777" w:rsidTr="00362E6B">
        <w:trPr>
          <w:trHeight w:val="462"/>
        </w:trPr>
        <w:tc>
          <w:tcPr>
            <w:tcW w:w="10118" w:type="dxa"/>
            <w:gridSpan w:val="2"/>
            <w:shd w:val="clear" w:color="auto" w:fill="FFF2CC" w:themeFill="accent4" w:themeFillTint="33"/>
            <w:noWrap/>
            <w:vAlign w:val="center"/>
            <w:hideMark/>
          </w:tcPr>
          <w:p w14:paraId="4FDE2A2B" w14:textId="30FC27CC" w:rsidR="00D627CA" w:rsidRPr="00D627CA" w:rsidRDefault="00D627CA" w:rsidP="00D627CA">
            <w:pPr>
              <w:spacing w:after="0" w:line="240" w:lineRule="auto"/>
              <w:jc w:val="center"/>
              <w:rPr>
                <w:rFonts w:ascii="Calibri" w:eastAsia="Times New Roman" w:hAnsi="Calibri" w:cs="Calibri"/>
                <w:b/>
                <w:bCs/>
                <w:color w:val="000000"/>
                <w:sz w:val="28"/>
                <w:szCs w:val="28"/>
              </w:rPr>
            </w:pPr>
            <w:r w:rsidRPr="00D627CA">
              <w:rPr>
                <w:rFonts w:ascii="Calibri" w:eastAsia="Times New Roman" w:hAnsi="Calibri" w:cs="Calibri"/>
                <w:b/>
                <w:bCs/>
                <w:color w:val="000000"/>
                <w:sz w:val="28"/>
                <w:szCs w:val="28"/>
              </w:rPr>
              <w:t>CH. 74 ADMISSIONS COLLECTION</w:t>
            </w:r>
            <w:r w:rsidR="00534A14">
              <w:rPr>
                <w:rFonts w:ascii="Calibri" w:eastAsia="Times New Roman" w:hAnsi="Calibri" w:cs="Calibri"/>
                <w:b/>
                <w:bCs/>
                <w:color w:val="000000"/>
                <w:sz w:val="28"/>
                <w:szCs w:val="28"/>
              </w:rPr>
              <w:t xml:space="preserve"> INSTRUCTIONS</w:t>
            </w:r>
          </w:p>
        </w:tc>
      </w:tr>
      <w:tr w:rsidR="00D627CA" w:rsidRPr="00D627CA" w14:paraId="7A59AB7C" w14:textId="77777777" w:rsidTr="00362E6B">
        <w:trPr>
          <w:trHeight w:val="222"/>
        </w:trPr>
        <w:tc>
          <w:tcPr>
            <w:tcW w:w="379" w:type="dxa"/>
            <w:shd w:val="clear" w:color="auto" w:fill="auto"/>
            <w:noWrap/>
            <w:vAlign w:val="bottom"/>
            <w:hideMark/>
          </w:tcPr>
          <w:p w14:paraId="5E51FDEF" w14:textId="77777777" w:rsidR="00D627CA" w:rsidRPr="00D627CA" w:rsidRDefault="00D627CA" w:rsidP="00D627CA">
            <w:pPr>
              <w:spacing w:after="0" w:line="240" w:lineRule="auto"/>
              <w:jc w:val="center"/>
              <w:rPr>
                <w:rFonts w:ascii="Calibri" w:eastAsia="Times New Roman" w:hAnsi="Calibri" w:cs="Calibri"/>
                <w:b/>
                <w:bCs/>
                <w:color w:val="000000"/>
                <w:sz w:val="28"/>
                <w:szCs w:val="28"/>
              </w:rPr>
            </w:pPr>
          </w:p>
        </w:tc>
        <w:tc>
          <w:tcPr>
            <w:tcW w:w="9739" w:type="dxa"/>
            <w:shd w:val="clear" w:color="auto" w:fill="auto"/>
            <w:noWrap/>
            <w:vAlign w:val="bottom"/>
            <w:hideMark/>
          </w:tcPr>
          <w:p w14:paraId="0A87AC3E" w14:textId="77777777" w:rsidR="00D627CA" w:rsidRPr="00D627CA" w:rsidRDefault="00D627CA" w:rsidP="00D627CA">
            <w:pPr>
              <w:spacing w:after="0" w:line="240" w:lineRule="auto"/>
              <w:rPr>
                <w:rFonts w:ascii="Times New Roman" w:eastAsia="Times New Roman" w:hAnsi="Times New Roman" w:cs="Times New Roman"/>
                <w:sz w:val="20"/>
                <w:szCs w:val="20"/>
              </w:rPr>
            </w:pPr>
          </w:p>
        </w:tc>
      </w:tr>
      <w:tr w:rsidR="00D627CA" w:rsidRPr="00D627CA" w14:paraId="3CF2C6A9" w14:textId="77777777" w:rsidTr="00362E6B">
        <w:trPr>
          <w:trHeight w:val="240"/>
        </w:trPr>
        <w:tc>
          <w:tcPr>
            <w:tcW w:w="379" w:type="dxa"/>
            <w:shd w:val="clear" w:color="auto" w:fill="auto"/>
            <w:noWrap/>
            <w:vAlign w:val="bottom"/>
            <w:hideMark/>
          </w:tcPr>
          <w:p w14:paraId="5D14B06D" w14:textId="77777777" w:rsidR="00D627CA" w:rsidRPr="00D627CA" w:rsidRDefault="00D627CA" w:rsidP="00D627CA">
            <w:pPr>
              <w:spacing w:after="0" w:line="240" w:lineRule="auto"/>
              <w:rPr>
                <w:rFonts w:ascii="Times New Roman" w:eastAsia="Times New Roman" w:hAnsi="Times New Roman" w:cs="Times New Roman"/>
                <w:sz w:val="20"/>
                <w:szCs w:val="20"/>
              </w:rPr>
            </w:pPr>
          </w:p>
        </w:tc>
        <w:tc>
          <w:tcPr>
            <w:tcW w:w="9739" w:type="dxa"/>
            <w:shd w:val="clear" w:color="auto" w:fill="auto"/>
            <w:noWrap/>
            <w:vAlign w:val="bottom"/>
            <w:hideMark/>
          </w:tcPr>
          <w:p w14:paraId="7DC13384" w14:textId="01BAE26B" w:rsidR="00D627CA" w:rsidRPr="00D627CA" w:rsidRDefault="00D627CA" w:rsidP="15E154CA">
            <w:pPr>
              <w:spacing w:after="0" w:line="240" w:lineRule="auto"/>
              <w:rPr>
                <w:rFonts w:ascii="Calibri" w:eastAsia="Times New Roman" w:hAnsi="Calibri" w:cs="Calibri"/>
              </w:rPr>
            </w:pPr>
          </w:p>
        </w:tc>
      </w:tr>
      <w:tr w:rsidR="00D627CA" w:rsidRPr="00D627CA" w14:paraId="5CB14298" w14:textId="77777777" w:rsidTr="0015474D">
        <w:trPr>
          <w:trHeight w:val="297"/>
        </w:trPr>
        <w:tc>
          <w:tcPr>
            <w:tcW w:w="379" w:type="dxa"/>
            <w:shd w:val="clear" w:color="auto" w:fill="auto"/>
            <w:noWrap/>
            <w:vAlign w:val="bottom"/>
            <w:hideMark/>
          </w:tcPr>
          <w:p w14:paraId="48BC0EF2" w14:textId="77777777" w:rsidR="00D627CA" w:rsidRPr="00D627CA" w:rsidRDefault="00D627CA" w:rsidP="00D627CA">
            <w:pPr>
              <w:spacing w:after="0" w:line="240" w:lineRule="auto"/>
              <w:rPr>
                <w:rFonts w:ascii="Times New Roman" w:eastAsia="Times New Roman" w:hAnsi="Times New Roman" w:cs="Times New Roman"/>
                <w:sz w:val="20"/>
                <w:szCs w:val="20"/>
              </w:rPr>
            </w:pPr>
          </w:p>
        </w:tc>
        <w:tc>
          <w:tcPr>
            <w:tcW w:w="9739" w:type="dxa"/>
            <w:shd w:val="clear" w:color="auto" w:fill="auto"/>
            <w:vAlign w:val="bottom"/>
            <w:hideMark/>
          </w:tcPr>
          <w:p w14:paraId="4332D266" w14:textId="77777777" w:rsidR="00D627CA" w:rsidRDefault="00D627CA" w:rsidP="00D627CA">
            <w:pPr>
              <w:spacing w:after="0" w:line="240" w:lineRule="auto"/>
              <w:rPr>
                <w:rFonts w:ascii="Calibri" w:eastAsia="Times New Roman" w:hAnsi="Calibri" w:cs="Calibri"/>
                <w:b/>
                <w:bCs/>
                <w:color w:val="C00000"/>
                <w:sz w:val="24"/>
                <w:szCs w:val="24"/>
              </w:rPr>
            </w:pPr>
            <w:r w:rsidRPr="00D627CA">
              <w:rPr>
                <w:rFonts w:ascii="Calibri" w:eastAsia="Times New Roman" w:hAnsi="Calibri" w:cs="Calibri"/>
                <w:b/>
                <w:bCs/>
                <w:color w:val="C00000"/>
                <w:sz w:val="24"/>
                <w:szCs w:val="24"/>
              </w:rPr>
              <w:t>**Follow the data guidelines established by your district. DO NOT EMAIL YOUR COMPLETED REPORT, AS IT CONTAINS STUDENT-IDENTIFIABLE INFORMATION**</w:t>
            </w:r>
          </w:p>
          <w:p w14:paraId="719633AD" w14:textId="7A08EB2B" w:rsidR="0015474D" w:rsidRPr="00D627CA" w:rsidRDefault="0015474D" w:rsidP="00D627CA">
            <w:pPr>
              <w:spacing w:after="0" w:line="240" w:lineRule="auto"/>
              <w:rPr>
                <w:rFonts w:ascii="Calibri" w:eastAsia="Times New Roman" w:hAnsi="Calibri" w:cs="Calibri"/>
                <w:b/>
                <w:bCs/>
                <w:color w:val="C00000"/>
                <w:sz w:val="24"/>
                <w:szCs w:val="24"/>
              </w:rPr>
            </w:pPr>
          </w:p>
        </w:tc>
      </w:tr>
      <w:tr w:rsidR="00D627CA" w:rsidRPr="00D627CA" w14:paraId="085BFD50" w14:textId="77777777" w:rsidTr="00362E6B">
        <w:trPr>
          <w:trHeight w:val="222"/>
        </w:trPr>
        <w:tc>
          <w:tcPr>
            <w:tcW w:w="379" w:type="dxa"/>
            <w:shd w:val="clear" w:color="auto" w:fill="auto"/>
            <w:noWrap/>
            <w:vAlign w:val="bottom"/>
            <w:hideMark/>
          </w:tcPr>
          <w:p w14:paraId="1754960A" w14:textId="77777777" w:rsidR="00D627CA" w:rsidRPr="00D627CA" w:rsidRDefault="00D627CA" w:rsidP="00D627CA">
            <w:pPr>
              <w:spacing w:after="0" w:line="240" w:lineRule="auto"/>
              <w:rPr>
                <w:rFonts w:ascii="Times New Roman" w:eastAsia="Times New Roman" w:hAnsi="Times New Roman" w:cs="Times New Roman"/>
                <w:sz w:val="20"/>
                <w:szCs w:val="20"/>
              </w:rPr>
            </w:pPr>
          </w:p>
        </w:tc>
        <w:tc>
          <w:tcPr>
            <w:tcW w:w="9739" w:type="dxa"/>
            <w:shd w:val="clear" w:color="auto" w:fill="FFFF00"/>
            <w:noWrap/>
            <w:vAlign w:val="bottom"/>
            <w:hideMark/>
          </w:tcPr>
          <w:p w14:paraId="230CC8CA" w14:textId="1F93C6E0" w:rsidR="00D627CA" w:rsidRPr="00D627CA" w:rsidRDefault="00FC3E64" w:rsidP="00D627C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themeColor="text1"/>
              </w:rPr>
              <w:t xml:space="preserve">This </w:t>
            </w:r>
            <w:r w:rsidR="0F90C3F3" w:rsidRPr="15E154CA">
              <w:rPr>
                <w:rFonts w:ascii="Calibri" w:eastAsia="Times New Roman" w:hAnsi="Calibri" w:cs="Calibri"/>
                <w:b/>
                <w:bCs/>
                <w:color w:val="000000" w:themeColor="text1"/>
              </w:rPr>
              <w:t xml:space="preserve">is due by the </w:t>
            </w:r>
            <w:hyperlink r:id="rId9">
              <w:r w:rsidR="0F90C3F3" w:rsidRPr="15E154CA">
                <w:rPr>
                  <w:rStyle w:val="Hyperlink"/>
                  <w:rFonts w:ascii="Calibri" w:eastAsia="Times New Roman" w:hAnsi="Calibri" w:cs="Calibri"/>
                  <w:b/>
                  <w:bCs/>
                </w:rPr>
                <w:t>SI</w:t>
              </w:r>
              <w:r w:rsidR="4D016951" w:rsidRPr="15E154CA">
                <w:rPr>
                  <w:rStyle w:val="Hyperlink"/>
                  <w:rFonts w:ascii="Calibri" w:eastAsia="Times New Roman" w:hAnsi="Calibri" w:cs="Calibri"/>
                  <w:b/>
                  <w:bCs/>
                </w:rPr>
                <w:t xml:space="preserve">MS </w:t>
              </w:r>
              <w:r w:rsidR="7786F5B2" w:rsidRPr="15E154CA">
                <w:rPr>
                  <w:rStyle w:val="Hyperlink"/>
                  <w:rFonts w:ascii="Calibri" w:eastAsia="Times New Roman" w:hAnsi="Calibri" w:cs="Calibri"/>
                  <w:b/>
                  <w:bCs/>
                </w:rPr>
                <w:t xml:space="preserve">October </w:t>
              </w:r>
              <w:r w:rsidR="3A84E471" w:rsidRPr="15E154CA">
                <w:rPr>
                  <w:rStyle w:val="Hyperlink"/>
                  <w:rFonts w:ascii="Calibri" w:eastAsia="Times New Roman" w:hAnsi="Calibri" w:cs="Calibri"/>
                  <w:b/>
                  <w:bCs/>
                </w:rPr>
                <w:t>due date</w:t>
              </w:r>
            </w:hyperlink>
            <w:r w:rsidR="006B0964" w:rsidRPr="15E154CA">
              <w:rPr>
                <w:rFonts w:ascii="Calibri" w:eastAsia="Times New Roman" w:hAnsi="Calibri" w:cs="Calibri"/>
                <w:b/>
                <w:bCs/>
                <w:color w:val="000000" w:themeColor="text1"/>
              </w:rPr>
              <w:t xml:space="preserve">. It should </w:t>
            </w:r>
            <w:r w:rsidR="00D627CA" w:rsidRPr="15E154CA">
              <w:rPr>
                <w:rFonts w:ascii="Calibri" w:eastAsia="Times New Roman" w:hAnsi="Calibri" w:cs="Calibri"/>
                <w:b/>
                <w:bCs/>
                <w:color w:val="000000" w:themeColor="text1"/>
              </w:rPr>
              <w:t>reflect admissions as of Oct 1.</w:t>
            </w:r>
          </w:p>
        </w:tc>
      </w:tr>
      <w:tr w:rsidR="00DB1FE1" w:rsidRPr="00D627CA" w14:paraId="3013E606" w14:textId="77777777" w:rsidTr="00362E6B">
        <w:trPr>
          <w:trHeight w:val="222"/>
        </w:trPr>
        <w:tc>
          <w:tcPr>
            <w:tcW w:w="379" w:type="dxa"/>
            <w:shd w:val="clear" w:color="auto" w:fill="auto"/>
            <w:noWrap/>
            <w:vAlign w:val="bottom"/>
          </w:tcPr>
          <w:p w14:paraId="780A963C" w14:textId="77777777" w:rsidR="00DB1FE1" w:rsidRPr="00D627CA" w:rsidRDefault="00DB1FE1" w:rsidP="00DB1FE1">
            <w:pPr>
              <w:spacing w:after="0" w:line="240" w:lineRule="auto"/>
              <w:rPr>
                <w:rFonts w:ascii="Times New Roman" w:eastAsia="Times New Roman" w:hAnsi="Times New Roman" w:cs="Times New Roman"/>
                <w:sz w:val="20"/>
                <w:szCs w:val="20"/>
              </w:rPr>
            </w:pPr>
          </w:p>
        </w:tc>
        <w:tc>
          <w:tcPr>
            <w:tcW w:w="9739" w:type="dxa"/>
            <w:shd w:val="clear" w:color="auto" w:fill="FFFF00"/>
            <w:noWrap/>
            <w:vAlign w:val="bottom"/>
          </w:tcPr>
          <w:p w14:paraId="49327734" w14:textId="03414C2E" w:rsidR="00DB1FE1" w:rsidRPr="00D627CA" w:rsidRDefault="00DB1FE1" w:rsidP="15E154CA">
            <w:pPr>
              <w:spacing w:after="0" w:line="240" w:lineRule="auto"/>
              <w:jc w:val="center"/>
              <w:rPr>
                <w:rFonts w:ascii="Calibri" w:eastAsia="Times New Roman" w:hAnsi="Calibri" w:cs="Calibri"/>
                <w:b/>
                <w:bCs/>
                <w:color w:val="000000" w:themeColor="text1"/>
              </w:rPr>
            </w:pPr>
          </w:p>
        </w:tc>
      </w:tr>
      <w:tr w:rsidR="00DB1FE1" w:rsidRPr="00D627CA" w14:paraId="292044CA" w14:textId="77777777" w:rsidTr="00362E6B">
        <w:trPr>
          <w:trHeight w:val="3937"/>
        </w:trPr>
        <w:tc>
          <w:tcPr>
            <w:tcW w:w="379" w:type="dxa"/>
            <w:shd w:val="clear" w:color="auto" w:fill="auto"/>
            <w:noWrap/>
            <w:vAlign w:val="bottom"/>
            <w:hideMark/>
          </w:tcPr>
          <w:p w14:paraId="4C119139" w14:textId="77777777" w:rsidR="00DB1FE1" w:rsidRPr="00D627CA" w:rsidRDefault="00DB1FE1" w:rsidP="00DB1FE1">
            <w:pPr>
              <w:spacing w:after="0" w:line="240" w:lineRule="auto"/>
              <w:rPr>
                <w:rFonts w:ascii="Times New Roman" w:eastAsia="Times New Roman" w:hAnsi="Times New Roman" w:cs="Times New Roman"/>
                <w:sz w:val="20"/>
                <w:szCs w:val="20"/>
              </w:rPr>
            </w:pPr>
          </w:p>
        </w:tc>
        <w:tc>
          <w:tcPr>
            <w:tcW w:w="9739" w:type="dxa"/>
            <w:shd w:val="clear" w:color="auto" w:fill="auto"/>
            <w:vAlign w:val="center"/>
            <w:hideMark/>
          </w:tcPr>
          <w:p w14:paraId="58FD0329" w14:textId="218F433D" w:rsidR="00DB1FE1" w:rsidRPr="00D627CA" w:rsidRDefault="00DB1FE1" w:rsidP="00DB1FE1">
            <w:pPr>
              <w:spacing w:after="0" w:line="240" w:lineRule="auto"/>
              <w:rPr>
                <w:rFonts w:ascii="Calibri" w:eastAsia="Times New Roman" w:hAnsi="Calibri" w:cs="Calibri"/>
                <w:sz w:val="24"/>
                <w:szCs w:val="24"/>
              </w:rPr>
            </w:pPr>
            <w:r w:rsidRPr="15E154CA">
              <w:rPr>
                <w:rFonts w:ascii="Calibri" w:eastAsia="Times New Roman" w:hAnsi="Calibri" w:cs="Calibri"/>
                <w:sz w:val="24"/>
                <w:szCs w:val="24"/>
              </w:rPr>
              <w:t xml:space="preserve">The Department is committed to minimizing the time needed by districts to complete this collection. Please provide as much about the listed students as possible. Please contact </w:t>
            </w:r>
            <w:r w:rsidR="6D7945D2" w:rsidRPr="15E154CA">
              <w:rPr>
                <w:rFonts w:ascii="Calibri" w:eastAsia="Times New Roman" w:hAnsi="Calibri" w:cs="Calibri"/>
                <w:sz w:val="24"/>
                <w:szCs w:val="24"/>
              </w:rPr>
              <w:t>CCTE</w:t>
            </w:r>
            <w:r w:rsidRPr="15E154CA">
              <w:rPr>
                <w:rFonts w:ascii="Calibri" w:eastAsia="Times New Roman" w:hAnsi="Calibri" w:cs="Calibri"/>
                <w:sz w:val="24"/>
                <w:szCs w:val="24"/>
              </w:rPr>
              <w:t xml:space="preserve"> for assistance if the district cannot provide the required data elements. </w:t>
            </w:r>
            <w:r>
              <w:br/>
            </w:r>
            <w:r>
              <w:br/>
            </w:r>
            <w:r w:rsidRPr="15E154CA">
              <w:rPr>
                <w:rFonts w:ascii="Calibri" w:eastAsia="Times New Roman" w:hAnsi="Calibri" w:cs="Calibri"/>
                <w:sz w:val="24"/>
                <w:szCs w:val="24"/>
              </w:rPr>
              <w:t>Please note that the data you are about to submit is what you, the school or program, have determined to be the most accurate and up to date</w:t>
            </w:r>
            <w:r w:rsidRPr="15E154CA">
              <w:rPr>
                <w:rFonts w:ascii="Calibri" w:eastAsia="Times New Roman" w:hAnsi="Calibri" w:cs="Calibri"/>
                <w:b/>
                <w:bCs/>
                <w:sz w:val="24"/>
                <w:szCs w:val="24"/>
              </w:rPr>
              <w:t xml:space="preserve"> </w:t>
            </w:r>
            <w:r w:rsidRPr="15E154CA">
              <w:rPr>
                <w:rFonts w:ascii="Calibri" w:eastAsia="Times New Roman" w:hAnsi="Calibri" w:cs="Calibri"/>
                <w:i/>
                <w:iCs/>
                <w:sz w:val="24"/>
                <w:szCs w:val="24"/>
              </w:rPr>
              <w:t xml:space="preserve">as of </w:t>
            </w:r>
            <w:r w:rsidR="00FC3E64">
              <w:rPr>
                <w:rFonts w:ascii="Calibri" w:eastAsia="Times New Roman" w:hAnsi="Calibri" w:cs="Calibri"/>
                <w:i/>
                <w:iCs/>
                <w:sz w:val="24"/>
                <w:szCs w:val="24"/>
              </w:rPr>
              <w:t>Oct 1</w:t>
            </w:r>
            <w:r w:rsidRPr="15E154CA">
              <w:rPr>
                <w:rFonts w:ascii="Calibri" w:eastAsia="Times New Roman" w:hAnsi="Calibri" w:cs="Calibri"/>
                <w:i/>
                <w:iCs/>
                <w:sz w:val="24"/>
                <w:szCs w:val="24"/>
              </w:rPr>
              <w:t>.</w:t>
            </w:r>
            <w:r w:rsidRPr="15E154CA">
              <w:rPr>
                <w:rFonts w:ascii="Calibri" w:eastAsia="Times New Roman" w:hAnsi="Calibri" w:cs="Calibri"/>
                <w:sz w:val="24"/>
                <w:szCs w:val="24"/>
              </w:rPr>
              <w:t xml:space="preserve"> </w:t>
            </w:r>
            <w:r w:rsidRPr="15E154CA">
              <w:rPr>
                <w:rFonts w:ascii="Calibri" w:eastAsia="Times New Roman" w:hAnsi="Calibri" w:cs="Calibri"/>
                <w:b/>
                <w:bCs/>
                <w:sz w:val="24"/>
                <w:szCs w:val="24"/>
              </w:rPr>
              <w:t xml:space="preserve">The submission will be checked for completeness, duplication of student records, incorrect formatting, and missing data. </w:t>
            </w:r>
            <w:r w:rsidRPr="15E154CA">
              <w:rPr>
                <w:rFonts w:ascii="Calibri" w:eastAsia="Times New Roman" w:hAnsi="Calibri" w:cs="Calibri"/>
                <w:sz w:val="24"/>
                <w:szCs w:val="24"/>
              </w:rPr>
              <w:t xml:space="preserve">Before submitting, please review the instructions and tips for completing data entry found below. Please contact us with any questions you may have prior to submitting. Submit the completed </w:t>
            </w:r>
            <w:r w:rsidR="00CC4296">
              <w:rPr>
                <w:rFonts w:ascii="Calibri" w:eastAsia="Times New Roman" w:hAnsi="Calibri" w:cs="Calibri"/>
                <w:sz w:val="24"/>
                <w:szCs w:val="24"/>
              </w:rPr>
              <w:t>Template</w:t>
            </w:r>
            <w:r w:rsidRPr="15E154CA">
              <w:rPr>
                <w:rFonts w:ascii="Calibri" w:eastAsia="Times New Roman" w:hAnsi="Calibri" w:cs="Calibri"/>
                <w:sz w:val="24"/>
                <w:szCs w:val="24"/>
              </w:rPr>
              <w:t xml:space="preserve"> via the </w:t>
            </w:r>
            <w:r w:rsidRPr="15E154CA">
              <w:rPr>
                <w:rFonts w:ascii="Calibri" w:eastAsia="Times New Roman" w:hAnsi="Calibri" w:cs="Calibri"/>
                <w:b/>
                <w:bCs/>
                <w:sz w:val="24"/>
                <w:szCs w:val="24"/>
              </w:rPr>
              <w:t>Chapter 74 Admissions and Waitlist Application</w:t>
            </w:r>
            <w:r w:rsidRPr="15E154CA">
              <w:rPr>
                <w:rFonts w:ascii="Calibri" w:eastAsia="Times New Roman" w:hAnsi="Calibri" w:cs="Calibri"/>
                <w:sz w:val="24"/>
                <w:szCs w:val="24"/>
              </w:rPr>
              <w:t xml:space="preserve"> in the </w:t>
            </w:r>
            <w:hyperlink r:id="rId10">
              <w:r w:rsidRPr="15E154CA">
                <w:rPr>
                  <w:rStyle w:val="Hyperlink"/>
                  <w:rFonts w:ascii="Calibri" w:eastAsia="Times New Roman" w:hAnsi="Calibri" w:cs="Calibri"/>
                  <w:b/>
                  <w:bCs/>
                  <w:sz w:val="24"/>
                  <w:szCs w:val="24"/>
                </w:rPr>
                <w:t>Security Portal</w:t>
              </w:r>
            </w:hyperlink>
            <w:r w:rsidRPr="15E154CA">
              <w:rPr>
                <w:rFonts w:ascii="Calibri" w:eastAsia="Times New Roman" w:hAnsi="Calibri" w:cs="Calibri"/>
                <w:sz w:val="24"/>
                <w:szCs w:val="24"/>
              </w:rPr>
              <w:t>. We will contact you if you are required to address any data concerns and resubmit a revised and corrected form.</w:t>
            </w:r>
          </w:p>
        </w:tc>
      </w:tr>
    </w:tbl>
    <w:p w14:paraId="1D93CBB6" w14:textId="2442ADD1" w:rsidR="00EA0B98" w:rsidRDefault="1367712C" w:rsidP="15E154CA">
      <w:pPr>
        <w:spacing w:after="0" w:line="240" w:lineRule="auto"/>
        <w:rPr>
          <w:rFonts w:ascii="Calibri" w:eastAsia="Times New Roman" w:hAnsi="Calibri" w:cs="Calibri"/>
          <w:color w:val="0563C1"/>
          <w:u w:val="single"/>
        </w:rPr>
      </w:pPr>
      <w:r w:rsidRPr="15E154CA">
        <w:rPr>
          <w:rFonts w:ascii="Calibri" w:eastAsia="Times New Roman" w:hAnsi="Calibri" w:cs="Calibri"/>
        </w:rPr>
        <w:t xml:space="preserve">Please contact </w:t>
      </w:r>
      <w:hyperlink r:id="rId11" w:history="1">
        <w:r w:rsidR="00FC3E64" w:rsidRPr="00754BBA">
          <w:rPr>
            <w:rStyle w:val="Hyperlink"/>
            <w:rFonts w:ascii="Calibri" w:eastAsia="Times New Roman" w:hAnsi="Calibri" w:cs="Calibri"/>
          </w:rPr>
          <w:t>CCTE@mass.gov</w:t>
        </w:r>
      </w:hyperlink>
      <w:r w:rsidRPr="15E154CA">
        <w:rPr>
          <w:rFonts w:ascii="Calibri" w:eastAsia="Times New Roman" w:hAnsi="Calibri" w:cs="Calibri"/>
        </w:rPr>
        <w:t xml:space="preserve"> with questions about this collection.</w:t>
      </w:r>
    </w:p>
    <w:p w14:paraId="72F1F2AC" w14:textId="77777777" w:rsidR="00362E6B" w:rsidRDefault="00362E6B"/>
    <w:tbl>
      <w:tblPr>
        <w:tblW w:w="9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9421"/>
        <w:gridCol w:w="384"/>
      </w:tblGrid>
      <w:tr w:rsidR="00362E6B" w:rsidRPr="00362E6B" w14:paraId="270E6404" w14:textId="77777777" w:rsidTr="001271A6">
        <w:trPr>
          <w:trHeight w:val="630"/>
        </w:trPr>
        <w:tc>
          <w:tcPr>
            <w:tcW w:w="9805" w:type="dxa"/>
            <w:gridSpan w:val="2"/>
            <w:shd w:val="clear" w:color="auto" w:fill="E7E6E6" w:themeFill="background2"/>
            <w:noWrap/>
            <w:vAlign w:val="bottom"/>
          </w:tcPr>
          <w:p w14:paraId="46F7AF56" w14:textId="77777777" w:rsidR="00362E6B" w:rsidRPr="00362E6B" w:rsidRDefault="00362E6B" w:rsidP="001271A6">
            <w:pPr>
              <w:spacing w:line="240" w:lineRule="auto"/>
              <w:rPr>
                <w:rFonts w:ascii="Calibri" w:eastAsia="Times New Roman" w:hAnsi="Calibri" w:cs="Calibri"/>
                <w:b/>
                <w:bCs/>
                <w:color w:val="000000" w:themeColor="text1"/>
                <w:sz w:val="28"/>
                <w:szCs w:val="28"/>
              </w:rPr>
            </w:pPr>
            <w:r w:rsidRPr="00362E6B">
              <w:rPr>
                <w:rFonts w:ascii="Calibri" w:eastAsia="Times New Roman" w:hAnsi="Calibri" w:cs="Calibri"/>
                <w:b/>
                <w:bCs/>
                <w:color w:val="000000" w:themeColor="text1"/>
                <w:sz w:val="28"/>
                <w:szCs w:val="28"/>
              </w:rPr>
              <w:t xml:space="preserve">Districts </w:t>
            </w:r>
            <w:r>
              <w:rPr>
                <w:rFonts w:ascii="Calibri" w:eastAsia="Times New Roman" w:hAnsi="Calibri" w:cs="Calibri"/>
                <w:b/>
                <w:bCs/>
                <w:color w:val="000000" w:themeColor="text1"/>
                <w:sz w:val="28"/>
                <w:szCs w:val="28"/>
              </w:rPr>
              <w:t>with</w:t>
            </w:r>
            <w:r w:rsidRPr="00362E6B">
              <w:rPr>
                <w:rFonts w:ascii="Calibri" w:eastAsia="Times New Roman" w:hAnsi="Calibri" w:cs="Calibri"/>
                <w:b/>
                <w:bCs/>
                <w:color w:val="000000" w:themeColor="text1"/>
                <w:sz w:val="28"/>
                <w:szCs w:val="28"/>
              </w:rPr>
              <w:t xml:space="preserve"> Chapter 74 programs are required to log in </w:t>
            </w:r>
            <w:r>
              <w:rPr>
                <w:rFonts w:ascii="Calibri" w:eastAsia="Times New Roman" w:hAnsi="Calibri" w:cs="Calibri"/>
                <w:b/>
                <w:bCs/>
                <w:color w:val="000000" w:themeColor="text1"/>
                <w:sz w:val="28"/>
                <w:szCs w:val="28"/>
              </w:rPr>
              <w:t xml:space="preserve">&amp; </w:t>
            </w:r>
            <w:r w:rsidRPr="00362E6B">
              <w:rPr>
                <w:rFonts w:ascii="Calibri" w:eastAsia="Times New Roman" w:hAnsi="Calibri" w:cs="Calibri"/>
                <w:b/>
                <w:bCs/>
                <w:color w:val="000000" w:themeColor="text1"/>
                <w:sz w:val="28"/>
                <w:szCs w:val="28"/>
              </w:rPr>
              <w:t>complete User Form.</w:t>
            </w:r>
          </w:p>
        </w:tc>
      </w:tr>
      <w:tr w:rsidR="00362E6B" w:rsidRPr="005867F4" w14:paraId="4F05F547" w14:textId="77777777" w:rsidTr="001271A6">
        <w:trPr>
          <w:gridAfter w:val="1"/>
          <w:wAfter w:w="384" w:type="dxa"/>
          <w:trHeight w:val="296"/>
        </w:trPr>
        <w:tc>
          <w:tcPr>
            <w:tcW w:w="9421" w:type="dxa"/>
            <w:shd w:val="clear" w:color="auto" w:fill="auto"/>
            <w:vAlign w:val="bottom"/>
          </w:tcPr>
          <w:p w14:paraId="6CFC66B5" w14:textId="77777777" w:rsidR="00362E6B" w:rsidRDefault="00362E6B" w:rsidP="001271A6">
            <w:pPr>
              <w:spacing w:after="0" w:line="240" w:lineRule="auto"/>
              <w:rPr>
                <w:rFonts w:ascii="Calibri" w:eastAsia="Times New Roman" w:hAnsi="Calibri" w:cs="Calibri"/>
                <w:color w:val="000000" w:themeColor="text1"/>
                <w:sz w:val="24"/>
                <w:szCs w:val="24"/>
              </w:rPr>
            </w:pPr>
            <w:r w:rsidRPr="15E154CA">
              <w:rPr>
                <w:rFonts w:ascii="Calibri" w:eastAsia="Times New Roman" w:hAnsi="Calibri" w:cs="Calibri"/>
                <w:color w:val="000000" w:themeColor="text1"/>
                <w:sz w:val="24"/>
                <w:szCs w:val="24"/>
              </w:rPr>
              <w:t xml:space="preserve">Log into the </w:t>
            </w:r>
            <w:hyperlink r:id="rId12">
              <w:r w:rsidRPr="15E154CA">
                <w:rPr>
                  <w:rStyle w:val="Hyperlink"/>
                  <w:rFonts w:ascii="Calibri" w:eastAsia="Times New Roman" w:hAnsi="Calibri" w:cs="Calibri"/>
                  <w:b/>
                  <w:bCs/>
                  <w:sz w:val="24"/>
                  <w:szCs w:val="24"/>
                </w:rPr>
                <w:t>Security Portal</w:t>
              </w:r>
            </w:hyperlink>
            <w:r w:rsidRPr="15E154CA">
              <w:rPr>
                <w:rFonts w:ascii="Calibri" w:eastAsia="Times New Roman" w:hAnsi="Calibri" w:cs="Calibri"/>
                <w:color w:val="000000" w:themeColor="text1"/>
                <w:sz w:val="24"/>
                <w:szCs w:val="24"/>
              </w:rPr>
              <w:t xml:space="preserve">. Select ‘Application List’, then select the </w:t>
            </w:r>
            <w:r w:rsidRPr="15E154CA">
              <w:rPr>
                <w:rFonts w:ascii="Calibri" w:eastAsia="Times New Roman" w:hAnsi="Calibri" w:cs="Calibri"/>
                <w:b/>
                <w:bCs/>
                <w:color w:val="000000" w:themeColor="text1"/>
                <w:sz w:val="24"/>
                <w:szCs w:val="24"/>
              </w:rPr>
              <w:t xml:space="preserve">Chapter 74 Admissions and Waitlist Application. </w:t>
            </w:r>
            <w:r w:rsidRPr="15E154CA">
              <w:rPr>
                <w:rFonts w:ascii="Calibri" w:eastAsia="Times New Roman" w:hAnsi="Calibri" w:cs="Calibri"/>
                <w:color w:val="000000" w:themeColor="text1"/>
                <w:sz w:val="24"/>
                <w:szCs w:val="24"/>
              </w:rPr>
              <w:t xml:space="preserve">If the person completing this report does not have access to the Security Portal, consult the district </w:t>
            </w:r>
            <w:hyperlink r:id="rId13">
              <w:r w:rsidRPr="15E154CA">
                <w:rPr>
                  <w:rStyle w:val="Hyperlink"/>
                  <w:rFonts w:ascii="Calibri" w:eastAsia="Times New Roman" w:hAnsi="Calibri" w:cs="Calibri"/>
                  <w:sz w:val="24"/>
                  <w:szCs w:val="24"/>
                </w:rPr>
                <w:t>Directory Administrator</w:t>
              </w:r>
            </w:hyperlink>
            <w:r w:rsidRPr="15E154CA">
              <w:rPr>
                <w:rFonts w:ascii="Calibri" w:eastAsia="Times New Roman" w:hAnsi="Calibri" w:cs="Calibri"/>
                <w:color w:val="000000" w:themeColor="text1"/>
                <w:sz w:val="24"/>
                <w:szCs w:val="24"/>
              </w:rPr>
              <w:t xml:space="preserve">. </w:t>
            </w:r>
          </w:p>
          <w:p w14:paraId="6E1FA4E6" w14:textId="5CDB87FA" w:rsidR="00362E6B" w:rsidRPr="005867F4" w:rsidRDefault="00362E6B" w:rsidP="001271A6">
            <w:pPr>
              <w:spacing w:after="0" w:line="240" w:lineRule="auto"/>
              <w:rPr>
                <w:rFonts w:ascii="Calibri" w:eastAsia="Times New Roman" w:hAnsi="Calibri" w:cs="Calibri"/>
                <w:color w:val="000000" w:themeColor="text1"/>
                <w:sz w:val="24"/>
                <w:szCs w:val="24"/>
              </w:rPr>
            </w:pPr>
          </w:p>
        </w:tc>
      </w:tr>
      <w:tr w:rsidR="00362E6B" w:rsidRPr="15E154CA" w14:paraId="2D7ECADE" w14:textId="77777777" w:rsidTr="001271A6">
        <w:trPr>
          <w:gridAfter w:val="1"/>
          <w:wAfter w:w="384" w:type="dxa"/>
          <w:trHeight w:val="296"/>
        </w:trPr>
        <w:tc>
          <w:tcPr>
            <w:tcW w:w="9421" w:type="dxa"/>
            <w:shd w:val="clear" w:color="auto" w:fill="auto"/>
            <w:vAlign w:val="bottom"/>
          </w:tcPr>
          <w:p w14:paraId="329F8A06" w14:textId="77777777" w:rsidR="00362E6B" w:rsidRPr="15E154CA" w:rsidRDefault="00362E6B" w:rsidP="001271A6">
            <w:pPr>
              <w:spacing w:line="240" w:lineRule="auto"/>
              <w:rPr>
                <w:rFonts w:ascii="Calibri" w:eastAsia="Times New Roman" w:hAnsi="Calibri" w:cs="Calibri"/>
                <w:b/>
                <w:bCs/>
                <w:color w:val="000000" w:themeColor="text1"/>
                <w:sz w:val="24"/>
                <w:szCs w:val="24"/>
              </w:rPr>
            </w:pPr>
            <w:r w:rsidRPr="00D627CA">
              <w:rPr>
                <w:rFonts w:ascii="Calibri" w:eastAsia="Times New Roman" w:hAnsi="Calibri" w:cs="Calibri"/>
                <w:color w:val="000000"/>
                <w:sz w:val="24"/>
                <w:szCs w:val="24"/>
              </w:rPr>
              <w:t xml:space="preserve">Complete the </w:t>
            </w:r>
            <w:r>
              <w:rPr>
                <w:rFonts w:ascii="Calibri" w:eastAsia="Times New Roman" w:hAnsi="Calibri" w:cs="Calibri"/>
                <w:b/>
                <w:bCs/>
                <w:color w:val="000000"/>
                <w:sz w:val="24"/>
                <w:szCs w:val="24"/>
              </w:rPr>
              <w:t>User Form Page</w:t>
            </w:r>
            <w:r w:rsidRPr="00D627C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in the application</w:t>
            </w:r>
            <w:r w:rsidRPr="00D627CA">
              <w:rPr>
                <w:rFonts w:ascii="Calibri" w:eastAsia="Times New Roman" w:hAnsi="Calibri" w:cs="Calibri"/>
                <w:color w:val="000000"/>
                <w:sz w:val="24"/>
                <w:szCs w:val="24"/>
              </w:rPr>
              <w:t>. Please answer the questions to the best of your school's ability.</w:t>
            </w:r>
          </w:p>
        </w:tc>
      </w:tr>
      <w:tr w:rsidR="00362E6B" w:rsidRPr="15E154CA" w14:paraId="5B0EE395" w14:textId="77777777" w:rsidTr="001271A6">
        <w:trPr>
          <w:gridAfter w:val="1"/>
          <w:wAfter w:w="384" w:type="dxa"/>
          <w:trHeight w:val="296"/>
        </w:trPr>
        <w:tc>
          <w:tcPr>
            <w:tcW w:w="9421" w:type="dxa"/>
            <w:shd w:val="clear" w:color="auto" w:fill="auto"/>
            <w:vAlign w:val="bottom"/>
          </w:tcPr>
          <w:p w14:paraId="74397372" w14:textId="77777777" w:rsidR="00362E6B" w:rsidRPr="15E154CA" w:rsidRDefault="00362E6B" w:rsidP="001271A6">
            <w:pPr>
              <w:spacing w:line="240" w:lineRule="auto"/>
              <w:rPr>
                <w:rFonts w:ascii="Calibri" w:eastAsia="Times New Roman" w:hAnsi="Calibri" w:cs="Calibri"/>
                <w:b/>
                <w:bCs/>
                <w:color w:val="000000" w:themeColor="text1"/>
                <w:sz w:val="24"/>
                <w:szCs w:val="24"/>
              </w:rPr>
            </w:pPr>
            <w:r w:rsidRPr="15E154CA">
              <w:rPr>
                <w:rFonts w:ascii="Calibri" w:eastAsia="Times New Roman" w:hAnsi="Calibri" w:cs="Calibri"/>
                <w:color w:val="000000" w:themeColor="text1"/>
                <w:sz w:val="24"/>
                <w:szCs w:val="24"/>
              </w:rPr>
              <w:t xml:space="preserve">Please identify the </w:t>
            </w:r>
            <w:r w:rsidRPr="15E154CA">
              <w:rPr>
                <w:rFonts w:ascii="Calibri" w:eastAsia="Times New Roman" w:hAnsi="Calibri" w:cs="Calibri"/>
                <w:b/>
                <w:bCs/>
                <w:color w:val="000000" w:themeColor="text1"/>
                <w:sz w:val="24"/>
                <w:szCs w:val="24"/>
              </w:rPr>
              <w:t xml:space="preserve">staff member responsible for your schools' admissions processes; </w:t>
            </w:r>
            <w:r w:rsidRPr="15E154CA">
              <w:rPr>
                <w:rFonts w:ascii="Calibri" w:eastAsia="Times New Roman" w:hAnsi="Calibri" w:cs="Calibri"/>
                <w:color w:val="000000" w:themeColor="text1"/>
                <w:sz w:val="24"/>
                <w:szCs w:val="24"/>
              </w:rPr>
              <w:t xml:space="preserve">this individual should complete the form and be able to respond to questions or concerns identified by the Department. Additionally, please identify the </w:t>
            </w:r>
            <w:r w:rsidRPr="15E154CA">
              <w:rPr>
                <w:rFonts w:ascii="Calibri" w:eastAsia="Times New Roman" w:hAnsi="Calibri" w:cs="Calibri"/>
                <w:b/>
                <w:bCs/>
                <w:color w:val="000000" w:themeColor="text1"/>
                <w:sz w:val="24"/>
                <w:szCs w:val="24"/>
              </w:rPr>
              <w:t>staff member who will submit</w:t>
            </w:r>
            <w:r w:rsidRPr="15E154CA">
              <w:rPr>
                <w:rFonts w:ascii="Calibri" w:eastAsia="Times New Roman" w:hAnsi="Calibri" w:cs="Calibri"/>
                <w:color w:val="000000" w:themeColor="text1"/>
                <w:sz w:val="24"/>
                <w:szCs w:val="24"/>
              </w:rPr>
              <w:t xml:space="preserve"> the school's report via the </w:t>
            </w:r>
            <w:hyperlink r:id="rId14">
              <w:r w:rsidRPr="15E154CA">
                <w:rPr>
                  <w:rStyle w:val="Hyperlink"/>
                  <w:rFonts w:ascii="Calibri" w:eastAsia="Times New Roman" w:hAnsi="Calibri" w:cs="Calibri"/>
                  <w:sz w:val="24"/>
                  <w:szCs w:val="24"/>
                </w:rPr>
                <w:t>Security Portal</w:t>
              </w:r>
            </w:hyperlink>
            <w:r w:rsidRPr="15E154CA">
              <w:rPr>
                <w:rFonts w:ascii="Calibri" w:eastAsia="Times New Roman" w:hAnsi="Calibri" w:cs="Calibri"/>
                <w:color w:val="000000" w:themeColor="text1"/>
                <w:sz w:val="24"/>
                <w:szCs w:val="24"/>
              </w:rPr>
              <w:t>. This may or may not be the same person completing the report.</w:t>
            </w:r>
          </w:p>
        </w:tc>
      </w:tr>
      <w:tr w:rsidR="00362E6B" w:rsidRPr="005867F4" w14:paraId="0CD6E2C3" w14:textId="77777777" w:rsidTr="001271A6">
        <w:trPr>
          <w:gridAfter w:val="1"/>
          <w:wAfter w:w="384" w:type="dxa"/>
          <w:trHeight w:val="296"/>
        </w:trPr>
        <w:tc>
          <w:tcPr>
            <w:tcW w:w="9421" w:type="dxa"/>
            <w:shd w:val="clear" w:color="auto" w:fill="auto"/>
            <w:vAlign w:val="bottom"/>
          </w:tcPr>
          <w:p w14:paraId="42AA9FA6" w14:textId="77777777" w:rsidR="00362E6B" w:rsidRDefault="00362E6B" w:rsidP="001271A6">
            <w:pPr>
              <w:spacing w:after="0" w:line="240" w:lineRule="auto"/>
              <w:rPr>
                <w:rFonts w:ascii="Calibri" w:eastAsia="Times New Roman" w:hAnsi="Calibri" w:cs="Calibri"/>
                <w:color w:val="000000" w:themeColor="text1"/>
                <w:sz w:val="24"/>
                <w:szCs w:val="24"/>
              </w:rPr>
            </w:pPr>
            <w:r w:rsidRPr="15E154CA">
              <w:rPr>
                <w:rFonts w:ascii="Calibri" w:eastAsia="Times New Roman" w:hAnsi="Calibri" w:cs="Calibri"/>
                <w:color w:val="000000" w:themeColor="text1"/>
                <w:sz w:val="24"/>
                <w:szCs w:val="24"/>
              </w:rPr>
              <w:t xml:space="preserve">Based on the </w:t>
            </w:r>
            <w:r w:rsidRPr="15E154CA">
              <w:rPr>
                <w:rFonts w:ascii="Calibri" w:eastAsia="Times New Roman" w:hAnsi="Calibri" w:cs="Calibri"/>
                <w:b/>
                <w:bCs/>
                <w:color w:val="000000" w:themeColor="text1"/>
                <w:sz w:val="24"/>
                <w:szCs w:val="24"/>
              </w:rPr>
              <w:t>User Form</w:t>
            </w:r>
            <w:r w:rsidRPr="15E154CA">
              <w:rPr>
                <w:rFonts w:ascii="Calibri" w:eastAsia="Times New Roman" w:hAnsi="Calibri" w:cs="Calibri"/>
                <w:color w:val="000000" w:themeColor="text1"/>
                <w:sz w:val="24"/>
                <w:szCs w:val="24"/>
              </w:rPr>
              <w:t xml:space="preserve"> </w:t>
            </w:r>
            <w:r w:rsidRPr="15E154CA">
              <w:rPr>
                <w:rFonts w:ascii="Calibri" w:eastAsia="Times New Roman" w:hAnsi="Calibri" w:cs="Calibri"/>
                <w:b/>
                <w:bCs/>
                <w:color w:val="000000" w:themeColor="text1"/>
                <w:sz w:val="24"/>
                <w:szCs w:val="24"/>
              </w:rPr>
              <w:t>Page</w:t>
            </w:r>
            <w:r w:rsidRPr="15E154CA">
              <w:rPr>
                <w:rFonts w:ascii="Calibri" w:eastAsia="Times New Roman" w:hAnsi="Calibri" w:cs="Calibri"/>
                <w:color w:val="000000" w:themeColor="text1"/>
                <w:sz w:val="24"/>
                <w:szCs w:val="24"/>
              </w:rPr>
              <w:t>, a district may Certify without submitting data; or will be required to submit and validate data, then Certify.</w:t>
            </w:r>
          </w:p>
          <w:p w14:paraId="653DBF0B" w14:textId="794E0F37" w:rsidR="00362E6B" w:rsidRPr="005867F4" w:rsidRDefault="00362E6B" w:rsidP="001271A6">
            <w:pPr>
              <w:spacing w:after="0" w:line="240" w:lineRule="auto"/>
              <w:rPr>
                <w:rFonts w:ascii="Calibri" w:eastAsia="Times New Roman" w:hAnsi="Calibri" w:cs="Calibri"/>
                <w:color w:val="000000" w:themeColor="text1"/>
                <w:sz w:val="24"/>
                <w:szCs w:val="24"/>
              </w:rPr>
            </w:pPr>
          </w:p>
        </w:tc>
      </w:tr>
      <w:tr w:rsidR="00362E6B" w:rsidRPr="15E154CA" w14:paraId="0D683B03" w14:textId="77777777" w:rsidTr="001271A6">
        <w:trPr>
          <w:gridAfter w:val="1"/>
          <w:wAfter w:w="384" w:type="dxa"/>
          <w:trHeight w:val="180"/>
        </w:trPr>
        <w:tc>
          <w:tcPr>
            <w:tcW w:w="9421" w:type="dxa"/>
            <w:shd w:val="clear" w:color="auto" w:fill="auto"/>
            <w:vAlign w:val="bottom"/>
          </w:tcPr>
          <w:p w14:paraId="2AC61D8C" w14:textId="07182C87" w:rsidR="00362E6B" w:rsidRPr="15E154CA" w:rsidRDefault="00362E6B" w:rsidP="001271A6">
            <w:pPr>
              <w:spacing w:line="240" w:lineRule="auto"/>
              <w:rPr>
                <w:rFonts w:ascii="Calibri" w:eastAsia="Times New Roman" w:hAnsi="Calibri" w:cs="Calibri"/>
                <w:b/>
                <w:bCs/>
                <w:color w:val="000000" w:themeColor="text1"/>
                <w:sz w:val="24"/>
                <w:szCs w:val="24"/>
              </w:rPr>
            </w:pPr>
            <w:r w:rsidRPr="15E154CA">
              <w:rPr>
                <w:rFonts w:ascii="Calibri" w:eastAsia="Times New Roman" w:hAnsi="Calibri" w:cs="Calibri"/>
                <w:b/>
                <w:bCs/>
                <w:color w:val="000000" w:themeColor="text1"/>
                <w:sz w:val="24"/>
                <w:szCs w:val="24"/>
              </w:rPr>
              <w:t>Certification is required for each district with</w:t>
            </w:r>
            <w:r>
              <w:rPr>
                <w:rFonts w:ascii="Calibri" w:eastAsia="Times New Roman" w:hAnsi="Calibri" w:cs="Calibri"/>
                <w:b/>
                <w:bCs/>
                <w:color w:val="000000" w:themeColor="text1"/>
                <w:sz w:val="24"/>
                <w:szCs w:val="24"/>
              </w:rPr>
              <w:t xml:space="preserve"> </w:t>
            </w:r>
            <w:r w:rsidRPr="15E154CA">
              <w:rPr>
                <w:rFonts w:ascii="Calibri" w:eastAsia="Times New Roman" w:hAnsi="Calibri" w:cs="Calibri"/>
                <w:b/>
                <w:bCs/>
                <w:color w:val="000000" w:themeColor="text1"/>
                <w:sz w:val="24"/>
                <w:szCs w:val="24"/>
              </w:rPr>
              <w:t>Chapter 74 programs.</w:t>
            </w:r>
            <w:r w:rsidRPr="15E154CA">
              <w:rPr>
                <w:rFonts w:ascii="Calibri" w:eastAsia="Times New Roman" w:hAnsi="Calibri" w:cs="Calibri"/>
                <w:color w:val="000000" w:themeColor="text1"/>
                <w:sz w:val="24"/>
                <w:szCs w:val="24"/>
              </w:rPr>
              <w:t xml:space="preserve">  </w:t>
            </w:r>
          </w:p>
        </w:tc>
      </w:tr>
    </w:tbl>
    <w:p w14:paraId="03CB53B5" w14:textId="1AB027C2" w:rsidR="00EA0B98" w:rsidRDefault="00EA0B98">
      <w:r>
        <w:br w:type="page"/>
      </w:r>
    </w:p>
    <w:tbl>
      <w:tblPr>
        <w:tblW w:w="98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386"/>
        <w:gridCol w:w="9419"/>
        <w:gridCol w:w="75"/>
      </w:tblGrid>
      <w:tr w:rsidR="00EA0B98" w:rsidRPr="00D627CA" w14:paraId="08B5B3B5" w14:textId="77777777" w:rsidTr="0082370E">
        <w:trPr>
          <w:trHeight w:val="529"/>
        </w:trPr>
        <w:tc>
          <w:tcPr>
            <w:tcW w:w="9880" w:type="dxa"/>
            <w:gridSpan w:val="3"/>
            <w:shd w:val="clear" w:color="auto" w:fill="DEEAF6" w:themeFill="accent5" w:themeFillTint="33"/>
            <w:vAlign w:val="center"/>
            <w:hideMark/>
          </w:tcPr>
          <w:p w14:paraId="4209B01A" w14:textId="2AE289AE" w:rsidR="00EA0B98" w:rsidRPr="005867F4" w:rsidRDefault="00371CD9" w:rsidP="15E154CA">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8"/>
                <w:szCs w:val="28"/>
              </w:rPr>
              <w:lastRenderedPageBreak/>
              <w:t xml:space="preserve">Changes </w:t>
            </w:r>
            <w:r w:rsidR="3EC474C3" w:rsidRPr="15E154CA">
              <w:rPr>
                <w:rFonts w:ascii="Calibri" w:eastAsia="Times New Roman" w:hAnsi="Calibri" w:cs="Calibri"/>
                <w:b/>
                <w:bCs/>
                <w:color w:val="000000" w:themeColor="text1"/>
                <w:sz w:val="28"/>
                <w:szCs w:val="28"/>
              </w:rPr>
              <w:t xml:space="preserve">as of </w:t>
            </w:r>
            <w:r w:rsidR="00FC3E64">
              <w:rPr>
                <w:rFonts w:ascii="Calibri" w:eastAsia="Times New Roman" w:hAnsi="Calibri" w:cs="Calibri"/>
                <w:b/>
                <w:bCs/>
                <w:color w:val="000000" w:themeColor="text1"/>
                <w:sz w:val="28"/>
                <w:szCs w:val="28"/>
              </w:rPr>
              <w:t>June</w:t>
            </w:r>
            <w:r w:rsidR="005867F4">
              <w:rPr>
                <w:rFonts w:ascii="Calibri" w:eastAsia="Times New Roman" w:hAnsi="Calibri" w:cs="Calibri"/>
                <w:b/>
                <w:bCs/>
                <w:color w:val="000000" w:themeColor="text1"/>
                <w:sz w:val="28"/>
                <w:szCs w:val="28"/>
              </w:rPr>
              <w:t xml:space="preserve"> </w:t>
            </w:r>
            <w:r w:rsidR="29DBAFE0" w:rsidRPr="15E154CA">
              <w:rPr>
                <w:rFonts w:ascii="Calibri" w:eastAsia="Times New Roman" w:hAnsi="Calibri" w:cs="Calibri"/>
                <w:b/>
                <w:bCs/>
                <w:color w:val="000000" w:themeColor="text1"/>
                <w:sz w:val="28"/>
                <w:szCs w:val="28"/>
              </w:rPr>
              <w:t>202</w:t>
            </w:r>
            <w:r w:rsidR="00FC3E64">
              <w:rPr>
                <w:rFonts w:ascii="Calibri" w:eastAsia="Times New Roman" w:hAnsi="Calibri" w:cs="Calibri"/>
                <w:b/>
                <w:bCs/>
                <w:color w:val="000000" w:themeColor="text1"/>
                <w:sz w:val="28"/>
                <w:szCs w:val="28"/>
              </w:rPr>
              <w:t>3</w:t>
            </w:r>
            <w:r w:rsidR="29DBAFE0" w:rsidRPr="15E154CA">
              <w:rPr>
                <w:rFonts w:ascii="Calibri" w:eastAsia="Times New Roman" w:hAnsi="Calibri" w:cs="Calibri"/>
                <w:b/>
                <w:bCs/>
                <w:color w:val="000000" w:themeColor="text1"/>
                <w:sz w:val="28"/>
                <w:szCs w:val="28"/>
              </w:rPr>
              <w:t xml:space="preserve"> </w:t>
            </w:r>
            <w:r w:rsidR="00EA0B98" w:rsidRPr="15E154CA">
              <w:rPr>
                <w:rFonts w:ascii="Calibri" w:eastAsia="Times New Roman" w:hAnsi="Calibri" w:cs="Calibri"/>
                <w:b/>
                <w:bCs/>
                <w:color w:val="000000" w:themeColor="text1"/>
                <w:sz w:val="28"/>
                <w:szCs w:val="28"/>
              </w:rPr>
              <w:t>(</w:t>
            </w:r>
            <w:r w:rsidR="2733B35D" w:rsidRPr="15E154CA">
              <w:rPr>
                <w:rFonts w:ascii="Calibri" w:eastAsia="Times New Roman" w:hAnsi="Calibri" w:cs="Calibri"/>
                <w:b/>
                <w:bCs/>
                <w:color w:val="000000" w:themeColor="text1"/>
                <w:sz w:val="28"/>
                <w:szCs w:val="28"/>
              </w:rPr>
              <w:t xml:space="preserve">for students applying </w:t>
            </w:r>
            <w:r w:rsidR="61B69F57" w:rsidRPr="15E154CA">
              <w:rPr>
                <w:rFonts w:ascii="Calibri" w:eastAsia="Times New Roman" w:hAnsi="Calibri" w:cs="Calibri"/>
                <w:b/>
                <w:bCs/>
                <w:color w:val="000000" w:themeColor="text1"/>
                <w:sz w:val="28"/>
                <w:szCs w:val="28"/>
              </w:rPr>
              <w:t xml:space="preserve">to start </w:t>
            </w:r>
            <w:r w:rsidR="00EA0B98" w:rsidRPr="15E154CA">
              <w:rPr>
                <w:rFonts w:ascii="Calibri" w:eastAsia="Times New Roman" w:hAnsi="Calibri" w:cs="Calibri"/>
                <w:b/>
                <w:bCs/>
                <w:color w:val="000000" w:themeColor="text1"/>
                <w:sz w:val="28"/>
                <w:szCs w:val="28"/>
              </w:rPr>
              <w:t>S</w:t>
            </w:r>
            <w:r w:rsidR="6809F684" w:rsidRPr="15E154CA">
              <w:rPr>
                <w:rFonts w:ascii="Calibri" w:eastAsia="Times New Roman" w:hAnsi="Calibri" w:cs="Calibri"/>
                <w:b/>
                <w:bCs/>
                <w:color w:val="000000" w:themeColor="text1"/>
                <w:sz w:val="28"/>
                <w:szCs w:val="28"/>
              </w:rPr>
              <w:t>chool Year 202</w:t>
            </w:r>
            <w:r w:rsidR="00FC3E64">
              <w:rPr>
                <w:rFonts w:ascii="Calibri" w:eastAsia="Times New Roman" w:hAnsi="Calibri" w:cs="Calibri"/>
                <w:b/>
                <w:bCs/>
                <w:color w:val="000000" w:themeColor="text1"/>
                <w:sz w:val="28"/>
                <w:szCs w:val="28"/>
              </w:rPr>
              <w:t>3</w:t>
            </w:r>
            <w:r w:rsidR="6809F684" w:rsidRPr="15E154CA">
              <w:rPr>
                <w:rFonts w:ascii="Calibri" w:eastAsia="Times New Roman" w:hAnsi="Calibri" w:cs="Calibri"/>
                <w:b/>
                <w:bCs/>
                <w:color w:val="000000" w:themeColor="text1"/>
                <w:sz w:val="28"/>
                <w:szCs w:val="28"/>
              </w:rPr>
              <w:t>-</w:t>
            </w:r>
            <w:r w:rsidR="00EA0B98" w:rsidRPr="15E154CA">
              <w:rPr>
                <w:rFonts w:ascii="Calibri" w:eastAsia="Times New Roman" w:hAnsi="Calibri" w:cs="Calibri"/>
                <w:b/>
                <w:bCs/>
                <w:color w:val="000000" w:themeColor="text1"/>
                <w:sz w:val="28"/>
                <w:szCs w:val="28"/>
              </w:rPr>
              <w:t>2</w:t>
            </w:r>
            <w:r w:rsidR="00FC3E64">
              <w:rPr>
                <w:rFonts w:ascii="Calibri" w:eastAsia="Times New Roman" w:hAnsi="Calibri" w:cs="Calibri"/>
                <w:b/>
                <w:bCs/>
                <w:color w:val="000000" w:themeColor="text1"/>
                <w:sz w:val="28"/>
                <w:szCs w:val="28"/>
              </w:rPr>
              <w:t>4</w:t>
            </w:r>
            <w:r w:rsidR="00EA0B98" w:rsidRPr="15E154CA">
              <w:rPr>
                <w:rFonts w:ascii="Calibri" w:eastAsia="Times New Roman" w:hAnsi="Calibri" w:cs="Calibri"/>
                <w:b/>
                <w:bCs/>
                <w:color w:val="000000" w:themeColor="text1"/>
                <w:sz w:val="28"/>
                <w:szCs w:val="28"/>
              </w:rPr>
              <w:t>):</w:t>
            </w:r>
            <w:r w:rsidR="0B4B7C95" w:rsidRPr="15E154CA">
              <w:rPr>
                <w:rFonts w:ascii="Calibri" w:eastAsia="Times New Roman" w:hAnsi="Calibri" w:cs="Calibri"/>
                <w:b/>
                <w:bCs/>
                <w:color w:val="000000" w:themeColor="text1"/>
                <w:sz w:val="28"/>
                <w:szCs w:val="28"/>
              </w:rPr>
              <w:t xml:space="preserve"> </w:t>
            </w:r>
          </w:p>
        </w:tc>
      </w:tr>
      <w:tr w:rsidR="00FE4B1D" w:rsidRPr="00D627CA" w14:paraId="76C00F2C" w14:textId="77777777" w:rsidTr="00FC3E64">
        <w:trPr>
          <w:trHeight w:val="1719"/>
        </w:trPr>
        <w:tc>
          <w:tcPr>
            <w:tcW w:w="386" w:type="dxa"/>
            <w:shd w:val="clear" w:color="auto" w:fill="DEEAF6" w:themeFill="accent5" w:themeFillTint="33"/>
            <w:noWrap/>
            <w:vAlign w:val="bottom"/>
          </w:tcPr>
          <w:p w14:paraId="765CCA85" w14:textId="1C5E57E4" w:rsidR="00FE4B1D" w:rsidRDefault="00FE4B1D" w:rsidP="00FE4B1D">
            <w:pPr>
              <w:spacing w:after="0" w:line="240" w:lineRule="auto"/>
              <w:rPr>
                <w:rFonts w:ascii="Calibri" w:eastAsia="Times New Roman" w:hAnsi="Calibri" w:cs="Calibri"/>
                <w:color w:val="000000"/>
              </w:rPr>
            </w:pPr>
          </w:p>
          <w:p w14:paraId="60D2388A" w14:textId="77777777" w:rsidR="00FE4B1D" w:rsidRDefault="00FE4B1D" w:rsidP="00FE4B1D">
            <w:pPr>
              <w:spacing w:after="0" w:line="240" w:lineRule="auto"/>
              <w:rPr>
                <w:rFonts w:ascii="Calibri" w:eastAsia="Times New Roman" w:hAnsi="Calibri" w:cs="Calibri"/>
                <w:color w:val="000000"/>
              </w:rPr>
            </w:pPr>
          </w:p>
          <w:p w14:paraId="79182A52" w14:textId="77777777" w:rsidR="00FE4B1D" w:rsidRPr="00D627CA" w:rsidRDefault="00FE4B1D" w:rsidP="00FE4B1D">
            <w:pPr>
              <w:spacing w:after="0" w:line="240" w:lineRule="auto"/>
              <w:jc w:val="right"/>
              <w:rPr>
                <w:rFonts w:ascii="Calibri" w:eastAsia="Times New Roman" w:hAnsi="Calibri" w:cs="Calibri"/>
                <w:color w:val="000000"/>
              </w:rPr>
            </w:pPr>
          </w:p>
        </w:tc>
        <w:tc>
          <w:tcPr>
            <w:tcW w:w="9494" w:type="dxa"/>
            <w:gridSpan w:val="2"/>
            <w:shd w:val="clear" w:color="auto" w:fill="auto"/>
            <w:vAlign w:val="bottom"/>
          </w:tcPr>
          <w:p w14:paraId="4C02B456" w14:textId="77777777" w:rsidR="00686286" w:rsidRDefault="005867F4" w:rsidP="15E154CA">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There are several changes to reflect ongoing improvements, based on questions and feedback from the field</w:t>
            </w:r>
            <w:r w:rsidR="00993287">
              <w:rPr>
                <w:rFonts w:ascii="Calibri" w:eastAsia="Times New Roman" w:hAnsi="Calibri" w:cs="Calibri"/>
                <w:color w:val="000000" w:themeColor="text1"/>
                <w:sz w:val="24"/>
                <w:szCs w:val="24"/>
              </w:rPr>
              <w:t xml:space="preserve">. </w:t>
            </w:r>
          </w:p>
          <w:p w14:paraId="6A20E8A7" w14:textId="6F6B5DB2" w:rsidR="00642190" w:rsidRPr="002B62B6" w:rsidRDefault="00FC3E64" w:rsidP="002B62B6">
            <w:pPr>
              <w:pStyle w:val="ListParagraph"/>
              <w:numPr>
                <w:ilvl w:val="0"/>
                <w:numId w:val="3"/>
              </w:num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This collection is for students applying to enter </w:t>
            </w:r>
            <w:r w:rsidRPr="00FC3E64">
              <w:rPr>
                <w:rFonts w:ascii="Calibri" w:eastAsia="Times New Roman" w:hAnsi="Calibri" w:cs="Calibri"/>
                <w:b/>
                <w:bCs/>
                <w:color w:val="000000" w:themeColor="text1"/>
                <w:sz w:val="24"/>
                <w:szCs w:val="24"/>
              </w:rPr>
              <w:t>Grade 9</w:t>
            </w:r>
            <w:r>
              <w:rPr>
                <w:rFonts w:ascii="Calibri" w:eastAsia="Times New Roman" w:hAnsi="Calibri" w:cs="Calibri"/>
                <w:color w:val="000000" w:themeColor="text1"/>
                <w:sz w:val="24"/>
                <w:szCs w:val="24"/>
              </w:rPr>
              <w:t xml:space="preserve"> only. </w:t>
            </w:r>
          </w:p>
          <w:p w14:paraId="0446B5AF" w14:textId="53A491B8" w:rsidR="00154B1E" w:rsidRPr="00FC3E64" w:rsidRDefault="00154B1E" w:rsidP="00FC3E64">
            <w:pPr>
              <w:spacing w:after="0" w:line="240" w:lineRule="auto"/>
              <w:rPr>
                <w:rFonts w:ascii="Calibri" w:eastAsia="Times New Roman" w:hAnsi="Calibri" w:cs="Calibri"/>
                <w:color w:val="000000" w:themeColor="text1"/>
                <w:sz w:val="24"/>
                <w:szCs w:val="24"/>
              </w:rPr>
            </w:pPr>
          </w:p>
          <w:p w14:paraId="15A89B99" w14:textId="1C97EF9F" w:rsidR="005D3A73" w:rsidRDefault="00993287" w:rsidP="15E154CA">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These are</w:t>
            </w:r>
            <w:r w:rsidR="00686286">
              <w:rPr>
                <w:rFonts w:ascii="Calibri" w:eastAsia="Times New Roman" w:hAnsi="Calibri" w:cs="Calibri"/>
                <w:color w:val="000000" w:themeColor="text1"/>
                <w:sz w:val="24"/>
                <w:szCs w:val="24"/>
              </w:rPr>
              <w:t xml:space="preserve"> changes to the </w:t>
            </w:r>
            <w:r w:rsidR="00686286" w:rsidRPr="001C57B1">
              <w:rPr>
                <w:rFonts w:ascii="Calibri" w:eastAsia="Times New Roman" w:hAnsi="Calibri" w:cs="Calibri"/>
                <w:b/>
                <w:bCs/>
                <w:color w:val="000000" w:themeColor="text1"/>
                <w:sz w:val="24"/>
                <w:szCs w:val="24"/>
              </w:rPr>
              <w:t>Template</w:t>
            </w:r>
            <w:r w:rsidR="00686286">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 xml:space="preserve"> on the Student Data sheet: </w:t>
            </w:r>
          </w:p>
          <w:p w14:paraId="2F1C9655" w14:textId="330900D7" w:rsidR="00993287" w:rsidRPr="00FC3E64" w:rsidRDefault="00993287" w:rsidP="00FC3E64">
            <w:pPr>
              <w:pStyle w:val="ListParagraph"/>
              <w:numPr>
                <w:ilvl w:val="0"/>
                <w:numId w:val="3"/>
              </w:numPr>
              <w:spacing w:after="0" w:line="240" w:lineRule="auto"/>
              <w:rPr>
                <w:rFonts w:ascii="Calibri" w:eastAsia="Times New Roman" w:hAnsi="Calibri" w:cs="Calibri"/>
                <w:color w:val="000000" w:themeColor="text1"/>
                <w:sz w:val="24"/>
                <w:szCs w:val="24"/>
              </w:rPr>
            </w:pPr>
            <w:r w:rsidRPr="00FC3E64">
              <w:rPr>
                <w:rFonts w:ascii="Calibri" w:eastAsia="Times New Roman" w:hAnsi="Calibri" w:cs="Calibri"/>
                <w:color w:val="000000" w:themeColor="text1"/>
                <w:sz w:val="24"/>
                <w:szCs w:val="24"/>
              </w:rPr>
              <w:t xml:space="preserve">There are minor text changes to the column headers in columns </w:t>
            </w:r>
            <w:r w:rsidR="00FC3E64" w:rsidRPr="00FC3E64">
              <w:rPr>
                <w:rFonts w:ascii="Calibri" w:eastAsia="Times New Roman" w:hAnsi="Calibri" w:cs="Calibri"/>
                <w:color w:val="000000" w:themeColor="text1"/>
                <w:sz w:val="24"/>
                <w:szCs w:val="24"/>
              </w:rPr>
              <w:t>S &amp; T</w:t>
            </w:r>
            <w:r w:rsidRPr="00FC3E64">
              <w:rPr>
                <w:rFonts w:ascii="Calibri" w:eastAsia="Times New Roman" w:hAnsi="Calibri" w:cs="Calibri"/>
                <w:color w:val="000000" w:themeColor="text1"/>
                <w:sz w:val="24"/>
                <w:szCs w:val="24"/>
              </w:rPr>
              <w:t>.</w:t>
            </w:r>
          </w:p>
        </w:tc>
      </w:tr>
      <w:tr w:rsidR="005867F4" w:rsidRPr="00D627CA" w14:paraId="53742555" w14:textId="77777777" w:rsidTr="0082370E">
        <w:trPr>
          <w:trHeight w:val="362"/>
        </w:trPr>
        <w:tc>
          <w:tcPr>
            <w:tcW w:w="9880" w:type="dxa"/>
            <w:gridSpan w:val="3"/>
            <w:shd w:val="clear" w:color="auto" w:fill="auto"/>
            <w:noWrap/>
          </w:tcPr>
          <w:p w14:paraId="0297635E" w14:textId="77777777" w:rsidR="00362E6B" w:rsidRDefault="00362E6B" w:rsidP="005867F4">
            <w:pPr>
              <w:spacing w:after="0" w:line="240" w:lineRule="auto"/>
              <w:rPr>
                <w:b/>
                <w:bCs/>
                <w:color w:val="222222"/>
                <w:sz w:val="32"/>
                <w:szCs w:val="32"/>
                <w:shd w:val="clear" w:color="auto" w:fill="FFFFFF"/>
              </w:rPr>
            </w:pPr>
          </w:p>
          <w:p w14:paraId="06DA4155" w14:textId="77777777" w:rsidR="00D36A13" w:rsidRDefault="00D36A13" w:rsidP="005867F4">
            <w:pPr>
              <w:spacing w:after="0" w:line="240" w:lineRule="auto"/>
              <w:rPr>
                <w:b/>
                <w:bCs/>
                <w:color w:val="222222"/>
                <w:sz w:val="32"/>
                <w:szCs w:val="32"/>
                <w:shd w:val="clear" w:color="auto" w:fill="FFFFFF"/>
              </w:rPr>
            </w:pPr>
          </w:p>
          <w:p w14:paraId="21018C68" w14:textId="42A31E9D" w:rsidR="005867F4" w:rsidRPr="001B40E6" w:rsidRDefault="005867F4" w:rsidP="005867F4">
            <w:pPr>
              <w:spacing w:after="0" w:line="240" w:lineRule="auto"/>
              <w:rPr>
                <w:rFonts w:eastAsia="Times New Roman"/>
                <w:b/>
                <w:bCs/>
                <w:color w:val="000000" w:themeColor="text1"/>
                <w:sz w:val="32"/>
                <w:szCs w:val="32"/>
              </w:rPr>
            </w:pPr>
            <w:r w:rsidRPr="15E154CA">
              <w:rPr>
                <w:b/>
                <w:bCs/>
                <w:color w:val="222222"/>
                <w:sz w:val="32"/>
                <w:szCs w:val="32"/>
                <w:shd w:val="clear" w:color="auto" w:fill="FFFFFF"/>
              </w:rPr>
              <w:t>To submit the Chapter 74 Admissions Collection:</w:t>
            </w:r>
          </w:p>
        </w:tc>
      </w:tr>
      <w:tr w:rsidR="005867F4" w:rsidRPr="00D627CA" w14:paraId="1A6C2BFE" w14:textId="77777777" w:rsidTr="0082370E">
        <w:trPr>
          <w:trHeight w:val="265"/>
        </w:trPr>
        <w:tc>
          <w:tcPr>
            <w:tcW w:w="386" w:type="dxa"/>
            <w:shd w:val="clear" w:color="auto" w:fill="auto"/>
            <w:noWrap/>
            <w:hideMark/>
          </w:tcPr>
          <w:p w14:paraId="3DBBED90" w14:textId="524905B4" w:rsidR="005867F4" w:rsidRPr="00D627CA" w:rsidRDefault="005867F4" w:rsidP="005867F4">
            <w:pPr>
              <w:spacing w:after="0" w:line="240" w:lineRule="auto"/>
              <w:jc w:val="right"/>
              <w:rPr>
                <w:rFonts w:ascii="Calibri" w:eastAsia="Times New Roman" w:hAnsi="Calibri" w:cs="Calibri"/>
                <w:color w:val="000000"/>
              </w:rPr>
            </w:pPr>
            <w:r w:rsidRPr="15E154CA">
              <w:rPr>
                <w:rFonts w:ascii="Calibri" w:eastAsia="Times New Roman" w:hAnsi="Calibri" w:cs="Calibri"/>
                <w:color w:val="000000" w:themeColor="text1"/>
              </w:rPr>
              <w:t>1.</w:t>
            </w:r>
          </w:p>
        </w:tc>
        <w:tc>
          <w:tcPr>
            <w:tcW w:w="9494" w:type="dxa"/>
            <w:gridSpan w:val="2"/>
            <w:shd w:val="clear" w:color="auto" w:fill="auto"/>
            <w:vAlign w:val="bottom"/>
            <w:hideMark/>
          </w:tcPr>
          <w:p w14:paraId="6D9579BD" w14:textId="42D80F28" w:rsidR="005867F4" w:rsidRPr="00193FB1" w:rsidRDefault="00520754" w:rsidP="005867F4">
            <w:pPr>
              <w:spacing w:after="0" w:line="240" w:lineRule="auto"/>
            </w:pPr>
            <w:r w:rsidRPr="00791990">
              <w:rPr>
                <w:rStyle w:val="normaltextrun"/>
                <w:rFonts w:eastAsia="Times New Roman"/>
                <w:color w:val="000000"/>
                <w:sz w:val="24"/>
                <w:szCs w:val="24"/>
                <w:shd w:val="clear" w:color="auto" w:fill="FFFFFF"/>
              </w:rPr>
              <w:t xml:space="preserve">Start with the </w:t>
            </w:r>
            <w:r w:rsidRPr="00791990">
              <w:rPr>
                <w:rStyle w:val="normaltextrun"/>
                <w:rFonts w:eastAsia="Times New Roman"/>
                <w:b/>
                <w:bCs/>
                <w:color w:val="000000"/>
                <w:sz w:val="24"/>
                <w:szCs w:val="24"/>
                <w:shd w:val="clear" w:color="auto" w:fill="FFFFFF"/>
              </w:rPr>
              <w:t>Chapter 74 Admissions Collection Template</w:t>
            </w:r>
            <w:r w:rsidRPr="00791990">
              <w:rPr>
                <w:rStyle w:val="normaltextrun"/>
                <w:rFonts w:eastAsia="Times New Roman"/>
                <w:color w:val="000000"/>
                <w:sz w:val="24"/>
                <w:szCs w:val="24"/>
                <w:shd w:val="clear" w:color="auto" w:fill="FFFFFF"/>
              </w:rPr>
              <w:t xml:space="preserve">, found on the </w:t>
            </w:r>
            <w:hyperlink r:id="rId15" w:tgtFrame="_blank" w:history="1">
              <w:r w:rsidRPr="00791990">
                <w:rPr>
                  <w:rStyle w:val="normaltextrun"/>
                  <w:rFonts w:eastAsia="Times New Roman"/>
                  <w:color w:val="0563C1"/>
                  <w:sz w:val="24"/>
                  <w:szCs w:val="24"/>
                  <w:u w:val="single"/>
                  <w:shd w:val="clear" w:color="auto" w:fill="FFFFFF"/>
                </w:rPr>
                <w:t>CTE Admissions</w:t>
              </w:r>
            </w:hyperlink>
            <w:r w:rsidRPr="00791990">
              <w:rPr>
                <w:rStyle w:val="normaltextrun"/>
                <w:rFonts w:eastAsia="Times New Roman"/>
                <w:color w:val="000000"/>
                <w:sz w:val="24"/>
                <w:szCs w:val="24"/>
                <w:shd w:val="clear" w:color="auto" w:fill="FFFFFF"/>
              </w:rPr>
              <w:t xml:space="preserve"> page. Please use Microsoft Excel to complete the workbook.</w:t>
            </w:r>
          </w:p>
        </w:tc>
      </w:tr>
      <w:tr w:rsidR="005867F4" w:rsidRPr="00D627CA" w14:paraId="6F524F5E" w14:textId="77777777" w:rsidTr="0082370E">
        <w:trPr>
          <w:trHeight w:val="524"/>
        </w:trPr>
        <w:tc>
          <w:tcPr>
            <w:tcW w:w="386" w:type="dxa"/>
            <w:shd w:val="clear" w:color="auto" w:fill="auto"/>
            <w:noWrap/>
            <w:vAlign w:val="bottom"/>
          </w:tcPr>
          <w:p w14:paraId="7295E63C" w14:textId="55C06403" w:rsidR="005867F4" w:rsidRPr="15E154CA" w:rsidRDefault="005867F4" w:rsidP="005867F4">
            <w:pPr>
              <w:spacing w:after="0" w:line="240" w:lineRule="auto"/>
              <w:jc w:val="right"/>
              <w:rPr>
                <w:rFonts w:ascii="Calibri" w:eastAsia="Times New Roman" w:hAnsi="Calibri" w:cs="Calibri"/>
                <w:color w:val="000000" w:themeColor="text1"/>
              </w:rPr>
            </w:pPr>
            <w:r w:rsidRPr="15E154CA">
              <w:rPr>
                <w:rFonts w:ascii="Calibri" w:eastAsia="Times New Roman" w:hAnsi="Calibri" w:cs="Calibri"/>
                <w:color w:val="000000" w:themeColor="text1"/>
              </w:rPr>
              <w:t>2.</w:t>
            </w:r>
          </w:p>
        </w:tc>
        <w:tc>
          <w:tcPr>
            <w:tcW w:w="9494" w:type="dxa"/>
            <w:gridSpan w:val="2"/>
            <w:shd w:val="clear" w:color="auto" w:fill="auto"/>
            <w:noWrap/>
            <w:vAlign w:val="bottom"/>
          </w:tcPr>
          <w:p w14:paraId="7BAE7884" w14:textId="44E2ED1F" w:rsidR="005867F4" w:rsidRPr="15E154CA" w:rsidRDefault="005867F4" w:rsidP="005867F4">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On</w:t>
            </w:r>
            <w:r w:rsidRPr="15E154CA">
              <w:rPr>
                <w:rFonts w:ascii="Calibri" w:eastAsia="Times New Roman" w:hAnsi="Calibri" w:cs="Calibri"/>
                <w:color w:val="000000" w:themeColor="text1"/>
                <w:sz w:val="24"/>
                <w:szCs w:val="24"/>
              </w:rPr>
              <w:t xml:space="preserve"> the </w:t>
            </w:r>
            <w:r w:rsidRPr="15E154CA">
              <w:rPr>
                <w:rFonts w:ascii="Calibri" w:eastAsia="Times New Roman" w:hAnsi="Calibri" w:cs="Calibri"/>
                <w:b/>
                <w:bCs/>
                <w:color w:val="000000" w:themeColor="text1"/>
                <w:sz w:val="24"/>
                <w:szCs w:val="24"/>
              </w:rPr>
              <w:t>"</w:t>
            </w:r>
            <w:r>
              <w:rPr>
                <w:rFonts w:ascii="Calibri" w:eastAsia="Times New Roman" w:hAnsi="Calibri" w:cs="Calibri"/>
                <w:b/>
                <w:bCs/>
                <w:color w:val="000000" w:themeColor="text1"/>
                <w:sz w:val="24"/>
                <w:szCs w:val="24"/>
              </w:rPr>
              <w:t>Start Here</w:t>
            </w:r>
            <w:r w:rsidRPr="15E154CA">
              <w:rPr>
                <w:rFonts w:ascii="Calibri" w:eastAsia="Times New Roman" w:hAnsi="Calibri" w:cs="Calibri"/>
                <w:b/>
                <w:bCs/>
                <w:color w:val="000000" w:themeColor="text1"/>
                <w:sz w:val="24"/>
                <w:szCs w:val="24"/>
              </w:rPr>
              <w:t>"</w:t>
            </w:r>
            <w:r w:rsidRPr="15E154C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page</w:t>
            </w:r>
            <w:r w:rsidRPr="15E154CA">
              <w:rPr>
                <w:rFonts w:ascii="Calibri" w:eastAsia="Times New Roman" w:hAnsi="Calibri" w:cs="Calibri"/>
                <w:color w:val="000000" w:themeColor="text1"/>
                <w:sz w:val="24"/>
                <w:szCs w:val="24"/>
              </w:rPr>
              <w:t xml:space="preserve"> in the workbook</w:t>
            </w:r>
            <w:r>
              <w:rPr>
                <w:rFonts w:ascii="Calibri" w:eastAsia="Times New Roman" w:hAnsi="Calibri" w:cs="Calibri"/>
                <w:color w:val="000000" w:themeColor="text1"/>
                <w:sz w:val="24"/>
                <w:szCs w:val="24"/>
              </w:rPr>
              <w:t>, select school or program name from dropdown.</w:t>
            </w:r>
          </w:p>
        </w:tc>
      </w:tr>
      <w:tr w:rsidR="005867F4" w:rsidRPr="00D627CA" w14:paraId="5FEE41EC" w14:textId="77777777" w:rsidTr="0082370E">
        <w:trPr>
          <w:trHeight w:val="524"/>
        </w:trPr>
        <w:tc>
          <w:tcPr>
            <w:tcW w:w="386" w:type="dxa"/>
            <w:shd w:val="clear" w:color="auto" w:fill="auto"/>
            <w:noWrap/>
            <w:vAlign w:val="bottom"/>
            <w:hideMark/>
          </w:tcPr>
          <w:p w14:paraId="6E4576FA" w14:textId="07235FC0" w:rsidR="005867F4" w:rsidRPr="00D627CA" w:rsidRDefault="005867F4" w:rsidP="005867F4">
            <w:pPr>
              <w:spacing w:after="0" w:line="240" w:lineRule="auto"/>
              <w:jc w:val="right"/>
              <w:rPr>
                <w:rFonts w:ascii="Calibri" w:eastAsia="Times New Roman" w:hAnsi="Calibri" w:cs="Calibri"/>
                <w:color w:val="000000"/>
              </w:rPr>
            </w:pPr>
            <w:r>
              <w:rPr>
                <w:rFonts w:ascii="Calibri" w:eastAsia="Times New Roman" w:hAnsi="Calibri" w:cs="Calibri"/>
                <w:color w:val="000000" w:themeColor="text1"/>
              </w:rPr>
              <w:t>3</w:t>
            </w:r>
            <w:r w:rsidRPr="15E154CA">
              <w:rPr>
                <w:rFonts w:ascii="Calibri" w:eastAsia="Times New Roman" w:hAnsi="Calibri" w:cs="Calibri"/>
                <w:color w:val="000000" w:themeColor="text1"/>
              </w:rPr>
              <w:t>.</w:t>
            </w:r>
          </w:p>
        </w:tc>
        <w:tc>
          <w:tcPr>
            <w:tcW w:w="9494" w:type="dxa"/>
            <w:gridSpan w:val="2"/>
            <w:shd w:val="clear" w:color="auto" w:fill="auto"/>
            <w:noWrap/>
            <w:vAlign w:val="bottom"/>
            <w:hideMark/>
          </w:tcPr>
          <w:p w14:paraId="208092FE" w14:textId="4D30275A" w:rsidR="005867F4" w:rsidRPr="00D627CA" w:rsidRDefault="005867F4" w:rsidP="005867F4">
            <w:pPr>
              <w:spacing w:after="0" w:line="240" w:lineRule="auto"/>
              <w:rPr>
                <w:rFonts w:ascii="Calibri" w:eastAsia="Times New Roman" w:hAnsi="Calibri" w:cs="Calibri"/>
                <w:color w:val="000000" w:themeColor="text1"/>
                <w:sz w:val="24"/>
                <w:szCs w:val="24"/>
              </w:rPr>
            </w:pPr>
            <w:r w:rsidRPr="15E154CA">
              <w:rPr>
                <w:rFonts w:ascii="Calibri" w:eastAsia="Times New Roman" w:hAnsi="Calibri" w:cs="Calibri"/>
                <w:color w:val="000000" w:themeColor="text1"/>
                <w:sz w:val="24"/>
                <w:szCs w:val="24"/>
              </w:rPr>
              <w:t xml:space="preserve">Please complete the </w:t>
            </w:r>
            <w:r w:rsidRPr="15E154CA">
              <w:rPr>
                <w:rFonts w:ascii="Calibri" w:eastAsia="Times New Roman" w:hAnsi="Calibri" w:cs="Calibri"/>
                <w:b/>
                <w:bCs/>
                <w:color w:val="000000" w:themeColor="text1"/>
                <w:sz w:val="24"/>
                <w:szCs w:val="24"/>
              </w:rPr>
              <w:t>"Student Data"</w:t>
            </w:r>
            <w:r w:rsidRPr="15E154C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page</w:t>
            </w:r>
            <w:r w:rsidRPr="15E154CA">
              <w:rPr>
                <w:rFonts w:ascii="Calibri" w:eastAsia="Times New Roman" w:hAnsi="Calibri" w:cs="Calibri"/>
                <w:color w:val="000000" w:themeColor="text1"/>
                <w:sz w:val="24"/>
                <w:szCs w:val="24"/>
              </w:rPr>
              <w:t xml:space="preserve"> in the workbook:</w:t>
            </w:r>
          </w:p>
          <w:p w14:paraId="79F24FD9" w14:textId="51690D46" w:rsidR="005867F4" w:rsidRPr="00D627CA" w:rsidRDefault="005867F4" w:rsidP="005867F4">
            <w:pPr>
              <w:spacing w:after="0" w:line="240" w:lineRule="auto"/>
              <w:rPr>
                <w:rFonts w:ascii="Calibri" w:eastAsia="Times New Roman" w:hAnsi="Calibri" w:cs="Calibri"/>
                <w:color w:val="000000"/>
                <w:sz w:val="24"/>
                <w:szCs w:val="24"/>
              </w:rPr>
            </w:pPr>
          </w:p>
        </w:tc>
      </w:tr>
      <w:tr w:rsidR="005867F4" w:rsidRPr="00D627CA" w14:paraId="1F64286C" w14:textId="77777777" w:rsidTr="0082370E">
        <w:trPr>
          <w:trHeight w:val="1824"/>
        </w:trPr>
        <w:tc>
          <w:tcPr>
            <w:tcW w:w="386" w:type="dxa"/>
            <w:shd w:val="clear" w:color="auto" w:fill="auto"/>
            <w:noWrap/>
            <w:vAlign w:val="bottom"/>
            <w:hideMark/>
          </w:tcPr>
          <w:p w14:paraId="163709F5" w14:textId="77777777" w:rsidR="005867F4" w:rsidRPr="00D627CA" w:rsidRDefault="005867F4" w:rsidP="005867F4">
            <w:pPr>
              <w:spacing w:after="0" w:line="240" w:lineRule="auto"/>
              <w:rPr>
                <w:rFonts w:ascii="Times New Roman" w:eastAsia="Times New Roman" w:hAnsi="Times New Roman" w:cs="Times New Roman"/>
                <w:sz w:val="20"/>
                <w:szCs w:val="20"/>
              </w:rPr>
            </w:pPr>
          </w:p>
        </w:tc>
        <w:tc>
          <w:tcPr>
            <w:tcW w:w="9494" w:type="dxa"/>
            <w:gridSpan w:val="2"/>
            <w:shd w:val="clear" w:color="auto" w:fill="auto"/>
            <w:vAlign w:val="center"/>
            <w:hideMark/>
          </w:tcPr>
          <w:p w14:paraId="5885C85B" w14:textId="5608A5AF" w:rsidR="005867F4" w:rsidRPr="00D627CA" w:rsidRDefault="005867F4" w:rsidP="005867F4">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xml:space="preserve">Please populate this tab with the name of </w:t>
            </w:r>
            <w:r w:rsidRPr="00D627CA">
              <w:rPr>
                <w:rFonts w:ascii="Calibri" w:eastAsia="Times New Roman" w:hAnsi="Calibri" w:cs="Calibri"/>
                <w:b/>
                <w:bCs/>
                <w:color w:val="000000"/>
                <w:sz w:val="24"/>
                <w:szCs w:val="24"/>
              </w:rPr>
              <w:t>each student who applied</w:t>
            </w:r>
            <w:r w:rsidRPr="00D627CA">
              <w:rPr>
                <w:rFonts w:ascii="Calibri" w:eastAsia="Times New Roman" w:hAnsi="Calibri" w:cs="Calibri"/>
                <w:color w:val="000000"/>
                <w:sz w:val="24"/>
                <w:szCs w:val="24"/>
              </w:rPr>
              <w:t xml:space="preserve"> to your school or program. Provide the requested student level information, as well as information based on their application, eligibility, offer of admissions</w:t>
            </w:r>
            <w:r>
              <w:rPr>
                <w:rFonts w:ascii="Calibri" w:eastAsia="Times New Roman" w:hAnsi="Calibri" w:cs="Calibri"/>
                <w:color w:val="000000"/>
                <w:sz w:val="24"/>
                <w:szCs w:val="24"/>
              </w:rPr>
              <w:t>, etc</w:t>
            </w:r>
            <w:r w:rsidRPr="00D627CA">
              <w:rPr>
                <w:rFonts w:ascii="Calibri" w:eastAsia="Times New Roman" w:hAnsi="Calibri" w:cs="Calibri"/>
                <w:color w:val="000000"/>
                <w:sz w:val="24"/>
                <w:szCs w:val="24"/>
              </w:rPr>
              <w:t xml:space="preserve">. </w:t>
            </w:r>
            <w:r w:rsidRPr="00D627CA">
              <w:rPr>
                <w:rFonts w:ascii="Calibri" w:eastAsia="Times New Roman" w:hAnsi="Calibri" w:cs="Calibri"/>
                <w:b/>
                <w:bCs/>
                <w:color w:val="000000"/>
                <w:sz w:val="24"/>
                <w:szCs w:val="24"/>
              </w:rPr>
              <w:t>Please hover over the variable name to review the full prompt; a note will appear</w:t>
            </w:r>
            <w:r w:rsidRPr="00D627CA">
              <w:rPr>
                <w:rFonts w:ascii="Calibri" w:eastAsia="Times New Roman" w:hAnsi="Calibri" w:cs="Calibri"/>
                <w:color w:val="000000"/>
                <w:sz w:val="24"/>
                <w:szCs w:val="24"/>
              </w:rPr>
              <w:t xml:space="preserve">. Most questions require </w:t>
            </w:r>
            <w:r w:rsidR="005D3A73">
              <w:rPr>
                <w:rFonts w:ascii="Calibri" w:eastAsia="Times New Roman" w:hAnsi="Calibri" w:cs="Calibri"/>
                <w:color w:val="000000"/>
                <w:sz w:val="24"/>
                <w:szCs w:val="24"/>
              </w:rPr>
              <w:t>specific</w:t>
            </w:r>
            <w:r w:rsidRPr="00D627CA">
              <w:rPr>
                <w:rFonts w:ascii="Calibri" w:eastAsia="Times New Roman" w:hAnsi="Calibri" w:cs="Calibri"/>
                <w:color w:val="000000"/>
                <w:sz w:val="24"/>
                <w:szCs w:val="24"/>
              </w:rPr>
              <w:t xml:space="preserve"> response</w:t>
            </w:r>
            <w:r w:rsidR="005D3A73">
              <w:rPr>
                <w:rFonts w:ascii="Calibri" w:eastAsia="Times New Roman" w:hAnsi="Calibri" w:cs="Calibri"/>
                <w:color w:val="000000"/>
                <w:sz w:val="24"/>
                <w:szCs w:val="24"/>
              </w:rPr>
              <w:t>s</w:t>
            </w:r>
            <w:r w:rsidRPr="00D627CA">
              <w:rPr>
                <w:rFonts w:ascii="Calibri" w:eastAsia="Times New Roman" w:hAnsi="Calibri" w:cs="Calibri"/>
                <w:color w:val="000000"/>
                <w:sz w:val="24"/>
                <w:szCs w:val="24"/>
              </w:rPr>
              <w:t>: select your response from the dropdown menu or ty</w:t>
            </w:r>
            <w:r w:rsidR="005D3A73">
              <w:rPr>
                <w:rFonts w:ascii="Calibri" w:eastAsia="Times New Roman" w:hAnsi="Calibri" w:cs="Calibri"/>
                <w:color w:val="000000"/>
                <w:sz w:val="24"/>
                <w:szCs w:val="24"/>
              </w:rPr>
              <w:t xml:space="preserve">pe responses. </w:t>
            </w:r>
            <w:r w:rsidRPr="00D627CA">
              <w:rPr>
                <w:rFonts w:ascii="Calibri" w:eastAsia="Times New Roman" w:hAnsi="Calibri" w:cs="Calibri"/>
                <w:color w:val="000000"/>
                <w:sz w:val="24"/>
                <w:szCs w:val="24"/>
              </w:rPr>
              <w:t>Other variables ask for scores</w:t>
            </w:r>
            <w:r>
              <w:rPr>
                <w:rFonts w:ascii="Calibri" w:eastAsia="Times New Roman" w:hAnsi="Calibri" w:cs="Calibri"/>
                <w:color w:val="000000"/>
                <w:sz w:val="24"/>
                <w:szCs w:val="24"/>
              </w:rPr>
              <w:t xml:space="preserve"> or are text boxes</w:t>
            </w:r>
            <w:r w:rsidRPr="00D627CA">
              <w:rPr>
                <w:rFonts w:ascii="Calibri" w:eastAsia="Times New Roman" w:hAnsi="Calibri" w:cs="Calibri"/>
                <w:color w:val="000000"/>
                <w:sz w:val="24"/>
                <w:szCs w:val="24"/>
              </w:rPr>
              <w:t>. Please follow the proper formatting requested when providing information</w:t>
            </w:r>
            <w:r w:rsidR="005D3A73">
              <w:rPr>
                <w:rFonts w:ascii="Calibri" w:eastAsia="Times New Roman" w:hAnsi="Calibri" w:cs="Calibri"/>
                <w:color w:val="000000"/>
                <w:sz w:val="24"/>
                <w:szCs w:val="24"/>
              </w:rPr>
              <w:t xml:space="preserve">, following the </w:t>
            </w:r>
            <w:hyperlink r:id="rId16" w:history="1">
              <w:r w:rsidR="005D3A73" w:rsidRPr="00AA32D5">
                <w:rPr>
                  <w:rStyle w:val="Hyperlink"/>
                  <w:rFonts w:ascii="Calibri" w:eastAsia="Times New Roman" w:hAnsi="Calibri" w:cs="Calibri"/>
                  <w:sz w:val="24"/>
                  <w:szCs w:val="24"/>
                </w:rPr>
                <w:t>file specification</w:t>
              </w:r>
            </w:hyperlink>
            <w:r w:rsidR="005D3A73">
              <w:rPr>
                <w:rFonts w:ascii="Calibri" w:eastAsia="Times New Roman" w:hAnsi="Calibri" w:cs="Calibri"/>
                <w:color w:val="000000"/>
                <w:sz w:val="24"/>
                <w:szCs w:val="24"/>
              </w:rPr>
              <w:t xml:space="preserve"> on the </w:t>
            </w:r>
            <w:hyperlink r:id="rId17" w:history="1">
              <w:r w:rsidR="005D3A73" w:rsidRPr="00425F96">
                <w:rPr>
                  <w:rStyle w:val="Hyperlink"/>
                  <w:rFonts w:ascii="Calibri" w:eastAsia="Times New Roman" w:hAnsi="Calibri" w:cs="Calibri"/>
                  <w:sz w:val="24"/>
                  <w:szCs w:val="24"/>
                </w:rPr>
                <w:t>CTE Admissions</w:t>
              </w:r>
            </w:hyperlink>
            <w:r w:rsidR="005D3A73">
              <w:rPr>
                <w:rFonts w:ascii="Calibri" w:eastAsia="Times New Roman" w:hAnsi="Calibri" w:cs="Calibri"/>
                <w:color w:val="000000"/>
                <w:sz w:val="24"/>
                <w:szCs w:val="24"/>
              </w:rPr>
              <w:t xml:space="preserve"> page. </w:t>
            </w:r>
          </w:p>
        </w:tc>
      </w:tr>
      <w:tr w:rsidR="005867F4" w:rsidRPr="00D627CA" w14:paraId="7C8A5D9E" w14:textId="77777777" w:rsidTr="0082370E">
        <w:trPr>
          <w:trHeight w:val="254"/>
        </w:trPr>
        <w:tc>
          <w:tcPr>
            <w:tcW w:w="386" w:type="dxa"/>
            <w:shd w:val="clear" w:color="auto" w:fill="auto"/>
            <w:noWrap/>
            <w:vAlign w:val="bottom"/>
            <w:hideMark/>
          </w:tcPr>
          <w:p w14:paraId="606F7726" w14:textId="77777777" w:rsidR="005867F4" w:rsidRPr="00D627CA" w:rsidRDefault="005867F4" w:rsidP="005867F4">
            <w:pPr>
              <w:spacing w:after="0" w:line="240" w:lineRule="auto"/>
              <w:rPr>
                <w:rFonts w:ascii="Times New Roman" w:eastAsia="Times New Roman" w:hAnsi="Times New Roman" w:cs="Times New Roman"/>
                <w:sz w:val="20"/>
                <w:szCs w:val="20"/>
              </w:rPr>
            </w:pPr>
          </w:p>
        </w:tc>
        <w:tc>
          <w:tcPr>
            <w:tcW w:w="9494" w:type="dxa"/>
            <w:gridSpan w:val="2"/>
            <w:shd w:val="clear" w:color="auto" w:fill="auto"/>
            <w:noWrap/>
            <w:vAlign w:val="bottom"/>
            <w:hideMark/>
          </w:tcPr>
          <w:p w14:paraId="2F3AC453" w14:textId="77777777" w:rsidR="005867F4" w:rsidRPr="00D627CA" w:rsidRDefault="005867F4" w:rsidP="005867F4">
            <w:pPr>
              <w:spacing w:after="0" w:line="240" w:lineRule="auto"/>
              <w:rPr>
                <w:rFonts w:ascii="Times New Roman" w:eastAsia="Times New Roman" w:hAnsi="Times New Roman" w:cs="Times New Roman"/>
                <w:sz w:val="20"/>
                <w:szCs w:val="20"/>
              </w:rPr>
            </w:pPr>
          </w:p>
        </w:tc>
      </w:tr>
      <w:tr w:rsidR="005867F4" w:rsidRPr="00D627CA" w14:paraId="07C2F257" w14:textId="77777777" w:rsidTr="0082370E">
        <w:trPr>
          <w:trHeight w:val="254"/>
        </w:trPr>
        <w:tc>
          <w:tcPr>
            <w:tcW w:w="386" w:type="dxa"/>
            <w:shd w:val="clear" w:color="auto" w:fill="auto"/>
            <w:noWrap/>
          </w:tcPr>
          <w:p w14:paraId="1340709A" w14:textId="39AED29F" w:rsidR="005867F4" w:rsidRDefault="005867F4" w:rsidP="005867F4">
            <w:pPr>
              <w:spacing w:after="0" w:line="240" w:lineRule="auto"/>
              <w:rPr>
                <w:rFonts w:ascii="Calibri" w:eastAsia="Times New Roman" w:hAnsi="Calibri" w:cs="Calibri"/>
                <w:color w:val="000000"/>
              </w:rPr>
            </w:pPr>
            <w:r>
              <w:rPr>
                <w:rFonts w:ascii="Calibri" w:eastAsia="Times New Roman" w:hAnsi="Calibri" w:cs="Calibri"/>
                <w:color w:val="000000" w:themeColor="text1"/>
              </w:rPr>
              <w:t>4</w:t>
            </w:r>
            <w:r w:rsidRPr="15E154CA">
              <w:rPr>
                <w:rFonts w:ascii="Calibri" w:eastAsia="Times New Roman" w:hAnsi="Calibri" w:cs="Calibri"/>
                <w:color w:val="000000" w:themeColor="text1"/>
              </w:rPr>
              <w:t>.</w:t>
            </w:r>
          </w:p>
        </w:tc>
        <w:tc>
          <w:tcPr>
            <w:tcW w:w="9494" w:type="dxa"/>
            <w:gridSpan w:val="2"/>
            <w:shd w:val="clear" w:color="auto" w:fill="auto"/>
            <w:noWrap/>
            <w:vAlign w:val="bottom"/>
          </w:tcPr>
          <w:p w14:paraId="2A2C7CF8" w14:textId="08DB5F9B" w:rsidR="005867F4" w:rsidRPr="00D627CA" w:rsidRDefault="005867F4" w:rsidP="005867F4">
            <w:pPr>
              <w:spacing w:after="0" w:line="240" w:lineRule="auto"/>
              <w:rPr>
                <w:rFonts w:ascii="Calibri" w:eastAsia="Times New Roman" w:hAnsi="Calibri" w:cs="Calibri"/>
                <w:color w:val="000000"/>
                <w:sz w:val="24"/>
                <w:szCs w:val="24"/>
              </w:rPr>
            </w:pPr>
            <w:r w:rsidRPr="15E154CA">
              <w:rPr>
                <w:rFonts w:ascii="Calibri" w:eastAsia="Times New Roman" w:hAnsi="Calibri" w:cs="Calibri"/>
                <w:color w:val="000000" w:themeColor="text1"/>
                <w:sz w:val="24"/>
                <w:szCs w:val="24"/>
              </w:rPr>
              <w:t xml:space="preserve">Upload the completed workbook to the Application. There is a </w:t>
            </w:r>
            <w:r w:rsidRPr="15E154CA">
              <w:rPr>
                <w:rFonts w:ascii="Calibri" w:eastAsia="Times New Roman" w:hAnsi="Calibri" w:cs="Calibri"/>
                <w:b/>
                <w:bCs/>
                <w:color w:val="000000" w:themeColor="text1"/>
                <w:sz w:val="24"/>
                <w:szCs w:val="24"/>
              </w:rPr>
              <w:t>validation</w:t>
            </w:r>
            <w:r w:rsidRPr="15E154CA">
              <w:rPr>
                <w:rFonts w:ascii="Calibri" w:eastAsia="Times New Roman" w:hAnsi="Calibri" w:cs="Calibri"/>
                <w:color w:val="000000" w:themeColor="text1"/>
                <w:sz w:val="24"/>
                <w:szCs w:val="24"/>
              </w:rPr>
              <w:t xml:space="preserve"> step; please fix any validation errors and re-load the completed workbook. After the workbook is validated, the user is prompted to </w:t>
            </w:r>
            <w:r w:rsidRPr="15E154CA">
              <w:rPr>
                <w:rFonts w:ascii="Calibri" w:eastAsia="Times New Roman" w:hAnsi="Calibri" w:cs="Calibri"/>
                <w:b/>
                <w:bCs/>
                <w:color w:val="000000" w:themeColor="text1"/>
                <w:sz w:val="24"/>
                <w:szCs w:val="24"/>
              </w:rPr>
              <w:t>Certify</w:t>
            </w:r>
            <w:r w:rsidRPr="15E154CA">
              <w:rPr>
                <w:rFonts w:ascii="Calibri" w:eastAsia="Times New Roman" w:hAnsi="Calibri" w:cs="Calibri"/>
                <w:color w:val="000000" w:themeColor="text1"/>
                <w:sz w:val="24"/>
                <w:szCs w:val="24"/>
              </w:rPr>
              <w:t xml:space="preserve">. </w:t>
            </w:r>
          </w:p>
        </w:tc>
      </w:tr>
      <w:tr w:rsidR="005867F4" w:rsidRPr="00D627CA" w14:paraId="12EB2211" w14:textId="77777777" w:rsidTr="0082370E">
        <w:trPr>
          <w:trHeight w:val="254"/>
        </w:trPr>
        <w:tc>
          <w:tcPr>
            <w:tcW w:w="386" w:type="dxa"/>
            <w:shd w:val="clear" w:color="auto" w:fill="auto"/>
            <w:noWrap/>
            <w:vAlign w:val="bottom"/>
          </w:tcPr>
          <w:p w14:paraId="41F7C171" w14:textId="06E9B6EA" w:rsidR="005867F4" w:rsidRPr="00D627CA" w:rsidRDefault="005867F4" w:rsidP="005867F4">
            <w:pPr>
              <w:spacing w:after="0" w:line="240" w:lineRule="auto"/>
              <w:rPr>
                <w:rFonts w:ascii="Times New Roman" w:eastAsia="Times New Roman" w:hAnsi="Times New Roman" w:cs="Times New Roman"/>
                <w:sz w:val="20"/>
                <w:szCs w:val="20"/>
              </w:rPr>
            </w:pPr>
          </w:p>
        </w:tc>
        <w:tc>
          <w:tcPr>
            <w:tcW w:w="9494" w:type="dxa"/>
            <w:gridSpan w:val="2"/>
            <w:shd w:val="clear" w:color="auto" w:fill="auto"/>
            <w:noWrap/>
            <w:vAlign w:val="bottom"/>
          </w:tcPr>
          <w:p w14:paraId="5E13748B" w14:textId="77777777" w:rsidR="005867F4" w:rsidRDefault="005867F4" w:rsidP="005867F4">
            <w:pPr>
              <w:spacing w:after="0" w:line="240" w:lineRule="auto"/>
              <w:rPr>
                <w:rFonts w:ascii="Times New Roman" w:eastAsia="Times New Roman" w:hAnsi="Times New Roman" w:cs="Times New Roman"/>
                <w:sz w:val="20"/>
                <w:szCs w:val="20"/>
              </w:rPr>
            </w:pPr>
          </w:p>
          <w:p w14:paraId="58C4D9FA" w14:textId="4FC89BF2" w:rsidR="00FC3E64" w:rsidRPr="00D627CA" w:rsidRDefault="00FC3E64" w:rsidP="005867F4">
            <w:pPr>
              <w:spacing w:after="0" w:line="240" w:lineRule="auto"/>
              <w:rPr>
                <w:rFonts w:ascii="Times New Roman" w:eastAsia="Times New Roman" w:hAnsi="Times New Roman" w:cs="Times New Roman"/>
                <w:sz w:val="20"/>
                <w:szCs w:val="20"/>
              </w:rPr>
            </w:pPr>
          </w:p>
        </w:tc>
      </w:tr>
      <w:tr w:rsidR="006504CF" w:rsidRPr="00D627CA" w14:paraId="14373A8C"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0137583A"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noWrap/>
            <w:hideMark/>
          </w:tcPr>
          <w:p w14:paraId="434048D7" w14:textId="597993EE" w:rsidR="006504CF" w:rsidRPr="00D627CA" w:rsidRDefault="006504CF" w:rsidP="00B40B50">
            <w:pPr>
              <w:spacing w:after="0" w:line="240" w:lineRule="auto"/>
              <w:rPr>
                <w:rFonts w:ascii="Calibri" w:eastAsia="Times New Roman" w:hAnsi="Calibri" w:cs="Calibri"/>
                <w:i/>
                <w:iCs/>
                <w:color w:val="000000"/>
                <w:sz w:val="24"/>
                <w:szCs w:val="24"/>
              </w:rPr>
            </w:pPr>
            <w:r w:rsidRPr="00D627CA">
              <w:rPr>
                <w:rFonts w:ascii="Calibri" w:eastAsia="Times New Roman" w:hAnsi="Calibri" w:cs="Calibri"/>
                <w:i/>
                <w:iCs/>
                <w:color w:val="000000"/>
                <w:sz w:val="24"/>
                <w:szCs w:val="24"/>
              </w:rPr>
              <w:t>Some helpful tips for completing the "Student Data" tab:</w:t>
            </w:r>
          </w:p>
        </w:tc>
      </w:tr>
      <w:tr w:rsidR="006504CF" w:rsidRPr="00D627CA" w14:paraId="7D743838"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25CDD504"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noWrap/>
            <w:hideMark/>
          </w:tcPr>
          <w:p w14:paraId="6471D138" w14:textId="77777777" w:rsidR="006504CF" w:rsidRPr="00D627CA" w:rsidRDefault="006504CF" w:rsidP="00B40B50">
            <w:pPr>
              <w:spacing w:after="0" w:line="240" w:lineRule="auto"/>
              <w:rPr>
                <w:rFonts w:ascii="Calibri" w:eastAsia="Times New Roman" w:hAnsi="Calibri" w:cs="Calibri"/>
                <w:i/>
                <w:iCs/>
                <w:color w:val="000000"/>
                <w:sz w:val="24"/>
                <w:szCs w:val="24"/>
              </w:rPr>
            </w:pPr>
            <w:r w:rsidRPr="00D627CA">
              <w:rPr>
                <w:rFonts w:ascii="Calibri" w:eastAsia="Times New Roman" w:hAnsi="Calibri" w:cs="Calibri"/>
                <w:i/>
                <w:iCs/>
                <w:color w:val="000000"/>
                <w:sz w:val="24"/>
                <w:szCs w:val="24"/>
              </w:rPr>
              <w:t> </w:t>
            </w:r>
          </w:p>
        </w:tc>
      </w:tr>
      <w:tr w:rsidR="006504CF" w:rsidRPr="00D627CA" w14:paraId="14CA4EE1"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231"/>
        </w:trPr>
        <w:tc>
          <w:tcPr>
            <w:tcW w:w="384" w:type="dxa"/>
            <w:shd w:val="clear" w:color="auto" w:fill="auto"/>
            <w:noWrap/>
            <w:vAlign w:val="bottom"/>
            <w:hideMark/>
          </w:tcPr>
          <w:p w14:paraId="6E9DA53E"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30D920C1"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(1) Enter</w:t>
            </w:r>
            <w:r w:rsidRPr="00D627CA">
              <w:rPr>
                <w:rFonts w:ascii="Calibri" w:eastAsia="Times New Roman" w:hAnsi="Calibri" w:cs="Calibri"/>
                <w:i/>
                <w:iCs/>
                <w:color w:val="000000"/>
                <w:sz w:val="24"/>
                <w:szCs w:val="24"/>
              </w:rPr>
              <w:t xml:space="preserve"> full first, middle, and last names</w:t>
            </w:r>
            <w:r w:rsidRPr="00D627CA">
              <w:rPr>
                <w:rFonts w:ascii="Calibri" w:eastAsia="Times New Roman" w:hAnsi="Calibri" w:cs="Calibri"/>
                <w:color w:val="000000"/>
                <w:sz w:val="24"/>
                <w:szCs w:val="24"/>
              </w:rPr>
              <w:t>. If the student application does not ask for middle names, please incorporate the middle name in your future application forms. This change will not require DESE approval or an amendment. Middle names help the Department confirm a student's identity. If it has been determined that the student does not have a middle name, please input "NMN". If unsure, leave blank.</w:t>
            </w:r>
          </w:p>
        </w:tc>
      </w:tr>
      <w:tr w:rsidR="006504CF" w:rsidRPr="00D627CA" w14:paraId="5E135AEA"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3040BB25"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3E585721"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793A0D7F"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27939941"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646B08B6" w14:textId="26CE98BA"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xml:space="preserve">(2) Please do not include </w:t>
            </w:r>
            <w:r w:rsidRPr="00D627CA">
              <w:rPr>
                <w:rFonts w:ascii="Calibri" w:eastAsia="Times New Roman" w:hAnsi="Calibri" w:cs="Calibri"/>
                <w:i/>
                <w:iCs/>
                <w:color w:val="000000"/>
                <w:sz w:val="24"/>
                <w:szCs w:val="24"/>
              </w:rPr>
              <w:t>notes</w:t>
            </w:r>
            <w:r w:rsidRPr="00D627CA">
              <w:rPr>
                <w:rFonts w:ascii="Calibri" w:eastAsia="Times New Roman" w:hAnsi="Calibri" w:cs="Calibri"/>
                <w:color w:val="000000"/>
                <w:sz w:val="24"/>
                <w:szCs w:val="24"/>
              </w:rPr>
              <w:t xml:space="preserve"> in the data fields, such as "cannot read name/date" or "not included".</w:t>
            </w:r>
          </w:p>
        </w:tc>
      </w:tr>
      <w:tr w:rsidR="006504CF" w:rsidRPr="00D627CA" w14:paraId="0984FA65"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4324CA1B"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756A4925"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77CA3E61"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615"/>
        </w:trPr>
        <w:tc>
          <w:tcPr>
            <w:tcW w:w="384" w:type="dxa"/>
            <w:shd w:val="clear" w:color="auto" w:fill="auto"/>
            <w:noWrap/>
            <w:vAlign w:val="bottom"/>
            <w:hideMark/>
          </w:tcPr>
          <w:p w14:paraId="4D86A22C"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410855A4"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(3) If the application was not filled out completely, please include as much information provided by the applicant as possible. In these instances, indicate that an incomplete application was submitted.</w:t>
            </w:r>
          </w:p>
        </w:tc>
      </w:tr>
      <w:tr w:rsidR="006504CF" w:rsidRPr="00D627CA" w14:paraId="1ECA504D"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24C80C38"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29899949"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5C89FFA4"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923"/>
        </w:trPr>
        <w:tc>
          <w:tcPr>
            <w:tcW w:w="384" w:type="dxa"/>
            <w:shd w:val="clear" w:color="auto" w:fill="auto"/>
            <w:noWrap/>
            <w:vAlign w:val="bottom"/>
            <w:hideMark/>
          </w:tcPr>
          <w:p w14:paraId="52775816"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vAlign w:val="bottom"/>
            <w:hideMark/>
          </w:tcPr>
          <w:p w14:paraId="477B3416" w14:textId="3A79F23C"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themeColor="text1"/>
                <w:sz w:val="24"/>
                <w:szCs w:val="24"/>
              </w:rPr>
              <w:t xml:space="preserve">(4) Follow the “mm/dd/yyyy” date format. For example, a student born on September 5, </w:t>
            </w:r>
            <w:r w:rsidRPr="61D6A368">
              <w:rPr>
                <w:rFonts w:ascii="Calibri" w:eastAsia="Times New Roman" w:hAnsi="Calibri" w:cs="Calibri"/>
                <w:color w:val="000000" w:themeColor="text1"/>
                <w:sz w:val="24"/>
                <w:szCs w:val="24"/>
              </w:rPr>
              <w:t>2009,</w:t>
            </w:r>
            <w:r w:rsidRPr="00D627CA">
              <w:rPr>
                <w:rFonts w:ascii="Calibri" w:eastAsia="Times New Roman" w:hAnsi="Calibri" w:cs="Calibri"/>
                <w:color w:val="000000" w:themeColor="text1"/>
                <w:sz w:val="24"/>
                <w:szCs w:val="24"/>
              </w:rPr>
              <w:t xml:space="preserve"> will appear as 9/5/2009. Check that you are not entering the date the application was submitted or the guardian's DOB. Do not leave this field blank; it helps us confirm the identity of the student.  </w:t>
            </w:r>
          </w:p>
        </w:tc>
      </w:tr>
      <w:tr w:rsidR="006504CF" w:rsidRPr="00D627CA" w14:paraId="5292392F"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352113A4"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50FB44FB"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51EDF90A"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923"/>
        </w:trPr>
        <w:tc>
          <w:tcPr>
            <w:tcW w:w="384" w:type="dxa"/>
            <w:shd w:val="clear" w:color="auto" w:fill="auto"/>
            <w:noWrap/>
            <w:vAlign w:val="bottom"/>
            <w:hideMark/>
          </w:tcPr>
          <w:p w14:paraId="4EA89E69"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35D1EFEC" w14:textId="76422826" w:rsidR="006504CF" w:rsidRPr="00D627CA" w:rsidRDefault="006504CF" w:rsidP="00B40B50">
            <w:pPr>
              <w:spacing w:after="0" w:line="240" w:lineRule="auto"/>
              <w:rPr>
                <w:rFonts w:ascii="Calibri" w:eastAsia="Times New Roman" w:hAnsi="Calibri" w:cs="Calibri"/>
                <w:color w:val="000000"/>
                <w:sz w:val="24"/>
                <w:szCs w:val="24"/>
              </w:rPr>
            </w:pPr>
            <w:r w:rsidRPr="15E154CA">
              <w:rPr>
                <w:rFonts w:ascii="Calibri" w:eastAsia="Times New Roman" w:hAnsi="Calibri" w:cs="Calibri"/>
                <w:color w:val="000000" w:themeColor="text1"/>
                <w:sz w:val="24"/>
                <w:szCs w:val="24"/>
              </w:rPr>
              <w:t xml:space="preserve">(5) While the accuracy of the information you provide is paramount, please provide the date an offer of admission was made only if it </w:t>
            </w:r>
            <w:r w:rsidR="64C9EBB7" w:rsidRPr="15E154CA">
              <w:rPr>
                <w:rFonts w:ascii="Calibri" w:eastAsia="Times New Roman" w:hAnsi="Calibri" w:cs="Calibri"/>
                <w:color w:val="000000" w:themeColor="text1"/>
                <w:sz w:val="24"/>
                <w:szCs w:val="24"/>
              </w:rPr>
              <w:t xml:space="preserve">is </w:t>
            </w:r>
            <w:r w:rsidRPr="15E154CA">
              <w:rPr>
                <w:rFonts w:ascii="Calibri" w:eastAsia="Times New Roman" w:hAnsi="Calibri" w:cs="Calibri"/>
                <w:color w:val="000000" w:themeColor="text1"/>
                <w:sz w:val="24"/>
                <w:szCs w:val="24"/>
              </w:rPr>
              <w:t xml:space="preserve">readily available. It is okay to estimate the date or leave it blank if you do not have that information.  </w:t>
            </w:r>
          </w:p>
        </w:tc>
      </w:tr>
      <w:tr w:rsidR="006504CF" w:rsidRPr="00D627CA" w14:paraId="7F7DF905"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3177D956"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5DD996E0"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3613BC54"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1EC7395E"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5BF08B10"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xml:space="preserve">(6) Select the city or town of residence from the dropdown menu embedded in the cell. </w:t>
            </w:r>
          </w:p>
        </w:tc>
      </w:tr>
      <w:tr w:rsidR="006504CF" w:rsidRPr="00D627CA" w14:paraId="62E9B693"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2E2CC25A"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0628B663"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37E811C4"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923"/>
        </w:trPr>
        <w:tc>
          <w:tcPr>
            <w:tcW w:w="384" w:type="dxa"/>
            <w:shd w:val="clear" w:color="auto" w:fill="auto"/>
            <w:noWrap/>
            <w:vAlign w:val="bottom"/>
            <w:hideMark/>
          </w:tcPr>
          <w:p w14:paraId="3B0E1199"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25C5FF83" w14:textId="455E98AA"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xml:space="preserve">(7) Select the </w:t>
            </w:r>
            <w:r w:rsidRPr="00D627CA">
              <w:rPr>
                <w:rFonts w:ascii="Calibri" w:eastAsia="Times New Roman" w:hAnsi="Calibri" w:cs="Calibri"/>
                <w:i/>
                <w:iCs/>
                <w:color w:val="000000"/>
                <w:sz w:val="24"/>
                <w:szCs w:val="24"/>
              </w:rPr>
              <w:t xml:space="preserve">anticipated grade </w:t>
            </w:r>
            <w:r w:rsidRPr="00D627CA">
              <w:rPr>
                <w:rFonts w:ascii="Calibri" w:eastAsia="Times New Roman" w:hAnsi="Calibri" w:cs="Calibri"/>
                <w:color w:val="000000"/>
                <w:sz w:val="24"/>
                <w:szCs w:val="24"/>
              </w:rPr>
              <w:t>from the dropdown menu embedded in the cell or enter the grade</w:t>
            </w:r>
            <w:r w:rsidRPr="00D627CA">
              <w:rPr>
                <w:rFonts w:ascii="Calibri" w:eastAsia="Times New Roman" w:hAnsi="Calibri" w:cs="Calibri"/>
                <w:i/>
                <w:iCs/>
                <w:color w:val="000000"/>
                <w:sz w:val="24"/>
                <w:szCs w:val="24"/>
              </w:rPr>
              <w:t>.</w:t>
            </w:r>
            <w:r w:rsidRPr="00D627CA">
              <w:rPr>
                <w:rFonts w:ascii="Calibri" w:eastAsia="Times New Roman" w:hAnsi="Calibri" w:cs="Calibri"/>
                <w:color w:val="000000"/>
                <w:sz w:val="24"/>
                <w:szCs w:val="24"/>
              </w:rPr>
              <w:t xml:space="preserve"> If typing out a single-digit grade, add a zero in front of the grade number (e.g. grade 9 should be entered as "09"). You can do this as the column is formatted as a 'text' field. Do not leave this field blank.</w:t>
            </w:r>
          </w:p>
        </w:tc>
      </w:tr>
      <w:tr w:rsidR="006504CF" w:rsidRPr="00D627CA" w14:paraId="54C4D17B"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07"/>
        </w:trPr>
        <w:tc>
          <w:tcPr>
            <w:tcW w:w="384" w:type="dxa"/>
            <w:shd w:val="clear" w:color="auto" w:fill="auto"/>
            <w:noWrap/>
            <w:vAlign w:val="bottom"/>
            <w:hideMark/>
          </w:tcPr>
          <w:p w14:paraId="5CFE697D"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2721BFB9" w14:textId="77777777"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w:t>
            </w:r>
          </w:p>
        </w:tc>
      </w:tr>
      <w:tr w:rsidR="006504CF" w:rsidRPr="00D627CA" w14:paraId="70AA86E2"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793"/>
        </w:trPr>
        <w:tc>
          <w:tcPr>
            <w:tcW w:w="384" w:type="dxa"/>
            <w:shd w:val="clear" w:color="auto" w:fill="auto"/>
            <w:noWrap/>
            <w:vAlign w:val="bottom"/>
            <w:hideMark/>
          </w:tcPr>
          <w:p w14:paraId="1DA53B25"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hideMark/>
          </w:tcPr>
          <w:p w14:paraId="66DABDA6" w14:textId="64D4096F" w:rsidR="006504CF" w:rsidRPr="00D627CA" w:rsidRDefault="006504CF" w:rsidP="00B40B50">
            <w:pPr>
              <w:spacing w:after="0" w:line="240" w:lineRule="auto"/>
              <w:rPr>
                <w:rFonts w:ascii="Calibri" w:eastAsia="Times New Roman" w:hAnsi="Calibri" w:cs="Calibri"/>
                <w:color w:val="000000"/>
                <w:sz w:val="24"/>
                <w:szCs w:val="24"/>
              </w:rPr>
            </w:pPr>
            <w:r w:rsidRPr="00D627CA">
              <w:rPr>
                <w:rFonts w:ascii="Calibri" w:eastAsia="Times New Roman" w:hAnsi="Calibri" w:cs="Calibri"/>
                <w:color w:val="000000"/>
                <w:sz w:val="24"/>
                <w:szCs w:val="24"/>
              </w:rPr>
              <w:t xml:space="preserve">(8) Hover over </w:t>
            </w:r>
            <w:r w:rsidR="00FC3E64">
              <w:rPr>
                <w:rFonts w:ascii="Calibri" w:eastAsia="Times New Roman" w:hAnsi="Calibri" w:cs="Calibri"/>
                <w:color w:val="000000"/>
                <w:sz w:val="24"/>
                <w:szCs w:val="24"/>
              </w:rPr>
              <w:t xml:space="preserve">column </w:t>
            </w:r>
            <w:r w:rsidRPr="00D627CA">
              <w:rPr>
                <w:rFonts w:ascii="Calibri" w:eastAsia="Times New Roman" w:hAnsi="Calibri" w:cs="Calibri"/>
                <w:color w:val="000000"/>
                <w:sz w:val="24"/>
                <w:szCs w:val="24"/>
              </w:rPr>
              <w:t xml:space="preserve">names that have a red flag in the </w:t>
            </w:r>
            <w:r w:rsidR="00FC3E64">
              <w:rPr>
                <w:rFonts w:ascii="Calibri" w:eastAsia="Times New Roman" w:hAnsi="Calibri" w:cs="Calibri"/>
                <w:color w:val="000000"/>
                <w:sz w:val="24"/>
                <w:szCs w:val="24"/>
              </w:rPr>
              <w:t xml:space="preserve">upper right </w:t>
            </w:r>
            <w:r w:rsidRPr="00D627CA">
              <w:rPr>
                <w:rFonts w:ascii="Calibri" w:eastAsia="Times New Roman" w:hAnsi="Calibri" w:cs="Calibri"/>
                <w:color w:val="000000"/>
                <w:sz w:val="24"/>
                <w:szCs w:val="24"/>
              </w:rPr>
              <w:t xml:space="preserve">corner. A </w:t>
            </w:r>
            <w:r w:rsidR="00FC3E64">
              <w:rPr>
                <w:rFonts w:ascii="Calibri" w:eastAsia="Times New Roman" w:hAnsi="Calibri" w:cs="Calibri"/>
                <w:color w:val="000000"/>
                <w:sz w:val="24"/>
                <w:szCs w:val="24"/>
              </w:rPr>
              <w:t>note</w:t>
            </w:r>
            <w:r w:rsidRPr="00D627CA">
              <w:rPr>
                <w:rFonts w:ascii="Calibri" w:eastAsia="Times New Roman" w:hAnsi="Calibri" w:cs="Calibri"/>
                <w:color w:val="000000"/>
                <w:sz w:val="24"/>
                <w:szCs w:val="24"/>
              </w:rPr>
              <w:t xml:space="preserve"> will appear </w:t>
            </w:r>
            <w:r w:rsidR="00FC3E64">
              <w:rPr>
                <w:rFonts w:ascii="Calibri" w:eastAsia="Times New Roman" w:hAnsi="Calibri" w:cs="Calibri"/>
                <w:color w:val="000000"/>
                <w:sz w:val="24"/>
                <w:szCs w:val="24"/>
              </w:rPr>
              <w:t>with more about the requested data</w:t>
            </w:r>
            <w:r w:rsidRPr="00D627CA">
              <w:rPr>
                <w:rFonts w:ascii="Calibri" w:eastAsia="Times New Roman" w:hAnsi="Calibri" w:cs="Calibri"/>
                <w:color w:val="000000"/>
                <w:sz w:val="24"/>
                <w:szCs w:val="24"/>
              </w:rPr>
              <w:t xml:space="preserve">. </w:t>
            </w:r>
          </w:p>
        </w:tc>
      </w:tr>
      <w:tr w:rsidR="006504CF" w:rsidRPr="00D627CA" w14:paraId="3FA963EA" w14:textId="77777777" w:rsidTr="0082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284"/>
        </w:trPr>
        <w:tc>
          <w:tcPr>
            <w:tcW w:w="384" w:type="dxa"/>
            <w:shd w:val="clear" w:color="auto" w:fill="auto"/>
            <w:noWrap/>
            <w:vAlign w:val="bottom"/>
            <w:hideMark/>
          </w:tcPr>
          <w:p w14:paraId="5905766C" w14:textId="77777777" w:rsidR="006504CF" w:rsidRPr="00D627CA" w:rsidRDefault="006504CF" w:rsidP="00B40B50">
            <w:pPr>
              <w:spacing w:after="0" w:line="240" w:lineRule="auto"/>
              <w:rPr>
                <w:rFonts w:ascii="Times New Roman" w:eastAsia="Times New Roman" w:hAnsi="Times New Roman" w:cs="Times New Roman"/>
                <w:sz w:val="20"/>
                <w:szCs w:val="20"/>
              </w:rPr>
            </w:pPr>
          </w:p>
        </w:tc>
        <w:tc>
          <w:tcPr>
            <w:tcW w:w="9421" w:type="dxa"/>
            <w:shd w:val="clear" w:color="auto" w:fill="auto"/>
            <w:noWrap/>
            <w:vAlign w:val="bottom"/>
            <w:hideMark/>
          </w:tcPr>
          <w:p w14:paraId="419D03D9" w14:textId="77777777" w:rsidR="006504CF" w:rsidRPr="00D627CA" w:rsidRDefault="006504CF" w:rsidP="00B40B50">
            <w:pPr>
              <w:spacing w:after="0" w:line="240" w:lineRule="auto"/>
              <w:rPr>
                <w:rFonts w:ascii="Calibri" w:eastAsia="Times New Roman" w:hAnsi="Calibri" w:cs="Calibri"/>
                <w:color w:val="000000"/>
              </w:rPr>
            </w:pPr>
            <w:r w:rsidRPr="00D627CA">
              <w:rPr>
                <w:rFonts w:ascii="Calibri" w:eastAsia="Times New Roman" w:hAnsi="Calibri" w:cs="Calibri"/>
                <w:color w:val="000000"/>
              </w:rPr>
              <w:t> </w:t>
            </w:r>
          </w:p>
        </w:tc>
      </w:tr>
    </w:tbl>
    <w:p w14:paraId="71A1B84F" w14:textId="77777777" w:rsidR="00DA559F" w:rsidRDefault="00DA559F"/>
    <w:sectPr w:rsidR="00DA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xml><?xml version="1.0" encoding="utf-8"?>
<int:Intelligence xmlns:int="http://schemas.microsoft.com/office/intelligence/2019/intelligence">
  <int:IntelligenceSettings/>
  <int:Manifest>
    <int:ParagraphRange paragraphId="582807375" textId="1168919746" start="131" length="7" invalidationStart="131" invalidationLength="7" id="zMzNDIWW"/>
  </int:Manifest>
  <int:Observations>
    <int:Content id="zMzNDI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8BC"/>
    <w:multiLevelType w:val="hybridMultilevel"/>
    <w:tmpl w:val="CDC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471BF"/>
    <w:multiLevelType w:val="hybridMultilevel"/>
    <w:tmpl w:val="D5F83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D4445E"/>
    <w:multiLevelType w:val="hybridMultilevel"/>
    <w:tmpl w:val="F372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B3AB0"/>
    <w:multiLevelType w:val="hybridMultilevel"/>
    <w:tmpl w:val="957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53336">
    <w:abstractNumId w:val="0"/>
  </w:num>
  <w:num w:numId="2" w16cid:durableId="327098999">
    <w:abstractNumId w:val="2"/>
  </w:num>
  <w:num w:numId="3" w16cid:durableId="462499806">
    <w:abstractNumId w:val="3"/>
  </w:num>
  <w:num w:numId="4" w16cid:durableId="62635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A"/>
    <w:rsid w:val="00007AED"/>
    <w:rsid w:val="000271A4"/>
    <w:rsid w:val="0007339B"/>
    <w:rsid w:val="0007768B"/>
    <w:rsid w:val="00081236"/>
    <w:rsid w:val="000C050B"/>
    <w:rsid w:val="000C14BF"/>
    <w:rsid w:val="000C32A7"/>
    <w:rsid w:val="000E30E1"/>
    <w:rsid w:val="001541FC"/>
    <w:rsid w:val="0015474D"/>
    <w:rsid w:val="00154B1E"/>
    <w:rsid w:val="001557C6"/>
    <w:rsid w:val="00171586"/>
    <w:rsid w:val="00193FB1"/>
    <w:rsid w:val="001B40E6"/>
    <w:rsid w:val="001B7E22"/>
    <w:rsid w:val="001C57B1"/>
    <w:rsid w:val="001D0377"/>
    <w:rsid w:val="001E1DAC"/>
    <w:rsid w:val="001F3BEC"/>
    <w:rsid w:val="0020038B"/>
    <w:rsid w:val="00235D1C"/>
    <w:rsid w:val="00295C84"/>
    <w:rsid w:val="002B62B6"/>
    <w:rsid w:val="002C1C2A"/>
    <w:rsid w:val="002D7CDC"/>
    <w:rsid w:val="002F1DCF"/>
    <w:rsid w:val="00303349"/>
    <w:rsid w:val="00334709"/>
    <w:rsid w:val="0034367C"/>
    <w:rsid w:val="00362E6B"/>
    <w:rsid w:val="00371CD9"/>
    <w:rsid w:val="0037391D"/>
    <w:rsid w:val="003A7EF2"/>
    <w:rsid w:val="003C6254"/>
    <w:rsid w:val="003D53BE"/>
    <w:rsid w:val="00425F96"/>
    <w:rsid w:val="00442B5C"/>
    <w:rsid w:val="004560C7"/>
    <w:rsid w:val="0048261E"/>
    <w:rsid w:val="0049083B"/>
    <w:rsid w:val="004C1D9D"/>
    <w:rsid w:val="004E2402"/>
    <w:rsid w:val="00512F09"/>
    <w:rsid w:val="00514F76"/>
    <w:rsid w:val="00520754"/>
    <w:rsid w:val="00521B73"/>
    <w:rsid w:val="00534A14"/>
    <w:rsid w:val="00560C93"/>
    <w:rsid w:val="005867F4"/>
    <w:rsid w:val="005C14FC"/>
    <w:rsid w:val="005D1548"/>
    <w:rsid w:val="005D3A73"/>
    <w:rsid w:val="006049A2"/>
    <w:rsid w:val="00611CA4"/>
    <w:rsid w:val="00642190"/>
    <w:rsid w:val="00647C62"/>
    <w:rsid w:val="006504CF"/>
    <w:rsid w:val="0067342C"/>
    <w:rsid w:val="00681F9E"/>
    <w:rsid w:val="006857F1"/>
    <w:rsid w:val="00686286"/>
    <w:rsid w:val="006B0964"/>
    <w:rsid w:val="006D6510"/>
    <w:rsid w:val="006D68E7"/>
    <w:rsid w:val="006E066D"/>
    <w:rsid w:val="007378CD"/>
    <w:rsid w:val="00741D6C"/>
    <w:rsid w:val="007444EA"/>
    <w:rsid w:val="00786CEF"/>
    <w:rsid w:val="00791990"/>
    <w:rsid w:val="007B02AF"/>
    <w:rsid w:val="007D3A27"/>
    <w:rsid w:val="008004AA"/>
    <w:rsid w:val="0082370E"/>
    <w:rsid w:val="0085FE3D"/>
    <w:rsid w:val="0087025D"/>
    <w:rsid w:val="00876C11"/>
    <w:rsid w:val="00894FAB"/>
    <w:rsid w:val="00897D2C"/>
    <w:rsid w:val="008B4A17"/>
    <w:rsid w:val="008D6512"/>
    <w:rsid w:val="008E2ABF"/>
    <w:rsid w:val="008F06BF"/>
    <w:rsid w:val="008F785C"/>
    <w:rsid w:val="0091453B"/>
    <w:rsid w:val="0092513D"/>
    <w:rsid w:val="009632AD"/>
    <w:rsid w:val="00970ABD"/>
    <w:rsid w:val="00982F10"/>
    <w:rsid w:val="00985419"/>
    <w:rsid w:val="00993287"/>
    <w:rsid w:val="009D5555"/>
    <w:rsid w:val="009E1B8D"/>
    <w:rsid w:val="00A42EF7"/>
    <w:rsid w:val="00A55DA0"/>
    <w:rsid w:val="00A76DE2"/>
    <w:rsid w:val="00AA32D5"/>
    <w:rsid w:val="00AA613B"/>
    <w:rsid w:val="00AC1531"/>
    <w:rsid w:val="00AD35C6"/>
    <w:rsid w:val="00AE52CC"/>
    <w:rsid w:val="00B3610F"/>
    <w:rsid w:val="00B42468"/>
    <w:rsid w:val="00B508C8"/>
    <w:rsid w:val="00B61825"/>
    <w:rsid w:val="00B71234"/>
    <w:rsid w:val="00B732E2"/>
    <w:rsid w:val="00BB57EC"/>
    <w:rsid w:val="00BB7B5A"/>
    <w:rsid w:val="00BC4D02"/>
    <w:rsid w:val="00BD4315"/>
    <w:rsid w:val="00BD5F55"/>
    <w:rsid w:val="00BF40E0"/>
    <w:rsid w:val="00BFE078"/>
    <w:rsid w:val="00C31136"/>
    <w:rsid w:val="00C34133"/>
    <w:rsid w:val="00C42EB0"/>
    <w:rsid w:val="00C47792"/>
    <w:rsid w:val="00C76447"/>
    <w:rsid w:val="00C821C8"/>
    <w:rsid w:val="00C9709C"/>
    <w:rsid w:val="00CC4296"/>
    <w:rsid w:val="00CE35B0"/>
    <w:rsid w:val="00CF6782"/>
    <w:rsid w:val="00D36A13"/>
    <w:rsid w:val="00D524A9"/>
    <w:rsid w:val="00D627CA"/>
    <w:rsid w:val="00D66C6E"/>
    <w:rsid w:val="00DA1D36"/>
    <w:rsid w:val="00DA559F"/>
    <w:rsid w:val="00DB1FE1"/>
    <w:rsid w:val="00DC00AC"/>
    <w:rsid w:val="00DD1099"/>
    <w:rsid w:val="00E065DB"/>
    <w:rsid w:val="00E14F99"/>
    <w:rsid w:val="00E2110D"/>
    <w:rsid w:val="00E21726"/>
    <w:rsid w:val="00E34D3E"/>
    <w:rsid w:val="00E85452"/>
    <w:rsid w:val="00E90077"/>
    <w:rsid w:val="00E950AA"/>
    <w:rsid w:val="00EA0B98"/>
    <w:rsid w:val="00EB2C00"/>
    <w:rsid w:val="00EC00A0"/>
    <w:rsid w:val="00F5045D"/>
    <w:rsid w:val="00F8337E"/>
    <w:rsid w:val="00F84F38"/>
    <w:rsid w:val="00F964FB"/>
    <w:rsid w:val="00F9666B"/>
    <w:rsid w:val="00FC3E64"/>
    <w:rsid w:val="00FC76AC"/>
    <w:rsid w:val="00FE4B1D"/>
    <w:rsid w:val="015115E2"/>
    <w:rsid w:val="0160CE1D"/>
    <w:rsid w:val="037A9B05"/>
    <w:rsid w:val="040D4F98"/>
    <w:rsid w:val="04D76E0D"/>
    <w:rsid w:val="05160A7D"/>
    <w:rsid w:val="052F9C3F"/>
    <w:rsid w:val="05596F60"/>
    <w:rsid w:val="064544CD"/>
    <w:rsid w:val="0AAA8ABD"/>
    <w:rsid w:val="0AF15D4A"/>
    <w:rsid w:val="0B4B7C95"/>
    <w:rsid w:val="0BB7760D"/>
    <w:rsid w:val="0E5A7362"/>
    <w:rsid w:val="0F90C3F3"/>
    <w:rsid w:val="11C073C5"/>
    <w:rsid w:val="12002C82"/>
    <w:rsid w:val="12733664"/>
    <w:rsid w:val="127BBA67"/>
    <w:rsid w:val="1367712C"/>
    <w:rsid w:val="14458469"/>
    <w:rsid w:val="15E154CA"/>
    <w:rsid w:val="1605A1DE"/>
    <w:rsid w:val="164EC014"/>
    <w:rsid w:val="17D9DFB1"/>
    <w:rsid w:val="19472D15"/>
    <w:rsid w:val="1EDDA358"/>
    <w:rsid w:val="25AE5E58"/>
    <w:rsid w:val="2733B35D"/>
    <w:rsid w:val="283DF1AC"/>
    <w:rsid w:val="2951352B"/>
    <w:rsid w:val="29632FB0"/>
    <w:rsid w:val="29DBAFE0"/>
    <w:rsid w:val="2A8BB53F"/>
    <w:rsid w:val="2C246D03"/>
    <w:rsid w:val="2C7D63D0"/>
    <w:rsid w:val="2CB66AB1"/>
    <w:rsid w:val="2CC2A494"/>
    <w:rsid w:val="2F670333"/>
    <w:rsid w:val="30BFF436"/>
    <w:rsid w:val="30D55DAE"/>
    <w:rsid w:val="3523B7A1"/>
    <w:rsid w:val="362BDAE4"/>
    <w:rsid w:val="38010ADE"/>
    <w:rsid w:val="38903B7D"/>
    <w:rsid w:val="38ECE04B"/>
    <w:rsid w:val="3A84E471"/>
    <w:rsid w:val="3AAD9204"/>
    <w:rsid w:val="3BE54C95"/>
    <w:rsid w:val="3EC474C3"/>
    <w:rsid w:val="3F612247"/>
    <w:rsid w:val="404030AC"/>
    <w:rsid w:val="442F92F2"/>
    <w:rsid w:val="447162B3"/>
    <w:rsid w:val="466A13D6"/>
    <w:rsid w:val="476733B4"/>
    <w:rsid w:val="481BC22F"/>
    <w:rsid w:val="490AF19B"/>
    <w:rsid w:val="4A25FAE0"/>
    <w:rsid w:val="4D016951"/>
    <w:rsid w:val="4FCC4460"/>
    <w:rsid w:val="50B55AB6"/>
    <w:rsid w:val="51CAE93F"/>
    <w:rsid w:val="55205152"/>
    <w:rsid w:val="5BC1A163"/>
    <w:rsid w:val="5C45D385"/>
    <w:rsid w:val="5CB17308"/>
    <w:rsid w:val="5E06EDDF"/>
    <w:rsid w:val="5E0D283D"/>
    <w:rsid w:val="5E6B7D65"/>
    <w:rsid w:val="5FB8FE4D"/>
    <w:rsid w:val="61B69F57"/>
    <w:rsid w:val="61D6A368"/>
    <w:rsid w:val="62AECF4E"/>
    <w:rsid w:val="64C9EBB7"/>
    <w:rsid w:val="64F74925"/>
    <w:rsid w:val="6809F684"/>
    <w:rsid w:val="6A2C5D85"/>
    <w:rsid w:val="6A9834D3"/>
    <w:rsid w:val="6B2C215F"/>
    <w:rsid w:val="6D7945D2"/>
    <w:rsid w:val="6EE544E8"/>
    <w:rsid w:val="6FC4793D"/>
    <w:rsid w:val="712E9868"/>
    <w:rsid w:val="73B8B60B"/>
    <w:rsid w:val="73FA85CC"/>
    <w:rsid w:val="743F1502"/>
    <w:rsid w:val="74CD9EB6"/>
    <w:rsid w:val="7718FE31"/>
    <w:rsid w:val="7786F5B2"/>
    <w:rsid w:val="796CF5C3"/>
    <w:rsid w:val="7A28A9A2"/>
    <w:rsid w:val="7A6668EB"/>
    <w:rsid w:val="7B64E882"/>
    <w:rsid w:val="7BEC6F54"/>
    <w:rsid w:val="7D25C6E6"/>
    <w:rsid w:val="7DB0CDF7"/>
    <w:rsid w:val="7DB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293"/>
  <w15:chartTrackingRefBased/>
  <w15:docId w15:val="{9F07E66F-C594-48E2-BDEC-78AAE6B3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CA"/>
    <w:rPr>
      <w:color w:val="0563C1"/>
      <w:u w:val="single"/>
    </w:rPr>
  </w:style>
  <w:style w:type="character" w:styleId="UnresolvedMention">
    <w:name w:val="Unresolved Mention"/>
    <w:basedOn w:val="DefaultParagraphFont"/>
    <w:uiPriority w:val="99"/>
    <w:semiHidden/>
    <w:unhideWhenUsed/>
    <w:rsid w:val="00D627CA"/>
    <w:rPr>
      <w:color w:val="605E5C"/>
      <w:shd w:val="clear" w:color="auto" w:fill="E1DFDD"/>
    </w:rPr>
  </w:style>
  <w:style w:type="paragraph" w:styleId="CommentText">
    <w:name w:val="annotation text"/>
    <w:basedOn w:val="Normal"/>
    <w:link w:val="CommentTextChar"/>
    <w:uiPriority w:val="99"/>
    <w:semiHidden/>
    <w:unhideWhenUsed/>
    <w:rsid w:val="000C32A7"/>
    <w:pPr>
      <w:spacing w:line="240" w:lineRule="auto"/>
    </w:pPr>
    <w:rPr>
      <w:sz w:val="20"/>
      <w:szCs w:val="20"/>
    </w:rPr>
  </w:style>
  <w:style w:type="character" w:customStyle="1" w:styleId="CommentTextChar">
    <w:name w:val="Comment Text Char"/>
    <w:basedOn w:val="DefaultParagraphFont"/>
    <w:link w:val="CommentText"/>
    <w:uiPriority w:val="99"/>
    <w:semiHidden/>
    <w:rsid w:val="000C32A7"/>
    <w:rPr>
      <w:sz w:val="20"/>
      <w:szCs w:val="20"/>
    </w:rPr>
  </w:style>
  <w:style w:type="character" w:styleId="CommentReference">
    <w:name w:val="annotation reference"/>
    <w:basedOn w:val="DefaultParagraphFont"/>
    <w:uiPriority w:val="99"/>
    <w:semiHidden/>
    <w:unhideWhenUsed/>
    <w:rsid w:val="000C32A7"/>
    <w:rPr>
      <w:sz w:val="16"/>
      <w:szCs w:val="16"/>
    </w:rPr>
  </w:style>
  <w:style w:type="paragraph" w:styleId="CommentSubject">
    <w:name w:val="annotation subject"/>
    <w:basedOn w:val="CommentText"/>
    <w:next w:val="CommentText"/>
    <w:link w:val="CommentSubjectChar"/>
    <w:uiPriority w:val="99"/>
    <w:semiHidden/>
    <w:unhideWhenUsed/>
    <w:rsid w:val="00FC76AC"/>
    <w:rPr>
      <w:b/>
      <w:bCs/>
    </w:rPr>
  </w:style>
  <w:style w:type="character" w:customStyle="1" w:styleId="CommentSubjectChar">
    <w:name w:val="Comment Subject Char"/>
    <w:basedOn w:val="CommentTextChar"/>
    <w:link w:val="CommentSubject"/>
    <w:uiPriority w:val="99"/>
    <w:semiHidden/>
    <w:rsid w:val="00FC76AC"/>
    <w:rPr>
      <w:b/>
      <w:bCs/>
      <w:sz w:val="20"/>
      <w:szCs w:val="20"/>
    </w:rPr>
  </w:style>
  <w:style w:type="paragraph" w:styleId="ListParagraph">
    <w:name w:val="List Paragraph"/>
    <w:basedOn w:val="Normal"/>
    <w:uiPriority w:val="34"/>
    <w:qFormat/>
    <w:rsid w:val="00B732E2"/>
    <w:pPr>
      <w:ind w:left="720"/>
      <w:contextualSpacing/>
    </w:pPr>
  </w:style>
  <w:style w:type="character" w:styleId="FollowedHyperlink">
    <w:name w:val="FollowedHyperlink"/>
    <w:basedOn w:val="DefaultParagraphFont"/>
    <w:uiPriority w:val="99"/>
    <w:semiHidden/>
    <w:unhideWhenUsed/>
    <w:rsid w:val="00362E6B"/>
    <w:rPr>
      <w:color w:val="954F72" w:themeColor="followedHyperlink"/>
      <w:u w:val="single"/>
    </w:rPr>
  </w:style>
  <w:style w:type="character" w:customStyle="1" w:styleId="normaltextrun">
    <w:name w:val="normaltextrun"/>
    <w:basedOn w:val="DefaultParagraphFont"/>
    <w:rsid w:val="0052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9984">
      <w:bodyDiv w:val="1"/>
      <w:marLeft w:val="0"/>
      <w:marRight w:val="0"/>
      <w:marTop w:val="0"/>
      <w:marBottom w:val="0"/>
      <w:divBdr>
        <w:top w:val="none" w:sz="0" w:space="0" w:color="auto"/>
        <w:left w:val="none" w:sz="0" w:space="0" w:color="auto"/>
        <w:bottom w:val="none" w:sz="0" w:space="0" w:color="auto"/>
        <w:right w:val="none" w:sz="0" w:space="0" w:color="auto"/>
      </w:divBdr>
    </w:div>
    <w:div w:id="684945274">
      <w:bodyDiv w:val="1"/>
      <w:marLeft w:val="0"/>
      <w:marRight w:val="0"/>
      <w:marTop w:val="0"/>
      <w:marBottom w:val="0"/>
      <w:divBdr>
        <w:top w:val="none" w:sz="0" w:space="0" w:color="auto"/>
        <w:left w:val="none" w:sz="0" w:space="0" w:color="auto"/>
        <w:bottom w:val="none" w:sz="0" w:space="0" w:color="auto"/>
        <w:right w:val="none" w:sz="0" w:space="0" w:color="auto"/>
      </w:divBdr>
    </w:div>
    <w:div w:id="16106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infoservices/data/diradmin/lis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teway.edu.state.ma.us/" TargetMode="External"/><Relationship Id="rId17" Type="http://schemas.openxmlformats.org/officeDocument/2006/relationships/hyperlink" Target="https://www.doe.mass.edu/ccte/cvte/admissions/default.html" TargetMode="External"/><Relationship Id="rId2" Type="http://schemas.openxmlformats.org/officeDocument/2006/relationships/customXml" Target="../customXml/item2.xml"/><Relationship Id="rId16" Type="http://schemas.openxmlformats.org/officeDocument/2006/relationships/hyperlink" Target="https://www.doe.mass.edu/ccte/cvte/admissions/file-spec.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TE@mass.gov" TargetMode="External"/><Relationship Id="rId5" Type="http://schemas.openxmlformats.org/officeDocument/2006/relationships/numbering" Target="numbering.xml"/><Relationship Id="rId15" Type="http://schemas.openxmlformats.org/officeDocument/2006/relationships/hyperlink" Target="https://www.doe.mass.edu/ccte/cvte/admissions/default.html" TargetMode="External"/><Relationship Id="Rbffce65a05e44869" Type="http://schemas.microsoft.com/office/2019/09/relationships/intelligence" Target="intelligence.xml"/><Relationship Id="rId10" Type="http://schemas.openxmlformats.org/officeDocument/2006/relationships/hyperlink" Target="https://gateway.edu.state.ma.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doe.mass.edu/infoservices/data/schedule.html" TargetMode="External"/><Relationship Id="rId14" Type="http://schemas.openxmlformats.org/officeDocument/2006/relationships/hyperlink" Target="https://gateway.edu.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DESE-231-76759</_dlc_DocId>
    <_dlc_DocIdUrl xmlns="733efe1c-5bbe-4968-87dc-d400e65c879f">
      <Url>https://sharepoint.doemass.org/ese/webteam/cps/_layouts/DocIdRedir.aspx?ID=DESE-231-76759</Url>
      <Description>DESE-231-76759</Description>
    </_dlc_DocIdUrl>
  </documentManagement>
</p:properties>
</file>

<file path=customXml/itemProps1.xml><?xml version="1.0" encoding="utf-8"?>
<ds:datastoreItem xmlns:ds="http://schemas.openxmlformats.org/officeDocument/2006/customXml" ds:itemID="{1C7780B6-1D4F-4DD6-A336-EFB11421860A}">
  <ds:schemaRefs>
    <ds:schemaRef ds:uri="http://schemas.microsoft.com/sharepoint/v3/contenttype/forms"/>
  </ds:schemaRefs>
</ds:datastoreItem>
</file>

<file path=customXml/itemProps2.xml><?xml version="1.0" encoding="utf-8"?>
<ds:datastoreItem xmlns:ds="http://schemas.openxmlformats.org/officeDocument/2006/customXml" ds:itemID="{76C23830-30D5-4CC1-B900-13F056E33FDA}">
  <ds:schemaRefs>
    <ds:schemaRef ds:uri="http://schemas.microsoft.com/sharepoint/events"/>
  </ds:schemaRefs>
</ds:datastoreItem>
</file>

<file path=customXml/itemProps3.xml><?xml version="1.0" encoding="utf-8"?>
<ds:datastoreItem xmlns:ds="http://schemas.openxmlformats.org/officeDocument/2006/customXml" ds:itemID="{A5431380-726A-41F2-9A06-632A016E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62A06-E9FB-40F8-B26B-3AA3E42045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74 Admissions and Waitlist Collection Instructions</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Admissions and Waitlist Collection Instructions</dc:title>
  <dc:subject/>
  <dc:creator>DESE</dc:creator>
  <cp:keywords/>
  <dc:description/>
  <cp:lastModifiedBy>Zou, Dong (EOE)</cp:lastModifiedBy>
  <cp:revision>3</cp:revision>
  <dcterms:created xsi:type="dcterms:W3CDTF">2023-06-21T16:23:00Z</dcterms:created>
  <dcterms:modified xsi:type="dcterms:W3CDTF">2023-06-26T13:43:00Z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2023 12:00AM</vt:lpwstr>
  </property>
</Properties>
</file>