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83DD" w14:textId="6A97B0E1" w:rsidR="2414C5E8" w:rsidRPr="002B060C" w:rsidRDefault="00807A75" w:rsidP="000D14D2">
      <w:pPr>
        <w:pStyle w:val="Heading1"/>
        <w:rPr>
          <w:rFonts w:cs="Arial"/>
        </w:rPr>
      </w:pPr>
      <w:r w:rsidRPr="0F291532">
        <w:rPr>
          <w:rFonts w:cs="Arial"/>
        </w:rPr>
        <w:t>Family Engagement and My Career and Academic Plan (</w:t>
      </w:r>
      <w:proofErr w:type="spellStart"/>
      <w:r w:rsidRPr="0F291532">
        <w:rPr>
          <w:rFonts w:cs="Arial"/>
        </w:rPr>
        <w:t>MyCAP</w:t>
      </w:r>
      <w:proofErr w:type="spellEnd"/>
      <w:r w:rsidRPr="0F291532">
        <w:rPr>
          <w:rFonts w:cs="Arial"/>
        </w:rPr>
        <w:t>)</w:t>
      </w:r>
    </w:p>
    <w:p w14:paraId="1630560A" w14:textId="18739D0B" w:rsidR="000F691E" w:rsidRPr="002B060C" w:rsidRDefault="00AA60C6" w:rsidP="000F691E">
      <w:pPr>
        <w:rPr>
          <w:rFonts w:cs="Arial"/>
          <w:szCs w:val="24"/>
        </w:rPr>
      </w:pPr>
      <w:r w:rsidRPr="002B060C">
        <w:rPr>
          <w:rFonts w:cs="Arial"/>
          <w:szCs w:val="24"/>
        </w:rPr>
        <w:t xml:space="preserve">Family Engagement is an intentional, authentic, respectful and equal partnership between schools and families with </w:t>
      </w:r>
      <w:r w:rsidR="00C001D9" w:rsidRPr="002B060C">
        <w:rPr>
          <w:rFonts w:cs="Arial"/>
          <w:szCs w:val="24"/>
        </w:rPr>
        <w:t>a shared vision of p</w:t>
      </w:r>
      <w:r w:rsidRPr="002B060C">
        <w:rPr>
          <w:rFonts w:cs="Arial"/>
          <w:szCs w:val="24"/>
        </w:rPr>
        <w:t>ositive outcomes for children and youth</w:t>
      </w:r>
      <w:r w:rsidR="00BF32FE" w:rsidRPr="002B060C">
        <w:rPr>
          <w:rFonts w:cs="Arial"/>
          <w:szCs w:val="24"/>
        </w:rPr>
        <w:t xml:space="preserve"> throughout their Pre</w:t>
      </w:r>
      <w:r w:rsidR="00C001D9" w:rsidRPr="002B060C">
        <w:rPr>
          <w:rFonts w:cs="Arial"/>
          <w:szCs w:val="24"/>
        </w:rPr>
        <w:t>K-12 edu</w:t>
      </w:r>
      <w:r w:rsidR="00BF32FE" w:rsidRPr="002B060C">
        <w:rPr>
          <w:rFonts w:cs="Arial"/>
          <w:szCs w:val="24"/>
        </w:rPr>
        <w:t>cation</w:t>
      </w:r>
      <w:r w:rsidR="00C001D9" w:rsidRPr="002B060C">
        <w:rPr>
          <w:rFonts w:cs="Arial"/>
          <w:szCs w:val="24"/>
        </w:rPr>
        <w:t>.</w:t>
      </w:r>
      <w:r w:rsidR="000F691E" w:rsidRPr="002B060C">
        <w:rPr>
          <w:rFonts w:cs="Arial"/>
          <w:szCs w:val="24"/>
        </w:rPr>
        <w:t xml:space="preserve"> Grounded </w:t>
      </w:r>
      <w:hyperlink r:id="rId10" w:history="1">
        <w:r w:rsidR="000F691E" w:rsidRPr="002B060C">
          <w:rPr>
            <w:rStyle w:val="Hyperlink"/>
            <w:rFonts w:cs="Arial"/>
            <w:szCs w:val="24"/>
          </w:rPr>
          <w:t>in Massachusetts’ Prenatal through Young Adulthood Family Engagement Framework</w:t>
        </w:r>
      </w:hyperlink>
      <w:r w:rsidR="000F691E" w:rsidRPr="002B060C">
        <w:rPr>
          <w:rFonts w:cs="Arial"/>
          <w:szCs w:val="24"/>
        </w:rPr>
        <w:t>, this partnership recognizes that e</w:t>
      </w:r>
      <w:r w:rsidRPr="002B060C">
        <w:rPr>
          <w:rFonts w:cs="Arial"/>
          <w:szCs w:val="24"/>
        </w:rPr>
        <w:t>ach family is unique and bring</w:t>
      </w:r>
      <w:r w:rsidR="00C001D9" w:rsidRPr="002B060C">
        <w:rPr>
          <w:rFonts w:cs="Arial"/>
          <w:szCs w:val="24"/>
        </w:rPr>
        <w:t>s</w:t>
      </w:r>
      <w:r w:rsidRPr="002B060C">
        <w:rPr>
          <w:rFonts w:cs="Arial"/>
          <w:szCs w:val="24"/>
        </w:rPr>
        <w:t xml:space="preserve"> different strengths and structures</w:t>
      </w:r>
      <w:r w:rsidR="00C001D9" w:rsidRPr="002B060C">
        <w:rPr>
          <w:rFonts w:cs="Arial"/>
          <w:szCs w:val="24"/>
        </w:rPr>
        <w:t xml:space="preserve"> to the schoo</w:t>
      </w:r>
      <w:r w:rsidR="00BF32FE" w:rsidRPr="002B060C">
        <w:rPr>
          <w:rFonts w:cs="Arial"/>
          <w:szCs w:val="24"/>
        </w:rPr>
        <w:t>l</w:t>
      </w:r>
      <w:r w:rsidR="000F691E" w:rsidRPr="002B060C">
        <w:rPr>
          <w:rFonts w:cs="Arial"/>
          <w:szCs w:val="24"/>
        </w:rPr>
        <w:t xml:space="preserve"> community.</w:t>
      </w:r>
      <w:r w:rsidRPr="002B060C">
        <w:rPr>
          <w:rFonts w:cs="Arial"/>
          <w:szCs w:val="24"/>
        </w:rPr>
        <w:t xml:space="preserve"> As the first and best advocates for their children, families </w:t>
      </w:r>
      <w:r w:rsidR="00C001D9" w:rsidRPr="002B060C">
        <w:rPr>
          <w:rFonts w:cs="Arial"/>
          <w:szCs w:val="24"/>
        </w:rPr>
        <w:t>are key influencers of their child’s success</w:t>
      </w:r>
      <w:r w:rsidR="000F691E" w:rsidRPr="002B060C">
        <w:rPr>
          <w:rFonts w:cs="Arial"/>
          <w:szCs w:val="24"/>
        </w:rPr>
        <w:t xml:space="preserve"> an</w:t>
      </w:r>
      <w:r w:rsidR="00D564E3" w:rsidRPr="002B060C">
        <w:rPr>
          <w:rFonts w:cs="Arial"/>
          <w:szCs w:val="24"/>
        </w:rPr>
        <w:t>d</w:t>
      </w:r>
      <w:r w:rsidR="000F691E" w:rsidRPr="002B060C">
        <w:rPr>
          <w:rFonts w:cs="Arial"/>
          <w:szCs w:val="24"/>
        </w:rPr>
        <w:t xml:space="preserve"> essential partners in education</w:t>
      </w:r>
      <w:r w:rsidR="00C001D9" w:rsidRPr="002B060C">
        <w:rPr>
          <w:rFonts w:cs="Arial"/>
          <w:szCs w:val="24"/>
        </w:rPr>
        <w:t xml:space="preserve">. </w:t>
      </w:r>
    </w:p>
    <w:p w14:paraId="76845109" w14:textId="77777777" w:rsidR="000F691E" w:rsidRPr="002B060C" w:rsidRDefault="000F691E" w:rsidP="000F691E">
      <w:pPr>
        <w:rPr>
          <w:rFonts w:cs="Arial"/>
          <w:szCs w:val="24"/>
        </w:rPr>
      </w:pPr>
      <w:r w:rsidRPr="002B060C">
        <w:rPr>
          <w:rFonts w:cs="Arial"/>
          <w:szCs w:val="24"/>
        </w:rPr>
        <w:t xml:space="preserve">Decades of research, including findings from National PTA and Harvard’s Family Engagement Lab, show that students whose families are engaged in their education: </w:t>
      </w:r>
    </w:p>
    <w:p w14:paraId="0ABD2992" w14:textId="63BE482E" w:rsidR="007E1AB5" w:rsidRPr="002B060C" w:rsidRDefault="000F691E" w:rsidP="000F691E">
      <w:pPr>
        <w:pStyle w:val="ListParagraph"/>
        <w:numPr>
          <w:ilvl w:val="0"/>
          <w:numId w:val="2"/>
        </w:numPr>
        <w:rPr>
          <w:rFonts w:cs="Arial"/>
          <w:szCs w:val="24"/>
        </w:rPr>
      </w:pPr>
      <w:proofErr w:type="gramStart"/>
      <w:r w:rsidRPr="002B060C">
        <w:rPr>
          <w:rFonts w:cs="Arial"/>
          <w:szCs w:val="24"/>
        </w:rPr>
        <w:t>Earn</w:t>
      </w:r>
      <w:proofErr w:type="gramEnd"/>
      <w:r w:rsidRPr="002B060C">
        <w:rPr>
          <w:rFonts w:cs="Arial"/>
          <w:szCs w:val="24"/>
        </w:rPr>
        <w:t xml:space="preserve"> higher grades and test scores </w:t>
      </w:r>
    </w:p>
    <w:p w14:paraId="51A70F65" w14:textId="15BC1CD6" w:rsidR="007E1AB5" w:rsidRPr="002B060C" w:rsidRDefault="007E1AB5" w:rsidP="007E1AB5">
      <w:pPr>
        <w:pStyle w:val="ListParagraph"/>
        <w:numPr>
          <w:ilvl w:val="0"/>
          <w:numId w:val="2"/>
        </w:numPr>
        <w:spacing w:after="0" w:line="240" w:lineRule="auto"/>
        <w:rPr>
          <w:rFonts w:cs="Arial"/>
          <w:szCs w:val="24"/>
        </w:rPr>
      </w:pPr>
      <w:r w:rsidRPr="002B060C">
        <w:rPr>
          <w:rFonts w:cs="Arial"/>
          <w:szCs w:val="24"/>
        </w:rPr>
        <w:t xml:space="preserve">Have better attendance and are </w:t>
      </w:r>
      <w:r w:rsidR="000F691E" w:rsidRPr="002B060C">
        <w:rPr>
          <w:rFonts w:cs="Arial"/>
          <w:szCs w:val="24"/>
        </w:rPr>
        <w:t>more likely to graduate</w:t>
      </w:r>
      <w:r w:rsidRPr="002B060C">
        <w:rPr>
          <w:rFonts w:cs="Arial"/>
          <w:szCs w:val="24"/>
        </w:rPr>
        <w:t xml:space="preserve"> </w:t>
      </w:r>
    </w:p>
    <w:p w14:paraId="00F68DA6" w14:textId="39C36E16" w:rsidR="008F28E7" w:rsidRPr="002B060C" w:rsidRDefault="000F691E" w:rsidP="008F28E7">
      <w:pPr>
        <w:pStyle w:val="ListParagraph"/>
        <w:numPr>
          <w:ilvl w:val="0"/>
          <w:numId w:val="2"/>
        </w:numPr>
        <w:spacing w:after="0" w:line="240" w:lineRule="auto"/>
        <w:rPr>
          <w:rFonts w:cs="Arial"/>
          <w:szCs w:val="24"/>
        </w:rPr>
      </w:pPr>
      <w:r w:rsidRPr="002B060C">
        <w:rPr>
          <w:rFonts w:cs="Arial"/>
          <w:szCs w:val="24"/>
        </w:rPr>
        <w:t xml:space="preserve">Develop stronger social emotional skills and </w:t>
      </w:r>
      <w:proofErr w:type="gramStart"/>
      <w:r w:rsidRPr="002B060C">
        <w:rPr>
          <w:rFonts w:cs="Arial"/>
          <w:szCs w:val="24"/>
        </w:rPr>
        <w:t>postsecondary</w:t>
      </w:r>
      <w:proofErr w:type="gramEnd"/>
      <w:r w:rsidRPr="002B060C">
        <w:rPr>
          <w:rFonts w:cs="Arial"/>
          <w:szCs w:val="24"/>
        </w:rPr>
        <w:t xml:space="preserve"> readiness</w:t>
      </w:r>
    </w:p>
    <w:p w14:paraId="008CDDE2" w14:textId="0F14145D" w:rsidR="00BF32FE" w:rsidRPr="002B060C" w:rsidRDefault="00EE7155" w:rsidP="008F28E7">
      <w:pPr>
        <w:pStyle w:val="Heading2"/>
        <w:rPr>
          <w:rFonts w:cs="Arial"/>
        </w:rPr>
      </w:pPr>
      <w:r w:rsidRPr="002B060C">
        <w:rPr>
          <w:rFonts w:cs="Arial"/>
        </w:rPr>
        <w:t>School Responsibilities</w:t>
      </w:r>
    </w:p>
    <w:p w14:paraId="78F593EB" w14:textId="42E7A6F7" w:rsidR="000F691E" w:rsidRPr="002B060C" w:rsidRDefault="000F691E" w:rsidP="00AF6666">
      <w:pPr>
        <w:pStyle w:val="ListParagraph"/>
        <w:numPr>
          <w:ilvl w:val="0"/>
          <w:numId w:val="4"/>
        </w:numPr>
        <w:rPr>
          <w:rFonts w:cs="Arial"/>
          <w:szCs w:val="24"/>
        </w:rPr>
      </w:pPr>
      <w:r w:rsidRPr="002B060C">
        <w:rPr>
          <w:rFonts w:cs="Arial"/>
          <w:szCs w:val="24"/>
        </w:rPr>
        <w:t xml:space="preserve">Provide access to DESE’s </w:t>
      </w:r>
      <w:hyperlink r:id="rId11" w:history="1">
        <w:r w:rsidRPr="002B060C">
          <w:rPr>
            <w:rStyle w:val="Hyperlink"/>
            <w:rFonts w:cs="Arial"/>
            <w:szCs w:val="24"/>
          </w:rPr>
          <w:t>Family Portal</w:t>
        </w:r>
      </w:hyperlink>
      <w:r w:rsidRPr="002B060C">
        <w:rPr>
          <w:rFonts w:cs="Arial"/>
          <w:szCs w:val="24"/>
        </w:rPr>
        <w:t xml:space="preserve"> and </w:t>
      </w:r>
      <w:hyperlink r:id="rId12" w:history="1">
        <w:r w:rsidRPr="002B060C">
          <w:rPr>
            <w:rStyle w:val="Hyperlink"/>
            <w:rFonts w:cs="Arial"/>
            <w:szCs w:val="24"/>
          </w:rPr>
          <w:t>School Finder tool</w:t>
        </w:r>
      </w:hyperlink>
      <w:r w:rsidRPr="002B060C">
        <w:rPr>
          <w:rFonts w:cs="Arial"/>
          <w:szCs w:val="24"/>
        </w:rPr>
        <w:t xml:space="preserve"> where families can find resources, multilingual supports and career pathway guides </w:t>
      </w:r>
    </w:p>
    <w:p w14:paraId="215D8911" w14:textId="6A6BF41C" w:rsidR="00017E3D" w:rsidRPr="002B060C" w:rsidRDefault="00A97ACB" w:rsidP="00AF6666">
      <w:pPr>
        <w:pStyle w:val="ListParagraph"/>
        <w:numPr>
          <w:ilvl w:val="0"/>
          <w:numId w:val="4"/>
        </w:numPr>
        <w:rPr>
          <w:rFonts w:cs="Arial"/>
          <w:szCs w:val="24"/>
        </w:rPr>
      </w:pPr>
      <w:r w:rsidRPr="002B060C">
        <w:rPr>
          <w:rFonts w:cs="Arial"/>
          <w:szCs w:val="24"/>
        </w:rPr>
        <w:t>Develop</w:t>
      </w:r>
      <w:r w:rsidR="002A5CE3" w:rsidRPr="002B060C">
        <w:rPr>
          <w:rFonts w:cs="Arial"/>
          <w:szCs w:val="24"/>
        </w:rPr>
        <w:t xml:space="preserve"> materials</w:t>
      </w:r>
      <w:r w:rsidR="00340569" w:rsidRPr="002B060C">
        <w:rPr>
          <w:rFonts w:cs="Arial"/>
          <w:szCs w:val="24"/>
        </w:rPr>
        <w:t xml:space="preserve"> (in</w:t>
      </w:r>
      <w:r w:rsidR="00AD08ED" w:rsidRPr="002B060C">
        <w:rPr>
          <w:rFonts w:cs="Arial"/>
          <w:szCs w:val="24"/>
        </w:rPr>
        <w:t xml:space="preserve"> families</w:t>
      </w:r>
      <w:r w:rsidR="00D564E3" w:rsidRPr="002B060C">
        <w:rPr>
          <w:rFonts w:cs="Arial"/>
          <w:szCs w:val="24"/>
        </w:rPr>
        <w:t>’</w:t>
      </w:r>
      <w:r w:rsidR="00AD08ED" w:rsidRPr="002B060C">
        <w:rPr>
          <w:rFonts w:cs="Arial"/>
          <w:szCs w:val="24"/>
        </w:rPr>
        <w:t xml:space="preserve"> home languages</w:t>
      </w:r>
      <w:r w:rsidR="00340569" w:rsidRPr="002B060C">
        <w:rPr>
          <w:rFonts w:cs="Arial"/>
          <w:szCs w:val="24"/>
        </w:rPr>
        <w:t xml:space="preserve">) </w:t>
      </w:r>
      <w:r w:rsidRPr="002B060C">
        <w:rPr>
          <w:rFonts w:cs="Arial"/>
          <w:szCs w:val="24"/>
        </w:rPr>
        <w:t xml:space="preserve">that explain </w:t>
      </w:r>
      <w:proofErr w:type="spellStart"/>
      <w:r w:rsidR="00AD08ED" w:rsidRPr="002B060C">
        <w:rPr>
          <w:rFonts w:cs="Arial"/>
          <w:szCs w:val="24"/>
        </w:rPr>
        <w:t>MyCAP</w:t>
      </w:r>
      <w:proofErr w:type="spellEnd"/>
      <w:r w:rsidR="00AD08ED" w:rsidRPr="002B060C">
        <w:rPr>
          <w:rFonts w:cs="Arial"/>
          <w:szCs w:val="24"/>
        </w:rPr>
        <w:t xml:space="preserve"> </w:t>
      </w:r>
      <w:r w:rsidR="00D075E8" w:rsidRPr="002B060C">
        <w:rPr>
          <w:rFonts w:cs="Arial"/>
          <w:szCs w:val="24"/>
        </w:rPr>
        <w:t>i.e.,</w:t>
      </w:r>
      <w:r w:rsidR="00AD08ED" w:rsidRPr="002B060C">
        <w:rPr>
          <w:rFonts w:cs="Arial"/>
          <w:szCs w:val="24"/>
        </w:rPr>
        <w:t xml:space="preserve"> </w:t>
      </w:r>
      <w:proofErr w:type="spellStart"/>
      <w:r w:rsidR="00976BA0" w:rsidRPr="002B060C">
        <w:rPr>
          <w:rFonts w:cs="Arial"/>
          <w:szCs w:val="24"/>
        </w:rPr>
        <w:t>MyCAP</w:t>
      </w:r>
      <w:proofErr w:type="spellEnd"/>
      <w:r w:rsidR="00976BA0" w:rsidRPr="002B060C">
        <w:rPr>
          <w:rFonts w:cs="Arial"/>
          <w:szCs w:val="24"/>
        </w:rPr>
        <w:t xml:space="preserve"> is a process </w:t>
      </w:r>
      <w:r w:rsidR="00AC7BB8" w:rsidRPr="002B060C">
        <w:rPr>
          <w:rFonts w:cs="Arial"/>
          <w:szCs w:val="24"/>
        </w:rPr>
        <w:t xml:space="preserve">that empowers students </w:t>
      </w:r>
      <w:r w:rsidR="00CF2177" w:rsidRPr="002B060C">
        <w:rPr>
          <w:rFonts w:cs="Arial"/>
          <w:szCs w:val="24"/>
        </w:rPr>
        <w:t xml:space="preserve">to </w:t>
      </w:r>
      <w:r w:rsidR="00AC7BB8" w:rsidRPr="002B060C">
        <w:rPr>
          <w:rFonts w:cs="Arial"/>
          <w:szCs w:val="24"/>
        </w:rPr>
        <w:t xml:space="preserve">build a path to success after high school. </w:t>
      </w:r>
      <w:r w:rsidR="004C6744" w:rsidRPr="002B060C">
        <w:rPr>
          <w:rFonts w:cs="Arial"/>
          <w:szCs w:val="24"/>
        </w:rPr>
        <w:t xml:space="preserve">Throughout their educational journey and guided by the </w:t>
      </w:r>
      <w:proofErr w:type="spellStart"/>
      <w:r w:rsidR="004C6744" w:rsidRPr="002B060C">
        <w:rPr>
          <w:rFonts w:cs="Arial"/>
          <w:szCs w:val="24"/>
        </w:rPr>
        <w:t>MyCAP</w:t>
      </w:r>
      <w:proofErr w:type="spellEnd"/>
      <w:r w:rsidR="004C6744" w:rsidRPr="002B060C">
        <w:rPr>
          <w:rFonts w:cs="Arial"/>
          <w:szCs w:val="24"/>
        </w:rPr>
        <w:t xml:space="preserve"> process students will discover their strengths, skills, talents and passions, </w:t>
      </w:r>
      <w:r w:rsidR="0009490E" w:rsidRPr="002B060C">
        <w:rPr>
          <w:rFonts w:cs="Arial"/>
          <w:szCs w:val="24"/>
        </w:rPr>
        <w:t xml:space="preserve">identify </w:t>
      </w:r>
      <w:r w:rsidR="00550C60" w:rsidRPr="002B060C">
        <w:rPr>
          <w:rFonts w:cs="Arial"/>
          <w:szCs w:val="24"/>
        </w:rPr>
        <w:t xml:space="preserve">and explore careers </w:t>
      </w:r>
      <w:r w:rsidR="00D075E8" w:rsidRPr="002B060C">
        <w:rPr>
          <w:rFonts w:cs="Arial"/>
          <w:szCs w:val="24"/>
        </w:rPr>
        <w:t xml:space="preserve">that match those </w:t>
      </w:r>
      <w:r w:rsidR="00550C60" w:rsidRPr="002B060C">
        <w:rPr>
          <w:rFonts w:cs="Arial"/>
          <w:szCs w:val="24"/>
        </w:rPr>
        <w:t xml:space="preserve">attributes </w:t>
      </w:r>
      <w:r w:rsidR="000753DC" w:rsidRPr="002B060C">
        <w:rPr>
          <w:rFonts w:cs="Arial"/>
          <w:szCs w:val="24"/>
        </w:rPr>
        <w:t>and then</w:t>
      </w:r>
      <w:r w:rsidR="00D075E8" w:rsidRPr="002B060C">
        <w:rPr>
          <w:rFonts w:cs="Arial"/>
          <w:szCs w:val="24"/>
        </w:rPr>
        <w:t xml:space="preserve"> better</w:t>
      </w:r>
      <w:r w:rsidR="004C6744" w:rsidRPr="002B060C">
        <w:rPr>
          <w:rFonts w:cs="Arial"/>
          <w:szCs w:val="24"/>
        </w:rPr>
        <w:t xml:space="preserve"> connect their academic program of study with those </w:t>
      </w:r>
      <w:r w:rsidR="00D075E8" w:rsidRPr="002B060C">
        <w:rPr>
          <w:rFonts w:cs="Arial"/>
          <w:szCs w:val="24"/>
        </w:rPr>
        <w:t xml:space="preserve">attributes and </w:t>
      </w:r>
      <w:r w:rsidR="004C6744" w:rsidRPr="002B060C">
        <w:rPr>
          <w:rFonts w:cs="Arial"/>
          <w:szCs w:val="24"/>
        </w:rPr>
        <w:t>careers</w:t>
      </w:r>
      <w:r w:rsidR="00DD106C" w:rsidRPr="002B060C">
        <w:rPr>
          <w:rFonts w:cs="Arial"/>
          <w:szCs w:val="24"/>
        </w:rPr>
        <w:t xml:space="preserve"> </w:t>
      </w:r>
    </w:p>
    <w:p w14:paraId="748C85AF" w14:textId="10F9E50E" w:rsidR="00263D57" w:rsidRPr="002B060C" w:rsidRDefault="004F32C1" w:rsidP="00AF6666">
      <w:pPr>
        <w:pStyle w:val="ListParagraph"/>
        <w:numPr>
          <w:ilvl w:val="0"/>
          <w:numId w:val="4"/>
        </w:numPr>
        <w:rPr>
          <w:rFonts w:cs="Arial"/>
          <w:szCs w:val="24"/>
        </w:rPr>
      </w:pPr>
      <w:r w:rsidRPr="002B060C">
        <w:rPr>
          <w:rFonts w:cs="Arial"/>
          <w:szCs w:val="24"/>
        </w:rPr>
        <w:t xml:space="preserve">Create </w:t>
      </w:r>
      <w:r w:rsidR="00263D57" w:rsidRPr="002B060C">
        <w:rPr>
          <w:rFonts w:cs="Arial"/>
          <w:szCs w:val="24"/>
        </w:rPr>
        <w:t xml:space="preserve">opportunities </w:t>
      </w:r>
      <w:r w:rsidR="009D3CC7" w:rsidRPr="002B060C">
        <w:rPr>
          <w:rFonts w:cs="Arial"/>
          <w:szCs w:val="24"/>
        </w:rPr>
        <w:t xml:space="preserve">for </w:t>
      </w:r>
      <w:r w:rsidR="00AA5FFA" w:rsidRPr="002B060C">
        <w:rPr>
          <w:rFonts w:cs="Arial"/>
          <w:szCs w:val="24"/>
        </w:rPr>
        <w:t xml:space="preserve">students to </w:t>
      </w:r>
      <w:r w:rsidR="00417BE9" w:rsidRPr="002B060C">
        <w:rPr>
          <w:rFonts w:cs="Arial"/>
          <w:szCs w:val="24"/>
        </w:rPr>
        <w:t xml:space="preserve">share their individual </w:t>
      </w:r>
      <w:proofErr w:type="spellStart"/>
      <w:r w:rsidR="00417BE9" w:rsidRPr="002B060C">
        <w:rPr>
          <w:rFonts w:cs="Arial"/>
          <w:szCs w:val="24"/>
        </w:rPr>
        <w:t>MyCAP</w:t>
      </w:r>
      <w:proofErr w:type="spellEnd"/>
      <w:r w:rsidR="00417BE9" w:rsidRPr="002B060C">
        <w:rPr>
          <w:rFonts w:cs="Arial"/>
          <w:szCs w:val="24"/>
        </w:rPr>
        <w:t xml:space="preserve"> development such as through student-family-teacher conferences </w:t>
      </w:r>
    </w:p>
    <w:p w14:paraId="59C89C38" w14:textId="65C42D03" w:rsidR="008950B5" w:rsidRPr="002B060C" w:rsidRDefault="005C74F4" w:rsidP="00AF6666">
      <w:pPr>
        <w:pStyle w:val="ListParagraph"/>
        <w:numPr>
          <w:ilvl w:val="0"/>
          <w:numId w:val="4"/>
        </w:numPr>
        <w:rPr>
          <w:rFonts w:cs="Arial"/>
          <w:szCs w:val="24"/>
        </w:rPr>
      </w:pPr>
      <w:r w:rsidRPr="002B060C">
        <w:rPr>
          <w:rFonts w:cs="Arial"/>
          <w:szCs w:val="24"/>
        </w:rPr>
        <w:t>Design</w:t>
      </w:r>
      <w:r w:rsidR="00FD02BD" w:rsidRPr="002B060C">
        <w:rPr>
          <w:rFonts w:cs="Arial"/>
          <w:szCs w:val="24"/>
        </w:rPr>
        <w:t xml:space="preserve"> a plan for continuous communication about </w:t>
      </w:r>
      <w:proofErr w:type="spellStart"/>
      <w:r w:rsidR="00FD02BD" w:rsidRPr="002B060C">
        <w:rPr>
          <w:rFonts w:cs="Arial"/>
          <w:szCs w:val="24"/>
        </w:rPr>
        <w:t>MyCAP</w:t>
      </w:r>
      <w:proofErr w:type="spellEnd"/>
      <w:r w:rsidR="00C00B0D" w:rsidRPr="002B060C">
        <w:rPr>
          <w:rFonts w:cs="Arial"/>
          <w:szCs w:val="24"/>
        </w:rPr>
        <w:t xml:space="preserve"> i.e.,</w:t>
      </w:r>
      <w:r w:rsidR="00CD0F85" w:rsidRPr="002B060C">
        <w:rPr>
          <w:rFonts w:cs="Arial"/>
          <w:szCs w:val="24"/>
        </w:rPr>
        <w:t xml:space="preserve"> Posters and visuals in the school buildings, monthly newsletters that might include updates, highlights and pictures of students in </w:t>
      </w:r>
      <w:proofErr w:type="spellStart"/>
      <w:r w:rsidR="00CD0F85" w:rsidRPr="002B060C">
        <w:rPr>
          <w:rFonts w:cs="Arial"/>
          <w:szCs w:val="24"/>
        </w:rPr>
        <w:t>MyCAP</w:t>
      </w:r>
      <w:proofErr w:type="spellEnd"/>
      <w:r w:rsidR="00CD0F85" w:rsidRPr="002B060C">
        <w:rPr>
          <w:rFonts w:cs="Arial"/>
          <w:szCs w:val="24"/>
        </w:rPr>
        <w:t xml:space="preserve"> activities</w:t>
      </w:r>
      <w:r w:rsidR="00C00B0D" w:rsidRPr="002B060C">
        <w:rPr>
          <w:rFonts w:cs="Arial"/>
          <w:szCs w:val="24"/>
        </w:rPr>
        <w:t>, suggested sentence starters to prompt conversations at home</w:t>
      </w:r>
      <w:r w:rsidR="00CD0F85" w:rsidRPr="002B060C">
        <w:rPr>
          <w:rFonts w:cs="Arial"/>
          <w:szCs w:val="24"/>
        </w:rPr>
        <w:t xml:space="preserve"> </w:t>
      </w:r>
    </w:p>
    <w:p w14:paraId="71B425C2" w14:textId="3FED82CD" w:rsidR="00BD2BC9" w:rsidRPr="002B060C" w:rsidRDefault="00BD2BC9" w:rsidP="00AF6666">
      <w:pPr>
        <w:pStyle w:val="ListParagraph"/>
        <w:numPr>
          <w:ilvl w:val="0"/>
          <w:numId w:val="4"/>
        </w:numPr>
        <w:rPr>
          <w:rFonts w:cs="Arial"/>
          <w:szCs w:val="24"/>
        </w:rPr>
      </w:pPr>
      <w:r w:rsidRPr="002B060C">
        <w:rPr>
          <w:rFonts w:cs="Arial"/>
          <w:szCs w:val="24"/>
        </w:rPr>
        <w:t xml:space="preserve">Invite families to be part of the </w:t>
      </w:r>
      <w:r w:rsidR="006F39F7" w:rsidRPr="002B060C">
        <w:rPr>
          <w:rFonts w:cs="Arial"/>
          <w:szCs w:val="24"/>
        </w:rPr>
        <w:t xml:space="preserve">planning and </w:t>
      </w:r>
      <w:r w:rsidRPr="002B060C">
        <w:rPr>
          <w:rFonts w:cs="Arial"/>
          <w:szCs w:val="24"/>
        </w:rPr>
        <w:t>implementation process</w:t>
      </w:r>
      <w:r w:rsidR="006F39F7" w:rsidRPr="002B060C">
        <w:rPr>
          <w:rFonts w:cs="Arial"/>
          <w:szCs w:val="24"/>
        </w:rPr>
        <w:t>es</w:t>
      </w:r>
    </w:p>
    <w:p w14:paraId="44B159C8" w14:textId="6D08083B" w:rsidR="008E208B" w:rsidRPr="002B060C" w:rsidRDefault="00E626B2" w:rsidP="00AF6666">
      <w:pPr>
        <w:pStyle w:val="ListParagraph"/>
        <w:numPr>
          <w:ilvl w:val="0"/>
          <w:numId w:val="4"/>
        </w:numPr>
        <w:rPr>
          <w:rFonts w:cs="Arial"/>
          <w:szCs w:val="24"/>
        </w:rPr>
      </w:pPr>
      <w:r w:rsidRPr="002B060C">
        <w:rPr>
          <w:rFonts w:cs="Arial"/>
          <w:szCs w:val="24"/>
        </w:rPr>
        <w:t xml:space="preserve">Create family learning opportunities to provide more details about </w:t>
      </w:r>
      <w:proofErr w:type="spellStart"/>
      <w:r w:rsidRPr="002B060C">
        <w:rPr>
          <w:rFonts w:cs="Arial"/>
          <w:szCs w:val="24"/>
        </w:rPr>
        <w:t>MyCAP</w:t>
      </w:r>
      <w:proofErr w:type="spellEnd"/>
      <w:r w:rsidRPr="002B060C">
        <w:rPr>
          <w:rFonts w:cs="Arial"/>
          <w:szCs w:val="24"/>
        </w:rPr>
        <w:t xml:space="preserve">, </w:t>
      </w:r>
      <w:r w:rsidR="00D564E3" w:rsidRPr="002B060C">
        <w:rPr>
          <w:rFonts w:cs="Arial"/>
          <w:szCs w:val="24"/>
        </w:rPr>
        <w:t>including virtual meetings, translated resources, and flexible schedules</w:t>
      </w:r>
      <w:r w:rsidR="00A15081" w:rsidRPr="002B060C">
        <w:rPr>
          <w:rFonts w:cs="Arial"/>
          <w:szCs w:val="24"/>
        </w:rPr>
        <w:t xml:space="preserve"> </w:t>
      </w:r>
    </w:p>
    <w:p w14:paraId="280D7EB1" w14:textId="77777777" w:rsidR="00805AF9" w:rsidRPr="002B060C" w:rsidRDefault="005B4022" w:rsidP="00A05FB3">
      <w:pPr>
        <w:pStyle w:val="ListParagraph"/>
        <w:numPr>
          <w:ilvl w:val="0"/>
          <w:numId w:val="4"/>
        </w:numPr>
        <w:rPr>
          <w:rFonts w:cs="Arial"/>
          <w:b/>
          <w:bCs/>
          <w:szCs w:val="24"/>
        </w:rPr>
      </w:pPr>
      <w:r w:rsidRPr="002B060C">
        <w:rPr>
          <w:rFonts w:cs="Arial"/>
          <w:szCs w:val="24"/>
        </w:rPr>
        <w:t>P</w:t>
      </w:r>
      <w:r w:rsidR="00A15081" w:rsidRPr="002B060C">
        <w:rPr>
          <w:rFonts w:cs="Arial"/>
          <w:szCs w:val="24"/>
        </w:rPr>
        <w:t>rovide information to help families understand the career development sequence: self-discovery, career awareness, career exploration, and career immersion</w:t>
      </w:r>
      <w:r w:rsidR="0065704C" w:rsidRPr="002B060C">
        <w:rPr>
          <w:rFonts w:cs="Arial"/>
          <w:szCs w:val="24"/>
        </w:rPr>
        <w:t xml:space="preserve"> and the cyclical nature of it.  </w:t>
      </w:r>
      <w:r w:rsidRPr="002B060C">
        <w:rPr>
          <w:rFonts w:cs="Arial"/>
          <w:szCs w:val="24"/>
        </w:rPr>
        <w:t>In addition, include families in any</w:t>
      </w:r>
      <w:r w:rsidR="00A05FB3" w:rsidRPr="002B060C">
        <w:rPr>
          <w:rFonts w:cs="Arial"/>
          <w:szCs w:val="24"/>
        </w:rPr>
        <w:t xml:space="preserve"> </w:t>
      </w:r>
    </w:p>
    <w:p w14:paraId="3858661E" w14:textId="77777777" w:rsidR="00805AF9" w:rsidRPr="002B060C" w:rsidRDefault="00805AF9" w:rsidP="00805AF9">
      <w:pPr>
        <w:pStyle w:val="ListParagraph"/>
        <w:ind w:left="1080"/>
        <w:rPr>
          <w:rFonts w:cs="Arial"/>
          <w:szCs w:val="24"/>
        </w:rPr>
      </w:pPr>
    </w:p>
    <w:p w14:paraId="1C8745FE" w14:textId="77777777" w:rsidR="00805AF9" w:rsidRPr="002B060C" w:rsidRDefault="00805AF9" w:rsidP="00805AF9">
      <w:pPr>
        <w:pStyle w:val="ListParagraph"/>
        <w:ind w:left="1080"/>
        <w:rPr>
          <w:rFonts w:cs="Arial"/>
          <w:szCs w:val="24"/>
        </w:rPr>
      </w:pPr>
    </w:p>
    <w:p w14:paraId="7D692CDA" w14:textId="32525B59" w:rsidR="00A05FB3" w:rsidRPr="002B060C" w:rsidRDefault="0092130D" w:rsidP="00805AF9">
      <w:pPr>
        <w:pStyle w:val="ListParagraph"/>
        <w:ind w:left="1080"/>
        <w:rPr>
          <w:rFonts w:cs="Arial"/>
          <w:b/>
          <w:bCs/>
          <w:szCs w:val="24"/>
        </w:rPr>
      </w:pPr>
      <w:r w:rsidRPr="002B060C">
        <w:rPr>
          <w:rFonts w:cs="Arial"/>
          <w:szCs w:val="24"/>
        </w:rPr>
        <w:lastRenderedPageBreak/>
        <w:t>career speaker sessions (maybe a family member would be a speaker)</w:t>
      </w:r>
      <w:r w:rsidR="00EC42B7" w:rsidRPr="002B060C">
        <w:rPr>
          <w:rFonts w:cs="Arial"/>
          <w:szCs w:val="24"/>
        </w:rPr>
        <w:t xml:space="preserve">, career fairs, or opportunities </w:t>
      </w:r>
      <w:r w:rsidR="00076100" w:rsidRPr="002B060C">
        <w:rPr>
          <w:rFonts w:cs="Arial"/>
          <w:szCs w:val="24"/>
        </w:rPr>
        <w:t xml:space="preserve">to engage in understanding the labor market. </w:t>
      </w:r>
    </w:p>
    <w:p w14:paraId="71CE5783" w14:textId="5CD3E8E6" w:rsidR="009B6192" w:rsidRPr="002B060C" w:rsidRDefault="009B6192" w:rsidP="000D14D2">
      <w:pPr>
        <w:pStyle w:val="Heading2"/>
        <w:rPr>
          <w:rFonts w:cs="Arial"/>
        </w:rPr>
      </w:pPr>
      <w:r w:rsidRPr="002B060C">
        <w:rPr>
          <w:rFonts w:cs="Arial"/>
        </w:rPr>
        <w:t>Family Responsibilities</w:t>
      </w:r>
    </w:p>
    <w:p w14:paraId="775BA9CE" w14:textId="1E744716" w:rsidR="001906D4" w:rsidRPr="002B060C" w:rsidRDefault="001906D4" w:rsidP="009B6192">
      <w:pPr>
        <w:pStyle w:val="ListParagraph"/>
        <w:numPr>
          <w:ilvl w:val="0"/>
          <w:numId w:val="8"/>
        </w:numPr>
        <w:rPr>
          <w:rFonts w:cs="Arial"/>
          <w:szCs w:val="24"/>
        </w:rPr>
      </w:pPr>
      <w:r w:rsidRPr="002B060C">
        <w:rPr>
          <w:rFonts w:cs="Arial"/>
          <w:szCs w:val="24"/>
        </w:rPr>
        <w:t xml:space="preserve">Attend learning opportunities to better understand </w:t>
      </w:r>
      <w:proofErr w:type="spellStart"/>
      <w:r w:rsidRPr="002B060C">
        <w:rPr>
          <w:rFonts w:cs="Arial"/>
          <w:szCs w:val="24"/>
        </w:rPr>
        <w:t>MyCAP</w:t>
      </w:r>
      <w:proofErr w:type="spellEnd"/>
      <w:r w:rsidRPr="002B060C">
        <w:rPr>
          <w:rFonts w:cs="Arial"/>
          <w:szCs w:val="24"/>
        </w:rPr>
        <w:t xml:space="preserve"> </w:t>
      </w:r>
      <w:r w:rsidR="0065069E" w:rsidRPr="002B060C">
        <w:rPr>
          <w:rFonts w:cs="Arial"/>
          <w:szCs w:val="24"/>
        </w:rPr>
        <w:t xml:space="preserve">and the future planning your child is engaged in </w:t>
      </w:r>
    </w:p>
    <w:p w14:paraId="0DFD270C" w14:textId="4214D1BE" w:rsidR="0065069E" w:rsidRPr="002B060C" w:rsidRDefault="0065069E" w:rsidP="009B6192">
      <w:pPr>
        <w:pStyle w:val="ListParagraph"/>
        <w:numPr>
          <w:ilvl w:val="0"/>
          <w:numId w:val="8"/>
        </w:numPr>
        <w:rPr>
          <w:rFonts w:cs="Arial"/>
          <w:szCs w:val="24"/>
        </w:rPr>
      </w:pPr>
      <w:r w:rsidRPr="002B060C">
        <w:rPr>
          <w:rFonts w:cs="Arial"/>
          <w:szCs w:val="24"/>
        </w:rPr>
        <w:t xml:space="preserve">Volunteer to be part of planning and implementation teams </w:t>
      </w:r>
    </w:p>
    <w:p w14:paraId="4BF627F7" w14:textId="4CB6B9E8" w:rsidR="0065069E" w:rsidRPr="002B060C" w:rsidRDefault="0065069E" w:rsidP="009B6192">
      <w:pPr>
        <w:pStyle w:val="ListParagraph"/>
        <w:numPr>
          <w:ilvl w:val="0"/>
          <w:numId w:val="8"/>
        </w:numPr>
        <w:rPr>
          <w:rFonts w:cs="Arial"/>
          <w:szCs w:val="24"/>
        </w:rPr>
      </w:pPr>
      <w:r w:rsidRPr="002B060C">
        <w:rPr>
          <w:rFonts w:cs="Arial"/>
          <w:szCs w:val="24"/>
        </w:rPr>
        <w:t xml:space="preserve">Participate in career exploration opportunities with your child </w:t>
      </w:r>
    </w:p>
    <w:p w14:paraId="269E9753" w14:textId="68846435" w:rsidR="0065069E" w:rsidRPr="002B060C" w:rsidRDefault="0065069E" w:rsidP="0065069E">
      <w:pPr>
        <w:pStyle w:val="ListParagraph"/>
        <w:numPr>
          <w:ilvl w:val="0"/>
          <w:numId w:val="8"/>
        </w:numPr>
        <w:rPr>
          <w:rFonts w:cs="Arial"/>
          <w:szCs w:val="24"/>
        </w:rPr>
      </w:pPr>
      <w:r w:rsidRPr="002B060C">
        <w:rPr>
          <w:rFonts w:cs="Arial"/>
          <w:szCs w:val="24"/>
        </w:rPr>
        <w:t xml:space="preserve">Engage in regular conversations with your child about their dreams, hopes, goals and </w:t>
      </w:r>
      <w:proofErr w:type="gramStart"/>
      <w:r w:rsidR="002B060C">
        <w:rPr>
          <w:rFonts w:cs="Arial"/>
          <w:szCs w:val="24"/>
        </w:rPr>
        <w:t>future plans</w:t>
      </w:r>
      <w:proofErr w:type="gramEnd"/>
      <w:r w:rsidR="002B060C" w:rsidRPr="002B060C">
        <w:rPr>
          <w:rFonts w:cs="Arial"/>
          <w:szCs w:val="24"/>
        </w:rPr>
        <w:t>.</w:t>
      </w:r>
    </w:p>
    <w:p w14:paraId="6F1FCF87" w14:textId="5B8C8732" w:rsidR="002F4CF2" w:rsidRPr="002B060C" w:rsidRDefault="002F4CF2" w:rsidP="0065069E">
      <w:pPr>
        <w:pStyle w:val="ListParagraph"/>
        <w:numPr>
          <w:ilvl w:val="0"/>
          <w:numId w:val="8"/>
        </w:numPr>
        <w:rPr>
          <w:rFonts w:cs="Arial"/>
          <w:szCs w:val="24"/>
        </w:rPr>
      </w:pPr>
      <w:r w:rsidRPr="002B060C">
        <w:rPr>
          <w:rFonts w:cs="Arial"/>
          <w:szCs w:val="24"/>
        </w:rPr>
        <w:t>Share your own story</w:t>
      </w:r>
      <w:r w:rsidR="005A7A14" w:rsidRPr="002B060C">
        <w:rPr>
          <w:rFonts w:cs="Arial"/>
          <w:szCs w:val="24"/>
        </w:rPr>
        <w:t xml:space="preserve"> </w:t>
      </w:r>
    </w:p>
    <w:p w14:paraId="59EA3ACF" w14:textId="0C4BA97F" w:rsidR="0065069E" w:rsidRPr="002B060C" w:rsidRDefault="005A7A14" w:rsidP="0065069E">
      <w:pPr>
        <w:pStyle w:val="ListParagraph"/>
        <w:numPr>
          <w:ilvl w:val="0"/>
          <w:numId w:val="8"/>
        </w:numPr>
        <w:rPr>
          <w:rFonts w:cs="Arial"/>
          <w:szCs w:val="24"/>
        </w:rPr>
      </w:pPr>
      <w:r w:rsidRPr="002B060C">
        <w:rPr>
          <w:rFonts w:cs="Arial"/>
          <w:szCs w:val="24"/>
        </w:rPr>
        <w:t xml:space="preserve">Honor the choices and decisions your child shares with you </w:t>
      </w:r>
    </w:p>
    <w:p w14:paraId="487CB778" w14:textId="005DC914" w:rsidR="005A7A14" w:rsidRPr="002B060C" w:rsidRDefault="0019148D" w:rsidP="0065069E">
      <w:pPr>
        <w:pStyle w:val="ListParagraph"/>
        <w:numPr>
          <w:ilvl w:val="0"/>
          <w:numId w:val="8"/>
        </w:numPr>
        <w:rPr>
          <w:rFonts w:cs="Arial"/>
          <w:szCs w:val="24"/>
        </w:rPr>
      </w:pPr>
      <w:r w:rsidRPr="002B060C">
        <w:rPr>
          <w:rFonts w:cs="Arial"/>
          <w:szCs w:val="24"/>
        </w:rPr>
        <w:t xml:space="preserve">Provide a reflection at the end of every school year about your child and the growth you have seen </w:t>
      </w:r>
      <w:r w:rsidR="000217DF" w:rsidRPr="002B060C">
        <w:rPr>
          <w:rFonts w:cs="Arial"/>
          <w:szCs w:val="24"/>
        </w:rPr>
        <w:t xml:space="preserve">and your hopes and dreams for them </w:t>
      </w:r>
    </w:p>
    <w:p w14:paraId="0104B9DE" w14:textId="362D9B32" w:rsidR="00C8126F" w:rsidRPr="002B060C" w:rsidRDefault="00E550A7" w:rsidP="000D14D2">
      <w:pPr>
        <w:pStyle w:val="Heading2"/>
        <w:rPr>
          <w:rFonts w:cs="Arial"/>
        </w:rPr>
      </w:pPr>
      <w:r w:rsidRPr="002B060C">
        <w:rPr>
          <w:rFonts w:cs="Arial"/>
        </w:rPr>
        <w:t xml:space="preserve">Conclusion </w:t>
      </w:r>
    </w:p>
    <w:p w14:paraId="099D031E" w14:textId="77777777" w:rsidR="00D564E3" w:rsidRPr="002B060C" w:rsidRDefault="00A05FB3" w:rsidP="0004297F">
      <w:pPr>
        <w:spacing w:after="0" w:line="240" w:lineRule="auto"/>
        <w:rPr>
          <w:rFonts w:eastAsia="Times New Roman" w:cs="Arial"/>
          <w:color w:val="000000"/>
          <w:kern w:val="0"/>
          <w:szCs w:val="24"/>
          <w14:ligatures w14:val="none"/>
        </w:rPr>
      </w:pPr>
      <w:r w:rsidRPr="002B060C">
        <w:rPr>
          <w:rFonts w:cs="Arial"/>
          <w:szCs w:val="24"/>
        </w:rPr>
        <w:t xml:space="preserve">Family engagement is not a one-time event but an ongoing partnership that requires schools to create inclusive, welcoming spaces where families feel valued. </w:t>
      </w:r>
      <w:r w:rsidR="00E235CC" w:rsidRPr="002B060C">
        <w:rPr>
          <w:rFonts w:eastAsia="Times New Roman" w:cs="Arial"/>
          <w:color w:val="000000"/>
          <w:kern w:val="0"/>
          <w:szCs w:val="24"/>
          <w14:ligatures w14:val="none"/>
        </w:rPr>
        <w:t xml:space="preserve">Family engagement is critical to the </w:t>
      </w:r>
      <w:proofErr w:type="spellStart"/>
      <w:r w:rsidR="00E235CC" w:rsidRPr="002B060C">
        <w:rPr>
          <w:rFonts w:eastAsia="Times New Roman" w:cs="Arial"/>
          <w:color w:val="000000"/>
          <w:kern w:val="0"/>
          <w:szCs w:val="24"/>
          <w14:ligatures w14:val="none"/>
        </w:rPr>
        <w:t>MyCAP</w:t>
      </w:r>
      <w:proofErr w:type="spellEnd"/>
      <w:r w:rsidR="00E235CC" w:rsidRPr="002B060C">
        <w:rPr>
          <w:rFonts w:eastAsia="Times New Roman" w:cs="Arial"/>
          <w:color w:val="000000"/>
          <w:kern w:val="0"/>
          <w:szCs w:val="24"/>
          <w14:ligatures w14:val="none"/>
        </w:rPr>
        <w:t xml:space="preserve"> process. </w:t>
      </w:r>
      <w:r w:rsidR="00DF40F0" w:rsidRPr="002B060C">
        <w:rPr>
          <w:rFonts w:eastAsia="Times New Roman" w:cs="Arial"/>
          <w:color w:val="000000"/>
          <w:kern w:val="0"/>
          <w:szCs w:val="24"/>
          <w14:ligatures w14:val="none"/>
        </w:rPr>
        <w:t>When schools and families</w:t>
      </w:r>
      <w:r w:rsidR="00EC4304" w:rsidRPr="002B060C">
        <w:rPr>
          <w:rFonts w:eastAsia="Times New Roman" w:cs="Arial"/>
          <w:color w:val="000000"/>
          <w:kern w:val="0"/>
          <w:szCs w:val="24"/>
          <w14:ligatures w14:val="none"/>
        </w:rPr>
        <w:t xml:space="preserve"> develop trusting relationships and</w:t>
      </w:r>
      <w:r w:rsidR="00DF40F0" w:rsidRPr="002B060C">
        <w:rPr>
          <w:rFonts w:eastAsia="Times New Roman" w:cs="Arial"/>
          <w:color w:val="000000"/>
          <w:kern w:val="0"/>
          <w:szCs w:val="24"/>
          <w14:ligatures w14:val="none"/>
        </w:rPr>
        <w:t xml:space="preserve"> support students</w:t>
      </w:r>
      <w:r w:rsidR="004E04BF" w:rsidRPr="002B060C">
        <w:rPr>
          <w:rFonts w:eastAsia="Times New Roman" w:cs="Arial"/>
          <w:color w:val="000000"/>
          <w:kern w:val="0"/>
          <w:szCs w:val="24"/>
          <w14:ligatures w14:val="none"/>
        </w:rPr>
        <w:t>’</w:t>
      </w:r>
      <w:r w:rsidR="00DF40F0" w:rsidRPr="002B060C">
        <w:rPr>
          <w:rFonts w:eastAsia="Times New Roman" w:cs="Arial"/>
          <w:color w:val="000000"/>
          <w:kern w:val="0"/>
          <w:szCs w:val="24"/>
          <w14:ligatures w14:val="none"/>
        </w:rPr>
        <w:t xml:space="preserve"> </w:t>
      </w:r>
      <w:r w:rsidR="00E235CC" w:rsidRPr="002B060C">
        <w:rPr>
          <w:rFonts w:eastAsia="Times New Roman" w:cs="Arial"/>
          <w:color w:val="000000"/>
          <w:kern w:val="0"/>
          <w:szCs w:val="24"/>
          <w14:ligatures w14:val="none"/>
        </w:rPr>
        <w:t>self</w:t>
      </w:r>
      <w:r w:rsidR="004E04BF" w:rsidRPr="002B060C">
        <w:rPr>
          <w:rFonts w:eastAsia="Times New Roman" w:cs="Arial"/>
          <w:color w:val="000000"/>
          <w:kern w:val="0"/>
          <w:szCs w:val="24"/>
          <w14:ligatures w14:val="none"/>
        </w:rPr>
        <w:t xml:space="preserve">-exploration </w:t>
      </w:r>
      <w:r w:rsidR="00E235CC" w:rsidRPr="002B060C">
        <w:rPr>
          <w:rFonts w:eastAsia="Times New Roman" w:cs="Arial"/>
          <w:color w:val="000000"/>
          <w:kern w:val="0"/>
          <w:szCs w:val="24"/>
          <w14:ligatures w14:val="none"/>
        </w:rPr>
        <w:t xml:space="preserve">and career </w:t>
      </w:r>
      <w:r w:rsidR="005D3FB5" w:rsidRPr="002B060C">
        <w:rPr>
          <w:rFonts w:eastAsia="Times New Roman" w:cs="Arial"/>
          <w:color w:val="000000"/>
          <w:kern w:val="0"/>
          <w:szCs w:val="24"/>
          <w14:ligatures w14:val="none"/>
        </w:rPr>
        <w:t>development</w:t>
      </w:r>
      <w:r w:rsidR="00E235CC" w:rsidRPr="002B060C">
        <w:rPr>
          <w:rFonts w:eastAsia="Times New Roman" w:cs="Arial"/>
          <w:color w:val="000000"/>
          <w:kern w:val="0"/>
          <w:szCs w:val="24"/>
          <w14:ligatures w14:val="none"/>
        </w:rPr>
        <w:t xml:space="preserve">, </w:t>
      </w:r>
      <w:r w:rsidR="00C64767" w:rsidRPr="002B060C">
        <w:rPr>
          <w:rFonts w:eastAsia="Times New Roman" w:cs="Arial"/>
          <w:color w:val="000000"/>
          <w:kern w:val="0"/>
          <w:szCs w:val="24"/>
          <w14:ligatures w14:val="none"/>
        </w:rPr>
        <w:t xml:space="preserve">when families take the time </w:t>
      </w:r>
      <w:r w:rsidR="00D564E3" w:rsidRPr="002B060C">
        <w:rPr>
          <w:rFonts w:eastAsia="Times New Roman" w:cs="Arial"/>
          <w:color w:val="000000"/>
          <w:kern w:val="0"/>
          <w:szCs w:val="24"/>
          <w14:ligatures w14:val="none"/>
        </w:rPr>
        <w:t xml:space="preserve">at home </w:t>
      </w:r>
      <w:r w:rsidR="00C64767" w:rsidRPr="002B060C">
        <w:rPr>
          <w:rFonts w:eastAsia="Times New Roman" w:cs="Arial"/>
          <w:color w:val="000000"/>
          <w:kern w:val="0"/>
          <w:szCs w:val="24"/>
          <w14:ligatures w14:val="none"/>
        </w:rPr>
        <w:t xml:space="preserve">to </w:t>
      </w:r>
      <w:r w:rsidR="00E235CC" w:rsidRPr="002B060C">
        <w:rPr>
          <w:rFonts w:eastAsia="Times New Roman" w:cs="Arial"/>
          <w:color w:val="000000"/>
          <w:kern w:val="0"/>
          <w:szCs w:val="24"/>
          <w14:ligatures w14:val="none"/>
        </w:rPr>
        <w:t>discuss</w:t>
      </w:r>
      <w:r w:rsidR="00C64767" w:rsidRPr="002B060C">
        <w:rPr>
          <w:rFonts w:eastAsia="Times New Roman" w:cs="Arial"/>
          <w:color w:val="000000"/>
          <w:kern w:val="0"/>
          <w:szCs w:val="24"/>
          <w14:ligatures w14:val="none"/>
        </w:rPr>
        <w:t xml:space="preserve"> </w:t>
      </w:r>
      <w:r w:rsidR="00E235CC" w:rsidRPr="002B060C">
        <w:rPr>
          <w:rFonts w:eastAsia="Times New Roman" w:cs="Arial"/>
          <w:color w:val="000000"/>
          <w:kern w:val="0"/>
          <w:szCs w:val="24"/>
          <w14:ligatures w14:val="none"/>
        </w:rPr>
        <w:t xml:space="preserve">evolving future goals and plans, and </w:t>
      </w:r>
      <w:r w:rsidR="00277E2E" w:rsidRPr="002B060C">
        <w:rPr>
          <w:rFonts w:eastAsia="Times New Roman" w:cs="Arial"/>
          <w:color w:val="000000"/>
          <w:kern w:val="0"/>
          <w:szCs w:val="24"/>
          <w14:ligatures w14:val="none"/>
        </w:rPr>
        <w:t xml:space="preserve">when both </w:t>
      </w:r>
      <w:r w:rsidR="00E235CC" w:rsidRPr="002B060C">
        <w:rPr>
          <w:rFonts w:eastAsia="Times New Roman" w:cs="Arial"/>
          <w:color w:val="000000"/>
          <w:kern w:val="0"/>
          <w:szCs w:val="24"/>
          <w14:ligatures w14:val="none"/>
        </w:rPr>
        <w:t xml:space="preserve">help connect classroom learning to real-world </w:t>
      </w:r>
      <w:r w:rsidR="00975020" w:rsidRPr="002B060C">
        <w:rPr>
          <w:rFonts w:eastAsia="Times New Roman" w:cs="Arial"/>
          <w:color w:val="000000"/>
          <w:kern w:val="0"/>
          <w:szCs w:val="24"/>
          <w14:ligatures w14:val="none"/>
        </w:rPr>
        <w:t>opportunities students</w:t>
      </w:r>
      <w:r w:rsidR="00277E2E" w:rsidRPr="002B060C">
        <w:rPr>
          <w:rFonts w:eastAsia="Times New Roman" w:cs="Arial"/>
          <w:color w:val="000000"/>
          <w:kern w:val="0"/>
          <w:szCs w:val="24"/>
          <w14:ligatures w14:val="none"/>
        </w:rPr>
        <w:t xml:space="preserve"> will gain the knowledge, skills</w:t>
      </w:r>
      <w:r w:rsidRPr="002B060C">
        <w:rPr>
          <w:rFonts w:eastAsia="Times New Roman" w:cs="Arial"/>
          <w:color w:val="000000"/>
          <w:kern w:val="0"/>
          <w:szCs w:val="24"/>
          <w14:ligatures w14:val="none"/>
        </w:rPr>
        <w:t xml:space="preserve"> and experiences to confidently navigate their future pathways</w:t>
      </w:r>
      <w:r w:rsidR="00D564E3" w:rsidRPr="002B060C">
        <w:rPr>
          <w:rFonts w:eastAsia="Times New Roman" w:cs="Arial"/>
          <w:color w:val="000000"/>
          <w:kern w:val="0"/>
          <w:szCs w:val="24"/>
          <w14:ligatures w14:val="none"/>
        </w:rPr>
        <w:t>.</w:t>
      </w:r>
      <w:r w:rsidR="00975020" w:rsidRPr="002B060C">
        <w:rPr>
          <w:rFonts w:eastAsia="Times New Roman" w:cs="Arial"/>
          <w:color w:val="000000"/>
          <w:kern w:val="0"/>
          <w:szCs w:val="24"/>
          <w14:ligatures w14:val="none"/>
        </w:rPr>
        <w:t xml:space="preserve"> Families</w:t>
      </w:r>
      <w:r w:rsidR="00E235CC" w:rsidRPr="002B060C">
        <w:rPr>
          <w:rFonts w:eastAsia="Times New Roman" w:cs="Arial"/>
          <w:color w:val="000000"/>
          <w:kern w:val="0"/>
          <w:szCs w:val="24"/>
          <w14:ligatures w14:val="none"/>
        </w:rPr>
        <w:t xml:space="preserve"> play a vital role in </w:t>
      </w:r>
      <w:r w:rsidR="00975020" w:rsidRPr="002B060C">
        <w:rPr>
          <w:rFonts w:eastAsia="Times New Roman" w:cs="Arial"/>
          <w:color w:val="000000"/>
          <w:kern w:val="0"/>
          <w:szCs w:val="24"/>
          <w14:ligatures w14:val="none"/>
        </w:rPr>
        <w:t xml:space="preserve">their </w:t>
      </w:r>
      <w:r w:rsidR="00E235CC" w:rsidRPr="002B060C">
        <w:rPr>
          <w:rFonts w:eastAsia="Times New Roman" w:cs="Arial"/>
          <w:color w:val="000000"/>
          <w:kern w:val="0"/>
          <w:szCs w:val="24"/>
          <w14:ligatures w14:val="none"/>
        </w:rPr>
        <w:t xml:space="preserve">child's preparation to successfully transition </w:t>
      </w:r>
      <w:r w:rsidR="00163704" w:rsidRPr="002B060C">
        <w:rPr>
          <w:rFonts w:eastAsia="Times New Roman" w:cs="Arial"/>
          <w:color w:val="000000"/>
          <w:kern w:val="0"/>
          <w:szCs w:val="24"/>
          <w14:ligatures w14:val="none"/>
        </w:rPr>
        <w:t xml:space="preserve">to life after high school. </w:t>
      </w:r>
    </w:p>
    <w:p w14:paraId="4EEC4403" w14:textId="2597EB42" w:rsidR="009A5BA5" w:rsidRPr="008076C1" w:rsidRDefault="00D564E3" w:rsidP="008076C1">
      <w:pPr>
        <w:spacing w:after="0" w:line="240" w:lineRule="auto"/>
        <w:rPr>
          <w:rFonts w:eastAsia="Times New Roman" w:cs="Arial"/>
          <w:color w:val="000000"/>
          <w:kern w:val="0"/>
          <w:szCs w:val="24"/>
          <w14:ligatures w14:val="none"/>
        </w:rPr>
      </w:pPr>
      <w:r w:rsidRPr="002B060C">
        <w:rPr>
          <w:rFonts w:eastAsia="Times New Roman" w:cs="Arial"/>
          <w:color w:val="000000"/>
          <w:kern w:val="0"/>
          <w:szCs w:val="24"/>
          <w14:ligatures w14:val="none"/>
        </w:rPr>
        <w:t>H</w:t>
      </w:r>
      <w:r w:rsidR="00FE1F1C" w:rsidRPr="002B060C">
        <w:rPr>
          <w:rFonts w:eastAsia="Times New Roman" w:cs="Arial"/>
          <w:color w:val="000000"/>
          <w:kern w:val="0"/>
          <w:szCs w:val="24"/>
          <w14:ligatures w14:val="none"/>
        </w:rPr>
        <w:t>ealthy, respectful, trusting school</w:t>
      </w:r>
      <w:r w:rsidR="00E175B7" w:rsidRPr="002B060C">
        <w:rPr>
          <w:rFonts w:eastAsia="Times New Roman" w:cs="Arial"/>
          <w:color w:val="000000"/>
          <w:kern w:val="0"/>
          <w:szCs w:val="24"/>
          <w14:ligatures w14:val="none"/>
        </w:rPr>
        <w:t xml:space="preserve"> -</w:t>
      </w:r>
      <w:r w:rsidR="00FE1F1C" w:rsidRPr="002B060C">
        <w:rPr>
          <w:rFonts w:eastAsia="Times New Roman" w:cs="Arial"/>
          <w:color w:val="000000"/>
          <w:kern w:val="0"/>
          <w:szCs w:val="24"/>
          <w14:ligatures w14:val="none"/>
        </w:rPr>
        <w:t xml:space="preserve"> family relationships </w:t>
      </w:r>
      <w:r w:rsidR="00E175B7" w:rsidRPr="002B060C">
        <w:rPr>
          <w:rFonts w:eastAsia="Times New Roman" w:cs="Arial"/>
          <w:color w:val="000000"/>
          <w:kern w:val="0"/>
          <w:szCs w:val="24"/>
          <w14:ligatures w14:val="none"/>
        </w:rPr>
        <w:t xml:space="preserve">have never been more important! </w:t>
      </w:r>
      <w:r w:rsidR="00E175B7" w:rsidRPr="002B060C">
        <w:rPr>
          <w:rFonts w:cs="Arial"/>
          <w:color w:val="0F9ED5" w:themeColor="accent4"/>
        </w:rPr>
        <w:t xml:space="preserve">                                  </w:t>
      </w:r>
    </w:p>
    <w:p w14:paraId="3AFA5EAD" w14:textId="0F07B2CC" w:rsidR="00EF2784" w:rsidRPr="002B060C" w:rsidRDefault="00E175B7" w:rsidP="00961F59">
      <w:pPr>
        <w:pStyle w:val="Heading2"/>
        <w:rPr>
          <w:rFonts w:cs="Arial"/>
        </w:rPr>
      </w:pPr>
      <w:r w:rsidRPr="002B060C">
        <w:rPr>
          <w:rFonts w:cs="Arial"/>
        </w:rPr>
        <w:t xml:space="preserve">Final Note </w:t>
      </w:r>
    </w:p>
    <w:p w14:paraId="783E1ED6" w14:textId="4DD7470D" w:rsidR="00A20846" w:rsidRPr="002B060C" w:rsidRDefault="00B945EC" w:rsidP="00E175B7">
      <w:pPr>
        <w:rPr>
          <w:rFonts w:cs="Arial"/>
        </w:rPr>
      </w:pPr>
      <w:r w:rsidRPr="002B060C">
        <w:rPr>
          <w:rFonts w:cs="Arial"/>
        </w:rPr>
        <w:t xml:space="preserve">Family Engagement </w:t>
      </w:r>
      <w:r w:rsidR="000F3E6B" w:rsidRPr="002B060C">
        <w:rPr>
          <w:rFonts w:cs="Arial"/>
        </w:rPr>
        <w:t>Resource</w:t>
      </w:r>
      <w:r w:rsidR="00E175B7" w:rsidRPr="002B060C">
        <w:rPr>
          <w:rFonts w:cs="Arial"/>
        </w:rPr>
        <w:t xml:space="preserve"> for whole school development: </w:t>
      </w:r>
    </w:p>
    <w:p w14:paraId="51324326" w14:textId="1046E32C" w:rsidR="00BD0F6F" w:rsidRPr="002B060C" w:rsidRDefault="00A20846">
      <w:pPr>
        <w:rPr>
          <w:rFonts w:cs="Arial"/>
        </w:rPr>
      </w:pPr>
      <w:r w:rsidRPr="002B060C">
        <w:rPr>
          <w:rFonts w:cs="Arial"/>
        </w:rPr>
        <w:t xml:space="preserve"> </w:t>
      </w:r>
      <w:r w:rsidR="008C1BF0" w:rsidRPr="002B060C">
        <w:rPr>
          <w:rFonts w:cs="Arial"/>
          <w:noProof/>
        </w:rPr>
        <w:drawing>
          <wp:inline distT="0" distB="0" distL="0" distR="0" wp14:anchorId="54005BE2" wp14:editId="0A4B9701">
            <wp:extent cx="838200" cy="666750"/>
            <wp:effectExtent l="0" t="0" r="0" b="0"/>
            <wp:docPr id="6" name="Picture 5" descr="A smiley face icon with the word &quot;Welcom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miley face icon with the word &quot;Welcome&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666750"/>
                    </a:xfrm>
                    <a:prstGeom prst="rect">
                      <a:avLst/>
                    </a:prstGeom>
                    <a:noFill/>
                    <a:ln>
                      <a:noFill/>
                    </a:ln>
                  </pic:spPr>
                </pic:pic>
              </a:graphicData>
            </a:graphic>
          </wp:inline>
        </w:drawing>
      </w:r>
      <w:r w:rsidR="008C1BF0" w:rsidRPr="002B060C">
        <w:rPr>
          <w:rFonts w:cs="Arial"/>
          <w:noProof/>
        </w:rPr>
        <w:drawing>
          <wp:inline distT="0" distB="0" distL="0" distR="0" wp14:anchorId="617FFBFC" wp14:editId="6C2372DE">
            <wp:extent cx="1028700" cy="679450"/>
            <wp:effectExtent l="0" t="0" r="0" b="6350"/>
            <wp:docPr id="2" name="Picture 1" descr="A soundwave icon with the word &quot;List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oundwave icon with the word &quot;Listen&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679450"/>
                    </a:xfrm>
                    <a:prstGeom prst="rect">
                      <a:avLst/>
                    </a:prstGeom>
                    <a:noFill/>
                    <a:ln>
                      <a:noFill/>
                    </a:ln>
                  </pic:spPr>
                </pic:pic>
              </a:graphicData>
            </a:graphic>
          </wp:inline>
        </w:drawing>
      </w:r>
      <w:r w:rsidR="008C1BF0" w:rsidRPr="002B060C">
        <w:rPr>
          <w:rFonts w:cs="Arial"/>
          <w:noProof/>
        </w:rPr>
        <w:drawing>
          <wp:inline distT="0" distB="0" distL="0" distR="0" wp14:anchorId="1F38CC23" wp14:editId="7862A8AF">
            <wp:extent cx="1060450" cy="717550"/>
            <wp:effectExtent l="0" t="0" r="6350" b="6350"/>
            <wp:docPr id="5" name="Picture 4" descr="An icon showing three figures and a plus sign with the word &quot;Includ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n icon showing three figures and a plus sign with the word &quot;Include&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0450" cy="717550"/>
                    </a:xfrm>
                    <a:prstGeom prst="rect">
                      <a:avLst/>
                    </a:prstGeom>
                    <a:noFill/>
                    <a:ln>
                      <a:noFill/>
                    </a:ln>
                  </pic:spPr>
                </pic:pic>
              </a:graphicData>
            </a:graphic>
          </wp:inline>
        </w:drawing>
      </w:r>
      <w:r w:rsidR="008C1BF0" w:rsidRPr="002B060C">
        <w:rPr>
          <w:rFonts w:cs="Arial"/>
          <w:noProof/>
        </w:rPr>
        <w:drawing>
          <wp:inline distT="0" distB="0" distL="0" distR="0" wp14:anchorId="24441BD7" wp14:editId="0D2DC11D">
            <wp:extent cx="1143000" cy="711200"/>
            <wp:effectExtent l="0" t="0" r="0" b="0"/>
            <wp:docPr id="1" name="Picture 1" descr="A pencil Icon and the word &quot;Craf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ncil Icon and the word &quot;Craft&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711200"/>
                    </a:xfrm>
                    <a:prstGeom prst="rect">
                      <a:avLst/>
                    </a:prstGeom>
                    <a:noFill/>
                    <a:ln>
                      <a:noFill/>
                    </a:ln>
                  </pic:spPr>
                </pic:pic>
              </a:graphicData>
            </a:graphic>
          </wp:inline>
        </w:drawing>
      </w:r>
      <w:r w:rsidR="008C1BF0" w:rsidRPr="002B060C">
        <w:rPr>
          <w:rFonts w:cs="Arial"/>
          <w:noProof/>
        </w:rPr>
        <w:drawing>
          <wp:inline distT="0" distB="0" distL="0" distR="0" wp14:anchorId="0DC9F28C" wp14:editId="78A9B849">
            <wp:extent cx="1149350" cy="692150"/>
            <wp:effectExtent l="0" t="0" r="0" b="0"/>
            <wp:docPr id="16122799" name="Picture 16122799" descr="A checkmark icon with the word &quot;Pla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799" name="Picture 16122799" descr="A checkmark icon with the word &quot;Plan&qu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9350" cy="692150"/>
                    </a:xfrm>
                    <a:prstGeom prst="rect">
                      <a:avLst/>
                    </a:prstGeom>
                    <a:noFill/>
                    <a:ln>
                      <a:noFill/>
                    </a:ln>
                  </pic:spPr>
                </pic:pic>
              </a:graphicData>
            </a:graphic>
          </wp:inline>
        </w:drawing>
      </w:r>
    </w:p>
    <w:p w14:paraId="60A26A0D" w14:textId="0A85C4B6" w:rsidR="00A20846" w:rsidRPr="002B060C" w:rsidRDefault="00BD0F6F">
      <w:pPr>
        <w:rPr>
          <w:rFonts w:cs="Arial"/>
        </w:rPr>
      </w:pPr>
      <w:r w:rsidRPr="002B060C">
        <w:rPr>
          <w:rFonts w:cs="Arial"/>
        </w:rPr>
        <w:t>D</w:t>
      </w:r>
      <w:r w:rsidR="00A20846" w:rsidRPr="002B060C">
        <w:rPr>
          <w:rFonts w:cs="Arial"/>
        </w:rPr>
        <w:t xml:space="preserve">ESE in </w:t>
      </w:r>
      <w:r w:rsidR="005A1BC7" w:rsidRPr="002B060C">
        <w:rPr>
          <w:rFonts w:cs="Arial"/>
        </w:rPr>
        <w:t>p</w:t>
      </w:r>
      <w:r w:rsidR="00A20846" w:rsidRPr="002B060C">
        <w:rPr>
          <w:rFonts w:cs="Arial"/>
        </w:rPr>
        <w:t xml:space="preserve">artnership with the Federation for Children with Special Needs (FCSN) has created a family engagement toolkit that provides resources and materials to support districts as they create systems for authentic family engagement. The Toolkit can be found </w:t>
      </w:r>
      <w:hyperlink r:id="rId18" w:history="1">
        <w:r w:rsidR="00A20846" w:rsidRPr="002B060C">
          <w:rPr>
            <w:rStyle w:val="Hyperlink"/>
            <w:rFonts w:cs="Arial"/>
          </w:rPr>
          <w:t>here</w:t>
        </w:r>
      </w:hyperlink>
      <w:r w:rsidR="00A20846" w:rsidRPr="002B060C">
        <w:rPr>
          <w:rFonts w:cs="Arial"/>
        </w:rPr>
        <w:t xml:space="preserve">. </w:t>
      </w:r>
    </w:p>
    <w:sectPr w:rsidR="00A20846" w:rsidRPr="002B060C" w:rsidSect="004D790A">
      <w:headerReference w:type="even" r:id="rId19"/>
      <w:headerReference w:type="default" r:id="rId20"/>
      <w:footerReference w:type="default" r:id="rId21"/>
      <w:headerReference w:type="first" r:id="rId22"/>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0F01" w14:textId="77777777" w:rsidR="0043085A" w:rsidRDefault="0043085A" w:rsidP="005C5FEE">
      <w:pPr>
        <w:spacing w:after="0" w:line="240" w:lineRule="auto"/>
      </w:pPr>
      <w:r>
        <w:separator/>
      </w:r>
    </w:p>
  </w:endnote>
  <w:endnote w:type="continuationSeparator" w:id="0">
    <w:p w14:paraId="791435DE" w14:textId="77777777" w:rsidR="0043085A" w:rsidRDefault="0043085A" w:rsidP="005C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14C5E8" w14:paraId="7F041644" w14:textId="77777777" w:rsidTr="2414C5E8">
      <w:trPr>
        <w:trHeight w:val="300"/>
      </w:trPr>
      <w:tc>
        <w:tcPr>
          <w:tcW w:w="3120" w:type="dxa"/>
        </w:tcPr>
        <w:p w14:paraId="020D85EF" w14:textId="4CBA4E63" w:rsidR="2414C5E8" w:rsidRDefault="2414C5E8" w:rsidP="2414C5E8">
          <w:pPr>
            <w:pStyle w:val="Header"/>
            <w:ind w:left="-115"/>
          </w:pPr>
        </w:p>
      </w:tc>
      <w:tc>
        <w:tcPr>
          <w:tcW w:w="3120" w:type="dxa"/>
        </w:tcPr>
        <w:p w14:paraId="1D6BB9F8" w14:textId="73BFC586" w:rsidR="2414C5E8" w:rsidRDefault="2414C5E8" w:rsidP="2414C5E8">
          <w:pPr>
            <w:pStyle w:val="Header"/>
            <w:jc w:val="center"/>
          </w:pPr>
        </w:p>
      </w:tc>
      <w:tc>
        <w:tcPr>
          <w:tcW w:w="3120" w:type="dxa"/>
        </w:tcPr>
        <w:p w14:paraId="31FCBBD1" w14:textId="1095E617" w:rsidR="2414C5E8" w:rsidRDefault="2414C5E8" w:rsidP="2414C5E8">
          <w:pPr>
            <w:pStyle w:val="Header"/>
            <w:ind w:right="-115"/>
            <w:jc w:val="right"/>
          </w:pPr>
        </w:p>
      </w:tc>
    </w:tr>
  </w:tbl>
  <w:p w14:paraId="3B360EA4" w14:textId="599BBF32" w:rsidR="2414C5E8" w:rsidRDefault="2414C5E8" w:rsidP="2414C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AD66" w14:textId="77777777" w:rsidR="0043085A" w:rsidRDefault="0043085A" w:rsidP="005C5FEE">
      <w:pPr>
        <w:spacing w:after="0" w:line="240" w:lineRule="auto"/>
      </w:pPr>
      <w:r>
        <w:separator/>
      </w:r>
    </w:p>
  </w:footnote>
  <w:footnote w:type="continuationSeparator" w:id="0">
    <w:p w14:paraId="0224FABC" w14:textId="77777777" w:rsidR="0043085A" w:rsidRDefault="0043085A" w:rsidP="005C5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C16D" w14:textId="284A9BF0" w:rsidR="0028704C" w:rsidRDefault="00000000">
    <w:pPr>
      <w:pStyle w:val="Header"/>
    </w:pPr>
    <w:r>
      <w:rPr>
        <w:noProof/>
      </w:rPr>
      <w:pict w14:anchorId="0F46C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36954" o:spid="_x0000_s1026"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C2E" w14:textId="7EC1C38C" w:rsidR="00BE5999" w:rsidRPr="00191FF4" w:rsidRDefault="007547BD" w:rsidP="0F291532">
    <w:pPr>
      <w:pStyle w:val="NormalWeb"/>
      <w:spacing w:after="0" w:afterAutospacing="0"/>
      <w:ind w:left="-864"/>
      <w:contextualSpacing/>
      <w:rPr>
        <w:b/>
        <w:bCs/>
        <w:color w:val="0070C0"/>
        <w:sz w:val="28"/>
        <w:szCs w:val="28"/>
      </w:rPr>
    </w:pPr>
    <w:r>
      <w:rPr>
        <w:noProof/>
      </w:rPr>
      <w:drawing>
        <wp:anchor distT="0" distB="0" distL="114300" distR="114300" simplePos="0" relativeHeight="251660290" behindDoc="1" locked="0" layoutInCell="1" allowOverlap="1" wp14:anchorId="78712D3C" wp14:editId="753096D7">
          <wp:simplePos x="0" y="0"/>
          <wp:positionH relativeFrom="margin">
            <wp:align>left</wp:align>
          </wp:positionH>
          <wp:positionV relativeFrom="paragraph">
            <wp:posOffset>5439</wp:posOffset>
          </wp:positionV>
          <wp:extent cx="1486535" cy="528955"/>
          <wp:effectExtent l="0" t="0" r="0" b="4445"/>
          <wp:wrapTight wrapText="bothSides">
            <wp:wrapPolygon edited="0">
              <wp:start x="0" y="0"/>
              <wp:lineTo x="0" y="21004"/>
              <wp:lineTo x="21314" y="21004"/>
              <wp:lineTo x="21314" y="0"/>
              <wp:lineTo x="0" y="0"/>
            </wp:wrapPolygon>
          </wp:wrapTight>
          <wp:docPr id="969958009" name="Picture 969958009" descr="the Department of Elementary and Secondary Education uses logo which is an acronym d e s e with a sunburst over the last 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58009" name="Picture 969958009" descr="the Department of Elementary and Secondary Education uses logo which is an acronym d e s e with a sunburst over the last 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528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6" behindDoc="1" locked="0" layoutInCell="1" allowOverlap="1" wp14:anchorId="0074A0DE" wp14:editId="10BB98C9">
          <wp:simplePos x="0" y="0"/>
          <wp:positionH relativeFrom="margin">
            <wp:align>right</wp:align>
          </wp:positionH>
          <wp:positionV relativeFrom="paragraph">
            <wp:posOffset>7951</wp:posOffset>
          </wp:positionV>
          <wp:extent cx="2032000" cy="634365"/>
          <wp:effectExtent l="0" t="0" r="6350" b="0"/>
          <wp:wrapTight wrapText="bothSides">
            <wp:wrapPolygon edited="0">
              <wp:start x="0" y="0"/>
              <wp:lineTo x="0" y="20757"/>
              <wp:lineTo x="21465" y="20757"/>
              <wp:lineTo x="21465" y="0"/>
              <wp:lineTo x="0" y="0"/>
            </wp:wrapPolygon>
          </wp:wrapTight>
          <wp:docPr id="394976628" name="Picture 1" descr="The MyCAP logo has a stick figure  who has a graduation cap in one hand and a tool box with a ruler on the outside raised in the other hand and looking like it is walking from graduation into their future. And the word MyCAP which stands for My Career and Academic PLan is also part of the logo. and in small print under MyCAP it says college, career, and civic read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3200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F291532">
      <w:rPr>
        <w:noProof/>
      </w:rPr>
      <w:t xml:space="preserve">      </w:t>
    </w:r>
    <w:r w:rsidR="0F291532">
      <w:rPr>
        <w:b/>
        <w:bCs/>
        <w:color w:val="0070C0"/>
        <w:sz w:val="32"/>
        <w:szCs w:val="32"/>
      </w:rPr>
      <w:t xml:space="preserve">                </w:t>
    </w:r>
  </w:p>
  <w:p w14:paraId="77A892C5" w14:textId="4FAB8182" w:rsidR="005C5FEE" w:rsidRDefault="005C5FEE" w:rsidP="2414C5E8">
    <w:pPr>
      <w:pStyle w:val="NormalWeb"/>
      <w:spacing w:after="0" w:afterAutospacing="0"/>
      <w:ind w:left="-864"/>
      <w:contextualSpacing/>
      <w:rPr>
        <w:b/>
        <w:bCs/>
        <w:color w:val="0070C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A56D" w14:textId="2E579A19" w:rsidR="0028704C" w:rsidRDefault="00000000">
    <w:pPr>
      <w:pStyle w:val="Header"/>
    </w:pPr>
    <w:r>
      <w:rPr>
        <w:noProof/>
      </w:rPr>
      <w:pict w14:anchorId="6465B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36953"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62867"/>
    <w:multiLevelType w:val="multilevel"/>
    <w:tmpl w:val="69CA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D2A86"/>
    <w:multiLevelType w:val="hybridMultilevel"/>
    <w:tmpl w:val="6BE0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76270"/>
    <w:multiLevelType w:val="hybridMultilevel"/>
    <w:tmpl w:val="EEC80560"/>
    <w:lvl w:ilvl="0" w:tplc="A35A282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CB4454"/>
    <w:multiLevelType w:val="hybridMultilevel"/>
    <w:tmpl w:val="F59C1F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205F77"/>
    <w:multiLevelType w:val="hybridMultilevel"/>
    <w:tmpl w:val="903CE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36E70"/>
    <w:multiLevelType w:val="hybridMultilevel"/>
    <w:tmpl w:val="4976B03C"/>
    <w:lvl w:ilvl="0" w:tplc="5CAEE3EA">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B975D68"/>
    <w:multiLevelType w:val="hybridMultilevel"/>
    <w:tmpl w:val="FD72A3F4"/>
    <w:lvl w:ilvl="0" w:tplc="0DAAA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DD20F4"/>
    <w:multiLevelType w:val="hybridMultilevel"/>
    <w:tmpl w:val="D8C48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016073">
    <w:abstractNumId w:val="0"/>
  </w:num>
  <w:num w:numId="2" w16cid:durableId="1543521048">
    <w:abstractNumId w:val="1"/>
  </w:num>
  <w:num w:numId="3" w16cid:durableId="1718120540">
    <w:abstractNumId w:val="4"/>
  </w:num>
  <w:num w:numId="4" w16cid:durableId="2005936306">
    <w:abstractNumId w:val="2"/>
  </w:num>
  <w:num w:numId="5" w16cid:durableId="40324154">
    <w:abstractNumId w:val="6"/>
  </w:num>
  <w:num w:numId="6" w16cid:durableId="669983588">
    <w:abstractNumId w:val="3"/>
  </w:num>
  <w:num w:numId="7" w16cid:durableId="1058897025">
    <w:abstractNumId w:val="5"/>
  </w:num>
  <w:num w:numId="8" w16cid:durableId="64494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F0"/>
    <w:rsid w:val="00001742"/>
    <w:rsid w:val="00002C8E"/>
    <w:rsid w:val="00017E3D"/>
    <w:rsid w:val="000217DF"/>
    <w:rsid w:val="0004297F"/>
    <w:rsid w:val="000753DC"/>
    <w:rsid w:val="00076100"/>
    <w:rsid w:val="00076E2C"/>
    <w:rsid w:val="0009063B"/>
    <w:rsid w:val="0009490E"/>
    <w:rsid w:val="000B0D93"/>
    <w:rsid w:val="000C16E3"/>
    <w:rsid w:val="000C31A0"/>
    <w:rsid w:val="000C4AAA"/>
    <w:rsid w:val="000D05D5"/>
    <w:rsid w:val="000D14D2"/>
    <w:rsid w:val="000E1CAB"/>
    <w:rsid w:val="000E6C17"/>
    <w:rsid w:val="000F3E6B"/>
    <w:rsid w:val="000F691E"/>
    <w:rsid w:val="00125BBB"/>
    <w:rsid w:val="00126DBA"/>
    <w:rsid w:val="00134077"/>
    <w:rsid w:val="001548E7"/>
    <w:rsid w:val="00154CF3"/>
    <w:rsid w:val="00163704"/>
    <w:rsid w:val="00186B12"/>
    <w:rsid w:val="001906D4"/>
    <w:rsid w:val="0019148D"/>
    <w:rsid w:val="00191FF4"/>
    <w:rsid w:val="00213ECA"/>
    <w:rsid w:val="00257249"/>
    <w:rsid w:val="00263D57"/>
    <w:rsid w:val="0026535A"/>
    <w:rsid w:val="00277E2E"/>
    <w:rsid w:val="002827AC"/>
    <w:rsid w:val="0028704C"/>
    <w:rsid w:val="002A5CE3"/>
    <w:rsid w:val="002B060C"/>
    <w:rsid w:val="002F4CF2"/>
    <w:rsid w:val="0030079D"/>
    <w:rsid w:val="00307F9B"/>
    <w:rsid w:val="00340569"/>
    <w:rsid w:val="00394F84"/>
    <w:rsid w:val="003B137D"/>
    <w:rsid w:val="00417BE9"/>
    <w:rsid w:val="0042055C"/>
    <w:rsid w:val="0043085A"/>
    <w:rsid w:val="004818A6"/>
    <w:rsid w:val="00483D36"/>
    <w:rsid w:val="004A0EF5"/>
    <w:rsid w:val="004C6744"/>
    <w:rsid w:val="004D790A"/>
    <w:rsid w:val="004E04BF"/>
    <w:rsid w:val="004E2B92"/>
    <w:rsid w:val="004E7B9A"/>
    <w:rsid w:val="004F32C1"/>
    <w:rsid w:val="00504287"/>
    <w:rsid w:val="00534C91"/>
    <w:rsid w:val="00550C60"/>
    <w:rsid w:val="005A1BC7"/>
    <w:rsid w:val="005A7A14"/>
    <w:rsid w:val="005B4022"/>
    <w:rsid w:val="005C5FEE"/>
    <w:rsid w:val="005C74F4"/>
    <w:rsid w:val="005D3FB5"/>
    <w:rsid w:val="005E6532"/>
    <w:rsid w:val="005E6BB3"/>
    <w:rsid w:val="006034B9"/>
    <w:rsid w:val="0065069E"/>
    <w:rsid w:val="0065704C"/>
    <w:rsid w:val="00674A35"/>
    <w:rsid w:val="006F39F7"/>
    <w:rsid w:val="00711F1E"/>
    <w:rsid w:val="007139BC"/>
    <w:rsid w:val="00716CCC"/>
    <w:rsid w:val="007547BD"/>
    <w:rsid w:val="00762AB6"/>
    <w:rsid w:val="007D7519"/>
    <w:rsid w:val="007E1AB5"/>
    <w:rsid w:val="007F715D"/>
    <w:rsid w:val="00805AF9"/>
    <w:rsid w:val="008076C1"/>
    <w:rsid w:val="00807A75"/>
    <w:rsid w:val="008749C4"/>
    <w:rsid w:val="00881E96"/>
    <w:rsid w:val="008950B5"/>
    <w:rsid w:val="008C1BF0"/>
    <w:rsid w:val="008E208B"/>
    <w:rsid w:val="008E3FA8"/>
    <w:rsid w:val="008F28E7"/>
    <w:rsid w:val="00915E71"/>
    <w:rsid w:val="0092130D"/>
    <w:rsid w:val="00942882"/>
    <w:rsid w:val="00961F59"/>
    <w:rsid w:val="00975020"/>
    <w:rsid w:val="00976BA0"/>
    <w:rsid w:val="009A5BA5"/>
    <w:rsid w:val="009B6192"/>
    <w:rsid w:val="009C3767"/>
    <w:rsid w:val="009D3CC7"/>
    <w:rsid w:val="00A05FB3"/>
    <w:rsid w:val="00A15081"/>
    <w:rsid w:val="00A20846"/>
    <w:rsid w:val="00A643CA"/>
    <w:rsid w:val="00A73012"/>
    <w:rsid w:val="00A76C73"/>
    <w:rsid w:val="00A77277"/>
    <w:rsid w:val="00A97ACB"/>
    <w:rsid w:val="00AA5FFA"/>
    <w:rsid w:val="00AA60C6"/>
    <w:rsid w:val="00AC7BB8"/>
    <w:rsid w:val="00AD08ED"/>
    <w:rsid w:val="00AF3886"/>
    <w:rsid w:val="00AF6666"/>
    <w:rsid w:val="00B1666B"/>
    <w:rsid w:val="00B17FBE"/>
    <w:rsid w:val="00B32206"/>
    <w:rsid w:val="00B6270F"/>
    <w:rsid w:val="00B6550D"/>
    <w:rsid w:val="00B945EC"/>
    <w:rsid w:val="00BB72B1"/>
    <w:rsid w:val="00BD0F6F"/>
    <w:rsid w:val="00BD2BC9"/>
    <w:rsid w:val="00BE2E67"/>
    <w:rsid w:val="00BE5999"/>
    <w:rsid w:val="00BF32FE"/>
    <w:rsid w:val="00C001D9"/>
    <w:rsid w:val="00C00B0D"/>
    <w:rsid w:val="00C354D6"/>
    <w:rsid w:val="00C4428B"/>
    <w:rsid w:val="00C44E60"/>
    <w:rsid w:val="00C457E6"/>
    <w:rsid w:val="00C64767"/>
    <w:rsid w:val="00C8126F"/>
    <w:rsid w:val="00CD0F85"/>
    <w:rsid w:val="00CE0977"/>
    <w:rsid w:val="00CF2177"/>
    <w:rsid w:val="00D075E8"/>
    <w:rsid w:val="00D079BF"/>
    <w:rsid w:val="00D44200"/>
    <w:rsid w:val="00D564E3"/>
    <w:rsid w:val="00DA47FE"/>
    <w:rsid w:val="00DA6FCE"/>
    <w:rsid w:val="00DB00DE"/>
    <w:rsid w:val="00DD106C"/>
    <w:rsid w:val="00DD265B"/>
    <w:rsid w:val="00DF40F0"/>
    <w:rsid w:val="00E0506E"/>
    <w:rsid w:val="00E175B7"/>
    <w:rsid w:val="00E235CC"/>
    <w:rsid w:val="00E30B4B"/>
    <w:rsid w:val="00E324FE"/>
    <w:rsid w:val="00E33800"/>
    <w:rsid w:val="00E550A7"/>
    <w:rsid w:val="00E626B2"/>
    <w:rsid w:val="00EA0E6D"/>
    <w:rsid w:val="00EC42B7"/>
    <w:rsid w:val="00EC4304"/>
    <w:rsid w:val="00EE7155"/>
    <w:rsid w:val="00EF2784"/>
    <w:rsid w:val="00F1545E"/>
    <w:rsid w:val="00F330EF"/>
    <w:rsid w:val="00F37587"/>
    <w:rsid w:val="00F5484D"/>
    <w:rsid w:val="00F630A9"/>
    <w:rsid w:val="00F97624"/>
    <w:rsid w:val="00FD02BD"/>
    <w:rsid w:val="00FE1F1C"/>
    <w:rsid w:val="0F291532"/>
    <w:rsid w:val="0F7080CC"/>
    <w:rsid w:val="2160C472"/>
    <w:rsid w:val="2342348E"/>
    <w:rsid w:val="2414C5E8"/>
    <w:rsid w:val="27E4BA6F"/>
    <w:rsid w:val="460878CF"/>
    <w:rsid w:val="49E5BB33"/>
    <w:rsid w:val="4FB85E38"/>
    <w:rsid w:val="72D36851"/>
    <w:rsid w:val="7E709D0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6E887"/>
  <w15:chartTrackingRefBased/>
  <w15:docId w15:val="{F73A8A46-9F63-4AA9-8B79-FAE759F0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A75"/>
    <w:rPr>
      <w:rFonts w:ascii="Arial" w:hAnsi="Arial"/>
      <w:sz w:val="24"/>
    </w:rPr>
  </w:style>
  <w:style w:type="paragraph" w:styleId="Heading1">
    <w:name w:val="heading 1"/>
    <w:basedOn w:val="Normal"/>
    <w:next w:val="Normal"/>
    <w:link w:val="Heading1Char"/>
    <w:autoRedefine/>
    <w:uiPriority w:val="9"/>
    <w:qFormat/>
    <w:rsid w:val="00807A75"/>
    <w:pPr>
      <w:keepNext/>
      <w:keepLines/>
      <w:spacing w:before="360" w:after="80"/>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9"/>
    <w:unhideWhenUsed/>
    <w:qFormat/>
    <w:rsid w:val="008F28E7"/>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8C1B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B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B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A75"/>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8F28E7"/>
    <w:rPr>
      <w:rFonts w:ascii="Arial" w:eastAsiaTheme="majorEastAsia" w:hAnsi="Arial" w:cstheme="majorBidi"/>
      <w:b/>
      <w:sz w:val="32"/>
      <w:szCs w:val="32"/>
    </w:rPr>
  </w:style>
  <w:style w:type="character" w:customStyle="1" w:styleId="Heading3Char">
    <w:name w:val="Heading 3 Char"/>
    <w:basedOn w:val="DefaultParagraphFont"/>
    <w:link w:val="Heading3"/>
    <w:uiPriority w:val="9"/>
    <w:semiHidden/>
    <w:rsid w:val="008C1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B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BF0"/>
    <w:rPr>
      <w:rFonts w:eastAsiaTheme="majorEastAsia" w:cstheme="majorBidi"/>
      <w:color w:val="272727" w:themeColor="text1" w:themeTint="D8"/>
    </w:rPr>
  </w:style>
  <w:style w:type="paragraph" w:styleId="Title">
    <w:name w:val="Title"/>
    <w:basedOn w:val="Normal"/>
    <w:next w:val="Normal"/>
    <w:link w:val="TitleChar"/>
    <w:uiPriority w:val="10"/>
    <w:qFormat/>
    <w:rsid w:val="008C1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BF0"/>
    <w:pPr>
      <w:spacing w:before="160"/>
      <w:jc w:val="center"/>
    </w:pPr>
    <w:rPr>
      <w:i/>
      <w:iCs/>
      <w:color w:val="404040" w:themeColor="text1" w:themeTint="BF"/>
    </w:rPr>
  </w:style>
  <w:style w:type="character" w:customStyle="1" w:styleId="QuoteChar">
    <w:name w:val="Quote Char"/>
    <w:basedOn w:val="DefaultParagraphFont"/>
    <w:link w:val="Quote"/>
    <w:uiPriority w:val="29"/>
    <w:rsid w:val="008C1BF0"/>
    <w:rPr>
      <w:i/>
      <w:iCs/>
      <w:color w:val="404040" w:themeColor="text1" w:themeTint="BF"/>
    </w:rPr>
  </w:style>
  <w:style w:type="paragraph" w:styleId="ListParagraph">
    <w:name w:val="List Paragraph"/>
    <w:basedOn w:val="Normal"/>
    <w:uiPriority w:val="34"/>
    <w:qFormat/>
    <w:rsid w:val="008C1BF0"/>
    <w:pPr>
      <w:ind w:left="720"/>
      <w:contextualSpacing/>
    </w:pPr>
  </w:style>
  <w:style w:type="character" w:styleId="IntenseEmphasis">
    <w:name w:val="Intense Emphasis"/>
    <w:basedOn w:val="DefaultParagraphFont"/>
    <w:uiPriority w:val="21"/>
    <w:qFormat/>
    <w:rsid w:val="008C1BF0"/>
    <w:rPr>
      <w:i/>
      <w:iCs/>
      <w:color w:val="0F4761" w:themeColor="accent1" w:themeShade="BF"/>
    </w:rPr>
  </w:style>
  <w:style w:type="paragraph" w:styleId="IntenseQuote">
    <w:name w:val="Intense Quote"/>
    <w:basedOn w:val="Normal"/>
    <w:next w:val="Normal"/>
    <w:link w:val="IntenseQuoteChar"/>
    <w:uiPriority w:val="30"/>
    <w:qFormat/>
    <w:rsid w:val="008C1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BF0"/>
    <w:rPr>
      <w:i/>
      <w:iCs/>
      <w:color w:val="0F4761" w:themeColor="accent1" w:themeShade="BF"/>
    </w:rPr>
  </w:style>
  <w:style w:type="character" w:styleId="IntenseReference">
    <w:name w:val="Intense Reference"/>
    <w:basedOn w:val="DefaultParagraphFont"/>
    <w:uiPriority w:val="32"/>
    <w:qFormat/>
    <w:rsid w:val="008C1BF0"/>
    <w:rPr>
      <w:b/>
      <w:bCs/>
      <w:smallCaps/>
      <w:color w:val="0F4761" w:themeColor="accent1" w:themeShade="BF"/>
      <w:spacing w:val="5"/>
    </w:rPr>
  </w:style>
  <w:style w:type="character" w:styleId="Hyperlink">
    <w:name w:val="Hyperlink"/>
    <w:basedOn w:val="DefaultParagraphFont"/>
    <w:uiPriority w:val="99"/>
    <w:unhideWhenUsed/>
    <w:rsid w:val="008C1BF0"/>
    <w:rPr>
      <w:color w:val="0000FF"/>
      <w:u w:val="single"/>
    </w:rPr>
  </w:style>
  <w:style w:type="character" w:styleId="FollowedHyperlink">
    <w:name w:val="FollowedHyperlink"/>
    <w:basedOn w:val="DefaultParagraphFont"/>
    <w:uiPriority w:val="99"/>
    <w:semiHidden/>
    <w:unhideWhenUsed/>
    <w:rsid w:val="00A20846"/>
    <w:rPr>
      <w:color w:val="96607D" w:themeColor="followedHyperlink"/>
      <w:u w:val="single"/>
    </w:rPr>
  </w:style>
  <w:style w:type="character" w:styleId="UnresolvedMention">
    <w:name w:val="Unresolved Mention"/>
    <w:basedOn w:val="DefaultParagraphFont"/>
    <w:uiPriority w:val="99"/>
    <w:semiHidden/>
    <w:unhideWhenUsed/>
    <w:rsid w:val="00A20846"/>
    <w:rPr>
      <w:color w:val="605E5C"/>
      <w:shd w:val="clear" w:color="auto" w:fill="E1DFDD"/>
    </w:rPr>
  </w:style>
  <w:style w:type="paragraph" w:styleId="Header">
    <w:name w:val="header"/>
    <w:basedOn w:val="Normal"/>
    <w:link w:val="HeaderChar"/>
    <w:uiPriority w:val="99"/>
    <w:unhideWhenUsed/>
    <w:rsid w:val="005C5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FEE"/>
  </w:style>
  <w:style w:type="paragraph" w:styleId="Footer">
    <w:name w:val="footer"/>
    <w:basedOn w:val="Normal"/>
    <w:link w:val="FooterChar"/>
    <w:uiPriority w:val="99"/>
    <w:unhideWhenUsed/>
    <w:rsid w:val="005C5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FEE"/>
  </w:style>
  <w:style w:type="paragraph" w:styleId="NormalWeb">
    <w:name w:val="Normal (Web)"/>
    <w:basedOn w:val="Normal"/>
    <w:uiPriority w:val="99"/>
    <w:unhideWhenUsed/>
    <w:rsid w:val="005C5FEE"/>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719073">
      <w:bodyDiv w:val="1"/>
      <w:marLeft w:val="0"/>
      <w:marRight w:val="0"/>
      <w:marTop w:val="0"/>
      <w:marBottom w:val="0"/>
      <w:divBdr>
        <w:top w:val="none" w:sz="0" w:space="0" w:color="auto"/>
        <w:left w:val="none" w:sz="0" w:space="0" w:color="auto"/>
        <w:bottom w:val="none" w:sz="0" w:space="0" w:color="auto"/>
        <w:right w:val="none" w:sz="0" w:space="0" w:color="auto"/>
      </w:divBdr>
    </w:div>
    <w:div w:id="1431852277">
      <w:bodyDiv w:val="1"/>
      <w:marLeft w:val="0"/>
      <w:marRight w:val="0"/>
      <w:marTop w:val="0"/>
      <w:marBottom w:val="0"/>
      <w:divBdr>
        <w:top w:val="none" w:sz="0" w:space="0" w:color="auto"/>
        <w:left w:val="none" w:sz="0" w:space="0" w:color="auto"/>
        <w:bottom w:val="none" w:sz="0" w:space="0" w:color="auto"/>
        <w:right w:val="none" w:sz="0" w:space="0" w:color="auto"/>
      </w:divBdr>
    </w:div>
    <w:div w:id="1548297031">
      <w:bodyDiv w:val="1"/>
      <w:marLeft w:val="0"/>
      <w:marRight w:val="0"/>
      <w:marTop w:val="0"/>
      <w:marBottom w:val="0"/>
      <w:divBdr>
        <w:top w:val="none" w:sz="0" w:space="0" w:color="auto"/>
        <w:left w:val="none" w:sz="0" w:space="0" w:color="auto"/>
        <w:bottom w:val="none" w:sz="0" w:space="0" w:color="auto"/>
        <w:right w:val="none" w:sz="0" w:space="0" w:color="auto"/>
      </w:divBdr>
    </w:div>
    <w:div w:id="18458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sites.google.com/view/family-communication-toolkit/welcome?authuser=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rofiles.doe.mass.edu/search/get_closest_orgs.aspx"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famili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www.doe.mass.edu/sfs/family-engagement-framework.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23b7f-d29a-40a7-89e9-7fcbaea795a5" xsi:nil="true"/>
    <Role xmlns="6cc6ac48-9972-4fdd-8495-0ab5ba7fdac9" xsi:nil="true"/>
    <Organization xmlns="6cc6ac48-9972-4fdd-8495-0ab5ba7fdac9" xsi:nil="true"/>
    <lcf76f155ced4ddcb4097134ff3c332f xmlns="6cc6ac48-9972-4fdd-8495-0ab5ba7fdac9">
      <Terms xmlns="http://schemas.microsoft.com/office/infopath/2007/PartnerControls"/>
    </lcf76f155ced4ddcb4097134ff3c332f>
    <Respondent xmlns="6cc6ac48-9972-4fdd-8495-0ab5ba7fda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68B9A924C50B4E83B552A1AE49283C" ma:contentTypeVersion="19" ma:contentTypeDescription="Create a new document." ma:contentTypeScope="" ma:versionID="14a412d34762bba9811b9969d59aa1b9">
  <xsd:schema xmlns:xsd="http://www.w3.org/2001/XMLSchema" xmlns:xs="http://www.w3.org/2001/XMLSchema" xmlns:p="http://schemas.microsoft.com/office/2006/metadata/properties" xmlns:ns2="6cc6ac48-9972-4fdd-8495-0ab5ba7fdac9" xmlns:ns3="c7223b7f-d29a-40a7-89e9-7fcbaea795a5" targetNamespace="http://schemas.microsoft.com/office/2006/metadata/properties" ma:root="true" ma:fieldsID="712a4e36417c2ff11d78fc47b1ca3be3" ns2:_="" ns3:_="">
    <xsd:import namespace="6cc6ac48-9972-4fdd-8495-0ab5ba7fdac9"/>
    <xsd:import namespace="c7223b7f-d29a-40a7-89e9-7fcbaea795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Respondent" minOccurs="0"/>
                <xsd:element ref="ns2:Role" minOccurs="0"/>
                <xsd:element ref="ns2:Organiz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ac48-9972-4fdd-8495-0ab5ba7f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Respondent" ma:index="23" nillable="true" ma:displayName="Respondent" ma:format="Dropdown" ma:internalName="Respondent">
      <xsd:simpleType>
        <xsd:restriction base="dms:Text">
          <xsd:maxLength value="255"/>
        </xsd:restriction>
      </xsd:simpleType>
    </xsd:element>
    <xsd:element name="Role" ma:index="24" nillable="true" ma:displayName="Role" ma:format="Dropdown" ma:internalName="Role">
      <xsd:complexType>
        <xsd:complexContent>
          <xsd:extension base="dms:MultiChoiceFillIn">
            <xsd:sequence>
              <xsd:element name="Value" maxOccurs="unbounded" minOccurs="0" nillable="true">
                <xsd:simpleType>
                  <xsd:union memberTypes="dms:Text">
                    <xsd:simpleType>
                      <xsd:restriction base="dms:Choice">
                        <xsd:enumeration value="Parent or Family Member"/>
                        <xsd:enumeration value="Community Member"/>
                        <xsd:enumeration value="School or District Staff"/>
                        <xsd:enumeration value="State Legislator"/>
                        <xsd:enumeration value="Organization"/>
                        <xsd:enumeration value="School District"/>
                        <xsd:enumeration value="Superintendent or Superintendent-Director"/>
                        <xsd:enumeration value="Teacher"/>
                        <xsd:enumeration value="Teacher (Former)"/>
                        <xsd:enumeration value="School Leader (e.g., Principal, Director)"/>
                        <xsd:enumeration value="School Committee or Advisory Board Member"/>
                        <xsd:enumeration value="State Official: Executive Branch"/>
                        <xsd:enumeration value="Business"/>
                        <xsd:enumeration value="School District School"/>
                        <xsd:enumeration value="Student"/>
                        <xsd:enumeration value="Student (Former)"/>
                      </xsd:restriction>
                    </xsd:simpleType>
                  </xsd:union>
                </xsd:simpleType>
              </xsd:element>
            </xsd:sequence>
          </xsd:extension>
        </xsd:complexContent>
      </xsd:complexType>
    </xsd:element>
    <xsd:element name="Organization" ma:index="25" nillable="true" ma:displayName="Organization" ma:format="Dropdown" ma:internalName="Organization">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223b7f-d29a-40a7-89e9-7fcbaea795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8680e48-e4c8-42e1-b5db-82ebe673ee82}" ma:internalName="TaxCatchAll" ma:showField="CatchAllData" ma:web="c7223b7f-d29a-40a7-89e9-7fcbaea79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C4900-8C0A-4471-8FF7-4611DDC9CE70}">
  <ds:schemaRefs>
    <ds:schemaRef ds:uri="http://schemas.microsoft.com/office/2006/metadata/properties"/>
    <ds:schemaRef ds:uri="http://schemas.microsoft.com/office/infopath/2007/PartnerControls"/>
    <ds:schemaRef ds:uri="c7223b7f-d29a-40a7-89e9-7fcbaea795a5"/>
    <ds:schemaRef ds:uri="6cc6ac48-9972-4fdd-8495-0ab5ba7fdac9"/>
  </ds:schemaRefs>
</ds:datastoreItem>
</file>

<file path=customXml/itemProps2.xml><?xml version="1.0" encoding="utf-8"?>
<ds:datastoreItem xmlns:ds="http://schemas.openxmlformats.org/officeDocument/2006/customXml" ds:itemID="{8E6D6EE0-2A7F-417E-9D53-204F43EB3AFE}">
  <ds:schemaRefs>
    <ds:schemaRef ds:uri="http://schemas.microsoft.com/sharepoint/v3/contenttype/forms"/>
  </ds:schemaRefs>
</ds:datastoreItem>
</file>

<file path=customXml/itemProps3.xml><?xml version="1.0" encoding="utf-8"?>
<ds:datastoreItem xmlns:ds="http://schemas.openxmlformats.org/officeDocument/2006/customXml" ds:itemID="{B6E8AFA2-94E3-4C5C-98C8-5AA52A05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ac48-9972-4fdd-8495-0ab5ba7fdac9"/>
    <ds:schemaRef ds:uri="c7223b7f-d29a-40a7-89e9-7fcbaea79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Family Engagement and My Career and Academic Plan (MyCAP)</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Engagement and My Career and Academic Plan (MyCAP)</dc:title>
  <dc:subject/>
  <dc:creator>DESE</dc:creator>
  <cp:keywords/>
  <dc:description/>
  <cp:lastModifiedBy>Zou, Dong (EOE)</cp:lastModifiedBy>
  <cp:revision>8</cp:revision>
  <dcterms:created xsi:type="dcterms:W3CDTF">2025-09-12T18:37:00Z</dcterms:created>
  <dcterms:modified xsi:type="dcterms:W3CDTF">2025-10-06T18:34:00Z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6 2025 12:00AM</vt:lpwstr>
  </property>
</Properties>
</file>