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10188"/>
      </w:tblGrid>
      <w:tr w:rsidR="007955B6" w:rsidRPr="00F160D5" w:rsidTr="00844CD3">
        <w:trPr>
          <w:trHeight w:val="791"/>
        </w:trPr>
        <w:tc>
          <w:tcPr>
            <w:tcW w:w="10800" w:type="dxa"/>
            <w:shd w:val="clear" w:color="auto" w:fill="000000" w:themeFill="text1"/>
            <w:vAlign w:val="center"/>
          </w:tcPr>
          <w:p w:rsidR="00EC7713" w:rsidRPr="00F160D5" w:rsidRDefault="00670E8F" w:rsidP="00EC7713">
            <w:pPr>
              <w:pStyle w:val="PlainText"/>
              <w:jc w:val="center"/>
              <w:rPr>
                <w:rFonts w:ascii="Times New Roman" w:hAnsi="Times New Roman" w:cs="Times New Roman"/>
                <w:b/>
                <w:sz w:val="20"/>
                <w:szCs w:val="20"/>
              </w:rPr>
            </w:pPr>
            <w:proofErr w:type="spellStart"/>
            <w:r w:rsidRPr="00F160D5">
              <w:rPr>
                <w:rFonts w:ascii="Times New Roman" w:hAnsi="Times New Roman" w:cs="Times New Roman"/>
                <w:b/>
                <w:sz w:val="20"/>
                <w:szCs w:val="20"/>
              </w:rPr>
              <w:t>Elèv</w:t>
            </w:r>
            <w:proofErr w:type="spellEnd"/>
            <w:r w:rsidRPr="00F160D5">
              <w:rPr>
                <w:rFonts w:ascii="Times New Roman" w:hAnsi="Times New Roman" w:cs="Times New Roman"/>
                <w:b/>
                <w:sz w:val="20"/>
                <w:szCs w:val="20"/>
              </w:rPr>
              <w:t xml:space="preserve"> </w:t>
            </w:r>
            <w:proofErr w:type="spellStart"/>
            <w:r w:rsidRPr="00F160D5">
              <w:rPr>
                <w:rFonts w:ascii="Times New Roman" w:hAnsi="Times New Roman" w:cs="Times New Roman"/>
                <w:b/>
                <w:sz w:val="20"/>
                <w:szCs w:val="20"/>
              </w:rPr>
              <w:t>ki</w:t>
            </w:r>
            <w:proofErr w:type="spellEnd"/>
            <w:r w:rsidRPr="00F160D5">
              <w:rPr>
                <w:rFonts w:ascii="Times New Roman" w:hAnsi="Times New Roman" w:cs="Times New Roman"/>
                <w:b/>
                <w:sz w:val="20"/>
                <w:szCs w:val="20"/>
              </w:rPr>
              <w:t xml:space="preserve"> gen </w:t>
            </w:r>
            <w:proofErr w:type="spellStart"/>
            <w:r w:rsidRPr="00F160D5">
              <w:rPr>
                <w:rFonts w:ascii="Times New Roman" w:hAnsi="Times New Roman" w:cs="Times New Roman"/>
                <w:b/>
                <w:sz w:val="20"/>
                <w:szCs w:val="20"/>
              </w:rPr>
              <w:t>Andikap</w:t>
            </w:r>
            <w:proofErr w:type="spellEnd"/>
            <w:r w:rsidRPr="00F160D5">
              <w:rPr>
                <w:rFonts w:ascii="Times New Roman" w:hAnsi="Times New Roman" w:cs="Times New Roman"/>
                <w:b/>
                <w:sz w:val="20"/>
                <w:szCs w:val="20"/>
              </w:rPr>
              <w:t xml:space="preserve"> </w:t>
            </w:r>
            <w:proofErr w:type="spellStart"/>
            <w:r w:rsidRPr="00F160D5">
              <w:rPr>
                <w:rFonts w:ascii="Times New Roman" w:hAnsi="Times New Roman" w:cs="Times New Roman"/>
                <w:b/>
                <w:sz w:val="20"/>
                <w:szCs w:val="20"/>
              </w:rPr>
              <w:t>nan</w:t>
            </w:r>
            <w:proofErr w:type="spellEnd"/>
            <w:r w:rsidRPr="00F160D5">
              <w:rPr>
                <w:rFonts w:ascii="Times New Roman" w:hAnsi="Times New Roman" w:cs="Times New Roman"/>
                <w:b/>
                <w:sz w:val="20"/>
                <w:szCs w:val="20"/>
              </w:rPr>
              <w:t xml:space="preserve"> </w:t>
            </w:r>
            <w:proofErr w:type="spellStart"/>
            <w:r w:rsidRPr="00F160D5">
              <w:rPr>
                <w:rFonts w:ascii="Times New Roman" w:hAnsi="Times New Roman" w:cs="Times New Roman"/>
                <w:b/>
                <w:sz w:val="20"/>
                <w:szCs w:val="20"/>
              </w:rPr>
              <w:t>Lekòl</w:t>
            </w:r>
            <w:proofErr w:type="spellEnd"/>
            <w:r w:rsidRPr="00F160D5">
              <w:rPr>
                <w:rFonts w:ascii="Times New Roman" w:hAnsi="Times New Roman" w:cs="Times New Roman"/>
                <w:b/>
                <w:sz w:val="20"/>
                <w:szCs w:val="20"/>
              </w:rPr>
              <w:t xml:space="preserve"> Charter </w:t>
            </w:r>
            <w:proofErr w:type="spellStart"/>
            <w:r w:rsidRPr="00F160D5">
              <w:rPr>
                <w:rFonts w:ascii="Times New Roman" w:hAnsi="Times New Roman" w:cs="Times New Roman"/>
                <w:b/>
                <w:sz w:val="20"/>
                <w:szCs w:val="20"/>
              </w:rPr>
              <w:t>yo</w:t>
            </w:r>
            <w:proofErr w:type="spellEnd"/>
            <w:r w:rsidR="00EC7713" w:rsidRPr="00F160D5">
              <w:rPr>
                <w:rFonts w:ascii="Times New Roman" w:hAnsi="Times New Roman" w:cs="Times New Roman"/>
                <w:b/>
                <w:sz w:val="20"/>
                <w:szCs w:val="20"/>
              </w:rPr>
              <w:t>:</w:t>
            </w:r>
          </w:p>
          <w:p w:rsidR="00EC7713" w:rsidRPr="00F160D5" w:rsidRDefault="00670E8F" w:rsidP="00B95DF2">
            <w:pPr>
              <w:pStyle w:val="PlainText"/>
              <w:jc w:val="center"/>
              <w:rPr>
                <w:rFonts w:ascii="Times New Roman" w:hAnsi="Times New Roman" w:cs="Times New Roman"/>
                <w:sz w:val="20"/>
                <w:szCs w:val="20"/>
              </w:rPr>
            </w:pPr>
            <w:proofErr w:type="spellStart"/>
            <w:r w:rsidRPr="00F160D5">
              <w:rPr>
                <w:rFonts w:ascii="Times New Roman" w:hAnsi="Times New Roman" w:cs="Times New Roman"/>
                <w:sz w:val="20"/>
                <w:szCs w:val="20"/>
              </w:rPr>
              <w:t>Avi</w:t>
            </w:r>
            <w:proofErr w:type="spellEnd"/>
            <w:r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sou</w:t>
            </w:r>
            <w:proofErr w:type="spellEnd"/>
            <w:r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Dwa</w:t>
            </w:r>
            <w:proofErr w:type="spellEnd"/>
            <w:r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Aksè</w:t>
            </w:r>
            <w:proofErr w:type="spellEnd"/>
            <w:r w:rsidRPr="00F160D5">
              <w:rPr>
                <w:rFonts w:ascii="Times New Roman" w:hAnsi="Times New Roman" w:cs="Times New Roman"/>
                <w:sz w:val="20"/>
                <w:szCs w:val="20"/>
              </w:rPr>
              <w:t xml:space="preserve"> </w:t>
            </w:r>
            <w:proofErr w:type="spellStart"/>
            <w:r w:rsidR="00B95DF2" w:rsidRPr="00F160D5">
              <w:rPr>
                <w:rFonts w:ascii="Times New Roman" w:hAnsi="Times New Roman" w:cs="Times New Roman"/>
                <w:sz w:val="20"/>
                <w:szCs w:val="20"/>
              </w:rPr>
              <w:t>ak</w:t>
            </w:r>
            <w:proofErr w:type="spellEnd"/>
            <w:r w:rsidR="00B95DF2"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Egalite</w:t>
            </w:r>
            <w:proofErr w:type="spellEnd"/>
            <w:r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nan</w:t>
            </w:r>
            <w:proofErr w:type="spellEnd"/>
            <w:r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Sèvis</w:t>
            </w:r>
            <w:proofErr w:type="spellEnd"/>
            <w:r w:rsidRPr="00F160D5">
              <w:rPr>
                <w:rFonts w:ascii="Times New Roman" w:hAnsi="Times New Roman" w:cs="Times New Roman"/>
                <w:sz w:val="20"/>
                <w:szCs w:val="20"/>
              </w:rPr>
              <w:t xml:space="preserve"> </w:t>
            </w:r>
            <w:proofErr w:type="spellStart"/>
            <w:r w:rsidRPr="00F160D5">
              <w:rPr>
                <w:rFonts w:ascii="Times New Roman" w:hAnsi="Times New Roman" w:cs="Times New Roman"/>
                <w:sz w:val="20"/>
                <w:szCs w:val="20"/>
              </w:rPr>
              <w:t>Edikasyon</w:t>
            </w:r>
            <w:proofErr w:type="spellEnd"/>
            <w:r w:rsidRPr="00F160D5">
              <w:rPr>
                <w:rFonts w:ascii="Times New Roman" w:hAnsi="Times New Roman" w:cs="Times New Roman"/>
                <w:sz w:val="20"/>
                <w:szCs w:val="20"/>
              </w:rPr>
              <w:t xml:space="preserve"> </w:t>
            </w:r>
          </w:p>
        </w:tc>
      </w:tr>
    </w:tbl>
    <w:p w:rsidR="003C0FA7" w:rsidRPr="00F160D5" w:rsidRDefault="003C0FA7" w:rsidP="00547440">
      <w:pPr>
        <w:rPr>
          <w:b/>
          <w:sz w:val="20"/>
          <w:szCs w:val="20"/>
        </w:rPr>
      </w:pPr>
    </w:p>
    <w:p w:rsidR="007955B6" w:rsidRPr="00F160D5" w:rsidRDefault="00422591" w:rsidP="00547440">
      <w:pPr>
        <w:rPr>
          <w:sz w:val="20"/>
          <w:szCs w:val="20"/>
        </w:rPr>
      </w:pPr>
      <w:proofErr w:type="spellStart"/>
      <w:r w:rsidRPr="00F160D5">
        <w:rPr>
          <w:b/>
          <w:sz w:val="20"/>
          <w:szCs w:val="20"/>
        </w:rPr>
        <w:t>Chè</w:t>
      </w:r>
      <w:proofErr w:type="spellEnd"/>
      <w:r w:rsidRPr="00F160D5">
        <w:rPr>
          <w:b/>
          <w:sz w:val="20"/>
          <w:szCs w:val="20"/>
        </w:rPr>
        <w:t xml:space="preserve"> </w:t>
      </w:r>
      <w:proofErr w:type="spellStart"/>
      <w:r w:rsidRPr="00F160D5">
        <w:rPr>
          <w:b/>
          <w:sz w:val="20"/>
          <w:szCs w:val="20"/>
        </w:rPr>
        <w:t>Paran</w:t>
      </w:r>
      <w:proofErr w:type="spellEnd"/>
      <w:r w:rsidRPr="00F160D5">
        <w:rPr>
          <w:b/>
          <w:sz w:val="20"/>
          <w:szCs w:val="20"/>
        </w:rPr>
        <w:t xml:space="preserve">: </w:t>
      </w:r>
      <w:proofErr w:type="spellStart"/>
      <w:r w:rsidRPr="00F160D5">
        <w:rPr>
          <w:sz w:val="20"/>
          <w:szCs w:val="20"/>
        </w:rPr>
        <w:t>Dokiman</w:t>
      </w:r>
      <w:proofErr w:type="spellEnd"/>
      <w:r w:rsidRPr="00F160D5">
        <w:rPr>
          <w:sz w:val="20"/>
          <w:szCs w:val="20"/>
        </w:rPr>
        <w:t xml:space="preserve"> </w:t>
      </w:r>
      <w:proofErr w:type="spellStart"/>
      <w:proofErr w:type="gramStart"/>
      <w:r w:rsidRPr="00F160D5">
        <w:rPr>
          <w:sz w:val="20"/>
          <w:szCs w:val="20"/>
        </w:rPr>
        <w:t>sa</w:t>
      </w:r>
      <w:proofErr w:type="spellEnd"/>
      <w:proofErr w:type="gramEnd"/>
      <w:r w:rsidRPr="00F160D5">
        <w:rPr>
          <w:sz w:val="20"/>
          <w:szCs w:val="20"/>
        </w:rPr>
        <w:t xml:space="preserve"> a </w:t>
      </w:r>
      <w:proofErr w:type="spellStart"/>
      <w:r w:rsidRPr="00F160D5">
        <w:rPr>
          <w:sz w:val="20"/>
          <w:szCs w:val="20"/>
        </w:rPr>
        <w:t>eksplike</w:t>
      </w:r>
      <w:proofErr w:type="spellEnd"/>
      <w:r w:rsidRPr="00F160D5">
        <w:rPr>
          <w:sz w:val="20"/>
          <w:szCs w:val="20"/>
        </w:rPr>
        <w:t xml:space="preserve"> </w:t>
      </w:r>
      <w:proofErr w:type="spellStart"/>
      <w:r w:rsidRPr="00F160D5">
        <w:rPr>
          <w:sz w:val="20"/>
          <w:szCs w:val="20"/>
        </w:rPr>
        <w:t>dwa</w:t>
      </w:r>
      <w:proofErr w:type="spellEnd"/>
      <w:r w:rsidRPr="00F160D5">
        <w:rPr>
          <w:sz w:val="20"/>
          <w:szCs w:val="20"/>
        </w:rPr>
        <w:t xml:space="preserve"> </w:t>
      </w:r>
      <w:proofErr w:type="spellStart"/>
      <w:r w:rsidRPr="00F160D5">
        <w:rPr>
          <w:sz w:val="20"/>
          <w:szCs w:val="20"/>
        </w:rPr>
        <w:t>edikasyon</w:t>
      </w:r>
      <w:r w:rsidR="00A26DBB" w:rsidRPr="00F160D5">
        <w:rPr>
          <w:sz w:val="20"/>
          <w:szCs w:val="20"/>
        </w:rPr>
        <w:t>èl</w:t>
      </w:r>
      <w:proofErr w:type="spellEnd"/>
      <w:r w:rsidRPr="00F160D5">
        <w:rPr>
          <w:sz w:val="20"/>
          <w:szCs w:val="20"/>
        </w:rPr>
        <w:t xml:space="preserve"> </w:t>
      </w:r>
      <w:proofErr w:type="spellStart"/>
      <w:r w:rsidRPr="00F160D5">
        <w:rPr>
          <w:sz w:val="20"/>
          <w:szCs w:val="20"/>
        </w:rPr>
        <w:t>èlèv</w:t>
      </w:r>
      <w:proofErr w:type="spellEnd"/>
      <w:r w:rsidRPr="00F160D5">
        <w:rPr>
          <w:sz w:val="20"/>
          <w:szCs w:val="20"/>
        </w:rPr>
        <w:t xml:space="preserve"> </w:t>
      </w:r>
      <w:proofErr w:type="spellStart"/>
      <w:r w:rsidRPr="00F160D5">
        <w:rPr>
          <w:sz w:val="20"/>
          <w:szCs w:val="20"/>
        </w:rPr>
        <w:t>ki</w:t>
      </w:r>
      <w:proofErr w:type="spellEnd"/>
      <w:r w:rsidRPr="00F160D5">
        <w:rPr>
          <w:sz w:val="20"/>
          <w:szCs w:val="20"/>
        </w:rPr>
        <w:t xml:space="preserve"> gen </w:t>
      </w:r>
      <w:proofErr w:type="spellStart"/>
      <w:r w:rsidRPr="00F160D5">
        <w:rPr>
          <w:sz w:val="20"/>
          <w:szCs w:val="20"/>
        </w:rPr>
        <w:t>andikap</w:t>
      </w:r>
      <w:proofErr w:type="spellEnd"/>
      <w:r w:rsidRPr="00F160D5">
        <w:rPr>
          <w:sz w:val="20"/>
          <w:szCs w:val="20"/>
        </w:rPr>
        <w:t xml:space="preserve"> </w:t>
      </w:r>
      <w:proofErr w:type="spellStart"/>
      <w:r w:rsidRPr="00F160D5">
        <w:rPr>
          <w:sz w:val="20"/>
          <w:szCs w:val="20"/>
        </w:rPr>
        <w:t>yo</w:t>
      </w:r>
      <w:proofErr w:type="spellEnd"/>
      <w:r w:rsidRPr="00F160D5">
        <w:rPr>
          <w:sz w:val="20"/>
          <w:szCs w:val="20"/>
        </w:rPr>
        <w:t xml:space="preserve"> </w:t>
      </w:r>
      <w:proofErr w:type="spellStart"/>
      <w:r w:rsidRPr="00F160D5">
        <w:rPr>
          <w:sz w:val="20"/>
          <w:szCs w:val="20"/>
        </w:rPr>
        <w:t>pou</w:t>
      </w:r>
      <w:proofErr w:type="spellEnd"/>
      <w:r w:rsidRPr="00F160D5">
        <w:rPr>
          <w:sz w:val="20"/>
          <w:szCs w:val="20"/>
        </w:rPr>
        <w:t xml:space="preserve"> </w:t>
      </w:r>
      <w:proofErr w:type="spellStart"/>
      <w:r w:rsidRPr="00F160D5">
        <w:rPr>
          <w:sz w:val="20"/>
          <w:szCs w:val="20"/>
        </w:rPr>
        <w:t>enskri</w:t>
      </w:r>
      <w:proofErr w:type="spellEnd"/>
      <w:r w:rsidRPr="00F160D5">
        <w:rPr>
          <w:sz w:val="20"/>
          <w:szCs w:val="20"/>
        </w:rPr>
        <w:t xml:space="preserve"> </w:t>
      </w:r>
      <w:proofErr w:type="spellStart"/>
      <w:r w:rsidRPr="00F160D5">
        <w:rPr>
          <w:sz w:val="20"/>
          <w:szCs w:val="20"/>
        </w:rPr>
        <w:t>nan</w:t>
      </w:r>
      <w:proofErr w:type="spellEnd"/>
      <w:r w:rsidRPr="00F160D5">
        <w:rPr>
          <w:sz w:val="20"/>
          <w:szCs w:val="20"/>
        </w:rPr>
        <w:t xml:space="preserve"> </w:t>
      </w:r>
      <w:proofErr w:type="spellStart"/>
      <w:r w:rsidRPr="00F160D5">
        <w:rPr>
          <w:sz w:val="20"/>
          <w:szCs w:val="20"/>
        </w:rPr>
        <w:t>lekòl</w:t>
      </w:r>
      <w:proofErr w:type="spellEnd"/>
      <w:r w:rsidRPr="00F160D5">
        <w:rPr>
          <w:sz w:val="20"/>
          <w:szCs w:val="20"/>
        </w:rPr>
        <w:t xml:space="preserve"> charter </w:t>
      </w:r>
      <w:r w:rsidR="00F23F87" w:rsidRPr="00F160D5">
        <w:rPr>
          <w:sz w:val="20"/>
          <w:szCs w:val="20"/>
        </w:rPr>
        <w:t xml:space="preserve">Massachusetts </w:t>
      </w:r>
      <w:proofErr w:type="spellStart"/>
      <w:r w:rsidRPr="00F160D5">
        <w:rPr>
          <w:sz w:val="20"/>
          <w:szCs w:val="20"/>
        </w:rPr>
        <w:t>ak</w:t>
      </w:r>
      <w:proofErr w:type="spellEnd"/>
      <w:r w:rsidRPr="00F160D5">
        <w:rPr>
          <w:sz w:val="20"/>
          <w:szCs w:val="20"/>
        </w:rPr>
        <w:t xml:space="preserve"> </w:t>
      </w:r>
      <w:proofErr w:type="spellStart"/>
      <w:r w:rsidRPr="00F160D5">
        <w:rPr>
          <w:sz w:val="20"/>
          <w:szCs w:val="20"/>
        </w:rPr>
        <w:t>pou</w:t>
      </w:r>
      <w:proofErr w:type="spellEnd"/>
      <w:r w:rsidRPr="00F160D5">
        <w:rPr>
          <w:sz w:val="20"/>
          <w:szCs w:val="20"/>
        </w:rPr>
        <w:t xml:space="preserve"> </w:t>
      </w:r>
      <w:proofErr w:type="spellStart"/>
      <w:r w:rsidRPr="00F160D5">
        <w:rPr>
          <w:sz w:val="20"/>
          <w:szCs w:val="20"/>
        </w:rPr>
        <w:t>yo</w:t>
      </w:r>
      <w:proofErr w:type="spellEnd"/>
      <w:r w:rsidRPr="00F160D5">
        <w:rPr>
          <w:sz w:val="20"/>
          <w:szCs w:val="20"/>
        </w:rPr>
        <w:t xml:space="preserve"> </w:t>
      </w:r>
      <w:proofErr w:type="spellStart"/>
      <w:r w:rsidRPr="00F160D5">
        <w:rPr>
          <w:sz w:val="20"/>
          <w:szCs w:val="20"/>
        </w:rPr>
        <w:t>resevwa</w:t>
      </w:r>
      <w:proofErr w:type="spellEnd"/>
      <w:r w:rsidRPr="00F160D5">
        <w:rPr>
          <w:sz w:val="20"/>
          <w:szCs w:val="20"/>
        </w:rPr>
        <w:t xml:space="preserve"> </w:t>
      </w:r>
      <w:proofErr w:type="spellStart"/>
      <w:r w:rsidRPr="00F160D5">
        <w:rPr>
          <w:sz w:val="20"/>
          <w:szCs w:val="20"/>
        </w:rPr>
        <w:t>sèvis</w:t>
      </w:r>
      <w:proofErr w:type="spellEnd"/>
      <w:r w:rsidRPr="00F160D5">
        <w:rPr>
          <w:sz w:val="20"/>
          <w:szCs w:val="20"/>
        </w:rPr>
        <w:t xml:space="preserve"> </w:t>
      </w:r>
      <w:proofErr w:type="spellStart"/>
      <w:r w:rsidRPr="00F160D5">
        <w:rPr>
          <w:sz w:val="20"/>
          <w:szCs w:val="20"/>
        </w:rPr>
        <w:t>edikasyon</w:t>
      </w:r>
      <w:proofErr w:type="spellEnd"/>
      <w:r w:rsidRPr="00F160D5">
        <w:rPr>
          <w:sz w:val="20"/>
          <w:szCs w:val="20"/>
        </w:rPr>
        <w:t xml:space="preserve"> </w:t>
      </w:r>
      <w:proofErr w:type="spellStart"/>
      <w:r w:rsidRPr="00F160D5">
        <w:rPr>
          <w:sz w:val="20"/>
          <w:szCs w:val="20"/>
        </w:rPr>
        <w:t>spesyal</w:t>
      </w:r>
      <w:proofErr w:type="spellEnd"/>
      <w:r w:rsidRPr="00F160D5">
        <w:rPr>
          <w:sz w:val="20"/>
          <w:szCs w:val="20"/>
        </w:rPr>
        <w:t xml:space="preserve"> </w:t>
      </w:r>
      <w:proofErr w:type="spellStart"/>
      <w:r w:rsidR="00754177" w:rsidRPr="00F160D5">
        <w:rPr>
          <w:sz w:val="20"/>
          <w:szCs w:val="20"/>
        </w:rPr>
        <w:t>apwopriye</w:t>
      </w:r>
      <w:proofErr w:type="spellEnd"/>
      <w:r w:rsidR="00754177" w:rsidRPr="00F160D5">
        <w:rPr>
          <w:sz w:val="20"/>
          <w:szCs w:val="20"/>
        </w:rPr>
        <w:t xml:space="preserve"> </w:t>
      </w:r>
      <w:proofErr w:type="spellStart"/>
      <w:r w:rsidRPr="00F160D5">
        <w:rPr>
          <w:sz w:val="20"/>
          <w:szCs w:val="20"/>
        </w:rPr>
        <w:t>nan</w:t>
      </w:r>
      <w:proofErr w:type="spellEnd"/>
      <w:r w:rsidRPr="00F160D5">
        <w:rPr>
          <w:sz w:val="20"/>
          <w:szCs w:val="20"/>
        </w:rPr>
        <w:t xml:space="preserve"> </w:t>
      </w:r>
      <w:proofErr w:type="spellStart"/>
      <w:r w:rsidRPr="00F160D5">
        <w:rPr>
          <w:sz w:val="20"/>
          <w:szCs w:val="20"/>
        </w:rPr>
        <w:t>lekòl</w:t>
      </w:r>
      <w:proofErr w:type="spellEnd"/>
      <w:r w:rsidRPr="00F160D5">
        <w:rPr>
          <w:sz w:val="20"/>
          <w:szCs w:val="20"/>
        </w:rPr>
        <w:t xml:space="preserve"> </w:t>
      </w:r>
      <w:r w:rsidR="00BE7224" w:rsidRPr="00F160D5">
        <w:rPr>
          <w:sz w:val="20"/>
          <w:szCs w:val="20"/>
        </w:rPr>
        <w:t xml:space="preserve">charter </w:t>
      </w:r>
      <w:proofErr w:type="spellStart"/>
      <w:r w:rsidR="00BE7224" w:rsidRPr="00F160D5">
        <w:rPr>
          <w:sz w:val="20"/>
          <w:szCs w:val="20"/>
        </w:rPr>
        <w:t>s</w:t>
      </w:r>
      <w:r w:rsidRPr="00F160D5">
        <w:rPr>
          <w:sz w:val="20"/>
          <w:szCs w:val="20"/>
        </w:rPr>
        <w:t>a</w:t>
      </w:r>
      <w:proofErr w:type="spellEnd"/>
      <w:r w:rsidRPr="00F160D5">
        <w:rPr>
          <w:sz w:val="20"/>
          <w:szCs w:val="20"/>
        </w:rPr>
        <w:t xml:space="preserve"> </w:t>
      </w:r>
      <w:proofErr w:type="spellStart"/>
      <w:r w:rsidRPr="00F160D5">
        <w:rPr>
          <w:sz w:val="20"/>
          <w:szCs w:val="20"/>
        </w:rPr>
        <w:t>yo</w:t>
      </w:r>
      <w:proofErr w:type="spellEnd"/>
      <w:r w:rsidR="00EA2EAE" w:rsidRPr="00F160D5">
        <w:rPr>
          <w:sz w:val="20"/>
          <w:szCs w:val="20"/>
        </w:rPr>
        <w:t xml:space="preserve">. </w:t>
      </w:r>
      <w:proofErr w:type="spellStart"/>
      <w:r w:rsidRPr="00F160D5">
        <w:rPr>
          <w:sz w:val="20"/>
          <w:szCs w:val="20"/>
        </w:rPr>
        <w:t>Toulède</w:t>
      </w:r>
      <w:proofErr w:type="spellEnd"/>
      <w:r w:rsidRPr="00F160D5">
        <w:rPr>
          <w:sz w:val="20"/>
          <w:szCs w:val="20"/>
        </w:rPr>
        <w:t xml:space="preserve"> </w:t>
      </w:r>
      <w:proofErr w:type="spellStart"/>
      <w:r w:rsidRPr="00F160D5">
        <w:rPr>
          <w:sz w:val="20"/>
          <w:szCs w:val="20"/>
        </w:rPr>
        <w:t>lwa</w:t>
      </w:r>
      <w:proofErr w:type="spellEnd"/>
      <w:r w:rsidRPr="00F160D5">
        <w:rPr>
          <w:sz w:val="20"/>
          <w:szCs w:val="20"/>
        </w:rPr>
        <w:t xml:space="preserve"> federal </w:t>
      </w:r>
      <w:proofErr w:type="spellStart"/>
      <w:proofErr w:type="gramStart"/>
      <w:r w:rsidRPr="00F160D5">
        <w:rPr>
          <w:sz w:val="20"/>
          <w:szCs w:val="20"/>
        </w:rPr>
        <w:t>ak</w:t>
      </w:r>
      <w:proofErr w:type="spellEnd"/>
      <w:proofErr w:type="gramEnd"/>
      <w:r w:rsidRPr="00F160D5">
        <w:rPr>
          <w:sz w:val="20"/>
          <w:szCs w:val="20"/>
        </w:rPr>
        <w:t xml:space="preserve"> eta </w:t>
      </w:r>
      <w:proofErr w:type="spellStart"/>
      <w:r w:rsidRPr="00F160D5">
        <w:rPr>
          <w:sz w:val="20"/>
          <w:szCs w:val="20"/>
        </w:rPr>
        <w:t>egzije</w:t>
      </w:r>
      <w:proofErr w:type="spellEnd"/>
      <w:r w:rsidRPr="00F160D5">
        <w:rPr>
          <w:sz w:val="20"/>
          <w:szCs w:val="20"/>
        </w:rPr>
        <w:t xml:space="preserve"> </w:t>
      </w:r>
      <w:proofErr w:type="spellStart"/>
      <w:r w:rsidR="00754177" w:rsidRPr="00F160D5">
        <w:rPr>
          <w:sz w:val="20"/>
          <w:szCs w:val="20"/>
        </w:rPr>
        <w:t>ke</w:t>
      </w:r>
      <w:proofErr w:type="spellEnd"/>
      <w:r w:rsidRPr="00F160D5">
        <w:rPr>
          <w:sz w:val="20"/>
          <w:szCs w:val="20"/>
        </w:rPr>
        <w:t xml:space="preserve"> </w:t>
      </w:r>
      <w:proofErr w:type="spellStart"/>
      <w:r w:rsidRPr="00F160D5">
        <w:rPr>
          <w:sz w:val="20"/>
          <w:szCs w:val="20"/>
        </w:rPr>
        <w:t>admisyon</w:t>
      </w:r>
      <w:proofErr w:type="spellEnd"/>
      <w:r w:rsidRPr="00F160D5">
        <w:rPr>
          <w:sz w:val="20"/>
          <w:szCs w:val="20"/>
        </w:rPr>
        <w:t xml:space="preserve"> </w:t>
      </w:r>
      <w:proofErr w:type="spellStart"/>
      <w:r w:rsidRPr="00F160D5">
        <w:rPr>
          <w:sz w:val="20"/>
          <w:szCs w:val="20"/>
        </w:rPr>
        <w:t>nan</w:t>
      </w:r>
      <w:proofErr w:type="spellEnd"/>
      <w:r w:rsidRPr="00F160D5">
        <w:rPr>
          <w:sz w:val="20"/>
          <w:szCs w:val="20"/>
        </w:rPr>
        <w:t xml:space="preserve"> yon </w:t>
      </w:r>
      <w:proofErr w:type="spellStart"/>
      <w:r w:rsidRPr="00F160D5">
        <w:rPr>
          <w:sz w:val="20"/>
          <w:szCs w:val="20"/>
        </w:rPr>
        <w:t>lekòl</w:t>
      </w:r>
      <w:proofErr w:type="spellEnd"/>
      <w:r w:rsidRPr="00F160D5">
        <w:rPr>
          <w:sz w:val="20"/>
          <w:szCs w:val="20"/>
        </w:rPr>
        <w:t xml:space="preserve"> </w:t>
      </w:r>
      <w:r w:rsidR="00D07F4F" w:rsidRPr="00F160D5">
        <w:rPr>
          <w:sz w:val="20"/>
          <w:szCs w:val="20"/>
        </w:rPr>
        <w:t xml:space="preserve">charter </w:t>
      </w:r>
      <w:proofErr w:type="spellStart"/>
      <w:r w:rsidR="00754177" w:rsidRPr="00F160D5">
        <w:rPr>
          <w:sz w:val="20"/>
          <w:szCs w:val="20"/>
        </w:rPr>
        <w:t>dwe</w:t>
      </w:r>
      <w:proofErr w:type="spellEnd"/>
      <w:r w:rsidR="00754177" w:rsidRPr="00F160D5">
        <w:rPr>
          <w:sz w:val="20"/>
          <w:szCs w:val="20"/>
        </w:rPr>
        <w:t xml:space="preserve"> </w:t>
      </w:r>
      <w:proofErr w:type="spellStart"/>
      <w:r w:rsidRPr="00F160D5">
        <w:rPr>
          <w:sz w:val="20"/>
          <w:szCs w:val="20"/>
        </w:rPr>
        <w:t>fèt</w:t>
      </w:r>
      <w:proofErr w:type="spellEnd"/>
      <w:r w:rsidRPr="00F160D5">
        <w:rPr>
          <w:sz w:val="20"/>
          <w:szCs w:val="20"/>
        </w:rPr>
        <w:t xml:space="preserve"> san </w:t>
      </w:r>
      <w:proofErr w:type="spellStart"/>
      <w:r w:rsidRPr="00F160D5">
        <w:rPr>
          <w:sz w:val="20"/>
          <w:szCs w:val="20"/>
        </w:rPr>
        <w:t>yo</w:t>
      </w:r>
      <w:proofErr w:type="spellEnd"/>
      <w:r w:rsidRPr="00F160D5">
        <w:rPr>
          <w:sz w:val="20"/>
          <w:szCs w:val="20"/>
        </w:rPr>
        <w:t xml:space="preserve"> pa </w:t>
      </w:r>
      <w:proofErr w:type="spellStart"/>
      <w:r w:rsidRPr="00F160D5">
        <w:rPr>
          <w:sz w:val="20"/>
          <w:szCs w:val="20"/>
        </w:rPr>
        <w:t>teni</w:t>
      </w:r>
      <w:proofErr w:type="spellEnd"/>
      <w:r w:rsidRPr="00F160D5">
        <w:rPr>
          <w:sz w:val="20"/>
          <w:szCs w:val="20"/>
        </w:rPr>
        <w:t xml:space="preserve"> </w:t>
      </w:r>
      <w:proofErr w:type="spellStart"/>
      <w:r w:rsidRPr="00F160D5">
        <w:rPr>
          <w:sz w:val="20"/>
          <w:szCs w:val="20"/>
        </w:rPr>
        <w:t>kont</w:t>
      </w:r>
      <w:proofErr w:type="spellEnd"/>
      <w:r w:rsidRPr="00F160D5">
        <w:rPr>
          <w:sz w:val="20"/>
          <w:szCs w:val="20"/>
        </w:rPr>
        <w:t xml:space="preserve"> </w:t>
      </w:r>
      <w:proofErr w:type="spellStart"/>
      <w:r w:rsidRPr="00F160D5">
        <w:rPr>
          <w:sz w:val="20"/>
          <w:szCs w:val="20"/>
        </w:rPr>
        <w:t>oswa</w:t>
      </w:r>
      <w:proofErr w:type="spellEnd"/>
      <w:r w:rsidRPr="00F160D5">
        <w:rPr>
          <w:sz w:val="20"/>
          <w:szCs w:val="20"/>
        </w:rPr>
        <w:t xml:space="preserve"> </w:t>
      </w:r>
      <w:proofErr w:type="spellStart"/>
      <w:r w:rsidRPr="00F160D5">
        <w:rPr>
          <w:sz w:val="20"/>
          <w:szCs w:val="20"/>
        </w:rPr>
        <w:t>konsidere</w:t>
      </w:r>
      <w:proofErr w:type="spellEnd"/>
      <w:r w:rsidRPr="00F160D5">
        <w:rPr>
          <w:sz w:val="20"/>
          <w:szCs w:val="20"/>
        </w:rPr>
        <w:t xml:space="preserve"> </w:t>
      </w:r>
      <w:proofErr w:type="spellStart"/>
      <w:r w:rsidR="00754177" w:rsidRPr="00F160D5">
        <w:rPr>
          <w:sz w:val="20"/>
          <w:szCs w:val="20"/>
        </w:rPr>
        <w:t>si</w:t>
      </w:r>
      <w:proofErr w:type="spellEnd"/>
      <w:r w:rsidRPr="00F160D5">
        <w:rPr>
          <w:sz w:val="20"/>
          <w:szCs w:val="20"/>
        </w:rPr>
        <w:t xml:space="preserve"> </w:t>
      </w:r>
      <w:proofErr w:type="spellStart"/>
      <w:r w:rsidRPr="00F160D5">
        <w:rPr>
          <w:sz w:val="20"/>
          <w:szCs w:val="20"/>
        </w:rPr>
        <w:t>timoun</w:t>
      </w:r>
      <w:proofErr w:type="spellEnd"/>
      <w:r w:rsidRPr="00F160D5">
        <w:rPr>
          <w:sz w:val="20"/>
          <w:szCs w:val="20"/>
        </w:rPr>
        <w:t xml:space="preserve"> </w:t>
      </w:r>
      <w:proofErr w:type="spellStart"/>
      <w:r w:rsidRPr="00F160D5">
        <w:rPr>
          <w:sz w:val="20"/>
          <w:szCs w:val="20"/>
        </w:rPr>
        <w:t>nan</w:t>
      </w:r>
      <w:proofErr w:type="spellEnd"/>
      <w:r w:rsidRPr="00F160D5">
        <w:rPr>
          <w:sz w:val="20"/>
          <w:szCs w:val="20"/>
        </w:rPr>
        <w:t xml:space="preserve"> gen yon </w:t>
      </w:r>
      <w:proofErr w:type="spellStart"/>
      <w:r w:rsidRPr="00F160D5">
        <w:rPr>
          <w:sz w:val="20"/>
          <w:szCs w:val="20"/>
        </w:rPr>
        <w:t>andikap</w:t>
      </w:r>
      <w:proofErr w:type="spellEnd"/>
      <w:r w:rsidRPr="00F160D5">
        <w:rPr>
          <w:sz w:val="20"/>
          <w:szCs w:val="20"/>
        </w:rPr>
        <w:t xml:space="preserve">, e </w:t>
      </w:r>
      <w:proofErr w:type="spellStart"/>
      <w:r w:rsidRPr="00F160D5">
        <w:rPr>
          <w:sz w:val="20"/>
          <w:szCs w:val="20"/>
        </w:rPr>
        <w:t>kidonk</w:t>
      </w:r>
      <w:proofErr w:type="spellEnd"/>
      <w:r w:rsidRPr="00F160D5">
        <w:rPr>
          <w:sz w:val="20"/>
          <w:szCs w:val="20"/>
        </w:rPr>
        <w:t xml:space="preserve"> </w:t>
      </w:r>
      <w:proofErr w:type="spellStart"/>
      <w:r w:rsidRPr="00F160D5">
        <w:rPr>
          <w:sz w:val="20"/>
          <w:szCs w:val="20"/>
        </w:rPr>
        <w:t>lekòl</w:t>
      </w:r>
      <w:proofErr w:type="spellEnd"/>
      <w:r w:rsidRPr="00F160D5">
        <w:rPr>
          <w:sz w:val="20"/>
          <w:szCs w:val="20"/>
        </w:rPr>
        <w:t xml:space="preserve"> charter </w:t>
      </w:r>
      <w:proofErr w:type="spellStart"/>
      <w:r w:rsidRPr="00F160D5">
        <w:rPr>
          <w:sz w:val="20"/>
          <w:szCs w:val="20"/>
        </w:rPr>
        <w:t>yo</w:t>
      </w:r>
      <w:proofErr w:type="spellEnd"/>
      <w:r w:rsidRPr="00F160D5">
        <w:rPr>
          <w:sz w:val="20"/>
          <w:szCs w:val="20"/>
        </w:rPr>
        <w:t xml:space="preserve"> </w:t>
      </w:r>
      <w:proofErr w:type="spellStart"/>
      <w:r w:rsidRPr="00F160D5">
        <w:rPr>
          <w:sz w:val="20"/>
          <w:szCs w:val="20"/>
        </w:rPr>
        <w:t>ouvri</w:t>
      </w:r>
      <w:proofErr w:type="spellEnd"/>
      <w:r w:rsidRPr="00F160D5">
        <w:rPr>
          <w:sz w:val="20"/>
          <w:szCs w:val="20"/>
        </w:rPr>
        <w:t xml:space="preserve"> </w:t>
      </w:r>
      <w:proofErr w:type="spellStart"/>
      <w:r w:rsidRPr="00F160D5">
        <w:rPr>
          <w:sz w:val="20"/>
          <w:szCs w:val="20"/>
        </w:rPr>
        <w:t>pou</w:t>
      </w:r>
      <w:proofErr w:type="spellEnd"/>
      <w:r w:rsidRPr="00F160D5">
        <w:rPr>
          <w:sz w:val="20"/>
          <w:szCs w:val="20"/>
        </w:rPr>
        <w:t xml:space="preserve"> tout </w:t>
      </w:r>
      <w:proofErr w:type="spellStart"/>
      <w:r w:rsidRPr="00F160D5">
        <w:rPr>
          <w:sz w:val="20"/>
          <w:szCs w:val="20"/>
        </w:rPr>
        <w:t>elèv</w:t>
      </w:r>
      <w:proofErr w:type="spellEnd"/>
      <w:r w:rsidRPr="00F160D5">
        <w:rPr>
          <w:sz w:val="20"/>
          <w:szCs w:val="20"/>
        </w:rPr>
        <w:t xml:space="preserve">, </w:t>
      </w:r>
      <w:proofErr w:type="spellStart"/>
      <w:r w:rsidRPr="00F160D5">
        <w:rPr>
          <w:sz w:val="20"/>
          <w:szCs w:val="20"/>
        </w:rPr>
        <w:t>keseswa</w:t>
      </w:r>
      <w:proofErr w:type="spellEnd"/>
      <w:r w:rsidRPr="00F160D5">
        <w:rPr>
          <w:sz w:val="20"/>
          <w:szCs w:val="20"/>
        </w:rPr>
        <w:t xml:space="preserve"> </w:t>
      </w:r>
      <w:proofErr w:type="spellStart"/>
      <w:r w:rsidRPr="00F160D5">
        <w:rPr>
          <w:sz w:val="20"/>
          <w:szCs w:val="20"/>
        </w:rPr>
        <w:t>ou</w:t>
      </w:r>
      <w:proofErr w:type="spellEnd"/>
      <w:r w:rsidRPr="00F160D5">
        <w:rPr>
          <w:sz w:val="20"/>
          <w:szCs w:val="20"/>
        </w:rPr>
        <w:t xml:space="preserve"> non </w:t>
      </w:r>
      <w:proofErr w:type="spellStart"/>
      <w:r w:rsidRPr="00F160D5">
        <w:rPr>
          <w:sz w:val="20"/>
          <w:szCs w:val="20"/>
        </w:rPr>
        <w:t>yo</w:t>
      </w:r>
      <w:proofErr w:type="spellEnd"/>
      <w:r w:rsidRPr="00F160D5">
        <w:rPr>
          <w:sz w:val="20"/>
          <w:szCs w:val="20"/>
        </w:rPr>
        <w:t xml:space="preserve"> </w:t>
      </w:r>
      <w:proofErr w:type="spellStart"/>
      <w:r w:rsidRPr="00F160D5">
        <w:rPr>
          <w:sz w:val="20"/>
          <w:szCs w:val="20"/>
        </w:rPr>
        <w:t>kalifye</w:t>
      </w:r>
      <w:proofErr w:type="spellEnd"/>
      <w:r w:rsidRPr="00F160D5">
        <w:rPr>
          <w:sz w:val="20"/>
          <w:szCs w:val="20"/>
        </w:rPr>
        <w:t xml:space="preserve"> </w:t>
      </w:r>
      <w:proofErr w:type="spellStart"/>
      <w:r w:rsidRPr="00F160D5">
        <w:rPr>
          <w:sz w:val="20"/>
          <w:szCs w:val="20"/>
        </w:rPr>
        <w:t>pou</w:t>
      </w:r>
      <w:proofErr w:type="spellEnd"/>
      <w:r w:rsidRPr="00F160D5">
        <w:rPr>
          <w:sz w:val="20"/>
          <w:szCs w:val="20"/>
        </w:rPr>
        <w:t xml:space="preserve"> </w:t>
      </w:r>
      <w:proofErr w:type="spellStart"/>
      <w:r w:rsidRPr="00F160D5">
        <w:rPr>
          <w:sz w:val="20"/>
          <w:szCs w:val="20"/>
        </w:rPr>
        <w:t>resevwa</w:t>
      </w:r>
      <w:proofErr w:type="spellEnd"/>
      <w:r w:rsidRPr="00F160D5">
        <w:rPr>
          <w:sz w:val="20"/>
          <w:szCs w:val="20"/>
        </w:rPr>
        <w:t xml:space="preserve"> </w:t>
      </w:r>
      <w:proofErr w:type="spellStart"/>
      <w:r w:rsidRPr="00F160D5">
        <w:rPr>
          <w:sz w:val="20"/>
          <w:szCs w:val="20"/>
        </w:rPr>
        <w:t>sèvis</w:t>
      </w:r>
      <w:proofErr w:type="spellEnd"/>
      <w:r w:rsidRPr="00F160D5">
        <w:rPr>
          <w:sz w:val="20"/>
          <w:szCs w:val="20"/>
        </w:rPr>
        <w:t xml:space="preserve"> </w:t>
      </w:r>
      <w:proofErr w:type="spellStart"/>
      <w:r w:rsidRPr="00F160D5">
        <w:rPr>
          <w:sz w:val="20"/>
          <w:szCs w:val="20"/>
        </w:rPr>
        <w:t>edikasyon</w:t>
      </w:r>
      <w:proofErr w:type="spellEnd"/>
      <w:r w:rsidRPr="00F160D5">
        <w:rPr>
          <w:sz w:val="20"/>
          <w:szCs w:val="20"/>
        </w:rPr>
        <w:t xml:space="preserve"> </w:t>
      </w:r>
      <w:proofErr w:type="spellStart"/>
      <w:r w:rsidRPr="00F160D5">
        <w:rPr>
          <w:sz w:val="20"/>
          <w:szCs w:val="20"/>
        </w:rPr>
        <w:t>spesyal</w:t>
      </w:r>
      <w:proofErr w:type="spellEnd"/>
      <w:r w:rsidRPr="00F160D5">
        <w:rPr>
          <w:sz w:val="20"/>
          <w:szCs w:val="20"/>
        </w:rPr>
        <w:t xml:space="preserve">. </w:t>
      </w:r>
      <w:proofErr w:type="spellStart"/>
      <w:r w:rsidRPr="00F160D5">
        <w:rPr>
          <w:sz w:val="20"/>
          <w:szCs w:val="20"/>
        </w:rPr>
        <w:t>Lekòl</w:t>
      </w:r>
      <w:proofErr w:type="spellEnd"/>
      <w:r w:rsidRPr="00F160D5">
        <w:rPr>
          <w:sz w:val="20"/>
          <w:szCs w:val="20"/>
        </w:rPr>
        <w:t xml:space="preserve"> Charter </w:t>
      </w:r>
      <w:proofErr w:type="spellStart"/>
      <w:r w:rsidRPr="00F160D5">
        <w:rPr>
          <w:sz w:val="20"/>
          <w:szCs w:val="20"/>
        </w:rPr>
        <w:t>yo</w:t>
      </w:r>
      <w:proofErr w:type="spellEnd"/>
      <w:r w:rsidRPr="00F160D5">
        <w:rPr>
          <w:sz w:val="20"/>
          <w:szCs w:val="20"/>
        </w:rPr>
        <w:t xml:space="preserve"> </w:t>
      </w:r>
      <w:proofErr w:type="spellStart"/>
      <w:r w:rsidRPr="00F160D5">
        <w:rPr>
          <w:sz w:val="20"/>
          <w:szCs w:val="20"/>
        </w:rPr>
        <w:t>dwe</w:t>
      </w:r>
      <w:proofErr w:type="spellEnd"/>
      <w:r w:rsidRPr="00F160D5">
        <w:rPr>
          <w:sz w:val="20"/>
          <w:szCs w:val="20"/>
        </w:rPr>
        <w:t xml:space="preserve"> bay </w:t>
      </w:r>
      <w:proofErr w:type="spellStart"/>
      <w:r w:rsidRPr="00F160D5">
        <w:rPr>
          <w:sz w:val="20"/>
          <w:szCs w:val="20"/>
        </w:rPr>
        <w:t>sèvis</w:t>
      </w:r>
      <w:proofErr w:type="spellEnd"/>
      <w:r w:rsidRPr="00F160D5">
        <w:rPr>
          <w:sz w:val="20"/>
          <w:szCs w:val="20"/>
        </w:rPr>
        <w:t xml:space="preserve"> </w:t>
      </w:r>
      <w:proofErr w:type="spellStart"/>
      <w:r w:rsidRPr="00F160D5">
        <w:rPr>
          <w:sz w:val="20"/>
          <w:szCs w:val="20"/>
        </w:rPr>
        <w:t>edikasyon</w:t>
      </w:r>
      <w:proofErr w:type="spellEnd"/>
      <w:r w:rsidRPr="00F160D5">
        <w:rPr>
          <w:sz w:val="20"/>
          <w:szCs w:val="20"/>
        </w:rPr>
        <w:t xml:space="preserve"> </w:t>
      </w:r>
      <w:proofErr w:type="spellStart"/>
      <w:r w:rsidRPr="00F160D5">
        <w:rPr>
          <w:sz w:val="20"/>
          <w:szCs w:val="20"/>
        </w:rPr>
        <w:t>spesyal</w:t>
      </w:r>
      <w:proofErr w:type="spellEnd"/>
      <w:r w:rsidRPr="00F160D5">
        <w:rPr>
          <w:sz w:val="20"/>
          <w:szCs w:val="20"/>
        </w:rPr>
        <w:t xml:space="preserve">, </w:t>
      </w:r>
      <w:proofErr w:type="spellStart"/>
      <w:r w:rsidRPr="00F160D5">
        <w:rPr>
          <w:sz w:val="20"/>
          <w:szCs w:val="20"/>
        </w:rPr>
        <w:t>jiska</w:t>
      </w:r>
      <w:proofErr w:type="spellEnd"/>
      <w:r w:rsidRPr="00F160D5">
        <w:rPr>
          <w:sz w:val="20"/>
          <w:szCs w:val="20"/>
        </w:rPr>
        <w:t xml:space="preserve"> </w:t>
      </w:r>
      <w:proofErr w:type="spellStart"/>
      <w:proofErr w:type="gramStart"/>
      <w:r w:rsidRPr="00F160D5">
        <w:rPr>
          <w:sz w:val="20"/>
          <w:szCs w:val="20"/>
        </w:rPr>
        <w:t>nan</w:t>
      </w:r>
      <w:proofErr w:type="spellEnd"/>
      <w:proofErr w:type="gramEnd"/>
      <w:r w:rsidRPr="00F160D5">
        <w:rPr>
          <w:sz w:val="20"/>
          <w:szCs w:val="20"/>
        </w:rPr>
        <w:t xml:space="preserve"> limit </w:t>
      </w:r>
      <w:proofErr w:type="spellStart"/>
      <w:r w:rsidRPr="00F160D5">
        <w:rPr>
          <w:sz w:val="20"/>
          <w:szCs w:val="20"/>
        </w:rPr>
        <w:t>ki</w:t>
      </w:r>
      <w:proofErr w:type="spellEnd"/>
      <w:r w:rsidRPr="00F160D5">
        <w:rPr>
          <w:sz w:val="20"/>
          <w:szCs w:val="20"/>
        </w:rPr>
        <w:t xml:space="preserve"> </w:t>
      </w:r>
      <w:proofErr w:type="spellStart"/>
      <w:r w:rsidRPr="00F160D5">
        <w:rPr>
          <w:sz w:val="20"/>
          <w:szCs w:val="20"/>
        </w:rPr>
        <w:t>spesifye</w:t>
      </w:r>
      <w:proofErr w:type="spellEnd"/>
      <w:r w:rsidRPr="00F160D5">
        <w:rPr>
          <w:sz w:val="20"/>
          <w:szCs w:val="20"/>
        </w:rPr>
        <w:t xml:space="preserve"> </w:t>
      </w:r>
      <w:proofErr w:type="spellStart"/>
      <w:r w:rsidRPr="00F160D5">
        <w:rPr>
          <w:sz w:val="20"/>
          <w:szCs w:val="20"/>
        </w:rPr>
        <w:t>daprè</w:t>
      </w:r>
      <w:proofErr w:type="spellEnd"/>
      <w:r w:rsidRPr="00F160D5">
        <w:rPr>
          <w:sz w:val="20"/>
          <w:szCs w:val="20"/>
        </w:rPr>
        <w:t xml:space="preserve"> </w:t>
      </w:r>
      <w:proofErr w:type="spellStart"/>
      <w:r w:rsidRPr="00F160D5">
        <w:rPr>
          <w:sz w:val="20"/>
          <w:szCs w:val="20"/>
        </w:rPr>
        <w:t>lwa</w:t>
      </w:r>
      <w:proofErr w:type="spellEnd"/>
      <w:r w:rsidRPr="00F160D5">
        <w:rPr>
          <w:sz w:val="20"/>
          <w:szCs w:val="20"/>
        </w:rPr>
        <w:t xml:space="preserve"> </w:t>
      </w:r>
      <w:r w:rsidR="00754177" w:rsidRPr="00F160D5">
        <w:rPr>
          <w:sz w:val="20"/>
          <w:szCs w:val="20"/>
        </w:rPr>
        <w:t xml:space="preserve">Eta </w:t>
      </w:r>
      <w:proofErr w:type="spellStart"/>
      <w:r w:rsidRPr="00F160D5">
        <w:rPr>
          <w:sz w:val="20"/>
          <w:szCs w:val="20"/>
        </w:rPr>
        <w:t>sou</w:t>
      </w:r>
      <w:proofErr w:type="spellEnd"/>
      <w:r w:rsidRPr="00F160D5">
        <w:rPr>
          <w:sz w:val="20"/>
          <w:szCs w:val="20"/>
        </w:rPr>
        <w:t xml:space="preserve"> </w:t>
      </w:r>
      <w:proofErr w:type="spellStart"/>
      <w:r w:rsidRPr="00F160D5">
        <w:rPr>
          <w:sz w:val="20"/>
          <w:szCs w:val="20"/>
        </w:rPr>
        <w:t>lekòl</w:t>
      </w:r>
      <w:proofErr w:type="spellEnd"/>
      <w:r w:rsidRPr="00F160D5">
        <w:rPr>
          <w:sz w:val="20"/>
          <w:szCs w:val="20"/>
        </w:rPr>
        <w:t xml:space="preserve"> charter, a tout </w:t>
      </w:r>
      <w:proofErr w:type="spellStart"/>
      <w:r w:rsidRPr="00F160D5">
        <w:rPr>
          <w:sz w:val="20"/>
          <w:szCs w:val="20"/>
        </w:rPr>
        <w:t>elèv</w:t>
      </w:r>
      <w:proofErr w:type="spellEnd"/>
      <w:r w:rsidRPr="00F160D5">
        <w:rPr>
          <w:sz w:val="20"/>
          <w:szCs w:val="20"/>
        </w:rPr>
        <w:t xml:space="preserve"> </w:t>
      </w:r>
      <w:proofErr w:type="spellStart"/>
      <w:r w:rsidRPr="00F160D5">
        <w:rPr>
          <w:sz w:val="20"/>
          <w:szCs w:val="20"/>
        </w:rPr>
        <w:t>ki</w:t>
      </w:r>
      <w:proofErr w:type="spellEnd"/>
      <w:r w:rsidRPr="00F160D5">
        <w:rPr>
          <w:sz w:val="20"/>
          <w:szCs w:val="20"/>
        </w:rPr>
        <w:t xml:space="preserve"> </w:t>
      </w:r>
      <w:proofErr w:type="spellStart"/>
      <w:r w:rsidRPr="00F160D5">
        <w:rPr>
          <w:sz w:val="20"/>
          <w:szCs w:val="20"/>
        </w:rPr>
        <w:t>elijib</w:t>
      </w:r>
      <w:proofErr w:type="spellEnd"/>
      <w:r w:rsidRPr="00F160D5">
        <w:rPr>
          <w:sz w:val="20"/>
          <w:szCs w:val="20"/>
        </w:rPr>
        <w:t xml:space="preserve"> </w:t>
      </w:r>
      <w:proofErr w:type="spellStart"/>
      <w:r w:rsidRPr="00F160D5">
        <w:rPr>
          <w:sz w:val="20"/>
          <w:szCs w:val="20"/>
        </w:rPr>
        <w:t>yo</w:t>
      </w:r>
      <w:proofErr w:type="spellEnd"/>
      <w:r w:rsidRPr="00F160D5">
        <w:rPr>
          <w:sz w:val="20"/>
          <w:szCs w:val="20"/>
        </w:rPr>
        <w:t xml:space="preserve">.  </w:t>
      </w:r>
      <w:proofErr w:type="gramStart"/>
      <w:r w:rsidRPr="00F160D5">
        <w:rPr>
          <w:sz w:val="20"/>
          <w:szCs w:val="20"/>
        </w:rPr>
        <w:t>Sa</w:t>
      </w:r>
      <w:proofErr w:type="gramEnd"/>
      <w:r w:rsidRPr="00F160D5">
        <w:rPr>
          <w:sz w:val="20"/>
          <w:szCs w:val="20"/>
        </w:rPr>
        <w:t xml:space="preserve"> a se yon </w:t>
      </w:r>
      <w:proofErr w:type="spellStart"/>
      <w:r w:rsidRPr="00F160D5">
        <w:rPr>
          <w:sz w:val="20"/>
          <w:szCs w:val="20"/>
        </w:rPr>
        <w:t>rezime</w:t>
      </w:r>
      <w:proofErr w:type="spellEnd"/>
      <w:r w:rsidRPr="00F160D5">
        <w:rPr>
          <w:sz w:val="20"/>
          <w:szCs w:val="20"/>
        </w:rPr>
        <w:t xml:space="preserve"> </w:t>
      </w:r>
      <w:proofErr w:type="spellStart"/>
      <w:r w:rsidRPr="00F160D5">
        <w:rPr>
          <w:sz w:val="20"/>
          <w:szCs w:val="20"/>
        </w:rPr>
        <w:t>sou</w:t>
      </w:r>
      <w:proofErr w:type="spellEnd"/>
      <w:r w:rsidRPr="00F160D5">
        <w:rPr>
          <w:sz w:val="20"/>
          <w:szCs w:val="20"/>
        </w:rPr>
        <w:t xml:space="preserve"> </w:t>
      </w:r>
      <w:proofErr w:type="spellStart"/>
      <w:r w:rsidRPr="00F160D5">
        <w:rPr>
          <w:sz w:val="20"/>
          <w:szCs w:val="20"/>
        </w:rPr>
        <w:t>dwa</w:t>
      </w:r>
      <w:proofErr w:type="spellEnd"/>
      <w:r w:rsidRPr="00F160D5">
        <w:rPr>
          <w:sz w:val="20"/>
          <w:szCs w:val="20"/>
        </w:rPr>
        <w:t xml:space="preserve"> </w:t>
      </w:r>
      <w:proofErr w:type="spellStart"/>
      <w:r w:rsidRPr="00F160D5">
        <w:rPr>
          <w:sz w:val="20"/>
          <w:szCs w:val="20"/>
        </w:rPr>
        <w:t>elèv</w:t>
      </w:r>
      <w:proofErr w:type="spellEnd"/>
      <w:r w:rsidRPr="00F160D5">
        <w:rPr>
          <w:sz w:val="20"/>
          <w:szCs w:val="20"/>
        </w:rPr>
        <w:t xml:space="preserve"> </w:t>
      </w:r>
      <w:proofErr w:type="spellStart"/>
      <w:r w:rsidRPr="00F160D5">
        <w:rPr>
          <w:sz w:val="20"/>
          <w:szCs w:val="20"/>
        </w:rPr>
        <w:t>ou</w:t>
      </w:r>
      <w:proofErr w:type="spellEnd"/>
      <w:r w:rsidRPr="00F160D5">
        <w:rPr>
          <w:sz w:val="20"/>
          <w:szCs w:val="20"/>
        </w:rPr>
        <w:t xml:space="preserve"> a </w:t>
      </w:r>
      <w:proofErr w:type="spellStart"/>
      <w:r w:rsidRPr="00F160D5">
        <w:rPr>
          <w:sz w:val="20"/>
          <w:szCs w:val="20"/>
        </w:rPr>
        <w:t>pou</w:t>
      </w:r>
      <w:proofErr w:type="spellEnd"/>
      <w:r w:rsidRPr="00F160D5">
        <w:rPr>
          <w:sz w:val="20"/>
          <w:szCs w:val="20"/>
        </w:rPr>
        <w:t xml:space="preserve"> </w:t>
      </w:r>
      <w:proofErr w:type="spellStart"/>
      <w:r w:rsidRPr="00F160D5">
        <w:rPr>
          <w:sz w:val="20"/>
          <w:szCs w:val="20"/>
        </w:rPr>
        <w:t>enskri</w:t>
      </w:r>
      <w:proofErr w:type="spellEnd"/>
      <w:r w:rsidRPr="00F160D5">
        <w:rPr>
          <w:sz w:val="20"/>
          <w:szCs w:val="20"/>
        </w:rPr>
        <w:t xml:space="preserve"> </w:t>
      </w:r>
      <w:proofErr w:type="spellStart"/>
      <w:r w:rsidRPr="00F160D5">
        <w:rPr>
          <w:sz w:val="20"/>
          <w:szCs w:val="20"/>
        </w:rPr>
        <w:t>ak</w:t>
      </w:r>
      <w:proofErr w:type="spellEnd"/>
      <w:r w:rsidRPr="00F160D5">
        <w:rPr>
          <w:sz w:val="20"/>
          <w:szCs w:val="20"/>
        </w:rPr>
        <w:t xml:space="preserve"> </w:t>
      </w:r>
      <w:proofErr w:type="spellStart"/>
      <w:r w:rsidRPr="00F160D5">
        <w:rPr>
          <w:sz w:val="20"/>
          <w:szCs w:val="20"/>
        </w:rPr>
        <w:t>resevwa</w:t>
      </w:r>
      <w:proofErr w:type="spellEnd"/>
      <w:r w:rsidRPr="00F160D5">
        <w:rPr>
          <w:sz w:val="20"/>
          <w:szCs w:val="20"/>
        </w:rPr>
        <w:t xml:space="preserve"> </w:t>
      </w:r>
      <w:proofErr w:type="spellStart"/>
      <w:r w:rsidRPr="00F160D5">
        <w:rPr>
          <w:sz w:val="20"/>
          <w:szCs w:val="20"/>
        </w:rPr>
        <w:t>sèvis</w:t>
      </w:r>
      <w:proofErr w:type="spellEnd"/>
      <w:r w:rsidRPr="00F160D5">
        <w:rPr>
          <w:sz w:val="20"/>
          <w:szCs w:val="20"/>
        </w:rPr>
        <w:t xml:space="preserve"> </w:t>
      </w:r>
      <w:proofErr w:type="spellStart"/>
      <w:r w:rsidR="00754177" w:rsidRPr="00F160D5">
        <w:rPr>
          <w:sz w:val="20"/>
          <w:szCs w:val="20"/>
        </w:rPr>
        <w:t>ki</w:t>
      </w:r>
      <w:proofErr w:type="spellEnd"/>
      <w:r w:rsidR="00754177" w:rsidRPr="00F160D5">
        <w:rPr>
          <w:sz w:val="20"/>
          <w:szCs w:val="20"/>
        </w:rPr>
        <w:t xml:space="preserve"> </w:t>
      </w:r>
      <w:proofErr w:type="spellStart"/>
      <w:r w:rsidR="00754177" w:rsidRPr="00F160D5">
        <w:rPr>
          <w:sz w:val="20"/>
          <w:szCs w:val="20"/>
        </w:rPr>
        <w:t>nesesè</w:t>
      </w:r>
      <w:proofErr w:type="spellEnd"/>
      <w:r w:rsidR="00754177" w:rsidRPr="00F160D5">
        <w:rPr>
          <w:sz w:val="20"/>
          <w:szCs w:val="20"/>
        </w:rPr>
        <w:t xml:space="preserve"> </w:t>
      </w:r>
      <w:proofErr w:type="spellStart"/>
      <w:r w:rsidRPr="00F160D5">
        <w:rPr>
          <w:sz w:val="20"/>
          <w:szCs w:val="20"/>
        </w:rPr>
        <w:t>nan</w:t>
      </w:r>
      <w:proofErr w:type="spellEnd"/>
      <w:r w:rsidRPr="00F160D5">
        <w:rPr>
          <w:sz w:val="20"/>
          <w:szCs w:val="20"/>
        </w:rPr>
        <w:t xml:space="preserve"> </w:t>
      </w:r>
      <w:proofErr w:type="spellStart"/>
      <w:r w:rsidRPr="00F160D5">
        <w:rPr>
          <w:sz w:val="20"/>
          <w:szCs w:val="20"/>
        </w:rPr>
        <w:t>lekòl</w:t>
      </w:r>
      <w:proofErr w:type="spellEnd"/>
      <w:r w:rsidRPr="00F160D5">
        <w:rPr>
          <w:sz w:val="20"/>
          <w:szCs w:val="20"/>
        </w:rPr>
        <w:t xml:space="preserve"> charter </w:t>
      </w:r>
      <w:proofErr w:type="spellStart"/>
      <w:r w:rsidRPr="00F160D5">
        <w:rPr>
          <w:sz w:val="20"/>
          <w:szCs w:val="20"/>
        </w:rPr>
        <w:t>li</w:t>
      </w:r>
      <w:proofErr w:type="spellEnd"/>
      <w:r w:rsidR="00754177" w:rsidRPr="00F160D5">
        <w:rPr>
          <w:sz w:val="20"/>
          <w:szCs w:val="20"/>
        </w:rPr>
        <w:t xml:space="preserve"> a</w:t>
      </w:r>
      <w:r w:rsidRPr="00F160D5">
        <w:rPr>
          <w:sz w:val="20"/>
          <w:szCs w:val="20"/>
        </w:rPr>
        <w:t xml:space="preserve">.  </w:t>
      </w:r>
    </w:p>
    <w:p w:rsidR="007955B6" w:rsidRPr="00F160D5" w:rsidRDefault="00B7038D" w:rsidP="00547440">
      <w:pPr>
        <w:rPr>
          <w:b/>
          <w:bCs/>
          <w:sz w:val="20"/>
          <w:szCs w:val="20"/>
        </w:rPr>
      </w:pPr>
      <w:r w:rsidRPr="00B7038D">
        <w:rPr>
          <w:b/>
          <w:bCs/>
          <w:sz w:val="20"/>
          <w:szCs w:val="20"/>
        </w:rPr>
        <w:pict>
          <v:rect id="_x0000_i1025" style="width:0;height:1.5pt" o:hralign="center" o:hrstd="t" o:hr="t" fillcolor="#a0a0a0" stroked="f"/>
        </w:pict>
      </w:r>
    </w:p>
    <w:p w:rsidR="007955B6" w:rsidRPr="00F160D5" w:rsidRDefault="007955B6" w:rsidP="00547440">
      <w:pPr>
        <w:rPr>
          <w:b/>
          <w:bCs/>
          <w:sz w:val="20"/>
          <w:szCs w:val="20"/>
        </w:rPr>
      </w:pPr>
    </w:p>
    <w:p w:rsidR="004F7EED" w:rsidRPr="00F160D5" w:rsidRDefault="00422591" w:rsidP="00844CD3">
      <w:pPr>
        <w:pStyle w:val="ListParagraph"/>
        <w:numPr>
          <w:ilvl w:val="0"/>
          <w:numId w:val="4"/>
        </w:numPr>
        <w:rPr>
          <w:b/>
          <w:bCs/>
          <w:iCs/>
          <w:sz w:val="20"/>
          <w:szCs w:val="20"/>
        </w:rPr>
      </w:pPr>
      <w:r w:rsidRPr="00F160D5">
        <w:rPr>
          <w:b/>
          <w:bCs/>
          <w:iCs/>
          <w:sz w:val="20"/>
          <w:szCs w:val="20"/>
        </w:rPr>
        <w:t xml:space="preserve">Lekòl Charter yo aksepte e yo sèvi elèv ki </w:t>
      </w:r>
      <w:r w:rsidR="00AF158F" w:rsidRPr="00F160D5">
        <w:rPr>
          <w:b/>
          <w:bCs/>
          <w:iCs/>
          <w:sz w:val="20"/>
          <w:szCs w:val="20"/>
        </w:rPr>
        <w:t xml:space="preserve">gen </w:t>
      </w:r>
      <w:r w:rsidRPr="00F160D5">
        <w:rPr>
          <w:b/>
          <w:bCs/>
          <w:iCs/>
          <w:sz w:val="20"/>
          <w:szCs w:val="20"/>
        </w:rPr>
        <w:t>andikap yo</w:t>
      </w:r>
      <w:r w:rsidR="004F7EED" w:rsidRPr="00F160D5">
        <w:rPr>
          <w:b/>
          <w:bCs/>
          <w:iCs/>
          <w:sz w:val="20"/>
          <w:szCs w:val="20"/>
        </w:rPr>
        <w:t>.</w:t>
      </w:r>
    </w:p>
    <w:p w:rsidR="00844CD3" w:rsidRPr="00F160D5" w:rsidRDefault="00844CD3" w:rsidP="004F7EED">
      <w:pPr>
        <w:rPr>
          <w:sz w:val="20"/>
          <w:szCs w:val="20"/>
        </w:rPr>
      </w:pPr>
    </w:p>
    <w:p w:rsidR="004F7EED" w:rsidRPr="00F160D5" w:rsidRDefault="000B43F5" w:rsidP="00844CD3">
      <w:pPr>
        <w:rPr>
          <w:sz w:val="20"/>
          <w:szCs w:val="20"/>
        </w:rPr>
      </w:pPr>
      <w:r w:rsidRPr="00F160D5">
        <w:rPr>
          <w:sz w:val="20"/>
          <w:szCs w:val="20"/>
        </w:rPr>
        <w:t xml:space="preserve">Lekòl </w:t>
      </w:r>
      <w:r w:rsidR="004F7EED" w:rsidRPr="00F160D5">
        <w:rPr>
          <w:sz w:val="20"/>
          <w:szCs w:val="20"/>
        </w:rPr>
        <w:t xml:space="preserve">Charter </w:t>
      </w:r>
      <w:r w:rsidR="00AF158F" w:rsidRPr="00F160D5">
        <w:rPr>
          <w:sz w:val="20"/>
          <w:szCs w:val="20"/>
        </w:rPr>
        <w:t xml:space="preserve">yo </w:t>
      </w:r>
      <w:r w:rsidRPr="00F160D5">
        <w:rPr>
          <w:sz w:val="20"/>
          <w:szCs w:val="20"/>
        </w:rPr>
        <w:t>ou</w:t>
      </w:r>
      <w:r w:rsidR="00AF158F" w:rsidRPr="00F160D5">
        <w:rPr>
          <w:sz w:val="20"/>
          <w:szCs w:val="20"/>
        </w:rPr>
        <w:t xml:space="preserve">vè </w:t>
      </w:r>
      <w:r w:rsidRPr="00F160D5">
        <w:rPr>
          <w:sz w:val="20"/>
          <w:szCs w:val="20"/>
        </w:rPr>
        <w:t xml:space="preserve">pou elèv tout klas ki elijib </w:t>
      </w:r>
      <w:proofErr w:type="gramStart"/>
      <w:r w:rsidRPr="00F160D5">
        <w:rPr>
          <w:sz w:val="20"/>
          <w:szCs w:val="20"/>
        </w:rPr>
        <w:t>nan</w:t>
      </w:r>
      <w:proofErr w:type="gramEnd"/>
      <w:r w:rsidRPr="00F160D5">
        <w:rPr>
          <w:sz w:val="20"/>
          <w:szCs w:val="20"/>
        </w:rPr>
        <w:t xml:space="preserve"> zòn sèvis lekòl la sou yon baz </w:t>
      </w:r>
      <w:r w:rsidR="00AF158F" w:rsidRPr="00F160D5">
        <w:rPr>
          <w:sz w:val="20"/>
          <w:szCs w:val="20"/>
        </w:rPr>
        <w:t>plas ki</w:t>
      </w:r>
      <w:r w:rsidRPr="00F160D5">
        <w:rPr>
          <w:sz w:val="20"/>
          <w:szCs w:val="20"/>
        </w:rPr>
        <w:t xml:space="preserve"> disponib. </w:t>
      </w:r>
      <w:proofErr w:type="gramStart"/>
      <w:r w:rsidRPr="00F160D5">
        <w:rPr>
          <w:sz w:val="20"/>
          <w:szCs w:val="20"/>
        </w:rPr>
        <w:t xml:space="preserve">Si gen plis elèv ki aplike pase </w:t>
      </w:r>
      <w:r w:rsidR="002B1E90" w:rsidRPr="00F160D5">
        <w:rPr>
          <w:sz w:val="20"/>
          <w:szCs w:val="20"/>
        </w:rPr>
        <w:t>plas</w:t>
      </w:r>
      <w:r w:rsidRPr="00F160D5">
        <w:rPr>
          <w:sz w:val="20"/>
          <w:szCs w:val="20"/>
        </w:rPr>
        <w:t xml:space="preserve"> ki disponib la, </w:t>
      </w:r>
      <w:r w:rsidR="002B1E90" w:rsidRPr="00F160D5">
        <w:rPr>
          <w:sz w:val="20"/>
          <w:szCs w:val="20"/>
        </w:rPr>
        <w:t>yap</w:t>
      </w:r>
      <w:r w:rsidRPr="00F160D5">
        <w:rPr>
          <w:sz w:val="20"/>
          <w:szCs w:val="20"/>
        </w:rPr>
        <w:t xml:space="preserve"> òganize yon lotri pou detèmine o-aza kimoun ki pral a</w:t>
      </w:r>
      <w:r w:rsidR="002B1E90" w:rsidRPr="00F160D5">
        <w:rPr>
          <w:sz w:val="20"/>
          <w:szCs w:val="20"/>
        </w:rPr>
        <w:t>ntre</w:t>
      </w:r>
      <w:r w:rsidRPr="00F160D5">
        <w:rPr>
          <w:sz w:val="20"/>
          <w:szCs w:val="20"/>
        </w:rPr>
        <w:t>.</w:t>
      </w:r>
      <w:proofErr w:type="gramEnd"/>
      <w:r w:rsidRPr="00F160D5">
        <w:rPr>
          <w:sz w:val="20"/>
          <w:szCs w:val="20"/>
        </w:rPr>
        <w:t xml:space="preserve">  Tout elèv ki ta swete enskri </w:t>
      </w:r>
      <w:proofErr w:type="gramStart"/>
      <w:r w:rsidRPr="00F160D5">
        <w:rPr>
          <w:sz w:val="20"/>
          <w:szCs w:val="20"/>
        </w:rPr>
        <w:t>nan</w:t>
      </w:r>
      <w:proofErr w:type="gramEnd"/>
      <w:r w:rsidRPr="00F160D5">
        <w:rPr>
          <w:sz w:val="20"/>
          <w:szCs w:val="20"/>
        </w:rPr>
        <w:t xml:space="preserve"> yon lekòl charter gen yon chans egal pou l antre kèlkeswa, e san okenn konsiderasyon de, nenpòt bezwen pou sèvis edikasyon spesyal</w:t>
      </w:r>
      <w:r w:rsidR="004F7EED" w:rsidRPr="00F160D5">
        <w:rPr>
          <w:sz w:val="20"/>
          <w:szCs w:val="20"/>
        </w:rPr>
        <w:t xml:space="preserve">. </w:t>
      </w:r>
    </w:p>
    <w:p w:rsidR="004F7EED" w:rsidRPr="00F160D5" w:rsidRDefault="004F7EED" w:rsidP="00844CD3">
      <w:pPr>
        <w:rPr>
          <w:sz w:val="20"/>
          <w:szCs w:val="20"/>
        </w:rPr>
      </w:pPr>
    </w:p>
    <w:p w:rsidR="004F7EED" w:rsidRPr="00F160D5" w:rsidRDefault="000B43F5" w:rsidP="00844CD3">
      <w:pPr>
        <w:rPr>
          <w:sz w:val="20"/>
          <w:szCs w:val="20"/>
        </w:rPr>
      </w:pPr>
      <w:r w:rsidRPr="00F160D5">
        <w:rPr>
          <w:sz w:val="20"/>
          <w:szCs w:val="20"/>
        </w:rPr>
        <w:t>Gade nan</w:t>
      </w:r>
      <w:r w:rsidR="004F7EED" w:rsidRPr="00F160D5">
        <w:rPr>
          <w:sz w:val="20"/>
          <w:szCs w:val="20"/>
        </w:rPr>
        <w:t xml:space="preserve">: M.G.L. c. 71 §89 (l) </w:t>
      </w:r>
      <w:r w:rsidR="00475DE5" w:rsidRPr="00F160D5">
        <w:rPr>
          <w:sz w:val="20"/>
          <w:szCs w:val="20"/>
        </w:rPr>
        <w:t>ki</w:t>
      </w:r>
      <w:r w:rsidRPr="00F160D5">
        <w:rPr>
          <w:sz w:val="20"/>
          <w:szCs w:val="20"/>
        </w:rPr>
        <w:t xml:space="preserve"> deklare ke lekòl </w:t>
      </w:r>
      <w:r w:rsidR="004F7EED" w:rsidRPr="00F160D5">
        <w:rPr>
          <w:sz w:val="20"/>
          <w:szCs w:val="20"/>
        </w:rPr>
        <w:t xml:space="preserve">charter </w:t>
      </w:r>
      <w:r w:rsidRPr="00F160D5">
        <w:rPr>
          <w:sz w:val="20"/>
          <w:szCs w:val="20"/>
        </w:rPr>
        <w:t xml:space="preserve">yo ap </w:t>
      </w:r>
      <w:r w:rsidR="00841D83" w:rsidRPr="00F160D5">
        <w:rPr>
          <w:sz w:val="20"/>
          <w:szCs w:val="20"/>
        </w:rPr>
        <w:t>ouvè</w:t>
      </w:r>
      <w:r w:rsidRPr="00F160D5">
        <w:rPr>
          <w:sz w:val="20"/>
          <w:szCs w:val="20"/>
        </w:rPr>
        <w:t xml:space="preserve"> pou tout elèv, sou yon baz </w:t>
      </w:r>
      <w:r w:rsidR="00CD4EBF" w:rsidRPr="00F160D5">
        <w:rPr>
          <w:sz w:val="20"/>
          <w:szCs w:val="20"/>
        </w:rPr>
        <w:t>plas</w:t>
      </w:r>
      <w:r w:rsidRPr="00F160D5">
        <w:rPr>
          <w:sz w:val="20"/>
          <w:szCs w:val="20"/>
        </w:rPr>
        <w:t xml:space="preserve"> disponib, e li pap fè diskriminasyon sou baz ras, koulè, orijin nasyonal, kwayans, sèks, etnisite, oryantasyon seksyèl, idantite seksyèl</w:t>
      </w:r>
      <w:proofErr w:type="gramStart"/>
      <w:r w:rsidRPr="00F160D5">
        <w:rPr>
          <w:sz w:val="20"/>
          <w:szCs w:val="20"/>
        </w:rPr>
        <w:t xml:space="preserve">, </w:t>
      </w:r>
      <w:r w:rsidR="004F7EED" w:rsidRPr="00F160D5">
        <w:rPr>
          <w:sz w:val="20"/>
          <w:szCs w:val="20"/>
        </w:rPr>
        <w:t xml:space="preserve"> </w:t>
      </w:r>
      <w:r w:rsidRPr="00F160D5">
        <w:rPr>
          <w:i/>
          <w:sz w:val="20"/>
          <w:szCs w:val="20"/>
        </w:rPr>
        <w:t>andikap</w:t>
      </w:r>
      <w:proofErr w:type="gramEnd"/>
      <w:r w:rsidRPr="00F160D5">
        <w:rPr>
          <w:i/>
          <w:sz w:val="20"/>
          <w:szCs w:val="20"/>
        </w:rPr>
        <w:t xml:space="preserve"> mantal oswa fizik</w:t>
      </w:r>
      <w:r w:rsidR="004F7EED" w:rsidRPr="00F160D5">
        <w:rPr>
          <w:sz w:val="20"/>
          <w:szCs w:val="20"/>
        </w:rPr>
        <w:t xml:space="preserve">, </w:t>
      </w:r>
      <w:r w:rsidRPr="00F160D5">
        <w:rPr>
          <w:sz w:val="20"/>
          <w:szCs w:val="20"/>
        </w:rPr>
        <w:t>laj</w:t>
      </w:r>
      <w:r w:rsidR="004F7EED" w:rsidRPr="00F160D5">
        <w:rPr>
          <w:sz w:val="20"/>
          <w:szCs w:val="20"/>
        </w:rPr>
        <w:t xml:space="preserve">, </w:t>
      </w:r>
      <w:r w:rsidRPr="00F160D5">
        <w:rPr>
          <w:sz w:val="20"/>
          <w:szCs w:val="20"/>
        </w:rPr>
        <w:t>zansèt</w:t>
      </w:r>
      <w:r w:rsidR="004F7EED" w:rsidRPr="00F160D5">
        <w:rPr>
          <w:sz w:val="20"/>
          <w:szCs w:val="20"/>
        </w:rPr>
        <w:t xml:space="preserve">, </w:t>
      </w:r>
      <w:r w:rsidRPr="00F160D5">
        <w:rPr>
          <w:sz w:val="20"/>
          <w:szCs w:val="20"/>
        </w:rPr>
        <w:t xml:space="preserve">pèfòmans </w:t>
      </w:r>
      <w:r w:rsidR="00CD4EBF" w:rsidRPr="00F160D5">
        <w:rPr>
          <w:sz w:val="20"/>
          <w:szCs w:val="20"/>
        </w:rPr>
        <w:t>spòtif</w:t>
      </w:r>
      <w:r w:rsidRPr="00F160D5">
        <w:rPr>
          <w:sz w:val="20"/>
          <w:szCs w:val="20"/>
        </w:rPr>
        <w:t xml:space="preserve">, </w:t>
      </w:r>
      <w:r w:rsidRPr="00F160D5">
        <w:rPr>
          <w:i/>
          <w:sz w:val="20"/>
          <w:szCs w:val="20"/>
        </w:rPr>
        <w:t>bezwen spesyal</w:t>
      </w:r>
      <w:r w:rsidR="004F7EED" w:rsidRPr="00F160D5">
        <w:rPr>
          <w:sz w:val="20"/>
          <w:szCs w:val="20"/>
        </w:rPr>
        <w:t>, o</w:t>
      </w:r>
      <w:r w:rsidRPr="00F160D5">
        <w:rPr>
          <w:sz w:val="20"/>
          <w:szCs w:val="20"/>
        </w:rPr>
        <w:t>swa konpetans nan lang Angle oswa yon lang etranje, ak reyisit akamedik</w:t>
      </w:r>
      <w:r w:rsidR="004F7EED" w:rsidRPr="00F160D5">
        <w:rPr>
          <w:sz w:val="20"/>
          <w:szCs w:val="20"/>
        </w:rPr>
        <w:t>.</w:t>
      </w:r>
      <w:r w:rsidR="00844CD3" w:rsidRPr="00F160D5">
        <w:rPr>
          <w:sz w:val="20"/>
          <w:szCs w:val="20"/>
        </w:rPr>
        <w:t xml:space="preserve"> (</w:t>
      </w:r>
      <w:proofErr w:type="gramStart"/>
      <w:r w:rsidR="00316637" w:rsidRPr="00F160D5">
        <w:rPr>
          <w:i/>
          <w:sz w:val="20"/>
          <w:szCs w:val="20"/>
        </w:rPr>
        <w:t>ajoute</w:t>
      </w:r>
      <w:proofErr w:type="gramEnd"/>
      <w:r w:rsidR="00316637" w:rsidRPr="00F160D5">
        <w:rPr>
          <w:i/>
          <w:sz w:val="20"/>
          <w:szCs w:val="20"/>
        </w:rPr>
        <w:t xml:space="preserve"> anfaz</w:t>
      </w:r>
      <w:r w:rsidR="00844CD3" w:rsidRPr="00F160D5">
        <w:rPr>
          <w:sz w:val="20"/>
          <w:szCs w:val="20"/>
        </w:rPr>
        <w:t>)</w:t>
      </w:r>
    </w:p>
    <w:p w:rsidR="007955B6" w:rsidRPr="00F160D5" w:rsidRDefault="007955B6" w:rsidP="00547440">
      <w:pPr>
        <w:rPr>
          <w:b/>
          <w:bCs/>
          <w:sz w:val="20"/>
          <w:szCs w:val="20"/>
        </w:rPr>
      </w:pPr>
    </w:p>
    <w:p w:rsidR="004F7EED" w:rsidRPr="00F160D5" w:rsidRDefault="00D17E2E" w:rsidP="00844CD3">
      <w:pPr>
        <w:pStyle w:val="BodyText3"/>
        <w:numPr>
          <w:ilvl w:val="0"/>
          <w:numId w:val="4"/>
        </w:numPr>
        <w:rPr>
          <w:i w:val="0"/>
          <w:sz w:val="20"/>
          <w:szCs w:val="20"/>
        </w:rPr>
      </w:pPr>
      <w:r w:rsidRPr="00F160D5">
        <w:rPr>
          <w:i w:val="0"/>
          <w:sz w:val="20"/>
          <w:szCs w:val="20"/>
        </w:rPr>
        <w:t xml:space="preserve">Lekòl </w:t>
      </w:r>
      <w:r w:rsidR="004F7EED" w:rsidRPr="00F160D5">
        <w:rPr>
          <w:i w:val="0"/>
          <w:sz w:val="20"/>
          <w:szCs w:val="20"/>
        </w:rPr>
        <w:t xml:space="preserve">Charter </w:t>
      </w:r>
      <w:r w:rsidRPr="00F160D5">
        <w:rPr>
          <w:i w:val="0"/>
          <w:sz w:val="20"/>
          <w:szCs w:val="20"/>
        </w:rPr>
        <w:t xml:space="preserve">yo dwe asire ke elèv ou a resevwa sèvis edikasyon spesyal si yo </w:t>
      </w:r>
      <w:proofErr w:type="gramStart"/>
      <w:r w:rsidRPr="00F160D5">
        <w:rPr>
          <w:i w:val="0"/>
          <w:sz w:val="20"/>
          <w:szCs w:val="20"/>
        </w:rPr>
        <w:t>te</w:t>
      </w:r>
      <w:proofErr w:type="gramEnd"/>
      <w:r w:rsidRPr="00F160D5">
        <w:rPr>
          <w:i w:val="0"/>
          <w:sz w:val="20"/>
          <w:szCs w:val="20"/>
        </w:rPr>
        <w:t xml:space="preserve"> detèmine ke elèv la elijib avèk yon andikap pa ekip Pwogram</w:t>
      </w:r>
      <w:r w:rsidR="004F7EED" w:rsidRPr="00F160D5">
        <w:rPr>
          <w:i w:val="0"/>
          <w:sz w:val="20"/>
          <w:szCs w:val="20"/>
        </w:rPr>
        <w:t xml:space="preserve"> </w:t>
      </w:r>
      <w:r w:rsidRPr="00F160D5">
        <w:rPr>
          <w:i w:val="0"/>
          <w:sz w:val="20"/>
          <w:szCs w:val="20"/>
        </w:rPr>
        <w:t>Edikasyon Endividyalize (IEP)</w:t>
      </w:r>
      <w:r w:rsidR="004F7EED" w:rsidRPr="00F160D5">
        <w:rPr>
          <w:i w:val="0"/>
          <w:sz w:val="20"/>
          <w:szCs w:val="20"/>
        </w:rPr>
        <w:t>.</w:t>
      </w:r>
    </w:p>
    <w:p w:rsidR="00844CD3" w:rsidRPr="00F160D5" w:rsidRDefault="00844CD3" w:rsidP="00844CD3">
      <w:pPr>
        <w:pStyle w:val="BodyText3"/>
        <w:rPr>
          <w:i w:val="0"/>
          <w:sz w:val="20"/>
          <w:szCs w:val="20"/>
        </w:rPr>
      </w:pPr>
    </w:p>
    <w:p w:rsidR="004F7EED" w:rsidRPr="00F160D5" w:rsidRDefault="00124648" w:rsidP="004F7EED">
      <w:pPr>
        <w:rPr>
          <w:sz w:val="20"/>
          <w:szCs w:val="20"/>
        </w:rPr>
      </w:pPr>
      <w:r w:rsidRPr="00F160D5">
        <w:rPr>
          <w:sz w:val="20"/>
          <w:szCs w:val="20"/>
        </w:rPr>
        <w:t xml:space="preserve">Lekòl </w:t>
      </w:r>
      <w:r w:rsidR="004F7EED" w:rsidRPr="00F160D5">
        <w:rPr>
          <w:sz w:val="20"/>
          <w:szCs w:val="20"/>
        </w:rPr>
        <w:t xml:space="preserve">Charter </w:t>
      </w:r>
      <w:r w:rsidRPr="00F160D5">
        <w:rPr>
          <w:sz w:val="20"/>
          <w:szCs w:val="20"/>
        </w:rPr>
        <w:t>yo dwe asire ke elèv yo ki gen andikap resevwa sèvis edikasyon spesyal ke yo gen dwa. Sèvis yo</w:t>
      </w:r>
      <w:r w:rsidR="004F7EED" w:rsidRPr="00F160D5">
        <w:rPr>
          <w:sz w:val="20"/>
          <w:szCs w:val="20"/>
        </w:rPr>
        <w:t xml:space="preserve"> </w:t>
      </w:r>
      <w:r w:rsidRPr="00F160D5">
        <w:rPr>
          <w:sz w:val="20"/>
          <w:szCs w:val="20"/>
        </w:rPr>
        <w:t xml:space="preserve">ka konpoze de enstriksyon edikasyon spesyal ak sèvis ki anrapò </w:t>
      </w:r>
      <w:r w:rsidR="00950C62" w:rsidRPr="00F160D5">
        <w:rPr>
          <w:sz w:val="20"/>
          <w:szCs w:val="20"/>
        </w:rPr>
        <w:t xml:space="preserve">nan yon anviwonman </w:t>
      </w:r>
      <w:proofErr w:type="gramStart"/>
      <w:r w:rsidR="00950C62" w:rsidRPr="00F160D5">
        <w:rPr>
          <w:sz w:val="20"/>
          <w:szCs w:val="20"/>
        </w:rPr>
        <w:t>ki  gen</w:t>
      </w:r>
      <w:proofErr w:type="gramEnd"/>
      <w:r w:rsidR="00950C62" w:rsidRPr="00F160D5">
        <w:rPr>
          <w:sz w:val="20"/>
          <w:szCs w:val="20"/>
        </w:rPr>
        <w:t xml:space="preserve"> mwens restriksyon, oswa konpoze sèlman de sèvis ki anrapò ki nesesè pou gen aksè a </w:t>
      </w:r>
      <w:r w:rsidR="00CD4EBF" w:rsidRPr="00F160D5">
        <w:rPr>
          <w:sz w:val="20"/>
          <w:szCs w:val="20"/>
        </w:rPr>
        <w:t>pwogram</w:t>
      </w:r>
      <w:r w:rsidR="00950C62" w:rsidRPr="00F160D5">
        <w:rPr>
          <w:sz w:val="20"/>
          <w:szCs w:val="20"/>
        </w:rPr>
        <w:t xml:space="preserve"> edikasyon jeneral la. Kantite </w:t>
      </w:r>
      <w:proofErr w:type="gramStart"/>
      <w:r w:rsidR="00950C62" w:rsidRPr="00F160D5">
        <w:rPr>
          <w:sz w:val="20"/>
          <w:szCs w:val="20"/>
        </w:rPr>
        <w:t>ak</w:t>
      </w:r>
      <w:proofErr w:type="gramEnd"/>
      <w:r w:rsidR="00950C62" w:rsidRPr="00F160D5">
        <w:rPr>
          <w:sz w:val="20"/>
          <w:szCs w:val="20"/>
        </w:rPr>
        <w:t xml:space="preserve"> lokasyon sèvis yo (kote yo pral bay sèvis la) detèmine pa ekip IEP elèv ou a e li dokimante nan IEP elèv la. Jan </w:t>
      </w:r>
      <w:proofErr w:type="gramStart"/>
      <w:r w:rsidR="000C3DBD" w:rsidRPr="00F160D5">
        <w:rPr>
          <w:sz w:val="20"/>
          <w:szCs w:val="20"/>
        </w:rPr>
        <w:t>sa</w:t>
      </w:r>
      <w:proofErr w:type="gramEnd"/>
      <w:r w:rsidR="00950C62" w:rsidRPr="00F160D5">
        <w:rPr>
          <w:sz w:val="20"/>
          <w:szCs w:val="20"/>
        </w:rPr>
        <w:t xml:space="preserve"> detèmine pa ekip IEP elèv ou a, lekòl charter a pral bay sèvis nan yon plasman ki</w:t>
      </w:r>
      <w:r w:rsidR="004F7EED" w:rsidRPr="00F160D5">
        <w:rPr>
          <w:sz w:val="20"/>
          <w:szCs w:val="20"/>
        </w:rPr>
        <w:t xml:space="preserve">: </w:t>
      </w:r>
    </w:p>
    <w:p w:rsidR="004F7EED" w:rsidRPr="00F160D5" w:rsidRDefault="00C66DD4" w:rsidP="004F7EED">
      <w:pPr>
        <w:numPr>
          <w:ilvl w:val="0"/>
          <w:numId w:val="1"/>
        </w:numPr>
        <w:rPr>
          <w:sz w:val="20"/>
          <w:szCs w:val="20"/>
        </w:rPr>
      </w:pPr>
      <w:r w:rsidRPr="00F160D5">
        <w:rPr>
          <w:sz w:val="20"/>
          <w:szCs w:val="20"/>
        </w:rPr>
        <w:t xml:space="preserve">Enklizyon konplè </w:t>
      </w:r>
      <w:r w:rsidR="004F7EED" w:rsidRPr="00F160D5">
        <w:rPr>
          <w:sz w:val="20"/>
          <w:szCs w:val="20"/>
        </w:rPr>
        <w:t xml:space="preserve">- </w:t>
      </w:r>
      <w:r w:rsidRPr="00F160D5">
        <w:rPr>
          <w:sz w:val="20"/>
          <w:szCs w:val="20"/>
        </w:rPr>
        <w:t>elèv la nan salklas edikasyon jeneral</w:t>
      </w:r>
      <w:r w:rsidR="004F7EED" w:rsidRPr="00F160D5">
        <w:rPr>
          <w:sz w:val="20"/>
          <w:szCs w:val="20"/>
        </w:rPr>
        <w:t xml:space="preserve"> 80%-100% </w:t>
      </w:r>
      <w:r w:rsidRPr="00F160D5">
        <w:rPr>
          <w:sz w:val="20"/>
          <w:szCs w:val="20"/>
        </w:rPr>
        <w:t xml:space="preserve">nan jounen lekòl la; oswa </w:t>
      </w:r>
      <w:r w:rsidR="004F7EED" w:rsidRPr="00F160D5">
        <w:rPr>
          <w:sz w:val="20"/>
          <w:szCs w:val="20"/>
        </w:rPr>
        <w:t xml:space="preserve"> </w:t>
      </w:r>
    </w:p>
    <w:p w:rsidR="004F7EED" w:rsidRPr="00F160D5" w:rsidRDefault="00C66DD4" w:rsidP="004F7EED">
      <w:pPr>
        <w:numPr>
          <w:ilvl w:val="0"/>
          <w:numId w:val="1"/>
        </w:numPr>
        <w:rPr>
          <w:sz w:val="20"/>
          <w:szCs w:val="20"/>
        </w:rPr>
      </w:pPr>
      <w:r w:rsidRPr="00F160D5">
        <w:rPr>
          <w:sz w:val="20"/>
          <w:szCs w:val="20"/>
        </w:rPr>
        <w:t xml:space="preserve">Enklizyon Pasyèl </w:t>
      </w:r>
      <w:r w:rsidR="004F7EED" w:rsidRPr="00F160D5">
        <w:rPr>
          <w:sz w:val="20"/>
          <w:szCs w:val="20"/>
        </w:rPr>
        <w:t xml:space="preserve">- </w:t>
      </w:r>
      <w:r w:rsidRPr="00F160D5">
        <w:rPr>
          <w:sz w:val="20"/>
          <w:szCs w:val="20"/>
        </w:rPr>
        <w:t xml:space="preserve">elèv la nan salklas edikasyon jeneral </w:t>
      </w:r>
      <w:r w:rsidR="004F7EED" w:rsidRPr="00F160D5">
        <w:rPr>
          <w:sz w:val="20"/>
          <w:szCs w:val="20"/>
        </w:rPr>
        <w:t xml:space="preserve">40-80% </w:t>
      </w:r>
      <w:r w:rsidRPr="00F160D5">
        <w:rPr>
          <w:sz w:val="20"/>
          <w:szCs w:val="20"/>
        </w:rPr>
        <w:t xml:space="preserve">nan jounen lekòl la; oswa  </w:t>
      </w:r>
    </w:p>
    <w:p w:rsidR="004F7EED" w:rsidRPr="00F160D5" w:rsidRDefault="004F7EED" w:rsidP="004F7EED">
      <w:pPr>
        <w:numPr>
          <w:ilvl w:val="0"/>
          <w:numId w:val="1"/>
        </w:numPr>
        <w:rPr>
          <w:sz w:val="20"/>
          <w:szCs w:val="20"/>
        </w:rPr>
      </w:pPr>
      <w:r w:rsidRPr="00F160D5">
        <w:rPr>
          <w:sz w:val="20"/>
          <w:szCs w:val="20"/>
        </w:rPr>
        <w:t>S</w:t>
      </w:r>
      <w:r w:rsidR="00C66DD4" w:rsidRPr="00F160D5">
        <w:rPr>
          <w:sz w:val="20"/>
          <w:szCs w:val="20"/>
        </w:rPr>
        <w:t xml:space="preserve">epare sibstansyèlman </w:t>
      </w:r>
      <w:r w:rsidRPr="00F160D5">
        <w:rPr>
          <w:sz w:val="20"/>
          <w:szCs w:val="20"/>
        </w:rPr>
        <w:t xml:space="preserve">- </w:t>
      </w:r>
      <w:r w:rsidR="00C66DD4" w:rsidRPr="00F160D5">
        <w:rPr>
          <w:sz w:val="20"/>
          <w:szCs w:val="20"/>
        </w:rPr>
        <w:t xml:space="preserve">elèv la andeyò salklas edikasyon jeneral plis pase </w:t>
      </w:r>
      <w:r w:rsidRPr="00F160D5">
        <w:rPr>
          <w:sz w:val="20"/>
          <w:szCs w:val="20"/>
        </w:rPr>
        <w:t xml:space="preserve">60% </w:t>
      </w:r>
      <w:proofErr w:type="gramStart"/>
      <w:r w:rsidR="00C66DD4" w:rsidRPr="00F160D5">
        <w:rPr>
          <w:sz w:val="20"/>
          <w:szCs w:val="20"/>
        </w:rPr>
        <w:t>nan</w:t>
      </w:r>
      <w:proofErr w:type="gramEnd"/>
      <w:r w:rsidR="00C66DD4" w:rsidRPr="00F160D5">
        <w:rPr>
          <w:sz w:val="20"/>
          <w:szCs w:val="20"/>
        </w:rPr>
        <w:t xml:space="preserve"> jounen lekòl la</w:t>
      </w:r>
      <w:r w:rsidRPr="00F160D5">
        <w:rPr>
          <w:sz w:val="20"/>
          <w:szCs w:val="20"/>
        </w:rPr>
        <w:t xml:space="preserve">. </w:t>
      </w:r>
    </w:p>
    <w:p w:rsidR="007955B6" w:rsidRPr="00F160D5" w:rsidRDefault="007955B6" w:rsidP="00547440">
      <w:pPr>
        <w:rPr>
          <w:b/>
          <w:bCs/>
          <w:sz w:val="20"/>
          <w:szCs w:val="20"/>
        </w:rPr>
      </w:pPr>
    </w:p>
    <w:p w:rsidR="004F7EED" w:rsidRPr="00F160D5" w:rsidRDefault="008871E4" w:rsidP="00844CD3">
      <w:pPr>
        <w:pStyle w:val="BodyText3"/>
        <w:numPr>
          <w:ilvl w:val="0"/>
          <w:numId w:val="4"/>
        </w:numPr>
        <w:rPr>
          <w:i w:val="0"/>
          <w:sz w:val="20"/>
          <w:szCs w:val="20"/>
        </w:rPr>
      </w:pPr>
      <w:r w:rsidRPr="00F160D5">
        <w:rPr>
          <w:i w:val="0"/>
          <w:sz w:val="20"/>
          <w:szCs w:val="20"/>
        </w:rPr>
        <w:t xml:space="preserve">Elèv la dwe resevwa </w:t>
      </w:r>
      <w:r w:rsidR="00B05602" w:rsidRPr="00F160D5">
        <w:rPr>
          <w:i w:val="0"/>
          <w:sz w:val="20"/>
          <w:szCs w:val="20"/>
        </w:rPr>
        <w:t xml:space="preserve">sèvis ki gen rapò si ekip IEP a detèmine elèv la bezwen yo. </w:t>
      </w:r>
    </w:p>
    <w:p w:rsidR="00844CD3" w:rsidRPr="00F160D5" w:rsidRDefault="00844CD3" w:rsidP="004F7EED">
      <w:pPr>
        <w:rPr>
          <w:sz w:val="20"/>
          <w:szCs w:val="20"/>
        </w:rPr>
      </w:pPr>
    </w:p>
    <w:p w:rsidR="004F7EED" w:rsidRPr="00F160D5" w:rsidRDefault="00B05602" w:rsidP="004F7EED">
      <w:pPr>
        <w:rPr>
          <w:sz w:val="20"/>
          <w:szCs w:val="20"/>
        </w:rPr>
      </w:pPr>
      <w:r w:rsidRPr="00F160D5">
        <w:rPr>
          <w:sz w:val="20"/>
          <w:szCs w:val="20"/>
        </w:rPr>
        <w:t xml:space="preserve">Lekòl </w:t>
      </w:r>
      <w:r w:rsidR="004F7EED" w:rsidRPr="00F160D5">
        <w:rPr>
          <w:sz w:val="20"/>
          <w:szCs w:val="20"/>
        </w:rPr>
        <w:t xml:space="preserve">Charter </w:t>
      </w:r>
      <w:r w:rsidRPr="00F160D5">
        <w:rPr>
          <w:sz w:val="20"/>
          <w:szCs w:val="20"/>
        </w:rPr>
        <w:t>yo dwe bay sèvis ki gen rapò a elèv ki gen andikap yo si ekip IEP a detèmine ke sèvis la nesesè pou elèv la benefisye de edikasyon spesyal oswa, si elèv la pa bezwen enstriksyon edikasyon spesyal, ke sèvis ki anrapò a nesesè pou asire ke elèv la gen aksè a pwogram edikasyon jeneral</w:t>
      </w:r>
      <w:r w:rsidR="004F7EED" w:rsidRPr="00F160D5">
        <w:rPr>
          <w:sz w:val="20"/>
          <w:szCs w:val="20"/>
        </w:rPr>
        <w:t>. E</w:t>
      </w:r>
      <w:r w:rsidRPr="00F160D5">
        <w:rPr>
          <w:sz w:val="20"/>
          <w:szCs w:val="20"/>
        </w:rPr>
        <w:t>gzanp sèvis sa yo gen ladan:  terapi langaj</w:t>
      </w:r>
      <w:r w:rsidR="004F7EED" w:rsidRPr="00F160D5">
        <w:rPr>
          <w:sz w:val="20"/>
          <w:szCs w:val="20"/>
        </w:rPr>
        <w:t xml:space="preserve">, </w:t>
      </w:r>
      <w:r w:rsidRPr="00F160D5">
        <w:rPr>
          <w:sz w:val="20"/>
          <w:szCs w:val="20"/>
        </w:rPr>
        <w:t xml:space="preserve">terapi okipasyonèl, konsèy </w:t>
      </w:r>
      <w:proofErr w:type="gramStart"/>
      <w:r w:rsidRPr="00F160D5">
        <w:rPr>
          <w:sz w:val="20"/>
          <w:szCs w:val="20"/>
        </w:rPr>
        <w:t>sikolojik ,</w:t>
      </w:r>
      <w:proofErr w:type="gramEnd"/>
      <w:r w:rsidRPr="00F160D5">
        <w:rPr>
          <w:sz w:val="20"/>
          <w:szCs w:val="20"/>
        </w:rPr>
        <w:t xml:space="preserve"> ak /oswa ajisteman konsèy</w:t>
      </w:r>
      <w:r w:rsidR="004F7EED" w:rsidRPr="00F160D5">
        <w:rPr>
          <w:sz w:val="20"/>
          <w:szCs w:val="20"/>
        </w:rPr>
        <w:t xml:space="preserve">. </w:t>
      </w:r>
    </w:p>
    <w:p w:rsidR="007955B6" w:rsidRPr="00F160D5" w:rsidRDefault="007955B6" w:rsidP="00547440">
      <w:pPr>
        <w:rPr>
          <w:b/>
          <w:bCs/>
          <w:sz w:val="20"/>
          <w:szCs w:val="20"/>
        </w:rPr>
      </w:pPr>
    </w:p>
    <w:p w:rsidR="004F7EED" w:rsidRPr="00F160D5" w:rsidRDefault="00951C6B" w:rsidP="00844CD3">
      <w:pPr>
        <w:pStyle w:val="ListParagraph"/>
        <w:numPr>
          <w:ilvl w:val="0"/>
          <w:numId w:val="4"/>
        </w:numPr>
        <w:rPr>
          <w:b/>
          <w:bCs/>
          <w:sz w:val="20"/>
          <w:szCs w:val="20"/>
        </w:rPr>
      </w:pPr>
      <w:r w:rsidRPr="00F160D5">
        <w:rPr>
          <w:b/>
          <w:bCs/>
          <w:iCs/>
          <w:sz w:val="20"/>
          <w:szCs w:val="20"/>
        </w:rPr>
        <w:t xml:space="preserve">Lekòl </w:t>
      </w:r>
      <w:r w:rsidR="004F7EED" w:rsidRPr="00F160D5">
        <w:rPr>
          <w:b/>
          <w:bCs/>
          <w:iCs/>
          <w:sz w:val="20"/>
          <w:szCs w:val="20"/>
        </w:rPr>
        <w:t xml:space="preserve">Charter </w:t>
      </w:r>
      <w:r w:rsidRPr="00F160D5">
        <w:rPr>
          <w:b/>
          <w:bCs/>
          <w:iCs/>
          <w:sz w:val="20"/>
          <w:szCs w:val="20"/>
        </w:rPr>
        <w:t>yo oblije satisfè bezwen elèv ki gen andikap yo ki kalifye anba Seksyon</w:t>
      </w:r>
      <w:r w:rsidR="004F7EED" w:rsidRPr="00F160D5">
        <w:rPr>
          <w:b/>
          <w:bCs/>
          <w:iCs/>
          <w:sz w:val="20"/>
          <w:szCs w:val="20"/>
        </w:rPr>
        <w:t xml:space="preserve"> 504 </w:t>
      </w:r>
      <w:r w:rsidRPr="00F160D5">
        <w:rPr>
          <w:b/>
          <w:bCs/>
          <w:iCs/>
          <w:sz w:val="20"/>
          <w:szCs w:val="20"/>
        </w:rPr>
        <w:t xml:space="preserve">nan Lwa 1973 sou Reyabilitasyon, jan li te </w:t>
      </w:r>
      <w:r w:rsidR="00C97CF1" w:rsidRPr="00F160D5">
        <w:rPr>
          <w:b/>
          <w:bCs/>
          <w:iCs/>
          <w:sz w:val="20"/>
          <w:szCs w:val="20"/>
        </w:rPr>
        <w:t>modifye a</w:t>
      </w:r>
      <w:r w:rsidRPr="00F160D5">
        <w:rPr>
          <w:b/>
          <w:bCs/>
          <w:iCs/>
          <w:sz w:val="20"/>
          <w:szCs w:val="20"/>
        </w:rPr>
        <w:t xml:space="preserve">, menmsi elèv la pa elijib kòm </w:t>
      </w:r>
      <w:proofErr w:type="gramStart"/>
      <w:r w:rsidRPr="00F160D5">
        <w:rPr>
          <w:b/>
          <w:bCs/>
          <w:iCs/>
          <w:sz w:val="20"/>
          <w:szCs w:val="20"/>
        </w:rPr>
        <w:t>yon  elèv</w:t>
      </w:r>
      <w:proofErr w:type="gramEnd"/>
      <w:r w:rsidRPr="00F160D5">
        <w:rPr>
          <w:b/>
          <w:bCs/>
          <w:iCs/>
          <w:sz w:val="20"/>
          <w:szCs w:val="20"/>
        </w:rPr>
        <w:t xml:space="preserve"> ki gen andikap anba lwa edikasyon spesyal eta ak federal</w:t>
      </w:r>
      <w:r w:rsidR="004F7EED" w:rsidRPr="00F160D5">
        <w:rPr>
          <w:b/>
          <w:bCs/>
          <w:iCs/>
          <w:sz w:val="20"/>
          <w:szCs w:val="20"/>
        </w:rPr>
        <w:t>.</w:t>
      </w:r>
    </w:p>
    <w:p w:rsidR="004F7EED" w:rsidRPr="00F160D5" w:rsidRDefault="004F7EED" w:rsidP="004F7EED">
      <w:pPr>
        <w:rPr>
          <w:sz w:val="20"/>
          <w:szCs w:val="20"/>
        </w:rPr>
      </w:pPr>
    </w:p>
    <w:p w:rsidR="004F7EED" w:rsidRPr="00F160D5" w:rsidRDefault="00C97CF1" w:rsidP="004F7EED">
      <w:pPr>
        <w:rPr>
          <w:sz w:val="20"/>
          <w:szCs w:val="20"/>
        </w:rPr>
      </w:pPr>
      <w:r w:rsidRPr="00F160D5">
        <w:rPr>
          <w:sz w:val="20"/>
          <w:szCs w:val="20"/>
        </w:rPr>
        <w:t xml:space="preserve">Lekòl </w:t>
      </w:r>
      <w:r w:rsidR="004F7EED" w:rsidRPr="00F160D5">
        <w:rPr>
          <w:sz w:val="20"/>
          <w:szCs w:val="20"/>
        </w:rPr>
        <w:t xml:space="preserve">Charter </w:t>
      </w:r>
      <w:r w:rsidRPr="00F160D5">
        <w:rPr>
          <w:sz w:val="20"/>
          <w:szCs w:val="20"/>
        </w:rPr>
        <w:t xml:space="preserve">yo gen obligasyon pou bay yon edikasyon piblik gratis a elèv ki gen andikap ki kalifye yo anba Seksyon </w:t>
      </w:r>
      <w:r w:rsidR="004F7EED" w:rsidRPr="00F160D5">
        <w:rPr>
          <w:sz w:val="20"/>
          <w:szCs w:val="20"/>
        </w:rPr>
        <w:t xml:space="preserve">504 </w:t>
      </w:r>
      <w:r w:rsidRPr="00F160D5">
        <w:rPr>
          <w:bCs/>
          <w:iCs/>
          <w:sz w:val="20"/>
          <w:szCs w:val="20"/>
        </w:rPr>
        <w:t>nan Lwa 1973 sou Reyabilitasyon, jan li te modifye a</w:t>
      </w:r>
      <w:r w:rsidR="004F7EED" w:rsidRPr="00F160D5">
        <w:rPr>
          <w:sz w:val="20"/>
          <w:szCs w:val="20"/>
        </w:rPr>
        <w:t xml:space="preserve">. </w:t>
      </w:r>
      <w:r w:rsidRPr="00F160D5">
        <w:rPr>
          <w:sz w:val="20"/>
          <w:szCs w:val="20"/>
        </w:rPr>
        <w:t>Kalite edikasyon sa yo konpoze de akomodasyon e</w:t>
      </w:r>
      <w:r w:rsidR="000C3DBD" w:rsidRPr="00F160D5">
        <w:rPr>
          <w:sz w:val="20"/>
          <w:szCs w:val="20"/>
        </w:rPr>
        <w:t>dika</w:t>
      </w:r>
      <w:r w:rsidRPr="00F160D5">
        <w:rPr>
          <w:sz w:val="20"/>
          <w:szCs w:val="20"/>
        </w:rPr>
        <w:t>syon jeneral ak asistans ak sèvis ki gen rapò ki deziyen pou satisfè bezwen edikasyon endividyèl elèv ki gen andikap yo osi adekwat</w:t>
      </w:r>
      <w:r w:rsidR="00CD0BBF" w:rsidRPr="00F160D5">
        <w:rPr>
          <w:sz w:val="20"/>
          <w:szCs w:val="20"/>
        </w:rPr>
        <w:t>man</w:t>
      </w:r>
      <w:r w:rsidRPr="00F160D5">
        <w:rPr>
          <w:sz w:val="20"/>
          <w:szCs w:val="20"/>
        </w:rPr>
        <w:t xml:space="preserve"> ke bezwen elèv ki pa gen andikap yo satisfè. Yon edikasyon apwopriye</w:t>
      </w:r>
      <w:r w:rsidR="00700FE4" w:rsidRPr="00F160D5">
        <w:rPr>
          <w:sz w:val="20"/>
          <w:szCs w:val="20"/>
        </w:rPr>
        <w:t xml:space="preserve"> pou yon elèv ki gen andikap  anba règleman seksyon </w:t>
      </w:r>
      <w:r w:rsidR="004F7EED" w:rsidRPr="00F160D5">
        <w:rPr>
          <w:sz w:val="20"/>
          <w:szCs w:val="20"/>
        </w:rPr>
        <w:t xml:space="preserve">504 </w:t>
      </w:r>
      <w:r w:rsidR="00700FE4" w:rsidRPr="00F160D5">
        <w:rPr>
          <w:sz w:val="20"/>
          <w:szCs w:val="20"/>
        </w:rPr>
        <w:t xml:space="preserve">ki te kapab konpoze nan salklas edikasyon jeneral avèk akomodasyon, edikasyon nan klas edikasyon jeneral avèk sèvis siplemantè, ak/oswa sèvis ki anrapò yo. Lekòl yo ta enkli sèvis sa yo nan </w:t>
      </w:r>
      <w:proofErr w:type="gramStart"/>
      <w:r w:rsidR="00700FE4" w:rsidRPr="00F160D5">
        <w:rPr>
          <w:sz w:val="20"/>
          <w:szCs w:val="20"/>
        </w:rPr>
        <w:t xml:space="preserve">yon </w:t>
      </w:r>
      <w:r w:rsidR="004F7EED" w:rsidRPr="00F160D5">
        <w:rPr>
          <w:sz w:val="20"/>
          <w:szCs w:val="20"/>
        </w:rPr>
        <w:t xml:space="preserve"> “</w:t>
      </w:r>
      <w:proofErr w:type="gramEnd"/>
      <w:r w:rsidR="00700FE4" w:rsidRPr="00F160D5">
        <w:rPr>
          <w:sz w:val="20"/>
          <w:szCs w:val="20"/>
        </w:rPr>
        <w:t xml:space="preserve">Plan </w:t>
      </w:r>
      <w:r w:rsidR="004F7EED" w:rsidRPr="00F160D5">
        <w:rPr>
          <w:sz w:val="20"/>
          <w:szCs w:val="20"/>
        </w:rPr>
        <w:t xml:space="preserve">504.”  </w:t>
      </w:r>
    </w:p>
    <w:p w:rsidR="007955B6" w:rsidRPr="00F160D5" w:rsidRDefault="007955B6" w:rsidP="00547440">
      <w:pPr>
        <w:rPr>
          <w:b/>
          <w:bCs/>
          <w:sz w:val="20"/>
          <w:szCs w:val="20"/>
        </w:rPr>
      </w:pPr>
    </w:p>
    <w:p w:rsidR="004F7EED" w:rsidRPr="00F160D5" w:rsidRDefault="001A0DC9" w:rsidP="00844CD3">
      <w:pPr>
        <w:pStyle w:val="BodyText"/>
        <w:numPr>
          <w:ilvl w:val="0"/>
          <w:numId w:val="4"/>
        </w:numPr>
        <w:rPr>
          <w:b/>
          <w:bCs/>
          <w:i w:val="0"/>
          <w:sz w:val="20"/>
          <w:szCs w:val="20"/>
        </w:rPr>
      </w:pPr>
      <w:r w:rsidRPr="00F160D5">
        <w:rPr>
          <w:b/>
          <w:bCs/>
          <w:i w:val="0"/>
          <w:sz w:val="20"/>
          <w:szCs w:val="20"/>
        </w:rPr>
        <w:t>P</w:t>
      </w:r>
      <w:r w:rsidR="00490F5E" w:rsidRPr="00F160D5">
        <w:rPr>
          <w:b/>
          <w:bCs/>
          <w:i w:val="0"/>
          <w:sz w:val="20"/>
          <w:szCs w:val="20"/>
        </w:rPr>
        <w:t>o</w:t>
      </w:r>
      <w:r w:rsidRPr="00F160D5">
        <w:rPr>
          <w:b/>
          <w:bCs/>
          <w:i w:val="0"/>
          <w:sz w:val="20"/>
          <w:szCs w:val="20"/>
        </w:rPr>
        <w:t xml:space="preserve">u elèv yo ki ta bezwen sèvis edikasyon ki depase </w:t>
      </w:r>
      <w:proofErr w:type="gramStart"/>
      <w:r w:rsidRPr="00F160D5">
        <w:rPr>
          <w:b/>
          <w:bCs/>
          <w:i w:val="0"/>
          <w:sz w:val="20"/>
          <w:szCs w:val="20"/>
        </w:rPr>
        <w:t>sa</w:t>
      </w:r>
      <w:proofErr w:type="gramEnd"/>
      <w:r w:rsidRPr="00F160D5">
        <w:rPr>
          <w:b/>
          <w:bCs/>
          <w:i w:val="0"/>
          <w:sz w:val="20"/>
          <w:szCs w:val="20"/>
        </w:rPr>
        <w:t xml:space="preserve"> lekòl charter egzije pou bay, ekip IEP a pral konvoye yon reyinyon pou fè pwovizyon aranjman sèvis ki nesesè yo</w:t>
      </w:r>
      <w:r w:rsidR="004F7EED" w:rsidRPr="00F160D5">
        <w:rPr>
          <w:b/>
          <w:bCs/>
          <w:i w:val="0"/>
          <w:sz w:val="20"/>
          <w:szCs w:val="20"/>
        </w:rPr>
        <w:t>.</w:t>
      </w:r>
    </w:p>
    <w:p w:rsidR="004F7EED" w:rsidRPr="00F160D5" w:rsidRDefault="004F7EED" w:rsidP="004F7EED">
      <w:pPr>
        <w:ind w:left="-360" w:right="-312"/>
        <w:rPr>
          <w:sz w:val="20"/>
          <w:szCs w:val="20"/>
        </w:rPr>
      </w:pPr>
    </w:p>
    <w:p w:rsidR="004F7EED" w:rsidRPr="00F160D5" w:rsidRDefault="00490F5E" w:rsidP="004F7EED">
      <w:pPr>
        <w:rPr>
          <w:sz w:val="20"/>
          <w:szCs w:val="20"/>
        </w:rPr>
      </w:pPr>
      <w:r w:rsidRPr="00F160D5">
        <w:rPr>
          <w:sz w:val="20"/>
          <w:szCs w:val="20"/>
        </w:rPr>
        <w:t xml:space="preserve">Si ekip </w:t>
      </w:r>
      <w:r w:rsidR="00C227CF" w:rsidRPr="00F160D5">
        <w:rPr>
          <w:sz w:val="20"/>
          <w:szCs w:val="20"/>
        </w:rPr>
        <w:t xml:space="preserve">IEP </w:t>
      </w:r>
      <w:r w:rsidRPr="00F160D5">
        <w:rPr>
          <w:sz w:val="20"/>
          <w:szCs w:val="20"/>
        </w:rPr>
        <w:t>ki te konvoke pa lekòl charter a kwè ke elèv ou a ka bezwen pwogram atanplen oswa edikasyon rezidansyèl spesyal</w:t>
      </w:r>
      <w:r w:rsidR="003B1B59" w:rsidRPr="00F160D5">
        <w:rPr>
          <w:sz w:val="20"/>
          <w:szCs w:val="20"/>
        </w:rPr>
        <w:t xml:space="preserve">, lekòl charter a pral konvoke yon reyinyon plasman separe pou detèmine plasman apwopriye a. Yo pral envite </w:t>
      </w:r>
      <w:r w:rsidR="00CD0BBF" w:rsidRPr="00F160D5">
        <w:rPr>
          <w:sz w:val="20"/>
          <w:szCs w:val="20"/>
        </w:rPr>
        <w:t>w</w:t>
      </w:r>
      <w:r w:rsidR="003B1B59" w:rsidRPr="00F160D5">
        <w:rPr>
          <w:sz w:val="20"/>
          <w:szCs w:val="20"/>
        </w:rPr>
        <w:t xml:space="preserve"> nan reyinyon an, ansanm avèk distri lekòl kote ou abite a. Lè reyinyon an ap fèt, ekip plasman an dwe konsidere anvan si distri lekòl rezidans lan gen yon pwogram nan-distri ki ka bay sèvis ekip IEP rekòmande</w:t>
      </w:r>
      <w:r w:rsidR="00CD0BBF" w:rsidRPr="00F160D5">
        <w:rPr>
          <w:sz w:val="20"/>
          <w:szCs w:val="20"/>
        </w:rPr>
        <w:t xml:space="preserve"> a </w:t>
      </w:r>
      <w:r w:rsidR="003B1B59" w:rsidRPr="00F160D5">
        <w:rPr>
          <w:sz w:val="20"/>
          <w:szCs w:val="20"/>
        </w:rPr>
        <w:t xml:space="preserve">, swa poukont li oswa kòm yon sèvis siplemantè </w:t>
      </w:r>
      <w:r w:rsidR="005B20F7" w:rsidRPr="00F160D5">
        <w:rPr>
          <w:sz w:val="20"/>
          <w:szCs w:val="20"/>
        </w:rPr>
        <w:t>ki disponib nan lekòl charter a. Si gen yon kalite pwogram konsa nan-distri a ki egziste, ekip plasman dwe pwopoze yon pwogram nan-distri a paran (ke yo ka bay nan lokal lekòl charter a, atravè yon pwogram ki lokalize nan distri lekòl rezidans lan oswa yon konbinezon toulède)</w:t>
      </w:r>
      <w:r w:rsidR="004F7EED" w:rsidRPr="00F160D5">
        <w:rPr>
          <w:sz w:val="20"/>
          <w:szCs w:val="20"/>
        </w:rPr>
        <w:t xml:space="preserve">, </w:t>
      </w:r>
      <w:r w:rsidR="005B20F7" w:rsidRPr="00F160D5">
        <w:rPr>
          <w:sz w:val="20"/>
          <w:szCs w:val="20"/>
        </w:rPr>
        <w:t>elèv la ap toujou rete enskri nan lekòl charter a, e lekòl charter a pral kenbe responsabilite pwograma</w:t>
      </w:r>
      <w:r w:rsidR="0036490A" w:rsidRPr="00F160D5">
        <w:rPr>
          <w:sz w:val="20"/>
          <w:szCs w:val="20"/>
        </w:rPr>
        <w:t>syon</w:t>
      </w:r>
      <w:r w:rsidR="005B20F7" w:rsidRPr="00F160D5">
        <w:rPr>
          <w:sz w:val="20"/>
          <w:szCs w:val="20"/>
        </w:rPr>
        <w:t xml:space="preserve"> ak finansye pou elèv la. </w:t>
      </w:r>
      <w:r w:rsidR="004F7EED" w:rsidRPr="00F160D5">
        <w:rPr>
          <w:sz w:val="20"/>
          <w:szCs w:val="20"/>
        </w:rPr>
        <w:t xml:space="preserve"> </w:t>
      </w:r>
      <w:r w:rsidR="00B15EF4" w:rsidRPr="00F160D5">
        <w:rPr>
          <w:sz w:val="20"/>
          <w:szCs w:val="20"/>
        </w:rPr>
        <w:t>Tanpri rem</w:t>
      </w:r>
      <w:r w:rsidR="0036490A" w:rsidRPr="00F160D5">
        <w:rPr>
          <w:sz w:val="20"/>
          <w:szCs w:val="20"/>
        </w:rPr>
        <w:t>a</w:t>
      </w:r>
      <w:r w:rsidR="00B15EF4" w:rsidRPr="00F160D5">
        <w:rPr>
          <w:sz w:val="20"/>
          <w:szCs w:val="20"/>
        </w:rPr>
        <w:t>ke ke lekòl charter a gen diskreyson antye sou kote lap pwopoze pou l bay nenpòt pwogram nan-distri, e li pa gen obligasyon pou l fè kontra avèk rezidans distri lekòl</w:t>
      </w:r>
      <w:r w:rsidR="0036490A" w:rsidRPr="00F160D5">
        <w:rPr>
          <w:sz w:val="20"/>
          <w:szCs w:val="20"/>
        </w:rPr>
        <w:t xml:space="preserve"> la</w:t>
      </w:r>
      <w:r w:rsidR="00B15EF4" w:rsidRPr="00F160D5">
        <w:rPr>
          <w:sz w:val="20"/>
          <w:szCs w:val="20"/>
        </w:rPr>
        <w:t xml:space="preserve"> pou livrezon sèvis amwenske lekòl charter a chwazi pou fè sa</w:t>
      </w:r>
      <w:r w:rsidR="004F7EED" w:rsidRPr="00F160D5">
        <w:rPr>
          <w:sz w:val="20"/>
          <w:szCs w:val="20"/>
        </w:rPr>
        <w:t>.</w:t>
      </w:r>
    </w:p>
    <w:p w:rsidR="004F7EED" w:rsidRPr="00F160D5" w:rsidRDefault="004F7EED" w:rsidP="004F7EED">
      <w:pPr>
        <w:rPr>
          <w:sz w:val="20"/>
          <w:szCs w:val="20"/>
        </w:rPr>
      </w:pPr>
    </w:p>
    <w:p w:rsidR="004F7EED" w:rsidRPr="00F160D5" w:rsidRDefault="00B15EF4" w:rsidP="004F7EED">
      <w:pPr>
        <w:rPr>
          <w:sz w:val="20"/>
          <w:szCs w:val="20"/>
        </w:rPr>
      </w:pPr>
      <w:r w:rsidRPr="00F160D5">
        <w:rPr>
          <w:sz w:val="20"/>
          <w:szCs w:val="20"/>
        </w:rPr>
        <w:t>Si ekip plasman an, ki gen ladan distri lekòl rezidans lan, dakò ke yo pa ka sèvi elèv la nan-distri</w:t>
      </w:r>
      <w:r w:rsidR="00D57ABF" w:rsidRPr="00F160D5">
        <w:rPr>
          <w:sz w:val="20"/>
          <w:szCs w:val="20"/>
        </w:rPr>
        <w:t xml:space="preserve"> a</w:t>
      </w:r>
      <w:r w:rsidRPr="00F160D5">
        <w:rPr>
          <w:sz w:val="20"/>
          <w:szCs w:val="20"/>
        </w:rPr>
        <w:t>, alòs ekip plasman an detèmine ke elèv la bezwen yon plasman andeyò distri a, nan parèy ka enskripsyon ak responsabilite</w:t>
      </w:r>
      <w:r w:rsidR="001D440A" w:rsidRPr="00F160D5">
        <w:rPr>
          <w:sz w:val="20"/>
          <w:szCs w:val="20"/>
        </w:rPr>
        <w:t xml:space="preserve"> pou pwogram </w:t>
      </w:r>
      <w:proofErr w:type="gramStart"/>
      <w:r w:rsidR="001D440A" w:rsidRPr="00F160D5">
        <w:rPr>
          <w:sz w:val="20"/>
          <w:szCs w:val="20"/>
        </w:rPr>
        <w:t>edikasyon  spesyal</w:t>
      </w:r>
      <w:proofErr w:type="gramEnd"/>
      <w:r w:rsidR="001D440A" w:rsidRPr="00F160D5">
        <w:rPr>
          <w:sz w:val="20"/>
          <w:szCs w:val="20"/>
        </w:rPr>
        <w:t xml:space="preserve"> el</w:t>
      </w:r>
      <w:r w:rsidR="00D57ABF" w:rsidRPr="00F160D5">
        <w:rPr>
          <w:sz w:val="20"/>
          <w:szCs w:val="20"/>
        </w:rPr>
        <w:t xml:space="preserve">èv la ap </w:t>
      </w:r>
      <w:r w:rsidR="001D440A" w:rsidRPr="00F160D5">
        <w:rPr>
          <w:sz w:val="20"/>
          <w:szCs w:val="20"/>
        </w:rPr>
        <w:t xml:space="preserve">retounen nan men distri lekòl la. </w:t>
      </w:r>
    </w:p>
    <w:p w:rsidR="004F7EED" w:rsidRPr="00F160D5" w:rsidRDefault="004F7EED" w:rsidP="004F7EED">
      <w:pPr>
        <w:rPr>
          <w:sz w:val="20"/>
          <w:szCs w:val="20"/>
        </w:rPr>
      </w:pPr>
    </w:p>
    <w:p w:rsidR="004F7EED" w:rsidRPr="00F160D5" w:rsidRDefault="001D440A" w:rsidP="004F7EED">
      <w:pPr>
        <w:rPr>
          <w:sz w:val="20"/>
          <w:szCs w:val="20"/>
        </w:rPr>
      </w:pPr>
      <w:r w:rsidRPr="00F160D5">
        <w:rPr>
          <w:sz w:val="20"/>
          <w:szCs w:val="20"/>
        </w:rPr>
        <w:t xml:space="preserve">Akoz  enskripsyon nan lekòl charter a toujou volontè bò kote paran,  paran </w:t>
      </w:r>
      <w:r w:rsidR="00223B4B" w:rsidRPr="00F160D5">
        <w:rPr>
          <w:sz w:val="20"/>
          <w:szCs w:val="20"/>
        </w:rPr>
        <w:t xml:space="preserve">an </w:t>
      </w:r>
      <w:r w:rsidRPr="00F160D5">
        <w:rPr>
          <w:sz w:val="20"/>
          <w:szCs w:val="20"/>
        </w:rPr>
        <w:t xml:space="preserve">ka chwazi pou anile </w:t>
      </w:r>
      <w:r w:rsidR="00D57ABF" w:rsidRPr="00F160D5">
        <w:rPr>
          <w:sz w:val="20"/>
          <w:szCs w:val="20"/>
        </w:rPr>
        <w:t>enskripsyon</w:t>
      </w:r>
      <w:r w:rsidRPr="00F160D5">
        <w:rPr>
          <w:sz w:val="20"/>
          <w:szCs w:val="20"/>
        </w:rPr>
        <w:t xml:space="preserve"> nan lekòl charter a epi </w:t>
      </w:r>
      <w:r w:rsidR="00223B4B" w:rsidRPr="00F160D5">
        <w:rPr>
          <w:sz w:val="20"/>
          <w:szCs w:val="20"/>
        </w:rPr>
        <w:t xml:space="preserve">enskri </w:t>
      </w:r>
      <w:r w:rsidR="00D57ABF" w:rsidRPr="00F160D5">
        <w:rPr>
          <w:sz w:val="20"/>
          <w:szCs w:val="20"/>
        </w:rPr>
        <w:t>de preferans</w:t>
      </w:r>
      <w:r w:rsidR="004F7EED" w:rsidRPr="00F160D5">
        <w:rPr>
          <w:sz w:val="20"/>
          <w:szCs w:val="20"/>
        </w:rPr>
        <w:t xml:space="preserve">, </w:t>
      </w:r>
      <w:r w:rsidR="00223B4B" w:rsidRPr="00F160D5">
        <w:rPr>
          <w:sz w:val="20"/>
          <w:szCs w:val="20"/>
        </w:rPr>
        <w:t xml:space="preserve">nan distri lekòl rezidans oswa yon lòt lekòl pou nenpòt rezon e a nenpòt kilè.  Toutfwa, lekòl charter </w:t>
      </w:r>
      <w:r w:rsidR="00D57ABF" w:rsidRPr="00F160D5">
        <w:rPr>
          <w:sz w:val="20"/>
          <w:szCs w:val="20"/>
        </w:rPr>
        <w:t xml:space="preserve">a </w:t>
      </w:r>
      <w:r w:rsidR="00223B4B" w:rsidRPr="00F160D5">
        <w:rPr>
          <w:sz w:val="20"/>
          <w:szCs w:val="20"/>
        </w:rPr>
        <w:t xml:space="preserve">ka pa </w:t>
      </w:r>
      <w:proofErr w:type="gramStart"/>
      <w:r w:rsidR="00223B4B" w:rsidRPr="00F160D5">
        <w:rPr>
          <w:sz w:val="20"/>
          <w:szCs w:val="20"/>
        </w:rPr>
        <w:t>mande</w:t>
      </w:r>
      <w:proofErr w:type="gramEnd"/>
      <w:r w:rsidR="00223B4B" w:rsidRPr="00F160D5">
        <w:rPr>
          <w:sz w:val="20"/>
          <w:szCs w:val="20"/>
        </w:rPr>
        <w:t xml:space="preserve"> paran</w:t>
      </w:r>
      <w:r w:rsidR="00D830F2" w:rsidRPr="00F160D5">
        <w:rPr>
          <w:sz w:val="20"/>
          <w:szCs w:val="20"/>
        </w:rPr>
        <w:t xml:space="preserve"> an</w:t>
      </w:r>
      <w:r w:rsidR="00223B4B" w:rsidRPr="00F160D5">
        <w:rPr>
          <w:sz w:val="20"/>
          <w:szCs w:val="20"/>
        </w:rPr>
        <w:t xml:space="preserve"> pou anile </w:t>
      </w:r>
      <w:r w:rsidR="00D57ABF" w:rsidRPr="00F160D5">
        <w:rPr>
          <w:sz w:val="20"/>
          <w:szCs w:val="20"/>
        </w:rPr>
        <w:t>enskripsyon an</w:t>
      </w:r>
      <w:r w:rsidR="00223B4B" w:rsidRPr="00F160D5">
        <w:rPr>
          <w:sz w:val="20"/>
          <w:szCs w:val="20"/>
        </w:rPr>
        <w:t xml:space="preserve"> kòm yon kondisyon pou resevwa nenpòt sèvis, eksepte lè </w:t>
      </w:r>
      <w:r w:rsidR="00AF238C" w:rsidRPr="00F160D5">
        <w:rPr>
          <w:sz w:val="20"/>
          <w:szCs w:val="20"/>
        </w:rPr>
        <w:t xml:space="preserve">yo te detèmine </w:t>
      </w:r>
      <w:r w:rsidR="00223B4B" w:rsidRPr="00F160D5">
        <w:rPr>
          <w:sz w:val="20"/>
          <w:szCs w:val="20"/>
        </w:rPr>
        <w:t>plasman edikasyon spesyal elèv la</w:t>
      </w:r>
      <w:r w:rsidR="004F7EED" w:rsidRPr="00F160D5">
        <w:rPr>
          <w:sz w:val="20"/>
          <w:szCs w:val="20"/>
        </w:rPr>
        <w:t xml:space="preserve">, </w:t>
      </w:r>
      <w:r w:rsidR="00AF238C" w:rsidRPr="00F160D5">
        <w:rPr>
          <w:sz w:val="20"/>
          <w:szCs w:val="20"/>
        </w:rPr>
        <w:t>jan li dekri anwo a, pou l nan yon pwogram andeyò distri a</w:t>
      </w:r>
      <w:r w:rsidR="004F7EED" w:rsidRPr="00F160D5">
        <w:rPr>
          <w:sz w:val="20"/>
          <w:szCs w:val="20"/>
        </w:rPr>
        <w:t>.</w:t>
      </w:r>
    </w:p>
    <w:p w:rsidR="004F7EED" w:rsidRPr="00F160D5" w:rsidRDefault="004F7EED" w:rsidP="004F7EED">
      <w:pPr>
        <w:rPr>
          <w:sz w:val="20"/>
          <w:szCs w:val="20"/>
        </w:rPr>
      </w:pPr>
    </w:p>
    <w:p w:rsidR="004F7EED" w:rsidRPr="00F160D5" w:rsidRDefault="00AF238C" w:rsidP="004F7EED">
      <w:pPr>
        <w:ind w:right="-6"/>
        <w:rPr>
          <w:sz w:val="20"/>
          <w:szCs w:val="20"/>
        </w:rPr>
      </w:pPr>
      <w:r w:rsidRPr="00F160D5">
        <w:rPr>
          <w:sz w:val="20"/>
          <w:szCs w:val="20"/>
        </w:rPr>
        <w:t>Al gade nan</w:t>
      </w:r>
      <w:r w:rsidR="004F7EED" w:rsidRPr="00F160D5">
        <w:rPr>
          <w:sz w:val="20"/>
          <w:szCs w:val="20"/>
        </w:rPr>
        <w:t xml:space="preserve">: </w:t>
      </w:r>
      <w:r w:rsidRPr="00F160D5">
        <w:rPr>
          <w:sz w:val="20"/>
          <w:szCs w:val="20"/>
        </w:rPr>
        <w:t xml:space="preserve">Asistans Teknik </w:t>
      </w:r>
      <w:proofErr w:type="gramStart"/>
      <w:r w:rsidRPr="00F160D5">
        <w:rPr>
          <w:sz w:val="20"/>
          <w:szCs w:val="20"/>
        </w:rPr>
        <w:t xml:space="preserve">Konsiltatif  </w:t>
      </w:r>
      <w:r w:rsidR="004F7EED" w:rsidRPr="00F160D5">
        <w:rPr>
          <w:sz w:val="20"/>
          <w:szCs w:val="20"/>
        </w:rPr>
        <w:t>SPED</w:t>
      </w:r>
      <w:proofErr w:type="gramEnd"/>
      <w:r w:rsidR="004F7EED" w:rsidRPr="00F160D5">
        <w:rPr>
          <w:sz w:val="20"/>
          <w:szCs w:val="20"/>
        </w:rPr>
        <w:t xml:space="preserve"> 2014-5: </w:t>
      </w:r>
      <w:r w:rsidRPr="00F160D5">
        <w:rPr>
          <w:sz w:val="20"/>
          <w:szCs w:val="20"/>
        </w:rPr>
        <w:t xml:space="preserve">Responsbailite Lekòl </w:t>
      </w:r>
      <w:r w:rsidR="004F7EED" w:rsidRPr="00F160D5">
        <w:rPr>
          <w:sz w:val="20"/>
          <w:szCs w:val="20"/>
        </w:rPr>
        <w:t xml:space="preserve">Charter </w:t>
      </w:r>
      <w:r w:rsidRPr="00F160D5">
        <w:rPr>
          <w:sz w:val="20"/>
          <w:szCs w:val="20"/>
        </w:rPr>
        <w:t xml:space="preserve">pou Elèv ki gen andikap yo ki ka bezwen yon Pwogram Andeyò-Distri </w:t>
      </w:r>
      <w:r w:rsidR="004F7EED" w:rsidRPr="00F160D5">
        <w:rPr>
          <w:sz w:val="20"/>
          <w:szCs w:val="20"/>
        </w:rPr>
        <w:t xml:space="preserve"> - 603 CMR 28.10(6)</w:t>
      </w:r>
    </w:p>
    <w:p w:rsidR="004F7EED" w:rsidRPr="00F160D5" w:rsidRDefault="00B7038D" w:rsidP="004F7EED">
      <w:pPr>
        <w:ind w:right="-6"/>
        <w:rPr>
          <w:sz w:val="20"/>
          <w:szCs w:val="20"/>
        </w:rPr>
      </w:pPr>
      <w:hyperlink r:id="rId12" w:history="1">
        <w:r w:rsidR="004F7EED" w:rsidRPr="00F160D5">
          <w:rPr>
            <w:rStyle w:val="Hyperlink"/>
            <w:sz w:val="20"/>
            <w:szCs w:val="20"/>
          </w:rPr>
          <w:t>http://www.doe.mass.edu/sped/advisories/2014-5ta.html</w:t>
        </w:r>
      </w:hyperlink>
    </w:p>
    <w:p w:rsidR="007955B6" w:rsidRPr="00F160D5" w:rsidRDefault="00B7038D" w:rsidP="00547440">
      <w:pPr>
        <w:pStyle w:val="BodyText3"/>
        <w:rPr>
          <w:sz w:val="20"/>
          <w:szCs w:val="20"/>
        </w:rPr>
      </w:pPr>
      <w:r>
        <w:rPr>
          <w:noProof/>
          <w:sz w:val="20"/>
          <w:szCs w:val="20"/>
        </w:rPr>
        <w:pict>
          <v:rect id="_x0000_s1037" style="position:absolute;margin-left:65.25pt;margin-top:6.95pt;width:373.5pt;height:82.25pt;z-index:-251658752" wrapcoords="-116 0 -116 21489 21600 21489 21600 0 -116 0" fillcolor="#d8d8d8 [2732]" stroked="f">
            <v:textbox>
              <w:txbxContent>
                <w:p w:rsidR="00EC7713" w:rsidRPr="00844CD3" w:rsidRDefault="00AF238C" w:rsidP="00844CD3">
                  <w:pPr>
                    <w:jc w:val="center"/>
                    <w:rPr>
                      <w:b/>
                      <w:sz w:val="18"/>
                      <w:szCs w:val="18"/>
                      <w:u w:val="single"/>
                    </w:rPr>
                  </w:pPr>
                  <w:proofErr w:type="spellStart"/>
                  <w:r>
                    <w:rPr>
                      <w:b/>
                      <w:sz w:val="18"/>
                      <w:szCs w:val="18"/>
                      <w:u w:val="single"/>
                    </w:rPr>
                    <w:t>Lwa</w:t>
                  </w:r>
                  <w:proofErr w:type="spellEnd"/>
                  <w:r>
                    <w:rPr>
                      <w:b/>
                      <w:sz w:val="18"/>
                      <w:szCs w:val="18"/>
                      <w:u w:val="single"/>
                    </w:rPr>
                    <w:t xml:space="preserve"> </w:t>
                  </w:r>
                  <w:proofErr w:type="spellStart"/>
                  <w:proofErr w:type="gramStart"/>
                  <w:r>
                    <w:rPr>
                      <w:b/>
                      <w:sz w:val="18"/>
                      <w:szCs w:val="18"/>
                      <w:u w:val="single"/>
                    </w:rPr>
                    <w:t>ak</w:t>
                  </w:r>
                  <w:proofErr w:type="spellEnd"/>
                  <w:proofErr w:type="gramEnd"/>
                  <w:r>
                    <w:rPr>
                      <w:b/>
                      <w:sz w:val="18"/>
                      <w:szCs w:val="18"/>
                      <w:u w:val="single"/>
                    </w:rPr>
                    <w:t xml:space="preserve"> </w:t>
                  </w:r>
                  <w:proofErr w:type="spellStart"/>
                  <w:r>
                    <w:rPr>
                      <w:b/>
                      <w:sz w:val="18"/>
                      <w:szCs w:val="18"/>
                      <w:u w:val="single"/>
                    </w:rPr>
                    <w:t>Règleman</w:t>
                  </w:r>
                  <w:proofErr w:type="spellEnd"/>
                  <w:r>
                    <w:rPr>
                      <w:b/>
                      <w:sz w:val="18"/>
                      <w:szCs w:val="18"/>
                      <w:u w:val="single"/>
                    </w:rPr>
                    <w:t xml:space="preserve"> </w:t>
                  </w:r>
                  <w:proofErr w:type="spellStart"/>
                  <w:r>
                    <w:rPr>
                      <w:b/>
                      <w:sz w:val="18"/>
                      <w:szCs w:val="18"/>
                      <w:u w:val="single"/>
                    </w:rPr>
                    <w:t>Enpòtan</w:t>
                  </w:r>
                  <w:proofErr w:type="spellEnd"/>
                  <w:r>
                    <w:rPr>
                      <w:b/>
                      <w:sz w:val="18"/>
                      <w:szCs w:val="18"/>
                      <w:u w:val="single"/>
                    </w:rPr>
                    <w:t xml:space="preserve"> </w:t>
                  </w:r>
                </w:p>
                <w:p w:rsidR="00EC7713" w:rsidRPr="00844CD3" w:rsidRDefault="00AF238C" w:rsidP="00844CD3">
                  <w:pPr>
                    <w:jc w:val="center"/>
                    <w:rPr>
                      <w:sz w:val="18"/>
                      <w:szCs w:val="18"/>
                    </w:rPr>
                  </w:pPr>
                  <w:proofErr w:type="spellStart"/>
                  <w:r>
                    <w:rPr>
                      <w:sz w:val="18"/>
                      <w:szCs w:val="18"/>
                    </w:rPr>
                    <w:t>Stati</w:t>
                  </w:r>
                  <w:proofErr w:type="spellEnd"/>
                  <w:r>
                    <w:rPr>
                      <w:sz w:val="18"/>
                      <w:szCs w:val="18"/>
                    </w:rPr>
                    <w:t xml:space="preserve"> </w:t>
                  </w:r>
                  <w:proofErr w:type="spellStart"/>
                  <w:r>
                    <w:rPr>
                      <w:sz w:val="18"/>
                      <w:szCs w:val="18"/>
                    </w:rPr>
                    <w:t>Lekòl</w:t>
                  </w:r>
                  <w:proofErr w:type="spellEnd"/>
                  <w:r>
                    <w:rPr>
                      <w:sz w:val="18"/>
                      <w:szCs w:val="18"/>
                    </w:rPr>
                    <w:t xml:space="preserve"> </w:t>
                  </w:r>
                  <w:r w:rsidR="00EC7713" w:rsidRPr="00844CD3">
                    <w:rPr>
                      <w:sz w:val="18"/>
                      <w:szCs w:val="18"/>
                    </w:rPr>
                    <w:t>Charter: G.L. c. 71 §89</w:t>
                  </w:r>
                </w:p>
                <w:p w:rsidR="00EC7713" w:rsidRPr="00844CD3" w:rsidRDefault="00CB29D8" w:rsidP="00844CD3">
                  <w:pPr>
                    <w:jc w:val="center"/>
                    <w:rPr>
                      <w:sz w:val="18"/>
                      <w:szCs w:val="18"/>
                    </w:rPr>
                  </w:pPr>
                  <w:proofErr w:type="spellStart"/>
                  <w:r>
                    <w:rPr>
                      <w:sz w:val="18"/>
                      <w:szCs w:val="18"/>
                    </w:rPr>
                    <w:t>Règleman</w:t>
                  </w:r>
                  <w:proofErr w:type="spellEnd"/>
                  <w:r>
                    <w:rPr>
                      <w:sz w:val="18"/>
                      <w:szCs w:val="18"/>
                    </w:rPr>
                    <w:t xml:space="preserve"> </w:t>
                  </w:r>
                  <w:proofErr w:type="spellStart"/>
                  <w:r>
                    <w:rPr>
                      <w:sz w:val="18"/>
                      <w:szCs w:val="18"/>
                    </w:rPr>
                    <w:t>Lekòl</w:t>
                  </w:r>
                  <w:proofErr w:type="spellEnd"/>
                  <w:r>
                    <w:rPr>
                      <w:sz w:val="18"/>
                      <w:szCs w:val="18"/>
                    </w:rPr>
                    <w:t xml:space="preserve"> </w:t>
                  </w:r>
                  <w:r w:rsidR="00EC7713" w:rsidRPr="00844CD3">
                    <w:rPr>
                      <w:sz w:val="18"/>
                      <w:szCs w:val="18"/>
                    </w:rPr>
                    <w:t>Charter: 603 C.M.R. §1.00</w:t>
                  </w:r>
                </w:p>
                <w:p w:rsidR="00EC7713" w:rsidRPr="00844CD3" w:rsidRDefault="00CB29D8" w:rsidP="00844CD3">
                  <w:pPr>
                    <w:jc w:val="center"/>
                    <w:rPr>
                      <w:sz w:val="18"/>
                      <w:szCs w:val="18"/>
                    </w:rPr>
                  </w:pPr>
                  <w:proofErr w:type="spellStart"/>
                  <w:r>
                    <w:rPr>
                      <w:sz w:val="18"/>
                      <w:szCs w:val="18"/>
                    </w:rPr>
                    <w:t>Lwa</w:t>
                  </w:r>
                  <w:proofErr w:type="spellEnd"/>
                  <w:r>
                    <w:rPr>
                      <w:sz w:val="18"/>
                      <w:szCs w:val="18"/>
                    </w:rPr>
                    <w:t xml:space="preserve"> </w:t>
                  </w:r>
                  <w:proofErr w:type="spellStart"/>
                  <w:r>
                    <w:rPr>
                      <w:sz w:val="18"/>
                      <w:szCs w:val="18"/>
                    </w:rPr>
                    <w:t>sou</w:t>
                  </w:r>
                  <w:proofErr w:type="spellEnd"/>
                  <w:r>
                    <w:rPr>
                      <w:sz w:val="18"/>
                      <w:szCs w:val="18"/>
                    </w:rPr>
                    <w:t xml:space="preserve"> </w:t>
                  </w:r>
                  <w:proofErr w:type="spellStart"/>
                  <w:r>
                    <w:rPr>
                      <w:sz w:val="18"/>
                      <w:szCs w:val="18"/>
                    </w:rPr>
                    <w:t>Edikasyon</w:t>
                  </w:r>
                  <w:proofErr w:type="spellEnd"/>
                  <w:r>
                    <w:rPr>
                      <w:sz w:val="18"/>
                      <w:szCs w:val="18"/>
                    </w:rPr>
                    <w:t xml:space="preserve"> </w:t>
                  </w:r>
                  <w:proofErr w:type="spellStart"/>
                  <w:r>
                    <w:rPr>
                      <w:sz w:val="18"/>
                      <w:szCs w:val="18"/>
                    </w:rPr>
                    <w:t>Spesyal</w:t>
                  </w:r>
                  <w:proofErr w:type="spellEnd"/>
                  <w:r>
                    <w:rPr>
                      <w:sz w:val="18"/>
                      <w:szCs w:val="18"/>
                    </w:rPr>
                    <w:t xml:space="preserve"> </w:t>
                  </w:r>
                  <w:r w:rsidR="00EC7713" w:rsidRPr="00844CD3">
                    <w:rPr>
                      <w:sz w:val="18"/>
                      <w:szCs w:val="18"/>
                    </w:rPr>
                    <w:t>Massachusetts: G.L. c.71B</w:t>
                  </w:r>
                </w:p>
                <w:p w:rsidR="00EC7713" w:rsidRPr="00844CD3" w:rsidRDefault="00CB29D8" w:rsidP="00844CD3">
                  <w:pPr>
                    <w:jc w:val="center"/>
                    <w:rPr>
                      <w:sz w:val="18"/>
                      <w:szCs w:val="18"/>
                    </w:rPr>
                  </w:pPr>
                  <w:proofErr w:type="spellStart"/>
                  <w:r>
                    <w:rPr>
                      <w:sz w:val="18"/>
                      <w:szCs w:val="18"/>
                    </w:rPr>
                    <w:t>Règleman</w:t>
                  </w:r>
                  <w:proofErr w:type="spellEnd"/>
                  <w:r>
                    <w:rPr>
                      <w:sz w:val="18"/>
                      <w:szCs w:val="18"/>
                    </w:rPr>
                    <w:t xml:space="preserve"> </w:t>
                  </w:r>
                  <w:proofErr w:type="spellStart"/>
                  <w:r>
                    <w:rPr>
                      <w:sz w:val="18"/>
                      <w:szCs w:val="18"/>
                    </w:rPr>
                    <w:t>sou</w:t>
                  </w:r>
                  <w:proofErr w:type="spellEnd"/>
                  <w:r>
                    <w:rPr>
                      <w:sz w:val="18"/>
                      <w:szCs w:val="18"/>
                    </w:rPr>
                    <w:t xml:space="preserve"> </w:t>
                  </w:r>
                  <w:proofErr w:type="spellStart"/>
                  <w:r>
                    <w:rPr>
                      <w:sz w:val="18"/>
                      <w:szCs w:val="18"/>
                    </w:rPr>
                    <w:t>Edikasyon</w:t>
                  </w:r>
                  <w:proofErr w:type="spellEnd"/>
                  <w:r>
                    <w:rPr>
                      <w:sz w:val="18"/>
                      <w:szCs w:val="18"/>
                    </w:rPr>
                    <w:t xml:space="preserve"> </w:t>
                  </w:r>
                  <w:proofErr w:type="spellStart"/>
                  <w:r>
                    <w:rPr>
                      <w:sz w:val="18"/>
                      <w:szCs w:val="18"/>
                    </w:rPr>
                    <w:t>Spesyal</w:t>
                  </w:r>
                  <w:proofErr w:type="spellEnd"/>
                  <w:r>
                    <w:rPr>
                      <w:sz w:val="18"/>
                      <w:szCs w:val="18"/>
                    </w:rPr>
                    <w:t xml:space="preserve"> </w:t>
                  </w:r>
                  <w:r w:rsidR="00EC7713" w:rsidRPr="00844CD3">
                    <w:rPr>
                      <w:sz w:val="18"/>
                      <w:szCs w:val="18"/>
                    </w:rPr>
                    <w:t>Massachusetts: 603 C.M.R. §28.00</w:t>
                  </w:r>
                </w:p>
                <w:p w:rsidR="00EC7713" w:rsidRPr="00844CD3" w:rsidRDefault="00EC7713" w:rsidP="00844CD3">
                  <w:pPr>
                    <w:jc w:val="center"/>
                    <w:rPr>
                      <w:sz w:val="18"/>
                      <w:szCs w:val="18"/>
                    </w:rPr>
                  </w:pPr>
                  <w:proofErr w:type="spellStart"/>
                  <w:r w:rsidRPr="00844CD3">
                    <w:rPr>
                      <w:sz w:val="18"/>
                      <w:szCs w:val="18"/>
                    </w:rPr>
                    <w:t>Se</w:t>
                  </w:r>
                  <w:r w:rsidR="00CB29D8">
                    <w:rPr>
                      <w:sz w:val="18"/>
                      <w:szCs w:val="18"/>
                    </w:rPr>
                    <w:t>ksyon</w:t>
                  </w:r>
                  <w:proofErr w:type="spellEnd"/>
                  <w:r w:rsidRPr="00844CD3">
                    <w:rPr>
                      <w:sz w:val="18"/>
                      <w:szCs w:val="18"/>
                    </w:rPr>
                    <w:t xml:space="preserve"> 504 </w:t>
                  </w:r>
                  <w:proofErr w:type="spellStart"/>
                  <w:proofErr w:type="gramStart"/>
                  <w:r w:rsidR="00CB29D8">
                    <w:rPr>
                      <w:sz w:val="18"/>
                      <w:szCs w:val="18"/>
                    </w:rPr>
                    <w:t>nan</w:t>
                  </w:r>
                  <w:proofErr w:type="spellEnd"/>
                  <w:proofErr w:type="gramEnd"/>
                  <w:r w:rsidR="00CB29D8">
                    <w:rPr>
                      <w:sz w:val="18"/>
                      <w:szCs w:val="18"/>
                    </w:rPr>
                    <w:t xml:space="preserve"> </w:t>
                  </w:r>
                  <w:proofErr w:type="spellStart"/>
                  <w:r w:rsidR="00CB29D8">
                    <w:rPr>
                      <w:sz w:val="18"/>
                      <w:szCs w:val="18"/>
                    </w:rPr>
                    <w:t>Lwa</w:t>
                  </w:r>
                  <w:proofErr w:type="spellEnd"/>
                  <w:r w:rsidR="00CB29D8">
                    <w:rPr>
                      <w:sz w:val="18"/>
                      <w:szCs w:val="18"/>
                    </w:rPr>
                    <w:t xml:space="preserve"> 1973 </w:t>
                  </w:r>
                  <w:proofErr w:type="spellStart"/>
                  <w:r w:rsidR="00CB29D8">
                    <w:rPr>
                      <w:sz w:val="18"/>
                      <w:szCs w:val="18"/>
                    </w:rPr>
                    <w:t>sou</w:t>
                  </w:r>
                  <w:proofErr w:type="spellEnd"/>
                  <w:r w:rsidR="00CB29D8">
                    <w:rPr>
                      <w:sz w:val="18"/>
                      <w:szCs w:val="18"/>
                    </w:rPr>
                    <w:t xml:space="preserve"> </w:t>
                  </w:r>
                  <w:proofErr w:type="spellStart"/>
                  <w:r w:rsidR="00CB29D8">
                    <w:rPr>
                      <w:sz w:val="18"/>
                      <w:szCs w:val="18"/>
                    </w:rPr>
                    <w:t>Reyabilitasyon</w:t>
                  </w:r>
                  <w:proofErr w:type="spellEnd"/>
                  <w:r w:rsidRPr="00844CD3">
                    <w:rPr>
                      <w:sz w:val="18"/>
                      <w:szCs w:val="18"/>
                    </w:rPr>
                    <w:t xml:space="preserve"> </w:t>
                  </w:r>
                </w:p>
                <w:p w:rsidR="00EC7713" w:rsidRPr="00844CD3" w:rsidRDefault="00CB29D8" w:rsidP="00844CD3">
                  <w:pPr>
                    <w:jc w:val="center"/>
                    <w:rPr>
                      <w:sz w:val="18"/>
                      <w:szCs w:val="18"/>
                    </w:rPr>
                  </w:pPr>
                  <w:proofErr w:type="spellStart"/>
                  <w:r>
                    <w:rPr>
                      <w:sz w:val="18"/>
                      <w:szCs w:val="18"/>
                    </w:rPr>
                    <w:t>Lwa</w:t>
                  </w:r>
                  <w:proofErr w:type="spellEnd"/>
                  <w:r>
                    <w:rPr>
                      <w:sz w:val="18"/>
                      <w:szCs w:val="18"/>
                    </w:rPr>
                    <w:t xml:space="preserve"> </w:t>
                  </w:r>
                  <w:proofErr w:type="spellStart"/>
                  <w:r>
                    <w:rPr>
                      <w:sz w:val="18"/>
                      <w:szCs w:val="18"/>
                    </w:rPr>
                    <w:t>Edikasyon</w:t>
                  </w:r>
                  <w:proofErr w:type="spellEnd"/>
                  <w:r>
                    <w:rPr>
                      <w:sz w:val="18"/>
                      <w:szCs w:val="18"/>
                    </w:rPr>
                    <w:t xml:space="preserve"> </w:t>
                  </w:r>
                  <w:proofErr w:type="spellStart"/>
                  <w:r>
                    <w:rPr>
                      <w:sz w:val="18"/>
                      <w:szCs w:val="18"/>
                    </w:rPr>
                    <w:t>sou</w:t>
                  </w:r>
                  <w:proofErr w:type="spellEnd"/>
                  <w:r>
                    <w:rPr>
                      <w:sz w:val="18"/>
                      <w:szCs w:val="18"/>
                    </w:rPr>
                    <w:t xml:space="preserve"> </w:t>
                  </w:r>
                  <w:proofErr w:type="spellStart"/>
                  <w:r>
                    <w:rPr>
                      <w:sz w:val="18"/>
                      <w:szCs w:val="18"/>
                    </w:rPr>
                    <w:t>moun</w:t>
                  </w:r>
                  <w:proofErr w:type="spellEnd"/>
                  <w:r>
                    <w:rPr>
                      <w:sz w:val="18"/>
                      <w:szCs w:val="18"/>
                    </w:rPr>
                    <w:t xml:space="preserve"> </w:t>
                  </w:r>
                  <w:proofErr w:type="spellStart"/>
                  <w:r>
                    <w:rPr>
                      <w:sz w:val="18"/>
                      <w:szCs w:val="18"/>
                    </w:rPr>
                    <w:t>ki</w:t>
                  </w:r>
                  <w:proofErr w:type="spellEnd"/>
                  <w:r>
                    <w:rPr>
                      <w:sz w:val="18"/>
                      <w:szCs w:val="18"/>
                    </w:rPr>
                    <w:t xml:space="preserve"> gen </w:t>
                  </w:r>
                  <w:proofErr w:type="spellStart"/>
                  <w:r>
                    <w:rPr>
                      <w:sz w:val="18"/>
                      <w:szCs w:val="18"/>
                    </w:rPr>
                    <w:t>andikap</w:t>
                  </w:r>
                  <w:proofErr w:type="spellEnd"/>
                  <w:r w:rsidR="00EC7713" w:rsidRPr="00844CD3">
                    <w:rPr>
                      <w:sz w:val="18"/>
                      <w:szCs w:val="18"/>
                    </w:rPr>
                    <w:t xml:space="preserve">, 20 USC 1400 </w:t>
                  </w:r>
                  <w:proofErr w:type="gramStart"/>
                  <w:r w:rsidR="00EC7713" w:rsidRPr="00844CD3">
                    <w:rPr>
                      <w:i/>
                      <w:sz w:val="18"/>
                      <w:szCs w:val="18"/>
                    </w:rPr>
                    <w:t>et</w:t>
                  </w:r>
                  <w:proofErr w:type="gramEnd"/>
                  <w:r w:rsidR="00EC7713" w:rsidRPr="00844CD3">
                    <w:rPr>
                      <w:i/>
                      <w:sz w:val="18"/>
                      <w:szCs w:val="18"/>
                    </w:rPr>
                    <w:t xml:space="preserve"> </w:t>
                  </w:r>
                  <w:proofErr w:type="spellStart"/>
                  <w:r w:rsidR="00EC7713" w:rsidRPr="00844CD3">
                    <w:rPr>
                      <w:i/>
                      <w:sz w:val="18"/>
                      <w:szCs w:val="18"/>
                    </w:rPr>
                    <w:t>seq</w:t>
                  </w:r>
                  <w:proofErr w:type="spellEnd"/>
                  <w:r w:rsidR="00EC7713" w:rsidRPr="00844CD3">
                    <w:rPr>
                      <w:i/>
                      <w:sz w:val="18"/>
                      <w:szCs w:val="18"/>
                    </w:rPr>
                    <w:t xml:space="preserve">; </w:t>
                  </w:r>
                  <w:proofErr w:type="spellStart"/>
                  <w:r w:rsidR="00EC7713" w:rsidRPr="00844CD3">
                    <w:rPr>
                      <w:sz w:val="18"/>
                      <w:szCs w:val="18"/>
                    </w:rPr>
                    <w:t>a</w:t>
                  </w:r>
                  <w:r w:rsidR="00FC3EDB">
                    <w:rPr>
                      <w:sz w:val="18"/>
                      <w:szCs w:val="18"/>
                    </w:rPr>
                    <w:t>k</w:t>
                  </w:r>
                  <w:proofErr w:type="spellEnd"/>
                  <w:r w:rsidR="00FC3EDB">
                    <w:rPr>
                      <w:sz w:val="18"/>
                      <w:szCs w:val="18"/>
                    </w:rPr>
                    <w:t xml:space="preserve"> 34 CFR </w:t>
                  </w:r>
                  <w:proofErr w:type="spellStart"/>
                  <w:r w:rsidR="00FC3EDB">
                    <w:rPr>
                      <w:sz w:val="18"/>
                      <w:szCs w:val="18"/>
                    </w:rPr>
                    <w:t>Pa</w:t>
                  </w:r>
                  <w:r w:rsidR="00EC7713" w:rsidRPr="00844CD3">
                    <w:rPr>
                      <w:sz w:val="18"/>
                      <w:szCs w:val="18"/>
                    </w:rPr>
                    <w:t>t</w:t>
                  </w:r>
                  <w:r w:rsidR="00FC3EDB">
                    <w:rPr>
                      <w:sz w:val="18"/>
                      <w:szCs w:val="18"/>
                    </w:rPr>
                    <w:t>i</w:t>
                  </w:r>
                  <w:proofErr w:type="spellEnd"/>
                  <w:r w:rsidR="00EC7713" w:rsidRPr="00844CD3">
                    <w:rPr>
                      <w:sz w:val="18"/>
                      <w:szCs w:val="18"/>
                    </w:rPr>
                    <w:t xml:space="preserve"> 300</w:t>
                  </w:r>
                </w:p>
              </w:txbxContent>
            </v:textbox>
            <w10:wrap type="tight"/>
          </v:rect>
        </w:pict>
      </w:r>
    </w:p>
    <w:p w:rsidR="007955B6" w:rsidRPr="00F160D5" w:rsidRDefault="007955B6" w:rsidP="00547440">
      <w:pPr>
        <w:pStyle w:val="BodyText3"/>
        <w:rPr>
          <w:sz w:val="20"/>
          <w:szCs w:val="20"/>
        </w:rPr>
      </w:pPr>
    </w:p>
    <w:p w:rsidR="007955B6" w:rsidRPr="00F160D5" w:rsidRDefault="007955B6" w:rsidP="00547440">
      <w:pPr>
        <w:pStyle w:val="BodyText3"/>
        <w:rPr>
          <w:sz w:val="20"/>
          <w:szCs w:val="20"/>
        </w:rPr>
      </w:pPr>
    </w:p>
    <w:p w:rsidR="007955B6" w:rsidRPr="00F160D5" w:rsidRDefault="007955B6" w:rsidP="00547440">
      <w:pPr>
        <w:pStyle w:val="BodyText3"/>
        <w:rPr>
          <w:sz w:val="20"/>
          <w:szCs w:val="20"/>
        </w:rPr>
      </w:pPr>
    </w:p>
    <w:p w:rsidR="00F23F87" w:rsidRPr="00F160D5" w:rsidRDefault="00F23F87" w:rsidP="00547440">
      <w:pPr>
        <w:rPr>
          <w:sz w:val="20"/>
          <w:szCs w:val="20"/>
        </w:rPr>
      </w:pPr>
    </w:p>
    <w:p w:rsidR="007955B6" w:rsidRPr="00F160D5" w:rsidRDefault="007955B6" w:rsidP="00547440">
      <w:pPr>
        <w:rPr>
          <w:sz w:val="20"/>
          <w:szCs w:val="20"/>
        </w:rPr>
      </w:pPr>
    </w:p>
    <w:p w:rsidR="00844CD3" w:rsidRPr="00F160D5" w:rsidRDefault="00844CD3" w:rsidP="00547440">
      <w:pPr>
        <w:rPr>
          <w:sz w:val="20"/>
          <w:szCs w:val="20"/>
        </w:rPr>
      </w:pPr>
    </w:p>
    <w:p w:rsidR="007955B6" w:rsidRPr="00F160D5" w:rsidRDefault="007955B6" w:rsidP="00547440">
      <w:pPr>
        <w:rPr>
          <w:sz w:val="20"/>
          <w:szCs w:val="20"/>
        </w:rPr>
      </w:pPr>
    </w:p>
    <w:p w:rsidR="007955B6" w:rsidRPr="00F160D5" w:rsidRDefault="00AA576D" w:rsidP="00547440">
      <w:pPr>
        <w:rPr>
          <w:sz w:val="20"/>
          <w:szCs w:val="20"/>
        </w:rPr>
      </w:pPr>
      <w:r w:rsidRPr="00B7038D">
        <w:rPr>
          <w:b/>
          <w:bCs/>
          <w:sz w:val="20"/>
          <w:szCs w:val="20"/>
        </w:rPr>
        <w:pict>
          <v:rect id="_x0000_i1026" style="width:0;height:1.5pt" o:hralign="center" o:hrstd="t" o:hr="t" fillcolor="#a0a0a0" stroked="f"/>
        </w:pict>
      </w:r>
    </w:p>
    <w:p w:rsidR="004F7EED" w:rsidRPr="00F160D5" w:rsidRDefault="00FC3EDB" w:rsidP="00FC3EDB">
      <w:pPr>
        <w:jc w:val="center"/>
        <w:rPr>
          <w:sz w:val="20"/>
          <w:szCs w:val="20"/>
        </w:rPr>
      </w:pPr>
      <w:r w:rsidRPr="00F160D5">
        <w:rPr>
          <w:sz w:val="20"/>
          <w:szCs w:val="20"/>
        </w:rPr>
        <w:t xml:space="preserve">Si w gen nenpòt kesyon, tanpri kontakte Biwo Depatman Edikasyon Primè ak Segondè </w:t>
      </w:r>
      <w:r w:rsidR="00D830F2" w:rsidRPr="00F160D5">
        <w:rPr>
          <w:sz w:val="20"/>
          <w:szCs w:val="20"/>
        </w:rPr>
        <w:t xml:space="preserve">Lekòl Charter </w:t>
      </w:r>
      <w:r w:rsidR="004F7EED" w:rsidRPr="00F160D5">
        <w:rPr>
          <w:sz w:val="20"/>
          <w:szCs w:val="20"/>
        </w:rPr>
        <w:t xml:space="preserve">Massachusetts </w:t>
      </w:r>
      <w:r w:rsidRPr="00F160D5">
        <w:rPr>
          <w:sz w:val="20"/>
          <w:szCs w:val="20"/>
        </w:rPr>
        <w:t xml:space="preserve">ak Restriktirasyon </w:t>
      </w:r>
      <w:proofErr w:type="gramStart"/>
      <w:r w:rsidRPr="00F160D5">
        <w:rPr>
          <w:sz w:val="20"/>
          <w:szCs w:val="20"/>
        </w:rPr>
        <w:t xml:space="preserve">Lekòl </w:t>
      </w:r>
      <w:r w:rsidR="004F7EED" w:rsidRPr="00F160D5">
        <w:rPr>
          <w:sz w:val="20"/>
          <w:szCs w:val="20"/>
        </w:rPr>
        <w:t xml:space="preserve"> (</w:t>
      </w:r>
      <w:proofErr w:type="gramEnd"/>
      <w:r w:rsidRPr="00F160D5">
        <w:rPr>
          <w:sz w:val="20"/>
          <w:szCs w:val="20"/>
        </w:rPr>
        <w:t>telefòn</w:t>
      </w:r>
      <w:r w:rsidR="004F7EED" w:rsidRPr="00F160D5">
        <w:rPr>
          <w:sz w:val="20"/>
          <w:szCs w:val="20"/>
        </w:rPr>
        <w:t xml:space="preserve">: 781-338-3227; </w:t>
      </w:r>
      <w:r w:rsidRPr="00F160D5">
        <w:rPr>
          <w:sz w:val="20"/>
          <w:szCs w:val="20"/>
        </w:rPr>
        <w:t>imèl</w:t>
      </w:r>
      <w:r w:rsidR="004F7EED" w:rsidRPr="00F160D5">
        <w:rPr>
          <w:sz w:val="20"/>
          <w:szCs w:val="20"/>
        </w:rPr>
        <w:t xml:space="preserve">: </w:t>
      </w:r>
      <w:hyperlink r:id="rId13" w:history="1">
        <w:r w:rsidR="004F7EED" w:rsidRPr="00F160D5">
          <w:rPr>
            <w:rStyle w:val="Hyperlink"/>
            <w:sz w:val="20"/>
            <w:szCs w:val="20"/>
          </w:rPr>
          <w:t>charterschools@doe.mass.edu</w:t>
        </w:r>
      </w:hyperlink>
      <w:r w:rsidR="004F7EED" w:rsidRPr="00F160D5">
        <w:rPr>
          <w:sz w:val="20"/>
          <w:szCs w:val="20"/>
        </w:rPr>
        <w:t>) o</w:t>
      </w:r>
      <w:r w:rsidRPr="00F160D5">
        <w:rPr>
          <w:sz w:val="20"/>
          <w:szCs w:val="20"/>
        </w:rPr>
        <w:t>swa Biwo Planifikasyon Edikasyon Spesyal ak Devlopman sou Règleman</w:t>
      </w:r>
      <w:r w:rsidR="004F7EED" w:rsidRPr="00F160D5">
        <w:rPr>
          <w:sz w:val="20"/>
          <w:szCs w:val="20"/>
        </w:rPr>
        <w:t xml:space="preserve"> </w:t>
      </w:r>
      <w:r w:rsidRPr="00F160D5">
        <w:rPr>
          <w:sz w:val="20"/>
          <w:szCs w:val="20"/>
        </w:rPr>
        <w:t>yo</w:t>
      </w:r>
      <w:r w:rsidR="004F7EED" w:rsidRPr="00F160D5">
        <w:rPr>
          <w:sz w:val="20"/>
          <w:szCs w:val="20"/>
        </w:rPr>
        <w:t xml:space="preserve"> (</w:t>
      </w:r>
      <w:r w:rsidRPr="00F160D5">
        <w:rPr>
          <w:sz w:val="20"/>
          <w:szCs w:val="20"/>
        </w:rPr>
        <w:t>telefòn</w:t>
      </w:r>
      <w:r w:rsidR="004F7EED" w:rsidRPr="00F160D5">
        <w:rPr>
          <w:sz w:val="20"/>
          <w:szCs w:val="20"/>
        </w:rPr>
        <w:t xml:space="preserve">: 781-338-3375; </w:t>
      </w:r>
      <w:r w:rsidRPr="00F160D5">
        <w:rPr>
          <w:sz w:val="20"/>
          <w:szCs w:val="20"/>
        </w:rPr>
        <w:t>imèl</w:t>
      </w:r>
      <w:r w:rsidR="004F7EED" w:rsidRPr="00F160D5">
        <w:rPr>
          <w:sz w:val="20"/>
          <w:szCs w:val="20"/>
        </w:rPr>
        <w:t xml:space="preserve">: </w:t>
      </w:r>
      <w:hyperlink r:id="rId14" w:history="1">
        <w:r w:rsidR="004F7EED" w:rsidRPr="00F160D5">
          <w:rPr>
            <w:rStyle w:val="Hyperlink"/>
            <w:sz w:val="20"/>
            <w:szCs w:val="20"/>
          </w:rPr>
          <w:t>specialeducation@doe.mass.edu</w:t>
        </w:r>
      </w:hyperlink>
      <w:r w:rsidR="004F7EED" w:rsidRPr="00F160D5">
        <w:rPr>
          <w:sz w:val="20"/>
          <w:szCs w:val="20"/>
        </w:rPr>
        <w:t>).</w:t>
      </w:r>
    </w:p>
    <w:p w:rsidR="004F7EED" w:rsidRPr="00F160D5" w:rsidRDefault="004F7EED" w:rsidP="004F7EED">
      <w:pPr>
        <w:rPr>
          <w:sz w:val="20"/>
          <w:szCs w:val="20"/>
        </w:rPr>
      </w:pPr>
    </w:p>
    <w:p w:rsidR="004F7EED" w:rsidRPr="00F160D5" w:rsidRDefault="00445D36" w:rsidP="004F7EED">
      <w:pPr>
        <w:autoSpaceDE w:val="0"/>
        <w:autoSpaceDN w:val="0"/>
        <w:adjustRightInd w:val="0"/>
        <w:rPr>
          <w:sz w:val="20"/>
          <w:szCs w:val="20"/>
        </w:rPr>
      </w:pPr>
      <w:r w:rsidRPr="00F160D5">
        <w:rPr>
          <w:sz w:val="20"/>
          <w:szCs w:val="20"/>
        </w:rPr>
        <w:t xml:space="preserve">Pou enfòmasyon adisyonèl konsènan edikasyon spesyal </w:t>
      </w:r>
      <w:proofErr w:type="gramStart"/>
      <w:r w:rsidRPr="00F160D5">
        <w:rPr>
          <w:sz w:val="20"/>
          <w:szCs w:val="20"/>
        </w:rPr>
        <w:t>ak</w:t>
      </w:r>
      <w:proofErr w:type="gramEnd"/>
      <w:r w:rsidRPr="00F160D5">
        <w:rPr>
          <w:sz w:val="20"/>
          <w:szCs w:val="20"/>
        </w:rPr>
        <w:t xml:space="preserve"> dwa paran ak elèv yo, tanpri refere a sa ki annaprè yo:  </w:t>
      </w:r>
    </w:p>
    <w:p w:rsidR="004F7EED" w:rsidRPr="00F160D5" w:rsidRDefault="00445D36" w:rsidP="004F7EED">
      <w:pPr>
        <w:numPr>
          <w:ilvl w:val="0"/>
          <w:numId w:val="3"/>
        </w:numPr>
        <w:autoSpaceDE w:val="0"/>
        <w:autoSpaceDN w:val="0"/>
        <w:adjustRightInd w:val="0"/>
        <w:outlineLvl w:val="0"/>
        <w:rPr>
          <w:sz w:val="20"/>
          <w:szCs w:val="20"/>
        </w:rPr>
      </w:pPr>
      <w:r w:rsidRPr="00F160D5">
        <w:rPr>
          <w:sz w:val="20"/>
          <w:szCs w:val="20"/>
        </w:rPr>
        <w:t xml:space="preserve">Avi konsènan Mezi Pwoteksyon </w:t>
      </w:r>
      <w:hyperlink r:id="rId15" w:history="1">
        <w:r w:rsidR="004F7EED" w:rsidRPr="00F160D5">
          <w:rPr>
            <w:rStyle w:val="Hyperlink"/>
            <w:sz w:val="20"/>
            <w:szCs w:val="20"/>
          </w:rPr>
          <w:t>http://www.doe.mass.edu/sped/prb/</w:t>
        </w:r>
      </w:hyperlink>
    </w:p>
    <w:p w:rsidR="004F7EED" w:rsidRPr="00F160D5" w:rsidRDefault="004E5C82" w:rsidP="004F7EED">
      <w:pPr>
        <w:numPr>
          <w:ilvl w:val="0"/>
          <w:numId w:val="3"/>
        </w:numPr>
        <w:autoSpaceDE w:val="0"/>
        <w:autoSpaceDN w:val="0"/>
        <w:adjustRightInd w:val="0"/>
        <w:outlineLvl w:val="0"/>
        <w:rPr>
          <w:sz w:val="20"/>
          <w:szCs w:val="20"/>
        </w:rPr>
      </w:pPr>
      <w:proofErr w:type="spellStart"/>
      <w:r w:rsidRPr="00F160D5">
        <w:rPr>
          <w:sz w:val="20"/>
          <w:szCs w:val="20"/>
        </w:rPr>
        <w:t>Gid</w:t>
      </w:r>
      <w:proofErr w:type="spellEnd"/>
      <w:r w:rsidRPr="00F160D5">
        <w:rPr>
          <w:sz w:val="20"/>
          <w:szCs w:val="20"/>
        </w:rPr>
        <w:t xml:space="preserve"> </w:t>
      </w:r>
      <w:proofErr w:type="spellStart"/>
      <w:r w:rsidRPr="00F160D5">
        <w:rPr>
          <w:sz w:val="20"/>
          <w:szCs w:val="20"/>
        </w:rPr>
        <w:t>Paran</w:t>
      </w:r>
      <w:proofErr w:type="spellEnd"/>
      <w:r w:rsidRPr="00F160D5">
        <w:rPr>
          <w:sz w:val="20"/>
          <w:szCs w:val="20"/>
        </w:rPr>
        <w:t xml:space="preserve"> </w:t>
      </w:r>
      <w:proofErr w:type="spellStart"/>
      <w:r w:rsidRPr="00F160D5">
        <w:rPr>
          <w:sz w:val="20"/>
          <w:szCs w:val="20"/>
        </w:rPr>
        <w:t>pou</w:t>
      </w:r>
      <w:proofErr w:type="spellEnd"/>
      <w:r w:rsidRPr="00F160D5">
        <w:rPr>
          <w:sz w:val="20"/>
          <w:szCs w:val="20"/>
        </w:rPr>
        <w:t xml:space="preserve"> </w:t>
      </w:r>
      <w:proofErr w:type="spellStart"/>
      <w:r w:rsidRPr="00F160D5">
        <w:rPr>
          <w:sz w:val="20"/>
          <w:szCs w:val="20"/>
        </w:rPr>
        <w:t>Edikasyon</w:t>
      </w:r>
      <w:proofErr w:type="spellEnd"/>
      <w:r w:rsidRPr="00F160D5">
        <w:rPr>
          <w:sz w:val="20"/>
          <w:szCs w:val="20"/>
        </w:rPr>
        <w:t xml:space="preserve"> </w:t>
      </w:r>
      <w:proofErr w:type="spellStart"/>
      <w:r w:rsidRPr="00F160D5">
        <w:rPr>
          <w:sz w:val="20"/>
          <w:szCs w:val="20"/>
        </w:rPr>
        <w:t>Spesyal</w:t>
      </w:r>
      <w:proofErr w:type="spellEnd"/>
      <w:r w:rsidRPr="00F160D5">
        <w:rPr>
          <w:sz w:val="20"/>
          <w:szCs w:val="20"/>
        </w:rPr>
        <w:t xml:space="preserve"> </w:t>
      </w:r>
      <w:hyperlink r:id="rId16" w:history="1">
        <w:r w:rsidR="009A6349" w:rsidRPr="009A6349">
          <w:rPr>
            <w:rStyle w:val="Hyperlink"/>
            <w:sz w:val="20"/>
          </w:rPr>
          <w:t>http://www.fcsn.org/parents_guide/pgenglish.pdf</w:t>
        </w:r>
      </w:hyperlink>
    </w:p>
    <w:sectPr w:rsidR="004F7EED" w:rsidRPr="00F160D5" w:rsidSect="003C0FA7">
      <w:footerReference w:type="even" r:id="rId17"/>
      <w:footerReference w:type="default" r:id="rId18"/>
      <w:pgSz w:w="12240" w:h="15840"/>
      <w:pgMar w:top="900" w:right="1080" w:bottom="1440" w:left="1080"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DCD" w:rsidRDefault="00153DCD">
      <w:r>
        <w:separator/>
      </w:r>
    </w:p>
  </w:endnote>
  <w:endnote w:type="continuationSeparator" w:id="0">
    <w:p w:rsidR="00153DCD" w:rsidRDefault="00153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13" w:rsidRDefault="00B7038D" w:rsidP="00D74E3A">
    <w:pPr>
      <w:pStyle w:val="Footer"/>
      <w:framePr w:wrap="around" w:vAnchor="text" w:hAnchor="margin" w:xAlign="center" w:y="1"/>
      <w:rPr>
        <w:rStyle w:val="PageNumber"/>
      </w:rPr>
    </w:pPr>
    <w:r>
      <w:rPr>
        <w:rStyle w:val="PageNumber"/>
      </w:rPr>
      <w:fldChar w:fldCharType="begin"/>
    </w:r>
    <w:r w:rsidR="00EC7713">
      <w:rPr>
        <w:rStyle w:val="PageNumber"/>
      </w:rPr>
      <w:instrText xml:space="preserve">PAGE  </w:instrText>
    </w:r>
    <w:r>
      <w:rPr>
        <w:rStyle w:val="PageNumber"/>
      </w:rPr>
      <w:fldChar w:fldCharType="end"/>
    </w:r>
  </w:p>
  <w:p w:rsidR="00EC7713" w:rsidRDefault="00EC7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E4" w:rsidRDefault="00EC7713" w:rsidP="007955B6">
    <w:pPr>
      <w:pStyle w:val="Footer"/>
      <w:tabs>
        <w:tab w:val="right" w:pos="9450"/>
      </w:tabs>
      <w:rPr>
        <w:rStyle w:val="PageNumber"/>
        <w:sz w:val="20"/>
      </w:rPr>
    </w:pPr>
    <w:r>
      <w:rPr>
        <w:rStyle w:val="PageNumber"/>
        <w:sz w:val="20"/>
      </w:rPr>
      <w:tab/>
    </w:r>
    <w:r>
      <w:rPr>
        <w:rStyle w:val="PageNumber"/>
        <w:sz w:val="20"/>
      </w:rPr>
      <w:tab/>
    </w:r>
    <w:r w:rsidR="006615E4">
      <w:rPr>
        <w:rStyle w:val="PageNumber"/>
        <w:sz w:val="20"/>
      </w:rPr>
      <w:ptab w:relativeTo="margin" w:alignment="right" w:leader="none"/>
    </w:r>
    <w:r w:rsidR="00B7038D" w:rsidRPr="00BC30C8">
      <w:rPr>
        <w:rStyle w:val="PageNumber"/>
        <w:sz w:val="20"/>
      </w:rPr>
      <w:fldChar w:fldCharType="begin"/>
    </w:r>
    <w:r w:rsidR="006615E4" w:rsidRPr="00BC30C8">
      <w:rPr>
        <w:rStyle w:val="PageNumber"/>
        <w:sz w:val="20"/>
      </w:rPr>
      <w:instrText xml:space="preserve">PAGE  </w:instrText>
    </w:r>
    <w:r w:rsidR="00B7038D" w:rsidRPr="00BC30C8">
      <w:rPr>
        <w:rStyle w:val="PageNumber"/>
        <w:sz w:val="20"/>
      </w:rPr>
      <w:fldChar w:fldCharType="separate"/>
    </w:r>
    <w:r w:rsidR="00AA576D">
      <w:rPr>
        <w:rStyle w:val="PageNumber"/>
        <w:noProof/>
        <w:sz w:val="20"/>
      </w:rPr>
      <w:t>2</w:t>
    </w:r>
    <w:r w:rsidR="00B7038D" w:rsidRPr="00BC30C8">
      <w:rPr>
        <w:rStyle w:val="PageNumber"/>
        <w:sz w:val="20"/>
      </w:rPr>
      <w:fldChar w:fldCharType="end"/>
    </w:r>
  </w:p>
  <w:p w:rsidR="00EC7713" w:rsidRPr="00BC30C8" w:rsidRDefault="002030EA" w:rsidP="007955B6">
    <w:pPr>
      <w:pStyle w:val="Footer"/>
      <w:tabs>
        <w:tab w:val="right" w:pos="9450"/>
      </w:tabs>
      <w:rPr>
        <w:rStyle w:val="PageNumber"/>
        <w:sz w:val="20"/>
      </w:rPr>
    </w:pPr>
    <w:proofErr w:type="spellStart"/>
    <w:r>
      <w:rPr>
        <w:rStyle w:val="PageNumber"/>
        <w:i/>
        <w:sz w:val="20"/>
      </w:rPr>
      <w:t>Depatman</w:t>
    </w:r>
    <w:proofErr w:type="spellEnd"/>
    <w:r>
      <w:rPr>
        <w:rStyle w:val="PageNumber"/>
        <w:i/>
        <w:sz w:val="20"/>
      </w:rPr>
      <w:t xml:space="preserve"> </w:t>
    </w:r>
    <w:proofErr w:type="spellStart"/>
    <w:r>
      <w:rPr>
        <w:rStyle w:val="PageNumber"/>
        <w:i/>
        <w:sz w:val="20"/>
      </w:rPr>
      <w:t>Edikasyon</w:t>
    </w:r>
    <w:proofErr w:type="spellEnd"/>
    <w:r>
      <w:rPr>
        <w:rStyle w:val="PageNumber"/>
        <w:i/>
        <w:sz w:val="20"/>
      </w:rPr>
      <w:t xml:space="preserve"> </w:t>
    </w:r>
    <w:proofErr w:type="spellStart"/>
    <w:r>
      <w:rPr>
        <w:rStyle w:val="PageNumber"/>
        <w:i/>
        <w:sz w:val="20"/>
      </w:rPr>
      <w:t>Primè</w:t>
    </w:r>
    <w:proofErr w:type="spellEnd"/>
    <w:r>
      <w:rPr>
        <w:rStyle w:val="PageNumber"/>
        <w:i/>
        <w:sz w:val="20"/>
      </w:rPr>
      <w:t xml:space="preserve"> </w:t>
    </w:r>
    <w:proofErr w:type="spellStart"/>
    <w:r>
      <w:rPr>
        <w:rStyle w:val="PageNumber"/>
        <w:i/>
        <w:sz w:val="20"/>
      </w:rPr>
      <w:t>ak</w:t>
    </w:r>
    <w:proofErr w:type="spellEnd"/>
    <w:r>
      <w:rPr>
        <w:rStyle w:val="PageNumber"/>
        <w:i/>
        <w:sz w:val="20"/>
      </w:rPr>
      <w:t xml:space="preserve"> </w:t>
    </w:r>
    <w:proofErr w:type="spellStart"/>
    <w:r>
      <w:rPr>
        <w:rStyle w:val="PageNumber"/>
        <w:i/>
        <w:sz w:val="20"/>
      </w:rPr>
      <w:t>Segondè</w:t>
    </w:r>
    <w:proofErr w:type="spellEnd"/>
    <w:r>
      <w:rPr>
        <w:rStyle w:val="PageNumber"/>
        <w:i/>
        <w:sz w:val="20"/>
      </w:rPr>
      <w:t xml:space="preserve"> </w:t>
    </w:r>
    <w:r w:rsidR="006615E4" w:rsidRPr="004F7EED">
      <w:rPr>
        <w:rStyle w:val="PageNumber"/>
        <w:i/>
        <w:sz w:val="20"/>
      </w:rPr>
      <w:t>Massachusetts–</w:t>
    </w:r>
    <w:r>
      <w:rPr>
        <w:rStyle w:val="PageNumber"/>
        <w:i/>
        <w:sz w:val="20"/>
      </w:rPr>
      <w:t xml:space="preserve"> </w:t>
    </w:r>
    <w:proofErr w:type="spellStart"/>
    <w:r>
      <w:rPr>
        <w:rStyle w:val="PageNumber"/>
        <w:i/>
        <w:sz w:val="20"/>
      </w:rPr>
      <w:t>Septanm</w:t>
    </w:r>
    <w:proofErr w:type="spellEnd"/>
    <w:r w:rsidR="006615E4" w:rsidRPr="004F7EED">
      <w:rPr>
        <w:rStyle w:val="PageNumber"/>
        <w:i/>
        <w:sz w:val="20"/>
      </w:rPr>
      <w:t xml:space="preserve"> 2014</w:t>
    </w:r>
    <w:r w:rsidR="00C227CF">
      <w:rPr>
        <w:rStyle w:val="PageNumber"/>
        <w:sz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DCD" w:rsidRDefault="00153DCD">
      <w:r>
        <w:separator/>
      </w:r>
    </w:p>
  </w:footnote>
  <w:footnote w:type="continuationSeparator" w:id="0">
    <w:p w:rsidR="00153DCD" w:rsidRDefault="00153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1989"/>
    <w:multiLevelType w:val="hybridMultilevel"/>
    <w:tmpl w:val="18607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6A790B"/>
    <w:multiLevelType w:val="hybridMultilevel"/>
    <w:tmpl w:val="3A22BBDC"/>
    <w:lvl w:ilvl="0" w:tplc="6E30B520">
      <w:start w:val="1"/>
      <w:numFmt w:val="bullet"/>
      <w:lvlText w:val=""/>
      <w:lvlJc w:val="left"/>
      <w:pPr>
        <w:ind w:left="720" w:hanging="360"/>
      </w:pPr>
      <w:rPr>
        <w:rFonts w:ascii="Symbol" w:hAnsi="Symbol" w:hint="default"/>
        <w:color w:val="E36C0A"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50F6A"/>
    <w:rsid w:val="00005B5A"/>
    <w:rsid w:val="00025010"/>
    <w:rsid w:val="00032EB5"/>
    <w:rsid w:val="00047F3B"/>
    <w:rsid w:val="000665FC"/>
    <w:rsid w:val="00066AFE"/>
    <w:rsid w:val="000B43F5"/>
    <w:rsid w:val="000C3DBD"/>
    <w:rsid w:val="000D6513"/>
    <w:rsid w:val="000E6BB2"/>
    <w:rsid w:val="0012029D"/>
    <w:rsid w:val="00124648"/>
    <w:rsid w:val="00137908"/>
    <w:rsid w:val="00153DCD"/>
    <w:rsid w:val="00154AB1"/>
    <w:rsid w:val="001621A3"/>
    <w:rsid w:val="00163B7B"/>
    <w:rsid w:val="0016706B"/>
    <w:rsid w:val="00190A7E"/>
    <w:rsid w:val="00193E7A"/>
    <w:rsid w:val="001A0DC9"/>
    <w:rsid w:val="001B2176"/>
    <w:rsid w:val="001B2762"/>
    <w:rsid w:val="001C755F"/>
    <w:rsid w:val="001D440A"/>
    <w:rsid w:val="001D44C4"/>
    <w:rsid w:val="001E27B2"/>
    <w:rsid w:val="001E6C49"/>
    <w:rsid w:val="001F2724"/>
    <w:rsid w:val="002030EA"/>
    <w:rsid w:val="0020384B"/>
    <w:rsid w:val="00204A51"/>
    <w:rsid w:val="0020722F"/>
    <w:rsid w:val="00223B4B"/>
    <w:rsid w:val="00224473"/>
    <w:rsid w:val="002255EF"/>
    <w:rsid w:val="00231628"/>
    <w:rsid w:val="002539E7"/>
    <w:rsid w:val="002701D3"/>
    <w:rsid w:val="002B1E90"/>
    <w:rsid w:val="002B277B"/>
    <w:rsid w:val="002C4707"/>
    <w:rsid w:val="00307736"/>
    <w:rsid w:val="00312472"/>
    <w:rsid w:val="00314E9A"/>
    <w:rsid w:val="00316637"/>
    <w:rsid w:val="003307DF"/>
    <w:rsid w:val="00331088"/>
    <w:rsid w:val="003442A5"/>
    <w:rsid w:val="0036490A"/>
    <w:rsid w:val="0039292F"/>
    <w:rsid w:val="003978CD"/>
    <w:rsid w:val="003B1B59"/>
    <w:rsid w:val="003B4C33"/>
    <w:rsid w:val="003C0FA7"/>
    <w:rsid w:val="003C1FD0"/>
    <w:rsid w:val="003E164A"/>
    <w:rsid w:val="00411539"/>
    <w:rsid w:val="00412E70"/>
    <w:rsid w:val="004163A1"/>
    <w:rsid w:val="00422591"/>
    <w:rsid w:val="00445D36"/>
    <w:rsid w:val="004663EB"/>
    <w:rsid w:val="00466771"/>
    <w:rsid w:val="00466F8C"/>
    <w:rsid w:val="004718D2"/>
    <w:rsid w:val="00475DE5"/>
    <w:rsid w:val="00490F5E"/>
    <w:rsid w:val="004A7015"/>
    <w:rsid w:val="004B3A63"/>
    <w:rsid w:val="004B62BA"/>
    <w:rsid w:val="004E5C82"/>
    <w:rsid w:val="004F69E3"/>
    <w:rsid w:val="004F7EED"/>
    <w:rsid w:val="00517C42"/>
    <w:rsid w:val="00547440"/>
    <w:rsid w:val="00547B53"/>
    <w:rsid w:val="00550F6A"/>
    <w:rsid w:val="00561090"/>
    <w:rsid w:val="005B20F7"/>
    <w:rsid w:val="005C7A31"/>
    <w:rsid w:val="005E0D1E"/>
    <w:rsid w:val="005E0D89"/>
    <w:rsid w:val="006213DB"/>
    <w:rsid w:val="00622AE4"/>
    <w:rsid w:val="006615E4"/>
    <w:rsid w:val="00670E8F"/>
    <w:rsid w:val="006A7B02"/>
    <w:rsid w:val="006B628C"/>
    <w:rsid w:val="006B6E84"/>
    <w:rsid w:val="006C0602"/>
    <w:rsid w:val="006C3727"/>
    <w:rsid w:val="006E4FC6"/>
    <w:rsid w:val="00700FE4"/>
    <w:rsid w:val="00704C3C"/>
    <w:rsid w:val="007428F3"/>
    <w:rsid w:val="00744A50"/>
    <w:rsid w:val="0074659C"/>
    <w:rsid w:val="00754177"/>
    <w:rsid w:val="00755F3E"/>
    <w:rsid w:val="00785968"/>
    <w:rsid w:val="007955B6"/>
    <w:rsid w:val="007A7C05"/>
    <w:rsid w:val="007C00A7"/>
    <w:rsid w:val="007C0375"/>
    <w:rsid w:val="007C414F"/>
    <w:rsid w:val="007E7C2A"/>
    <w:rsid w:val="00834F84"/>
    <w:rsid w:val="00836F6D"/>
    <w:rsid w:val="00841D83"/>
    <w:rsid w:val="00843018"/>
    <w:rsid w:val="00844CD3"/>
    <w:rsid w:val="0087735A"/>
    <w:rsid w:val="00880303"/>
    <w:rsid w:val="0088366F"/>
    <w:rsid w:val="008871E4"/>
    <w:rsid w:val="008958F7"/>
    <w:rsid w:val="00896BC2"/>
    <w:rsid w:val="008A42E0"/>
    <w:rsid w:val="008B1367"/>
    <w:rsid w:val="008C2C2B"/>
    <w:rsid w:val="008C6B6E"/>
    <w:rsid w:val="008D4338"/>
    <w:rsid w:val="008D6717"/>
    <w:rsid w:val="009375C3"/>
    <w:rsid w:val="00950C62"/>
    <w:rsid w:val="00951C6B"/>
    <w:rsid w:val="00954324"/>
    <w:rsid w:val="009A6349"/>
    <w:rsid w:val="009E5032"/>
    <w:rsid w:val="00A003C5"/>
    <w:rsid w:val="00A037E7"/>
    <w:rsid w:val="00A16A2E"/>
    <w:rsid w:val="00A25B92"/>
    <w:rsid w:val="00A25FC3"/>
    <w:rsid w:val="00A26DBB"/>
    <w:rsid w:val="00A32097"/>
    <w:rsid w:val="00A467D3"/>
    <w:rsid w:val="00A72366"/>
    <w:rsid w:val="00A87A9F"/>
    <w:rsid w:val="00A96F1E"/>
    <w:rsid w:val="00AA576D"/>
    <w:rsid w:val="00AB4CFD"/>
    <w:rsid w:val="00AC7A7D"/>
    <w:rsid w:val="00AC7BC3"/>
    <w:rsid w:val="00AF158F"/>
    <w:rsid w:val="00AF238C"/>
    <w:rsid w:val="00B05602"/>
    <w:rsid w:val="00B0597D"/>
    <w:rsid w:val="00B15EF4"/>
    <w:rsid w:val="00B413A6"/>
    <w:rsid w:val="00B573DA"/>
    <w:rsid w:val="00B7038D"/>
    <w:rsid w:val="00B745E8"/>
    <w:rsid w:val="00B80FAF"/>
    <w:rsid w:val="00B95DF2"/>
    <w:rsid w:val="00BC6B32"/>
    <w:rsid w:val="00BE7224"/>
    <w:rsid w:val="00BF0F7A"/>
    <w:rsid w:val="00BF189B"/>
    <w:rsid w:val="00C227CF"/>
    <w:rsid w:val="00C33F1D"/>
    <w:rsid w:val="00C4018F"/>
    <w:rsid w:val="00C60FA8"/>
    <w:rsid w:val="00C66DD4"/>
    <w:rsid w:val="00C82053"/>
    <w:rsid w:val="00C8610D"/>
    <w:rsid w:val="00C87CB1"/>
    <w:rsid w:val="00C94F2B"/>
    <w:rsid w:val="00C97CF1"/>
    <w:rsid w:val="00CA338D"/>
    <w:rsid w:val="00CA5BBB"/>
    <w:rsid w:val="00CB29D8"/>
    <w:rsid w:val="00CC6A54"/>
    <w:rsid w:val="00CD0BBF"/>
    <w:rsid w:val="00CD4EBF"/>
    <w:rsid w:val="00CD4EC2"/>
    <w:rsid w:val="00CE1504"/>
    <w:rsid w:val="00CE6D5A"/>
    <w:rsid w:val="00D07F4F"/>
    <w:rsid w:val="00D17E2E"/>
    <w:rsid w:val="00D26FF8"/>
    <w:rsid w:val="00D4609C"/>
    <w:rsid w:val="00D541C0"/>
    <w:rsid w:val="00D57ABF"/>
    <w:rsid w:val="00D57D3D"/>
    <w:rsid w:val="00D74E3A"/>
    <w:rsid w:val="00D830F2"/>
    <w:rsid w:val="00DD693D"/>
    <w:rsid w:val="00DD71EA"/>
    <w:rsid w:val="00E011BF"/>
    <w:rsid w:val="00E16825"/>
    <w:rsid w:val="00E24352"/>
    <w:rsid w:val="00E8787B"/>
    <w:rsid w:val="00EA2EAE"/>
    <w:rsid w:val="00EC7713"/>
    <w:rsid w:val="00F01FEE"/>
    <w:rsid w:val="00F160D5"/>
    <w:rsid w:val="00F23F87"/>
    <w:rsid w:val="00F31B6B"/>
    <w:rsid w:val="00F36EB3"/>
    <w:rsid w:val="00F665BA"/>
    <w:rsid w:val="00F73A73"/>
    <w:rsid w:val="00F9324B"/>
    <w:rsid w:val="00F962FB"/>
    <w:rsid w:val="00FC3EDB"/>
    <w:rsid w:val="00FD46BE"/>
    <w:rsid w:val="00FD5F0A"/>
    <w:rsid w:val="00FD6FA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F3"/>
    <w:rPr>
      <w:sz w:val="24"/>
      <w:szCs w:val="24"/>
      <w:lang w:eastAsia="en-US"/>
    </w:rPr>
  </w:style>
  <w:style w:type="paragraph" w:styleId="Heading2">
    <w:name w:val="heading 2"/>
    <w:basedOn w:val="Normal"/>
    <w:link w:val="Heading2Char"/>
    <w:uiPriority w:val="9"/>
    <w:qFormat/>
    <w:rsid w:val="00EC77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8F3"/>
    <w:rPr>
      <w:i/>
      <w:iCs/>
    </w:rPr>
  </w:style>
  <w:style w:type="paragraph" w:styleId="BodyText2">
    <w:name w:val="Body Text 2"/>
    <w:basedOn w:val="Normal"/>
    <w:rsid w:val="007428F3"/>
    <w:rPr>
      <w:i/>
      <w:iCs/>
      <w:sz w:val="28"/>
    </w:rPr>
  </w:style>
  <w:style w:type="paragraph" w:styleId="BodyText3">
    <w:name w:val="Body Text 3"/>
    <w:basedOn w:val="Normal"/>
    <w:link w:val="BodyText3Char"/>
    <w:rsid w:val="007428F3"/>
    <w:rPr>
      <w:b/>
      <w:bCs/>
      <w:i/>
      <w:iCs/>
      <w:sz w:val="28"/>
    </w:rPr>
  </w:style>
  <w:style w:type="character" w:styleId="Hyperlink">
    <w:name w:val="Hyperlink"/>
    <w:basedOn w:val="DefaultParagraphFont"/>
    <w:rsid w:val="007428F3"/>
    <w:rPr>
      <w:color w:val="0000FF"/>
      <w:u w:val="single"/>
    </w:rPr>
  </w:style>
  <w:style w:type="paragraph" w:styleId="Title">
    <w:name w:val="Title"/>
    <w:basedOn w:val="Normal"/>
    <w:qFormat/>
    <w:rsid w:val="007428F3"/>
    <w:pPr>
      <w:jc w:val="center"/>
    </w:pPr>
    <w:rPr>
      <w:b/>
      <w:bCs/>
      <w:sz w:val="20"/>
    </w:rPr>
  </w:style>
  <w:style w:type="paragraph" w:styleId="DocumentMap">
    <w:name w:val="Document Map"/>
    <w:basedOn w:val="Normal"/>
    <w:semiHidden/>
    <w:rsid w:val="00744A50"/>
    <w:pPr>
      <w:shd w:val="clear" w:color="auto" w:fill="000080"/>
    </w:pPr>
    <w:rPr>
      <w:rFonts w:ascii="Tahoma" w:hAnsi="Tahoma" w:cs="Tahoma"/>
      <w:sz w:val="20"/>
      <w:szCs w:val="20"/>
    </w:rPr>
  </w:style>
  <w:style w:type="paragraph" w:styleId="BalloonText">
    <w:name w:val="Balloon Text"/>
    <w:basedOn w:val="Normal"/>
    <w:semiHidden/>
    <w:rsid w:val="00FD46BE"/>
    <w:rPr>
      <w:rFonts w:ascii="Tahoma" w:hAnsi="Tahoma" w:cs="Tahoma"/>
      <w:sz w:val="16"/>
      <w:szCs w:val="16"/>
    </w:rPr>
  </w:style>
  <w:style w:type="character" w:styleId="CommentReference">
    <w:name w:val="annotation reference"/>
    <w:basedOn w:val="DefaultParagraphFont"/>
    <w:semiHidden/>
    <w:rsid w:val="00FD46BE"/>
    <w:rPr>
      <w:sz w:val="16"/>
      <w:szCs w:val="16"/>
    </w:rPr>
  </w:style>
  <w:style w:type="paragraph" w:styleId="CommentText">
    <w:name w:val="annotation text"/>
    <w:basedOn w:val="Normal"/>
    <w:semiHidden/>
    <w:rsid w:val="00FD46BE"/>
    <w:rPr>
      <w:sz w:val="20"/>
      <w:szCs w:val="20"/>
    </w:rPr>
  </w:style>
  <w:style w:type="paragraph" w:styleId="CommentSubject">
    <w:name w:val="annotation subject"/>
    <w:basedOn w:val="CommentText"/>
    <w:next w:val="CommentText"/>
    <w:semiHidden/>
    <w:rsid w:val="00FD46BE"/>
    <w:rPr>
      <w:b/>
      <w:bCs/>
    </w:rPr>
  </w:style>
  <w:style w:type="paragraph" w:styleId="NormalWeb">
    <w:name w:val="Normal (Web)"/>
    <w:basedOn w:val="Normal"/>
    <w:rsid w:val="00F36EB3"/>
    <w:pPr>
      <w:spacing w:before="100" w:beforeAutospacing="1" w:after="100" w:afterAutospacing="1"/>
    </w:pPr>
    <w:rPr>
      <w:rFonts w:ascii="Verdana" w:hAnsi="Verdana"/>
      <w:color w:val="000000"/>
      <w:sz w:val="17"/>
      <w:szCs w:val="17"/>
    </w:rPr>
  </w:style>
  <w:style w:type="paragraph" w:styleId="Footer">
    <w:name w:val="footer"/>
    <w:basedOn w:val="Normal"/>
    <w:rsid w:val="003E164A"/>
    <w:pPr>
      <w:tabs>
        <w:tab w:val="center" w:pos="4320"/>
        <w:tab w:val="right" w:pos="8640"/>
      </w:tabs>
    </w:pPr>
  </w:style>
  <w:style w:type="character" w:styleId="PageNumber">
    <w:name w:val="page number"/>
    <w:basedOn w:val="DefaultParagraphFont"/>
    <w:rsid w:val="003E164A"/>
  </w:style>
  <w:style w:type="paragraph" w:styleId="Header">
    <w:name w:val="header"/>
    <w:basedOn w:val="Normal"/>
    <w:link w:val="HeaderChar"/>
    <w:rsid w:val="00547440"/>
    <w:pPr>
      <w:tabs>
        <w:tab w:val="center" w:pos="4680"/>
        <w:tab w:val="right" w:pos="9360"/>
      </w:tabs>
    </w:pPr>
  </w:style>
  <w:style w:type="character" w:customStyle="1" w:styleId="HeaderChar">
    <w:name w:val="Header Char"/>
    <w:basedOn w:val="DefaultParagraphFont"/>
    <w:link w:val="Header"/>
    <w:rsid w:val="00547440"/>
    <w:rPr>
      <w:sz w:val="24"/>
      <w:szCs w:val="24"/>
    </w:rPr>
  </w:style>
  <w:style w:type="paragraph" w:styleId="FootnoteText">
    <w:name w:val="footnote text"/>
    <w:basedOn w:val="Normal"/>
    <w:link w:val="FootnoteTextChar"/>
    <w:rsid w:val="00A467D3"/>
    <w:rPr>
      <w:sz w:val="20"/>
      <w:szCs w:val="20"/>
    </w:rPr>
  </w:style>
  <w:style w:type="character" w:customStyle="1" w:styleId="FootnoteTextChar">
    <w:name w:val="Footnote Text Char"/>
    <w:basedOn w:val="DefaultParagraphFont"/>
    <w:link w:val="FootnoteText"/>
    <w:rsid w:val="00A467D3"/>
    <w:rPr>
      <w:lang w:eastAsia="en-US"/>
    </w:rPr>
  </w:style>
  <w:style w:type="character" w:styleId="FootnoteReference">
    <w:name w:val="footnote reference"/>
    <w:basedOn w:val="DefaultParagraphFont"/>
    <w:rsid w:val="00A467D3"/>
    <w:rPr>
      <w:rFonts w:cs="Times New Roman"/>
      <w:vertAlign w:val="superscript"/>
    </w:rPr>
  </w:style>
  <w:style w:type="character" w:customStyle="1" w:styleId="normaltextrun">
    <w:name w:val="normaltextrun"/>
    <w:basedOn w:val="DefaultParagraphFont"/>
    <w:rsid w:val="00E24352"/>
  </w:style>
  <w:style w:type="table" w:styleId="TableGrid">
    <w:name w:val="Table Grid"/>
    <w:basedOn w:val="TableNormal"/>
    <w:rsid w:val="00795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955B6"/>
    <w:pPr>
      <w:ind w:left="720"/>
      <w:contextualSpacing/>
    </w:pPr>
    <w:rPr>
      <w:sz w:val="22"/>
      <w:szCs w:val="22"/>
    </w:rPr>
  </w:style>
  <w:style w:type="character" w:customStyle="1" w:styleId="BodyText3Char">
    <w:name w:val="Body Text 3 Char"/>
    <w:basedOn w:val="DefaultParagraphFont"/>
    <w:link w:val="BodyText3"/>
    <w:rsid w:val="007955B6"/>
    <w:rPr>
      <w:b/>
      <w:bCs/>
      <w:i/>
      <w:iCs/>
      <w:sz w:val="28"/>
      <w:szCs w:val="24"/>
      <w:lang w:eastAsia="en-US"/>
    </w:rPr>
  </w:style>
  <w:style w:type="character" w:styleId="FollowedHyperlink">
    <w:name w:val="FollowedHyperlink"/>
    <w:basedOn w:val="DefaultParagraphFont"/>
    <w:rsid w:val="00EC7713"/>
    <w:rPr>
      <w:color w:val="800080" w:themeColor="followedHyperlink"/>
      <w:u w:val="single"/>
    </w:rPr>
  </w:style>
  <w:style w:type="character" w:customStyle="1" w:styleId="Heading2Char">
    <w:name w:val="Heading 2 Char"/>
    <w:basedOn w:val="DefaultParagraphFont"/>
    <w:link w:val="Heading2"/>
    <w:uiPriority w:val="9"/>
    <w:rsid w:val="00EC7713"/>
    <w:rPr>
      <w:b/>
      <w:bCs/>
      <w:sz w:val="36"/>
      <w:szCs w:val="36"/>
      <w:lang w:eastAsia="en-US"/>
    </w:rPr>
  </w:style>
  <w:style w:type="character" w:customStyle="1" w:styleId="lg">
    <w:name w:val="lg"/>
    <w:basedOn w:val="DefaultParagraphFont"/>
    <w:rsid w:val="00EC7713"/>
  </w:style>
  <w:style w:type="paragraph" w:styleId="PlainText">
    <w:name w:val="Plain Text"/>
    <w:basedOn w:val="Normal"/>
    <w:link w:val="PlainTextChar"/>
    <w:uiPriority w:val="99"/>
    <w:unhideWhenUsed/>
    <w:rsid w:val="00EC771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7713"/>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465197381">
      <w:bodyDiv w:val="1"/>
      <w:marLeft w:val="0"/>
      <w:marRight w:val="0"/>
      <w:marTop w:val="0"/>
      <w:marBottom w:val="0"/>
      <w:divBdr>
        <w:top w:val="none" w:sz="0" w:space="0" w:color="auto"/>
        <w:left w:val="none" w:sz="0" w:space="0" w:color="auto"/>
        <w:bottom w:val="none" w:sz="0" w:space="0" w:color="auto"/>
        <w:right w:val="none" w:sz="0" w:space="0" w:color="auto"/>
      </w:divBdr>
    </w:div>
    <w:div w:id="666053010">
      <w:bodyDiv w:val="1"/>
      <w:marLeft w:val="0"/>
      <w:marRight w:val="0"/>
      <w:marTop w:val="0"/>
      <w:marBottom w:val="0"/>
      <w:divBdr>
        <w:top w:val="none" w:sz="0" w:space="0" w:color="auto"/>
        <w:left w:val="none" w:sz="0" w:space="0" w:color="auto"/>
        <w:bottom w:val="none" w:sz="0" w:space="0" w:color="auto"/>
        <w:right w:val="none" w:sz="0" w:space="0" w:color="auto"/>
      </w:divBdr>
    </w:div>
    <w:div w:id="981425512">
      <w:bodyDiv w:val="1"/>
      <w:marLeft w:val="0"/>
      <w:marRight w:val="0"/>
      <w:marTop w:val="0"/>
      <w:marBottom w:val="0"/>
      <w:divBdr>
        <w:top w:val="none" w:sz="0" w:space="0" w:color="auto"/>
        <w:left w:val="none" w:sz="0" w:space="0" w:color="auto"/>
        <w:bottom w:val="none" w:sz="0" w:space="0" w:color="auto"/>
        <w:right w:val="none" w:sz="0" w:space="0" w:color="auto"/>
      </w:divBdr>
    </w:div>
    <w:div w:id="1264535689">
      <w:bodyDiv w:val="1"/>
      <w:marLeft w:val="0"/>
      <w:marRight w:val="0"/>
      <w:marTop w:val="0"/>
      <w:marBottom w:val="0"/>
      <w:divBdr>
        <w:top w:val="none" w:sz="0" w:space="0" w:color="auto"/>
        <w:left w:val="none" w:sz="0" w:space="0" w:color="auto"/>
        <w:bottom w:val="none" w:sz="0" w:space="0" w:color="auto"/>
        <w:right w:val="none" w:sz="0" w:space="0" w:color="auto"/>
      </w:divBdr>
      <w:divsChild>
        <w:div w:id="565989740">
          <w:marLeft w:val="0"/>
          <w:marRight w:val="0"/>
          <w:marTop w:val="100"/>
          <w:marBottom w:val="100"/>
          <w:divBdr>
            <w:top w:val="none" w:sz="0" w:space="0" w:color="auto"/>
            <w:left w:val="none" w:sz="0" w:space="0" w:color="auto"/>
            <w:bottom w:val="none" w:sz="0" w:space="0" w:color="auto"/>
            <w:right w:val="none" w:sz="0" w:space="0" w:color="auto"/>
          </w:divBdr>
          <w:divsChild>
            <w:div w:id="1769306815">
              <w:marLeft w:val="0"/>
              <w:marRight w:val="0"/>
              <w:marTop w:val="0"/>
              <w:marBottom w:val="0"/>
              <w:divBdr>
                <w:top w:val="none" w:sz="0" w:space="0" w:color="auto"/>
                <w:left w:val="none" w:sz="0" w:space="0" w:color="auto"/>
                <w:bottom w:val="none" w:sz="0" w:space="0" w:color="auto"/>
                <w:right w:val="none" w:sz="0" w:space="0" w:color="auto"/>
              </w:divBdr>
              <w:divsChild>
                <w:div w:id="1733891400">
                  <w:marLeft w:val="0"/>
                  <w:marRight w:val="0"/>
                  <w:marTop w:val="0"/>
                  <w:marBottom w:val="0"/>
                  <w:divBdr>
                    <w:top w:val="none" w:sz="0" w:space="0" w:color="auto"/>
                    <w:left w:val="none" w:sz="0" w:space="0" w:color="auto"/>
                    <w:bottom w:val="none" w:sz="0" w:space="0" w:color="auto"/>
                    <w:right w:val="none" w:sz="0" w:space="0" w:color="auto"/>
                  </w:divBdr>
                  <w:divsChild>
                    <w:div w:id="451022842">
                      <w:marLeft w:val="0"/>
                      <w:marRight w:val="0"/>
                      <w:marTop w:val="100"/>
                      <w:marBottom w:val="225"/>
                      <w:divBdr>
                        <w:top w:val="none" w:sz="0" w:space="0" w:color="auto"/>
                        <w:left w:val="none" w:sz="0" w:space="0" w:color="auto"/>
                        <w:bottom w:val="none" w:sz="0" w:space="0" w:color="auto"/>
                        <w:right w:val="none" w:sz="0" w:space="0" w:color="auto"/>
                      </w:divBdr>
                      <w:divsChild>
                        <w:div w:id="654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88123">
      <w:bodyDiv w:val="1"/>
      <w:marLeft w:val="0"/>
      <w:marRight w:val="0"/>
      <w:marTop w:val="0"/>
      <w:marBottom w:val="0"/>
      <w:divBdr>
        <w:top w:val="none" w:sz="0" w:space="0" w:color="auto"/>
        <w:left w:val="none" w:sz="0" w:space="0" w:color="auto"/>
        <w:bottom w:val="none" w:sz="0" w:space="0" w:color="auto"/>
        <w:right w:val="none" w:sz="0" w:space="0" w:color="auto"/>
      </w:divBdr>
      <w:divsChild>
        <w:div w:id="806514258">
          <w:marLeft w:val="0"/>
          <w:marRight w:val="0"/>
          <w:marTop w:val="100"/>
          <w:marBottom w:val="100"/>
          <w:divBdr>
            <w:top w:val="none" w:sz="0" w:space="0" w:color="auto"/>
            <w:left w:val="none" w:sz="0" w:space="0" w:color="auto"/>
            <w:bottom w:val="none" w:sz="0" w:space="0" w:color="auto"/>
            <w:right w:val="none" w:sz="0" w:space="0" w:color="auto"/>
          </w:divBdr>
          <w:divsChild>
            <w:div w:id="2027976717">
              <w:marLeft w:val="0"/>
              <w:marRight w:val="0"/>
              <w:marTop w:val="0"/>
              <w:marBottom w:val="0"/>
              <w:divBdr>
                <w:top w:val="none" w:sz="0" w:space="0" w:color="auto"/>
                <w:left w:val="none" w:sz="0" w:space="0" w:color="auto"/>
                <w:bottom w:val="none" w:sz="0" w:space="0" w:color="auto"/>
                <w:right w:val="none" w:sz="0" w:space="0" w:color="auto"/>
              </w:divBdr>
              <w:divsChild>
                <w:div w:id="710229166">
                  <w:marLeft w:val="0"/>
                  <w:marRight w:val="0"/>
                  <w:marTop w:val="0"/>
                  <w:marBottom w:val="0"/>
                  <w:divBdr>
                    <w:top w:val="none" w:sz="0" w:space="0" w:color="auto"/>
                    <w:left w:val="none" w:sz="0" w:space="0" w:color="auto"/>
                    <w:bottom w:val="none" w:sz="0" w:space="0" w:color="auto"/>
                    <w:right w:val="none" w:sz="0" w:space="0" w:color="auto"/>
                  </w:divBdr>
                  <w:divsChild>
                    <w:div w:id="1554728933">
                      <w:marLeft w:val="0"/>
                      <w:marRight w:val="0"/>
                      <w:marTop w:val="100"/>
                      <w:marBottom w:val="225"/>
                      <w:divBdr>
                        <w:top w:val="none" w:sz="0" w:space="0" w:color="auto"/>
                        <w:left w:val="none" w:sz="0" w:space="0" w:color="auto"/>
                        <w:bottom w:val="none" w:sz="0" w:space="0" w:color="auto"/>
                        <w:right w:val="none" w:sz="0" w:space="0" w:color="auto"/>
                      </w:divBdr>
                      <w:divsChild>
                        <w:div w:id="1908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ped/advisories/2014-5t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csn.org/parents_guide/pg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prb/"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SPED_SEPP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DESE-231-9923</_dlc_DocId>
    <_dlc_DocIdUrl xmlns="733efe1c-5bbe-4968-87dc-d400e65c879f">
      <Url>https://sharepoint.doemass.org/ese/webteam/cps/_layouts/DocIdRedir.aspx?ID=DESE-231-9923</Url>
      <Description>DESE-231-9923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A5CF6-9D1C-4A4C-B905-EDE7BB3287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B1F5E49-B104-4823-962E-8544864C0C85}">
  <ds:schemaRefs>
    <ds:schemaRef ds:uri="http://schemas.microsoft.com/sharepoint/events"/>
  </ds:schemaRefs>
</ds:datastoreItem>
</file>

<file path=customXml/itemProps3.xml><?xml version="1.0" encoding="utf-8"?>
<ds:datastoreItem xmlns:ds="http://schemas.openxmlformats.org/officeDocument/2006/customXml" ds:itemID="{03DCEEC6-CEB8-4904-8261-F8380C03D8F2}">
  <ds:schemaRefs>
    <ds:schemaRef ds:uri="http://schemas.microsoft.com/sharepoint/v3/contenttype/forms"/>
  </ds:schemaRefs>
</ds:datastoreItem>
</file>

<file path=customXml/itemProps4.xml><?xml version="1.0" encoding="utf-8"?>
<ds:datastoreItem xmlns:ds="http://schemas.openxmlformats.org/officeDocument/2006/customXml" ds:itemID="{1354F9BC-76AB-463B-A611-B5A65C17E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8CC53-A624-41E0-8136-91E3D53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Students with Disabilities in Public Charter Schools Right to Attend Notice (Haitian Creole)</vt:lpstr>
    </vt:vector>
  </TitlesOfParts>
  <Company/>
  <LinksUpToDate>false</LinksUpToDate>
  <CharactersWithSpaces>7248</CharactersWithSpaces>
  <SharedDoc>false</SharedDoc>
  <HLinks>
    <vt:vector size="18" baseType="variant">
      <vt:variant>
        <vt:i4>5111893</vt:i4>
      </vt:variant>
      <vt:variant>
        <vt:i4>6</vt:i4>
      </vt:variant>
      <vt:variant>
        <vt:i4>0</vt:i4>
      </vt:variant>
      <vt:variant>
        <vt:i4>5</vt:i4>
      </vt:variant>
      <vt:variant>
        <vt:lpwstr>http://www.fcsn.org/parentguide/pgintro.html</vt:lpwstr>
      </vt:variant>
      <vt:variant>
        <vt:lpwstr/>
      </vt:variant>
      <vt:variant>
        <vt:i4>5701720</vt:i4>
      </vt:variant>
      <vt:variant>
        <vt:i4>3</vt:i4>
      </vt:variant>
      <vt:variant>
        <vt:i4>0</vt:i4>
      </vt:variant>
      <vt:variant>
        <vt:i4>5</vt:i4>
      </vt:variant>
      <vt:variant>
        <vt:lpwstr>http://www.doe.mass.edu/sped/prb/</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in Public Charter Schools Right to Attend Notice (Haitian Creole)</dc:title>
  <dc:creator>ESE</dc:creator>
  <cp:lastModifiedBy>dzou</cp:lastModifiedBy>
  <cp:revision>3</cp:revision>
  <cp:lastPrinted>2014-09-04T20:53:00Z</cp:lastPrinted>
  <dcterms:created xsi:type="dcterms:W3CDTF">2016-03-03T19:41:00Z</dcterms:created>
  <dcterms:modified xsi:type="dcterms:W3CDTF">2016-03-04T19:44:00Z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2016</vt:lpwstr>
  </property>
</Properties>
</file>