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E5" w:rsidRDefault="005D3AE5" w:rsidP="00CF0BF7">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w:t>
      </w:r>
      <w:r w:rsidR="00005CB9" w:rsidRPr="00005CB9">
        <w:rPr>
          <w:rFonts w:ascii="Times New Roman" w:hAnsi="Times New Roman" w:cs="Times New Roman"/>
          <w:b/>
          <w:smallCaps/>
          <w:sz w:val="24"/>
          <w:szCs w:val="24"/>
          <w:u w:val="single"/>
        </w:rPr>
        <w:t xml:space="preserve">SAFIS Model CHRI Policy for Non-Criminal Justice Entities </w:t>
      </w:r>
      <w:r>
        <w:rPr>
          <w:rFonts w:ascii="Times New Roman" w:hAnsi="Times New Roman" w:cs="Times New Roman"/>
          <w:b/>
          <w:smallCaps/>
          <w:sz w:val="24"/>
          <w:szCs w:val="24"/>
          <w:u w:val="single"/>
        </w:rPr>
        <w:t>}</w:t>
      </w:r>
    </w:p>
    <w:p w:rsidR="00E3546E" w:rsidRPr="00C709F5" w:rsidRDefault="005D3AE5" w:rsidP="00CF0BF7">
      <w:pPr>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w:t>
      </w:r>
      <w:r>
        <w:rPr>
          <w:rFonts w:ascii="Times New Roman" w:hAnsi="Times New Roman" w:cs="Times New Roman"/>
          <w:b/>
          <w:i/>
          <w:smallCaps/>
          <w:sz w:val="24"/>
          <w:szCs w:val="24"/>
          <w:u w:val="single"/>
        </w:rPr>
        <w:t>Name of Entity</w:t>
      </w:r>
      <w:r>
        <w:rPr>
          <w:rFonts w:ascii="Times New Roman" w:hAnsi="Times New Roman" w:cs="Times New Roman"/>
          <w:b/>
          <w:smallCaps/>
          <w:sz w:val="24"/>
          <w:szCs w:val="24"/>
          <w:u w:val="single"/>
        </w:rPr>
        <w:t>)</w:t>
      </w:r>
      <w:r>
        <w:rPr>
          <w:rFonts w:ascii="Times New Roman" w:hAnsi="Times New Roman" w:cs="Times New Roman"/>
          <w:b/>
          <w:smallCaps/>
          <w:sz w:val="24"/>
          <w:szCs w:val="24"/>
          <w:u w:val="single"/>
        </w:rPr>
        <w:br/>
        <w:t>Policy Governing</w:t>
      </w:r>
      <w:r w:rsidR="00CF0BF7">
        <w:rPr>
          <w:rFonts w:ascii="Times New Roman" w:hAnsi="Times New Roman" w:cs="Times New Roman"/>
          <w:b/>
          <w:smallCaps/>
          <w:sz w:val="24"/>
          <w:szCs w:val="24"/>
          <w:u w:val="single"/>
        </w:rPr>
        <w:br/>
      </w:r>
      <w:r>
        <w:rPr>
          <w:rFonts w:ascii="Times New Roman" w:hAnsi="Times New Roman" w:cs="Times New Roman"/>
          <w:b/>
          <w:smallCaps/>
          <w:sz w:val="24"/>
          <w:szCs w:val="24"/>
          <w:u w:val="single"/>
        </w:rPr>
        <w:t>Fingerprint-Based</w:t>
      </w:r>
      <w:r w:rsidR="00AC1BC2">
        <w:rPr>
          <w:rFonts w:ascii="Times New Roman" w:hAnsi="Times New Roman" w:cs="Times New Roman"/>
          <w:b/>
          <w:smallCaps/>
          <w:sz w:val="24"/>
          <w:szCs w:val="24"/>
          <w:u w:val="single"/>
        </w:rPr>
        <w:t xml:space="preserve"> </w:t>
      </w:r>
      <w:r w:rsidR="00E3546E" w:rsidRPr="00C709F5">
        <w:rPr>
          <w:rFonts w:ascii="Times New Roman" w:hAnsi="Times New Roman" w:cs="Times New Roman"/>
          <w:b/>
          <w:smallCaps/>
          <w:sz w:val="24"/>
          <w:szCs w:val="24"/>
          <w:u w:val="single"/>
        </w:rPr>
        <w:t xml:space="preserve">Criminal History Record Information (CHRI) </w:t>
      </w:r>
      <w:r>
        <w:rPr>
          <w:rFonts w:ascii="Times New Roman" w:hAnsi="Times New Roman" w:cs="Times New Roman"/>
          <w:b/>
          <w:smallCaps/>
          <w:sz w:val="24"/>
          <w:szCs w:val="24"/>
          <w:u w:val="single"/>
        </w:rPr>
        <w:t>Checks</w:t>
      </w:r>
      <w:r>
        <w:rPr>
          <w:rFonts w:ascii="Times New Roman" w:hAnsi="Times New Roman" w:cs="Times New Roman"/>
          <w:b/>
          <w:smallCaps/>
          <w:sz w:val="24"/>
          <w:szCs w:val="24"/>
          <w:u w:val="single"/>
        </w:rPr>
        <w:br/>
        <w:t>Made for Non-Criminal Justice Purposes</w:t>
      </w:r>
    </w:p>
    <w:p w:rsidR="00E3546E" w:rsidRDefault="00E3546E" w:rsidP="00AC1BC2">
      <w:pPr>
        <w:jc w:val="both"/>
        <w:rPr>
          <w:rFonts w:ascii="Times New Roman" w:hAnsi="Times New Roman" w:cs="Times New Roman"/>
          <w:sz w:val="24"/>
          <w:szCs w:val="24"/>
        </w:rPr>
      </w:pPr>
      <w:r>
        <w:rPr>
          <w:rFonts w:ascii="Times New Roman" w:hAnsi="Times New Roman" w:cs="Times New Roman"/>
          <w:sz w:val="24"/>
          <w:szCs w:val="24"/>
        </w:rPr>
        <w:t xml:space="preserve">This policy is applicable to </w:t>
      </w:r>
      <w:r w:rsidR="00E444BA">
        <w:rPr>
          <w:rFonts w:ascii="Times New Roman" w:hAnsi="Times New Roman" w:cs="Times New Roman"/>
          <w:sz w:val="24"/>
          <w:szCs w:val="24"/>
        </w:rPr>
        <w:t xml:space="preserve">any </w:t>
      </w:r>
      <w:r>
        <w:rPr>
          <w:rFonts w:ascii="Times New Roman" w:hAnsi="Times New Roman" w:cs="Times New Roman"/>
          <w:sz w:val="24"/>
          <w:szCs w:val="24"/>
        </w:rPr>
        <w:t>fingerprint-based state and national criminal history record check</w:t>
      </w:r>
      <w:r w:rsidR="001A3202">
        <w:rPr>
          <w:rFonts w:ascii="Times New Roman" w:hAnsi="Times New Roman" w:cs="Times New Roman"/>
          <w:sz w:val="24"/>
          <w:szCs w:val="24"/>
        </w:rPr>
        <w:t xml:space="preserve"> made for non-criminal justice purposes and</w:t>
      </w:r>
      <w:r w:rsidR="002C21D9">
        <w:rPr>
          <w:rFonts w:ascii="Times New Roman" w:hAnsi="Times New Roman" w:cs="Times New Roman"/>
          <w:sz w:val="24"/>
          <w:szCs w:val="24"/>
        </w:rPr>
        <w:t xml:space="preserve"> </w:t>
      </w:r>
      <w:r w:rsidR="00E444BA">
        <w:rPr>
          <w:rFonts w:ascii="Times New Roman" w:hAnsi="Times New Roman" w:cs="Times New Roman"/>
          <w:sz w:val="24"/>
          <w:szCs w:val="24"/>
        </w:rPr>
        <w:t xml:space="preserve">requested under applicable federal authority and/or state statute authorizing such checks for licensing or employment purposes. </w:t>
      </w:r>
      <w:r>
        <w:rPr>
          <w:rFonts w:ascii="Times New Roman" w:hAnsi="Times New Roman" w:cs="Times New Roman"/>
          <w:sz w:val="24"/>
          <w:szCs w:val="24"/>
        </w:rPr>
        <w:t xml:space="preserve">Where such checks are </w:t>
      </w:r>
      <w:r w:rsidR="00BD4BBF">
        <w:rPr>
          <w:rFonts w:ascii="Times New Roman" w:hAnsi="Times New Roman" w:cs="Times New Roman"/>
          <w:sz w:val="24"/>
          <w:szCs w:val="24"/>
        </w:rPr>
        <w:t xml:space="preserve">allowable </w:t>
      </w:r>
      <w:r>
        <w:rPr>
          <w:rFonts w:ascii="Times New Roman" w:hAnsi="Times New Roman" w:cs="Times New Roman"/>
          <w:sz w:val="24"/>
          <w:szCs w:val="24"/>
        </w:rPr>
        <w:t>by law, the following practices and procedures will be followed.</w:t>
      </w:r>
    </w:p>
    <w:p w:rsidR="00E3546E" w:rsidRDefault="00E3546E" w:rsidP="00E3546E">
      <w:pPr>
        <w:rPr>
          <w:rFonts w:ascii="Times New Roman" w:hAnsi="Times New Roman" w:cs="Times New Roman"/>
          <w:b/>
          <w:sz w:val="24"/>
          <w:szCs w:val="24"/>
        </w:rPr>
      </w:pPr>
    </w:p>
    <w:p w:rsidR="00E3546E" w:rsidRPr="00067D08" w:rsidRDefault="00E3546E" w:rsidP="00E3546E">
      <w:pPr>
        <w:rPr>
          <w:rFonts w:ascii="Times New Roman" w:hAnsi="Times New Roman" w:cs="Times New Roman"/>
          <w:b/>
          <w:sz w:val="24"/>
          <w:szCs w:val="24"/>
        </w:rPr>
      </w:pPr>
      <w:r w:rsidRPr="00067D08">
        <w:rPr>
          <w:rFonts w:ascii="Times New Roman" w:hAnsi="Times New Roman" w:cs="Times New Roman"/>
          <w:b/>
          <w:sz w:val="24"/>
          <w:szCs w:val="24"/>
        </w:rPr>
        <w:t>I. Requesting CHRI checks</w:t>
      </w:r>
    </w:p>
    <w:p w:rsidR="00E3546E" w:rsidRDefault="00187728" w:rsidP="007D5F95">
      <w:pPr>
        <w:jc w:val="both"/>
        <w:rPr>
          <w:rFonts w:ascii="Times New Roman" w:hAnsi="Times New Roman" w:cs="Times New Roman"/>
          <w:sz w:val="24"/>
          <w:szCs w:val="24"/>
        </w:rPr>
      </w:pPr>
      <w:r>
        <w:rPr>
          <w:rFonts w:ascii="Times New Roman" w:hAnsi="Times New Roman" w:cs="Times New Roman"/>
          <w:sz w:val="24"/>
          <w:szCs w:val="24"/>
        </w:rPr>
        <w:t xml:space="preserve">Fingerprint-based </w:t>
      </w:r>
      <w:r w:rsidR="00E3546E">
        <w:rPr>
          <w:rFonts w:ascii="Times New Roman" w:hAnsi="Times New Roman" w:cs="Times New Roman"/>
          <w:sz w:val="24"/>
          <w:szCs w:val="24"/>
        </w:rPr>
        <w:t>CHRI checks will only be conducted as authorized by (</w:t>
      </w:r>
      <w:r w:rsidR="00E3546E" w:rsidRPr="00AF2EB4">
        <w:rPr>
          <w:rFonts w:ascii="Times New Roman" w:hAnsi="Times New Roman" w:cs="Times New Roman"/>
          <w:i/>
          <w:sz w:val="24"/>
          <w:szCs w:val="24"/>
        </w:rPr>
        <w:t xml:space="preserve">cite applicable </w:t>
      </w:r>
      <w:r>
        <w:rPr>
          <w:rFonts w:ascii="Times New Roman" w:hAnsi="Times New Roman" w:cs="Times New Roman"/>
          <w:i/>
          <w:sz w:val="24"/>
          <w:szCs w:val="24"/>
        </w:rPr>
        <w:t xml:space="preserve">State and/or </w:t>
      </w:r>
      <w:r w:rsidR="00E3546E" w:rsidRPr="00AF2EB4">
        <w:rPr>
          <w:rFonts w:ascii="Times New Roman" w:hAnsi="Times New Roman" w:cs="Times New Roman"/>
          <w:i/>
          <w:sz w:val="24"/>
          <w:szCs w:val="24"/>
        </w:rPr>
        <w:t>Federal Authority</w:t>
      </w:r>
      <w:r w:rsidR="00E3546E">
        <w:rPr>
          <w:rFonts w:ascii="Times New Roman" w:hAnsi="Times New Roman" w:cs="Times New Roman"/>
          <w:sz w:val="24"/>
          <w:szCs w:val="24"/>
        </w:rPr>
        <w:t>)</w:t>
      </w:r>
      <w:r>
        <w:rPr>
          <w:rFonts w:ascii="Times New Roman" w:hAnsi="Times New Roman" w:cs="Times New Roman"/>
          <w:sz w:val="24"/>
          <w:szCs w:val="24"/>
        </w:rPr>
        <w:t>,</w:t>
      </w:r>
      <w:r w:rsidR="00E3546E">
        <w:rPr>
          <w:rFonts w:ascii="Times New Roman" w:hAnsi="Times New Roman" w:cs="Times New Roman"/>
          <w:sz w:val="24"/>
          <w:szCs w:val="24"/>
        </w:rPr>
        <w:t xml:space="preserve"> in accordance with all applicable </w:t>
      </w:r>
      <w:r>
        <w:rPr>
          <w:rFonts w:ascii="Times New Roman" w:hAnsi="Times New Roman" w:cs="Times New Roman"/>
          <w:sz w:val="24"/>
          <w:szCs w:val="24"/>
        </w:rPr>
        <w:t xml:space="preserve">state and </w:t>
      </w:r>
      <w:r w:rsidR="00E3546E">
        <w:rPr>
          <w:rFonts w:ascii="Times New Roman" w:hAnsi="Times New Roman" w:cs="Times New Roman"/>
          <w:sz w:val="24"/>
          <w:szCs w:val="24"/>
        </w:rPr>
        <w:t xml:space="preserve">federal rules and </w:t>
      </w:r>
      <w:r>
        <w:rPr>
          <w:rFonts w:ascii="Times New Roman" w:hAnsi="Times New Roman" w:cs="Times New Roman"/>
          <w:sz w:val="24"/>
          <w:szCs w:val="24"/>
        </w:rPr>
        <w:t xml:space="preserve">regulations, </w:t>
      </w:r>
      <w:r w:rsidR="00E3546E">
        <w:rPr>
          <w:rFonts w:ascii="Times New Roman" w:hAnsi="Times New Roman" w:cs="Times New Roman"/>
          <w:sz w:val="24"/>
          <w:szCs w:val="24"/>
        </w:rPr>
        <w:t xml:space="preserve">and in compliance with </w:t>
      </w:r>
      <w:r w:rsidR="00E3546E">
        <w:rPr>
          <w:rFonts w:ascii="Times New Roman" w:hAnsi="Times New Roman" w:cs="Times New Roman"/>
          <w:smallCaps/>
          <w:sz w:val="24"/>
          <w:szCs w:val="24"/>
        </w:rPr>
        <w:t xml:space="preserve">M.G.L. </w:t>
      </w:r>
      <w:r w:rsidR="00E3546E" w:rsidRPr="002B10CD">
        <w:rPr>
          <w:rFonts w:ascii="Times New Roman" w:hAnsi="Times New Roman" w:cs="Times New Roman"/>
          <w:sz w:val="24"/>
          <w:szCs w:val="24"/>
        </w:rPr>
        <w:t>c</w:t>
      </w:r>
      <w:r w:rsidR="00E3546E">
        <w:rPr>
          <w:rFonts w:ascii="Times New Roman" w:hAnsi="Times New Roman" w:cs="Times New Roman"/>
          <w:smallCaps/>
          <w:sz w:val="24"/>
          <w:szCs w:val="24"/>
        </w:rPr>
        <w:t xml:space="preserve">. 6, §§ 167-178 </w:t>
      </w:r>
      <w:r w:rsidR="00E3546E" w:rsidRPr="00067D08">
        <w:rPr>
          <w:rFonts w:ascii="Times New Roman" w:hAnsi="Times New Roman" w:cs="Times New Roman"/>
          <w:sz w:val="24"/>
          <w:szCs w:val="24"/>
        </w:rPr>
        <w:t xml:space="preserve">and 803 CMR §§ 2.00, </w:t>
      </w:r>
      <w:r w:rsidR="00E3546E">
        <w:rPr>
          <w:rFonts w:ascii="Times New Roman" w:hAnsi="Times New Roman" w:cs="Times New Roman"/>
          <w:i/>
          <w:sz w:val="24"/>
          <w:szCs w:val="24"/>
        </w:rPr>
        <w:t>et seq</w:t>
      </w:r>
      <w:r w:rsidR="00E3546E">
        <w:rPr>
          <w:rFonts w:ascii="Times New Roman" w:hAnsi="Times New Roman" w:cs="Times New Roman"/>
          <w:sz w:val="24"/>
          <w:szCs w:val="24"/>
        </w:rPr>
        <w:t xml:space="preserve">.  If an applicant or employee is required to submit to a fingerprint-based state and national criminal history record check, </w:t>
      </w:r>
      <w:r w:rsidR="00486B4D">
        <w:rPr>
          <w:rFonts w:ascii="Times New Roman" w:hAnsi="Times New Roman" w:cs="Times New Roman"/>
          <w:sz w:val="24"/>
          <w:szCs w:val="24"/>
        </w:rPr>
        <w:t>he/she</w:t>
      </w:r>
      <w:r w:rsidR="00E3546E">
        <w:rPr>
          <w:rFonts w:ascii="Times New Roman" w:hAnsi="Times New Roman" w:cs="Times New Roman"/>
          <w:sz w:val="24"/>
          <w:szCs w:val="24"/>
        </w:rPr>
        <w:t xml:space="preserve"> shall </w:t>
      </w:r>
      <w:r w:rsidR="00486B4D">
        <w:rPr>
          <w:rFonts w:ascii="Times New Roman" w:hAnsi="Times New Roman" w:cs="Times New Roman"/>
          <w:sz w:val="24"/>
          <w:szCs w:val="24"/>
        </w:rPr>
        <w:t xml:space="preserve">be informed </w:t>
      </w:r>
      <w:r w:rsidR="00E3546E">
        <w:rPr>
          <w:rFonts w:ascii="Times New Roman" w:hAnsi="Times New Roman" w:cs="Times New Roman"/>
          <w:sz w:val="24"/>
          <w:szCs w:val="24"/>
        </w:rPr>
        <w:t xml:space="preserve">of this requirement and </w:t>
      </w:r>
      <w:r w:rsidR="00486B4D">
        <w:rPr>
          <w:rFonts w:ascii="Times New Roman" w:hAnsi="Times New Roman" w:cs="Times New Roman"/>
          <w:sz w:val="24"/>
          <w:szCs w:val="24"/>
        </w:rPr>
        <w:t xml:space="preserve">instructed </w:t>
      </w:r>
      <w:r w:rsidR="00E3546E">
        <w:rPr>
          <w:rFonts w:ascii="Times New Roman" w:hAnsi="Times New Roman" w:cs="Times New Roman"/>
          <w:sz w:val="24"/>
          <w:szCs w:val="24"/>
        </w:rPr>
        <w:t xml:space="preserve">on how to comply with the law.  Such instruction will include information on </w:t>
      </w:r>
      <w:r w:rsidR="00E41374">
        <w:rPr>
          <w:rFonts w:ascii="Times New Roman" w:hAnsi="Times New Roman" w:cs="Times New Roman"/>
          <w:sz w:val="24"/>
          <w:szCs w:val="24"/>
        </w:rPr>
        <w:t xml:space="preserve">the procedure for submitting fingerprints. In addition, </w:t>
      </w:r>
      <w:r w:rsidR="00486B4D">
        <w:rPr>
          <w:rFonts w:ascii="Times New Roman" w:hAnsi="Times New Roman" w:cs="Times New Roman"/>
          <w:sz w:val="24"/>
          <w:szCs w:val="24"/>
        </w:rPr>
        <w:t>the applicant or employee</w:t>
      </w:r>
      <w:r w:rsidR="00E41374">
        <w:rPr>
          <w:rFonts w:ascii="Times New Roman" w:hAnsi="Times New Roman" w:cs="Times New Roman"/>
          <w:sz w:val="24"/>
          <w:szCs w:val="24"/>
        </w:rPr>
        <w:t xml:space="preserve"> will </w:t>
      </w:r>
      <w:r w:rsidR="00486B4D">
        <w:rPr>
          <w:rFonts w:ascii="Times New Roman" w:hAnsi="Times New Roman" w:cs="Times New Roman"/>
          <w:sz w:val="24"/>
          <w:szCs w:val="24"/>
        </w:rPr>
        <w:t xml:space="preserve">be provided </w:t>
      </w:r>
      <w:r w:rsidR="00E3546E">
        <w:rPr>
          <w:rFonts w:ascii="Times New Roman" w:hAnsi="Times New Roman" w:cs="Times New Roman"/>
          <w:sz w:val="24"/>
          <w:szCs w:val="24"/>
        </w:rPr>
        <w:t xml:space="preserve">with </w:t>
      </w:r>
      <w:r w:rsidR="00486B4D">
        <w:rPr>
          <w:rFonts w:ascii="Times New Roman" w:hAnsi="Times New Roman" w:cs="Times New Roman"/>
          <w:sz w:val="24"/>
          <w:szCs w:val="24"/>
        </w:rPr>
        <w:t xml:space="preserve">all information needed to successfully register for a fingerprinting appointment (e.g., IdentoGO web site address, </w:t>
      </w:r>
      <w:r w:rsidR="00E41374">
        <w:rPr>
          <w:rFonts w:ascii="Times New Roman" w:hAnsi="Times New Roman" w:cs="Times New Roman"/>
          <w:sz w:val="24"/>
          <w:szCs w:val="24"/>
        </w:rPr>
        <w:t>P</w:t>
      </w:r>
      <w:r w:rsidR="00DB29D5">
        <w:rPr>
          <w:rFonts w:ascii="Times New Roman" w:hAnsi="Times New Roman" w:cs="Times New Roman"/>
          <w:sz w:val="24"/>
          <w:szCs w:val="24"/>
        </w:rPr>
        <w:t xml:space="preserve">rovider </w:t>
      </w:r>
      <w:r w:rsidR="00E41374">
        <w:rPr>
          <w:rFonts w:ascii="Times New Roman" w:hAnsi="Times New Roman" w:cs="Times New Roman"/>
          <w:sz w:val="24"/>
          <w:szCs w:val="24"/>
        </w:rPr>
        <w:t>I</w:t>
      </w:r>
      <w:r w:rsidR="00DB29D5">
        <w:rPr>
          <w:rFonts w:ascii="Times New Roman" w:hAnsi="Times New Roman" w:cs="Times New Roman"/>
          <w:sz w:val="24"/>
          <w:szCs w:val="24"/>
        </w:rPr>
        <w:t xml:space="preserve">dentification </w:t>
      </w:r>
      <w:r w:rsidR="00E41374">
        <w:rPr>
          <w:rFonts w:ascii="Times New Roman" w:hAnsi="Times New Roman" w:cs="Times New Roman"/>
          <w:sz w:val="24"/>
          <w:szCs w:val="24"/>
        </w:rPr>
        <w:t>N</w:t>
      </w:r>
      <w:r w:rsidR="00DB29D5">
        <w:rPr>
          <w:rFonts w:ascii="Times New Roman" w:hAnsi="Times New Roman" w:cs="Times New Roman"/>
          <w:sz w:val="24"/>
          <w:szCs w:val="24"/>
        </w:rPr>
        <w:t>umber (Provider ID</w:t>
      </w:r>
      <w:r w:rsidR="00AC1BC2">
        <w:rPr>
          <w:rFonts w:ascii="Times New Roman" w:hAnsi="Times New Roman" w:cs="Times New Roman"/>
          <w:sz w:val="24"/>
          <w:szCs w:val="24"/>
        </w:rPr>
        <w:t xml:space="preserve">) </w:t>
      </w:r>
    </w:p>
    <w:p w:rsidR="00E3546E" w:rsidRDefault="00E3546E" w:rsidP="00E3546E">
      <w:pPr>
        <w:rPr>
          <w:rFonts w:ascii="Times New Roman" w:hAnsi="Times New Roman" w:cs="Times New Roman"/>
          <w:b/>
          <w:sz w:val="24"/>
          <w:szCs w:val="24"/>
        </w:rPr>
      </w:pPr>
    </w:p>
    <w:p w:rsidR="00E3546E" w:rsidRPr="00C709F5" w:rsidRDefault="00E3546E" w:rsidP="00E3546E">
      <w:pPr>
        <w:rPr>
          <w:rFonts w:ascii="Times New Roman" w:hAnsi="Times New Roman" w:cs="Times New Roman"/>
          <w:b/>
          <w:sz w:val="24"/>
          <w:szCs w:val="24"/>
        </w:rPr>
      </w:pPr>
      <w:r w:rsidRPr="00C709F5">
        <w:rPr>
          <w:rFonts w:ascii="Times New Roman" w:hAnsi="Times New Roman" w:cs="Times New Roman"/>
          <w:b/>
          <w:sz w:val="24"/>
          <w:szCs w:val="24"/>
        </w:rPr>
        <w:t>II. Access to CHRI</w:t>
      </w:r>
    </w:p>
    <w:p w:rsidR="00E3546E" w:rsidRPr="004703A5"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All CHRI is subject to strict </w:t>
      </w:r>
      <w:r w:rsidR="004355EB">
        <w:rPr>
          <w:rFonts w:ascii="Times New Roman" w:hAnsi="Times New Roman" w:cs="Times New Roman"/>
          <w:sz w:val="24"/>
          <w:szCs w:val="24"/>
        </w:rPr>
        <w:t xml:space="preserve">state and </w:t>
      </w:r>
      <w:r>
        <w:rPr>
          <w:rFonts w:ascii="Times New Roman" w:hAnsi="Times New Roman" w:cs="Times New Roman"/>
          <w:sz w:val="24"/>
          <w:szCs w:val="24"/>
        </w:rPr>
        <w:t xml:space="preserve">federal rules and regulations in addition to Massachusetts CORI laws and regulations. </w:t>
      </w:r>
      <w:r w:rsidR="00486B4D">
        <w:rPr>
          <w:rFonts w:ascii="Times New Roman" w:hAnsi="Times New Roman" w:cs="Times New Roman"/>
          <w:sz w:val="24"/>
          <w:szCs w:val="24"/>
        </w:rPr>
        <w:t xml:space="preserve">CHRI </w:t>
      </w:r>
      <w:r>
        <w:rPr>
          <w:rFonts w:ascii="Times New Roman" w:hAnsi="Times New Roman" w:cs="Times New Roman"/>
          <w:sz w:val="24"/>
          <w:szCs w:val="24"/>
        </w:rPr>
        <w:t xml:space="preserve">cannot </w:t>
      </w:r>
      <w:r w:rsidR="00486B4D">
        <w:rPr>
          <w:rFonts w:ascii="Times New Roman" w:hAnsi="Times New Roman" w:cs="Times New Roman"/>
          <w:sz w:val="24"/>
          <w:szCs w:val="24"/>
        </w:rPr>
        <w:t xml:space="preserve">be shared </w:t>
      </w:r>
      <w:r>
        <w:rPr>
          <w:rFonts w:ascii="Times New Roman" w:hAnsi="Times New Roman" w:cs="Times New Roman"/>
          <w:sz w:val="24"/>
          <w:szCs w:val="24"/>
        </w:rPr>
        <w:t xml:space="preserve">with other </w:t>
      </w:r>
      <w:r w:rsidR="00A1174E">
        <w:rPr>
          <w:rFonts w:ascii="Times New Roman" w:hAnsi="Times New Roman" w:cs="Times New Roman"/>
          <w:sz w:val="24"/>
          <w:szCs w:val="24"/>
        </w:rPr>
        <w:t xml:space="preserve">entities </w:t>
      </w:r>
      <w:r>
        <w:rPr>
          <w:rFonts w:ascii="Times New Roman" w:hAnsi="Times New Roman" w:cs="Times New Roman"/>
          <w:sz w:val="24"/>
          <w:szCs w:val="24"/>
        </w:rPr>
        <w:t xml:space="preserve">for </w:t>
      </w:r>
      <w:r w:rsidR="00486B4D">
        <w:rPr>
          <w:rFonts w:ascii="Times New Roman" w:hAnsi="Times New Roman" w:cs="Times New Roman"/>
          <w:sz w:val="24"/>
          <w:szCs w:val="24"/>
        </w:rPr>
        <w:t xml:space="preserve">any </w:t>
      </w:r>
      <w:r>
        <w:rPr>
          <w:rFonts w:ascii="Times New Roman" w:hAnsi="Times New Roman" w:cs="Times New Roman"/>
          <w:sz w:val="24"/>
          <w:szCs w:val="24"/>
        </w:rPr>
        <w:t>purpose</w:t>
      </w:r>
      <w:r w:rsidR="00486B4D">
        <w:rPr>
          <w:rFonts w:ascii="Times New Roman" w:hAnsi="Times New Roman" w:cs="Times New Roman"/>
          <w:sz w:val="24"/>
          <w:szCs w:val="24"/>
        </w:rPr>
        <w:t>,</w:t>
      </w:r>
      <w:r>
        <w:rPr>
          <w:rFonts w:ascii="Times New Roman" w:hAnsi="Times New Roman" w:cs="Times New Roman"/>
          <w:sz w:val="24"/>
          <w:szCs w:val="24"/>
        </w:rPr>
        <w:t xml:space="preserve"> </w:t>
      </w:r>
      <w:r w:rsidR="00AC1BC2">
        <w:rPr>
          <w:rFonts w:ascii="Times New Roman" w:hAnsi="Times New Roman" w:cs="Times New Roman"/>
          <w:sz w:val="24"/>
          <w:szCs w:val="24"/>
        </w:rPr>
        <w:t>including subsequent</w:t>
      </w:r>
      <w:r>
        <w:rPr>
          <w:rFonts w:ascii="Times New Roman" w:hAnsi="Times New Roman" w:cs="Times New Roman"/>
          <w:sz w:val="24"/>
          <w:szCs w:val="24"/>
        </w:rPr>
        <w:t xml:space="preserve"> hiring </w:t>
      </w:r>
      <w:r w:rsidR="00486B4D">
        <w:rPr>
          <w:rFonts w:ascii="Times New Roman" w:hAnsi="Times New Roman" w:cs="Times New Roman"/>
          <w:sz w:val="24"/>
          <w:szCs w:val="24"/>
        </w:rPr>
        <w:t>determinations</w:t>
      </w:r>
      <w:r>
        <w:rPr>
          <w:rFonts w:ascii="Times New Roman" w:hAnsi="Times New Roman" w:cs="Times New Roman"/>
          <w:sz w:val="24"/>
          <w:szCs w:val="24"/>
        </w:rPr>
        <w:t xml:space="preserve">.  All receiving entities are subject to audit </w:t>
      </w:r>
      <w:r w:rsidR="004C3DF9">
        <w:rPr>
          <w:rFonts w:ascii="Times New Roman" w:hAnsi="Times New Roman" w:cs="Times New Roman"/>
          <w:sz w:val="24"/>
          <w:szCs w:val="24"/>
        </w:rPr>
        <w:t xml:space="preserve">by the </w:t>
      </w:r>
      <w:r w:rsidR="007C601B">
        <w:rPr>
          <w:rFonts w:ascii="Times New Roman" w:hAnsi="Times New Roman" w:cs="Times New Roman"/>
          <w:sz w:val="24"/>
          <w:szCs w:val="24"/>
        </w:rPr>
        <w:t>Massachusetts Department of Criminal Justice Information Services (DCJIS) and the FBI,</w:t>
      </w:r>
      <w:r w:rsidR="002C21D9">
        <w:rPr>
          <w:rFonts w:ascii="Times New Roman" w:hAnsi="Times New Roman" w:cs="Times New Roman"/>
          <w:sz w:val="24"/>
          <w:szCs w:val="24"/>
        </w:rPr>
        <w:t xml:space="preserve"> </w:t>
      </w:r>
      <w:r w:rsidR="004C3DF9">
        <w:rPr>
          <w:rFonts w:ascii="Times New Roman" w:hAnsi="Times New Roman" w:cs="Times New Roman"/>
          <w:sz w:val="24"/>
          <w:szCs w:val="24"/>
        </w:rPr>
        <w:t>and failure to comply with such</w:t>
      </w:r>
      <w:r>
        <w:rPr>
          <w:rFonts w:ascii="Times New Roman" w:hAnsi="Times New Roman" w:cs="Times New Roman"/>
          <w:sz w:val="24"/>
          <w:szCs w:val="24"/>
        </w:rPr>
        <w:t xml:space="preserve"> rules and regulations could lead to sanctions.  Title 28, U.S.C, § 534, Pub. L. 92-</w:t>
      </w:r>
      <w:r w:rsidR="002C21D9">
        <w:rPr>
          <w:rFonts w:ascii="Times New Roman" w:hAnsi="Times New Roman" w:cs="Times New Roman"/>
          <w:sz w:val="24"/>
          <w:szCs w:val="24"/>
        </w:rPr>
        <w:t xml:space="preserve">544, </w:t>
      </w:r>
      <w:r>
        <w:rPr>
          <w:rFonts w:ascii="Times New Roman" w:hAnsi="Times New Roman" w:cs="Times New Roman"/>
          <w:sz w:val="24"/>
          <w:szCs w:val="24"/>
        </w:rPr>
        <w:t xml:space="preserve">and Title 28 C.F.R. 20.33(b) provide that the exchange of records and information is subject to cancellation if dissemination is made outside of the receiving </w:t>
      </w:r>
      <w:r w:rsidR="007C601B">
        <w:rPr>
          <w:rFonts w:ascii="Times New Roman" w:hAnsi="Times New Roman" w:cs="Times New Roman"/>
          <w:sz w:val="24"/>
          <w:szCs w:val="24"/>
        </w:rPr>
        <w:t xml:space="preserve">entity </w:t>
      </w:r>
      <w:r>
        <w:rPr>
          <w:rFonts w:ascii="Times New Roman" w:hAnsi="Times New Roman" w:cs="Times New Roman"/>
          <w:sz w:val="24"/>
          <w:szCs w:val="24"/>
        </w:rPr>
        <w:t xml:space="preserve">or related entities.  Furthermore, </w:t>
      </w:r>
      <w:r w:rsidR="00BE7A7A">
        <w:rPr>
          <w:rFonts w:ascii="Times New Roman" w:hAnsi="Times New Roman" w:cs="Times New Roman"/>
          <w:sz w:val="24"/>
          <w:szCs w:val="24"/>
        </w:rPr>
        <w:t xml:space="preserve">an entity can be charged with </w:t>
      </w:r>
      <w:r>
        <w:rPr>
          <w:rFonts w:ascii="Times New Roman" w:hAnsi="Times New Roman" w:cs="Times New Roman"/>
          <w:sz w:val="24"/>
          <w:szCs w:val="24"/>
        </w:rPr>
        <w:t xml:space="preserve">federal </w:t>
      </w:r>
      <w:r w:rsidR="00BE7A7A">
        <w:rPr>
          <w:rFonts w:ascii="Times New Roman" w:hAnsi="Times New Roman" w:cs="Times New Roman"/>
          <w:sz w:val="24"/>
          <w:szCs w:val="24"/>
        </w:rPr>
        <w:t>and</w:t>
      </w:r>
      <w:r>
        <w:rPr>
          <w:rFonts w:ascii="Times New Roman" w:hAnsi="Times New Roman" w:cs="Times New Roman"/>
          <w:sz w:val="24"/>
          <w:szCs w:val="24"/>
        </w:rPr>
        <w:t xml:space="preserve"> state crimes for the willful, unauthorized disclosure of CHRI.</w:t>
      </w:r>
    </w:p>
    <w:p w:rsidR="00DB29D5" w:rsidRDefault="00DB29D5" w:rsidP="00E3546E">
      <w:pPr>
        <w:rPr>
          <w:rFonts w:ascii="Times New Roman" w:hAnsi="Times New Roman" w:cs="Times New Roman"/>
          <w:b/>
          <w:sz w:val="24"/>
          <w:szCs w:val="24"/>
        </w:rPr>
      </w:pPr>
    </w:p>
    <w:p w:rsidR="003B5E46" w:rsidRDefault="003B5E46" w:rsidP="00E3546E">
      <w:pPr>
        <w:rPr>
          <w:rFonts w:ascii="Times New Roman" w:hAnsi="Times New Roman" w:cs="Times New Roman"/>
          <w:b/>
          <w:sz w:val="24"/>
          <w:szCs w:val="24"/>
        </w:rPr>
      </w:pPr>
    </w:p>
    <w:p w:rsidR="003B5E46" w:rsidRDefault="003B5E46" w:rsidP="00E3546E">
      <w:pPr>
        <w:rPr>
          <w:rFonts w:ascii="Times New Roman" w:hAnsi="Times New Roman" w:cs="Times New Roman"/>
          <w:b/>
          <w:sz w:val="24"/>
          <w:szCs w:val="24"/>
        </w:rPr>
      </w:pPr>
    </w:p>
    <w:p w:rsidR="00E3546E" w:rsidRDefault="00E3546E" w:rsidP="00E3546E">
      <w:pPr>
        <w:rPr>
          <w:rFonts w:ascii="Times New Roman" w:hAnsi="Times New Roman" w:cs="Times New Roman"/>
          <w:b/>
          <w:sz w:val="24"/>
          <w:szCs w:val="24"/>
        </w:rPr>
      </w:pPr>
      <w:r>
        <w:rPr>
          <w:rFonts w:ascii="Times New Roman" w:hAnsi="Times New Roman" w:cs="Times New Roman"/>
          <w:b/>
          <w:sz w:val="24"/>
          <w:szCs w:val="24"/>
        </w:rPr>
        <w:lastRenderedPageBreak/>
        <w:t>III</w:t>
      </w:r>
      <w:r w:rsidRPr="008D5215">
        <w:rPr>
          <w:rFonts w:ascii="Times New Roman" w:hAnsi="Times New Roman" w:cs="Times New Roman"/>
          <w:b/>
          <w:sz w:val="24"/>
          <w:szCs w:val="24"/>
        </w:rPr>
        <w:t>.</w:t>
      </w:r>
      <w:r>
        <w:rPr>
          <w:rFonts w:ascii="Times New Roman" w:hAnsi="Times New Roman" w:cs="Times New Roman"/>
          <w:b/>
          <w:sz w:val="24"/>
          <w:szCs w:val="24"/>
        </w:rPr>
        <w:t xml:space="preserve"> Storage of CHRI</w:t>
      </w:r>
    </w:p>
    <w:p w:rsidR="00342BB8"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CHRI shall only be stored for extended periods of time when needed for the integrity and/or utility of an individual’s personnel file.  </w:t>
      </w:r>
      <w:r w:rsidR="00486B4D">
        <w:rPr>
          <w:rFonts w:ascii="Times New Roman" w:hAnsi="Times New Roman" w:cs="Times New Roman"/>
          <w:sz w:val="24"/>
          <w:szCs w:val="24"/>
        </w:rPr>
        <w:t>A</w:t>
      </w:r>
      <w:r>
        <w:rPr>
          <w:rFonts w:ascii="Times New Roman" w:hAnsi="Times New Roman" w:cs="Times New Roman"/>
          <w:sz w:val="24"/>
          <w:szCs w:val="24"/>
        </w:rPr>
        <w:t xml:space="preserve">dministrative, </w:t>
      </w:r>
      <w:r w:rsidR="0042731C">
        <w:rPr>
          <w:rFonts w:ascii="Times New Roman" w:hAnsi="Times New Roman" w:cs="Times New Roman"/>
          <w:sz w:val="24"/>
          <w:szCs w:val="24"/>
        </w:rPr>
        <w:t xml:space="preserve">technical, </w:t>
      </w:r>
      <w:r>
        <w:rPr>
          <w:rFonts w:ascii="Times New Roman" w:hAnsi="Times New Roman" w:cs="Times New Roman"/>
          <w:sz w:val="24"/>
          <w:szCs w:val="24"/>
        </w:rPr>
        <w:t>and physical safeguards</w:t>
      </w:r>
      <w:r w:rsidR="0042731C">
        <w:rPr>
          <w:rFonts w:ascii="Times New Roman" w:hAnsi="Times New Roman" w:cs="Times New Roman"/>
          <w:sz w:val="24"/>
          <w:szCs w:val="24"/>
        </w:rPr>
        <w:t xml:space="preserve">, </w:t>
      </w:r>
      <w:r w:rsidR="00342BB8">
        <w:rPr>
          <w:rFonts w:ascii="Times New Roman" w:hAnsi="Times New Roman" w:cs="Times New Roman"/>
          <w:sz w:val="24"/>
          <w:szCs w:val="24"/>
        </w:rPr>
        <w:t xml:space="preserve">which are </w:t>
      </w:r>
      <w:r w:rsidR="0042731C">
        <w:rPr>
          <w:rFonts w:ascii="Times New Roman" w:hAnsi="Times New Roman" w:cs="Times New Roman"/>
          <w:sz w:val="24"/>
          <w:szCs w:val="24"/>
        </w:rPr>
        <w:t xml:space="preserve">in compliance with the most recent </w:t>
      </w:r>
      <w:r w:rsidR="00BE3F3F">
        <w:rPr>
          <w:rFonts w:ascii="Times New Roman" w:hAnsi="Times New Roman" w:cs="Times New Roman"/>
          <w:sz w:val="24"/>
          <w:szCs w:val="24"/>
        </w:rPr>
        <w:t xml:space="preserve">FBI </w:t>
      </w:r>
      <w:r w:rsidR="0042731C">
        <w:rPr>
          <w:rFonts w:ascii="Times New Roman" w:hAnsi="Times New Roman" w:cs="Times New Roman"/>
          <w:sz w:val="24"/>
          <w:szCs w:val="24"/>
        </w:rPr>
        <w:t>CJIS Security Policy,</w:t>
      </w:r>
      <w:r>
        <w:rPr>
          <w:rFonts w:ascii="Times New Roman" w:hAnsi="Times New Roman" w:cs="Times New Roman"/>
          <w:sz w:val="24"/>
          <w:szCs w:val="24"/>
        </w:rPr>
        <w:t xml:space="preserve"> </w:t>
      </w:r>
      <w:r w:rsidR="00342BB8">
        <w:rPr>
          <w:rFonts w:ascii="Times New Roman" w:hAnsi="Times New Roman" w:cs="Times New Roman"/>
          <w:sz w:val="24"/>
          <w:szCs w:val="24"/>
        </w:rPr>
        <w:t xml:space="preserve">have been implemented </w:t>
      </w:r>
      <w:r>
        <w:rPr>
          <w:rFonts w:ascii="Times New Roman" w:hAnsi="Times New Roman" w:cs="Times New Roman"/>
          <w:sz w:val="24"/>
          <w:szCs w:val="24"/>
        </w:rPr>
        <w:t xml:space="preserve">to ensure the security and confidentiality of CHRI.  </w:t>
      </w:r>
      <w:r w:rsidR="00342BB8">
        <w:rPr>
          <w:rFonts w:ascii="Times New Roman" w:hAnsi="Times New Roman" w:cs="Times New Roman"/>
          <w:sz w:val="24"/>
          <w:szCs w:val="24"/>
        </w:rPr>
        <w:t>Each individual involved in the handling of CHRI is to familiarize himself/herself with these safeguards.</w:t>
      </w:r>
    </w:p>
    <w:p w:rsidR="00E3546E" w:rsidRDefault="00342BB8" w:rsidP="003B5E46">
      <w:pPr>
        <w:jc w:val="both"/>
        <w:rPr>
          <w:rFonts w:ascii="Times New Roman" w:hAnsi="Times New Roman" w:cs="Times New Roman"/>
          <w:sz w:val="24"/>
          <w:szCs w:val="24"/>
        </w:rPr>
      </w:pPr>
      <w:r>
        <w:rPr>
          <w:rFonts w:ascii="Times New Roman" w:hAnsi="Times New Roman" w:cs="Times New Roman"/>
          <w:sz w:val="24"/>
          <w:szCs w:val="24"/>
        </w:rPr>
        <w:t>In addition to the above, each individual involved in the handling of CHRI will strictly adhere to the</w:t>
      </w:r>
      <w:r w:rsidR="00E3546E">
        <w:rPr>
          <w:rFonts w:ascii="Times New Roman" w:hAnsi="Times New Roman" w:cs="Times New Roman"/>
          <w:sz w:val="24"/>
          <w:szCs w:val="24"/>
        </w:rPr>
        <w:t xml:space="preserve"> policy on the storage and destruction of CHRI. </w:t>
      </w:r>
    </w:p>
    <w:p w:rsidR="00E04276" w:rsidRDefault="00E04276" w:rsidP="003B5E46">
      <w:pPr>
        <w:jc w:val="both"/>
        <w:rPr>
          <w:rFonts w:ascii="Times New Roman" w:hAnsi="Times New Roman" w:cs="Times New Roman"/>
          <w:sz w:val="24"/>
          <w:szCs w:val="24"/>
        </w:rPr>
      </w:pPr>
    </w:p>
    <w:p w:rsidR="00E3546E" w:rsidRDefault="004355EB" w:rsidP="00E3546E">
      <w:pPr>
        <w:rPr>
          <w:rFonts w:ascii="Times New Roman" w:hAnsi="Times New Roman" w:cs="Times New Roman"/>
          <w:sz w:val="24"/>
          <w:szCs w:val="24"/>
        </w:rPr>
      </w:pPr>
      <w:r>
        <w:rPr>
          <w:rFonts w:ascii="Times New Roman" w:hAnsi="Times New Roman" w:cs="Times New Roman"/>
          <w:b/>
          <w:sz w:val="24"/>
          <w:szCs w:val="24"/>
        </w:rPr>
        <w:t>IV.  Retention of CHRI</w:t>
      </w:r>
    </w:p>
    <w:p w:rsidR="00F3179D" w:rsidRDefault="004355EB" w:rsidP="003B5E46">
      <w:pPr>
        <w:jc w:val="both"/>
        <w:rPr>
          <w:rFonts w:ascii="Times New Roman" w:hAnsi="Times New Roman" w:cs="Times New Roman"/>
          <w:sz w:val="24"/>
          <w:szCs w:val="24"/>
        </w:rPr>
      </w:pPr>
      <w:r>
        <w:rPr>
          <w:rFonts w:ascii="Times New Roman" w:hAnsi="Times New Roman" w:cs="Times New Roman"/>
          <w:sz w:val="24"/>
          <w:szCs w:val="24"/>
        </w:rPr>
        <w:t xml:space="preserve">Federal law prohibits the </w:t>
      </w:r>
      <w:r w:rsidR="0052308C">
        <w:rPr>
          <w:rFonts w:ascii="Times New Roman" w:hAnsi="Times New Roman" w:cs="Times New Roman"/>
          <w:sz w:val="24"/>
          <w:szCs w:val="24"/>
        </w:rPr>
        <w:t xml:space="preserve">repurposing or </w:t>
      </w:r>
      <w:r>
        <w:rPr>
          <w:rFonts w:ascii="Times New Roman" w:hAnsi="Times New Roman" w:cs="Times New Roman"/>
          <w:sz w:val="24"/>
          <w:szCs w:val="24"/>
        </w:rPr>
        <w:t>dissemination of CHRI beyond its initial requested purpose.  Once an individual’s CHRI</w:t>
      </w:r>
      <w:r w:rsidR="00BB49AE">
        <w:rPr>
          <w:rFonts w:ascii="Times New Roman" w:hAnsi="Times New Roman" w:cs="Times New Roman"/>
          <w:sz w:val="24"/>
          <w:szCs w:val="24"/>
        </w:rPr>
        <w:t xml:space="preserve"> is received</w:t>
      </w:r>
      <w:r>
        <w:rPr>
          <w:rFonts w:ascii="Times New Roman" w:hAnsi="Times New Roman" w:cs="Times New Roman"/>
          <w:sz w:val="24"/>
          <w:szCs w:val="24"/>
        </w:rPr>
        <w:t xml:space="preserve">, </w:t>
      </w:r>
      <w:r w:rsidR="00342BB8">
        <w:rPr>
          <w:rFonts w:ascii="Times New Roman" w:hAnsi="Times New Roman" w:cs="Times New Roman"/>
          <w:sz w:val="24"/>
          <w:szCs w:val="24"/>
        </w:rPr>
        <w:t>it will be</w:t>
      </w:r>
      <w:r>
        <w:rPr>
          <w:rFonts w:ascii="Times New Roman" w:hAnsi="Times New Roman" w:cs="Times New Roman"/>
          <w:sz w:val="24"/>
          <w:szCs w:val="24"/>
        </w:rPr>
        <w:t xml:space="preserve"> </w:t>
      </w:r>
      <w:r w:rsidR="00AC39CF">
        <w:rPr>
          <w:rFonts w:ascii="Times New Roman" w:hAnsi="Times New Roman" w:cs="Times New Roman"/>
          <w:sz w:val="24"/>
          <w:szCs w:val="24"/>
        </w:rPr>
        <w:t xml:space="preserve">securely </w:t>
      </w:r>
      <w:r>
        <w:rPr>
          <w:rFonts w:ascii="Times New Roman" w:hAnsi="Times New Roman" w:cs="Times New Roman"/>
          <w:sz w:val="24"/>
          <w:szCs w:val="24"/>
        </w:rPr>
        <w:t>retain</w:t>
      </w:r>
      <w:r w:rsidR="00342BB8">
        <w:rPr>
          <w:rFonts w:ascii="Times New Roman" w:hAnsi="Times New Roman" w:cs="Times New Roman"/>
          <w:sz w:val="24"/>
          <w:szCs w:val="24"/>
        </w:rPr>
        <w:t>ed</w:t>
      </w:r>
      <w:r>
        <w:rPr>
          <w:rFonts w:ascii="Times New Roman" w:hAnsi="Times New Roman" w:cs="Times New Roman"/>
          <w:sz w:val="24"/>
          <w:szCs w:val="24"/>
        </w:rPr>
        <w:t xml:space="preserve"> </w:t>
      </w:r>
      <w:r w:rsidR="00AC39CF">
        <w:rPr>
          <w:rFonts w:ascii="Times New Roman" w:hAnsi="Times New Roman" w:cs="Times New Roman"/>
          <w:sz w:val="24"/>
          <w:szCs w:val="24"/>
        </w:rPr>
        <w:t xml:space="preserve">in internal agency documents for </w:t>
      </w:r>
      <w:r w:rsidR="00F3179D">
        <w:rPr>
          <w:rFonts w:ascii="Times New Roman" w:hAnsi="Times New Roman" w:cs="Times New Roman"/>
          <w:sz w:val="24"/>
          <w:szCs w:val="24"/>
        </w:rPr>
        <w:t>the following purposes</w:t>
      </w:r>
      <w:r w:rsidR="00342BB8">
        <w:rPr>
          <w:rFonts w:ascii="Times New Roman" w:hAnsi="Times New Roman" w:cs="Times New Roman"/>
          <w:sz w:val="24"/>
          <w:szCs w:val="24"/>
        </w:rPr>
        <w:t xml:space="preserve"> </w:t>
      </w:r>
      <w:r w:rsidR="00342BB8">
        <w:rPr>
          <w:rFonts w:ascii="Times New Roman" w:hAnsi="Times New Roman" w:cs="Times New Roman"/>
          <w:b/>
          <w:i/>
          <w:sz w:val="24"/>
          <w:szCs w:val="24"/>
          <w:u w:val="single"/>
        </w:rPr>
        <w:t>only</w:t>
      </w:r>
      <w:r w:rsidR="00F3179D">
        <w:rPr>
          <w:rFonts w:ascii="Times New Roman" w:hAnsi="Times New Roman" w:cs="Times New Roman"/>
          <w:sz w:val="24"/>
          <w:szCs w:val="24"/>
        </w:rPr>
        <w:t>:</w:t>
      </w:r>
    </w:p>
    <w:p w:rsidR="00F3179D" w:rsidRDefault="00F3179D" w:rsidP="00F317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w:t>
      </w:r>
      <w:r w:rsidR="00AC39CF" w:rsidRPr="00DA207A">
        <w:rPr>
          <w:rFonts w:ascii="Times New Roman" w:hAnsi="Times New Roman" w:cs="Times New Roman"/>
          <w:sz w:val="24"/>
          <w:szCs w:val="24"/>
        </w:rPr>
        <w:t>istorical reference and/or comparison with future CHRI requests</w:t>
      </w:r>
      <w:r w:rsidRPr="00DA207A">
        <w:rPr>
          <w:rFonts w:ascii="Times New Roman" w:hAnsi="Times New Roman" w:cs="Times New Roman"/>
          <w:sz w:val="24"/>
          <w:szCs w:val="24"/>
        </w:rPr>
        <w:t xml:space="preserve"> </w:t>
      </w:r>
    </w:p>
    <w:p w:rsidR="00F3179D" w:rsidRDefault="00DA207A" w:rsidP="00F3179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4355EB" w:rsidRPr="00F3179D">
        <w:rPr>
          <w:rFonts w:ascii="Times New Roman" w:hAnsi="Times New Roman" w:cs="Times New Roman"/>
          <w:sz w:val="24"/>
          <w:szCs w:val="24"/>
        </w:rPr>
        <w:t>ispute</w:t>
      </w:r>
      <w:r>
        <w:rPr>
          <w:rFonts w:ascii="Times New Roman" w:hAnsi="Times New Roman" w:cs="Times New Roman"/>
          <w:sz w:val="24"/>
          <w:szCs w:val="24"/>
        </w:rPr>
        <w:t xml:space="preserve"> of the</w:t>
      </w:r>
      <w:r w:rsidR="00AC1BC2">
        <w:rPr>
          <w:rFonts w:ascii="Times New Roman" w:hAnsi="Times New Roman" w:cs="Times New Roman"/>
          <w:sz w:val="24"/>
          <w:szCs w:val="24"/>
        </w:rPr>
        <w:t xml:space="preserve"> </w:t>
      </w:r>
      <w:r w:rsidR="004355EB" w:rsidRPr="00F3179D">
        <w:rPr>
          <w:rFonts w:ascii="Times New Roman" w:hAnsi="Times New Roman" w:cs="Times New Roman"/>
          <w:sz w:val="24"/>
          <w:szCs w:val="24"/>
        </w:rPr>
        <w:t>accuracy</w:t>
      </w:r>
      <w:r>
        <w:rPr>
          <w:rFonts w:ascii="Times New Roman" w:hAnsi="Times New Roman" w:cs="Times New Roman"/>
          <w:sz w:val="24"/>
          <w:szCs w:val="24"/>
        </w:rPr>
        <w:t xml:space="preserve"> of the record</w:t>
      </w:r>
    </w:p>
    <w:p w:rsidR="00F3179D" w:rsidRPr="00DA207A" w:rsidRDefault="00F3179D" w:rsidP="00DA207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w:t>
      </w:r>
      <w:r w:rsidR="004355EB" w:rsidRPr="00F3179D">
        <w:rPr>
          <w:rFonts w:ascii="Times New Roman" w:hAnsi="Times New Roman" w:cs="Times New Roman"/>
          <w:sz w:val="24"/>
          <w:szCs w:val="24"/>
        </w:rPr>
        <w:t>vidence for any subsequent proceedings based on information contained in the CHRI.</w:t>
      </w:r>
    </w:p>
    <w:p w:rsidR="00342BB8" w:rsidRDefault="00F3179D" w:rsidP="00F3179D">
      <w:pPr>
        <w:ind w:left="360"/>
        <w:jc w:val="both"/>
        <w:rPr>
          <w:rFonts w:ascii="Times New Roman" w:hAnsi="Times New Roman" w:cs="Times New Roman"/>
          <w:sz w:val="24"/>
          <w:szCs w:val="24"/>
        </w:rPr>
      </w:pPr>
      <w:r w:rsidRPr="00F3179D">
        <w:rPr>
          <w:rFonts w:ascii="Times New Roman" w:hAnsi="Times New Roman" w:cs="Times New Roman"/>
          <w:sz w:val="24"/>
          <w:szCs w:val="24"/>
        </w:rPr>
        <w:t xml:space="preserve">CHRI </w:t>
      </w:r>
      <w:r w:rsidR="00342BB8">
        <w:rPr>
          <w:rFonts w:ascii="Times New Roman" w:hAnsi="Times New Roman" w:cs="Times New Roman"/>
          <w:sz w:val="24"/>
          <w:szCs w:val="24"/>
        </w:rPr>
        <w:t>will</w:t>
      </w:r>
      <w:r w:rsidRPr="00F3179D">
        <w:rPr>
          <w:rFonts w:ascii="Times New Roman" w:hAnsi="Times New Roman" w:cs="Times New Roman"/>
          <w:sz w:val="24"/>
          <w:szCs w:val="24"/>
        </w:rPr>
        <w:t xml:space="preserve"> be kept for t</w:t>
      </w:r>
      <w:r>
        <w:rPr>
          <w:rFonts w:ascii="Times New Roman" w:hAnsi="Times New Roman" w:cs="Times New Roman"/>
          <w:sz w:val="24"/>
          <w:szCs w:val="24"/>
        </w:rPr>
        <w:t xml:space="preserve">he above </w:t>
      </w:r>
      <w:r w:rsidRPr="00F3179D">
        <w:rPr>
          <w:rFonts w:ascii="Times New Roman" w:hAnsi="Times New Roman" w:cs="Times New Roman"/>
          <w:sz w:val="24"/>
          <w:szCs w:val="24"/>
        </w:rPr>
        <w:t>purpose</w:t>
      </w:r>
      <w:r>
        <w:rPr>
          <w:rFonts w:ascii="Times New Roman" w:hAnsi="Times New Roman" w:cs="Times New Roman"/>
          <w:sz w:val="24"/>
          <w:szCs w:val="24"/>
        </w:rPr>
        <w:t>s</w:t>
      </w:r>
      <w:r w:rsidRPr="00F3179D">
        <w:rPr>
          <w:rFonts w:ascii="Times New Roman" w:hAnsi="Times New Roman" w:cs="Times New Roman"/>
          <w:sz w:val="24"/>
          <w:szCs w:val="24"/>
        </w:rPr>
        <w:t xml:space="preserve"> in</w:t>
      </w:r>
      <w:r w:rsidR="00342BB8">
        <w:rPr>
          <w:rFonts w:ascii="Times New Roman" w:hAnsi="Times New Roman" w:cs="Times New Roman"/>
          <w:sz w:val="24"/>
          <w:szCs w:val="24"/>
        </w:rPr>
        <w:t>:</w:t>
      </w:r>
    </w:p>
    <w:p w:rsidR="00342BB8" w:rsidRDefault="00342BB8" w:rsidP="00342BB8">
      <w:pPr>
        <w:ind w:left="360"/>
        <w:jc w:val="both"/>
        <w:rPr>
          <w:rFonts w:ascii="Times New Roman" w:hAnsi="Times New Roman" w:cs="Times New Roman"/>
          <w:sz w:val="24"/>
          <w:szCs w:val="24"/>
        </w:rPr>
      </w:pPr>
      <w:r>
        <w:rPr>
          <w:rFonts w:ascii="Times New Roman" w:hAnsi="Times New Roman" w:cs="Times New Roman"/>
          <w:sz w:val="24"/>
          <w:szCs w:val="24"/>
        </w:rPr>
        <w:tab/>
      </w:r>
      <w:r w:rsidR="00F3179D" w:rsidRPr="00F3179D">
        <w:rPr>
          <w:rFonts w:ascii="Times New Roman" w:hAnsi="Times New Roman" w:cs="Times New Roman"/>
          <w:sz w:val="24"/>
          <w:szCs w:val="24"/>
        </w:rPr>
        <w:t xml:space="preserve"> hard copy form </w:t>
      </w:r>
      <w:r>
        <w:rPr>
          <w:rFonts w:ascii="Times New Roman" w:hAnsi="Times New Roman" w:cs="Times New Roman"/>
          <w:sz w:val="24"/>
          <w:szCs w:val="24"/>
        </w:rPr>
        <w:t xml:space="preserve">in </w:t>
      </w:r>
      <w:r w:rsidR="00724BEB">
        <w:rPr>
          <w:rFonts w:ascii="Times New Roman" w:hAnsi="Times New Roman" w:cs="Times New Roman"/>
          <w:sz w:val="24"/>
          <w:szCs w:val="24"/>
        </w:rPr>
        <w:t>[</w:t>
      </w:r>
      <w:r>
        <w:rPr>
          <w:rFonts w:ascii="Times New Roman" w:hAnsi="Times New Roman" w:cs="Times New Roman"/>
          <w:sz w:val="24"/>
          <w:szCs w:val="24"/>
        </w:rPr>
        <w:t>Location where the hard copy is to be stored</w:t>
      </w:r>
      <w:r w:rsidR="00724BEB">
        <w:rPr>
          <w:rFonts w:ascii="Times New Roman" w:hAnsi="Times New Roman" w:cs="Times New Roman"/>
          <w:sz w:val="24"/>
          <w:szCs w:val="24"/>
        </w:rPr>
        <w:t>]</w:t>
      </w:r>
    </w:p>
    <w:p w:rsidR="00342BB8" w:rsidRDefault="00342BB8" w:rsidP="00342BB8">
      <w:pPr>
        <w:ind w:left="360"/>
        <w:jc w:val="both"/>
        <w:rPr>
          <w:rFonts w:ascii="Times New Roman" w:hAnsi="Times New Roman" w:cs="Times New Roman"/>
          <w:sz w:val="24"/>
          <w:szCs w:val="24"/>
        </w:rPr>
      </w:pPr>
      <w:r>
        <w:rPr>
          <w:rFonts w:ascii="Times New Roman" w:hAnsi="Times New Roman" w:cs="Times New Roman"/>
          <w:sz w:val="24"/>
          <w:szCs w:val="24"/>
        </w:rPr>
        <w:tab/>
      </w:r>
      <w:r w:rsidR="00724BEB">
        <w:rPr>
          <w:rFonts w:ascii="Times New Roman" w:hAnsi="Times New Roman" w:cs="Times New Roman"/>
          <w:color w:val="FF0000"/>
          <w:sz w:val="24"/>
          <w:szCs w:val="24"/>
        </w:rPr>
        <w:t>[</w:t>
      </w:r>
      <w:r w:rsidRPr="00074DA5">
        <w:rPr>
          <w:rFonts w:ascii="Times New Roman" w:hAnsi="Times New Roman" w:cs="Times New Roman"/>
          <w:color w:val="FF0000"/>
          <w:sz w:val="24"/>
          <w:szCs w:val="24"/>
        </w:rPr>
        <w:t>Location of electronic records</w:t>
      </w:r>
      <w:r w:rsidR="00724BEB">
        <w:rPr>
          <w:rFonts w:ascii="Times New Roman" w:hAnsi="Times New Roman" w:cs="Times New Roman"/>
          <w:color w:val="FF0000"/>
          <w:sz w:val="24"/>
          <w:szCs w:val="24"/>
        </w:rPr>
        <w:t>]</w:t>
      </w:r>
      <w:r w:rsidR="00F3179D" w:rsidRPr="00074DA5">
        <w:rPr>
          <w:rFonts w:ascii="Times New Roman" w:hAnsi="Times New Roman" w:cs="Times New Roman"/>
          <w:color w:val="FF0000"/>
          <w:sz w:val="24"/>
          <w:szCs w:val="24"/>
        </w:rPr>
        <w:t xml:space="preserve"> </w:t>
      </w:r>
    </w:p>
    <w:p w:rsidR="00E04276" w:rsidRDefault="00E04276" w:rsidP="00342BB8">
      <w:pPr>
        <w:ind w:left="360"/>
        <w:jc w:val="both"/>
        <w:rPr>
          <w:rFonts w:ascii="Times New Roman" w:hAnsi="Times New Roman" w:cs="Times New Roman"/>
          <w:sz w:val="24"/>
          <w:szCs w:val="24"/>
        </w:rPr>
      </w:pPr>
    </w:p>
    <w:p w:rsidR="00E3546E" w:rsidRPr="00C709F5" w:rsidRDefault="00E3546E" w:rsidP="00E3546E">
      <w:pPr>
        <w:rPr>
          <w:rFonts w:ascii="Times New Roman" w:hAnsi="Times New Roman" w:cs="Times New Roman"/>
          <w:b/>
          <w:sz w:val="24"/>
          <w:szCs w:val="24"/>
        </w:rPr>
      </w:pPr>
      <w:r>
        <w:rPr>
          <w:rFonts w:ascii="Times New Roman" w:hAnsi="Times New Roman" w:cs="Times New Roman"/>
          <w:b/>
          <w:sz w:val="24"/>
          <w:szCs w:val="24"/>
        </w:rPr>
        <w:t>IV</w:t>
      </w:r>
      <w:r w:rsidRPr="00C709F5">
        <w:rPr>
          <w:rFonts w:ascii="Times New Roman" w:hAnsi="Times New Roman" w:cs="Times New Roman"/>
          <w:b/>
          <w:sz w:val="24"/>
          <w:szCs w:val="24"/>
        </w:rPr>
        <w:t>.   CHRI Training</w:t>
      </w:r>
    </w:p>
    <w:p w:rsidR="00E3546E"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An informed review of a criminal record requires training.  Accordingly, all personnel authorized to receive and/or review CHRI at </w:t>
      </w:r>
      <w:r w:rsidR="00724BEB">
        <w:rPr>
          <w:rFonts w:ascii="Times New Roman" w:hAnsi="Times New Roman" w:cs="Times New Roman"/>
          <w:color w:val="FF0000"/>
          <w:sz w:val="24"/>
          <w:szCs w:val="24"/>
        </w:rPr>
        <w:t>[</w:t>
      </w:r>
      <w:r w:rsidRPr="00074DA5">
        <w:rPr>
          <w:rFonts w:ascii="Times New Roman" w:hAnsi="Times New Roman" w:cs="Times New Roman"/>
          <w:i/>
          <w:color w:val="FF0000"/>
          <w:sz w:val="24"/>
          <w:szCs w:val="24"/>
        </w:rPr>
        <w:t xml:space="preserve">insert </w:t>
      </w:r>
      <w:r w:rsidR="00DB29D5" w:rsidRPr="00074DA5">
        <w:rPr>
          <w:rFonts w:ascii="Times New Roman" w:hAnsi="Times New Roman" w:cs="Times New Roman"/>
          <w:i/>
          <w:color w:val="FF0000"/>
          <w:sz w:val="24"/>
          <w:szCs w:val="24"/>
        </w:rPr>
        <w:t xml:space="preserve">name of requesting </w:t>
      </w:r>
      <w:r w:rsidR="003B5E46" w:rsidRPr="00074DA5">
        <w:rPr>
          <w:rFonts w:ascii="Times New Roman" w:hAnsi="Times New Roman" w:cs="Times New Roman"/>
          <w:i/>
          <w:color w:val="FF0000"/>
          <w:sz w:val="24"/>
          <w:szCs w:val="24"/>
        </w:rPr>
        <w:t>entity</w:t>
      </w:r>
      <w:r w:rsidR="00724BEB">
        <w:rPr>
          <w:rFonts w:ascii="Times New Roman" w:hAnsi="Times New Roman" w:cs="Times New Roman"/>
          <w:i/>
          <w:color w:val="FF0000"/>
          <w:sz w:val="24"/>
          <w:szCs w:val="24"/>
        </w:rPr>
        <w:t>]</w:t>
      </w:r>
      <w:r w:rsidRPr="00074DA5">
        <w:rPr>
          <w:rFonts w:ascii="Times New Roman" w:hAnsi="Times New Roman" w:cs="Times New Roman"/>
          <w:color w:val="FF0000"/>
          <w:sz w:val="24"/>
          <w:szCs w:val="24"/>
        </w:rPr>
        <w:t xml:space="preserve"> </w:t>
      </w:r>
      <w:r>
        <w:rPr>
          <w:rFonts w:ascii="Times New Roman" w:hAnsi="Times New Roman" w:cs="Times New Roman"/>
          <w:sz w:val="24"/>
          <w:szCs w:val="24"/>
        </w:rPr>
        <w:t xml:space="preserve">will </w:t>
      </w:r>
      <w:r w:rsidR="00353161">
        <w:rPr>
          <w:rFonts w:ascii="Times New Roman" w:hAnsi="Times New Roman" w:cs="Times New Roman"/>
          <w:sz w:val="24"/>
          <w:szCs w:val="24"/>
        </w:rPr>
        <w:t xml:space="preserve">review and become </w:t>
      </w:r>
      <w:r>
        <w:rPr>
          <w:rFonts w:ascii="Times New Roman" w:hAnsi="Times New Roman" w:cs="Times New Roman"/>
          <w:sz w:val="24"/>
          <w:szCs w:val="24"/>
        </w:rPr>
        <w:t xml:space="preserve">familiar with the educational and relevant training materials regarding SAFIS and CHRI laws and regulations made available by the </w:t>
      </w:r>
      <w:r w:rsidR="00DB29D5">
        <w:rPr>
          <w:rFonts w:ascii="Times New Roman" w:hAnsi="Times New Roman" w:cs="Times New Roman"/>
          <w:sz w:val="24"/>
          <w:szCs w:val="24"/>
        </w:rPr>
        <w:t>appropriate agenc</w:t>
      </w:r>
      <w:r w:rsidR="00353161">
        <w:rPr>
          <w:rFonts w:ascii="Times New Roman" w:hAnsi="Times New Roman" w:cs="Times New Roman"/>
          <w:sz w:val="24"/>
          <w:szCs w:val="24"/>
        </w:rPr>
        <w:t>ies,</w:t>
      </w:r>
      <w:r w:rsidR="002C21D9">
        <w:rPr>
          <w:rFonts w:ascii="Times New Roman" w:hAnsi="Times New Roman" w:cs="Times New Roman"/>
          <w:sz w:val="24"/>
          <w:szCs w:val="24"/>
        </w:rPr>
        <w:t xml:space="preserve"> </w:t>
      </w:r>
      <w:r w:rsidR="00353161">
        <w:rPr>
          <w:rFonts w:ascii="Times New Roman" w:hAnsi="Times New Roman" w:cs="Times New Roman"/>
          <w:sz w:val="24"/>
          <w:szCs w:val="24"/>
        </w:rPr>
        <w:t xml:space="preserve">including </w:t>
      </w:r>
      <w:r>
        <w:rPr>
          <w:rFonts w:ascii="Times New Roman" w:hAnsi="Times New Roman" w:cs="Times New Roman"/>
          <w:sz w:val="24"/>
          <w:szCs w:val="24"/>
        </w:rPr>
        <w:t xml:space="preserve">the </w:t>
      </w:r>
      <w:r w:rsidR="00353161">
        <w:rPr>
          <w:rFonts w:ascii="Times New Roman" w:hAnsi="Times New Roman" w:cs="Times New Roman"/>
          <w:sz w:val="24"/>
          <w:szCs w:val="24"/>
        </w:rPr>
        <w:t>DCJIS</w:t>
      </w:r>
      <w:r>
        <w:rPr>
          <w:rFonts w:ascii="Times New Roman" w:hAnsi="Times New Roman" w:cs="Times New Roman"/>
          <w:sz w:val="24"/>
          <w:szCs w:val="24"/>
        </w:rPr>
        <w:t>.</w:t>
      </w:r>
    </w:p>
    <w:p w:rsidR="00BE3F3F" w:rsidRDefault="00BE3F3F" w:rsidP="003B5E46">
      <w:pPr>
        <w:jc w:val="both"/>
        <w:rPr>
          <w:rFonts w:ascii="Times New Roman" w:hAnsi="Times New Roman" w:cs="Times New Roman"/>
          <w:sz w:val="24"/>
          <w:szCs w:val="24"/>
        </w:rPr>
      </w:pPr>
      <w:r>
        <w:rPr>
          <w:rFonts w:ascii="Times New Roman" w:hAnsi="Times New Roman" w:cs="Times New Roman"/>
          <w:sz w:val="24"/>
          <w:szCs w:val="24"/>
        </w:rPr>
        <w:t xml:space="preserve">In addition to the above, all personnel authorized to receive and/or review </w:t>
      </w:r>
      <w:r w:rsidR="001012E1">
        <w:rPr>
          <w:rFonts w:ascii="Times New Roman" w:hAnsi="Times New Roman" w:cs="Times New Roman"/>
          <w:sz w:val="24"/>
          <w:szCs w:val="24"/>
        </w:rPr>
        <w:t>CHRI must undergo Security Awareness Training on a biennial basis. This training will be accomplished using the training materials made available by the DCJIS along with the web-based training system known as CJIS Online</w:t>
      </w:r>
      <w:r w:rsidR="006B081B">
        <w:rPr>
          <w:rFonts w:ascii="Times New Roman" w:hAnsi="Times New Roman" w:cs="Times New Roman"/>
          <w:sz w:val="24"/>
          <w:szCs w:val="24"/>
        </w:rPr>
        <w:t xml:space="preserve"> (</w:t>
      </w:r>
      <w:hyperlink r:id="rId9" w:history="1">
        <w:r w:rsidR="00E04276" w:rsidRPr="00C33D62">
          <w:rPr>
            <w:rStyle w:val="Hyperlink"/>
            <w:rFonts w:ascii="Times New Roman" w:hAnsi="Times New Roman" w:cs="Times New Roman"/>
            <w:sz w:val="24"/>
            <w:szCs w:val="24"/>
          </w:rPr>
          <w:t>www.CJISonline.com</w:t>
        </w:r>
      </w:hyperlink>
      <w:r w:rsidR="006B081B">
        <w:rPr>
          <w:rFonts w:ascii="Times New Roman" w:hAnsi="Times New Roman" w:cs="Times New Roman"/>
          <w:sz w:val="24"/>
          <w:szCs w:val="24"/>
        </w:rPr>
        <w:t xml:space="preserve">). </w:t>
      </w:r>
    </w:p>
    <w:p w:rsidR="00E04276" w:rsidRDefault="00E04276" w:rsidP="003B5E46">
      <w:pPr>
        <w:jc w:val="both"/>
        <w:rPr>
          <w:rFonts w:ascii="Times New Roman" w:hAnsi="Times New Roman" w:cs="Times New Roman"/>
          <w:sz w:val="24"/>
          <w:szCs w:val="24"/>
        </w:rPr>
      </w:pPr>
    </w:p>
    <w:p w:rsidR="00724BEB" w:rsidRPr="00DE2BCC" w:rsidRDefault="00724BEB" w:rsidP="003B5E46">
      <w:pPr>
        <w:jc w:val="both"/>
        <w:rPr>
          <w:rFonts w:ascii="Times New Roman" w:hAnsi="Times New Roman" w:cs="Times New Roman"/>
          <w:sz w:val="24"/>
          <w:szCs w:val="24"/>
        </w:rPr>
      </w:pPr>
    </w:p>
    <w:p w:rsidR="00E3546E" w:rsidRDefault="00E3546E" w:rsidP="00E3546E">
      <w:pPr>
        <w:rPr>
          <w:rFonts w:ascii="Times New Roman" w:hAnsi="Times New Roman" w:cs="Times New Roman"/>
          <w:b/>
          <w:sz w:val="24"/>
          <w:szCs w:val="24"/>
        </w:rPr>
      </w:pPr>
      <w:r>
        <w:rPr>
          <w:rFonts w:ascii="Times New Roman" w:hAnsi="Times New Roman" w:cs="Times New Roman"/>
          <w:b/>
          <w:sz w:val="24"/>
          <w:szCs w:val="24"/>
        </w:rPr>
        <w:lastRenderedPageBreak/>
        <w:t>V. Determining Suitability</w:t>
      </w:r>
    </w:p>
    <w:p w:rsidR="00E3546E"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In </w:t>
      </w:r>
      <w:r w:rsidR="00746784">
        <w:rPr>
          <w:rFonts w:ascii="Times New Roman" w:hAnsi="Times New Roman" w:cs="Times New Roman"/>
          <w:sz w:val="24"/>
          <w:szCs w:val="24"/>
        </w:rPr>
        <w:t>determining an individual’s suitability</w:t>
      </w:r>
      <w:r>
        <w:rPr>
          <w:rFonts w:ascii="Times New Roman" w:hAnsi="Times New Roman" w:cs="Times New Roman"/>
          <w:sz w:val="24"/>
          <w:szCs w:val="24"/>
        </w:rPr>
        <w:t xml:space="preserve">, the following factors </w:t>
      </w:r>
      <w:r w:rsidR="008D2441">
        <w:rPr>
          <w:rFonts w:ascii="Times New Roman" w:hAnsi="Times New Roman" w:cs="Times New Roman"/>
          <w:sz w:val="24"/>
          <w:szCs w:val="24"/>
        </w:rPr>
        <w:t xml:space="preserve">will </w:t>
      </w:r>
      <w:r>
        <w:rPr>
          <w:rFonts w:ascii="Times New Roman" w:hAnsi="Times New Roman" w:cs="Times New Roman"/>
          <w:sz w:val="24"/>
          <w:szCs w:val="24"/>
        </w:rPr>
        <w:t xml:space="preserve">be considered: </w:t>
      </w:r>
    </w:p>
    <w:p w:rsidR="00E3546E" w:rsidRPr="00074DA5" w:rsidRDefault="00724BEB" w:rsidP="003B5E46">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r w:rsidR="003B5E46" w:rsidRPr="00074DA5">
        <w:rPr>
          <w:rFonts w:ascii="Times New Roman" w:hAnsi="Times New Roman" w:cs="Times New Roman"/>
          <w:i/>
          <w:color w:val="FF0000"/>
          <w:sz w:val="24"/>
          <w:szCs w:val="24"/>
        </w:rPr>
        <w:t>REQUESTING ENTITY</w:t>
      </w:r>
      <w:r w:rsidR="008D2441" w:rsidRPr="00074DA5">
        <w:rPr>
          <w:rFonts w:ascii="Times New Roman" w:hAnsi="Times New Roman" w:cs="Times New Roman"/>
          <w:i/>
          <w:color w:val="FF0000"/>
          <w:sz w:val="24"/>
          <w:szCs w:val="24"/>
        </w:rPr>
        <w:t xml:space="preserve"> </w:t>
      </w:r>
      <w:r w:rsidR="00E3546E" w:rsidRPr="00074DA5">
        <w:rPr>
          <w:rFonts w:ascii="Times New Roman" w:hAnsi="Times New Roman" w:cs="Times New Roman"/>
          <w:i/>
          <w:color w:val="FF0000"/>
          <w:sz w:val="24"/>
          <w:szCs w:val="24"/>
        </w:rPr>
        <w:t xml:space="preserve">NEEDS TO INSERT LIST OF FACTORS OR POLICIES </w:t>
      </w:r>
      <w:r w:rsidR="00746784" w:rsidRPr="00074DA5">
        <w:rPr>
          <w:rFonts w:ascii="Times New Roman" w:hAnsi="Times New Roman" w:cs="Times New Roman"/>
          <w:i/>
          <w:color w:val="FF0000"/>
          <w:sz w:val="24"/>
          <w:szCs w:val="24"/>
        </w:rPr>
        <w:t xml:space="preserve">IT </w:t>
      </w:r>
      <w:r w:rsidR="008D2441" w:rsidRPr="00074DA5">
        <w:rPr>
          <w:rFonts w:ascii="Times New Roman" w:hAnsi="Times New Roman" w:cs="Times New Roman"/>
          <w:i/>
          <w:color w:val="FF0000"/>
          <w:sz w:val="24"/>
          <w:szCs w:val="24"/>
        </w:rPr>
        <w:t xml:space="preserve">FOLLOWS </w:t>
      </w:r>
      <w:r w:rsidR="00E3546E" w:rsidRPr="00074DA5">
        <w:rPr>
          <w:rFonts w:ascii="Times New Roman" w:hAnsi="Times New Roman" w:cs="Times New Roman"/>
          <w:i/>
          <w:color w:val="FF0000"/>
          <w:sz w:val="24"/>
          <w:szCs w:val="24"/>
        </w:rPr>
        <w:t>WHEN DETERMINI</w:t>
      </w:r>
      <w:r w:rsidR="00A1174E" w:rsidRPr="00074DA5">
        <w:rPr>
          <w:rFonts w:ascii="Times New Roman" w:hAnsi="Times New Roman" w:cs="Times New Roman"/>
          <w:i/>
          <w:color w:val="FF0000"/>
          <w:sz w:val="24"/>
          <w:szCs w:val="24"/>
        </w:rPr>
        <w:t>N</w:t>
      </w:r>
      <w:r w:rsidR="00E3546E" w:rsidRPr="00074DA5">
        <w:rPr>
          <w:rFonts w:ascii="Times New Roman" w:hAnsi="Times New Roman" w:cs="Times New Roman"/>
          <w:i/>
          <w:color w:val="FF0000"/>
          <w:sz w:val="24"/>
          <w:szCs w:val="24"/>
        </w:rPr>
        <w:t>G SUITABILITY</w:t>
      </w:r>
      <w:r w:rsidR="00746784" w:rsidRPr="00074DA5">
        <w:rPr>
          <w:rFonts w:ascii="Times New Roman" w:hAnsi="Times New Roman" w:cs="Times New Roman"/>
          <w:i/>
          <w:color w:val="FF0000"/>
          <w:sz w:val="24"/>
          <w:szCs w:val="24"/>
        </w:rPr>
        <w:t>. THE LIST MUST INCLUDE</w:t>
      </w:r>
      <w:r w:rsidR="00AC1BC2" w:rsidRPr="00074DA5">
        <w:rPr>
          <w:rFonts w:ascii="Times New Roman" w:hAnsi="Times New Roman" w:cs="Times New Roman"/>
          <w:i/>
          <w:color w:val="FF0000"/>
          <w:sz w:val="24"/>
          <w:szCs w:val="24"/>
        </w:rPr>
        <w:t xml:space="preserve"> </w:t>
      </w:r>
      <w:r w:rsidR="00746784" w:rsidRPr="00074DA5">
        <w:rPr>
          <w:rFonts w:ascii="Times New Roman" w:hAnsi="Times New Roman" w:cs="Times New Roman"/>
          <w:i/>
          <w:color w:val="FF0000"/>
          <w:sz w:val="24"/>
          <w:szCs w:val="24"/>
        </w:rPr>
        <w:t>CHRI</w:t>
      </w:r>
      <w:r>
        <w:rPr>
          <w:rFonts w:ascii="Times New Roman" w:hAnsi="Times New Roman" w:cs="Times New Roman"/>
          <w:i/>
          <w:color w:val="FF0000"/>
          <w:sz w:val="24"/>
          <w:szCs w:val="24"/>
        </w:rPr>
        <w:t>]</w:t>
      </w:r>
      <w:r w:rsidR="00E3546E" w:rsidRPr="00074DA5">
        <w:rPr>
          <w:rFonts w:ascii="Times New Roman" w:hAnsi="Times New Roman" w:cs="Times New Roman"/>
          <w:i/>
          <w:color w:val="FF0000"/>
          <w:sz w:val="24"/>
          <w:szCs w:val="24"/>
        </w:rPr>
        <w:t>.</w:t>
      </w:r>
    </w:p>
    <w:p w:rsidR="00DA207A" w:rsidRDefault="00DA207A" w:rsidP="003B5E46">
      <w:pPr>
        <w:jc w:val="both"/>
        <w:rPr>
          <w:rFonts w:ascii="Times New Roman" w:hAnsi="Times New Roman" w:cs="Times New Roman"/>
          <w:sz w:val="24"/>
          <w:szCs w:val="24"/>
        </w:rPr>
      </w:pPr>
    </w:p>
    <w:p w:rsidR="00E3546E" w:rsidRDefault="00E3546E" w:rsidP="003B5E46">
      <w:pPr>
        <w:jc w:val="both"/>
        <w:rPr>
          <w:rFonts w:ascii="Times New Roman" w:hAnsi="Times New Roman" w:cs="Times New Roman"/>
          <w:b/>
          <w:sz w:val="24"/>
          <w:szCs w:val="24"/>
        </w:rPr>
      </w:pPr>
      <w:r w:rsidRPr="00637D39">
        <w:rPr>
          <w:rFonts w:ascii="Times New Roman" w:hAnsi="Times New Roman" w:cs="Times New Roman"/>
          <w:b/>
          <w:sz w:val="24"/>
          <w:szCs w:val="24"/>
        </w:rPr>
        <w:t>V</w:t>
      </w:r>
      <w:r>
        <w:rPr>
          <w:rFonts w:ascii="Times New Roman" w:hAnsi="Times New Roman" w:cs="Times New Roman"/>
          <w:b/>
          <w:sz w:val="24"/>
          <w:szCs w:val="24"/>
        </w:rPr>
        <w:t>I</w:t>
      </w:r>
      <w:r w:rsidRPr="00637D39">
        <w:rPr>
          <w:rFonts w:ascii="Times New Roman" w:hAnsi="Times New Roman" w:cs="Times New Roman"/>
          <w:b/>
          <w:sz w:val="24"/>
          <w:szCs w:val="24"/>
        </w:rPr>
        <w:t>. Adverse Decisions Based on CHRI</w:t>
      </w:r>
    </w:p>
    <w:p w:rsidR="00E3546E" w:rsidRDefault="007A4D9E" w:rsidP="003B5E46">
      <w:pPr>
        <w:jc w:val="both"/>
        <w:rPr>
          <w:rFonts w:ascii="Times New Roman" w:hAnsi="Times New Roman" w:cs="Times New Roman"/>
          <w:sz w:val="24"/>
          <w:szCs w:val="24"/>
        </w:rPr>
      </w:pPr>
      <w:r>
        <w:rPr>
          <w:rFonts w:ascii="Times New Roman" w:hAnsi="Times New Roman" w:cs="Times New Roman"/>
          <w:sz w:val="24"/>
          <w:szCs w:val="24"/>
        </w:rPr>
        <w:t>If</w:t>
      </w:r>
      <w:r w:rsidR="00E3546E">
        <w:rPr>
          <w:rFonts w:ascii="Times New Roman" w:hAnsi="Times New Roman" w:cs="Times New Roman"/>
          <w:sz w:val="24"/>
          <w:szCs w:val="24"/>
        </w:rPr>
        <w:t xml:space="preserve"> inclined to make an adverse decision based on an individual’s CHRI, </w:t>
      </w:r>
      <w:r w:rsidR="00724BEB">
        <w:rPr>
          <w:rFonts w:ascii="Times New Roman" w:hAnsi="Times New Roman" w:cs="Times New Roman"/>
          <w:color w:val="FF0000"/>
          <w:sz w:val="24"/>
          <w:szCs w:val="24"/>
        </w:rPr>
        <w:t>[</w:t>
      </w:r>
      <w:r w:rsidRPr="00074DA5">
        <w:rPr>
          <w:rFonts w:ascii="Times New Roman" w:hAnsi="Times New Roman" w:cs="Times New Roman"/>
          <w:i/>
          <w:color w:val="FF0000"/>
          <w:sz w:val="24"/>
          <w:szCs w:val="24"/>
        </w:rPr>
        <w:t>insert name of requesting entity</w:t>
      </w:r>
      <w:r w:rsidR="00724BEB">
        <w:rPr>
          <w:rFonts w:ascii="Times New Roman" w:hAnsi="Times New Roman" w:cs="Times New Roman"/>
          <w:color w:val="FF0000"/>
          <w:sz w:val="24"/>
          <w:szCs w:val="24"/>
        </w:rPr>
        <w:t>]</w:t>
      </w:r>
      <w:r w:rsidRPr="00074DA5">
        <w:rPr>
          <w:rFonts w:ascii="Times New Roman" w:hAnsi="Times New Roman" w:cs="Times New Roman"/>
          <w:color w:val="FF0000"/>
          <w:sz w:val="24"/>
          <w:szCs w:val="24"/>
        </w:rPr>
        <w:t xml:space="preserve"> </w:t>
      </w:r>
      <w:r>
        <w:rPr>
          <w:rFonts w:ascii="Times New Roman" w:hAnsi="Times New Roman" w:cs="Times New Roman"/>
          <w:sz w:val="24"/>
          <w:szCs w:val="24"/>
        </w:rPr>
        <w:t>will</w:t>
      </w:r>
      <w:r w:rsidR="008D2441">
        <w:rPr>
          <w:rFonts w:ascii="Times New Roman" w:hAnsi="Times New Roman" w:cs="Times New Roman"/>
          <w:sz w:val="24"/>
          <w:szCs w:val="24"/>
        </w:rPr>
        <w:t xml:space="preserve"> </w:t>
      </w:r>
      <w:r>
        <w:rPr>
          <w:rFonts w:ascii="Times New Roman" w:hAnsi="Times New Roman" w:cs="Times New Roman"/>
          <w:sz w:val="24"/>
          <w:szCs w:val="24"/>
        </w:rPr>
        <w:t xml:space="preserve">take the following steps </w:t>
      </w:r>
      <w:r w:rsidR="00E3546E" w:rsidRPr="00954799">
        <w:rPr>
          <w:rFonts w:ascii="Times New Roman" w:hAnsi="Times New Roman" w:cs="Times New Roman"/>
          <w:sz w:val="24"/>
          <w:szCs w:val="24"/>
        </w:rPr>
        <w:t xml:space="preserve">prior </w:t>
      </w:r>
      <w:r w:rsidR="00E3546E">
        <w:rPr>
          <w:rFonts w:ascii="Times New Roman" w:hAnsi="Times New Roman" w:cs="Times New Roman"/>
          <w:sz w:val="24"/>
          <w:szCs w:val="24"/>
        </w:rPr>
        <w:t>to making a final adverse determination:</w:t>
      </w:r>
    </w:p>
    <w:p w:rsidR="00E3546E"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E3546E">
        <w:rPr>
          <w:rFonts w:ascii="Times New Roman" w:hAnsi="Times New Roman" w:cs="Times New Roman"/>
          <w:sz w:val="24"/>
          <w:szCs w:val="24"/>
        </w:rPr>
        <w:t>rovide the individual with a copy of his/her CHRI used in making the adverse decision</w:t>
      </w:r>
      <w:r>
        <w:rPr>
          <w:rFonts w:ascii="Times New Roman" w:hAnsi="Times New Roman" w:cs="Times New Roman"/>
          <w:sz w:val="24"/>
          <w:szCs w:val="24"/>
        </w:rPr>
        <w:t xml:space="preserve">; </w:t>
      </w:r>
    </w:p>
    <w:p w:rsidR="001D44DA"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D44DA">
        <w:rPr>
          <w:rFonts w:ascii="Times New Roman" w:hAnsi="Times New Roman" w:cs="Times New Roman"/>
          <w:sz w:val="24"/>
          <w:szCs w:val="24"/>
        </w:rPr>
        <w:t>rovide the individual with a copy of</w:t>
      </w:r>
      <w:r w:rsidR="008D2441">
        <w:rPr>
          <w:rFonts w:ascii="Times New Roman" w:hAnsi="Times New Roman" w:cs="Times New Roman"/>
          <w:sz w:val="24"/>
          <w:szCs w:val="24"/>
        </w:rPr>
        <w:t xml:space="preserve"> the</w:t>
      </w:r>
      <w:r w:rsidR="001D44DA">
        <w:rPr>
          <w:rFonts w:ascii="Times New Roman" w:hAnsi="Times New Roman" w:cs="Times New Roman"/>
          <w:sz w:val="24"/>
          <w:szCs w:val="24"/>
        </w:rPr>
        <w:t xml:space="preserve"> </w:t>
      </w:r>
      <w:r w:rsidR="00724BEB">
        <w:rPr>
          <w:rFonts w:ascii="Times New Roman" w:hAnsi="Times New Roman" w:cs="Times New Roman"/>
          <w:color w:val="FF0000"/>
          <w:sz w:val="24"/>
          <w:szCs w:val="24"/>
        </w:rPr>
        <w:t>[</w:t>
      </w:r>
      <w:r w:rsidR="001D44DA" w:rsidRPr="00074DA5">
        <w:rPr>
          <w:rFonts w:ascii="Times New Roman" w:hAnsi="Times New Roman" w:cs="Times New Roman"/>
          <w:i/>
          <w:color w:val="FF0000"/>
          <w:sz w:val="24"/>
          <w:szCs w:val="24"/>
        </w:rPr>
        <w:t>insert name of requesting entity</w:t>
      </w:r>
      <w:r w:rsidR="00724BEB">
        <w:rPr>
          <w:rFonts w:ascii="Times New Roman" w:hAnsi="Times New Roman" w:cs="Times New Roman"/>
          <w:color w:val="FF0000"/>
          <w:sz w:val="24"/>
          <w:szCs w:val="24"/>
        </w:rPr>
        <w:t>]</w:t>
      </w:r>
      <w:r w:rsidR="001D44DA" w:rsidRPr="00074DA5">
        <w:rPr>
          <w:rFonts w:ascii="Times New Roman" w:hAnsi="Times New Roman" w:cs="Times New Roman"/>
          <w:color w:val="FF0000"/>
          <w:sz w:val="24"/>
          <w:szCs w:val="24"/>
        </w:rPr>
        <w:t xml:space="preserve"> </w:t>
      </w:r>
      <w:r w:rsidR="001D44DA">
        <w:rPr>
          <w:rFonts w:ascii="Times New Roman" w:hAnsi="Times New Roman" w:cs="Times New Roman"/>
          <w:sz w:val="24"/>
          <w:szCs w:val="24"/>
        </w:rPr>
        <w:t>CHRI Policy</w:t>
      </w:r>
      <w:r>
        <w:rPr>
          <w:rFonts w:ascii="Times New Roman" w:hAnsi="Times New Roman" w:cs="Times New Roman"/>
          <w:sz w:val="24"/>
          <w:szCs w:val="24"/>
        </w:rPr>
        <w:t xml:space="preserve">; </w:t>
      </w:r>
    </w:p>
    <w:p w:rsidR="00E3546E"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E3546E">
        <w:rPr>
          <w:rFonts w:ascii="Times New Roman" w:hAnsi="Times New Roman" w:cs="Times New Roman"/>
          <w:sz w:val="24"/>
          <w:szCs w:val="24"/>
        </w:rPr>
        <w:t>rovide the individual the opportunity to complete or challenge the accuracy of his/her CHRI</w:t>
      </w:r>
      <w:r>
        <w:rPr>
          <w:rFonts w:ascii="Times New Roman" w:hAnsi="Times New Roman" w:cs="Times New Roman"/>
          <w:sz w:val="24"/>
          <w:szCs w:val="24"/>
        </w:rPr>
        <w:t xml:space="preserve">; and </w:t>
      </w:r>
    </w:p>
    <w:p w:rsidR="001D44DA" w:rsidRDefault="003B5E46" w:rsidP="003B5E4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D44DA">
        <w:rPr>
          <w:rFonts w:ascii="Times New Roman" w:hAnsi="Times New Roman" w:cs="Times New Roman"/>
          <w:sz w:val="24"/>
          <w:szCs w:val="24"/>
        </w:rPr>
        <w:t>rovide the individual with information on the process for updating, changing, or correcting CHRI</w:t>
      </w:r>
      <w:r>
        <w:rPr>
          <w:rFonts w:ascii="Times New Roman" w:hAnsi="Times New Roman" w:cs="Times New Roman"/>
          <w:sz w:val="24"/>
          <w:szCs w:val="24"/>
        </w:rPr>
        <w:t>.</w:t>
      </w:r>
    </w:p>
    <w:p w:rsidR="00E3546E" w:rsidRDefault="00E3546E" w:rsidP="003B5E46">
      <w:pPr>
        <w:pStyle w:val="ListParagraph"/>
        <w:ind w:left="1440"/>
        <w:jc w:val="both"/>
        <w:rPr>
          <w:rFonts w:ascii="Times New Roman" w:hAnsi="Times New Roman" w:cs="Times New Roman"/>
          <w:sz w:val="24"/>
          <w:szCs w:val="24"/>
        </w:rPr>
      </w:pPr>
    </w:p>
    <w:p w:rsidR="001D44DA" w:rsidRDefault="008D2441" w:rsidP="003B5E46">
      <w:pPr>
        <w:jc w:val="both"/>
        <w:rPr>
          <w:rFonts w:ascii="Times New Roman" w:hAnsi="Times New Roman" w:cs="Times New Roman"/>
          <w:sz w:val="24"/>
          <w:szCs w:val="24"/>
        </w:rPr>
      </w:pPr>
      <w:r>
        <w:rPr>
          <w:rFonts w:ascii="Times New Roman" w:hAnsi="Times New Roman" w:cs="Times New Roman"/>
          <w:sz w:val="24"/>
          <w:szCs w:val="24"/>
        </w:rPr>
        <w:t>A</w:t>
      </w:r>
      <w:r w:rsidR="001D44DA">
        <w:rPr>
          <w:rFonts w:ascii="Times New Roman" w:hAnsi="Times New Roman" w:cs="Times New Roman"/>
          <w:sz w:val="24"/>
          <w:szCs w:val="24"/>
        </w:rPr>
        <w:t xml:space="preserve"> final adverse decision based on an individual’s CHRI </w:t>
      </w:r>
      <w:r>
        <w:rPr>
          <w:rFonts w:ascii="Times New Roman" w:hAnsi="Times New Roman" w:cs="Times New Roman"/>
          <w:sz w:val="24"/>
          <w:szCs w:val="24"/>
        </w:rPr>
        <w:t xml:space="preserve">will not be made </w:t>
      </w:r>
      <w:r w:rsidR="001D44DA">
        <w:rPr>
          <w:rFonts w:ascii="Times New Roman" w:hAnsi="Times New Roman" w:cs="Times New Roman"/>
          <w:sz w:val="24"/>
          <w:szCs w:val="24"/>
        </w:rPr>
        <w:t>until the individual has been afforded a reasonable time to correct or complete the CHRI</w:t>
      </w:r>
      <w:r w:rsidR="00A1174E">
        <w:rPr>
          <w:rFonts w:ascii="Times New Roman" w:hAnsi="Times New Roman" w:cs="Times New Roman"/>
          <w:sz w:val="24"/>
          <w:szCs w:val="24"/>
        </w:rPr>
        <w:t>.</w:t>
      </w:r>
    </w:p>
    <w:p w:rsidR="00BF25FC" w:rsidRPr="003B5E46" w:rsidRDefault="00BF25FC" w:rsidP="003B5E46">
      <w:pPr>
        <w:jc w:val="both"/>
        <w:rPr>
          <w:rFonts w:ascii="Times New Roman" w:hAnsi="Times New Roman" w:cs="Times New Roman"/>
          <w:sz w:val="24"/>
          <w:szCs w:val="24"/>
        </w:rPr>
      </w:pPr>
    </w:p>
    <w:p w:rsidR="00E3546E" w:rsidRPr="00967622" w:rsidRDefault="00E3546E" w:rsidP="00E3546E">
      <w:pPr>
        <w:rPr>
          <w:rFonts w:ascii="Times New Roman" w:hAnsi="Times New Roman" w:cs="Times New Roman"/>
          <w:sz w:val="24"/>
          <w:szCs w:val="24"/>
        </w:rPr>
      </w:pPr>
      <w:r w:rsidRPr="00967622">
        <w:rPr>
          <w:rFonts w:ascii="Times New Roman" w:hAnsi="Times New Roman" w:cs="Times New Roman"/>
          <w:b/>
          <w:sz w:val="24"/>
          <w:szCs w:val="24"/>
        </w:rPr>
        <w:t>VII.  Secondary Dissemination of CHRI</w:t>
      </w:r>
    </w:p>
    <w:p w:rsidR="008D2441" w:rsidRDefault="00E3546E" w:rsidP="003B5E46">
      <w:pPr>
        <w:jc w:val="both"/>
        <w:rPr>
          <w:rFonts w:ascii="Times New Roman" w:hAnsi="Times New Roman" w:cs="Times New Roman"/>
          <w:sz w:val="24"/>
          <w:szCs w:val="24"/>
        </w:rPr>
      </w:pPr>
      <w:r>
        <w:rPr>
          <w:rFonts w:ascii="Times New Roman" w:hAnsi="Times New Roman" w:cs="Times New Roman"/>
          <w:sz w:val="24"/>
          <w:szCs w:val="24"/>
        </w:rPr>
        <w:t xml:space="preserve">If an individual’s CHRI </w:t>
      </w:r>
      <w:r w:rsidR="008D2441">
        <w:rPr>
          <w:rFonts w:ascii="Times New Roman" w:hAnsi="Times New Roman" w:cs="Times New Roman"/>
          <w:sz w:val="24"/>
          <w:szCs w:val="24"/>
        </w:rPr>
        <w:t xml:space="preserve">is released </w:t>
      </w:r>
      <w:r>
        <w:rPr>
          <w:rFonts w:ascii="Times New Roman" w:hAnsi="Times New Roman" w:cs="Times New Roman"/>
          <w:sz w:val="24"/>
          <w:szCs w:val="24"/>
        </w:rPr>
        <w:t xml:space="preserve">to another authorized entity, </w:t>
      </w:r>
      <w:r w:rsidR="00134ABA">
        <w:rPr>
          <w:rFonts w:ascii="Times New Roman" w:hAnsi="Times New Roman" w:cs="Times New Roman"/>
          <w:sz w:val="24"/>
          <w:szCs w:val="24"/>
        </w:rPr>
        <w:t>a record of that dissemination</w:t>
      </w:r>
      <w:r>
        <w:rPr>
          <w:rFonts w:ascii="Times New Roman" w:hAnsi="Times New Roman" w:cs="Times New Roman"/>
          <w:sz w:val="24"/>
          <w:szCs w:val="24"/>
        </w:rPr>
        <w:t xml:space="preserve"> must </w:t>
      </w:r>
      <w:r w:rsidR="00134ABA">
        <w:rPr>
          <w:rFonts w:ascii="Times New Roman" w:hAnsi="Times New Roman" w:cs="Times New Roman"/>
          <w:sz w:val="24"/>
          <w:szCs w:val="24"/>
        </w:rPr>
        <w:t>be made in</w:t>
      </w:r>
      <w:r>
        <w:rPr>
          <w:rFonts w:ascii="Times New Roman" w:hAnsi="Times New Roman" w:cs="Times New Roman"/>
          <w:sz w:val="24"/>
          <w:szCs w:val="24"/>
        </w:rPr>
        <w:t xml:space="preserve"> </w:t>
      </w:r>
      <w:r w:rsidR="008D2441">
        <w:rPr>
          <w:rFonts w:ascii="Times New Roman" w:hAnsi="Times New Roman" w:cs="Times New Roman"/>
          <w:sz w:val="24"/>
          <w:szCs w:val="24"/>
        </w:rPr>
        <w:t>the</w:t>
      </w:r>
      <w:r>
        <w:rPr>
          <w:rFonts w:ascii="Times New Roman" w:hAnsi="Times New Roman" w:cs="Times New Roman"/>
          <w:sz w:val="24"/>
          <w:szCs w:val="24"/>
        </w:rPr>
        <w:t xml:space="preserve"> secondary dissemination log.</w:t>
      </w:r>
      <w:r w:rsidR="008D5848">
        <w:rPr>
          <w:rFonts w:ascii="Times New Roman" w:hAnsi="Times New Roman" w:cs="Times New Roman"/>
          <w:sz w:val="24"/>
          <w:szCs w:val="24"/>
        </w:rPr>
        <w:t xml:space="preserve"> The secondary dissemination log is subject to audit by </w:t>
      </w:r>
      <w:r w:rsidR="008D2441">
        <w:rPr>
          <w:rFonts w:ascii="Times New Roman" w:hAnsi="Times New Roman" w:cs="Times New Roman"/>
          <w:sz w:val="24"/>
          <w:szCs w:val="24"/>
        </w:rPr>
        <w:t xml:space="preserve">the </w:t>
      </w:r>
      <w:r w:rsidR="008D5848">
        <w:rPr>
          <w:rFonts w:ascii="Times New Roman" w:hAnsi="Times New Roman" w:cs="Times New Roman"/>
          <w:sz w:val="24"/>
          <w:szCs w:val="24"/>
        </w:rPr>
        <w:t>DCJIS and the FBI</w:t>
      </w:r>
      <w:r w:rsidR="008D2441">
        <w:rPr>
          <w:rFonts w:ascii="Times New Roman" w:hAnsi="Times New Roman" w:cs="Times New Roman"/>
          <w:sz w:val="24"/>
          <w:szCs w:val="24"/>
        </w:rPr>
        <w:t>.</w:t>
      </w:r>
    </w:p>
    <w:p w:rsidR="00A32F46" w:rsidRDefault="008D2441" w:rsidP="00AE3C8B">
      <w:pPr>
        <w:jc w:val="both"/>
        <w:rPr>
          <w:rFonts w:ascii="Times New Roman" w:hAnsi="Times New Roman" w:cs="Times New Roman"/>
          <w:sz w:val="24"/>
          <w:szCs w:val="24"/>
        </w:rPr>
      </w:pPr>
      <w:r>
        <w:rPr>
          <w:rFonts w:ascii="Times New Roman" w:hAnsi="Times New Roman" w:cs="Times New Roman"/>
          <w:sz w:val="24"/>
          <w:szCs w:val="24"/>
        </w:rPr>
        <w:t>T</w:t>
      </w:r>
      <w:r w:rsidR="008D5848">
        <w:rPr>
          <w:rFonts w:ascii="Times New Roman" w:hAnsi="Times New Roman" w:cs="Times New Roman"/>
          <w:sz w:val="24"/>
          <w:szCs w:val="24"/>
        </w:rPr>
        <w:t>he following information</w:t>
      </w:r>
      <w:r>
        <w:rPr>
          <w:rFonts w:ascii="Times New Roman" w:hAnsi="Times New Roman" w:cs="Times New Roman"/>
          <w:sz w:val="24"/>
          <w:szCs w:val="24"/>
        </w:rPr>
        <w:t xml:space="preserve"> will be recorded in the log</w:t>
      </w:r>
      <w:r w:rsidR="008D5848">
        <w:rPr>
          <w:rFonts w:ascii="Times New Roman" w:hAnsi="Times New Roman" w:cs="Times New Roman"/>
          <w:sz w:val="24"/>
          <w:szCs w:val="24"/>
        </w:rPr>
        <w:t>:</w:t>
      </w:r>
    </w:p>
    <w:p w:rsidR="00A32F46" w:rsidRPr="00A32F46" w:rsidRDefault="00A32F46" w:rsidP="00A32F46">
      <w:pPr>
        <w:pStyle w:val="ListParagraph"/>
        <w:numPr>
          <w:ilvl w:val="0"/>
          <w:numId w:val="4"/>
        </w:numPr>
        <w:jc w:val="both"/>
        <w:rPr>
          <w:rFonts w:ascii="Times New Roman" w:hAnsi="Times New Roman" w:cs="Times New Roman"/>
          <w:sz w:val="24"/>
          <w:szCs w:val="24"/>
        </w:rPr>
      </w:pPr>
      <w:r w:rsidRPr="00A32F46">
        <w:rPr>
          <w:rFonts w:ascii="Times New Roman" w:hAnsi="Times New Roman" w:cs="Times New Roman"/>
          <w:sz w:val="24"/>
          <w:szCs w:val="24"/>
        </w:rPr>
        <w:t>Subject Name;</w:t>
      </w:r>
    </w:p>
    <w:p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Subject Date of Birth;</w:t>
      </w:r>
    </w:p>
    <w:p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Date and Time of the dissemination;</w:t>
      </w:r>
    </w:p>
    <w:p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Name of the individual to whom the information was provided;</w:t>
      </w:r>
    </w:p>
    <w:p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Name of the agency for which the requestor works;</w:t>
      </w:r>
    </w:p>
    <w:p w:rsidR="00A32F46" w:rsidRDefault="00A32F46" w:rsidP="00A32F4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Contact information for the requestor; and</w:t>
      </w:r>
    </w:p>
    <w:p w:rsidR="00B80AFC" w:rsidRPr="00724BEB" w:rsidRDefault="00A32F46" w:rsidP="00724BE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specific reason for the request.</w:t>
      </w:r>
      <w:r w:rsidR="00B80AFC" w:rsidRPr="00724BEB">
        <w:rPr>
          <w:rFonts w:ascii="Times New Roman" w:hAnsi="Times New Roman" w:cs="Times New Roman"/>
          <w:sz w:val="24"/>
          <w:szCs w:val="24"/>
        </w:rPr>
        <w:br w:type="page"/>
      </w:r>
    </w:p>
    <w:p w:rsidR="00B80AFC" w:rsidRDefault="00B80AFC">
      <w:pPr>
        <w:rPr>
          <w:rFonts w:ascii="Times New Roman" w:hAnsi="Times New Roman" w:cs="Times New Roman"/>
          <w:sz w:val="24"/>
          <w:szCs w:val="24"/>
        </w:rPr>
      </w:pPr>
      <w:r w:rsidRPr="00480E61">
        <w:rPr>
          <w:rFonts w:ascii="Times New Roman" w:hAnsi="Times New Roman" w:cs="Times New Roman"/>
          <w:b/>
          <w:sz w:val="24"/>
          <w:szCs w:val="24"/>
        </w:rPr>
        <w:lastRenderedPageBreak/>
        <w:t>VIII.  Local Agency Security Officer</w:t>
      </w:r>
    </w:p>
    <w:p w:rsidR="00B80AFC" w:rsidRPr="00160528" w:rsidRDefault="005C337E"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t>Each NCJA</w:t>
      </w:r>
      <w:r w:rsidR="00B80AFC" w:rsidRPr="00160528">
        <w:rPr>
          <w:rFonts w:ascii="Times New Roman" w:hAnsi="Times New Roman" w:cs="Times New Roman"/>
          <w:sz w:val="24"/>
          <w:szCs w:val="24"/>
        </w:rPr>
        <w:t xml:space="preserve"> </w:t>
      </w:r>
      <w:r>
        <w:rPr>
          <w:rFonts w:ascii="Times New Roman" w:hAnsi="Times New Roman" w:cs="Times New Roman"/>
          <w:sz w:val="24"/>
          <w:szCs w:val="24"/>
        </w:rPr>
        <w:t>receiving CHRI is required to</w:t>
      </w:r>
      <w:r w:rsidR="00B80AFC" w:rsidRPr="00160528">
        <w:rPr>
          <w:rFonts w:ascii="Times New Roman" w:hAnsi="Times New Roman" w:cs="Times New Roman"/>
          <w:sz w:val="24"/>
          <w:szCs w:val="24"/>
        </w:rPr>
        <w:t xml:space="preserve"> designate a </w:t>
      </w:r>
      <w:r>
        <w:rPr>
          <w:rFonts w:ascii="Times New Roman" w:hAnsi="Times New Roman" w:cs="Times New Roman"/>
          <w:sz w:val="24"/>
          <w:szCs w:val="24"/>
        </w:rPr>
        <w:t>Local Agency Security Officer (</w:t>
      </w:r>
      <w:r w:rsidR="00B80AFC" w:rsidRPr="00160528">
        <w:rPr>
          <w:rFonts w:ascii="Times New Roman" w:hAnsi="Times New Roman" w:cs="Times New Roman"/>
          <w:sz w:val="24"/>
          <w:szCs w:val="24"/>
        </w:rPr>
        <w:t>LASO</w:t>
      </w:r>
      <w:r>
        <w:rPr>
          <w:rFonts w:ascii="Times New Roman" w:hAnsi="Times New Roman" w:cs="Times New Roman"/>
          <w:sz w:val="24"/>
          <w:szCs w:val="24"/>
        </w:rPr>
        <w:t>).</w:t>
      </w:r>
      <w:r w:rsidR="00B80AFC" w:rsidRPr="00160528">
        <w:rPr>
          <w:rFonts w:ascii="Times New Roman" w:hAnsi="Times New Roman" w:cs="Times New Roman"/>
          <w:sz w:val="24"/>
          <w:szCs w:val="24"/>
        </w:rPr>
        <w:t xml:space="preserve"> An individual designated as LASO is:</w:t>
      </w:r>
      <w:r w:rsidR="00843D5B">
        <w:rPr>
          <w:rFonts w:ascii="Times New Roman" w:hAnsi="Times New Roman" w:cs="Times New Roman"/>
          <w:sz w:val="24"/>
          <w:szCs w:val="24"/>
        </w:rPr>
        <w:br/>
      </w:r>
    </w:p>
    <w:p w:rsidR="00B80AFC" w:rsidRPr="00160528" w:rsidRDefault="00B80AFC" w:rsidP="00B80AFC">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w:t>
      </w:r>
      <w:r w:rsidR="005C337E">
        <w:rPr>
          <w:rFonts w:ascii="Times New Roman" w:hAnsi="Times New Roman" w:cs="Times New Roman"/>
          <w:sz w:val="24"/>
          <w:szCs w:val="24"/>
        </w:rPr>
        <w:t xml:space="preserve"> individual who will be considered part of the NCJA’s</w:t>
      </w:r>
      <w:r w:rsidRPr="00160528">
        <w:rPr>
          <w:rFonts w:ascii="Times New Roman" w:hAnsi="Times New Roman" w:cs="Times New Roman"/>
          <w:sz w:val="24"/>
          <w:szCs w:val="24"/>
        </w:rPr>
        <w:t xml:space="preserve"> “authorized personnel”</w:t>
      </w:r>
      <w:r w:rsidR="005C337E">
        <w:rPr>
          <w:rFonts w:ascii="Times New Roman" w:hAnsi="Times New Roman" w:cs="Times New Roman"/>
          <w:sz w:val="24"/>
          <w:szCs w:val="24"/>
        </w:rPr>
        <w:t xml:space="preserve"> group.</w:t>
      </w:r>
      <w:r w:rsidRPr="00160528">
        <w:rPr>
          <w:rFonts w:ascii="Times New Roman" w:hAnsi="Times New Roman" w:cs="Times New Roman"/>
          <w:sz w:val="24"/>
          <w:szCs w:val="24"/>
        </w:rPr>
        <w:t xml:space="preserve"> </w:t>
      </w:r>
    </w:p>
    <w:p w:rsidR="00B80AFC" w:rsidRPr="00160528" w:rsidRDefault="00B80AFC" w:rsidP="00B80AFC">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 individual that has completed a fingerprint-based background check</w:t>
      </w:r>
      <w:r w:rsidR="00296EB6">
        <w:rPr>
          <w:rFonts w:ascii="Times New Roman" w:hAnsi="Times New Roman" w:cs="Times New Roman"/>
          <w:sz w:val="24"/>
          <w:szCs w:val="24"/>
        </w:rPr>
        <w:t xml:space="preserve"> </w:t>
      </w:r>
      <w:r w:rsidRPr="00160528">
        <w:rPr>
          <w:rFonts w:ascii="Times New Roman" w:hAnsi="Times New Roman" w:cs="Times New Roman"/>
          <w:sz w:val="24"/>
          <w:szCs w:val="24"/>
        </w:rPr>
        <w:t>and found appropriate to have access to CHRI.</w:t>
      </w:r>
    </w:p>
    <w:p w:rsidR="00B80AFC" w:rsidRPr="00296EB6" w:rsidRDefault="00B80AFC" w:rsidP="00480E61">
      <w:pPr>
        <w:pStyle w:val="ListParagraph"/>
        <w:numPr>
          <w:ilvl w:val="0"/>
          <w:numId w:val="5"/>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An employee directly involved in evaluating an individual’s qualifications for employment or assignment.</w:t>
      </w:r>
      <w:r w:rsidR="00296EB6">
        <w:rPr>
          <w:rFonts w:ascii="Times New Roman" w:hAnsi="Times New Roman" w:cs="Times New Roman"/>
          <w:sz w:val="24"/>
          <w:szCs w:val="24"/>
        </w:rPr>
        <w:br/>
      </w:r>
    </w:p>
    <w:p w:rsidR="00A63A39" w:rsidRDefault="00A63A39"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24BEB">
        <w:rPr>
          <w:rFonts w:ascii="Times New Roman" w:hAnsi="Times New Roman" w:cs="Times New Roman"/>
          <w:color w:val="FF0000"/>
          <w:sz w:val="24"/>
          <w:szCs w:val="24"/>
        </w:rPr>
        <w:t>[</w:t>
      </w:r>
      <w:r w:rsidRPr="00480E61">
        <w:rPr>
          <w:rFonts w:ascii="Times New Roman" w:hAnsi="Times New Roman" w:cs="Times New Roman"/>
          <w:color w:val="FF0000"/>
          <w:sz w:val="24"/>
          <w:szCs w:val="24"/>
        </w:rPr>
        <w:t>Agency Name</w:t>
      </w:r>
      <w:r w:rsidR="00724BEB">
        <w:rPr>
          <w:rFonts w:ascii="Times New Roman" w:hAnsi="Times New Roman" w:cs="Times New Roman"/>
          <w:color w:val="FF0000"/>
          <w:sz w:val="24"/>
          <w:szCs w:val="24"/>
        </w:rPr>
        <w:t>]</w:t>
      </w:r>
      <w:r>
        <w:rPr>
          <w:rFonts w:ascii="Times New Roman" w:hAnsi="Times New Roman" w:cs="Times New Roman"/>
          <w:sz w:val="24"/>
          <w:szCs w:val="24"/>
        </w:rPr>
        <w:t xml:space="preserve"> LASO is </w:t>
      </w:r>
      <w:r w:rsidR="00724BEB">
        <w:rPr>
          <w:rFonts w:ascii="Times New Roman" w:hAnsi="Times New Roman" w:cs="Times New Roman"/>
          <w:color w:val="FF0000"/>
          <w:sz w:val="24"/>
          <w:szCs w:val="24"/>
        </w:rPr>
        <w:t>[</w:t>
      </w:r>
      <w:r w:rsidRPr="00480E61">
        <w:rPr>
          <w:rFonts w:ascii="Times New Roman" w:hAnsi="Times New Roman" w:cs="Times New Roman"/>
          <w:color w:val="FF0000"/>
          <w:sz w:val="24"/>
          <w:szCs w:val="24"/>
        </w:rPr>
        <w:t>Name of LASO</w:t>
      </w:r>
      <w:r w:rsidR="00724BEB">
        <w:rPr>
          <w:rFonts w:ascii="Times New Roman" w:hAnsi="Times New Roman" w:cs="Times New Roman"/>
          <w:color w:val="FF0000"/>
          <w:sz w:val="24"/>
          <w:szCs w:val="24"/>
        </w:rPr>
        <w:t>]</w:t>
      </w:r>
      <w:r>
        <w:rPr>
          <w:rFonts w:ascii="Times New Roman" w:hAnsi="Times New Roman" w:cs="Times New Roman"/>
          <w:sz w:val="24"/>
          <w:szCs w:val="24"/>
        </w:rPr>
        <w:t>.</w:t>
      </w:r>
    </w:p>
    <w:p w:rsidR="00B80AFC" w:rsidRPr="00160528" w:rsidRDefault="00A63A39" w:rsidP="00B80AFC">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296EB6">
        <w:rPr>
          <w:rFonts w:ascii="Times New Roman" w:hAnsi="Times New Roman" w:cs="Times New Roman"/>
          <w:sz w:val="24"/>
          <w:szCs w:val="24"/>
        </w:rPr>
        <w:t>The LASO</w:t>
      </w:r>
      <w:r w:rsidR="00B80AFC" w:rsidRPr="00160528">
        <w:rPr>
          <w:rFonts w:ascii="Times New Roman" w:hAnsi="Times New Roman" w:cs="Times New Roman"/>
          <w:sz w:val="24"/>
          <w:szCs w:val="24"/>
        </w:rPr>
        <w:t xml:space="preserve"> is responsible for the following:</w:t>
      </w:r>
      <w:r w:rsidR="00843D5B">
        <w:rPr>
          <w:rFonts w:ascii="Times New Roman" w:hAnsi="Times New Roman" w:cs="Times New Roman"/>
          <w:sz w:val="24"/>
          <w:szCs w:val="24"/>
        </w:rPr>
        <w:br/>
      </w:r>
    </w:p>
    <w:p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Identifying who is using or accessing CHRI and/or systems with access to CHRI.</w:t>
      </w:r>
    </w:p>
    <w:p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Identifying and documenting any equipment connected to the state system.</w:t>
      </w:r>
    </w:p>
    <w:p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Ensuring that personnel security screening procedures are being followed as stated in this policy.</w:t>
      </w:r>
    </w:p>
    <w:p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Ensuring the approved and appropriate security measures are in place and working as expected.</w:t>
      </w:r>
    </w:p>
    <w:p w:rsidR="00B80AFC" w:rsidRPr="00160528" w:rsidRDefault="00B80AFC" w:rsidP="00B80AFC">
      <w:pPr>
        <w:numPr>
          <w:ilvl w:val="0"/>
          <w:numId w:val="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Supporting policy compliance and ensuring the </w:t>
      </w:r>
      <w:r w:rsidR="00296EB6">
        <w:rPr>
          <w:rFonts w:ascii="Times New Roman" w:hAnsi="Times New Roman" w:cs="Times New Roman"/>
          <w:sz w:val="24"/>
          <w:szCs w:val="24"/>
        </w:rPr>
        <w:t>DCJIS</w:t>
      </w:r>
      <w:r w:rsidRPr="00160528">
        <w:rPr>
          <w:rFonts w:ascii="Times New Roman" w:hAnsi="Times New Roman" w:cs="Times New Roman"/>
          <w:sz w:val="24"/>
          <w:szCs w:val="24"/>
        </w:rPr>
        <w:t xml:space="preserve"> Information Security Officer (ISO) is promptly inform</w:t>
      </w:r>
      <w:r w:rsidR="00296EB6">
        <w:rPr>
          <w:rFonts w:ascii="Times New Roman" w:hAnsi="Times New Roman" w:cs="Times New Roman"/>
          <w:sz w:val="24"/>
          <w:szCs w:val="24"/>
        </w:rPr>
        <w:t>ed</w:t>
      </w:r>
      <w:r w:rsidRPr="00160528">
        <w:rPr>
          <w:rFonts w:ascii="Times New Roman" w:hAnsi="Times New Roman" w:cs="Times New Roman"/>
          <w:sz w:val="24"/>
          <w:szCs w:val="24"/>
        </w:rPr>
        <w:t xml:space="preserve"> of security incidents.</w:t>
      </w:r>
    </w:p>
    <w:p w:rsidR="00B80AFC" w:rsidRPr="00160528" w:rsidRDefault="00B80AFC" w:rsidP="00B80AFC">
      <w:pPr>
        <w:spacing w:after="0" w:line="240" w:lineRule="auto"/>
        <w:rPr>
          <w:rFonts w:ascii="Times New Roman" w:hAnsi="Times New Roman" w:cs="Times New Roman"/>
          <w:sz w:val="24"/>
          <w:szCs w:val="24"/>
        </w:rPr>
      </w:pPr>
    </w:p>
    <w:p w:rsidR="00B80AFC" w:rsidRDefault="00B80AFC" w:rsidP="00B80AFC">
      <w:pPr>
        <w:rPr>
          <w:rFonts w:ascii="Times New Roman" w:hAnsi="Times New Roman" w:cs="Times New Roman"/>
          <w:sz w:val="24"/>
          <w:szCs w:val="24"/>
        </w:rPr>
      </w:pPr>
      <w:r w:rsidRPr="00160528">
        <w:rPr>
          <w:rFonts w:ascii="Times New Roman" w:hAnsi="Times New Roman" w:cs="Times New Roman"/>
          <w:sz w:val="24"/>
          <w:szCs w:val="24"/>
        </w:rPr>
        <w:t xml:space="preserve">When changes in the LASO appointment occur, the </w:t>
      </w:r>
      <w:r w:rsidR="00724BEB">
        <w:rPr>
          <w:rFonts w:ascii="Times New Roman" w:hAnsi="Times New Roman" w:cs="Times New Roman"/>
          <w:color w:val="FF0000"/>
          <w:sz w:val="24"/>
          <w:szCs w:val="24"/>
        </w:rPr>
        <w:t>[</w:t>
      </w:r>
      <w:r w:rsidRPr="00160528">
        <w:rPr>
          <w:rFonts w:ascii="Times New Roman" w:hAnsi="Times New Roman" w:cs="Times New Roman"/>
          <w:color w:val="FF0000"/>
          <w:sz w:val="24"/>
          <w:szCs w:val="24"/>
        </w:rPr>
        <w:t>Agency Name</w:t>
      </w:r>
      <w:r w:rsidR="00724BEB">
        <w:rPr>
          <w:rFonts w:ascii="Times New Roman" w:hAnsi="Times New Roman" w:cs="Times New Roman"/>
          <w:color w:val="FF0000"/>
          <w:sz w:val="24"/>
          <w:szCs w:val="24"/>
        </w:rPr>
        <w:t>]</w:t>
      </w:r>
      <w:r w:rsidR="00074DA5">
        <w:rPr>
          <w:rFonts w:ascii="Times New Roman" w:hAnsi="Times New Roman" w:cs="Times New Roman"/>
          <w:color w:val="FF0000"/>
          <w:sz w:val="24"/>
          <w:szCs w:val="24"/>
        </w:rPr>
        <w:t xml:space="preserve"> </w:t>
      </w:r>
      <w:bookmarkStart w:id="0" w:name="_GoBack"/>
      <w:bookmarkEnd w:id="0"/>
      <w:r w:rsidRPr="00160528">
        <w:rPr>
          <w:rFonts w:ascii="Times New Roman" w:hAnsi="Times New Roman" w:cs="Times New Roman"/>
          <w:sz w:val="24"/>
          <w:szCs w:val="24"/>
        </w:rPr>
        <w:t>shall complete and return a new LASO appointment form.  The most current copy of the LASO appointment form will be maintained on file indefinitely by the agency.</w:t>
      </w:r>
    </w:p>
    <w:p w:rsidR="00B80AFC" w:rsidRDefault="00B80AFC" w:rsidP="00B80AFC">
      <w:pPr>
        <w:rPr>
          <w:rFonts w:ascii="Times New Roman" w:hAnsi="Times New Roman" w:cs="Times New Roman"/>
          <w:sz w:val="24"/>
          <w:szCs w:val="24"/>
        </w:rPr>
      </w:pPr>
    </w:p>
    <w:p w:rsidR="00B80AFC" w:rsidRPr="00480E61" w:rsidRDefault="00B80AFC" w:rsidP="00B80AFC">
      <w:pPr>
        <w:rPr>
          <w:rFonts w:ascii="Times New Roman" w:hAnsi="Times New Roman" w:cs="Times New Roman"/>
          <w:b/>
          <w:sz w:val="24"/>
          <w:szCs w:val="24"/>
        </w:rPr>
      </w:pPr>
      <w:r w:rsidRPr="00480E61">
        <w:rPr>
          <w:rFonts w:ascii="Times New Roman" w:hAnsi="Times New Roman" w:cs="Times New Roman"/>
          <w:b/>
          <w:sz w:val="24"/>
          <w:szCs w:val="24"/>
        </w:rPr>
        <w:t>IX.  Personnel Security</w:t>
      </w:r>
    </w:p>
    <w:p w:rsidR="00F526B5" w:rsidRPr="00480E61" w:rsidRDefault="00F526B5"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All Personnel</w:t>
      </w:r>
      <w:r w:rsidR="00BC3BA5">
        <w:rPr>
          <w:rFonts w:ascii="Times New Roman" w:hAnsi="Times New Roman" w:cs="Times New Roman"/>
          <w:i/>
          <w:sz w:val="24"/>
          <w:szCs w:val="24"/>
        </w:rPr>
        <w:br/>
      </w:r>
    </w:p>
    <w:p w:rsidR="00C64B83" w:rsidRPr="00160528" w:rsidRDefault="00F526B5" w:rsidP="00480E61">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All personnel requiring access to CHRI must first be deemed “Authorized Personnel.” Prior to </w:t>
      </w:r>
      <w:r w:rsidR="00406CB7">
        <w:rPr>
          <w:rFonts w:ascii="Times New Roman" w:hAnsi="Times New Roman" w:cs="Times New Roman"/>
          <w:sz w:val="24"/>
          <w:szCs w:val="24"/>
        </w:rPr>
        <w:t xml:space="preserve">being allowed </w:t>
      </w:r>
      <w:r w:rsidRPr="00160528">
        <w:rPr>
          <w:rFonts w:ascii="Times New Roman" w:hAnsi="Times New Roman" w:cs="Times New Roman"/>
          <w:sz w:val="24"/>
          <w:szCs w:val="24"/>
        </w:rPr>
        <w:t xml:space="preserve">access </w:t>
      </w:r>
      <w:r w:rsidR="00406CB7">
        <w:rPr>
          <w:rFonts w:ascii="Times New Roman" w:hAnsi="Times New Roman" w:cs="Times New Roman"/>
          <w:sz w:val="24"/>
          <w:szCs w:val="24"/>
        </w:rPr>
        <w:t>to</w:t>
      </w:r>
      <w:r w:rsidRPr="00160528">
        <w:rPr>
          <w:rFonts w:ascii="Times New Roman" w:hAnsi="Times New Roman" w:cs="Times New Roman"/>
          <w:sz w:val="24"/>
          <w:szCs w:val="24"/>
        </w:rPr>
        <w:t xml:space="preserve"> CHRI, such individuals shall complete a fingerprint</w:t>
      </w:r>
      <w:r w:rsidR="00406CB7">
        <w:rPr>
          <w:rFonts w:ascii="Times New Roman" w:hAnsi="Times New Roman" w:cs="Times New Roman"/>
          <w:sz w:val="24"/>
          <w:szCs w:val="24"/>
        </w:rPr>
        <w:t>-</w:t>
      </w:r>
      <w:r w:rsidRPr="00160528">
        <w:rPr>
          <w:rFonts w:ascii="Times New Roman" w:hAnsi="Times New Roman" w:cs="Times New Roman"/>
          <w:sz w:val="24"/>
          <w:szCs w:val="24"/>
        </w:rPr>
        <w:t xml:space="preserve">based CHRI background check.  The </w:t>
      </w:r>
      <w:r w:rsidR="000E2866">
        <w:rPr>
          <w:rFonts w:ascii="Times New Roman" w:hAnsi="Times New Roman" w:cs="Times New Roman"/>
          <w:sz w:val="24"/>
          <w:szCs w:val="24"/>
        </w:rPr>
        <w:t>DCJIS</w:t>
      </w:r>
      <w:r w:rsidRPr="00160528">
        <w:rPr>
          <w:rFonts w:ascii="Times New Roman" w:hAnsi="Times New Roman" w:cs="Times New Roman"/>
          <w:sz w:val="24"/>
          <w:szCs w:val="24"/>
        </w:rPr>
        <w:t xml:space="preserve"> will review and determine if access is appropriate.  Access is denied if</w:t>
      </w:r>
      <w:r w:rsidR="00C64B83">
        <w:rPr>
          <w:rFonts w:ascii="Times New Roman" w:hAnsi="Times New Roman" w:cs="Times New Roman"/>
          <w:sz w:val="24"/>
          <w:szCs w:val="24"/>
        </w:rPr>
        <w:t xml:space="preserve"> t</w:t>
      </w:r>
      <w:r w:rsidRPr="00160528">
        <w:rPr>
          <w:rFonts w:ascii="Times New Roman" w:hAnsi="Times New Roman" w:cs="Times New Roman"/>
          <w:sz w:val="24"/>
          <w:szCs w:val="24"/>
        </w:rPr>
        <w:t>he individual has ever had a felony</w:t>
      </w:r>
      <w:r w:rsidR="00C64B83">
        <w:rPr>
          <w:rFonts w:ascii="Times New Roman" w:hAnsi="Times New Roman" w:cs="Times New Roman"/>
          <w:sz w:val="24"/>
          <w:szCs w:val="24"/>
        </w:rPr>
        <w:t xml:space="preserve"> conviction</w:t>
      </w:r>
      <w:r w:rsidRPr="00160528">
        <w:rPr>
          <w:rFonts w:ascii="Times New Roman" w:hAnsi="Times New Roman" w:cs="Times New Roman"/>
          <w:sz w:val="24"/>
          <w:szCs w:val="24"/>
        </w:rPr>
        <w:t>, of any kind, no matter when it occurred.</w:t>
      </w:r>
      <w:r w:rsidR="00C64B83">
        <w:rPr>
          <w:rFonts w:ascii="Times New Roman" w:hAnsi="Times New Roman" w:cs="Times New Roman"/>
          <w:sz w:val="24"/>
          <w:szCs w:val="24"/>
        </w:rPr>
        <w:t xml:space="preserve"> Access may be denied if the individual has one or more recent misdemeanor convictions.</w:t>
      </w:r>
    </w:p>
    <w:p w:rsidR="00F526B5" w:rsidRPr="00160528" w:rsidRDefault="00F526B5" w:rsidP="00F526B5">
      <w:pPr>
        <w:spacing w:after="0" w:line="240" w:lineRule="auto"/>
        <w:rPr>
          <w:rFonts w:ascii="Times New Roman" w:hAnsi="Times New Roman" w:cs="Times New Roman"/>
          <w:sz w:val="24"/>
          <w:szCs w:val="24"/>
        </w:rPr>
      </w:pPr>
    </w:p>
    <w:p w:rsidR="00F526B5" w:rsidRPr="00160528" w:rsidRDefault="00C64B83"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In addition to the above,</w:t>
      </w:r>
      <w:r w:rsidR="00F526B5" w:rsidRPr="00160528">
        <w:rPr>
          <w:rFonts w:ascii="Times New Roman" w:hAnsi="Times New Roman" w:cs="Times New Roman"/>
          <w:sz w:val="24"/>
          <w:szCs w:val="24"/>
        </w:rPr>
        <w:t xml:space="preserve"> </w:t>
      </w:r>
      <w:r>
        <w:rPr>
          <w:rFonts w:ascii="Times New Roman" w:hAnsi="Times New Roman" w:cs="Times New Roman"/>
          <w:sz w:val="24"/>
          <w:szCs w:val="24"/>
        </w:rPr>
        <w:t>an individual</w:t>
      </w:r>
      <w:r w:rsidR="00F526B5" w:rsidRPr="00160528">
        <w:rPr>
          <w:rFonts w:ascii="Times New Roman" w:hAnsi="Times New Roman" w:cs="Times New Roman"/>
          <w:sz w:val="24"/>
          <w:szCs w:val="24"/>
        </w:rPr>
        <w:t xml:space="preserve"> believed to be a fugitive </w:t>
      </w:r>
      <w:r>
        <w:rPr>
          <w:rFonts w:ascii="Times New Roman" w:hAnsi="Times New Roman" w:cs="Times New Roman"/>
          <w:sz w:val="24"/>
          <w:szCs w:val="24"/>
        </w:rPr>
        <w:t>from</w:t>
      </w:r>
      <w:r w:rsidR="00F526B5" w:rsidRPr="00160528">
        <w:rPr>
          <w:rFonts w:ascii="Times New Roman" w:hAnsi="Times New Roman" w:cs="Times New Roman"/>
          <w:sz w:val="24"/>
          <w:szCs w:val="24"/>
        </w:rPr>
        <w:t xml:space="preserve"> justice, or having an arrest history without conviction</w:t>
      </w:r>
      <w:r>
        <w:rPr>
          <w:rFonts w:ascii="Times New Roman" w:hAnsi="Times New Roman" w:cs="Times New Roman"/>
          <w:sz w:val="24"/>
          <w:szCs w:val="24"/>
        </w:rPr>
        <w:t>s,</w:t>
      </w:r>
      <w:r w:rsidR="00F526B5" w:rsidRPr="00160528">
        <w:rPr>
          <w:rFonts w:ascii="Times New Roman" w:hAnsi="Times New Roman" w:cs="Times New Roman"/>
          <w:sz w:val="24"/>
          <w:szCs w:val="24"/>
        </w:rPr>
        <w:t xml:space="preserve"> will be reviewed to determine if access to CHRI is appropriate.  The </w:t>
      </w:r>
      <w:r w:rsidR="00843D5B">
        <w:rPr>
          <w:rFonts w:ascii="Times New Roman" w:hAnsi="Times New Roman" w:cs="Times New Roman"/>
          <w:sz w:val="24"/>
          <w:szCs w:val="24"/>
        </w:rPr>
        <w:t>DCJIS will take into consideration</w:t>
      </w:r>
      <w:r w:rsidR="00F526B5" w:rsidRPr="00160528">
        <w:rPr>
          <w:rFonts w:ascii="Times New Roman" w:hAnsi="Times New Roman" w:cs="Times New Roman"/>
          <w:sz w:val="24"/>
          <w:szCs w:val="24"/>
        </w:rPr>
        <w:t xml:space="preserve"> extenuating circumstances where the severity of the offense and the time that has passed would support a possible variance. </w:t>
      </w:r>
    </w:p>
    <w:p w:rsidR="00F526B5" w:rsidRPr="00160528" w:rsidRDefault="00F526B5" w:rsidP="00F526B5">
      <w:pPr>
        <w:spacing w:after="0" w:line="240" w:lineRule="auto"/>
        <w:rPr>
          <w:rFonts w:ascii="Times New Roman" w:hAnsi="Times New Roman" w:cs="Times New Roman"/>
          <w:sz w:val="24"/>
          <w:szCs w:val="24"/>
        </w:rPr>
      </w:pPr>
    </w:p>
    <w:p w:rsidR="00F526B5" w:rsidRPr="00160528" w:rsidRDefault="00F526B5" w:rsidP="00F526B5">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lastRenderedPageBreak/>
        <w:t>Persons already having access to CHRI and who are subsequently arrested and/or convicted of a crime will:</w:t>
      </w:r>
      <w:r w:rsidR="00775BC5">
        <w:rPr>
          <w:rFonts w:ascii="Times New Roman" w:hAnsi="Times New Roman" w:cs="Times New Roman"/>
          <w:sz w:val="24"/>
          <w:szCs w:val="24"/>
        </w:rPr>
        <w:br/>
      </w:r>
    </w:p>
    <w:p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Have their access to CHRI suspended until the outcome of an arrest is determined and reviewed by the </w:t>
      </w:r>
      <w:r w:rsidR="00775BC5">
        <w:rPr>
          <w:rFonts w:ascii="Times New Roman" w:hAnsi="Times New Roman" w:cs="Times New Roman"/>
          <w:sz w:val="24"/>
          <w:szCs w:val="24"/>
        </w:rPr>
        <w:t>DCJIS</w:t>
      </w:r>
      <w:r w:rsidRPr="00160528">
        <w:rPr>
          <w:rFonts w:ascii="Times New Roman" w:hAnsi="Times New Roman" w:cs="Times New Roman"/>
          <w:sz w:val="24"/>
          <w:szCs w:val="24"/>
        </w:rPr>
        <w:t xml:space="preserve"> in order to determine if continued access is appropriate.</w:t>
      </w:r>
    </w:p>
    <w:p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Have their access suspended indefinitely if a conviction results in a felony of any kind.</w:t>
      </w:r>
    </w:p>
    <w:p w:rsidR="00F526B5" w:rsidRPr="00160528" w:rsidRDefault="00F526B5" w:rsidP="00F526B5">
      <w:pPr>
        <w:numPr>
          <w:ilvl w:val="0"/>
          <w:numId w:val="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Have their access denied by the </w:t>
      </w:r>
      <w:r w:rsidR="00775BC5">
        <w:rPr>
          <w:rFonts w:ascii="Times New Roman" w:hAnsi="Times New Roman" w:cs="Times New Roman"/>
          <w:sz w:val="24"/>
          <w:szCs w:val="24"/>
        </w:rPr>
        <w:t>DCJIS</w:t>
      </w:r>
      <w:r w:rsidRPr="00160528">
        <w:rPr>
          <w:rFonts w:ascii="Times New Roman" w:hAnsi="Times New Roman" w:cs="Times New Roman"/>
          <w:sz w:val="24"/>
          <w:szCs w:val="24"/>
        </w:rPr>
        <w:t xml:space="preserve"> where </w:t>
      </w:r>
      <w:r w:rsidR="00775BC5">
        <w:rPr>
          <w:rFonts w:ascii="Times New Roman" w:hAnsi="Times New Roman" w:cs="Times New Roman"/>
          <w:sz w:val="24"/>
          <w:szCs w:val="24"/>
        </w:rPr>
        <w:t xml:space="preserve">it is </w:t>
      </w:r>
      <w:r w:rsidRPr="00160528">
        <w:rPr>
          <w:rFonts w:ascii="Times New Roman" w:hAnsi="Times New Roman" w:cs="Times New Roman"/>
          <w:sz w:val="24"/>
          <w:szCs w:val="24"/>
        </w:rPr>
        <w:t>determine</w:t>
      </w:r>
      <w:r w:rsidR="00775BC5">
        <w:rPr>
          <w:rFonts w:ascii="Times New Roman" w:hAnsi="Times New Roman" w:cs="Times New Roman"/>
          <w:sz w:val="24"/>
          <w:szCs w:val="24"/>
        </w:rPr>
        <w:t>d</w:t>
      </w:r>
      <w:r w:rsidRPr="00160528">
        <w:rPr>
          <w:rFonts w:ascii="Times New Roman" w:hAnsi="Times New Roman" w:cs="Times New Roman"/>
          <w:sz w:val="24"/>
          <w:szCs w:val="24"/>
        </w:rPr>
        <w:t xml:space="preserve"> that access to CHRI by the person would not be in the public’s best interest.</w:t>
      </w:r>
    </w:p>
    <w:p w:rsidR="00F526B5" w:rsidRPr="00160528" w:rsidRDefault="00F526B5" w:rsidP="00F526B5">
      <w:pPr>
        <w:spacing w:after="0" w:line="240" w:lineRule="auto"/>
        <w:rPr>
          <w:rFonts w:ascii="Times New Roman" w:hAnsi="Times New Roman" w:cs="Times New Roman"/>
          <w:sz w:val="24"/>
          <w:szCs w:val="24"/>
        </w:rPr>
      </w:pPr>
    </w:p>
    <w:p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Whenever possible, access to CHRI by support personnel, contractors, and custodial workers will be denied.  If a need should arise for such persons to be in an area(s) where CHRI is maintained or processed (at rest or in transit)</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w:t>
      </w:r>
      <w:r w:rsidR="00AE3567">
        <w:rPr>
          <w:rFonts w:ascii="Times New Roman" w:hAnsi="Times New Roman" w:cs="Times New Roman"/>
          <w:sz w:val="24"/>
          <w:szCs w:val="24"/>
        </w:rPr>
        <w:t>they</w:t>
      </w:r>
      <w:r w:rsidRPr="00160528">
        <w:rPr>
          <w:rFonts w:ascii="Times New Roman" w:hAnsi="Times New Roman" w:cs="Times New Roman"/>
          <w:sz w:val="24"/>
          <w:szCs w:val="24"/>
        </w:rPr>
        <w:t xml:space="preserve"> will be escorted by</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or </w:t>
      </w:r>
      <w:r w:rsidR="00AE3567">
        <w:rPr>
          <w:rFonts w:ascii="Times New Roman" w:hAnsi="Times New Roman" w:cs="Times New Roman"/>
          <w:sz w:val="24"/>
          <w:szCs w:val="24"/>
        </w:rPr>
        <w:t xml:space="preserve">be </w:t>
      </w:r>
      <w:r w:rsidRPr="00160528">
        <w:rPr>
          <w:rFonts w:ascii="Times New Roman" w:hAnsi="Times New Roman" w:cs="Times New Roman"/>
          <w:sz w:val="24"/>
          <w:szCs w:val="24"/>
        </w:rPr>
        <w:t>under the supervision of</w:t>
      </w:r>
      <w:r w:rsidR="00AE3567">
        <w:rPr>
          <w:rFonts w:ascii="Times New Roman" w:hAnsi="Times New Roman" w:cs="Times New Roman"/>
          <w:sz w:val="24"/>
          <w:szCs w:val="24"/>
        </w:rPr>
        <w:t>,</w:t>
      </w:r>
      <w:r w:rsidRPr="00160528">
        <w:rPr>
          <w:rFonts w:ascii="Times New Roman" w:hAnsi="Times New Roman" w:cs="Times New Roman"/>
          <w:sz w:val="24"/>
          <w:szCs w:val="24"/>
        </w:rPr>
        <w:t xml:space="preserve"> authorized personnel at all times while in these area(s).</w:t>
      </w:r>
    </w:p>
    <w:p w:rsidR="00B80AFC" w:rsidRPr="00B80AFC" w:rsidRDefault="00B80AFC" w:rsidP="00B80AFC">
      <w:pPr>
        <w:rPr>
          <w:rFonts w:ascii="Times New Roman" w:hAnsi="Times New Roman" w:cs="Times New Roman"/>
          <w:sz w:val="24"/>
          <w:szCs w:val="24"/>
        </w:rPr>
      </w:pPr>
    </w:p>
    <w:p w:rsidR="00F526B5" w:rsidRPr="00480E61" w:rsidRDefault="00F526B5">
      <w:pPr>
        <w:rPr>
          <w:rFonts w:ascii="Times New Roman" w:hAnsi="Times New Roman" w:cs="Times New Roman"/>
          <w:i/>
          <w:sz w:val="24"/>
          <w:szCs w:val="24"/>
        </w:rPr>
      </w:pPr>
      <w:r w:rsidRPr="00480E61">
        <w:rPr>
          <w:rFonts w:ascii="Times New Roman" w:hAnsi="Times New Roman" w:cs="Times New Roman"/>
          <w:i/>
          <w:sz w:val="24"/>
          <w:szCs w:val="24"/>
        </w:rPr>
        <w:t>Personnel Screening for Contractors and Vendors</w:t>
      </w:r>
    </w:p>
    <w:p w:rsidR="00F526B5" w:rsidRPr="00160528" w:rsidRDefault="00F526B5" w:rsidP="00F526B5">
      <w:pPr>
        <w:spacing w:after="0" w:line="240" w:lineRule="auto"/>
        <w:jc w:val="both"/>
        <w:rPr>
          <w:rFonts w:ascii="Times New Roman" w:hAnsi="Times New Roman" w:cs="Times New Roman"/>
          <w:b/>
          <w:sz w:val="24"/>
          <w:szCs w:val="24"/>
        </w:rPr>
      </w:pPr>
      <w:r w:rsidRPr="00160528">
        <w:rPr>
          <w:rFonts w:ascii="Times New Roman" w:hAnsi="Times New Roman" w:cs="Times New Roman"/>
          <w:b/>
          <w:sz w:val="24"/>
          <w:szCs w:val="24"/>
        </w:rPr>
        <w:t xml:space="preserve">[Note: This area pertains to an agency that maintains an electronic system of records for CHRI. If this is true for your agency, </w:t>
      </w:r>
      <w:r w:rsidR="00C14C0A">
        <w:rPr>
          <w:rFonts w:ascii="Times New Roman" w:hAnsi="Times New Roman" w:cs="Times New Roman"/>
          <w:b/>
          <w:sz w:val="24"/>
          <w:szCs w:val="24"/>
        </w:rPr>
        <w:t xml:space="preserve">you must </w:t>
      </w:r>
      <w:r w:rsidRPr="00160528">
        <w:rPr>
          <w:rFonts w:ascii="Times New Roman" w:hAnsi="Times New Roman" w:cs="Times New Roman"/>
          <w:b/>
          <w:sz w:val="24"/>
          <w:szCs w:val="24"/>
        </w:rPr>
        <w:t xml:space="preserve">incorporate these additional requirements] </w:t>
      </w:r>
    </w:p>
    <w:p w:rsidR="00F526B5" w:rsidRPr="00160528" w:rsidRDefault="00F526B5" w:rsidP="00F526B5">
      <w:pPr>
        <w:spacing w:after="0" w:line="240" w:lineRule="auto"/>
        <w:rPr>
          <w:rFonts w:ascii="Times New Roman" w:hAnsi="Times New Roman" w:cs="Times New Roman"/>
          <w:sz w:val="24"/>
          <w:szCs w:val="24"/>
        </w:rPr>
      </w:pPr>
    </w:p>
    <w:p w:rsidR="00B06431" w:rsidRDefault="00F526B5" w:rsidP="00F526B5">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 addition to the screening requirements provided in the immediate preceding </w:t>
      </w:r>
      <w:r w:rsidR="00B06431">
        <w:rPr>
          <w:rFonts w:ascii="Times New Roman" w:hAnsi="Times New Roman" w:cs="Times New Roman"/>
          <w:sz w:val="24"/>
          <w:szCs w:val="24"/>
        </w:rPr>
        <w:t>sections</w:t>
      </w:r>
      <w:r w:rsidRPr="00160528">
        <w:rPr>
          <w:rFonts w:ascii="Times New Roman" w:hAnsi="Times New Roman" w:cs="Times New Roman"/>
          <w:sz w:val="24"/>
          <w:szCs w:val="24"/>
        </w:rPr>
        <w:t xml:space="preserve">, contractors and vendors (persons with access to agency system hardware or software) shall </w:t>
      </w:r>
      <w:r w:rsidR="00B06431">
        <w:rPr>
          <w:rFonts w:ascii="Times New Roman" w:hAnsi="Times New Roman" w:cs="Times New Roman"/>
          <w:sz w:val="24"/>
          <w:szCs w:val="24"/>
        </w:rPr>
        <w:t>undergo state and national fingerprint-based criminal record checks.</w:t>
      </w:r>
    </w:p>
    <w:p w:rsidR="00B06431" w:rsidRDefault="00B06431" w:rsidP="00F526B5">
      <w:pPr>
        <w:spacing w:after="0" w:line="240" w:lineRule="auto"/>
        <w:rPr>
          <w:rFonts w:ascii="Times New Roman" w:hAnsi="Times New Roman" w:cs="Times New Roman"/>
          <w:sz w:val="24"/>
          <w:szCs w:val="24"/>
        </w:rPr>
      </w:pPr>
    </w:p>
    <w:p w:rsidR="00B06431" w:rsidRDefault="00B06431"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Access to systems containing CHRI will be denied if a felony conviction of any kind is found</w:t>
      </w:r>
      <w:r w:rsidR="005D7E35">
        <w:rPr>
          <w:rFonts w:ascii="Times New Roman" w:hAnsi="Times New Roman" w:cs="Times New Roman"/>
          <w:sz w:val="24"/>
          <w:szCs w:val="24"/>
        </w:rPr>
        <w:t>,</w:t>
      </w:r>
      <w:r>
        <w:rPr>
          <w:rFonts w:ascii="Times New Roman" w:hAnsi="Times New Roman" w:cs="Times New Roman"/>
          <w:sz w:val="24"/>
          <w:szCs w:val="24"/>
        </w:rPr>
        <w:t xml:space="preserve"> if the individual is a fugitive from justice</w:t>
      </w:r>
      <w:r w:rsidR="005D7E35">
        <w:rPr>
          <w:rFonts w:ascii="Times New Roman" w:hAnsi="Times New Roman" w:cs="Times New Roman"/>
          <w:sz w:val="24"/>
          <w:szCs w:val="24"/>
        </w:rPr>
        <w:t>, o</w:t>
      </w:r>
      <w:r>
        <w:rPr>
          <w:rFonts w:ascii="Times New Roman" w:hAnsi="Times New Roman" w:cs="Times New Roman"/>
          <w:sz w:val="24"/>
          <w:szCs w:val="24"/>
        </w:rPr>
        <w:t>r</w:t>
      </w:r>
      <w:r w:rsidR="005D7E35">
        <w:rPr>
          <w:rFonts w:ascii="Times New Roman" w:hAnsi="Times New Roman" w:cs="Times New Roman"/>
          <w:sz w:val="24"/>
          <w:szCs w:val="24"/>
        </w:rPr>
        <w:t xml:space="preserve"> </w:t>
      </w:r>
      <w:r>
        <w:rPr>
          <w:rFonts w:ascii="Times New Roman" w:hAnsi="Times New Roman" w:cs="Times New Roman"/>
          <w:sz w:val="24"/>
          <w:szCs w:val="24"/>
        </w:rPr>
        <w:t>if he/she has any outstanding warrants.</w:t>
      </w:r>
    </w:p>
    <w:p w:rsidR="00B06431" w:rsidRDefault="00B06431" w:rsidP="00F526B5">
      <w:pPr>
        <w:spacing w:after="0" w:line="240" w:lineRule="auto"/>
        <w:rPr>
          <w:rFonts w:ascii="Times New Roman" w:hAnsi="Times New Roman" w:cs="Times New Roman"/>
          <w:sz w:val="24"/>
          <w:szCs w:val="24"/>
        </w:rPr>
      </w:pPr>
    </w:p>
    <w:p w:rsidR="00F526B5" w:rsidRPr="00160528" w:rsidRDefault="00CC0EB8" w:rsidP="00F526B5">
      <w:pPr>
        <w:spacing w:after="0" w:line="240" w:lineRule="auto"/>
        <w:rPr>
          <w:rFonts w:ascii="Times New Roman" w:hAnsi="Times New Roman" w:cs="Times New Roman"/>
          <w:sz w:val="24"/>
          <w:szCs w:val="24"/>
        </w:rPr>
      </w:pPr>
      <w:r>
        <w:rPr>
          <w:rFonts w:ascii="Times New Roman" w:hAnsi="Times New Roman" w:cs="Times New Roman"/>
          <w:sz w:val="24"/>
          <w:szCs w:val="24"/>
        </w:rPr>
        <w:t>Access will be delayed if the individual has any recent misdemeanor convictions until the LASO determines whether or not the conviction(s) warrant denial of access.</w:t>
      </w:r>
      <w:r w:rsidR="00B06431">
        <w:rPr>
          <w:rFonts w:ascii="Times New Roman" w:hAnsi="Times New Roman" w:cs="Times New Roman"/>
          <w:sz w:val="24"/>
          <w:szCs w:val="24"/>
        </w:rPr>
        <w:br/>
      </w:r>
    </w:p>
    <w:p w:rsidR="00F526B5" w:rsidRPr="00160528" w:rsidRDefault="00724BEB" w:rsidP="00F526B5">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w:t>
      </w:r>
      <w:r w:rsidR="00F526B5" w:rsidRPr="00160528">
        <w:rPr>
          <w:rFonts w:ascii="Times New Roman" w:hAnsi="Times New Roman" w:cs="Times New Roman"/>
          <w:color w:val="FF0000"/>
          <w:sz w:val="24"/>
          <w:szCs w:val="24"/>
        </w:rPr>
        <w:t>Agency Name</w:t>
      </w:r>
      <w:r>
        <w:rPr>
          <w:rFonts w:ascii="Times New Roman" w:hAnsi="Times New Roman" w:cs="Times New Roman"/>
          <w:color w:val="FF0000"/>
          <w:sz w:val="24"/>
          <w:szCs w:val="24"/>
        </w:rPr>
        <w:t>]</w:t>
      </w:r>
      <w:r w:rsidR="00F526B5" w:rsidRPr="00160528">
        <w:rPr>
          <w:rFonts w:ascii="Times New Roman" w:hAnsi="Times New Roman" w:cs="Times New Roman"/>
          <w:color w:val="FF0000"/>
          <w:sz w:val="24"/>
          <w:szCs w:val="24"/>
        </w:rPr>
        <w:t xml:space="preserve"> </w:t>
      </w:r>
      <w:r w:rsidR="00F526B5" w:rsidRPr="00160528">
        <w:rPr>
          <w:rFonts w:ascii="Times New Roman" w:hAnsi="Times New Roman" w:cs="Times New Roman"/>
          <w:sz w:val="24"/>
          <w:szCs w:val="24"/>
        </w:rPr>
        <w:t xml:space="preserve">will retain and keep current a list of personnel who have been authorized access to CHRI and make </w:t>
      </w:r>
      <w:r w:rsidR="00CC0EB8">
        <w:rPr>
          <w:rFonts w:ascii="Times New Roman" w:hAnsi="Times New Roman" w:cs="Times New Roman"/>
          <w:sz w:val="24"/>
          <w:szCs w:val="24"/>
        </w:rPr>
        <w:t xml:space="preserve">that list </w:t>
      </w:r>
      <w:r w:rsidR="00F526B5" w:rsidRPr="00160528">
        <w:rPr>
          <w:rFonts w:ascii="Times New Roman" w:hAnsi="Times New Roman" w:cs="Times New Roman"/>
          <w:sz w:val="24"/>
          <w:szCs w:val="24"/>
        </w:rPr>
        <w:t xml:space="preserve">available to the </w:t>
      </w:r>
      <w:r w:rsidR="00CC0EB8">
        <w:rPr>
          <w:rFonts w:ascii="Times New Roman" w:hAnsi="Times New Roman" w:cs="Times New Roman"/>
          <w:sz w:val="24"/>
          <w:szCs w:val="24"/>
        </w:rPr>
        <w:t>DCJIS and to the FBI</w:t>
      </w:r>
      <w:r w:rsidR="00F526B5" w:rsidRPr="00160528">
        <w:rPr>
          <w:rFonts w:ascii="Times New Roman" w:hAnsi="Times New Roman" w:cs="Times New Roman"/>
          <w:sz w:val="24"/>
          <w:szCs w:val="24"/>
        </w:rPr>
        <w:t xml:space="preserve"> upon request.</w:t>
      </w:r>
    </w:p>
    <w:p w:rsidR="00F526B5" w:rsidRDefault="00F526B5">
      <w:pPr>
        <w:rPr>
          <w:rFonts w:ascii="Times New Roman" w:hAnsi="Times New Roman" w:cs="Times New Roman"/>
          <w:sz w:val="24"/>
          <w:szCs w:val="24"/>
        </w:rPr>
      </w:pPr>
    </w:p>
    <w:p w:rsidR="00F526B5" w:rsidRPr="00480E61" w:rsidRDefault="00F526B5">
      <w:pPr>
        <w:rPr>
          <w:rFonts w:ascii="Times New Roman" w:hAnsi="Times New Roman" w:cs="Times New Roman"/>
          <w:i/>
          <w:sz w:val="24"/>
          <w:szCs w:val="24"/>
        </w:rPr>
      </w:pPr>
      <w:r w:rsidRPr="00480E61">
        <w:rPr>
          <w:rFonts w:ascii="Times New Roman" w:hAnsi="Times New Roman" w:cs="Times New Roman"/>
          <w:i/>
          <w:sz w:val="24"/>
          <w:szCs w:val="24"/>
        </w:rPr>
        <w:t>Personnel Termination</w:t>
      </w:r>
    </w:p>
    <w:p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The LASO shall terminate access to CHRI immediately upon notification of an individual’s termination of employment.</w:t>
      </w:r>
    </w:p>
    <w:p w:rsidR="00F526B5" w:rsidRPr="00160528" w:rsidRDefault="00F526B5" w:rsidP="00F526B5">
      <w:pPr>
        <w:spacing w:after="0" w:line="240" w:lineRule="auto"/>
        <w:rPr>
          <w:rFonts w:ascii="Times New Roman" w:hAnsi="Times New Roman" w:cs="Times New Roman"/>
          <w:sz w:val="24"/>
          <w:szCs w:val="24"/>
        </w:rPr>
      </w:pPr>
    </w:p>
    <w:p w:rsidR="00F526B5" w:rsidRPr="00160528" w:rsidRDefault="00724BEB" w:rsidP="00F526B5">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 xml:space="preserve">Insert Agency Procedures, </w:t>
      </w:r>
      <w:r w:rsidR="00F526B5" w:rsidRPr="00480E61">
        <w:rPr>
          <w:rFonts w:ascii="Times New Roman" w:hAnsi="Times New Roman" w:cs="Times New Roman"/>
          <w:color w:val="FF0000"/>
          <w:sz w:val="24"/>
          <w:szCs w:val="24"/>
        </w:rPr>
        <w:t>the specific steps of how Personnel termination will be addressed</w:t>
      </w:r>
      <w:r>
        <w:rPr>
          <w:rFonts w:ascii="Times New Roman" w:hAnsi="Times New Roman" w:cs="Times New Roman"/>
          <w:color w:val="FF0000"/>
          <w:sz w:val="24"/>
          <w:szCs w:val="24"/>
        </w:rPr>
        <w:t>]</w:t>
      </w:r>
      <w:r w:rsidR="00F526B5" w:rsidRPr="00160528">
        <w:rPr>
          <w:rFonts w:ascii="Times New Roman" w:hAnsi="Times New Roman" w:cs="Times New Roman"/>
          <w:sz w:val="24"/>
          <w:szCs w:val="24"/>
        </w:rPr>
        <w:t>:</w:t>
      </w:r>
    </w:p>
    <w:p w:rsidR="00F526B5" w:rsidRPr="00160528" w:rsidRDefault="00F526B5" w:rsidP="00F526B5">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Indicate how notification will occur. </w:t>
      </w:r>
    </w:p>
    <w:p w:rsidR="00F526B5" w:rsidRPr="00160528" w:rsidRDefault="00F526B5" w:rsidP="00F526B5">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a time frame </w:t>
      </w:r>
      <w:r w:rsidR="00135799">
        <w:rPr>
          <w:rFonts w:ascii="Times New Roman" w:hAnsi="Times New Roman" w:cs="Times New Roman"/>
          <w:sz w:val="24"/>
          <w:szCs w:val="24"/>
        </w:rPr>
        <w:t xml:space="preserve">within which the </w:t>
      </w:r>
      <w:r w:rsidRPr="00160528">
        <w:rPr>
          <w:rFonts w:ascii="Times New Roman" w:hAnsi="Times New Roman" w:cs="Times New Roman"/>
          <w:sz w:val="24"/>
          <w:szCs w:val="24"/>
        </w:rPr>
        <w:t xml:space="preserve">disconnection of </w:t>
      </w:r>
      <w:r w:rsidR="00135799">
        <w:rPr>
          <w:rFonts w:ascii="Times New Roman" w:hAnsi="Times New Roman" w:cs="Times New Roman"/>
          <w:sz w:val="24"/>
          <w:szCs w:val="24"/>
        </w:rPr>
        <w:t xml:space="preserve">the individual’s </w:t>
      </w:r>
      <w:r w:rsidRPr="00160528">
        <w:rPr>
          <w:rFonts w:ascii="Times New Roman" w:hAnsi="Times New Roman" w:cs="Times New Roman"/>
          <w:sz w:val="24"/>
          <w:szCs w:val="24"/>
        </w:rPr>
        <w:t>CHRI access is to be completed (</w:t>
      </w:r>
      <w:r w:rsidR="00135799">
        <w:rPr>
          <w:rFonts w:ascii="Times New Roman" w:hAnsi="Times New Roman" w:cs="Times New Roman"/>
          <w:sz w:val="24"/>
          <w:szCs w:val="24"/>
        </w:rPr>
        <w:t>not</w:t>
      </w:r>
      <w:r w:rsidRPr="00160528">
        <w:rPr>
          <w:rFonts w:ascii="Times New Roman" w:hAnsi="Times New Roman" w:cs="Times New Roman"/>
          <w:sz w:val="24"/>
          <w:szCs w:val="24"/>
        </w:rPr>
        <w:t xml:space="preserve"> longer than 24 hours).</w:t>
      </w:r>
    </w:p>
    <w:p w:rsidR="004A6643" w:rsidRDefault="00F526B5" w:rsidP="004A6643">
      <w:pPr>
        <w:pStyle w:val="ListParagraph"/>
        <w:numPr>
          <w:ilvl w:val="0"/>
          <w:numId w:val="10"/>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termination steps to be taken by the agency for individuals with access to physical CHRI media. (The return of any keys or access cards to buildings, offices, and/or files.)</w:t>
      </w:r>
    </w:p>
    <w:p w:rsidR="00255D9D" w:rsidRDefault="00255D9D" w:rsidP="004A664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Provide </w:t>
      </w:r>
      <w:r w:rsidRPr="00160528">
        <w:rPr>
          <w:rFonts w:ascii="Times New Roman" w:hAnsi="Times New Roman" w:cs="Times New Roman"/>
          <w:sz w:val="24"/>
          <w:szCs w:val="24"/>
        </w:rPr>
        <w:t>termination steps to be taken by the agency for access to electronic CHRI media. The disabling of any e-mail accounts or access to the agency’s electronic CHRI system of records.</w:t>
      </w:r>
    </w:p>
    <w:p w:rsidR="00255D9D" w:rsidRPr="004A6643" w:rsidRDefault="00255D9D" w:rsidP="00480E61">
      <w:pPr>
        <w:pStyle w:val="ListParagraph"/>
        <w:spacing w:after="0" w:line="240" w:lineRule="auto"/>
        <w:rPr>
          <w:rFonts w:ascii="Times New Roman" w:hAnsi="Times New Roman" w:cs="Times New Roman"/>
          <w:sz w:val="24"/>
          <w:szCs w:val="24"/>
        </w:rPr>
      </w:pPr>
    </w:p>
    <w:p w:rsidR="00F526B5" w:rsidRDefault="00255D9D" w:rsidP="00F526B5">
      <w:pPr>
        <w:rPr>
          <w:rFonts w:ascii="Times New Roman" w:hAnsi="Times New Roman" w:cs="Times New Roman"/>
          <w:sz w:val="24"/>
          <w:szCs w:val="24"/>
        </w:rPr>
      </w:pPr>
      <w:r>
        <w:rPr>
          <w:rFonts w:ascii="Times New Roman" w:hAnsi="Times New Roman" w:cs="Times New Roman"/>
          <w:sz w:val="24"/>
          <w:szCs w:val="24"/>
        </w:rPr>
        <w:t xml:space="preserve">In addition to the above, the LASO </w:t>
      </w:r>
      <w:r w:rsidR="003160D9">
        <w:rPr>
          <w:rFonts w:ascii="Times New Roman" w:hAnsi="Times New Roman" w:cs="Times New Roman"/>
          <w:sz w:val="24"/>
          <w:szCs w:val="24"/>
        </w:rPr>
        <w:t>shall</w:t>
      </w:r>
      <w:r>
        <w:rPr>
          <w:rFonts w:ascii="Times New Roman" w:hAnsi="Times New Roman" w:cs="Times New Roman"/>
          <w:sz w:val="24"/>
          <w:szCs w:val="24"/>
        </w:rPr>
        <w:t xml:space="preserve"> notify the DCJIS of the termination of any individual authorized to access CHRI who is also a SAFIS-R User. This notification shall be made immediately upon the termination of the user and shall be accomplished by emailing a SAFIS-R User Designation Form with the “Remove” checkbox checked to the DCJIS SAFIS Unit at safis@state.ma.us.</w:t>
      </w:r>
    </w:p>
    <w:p w:rsidR="00F526B5" w:rsidRDefault="00F526B5" w:rsidP="00F526B5">
      <w:pPr>
        <w:rPr>
          <w:rFonts w:ascii="Times New Roman" w:hAnsi="Times New Roman" w:cs="Times New Roman"/>
          <w:sz w:val="24"/>
          <w:szCs w:val="24"/>
        </w:rPr>
      </w:pPr>
    </w:p>
    <w:p w:rsidR="00F526B5" w:rsidRPr="00480E61" w:rsidRDefault="00F526B5" w:rsidP="00F526B5">
      <w:pPr>
        <w:rPr>
          <w:rFonts w:ascii="Times New Roman" w:hAnsi="Times New Roman" w:cs="Times New Roman"/>
          <w:i/>
          <w:sz w:val="24"/>
          <w:szCs w:val="24"/>
        </w:rPr>
      </w:pPr>
      <w:r w:rsidRPr="00480E61">
        <w:rPr>
          <w:rFonts w:ascii="Times New Roman" w:hAnsi="Times New Roman" w:cs="Times New Roman"/>
          <w:i/>
          <w:sz w:val="24"/>
          <w:szCs w:val="24"/>
        </w:rPr>
        <w:t>Personnel Transfer</w:t>
      </w:r>
    </w:p>
    <w:p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Individuals with access to CHRI</w:t>
      </w:r>
      <w:r w:rsidR="00942462">
        <w:rPr>
          <w:rFonts w:ascii="Times New Roman" w:hAnsi="Times New Roman" w:cs="Times New Roman"/>
          <w:sz w:val="24"/>
          <w:szCs w:val="24"/>
        </w:rPr>
        <w:t xml:space="preserve"> who have</w:t>
      </w:r>
      <w:r w:rsidRPr="00160528">
        <w:rPr>
          <w:rFonts w:ascii="Times New Roman" w:hAnsi="Times New Roman" w:cs="Times New Roman"/>
          <w:sz w:val="24"/>
          <w:szCs w:val="24"/>
        </w:rPr>
        <w:t xml:space="preserve"> been reassigned or transferred shall have their access reviewed by the LASO to ensure access is still appropriate.  If </w:t>
      </w:r>
      <w:r w:rsidR="00942462">
        <w:rPr>
          <w:rFonts w:ascii="Times New Roman" w:hAnsi="Times New Roman" w:cs="Times New Roman"/>
          <w:sz w:val="24"/>
          <w:szCs w:val="24"/>
        </w:rPr>
        <w:t xml:space="preserve">continued </w:t>
      </w:r>
      <w:r w:rsidRPr="00160528">
        <w:rPr>
          <w:rFonts w:ascii="Times New Roman" w:hAnsi="Times New Roman" w:cs="Times New Roman"/>
          <w:sz w:val="24"/>
          <w:szCs w:val="24"/>
        </w:rPr>
        <w:t>access is determined to be</w:t>
      </w:r>
      <w:r w:rsidR="00942462">
        <w:rPr>
          <w:rFonts w:ascii="Times New Roman" w:hAnsi="Times New Roman" w:cs="Times New Roman"/>
          <w:sz w:val="24"/>
          <w:szCs w:val="24"/>
        </w:rPr>
        <w:t xml:space="preserve"> inappropriate, the LASO shall immediately</w:t>
      </w:r>
      <w:r w:rsidRPr="00160528">
        <w:rPr>
          <w:rFonts w:ascii="Times New Roman" w:hAnsi="Times New Roman" w:cs="Times New Roman"/>
          <w:sz w:val="24"/>
          <w:szCs w:val="24"/>
        </w:rPr>
        <w:t xml:space="preserve"> suspended</w:t>
      </w:r>
      <w:r w:rsidR="00942462">
        <w:rPr>
          <w:rFonts w:ascii="Times New Roman" w:hAnsi="Times New Roman" w:cs="Times New Roman"/>
          <w:sz w:val="24"/>
          <w:szCs w:val="24"/>
        </w:rPr>
        <w:t xml:space="preserve"> access </w:t>
      </w:r>
      <w:r w:rsidRPr="00160528">
        <w:rPr>
          <w:rFonts w:ascii="Times New Roman" w:hAnsi="Times New Roman" w:cs="Times New Roman"/>
          <w:sz w:val="24"/>
          <w:szCs w:val="24"/>
        </w:rPr>
        <w:t xml:space="preserve">following </w:t>
      </w:r>
      <w:r w:rsidR="00942462">
        <w:rPr>
          <w:rFonts w:ascii="Times New Roman" w:hAnsi="Times New Roman" w:cs="Times New Roman"/>
          <w:sz w:val="24"/>
          <w:szCs w:val="24"/>
        </w:rPr>
        <w:t xml:space="preserve">the </w:t>
      </w:r>
      <w:r w:rsidRPr="00160528">
        <w:rPr>
          <w:rFonts w:ascii="Times New Roman" w:hAnsi="Times New Roman" w:cs="Times New Roman"/>
          <w:sz w:val="24"/>
          <w:szCs w:val="24"/>
        </w:rPr>
        <w:t xml:space="preserve">steps </w:t>
      </w:r>
      <w:r w:rsidR="00942462">
        <w:rPr>
          <w:rFonts w:ascii="Times New Roman" w:hAnsi="Times New Roman" w:cs="Times New Roman"/>
          <w:sz w:val="24"/>
          <w:szCs w:val="24"/>
        </w:rPr>
        <w:t>below</w:t>
      </w:r>
      <w:r w:rsidRPr="00160528">
        <w:rPr>
          <w:rFonts w:ascii="Times New Roman" w:hAnsi="Times New Roman" w:cs="Times New Roman"/>
          <w:sz w:val="24"/>
          <w:szCs w:val="24"/>
        </w:rPr>
        <w:t xml:space="preserve">: </w:t>
      </w:r>
      <w:r w:rsidR="00942462">
        <w:rPr>
          <w:rFonts w:ascii="Times New Roman" w:hAnsi="Times New Roman" w:cs="Times New Roman"/>
          <w:sz w:val="24"/>
          <w:szCs w:val="24"/>
        </w:rPr>
        <w:br/>
      </w:r>
    </w:p>
    <w:p w:rsidR="00F526B5" w:rsidRPr="00160528" w:rsidRDefault="00724BEB" w:rsidP="00F526B5">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 xml:space="preserve">Insert Agency Procedures, </w:t>
      </w:r>
      <w:r w:rsidR="00F526B5" w:rsidRPr="00480E61">
        <w:rPr>
          <w:rFonts w:ascii="Times New Roman" w:hAnsi="Times New Roman" w:cs="Times New Roman"/>
          <w:color w:val="FF0000"/>
          <w:sz w:val="24"/>
          <w:szCs w:val="24"/>
        </w:rPr>
        <w:t>the specific steps of how Personnel transfer will be addressed</w:t>
      </w:r>
      <w:r>
        <w:rPr>
          <w:rFonts w:ascii="Times New Roman" w:hAnsi="Times New Roman" w:cs="Times New Roman"/>
          <w:color w:val="FF0000"/>
          <w:sz w:val="24"/>
          <w:szCs w:val="24"/>
        </w:rPr>
        <w:t>]</w:t>
      </w:r>
      <w:r w:rsidR="00F526B5" w:rsidRPr="00160528">
        <w:rPr>
          <w:rFonts w:ascii="Times New Roman" w:hAnsi="Times New Roman" w:cs="Times New Roman"/>
          <w:sz w:val="24"/>
          <w:szCs w:val="24"/>
        </w:rPr>
        <w:t>:</w:t>
      </w:r>
    </w:p>
    <w:p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who will review access to CHRI.</w:t>
      </w:r>
    </w:p>
    <w:p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when review is initiated. (When HR office is notified? Upon notification of the head of agency? LASO?)</w:t>
      </w:r>
    </w:p>
    <w:p w:rsidR="00F526B5" w:rsidRPr="00160528"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a time frame the disconnection of CHRI access is to be completed (</w:t>
      </w:r>
      <w:r w:rsidR="00E8684E">
        <w:rPr>
          <w:rFonts w:ascii="Times New Roman" w:hAnsi="Times New Roman" w:cs="Times New Roman"/>
          <w:sz w:val="24"/>
          <w:szCs w:val="24"/>
        </w:rPr>
        <w:t xml:space="preserve">Not </w:t>
      </w:r>
      <w:r w:rsidRPr="00160528">
        <w:rPr>
          <w:rFonts w:ascii="Times New Roman" w:hAnsi="Times New Roman" w:cs="Times New Roman"/>
          <w:sz w:val="24"/>
          <w:szCs w:val="24"/>
        </w:rPr>
        <w:t>longer than 24 hours).</w:t>
      </w:r>
    </w:p>
    <w:p w:rsidR="00F526B5" w:rsidRDefault="00F526B5" w:rsidP="00F526B5">
      <w:pPr>
        <w:pStyle w:val="ListParagraph"/>
        <w:numPr>
          <w:ilvl w:val="0"/>
          <w:numId w:val="11"/>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steps to be taken by the agency if it is determined the employee no longer requires access to physical CHRI media to perform </w:t>
      </w:r>
      <w:r w:rsidR="00E8684E">
        <w:rPr>
          <w:rFonts w:ascii="Times New Roman" w:hAnsi="Times New Roman" w:cs="Times New Roman"/>
          <w:sz w:val="24"/>
          <w:szCs w:val="24"/>
        </w:rPr>
        <w:t>his/her</w:t>
      </w:r>
      <w:r w:rsidRPr="00160528">
        <w:rPr>
          <w:rFonts w:ascii="Times New Roman" w:hAnsi="Times New Roman" w:cs="Times New Roman"/>
          <w:sz w:val="24"/>
          <w:szCs w:val="24"/>
        </w:rPr>
        <w:t xml:space="preserve"> daily job responsibilities. (The return of any keys or access cards to buildings, offices, and/or files).</w:t>
      </w:r>
    </w:p>
    <w:p w:rsidR="00E8684E" w:rsidRPr="00160528" w:rsidRDefault="00E8684E" w:rsidP="00F526B5">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 </w:t>
      </w:r>
      <w:r w:rsidRPr="00160528">
        <w:rPr>
          <w:rFonts w:ascii="Times New Roman" w:hAnsi="Times New Roman" w:cs="Times New Roman"/>
          <w:sz w:val="24"/>
          <w:szCs w:val="24"/>
        </w:rPr>
        <w:t>steps to be taken by the agency if it is determined the employee no longer requires access to electronic CHRI media to perform their daily job responsibilities. (The disabling of any e-mail accounts or access to the agency’s electronic CHRI system of records.)</w:t>
      </w:r>
    </w:p>
    <w:p w:rsidR="00F526B5" w:rsidRDefault="00E8684E" w:rsidP="00F526B5">
      <w:pPr>
        <w:rPr>
          <w:rFonts w:ascii="Times New Roman" w:hAnsi="Times New Roman" w:cs="Times New Roman"/>
          <w:sz w:val="24"/>
          <w:szCs w:val="24"/>
        </w:rPr>
      </w:pPr>
      <w:r>
        <w:rPr>
          <w:rFonts w:ascii="Times New Roman" w:hAnsi="Times New Roman" w:cs="Times New Roman"/>
          <w:sz w:val="24"/>
          <w:szCs w:val="24"/>
        </w:rPr>
        <w:br/>
        <w:t xml:space="preserve">In addition to the above, the LASO </w:t>
      </w:r>
      <w:r w:rsidR="003160D9">
        <w:rPr>
          <w:rFonts w:ascii="Times New Roman" w:hAnsi="Times New Roman" w:cs="Times New Roman"/>
          <w:sz w:val="24"/>
          <w:szCs w:val="24"/>
        </w:rPr>
        <w:t>shall</w:t>
      </w:r>
      <w:r>
        <w:rPr>
          <w:rFonts w:ascii="Times New Roman" w:hAnsi="Times New Roman" w:cs="Times New Roman"/>
          <w:sz w:val="24"/>
          <w:szCs w:val="24"/>
        </w:rPr>
        <w:t xml:space="preserve"> notify the DCJIS of the transfer of any individual authorized to access CHRI who is also a SAFIS-R User and for whom it is determined that CHRI access is no longer appropriate. This notification shall be made immediately upon the termination of the user and shall be accomplished by emailing a SAFIS-R User Designation Form with the “Remove” checkbox checked to the DCJIS SAFIS Unit at safis@state.ma.us.</w:t>
      </w:r>
    </w:p>
    <w:p w:rsidR="00F526B5" w:rsidRDefault="00F526B5" w:rsidP="00F526B5">
      <w:pPr>
        <w:rPr>
          <w:rFonts w:ascii="Times New Roman" w:hAnsi="Times New Roman" w:cs="Times New Roman"/>
          <w:sz w:val="24"/>
          <w:szCs w:val="24"/>
        </w:rPr>
      </w:pPr>
    </w:p>
    <w:p w:rsidR="00F526B5" w:rsidRPr="00480E61" w:rsidRDefault="00F526B5" w:rsidP="00F526B5">
      <w:pPr>
        <w:rPr>
          <w:rFonts w:ascii="Times New Roman" w:hAnsi="Times New Roman" w:cs="Times New Roman"/>
          <w:i/>
          <w:sz w:val="24"/>
          <w:szCs w:val="24"/>
        </w:rPr>
      </w:pPr>
      <w:r w:rsidRPr="00480E61">
        <w:rPr>
          <w:rFonts w:ascii="Times New Roman" w:hAnsi="Times New Roman" w:cs="Times New Roman"/>
          <w:i/>
          <w:sz w:val="24"/>
          <w:szCs w:val="24"/>
        </w:rPr>
        <w:t>Sanctions</w:t>
      </w:r>
    </w:p>
    <w:p w:rsidR="00F526B5" w:rsidRPr="00160528" w:rsidRDefault="00F526B5" w:rsidP="00F526B5">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Persons found non</w:t>
      </w:r>
      <w:r w:rsidR="006F39E7">
        <w:rPr>
          <w:rFonts w:ascii="Times New Roman" w:hAnsi="Times New Roman" w:cs="Times New Roman"/>
          <w:sz w:val="24"/>
          <w:szCs w:val="24"/>
        </w:rPr>
        <w:t>-</w:t>
      </w:r>
      <w:r w:rsidRPr="00160528">
        <w:rPr>
          <w:rFonts w:ascii="Times New Roman" w:hAnsi="Times New Roman" w:cs="Times New Roman"/>
          <w:sz w:val="24"/>
          <w:szCs w:val="24"/>
        </w:rPr>
        <w:t xml:space="preserve">compliant with state or federal laws, </w:t>
      </w:r>
      <w:r w:rsidR="006F39E7">
        <w:rPr>
          <w:rFonts w:ascii="Times New Roman" w:hAnsi="Times New Roman" w:cs="Times New Roman"/>
          <w:sz w:val="24"/>
          <w:szCs w:val="24"/>
        </w:rPr>
        <w:t xml:space="preserve">the </w:t>
      </w:r>
      <w:r w:rsidRPr="00160528">
        <w:rPr>
          <w:rFonts w:ascii="Times New Roman" w:hAnsi="Times New Roman" w:cs="Times New Roman"/>
          <w:sz w:val="24"/>
          <w:szCs w:val="24"/>
        </w:rPr>
        <w:t xml:space="preserve">current FBI CJIS Security Policy, </w:t>
      </w:r>
      <w:r w:rsidR="006F39E7">
        <w:rPr>
          <w:rFonts w:ascii="Times New Roman" w:hAnsi="Times New Roman" w:cs="Times New Roman"/>
          <w:sz w:val="24"/>
          <w:szCs w:val="24"/>
        </w:rPr>
        <w:t xml:space="preserve">DCJIS policies or regulations, or other applicable </w:t>
      </w:r>
      <w:r w:rsidRPr="00160528">
        <w:rPr>
          <w:rFonts w:ascii="Times New Roman" w:hAnsi="Times New Roman" w:cs="Times New Roman"/>
          <w:sz w:val="24"/>
          <w:szCs w:val="24"/>
        </w:rPr>
        <w:t>rules or regulatio</w:t>
      </w:r>
      <w:r w:rsidR="006F39E7">
        <w:rPr>
          <w:rFonts w:ascii="Times New Roman" w:hAnsi="Times New Roman" w:cs="Times New Roman"/>
          <w:sz w:val="24"/>
          <w:szCs w:val="24"/>
        </w:rPr>
        <w:t>ns</w:t>
      </w:r>
      <w:r w:rsidRPr="00160528">
        <w:rPr>
          <w:rFonts w:ascii="Times New Roman" w:hAnsi="Times New Roman" w:cs="Times New Roman"/>
          <w:sz w:val="24"/>
          <w:szCs w:val="24"/>
        </w:rPr>
        <w:t xml:space="preserve">, including </w:t>
      </w:r>
      <w:r w:rsidRPr="00160528">
        <w:rPr>
          <w:rFonts w:ascii="Times New Roman" w:hAnsi="Times New Roman" w:cs="Times New Roman"/>
          <w:color w:val="FF0000"/>
          <w:sz w:val="24"/>
          <w:szCs w:val="24"/>
        </w:rPr>
        <w:t>[Agency Name]</w:t>
      </w:r>
      <w:r w:rsidRPr="00160528">
        <w:rPr>
          <w:rFonts w:ascii="Times New Roman" w:hAnsi="Times New Roman" w:cs="Times New Roman"/>
          <w:sz w:val="24"/>
          <w:szCs w:val="24"/>
        </w:rPr>
        <w:t xml:space="preserve"> Information Security Policy, will be formally disciplined.  Discipline can </w:t>
      </w:r>
      <w:r w:rsidR="006F39E7">
        <w:rPr>
          <w:rFonts w:ascii="Times New Roman" w:hAnsi="Times New Roman" w:cs="Times New Roman"/>
          <w:sz w:val="24"/>
          <w:szCs w:val="24"/>
        </w:rPr>
        <w:t>include</w:t>
      </w:r>
      <w:r w:rsidRPr="00160528">
        <w:rPr>
          <w:rFonts w:ascii="Times New Roman" w:hAnsi="Times New Roman" w:cs="Times New Roman"/>
          <w:sz w:val="24"/>
          <w:szCs w:val="24"/>
        </w:rPr>
        <w:t xml:space="preserve">, but </w:t>
      </w:r>
      <w:r w:rsidR="006F39E7">
        <w:rPr>
          <w:rFonts w:ascii="Times New Roman" w:hAnsi="Times New Roman" w:cs="Times New Roman"/>
          <w:sz w:val="24"/>
          <w:szCs w:val="24"/>
        </w:rPr>
        <w:t xml:space="preserve">may </w:t>
      </w:r>
      <w:r w:rsidRPr="00160528">
        <w:rPr>
          <w:rFonts w:ascii="Times New Roman" w:hAnsi="Times New Roman" w:cs="Times New Roman"/>
          <w:sz w:val="24"/>
          <w:szCs w:val="24"/>
        </w:rPr>
        <w:t xml:space="preserve">not </w:t>
      </w:r>
      <w:r w:rsidR="006F39E7">
        <w:rPr>
          <w:rFonts w:ascii="Times New Roman" w:hAnsi="Times New Roman" w:cs="Times New Roman"/>
          <w:sz w:val="24"/>
          <w:szCs w:val="24"/>
        </w:rPr>
        <w:t xml:space="preserve">be </w:t>
      </w:r>
      <w:r w:rsidRPr="00160528">
        <w:rPr>
          <w:rFonts w:ascii="Times New Roman" w:hAnsi="Times New Roman" w:cs="Times New Roman"/>
          <w:sz w:val="24"/>
          <w:szCs w:val="24"/>
        </w:rPr>
        <w:t xml:space="preserve">limited to, counseling, the reassignment of CHRI responsibilities, dismissal, </w:t>
      </w:r>
      <w:r w:rsidR="006F39E7">
        <w:rPr>
          <w:rFonts w:ascii="Times New Roman" w:hAnsi="Times New Roman" w:cs="Times New Roman"/>
          <w:sz w:val="24"/>
          <w:szCs w:val="24"/>
        </w:rPr>
        <w:t xml:space="preserve">civil penalties, </w:t>
      </w:r>
      <w:r w:rsidRPr="00160528">
        <w:rPr>
          <w:rFonts w:ascii="Times New Roman" w:hAnsi="Times New Roman" w:cs="Times New Roman"/>
          <w:sz w:val="24"/>
          <w:szCs w:val="24"/>
        </w:rPr>
        <w:t xml:space="preserve">or </w:t>
      </w:r>
      <w:r w:rsidRPr="00160528">
        <w:rPr>
          <w:rFonts w:ascii="Times New Roman" w:hAnsi="Times New Roman" w:cs="Times New Roman"/>
          <w:sz w:val="24"/>
          <w:szCs w:val="24"/>
        </w:rPr>
        <w:lastRenderedPageBreak/>
        <w:t xml:space="preserve">prosecution. Discipline will be based on the severity of the infraction and the discretion of </w:t>
      </w:r>
      <w:r w:rsidRPr="00074DA5">
        <w:rPr>
          <w:rFonts w:ascii="Times New Roman" w:hAnsi="Times New Roman" w:cs="Times New Roman"/>
          <w:color w:val="FF0000"/>
          <w:sz w:val="24"/>
          <w:szCs w:val="24"/>
        </w:rPr>
        <w:t>[AGENCY]</w:t>
      </w:r>
      <w:r w:rsidRPr="00160528">
        <w:rPr>
          <w:rFonts w:ascii="Times New Roman" w:hAnsi="Times New Roman" w:cs="Times New Roman"/>
          <w:sz w:val="24"/>
          <w:szCs w:val="24"/>
        </w:rPr>
        <w:t xml:space="preserve"> and/or the CSO of the MSP.</w:t>
      </w:r>
    </w:p>
    <w:p w:rsidR="00F526B5" w:rsidRPr="00160528" w:rsidRDefault="00F526B5" w:rsidP="00F526B5">
      <w:pPr>
        <w:spacing w:after="0" w:line="240" w:lineRule="auto"/>
        <w:jc w:val="both"/>
        <w:rPr>
          <w:rFonts w:ascii="Times New Roman" w:hAnsi="Times New Roman" w:cs="Times New Roman"/>
          <w:sz w:val="24"/>
          <w:szCs w:val="24"/>
        </w:rPr>
      </w:pPr>
    </w:p>
    <w:p w:rsidR="00F526B5" w:rsidRDefault="00724BEB" w:rsidP="00F526B5">
      <w:pPr>
        <w:rPr>
          <w:rFonts w:ascii="Times New Roman" w:hAnsi="Times New Roman" w:cs="Times New Roman"/>
          <w:sz w:val="24"/>
          <w:szCs w:val="24"/>
        </w:rPr>
      </w:pPr>
      <w:r>
        <w:rPr>
          <w:rFonts w:ascii="Times New Roman" w:hAnsi="Times New Roman" w:cs="Times New Roman"/>
          <w:b/>
          <w:color w:val="FF0000"/>
          <w:sz w:val="24"/>
          <w:szCs w:val="24"/>
        </w:rPr>
        <w:t>[</w:t>
      </w:r>
      <w:r w:rsidR="00F526B5" w:rsidRPr="00480E61">
        <w:rPr>
          <w:rFonts w:ascii="Times New Roman" w:hAnsi="Times New Roman" w:cs="Times New Roman"/>
          <w:b/>
          <w:color w:val="FF0000"/>
          <w:sz w:val="24"/>
          <w:szCs w:val="24"/>
        </w:rPr>
        <w:t>Input additional individual agency sanction language</w:t>
      </w:r>
      <w:r w:rsidR="00BC3BA5" w:rsidRPr="00480E61">
        <w:rPr>
          <w:rFonts w:ascii="Times New Roman" w:hAnsi="Times New Roman" w:cs="Times New Roman"/>
          <w:b/>
          <w:color w:val="FF0000"/>
          <w:sz w:val="24"/>
          <w:szCs w:val="24"/>
        </w:rPr>
        <w:t xml:space="preserve"> here</w:t>
      </w:r>
      <w:r>
        <w:rPr>
          <w:rFonts w:ascii="Times New Roman" w:hAnsi="Times New Roman" w:cs="Times New Roman"/>
          <w:b/>
          <w:color w:val="FF0000"/>
          <w:sz w:val="24"/>
          <w:szCs w:val="24"/>
        </w:rPr>
        <w:t>]</w:t>
      </w:r>
    </w:p>
    <w:p w:rsidR="00F526B5" w:rsidRDefault="005D6EF3" w:rsidP="00F526B5">
      <w:pPr>
        <w:rPr>
          <w:rFonts w:ascii="Times New Roman" w:hAnsi="Times New Roman" w:cs="Times New Roman"/>
          <w:sz w:val="24"/>
          <w:szCs w:val="24"/>
        </w:rPr>
      </w:pPr>
      <w:r>
        <w:rPr>
          <w:rFonts w:ascii="Times New Roman" w:hAnsi="Times New Roman" w:cs="Times New Roman"/>
          <w:sz w:val="24"/>
          <w:szCs w:val="24"/>
        </w:rPr>
        <w:t xml:space="preserve">When an individual is sanctioned for such non-compliance, the LASO shall notify the DCJIS </w:t>
      </w:r>
      <w:r w:rsidR="002E03D2">
        <w:rPr>
          <w:rFonts w:ascii="Times New Roman" w:hAnsi="Times New Roman" w:cs="Times New Roman"/>
          <w:sz w:val="24"/>
          <w:szCs w:val="24"/>
        </w:rPr>
        <w:t xml:space="preserve">CSO </w:t>
      </w:r>
      <w:r>
        <w:rPr>
          <w:rFonts w:ascii="Times New Roman" w:hAnsi="Times New Roman" w:cs="Times New Roman"/>
          <w:sz w:val="24"/>
          <w:szCs w:val="24"/>
        </w:rPr>
        <w:t>in writing of the infraction(s) and of the discipline imposed within 5 business days.</w:t>
      </w:r>
      <w:r w:rsidR="00E94B84">
        <w:rPr>
          <w:rFonts w:ascii="Times New Roman" w:hAnsi="Times New Roman" w:cs="Times New Roman"/>
          <w:sz w:val="24"/>
          <w:szCs w:val="24"/>
        </w:rPr>
        <w:t xml:space="preserve"> Additionally, if the discipline imposed includes denying access to CHRI and the individual is also a SAFIS-R User, </w:t>
      </w:r>
      <w:r w:rsidR="00860DC0">
        <w:rPr>
          <w:rFonts w:ascii="Times New Roman" w:hAnsi="Times New Roman" w:cs="Times New Roman"/>
          <w:sz w:val="24"/>
          <w:szCs w:val="24"/>
        </w:rPr>
        <w:t>t</w:t>
      </w:r>
      <w:r w:rsidR="0095133B">
        <w:rPr>
          <w:rFonts w:ascii="Times New Roman" w:hAnsi="Times New Roman" w:cs="Times New Roman"/>
          <w:sz w:val="24"/>
          <w:szCs w:val="24"/>
        </w:rPr>
        <w:t>he LASO shall immediately notify the DCJIS by emailing a SAFIS-R User Designation Form with the “Remove” checkbox checked to the DCJIS SAFIS Unit at safis@state.ma.us.</w:t>
      </w:r>
      <w:r w:rsidR="0095133B">
        <w:rPr>
          <w:rFonts w:ascii="Times New Roman" w:hAnsi="Times New Roman" w:cs="Times New Roman"/>
          <w:sz w:val="24"/>
          <w:szCs w:val="24"/>
        </w:rPr>
        <w:br/>
      </w:r>
    </w:p>
    <w:p w:rsidR="00F526B5" w:rsidRDefault="00F526B5" w:rsidP="00F526B5">
      <w:pPr>
        <w:rPr>
          <w:rFonts w:ascii="Times New Roman" w:hAnsi="Times New Roman" w:cs="Times New Roman"/>
          <w:sz w:val="24"/>
          <w:szCs w:val="24"/>
        </w:rPr>
      </w:pPr>
      <w:r>
        <w:rPr>
          <w:rFonts w:ascii="Times New Roman" w:hAnsi="Times New Roman" w:cs="Times New Roman"/>
          <w:b/>
          <w:sz w:val="24"/>
          <w:szCs w:val="24"/>
        </w:rPr>
        <w:t xml:space="preserve">X.  </w:t>
      </w:r>
      <w:r w:rsidRPr="00480E61">
        <w:rPr>
          <w:rFonts w:ascii="Times New Roman" w:hAnsi="Times New Roman" w:cs="Times New Roman"/>
          <w:b/>
          <w:sz w:val="24"/>
          <w:szCs w:val="24"/>
        </w:rPr>
        <w:t>Media Protection</w:t>
      </w:r>
    </w:p>
    <w:p w:rsidR="00242266" w:rsidRDefault="00D61CE1" w:rsidP="00F526B5">
      <w:pPr>
        <w:rPr>
          <w:rFonts w:ascii="Times New Roman" w:hAnsi="Times New Roman" w:cs="Times New Roman"/>
          <w:sz w:val="24"/>
          <w:szCs w:val="24"/>
        </w:rPr>
      </w:pPr>
      <w:r>
        <w:rPr>
          <w:rFonts w:ascii="Times New Roman" w:hAnsi="Times New Roman" w:cs="Times New Roman"/>
          <w:sz w:val="24"/>
          <w:szCs w:val="24"/>
        </w:rPr>
        <w:t xml:space="preserve">All </w:t>
      </w:r>
      <w:r w:rsidR="00F526B5" w:rsidRPr="00160528">
        <w:rPr>
          <w:rFonts w:ascii="Times New Roman" w:hAnsi="Times New Roman" w:cs="Times New Roman"/>
          <w:sz w:val="24"/>
          <w:szCs w:val="24"/>
        </w:rPr>
        <w:t>media</w:t>
      </w:r>
      <w:r>
        <w:rPr>
          <w:rFonts w:ascii="Times New Roman" w:hAnsi="Times New Roman" w:cs="Times New Roman"/>
          <w:sz w:val="24"/>
          <w:szCs w:val="24"/>
        </w:rPr>
        <w:t xml:space="preserve"> containing CHRI</w:t>
      </w:r>
      <w:r w:rsidR="00F526B5" w:rsidRPr="00160528">
        <w:rPr>
          <w:rFonts w:ascii="Times New Roman" w:hAnsi="Times New Roman" w:cs="Times New Roman"/>
          <w:sz w:val="24"/>
          <w:szCs w:val="24"/>
        </w:rPr>
        <w:t xml:space="preserve"> is to be protected and secured at all times.  The following is established and to be implemented to ensure the appropriate security, handling, transporting, and storing of CHRI media in all its forms.</w:t>
      </w:r>
    </w:p>
    <w:p w:rsidR="00242266" w:rsidRPr="00480E61" w:rsidRDefault="00242266" w:rsidP="00F526B5">
      <w:pPr>
        <w:rPr>
          <w:rFonts w:ascii="Times New Roman" w:hAnsi="Times New Roman" w:cs="Times New Roman"/>
          <w:i/>
          <w:sz w:val="24"/>
          <w:szCs w:val="24"/>
        </w:rPr>
      </w:pPr>
      <w:r w:rsidRPr="00480E61">
        <w:rPr>
          <w:rFonts w:ascii="Times New Roman" w:hAnsi="Times New Roman" w:cs="Times New Roman"/>
          <w:i/>
          <w:sz w:val="24"/>
          <w:szCs w:val="24"/>
        </w:rPr>
        <w:t>Media Storage and Access</w:t>
      </w:r>
    </w:p>
    <w:p w:rsidR="00242266" w:rsidRPr="00160528" w:rsidRDefault="00242266" w:rsidP="00242266">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Electronic and physical CHRI media shall be securely stored within physically secured locations or controlled areas.  Access to such media is restricted to authorized personnel only and </w:t>
      </w:r>
      <w:r w:rsidR="009E332C">
        <w:rPr>
          <w:rFonts w:ascii="Times New Roman" w:hAnsi="Times New Roman" w:cs="Times New Roman"/>
          <w:sz w:val="24"/>
          <w:szCs w:val="24"/>
        </w:rPr>
        <w:t xml:space="preserve">shall be </w:t>
      </w:r>
      <w:r w:rsidRPr="00160528">
        <w:rPr>
          <w:rFonts w:ascii="Times New Roman" w:hAnsi="Times New Roman" w:cs="Times New Roman"/>
          <w:sz w:val="24"/>
          <w:szCs w:val="24"/>
        </w:rPr>
        <w:t>secured at all times when not in use or under the supervision of an authorized individual.</w:t>
      </w:r>
    </w:p>
    <w:p w:rsidR="00242266" w:rsidRPr="00160528" w:rsidRDefault="00242266" w:rsidP="00242266">
      <w:pPr>
        <w:spacing w:after="0" w:line="240" w:lineRule="auto"/>
        <w:rPr>
          <w:rFonts w:ascii="Times New Roman" w:hAnsi="Times New Roman" w:cs="Times New Roman"/>
          <w:sz w:val="24"/>
          <w:szCs w:val="24"/>
        </w:rPr>
      </w:pPr>
    </w:p>
    <w:p w:rsidR="00242266" w:rsidRPr="00160528" w:rsidRDefault="00242266" w:rsidP="00242266">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Physical CHRI media:</w:t>
      </w:r>
      <w:r w:rsidR="009E332C">
        <w:rPr>
          <w:rFonts w:ascii="Times New Roman" w:hAnsi="Times New Roman" w:cs="Times New Roman"/>
          <w:sz w:val="24"/>
          <w:szCs w:val="24"/>
        </w:rPr>
        <w:br/>
      </w:r>
    </w:p>
    <w:p w:rsidR="00242266" w:rsidRPr="00160528" w:rsidRDefault="00242266" w:rsidP="00242266">
      <w:pPr>
        <w:pStyle w:val="ListParagraph"/>
        <w:numPr>
          <w:ilvl w:val="0"/>
          <w:numId w:val="12"/>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Is to be stored within employee records when feasible or by itself when necessary.</w:t>
      </w:r>
    </w:p>
    <w:p w:rsidR="00242266" w:rsidRPr="00160528" w:rsidRDefault="00242266" w:rsidP="00242266">
      <w:pPr>
        <w:pStyle w:val="ListParagraph"/>
        <w:numPr>
          <w:ilvl w:val="0"/>
          <w:numId w:val="12"/>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Is to be maintained within a lockable filling cabinet, drawer, closet, office, safe, vault, </w:t>
      </w:r>
      <w:r w:rsidR="009E332C">
        <w:rPr>
          <w:rFonts w:ascii="Times New Roman" w:hAnsi="Times New Roman" w:cs="Times New Roman"/>
          <w:sz w:val="24"/>
          <w:szCs w:val="24"/>
        </w:rPr>
        <w:t>or other secure container</w:t>
      </w:r>
      <w:r w:rsidRPr="00160528">
        <w:rPr>
          <w:rFonts w:ascii="Times New Roman" w:hAnsi="Times New Roman" w:cs="Times New Roman"/>
          <w:sz w:val="24"/>
          <w:szCs w:val="24"/>
        </w:rPr>
        <w:t>.</w:t>
      </w:r>
      <w:r w:rsidR="009E332C">
        <w:rPr>
          <w:rFonts w:ascii="Times New Roman" w:hAnsi="Times New Roman" w:cs="Times New Roman"/>
          <w:sz w:val="24"/>
          <w:szCs w:val="24"/>
        </w:rPr>
        <w:br/>
      </w:r>
    </w:p>
    <w:p w:rsidR="00242266" w:rsidRPr="00160528" w:rsidRDefault="00242266" w:rsidP="00242266">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Electronic CHRI media:</w:t>
      </w:r>
      <w:r w:rsidR="009E332C">
        <w:rPr>
          <w:rFonts w:ascii="Times New Roman" w:hAnsi="Times New Roman" w:cs="Times New Roman"/>
          <w:sz w:val="24"/>
          <w:szCs w:val="24"/>
        </w:rPr>
        <w:br/>
      </w:r>
    </w:p>
    <w:p w:rsidR="00242266" w:rsidRPr="00160528" w:rsidRDefault="00242266" w:rsidP="00242266">
      <w:pPr>
        <w:pStyle w:val="ListParagraph"/>
        <w:numPr>
          <w:ilvl w:val="0"/>
          <w:numId w:val="13"/>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Is to be secured through encryption as specified in the </w:t>
      </w:r>
      <w:r w:rsidR="009E332C">
        <w:rPr>
          <w:rFonts w:ascii="Times New Roman" w:hAnsi="Times New Roman" w:cs="Times New Roman"/>
          <w:sz w:val="24"/>
          <w:szCs w:val="24"/>
        </w:rPr>
        <w:t xml:space="preserve">FBI </w:t>
      </w:r>
      <w:r w:rsidRPr="00160528">
        <w:rPr>
          <w:rFonts w:ascii="Times New Roman" w:hAnsi="Times New Roman" w:cs="Times New Roman"/>
          <w:sz w:val="24"/>
          <w:szCs w:val="24"/>
        </w:rPr>
        <w:t>CJIS Security Policy.</w:t>
      </w:r>
    </w:p>
    <w:p w:rsidR="00242266" w:rsidRPr="00160528" w:rsidRDefault="00242266" w:rsidP="00242266">
      <w:pPr>
        <w:pStyle w:val="ListParagraph"/>
        <w:numPr>
          <w:ilvl w:val="0"/>
          <w:numId w:val="13"/>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Electronic storage media devices (such as discs, CDs, SDs, thumb drives, DVDs, etc.) are to be maintained within a lockable filling cabinet, drawer, closet, office, safe, or vault, </w:t>
      </w:r>
      <w:r w:rsidR="009E332C">
        <w:rPr>
          <w:rFonts w:ascii="Times New Roman" w:hAnsi="Times New Roman" w:cs="Times New Roman"/>
          <w:sz w:val="24"/>
          <w:szCs w:val="24"/>
        </w:rPr>
        <w:t>or other secure container</w:t>
      </w:r>
      <w:r w:rsidRPr="00160528">
        <w:rPr>
          <w:rFonts w:ascii="Times New Roman" w:hAnsi="Times New Roman" w:cs="Times New Roman"/>
          <w:sz w:val="24"/>
          <w:szCs w:val="24"/>
        </w:rPr>
        <w:t>.</w:t>
      </w:r>
    </w:p>
    <w:p w:rsidR="00396D69" w:rsidRPr="00480E61" w:rsidRDefault="009E332C" w:rsidP="00F526B5">
      <w:pPr>
        <w:rPr>
          <w:rFonts w:ascii="Times New Roman" w:hAnsi="Times New Roman" w:cs="Times New Roman"/>
          <w:i/>
          <w:sz w:val="24"/>
          <w:szCs w:val="24"/>
        </w:rPr>
      </w:pPr>
      <w:r>
        <w:rPr>
          <w:rFonts w:ascii="Times New Roman" w:hAnsi="Times New Roman" w:cs="Times New Roman"/>
          <w:i/>
          <w:sz w:val="24"/>
          <w:szCs w:val="24"/>
        </w:rPr>
        <w:br/>
      </w:r>
      <w:r w:rsidR="00242266" w:rsidRPr="00480E61">
        <w:rPr>
          <w:rFonts w:ascii="Times New Roman" w:hAnsi="Times New Roman" w:cs="Times New Roman"/>
          <w:i/>
          <w:sz w:val="24"/>
          <w:szCs w:val="24"/>
        </w:rPr>
        <w:t>Media in Transit (Electronic and/or Physical)</w:t>
      </w:r>
    </w:p>
    <w:p w:rsidR="003A1964" w:rsidRDefault="00242266" w:rsidP="00480E61">
      <w:p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Should the need arise to move </w:t>
      </w:r>
      <w:r w:rsidR="009E332C">
        <w:rPr>
          <w:rFonts w:ascii="Times New Roman" w:hAnsi="Times New Roman" w:cs="Times New Roman"/>
          <w:sz w:val="24"/>
          <w:szCs w:val="24"/>
        </w:rPr>
        <w:t xml:space="preserve">any form of </w:t>
      </w:r>
      <w:r w:rsidRPr="00160528">
        <w:rPr>
          <w:rFonts w:ascii="Times New Roman" w:hAnsi="Times New Roman" w:cs="Times New Roman"/>
          <w:sz w:val="24"/>
          <w:szCs w:val="24"/>
        </w:rPr>
        <w:t>CHRI media</w:t>
      </w:r>
      <w:r w:rsidR="009E332C">
        <w:rPr>
          <w:rFonts w:ascii="Times New Roman" w:hAnsi="Times New Roman" w:cs="Times New Roman"/>
          <w:sz w:val="24"/>
          <w:szCs w:val="24"/>
        </w:rPr>
        <w:t xml:space="preserve">, </w:t>
      </w:r>
      <w:r w:rsidRPr="00160528">
        <w:rPr>
          <w:rFonts w:ascii="Times New Roman" w:hAnsi="Times New Roman" w:cs="Times New Roman"/>
          <w:sz w:val="24"/>
          <w:szCs w:val="24"/>
        </w:rPr>
        <w:t>including</w:t>
      </w:r>
      <w:r w:rsidR="009E332C">
        <w:rPr>
          <w:rFonts w:ascii="Times New Roman" w:hAnsi="Times New Roman" w:cs="Times New Roman"/>
          <w:sz w:val="24"/>
          <w:szCs w:val="24"/>
        </w:rPr>
        <w:t xml:space="preserve"> p</w:t>
      </w:r>
      <w:r w:rsidRPr="00160528">
        <w:rPr>
          <w:rFonts w:ascii="Times New Roman" w:hAnsi="Times New Roman" w:cs="Times New Roman"/>
          <w:sz w:val="24"/>
          <w:szCs w:val="24"/>
        </w:rPr>
        <w:t xml:space="preserve">hysical CHRI media </w:t>
      </w:r>
      <w:r w:rsidR="00203F8F">
        <w:rPr>
          <w:rFonts w:ascii="Times New Roman" w:hAnsi="Times New Roman" w:cs="Times New Roman"/>
          <w:sz w:val="24"/>
          <w:szCs w:val="24"/>
        </w:rPr>
        <w:t>(</w:t>
      </w:r>
      <w:r w:rsidRPr="00160528">
        <w:rPr>
          <w:rFonts w:ascii="Times New Roman" w:hAnsi="Times New Roman" w:cs="Times New Roman"/>
          <w:sz w:val="24"/>
          <w:szCs w:val="24"/>
        </w:rPr>
        <w:t>paper/hard copies</w:t>
      </w:r>
      <w:r w:rsidR="00203F8F">
        <w:rPr>
          <w:rFonts w:ascii="Times New Roman" w:hAnsi="Times New Roman" w:cs="Times New Roman"/>
          <w:sz w:val="24"/>
          <w:szCs w:val="24"/>
        </w:rPr>
        <w:t>)</w:t>
      </w:r>
      <w:r w:rsidR="009E332C">
        <w:rPr>
          <w:rFonts w:ascii="Times New Roman" w:hAnsi="Times New Roman" w:cs="Times New Roman"/>
          <w:sz w:val="24"/>
          <w:szCs w:val="24"/>
        </w:rPr>
        <w:t xml:space="preserve"> and e</w:t>
      </w:r>
      <w:r w:rsidRPr="00160528">
        <w:rPr>
          <w:rFonts w:ascii="Times New Roman" w:hAnsi="Times New Roman" w:cs="Times New Roman"/>
          <w:sz w:val="24"/>
          <w:szCs w:val="24"/>
        </w:rPr>
        <w:t xml:space="preserve">lectronic CHRI media </w:t>
      </w:r>
      <w:r w:rsidR="00203F8F">
        <w:rPr>
          <w:rFonts w:ascii="Times New Roman" w:hAnsi="Times New Roman" w:cs="Times New Roman"/>
          <w:sz w:val="24"/>
          <w:szCs w:val="24"/>
        </w:rPr>
        <w:t xml:space="preserve">(e.g., </w:t>
      </w:r>
      <w:r w:rsidRPr="00160528">
        <w:rPr>
          <w:rFonts w:ascii="Times New Roman" w:hAnsi="Times New Roman" w:cs="Times New Roman"/>
          <w:sz w:val="24"/>
          <w:szCs w:val="24"/>
        </w:rPr>
        <w:t>laptops</w:t>
      </w:r>
      <w:r w:rsidR="009E332C">
        <w:rPr>
          <w:rFonts w:ascii="Times New Roman" w:hAnsi="Times New Roman" w:cs="Times New Roman"/>
          <w:sz w:val="24"/>
          <w:szCs w:val="24"/>
        </w:rPr>
        <w:t xml:space="preserve">, </w:t>
      </w:r>
      <w:r w:rsidRPr="00160528">
        <w:rPr>
          <w:rFonts w:ascii="Times New Roman" w:hAnsi="Times New Roman" w:cs="Times New Roman"/>
          <w:sz w:val="24"/>
          <w:szCs w:val="24"/>
        </w:rPr>
        <w:t>computer hard drives</w:t>
      </w:r>
      <w:r w:rsidR="009E332C">
        <w:rPr>
          <w:rFonts w:ascii="Times New Roman" w:hAnsi="Times New Roman" w:cs="Times New Roman"/>
          <w:sz w:val="24"/>
          <w:szCs w:val="24"/>
        </w:rPr>
        <w:t>,</w:t>
      </w:r>
      <w:r w:rsidRPr="00160528">
        <w:rPr>
          <w:rFonts w:ascii="Times New Roman" w:hAnsi="Times New Roman" w:cs="Times New Roman"/>
          <w:sz w:val="24"/>
          <w:szCs w:val="24"/>
        </w:rPr>
        <w:t xml:space="preserve"> </w:t>
      </w:r>
      <w:r w:rsidR="00203F8F">
        <w:rPr>
          <w:rFonts w:ascii="Times New Roman" w:hAnsi="Times New Roman" w:cs="Times New Roman"/>
          <w:sz w:val="24"/>
          <w:szCs w:val="24"/>
        </w:rPr>
        <w:t>or</w:t>
      </w:r>
      <w:r w:rsidRPr="00160528">
        <w:rPr>
          <w:rFonts w:ascii="Times New Roman" w:hAnsi="Times New Roman" w:cs="Times New Roman"/>
          <w:sz w:val="24"/>
          <w:szCs w:val="24"/>
        </w:rPr>
        <w:t xml:space="preserve"> any removable, transportable digital memory media, such as magnetic tape or disk, optical disk, flash drives, external hard drives, or digital memory card</w:t>
      </w:r>
      <w:r w:rsidR="00203F8F">
        <w:rPr>
          <w:rFonts w:ascii="Times New Roman" w:hAnsi="Times New Roman" w:cs="Times New Roman"/>
          <w:sz w:val="24"/>
          <w:szCs w:val="24"/>
        </w:rPr>
        <w:t>)</w:t>
      </w:r>
      <w:r w:rsidR="009E332C">
        <w:rPr>
          <w:rFonts w:ascii="Times New Roman" w:hAnsi="Times New Roman" w:cs="Times New Roman"/>
          <w:sz w:val="24"/>
          <w:szCs w:val="24"/>
        </w:rPr>
        <w:t>, o</w:t>
      </w:r>
      <w:r w:rsidRPr="00160528">
        <w:rPr>
          <w:rFonts w:ascii="Times New Roman" w:hAnsi="Times New Roman" w:cs="Times New Roman"/>
          <w:sz w:val="24"/>
          <w:szCs w:val="24"/>
        </w:rPr>
        <w:t xml:space="preserve">utside of the secured location or controlled area, </w:t>
      </w:r>
      <w:r w:rsidR="00261F45">
        <w:rPr>
          <w:rFonts w:ascii="Times New Roman" w:hAnsi="Times New Roman" w:cs="Times New Roman"/>
          <w:sz w:val="24"/>
          <w:szCs w:val="24"/>
        </w:rPr>
        <w:t>t</w:t>
      </w:r>
      <w:r w:rsidR="00261F45" w:rsidRPr="00160528">
        <w:rPr>
          <w:rFonts w:ascii="Times New Roman" w:hAnsi="Times New Roman" w:cs="Times New Roman"/>
          <w:sz w:val="24"/>
          <w:szCs w:val="24"/>
        </w:rPr>
        <w:t xml:space="preserve">he transport of </w:t>
      </w:r>
      <w:r w:rsidR="00261F45">
        <w:rPr>
          <w:rFonts w:ascii="Times New Roman" w:hAnsi="Times New Roman" w:cs="Times New Roman"/>
          <w:sz w:val="24"/>
          <w:szCs w:val="24"/>
        </w:rPr>
        <w:t xml:space="preserve">the </w:t>
      </w:r>
      <w:r w:rsidR="00261F45" w:rsidRPr="00160528">
        <w:rPr>
          <w:rFonts w:ascii="Times New Roman" w:hAnsi="Times New Roman" w:cs="Times New Roman"/>
          <w:sz w:val="24"/>
          <w:szCs w:val="24"/>
        </w:rPr>
        <w:t>CHRI media will be conducted by authorized personnel</w:t>
      </w:r>
      <w:r w:rsidR="00261F45">
        <w:rPr>
          <w:rFonts w:ascii="Times New Roman" w:hAnsi="Times New Roman" w:cs="Times New Roman"/>
          <w:sz w:val="24"/>
          <w:szCs w:val="24"/>
        </w:rPr>
        <w:t xml:space="preserve"> </w:t>
      </w:r>
      <w:r w:rsidR="00261F45" w:rsidRPr="00480E61">
        <w:rPr>
          <w:rFonts w:ascii="Times New Roman" w:hAnsi="Times New Roman" w:cs="Times New Roman"/>
          <w:b/>
          <w:i/>
          <w:sz w:val="24"/>
          <w:szCs w:val="24"/>
        </w:rPr>
        <w:t>only</w:t>
      </w:r>
      <w:r w:rsidR="00261F45" w:rsidRPr="00160528">
        <w:rPr>
          <w:rFonts w:ascii="Times New Roman" w:hAnsi="Times New Roman" w:cs="Times New Roman"/>
          <w:sz w:val="24"/>
          <w:szCs w:val="24"/>
        </w:rPr>
        <w:t>.</w:t>
      </w:r>
    </w:p>
    <w:p w:rsidR="00242266" w:rsidRPr="00160528" w:rsidRDefault="00242266" w:rsidP="00480E61">
      <w:pPr>
        <w:spacing w:after="0" w:line="240" w:lineRule="auto"/>
        <w:rPr>
          <w:rFonts w:ascii="Times New Roman" w:hAnsi="Times New Roman" w:cs="Times New Roman"/>
          <w:sz w:val="24"/>
          <w:szCs w:val="24"/>
        </w:rPr>
      </w:pPr>
      <w:r w:rsidRPr="00160528">
        <w:rPr>
          <w:rFonts w:ascii="Times New Roman" w:hAnsi="Times New Roman" w:cs="Times New Roman"/>
          <w:color w:val="FF0000"/>
          <w:sz w:val="24"/>
          <w:szCs w:val="24"/>
        </w:rPr>
        <w:lastRenderedPageBreak/>
        <w:t>[Agency Name]</w:t>
      </w:r>
      <w:r w:rsidRPr="00160528">
        <w:rPr>
          <w:rFonts w:ascii="Times New Roman" w:hAnsi="Times New Roman" w:cs="Times New Roman"/>
          <w:sz w:val="24"/>
          <w:szCs w:val="24"/>
        </w:rPr>
        <w:t xml:space="preserve"> </w:t>
      </w:r>
      <w:r w:rsidR="003A1964">
        <w:rPr>
          <w:rFonts w:ascii="Times New Roman" w:hAnsi="Times New Roman" w:cs="Times New Roman"/>
          <w:sz w:val="24"/>
          <w:szCs w:val="24"/>
        </w:rPr>
        <w:t>has</w:t>
      </w:r>
      <w:r w:rsidRPr="00160528">
        <w:rPr>
          <w:rFonts w:ascii="Times New Roman" w:hAnsi="Times New Roman" w:cs="Times New Roman"/>
          <w:sz w:val="24"/>
          <w:szCs w:val="24"/>
        </w:rPr>
        <w:t xml:space="preserve"> establish</w:t>
      </w:r>
      <w:r w:rsidR="003A1964">
        <w:rPr>
          <w:rFonts w:ascii="Times New Roman" w:hAnsi="Times New Roman" w:cs="Times New Roman"/>
          <w:sz w:val="24"/>
          <w:szCs w:val="24"/>
        </w:rPr>
        <w:t>ed</w:t>
      </w:r>
      <w:r w:rsidRPr="00160528">
        <w:rPr>
          <w:rFonts w:ascii="Times New Roman" w:hAnsi="Times New Roman" w:cs="Times New Roman"/>
          <w:sz w:val="24"/>
          <w:szCs w:val="24"/>
        </w:rPr>
        <w:t xml:space="preserve"> and implement</w:t>
      </w:r>
      <w:r w:rsidR="003A1964">
        <w:rPr>
          <w:rFonts w:ascii="Times New Roman" w:hAnsi="Times New Roman" w:cs="Times New Roman"/>
          <w:sz w:val="24"/>
          <w:szCs w:val="24"/>
        </w:rPr>
        <w:t xml:space="preserve">ed the following </w:t>
      </w:r>
      <w:r w:rsidRPr="00160528">
        <w:rPr>
          <w:rFonts w:ascii="Times New Roman" w:hAnsi="Times New Roman" w:cs="Times New Roman"/>
          <w:sz w:val="24"/>
          <w:szCs w:val="24"/>
        </w:rPr>
        <w:t>security controls to prevent compromise of the data while in transit</w:t>
      </w:r>
      <w:r w:rsidR="003A1964">
        <w:rPr>
          <w:rFonts w:ascii="Times New Roman" w:hAnsi="Times New Roman" w:cs="Times New Roman"/>
          <w:sz w:val="24"/>
          <w:szCs w:val="24"/>
        </w:rPr>
        <w:t>:</w:t>
      </w:r>
      <w:r w:rsidR="003A1964">
        <w:rPr>
          <w:rFonts w:ascii="Times New Roman" w:hAnsi="Times New Roman" w:cs="Times New Roman"/>
          <w:sz w:val="24"/>
          <w:szCs w:val="24"/>
        </w:rPr>
        <w:br/>
      </w:r>
      <w:r w:rsidRPr="00160528">
        <w:rPr>
          <w:rFonts w:ascii="Times New Roman" w:hAnsi="Times New Roman" w:cs="Times New Roman"/>
          <w:sz w:val="24"/>
          <w:szCs w:val="24"/>
        </w:rPr>
        <w:t xml:space="preserve">  </w:t>
      </w:r>
    </w:p>
    <w:p w:rsidR="00242266" w:rsidRPr="00160528" w:rsidRDefault="00724BEB" w:rsidP="00242266">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242266" w:rsidRPr="00480E61">
        <w:rPr>
          <w:rFonts w:ascii="Times New Roman" w:hAnsi="Times New Roman" w:cs="Times New Roman"/>
          <w:b/>
          <w:color w:val="FF0000"/>
          <w:sz w:val="24"/>
          <w:szCs w:val="24"/>
        </w:rPr>
        <w:t xml:space="preserve">Insert Agency Procedures, </w:t>
      </w:r>
      <w:r w:rsidR="00242266" w:rsidRPr="00480E61">
        <w:rPr>
          <w:rFonts w:ascii="Times New Roman" w:hAnsi="Times New Roman" w:cs="Times New Roman"/>
          <w:color w:val="FF0000"/>
          <w:sz w:val="24"/>
          <w:szCs w:val="24"/>
        </w:rPr>
        <w:t>the specific steps of how agency transport will occur</w:t>
      </w:r>
      <w:r>
        <w:rPr>
          <w:rFonts w:ascii="Times New Roman" w:hAnsi="Times New Roman" w:cs="Times New Roman"/>
          <w:color w:val="FF0000"/>
          <w:sz w:val="24"/>
          <w:szCs w:val="24"/>
        </w:rPr>
        <w:t>]</w:t>
      </w:r>
      <w:r w:rsidR="00242266" w:rsidRPr="00160528">
        <w:rPr>
          <w:rFonts w:ascii="Times New Roman" w:hAnsi="Times New Roman" w:cs="Times New Roman"/>
          <w:sz w:val="24"/>
          <w:szCs w:val="24"/>
        </w:rPr>
        <w:t>:</w:t>
      </w:r>
    </w:p>
    <w:p w:rsidR="00242266" w:rsidRPr="00160528" w:rsidRDefault="00242266" w:rsidP="00242266">
      <w:pPr>
        <w:pStyle w:val="ListParagraph"/>
        <w:numPr>
          <w:ilvl w:val="0"/>
          <w:numId w:val="14"/>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who will handle and transport CHRI media.  (Should be the LASO, but can be another authorized employee.)</w:t>
      </w:r>
    </w:p>
    <w:p w:rsidR="00242266" w:rsidRPr="00160528" w:rsidRDefault="003A1964" w:rsidP="0024226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242266" w:rsidRPr="00160528">
        <w:rPr>
          <w:rFonts w:ascii="Times New Roman" w:hAnsi="Times New Roman" w:cs="Times New Roman"/>
          <w:sz w:val="24"/>
          <w:szCs w:val="24"/>
        </w:rPr>
        <w:t xml:space="preserve"> when transport is to occur. (Only upon justification and approved by?)</w:t>
      </w:r>
    </w:p>
    <w:p w:rsidR="00242266" w:rsidRDefault="003A1964" w:rsidP="0024226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Identify</w:t>
      </w:r>
      <w:r w:rsidR="00242266" w:rsidRPr="00160528">
        <w:rPr>
          <w:rFonts w:ascii="Times New Roman" w:hAnsi="Times New Roman" w:cs="Times New Roman"/>
          <w:sz w:val="24"/>
          <w:szCs w:val="24"/>
        </w:rPr>
        <w:t xml:space="preserve"> how transport of media will occur. (Such as by use of a locked container, sealed envelope, or encryption of certain electronic devices when applicable.)</w:t>
      </w:r>
    </w:p>
    <w:p w:rsidR="00B80AFC" w:rsidRPr="003A1964" w:rsidRDefault="003A1964" w:rsidP="00480E6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Pr="003A1964">
        <w:rPr>
          <w:rFonts w:ascii="Times New Roman" w:hAnsi="Times New Roman" w:cs="Times New Roman"/>
          <w:sz w:val="24"/>
          <w:szCs w:val="24"/>
        </w:rPr>
        <w:t xml:space="preserve"> </w:t>
      </w:r>
      <w:r w:rsidR="00242266" w:rsidRPr="003A1964">
        <w:rPr>
          <w:rFonts w:ascii="Times New Roman" w:hAnsi="Times New Roman" w:cs="Times New Roman"/>
          <w:sz w:val="24"/>
          <w:szCs w:val="24"/>
        </w:rPr>
        <w:t xml:space="preserve">media is to remain in the physical possession of the designated authorized employee until </w:t>
      </w:r>
      <w:r>
        <w:rPr>
          <w:rFonts w:ascii="Times New Roman" w:hAnsi="Times New Roman" w:cs="Times New Roman"/>
          <w:sz w:val="24"/>
          <w:szCs w:val="24"/>
        </w:rPr>
        <w:t xml:space="preserve">the </w:t>
      </w:r>
      <w:r w:rsidR="00242266" w:rsidRPr="003A1964">
        <w:rPr>
          <w:rFonts w:ascii="Times New Roman" w:hAnsi="Times New Roman" w:cs="Times New Roman"/>
          <w:sz w:val="24"/>
          <w:szCs w:val="24"/>
        </w:rPr>
        <w:t>CHRI media is delivered to its intended destination.</w:t>
      </w:r>
    </w:p>
    <w:p w:rsidR="00242266" w:rsidRDefault="00242266" w:rsidP="00480E61">
      <w:pPr>
        <w:spacing w:after="0" w:line="240" w:lineRule="auto"/>
        <w:rPr>
          <w:rFonts w:ascii="Times New Roman" w:hAnsi="Times New Roman" w:cs="Times New Roman"/>
          <w:sz w:val="24"/>
          <w:szCs w:val="24"/>
        </w:rPr>
      </w:pPr>
    </w:p>
    <w:p w:rsidR="00242266" w:rsidRPr="00480E61" w:rsidRDefault="00242266"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Electronic Media Sanitization and Disposal</w:t>
      </w:r>
    </w:p>
    <w:p w:rsidR="00242266" w:rsidRDefault="00242266" w:rsidP="00480E61">
      <w:pPr>
        <w:spacing w:after="0" w:line="240" w:lineRule="auto"/>
        <w:rPr>
          <w:rFonts w:ascii="Times New Roman" w:hAnsi="Times New Roman" w:cs="Times New Roman"/>
          <w:sz w:val="24"/>
          <w:szCs w:val="24"/>
        </w:rPr>
      </w:pPr>
    </w:p>
    <w:p w:rsidR="00CA3E2B" w:rsidRPr="00160528" w:rsidRDefault="00CA3E2B" w:rsidP="00CA3E2B">
      <w:pPr>
        <w:spacing w:after="0" w:line="240" w:lineRule="auto"/>
        <w:jc w:val="both"/>
        <w:rPr>
          <w:rFonts w:ascii="Times New Roman" w:hAnsi="Times New Roman" w:cs="Times New Roman"/>
          <w:sz w:val="24"/>
          <w:szCs w:val="24"/>
        </w:rPr>
      </w:pPr>
      <w:r w:rsidRPr="00160528">
        <w:rPr>
          <w:rFonts w:ascii="Times New Roman" w:hAnsi="Times New Roman" w:cs="Times New Roman"/>
          <w:sz w:val="24"/>
          <w:szCs w:val="24"/>
        </w:rPr>
        <w:t xml:space="preserve">Once electronic CHRI media is determined </w:t>
      </w:r>
      <w:r w:rsidR="00935E63">
        <w:rPr>
          <w:rFonts w:ascii="Times New Roman" w:hAnsi="Times New Roman" w:cs="Times New Roman"/>
          <w:sz w:val="24"/>
          <w:szCs w:val="24"/>
        </w:rPr>
        <w:t xml:space="preserve">to be </w:t>
      </w:r>
      <w:r w:rsidRPr="00160528">
        <w:rPr>
          <w:rFonts w:ascii="Times New Roman" w:hAnsi="Times New Roman" w:cs="Times New Roman"/>
          <w:sz w:val="24"/>
          <w:szCs w:val="24"/>
        </w:rPr>
        <w:t xml:space="preserve">no longer needed by the agency, </w:t>
      </w:r>
      <w:r w:rsidR="00935E63">
        <w:rPr>
          <w:rFonts w:ascii="Times New Roman" w:hAnsi="Times New Roman" w:cs="Times New Roman"/>
          <w:sz w:val="24"/>
          <w:szCs w:val="24"/>
        </w:rPr>
        <w:t>it</w:t>
      </w:r>
      <w:r w:rsidRPr="00160528">
        <w:rPr>
          <w:rFonts w:ascii="Times New Roman" w:hAnsi="Times New Roman" w:cs="Times New Roman"/>
          <w:sz w:val="24"/>
          <w:szCs w:val="24"/>
        </w:rPr>
        <w:t xml:space="preserve"> shall be sanitized and disposed of appropriately.  This includes, but is not limited to, devices </w:t>
      </w:r>
      <w:r w:rsidR="00935E63">
        <w:rPr>
          <w:rFonts w:ascii="Times New Roman" w:hAnsi="Times New Roman" w:cs="Times New Roman"/>
          <w:sz w:val="24"/>
          <w:szCs w:val="24"/>
        </w:rPr>
        <w:t>used to</w:t>
      </w:r>
      <w:r w:rsidRPr="00160528">
        <w:rPr>
          <w:rFonts w:ascii="Times New Roman" w:hAnsi="Times New Roman" w:cs="Times New Roman"/>
          <w:sz w:val="24"/>
          <w:szCs w:val="24"/>
        </w:rPr>
        <w:t xml:space="preserve"> store</w:t>
      </w:r>
      <w:r w:rsidR="00935E63">
        <w:rPr>
          <w:rFonts w:ascii="Times New Roman" w:hAnsi="Times New Roman" w:cs="Times New Roman"/>
          <w:sz w:val="24"/>
          <w:szCs w:val="24"/>
        </w:rPr>
        <w:t xml:space="preserve"> electronic CHRI</w:t>
      </w:r>
      <w:r w:rsidRPr="00160528">
        <w:rPr>
          <w:rFonts w:ascii="Times New Roman" w:hAnsi="Times New Roman" w:cs="Times New Roman"/>
          <w:sz w:val="24"/>
          <w:szCs w:val="24"/>
        </w:rPr>
        <w:t xml:space="preserve"> and/or used for dissemination (fax</w:t>
      </w:r>
      <w:r w:rsidR="00935E63">
        <w:rPr>
          <w:rFonts w:ascii="Times New Roman" w:hAnsi="Times New Roman" w:cs="Times New Roman"/>
          <w:sz w:val="24"/>
          <w:szCs w:val="24"/>
        </w:rPr>
        <w:t xml:space="preserve"> machines</w:t>
      </w:r>
      <w:r w:rsidRPr="00160528">
        <w:rPr>
          <w:rFonts w:ascii="Times New Roman" w:hAnsi="Times New Roman" w:cs="Times New Roman"/>
          <w:sz w:val="24"/>
          <w:szCs w:val="24"/>
        </w:rPr>
        <w:t>, scanners, computers, laptops, etc.)</w:t>
      </w:r>
      <w:r w:rsidR="009958F1">
        <w:rPr>
          <w:rFonts w:ascii="Times New Roman" w:hAnsi="Times New Roman" w:cs="Times New Roman"/>
          <w:sz w:val="24"/>
          <w:szCs w:val="24"/>
        </w:rPr>
        <w:t>.</w:t>
      </w:r>
      <w:r w:rsidRPr="00160528">
        <w:rPr>
          <w:rFonts w:ascii="Times New Roman" w:hAnsi="Times New Roman" w:cs="Times New Roman"/>
          <w:sz w:val="24"/>
          <w:szCs w:val="24"/>
        </w:rPr>
        <w:t xml:space="preserve"> </w:t>
      </w:r>
      <w:r w:rsidR="009958F1">
        <w:rPr>
          <w:rFonts w:ascii="Times New Roman" w:hAnsi="Times New Roman" w:cs="Times New Roman"/>
          <w:sz w:val="24"/>
          <w:szCs w:val="24"/>
        </w:rPr>
        <w:t xml:space="preserve">The devices </w:t>
      </w:r>
      <w:r w:rsidRPr="00160528">
        <w:rPr>
          <w:rFonts w:ascii="Times New Roman" w:hAnsi="Times New Roman" w:cs="Times New Roman"/>
          <w:sz w:val="24"/>
          <w:szCs w:val="24"/>
        </w:rPr>
        <w:t>shall be sanitized prior to disposal</w:t>
      </w:r>
      <w:r w:rsidR="00842E17">
        <w:rPr>
          <w:rFonts w:ascii="Times New Roman" w:hAnsi="Times New Roman" w:cs="Times New Roman"/>
          <w:sz w:val="24"/>
          <w:szCs w:val="24"/>
        </w:rPr>
        <w:t xml:space="preserve">, </w:t>
      </w:r>
      <w:r w:rsidRPr="00160528">
        <w:rPr>
          <w:rFonts w:ascii="Times New Roman" w:hAnsi="Times New Roman" w:cs="Times New Roman"/>
          <w:sz w:val="24"/>
          <w:szCs w:val="24"/>
        </w:rPr>
        <w:t>recycling</w:t>
      </w:r>
      <w:r w:rsidR="00842E17">
        <w:rPr>
          <w:rFonts w:ascii="Times New Roman" w:hAnsi="Times New Roman" w:cs="Times New Roman"/>
          <w:sz w:val="24"/>
          <w:szCs w:val="24"/>
        </w:rPr>
        <w:t>, or reuse by other non-authorized personnel</w:t>
      </w:r>
      <w:r w:rsidRPr="00160528">
        <w:rPr>
          <w:rFonts w:ascii="Times New Roman" w:hAnsi="Times New Roman" w:cs="Times New Roman"/>
          <w:sz w:val="24"/>
          <w:szCs w:val="24"/>
        </w:rPr>
        <w:t xml:space="preserve">.  </w:t>
      </w:r>
      <w:r w:rsidR="009958F1">
        <w:rPr>
          <w:rFonts w:ascii="Times New Roman" w:hAnsi="Times New Roman" w:cs="Times New Roman"/>
          <w:sz w:val="24"/>
          <w:szCs w:val="24"/>
        </w:rPr>
        <w:br/>
      </w:r>
      <w:r w:rsidR="009958F1">
        <w:rPr>
          <w:rFonts w:ascii="Times New Roman" w:hAnsi="Times New Roman" w:cs="Times New Roman"/>
          <w:sz w:val="24"/>
          <w:szCs w:val="24"/>
        </w:rPr>
        <w:br/>
        <w:t>The s</w:t>
      </w:r>
      <w:r w:rsidRPr="00160528">
        <w:rPr>
          <w:rFonts w:ascii="Times New Roman" w:hAnsi="Times New Roman" w:cs="Times New Roman"/>
          <w:sz w:val="24"/>
          <w:szCs w:val="24"/>
        </w:rPr>
        <w:t>anitization of CHRI media</w:t>
      </w:r>
      <w:r w:rsidR="009958F1">
        <w:rPr>
          <w:rFonts w:ascii="Times New Roman" w:hAnsi="Times New Roman" w:cs="Times New Roman"/>
          <w:sz w:val="24"/>
          <w:szCs w:val="24"/>
        </w:rPr>
        <w:t xml:space="preserve"> will be conducted in the following manner</w:t>
      </w:r>
      <w:r w:rsidRPr="00160528">
        <w:rPr>
          <w:rFonts w:ascii="Times New Roman" w:hAnsi="Times New Roman" w:cs="Times New Roman"/>
          <w:sz w:val="24"/>
          <w:szCs w:val="24"/>
        </w:rPr>
        <w:t>:</w:t>
      </w:r>
    </w:p>
    <w:p w:rsidR="00CA3E2B" w:rsidRPr="00160528" w:rsidRDefault="00CA3E2B" w:rsidP="00CA3E2B">
      <w:pPr>
        <w:spacing w:after="0" w:line="240" w:lineRule="auto"/>
        <w:jc w:val="both"/>
        <w:rPr>
          <w:rFonts w:ascii="Times New Roman" w:hAnsi="Times New Roman" w:cs="Times New Roman"/>
          <w:sz w:val="24"/>
          <w:szCs w:val="24"/>
        </w:rPr>
      </w:pPr>
    </w:p>
    <w:p w:rsidR="00CA3E2B" w:rsidRPr="00160528" w:rsidRDefault="00724BEB" w:rsidP="00CA3E2B">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 xml:space="preserve">Insert Agency Procedures, </w:t>
      </w:r>
      <w:r w:rsidR="00CA3E2B" w:rsidRPr="00480E61">
        <w:rPr>
          <w:rFonts w:ascii="Times New Roman" w:hAnsi="Times New Roman" w:cs="Times New Roman"/>
          <w:color w:val="FF0000"/>
          <w:sz w:val="24"/>
          <w:szCs w:val="24"/>
        </w:rPr>
        <w:t>the specific steps of how electronic sanitization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rsidR="00CA3E2B" w:rsidRPr="00160528" w:rsidRDefault="00CA3E2B" w:rsidP="00CA3E2B">
      <w:pPr>
        <w:pStyle w:val="ListParagraph"/>
        <w:numPr>
          <w:ilvl w:val="0"/>
          <w:numId w:val="1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The LASO shall witness or conduct sanitization of </w:t>
      </w:r>
      <w:r w:rsidR="009958F1">
        <w:rPr>
          <w:rFonts w:ascii="Times New Roman" w:hAnsi="Times New Roman" w:cs="Times New Roman"/>
          <w:sz w:val="24"/>
          <w:szCs w:val="24"/>
        </w:rPr>
        <w:t xml:space="preserve">the </w:t>
      </w:r>
      <w:r w:rsidRPr="00160528">
        <w:rPr>
          <w:rFonts w:ascii="Times New Roman" w:hAnsi="Times New Roman" w:cs="Times New Roman"/>
          <w:sz w:val="24"/>
          <w:szCs w:val="24"/>
        </w:rPr>
        <w:t>media.  If not the LASO, identify a</w:t>
      </w:r>
      <w:r w:rsidR="005954AB">
        <w:rPr>
          <w:rFonts w:ascii="Times New Roman" w:hAnsi="Times New Roman" w:cs="Times New Roman"/>
          <w:sz w:val="24"/>
          <w:szCs w:val="24"/>
        </w:rPr>
        <w:t>nother</w:t>
      </w:r>
      <w:r w:rsidR="009958F1">
        <w:rPr>
          <w:rFonts w:ascii="Times New Roman" w:hAnsi="Times New Roman" w:cs="Times New Roman"/>
          <w:sz w:val="24"/>
          <w:szCs w:val="24"/>
        </w:rPr>
        <w:t xml:space="preserve"> member of the </w:t>
      </w:r>
      <w:r w:rsidRPr="00160528">
        <w:rPr>
          <w:rFonts w:ascii="Times New Roman" w:hAnsi="Times New Roman" w:cs="Times New Roman"/>
          <w:sz w:val="24"/>
          <w:szCs w:val="24"/>
        </w:rPr>
        <w:t xml:space="preserve">Authorized Personnel </w:t>
      </w:r>
      <w:r w:rsidR="009958F1">
        <w:rPr>
          <w:rFonts w:ascii="Times New Roman" w:hAnsi="Times New Roman" w:cs="Times New Roman"/>
          <w:sz w:val="24"/>
          <w:szCs w:val="24"/>
        </w:rPr>
        <w:t xml:space="preserve">group </w:t>
      </w:r>
      <w:r w:rsidRPr="00160528">
        <w:rPr>
          <w:rFonts w:ascii="Times New Roman" w:hAnsi="Times New Roman" w:cs="Times New Roman"/>
          <w:sz w:val="24"/>
          <w:szCs w:val="24"/>
        </w:rPr>
        <w:t>(by title, not individual name).</w:t>
      </w:r>
    </w:p>
    <w:p w:rsidR="009958F1" w:rsidRDefault="00CA3E2B" w:rsidP="00CA3E2B">
      <w:pPr>
        <w:pStyle w:val="ListParagraph"/>
        <w:numPr>
          <w:ilvl w:val="0"/>
          <w:numId w:val="16"/>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which method</w:t>
      </w:r>
      <w:r w:rsidR="009958F1">
        <w:rPr>
          <w:rFonts w:ascii="Times New Roman" w:hAnsi="Times New Roman" w:cs="Times New Roman"/>
          <w:sz w:val="24"/>
          <w:szCs w:val="24"/>
        </w:rPr>
        <w:t>(s)</w:t>
      </w:r>
      <w:r w:rsidRPr="00160528">
        <w:rPr>
          <w:rFonts w:ascii="Times New Roman" w:hAnsi="Times New Roman" w:cs="Times New Roman"/>
          <w:sz w:val="24"/>
          <w:szCs w:val="24"/>
        </w:rPr>
        <w:t xml:space="preserve"> of sanitization will be used by the agency.</w:t>
      </w:r>
    </w:p>
    <w:p w:rsidR="00CA3E2B" w:rsidRPr="009958F1" w:rsidRDefault="009958F1" w:rsidP="00480E61">
      <w:pPr>
        <w:pStyle w:val="ListParagraph"/>
        <w:numPr>
          <w:ilvl w:val="0"/>
          <w:numId w:val="16"/>
        </w:numPr>
        <w:spacing w:after="0" w:line="240" w:lineRule="auto"/>
        <w:rPr>
          <w:rFonts w:ascii="Times New Roman" w:hAnsi="Times New Roman" w:cs="Times New Roman"/>
          <w:sz w:val="24"/>
          <w:szCs w:val="24"/>
        </w:rPr>
      </w:pPr>
      <w:r w:rsidRPr="009958F1">
        <w:rPr>
          <w:rFonts w:ascii="Times New Roman" w:hAnsi="Times New Roman" w:cs="Times New Roman"/>
          <w:sz w:val="24"/>
          <w:szCs w:val="24"/>
        </w:rPr>
        <w:t xml:space="preserve">Identify when this </w:t>
      </w:r>
      <w:r w:rsidR="00CA3E2B" w:rsidRPr="009958F1">
        <w:rPr>
          <w:rFonts w:ascii="Times New Roman" w:hAnsi="Times New Roman" w:cs="Times New Roman"/>
          <w:sz w:val="24"/>
          <w:szCs w:val="24"/>
        </w:rPr>
        <w:t>is to occur (upon retention schedule, end of each year, etc.).</w:t>
      </w:r>
    </w:p>
    <w:p w:rsidR="00CA3E2B" w:rsidRDefault="00CA3E2B" w:rsidP="00480E61">
      <w:pPr>
        <w:spacing w:after="0" w:line="240" w:lineRule="auto"/>
        <w:rPr>
          <w:rFonts w:ascii="Times New Roman" w:hAnsi="Times New Roman" w:cs="Times New Roman"/>
          <w:sz w:val="24"/>
          <w:szCs w:val="24"/>
        </w:rPr>
      </w:pPr>
    </w:p>
    <w:p w:rsidR="00CA3E2B" w:rsidRDefault="00CA3E2B" w:rsidP="00480E61">
      <w:pPr>
        <w:spacing w:after="0" w:line="240" w:lineRule="auto"/>
        <w:rPr>
          <w:rFonts w:ascii="Times New Roman" w:hAnsi="Times New Roman" w:cs="Times New Roman"/>
          <w:sz w:val="24"/>
          <w:szCs w:val="24"/>
        </w:rPr>
      </w:pPr>
    </w:p>
    <w:p w:rsidR="00242266" w:rsidRPr="00480E61" w:rsidRDefault="00CA3E2B" w:rsidP="00480E61">
      <w:pPr>
        <w:spacing w:after="0" w:line="240" w:lineRule="auto"/>
        <w:rPr>
          <w:rFonts w:ascii="Times New Roman" w:hAnsi="Times New Roman" w:cs="Times New Roman"/>
          <w:i/>
          <w:sz w:val="24"/>
          <w:szCs w:val="24"/>
        </w:rPr>
      </w:pPr>
      <w:r w:rsidRPr="00480E61">
        <w:rPr>
          <w:rFonts w:ascii="Times New Roman" w:hAnsi="Times New Roman" w:cs="Times New Roman"/>
          <w:i/>
          <w:sz w:val="24"/>
          <w:szCs w:val="24"/>
        </w:rPr>
        <w:t>Disposal of Physical Media</w:t>
      </w:r>
      <w:r w:rsidR="00A31946" w:rsidRPr="00480E61">
        <w:rPr>
          <w:rFonts w:ascii="Times New Roman" w:hAnsi="Times New Roman" w:cs="Times New Roman"/>
          <w:i/>
          <w:sz w:val="24"/>
          <w:szCs w:val="24"/>
        </w:rPr>
        <w:br/>
      </w:r>
    </w:p>
    <w:p w:rsidR="00CA3E2B" w:rsidRPr="00160528" w:rsidRDefault="00CA3E2B" w:rsidP="00CA3E2B">
      <w:pPr>
        <w:spacing w:after="0" w:line="240" w:lineRule="auto"/>
        <w:contextualSpacing/>
        <w:jc w:val="both"/>
        <w:rPr>
          <w:rFonts w:ascii="Times New Roman" w:hAnsi="Times New Roman" w:cs="Times New Roman"/>
          <w:sz w:val="24"/>
          <w:szCs w:val="24"/>
        </w:rPr>
      </w:pPr>
      <w:r w:rsidRPr="00160528">
        <w:rPr>
          <w:rFonts w:ascii="Times New Roman" w:hAnsi="Times New Roman" w:cs="Times New Roman"/>
          <w:sz w:val="24"/>
          <w:szCs w:val="24"/>
        </w:rPr>
        <w:t>Once physical CHRI media (paper</w:t>
      </w:r>
      <w:r w:rsidR="005954AB">
        <w:rPr>
          <w:rFonts w:ascii="Times New Roman" w:hAnsi="Times New Roman" w:cs="Times New Roman"/>
          <w:sz w:val="24"/>
          <w:szCs w:val="24"/>
        </w:rPr>
        <w:t>/hard</w:t>
      </w:r>
      <w:r w:rsidRPr="00160528">
        <w:rPr>
          <w:rFonts w:ascii="Times New Roman" w:hAnsi="Times New Roman" w:cs="Times New Roman"/>
          <w:sz w:val="24"/>
          <w:szCs w:val="24"/>
        </w:rPr>
        <w:t xml:space="preserve"> copies) is determined </w:t>
      </w:r>
      <w:r w:rsidR="005954AB">
        <w:rPr>
          <w:rFonts w:ascii="Times New Roman" w:hAnsi="Times New Roman" w:cs="Times New Roman"/>
          <w:sz w:val="24"/>
          <w:szCs w:val="24"/>
        </w:rPr>
        <w:t xml:space="preserve">to be </w:t>
      </w:r>
      <w:r w:rsidRPr="00160528">
        <w:rPr>
          <w:rFonts w:ascii="Times New Roman" w:hAnsi="Times New Roman" w:cs="Times New Roman"/>
          <w:sz w:val="24"/>
          <w:szCs w:val="24"/>
        </w:rPr>
        <w:t xml:space="preserve">no longer needed by the agency, </w:t>
      </w:r>
      <w:r w:rsidR="005954AB">
        <w:rPr>
          <w:rFonts w:ascii="Times New Roman" w:hAnsi="Times New Roman" w:cs="Times New Roman"/>
          <w:sz w:val="24"/>
          <w:szCs w:val="24"/>
        </w:rPr>
        <w:t>it</w:t>
      </w:r>
      <w:r w:rsidRPr="00160528">
        <w:rPr>
          <w:rFonts w:ascii="Times New Roman" w:hAnsi="Times New Roman" w:cs="Times New Roman"/>
          <w:sz w:val="24"/>
          <w:szCs w:val="24"/>
        </w:rPr>
        <w:t xml:space="preserve"> shall be destroyed and disposed of appropriately.  Physical CHRI media </w:t>
      </w:r>
      <w:r w:rsidR="005954AB">
        <w:rPr>
          <w:rFonts w:ascii="Times New Roman" w:hAnsi="Times New Roman" w:cs="Times New Roman"/>
          <w:sz w:val="24"/>
          <w:szCs w:val="24"/>
        </w:rPr>
        <w:t>shall</w:t>
      </w:r>
      <w:r w:rsidRPr="00160528">
        <w:rPr>
          <w:rFonts w:ascii="Times New Roman" w:hAnsi="Times New Roman" w:cs="Times New Roman"/>
          <w:sz w:val="24"/>
          <w:szCs w:val="24"/>
        </w:rPr>
        <w:t xml:space="preserve"> be destroyed by shredding, cross cut shredding, or incineration</w:t>
      </w:r>
      <w:r w:rsidRPr="00160528">
        <w:rPr>
          <w:rFonts w:ascii="Times New Roman" w:hAnsi="Times New Roman" w:cs="Times New Roman"/>
          <w:b/>
          <w:sz w:val="24"/>
          <w:szCs w:val="24"/>
        </w:rPr>
        <w:t xml:space="preserve">. </w:t>
      </w:r>
      <w:r w:rsidRPr="00160528">
        <w:rPr>
          <w:rFonts w:ascii="Times New Roman" w:hAnsi="Times New Roman" w:cs="Times New Roman"/>
          <w:color w:val="FF0000"/>
          <w:sz w:val="24"/>
          <w:szCs w:val="24"/>
        </w:rPr>
        <w:t>[Agency Name]</w:t>
      </w:r>
      <w:r w:rsidRPr="00160528">
        <w:rPr>
          <w:rFonts w:ascii="Times New Roman" w:hAnsi="Times New Roman" w:cs="Times New Roman"/>
          <w:sz w:val="24"/>
          <w:szCs w:val="24"/>
        </w:rPr>
        <w:t xml:space="preserve"> will ensure such destruction is witnessed or carried out by authorized personnel:</w:t>
      </w:r>
    </w:p>
    <w:p w:rsidR="00CA3E2B" w:rsidRPr="00160528" w:rsidRDefault="00CA3E2B" w:rsidP="00CA3E2B">
      <w:pPr>
        <w:spacing w:after="0" w:line="240" w:lineRule="auto"/>
        <w:rPr>
          <w:rFonts w:ascii="Times New Roman" w:hAnsi="Times New Roman" w:cs="Times New Roman"/>
          <w:sz w:val="24"/>
          <w:szCs w:val="24"/>
        </w:rPr>
      </w:pPr>
    </w:p>
    <w:p w:rsidR="00CA3E2B" w:rsidRPr="00160528" w:rsidRDefault="00724BEB" w:rsidP="00CA3E2B">
      <w:pPr>
        <w:spacing w:after="0" w:line="240" w:lineRule="auto"/>
        <w:ind w:left="45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Insert Agency Procedures</w:t>
      </w:r>
      <w:r w:rsidR="00CA3E2B" w:rsidRPr="00480E61">
        <w:rPr>
          <w:rFonts w:ascii="Times New Roman" w:hAnsi="Times New Roman" w:cs="Times New Roman"/>
          <w:color w:val="FF0000"/>
          <w:sz w:val="24"/>
          <w:szCs w:val="24"/>
        </w:rPr>
        <w:t>, the specific steps of how disposal of physical media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rsidR="00CA3E2B" w:rsidRPr="00160528" w:rsidRDefault="00CA3E2B" w:rsidP="00CA3E2B">
      <w:pPr>
        <w:pStyle w:val="ListParagraph"/>
        <w:numPr>
          <w:ilvl w:val="0"/>
          <w:numId w:val="17"/>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The LASO shall witness or conduct disposal.  If not the LASO, identify </w:t>
      </w:r>
      <w:r w:rsidR="005954AB">
        <w:rPr>
          <w:rFonts w:ascii="Times New Roman" w:hAnsi="Times New Roman" w:cs="Times New Roman"/>
          <w:sz w:val="24"/>
          <w:szCs w:val="24"/>
        </w:rPr>
        <w:t>another member of the</w:t>
      </w:r>
      <w:r w:rsidRPr="00160528">
        <w:rPr>
          <w:rFonts w:ascii="Times New Roman" w:hAnsi="Times New Roman" w:cs="Times New Roman"/>
          <w:sz w:val="24"/>
          <w:szCs w:val="24"/>
        </w:rPr>
        <w:t xml:space="preserve"> Authorized Personnel </w:t>
      </w:r>
      <w:r w:rsidR="005954AB">
        <w:rPr>
          <w:rFonts w:ascii="Times New Roman" w:hAnsi="Times New Roman" w:cs="Times New Roman"/>
          <w:sz w:val="24"/>
          <w:szCs w:val="24"/>
        </w:rPr>
        <w:t xml:space="preserve">group </w:t>
      </w:r>
      <w:r w:rsidRPr="00160528">
        <w:rPr>
          <w:rFonts w:ascii="Times New Roman" w:hAnsi="Times New Roman" w:cs="Times New Roman"/>
          <w:sz w:val="24"/>
          <w:szCs w:val="24"/>
        </w:rPr>
        <w:t>(by title, not individual name).</w:t>
      </w:r>
    </w:p>
    <w:p w:rsidR="00CA3E2B" w:rsidRDefault="00CA3E2B" w:rsidP="00CA3E2B">
      <w:pPr>
        <w:pStyle w:val="ListParagraph"/>
        <w:numPr>
          <w:ilvl w:val="0"/>
          <w:numId w:val="17"/>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Indicate which method</w:t>
      </w:r>
      <w:r w:rsidR="005954AB">
        <w:rPr>
          <w:rFonts w:ascii="Times New Roman" w:hAnsi="Times New Roman" w:cs="Times New Roman"/>
          <w:sz w:val="24"/>
          <w:szCs w:val="24"/>
        </w:rPr>
        <w:t>(s)</w:t>
      </w:r>
      <w:r w:rsidRPr="00160528">
        <w:rPr>
          <w:rFonts w:ascii="Times New Roman" w:hAnsi="Times New Roman" w:cs="Times New Roman"/>
          <w:sz w:val="24"/>
          <w:szCs w:val="24"/>
        </w:rPr>
        <w:t xml:space="preserve"> of destruction will be used by the agency.</w:t>
      </w:r>
    </w:p>
    <w:p w:rsidR="00CA3E2B" w:rsidRPr="005954AB" w:rsidRDefault="005954AB" w:rsidP="00480E61">
      <w:pPr>
        <w:pStyle w:val="ListParagraph"/>
        <w:numPr>
          <w:ilvl w:val="0"/>
          <w:numId w:val="17"/>
        </w:numPr>
        <w:spacing w:after="0" w:line="240" w:lineRule="auto"/>
        <w:rPr>
          <w:rFonts w:ascii="Times New Roman" w:hAnsi="Times New Roman" w:cs="Times New Roman"/>
          <w:sz w:val="24"/>
          <w:szCs w:val="24"/>
        </w:rPr>
      </w:pPr>
      <w:r w:rsidRPr="005954AB">
        <w:rPr>
          <w:rFonts w:ascii="Times New Roman" w:hAnsi="Times New Roman" w:cs="Times New Roman"/>
          <w:sz w:val="24"/>
          <w:szCs w:val="24"/>
        </w:rPr>
        <w:t xml:space="preserve">Identify </w:t>
      </w:r>
      <w:r w:rsidR="00CA3E2B" w:rsidRPr="005954AB">
        <w:rPr>
          <w:rFonts w:ascii="Times New Roman" w:hAnsi="Times New Roman" w:cs="Times New Roman"/>
          <w:sz w:val="24"/>
          <w:szCs w:val="24"/>
        </w:rPr>
        <w:t>when this is to occur (upon retention schedule, end of each year, etc.).</w:t>
      </w:r>
    </w:p>
    <w:p w:rsidR="00CA3E2B" w:rsidRDefault="00CA3E2B" w:rsidP="00480E61">
      <w:pPr>
        <w:spacing w:after="0" w:line="240" w:lineRule="auto"/>
        <w:rPr>
          <w:rFonts w:ascii="Times New Roman" w:hAnsi="Times New Roman" w:cs="Times New Roman"/>
          <w:sz w:val="24"/>
          <w:szCs w:val="24"/>
        </w:rPr>
      </w:pPr>
    </w:p>
    <w:p w:rsidR="00CA3E2B" w:rsidRDefault="00CA3E2B" w:rsidP="00480E61">
      <w:pPr>
        <w:spacing w:after="0" w:line="240" w:lineRule="auto"/>
        <w:rPr>
          <w:rFonts w:ascii="Times New Roman" w:hAnsi="Times New Roman" w:cs="Times New Roman"/>
          <w:sz w:val="24"/>
          <w:szCs w:val="24"/>
        </w:rPr>
      </w:pPr>
    </w:p>
    <w:p w:rsidR="00162E24" w:rsidRDefault="00162E24" w:rsidP="00480E61">
      <w:pPr>
        <w:spacing w:after="0" w:line="240" w:lineRule="auto"/>
        <w:rPr>
          <w:rFonts w:ascii="Times New Roman" w:hAnsi="Times New Roman" w:cs="Times New Roman"/>
          <w:b/>
          <w:sz w:val="24"/>
          <w:szCs w:val="24"/>
        </w:rPr>
      </w:pPr>
    </w:p>
    <w:p w:rsidR="00162E24" w:rsidRDefault="00162E24" w:rsidP="00480E61">
      <w:pPr>
        <w:spacing w:after="0" w:line="240" w:lineRule="auto"/>
        <w:rPr>
          <w:rFonts w:ascii="Times New Roman" w:hAnsi="Times New Roman" w:cs="Times New Roman"/>
          <w:b/>
          <w:sz w:val="24"/>
          <w:szCs w:val="24"/>
        </w:rPr>
      </w:pPr>
    </w:p>
    <w:p w:rsidR="00CA3E2B" w:rsidRPr="00480E61" w:rsidRDefault="00CA3E2B" w:rsidP="00480E61">
      <w:pPr>
        <w:spacing w:after="0" w:line="240" w:lineRule="auto"/>
        <w:rPr>
          <w:rFonts w:ascii="Times New Roman" w:hAnsi="Times New Roman" w:cs="Times New Roman"/>
          <w:b/>
          <w:sz w:val="24"/>
          <w:szCs w:val="24"/>
        </w:rPr>
      </w:pPr>
      <w:r w:rsidRPr="00480E61">
        <w:rPr>
          <w:rFonts w:ascii="Times New Roman" w:hAnsi="Times New Roman" w:cs="Times New Roman"/>
          <w:b/>
          <w:sz w:val="24"/>
          <w:szCs w:val="24"/>
        </w:rPr>
        <w:lastRenderedPageBreak/>
        <w:t>XI.  Incident Response</w:t>
      </w:r>
    </w:p>
    <w:p w:rsidR="00CA3E2B" w:rsidRDefault="00CA3E2B" w:rsidP="00480E61">
      <w:pPr>
        <w:spacing w:after="0" w:line="240" w:lineRule="auto"/>
        <w:rPr>
          <w:rFonts w:ascii="Times New Roman" w:hAnsi="Times New Roman" w:cs="Times New Roman"/>
          <w:sz w:val="24"/>
          <w:szCs w:val="24"/>
        </w:rPr>
      </w:pPr>
    </w:p>
    <w:p w:rsidR="00547E3B" w:rsidRDefault="00547E3B"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to Agency (remove from final version of policy): </w:t>
      </w:r>
      <w:r w:rsidRPr="00160528">
        <w:rPr>
          <w:rFonts w:ascii="Times New Roman" w:hAnsi="Times New Roman" w:cs="Times New Roman"/>
          <w:sz w:val="24"/>
          <w:szCs w:val="24"/>
        </w:rPr>
        <w:t>The agency will identify responsibilities for information security incidents and include how and who to report such incidents to.  An agency will ensure appropriate security incident capabilities exist, and should incorporate the lessons learned from ongoing incident handling activities.  Agency will ensure procedures exist and are implemented for a follow-up action of a security breach and for the collection of evidence in cases of legal action.  All individuals with direct or indirect access to CHRI shall be trained on how to handle an information security incident, and such training is to be included within the agency’s Security Awareness Training.  Procedures shall be in place to track and document information security incidents, whether physical or electronic, on an ongoing basis.</w:t>
      </w:r>
    </w:p>
    <w:p w:rsidR="00547E3B" w:rsidRDefault="00547E3B" w:rsidP="00480E61">
      <w:pPr>
        <w:spacing w:after="0" w:line="240" w:lineRule="auto"/>
        <w:rPr>
          <w:rFonts w:ascii="Times New Roman" w:hAnsi="Times New Roman" w:cs="Times New Roman"/>
          <w:sz w:val="24"/>
          <w:szCs w:val="24"/>
        </w:rPr>
      </w:pPr>
    </w:p>
    <w:p w:rsidR="00CA3E2B" w:rsidRPr="00160528" w:rsidRDefault="00547E3B" w:rsidP="00CA3E2B">
      <w:pPr>
        <w:spacing w:after="0" w:line="240" w:lineRule="auto"/>
        <w:jc w:val="both"/>
        <w:rPr>
          <w:rFonts w:ascii="Times New Roman" w:hAnsi="Times New Roman" w:cs="Times New Roman"/>
          <w:sz w:val="24"/>
          <w:szCs w:val="24"/>
        </w:rPr>
      </w:pPr>
      <w:r w:rsidRPr="00074DA5">
        <w:rPr>
          <w:rFonts w:ascii="Times New Roman" w:hAnsi="Times New Roman" w:cs="Times New Roman"/>
          <w:sz w:val="24"/>
          <w:szCs w:val="24"/>
        </w:rPr>
        <w:t xml:space="preserve">The security of information and systems in general, and of CHRI in particular, is a top priority </w:t>
      </w:r>
      <w:r w:rsidR="004B6CAC" w:rsidRPr="00074DA5">
        <w:rPr>
          <w:rFonts w:ascii="Times New Roman" w:hAnsi="Times New Roman" w:cs="Times New Roman"/>
          <w:sz w:val="24"/>
          <w:szCs w:val="24"/>
        </w:rPr>
        <w:t>for</w:t>
      </w:r>
      <w:r>
        <w:rPr>
          <w:rFonts w:ascii="Times New Roman" w:hAnsi="Times New Roman" w:cs="Times New Roman"/>
          <w:color w:val="FF0000"/>
          <w:sz w:val="24"/>
          <w:szCs w:val="24"/>
        </w:rPr>
        <w:t xml:space="preserve"> </w:t>
      </w:r>
      <w:r w:rsidR="00CA3E2B" w:rsidRPr="00160528">
        <w:rPr>
          <w:rFonts w:ascii="Times New Roman" w:hAnsi="Times New Roman" w:cs="Times New Roman"/>
          <w:color w:val="FF0000"/>
          <w:sz w:val="24"/>
          <w:szCs w:val="24"/>
        </w:rPr>
        <w:t>[Agency Name]</w:t>
      </w:r>
      <w:r>
        <w:rPr>
          <w:rFonts w:ascii="Times New Roman" w:hAnsi="Times New Roman" w:cs="Times New Roman"/>
          <w:color w:val="FF0000"/>
          <w:sz w:val="24"/>
          <w:szCs w:val="24"/>
        </w:rPr>
        <w:t xml:space="preserve">. </w:t>
      </w:r>
      <w:r w:rsidRPr="00074DA5">
        <w:rPr>
          <w:rFonts w:ascii="Times New Roman" w:hAnsi="Times New Roman" w:cs="Times New Roman"/>
          <w:sz w:val="24"/>
          <w:szCs w:val="24"/>
        </w:rPr>
        <w:t>Therefore, we</w:t>
      </w:r>
      <w:r>
        <w:rPr>
          <w:rFonts w:ascii="Times New Roman" w:hAnsi="Times New Roman" w:cs="Times New Roman"/>
          <w:color w:val="FF0000"/>
          <w:sz w:val="24"/>
          <w:szCs w:val="24"/>
        </w:rPr>
        <w:t xml:space="preserve"> </w:t>
      </w:r>
      <w:r>
        <w:rPr>
          <w:rFonts w:ascii="Times New Roman" w:hAnsi="Times New Roman" w:cs="Times New Roman"/>
          <w:sz w:val="24"/>
          <w:szCs w:val="24"/>
        </w:rPr>
        <w:t>have</w:t>
      </w:r>
      <w:r w:rsidR="00CA3E2B" w:rsidRPr="00160528">
        <w:rPr>
          <w:rFonts w:ascii="Times New Roman" w:hAnsi="Times New Roman" w:cs="Times New Roman"/>
          <w:sz w:val="24"/>
          <w:szCs w:val="24"/>
        </w:rPr>
        <w:t xml:space="preserve"> establis</w:t>
      </w:r>
      <w:r w:rsidR="00933633">
        <w:rPr>
          <w:rFonts w:ascii="Times New Roman" w:hAnsi="Times New Roman" w:cs="Times New Roman"/>
          <w:sz w:val="24"/>
          <w:szCs w:val="24"/>
        </w:rPr>
        <w:t>hed</w:t>
      </w:r>
      <w:r w:rsidR="00CA3E2B" w:rsidRPr="00160528">
        <w:rPr>
          <w:rFonts w:ascii="Times New Roman" w:hAnsi="Times New Roman" w:cs="Times New Roman"/>
          <w:sz w:val="24"/>
          <w:szCs w:val="24"/>
        </w:rPr>
        <w:t xml:space="preserve"> </w:t>
      </w:r>
      <w:r>
        <w:rPr>
          <w:rFonts w:ascii="Times New Roman" w:hAnsi="Times New Roman" w:cs="Times New Roman"/>
          <w:sz w:val="24"/>
          <w:szCs w:val="24"/>
        </w:rPr>
        <w:t xml:space="preserve">appropriate </w:t>
      </w:r>
      <w:r w:rsidR="00CA3E2B" w:rsidRPr="00160528">
        <w:rPr>
          <w:rFonts w:ascii="Times New Roman" w:hAnsi="Times New Roman" w:cs="Times New Roman"/>
          <w:sz w:val="24"/>
          <w:szCs w:val="24"/>
        </w:rPr>
        <w:t>operational incident handling procedures for instances of an information security breach.</w:t>
      </w:r>
      <w:r>
        <w:rPr>
          <w:rFonts w:ascii="Times New Roman" w:hAnsi="Times New Roman" w:cs="Times New Roman"/>
          <w:sz w:val="24"/>
          <w:szCs w:val="24"/>
        </w:rPr>
        <w:t xml:space="preserve"> It is each individual’s responsibility </w:t>
      </w:r>
      <w:r w:rsidR="004B6CAC">
        <w:rPr>
          <w:rFonts w:ascii="Times New Roman" w:hAnsi="Times New Roman" w:cs="Times New Roman"/>
          <w:sz w:val="24"/>
          <w:szCs w:val="24"/>
        </w:rPr>
        <w:t>to adhere to established security guidelines and policies and to be attentive to situations and incidents which pose risks to security. Furthermore, it is each individual’s responsibility to immediately report potential or actual security incidents to minimize any breach of security or loss of information. The following security incident handling procedures must be followed by each individual:</w:t>
      </w:r>
      <w:r w:rsidR="00CA3E2B" w:rsidRPr="00160528">
        <w:rPr>
          <w:rFonts w:ascii="Times New Roman" w:hAnsi="Times New Roman" w:cs="Times New Roman"/>
          <w:sz w:val="24"/>
          <w:szCs w:val="24"/>
        </w:rPr>
        <w:t xml:space="preserve">  </w:t>
      </w:r>
    </w:p>
    <w:p w:rsidR="00CA3E2B" w:rsidRPr="00160528" w:rsidRDefault="00CA3E2B" w:rsidP="00CA3E2B">
      <w:pPr>
        <w:pStyle w:val="Heading1"/>
        <w:spacing w:after="0" w:line="240" w:lineRule="auto"/>
        <w:jc w:val="both"/>
        <w:rPr>
          <w:rFonts w:ascii="Times New Roman" w:hAnsi="Times New Roman"/>
          <w:b w:val="0"/>
          <w:szCs w:val="24"/>
          <w:u w:val="none"/>
        </w:rPr>
      </w:pPr>
    </w:p>
    <w:p w:rsidR="00CA3E2B" w:rsidRPr="00160528" w:rsidRDefault="00724BEB" w:rsidP="00CA3E2B">
      <w:pPr>
        <w:spacing w:after="0" w:line="240" w:lineRule="auto"/>
        <w:ind w:left="360"/>
        <w:rPr>
          <w:rFonts w:ascii="Times New Roman" w:hAnsi="Times New Roman" w:cs="Times New Roman"/>
          <w:sz w:val="24"/>
          <w:szCs w:val="24"/>
        </w:rPr>
      </w:pPr>
      <w:r>
        <w:rPr>
          <w:rFonts w:ascii="Times New Roman" w:hAnsi="Times New Roman" w:cs="Times New Roman"/>
          <w:b/>
          <w:color w:val="FF0000"/>
          <w:sz w:val="24"/>
          <w:szCs w:val="24"/>
        </w:rPr>
        <w:t>[</w:t>
      </w:r>
      <w:r w:rsidR="00CA3E2B" w:rsidRPr="00480E61">
        <w:rPr>
          <w:rFonts w:ascii="Times New Roman" w:hAnsi="Times New Roman" w:cs="Times New Roman"/>
          <w:b/>
          <w:color w:val="FF0000"/>
          <w:sz w:val="24"/>
          <w:szCs w:val="24"/>
        </w:rPr>
        <w:t>Insert Agency Procedures</w:t>
      </w:r>
      <w:r w:rsidR="00CA3E2B" w:rsidRPr="00480E61">
        <w:rPr>
          <w:rFonts w:ascii="Times New Roman" w:hAnsi="Times New Roman" w:cs="Times New Roman"/>
          <w:color w:val="FF0000"/>
          <w:sz w:val="24"/>
          <w:szCs w:val="24"/>
        </w:rPr>
        <w:t>, the specific steps of how incident response will occur</w:t>
      </w:r>
      <w:r>
        <w:rPr>
          <w:rFonts w:ascii="Times New Roman" w:hAnsi="Times New Roman" w:cs="Times New Roman"/>
          <w:color w:val="FF0000"/>
          <w:sz w:val="24"/>
          <w:szCs w:val="24"/>
        </w:rPr>
        <w:t>]</w:t>
      </w:r>
      <w:r w:rsidR="00CA3E2B" w:rsidRPr="00160528">
        <w:rPr>
          <w:rFonts w:ascii="Times New Roman" w:hAnsi="Times New Roman" w:cs="Times New Roman"/>
          <w:sz w:val="24"/>
          <w:szCs w:val="24"/>
        </w:rPr>
        <w:t>:</w:t>
      </w:r>
    </w:p>
    <w:p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contacts, by title, for who an incident is to be report.  This should lead up to the LASO.</w:t>
      </w:r>
    </w:p>
    <w:p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steps for handling capabilities (preparation, detection, analysis, containment, eradication, and recovery).</w:t>
      </w:r>
    </w:p>
    <w:p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Provide specific steps for the appropriate collection of evidence of an information security breach that meets relevant jurisdiction</w:t>
      </w:r>
      <w:r w:rsidR="00641817">
        <w:rPr>
          <w:rFonts w:ascii="Times New Roman" w:hAnsi="Times New Roman" w:cs="Times New Roman"/>
          <w:sz w:val="24"/>
          <w:szCs w:val="24"/>
        </w:rPr>
        <w:t>al standards</w:t>
      </w:r>
      <w:r w:rsidRPr="00160528">
        <w:rPr>
          <w:rFonts w:ascii="Times New Roman" w:hAnsi="Times New Roman" w:cs="Times New Roman"/>
          <w:sz w:val="24"/>
          <w:szCs w:val="24"/>
        </w:rPr>
        <w:t>.</w:t>
      </w:r>
    </w:p>
    <w:p w:rsidR="00CA3E2B" w:rsidRPr="00160528" w:rsidRDefault="00CA3E2B" w:rsidP="00CA3E2B">
      <w:pPr>
        <w:pStyle w:val="ListParagraph"/>
        <w:numPr>
          <w:ilvl w:val="0"/>
          <w:numId w:val="18"/>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Provide a method </w:t>
      </w:r>
      <w:r w:rsidR="00641817">
        <w:rPr>
          <w:rFonts w:ascii="Times New Roman" w:hAnsi="Times New Roman" w:cs="Times New Roman"/>
          <w:sz w:val="24"/>
          <w:szCs w:val="24"/>
        </w:rPr>
        <w:t>for</w:t>
      </w:r>
      <w:r w:rsidRPr="00160528">
        <w:rPr>
          <w:rFonts w:ascii="Times New Roman" w:hAnsi="Times New Roman" w:cs="Times New Roman"/>
          <w:sz w:val="24"/>
          <w:szCs w:val="24"/>
        </w:rPr>
        <w:t xml:space="preserve"> how the agency will track and document information security incidents (such as a spreadsheet or printed certificates of completion).</w:t>
      </w:r>
    </w:p>
    <w:p w:rsidR="00CA3E2B" w:rsidRDefault="00CA3E2B" w:rsidP="00480E61">
      <w:pPr>
        <w:spacing w:after="0" w:line="240" w:lineRule="auto"/>
        <w:rPr>
          <w:rFonts w:ascii="Times New Roman" w:hAnsi="Times New Roman" w:cs="Times New Roman"/>
          <w:sz w:val="24"/>
          <w:szCs w:val="24"/>
        </w:rPr>
      </w:pPr>
    </w:p>
    <w:p w:rsidR="002F0E5D" w:rsidRDefault="002F0E5D"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the above, the LASO shall report </w:t>
      </w:r>
      <w:r w:rsidR="003E1DFF">
        <w:rPr>
          <w:rFonts w:ascii="Times New Roman" w:hAnsi="Times New Roman" w:cs="Times New Roman"/>
          <w:sz w:val="24"/>
          <w:szCs w:val="24"/>
        </w:rPr>
        <w:t>all security-related incidents to the DCJIS ISO within 48 hours. The LASO shall complete an NCJA Security Incident Report Form and shall email it to the DCJIS ISO at safis@state.ma.us.</w:t>
      </w:r>
    </w:p>
    <w:p w:rsidR="00CA3E2B" w:rsidRDefault="00CA3E2B" w:rsidP="00480E61">
      <w:pPr>
        <w:spacing w:after="0" w:line="240" w:lineRule="auto"/>
        <w:rPr>
          <w:rFonts w:ascii="Times New Roman" w:hAnsi="Times New Roman" w:cs="Times New Roman"/>
          <w:sz w:val="24"/>
          <w:szCs w:val="24"/>
        </w:rPr>
      </w:pPr>
    </w:p>
    <w:p w:rsidR="00CA3E2B" w:rsidRPr="00480E61" w:rsidRDefault="00CA3E2B" w:rsidP="00480E61">
      <w:pPr>
        <w:spacing w:after="0" w:line="240" w:lineRule="auto"/>
        <w:rPr>
          <w:rFonts w:ascii="Times New Roman" w:hAnsi="Times New Roman" w:cs="Times New Roman"/>
          <w:b/>
          <w:sz w:val="24"/>
          <w:szCs w:val="24"/>
        </w:rPr>
      </w:pPr>
      <w:r w:rsidRPr="00480E61">
        <w:rPr>
          <w:rFonts w:ascii="Times New Roman" w:hAnsi="Times New Roman" w:cs="Times New Roman"/>
          <w:b/>
          <w:sz w:val="24"/>
          <w:szCs w:val="24"/>
        </w:rPr>
        <w:t>XII.  Controlled Area</w:t>
      </w:r>
    </w:p>
    <w:p w:rsidR="00344713" w:rsidRDefault="00A31946" w:rsidP="00CA3E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344713">
        <w:rPr>
          <w:rFonts w:ascii="Times New Roman" w:hAnsi="Times New Roman" w:cs="Times New Roman"/>
          <w:sz w:val="24"/>
          <w:szCs w:val="24"/>
        </w:rPr>
        <w:t>As required by DCJIS and FBI regulations and policies, c</w:t>
      </w:r>
      <w:r w:rsidR="00CA3E2B" w:rsidRPr="00160528">
        <w:rPr>
          <w:rFonts w:ascii="Times New Roman" w:hAnsi="Times New Roman" w:cs="Times New Roman"/>
          <w:sz w:val="24"/>
          <w:szCs w:val="24"/>
        </w:rPr>
        <w:t xml:space="preserve">ontrols </w:t>
      </w:r>
      <w:r w:rsidR="00344713">
        <w:rPr>
          <w:rFonts w:ascii="Times New Roman" w:hAnsi="Times New Roman" w:cs="Times New Roman"/>
          <w:sz w:val="24"/>
          <w:szCs w:val="24"/>
        </w:rPr>
        <w:t>have been</w:t>
      </w:r>
      <w:r w:rsidR="00CA3E2B" w:rsidRPr="00160528">
        <w:rPr>
          <w:rFonts w:ascii="Times New Roman" w:hAnsi="Times New Roman" w:cs="Times New Roman"/>
          <w:sz w:val="24"/>
          <w:szCs w:val="24"/>
        </w:rPr>
        <w:t xml:space="preserve"> established an implemented in order to ensure a physically secured location for CHRI media.  </w:t>
      </w:r>
      <w:r w:rsidR="00724BEB">
        <w:rPr>
          <w:rFonts w:ascii="Times New Roman" w:hAnsi="Times New Roman" w:cs="Times New Roman"/>
          <w:sz w:val="24"/>
          <w:szCs w:val="24"/>
        </w:rPr>
        <w:t>[</w:t>
      </w:r>
      <w:r w:rsidR="00CA3E2B" w:rsidRPr="00074DA5">
        <w:rPr>
          <w:rFonts w:ascii="Times New Roman" w:hAnsi="Times New Roman" w:cs="Times New Roman"/>
          <w:color w:val="FF0000"/>
          <w:sz w:val="24"/>
          <w:szCs w:val="24"/>
        </w:rPr>
        <w:t xml:space="preserve">Agency </w:t>
      </w:r>
      <w:r w:rsidR="00344713" w:rsidRPr="00074DA5">
        <w:rPr>
          <w:rFonts w:ascii="Times New Roman" w:hAnsi="Times New Roman" w:cs="Times New Roman"/>
          <w:color w:val="FF0000"/>
          <w:sz w:val="24"/>
          <w:szCs w:val="24"/>
        </w:rPr>
        <w:t>Name</w:t>
      </w:r>
      <w:r w:rsidR="00724BEB">
        <w:rPr>
          <w:rFonts w:ascii="Times New Roman" w:hAnsi="Times New Roman" w:cs="Times New Roman"/>
          <w:sz w:val="24"/>
          <w:szCs w:val="24"/>
        </w:rPr>
        <w:t>]</w:t>
      </w:r>
      <w:r w:rsidR="00344713">
        <w:rPr>
          <w:rFonts w:ascii="Times New Roman" w:hAnsi="Times New Roman" w:cs="Times New Roman"/>
          <w:sz w:val="24"/>
          <w:szCs w:val="24"/>
        </w:rPr>
        <w:t xml:space="preserve"> has </w:t>
      </w:r>
      <w:r w:rsidR="00CA3E2B" w:rsidRPr="00160528">
        <w:rPr>
          <w:rFonts w:ascii="Times New Roman" w:hAnsi="Times New Roman" w:cs="Times New Roman"/>
          <w:sz w:val="24"/>
          <w:szCs w:val="24"/>
        </w:rPr>
        <w:t>designate</w:t>
      </w:r>
      <w:r w:rsidR="00344713">
        <w:rPr>
          <w:rFonts w:ascii="Times New Roman" w:hAnsi="Times New Roman" w:cs="Times New Roman"/>
          <w:sz w:val="24"/>
          <w:szCs w:val="24"/>
        </w:rPr>
        <w:t>d</w:t>
      </w:r>
      <w:r w:rsidR="00CA3E2B" w:rsidRPr="00160528">
        <w:rPr>
          <w:rFonts w:ascii="Times New Roman" w:hAnsi="Times New Roman" w:cs="Times New Roman"/>
          <w:sz w:val="24"/>
          <w:szCs w:val="24"/>
        </w:rPr>
        <w:t xml:space="preserve"> </w:t>
      </w:r>
      <w:r w:rsidR="00724BEB">
        <w:rPr>
          <w:rFonts w:ascii="Times New Roman" w:hAnsi="Times New Roman" w:cs="Times New Roman"/>
          <w:sz w:val="24"/>
          <w:szCs w:val="24"/>
        </w:rPr>
        <w:t>[</w:t>
      </w:r>
      <w:r w:rsidR="00344713" w:rsidRPr="00074DA5">
        <w:rPr>
          <w:rFonts w:ascii="Times New Roman" w:hAnsi="Times New Roman" w:cs="Times New Roman"/>
          <w:color w:val="FF0000"/>
          <w:sz w:val="24"/>
          <w:szCs w:val="24"/>
        </w:rPr>
        <w:t>Name of Designated Area</w:t>
      </w:r>
      <w:r w:rsidR="00724BEB">
        <w:rPr>
          <w:rFonts w:ascii="Times New Roman" w:hAnsi="Times New Roman" w:cs="Times New Roman"/>
          <w:sz w:val="24"/>
          <w:szCs w:val="24"/>
        </w:rPr>
        <w:t>]</w:t>
      </w:r>
      <w:r w:rsidR="00344713">
        <w:rPr>
          <w:rFonts w:ascii="Times New Roman" w:hAnsi="Times New Roman" w:cs="Times New Roman"/>
          <w:sz w:val="24"/>
          <w:szCs w:val="24"/>
        </w:rPr>
        <w:t xml:space="preserve"> </w:t>
      </w:r>
      <w:r w:rsidR="00CA3E2B" w:rsidRPr="00160528">
        <w:rPr>
          <w:rFonts w:ascii="Times New Roman" w:hAnsi="Times New Roman" w:cs="Times New Roman"/>
          <w:sz w:val="24"/>
          <w:szCs w:val="24"/>
        </w:rPr>
        <w:t xml:space="preserve">as a controlled area for the purpose of day to day access and storage of CHRI. </w:t>
      </w:r>
    </w:p>
    <w:p w:rsidR="00344713" w:rsidRDefault="00344713" w:rsidP="00CA3E2B">
      <w:pPr>
        <w:spacing w:after="0" w:line="240" w:lineRule="auto"/>
        <w:jc w:val="both"/>
        <w:rPr>
          <w:rFonts w:ascii="Times New Roman" w:hAnsi="Times New Roman" w:cs="Times New Roman"/>
          <w:sz w:val="24"/>
          <w:szCs w:val="24"/>
        </w:rPr>
      </w:pPr>
    </w:p>
    <w:p w:rsidR="00CA3E2B" w:rsidRPr="00160528" w:rsidRDefault="00344713" w:rsidP="00480E61">
      <w:pPr>
        <w:spacing w:after="0" w:line="240" w:lineRule="auto"/>
        <w:rPr>
          <w:rFonts w:ascii="Times New Roman" w:hAnsi="Times New Roman" w:cs="Times New Roman"/>
          <w:sz w:val="24"/>
          <w:szCs w:val="24"/>
        </w:rPr>
      </w:pPr>
      <w:r>
        <w:rPr>
          <w:rFonts w:ascii="Times New Roman" w:hAnsi="Times New Roman" w:cs="Times New Roman"/>
          <w:sz w:val="24"/>
          <w:szCs w:val="24"/>
        </w:rPr>
        <w:t>In addition, the following security controls are in place:</w:t>
      </w:r>
      <w:r>
        <w:rPr>
          <w:rFonts w:ascii="Times New Roman" w:hAnsi="Times New Roman" w:cs="Times New Roman"/>
          <w:sz w:val="24"/>
          <w:szCs w:val="24"/>
        </w:rPr>
        <w:br/>
      </w:r>
    </w:p>
    <w:p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Access is limited to </w:t>
      </w:r>
      <w:r w:rsidR="00344713">
        <w:rPr>
          <w:rFonts w:ascii="Times New Roman" w:hAnsi="Times New Roman" w:cs="Times New Roman"/>
          <w:sz w:val="24"/>
          <w:szCs w:val="24"/>
        </w:rPr>
        <w:t xml:space="preserve">the </w:t>
      </w:r>
      <w:r w:rsidRPr="00160528">
        <w:rPr>
          <w:rFonts w:ascii="Times New Roman" w:hAnsi="Times New Roman" w:cs="Times New Roman"/>
          <w:sz w:val="24"/>
          <w:szCs w:val="24"/>
        </w:rPr>
        <w:t>controlled area during CHRI proces</w:t>
      </w:r>
      <w:r w:rsidR="00344713">
        <w:rPr>
          <w:rFonts w:ascii="Times New Roman" w:hAnsi="Times New Roman" w:cs="Times New Roman"/>
          <w:sz w:val="24"/>
          <w:szCs w:val="24"/>
        </w:rPr>
        <w:t>sing</w:t>
      </w:r>
      <w:r w:rsidRPr="00160528">
        <w:rPr>
          <w:rFonts w:ascii="Times New Roman" w:hAnsi="Times New Roman" w:cs="Times New Roman"/>
          <w:sz w:val="24"/>
          <w:szCs w:val="24"/>
        </w:rPr>
        <w:t xml:space="preserve"> times to authorized personnel approved by the agency to access or view CHRI.</w:t>
      </w:r>
    </w:p>
    <w:p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lastRenderedPageBreak/>
        <w:t>CHRI will be locked and secured to prevent unauthorized access to the extent possible when unattended.</w:t>
      </w:r>
    </w:p>
    <w:p w:rsidR="00CA3E2B" w:rsidRPr="00160528" w:rsidRDefault="00CA3E2B" w:rsidP="00CA3E2B">
      <w:pPr>
        <w:pStyle w:val="ListParagraph"/>
        <w:numPr>
          <w:ilvl w:val="0"/>
          <w:numId w:val="19"/>
        </w:numPr>
        <w:spacing w:after="0" w:line="240" w:lineRule="auto"/>
        <w:rPr>
          <w:rFonts w:ascii="Times New Roman" w:hAnsi="Times New Roman" w:cs="Times New Roman"/>
          <w:sz w:val="24"/>
          <w:szCs w:val="24"/>
        </w:rPr>
      </w:pPr>
      <w:r w:rsidRPr="00160528">
        <w:rPr>
          <w:rFonts w:ascii="Times New Roman" w:hAnsi="Times New Roman" w:cs="Times New Roman"/>
          <w:sz w:val="24"/>
          <w:szCs w:val="24"/>
        </w:rPr>
        <w:t xml:space="preserve">Information system devices and documents containing CHRI will be positioned in such a way as to prevent </w:t>
      </w:r>
      <w:r w:rsidR="00344713">
        <w:rPr>
          <w:rFonts w:ascii="Times New Roman" w:hAnsi="Times New Roman" w:cs="Times New Roman"/>
          <w:sz w:val="24"/>
          <w:szCs w:val="24"/>
        </w:rPr>
        <w:t xml:space="preserve">access or viewing by </w:t>
      </w:r>
      <w:r w:rsidRPr="00160528">
        <w:rPr>
          <w:rFonts w:ascii="Times New Roman" w:hAnsi="Times New Roman" w:cs="Times New Roman"/>
          <w:sz w:val="24"/>
          <w:szCs w:val="24"/>
        </w:rPr>
        <w:t>unauthorized individua</w:t>
      </w:r>
      <w:r w:rsidR="00344713">
        <w:rPr>
          <w:rFonts w:ascii="Times New Roman" w:hAnsi="Times New Roman" w:cs="Times New Roman"/>
          <w:sz w:val="24"/>
          <w:szCs w:val="24"/>
        </w:rPr>
        <w:t>ls</w:t>
      </w:r>
      <w:r w:rsidRPr="00160528">
        <w:rPr>
          <w:rFonts w:ascii="Times New Roman" w:hAnsi="Times New Roman" w:cs="Times New Roman"/>
          <w:sz w:val="24"/>
          <w:szCs w:val="24"/>
        </w:rPr>
        <w:t xml:space="preserve">. </w:t>
      </w:r>
    </w:p>
    <w:p w:rsidR="00B80AFC" w:rsidRPr="00480E61" w:rsidRDefault="007878AD" w:rsidP="00480E6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Appropriate e</w:t>
      </w:r>
      <w:r w:rsidR="00CA3E2B" w:rsidRPr="00160528">
        <w:rPr>
          <w:rFonts w:ascii="Times New Roman" w:hAnsi="Times New Roman" w:cs="Times New Roman"/>
          <w:sz w:val="24"/>
          <w:szCs w:val="24"/>
        </w:rPr>
        <w:t xml:space="preserve">ncryption </w:t>
      </w:r>
      <w:r>
        <w:rPr>
          <w:rFonts w:ascii="Times New Roman" w:hAnsi="Times New Roman" w:cs="Times New Roman"/>
          <w:sz w:val="24"/>
          <w:szCs w:val="24"/>
        </w:rPr>
        <w:t xml:space="preserve">has been </w:t>
      </w:r>
      <w:r w:rsidR="00CA3E2B" w:rsidRPr="00160528">
        <w:rPr>
          <w:rFonts w:ascii="Times New Roman" w:hAnsi="Times New Roman" w:cs="Times New Roman"/>
          <w:sz w:val="24"/>
          <w:szCs w:val="24"/>
        </w:rPr>
        <w:t>implemented for electronic storage of CHRI.</w:t>
      </w:r>
    </w:p>
    <w:sectPr w:rsidR="00B80AFC" w:rsidRPr="00480E61" w:rsidSect="00D12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6399"/>
    <w:multiLevelType w:val="hybridMultilevel"/>
    <w:tmpl w:val="7C6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030CD"/>
    <w:multiLevelType w:val="hybridMultilevel"/>
    <w:tmpl w:val="AE7C4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D7ECC"/>
    <w:multiLevelType w:val="hybridMultilevel"/>
    <w:tmpl w:val="7A347D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9A70E72"/>
    <w:multiLevelType w:val="hybridMultilevel"/>
    <w:tmpl w:val="A35C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221FE"/>
    <w:multiLevelType w:val="hybridMultilevel"/>
    <w:tmpl w:val="7EC49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D5A1F"/>
    <w:multiLevelType w:val="hybridMultilevel"/>
    <w:tmpl w:val="2CE47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C7843"/>
    <w:multiLevelType w:val="hybridMultilevel"/>
    <w:tmpl w:val="0820FE78"/>
    <w:lvl w:ilvl="0" w:tplc="B0FAF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203DB"/>
    <w:multiLevelType w:val="hybridMultilevel"/>
    <w:tmpl w:val="1DC456EA"/>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35180C97"/>
    <w:multiLevelType w:val="hybridMultilevel"/>
    <w:tmpl w:val="ED1CEE68"/>
    <w:lvl w:ilvl="0" w:tplc="FE743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4A4A15"/>
    <w:multiLevelType w:val="hybridMultilevel"/>
    <w:tmpl w:val="A8823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E352D"/>
    <w:multiLevelType w:val="hybridMultilevel"/>
    <w:tmpl w:val="55C6E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C5597"/>
    <w:multiLevelType w:val="hybridMultilevel"/>
    <w:tmpl w:val="99BC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F2385"/>
    <w:multiLevelType w:val="hybridMultilevel"/>
    <w:tmpl w:val="3CE2F88E"/>
    <w:lvl w:ilvl="0" w:tplc="03203D0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D611D"/>
    <w:multiLevelType w:val="hybridMultilevel"/>
    <w:tmpl w:val="A70CE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6070D6"/>
    <w:multiLevelType w:val="hybridMultilevel"/>
    <w:tmpl w:val="7FC4FC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42E91"/>
    <w:multiLevelType w:val="hybridMultilevel"/>
    <w:tmpl w:val="132E18E0"/>
    <w:lvl w:ilvl="0" w:tplc="0F242796">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FB4361"/>
    <w:multiLevelType w:val="hybridMultilevel"/>
    <w:tmpl w:val="6A8E3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1C1FDA"/>
    <w:multiLevelType w:val="hybridMultilevel"/>
    <w:tmpl w:val="5B24E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F166D"/>
    <w:multiLevelType w:val="hybridMultilevel"/>
    <w:tmpl w:val="F790E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8"/>
  </w:num>
  <w:num w:numId="5">
    <w:abstractNumId w:val="0"/>
  </w:num>
  <w:num w:numId="6">
    <w:abstractNumId w:val="7"/>
  </w:num>
  <w:num w:numId="7">
    <w:abstractNumId w:val="4"/>
  </w:num>
  <w:num w:numId="8">
    <w:abstractNumId w:val="10"/>
  </w:num>
  <w:num w:numId="9">
    <w:abstractNumId w:val="18"/>
  </w:num>
  <w:num w:numId="10">
    <w:abstractNumId w:val="14"/>
  </w:num>
  <w:num w:numId="11">
    <w:abstractNumId w:val="6"/>
  </w:num>
  <w:num w:numId="12">
    <w:abstractNumId w:val="5"/>
  </w:num>
  <w:num w:numId="13">
    <w:abstractNumId w:val="1"/>
  </w:num>
  <w:num w:numId="14">
    <w:abstractNumId w:val="17"/>
  </w:num>
  <w:num w:numId="15">
    <w:abstractNumId w:val="11"/>
  </w:num>
  <w:num w:numId="16">
    <w:abstractNumId w:val="12"/>
  </w:num>
  <w:num w:numId="17">
    <w:abstractNumId w:val="2"/>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546E"/>
    <w:rsid w:val="00005CB9"/>
    <w:rsid w:val="0001359F"/>
    <w:rsid w:val="000274CD"/>
    <w:rsid w:val="000645AE"/>
    <w:rsid w:val="00074DA5"/>
    <w:rsid w:val="000B320A"/>
    <w:rsid w:val="000B7EE5"/>
    <w:rsid w:val="000E2866"/>
    <w:rsid w:val="001012E1"/>
    <w:rsid w:val="00107049"/>
    <w:rsid w:val="00134ABA"/>
    <w:rsid w:val="00135799"/>
    <w:rsid w:val="00162E24"/>
    <w:rsid w:val="00187728"/>
    <w:rsid w:val="001A3202"/>
    <w:rsid w:val="001D44DA"/>
    <w:rsid w:val="00203F8F"/>
    <w:rsid w:val="00242266"/>
    <w:rsid w:val="00255D9D"/>
    <w:rsid w:val="00261F45"/>
    <w:rsid w:val="00263587"/>
    <w:rsid w:val="00296EB6"/>
    <w:rsid w:val="002C21D9"/>
    <w:rsid w:val="002E03D2"/>
    <w:rsid w:val="002E4E78"/>
    <w:rsid w:val="002F0E5D"/>
    <w:rsid w:val="003059A5"/>
    <w:rsid w:val="003160D9"/>
    <w:rsid w:val="003230B6"/>
    <w:rsid w:val="00334632"/>
    <w:rsid w:val="00342BB8"/>
    <w:rsid w:val="00344713"/>
    <w:rsid w:val="00353161"/>
    <w:rsid w:val="003857F1"/>
    <w:rsid w:val="00396D69"/>
    <w:rsid w:val="003A1964"/>
    <w:rsid w:val="003B5E46"/>
    <w:rsid w:val="003E1DFF"/>
    <w:rsid w:val="003F0EDC"/>
    <w:rsid w:val="00406CB7"/>
    <w:rsid w:val="0042731C"/>
    <w:rsid w:val="004355EB"/>
    <w:rsid w:val="00441D9F"/>
    <w:rsid w:val="00454807"/>
    <w:rsid w:val="004563CB"/>
    <w:rsid w:val="00480E61"/>
    <w:rsid w:val="0048687A"/>
    <w:rsid w:val="00486B4D"/>
    <w:rsid w:val="004A4238"/>
    <w:rsid w:val="004A6643"/>
    <w:rsid w:val="004B6CAC"/>
    <w:rsid w:val="004C3DF9"/>
    <w:rsid w:val="0050790B"/>
    <w:rsid w:val="0052308C"/>
    <w:rsid w:val="00547E3B"/>
    <w:rsid w:val="00570255"/>
    <w:rsid w:val="0058285E"/>
    <w:rsid w:val="005954AB"/>
    <w:rsid w:val="005C2922"/>
    <w:rsid w:val="005C337E"/>
    <w:rsid w:val="005D3AE5"/>
    <w:rsid w:val="005D6EF3"/>
    <w:rsid w:val="005D7E35"/>
    <w:rsid w:val="00600CB2"/>
    <w:rsid w:val="00620A30"/>
    <w:rsid w:val="006367CF"/>
    <w:rsid w:val="00641817"/>
    <w:rsid w:val="0068095D"/>
    <w:rsid w:val="00684962"/>
    <w:rsid w:val="00686836"/>
    <w:rsid w:val="006B081B"/>
    <w:rsid w:val="006E6705"/>
    <w:rsid w:val="006F39E7"/>
    <w:rsid w:val="00724BEB"/>
    <w:rsid w:val="00746784"/>
    <w:rsid w:val="00760C31"/>
    <w:rsid w:val="00775BC5"/>
    <w:rsid w:val="00784BEF"/>
    <w:rsid w:val="007878AD"/>
    <w:rsid w:val="00794CAD"/>
    <w:rsid w:val="007A4D9E"/>
    <w:rsid w:val="007C601B"/>
    <w:rsid w:val="007D5F95"/>
    <w:rsid w:val="00842E17"/>
    <w:rsid w:val="00843D5B"/>
    <w:rsid w:val="00860DC0"/>
    <w:rsid w:val="00872F8D"/>
    <w:rsid w:val="00890AA0"/>
    <w:rsid w:val="008942C0"/>
    <w:rsid w:val="008A2BBE"/>
    <w:rsid w:val="008B2A42"/>
    <w:rsid w:val="008D0B45"/>
    <w:rsid w:val="008D2441"/>
    <w:rsid w:val="008D507D"/>
    <w:rsid w:val="008D5848"/>
    <w:rsid w:val="00933633"/>
    <w:rsid w:val="00935E63"/>
    <w:rsid w:val="0093748D"/>
    <w:rsid w:val="00942462"/>
    <w:rsid w:val="0095133B"/>
    <w:rsid w:val="00953A12"/>
    <w:rsid w:val="009717BB"/>
    <w:rsid w:val="00982521"/>
    <w:rsid w:val="009958F1"/>
    <w:rsid w:val="009E332C"/>
    <w:rsid w:val="00A1174E"/>
    <w:rsid w:val="00A31946"/>
    <w:rsid w:val="00A32F46"/>
    <w:rsid w:val="00A63A39"/>
    <w:rsid w:val="00A82163"/>
    <w:rsid w:val="00AC1BC2"/>
    <w:rsid w:val="00AC2E29"/>
    <w:rsid w:val="00AC39CF"/>
    <w:rsid w:val="00AE31F2"/>
    <w:rsid w:val="00AE3567"/>
    <w:rsid w:val="00AE3C8B"/>
    <w:rsid w:val="00AE68E6"/>
    <w:rsid w:val="00B06431"/>
    <w:rsid w:val="00B43FBC"/>
    <w:rsid w:val="00B80AFC"/>
    <w:rsid w:val="00B843A7"/>
    <w:rsid w:val="00BB49AE"/>
    <w:rsid w:val="00BC3BA5"/>
    <w:rsid w:val="00BD4BBF"/>
    <w:rsid w:val="00BE3F3F"/>
    <w:rsid w:val="00BE4B27"/>
    <w:rsid w:val="00BE7A7A"/>
    <w:rsid w:val="00BF25FC"/>
    <w:rsid w:val="00C14C0A"/>
    <w:rsid w:val="00C226F3"/>
    <w:rsid w:val="00C34453"/>
    <w:rsid w:val="00C64B83"/>
    <w:rsid w:val="00CA3E2B"/>
    <w:rsid w:val="00CB15E9"/>
    <w:rsid w:val="00CC0EB8"/>
    <w:rsid w:val="00CF0BF7"/>
    <w:rsid w:val="00D02D18"/>
    <w:rsid w:val="00D12F6C"/>
    <w:rsid w:val="00D61CE1"/>
    <w:rsid w:val="00DA207A"/>
    <w:rsid w:val="00DB29D5"/>
    <w:rsid w:val="00E04276"/>
    <w:rsid w:val="00E17897"/>
    <w:rsid w:val="00E3546E"/>
    <w:rsid w:val="00E41374"/>
    <w:rsid w:val="00E434BB"/>
    <w:rsid w:val="00E444BA"/>
    <w:rsid w:val="00E67466"/>
    <w:rsid w:val="00E8684E"/>
    <w:rsid w:val="00E94B84"/>
    <w:rsid w:val="00EE0941"/>
    <w:rsid w:val="00F11078"/>
    <w:rsid w:val="00F3179D"/>
    <w:rsid w:val="00F526B5"/>
    <w:rsid w:val="00F96AB4"/>
    <w:rsid w:val="00FA623F"/>
    <w:rsid w:val="00FA7FD6"/>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linga" w:eastAsiaTheme="minorHAnsi" w:hAnsi="Kaling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6E"/>
    <w:rPr>
      <w:rFonts w:asciiTheme="minorHAnsi" w:hAnsiTheme="minorHAnsi"/>
      <w:sz w:val="22"/>
    </w:rPr>
  </w:style>
  <w:style w:type="paragraph" w:styleId="Heading1">
    <w:name w:val="heading 1"/>
    <w:basedOn w:val="Header"/>
    <w:link w:val="Heading1Char"/>
    <w:qFormat/>
    <w:rsid w:val="00396D69"/>
    <w:pPr>
      <w:keepNext/>
      <w:keepLines/>
      <w:tabs>
        <w:tab w:val="clear" w:pos="4680"/>
        <w:tab w:val="clear" w:pos="9360"/>
        <w:tab w:val="center" w:pos="4320"/>
        <w:tab w:val="right" w:pos="8640"/>
      </w:tabs>
      <w:spacing w:after="180" w:line="240" w:lineRule="atLeast"/>
      <w:outlineLvl w:val="0"/>
    </w:pPr>
    <w:rPr>
      <w:rFonts w:ascii="Garamond" w:eastAsia="Times New Roman" w:hAnsi="Garamond" w:cs="Times New Roman"/>
      <w:b/>
      <w:caps/>
      <w:spacing w:val="20"/>
      <w:kern w:val="20"/>
      <w:sz w:val="24"/>
      <w:szCs w:val="20"/>
      <w:u w:val="single"/>
    </w:rPr>
  </w:style>
  <w:style w:type="paragraph" w:styleId="Heading2">
    <w:name w:val="heading 2"/>
    <w:basedOn w:val="Normal"/>
    <w:next w:val="Normal"/>
    <w:link w:val="Heading2Char"/>
    <w:uiPriority w:val="9"/>
    <w:semiHidden/>
    <w:unhideWhenUsed/>
    <w:qFormat/>
    <w:rsid w:val="00B8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6E"/>
    <w:pPr>
      <w:ind w:left="720"/>
      <w:contextualSpacing/>
    </w:pPr>
  </w:style>
  <w:style w:type="paragraph" w:customStyle="1" w:styleId="SAFIS-Header1">
    <w:name w:val="SAFIS-Header1"/>
    <w:basedOn w:val="Normal"/>
    <w:link w:val="SAFIS-Header1Char"/>
    <w:qFormat/>
    <w:rsid w:val="00E3546E"/>
    <w:rPr>
      <w:rFonts w:ascii="Arial" w:hAnsi="Arial" w:cs="Arial"/>
      <w:b/>
      <w:color w:val="17365D" w:themeColor="text2" w:themeShade="BF"/>
      <w:sz w:val="28"/>
    </w:rPr>
  </w:style>
  <w:style w:type="character" w:customStyle="1" w:styleId="SAFIS-Header1Char">
    <w:name w:val="SAFIS-Header1 Char"/>
    <w:basedOn w:val="DefaultParagraphFont"/>
    <w:link w:val="SAFIS-Header1"/>
    <w:rsid w:val="00E3546E"/>
    <w:rPr>
      <w:rFonts w:ascii="Arial" w:hAnsi="Arial" w:cs="Arial"/>
      <w:b/>
      <w:color w:val="17365D" w:themeColor="text2" w:themeShade="BF"/>
      <w:sz w:val="28"/>
    </w:rPr>
  </w:style>
  <w:style w:type="character" w:styleId="CommentReference">
    <w:name w:val="annotation reference"/>
    <w:basedOn w:val="DefaultParagraphFont"/>
    <w:uiPriority w:val="99"/>
    <w:semiHidden/>
    <w:unhideWhenUsed/>
    <w:rsid w:val="005C2922"/>
    <w:rPr>
      <w:sz w:val="16"/>
      <w:szCs w:val="16"/>
    </w:rPr>
  </w:style>
  <w:style w:type="paragraph" w:styleId="CommentText">
    <w:name w:val="annotation text"/>
    <w:basedOn w:val="Normal"/>
    <w:link w:val="CommentTextChar"/>
    <w:uiPriority w:val="99"/>
    <w:semiHidden/>
    <w:unhideWhenUsed/>
    <w:rsid w:val="005C2922"/>
    <w:pPr>
      <w:spacing w:line="240" w:lineRule="auto"/>
    </w:pPr>
    <w:rPr>
      <w:sz w:val="20"/>
      <w:szCs w:val="20"/>
    </w:rPr>
  </w:style>
  <w:style w:type="character" w:customStyle="1" w:styleId="CommentTextChar">
    <w:name w:val="Comment Text Char"/>
    <w:basedOn w:val="DefaultParagraphFont"/>
    <w:link w:val="CommentText"/>
    <w:uiPriority w:val="99"/>
    <w:semiHidden/>
    <w:rsid w:val="005C29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C2922"/>
    <w:rPr>
      <w:b/>
      <w:bCs/>
    </w:rPr>
  </w:style>
  <w:style w:type="character" w:customStyle="1" w:styleId="CommentSubjectChar">
    <w:name w:val="Comment Subject Char"/>
    <w:basedOn w:val="CommentTextChar"/>
    <w:link w:val="CommentSubject"/>
    <w:uiPriority w:val="99"/>
    <w:semiHidden/>
    <w:rsid w:val="005C2922"/>
    <w:rPr>
      <w:rFonts w:asciiTheme="minorHAnsi" w:hAnsiTheme="minorHAnsi"/>
      <w:b/>
      <w:bCs/>
      <w:sz w:val="20"/>
      <w:szCs w:val="20"/>
    </w:rPr>
  </w:style>
  <w:style w:type="paragraph" w:styleId="BalloonText">
    <w:name w:val="Balloon Text"/>
    <w:basedOn w:val="Normal"/>
    <w:link w:val="BalloonTextChar"/>
    <w:uiPriority w:val="99"/>
    <w:semiHidden/>
    <w:unhideWhenUsed/>
    <w:rsid w:val="005C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22"/>
    <w:rPr>
      <w:rFonts w:ascii="Segoe UI" w:hAnsi="Segoe UI" w:cs="Segoe UI"/>
      <w:sz w:val="18"/>
      <w:szCs w:val="18"/>
    </w:rPr>
  </w:style>
  <w:style w:type="character" w:styleId="Hyperlink">
    <w:name w:val="Hyperlink"/>
    <w:basedOn w:val="DefaultParagraphFont"/>
    <w:uiPriority w:val="99"/>
    <w:unhideWhenUsed/>
    <w:rsid w:val="006B081B"/>
    <w:rPr>
      <w:color w:val="0000FF" w:themeColor="hyperlink"/>
      <w:u w:val="single"/>
    </w:rPr>
  </w:style>
  <w:style w:type="character" w:customStyle="1" w:styleId="Heading1Char">
    <w:name w:val="Heading 1 Char"/>
    <w:basedOn w:val="DefaultParagraphFont"/>
    <w:link w:val="Heading1"/>
    <w:rsid w:val="00396D69"/>
    <w:rPr>
      <w:rFonts w:ascii="Garamond" w:eastAsia="Times New Roman" w:hAnsi="Garamond" w:cs="Times New Roman"/>
      <w:b/>
      <w:caps/>
      <w:spacing w:val="20"/>
      <w:kern w:val="20"/>
      <w:szCs w:val="20"/>
      <w:u w:val="single"/>
    </w:rPr>
  </w:style>
  <w:style w:type="paragraph" w:styleId="Header">
    <w:name w:val="header"/>
    <w:basedOn w:val="Normal"/>
    <w:link w:val="HeaderChar"/>
    <w:uiPriority w:val="99"/>
    <w:semiHidden/>
    <w:unhideWhenUsed/>
    <w:rsid w:val="00396D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6D69"/>
    <w:rPr>
      <w:rFonts w:asciiTheme="minorHAnsi" w:hAnsiTheme="minorHAnsi"/>
      <w:sz w:val="22"/>
    </w:rPr>
  </w:style>
  <w:style w:type="character" w:customStyle="1" w:styleId="Heading2Char">
    <w:name w:val="Heading 2 Char"/>
    <w:basedOn w:val="DefaultParagraphFont"/>
    <w:link w:val="Heading2"/>
    <w:uiPriority w:val="9"/>
    <w:semiHidden/>
    <w:rsid w:val="00B80AF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958F1"/>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6264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JI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DESE-231-23807</_dlc_DocId>
    <_dlc_DocIdUrl xmlns="733efe1c-5bbe-4968-87dc-d400e65c879f">
      <Url>https://sharepoint.doemass.org/ese/webteam/cps/_layouts/DocIdRedir.aspx?ID=DESE-231-23807</Url>
      <Description>DESE-231-23807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E5526D8-85D7-4FE7-8A1A-B6A6D0152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0EBE3-94FF-4CDD-B1DA-4C6ED140C4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7FC6617-F808-407D-94BF-555C318DB3E4}">
  <ds:schemaRefs>
    <ds:schemaRef ds:uri="http://schemas.microsoft.com/sharepoint/events"/>
  </ds:schemaRefs>
</ds:datastoreItem>
</file>

<file path=customXml/itemProps4.xml><?xml version="1.0" encoding="utf-8"?>
<ds:datastoreItem xmlns:ds="http://schemas.openxmlformats.org/officeDocument/2006/customXml" ds:itemID="{AB2EE170-CFD5-4E80-A98B-65F4684F2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SAFIS Model CHRI Policy for Non-Criminal Justice Entities</vt:lpstr>
    </vt:vector>
  </TitlesOfParts>
  <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SAFIS Model CHRI Policy for Non-Criminal Justice Entities</dc:title>
  <dc:creator>ESE</dc:creator>
  <cp:lastModifiedBy>dzou</cp:lastModifiedBy>
  <cp:revision>5</cp:revision>
  <cp:lastPrinted>2014-02-25T15:06:00Z</cp:lastPrinted>
  <dcterms:created xsi:type="dcterms:W3CDTF">2016-03-22T18:28:00Z</dcterms:created>
  <dcterms:modified xsi:type="dcterms:W3CDTF">2016-03-22T19:26:00Z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2016</vt:lpwstr>
  </property>
</Properties>
</file>