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E4356" w14:textId="77777777" w:rsidR="00CA19B4" w:rsidRPr="00200779" w:rsidRDefault="009272E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E1A2E3C" w14:textId="77777777" w:rsidR="00CA19B4" w:rsidRDefault="00B1657E" w:rsidP="00CA19B4">
      <w:pPr>
        <w:jc w:val="center"/>
        <w:rPr>
          <w:rFonts w:ascii="Times New Roman" w:hAnsi="Times New Roman" w:cs="Times New Roman"/>
          <w:sz w:val="24"/>
          <w:szCs w:val="24"/>
        </w:rPr>
      </w:pPr>
    </w:p>
    <w:p w14:paraId="3D6C6E2B" w14:textId="77777777" w:rsidR="00CA19B4" w:rsidRDefault="009272E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3CB2E35" w14:textId="77777777" w:rsidR="00CA19B4" w:rsidRDefault="00B1657E" w:rsidP="00CA19B4">
      <w:pPr>
        <w:rPr>
          <w:rFonts w:ascii="Times New Roman" w:hAnsi="Times New Roman" w:cs="Times New Roman"/>
          <w:sz w:val="20"/>
          <w:szCs w:val="20"/>
        </w:rPr>
      </w:pPr>
    </w:p>
    <w:p w14:paraId="24B85EC7" w14:textId="77777777" w:rsidR="00CA19B4" w:rsidRDefault="00B1657E" w:rsidP="00CA19B4">
      <w:pPr>
        <w:rPr>
          <w:rFonts w:ascii="Times New Roman" w:hAnsi="Times New Roman" w:cs="Times New Roman"/>
          <w:sz w:val="20"/>
          <w:szCs w:val="20"/>
        </w:rPr>
      </w:pPr>
    </w:p>
    <w:p w14:paraId="5018C29F" w14:textId="77777777" w:rsidR="00CA19B4" w:rsidRPr="00B63138" w:rsidRDefault="009272E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West Springfield Public Schools</w:t>
      </w:r>
      <w:bookmarkEnd w:id="0"/>
    </w:p>
    <w:p w14:paraId="60EF2ECB" w14:textId="77777777" w:rsidR="00CA19B4" w:rsidRDefault="00B1657E" w:rsidP="00CA19B4">
      <w:pPr>
        <w:rPr>
          <w:rFonts w:ascii="Times New Roman" w:hAnsi="Times New Roman" w:cs="Times New Roman"/>
          <w:sz w:val="20"/>
          <w:szCs w:val="20"/>
        </w:rPr>
      </w:pPr>
    </w:p>
    <w:p w14:paraId="52E30433" w14:textId="77777777" w:rsidR="00CA19B4" w:rsidRDefault="009272E4"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04/13/2022</w:t>
      </w:r>
      <w:bookmarkEnd w:id="1"/>
    </w:p>
    <w:p w14:paraId="6A250C4A" w14:textId="77777777" w:rsidR="00CA19B4" w:rsidRDefault="00B1657E" w:rsidP="00CA19B4">
      <w:pPr>
        <w:rPr>
          <w:rFonts w:ascii="Times New Roman" w:hAnsi="Times New Roman" w:cs="Times New Roman"/>
          <w:sz w:val="20"/>
          <w:szCs w:val="20"/>
        </w:rPr>
      </w:pPr>
    </w:p>
    <w:p w14:paraId="2A556513" w14:textId="77777777" w:rsidR="00CA19B4" w:rsidRDefault="009272E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04/14/2022</w:t>
      </w:r>
      <w:bookmarkEnd w:id="2"/>
    </w:p>
    <w:p w14:paraId="29135CDA" w14:textId="77777777" w:rsidR="00CA19B4" w:rsidRDefault="009272E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6DDCD97" w14:textId="77777777" w:rsidR="00CA19B4" w:rsidRDefault="00B1657E" w:rsidP="00CA19B4">
      <w:pPr>
        <w:pBdr>
          <w:bottom w:val="single" w:sz="12" w:space="1" w:color="auto"/>
        </w:pBdr>
        <w:rPr>
          <w:rFonts w:ascii="Times New Roman" w:hAnsi="Times New Roman" w:cs="Times New Roman"/>
          <w:sz w:val="20"/>
          <w:szCs w:val="20"/>
        </w:rPr>
      </w:pPr>
    </w:p>
    <w:p w14:paraId="6625151C" w14:textId="77777777" w:rsidR="00CA19B4" w:rsidRDefault="009272E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7A7CBA8" w14:textId="77777777" w:rsidR="00CA19B4" w:rsidRDefault="00B1657E" w:rsidP="00CA19B4">
      <w:pPr>
        <w:rPr>
          <w:rFonts w:ascii="Times New Roman" w:hAnsi="Times New Roman" w:cs="Times New Roman"/>
          <w:sz w:val="20"/>
          <w:szCs w:val="20"/>
        </w:rPr>
      </w:pPr>
    </w:p>
    <w:p w14:paraId="3B3CC8DE" w14:textId="77777777" w:rsidR="00CA19B4" w:rsidRPr="00223718" w:rsidRDefault="009272E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5F2C883" w14:textId="77777777" w:rsidR="00CA19B4" w:rsidRDefault="00B1657E" w:rsidP="00CA19B4">
      <w:pPr>
        <w:rPr>
          <w:rFonts w:ascii="Times New Roman" w:hAnsi="Times New Roman" w:cs="Times New Roman"/>
          <w:sz w:val="20"/>
          <w:szCs w:val="20"/>
        </w:rPr>
      </w:pPr>
    </w:p>
    <w:p w14:paraId="6E031796" w14:textId="77777777" w:rsidR="00CA19B4" w:rsidRDefault="009272E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7ACD912" w14:textId="77777777" w:rsidR="00CA19B4" w:rsidRDefault="00B1657E" w:rsidP="00CA19B4">
      <w:pPr>
        <w:ind w:left="720"/>
        <w:rPr>
          <w:rFonts w:ascii="Times New Roman" w:hAnsi="Times New Roman" w:cs="Times New Roman"/>
          <w:sz w:val="20"/>
          <w:szCs w:val="20"/>
        </w:rPr>
      </w:pPr>
    </w:p>
    <w:bookmarkStart w:id="3" w:name="CHK_SBP"/>
    <w:p w14:paraId="0D103985" w14:textId="77777777" w:rsidR="00CA19B4" w:rsidRDefault="009272E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1657E">
        <w:rPr>
          <w:rFonts w:ascii="Times New Roman" w:hAnsi="Times New Roman" w:cs="Times New Roman"/>
          <w:sz w:val="20"/>
          <w:szCs w:val="20"/>
        </w:rPr>
      </w:r>
      <w:r w:rsidR="00B165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27B5CB6" w14:textId="77777777" w:rsidR="00CA19B4" w:rsidRDefault="009272E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1657E">
        <w:rPr>
          <w:rFonts w:ascii="Times New Roman" w:hAnsi="Times New Roman" w:cs="Times New Roman"/>
          <w:sz w:val="20"/>
          <w:szCs w:val="20"/>
        </w:rPr>
      </w:r>
      <w:r w:rsidR="00B165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1A09134" w14:textId="77777777" w:rsidR="00CA19B4" w:rsidRDefault="009272E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1657E">
        <w:rPr>
          <w:rFonts w:ascii="Times New Roman" w:hAnsi="Times New Roman" w:cs="Times New Roman"/>
          <w:sz w:val="20"/>
          <w:szCs w:val="20"/>
        </w:rPr>
      </w:r>
      <w:r w:rsidR="00B165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7EF3E9F" w14:textId="77777777" w:rsidR="00CA19B4" w:rsidRDefault="009272E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1657E">
        <w:rPr>
          <w:rFonts w:ascii="Times New Roman" w:hAnsi="Times New Roman" w:cs="Times New Roman"/>
          <w:sz w:val="20"/>
          <w:szCs w:val="20"/>
        </w:rPr>
      </w:r>
      <w:r w:rsidR="00B165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0424596" w14:textId="77777777" w:rsidR="00CA19B4" w:rsidRDefault="009272E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1657E">
        <w:rPr>
          <w:rFonts w:ascii="Times New Roman" w:hAnsi="Times New Roman" w:cs="Times New Roman"/>
          <w:sz w:val="20"/>
          <w:szCs w:val="20"/>
        </w:rPr>
      </w:r>
      <w:r w:rsidR="00B165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9744D94" w14:textId="77777777" w:rsidR="00CA19B4" w:rsidRDefault="009272E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1657E">
        <w:rPr>
          <w:rFonts w:ascii="Times New Roman" w:hAnsi="Times New Roman" w:cs="Times New Roman"/>
          <w:sz w:val="20"/>
          <w:szCs w:val="20"/>
        </w:rPr>
      </w:r>
      <w:r w:rsidR="00B165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DD1088C" w14:textId="77777777" w:rsidR="00CA19B4" w:rsidRDefault="00B1657E" w:rsidP="00CA19B4">
      <w:pPr>
        <w:rPr>
          <w:rFonts w:ascii="Times New Roman" w:hAnsi="Times New Roman" w:cs="Times New Roman"/>
          <w:sz w:val="20"/>
          <w:szCs w:val="20"/>
        </w:rPr>
      </w:pPr>
    </w:p>
    <w:p w14:paraId="3741BE46" w14:textId="77777777" w:rsidR="00CA19B4" w:rsidRDefault="009272E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02D4DFB" w14:textId="77777777" w:rsidR="00CA19B4" w:rsidRDefault="00B1657E" w:rsidP="00CA19B4">
      <w:pPr>
        <w:ind w:left="720"/>
        <w:rPr>
          <w:rFonts w:ascii="Times New Roman" w:hAnsi="Times New Roman" w:cs="Times New Roman"/>
          <w:sz w:val="20"/>
          <w:szCs w:val="20"/>
        </w:rPr>
      </w:pPr>
    </w:p>
    <w:bookmarkStart w:id="9" w:name="CHK_CEP"/>
    <w:p w14:paraId="15158C20" w14:textId="77777777" w:rsidR="00CA19B4" w:rsidRDefault="009272E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1657E">
        <w:rPr>
          <w:rFonts w:ascii="Times New Roman" w:hAnsi="Times New Roman" w:cs="Times New Roman"/>
          <w:sz w:val="20"/>
          <w:szCs w:val="20"/>
        </w:rPr>
      </w:r>
      <w:r w:rsidR="00B165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6AD5780" w14:textId="77777777" w:rsidR="00CA19B4" w:rsidRDefault="009272E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1657E">
        <w:rPr>
          <w:rFonts w:ascii="Times New Roman" w:hAnsi="Times New Roman" w:cs="Times New Roman"/>
          <w:sz w:val="20"/>
          <w:szCs w:val="20"/>
        </w:rPr>
      </w:r>
      <w:r w:rsidR="00B165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302CC52" w14:textId="77777777" w:rsidR="00CA19B4" w:rsidRDefault="009272E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1657E">
        <w:rPr>
          <w:rFonts w:ascii="Times New Roman" w:hAnsi="Times New Roman" w:cs="Times New Roman"/>
          <w:sz w:val="20"/>
          <w:szCs w:val="20"/>
        </w:rPr>
      </w:r>
      <w:r w:rsidR="00B165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D656BAF" w14:textId="77777777" w:rsidR="00CA19B4" w:rsidRDefault="009272E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1657E">
        <w:rPr>
          <w:rFonts w:ascii="Times New Roman" w:hAnsi="Times New Roman" w:cs="Times New Roman"/>
          <w:sz w:val="20"/>
          <w:szCs w:val="20"/>
        </w:rPr>
      </w:r>
      <w:r w:rsidR="00B165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6E10931" w14:textId="77777777" w:rsidR="00CA19B4" w:rsidRDefault="00B1657E" w:rsidP="00CA19B4">
      <w:pPr>
        <w:rPr>
          <w:rFonts w:ascii="Times New Roman" w:hAnsi="Times New Roman" w:cs="Times New Roman"/>
          <w:sz w:val="20"/>
          <w:szCs w:val="20"/>
        </w:rPr>
      </w:pPr>
    </w:p>
    <w:p w14:paraId="422A76DD" w14:textId="77777777" w:rsidR="00CA19B4" w:rsidRPr="00D6151F" w:rsidRDefault="009272E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21EE2DC" w14:textId="77777777" w:rsidR="00CA19B4" w:rsidRDefault="00B1657E" w:rsidP="00CA19B4">
      <w:pPr>
        <w:rPr>
          <w:rFonts w:ascii="Times New Roman" w:hAnsi="Times New Roman" w:cs="Times New Roman"/>
          <w:sz w:val="20"/>
          <w:szCs w:val="20"/>
        </w:rPr>
      </w:pPr>
    </w:p>
    <w:p w14:paraId="25F20550" w14:textId="77777777" w:rsidR="00CA19B4" w:rsidRDefault="009272E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0C29D69" w14:textId="77777777" w:rsidR="00CA19B4" w:rsidRDefault="009272E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B1657E">
        <w:rPr>
          <w:rFonts w:ascii="MS Gothic" w:eastAsia="MS Gothic" w:hAnsi="Times New Roman" w:cs="Times New Roman"/>
          <w:sz w:val="20"/>
          <w:szCs w:val="20"/>
        </w:rPr>
      </w:r>
      <w:r w:rsidR="00B1657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B1657E">
        <w:rPr>
          <w:rFonts w:ascii="MS Gothic" w:eastAsia="MS Gothic" w:hAnsi="Times New Roman" w:cs="Times New Roman"/>
          <w:sz w:val="20"/>
          <w:szCs w:val="20"/>
        </w:rPr>
      </w:r>
      <w:r w:rsidR="00B1657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51DACB2" w14:textId="77777777" w:rsidR="00CA19B4" w:rsidRDefault="00B1657E" w:rsidP="00CA19B4">
      <w:pPr>
        <w:ind w:firstLine="720"/>
        <w:rPr>
          <w:rFonts w:ascii="Times New Roman" w:hAnsi="Times New Roman" w:cs="Times New Roman"/>
          <w:sz w:val="20"/>
          <w:szCs w:val="20"/>
        </w:rPr>
      </w:pPr>
    </w:p>
    <w:p w14:paraId="6E77038D" w14:textId="77777777" w:rsidR="00CA19B4" w:rsidRDefault="009272E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6D01EB9" w14:textId="77777777" w:rsidR="006D68B7" w:rsidRDefault="00B1657E">
      <w:pPr>
        <w:sectPr w:rsidR="006D68B7" w:rsidSect="005B420A">
          <w:footerReference w:type="default" r:id="rId10"/>
          <w:pgSz w:w="12240" w:h="15840"/>
          <w:pgMar w:top="1440" w:right="1440" w:bottom="1440" w:left="1440" w:header="720" w:footer="720" w:gutter="0"/>
          <w:cols w:space="720"/>
        </w:sectPr>
      </w:pPr>
    </w:p>
    <w:p w14:paraId="59378BA1" w14:textId="77777777" w:rsidR="00A53CEA" w:rsidRDefault="00B1657E" w:rsidP="00A53CEA">
      <w:pPr>
        <w:pStyle w:val="Normal0"/>
        <w:ind w:firstLine="720"/>
        <w:rPr>
          <w:rFonts w:ascii="Times New Roman" w:hAnsi="Times New Roman" w:cs="Times New Roman"/>
          <w:sz w:val="20"/>
          <w:szCs w:val="20"/>
        </w:rPr>
      </w:pPr>
    </w:p>
    <w:p w14:paraId="42F472F5" w14:textId="77777777" w:rsidR="00A53CEA" w:rsidRPr="00C61944" w:rsidRDefault="009272E4"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23EF3" w14:paraId="71A5AB1E" w14:textId="77777777" w:rsidTr="008175F8">
        <w:trPr>
          <w:trHeight w:val="37"/>
        </w:trPr>
        <w:tc>
          <w:tcPr>
            <w:tcW w:w="8545" w:type="dxa"/>
            <w:shd w:val="clear" w:color="auto" w:fill="31849B" w:themeFill="accent5" w:themeFillShade="BF"/>
          </w:tcPr>
          <w:p w14:paraId="36EB082E" w14:textId="77777777" w:rsidR="00A53CEA" w:rsidRPr="005B0132" w:rsidRDefault="009272E4" w:rsidP="008175F8">
            <w:pPr>
              <w:pStyle w:val="Normal0"/>
              <w:rPr>
                <w:rFonts w:asciiTheme="minorHAnsi" w:hAnsiTheme="minorHAnsi" w:cstheme="minorHAnsi"/>
                <w:b/>
                <w:i/>
                <w:color w:val="DBE5F1" w:themeColor="accent1" w:themeTint="33"/>
                <w:sz w:val="32"/>
                <w:szCs w:val="20"/>
              </w:rPr>
            </w:pPr>
            <w:r>
              <w:t>Program Access and Reimbursement</w:t>
            </w:r>
          </w:p>
        </w:tc>
      </w:tr>
      <w:tr w:rsidR="00F23EF3" w14:paraId="27D4A5FD" w14:textId="77777777" w:rsidTr="008175F8">
        <w:trPr>
          <w:trHeight w:val="37"/>
        </w:trPr>
        <w:tc>
          <w:tcPr>
            <w:tcW w:w="8545" w:type="dxa"/>
            <w:shd w:val="clear" w:color="auto" w:fill="D9D9D9" w:themeFill="background1" w:themeFillShade="D9"/>
          </w:tcPr>
          <w:p w14:paraId="7BA29901" w14:textId="77777777" w:rsidR="00A53CEA" w:rsidRPr="0076532F" w:rsidRDefault="009272E4" w:rsidP="008175F8">
            <w:pPr>
              <w:pStyle w:val="Normal0"/>
              <w:rPr>
                <w:rFonts w:ascii="Times New Roman" w:hAnsi="Times New Roman" w:cs="Times New Roman"/>
                <w:b/>
                <w:sz w:val="20"/>
                <w:szCs w:val="20"/>
              </w:rPr>
            </w:pPr>
            <w:r>
              <w:t>Certification and Benefit Issuance</w:t>
            </w:r>
          </w:p>
        </w:tc>
      </w:tr>
      <w:tr w:rsidR="00F23EF3" w14:paraId="61509E14" w14:textId="77777777" w:rsidTr="008175F8">
        <w:trPr>
          <w:trHeight w:val="37"/>
        </w:trPr>
        <w:tc>
          <w:tcPr>
            <w:tcW w:w="8545" w:type="dxa"/>
            <w:shd w:val="clear" w:color="auto" w:fill="auto"/>
          </w:tcPr>
          <w:p w14:paraId="23F0A0AC"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The SFA did not meet some or all of the required timeframes for the Direct Certification matches. All local educational agencies must conduct direct certification as follows: At or around the beginning of the school year; Three months after the initial effort; and Six months after the initial effort.</w:t>
            </w:r>
          </w:p>
        </w:tc>
      </w:tr>
      <w:tr w:rsidR="00F23EF3" w14:paraId="1D72CD03" w14:textId="77777777" w:rsidTr="008175F8">
        <w:trPr>
          <w:trHeight w:val="37"/>
        </w:trPr>
        <w:tc>
          <w:tcPr>
            <w:tcW w:w="8545" w:type="dxa"/>
            <w:shd w:val="clear" w:color="auto" w:fill="D9D9D9" w:themeFill="background1" w:themeFillShade="D9"/>
          </w:tcPr>
          <w:p w14:paraId="6CCD5CEC" w14:textId="77777777" w:rsidR="00A53CEA" w:rsidRPr="0076532F" w:rsidRDefault="009272E4" w:rsidP="008175F8">
            <w:pPr>
              <w:pStyle w:val="Normal0"/>
              <w:rPr>
                <w:rFonts w:ascii="Times New Roman" w:hAnsi="Times New Roman" w:cs="Times New Roman"/>
                <w:b/>
                <w:sz w:val="20"/>
                <w:szCs w:val="20"/>
              </w:rPr>
            </w:pPr>
            <w:r>
              <w:t>Verification</w:t>
            </w:r>
          </w:p>
        </w:tc>
      </w:tr>
      <w:tr w:rsidR="00F23EF3" w14:paraId="37623FD4" w14:textId="77777777" w:rsidTr="008175F8">
        <w:trPr>
          <w:trHeight w:val="37"/>
        </w:trPr>
        <w:tc>
          <w:tcPr>
            <w:tcW w:w="8545" w:type="dxa"/>
            <w:shd w:val="clear" w:color="auto" w:fill="auto"/>
          </w:tcPr>
          <w:p w14:paraId="582FA88E"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Does the SFA use an electronic system to identify error-prone applications? If yes, explain in the comments what software does the SFA uses?</w:t>
            </w:r>
          </w:p>
        </w:tc>
      </w:tr>
      <w:tr w:rsidR="00F23EF3" w14:paraId="200D39C4" w14:textId="77777777" w:rsidTr="008175F8">
        <w:trPr>
          <w:trHeight w:val="37"/>
        </w:trPr>
        <w:tc>
          <w:tcPr>
            <w:tcW w:w="8545" w:type="dxa"/>
            <w:shd w:val="clear" w:color="auto" w:fill="D9D9D9" w:themeFill="background1" w:themeFillShade="D9"/>
          </w:tcPr>
          <w:p w14:paraId="4F37859A" w14:textId="77777777" w:rsidR="00A53CEA" w:rsidRPr="0076532F" w:rsidRDefault="009272E4" w:rsidP="008175F8">
            <w:pPr>
              <w:pStyle w:val="Normal0"/>
              <w:rPr>
                <w:rFonts w:ascii="Times New Roman" w:hAnsi="Times New Roman" w:cs="Times New Roman"/>
                <w:b/>
                <w:sz w:val="20"/>
                <w:szCs w:val="20"/>
              </w:rPr>
            </w:pPr>
            <w:r>
              <w:t>Meal Counting and Claiming</w:t>
            </w:r>
          </w:p>
        </w:tc>
      </w:tr>
      <w:tr w:rsidR="00F23EF3" w14:paraId="301E8704" w14:textId="77777777" w:rsidTr="008175F8">
        <w:trPr>
          <w:trHeight w:val="37"/>
        </w:trPr>
        <w:tc>
          <w:tcPr>
            <w:tcW w:w="8545" w:type="dxa"/>
            <w:shd w:val="clear" w:color="auto" w:fill="auto"/>
          </w:tcPr>
          <w:p w14:paraId="366DDF5B"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Alternate points of service have not been approved by the State Agency.</w:t>
            </w:r>
          </w:p>
        </w:tc>
      </w:tr>
      <w:tr w:rsidR="00F23EF3" w14:paraId="78EF1212" w14:textId="77777777" w:rsidTr="008175F8">
        <w:trPr>
          <w:trHeight w:val="37"/>
        </w:trPr>
        <w:tc>
          <w:tcPr>
            <w:tcW w:w="8545" w:type="dxa"/>
            <w:shd w:val="clear" w:color="auto" w:fill="auto"/>
          </w:tcPr>
          <w:p w14:paraId="1E2E7FF1"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SFA did not have documentation to ensure justified, accurate, reasonable meal counts for the month of review.</w:t>
            </w:r>
          </w:p>
        </w:tc>
      </w:tr>
      <w:tr w:rsidR="00F23EF3" w14:paraId="24202F9A" w14:textId="77777777" w:rsidTr="008175F8">
        <w:trPr>
          <w:trHeight w:val="37"/>
        </w:trPr>
        <w:tc>
          <w:tcPr>
            <w:tcW w:w="8545" w:type="dxa"/>
            <w:shd w:val="clear" w:color="auto" w:fill="auto"/>
          </w:tcPr>
          <w:p w14:paraId="06952E5C"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breakfast counts prior to the submission of the monthly Claim for Reimbursement. One or more meal service lines did not provide an accurate count at the point of service (or approved alternate).</w:t>
            </w:r>
          </w:p>
        </w:tc>
      </w:tr>
      <w:tr w:rsidR="00F23EF3" w14:paraId="7C301E44" w14:textId="77777777" w:rsidTr="008175F8">
        <w:trPr>
          <w:trHeight w:val="37"/>
        </w:trPr>
        <w:tc>
          <w:tcPr>
            <w:tcW w:w="8545" w:type="dxa"/>
            <w:shd w:val="clear" w:color="auto" w:fill="31849B" w:themeFill="accent5" w:themeFillShade="BF"/>
          </w:tcPr>
          <w:p w14:paraId="01CEF8EC" w14:textId="77777777" w:rsidR="00A53CEA" w:rsidRPr="005B0132" w:rsidRDefault="009272E4" w:rsidP="008175F8">
            <w:pPr>
              <w:pStyle w:val="Normal0"/>
              <w:rPr>
                <w:rFonts w:asciiTheme="minorHAnsi" w:hAnsiTheme="minorHAnsi" w:cstheme="minorHAnsi"/>
                <w:b/>
                <w:i/>
                <w:color w:val="DBE5F1" w:themeColor="accent1" w:themeTint="33"/>
                <w:sz w:val="32"/>
                <w:szCs w:val="20"/>
              </w:rPr>
            </w:pPr>
            <w:r>
              <w:t>Meal Patterns and Nutritional Quality</w:t>
            </w:r>
          </w:p>
        </w:tc>
      </w:tr>
      <w:tr w:rsidR="00F23EF3" w14:paraId="4F337950" w14:textId="77777777" w:rsidTr="008175F8">
        <w:trPr>
          <w:trHeight w:val="37"/>
        </w:trPr>
        <w:tc>
          <w:tcPr>
            <w:tcW w:w="8545" w:type="dxa"/>
            <w:shd w:val="clear" w:color="auto" w:fill="D9D9D9" w:themeFill="background1" w:themeFillShade="D9"/>
          </w:tcPr>
          <w:p w14:paraId="5D06212C" w14:textId="77777777" w:rsidR="00A53CEA" w:rsidRPr="0076532F" w:rsidRDefault="009272E4" w:rsidP="008175F8">
            <w:pPr>
              <w:pStyle w:val="Normal0"/>
              <w:rPr>
                <w:rFonts w:ascii="Times New Roman" w:hAnsi="Times New Roman" w:cs="Times New Roman"/>
                <w:b/>
                <w:sz w:val="20"/>
                <w:szCs w:val="20"/>
              </w:rPr>
            </w:pPr>
            <w:r>
              <w:t>Meal Components and Quantities</w:t>
            </w:r>
          </w:p>
        </w:tc>
      </w:tr>
      <w:tr w:rsidR="00F23EF3" w14:paraId="1AF7403D" w14:textId="77777777" w:rsidTr="008175F8">
        <w:trPr>
          <w:trHeight w:val="37"/>
        </w:trPr>
        <w:tc>
          <w:tcPr>
            <w:tcW w:w="8545" w:type="dxa"/>
            <w:shd w:val="clear" w:color="auto" w:fill="auto"/>
          </w:tcPr>
          <w:p w14:paraId="04C1D439"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F23EF3" w14:paraId="26BE759F" w14:textId="77777777" w:rsidTr="008175F8">
        <w:trPr>
          <w:trHeight w:val="37"/>
        </w:trPr>
        <w:tc>
          <w:tcPr>
            <w:tcW w:w="8545" w:type="dxa"/>
            <w:shd w:val="clear" w:color="auto" w:fill="auto"/>
          </w:tcPr>
          <w:p w14:paraId="1A681A1C"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F23EF3" w14:paraId="38DC607A" w14:textId="77777777" w:rsidTr="008175F8">
        <w:trPr>
          <w:trHeight w:val="37"/>
        </w:trPr>
        <w:tc>
          <w:tcPr>
            <w:tcW w:w="8545" w:type="dxa"/>
            <w:shd w:val="clear" w:color="auto" w:fill="auto"/>
          </w:tcPr>
          <w:p w14:paraId="73B3193E"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F23EF3" w14:paraId="0A110AB2" w14:textId="77777777" w:rsidTr="008175F8">
        <w:trPr>
          <w:trHeight w:val="37"/>
        </w:trPr>
        <w:tc>
          <w:tcPr>
            <w:tcW w:w="8545" w:type="dxa"/>
            <w:shd w:val="clear" w:color="auto" w:fill="auto"/>
          </w:tcPr>
          <w:p w14:paraId="796DF305"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F23EF3" w14:paraId="40970571" w14:textId="77777777" w:rsidTr="008175F8">
        <w:trPr>
          <w:trHeight w:val="37"/>
        </w:trPr>
        <w:tc>
          <w:tcPr>
            <w:tcW w:w="8545" w:type="dxa"/>
            <w:shd w:val="clear" w:color="auto" w:fill="auto"/>
          </w:tcPr>
          <w:p w14:paraId="4AD3F627"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F23EF3" w14:paraId="51F745DC" w14:textId="77777777" w:rsidTr="008175F8">
        <w:trPr>
          <w:trHeight w:val="37"/>
        </w:trPr>
        <w:tc>
          <w:tcPr>
            <w:tcW w:w="8545" w:type="dxa"/>
            <w:shd w:val="clear" w:color="auto" w:fill="31849B" w:themeFill="accent5" w:themeFillShade="BF"/>
          </w:tcPr>
          <w:p w14:paraId="7CB8A0A1" w14:textId="77777777" w:rsidR="00A53CEA" w:rsidRPr="005B0132" w:rsidRDefault="009272E4" w:rsidP="008175F8">
            <w:pPr>
              <w:pStyle w:val="Normal0"/>
              <w:rPr>
                <w:rFonts w:asciiTheme="minorHAnsi" w:hAnsiTheme="minorHAnsi" w:cstheme="minorHAnsi"/>
                <w:b/>
                <w:i/>
                <w:color w:val="DBE5F1" w:themeColor="accent1" w:themeTint="33"/>
                <w:sz w:val="32"/>
                <w:szCs w:val="20"/>
              </w:rPr>
            </w:pPr>
            <w:r>
              <w:t>School Nutrition Environment</w:t>
            </w:r>
          </w:p>
        </w:tc>
      </w:tr>
      <w:tr w:rsidR="00F23EF3" w14:paraId="2DC28F4E" w14:textId="77777777" w:rsidTr="008175F8">
        <w:trPr>
          <w:trHeight w:val="37"/>
        </w:trPr>
        <w:tc>
          <w:tcPr>
            <w:tcW w:w="8545" w:type="dxa"/>
            <w:shd w:val="clear" w:color="auto" w:fill="D9D9D9" w:themeFill="background1" w:themeFillShade="D9"/>
          </w:tcPr>
          <w:p w14:paraId="163FEF0D" w14:textId="77777777" w:rsidR="00A53CEA" w:rsidRPr="0076532F" w:rsidRDefault="009272E4" w:rsidP="008175F8">
            <w:pPr>
              <w:pStyle w:val="Normal0"/>
              <w:rPr>
                <w:rFonts w:ascii="Times New Roman" w:hAnsi="Times New Roman" w:cs="Times New Roman"/>
                <w:b/>
                <w:sz w:val="20"/>
                <w:szCs w:val="20"/>
              </w:rPr>
            </w:pPr>
            <w:r>
              <w:t>Food Safety</w:t>
            </w:r>
          </w:p>
        </w:tc>
      </w:tr>
      <w:tr w:rsidR="00F23EF3" w14:paraId="563162A9" w14:textId="77777777" w:rsidTr="008175F8">
        <w:trPr>
          <w:trHeight w:val="37"/>
        </w:trPr>
        <w:tc>
          <w:tcPr>
            <w:tcW w:w="8545" w:type="dxa"/>
            <w:shd w:val="clear" w:color="auto" w:fill="auto"/>
          </w:tcPr>
          <w:p w14:paraId="1C00650D"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F23EF3" w14:paraId="6614F430" w14:textId="77777777" w:rsidTr="008175F8">
        <w:trPr>
          <w:trHeight w:val="37"/>
        </w:trPr>
        <w:tc>
          <w:tcPr>
            <w:tcW w:w="8545" w:type="dxa"/>
            <w:shd w:val="clear" w:color="auto" w:fill="auto"/>
          </w:tcPr>
          <w:p w14:paraId="3FA2DD6A"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F23EF3" w14:paraId="16B2BBCB" w14:textId="77777777" w:rsidTr="008175F8">
        <w:trPr>
          <w:trHeight w:val="37"/>
        </w:trPr>
        <w:tc>
          <w:tcPr>
            <w:tcW w:w="8545" w:type="dxa"/>
            <w:shd w:val="clear" w:color="auto" w:fill="auto"/>
          </w:tcPr>
          <w:p w14:paraId="4CE8B69E"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F23EF3" w14:paraId="2E63D3DC" w14:textId="77777777" w:rsidTr="008175F8">
        <w:trPr>
          <w:trHeight w:val="37"/>
        </w:trPr>
        <w:tc>
          <w:tcPr>
            <w:tcW w:w="8545" w:type="dxa"/>
            <w:shd w:val="clear" w:color="auto" w:fill="auto"/>
          </w:tcPr>
          <w:p w14:paraId="61DB1FE7"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F23EF3" w14:paraId="51E5FA91" w14:textId="77777777" w:rsidTr="008175F8">
        <w:trPr>
          <w:trHeight w:val="37"/>
        </w:trPr>
        <w:tc>
          <w:tcPr>
            <w:tcW w:w="8545" w:type="dxa"/>
            <w:shd w:val="clear" w:color="auto" w:fill="auto"/>
          </w:tcPr>
          <w:p w14:paraId="46C36AD3"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w:t>
            </w:r>
            <w:r>
              <w:lastRenderedPageBreak/>
              <w:t xml:space="preserve">and donated foods shall be such as to properly safeguard against theft, </w:t>
            </w:r>
            <w:proofErr w:type="gramStart"/>
            <w:r>
              <w:t>spoilage</w:t>
            </w:r>
            <w:proofErr w:type="gramEnd"/>
            <w:r>
              <w:t xml:space="preserve"> and other loss.</w:t>
            </w:r>
          </w:p>
        </w:tc>
      </w:tr>
      <w:tr w:rsidR="00F23EF3" w14:paraId="359DA9B2" w14:textId="77777777" w:rsidTr="008175F8">
        <w:trPr>
          <w:trHeight w:val="37"/>
        </w:trPr>
        <w:tc>
          <w:tcPr>
            <w:tcW w:w="8545" w:type="dxa"/>
            <w:shd w:val="clear" w:color="auto" w:fill="auto"/>
          </w:tcPr>
          <w:p w14:paraId="7ECA6550"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lastRenderedPageBreak/>
              <w:t>The school does not have two board of health inspections publicly posted. Schools shall obtain a minimum of two food safety inspections during each school year conducted by a State or local governmental agency responsible for food safety inspections.</w:t>
            </w:r>
          </w:p>
        </w:tc>
      </w:tr>
      <w:tr w:rsidR="00F23EF3" w14:paraId="6A4518AC" w14:textId="77777777" w:rsidTr="008175F8">
        <w:trPr>
          <w:trHeight w:val="37"/>
        </w:trPr>
        <w:tc>
          <w:tcPr>
            <w:tcW w:w="8545" w:type="dxa"/>
            <w:shd w:val="clear" w:color="auto" w:fill="auto"/>
          </w:tcPr>
          <w:p w14:paraId="7C83E069"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The SFA did not provide documentation to indicate that the SFA requested two (2) inspections in the current school year from the local board of health.</w:t>
            </w:r>
          </w:p>
        </w:tc>
      </w:tr>
      <w:tr w:rsidR="00F23EF3" w14:paraId="13F7FEDB" w14:textId="77777777" w:rsidTr="008175F8">
        <w:trPr>
          <w:trHeight w:val="37"/>
        </w:trPr>
        <w:tc>
          <w:tcPr>
            <w:tcW w:w="8545" w:type="dxa"/>
            <w:shd w:val="clear" w:color="auto" w:fill="auto"/>
          </w:tcPr>
          <w:p w14:paraId="77D07A7D"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The SFA does not have written copy of the food safety plan available at each school.</w:t>
            </w:r>
          </w:p>
        </w:tc>
      </w:tr>
      <w:tr w:rsidR="00F23EF3" w14:paraId="029D696E" w14:textId="77777777" w:rsidTr="008175F8">
        <w:trPr>
          <w:trHeight w:val="37"/>
        </w:trPr>
        <w:tc>
          <w:tcPr>
            <w:tcW w:w="8545" w:type="dxa"/>
            <w:shd w:val="clear" w:color="auto" w:fill="D9D9D9" w:themeFill="background1" w:themeFillShade="D9"/>
          </w:tcPr>
          <w:p w14:paraId="2BF8CB56" w14:textId="77777777" w:rsidR="00A53CEA" w:rsidRPr="0076532F" w:rsidRDefault="009272E4" w:rsidP="008175F8">
            <w:pPr>
              <w:pStyle w:val="Normal0"/>
              <w:rPr>
                <w:rFonts w:ascii="Times New Roman" w:hAnsi="Times New Roman" w:cs="Times New Roman"/>
                <w:b/>
                <w:sz w:val="20"/>
                <w:szCs w:val="20"/>
              </w:rPr>
            </w:pPr>
            <w:r>
              <w:t>Local School Wellness Policy</w:t>
            </w:r>
          </w:p>
        </w:tc>
      </w:tr>
      <w:tr w:rsidR="00F23EF3" w14:paraId="62447B96" w14:textId="77777777" w:rsidTr="008175F8">
        <w:trPr>
          <w:trHeight w:val="37"/>
        </w:trPr>
        <w:tc>
          <w:tcPr>
            <w:tcW w:w="8545" w:type="dxa"/>
            <w:shd w:val="clear" w:color="auto" w:fill="auto"/>
          </w:tcPr>
          <w:p w14:paraId="6BE24380"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F23EF3" w14:paraId="35F6EC22" w14:textId="77777777" w:rsidTr="008175F8">
        <w:trPr>
          <w:trHeight w:val="37"/>
        </w:trPr>
        <w:tc>
          <w:tcPr>
            <w:tcW w:w="8545" w:type="dxa"/>
            <w:shd w:val="clear" w:color="auto" w:fill="auto"/>
          </w:tcPr>
          <w:p w14:paraId="78462499"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F23EF3" w14:paraId="55958E07" w14:textId="77777777" w:rsidTr="008175F8">
        <w:trPr>
          <w:trHeight w:val="37"/>
        </w:trPr>
        <w:tc>
          <w:tcPr>
            <w:tcW w:w="8545" w:type="dxa"/>
            <w:shd w:val="clear" w:color="auto" w:fill="auto"/>
          </w:tcPr>
          <w:p w14:paraId="5CCD9337"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F23EF3" w14:paraId="115A2190" w14:textId="77777777" w:rsidTr="008175F8">
        <w:trPr>
          <w:trHeight w:val="37"/>
        </w:trPr>
        <w:tc>
          <w:tcPr>
            <w:tcW w:w="8545" w:type="dxa"/>
            <w:shd w:val="clear" w:color="auto" w:fill="auto"/>
          </w:tcPr>
          <w:p w14:paraId="657695B5"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F23EF3" w14:paraId="5A321E0C" w14:textId="77777777" w:rsidTr="008175F8">
        <w:trPr>
          <w:trHeight w:val="37"/>
        </w:trPr>
        <w:tc>
          <w:tcPr>
            <w:tcW w:w="8545" w:type="dxa"/>
            <w:shd w:val="clear" w:color="auto" w:fill="D9D9D9" w:themeFill="background1" w:themeFillShade="D9"/>
          </w:tcPr>
          <w:p w14:paraId="49C65EDD" w14:textId="77777777" w:rsidR="00A53CEA" w:rsidRPr="0076532F" w:rsidRDefault="009272E4" w:rsidP="008175F8">
            <w:pPr>
              <w:pStyle w:val="Normal0"/>
              <w:rPr>
                <w:rFonts w:ascii="Times New Roman" w:hAnsi="Times New Roman" w:cs="Times New Roman"/>
                <w:b/>
                <w:sz w:val="20"/>
                <w:szCs w:val="20"/>
              </w:rPr>
            </w:pPr>
            <w:r>
              <w:t>Smart Snacks</w:t>
            </w:r>
          </w:p>
        </w:tc>
      </w:tr>
      <w:tr w:rsidR="00F23EF3" w14:paraId="53056A1B" w14:textId="77777777" w:rsidTr="008175F8">
        <w:trPr>
          <w:trHeight w:val="37"/>
        </w:trPr>
        <w:tc>
          <w:tcPr>
            <w:tcW w:w="8545" w:type="dxa"/>
            <w:shd w:val="clear" w:color="auto" w:fill="auto"/>
          </w:tcPr>
          <w:p w14:paraId="4FB7A36D"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Foods/beverages sold to students in Vending Machines do not meet Smart Snacks standards.</w:t>
            </w:r>
          </w:p>
        </w:tc>
      </w:tr>
      <w:tr w:rsidR="00F23EF3" w14:paraId="3ABCEF74" w14:textId="77777777" w:rsidTr="008175F8">
        <w:trPr>
          <w:trHeight w:val="37"/>
        </w:trPr>
        <w:tc>
          <w:tcPr>
            <w:tcW w:w="8545" w:type="dxa"/>
            <w:shd w:val="clear" w:color="auto" w:fill="31849B" w:themeFill="accent5" w:themeFillShade="BF"/>
          </w:tcPr>
          <w:p w14:paraId="11C48207" w14:textId="77777777" w:rsidR="00A53CEA" w:rsidRPr="005B0132" w:rsidRDefault="009272E4" w:rsidP="008175F8">
            <w:pPr>
              <w:pStyle w:val="Normal0"/>
              <w:rPr>
                <w:rFonts w:asciiTheme="minorHAnsi" w:hAnsiTheme="minorHAnsi" w:cstheme="minorHAnsi"/>
                <w:b/>
                <w:i/>
                <w:color w:val="DBE5F1" w:themeColor="accent1" w:themeTint="33"/>
                <w:sz w:val="32"/>
                <w:szCs w:val="20"/>
              </w:rPr>
            </w:pPr>
            <w:r>
              <w:t>Civil Rights</w:t>
            </w:r>
          </w:p>
        </w:tc>
      </w:tr>
      <w:tr w:rsidR="00F23EF3" w14:paraId="5EBD3937" w14:textId="77777777" w:rsidTr="008175F8">
        <w:trPr>
          <w:trHeight w:val="37"/>
        </w:trPr>
        <w:tc>
          <w:tcPr>
            <w:tcW w:w="8545" w:type="dxa"/>
            <w:shd w:val="clear" w:color="auto" w:fill="auto"/>
          </w:tcPr>
          <w:p w14:paraId="7D3B15B8"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School Food Authorities and local educational agencies of schools participating in the National School Lunch Program, School Breakfast Program or Special Milk Program must take all actions that are necessary to insure compliance with the nondiscrimination practices for children eligible to receive free and reduced price meals or free milk. The "And Justice for All" poster must be prominently displayed.</w:t>
            </w:r>
          </w:p>
        </w:tc>
      </w:tr>
      <w:tr w:rsidR="00F23EF3" w14:paraId="31BDD0C1" w14:textId="77777777" w:rsidTr="008175F8">
        <w:trPr>
          <w:trHeight w:val="37"/>
        </w:trPr>
        <w:tc>
          <w:tcPr>
            <w:tcW w:w="8545" w:type="dxa"/>
            <w:shd w:val="clear" w:color="auto" w:fill="auto"/>
          </w:tcPr>
          <w:p w14:paraId="1C48D91C" w14:textId="77777777" w:rsidR="00A53CEA" w:rsidRPr="005B0132" w:rsidRDefault="009272E4" w:rsidP="00A53CEA">
            <w:pPr>
              <w:pStyle w:val="ListParagraph"/>
              <w:numPr>
                <w:ilvl w:val="0"/>
                <w:numId w:val="2"/>
              </w:numPr>
              <w:ind w:left="540"/>
              <w:rPr>
                <w:rFonts w:ascii="Times New Roman" w:hAnsi="Times New Roman" w:cs="Times New Roman"/>
                <w:sz w:val="20"/>
                <w:szCs w:val="20"/>
              </w:rPr>
            </w:pPr>
            <w:r>
              <w:t>The SFA does not collect racial/ethnic data on an annual basis.</w:t>
            </w:r>
          </w:p>
        </w:tc>
      </w:tr>
    </w:tbl>
    <w:p w14:paraId="59FE3DD3" w14:textId="77777777" w:rsidR="00A53CEA" w:rsidRPr="00223718" w:rsidRDefault="00B1657E" w:rsidP="00A53CEA">
      <w:pPr>
        <w:pStyle w:val="Normal0"/>
        <w:rPr>
          <w:rFonts w:ascii="Times New Roman" w:hAnsi="Times New Roman" w:cs="Times New Roman"/>
          <w:sz w:val="20"/>
          <w:szCs w:val="20"/>
        </w:rPr>
      </w:pPr>
    </w:p>
    <w:p w14:paraId="0996ACF6" w14:textId="77777777" w:rsidR="00A53CEA" w:rsidRDefault="00B1657E" w:rsidP="00A53CEA">
      <w:pPr>
        <w:pStyle w:val="Normal0"/>
      </w:pPr>
    </w:p>
    <w:p w14:paraId="7475FCA8" w14:textId="77777777" w:rsidR="006D68B7" w:rsidRDefault="00B1657E">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23EF3" w14:paraId="2FBEC23C" w14:textId="77777777" w:rsidTr="00A708A7">
        <w:trPr>
          <w:trHeight w:val="37"/>
        </w:trPr>
        <w:tc>
          <w:tcPr>
            <w:tcW w:w="8545" w:type="dxa"/>
            <w:shd w:val="clear" w:color="auto" w:fill="31849B" w:themeFill="accent5" w:themeFillShade="BF"/>
          </w:tcPr>
          <w:p w14:paraId="6D6AA813" w14:textId="77777777" w:rsidR="00E2351D" w:rsidRPr="00935CAD" w:rsidRDefault="009272E4" w:rsidP="00A708A7">
            <w:pPr>
              <w:pStyle w:val="Normal1"/>
              <w:rPr>
                <w:rFonts w:ascii="Times New Roman" w:hAnsi="Times New Roman" w:cs="Times New Roman"/>
                <w:b/>
                <w:i/>
                <w:color w:val="DBE5F1" w:themeColor="accent1" w:themeTint="33"/>
                <w:sz w:val="24"/>
                <w:szCs w:val="24"/>
              </w:rPr>
            </w:pPr>
            <w:r w:rsidRPr="008A423A">
              <w:rPr>
                <w:rFonts w:ascii="Times New Roman" w:hAnsi="Times New Roman" w:cs="Times New Roman"/>
                <w:b/>
                <w:i/>
                <w:color w:val="auto"/>
                <w:sz w:val="24"/>
                <w:szCs w:val="24"/>
              </w:rPr>
              <w:lastRenderedPageBreak/>
              <w:t>Noteworthy Observations</w:t>
            </w:r>
          </w:p>
        </w:tc>
      </w:tr>
      <w:tr w:rsidR="00F23EF3" w14:paraId="3FB9AEFE" w14:textId="77777777" w:rsidTr="00A708A7">
        <w:trPr>
          <w:trHeight w:val="37"/>
        </w:trPr>
        <w:tc>
          <w:tcPr>
            <w:tcW w:w="8545" w:type="dxa"/>
            <w:shd w:val="clear" w:color="auto" w:fill="auto"/>
          </w:tcPr>
          <w:p w14:paraId="442E4FD6" w14:textId="77777777" w:rsidR="00E2351D" w:rsidRPr="00935CAD" w:rsidRDefault="009272E4" w:rsidP="00A708A7">
            <w:pPr>
              <w:pStyle w:val="Normal1"/>
              <w:rPr>
                <w:rFonts w:ascii="Times New Roman" w:hAnsi="Times New Roman" w:cs="Times New Roman"/>
                <w:sz w:val="20"/>
                <w:szCs w:val="20"/>
              </w:rPr>
            </w:pPr>
            <w:r>
              <w:t>The Review Team found the following noteworthy items: Laura is new to the role of Food Service Director and is very motivated to learn all the regulations.  She was extremely open to feedback and was working on implementing changes while I was still onsite.  The food service staff in West Springfield were welcoming and interested in learning how to improve on what they were doing to support a stronger program.</w:t>
            </w:r>
          </w:p>
        </w:tc>
      </w:tr>
    </w:tbl>
    <w:p w14:paraId="517B0F7A" w14:textId="77777777" w:rsidR="006D68B7" w:rsidRDefault="00B1657E">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3B0DE" w14:textId="77777777" w:rsidR="00B1657E" w:rsidRDefault="00B1657E">
      <w:r>
        <w:separator/>
      </w:r>
    </w:p>
  </w:endnote>
  <w:endnote w:type="continuationSeparator" w:id="0">
    <w:p w14:paraId="131A5B87" w14:textId="77777777" w:rsidR="00B1657E" w:rsidRDefault="00B1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6A973" w14:textId="77777777" w:rsidR="0037068A" w:rsidRDefault="009272E4" w:rsidP="000F3A03">
    <w:pPr>
      <w:pStyle w:val="Footer"/>
      <w:jc w:val="center"/>
      <w:rPr>
        <w:sz w:val="14"/>
      </w:rPr>
    </w:pPr>
    <w:r>
      <w:rPr>
        <w:sz w:val="14"/>
      </w:rPr>
      <w:t>This institution is an equal opportunity provider</w:t>
    </w:r>
  </w:p>
  <w:p w14:paraId="405F7B4B" w14:textId="77777777" w:rsidR="0037068A" w:rsidRDefault="00B16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E31F2" w14:textId="77777777" w:rsidR="0037068A" w:rsidRDefault="009272E4" w:rsidP="000F3A03">
    <w:pPr>
      <w:pStyle w:val="Footer0"/>
      <w:jc w:val="center"/>
      <w:rPr>
        <w:sz w:val="14"/>
      </w:rPr>
    </w:pPr>
    <w:r>
      <w:rPr>
        <w:sz w:val="14"/>
      </w:rPr>
      <w:t>This institution is an equal opportunity provider</w:t>
    </w:r>
  </w:p>
  <w:p w14:paraId="45BEE283" w14:textId="77777777" w:rsidR="0037068A" w:rsidRDefault="00B1657E">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05E98" w14:textId="77777777" w:rsidR="00B1657E" w:rsidRDefault="00B1657E">
      <w:r>
        <w:separator/>
      </w:r>
    </w:p>
  </w:footnote>
  <w:footnote w:type="continuationSeparator" w:id="0">
    <w:p w14:paraId="2B19615A" w14:textId="77777777" w:rsidR="00B1657E" w:rsidRDefault="00B16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02B2CDF4">
      <w:start w:val="1"/>
      <w:numFmt w:val="decimal"/>
      <w:lvlText w:val="%1."/>
      <w:lvlJc w:val="left"/>
      <w:pPr>
        <w:ind w:left="720" w:hanging="360"/>
      </w:pPr>
      <w:rPr>
        <w:rFonts w:hint="default"/>
      </w:rPr>
    </w:lvl>
    <w:lvl w:ilvl="1" w:tplc="8B2A50E2" w:tentative="1">
      <w:start w:val="1"/>
      <w:numFmt w:val="lowerLetter"/>
      <w:lvlText w:val="%2."/>
      <w:lvlJc w:val="left"/>
      <w:pPr>
        <w:ind w:left="1440" w:hanging="360"/>
      </w:pPr>
    </w:lvl>
    <w:lvl w:ilvl="2" w:tplc="5ADAED6A" w:tentative="1">
      <w:start w:val="1"/>
      <w:numFmt w:val="lowerRoman"/>
      <w:lvlText w:val="%3."/>
      <w:lvlJc w:val="right"/>
      <w:pPr>
        <w:ind w:left="2160" w:hanging="180"/>
      </w:pPr>
    </w:lvl>
    <w:lvl w:ilvl="3" w:tplc="7E32BFFE" w:tentative="1">
      <w:start w:val="1"/>
      <w:numFmt w:val="decimal"/>
      <w:lvlText w:val="%4."/>
      <w:lvlJc w:val="left"/>
      <w:pPr>
        <w:ind w:left="2880" w:hanging="360"/>
      </w:pPr>
    </w:lvl>
    <w:lvl w:ilvl="4" w:tplc="2514BF0E" w:tentative="1">
      <w:start w:val="1"/>
      <w:numFmt w:val="lowerLetter"/>
      <w:lvlText w:val="%5."/>
      <w:lvlJc w:val="left"/>
      <w:pPr>
        <w:ind w:left="3600" w:hanging="360"/>
      </w:pPr>
    </w:lvl>
    <w:lvl w:ilvl="5" w:tplc="13D09706" w:tentative="1">
      <w:start w:val="1"/>
      <w:numFmt w:val="lowerRoman"/>
      <w:lvlText w:val="%6."/>
      <w:lvlJc w:val="right"/>
      <w:pPr>
        <w:ind w:left="4320" w:hanging="180"/>
      </w:pPr>
    </w:lvl>
    <w:lvl w:ilvl="6" w:tplc="526415C4" w:tentative="1">
      <w:start w:val="1"/>
      <w:numFmt w:val="decimal"/>
      <w:lvlText w:val="%7."/>
      <w:lvlJc w:val="left"/>
      <w:pPr>
        <w:ind w:left="5040" w:hanging="360"/>
      </w:pPr>
    </w:lvl>
    <w:lvl w:ilvl="7" w:tplc="65246B5C" w:tentative="1">
      <w:start w:val="1"/>
      <w:numFmt w:val="lowerLetter"/>
      <w:lvlText w:val="%8."/>
      <w:lvlJc w:val="left"/>
      <w:pPr>
        <w:ind w:left="5760" w:hanging="360"/>
      </w:pPr>
    </w:lvl>
    <w:lvl w:ilvl="8" w:tplc="00A04EC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2F86A132">
      <w:start w:val="1"/>
      <w:numFmt w:val="bullet"/>
      <w:lvlText w:val=""/>
      <w:lvlJc w:val="left"/>
      <w:pPr>
        <w:ind w:left="720" w:hanging="360"/>
      </w:pPr>
      <w:rPr>
        <w:rFonts w:ascii="Symbol" w:hAnsi="Symbol" w:hint="default"/>
      </w:rPr>
    </w:lvl>
    <w:lvl w:ilvl="1" w:tplc="A866CF98" w:tentative="1">
      <w:start w:val="1"/>
      <w:numFmt w:val="bullet"/>
      <w:lvlText w:val="o"/>
      <w:lvlJc w:val="left"/>
      <w:pPr>
        <w:ind w:left="1440" w:hanging="360"/>
      </w:pPr>
      <w:rPr>
        <w:rFonts w:ascii="Courier New" w:hAnsi="Courier New" w:cs="Courier New" w:hint="default"/>
      </w:rPr>
    </w:lvl>
    <w:lvl w:ilvl="2" w:tplc="7F64914E" w:tentative="1">
      <w:start w:val="1"/>
      <w:numFmt w:val="bullet"/>
      <w:lvlText w:val=""/>
      <w:lvlJc w:val="left"/>
      <w:pPr>
        <w:ind w:left="2160" w:hanging="360"/>
      </w:pPr>
      <w:rPr>
        <w:rFonts w:ascii="Wingdings" w:hAnsi="Wingdings" w:hint="default"/>
      </w:rPr>
    </w:lvl>
    <w:lvl w:ilvl="3" w:tplc="DDA46280" w:tentative="1">
      <w:start w:val="1"/>
      <w:numFmt w:val="bullet"/>
      <w:lvlText w:val=""/>
      <w:lvlJc w:val="left"/>
      <w:pPr>
        <w:ind w:left="2880" w:hanging="360"/>
      </w:pPr>
      <w:rPr>
        <w:rFonts w:ascii="Symbol" w:hAnsi="Symbol" w:hint="default"/>
      </w:rPr>
    </w:lvl>
    <w:lvl w:ilvl="4" w:tplc="29D8C7E2" w:tentative="1">
      <w:start w:val="1"/>
      <w:numFmt w:val="bullet"/>
      <w:lvlText w:val="o"/>
      <w:lvlJc w:val="left"/>
      <w:pPr>
        <w:ind w:left="3600" w:hanging="360"/>
      </w:pPr>
      <w:rPr>
        <w:rFonts w:ascii="Courier New" w:hAnsi="Courier New" w:cs="Courier New" w:hint="default"/>
      </w:rPr>
    </w:lvl>
    <w:lvl w:ilvl="5" w:tplc="CFBE4816" w:tentative="1">
      <w:start w:val="1"/>
      <w:numFmt w:val="bullet"/>
      <w:lvlText w:val=""/>
      <w:lvlJc w:val="left"/>
      <w:pPr>
        <w:ind w:left="4320" w:hanging="360"/>
      </w:pPr>
      <w:rPr>
        <w:rFonts w:ascii="Wingdings" w:hAnsi="Wingdings" w:hint="default"/>
      </w:rPr>
    </w:lvl>
    <w:lvl w:ilvl="6" w:tplc="FEFC950C" w:tentative="1">
      <w:start w:val="1"/>
      <w:numFmt w:val="bullet"/>
      <w:lvlText w:val=""/>
      <w:lvlJc w:val="left"/>
      <w:pPr>
        <w:ind w:left="5040" w:hanging="360"/>
      </w:pPr>
      <w:rPr>
        <w:rFonts w:ascii="Symbol" w:hAnsi="Symbol" w:hint="default"/>
      </w:rPr>
    </w:lvl>
    <w:lvl w:ilvl="7" w:tplc="9892AEF8" w:tentative="1">
      <w:start w:val="1"/>
      <w:numFmt w:val="bullet"/>
      <w:lvlText w:val="o"/>
      <w:lvlJc w:val="left"/>
      <w:pPr>
        <w:ind w:left="5760" w:hanging="360"/>
      </w:pPr>
      <w:rPr>
        <w:rFonts w:ascii="Courier New" w:hAnsi="Courier New" w:cs="Courier New" w:hint="default"/>
      </w:rPr>
    </w:lvl>
    <w:lvl w:ilvl="8" w:tplc="D296864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F3"/>
    <w:rsid w:val="00476579"/>
    <w:rsid w:val="008A423A"/>
    <w:rsid w:val="009272E4"/>
    <w:rsid w:val="00B1657E"/>
    <w:rsid w:val="00F23E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12AC"/>
  <w15:docId w15:val="{7035A585-0EB0-4E7F-ADF6-331556C1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15426-06FE-4B6E-80BF-416A4A007608}">
  <ds:schemaRefs>
    <ds:schemaRef ds:uri="http://schemas.microsoft.com/sharepoint/v3/contenttype/forms"/>
  </ds:schemaRefs>
</ds:datastoreItem>
</file>

<file path=customXml/itemProps2.xml><?xml version="1.0" encoding="utf-8"?>
<ds:datastoreItem xmlns:ds="http://schemas.openxmlformats.org/officeDocument/2006/customXml" ds:itemID="{4CAC6F9C-EB9A-41B4-BF4B-A3F8F75A21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9BD849-B688-4AF6-92D6-52AC03560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Springfield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