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8E6B" w14:textId="77777777" w:rsidR="00CA19B4" w:rsidRPr="00200779" w:rsidRDefault="00844B4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B36A059" w14:textId="77777777" w:rsidR="00CA19B4" w:rsidRDefault="00000000" w:rsidP="00CA19B4">
      <w:pPr>
        <w:jc w:val="center"/>
        <w:rPr>
          <w:rFonts w:ascii="Times New Roman" w:hAnsi="Times New Roman" w:cs="Times New Roman"/>
          <w:sz w:val="24"/>
          <w:szCs w:val="24"/>
        </w:rPr>
      </w:pPr>
    </w:p>
    <w:p w14:paraId="09B24B61" w14:textId="77777777" w:rsidR="00CA19B4" w:rsidRDefault="00844B4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80281F0" w14:textId="77777777" w:rsidR="00CA19B4" w:rsidRDefault="00000000" w:rsidP="00CA19B4">
      <w:pPr>
        <w:rPr>
          <w:rFonts w:ascii="Times New Roman" w:hAnsi="Times New Roman" w:cs="Times New Roman"/>
          <w:sz w:val="20"/>
          <w:szCs w:val="20"/>
        </w:rPr>
      </w:pPr>
    </w:p>
    <w:p w14:paraId="333F826B" w14:textId="77777777" w:rsidR="00CA19B4" w:rsidRDefault="00000000" w:rsidP="00CA19B4">
      <w:pPr>
        <w:rPr>
          <w:rFonts w:ascii="Times New Roman" w:hAnsi="Times New Roman" w:cs="Times New Roman"/>
          <w:sz w:val="20"/>
          <w:szCs w:val="20"/>
        </w:rPr>
      </w:pPr>
    </w:p>
    <w:p w14:paraId="267B1F7C" w14:textId="77777777" w:rsidR="00CA19B4" w:rsidRPr="00B63138" w:rsidRDefault="00844B4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proofErr w:type="spellStart"/>
      <w:r w:rsidRPr="00B63138">
        <w:rPr>
          <w:rFonts w:ascii="Times New Roman" w:hAnsi="Times New Roman" w:cs="Times New Roman"/>
          <w:b/>
          <w:sz w:val="20"/>
          <w:szCs w:val="20"/>
        </w:rPr>
        <w:t>Mesivta</w:t>
      </w:r>
      <w:proofErr w:type="spellEnd"/>
      <w:r w:rsidRPr="00B63138">
        <w:rPr>
          <w:rFonts w:ascii="Times New Roman" w:hAnsi="Times New Roman" w:cs="Times New Roman"/>
          <w:b/>
          <w:sz w:val="20"/>
          <w:szCs w:val="20"/>
        </w:rPr>
        <w:t xml:space="preserve"> of Greater Boston</w:t>
      </w:r>
      <w:bookmarkEnd w:id="0"/>
    </w:p>
    <w:p w14:paraId="5C739F01" w14:textId="77777777" w:rsidR="00CA19B4" w:rsidRDefault="00000000" w:rsidP="00CA19B4">
      <w:pPr>
        <w:rPr>
          <w:rFonts w:ascii="Times New Roman" w:hAnsi="Times New Roman" w:cs="Times New Roman"/>
          <w:sz w:val="20"/>
          <w:szCs w:val="20"/>
        </w:rPr>
      </w:pPr>
    </w:p>
    <w:p w14:paraId="5AA7C3BA" w14:textId="77777777" w:rsidR="00CA19B4" w:rsidRDefault="00844B47"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03/15/2023</w:t>
      </w:r>
      <w:bookmarkEnd w:id="1"/>
    </w:p>
    <w:p w14:paraId="710C92A8" w14:textId="77777777" w:rsidR="00CA19B4" w:rsidRDefault="00000000" w:rsidP="00CA19B4">
      <w:pPr>
        <w:rPr>
          <w:rFonts w:ascii="Times New Roman" w:hAnsi="Times New Roman" w:cs="Times New Roman"/>
          <w:sz w:val="20"/>
          <w:szCs w:val="20"/>
        </w:rPr>
      </w:pPr>
    </w:p>
    <w:p w14:paraId="0A6319F1" w14:textId="77777777" w:rsidR="00CA19B4" w:rsidRDefault="00844B4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03/15/2023</w:t>
      </w:r>
      <w:bookmarkEnd w:id="2"/>
      <w:proofErr w:type="gramEnd"/>
    </w:p>
    <w:p w14:paraId="16E6DD0A" w14:textId="77777777" w:rsidR="00CA19B4" w:rsidRDefault="00844B4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1BA7BBC" w14:textId="77777777" w:rsidR="00CA19B4" w:rsidRDefault="00000000" w:rsidP="00CA19B4">
      <w:pPr>
        <w:pBdr>
          <w:bottom w:val="single" w:sz="12" w:space="1" w:color="auto"/>
        </w:pBdr>
        <w:rPr>
          <w:rFonts w:ascii="Times New Roman" w:hAnsi="Times New Roman" w:cs="Times New Roman"/>
          <w:sz w:val="20"/>
          <w:szCs w:val="20"/>
        </w:rPr>
      </w:pPr>
    </w:p>
    <w:p w14:paraId="5A29B07D" w14:textId="77777777" w:rsidR="00CA19B4" w:rsidRDefault="00844B4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C649969" w14:textId="77777777" w:rsidR="00CA19B4" w:rsidRDefault="00000000" w:rsidP="00CA19B4">
      <w:pPr>
        <w:rPr>
          <w:rFonts w:ascii="Times New Roman" w:hAnsi="Times New Roman" w:cs="Times New Roman"/>
          <w:sz w:val="20"/>
          <w:szCs w:val="20"/>
        </w:rPr>
      </w:pPr>
    </w:p>
    <w:p w14:paraId="0A5DF723" w14:textId="77777777" w:rsidR="00CA19B4" w:rsidRPr="00223718" w:rsidRDefault="00844B4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1DEB0B6" w14:textId="77777777" w:rsidR="00CA19B4" w:rsidRDefault="00000000" w:rsidP="00CA19B4">
      <w:pPr>
        <w:rPr>
          <w:rFonts w:ascii="Times New Roman" w:hAnsi="Times New Roman" w:cs="Times New Roman"/>
          <w:sz w:val="20"/>
          <w:szCs w:val="20"/>
        </w:rPr>
      </w:pPr>
    </w:p>
    <w:p w14:paraId="672E1C64" w14:textId="77777777" w:rsidR="00CA19B4" w:rsidRDefault="00844B4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F042635" w14:textId="77777777" w:rsidR="00CA19B4" w:rsidRDefault="00000000" w:rsidP="00CA19B4">
      <w:pPr>
        <w:ind w:left="720"/>
        <w:rPr>
          <w:rFonts w:ascii="Times New Roman" w:hAnsi="Times New Roman" w:cs="Times New Roman"/>
          <w:sz w:val="20"/>
          <w:szCs w:val="20"/>
        </w:rPr>
      </w:pPr>
    </w:p>
    <w:bookmarkStart w:id="3" w:name="CHK_SBP"/>
    <w:p w14:paraId="0D3A9F17" w14:textId="77777777" w:rsidR="00CA19B4" w:rsidRDefault="00844B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CF5F51F" w14:textId="77777777" w:rsidR="00CA19B4" w:rsidRDefault="00844B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2C96FD8" w14:textId="77777777" w:rsidR="00CA19B4" w:rsidRDefault="00844B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4D4732F" w14:textId="77777777" w:rsidR="00CA19B4" w:rsidRDefault="00844B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5539105" w14:textId="77777777" w:rsidR="00CA19B4" w:rsidRDefault="00844B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1EF101B" w14:textId="77777777" w:rsidR="00CA19B4" w:rsidRDefault="00844B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B49CAD9" w14:textId="77777777" w:rsidR="00CA19B4" w:rsidRDefault="00000000" w:rsidP="00CA19B4">
      <w:pPr>
        <w:rPr>
          <w:rFonts w:ascii="Times New Roman" w:hAnsi="Times New Roman" w:cs="Times New Roman"/>
          <w:sz w:val="20"/>
          <w:szCs w:val="20"/>
        </w:rPr>
      </w:pPr>
    </w:p>
    <w:p w14:paraId="58F7EE87" w14:textId="77777777" w:rsidR="00CA19B4" w:rsidRDefault="00844B4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A868916" w14:textId="77777777" w:rsidR="00CA19B4" w:rsidRDefault="00000000" w:rsidP="00CA19B4">
      <w:pPr>
        <w:ind w:left="720"/>
        <w:rPr>
          <w:rFonts w:ascii="Times New Roman" w:hAnsi="Times New Roman" w:cs="Times New Roman"/>
          <w:sz w:val="20"/>
          <w:szCs w:val="20"/>
        </w:rPr>
      </w:pPr>
    </w:p>
    <w:bookmarkStart w:id="9" w:name="CHK_CEP"/>
    <w:p w14:paraId="5645D4E0" w14:textId="77777777" w:rsidR="00CA19B4" w:rsidRDefault="00844B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00484F1" w14:textId="77777777" w:rsidR="00CA19B4" w:rsidRDefault="00844B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86CFD26" w14:textId="77777777" w:rsidR="00CA19B4" w:rsidRDefault="00844B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8386E59" w14:textId="77777777" w:rsidR="00CA19B4" w:rsidRDefault="00844B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7EE3A7A" w14:textId="77777777" w:rsidR="00CA19B4" w:rsidRDefault="00000000" w:rsidP="00CA19B4">
      <w:pPr>
        <w:rPr>
          <w:rFonts w:ascii="Times New Roman" w:hAnsi="Times New Roman" w:cs="Times New Roman"/>
          <w:sz w:val="20"/>
          <w:szCs w:val="20"/>
        </w:rPr>
      </w:pPr>
    </w:p>
    <w:p w14:paraId="6946349B" w14:textId="77777777" w:rsidR="00CA19B4" w:rsidRPr="00D6151F" w:rsidRDefault="00844B4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55D19CA" w14:textId="77777777" w:rsidR="00CA19B4" w:rsidRDefault="00000000" w:rsidP="00CA19B4">
      <w:pPr>
        <w:rPr>
          <w:rFonts w:ascii="Times New Roman" w:hAnsi="Times New Roman" w:cs="Times New Roman"/>
          <w:sz w:val="20"/>
          <w:szCs w:val="20"/>
        </w:rPr>
      </w:pPr>
    </w:p>
    <w:p w14:paraId="1FB34169" w14:textId="77777777" w:rsidR="00CA19B4" w:rsidRDefault="00844B4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AE1299E" w14:textId="77777777" w:rsidR="00CA19B4" w:rsidRDefault="00844B4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B066F62" w14:textId="77777777" w:rsidR="00CA19B4" w:rsidRDefault="00000000" w:rsidP="00CA19B4">
      <w:pPr>
        <w:ind w:firstLine="720"/>
        <w:rPr>
          <w:rFonts w:ascii="Times New Roman" w:hAnsi="Times New Roman" w:cs="Times New Roman"/>
          <w:sz w:val="20"/>
          <w:szCs w:val="20"/>
        </w:rPr>
      </w:pPr>
    </w:p>
    <w:p w14:paraId="70EBEC66" w14:textId="77777777" w:rsidR="00CA19B4" w:rsidRDefault="00844B4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5D8F12E"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0EA92963" w14:textId="77777777" w:rsidR="00A53CEA" w:rsidRDefault="00000000" w:rsidP="00A53CEA">
      <w:pPr>
        <w:pStyle w:val="Normal0"/>
        <w:ind w:firstLine="720"/>
        <w:rPr>
          <w:rFonts w:ascii="Times New Roman" w:hAnsi="Times New Roman" w:cs="Times New Roman"/>
          <w:sz w:val="20"/>
          <w:szCs w:val="20"/>
        </w:rPr>
      </w:pPr>
    </w:p>
    <w:p w14:paraId="0AA56CDF" w14:textId="77777777" w:rsidR="00A53CEA" w:rsidRPr="00C61944" w:rsidRDefault="00844B47"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B0BD1" w14:paraId="63CA00E4" w14:textId="77777777" w:rsidTr="008175F8">
        <w:trPr>
          <w:trHeight w:val="37"/>
        </w:trPr>
        <w:tc>
          <w:tcPr>
            <w:tcW w:w="8545" w:type="dxa"/>
            <w:shd w:val="clear" w:color="auto" w:fill="31849B" w:themeFill="accent5" w:themeFillShade="BF"/>
          </w:tcPr>
          <w:p w14:paraId="074E5971" w14:textId="77777777" w:rsidR="00A53CEA" w:rsidRPr="005B0132" w:rsidRDefault="00844B47" w:rsidP="008175F8">
            <w:pPr>
              <w:pStyle w:val="Normal0"/>
              <w:rPr>
                <w:rFonts w:asciiTheme="minorHAnsi" w:hAnsiTheme="minorHAnsi" w:cstheme="minorHAnsi"/>
                <w:b/>
                <w:i/>
                <w:color w:val="DBE5F1" w:themeColor="accent1" w:themeTint="33"/>
                <w:sz w:val="32"/>
                <w:szCs w:val="20"/>
              </w:rPr>
            </w:pPr>
            <w:r>
              <w:t>School Nutrition Environment</w:t>
            </w:r>
          </w:p>
        </w:tc>
      </w:tr>
      <w:tr w:rsidR="00AB0BD1" w14:paraId="74414533" w14:textId="77777777" w:rsidTr="008175F8">
        <w:trPr>
          <w:trHeight w:val="37"/>
        </w:trPr>
        <w:tc>
          <w:tcPr>
            <w:tcW w:w="8545" w:type="dxa"/>
            <w:shd w:val="clear" w:color="auto" w:fill="D9D9D9" w:themeFill="background1" w:themeFillShade="D9"/>
          </w:tcPr>
          <w:p w14:paraId="5791178C" w14:textId="77777777" w:rsidR="00A53CEA" w:rsidRPr="0076532F" w:rsidRDefault="00844B47" w:rsidP="008175F8">
            <w:pPr>
              <w:pStyle w:val="Normal0"/>
              <w:rPr>
                <w:rFonts w:ascii="Times New Roman" w:hAnsi="Times New Roman" w:cs="Times New Roman"/>
                <w:b/>
                <w:sz w:val="20"/>
                <w:szCs w:val="20"/>
              </w:rPr>
            </w:pPr>
            <w:r>
              <w:t>Food Safety</w:t>
            </w:r>
          </w:p>
        </w:tc>
      </w:tr>
      <w:tr w:rsidR="00AB0BD1" w14:paraId="73B7DE1C" w14:textId="77777777" w:rsidTr="008175F8">
        <w:trPr>
          <w:trHeight w:val="37"/>
        </w:trPr>
        <w:tc>
          <w:tcPr>
            <w:tcW w:w="8545" w:type="dxa"/>
            <w:shd w:val="clear" w:color="auto" w:fill="auto"/>
          </w:tcPr>
          <w:p w14:paraId="0708B296"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 The school did not maintain records for a period of six (6) months following a month's temperature records to demonstrate compliance.</w:t>
            </w:r>
          </w:p>
        </w:tc>
      </w:tr>
      <w:tr w:rsidR="00AB0BD1" w14:paraId="383521A1" w14:textId="77777777" w:rsidTr="008175F8">
        <w:trPr>
          <w:trHeight w:val="37"/>
        </w:trPr>
        <w:tc>
          <w:tcPr>
            <w:tcW w:w="8545" w:type="dxa"/>
            <w:shd w:val="clear" w:color="auto" w:fill="auto"/>
          </w:tcPr>
          <w:p w14:paraId="6FD0CC29"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w:t>
            </w:r>
          </w:p>
        </w:tc>
      </w:tr>
      <w:tr w:rsidR="00AB0BD1" w14:paraId="6BD8444B" w14:textId="77777777" w:rsidTr="008175F8">
        <w:trPr>
          <w:trHeight w:val="37"/>
        </w:trPr>
        <w:tc>
          <w:tcPr>
            <w:tcW w:w="8545" w:type="dxa"/>
            <w:shd w:val="clear" w:color="auto" w:fill="auto"/>
          </w:tcPr>
          <w:p w14:paraId="6957E425"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AB0BD1" w14:paraId="1C0A7C69" w14:textId="77777777" w:rsidTr="008175F8">
        <w:trPr>
          <w:trHeight w:val="37"/>
        </w:trPr>
        <w:tc>
          <w:tcPr>
            <w:tcW w:w="8545" w:type="dxa"/>
            <w:shd w:val="clear" w:color="auto" w:fill="auto"/>
          </w:tcPr>
          <w:p w14:paraId="62C0DDD1"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AB0BD1" w14:paraId="74891F9C" w14:textId="77777777" w:rsidTr="008175F8">
        <w:trPr>
          <w:trHeight w:val="37"/>
        </w:trPr>
        <w:tc>
          <w:tcPr>
            <w:tcW w:w="8545" w:type="dxa"/>
            <w:shd w:val="clear" w:color="auto" w:fill="auto"/>
          </w:tcPr>
          <w:p w14:paraId="595387AF"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AB0BD1" w14:paraId="386E4E80" w14:textId="77777777" w:rsidTr="008175F8">
        <w:trPr>
          <w:trHeight w:val="37"/>
        </w:trPr>
        <w:tc>
          <w:tcPr>
            <w:tcW w:w="8545" w:type="dxa"/>
            <w:shd w:val="clear" w:color="auto" w:fill="auto"/>
          </w:tcPr>
          <w:p w14:paraId="4B8E981C"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AB0BD1" w14:paraId="285D12ED" w14:textId="77777777" w:rsidTr="008175F8">
        <w:trPr>
          <w:trHeight w:val="37"/>
        </w:trPr>
        <w:tc>
          <w:tcPr>
            <w:tcW w:w="8545" w:type="dxa"/>
            <w:shd w:val="clear" w:color="auto" w:fill="D9D9D9" w:themeFill="background1" w:themeFillShade="D9"/>
          </w:tcPr>
          <w:p w14:paraId="7AC666A7" w14:textId="77777777" w:rsidR="00A53CEA" w:rsidRPr="0076532F" w:rsidRDefault="00844B47" w:rsidP="008175F8">
            <w:pPr>
              <w:pStyle w:val="Normal0"/>
              <w:rPr>
                <w:rFonts w:ascii="Times New Roman" w:hAnsi="Times New Roman" w:cs="Times New Roman"/>
                <w:b/>
                <w:sz w:val="20"/>
                <w:szCs w:val="20"/>
              </w:rPr>
            </w:pPr>
            <w:r>
              <w:t>Local School Wellness Policy</w:t>
            </w:r>
          </w:p>
        </w:tc>
      </w:tr>
      <w:tr w:rsidR="00AB0BD1" w14:paraId="798FB1AD" w14:textId="77777777" w:rsidTr="008175F8">
        <w:trPr>
          <w:trHeight w:val="37"/>
        </w:trPr>
        <w:tc>
          <w:tcPr>
            <w:tcW w:w="8545" w:type="dxa"/>
            <w:shd w:val="clear" w:color="auto" w:fill="auto"/>
          </w:tcPr>
          <w:p w14:paraId="15ABC420"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AB0BD1" w14:paraId="520E8270" w14:textId="77777777" w:rsidTr="008175F8">
        <w:trPr>
          <w:trHeight w:val="37"/>
        </w:trPr>
        <w:tc>
          <w:tcPr>
            <w:tcW w:w="8545" w:type="dxa"/>
            <w:shd w:val="clear" w:color="auto" w:fill="auto"/>
          </w:tcPr>
          <w:p w14:paraId="18A02094"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AB0BD1" w14:paraId="004B6ACF" w14:textId="77777777" w:rsidTr="008175F8">
        <w:trPr>
          <w:trHeight w:val="37"/>
        </w:trPr>
        <w:tc>
          <w:tcPr>
            <w:tcW w:w="8545" w:type="dxa"/>
            <w:shd w:val="clear" w:color="auto" w:fill="31849B" w:themeFill="accent5" w:themeFillShade="BF"/>
          </w:tcPr>
          <w:p w14:paraId="11AEF721" w14:textId="77777777" w:rsidR="00A53CEA" w:rsidRPr="005B0132" w:rsidRDefault="00844B47" w:rsidP="008175F8">
            <w:pPr>
              <w:pStyle w:val="Normal0"/>
              <w:rPr>
                <w:rFonts w:asciiTheme="minorHAnsi" w:hAnsiTheme="minorHAnsi" w:cstheme="minorHAnsi"/>
                <w:b/>
                <w:i/>
                <w:color w:val="DBE5F1" w:themeColor="accent1" w:themeTint="33"/>
                <w:sz w:val="32"/>
                <w:szCs w:val="20"/>
              </w:rPr>
            </w:pPr>
            <w:r>
              <w:t>Civil Rights</w:t>
            </w:r>
          </w:p>
        </w:tc>
      </w:tr>
      <w:tr w:rsidR="00AB0BD1" w14:paraId="74F93A38" w14:textId="77777777" w:rsidTr="008175F8">
        <w:trPr>
          <w:trHeight w:val="37"/>
        </w:trPr>
        <w:tc>
          <w:tcPr>
            <w:tcW w:w="8545" w:type="dxa"/>
            <w:shd w:val="clear" w:color="auto" w:fill="auto"/>
          </w:tcPr>
          <w:p w14:paraId="684D350E"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The public release does not contain the required components.; The School Food Authority did not publish a public release as required.</w:t>
            </w:r>
          </w:p>
        </w:tc>
      </w:tr>
      <w:tr w:rsidR="00AB0BD1" w14:paraId="38E9F117" w14:textId="77777777" w:rsidTr="008175F8">
        <w:trPr>
          <w:trHeight w:val="37"/>
        </w:trPr>
        <w:tc>
          <w:tcPr>
            <w:tcW w:w="8545" w:type="dxa"/>
            <w:shd w:val="clear" w:color="auto" w:fill="auto"/>
          </w:tcPr>
          <w:p w14:paraId="183B604C"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AB0BD1" w14:paraId="125BB3E6" w14:textId="77777777" w:rsidTr="008175F8">
        <w:trPr>
          <w:trHeight w:val="37"/>
        </w:trPr>
        <w:tc>
          <w:tcPr>
            <w:tcW w:w="8545" w:type="dxa"/>
            <w:shd w:val="clear" w:color="auto" w:fill="auto"/>
          </w:tcPr>
          <w:p w14:paraId="01D2E304"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 xml:space="preserve">The School Food Authority does not have a procedure for receiving and processing complaints alleging civil rights discrimination within FNS school meal programs.; The School Food Authority's written civil rights complaint procedure within the school meals program does not include some or </w:t>
            </w:r>
            <w:proofErr w:type="gramStart"/>
            <w:r>
              <w:t>all of</w:t>
            </w:r>
            <w:proofErr w:type="gramEnd"/>
            <w:r>
              <w:t xml:space="preserve"> the required content.</w:t>
            </w:r>
          </w:p>
        </w:tc>
      </w:tr>
      <w:tr w:rsidR="00AB0BD1" w14:paraId="253DAB25" w14:textId="77777777" w:rsidTr="008175F8">
        <w:trPr>
          <w:trHeight w:val="37"/>
        </w:trPr>
        <w:tc>
          <w:tcPr>
            <w:tcW w:w="8545" w:type="dxa"/>
            <w:shd w:val="clear" w:color="auto" w:fill="auto"/>
          </w:tcPr>
          <w:p w14:paraId="63112ECF"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AB0BD1" w14:paraId="01D0F97A" w14:textId="77777777" w:rsidTr="008175F8">
        <w:trPr>
          <w:trHeight w:val="37"/>
        </w:trPr>
        <w:tc>
          <w:tcPr>
            <w:tcW w:w="8545" w:type="dxa"/>
            <w:shd w:val="clear" w:color="auto" w:fill="auto"/>
          </w:tcPr>
          <w:p w14:paraId="49DB6C27" w14:textId="77777777" w:rsidR="00A53CEA" w:rsidRPr="005B0132" w:rsidRDefault="00844B4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8FF609C" w14:textId="77777777" w:rsidR="00A53CEA" w:rsidRPr="00223718" w:rsidRDefault="00000000" w:rsidP="00A53CEA">
      <w:pPr>
        <w:pStyle w:val="Normal0"/>
        <w:rPr>
          <w:rFonts w:ascii="Times New Roman" w:hAnsi="Times New Roman" w:cs="Times New Roman"/>
          <w:sz w:val="20"/>
          <w:szCs w:val="20"/>
        </w:rPr>
      </w:pPr>
    </w:p>
    <w:p w14:paraId="082A2FB9" w14:textId="77777777" w:rsidR="00A53CEA" w:rsidRDefault="00000000" w:rsidP="00A53CEA">
      <w:pPr>
        <w:pStyle w:val="Normal0"/>
      </w:pPr>
    </w:p>
    <w:p w14:paraId="557577AA"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B0BD1" w14:paraId="457CBDFA" w14:textId="77777777" w:rsidTr="00A708A7">
        <w:trPr>
          <w:trHeight w:val="37"/>
        </w:trPr>
        <w:tc>
          <w:tcPr>
            <w:tcW w:w="8545" w:type="dxa"/>
            <w:shd w:val="clear" w:color="auto" w:fill="31849B" w:themeFill="accent5" w:themeFillShade="BF"/>
          </w:tcPr>
          <w:p w14:paraId="167C9C16" w14:textId="77777777" w:rsidR="00E2351D" w:rsidRPr="00935CAD" w:rsidRDefault="00844B47" w:rsidP="00A708A7">
            <w:pPr>
              <w:pStyle w:val="Normal1"/>
              <w:rPr>
                <w:rFonts w:ascii="Times New Roman" w:hAnsi="Times New Roman" w:cs="Times New Roman"/>
                <w:b/>
                <w:i/>
                <w:color w:val="DBE5F1" w:themeColor="accent1" w:themeTint="33"/>
                <w:sz w:val="24"/>
                <w:szCs w:val="24"/>
              </w:rPr>
            </w:pPr>
            <w:r w:rsidRPr="002E6F42">
              <w:rPr>
                <w:rFonts w:ascii="Times New Roman" w:hAnsi="Times New Roman" w:cs="Times New Roman"/>
                <w:b/>
                <w:i/>
                <w:color w:val="auto"/>
                <w:sz w:val="24"/>
                <w:szCs w:val="24"/>
              </w:rPr>
              <w:lastRenderedPageBreak/>
              <w:t>Noteworthy Observations</w:t>
            </w:r>
          </w:p>
        </w:tc>
      </w:tr>
      <w:tr w:rsidR="00AB0BD1" w14:paraId="1BC6F117" w14:textId="77777777" w:rsidTr="00A708A7">
        <w:trPr>
          <w:trHeight w:val="37"/>
        </w:trPr>
        <w:tc>
          <w:tcPr>
            <w:tcW w:w="8545" w:type="dxa"/>
            <w:shd w:val="clear" w:color="auto" w:fill="auto"/>
          </w:tcPr>
          <w:p w14:paraId="5D90EC52" w14:textId="77777777" w:rsidR="00E2351D" w:rsidRPr="00935CAD" w:rsidRDefault="00844B47" w:rsidP="00A708A7">
            <w:pPr>
              <w:pStyle w:val="Normal1"/>
              <w:rPr>
                <w:rFonts w:ascii="Times New Roman" w:hAnsi="Times New Roman" w:cs="Times New Roman"/>
                <w:sz w:val="20"/>
                <w:szCs w:val="20"/>
              </w:rPr>
            </w:pPr>
            <w:r>
              <w:t xml:space="preserve">The Review Team found the following noteworthy items: </w:t>
            </w:r>
            <w:proofErr w:type="gramStart"/>
            <w:r>
              <w:t>New</w:t>
            </w:r>
            <w:proofErr w:type="gramEnd"/>
            <w:r>
              <w:t xml:space="preserve"> program with enthusiastic staff working hard to meet the program requirements.  Meals enjoyable to the children.</w:t>
            </w:r>
          </w:p>
        </w:tc>
      </w:tr>
    </w:tbl>
    <w:p w14:paraId="3A1BB707"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708D" w14:textId="77777777" w:rsidR="005C002B" w:rsidRDefault="005C002B">
      <w:r>
        <w:separator/>
      </w:r>
    </w:p>
  </w:endnote>
  <w:endnote w:type="continuationSeparator" w:id="0">
    <w:p w14:paraId="3DD58A54" w14:textId="77777777" w:rsidR="005C002B" w:rsidRDefault="005C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2311" w14:textId="77777777" w:rsidR="0037068A" w:rsidRDefault="00844B47" w:rsidP="000F3A03">
    <w:pPr>
      <w:pStyle w:val="Footer"/>
      <w:jc w:val="center"/>
      <w:rPr>
        <w:sz w:val="14"/>
      </w:rPr>
    </w:pPr>
    <w:r>
      <w:rPr>
        <w:sz w:val="14"/>
      </w:rPr>
      <w:t xml:space="preserve">This institution is an equal opportunity </w:t>
    </w:r>
    <w:proofErr w:type="gramStart"/>
    <w:r>
      <w:rPr>
        <w:sz w:val="14"/>
      </w:rPr>
      <w:t>provider</w:t>
    </w:r>
    <w:proofErr w:type="gramEnd"/>
  </w:p>
  <w:p w14:paraId="730605A2"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5234" w14:textId="77777777" w:rsidR="0037068A" w:rsidRDefault="00844B47" w:rsidP="000F3A03">
    <w:pPr>
      <w:pStyle w:val="Footer0"/>
      <w:jc w:val="center"/>
      <w:rPr>
        <w:sz w:val="14"/>
      </w:rPr>
    </w:pPr>
    <w:r>
      <w:rPr>
        <w:sz w:val="14"/>
      </w:rPr>
      <w:t xml:space="preserve">This institution is an equal opportunity </w:t>
    </w:r>
    <w:proofErr w:type="gramStart"/>
    <w:r>
      <w:rPr>
        <w:sz w:val="14"/>
      </w:rPr>
      <w:t>provider</w:t>
    </w:r>
    <w:proofErr w:type="gramEnd"/>
  </w:p>
  <w:p w14:paraId="74B68594"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0440" w14:textId="77777777" w:rsidR="005C002B" w:rsidRDefault="005C002B">
      <w:r>
        <w:separator/>
      </w:r>
    </w:p>
  </w:footnote>
  <w:footnote w:type="continuationSeparator" w:id="0">
    <w:p w14:paraId="4174348A" w14:textId="77777777" w:rsidR="005C002B" w:rsidRDefault="005C0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80A4B81A">
      <w:start w:val="1"/>
      <w:numFmt w:val="decimal"/>
      <w:lvlText w:val="%1."/>
      <w:lvlJc w:val="left"/>
      <w:pPr>
        <w:ind w:left="720" w:hanging="360"/>
      </w:pPr>
      <w:rPr>
        <w:rFonts w:hint="default"/>
      </w:rPr>
    </w:lvl>
    <w:lvl w:ilvl="1" w:tplc="2C123AD4" w:tentative="1">
      <w:start w:val="1"/>
      <w:numFmt w:val="lowerLetter"/>
      <w:lvlText w:val="%2."/>
      <w:lvlJc w:val="left"/>
      <w:pPr>
        <w:ind w:left="1440" w:hanging="360"/>
      </w:pPr>
    </w:lvl>
    <w:lvl w:ilvl="2" w:tplc="449212E0" w:tentative="1">
      <w:start w:val="1"/>
      <w:numFmt w:val="lowerRoman"/>
      <w:lvlText w:val="%3."/>
      <w:lvlJc w:val="right"/>
      <w:pPr>
        <w:ind w:left="2160" w:hanging="180"/>
      </w:pPr>
    </w:lvl>
    <w:lvl w:ilvl="3" w:tplc="6560762E" w:tentative="1">
      <w:start w:val="1"/>
      <w:numFmt w:val="decimal"/>
      <w:lvlText w:val="%4."/>
      <w:lvlJc w:val="left"/>
      <w:pPr>
        <w:ind w:left="2880" w:hanging="360"/>
      </w:pPr>
    </w:lvl>
    <w:lvl w:ilvl="4" w:tplc="2966B7A4" w:tentative="1">
      <w:start w:val="1"/>
      <w:numFmt w:val="lowerLetter"/>
      <w:lvlText w:val="%5."/>
      <w:lvlJc w:val="left"/>
      <w:pPr>
        <w:ind w:left="3600" w:hanging="360"/>
      </w:pPr>
    </w:lvl>
    <w:lvl w:ilvl="5" w:tplc="C2DE3138" w:tentative="1">
      <w:start w:val="1"/>
      <w:numFmt w:val="lowerRoman"/>
      <w:lvlText w:val="%6."/>
      <w:lvlJc w:val="right"/>
      <w:pPr>
        <w:ind w:left="4320" w:hanging="180"/>
      </w:pPr>
    </w:lvl>
    <w:lvl w:ilvl="6" w:tplc="95904176" w:tentative="1">
      <w:start w:val="1"/>
      <w:numFmt w:val="decimal"/>
      <w:lvlText w:val="%7."/>
      <w:lvlJc w:val="left"/>
      <w:pPr>
        <w:ind w:left="5040" w:hanging="360"/>
      </w:pPr>
    </w:lvl>
    <w:lvl w:ilvl="7" w:tplc="A8764400" w:tentative="1">
      <w:start w:val="1"/>
      <w:numFmt w:val="lowerLetter"/>
      <w:lvlText w:val="%8."/>
      <w:lvlJc w:val="left"/>
      <w:pPr>
        <w:ind w:left="5760" w:hanging="360"/>
      </w:pPr>
    </w:lvl>
    <w:lvl w:ilvl="8" w:tplc="278EED2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84483C2">
      <w:start w:val="1"/>
      <w:numFmt w:val="bullet"/>
      <w:lvlText w:val=""/>
      <w:lvlJc w:val="left"/>
      <w:pPr>
        <w:ind w:left="720" w:hanging="360"/>
      </w:pPr>
      <w:rPr>
        <w:rFonts w:ascii="Symbol" w:hAnsi="Symbol" w:hint="default"/>
      </w:rPr>
    </w:lvl>
    <w:lvl w:ilvl="1" w:tplc="152EDE44" w:tentative="1">
      <w:start w:val="1"/>
      <w:numFmt w:val="bullet"/>
      <w:lvlText w:val="o"/>
      <w:lvlJc w:val="left"/>
      <w:pPr>
        <w:ind w:left="1440" w:hanging="360"/>
      </w:pPr>
      <w:rPr>
        <w:rFonts w:ascii="Courier New" w:hAnsi="Courier New" w:cs="Courier New" w:hint="default"/>
      </w:rPr>
    </w:lvl>
    <w:lvl w:ilvl="2" w:tplc="78E20F56" w:tentative="1">
      <w:start w:val="1"/>
      <w:numFmt w:val="bullet"/>
      <w:lvlText w:val=""/>
      <w:lvlJc w:val="left"/>
      <w:pPr>
        <w:ind w:left="2160" w:hanging="360"/>
      </w:pPr>
      <w:rPr>
        <w:rFonts w:ascii="Wingdings" w:hAnsi="Wingdings" w:hint="default"/>
      </w:rPr>
    </w:lvl>
    <w:lvl w:ilvl="3" w:tplc="A650EA92" w:tentative="1">
      <w:start w:val="1"/>
      <w:numFmt w:val="bullet"/>
      <w:lvlText w:val=""/>
      <w:lvlJc w:val="left"/>
      <w:pPr>
        <w:ind w:left="2880" w:hanging="360"/>
      </w:pPr>
      <w:rPr>
        <w:rFonts w:ascii="Symbol" w:hAnsi="Symbol" w:hint="default"/>
      </w:rPr>
    </w:lvl>
    <w:lvl w:ilvl="4" w:tplc="71FE8BC6" w:tentative="1">
      <w:start w:val="1"/>
      <w:numFmt w:val="bullet"/>
      <w:lvlText w:val="o"/>
      <w:lvlJc w:val="left"/>
      <w:pPr>
        <w:ind w:left="3600" w:hanging="360"/>
      </w:pPr>
      <w:rPr>
        <w:rFonts w:ascii="Courier New" w:hAnsi="Courier New" w:cs="Courier New" w:hint="default"/>
      </w:rPr>
    </w:lvl>
    <w:lvl w:ilvl="5" w:tplc="D222ED7A" w:tentative="1">
      <w:start w:val="1"/>
      <w:numFmt w:val="bullet"/>
      <w:lvlText w:val=""/>
      <w:lvlJc w:val="left"/>
      <w:pPr>
        <w:ind w:left="4320" w:hanging="360"/>
      </w:pPr>
      <w:rPr>
        <w:rFonts w:ascii="Wingdings" w:hAnsi="Wingdings" w:hint="default"/>
      </w:rPr>
    </w:lvl>
    <w:lvl w:ilvl="6" w:tplc="EB1C384A" w:tentative="1">
      <w:start w:val="1"/>
      <w:numFmt w:val="bullet"/>
      <w:lvlText w:val=""/>
      <w:lvlJc w:val="left"/>
      <w:pPr>
        <w:ind w:left="5040" w:hanging="360"/>
      </w:pPr>
      <w:rPr>
        <w:rFonts w:ascii="Symbol" w:hAnsi="Symbol" w:hint="default"/>
      </w:rPr>
    </w:lvl>
    <w:lvl w:ilvl="7" w:tplc="D1C2775E" w:tentative="1">
      <w:start w:val="1"/>
      <w:numFmt w:val="bullet"/>
      <w:lvlText w:val="o"/>
      <w:lvlJc w:val="left"/>
      <w:pPr>
        <w:ind w:left="5760" w:hanging="360"/>
      </w:pPr>
      <w:rPr>
        <w:rFonts w:ascii="Courier New" w:hAnsi="Courier New" w:cs="Courier New" w:hint="default"/>
      </w:rPr>
    </w:lvl>
    <w:lvl w:ilvl="8" w:tplc="F6C4496E" w:tentative="1">
      <w:start w:val="1"/>
      <w:numFmt w:val="bullet"/>
      <w:lvlText w:val=""/>
      <w:lvlJc w:val="left"/>
      <w:pPr>
        <w:ind w:left="6480" w:hanging="360"/>
      </w:pPr>
      <w:rPr>
        <w:rFonts w:ascii="Wingdings" w:hAnsi="Wingdings" w:hint="default"/>
      </w:rPr>
    </w:lvl>
  </w:abstractNum>
  <w:num w:numId="1" w16cid:durableId="1325665229">
    <w:abstractNumId w:val="0"/>
  </w:num>
  <w:num w:numId="2" w16cid:durableId="62766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D1"/>
    <w:rsid w:val="00264422"/>
    <w:rsid w:val="002E6F42"/>
    <w:rsid w:val="005C002B"/>
    <w:rsid w:val="00844B47"/>
    <w:rsid w:val="00AB0B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8F3CC"/>
  <w15:docId w15:val="{A48C4BCB-DE8A-4143-9487-CE34873A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Mesivta of Greater Boston Administrative Review Summary School Year 2022-2023</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Mesivta of Greater Boston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