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D848" w14:textId="77777777" w:rsidR="00CA19B4" w:rsidRPr="00200779" w:rsidRDefault="00F97EF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AA225A8" w14:textId="77777777" w:rsidR="00CA19B4" w:rsidRDefault="00867C14" w:rsidP="00CA19B4">
      <w:pPr>
        <w:jc w:val="center"/>
        <w:rPr>
          <w:rFonts w:ascii="Times New Roman" w:hAnsi="Times New Roman" w:cs="Times New Roman"/>
          <w:sz w:val="24"/>
          <w:szCs w:val="24"/>
        </w:rPr>
      </w:pPr>
    </w:p>
    <w:p w14:paraId="398BA6A0" w14:textId="77777777" w:rsidR="00CA19B4" w:rsidRDefault="00F97EF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D84270F" w14:textId="77777777" w:rsidR="00CA19B4" w:rsidRDefault="00867C14" w:rsidP="00CA19B4">
      <w:pPr>
        <w:rPr>
          <w:rFonts w:ascii="Times New Roman" w:hAnsi="Times New Roman" w:cs="Times New Roman"/>
          <w:sz w:val="20"/>
          <w:szCs w:val="20"/>
        </w:rPr>
      </w:pPr>
    </w:p>
    <w:p w14:paraId="11DB499C" w14:textId="77777777" w:rsidR="00CA19B4" w:rsidRDefault="00867C14" w:rsidP="00CA19B4">
      <w:pPr>
        <w:rPr>
          <w:rFonts w:ascii="Times New Roman" w:hAnsi="Times New Roman" w:cs="Times New Roman"/>
          <w:sz w:val="20"/>
          <w:szCs w:val="20"/>
        </w:rPr>
      </w:pPr>
    </w:p>
    <w:p w14:paraId="24A3B360" w14:textId="77777777" w:rsidR="00CA19B4" w:rsidRPr="00B63138" w:rsidRDefault="00F97EF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Webster School Committee</w:t>
      </w:r>
      <w:bookmarkEnd w:id="0"/>
    </w:p>
    <w:p w14:paraId="37252B37" w14:textId="77777777" w:rsidR="00CA19B4" w:rsidRDefault="00867C14" w:rsidP="00CA19B4">
      <w:pPr>
        <w:rPr>
          <w:rFonts w:ascii="Times New Roman" w:hAnsi="Times New Roman" w:cs="Times New Roman"/>
          <w:sz w:val="20"/>
          <w:szCs w:val="20"/>
        </w:rPr>
      </w:pPr>
    </w:p>
    <w:p w14:paraId="27F79F72" w14:textId="77777777" w:rsidR="00CA19B4" w:rsidRDefault="00F97EF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01/09/2023</w:t>
      </w:r>
      <w:bookmarkEnd w:id="1"/>
    </w:p>
    <w:p w14:paraId="61AC904F" w14:textId="77777777" w:rsidR="00CA19B4" w:rsidRDefault="00867C14" w:rsidP="00CA19B4">
      <w:pPr>
        <w:rPr>
          <w:rFonts w:ascii="Times New Roman" w:hAnsi="Times New Roman" w:cs="Times New Roman"/>
          <w:sz w:val="20"/>
          <w:szCs w:val="20"/>
        </w:rPr>
      </w:pPr>
    </w:p>
    <w:p w14:paraId="342913DF" w14:textId="77777777" w:rsidR="00CA19B4" w:rsidRDefault="00F97EF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01/10/2023</w:t>
      </w:r>
      <w:bookmarkEnd w:id="2"/>
    </w:p>
    <w:p w14:paraId="26EC1E71" w14:textId="77777777" w:rsidR="00CA19B4" w:rsidRDefault="00F97EF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B589304" w14:textId="77777777" w:rsidR="00CA19B4" w:rsidRDefault="00867C14" w:rsidP="00CA19B4">
      <w:pPr>
        <w:pBdr>
          <w:bottom w:val="single" w:sz="12" w:space="1" w:color="auto"/>
        </w:pBdr>
        <w:rPr>
          <w:rFonts w:ascii="Times New Roman" w:hAnsi="Times New Roman" w:cs="Times New Roman"/>
          <w:sz w:val="20"/>
          <w:szCs w:val="20"/>
        </w:rPr>
      </w:pPr>
    </w:p>
    <w:p w14:paraId="200CE29D" w14:textId="77777777" w:rsidR="00CA19B4" w:rsidRDefault="00F97EF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95E5291" w14:textId="77777777" w:rsidR="00CA19B4" w:rsidRDefault="00867C14" w:rsidP="00CA19B4">
      <w:pPr>
        <w:rPr>
          <w:rFonts w:ascii="Times New Roman" w:hAnsi="Times New Roman" w:cs="Times New Roman"/>
          <w:sz w:val="20"/>
          <w:szCs w:val="20"/>
        </w:rPr>
      </w:pPr>
    </w:p>
    <w:p w14:paraId="22923AA0" w14:textId="77777777" w:rsidR="00CA19B4" w:rsidRPr="00223718" w:rsidRDefault="00F97EF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EDFDD92" w14:textId="77777777" w:rsidR="00CA19B4" w:rsidRDefault="00867C14" w:rsidP="00CA19B4">
      <w:pPr>
        <w:rPr>
          <w:rFonts w:ascii="Times New Roman" w:hAnsi="Times New Roman" w:cs="Times New Roman"/>
          <w:sz w:val="20"/>
          <w:szCs w:val="20"/>
        </w:rPr>
      </w:pPr>
    </w:p>
    <w:p w14:paraId="4D4414E3" w14:textId="77777777" w:rsidR="00CA19B4" w:rsidRDefault="00F97E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7E2230E" w14:textId="77777777" w:rsidR="00CA19B4" w:rsidRDefault="00867C14" w:rsidP="00CA19B4">
      <w:pPr>
        <w:ind w:left="720"/>
        <w:rPr>
          <w:rFonts w:ascii="Times New Roman" w:hAnsi="Times New Roman" w:cs="Times New Roman"/>
          <w:sz w:val="20"/>
          <w:szCs w:val="20"/>
        </w:rPr>
      </w:pPr>
    </w:p>
    <w:bookmarkStart w:id="3" w:name="CHK_SBP"/>
    <w:p w14:paraId="49679AB7"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6A73506" w14:textId="77777777" w:rsidR="00CA19B4" w:rsidRDefault="00F97E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7A9F926"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EC81C11"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DE99C5A"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6202347"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9F63AEE" w14:textId="77777777" w:rsidR="00CA19B4" w:rsidRDefault="00867C14" w:rsidP="00CA19B4">
      <w:pPr>
        <w:rPr>
          <w:rFonts w:ascii="Times New Roman" w:hAnsi="Times New Roman" w:cs="Times New Roman"/>
          <w:sz w:val="20"/>
          <w:szCs w:val="20"/>
        </w:rPr>
      </w:pPr>
    </w:p>
    <w:p w14:paraId="463F71A9" w14:textId="77777777" w:rsidR="00CA19B4" w:rsidRDefault="00F97E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AF838E3" w14:textId="77777777" w:rsidR="00CA19B4" w:rsidRDefault="00867C14" w:rsidP="00CA19B4">
      <w:pPr>
        <w:ind w:left="720"/>
        <w:rPr>
          <w:rFonts w:ascii="Times New Roman" w:hAnsi="Times New Roman" w:cs="Times New Roman"/>
          <w:sz w:val="20"/>
          <w:szCs w:val="20"/>
        </w:rPr>
      </w:pPr>
    </w:p>
    <w:bookmarkStart w:id="9" w:name="CHK_CEP"/>
    <w:p w14:paraId="6FAB23CB" w14:textId="77777777" w:rsidR="00CA19B4" w:rsidRDefault="00F97E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3891FF4" w14:textId="77777777" w:rsidR="00CA19B4" w:rsidRDefault="00F97E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E9B9B33" w14:textId="77777777" w:rsidR="00CA19B4" w:rsidRDefault="00F97E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29DB8EA" w14:textId="77777777" w:rsidR="00CA19B4" w:rsidRDefault="00F97E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67C14">
        <w:rPr>
          <w:rFonts w:ascii="Times New Roman" w:hAnsi="Times New Roman" w:cs="Times New Roman"/>
          <w:sz w:val="20"/>
          <w:szCs w:val="20"/>
        </w:rPr>
      </w:r>
      <w:r w:rsidR="00867C1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7CBA420" w14:textId="77777777" w:rsidR="00CA19B4" w:rsidRDefault="00867C14" w:rsidP="00CA19B4">
      <w:pPr>
        <w:rPr>
          <w:rFonts w:ascii="Times New Roman" w:hAnsi="Times New Roman" w:cs="Times New Roman"/>
          <w:sz w:val="20"/>
          <w:szCs w:val="20"/>
        </w:rPr>
      </w:pPr>
    </w:p>
    <w:p w14:paraId="5A644587" w14:textId="77777777" w:rsidR="00CA19B4" w:rsidRPr="00D6151F" w:rsidRDefault="00F97EF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CC3E28" w14:textId="77777777" w:rsidR="00CA19B4" w:rsidRDefault="00867C14" w:rsidP="00CA19B4">
      <w:pPr>
        <w:rPr>
          <w:rFonts w:ascii="Times New Roman" w:hAnsi="Times New Roman" w:cs="Times New Roman"/>
          <w:sz w:val="20"/>
          <w:szCs w:val="20"/>
        </w:rPr>
      </w:pPr>
    </w:p>
    <w:p w14:paraId="5D7976DF" w14:textId="77777777" w:rsidR="00CA19B4" w:rsidRDefault="00F97E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7D229E6" w14:textId="77777777" w:rsidR="00CA19B4" w:rsidRDefault="00F97EF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67C14">
        <w:rPr>
          <w:rFonts w:ascii="MS Gothic" w:eastAsia="MS Gothic" w:hAnsi="Times New Roman" w:cs="Times New Roman"/>
          <w:sz w:val="20"/>
          <w:szCs w:val="20"/>
        </w:rPr>
      </w:r>
      <w:r w:rsidR="00867C1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67C14">
        <w:rPr>
          <w:rFonts w:ascii="MS Gothic" w:eastAsia="MS Gothic" w:hAnsi="Times New Roman" w:cs="Times New Roman"/>
          <w:sz w:val="20"/>
          <w:szCs w:val="20"/>
        </w:rPr>
      </w:r>
      <w:r w:rsidR="00867C1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49E0AB5" w14:textId="77777777" w:rsidR="00CA19B4" w:rsidRDefault="00867C14" w:rsidP="00CA19B4">
      <w:pPr>
        <w:ind w:firstLine="720"/>
        <w:rPr>
          <w:rFonts w:ascii="Times New Roman" w:hAnsi="Times New Roman" w:cs="Times New Roman"/>
          <w:sz w:val="20"/>
          <w:szCs w:val="20"/>
        </w:rPr>
      </w:pPr>
    </w:p>
    <w:p w14:paraId="6E0DBDC2" w14:textId="77777777" w:rsidR="00CA19B4" w:rsidRDefault="00F97EF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035ACFF" w14:textId="77777777" w:rsidR="006D68B7" w:rsidRDefault="00867C14">
      <w:pPr>
        <w:sectPr w:rsidR="006D68B7" w:rsidSect="005B420A">
          <w:footerReference w:type="default" r:id="rId7"/>
          <w:pgSz w:w="12240" w:h="15840"/>
          <w:pgMar w:top="1440" w:right="1440" w:bottom="1440" w:left="1440" w:header="720" w:footer="720" w:gutter="0"/>
          <w:cols w:space="720"/>
        </w:sectPr>
      </w:pPr>
    </w:p>
    <w:p w14:paraId="463A6D4E" w14:textId="77777777" w:rsidR="00A53CEA" w:rsidRDefault="00867C14" w:rsidP="00A53CEA">
      <w:pPr>
        <w:pStyle w:val="Normal0"/>
        <w:ind w:firstLine="720"/>
        <w:rPr>
          <w:rFonts w:ascii="Times New Roman" w:hAnsi="Times New Roman" w:cs="Times New Roman"/>
          <w:sz w:val="20"/>
          <w:szCs w:val="20"/>
        </w:rPr>
      </w:pPr>
    </w:p>
    <w:p w14:paraId="4A802BCB" w14:textId="77777777" w:rsidR="00A53CEA" w:rsidRPr="00C61944" w:rsidRDefault="00F97EF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6E1E" w14:paraId="179CF5A3" w14:textId="77777777" w:rsidTr="008175F8">
        <w:trPr>
          <w:trHeight w:val="37"/>
        </w:trPr>
        <w:tc>
          <w:tcPr>
            <w:tcW w:w="8545" w:type="dxa"/>
            <w:shd w:val="clear" w:color="auto" w:fill="31849B" w:themeFill="accent5" w:themeFillShade="BF"/>
          </w:tcPr>
          <w:p w14:paraId="321CD826" w14:textId="77777777" w:rsidR="00A53CEA" w:rsidRPr="005B0132" w:rsidRDefault="00F97EFF" w:rsidP="008175F8">
            <w:pPr>
              <w:pStyle w:val="Normal0"/>
              <w:rPr>
                <w:rFonts w:asciiTheme="minorHAnsi" w:hAnsiTheme="minorHAnsi" w:cstheme="minorHAnsi"/>
                <w:b/>
                <w:i/>
                <w:color w:val="DBE5F1" w:themeColor="accent1" w:themeTint="33"/>
                <w:sz w:val="32"/>
                <w:szCs w:val="20"/>
              </w:rPr>
            </w:pPr>
            <w:r>
              <w:t>Meal Patterns and Nutritional Quality</w:t>
            </w:r>
          </w:p>
        </w:tc>
      </w:tr>
      <w:tr w:rsidR="006D6E1E" w14:paraId="2F78E0DF" w14:textId="77777777" w:rsidTr="008175F8">
        <w:trPr>
          <w:trHeight w:val="37"/>
        </w:trPr>
        <w:tc>
          <w:tcPr>
            <w:tcW w:w="8545" w:type="dxa"/>
            <w:shd w:val="clear" w:color="auto" w:fill="D9D9D9" w:themeFill="background1" w:themeFillShade="D9"/>
          </w:tcPr>
          <w:p w14:paraId="7B881ACB" w14:textId="77777777" w:rsidR="00A53CEA" w:rsidRPr="0076532F" w:rsidRDefault="00F97EFF" w:rsidP="008175F8">
            <w:pPr>
              <w:pStyle w:val="Normal0"/>
              <w:rPr>
                <w:rFonts w:ascii="Times New Roman" w:hAnsi="Times New Roman" w:cs="Times New Roman"/>
                <w:b/>
                <w:sz w:val="20"/>
                <w:szCs w:val="20"/>
              </w:rPr>
            </w:pPr>
            <w:r>
              <w:t>Meal Components and Quantities</w:t>
            </w:r>
          </w:p>
        </w:tc>
      </w:tr>
      <w:tr w:rsidR="006D6E1E" w14:paraId="7BA41924" w14:textId="77777777" w:rsidTr="008175F8">
        <w:trPr>
          <w:trHeight w:val="37"/>
        </w:trPr>
        <w:tc>
          <w:tcPr>
            <w:tcW w:w="8545" w:type="dxa"/>
            <w:shd w:val="clear" w:color="auto" w:fill="auto"/>
          </w:tcPr>
          <w:p w14:paraId="4B57A00E"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 Some of the reviewed meals during the review period indicated that all of the required breakfast meal components per weekly meal pattern requirements were not offered and served to students.; The school did not comply with the planned breakfast menu for the review period.</w:t>
            </w:r>
          </w:p>
        </w:tc>
      </w:tr>
      <w:tr w:rsidR="006D6E1E" w14:paraId="0C47B6F6" w14:textId="77777777" w:rsidTr="008175F8">
        <w:trPr>
          <w:trHeight w:val="37"/>
        </w:trPr>
        <w:tc>
          <w:tcPr>
            <w:tcW w:w="8545" w:type="dxa"/>
            <w:shd w:val="clear" w:color="auto" w:fill="auto"/>
          </w:tcPr>
          <w:p w14:paraId="61657509"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 Some of the reviewed lunch meals during the review period indicated that all of the required meal components per weekly meal pattern requirements were not offered and served to students.</w:t>
            </w:r>
          </w:p>
        </w:tc>
      </w:tr>
      <w:tr w:rsidR="006D6E1E" w14:paraId="35715AB4" w14:textId="77777777" w:rsidTr="008175F8">
        <w:trPr>
          <w:trHeight w:val="37"/>
        </w:trPr>
        <w:tc>
          <w:tcPr>
            <w:tcW w:w="8545" w:type="dxa"/>
            <w:shd w:val="clear" w:color="auto" w:fill="auto"/>
          </w:tcPr>
          <w:p w14:paraId="3642A2EE"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6D6E1E" w14:paraId="2DB59595" w14:textId="77777777" w:rsidTr="008175F8">
        <w:trPr>
          <w:trHeight w:val="37"/>
        </w:trPr>
        <w:tc>
          <w:tcPr>
            <w:tcW w:w="8545" w:type="dxa"/>
            <w:shd w:val="clear" w:color="auto" w:fill="31849B" w:themeFill="accent5" w:themeFillShade="BF"/>
          </w:tcPr>
          <w:p w14:paraId="58B187DA" w14:textId="77777777" w:rsidR="00A53CEA" w:rsidRPr="005B0132" w:rsidRDefault="00F97EFF" w:rsidP="008175F8">
            <w:pPr>
              <w:pStyle w:val="Normal0"/>
              <w:rPr>
                <w:rFonts w:asciiTheme="minorHAnsi" w:hAnsiTheme="minorHAnsi" w:cstheme="minorHAnsi"/>
                <w:b/>
                <w:i/>
                <w:color w:val="DBE5F1" w:themeColor="accent1" w:themeTint="33"/>
                <w:sz w:val="32"/>
                <w:szCs w:val="20"/>
              </w:rPr>
            </w:pPr>
            <w:r>
              <w:t>School Nutrition Environment</w:t>
            </w:r>
          </w:p>
        </w:tc>
      </w:tr>
      <w:tr w:rsidR="006D6E1E" w14:paraId="48CAE4D9" w14:textId="77777777" w:rsidTr="008175F8">
        <w:trPr>
          <w:trHeight w:val="37"/>
        </w:trPr>
        <w:tc>
          <w:tcPr>
            <w:tcW w:w="8545" w:type="dxa"/>
            <w:shd w:val="clear" w:color="auto" w:fill="D9D9D9" w:themeFill="background1" w:themeFillShade="D9"/>
          </w:tcPr>
          <w:p w14:paraId="2A38315F" w14:textId="77777777" w:rsidR="00A53CEA" w:rsidRPr="0076532F" w:rsidRDefault="00F97EFF" w:rsidP="008175F8">
            <w:pPr>
              <w:pStyle w:val="Normal0"/>
              <w:rPr>
                <w:rFonts w:ascii="Times New Roman" w:hAnsi="Times New Roman" w:cs="Times New Roman"/>
                <w:b/>
                <w:sz w:val="20"/>
                <w:szCs w:val="20"/>
              </w:rPr>
            </w:pPr>
            <w:r>
              <w:t>Food Safety</w:t>
            </w:r>
          </w:p>
        </w:tc>
      </w:tr>
      <w:tr w:rsidR="006D6E1E" w14:paraId="46A0C65A" w14:textId="77777777" w:rsidTr="008175F8">
        <w:trPr>
          <w:trHeight w:val="37"/>
        </w:trPr>
        <w:tc>
          <w:tcPr>
            <w:tcW w:w="8545" w:type="dxa"/>
            <w:shd w:val="clear" w:color="auto" w:fill="auto"/>
          </w:tcPr>
          <w:p w14:paraId="2ABA42C8"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6D6E1E" w14:paraId="3C41F48E" w14:textId="77777777" w:rsidTr="008175F8">
        <w:trPr>
          <w:trHeight w:val="37"/>
        </w:trPr>
        <w:tc>
          <w:tcPr>
            <w:tcW w:w="8545" w:type="dxa"/>
            <w:shd w:val="clear" w:color="auto" w:fill="auto"/>
          </w:tcPr>
          <w:p w14:paraId="20E6406A"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D6E1E" w14:paraId="13BD5F20" w14:textId="77777777" w:rsidTr="008175F8">
        <w:trPr>
          <w:trHeight w:val="37"/>
        </w:trPr>
        <w:tc>
          <w:tcPr>
            <w:tcW w:w="8545" w:type="dxa"/>
            <w:shd w:val="clear" w:color="auto" w:fill="auto"/>
          </w:tcPr>
          <w:p w14:paraId="494FC174"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6D6E1E" w14:paraId="3D03A3FC" w14:textId="77777777" w:rsidTr="008175F8">
        <w:trPr>
          <w:trHeight w:val="37"/>
        </w:trPr>
        <w:tc>
          <w:tcPr>
            <w:tcW w:w="8545" w:type="dxa"/>
            <w:shd w:val="clear" w:color="auto" w:fill="auto"/>
          </w:tcPr>
          <w:p w14:paraId="62F71C40"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 Two (2) food safety inspections were not received in the previous year.</w:t>
            </w:r>
          </w:p>
        </w:tc>
      </w:tr>
      <w:tr w:rsidR="006D6E1E" w14:paraId="311BECE0" w14:textId="77777777" w:rsidTr="008175F8">
        <w:trPr>
          <w:trHeight w:val="37"/>
        </w:trPr>
        <w:tc>
          <w:tcPr>
            <w:tcW w:w="8545" w:type="dxa"/>
            <w:shd w:val="clear" w:color="auto" w:fill="auto"/>
          </w:tcPr>
          <w:p w14:paraId="4FB6C121"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6D6E1E" w14:paraId="1CA9356D" w14:textId="77777777" w:rsidTr="008175F8">
        <w:trPr>
          <w:trHeight w:val="37"/>
        </w:trPr>
        <w:tc>
          <w:tcPr>
            <w:tcW w:w="8545" w:type="dxa"/>
            <w:shd w:val="clear" w:color="auto" w:fill="D9D9D9" w:themeFill="background1" w:themeFillShade="D9"/>
          </w:tcPr>
          <w:p w14:paraId="175B17B5" w14:textId="77777777" w:rsidR="00A53CEA" w:rsidRPr="0076532F" w:rsidRDefault="00F97EFF" w:rsidP="008175F8">
            <w:pPr>
              <w:pStyle w:val="Normal0"/>
              <w:rPr>
                <w:rFonts w:ascii="Times New Roman" w:hAnsi="Times New Roman" w:cs="Times New Roman"/>
                <w:b/>
                <w:sz w:val="20"/>
                <w:szCs w:val="20"/>
              </w:rPr>
            </w:pPr>
            <w:r>
              <w:t>Local School Wellness Policy</w:t>
            </w:r>
          </w:p>
        </w:tc>
      </w:tr>
      <w:tr w:rsidR="006D6E1E" w14:paraId="3D381DB4" w14:textId="77777777" w:rsidTr="008175F8">
        <w:trPr>
          <w:trHeight w:val="37"/>
        </w:trPr>
        <w:tc>
          <w:tcPr>
            <w:tcW w:w="8545" w:type="dxa"/>
            <w:shd w:val="clear" w:color="auto" w:fill="auto"/>
          </w:tcPr>
          <w:p w14:paraId="227352B1"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6D6E1E" w14:paraId="013D8D4B" w14:textId="77777777" w:rsidTr="008175F8">
        <w:trPr>
          <w:trHeight w:val="37"/>
        </w:trPr>
        <w:tc>
          <w:tcPr>
            <w:tcW w:w="8545" w:type="dxa"/>
            <w:shd w:val="clear" w:color="auto" w:fill="31849B" w:themeFill="accent5" w:themeFillShade="BF"/>
          </w:tcPr>
          <w:p w14:paraId="2CD84E38" w14:textId="77777777" w:rsidR="00A53CEA" w:rsidRPr="005B0132" w:rsidRDefault="00F97EFF" w:rsidP="008175F8">
            <w:pPr>
              <w:pStyle w:val="Normal0"/>
              <w:rPr>
                <w:rFonts w:asciiTheme="minorHAnsi" w:hAnsiTheme="minorHAnsi" w:cstheme="minorHAnsi"/>
                <w:b/>
                <w:i/>
                <w:color w:val="DBE5F1" w:themeColor="accent1" w:themeTint="33"/>
                <w:sz w:val="32"/>
                <w:szCs w:val="20"/>
              </w:rPr>
            </w:pPr>
            <w:r>
              <w:t>Civil Rights</w:t>
            </w:r>
          </w:p>
        </w:tc>
      </w:tr>
      <w:tr w:rsidR="006D6E1E" w14:paraId="1E578AD7" w14:textId="77777777" w:rsidTr="008175F8">
        <w:trPr>
          <w:trHeight w:val="37"/>
        </w:trPr>
        <w:tc>
          <w:tcPr>
            <w:tcW w:w="8545" w:type="dxa"/>
            <w:shd w:val="clear" w:color="auto" w:fill="auto"/>
          </w:tcPr>
          <w:p w14:paraId="31622CA5"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D6E1E" w14:paraId="0F850846" w14:textId="77777777" w:rsidTr="008175F8">
        <w:trPr>
          <w:trHeight w:val="37"/>
        </w:trPr>
        <w:tc>
          <w:tcPr>
            <w:tcW w:w="8545" w:type="dxa"/>
            <w:shd w:val="clear" w:color="auto" w:fill="auto"/>
          </w:tcPr>
          <w:p w14:paraId="1F76115E"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w:t>
            </w:r>
          </w:p>
        </w:tc>
      </w:tr>
      <w:tr w:rsidR="006D6E1E" w14:paraId="4274B9C0" w14:textId="77777777" w:rsidTr="008175F8">
        <w:trPr>
          <w:trHeight w:val="37"/>
        </w:trPr>
        <w:tc>
          <w:tcPr>
            <w:tcW w:w="8545" w:type="dxa"/>
            <w:shd w:val="clear" w:color="auto" w:fill="auto"/>
          </w:tcPr>
          <w:p w14:paraId="7D9B1B56"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6D6E1E" w14:paraId="08167688" w14:textId="77777777" w:rsidTr="008175F8">
        <w:trPr>
          <w:trHeight w:val="37"/>
        </w:trPr>
        <w:tc>
          <w:tcPr>
            <w:tcW w:w="8545" w:type="dxa"/>
            <w:shd w:val="clear" w:color="auto" w:fill="auto"/>
          </w:tcPr>
          <w:p w14:paraId="1306D498" w14:textId="77777777" w:rsidR="00A53CEA" w:rsidRPr="005B0132" w:rsidRDefault="00F97EFF"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60CDF26E" w14:textId="77777777" w:rsidR="00A53CEA" w:rsidRPr="00223718" w:rsidRDefault="00867C14" w:rsidP="00A53CEA">
      <w:pPr>
        <w:pStyle w:val="Normal0"/>
        <w:rPr>
          <w:rFonts w:ascii="Times New Roman" w:hAnsi="Times New Roman" w:cs="Times New Roman"/>
          <w:sz w:val="20"/>
          <w:szCs w:val="20"/>
        </w:rPr>
      </w:pPr>
    </w:p>
    <w:p w14:paraId="57DA5A8C" w14:textId="77777777" w:rsidR="00A53CEA" w:rsidRDefault="00867C14" w:rsidP="00A53CEA">
      <w:pPr>
        <w:pStyle w:val="Normal0"/>
      </w:pPr>
    </w:p>
    <w:p w14:paraId="6ED09EF9" w14:textId="77777777" w:rsidR="006D68B7" w:rsidRDefault="00867C14">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6E1E" w14:paraId="5AAB7B24" w14:textId="77777777" w:rsidTr="00A708A7">
        <w:trPr>
          <w:trHeight w:val="37"/>
        </w:trPr>
        <w:tc>
          <w:tcPr>
            <w:tcW w:w="8545" w:type="dxa"/>
            <w:shd w:val="clear" w:color="auto" w:fill="31849B" w:themeFill="accent5" w:themeFillShade="BF"/>
          </w:tcPr>
          <w:p w14:paraId="546FA8CC" w14:textId="77777777" w:rsidR="00E2351D" w:rsidRPr="00217C53" w:rsidRDefault="00F97EFF" w:rsidP="00A708A7">
            <w:pPr>
              <w:pStyle w:val="Normal1"/>
              <w:rPr>
                <w:rFonts w:ascii="Times New Roman" w:hAnsi="Times New Roman" w:cs="Times New Roman"/>
                <w:b/>
                <w:i/>
                <w:color w:val="auto"/>
                <w:sz w:val="24"/>
                <w:szCs w:val="24"/>
              </w:rPr>
            </w:pPr>
            <w:r w:rsidRPr="00217C53">
              <w:rPr>
                <w:rFonts w:ascii="Times New Roman" w:hAnsi="Times New Roman" w:cs="Times New Roman"/>
                <w:b/>
                <w:i/>
                <w:color w:val="auto"/>
                <w:sz w:val="24"/>
                <w:szCs w:val="24"/>
              </w:rPr>
              <w:lastRenderedPageBreak/>
              <w:t>Noteworthy Observations</w:t>
            </w:r>
          </w:p>
        </w:tc>
      </w:tr>
      <w:tr w:rsidR="006D6E1E" w14:paraId="36C1B32C" w14:textId="77777777" w:rsidTr="00A708A7">
        <w:trPr>
          <w:trHeight w:val="37"/>
        </w:trPr>
        <w:tc>
          <w:tcPr>
            <w:tcW w:w="8545" w:type="dxa"/>
            <w:shd w:val="clear" w:color="auto" w:fill="auto"/>
          </w:tcPr>
          <w:p w14:paraId="7F9FF688" w14:textId="77777777" w:rsidR="00E2351D" w:rsidRPr="00935CAD" w:rsidRDefault="00F97EFF" w:rsidP="00A708A7">
            <w:pPr>
              <w:pStyle w:val="Normal1"/>
              <w:rPr>
                <w:rFonts w:ascii="Times New Roman" w:hAnsi="Times New Roman" w:cs="Times New Roman"/>
                <w:sz w:val="20"/>
                <w:szCs w:val="20"/>
              </w:rPr>
            </w:pPr>
            <w:r>
              <w:t>The Review Team found the following noteworthy items: Staff was friendly and worked well together.</w:t>
            </w:r>
          </w:p>
        </w:tc>
      </w:tr>
    </w:tbl>
    <w:p w14:paraId="40036AE3" w14:textId="77777777" w:rsidR="006D68B7" w:rsidRDefault="00867C1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DCDA" w14:textId="77777777" w:rsidR="00867C14" w:rsidRDefault="00867C14">
      <w:r>
        <w:separator/>
      </w:r>
    </w:p>
  </w:endnote>
  <w:endnote w:type="continuationSeparator" w:id="0">
    <w:p w14:paraId="2230FFF6" w14:textId="77777777" w:rsidR="00867C14" w:rsidRDefault="0086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0B47" w14:textId="77777777" w:rsidR="0037068A" w:rsidRDefault="00F97EFF" w:rsidP="000F3A03">
    <w:pPr>
      <w:pStyle w:val="Footer"/>
      <w:jc w:val="center"/>
      <w:rPr>
        <w:sz w:val="14"/>
      </w:rPr>
    </w:pPr>
    <w:r>
      <w:rPr>
        <w:sz w:val="14"/>
      </w:rPr>
      <w:t>This institution is an equal opportunity provider</w:t>
    </w:r>
  </w:p>
  <w:p w14:paraId="00B9773E" w14:textId="77777777" w:rsidR="0037068A" w:rsidRDefault="0086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39F0" w14:textId="77777777" w:rsidR="0037068A" w:rsidRDefault="00F97EFF" w:rsidP="000F3A03">
    <w:pPr>
      <w:pStyle w:val="Footer0"/>
      <w:jc w:val="center"/>
      <w:rPr>
        <w:sz w:val="14"/>
      </w:rPr>
    </w:pPr>
    <w:r>
      <w:rPr>
        <w:sz w:val="14"/>
      </w:rPr>
      <w:t>This institution is an equal opportunity provider</w:t>
    </w:r>
  </w:p>
  <w:p w14:paraId="273AB7A2" w14:textId="77777777" w:rsidR="0037068A" w:rsidRDefault="00867C1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D878" w14:textId="77777777" w:rsidR="00867C14" w:rsidRDefault="00867C14">
      <w:r>
        <w:separator/>
      </w:r>
    </w:p>
  </w:footnote>
  <w:footnote w:type="continuationSeparator" w:id="0">
    <w:p w14:paraId="249FA91E" w14:textId="77777777" w:rsidR="00867C14" w:rsidRDefault="0086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8A40316">
      <w:start w:val="1"/>
      <w:numFmt w:val="decimal"/>
      <w:lvlText w:val="%1."/>
      <w:lvlJc w:val="left"/>
      <w:pPr>
        <w:ind w:left="720" w:hanging="360"/>
      </w:pPr>
      <w:rPr>
        <w:rFonts w:hint="default"/>
      </w:rPr>
    </w:lvl>
    <w:lvl w:ilvl="1" w:tplc="9F1EC074" w:tentative="1">
      <w:start w:val="1"/>
      <w:numFmt w:val="lowerLetter"/>
      <w:lvlText w:val="%2."/>
      <w:lvlJc w:val="left"/>
      <w:pPr>
        <w:ind w:left="1440" w:hanging="360"/>
      </w:pPr>
    </w:lvl>
    <w:lvl w:ilvl="2" w:tplc="C0FE8688" w:tentative="1">
      <w:start w:val="1"/>
      <w:numFmt w:val="lowerRoman"/>
      <w:lvlText w:val="%3."/>
      <w:lvlJc w:val="right"/>
      <w:pPr>
        <w:ind w:left="2160" w:hanging="180"/>
      </w:pPr>
    </w:lvl>
    <w:lvl w:ilvl="3" w:tplc="ABE4EFBC" w:tentative="1">
      <w:start w:val="1"/>
      <w:numFmt w:val="decimal"/>
      <w:lvlText w:val="%4."/>
      <w:lvlJc w:val="left"/>
      <w:pPr>
        <w:ind w:left="2880" w:hanging="360"/>
      </w:pPr>
    </w:lvl>
    <w:lvl w:ilvl="4" w:tplc="A306CA66" w:tentative="1">
      <w:start w:val="1"/>
      <w:numFmt w:val="lowerLetter"/>
      <w:lvlText w:val="%5."/>
      <w:lvlJc w:val="left"/>
      <w:pPr>
        <w:ind w:left="3600" w:hanging="360"/>
      </w:pPr>
    </w:lvl>
    <w:lvl w:ilvl="5" w:tplc="2F32E2A0" w:tentative="1">
      <w:start w:val="1"/>
      <w:numFmt w:val="lowerRoman"/>
      <w:lvlText w:val="%6."/>
      <w:lvlJc w:val="right"/>
      <w:pPr>
        <w:ind w:left="4320" w:hanging="180"/>
      </w:pPr>
    </w:lvl>
    <w:lvl w:ilvl="6" w:tplc="B6044DA2" w:tentative="1">
      <w:start w:val="1"/>
      <w:numFmt w:val="decimal"/>
      <w:lvlText w:val="%7."/>
      <w:lvlJc w:val="left"/>
      <w:pPr>
        <w:ind w:left="5040" w:hanging="360"/>
      </w:pPr>
    </w:lvl>
    <w:lvl w:ilvl="7" w:tplc="C42C79FA" w:tentative="1">
      <w:start w:val="1"/>
      <w:numFmt w:val="lowerLetter"/>
      <w:lvlText w:val="%8."/>
      <w:lvlJc w:val="left"/>
      <w:pPr>
        <w:ind w:left="5760" w:hanging="360"/>
      </w:pPr>
    </w:lvl>
    <w:lvl w:ilvl="8" w:tplc="E518845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F8A5D4A">
      <w:start w:val="1"/>
      <w:numFmt w:val="bullet"/>
      <w:lvlText w:val=""/>
      <w:lvlJc w:val="left"/>
      <w:pPr>
        <w:ind w:left="720" w:hanging="360"/>
      </w:pPr>
      <w:rPr>
        <w:rFonts w:ascii="Symbol" w:hAnsi="Symbol" w:hint="default"/>
      </w:rPr>
    </w:lvl>
    <w:lvl w:ilvl="1" w:tplc="5AD6550E" w:tentative="1">
      <w:start w:val="1"/>
      <w:numFmt w:val="bullet"/>
      <w:lvlText w:val="o"/>
      <w:lvlJc w:val="left"/>
      <w:pPr>
        <w:ind w:left="1440" w:hanging="360"/>
      </w:pPr>
      <w:rPr>
        <w:rFonts w:ascii="Courier New" w:hAnsi="Courier New" w:cs="Courier New" w:hint="default"/>
      </w:rPr>
    </w:lvl>
    <w:lvl w:ilvl="2" w:tplc="5F50D754" w:tentative="1">
      <w:start w:val="1"/>
      <w:numFmt w:val="bullet"/>
      <w:lvlText w:val=""/>
      <w:lvlJc w:val="left"/>
      <w:pPr>
        <w:ind w:left="2160" w:hanging="360"/>
      </w:pPr>
      <w:rPr>
        <w:rFonts w:ascii="Wingdings" w:hAnsi="Wingdings" w:hint="default"/>
      </w:rPr>
    </w:lvl>
    <w:lvl w:ilvl="3" w:tplc="673246FC" w:tentative="1">
      <w:start w:val="1"/>
      <w:numFmt w:val="bullet"/>
      <w:lvlText w:val=""/>
      <w:lvlJc w:val="left"/>
      <w:pPr>
        <w:ind w:left="2880" w:hanging="360"/>
      </w:pPr>
      <w:rPr>
        <w:rFonts w:ascii="Symbol" w:hAnsi="Symbol" w:hint="default"/>
      </w:rPr>
    </w:lvl>
    <w:lvl w:ilvl="4" w:tplc="B1C2F45A" w:tentative="1">
      <w:start w:val="1"/>
      <w:numFmt w:val="bullet"/>
      <w:lvlText w:val="o"/>
      <w:lvlJc w:val="left"/>
      <w:pPr>
        <w:ind w:left="3600" w:hanging="360"/>
      </w:pPr>
      <w:rPr>
        <w:rFonts w:ascii="Courier New" w:hAnsi="Courier New" w:cs="Courier New" w:hint="default"/>
      </w:rPr>
    </w:lvl>
    <w:lvl w:ilvl="5" w:tplc="CECCE080" w:tentative="1">
      <w:start w:val="1"/>
      <w:numFmt w:val="bullet"/>
      <w:lvlText w:val=""/>
      <w:lvlJc w:val="left"/>
      <w:pPr>
        <w:ind w:left="4320" w:hanging="360"/>
      </w:pPr>
      <w:rPr>
        <w:rFonts w:ascii="Wingdings" w:hAnsi="Wingdings" w:hint="default"/>
      </w:rPr>
    </w:lvl>
    <w:lvl w:ilvl="6" w:tplc="348AF076" w:tentative="1">
      <w:start w:val="1"/>
      <w:numFmt w:val="bullet"/>
      <w:lvlText w:val=""/>
      <w:lvlJc w:val="left"/>
      <w:pPr>
        <w:ind w:left="5040" w:hanging="360"/>
      </w:pPr>
      <w:rPr>
        <w:rFonts w:ascii="Symbol" w:hAnsi="Symbol" w:hint="default"/>
      </w:rPr>
    </w:lvl>
    <w:lvl w:ilvl="7" w:tplc="9CF291BA" w:tentative="1">
      <w:start w:val="1"/>
      <w:numFmt w:val="bullet"/>
      <w:lvlText w:val="o"/>
      <w:lvlJc w:val="left"/>
      <w:pPr>
        <w:ind w:left="5760" w:hanging="360"/>
      </w:pPr>
      <w:rPr>
        <w:rFonts w:ascii="Courier New" w:hAnsi="Courier New" w:cs="Courier New" w:hint="default"/>
      </w:rPr>
    </w:lvl>
    <w:lvl w:ilvl="8" w:tplc="052E044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E"/>
    <w:rsid w:val="00217C53"/>
    <w:rsid w:val="006D6E1E"/>
    <w:rsid w:val="00867C14"/>
    <w:rsid w:val="00C10C42"/>
    <w:rsid w:val="00F97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C9E4"/>
  <w15:docId w15:val="{F17598D4-8513-41A1-B7A1-F211B792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Webster School Committee Administrative Review Summary School Year 2022-2023</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Webster School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