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40EB" w14:textId="77777777" w:rsidR="00CA19B4" w:rsidRPr="00200779" w:rsidRDefault="00F268D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123502A" w14:textId="77777777" w:rsidR="00CA19B4" w:rsidRDefault="00CA19B4" w:rsidP="00CA19B4">
      <w:pPr>
        <w:jc w:val="center"/>
        <w:rPr>
          <w:rFonts w:ascii="Times New Roman" w:hAnsi="Times New Roman" w:cs="Times New Roman"/>
          <w:sz w:val="24"/>
          <w:szCs w:val="24"/>
        </w:rPr>
      </w:pPr>
    </w:p>
    <w:p w14:paraId="32C7181A" w14:textId="77777777" w:rsidR="00CA19B4" w:rsidRDefault="00F268D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AF463CE" w14:textId="77777777" w:rsidR="00CA19B4" w:rsidRDefault="00CA19B4" w:rsidP="00CA19B4">
      <w:pPr>
        <w:rPr>
          <w:rFonts w:ascii="Times New Roman" w:hAnsi="Times New Roman" w:cs="Times New Roman"/>
          <w:sz w:val="20"/>
          <w:szCs w:val="20"/>
        </w:rPr>
      </w:pPr>
    </w:p>
    <w:p w14:paraId="2CA59ED1" w14:textId="77777777" w:rsidR="00CA19B4" w:rsidRDefault="00CA19B4" w:rsidP="00CA19B4">
      <w:pPr>
        <w:rPr>
          <w:rFonts w:ascii="Times New Roman" w:hAnsi="Times New Roman" w:cs="Times New Roman"/>
          <w:sz w:val="20"/>
          <w:szCs w:val="20"/>
        </w:rPr>
      </w:pPr>
    </w:p>
    <w:p w14:paraId="68CA8E9E" w14:textId="77777777" w:rsidR="00CA19B4" w:rsidRPr="00B63138" w:rsidRDefault="00F268D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TOWN</w:t>
      </w:r>
      <w:proofErr w:type="gramEnd"/>
      <w:r w:rsidRPr="00B63138">
        <w:rPr>
          <w:rFonts w:ascii="Times New Roman" w:hAnsi="Times New Roman" w:cs="Times New Roman"/>
          <w:b/>
          <w:sz w:val="20"/>
          <w:szCs w:val="20"/>
        </w:rPr>
        <w:t xml:space="preserve"> OF EASTHAM</w:t>
      </w:r>
      <w:bookmarkEnd w:id="0"/>
    </w:p>
    <w:p w14:paraId="3DCE234F" w14:textId="77777777" w:rsidR="00CA19B4" w:rsidRDefault="00CA19B4" w:rsidP="00CA19B4">
      <w:pPr>
        <w:rPr>
          <w:rFonts w:ascii="Times New Roman" w:hAnsi="Times New Roman" w:cs="Times New Roman"/>
          <w:sz w:val="20"/>
          <w:szCs w:val="20"/>
        </w:rPr>
      </w:pPr>
    </w:p>
    <w:p w14:paraId="282D545C" w14:textId="77777777" w:rsidR="00CA19B4" w:rsidRDefault="00F268D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6E0A0BE9" w14:textId="77777777" w:rsidR="00CA19B4" w:rsidRDefault="00CA19B4" w:rsidP="00CA19B4">
      <w:pPr>
        <w:rPr>
          <w:rFonts w:ascii="Times New Roman" w:hAnsi="Times New Roman" w:cs="Times New Roman"/>
          <w:sz w:val="20"/>
          <w:szCs w:val="20"/>
        </w:rPr>
      </w:pPr>
    </w:p>
    <w:p w14:paraId="1277D638" w14:textId="77777777" w:rsidR="00CA19B4" w:rsidRDefault="00F268D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1A61DD77" w14:textId="77777777" w:rsidR="00CA19B4" w:rsidRDefault="00F268D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3779DDC5" w14:textId="77777777" w:rsidR="00CA19B4" w:rsidRDefault="00CA19B4" w:rsidP="00CA19B4">
      <w:pPr>
        <w:pBdr>
          <w:bottom w:val="single" w:sz="12" w:space="1" w:color="auto"/>
        </w:pBdr>
        <w:rPr>
          <w:rFonts w:ascii="Times New Roman" w:hAnsi="Times New Roman" w:cs="Times New Roman"/>
          <w:sz w:val="20"/>
          <w:szCs w:val="20"/>
        </w:rPr>
      </w:pPr>
    </w:p>
    <w:p w14:paraId="593DA99A" w14:textId="77777777" w:rsidR="00CA19B4" w:rsidRDefault="00F268D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DA06D63" w14:textId="77777777" w:rsidR="00CA19B4" w:rsidRDefault="00CA19B4" w:rsidP="00CA19B4">
      <w:pPr>
        <w:rPr>
          <w:rFonts w:ascii="Times New Roman" w:hAnsi="Times New Roman" w:cs="Times New Roman"/>
          <w:sz w:val="20"/>
          <w:szCs w:val="20"/>
        </w:rPr>
      </w:pPr>
    </w:p>
    <w:p w14:paraId="7E912CC7" w14:textId="77777777" w:rsidR="00CA19B4" w:rsidRPr="00223718" w:rsidRDefault="00F268D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26FC8E1" w14:textId="77777777" w:rsidR="00CA19B4" w:rsidRDefault="00CA19B4" w:rsidP="00CA19B4">
      <w:pPr>
        <w:rPr>
          <w:rFonts w:ascii="Times New Roman" w:hAnsi="Times New Roman" w:cs="Times New Roman"/>
          <w:sz w:val="20"/>
          <w:szCs w:val="20"/>
        </w:rPr>
      </w:pPr>
    </w:p>
    <w:p w14:paraId="357A1982" w14:textId="77777777" w:rsidR="00CA19B4" w:rsidRDefault="00F268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8316BCA" w14:textId="77777777" w:rsidR="00CA19B4" w:rsidRDefault="00CA19B4" w:rsidP="00CA19B4">
      <w:pPr>
        <w:ind w:left="720"/>
        <w:rPr>
          <w:rFonts w:ascii="Times New Roman" w:hAnsi="Times New Roman" w:cs="Times New Roman"/>
          <w:sz w:val="20"/>
          <w:szCs w:val="20"/>
        </w:rPr>
      </w:pPr>
    </w:p>
    <w:bookmarkStart w:id="4" w:name="CHK_SBP"/>
    <w:p w14:paraId="0B00FCE0"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FF1E4B5" w14:textId="77777777" w:rsidR="00CA19B4" w:rsidRDefault="00F268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DDFCA99"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D6C1710"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6BDA597"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4867775"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5A1A908" w14:textId="77777777" w:rsidR="00CA19B4" w:rsidRDefault="00CA19B4" w:rsidP="00CA19B4">
      <w:pPr>
        <w:rPr>
          <w:rFonts w:ascii="Times New Roman" w:hAnsi="Times New Roman" w:cs="Times New Roman"/>
          <w:sz w:val="20"/>
          <w:szCs w:val="20"/>
        </w:rPr>
      </w:pPr>
    </w:p>
    <w:p w14:paraId="05DE768B" w14:textId="77777777" w:rsidR="00CA19B4" w:rsidRDefault="00F268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27675C8" w14:textId="77777777" w:rsidR="00CA19B4" w:rsidRDefault="00CA19B4" w:rsidP="00CA19B4">
      <w:pPr>
        <w:ind w:left="720"/>
        <w:rPr>
          <w:rFonts w:ascii="Times New Roman" w:hAnsi="Times New Roman" w:cs="Times New Roman"/>
          <w:sz w:val="20"/>
          <w:szCs w:val="20"/>
        </w:rPr>
      </w:pPr>
    </w:p>
    <w:bookmarkStart w:id="10" w:name="CHK_CEP"/>
    <w:p w14:paraId="559157D7" w14:textId="77777777" w:rsidR="00CA19B4" w:rsidRDefault="00F268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3E3B94F" w14:textId="77777777" w:rsidR="00CA19B4" w:rsidRDefault="00F268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248DC40" w14:textId="77777777" w:rsidR="00CA19B4" w:rsidRDefault="00F268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03640D8" w14:textId="77777777" w:rsidR="00CA19B4" w:rsidRDefault="00F268D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C625DC9" w14:textId="77777777" w:rsidR="00CA19B4" w:rsidRDefault="00CA19B4" w:rsidP="00CA19B4">
      <w:pPr>
        <w:rPr>
          <w:rFonts w:ascii="Times New Roman" w:hAnsi="Times New Roman" w:cs="Times New Roman"/>
          <w:sz w:val="20"/>
          <w:szCs w:val="20"/>
        </w:rPr>
      </w:pPr>
    </w:p>
    <w:p w14:paraId="34B4AE27" w14:textId="77777777" w:rsidR="00CA19B4" w:rsidRPr="00D6151F" w:rsidRDefault="00F268D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289E89C" w14:textId="77777777" w:rsidR="00CA19B4" w:rsidRDefault="00CA19B4" w:rsidP="00CA19B4">
      <w:pPr>
        <w:rPr>
          <w:rFonts w:ascii="Times New Roman" w:hAnsi="Times New Roman" w:cs="Times New Roman"/>
          <w:sz w:val="20"/>
          <w:szCs w:val="20"/>
        </w:rPr>
      </w:pPr>
    </w:p>
    <w:p w14:paraId="4FAD655D" w14:textId="77777777" w:rsidR="00CA19B4" w:rsidRDefault="00F268D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A167F92" w14:textId="77777777" w:rsidR="00CA19B4" w:rsidRDefault="00F268D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28D543" w14:textId="77777777" w:rsidR="00CA19B4" w:rsidRDefault="00CA19B4" w:rsidP="00CA19B4">
      <w:pPr>
        <w:ind w:firstLine="720"/>
        <w:rPr>
          <w:rFonts w:ascii="Times New Roman" w:hAnsi="Times New Roman" w:cs="Times New Roman"/>
          <w:sz w:val="20"/>
          <w:szCs w:val="20"/>
        </w:rPr>
      </w:pPr>
    </w:p>
    <w:p w14:paraId="258A4149" w14:textId="77777777" w:rsidR="00CA19B4" w:rsidRDefault="00F268D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3F74E1C"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17C51AE" w14:textId="77777777" w:rsidR="00A53CEA" w:rsidRDefault="00A53CEA" w:rsidP="00A53CEA">
      <w:pPr>
        <w:ind w:firstLine="720"/>
        <w:rPr>
          <w:rFonts w:ascii="Times New Roman" w:hAnsi="Times New Roman" w:cs="Times New Roman"/>
          <w:sz w:val="20"/>
          <w:szCs w:val="20"/>
        </w:rPr>
      </w:pPr>
    </w:p>
    <w:p w14:paraId="19563AF5" w14:textId="77777777" w:rsidR="00A53CEA" w:rsidRPr="00C61944" w:rsidRDefault="00F268D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21731" w14:paraId="27AA3CF5" w14:textId="77777777" w:rsidTr="008175F8">
        <w:trPr>
          <w:trHeight w:val="37"/>
        </w:trPr>
        <w:tc>
          <w:tcPr>
            <w:tcW w:w="8545" w:type="dxa"/>
            <w:shd w:val="clear" w:color="auto" w:fill="31849B"/>
          </w:tcPr>
          <w:p w14:paraId="1C208C12" w14:textId="77777777" w:rsidR="00A53CEA" w:rsidRPr="005B0132" w:rsidRDefault="00F268DC" w:rsidP="008175F8">
            <w:pPr>
              <w:rPr>
                <w:rFonts w:asciiTheme="minorHAnsi" w:hAnsiTheme="minorHAnsi" w:cstheme="minorHAnsi"/>
                <w:b/>
                <w:i/>
                <w:color w:val="DBE5F1" w:themeColor="accent1" w:themeTint="33"/>
                <w:sz w:val="32"/>
                <w:szCs w:val="20"/>
              </w:rPr>
            </w:pPr>
            <w:r>
              <w:t>Meal Patterns and Nutritional Quality</w:t>
            </w:r>
          </w:p>
        </w:tc>
      </w:tr>
      <w:tr w:rsidR="00321731" w14:paraId="6EAA6A64" w14:textId="77777777" w:rsidTr="008175F8">
        <w:trPr>
          <w:trHeight w:val="37"/>
        </w:trPr>
        <w:tc>
          <w:tcPr>
            <w:tcW w:w="8545" w:type="dxa"/>
            <w:shd w:val="clear" w:color="auto" w:fill="D9D9D9"/>
          </w:tcPr>
          <w:p w14:paraId="48F15DDB" w14:textId="77777777" w:rsidR="00A53CEA" w:rsidRPr="0076532F" w:rsidRDefault="00F268DC" w:rsidP="008175F8">
            <w:pPr>
              <w:rPr>
                <w:rFonts w:ascii="Times New Roman" w:hAnsi="Times New Roman" w:cs="Times New Roman"/>
                <w:b/>
                <w:sz w:val="20"/>
                <w:szCs w:val="20"/>
              </w:rPr>
            </w:pPr>
            <w:r>
              <w:t>Meal Components &amp; Quantities- Lunch Program</w:t>
            </w:r>
          </w:p>
        </w:tc>
      </w:tr>
      <w:tr w:rsidR="00321731" w14:paraId="65F996C5" w14:textId="77777777" w:rsidTr="008175F8">
        <w:trPr>
          <w:trHeight w:val="37"/>
        </w:trPr>
        <w:tc>
          <w:tcPr>
            <w:tcW w:w="8545" w:type="dxa"/>
            <w:shd w:val="clear" w:color="auto" w:fill="auto"/>
          </w:tcPr>
          <w:p w14:paraId="1AC07FF5"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 xml:space="preserve">The daily minimum quantity requirements for lunch are not met </w:t>
            </w:r>
            <w:proofErr w:type="gramStart"/>
            <w:r>
              <w:t>for</w:t>
            </w:r>
            <w:proofErr w:type="gramEnd"/>
            <w:r>
              <w:t xml:space="preserve"> the age/grade group being offered.</w:t>
            </w:r>
          </w:p>
        </w:tc>
      </w:tr>
      <w:tr w:rsidR="00321731" w14:paraId="0418BBE5" w14:textId="77777777" w:rsidTr="008175F8">
        <w:trPr>
          <w:trHeight w:val="37"/>
        </w:trPr>
        <w:tc>
          <w:tcPr>
            <w:tcW w:w="8545" w:type="dxa"/>
            <w:shd w:val="clear" w:color="auto" w:fill="auto"/>
          </w:tcPr>
          <w:p w14:paraId="3319E952"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321731" w14:paraId="73C59EDE" w14:textId="77777777" w:rsidTr="008175F8">
        <w:trPr>
          <w:trHeight w:val="37"/>
        </w:trPr>
        <w:tc>
          <w:tcPr>
            <w:tcW w:w="8545" w:type="dxa"/>
            <w:shd w:val="clear" w:color="auto" w:fill="D9D9D9"/>
          </w:tcPr>
          <w:p w14:paraId="43ECF025" w14:textId="77777777" w:rsidR="00A53CEA" w:rsidRPr="0076532F" w:rsidRDefault="00F268DC" w:rsidP="008175F8">
            <w:pPr>
              <w:rPr>
                <w:rFonts w:ascii="Times New Roman" w:hAnsi="Times New Roman" w:cs="Times New Roman"/>
                <w:b/>
                <w:sz w:val="20"/>
                <w:szCs w:val="20"/>
              </w:rPr>
            </w:pPr>
            <w:r>
              <w:t>Offer versus Serve- Lunch Program</w:t>
            </w:r>
          </w:p>
        </w:tc>
      </w:tr>
      <w:tr w:rsidR="00321731" w14:paraId="0719DC90" w14:textId="77777777" w:rsidTr="008175F8">
        <w:trPr>
          <w:trHeight w:val="37"/>
        </w:trPr>
        <w:tc>
          <w:tcPr>
            <w:tcW w:w="8545" w:type="dxa"/>
            <w:shd w:val="clear" w:color="auto" w:fill="auto"/>
          </w:tcPr>
          <w:p w14:paraId="7F6CAC45"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21731" w14:paraId="5DAE895C" w14:textId="77777777" w:rsidTr="008175F8">
        <w:trPr>
          <w:trHeight w:val="37"/>
        </w:trPr>
        <w:tc>
          <w:tcPr>
            <w:tcW w:w="8545" w:type="dxa"/>
            <w:shd w:val="clear" w:color="auto" w:fill="31849B"/>
          </w:tcPr>
          <w:p w14:paraId="062F3FC8" w14:textId="77777777" w:rsidR="00A53CEA" w:rsidRPr="005B0132" w:rsidRDefault="00F268DC" w:rsidP="008175F8">
            <w:pPr>
              <w:rPr>
                <w:rFonts w:asciiTheme="minorHAnsi" w:hAnsiTheme="minorHAnsi" w:cstheme="minorHAnsi"/>
                <w:b/>
                <w:i/>
                <w:color w:val="DBE5F1" w:themeColor="accent1" w:themeTint="33"/>
                <w:sz w:val="32"/>
                <w:szCs w:val="20"/>
              </w:rPr>
            </w:pPr>
            <w:r>
              <w:t>School Nutrition Environment</w:t>
            </w:r>
          </w:p>
        </w:tc>
      </w:tr>
      <w:tr w:rsidR="00321731" w14:paraId="0CBF2EFE" w14:textId="77777777" w:rsidTr="008175F8">
        <w:trPr>
          <w:trHeight w:val="37"/>
        </w:trPr>
        <w:tc>
          <w:tcPr>
            <w:tcW w:w="8545" w:type="dxa"/>
            <w:shd w:val="clear" w:color="auto" w:fill="D9D9D9"/>
          </w:tcPr>
          <w:p w14:paraId="0BD886FC" w14:textId="77777777" w:rsidR="00A53CEA" w:rsidRPr="0076532F" w:rsidRDefault="00F268DC" w:rsidP="008175F8">
            <w:pPr>
              <w:rPr>
                <w:rFonts w:ascii="Times New Roman" w:hAnsi="Times New Roman" w:cs="Times New Roman"/>
                <w:b/>
                <w:sz w:val="20"/>
                <w:szCs w:val="20"/>
              </w:rPr>
            </w:pPr>
            <w:r>
              <w:t>Food Safety</w:t>
            </w:r>
          </w:p>
        </w:tc>
      </w:tr>
      <w:tr w:rsidR="00321731" w14:paraId="7E4D100A" w14:textId="77777777" w:rsidTr="008175F8">
        <w:trPr>
          <w:trHeight w:val="37"/>
        </w:trPr>
        <w:tc>
          <w:tcPr>
            <w:tcW w:w="8545" w:type="dxa"/>
            <w:shd w:val="clear" w:color="auto" w:fill="auto"/>
          </w:tcPr>
          <w:p w14:paraId="1D7A77A7"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321731" w14:paraId="1596D6C0" w14:textId="77777777" w:rsidTr="008175F8">
        <w:trPr>
          <w:trHeight w:val="37"/>
        </w:trPr>
        <w:tc>
          <w:tcPr>
            <w:tcW w:w="8545" w:type="dxa"/>
            <w:shd w:val="clear" w:color="auto" w:fill="auto"/>
          </w:tcPr>
          <w:p w14:paraId="6D6D4FAF"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321731" w14:paraId="1CC1A423" w14:textId="77777777" w:rsidTr="008175F8">
        <w:trPr>
          <w:trHeight w:val="37"/>
        </w:trPr>
        <w:tc>
          <w:tcPr>
            <w:tcW w:w="8545" w:type="dxa"/>
            <w:shd w:val="clear" w:color="auto" w:fill="31849B"/>
          </w:tcPr>
          <w:p w14:paraId="56B9460F" w14:textId="77777777" w:rsidR="00A53CEA" w:rsidRPr="005B0132" w:rsidRDefault="00F268DC" w:rsidP="008175F8">
            <w:pPr>
              <w:rPr>
                <w:rFonts w:asciiTheme="minorHAnsi" w:hAnsiTheme="minorHAnsi" w:cstheme="minorHAnsi"/>
                <w:b/>
                <w:i/>
                <w:color w:val="DBE5F1" w:themeColor="accent1" w:themeTint="33"/>
                <w:sz w:val="32"/>
                <w:szCs w:val="20"/>
              </w:rPr>
            </w:pPr>
            <w:r>
              <w:t>Civil Rights</w:t>
            </w:r>
          </w:p>
        </w:tc>
      </w:tr>
      <w:tr w:rsidR="00321731" w14:paraId="04C4A7E2" w14:textId="77777777" w:rsidTr="008175F8">
        <w:trPr>
          <w:trHeight w:val="37"/>
        </w:trPr>
        <w:tc>
          <w:tcPr>
            <w:tcW w:w="8545" w:type="dxa"/>
            <w:shd w:val="clear" w:color="auto" w:fill="auto"/>
          </w:tcPr>
          <w:p w14:paraId="4BC2A1C4" w14:textId="77777777" w:rsidR="00A53CEA" w:rsidRPr="005B0132" w:rsidRDefault="00F268D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07694E1D" w14:textId="77777777" w:rsidR="00A53CEA" w:rsidRPr="00223718" w:rsidRDefault="00A53CEA" w:rsidP="00A53CEA">
      <w:pPr>
        <w:rPr>
          <w:rFonts w:ascii="Times New Roman" w:hAnsi="Times New Roman" w:cs="Times New Roman"/>
          <w:sz w:val="20"/>
          <w:szCs w:val="20"/>
        </w:rPr>
      </w:pPr>
    </w:p>
    <w:p w14:paraId="6DE66D2C" w14:textId="77777777" w:rsidR="00A53CEA" w:rsidRDefault="00A53CEA" w:rsidP="00A53CEA"/>
    <w:p w14:paraId="3BF72B7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21731" w14:paraId="50260BBE" w14:textId="77777777" w:rsidTr="00A708A7">
        <w:trPr>
          <w:trHeight w:val="37"/>
        </w:trPr>
        <w:tc>
          <w:tcPr>
            <w:tcW w:w="8545" w:type="dxa"/>
            <w:shd w:val="clear" w:color="auto" w:fill="31849B"/>
          </w:tcPr>
          <w:p w14:paraId="144C5A04" w14:textId="77777777" w:rsidR="00E2351D" w:rsidRPr="00492835" w:rsidRDefault="00F268DC" w:rsidP="00A708A7">
            <w:pPr>
              <w:rPr>
                <w:rFonts w:ascii="Times New Roman" w:hAnsi="Times New Roman" w:cs="Times New Roman"/>
                <w:b/>
                <w:i/>
                <w:color w:val="auto"/>
                <w:sz w:val="24"/>
                <w:szCs w:val="24"/>
              </w:rPr>
            </w:pPr>
            <w:r w:rsidRPr="00492835">
              <w:rPr>
                <w:rFonts w:ascii="Times New Roman" w:hAnsi="Times New Roman" w:cs="Times New Roman"/>
                <w:b/>
                <w:i/>
                <w:color w:val="auto"/>
                <w:sz w:val="24"/>
                <w:szCs w:val="24"/>
              </w:rPr>
              <w:lastRenderedPageBreak/>
              <w:t>Noteworthy Observations</w:t>
            </w:r>
          </w:p>
        </w:tc>
      </w:tr>
      <w:tr w:rsidR="00321731" w14:paraId="537A270B" w14:textId="77777777" w:rsidTr="00A708A7">
        <w:trPr>
          <w:trHeight w:val="37"/>
        </w:trPr>
        <w:tc>
          <w:tcPr>
            <w:tcW w:w="8545" w:type="dxa"/>
            <w:shd w:val="clear" w:color="auto" w:fill="auto"/>
          </w:tcPr>
          <w:p w14:paraId="5E9D4C04" w14:textId="77777777" w:rsidR="00E2351D" w:rsidRPr="00935CAD" w:rsidRDefault="00F268DC" w:rsidP="00A708A7">
            <w:pPr>
              <w:rPr>
                <w:rFonts w:ascii="Times New Roman" w:hAnsi="Times New Roman" w:cs="Times New Roman"/>
                <w:sz w:val="20"/>
                <w:szCs w:val="20"/>
              </w:rPr>
            </w:pPr>
            <w:r>
              <w:t xml:space="preserve">The Review Team found the following noteworthy items: Staff were </w:t>
            </w:r>
            <w:proofErr w:type="gramStart"/>
            <w:r>
              <w:t>accommodating</w:t>
            </w:r>
            <w:proofErr w:type="gramEnd"/>
            <w:r>
              <w:t xml:space="preserve"> during the review.</w:t>
            </w:r>
          </w:p>
        </w:tc>
      </w:tr>
    </w:tbl>
    <w:p w14:paraId="1038B8E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9B4B" w14:textId="77777777" w:rsidR="00A51924" w:rsidRDefault="00A51924">
      <w:r>
        <w:separator/>
      </w:r>
    </w:p>
  </w:endnote>
  <w:endnote w:type="continuationSeparator" w:id="0">
    <w:p w14:paraId="7524E523" w14:textId="77777777" w:rsidR="00A51924" w:rsidRDefault="00A5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4C18" w14:textId="77777777" w:rsidR="007713F1" w:rsidRDefault="00F268D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106D1B4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DF91" w14:textId="77777777" w:rsidR="0037068A" w:rsidRDefault="00F268D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0387ED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AD31" w14:textId="77777777" w:rsidR="00A51924" w:rsidRDefault="00A51924">
      <w:r>
        <w:separator/>
      </w:r>
    </w:p>
  </w:footnote>
  <w:footnote w:type="continuationSeparator" w:id="0">
    <w:p w14:paraId="7B5E3F2C" w14:textId="77777777" w:rsidR="00A51924" w:rsidRDefault="00A5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DDE147E">
      <w:start w:val="1"/>
      <w:numFmt w:val="bullet"/>
      <w:lvlText w:val=""/>
      <w:lvlJc w:val="left"/>
      <w:pPr>
        <w:ind w:left="720" w:hanging="360"/>
      </w:pPr>
      <w:rPr>
        <w:rFonts w:ascii="Symbol" w:hAnsi="Symbol" w:hint="default"/>
      </w:rPr>
    </w:lvl>
    <w:lvl w:ilvl="1" w:tplc="A426B470" w:tentative="1">
      <w:start w:val="1"/>
      <w:numFmt w:val="bullet"/>
      <w:lvlText w:val="o"/>
      <w:lvlJc w:val="left"/>
      <w:pPr>
        <w:ind w:left="1440" w:hanging="360"/>
      </w:pPr>
      <w:rPr>
        <w:rFonts w:ascii="Courier New" w:hAnsi="Courier New" w:cs="Courier New" w:hint="default"/>
      </w:rPr>
    </w:lvl>
    <w:lvl w:ilvl="2" w:tplc="D86C36AC" w:tentative="1">
      <w:start w:val="1"/>
      <w:numFmt w:val="bullet"/>
      <w:lvlText w:val=""/>
      <w:lvlJc w:val="left"/>
      <w:pPr>
        <w:ind w:left="2160" w:hanging="360"/>
      </w:pPr>
      <w:rPr>
        <w:rFonts w:ascii="Wingdings" w:hAnsi="Wingdings" w:hint="default"/>
      </w:rPr>
    </w:lvl>
    <w:lvl w:ilvl="3" w:tplc="BA8C2D6A" w:tentative="1">
      <w:start w:val="1"/>
      <w:numFmt w:val="bullet"/>
      <w:lvlText w:val=""/>
      <w:lvlJc w:val="left"/>
      <w:pPr>
        <w:ind w:left="2880" w:hanging="360"/>
      </w:pPr>
      <w:rPr>
        <w:rFonts w:ascii="Symbol" w:hAnsi="Symbol" w:hint="default"/>
      </w:rPr>
    </w:lvl>
    <w:lvl w:ilvl="4" w:tplc="B84823E2" w:tentative="1">
      <w:start w:val="1"/>
      <w:numFmt w:val="bullet"/>
      <w:lvlText w:val="o"/>
      <w:lvlJc w:val="left"/>
      <w:pPr>
        <w:ind w:left="3600" w:hanging="360"/>
      </w:pPr>
      <w:rPr>
        <w:rFonts w:ascii="Courier New" w:hAnsi="Courier New" w:cs="Courier New" w:hint="default"/>
      </w:rPr>
    </w:lvl>
    <w:lvl w:ilvl="5" w:tplc="1C5E8D86" w:tentative="1">
      <w:start w:val="1"/>
      <w:numFmt w:val="bullet"/>
      <w:lvlText w:val=""/>
      <w:lvlJc w:val="left"/>
      <w:pPr>
        <w:ind w:left="4320" w:hanging="360"/>
      </w:pPr>
      <w:rPr>
        <w:rFonts w:ascii="Wingdings" w:hAnsi="Wingdings" w:hint="default"/>
      </w:rPr>
    </w:lvl>
    <w:lvl w:ilvl="6" w:tplc="D1F2A7C6" w:tentative="1">
      <w:start w:val="1"/>
      <w:numFmt w:val="bullet"/>
      <w:lvlText w:val=""/>
      <w:lvlJc w:val="left"/>
      <w:pPr>
        <w:ind w:left="5040" w:hanging="360"/>
      </w:pPr>
      <w:rPr>
        <w:rFonts w:ascii="Symbol" w:hAnsi="Symbol" w:hint="default"/>
      </w:rPr>
    </w:lvl>
    <w:lvl w:ilvl="7" w:tplc="05B2ED2A" w:tentative="1">
      <w:start w:val="1"/>
      <w:numFmt w:val="bullet"/>
      <w:lvlText w:val="o"/>
      <w:lvlJc w:val="left"/>
      <w:pPr>
        <w:ind w:left="5760" w:hanging="360"/>
      </w:pPr>
      <w:rPr>
        <w:rFonts w:ascii="Courier New" w:hAnsi="Courier New" w:cs="Courier New" w:hint="default"/>
      </w:rPr>
    </w:lvl>
    <w:lvl w:ilvl="8" w:tplc="ECBECAC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C48EB20">
      <w:start w:val="1"/>
      <w:numFmt w:val="decimal"/>
      <w:lvlText w:val="%1."/>
      <w:lvlJc w:val="left"/>
      <w:pPr>
        <w:ind w:left="720" w:hanging="360"/>
      </w:pPr>
      <w:rPr>
        <w:rFonts w:hint="default"/>
      </w:rPr>
    </w:lvl>
    <w:lvl w:ilvl="1" w:tplc="D9BED3FA" w:tentative="1">
      <w:start w:val="1"/>
      <w:numFmt w:val="lowerLetter"/>
      <w:lvlText w:val="%2."/>
      <w:lvlJc w:val="left"/>
      <w:pPr>
        <w:ind w:left="1440" w:hanging="360"/>
      </w:pPr>
    </w:lvl>
    <w:lvl w:ilvl="2" w:tplc="C8D64312" w:tentative="1">
      <w:start w:val="1"/>
      <w:numFmt w:val="lowerRoman"/>
      <w:lvlText w:val="%3."/>
      <w:lvlJc w:val="right"/>
      <w:pPr>
        <w:ind w:left="2160" w:hanging="180"/>
      </w:pPr>
    </w:lvl>
    <w:lvl w:ilvl="3" w:tplc="9D485DE4" w:tentative="1">
      <w:start w:val="1"/>
      <w:numFmt w:val="decimal"/>
      <w:lvlText w:val="%4."/>
      <w:lvlJc w:val="left"/>
      <w:pPr>
        <w:ind w:left="2880" w:hanging="360"/>
      </w:pPr>
    </w:lvl>
    <w:lvl w:ilvl="4" w:tplc="5E069754" w:tentative="1">
      <w:start w:val="1"/>
      <w:numFmt w:val="lowerLetter"/>
      <w:lvlText w:val="%5."/>
      <w:lvlJc w:val="left"/>
      <w:pPr>
        <w:ind w:left="3600" w:hanging="360"/>
      </w:pPr>
    </w:lvl>
    <w:lvl w:ilvl="5" w:tplc="0880693E" w:tentative="1">
      <w:start w:val="1"/>
      <w:numFmt w:val="lowerRoman"/>
      <w:lvlText w:val="%6."/>
      <w:lvlJc w:val="right"/>
      <w:pPr>
        <w:ind w:left="4320" w:hanging="180"/>
      </w:pPr>
    </w:lvl>
    <w:lvl w:ilvl="6" w:tplc="FDE496E6" w:tentative="1">
      <w:start w:val="1"/>
      <w:numFmt w:val="decimal"/>
      <w:lvlText w:val="%7."/>
      <w:lvlJc w:val="left"/>
      <w:pPr>
        <w:ind w:left="5040" w:hanging="360"/>
      </w:pPr>
    </w:lvl>
    <w:lvl w:ilvl="7" w:tplc="A558A368" w:tentative="1">
      <w:start w:val="1"/>
      <w:numFmt w:val="lowerLetter"/>
      <w:lvlText w:val="%8."/>
      <w:lvlJc w:val="left"/>
      <w:pPr>
        <w:ind w:left="5760" w:hanging="360"/>
      </w:pPr>
    </w:lvl>
    <w:lvl w:ilvl="8" w:tplc="660A01A6" w:tentative="1">
      <w:start w:val="1"/>
      <w:numFmt w:val="lowerRoman"/>
      <w:lvlText w:val="%9."/>
      <w:lvlJc w:val="right"/>
      <w:pPr>
        <w:ind w:left="6480" w:hanging="180"/>
      </w:pPr>
    </w:lvl>
  </w:abstractNum>
  <w:num w:numId="1" w16cid:durableId="1729112073">
    <w:abstractNumId w:val="1"/>
  </w:num>
  <w:num w:numId="2" w16cid:durableId="41683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F7229"/>
    <w:rsid w:val="00200779"/>
    <w:rsid w:val="00223718"/>
    <w:rsid w:val="0027410F"/>
    <w:rsid w:val="00291947"/>
    <w:rsid w:val="00293D63"/>
    <w:rsid w:val="002C2C42"/>
    <w:rsid w:val="00321731"/>
    <w:rsid w:val="00335362"/>
    <w:rsid w:val="00362A97"/>
    <w:rsid w:val="0037068A"/>
    <w:rsid w:val="0040164B"/>
    <w:rsid w:val="00413A88"/>
    <w:rsid w:val="004776BD"/>
    <w:rsid w:val="00492835"/>
    <w:rsid w:val="005B0132"/>
    <w:rsid w:val="00642E90"/>
    <w:rsid w:val="00663C40"/>
    <w:rsid w:val="006D68B7"/>
    <w:rsid w:val="00761DA4"/>
    <w:rsid w:val="0076532F"/>
    <w:rsid w:val="007713F1"/>
    <w:rsid w:val="008175F8"/>
    <w:rsid w:val="00935CAD"/>
    <w:rsid w:val="00983FA1"/>
    <w:rsid w:val="00A42BAA"/>
    <w:rsid w:val="00A51924"/>
    <w:rsid w:val="00A53CEA"/>
    <w:rsid w:val="00A55AE5"/>
    <w:rsid w:val="00A708A7"/>
    <w:rsid w:val="00B63138"/>
    <w:rsid w:val="00BD51F9"/>
    <w:rsid w:val="00C61944"/>
    <w:rsid w:val="00C63107"/>
    <w:rsid w:val="00C643AA"/>
    <w:rsid w:val="00CA19B4"/>
    <w:rsid w:val="00D037B9"/>
    <w:rsid w:val="00D2362C"/>
    <w:rsid w:val="00D51D80"/>
    <w:rsid w:val="00D6151F"/>
    <w:rsid w:val="00E16CA5"/>
    <w:rsid w:val="00E2351D"/>
    <w:rsid w:val="00E33E2D"/>
    <w:rsid w:val="00E6712F"/>
    <w:rsid w:val="00F268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48B37"/>
  <w15:docId w15:val="{00E9486C-5B06-4253-8CDA-A6D31C78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of Eastham Administrative Review Summary School Year 2024-2025</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Eastham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