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E7FC" w14:textId="77777777" w:rsidR="00CA19B4" w:rsidRPr="00200779" w:rsidRDefault="00907C6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6F273A1" w14:textId="77777777" w:rsidR="00CA19B4" w:rsidRDefault="00CA19B4" w:rsidP="00CA19B4">
      <w:pPr>
        <w:jc w:val="center"/>
        <w:rPr>
          <w:rFonts w:ascii="Times New Roman" w:hAnsi="Times New Roman" w:cs="Times New Roman"/>
          <w:sz w:val="24"/>
          <w:szCs w:val="24"/>
        </w:rPr>
      </w:pPr>
    </w:p>
    <w:p w14:paraId="5E4AD375" w14:textId="77777777" w:rsidR="00CA19B4" w:rsidRDefault="00907C6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79F25E3" w14:textId="77777777" w:rsidR="00CA19B4" w:rsidRDefault="00CA19B4" w:rsidP="00CA19B4">
      <w:pPr>
        <w:rPr>
          <w:rFonts w:ascii="Times New Roman" w:hAnsi="Times New Roman" w:cs="Times New Roman"/>
          <w:sz w:val="20"/>
          <w:szCs w:val="20"/>
        </w:rPr>
      </w:pPr>
    </w:p>
    <w:p w14:paraId="2F7D755E" w14:textId="77777777" w:rsidR="00CA19B4" w:rsidRDefault="00CA19B4" w:rsidP="00CA19B4">
      <w:pPr>
        <w:rPr>
          <w:rFonts w:ascii="Times New Roman" w:hAnsi="Times New Roman" w:cs="Times New Roman"/>
          <w:sz w:val="20"/>
          <w:szCs w:val="20"/>
        </w:rPr>
      </w:pPr>
    </w:p>
    <w:p w14:paraId="7B0C7362" w14:textId="77777777" w:rsidR="00CA19B4" w:rsidRPr="00B63138" w:rsidRDefault="00907C6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Florida</w:t>
      </w:r>
      <w:proofErr w:type="gramEnd"/>
      <w:r w:rsidRPr="00B63138">
        <w:rPr>
          <w:rFonts w:ascii="Times New Roman" w:hAnsi="Times New Roman" w:cs="Times New Roman"/>
          <w:b/>
          <w:sz w:val="20"/>
          <w:szCs w:val="20"/>
        </w:rPr>
        <w:t xml:space="preserve"> School Committee</w:t>
      </w:r>
      <w:bookmarkEnd w:id="0"/>
    </w:p>
    <w:p w14:paraId="27B36772" w14:textId="77777777" w:rsidR="00CA19B4" w:rsidRDefault="00CA19B4" w:rsidP="00CA19B4">
      <w:pPr>
        <w:rPr>
          <w:rFonts w:ascii="Times New Roman" w:hAnsi="Times New Roman" w:cs="Times New Roman"/>
          <w:sz w:val="20"/>
          <w:szCs w:val="20"/>
        </w:rPr>
      </w:pPr>
    </w:p>
    <w:p w14:paraId="2894492C" w14:textId="77777777" w:rsidR="00CA19B4" w:rsidRDefault="00907C6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/15/2025</w:t>
      </w:r>
      <w:bookmarkEnd w:id="1"/>
    </w:p>
    <w:p w14:paraId="5BC7DEC5" w14:textId="77777777" w:rsidR="00CA19B4" w:rsidRDefault="00CA19B4" w:rsidP="00CA19B4">
      <w:pPr>
        <w:rPr>
          <w:rFonts w:ascii="Times New Roman" w:hAnsi="Times New Roman" w:cs="Times New Roman"/>
          <w:sz w:val="20"/>
          <w:szCs w:val="20"/>
        </w:rPr>
      </w:pPr>
    </w:p>
    <w:p w14:paraId="1DBA17D7" w14:textId="77777777" w:rsidR="00CA19B4" w:rsidRDefault="00907C6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/02/2025</w:t>
      </w:r>
      <w:bookmarkEnd w:id="2"/>
    </w:p>
    <w:p w14:paraId="073158A5" w14:textId="77777777" w:rsidR="00CA19B4" w:rsidRDefault="00907C6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06/01/2025</w:t>
      </w:r>
      <w:bookmarkEnd w:id="3"/>
    </w:p>
    <w:p w14:paraId="0B2254A3" w14:textId="77777777" w:rsidR="00CA19B4" w:rsidRDefault="00CA19B4" w:rsidP="00CA19B4">
      <w:pPr>
        <w:pBdr>
          <w:bottom w:val="single" w:sz="12" w:space="1" w:color="auto"/>
        </w:pBdr>
        <w:rPr>
          <w:rFonts w:ascii="Times New Roman" w:hAnsi="Times New Roman" w:cs="Times New Roman"/>
          <w:sz w:val="20"/>
          <w:szCs w:val="20"/>
        </w:rPr>
      </w:pPr>
    </w:p>
    <w:p w14:paraId="3F15A883" w14:textId="77777777" w:rsidR="00CA19B4" w:rsidRDefault="00907C6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CEE8561" w14:textId="77777777" w:rsidR="00CA19B4" w:rsidRDefault="00CA19B4" w:rsidP="00CA19B4">
      <w:pPr>
        <w:rPr>
          <w:rFonts w:ascii="Times New Roman" w:hAnsi="Times New Roman" w:cs="Times New Roman"/>
          <w:sz w:val="20"/>
          <w:szCs w:val="20"/>
        </w:rPr>
      </w:pPr>
    </w:p>
    <w:p w14:paraId="257FA146" w14:textId="77777777" w:rsidR="00CA19B4" w:rsidRPr="00223718" w:rsidRDefault="00907C6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C5AB566" w14:textId="77777777" w:rsidR="00CA19B4" w:rsidRDefault="00CA19B4" w:rsidP="00CA19B4">
      <w:pPr>
        <w:rPr>
          <w:rFonts w:ascii="Times New Roman" w:hAnsi="Times New Roman" w:cs="Times New Roman"/>
          <w:sz w:val="20"/>
          <w:szCs w:val="20"/>
        </w:rPr>
      </w:pPr>
    </w:p>
    <w:p w14:paraId="2EEDE206" w14:textId="77777777" w:rsidR="00CA19B4" w:rsidRDefault="00907C6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704BD18" w14:textId="77777777" w:rsidR="00CA19B4" w:rsidRDefault="00CA19B4" w:rsidP="00CA19B4">
      <w:pPr>
        <w:ind w:left="720"/>
        <w:rPr>
          <w:rFonts w:ascii="Times New Roman" w:hAnsi="Times New Roman" w:cs="Times New Roman"/>
          <w:sz w:val="20"/>
          <w:szCs w:val="20"/>
        </w:rPr>
      </w:pPr>
    </w:p>
    <w:bookmarkStart w:id="4" w:name="CHK_SBP"/>
    <w:p w14:paraId="0BD73569" w14:textId="77777777" w:rsidR="00CA19B4" w:rsidRDefault="00907C6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A28C201" w14:textId="77777777" w:rsidR="00CA19B4" w:rsidRDefault="00907C6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8A7776E" w14:textId="77777777" w:rsidR="00CA19B4" w:rsidRDefault="00907C6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B9D9358" w14:textId="77777777" w:rsidR="00CA19B4" w:rsidRDefault="00907C6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72A95BF" w14:textId="77777777" w:rsidR="00CA19B4" w:rsidRDefault="00907C6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7BFA71C" w14:textId="77777777" w:rsidR="00CA19B4" w:rsidRDefault="00907C6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E7ADE80" w14:textId="77777777" w:rsidR="00CA19B4" w:rsidRDefault="00CA19B4" w:rsidP="00CA19B4">
      <w:pPr>
        <w:rPr>
          <w:rFonts w:ascii="Times New Roman" w:hAnsi="Times New Roman" w:cs="Times New Roman"/>
          <w:sz w:val="20"/>
          <w:szCs w:val="20"/>
        </w:rPr>
      </w:pPr>
    </w:p>
    <w:p w14:paraId="0AB69B9C" w14:textId="77777777" w:rsidR="00CA19B4" w:rsidRDefault="00907C6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A7C719D" w14:textId="77777777" w:rsidR="00CA19B4" w:rsidRDefault="00CA19B4" w:rsidP="00CA19B4">
      <w:pPr>
        <w:ind w:left="720"/>
        <w:rPr>
          <w:rFonts w:ascii="Times New Roman" w:hAnsi="Times New Roman" w:cs="Times New Roman"/>
          <w:sz w:val="20"/>
          <w:szCs w:val="20"/>
        </w:rPr>
      </w:pPr>
    </w:p>
    <w:bookmarkStart w:id="10" w:name="CHK_CEP"/>
    <w:p w14:paraId="331F4185" w14:textId="77777777" w:rsidR="00CA19B4" w:rsidRDefault="00907C6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121489B" w14:textId="77777777" w:rsidR="00CA19B4" w:rsidRDefault="00907C6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4EB527B" w14:textId="77777777" w:rsidR="00CA19B4" w:rsidRDefault="00907C6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2C7E8F0" w14:textId="77777777" w:rsidR="00CA19B4" w:rsidRDefault="00907C6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A401820" w14:textId="77777777" w:rsidR="00CA19B4" w:rsidRDefault="00CA19B4" w:rsidP="00CA19B4">
      <w:pPr>
        <w:rPr>
          <w:rFonts w:ascii="Times New Roman" w:hAnsi="Times New Roman" w:cs="Times New Roman"/>
          <w:sz w:val="20"/>
          <w:szCs w:val="20"/>
        </w:rPr>
      </w:pPr>
    </w:p>
    <w:p w14:paraId="67EA74C4" w14:textId="77777777" w:rsidR="00CA19B4" w:rsidRPr="00D6151F" w:rsidRDefault="00907C6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88E67AF" w14:textId="77777777" w:rsidR="00CA19B4" w:rsidRDefault="00CA19B4" w:rsidP="00CA19B4">
      <w:pPr>
        <w:rPr>
          <w:rFonts w:ascii="Times New Roman" w:hAnsi="Times New Roman" w:cs="Times New Roman"/>
          <w:sz w:val="20"/>
          <w:szCs w:val="20"/>
        </w:rPr>
      </w:pPr>
    </w:p>
    <w:p w14:paraId="7A2C6E4D" w14:textId="77777777" w:rsidR="00CA19B4" w:rsidRDefault="00907C6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59075FD" w14:textId="77777777" w:rsidR="00CA19B4" w:rsidRDefault="00907C6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20B21AE" w14:textId="77777777" w:rsidR="00CA19B4" w:rsidRDefault="00CA19B4" w:rsidP="00CA19B4">
      <w:pPr>
        <w:ind w:firstLine="720"/>
        <w:rPr>
          <w:rFonts w:ascii="Times New Roman" w:hAnsi="Times New Roman" w:cs="Times New Roman"/>
          <w:sz w:val="20"/>
          <w:szCs w:val="20"/>
        </w:rPr>
      </w:pPr>
    </w:p>
    <w:p w14:paraId="601807F2" w14:textId="77777777" w:rsidR="00CA19B4" w:rsidRDefault="00907C6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4F5B2CC"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30D8F475" w14:textId="77777777" w:rsidR="00A53CEA" w:rsidRDefault="00A53CEA" w:rsidP="00A53CEA">
      <w:pPr>
        <w:ind w:firstLine="720"/>
        <w:rPr>
          <w:rFonts w:ascii="Times New Roman" w:hAnsi="Times New Roman" w:cs="Times New Roman"/>
          <w:sz w:val="20"/>
          <w:szCs w:val="20"/>
        </w:rPr>
      </w:pPr>
    </w:p>
    <w:p w14:paraId="0E26F6C3" w14:textId="77777777" w:rsidR="00A53CEA" w:rsidRPr="00C61944" w:rsidRDefault="00907C6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430A5" w14:paraId="1C9976B6" w14:textId="77777777" w:rsidTr="008175F8">
        <w:trPr>
          <w:trHeight w:val="37"/>
        </w:trPr>
        <w:tc>
          <w:tcPr>
            <w:tcW w:w="8545" w:type="dxa"/>
            <w:shd w:val="clear" w:color="auto" w:fill="31849B"/>
          </w:tcPr>
          <w:p w14:paraId="07D54A8B" w14:textId="77777777" w:rsidR="00A53CEA" w:rsidRPr="005B0132" w:rsidRDefault="00907C64" w:rsidP="008175F8">
            <w:pPr>
              <w:rPr>
                <w:rFonts w:asciiTheme="minorHAnsi" w:hAnsiTheme="minorHAnsi" w:cstheme="minorHAnsi"/>
                <w:b/>
                <w:i/>
                <w:color w:val="DBE5F1" w:themeColor="accent1" w:themeTint="33"/>
                <w:sz w:val="32"/>
                <w:szCs w:val="20"/>
              </w:rPr>
            </w:pPr>
            <w:r>
              <w:t>Meal Patterns and Nutritional Quality</w:t>
            </w:r>
          </w:p>
        </w:tc>
      </w:tr>
      <w:tr w:rsidR="007430A5" w14:paraId="360EE7CB" w14:textId="77777777" w:rsidTr="008175F8">
        <w:trPr>
          <w:trHeight w:val="37"/>
        </w:trPr>
        <w:tc>
          <w:tcPr>
            <w:tcW w:w="8545" w:type="dxa"/>
            <w:shd w:val="clear" w:color="auto" w:fill="D9D9D9"/>
          </w:tcPr>
          <w:p w14:paraId="466BF125" w14:textId="77777777" w:rsidR="00A53CEA" w:rsidRPr="0076532F" w:rsidRDefault="00907C64" w:rsidP="008175F8">
            <w:pPr>
              <w:rPr>
                <w:rFonts w:ascii="Times New Roman" w:hAnsi="Times New Roman" w:cs="Times New Roman"/>
                <w:b/>
                <w:sz w:val="20"/>
                <w:szCs w:val="20"/>
              </w:rPr>
            </w:pPr>
            <w:r>
              <w:t>Meal Components &amp; Quantities- Lunch Program</w:t>
            </w:r>
          </w:p>
        </w:tc>
      </w:tr>
      <w:tr w:rsidR="007430A5" w14:paraId="2DA606B7" w14:textId="77777777" w:rsidTr="008175F8">
        <w:trPr>
          <w:trHeight w:val="37"/>
        </w:trPr>
        <w:tc>
          <w:tcPr>
            <w:tcW w:w="8545" w:type="dxa"/>
            <w:shd w:val="clear" w:color="auto" w:fill="auto"/>
          </w:tcPr>
          <w:p w14:paraId="74DF17EE"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Production records were incomplete.</w:t>
            </w:r>
          </w:p>
        </w:tc>
      </w:tr>
      <w:tr w:rsidR="007430A5" w14:paraId="53102BB1" w14:textId="77777777" w:rsidTr="008175F8">
        <w:trPr>
          <w:trHeight w:val="37"/>
        </w:trPr>
        <w:tc>
          <w:tcPr>
            <w:tcW w:w="8545" w:type="dxa"/>
            <w:shd w:val="clear" w:color="auto" w:fill="auto"/>
          </w:tcPr>
          <w:p w14:paraId="555C5AB1"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7430A5" w14:paraId="0B7E6BDC" w14:textId="77777777" w:rsidTr="008175F8">
        <w:trPr>
          <w:trHeight w:val="37"/>
        </w:trPr>
        <w:tc>
          <w:tcPr>
            <w:tcW w:w="8545" w:type="dxa"/>
            <w:shd w:val="clear" w:color="auto" w:fill="auto"/>
          </w:tcPr>
          <w:p w14:paraId="2E68F4A7"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 xml:space="preserve">The daily minimum quantity requirements for lunch are not met </w:t>
            </w:r>
            <w:proofErr w:type="gramStart"/>
            <w:r>
              <w:t>for</w:t>
            </w:r>
            <w:proofErr w:type="gramEnd"/>
            <w:r>
              <w:t xml:space="preserve"> the age/grade group being offered.</w:t>
            </w:r>
          </w:p>
        </w:tc>
      </w:tr>
      <w:tr w:rsidR="007430A5" w14:paraId="727E7AEA" w14:textId="77777777" w:rsidTr="008175F8">
        <w:trPr>
          <w:trHeight w:val="37"/>
        </w:trPr>
        <w:tc>
          <w:tcPr>
            <w:tcW w:w="8545" w:type="dxa"/>
            <w:shd w:val="clear" w:color="auto" w:fill="auto"/>
          </w:tcPr>
          <w:p w14:paraId="0BFC8B73"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posted lunch signage promotes other beverages as an alternative selection to fluid milk throughout the food service area.</w:t>
            </w:r>
          </w:p>
        </w:tc>
      </w:tr>
      <w:tr w:rsidR="007430A5" w14:paraId="667A0281" w14:textId="77777777" w:rsidTr="008175F8">
        <w:trPr>
          <w:trHeight w:val="37"/>
        </w:trPr>
        <w:tc>
          <w:tcPr>
            <w:tcW w:w="8545" w:type="dxa"/>
            <w:shd w:val="clear" w:color="auto" w:fill="D9D9D9"/>
          </w:tcPr>
          <w:p w14:paraId="793E4F6D" w14:textId="77777777" w:rsidR="00A53CEA" w:rsidRPr="0076532F" w:rsidRDefault="00907C64" w:rsidP="008175F8">
            <w:pPr>
              <w:rPr>
                <w:rFonts w:ascii="Times New Roman" w:hAnsi="Times New Roman" w:cs="Times New Roman"/>
                <w:b/>
                <w:sz w:val="20"/>
                <w:szCs w:val="20"/>
              </w:rPr>
            </w:pPr>
            <w:r>
              <w:t>Dietary Specifications &amp; Nutrition Analysis</w:t>
            </w:r>
          </w:p>
        </w:tc>
      </w:tr>
      <w:tr w:rsidR="007430A5" w14:paraId="46FFEFE3" w14:textId="77777777" w:rsidTr="008175F8">
        <w:trPr>
          <w:trHeight w:val="37"/>
        </w:trPr>
        <w:tc>
          <w:tcPr>
            <w:tcW w:w="8545" w:type="dxa"/>
            <w:shd w:val="clear" w:color="auto" w:fill="auto"/>
          </w:tcPr>
          <w:p w14:paraId="71BEFD15"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w:t>
            </w:r>
            <w:r>
              <w:cr/>
              <w:t>Assessment. (Menus, production records, standardized recipes, USDA Foods Information Sheets)</w:t>
            </w:r>
          </w:p>
        </w:tc>
      </w:tr>
      <w:tr w:rsidR="007430A5" w14:paraId="722B5E02" w14:textId="77777777" w:rsidTr="008175F8">
        <w:trPr>
          <w:trHeight w:val="37"/>
        </w:trPr>
        <w:tc>
          <w:tcPr>
            <w:tcW w:w="8545" w:type="dxa"/>
            <w:shd w:val="clear" w:color="auto" w:fill="auto"/>
          </w:tcPr>
          <w:p w14:paraId="63A2A89C"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7430A5" w14:paraId="2F954AAE" w14:textId="77777777" w:rsidTr="008175F8">
        <w:trPr>
          <w:trHeight w:val="37"/>
        </w:trPr>
        <w:tc>
          <w:tcPr>
            <w:tcW w:w="8545" w:type="dxa"/>
            <w:shd w:val="clear" w:color="auto" w:fill="31849B"/>
          </w:tcPr>
          <w:p w14:paraId="04C25DCE" w14:textId="77777777" w:rsidR="00A53CEA" w:rsidRPr="005B0132" w:rsidRDefault="00907C64" w:rsidP="008175F8">
            <w:pPr>
              <w:rPr>
                <w:rFonts w:asciiTheme="minorHAnsi" w:hAnsiTheme="minorHAnsi" w:cstheme="minorHAnsi"/>
                <w:b/>
                <w:i/>
                <w:color w:val="DBE5F1" w:themeColor="accent1" w:themeTint="33"/>
                <w:sz w:val="32"/>
                <w:szCs w:val="20"/>
              </w:rPr>
            </w:pPr>
            <w:r>
              <w:t>School Nutrition Environment</w:t>
            </w:r>
          </w:p>
        </w:tc>
      </w:tr>
      <w:tr w:rsidR="007430A5" w14:paraId="06237AF7" w14:textId="77777777" w:rsidTr="008175F8">
        <w:trPr>
          <w:trHeight w:val="37"/>
        </w:trPr>
        <w:tc>
          <w:tcPr>
            <w:tcW w:w="8545" w:type="dxa"/>
            <w:shd w:val="clear" w:color="auto" w:fill="D9D9D9"/>
          </w:tcPr>
          <w:p w14:paraId="0D5EBA73" w14:textId="77777777" w:rsidR="00A53CEA" w:rsidRPr="0076532F" w:rsidRDefault="00907C64" w:rsidP="008175F8">
            <w:pPr>
              <w:rPr>
                <w:rFonts w:ascii="Times New Roman" w:hAnsi="Times New Roman" w:cs="Times New Roman"/>
                <w:b/>
                <w:sz w:val="20"/>
                <w:szCs w:val="20"/>
              </w:rPr>
            </w:pPr>
            <w:r>
              <w:t>Food Safety</w:t>
            </w:r>
          </w:p>
        </w:tc>
      </w:tr>
      <w:tr w:rsidR="007430A5" w14:paraId="63864717" w14:textId="77777777" w:rsidTr="008175F8">
        <w:trPr>
          <w:trHeight w:val="37"/>
        </w:trPr>
        <w:tc>
          <w:tcPr>
            <w:tcW w:w="8545" w:type="dxa"/>
            <w:shd w:val="clear" w:color="auto" w:fill="auto"/>
          </w:tcPr>
          <w:p w14:paraId="1A30F727"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7430A5" w14:paraId="202B50C5" w14:textId="77777777" w:rsidTr="008175F8">
        <w:trPr>
          <w:trHeight w:val="37"/>
        </w:trPr>
        <w:tc>
          <w:tcPr>
            <w:tcW w:w="8545" w:type="dxa"/>
            <w:shd w:val="clear" w:color="auto" w:fill="auto"/>
          </w:tcPr>
          <w:p w14:paraId="316238D7"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7430A5" w14:paraId="2E456A9F" w14:textId="77777777" w:rsidTr="008175F8">
        <w:trPr>
          <w:trHeight w:val="37"/>
        </w:trPr>
        <w:tc>
          <w:tcPr>
            <w:tcW w:w="8545" w:type="dxa"/>
            <w:shd w:val="clear" w:color="auto" w:fill="auto"/>
          </w:tcPr>
          <w:p w14:paraId="38C6660A"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7430A5" w14:paraId="0F8B7F4A" w14:textId="77777777" w:rsidTr="008175F8">
        <w:trPr>
          <w:trHeight w:val="37"/>
        </w:trPr>
        <w:tc>
          <w:tcPr>
            <w:tcW w:w="8545" w:type="dxa"/>
            <w:shd w:val="clear" w:color="auto" w:fill="auto"/>
          </w:tcPr>
          <w:p w14:paraId="38181933"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7430A5" w14:paraId="6DA2CCFA" w14:textId="77777777" w:rsidTr="008175F8">
        <w:trPr>
          <w:trHeight w:val="37"/>
        </w:trPr>
        <w:tc>
          <w:tcPr>
            <w:tcW w:w="8545" w:type="dxa"/>
            <w:shd w:val="clear" w:color="auto" w:fill="auto"/>
          </w:tcPr>
          <w:p w14:paraId="759EF17A"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430A5" w14:paraId="73F3D97E" w14:textId="77777777" w:rsidTr="008175F8">
        <w:trPr>
          <w:trHeight w:val="37"/>
        </w:trPr>
        <w:tc>
          <w:tcPr>
            <w:tcW w:w="8545" w:type="dxa"/>
            <w:shd w:val="clear" w:color="auto" w:fill="auto"/>
          </w:tcPr>
          <w:p w14:paraId="199E962C"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7430A5" w14:paraId="27E05D20" w14:textId="77777777" w:rsidTr="008175F8">
        <w:trPr>
          <w:trHeight w:val="37"/>
        </w:trPr>
        <w:tc>
          <w:tcPr>
            <w:tcW w:w="8545" w:type="dxa"/>
            <w:shd w:val="clear" w:color="auto" w:fill="D9D9D9"/>
          </w:tcPr>
          <w:p w14:paraId="6CEBA9DC" w14:textId="77777777" w:rsidR="00A53CEA" w:rsidRPr="0076532F" w:rsidRDefault="00907C64" w:rsidP="008175F8">
            <w:pPr>
              <w:rPr>
                <w:rFonts w:ascii="Times New Roman" w:hAnsi="Times New Roman" w:cs="Times New Roman"/>
                <w:b/>
                <w:sz w:val="20"/>
                <w:szCs w:val="20"/>
              </w:rPr>
            </w:pPr>
            <w:r>
              <w:t>Local School Wellness Policy</w:t>
            </w:r>
          </w:p>
        </w:tc>
      </w:tr>
      <w:tr w:rsidR="007430A5" w14:paraId="64A12ADE" w14:textId="77777777" w:rsidTr="008175F8">
        <w:trPr>
          <w:trHeight w:val="37"/>
        </w:trPr>
        <w:tc>
          <w:tcPr>
            <w:tcW w:w="8545" w:type="dxa"/>
            <w:shd w:val="clear" w:color="auto" w:fill="auto"/>
          </w:tcPr>
          <w:p w14:paraId="6561665F"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7430A5" w14:paraId="2B448607" w14:textId="77777777" w:rsidTr="008175F8">
        <w:trPr>
          <w:trHeight w:val="37"/>
        </w:trPr>
        <w:tc>
          <w:tcPr>
            <w:tcW w:w="8545" w:type="dxa"/>
            <w:shd w:val="clear" w:color="auto" w:fill="auto"/>
          </w:tcPr>
          <w:p w14:paraId="15F6771E"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7430A5" w14:paraId="066C6348" w14:textId="77777777" w:rsidTr="008175F8">
        <w:trPr>
          <w:trHeight w:val="37"/>
        </w:trPr>
        <w:tc>
          <w:tcPr>
            <w:tcW w:w="8545" w:type="dxa"/>
            <w:shd w:val="clear" w:color="auto" w:fill="31849B"/>
          </w:tcPr>
          <w:p w14:paraId="7ED682FF" w14:textId="77777777" w:rsidR="00A53CEA" w:rsidRPr="005B0132" w:rsidRDefault="00907C64" w:rsidP="008175F8">
            <w:pPr>
              <w:rPr>
                <w:rFonts w:asciiTheme="minorHAnsi" w:hAnsiTheme="minorHAnsi" w:cstheme="minorHAnsi"/>
                <w:b/>
                <w:i/>
                <w:color w:val="DBE5F1" w:themeColor="accent1" w:themeTint="33"/>
                <w:sz w:val="32"/>
                <w:szCs w:val="20"/>
              </w:rPr>
            </w:pPr>
            <w:r>
              <w:t>Civil Rights</w:t>
            </w:r>
          </w:p>
        </w:tc>
      </w:tr>
      <w:tr w:rsidR="007430A5" w14:paraId="5BEDC236" w14:textId="77777777" w:rsidTr="008175F8">
        <w:trPr>
          <w:trHeight w:val="37"/>
        </w:trPr>
        <w:tc>
          <w:tcPr>
            <w:tcW w:w="8545" w:type="dxa"/>
            <w:shd w:val="clear" w:color="auto" w:fill="auto"/>
          </w:tcPr>
          <w:p w14:paraId="07297157"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7430A5" w14:paraId="058349D9" w14:textId="77777777" w:rsidTr="008175F8">
        <w:trPr>
          <w:trHeight w:val="37"/>
        </w:trPr>
        <w:tc>
          <w:tcPr>
            <w:tcW w:w="8545" w:type="dxa"/>
            <w:shd w:val="clear" w:color="auto" w:fill="auto"/>
          </w:tcPr>
          <w:p w14:paraId="4B4086E1"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7430A5" w14:paraId="66EC6719" w14:textId="77777777" w:rsidTr="008175F8">
        <w:trPr>
          <w:trHeight w:val="37"/>
        </w:trPr>
        <w:tc>
          <w:tcPr>
            <w:tcW w:w="8545" w:type="dxa"/>
            <w:shd w:val="clear" w:color="auto" w:fill="auto"/>
          </w:tcPr>
          <w:p w14:paraId="18B4B0B9"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7430A5" w14:paraId="17A30415" w14:textId="77777777" w:rsidTr="008175F8">
        <w:trPr>
          <w:trHeight w:val="37"/>
        </w:trPr>
        <w:tc>
          <w:tcPr>
            <w:tcW w:w="8545" w:type="dxa"/>
            <w:shd w:val="clear" w:color="auto" w:fill="auto"/>
          </w:tcPr>
          <w:p w14:paraId="163C0546"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7430A5" w14:paraId="2F4B52DC" w14:textId="77777777" w:rsidTr="008175F8">
        <w:trPr>
          <w:trHeight w:val="37"/>
        </w:trPr>
        <w:tc>
          <w:tcPr>
            <w:tcW w:w="8545" w:type="dxa"/>
            <w:shd w:val="clear" w:color="auto" w:fill="auto"/>
          </w:tcPr>
          <w:p w14:paraId="63E04F33"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7430A5" w14:paraId="33659ACE" w14:textId="77777777" w:rsidTr="008175F8">
        <w:trPr>
          <w:trHeight w:val="37"/>
        </w:trPr>
        <w:tc>
          <w:tcPr>
            <w:tcW w:w="8545" w:type="dxa"/>
            <w:shd w:val="clear" w:color="auto" w:fill="auto"/>
          </w:tcPr>
          <w:p w14:paraId="77B69B02" w14:textId="77777777" w:rsidR="00A53CEA" w:rsidRPr="005B0132" w:rsidRDefault="00907C6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BF0AD12" w14:textId="77777777" w:rsidR="00A53CEA" w:rsidRPr="00223718" w:rsidRDefault="00A53CEA" w:rsidP="00A53CEA">
      <w:pPr>
        <w:rPr>
          <w:rFonts w:ascii="Times New Roman" w:hAnsi="Times New Roman" w:cs="Times New Roman"/>
          <w:sz w:val="20"/>
          <w:szCs w:val="20"/>
        </w:rPr>
      </w:pPr>
    </w:p>
    <w:p w14:paraId="3B2C7C62" w14:textId="77777777" w:rsidR="00A53CEA" w:rsidRDefault="00A53CEA" w:rsidP="00A53CEA"/>
    <w:p w14:paraId="34AC843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430A5" w14:paraId="3CB62CBF" w14:textId="77777777" w:rsidTr="00A708A7">
        <w:trPr>
          <w:trHeight w:val="37"/>
        </w:trPr>
        <w:tc>
          <w:tcPr>
            <w:tcW w:w="8545" w:type="dxa"/>
            <w:shd w:val="clear" w:color="auto" w:fill="31849B"/>
          </w:tcPr>
          <w:p w14:paraId="5958BF77" w14:textId="77777777" w:rsidR="00E2351D" w:rsidRPr="004963A6" w:rsidRDefault="00907C64" w:rsidP="00A708A7">
            <w:pPr>
              <w:rPr>
                <w:rFonts w:ascii="Times New Roman" w:hAnsi="Times New Roman" w:cs="Times New Roman"/>
                <w:b/>
                <w:i/>
                <w:color w:val="0D0D0D" w:themeColor="text1" w:themeTint="F2"/>
                <w:sz w:val="24"/>
                <w:szCs w:val="24"/>
              </w:rPr>
            </w:pPr>
            <w:r w:rsidRPr="004963A6">
              <w:rPr>
                <w:rFonts w:ascii="Times New Roman" w:hAnsi="Times New Roman" w:cs="Times New Roman"/>
                <w:b/>
                <w:i/>
                <w:color w:val="0D0D0D" w:themeColor="text1" w:themeTint="F2"/>
                <w:sz w:val="24"/>
                <w:szCs w:val="24"/>
              </w:rPr>
              <w:lastRenderedPageBreak/>
              <w:t>Noteworthy Observations</w:t>
            </w:r>
          </w:p>
        </w:tc>
      </w:tr>
      <w:tr w:rsidR="007430A5" w14:paraId="1B794816" w14:textId="77777777" w:rsidTr="00A708A7">
        <w:trPr>
          <w:trHeight w:val="37"/>
        </w:trPr>
        <w:tc>
          <w:tcPr>
            <w:tcW w:w="8545" w:type="dxa"/>
            <w:shd w:val="clear" w:color="auto" w:fill="auto"/>
          </w:tcPr>
          <w:p w14:paraId="33DF602C" w14:textId="77777777" w:rsidR="00E2351D" w:rsidRPr="00935CAD" w:rsidRDefault="00907C64" w:rsidP="00A708A7">
            <w:pPr>
              <w:rPr>
                <w:rFonts w:ascii="Times New Roman" w:hAnsi="Times New Roman" w:cs="Times New Roman"/>
                <w:sz w:val="20"/>
                <w:szCs w:val="20"/>
              </w:rPr>
            </w:pPr>
            <w:r>
              <w:t xml:space="preserve">The Review Team found the following noteworthy items: Meals are prepared in a clean, </w:t>
            </w:r>
            <w:proofErr w:type="gramStart"/>
            <w:r>
              <w:t>well maintained</w:t>
            </w:r>
            <w:proofErr w:type="gramEnd"/>
            <w:r>
              <w:t xml:space="preserve"> kitchen. Staff know students by name and try to make meal service enjoyable.</w:t>
            </w:r>
          </w:p>
        </w:tc>
      </w:tr>
    </w:tbl>
    <w:p w14:paraId="16CF2E2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8C90C" w14:textId="77777777" w:rsidR="00256102" w:rsidRDefault="00256102">
      <w:r>
        <w:separator/>
      </w:r>
    </w:p>
  </w:endnote>
  <w:endnote w:type="continuationSeparator" w:id="0">
    <w:p w14:paraId="5A1C5E40" w14:textId="77777777" w:rsidR="00256102" w:rsidRDefault="0025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549A" w14:textId="77777777" w:rsidR="007713F1" w:rsidRDefault="00907C6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35974EE"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A81A" w14:textId="77777777" w:rsidR="0037068A" w:rsidRDefault="00907C6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4701A50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8303A" w14:textId="77777777" w:rsidR="00256102" w:rsidRDefault="00256102">
      <w:r>
        <w:separator/>
      </w:r>
    </w:p>
  </w:footnote>
  <w:footnote w:type="continuationSeparator" w:id="0">
    <w:p w14:paraId="77B17AA8" w14:textId="77777777" w:rsidR="00256102" w:rsidRDefault="00256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15CE6CA">
      <w:start w:val="1"/>
      <w:numFmt w:val="bullet"/>
      <w:lvlText w:val=""/>
      <w:lvlJc w:val="left"/>
      <w:pPr>
        <w:ind w:left="720" w:hanging="360"/>
      </w:pPr>
      <w:rPr>
        <w:rFonts w:ascii="Symbol" w:hAnsi="Symbol" w:hint="default"/>
      </w:rPr>
    </w:lvl>
    <w:lvl w:ilvl="1" w:tplc="63786F10" w:tentative="1">
      <w:start w:val="1"/>
      <w:numFmt w:val="bullet"/>
      <w:lvlText w:val="o"/>
      <w:lvlJc w:val="left"/>
      <w:pPr>
        <w:ind w:left="1440" w:hanging="360"/>
      </w:pPr>
      <w:rPr>
        <w:rFonts w:ascii="Courier New" w:hAnsi="Courier New" w:cs="Courier New" w:hint="default"/>
      </w:rPr>
    </w:lvl>
    <w:lvl w:ilvl="2" w:tplc="500A1D0C" w:tentative="1">
      <w:start w:val="1"/>
      <w:numFmt w:val="bullet"/>
      <w:lvlText w:val=""/>
      <w:lvlJc w:val="left"/>
      <w:pPr>
        <w:ind w:left="2160" w:hanging="360"/>
      </w:pPr>
      <w:rPr>
        <w:rFonts w:ascii="Wingdings" w:hAnsi="Wingdings" w:hint="default"/>
      </w:rPr>
    </w:lvl>
    <w:lvl w:ilvl="3" w:tplc="ADF8B4EC" w:tentative="1">
      <w:start w:val="1"/>
      <w:numFmt w:val="bullet"/>
      <w:lvlText w:val=""/>
      <w:lvlJc w:val="left"/>
      <w:pPr>
        <w:ind w:left="2880" w:hanging="360"/>
      </w:pPr>
      <w:rPr>
        <w:rFonts w:ascii="Symbol" w:hAnsi="Symbol" w:hint="default"/>
      </w:rPr>
    </w:lvl>
    <w:lvl w:ilvl="4" w:tplc="567094C4" w:tentative="1">
      <w:start w:val="1"/>
      <w:numFmt w:val="bullet"/>
      <w:lvlText w:val="o"/>
      <w:lvlJc w:val="left"/>
      <w:pPr>
        <w:ind w:left="3600" w:hanging="360"/>
      </w:pPr>
      <w:rPr>
        <w:rFonts w:ascii="Courier New" w:hAnsi="Courier New" w:cs="Courier New" w:hint="default"/>
      </w:rPr>
    </w:lvl>
    <w:lvl w:ilvl="5" w:tplc="C71C366A" w:tentative="1">
      <w:start w:val="1"/>
      <w:numFmt w:val="bullet"/>
      <w:lvlText w:val=""/>
      <w:lvlJc w:val="left"/>
      <w:pPr>
        <w:ind w:left="4320" w:hanging="360"/>
      </w:pPr>
      <w:rPr>
        <w:rFonts w:ascii="Wingdings" w:hAnsi="Wingdings" w:hint="default"/>
      </w:rPr>
    </w:lvl>
    <w:lvl w:ilvl="6" w:tplc="D71A88FA" w:tentative="1">
      <w:start w:val="1"/>
      <w:numFmt w:val="bullet"/>
      <w:lvlText w:val=""/>
      <w:lvlJc w:val="left"/>
      <w:pPr>
        <w:ind w:left="5040" w:hanging="360"/>
      </w:pPr>
      <w:rPr>
        <w:rFonts w:ascii="Symbol" w:hAnsi="Symbol" w:hint="default"/>
      </w:rPr>
    </w:lvl>
    <w:lvl w:ilvl="7" w:tplc="4C141616" w:tentative="1">
      <w:start w:val="1"/>
      <w:numFmt w:val="bullet"/>
      <w:lvlText w:val="o"/>
      <w:lvlJc w:val="left"/>
      <w:pPr>
        <w:ind w:left="5760" w:hanging="360"/>
      </w:pPr>
      <w:rPr>
        <w:rFonts w:ascii="Courier New" w:hAnsi="Courier New" w:cs="Courier New" w:hint="default"/>
      </w:rPr>
    </w:lvl>
    <w:lvl w:ilvl="8" w:tplc="A984D26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6A584E0E">
      <w:start w:val="1"/>
      <w:numFmt w:val="decimal"/>
      <w:lvlText w:val="%1."/>
      <w:lvlJc w:val="left"/>
      <w:pPr>
        <w:ind w:left="720" w:hanging="360"/>
      </w:pPr>
      <w:rPr>
        <w:rFonts w:hint="default"/>
      </w:rPr>
    </w:lvl>
    <w:lvl w:ilvl="1" w:tplc="08088A44" w:tentative="1">
      <w:start w:val="1"/>
      <w:numFmt w:val="lowerLetter"/>
      <w:lvlText w:val="%2."/>
      <w:lvlJc w:val="left"/>
      <w:pPr>
        <w:ind w:left="1440" w:hanging="360"/>
      </w:pPr>
    </w:lvl>
    <w:lvl w:ilvl="2" w:tplc="E190D7B0" w:tentative="1">
      <w:start w:val="1"/>
      <w:numFmt w:val="lowerRoman"/>
      <w:lvlText w:val="%3."/>
      <w:lvlJc w:val="right"/>
      <w:pPr>
        <w:ind w:left="2160" w:hanging="180"/>
      </w:pPr>
    </w:lvl>
    <w:lvl w:ilvl="3" w:tplc="2F8EEA12" w:tentative="1">
      <w:start w:val="1"/>
      <w:numFmt w:val="decimal"/>
      <w:lvlText w:val="%4."/>
      <w:lvlJc w:val="left"/>
      <w:pPr>
        <w:ind w:left="2880" w:hanging="360"/>
      </w:pPr>
    </w:lvl>
    <w:lvl w:ilvl="4" w:tplc="50FEB246" w:tentative="1">
      <w:start w:val="1"/>
      <w:numFmt w:val="lowerLetter"/>
      <w:lvlText w:val="%5."/>
      <w:lvlJc w:val="left"/>
      <w:pPr>
        <w:ind w:left="3600" w:hanging="360"/>
      </w:pPr>
    </w:lvl>
    <w:lvl w:ilvl="5" w:tplc="A31252B4" w:tentative="1">
      <w:start w:val="1"/>
      <w:numFmt w:val="lowerRoman"/>
      <w:lvlText w:val="%6."/>
      <w:lvlJc w:val="right"/>
      <w:pPr>
        <w:ind w:left="4320" w:hanging="180"/>
      </w:pPr>
    </w:lvl>
    <w:lvl w:ilvl="6" w:tplc="20387E6E" w:tentative="1">
      <w:start w:val="1"/>
      <w:numFmt w:val="decimal"/>
      <w:lvlText w:val="%7."/>
      <w:lvlJc w:val="left"/>
      <w:pPr>
        <w:ind w:left="5040" w:hanging="360"/>
      </w:pPr>
    </w:lvl>
    <w:lvl w:ilvl="7" w:tplc="D4181A44" w:tentative="1">
      <w:start w:val="1"/>
      <w:numFmt w:val="lowerLetter"/>
      <w:lvlText w:val="%8."/>
      <w:lvlJc w:val="left"/>
      <w:pPr>
        <w:ind w:left="5760" w:hanging="360"/>
      </w:pPr>
    </w:lvl>
    <w:lvl w:ilvl="8" w:tplc="F7EE09B0" w:tentative="1">
      <w:start w:val="1"/>
      <w:numFmt w:val="lowerRoman"/>
      <w:lvlText w:val="%9."/>
      <w:lvlJc w:val="right"/>
      <w:pPr>
        <w:ind w:left="6480" w:hanging="180"/>
      </w:pPr>
    </w:lvl>
  </w:abstractNum>
  <w:num w:numId="1" w16cid:durableId="1729112073">
    <w:abstractNumId w:val="1"/>
  </w:num>
  <w:num w:numId="2" w16cid:durableId="153657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56102"/>
    <w:rsid w:val="0027410F"/>
    <w:rsid w:val="00291947"/>
    <w:rsid w:val="00293D63"/>
    <w:rsid w:val="002C2C42"/>
    <w:rsid w:val="00335362"/>
    <w:rsid w:val="00362A97"/>
    <w:rsid w:val="0037068A"/>
    <w:rsid w:val="0040164B"/>
    <w:rsid w:val="00413A88"/>
    <w:rsid w:val="004776BD"/>
    <w:rsid w:val="004963A6"/>
    <w:rsid w:val="005B0132"/>
    <w:rsid w:val="00642E90"/>
    <w:rsid w:val="00663C40"/>
    <w:rsid w:val="006D68B7"/>
    <w:rsid w:val="007430A5"/>
    <w:rsid w:val="00761DA4"/>
    <w:rsid w:val="0076532F"/>
    <w:rsid w:val="007713F1"/>
    <w:rsid w:val="008175F8"/>
    <w:rsid w:val="00907C64"/>
    <w:rsid w:val="00935CAD"/>
    <w:rsid w:val="00983FA1"/>
    <w:rsid w:val="00A42BAA"/>
    <w:rsid w:val="00A53CEA"/>
    <w:rsid w:val="00A55AE5"/>
    <w:rsid w:val="00A708A7"/>
    <w:rsid w:val="00B63138"/>
    <w:rsid w:val="00BD51F9"/>
    <w:rsid w:val="00C61944"/>
    <w:rsid w:val="00C63107"/>
    <w:rsid w:val="00C643AA"/>
    <w:rsid w:val="00CA19B4"/>
    <w:rsid w:val="00CE1E28"/>
    <w:rsid w:val="00D037B9"/>
    <w:rsid w:val="00D51D80"/>
    <w:rsid w:val="00D6151F"/>
    <w:rsid w:val="00D7553A"/>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5E8AA"/>
  <w15:docId w15:val="{B51674B0-E11B-4B89-9014-980A7811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Florida School Committee Administrative Review Summary School Year 2024-2025</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School Committee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