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C4F7" w14:textId="77777777" w:rsidR="00CA19B4" w:rsidRPr="00200779" w:rsidRDefault="00CE70C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B1625A6" w14:textId="77777777" w:rsidR="00CA19B4" w:rsidRDefault="00CA19B4" w:rsidP="00CA19B4">
      <w:pPr>
        <w:jc w:val="center"/>
        <w:rPr>
          <w:rFonts w:ascii="Times New Roman" w:hAnsi="Times New Roman" w:cs="Times New Roman"/>
          <w:sz w:val="24"/>
          <w:szCs w:val="24"/>
        </w:rPr>
      </w:pPr>
    </w:p>
    <w:p w14:paraId="1BAF3D21" w14:textId="77777777" w:rsidR="00CA19B4" w:rsidRDefault="00CE70C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CC8DD27" w14:textId="77777777" w:rsidR="00CA19B4" w:rsidRDefault="00CA19B4" w:rsidP="00CA19B4">
      <w:pPr>
        <w:rPr>
          <w:rFonts w:ascii="Times New Roman" w:hAnsi="Times New Roman" w:cs="Times New Roman"/>
          <w:sz w:val="20"/>
          <w:szCs w:val="20"/>
        </w:rPr>
      </w:pPr>
    </w:p>
    <w:p w14:paraId="30D8E38E" w14:textId="77777777" w:rsidR="00CA19B4" w:rsidRDefault="00CA19B4" w:rsidP="00CA19B4">
      <w:pPr>
        <w:rPr>
          <w:rFonts w:ascii="Times New Roman" w:hAnsi="Times New Roman" w:cs="Times New Roman"/>
          <w:sz w:val="20"/>
          <w:szCs w:val="20"/>
        </w:rPr>
      </w:pPr>
    </w:p>
    <w:p w14:paraId="0B9E95E2" w14:textId="77777777" w:rsidR="00CA19B4" w:rsidRPr="00B63138" w:rsidRDefault="00CE70C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New</w:t>
      </w:r>
      <w:proofErr w:type="gramEnd"/>
      <w:r w:rsidRPr="00B63138">
        <w:rPr>
          <w:rFonts w:ascii="Times New Roman" w:hAnsi="Times New Roman" w:cs="Times New Roman"/>
          <w:b/>
          <w:sz w:val="20"/>
          <w:szCs w:val="20"/>
        </w:rPr>
        <w:t xml:space="preserve"> England Center for Autism, Inc.</w:t>
      </w:r>
      <w:bookmarkEnd w:id="0"/>
    </w:p>
    <w:p w14:paraId="5DE8A3AA" w14:textId="77777777" w:rsidR="00CA19B4" w:rsidRDefault="00CA19B4" w:rsidP="00CA19B4">
      <w:pPr>
        <w:rPr>
          <w:rFonts w:ascii="Times New Roman" w:hAnsi="Times New Roman" w:cs="Times New Roman"/>
          <w:sz w:val="20"/>
          <w:szCs w:val="20"/>
        </w:rPr>
      </w:pPr>
    </w:p>
    <w:p w14:paraId="40DBA32C" w14:textId="77777777" w:rsidR="00CA19B4" w:rsidRDefault="00CE70C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/24/2025</w:t>
      </w:r>
      <w:bookmarkEnd w:id="1"/>
    </w:p>
    <w:p w14:paraId="450FB6D6" w14:textId="77777777" w:rsidR="00CA19B4" w:rsidRDefault="00CA19B4" w:rsidP="00CA19B4">
      <w:pPr>
        <w:rPr>
          <w:rFonts w:ascii="Times New Roman" w:hAnsi="Times New Roman" w:cs="Times New Roman"/>
          <w:sz w:val="20"/>
          <w:szCs w:val="20"/>
        </w:rPr>
      </w:pPr>
    </w:p>
    <w:p w14:paraId="06E60025" w14:textId="77777777" w:rsidR="00CA19B4" w:rsidRDefault="00CE70C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/10/2025</w:t>
      </w:r>
      <w:bookmarkEnd w:id="2"/>
    </w:p>
    <w:p w14:paraId="40A03B19" w14:textId="77777777" w:rsidR="00CA19B4" w:rsidRDefault="00CE70C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05/10/2025</w:t>
      </w:r>
      <w:bookmarkEnd w:id="3"/>
    </w:p>
    <w:p w14:paraId="5E07F5A3" w14:textId="77777777" w:rsidR="00CA19B4" w:rsidRDefault="00CA19B4" w:rsidP="00CA19B4">
      <w:pPr>
        <w:pBdr>
          <w:bottom w:val="single" w:sz="12" w:space="1" w:color="auto"/>
        </w:pBdr>
        <w:rPr>
          <w:rFonts w:ascii="Times New Roman" w:hAnsi="Times New Roman" w:cs="Times New Roman"/>
          <w:sz w:val="20"/>
          <w:szCs w:val="20"/>
        </w:rPr>
      </w:pPr>
    </w:p>
    <w:p w14:paraId="726759F5" w14:textId="77777777" w:rsidR="00CA19B4" w:rsidRDefault="00CE70C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1F313DA" w14:textId="77777777" w:rsidR="00CA19B4" w:rsidRDefault="00CA19B4" w:rsidP="00CA19B4">
      <w:pPr>
        <w:rPr>
          <w:rFonts w:ascii="Times New Roman" w:hAnsi="Times New Roman" w:cs="Times New Roman"/>
          <w:sz w:val="20"/>
          <w:szCs w:val="20"/>
        </w:rPr>
      </w:pPr>
    </w:p>
    <w:p w14:paraId="654D51CF" w14:textId="77777777" w:rsidR="00CA19B4" w:rsidRPr="00223718" w:rsidRDefault="00CE70C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2485435" w14:textId="77777777" w:rsidR="00CA19B4" w:rsidRDefault="00CA19B4" w:rsidP="00CA19B4">
      <w:pPr>
        <w:rPr>
          <w:rFonts w:ascii="Times New Roman" w:hAnsi="Times New Roman" w:cs="Times New Roman"/>
          <w:sz w:val="20"/>
          <w:szCs w:val="20"/>
        </w:rPr>
      </w:pPr>
    </w:p>
    <w:p w14:paraId="0BD35637" w14:textId="77777777" w:rsidR="00CA19B4" w:rsidRDefault="00CE70C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59F311B" w14:textId="77777777" w:rsidR="00CA19B4" w:rsidRDefault="00CA19B4" w:rsidP="00CA19B4">
      <w:pPr>
        <w:ind w:left="720"/>
        <w:rPr>
          <w:rFonts w:ascii="Times New Roman" w:hAnsi="Times New Roman" w:cs="Times New Roman"/>
          <w:sz w:val="20"/>
          <w:szCs w:val="20"/>
        </w:rPr>
      </w:pPr>
    </w:p>
    <w:bookmarkStart w:id="4" w:name="CHK_SBP"/>
    <w:p w14:paraId="072BAA56" w14:textId="77777777" w:rsidR="00CA19B4" w:rsidRDefault="00CE70C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1324A55" w14:textId="77777777" w:rsidR="00CA19B4" w:rsidRDefault="00CE70C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15A7558" w14:textId="77777777" w:rsidR="00CA19B4" w:rsidRDefault="00CE70C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654A256" w14:textId="77777777" w:rsidR="00CA19B4" w:rsidRDefault="00CE70C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67E49056" w14:textId="77777777" w:rsidR="00CA19B4" w:rsidRDefault="00CE70C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6821DF1" w14:textId="77777777" w:rsidR="00CA19B4" w:rsidRDefault="00CE70C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08C37335" w14:textId="77777777" w:rsidR="00CA19B4" w:rsidRDefault="00CA19B4" w:rsidP="00CA19B4">
      <w:pPr>
        <w:rPr>
          <w:rFonts w:ascii="Times New Roman" w:hAnsi="Times New Roman" w:cs="Times New Roman"/>
          <w:sz w:val="20"/>
          <w:szCs w:val="20"/>
        </w:rPr>
      </w:pPr>
    </w:p>
    <w:p w14:paraId="4D2764C3" w14:textId="77777777" w:rsidR="00CA19B4" w:rsidRDefault="00CE70C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B5162A1" w14:textId="77777777" w:rsidR="00CA19B4" w:rsidRDefault="00CA19B4" w:rsidP="00CA19B4">
      <w:pPr>
        <w:ind w:left="720"/>
        <w:rPr>
          <w:rFonts w:ascii="Times New Roman" w:hAnsi="Times New Roman" w:cs="Times New Roman"/>
          <w:sz w:val="20"/>
          <w:szCs w:val="20"/>
        </w:rPr>
      </w:pPr>
    </w:p>
    <w:bookmarkStart w:id="10" w:name="CHK_CEP"/>
    <w:p w14:paraId="7C41B9DD" w14:textId="77777777" w:rsidR="00CA19B4" w:rsidRDefault="00CE70C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0844B66" w14:textId="77777777" w:rsidR="00CA19B4" w:rsidRDefault="00CE70C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E4D421F" w14:textId="77777777" w:rsidR="00CA19B4" w:rsidRDefault="00CE70C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4EE96B3" w14:textId="77777777" w:rsidR="00CA19B4" w:rsidRDefault="00CE70C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0182492" w14:textId="77777777" w:rsidR="00CA19B4" w:rsidRDefault="00CA19B4" w:rsidP="00CA19B4">
      <w:pPr>
        <w:rPr>
          <w:rFonts w:ascii="Times New Roman" w:hAnsi="Times New Roman" w:cs="Times New Roman"/>
          <w:sz w:val="20"/>
          <w:szCs w:val="20"/>
        </w:rPr>
      </w:pPr>
    </w:p>
    <w:p w14:paraId="693FE32E" w14:textId="77777777" w:rsidR="00CA19B4" w:rsidRPr="00D6151F" w:rsidRDefault="00CE70C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2FB5C83" w14:textId="77777777" w:rsidR="00CA19B4" w:rsidRDefault="00CA19B4" w:rsidP="00CA19B4">
      <w:pPr>
        <w:rPr>
          <w:rFonts w:ascii="Times New Roman" w:hAnsi="Times New Roman" w:cs="Times New Roman"/>
          <w:sz w:val="20"/>
          <w:szCs w:val="20"/>
        </w:rPr>
      </w:pPr>
    </w:p>
    <w:p w14:paraId="1018F0A6" w14:textId="77777777" w:rsidR="00CA19B4" w:rsidRDefault="00CE70C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7D4C8BA" w14:textId="77777777" w:rsidR="00CA19B4" w:rsidRDefault="00CE70C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92558CB" w14:textId="77777777" w:rsidR="00CA19B4" w:rsidRDefault="00CA19B4" w:rsidP="00CA19B4">
      <w:pPr>
        <w:ind w:firstLine="720"/>
        <w:rPr>
          <w:rFonts w:ascii="Times New Roman" w:hAnsi="Times New Roman" w:cs="Times New Roman"/>
          <w:sz w:val="20"/>
          <w:szCs w:val="20"/>
        </w:rPr>
      </w:pPr>
    </w:p>
    <w:p w14:paraId="18CC39B1" w14:textId="77777777" w:rsidR="00CA19B4" w:rsidRDefault="00CE70C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DCDFBE3"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2452356" w14:textId="77777777" w:rsidR="00A53CEA" w:rsidRDefault="00A53CEA" w:rsidP="00A53CEA">
      <w:pPr>
        <w:ind w:firstLine="720"/>
        <w:rPr>
          <w:rFonts w:ascii="Times New Roman" w:hAnsi="Times New Roman" w:cs="Times New Roman"/>
          <w:sz w:val="20"/>
          <w:szCs w:val="20"/>
        </w:rPr>
      </w:pPr>
    </w:p>
    <w:p w14:paraId="01695511" w14:textId="77777777" w:rsidR="00A53CEA" w:rsidRPr="00C61944" w:rsidRDefault="00CE70C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D0FD0" w14:paraId="7B1FF3A0" w14:textId="77777777" w:rsidTr="008175F8">
        <w:trPr>
          <w:trHeight w:val="37"/>
        </w:trPr>
        <w:tc>
          <w:tcPr>
            <w:tcW w:w="8545" w:type="dxa"/>
            <w:shd w:val="clear" w:color="auto" w:fill="31849B"/>
          </w:tcPr>
          <w:p w14:paraId="40F110D8" w14:textId="77777777" w:rsidR="00A53CEA" w:rsidRPr="005B0132" w:rsidRDefault="00CE70C0" w:rsidP="008175F8">
            <w:pPr>
              <w:rPr>
                <w:rFonts w:asciiTheme="minorHAnsi" w:hAnsiTheme="minorHAnsi" w:cstheme="minorHAnsi"/>
                <w:b/>
                <w:i/>
                <w:color w:val="DBE5F1" w:themeColor="accent1" w:themeTint="33"/>
                <w:sz w:val="32"/>
                <w:szCs w:val="20"/>
              </w:rPr>
            </w:pPr>
            <w:r>
              <w:t>Program Access and Reimbursement</w:t>
            </w:r>
          </w:p>
        </w:tc>
      </w:tr>
      <w:tr w:rsidR="006D0FD0" w14:paraId="03DC085F" w14:textId="77777777" w:rsidTr="008175F8">
        <w:trPr>
          <w:trHeight w:val="37"/>
        </w:trPr>
        <w:tc>
          <w:tcPr>
            <w:tcW w:w="8545" w:type="dxa"/>
            <w:shd w:val="clear" w:color="auto" w:fill="D9D9D9"/>
          </w:tcPr>
          <w:p w14:paraId="13D23F88" w14:textId="77777777" w:rsidR="00A53CEA" w:rsidRPr="0076532F" w:rsidRDefault="00CE70C0" w:rsidP="008175F8">
            <w:pPr>
              <w:rPr>
                <w:rFonts w:ascii="Times New Roman" w:hAnsi="Times New Roman" w:cs="Times New Roman"/>
                <w:b/>
                <w:sz w:val="20"/>
                <w:szCs w:val="20"/>
              </w:rPr>
            </w:pPr>
            <w:r>
              <w:t>Certification &amp; Benefit Issuance</w:t>
            </w:r>
          </w:p>
        </w:tc>
      </w:tr>
      <w:tr w:rsidR="006D0FD0" w14:paraId="63AD0743" w14:textId="77777777" w:rsidTr="008175F8">
        <w:trPr>
          <w:trHeight w:val="37"/>
        </w:trPr>
        <w:tc>
          <w:tcPr>
            <w:tcW w:w="8545" w:type="dxa"/>
            <w:shd w:val="clear" w:color="auto" w:fill="auto"/>
          </w:tcPr>
          <w:p w14:paraId="2B39CE53"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6D0FD0" w14:paraId="171EB163" w14:textId="77777777" w:rsidTr="008175F8">
        <w:trPr>
          <w:trHeight w:val="37"/>
        </w:trPr>
        <w:tc>
          <w:tcPr>
            <w:tcW w:w="8545" w:type="dxa"/>
            <w:shd w:val="clear" w:color="auto" w:fill="D9D9D9"/>
          </w:tcPr>
          <w:p w14:paraId="7FFC8F9F" w14:textId="77777777" w:rsidR="00A53CEA" w:rsidRPr="0076532F" w:rsidRDefault="00CE70C0" w:rsidP="008175F8">
            <w:pPr>
              <w:rPr>
                <w:rFonts w:ascii="Times New Roman" w:hAnsi="Times New Roman" w:cs="Times New Roman"/>
                <w:b/>
                <w:sz w:val="20"/>
                <w:szCs w:val="20"/>
              </w:rPr>
            </w:pPr>
            <w:r>
              <w:t>Meal Counting &amp; Claiming- Lunch Program</w:t>
            </w:r>
          </w:p>
        </w:tc>
      </w:tr>
      <w:tr w:rsidR="006D0FD0" w14:paraId="6BF7DF2A" w14:textId="77777777" w:rsidTr="008175F8">
        <w:trPr>
          <w:trHeight w:val="37"/>
        </w:trPr>
        <w:tc>
          <w:tcPr>
            <w:tcW w:w="8545" w:type="dxa"/>
            <w:shd w:val="clear" w:color="auto" w:fill="auto"/>
          </w:tcPr>
          <w:p w14:paraId="0F87E8BA"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6D0FD0" w14:paraId="733C255B" w14:textId="77777777" w:rsidTr="008175F8">
        <w:trPr>
          <w:trHeight w:val="37"/>
        </w:trPr>
        <w:tc>
          <w:tcPr>
            <w:tcW w:w="8545" w:type="dxa"/>
            <w:shd w:val="clear" w:color="auto" w:fill="31849B"/>
          </w:tcPr>
          <w:p w14:paraId="1F3945EC" w14:textId="77777777" w:rsidR="00A53CEA" w:rsidRPr="005B0132" w:rsidRDefault="00CE70C0" w:rsidP="008175F8">
            <w:pPr>
              <w:rPr>
                <w:rFonts w:asciiTheme="minorHAnsi" w:hAnsiTheme="minorHAnsi" w:cstheme="minorHAnsi"/>
                <w:b/>
                <w:i/>
                <w:color w:val="DBE5F1" w:themeColor="accent1" w:themeTint="33"/>
                <w:sz w:val="32"/>
                <w:szCs w:val="20"/>
              </w:rPr>
            </w:pPr>
            <w:r>
              <w:t>Meal Patterns and Nutritional Quality</w:t>
            </w:r>
          </w:p>
        </w:tc>
      </w:tr>
      <w:tr w:rsidR="006D0FD0" w14:paraId="6124A6AE" w14:textId="77777777" w:rsidTr="008175F8">
        <w:trPr>
          <w:trHeight w:val="37"/>
        </w:trPr>
        <w:tc>
          <w:tcPr>
            <w:tcW w:w="8545" w:type="dxa"/>
            <w:shd w:val="clear" w:color="auto" w:fill="D9D9D9"/>
          </w:tcPr>
          <w:p w14:paraId="6571FDDB" w14:textId="77777777" w:rsidR="00A53CEA" w:rsidRPr="0076532F" w:rsidRDefault="00CE70C0" w:rsidP="008175F8">
            <w:pPr>
              <w:rPr>
                <w:rFonts w:ascii="Times New Roman" w:hAnsi="Times New Roman" w:cs="Times New Roman"/>
                <w:b/>
                <w:sz w:val="20"/>
                <w:szCs w:val="20"/>
              </w:rPr>
            </w:pPr>
            <w:r>
              <w:t>Meal Components &amp; Quantities- Lunch Program</w:t>
            </w:r>
          </w:p>
        </w:tc>
      </w:tr>
      <w:tr w:rsidR="006D0FD0" w14:paraId="6E534C47" w14:textId="77777777" w:rsidTr="008175F8">
        <w:trPr>
          <w:trHeight w:val="37"/>
        </w:trPr>
        <w:tc>
          <w:tcPr>
            <w:tcW w:w="8545" w:type="dxa"/>
            <w:shd w:val="clear" w:color="auto" w:fill="auto"/>
          </w:tcPr>
          <w:p w14:paraId="561B3F2C"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6D0FD0" w14:paraId="47F3C602" w14:textId="77777777" w:rsidTr="008175F8">
        <w:trPr>
          <w:trHeight w:val="37"/>
        </w:trPr>
        <w:tc>
          <w:tcPr>
            <w:tcW w:w="8545" w:type="dxa"/>
            <w:shd w:val="clear" w:color="auto" w:fill="D9D9D9"/>
          </w:tcPr>
          <w:p w14:paraId="0CA24312" w14:textId="77777777" w:rsidR="00A53CEA" w:rsidRPr="0076532F" w:rsidRDefault="00CE70C0" w:rsidP="008175F8">
            <w:pPr>
              <w:rPr>
                <w:rFonts w:ascii="Times New Roman" w:hAnsi="Times New Roman" w:cs="Times New Roman"/>
                <w:b/>
                <w:sz w:val="20"/>
                <w:szCs w:val="20"/>
              </w:rPr>
            </w:pPr>
            <w:r>
              <w:t>Offer versus Serve- Lunch Program</w:t>
            </w:r>
          </w:p>
        </w:tc>
      </w:tr>
      <w:tr w:rsidR="006D0FD0" w14:paraId="11BD8BE6" w14:textId="77777777" w:rsidTr="008175F8">
        <w:trPr>
          <w:trHeight w:val="37"/>
        </w:trPr>
        <w:tc>
          <w:tcPr>
            <w:tcW w:w="8545" w:type="dxa"/>
            <w:shd w:val="clear" w:color="auto" w:fill="auto"/>
          </w:tcPr>
          <w:p w14:paraId="6E00049A"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6D0FD0" w14:paraId="0D460F1E" w14:textId="77777777" w:rsidTr="008175F8">
        <w:trPr>
          <w:trHeight w:val="37"/>
        </w:trPr>
        <w:tc>
          <w:tcPr>
            <w:tcW w:w="8545" w:type="dxa"/>
            <w:shd w:val="clear" w:color="auto" w:fill="D9D9D9"/>
          </w:tcPr>
          <w:p w14:paraId="2FACA516" w14:textId="77777777" w:rsidR="00A53CEA" w:rsidRPr="0076532F" w:rsidRDefault="00CE70C0" w:rsidP="008175F8">
            <w:pPr>
              <w:rPr>
                <w:rFonts w:ascii="Times New Roman" w:hAnsi="Times New Roman" w:cs="Times New Roman"/>
                <w:b/>
                <w:sz w:val="20"/>
                <w:szCs w:val="20"/>
              </w:rPr>
            </w:pPr>
            <w:r>
              <w:t>Dietary Specifications &amp; Nutrition Analysis</w:t>
            </w:r>
          </w:p>
        </w:tc>
      </w:tr>
      <w:tr w:rsidR="006D0FD0" w14:paraId="544E205F" w14:textId="77777777" w:rsidTr="008175F8">
        <w:trPr>
          <w:trHeight w:val="37"/>
        </w:trPr>
        <w:tc>
          <w:tcPr>
            <w:tcW w:w="8545" w:type="dxa"/>
            <w:shd w:val="clear" w:color="auto" w:fill="auto"/>
          </w:tcPr>
          <w:p w14:paraId="53BEA85F"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6D0FD0" w14:paraId="3C25FE96" w14:textId="77777777" w:rsidTr="008175F8">
        <w:trPr>
          <w:trHeight w:val="37"/>
        </w:trPr>
        <w:tc>
          <w:tcPr>
            <w:tcW w:w="8545" w:type="dxa"/>
            <w:shd w:val="clear" w:color="auto" w:fill="31849B"/>
          </w:tcPr>
          <w:p w14:paraId="543CD0E0" w14:textId="77777777" w:rsidR="00A53CEA" w:rsidRPr="005B0132" w:rsidRDefault="00CE70C0" w:rsidP="008175F8">
            <w:pPr>
              <w:rPr>
                <w:rFonts w:asciiTheme="minorHAnsi" w:hAnsiTheme="minorHAnsi" w:cstheme="minorHAnsi"/>
                <w:b/>
                <w:i/>
                <w:color w:val="DBE5F1" w:themeColor="accent1" w:themeTint="33"/>
                <w:sz w:val="32"/>
                <w:szCs w:val="20"/>
              </w:rPr>
            </w:pPr>
            <w:r>
              <w:t>School Nutrition Environment</w:t>
            </w:r>
          </w:p>
        </w:tc>
      </w:tr>
      <w:tr w:rsidR="006D0FD0" w14:paraId="7D880322" w14:textId="77777777" w:rsidTr="008175F8">
        <w:trPr>
          <w:trHeight w:val="37"/>
        </w:trPr>
        <w:tc>
          <w:tcPr>
            <w:tcW w:w="8545" w:type="dxa"/>
            <w:shd w:val="clear" w:color="auto" w:fill="D9D9D9"/>
          </w:tcPr>
          <w:p w14:paraId="18A498D6" w14:textId="77777777" w:rsidR="00A53CEA" w:rsidRPr="0076532F" w:rsidRDefault="00CE70C0" w:rsidP="008175F8">
            <w:pPr>
              <w:rPr>
                <w:rFonts w:ascii="Times New Roman" w:hAnsi="Times New Roman" w:cs="Times New Roman"/>
                <w:b/>
                <w:sz w:val="20"/>
                <w:szCs w:val="20"/>
              </w:rPr>
            </w:pPr>
            <w:r>
              <w:t>Food Safety</w:t>
            </w:r>
          </w:p>
        </w:tc>
      </w:tr>
      <w:tr w:rsidR="006D0FD0" w14:paraId="580F6347" w14:textId="77777777" w:rsidTr="008175F8">
        <w:trPr>
          <w:trHeight w:val="37"/>
        </w:trPr>
        <w:tc>
          <w:tcPr>
            <w:tcW w:w="8545" w:type="dxa"/>
            <w:shd w:val="clear" w:color="auto" w:fill="auto"/>
          </w:tcPr>
          <w:p w14:paraId="65ED34CC"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6D0FD0" w14:paraId="50247175" w14:textId="77777777" w:rsidTr="008175F8">
        <w:trPr>
          <w:trHeight w:val="37"/>
        </w:trPr>
        <w:tc>
          <w:tcPr>
            <w:tcW w:w="8545" w:type="dxa"/>
            <w:shd w:val="clear" w:color="auto" w:fill="auto"/>
          </w:tcPr>
          <w:p w14:paraId="61608D95"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6D0FD0" w14:paraId="1BF8664A" w14:textId="77777777" w:rsidTr="008175F8">
        <w:trPr>
          <w:trHeight w:val="37"/>
        </w:trPr>
        <w:tc>
          <w:tcPr>
            <w:tcW w:w="8545" w:type="dxa"/>
            <w:shd w:val="clear" w:color="auto" w:fill="auto"/>
          </w:tcPr>
          <w:p w14:paraId="212177AA"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6D0FD0" w14:paraId="6E6FEED3" w14:textId="77777777" w:rsidTr="008175F8">
        <w:trPr>
          <w:trHeight w:val="37"/>
        </w:trPr>
        <w:tc>
          <w:tcPr>
            <w:tcW w:w="8545" w:type="dxa"/>
            <w:shd w:val="clear" w:color="auto" w:fill="auto"/>
          </w:tcPr>
          <w:p w14:paraId="2378DAD5"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6D0FD0" w14:paraId="013BAC3E" w14:textId="77777777" w:rsidTr="008175F8">
        <w:trPr>
          <w:trHeight w:val="37"/>
        </w:trPr>
        <w:tc>
          <w:tcPr>
            <w:tcW w:w="8545" w:type="dxa"/>
            <w:shd w:val="clear" w:color="auto" w:fill="auto"/>
          </w:tcPr>
          <w:p w14:paraId="5729FF80"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6D0FD0" w14:paraId="0F6345E0" w14:textId="77777777" w:rsidTr="008175F8">
        <w:trPr>
          <w:trHeight w:val="37"/>
        </w:trPr>
        <w:tc>
          <w:tcPr>
            <w:tcW w:w="8545" w:type="dxa"/>
            <w:shd w:val="clear" w:color="auto" w:fill="auto"/>
          </w:tcPr>
          <w:p w14:paraId="694B78B9"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6D0FD0" w14:paraId="339D165E" w14:textId="77777777" w:rsidTr="008175F8">
        <w:trPr>
          <w:trHeight w:val="37"/>
        </w:trPr>
        <w:tc>
          <w:tcPr>
            <w:tcW w:w="8545" w:type="dxa"/>
            <w:shd w:val="clear" w:color="auto" w:fill="D9D9D9"/>
          </w:tcPr>
          <w:p w14:paraId="6E7C5A32" w14:textId="77777777" w:rsidR="00A53CEA" w:rsidRPr="0076532F" w:rsidRDefault="00CE70C0" w:rsidP="008175F8">
            <w:pPr>
              <w:rPr>
                <w:rFonts w:ascii="Times New Roman" w:hAnsi="Times New Roman" w:cs="Times New Roman"/>
                <w:b/>
                <w:sz w:val="20"/>
                <w:szCs w:val="20"/>
              </w:rPr>
            </w:pPr>
            <w:r>
              <w:t>Local School Wellness Policy</w:t>
            </w:r>
          </w:p>
        </w:tc>
      </w:tr>
      <w:tr w:rsidR="006D0FD0" w14:paraId="5BA5649E" w14:textId="77777777" w:rsidTr="008175F8">
        <w:trPr>
          <w:trHeight w:val="37"/>
        </w:trPr>
        <w:tc>
          <w:tcPr>
            <w:tcW w:w="8545" w:type="dxa"/>
            <w:shd w:val="clear" w:color="auto" w:fill="auto"/>
          </w:tcPr>
          <w:p w14:paraId="2C6FE4B3"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6D0FD0" w14:paraId="10DAB067" w14:textId="77777777" w:rsidTr="008175F8">
        <w:trPr>
          <w:trHeight w:val="37"/>
        </w:trPr>
        <w:tc>
          <w:tcPr>
            <w:tcW w:w="8545" w:type="dxa"/>
            <w:shd w:val="clear" w:color="auto" w:fill="31849B"/>
          </w:tcPr>
          <w:p w14:paraId="7311E713" w14:textId="77777777" w:rsidR="00A53CEA" w:rsidRPr="005B0132" w:rsidRDefault="00CE70C0" w:rsidP="008175F8">
            <w:pPr>
              <w:rPr>
                <w:rFonts w:asciiTheme="minorHAnsi" w:hAnsiTheme="minorHAnsi" w:cstheme="minorHAnsi"/>
                <w:b/>
                <w:i/>
                <w:color w:val="DBE5F1" w:themeColor="accent1" w:themeTint="33"/>
                <w:sz w:val="32"/>
                <w:szCs w:val="20"/>
              </w:rPr>
            </w:pPr>
            <w:r>
              <w:t>Civil Rights</w:t>
            </w:r>
          </w:p>
        </w:tc>
      </w:tr>
      <w:tr w:rsidR="006D0FD0" w14:paraId="212EABD5" w14:textId="77777777" w:rsidTr="008175F8">
        <w:trPr>
          <w:trHeight w:val="37"/>
        </w:trPr>
        <w:tc>
          <w:tcPr>
            <w:tcW w:w="8545" w:type="dxa"/>
            <w:shd w:val="clear" w:color="auto" w:fill="auto"/>
          </w:tcPr>
          <w:p w14:paraId="30AE137F"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6D0FD0" w14:paraId="317803B2" w14:textId="77777777" w:rsidTr="008175F8">
        <w:trPr>
          <w:trHeight w:val="37"/>
        </w:trPr>
        <w:tc>
          <w:tcPr>
            <w:tcW w:w="8545" w:type="dxa"/>
            <w:shd w:val="clear" w:color="auto" w:fill="auto"/>
          </w:tcPr>
          <w:p w14:paraId="1682C2CE"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6D0FD0" w14:paraId="043BB644" w14:textId="77777777" w:rsidTr="008175F8">
        <w:trPr>
          <w:trHeight w:val="37"/>
        </w:trPr>
        <w:tc>
          <w:tcPr>
            <w:tcW w:w="8545" w:type="dxa"/>
            <w:shd w:val="clear" w:color="auto" w:fill="auto"/>
          </w:tcPr>
          <w:p w14:paraId="6432999B"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6D0FD0" w14:paraId="0809CC94" w14:textId="77777777" w:rsidTr="008175F8">
        <w:trPr>
          <w:trHeight w:val="37"/>
        </w:trPr>
        <w:tc>
          <w:tcPr>
            <w:tcW w:w="8545" w:type="dxa"/>
            <w:shd w:val="clear" w:color="auto" w:fill="auto"/>
          </w:tcPr>
          <w:p w14:paraId="01CBF1D9"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6D0FD0" w14:paraId="65CB014A" w14:textId="77777777" w:rsidTr="008175F8">
        <w:trPr>
          <w:trHeight w:val="37"/>
        </w:trPr>
        <w:tc>
          <w:tcPr>
            <w:tcW w:w="8545" w:type="dxa"/>
            <w:shd w:val="clear" w:color="auto" w:fill="auto"/>
          </w:tcPr>
          <w:p w14:paraId="7AFA0CD3" w14:textId="77777777" w:rsidR="00A53CEA" w:rsidRPr="005B0132" w:rsidRDefault="00CE70C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7FD4E2C" w14:textId="77777777" w:rsidR="00A53CEA" w:rsidRPr="00223718" w:rsidRDefault="00A53CEA" w:rsidP="00A53CEA">
      <w:pPr>
        <w:rPr>
          <w:rFonts w:ascii="Times New Roman" w:hAnsi="Times New Roman" w:cs="Times New Roman"/>
          <w:sz w:val="20"/>
          <w:szCs w:val="20"/>
        </w:rPr>
      </w:pPr>
    </w:p>
    <w:p w14:paraId="0BACC31B" w14:textId="77777777" w:rsidR="00A53CEA" w:rsidRDefault="00A53CEA" w:rsidP="00A53CEA"/>
    <w:p w14:paraId="7DC5A378"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D0FD0" w14:paraId="53CB3E19" w14:textId="77777777" w:rsidTr="00A708A7">
        <w:trPr>
          <w:trHeight w:val="37"/>
        </w:trPr>
        <w:tc>
          <w:tcPr>
            <w:tcW w:w="8545" w:type="dxa"/>
            <w:shd w:val="clear" w:color="auto" w:fill="31849B"/>
          </w:tcPr>
          <w:p w14:paraId="221D296F" w14:textId="77777777" w:rsidR="00E2351D" w:rsidRPr="00BB48A9" w:rsidRDefault="00CE70C0" w:rsidP="00A708A7">
            <w:pPr>
              <w:rPr>
                <w:rFonts w:ascii="Times New Roman" w:hAnsi="Times New Roman" w:cs="Times New Roman"/>
                <w:b/>
                <w:i/>
                <w:color w:val="auto"/>
                <w:sz w:val="24"/>
                <w:szCs w:val="24"/>
              </w:rPr>
            </w:pPr>
            <w:r w:rsidRPr="00BB48A9">
              <w:rPr>
                <w:rFonts w:ascii="Times New Roman" w:hAnsi="Times New Roman" w:cs="Times New Roman"/>
                <w:b/>
                <w:i/>
                <w:color w:val="auto"/>
                <w:sz w:val="24"/>
                <w:szCs w:val="24"/>
              </w:rPr>
              <w:lastRenderedPageBreak/>
              <w:t>Noteworthy Observations</w:t>
            </w:r>
          </w:p>
        </w:tc>
      </w:tr>
      <w:tr w:rsidR="006D0FD0" w14:paraId="7EDC4404" w14:textId="77777777" w:rsidTr="00A708A7">
        <w:trPr>
          <w:trHeight w:val="37"/>
        </w:trPr>
        <w:tc>
          <w:tcPr>
            <w:tcW w:w="8545" w:type="dxa"/>
            <w:shd w:val="clear" w:color="auto" w:fill="auto"/>
          </w:tcPr>
          <w:p w14:paraId="371A1674" w14:textId="77777777" w:rsidR="00E2351D" w:rsidRPr="00935CAD" w:rsidRDefault="00CE70C0" w:rsidP="00A708A7">
            <w:pPr>
              <w:rPr>
                <w:rFonts w:ascii="Times New Roman" w:hAnsi="Times New Roman" w:cs="Times New Roman"/>
                <w:sz w:val="20"/>
                <w:szCs w:val="20"/>
              </w:rPr>
            </w:pPr>
            <w:r>
              <w:t>The Review Team found the following noteworthy items: New England Center for Autism provides fresh meals daily to their residential and day students. Menus provide a variety of food throughout the month. Residential and school staff do a good job preparing meals and recording meal counts while caring for their students.</w:t>
            </w:r>
          </w:p>
        </w:tc>
      </w:tr>
    </w:tbl>
    <w:p w14:paraId="632A528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3F614" w14:textId="77777777" w:rsidR="003231EA" w:rsidRDefault="003231EA">
      <w:r>
        <w:separator/>
      </w:r>
    </w:p>
  </w:endnote>
  <w:endnote w:type="continuationSeparator" w:id="0">
    <w:p w14:paraId="66887903" w14:textId="77777777" w:rsidR="003231EA" w:rsidRDefault="0032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EA41" w14:textId="77777777" w:rsidR="007713F1" w:rsidRDefault="00CE70C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D319E05"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E849" w14:textId="77777777" w:rsidR="0037068A" w:rsidRDefault="00CE70C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BD2F73D"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A90E4" w14:textId="77777777" w:rsidR="003231EA" w:rsidRDefault="003231EA">
      <w:r>
        <w:separator/>
      </w:r>
    </w:p>
  </w:footnote>
  <w:footnote w:type="continuationSeparator" w:id="0">
    <w:p w14:paraId="721CA1C3" w14:textId="77777777" w:rsidR="003231EA" w:rsidRDefault="00323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01FCA054">
      <w:start w:val="1"/>
      <w:numFmt w:val="bullet"/>
      <w:lvlText w:val=""/>
      <w:lvlJc w:val="left"/>
      <w:pPr>
        <w:ind w:left="720" w:hanging="360"/>
      </w:pPr>
      <w:rPr>
        <w:rFonts w:ascii="Symbol" w:hAnsi="Symbol" w:hint="default"/>
      </w:rPr>
    </w:lvl>
    <w:lvl w:ilvl="1" w:tplc="44C6C758" w:tentative="1">
      <w:start w:val="1"/>
      <w:numFmt w:val="bullet"/>
      <w:lvlText w:val="o"/>
      <w:lvlJc w:val="left"/>
      <w:pPr>
        <w:ind w:left="1440" w:hanging="360"/>
      </w:pPr>
      <w:rPr>
        <w:rFonts w:ascii="Courier New" w:hAnsi="Courier New" w:cs="Courier New" w:hint="default"/>
      </w:rPr>
    </w:lvl>
    <w:lvl w:ilvl="2" w:tplc="1DCA12A8" w:tentative="1">
      <w:start w:val="1"/>
      <w:numFmt w:val="bullet"/>
      <w:lvlText w:val=""/>
      <w:lvlJc w:val="left"/>
      <w:pPr>
        <w:ind w:left="2160" w:hanging="360"/>
      </w:pPr>
      <w:rPr>
        <w:rFonts w:ascii="Wingdings" w:hAnsi="Wingdings" w:hint="default"/>
      </w:rPr>
    </w:lvl>
    <w:lvl w:ilvl="3" w:tplc="110E83CC" w:tentative="1">
      <w:start w:val="1"/>
      <w:numFmt w:val="bullet"/>
      <w:lvlText w:val=""/>
      <w:lvlJc w:val="left"/>
      <w:pPr>
        <w:ind w:left="2880" w:hanging="360"/>
      </w:pPr>
      <w:rPr>
        <w:rFonts w:ascii="Symbol" w:hAnsi="Symbol" w:hint="default"/>
      </w:rPr>
    </w:lvl>
    <w:lvl w:ilvl="4" w:tplc="BA82B1C4" w:tentative="1">
      <w:start w:val="1"/>
      <w:numFmt w:val="bullet"/>
      <w:lvlText w:val="o"/>
      <w:lvlJc w:val="left"/>
      <w:pPr>
        <w:ind w:left="3600" w:hanging="360"/>
      </w:pPr>
      <w:rPr>
        <w:rFonts w:ascii="Courier New" w:hAnsi="Courier New" w:cs="Courier New" w:hint="default"/>
      </w:rPr>
    </w:lvl>
    <w:lvl w:ilvl="5" w:tplc="1D8CD59A" w:tentative="1">
      <w:start w:val="1"/>
      <w:numFmt w:val="bullet"/>
      <w:lvlText w:val=""/>
      <w:lvlJc w:val="left"/>
      <w:pPr>
        <w:ind w:left="4320" w:hanging="360"/>
      </w:pPr>
      <w:rPr>
        <w:rFonts w:ascii="Wingdings" w:hAnsi="Wingdings" w:hint="default"/>
      </w:rPr>
    </w:lvl>
    <w:lvl w:ilvl="6" w:tplc="02C6C798" w:tentative="1">
      <w:start w:val="1"/>
      <w:numFmt w:val="bullet"/>
      <w:lvlText w:val=""/>
      <w:lvlJc w:val="left"/>
      <w:pPr>
        <w:ind w:left="5040" w:hanging="360"/>
      </w:pPr>
      <w:rPr>
        <w:rFonts w:ascii="Symbol" w:hAnsi="Symbol" w:hint="default"/>
      </w:rPr>
    </w:lvl>
    <w:lvl w:ilvl="7" w:tplc="BFC433D4" w:tentative="1">
      <w:start w:val="1"/>
      <w:numFmt w:val="bullet"/>
      <w:lvlText w:val="o"/>
      <w:lvlJc w:val="left"/>
      <w:pPr>
        <w:ind w:left="5760" w:hanging="360"/>
      </w:pPr>
      <w:rPr>
        <w:rFonts w:ascii="Courier New" w:hAnsi="Courier New" w:cs="Courier New" w:hint="default"/>
      </w:rPr>
    </w:lvl>
    <w:lvl w:ilvl="8" w:tplc="DE424AA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58A2A7F2">
      <w:start w:val="1"/>
      <w:numFmt w:val="decimal"/>
      <w:lvlText w:val="%1."/>
      <w:lvlJc w:val="left"/>
      <w:pPr>
        <w:ind w:left="720" w:hanging="360"/>
      </w:pPr>
      <w:rPr>
        <w:rFonts w:hint="default"/>
      </w:rPr>
    </w:lvl>
    <w:lvl w:ilvl="1" w:tplc="7918F5AE" w:tentative="1">
      <w:start w:val="1"/>
      <w:numFmt w:val="lowerLetter"/>
      <w:lvlText w:val="%2."/>
      <w:lvlJc w:val="left"/>
      <w:pPr>
        <w:ind w:left="1440" w:hanging="360"/>
      </w:pPr>
    </w:lvl>
    <w:lvl w:ilvl="2" w:tplc="B9E63340" w:tentative="1">
      <w:start w:val="1"/>
      <w:numFmt w:val="lowerRoman"/>
      <w:lvlText w:val="%3."/>
      <w:lvlJc w:val="right"/>
      <w:pPr>
        <w:ind w:left="2160" w:hanging="180"/>
      </w:pPr>
    </w:lvl>
    <w:lvl w:ilvl="3" w:tplc="6A1E70F4" w:tentative="1">
      <w:start w:val="1"/>
      <w:numFmt w:val="decimal"/>
      <w:lvlText w:val="%4."/>
      <w:lvlJc w:val="left"/>
      <w:pPr>
        <w:ind w:left="2880" w:hanging="360"/>
      </w:pPr>
    </w:lvl>
    <w:lvl w:ilvl="4" w:tplc="DB528EC6" w:tentative="1">
      <w:start w:val="1"/>
      <w:numFmt w:val="lowerLetter"/>
      <w:lvlText w:val="%5."/>
      <w:lvlJc w:val="left"/>
      <w:pPr>
        <w:ind w:left="3600" w:hanging="360"/>
      </w:pPr>
    </w:lvl>
    <w:lvl w:ilvl="5" w:tplc="A9B05576" w:tentative="1">
      <w:start w:val="1"/>
      <w:numFmt w:val="lowerRoman"/>
      <w:lvlText w:val="%6."/>
      <w:lvlJc w:val="right"/>
      <w:pPr>
        <w:ind w:left="4320" w:hanging="180"/>
      </w:pPr>
    </w:lvl>
    <w:lvl w:ilvl="6" w:tplc="1E62F820" w:tentative="1">
      <w:start w:val="1"/>
      <w:numFmt w:val="decimal"/>
      <w:lvlText w:val="%7."/>
      <w:lvlJc w:val="left"/>
      <w:pPr>
        <w:ind w:left="5040" w:hanging="360"/>
      </w:pPr>
    </w:lvl>
    <w:lvl w:ilvl="7" w:tplc="7B804F5C" w:tentative="1">
      <w:start w:val="1"/>
      <w:numFmt w:val="lowerLetter"/>
      <w:lvlText w:val="%8."/>
      <w:lvlJc w:val="left"/>
      <w:pPr>
        <w:ind w:left="5760" w:hanging="360"/>
      </w:pPr>
    </w:lvl>
    <w:lvl w:ilvl="8" w:tplc="FA6E1286" w:tentative="1">
      <w:start w:val="1"/>
      <w:numFmt w:val="lowerRoman"/>
      <w:lvlText w:val="%9."/>
      <w:lvlJc w:val="right"/>
      <w:pPr>
        <w:ind w:left="6480" w:hanging="180"/>
      </w:pPr>
    </w:lvl>
  </w:abstractNum>
  <w:num w:numId="1" w16cid:durableId="1729112073">
    <w:abstractNumId w:val="1"/>
  </w:num>
  <w:num w:numId="2" w16cid:durableId="39573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12E20"/>
    <w:rsid w:val="00223718"/>
    <w:rsid w:val="0027410F"/>
    <w:rsid w:val="00291947"/>
    <w:rsid w:val="00293D63"/>
    <w:rsid w:val="002C2C42"/>
    <w:rsid w:val="003231EA"/>
    <w:rsid w:val="00335362"/>
    <w:rsid w:val="00362A97"/>
    <w:rsid w:val="0037068A"/>
    <w:rsid w:val="0040164B"/>
    <w:rsid w:val="00413A88"/>
    <w:rsid w:val="004776BD"/>
    <w:rsid w:val="005B0132"/>
    <w:rsid w:val="00642E90"/>
    <w:rsid w:val="00663C40"/>
    <w:rsid w:val="006D0FD0"/>
    <w:rsid w:val="006D68B7"/>
    <w:rsid w:val="00761DA4"/>
    <w:rsid w:val="0076532F"/>
    <w:rsid w:val="007713F1"/>
    <w:rsid w:val="008175F8"/>
    <w:rsid w:val="00935CAD"/>
    <w:rsid w:val="00983FA1"/>
    <w:rsid w:val="00A42BAA"/>
    <w:rsid w:val="00A53CEA"/>
    <w:rsid w:val="00A55AE5"/>
    <w:rsid w:val="00A708A7"/>
    <w:rsid w:val="00B63138"/>
    <w:rsid w:val="00BB48A9"/>
    <w:rsid w:val="00BD51F9"/>
    <w:rsid w:val="00C61944"/>
    <w:rsid w:val="00C63107"/>
    <w:rsid w:val="00C643AA"/>
    <w:rsid w:val="00CA19B4"/>
    <w:rsid w:val="00CE70C0"/>
    <w:rsid w:val="00D037B9"/>
    <w:rsid w:val="00D2362C"/>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DB51"/>
  <w15:docId w15:val="{946B0DBF-3C73-45B6-B43D-B6556D04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 England Center for Autism, Inc. Administrative Review Summary School Year 2024-2025</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Center for Autism, Inc.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