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A0F5B" w14:textId="77777777" w:rsidR="00CA19B4" w:rsidRPr="00200779" w:rsidRDefault="0096197B"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45BBE63B" w14:textId="77777777" w:rsidR="00CA19B4" w:rsidRDefault="00CA19B4" w:rsidP="00CA19B4">
      <w:pPr>
        <w:jc w:val="center"/>
        <w:rPr>
          <w:rFonts w:ascii="Times New Roman" w:hAnsi="Times New Roman" w:cs="Times New Roman"/>
          <w:sz w:val="24"/>
          <w:szCs w:val="24"/>
        </w:rPr>
      </w:pPr>
    </w:p>
    <w:p w14:paraId="547C4CE9" w14:textId="77777777" w:rsidR="00CA19B4" w:rsidRDefault="0096197B"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3F9F5A91" w14:textId="77777777" w:rsidR="00CA19B4" w:rsidRDefault="00CA19B4" w:rsidP="00CA19B4">
      <w:pPr>
        <w:rPr>
          <w:rFonts w:ascii="Times New Roman" w:hAnsi="Times New Roman" w:cs="Times New Roman"/>
          <w:sz w:val="20"/>
          <w:szCs w:val="20"/>
        </w:rPr>
      </w:pPr>
    </w:p>
    <w:p w14:paraId="5F6230EF" w14:textId="77777777" w:rsidR="00CA19B4" w:rsidRDefault="00CA19B4" w:rsidP="00CA19B4">
      <w:pPr>
        <w:rPr>
          <w:rFonts w:ascii="Times New Roman" w:hAnsi="Times New Roman" w:cs="Times New Roman"/>
          <w:sz w:val="20"/>
          <w:szCs w:val="20"/>
        </w:rPr>
      </w:pPr>
    </w:p>
    <w:p w14:paraId="54FC2CDF" w14:textId="77777777" w:rsidR="00CA19B4" w:rsidRPr="00B63138" w:rsidRDefault="0096197B"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Rowe</w:t>
      </w:r>
      <w:proofErr w:type="gramEnd"/>
      <w:r w:rsidRPr="00B63138">
        <w:rPr>
          <w:rFonts w:ascii="Times New Roman" w:hAnsi="Times New Roman" w:cs="Times New Roman"/>
          <w:b/>
          <w:sz w:val="20"/>
          <w:szCs w:val="20"/>
        </w:rPr>
        <w:t xml:space="preserve"> School Committee</w:t>
      </w:r>
      <w:bookmarkEnd w:id="0"/>
    </w:p>
    <w:p w14:paraId="69523E00" w14:textId="77777777" w:rsidR="00CA19B4" w:rsidRDefault="00CA19B4" w:rsidP="00CA19B4">
      <w:pPr>
        <w:rPr>
          <w:rFonts w:ascii="Times New Roman" w:hAnsi="Times New Roman" w:cs="Times New Roman"/>
          <w:sz w:val="20"/>
          <w:szCs w:val="20"/>
        </w:rPr>
      </w:pPr>
    </w:p>
    <w:p w14:paraId="132181C9" w14:textId="77777777" w:rsidR="00CA19B4" w:rsidRDefault="0096197B"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w:t>
      </w:r>
      <w:proofErr w:type="gramEnd"/>
      <w:r>
        <w:rPr>
          <w:rFonts w:ascii="Times New Roman" w:hAnsi="Times New Roman" w:cs="Times New Roman"/>
          <w:sz w:val="20"/>
          <w:szCs w:val="20"/>
        </w:rPr>
        <w:t>/03/2025</w:t>
      </w:r>
      <w:bookmarkEnd w:id="1"/>
    </w:p>
    <w:p w14:paraId="077CB232" w14:textId="77777777" w:rsidR="00CA19B4" w:rsidRDefault="00CA19B4" w:rsidP="00CA19B4">
      <w:pPr>
        <w:rPr>
          <w:rFonts w:ascii="Times New Roman" w:hAnsi="Times New Roman" w:cs="Times New Roman"/>
          <w:sz w:val="20"/>
          <w:szCs w:val="20"/>
        </w:rPr>
      </w:pPr>
    </w:p>
    <w:p w14:paraId="55CCE827" w14:textId="77777777" w:rsidR="00CA19B4" w:rsidRDefault="0096197B"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05</w:t>
      </w:r>
      <w:proofErr w:type="gramEnd"/>
      <w:r>
        <w:rPr>
          <w:rFonts w:ascii="Times New Roman" w:hAnsi="Times New Roman" w:cs="Times New Roman"/>
          <w:sz w:val="20"/>
          <w:szCs w:val="20"/>
        </w:rPr>
        <w:t>/13/2025</w:t>
      </w:r>
      <w:bookmarkEnd w:id="2"/>
    </w:p>
    <w:p w14:paraId="30F2FEA7" w14:textId="77777777" w:rsidR="00CA19B4" w:rsidRDefault="0096197B"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06/12/2025</w:t>
      </w:r>
      <w:bookmarkEnd w:id="3"/>
    </w:p>
    <w:p w14:paraId="75202861" w14:textId="77777777" w:rsidR="00CA19B4" w:rsidRDefault="00CA19B4" w:rsidP="00CA19B4">
      <w:pPr>
        <w:pBdr>
          <w:bottom w:val="single" w:sz="12" w:space="1" w:color="auto"/>
        </w:pBdr>
        <w:rPr>
          <w:rFonts w:ascii="Times New Roman" w:hAnsi="Times New Roman" w:cs="Times New Roman"/>
          <w:sz w:val="20"/>
          <w:szCs w:val="20"/>
        </w:rPr>
      </w:pPr>
    </w:p>
    <w:p w14:paraId="6DB9F7AA" w14:textId="77777777" w:rsidR="00CA19B4" w:rsidRDefault="0096197B"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25F1A4A" w14:textId="77777777" w:rsidR="00CA19B4" w:rsidRDefault="00CA19B4" w:rsidP="00CA19B4">
      <w:pPr>
        <w:rPr>
          <w:rFonts w:ascii="Times New Roman" w:hAnsi="Times New Roman" w:cs="Times New Roman"/>
          <w:sz w:val="20"/>
          <w:szCs w:val="20"/>
        </w:rPr>
      </w:pPr>
    </w:p>
    <w:p w14:paraId="65804127" w14:textId="77777777" w:rsidR="00CA19B4" w:rsidRPr="00223718" w:rsidRDefault="0096197B"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4505ED2" w14:textId="77777777" w:rsidR="00CA19B4" w:rsidRDefault="00CA19B4" w:rsidP="00CA19B4">
      <w:pPr>
        <w:rPr>
          <w:rFonts w:ascii="Times New Roman" w:hAnsi="Times New Roman" w:cs="Times New Roman"/>
          <w:sz w:val="20"/>
          <w:szCs w:val="20"/>
        </w:rPr>
      </w:pPr>
    </w:p>
    <w:p w14:paraId="1A52561D" w14:textId="77777777" w:rsidR="00CA19B4" w:rsidRDefault="0096197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3BE565F" w14:textId="77777777" w:rsidR="00CA19B4" w:rsidRDefault="00CA19B4" w:rsidP="00CA19B4">
      <w:pPr>
        <w:ind w:left="720"/>
        <w:rPr>
          <w:rFonts w:ascii="Times New Roman" w:hAnsi="Times New Roman" w:cs="Times New Roman"/>
          <w:sz w:val="20"/>
          <w:szCs w:val="20"/>
        </w:rPr>
      </w:pPr>
    </w:p>
    <w:bookmarkStart w:id="4" w:name="CHK_SBP"/>
    <w:p w14:paraId="1804716D" w14:textId="77777777" w:rsidR="00CA19B4" w:rsidRDefault="0096197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7D80202F" w14:textId="77777777" w:rsidR="00CA19B4" w:rsidRDefault="0096197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375FB71E" w14:textId="77777777" w:rsidR="00CA19B4" w:rsidRDefault="0096197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6E00C01B" w14:textId="77777777" w:rsidR="00CA19B4" w:rsidRDefault="0096197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2DD6AD38" w14:textId="77777777" w:rsidR="00CA19B4" w:rsidRDefault="0096197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1FBFF5EB" w14:textId="77777777" w:rsidR="00CA19B4" w:rsidRDefault="0096197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2249F12B" w14:textId="77777777" w:rsidR="00CA19B4" w:rsidRDefault="00CA19B4" w:rsidP="00CA19B4">
      <w:pPr>
        <w:rPr>
          <w:rFonts w:ascii="Times New Roman" w:hAnsi="Times New Roman" w:cs="Times New Roman"/>
          <w:sz w:val="20"/>
          <w:szCs w:val="20"/>
        </w:rPr>
      </w:pPr>
    </w:p>
    <w:p w14:paraId="09B5CC53" w14:textId="77777777" w:rsidR="00CA19B4" w:rsidRDefault="0096197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E6C4D7E" w14:textId="77777777" w:rsidR="00CA19B4" w:rsidRDefault="00CA19B4" w:rsidP="00CA19B4">
      <w:pPr>
        <w:ind w:left="720"/>
        <w:rPr>
          <w:rFonts w:ascii="Times New Roman" w:hAnsi="Times New Roman" w:cs="Times New Roman"/>
          <w:sz w:val="20"/>
          <w:szCs w:val="20"/>
        </w:rPr>
      </w:pPr>
    </w:p>
    <w:bookmarkStart w:id="10" w:name="CHK_CEP"/>
    <w:p w14:paraId="3BE59D3C" w14:textId="77777777" w:rsidR="00CA19B4" w:rsidRDefault="0096197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72CDE50E" w14:textId="77777777" w:rsidR="00CA19B4" w:rsidRDefault="0096197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5FD93741" w14:textId="77777777" w:rsidR="00CA19B4" w:rsidRDefault="0096197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2B29AB7B" w14:textId="77777777" w:rsidR="00CA19B4" w:rsidRDefault="0096197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78A4529D" w14:textId="77777777" w:rsidR="00CA19B4" w:rsidRDefault="00CA19B4" w:rsidP="00CA19B4">
      <w:pPr>
        <w:rPr>
          <w:rFonts w:ascii="Times New Roman" w:hAnsi="Times New Roman" w:cs="Times New Roman"/>
          <w:sz w:val="20"/>
          <w:szCs w:val="20"/>
        </w:rPr>
      </w:pPr>
    </w:p>
    <w:p w14:paraId="5302556F" w14:textId="77777777" w:rsidR="00CA19B4" w:rsidRPr="00D6151F" w:rsidRDefault="0096197B"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B945BAB" w14:textId="77777777" w:rsidR="00CA19B4" w:rsidRDefault="00CA19B4" w:rsidP="00CA19B4">
      <w:pPr>
        <w:rPr>
          <w:rFonts w:ascii="Times New Roman" w:hAnsi="Times New Roman" w:cs="Times New Roman"/>
          <w:sz w:val="20"/>
          <w:szCs w:val="20"/>
        </w:rPr>
      </w:pPr>
    </w:p>
    <w:p w14:paraId="258D6885" w14:textId="77777777" w:rsidR="00CA19B4" w:rsidRDefault="0096197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CEF6F0A" w14:textId="77777777" w:rsidR="00CA19B4" w:rsidRDefault="0096197B"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883995D" w14:textId="77777777" w:rsidR="00CA19B4" w:rsidRDefault="00CA19B4" w:rsidP="00CA19B4">
      <w:pPr>
        <w:ind w:firstLine="720"/>
        <w:rPr>
          <w:rFonts w:ascii="Times New Roman" w:hAnsi="Times New Roman" w:cs="Times New Roman"/>
          <w:sz w:val="20"/>
          <w:szCs w:val="20"/>
        </w:rPr>
      </w:pPr>
    </w:p>
    <w:p w14:paraId="7B9F709B" w14:textId="77777777" w:rsidR="00CA19B4" w:rsidRDefault="0096197B"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EAFD2C3"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2A353E69" w14:textId="77777777" w:rsidR="00A53CEA" w:rsidRDefault="00A53CEA" w:rsidP="00A53CEA">
      <w:pPr>
        <w:ind w:firstLine="720"/>
        <w:rPr>
          <w:rFonts w:ascii="Times New Roman" w:hAnsi="Times New Roman" w:cs="Times New Roman"/>
          <w:sz w:val="20"/>
          <w:szCs w:val="20"/>
        </w:rPr>
      </w:pPr>
    </w:p>
    <w:p w14:paraId="57A80521" w14:textId="77777777" w:rsidR="00A53CEA" w:rsidRPr="00C61944" w:rsidRDefault="0096197B"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7429A" w14:paraId="309B6915" w14:textId="77777777" w:rsidTr="008175F8">
        <w:trPr>
          <w:trHeight w:val="37"/>
        </w:trPr>
        <w:tc>
          <w:tcPr>
            <w:tcW w:w="8545" w:type="dxa"/>
            <w:shd w:val="clear" w:color="auto" w:fill="31849B"/>
          </w:tcPr>
          <w:p w14:paraId="63D9ABA9" w14:textId="77777777" w:rsidR="00A53CEA" w:rsidRPr="005B0132" w:rsidRDefault="0096197B" w:rsidP="008175F8">
            <w:pPr>
              <w:rPr>
                <w:rFonts w:asciiTheme="minorHAnsi" w:hAnsiTheme="minorHAnsi" w:cstheme="minorHAnsi"/>
                <w:b/>
                <w:i/>
                <w:color w:val="DBE5F1" w:themeColor="accent1" w:themeTint="33"/>
                <w:sz w:val="32"/>
                <w:szCs w:val="20"/>
              </w:rPr>
            </w:pPr>
            <w:r>
              <w:t>Program Access and Reimbursement</w:t>
            </w:r>
          </w:p>
        </w:tc>
      </w:tr>
      <w:tr w:rsidR="0077429A" w14:paraId="0BB4F3E4" w14:textId="77777777" w:rsidTr="008175F8">
        <w:trPr>
          <w:trHeight w:val="37"/>
        </w:trPr>
        <w:tc>
          <w:tcPr>
            <w:tcW w:w="8545" w:type="dxa"/>
            <w:shd w:val="clear" w:color="auto" w:fill="D9D9D9"/>
          </w:tcPr>
          <w:p w14:paraId="551B19AD" w14:textId="77777777" w:rsidR="00A53CEA" w:rsidRPr="0076532F" w:rsidRDefault="0096197B" w:rsidP="008175F8">
            <w:pPr>
              <w:rPr>
                <w:rFonts w:ascii="Times New Roman" w:hAnsi="Times New Roman" w:cs="Times New Roman"/>
                <w:b/>
                <w:sz w:val="20"/>
                <w:szCs w:val="20"/>
              </w:rPr>
            </w:pPr>
            <w:r>
              <w:t>Certification &amp; Benefit Issuance</w:t>
            </w:r>
          </w:p>
        </w:tc>
      </w:tr>
      <w:tr w:rsidR="0077429A" w14:paraId="082D94C0" w14:textId="77777777" w:rsidTr="008175F8">
        <w:trPr>
          <w:trHeight w:val="37"/>
        </w:trPr>
        <w:tc>
          <w:tcPr>
            <w:tcW w:w="8545" w:type="dxa"/>
            <w:shd w:val="clear" w:color="auto" w:fill="auto"/>
          </w:tcPr>
          <w:p w14:paraId="37FD36D7" w14:textId="77777777" w:rsidR="00A53CEA" w:rsidRPr="005B0132" w:rsidRDefault="0096197B" w:rsidP="00A53CEA">
            <w:pPr>
              <w:pStyle w:val="ListParagraph"/>
              <w:numPr>
                <w:ilvl w:val="0"/>
                <w:numId w:val="2"/>
              </w:numPr>
              <w:ind w:left="540"/>
              <w:rPr>
                <w:rFonts w:ascii="Times New Roman" w:hAnsi="Times New Roman" w:cs="Times New Roman"/>
                <w:sz w:val="20"/>
                <w:szCs w:val="20"/>
              </w:rPr>
            </w:pPr>
            <w:r>
              <w:t>Some households were not notified of student's eligibility according to regulations.</w:t>
            </w:r>
          </w:p>
        </w:tc>
      </w:tr>
      <w:tr w:rsidR="0077429A" w14:paraId="1E4F3593" w14:textId="77777777" w:rsidTr="008175F8">
        <w:trPr>
          <w:trHeight w:val="37"/>
        </w:trPr>
        <w:tc>
          <w:tcPr>
            <w:tcW w:w="8545" w:type="dxa"/>
            <w:shd w:val="clear" w:color="auto" w:fill="D9D9D9"/>
          </w:tcPr>
          <w:p w14:paraId="57B03788" w14:textId="77777777" w:rsidR="00A53CEA" w:rsidRPr="0076532F" w:rsidRDefault="0096197B" w:rsidP="008175F8">
            <w:pPr>
              <w:rPr>
                <w:rFonts w:ascii="Times New Roman" w:hAnsi="Times New Roman" w:cs="Times New Roman"/>
                <w:b/>
                <w:sz w:val="20"/>
                <w:szCs w:val="20"/>
              </w:rPr>
            </w:pPr>
            <w:r>
              <w:t>Meal Counting &amp; Claiming- Lunch Program</w:t>
            </w:r>
          </w:p>
        </w:tc>
      </w:tr>
      <w:tr w:rsidR="0077429A" w14:paraId="7099EE52" w14:textId="77777777" w:rsidTr="008175F8">
        <w:trPr>
          <w:trHeight w:val="37"/>
        </w:trPr>
        <w:tc>
          <w:tcPr>
            <w:tcW w:w="8545" w:type="dxa"/>
            <w:shd w:val="clear" w:color="auto" w:fill="auto"/>
          </w:tcPr>
          <w:p w14:paraId="5FC701B9" w14:textId="77777777" w:rsidR="00A53CEA" w:rsidRPr="005B0132" w:rsidRDefault="0096197B" w:rsidP="00A53CEA">
            <w:pPr>
              <w:pStyle w:val="ListParagraph"/>
              <w:numPr>
                <w:ilvl w:val="0"/>
                <w:numId w:val="2"/>
              </w:numPr>
              <w:ind w:left="540"/>
              <w:rPr>
                <w:rFonts w:ascii="Times New Roman" w:hAnsi="Times New Roman" w:cs="Times New Roman"/>
                <w:sz w:val="20"/>
                <w:szCs w:val="20"/>
              </w:rPr>
            </w:pPr>
            <w:r>
              <w:t xml:space="preserve">The counts for some or </w:t>
            </w:r>
            <w:proofErr w:type="gramStart"/>
            <w:r>
              <w:t>all of</w:t>
            </w:r>
            <w:proofErr w:type="gramEnd"/>
            <w:r>
              <w:t xml:space="preserve"> the schools were incorrectly consolidated and claimed by the SFA.</w:t>
            </w:r>
          </w:p>
        </w:tc>
      </w:tr>
      <w:tr w:rsidR="0077429A" w14:paraId="518B5EE2" w14:textId="77777777" w:rsidTr="008175F8">
        <w:trPr>
          <w:trHeight w:val="37"/>
        </w:trPr>
        <w:tc>
          <w:tcPr>
            <w:tcW w:w="8545" w:type="dxa"/>
            <w:shd w:val="clear" w:color="auto" w:fill="31849B"/>
          </w:tcPr>
          <w:p w14:paraId="5C58B101" w14:textId="77777777" w:rsidR="00A53CEA" w:rsidRPr="005B0132" w:rsidRDefault="0096197B" w:rsidP="008175F8">
            <w:pPr>
              <w:rPr>
                <w:rFonts w:asciiTheme="minorHAnsi" w:hAnsiTheme="minorHAnsi" w:cstheme="minorHAnsi"/>
                <w:b/>
                <w:i/>
                <w:color w:val="DBE5F1" w:themeColor="accent1" w:themeTint="33"/>
                <w:sz w:val="32"/>
                <w:szCs w:val="20"/>
              </w:rPr>
            </w:pPr>
            <w:r>
              <w:t>Meal Patterns and Nutritional Quality</w:t>
            </w:r>
          </w:p>
        </w:tc>
      </w:tr>
      <w:tr w:rsidR="0077429A" w14:paraId="7AE92CE5" w14:textId="77777777" w:rsidTr="008175F8">
        <w:trPr>
          <w:trHeight w:val="37"/>
        </w:trPr>
        <w:tc>
          <w:tcPr>
            <w:tcW w:w="8545" w:type="dxa"/>
            <w:shd w:val="clear" w:color="auto" w:fill="D9D9D9"/>
          </w:tcPr>
          <w:p w14:paraId="6AC3F70A" w14:textId="77777777" w:rsidR="00A53CEA" w:rsidRPr="0076532F" w:rsidRDefault="0096197B" w:rsidP="008175F8">
            <w:pPr>
              <w:rPr>
                <w:rFonts w:ascii="Times New Roman" w:hAnsi="Times New Roman" w:cs="Times New Roman"/>
                <w:b/>
                <w:sz w:val="20"/>
                <w:szCs w:val="20"/>
              </w:rPr>
            </w:pPr>
            <w:r>
              <w:t>Meal Components &amp; Quantities- Lunch Program</w:t>
            </w:r>
          </w:p>
        </w:tc>
      </w:tr>
      <w:tr w:rsidR="0077429A" w14:paraId="7BE4CD3B" w14:textId="77777777" w:rsidTr="008175F8">
        <w:trPr>
          <w:trHeight w:val="37"/>
        </w:trPr>
        <w:tc>
          <w:tcPr>
            <w:tcW w:w="8545" w:type="dxa"/>
            <w:shd w:val="clear" w:color="auto" w:fill="auto"/>
          </w:tcPr>
          <w:p w14:paraId="5E6C4D78" w14:textId="77777777" w:rsidR="00A53CEA" w:rsidRPr="005B0132" w:rsidRDefault="0096197B"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77429A" w14:paraId="544CF6ED" w14:textId="77777777" w:rsidTr="008175F8">
        <w:trPr>
          <w:trHeight w:val="37"/>
        </w:trPr>
        <w:tc>
          <w:tcPr>
            <w:tcW w:w="8545" w:type="dxa"/>
            <w:shd w:val="clear" w:color="auto" w:fill="auto"/>
          </w:tcPr>
          <w:p w14:paraId="13A24C11" w14:textId="77777777" w:rsidR="00A53CEA" w:rsidRPr="005B0132" w:rsidRDefault="0096197B" w:rsidP="00A53CEA">
            <w:pPr>
              <w:pStyle w:val="ListParagraph"/>
              <w:numPr>
                <w:ilvl w:val="0"/>
                <w:numId w:val="2"/>
              </w:numPr>
              <w:ind w:left="540"/>
              <w:rPr>
                <w:rFonts w:ascii="Times New Roman" w:hAnsi="Times New Roman" w:cs="Times New Roman"/>
                <w:sz w:val="20"/>
                <w:szCs w:val="20"/>
              </w:rPr>
            </w:pPr>
            <w:r>
              <w:t xml:space="preserve">The school did not offer the </w:t>
            </w:r>
            <w:proofErr w:type="spellStart"/>
            <w:r>
              <w:t>some</w:t>
            </w:r>
            <w:proofErr w:type="spellEnd"/>
            <w:r>
              <w:t xml:space="preserve"> or most of </w:t>
            </w:r>
            <w:proofErr w:type="gramStart"/>
            <w:r>
              <w:t>planned</w:t>
            </w:r>
            <w:proofErr w:type="gramEnd"/>
            <w:r>
              <w:t xml:space="preserve"> lunch menu for the review month which resulted in unacceptable substitutions.</w:t>
            </w:r>
          </w:p>
        </w:tc>
      </w:tr>
      <w:tr w:rsidR="0077429A" w14:paraId="350EDE33" w14:textId="77777777" w:rsidTr="008175F8">
        <w:trPr>
          <w:trHeight w:val="37"/>
        </w:trPr>
        <w:tc>
          <w:tcPr>
            <w:tcW w:w="8545" w:type="dxa"/>
            <w:shd w:val="clear" w:color="auto" w:fill="auto"/>
          </w:tcPr>
          <w:p w14:paraId="27A9B844" w14:textId="77777777" w:rsidR="00A53CEA" w:rsidRPr="005B0132" w:rsidRDefault="0096197B"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w:t>
            </w:r>
          </w:p>
        </w:tc>
      </w:tr>
      <w:tr w:rsidR="0077429A" w14:paraId="3C860D5A" w14:textId="77777777" w:rsidTr="008175F8">
        <w:trPr>
          <w:trHeight w:val="37"/>
        </w:trPr>
        <w:tc>
          <w:tcPr>
            <w:tcW w:w="8545" w:type="dxa"/>
            <w:shd w:val="clear" w:color="auto" w:fill="D9D9D9"/>
          </w:tcPr>
          <w:p w14:paraId="166F07AC" w14:textId="77777777" w:rsidR="00A53CEA" w:rsidRPr="0076532F" w:rsidRDefault="0096197B" w:rsidP="008175F8">
            <w:pPr>
              <w:rPr>
                <w:rFonts w:ascii="Times New Roman" w:hAnsi="Times New Roman" w:cs="Times New Roman"/>
                <w:b/>
                <w:sz w:val="20"/>
                <w:szCs w:val="20"/>
              </w:rPr>
            </w:pPr>
            <w:r>
              <w:t>Offer versus Serve- Lunch Program</w:t>
            </w:r>
          </w:p>
        </w:tc>
      </w:tr>
      <w:tr w:rsidR="0077429A" w14:paraId="0D1063C8" w14:textId="77777777" w:rsidTr="008175F8">
        <w:trPr>
          <w:trHeight w:val="37"/>
        </w:trPr>
        <w:tc>
          <w:tcPr>
            <w:tcW w:w="8545" w:type="dxa"/>
            <w:shd w:val="clear" w:color="auto" w:fill="auto"/>
          </w:tcPr>
          <w:p w14:paraId="7DBB148D" w14:textId="77777777" w:rsidR="00A53CEA" w:rsidRPr="005B0132" w:rsidRDefault="0096197B"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77429A" w14:paraId="05DE6EBC" w14:textId="77777777" w:rsidTr="008175F8">
        <w:trPr>
          <w:trHeight w:val="37"/>
        </w:trPr>
        <w:tc>
          <w:tcPr>
            <w:tcW w:w="8545" w:type="dxa"/>
            <w:shd w:val="clear" w:color="auto" w:fill="auto"/>
          </w:tcPr>
          <w:p w14:paraId="48D09B30" w14:textId="77777777" w:rsidR="00A53CEA" w:rsidRPr="005B0132" w:rsidRDefault="0096197B" w:rsidP="00A53CEA">
            <w:pPr>
              <w:pStyle w:val="ListParagraph"/>
              <w:numPr>
                <w:ilvl w:val="0"/>
                <w:numId w:val="2"/>
              </w:numPr>
              <w:ind w:left="540"/>
              <w:rPr>
                <w:rFonts w:ascii="Times New Roman" w:hAnsi="Times New Roman" w:cs="Times New Roman"/>
                <w:sz w:val="20"/>
                <w:szCs w:val="20"/>
              </w:rPr>
            </w:pPr>
            <w:r>
              <w:t xml:space="preserve">The SFA has an insufficient amount of information demonstrating that the cafeteria staff </w:t>
            </w:r>
            <w:proofErr w:type="gramStart"/>
            <w:r>
              <w:t>has</w:t>
            </w:r>
            <w:proofErr w:type="gramEnd"/>
            <w:r>
              <w:t xml:space="preserve"> been trained on Offer vs. Serve requirements for NSLP.</w:t>
            </w:r>
          </w:p>
        </w:tc>
      </w:tr>
      <w:tr w:rsidR="0077429A" w14:paraId="711FC5C5" w14:textId="77777777" w:rsidTr="008175F8">
        <w:trPr>
          <w:trHeight w:val="37"/>
        </w:trPr>
        <w:tc>
          <w:tcPr>
            <w:tcW w:w="8545" w:type="dxa"/>
            <w:shd w:val="clear" w:color="auto" w:fill="D9D9D9"/>
          </w:tcPr>
          <w:p w14:paraId="414AE429" w14:textId="77777777" w:rsidR="00A53CEA" w:rsidRPr="0076532F" w:rsidRDefault="0096197B" w:rsidP="008175F8">
            <w:pPr>
              <w:rPr>
                <w:rFonts w:ascii="Times New Roman" w:hAnsi="Times New Roman" w:cs="Times New Roman"/>
                <w:b/>
                <w:sz w:val="20"/>
                <w:szCs w:val="20"/>
              </w:rPr>
            </w:pPr>
            <w:r>
              <w:t>Dietary Specifications &amp; Nutrition Analysis</w:t>
            </w:r>
          </w:p>
        </w:tc>
      </w:tr>
      <w:tr w:rsidR="0077429A" w14:paraId="07143F7A" w14:textId="77777777" w:rsidTr="008175F8">
        <w:trPr>
          <w:trHeight w:val="37"/>
        </w:trPr>
        <w:tc>
          <w:tcPr>
            <w:tcW w:w="8545" w:type="dxa"/>
            <w:shd w:val="clear" w:color="auto" w:fill="auto"/>
          </w:tcPr>
          <w:p w14:paraId="6AF2FE57" w14:textId="77777777" w:rsidR="00A53CEA" w:rsidRPr="005B0132" w:rsidRDefault="0096197B" w:rsidP="00A53CEA">
            <w:pPr>
              <w:pStyle w:val="ListParagraph"/>
              <w:numPr>
                <w:ilvl w:val="0"/>
                <w:numId w:val="2"/>
              </w:numPr>
              <w:ind w:left="540"/>
              <w:rPr>
                <w:rFonts w:ascii="Times New Roman" w:hAnsi="Times New Roman" w:cs="Times New Roman"/>
                <w:sz w:val="20"/>
                <w:szCs w:val="20"/>
              </w:rPr>
            </w:pPr>
            <w:r>
              <w:t>The School Food Authority does not have documentation to support the Low-Risk determination in the Off-Site Assessment. (Menus, production records, standardized recipes, USDA Foods Information Sheets)</w:t>
            </w:r>
          </w:p>
        </w:tc>
      </w:tr>
      <w:tr w:rsidR="0077429A" w14:paraId="1230BD1C" w14:textId="77777777" w:rsidTr="008175F8">
        <w:trPr>
          <w:trHeight w:val="37"/>
        </w:trPr>
        <w:tc>
          <w:tcPr>
            <w:tcW w:w="8545" w:type="dxa"/>
            <w:shd w:val="clear" w:color="auto" w:fill="auto"/>
          </w:tcPr>
          <w:p w14:paraId="2ED3E624" w14:textId="77777777" w:rsidR="00A53CEA" w:rsidRPr="005B0132" w:rsidRDefault="0096197B" w:rsidP="00A53CEA">
            <w:pPr>
              <w:pStyle w:val="ListParagraph"/>
              <w:numPr>
                <w:ilvl w:val="0"/>
                <w:numId w:val="2"/>
              </w:numPr>
              <w:ind w:left="540"/>
              <w:rPr>
                <w:rFonts w:ascii="Times New Roman" w:hAnsi="Times New Roman" w:cs="Times New Roman"/>
                <w:sz w:val="20"/>
                <w:szCs w:val="20"/>
              </w:rPr>
            </w:pPr>
            <w:r>
              <w:t xml:space="preserve">The School Food Authority does not maintain documentation to support dietary </w:t>
            </w:r>
            <w:proofErr w:type="gramStart"/>
            <w:r>
              <w:t>specifications</w:t>
            </w:r>
            <w:proofErr w:type="gramEnd"/>
            <w:r>
              <w:t xml:space="preserve"> are compliant. (Calories, Saturated Fat, Sodium and Trans Fat)</w:t>
            </w:r>
          </w:p>
        </w:tc>
      </w:tr>
      <w:tr w:rsidR="0077429A" w14:paraId="3BBAA975" w14:textId="77777777" w:rsidTr="008175F8">
        <w:trPr>
          <w:trHeight w:val="37"/>
        </w:trPr>
        <w:tc>
          <w:tcPr>
            <w:tcW w:w="8545" w:type="dxa"/>
            <w:shd w:val="clear" w:color="auto" w:fill="31849B"/>
          </w:tcPr>
          <w:p w14:paraId="72D3A054" w14:textId="77777777" w:rsidR="00A53CEA" w:rsidRPr="005B0132" w:rsidRDefault="0096197B" w:rsidP="008175F8">
            <w:pPr>
              <w:rPr>
                <w:rFonts w:asciiTheme="minorHAnsi" w:hAnsiTheme="minorHAnsi" w:cstheme="minorHAnsi"/>
                <w:b/>
                <w:i/>
                <w:color w:val="DBE5F1" w:themeColor="accent1" w:themeTint="33"/>
                <w:sz w:val="32"/>
                <w:szCs w:val="20"/>
              </w:rPr>
            </w:pPr>
            <w:r>
              <w:t>School Nutrition Environment</w:t>
            </w:r>
          </w:p>
        </w:tc>
      </w:tr>
      <w:tr w:rsidR="0077429A" w14:paraId="40F26470" w14:textId="77777777" w:rsidTr="008175F8">
        <w:trPr>
          <w:trHeight w:val="37"/>
        </w:trPr>
        <w:tc>
          <w:tcPr>
            <w:tcW w:w="8545" w:type="dxa"/>
            <w:shd w:val="clear" w:color="auto" w:fill="D9D9D9"/>
          </w:tcPr>
          <w:p w14:paraId="0303B98F" w14:textId="77777777" w:rsidR="00A53CEA" w:rsidRPr="0076532F" w:rsidRDefault="0096197B" w:rsidP="008175F8">
            <w:pPr>
              <w:rPr>
                <w:rFonts w:ascii="Times New Roman" w:hAnsi="Times New Roman" w:cs="Times New Roman"/>
                <w:b/>
                <w:sz w:val="20"/>
                <w:szCs w:val="20"/>
              </w:rPr>
            </w:pPr>
            <w:r>
              <w:t>Food Safety</w:t>
            </w:r>
          </w:p>
        </w:tc>
      </w:tr>
      <w:tr w:rsidR="0077429A" w14:paraId="67AB5203" w14:textId="77777777" w:rsidTr="008175F8">
        <w:trPr>
          <w:trHeight w:val="37"/>
        </w:trPr>
        <w:tc>
          <w:tcPr>
            <w:tcW w:w="8545" w:type="dxa"/>
            <w:shd w:val="clear" w:color="auto" w:fill="auto"/>
          </w:tcPr>
          <w:p w14:paraId="2E03ED17" w14:textId="77777777" w:rsidR="00A53CEA" w:rsidRPr="005B0132" w:rsidRDefault="0096197B"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77429A" w14:paraId="7901071E" w14:textId="77777777" w:rsidTr="008175F8">
        <w:trPr>
          <w:trHeight w:val="37"/>
        </w:trPr>
        <w:tc>
          <w:tcPr>
            <w:tcW w:w="8545" w:type="dxa"/>
            <w:shd w:val="clear" w:color="auto" w:fill="auto"/>
          </w:tcPr>
          <w:p w14:paraId="327621F2" w14:textId="77777777" w:rsidR="00A53CEA" w:rsidRPr="005B0132" w:rsidRDefault="0096197B"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77429A" w14:paraId="0761AC0F" w14:textId="77777777" w:rsidTr="008175F8">
        <w:trPr>
          <w:trHeight w:val="37"/>
        </w:trPr>
        <w:tc>
          <w:tcPr>
            <w:tcW w:w="8545" w:type="dxa"/>
            <w:shd w:val="clear" w:color="auto" w:fill="auto"/>
          </w:tcPr>
          <w:p w14:paraId="377B11AB" w14:textId="77777777" w:rsidR="00A53CEA" w:rsidRPr="005B0132" w:rsidRDefault="0096197B"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77429A" w14:paraId="64026296" w14:textId="77777777" w:rsidTr="008175F8">
        <w:trPr>
          <w:trHeight w:val="37"/>
        </w:trPr>
        <w:tc>
          <w:tcPr>
            <w:tcW w:w="8545" w:type="dxa"/>
            <w:shd w:val="clear" w:color="auto" w:fill="auto"/>
          </w:tcPr>
          <w:p w14:paraId="4912743F" w14:textId="77777777" w:rsidR="00A53CEA" w:rsidRPr="005B0132" w:rsidRDefault="0096197B"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77429A" w14:paraId="1DB3CCA1" w14:textId="77777777" w:rsidTr="008175F8">
        <w:trPr>
          <w:trHeight w:val="37"/>
        </w:trPr>
        <w:tc>
          <w:tcPr>
            <w:tcW w:w="8545" w:type="dxa"/>
            <w:shd w:val="clear" w:color="auto" w:fill="auto"/>
          </w:tcPr>
          <w:p w14:paraId="4A8CFC31" w14:textId="77777777" w:rsidR="00A53CEA" w:rsidRPr="005B0132" w:rsidRDefault="0096197B"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w:t>
            </w:r>
          </w:p>
        </w:tc>
      </w:tr>
      <w:tr w:rsidR="0077429A" w14:paraId="335540C6" w14:textId="77777777" w:rsidTr="008175F8">
        <w:trPr>
          <w:trHeight w:val="37"/>
        </w:trPr>
        <w:tc>
          <w:tcPr>
            <w:tcW w:w="8545" w:type="dxa"/>
            <w:shd w:val="clear" w:color="auto" w:fill="D9D9D9"/>
          </w:tcPr>
          <w:p w14:paraId="15BDF463" w14:textId="77777777" w:rsidR="00A53CEA" w:rsidRPr="0076532F" w:rsidRDefault="0096197B" w:rsidP="008175F8">
            <w:pPr>
              <w:rPr>
                <w:rFonts w:ascii="Times New Roman" w:hAnsi="Times New Roman" w:cs="Times New Roman"/>
                <w:b/>
                <w:sz w:val="20"/>
                <w:szCs w:val="20"/>
              </w:rPr>
            </w:pPr>
            <w:r>
              <w:t>Local School Wellness Policy</w:t>
            </w:r>
          </w:p>
        </w:tc>
      </w:tr>
      <w:tr w:rsidR="0077429A" w14:paraId="45875F63" w14:textId="77777777" w:rsidTr="008175F8">
        <w:trPr>
          <w:trHeight w:val="37"/>
        </w:trPr>
        <w:tc>
          <w:tcPr>
            <w:tcW w:w="8545" w:type="dxa"/>
            <w:shd w:val="clear" w:color="auto" w:fill="auto"/>
          </w:tcPr>
          <w:p w14:paraId="68A2B85B" w14:textId="77777777" w:rsidR="00A53CEA" w:rsidRPr="005B0132" w:rsidRDefault="0096197B"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77429A" w14:paraId="7ADFEC26" w14:textId="77777777" w:rsidTr="008175F8">
        <w:trPr>
          <w:trHeight w:val="37"/>
        </w:trPr>
        <w:tc>
          <w:tcPr>
            <w:tcW w:w="8545" w:type="dxa"/>
            <w:shd w:val="clear" w:color="auto" w:fill="auto"/>
          </w:tcPr>
          <w:p w14:paraId="75633B1E" w14:textId="77777777" w:rsidR="00A53CEA" w:rsidRPr="005B0132" w:rsidRDefault="0096197B"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77429A" w14:paraId="16B1D014" w14:textId="77777777" w:rsidTr="008175F8">
        <w:trPr>
          <w:trHeight w:val="37"/>
        </w:trPr>
        <w:tc>
          <w:tcPr>
            <w:tcW w:w="8545" w:type="dxa"/>
            <w:shd w:val="clear" w:color="auto" w:fill="auto"/>
          </w:tcPr>
          <w:p w14:paraId="7B73708D" w14:textId="77777777" w:rsidR="00A53CEA" w:rsidRPr="005B0132" w:rsidRDefault="0096197B"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77429A" w14:paraId="0F71E24C" w14:textId="77777777" w:rsidTr="008175F8">
        <w:trPr>
          <w:trHeight w:val="37"/>
        </w:trPr>
        <w:tc>
          <w:tcPr>
            <w:tcW w:w="8545" w:type="dxa"/>
            <w:shd w:val="clear" w:color="auto" w:fill="auto"/>
          </w:tcPr>
          <w:p w14:paraId="3E8856AC" w14:textId="77777777" w:rsidR="00A53CEA" w:rsidRPr="005B0132" w:rsidRDefault="0096197B" w:rsidP="00A53CEA">
            <w:pPr>
              <w:pStyle w:val="ListParagraph"/>
              <w:numPr>
                <w:ilvl w:val="0"/>
                <w:numId w:val="2"/>
              </w:numPr>
              <w:ind w:left="540"/>
              <w:rPr>
                <w:rFonts w:ascii="Times New Roman" w:hAnsi="Times New Roman" w:cs="Times New Roman"/>
                <w:sz w:val="20"/>
                <w:szCs w:val="20"/>
              </w:rPr>
            </w:pPr>
            <w:r>
              <w:lastRenderedPageBreak/>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77429A" w14:paraId="5AE04F3F" w14:textId="77777777" w:rsidTr="008175F8">
        <w:trPr>
          <w:trHeight w:val="37"/>
        </w:trPr>
        <w:tc>
          <w:tcPr>
            <w:tcW w:w="8545" w:type="dxa"/>
            <w:shd w:val="clear" w:color="auto" w:fill="31849B"/>
          </w:tcPr>
          <w:p w14:paraId="1F0340F9" w14:textId="77777777" w:rsidR="00A53CEA" w:rsidRPr="005B0132" w:rsidRDefault="0096197B" w:rsidP="008175F8">
            <w:pPr>
              <w:rPr>
                <w:rFonts w:asciiTheme="minorHAnsi" w:hAnsiTheme="minorHAnsi" w:cstheme="minorHAnsi"/>
                <w:b/>
                <w:i/>
                <w:color w:val="DBE5F1" w:themeColor="accent1" w:themeTint="33"/>
                <w:sz w:val="32"/>
                <w:szCs w:val="20"/>
              </w:rPr>
            </w:pPr>
            <w:r>
              <w:t>Civil Rights</w:t>
            </w:r>
          </w:p>
        </w:tc>
      </w:tr>
      <w:tr w:rsidR="0077429A" w14:paraId="27EACC05" w14:textId="77777777" w:rsidTr="008175F8">
        <w:trPr>
          <w:trHeight w:val="37"/>
        </w:trPr>
        <w:tc>
          <w:tcPr>
            <w:tcW w:w="8545" w:type="dxa"/>
            <w:shd w:val="clear" w:color="auto" w:fill="auto"/>
          </w:tcPr>
          <w:p w14:paraId="6A4D05F7" w14:textId="77777777" w:rsidR="00A53CEA" w:rsidRPr="005B0132" w:rsidRDefault="0096197B"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77429A" w14:paraId="52FFF689" w14:textId="77777777" w:rsidTr="008175F8">
        <w:trPr>
          <w:trHeight w:val="37"/>
        </w:trPr>
        <w:tc>
          <w:tcPr>
            <w:tcW w:w="8545" w:type="dxa"/>
            <w:shd w:val="clear" w:color="auto" w:fill="auto"/>
          </w:tcPr>
          <w:p w14:paraId="75A195E2" w14:textId="77777777" w:rsidR="00A53CEA" w:rsidRPr="005B0132" w:rsidRDefault="0096197B"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77429A" w14:paraId="1B59F1A7" w14:textId="77777777" w:rsidTr="008175F8">
        <w:trPr>
          <w:trHeight w:val="37"/>
        </w:trPr>
        <w:tc>
          <w:tcPr>
            <w:tcW w:w="8545" w:type="dxa"/>
            <w:shd w:val="clear" w:color="auto" w:fill="auto"/>
          </w:tcPr>
          <w:p w14:paraId="40A1D44A" w14:textId="77777777" w:rsidR="00A53CEA" w:rsidRPr="005B0132" w:rsidRDefault="0096197B"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77429A" w14:paraId="42E2519C" w14:textId="77777777" w:rsidTr="008175F8">
        <w:trPr>
          <w:trHeight w:val="37"/>
        </w:trPr>
        <w:tc>
          <w:tcPr>
            <w:tcW w:w="8545" w:type="dxa"/>
            <w:shd w:val="clear" w:color="auto" w:fill="auto"/>
          </w:tcPr>
          <w:p w14:paraId="6498542E" w14:textId="77777777" w:rsidR="00A53CEA" w:rsidRPr="005B0132" w:rsidRDefault="0096197B"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77429A" w14:paraId="62190A9A" w14:textId="77777777" w:rsidTr="008175F8">
        <w:trPr>
          <w:trHeight w:val="37"/>
        </w:trPr>
        <w:tc>
          <w:tcPr>
            <w:tcW w:w="8545" w:type="dxa"/>
            <w:shd w:val="clear" w:color="auto" w:fill="auto"/>
          </w:tcPr>
          <w:p w14:paraId="7F61B2E5" w14:textId="77777777" w:rsidR="00A53CEA" w:rsidRPr="005B0132" w:rsidRDefault="0096197B"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75B8A942" w14:textId="77777777" w:rsidR="00A53CEA" w:rsidRPr="00223718" w:rsidRDefault="00A53CEA" w:rsidP="00A53CEA">
      <w:pPr>
        <w:rPr>
          <w:rFonts w:ascii="Times New Roman" w:hAnsi="Times New Roman" w:cs="Times New Roman"/>
          <w:sz w:val="20"/>
          <w:szCs w:val="20"/>
        </w:rPr>
      </w:pPr>
    </w:p>
    <w:p w14:paraId="484237B8" w14:textId="77777777" w:rsidR="00A53CEA" w:rsidRDefault="00A53CEA" w:rsidP="00A53CEA"/>
    <w:p w14:paraId="2F6079AB"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7429A" w14:paraId="5DA66E09" w14:textId="77777777" w:rsidTr="00A708A7">
        <w:trPr>
          <w:trHeight w:val="37"/>
        </w:trPr>
        <w:tc>
          <w:tcPr>
            <w:tcW w:w="8545" w:type="dxa"/>
            <w:shd w:val="clear" w:color="auto" w:fill="31849B"/>
          </w:tcPr>
          <w:p w14:paraId="23285736" w14:textId="77777777" w:rsidR="00E2351D" w:rsidRPr="004A6421" w:rsidRDefault="0096197B" w:rsidP="00A708A7">
            <w:pPr>
              <w:rPr>
                <w:rFonts w:ascii="Times New Roman" w:hAnsi="Times New Roman" w:cs="Times New Roman"/>
                <w:b/>
                <w:i/>
                <w:color w:val="0D0D0D" w:themeColor="text1" w:themeTint="F2"/>
                <w:sz w:val="24"/>
                <w:szCs w:val="24"/>
              </w:rPr>
            </w:pPr>
            <w:r w:rsidRPr="004A6421">
              <w:rPr>
                <w:rFonts w:ascii="Times New Roman" w:hAnsi="Times New Roman" w:cs="Times New Roman"/>
                <w:b/>
                <w:i/>
                <w:color w:val="0D0D0D" w:themeColor="text1" w:themeTint="F2"/>
                <w:sz w:val="24"/>
                <w:szCs w:val="24"/>
              </w:rPr>
              <w:lastRenderedPageBreak/>
              <w:t>Noteworthy Observations</w:t>
            </w:r>
          </w:p>
        </w:tc>
      </w:tr>
      <w:tr w:rsidR="0077429A" w14:paraId="03EA4622" w14:textId="77777777" w:rsidTr="00A708A7">
        <w:trPr>
          <w:trHeight w:val="37"/>
        </w:trPr>
        <w:tc>
          <w:tcPr>
            <w:tcW w:w="8545" w:type="dxa"/>
            <w:shd w:val="clear" w:color="auto" w:fill="auto"/>
          </w:tcPr>
          <w:p w14:paraId="54D82AAE" w14:textId="77777777" w:rsidR="00E2351D" w:rsidRPr="00935CAD" w:rsidRDefault="0096197B" w:rsidP="00A708A7">
            <w:pPr>
              <w:rPr>
                <w:rFonts w:ascii="Times New Roman" w:hAnsi="Times New Roman" w:cs="Times New Roman"/>
                <w:sz w:val="20"/>
                <w:szCs w:val="20"/>
              </w:rPr>
            </w:pPr>
            <w:r>
              <w:t>The Review Team found the following noteworthy items: The staff demonstrated a strong passion for their work, and the Kitchen Manager was receptive to feedback and open to technical assistance.</w:t>
            </w:r>
          </w:p>
        </w:tc>
      </w:tr>
    </w:tbl>
    <w:p w14:paraId="4D912F90"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4C422" w14:textId="77777777" w:rsidR="00545681" w:rsidRDefault="00545681">
      <w:r>
        <w:separator/>
      </w:r>
    </w:p>
  </w:endnote>
  <w:endnote w:type="continuationSeparator" w:id="0">
    <w:p w14:paraId="5D68D882" w14:textId="77777777" w:rsidR="00545681" w:rsidRDefault="0054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D9D05" w14:textId="77777777" w:rsidR="007713F1" w:rsidRDefault="0096197B"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63FDC665"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98A1" w14:textId="77777777" w:rsidR="0037068A" w:rsidRDefault="0096197B"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06DE199B"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2DA23" w14:textId="77777777" w:rsidR="00545681" w:rsidRDefault="00545681">
      <w:r>
        <w:separator/>
      </w:r>
    </w:p>
  </w:footnote>
  <w:footnote w:type="continuationSeparator" w:id="0">
    <w:p w14:paraId="5FCA3BA1" w14:textId="77777777" w:rsidR="00545681" w:rsidRDefault="00545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1872188A">
      <w:start w:val="1"/>
      <w:numFmt w:val="bullet"/>
      <w:lvlText w:val=""/>
      <w:lvlJc w:val="left"/>
      <w:pPr>
        <w:ind w:left="720" w:hanging="360"/>
      </w:pPr>
      <w:rPr>
        <w:rFonts w:ascii="Symbol" w:hAnsi="Symbol" w:hint="default"/>
      </w:rPr>
    </w:lvl>
    <w:lvl w:ilvl="1" w:tplc="C91E2938" w:tentative="1">
      <w:start w:val="1"/>
      <w:numFmt w:val="bullet"/>
      <w:lvlText w:val="o"/>
      <w:lvlJc w:val="left"/>
      <w:pPr>
        <w:ind w:left="1440" w:hanging="360"/>
      </w:pPr>
      <w:rPr>
        <w:rFonts w:ascii="Courier New" w:hAnsi="Courier New" w:cs="Courier New" w:hint="default"/>
      </w:rPr>
    </w:lvl>
    <w:lvl w:ilvl="2" w:tplc="9D94B31C" w:tentative="1">
      <w:start w:val="1"/>
      <w:numFmt w:val="bullet"/>
      <w:lvlText w:val=""/>
      <w:lvlJc w:val="left"/>
      <w:pPr>
        <w:ind w:left="2160" w:hanging="360"/>
      </w:pPr>
      <w:rPr>
        <w:rFonts w:ascii="Wingdings" w:hAnsi="Wingdings" w:hint="default"/>
      </w:rPr>
    </w:lvl>
    <w:lvl w:ilvl="3" w:tplc="A8541A14" w:tentative="1">
      <w:start w:val="1"/>
      <w:numFmt w:val="bullet"/>
      <w:lvlText w:val=""/>
      <w:lvlJc w:val="left"/>
      <w:pPr>
        <w:ind w:left="2880" w:hanging="360"/>
      </w:pPr>
      <w:rPr>
        <w:rFonts w:ascii="Symbol" w:hAnsi="Symbol" w:hint="default"/>
      </w:rPr>
    </w:lvl>
    <w:lvl w:ilvl="4" w:tplc="DF7AE352" w:tentative="1">
      <w:start w:val="1"/>
      <w:numFmt w:val="bullet"/>
      <w:lvlText w:val="o"/>
      <w:lvlJc w:val="left"/>
      <w:pPr>
        <w:ind w:left="3600" w:hanging="360"/>
      </w:pPr>
      <w:rPr>
        <w:rFonts w:ascii="Courier New" w:hAnsi="Courier New" w:cs="Courier New" w:hint="default"/>
      </w:rPr>
    </w:lvl>
    <w:lvl w:ilvl="5" w:tplc="785251C0" w:tentative="1">
      <w:start w:val="1"/>
      <w:numFmt w:val="bullet"/>
      <w:lvlText w:val=""/>
      <w:lvlJc w:val="left"/>
      <w:pPr>
        <w:ind w:left="4320" w:hanging="360"/>
      </w:pPr>
      <w:rPr>
        <w:rFonts w:ascii="Wingdings" w:hAnsi="Wingdings" w:hint="default"/>
      </w:rPr>
    </w:lvl>
    <w:lvl w:ilvl="6" w:tplc="A22AAFEA" w:tentative="1">
      <w:start w:val="1"/>
      <w:numFmt w:val="bullet"/>
      <w:lvlText w:val=""/>
      <w:lvlJc w:val="left"/>
      <w:pPr>
        <w:ind w:left="5040" w:hanging="360"/>
      </w:pPr>
      <w:rPr>
        <w:rFonts w:ascii="Symbol" w:hAnsi="Symbol" w:hint="default"/>
      </w:rPr>
    </w:lvl>
    <w:lvl w:ilvl="7" w:tplc="21C4CFF2" w:tentative="1">
      <w:start w:val="1"/>
      <w:numFmt w:val="bullet"/>
      <w:lvlText w:val="o"/>
      <w:lvlJc w:val="left"/>
      <w:pPr>
        <w:ind w:left="5760" w:hanging="360"/>
      </w:pPr>
      <w:rPr>
        <w:rFonts w:ascii="Courier New" w:hAnsi="Courier New" w:cs="Courier New" w:hint="default"/>
      </w:rPr>
    </w:lvl>
    <w:lvl w:ilvl="8" w:tplc="0E9CC4E2"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C43490B2">
      <w:start w:val="1"/>
      <w:numFmt w:val="decimal"/>
      <w:lvlText w:val="%1."/>
      <w:lvlJc w:val="left"/>
      <w:pPr>
        <w:ind w:left="720" w:hanging="360"/>
      </w:pPr>
      <w:rPr>
        <w:rFonts w:hint="default"/>
      </w:rPr>
    </w:lvl>
    <w:lvl w:ilvl="1" w:tplc="A5A42182" w:tentative="1">
      <w:start w:val="1"/>
      <w:numFmt w:val="lowerLetter"/>
      <w:lvlText w:val="%2."/>
      <w:lvlJc w:val="left"/>
      <w:pPr>
        <w:ind w:left="1440" w:hanging="360"/>
      </w:pPr>
    </w:lvl>
    <w:lvl w:ilvl="2" w:tplc="E8F83786" w:tentative="1">
      <w:start w:val="1"/>
      <w:numFmt w:val="lowerRoman"/>
      <w:lvlText w:val="%3."/>
      <w:lvlJc w:val="right"/>
      <w:pPr>
        <w:ind w:left="2160" w:hanging="180"/>
      </w:pPr>
    </w:lvl>
    <w:lvl w:ilvl="3" w:tplc="5E289A42" w:tentative="1">
      <w:start w:val="1"/>
      <w:numFmt w:val="decimal"/>
      <w:lvlText w:val="%4."/>
      <w:lvlJc w:val="left"/>
      <w:pPr>
        <w:ind w:left="2880" w:hanging="360"/>
      </w:pPr>
    </w:lvl>
    <w:lvl w:ilvl="4" w:tplc="5EA2E610" w:tentative="1">
      <w:start w:val="1"/>
      <w:numFmt w:val="lowerLetter"/>
      <w:lvlText w:val="%5."/>
      <w:lvlJc w:val="left"/>
      <w:pPr>
        <w:ind w:left="3600" w:hanging="360"/>
      </w:pPr>
    </w:lvl>
    <w:lvl w:ilvl="5" w:tplc="8A9E798A" w:tentative="1">
      <w:start w:val="1"/>
      <w:numFmt w:val="lowerRoman"/>
      <w:lvlText w:val="%6."/>
      <w:lvlJc w:val="right"/>
      <w:pPr>
        <w:ind w:left="4320" w:hanging="180"/>
      </w:pPr>
    </w:lvl>
    <w:lvl w:ilvl="6" w:tplc="3022E0F0" w:tentative="1">
      <w:start w:val="1"/>
      <w:numFmt w:val="decimal"/>
      <w:lvlText w:val="%7."/>
      <w:lvlJc w:val="left"/>
      <w:pPr>
        <w:ind w:left="5040" w:hanging="360"/>
      </w:pPr>
    </w:lvl>
    <w:lvl w:ilvl="7" w:tplc="EA94E9E0" w:tentative="1">
      <w:start w:val="1"/>
      <w:numFmt w:val="lowerLetter"/>
      <w:lvlText w:val="%8."/>
      <w:lvlJc w:val="left"/>
      <w:pPr>
        <w:ind w:left="5760" w:hanging="360"/>
      </w:pPr>
    </w:lvl>
    <w:lvl w:ilvl="8" w:tplc="FEDAA7FA" w:tentative="1">
      <w:start w:val="1"/>
      <w:numFmt w:val="lowerRoman"/>
      <w:lvlText w:val="%9."/>
      <w:lvlJc w:val="right"/>
      <w:pPr>
        <w:ind w:left="6480" w:hanging="180"/>
      </w:pPr>
    </w:lvl>
  </w:abstractNum>
  <w:num w:numId="1" w16cid:durableId="1729112073">
    <w:abstractNumId w:val="1"/>
  </w:num>
  <w:num w:numId="2" w16cid:durableId="6245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7410F"/>
    <w:rsid w:val="00291947"/>
    <w:rsid w:val="00293D63"/>
    <w:rsid w:val="002C2C42"/>
    <w:rsid w:val="00335362"/>
    <w:rsid w:val="00362A97"/>
    <w:rsid w:val="0037068A"/>
    <w:rsid w:val="0040164B"/>
    <w:rsid w:val="00413A88"/>
    <w:rsid w:val="004776BD"/>
    <w:rsid w:val="004A6421"/>
    <w:rsid w:val="004E18D4"/>
    <w:rsid w:val="00545681"/>
    <w:rsid w:val="005B0132"/>
    <w:rsid w:val="00642E90"/>
    <w:rsid w:val="00663C40"/>
    <w:rsid w:val="006D68B7"/>
    <w:rsid w:val="00761DA4"/>
    <w:rsid w:val="0076532F"/>
    <w:rsid w:val="007713F1"/>
    <w:rsid w:val="0077429A"/>
    <w:rsid w:val="007F2371"/>
    <w:rsid w:val="008175F8"/>
    <w:rsid w:val="00935CAD"/>
    <w:rsid w:val="0096197B"/>
    <w:rsid w:val="00983FA1"/>
    <w:rsid w:val="00A42BAA"/>
    <w:rsid w:val="00A53CEA"/>
    <w:rsid w:val="00A55AE5"/>
    <w:rsid w:val="00A708A7"/>
    <w:rsid w:val="00B63138"/>
    <w:rsid w:val="00BD51F9"/>
    <w:rsid w:val="00C61944"/>
    <w:rsid w:val="00C63107"/>
    <w:rsid w:val="00C643AA"/>
    <w:rsid w:val="00CA19B4"/>
    <w:rsid w:val="00D037B9"/>
    <w:rsid w:val="00D51D80"/>
    <w:rsid w:val="00D6151F"/>
    <w:rsid w:val="00E16CA5"/>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59181"/>
  <w15:docId w15:val="{42ABFF47-5477-412A-A593-F1016D5B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Rowe School Committee Administrative Review Summary School Year 2024-2025</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Rowe School Committee Administrative Review Summary School Year 2024-2025</dc:title>
  <dc:subject/>
  <dc:creator>DESE</dc:creator>
  <cp:keywords/>
  <cp:lastModifiedBy>Zou, Dong (EOE)</cp:lastModifiedBy>
  <cp:revision>4</cp:revision>
  <dcterms:created xsi:type="dcterms:W3CDTF">2024-05-09T12:10:00Z</dcterms:created>
  <dcterms:modified xsi:type="dcterms:W3CDTF">2025-05-19T20:45:00Z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2025 12:00AM</vt:lpwstr>
  </property>
</Properties>
</file>