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4B084" w14:textId="77777777" w:rsidR="00CA19B4" w:rsidRPr="00200779" w:rsidRDefault="00834871"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5A04A0ED" w14:textId="77777777" w:rsidR="00CA19B4" w:rsidRDefault="00CA19B4" w:rsidP="00CA19B4">
      <w:pPr>
        <w:jc w:val="center"/>
        <w:rPr>
          <w:rFonts w:ascii="Times New Roman" w:hAnsi="Times New Roman" w:cs="Times New Roman"/>
          <w:sz w:val="24"/>
          <w:szCs w:val="24"/>
        </w:rPr>
      </w:pPr>
    </w:p>
    <w:p w14:paraId="7E9E904A" w14:textId="77777777" w:rsidR="00CA19B4" w:rsidRDefault="00834871"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2412722D" w14:textId="77777777" w:rsidR="00CA19B4" w:rsidRDefault="00CA19B4" w:rsidP="00CA19B4">
      <w:pPr>
        <w:rPr>
          <w:rFonts w:ascii="Times New Roman" w:hAnsi="Times New Roman" w:cs="Times New Roman"/>
          <w:sz w:val="20"/>
          <w:szCs w:val="20"/>
        </w:rPr>
      </w:pPr>
    </w:p>
    <w:p w14:paraId="72B2F599" w14:textId="77777777" w:rsidR="00CA19B4" w:rsidRDefault="00CA19B4" w:rsidP="00CA19B4">
      <w:pPr>
        <w:rPr>
          <w:rFonts w:ascii="Times New Roman" w:hAnsi="Times New Roman" w:cs="Times New Roman"/>
          <w:sz w:val="20"/>
          <w:szCs w:val="20"/>
        </w:rPr>
      </w:pPr>
    </w:p>
    <w:p w14:paraId="5684D2D6" w14:textId="77777777" w:rsidR="00CA19B4" w:rsidRPr="00B63138" w:rsidRDefault="00834871"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Southwick</w:t>
      </w:r>
      <w:proofErr w:type="gramEnd"/>
      <w:r w:rsidRPr="00B63138">
        <w:rPr>
          <w:rFonts w:ascii="Times New Roman" w:hAnsi="Times New Roman" w:cs="Times New Roman"/>
          <w:b/>
          <w:sz w:val="20"/>
          <w:szCs w:val="20"/>
        </w:rPr>
        <w:t xml:space="preserve">-Tolland Reg'l Schl </w:t>
      </w:r>
      <w:proofErr w:type="spellStart"/>
      <w:r w:rsidRPr="00B63138">
        <w:rPr>
          <w:rFonts w:ascii="Times New Roman" w:hAnsi="Times New Roman" w:cs="Times New Roman"/>
          <w:b/>
          <w:sz w:val="20"/>
          <w:szCs w:val="20"/>
        </w:rPr>
        <w:t>Dist</w:t>
      </w:r>
      <w:bookmarkEnd w:id="0"/>
      <w:proofErr w:type="spellEnd"/>
    </w:p>
    <w:p w14:paraId="40993714" w14:textId="77777777" w:rsidR="00CA19B4" w:rsidRDefault="00CA19B4" w:rsidP="00CA19B4">
      <w:pPr>
        <w:rPr>
          <w:rFonts w:ascii="Times New Roman" w:hAnsi="Times New Roman" w:cs="Times New Roman"/>
          <w:sz w:val="20"/>
          <w:szCs w:val="20"/>
        </w:rPr>
      </w:pPr>
    </w:p>
    <w:p w14:paraId="50E2E437" w14:textId="77777777" w:rsidR="00CA19B4" w:rsidRDefault="00834871"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05</w:t>
      </w:r>
      <w:proofErr w:type="gramEnd"/>
      <w:r>
        <w:rPr>
          <w:rFonts w:ascii="Times New Roman" w:hAnsi="Times New Roman" w:cs="Times New Roman"/>
          <w:sz w:val="20"/>
          <w:szCs w:val="20"/>
        </w:rPr>
        <w:t>/01/2025</w:t>
      </w:r>
      <w:bookmarkEnd w:id="1"/>
    </w:p>
    <w:p w14:paraId="2B59E5AD" w14:textId="77777777" w:rsidR="00CA19B4" w:rsidRDefault="00CA19B4" w:rsidP="00CA19B4">
      <w:pPr>
        <w:rPr>
          <w:rFonts w:ascii="Times New Roman" w:hAnsi="Times New Roman" w:cs="Times New Roman"/>
          <w:sz w:val="20"/>
          <w:szCs w:val="20"/>
        </w:rPr>
      </w:pPr>
    </w:p>
    <w:p w14:paraId="32CCF391" w14:textId="77777777" w:rsidR="00CA19B4" w:rsidRDefault="00834871"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05</w:t>
      </w:r>
      <w:proofErr w:type="gramEnd"/>
      <w:r>
        <w:rPr>
          <w:rFonts w:ascii="Times New Roman" w:hAnsi="Times New Roman" w:cs="Times New Roman"/>
          <w:sz w:val="20"/>
          <w:szCs w:val="20"/>
        </w:rPr>
        <w:t>/09/2025</w:t>
      </w:r>
      <w:bookmarkEnd w:id="2"/>
    </w:p>
    <w:p w14:paraId="7BA8D3B8" w14:textId="77777777" w:rsidR="00CA19B4" w:rsidRDefault="00834871"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06/08/2025</w:t>
      </w:r>
      <w:bookmarkEnd w:id="3"/>
    </w:p>
    <w:p w14:paraId="16CF3614" w14:textId="77777777" w:rsidR="00CA19B4" w:rsidRDefault="00CA19B4" w:rsidP="00CA19B4">
      <w:pPr>
        <w:pBdr>
          <w:bottom w:val="single" w:sz="12" w:space="1" w:color="auto"/>
        </w:pBdr>
        <w:rPr>
          <w:rFonts w:ascii="Times New Roman" w:hAnsi="Times New Roman" w:cs="Times New Roman"/>
          <w:sz w:val="20"/>
          <w:szCs w:val="20"/>
        </w:rPr>
      </w:pPr>
    </w:p>
    <w:p w14:paraId="265A570A" w14:textId="77777777" w:rsidR="00CA19B4" w:rsidRDefault="00834871"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72C9CFD4" w14:textId="77777777" w:rsidR="00CA19B4" w:rsidRDefault="00CA19B4" w:rsidP="00CA19B4">
      <w:pPr>
        <w:rPr>
          <w:rFonts w:ascii="Times New Roman" w:hAnsi="Times New Roman" w:cs="Times New Roman"/>
          <w:sz w:val="20"/>
          <w:szCs w:val="20"/>
        </w:rPr>
      </w:pPr>
    </w:p>
    <w:p w14:paraId="4336F6DF" w14:textId="77777777" w:rsidR="00CA19B4" w:rsidRPr="00223718" w:rsidRDefault="00834871"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2EA9906B" w14:textId="77777777" w:rsidR="00CA19B4" w:rsidRDefault="00CA19B4" w:rsidP="00CA19B4">
      <w:pPr>
        <w:rPr>
          <w:rFonts w:ascii="Times New Roman" w:hAnsi="Times New Roman" w:cs="Times New Roman"/>
          <w:sz w:val="20"/>
          <w:szCs w:val="20"/>
        </w:rPr>
      </w:pPr>
    </w:p>
    <w:p w14:paraId="3A1636AF" w14:textId="77777777" w:rsidR="00CA19B4" w:rsidRDefault="0083487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013C9AF0" w14:textId="77777777" w:rsidR="00CA19B4" w:rsidRDefault="00CA19B4" w:rsidP="00CA19B4">
      <w:pPr>
        <w:ind w:left="720"/>
        <w:rPr>
          <w:rFonts w:ascii="Times New Roman" w:hAnsi="Times New Roman" w:cs="Times New Roman"/>
          <w:sz w:val="20"/>
          <w:szCs w:val="20"/>
        </w:rPr>
      </w:pPr>
    </w:p>
    <w:bookmarkStart w:id="4" w:name="CHK_SBP"/>
    <w:p w14:paraId="0D10A7FB" w14:textId="77777777" w:rsidR="00CA19B4" w:rsidRDefault="0083487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530903E7" w14:textId="77777777" w:rsidR="00CA19B4" w:rsidRDefault="0083487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1BE79158" w14:textId="77777777" w:rsidR="00CA19B4" w:rsidRDefault="0083487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1DBFA5A7" w14:textId="77777777" w:rsidR="00CA19B4" w:rsidRDefault="0083487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5C42B27C" w14:textId="77777777" w:rsidR="00CA19B4" w:rsidRDefault="0083487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05C62F71" w14:textId="77777777" w:rsidR="00CA19B4" w:rsidRDefault="0083487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1F16C736" w14:textId="77777777" w:rsidR="00CA19B4" w:rsidRDefault="00CA19B4" w:rsidP="00CA19B4">
      <w:pPr>
        <w:rPr>
          <w:rFonts w:ascii="Times New Roman" w:hAnsi="Times New Roman" w:cs="Times New Roman"/>
          <w:sz w:val="20"/>
          <w:szCs w:val="20"/>
        </w:rPr>
      </w:pPr>
    </w:p>
    <w:p w14:paraId="47E52F32" w14:textId="77777777" w:rsidR="00CA19B4" w:rsidRDefault="0083487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3E505D11" w14:textId="77777777" w:rsidR="00CA19B4" w:rsidRDefault="00CA19B4" w:rsidP="00CA19B4">
      <w:pPr>
        <w:ind w:left="720"/>
        <w:rPr>
          <w:rFonts w:ascii="Times New Roman" w:hAnsi="Times New Roman" w:cs="Times New Roman"/>
          <w:sz w:val="20"/>
          <w:szCs w:val="20"/>
        </w:rPr>
      </w:pPr>
    </w:p>
    <w:bookmarkStart w:id="10" w:name="CHK_CEP"/>
    <w:p w14:paraId="2C0F2F17" w14:textId="77777777" w:rsidR="00CA19B4" w:rsidRDefault="0083487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5D8E5DFF" w14:textId="77777777" w:rsidR="00CA19B4" w:rsidRDefault="0083487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39B8D4E8" w14:textId="77777777" w:rsidR="00CA19B4" w:rsidRDefault="0083487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02CC96E3" w14:textId="77777777" w:rsidR="00CA19B4" w:rsidRDefault="0083487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7DC52454" w14:textId="77777777" w:rsidR="00CA19B4" w:rsidRDefault="00CA19B4" w:rsidP="00CA19B4">
      <w:pPr>
        <w:rPr>
          <w:rFonts w:ascii="Times New Roman" w:hAnsi="Times New Roman" w:cs="Times New Roman"/>
          <w:sz w:val="20"/>
          <w:szCs w:val="20"/>
        </w:rPr>
      </w:pPr>
    </w:p>
    <w:p w14:paraId="0F0FAE9F" w14:textId="77777777" w:rsidR="00CA19B4" w:rsidRPr="00D6151F" w:rsidRDefault="00834871"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67AAB6CB" w14:textId="77777777" w:rsidR="00CA19B4" w:rsidRDefault="00CA19B4" w:rsidP="00CA19B4">
      <w:pPr>
        <w:rPr>
          <w:rFonts w:ascii="Times New Roman" w:hAnsi="Times New Roman" w:cs="Times New Roman"/>
          <w:sz w:val="20"/>
          <w:szCs w:val="20"/>
        </w:rPr>
      </w:pPr>
    </w:p>
    <w:p w14:paraId="1B3369F5" w14:textId="77777777" w:rsidR="00CA19B4" w:rsidRDefault="0083487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1E74982C" w14:textId="77777777" w:rsidR="00CA19B4" w:rsidRDefault="00834871"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79FEA45A" w14:textId="77777777" w:rsidR="00CA19B4" w:rsidRDefault="00CA19B4" w:rsidP="00CA19B4">
      <w:pPr>
        <w:ind w:firstLine="720"/>
        <w:rPr>
          <w:rFonts w:ascii="Times New Roman" w:hAnsi="Times New Roman" w:cs="Times New Roman"/>
          <w:sz w:val="20"/>
          <w:szCs w:val="20"/>
        </w:rPr>
      </w:pPr>
    </w:p>
    <w:p w14:paraId="38F3FEC4" w14:textId="77777777" w:rsidR="00CA19B4" w:rsidRDefault="00834871"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0381789A"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18FC65CB" w14:textId="77777777" w:rsidR="00A53CEA" w:rsidRDefault="00A53CEA" w:rsidP="00A53CEA">
      <w:pPr>
        <w:ind w:firstLine="720"/>
        <w:rPr>
          <w:rFonts w:ascii="Times New Roman" w:hAnsi="Times New Roman" w:cs="Times New Roman"/>
          <w:sz w:val="20"/>
          <w:szCs w:val="20"/>
        </w:rPr>
      </w:pPr>
    </w:p>
    <w:p w14:paraId="25D9D8EA" w14:textId="77777777" w:rsidR="00A53CEA" w:rsidRPr="00C61944" w:rsidRDefault="00834871"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6B75D8" w14:paraId="4C0219F2" w14:textId="77777777" w:rsidTr="008175F8">
        <w:trPr>
          <w:trHeight w:val="37"/>
        </w:trPr>
        <w:tc>
          <w:tcPr>
            <w:tcW w:w="8545" w:type="dxa"/>
            <w:shd w:val="clear" w:color="auto" w:fill="31849B"/>
          </w:tcPr>
          <w:p w14:paraId="31635D61" w14:textId="77777777" w:rsidR="00A53CEA" w:rsidRPr="005B0132" w:rsidRDefault="00834871" w:rsidP="008175F8">
            <w:pPr>
              <w:rPr>
                <w:rFonts w:asciiTheme="minorHAnsi" w:hAnsiTheme="minorHAnsi" w:cstheme="minorHAnsi"/>
                <w:b/>
                <w:i/>
                <w:color w:val="DBE5F1" w:themeColor="accent1" w:themeTint="33"/>
                <w:sz w:val="32"/>
                <w:szCs w:val="20"/>
              </w:rPr>
            </w:pPr>
            <w:r>
              <w:t>Program Access and Reimbursement</w:t>
            </w:r>
          </w:p>
        </w:tc>
      </w:tr>
      <w:tr w:rsidR="006B75D8" w14:paraId="266FD30A" w14:textId="77777777" w:rsidTr="008175F8">
        <w:trPr>
          <w:trHeight w:val="37"/>
        </w:trPr>
        <w:tc>
          <w:tcPr>
            <w:tcW w:w="8545" w:type="dxa"/>
            <w:shd w:val="clear" w:color="auto" w:fill="D9D9D9"/>
          </w:tcPr>
          <w:p w14:paraId="07AA2C3D" w14:textId="77777777" w:rsidR="00A53CEA" w:rsidRPr="0076532F" w:rsidRDefault="00834871" w:rsidP="008175F8">
            <w:pPr>
              <w:rPr>
                <w:rFonts w:ascii="Times New Roman" w:hAnsi="Times New Roman" w:cs="Times New Roman"/>
                <w:b/>
                <w:sz w:val="20"/>
                <w:szCs w:val="20"/>
              </w:rPr>
            </w:pPr>
            <w:r>
              <w:t>Certification &amp; Benefit Issuance</w:t>
            </w:r>
          </w:p>
        </w:tc>
      </w:tr>
      <w:tr w:rsidR="006B75D8" w14:paraId="364ABFBB" w14:textId="77777777" w:rsidTr="008175F8">
        <w:trPr>
          <w:trHeight w:val="37"/>
        </w:trPr>
        <w:tc>
          <w:tcPr>
            <w:tcW w:w="8545" w:type="dxa"/>
            <w:shd w:val="clear" w:color="auto" w:fill="auto"/>
          </w:tcPr>
          <w:p w14:paraId="2AFFE6EC" w14:textId="77777777" w:rsidR="00A53CEA" w:rsidRPr="005B0132" w:rsidRDefault="00834871" w:rsidP="00A53CEA">
            <w:pPr>
              <w:pStyle w:val="ListParagraph"/>
              <w:numPr>
                <w:ilvl w:val="0"/>
                <w:numId w:val="2"/>
              </w:numPr>
              <w:ind w:left="540"/>
              <w:rPr>
                <w:rFonts w:ascii="Times New Roman" w:hAnsi="Times New Roman" w:cs="Times New Roman"/>
                <w:sz w:val="20"/>
                <w:szCs w:val="20"/>
              </w:rPr>
            </w:pPr>
            <w:r>
              <w:t>The School Food Authority did not update the benefit issuance document(s) accurately and/or in a timely manner, including those students that are new, transferred, or withdrawn.</w:t>
            </w:r>
          </w:p>
        </w:tc>
      </w:tr>
      <w:tr w:rsidR="006B75D8" w14:paraId="589FF0D2" w14:textId="77777777" w:rsidTr="008175F8">
        <w:trPr>
          <w:trHeight w:val="37"/>
        </w:trPr>
        <w:tc>
          <w:tcPr>
            <w:tcW w:w="8545" w:type="dxa"/>
            <w:shd w:val="clear" w:color="auto" w:fill="auto"/>
          </w:tcPr>
          <w:p w14:paraId="6CAA3429" w14:textId="77777777" w:rsidR="00A53CEA" w:rsidRPr="005B0132" w:rsidRDefault="00834871" w:rsidP="00A53CEA">
            <w:pPr>
              <w:pStyle w:val="ListParagraph"/>
              <w:numPr>
                <w:ilvl w:val="0"/>
                <w:numId w:val="2"/>
              </w:numPr>
              <w:ind w:left="540"/>
              <w:rPr>
                <w:rFonts w:ascii="Times New Roman" w:hAnsi="Times New Roman" w:cs="Times New Roman"/>
                <w:sz w:val="20"/>
                <w:szCs w:val="20"/>
              </w:rPr>
            </w:pPr>
            <w:r>
              <w:t>The School Food Authority did not update the Point of Service with the benefit issuance document(s) in a timely</w:t>
            </w:r>
            <w:r>
              <w:cr/>
              <w:t>manner.</w:t>
            </w:r>
          </w:p>
        </w:tc>
      </w:tr>
      <w:tr w:rsidR="006B75D8" w14:paraId="47BF01CC" w14:textId="77777777" w:rsidTr="008175F8">
        <w:trPr>
          <w:trHeight w:val="37"/>
        </w:trPr>
        <w:tc>
          <w:tcPr>
            <w:tcW w:w="8545" w:type="dxa"/>
            <w:shd w:val="clear" w:color="auto" w:fill="D9D9D9"/>
          </w:tcPr>
          <w:p w14:paraId="0AE67FBC" w14:textId="77777777" w:rsidR="00A53CEA" w:rsidRPr="0076532F" w:rsidRDefault="00834871" w:rsidP="008175F8">
            <w:pPr>
              <w:rPr>
                <w:rFonts w:ascii="Times New Roman" w:hAnsi="Times New Roman" w:cs="Times New Roman"/>
                <w:b/>
                <w:sz w:val="20"/>
                <w:szCs w:val="20"/>
              </w:rPr>
            </w:pPr>
            <w:r>
              <w:t>Verification</w:t>
            </w:r>
          </w:p>
        </w:tc>
      </w:tr>
      <w:tr w:rsidR="006B75D8" w14:paraId="060087C3" w14:textId="77777777" w:rsidTr="008175F8">
        <w:trPr>
          <w:trHeight w:val="37"/>
        </w:trPr>
        <w:tc>
          <w:tcPr>
            <w:tcW w:w="8545" w:type="dxa"/>
            <w:shd w:val="clear" w:color="auto" w:fill="auto"/>
          </w:tcPr>
          <w:p w14:paraId="05B4D949" w14:textId="77777777" w:rsidR="00A53CEA" w:rsidRPr="005B0132" w:rsidRDefault="00834871" w:rsidP="00A53CEA">
            <w:pPr>
              <w:pStyle w:val="ListParagraph"/>
              <w:numPr>
                <w:ilvl w:val="0"/>
                <w:numId w:val="2"/>
              </w:numPr>
              <w:ind w:left="540"/>
              <w:rPr>
                <w:rFonts w:ascii="Times New Roman" w:hAnsi="Times New Roman" w:cs="Times New Roman"/>
                <w:sz w:val="20"/>
                <w:szCs w:val="20"/>
              </w:rPr>
            </w:pPr>
            <w:r>
              <w:t>The School Food Authority did not complete the annual verification process.</w:t>
            </w:r>
          </w:p>
        </w:tc>
      </w:tr>
      <w:tr w:rsidR="006B75D8" w14:paraId="02F84C8E" w14:textId="77777777" w:rsidTr="008175F8">
        <w:trPr>
          <w:trHeight w:val="37"/>
        </w:trPr>
        <w:tc>
          <w:tcPr>
            <w:tcW w:w="8545" w:type="dxa"/>
            <w:shd w:val="clear" w:color="auto" w:fill="auto"/>
          </w:tcPr>
          <w:p w14:paraId="5D64E6D4" w14:textId="77777777" w:rsidR="00A53CEA" w:rsidRPr="005B0132" w:rsidRDefault="00834871" w:rsidP="00A53CEA">
            <w:pPr>
              <w:pStyle w:val="ListParagraph"/>
              <w:numPr>
                <w:ilvl w:val="0"/>
                <w:numId w:val="2"/>
              </w:numPr>
              <w:ind w:left="540"/>
              <w:rPr>
                <w:rFonts w:ascii="Times New Roman" w:hAnsi="Times New Roman" w:cs="Times New Roman"/>
                <w:sz w:val="20"/>
                <w:szCs w:val="20"/>
              </w:rPr>
            </w:pPr>
            <w:r>
              <w:t>The verified applications on file do not match the number reported on the most recently submitted FNS-742.</w:t>
            </w:r>
          </w:p>
        </w:tc>
      </w:tr>
      <w:tr w:rsidR="006B75D8" w14:paraId="588B6B93" w14:textId="77777777" w:rsidTr="008175F8">
        <w:trPr>
          <w:trHeight w:val="37"/>
        </w:trPr>
        <w:tc>
          <w:tcPr>
            <w:tcW w:w="8545" w:type="dxa"/>
            <w:shd w:val="clear" w:color="auto" w:fill="D9D9D9"/>
          </w:tcPr>
          <w:p w14:paraId="0A9D8887" w14:textId="77777777" w:rsidR="00A53CEA" w:rsidRPr="0076532F" w:rsidRDefault="00834871" w:rsidP="008175F8">
            <w:pPr>
              <w:rPr>
                <w:rFonts w:ascii="Times New Roman" w:hAnsi="Times New Roman" w:cs="Times New Roman"/>
                <w:b/>
                <w:sz w:val="20"/>
                <w:szCs w:val="20"/>
              </w:rPr>
            </w:pPr>
            <w:r>
              <w:t>Meal Counting &amp; Claiming- Lunch Program</w:t>
            </w:r>
          </w:p>
        </w:tc>
      </w:tr>
      <w:tr w:rsidR="006B75D8" w14:paraId="6F1303DC" w14:textId="77777777" w:rsidTr="008175F8">
        <w:trPr>
          <w:trHeight w:val="37"/>
        </w:trPr>
        <w:tc>
          <w:tcPr>
            <w:tcW w:w="8545" w:type="dxa"/>
            <w:shd w:val="clear" w:color="auto" w:fill="auto"/>
          </w:tcPr>
          <w:p w14:paraId="77AAD0A3" w14:textId="77777777" w:rsidR="00A53CEA" w:rsidRPr="005B0132" w:rsidRDefault="00834871" w:rsidP="00A53CEA">
            <w:pPr>
              <w:pStyle w:val="ListParagraph"/>
              <w:numPr>
                <w:ilvl w:val="0"/>
                <w:numId w:val="2"/>
              </w:numPr>
              <w:ind w:left="540"/>
              <w:rPr>
                <w:rFonts w:ascii="Times New Roman" w:hAnsi="Times New Roman" w:cs="Times New Roman"/>
                <w:sz w:val="20"/>
                <w:szCs w:val="20"/>
              </w:rPr>
            </w:pPr>
            <w:r>
              <w:t xml:space="preserve">The counts for some or </w:t>
            </w:r>
            <w:proofErr w:type="gramStart"/>
            <w:r>
              <w:t>all of</w:t>
            </w:r>
            <w:proofErr w:type="gramEnd"/>
            <w:r>
              <w:t xml:space="preserve"> the schools were incorrectly consolidated and claimed by the SFA.</w:t>
            </w:r>
          </w:p>
        </w:tc>
      </w:tr>
      <w:tr w:rsidR="006B75D8" w14:paraId="4654F76E" w14:textId="77777777" w:rsidTr="008175F8">
        <w:trPr>
          <w:trHeight w:val="37"/>
        </w:trPr>
        <w:tc>
          <w:tcPr>
            <w:tcW w:w="8545" w:type="dxa"/>
            <w:shd w:val="clear" w:color="auto" w:fill="31849B"/>
          </w:tcPr>
          <w:p w14:paraId="4787F87F" w14:textId="77777777" w:rsidR="00A53CEA" w:rsidRPr="005B0132" w:rsidRDefault="00834871" w:rsidP="008175F8">
            <w:pPr>
              <w:rPr>
                <w:rFonts w:asciiTheme="minorHAnsi" w:hAnsiTheme="minorHAnsi" w:cstheme="minorHAnsi"/>
                <w:b/>
                <w:i/>
                <w:color w:val="DBE5F1" w:themeColor="accent1" w:themeTint="33"/>
                <w:sz w:val="32"/>
                <w:szCs w:val="20"/>
              </w:rPr>
            </w:pPr>
            <w:r>
              <w:t>Meal Patterns and Nutritional Quality</w:t>
            </w:r>
          </w:p>
        </w:tc>
      </w:tr>
      <w:tr w:rsidR="006B75D8" w14:paraId="094653E2" w14:textId="77777777" w:rsidTr="008175F8">
        <w:trPr>
          <w:trHeight w:val="37"/>
        </w:trPr>
        <w:tc>
          <w:tcPr>
            <w:tcW w:w="8545" w:type="dxa"/>
            <w:shd w:val="clear" w:color="auto" w:fill="D9D9D9"/>
          </w:tcPr>
          <w:p w14:paraId="44A501E4" w14:textId="77777777" w:rsidR="00A53CEA" w:rsidRPr="0076532F" w:rsidRDefault="00834871" w:rsidP="008175F8">
            <w:pPr>
              <w:rPr>
                <w:rFonts w:ascii="Times New Roman" w:hAnsi="Times New Roman" w:cs="Times New Roman"/>
                <w:b/>
                <w:sz w:val="20"/>
                <w:szCs w:val="20"/>
              </w:rPr>
            </w:pPr>
            <w:r>
              <w:t>Meal Components &amp; Quantities- Lunch Program</w:t>
            </w:r>
          </w:p>
        </w:tc>
      </w:tr>
      <w:tr w:rsidR="006B75D8" w14:paraId="072B5F42" w14:textId="77777777" w:rsidTr="008175F8">
        <w:trPr>
          <w:trHeight w:val="37"/>
        </w:trPr>
        <w:tc>
          <w:tcPr>
            <w:tcW w:w="8545" w:type="dxa"/>
            <w:shd w:val="clear" w:color="auto" w:fill="auto"/>
          </w:tcPr>
          <w:p w14:paraId="6A0CC696" w14:textId="77777777" w:rsidR="00A53CEA" w:rsidRPr="005B0132" w:rsidRDefault="00834871"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6B75D8" w14:paraId="535B0C68" w14:textId="77777777" w:rsidTr="008175F8">
        <w:trPr>
          <w:trHeight w:val="37"/>
        </w:trPr>
        <w:tc>
          <w:tcPr>
            <w:tcW w:w="8545" w:type="dxa"/>
            <w:shd w:val="clear" w:color="auto" w:fill="auto"/>
          </w:tcPr>
          <w:p w14:paraId="25F216A2" w14:textId="77777777" w:rsidR="00A53CEA" w:rsidRPr="005B0132" w:rsidRDefault="00834871" w:rsidP="00A53CEA">
            <w:pPr>
              <w:pStyle w:val="ListParagraph"/>
              <w:numPr>
                <w:ilvl w:val="0"/>
                <w:numId w:val="2"/>
              </w:numPr>
              <w:ind w:left="540"/>
              <w:rPr>
                <w:rFonts w:ascii="Times New Roman" w:hAnsi="Times New Roman" w:cs="Times New Roman"/>
                <w:sz w:val="20"/>
                <w:szCs w:val="20"/>
              </w:rPr>
            </w:pPr>
            <w:r>
              <w:t>Menus were not posted.</w:t>
            </w:r>
          </w:p>
        </w:tc>
      </w:tr>
      <w:tr w:rsidR="006B75D8" w14:paraId="4DFA6586" w14:textId="77777777" w:rsidTr="008175F8">
        <w:trPr>
          <w:trHeight w:val="37"/>
        </w:trPr>
        <w:tc>
          <w:tcPr>
            <w:tcW w:w="8545" w:type="dxa"/>
            <w:shd w:val="clear" w:color="auto" w:fill="auto"/>
          </w:tcPr>
          <w:p w14:paraId="66F7DD87" w14:textId="77777777" w:rsidR="00A53CEA" w:rsidRPr="005B0132" w:rsidRDefault="00834871"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6B75D8" w14:paraId="4C644E2B" w14:textId="77777777" w:rsidTr="008175F8">
        <w:trPr>
          <w:trHeight w:val="37"/>
        </w:trPr>
        <w:tc>
          <w:tcPr>
            <w:tcW w:w="8545" w:type="dxa"/>
            <w:shd w:val="clear" w:color="auto" w:fill="auto"/>
          </w:tcPr>
          <w:p w14:paraId="1A15AB96" w14:textId="77777777" w:rsidR="00A53CEA" w:rsidRPr="005B0132" w:rsidRDefault="00834871" w:rsidP="00A53CEA">
            <w:pPr>
              <w:pStyle w:val="ListParagraph"/>
              <w:numPr>
                <w:ilvl w:val="0"/>
                <w:numId w:val="2"/>
              </w:numPr>
              <w:ind w:left="540"/>
              <w:rPr>
                <w:rFonts w:ascii="Times New Roman" w:hAnsi="Times New Roman" w:cs="Times New Roman"/>
                <w:sz w:val="20"/>
                <w:szCs w:val="20"/>
              </w:rPr>
            </w:pPr>
            <w:r>
              <w:t xml:space="preserve">The daily minimum quantity requirements for lunch are not met </w:t>
            </w:r>
            <w:proofErr w:type="gramStart"/>
            <w:r>
              <w:t>for</w:t>
            </w:r>
            <w:proofErr w:type="gramEnd"/>
            <w:r>
              <w:t xml:space="preserve"> the age/grade group being offered.</w:t>
            </w:r>
          </w:p>
        </w:tc>
      </w:tr>
      <w:tr w:rsidR="006B75D8" w14:paraId="06D6B1D9" w14:textId="77777777" w:rsidTr="008175F8">
        <w:trPr>
          <w:trHeight w:val="37"/>
        </w:trPr>
        <w:tc>
          <w:tcPr>
            <w:tcW w:w="8545" w:type="dxa"/>
            <w:shd w:val="clear" w:color="auto" w:fill="D9D9D9"/>
          </w:tcPr>
          <w:p w14:paraId="3F1795B2" w14:textId="77777777" w:rsidR="00A53CEA" w:rsidRPr="0076532F" w:rsidRDefault="00834871" w:rsidP="008175F8">
            <w:pPr>
              <w:rPr>
                <w:rFonts w:ascii="Times New Roman" w:hAnsi="Times New Roman" w:cs="Times New Roman"/>
                <w:b/>
                <w:sz w:val="20"/>
                <w:szCs w:val="20"/>
              </w:rPr>
            </w:pPr>
            <w:r>
              <w:t>Offer versus Serve- Lunch Program</w:t>
            </w:r>
          </w:p>
        </w:tc>
      </w:tr>
      <w:tr w:rsidR="006B75D8" w14:paraId="1E3C6313" w14:textId="77777777" w:rsidTr="008175F8">
        <w:trPr>
          <w:trHeight w:val="37"/>
        </w:trPr>
        <w:tc>
          <w:tcPr>
            <w:tcW w:w="8545" w:type="dxa"/>
            <w:shd w:val="clear" w:color="auto" w:fill="auto"/>
          </w:tcPr>
          <w:p w14:paraId="75717FAF" w14:textId="77777777" w:rsidR="00A53CEA" w:rsidRPr="005B0132" w:rsidRDefault="00834871"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w:t>
            </w:r>
          </w:p>
        </w:tc>
      </w:tr>
      <w:tr w:rsidR="006B75D8" w14:paraId="6E4EEECE" w14:textId="77777777" w:rsidTr="008175F8">
        <w:trPr>
          <w:trHeight w:val="37"/>
        </w:trPr>
        <w:tc>
          <w:tcPr>
            <w:tcW w:w="8545" w:type="dxa"/>
            <w:shd w:val="clear" w:color="auto" w:fill="D9D9D9"/>
          </w:tcPr>
          <w:p w14:paraId="0DB1852E" w14:textId="77777777" w:rsidR="00A53CEA" w:rsidRPr="0076532F" w:rsidRDefault="00834871" w:rsidP="008175F8">
            <w:pPr>
              <w:rPr>
                <w:rFonts w:ascii="Times New Roman" w:hAnsi="Times New Roman" w:cs="Times New Roman"/>
                <w:b/>
                <w:sz w:val="20"/>
                <w:szCs w:val="20"/>
              </w:rPr>
            </w:pPr>
            <w:r>
              <w:t>Dietary Specifications &amp; Nutrition Analysis</w:t>
            </w:r>
          </w:p>
        </w:tc>
      </w:tr>
      <w:tr w:rsidR="006B75D8" w14:paraId="6D63196F" w14:textId="77777777" w:rsidTr="008175F8">
        <w:trPr>
          <w:trHeight w:val="37"/>
        </w:trPr>
        <w:tc>
          <w:tcPr>
            <w:tcW w:w="8545" w:type="dxa"/>
            <w:shd w:val="clear" w:color="auto" w:fill="auto"/>
          </w:tcPr>
          <w:p w14:paraId="652C3E68" w14:textId="77777777" w:rsidR="00A53CEA" w:rsidRPr="005B0132" w:rsidRDefault="00834871" w:rsidP="00A53CEA">
            <w:pPr>
              <w:pStyle w:val="ListParagraph"/>
              <w:numPr>
                <w:ilvl w:val="0"/>
                <w:numId w:val="2"/>
              </w:numPr>
              <w:ind w:left="540"/>
              <w:rPr>
                <w:rFonts w:ascii="Times New Roman" w:hAnsi="Times New Roman" w:cs="Times New Roman"/>
                <w:sz w:val="20"/>
                <w:szCs w:val="20"/>
              </w:rPr>
            </w:pPr>
            <w:r>
              <w:t>The School Food Authority does not have documentation to support the Low-Risk determination in the Off-Site Assessment. (Menus, production records, standardized recipes, USDA Foods Information Sheets)</w:t>
            </w:r>
          </w:p>
        </w:tc>
      </w:tr>
      <w:tr w:rsidR="006B75D8" w14:paraId="0BF88174" w14:textId="77777777" w:rsidTr="008175F8">
        <w:trPr>
          <w:trHeight w:val="37"/>
        </w:trPr>
        <w:tc>
          <w:tcPr>
            <w:tcW w:w="8545" w:type="dxa"/>
            <w:shd w:val="clear" w:color="auto" w:fill="auto"/>
          </w:tcPr>
          <w:p w14:paraId="0DD3A89F" w14:textId="77777777" w:rsidR="00A53CEA" w:rsidRPr="005B0132" w:rsidRDefault="00834871" w:rsidP="00A53CEA">
            <w:pPr>
              <w:pStyle w:val="ListParagraph"/>
              <w:numPr>
                <w:ilvl w:val="0"/>
                <w:numId w:val="2"/>
              </w:numPr>
              <w:ind w:left="540"/>
              <w:rPr>
                <w:rFonts w:ascii="Times New Roman" w:hAnsi="Times New Roman" w:cs="Times New Roman"/>
                <w:sz w:val="20"/>
                <w:szCs w:val="20"/>
              </w:rPr>
            </w:pPr>
            <w:r>
              <w:t xml:space="preserve">The School Food Authority does not maintain documentation to support dietary </w:t>
            </w:r>
            <w:proofErr w:type="gramStart"/>
            <w:r>
              <w:t>specifications</w:t>
            </w:r>
            <w:proofErr w:type="gramEnd"/>
            <w:r>
              <w:t xml:space="preserve"> are compliant. (Calories, Saturated Fat, Sodium and Trans Fat)</w:t>
            </w:r>
          </w:p>
        </w:tc>
      </w:tr>
      <w:tr w:rsidR="006B75D8" w14:paraId="0AA3F0E4" w14:textId="77777777" w:rsidTr="008175F8">
        <w:trPr>
          <w:trHeight w:val="37"/>
        </w:trPr>
        <w:tc>
          <w:tcPr>
            <w:tcW w:w="8545" w:type="dxa"/>
            <w:shd w:val="clear" w:color="auto" w:fill="31849B"/>
          </w:tcPr>
          <w:p w14:paraId="578B00A0" w14:textId="77777777" w:rsidR="00A53CEA" w:rsidRPr="005B0132" w:rsidRDefault="00834871" w:rsidP="008175F8">
            <w:pPr>
              <w:rPr>
                <w:rFonts w:asciiTheme="minorHAnsi" w:hAnsiTheme="minorHAnsi" w:cstheme="minorHAnsi"/>
                <w:b/>
                <w:i/>
                <w:color w:val="DBE5F1" w:themeColor="accent1" w:themeTint="33"/>
                <w:sz w:val="32"/>
                <w:szCs w:val="20"/>
              </w:rPr>
            </w:pPr>
            <w:r>
              <w:t>School Nutrition Environment</w:t>
            </w:r>
          </w:p>
        </w:tc>
      </w:tr>
      <w:tr w:rsidR="006B75D8" w14:paraId="6267FE9A" w14:textId="77777777" w:rsidTr="008175F8">
        <w:trPr>
          <w:trHeight w:val="37"/>
        </w:trPr>
        <w:tc>
          <w:tcPr>
            <w:tcW w:w="8545" w:type="dxa"/>
            <w:shd w:val="clear" w:color="auto" w:fill="D9D9D9"/>
          </w:tcPr>
          <w:p w14:paraId="4E5D0A7B" w14:textId="77777777" w:rsidR="00A53CEA" w:rsidRPr="0076532F" w:rsidRDefault="00834871" w:rsidP="008175F8">
            <w:pPr>
              <w:rPr>
                <w:rFonts w:ascii="Times New Roman" w:hAnsi="Times New Roman" w:cs="Times New Roman"/>
                <w:b/>
                <w:sz w:val="20"/>
                <w:szCs w:val="20"/>
              </w:rPr>
            </w:pPr>
            <w:r>
              <w:t>Food Safety</w:t>
            </w:r>
          </w:p>
        </w:tc>
      </w:tr>
      <w:tr w:rsidR="006B75D8" w14:paraId="5B4178C8" w14:textId="77777777" w:rsidTr="008175F8">
        <w:trPr>
          <w:trHeight w:val="37"/>
        </w:trPr>
        <w:tc>
          <w:tcPr>
            <w:tcW w:w="8545" w:type="dxa"/>
            <w:shd w:val="clear" w:color="auto" w:fill="auto"/>
          </w:tcPr>
          <w:p w14:paraId="4A9F45B1" w14:textId="77777777" w:rsidR="00A53CEA" w:rsidRPr="005B0132" w:rsidRDefault="00834871" w:rsidP="00A53CEA">
            <w:pPr>
              <w:pStyle w:val="ListParagraph"/>
              <w:numPr>
                <w:ilvl w:val="0"/>
                <w:numId w:val="2"/>
              </w:numPr>
              <w:ind w:left="540"/>
              <w:rPr>
                <w:rFonts w:ascii="Times New Roman" w:hAnsi="Times New Roman" w:cs="Times New Roman"/>
                <w:sz w:val="20"/>
                <w:szCs w:val="20"/>
              </w:rPr>
            </w:pPr>
            <w:r>
              <w:t>Food temperatures are not taken and recorded on a regular basis.</w:t>
            </w:r>
          </w:p>
        </w:tc>
      </w:tr>
      <w:tr w:rsidR="006B75D8" w14:paraId="5AA826FC" w14:textId="77777777" w:rsidTr="008175F8">
        <w:trPr>
          <w:trHeight w:val="37"/>
        </w:trPr>
        <w:tc>
          <w:tcPr>
            <w:tcW w:w="8545" w:type="dxa"/>
            <w:shd w:val="clear" w:color="auto" w:fill="auto"/>
          </w:tcPr>
          <w:p w14:paraId="79C3768E" w14:textId="77777777" w:rsidR="00A53CEA" w:rsidRPr="005B0132" w:rsidRDefault="00834871" w:rsidP="00A53CEA">
            <w:pPr>
              <w:pStyle w:val="ListParagraph"/>
              <w:numPr>
                <w:ilvl w:val="0"/>
                <w:numId w:val="2"/>
              </w:numPr>
              <w:ind w:left="540"/>
              <w:rPr>
                <w:rFonts w:ascii="Times New Roman" w:hAnsi="Times New Roman" w:cs="Times New Roman"/>
                <w:sz w:val="20"/>
                <w:szCs w:val="20"/>
              </w:rPr>
            </w:pPr>
            <w:r>
              <w:t>Foods are not rotated properly according to accepted practice.</w:t>
            </w:r>
          </w:p>
        </w:tc>
      </w:tr>
      <w:tr w:rsidR="006B75D8" w14:paraId="2FDFD899" w14:textId="77777777" w:rsidTr="008175F8">
        <w:trPr>
          <w:trHeight w:val="37"/>
        </w:trPr>
        <w:tc>
          <w:tcPr>
            <w:tcW w:w="8545" w:type="dxa"/>
            <w:shd w:val="clear" w:color="auto" w:fill="auto"/>
          </w:tcPr>
          <w:p w14:paraId="7FEC860F" w14:textId="77777777" w:rsidR="00A53CEA" w:rsidRPr="005B0132" w:rsidRDefault="00834871" w:rsidP="00A53CEA">
            <w:pPr>
              <w:pStyle w:val="ListParagraph"/>
              <w:numPr>
                <w:ilvl w:val="0"/>
                <w:numId w:val="2"/>
              </w:numPr>
              <w:ind w:left="540"/>
              <w:rPr>
                <w:rFonts w:ascii="Times New Roman" w:hAnsi="Times New Roman" w:cs="Times New Roman"/>
                <w:sz w:val="20"/>
                <w:szCs w:val="20"/>
              </w:rPr>
            </w:pPr>
            <w:r>
              <w:t>Proper dishwashing procedures are not followed. One or more violations were observed during the pre-rinse, wash, rinse, sanitize and/or drying procedures.</w:t>
            </w:r>
          </w:p>
        </w:tc>
      </w:tr>
      <w:tr w:rsidR="006B75D8" w14:paraId="466EF476" w14:textId="77777777" w:rsidTr="008175F8">
        <w:trPr>
          <w:trHeight w:val="37"/>
        </w:trPr>
        <w:tc>
          <w:tcPr>
            <w:tcW w:w="8545" w:type="dxa"/>
            <w:shd w:val="clear" w:color="auto" w:fill="auto"/>
          </w:tcPr>
          <w:p w14:paraId="398535D5" w14:textId="77777777" w:rsidR="00A53CEA" w:rsidRPr="005B0132" w:rsidRDefault="00834871"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6B75D8" w14:paraId="3F2FBEC1" w14:textId="77777777" w:rsidTr="008175F8">
        <w:trPr>
          <w:trHeight w:val="37"/>
        </w:trPr>
        <w:tc>
          <w:tcPr>
            <w:tcW w:w="8545" w:type="dxa"/>
            <w:shd w:val="clear" w:color="auto" w:fill="auto"/>
          </w:tcPr>
          <w:p w14:paraId="29A522AB" w14:textId="77777777" w:rsidR="00A53CEA" w:rsidRPr="005B0132" w:rsidRDefault="00834871" w:rsidP="00A53CEA">
            <w:pPr>
              <w:pStyle w:val="ListParagraph"/>
              <w:numPr>
                <w:ilvl w:val="0"/>
                <w:numId w:val="2"/>
              </w:numPr>
              <w:ind w:left="540"/>
              <w:rPr>
                <w:rFonts w:ascii="Times New Roman" w:hAnsi="Times New Roman" w:cs="Times New Roman"/>
                <w:sz w:val="20"/>
                <w:szCs w:val="20"/>
              </w:rPr>
            </w:pPr>
            <w:r>
              <w:t>The school did not maintain records for a period of six (6) months.</w:t>
            </w:r>
          </w:p>
        </w:tc>
      </w:tr>
      <w:tr w:rsidR="006B75D8" w14:paraId="4C9187F7" w14:textId="77777777" w:rsidTr="008175F8">
        <w:trPr>
          <w:trHeight w:val="37"/>
        </w:trPr>
        <w:tc>
          <w:tcPr>
            <w:tcW w:w="8545" w:type="dxa"/>
            <w:shd w:val="clear" w:color="auto" w:fill="auto"/>
          </w:tcPr>
          <w:p w14:paraId="25B5DAA4" w14:textId="77777777" w:rsidR="00A53CEA" w:rsidRPr="005B0132" w:rsidRDefault="00834871" w:rsidP="00A53CEA">
            <w:pPr>
              <w:pStyle w:val="ListParagraph"/>
              <w:numPr>
                <w:ilvl w:val="0"/>
                <w:numId w:val="2"/>
              </w:numPr>
              <w:ind w:left="540"/>
              <w:rPr>
                <w:rFonts w:ascii="Times New Roman" w:hAnsi="Times New Roman" w:cs="Times New Roman"/>
                <w:sz w:val="20"/>
                <w:szCs w:val="20"/>
              </w:rPr>
            </w:pPr>
            <w:r>
              <w:t>The School Food Authority did not have documentation to indicate that the School Food Authority requested two (2) inspections in the current school year from the local board of health.</w:t>
            </w:r>
          </w:p>
        </w:tc>
      </w:tr>
      <w:tr w:rsidR="006B75D8" w14:paraId="2A9A3F1C" w14:textId="77777777" w:rsidTr="008175F8">
        <w:trPr>
          <w:trHeight w:val="37"/>
        </w:trPr>
        <w:tc>
          <w:tcPr>
            <w:tcW w:w="8545" w:type="dxa"/>
            <w:shd w:val="clear" w:color="auto" w:fill="auto"/>
          </w:tcPr>
          <w:p w14:paraId="0619E607" w14:textId="77777777" w:rsidR="00A53CEA" w:rsidRPr="005B0132" w:rsidRDefault="00834871" w:rsidP="00A53CEA">
            <w:pPr>
              <w:pStyle w:val="ListParagraph"/>
              <w:numPr>
                <w:ilvl w:val="0"/>
                <w:numId w:val="2"/>
              </w:numPr>
              <w:ind w:left="540"/>
              <w:rPr>
                <w:rFonts w:ascii="Times New Roman" w:hAnsi="Times New Roman" w:cs="Times New Roman"/>
                <w:sz w:val="20"/>
                <w:szCs w:val="20"/>
              </w:rPr>
            </w:pPr>
            <w:r>
              <w:lastRenderedPageBreak/>
              <w:t>The School Food Authority does not have a written food safety program that covers any facility or part of a facility where food is stored prepared or served in the district.</w:t>
            </w:r>
          </w:p>
        </w:tc>
      </w:tr>
      <w:tr w:rsidR="006B75D8" w14:paraId="4A942F8F" w14:textId="77777777" w:rsidTr="008175F8">
        <w:trPr>
          <w:trHeight w:val="37"/>
        </w:trPr>
        <w:tc>
          <w:tcPr>
            <w:tcW w:w="8545" w:type="dxa"/>
            <w:shd w:val="clear" w:color="auto" w:fill="D9D9D9"/>
          </w:tcPr>
          <w:p w14:paraId="7A73E139" w14:textId="77777777" w:rsidR="00A53CEA" w:rsidRPr="0076532F" w:rsidRDefault="00834871" w:rsidP="008175F8">
            <w:pPr>
              <w:rPr>
                <w:rFonts w:ascii="Times New Roman" w:hAnsi="Times New Roman" w:cs="Times New Roman"/>
                <w:b/>
                <w:sz w:val="20"/>
                <w:szCs w:val="20"/>
              </w:rPr>
            </w:pPr>
            <w:r>
              <w:t>Local School Wellness Policy</w:t>
            </w:r>
          </w:p>
        </w:tc>
      </w:tr>
      <w:tr w:rsidR="006B75D8" w14:paraId="11D05918" w14:textId="77777777" w:rsidTr="008175F8">
        <w:trPr>
          <w:trHeight w:val="37"/>
        </w:trPr>
        <w:tc>
          <w:tcPr>
            <w:tcW w:w="8545" w:type="dxa"/>
            <w:shd w:val="clear" w:color="auto" w:fill="auto"/>
          </w:tcPr>
          <w:p w14:paraId="31F15180" w14:textId="77777777" w:rsidR="00A53CEA" w:rsidRPr="005B0132" w:rsidRDefault="00834871"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local school wellness policy has been made available to the public.</w:t>
            </w:r>
          </w:p>
        </w:tc>
      </w:tr>
      <w:tr w:rsidR="006B75D8" w14:paraId="1258F868" w14:textId="77777777" w:rsidTr="008175F8">
        <w:trPr>
          <w:trHeight w:val="37"/>
        </w:trPr>
        <w:tc>
          <w:tcPr>
            <w:tcW w:w="8545" w:type="dxa"/>
            <w:shd w:val="clear" w:color="auto" w:fill="31849B"/>
          </w:tcPr>
          <w:p w14:paraId="00F6AD0A" w14:textId="77777777" w:rsidR="00A53CEA" w:rsidRPr="005B0132" w:rsidRDefault="00834871" w:rsidP="008175F8">
            <w:pPr>
              <w:rPr>
                <w:rFonts w:asciiTheme="minorHAnsi" w:hAnsiTheme="minorHAnsi" w:cstheme="minorHAnsi"/>
                <w:b/>
                <w:i/>
                <w:color w:val="DBE5F1" w:themeColor="accent1" w:themeTint="33"/>
                <w:sz w:val="32"/>
                <w:szCs w:val="20"/>
              </w:rPr>
            </w:pPr>
            <w:r>
              <w:t>Civil Rights</w:t>
            </w:r>
          </w:p>
        </w:tc>
      </w:tr>
      <w:tr w:rsidR="006B75D8" w14:paraId="463CFD1E" w14:textId="77777777" w:rsidTr="008175F8">
        <w:trPr>
          <w:trHeight w:val="37"/>
        </w:trPr>
        <w:tc>
          <w:tcPr>
            <w:tcW w:w="8545" w:type="dxa"/>
            <w:shd w:val="clear" w:color="auto" w:fill="auto"/>
          </w:tcPr>
          <w:p w14:paraId="7A3E61DB" w14:textId="77777777" w:rsidR="00A53CEA" w:rsidRPr="005B0132" w:rsidRDefault="00834871"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6B75D8" w14:paraId="706321A9" w14:textId="77777777" w:rsidTr="008175F8">
        <w:trPr>
          <w:trHeight w:val="37"/>
        </w:trPr>
        <w:tc>
          <w:tcPr>
            <w:tcW w:w="8545" w:type="dxa"/>
            <w:shd w:val="clear" w:color="auto" w:fill="auto"/>
          </w:tcPr>
          <w:p w14:paraId="2CC72F02" w14:textId="77777777" w:rsidR="00A53CEA" w:rsidRPr="005B0132" w:rsidRDefault="00834871"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bl>
    <w:p w14:paraId="260F4A9B" w14:textId="77777777" w:rsidR="00A53CEA" w:rsidRPr="00223718" w:rsidRDefault="00A53CEA" w:rsidP="00A53CEA">
      <w:pPr>
        <w:rPr>
          <w:rFonts w:ascii="Times New Roman" w:hAnsi="Times New Roman" w:cs="Times New Roman"/>
          <w:sz w:val="20"/>
          <w:szCs w:val="20"/>
        </w:rPr>
      </w:pPr>
    </w:p>
    <w:p w14:paraId="33ADD9AD" w14:textId="77777777" w:rsidR="00A53CEA" w:rsidRDefault="00A53CEA" w:rsidP="00A53CEA"/>
    <w:p w14:paraId="2F84929F"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6B75D8" w14:paraId="04EBAD4C" w14:textId="77777777" w:rsidTr="00A708A7">
        <w:trPr>
          <w:trHeight w:val="37"/>
        </w:trPr>
        <w:tc>
          <w:tcPr>
            <w:tcW w:w="8545" w:type="dxa"/>
            <w:shd w:val="clear" w:color="auto" w:fill="31849B"/>
          </w:tcPr>
          <w:p w14:paraId="0BF9B043" w14:textId="77777777" w:rsidR="00E2351D" w:rsidRPr="00F56516" w:rsidRDefault="00834871" w:rsidP="00A708A7">
            <w:pPr>
              <w:rPr>
                <w:rFonts w:ascii="Times New Roman" w:hAnsi="Times New Roman" w:cs="Times New Roman"/>
                <w:b/>
                <w:i/>
                <w:color w:val="0D0D0D" w:themeColor="text1" w:themeTint="F2"/>
                <w:sz w:val="24"/>
                <w:szCs w:val="24"/>
              </w:rPr>
            </w:pPr>
            <w:r w:rsidRPr="00F56516">
              <w:rPr>
                <w:rFonts w:ascii="Times New Roman" w:hAnsi="Times New Roman" w:cs="Times New Roman"/>
                <w:b/>
                <w:i/>
                <w:color w:val="0D0D0D" w:themeColor="text1" w:themeTint="F2"/>
                <w:sz w:val="24"/>
                <w:szCs w:val="24"/>
              </w:rPr>
              <w:lastRenderedPageBreak/>
              <w:t>Noteworthy Observations</w:t>
            </w:r>
          </w:p>
        </w:tc>
      </w:tr>
      <w:tr w:rsidR="006B75D8" w14:paraId="72356DBC" w14:textId="77777777" w:rsidTr="00A708A7">
        <w:trPr>
          <w:trHeight w:val="37"/>
        </w:trPr>
        <w:tc>
          <w:tcPr>
            <w:tcW w:w="8545" w:type="dxa"/>
            <w:shd w:val="clear" w:color="auto" w:fill="auto"/>
          </w:tcPr>
          <w:p w14:paraId="6063DD80" w14:textId="77777777" w:rsidR="00E2351D" w:rsidRPr="00935CAD" w:rsidRDefault="00834871" w:rsidP="00A708A7">
            <w:pPr>
              <w:rPr>
                <w:rFonts w:ascii="Times New Roman" w:hAnsi="Times New Roman" w:cs="Times New Roman"/>
                <w:sz w:val="20"/>
                <w:szCs w:val="20"/>
              </w:rPr>
            </w:pPr>
            <w:r>
              <w:t>The Review Team found the following noteworthy items: The Powder Mill school maintained a clean kitchen and welcoming cafeteria. Students received a complete meal that they seemed to enjoy.</w:t>
            </w:r>
          </w:p>
        </w:tc>
      </w:tr>
    </w:tbl>
    <w:p w14:paraId="06BFB744"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67EB8" w14:textId="77777777" w:rsidR="00527473" w:rsidRDefault="00527473">
      <w:r>
        <w:separator/>
      </w:r>
    </w:p>
  </w:endnote>
  <w:endnote w:type="continuationSeparator" w:id="0">
    <w:p w14:paraId="175DF270" w14:textId="77777777" w:rsidR="00527473" w:rsidRDefault="00527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45D93" w14:textId="77777777" w:rsidR="007713F1" w:rsidRDefault="00834871"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47C6BA20"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1AE5F" w14:textId="77777777" w:rsidR="0037068A" w:rsidRDefault="00834871"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665B69CC"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70CBD" w14:textId="77777777" w:rsidR="00527473" w:rsidRDefault="00527473">
      <w:r>
        <w:separator/>
      </w:r>
    </w:p>
  </w:footnote>
  <w:footnote w:type="continuationSeparator" w:id="0">
    <w:p w14:paraId="00D86724" w14:textId="77777777" w:rsidR="00527473" w:rsidRDefault="00527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C862DF7C">
      <w:start w:val="1"/>
      <w:numFmt w:val="bullet"/>
      <w:lvlText w:val=""/>
      <w:lvlJc w:val="left"/>
      <w:pPr>
        <w:ind w:left="720" w:hanging="360"/>
      </w:pPr>
      <w:rPr>
        <w:rFonts w:ascii="Symbol" w:hAnsi="Symbol" w:hint="default"/>
      </w:rPr>
    </w:lvl>
    <w:lvl w:ilvl="1" w:tplc="334083E0" w:tentative="1">
      <w:start w:val="1"/>
      <w:numFmt w:val="bullet"/>
      <w:lvlText w:val="o"/>
      <w:lvlJc w:val="left"/>
      <w:pPr>
        <w:ind w:left="1440" w:hanging="360"/>
      </w:pPr>
      <w:rPr>
        <w:rFonts w:ascii="Courier New" w:hAnsi="Courier New" w:cs="Courier New" w:hint="default"/>
      </w:rPr>
    </w:lvl>
    <w:lvl w:ilvl="2" w:tplc="B0180F2A" w:tentative="1">
      <w:start w:val="1"/>
      <w:numFmt w:val="bullet"/>
      <w:lvlText w:val=""/>
      <w:lvlJc w:val="left"/>
      <w:pPr>
        <w:ind w:left="2160" w:hanging="360"/>
      </w:pPr>
      <w:rPr>
        <w:rFonts w:ascii="Wingdings" w:hAnsi="Wingdings" w:hint="default"/>
      </w:rPr>
    </w:lvl>
    <w:lvl w:ilvl="3" w:tplc="1772EE72" w:tentative="1">
      <w:start w:val="1"/>
      <w:numFmt w:val="bullet"/>
      <w:lvlText w:val=""/>
      <w:lvlJc w:val="left"/>
      <w:pPr>
        <w:ind w:left="2880" w:hanging="360"/>
      </w:pPr>
      <w:rPr>
        <w:rFonts w:ascii="Symbol" w:hAnsi="Symbol" w:hint="default"/>
      </w:rPr>
    </w:lvl>
    <w:lvl w:ilvl="4" w:tplc="2ED05DE0" w:tentative="1">
      <w:start w:val="1"/>
      <w:numFmt w:val="bullet"/>
      <w:lvlText w:val="o"/>
      <w:lvlJc w:val="left"/>
      <w:pPr>
        <w:ind w:left="3600" w:hanging="360"/>
      </w:pPr>
      <w:rPr>
        <w:rFonts w:ascii="Courier New" w:hAnsi="Courier New" w:cs="Courier New" w:hint="default"/>
      </w:rPr>
    </w:lvl>
    <w:lvl w:ilvl="5" w:tplc="DC0066AE" w:tentative="1">
      <w:start w:val="1"/>
      <w:numFmt w:val="bullet"/>
      <w:lvlText w:val=""/>
      <w:lvlJc w:val="left"/>
      <w:pPr>
        <w:ind w:left="4320" w:hanging="360"/>
      </w:pPr>
      <w:rPr>
        <w:rFonts w:ascii="Wingdings" w:hAnsi="Wingdings" w:hint="default"/>
      </w:rPr>
    </w:lvl>
    <w:lvl w:ilvl="6" w:tplc="A3E64C7A" w:tentative="1">
      <w:start w:val="1"/>
      <w:numFmt w:val="bullet"/>
      <w:lvlText w:val=""/>
      <w:lvlJc w:val="left"/>
      <w:pPr>
        <w:ind w:left="5040" w:hanging="360"/>
      </w:pPr>
      <w:rPr>
        <w:rFonts w:ascii="Symbol" w:hAnsi="Symbol" w:hint="default"/>
      </w:rPr>
    </w:lvl>
    <w:lvl w:ilvl="7" w:tplc="6E705C0E" w:tentative="1">
      <w:start w:val="1"/>
      <w:numFmt w:val="bullet"/>
      <w:lvlText w:val="o"/>
      <w:lvlJc w:val="left"/>
      <w:pPr>
        <w:ind w:left="5760" w:hanging="360"/>
      </w:pPr>
      <w:rPr>
        <w:rFonts w:ascii="Courier New" w:hAnsi="Courier New" w:cs="Courier New" w:hint="default"/>
      </w:rPr>
    </w:lvl>
    <w:lvl w:ilvl="8" w:tplc="DCA43E2A"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F0B4BF9A">
      <w:start w:val="1"/>
      <w:numFmt w:val="decimal"/>
      <w:lvlText w:val="%1."/>
      <w:lvlJc w:val="left"/>
      <w:pPr>
        <w:ind w:left="720" w:hanging="360"/>
      </w:pPr>
      <w:rPr>
        <w:rFonts w:hint="default"/>
      </w:rPr>
    </w:lvl>
    <w:lvl w:ilvl="1" w:tplc="134C89CE" w:tentative="1">
      <w:start w:val="1"/>
      <w:numFmt w:val="lowerLetter"/>
      <w:lvlText w:val="%2."/>
      <w:lvlJc w:val="left"/>
      <w:pPr>
        <w:ind w:left="1440" w:hanging="360"/>
      </w:pPr>
    </w:lvl>
    <w:lvl w:ilvl="2" w:tplc="2CE834BE" w:tentative="1">
      <w:start w:val="1"/>
      <w:numFmt w:val="lowerRoman"/>
      <w:lvlText w:val="%3."/>
      <w:lvlJc w:val="right"/>
      <w:pPr>
        <w:ind w:left="2160" w:hanging="180"/>
      </w:pPr>
    </w:lvl>
    <w:lvl w:ilvl="3" w:tplc="B106AFE6" w:tentative="1">
      <w:start w:val="1"/>
      <w:numFmt w:val="decimal"/>
      <w:lvlText w:val="%4."/>
      <w:lvlJc w:val="left"/>
      <w:pPr>
        <w:ind w:left="2880" w:hanging="360"/>
      </w:pPr>
    </w:lvl>
    <w:lvl w:ilvl="4" w:tplc="BE7ADB8C" w:tentative="1">
      <w:start w:val="1"/>
      <w:numFmt w:val="lowerLetter"/>
      <w:lvlText w:val="%5."/>
      <w:lvlJc w:val="left"/>
      <w:pPr>
        <w:ind w:left="3600" w:hanging="360"/>
      </w:pPr>
    </w:lvl>
    <w:lvl w:ilvl="5" w:tplc="1FBA819E" w:tentative="1">
      <w:start w:val="1"/>
      <w:numFmt w:val="lowerRoman"/>
      <w:lvlText w:val="%6."/>
      <w:lvlJc w:val="right"/>
      <w:pPr>
        <w:ind w:left="4320" w:hanging="180"/>
      </w:pPr>
    </w:lvl>
    <w:lvl w:ilvl="6" w:tplc="08BA0140" w:tentative="1">
      <w:start w:val="1"/>
      <w:numFmt w:val="decimal"/>
      <w:lvlText w:val="%7."/>
      <w:lvlJc w:val="left"/>
      <w:pPr>
        <w:ind w:left="5040" w:hanging="360"/>
      </w:pPr>
    </w:lvl>
    <w:lvl w:ilvl="7" w:tplc="43B835E8" w:tentative="1">
      <w:start w:val="1"/>
      <w:numFmt w:val="lowerLetter"/>
      <w:lvlText w:val="%8."/>
      <w:lvlJc w:val="left"/>
      <w:pPr>
        <w:ind w:left="5760" w:hanging="360"/>
      </w:pPr>
    </w:lvl>
    <w:lvl w:ilvl="8" w:tplc="9670E352" w:tentative="1">
      <w:start w:val="1"/>
      <w:numFmt w:val="lowerRoman"/>
      <w:lvlText w:val="%9."/>
      <w:lvlJc w:val="right"/>
      <w:pPr>
        <w:ind w:left="6480" w:hanging="180"/>
      </w:pPr>
    </w:lvl>
  </w:abstractNum>
  <w:num w:numId="1" w16cid:durableId="1729112073">
    <w:abstractNumId w:val="1"/>
  </w:num>
  <w:num w:numId="2" w16cid:durableId="684404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76E9C"/>
    <w:rsid w:val="00200779"/>
    <w:rsid w:val="00223718"/>
    <w:rsid w:val="0027410F"/>
    <w:rsid w:val="00291947"/>
    <w:rsid w:val="00293D63"/>
    <w:rsid w:val="002C2C42"/>
    <w:rsid w:val="00335362"/>
    <w:rsid w:val="00362A97"/>
    <w:rsid w:val="0037068A"/>
    <w:rsid w:val="0040164B"/>
    <w:rsid w:val="00413A88"/>
    <w:rsid w:val="004776BD"/>
    <w:rsid w:val="00527473"/>
    <w:rsid w:val="005B0132"/>
    <w:rsid w:val="00642E90"/>
    <w:rsid w:val="00663C40"/>
    <w:rsid w:val="006B75D8"/>
    <w:rsid w:val="006D68B7"/>
    <w:rsid w:val="00761DA4"/>
    <w:rsid w:val="0076532F"/>
    <w:rsid w:val="007713F1"/>
    <w:rsid w:val="008175F8"/>
    <w:rsid w:val="00834871"/>
    <w:rsid w:val="00935CAD"/>
    <w:rsid w:val="00983FA1"/>
    <w:rsid w:val="009B766A"/>
    <w:rsid w:val="00A04B32"/>
    <w:rsid w:val="00A42BAA"/>
    <w:rsid w:val="00A53CEA"/>
    <w:rsid w:val="00A55AE5"/>
    <w:rsid w:val="00A708A7"/>
    <w:rsid w:val="00B63138"/>
    <w:rsid w:val="00BA3E3F"/>
    <w:rsid w:val="00BD51F9"/>
    <w:rsid w:val="00C61944"/>
    <w:rsid w:val="00C63107"/>
    <w:rsid w:val="00C643AA"/>
    <w:rsid w:val="00CA19B4"/>
    <w:rsid w:val="00D037B9"/>
    <w:rsid w:val="00D51D80"/>
    <w:rsid w:val="00D6151F"/>
    <w:rsid w:val="00E16CA5"/>
    <w:rsid w:val="00E2351D"/>
    <w:rsid w:val="00E33E2D"/>
    <w:rsid w:val="00E6712F"/>
    <w:rsid w:val="00F5651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399BD"/>
  <w15:docId w15:val="{1D67089D-6FD3-41A2-BE0B-F7B087FF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Southwick-Tolland Reg'l Schl Dist Administrative Review Summary School Year 2024-2025</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Southwick-Tolland Reg'l Schl Dist Administrative Review Summary School Year 2024-2025</dc:title>
  <dc:subject/>
  <dc:creator>DESE</dc:creator>
  <cp:keywords/>
  <cp:lastModifiedBy>Zou, Dong (EOE)</cp:lastModifiedBy>
  <cp:revision>5</cp:revision>
  <dcterms:created xsi:type="dcterms:W3CDTF">2024-05-09T12:10:00Z</dcterms:created>
  <dcterms:modified xsi:type="dcterms:W3CDTF">2025-05-19T20:43:00Z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19 2025 12:00AM</vt:lpwstr>
  </property>
</Properties>
</file>