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031E" w14:textId="77777777" w:rsidR="00CA19B4" w:rsidRPr="00200779" w:rsidRDefault="003D589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70150A4" w14:textId="77777777" w:rsidR="00CA19B4" w:rsidRDefault="00CA19B4" w:rsidP="00CA19B4">
      <w:pPr>
        <w:jc w:val="center"/>
        <w:rPr>
          <w:rFonts w:ascii="Times New Roman" w:hAnsi="Times New Roman" w:cs="Times New Roman"/>
          <w:sz w:val="24"/>
          <w:szCs w:val="24"/>
        </w:rPr>
      </w:pPr>
    </w:p>
    <w:p w14:paraId="387F8D01" w14:textId="77777777" w:rsidR="00CA19B4" w:rsidRDefault="003D589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05128A5" w14:textId="77777777" w:rsidR="00CA19B4" w:rsidRDefault="00CA19B4" w:rsidP="00CA19B4">
      <w:pPr>
        <w:rPr>
          <w:rFonts w:ascii="Times New Roman" w:hAnsi="Times New Roman" w:cs="Times New Roman"/>
          <w:sz w:val="20"/>
          <w:szCs w:val="20"/>
        </w:rPr>
      </w:pPr>
    </w:p>
    <w:p w14:paraId="14910E25" w14:textId="77777777" w:rsidR="00CA19B4" w:rsidRDefault="00CA19B4" w:rsidP="00CA19B4">
      <w:pPr>
        <w:rPr>
          <w:rFonts w:ascii="Times New Roman" w:hAnsi="Times New Roman" w:cs="Times New Roman"/>
          <w:sz w:val="20"/>
          <w:szCs w:val="20"/>
        </w:rPr>
      </w:pPr>
    </w:p>
    <w:p w14:paraId="1BD870DE" w14:textId="77777777" w:rsidR="00CA19B4" w:rsidRPr="00B63138" w:rsidRDefault="003D589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Warwick</w:t>
      </w:r>
      <w:proofErr w:type="gramEnd"/>
      <w:r w:rsidRPr="00B63138">
        <w:rPr>
          <w:rFonts w:ascii="Times New Roman" w:hAnsi="Times New Roman" w:cs="Times New Roman"/>
          <w:b/>
          <w:sz w:val="20"/>
          <w:szCs w:val="20"/>
        </w:rPr>
        <w:t xml:space="preserve"> School District</w:t>
      </w:r>
      <w:bookmarkEnd w:id="0"/>
    </w:p>
    <w:p w14:paraId="596EBCCE" w14:textId="77777777" w:rsidR="00CA19B4" w:rsidRDefault="00CA19B4" w:rsidP="00CA19B4">
      <w:pPr>
        <w:rPr>
          <w:rFonts w:ascii="Times New Roman" w:hAnsi="Times New Roman" w:cs="Times New Roman"/>
          <w:sz w:val="20"/>
          <w:szCs w:val="20"/>
        </w:rPr>
      </w:pPr>
    </w:p>
    <w:p w14:paraId="084E019B" w14:textId="77777777" w:rsidR="00CA19B4" w:rsidRDefault="003D5895"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/01/2025</w:t>
      </w:r>
      <w:bookmarkEnd w:id="1"/>
    </w:p>
    <w:p w14:paraId="33A057D3" w14:textId="77777777" w:rsidR="00CA19B4" w:rsidRDefault="00CA19B4" w:rsidP="00CA19B4">
      <w:pPr>
        <w:rPr>
          <w:rFonts w:ascii="Times New Roman" w:hAnsi="Times New Roman" w:cs="Times New Roman"/>
          <w:sz w:val="20"/>
          <w:szCs w:val="20"/>
        </w:rPr>
      </w:pPr>
    </w:p>
    <w:p w14:paraId="2955FC31" w14:textId="77777777" w:rsidR="00CA19B4" w:rsidRDefault="003D589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/10/2025</w:t>
      </w:r>
      <w:bookmarkEnd w:id="2"/>
    </w:p>
    <w:p w14:paraId="62B8A2AA" w14:textId="77777777" w:rsidR="00CA19B4" w:rsidRDefault="003D589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05/10/2025</w:t>
      </w:r>
      <w:bookmarkEnd w:id="3"/>
    </w:p>
    <w:p w14:paraId="60453CCE" w14:textId="77777777" w:rsidR="00CA19B4" w:rsidRDefault="00CA19B4" w:rsidP="00CA19B4">
      <w:pPr>
        <w:pBdr>
          <w:bottom w:val="single" w:sz="12" w:space="1" w:color="auto"/>
        </w:pBdr>
        <w:rPr>
          <w:rFonts w:ascii="Times New Roman" w:hAnsi="Times New Roman" w:cs="Times New Roman"/>
          <w:sz w:val="20"/>
          <w:szCs w:val="20"/>
        </w:rPr>
      </w:pPr>
    </w:p>
    <w:p w14:paraId="5B3A9E00" w14:textId="77777777" w:rsidR="00CA19B4" w:rsidRDefault="003D589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2CC46CE" w14:textId="77777777" w:rsidR="00CA19B4" w:rsidRDefault="00CA19B4" w:rsidP="00CA19B4">
      <w:pPr>
        <w:rPr>
          <w:rFonts w:ascii="Times New Roman" w:hAnsi="Times New Roman" w:cs="Times New Roman"/>
          <w:sz w:val="20"/>
          <w:szCs w:val="20"/>
        </w:rPr>
      </w:pPr>
    </w:p>
    <w:p w14:paraId="21C540C1" w14:textId="77777777" w:rsidR="00CA19B4" w:rsidRPr="00223718" w:rsidRDefault="003D589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751DF97" w14:textId="77777777" w:rsidR="00CA19B4" w:rsidRDefault="00CA19B4" w:rsidP="00CA19B4">
      <w:pPr>
        <w:rPr>
          <w:rFonts w:ascii="Times New Roman" w:hAnsi="Times New Roman" w:cs="Times New Roman"/>
          <w:sz w:val="20"/>
          <w:szCs w:val="20"/>
        </w:rPr>
      </w:pPr>
    </w:p>
    <w:p w14:paraId="0AFB7588" w14:textId="77777777" w:rsidR="00CA19B4" w:rsidRDefault="003D589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BD8956E" w14:textId="77777777" w:rsidR="00CA19B4" w:rsidRDefault="00CA19B4" w:rsidP="00CA19B4">
      <w:pPr>
        <w:ind w:left="720"/>
        <w:rPr>
          <w:rFonts w:ascii="Times New Roman" w:hAnsi="Times New Roman" w:cs="Times New Roman"/>
          <w:sz w:val="20"/>
          <w:szCs w:val="20"/>
        </w:rPr>
      </w:pPr>
    </w:p>
    <w:bookmarkStart w:id="4" w:name="CHK_SBP"/>
    <w:p w14:paraId="6EE9918C" w14:textId="77777777" w:rsidR="00CA19B4" w:rsidRDefault="003D589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18199FA" w14:textId="77777777" w:rsidR="00CA19B4" w:rsidRDefault="003D589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3FCD7E0" w14:textId="77777777" w:rsidR="00CA19B4" w:rsidRDefault="003D589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5F26DDE" w14:textId="77777777" w:rsidR="00CA19B4" w:rsidRDefault="003D589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06D87AF" w14:textId="77777777" w:rsidR="00CA19B4" w:rsidRDefault="003D589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4FB1A98" w14:textId="77777777" w:rsidR="00CA19B4" w:rsidRDefault="003D589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03800C6" w14:textId="77777777" w:rsidR="00CA19B4" w:rsidRDefault="00CA19B4" w:rsidP="00CA19B4">
      <w:pPr>
        <w:rPr>
          <w:rFonts w:ascii="Times New Roman" w:hAnsi="Times New Roman" w:cs="Times New Roman"/>
          <w:sz w:val="20"/>
          <w:szCs w:val="20"/>
        </w:rPr>
      </w:pPr>
    </w:p>
    <w:p w14:paraId="2F8297AE" w14:textId="77777777" w:rsidR="00CA19B4" w:rsidRDefault="003D589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001A97B" w14:textId="77777777" w:rsidR="00CA19B4" w:rsidRDefault="00CA19B4" w:rsidP="00CA19B4">
      <w:pPr>
        <w:ind w:left="720"/>
        <w:rPr>
          <w:rFonts w:ascii="Times New Roman" w:hAnsi="Times New Roman" w:cs="Times New Roman"/>
          <w:sz w:val="20"/>
          <w:szCs w:val="20"/>
        </w:rPr>
      </w:pPr>
    </w:p>
    <w:bookmarkStart w:id="10" w:name="CHK_CEP"/>
    <w:p w14:paraId="1ACFA129" w14:textId="77777777" w:rsidR="00CA19B4" w:rsidRDefault="003D589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A6674B1" w14:textId="77777777" w:rsidR="00CA19B4" w:rsidRDefault="003D589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7977920" w14:textId="77777777" w:rsidR="00CA19B4" w:rsidRDefault="003D589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90E9DC3" w14:textId="77777777" w:rsidR="00CA19B4" w:rsidRDefault="003D589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0C71336" w14:textId="77777777" w:rsidR="00CA19B4" w:rsidRDefault="00CA19B4" w:rsidP="00CA19B4">
      <w:pPr>
        <w:rPr>
          <w:rFonts w:ascii="Times New Roman" w:hAnsi="Times New Roman" w:cs="Times New Roman"/>
          <w:sz w:val="20"/>
          <w:szCs w:val="20"/>
        </w:rPr>
      </w:pPr>
    </w:p>
    <w:p w14:paraId="0038E280" w14:textId="77777777" w:rsidR="00CA19B4" w:rsidRPr="00D6151F" w:rsidRDefault="003D589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15600D9" w14:textId="77777777" w:rsidR="00CA19B4" w:rsidRDefault="00CA19B4" w:rsidP="00CA19B4">
      <w:pPr>
        <w:rPr>
          <w:rFonts w:ascii="Times New Roman" w:hAnsi="Times New Roman" w:cs="Times New Roman"/>
          <w:sz w:val="20"/>
          <w:szCs w:val="20"/>
        </w:rPr>
      </w:pPr>
    </w:p>
    <w:p w14:paraId="7B6B4F16" w14:textId="77777777" w:rsidR="00CA19B4" w:rsidRDefault="003D589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EC5E771" w14:textId="77777777" w:rsidR="00CA19B4" w:rsidRDefault="003D589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94CBBFB" w14:textId="77777777" w:rsidR="00CA19B4" w:rsidRDefault="00CA19B4" w:rsidP="00CA19B4">
      <w:pPr>
        <w:ind w:firstLine="720"/>
        <w:rPr>
          <w:rFonts w:ascii="Times New Roman" w:hAnsi="Times New Roman" w:cs="Times New Roman"/>
          <w:sz w:val="20"/>
          <w:szCs w:val="20"/>
        </w:rPr>
      </w:pPr>
    </w:p>
    <w:p w14:paraId="3FD47588" w14:textId="77777777" w:rsidR="00CA19B4" w:rsidRDefault="003D589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4ADCB15"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A54B4F4" w14:textId="77777777" w:rsidR="00A53CEA" w:rsidRDefault="00A53CEA" w:rsidP="00A53CEA">
      <w:pPr>
        <w:ind w:firstLine="720"/>
        <w:rPr>
          <w:rFonts w:ascii="Times New Roman" w:hAnsi="Times New Roman" w:cs="Times New Roman"/>
          <w:sz w:val="20"/>
          <w:szCs w:val="20"/>
        </w:rPr>
      </w:pPr>
    </w:p>
    <w:p w14:paraId="0EAEC3B1" w14:textId="77777777" w:rsidR="00A53CEA" w:rsidRPr="00C61944" w:rsidRDefault="003D5895"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60281" w14:paraId="58AEEA31" w14:textId="77777777" w:rsidTr="008175F8">
        <w:trPr>
          <w:trHeight w:val="37"/>
        </w:trPr>
        <w:tc>
          <w:tcPr>
            <w:tcW w:w="8545" w:type="dxa"/>
            <w:shd w:val="clear" w:color="auto" w:fill="31849B"/>
          </w:tcPr>
          <w:p w14:paraId="619628FA" w14:textId="77777777" w:rsidR="00A53CEA" w:rsidRPr="005B0132" w:rsidRDefault="003D5895" w:rsidP="008175F8">
            <w:pPr>
              <w:rPr>
                <w:rFonts w:asciiTheme="minorHAnsi" w:hAnsiTheme="minorHAnsi" w:cstheme="minorHAnsi"/>
                <w:b/>
                <w:i/>
                <w:color w:val="DBE5F1" w:themeColor="accent1" w:themeTint="33"/>
                <w:sz w:val="32"/>
                <w:szCs w:val="20"/>
              </w:rPr>
            </w:pPr>
            <w:r>
              <w:t>Meal Patterns and Nutritional Quality</w:t>
            </w:r>
          </w:p>
        </w:tc>
      </w:tr>
      <w:tr w:rsidR="00160281" w14:paraId="4C8538FB" w14:textId="77777777" w:rsidTr="008175F8">
        <w:trPr>
          <w:trHeight w:val="37"/>
        </w:trPr>
        <w:tc>
          <w:tcPr>
            <w:tcW w:w="8545" w:type="dxa"/>
            <w:shd w:val="clear" w:color="auto" w:fill="D9D9D9"/>
          </w:tcPr>
          <w:p w14:paraId="495B3ECE" w14:textId="77777777" w:rsidR="00A53CEA" w:rsidRPr="0076532F" w:rsidRDefault="003D5895" w:rsidP="008175F8">
            <w:pPr>
              <w:rPr>
                <w:rFonts w:ascii="Times New Roman" w:hAnsi="Times New Roman" w:cs="Times New Roman"/>
                <w:b/>
                <w:sz w:val="20"/>
                <w:szCs w:val="20"/>
              </w:rPr>
            </w:pPr>
            <w:r>
              <w:t>Offer versus Serve- Lunch Program</w:t>
            </w:r>
          </w:p>
        </w:tc>
      </w:tr>
      <w:tr w:rsidR="00160281" w14:paraId="30E40C04" w14:textId="77777777" w:rsidTr="008175F8">
        <w:trPr>
          <w:trHeight w:val="37"/>
        </w:trPr>
        <w:tc>
          <w:tcPr>
            <w:tcW w:w="8545" w:type="dxa"/>
            <w:shd w:val="clear" w:color="auto" w:fill="auto"/>
          </w:tcPr>
          <w:p w14:paraId="2DE7CE5A" w14:textId="77777777" w:rsidR="00A53CEA" w:rsidRPr="005B0132" w:rsidRDefault="003D5895"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160281" w14:paraId="21B424E5" w14:textId="77777777" w:rsidTr="008175F8">
        <w:trPr>
          <w:trHeight w:val="37"/>
        </w:trPr>
        <w:tc>
          <w:tcPr>
            <w:tcW w:w="8545" w:type="dxa"/>
            <w:shd w:val="clear" w:color="auto" w:fill="31849B"/>
          </w:tcPr>
          <w:p w14:paraId="37ADCD92" w14:textId="77777777" w:rsidR="00A53CEA" w:rsidRPr="005B0132" w:rsidRDefault="003D5895" w:rsidP="008175F8">
            <w:pPr>
              <w:rPr>
                <w:rFonts w:asciiTheme="minorHAnsi" w:hAnsiTheme="minorHAnsi" w:cstheme="minorHAnsi"/>
                <w:b/>
                <w:i/>
                <w:color w:val="DBE5F1" w:themeColor="accent1" w:themeTint="33"/>
                <w:sz w:val="32"/>
                <w:szCs w:val="20"/>
              </w:rPr>
            </w:pPr>
            <w:r>
              <w:t>School Nutrition Environment</w:t>
            </w:r>
          </w:p>
        </w:tc>
      </w:tr>
      <w:tr w:rsidR="00160281" w14:paraId="497AAB67" w14:textId="77777777" w:rsidTr="008175F8">
        <w:trPr>
          <w:trHeight w:val="37"/>
        </w:trPr>
        <w:tc>
          <w:tcPr>
            <w:tcW w:w="8545" w:type="dxa"/>
            <w:shd w:val="clear" w:color="auto" w:fill="D9D9D9"/>
          </w:tcPr>
          <w:p w14:paraId="16F82A47" w14:textId="77777777" w:rsidR="00A53CEA" w:rsidRPr="0076532F" w:rsidRDefault="003D5895" w:rsidP="008175F8">
            <w:pPr>
              <w:rPr>
                <w:rFonts w:ascii="Times New Roman" w:hAnsi="Times New Roman" w:cs="Times New Roman"/>
                <w:b/>
                <w:sz w:val="20"/>
                <w:szCs w:val="20"/>
              </w:rPr>
            </w:pPr>
            <w:r>
              <w:t>Food Safety</w:t>
            </w:r>
          </w:p>
        </w:tc>
      </w:tr>
      <w:tr w:rsidR="00160281" w14:paraId="7C49EE96" w14:textId="77777777" w:rsidTr="008175F8">
        <w:trPr>
          <w:trHeight w:val="37"/>
        </w:trPr>
        <w:tc>
          <w:tcPr>
            <w:tcW w:w="8545" w:type="dxa"/>
            <w:shd w:val="clear" w:color="auto" w:fill="auto"/>
          </w:tcPr>
          <w:p w14:paraId="020E5E72" w14:textId="77777777" w:rsidR="00A53CEA" w:rsidRPr="005B0132" w:rsidRDefault="003D5895"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160281" w14:paraId="7841E167" w14:textId="77777777" w:rsidTr="008175F8">
        <w:trPr>
          <w:trHeight w:val="37"/>
        </w:trPr>
        <w:tc>
          <w:tcPr>
            <w:tcW w:w="8545" w:type="dxa"/>
            <w:shd w:val="clear" w:color="auto" w:fill="auto"/>
          </w:tcPr>
          <w:p w14:paraId="3B52F305" w14:textId="77777777" w:rsidR="00A53CEA" w:rsidRPr="005B0132" w:rsidRDefault="003D5895"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160281" w14:paraId="18821BB0" w14:textId="77777777" w:rsidTr="008175F8">
        <w:trPr>
          <w:trHeight w:val="37"/>
        </w:trPr>
        <w:tc>
          <w:tcPr>
            <w:tcW w:w="8545" w:type="dxa"/>
            <w:shd w:val="clear" w:color="auto" w:fill="auto"/>
          </w:tcPr>
          <w:p w14:paraId="12711D6A" w14:textId="77777777" w:rsidR="00A53CEA" w:rsidRPr="005B0132" w:rsidRDefault="003D5895"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160281" w14:paraId="3AC8B98B" w14:textId="77777777" w:rsidTr="008175F8">
        <w:trPr>
          <w:trHeight w:val="37"/>
        </w:trPr>
        <w:tc>
          <w:tcPr>
            <w:tcW w:w="8545" w:type="dxa"/>
            <w:shd w:val="clear" w:color="auto" w:fill="auto"/>
          </w:tcPr>
          <w:p w14:paraId="526D00E9" w14:textId="77777777" w:rsidR="00A53CEA" w:rsidRPr="005B0132" w:rsidRDefault="003D5895"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160281" w14:paraId="56E1FA32" w14:textId="77777777" w:rsidTr="008175F8">
        <w:trPr>
          <w:trHeight w:val="37"/>
        </w:trPr>
        <w:tc>
          <w:tcPr>
            <w:tcW w:w="8545" w:type="dxa"/>
            <w:shd w:val="clear" w:color="auto" w:fill="D9D9D9"/>
          </w:tcPr>
          <w:p w14:paraId="4182ED9A" w14:textId="77777777" w:rsidR="00A53CEA" w:rsidRPr="0076532F" w:rsidRDefault="003D5895" w:rsidP="008175F8">
            <w:pPr>
              <w:rPr>
                <w:rFonts w:ascii="Times New Roman" w:hAnsi="Times New Roman" w:cs="Times New Roman"/>
                <w:b/>
                <w:sz w:val="20"/>
                <w:szCs w:val="20"/>
              </w:rPr>
            </w:pPr>
            <w:r>
              <w:t>Local School Wellness Policy</w:t>
            </w:r>
          </w:p>
        </w:tc>
      </w:tr>
      <w:tr w:rsidR="00160281" w14:paraId="0B0FC810" w14:textId="77777777" w:rsidTr="008175F8">
        <w:trPr>
          <w:trHeight w:val="37"/>
        </w:trPr>
        <w:tc>
          <w:tcPr>
            <w:tcW w:w="8545" w:type="dxa"/>
            <w:shd w:val="clear" w:color="auto" w:fill="auto"/>
          </w:tcPr>
          <w:p w14:paraId="3648346B" w14:textId="77777777" w:rsidR="00A53CEA" w:rsidRPr="005B0132" w:rsidRDefault="003D589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160281" w14:paraId="3BA961CE" w14:textId="77777777" w:rsidTr="008175F8">
        <w:trPr>
          <w:trHeight w:val="37"/>
        </w:trPr>
        <w:tc>
          <w:tcPr>
            <w:tcW w:w="8545" w:type="dxa"/>
            <w:shd w:val="clear" w:color="auto" w:fill="auto"/>
          </w:tcPr>
          <w:p w14:paraId="777AC375" w14:textId="77777777" w:rsidR="00A53CEA" w:rsidRPr="005B0132" w:rsidRDefault="003D5895"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160281" w14:paraId="3A3AC7CC" w14:textId="77777777" w:rsidTr="008175F8">
        <w:trPr>
          <w:trHeight w:val="37"/>
        </w:trPr>
        <w:tc>
          <w:tcPr>
            <w:tcW w:w="8545" w:type="dxa"/>
            <w:shd w:val="clear" w:color="auto" w:fill="31849B"/>
          </w:tcPr>
          <w:p w14:paraId="6C19F0E1" w14:textId="77777777" w:rsidR="00A53CEA" w:rsidRPr="005B0132" w:rsidRDefault="003D5895" w:rsidP="008175F8">
            <w:pPr>
              <w:rPr>
                <w:rFonts w:asciiTheme="minorHAnsi" w:hAnsiTheme="minorHAnsi" w:cstheme="minorHAnsi"/>
                <w:b/>
                <w:i/>
                <w:color w:val="DBE5F1" w:themeColor="accent1" w:themeTint="33"/>
                <w:sz w:val="32"/>
                <w:szCs w:val="20"/>
              </w:rPr>
            </w:pPr>
            <w:r>
              <w:t>Civil Rights</w:t>
            </w:r>
          </w:p>
        </w:tc>
      </w:tr>
      <w:tr w:rsidR="00160281" w14:paraId="0126E2BF" w14:textId="77777777" w:rsidTr="008175F8">
        <w:trPr>
          <w:trHeight w:val="37"/>
        </w:trPr>
        <w:tc>
          <w:tcPr>
            <w:tcW w:w="8545" w:type="dxa"/>
            <w:shd w:val="clear" w:color="auto" w:fill="auto"/>
          </w:tcPr>
          <w:p w14:paraId="7C0FB1DA" w14:textId="77777777" w:rsidR="00A53CEA" w:rsidRPr="005B0132" w:rsidRDefault="003D5895"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160281" w14:paraId="5773184D" w14:textId="77777777" w:rsidTr="008175F8">
        <w:trPr>
          <w:trHeight w:val="37"/>
        </w:trPr>
        <w:tc>
          <w:tcPr>
            <w:tcW w:w="8545" w:type="dxa"/>
            <w:shd w:val="clear" w:color="auto" w:fill="auto"/>
          </w:tcPr>
          <w:p w14:paraId="4BD57840" w14:textId="77777777" w:rsidR="00A53CEA" w:rsidRPr="005B0132" w:rsidRDefault="003D5895"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160281" w14:paraId="1B936EF4" w14:textId="77777777" w:rsidTr="008175F8">
        <w:trPr>
          <w:trHeight w:val="37"/>
        </w:trPr>
        <w:tc>
          <w:tcPr>
            <w:tcW w:w="8545" w:type="dxa"/>
            <w:shd w:val="clear" w:color="auto" w:fill="auto"/>
          </w:tcPr>
          <w:p w14:paraId="75781A3C" w14:textId="77777777" w:rsidR="00A53CEA" w:rsidRPr="005B0132" w:rsidRDefault="003D5895"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160281" w14:paraId="5E709246" w14:textId="77777777" w:rsidTr="008175F8">
        <w:trPr>
          <w:trHeight w:val="37"/>
        </w:trPr>
        <w:tc>
          <w:tcPr>
            <w:tcW w:w="8545" w:type="dxa"/>
            <w:shd w:val="clear" w:color="auto" w:fill="auto"/>
          </w:tcPr>
          <w:p w14:paraId="02144390" w14:textId="77777777" w:rsidR="00A53CEA" w:rsidRPr="005B0132" w:rsidRDefault="003D5895"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FA872A8" w14:textId="77777777" w:rsidR="00A53CEA" w:rsidRPr="00223718" w:rsidRDefault="00A53CEA" w:rsidP="00A53CEA">
      <w:pPr>
        <w:rPr>
          <w:rFonts w:ascii="Times New Roman" w:hAnsi="Times New Roman" w:cs="Times New Roman"/>
          <w:sz w:val="20"/>
          <w:szCs w:val="20"/>
        </w:rPr>
      </w:pPr>
    </w:p>
    <w:p w14:paraId="1C435EBD" w14:textId="77777777" w:rsidR="00A53CEA" w:rsidRDefault="00A53CEA" w:rsidP="00A53CEA"/>
    <w:p w14:paraId="5F964BFB"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60281" w14:paraId="7155D6E2" w14:textId="77777777" w:rsidTr="00A708A7">
        <w:trPr>
          <w:trHeight w:val="37"/>
        </w:trPr>
        <w:tc>
          <w:tcPr>
            <w:tcW w:w="8545" w:type="dxa"/>
            <w:shd w:val="clear" w:color="auto" w:fill="31849B"/>
          </w:tcPr>
          <w:p w14:paraId="23EDB56D" w14:textId="77777777" w:rsidR="00E2351D" w:rsidRPr="00A660BF" w:rsidRDefault="003D5895" w:rsidP="00A708A7">
            <w:pPr>
              <w:rPr>
                <w:rFonts w:ascii="Times New Roman" w:hAnsi="Times New Roman" w:cs="Times New Roman"/>
                <w:b/>
                <w:i/>
                <w:color w:val="auto"/>
                <w:sz w:val="24"/>
                <w:szCs w:val="24"/>
              </w:rPr>
            </w:pPr>
            <w:r w:rsidRPr="00A660BF">
              <w:rPr>
                <w:rFonts w:ascii="Times New Roman" w:hAnsi="Times New Roman" w:cs="Times New Roman"/>
                <w:b/>
                <w:i/>
                <w:color w:val="auto"/>
                <w:sz w:val="24"/>
                <w:szCs w:val="24"/>
              </w:rPr>
              <w:lastRenderedPageBreak/>
              <w:t>Noteworthy Observations</w:t>
            </w:r>
          </w:p>
        </w:tc>
      </w:tr>
      <w:tr w:rsidR="00160281" w14:paraId="7495F82B" w14:textId="77777777" w:rsidTr="00A708A7">
        <w:trPr>
          <w:trHeight w:val="37"/>
        </w:trPr>
        <w:tc>
          <w:tcPr>
            <w:tcW w:w="8545" w:type="dxa"/>
            <w:shd w:val="clear" w:color="auto" w:fill="auto"/>
          </w:tcPr>
          <w:p w14:paraId="05219677" w14:textId="77777777" w:rsidR="00E2351D" w:rsidRPr="00935CAD" w:rsidRDefault="003D5895" w:rsidP="00A708A7">
            <w:pPr>
              <w:rPr>
                <w:rFonts w:ascii="Times New Roman" w:hAnsi="Times New Roman" w:cs="Times New Roman"/>
                <w:sz w:val="20"/>
                <w:szCs w:val="20"/>
              </w:rPr>
            </w:pPr>
            <w:r>
              <w:t xml:space="preserve">The Review Team found the following noteworthy items: Sponsor staff was well prepared for the review and helpful during the onsite portion of the review.  </w:t>
            </w:r>
            <w:proofErr w:type="gramStart"/>
            <w:r>
              <w:t>Food</w:t>
            </w:r>
            <w:proofErr w:type="gramEnd"/>
            <w:r>
              <w:t xml:space="preserve"> service was pleasant with excellent attention to home cooked meals with low environmental impact. Very clean facilities.</w:t>
            </w:r>
          </w:p>
        </w:tc>
      </w:tr>
    </w:tbl>
    <w:p w14:paraId="385E788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6E9E1" w14:textId="77777777" w:rsidR="00333159" w:rsidRDefault="00333159">
      <w:r>
        <w:separator/>
      </w:r>
    </w:p>
  </w:endnote>
  <w:endnote w:type="continuationSeparator" w:id="0">
    <w:p w14:paraId="01184140" w14:textId="77777777" w:rsidR="00333159" w:rsidRDefault="0033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178E" w14:textId="77777777" w:rsidR="007713F1" w:rsidRDefault="003D5895"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BB69AC6"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B57A" w14:textId="77777777" w:rsidR="0037068A" w:rsidRDefault="003D5895"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1F5B048"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F5E36" w14:textId="77777777" w:rsidR="00333159" w:rsidRDefault="00333159">
      <w:r>
        <w:separator/>
      </w:r>
    </w:p>
  </w:footnote>
  <w:footnote w:type="continuationSeparator" w:id="0">
    <w:p w14:paraId="1351FEC0" w14:textId="77777777" w:rsidR="00333159" w:rsidRDefault="00333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F6F0E748">
      <w:start w:val="1"/>
      <w:numFmt w:val="bullet"/>
      <w:lvlText w:val=""/>
      <w:lvlJc w:val="left"/>
      <w:pPr>
        <w:ind w:left="720" w:hanging="360"/>
      </w:pPr>
      <w:rPr>
        <w:rFonts w:ascii="Symbol" w:hAnsi="Symbol" w:hint="default"/>
      </w:rPr>
    </w:lvl>
    <w:lvl w:ilvl="1" w:tplc="6C08F16C" w:tentative="1">
      <w:start w:val="1"/>
      <w:numFmt w:val="bullet"/>
      <w:lvlText w:val="o"/>
      <w:lvlJc w:val="left"/>
      <w:pPr>
        <w:ind w:left="1440" w:hanging="360"/>
      </w:pPr>
      <w:rPr>
        <w:rFonts w:ascii="Courier New" w:hAnsi="Courier New" w:cs="Courier New" w:hint="default"/>
      </w:rPr>
    </w:lvl>
    <w:lvl w:ilvl="2" w:tplc="57166114" w:tentative="1">
      <w:start w:val="1"/>
      <w:numFmt w:val="bullet"/>
      <w:lvlText w:val=""/>
      <w:lvlJc w:val="left"/>
      <w:pPr>
        <w:ind w:left="2160" w:hanging="360"/>
      </w:pPr>
      <w:rPr>
        <w:rFonts w:ascii="Wingdings" w:hAnsi="Wingdings" w:hint="default"/>
      </w:rPr>
    </w:lvl>
    <w:lvl w:ilvl="3" w:tplc="ADB23BA4" w:tentative="1">
      <w:start w:val="1"/>
      <w:numFmt w:val="bullet"/>
      <w:lvlText w:val=""/>
      <w:lvlJc w:val="left"/>
      <w:pPr>
        <w:ind w:left="2880" w:hanging="360"/>
      </w:pPr>
      <w:rPr>
        <w:rFonts w:ascii="Symbol" w:hAnsi="Symbol" w:hint="default"/>
      </w:rPr>
    </w:lvl>
    <w:lvl w:ilvl="4" w:tplc="911C77A2" w:tentative="1">
      <w:start w:val="1"/>
      <w:numFmt w:val="bullet"/>
      <w:lvlText w:val="o"/>
      <w:lvlJc w:val="left"/>
      <w:pPr>
        <w:ind w:left="3600" w:hanging="360"/>
      </w:pPr>
      <w:rPr>
        <w:rFonts w:ascii="Courier New" w:hAnsi="Courier New" w:cs="Courier New" w:hint="default"/>
      </w:rPr>
    </w:lvl>
    <w:lvl w:ilvl="5" w:tplc="16A2B0CC" w:tentative="1">
      <w:start w:val="1"/>
      <w:numFmt w:val="bullet"/>
      <w:lvlText w:val=""/>
      <w:lvlJc w:val="left"/>
      <w:pPr>
        <w:ind w:left="4320" w:hanging="360"/>
      </w:pPr>
      <w:rPr>
        <w:rFonts w:ascii="Wingdings" w:hAnsi="Wingdings" w:hint="default"/>
      </w:rPr>
    </w:lvl>
    <w:lvl w:ilvl="6" w:tplc="13749276" w:tentative="1">
      <w:start w:val="1"/>
      <w:numFmt w:val="bullet"/>
      <w:lvlText w:val=""/>
      <w:lvlJc w:val="left"/>
      <w:pPr>
        <w:ind w:left="5040" w:hanging="360"/>
      </w:pPr>
      <w:rPr>
        <w:rFonts w:ascii="Symbol" w:hAnsi="Symbol" w:hint="default"/>
      </w:rPr>
    </w:lvl>
    <w:lvl w:ilvl="7" w:tplc="47AAAE30" w:tentative="1">
      <w:start w:val="1"/>
      <w:numFmt w:val="bullet"/>
      <w:lvlText w:val="o"/>
      <w:lvlJc w:val="left"/>
      <w:pPr>
        <w:ind w:left="5760" w:hanging="360"/>
      </w:pPr>
      <w:rPr>
        <w:rFonts w:ascii="Courier New" w:hAnsi="Courier New" w:cs="Courier New" w:hint="default"/>
      </w:rPr>
    </w:lvl>
    <w:lvl w:ilvl="8" w:tplc="DF623C8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4F4E9E2">
      <w:start w:val="1"/>
      <w:numFmt w:val="decimal"/>
      <w:lvlText w:val="%1."/>
      <w:lvlJc w:val="left"/>
      <w:pPr>
        <w:ind w:left="720" w:hanging="360"/>
      </w:pPr>
      <w:rPr>
        <w:rFonts w:hint="default"/>
      </w:rPr>
    </w:lvl>
    <w:lvl w:ilvl="1" w:tplc="093ED1A2" w:tentative="1">
      <w:start w:val="1"/>
      <w:numFmt w:val="lowerLetter"/>
      <w:lvlText w:val="%2."/>
      <w:lvlJc w:val="left"/>
      <w:pPr>
        <w:ind w:left="1440" w:hanging="360"/>
      </w:pPr>
    </w:lvl>
    <w:lvl w:ilvl="2" w:tplc="C1E29364" w:tentative="1">
      <w:start w:val="1"/>
      <w:numFmt w:val="lowerRoman"/>
      <w:lvlText w:val="%3."/>
      <w:lvlJc w:val="right"/>
      <w:pPr>
        <w:ind w:left="2160" w:hanging="180"/>
      </w:pPr>
    </w:lvl>
    <w:lvl w:ilvl="3" w:tplc="08CE00A4" w:tentative="1">
      <w:start w:val="1"/>
      <w:numFmt w:val="decimal"/>
      <w:lvlText w:val="%4."/>
      <w:lvlJc w:val="left"/>
      <w:pPr>
        <w:ind w:left="2880" w:hanging="360"/>
      </w:pPr>
    </w:lvl>
    <w:lvl w:ilvl="4" w:tplc="F8E04D20" w:tentative="1">
      <w:start w:val="1"/>
      <w:numFmt w:val="lowerLetter"/>
      <w:lvlText w:val="%5."/>
      <w:lvlJc w:val="left"/>
      <w:pPr>
        <w:ind w:left="3600" w:hanging="360"/>
      </w:pPr>
    </w:lvl>
    <w:lvl w:ilvl="5" w:tplc="4A04C7E8" w:tentative="1">
      <w:start w:val="1"/>
      <w:numFmt w:val="lowerRoman"/>
      <w:lvlText w:val="%6."/>
      <w:lvlJc w:val="right"/>
      <w:pPr>
        <w:ind w:left="4320" w:hanging="180"/>
      </w:pPr>
    </w:lvl>
    <w:lvl w:ilvl="6" w:tplc="A4027986" w:tentative="1">
      <w:start w:val="1"/>
      <w:numFmt w:val="decimal"/>
      <w:lvlText w:val="%7."/>
      <w:lvlJc w:val="left"/>
      <w:pPr>
        <w:ind w:left="5040" w:hanging="360"/>
      </w:pPr>
    </w:lvl>
    <w:lvl w:ilvl="7" w:tplc="97087F8E" w:tentative="1">
      <w:start w:val="1"/>
      <w:numFmt w:val="lowerLetter"/>
      <w:lvlText w:val="%8."/>
      <w:lvlJc w:val="left"/>
      <w:pPr>
        <w:ind w:left="5760" w:hanging="360"/>
      </w:pPr>
    </w:lvl>
    <w:lvl w:ilvl="8" w:tplc="F5A68D90" w:tentative="1">
      <w:start w:val="1"/>
      <w:numFmt w:val="lowerRoman"/>
      <w:lvlText w:val="%9."/>
      <w:lvlJc w:val="right"/>
      <w:pPr>
        <w:ind w:left="6480" w:hanging="180"/>
      </w:pPr>
    </w:lvl>
  </w:abstractNum>
  <w:num w:numId="1" w16cid:durableId="1729112073">
    <w:abstractNumId w:val="1"/>
  </w:num>
  <w:num w:numId="2" w16cid:durableId="67935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12C26"/>
    <w:rsid w:val="000F3A03"/>
    <w:rsid w:val="0012101B"/>
    <w:rsid w:val="00160281"/>
    <w:rsid w:val="00176E9C"/>
    <w:rsid w:val="00200779"/>
    <w:rsid w:val="00223718"/>
    <w:rsid w:val="0027410F"/>
    <w:rsid w:val="00291947"/>
    <w:rsid w:val="00293D63"/>
    <w:rsid w:val="002C2C42"/>
    <w:rsid w:val="00333159"/>
    <w:rsid w:val="00335362"/>
    <w:rsid w:val="00362A97"/>
    <w:rsid w:val="0037068A"/>
    <w:rsid w:val="003D5895"/>
    <w:rsid w:val="0040164B"/>
    <w:rsid w:val="00413A88"/>
    <w:rsid w:val="004776BD"/>
    <w:rsid w:val="005B0132"/>
    <w:rsid w:val="00642E90"/>
    <w:rsid w:val="00663C40"/>
    <w:rsid w:val="006D68B7"/>
    <w:rsid w:val="00761DA4"/>
    <w:rsid w:val="0076532F"/>
    <w:rsid w:val="007713F1"/>
    <w:rsid w:val="008175F8"/>
    <w:rsid w:val="00935CAD"/>
    <w:rsid w:val="00983FA1"/>
    <w:rsid w:val="00A42BAA"/>
    <w:rsid w:val="00A53CEA"/>
    <w:rsid w:val="00A55AE5"/>
    <w:rsid w:val="00A660BF"/>
    <w:rsid w:val="00A708A7"/>
    <w:rsid w:val="00B63138"/>
    <w:rsid w:val="00BD51F9"/>
    <w:rsid w:val="00C61944"/>
    <w:rsid w:val="00C63107"/>
    <w:rsid w:val="00C643AA"/>
    <w:rsid w:val="00CA19B4"/>
    <w:rsid w:val="00D037B9"/>
    <w:rsid w:val="00D2362C"/>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E75B4"/>
  <w15:docId w15:val="{BEA96AA2-27C7-42F2-B7B3-C528FC9A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Warwick School District Administrative Review Summary School Year 2024-2025</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 School District Administrative Review Summary School Year 2024-2025</dc:title>
  <dc:subject/>
  <dc:creator>DESE</dc:creator>
  <cp:keywords/>
  <cp:lastModifiedBy>Zou, Dong (EOE)</cp:lastModifiedBy>
  <cp:revision>5</cp:revision>
  <dcterms:created xsi:type="dcterms:W3CDTF">2024-05-09T12:10:00Z</dcterms:created>
  <dcterms:modified xsi:type="dcterms:W3CDTF">2025-04-23T19:35:00Z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