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24868884" w14:textId="77777777" w:rsidTr="00465028">
        <w:trPr>
          <w:trHeight w:val="1682"/>
        </w:trPr>
        <w:tc>
          <w:tcPr>
            <w:tcW w:w="1098" w:type="dxa"/>
          </w:tcPr>
          <w:p w14:paraId="4A85BD53" w14:textId="77777777" w:rsidR="006F3709" w:rsidRDefault="006F3709" w:rsidP="00465028">
            <w:r w:rsidRPr="00C20DE3">
              <w:rPr>
                <w:noProof/>
              </w:rPr>
              <w:drawing>
                <wp:inline distT="0" distB="0" distL="0" distR="0" wp14:anchorId="3AB9D546" wp14:editId="0637B2E1">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07BCEC54" w14:textId="77777777" w:rsidR="006F3709" w:rsidRPr="005B3FBB" w:rsidRDefault="006F3709" w:rsidP="00465028">
            <w:pPr>
              <w:rPr>
                <w:i/>
              </w:rPr>
            </w:pPr>
          </w:p>
          <w:p w14:paraId="75C2F774"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539C0C09"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300239" w14:textId="664D6998" w:rsidR="009121D9" w:rsidRPr="00292F47" w:rsidRDefault="006F3709" w:rsidP="00292F47">
      <w:pPr>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7871F0">
        <w:rPr>
          <w:rFonts w:ascii="Trebuchet MS" w:hAnsi="Trebuchet MS"/>
          <w:b/>
          <w:sz w:val="36"/>
          <w:szCs w:val="36"/>
        </w:rPr>
        <w:t>M</w:t>
      </w:r>
      <w:r w:rsidR="009B06D5">
        <w:rPr>
          <w:rFonts w:ascii="Trebuchet MS" w:hAnsi="Trebuchet MS"/>
          <w:b/>
          <w:sz w:val="36"/>
          <w:szCs w:val="36"/>
        </w:rPr>
        <w:t>arch</w:t>
      </w:r>
      <w:r w:rsidR="007871F0">
        <w:rPr>
          <w:rFonts w:ascii="Trebuchet MS" w:hAnsi="Trebuchet MS"/>
          <w:b/>
          <w:sz w:val="36"/>
          <w:szCs w:val="36"/>
        </w:rPr>
        <w:t xml:space="preserve"> </w:t>
      </w:r>
      <w:r w:rsidR="009B06D5">
        <w:rPr>
          <w:rFonts w:ascii="Trebuchet MS" w:hAnsi="Trebuchet MS"/>
          <w:b/>
          <w:sz w:val="36"/>
          <w:szCs w:val="36"/>
        </w:rPr>
        <w:t>5</w:t>
      </w:r>
      <w:r w:rsidR="00404B78">
        <w:rPr>
          <w:rFonts w:ascii="Trebuchet MS" w:hAnsi="Trebuchet MS"/>
          <w:b/>
          <w:sz w:val="36"/>
          <w:szCs w:val="36"/>
        </w:rPr>
        <w:t>, 20</w:t>
      </w:r>
      <w:r w:rsidR="009E3D6D">
        <w:rPr>
          <w:rFonts w:ascii="Trebuchet MS" w:hAnsi="Trebuchet MS"/>
          <w:b/>
          <w:sz w:val="36"/>
          <w:szCs w:val="36"/>
        </w:rPr>
        <w:t>20</w:t>
      </w:r>
    </w:p>
    <w:p w14:paraId="44D22F7B" w14:textId="537E3198" w:rsidR="005C49D6" w:rsidRPr="005C49D6" w:rsidRDefault="009B06D5" w:rsidP="005C49D6">
      <w:pPr>
        <w:rPr>
          <w:sz w:val="24"/>
          <w:szCs w:val="24"/>
        </w:rPr>
      </w:pPr>
      <w:r>
        <w:rPr>
          <w:rFonts w:cstheme="minorHAnsi"/>
          <w:b/>
          <w:bCs/>
          <w:sz w:val="24"/>
          <w:szCs w:val="24"/>
        </w:rPr>
        <w:t>Coronavirus update and conference call with DESE and DPH</w:t>
      </w:r>
    </w:p>
    <w:p w14:paraId="375EB42E" w14:textId="515A69D2" w:rsidR="009B06D5" w:rsidRPr="009B06D5" w:rsidRDefault="009B06D5" w:rsidP="009B06D5">
      <w:r w:rsidRPr="009B06D5">
        <w:t xml:space="preserve">Dear Superintendents, Charter School Leaders, </w:t>
      </w:r>
      <w:r w:rsidR="006F3862">
        <w:t xml:space="preserve">School Nurse Leaders, </w:t>
      </w:r>
      <w:r w:rsidRPr="009B06D5">
        <w:t xml:space="preserve">Executive Directors of Educational Collaboratives, Executive Directors of Approved Special Education Schools, and Non-Public School Principals: </w:t>
      </w:r>
    </w:p>
    <w:p w14:paraId="0EFAF5D2" w14:textId="77777777" w:rsidR="009B06D5" w:rsidRPr="009B06D5" w:rsidRDefault="009B06D5" w:rsidP="009B06D5">
      <w:r w:rsidRPr="009B06D5">
        <w:t xml:space="preserve">I would like to follow up on the February 25 On the Desktop message that DESE sent superintendents and principals about the coronavirus known as COVID-19. I understand that the health and safety of your students and staff health are your primary concerns, and I’m sure you have been fielding many questions from your community. </w:t>
      </w:r>
    </w:p>
    <w:p w14:paraId="5FD0725D" w14:textId="745781C7" w:rsidR="009B06D5" w:rsidRPr="009B06D5" w:rsidRDefault="009B06D5" w:rsidP="009B06D5">
      <w:r w:rsidRPr="009B06D5">
        <w:rPr>
          <w:b/>
          <w:bCs/>
        </w:rPr>
        <w:t xml:space="preserve">To provide you with answers and the most up-to-date guidance, we will host a conference call for superintendents with DPH at 1:00 p.m. on Friday, March 6. </w:t>
      </w:r>
    </w:p>
    <w:p w14:paraId="1A5874FF" w14:textId="77777777" w:rsidR="009B06D5" w:rsidRPr="009B06D5" w:rsidRDefault="009B06D5" w:rsidP="009B06D5">
      <w:r w:rsidRPr="009B06D5">
        <w:t xml:space="preserve">In the meantime, Public Health Commissioner Dr. Monica </w:t>
      </w:r>
      <w:proofErr w:type="spellStart"/>
      <w:r w:rsidRPr="009B06D5">
        <w:t>Bharel</w:t>
      </w:r>
      <w:proofErr w:type="spellEnd"/>
      <w:r w:rsidRPr="009B06D5">
        <w:t xml:space="preserve"> and I would like to share the following guidance with you:</w:t>
      </w:r>
      <w:bookmarkStart w:id="0" w:name="_GoBack"/>
      <w:bookmarkEnd w:id="0"/>
    </w:p>
    <w:p w14:paraId="1911EA48" w14:textId="77777777" w:rsidR="009B06D5" w:rsidRPr="009B06D5" w:rsidRDefault="009B06D5" w:rsidP="009B06D5">
      <w:pPr>
        <w:pStyle w:val="ListParagraph"/>
        <w:widowControl w:val="0"/>
        <w:numPr>
          <w:ilvl w:val="0"/>
          <w:numId w:val="7"/>
        </w:numPr>
        <w:spacing w:after="0" w:line="240" w:lineRule="auto"/>
      </w:pPr>
      <w:r w:rsidRPr="009B06D5">
        <w:t xml:space="preserve">Please connect with your local Board of Health to discuss the existing recommendations from the Centers for Disease Control (CDC), if you have not done so already. That information is available at </w:t>
      </w:r>
      <w:hyperlink r:id="rId13" w:history="1">
        <w:r w:rsidRPr="009B06D5">
          <w:rPr>
            <w:rStyle w:val="Hyperlink"/>
          </w:rPr>
          <w:t>https://www.cdc.gov/coronavirus/2019-ncov/specific-groups/guidance-for-schools.html?deliveryName=USCDC_2024-DM21462</w:t>
        </w:r>
      </w:hyperlink>
      <w:r w:rsidRPr="009B06D5">
        <w:t xml:space="preserve">. </w:t>
      </w:r>
    </w:p>
    <w:p w14:paraId="5F55870C" w14:textId="631096AC" w:rsidR="009B06D5" w:rsidRPr="009B06D5" w:rsidRDefault="009B06D5" w:rsidP="009B06D5">
      <w:pPr>
        <w:pStyle w:val="ListParagraph"/>
        <w:widowControl w:val="0"/>
        <w:numPr>
          <w:ilvl w:val="0"/>
          <w:numId w:val="7"/>
        </w:numPr>
        <w:spacing w:after="0" w:line="240" w:lineRule="auto"/>
      </w:pPr>
      <w:r w:rsidRPr="009B06D5">
        <w:t>The Baker-</w:t>
      </w:r>
      <w:proofErr w:type="spellStart"/>
      <w:r w:rsidRPr="009B06D5">
        <w:t>Polito</w:t>
      </w:r>
      <w:proofErr w:type="spellEnd"/>
      <w:r w:rsidRPr="009B06D5">
        <w:t xml:space="preserve"> Administration is urging elementary and secondary schools (and all colleges and universities) </w:t>
      </w:r>
      <w:hyperlink r:id="rId14" w:history="1">
        <w:r w:rsidRPr="009B06D5">
          <w:rPr>
            <w:rStyle w:val="Hyperlink"/>
          </w:rPr>
          <w:t>to cancel upcoming, organized international trips</w:t>
        </w:r>
      </w:hyperlink>
      <w:r w:rsidRPr="009B06D5">
        <w:t xml:space="preserve"> at this time. (This is in line with previous guidance from the CDC for </w:t>
      </w:r>
      <w:hyperlink r:id="rId15" w:history="1">
        <w:r w:rsidRPr="009B06D5">
          <w:rPr>
            <w:rStyle w:val="Hyperlink"/>
          </w:rPr>
          <w:t>schools</w:t>
        </w:r>
      </w:hyperlink>
      <w:r w:rsidRPr="009B06D5">
        <w:t xml:space="preserve"> and </w:t>
      </w:r>
      <w:hyperlink r:id="rId16" w:history="1">
        <w:r w:rsidRPr="009B06D5">
          <w:rPr>
            <w:rStyle w:val="Hyperlink"/>
          </w:rPr>
          <w:t>colleges and universities</w:t>
        </w:r>
      </w:hyperlink>
      <w:r w:rsidRPr="009B06D5">
        <w:t>.)</w:t>
      </w:r>
    </w:p>
    <w:p w14:paraId="6F2ACEB8" w14:textId="77777777" w:rsidR="009B06D5" w:rsidRPr="009B06D5" w:rsidRDefault="009B06D5" w:rsidP="009B06D5">
      <w:pPr>
        <w:pStyle w:val="ListParagraph"/>
        <w:widowControl w:val="0"/>
        <w:numPr>
          <w:ilvl w:val="0"/>
          <w:numId w:val="7"/>
        </w:numPr>
        <w:spacing w:after="0" w:line="240" w:lineRule="auto"/>
      </w:pPr>
      <w:r w:rsidRPr="009B06D5">
        <w:t>Before you ask students or staff to self-quarantine and before you consider closing a school, please call your local Board of Health and then DPH at (617) 983-6800. Depending on the situation, you may find that such steps are not necessary.</w:t>
      </w:r>
    </w:p>
    <w:p w14:paraId="5849503E" w14:textId="77777777" w:rsidR="009B06D5" w:rsidRPr="009B06D5" w:rsidRDefault="009B06D5" w:rsidP="009B06D5">
      <w:pPr>
        <w:pStyle w:val="ListParagraph"/>
        <w:widowControl w:val="0"/>
        <w:numPr>
          <w:ilvl w:val="0"/>
          <w:numId w:val="7"/>
        </w:numPr>
        <w:spacing w:after="0" w:line="240" w:lineRule="auto"/>
      </w:pPr>
      <w:r w:rsidRPr="009B06D5">
        <w:t xml:space="preserve">Updated information from DPH is available at </w:t>
      </w:r>
      <w:hyperlink r:id="rId17" w:history="1">
        <w:r w:rsidRPr="009B06D5">
          <w:rPr>
            <w:rStyle w:val="Hyperlink"/>
          </w:rPr>
          <w:t>www.mass.gov/2019coronavirus</w:t>
        </w:r>
      </w:hyperlink>
      <w:r w:rsidRPr="009B06D5">
        <w:rPr>
          <w:color w:val="1F497D"/>
        </w:rPr>
        <w:t>.</w:t>
      </w:r>
    </w:p>
    <w:p w14:paraId="715F50E6" w14:textId="77777777" w:rsidR="009B06D5" w:rsidRDefault="009B06D5" w:rsidP="009B06D5"/>
    <w:p w14:paraId="60EEF97C" w14:textId="3DCCB598" w:rsidR="009B06D5" w:rsidRPr="009B06D5" w:rsidRDefault="009B06D5" w:rsidP="009B06D5">
      <w:r w:rsidRPr="009B06D5">
        <w:t xml:space="preserve">At DESE, the point person for coronavirus-related inquiries is Associate Commissioner Helene Bettencourt, </w:t>
      </w:r>
      <w:hyperlink r:id="rId18" w:history="1">
        <w:r w:rsidRPr="009B06D5">
          <w:rPr>
            <w:rStyle w:val="Hyperlink"/>
          </w:rPr>
          <w:t>Helene.H.Bettencourt@mass.gov</w:t>
        </w:r>
      </w:hyperlink>
      <w:r w:rsidRPr="009B06D5">
        <w:t>. We anticipate sending more information about student and staff absences and school year requirements in the coming days.</w:t>
      </w:r>
    </w:p>
    <w:p w14:paraId="4AE5F5B8" w14:textId="77777777" w:rsidR="009B06D5" w:rsidRPr="009B06D5" w:rsidRDefault="009B06D5" w:rsidP="009B06D5"/>
    <w:p w14:paraId="73106E5B" w14:textId="77777777" w:rsidR="009B06D5" w:rsidRPr="009B06D5" w:rsidRDefault="009B06D5" w:rsidP="009B06D5">
      <w:r w:rsidRPr="009B06D5">
        <w:t>Sincerely,</w:t>
      </w:r>
    </w:p>
    <w:p w14:paraId="269348EF" w14:textId="77777777" w:rsidR="009B06D5" w:rsidRPr="009B06D5" w:rsidRDefault="009B06D5" w:rsidP="009B06D5">
      <w:r w:rsidRPr="009B06D5">
        <w:lastRenderedPageBreak/>
        <w:t>Jeffrey C. Riley</w:t>
      </w:r>
    </w:p>
    <w:p w14:paraId="4C2D3FEE" w14:textId="61A8DF81" w:rsidR="009B06D5" w:rsidRPr="009B06D5" w:rsidRDefault="009B06D5" w:rsidP="009B06D5">
      <w:r w:rsidRPr="009B06D5">
        <w:t>Commissioner</w:t>
      </w:r>
    </w:p>
    <w:sectPr w:rsidR="009B06D5" w:rsidRPr="009B06D5" w:rsidSect="00FE46F1">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B8BA1" w14:textId="77777777" w:rsidR="00EF2DB2" w:rsidRDefault="00EF2DB2" w:rsidP="005551BF">
      <w:pPr>
        <w:spacing w:after="0" w:line="240" w:lineRule="auto"/>
      </w:pPr>
      <w:r>
        <w:separator/>
      </w:r>
    </w:p>
  </w:endnote>
  <w:endnote w:type="continuationSeparator" w:id="0">
    <w:p w14:paraId="3ABA4B9A" w14:textId="77777777" w:rsidR="00EF2DB2" w:rsidRDefault="00EF2DB2"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charset w:val="00"/>
    <w:family w:val="auto"/>
    <w:pitch w:val="variable"/>
    <w:sig w:usb0="00000003" w:usb1="00000000" w:usb2="00000000" w:usb3="00000000" w:csb0="00000001" w:csb1="00000000"/>
  </w:font>
  <w:font w:name="inherit">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60A4D" w14:textId="77777777" w:rsidR="00EF2DB2" w:rsidRDefault="00EF2DB2" w:rsidP="005551BF">
      <w:pPr>
        <w:spacing w:after="0" w:line="240" w:lineRule="auto"/>
      </w:pPr>
      <w:r>
        <w:separator/>
      </w:r>
    </w:p>
  </w:footnote>
  <w:footnote w:type="continuationSeparator" w:id="0">
    <w:p w14:paraId="3918952A" w14:textId="77777777" w:rsidR="00EF2DB2" w:rsidRDefault="00EF2DB2"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2E08"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F270C0A"/>
    <w:multiLevelType w:val="hybridMultilevel"/>
    <w:tmpl w:val="2CA64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3"/>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45E8"/>
    <w:rsid w:val="00377D9B"/>
    <w:rsid w:val="003809BC"/>
    <w:rsid w:val="00391503"/>
    <w:rsid w:val="00392BEE"/>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3862"/>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6D5"/>
    <w:rsid w:val="009B07B7"/>
    <w:rsid w:val="009B7707"/>
    <w:rsid w:val="009C6BEB"/>
    <w:rsid w:val="009D5BCF"/>
    <w:rsid w:val="009E073A"/>
    <w:rsid w:val="009E11A5"/>
    <w:rsid w:val="009E3D6D"/>
    <w:rsid w:val="009E568F"/>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87CD5"/>
    <w:rsid w:val="00E976B6"/>
    <w:rsid w:val="00EA350E"/>
    <w:rsid w:val="00EA3C65"/>
    <w:rsid w:val="00EA4D93"/>
    <w:rsid w:val="00EA7827"/>
    <w:rsid w:val="00EB4ACB"/>
    <w:rsid w:val="00EC3E5D"/>
    <w:rsid w:val="00EC5A9B"/>
    <w:rsid w:val="00ED09CC"/>
    <w:rsid w:val="00ED1C30"/>
    <w:rsid w:val="00EE629D"/>
    <w:rsid w:val="00EE7FDF"/>
    <w:rsid w:val="00EF2DB2"/>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26CF377"/>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dc.gov/coronavirus/2019-ncov/specific-groups/guidance-for-schools.html?deliveryName=USCDC_2024-DM21462" TargetMode="External"/><Relationship Id="rId18" Type="http://schemas.openxmlformats.org/officeDocument/2006/relationships/hyperlink" Target="mailto:Helene.H.Bettencourt@mass.gov"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mass.gov/2019coronavirus" TargetMode="External"/><Relationship Id="rId2" Type="http://schemas.openxmlformats.org/officeDocument/2006/relationships/customXml" Target="../customXml/item2.xml"/><Relationship Id="rId16" Type="http://schemas.openxmlformats.org/officeDocument/2006/relationships/hyperlink" Target="https://www.cdc.gov/coronavirus/2019-ncov/community/student-foreign-travel.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cdc.gov/coronavirus/2019-ncov/specific-groups/guidance-for-schools.htm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ass.gov/news/governor-baker-and-state-health-officials-discuss-community-preparedness-with-health-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DESE-231-59212</_dlc_DocId>
    <_dlc_DocIdUrl xmlns="733efe1c-5bbe-4968-87dc-d400e65c879f">
      <Url>https://sharepoint.doemass.org/ese/webteam/cps/_layouts/DocIdRedir.aspx?ID=DESE-231-59212</Url>
      <Description>DESE-231-59212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94BA2-C528-4AF2-ACEC-14C87DC74CB2}">
  <ds:schemaRefs>
    <ds:schemaRef ds:uri="http://schemas.microsoft.com/sharepoint/v3/contenttype/forms"/>
  </ds:schemaRefs>
</ds:datastoreItem>
</file>

<file path=customXml/itemProps2.xml><?xml version="1.0" encoding="utf-8"?>
<ds:datastoreItem xmlns:ds="http://schemas.openxmlformats.org/officeDocument/2006/customXml" ds:itemID="{32E48660-EA13-4605-B90F-6B34CA02C257}">
  <ds:schemaRefs>
    <ds:schemaRef ds:uri="http://schemas.microsoft.com/sharepoint/events"/>
  </ds:schemaRefs>
</ds:datastoreItem>
</file>

<file path=customXml/itemProps3.xml><?xml version="1.0" encoding="utf-8"?>
<ds:datastoreItem xmlns:ds="http://schemas.openxmlformats.org/officeDocument/2006/customXml" ds:itemID="{97CA841D-E7A7-42EE-BA6B-D182EF10A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902A8-0E8A-4610-855C-D13394F8CEED}">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B4357160-BCE4-43B6-8BE9-BB73FCB2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On the Desktop 3 5 2020 Coronavirus update and conference call with DESE and DPH </vt:lpstr>
    </vt:vector>
  </TitlesOfParts>
  <Company>Microsoft</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Coronavirus update and conference call with DESE and DPH (March 5, 2020) </dc:title>
  <dc:creator>DESE</dc:creator>
  <cp:lastModifiedBy>Zou, Dong (EOE)</cp:lastModifiedBy>
  <cp:revision>7</cp:revision>
  <cp:lastPrinted>2015-11-30T17:26:00Z</cp:lastPrinted>
  <dcterms:created xsi:type="dcterms:W3CDTF">2020-03-05T17:22:00Z</dcterms:created>
  <dcterms:modified xsi:type="dcterms:W3CDTF">2020-12-18T14:58:00Z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70f72692-5374-40dd-89a7-13a4e1f657c5</vt:lpwstr>
  </property>
  <property fmtid="{D5CDD505-2E9C-101B-9397-08002B2CF9AE}" pid="4" name="metadate">
    <vt:lpwstr>Mar 30 2020</vt:lpwstr>
  </property>
</Properties>
</file>