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9FC1D" w14:textId="77777777" w:rsidR="0031692C" w:rsidRPr="002C56E8" w:rsidRDefault="0031692C">
      <w:pPr>
        <w:spacing w:line="192" w:lineRule="auto"/>
        <w:outlineLvl w:val="0"/>
        <w:rPr>
          <w:rFonts w:eastAsia="MingLiU"/>
          <w:b/>
          <w:i/>
          <w:sz w:val="40"/>
        </w:rPr>
      </w:pPr>
    </w:p>
    <w:p w14:paraId="5D69E603" w14:textId="77777777" w:rsidR="00A20194" w:rsidRPr="002C56E8" w:rsidRDefault="004E5697">
      <w:pPr>
        <w:spacing w:line="192" w:lineRule="auto"/>
        <w:outlineLvl w:val="0"/>
        <w:rPr>
          <w:rFonts w:eastAsia="MingLiU"/>
          <w:b/>
          <w:i/>
          <w:sz w:val="40"/>
        </w:rPr>
      </w:pPr>
      <w:r w:rsidRPr="002C56E8">
        <w:rPr>
          <w:rFonts w:eastAsia="MingLiU"/>
          <w:noProof/>
          <w:snapToGrid/>
          <w:sz w:val="40"/>
          <w:lang w:eastAsia="zh-CN"/>
        </w:rPr>
        <w:drawing>
          <wp:anchor distT="0" distB="0" distL="114300" distR="274320" simplePos="0" relativeHeight="251657216" behindDoc="0" locked="0" layoutInCell="0" allowOverlap="1" wp14:anchorId="3064EE25" wp14:editId="1B181100">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Pr="002C56E8">
        <w:rPr>
          <w:rFonts w:eastAsia="MingLiU" w:hAnsi="MingLiU"/>
          <w:b/>
          <w:bCs/>
          <w:i/>
          <w:iCs/>
          <w:sz w:val="40"/>
          <w:lang w:eastAsia="zh-TW"/>
        </w:rPr>
        <w:t>麻省</w:t>
      </w:r>
    </w:p>
    <w:p w14:paraId="42A9D622" w14:textId="77777777" w:rsidR="00A20194" w:rsidRPr="002C56E8" w:rsidRDefault="00C974A6" w:rsidP="008C238A">
      <w:pPr>
        <w:ind w:left="-180"/>
        <w:outlineLvl w:val="0"/>
        <w:rPr>
          <w:rFonts w:eastAsia="MingLiU"/>
          <w:b/>
          <w:i/>
          <w:sz w:val="50"/>
        </w:rPr>
      </w:pPr>
      <w:r w:rsidRPr="002C56E8">
        <w:rPr>
          <w:rFonts w:eastAsia="MingLiU" w:hAnsi="MingLiU"/>
          <w:b/>
          <w:bCs/>
          <w:i/>
          <w:iCs/>
          <w:sz w:val="40"/>
          <w:lang w:eastAsia="zh-TW"/>
        </w:rPr>
        <w:t>中小學教育局</w:t>
      </w:r>
    </w:p>
    <w:p w14:paraId="0888B66A" w14:textId="6DEA19E5" w:rsidR="00A20194" w:rsidRPr="002C56E8" w:rsidRDefault="00066DD6">
      <w:pPr>
        <w:rPr>
          <w:rFonts w:eastAsia="MingLiU"/>
          <w:i/>
        </w:rPr>
      </w:pPr>
      <w:r>
        <w:rPr>
          <w:rFonts w:eastAsia="MingLiU"/>
          <w:i/>
          <w:iCs/>
          <w:noProof/>
          <w:snapToGrid/>
          <w:lang w:eastAsia="zh-TW"/>
        </w:rPr>
        <mc:AlternateContent>
          <mc:Choice Requires="wps">
            <w:drawing>
              <wp:anchor distT="4294967294" distB="4294967294" distL="114300" distR="114300" simplePos="0" relativeHeight="251658240" behindDoc="0" locked="0" layoutInCell="0" allowOverlap="1" wp14:anchorId="3DE7AB4A" wp14:editId="44A71B23">
                <wp:simplePos x="0" y="0"/>
                <wp:positionH relativeFrom="column">
                  <wp:posOffset>914400</wp:posOffset>
                </wp:positionH>
                <wp:positionV relativeFrom="paragraph">
                  <wp:posOffset>68579</wp:posOffset>
                </wp:positionV>
                <wp:extent cx="4800600" cy="0"/>
                <wp:effectExtent l="0" t="0" r="0" b="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EF0D9E" id="Line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" o:allowincell="f" strokeweight="1pt"/>
            </w:pict>
          </mc:Fallback>
        </mc:AlternateContent>
      </w:r>
    </w:p>
    <w:p w14:paraId="7FCAAEBC" w14:textId="77777777" w:rsidR="00A20194" w:rsidRPr="002C56E8" w:rsidRDefault="002B4B10" w:rsidP="00025507">
      <w:pPr>
        <w:pStyle w:val="Heading3"/>
        <w:tabs>
          <w:tab w:val="right" w:pos="9000"/>
        </w:tabs>
        <w:ind w:right="360"/>
        <w:jc w:val="right"/>
        <w:rPr>
          <w:rFonts w:ascii="Times New Roman" w:eastAsia="MingLiU" w:hAnsi="Times New Roman"/>
          <w:sz w:val="16"/>
          <w:szCs w:val="16"/>
        </w:rPr>
      </w:pPr>
      <w:r w:rsidRPr="002C56E8">
        <w:rPr>
          <w:rFonts w:ascii="Times New Roman" w:eastAsia="MingLiU" w:hAnsi="Times New Roman"/>
          <w:iCs/>
          <w:sz w:val="16"/>
          <w:szCs w:val="16"/>
          <w:lang w:eastAsia="zh-TW"/>
        </w:rPr>
        <w:t xml:space="preserve">75 Pleasant Street, Malden, Massachusetts 02148-4906 </w:t>
      </w:r>
      <w:r w:rsidRPr="002C56E8">
        <w:rPr>
          <w:rFonts w:ascii="Times New Roman" w:eastAsia="MingLiU" w:hAnsi="Times New Roman"/>
          <w:iCs/>
          <w:sz w:val="16"/>
          <w:szCs w:val="16"/>
          <w:lang w:eastAsia="zh-TW"/>
        </w:rPr>
        <w:tab/>
        <w:t xml:space="preserve">       </w:t>
      </w:r>
      <w:r w:rsidRPr="002C56E8">
        <w:rPr>
          <w:rFonts w:ascii="Times New Roman" w:eastAsia="MingLiU" w:hAnsi="MingLiU"/>
          <w:iCs/>
          <w:sz w:val="16"/>
          <w:szCs w:val="16"/>
          <w:lang w:eastAsia="zh-TW"/>
        </w:rPr>
        <w:t>電話：</w:t>
      </w:r>
      <w:r w:rsidRPr="002C56E8">
        <w:rPr>
          <w:rFonts w:ascii="Times New Roman" w:eastAsia="MingLiU" w:hAnsi="Times New Roman"/>
          <w:iCs/>
          <w:sz w:val="16"/>
          <w:szCs w:val="16"/>
          <w:lang w:eastAsia="zh-TW"/>
        </w:rPr>
        <w:t xml:space="preserve">(781) 338-3000                                                                                                                 TTY:N.E.T. </w:t>
      </w:r>
      <w:r w:rsidRPr="002C56E8">
        <w:rPr>
          <w:rFonts w:ascii="Times New Roman" w:eastAsia="MingLiU" w:hAnsi="MingLiU"/>
          <w:iCs/>
          <w:sz w:val="16"/>
          <w:szCs w:val="16"/>
          <w:lang w:eastAsia="zh-TW"/>
        </w:rPr>
        <w:t>中繼</w:t>
      </w:r>
      <w:r w:rsidRPr="002C56E8">
        <w:rPr>
          <w:rFonts w:ascii="Times New Roman" w:eastAsia="MingLiU" w:hAnsi="Times New Roman"/>
          <w:iCs/>
          <w:sz w:val="16"/>
          <w:szCs w:val="16"/>
          <w:lang w:eastAsia="zh-TW"/>
        </w:rPr>
        <w:t xml:space="preserve"> 1-800-439-2370</w:t>
      </w:r>
    </w:p>
    <w:p w14:paraId="1D9E6546" w14:textId="77777777" w:rsidR="00A20194" w:rsidRPr="002C56E8" w:rsidRDefault="00A20194">
      <w:pPr>
        <w:ind w:left="720"/>
        <w:rPr>
          <w:rFonts w:eastAsia="MingLiU"/>
          <w:i/>
          <w:sz w:val="16"/>
          <w:szCs w:val="16"/>
        </w:rPr>
      </w:pPr>
    </w:p>
    <w:p w14:paraId="609FF563" w14:textId="77777777" w:rsidR="00A20194" w:rsidRPr="002C56E8" w:rsidRDefault="00A20194">
      <w:pPr>
        <w:ind w:left="720"/>
        <w:rPr>
          <w:rFonts w:eastAsia="MingLiU"/>
          <w:i/>
          <w:sz w:val="18"/>
        </w:rPr>
        <w:sectPr w:rsidR="00A20194" w:rsidRPr="002C56E8" w:rsidSect="009E0780">
          <w:footerReference w:type="default" r:id="rId13"/>
          <w:endnotePr>
            <w:numFmt w:val="decimal"/>
          </w:endnotePr>
          <w:pgSz w:w="12240" w:h="15840"/>
          <w:pgMar w:top="864" w:right="1080" w:bottom="900" w:left="1800" w:header="1440" w:footer="1440" w:gutter="0"/>
          <w:cols w:space="720"/>
          <w:noEndnote/>
        </w:sectPr>
      </w:pPr>
    </w:p>
    <w:p w14:paraId="7395B153" w14:textId="77777777" w:rsidR="00A20194" w:rsidRPr="002C56E8" w:rsidRDefault="00A20194" w:rsidP="00C974A6">
      <w:pPr>
        <w:ind w:left="720"/>
        <w:jc w:val="center"/>
        <w:rPr>
          <w:rFonts w:eastAsia="MingLiU"/>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1"/>
        <w:gridCol w:w="8435"/>
      </w:tblGrid>
      <w:tr w:rsidR="00C974A6" w:rsidRPr="002C56E8" w14:paraId="2518D65A" w14:textId="77777777">
        <w:tc>
          <w:tcPr>
            <w:tcW w:w="2988" w:type="dxa"/>
          </w:tcPr>
          <w:p w14:paraId="50C0BF9A" w14:textId="77777777" w:rsidR="00571666" w:rsidRPr="002C56E8" w:rsidRDefault="0041210C" w:rsidP="00571666">
            <w:pPr>
              <w:jc w:val="center"/>
              <w:rPr>
                <w:rFonts w:eastAsia="MingLiU"/>
                <w:sz w:val="16"/>
                <w:szCs w:val="16"/>
              </w:rPr>
            </w:pPr>
            <w:r w:rsidRPr="002C56E8">
              <w:rPr>
                <w:rFonts w:eastAsia="MingLiU"/>
                <w:sz w:val="16"/>
                <w:szCs w:val="16"/>
                <w:lang w:eastAsia="zh-TW"/>
              </w:rPr>
              <w:t>Jeffrey C. Riley</w:t>
            </w:r>
          </w:p>
          <w:p w14:paraId="0D8359EE" w14:textId="77777777" w:rsidR="00C974A6" w:rsidRPr="002C56E8" w:rsidRDefault="00C974A6" w:rsidP="00C974A6">
            <w:pPr>
              <w:jc w:val="center"/>
              <w:rPr>
                <w:rFonts w:eastAsia="MingLiU"/>
                <w:i/>
                <w:sz w:val="16"/>
                <w:szCs w:val="16"/>
              </w:rPr>
            </w:pPr>
            <w:r w:rsidRPr="002C56E8">
              <w:rPr>
                <w:rFonts w:eastAsia="MingLiU" w:hAnsi="MingLiU"/>
                <w:i/>
                <w:iCs/>
                <w:sz w:val="16"/>
                <w:szCs w:val="16"/>
                <w:lang w:eastAsia="zh-TW"/>
              </w:rPr>
              <w:t>局長</w:t>
            </w:r>
          </w:p>
        </w:tc>
        <w:tc>
          <w:tcPr>
            <w:tcW w:w="8604" w:type="dxa"/>
          </w:tcPr>
          <w:p w14:paraId="031DB0EB" w14:textId="77777777" w:rsidR="00C974A6" w:rsidRPr="002C56E8" w:rsidRDefault="00C974A6" w:rsidP="00C974A6">
            <w:pPr>
              <w:jc w:val="center"/>
              <w:rPr>
                <w:rFonts w:eastAsia="MingLiU"/>
                <w:i/>
                <w:sz w:val="16"/>
                <w:szCs w:val="16"/>
              </w:rPr>
            </w:pPr>
          </w:p>
        </w:tc>
      </w:tr>
    </w:tbl>
    <w:p w14:paraId="44E41044" w14:textId="77777777" w:rsidR="00A20194" w:rsidRPr="002C56E8" w:rsidRDefault="00A20194">
      <w:pPr>
        <w:rPr>
          <w:rFonts w:eastAsia="MingLiU"/>
          <w:i/>
          <w:sz w:val="18"/>
        </w:rPr>
      </w:pPr>
    </w:p>
    <w:p w14:paraId="7C50DBD0" w14:textId="77777777" w:rsidR="00A20194" w:rsidRPr="002C56E8" w:rsidRDefault="00A20194">
      <w:pPr>
        <w:rPr>
          <w:rFonts w:eastAsia="MingLiU"/>
        </w:rPr>
        <w:sectPr w:rsidR="00A20194" w:rsidRPr="002C56E8">
          <w:endnotePr>
            <w:numFmt w:val="decimal"/>
          </w:endnotePr>
          <w:type w:val="continuous"/>
          <w:pgSz w:w="12240" w:h="15840"/>
          <w:pgMar w:top="864" w:right="432" w:bottom="1440" w:left="432" w:header="1440" w:footer="1440" w:gutter="0"/>
          <w:cols w:space="720"/>
          <w:noEndnote/>
        </w:sectPr>
      </w:pPr>
    </w:p>
    <w:p w14:paraId="450DB5F8" w14:textId="77777777" w:rsidR="00B82439" w:rsidRPr="002C56E8" w:rsidRDefault="00B82439" w:rsidP="008E524C">
      <w:pPr>
        <w:ind w:right="-90"/>
        <w:rPr>
          <w:rFonts w:eastAsia="MingLiU"/>
          <w:szCs w:val="24"/>
        </w:rPr>
      </w:pPr>
    </w:p>
    <w:p w14:paraId="3A0ACB3A" w14:textId="77777777" w:rsidR="000E60F6" w:rsidRPr="002C56E8" w:rsidRDefault="000E60F6" w:rsidP="00B82439">
      <w:pPr>
        <w:ind w:right="-90"/>
        <w:rPr>
          <w:rFonts w:eastAsia="MingLiU"/>
          <w:sz w:val="23"/>
          <w:szCs w:val="23"/>
        </w:rPr>
      </w:pPr>
      <w:r w:rsidRPr="002C56E8">
        <w:rPr>
          <w:rFonts w:eastAsia="MingLiU"/>
          <w:sz w:val="23"/>
          <w:szCs w:val="23"/>
          <w:lang w:eastAsia="zh-TW"/>
        </w:rPr>
        <w:t>2020</w:t>
      </w:r>
      <w:r w:rsidRPr="002C56E8">
        <w:rPr>
          <w:rFonts w:eastAsia="MingLiU" w:hAnsi="MingLiU"/>
          <w:sz w:val="23"/>
          <w:szCs w:val="23"/>
          <w:lang w:eastAsia="zh-TW"/>
        </w:rPr>
        <w:t>年</w:t>
      </w:r>
      <w:r w:rsidRPr="002C56E8">
        <w:rPr>
          <w:rFonts w:eastAsia="MingLiU"/>
          <w:sz w:val="23"/>
          <w:szCs w:val="23"/>
          <w:lang w:eastAsia="zh-TW"/>
        </w:rPr>
        <w:t>3</w:t>
      </w:r>
      <w:r w:rsidRPr="002C56E8">
        <w:rPr>
          <w:rFonts w:eastAsia="MingLiU" w:hAnsi="MingLiU"/>
          <w:sz w:val="23"/>
          <w:szCs w:val="23"/>
          <w:lang w:eastAsia="zh-TW"/>
        </w:rPr>
        <w:t>月</w:t>
      </w:r>
      <w:r w:rsidRPr="002C56E8">
        <w:rPr>
          <w:rFonts w:eastAsia="MingLiU"/>
          <w:sz w:val="23"/>
          <w:szCs w:val="23"/>
          <w:lang w:eastAsia="zh-TW"/>
        </w:rPr>
        <w:t>30</w:t>
      </w:r>
      <w:r w:rsidRPr="002C56E8">
        <w:rPr>
          <w:rFonts w:eastAsia="MingLiU" w:hAnsi="MingLiU"/>
          <w:sz w:val="23"/>
          <w:szCs w:val="23"/>
          <w:lang w:eastAsia="zh-TW"/>
        </w:rPr>
        <w:t>日</w:t>
      </w:r>
    </w:p>
    <w:p w14:paraId="4B234BA2" w14:textId="77777777" w:rsidR="00B82439" w:rsidRPr="002C56E8" w:rsidRDefault="00B82439" w:rsidP="00B82439">
      <w:pPr>
        <w:ind w:right="-90"/>
        <w:rPr>
          <w:rFonts w:eastAsia="MingLiU"/>
          <w:sz w:val="23"/>
          <w:szCs w:val="23"/>
        </w:rPr>
      </w:pPr>
    </w:p>
    <w:p w14:paraId="24195E58" w14:textId="77777777" w:rsidR="007551AC" w:rsidRPr="002C56E8" w:rsidRDefault="007551AC" w:rsidP="00B82439">
      <w:pPr>
        <w:ind w:right="-90"/>
        <w:rPr>
          <w:rFonts w:eastAsia="MingLiU"/>
          <w:sz w:val="23"/>
          <w:szCs w:val="23"/>
        </w:rPr>
      </w:pPr>
    </w:p>
    <w:p w14:paraId="7C451D4C" w14:textId="77777777" w:rsidR="000E60F6" w:rsidRPr="002C56E8" w:rsidRDefault="000E60F6" w:rsidP="00B82439">
      <w:pPr>
        <w:ind w:right="-90"/>
        <w:rPr>
          <w:rFonts w:eastAsia="MingLiU"/>
          <w:sz w:val="23"/>
          <w:szCs w:val="23"/>
          <w:lang w:eastAsia="zh-TW"/>
        </w:rPr>
      </w:pPr>
      <w:r w:rsidRPr="002C56E8">
        <w:rPr>
          <w:rFonts w:eastAsia="MingLiU" w:hAnsi="MingLiU"/>
          <w:sz w:val="23"/>
          <w:szCs w:val="23"/>
          <w:lang w:eastAsia="zh-TW"/>
        </w:rPr>
        <w:t>親愛的家長和監護人：</w:t>
      </w:r>
      <w:r w:rsidRPr="002C56E8">
        <w:rPr>
          <w:rFonts w:eastAsia="MingLiU"/>
          <w:sz w:val="23"/>
          <w:szCs w:val="23"/>
          <w:lang w:eastAsia="zh-TW"/>
        </w:rPr>
        <w:t xml:space="preserve"> </w:t>
      </w:r>
    </w:p>
    <w:p w14:paraId="0281E9D2" w14:textId="77777777" w:rsidR="008B77AC" w:rsidRPr="002C56E8" w:rsidRDefault="008B77AC" w:rsidP="00B82439">
      <w:pPr>
        <w:ind w:right="-90"/>
        <w:rPr>
          <w:rFonts w:eastAsia="MingLiU"/>
          <w:sz w:val="23"/>
          <w:szCs w:val="23"/>
          <w:lang w:eastAsia="zh-TW"/>
        </w:rPr>
      </w:pPr>
    </w:p>
    <w:p w14:paraId="4CF3BE7B" w14:textId="77777777" w:rsidR="0053743D" w:rsidRPr="002C56E8" w:rsidRDefault="00EA7CB4" w:rsidP="008B77AC">
      <w:pPr>
        <w:ind w:right="-270"/>
        <w:rPr>
          <w:rFonts w:eastAsia="MingLiU"/>
          <w:color w:val="000000"/>
          <w:sz w:val="23"/>
          <w:szCs w:val="23"/>
          <w:lang w:eastAsia="zh-TW"/>
        </w:rPr>
      </w:pPr>
      <w:r w:rsidRPr="002C56E8">
        <w:rPr>
          <w:rFonts w:eastAsia="MingLiU" w:hAnsi="MingLiU"/>
          <w:color w:val="000000"/>
          <w:sz w:val="23"/>
          <w:szCs w:val="23"/>
          <w:lang w:eastAsia="zh-TW"/>
        </w:rPr>
        <w:t>首先，最重要的，我希望您和家人健康而安全。作為本州</w:t>
      </w:r>
      <w:r w:rsidRPr="002C56E8">
        <w:rPr>
          <w:rFonts w:eastAsia="MingLiU"/>
          <w:color w:val="000000"/>
          <w:sz w:val="23"/>
          <w:szCs w:val="23"/>
          <w:lang w:eastAsia="zh-TW"/>
        </w:rPr>
        <w:t>K-12</w:t>
      </w:r>
      <w:r w:rsidRPr="002C56E8">
        <w:rPr>
          <w:rFonts w:eastAsia="MingLiU" w:hAnsi="MingLiU"/>
          <w:color w:val="000000"/>
          <w:sz w:val="23"/>
          <w:szCs w:val="23"/>
          <w:lang w:eastAsia="zh-TW"/>
        </w:rPr>
        <w:t>公立教育局長和兩個公立學校孩子的家長，我知道這是前所未有的時期，你們其中許多人被要求擔當不熟悉的角色。我理解您在平衡照顧孩子、幫助他們學習以及在很多情況下繼續您自己的工作時所面臨的巨大壓力。我想請您放心，我們正努力向您的學校領導人提供必要的指導，在這個艱難時期支持學生和家庭。我們都在為我們的孩子共同努力。</w:t>
      </w:r>
    </w:p>
    <w:p w14:paraId="3DDF606F" w14:textId="77777777" w:rsidR="0053743D" w:rsidRPr="002C56E8" w:rsidRDefault="0053743D">
      <w:pPr>
        <w:ind w:right="-90"/>
        <w:rPr>
          <w:rFonts w:eastAsia="MingLiU"/>
          <w:color w:val="000000"/>
          <w:sz w:val="23"/>
          <w:szCs w:val="23"/>
          <w:lang w:eastAsia="zh-TW"/>
        </w:rPr>
      </w:pPr>
    </w:p>
    <w:p w14:paraId="3D835472" w14:textId="77777777" w:rsidR="000E60F6" w:rsidRPr="002C56E8" w:rsidRDefault="00144E9D">
      <w:pPr>
        <w:ind w:right="-90"/>
        <w:rPr>
          <w:rFonts w:eastAsia="MingLiU"/>
          <w:color w:val="000000"/>
          <w:sz w:val="23"/>
          <w:szCs w:val="23"/>
          <w:lang w:eastAsia="zh-TW"/>
        </w:rPr>
      </w:pPr>
      <w:r w:rsidRPr="002C56E8">
        <w:rPr>
          <w:rFonts w:eastAsia="MingLiU"/>
          <w:color w:val="000000"/>
          <w:sz w:val="23"/>
          <w:szCs w:val="23"/>
          <w:lang w:eastAsia="zh-TW"/>
        </w:rPr>
        <w:t>3</w:t>
      </w:r>
      <w:r w:rsidRPr="002C56E8">
        <w:rPr>
          <w:rFonts w:eastAsia="MingLiU" w:hAnsi="MingLiU"/>
          <w:color w:val="000000"/>
          <w:sz w:val="23"/>
          <w:szCs w:val="23"/>
          <w:lang w:eastAsia="zh-TW"/>
        </w:rPr>
        <w:t>月</w:t>
      </w:r>
      <w:r w:rsidRPr="002C56E8">
        <w:rPr>
          <w:rFonts w:eastAsia="MingLiU"/>
          <w:color w:val="000000"/>
          <w:sz w:val="23"/>
          <w:szCs w:val="23"/>
          <w:lang w:eastAsia="zh-TW"/>
        </w:rPr>
        <w:t>25</w:t>
      </w:r>
      <w:r w:rsidRPr="002C56E8">
        <w:rPr>
          <w:rFonts w:eastAsia="MingLiU" w:hAnsi="MingLiU"/>
          <w:color w:val="000000"/>
          <w:sz w:val="23"/>
          <w:szCs w:val="23"/>
          <w:lang w:eastAsia="zh-TW"/>
        </w:rPr>
        <w:t>日，州長宣佈為阻止冠狀病毒（</w:t>
      </w:r>
      <w:r w:rsidRPr="002C56E8">
        <w:rPr>
          <w:rFonts w:eastAsia="MingLiU"/>
          <w:color w:val="000000"/>
          <w:sz w:val="23"/>
          <w:szCs w:val="23"/>
          <w:lang w:eastAsia="zh-TW"/>
        </w:rPr>
        <w:t>COVID-19</w:t>
      </w:r>
      <w:r w:rsidRPr="002C56E8">
        <w:rPr>
          <w:rFonts w:eastAsia="MingLiU" w:hAnsi="MingLiU"/>
          <w:color w:val="000000"/>
          <w:sz w:val="23"/>
          <w:szCs w:val="23"/>
          <w:lang w:eastAsia="zh-TW"/>
        </w:rPr>
        <w:t>）進一步傳播，麻省的公私立學校必須持續停止當面授課，直到</w:t>
      </w:r>
      <w:r w:rsidRPr="002C56E8">
        <w:rPr>
          <w:rFonts w:eastAsia="MingLiU"/>
          <w:color w:val="000000"/>
          <w:sz w:val="23"/>
          <w:szCs w:val="23"/>
          <w:lang w:eastAsia="zh-TW"/>
        </w:rPr>
        <w:t>5</w:t>
      </w:r>
      <w:r w:rsidRPr="002C56E8">
        <w:rPr>
          <w:rFonts w:eastAsia="MingLiU" w:hAnsi="MingLiU"/>
          <w:color w:val="000000"/>
          <w:sz w:val="23"/>
          <w:szCs w:val="23"/>
          <w:lang w:eastAsia="zh-TW"/>
        </w:rPr>
        <w:t>月</w:t>
      </w:r>
      <w:r w:rsidRPr="002C56E8">
        <w:rPr>
          <w:rFonts w:eastAsia="MingLiU"/>
          <w:color w:val="000000"/>
          <w:sz w:val="23"/>
          <w:szCs w:val="23"/>
          <w:lang w:eastAsia="zh-TW"/>
        </w:rPr>
        <w:t>4</w:t>
      </w:r>
      <w:r w:rsidRPr="002C56E8">
        <w:rPr>
          <w:rFonts w:eastAsia="MingLiU" w:hAnsi="MingLiU"/>
          <w:color w:val="000000"/>
          <w:sz w:val="23"/>
          <w:szCs w:val="23"/>
          <w:lang w:eastAsia="zh-TW"/>
        </w:rPr>
        <w:t>日。這項命令不包括殘障學生寄宿學校。等到我們接近</w:t>
      </w:r>
      <w:r w:rsidRPr="002C56E8">
        <w:rPr>
          <w:rFonts w:eastAsia="MingLiU"/>
          <w:color w:val="000000"/>
          <w:sz w:val="23"/>
          <w:szCs w:val="23"/>
          <w:lang w:eastAsia="zh-TW"/>
        </w:rPr>
        <w:t>5</w:t>
      </w:r>
      <w:r w:rsidRPr="002C56E8">
        <w:rPr>
          <w:rFonts w:eastAsia="MingLiU" w:hAnsi="MingLiU"/>
          <w:color w:val="000000"/>
          <w:sz w:val="23"/>
          <w:szCs w:val="23"/>
          <w:lang w:eastAsia="zh-TW"/>
        </w:rPr>
        <w:t>月</w:t>
      </w:r>
      <w:r w:rsidRPr="002C56E8">
        <w:rPr>
          <w:rFonts w:eastAsia="MingLiU"/>
          <w:color w:val="000000"/>
          <w:sz w:val="23"/>
          <w:szCs w:val="23"/>
          <w:lang w:eastAsia="zh-TW"/>
        </w:rPr>
        <w:t>4</w:t>
      </w:r>
      <w:r w:rsidRPr="002C56E8">
        <w:rPr>
          <w:rFonts w:eastAsia="MingLiU" w:hAnsi="MingLiU"/>
          <w:color w:val="000000"/>
          <w:sz w:val="23"/>
          <w:szCs w:val="23"/>
          <w:lang w:eastAsia="zh-TW"/>
        </w:rPr>
        <w:t>日時，預期會有關於學校是否按計劃重開的更多資訊。</w:t>
      </w:r>
      <w:r w:rsidRPr="002C56E8">
        <w:rPr>
          <w:rFonts w:eastAsia="MingLiU"/>
          <w:color w:val="000000"/>
          <w:sz w:val="23"/>
          <w:szCs w:val="23"/>
          <w:lang w:eastAsia="zh-TW"/>
        </w:rPr>
        <w:t xml:space="preserve"> </w:t>
      </w:r>
    </w:p>
    <w:p w14:paraId="724B763F" w14:textId="77777777" w:rsidR="00977444" w:rsidRPr="002C56E8" w:rsidRDefault="00977444">
      <w:pPr>
        <w:ind w:right="-90"/>
        <w:rPr>
          <w:rFonts w:eastAsia="MingLiU"/>
          <w:color w:val="000000"/>
          <w:sz w:val="23"/>
          <w:szCs w:val="23"/>
          <w:lang w:eastAsia="zh-TW"/>
        </w:rPr>
      </w:pPr>
    </w:p>
    <w:p w14:paraId="5404511C" w14:textId="77777777" w:rsidR="00DB3D5F" w:rsidRPr="002C56E8" w:rsidRDefault="005C2C31" w:rsidP="00A577B9">
      <w:pPr>
        <w:ind w:right="-90"/>
        <w:rPr>
          <w:rFonts w:eastAsia="MingLiU"/>
          <w:color w:val="000000"/>
          <w:sz w:val="23"/>
          <w:szCs w:val="23"/>
          <w:lang w:eastAsia="zh-TW"/>
        </w:rPr>
      </w:pPr>
      <w:r w:rsidRPr="002C56E8">
        <w:rPr>
          <w:rFonts w:eastAsia="MingLiU" w:hAnsi="MingLiU"/>
          <w:color w:val="000000"/>
          <w:sz w:val="23"/>
          <w:szCs w:val="23"/>
          <w:lang w:eastAsia="zh-TW"/>
        </w:rPr>
        <w:t>我今天寫信給您，是為了告訴您我們在學校關閉期間採取哪些步驟支持學生。出現額外資訊時，您的學校和學區領導人及教師將與您聯繫。現在，以下資訊可能有幫助：</w:t>
      </w:r>
    </w:p>
    <w:p w14:paraId="44A893AF" w14:textId="77777777" w:rsidR="00A577B9" w:rsidRPr="002C56E8" w:rsidRDefault="00A577B9" w:rsidP="00A577B9">
      <w:pPr>
        <w:ind w:right="-90"/>
        <w:rPr>
          <w:rFonts w:eastAsia="MingLiU"/>
          <w:sz w:val="23"/>
          <w:szCs w:val="23"/>
          <w:lang w:eastAsia="zh-TW"/>
        </w:rPr>
      </w:pPr>
    </w:p>
    <w:p w14:paraId="12368BBA" w14:textId="77777777" w:rsidR="007266B8" w:rsidRPr="002C56E8" w:rsidRDefault="005C2C31" w:rsidP="001D6A18">
      <w:pPr>
        <w:pStyle w:val="ListParagraph"/>
        <w:numPr>
          <w:ilvl w:val="0"/>
          <w:numId w:val="2"/>
        </w:numPr>
        <w:spacing w:after="0" w:line="240" w:lineRule="auto"/>
        <w:rPr>
          <w:rFonts w:ascii="Times New Roman" w:eastAsia="MingLiU" w:hAnsi="Times New Roman" w:cs="Times New Roman"/>
          <w:color w:val="000000"/>
          <w:sz w:val="23"/>
          <w:szCs w:val="23"/>
          <w:lang w:eastAsia="zh-TW"/>
        </w:rPr>
      </w:pPr>
      <w:r w:rsidRPr="002C56E8">
        <w:rPr>
          <w:rFonts w:ascii="Times New Roman" w:eastAsia="MingLiU" w:hAnsi="MingLiU" w:cs="Times New Roman"/>
          <w:b/>
          <w:bCs/>
          <w:sz w:val="23"/>
          <w:szCs w:val="23"/>
          <w:lang w:eastAsia="zh-TW"/>
        </w:rPr>
        <w:t>遠程學習：</w:t>
      </w:r>
      <w:r w:rsidRPr="002C56E8">
        <w:rPr>
          <w:rFonts w:ascii="Times New Roman" w:eastAsia="MingLiU" w:hAnsi="MingLiU" w:cs="Times New Roman"/>
          <w:color w:val="000000"/>
          <w:sz w:val="23"/>
          <w:szCs w:val="23"/>
          <w:lang w:eastAsia="zh-TW"/>
        </w:rPr>
        <w:t>我理解，沒有什麼可以代替在學校的當面互動和學習體驗。</w:t>
      </w:r>
      <w:r w:rsidRPr="002C56E8">
        <w:rPr>
          <w:rFonts w:ascii="Times New Roman" w:eastAsia="MingLiU" w:hAnsi="MingLiU" w:cs="Times New Roman"/>
          <w:sz w:val="23"/>
          <w:szCs w:val="23"/>
          <w:lang w:eastAsia="zh-TW"/>
        </w:rPr>
        <w:t>和我談過的所有學生和教育工作者，都非常懷念作為社區一分子的當面學習。儘管</w:t>
      </w:r>
      <w:r w:rsidRPr="002C56E8">
        <w:rPr>
          <w:rFonts w:ascii="Times New Roman" w:eastAsia="MingLiU" w:hAnsi="MingLiU" w:cs="Times New Roman"/>
          <w:color w:val="000000"/>
          <w:sz w:val="23"/>
          <w:szCs w:val="23"/>
          <w:lang w:eastAsia="zh-TW"/>
        </w:rPr>
        <w:t>我們並不指望遠程學習能夠代替傳統的學校活動，但是各學校將採用遠程學習工具和教學資料</w:t>
      </w:r>
      <w:r w:rsidRPr="002C56E8">
        <w:rPr>
          <w:rFonts w:ascii="Times New Roman" w:eastAsia="MingLiU" w:hAnsi="MingLiU" w:cs="Times New Roman"/>
          <w:sz w:val="23"/>
          <w:szCs w:val="23"/>
          <w:lang w:eastAsia="zh-TW"/>
        </w:rPr>
        <w:t>，開發結構適當和支持性的途徑保持學習，並把它們提供給學生。</w:t>
      </w:r>
      <w:r w:rsidRPr="002C56E8">
        <w:rPr>
          <w:rFonts w:ascii="Times New Roman" w:eastAsia="MingLiU" w:hAnsi="Times New Roman" w:cs="Times New Roman"/>
          <w:color w:val="000000"/>
          <w:sz w:val="23"/>
          <w:szCs w:val="23"/>
          <w:lang w:eastAsia="zh-TW"/>
        </w:rPr>
        <w:t xml:space="preserve"> </w:t>
      </w:r>
    </w:p>
    <w:p w14:paraId="519B084E" w14:textId="77777777" w:rsidR="007266B8" w:rsidRPr="002C56E8" w:rsidRDefault="007266B8">
      <w:pPr>
        <w:rPr>
          <w:rFonts w:eastAsia="MingLiU"/>
          <w:sz w:val="23"/>
          <w:szCs w:val="23"/>
          <w:lang w:eastAsia="zh-TW"/>
        </w:rPr>
      </w:pPr>
    </w:p>
    <w:p w14:paraId="439A78D8" w14:textId="77777777" w:rsidR="00243318" w:rsidRPr="002C56E8" w:rsidRDefault="00243318">
      <w:pPr>
        <w:widowControl/>
        <w:ind w:left="360"/>
        <w:rPr>
          <w:rFonts w:eastAsia="MingLiU"/>
          <w:color w:val="1D2228"/>
          <w:sz w:val="23"/>
          <w:szCs w:val="23"/>
          <w:lang w:eastAsia="zh-TW"/>
        </w:rPr>
      </w:pPr>
      <w:r w:rsidRPr="002C56E8">
        <w:rPr>
          <w:rFonts w:eastAsia="MingLiU" w:hAnsi="MingLiU"/>
          <w:color w:val="1D2228"/>
          <w:sz w:val="23"/>
          <w:szCs w:val="23"/>
          <w:lang w:eastAsia="zh-TW"/>
        </w:rPr>
        <w:t>遠程學習包含多種學習機會。儘管科技可能是一項支持工具，但是學區和學校也應當考慮學生可以持續進行非線上學習的方式。這包括探索自然界，（在保持適當的社交距離時）支持學生當地社區的活動，以及從事源於學生自身熱忱和體驗的動手專案和藝術創作。</w:t>
      </w:r>
    </w:p>
    <w:p w14:paraId="181ACE83" w14:textId="77777777" w:rsidR="00243318" w:rsidRPr="002C56E8" w:rsidRDefault="00243318">
      <w:pPr>
        <w:widowControl/>
        <w:rPr>
          <w:rFonts w:eastAsia="MingLiU"/>
          <w:color w:val="1D2228"/>
          <w:sz w:val="23"/>
          <w:szCs w:val="23"/>
          <w:lang w:eastAsia="zh-TW"/>
        </w:rPr>
      </w:pPr>
    </w:p>
    <w:p w14:paraId="57713B79" w14:textId="77777777" w:rsidR="00243318" w:rsidRPr="002C56E8" w:rsidRDefault="00243318">
      <w:pPr>
        <w:widowControl/>
        <w:ind w:left="360"/>
        <w:rPr>
          <w:rFonts w:eastAsia="MingLiU"/>
          <w:color w:val="1D2228"/>
          <w:sz w:val="23"/>
          <w:szCs w:val="23"/>
          <w:lang w:eastAsia="zh-TW"/>
        </w:rPr>
      </w:pPr>
      <w:r w:rsidRPr="002C56E8">
        <w:rPr>
          <w:rFonts w:eastAsia="MingLiU" w:hAnsi="MingLiU"/>
          <w:color w:val="1D2228"/>
          <w:sz w:val="23"/>
          <w:szCs w:val="23"/>
          <w:lang w:eastAsia="zh-TW"/>
        </w:rPr>
        <w:t>遠程學習工具的例子有大團體視訊或音訊會議、一對一電話或視訊電話、電子郵件、工作包、專案、閱讀清單、線上學習平台，以及有效調動學生參與的其他資源。這些工具可用來進行授課、提供個別學生支援、提供資源（包括教學資料和學生作業）、學生互動及與教師聯繫，以及提供學生課業回饋。</w:t>
      </w:r>
      <w:r w:rsidRPr="002C56E8">
        <w:rPr>
          <w:rFonts w:eastAsia="MingLiU"/>
          <w:color w:val="1D2228"/>
          <w:sz w:val="23"/>
          <w:szCs w:val="23"/>
          <w:lang w:eastAsia="zh-TW"/>
        </w:rPr>
        <w:t xml:space="preserve"> </w:t>
      </w:r>
    </w:p>
    <w:p w14:paraId="2E038087" w14:textId="77777777" w:rsidR="00243318" w:rsidRPr="002C56E8" w:rsidRDefault="00243318">
      <w:pPr>
        <w:rPr>
          <w:rFonts w:eastAsia="MingLiU"/>
          <w:sz w:val="23"/>
          <w:szCs w:val="23"/>
          <w:lang w:eastAsia="zh-TW"/>
        </w:rPr>
      </w:pPr>
    </w:p>
    <w:p w14:paraId="57668047" w14:textId="77777777" w:rsidR="007C5906" w:rsidRPr="002C56E8" w:rsidRDefault="007C5906" w:rsidP="007C5906">
      <w:pPr>
        <w:pStyle w:val="CommentText"/>
        <w:ind w:left="360"/>
        <w:rPr>
          <w:rFonts w:eastAsia="MingLiU"/>
          <w:sz w:val="23"/>
          <w:szCs w:val="23"/>
        </w:rPr>
      </w:pPr>
      <w:r w:rsidRPr="002C56E8">
        <w:rPr>
          <w:rFonts w:eastAsia="MingLiU" w:hAnsi="MingLiU"/>
          <w:color w:val="000000"/>
          <w:sz w:val="23"/>
          <w:szCs w:val="23"/>
          <w:lang w:eastAsia="zh-TW"/>
        </w:rPr>
        <w:t>我也體認到，全州的學校已經在為他們的學生進行多種遠程教育模式。我們與眾多利益相關</w:t>
      </w:r>
      <w:r w:rsidRPr="002C56E8">
        <w:rPr>
          <w:rFonts w:eastAsia="MingLiU" w:hAnsi="MingLiU"/>
          <w:color w:val="000000"/>
          <w:sz w:val="23"/>
          <w:szCs w:val="23"/>
          <w:lang w:eastAsia="zh-TW"/>
        </w:rPr>
        <w:lastRenderedPageBreak/>
        <w:t>者密切合作，編寫指南作為基準模式，讓各學校根據他們的特殊情況使用或調整。</w:t>
      </w:r>
      <w:r w:rsidRPr="002C56E8">
        <w:rPr>
          <w:rFonts w:eastAsia="MingLiU" w:hAnsi="MingLiU"/>
          <w:sz w:val="23"/>
          <w:szCs w:val="23"/>
          <w:lang w:eastAsia="zh-TW"/>
        </w:rPr>
        <w:t>這些建議以三個核心信念為指引：</w:t>
      </w:r>
    </w:p>
    <w:p w14:paraId="1253F757" w14:textId="77777777" w:rsidR="007C5906" w:rsidRPr="002C56E8" w:rsidRDefault="007C5906" w:rsidP="000237E1">
      <w:pPr>
        <w:pStyle w:val="CommentText"/>
        <w:numPr>
          <w:ilvl w:val="1"/>
          <w:numId w:val="11"/>
        </w:numPr>
        <w:rPr>
          <w:rFonts w:eastAsia="MingLiU"/>
          <w:sz w:val="23"/>
          <w:szCs w:val="23"/>
          <w:lang w:eastAsia="zh-TW"/>
        </w:rPr>
      </w:pPr>
      <w:r w:rsidRPr="002C56E8">
        <w:rPr>
          <w:rFonts w:eastAsia="MingLiU" w:hAnsi="MingLiU"/>
          <w:sz w:val="23"/>
          <w:szCs w:val="23"/>
          <w:lang w:eastAsia="zh-TW"/>
        </w:rPr>
        <w:t>衛生、安全、健康是我們的優先要務。</w:t>
      </w:r>
      <w:r w:rsidRPr="002C56E8">
        <w:rPr>
          <w:rFonts w:eastAsia="MingLiU"/>
          <w:sz w:val="23"/>
          <w:szCs w:val="23"/>
          <w:lang w:eastAsia="zh-TW"/>
        </w:rPr>
        <w:t xml:space="preserve"> </w:t>
      </w:r>
    </w:p>
    <w:p w14:paraId="3A448C63" w14:textId="77777777" w:rsidR="007C5906" w:rsidRPr="002C56E8" w:rsidRDefault="007C5906" w:rsidP="000237E1">
      <w:pPr>
        <w:pStyle w:val="CommentText"/>
        <w:numPr>
          <w:ilvl w:val="1"/>
          <w:numId w:val="11"/>
        </w:numPr>
        <w:rPr>
          <w:rFonts w:eastAsia="MingLiU"/>
          <w:sz w:val="23"/>
          <w:szCs w:val="23"/>
          <w:lang w:eastAsia="zh-TW"/>
        </w:rPr>
      </w:pPr>
      <w:r w:rsidRPr="002C56E8">
        <w:rPr>
          <w:rFonts w:eastAsia="MingLiU" w:hAnsi="MingLiU"/>
          <w:sz w:val="23"/>
          <w:szCs w:val="23"/>
          <w:lang w:eastAsia="zh-TW"/>
        </w:rPr>
        <w:t>學校應當注意公平問題，努力減少對於最弱勢群體不成比例的潛在影響。</w:t>
      </w:r>
      <w:r w:rsidRPr="002C56E8">
        <w:rPr>
          <w:rFonts w:eastAsia="MingLiU"/>
          <w:sz w:val="23"/>
          <w:szCs w:val="23"/>
          <w:lang w:eastAsia="zh-TW"/>
        </w:rPr>
        <w:t xml:space="preserve"> </w:t>
      </w:r>
    </w:p>
    <w:p w14:paraId="72CA8C40" w14:textId="77777777" w:rsidR="00272952" w:rsidRPr="002C56E8" w:rsidRDefault="007C5906" w:rsidP="000237E1">
      <w:pPr>
        <w:pStyle w:val="CommentText"/>
        <w:numPr>
          <w:ilvl w:val="1"/>
          <w:numId w:val="11"/>
        </w:numPr>
        <w:rPr>
          <w:rFonts w:eastAsia="MingLiU"/>
          <w:sz w:val="23"/>
          <w:szCs w:val="23"/>
          <w:lang w:eastAsia="zh-TW"/>
        </w:rPr>
      </w:pPr>
      <w:r w:rsidRPr="002C56E8">
        <w:rPr>
          <w:rFonts w:eastAsia="MingLiU" w:hAnsi="MingLiU"/>
          <w:sz w:val="23"/>
          <w:szCs w:val="23"/>
          <w:lang w:eastAsia="zh-TW"/>
        </w:rPr>
        <w:t>我們致力保持學校工作人員與學生的聯繫，幫助所有學生繼續他們的學習。</w:t>
      </w:r>
    </w:p>
    <w:p w14:paraId="5F736EBB" w14:textId="77777777" w:rsidR="007C5906" w:rsidRPr="002C56E8" w:rsidRDefault="007C5906" w:rsidP="007C5906">
      <w:pPr>
        <w:pStyle w:val="CommentText"/>
        <w:ind w:left="360"/>
        <w:rPr>
          <w:rFonts w:eastAsia="MingLiU"/>
          <w:sz w:val="23"/>
          <w:szCs w:val="23"/>
          <w:lang w:eastAsia="zh-TW"/>
        </w:rPr>
      </w:pPr>
    </w:p>
    <w:p w14:paraId="6A6BE2F5" w14:textId="77777777" w:rsidR="007C5906" w:rsidRPr="002C56E8" w:rsidRDefault="007C5906" w:rsidP="007C5906">
      <w:pPr>
        <w:pStyle w:val="CommentText"/>
        <w:ind w:left="360"/>
        <w:rPr>
          <w:rFonts w:eastAsia="MingLiU"/>
          <w:sz w:val="23"/>
          <w:szCs w:val="23"/>
          <w:lang w:eastAsia="zh-TW"/>
        </w:rPr>
      </w:pPr>
      <w:r w:rsidRPr="002C56E8">
        <w:rPr>
          <w:rFonts w:eastAsia="MingLiU" w:hAnsi="MingLiU"/>
          <w:sz w:val="23"/>
          <w:szCs w:val="23"/>
          <w:lang w:eastAsia="zh-TW"/>
        </w:rPr>
        <w:t>抱持這些信念，推薦的遠程學習模式強調以下各項：</w:t>
      </w:r>
    </w:p>
    <w:p w14:paraId="47EEC7D7" w14:textId="77777777" w:rsidR="00863F66" w:rsidRPr="002C56E8" w:rsidRDefault="008B77AC" w:rsidP="000237E1">
      <w:pPr>
        <w:pStyle w:val="CommentText"/>
        <w:numPr>
          <w:ilvl w:val="0"/>
          <w:numId w:val="12"/>
        </w:numPr>
        <w:ind w:left="1080"/>
        <w:rPr>
          <w:rFonts w:eastAsia="MingLiU"/>
          <w:sz w:val="23"/>
          <w:szCs w:val="23"/>
          <w:lang w:eastAsia="zh-TW"/>
        </w:rPr>
      </w:pPr>
      <w:r w:rsidRPr="002C56E8">
        <w:rPr>
          <w:rFonts w:eastAsia="MingLiU" w:hAnsi="MingLiU"/>
          <w:color w:val="1D2228"/>
          <w:sz w:val="23"/>
          <w:szCs w:val="23"/>
          <w:lang w:eastAsia="zh-TW"/>
        </w:rPr>
        <w:t>我們建議學校支持學生進行有意義、有成效的學習，大約是正常在校學習時間長度的一半。我們預期，這種學習將會結合教育工作者指導的學習和學生自我指導的學習。</w:t>
      </w:r>
      <w:r w:rsidRPr="002C56E8">
        <w:rPr>
          <w:rFonts w:eastAsia="MingLiU"/>
          <w:color w:val="1D2228"/>
          <w:sz w:val="23"/>
          <w:szCs w:val="23"/>
          <w:lang w:eastAsia="zh-TW"/>
        </w:rPr>
        <w:t xml:space="preserve"> </w:t>
      </w:r>
    </w:p>
    <w:p w14:paraId="2E756018" w14:textId="77777777" w:rsidR="00863F66" w:rsidRPr="002C56E8" w:rsidRDefault="008B77AC" w:rsidP="000237E1">
      <w:pPr>
        <w:pStyle w:val="CommentText"/>
        <w:numPr>
          <w:ilvl w:val="0"/>
          <w:numId w:val="12"/>
        </w:numPr>
        <w:ind w:left="1080"/>
        <w:rPr>
          <w:rFonts w:eastAsia="MingLiU"/>
          <w:sz w:val="23"/>
          <w:szCs w:val="23"/>
          <w:lang w:eastAsia="zh-TW"/>
        </w:rPr>
      </w:pPr>
      <w:r w:rsidRPr="002C56E8">
        <w:rPr>
          <w:rFonts w:eastAsia="MingLiU" w:hAnsi="MingLiU"/>
          <w:color w:val="1D2228"/>
          <w:sz w:val="23"/>
          <w:szCs w:val="23"/>
          <w:lang w:eastAsia="zh-TW"/>
        </w:rPr>
        <w:t>我們建議遠程學習重點強化本學年已經教授的技能，並且運用和加深這些技能。但是我們認識到，有些情況下教師和學生可能想用新教材繼續學習，特別是在高中水準。在這些情況下，學校應當考慮服務公平，支持所有學生。</w:t>
      </w:r>
      <w:r w:rsidRPr="002C56E8">
        <w:rPr>
          <w:rFonts w:eastAsia="MingLiU"/>
          <w:color w:val="1D2228"/>
          <w:sz w:val="23"/>
          <w:szCs w:val="23"/>
          <w:lang w:eastAsia="zh-TW"/>
        </w:rPr>
        <w:t xml:space="preserve"> </w:t>
      </w:r>
    </w:p>
    <w:p w14:paraId="67F43C27" w14:textId="77777777" w:rsidR="00E21DAC" w:rsidRPr="002C56E8" w:rsidRDefault="008B77AC" w:rsidP="000237E1">
      <w:pPr>
        <w:pStyle w:val="CommentText"/>
        <w:numPr>
          <w:ilvl w:val="0"/>
          <w:numId w:val="12"/>
        </w:numPr>
        <w:ind w:left="1080"/>
        <w:rPr>
          <w:rFonts w:eastAsia="MingLiU"/>
          <w:sz w:val="23"/>
          <w:szCs w:val="23"/>
          <w:lang w:eastAsia="zh-TW"/>
        </w:rPr>
      </w:pPr>
      <w:r w:rsidRPr="002C56E8">
        <w:rPr>
          <w:rFonts w:eastAsia="MingLiU" w:hAnsi="MingLiU"/>
          <w:color w:val="1D2228"/>
          <w:sz w:val="23"/>
          <w:szCs w:val="23"/>
          <w:lang w:eastAsia="zh-TW"/>
        </w:rPr>
        <w:t>我們體認到，個別學生的體驗會有不同，取決於學生的年齡、個人與家庭需要、遠程學習的獲取與容量（包括獲取技術和上網），以及學生、家庭和工作人員持續的健康狀況。</w:t>
      </w:r>
    </w:p>
    <w:p w14:paraId="1FB4904B" w14:textId="77777777" w:rsidR="00863F66" w:rsidRPr="002C56E8" w:rsidRDefault="00863F66">
      <w:pPr>
        <w:pStyle w:val="ListParagraph"/>
        <w:spacing w:line="240" w:lineRule="auto"/>
        <w:ind w:left="360"/>
        <w:rPr>
          <w:rFonts w:ascii="Times New Roman" w:eastAsia="MingLiU" w:hAnsi="Times New Roman" w:cs="Times New Roman"/>
          <w:color w:val="1D2228"/>
          <w:sz w:val="23"/>
          <w:szCs w:val="23"/>
          <w:lang w:eastAsia="zh-TW"/>
        </w:rPr>
      </w:pPr>
    </w:p>
    <w:p w14:paraId="6D1044D7" w14:textId="77777777" w:rsidR="008B77AC" w:rsidRPr="002C56E8" w:rsidRDefault="00E21DAC" w:rsidP="008B77AC">
      <w:pPr>
        <w:pStyle w:val="ListParagraph"/>
        <w:spacing w:line="240" w:lineRule="auto"/>
        <w:ind w:left="360"/>
        <w:rPr>
          <w:rFonts w:ascii="Times New Roman" w:eastAsia="MingLiU" w:hAnsi="Times New Roman" w:cs="Times New Roman"/>
          <w:color w:val="1D2228"/>
          <w:sz w:val="23"/>
          <w:szCs w:val="23"/>
          <w:lang w:eastAsia="zh-TW"/>
        </w:rPr>
      </w:pPr>
      <w:r w:rsidRPr="002C56E8">
        <w:rPr>
          <w:rFonts w:ascii="Times New Roman" w:eastAsia="MingLiU" w:hAnsi="MingLiU" w:cs="Times New Roman"/>
          <w:color w:val="1D2228"/>
          <w:sz w:val="23"/>
          <w:szCs w:val="23"/>
          <w:lang w:eastAsia="zh-TW"/>
        </w:rPr>
        <w:t>首先，我們認識到學校和教師最適合制定滿足學生需要的計畫，而且這些需要可能會在漫長的封校期間有所變化。</w:t>
      </w:r>
    </w:p>
    <w:p w14:paraId="242DE3C5" w14:textId="77777777" w:rsidR="008B77AC" w:rsidRPr="002C56E8" w:rsidRDefault="008B77AC" w:rsidP="008B77AC">
      <w:pPr>
        <w:pStyle w:val="ListParagraph"/>
        <w:spacing w:line="240" w:lineRule="auto"/>
        <w:ind w:left="360"/>
        <w:rPr>
          <w:rFonts w:ascii="Times New Roman" w:eastAsia="MingLiU" w:hAnsi="Times New Roman" w:cs="Times New Roman"/>
          <w:color w:val="1D2228"/>
          <w:sz w:val="23"/>
          <w:szCs w:val="23"/>
          <w:lang w:eastAsia="zh-TW"/>
        </w:rPr>
      </w:pPr>
    </w:p>
    <w:p w14:paraId="0F87B331" w14:textId="77777777" w:rsidR="00873B88" w:rsidRPr="002C56E8" w:rsidRDefault="008B77AC" w:rsidP="008B77AC">
      <w:pPr>
        <w:pStyle w:val="ListParagraph"/>
        <w:spacing w:line="240" w:lineRule="auto"/>
        <w:ind w:left="360"/>
        <w:rPr>
          <w:rFonts w:ascii="Times New Roman" w:eastAsia="MingLiU" w:hAnsi="Times New Roman" w:cs="Times New Roman"/>
          <w:color w:val="000000"/>
          <w:sz w:val="23"/>
          <w:szCs w:val="23"/>
          <w:lang w:eastAsia="zh-TW"/>
        </w:rPr>
      </w:pPr>
      <w:r w:rsidRPr="002C56E8">
        <w:rPr>
          <w:rFonts w:ascii="Times New Roman" w:eastAsia="MingLiU" w:hAnsi="MingLiU" w:cs="Times New Roman"/>
          <w:sz w:val="23"/>
          <w:szCs w:val="23"/>
          <w:lang w:eastAsia="zh-TW"/>
        </w:rPr>
        <w:t>為進一步擴大學生的學習機會，我們已與公共廣播公司</w:t>
      </w:r>
      <w:hyperlink r:id="rId14" w:history="1">
        <w:r w:rsidRPr="002C56E8">
          <w:rPr>
            <w:rStyle w:val="Hyperlink"/>
            <w:rFonts w:ascii="Times New Roman" w:eastAsia="MingLiU" w:hAnsi="Times New Roman" w:cs="Times New Roman"/>
            <w:sz w:val="23"/>
            <w:szCs w:val="23"/>
            <w:lang w:eastAsia="zh-TW"/>
          </w:rPr>
          <w:t>WGBH</w:t>
        </w:r>
      </w:hyperlink>
      <w:r w:rsidRPr="002C56E8">
        <w:rPr>
          <w:rFonts w:ascii="Times New Roman" w:eastAsia="MingLiU" w:hAnsi="MingLiU" w:cs="Times New Roman"/>
          <w:sz w:val="23"/>
          <w:szCs w:val="23"/>
          <w:lang w:eastAsia="zh-TW"/>
        </w:rPr>
        <w:t>及其合作電台</w:t>
      </w:r>
      <w:r w:rsidRPr="002C56E8">
        <w:rPr>
          <w:rFonts w:ascii="Times New Roman" w:eastAsia="MingLiU" w:hAnsi="Times New Roman" w:cs="Times New Roman"/>
          <w:sz w:val="23"/>
          <w:szCs w:val="23"/>
          <w:lang w:eastAsia="zh-TW"/>
        </w:rPr>
        <w:t>WGBY</w:t>
      </w:r>
      <w:r w:rsidRPr="002C56E8">
        <w:rPr>
          <w:rFonts w:ascii="Times New Roman" w:eastAsia="MingLiU" w:hAnsi="MingLiU" w:cs="Times New Roman"/>
          <w:sz w:val="23"/>
          <w:szCs w:val="23"/>
          <w:lang w:eastAsia="zh-TW"/>
        </w:rPr>
        <w:t>合作提供資源，</w:t>
      </w:r>
      <w:r w:rsidRPr="002C56E8">
        <w:rPr>
          <w:rFonts w:ascii="Times New Roman" w:eastAsia="MingLiU" w:hAnsi="MingLiU" w:cs="Times New Roman"/>
          <w:color w:val="000000"/>
          <w:sz w:val="23"/>
          <w:szCs w:val="23"/>
          <w:lang w:eastAsia="zh-TW"/>
        </w:rPr>
        <w:t>讓居家學習的學生使用。這些資源包括電台新推出的</w:t>
      </w:r>
      <w:hyperlink r:id="rId15" w:history="1">
        <w:r w:rsidRPr="002C56E8">
          <w:rPr>
            <w:rStyle w:val="Hyperlink"/>
            <w:rFonts w:ascii="Times New Roman" w:eastAsia="MingLiU" w:hAnsi="MingLiU" w:cs="Times New Roman"/>
            <w:sz w:val="23"/>
            <w:szCs w:val="23"/>
            <w:lang w:eastAsia="zh-TW"/>
          </w:rPr>
          <w:t>線上遠程學習中心</w:t>
        </w:r>
      </w:hyperlink>
      <w:r w:rsidRPr="002C56E8">
        <w:rPr>
          <w:rStyle w:val="Hyperlink"/>
          <w:rFonts w:ascii="Times New Roman" w:eastAsia="MingLiU" w:hAnsi="MingLiU" w:cs="Times New Roman"/>
          <w:sz w:val="23"/>
          <w:szCs w:val="23"/>
          <w:lang w:eastAsia="zh-TW"/>
        </w:rPr>
        <w:t>（</w:t>
      </w:r>
      <w:r w:rsidRPr="002C56E8">
        <w:rPr>
          <w:rStyle w:val="Hyperlink"/>
          <w:rFonts w:ascii="Times New Roman" w:eastAsia="MingLiU" w:hAnsi="Times New Roman" w:cs="Times New Roman"/>
          <w:sz w:val="23"/>
          <w:szCs w:val="23"/>
          <w:lang w:eastAsia="zh-TW"/>
        </w:rPr>
        <w:t>https://www.wgbh.org/distance-learning-center</w:t>
      </w:r>
      <w:r w:rsidRPr="002C56E8">
        <w:rPr>
          <w:rStyle w:val="Hyperlink"/>
          <w:rFonts w:ascii="Times New Roman" w:eastAsia="MingLiU" w:hAnsi="MingLiU" w:cs="Times New Roman"/>
          <w:sz w:val="23"/>
          <w:szCs w:val="23"/>
          <w:lang w:eastAsia="zh-TW"/>
        </w:rPr>
        <w:t>）</w:t>
      </w:r>
      <w:r w:rsidRPr="002C56E8">
        <w:rPr>
          <w:rFonts w:ascii="Times New Roman" w:eastAsia="MingLiU" w:hAnsi="MingLiU" w:cs="Times New Roman"/>
          <w:color w:val="000000"/>
          <w:sz w:val="23"/>
          <w:szCs w:val="23"/>
          <w:lang w:eastAsia="zh-TW"/>
        </w:rPr>
        <w:t>，配有適合每個年級水準的課程，教育工作人可免費存取</w:t>
      </w:r>
      <w:r w:rsidRPr="002C56E8">
        <w:rPr>
          <w:rFonts w:ascii="Times New Roman" w:eastAsia="MingLiU" w:hAnsi="Times New Roman" w:cs="Times New Roman"/>
          <w:color w:val="000000"/>
          <w:sz w:val="23"/>
          <w:szCs w:val="23"/>
          <w:lang w:eastAsia="zh-TW"/>
        </w:rPr>
        <w:t>PBS LearningMedia</w:t>
      </w:r>
      <w:r w:rsidRPr="002C56E8">
        <w:rPr>
          <w:rFonts w:ascii="Times New Roman" w:eastAsia="MingLiU" w:hAnsi="MingLiU" w:cs="Times New Roman"/>
          <w:sz w:val="23"/>
          <w:szCs w:val="23"/>
          <w:lang w:eastAsia="zh-TW"/>
        </w:rPr>
        <w:t>（</w:t>
      </w:r>
      <w:hyperlink r:id="rId16" w:history="1">
        <w:r w:rsidRPr="002C56E8">
          <w:rPr>
            <w:rStyle w:val="Hyperlink"/>
            <w:rFonts w:ascii="Times New Roman" w:eastAsia="MingLiU" w:hAnsi="Times New Roman" w:cs="Times New Roman"/>
            <w:sz w:val="23"/>
            <w:szCs w:val="23"/>
            <w:lang w:eastAsia="zh-TW"/>
          </w:rPr>
          <w:t>https://mass.pbslearningmedia.org/</w:t>
        </w:r>
      </w:hyperlink>
      <w:r w:rsidRPr="002C56E8">
        <w:rPr>
          <w:rFonts w:ascii="Times New Roman" w:eastAsia="MingLiU" w:hAnsi="MingLiU" w:cs="Times New Roman"/>
          <w:sz w:val="23"/>
          <w:szCs w:val="23"/>
          <w:lang w:eastAsia="zh-TW"/>
        </w:rPr>
        <w:t>）</w:t>
      </w:r>
      <w:r w:rsidRPr="002C56E8">
        <w:rPr>
          <w:rFonts w:ascii="Times New Roman" w:eastAsia="MingLiU" w:hAnsi="MingLiU" w:cs="Times New Roman"/>
          <w:color w:val="000000"/>
          <w:sz w:val="23"/>
          <w:szCs w:val="23"/>
          <w:lang w:eastAsia="zh-TW"/>
        </w:rPr>
        <w:t>。初中生和高中生也可從中午</w:t>
      </w:r>
      <w:r w:rsidRPr="002C56E8">
        <w:rPr>
          <w:rFonts w:ascii="Times New Roman" w:eastAsia="MingLiU" w:hAnsi="Times New Roman" w:cs="Times New Roman"/>
          <w:color w:val="000000"/>
          <w:sz w:val="23"/>
          <w:szCs w:val="23"/>
          <w:lang w:eastAsia="zh-TW"/>
        </w:rPr>
        <w:t>12</w:t>
      </w:r>
      <w:r w:rsidRPr="002C56E8">
        <w:rPr>
          <w:rFonts w:ascii="Times New Roman" w:eastAsia="MingLiU" w:hAnsi="MingLiU" w:cs="Times New Roman"/>
          <w:color w:val="000000"/>
          <w:sz w:val="23"/>
          <w:szCs w:val="23"/>
          <w:lang w:eastAsia="zh-TW"/>
        </w:rPr>
        <w:t>點到下午</w:t>
      </w:r>
      <w:r w:rsidRPr="002C56E8">
        <w:rPr>
          <w:rFonts w:ascii="Times New Roman" w:eastAsia="MingLiU" w:hAnsi="Times New Roman" w:cs="Times New Roman"/>
          <w:color w:val="000000"/>
          <w:sz w:val="23"/>
          <w:szCs w:val="23"/>
          <w:lang w:eastAsia="zh-TW"/>
        </w:rPr>
        <w:t>5</w:t>
      </w:r>
      <w:r w:rsidRPr="002C56E8">
        <w:rPr>
          <w:rFonts w:ascii="Times New Roman" w:eastAsia="MingLiU" w:hAnsi="MingLiU" w:cs="Times New Roman"/>
          <w:color w:val="000000"/>
          <w:sz w:val="23"/>
          <w:szCs w:val="23"/>
          <w:lang w:eastAsia="zh-TW"/>
        </w:rPr>
        <w:t>點存取</w:t>
      </w:r>
      <w:r w:rsidRPr="002C56E8">
        <w:rPr>
          <w:rFonts w:ascii="Times New Roman" w:eastAsia="MingLiU" w:hAnsi="Times New Roman" w:cs="Times New Roman"/>
          <w:color w:val="000000"/>
          <w:sz w:val="23"/>
          <w:szCs w:val="23"/>
          <w:lang w:eastAsia="zh-TW"/>
        </w:rPr>
        <w:t>WGBH</w:t>
      </w:r>
      <w:r w:rsidRPr="002C56E8">
        <w:rPr>
          <w:rFonts w:ascii="Times New Roman" w:eastAsia="MingLiU" w:hAnsi="MingLiU" w:cs="Times New Roman"/>
          <w:color w:val="000000"/>
          <w:sz w:val="23"/>
          <w:szCs w:val="23"/>
          <w:lang w:eastAsia="zh-TW"/>
        </w:rPr>
        <w:t>和</w:t>
      </w:r>
      <w:r w:rsidRPr="002C56E8">
        <w:rPr>
          <w:rFonts w:ascii="Times New Roman" w:eastAsia="MingLiU" w:hAnsi="Times New Roman" w:cs="Times New Roman"/>
          <w:color w:val="000000"/>
          <w:sz w:val="23"/>
          <w:szCs w:val="23"/>
          <w:lang w:eastAsia="zh-TW"/>
        </w:rPr>
        <w:t>WGBY WORLD</w:t>
      </w:r>
      <w:r w:rsidRPr="002C56E8">
        <w:rPr>
          <w:rFonts w:ascii="Times New Roman" w:eastAsia="MingLiU" w:hAnsi="MingLiU" w:cs="Times New Roman"/>
          <w:color w:val="000000"/>
          <w:sz w:val="23"/>
          <w:szCs w:val="23"/>
          <w:lang w:eastAsia="zh-TW"/>
        </w:rPr>
        <w:t>頻道的更多教育節目，低齡學生可以調到</w:t>
      </w:r>
      <w:r w:rsidRPr="002C56E8">
        <w:rPr>
          <w:rFonts w:ascii="Times New Roman" w:eastAsia="MingLiU" w:hAnsi="Times New Roman" w:cs="Times New Roman"/>
          <w:color w:val="000000"/>
          <w:sz w:val="23"/>
          <w:szCs w:val="23"/>
          <w:lang w:eastAsia="zh-TW"/>
        </w:rPr>
        <w:t>WGBH Kids</w:t>
      </w:r>
      <w:r w:rsidRPr="002C56E8">
        <w:rPr>
          <w:rFonts w:ascii="Times New Roman" w:eastAsia="MingLiU" w:hAnsi="MingLiU" w:cs="Times New Roman"/>
          <w:color w:val="000000"/>
          <w:sz w:val="23"/>
          <w:szCs w:val="23"/>
          <w:lang w:eastAsia="zh-TW"/>
        </w:rPr>
        <w:t>等其他公共廣播頻道收看教育節目。其他輔助教育資源已在</w:t>
      </w:r>
      <w:r w:rsidRPr="002C56E8">
        <w:rPr>
          <w:rFonts w:ascii="Times New Roman" w:eastAsia="MingLiU" w:hAnsi="MingLiU" w:cs="Times New Roman"/>
          <w:sz w:val="23"/>
          <w:szCs w:val="23"/>
          <w:lang w:eastAsia="zh-TW"/>
        </w:rPr>
        <w:t>我們的</w:t>
      </w:r>
      <w:hyperlink r:id="rId17" w:history="1">
        <w:r w:rsidRPr="002C56E8">
          <w:rPr>
            <w:rStyle w:val="Hyperlink"/>
            <w:rFonts w:ascii="Times New Roman" w:eastAsia="MingLiU" w:hAnsi="MingLiU" w:cs="Times New Roman"/>
            <w:sz w:val="23"/>
            <w:szCs w:val="23"/>
            <w:lang w:eastAsia="zh-TW"/>
          </w:rPr>
          <w:t>網站</w:t>
        </w:r>
      </w:hyperlink>
      <w:r w:rsidRPr="002C56E8">
        <w:rPr>
          <w:rFonts w:ascii="Times New Roman" w:eastAsia="MingLiU" w:hAnsi="MingLiU" w:cs="Times New Roman"/>
          <w:sz w:val="23"/>
          <w:szCs w:val="23"/>
          <w:lang w:eastAsia="zh-TW"/>
        </w:rPr>
        <w:t>（</w:t>
      </w:r>
      <w:hyperlink w:history="1"/>
      <w:r w:rsidRPr="002C56E8">
        <w:rPr>
          <w:rFonts w:ascii="Times New Roman" w:eastAsia="MingLiU" w:hAnsi="Times New Roman" w:cs="Times New Roman"/>
          <w:sz w:val="23"/>
          <w:szCs w:val="23"/>
          <w:lang w:eastAsia="zh-TW"/>
        </w:rPr>
        <w:t>http://www.doe.mass.edu/covid19/ed-resources.html</w:t>
      </w:r>
      <w:r w:rsidRPr="002C56E8">
        <w:rPr>
          <w:rFonts w:ascii="Times New Roman" w:eastAsia="MingLiU" w:hAnsi="MingLiU" w:cs="Times New Roman"/>
          <w:sz w:val="23"/>
          <w:szCs w:val="23"/>
          <w:lang w:eastAsia="zh-TW"/>
        </w:rPr>
        <w:t>）公佈。</w:t>
      </w:r>
      <w:r w:rsidRPr="002C56E8">
        <w:rPr>
          <w:rFonts w:ascii="Times New Roman" w:eastAsia="MingLiU" w:hAnsi="Times New Roman" w:cs="Times New Roman"/>
          <w:sz w:val="23"/>
          <w:szCs w:val="23"/>
          <w:lang w:eastAsia="zh-TW"/>
        </w:rPr>
        <w:t xml:space="preserve"> </w:t>
      </w:r>
    </w:p>
    <w:p w14:paraId="63F2223C" w14:textId="77777777" w:rsidR="008F6530" w:rsidRPr="002C56E8" w:rsidRDefault="008F6530" w:rsidP="008F6530">
      <w:pPr>
        <w:pStyle w:val="ListParagraph"/>
        <w:tabs>
          <w:tab w:val="left" w:pos="360"/>
        </w:tabs>
        <w:spacing w:line="240" w:lineRule="auto"/>
        <w:ind w:left="360"/>
        <w:rPr>
          <w:rFonts w:ascii="Times New Roman" w:eastAsia="MingLiU" w:hAnsi="Times New Roman" w:cs="Times New Roman"/>
          <w:sz w:val="23"/>
          <w:szCs w:val="23"/>
          <w:lang w:eastAsia="zh-TW"/>
        </w:rPr>
      </w:pPr>
    </w:p>
    <w:p w14:paraId="5B1843EB" w14:textId="77777777" w:rsidR="009F2DC8" w:rsidRPr="002C56E8" w:rsidRDefault="000E60F6" w:rsidP="001D6A18">
      <w:pPr>
        <w:pStyle w:val="ListParagraph"/>
        <w:numPr>
          <w:ilvl w:val="0"/>
          <w:numId w:val="6"/>
        </w:numPr>
        <w:tabs>
          <w:tab w:val="left" w:pos="360"/>
        </w:tabs>
        <w:spacing w:line="240" w:lineRule="auto"/>
        <w:ind w:left="360"/>
        <w:rPr>
          <w:rFonts w:ascii="Times New Roman" w:eastAsia="MingLiU" w:hAnsi="Times New Roman" w:cs="Times New Roman"/>
          <w:sz w:val="23"/>
          <w:szCs w:val="23"/>
          <w:lang w:eastAsia="zh-TW"/>
        </w:rPr>
      </w:pPr>
      <w:r w:rsidRPr="002C56E8">
        <w:rPr>
          <w:rFonts w:ascii="Times New Roman" w:eastAsia="MingLiU" w:hAnsi="MingLiU" w:cs="Times New Roman"/>
          <w:b/>
          <w:bCs/>
          <w:sz w:val="23"/>
          <w:szCs w:val="23"/>
          <w:lang w:eastAsia="zh-TW"/>
        </w:rPr>
        <w:t>規定教學日：</w:t>
      </w:r>
      <w:r w:rsidRPr="002C56E8">
        <w:rPr>
          <w:rFonts w:ascii="Times New Roman" w:eastAsia="MingLiU" w:hAnsi="MingLiU" w:cs="Times New Roman"/>
          <w:sz w:val="23"/>
          <w:szCs w:val="23"/>
          <w:lang w:eastAsia="zh-TW"/>
        </w:rPr>
        <w:t>除了先前留出的五個下雪日之外，學校不必彌補由於公共衛生緊急狀況而取消的教學日。州政府不要求任何學校超出本學年預定的</w:t>
      </w:r>
      <w:r w:rsidRPr="002C56E8">
        <w:rPr>
          <w:rFonts w:ascii="Times New Roman" w:eastAsia="MingLiU" w:hAnsi="Times New Roman" w:cs="Times New Roman"/>
          <w:sz w:val="23"/>
          <w:szCs w:val="23"/>
          <w:lang w:eastAsia="zh-TW"/>
        </w:rPr>
        <w:t>185</w:t>
      </w:r>
      <w:r w:rsidRPr="002C56E8">
        <w:rPr>
          <w:rFonts w:ascii="Times New Roman" w:eastAsia="MingLiU" w:hAnsi="MingLiU" w:cs="Times New Roman"/>
          <w:sz w:val="23"/>
          <w:szCs w:val="23"/>
          <w:lang w:eastAsia="zh-TW"/>
        </w:rPr>
        <w:t>個教學日，但各學區可以決定延長。</w:t>
      </w:r>
      <w:r w:rsidRPr="002C56E8">
        <w:rPr>
          <w:rFonts w:ascii="Times New Roman" w:eastAsia="MingLiU" w:hAnsi="Times New Roman" w:cs="Times New Roman"/>
          <w:sz w:val="23"/>
          <w:szCs w:val="23"/>
          <w:lang w:eastAsia="zh-TW"/>
        </w:rPr>
        <w:br/>
      </w:r>
    </w:p>
    <w:p w14:paraId="4CF26C55" w14:textId="77777777" w:rsidR="00DB3D5F" w:rsidRPr="002C56E8" w:rsidRDefault="000E60F6">
      <w:pPr>
        <w:pStyle w:val="ListParagraph"/>
        <w:numPr>
          <w:ilvl w:val="0"/>
          <w:numId w:val="2"/>
        </w:numPr>
        <w:spacing w:after="0" w:line="240" w:lineRule="auto"/>
        <w:ind w:right="-180"/>
        <w:rPr>
          <w:rFonts w:ascii="Times New Roman" w:eastAsia="MingLiU" w:hAnsi="Times New Roman" w:cs="Times New Roman"/>
          <w:b/>
          <w:bCs/>
          <w:sz w:val="23"/>
          <w:szCs w:val="23"/>
          <w:lang w:eastAsia="zh-TW"/>
        </w:rPr>
      </w:pPr>
      <w:r w:rsidRPr="002C56E8">
        <w:rPr>
          <w:rFonts w:ascii="Times New Roman" w:eastAsia="MingLiU" w:hAnsi="Times New Roman" w:cs="Times New Roman"/>
          <w:b/>
          <w:bCs/>
          <w:sz w:val="23"/>
          <w:szCs w:val="23"/>
          <w:lang w:eastAsia="zh-TW"/>
        </w:rPr>
        <w:t>MCAS</w:t>
      </w:r>
      <w:r w:rsidRPr="002C56E8">
        <w:rPr>
          <w:rFonts w:ascii="Times New Roman" w:eastAsia="MingLiU" w:hAnsi="MingLiU" w:cs="Times New Roman"/>
          <w:b/>
          <w:bCs/>
          <w:sz w:val="23"/>
          <w:szCs w:val="23"/>
          <w:lang w:eastAsia="zh-TW"/>
        </w:rPr>
        <w:t>測試：</w:t>
      </w:r>
      <w:bookmarkStart w:id="0" w:name="_Hlk36026306"/>
      <w:r w:rsidRPr="002C56E8">
        <w:rPr>
          <w:rFonts w:ascii="Times New Roman" w:eastAsia="MingLiU" w:hAnsi="MingLiU" w:cs="Times New Roman"/>
          <w:color w:val="201F1E"/>
          <w:sz w:val="23"/>
          <w:szCs w:val="23"/>
          <w:lang w:eastAsia="zh-TW"/>
        </w:rPr>
        <w:t>我們理解，教育工作者、家長和學生渴望詳細瞭解測試。請記住，聯邦和州政府都要求年度測試。現在，我們已接到對聯邦要求的初始豁免，正在州級探討對學生有利的選擇。我們將儘快就高中畢業所要求的測試和能力認定做出決定。</w:t>
      </w:r>
      <w:r w:rsidRPr="002C56E8">
        <w:rPr>
          <w:rFonts w:ascii="Times New Roman" w:eastAsia="MingLiU" w:hAnsi="Times New Roman" w:cs="Times New Roman"/>
          <w:sz w:val="23"/>
          <w:szCs w:val="23"/>
          <w:lang w:eastAsia="zh-TW"/>
        </w:rPr>
        <w:t xml:space="preserve"> </w:t>
      </w:r>
    </w:p>
    <w:bookmarkEnd w:id="0"/>
    <w:p w14:paraId="0B32CA2E" w14:textId="77777777" w:rsidR="00DD5507" w:rsidRPr="002C56E8" w:rsidRDefault="00DD5507">
      <w:pPr>
        <w:pStyle w:val="ListParagraph"/>
        <w:spacing w:after="0" w:line="240" w:lineRule="auto"/>
        <w:ind w:left="360" w:right="-180"/>
        <w:rPr>
          <w:rFonts w:ascii="Times New Roman" w:eastAsia="MingLiU" w:hAnsi="Times New Roman" w:cs="Times New Roman"/>
          <w:b/>
          <w:bCs/>
          <w:sz w:val="23"/>
          <w:szCs w:val="23"/>
          <w:lang w:eastAsia="zh-TW"/>
        </w:rPr>
      </w:pPr>
    </w:p>
    <w:p w14:paraId="3682FD42" w14:textId="77777777" w:rsidR="00EE05B7" w:rsidRPr="002C56E8" w:rsidRDefault="000E60F6">
      <w:pPr>
        <w:pStyle w:val="CommentText"/>
        <w:numPr>
          <w:ilvl w:val="0"/>
          <w:numId w:val="2"/>
        </w:numPr>
        <w:rPr>
          <w:rFonts w:eastAsia="MingLiU"/>
          <w:color w:val="000000"/>
          <w:sz w:val="23"/>
          <w:szCs w:val="23"/>
          <w:bdr w:val="none" w:sz="0" w:space="0" w:color="auto" w:frame="1"/>
          <w:lang w:eastAsia="zh-TW"/>
        </w:rPr>
      </w:pPr>
      <w:r w:rsidRPr="002C56E8">
        <w:rPr>
          <w:rFonts w:eastAsia="MingLiU" w:hAnsi="MingLiU"/>
          <w:b/>
          <w:bCs/>
          <w:sz w:val="23"/>
          <w:szCs w:val="23"/>
          <w:lang w:eastAsia="zh-TW"/>
        </w:rPr>
        <w:t>特殊教育：</w:t>
      </w:r>
      <w:r w:rsidRPr="002C56E8">
        <w:rPr>
          <w:rFonts w:eastAsia="MingLiU"/>
          <w:color w:val="000000"/>
          <w:sz w:val="23"/>
          <w:szCs w:val="23"/>
          <w:bdr w:val="none" w:sz="0" w:space="0" w:color="auto" w:frame="1"/>
          <w:lang w:eastAsia="zh-TW"/>
        </w:rPr>
        <w:t>3</w:t>
      </w:r>
      <w:r w:rsidRPr="002C56E8">
        <w:rPr>
          <w:rFonts w:eastAsia="MingLiU" w:hAnsi="MingLiU"/>
          <w:color w:val="000000"/>
          <w:sz w:val="23"/>
          <w:szCs w:val="23"/>
          <w:bdr w:val="none" w:sz="0" w:space="0" w:color="auto" w:frame="1"/>
          <w:lang w:eastAsia="zh-TW"/>
        </w:rPr>
        <w:t>月</w:t>
      </w:r>
      <w:r w:rsidRPr="002C56E8">
        <w:rPr>
          <w:rFonts w:eastAsia="MingLiU"/>
          <w:color w:val="000000"/>
          <w:sz w:val="23"/>
          <w:szCs w:val="23"/>
          <w:bdr w:val="none" w:sz="0" w:space="0" w:color="auto" w:frame="1"/>
          <w:lang w:eastAsia="zh-TW"/>
        </w:rPr>
        <w:t>21</w:t>
      </w:r>
      <w:r w:rsidRPr="002C56E8">
        <w:rPr>
          <w:rFonts w:eastAsia="MingLiU" w:hAnsi="MingLiU"/>
          <w:color w:val="000000"/>
          <w:sz w:val="23"/>
          <w:szCs w:val="23"/>
          <w:bdr w:val="none" w:sz="0" w:space="0" w:color="auto" w:frame="1"/>
          <w:lang w:eastAsia="zh-TW"/>
        </w:rPr>
        <w:t>日，美國教育部發佈</w:t>
      </w:r>
      <w:hyperlink r:id="rId18" w:history="1">
        <w:r w:rsidRPr="002C56E8">
          <w:rPr>
            <w:rStyle w:val="Hyperlink"/>
            <w:rFonts w:eastAsia="MingLiU" w:hAnsi="MingLiU"/>
            <w:sz w:val="23"/>
            <w:szCs w:val="23"/>
            <w:bdr w:val="none" w:sz="0" w:space="0" w:color="auto" w:frame="1"/>
            <w:lang w:eastAsia="zh-TW"/>
          </w:rPr>
          <w:t>情況說明</w:t>
        </w:r>
      </w:hyperlink>
      <w:r w:rsidRPr="002C56E8">
        <w:rPr>
          <w:rFonts w:eastAsia="MingLiU" w:hAnsi="MingLiU"/>
          <w:color w:val="000000"/>
          <w:sz w:val="23"/>
          <w:szCs w:val="23"/>
          <w:bdr w:val="none" w:sz="0" w:space="0" w:color="auto" w:frame="1"/>
          <w:lang w:eastAsia="zh-TW"/>
        </w:rPr>
        <w:t>，澄清聯邦教育法在學校因本次公共衛生緊急狀況關閉期間對殘障學生的要求。具體而言，該指導意見明確指出，學校必須根據保護學生、教育工作者和服務提供者健康與安全的需要，向殘障學生提供免費、適當的公共教育（</w:t>
      </w:r>
      <w:r w:rsidRPr="002C56E8">
        <w:rPr>
          <w:rFonts w:eastAsia="MingLiU"/>
          <w:color w:val="000000"/>
          <w:sz w:val="23"/>
          <w:szCs w:val="23"/>
          <w:bdr w:val="none" w:sz="0" w:space="0" w:color="auto" w:frame="1"/>
          <w:lang w:eastAsia="zh-TW"/>
        </w:rPr>
        <w:t>FAPE</w:t>
      </w:r>
      <w:r w:rsidRPr="002C56E8">
        <w:rPr>
          <w:rFonts w:eastAsia="MingLiU" w:hAnsi="MingLiU"/>
          <w:color w:val="000000"/>
          <w:sz w:val="23"/>
          <w:szCs w:val="23"/>
          <w:bdr w:val="none" w:sz="0" w:space="0" w:color="auto" w:frame="1"/>
          <w:lang w:eastAsia="zh-TW"/>
        </w:rPr>
        <w:t>）。在此特殊情況下，特殊教育服務的提供將與學校全面運行時期不同。</w:t>
      </w:r>
      <w:r w:rsidRPr="002C56E8">
        <w:rPr>
          <w:rFonts w:eastAsia="MingLiU"/>
          <w:color w:val="000000"/>
          <w:sz w:val="23"/>
          <w:szCs w:val="23"/>
          <w:bdr w:val="none" w:sz="0" w:space="0" w:color="auto" w:frame="1"/>
          <w:lang w:eastAsia="zh-TW"/>
        </w:rPr>
        <w:t xml:space="preserve"> </w:t>
      </w:r>
    </w:p>
    <w:p w14:paraId="5A3AAFCE" w14:textId="77777777" w:rsidR="00795E36" w:rsidRPr="002C56E8" w:rsidRDefault="00795E36">
      <w:pPr>
        <w:pStyle w:val="NormalWeb"/>
        <w:ind w:left="360"/>
        <w:rPr>
          <w:rFonts w:ascii="Times New Roman" w:eastAsia="MingLiU" w:hAnsi="Times New Roman" w:cs="Times New Roman"/>
          <w:color w:val="323130"/>
          <w:sz w:val="23"/>
          <w:szCs w:val="23"/>
          <w:bdr w:val="none" w:sz="0" w:space="0" w:color="auto" w:frame="1"/>
          <w:lang w:eastAsia="zh-TW"/>
        </w:rPr>
      </w:pPr>
    </w:p>
    <w:p w14:paraId="18776215" w14:textId="77777777" w:rsidR="002718C6" w:rsidRPr="002C56E8" w:rsidRDefault="00EE05B7" w:rsidP="002718C6">
      <w:pPr>
        <w:pStyle w:val="NormalWeb"/>
        <w:ind w:left="360"/>
        <w:rPr>
          <w:rFonts w:ascii="Times New Roman" w:eastAsia="MingLiU" w:hAnsi="Times New Roman" w:cs="Times New Roman"/>
          <w:color w:val="323130"/>
          <w:sz w:val="23"/>
          <w:szCs w:val="23"/>
          <w:bdr w:val="none" w:sz="0" w:space="0" w:color="auto" w:frame="1"/>
          <w:lang w:eastAsia="zh-TW"/>
        </w:rPr>
      </w:pPr>
      <w:r w:rsidRPr="002C56E8">
        <w:rPr>
          <w:rFonts w:ascii="Times New Roman" w:eastAsia="MingLiU" w:hAnsi="MingLiU" w:cs="Times New Roman"/>
          <w:color w:val="000000"/>
          <w:sz w:val="23"/>
          <w:szCs w:val="23"/>
          <w:bdr w:val="none" w:sz="0" w:space="0" w:color="auto" w:frame="1"/>
          <w:lang w:eastAsia="zh-TW"/>
        </w:rPr>
        <w:t>有意義的學習機會以及與教師的持續聯繫，對於殘障學生極其重要。未來數週內，學校將繼續開發和擴大遠程提供特殊教育服務的方式。如果您孩子有個人化教育計畫（</w:t>
      </w:r>
      <w:r w:rsidRPr="002C56E8">
        <w:rPr>
          <w:rFonts w:ascii="Times New Roman" w:eastAsia="MingLiU" w:hAnsi="Times New Roman" w:cs="Times New Roman"/>
          <w:color w:val="000000"/>
          <w:sz w:val="23"/>
          <w:szCs w:val="23"/>
          <w:bdr w:val="none" w:sz="0" w:space="0" w:color="auto" w:frame="1"/>
          <w:lang w:eastAsia="zh-TW"/>
        </w:rPr>
        <w:t>IEP</w:t>
      </w:r>
      <w:r w:rsidRPr="002C56E8">
        <w:rPr>
          <w:rFonts w:ascii="Times New Roman" w:eastAsia="MingLiU" w:hAnsi="MingLiU" w:cs="Times New Roman"/>
          <w:color w:val="000000"/>
          <w:sz w:val="23"/>
          <w:szCs w:val="23"/>
          <w:bdr w:val="none" w:sz="0" w:space="0" w:color="auto" w:frame="1"/>
          <w:lang w:eastAsia="zh-TW"/>
        </w:rPr>
        <w:t>），預期您孩子的特殊教育團隊成員將與您聯繫，幫助您和孩子使用這些服務。</w:t>
      </w:r>
    </w:p>
    <w:p w14:paraId="36FA76DA" w14:textId="77777777" w:rsidR="005D0C2C" w:rsidRPr="002C56E8" w:rsidRDefault="005D0C2C">
      <w:pPr>
        <w:pStyle w:val="NormalWeb"/>
        <w:ind w:left="360"/>
        <w:rPr>
          <w:rFonts w:ascii="Times New Roman" w:eastAsia="MingLiU" w:hAnsi="Times New Roman" w:cs="Times New Roman"/>
          <w:color w:val="323130"/>
          <w:sz w:val="23"/>
          <w:szCs w:val="23"/>
          <w:bdr w:val="none" w:sz="0" w:space="0" w:color="auto" w:frame="1"/>
          <w:lang w:eastAsia="zh-TW"/>
        </w:rPr>
      </w:pPr>
    </w:p>
    <w:p w14:paraId="41AE5E04" w14:textId="77777777" w:rsidR="00795E36" w:rsidRPr="002C56E8" w:rsidRDefault="00EE05B7" w:rsidP="002718C6">
      <w:pPr>
        <w:pStyle w:val="NormalWeb"/>
        <w:ind w:left="360"/>
        <w:rPr>
          <w:rFonts w:ascii="Times New Roman" w:eastAsia="MingLiU" w:hAnsi="Times New Roman" w:cs="Times New Roman"/>
          <w:sz w:val="23"/>
          <w:szCs w:val="23"/>
          <w:bdr w:val="none" w:sz="0" w:space="0" w:color="auto" w:frame="1"/>
          <w:lang w:eastAsia="zh-TW"/>
        </w:rPr>
      </w:pPr>
      <w:r w:rsidRPr="002C56E8">
        <w:rPr>
          <w:rFonts w:ascii="Times New Roman" w:eastAsia="MingLiU" w:hAnsi="MingLiU" w:cs="Times New Roman"/>
          <w:sz w:val="23"/>
          <w:szCs w:val="23"/>
          <w:bdr w:val="none" w:sz="0" w:space="0" w:color="auto" w:frame="1"/>
          <w:lang w:eastAsia="zh-TW"/>
        </w:rPr>
        <w:lastRenderedPageBreak/>
        <w:t>您孩子參加學校提供的活動和支持，不會導致修改您孩子的</w:t>
      </w:r>
      <w:r w:rsidRPr="002C56E8">
        <w:rPr>
          <w:rFonts w:ascii="Times New Roman" w:eastAsia="MingLiU" w:hAnsi="Times New Roman" w:cs="Times New Roman"/>
          <w:sz w:val="23"/>
          <w:szCs w:val="23"/>
          <w:bdr w:val="none" w:sz="0" w:space="0" w:color="auto" w:frame="1"/>
          <w:lang w:eastAsia="zh-TW"/>
        </w:rPr>
        <w:t>IEP</w:t>
      </w:r>
      <w:r w:rsidRPr="002C56E8">
        <w:rPr>
          <w:rFonts w:ascii="Times New Roman" w:eastAsia="MingLiU" w:hAnsi="MingLiU" w:cs="Times New Roman"/>
          <w:sz w:val="23"/>
          <w:szCs w:val="23"/>
          <w:bdr w:val="none" w:sz="0" w:space="0" w:color="auto" w:frame="1"/>
          <w:lang w:eastAsia="zh-TW"/>
        </w:rPr>
        <w:t>。學校提供遠程服務，不需要舉行</w:t>
      </w:r>
      <w:r w:rsidRPr="002C56E8">
        <w:rPr>
          <w:rFonts w:ascii="Times New Roman" w:eastAsia="MingLiU" w:hAnsi="Times New Roman" w:cs="Times New Roman"/>
          <w:sz w:val="23"/>
          <w:szCs w:val="23"/>
          <w:bdr w:val="none" w:sz="0" w:space="0" w:color="auto" w:frame="1"/>
          <w:lang w:eastAsia="zh-TW"/>
        </w:rPr>
        <w:t>IEP</w:t>
      </w:r>
      <w:r w:rsidRPr="002C56E8">
        <w:rPr>
          <w:rFonts w:ascii="Times New Roman" w:eastAsia="MingLiU" w:hAnsi="MingLiU" w:cs="Times New Roman"/>
          <w:sz w:val="23"/>
          <w:szCs w:val="23"/>
          <w:bdr w:val="none" w:sz="0" w:space="0" w:color="auto" w:frame="1"/>
          <w:lang w:eastAsia="zh-TW"/>
        </w:rPr>
        <w:t>會議。學校恢復後，您孩子的</w:t>
      </w:r>
      <w:r w:rsidRPr="002C56E8">
        <w:rPr>
          <w:rFonts w:ascii="Times New Roman" w:eastAsia="MingLiU" w:hAnsi="Times New Roman" w:cs="Times New Roman"/>
          <w:sz w:val="23"/>
          <w:szCs w:val="23"/>
          <w:bdr w:val="none" w:sz="0" w:space="0" w:color="auto" w:frame="1"/>
          <w:lang w:eastAsia="zh-TW"/>
        </w:rPr>
        <w:t>IEP</w:t>
      </w:r>
      <w:r w:rsidRPr="002C56E8">
        <w:rPr>
          <w:rFonts w:ascii="Times New Roman" w:eastAsia="MingLiU" w:hAnsi="MingLiU" w:cs="Times New Roman"/>
          <w:sz w:val="23"/>
          <w:szCs w:val="23"/>
          <w:bdr w:val="none" w:sz="0" w:space="0" w:color="auto" w:frame="1"/>
          <w:lang w:eastAsia="zh-TW"/>
        </w:rPr>
        <w:t>團隊將進行必要的後續追蹤，以確定支持您孩子進步的後續步驟。</w:t>
      </w:r>
      <w:r w:rsidRPr="002C56E8">
        <w:rPr>
          <w:rFonts w:ascii="Times New Roman" w:eastAsia="MingLiU" w:hAnsi="Times New Roman" w:cs="Times New Roman"/>
          <w:sz w:val="23"/>
          <w:szCs w:val="23"/>
          <w:bdr w:val="none" w:sz="0" w:space="0" w:color="auto" w:frame="1"/>
          <w:lang w:eastAsia="zh-TW"/>
        </w:rPr>
        <w:t xml:space="preserve"> </w:t>
      </w:r>
    </w:p>
    <w:p w14:paraId="59598A9B" w14:textId="77777777" w:rsidR="00795E36" w:rsidRPr="002C56E8" w:rsidRDefault="00795E36">
      <w:pPr>
        <w:pStyle w:val="NormalWeb"/>
        <w:ind w:left="360"/>
        <w:rPr>
          <w:rFonts w:ascii="Times New Roman" w:eastAsia="MingLiU" w:hAnsi="Times New Roman" w:cs="Times New Roman"/>
          <w:color w:val="000000"/>
          <w:sz w:val="23"/>
          <w:szCs w:val="23"/>
          <w:bdr w:val="none" w:sz="0" w:space="0" w:color="auto" w:frame="1"/>
          <w:lang w:eastAsia="zh-TW"/>
        </w:rPr>
      </w:pPr>
    </w:p>
    <w:p w14:paraId="5B273D44" w14:textId="77777777" w:rsidR="005D0C2C" w:rsidRPr="002C56E8" w:rsidRDefault="00F35C8D">
      <w:pPr>
        <w:pStyle w:val="NormalWeb"/>
        <w:ind w:left="360"/>
        <w:rPr>
          <w:rFonts w:ascii="Times New Roman" w:eastAsia="MingLiU" w:hAnsi="Times New Roman" w:cs="Times New Roman"/>
          <w:sz w:val="23"/>
          <w:szCs w:val="23"/>
          <w:lang w:eastAsia="zh-TW"/>
        </w:rPr>
      </w:pPr>
      <w:r w:rsidRPr="002C56E8">
        <w:rPr>
          <w:rFonts w:ascii="Times New Roman" w:eastAsia="MingLiU" w:hAnsi="MingLiU" w:cs="Times New Roman"/>
          <w:color w:val="000000"/>
          <w:sz w:val="23"/>
          <w:szCs w:val="23"/>
          <w:bdr w:val="none" w:sz="0" w:space="0" w:color="auto" w:frame="1"/>
          <w:lang w:eastAsia="zh-TW"/>
        </w:rPr>
        <w:t>我們鼓勵家人、學校管理人員和教師在這個艱難時期共同努力，尋找支持每個孩子的最佳途徑。</w:t>
      </w:r>
    </w:p>
    <w:p w14:paraId="0B663532" w14:textId="77777777" w:rsidR="00873B88" w:rsidRPr="002C56E8" w:rsidRDefault="00873B88" w:rsidP="00066C4F">
      <w:pPr>
        <w:ind w:right="-180"/>
        <w:rPr>
          <w:rFonts w:eastAsia="MingLiU"/>
          <w:b/>
          <w:bCs/>
          <w:sz w:val="23"/>
          <w:szCs w:val="23"/>
          <w:lang w:eastAsia="zh-TW"/>
        </w:rPr>
      </w:pPr>
    </w:p>
    <w:p w14:paraId="6B136A52" w14:textId="77777777" w:rsidR="00873B88" w:rsidRPr="002C56E8" w:rsidRDefault="00873B88" w:rsidP="002C65A2">
      <w:pPr>
        <w:pStyle w:val="ListParagraph"/>
        <w:numPr>
          <w:ilvl w:val="0"/>
          <w:numId w:val="2"/>
        </w:numPr>
        <w:spacing w:after="0" w:line="240" w:lineRule="auto"/>
        <w:contextualSpacing w:val="0"/>
        <w:rPr>
          <w:rFonts w:ascii="Times New Roman" w:eastAsia="MingLiU" w:hAnsi="Times New Roman" w:cs="Times New Roman"/>
          <w:color w:val="000000"/>
          <w:sz w:val="23"/>
          <w:szCs w:val="23"/>
          <w:lang w:eastAsia="zh-TW"/>
        </w:rPr>
      </w:pPr>
      <w:r w:rsidRPr="002C56E8">
        <w:rPr>
          <w:rFonts w:ascii="Times New Roman" w:eastAsia="MingLiU" w:hAnsi="MingLiU" w:cs="Times New Roman"/>
          <w:b/>
          <w:bCs/>
          <w:color w:val="000000"/>
          <w:sz w:val="23"/>
          <w:szCs w:val="23"/>
          <w:lang w:eastAsia="zh-TW"/>
        </w:rPr>
        <w:t>英語學習者教育：</w:t>
      </w:r>
      <w:r w:rsidRPr="002C56E8">
        <w:rPr>
          <w:rFonts w:ascii="Times New Roman" w:eastAsia="MingLiU" w:hAnsi="MingLiU" w:cs="Times New Roman"/>
          <w:color w:val="000000"/>
          <w:sz w:val="23"/>
          <w:szCs w:val="23"/>
          <w:lang w:eastAsia="zh-TW"/>
        </w:rPr>
        <w:t>遠程學習建議體認到本地規劃工作需要首先考慮公平，學區需要理解學生個人體驗會因多種因素而異，以此支持學生進行有意義、有成效的學習。聯邦民權法律要求學校採取適當步驟，解決妨礙英語學習者有意義地接受教育的語言障礙，並支持本地規劃。我們即將發佈進一步的指導意見，幫助在學校長期關閉期間支持英語學習者的途徑。</w:t>
      </w:r>
      <w:r w:rsidRPr="002C56E8">
        <w:rPr>
          <w:rFonts w:ascii="Times New Roman" w:eastAsia="MingLiU" w:hAnsi="Times New Roman" w:cs="Times New Roman"/>
          <w:color w:val="000000"/>
          <w:sz w:val="23"/>
          <w:szCs w:val="23"/>
          <w:lang w:eastAsia="zh-TW"/>
        </w:rPr>
        <w:t xml:space="preserve">  </w:t>
      </w:r>
    </w:p>
    <w:p w14:paraId="62E2BD9A" w14:textId="77777777" w:rsidR="00873B88" w:rsidRPr="002C56E8" w:rsidRDefault="00873B88" w:rsidP="00873B88">
      <w:pPr>
        <w:pStyle w:val="ListParagraph"/>
        <w:spacing w:after="0" w:line="240" w:lineRule="auto"/>
        <w:ind w:left="360" w:right="-180"/>
        <w:rPr>
          <w:rFonts w:ascii="Times New Roman" w:eastAsia="MingLiU" w:hAnsi="Times New Roman" w:cs="Times New Roman"/>
          <w:b/>
          <w:bCs/>
          <w:sz w:val="23"/>
          <w:szCs w:val="23"/>
          <w:lang w:eastAsia="zh-TW"/>
        </w:rPr>
      </w:pPr>
    </w:p>
    <w:p w14:paraId="2F90B9DA" w14:textId="77777777" w:rsidR="00DB3D5F" w:rsidRPr="002C56E8" w:rsidRDefault="000E60F6">
      <w:pPr>
        <w:pStyle w:val="ListParagraph"/>
        <w:numPr>
          <w:ilvl w:val="0"/>
          <w:numId w:val="2"/>
        </w:numPr>
        <w:spacing w:after="0" w:line="240" w:lineRule="auto"/>
        <w:ind w:right="-180"/>
        <w:rPr>
          <w:rFonts w:ascii="Times New Roman" w:eastAsia="MingLiU" w:hAnsi="Times New Roman" w:cs="Times New Roman"/>
          <w:b/>
          <w:bCs/>
          <w:sz w:val="23"/>
          <w:szCs w:val="23"/>
          <w:lang w:eastAsia="zh-TW"/>
        </w:rPr>
      </w:pPr>
      <w:r w:rsidRPr="002C56E8">
        <w:rPr>
          <w:rFonts w:ascii="Times New Roman" w:eastAsia="MingLiU" w:hAnsi="MingLiU" w:cs="Times New Roman"/>
          <w:b/>
          <w:bCs/>
          <w:sz w:val="23"/>
          <w:szCs w:val="23"/>
          <w:lang w:eastAsia="zh-TW"/>
        </w:rPr>
        <w:t>殘障學生寄宿學校：</w:t>
      </w:r>
      <w:r w:rsidRPr="002C56E8">
        <w:rPr>
          <w:rFonts w:ascii="Times New Roman" w:eastAsia="MingLiU" w:hAnsi="MingLiU" w:cs="Times New Roman"/>
          <w:sz w:val="23"/>
          <w:szCs w:val="23"/>
          <w:lang w:eastAsia="zh-TW"/>
        </w:rPr>
        <w:t>州長在</w:t>
      </w:r>
      <w:r w:rsidRPr="002C56E8">
        <w:rPr>
          <w:rFonts w:ascii="Times New Roman" w:eastAsia="MingLiU" w:hAnsi="Times New Roman" w:cs="Times New Roman"/>
          <w:sz w:val="23"/>
          <w:szCs w:val="23"/>
          <w:lang w:eastAsia="zh-TW"/>
        </w:rPr>
        <w:t>3</w:t>
      </w:r>
      <w:r w:rsidRPr="002C56E8">
        <w:rPr>
          <w:rFonts w:ascii="Times New Roman" w:eastAsia="MingLiU" w:hAnsi="MingLiU" w:cs="Times New Roman"/>
          <w:sz w:val="23"/>
          <w:szCs w:val="23"/>
          <w:lang w:eastAsia="zh-TW"/>
        </w:rPr>
        <w:t>月</w:t>
      </w:r>
      <w:r w:rsidRPr="002C56E8">
        <w:rPr>
          <w:rFonts w:ascii="Times New Roman" w:eastAsia="MingLiU" w:hAnsi="Times New Roman" w:cs="Times New Roman"/>
          <w:sz w:val="23"/>
          <w:szCs w:val="23"/>
          <w:lang w:eastAsia="zh-TW"/>
        </w:rPr>
        <w:t>25</w:t>
      </w:r>
      <w:r w:rsidRPr="002C56E8">
        <w:rPr>
          <w:rFonts w:ascii="Times New Roman" w:eastAsia="MingLiU" w:hAnsi="MingLiU" w:cs="Times New Roman"/>
          <w:sz w:val="23"/>
          <w:szCs w:val="23"/>
          <w:lang w:eastAsia="zh-TW"/>
        </w:rPr>
        <w:t>日發佈延長閉校時間的命令，不適用於殘障學生寄宿學校。這些學校正與本地衛生委員會和州公共衛生局協商，以決定如何應對他們的具體情況。我們正與這些學校密切溝通，在可能的最大限度內支持服務的連續性，並支持學生和工作人員的健康與安全。</w:t>
      </w:r>
    </w:p>
    <w:p w14:paraId="5E36B22A" w14:textId="77777777" w:rsidR="00A577B9" w:rsidRPr="002C56E8" w:rsidRDefault="00A577B9" w:rsidP="00A577B9">
      <w:pPr>
        <w:ind w:right="-180"/>
        <w:rPr>
          <w:rFonts w:eastAsia="MingLiU"/>
          <w:b/>
          <w:bCs/>
          <w:sz w:val="23"/>
          <w:szCs w:val="23"/>
          <w:lang w:eastAsia="zh-TW"/>
        </w:rPr>
      </w:pPr>
    </w:p>
    <w:p w14:paraId="735DEA85" w14:textId="77777777" w:rsidR="00A577B9" w:rsidRPr="002C56E8" w:rsidRDefault="00A577B9" w:rsidP="00A577B9">
      <w:pPr>
        <w:pStyle w:val="ListParagraph"/>
        <w:numPr>
          <w:ilvl w:val="0"/>
          <w:numId w:val="2"/>
        </w:numPr>
        <w:spacing w:line="240" w:lineRule="auto"/>
        <w:ind w:right="-90"/>
        <w:rPr>
          <w:rFonts w:ascii="Times New Roman" w:eastAsia="MingLiU" w:hAnsi="Times New Roman" w:cs="Times New Roman"/>
          <w:b/>
          <w:bCs/>
          <w:i/>
          <w:iCs/>
          <w:sz w:val="23"/>
          <w:szCs w:val="23"/>
          <w:lang w:eastAsia="zh-TW"/>
        </w:rPr>
      </w:pPr>
      <w:r w:rsidRPr="002C56E8">
        <w:rPr>
          <w:rFonts w:ascii="Times New Roman" w:eastAsia="MingLiU" w:hAnsi="MingLiU" w:cs="Times New Roman"/>
          <w:b/>
          <w:bCs/>
          <w:sz w:val="23"/>
          <w:szCs w:val="23"/>
          <w:lang w:eastAsia="zh-TW"/>
        </w:rPr>
        <w:t>學校餐飲：</w:t>
      </w:r>
      <w:r w:rsidRPr="002C56E8">
        <w:rPr>
          <w:rFonts w:ascii="Times New Roman" w:eastAsia="MingLiU" w:hAnsi="MingLiU" w:cs="Times New Roman"/>
          <w:sz w:val="23"/>
          <w:szCs w:val="23"/>
          <w:lang w:eastAsia="zh-TW"/>
        </w:rPr>
        <w:t>我們正與學校和其他社區組織合作，幫助向需要的學生提供食品。全州有</w:t>
      </w:r>
      <w:r w:rsidRPr="002C56E8">
        <w:rPr>
          <w:rFonts w:ascii="Times New Roman" w:eastAsia="MingLiU" w:hAnsi="Times New Roman" w:cs="Times New Roman"/>
          <w:sz w:val="23"/>
          <w:szCs w:val="23"/>
          <w:lang w:eastAsia="zh-TW"/>
        </w:rPr>
        <w:t>100</w:t>
      </w:r>
      <w:r w:rsidRPr="002C56E8">
        <w:rPr>
          <w:rFonts w:ascii="Times New Roman" w:eastAsia="MingLiU" w:hAnsi="MingLiU" w:cs="Times New Roman"/>
          <w:sz w:val="23"/>
          <w:szCs w:val="23"/>
          <w:lang w:eastAsia="zh-TW"/>
        </w:rPr>
        <w:t>多個取餐點開放。要尋找您附近的取餐點，請在</w:t>
      </w:r>
      <w:hyperlink r:id="rId19" w:history="1">
        <w:r w:rsidRPr="002C56E8">
          <w:rPr>
            <w:rStyle w:val="Hyperlink"/>
            <w:rFonts w:ascii="Times New Roman" w:eastAsia="MingLiU" w:hAnsi="Times New Roman" w:cs="Times New Roman"/>
            <w:sz w:val="23"/>
            <w:szCs w:val="23"/>
            <w:lang w:eastAsia="zh-TW"/>
          </w:rPr>
          <w:t>https://meals4kids.org/schoolclosure</w:t>
        </w:r>
      </w:hyperlink>
      <w:r w:rsidRPr="002C56E8">
        <w:rPr>
          <w:rFonts w:ascii="Times New Roman" w:eastAsia="MingLiU" w:hAnsi="MingLiU" w:cs="Times New Roman"/>
          <w:sz w:val="23"/>
          <w:szCs w:val="23"/>
          <w:lang w:eastAsia="zh-TW"/>
        </w:rPr>
        <w:t>使用</w:t>
      </w:r>
      <w:r w:rsidRPr="002C56E8">
        <w:rPr>
          <w:rFonts w:ascii="Times New Roman" w:eastAsia="MingLiU" w:hAnsi="Times New Roman" w:cs="Times New Roman"/>
          <w:sz w:val="23"/>
          <w:szCs w:val="23"/>
          <w:lang w:eastAsia="zh-TW"/>
        </w:rPr>
        <w:t>Project Bread</w:t>
      </w:r>
      <w:r w:rsidRPr="002C56E8">
        <w:rPr>
          <w:rFonts w:ascii="Times New Roman" w:eastAsia="MingLiU" w:hAnsi="MingLiU" w:cs="Times New Roman"/>
          <w:sz w:val="23"/>
          <w:szCs w:val="23"/>
          <w:lang w:eastAsia="zh-TW"/>
        </w:rPr>
        <w:t>取餐點尋找工具，或是致電</w:t>
      </w:r>
      <w:r w:rsidRPr="002C56E8">
        <w:rPr>
          <w:rFonts w:ascii="Times New Roman" w:eastAsia="MingLiU" w:hAnsi="Times New Roman" w:cs="Times New Roman"/>
          <w:sz w:val="23"/>
          <w:szCs w:val="23"/>
          <w:lang w:eastAsia="zh-TW"/>
        </w:rPr>
        <w:t>800-645-8333</w:t>
      </w:r>
      <w:r w:rsidRPr="002C56E8">
        <w:rPr>
          <w:rFonts w:ascii="Times New Roman" w:eastAsia="MingLiU" w:hAnsi="MingLiU" w:cs="Times New Roman"/>
          <w:sz w:val="23"/>
          <w:szCs w:val="23"/>
          <w:lang w:eastAsia="zh-TW"/>
        </w:rPr>
        <w:t>聯繫他們。</w:t>
      </w:r>
    </w:p>
    <w:p w14:paraId="74FAD46B" w14:textId="77777777" w:rsidR="00654B0F" w:rsidRPr="002C56E8" w:rsidRDefault="00654B0F">
      <w:pPr>
        <w:ind w:right="-180"/>
        <w:rPr>
          <w:rFonts w:eastAsia="MingLiU"/>
          <w:b/>
          <w:bCs/>
          <w:i/>
          <w:sz w:val="23"/>
          <w:szCs w:val="23"/>
          <w:lang w:eastAsia="zh-TW"/>
        </w:rPr>
      </w:pPr>
    </w:p>
    <w:p w14:paraId="55B4007C" w14:textId="77777777" w:rsidR="000E60F6" w:rsidRPr="002C56E8" w:rsidRDefault="00DD7748">
      <w:pPr>
        <w:ind w:right="-180"/>
        <w:rPr>
          <w:rFonts w:eastAsia="MingLiU"/>
          <w:b/>
          <w:bCs/>
          <w:i/>
          <w:sz w:val="23"/>
          <w:szCs w:val="23"/>
          <w:lang w:eastAsia="zh-TW"/>
        </w:rPr>
      </w:pPr>
      <w:r w:rsidRPr="002C56E8">
        <w:rPr>
          <w:rFonts w:eastAsia="MingLiU" w:hAnsi="MingLiU"/>
          <w:b/>
          <w:bCs/>
          <w:i/>
          <w:iCs/>
          <w:sz w:val="23"/>
          <w:szCs w:val="23"/>
          <w:lang w:eastAsia="zh-TW"/>
        </w:rPr>
        <w:t>預防和阻止霸淩和騷擾</w:t>
      </w:r>
    </w:p>
    <w:p w14:paraId="7583795F" w14:textId="77777777" w:rsidR="00DD7748" w:rsidRPr="002C56E8" w:rsidRDefault="009C6D67">
      <w:pPr>
        <w:ind w:right="-180"/>
        <w:rPr>
          <w:rFonts w:eastAsia="MingLiU"/>
          <w:color w:val="000000"/>
          <w:sz w:val="23"/>
          <w:szCs w:val="23"/>
          <w:bdr w:val="none" w:sz="0" w:space="0" w:color="auto" w:frame="1"/>
          <w:lang w:eastAsia="zh-TW"/>
        </w:rPr>
      </w:pPr>
      <w:r w:rsidRPr="002C56E8">
        <w:rPr>
          <w:rFonts w:eastAsia="MingLiU"/>
          <w:color w:val="000000"/>
          <w:sz w:val="23"/>
          <w:szCs w:val="23"/>
          <w:bdr w:val="none" w:sz="0" w:space="0" w:color="auto" w:frame="1"/>
          <w:lang w:eastAsia="zh-TW"/>
        </w:rPr>
        <w:t>COVID-19</w:t>
      </w:r>
      <w:r w:rsidRPr="002C56E8">
        <w:rPr>
          <w:rFonts w:eastAsia="MingLiU" w:hAnsi="MingLiU"/>
          <w:color w:val="000000"/>
          <w:sz w:val="23"/>
          <w:szCs w:val="23"/>
          <w:bdr w:val="none" w:sz="0" w:space="0" w:color="auto" w:frame="1"/>
          <w:lang w:eastAsia="zh-TW"/>
        </w:rPr>
        <w:t>完全與種族、族裔或國籍無關。基於實際或推想的種族、膚色、民族出身或殘障的</w:t>
      </w:r>
      <w:r w:rsidRPr="002C56E8">
        <w:rPr>
          <w:rFonts w:eastAsia="MingLiU"/>
          <w:color w:val="000000"/>
          <w:sz w:val="23"/>
          <w:szCs w:val="23"/>
          <w:bdr w:val="none" w:sz="0" w:space="0" w:color="auto" w:frame="1"/>
          <w:lang w:eastAsia="zh-TW"/>
        </w:rPr>
        <w:t>COVID-19</w:t>
      </w:r>
      <w:r w:rsidRPr="002C56E8">
        <w:rPr>
          <w:rFonts w:eastAsia="MingLiU" w:hAnsi="MingLiU"/>
          <w:color w:val="000000"/>
          <w:sz w:val="23"/>
          <w:szCs w:val="23"/>
          <w:bdr w:val="none" w:sz="0" w:space="0" w:color="auto" w:frame="1"/>
          <w:lang w:eastAsia="zh-TW"/>
        </w:rPr>
        <w:t>相關</w:t>
      </w:r>
      <w:r w:rsidRPr="002C56E8">
        <w:rPr>
          <w:rFonts w:eastAsia="MingLiU" w:hAnsi="MingLiU"/>
          <w:i/>
          <w:iCs/>
          <w:color w:val="000000"/>
          <w:sz w:val="23"/>
          <w:szCs w:val="23"/>
          <w:bdr w:val="none" w:sz="0" w:space="0" w:color="auto" w:frame="1"/>
          <w:lang w:eastAsia="zh-TW"/>
        </w:rPr>
        <w:t>霸淩或騷擾，將不被容忍。</w:t>
      </w:r>
      <w:r w:rsidRPr="002C56E8">
        <w:rPr>
          <w:rFonts w:eastAsia="MingLiU" w:hAnsi="MingLiU"/>
          <w:color w:val="000000"/>
          <w:sz w:val="23"/>
          <w:szCs w:val="23"/>
          <w:bdr w:val="none" w:sz="0" w:space="0" w:color="auto" w:frame="1"/>
          <w:lang w:eastAsia="zh-TW"/>
        </w:rPr>
        <w:t>它可能導致違反州和聯邦民權法律。</w:t>
      </w:r>
      <w:r w:rsidRPr="002C56E8">
        <w:rPr>
          <w:rFonts w:eastAsia="MingLiU"/>
          <w:color w:val="000000"/>
          <w:sz w:val="23"/>
          <w:szCs w:val="23"/>
          <w:bdr w:val="none" w:sz="0" w:space="0" w:color="auto" w:frame="1"/>
          <w:lang w:eastAsia="zh-TW"/>
        </w:rPr>
        <w:t xml:space="preserve"> </w:t>
      </w:r>
    </w:p>
    <w:p w14:paraId="4FD43A08" w14:textId="77777777" w:rsidR="00DD7748" w:rsidRPr="002C56E8" w:rsidRDefault="00DD7748">
      <w:pPr>
        <w:ind w:right="-180"/>
        <w:rPr>
          <w:rFonts w:eastAsia="MingLiU"/>
          <w:color w:val="000000"/>
          <w:sz w:val="23"/>
          <w:szCs w:val="23"/>
          <w:bdr w:val="none" w:sz="0" w:space="0" w:color="auto" w:frame="1"/>
          <w:lang w:eastAsia="zh-TW"/>
        </w:rPr>
      </w:pPr>
    </w:p>
    <w:p w14:paraId="1BC31CF3" w14:textId="77777777" w:rsidR="00DB3D5F" w:rsidRPr="002C56E8" w:rsidRDefault="009C6D67">
      <w:pPr>
        <w:ind w:right="-180"/>
        <w:rPr>
          <w:rFonts w:eastAsia="MingLiU"/>
          <w:color w:val="333333"/>
          <w:sz w:val="23"/>
          <w:szCs w:val="23"/>
          <w:bdr w:val="none" w:sz="0" w:space="0" w:color="auto" w:frame="1"/>
          <w:lang w:eastAsia="zh-TW"/>
        </w:rPr>
      </w:pPr>
      <w:r w:rsidRPr="002C56E8">
        <w:rPr>
          <w:rFonts w:eastAsia="MingLiU" w:hAnsi="MingLiU"/>
          <w:color w:val="000000"/>
          <w:sz w:val="23"/>
          <w:szCs w:val="23"/>
          <w:bdr w:val="none" w:sz="0" w:space="0" w:color="auto" w:frame="1"/>
          <w:lang w:eastAsia="zh-TW"/>
        </w:rPr>
        <w:t>如果您認為您或您孩子遭受</w:t>
      </w:r>
      <w:r w:rsidRPr="002C56E8">
        <w:rPr>
          <w:rFonts w:eastAsia="MingLiU"/>
          <w:color w:val="000000"/>
          <w:sz w:val="23"/>
          <w:szCs w:val="23"/>
          <w:bdr w:val="none" w:sz="0" w:space="0" w:color="auto" w:frame="1"/>
          <w:lang w:eastAsia="zh-TW"/>
        </w:rPr>
        <w:t>COVID-19</w:t>
      </w:r>
      <w:r w:rsidRPr="002C56E8">
        <w:rPr>
          <w:rFonts w:eastAsia="MingLiU" w:hAnsi="MingLiU"/>
          <w:color w:val="000000"/>
          <w:sz w:val="23"/>
          <w:szCs w:val="23"/>
          <w:bdr w:val="none" w:sz="0" w:space="0" w:color="auto" w:frame="1"/>
          <w:lang w:eastAsia="zh-TW"/>
        </w:rPr>
        <w:t>疫情相關的霸淩或騷擾，或是未來發生這種情形，請聯繫您學校的民權官員、校長或學監辦公室。您也可透過</w:t>
      </w:r>
      <w:r w:rsidRPr="002C56E8">
        <w:rPr>
          <w:rFonts w:eastAsia="MingLiU"/>
          <w:color w:val="333333"/>
          <w:sz w:val="23"/>
          <w:szCs w:val="23"/>
          <w:bdr w:val="none" w:sz="0" w:space="0" w:color="auto" w:frame="1"/>
          <w:lang w:eastAsia="zh-TW"/>
        </w:rPr>
        <w:t>781-338-3700</w:t>
      </w:r>
      <w:r w:rsidRPr="002C56E8">
        <w:rPr>
          <w:rFonts w:eastAsia="MingLiU" w:hAnsi="MingLiU"/>
          <w:color w:val="333333"/>
          <w:sz w:val="23"/>
          <w:szCs w:val="23"/>
          <w:bdr w:val="none" w:sz="0" w:space="0" w:color="auto" w:frame="1"/>
          <w:lang w:eastAsia="zh-TW"/>
        </w:rPr>
        <w:t>或者</w:t>
      </w:r>
      <w:hyperlink r:id="rId20" w:tgtFrame="_blank" w:history="1">
        <w:r w:rsidRPr="002C56E8">
          <w:rPr>
            <w:rStyle w:val="Hyperlink"/>
            <w:rFonts w:eastAsia="MingLiU"/>
            <w:color w:val="0066CC"/>
            <w:sz w:val="23"/>
            <w:szCs w:val="23"/>
            <w:bdr w:val="none" w:sz="0" w:space="0" w:color="auto" w:frame="1"/>
            <w:lang w:eastAsia="zh-TW"/>
          </w:rPr>
          <w:t>compliance@doe.mass.edu</w:t>
        </w:r>
      </w:hyperlink>
      <w:r w:rsidRPr="002C56E8">
        <w:rPr>
          <w:rFonts w:eastAsia="MingLiU" w:hAnsi="MingLiU"/>
          <w:color w:val="333333"/>
          <w:sz w:val="23"/>
          <w:szCs w:val="23"/>
          <w:bdr w:val="none" w:sz="0" w:space="0" w:color="auto" w:frame="1"/>
          <w:lang w:eastAsia="zh-TW"/>
        </w:rPr>
        <w:t>聯繫我們的問題解決系統。</w:t>
      </w:r>
    </w:p>
    <w:p w14:paraId="273A5A2A" w14:textId="77777777" w:rsidR="009C6D67" w:rsidRPr="002C56E8" w:rsidRDefault="009C6D67">
      <w:pPr>
        <w:ind w:right="-180"/>
        <w:rPr>
          <w:rFonts w:eastAsia="MingLiU"/>
          <w:color w:val="000000"/>
          <w:sz w:val="23"/>
          <w:szCs w:val="23"/>
          <w:lang w:eastAsia="zh-TW"/>
        </w:rPr>
      </w:pPr>
    </w:p>
    <w:p w14:paraId="04A1C677" w14:textId="77777777" w:rsidR="00091DB8" w:rsidRPr="002C56E8" w:rsidRDefault="000E60F6">
      <w:pPr>
        <w:ind w:right="-180"/>
        <w:rPr>
          <w:rFonts w:eastAsia="MingLiU"/>
          <w:color w:val="000000"/>
          <w:kern w:val="36"/>
          <w:sz w:val="23"/>
          <w:szCs w:val="23"/>
          <w:lang w:eastAsia="zh-TW"/>
        </w:rPr>
      </w:pPr>
      <w:r w:rsidRPr="002C56E8">
        <w:rPr>
          <w:rFonts w:eastAsia="MingLiU" w:hAnsi="MingLiU"/>
          <w:color w:val="000000"/>
          <w:kern w:val="36"/>
          <w:sz w:val="23"/>
          <w:szCs w:val="23"/>
          <w:lang w:eastAsia="zh-TW"/>
        </w:rPr>
        <w:t>欲瞭解詳情，請瀏覽以下</w:t>
      </w:r>
      <w:r w:rsidRPr="002C56E8">
        <w:rPr>
          <w:rFonts w:eastAsia="MingLiU"/>
          <w:color w:val="000000"/>
          <w:kern w:val="36"/>
          <w:sz w:val="23"/>
          <w:szCs w:val="23"/>
          <w:lang w:eastAsia="zh-TW"/>
        </w:rPr>
        <w:t>COVID-19</w:t>
      </w:r>
      <w:r w:rsidRPr="002C56E8">
        <w:rPr>
          <w:rFonts w:eastAsia="MingLiU" w:hAnsi="MingLiU"/>
          <w:color w:val="000000"/>
          <w:kern w:val="36"/>
          <w:sz w:val="23"/>
          <w:szCs w:val="23"/>
          <w:lang w:eastAsia="zh-TW"/>
        </w:rPr>
        <w:t>網站：</w:t>
      </w:r>
    </w:p>
    <w:p w14:paraId="4D478877" w14:textId="77777777" w:rsidR="00091DB8" w:rsidRPr="002C56E8" w:rsidRDefault="00091DB8" w:rsidP="000237E1">
      <w:pPr>
        <w:pStyle w:val="ListParagraph"/>
        <w:numPr>
          <w:ilvl w:val="0"/>
          <w:numId w:val="13"/>
        </w:numPr>
        <w:spacing w:line="240" w:lineRule="auto"/>
        <w:ind w:left="540" w:right="-180"/>
        <w:rPr>
          <w:rFonts w:ascii="Times New Roman" w:eastAsia="MingLiU" w:hAnsi="Times New Roman" w:cs="Times New Roman"/>
          <w:color w:val="000000"/>
          <w:kern w:val="36"/>
          <w:sz w:val="23"/>
          <w:szCs w:val="23"/>
        </w:rPr>
      </w:pPr>
      <w:r w:rsidRPr="002C56E8">
        <w:rPr>
          <w:rFonts w:ascii="Times New Roman" w:eastAsia="MingLiU" w:hAnsi="MingLiU" w:cs="Times New Roman"/>
          <w:color w:val="000000"/>
          <w:kern w:val="36"/>
          <w:sz w:val="23"/>
          <w:szCs w:val="23"/>
          <w:lang w:eastAsia="zh-TW"/>
        </w:rPr>
        <w:t>疾病防治中心（</w:t>
      </w:r>
      <w:r w:rsidRPr="002C56E8">
        <w:rPr>
          <w:rStyle w:val="Hyperlink"/>
          <w:rFonts w:ascii="Times New Roman" w:eastAsia="MingLiU" w:hAnsi="Times New Roman" w:cs="Times New Roman"/>
          <w:kern w:val="36"/>
          <w:sz w:val="23"/>
          <w:szCs w:val="23"/>
          <w:lang w:eastAsia="zh-TW"/>
        </w:rPr>
        <w:t>https://www.cdc.gov/coronavirus/2019-ncov/index.html</w:t>
      </w:r>
      <w:r w:rsidRPr="002C56E8">
        <w:rPr>
          <w:rFonts w:ascii="Times New Roman" w:eastAsia="MingLiU" w:hAnsi="MingLiU" w:cs="Times New Roman"/>
          <w:kern w:val="36"/>
          <w:sz w:val="23"/>
          <w:szCs w:val="23"/>
          <w:lang w:eastAsia="zh-TW"/>
        </w:rPr>
        <w:t>）</w:t>
      </w:r>
    </w:p>
    <w:p w14:paraId="4C4B10C6" w14:textId="77777777" w:rsidR="00091DB8" w:rsidRPr="002C56E8" w:rsidRDefault="00091DB8" w:rsidP="000237E1">
      <w:pPr>
        <w:pStyle w:val="ListParagraph"/>
        <w:numPr>
          <w:ilvl w:val="0"/>
          <w:numId w:val="13"/>
        </w:numPr>
        <w:spacing w:line="240" w:lineRule="auto"/>
        <w:ind w:left="540" w:right="-180"/>
        <w:rPr>
          <w:rFonts w:ascii="Times New Roman" w:eastAsia="MingLiU" w:hAnsi="Times New Roman" w:cs="Times New Roman"/>
          <w:color w:val="000000"/>
          <w:kern w:val="36"/>
          <w:sz w:val="23"/>
          <w:szCs w:val="23"/>
        </w:rPr>
      </w:pPr>
      <w:r w:rsidRPr="002C56E8">
        <w:rPr>
          <w:rFonts w:ascii="Times New Roman" w:eastAsia="MingLiU" w:hAnsi="MingLiU" w:cs="Times New Roman"/>
          <w:color w:val="000000"/>
          <w:kern w:val="36"/>
          <w:sz w:val="23"/>
          <w:szCs w:val="23"/>
          <w:lang w:eastAsia="zh-TW"/>
        </w:rPr>
        <w:t>麻省公共衛生局（</w:t>
      </w:r>
      <w:hyperlink r:id="rId21" w:history="1">
        <w:r w:rsidRPr="002C56E8">
          <w:rPr>
            <w:rStyle w:val="Hyperlink"/>
            <w:rFonts w:ascii="Times New Roman" w:eastAsia="MingLiU" w:hAnsi="Times New Roman" w:cs="Times New Roman"/>
            <w:kern w:val="36"/>
            <w:sz w:val="23"/>
            <w:szCs w:val="23"/>
            <w:lang w:eastAsia="zh-TW"/>
          </w:rPr>
          <w:t>www.mass.gov/covid19</w:t>
        </w:r>
      </w:hyperlink>
      <w:r w:rsidRPr="002C56E8">
        <w:rPr>
          <w:rFonts w:ascii="Times New Roman" w:eastAsia="MingLiU" w:hAnsi="MingLiU" w:cs="Times New Roman"/>
          <w:color w:val="000000"/>
          <w:kern w:val="36"/>
          <w:sz w:val="23"/>
          <w:szCs w:val="23"/>
          <w:lang w:eastAsia="zh-TW"/>
        </w:rPr>
        <w:t>）</w:t>
      </w:r>
      <w:r w:rsidRPr="002C56E8">
        <w:rPr>
          <w:rFonts w:ascii="Times New Roman" w:eastAsia="MingLiU" w:hAnsi="Times New Roman" w:cs="Times New Roman"/>
          <w:color w:val="000000"/>
          <w:kern w:val="36"/>
          <w:sz w:val="23"/>
          <w:szCs w:val="23"/>
          <w:lang w:eastAsia="zh-TW"/>
        </w:rPr>
        <w:t xml:space="preserve"> </w:t>
      </w:r>
    </w:p>
    <w:p w14:paraId="76CF6A12" w14:textId="7F3275C9" w:rsidR="00091DB8" w:rsidRPr="002C56E8" w:rsidRDefault="00091DB8" w:rsidP="000237E1">
      <w:pPr>
        <w:pStyle w:val="ListParagraph"/>
        <w:numPr>
          <w:ilvl w:val="0"/>
          <w:numId w:val="13"/>
        </w:numPr>
        <w:spacing w:line="240" w:lineRule="auto"/>
        <w:ind w:left="540" w:right="-1440"/>
        <w:rPr>
          <w:rFonts w:ascii="Times New Roman" w:eastAsia="MingLiU" w:hAnsi="Times New Roman" w:cs="Times New Roman"/>
          <w:color w:val="000000"/>
          <w:kern w:val="36"/>
          <w:sz w:val="23"/>
          <w:szCs w:val="23"/>
        </w:rPr>
      </w:pPr>
      <w:r w:rsidRPr="002C56E8">
        <w:rPr>
          <w:rFonts w:ascii="Times New Roman" w:eastAsia="MingLiU" w:hAnsi="MingLiU" w:cs="Times New Roman"/>
          <w:color w:val="000000"/>
          <w:kern w:val="36"/>
          <w:sz w:val="23"/>
          <w:szCs w:val="23"/>
          <w:lang w:eastAsia="zh-TW"/>
        </w:rPr>
        <w:t>麻省中小學教育局（</w:t>
      </w:r>
      <w:hyperlink w:history="1"/>
      <w:hyperlink r:id="rId22" w:history="1">
        <w:r w:rsidR="007F523D">
          <w:rPr>
            <w:rStyle w:val="Hyperlink"/>
            <w:rFonts w:ascii="Times New Roman" w:eastAsia="MingLiU" w:hAnsi="Times New Roman" w:cs="Times New Roman"/>
            <w:kern w:val="36"/>
            <w:sz w:val="23"/>
            <w:szCs w:val="23"/>
            <w:lang w:eastAsia="zh-TW"/>
          </w:rPr>
          <w:t>http://www.doe.mass.edu/covid19/</w:t>
        </w:r>
      </w:hyperlink>
      <w:bookmarkStart w:id="1" w:name="_GoBack"/>
      <w:bookmarkEnd w:id="1"/>
      <w:r w:rsidRPr="002C56E8">
        <w:rPr>
          <w:rFonts w:ascii="Times New Roman" w:eastAsia="MingLiU" w:hAnsi="MingLiU" w:cs="Times New Roman"/>
          <w:color w:val="000000"/>
          <w:kern w:val="36"/>
          <w:sz w:val="23"/>
          <w:szCs w:val="23"/>
          <w:lang w:eastAsia="zh-TW"/>
        </w:rPr>
        <w:t>）</w:t>
      </w:r>
    </w:p>
    <w:p w14:paraId="0E253532" w14:textId="77777777" w:rsidR="000E60F6" w:rsidRPr="002C56E8" w:rsidRDefault="000E60F6">
      <w:pPr>
        <w:ind w:right="-180"/>
        <w:rPr>
          <w:rFonts w:eastAsia="MingLiU"/>
          <w:color w:val="000000"/>
          <w:kern w:val="36"/>
          <w:sz w:val="23"/>
          <w:szCs w:val="23"/>
        </w:rPr>
      </w:pPr>
      <w:r w:rsidRPr="002C56E8">
        <w:rPr>
          <w:rFonts w:eastAsia="MingLiU" w:hAnsi="MingLiU"/>
          <w:color w:val="000000"/>
          <w:kern w:val="36"/>
          <w:sz w:val="23"/>
          <w:szCs w:val="23"/>
          <w:lang w:eastAsia="zh-TW"/>
        </w:rPr>
        <w:t>另外，全國學校心理醫生協會有關於如何與兒童談論病毒的建議（</w:t>
      </w:r>
      <w:hyperlink w:history="1"/>
      <w:hyperlink r:id="rId23" w:history="1">
        <w:r w:rsidRPr="002C56E8">
          <w:rPr>
            <w:rStyle w:val="Hyperlink"/>
            <w:rFonts w:eastAsia="MingLiU"/>
            <w:kern w:val="36"/>
            <w:sz w:val="23"/>
            <w:szCs w:val="23"/>
            <w:lang w:eastAsia="zh-TW"/>
          </w:rPr>
          <w:t>https://www.nasponline.org/resources-and-publications/resources-and-podcasts/school-climate-safety-and-crisis/health-crisis-resources/talking-to-children-about-covid-19-%28coronavirus%29-a-parent-resource</w:t>
        </w:r>
      </w:hyperlink>
      <w:r w:rsidRPr="002C56E8">
        <w:rPr>
          <w:rFonts w:eastAsia="MingLiU" w:hAnsi="MingLiU"/>
          <w:color w:val="000000"/>
          <w:kern w:val="36"/>
          <w:sz w:val="23"/>
          <w:szCs w:val="23"/>
          <w:lang w:eastAsia="zh-TW"/>
        </w:rPr>
        <w:t>）。</w:t>
      </w:r>
    </w:p>
    <w:p w14:paraId="44766DFF" w14:textId="77777777" w:rsidR="0090103C" w:rsidRPr="002C56E8" w:rsidRDefault="0090103C">
      <w:pPr>
        <w:ind w:right="-180"/>
        <w:rPr>
          <w:rFonts w:eastAsia="MingLiU"/>
          <w:color w:val="000000"/>
          <w:kern w:val="36"/>
          <w:sz w:val="23"/>
          <w:szCs w:val="23"/>
        </w:rPr>
      </w:pPr>
    </w:p>
    <w:p w14:paraId="0E669746" w14:textId="77777777" w:rsidR="0090103C" w:rsidRPr="002C56E8" w:rsidRDefault="0090103C">
      <w:pPr>
        <w:ind w:right="-180"/>
        <w:rPr>
          <w:rFonts w:eastAsia="MingLiU"/>
          <w:color w:val="000000"/>
          <w:kern w:val="36"/>
          <w:sz w:val="23"/>
          <w:szCs w:val="23"/>
          <w:lang w:eastAsia="zh-TW"/>
        </w:rPr>
      </w:pPr>
      <w:r w:rsidRPr="002C56E8">
        <w:rPr>
          <w:rFonts w:eastAsia="MingLiU" w:hAnsi="MingLiU"/>
          <w:color w:val="000000"/>
          <w:kern w:val="36"/>
          <w:sz w:val="23"/>
          <w:szCs w:val="23"/>
          <w:lang w:eastAsia="zh-TW"/>
        </w:rPr>
        <w:t>我知道，為了支持我們的孩子，我們都需要保持自己的精神健康。我鼓勵您查看可用於支持您自己</w:t>
      </w:r>
      <w:r w:rsidRPr="002C56E8">
        <w:rPr>
          <w:rFonts w:eastAsia="MingLiU" w:hAnsi="MingLiU"/>
          <w:sz w:val="23"/>
          <w:szCs w:val="23"/>
          <w:lang w:eastAsia="zh-TW"/>
        </w:rPr>
        <w:t>健康的資源</w:t>
      </w:r>
      <w:r w:rsidRPr="002C56E8">
        <w:rPr>
          <w:rFonts w:eastAsia="MingLiU" w:hAnsi="MingLiU"/>
          <w:color w:val="000000"/>
          <w:kern w:val="36"/>
          <w:sz w:val="23"/>
          <w:szCs w:val="23"/>
          <w:lang w:eastAsia="zh-TW"/>
        </w:rPr>
        <w:t>（</w:t>
      </w:r>
      <w:hyperlink r:id="rId24" w:history="1">
        <w:r w:rsidRPr="002C56E8">
          <w:rPr>
            <w:rStyle w:val="Hyperlink"/>
            <w:rFonts w:eastAsia="MingLiU"/>
            <w:kern w:val="36"/>
            <w:sz w:val="23"/>
            <w:szCs w:val="23"/>
            <w:lang w:eastAsia="zh-TW"/>
          </w:rPr>
          <w:t>https://www.mass.gov/info-details/maintaining-emotional-health-well-being-during-the-covid-19-outbreak</w:t>
        </w:r>
      </w:hyperlink>
      <w:r w:rsidRPr="002C56E8">
        <w:rPr>
          <w:rFonts w:eastAsia="MingLiU" w:hAnsi="MingLiU"/>
          <w:color w:val="000000"/>
          <w:kern w:val="36"/>
          <w:sz w:val="23"/>
          <w:szCs w:val="23"/>
          <w:lang w:eastAsia="zh-TW"/>
        </w:rPr>
        <w:t>）。</w:t>
      </w:r>
    </w:p>
    <w:p w14:paraId="10C5FE6C" w14:textId="77777777" w:rsidR="000E60F6" w:rsidRPr="002C56E8" w:rsidRDefault="000E60F6">
      <w:pPr>
        <w:ind w:right="-180"/>
        <w:rPr>
          <w:rFonts w:eastAsia="MingLiU"/>
          <w:color w:val="000000"/>
          <w:kern w:val="36"/>
          <w:sz w:val="23"/>
          <w:szCs w:val="23"/>
          <w:lang w:eastAsia="zh-TW"/>
        </w:rPr>
      </w:pPr>
    </w:p>
    <w:p w14:paraId="16BE2C3C" w14:textId="77777777" w:rsidR="002C56E8" w:rsidRDefault="002C56E8">
      <w:pPr>
        <w:ind w:right="-180"/>
        <w:rPr>
          <w:rFonts w:eastAsia="MingLiU" w:hAnsi="MingLiU"/>
          <w:color w:val="000000"/>
          <w:kern w:val="36"/>
          <w:sz w:val="23"/>
          <w:szCs w:val="23"/>
          <w:lang w:eastAsia="zh-TW"/>
        </w:rPr>
      </w:pPr>
    </w:p>
    <w:p w14:paraId="18B3B9B7" w14:textId="77777777" w:rsidR="00D56C8B" w:rsidRPr="002C56E8" w:rsidRDefault="00066C4F">
      <w:pPr>
        <w:ind w:right="-180"/>
        <w:rPr>
          <w:rFonts w:eastAsia="MingLiU"/>
          <w:sz w:val="23"/>
          <w:szCs w:val="23"/>
          <w:lang w:eastAsia="zh-TW"/>
        </w:rPr>
      </w:pPr>
      <w:r w:rsidRPr="002C56E8">
        <w:rPr>
          <w:rFonts w:eastAsia="MingLiU" w:hAnsi="MingLiU"/>
          <w:color w:val="000000"/>
          <w:kern w:val="36"/>
          <w:sz w:val="23"/>
          <w:szCs w:val="23"/>
          <w:lang w:eastAsia="zh-TW"/>
        </w:rPr>
        <w:lastRenderedPageBreak/>
        <w:t>我們將很快提供關於</w:t>
      </w:r>
      <w:r w:rsidRPr="002C56E8">
        <w:rPr>
          <w:rFonts w:eastAsia="MingLiU"/>
          <w:color w:val="000000"/>
          <w:kern w:val="36"/>
          <w:sz w:val="23"/>
          <w:szCs w:val="23"/>
          <w:lang w:eastAsia="zh-TW"/>
        </w:rPr>
        <w:t>MCAS</w:t>
      </w:r>
      <w:r w:rsidRPr="002C56E8">
        <w:rPr>
          <w:rFonts w:eastAsia="MingLiU" w:hAnsi="MingLiU"/>
          <w:color w:val="000000"/>
          <w:kern w:val="36"/>
          <w:sz w:val="23"/>
          <w:szCs w:val="23"/>
          <w:lang w:eastAsia="zh-TW"/>
        </w:rPr>
        <w:t>和畢業要求的更多資訊。</w:t>
      </w:r>
      <w:r w:rsidRPr="002C56E8">
        <w:rPr>
          <w:rFonts w:eastAsia="MingLiU" w:hAnsi="MingLiU"/>
          <w:sz w:val="23"/>
          <w:szCs w:val="23"/>
          <w:lang w:eastAsia="zh-TW"/>
        </w:rPr>
        <w:t>如果您有這裡沒解答的疑問，請將電子郵件寄到</w:t>
      </w:r>
      <w:hyperlink r:id="rId25" w:history="1">
        <w:r w:rsidRPr="002C56E8">
          <w:rPr>
            <w:rStyle w:val="Hyperlink"/>
            <w:rFonts w:eastAsia="MingLiU"/>
            <w:sz w:val="23"/>
            <w:szCs w:val="23"/>
            <w:lang w:eastAsia="zh-TW"/>
          </w:rPr>
          <w:t>COVID19K12ParentInfo@mass.gov</w:t>
        </w:r>
      </w:hyperlink>
      <w:r w:rsidRPr="002C56E8">
        <w:rPr>
          <w:rFonts w:eastAsia="MingLiU" w:hAnsi="MingLiU"/>
          <w:sz w:val="23"/>
          <w:szCs w:val="23"/>
          <w:lang w:eastAsia="zh-TW"/>
        </w:rPr>
        <w:t>，或者致電</w:t>
      </w:r>
      <w:r w:rsidR="002C56E8">
        <w:rPr>
          <w:rFonts w:eastAsia="MingLiU" w:hAnsi="MingLiU" w:hint="eastAsia"/>
          <w:sz w:val="23"/>
          <w:szCs w:val="23"/>
          <w:lang w:eastAsia="zh-TW"/>
        </w:rPr>
        <w:t xml:space="preserve"> </w:t>
      </w:r>
      <w:r w:rsidRPr="002C56E8">
        <w:rPr>
          <w:rFonts w:eastAsia="MingLiU"/>
          <w:sz w:val="23"/>
          <w:szCs w:val="23"/>
          <w:lang w:eastAsia="zh-TW"/>
        </w:rPr>
        <w:t>(781) 338-3700</w:t>
      </w:r>
      <w:r w:rsidRPr="002C56E8">
        <w:rPr>
          <w:rFonts w:eastAsia="MingLiU" w:hAnsi="MingLiU"/>
          <w:sz w:val="23"/>
          <w:szCs w:val="23"/>
          <w:lang w:eastAsia="zh-TW"/>
        </w:rPr>
        <w:t>與我們聯絡。</w:t>
      </w:r>
    </w:p>
    <w:p w14:paraId="41E852A2" w14:textId="77777777" w:rsidR="00D56C8B" w:rsidRPr="002C56E8" w:rsidRDefault="00D56C8B">
      <w:pPr>
        <w:ind w:right="-180"/>
        <w:rPr>
          <w:rFonts w:eastAsia="MingLiU"/>
          <w:sz w:val="23"/>
          <w:szCs w:val="23"/>
          <w:lang w:eastAsia="zh-TW"/>
        </w:rPr>
      </w:pPr>
    </w:p>
    <w:p w14:paraId="08B6F0B0" w14:textId="77777777" w:rsidR="000E60F6" w:rsidRPr="002C56E8" w:rsidRDefault="000E60F6">
      <w:pPr>
        <w:ind w:right="-180"/>
        <w:rPr>
          <w:rFonts w:eastAsia="MingLiU"/>
          <w:sz w:val="23"/>
          <w:szCs w:val="23"/>
          <w:lang w:eastAsia="zh-TW"/>
        </w:rPr>
      </w:pPr>
      <w:r w:rsidRPr="002C56E8">
        <w:rPr>
          <w:rFonts w:eastAsia="MingLiU" w:hAnsi="MingLiU"/>
          <w:sz w:val="23"/>
          <w:szCs w:val="23"/>
          <w:lang w:eastAsia="zh-TW"/>
        </w:rPr>
        <w:t>感謝大家在此艱難時期為支持您的孩子所做的一切。</w:t>
      </w:r>
      <w:r w:rsidRPr="002C56E8">
        <w:rPr>
          <w:rFonts w:eastAsia="MingLiU"/>
          <w:sz w:val="23"/>
          <w:szCs w:val="23"/>
          <w:lang w:eastAsia="zh-TW"/>
        </w:rPr>
        <w:t xml:space="preserve">   </w:t>
      </w:r>
    </w:p>
    <w:p w14:paraId="6D3C4FA0" w14:textId="77777777" w:rsidR="000E60F6" w:rsidRPr="002C56E8" w:rsidRDefault="000B2700">
      <w:pPr>
        <w:rPr>
          <w:rFonts w:eastAsia="MingLiU"/>
          <w:sz w:val="23"/>
          <w:szCs w:val="23"/>
        </w:rPr>
      </w:pPr>
      <w:r w:rsidRPr="002C56E8">
        <w:rPr>
          <w:rFonts w:eastAsia="MingLiU"/>
          <w:sz w:val="23"/>
          <w:szCs w:val="23"/>
          <w:lang w:eastAsia="zh-TW"/>
        </w:rPr>
        <w:br/>
      </w:r>
      <w:r w:rsidRPr="002C56E8">
        <w:rPr>
          <w:rFonts w:eastAsia="MingLiU" w:hAnsi="MingLiU"/>
          <w:sz w:val="23"/>
          <w:szCs w:val="23"/>
          <w:lang w:eastAsia="zh-TW"/>
        </w:rPr>
        <w:t>謹此，</w:t>
      </w:r>
    </w:p>
    <w:p w14:paraId="3DC7961A" w14:textId="0550FE00" w:rsidR="00DF1486" w:rsidRPr="002C56E8" w:rsidRDefault="00DF1486">
      <w:pPr>
        <w:rPr>
          <w:rFonts w:eastAsia="MingLiU"/>
          <w:sz w:val="23"/>
          <w:szCs w:val="23"/>
        </w:rPr>
      </w:pPr>
    </w:p>
    <w:p w14:paraId="2CD6295B" w14:textId="77777777" w:rsidR="00654B0F" w:rsidRPr="002C56E8" w:rsidRDefault="00654B0F">
      <w:pPr>
        <w:rPr>
          <w:rFonts w:eastAsia="MingLiU"/>
          <w:sz w:val="23"/>
          <w:szCs w:val="23"/>
        </w:rPr>
      </w:pPr>
    </w:p>
    <w:p w14:paraId="2EFD4D98" w14:textId="77777777" w:rsidR="00DF1486" w:rsidRPr="002C56E8" w:rsidRDefault="00DF1486">
      <w:pPr>
        <w:rPr>
          <w:rFonts w:eastAsia="MingLiU"/>
          <w:sz w:val="23"/>
          <w:szCs w:val="23"/>
        </w:rPr>
      </w:pPr>
    </w:p>
    <w:p w14:paraId="46968946" w14:textId="77777777" w:rsidR="00272952" w:rsidRPr="002C56E8" w:rsidRDefault="000E60F6">
      <w:pPr>
        <w:rPr>
          <w:rFonts w:eastAsia="MingLiU"/>
          <w:sz w:val="23"/>
          <w:szCs w:val="23"/>
        </w:rPr>
      </w:pPr>
      <w:r w:rsidRPr="002C56E8">
        <w:rPr>
          <w:rFonts w:eastAsia="MingLiU"/>
          <w:sz w:val="23"/>
          <w:szCs w:val="23"/>
          <w:lang w:eastAsia="zh-TW"/>
        </w:rPr>
        <w:t>Jeffrey C. Riley</w:t>
      </w:r>
    </w:p>
    <w:p w14:paraId="181D2018" w14:textId="77777777" w:rsidR="00201172" w:rsidRPr="002C56E8" w:rsidRDefault="000E60F6">
      <w:pPr>
        <w:rPr>
          <w:rFonts w:eastAsia="MingLiU"/>
          <w:sz w:val="23"/>
          <w:szCs w:val="23"/>
        </w:rPr>
      </w:pPr>
      <w:r w:rsidRPr="002C56E8">
        <w:rPr>
          <w:rFonts w:eastAsia="MingLiU" w:hAnsi="MingLiU"/>
          <w:sz w:val="23"/>
          <w:szCs w:val="23"/>
          <w:lang w:eastAsia="zh-TW"/>
        </w:rPr>
        <w:t>局長</w:t>
      </w:r>
      <w:r w:rsidRPr="002C56E8">
        <w:rPr>
          <w:rFonts w:eastAsia="MingLiU"/>
          <w:sz w:val="23"/>
          <w:szCs w:val="23"/>
          <w:lang w:eastAsia="zh-TW"/>
        </w:rPr>
        <w:t xml:space="preserve"> </w:t>
      </w:r>
    </w:p>
    <w:sectPr w:rsidR="00201172" w:rsidRPr="002C56E8" w:rsidSect="00272952">
      <w:footerReference w:type="default" r:id="rId26"/>
      <w:endnotePr>
        <w:numFmt w:val="decimal"/>
      </w:endnotePr>
      <w:type w:val="continuous"/>
      <w:pgSz w:w="12240" w:h="15840"/>
      <w:pgMar w:top="1170" w:right="1170" w:bottom="0" w:left="1440" w:header="1440" w:footer="144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FD4B0" w14:textId="77777777" w:rsidR="004E5C4F" w:rsidRDefault="004E5C4F">
      <w:r>
        <w:separator/>
      </w:r>
    </w:p>
  </w:endnote>
  <w:endnote w:type="continuationSeparator" w:id="0">
    <w:p w14:paraId="407B5F2F" w14:textId="77777777" w:rsidR="004E5C4F" w:rsidRDefault="004E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ingLiU">
    <w:altName w:val="MingLiU"/>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8D043" w14:textId="77777777" w:rsidR="00654B0F" w:rsidRPr="00654B0F" w:rsidRDefault="00654B0F" w:rsidP="00654B0F">
    <w:pPr>
      <w:pStyle w:val="Footer"/>
      <w:rPr>
        <w:sz w:val="18"/>
        <w:szCs w:val="18"/>
      </w:rPr>
    </w:pPr>
  </w:p>
  <w:p w14:paraId="792A9FC9" w14:textId="77777777" w:rsidR="002213D0" w:rsidRDefault="00221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9574E" w14:textId="77777777" w:rsidR="00691C6F" w:rsidRDefault="007F5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E22EF" w14:textId="77777777" w:rsidR="004E5C4F" w:rsidRDefault="004E5C4F">
      <w:r>
        <w:separator/>
      </w:r>
    </w:p>
  </w:footnote>
  <w:footnote w:type="continuationSeparator" w:id="0">
    <w:p w14:paraId="1FF8F567" w14:textId="77777777" w:rsidR="004E5C4F" w:rsidRDefault="004E5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41764"/>
    <w:multiLevelType w:val="hybridMultilevel"/>
    <w:tmpl w:val="3BDA87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383159"/>
    <w:multiLevelType w:val="hybridMultilevel"/>
    <w:tmpl w:val="D882725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314525"/>
    <w:multiLevelType w:val="hybridMultilevel"/>
    <w:tmpl w:val="C800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E758F7"/>
    <w:multiLevelType w:val="hybridMultilevel"/>
    <w:tmpl w:val="64987E3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55818"/>
    <w:multiLevelType w:val="hybridMultilevel"/>
    <w:tmpl w:val="C3E492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0B5A66"/>
    <w:multiLevelType w:val="hybridMultilevel"/>
    <w:tmpl w:val="6464C8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93641C"/>
    <w:multiLevelType w:val="hybridMultilevel"/>
    <w:tmpl w:val="91340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635F03"/>
    <w:multiLevelType w:val="hybridMultilevel"/>
    <w:tmpl w:val="85407B8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C9718D"/>
    <w:multiLevelType w:val="hybridMultilevel"/>
    <w:tmpl w:val="1C4E44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2"/>
  </w:num>
  <w:num w:numId="5">
    <w:abstractNumId w:val="11"/>
  </w:num>
  <w:num w:numId="6">
    <w:abstractNumId w:val="10"/>
  </w:num>
  <w:num w:numId="7">
    <w:abstractNumId w:val="3"/>
  </w:num>
  <w:num w:numId="8">
    <w:abstractNumId w:val="1"/>
  </w:num>
  <w:num w:numId="9">
    <w:abstractNumId w:val="9"/>
  </w:num>
  <w:num w:numId="10">
    <w:abstractNumId w:val="8"/>
  </w:num>
  <w:num w:numId="11">
    <w:abstractNumId w:val="5"/>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1265"/>
  </w:hdrShapeDefaults>
  <w:footnotePr>
    <w:footnote w:id="-1"/>
    <w:footnote w:id="0"/>
  </w:footnotePr>
  <w:endnotePr>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0F6"/>
    <w:rsid w:val="0000070E"/>
    <w:rsid w:val="00010CE6"/>
    <w:rsid w:val="000237E1"/>
    <w:rsid w:val="00025507"/>
    <w:rsid w:val="00041CA1"/>
    <w:rsid w:val="00042DF2"/>
    <w:rsid w:val="00057AF4"/>
    <w:rsid w:val="00066C4F"/>
    <w:rsid w:val="00066DD6"/>
    <w:rsid w:val="000907A0"/>
    <w:rsid w:val="00091DB8"/>
    <w:rsid w:val="00092CC0"/>
    <w:rsid w:val="000B0A15"/>
    <w:rsid w:val="000B2700"/>
    <w:rsid w:val="000C1A85"/>
    <w:rsid w:val="000D033A"/>
    <w:rsid w:val="000E0994"/>
    <w:rsid w:val="000E60F6"/>
    <w:rsid w:val="00102202"/>
    <w:rsid w:val="0012314E"/>
    <w:rsid w:val="00144E9D"/>
    <w:rsid w:val="00150D31"/>
    <w:rsid w:val="0015538E"/>
    <w:rsid w:val="00193A3B"/>
    <w:rsid w:val="001A2B75"/>
    <w:rsid w:val="001B2722"/>
    <w:rsid w:val="001C7A64"/>
    <w:rsid w:val="001D6A18"/>
    <w:rsid w:val="001E07E7"/>
    <w:rsid w:val="001E5B3A"/>
    <w:rsid w:val="001F64E3"/>
    <w:rsid w:val="00201172"/>
    <w:rsid w:val="002030B5"/>
    <w:rsid w:val="00205CA9"/>
    <w:rsid w:val="002071B5"/>
    <w:rsid w:val="002213D0"/>
    <w:rsid w:val="002302E4"/>
    <w:rsid w:val="00233CD5"/>
    <w:rsid w:val="00243318"/>
    <w:rsid w:val="00254B93"/>
    <w:rsid w:val="002718C6"/>
    <w:rsid w:val="00271928"/>
    <w:rsid w:val="00272952"/>
    <w:rsid w:val="002779F3"/>
    <w:rsid w:val="00294928"/>
    <w:rsid w:val="00295815"/>
    <w:rsid w:val="002A3E22"/>
    <w:rsid w:val="002B4B10"/>
    <w:rsid w:val="002C0CF9"/>
    <w:rsid w:val="002C5411"/>
    <w:rsid w:val="002C56E8"/>
    <w:rsid w:val="002C7213"/>
    <w:rsid w:val="002F5424"/>
    <w:rsid w:val="002F6CA9"/>
    <w:rsid w:val="00315EC7"/>
    <w:rsid w:val="0031692C"/>
    <w:rsid w:val="00323572"/>
    <w:rsid w:val="003305E7"/>
    <w:rsid w:val="00332EEE"/>
    <w:rsid w:val="003906AC"/>
    <w:rsid w:val="00394B85"/>
    <w:rsid w:val="003953C8"/>
    <w:rsid w:val="003A215C"/>
    <w:rsid w:val="003B10D2"/>
    <w:rsid w:val="003C22B1"/>
    <w:rsid w:val="003C304E"/>
    <w:rsid w:val="003D4734"/>
    <w:rsid w:val="003D621D"/>
    <w:rsid w:val="003D6D6C"/>
    <w:rsid w:val="004021CD"/>
    <w:rsid w:val="00402B46"/>
    <w:rsid w:val="00410B87"/>
    <w:rsid w:val="00411064"/>
    <w:rsid w:val="0041210C"/>
    <w:rsid w:val="00436596"/>
    <w:rsid w:val="0044047A"/>
    <w:rsid w:val="0044556E"/>
    <w:rsid w:val="00454E65"/>
    <w:rsid w:val="00463410"/>
    <w:rsid w:val="0047697A"/>
    <w:rsid w:val="004A37A6"/>
    <w:rsid w:val="004E4B04"/>
    <w:rsid w:val="004E5697"/>
    <w:rsid w:val="004E5C4F"/>
    <w:rsid w:val="0050075F"/>
    <w:rsid w:val="00506B8A"/>
    <w:rsid w:val="00515537"/>
    <w:rsid w:val="00533A82"/>
    <w:rsid w:val="0053743D"/>
    <w:rsid w:val="005430E2"/>
    <w:rsid w:val="00570E60"/>
    <w:rsid w:val="00571666"/>
    <w:rsid w:val="005776A8"/>
    <w:rsid w:val="00581D55"/>
    <w:rsid w:val="005C1013"/>
    <w:rsid w:val="005C2C31"/>
    <w:rsid w:val="005C2C94"/>
    <w:rsid w:val="005D0C2C"/>
    <w:rsid w:val="005E1DD9"/>
    <w:rsid w:val="005E3535"/>
    <w:rsid w:val="005E5FC6"/>
    <w:rsid w:val="0060344C"/>
    <w:rsid w:val="00614F21"/>
    <w:rsid w:val="00623EF2"/>
    <w:rsid w:val="0062618E"/>
    <w:rsid w:val="00634061"/>
    <w:rsid w:val="00635070"/>
    <w:rsid w:val="0065395C"/>
    <w:rsid w:val="00654B0F"/>
    <w:rsid w:val="006600F7"/>
    <w:rsid w:val="00663578"/>
    <w:rsid w:val="00665C4D"/>
    <w:rsid w:val="006674ED"/>
    <w:rsid w:val="006B08FD"/>
    <w:rsid w:val="006B2EDE"/>
    <w:rsid w:val="006B3995"/>
    <w:rsid w:val="006D05BE"/>
    <w:rsid w:val="006E2CD1"/>
    <w:rsid w:val="006E4620"/>
    <w:rsid w:val="007034E2"/>
    <w:rsid w:val="007201BD"/>
    <w:rsid w:val="007266B8"/>
    <w:rsid w:val="007435F2"/>
    <w:rsid w:val="007458B9"/>
    <w:rsid w:val="0075053C"/>
    <w:rsid w:val="00752AC5"/>
    <w:rsid w:val="007551AC"/>
    <w:rsid w:val="00756874"/>
    <w:rsid w:val="007616B8"/>
    <w:rsid w:val="00761FD8"/>
    <w:rsid w:val="00764D8D"/>
    <w:rsid w:val="007732FB"/>
    <w:rsid w:val="007802B1"/>
    <w:rsid w:val="007810E6"/>
    <w:rsid w:val="00786758"/>
    <w:rsid w:val="00795E36"/>
    <w:rsid w:val="007C25A2"/>
    <w:rsid w:val="007C5906"/>
    <w:rsid w:val="007D5738"/>
    <w:rsid w:val="007F2404"/>
    <w:rsid w:val="007F523D"/>
    <w:rsid w:val="00811331"/>
    <w:rsid w:val="00821D85"/>
    <w:rsid w:val="00823424"/>
    <w:rsid w:val="00826B05"/>
    <w:rsid w:val="00826CD8"/>
    <w:rsid w:val="00844997"/>
    <w:rsid w:val="00850FF2"/>
    <w:rsid w:val="008513CA"/>
    <w:rsid w:val="00863F66"/>
    <w:rsid w:val="00865AFA"/>
    <w:rsid w:val="00873B88"/>
    <w:rsid w:val="008753BD"/>
    <w:rsid w:val="008810CB"/>
    <w:rsid w:val="008827F3"/>
    <w:rsid w:val="00886B33"/>
    <w:rsid w:val="008A7B59"/>
    <w:rsid w:val="008B56DE"/>
    <w:rsid w:val="008B77AC"/>
    <w:rsid w:val="008C238A"/>
    <w:rsid w:val="008C4777"/>
    <w:rsid w:val="008C5F3D"/>
    <w:rsid w:val="008D5D4A"/>
    <w:rsid w:val="008E524C"/>
    <w:rsid w:val="008F6530"/>
    <w:rsid w:val="008F70D3"/>
    <w:rsid w:val="0090103C"/>
    <w:rsid w:val="00905EBC"/>
    <w:rsid w:val="00930E9E"/>
    <w:rsid w:val="00935CF2"/>
    <w:rsid w:val="00941D8A"/>
    <w:rsid w:val="00943698"/>
    <w:rsid w:val="009532A4"/>
    <w:rsid w:val="00972A51"/>
    <w:rsid w:val="00977444"/>
    <w:rsid w:val="0098109E"/>
    <w:rsid w:val="00984E58"/>
    <w:rsid w:val="009B29FB"/>
    <w:rsid w:val="009B73CC"/>
    <w:rsid w:val="009C6D67"/>
    <w:rsid w:val="009E0780"/>
    <w:rsid w:val="009E11C1"/>
    <w:rsid w:val="009F0D96"/>
    <w:rsid w:val="009F2DC8"/>
    <w:rsid w:val="009F7D50"/>
    <w:rsid w:val="00A1395B"/>
    <w:rsid w:val="00A20194"/>
    <w:rsid w:val="00A4210F"/>
    <w:rsid w:val="00A577B9"/>
    <w:rsid w:val="00A70FE3"/>
    <w:rsid w:val="00A7681B"/>
    <w:rsid w:val="00A91519"/>
    <w:rsid w:val="00AA001A"/>
    <w:rsid w:val="00AA1276"/>
    <w:rsid w:val="00AA2743"/>
    <w:rsid w:val="00AA6D0A"/>
    <w:rsid w:val="00AC32B7"/>
    <w:rsid w:val="00AD11EC"/>
    <w:rsid w:val="00B010E2"/>
    <w:rsid w:val="00B11163"/>
    <w:rsid w:val="00B15E7C"/>
    <w:rsid w:val="00B34968"/>
    <w:rsid w:val="00B4537A"/>
    <w:rsid w:val="00B67D0A"/>
    <w:rsid w:val="00B7003B"/>
    <w:rsid w:val="00B82439"/>
    <w:rsid w:val="00B86EF8"/>
    <w:rsid w:val="00BA612E"/>
    <w:rsid w:val="00BD3624"/>
    <w:rsid w:val="00BE5A71"/>
    <w:rsid w:val="00BE6A96"/>
    <w:rsid w:val="00C20392"/>
    <w:rsid w:val="00C53FBC"/>
    <w:rsid w:val="00C620D9"/>
    <w:rsid w:val="00C63A16"/>
    <w:rsid w:val="00C67C77"/>
    <w:rsid w:val="00C952FC"/>
    <w:rsid w:val="00C974A6"/>
    <w:rsid w:val="00C97E60"/>
    <w:rsid w:val="00CC568F"/>
    <w:rsid w:val="00CD4A07"/>
    <w:rsid w:val="00CD4AA5"/>
    <w:rsid w:val="00CE37AC"/>
    <w:rsid w:val="00CE65B1"/>
    <w:rsid w:val="00CF5031"/>
    <w:rsid w:val="00D159C6"/>
    <w:rsid w:val="00D1782C"/>
    <w:rsid w:val="00D456B8"/>
    <w:rsid w:val="00D56C8B"/>
    <w:rsid w:val="00D70B0B"/>
    <w:rsid w:val="00D737DE"/>
    <w:rsid w:val="00D73B50"/>
    <w:rsid w:val="00D90147"/>
    <w:rsid w:val="00D94803"/>
    <w:rsid w:val="00DB3D5F"/>
    <w:rsid w:val="00DD5507"/>
    <w:rsid w:val="00DD7748"/>
    <w:rsid w:val="00DE79F3"/>
    <w:rsid w:val="00DF1486"/>
    <w:rsid w:val="00E024C1"/>
    <w:rsid w:val="00E02965"/>
    <w:rsid w:val="00E130CC"/>
    <w:rsid w:val="00E21DAC"/>
    <w:rsid w:val="00E35B8A"/>
    <w:rsid w:val="00E503EE"/>
    <w:rsid w:val="00E552B4"/>
    <w:rsid w:val="00E73176"/>
    <w:rsid w:val="00E74820"/>
    <w:rsid w:val="00E77FAD"/>
    <w:rsid w:val="00E87194"/>
    <w:rsid w:val="00E876E3"/>
    <w:rsid w:val="00E87B6A"/>
    <w:rsid w:val="00EA05D0"/>
    <w:rsid w:val="00EA2B0C"/>
    <w:rsid w:val="00EA34D9"/>
    <w:rsid w:val="00EA7CB4"/>
    <w:rsid w:val="00EB1A94"/>
    <w:rsid w:val="00EC50FC"/>
    <w:rsid w:val="00EE05B7"/>
    <w:rsid w:val="00EE0A55"/>
    <w:rsid w:val="00EE7DEF"/>
    <w:rsid w:val="00F17DFB"/>
    <w:rsid w:val="00F25840"/>
    <w:rsid w:val="00F35C8D"/>
    <w:rsid w:val="00F40957"/>
    <w:rsid w:val="00F6097C"/>
    <w:rsid w:val="00F658A4"/>
    <w:rsid w:val="00F76E32"/>
    <w:rsid w:val="00F81E48"/>
    <w:rsid w:val="00F878C5"/>
    <w:rsid w:val="00F92B1A"/>
    <w:rsid w:val="00F93567"/>
    <w:rsid w:val="00FC1295"/>
    <w:rsid w:val="00FD6F01"/>
    <w:rsid w:val="00FE4204"/>
    <w:rsid w:val="00FF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6C4051D"/>
  <w15:docId w15:val="{F6221990-BE0F-4C83-9D15-6CA3A13D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5FC6"/>
    <w:pPr>
      <w:widowControl w:val="0"/>
    </w:pPr>
    <w:rPr>
      <w:snapToGrid w:val="0"/>
      <w:sz w:val="24"/>
    </w:rPr>
  </w:style>
  <w:style w:type="paragraph" w:styleId="Heading1">
    <w:name w:val="heading 1"/>
    <w:basedOn w:val="Normal"/>
    <w:next w:val="Normal"/>
    <w:qFormat/>
    <w:rsid w:val="005E5FC6"/>
    <w:pPr>
      <w:keepNext/>
      <w:tabs>
        <w:tab w:val="center" w:pos="4680"/>
      </w:tabs>
      <w:jc w:val="center"/>
      <w:outlineLvl w:val="0"/>
    </w:pPr>
    <w:rPr>
      <w:b/>
    </w:rPr>
  </w:style>
  <w:style w:type="paragraph" w:styleId="Heading2">
    <w:name w:val="heading 2"/>
    <w:basedOn w:val="Normal"/>
    <w:next w:val="Normal"/>
    <w:qFormat/>
    <w:rsid w:val="005E5FC6"/>
    <w:pPr>
      <w:keepNext/>
      <w:ind w:left="720"/>
      <w:jc w:val="right"/>
      <w:outlineLvl w:val="1"/>
    </w:pPr>
    <w:rPr>
      <w:rFonts w:ascii="Arial" w:hAnsi="Arial"/>
      <w:i/>
      <w:sz w:val="18"/>
    </w:rPr>
  </w:style>
  <w:style w:type="paragraph" w:styleId="Heading3">
    <w:name w:val="heading 3"/>
    <w:basedOn w:val="Normal"/>
    <w:next w:val="Normal"/>
    <w:qFormat/>
    <w:rsid w:val="005E5FC6"/>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5E5FC6"/>
  </w:style>
  <w:style w:type="table" w:styleId="TableGrid">
    <w:name w:val="Table Grid"/>
    <w:basedOn w:val="TableNormal"/>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5697"/>
    <w:rPr>
      <w:rFonts w:ascii="Tahoma" w:hAnsi="Tahoma" w:cs="Tahoma"/>
      <w:sz w:val="16"/>
      <w:szCs w:val="16"/>
    </w:rPr>
  </w:style>
  <w:style w:type="character" w:customStyle="1" w:styleId="BalloonTextChar">
    <w:name w:val="Balloon Text Char"/>
    <w:basedOn w:val="DefaultParagraphFont"/>
    <w:link w:val="BalloonText"/>
    <w:rsid w:val="004E5697"/>
    <w:rPr>
      <w:rFonts w:ascii="Tahoma" w:hAnsi="Tahoma" w:cs="Tahoma"/>
      <w:snapToGrid w:val="0"/>
      <w:sz w:val="16"/>
      <w:szCs w:val="16"/>
    </w:rPr>
  </w:style>
  <w:style w:type="character" w:styleId="Hyperlink">
    <w:name w:val="Hyperlink"/>
    <w:uiPriority w:val="99"/>
    <w:unhideWhenUsed/>
    <w:rsid w:val="000E60F6"/>
    <w:rPr>
      <w:color w:val="0000FF"/>
      <w:u w:val="single"/>
    </w:rPr>
  </w:style>
  <w:style w:type="paragraph" w:styleId="ListParagraph">
    <w:name w:val="List Paragraph"/>
    <w:basedOn w:val="Normal"/>
    <w:uiPriority w:val="34"/>
    <w:qFormat/>
    <w:rsid w:val="000E60F6"/>
    <w:pPr>
      <w:widowControl/>
      <w:spacing w:after="160" w:line="259" w:lineRule="auto"/>
      <w:ind w:left="720"/>
      <w:contextualSpacing/>
    </w:pPr>
    <w:rPr>
      <w:rFonts w:asciiTheme="minorHAnsi" w:eastAsiaTheme="minorHAnsi" w:hAnsiTheme="minorHAnsi" w:cstheme="minorBidi"/>
      <w:snapToGrid/>
      <w:sz w:val="22"/>
      <w:szCs w:val="22"/>
    </w:rPr>
  </w:style>
  <w:style w:type="paragraph" w:styleId="Footer">
    <w:name w:val="footer"/>
    <w:basedOn w:val="Normal"/>
    <w:link w:val="FooterChar"/>
    <w:uiPriority w:val="99"/>
    <w:unhideWhenUsed/>
    <w:rsid w:val="000E60F6"/>
    <w:pPr>
      <w:tabs>
        <w:tab w:val="center" w:pos="4680"/>
        <w:tab w:val="right" w:pos="9360"/>
      </w:tabs>
    </w:pPr>
  </w:style>
  <w:style w:type="character" w:customStyle="1" w:styleId="FooterChar">
    <w:name w:val="Footer Char"/>
    <w:basedOn w:val="DefaultParagraphFont"/>
    <w:link w:val="Footer"/>
    <w:uiPriority w:val="99"/>
    <w:rsid w:val="000E60F6"/>
    <w:rPr>
      <w:snapToGrid w:val="0"/>
      <w:sz w:val="24"/>
    </w:rPr>
  </w:style>
  <w:style w:type="character" w:styleId="CommentReference">
    <w:name w:val="annotation reference"/>
    <w:basedOn w:val="DefaultParagraphFont"/>
    <w:uiPriority w:val="99"/>
    <w:semiHidden/>
    <w:unhideWhenUsed/>
    <w:rsid w:val="006B3995"/>
    <w:rPr>
      <w:sz w:val="16"/>
      <w:szCs w:val="16"/>
    </w:rPr>
  </w:style>
  <w:style w:type="paragraph" w:styleId="CommentText">
    <w:name w:val="annotation text"/>
    <w:basedOn w:val="Normal"/>
    <w:link w:val="CommentTextChar"/>
    <w:uiPriority w:val="99"/>
    <w:unhideWhenUsed/>
    <w:rsid w:val="006B3995"/>
    <w:rPr>
      <w:sz w:val="20"/>
    </w:rPr>
  </w:style>
  <w:style w:type="character" w:customStyle="1" w:styleId="CommentTextChar">
    <w:name w:val="Comment Text Char"/>
    <w:basedOn w:val="DefaultParagraphFont"/>
    <w:link w:val="CommentText"/>
    <w:uiPriority w:val="99"/>
    <w:rsid w:val="006B3995"/>
    <w:rPr>
      <w:snapToGrid w:val="0"/>
    </w:rPr>
  </w:style>
  <w:style w:type="paragraph" w:styleId="CommentSubject">
    <w:name w:val="annotation subject"/>
    <w:basedOn w:val="CommentText"/>
    <w:next w:val="CommentText"/>
    <w:link w:val="CommentSubjectChar"/>
    <w:semiHidden/>
    <w:unhideWhenUsed/>
    <w:rsid w:val="006B3995"/>
    <w:rPr>
      <w:b/>
      <w:bCs/>
    </w:rPr>
  </w:style>
  <w:style w:type="character" w:customStyle="1" w:styleId="CommentSubjectChar">
    <w:name w:val="Comment Subject Char"/>
    <w:basedOn w:val="CommentTextChar"/>
    <w:link w:val="CommentSubject"/>
    <w:semiHidden/>
    <w:rsid w:val="006B3995"/>
    <w:rPr>
      <w:b/>
      <w:bCs/>
      <w:snapToGrid w:val="0"/>
    </w:rPr>
  </w:style>
  <w:style w:type="character" w:styleId="FollowedHyperlink">
    <w:name w:val="FollowedHyperlink"/>
    <w:basedOn w:val="DefaultParagraphFont"/>
    <w:semiHidden/>
    <w:unhideWhenUsed/>
    <w:rsid w:val="005C2C94"/>
    <w:rPr>
      <w:color w:val="800080" w:themeColor="followedHyperlink"/>
      <w:u w:val="single"/>
    </w:rPr>
  </w:style>
  <w:style w:type="character" w:customStyle="1" w:styleId="UnresolvedMention1">
    <w:name w:val="Unresolved Mention1"/>
    <w:basedOn w:val="DefaultParagraphFont"/>
    <w:uiPriority w:val="99"/>
    <w:semiHidden/>
    <w:unhideWhenUsed/>
    <w:rsid w:val="005C2C94"/>
    <w:rPr>
      <w:color w:val="605E5C"/>
      <w:shd w:val="clear" w:color="auto" w:fill="E1DFDD"/>
    </w:rPr>
  </w:style>
  <w:style w:type="paragraph" w:customStyle="1" w:styleId="xxmsonormal">
    <w:name w:val="x_xmsonormal"/>
    <w:basedOn w:val="Normal"/>
    <w:rsid w:val="00DD7748"/>
    <w:pPr>
      <w:widowControl/>
    </w:pPr>
    <w:rPr>
      <w:rFonts w:ascii="Calibri" w:eastAsiaTheme="minorHAnsi" w:hAnsi="Calibri" w:cs="Calibri"/>
      <w:snapToGrid/>
      <w:sz w:val="22"/>
      <w:szCs w:val="22"/>
    </w:rPr>
  </w:style>
  <w:style w:type="character" w:styleId="Emphasis">
    <w:name w:val="Emphasis"/>
    <w:basedOn w:val="DefaultParagraphFont"/>
    <w:uiPriority w:val="20"/>
    <w:qFormat/>
    <w:rsid w:val="00DD7748"/>
    <w:rPr>
      <w:i/>
      <w:iCs/>
    </w:rPr>
  </w:style>
  <w:style w:type="paragraph" w:styleId="NormalWeb">
    <w:name w:val="Normal (Web)"/>
    <w:basedOn w:val="Normal"/>
    <w:uiPriority w:val="99"/>
    <w:unhideWhenUsed/>
    <w:rsid w:val="004A37A6"/>
    <w:pPr>
      <w:widowControl/>
    </w:pPr>
    <w:rPr>
      <w:rFonts w:ascii="Calibri" w:eastAsiaTheme="minorHAnsi" w:hAnsi="Calibri" w:cs="Calibri"/>
      <w:snapToGrid/>
      <w:sz w:val="22"/>
      <w:szCs w:val="22"/>
    </w:rPr>
  </w:style>
  <w:style w:type="paragraph" w:styleId="Header">
    <w:name w:val="header"/>
    <w:basedOn w:val="Normal"/>
    <w:link w:val="HeaderChar"/>
    <w:unhideWhenUsed/>
    <w:rsid w:val="002213D0"/>
    <w:pPr>
      <w:tabs>
        <w:tab w:val="center" w:pos="4680"/>
        <w:tab w:val="right" w:pos="9360"/>
      </w:tabs>
    </w:pPr>
  </w:style>
  <w:style w:type="character" w:customStyle="1" w:styleId="HeaderChar">
    <w:name w:val="Header Char"/>
    <w:basedOn w:val="DefaultParagraphFont"/>
    <w:link w:val="Header"/>
    <w:rsid w:val="002213D0"/>
    <w:rPr>
      <w:snapToGrid w:val="0"/>
      <w:sz w:val="24"/>
    </w:rPr>
  </w:style>
  <w:style w:type="paragraph" w:styleId="Revision">
    <w:name w:val="Revision"/>
    <w:hidden/>
    <w:uiPriority w:val="99"/>
    <w:semiHidden/>
    <w:rsid w:val="008D5D4A"/>
    <w:rPr>
      <w:snapToGrid w:val="0"/>
      <w:sz w:val="24"/>
    </w:rPr>
  </w:style>
  <w:style w:type="paragraph" w:styleId="FootnoteText">
    <w:name w:val="footnote text"/>
    <w:basedOn w:val="Normal"/>
    <w:link w:val="FootnoteTextChar"/>
    <w:uiPriority w:val="99"/>
    <w:semiHidden/>
    <w:unhideWhenUsed/>
    <w:rsid w:val="00243318"/>
    <w:pPr>
      <w:widowControl/>
    </w:pPr>
    <w:rPr>
      <w:rFonts w:asciiTheme="minorHAnsi" w:eastAsiaTheme="minorHAnsi" w:hAnsiTheme="minorHAnsi" w:cstheme="minorBidi"/>
      <w:snapToGrid/>
      <w:sz w:val="20"/>
    </w:rPr>
  </w:style>
  <w:style w:type="character" w:customStyle="1" w:styleId="FootnoteTextChar">
    <w:name w:val="Footnote Text Char"/>
    <w:basedOn w:val="DefaultParagraphFont"/>
    <w:link w:val="FootnoteText"/>
    <w:uiPriority w:val="99"/>
    <w:semiHidden/>
    <w:rsid w:val="00243318"/>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18613">
      <w:bodyDiv w:val="1"/>
      <w:marLeft w:val="0"/>
      <w:marRight w:val="0"/>
      <w:marTop w:val="0"/>
      <w:marBottom w:val="0"/>
      <w:divBdr>
        <w:top w:val="none" w:sz="0" w:space="0" w:color="auto"/>
        <w:left w:val="none" w:sz="0" w:space="0" w:color="auto"/>
        <w:bottom w:val="none" w:sz="0" w:space="0" w:color="auto"/>
        <w:right w:val="none" w:sz="0" w:space="0" w:color="auto"/>
      </w:divBdr>
    </w:div>
    <w:div w:id="228662382">
      <w:bodyDiv w:val="1"/>
      <w:marLeft w:val="0"/>
      <w:marRight w:val="0"/>
      <w:marTop w:val="0"/>
      <w:marBottom w:val="0"/>
      <w:divBdr>
        <w:top w:val="none" w:sz="0" w:space="0" w:color="auto"/>
        <w:left w:val="none" w:sz="0" w:space="0" w:color="auto"/>
        <w:bottom w:val="none" w:sz="0" w:space="0" w:color="auto"/>
        <w:right w:val="none" w:sz="0" w:space="0" w:color="auto"/>
      </w:divBdr>
    </w:div>
    <w:div w:id="1569995024">
      <w:bodyDiv w:val="1"/>
      <w:marLeft w:val="0"/>
      <w:marRight w:val="0"/>
      <w:marTop w:val="0"/>
      <w:marBottom w:val="0"/>
      <w:divBdr>
        <w:top w:val="none" w:sz="0" w:space="0" w:color="auto"/>
        <w:left w:val="none" w:sz="0" w:space="0" w:color="auto"/>
        <w:bottom w:val="none" w:sz="0" w:space="0" w:color="auto"/>
        <w:right w:val="none" w:sz="0" w:space="0" w:color="auto"/>
      </w:divBdr>
    </w:div>
    <w:div w:id="20101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2.ed.gov/about/offices/list/ocr/frontpage/faq/rr/policyguidance/Supple%20Fact%20Sheet%203.21.20%20FINAL.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ass.gov/covid19"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doe.mass.edu/covid19/ed-resources.html" TargetMode="External"/><Relationship Id="rId25" Type="http://schemas.openxmlformats.org/officeDocument/2006/relationships/hyperlink" Target="mailto:COVID19K12ParentInfo@mass.gov" TargetMode="External"/><Relationship Id="rId2" Type="http://schemas.openxmlformats.org/officeDocument/2006/relationships/customXml" Target="../customXml/item2.xml"/><Relationship Id="rId16" Type="http://schemas.openxmlformats.org/officeDocument/2006/relationships/hyperlink" Target="https://mass.pbslearningmedia.org/" TargetMode="External"/><Relationship Id="rId20" Type="http://schemas.openxmlformats.org/officeDocument/2006/relationships/hyperlink" Target="mailto:compliance@doe.mass.ed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mass.gov/info-details/maintaining-emotional-health-well-being-during-the-covid-19-outbreak" TargetMode="External"/><Relationship Id="rId5" Type="http://schemas.openxmlformats.org/officeDocument/2006/relationships/customXml" Target="../customXml/item5.xml"/><Relationship Id="rId15" Type="http://schemas.openxmlformats.org/officeDocument/2006/relationships/hyperlink" Target="https://www.wgbh.org/distance-learning-center" TargetMode="External"/><Relationship Id="rId23" Type="http://schemas.openxmlformats.org/officeDocument/2006/relationships/hyperlink" Target="https://www.nasponline.org/resources-and-publications/resources-and-podcasts/school-climate-safety-and-crisis/health-crisis-resources/talking-to-children-about-covid-19-%28coronavirus%29-a-parent-resource"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meals4kids.org/schoolclosur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gbh.org/foundation/press/wgbh-partners-with-massachusetts-department-of-elementary-and-secondary-education-to-provide-tv-and-digital-distance-learning-options-for-students-and-educators-during-school-closures" TargetMode="External"/><Relationship Id="rId22" Type="http://schemas.openxmlformats.org/officeDocument/2006/relationships/hyperlink" Target="http://www.doe.mass.edu/covid1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DESE-231-59350</_dlc_DocId>
    <_dlc_DocIdUrl xmlns="733efe1c-5bbe-4968-87dc-d400e65c879f">
      <Url>https://sharepoint.doemass.org/ese/webteam/cps/_layouts/DocIdRedir.aspx?ID=DESE-231-59350</Url>
      <Description>DESE-231-59350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DA2A4-E817-4FED-9C41-6C0767FFAD22}">
  <ds:schemaRef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733efe1c-5bbe-4968-87dc-d400e65c879f"/>
    <ds:schemaRef ds:uri="0a4e05da-b9bc-4326-ad73-01ef31b95567"/>
    <ds:schemaRef ds:uri="http://www.w3.org/XML/1998/namespace"/>
    <ds:schemaRef ds:uri="http://purl.org/dc/terms/"/>
  </ds:schemaRefs>
</ds:datastoreItem>
</file>

<file path=customXml/itemProps2.xml><?xml version="1.0" encoding="utf-8"?>
<ds:datastoreItem xmlns:ds="http://schemas.openxmlformats.org/officeDocument/2006/customXml" ds:itemID="{4E1E55F3-6706-4876-AC83-AB4129584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3BDBB-7DA6-4602-9B9A-8C9329F0F5B7}">
  <ds:schemaRefs>
    <ds:schemaRef ds:uri="http://schemas.microsoft.com/sharepoint/events"/>
  </ds:schemaRefs>
</ds:datastoreItem>
</file>

<file path=customXml/itemProps4.xml><?xml version="1.0" encoding="utf-8"?>
<ds:datastoreItem xmlns:ds="http://schemas.openxmlformats.org/officeDocument/2006/customXml" ds:itemID="{06C42A5A-DEAE-4324-ADFA-D3E7618CC0D5}">
  <ds:schemaRefs>
    <ds:schemaRef ds:uri="http://schemas.microsoft.com/sharepoint/v3/contenttype/forms"/>
  </ds:schemaRefs>
</ds:datastoreItem>
</file>

<file path=customXml/itemProps5.xml><?xml version="1.0" encoding="utf-8"?>
<ds:datastoreItem xmlns:ds="http://schemas.openxmlformats.org/officeDocument/2006/customXml" ds:itemID="{05DF75BD-4559-488C-BA21-4AA3058B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2789</Words>
  <Characters>2289</Characters>
  <Application>Microsoft Office Word</Application>
  <DocSecurity>0</DocSecurity>
  <Lines>19</Lines>
  <Paragraphs>10</Paragraphs>
  <ScaleCrop>false</ScaleCrop>
  <HeadingPairs>
    <vt:vector size="2" baseType="variant">
      <vt:variant>
        <vt:lpstr>Title</vt:lpstr>
      </vt:variant>
      <vt:variant>
        <vt:i4>1</vt:i4>
      </vt:variant>
    </vt:vector>
  </HeadingPairs>
  <TitlesOfParts>
    <vt:vector size="1" baseType="lpstr">
      <vt:lpstr>DESE letter to families related to the coronavirus and school closings, March 30, 2020 - Chinese Translation</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letter to families related to the coronavirus and school closings, March 30, 2020 - Chinese Translation</dc:title>
  <dc:creator>DESE</dc:creator>
  <cp:lastModifiedBy>Zou, Dong (EOE)</cp:lastModifiedBy>
  <cp:revision>3</cp:revision>
  <cp:lastPrinted>2008-03-05T18:17:00Z</cp:lastPrinted>
  <dcterms:created xsi:type="dcterms:W3CDTF">2020-03-28T14:16:00Z</dcterms:created>
  <dcterms:modified xsi:type="dcterms:W3CDTF">2020-05-24T19:10:00Z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0959f6d5-9a59-4558-bc5a-0942fa7c874b</vt:lpwstr>
  </property>
  <property fmtid="{D5CDD505-2E9C-101B-9397-08002B2CF9AE}" pid="4" name="metadate">
    <vt:lpwstr>Mar 31 2020</vt:lpwstr>
  </property>
</Properties>
</file>