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C337844" w:rsidR="009121D9" w:rsidRPr="00292F47" w:rsidRDefault="006F3709" w:rsidP="00292F47">
      <w:pPr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337CCE">
        <w:rPr>
          <w:rFonts w:ascii="Trebuchet MS" w:hAnsi="Trebuchet MS"/>
          <w:b/>
          <w:sz w:val="36"/>
          <w:szCs w:val="36"/>
        </w:rPr>
        <w:t xml:space="preserve">May </w:t>
      </w:r>
      <w:r w:rsidR="001F66E1">
        <w:rPr>
          <w:rFonts w:ascii="Trebuchet MS" w:hAnsi="Trebuchet MS"/>
          <w:b/>
          <w:sz w:val="36"/>
          <w:szCs w:val="36"/>
        </w:rPr>
        <w:t>8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67725EE8" w14:textId="746086CD" w:rsidR="005C49D6" w:rsidRPr="00DA3A90" w:rsidRDefault="00DA3A90" w:rsidP="005C49D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Letter to Families and High School Guidance</w:t>
      </w:r>
    </w:p>
    <w:p w14:paraId="29AFC8D8" w14:textId="74423BAD" w:rsidR="00844EB3" w:rsidRPr="00A55687" w:rsidRDefault="00844EB3" w:rsidP="00844EB3">
      <w:pPr>
        <w:rPr>
          <w:rFonts w:cstheme="minorHAnsi"/>
          <w:sz w:val="24"/>
          <w:szCs w:val="24"/>
        </w:rPr>
      </w:pPr>
      <w:r w:rsidRPr="00A55687">
        <w:rPr>
          <w:rFonts w:cstheme="minorHAnsi"/>
          <w:sz w:val="24"/>
          <w:szCs w:val="24"/>
        </w:rPr>
        <w:t xml:space="preserve">Dear Superintendents, Charter School Leaders, </w:t>
      </w:r>
      <w:r w:rsidR="00DA3A90">
        <w:rPr>
          <w:rFonts w:cstheme="minorHAnsi"/>
          <w:sz w:val="24"/>
          <w:szCs w:val="24"/>
        </w:rPr>
        <w:t xml:space="preserve">and </w:t>
      </w:r>
      <w:r w:rsidRPr="00A55687">
        <w:rPr>
          <w:rFonts w:cstheme="minorHAnsi"/>
          <w:sz w:val="24"/>
          <w:szCs w:val="24"/>
        </w:rPr>
        <w:t>Assistant Superintendents,</w:t>
      </w:r>
      <w:r w:rsidR="001F66E1">
        <w:rPr>
          <w:rFonts w:cstheme="minorHAnsi"/>
          <w:sz w:val="24"/>
          <w:szCs w:val="24"/>
        </w:rPr>
        <w:t xml:space="preserve"> </w:t>
      </w:r>
    </w:p>
    <w:p w14:paraId="7285A9BE" w14:textId="6D1C29AA" w:rsidR="00DA3A90" w:rsidRDefault="00DA3A90" w:rsidP="00844EB3">
      <w:pPr>
        <w:pStyle w:val="NoSpacing"/>
        <w:rPr>
          <w:sz w:val="24"/>
          <w:szCs w:val="24"/>
        </w:rPr>
      </w:pPr>
      <w:bookmarkStart w:id="0" w:name="_gjdgxs" w:colFirst="0" w:colLast="0"/>
      <w:bookmarkEnd w:id="0"/>
      <w:r>
        <w:rPr>
          <w:sz w:val="24"/>
          <w:szCs w:val="24"/>
        </w:rPr>
        <w:t xml:space="preserve">Thank you for all you continue to do to make remote learning work. Attached to this email </w:t>
      </w:r>
      <w:r w:rsidR="0092051E">
        <w:rPr>
          <w:sz w:val="24"/>
          <w:szCs w:val="24"/>
        </w:rPr>
        <w:t>are two document</w:t>
      </w:r>
      <w:r>
        <w:rPr>
          <w:sz w:val="24"/>
          <w:szCs w:val="24"/>
        </w:rPr>
        <w:t xml:space="preserve">s that I hope you will find helpful. One is </w:t>
      </w:r>
      <w:hyperlink r:id="rId13" w:history="1">
        <w:r w:rsidRPr="00537E69">
          <w:rPr>
            <w:rStyle w:val="Hyperlink"/>
            <w:sz w:val="24"/>
            <w:szCs w:val="24"/>
          </w:rPr>
          <w:t xml:space="preserve">a letter to parents </w:t>
        </w:r>
        <w:r w:rsidR="0092051E" w:rsidRPr="00537E69">
          <w:rPr>
            <w:rStyle w:val="Hyperlink"/>
            <w:sz w:val="24"/>
            <w:szCs w:val="24"/>
          </w:rPr>
          <w:t>followed</w:t>
        </w:r>
        <w:r w:rsidRPr="00537E69">
          <w:rPr>
            <w:rStyle w:val="Hyperlink"/>
            <w:sz w:val="24"/>
            <w:szCs w:val="24"/>
          </w:rPr>
          <w:t xml:space="preserve"> by a two-page </w:t>
        </w:r>
        <w:r w:rsidR="008A0400" w:rsidRPr="00537E69">
          <w:rPr>
            <w:rStyle w:val="Hyperlink"/>
            <w:sz w:val="24"/>
            <w:szCs w:val="24"/>
          </w:rPr>
          <w:t xml:space="preserve">School Connectedness </w:t>
        </w:r>
        <w:r w:rsidRPr="00537E69">
          <w:rPr>
            <w:rStyle w:val="Hyperlink"/>
            <w:sz w:val="24"/>
            <w:szCs w:val="24"/>
          </w:rPr>
          <w:t>document</w:t>
        </w:r>
      </w:hyperlink>
      <w:r>
        <w:rPr>
          <w:sz w:val="24"/>
          <w:szCs w:val="24"/>
        </w:rPr>
        <w:t xml:space="preserve"> that can help explain the expectations around remote learning</w:t>
      </w:r>
      <w:r w:rsidR="008A0400">
        <w:rPr>
          <w:sz w:val="24"/>
          <w:szCs w:val="24"/>
        </w:rPr>
        <w:t xml:space="preserve"> and describes where additional support is available in a variety of areas. </w:t>
      </w:r>
      <w:r w:rsidR="00182BDB">
        <w:rPr>
          <w:sz w:val="24"/>
          <w:szCs w:val="24"/>
        </w:rPr>
        <w:t>We plan to post translated versions of the letter and School Connectedness document on the COVID-19 section of our website next week.</w:t>
      </w:r>
    </w:p>
    <w:p w14:paraId="0F31B615" w14:textId="0122F6CF" w:rsidR="00DA3A90" w:rsidRDefault="00DA3A90" w:rsidP="00844EB3">
      <w:pPr>
        <w:pStyle w:val="NoSpacing"/>
        <w:rPr>
          <w:sz w:val="24"/>
          <w:szCs w:val="24"/>
        </w:rPr>
      </w:pPr>
    </w:p>
    <w:p w14:paraId="5DE4311C" w14:textId="150079A9" w:rsidR="00DA3A90" w:rsidRDefault="00DA3A90" w:rsidP="00844EB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hyperlink r:id="rId14" w:history="1">
        <w:r w:rsidR="008A0400" w:rsidRPr="00537E69">
          <w:rPr>
            <w:rStyle w:val="Hyperlink"/>
            <w:sz w:val="24"/>
            <w:szCs w:val="24"/>
          </w:rPr>
          <w:t>second</w:t>
        </w:r>
        <w:r w:rsidRPr="00537E69">
          <w:rPr>
            <w:rStyle w:val="Hyperlink"/>
            <w:sz w:val="24"/>
            <w:szCs w:val="24"/>
          </w:rPr>
          <w:t xml:space="preserve"> document</w:t>
        </w:r>
      </w:hyperlink>
      <w:r>
        <w:rPr>
          <w:sz w:val="24"/>
          <w:szCs w:val="24"/>
        </w:rPr>
        <w:t xml:space="preserve"> is a response to the many </w:t>
      </w:r>
      <w:r w:rsidR="001F66E1">
        <w:rPr>
          <w:sz w:val="24"/>
          <w:szCs w:val="24"/>
        </w:rPr>
        <w:t xml:space="preserve">inquiries </w:t>
      </w:r>
      <w:r>
        <w:rPr>
          <w:sz w:val="24"/>
          <w:szCs w:val="24"/>
        </w:rPr>
        <w:t xml:space="preserve">we have received </w:t>
      </w:r>
      <w:r w:rsidR="001F66E1">
        <w:rPr>
          <w:sz w:val="24"/>
          <w:szCs w:val="24"/>
        </w:rPr>
        <w:t xml:space="preserve">related specifically to high schools </w:t>
      </w:r>
      <w:r w:rsidR="00AE1AC9">
        <w:rPr>
          <w:sz w:val="24"/>
          <w:szCs w:val="24"/>
        </w:rPr>
        <w:t xml:space="preserve">in light of </w:t>
      </w:r>
      <w:r w:rsidR="001F66E1">
        <w:rPr>
          <w:sz w:val="24"/>
          <w:szCs w:val="24"/>
        </w:rPr>
        <w:t>this spring’s school closure. The document provides the answers that we have at this point</w:t>
      </w:r>
      <w:r w:rsidR="00E3083D">
        <w:rPr>
          <w:sz w:val="24"/>
          <w:szCs w:val="24"/>
        </w:rPr>
        <w:t xml:space="preserve">. </w:t>
      </w:r>
    </w:p>
    <w:p w14:paraId="499F2FA8" w14:textId="77777777" w:rsidR="00337CCE" w:rsidRDefault="00337CCE" w:rsidP="00844EB3">
      <w:pPr>
        <w:pStyle w:val="NoSpacing"/>
        <w:rPr>
          <w:sz w:val="24"/>
          <w:szCs w:val="24"/>
        </w:rPr>
      </w:pPr>
    </w:p>
    <w:p w14:paraId="66157B53" w14:textId="77777777" w:rsidR="00844EB3" w:rsidRDefault="00844EB3" w:rsidP="00844EB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Sincerely,</w:t>
      </w:r>
    </w:p>
    <w:p w14:paraId="612904FA" w14:textId="77777777" w:rsidR="00844EB3" w:rsidRDefault="00844EB3" w:rsidP="00844EB3">
      <w:pPr>
        <w:pStyle w:val="NoSpacing"/>
        <w:rPr>
          <w:sz w:val="24"/>
          <w:szCs w:val="24"/>
        </w:rPr>
      </w:pPr>
    </w:p>
    <w:p w14:paraId="7DB0E540" w14:textId="77777777" w:rsidR="00844EB3" w:rsidRDefault="00844EB3" w:rsidP="00844EB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Jeffrey C. Riley</w:t>
      </w:r>
    </w:p>
    <w:p w14:paraId="0657C0D0" w14:textId="77777777" w:rsidR="009C6BEB" w:rsidRPr="00844EB3" w:rsidRDefault="00844EB3" w:rsidP="00844EB3">
      <w:pPr>
        <w:pStyle w:val="NoSpacing"/>
      </w:pPr>
      <w:r>
        <w:rPr>
          <w:sz w:val="24"/>
          <w:szCs w:val="24"/>
        </w:rPr>
        <w:t>Commissioner</w:t>
      </w:r>
    </w:p>
    <w:sectPr w:rsidR="009C6BEB" w:rsidRPr="00844EB3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D2EAE" w14:textId="77777777" w:rsidR="00683492" w:rsidRDefault="00683492" w:rsidP="005551BF">
      <w:pPr>
        <w:spacing w:after="0" w:line="240" w:lineRule="auto"/>
      </w:pPr>
      <w:r>
        <w:separator/>
      </w:r>
    </w:p>
  </w:endnote>
  <w:endnote w:type="continuationSeparator" w:id="0">
    <w:p w14:paraId="3FBD99CD" w14:textId="77777777" w:rsidR="00683492" w:rsidRDefault="00683492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8A0F3" w14:textId="77777777" w:rsidR="00AB4177" w:rsidRDefault="00AB4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FE9E3" w14:textId="77777777" w:rsidR="00AB4177" w:rsidRDefault="00AB4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1733B" w14:textId="77777777" w:rsidR="00AB4177" w:rsidRDefault="00AB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AB4A7" w14:textId="77777777" w:rsidR="00683492" w:rsidRDefault="00683492" w:rsidP="005551BF">
      <w:pPr>
        <w:spacing w:after="0" w:line="240" w:lineRule="auto"/>
      </w:pPr>
      <w:r>
        <w:separator/>
      </w:r>
    </w:p>
  </w:footnote>
  <w:footnote w:type="continuationSeparator" w:id="0">
    <w:p w14:paraId="607FA5CB" w14:textId="77777777" w:rsidR="00683492" w:rsidRDefault="00683492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37803" w14:textId="77777777" w:rsidR="00AB4177" w:rsidRDefault="00AB4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7485E17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7CA83" w14:textId="77777777" w:rsidR="00AB4177" w:rsidRDefault="00AB4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1424"/>
    <w:rsid w:val="001758E5"/>
    <w:rsid w:val="00175C38"/>
    <w:rsid w:val="00176863"/>
    <w:rsid w:val="00182BDB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1F66E1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C54E5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37CCE"/>
    <w:rsid w:val="003574A6"/>
    <w:rsid w:val="003745E8"/>
    <w:rsid w:val="00377D9B"/>
    <w:rsid w:val="003809BC"/>
    <w:rsid w:val="00382B43"/>
    <w:rsid w:val="003962BE"/>
    <w:rsid w:val="003A22BD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B7B"/>
    <w:rsid w:val="003F6D1D"/>
    <w:rsid w:val="00404B78"/>
    <w:rsid w:val="00405270"/>
    <w:rsid w:val="0041371F"/>
    <w:rsid w:val="00416F5A"/>
    <w:rsid w:val="00421E5A"/>
    <w:rsid w:val="00426E31"/>
    <w:rsid w:val="004367E9"/>
    <w:rsid w:val="0044171B"/>
    <w:rsid w:val="004425D4"/>
    <w:rsid w:val="00446164"/>
    <w:rsid w:val="00461341"/>
    <w:rsid w:val="00463BC3"/>
    <w:rsid w:val="00465028"/>
    <w:rsid w:val="00465A40"/>
    <w:rsid w:val="0049078E"/>
    <w:rsid w:val="00497C55"/>
    <w:rsid w:val="004C2072"/>
    <w:rsid w:val="004C2DB5"/>
    <w:rsid w:val="004C4560"/>
    <w:rsid w:val="004D2A67"/>
    <w:rsid w:val="00510576"/>
    <w:rsid w:val="005141A7"/>
    <w:rsid w:val="00514E16"/>
    <w:rsid w:val="00516AAD"/>
    <w:rsid w:val="005371B8"/>
    <w:rsid w:val="00537E69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83492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3980"/>
    <w:rsid w:val="007C5469"/>
    <w:rsid w:val="007C7405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465F"/>
    <w:rsid w:val="00897423"/>
    <w:rsid w:val="008A0400"/>
    <w:rsid w:val="008A21D1"/>
    <w:rsid w:val="008A56A3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051E"/>
    <w:rsid w:val="0092403A"/>
    <w:rsid w:val="009664A4"/>
    <w:rsid w:val="00982341"/>
    <w:rsid w:val="009923CC"/>
    <w:rsid w:val="009A19DA"/>
    <w:rsid w:val="009B07B7"/>
    <w:rsid w:val="009B7707"/>
    <w:rsid w:val="009C3FD0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B4177"/>
    <w:rsid w:val="00AC1586"/>
    <w:rsid w:val="00AC5E07"/>
    <w:rsid w:val="00AD4784"/>
    <w:rsid w:val="00AE1AC9"/>
    <w:rsid w:val="00B0704C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CF2FAE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3A90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11AA"/>
    <w:rsid w:val="00E1478B"/>
    <w:rsid w:val="00E15B73"/>
    <w:rsid w:val="00E1661B"/>
    <w:rsid w:val="00E16F01"/>
    <w:rsid w:val="00E22DCC"/>
    <w:rsid w:val="00E3083D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57A7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E4832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37E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family-letter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508hs-guidance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DESE-231-60645</_dlc_DocId>
    <_dlc_DocIdUrl xmlns="733efe1c-5bbe-4968-87dc-d400e65c879f">
      <Url>https://sharepoint.doemass.org/ese/webteam/cps/_layouts/DocIdRedir.aspx?ID=DESE-231-60645</Url>
      <Description>DESE-231-60645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D8AED6D4-9E3D-4210-8EB3-2DB7F9F7C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A4D2A-7E0C-4DA4-98F7-B0966DE2ADF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8A6FEBCA-513D-49F0-95A8-C038E80D5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1AD293-6A00-415B-A13C-58C2DB052C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AEA436-A234-4E0E-AF28-ED3A1F004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Letter to Families and High School Guidance (May 8, 2020)</vt:lpstr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Letter to Families and High School Guidance (May 8, 2020)</dc:title>
  <dc:creator>DESE</dc:creator>
  <cp:lastModifiedBy>Zou, Dong (EOE)</cp:lastModifiedBy>
  <cp:revision>9</cp:revision>
  <cp:lastPrinted>2015-11-30T17:26:00Z</cp:lastPrinted>
  <dcterms:created xsi:type="dcterms:W3CDTF">2020-05-09T00:38:00Z</dcterms:created>
  <dcterms:modified xsi:type="dcterms:W3CDTF">2021-07-02T15:40:00Z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May 13 2020</vt:lpwstr>
  </property>
</Properties>
</file>