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bookmarkStart w:id="0" w:name="_Hlk42015104"/>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7EFB9950" w:rsidR="009121D9" w:rsidRDefault="006F3709" w:rsidP="00711ADF">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bookmarkStart w:id="1" w:name="_GoBack"/>
      <w:r w:rsidR="001A63AE">
        <w:rPr>
          <w:rFonts w:ascii="Trebuchet MS" w:hAnsi="Trebuchet MS"/>
          <w:b/>
          <w:sz w:val="36"/>
          <w:szCs w:val="36"/>
        </w:rPr>
        <w:t xml:space="preserve">June </w:t>
      </w:r>
      <w:r w:rsidR="00DC0AC7">
        <w:rPr>
          <w:rFonts w:ascii="Trebuchet MS" w:hAnsi="Trebuchet MS"/>
          <w:b/>
          <w:sz w:val="36"/>
          <w:szCs w:val="36"/>
        </w:rPr>
        <w:t>3</w:t>
      </w:r>
      <w:r w:rsidR="00404B78">
        <w:rPr>
          <w:rFonts w:ascii="Trebuchet MS" w:hAnsi="Trebuchet MS"/>
          <w:b/>
          <w:sz w:val="36"/>
          <w:szCs w:val="36"/>
        </w:rPr>
        <w:t>, 20</w:t>
      </w:r>
      <w:r w:rsidR="009E3D6D">
        <w:rPr>
          <w:rFonts w:ascii="Trebuchet MS" w:hAnsi="Trebuchet MS"/>
          <w:b/>
          <w:sz w:val="36"/>
          <w:szCs w:val="36"/>
        </w:rPr>
        <w:t>20</w:t>
      </w:r>
      <w:bookmarkEnd w:id="1"/>
    </w:p>
    <w:p w14:paraId="506085AE" w14:textId="77777777" w:rsidR="00711ADF" w:rsidRPr="00292F47" w:rsidRDefault="00711ADF" w:rsidP="00711ADF">
      <w:pPr>
        <w:spacing w:after="0" w:line="240" w:lineRule="auto"/>
        <w:rPr>
          <w:rFonts w:ascii="Trebuchet MS" w:hAnsi="Trebuchet MS"/>
          <w:b/>
          <w:sz w:val="36"/>
          <w:szCs w:val="36"/>
        </w:rPr>
      </w:pPr>
    </w:p>
    <w:p w14:paraId="67725EE8" w14:textId="31C3B476" w:rsidR="005C49D6" w:rsidRPr="005C49D6" w:rsidRDefault="001A63AE" w:rsidP="00711ADF">
      <w:pPr>
        <w:spacing w:after="0" w:line="240" w:lineRule="auto"/>
        <w:rPr>
          <w:sz w:val="24"/>
          <w:szCs w:val="24"/>
        </w:rPr>
      </w:pPr>
      <w:r>
        <w:rPr>
          <w:rFonts w:cstheme="minorHAnsi"/>
          <w:b/>
          <w:bCs/>
          <w:sz w:val="24"/>
          <w:szCs w:val="24"/>
        </w:rPr>
        <w:t>Help with P-EBT Card Use</w:t>
      </w:r>
    </w:p>
    <w:p w14:paraId="5BB5C3BA" w14:textId="77777777" w:rsidR="00711ADF" w:rsidRDefault="00711ADF" w:rsidP="00711ADF">
      <w:pPr>
        <w:spacing w:after="0" w:line="240" w:lineRule="auto"/>
        <w:rPr>
          <w:rFonts w:cstheme="minorHAnsi"/>
          <w:sz w:val="24"/>
          <w:szCs w:val="24"/>
        </w:rPr>
      </w:pPr>
    </w:p>
    <w:p w14:paraId="29AFC8D8" w14:textId="7FD10A00" w:rsidR="00844EB3" w:rsidRPr="00A55687" w:rsidRDefault="00844EB3" w:rsidP="00711ADF">
      <w:pPr>
        <w:spacing w:after="0" w:line="240" w:lineRule="auto"/>
        <w:rPr>
          <w:rFonts w:cstheme="minorHAnsi"/>
          <w:sz w:val="24"/>
          <w:szCs w:val="24"/>
        </w:rPr>
      </w:pPr>
      <w:r w:rsidRPr="00A55687">
        <w:rPr>
          <w:rFonts w:cstheme="minorHAnsi"/>
          <w:sz w:val="24"/>
          <w:szCs w:val="24"/>
        </w:rPr>
        <w:t>Dear Superintendents, Charter School Leaders, Assistant Superintendents,</w:t>
      </w:r>
      <w:r w:rsidR="001A63AE">
        <w:rPr>
          <w:rFonts w:cstheme="minorHAnsi"/>
          <w:sz w:val="24"/>
          <w:szCs w:val="24"/>
        </w:rPr>
        <w:t xml:space="preserve"> and </w:t>
      </w:r>
      <w:r w:rsidR="00711ADF">
        <w:rPr>
          <w:rFonts w:cstheme="minorHAnsi"/>
          <w:sz w:val="24"/>
          <w:szCs w:val="24"/>
        </w:rPr>
        <w:t xml:space="preserve">School </w:t>
      </w:r>
      <w:r w:rsidR="001A63AE">
        <w:rPr>
          <w:rFonts w:cstheme="minorHAnsi"/>
          <w:sz w:val="24"/>
          <w:szCs w:val="24"/>
        </w:rPr>
        <w:t>Nutrition Directors,</w:t>
      </w:r>
    </w:p>
    <w:p w14:paraId="334A467B" w14:textId="77777777" w:rsidR="00711ADF" w:rsidRDefault="00711ADF" w:rsidP="00711ADF">
      <w:pPr>
        <w:pStyle w:val="NormalWeb"/>
        <w:rPr>
          <w:color w:val="000000"/>
        </w:rPr>
      </w:pPr>
    </w:p>
    <w:p w14:paraId="0A2B74D0" w14:textId="67228B63" w:rsidR="001A63AE" w:rsidRDefault="001A63AE" w:rsidP="00711ADF">
      <w:pPr>
        <w:pStyle w:val="NormalWeb"/>
        <w:rPr>
          <w:color w:val="000000"/>
        </w:rPr>
      </w:pPr>
      <w:r>
        <w:rPr>
          <w:color w:val="000000"/>
        </w:rPr>
        <w:t>Families whose students qualify for free or reduced-price lunch started to receive P-EBT cards in the mail on Friday, May 29, and many are having trouble activating their card. Please share the following information from the Department of Transitional Assistance (DTA) with families:</w:t>
      </w:r>
    </w:p>
    <w:p w14:paraId="402D104D" w14:textId="77777777" w:rsidR="001A63AE" w:rsidRDefault="001A63AE" w:rsidP="00711ADF">
      <w:pPr>
        <w:pStyle w:val="NormalWeb"/>
        <w:rPr>
          <w:color w:val="000000"/>
        </w:rPr>
      </w:pPr>
    </w:p>
    <w:p w14:paraId="1BD7316B" w14:textId="77777777" w:rsidR="001A63AE" w:rsidRDefault="001A63AE" w:rsidP="00711ADF">
      <w:pPr>
        <w:pStyle w:val="NormalWeb"/>
        <w:rPr>
          <w:color w:val="000000"/>
        </w:rPr>
      </w:pPr>
      <w:r>
        <w:rPr>
          <w:rStyle w:val="Strong"/>
          <w:color w:val="000000"/>
        </w:rPr>
        <w:t>How to Activate (PIN) a P-EBT Card</w:t>
      </w:r>
    </w:p>
    <w:p w14:paraId="298F8860" w14:textId="031F9A8A" w:rsidR="001A63AE" w:rsidRDefault="001A63AE" w:rsidP="00711ADF">
      <w:pPr>
        <w:pStyle w:val="NormalWeb"/>
        <w:rPr>
          <w:color w:val="000000"/>
        </w:rPr>
      </w:pPr>
      <w:r>
        <w:rPr>
          <w:color w:val="000000"/>
        </w:rPr>
        <w:t xml:space="preserve">You will need the letter DTA sent you in the mail to activate the card. </w:t>
      </w:r>
    </w:p>
    <w:p w14:paraId="026F8EB0" w14:textId="77777777" w:rsidR="001A63AE" w:rsidRDefault="001A63AE" w:rsidP="00711ADF">
      <w:pPr>
        <w:pStyle w:val="NormalWeb"/>
        <w:rPr>
          <w:color w:val="000000"/>
        </w:rPr>
      </w:pPr>
    </w:p>
    <w:p w14:paraId="0CC1B82D" w14:textId="301992F8" w:rsidR="001A63AE" w:rsidRDefault="001A63AE" w:rsidP="00711ADF">
      <w:pPr>
        <w:spacing w:after="0" w:line="240" w:lineRule="auto"/>
        <w:rPr>
          <w:rFonts w:eastAsia="Times New Roman"/>
          <w:color w:val="000000"/>
          <w:sz w:val="24"/>
          <w:szCs w:val="24"/>
        </w:rPr>
      </w:pPr>
      <w:r>
        <w:rPr>
          <w:rFonts w:eastAsia="Times New Roman"/>
          <w:color w:val="000000"/>
          <w:sz w:val="24"/>
          <w:szCs w:val="24"/>
        </w:rPr>
        <w:t>The Massachusetts EBT vendor was not able to change the automated prompts you hear when you call to PIN a card</w:t>
      </w:r>
      <w:r w:rsidR="00F33EAB">
        <w:rPr>
          <w:rFonts w:eastAsia="Times New Roman"/>
          <w:color w:val="000000"/>
          <w:sz w:val="24"/>
          <w:szCs w:val="24"/>
        </w:rPr>
        <w:t xml:space="preserve">, and </w:t>
      </w:r>
      <w:r w:rsidR="003968E9">
        <w:rPr>
          <w:rFonts w:eastAsia="Times New Roman"/>
          <w:color w:val="000000"/>
          <w:sz w:val="24"/>
          <w:szCs w:val="24"/>
        </w:rPr>
        <w:t xml:space="preserve">unfortunately, some of </w:t>
      </w:r>
      <w:r w:rsidR="00F33EAB">
        <w:rPr>
          <w:rFonts w:eastAsia="Times New Roman"/>
          <w:color w:val="000000"/>
          <w:sz w:val="24"/>
          <w:szCs w:val="24"/>
        </w:rPr>
        <w:t xml:space="preserve">the </w:t>
      </w:r>
      <w:r w:rsidR="003968E9">
        <w:rPr>
          <w:rFonts w:eastAsia="Times New Roman"/>
          <w:color w:val="000000"/>
          <w:sz w:val="24"/>
          <w:szCs w:val="24"/>
        </w:rPr>
        <w:t>automated i</w:t>
      </w:r>
      <w:r w:rsidR="00F33EAB">
        <w:rPr>
          <w:rFonts w:eastAsia="Times New Roman"/>
          <w:color w:val="000000"/>
          <w:sz w:val="24"/>
          <w:szCs w:val="24"/>
        </w:rPr>
        <w:t xml:space="preserve">nstructions </w:t>
      </w:r>
      <w:r w:rsidR="003968E9">
        <w:rPr>
          <w:rFonts w:eastAsia="Times New Roman"/>
          <w:color w:val="000000"/>
          <w:sz w:val="24"/>
          <w:szCs w:val="24"/>
        </w:rPr>
        <w:t xml:space="preserve">are inaccurate for </w:t>
      </w:r>
      <w:r w:rsidR="00F33EAB">
        <w:rPr>
          <w:rFonts w:eastAsia="Times New Roman"/>
          <w:color w:val="000000"/>
          <w:sz w:val="24"/>
          <w:szCs w:val="24"/>
        </w:rPr>
        <w:t>P-EBT card</w:t>
      </w:r>
      <w:r w:rsidR="003968E9">
        <w:rPr>
          <w:rFonts w:eastAsia="Times New Roman"/>
          <w:color w:val="000000"/>
          <w:sz w:val="24"/>
          <w:szCs w:val="24"/>
        </w:rPr>
        <w:t>s</w:t>
      </w:r>
      <w:r>
        <w:rPr>
          <w:rFonts w:eastAsia="Times New Roman"/>
          <w:color w:val="000000"/>
          <w:sz w:val="24"/>
          <w:szCs w:val="24"/>
        </w:rPr>
        <w:t xml:space="preserve">. </w:t>
      </w:r>
      <w:r w:rsidR="00F33EAB">
        <w:rPr>
          <w:rFonts w:eastAsia="Times New Roman"/>
          <w:color w:val="000000"/>
          <w:sz w:val="24"/>
          <w:szCs w:val="24"/>
        </w:rPr>
        <w:t>Instead, p</w:t>
      </w:r>
      <w:r>
        <w:rPr>
          <w:rFonts w:eastAsia="Times New Roman"/>
          <w:color w:val="000000"/>
          <w:sz w:val="24"/>
          <w:szCs w:val="24"/>
        </w:rPr>
        <w:t>lease follow the steps below:</w:t>
      </w:r>
    </w:p>
    <w:p w14:paraId="7EC35FB4" w14:textId="77777777" w:rsidR="001A63AE" w:rsidRDefault="001A63AE" w:rsidP="00711ADF">
      <w:pPr>
        <w:numPr>
          <w:ilvl w:val="0"/>
          <w:numId w:val="7"/>
        </w:numPr>
        <w:spacing w:before="100" w:beforeAutospacing="1" w:after="0" w:line="240" w:lineRule="auto"/>
        <w:rPr>
          <w:rFonts w:eastAsia="Times New Roman"/>
          <w:color w:val="000000"/>
          <w:sz w:val="24"/>
          <w:szCs w:val="24"/>
        </w:rPr>
      </w:pPr>
      <w:r>
        <w:rPr>
          <w:rFonts w:eastAsia="Times New Roman"/>
          <w:color w:val="000000"/>
          <w:sz w:val="24"/>
          <w:szCs w:val="24"/>
        </w:rPr>
        <w:t>​Call the EBT card phone number on the back of your P-EBT card: 800-997-2555.​</w:t>
      </w:r>
    </w:p>
    <w:p w14:paraId="283B668E" w14:textId="77777777" w:rsidR="001A63AE" w:rsidRDefault="001A63AE" w:rsidP="00711ADF">
      <w:pPr>
        <w:numPr>
          <w:ilvl w:val="0"/>
          <w:numId w:val="7"/>
        </w:numPr>
        <w:spacing w:before="100" w:beforeAutospacing="1" w:after="0" w:line="240" w:lineRule="auto"/>
        <w:rPr>
          <w:rFonts w:eastAsia="Times New Roman"/>
          <w:color w:val="000000"/>
          <w:sz w:val="24"/>
          <w:szCs w:val="24"/>
        </w:rPr>
      </w:pPr>
      <w:r>
        <w:rPr>
          <w:rFonts w:eastAsia="Times New Roman"/>
          <w:color w:val="000000"/>
          <w:sz w:val="24"/>
          <w:szCs w:val="24"/>
        </w:rPr>
        <w:t>​Enter your P-EBT card number (it is an 18-digit number).</w:t>
      </w:r>
    </w:p>
    <w:p w14:paraId="09DA2EFB" w14:textId="783B03C7" w:rsidR="001A63AE" w:rsidRPr="00226A1D" w:rsidRDefault="001A63AE" w:rsidP="00711ADF">
      <w:pPr>
        <w:numPr>
          <w:ilvl w:val="0"/>
          <w:numId w:val="7"/>
        </w:numPr>
        <w:spacing w:before="100" w:beforeAutospacing="1" w:after="0" w:line="240" w:lineRule="auto"/>
        <w:rPr>
          <w:rFonts w:eastAsia="Times New Roman"/>
          <w:b/>
          <w:bCs/>
          <w:color w:val="000000"/>
          <w:sz w:val="24"/>
          <w:szCs w:val="24"/>
        </w:rPr>
      </w:pPr>
      <w:r>
        <w:rPr>
          <w:rFonts w:eastAsia="Times New Roman"/>
          <w:color w:val="000000"/>
          <w:sz w:val="24"/>
          <w:szCs w:val="24"/>
        </w:rPr>
        <w:t xml:space="preserve">You will then be prompted </w:t>
      </w:r>
      <w:r w:rsidR="003968E9">
        <w:rPr>
          <w:rFonts w:eastAsia="Times New Roman"/>
          <w:color w:val="000000"/>
          <w:sz w:val="24"/>
          <w:szCs w:val="24"/>
        </w:rPr>
        <w:t xml:space="preserve">incorrectly </w:t>
      </w:r>
      <w:r>
        <w:rPr>
          <w:rFonts w:eastAsia="Times New Roman"/>
          <w:color w:val="000000"/>
          <w:sz w:val="24"/>
          <w:szCs w:val="24"/>
        </w:rPr>
        <w:t xml:space="preserve">to enter the last </w:t>
      </w:r>
      <w:r w:rsidR="003968E9">
        <w:rPr>
          <w:rFonts w:eastAsia="Times New Roman"/>
          <w:color w:val="000000"/>
          <w:sz w:val="24"/>
          <w:szCs w:val="24"/>
        </w:rPr>
        <w:t>four</w:t>
      </w:r>
      <w:r>
        <w:rPr>
          <w:rFonts w:eastAsia="Times New Roman"/>
          <w:color w:val="000000"/>
          <w:sz w:val="24"/>
          <w:szCs w:val="24"/>
        </w:rPr>
        <w:t> digits of your </w:t>
      </w:r>
      <w:r w:rsidR="003968E9">
        <w:rPr>
          <w:rFonts w:eastAsia="Times New Roman"/>
          <w:color w:val="000000"/>
          <w:sz w:val="24"/>
          <w:szCs w:val="24"/>
        </w:rPr>
        <w:t>S</w:t>
      </w:r>
      <w:r>
        <w:rPr>
          <w:rFonts w:eastAsia="Times New Roman"/>
          <w:color w:val="000000"/>
          <w:sz w:val="24"/>
          <w:szCs w:val="24"/>
        </w:rPr>
        <w:t xml:space="preserve">ocial </w:t>
      </w:r>
      <w:r w:rsidR="003968E9">
        <w:rPr>
          <w:rFonts w:eastAsia="Times New Roman"/>
          <w:color w:val="000000"/>
          <w:sz w:val="24"/>
          <w:szCs w:val="24"/>
        </w:rPr>
        <w:t>S</w:t>
      </w:r>
      <w:r>
        <w:rPr>
          <w:rFonts w:eastAsia="Times New Roman"/>
          <w:color w:val="000000"/>
          <w:sz w:val="24"/>
          <w:szCs w:val="24"/>
        </w:rPr>
        <w:t>ecurity number</w:t>
      </w:r>
      <w:r w:rsidR="003968E9">
        <w:rPr>
          <w:rFonts w:eastAsia="Times New Roman"/>
          <w:color w:val="000000"/>
          <w:sz w:val="24"/>
          <w:szCs w:val="24"/>
        </w:rPr>
        <w:t xml:space="preserve">. </w:t>
      </w:r>
      <w:r w:rsidR="003968E9" w:rsidRPr="003968E9">
        <w:rPr>
          <w:rFonts w:eastAsia="Times New Roman"/>
          <w:b/>
          <w:bCs/>
          <w:color w:val="000000"/>
          <w:sz w:val="24"/>
          <w:szCs w:val="24"/>
        </w:rPr>
        <w:t>D</w:t>
      </w:r>
      <w:r w:rsidRPr="003968E9">
        <w:rPr>
          <w:rStyle w:val="Strong"/>
          <w:rFonts w:eastAsia="Times New Roman"/>
          <w:color w:val="000000"/>
          <w:sz w:val="24"/>
          <w:szCs w:val="24"/>
        </w:rPr>
        <w:t>o not enter the last 4 digits of your </w:t>
      </w:r>
      <w:r w:rsidR="003968E9" w:rsidRPr="003968E9">
        <w:rPr>
          <w:rStyle w:val="Strong"/>
          <w:rFonts w:eastAsia="Times New Roman"/>
          <w:color w:val="000000"/>
          <w:sz w:val="24"/>
          <w:szCs w:val="24"/>
        </w:rPr>
        <w:t>S</w:t>
      </w:r>
      <w:r w:rsidRPr="003968E9">
        <w:rPr>
          <w:rStyle w:val="Strong"/>
          <w:rFonts w:eastAsia="Times New Roman"/>
          <w:color w:val="000000"/>
          <w:sz w:val="24"/>
          <w:szCs w:val="24"/>
        </w:rPr>
        <w:t xml:space="preserve">ocial </w:t>
      </w:r>
      <w:r w:rsidR="003968E9" w:rsidRPr="003968E9">
        <w:rPr>
          <w:rStyle w:val="Strong"/>
          <w:rFonts w:eastAsia="Times New Roman"/>
          <w:color w:val="000000"/>
          <w:sz w:val="24"/>
          <w:szCs w:val="24"/>
        </w:rPr>
        <w:t>S</w:t>
      </w:r>
      <w:r w:rsidRPr="003968E9">
        <w:rPr>
          <w:rStyle w:val="Strong"/>
          <w:rFonts w:eastAsia="Times New Roman"/>
          <w:color w:val="000000"/>
          <w:sz w:val="24"/>
          <w:szCs w:val="24"/>
        </w:rPr>
        <w:t>ecurity number.</w:t>
      </w:r>
      <w:r w:rsidRPr="003968E9">
        <w:rPr>
          <w:rFonts w:eastAsia="Times New Roman"/>
          <w:color w:val="000000"/>
          <w:sz w:val="24"/>
          <w:szCs w:val="24"/>
        </w:rPr>
        <w:t xml:space="preserve"> </w:t>
      </w:r>
      <w:r w:rsidR="003968E9" w:rsidRPr="003968E9">
        <w:rPr>
          <w:rFonts w:eastAsia="Times New Roman"/>
          <w:b/>
          <w:bCs/>
          <w:color w:val="000000"/>
          <w:sz w:val="24"/>
          <w:szCs w:val="24"/>
        </w:rPr>
        <w:t>For the P-EBT cards, you must e</w:t>
      </w:r>
      <w:r w:rsidRPr="003968E9">
        <w:rPr>
          <w:rFonts w:eastAsia="Times New Roman"/>
          <w:b/>
          <w:bCs/>
          <w:color w:val="000000"/>
          <w:sz w:val="24"/>
          <w:szCs w:val="24"/>
        </w:rPr>
        <w:t xml:space="preserve">nter the last </w:t>
      </w:r>
      <w:r w:rsidR="003968E9" w:rsidRPr="003968E9">
        <w:rPr>
          <w:rFonts w:eastAsia="Times New Roman"/>
          <w:b/>
          <w:bCs/>
          <w:color w:val="000000"/>
          <w:sz w:val="24"/>
          <w:szCs w:val="24"/>
        </w:rPr>
        <w:t>four</w:t>
      </w:r>
      <w:r w:rsidRPr="003968E9">
        <w:rPr>
          <w:rFonts w:eastAsia="Times New Roman"/>
          <w:b/>
          <w:bCs/>
          <w:color w:val="000000"/>
          <w:sz w:val="24"/>
          <w:szCs w:val="24"/>
        </w:rPr>
        <w:t xml:space="preserve"> digits of your</w:t>
      </w:r>
      <w:r w:rsidRPr="003968E9">
        <w:rPr>
          <w:rFonts w:eastAsia="Times New Roman"/>
          <w:color w:val="000000"/>
          <w:sz w:val="24"/>
          <w:szCs w:val="24"/>
        </w:rPr>
        <w:t xml:space="preserve"> </w:t>
      </w:r>
      <w:r w:rsidRPr="003968E9">
        <w:rPr>
          <w:rStyle w:val="Strong"/>
          <w:rFonts w:eastAsia="Times New Roman"/>
          <w:color w:val="000000"/>
          <w:sz w:val="24"/>
          <w:szCs w:val="24"/>
        </w:rPr>
        <w:t>child's case number</w:t>
      </w:r>
      <w:r>
        <w:rPr>
          <w:rFonts w:eastAsia="Times New Roman"/>
          <w:color w:val="000000"/>
          <w:sz w:val="24"/>
          <w:szCs w:val="24"/>
        </w:rPr>
        <w:t xml:space="preserve"> </w:t>
      </w:r>
      <w:r w:rsidRPr="00226A1D">
        <w:rPr>
          <w:rFonts w:eastAsia="Times New Roman"/>
          <w:b/>
          <w:bCs/>
          <w:color w:val="000000"/>
          <w:sz w:val="24"/>
          <w:szCs w:val="24"/>
        </w:rPr>
        <w:t xml:space="preserve">that was provided on the DTA letter you </w:t>
      </w:r>
      <w:r w:rsidR="003968E9" w:rsidRPr="00226A1D">
        <w:rPr>
          <w:rFonts w:eastAsia="Times New Roman"/>
          <w:b/>
          <w:bCs/>
          <w:color w:val="000000"/>
          <w:sz w:val="24"/>
          <w:szCs w:val="24"/>
        </w:rPr>
        <w:t>received</w:t>
      </w:r>
      <w:r w:rsidRPr="00226A1D">
        <w:rPr>
          <w:rFonts w:eastAsia="Times New Roman"/>
          <w:b/>
          <w:bCs/>
          <w:color w:val="000000"/>
          <w:sz w:val="24"/>
          <w:szCs w:val="24"/>
        </w:rPr>
        <w:t xml:space="preserve"> in the mail.</w:t>
      </w:r>
    </w:p>
    <w:p w14:paraId="1248FB0C" w14:textId="1F49783F" w:rsidR="001A63AE" w:rsidRDefault="001A63AE" w:rsidP="00711ADF">
      <w:pPr>
        <w:numPr>
          <w:ilvl w:val="0"/>
          <w:numId w:val="7"/>
        </w:numPr>
        <w:spacing w:before="100" w:beforeAutospacing="1" w:after="0" w:line="240" w:lineRule="auto"/>
        <w:rPr>
          <w:rFonts w:eastAsia="Times New Roman"/>
          <w:color w:val="000000"/>
          <w:sz w:val="24"/>
          <w:szCs w:val="24"/>
        </w:rPr>
      </w:pPr>
      <w:r>
        <w:rPr>
          <w:rFonts w:eastAsia="Times New Roman"/>
          <w:color w:val="000000"/>
          <w:sz w:val="24"/>
          <w:szCs w:val="24"/>
        </w:rPr>
        <w:t xml:space="preserve">Then enter your </w:t>
      </w:r>
      <w:r>
        <w:rPr>
          <w:rStyle w:val="Strong"/>
          <w:rFonts w:eastAsia="Times New Roman"/>
          <w:color w:val="000000"/>
          <w:sz w:val="24"/>
          <w:szCs w:val="24"/>
        </w:rPr>
        <w:t>child's</w:t>
      </w:r>
      <w:r>
        <w:rPr>
          <w:rFonts w:eastAsia="Times New Roman"/>
          <w:color w:val="000000"/>
          <w:sz w:val="24"/>
          <w:szCs w:val="24"/>
        </w:rPr>
        <w:t xml:space="preserve"> date of birth using </w:t>
      </w:r>
      <w:r w:rsidR="00226A1D">
        <w:rPr>
          <w:rFonts w:eastAsia="Times New Roman"/>
          <w:color w:val="000000"/>
          <w:sz w:val="24"/>
          <w:szCs w:val="24"/>
        </w:rPr>
        <w:t xml:space="preserve">a </w:t>
      </w:r>
      <w:r w:rsidR="008157F2">
        <w:rPr>
          <w:rFonts w:eastAsia="Times New Roman"/>
          <w:color w:val="000000"/>
          <w:sz w:val="24"/>
          <w:szCs w:val="24"/>
        </w:rPr>
        <w:t>two</w:t>
      </w:r>
      <w:r>
        <w:rPr>
          <w:rFonts w:eastAsia="Times New Roman"/>
          <w:color w:val="000000"/>
          <w:sz w:val="24"/>
          <w:szCs w:val="24"/>
        </w:rPr>
        <w:t xml:space="preserve">-digit month, </w:t>
      </w:r>
      <w:r w:rsidR="008157F2">
        <w:rPr>
          <w:rFonts w:eastAsia="Times New Roman"/>
          <w:color w:val="000000"/>
          <w:sz w:val="24"/>
          <w:szCs w:val="24"/>
        </w:rPr>
        <w:t>two</w:t>
      </w:r>
      <w:r>
        <w:rPr>
          <w:rFonts w:eastAsia="Times New Roman"/>
          <w:color w:val="000000"/>
          <w:sz w:val="24"/>
          <w:szCs w:val="24"/>
        </w:rPr>
        <w:t xml:space="preserve">-digit day, and </w:t>
      </w:r>
      <w:r w:rsidR="008157F2">
        <w:rPr>
          <w:rFonts w:eastAsia="Times New Roman"/>
          <w:color w:val="000000"/>
          <w:sz w:val="24"/>
          <w:szCs w:val="24"/>
        </w:rPr>
        <w:t>four</w:t>
      </w:r>
      <w:r>
        <w:rPr>
          <w:rFonts w:eastAsia="Times New Roman"/>
          <w:color w:val="000000"/>
          <w:sz w:val="24"/>
          <w:szCs w:val="24"/>
        </w:rPr>
        <w:t>-digit year (example: 04/06/2005).</w:t>
      </w:r>
    </w:p>
    <w:p w14:paraId="7AF1521E" w14:textId="77777777" w:rsidR="009524AA" w:rsidRDefault="009524AA" w:rsidP="00711ADF">
      <w:pPr>
        <w:pStyle w:val="NormalWeb"/>
        <w:rPr>
          <w:color w:val="000000"/>
        </w:rPr>
      </w:pPr>
    </w:p>
    <w:p w14:paraId="14D3C71D" w14:textId="3989EA61" w:rsidR="001A63AE" w:rsidRDefault="001A63AE" w:rsidP="00711ADF">
      <w:pPr>
        <w:pStyle w:val="NormalWeb"/>
        <w:rPr>
          <w:color w:val="000000"/>
        </w:rPr>
      </w:pPr>
      <w:r>
        <w:rPr>
          <w:color w:val="000000"/>
        </w:rPr>
        <w:t xml:space="preserve">For more information, visit: </w:t>
      </w:r>
      <w:hyperlink r:id="rId13" w:history="1">
        <w:r>
          <w:rPr>
            <w:rStyle w:val="Hyperlink"/>
          </w:rPr>
          <w:t>map-ebt.org</w:t>
        </w:r>
      </w:hyperlink>
      <w:r>
        <w:rPr>
          <w:color w:val="000000"/>
        </w:rPr>
        <w:t xml:space="preserve">. Questions? Call Project Bread's </w:t>
      </w:r>
      <w:proofErr w:type="spellStart"/>
      <w:r>
        <w:rPr>
          <w:color w:val="000000"/>
        </w:rPr>
        <w:t>FoodSource</w:t>
      </w:r>
      <w:proofErr w:type="spellEnd"/>
      <w:r>
        <w:rPr>
          <w:color w:val="000000"/>
        </w:rPr>
        <w:t xml:space="preserve"> Hotline</w:t>
      </w:r>
      <w:r w:rsidR="00226A1D">
        <w:rPr>
          <w:color w:val="000000"/>
        </w:rPr>
        <w:t xml:space="preserve"> at</w:t>
      </w:r>
      <w:r>
        <w:rPr>
          <w:color w:val="000000"/>
        </w:rPr>
        <w:t> </w:t>
      </w:r>
      <w:hyperlink r:id="rId14" w:history="1">
        <w:r>
          <w:rPr>
            <w:rStyle w:val="Hyperlink"/>
          </w:rPr>
          <w:t>800-645-8333</w:t>
        </w:r>
      </w:hyperlink>
      <w:r>
        <w:rPr>
          <w:color w:val="000000"/>
        </w:rPr>
        <w:t>. </w:t>
      </w:r>
    </w:p>
    <w:p w14:paraId="0E7B9019" w14:textId="77777777" w:rsidR="001A63AE" w:rsidRDefault="001A63AE" w:rsidP="00711ADF">
      <w:pPr>
        <w:pStyle w:val="NoSpacing"/>
        <w:rPr>
          <w:sz w:val="24"/>
          <w:szCs w:val="24"/>
        </w:rPr>
      </w:pPr>
    </w:p>
    <w:p w14:paraId="66157B53" w14:textId="77777777" w:rsidR="00844EB3" w:rsidRDefault="00844EB3" w:rsidP="00711ADF">
      <w:pPr>
        <w:pStyle w:val="NoSpacing"/>
        <w:rPr>
          <w:sz w:val="24"/>
          <w:szCs w:val="24"/>
        </w:rPr>
      </w:pPr>
      <w:r>
        <w:rPr>
          <w:sz w:val="24"/>
          <w:szCs w:val="24"/>
        </w:rPr>
        <w:t>Sincerely,</w:t>
      </w:r>
    </w:p>
    <w:p w14:paraId="612904FA" w14:textId="77777777" w:rsidR="00844EB3" w:rsidRDefault="00844EB3" w:rsidP="00711ADF">
      <w:pPr>
        <w:pStyle w:val="NoSpacing"/>
        <w:rPr>
          <w:sz w:val="24"/>
          <w:szCs w:val="24"/>
        </w:rPr>
      </w:pPr>
    </w:p>
    <w:p w14:paraId="7DB0E540" w14:textId="77777777" w:rsidR="00844EB3" w:rsidRDefault="00844EB3" w:rsidP="00711ADF">
      <w:pPr>
        <w:pStyle w:val="NoSpacing"/>
        <w:rPr>
          <w:sz w:val="24"/>
          <w:szCs w:val="24"/>
        </w:rPr>
      </w:pPr>
      <w:r>
        <w:rPr>
          <w:sz w:val="24"/>
          <w:szCs w:val="24"/>
        </w:rPr>
        <w:t>Jeffrey C. Riley</w:t>
      </w:r>
    </w:p>
    <w:p w14:paraId="0657C0D0" w14:textId="77777777" w:rsidR="009C6BEB" w:rsidRPr="00844EB3" w:rsidRDefault="00844EB3" w:rsidP="00711ADF">
      <w:pPr>
        <w:pStyle w:val="NoSpacing"/>
      </w:pPr>
      <w:r>
        <w:rPr>
          <w:sz w:val="24"/>
          <w:szCs w:val="24"/>
        </w:rPr>
        <w:t>Commissioner</w:t>
      </w:r>
      <w:bookmarkEnd w:id="0"/>
    </w:p>
    <w:sectPr w:rsidR="009C6BEB" w:rsidRPr="00844EB3" w:rsidSect="00FE46F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4EE9F" w14:textId="77777777" w:rsidR="002F314A" w:rsidRDefault="002F314A" w:rsidP="005551BF">
      <w:pPr>
        <w:spacing w:after="0" w:line="240" w:lineRule="auto"/>
      </w:pPr>
      <w:r>
        <w:separator/>
      </w:r>
    </w:p>
  </w:endnote>
  <w:endnote w:type="continuationSeparator" w:id="0">
    <w:p w14:paraId="15E6D18E" w14:textId="77777777" w:rsidR="002F314A" w:rsidRDefault="002F314A"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C4D27" w14:textId="77777777" w:rsidR="009524AA" w:rsidRDefault="00952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B172" w14:textId="77777777" w:rsidR="009524AA" w:rsidRDefault="00952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93B5C" w14:textId="77777777" w:rsidR="009524AA" w:rsidRDefault="00952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A351" w14:textId="77777777" w:rsidR="002F314A" w:rsidRDefault="002F314A" w:rsidP="005551BF">
      <w:pPr>
        <w:spacing w:after="0" w:line="240" w:lineRule="auto"/>
      </w:pPr>
      <w:r>
        <w:separator/>
      </w:r>
    </w:p>
  </w:footnote>
  <w:footnote w:type="continuationSeparator" w:id="0">
    <w:p w14:paraId="3395F0AA" w14:textId="77777777" w:rsidR="002F314A" w:rsidRDefault="002F314A"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1558F" w14:textId="77777777" w:rsidR="009524AA" w:rsidRDefault="00952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27186720"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39336" w14:textId="77777777" w:rsidR="009524AA" w:rsidRDefault="00952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4A63B6D"/>
    <w:multiLevelType w:val="multilevel"/>
    <w:tmpl w:val="272A0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3"/>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159A9"/>
    <w:rsid w:val="00021DE4"/>
    <w:rsid w:val="00025A47"/>
    <w:rsid w:val="00042180"/>
    <w:rsid w:val="0006524B"/>
    <w:rsid w:val="000703E7"/>
    <w:rsid w:val="000749DA"/>
    <w:rsid w:val="00075FC6"/>
    <w:rsid w:val="0009212E"/>
    <w:rsid w:val="00094440"/>
    <w:rsid w:val="000A4FAC"/>
    <w:rsid w:val="000A7A87"/>
    <w:rsid w:val="000C1934"/>
    <w:rsid w:val="000C6AB6"/>
    <w:rsid w:val="000D50A0"/>
    <w:rsid w:val="0010091E"/>
    <w:rsid w:val="0010543F"/>
    <w:rsid w:val="00115154"/>
    <w:rsid w:val="001165C8"/>
    <w:rsid w:val="00131ACD"/>
    <w:rsid w:val="001403FD"/>
    <w:rsid w:val="0014403D"/>
    <w:rsid w:val="001446FC"/>
    <w:rsid w:val="00150277"/>
    <w:rsid w:val="00151ADF"/>
    <w:rsid w:val="0015695B"/>
    <w:rsid w:val="001758E5"/>
    <w:rsid w:val="00175C38"/>
    <w:rsid w:val="00176863"/>
    <w:rsid w:val="00184F04"/>
    <w:rsid w:val="00186301"/>
    <w:rsid w:val="00187790"/>
    <w:rsid w:val="00192C49"/>
    <w:rsid w:val="00195D06"/>
    <w:rsid w:val="001A63AE"/>
    <w:rsid w:val="001B4224"/>
    <w:rsid w:val="001B5078"/>
    <w:rsid w:val="001C77A1"/>
    <w:rsid w:val="001D20F2"/>
    <w:rsid w:val="001E0C93"/>
    <w:rsid w:val="001E23EB"/>
    <w:rsid w:val="001E5F08"/>
    <w:rsid w:val="001F19AF"/>
    <w:rsid w:val="00200B48"/>
    <w:rsid w:val="00205E94"/>
    <w:rsid w:val="00217BD5"/>
    <w:rsid w:val="00220806"/>
    <w:rsid w:val="00222FB9"/>
    <w:rsid w:val="00226A1D"/>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2F314A"/>
    <w:rsid w:val="00306342"/>
    <w:rsid w:val="00317F71"/>
    <w:rsid w:val="003226D8"/>
    <w:rsid w:val="003338D5"/>
    <w:rsid w:val="003348DE"/>
    <w:rsid w:val="003352F1"/>
    <w:rsid w:val="003574A6"/>
    <w:rsid w:val="003745E8"/>
    <w:rsid w:val="00377D9B"/>
    <w:rsid w:val="003809BC"/>
    <w:rsid w:val="003962BE"/>
    <w:rsid w:val="003968E9"/>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191C"/>
    <w:rsid w:val="00404B78"/>
    <w:rsid w:val="00405270"/>
    <w:rsid w:val="0041371F"/>
    <w:rsid w:val="00416F5A"/>
    <w:rsid w:val="00421E5A"/>
    <w:rsid w:val="00426E31"/>
    <w:rsid w:val="0044171B"/>
    <w:rsid w:val="004425D4"/>
    <w:rsid w:val="00446164"/>
    <w:rsid w:val="00447A36"/>
    <w:rsid w:val="004529D1"/>
    <w:rsid w:val="00461341"/>
    <w:rsid w:val="00463BC3"/>
    <w:rsid w:val="00465028"/>
    <w:rsid w:val="00465A40"/>
    <w:rsid w:val="004765BB"/>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1ADF"/>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00E5"/>
    <w:rsid w:val="00791558"/>
    <w:rsid w:val="007A71CB"/>
    <w:rsid w:val="007B06E1"/>
    <w:rsid w:val="007B1CCC"/>
    <w:rsid w:val="007C5469"/>
    <w:rsid w:val="007D1046"/>
    <w:rsid w:val="007D578C"/>
    <w:rsid w:val="007E0E3F"/>
    <w:rsid w:val="007E1836"/>
    <w:rsid w:val="007F10DE"/>
    <w:rsid w:val="00807B8A"/>
    <w:rsid w:val="00814C49"/>
    <w:rsid w:val="008157F2"/>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524AA"/>
    <w:rsid w:val="009664A4"/>
    <w:rsid w:val="00982341"/>
    <w:rsid w:val="009923CC"/>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61B2F"/>
    <w:rsid w:val="00A6799D"/>
    <w:rsid w:val="00A73A50"/>
    <w:rsid w:val="00A75186"/>
    <w:rsid w:val="00A861A0"/>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840B3"/>
    <w:rsid w:val="00B905A6"/>
    <w:rsid w:val="00BA4D98"/>
    <w:rsid w:val="00BA7775"/>
    <w:rsid w:val="00BB248B"/>
    <w:rsid w:val="00BB3E37"/>
    <w:rsid w:val="00BD232D"/>
    <w:rsid w:val="00BD6B5C"/>
    <w:rsid w:val="00BE67D1"/>
    <w:rsid w:val="00BF59C4"/>
    <w:rsid w:val="00C01275"/>
    <w:rsid w:val="00C04F79"/>
    <w:rsid w:val="00C203E3"/>
    <w:rsid w:val="00C25C9F"/>
    <w:rsid w:val="00C33264"/>
    <w:rsid w:val="00C358DC"/>
    <w:rsid w:val="00C54DF7"/>
    <w:rsid w:val="00C617A1"/>
    <w:rsid w:val="00C6284D"/>
    <w:rsid w:val="00C63916"/>
    <w:rsid w:val="00C73D53"/>
    <w:rsid w:val="00C846A4"/>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AC7"/>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3EAB"/>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Strong">
    <w:name w:val="Strong"/>
    <w:basedOn w:val="DefaultParagraphFont"/>
    <w:uiPriority w:val="22"/>
    <w:qFormat/>
    <w:rsid w:val="001A63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901726">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p-ebt.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tel:180064583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DESE-231-61286</_dlc_DocId>
    <_dlc_DocIdUrl xmlns="733efe1c-5bbe-4968-87dc-d400e65c879f">
      <Url>https://sharepoint.doemass.org/ese/webteam/cps/_layouts/DocIdRedir.aspx?ID=DESE-231-61286</Url>
      <Description>DESE-231-61286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13B8E-A34F-46D6-A2B0-DE6321F7745B}">
  <ds:schemaRefs>
    <ds:schemaRef ds:uri="http://schemas.microsoft.com/sharepoint/v3/contenttype/forms"/>
  </ds:schemaRefs>
</ds:datastoreItem>
</file>

<file path=customXml/itemProps2.xml><?xml version="1.0" encoding="utf-8"?>
<ds:datastoreItem xmlns:ds="http://schemas.openxmlformats.org/officeDocument/2006/customXml" ds:itemID="{5D7B0FCF-EB9C-4E6C-A551-E8BA41278D21}">
  <ds:schemaRefs>
    <ds:schemaRef ds:uri="http://schemas.microsoft.com/sharepoint/events"/>
  </ds:schemaRefs>
</ds:datastoreItem>
</file>

<file path=customXml/itemProps3.xml><?xml version="1.0" encoding="utf-8"?>
<ds:datastoreItem xmlns:ds="http://schemas.openxmlformats.org/officeDocument/2006/customXml" ds:itemID="{8E026C31-DCE6-47DF-A620-E81999FB8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2D0314-0B63-4C8B-BBDE-2FADBA812DF0}">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B8A8E224-160B-4024-B036-A051A7AE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On the Desktop: Help with P-EBT Card Use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Help with P-EBT Card Use (June 3, 2020)</dc:title>
  <dc:creator>DESE</dc:creator>
  <cp:lastModifiedBy>Zou, Dong (EOE)</cp:lastModifiedBy>
  <cp:revision>5</cp:revision>
  <cp:lastPrinted>2020-06-02T22:31:00Z</cp:lastPrinted>
  <dcterms:created xsi:type="dcterms:W3CDTF">2020-06-03T13:38:00Z</dcterms:created>
  <dcterms:modified xsi:type="dcterms:W3CDTF">2020-06-03T15:46:00Z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3 2020</vt:lpwstr>
  </property>
</Properties>
</file>