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511F45AE" w:rsidR="009121D9" w:rsidRDefault="006F3709" w:rsidP="00E73A0C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E73A0C">
        <w:rPr>
          <w:rFonts w:ascii="Trebuchet MS" w:hAnsi="Trebuchet MS"/>
          <w:b/>
          <w:sz w:val="36"/>
          <w:szCs w:val="36"/>
        </w:rPr>
        <w:t>June 19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37C103BF" w14:textId="77777777" w:rsidR="00E73A0C" w:rsidRPr="00292F47" w:rsidRDefault="00E73A0C" w:rsidP="00E73A0C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0339119C" w:rsidR="005C49D6" w:rsidRPr="00543F66" w:rsidRDefault="00E73A0C" w:rsidP="00E73A0C">
      <w:pPr>
        <w:pStyle w:val="xxmsonormal"/>
        <w:rPr>
          <w:b/>
          <w:bCs/>
          <w:sz w:val="24"/>
          <w:szCs w:val="24"/>
        </w:rPr>
      </w:pPr>
      <w:r w:rsidRPr="00543F66">
        <w:rPr>
          <w:b/>
          <w:bCs/>
          <w:sz w:val="24"/>
          <w:szCs w:val="24"/>
        </w:rPr>
        <w:t>Summer</w:t>
      </w:r>
      <w:r w:rsidR="00760E0B">
        <w:rPr>
          <w:b/>
          <w:bCs/>
          <w:sz w:val="24"/>
          <w:szCs w:val="24"/>
        </w:rPr>
        <w:t xml:space="preserve"> and </w:t>
      </w:r>
      <w:r w:rsidRPr="00543F66">
        <w:rPr>
          <w:b/>
          <w:bCs/>
          <w:sz w:val="24"/>
          <w:szCs w:val="24"/>
        </w:rPr>
        <w:t>Vacation Learning Program Grant Posted</w:t>
      </w:r>
    </w:p>
    <w:p w14:paraId="5AB6DDCE" w14:textId="77777777" w:rsidR="00E73A0C" w:rsidRPr="00543F66" w:rsidRDefault="00E73A0C" w:rsidP="00E73A0C">
      <w:pPr>
        <w:pStyle w:val="xxmsonormal"/>
        <w:rPr>
          <w:sz w:val="24"/>
          <w:szCs w:val="24"/>
        </w:rPr>
      </w:pPr>
    </w:p>
    <w:p w14:paraId="29AFC8D8" w14:textId="77777777" w:rsidR="00844EB3" w:rsidRPr="00543F66" w:rsidRDefault="00844EB3" w:rsidP="00E73A0C">
      <w:pPr>
        <w:spacing w:after="0" w:line="240" w:lineRule="auto"/>
        <w:rPr>
          <w:rFonts w:cstheme="minorHAnsi"/>
          <w:sz w:val="24"/>
          <w:szCs w:val="24"/>
        </w:rPr>
      </w:pPr>
      <w:r w:rsidRPr="00543F66">
        <w:rPr>
          <w:rFonts w:cstheme="minorHAnsi"/>
          <w:sz w:val="24"/>
          <w:szCs w:val="24"/>
        </w:rPr>
        <w:t>Dear Superintendents, Charter School Leaders, and Assistant Superintendents,</w:t>
      </w:r>
    </w:p>
    <w:p w14:paraId="21860DC6" w14:textId="77777777" w:rsidR="00E73A0C" w:rsidRPr="00543F66" w:rsidRDefault="00E73A0C" w:rsidP="00E73A0C">
      <w:pPr>
        <w:pStyle w:val="NoSpacing"/>
        <w:rPr>
          <w:sz w:val="24"/>
          <w:szCs w:val="24"/>
        </w:rPr>
      </w:pPr>
    </w:p>
    <w:p w14:paraId="3EBAC9B6" w14:textId="5A18DA57" w:rsidR="008C2789" w:rsidRPr="00543F66" w:rsidRDefault="00E73A0C" w:rsidP="00E73A0C">
      <w:pPr>
        <w:pStyle w:val="NoSpacing"/>
        <w:rPr>
          <w:sz w:val="24"/>
          <w:szCs w:val="24"/>
        </w:rPr>
      </w:pPr>
      <w:r w:rsidRPr="00543F66">
        <w:rPr>
          <w:sz w:val="24"/>
          <w:szCs w:val="24"/>
        </w:rPr>
        <w:t xml:space="preserve">I am writing to follow up on the </w:t>
      </w:r>
      <w:hyperlink r:id="rId13" w:history="1">
        <w:r w:rsidRPr="00543F66">
          <w:rPr>
            <w:rStyle w:val="Hyperlink"/>
            <w:sz w:val="24"/>
            <w:szCs w:val="24"/>
          </w:rPr>
          <w:t>June 11 On the Desktop message</w:t>
        </w:r>
      </w:hyperlink>
      <w:r w:rsidRPr="00543F66">
        <w:rPr>
          <w:sz w:val="24"/>
          <w:szCs w:val="24"/>
        </w:rPr>
        <w:t xml:space="preserve"> </w:t>
      </w:r>
      <w:r w:rsidRPr="00543F66">
        <w:rPr>
          <w:i/>
          <w:iCs/>
          <w:sz w:val="24"/>
          <w:szCs w:val="24"/>
        </w:rPr>
        <w:t xml:space="preserve">(download) </w:t>
      </w:r>
      <w:r w:rsidRPr="00543F66">
        <w:rPr>
          <w:sz w:val="24"/>
          <w:szCs w:val="24"/>
        </w:rPr>
        <w:t>I sent you about the Summer</w:t>
      </w:r>
      <w:r w:rsidR="00D87657">
        <w:rPr>
          <w:sz w:val="24"/>
          <w:szCs w:val="24"/>
        </w:rPr>
        <w:t xml:space="preserve"> and </w:t>
      </w:r>
      <w:r w:rsidRPr="00543F66">
        <w:rPr>
          <w:sz w:val="24"/>
          <w:szCs w:val="24"/>
        </w:rPr>
        <w:t xml:space="preserve">Vacation Learning Program Grant. The grant has now been posted at </w:t>
      </w:r>
      <w:hyperlink r:id="rId14" w:history="1">
        <w:r w:rsidR="007A0FA7">
          <w:rPr>
            <w:rStyle w:val="Hyperlink"/>
            <w:sz w:val="24"/>
            <w:szCs w:val="24"/>
          </w:rPr>
          <w:t>http://www.doe.mass.edu/grants/2021/114-333-238/</w:t>
        </w:r>
      </w:hyperlink>
      <w:r w:rsidRPr="00543F66">
        <w:rPr>
          <w:sz w:val="24"/>
          <w:szCs w:val="24"/>
        </w:rPr>
        <w:t>.</w:t>
      </w:r>
      <w:r w:rsidR="008C2789">
        <w:rPr>
          <w:sz w:val="24"/>
          <w:szCs w:val="24"/>
        </w:rPr>
        <w:t xml:space="preserve"> Proposals are due by </w:t>
      </w:r>
      <w:r w:rsidR="008C2789" w:rsidRPr="008C2789">
        <w:rPr>
          <w:b/>
          <w:bCs/>
          <w:sz w:val="24"/>
          <w:szCs w:val="24"/>
        </w:rPr>
        <w:t xml:space="preserve">5:00 p.m. on Thursday, July </w:t>
      </w:r>
      <w:r w:rsidR="008C2789">
        <w:rPr>
          <w:b/>
          <w:bCs/>
          <w:sz w:val="24"/>
          <w:szCs w:val="24"/>
        </w:rPr>
        <w:t>2</w:t>
      </w:r>
      <w:r w:rsidR="008C2789">
        <w:rPr>
          <w:sz w:val="24"/>
          <w:szCs w:val="24"/>
        </w:rPr>
        <w:t>, and submission instructions are included at the above link.</w:t>
      </w:r>
    </w:p>
    <w:p w14:paraId="1585367B" w14:textId="3287B871" w:rsidR="00E73A0C" w:rsidRPr="00543F66" w:rsidRDefault="00E73A0C" w:rsidP="00E73A0C">
      <w:pPr>
        <w:pStyle w:val="NoSpacing"/>
        <w:rPr>
          <w:sz w:val="24"/>
          <w:szCs w:val="24"/>
        </w:rPr>
      </w:pPr>
    </w:p>
    <w:p w14:paraId="16D96902" w14:textId="0881F68F" w:rsidR="00E73A0C" w:rsidRPr="00543F66" w:rsidRDefault="00E73A0C" w:rsidP="00E73A0C">
      <w:pPr>
        <w:pStyle w:val="xxmsonospacing"/>
        <w:rPr>
          <w:sz w:val="24"/>
          <w:szCs w:val="24"/>
        </w:rPr>
      </w:pPr>
      <w:r w:rsidRPr="00543F66">
        <w:rPr>
          <w:sz w:val="24"/>
          <w:szCs w:val="24"/>
        </w:rPr>
        <w:t xml:space="preserve">As a reminder, the purpose of this new, competitive, federally-funded grant is to help local school districts, vocational technical schools, and charter schools develop, expand, or enhance high-quality, in-person, remote, or hybrid learning programs for the summer of 2020 and/or school vacations during the 2020-21 school year. The grant can also be used to support the development and implementation of weekend learning programs that will take place during the 2020-21 school year. </w:t>
      </w:r>
    </w:p>
    <w:p w14:paraId="2D9E2940" w14:textId="77777777" w:rsidR="00E73A0C" w:rsidRPr="00543F66" w:rsidRDefault="00E73A0C" w:rsidP="00E73A0C">
      <w:pPr>
        <w:pStyle w:val="xxmsonospacing"/>
        <w:rPr>
          <w:sz w:val="24"/>
          <w:szCs w:val="24"/>
        </w:rPr>
      </w:pPr>
      <w:r w:rsidRPr="00543F66">
        <w:rPr>
          <w:sz w:val="24"/>
          <w:szCs w:val="24"/>
        </w:rPr>
        <w:t> </w:t>
      </w:r>
    </w:p>
    <w:p w14:paraId="0862D1B8" w14:textId="294462EE" w:rsidR="00543F66" w:rsidRPr="00543F66" w:rsidRDefault="00543F66" w:rsidP="00543F66">
      <w:pPr>
        <w:pStyle w:val="xxmsonospacing"/>
        <w:rPr>
          <w:rFonts w:ascii="Arial" w:eastAsia="Times New Roman" w:hAnsi="Arial" w:cs="Arial"/>
          <w:color w:val="000000"/>
          <w:sz w:val="24"/>
          <w:szCs w:val="24"/>
        </w:rPr>
      </w:pPr>
      <w:r w:rsidRPr="00543F66">
        <w:rPr>
          <w:sz w:val="24"/>
          <w:szCs w:val="24"/>
        </w:rPr>
        <w:t xml:space="preserve">Please note that </w:t>
      </w:r>
      <w:r>
        <w:rPr>
          <w:sz w:val="24"/>
          <w:szCs w:val="24"/>
        </w:rPr>
        <w:t xml:space="preserve">hundreds of districts have already expressed interest in this grant, and </w:t>
      </w:r>
      <w:r w:rsidRPr="00543F66">
        <w:rPr>
          <w:sz w:val="24"/>
          <w:szCs w:val="24"/>
        </w:rPr>
        <w:t xml:space="preserve">the districts and schools that </w:t>
      </w:r>
      <w:r w:rsidRPr="00543F66">
        <w:rPr>
          <w:rFonts w:eastAsia="Times New Roman"/>
          <w:color w:val="000000"/>
          <w:sz w:val="24"/>
          <w:szCs w:val="24"/>
        </w:rPr>
        <w:t xml:space="preserve">submitted an intent to apply by the stated due date of Thursday, June 18 will be considered first. </w:t>
      </w:r>
    </w:p>
    <w:p w14:paraId="711D7CCC" w14:textId="2B082E3B" w:rsidR="00E73A0C" w:rsidRPr="00543F66" w:rsidRDefault="00E73A0C" w:rsidP="00E73A0C">
      <w:pPr>
        <w:pStyle w:val="xxmsonospacing"/>
        <w:rPr>
          <w:sz w:val="24"/>
          <w:szCs w:val="24"/>
        </w:rPr>
      </w:pPr>
    </w:p>
    <w:p w14:paraId="66157B53" w14:textId="77777777" w:rsidR="00844EB3" w:rsidRPr="00543F66" w:rsidRDefault="00844EB3" w:rsidP="00E73A0C">
      <w:pPr>
        <w:pStyle w:val="NoSpacing"/>
        <w:rPr>
          <w:sz w:val="24"/>
          <w:szCs w:val="24"/>
        </w:rPr>
      </w:pPr>
      <w:r w:rsidRPr="00543F66">
        <w:rPr>
          <w:sz w:val="24"/>
          <w:szCs w:val="24"/>
        </w:rPr>
        <w:t>Sincerely,</w:t>
      </w:r>
    </w:p>
    <w:p w14:paraId="612904FA" w14:textId="77777777" w:rsidR="00844EB3" w:rsidRPr="00543F66" w:rsidRDefault="00844EB3" w:rsidP="00E73A0C">
      <w:pPr>
        <w:pStyle w:val="NoSpacing"/>
        <w:rPr>
          <w:sz w:val="24"/>
          <w:szCs w:val="24"/>
        </w:rPr>
      </w:pPr>
    </w:p>
    <w:p w14:paraId="7DB0E540" w14:textId="77777777" w:rsidR="00844EB3" w:rsidRPr="00543F66" w:rsidRDefault="00844EB3" w:rsidP="00E73A0C">
      <w:pPr>
        <w:pStyle w:val="NoSpacing"/>
        <w:rPr>
          <w:sz w:val="24"/>
          <w:szCs w:val="24"/>
        </w:rPr>
      </w:pPr>
      <w:r w:rsidRPr="00543F66">
        <w:rPr>
          <w:sz w:val="24"/>
          <w:szCs w:val="24"/>
        </w:rPr>
        <w:t>Jeffrey C. Riley</w:t>
      </w:r>
    </w:p>
    <w:p w14:paraId="0657C0D0" w14:textId="77777777" w:rsidR="009C6BEB" w:rsidRPr="00543F66" w:rsidRDefault="00844EB3" w:rsidP="00E73A0C">
      <w:pPr>
        <w:pStyle w:val="NoSpacing"/>
        <w:rPr>
          <w:sz w:val="24"/>
          <w:szCs w:val="24"/>
        </w:rPr>
      </w:pPr>
      <w:r w:rsidRPr="00543F66">
        <w:rPr>
          <w:sz w:val="24"/>
          <w:szCs w:val="24"/>
        </w:rPr>
        <w:t>Commissioner</w:t>
      </w:r>
    </w:p>
    <w:sectPr w:rsidR="009C6BEB" w:rsidRPr="00543F66" w:rsidSect="00FE46F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6C14E" w14:textId="77777777" w:rsidR="002F5244" w:rsidRDefault="002F5244" w:rsidP="005551BF">
      <w:pPr>
        <w:spacing w:after="0" w:line="240" w:lineRule="auto"/>
      </w:pPr>
      <w:r>
        <w:separator/>
      </w:r>
    </w:p>
  </w:endnote>
  <w:endnote w:type="continuationSeparator" w:id="0">
    <w:p w14:paraId="6331AC04" w14:textId="77777777" w:rsidR="002F5244" w:rsidRDefault="002F5244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0BB5D" w14:textId="77777777" w:rsidR="00E73A0C" w:rsidRDefault="00E73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95B26" w14:textId="77777777" w:rsidR="00E73A0C" w:rsidRDefault="00E73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4853F" w14:textId="77777777" w:rsidR="00E73A0C" w:rsidRDefault="00E73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36A95" w14:textId="77777777" w:rsidR="002F5244" w:rsidRDefault="002F5244" w:rsidP="005551BF">
      <w:pPr>
        <w:spacing w:after="0" w:line="240" w:lineRule="auto"/>
      </w:pPr>
      <w:r>
        <w:separator/>
      </w:r>
    </w:p>
  </w:footnote>
  <w:footnote w:type="continuationSeparator" w:id="0">
    <w:p w14:paraId="6777D53B" w14:textId="77777777" w:rsidR="002F5244" w:rsidRDefault="002F5244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CC88" w14:textId="77777777" w:rsidR="00E73A0C" w:rsidRDefault="00E73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72ABCC99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7BFF0" w14:textId="77777777" w:rsidR="00E73A0C" w:rsidRDefault="00E73A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0D7DF1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13F4"/>
    <w:rsid w:val="001C77A1"/>
    <w:rsid w:val="001D20F2"/>
    <w:rsid w:val="001D7B83"/>
    <w:rsid w:val="001E0C93"/>
    <w:rsid w:val="001E23EB"/>
    <w:rsid w:val="001E5F08"/>
    <w:rsid w:val="001F19AF"/>
    <w:rsid w:val="00205E94"/>
    <w:rsid w:val="00217BD5"/>
    <w:rsid w:val="00220806"/>
    <w:rsid w:val="00222FB9"/>
    <w:rsid w:val="00230989"/>
    <w:rsid w:val="00251B0A"/>
    <w:rsid w:val="00257240"/>
    <w:rsid w:val="0025794E"/>
    <w:rsid w:val="0027461E"/>
    <w:rsid w:val="0027513D"/>
    <w:rsid w:val="00277393"/>
    <w:rsid w:val="00282472"/>
    <w:rsid w:val="00292F47"/>
    <w:rsid w:val="002A38BE"/>
    <w:rsid w:val="002B3C3A"/>
    <w:rsid w:val="002B4CEB"/>
    <w:rsid w:val="002C09D2"/>
    <w:rsid w:val="002C1DD5"/>
    <w:rsid w:val="002C2A47"/>
    <w:rsid w:val="002D0D14"/>
    <w:rsid w:val="002D3599"/>
    <w:rsid w:val="002E01BF"/>
    <w:rsid w:val="002E2914"/>
    <w:rsid w:val="002F5244"/>
    <w:rsid w:val="00306342"/>
    <w:rsid w:val="00317F71"/>
    <w:rsid w:val="003226D8"/>
    <w:rsid w:val="003338D5"/>
    <w:rsid w:val="003348DE"/>
    <w:rsid w:val="003352F1"/>
    <w:rsid w:val="003574A6"/>
    <w:rsid w:val="00366741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48A4"/>
    <w:rsid w:val="00497C55"/>
    <w:rsid w:val="004A2906"/>
    <w:rsid w:val="004C2072"/>
    <w:rsid w:val="004C4560"/>
    <w:rsid w:val="004D2A67"/>
    <w:rsid w:val="00510576"/>
    <w:rsid w:val="005141A7"/>
    <w:rsid w:val="00514E16"/>
    <w:rsid w:val="00516AAD"/>
    <w:rsid w:val="005371B8"/>
    <w:rsid w:val="00543F66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3509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558E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0E0B"/>
    <w:rsid w:val="00764C36"/>
    <w:rsid w:val="00777637"/>
    <w:rsid w:val="007800F2"/>
    <w:rsid w:val="007871F0"/>
    <w:rsid w:val="00791558"/>
    <w:rsid w:val="007A0FA7"/>
    <w:rsid w:val="007A71CB"/>
    <w:rsid w:val="007B06E1"/>
    <w:rsid w:val="007B1CCC"/>
    <w:rsid w:val="007C5469"/>
    <w:rsid w:val="007C5524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2789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9250D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23650"/>
    <w:rsid w:val="00D34086"/>
    <w:rsid w:val="00D519F3"/>
    <w:rsid w:val="00D560DA"/>
    <w:rsid w:val="00D6684A"/>
    <w:rsid w:val="00D66CF1"/>
    <w:rsid w:val="00D70A94"/>
    <w:rsid w:val="00D70CA4"/>
    <w:rsid w:val="00D77676"/>
    <w:rsid w:val="00D87657"/>
    <w:rsid w:val="00D9398A"/>
    <w:rsid w:val="00DA2BFE"/>
    <w:rsid w:val="00DA5DBE"/>
    <w:rsid w:val="00DA6447"/>
    <w:rsid w:val="00DB2B2B"/>
    <w:rsid w:val="00DB3C41"/>
    <w:rsid w:val="00DC0EF8"/>
    <w:rsid w:val="00DC2100"/>
    <w:rsid w:val="00DC216F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73A0C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66802"/>
    <w:rsid w:val="00F75B9A"/>
    <w:rsid w:val="00F777E4"/>
    <w:rsid w:val="00F80055"/>
    <w:rsid w:val="00F97984"/>
    <w:rsid w:val="00FB2867"/>
    <w:rsid w:val="00FB2958"/>
    <w:rsid w:val="00FB4F9B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paragraph" w:customStyle="1" w:styleId="xxmsonormal">
    <w:name w:val="x_xmsonormal"/>
    <w:basedOn w:val="Normal"/>
    <w:rsid w:val="00E73A0C"/>
    <w:pPr>
      <w:spacing w:after="0" w:line="240" w:lineRule="auto"/>
    </w:pPr>
    <w:rPr>
      <w:rFonts w:ascii="Calibri" w:hAnsi="Calibri" w:cs="Calibri"/>
    </w:rPr>
  </w:style>
  <w:style w:type="paragraph" w:customStyle="1" w:styleId="xxmsonospacing">
    <w:name w:val="x_xmsonospacing"/>
    <w:basedOn w:val="Normal"/>
    <w:rsid w:val="00E73A0C"/>
    <w:pPr>
      <w:spacing w:after="0" w:line="240" w:lineRule="auto"/>
    </w:pPr>
    <w:rPr>
      <w:rFonts w:ascii="Calibri" w:hAnsi="Calibri" w:cs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E73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2020-0611summer-learning-grant.docx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doe.mass.edu/grants/2021/114-333-238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DESE-231-61717</_dlc_DocId>
    <_dlc_DocIdUrl xmlns="733efe1c-5bbe-4968-87dc-d400e65c879f">
      <Url>https://sharepoint.doemass.org/ese/webteam/cps/_layouts/DocIdRedir.aspx?ID=DESE-231-61717</Url>
      <Description>DESE-231-61717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AE7E9B-65DE-49C5-8DD4-31D6E53860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185598-3D97-43FC-AA82-5BA5E08A9DFA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EBAB952E-43C0-4CCF-B01B-D393E9496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1510B-0C2D-4430-918D-1EA4146FDE1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9BDCC9-0CC4-4920-A725-5DDBD29E8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Summer and Vacation Learning Program Grant Posted (June 19, 2020)</vt:lpstr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Summer and Vacation Learning Program Grant Posted (June 19, 2020)</dc:title>
  <dc:creator>DESE</dc:creator>
  <cp:lastModifiedBy>Zou, Dong (EOE)</cp:lastModifiedBy>
  <cp:revision>14</cp:revision>
  <cp:lastPrinted>2015-11-30T17:26:00Z</cp:lastPrinted>
  <dcterms:created xsi:type="dcterms:W3CDTF">2020-06-19T19:21:00Z</dcterms:created>
  <dcterms:modified xsi:type="dcterms:W3CDTF">2021-07-02T15:51:00Z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Jun 19 2020</vt:lpwstr>
  </property>
</Properties>
</file>