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758E05A6" w:rsidR="009121D9" w:rsidRDefault="006F3709" w:rsidP="007133FD">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r w:rsidR="000922D8">
        <w:rPr>
          <w:rFonts w:ascii="Trebuchet MS" w:hAnsi="Trebuchet MS"/>
          <w:b/>
          <w:sz w:val="36"/>
          <w:szCs w:val="36"/>
        </w:rPr>
        <w:t>July 30</w:t>
      </w:r>
      <w:r w:rsidR="00404B78">
        <w:rPr>
          <w:rFonts w:ascii="Trebuchet MS" w:hAnsi="Trebuchet MS"/>
          <w:b/>
          <w:sz w:val="36"/>
          <w:szCs w:val="36"/>
        </w:rPr>
        <w:t>, 20</w:t>
      </w:r>
      <w:r w:rsidR="009E3D6D">
        <w:rPr>
          <w:rFonts w:ascii="Trebuchet MS" w:hAnsi="Trebuchet MS"/>
          <w:b/>
          <w:sz w:val="36"/>
          <w:szCs w:val="36"/>
        </w:rPr>
        <w:t>20</w:t>
      </w:r>
    </w:p>
    <w:p w14:paraId="647B9867" w14:textId="77777777" w:rsidR="007133FD" w:rsidRPr="00292F47" w:rsidRDefault="007133FD" w:rsidP="007133FD">
      <w:pPr>
        <w:spacing w:after="0" w:line="240" w:lineRule="auto"/>
        <w:rPr>
          <w:rFonts w:ascii="Trebuchet MS" w:hAnsi="Trebuchet MS"/>
          <w:b/>
          <w:sz w:val="36"/>
          <w:szCs w:val="36"/>
        </w:rPr>
      </w:pPr>
    </w:p>
    <w:p w14:paraId="67725EE8" w14:textId="1CBB24B4" w:rsidR="005C49D6" w:rsidRPr="007133FD" w:rsidRDefault="000922D8" w:rsidP="007133FD">
      <w:pPr>
        <w:spacing w:after="0" w:line="240" w:lineRule="auto"/>
        <w:rPr>
          <w:b/>
          <w:bCs/>
          <w:sz w:val="24"/>
          <w:szCs w:val="24"/>
        </w:rPr>
      </w:pPr>
      <w:r w:rsidRPr="007133FD">
        <w:rPr>
          <w:b/>
          <w:bCs/>
          <w:sz w:val="24"/>
          <w:szCs w:val="24"/>
        </w:rPr>
        <w:t>Student Learning Time Waiver Process</w:t>
      </w:r>
    </w:p>
    <w:p w14:paraId="38D95493" w14:textId="77777777" w:rsidR="007133FD" w:rsidRPr="007133FD" w:rsidRDefault="007133FD" w:rsidP="007133FD">
      <w:pPr>
        <w:spacing w:after="0" w:line="240" w:lineRule="auto"/>
        <w:rPr>
          <w:rFonts w:cstheme="minorHAnsi"/>
          <w:sz w:val="24"/>
          <w:szCs w:val="24"/>
        </w:rPr>
      </w:pPr>
    </w:p>
    <w:p w14:paraId="29AFC8D8" w14:textId="7492A538" w:rsidR="00844EB3" w:rsidRPr="007133FD" w:rsidRDefault="00844EB3" w:rsidP="007133FD">
      <w:pPr>
        <w:spacing w:after="0" w:line="240" w:lineRule="auto"/>
        <w:rPr>
          <w:rFonts w:cstheme="minorHAnsi"/>
          <w:sz w:val="24"/>
          <w:szCs w:val="24"/>
        </w:rPr>
      </w:pPr>
      <w:r w:rsidRPr="007133FD">
        <w:rPr>
          <w:rFonts w:cstheme="minorHAnsi"/>
          <w:sz w:val="24"/>
          <w:szCs w:val="24"/>
        </w:rPr>
        <w:t>Dear Superintendents, Charter School Leaders, and Assistant Superintendents,</w:t>
      </w:r>
    </w:p>
    <w:p w14:paraId="628772F5" w14:textId="77777777" w:rsidR="007133FD" w:rsidRPr="007133FD" w:rsidRDefault="007133FD" w:rsidP="007133FD">
      <w:pPr>
        <w:tabs>
          <w:tab w:val="left" w:pos="1080"/>
        </w:tabs>
        <w:spacing w:after="0" w:line="240" w:lineRule="auto"/>
        <w:rPr>
          <w:sz w:val="24"/>
          <w:szCs w:val="24"/>
        </w:rPr>
      </w:pPr>
    </w:p>
    <w:p w14:paraId="4C4295EB" w14:textId="048E4F5E" w:rsidR="000922D8" w:rsidRPr="007133FD" w:rsidRDefault="000922D8" w:rsidP="007133FD">
      <w:pPr>
        <w:tabs>
          <w:tab w:val="left" w:pos="1080"/>
        </w:tabs>
        <w:spacing w:after="0" w:line="240" w:lineRule="auto"/>
        <w:rPr>
          <w:rFonts w:cstheme="minorHAnsi"/>
          <w:sz w:val="24"/>
          <w:szCs w:val="24"/>
        </w:rPr>
      </w:pPr>
      <w:r w:rsidRPr="007133FD">
        <w:rPr>
          <w:sz w:val="24"/>
          <w:szCs w:val="24"/>
        </w:rPr>
        <w:t xml:space="preserve">On July 27, 2020, </w:t>
      </w:r>
      <w:r w:rsidRPr="007133FD">
        <w:rPr>
          <w:rStyle w:val="normaltextrun"/>
          <w:color w:val="201F1E"/>
          <w:sz w:val="24"/>
          <w:szCs w:val="24"/>
        </w:rPr>
        <w:t xml:space="preserve">to provide sufficient training and preparation time for educators and staff prior to the start of the new school year, I reduced the 180 day and student learning time requirements for the 2020-2021 school year to 170 days and 850 hours (for elementary schools) and 935 hours (for secondary schools), so long as districts begin providing instruction to students no later than September 16, 2020. </w:t>
      </w:r>
      <w:r w:rsidRPr="007133FD">
        <w:rPr>
          <w:color w:val="201F1E"/>
          <w:sz w:val="24"/>
          <w:szCs w:val="24"/>
          <w:bdr w:val="none" w:sz="0" w:space="0" w:color="auto" w:frame="1"/>
        </w:rPr>
        <w:t>If a district or school is unable to meet the September 16, 2020 requirement, it may apply for a waiver.</w:t>
      </w:r>
    </w:p>
    <w:p w14:paraId="431C2A9A" w14:textId="77777777" w:rsidR="007133FD" w:rsidRPr="007133FD" w:rsidRDefault="007133FD" w:rsidP="007133FD">
      <w:pPr>
        <w:tabs>
          <w:tab w:val="left" w:pos="1080"/>
        </w:tabs>
        <w:spacing w:after="0" w:line="240" w:lineRule="auto"/>
        <w:rPr>
          <w:sz w:val="24"/>
          <w:szCs w:val="24"/>
        </w:rPr>
      </w:pPr>
    </w:p>
    <w:p w14:paraId="5230A997" w14:textId="0152087C" w:rsidR="000922D8" w:rsidRPr="007133FD" w:rsidRDefault="000922D8" w:rsidP="007133FD">
      <w:pPr>
        <w:tabs>
          <w:tab w:val="left" w:pos="1080"/>
        </w:tabs>
        <w:spacing w:after="0" w:line="240" w:lineRule="auto"/>
        <w:rPr>
          <w:sz w:val="24"/>
          <w:szCs w:val="24"/>
        </w:rPr>
      </w:pPr>
      <w:r w:rsidRPr="007133FD">
        <w:rPr>
          <w:sz w:val="24"/>
          <w:szCs w:val="24"/>
        </w:rPr>
        <w:t>Districts may also seek flexibilities regarding student learning time requirements to enable more students to attend school in-person</w:t>
      </w:r>
      <w:r w:rsidR="007133FD" w:rsidRPr="007133FD">
        <w:rPr>
          <w:sz w:val="24"/>
          <w:szCs w:val="24"/>
        </w:rPr>
        <w:t xml:space="preserve"> by, for instance, staggering school start and end times</w:t>
      </w:r>
      <w:r w:rsidRPr="007133FD">
        <w:rPr>
          <w:sz w:val="24"/>
          <w:szCs w:val="24"/>
        </w:rPr>
        <w:t xml:space="preserve">. </w:t>
      </w:r>
    </w:p>
    <w:p w14:paraId="2108F230" w14:textId="77777777" w:rsidR="007133FD" w:rsidRPr="007133FD" w:rsidRDefault="007133FD" w:rsidP="007133FD">
      <w:pPr>
        <w:tabs>
          <w:tab w:val="left" w:pos="1080"/>
        </w:tabs>
        <w:spacing w:after="0" w:line="240" w:lineRule="auto"/>
        <w:rPr>
          <w:sz w:val="24"/>
          <w:szCs w:val="24"/>
        </w:rPr>
      </w:pPr>
    </w:p>
    <w:p w14:paraId="205FDCE3" w14:textId="1143CC2D" w:rsidR="000922D8" w:rsidRPr="007133FD" w:rsidRDefault="007133FD" w:rsidP="007133FD">
      <w:pPr>
        <w:tabs>
          <w:tab w:val="left" w:pos="1080"/>
        </w:tabs>
        <w:spacing w:after="0" w:line="240" w:lineRule="auto"/>
        <w:rPr>
          <w:sz w:val="24"/>
          <w:szCs w:val="24"/>
        </w:rPr>
      </w:pPr>
      <w:r w:rsidRPr="007133FD">
        <w:rPr>
          <w:sz w:val="24"/>
          <w:szCs w:val="24"/>
        </w:rPr>
        <w:t xml:space="preserve">The attached </w:t>
      </w:r>
      <w:hyperlink r:id="rId13" w:history="1">
        <w:r w:rsidRPr="00011B0E">
          <w:rPr>
            <w:rStyle w:val="Hyperlink"/>
            <w:sz w:val="24"/>
            <w:szCs w:val="24"/>
          </w:rPr>
          <w:t>memo</w:t>
        </w:r>
      </w:hyperlink>
      <w:r w:rsidR="00996351" w:rsidRPr="00721CF7">
        <w:rPr>
          <w:sz w:val="24"/>
          <w:szCs w:val="24"/>
        </w:rPr>
        <w:t xml:space="preserve"> </w:t>
      </w:r>
      <w:r w:rsidR="00996351" w:rsidRPr="00721CF7">
        <w:rPr>
          <w:i/>
          <w:iCs/>
          <w:sz w:val="24"/>
          <w:szCs w:val="24"/>
        </w:rPr>
        <w:t>(download)</w:t>
      </w:r>
      <w:r w:rsidRPr="007133FD">
        <w:rPr>
          <w:sz w:val="24"/>
          <w:szCs w:val="24"/>
        </w:rPr>
        <w:t xml:space="preserve"> outlines the process for requesting a waiver. Please note that requests </w:t>
      </w:r>
      <w:r w:rsidR="000922D8" w:rsidRPr="007133FD">
        <w:rPr>
          <w:sz w:val="24"/>
          <w:szCs w:val="24"/>
        </w:rPr>
        <w:t xml:space="preserve">should be submitted by email to </w:t>
      </w:r>
      <w:hyperlink r:id="rId14" w:history="1">
        <w:r w:rsidR="000922D8" w:rsidRPr="007133FD">
          <w:rPr>
            <w:rStyle w:val="Hyperlink"/>
            <w:sz w:val="24"/>
            <w:szCs w:val="24"/>
          </w:rPr>
          <w:t>reopeningk12@mass.gov</w:t>
        </w:r>
      </w:hyperlink>
      <w:r w:rsidR="000922D8" w:rsidRPr="007133FD">
        <w:rPr>
          <w:sz w:val="24"/>
          <w:szCs w:val="24"/>
        </w:rPr>
        <w:t xml:space="preserve"> no later than </w:t>
      </w:r>
      <w:r w:rsidR="000922D8" w:rsidRPr="007133FD">
        <w:rPr>
          <w:b/>
          <w:bCs/>
          <w:sz w:val="24"/>
          <w:szCs w:val="24"/>
        </w:rPr>
        <w:t>Friday, August 14</w:t>
      </w:r>
      <w:r w:rsidR="000922D8" w:rsidRPr="007133FD">
        <w:rPr>
          <w:sz w:val="24"/>
          <w:szCs w:val="24"/>
        </w:rPr>
        <w:t xml:space="preserve">. </w:t>
      </w:r>
      <w:r w:rsidRPr="007133FD">
        <w:rPr>
          <w:sz w:val="24"/>
          <w:szCs w:val="24"/>
        </w:rPr>
        <w:t>More details are in the memo.</w:t>
      </w:r>
    </w:p>
    <w:p w14:paraId="0210A939" w14:textId="77777777" w:rsidR="007133FD" w:rsidRPr="007133FD" w:rsidRDefault="007133FD" w:rsidP="007133FD">
      <w:pPr>
        <w:pStyle w:val="NoSpacing"/>
        <w:rPr>
          <w:sz w:val="24"/>
          <w:szCs w:val="24"/>
        </w:rPr>
      </w:pPr>
    </w:p>
    <w:p w14:paraId="66157B53" w14:textId="6F3FEA69" w:rsidR="00844EB3" w:rsidRPr="007133FD" w:rsidRDefault="00844EB3" w:rsidP="007133FD">
      <w:pPr>
        <w:pStyle w:val="NoSpacing"/>
        <w:rPr>
          <w:sz w:val="24"/>
          <w:szCs w:val="24"/>
        </w:rPr>
      </w:pPr>
      <w:r w:rsidRPr="007133FD">
        <w:rPr>
          <w:sz w:val="24"/>
          <w:szCs w:val="24"/>
        </w:rPr>
        <w:t>Sincerely,</w:t>
      </w:r>
    </w:p>
    <w:p w14:paraId="612904FA" w14:textId="77777777" w:rsidR="00844EB3" w:rsidRPr="007133FD" w:rsidRDefault="00844EB3" w:rsidP="007133FD">
      <w:pPr>
        <w:pStyle w:val="NoSpacing"/>
        <w:rPr>
          <w:sz w:val="24"/>
          <w:szCs w:val="24"/>
        </w:rPr>
      </w:pPr>
    </w:p>
    <w:p w14:paraId="7DB0E540" w14:textId="77777777" w:rsidR="00844EB3" w:rsidRPr="007133FD" w:rsidRDefault="00844EB3" w:rsidP="007133FD">
      <w:pPr>
        <w:pStyle w:val="NoSpacing"/>
        <w:rPr>
          <w:sz w:val="24"/>
          <w:szCs w:val="24"/>
        </w:rPr>
      </w:pPr>
      <w:r w:rsidRPr="007133FD">
        <w:rPr>
          <w:sz w:val="24"/>
          <w:szCs w:val="24"/>
        </w:rPr>
        <w:t>Jeffrey C. Riley</w:t>
      </w:r>
    </w:p>
    <w:p w14:paraId="0657C0D0" w14:textId="77777777" w:rsidR="009C6BEB" w:rsidRPr="007133FD" w:rsidRDefault="00844EB3" w:rsidP="007133FD">
      <w:pPr>
        <w:pStyle w:val="NoSpacing"/>
        <w:rPr>
          <w:sz w:val="24"/>
          <w:szCs w:val="24"/>
        </w:rPr>
      </w:pPr>
      <w:r w:rsidRPr="007133FD">
        <w:rPr>
          <w:sz w:val="24"/>
          <w:szCs w:val="24"/>
        </w:rPr>
        <w:t>Commissioner</w:t>
      </w:r>
    </w:p>
    <w:sectPr w:rsidR="009C6BEB" w:rsidRPr="007133FD" w:rsidSect="00FE46F1">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795E39" w14:textId="77777777" w:rsidR="00DB3250" w:rsidRDefault="00DB3250" w:rsidP="005551BF">
      <w:pPr>
        <w:spacing w:after="0" w:line="240" w:lineRule="auto"/>
      </w:pPr>
      <w:r>
        <w:separator/>
      </w:r>
    </w:p>
  </w:endnote>
  <w:endnote w:type="continuationSeparator" w:id="0">
    <w:p w14:paraId="5A0B7E91" w14:textId="77777777" w:rsidR="00DB3250" w:rsidRDefault="00DB3250"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A97FE9" w14:textId="77777777" w:rsidR="000922D8" w:rsidRDefault="000922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0760B" w14:textId="77777777" w:rsidR="000922D8" w:rsidRDefault="000922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140C9" w14:textId="77777777" w:rsidR="000922D8" w:rsidRDefault="000922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EB65B" w14:textId="77777777" w:rsidR="00DB3250" w:rsidRDefault="00DB3250" w:rsidP="005551BF">
      <w:pPr>
        <w:spacing w:after="0" w:line="240" w:lineRule="auto"/>
      </w:pPr>
      <w:r>
        <w:separator/>
      </w:r>
    </w:p>
  </w:footnote>
  <w:footnote w:type="continuationSeparator" w:id="0">
    <w:p w14:paraId="4FFD2062" w14:textId="77777777" w:rsidR="00DB3250" w:rsidRDefault="00DB3250"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1C12AF" w14:textId="77777777" w:rsidR="000922D8" w:rsidRDefault="000922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2AAA9" w14:textId="6E55DC38"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5AC6B" w14:textId="77777777" w:rsidR="000922D8" w:rsidRDefault="000922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C43F94"/>
    <w:multiLevelType w:val="hybridMultilevel"/>
    <w:tmpl w:val="7B062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num>
  <w:num w:numId="3">
    <w:abstractNumId w:val="5"/>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1B0E"/>
    <w:rsid w:val="0001317D"/>
    <w:rsid w:val="00021DE4"/>
    <w:rsid w:val="00025A47"/>
    <w:rsid w:val="00042180"/>
    <w:rsid w:val="0006524B"/>
    <w:rsid w:val="000703E7"/>
    <w:rsid w:val="000749DA"/>
    <w:rsid w:val="00075FC6"/>
    <w:rsid w:val="0009212E"/>
    <w:rsid w:val="000922D8"/>
    <w:rsid w:val="00094440"/>
    <w:rsid w:val="000A4FAC"/>
    <w:rsid w:val="000A7A87"/>
    <w:rsid w:val="000C1934"/>
    <w:rsid w:val="000C6AB6"/>
    <w:rsid w:val="000D50A0"/>
    <w:rsid w:val="0010091E"/>
    <w:rsid w:val="0010543F"/>
    <w:rsid w:val="0010589E"/>
    <w:rsid w:val="00115154"/>
    <w:rsid w:val="001165C8"/>
    <w:rsid w:val="00131ACD"/>
    <w:rsid w:val="001403FD"/>
    <w:rsid w:val="0014403D"/>
    <w:rsid w:val="001446FC"/>
    <w:rsid w:val="00150277"/>
    <w:rsid w:val="00151ADF"/>
    <w:rsid w:val="0015695B"/>
    <w:rsid w:val="001758E5"/>
    <w:rsid w:val="00175C38"/>
    <w:rsid w:val="00176863"/>
    <w:rsid w:val="00184F04"/>
    <w:rsid w:val="00186301"/>
    <w:rsid w:val="00187790"/>
    <w:rsid w:val="00192C49"/>
    <w:rsid w:val="00195D06"/>
    <w:rsid w:val="001B4224"/>
    <w:rsid w:val="001B5078"/>
    <w:rsid w:val="001C77A1"/>
    <w:rsid w:val="001D20F2"/>
    <w:rsid w:val="001E0C93"/>
    <w:rsid w:val="001E23EB"/>
    <w:rsid w:val="001E5F08"/>
    <w:rsid w:val="001F19AF"/>
    <w:rsid w:val="00205E94"/>
    <w:rsid w:val="00217BD5"/>
    <w:rsid w:val="00220806"/>
    <w:rsid w:val="00222FB9"/>
    <w:rsid w:val="00251B0A"/>
    <w:rsid w:val="00252EF5"/>
    <w:rsid w:val="00257240"/>
    <w:rsid w:val="0025794E"/>
    <w:rsid w:val="0027461E"/>
    <w:rsid w:val="0027513D"/>
    <w:rsid w:val="00277393"/>
    <w:rsid w:val="00282472"/>
    <w:rsid w:val="00292F47"/>
    <w:rsid w:val="002B3C3A"/>
    <w:rsid w:val="002B4CEB"/>
    <w:rsid w:val="002C09D2"/>
    <w:rsid w:val="002C2A47"/>
    <w:rsid w:val="002D0D14"/>
    <w:rsid w:val="002D3599"/>
    <w:rsid w:val="002E01BF"/>
    <w:rsid w:val="002E2914"/>
    <w:rsid w:val="00306342"/>
    <w:rsid w:val="00316F6C"/>
    <w:rsid w:val="00317F71"/>
    <w:rsid w:val="003226D8"/>
    <w:rsid w:val="003338D5"/>
    <w:rsid w:val="003348DE"/>
    <w:rsid w:val="003352F1"/>
    <w:rsid w:val="003574A6"/>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6D1D"/>
    <w:rsid w:val="00404B78"/>
    <w:rsid w:val="00405270"/>
    <w:rsid w:val="0041371F"/>
    <w:rsid w:val="00416F5A"/>
    <w:rsid w:val="00421E5A"/>
    <w:rsid w:val="00426E31"/>
    <w:rsid w:val="0044171B"/>
    <w:rsid w:val="004425D4"/>
    <w:rsid w:val="00446164"/>
    <w:rsid w:val="00461341"/>
    <w:rsid w:val="00463BC3"/>
    <w:rsid w:val="00465028"/>
    <w:rsid w:val="00465A40"/>
    <w:rsid w:val="00497C55"/>
    <w:rsid w:val="00497FA1"/>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65F3"/>
    <w:rsid w:val="005F5991"/>
    <w:rsid w:val="00603A3E"/>
    <w:rsid w:val="006226D6"/>
    <w:rsid w:val="00626DBC"/>
    <w:rsid w:val="00636164"/>
    <w:rsid w:val="00637FA0"/>
    <w:rsid w:val="00651837"/>
    <w:rsid w:val="00654415"/>
    <w:rsid w:val="00657206"/>
    <w:rsid w:val="00666C80"/>
    <w:rsid w:val="00671224"/>
    <w:rsid w:val="006800EF"/>
    <w:rsid w:val="00690AE1"/>
    <w:rsid w:val="0069185A"/>
    <w:rsid w:val="006A534F"/>
    <w:rsid w:val="006B6141"/>
    <w:rsid w:val="006B693A"/>
    <w:rsid w:val="006B6BD3"/>
    <w:rsid w:val="006B716F"/>
    <w:rsid w:val="006B7356"/>
    <w:rsid w:val="006C2C1B"/>
    <w:rsid w:val="006C308F"/>
    <w:rsid w:val="006C6A6E"/>
    <w:rsid w:val="006E5A26"/>
    <w:rsid w:val="006F3709"/>
    <w:rsid w:val="006F4B9F"/>
    <w:rsid w:val="007077BF"/>
    <w:rsid w:val="007100E3"/>
    <w:rsid w:val="00712365"/>
    <w:rsid w:val="007133FD"/>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800F2"/>
    <w:rsid w:val="007871F0"/>
    <w:rsid w:val="00791558"/>
    <w:rsid w:val="007A71CB"/>
    <w:rsid w:val="007B06E1"/>
    <w:rsid w:val="007B1CCC"/>
    <w:rsid w:val="007C5469"/>
    <w:rsid w:val="007D1046"/>
    <w:rsid w:val="007D578C"/>
    <w:rsid w:val="007E0E3F"/>
    <w:rsid w:val="007E1836"/>
    <w:rsid w:val="007F10DE"/>
    <w:rsid w:val="00807B8A"/>
    <w:rsid w:val="00814C49"/>
    <w:rsid w:val="00816991"/>
    <w:rsid w:val="00816A90"/>
    <w:rsid w:val="00833340"/>
    <w:rsid w:val="0084165B"/>
    <w:rsid w:val="008436B3"/>
    <w:rsid w:val="00844CFF"/>
    <w:rsid w:val="00844EB3"/>
    <w:rsid w:val="00867064"/>
    <w:rsid w:val="008673A0"/>
    <w:rsid w:val="00870B7E"/>
    <w:rsid w:val="008714F3"/>
    <w:rsid w:val="008724FB"/>
    <w:rsid w:val="00891EF6"/>
    <w:rsid w:val="00897423"/>
    <w:rsid w:val="008A21D1"/>
    <w:rsid w:val="008A758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664A4"/>
    <w:rsid w:val="00982341"/>
    <w:rsid w:val="009923CC"/>
    <w:rsid w:val="00996351"/>
    <w:rsid w:val="009A19DA"/>
    <w:rsid w:val="009B07B7"/>
    <w:rsid w:val="009B7707"/>
    <w:rsid w:val="009C6BEB"/>
    <w:rsid w:val="009D5BCF"/>
    <w:rsid w:val="009E073A"/>
    <w:rsid w:val="009E11A5"/>
    <w:rsid w:val="009E3D6D"/>
    <w:rsid w:val="009E568F"/>
    <w:rsid w:val="009F5695"/>
    <w:rsid w:val="00A07580"/>
    <w:rsid w:val="00A2647A"/>
    <w:rsid w:val="00A37EBA"/>
    <w:rsid w:val="00A50FE6"/>
    <w:rsid w:val="00A61B2F"/>
    <w:rsid w:val="00A73A50"/>
    <w:rsid w:val="00A75186"/>
    <w:rsid w:val="00A861A0"/>
    <w:rsid w:val="00AA2E3A"/>
    <w:rsid w:val="00AA4FBC"/>
    <w:rsid w:val="00AA6F89"/>
    <w:rsid w:val="00AC1586"/>
    <w:rsid w:val="00AC5E07"/>
    <w:rsid w:val="00AD4784"/>
    <w:rsid w:val="00B11B34"/>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59C4"/>
    <w:rsid w:val="00C01275"/>
    <w:rsid w:val="00C203E3"/>
    <w:rsid w:val="00C25C9F"/>
    <w:rsid w:val="00C304A3"/>
    <w:rsid w:val="00C33264"/>
    <w:rsid w:val="00C358DC"/>
    <w:rsid w:val="00C54DF7"/>
    <w:rsid w:val="00C617A1"/>
    <w:rsid w:val="00C6284D"/>
    <w:rsid w:val="00C63916"/>
    <w:rsid w:val="00C73D53"/>
    <w:rsid w:val="00C872E7"/>
    <w:rsid w:val="00CC76E0"/>
    <w:rsid w:val="00CD042B"/>
    <w:rsid w:val="00CD0819"/>
    <w:rsid w:val="00CD659B"/>
    <w:rsid w:val="00CE21CD"/>
    <w:rsid w:val="00CE5E11"/>
    <w:rsid w:val="00CE67C2"/>
    <w:rsid w:val="00D0112C"/>
    <w:rsid w:val="00D01867"/>
    <w:rsid w:val="00D10E8C"/>
    <w:rsid w:val="00D1444F"/>
    <w:rsid w:val="00D211F6"/>
    <w:rsid w:val="00D25553"/>
    <w:rsid w:val="00D519F3"/>
    <w:rsid w:val="00D560DA"/>
    <w:rsid w:val="00D6684A"/>
    <w:rsid w:val="00D66CF1"/>
    <w:rsid w:val="00D70A94"/>
    <w:rsid w:val="00D70CA4"/>
    <w:rsid w:val="00D77676"/>
    <w:rsid w:val="00D9398A"/>
    <w:rsid w:val="00DA2BFE"/>
    <w:rsid w:val="00DA5DBE"/>
    <w:rsid w:val="00DA6447"/>
    <w:rsid w:val="00DB2B2B"/>
    <w:rsid w:val="00DB3250"/>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72A1E"/>
    <w:rsid w:val="00E810C8"/>
    <w:rsid w:val="00E976B6"/>
    <w:rsid w:val="00EA350E"/>
    <w:rsid w:val="00EA3C65"/>
    <w:rsid w:val="00EA4D93"/>
    <w:rsid w:val="00EA7827"/>
    <w:rsid w:val="00EB4ACB"/>
    <w:rsid w:val="00EC3E5D"/>
    <w:rsid w:val="00EC5A9B"/>
    <w:rsid w:val="00ED09CC"/>
    <w:rsid w:val="00ED1C30"/>
    <w:rsid w:val="00ED4849"/>
    <w:rsid w:val="00EE629D"/>
    <w:rsid w:val="00EE7FDF"/>
    <w:rsid w:val="00EF525C"/>
    <w:rsid w:val="00F01A3E"/>
    <w:rsid w:val="00F17D82"/>
    <w:rsid w:val="00F20C07"/>
    <w:rsid w:val="00F2580D"/>
    <w:rsid w:val="00F31E54"/>
    <w:rsid w:val="00F34950"/>
    <w:rsid w:val="00F4076D"/>
    <w:rsid w:val="00F446FF"/>
    <w:rsid w:val="00F6149C"/>
    <w:rsid w:val="00F75B9A"/>
    <w:rsid w:val="00F777E4"/>
    <w:rsid w:val="00F80055"/>
    <w:rsid w:val="00F97984"/>
    <w:rsid w:val="00FA116E"/>
    <w:rsid w:val="00FB2867"/>
    <w:rsid w:val="00FB2958"/>
    <w:rsid w:val="00FB78FA"/>
    <w:rsid w:val="00FC06ED"/>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character" w:customStyle="1" w:styleId="normaltextrun">
    <w:name w:val="normaltextrun"/>
    <w:basedOn w:val="DefaultParagraphFont"/>
    <w:rsid w:val="000922D8"/>
  </w:style>
  <w:style w:type="paragraph" w:customStyle="1" w:styleId="xmsonormal">
    <w:name w:val="x_msonormal"/>
    <w:basedOn w:val="Normal"/>
    <w:rsid w:val="000922D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011B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2020-0730slt-waiver-process-memo.docx"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eopeningk12@mass.gov"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DESE-231-62961</_dlc_DocId>
    <_dlc_DocIdUrl xmlns="733efe1c-5bbe-4968-87dc-d400e65c879f">
      <Url>https://sharepoint.doemass.org/ese/webteam/cps/_layouts/DocIdRedir.aspx?ID=DESE-231-62961</Url>
      <Description>DESE-231-62961</Description>
    </_dlc_DocIdUrl>
  </documentManagement>
</p:properties>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5A53FD0-3E1B-4DE4-99EA-B5298AC77D5F}">
  <ds:schemaRefs>
    <ds:schemaRef ds:uri="http://schemas.openxmlformats.org/officeDocument/2006/bibliography"/>
  </ds:schemaRefs>
</ds:datastoreItem>
</file>

<file path=customXml/itemProps2.xml><?xml version="1.0" encoding="utf-8"?>
<ds:datastoreItem xmlns:ds="http://schemas.openxmlformats.org/officeDocument/2006/customXml" ds:itemID="{87004E5D-443A-44ED-B65F-14EE37974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73A8F1-0652-4296-AFD2-EA5803558049}">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4.xml><?xml version="1.0" encoding="utf-8"?>
<ds:datastoreItem xmlns:ds="http://schemas.openxmlformats.org/officeDocument/2006/customXml" ds:itemID="{F3BF628C-7487-4EB8-8003-78456E6BC01B}">
  <ds:schemaRefs>
    <ds:schemaRef ds:uri="http://schemas.microsoft.com/sharepoint/v3/contenttype/forms"/>
  </ds:schemaRefs>
</ds:datastoreItem>
</file>

<file path=customXml/itemProps5.xml><?xml version="1.0" encoding="utf-8"?>
<ds:datastoreItem xmlns:ds="http://schemas.openxmlformats.org/officeDocument/2006/customXml" ds:itemID="{A4FEAAFB-4CD4-4008-98D0-FB1D5278944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197</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On the Desktop 7 30 20 Student Learning Time Waiver Process</vt:lpstr>
    </vt:vector>
  </TitlesOfParts>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Student Learning Time Waiver Process (July 30, 2020)</dc:title>
  <dc:creator>DESE</dc:creator>
  <cp:lastModifiedBy>Zou, Dong (EOE)</cp:lastModifiedBy>
  <cp:revision>7</cp:revision>
  <cp:lastPrinted>2015-11-30T17:26:00Z</cp:lastPrinted>
  <dcterms:created xsi:type="dcterms:W3CDTF">2020-07-30T19:56:00Z</dcterms:created>
  <dcterms:modified xsi:type="dcterms:W3CDTF">2021-07-02T17:41:00Z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Jul 30 2020</vt:lpwstr>
  </property>
</Properties>
</file>