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ECA167" w14:textId="537A1B8C" w:rsidR="0065462E" w:rsidRDefault="0065462E" w:rsidP="005962B7">
      <w:pPr>
        <w:rPr>
          <w:b/>
          <w:bCs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542A83A1" wp14:editId="16812A32">
            <wp:simplePos x="0" y="0"/>
            <wp:positionH relativeFrom="margin">
              <wp:align>right</wp:align>
            </wp:positionH>
            <wp:positionV relativeFrom="margin">
              <wp:posOffset>-165100</wp:posOffset>
            </wp:positionV>
            <wp:extent cx="2063750" cy="1006475"/>
            <wp:effectExtent l="0" t="0" r="0" b="3175"/>
            <wp:wrapSquare wrapText="bothSides"/>
            <wp:docPr id="4" name="Picture 4" descr="DES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 with low confidenc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3750" cy="100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1C011534" wp14:editId="4E91C7B9">
            <wp:extent cx="1809750" cy="825500"/>
            <wp:effectExtent l="0" t="0" r="0" b="0"/>
            <wp:docPr id="1" name="Picture 1" descr="Massachusetts Department of Public Health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150thYearLogo_Horizontal_ESign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14BA4" w14:textId="77777777" w:rsidR="0065462E" w:rsidRPr="0065462E" w:rsidRDefault="0065462E" w:rsidP="005962B7">
      <w:pPr>
        <w:rPr>
          <w:b/>
          <w:bCs/>
          <w:sz w:val="24"/>
          <w:szCs w:val="24"/>
        </w:rPr>
      </w:pPr>
    </w:p>
    <w:p w14:paraId="2645CA32" w14:textId="5491FAD9" w:rsidR="00ED38F8" w:rsidRPr="0065462E" w:rsidRDefault="0065462E" w:rsidP="005962B7">
      <w:pPr>
        <w:rPr>
          <w:sz w:val="24"/>
          <w:szCs w:val="24"/>
        </w:rPr>
      </w:pPr>
      <w:r w:rsidRPr="0065462E">
        <w:rPr>
          <w:sz w:val="24"/>
          <w:szCs w:val="24"/>
        </w:rPr>
        <w:t>Fall 2021</w:t>
      </w:r>
    </w:p>
    <w:p w14:paraId="7693A3A9" w14:textId="5E938A01" w:rsidR="005962B7" w:rsidRPr="0065462E" w:rsidRDefault="005962B7" w:rsidP="005962B7">
      <w:pPr>
        <w:rPr>
          <w:sz w:val="24"/>
          <w:szCs w:val="24"/>
        </w:rPr>
      </w:pPr>
      <w:r w:rsidRPr="0065462E">
        <w:rPr>
          <w:sz w:val="24"/>
          <w:szCs w:val="24"/>
        </w:rPr>
        <w:t>Dear Parents</w:t>
      </w:r>
      <w:r w:rsidR="007A6A8A" w:rsidRPr="0065462E">
        <w:rPr>
          <w:sz w:val="24"/>
          <w:szCs w:val="24"/>
        </w:rPr>
        <w:t xml:space="preserve"> and Guardians</w:t>
      </w:r>
      <w:r w:rsidRPr="0065462E">
        <w:rPr>
          <w:sz w:val="24"/>
          <w:szCs w:val="24"/>
        </w:rPr>
        <w:t>,</w:t>
      </w:r>
    </w:p>
    <w:p w14:paraId="3C14438D" w14:textId="0713F51C" w:rsidR="00F93989" w:rsidRPr="0065462E" w:rsidRDefault="0061622C" w:rsidP="00F93989">
      <w:pPr>
        <w:rPr>
          <w:sz w:val="24"/>
          <w:szCs w:val="24"/>
        </w:rPr>
      </w:pPr>
      <w:r w:rsidRPr="0065462E">
        <w:rPr>
          <w:color w:val="000000"/>
          <w:sz w:val="24"/>
          <w:szCs w:val="24"/>
        </w:rPr>
        <w:t xml:space="preserve">In the coming weeks, we expect </w:t>
      </w:r>
      <w:r w:rsidR="005962B7" w:rsidRPr="0065462E">
        <w:rPr>
          <w:color w:val="000000"/>
          <w:sz w:val="24"/>
          <w:szCs w:val="24"/>
        </w:rPr>
        <w:t xml:space="preserve">the </w:t>
      </w:r>
      <w:r w:rsidR="0014732A" w:rsidRPr="0065462E">
        <w:rPr>
          <w:color w:val="000000"/>
          <w:sz w:val="24"/>
          <w:szCs w:val="24"/>
        </w:rPr>
        <w:t xml:space="preserve">FDA and </w:t>
      </w:r>
      <w:r w:rsidR="005962B7" w:rsidRPr="0065462E">
        <w:rPr>
          <w:color w:val="000000"/>
          <w:sz w:val="24"/>
          <w:szCs w:val="24"/>
        </w:rPr>
        <w:t xml:space="preserve">CDC </w:t>
      </w:r>
      <w:r w:rsidR="00043D8B" w:rsidRPr="0065462E">
        <w:rPr>
          <w:color w:val="000000"/>
          <w:sz w:val="24"/>
          <w:szCs w:val="24"/>
        </w:rPr>
        <w:t xml:space="preserve">to </w:t>
      </w:r>
      <w:r w:rsidR="0014732A" w:rsidRPr="0065462E">
        <w:rPr>
          <w:color w:val="000000"/>
          <w:sz w:val="24"/>
          <w:szCs w:val="24"/>
        </w:rPr>
        <w:t xml:space="preserve">recommend </w:t>
      </w:r>
      <w:r w:rsidR="005962B7" w:rsidRPr="0065462E">
        <w:rPr>
          <w:color w:val="000000"/>
          <w:sz w:val="24"/>
          <w:szCs w:val="24"/>
        </w:rPr>
        <w:t xml:space="preserve">COVID-19 vaccinations for </w:t>
      </w:r>
      <w:r w:rsidRPr="0065462E">
        <w:rPr>
          <w:color w:val="000000"/>
          <w:sz w:val="24"/>
          <w:szCs w:val="24"/>
        </w:rPr>
        <w:t>children</w:t>
      </w:r>
      <w:r w:rsidR="00043D8B" w:rsidRPr="0065462E">
        <w:rPr>
          <w:color w:val="000000"/>
          <w:sz w:val="24"/>
          <w:szCs w:val="24"/>
        </w:rPr>
        <w:t xml:space="preserve"> ages</w:t>
      </w:r>
      <w:r w:rsidR="005962B7" w:rsidRPr="0065462E">
        <w:rPr>
          <w:color w:val="000000"/>
          <w:sz w:val="24"/>
          <w:szCs w:val="24"/>
        </w:rPr>
        <w:t xml:space="preserve"> 5</w:t>
      </w:r>
      <w:r w:rsidRPr="0065462E">
        <w:rPr>
          <w:color w:val="000000"/>
          <w:sz w:val="24"/>
          <w:szCs w:val="24"/>
        </w:rPr>
        <w:t xml:space="preserve"> to </w:t>
      </w:r>
      <w:r w:rsidR="005962B7" w:rsidRPr="0065462E">
        <w:rPr>
          <w:color w:val="000000"/>
          <w:sz w:val="24"/>
          <w:szCs w:val="24"/>
        </w:rPr>
        <w:t>11</w:t>
      </w:r>
      <w:r w:rsidRPr="0065462E">
        <w:rPr>
          <w:color w:val="000000"/>
          <w:sz w:val="24"/>
          <w:szCs w:val="24"/>
        </w:rPr>
        <w:t xml:space="preserve"> years old. </w:t>
      </w:r>
      <w:r w:rsidR="00F93989" w:rsidRPr="0065462E">
        <w:rPr>
          <w:sz w:val="24"/>
          <w:szCs w:val="24"/>
        </w:rPr>
        <w:t xml:space="preserve">We’d like to provide you with current information and resources on vaccination and, when vaccination is approved for this younger age group, </w:t>
      </w:r>
      <w:r w:rsidR="00E950D7" w:rsidRPr="0065462E">
        <w:rPr>
          <w:b/>
          <w:bCs/>
          <w:sz w:val="24"/>
          <w:szCs w:val="24"/>
        </w:rPr>
        <w:t xml:space="preserve">we </w:t>
      </w:r>
      <w:r w:rsidR="00F93989" w:rsidRPr="0065462E">
        <w:rPr>
          <w:b/>
          <w:bCs/>
          <w:sz w:val="24"/>
          <w:szCs w:val="24"/>
        </w:rPr>
        <w:t xml:space="preserve">encourage you to have your child vaccinated </w:t>
      </w:r>
      <w:r w:rsidR="00F93989" w:rsidRPr="0065462E">
        <w:rPr>
          <w:sz w:val="24"/>
          <w:szCs w:val="24"/>
        </w:rPr>
        <w:t>to protect themselves, your family</w:t>
      </w:r>
      <w:r w:rsidR="0014732A" w:rsidRPr="0065462E">
        <w:rPr>
          <w:sz w:val="24"/>
          <w:szCs w:val="24"/>
        </w:rPr>
        <w:t>,</w:t>
      </w:r>
      <w:r w:rsidR="00F93989" w:rsidRPr="0065462E">
        <w:rPr>
          <w:sz w:val="24"/>
          <w:szCs w:val="24"/>
        </w:rPr>
        <w:t xml:space="preserve"> and</w:t>
      </w:r>
      <w:r w:rsidR="00077248" w:rsidRPr="0065462E">
        <w:rPr>
          <w:sz w:val="24"/>
          <w:szCs w:val="24"/>
        </w:rPr>
        <w:t xml:space="preserve"> the</w:t>
      </w:r>
      <w:r w:rsidR="00B23037" w:rsidRPr="0065462E">
        <w:rPr>
          <w:sz w:val="24"/>
          <w:szCs w:val="24"/>
        </w:rPr>
        <w:t xml:space="preserve"> </w:t>
      </w:r>
      <w:r w:rsidR="00F93989" w:rsidRPr="0065462E">
        <w:rPr>
          <w:sz w:val="24"/>
          <w:szCs w:val="24"/>
        </w:rPr>
        <w:t>school community.</w:t>
      </w:r>
    </w:p>
    <w:p w14:paraId="4710A76E" w14:textId="2EA82854" w:rsidR="005962B7" w:rsidRPr="0065462E" w:rsidRDefault="00B23037" w:rsidP="002674F2">
      <w:pPr>
        <w:rPr>
          <w:rFonts w:cstheme="minorHAnsi"/>
          <w:color w:val="000000"/>
          <w:sz w:val="24"/>
          <w:szCs w:val="24"/>
        </w:rPr>
      </w:pPr>
      <w:r w:rsidRPr="0065462E">
        <w:rPr>
          <w:rFonts w:cstheme="minorHAnsi"/>
          <w:color w:val="000000"/>
          <w:sz w:val="24"/>
          <w:szCs w:val="24"/>
        </w:rPr>
        <w:t>While COVID-19 is generally less serious for school-age children than for older adults, children can become infected</w:t>
      </w:r>
      <w:r w:rsidR="00FE3860">
        <w:rPr>
          <w:rFonts w:cstheme="minorHAnsi"/>
          <w:color w:val="000000"/>
          <w:sz w:val="24"/>
          <w:szCs w:val="24"/>
        </w:rPr>
        <w:t>,</w:t>
      </w:r>
      <w:r w:rsidRPr="0065462E">
        <w:rPr>
          <w:rFonts w:cstheme="minorHAnsi"/>
          <w:color w:val="000000"/>
          <w:sz w:val="24"/>
          <w:szCs w:val="24"/>
        </w:rPr>
        <w:t xml:space="preserve"> and some may get very sick or suffer serious complications. Children can spread COVID-19 to others. Fortunately, t</w:t>
      </w:r>
      <w:r w:rsidR="00043D8B" w:rsidRPr="0065462E">
        <w:rPr>
          <w:rFonts w:cstheme="minorHAnsi"/>
          <w:color w:val="000000"/>
          <w:sz w:val="24"/>
          <w:szCs w:val="24"/>
        </w:rPr>
        <w:t>he Pfizer COVID</w:t>
      </w:r>
      <w:r w:rsidR="00DC6455" w:rsidRPr="0065462E">
        <w:rPr>
          <w:rFonts w:cstheme="minorHAnsi"/>
          <w:color w:val="000000"/>
          <w:sz w:val="24"/>
          <w:szCs w:val="24"/>
        </w:rPr>
        <w:t>-19</w:t>
      </w:r>
      <w:r w:rsidR="00043D8B" w:rsidRPr="0065462E">
        <w:rPr>
          <w:rFonts w:cstheme="minorHAnsi"/>
          <w:color w:val="000000"/>
          <w:sz w:val="24"/>
          <w:szCs w:val="24"/>
        </w:rPr>
        <w:t xml:space="preserve"> vaccine has been approved for individuals ages 12 and up and is currently under review for </w:t>
      </w:r>
      <w:r w:rsidR="0014732A" w:rsidRPr="0065462E">
        <w:rPr>
          <w:rFonts w:cstheme="minorHAnsi"/>
          <w:color w:val="000000"/>
          <w:sz w:val="24"/>
          <w:szCs w:val="24"/>
        </w:rPr>
        <w:t xml:space="preserve">recommendation </w:t>
      </w:r>
      <w:r w:rsidR="00043D8B" w:rsidRPr="0065462E">
        <w:rPr>
          <w:rFonts w:cstheme="minorHAnsi"/>
          <w:color w:val="000000"/>
          <w:sz w:val="24"/>
          <w:szCs w:val="24"/>
        </w:rPr>
        <w:t>for children ages 5 to 11. The COVID</w:t>
      </w:r>
      <w:r w:rsidR="00DC6455" w:rsidRPr="0065462E">
        <w:rPr>
          <w:rFonts w:cstheme="minorHAnsi"/>
          <w:color w:val="000000"/>
          <w:sz w:val="24"/>
          <w:szCs w:val="24"/>
        </w:rPr>
        <w:t>-19</w:t>
      </w:r>
      <w:r w:rsidR="00043D8B" w:rsidRPr="0065462E">
        <w:rPr>
          <w:rFonts w:cstheme="minorHAnsi"/>
          <w:color w:val="000000"/>
          <w:sz w:val="24"/>
          <w:szCs w:val="24"/>
        </w:rPr>
        <w:t xml:space="preserve"> vaccine has been shown to be safe and effective a</w:t>
      </w:r>
      <w:r w:rsidR="002674F2" w:rsidRPr="0065462E">
        <w:rPr>
          <w:rFonts w:cstheme="minorHAnsi"/>
          <w:color w:val="000000"/>
          <w:sz w:val="24"/>
          <w:szCs w:val="24"/>
        </w:rPr>
        <w:t>gainst infection, serious illness, hospitalization, and death</w:t>
      </w:r>
      <w:r w:rsidR="00043D8B" w:rsidRPr="0065462E">
        <w:rPr>
          <w:rFonts w:cstheme="minorHAnsi"/>
          <w:color w:val="000000"/>
          <w:sz w:val="24"/>
          <w:szCs w:val="24"/>
        </w:rPr>
        <w:t xml:space="preserve">. </w:t>
      </w:r>
      <w:r w:rsidR="00DC6455" w:rsidRPr="0065462E">
        <w:rPr>
          <w:rFonts w:cstheme="minorHAnsi"/>
          <w:color w:val="000000"/>
          <w:sz w:val="24"/>
          <w:szCs w:val="24"/>
        </w:rPr>
        <w:t>Over 70</w:t>
      </w:r>
      <w:r w:rsidR="009758C0">
        <w:rPr>
          <w:rFonts w:cstheme="minorHAnsi"/>
          <w:color w:val="000000"/>
          <w:sz w:val="24"/>
          <w:szCs w:val="24"/>
        </w:rPr>
        <w:t xml:space="preserve"> percent</w:t>
      </w:r>
      <w:r w:rsidR="00DC6455" w:rsidRPr="0065462E">
        <w:rPr>
          <w:rFonts w:cstheme="minorHAnsi"/>
          <w:color w:val="000000"/>
          <w:sz w:val="24"/>
          <w:szCs w:val="24"/>
        </w:rPr>
        <w:t xml:space="preserve"> of Massachusetts youth ages 12-17 have received at least one dose of the COVID-19 vaccine. </w:t>
      </w:r>
      <w:r w:rsidR="00652904" w:rsidRPr="0065462E">
        <w:rPr>
          <w:rFonts w:cstheme="minorHAnsi"/>
          <w:color w:val="000000"/>
          <w:sz w:val="24"/>
          <w:szCs w:val="24"/>
        </w:rPr>
        <w:t xml:space="preserve">Getting your child vaccinated will help limit </w:t>
      </w:r>
      <w:r w:rsidR="002674F2" w:rsidRPr="0065462E">
        <w:rPr>
          <w:rFonts w:cstheme="minorHAnsi"/>
          <w:color w:val="000000"/>
          <w:sz w:val="24"/>
          <w:szCs w:val="24"/>
        </w:rPr>
        <w:t>COVID-19</w:t>
      </w:r>
      <w:r w:rsidR="00652904" w:rsidRPr="0065462E">
        <w:rPr>
          <w:rFonts w:cstheme="minorHAnsi"/>
          <w:color w:val="000000"/>
          <w:sz w:val="24"/>
          <w:szCs w:val="24"/>
        </w:rPr>
        <w:t xml:space="preserve"> spread</w:t>
      </w:r>
      <w:r w:rsidR="000843D5" w:rsidRPr="0065462E">
        <w:rPr>
          <w:rFonts w:cstheme="minorHAnsi"/>
          <w:color w:val="000000"/>
          <w:sz w:val="24"/>
          <w:szCs w:val="24"/>
        </w:rPr>
        <w:t xml:space="preserve"> in our school and community, and it </w:t>
      </w:r>
      <w:r w:rsidR="00B80619" w:rsidRPr="0065462E">
        <w:rPr>
          <w:rFonts w:cstheme="minorHAnsi"/>
          <w:color w:val="000000"/>
          <w:sz w:val="24"/>
          <w:szCs w:val="24"/>
        </w:rPr>
        <w:t xml:space="preserve">can </w:t>
      </w:r>
      <w:r w:rsidR="000843D5" w:rsidRPr="0065462E">
        <w:rPr>
          <w:rFonts w:cstheme="minorHAnsi"/>
          <w:color w:val="000000"/>
          <w:sz w:val="24"/>
          <w:szCs w:val="24"/>
        </w:rPr>
        <w:t>help</w:t>
      </w:r>
      <w:r w:rsidR="00652904" w:rsidRPr="0065462E">
        <w:rPr>
          <w:rFonts w:cstheme="minorHAnsi"/>
          <w:color w:val="000000"/>
          <w:sz w:val="24"/>
          <w:szCs w:val="24"/>
        </w:rPr>
        <w:t xml:space="preserve"> keep your child</w:t>
      </w:r>
      <w:r w:rsidRPr="0065462E">
        <w:rPr>
          <w:rFonts w:cstheme="minorHAnsi"/>
          <w:color w:val="000000"/>
          <w:sz w:val="24"/>
          <w:szCs w:val="24"/>
        </w:rPr>
        <w:t xml:space="preserve"> and their schoolmates</w:t>
      </w:r>
      <w:r w:rsidR="00652904" w:rsidRPr="0065462E">
        <w:rPr>
          <w:rFonts w:cstheme="minorHAnsi"/>
          <w:color w:val="000000"/>
          <w:sz w:val="24"/>
          <w:szCs w:val="24"/>
        </w:rPr>
        <w:t xml:space="preserve"> in school</w:t>
      </w:r>
      <w:r w:rsidR="00F93989" w:rsidRPr="0065462E">
        <w:rPr>
          <w:rFonts w:cstheme="minorHAnsi"/>
          <w:color w:val="000000"/>
          <w:sz w:val="24"/>
          <w:szCs w:val="24"/>
        </w:rPr>
        <w:t>.</w:t>
      </w:r>
      <w:r w:rsidR="00DC6455" w:rsidRPr="0065462E">
        <w:rPr>
          <w:rFonts w:cstheme="minorHAnsi"/>
          <w:color w:val="000000"/>
          <w:sz w:val="24"/>
          <w:szCs w:val="24"/>
        </w:rPr>
        <w:t xml:space="preserve"> </w:t>
      </w:r>
    </w:p>
    <w:p w14:paraId="5FA52C39" w14:textId="041FFAFB" w:rsidR="00B546DE" w:rsidRPr="0065462E" w:rsidRDefault="00B80619" w:rsidP="000843D5">
      <w:pPr>
        <w:rPr>
          <w:rFonts w:cstheme="minorHAnsi"/>
          <w:sz w:val="24"/>
          <w:szCs w:val="24"/>
        </w:rPr>
      </w:pPr>
      <w:r w:rsidRPr="0065462E">
        <w:rPr>
          <w:rFonts w:cstheme="minorHAnsi"/>
          <w:sz w:val="24"/>
          <w:szCs w:val="24"/>
        </w:rPr>
        <w:t>Please s</w:t>
      </w:r>
      <w:r w:rsidR="002674F2" w:rsidRPr="0065462E">
        <w:rPr>
          <w:rFonts w:cstheme="minorHAnsi"/>
          <w:sz w:val="24"/>
          <w:szCs w:val="24"/>
        </w:rPr>
        <w:t xml:space="preserve">peak to your child’s doctor </w:t>
      </w:r>
      <w:r w:rsidR="005E7A74" w:rsidRPr="0065462E">
        <w:rPr>
          <w:rFonts w:cstheme="minorHAnsi"/>
          <w:sz w:val="24"/>
          <w:szCs w:val="24"/>
        </w:rPr>
        <w:t xml:space="preserve">about </w:t>
      </w:r>
      <w:r w:rsidR="00FC52A4" w:rsidRPr="0065462E">
        <w:rPr>
          <w:rFonts w:cstheme="minorHAnsi"/>
          <w:sz w:val="24"/>
          <w:szCs w:val="24"/>
        </w:rPr>
        <w:t xml:space="preserve">their </w:t>
      </w:r>
      <w:r w:rsidR="005E7A74" w:rsidRPr="0065462E">
        <w:rPr>
          <w:rFonts w:cstheme="minorHAnsi"/>
          <w:sz w:val="24"/>
          <w:szCs w:val="24"/>
        </w:rPr>
        <w:t>plans to administer the vaccine</w:t>
      </w:r>
      <w:r w:rsidR="00FA0F3E" w:rsidRPr="0065462E">
        <w:rPr>
          <w:rFonts w:cstheme="minorHAnsi"/>
          <w:sz w:val="24"/>
          <w:szCs w:val="24"/>
        </w:rPr>
        <w:t xml:space="preserve"> </w:t>
      </w:r>
      <w:r w:rsidR="00E950D7" w:rsidRPr="0065462E">
        <w:rPr>
          <w:rFonts w:cstheme="minorHAnsi"/>
          <w:sz w:val="24"/>
          <w:szCs w:val="24"/>
        </w:rPr>
        <w:t>once it is made available</w:t>
      </w:r>
      <w:r w:rsidR="005E7A74" w:rsidRPr="0065462E">
        <w:rPr>
          <w:rFonts w:cstheme="minorHAnsi"/>
          <w:sz w:val="24"/>
          <w:szCs w:val="24"/>
        </w:rPr>
        <w:t xml:space="preserve"> and raise </w:t>
      </w:r>
      <w:r w:rsidR="002674F2" w:rsidRPr="0065462E">
        <w:rPr>
          <w:rFonts w:cstheme="minorHAnsi"/>
          <w:sz w:val="24"/>
          <w:szCs w:val="24"/>
        </w:rPr>
        <w:t xml:space="preserve">any questions or concerns you have </w:t>
      </w:r>
      <w:r w:rsidRPr="0065462E">
        <w:rPr>
          <w:rFonts w:cstheme="minorHAnsi"/>
          <w:sz w:val="24"/>
          <w:szCs w:val="24"/>
        </w:rPr>
        <w:t>about the vaccine and your child</w:t>
      </w:r>
      <w:r w:rsidR="005E7A74" w:rsidRPr="0065462E">
        <w:rPr>
          <w:rFonts w:cstheme="minorHAnsi"/>
          <w:sz w:val="24"/>
          <w:szCs w:val="24"/>
        </w:rPr>
        <w:t>.</w:t>
      </w:r>
      <w:r w:rsidR="002674F2" w:rsidRPr="0065462E">
        <w:rPr>
          <w:rFonts w:cstheme="minorHAnsi"/>
          <w:sz w:val="24"/>
          <w:szCs w:val="24"/>
        </w:rPr>
        <w:t xml:space="preserve"> </w:t>
      </w:r>
    </w:p>
    <w:p w14:paraId="01B8F52F" w14:textId="11AC9520" w:rsidR="00B546DE" w:rsidRPr="00E34531" w:rsidRDefault="00B546DE" w:rsidP="000843D5">
      <w:pPr>
        <w:rPr>
          <w:rFonts w:cstheme="minorHAnsi"/>
          <w:b/>
          <w:bCs/>
          <w:color w:val="DE0000"/>
          <w:sz w:val="24"/>
          <w:szCs w:val="24"/>
        </w:rPr>
      </w:pPr>
      <w:r w:rsidRPr="00E34531">
        <w:rPr>
          <w:rFonts w:cstheme="minorHAnsi"/>
          <w:b/>
          <w:bCs/>
          <w:color w:val="DE0000"/>
          <w:sz w:val="24"/>
          <w:szCs w:val="24"/>
        </w:rPr>
        <w:t>[</w:t>
      </w:r>
      <w:r w:rsidRPr="00E34531">
        <w:rPr>
          <w:rFonts w:cstheme="minorHAnsi"/>
          <w:b/>
          <w:bCs/>
          <w:i/>
          <w:iCs/>
          <w:color w:val="DE0000"/>
          <w:sz w:val="24"/>
          <w:szCs w:val="24"/>
        </w:rPr>
        <w:t>Include information about local or school-based clinics, if available]</w:t>
      </w:r>
      <w:r w:rsidRPr="00E34531">
        <w:rPr>
          <w:rFonts w:cstheme="minorHAnsi"/>
          <w:b/>
          <w:bCs/>
          <w:color w:val="DE0000"/>
          <w:sz w:val="24"/>
          <w:szCs w:val="24"/>
        </w:rPr>
        <w:t xml:space="preserve"> </w:t>
      </w:r>
    </w:p>
    <w:p w14:paraId="392F4D34" w14:textId="53CF357F" w:rsidR="000843D5" w:rsidRPr="0065462E" w:rsidRDefault="00B80619" w:rsidP="000843D5">
      <w:pPr>
        <w:rPr>
          <w:rFonts w:cstheme="minorHAnsi"/>
          <w:sz w:val="24"/>
          <w:szCs w:val="24"/>
        </w:rPr>
      </w:pPr>
      <w:r w:rsidRPr="0065462E">
        <w:rPr>
          <w:rFonts w:cstheme="minorHAnsi"/>
          <w:sz w:val="24"/>
          <w:szCs w:val="24"/>
        </w:rPr>
        <w:t>T</w:t>
      </w:r>
      <w:r w:rsidR="000843D5" w:rsidRPr="0065462E">
        <w:rPr>
          <w:rFonts w:cstheme="minorHAnsi"/>
          <w:sz w:val="24"/>
          <w:szCs w:val="24"/>
        </w:rPr>
        <w:t xml:space="preserve">here are </w:t>
      </w:r>
      <w:r w:rsidRPr="0065462E">
        <w:rPr>
          <w:rFonts w:cstheme="minorHAnsi"/>
          <w:sz w:val="24"/>
          <w:szCs w:val="24"/>
        </w:rPr>
        <w:t xml:space="preserve">also </w:t>
      </w:r>
      <w:r w:rsidR="00FE3C95" w:rsidRPr="0065462E">
        <w:rPr>
          <w:rFonts w:cstheme="minorHAnsi"/>
          <w:sz w:val="24"/>
          <w:szCs w:val="24"/>
        </w:rPr>
        <w:t>hundreds of</w:t>
      </w:r>
      <w:r w:rsidR="005962B7" w:rsidRPr="0065462E">
        <w:rPr>
          <w:rFonts w:cstheme="minorHAnsi"/>
          <w:sz w:val="24"/>
          <w:szCs w:val="24"/>
        </w:rPr>
        <w:t xml:space="preserve"> vaccination sites across the state</w:t>
      </w:r>
      <w:r w:rsidR="00FE3C95" w:rsidRPr="0065462E">
        <w:rPr>
          <w:rFonts w:cstheme="minorHAnsi"/>
          <w:sz w:val="24"/>
          <w:szCs w:val="24"/>
        </w:rPr>
        <w:t xml:space="preserve"> that have indicated their willingness to vaccinate children 5 to 11. Many</w:t>
      </w:r>
      <w:r w:rsidR="005962B7" w:rsidRPr="0065462E">
        <w:rPr>
          <w:rFonts w:cstheme="minorHAnsi"/>
          <w:sz w:val="24"/>
          <w:szCs w:val="24"/>
        </w:rPr>
        <w:t xml:space="preserve"> accept walk-in appointments, including CVS and Walgreens pharmacies, Market Basket and other grocery chains, and community health centers. </w:t>
      </w:r>
      <w:r w:rsidR="000843D5" w:rsidRPr="0065462E">
        <w:rPr>
          <w:rFonts w:cstheme="minorHAnsi"/>
          <w:sz w:val="24"/>
          <w:szCs w:val="24"/>
        </w:rPr>
        <w:t xml:space="preserve">More information on these sites, as well as safety information and helpful </w:t>
      </w:r>
      <w:r w:rsidRPr="0065462E">
        <w:rPr>
          <w:rFonts w:cstheme="minorHAnsi"/>
          <w:sz w:val="24"/>
          <w:szCs w:val="24"/>
        </w:rPr>
        <w:t>questions and answers</w:t>
      </w:r>
      <w:r w:rsidR="008449AF">
        <w:rPr>
          <w:rFonts w:cstheme="minorHAnsi"/>
          <w:sz w:val="24"/>
          <w:szCs w:val="24"/>
        </w:rPr>
        <w:t>,</w:t>
      </w:r>
      <w:r w:rsidR="000843D5" w:rsidRPr="0065462E">
        <w:rPr>
          <w:rFonts w:cstheme="minorHAnsi"/>
          <w:sz w:val="24"/>
          <w:szCs w:val="24"/>
        </w:rPr>
        <w:t xml:space="preserve"> are all available at </w:t>
      </w:r>
      <w:hyperlink r:id="rId13" w:history="1">
        <w:r w:rsidR="000843D5" w:rsidRPr="0065462E">
          <w:rPr>
            <w:rStyle w:val="Hyperlink"/>
            <w:rFonts w:cstheme="minorHAnsi"/>
            <w:sz w:val="24"/>
            <w:szCs w:val="24"/>
          </w:rPr>
          <w:t>www.mass.gov/covidvaccine</w:t>
        </w:r>
      </w:hyperlink>
      <w:r w:rsidR="000843D5" w:rsidRPr="0065462E">
        <w:rPr>
          <w:rFonts w:cstheme="minorHAnsi"/>
          <w:sz w:val="24"/>
          <w:szCs w:val="24"/>
        </w:rPr>
        <w:t>.</w:t>
      </w:r>
    </w:p>
    <w:p w14:paraId="64212662" w14:textId="66B18F1E" w:rsidR="00652904" w:rsidRPr="0065462E" w:rsidRDefault="005962B7" w:rsidP="00652904">
      <w:pPr>
        <w:rPr>
          <w:rFonts w:cstheme="minorHAnsi"/>
          <w:sz w:val="24"/>
          <w:szCs w:val="24"/>
        </w:rPr>
      </w:pPr>
      <w:r w:rsidRPr="0065462E">
        <w:rPr>
          <w:rFonts w:cstheme="minorHAnsi"/>
          <w:sz w:val="24"/>
          <w:szCs w:val="24"/>
        </w:rPr>
        <w:t>As a reminder</w:t>
      </w:r>
      <w:r w:rsidR="000843D5" w:rsidRPr="0065462E">
        <w:rPr>
          <w:rFonts w:cstheme="minorHAnsi"/>
          <w:sz w:val="24"/>
          <w:szCs w:val="24"/>
        </w:rPr>
        <w:t>:</w:t>
      </w:r>
      <w:r w:rsidRPr="0065462E">
        <w:rPr>
          <w:rFonts w:cstheme="minorHAnsi"/>
          <w:sz w:val="24"/>
          <w:szCs w:val="24"/>
        </w:rPr>
        <w:t xml:space="preserve"> </w:t>
      </w:r>
    </w:p>
    <w:p w14:paraId="09A6BA28" w14:textId="4B6B3803" w:rsidR="00652904" w:rsidRPr="0065462E" w:rsidRDefault="000843D5" w:rsidP="00652904">
      <w:pPr>
        <w:pStyle w:val="ListParagraph"/>
        <w:numPr>
          <w:ilvl w:val="0"/>
          <w:numId w:val="1"/>
        </w:numPr>
        <w:rPr>
          <w:rFonts w:cstheme="minorHAnsi"/>
          <w:b/>
          <w:bCs/>
          <w:sz w:val="24"/>
          <w:szCs w:val="24"/>
        </w:rPr>
      </w:pPr>
      <w:r w:rsidRPr="0065462E">
        <w:rPr>
          <w:rFonts w:cstheme="minorHAnsi"/>
          <w:b/>
          <w:bCs/>
          <w:sz w:val="24"/>
          <w:szCs w:val="24"/>
        </w:rPr>
        <w:t>T</w:t>
      </w:r>
      <w:r w:rsidR="005962B7" w:rsidRPr="0065462E">
        <w:rPr>
          <w:rFonts w:cstheme="minorHAnsi"/>
          <w:b/>
          <w:bCs/>
          <w:sz w:val="24"/>
          <w:szCs w:val="24"/>
        </w:rPr>
        <w:t xml:space="preserve">he COVID vaccine is free for all, and no ID or insurance is needed to </w:t>
      </w:r>
      <w:r w:rsidR="006A33D7" w:rsidRPr="0065462E">
        <w:rPr>
          <w:rFonts w:cstheme="minorHAnsi"/>
          <w:b/>
          <w:bCs/>
          <w:sz w:val="24"/>
          <w:szCs w:val="24"/>
        </w:rPr>
        <w:t xml:space="preserve">be </w:t>
      </w:r>
      <w:proofErr w:type="gramStart"/>
      <w:r w:rsidR="005962B7" w:rsidRPr="0065462E">
        <w:rPr>
          <w:rFonts w:cstheme="minorHAnsi"/>
          <w:b/>
          <w:bCs/>
          <w:sz w:val="24"/>
          <w:szCs w:val="24"/>
        </w:rPr>
        <w:t>vaccin</w:t>
      </w:r>
      <w:r w:rsidR="006A33D7" w:rsidRPr="0065462E">
        <w:rPr>
          <w:rFonts w:cstheme="minorHAnsi"/>
          <w:b/>
          <w:bCs/>
          <w:sz w:val="24"/>
          <w:szCs w:val="24"/>
        </w:rPr>
        <w:t>ated</w:t>
      </w:r>
      <w:r w:rsidRPr="0065462E">
        <w:rPr>
          <w:rFonts w:cstheme="minorHAnsi"/>
          <w:b/>
          <w:bCs/>
          <w:sz w:val="24"/>
          <w:szCs w:val="24"/>
        </w:rPr>
        <w:t>;</w:t>
      </w:r>
      <w:proofErr w:type="gramEnd"/>
    </w:p>
    <w:p w14:paraId="1926DAFC" w14:textId="27004EAA" w:rsidR="0017314F" w:rsidRPr="0065462E" w:rsidRDefault="00652904" w:rsidP="0017314F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5462E">
        <w:rPr>
          <w:rFonts w:cstheme="minorHAnsi"/>
          <w:b/>
          <w:bCs/>
          <w:sz w:val="24"/>
          <w:szCs w:val="24"/>
        </w:rPr>
        <w:t>You can get vaccinated even if you are undocumented. Getting a vaccine will not impact you</w:t>
      </w:r>
      <w:r w:rsidR="004937E6">
        <w:rPr>
          <w:rFonts w:cstheme="minorHAnsi"/>
          <w:b/>
          <w:bCs/>
          <w:sz w:val="24"/>
          <w:szCs w:val="24"/>
        </w:rPr>
        <w:t>r</w:t>
      </w:r>
      <w:r w:rsidRPr="0065462E">
        <w:rPr>
          <w:rFonts w:cstheme="minorHAnsi"/>
          <w:b/>
          <w:bCs/>
          <w:sz w:val="24"/>
          <w:szCs w:val="24"/>
        </w:rPr>
        <w:t xml:space="preserve"> or your family’s immigration status.</w:t>
      </w:r>
      <w:r w:rsidRPr="0065462E">
        <w:rPr>
          <w:rFonts w:cstheme="minorHAnsi"/>
          <w:sz w:val="24"/>
          <w:szCs w:val="24"/>
        </w:rPr>
        <w:t xml:space="preserve"> The Public Charge rule does NOT apply to getting the vaccine.</w:t>
      </w:r>
    </w:p>
    <w:p w14:paraId="4C04DBB0" w14:textId="23956792" w:rsidR="0061622C" w:rsidRDefault="005962B7" w:rsidP="0061622C">
      <w:pPr>
        <w:rPr>
          <w:rFonts w:cstheme="minorHAnsi"/>
          <w:sz w:val="24"/>
          <w:szCs w:val="24"/>
        </w:rPr>
      </w:pPr>
      <w:r w:rsidRPr="0065462E">
        <w:rPr>
          <w:rFonts w:cstheme="minorHAnsi"/>
          <w:sz w:val="24"/>
          <w:szCs w:val="24"/>
        </w:rPr>
        <w:lastRenderedPageBreak/>
        <w:t xml:space="preserve">Getting </w:t>
      </w:r>
      <w:r w:rsidR="000843D5" w:rsidRPr="0065462E">
        <w:rPr>
          <w:rFonts w:cstheme="minorHAnsi"/>
          <w:sz w:val="24"/>
          <w:szCs w:val="24"/>
        </w:rPr>
        <w:t xml:space="preserve">your family </w:t>
      </w:r>
      <w:r w:rsidRPr="0065462E">
        <w:rPr>
          <w:rFonts w:cstheme="minorHAnsi"/>
          <w:sz w:val="24"/>
          <w:szCs w:val="24"/>
        </w:rPr>
        <w:t>vaccinated is the best way to protect yourself and your loved ones</w:t>
      </w:r>
      <w:r w:rsidR="00F93989" w:rsidRPr="0065462E">
        <w:rPr>
          <w:rFonts w:cstheme="minorHAnsi"/>
          <w:sz w:val="24"/>
          <w:szCs w:val="24"/>
        </w:rPr>
        <w:t xml:space="preserve">. </w:t>
      </w:r>
      <w:r w:rsidR="0061622C" w:rsidRPr="0065462E">
        <w:rPr>
          <w:rFonts w:cstheme="minorHAnsi"/>
          <w:sz w:val="24"/>
          <w:szCs w:val="24"/>
        </w:rPr>
        <w:t xml:space="preserve">We appreciate your </w:t>
      </w:r>
      <w:r w:rsidR="00B80619" w:rsidRPr="0065462E">
        <w:rPr>
          <w:rFonts w:cstheme="minorHAnsi"/>
          <w:sz w:val="24"/>
          <w:szCs w:val="24"/>
        </w:rPr>
        <w:t xml:space="preserve">help </w:t>
      </w:r>
      <w:r w:rsidR="0061622C" w:rsidRPr="0065462E">
        <w:rPr>
          <w:rFonts w:cstheme="minorHAnsi"/>
          <w:sz w:val="24"/>
          <w:szCs w:val="24"/>
        </w:rPr>
        <w:t>to keep all of our</w:t>
      </w:r>
      <w:r w:rsidR="00B80619" w:rsidRPr="0065462E">
        <w:rPr>
          <w:rFonts w:cstheme="minorHAnsi"/>
          <w:sz w:val="24"/>
          <w:szCs w:val="24"/>
        </w:rPr>
        <w:t xml:space="preserve"> students,</w:t>
      </w:r>
      <w:r w:rsidR="0061622C" w:rsidRPr="0065462E">
        <w:rPr>
          <w:rFonts w:cstheme="minorHAnsi"/>
          <w:sz w:val="24"/>
          <w:szCs w:val="24"/>
        </w:rPr>
        <w:t xml:space="preserve"> faculty, staff,</w:t>
      </w:r>
      <w:r w:rsidR="00B80619" w:rsidRPr="0065462E">
        <w:rPr>
          <w:rFonts w:cstheme="minorHAnsi"/>
          <w:sz w:val="24"/>
          <w:szCs w:val="24"/>
        </w:rPr>
        <w:t xml:space="preserve"> and</w:t>
      </w:r>
      <w:r w:rsidR="0061622C" w:rsidRPr="0065462E">
        <w:rPr>
          <w:rFonts w:cstheme="minorHAnsi"/>
          <w:sz w:val="24"/>
          <w:szCs w:val="24"/>
        </w:rPr>
        <w:t xml:space="preserve"> volunteers</w:t>
      </w:r>
      <w:r w:rsidR="006A33D7" w:rsidRPr="0065462E">
        <w:rPr>
          <w:rFonts w:cstheme="minorHAnsi"/>
          <w:sz w:val="24"/>
          <w:szCs w:val="24"/>
        </w:rPr>
        <w:t>, as well as our community,</w:t>
      </w:r>
      <w:r w:rsidR="0061622C" w:rsidRPr="0065462E">
        <w:rPr>
          <w:rFonts w:cstheme="minorHAnsi"/>
          <w:sz w:val="24"/>
          <w:szCs w:val="24"/>
        </w:rPr>
        <w:t xml:space="preserve"> safe and healthy this fall and all year long. </w:t>
      </w:r>
    </w:p>
    <w:p w14:paraId="35B30A88" w14:textId="77777777" w:rsidR="0065462E" w:rsidRPr="0065462E" w:rsidRDefault="0065462E" w:rsidP="0061622C">
      <w:pPr>
        <w:rPr>
          <w:rFonts w:cstheme="minorHAnsi"/>
          <w:sz w:val="24"/>
          <w:szCs w:val="24"/>
        </w:rPr>
      </w:pPr>
    </w:p>
    <w:p w14:paraId="4720C1F6" w14:textId="5673AB65" w:rsidR="0065462E" w:rsidRDefault="0065462E" w:rsidP="0065462E">
      <w:pPr>
        <w:rPr>
          <w:rFonts w:ascii="Times New Roman" w:eastAsia="Calibri" w:hAnsi="Times New Roman" w:cs="Times New Roman"/>
          <w:bCs/>
        </w:rPr>
      </w:pPr>
    </w:p>
    <w:p w14:paraId="4EBDC9A4" w14:textId="6A583EF2" w:rsidR="0065462E" w:rsidRDefault="0065462E" w:rsidP="0065462E">
      <w:pPr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ab/>
      </w:r>
      <w:r>
        <w:rPr>
          <w:rFonts w:ascii="Times New Roman" w:eastAsia="Calibri" w:hAnsi="Times New Roman" w:cs="Times New Roman"/>
          <w:bCs/>
        </w:rPr>
        <w:tab/>
      </w:r>
      <w:r>
        <w:rPr>
          <w:rFonts w:ascii="Times New Roman" w:eastAsia="Calibri" w:hAnsi="Times New Roman" w:cs="Times New Roman"/>
          <w:bCs/>
        </w:rPr>
        <w:tab/>
      </w:r>
    </w:p>
    <w:p w14:paraId="18FAF65F" w14:textId="77777777" w:rsidR="00646142" w:rsidRDefault="00646142" w:rsidP="00F456F0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  <w:sectPr w:rsidR="00646142" w:rsidSect="0065462E">
          <w:footerReference w:type="default" r:id="rId14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00CE8D20" w14:textId="0C92F26C" w:rsidR="004418C1" w:rsidRPr="009F4775" w:rsidRDefault="00B91094" w:rsidP="009F4775">
      <w:pPr>
        <w:spacing w:after="0" w:line="240" w:lineRule="auto"/>
        <w:rPr>
          <w:rFonts w:eastAsia="Calibri" w:cstheme="minorHAnsi"/>
          <w:bCs/>
          <w:sz w:val="24"/>
          <w:szCs w:val="24"/>
        </w:rPr>
      </w:pPr>
      <w:r w:rsidRPr="009F4775">
        <w:rPr>
          <w:rFonts w:eastAsia="Calibri" w:cstheme="minorHAnsi"/>
          <w:bCs/>
          <w:sz w:val="24"/>
          <w:szCs w:val="24"/>
        </w:rPr>
        <w:t>Margaret R. Cooke</w:t>
      </w:r>
    </w:p>
    <w:p w14:paraId="5CF8CA34" w14:textId="4023E6F5" w:rsidR="00B91094" w:rsidRPr="009F4775" w:rsidRDefault="00B91094" w:rsidP="009F4775">
      <w:pPr>
        <w:spacing w:after="0" w:line="240" w:lineRule="auto"/>
        <w:rPr>
          <w:rFonts w:eastAsia="Calibri" w:cstheme="minorHAnsi"/>
          <w:bCs/>
          <w:sz w:val="24"/>
          <w:szCs w:val="24"/>
        </w:rPr>
      </w:pPr>
      <w:r w:rsidRPr="009F4775">
        <w:rPr>
          <w:rFonts w:eastAsia="Calibri" w:cstheme="minorHAnsi"/>
          <w:bCs/>
          <w:sz w:val="24"/>
          <w:szCs w:val="24"/>
        </w:rPr>
        <w:t>Acting Commissioner</w:t>
      </w:r>
    </w:p>
    <w:p w14:paraId="65A847FF" w14:textId="44D50AB1" w:rsidR="00B91094" w:rsidRPr="009F4775" w:rsidRDefault="00B91094" w:rsidP="009F4775">
      <w:pPr>
        <w:spacing w:after="0" w:line="240" w:lineRule="auto"/>
        <w:rPr>
          <w:rFonts w:eastAsia="Calibri" w:cstheme="minorHAnsi"/>
          <w:bCs/>
          <w:sz w:val="24"/>
          <w:szCs w:val="24"/>
        </w:rPr>
      </w:pPr>
      <w:r w:rsidRPr="009F4775">
        <w:rPr>
          <w:rFonts w:eastAsia="Calibri" w:cstheme="minorHAnsi"/>
          <w:bCs/>
          <w:sz w:val="24"/>
          <w:szCs w:val="24"/>
        </w:rPr>
        <w:t>Massachusetts Department of Public Health</w:t>
      </w:r>
    </w:p>
    <w:p w14:paraId="1BE0B798" w14:textId="77777777" w:rsidR="00B91094" w:rsidRPr="009F4775" w:rsidRDefault="00B91094" w:rsidP="009F4775">
      <w:pPr>
        <w:spacing w:after="0" w:line="240" w:lineRule="auto"/>
        <w:rPr>
          <w:rFonts w:eastAsia="Calibri" w:cstheme="minorHAnsi"/>
          <w:bCs/>
          <w:sz w:val="24"/>
          <w:szCs w:val="24"/>
        </w:rPr>
      </w:pPr>
    </w:p>
    <w:p w14:paraId="0E6C8271" w14:textId="77777777" w:rsidR="00B91094" w:rsidRPr="009F4775" w:rsidRDefault="00B91094" w:rsidP="009F4775">
      <w:pPr>
        <w:spacing w:after="0" w:line="240" w:lineRule="auto"/>
        <w:rPr>
          <w:rFonts w:eastAsia="Calibri" w:cstheme="minorHAnsi"/>
          <w:bCs/>
          <w:sz w:val="24"/>
          <w:szCs w:val="24"/>
        </w:rPr>
      </w:pPr>
    </w:p>
    <w:p w14:paraId="4B5E9336" w14:textId="0DAFCF6F" w:rsidR="00B91094" w:rsidRPr="009F4775" w:rsidRDefault="00B91094" w:rsidP="009F4775">
      <w:pPr>
        <w:spacing w:after="0" w:line="240" w:lineRule="auto"/>
        <w:rPr>
          <w:rFonts w:eastAsia="Calibri" w:cstheme="minorHAnsi"/>
          <w:bCs/>
          <w:sz w:val="24"/>
          <w:szCs w:val="24"/>
        </w:rPr>
      </w:pPr>
    </w:p>
    <w:p w14:paraId="3956DD0A" w14:textId="169EB040" w:rsidR="00B91094" w:rsidRPr="009F4775" w:rsidRDefault="00B91094" w:rsidP="009F4775">
      <w:pPr>
        <w:spacing w:after="0" w:line="240" w:lineRule="auto"/>
        <w:rPr>
          <w:rFonts w:eastAsia="Calibri" w:cstheme="minorHAnsi"/>
          <w:bCs/>
          <w:sz w:val="24"/>
          <w:szCs w:val="24"/>
        </w:rPr>
      </w:pPr>
      <w:r w:rsidRPr="009F4775">
        <w:rPr>
          <w:rFonts w:eastAsia="Calibri" w:cstheme="minorHAnsi"/>
          <w:bCs/>
          <w:sz w:val="24"/>
          <w:szCs w:val="24"/>
        </w:rPr>
        <w:tab/>
        <w:t>Commissioner</w:t>
      </w:r>
    </w:p>
    <w:p w14:paraId="19F90CDB" w14:textId="40EFDB44" w:rsidR="00B91094" w:rsidRPr="009F4775" w:rsidRDefault="00B91094" w:rsidP="009F4775">
      <w:pPr>
        <w:spacing w:after="0" w:line="240" w:lineRule="auto"/>
        <w:ind w:left="720"/>
        <w:rPr>
          <w:rFonts w:eastAsia="Calibri" w:cstheme="minorHAnsi"/>
          <w:bCs/>
          <w:sz w:val="24"/>
          <w:szCs w:val="24"/>
        </w:rPr>
      </w:pPr>
      <w:r w:rsidRPr="009F4775">
        <w:rPr>
          <w:rFonts w:eastAsia="Calibri" w:cstheme="minorHAnsi"/>
          <w:bCs/>
          <w:sz w:val="24"/>
          <w:szCs w:val="24"/>
        </w:rPr>
        <w:t>Massachusetts Department of Elementary and Secondary Education</w:t>
      </w:r>
    </w:p>
    <w:p w14:paraId="74B5D12D" w14:textId="77777777" w:rsidR="00B91094" w:rsidRDefault="00B91094" w:rsidP="00F456F0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D08E378" w14:textId="77777777" w:rsidR="00B91094" w:rsidRDefault="00B91094" w:rsidP="00F456F0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8F4CB68" w14:textId="7E26AEB2" w:rsidR="00B91094" w:rsidRDefault="00B91094" w:rsidP="00F456F0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  <w:sectPr w:rsidR="00B91094" w:rsidSect="009F4775">
          <w:type w:val="continuous"/>
          <w:pgSz w:w="12240" w:h="15840"/>
          <w:pgMar w:top="1440" w:right="1440" w:bottom="1440" w:left="1440" w:header="720" w:footer="720" w:gutter="0"/>
          <w:cols w:num="2" w:space="720"/>
          <w:titlePg/>
          <w:docGrid w:linePitch="360"/>
        </w:sectPr>
      </w:pPr>
    </w:p>
    <w:p w14:paraId="6E4DF8E7" w14:textId="7C6AC9DC" w:rsidR="0065462E" w:rsidRPr="009F4775" w:rsidRDefault="0065462E" w:rsidP="009F4775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9F4775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9F4775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9F4775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9F4775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p w14:paraId="73DB5336" w14:textId="4900303A" w:rsidR="005962B7" w:rsidRPr="0065462E" w:rsidRDefault="00B91094" w:rsidP="009F4775">
      <w:pPr>
        <w:spacing w:after="0"/>
        <w:ind w:left="2880" w:hanging="2880"/>
        <w:rPr>
          <w:rFonts w:cstheme="minorHAnsi"/>
          <w:sz w:val="24"/>
          <w:szCs w:val="24"/>
        </w:rPr>
      </w:pPr>
      <w:r w:rsidRPr="007A1C47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7A1C47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sectPr w:rsidR="005962B7" w:rsidRPr="0065462E" w:rsidSect="00646142"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234D1" w14:textId="77777777" w:rsidR="00863013" w:rsidRDefault="00863013" w:rsidP="0065462E">
      <w:pPr>
        <w:spacing w:after="0" w:line="240" w:lineRule="auto"/>
      </w:pPr>
      <w:r>
        <w:separator/>
      </w:r>
    </w:p>
  </w:endnote>
  <w:endnote w:type="continuationSeparator" w:id="0">
    <w:p w14:paraId="33C26593" w14:textId="77777777" w:rsidR="00863013" w:rsidRDefault="00863013" w:rsidP="00654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955277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06E339" w14:textId="6D9C5F9C" w:rsidR="0065462E" w:rsidRDefault="0065462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C2F2AF1" w14:textId="77777777" w:rsidR="0065462E" w:rsidRDefault="006546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B22E99" w14:textId="77777777" w:rsidR="00863013" w:rsidRDefault="00863013" w:rsidP="0065462E">
      <w:pPr>
        <w:spacing w:after="0" w:line="240" w:lineRule="auto"/>
      </w:pPr>
      <w:r>
        <w:separator/>
      </w:r>
    </w:p>
  </w:footnote>
  <w:footnote w:type="continuationSeparator" w:id="0">
    <w:p w14:paraId="72A30D8A" w14:textId="77777777" w:rsidR="00863013" w:rsidRDefault="00863013" w:rsidP="006546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C97D17"/>
    <w:multiLevelType w:val="hybridMultilevel"/>
    <w:tmpl w:val="7F962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2B7"/>
    <w:rsid w:val="00043D8B"/>
    <w:rsid w:val="00077248"/>
    <w:rsid w:val="000843D5"/>
    <w:rsid w:val="000A7023"/>
    <w:rsid w:val="000D7301"/>
    <w:rsid w:val="0014732A"/>
    <w:rsid w:val="0017314F"/>
    <w:rsid w:val="002674F2"/>
    <w:rsid w:val="002E1D7F"/>
    <w:rsid w:val="003B3CDD"/>
    <w:rsid w:val="004418C1"/>
    <w:rsid w:val="004937E6"/>
    <w:rsid w:val="005044C0"/>
    <w:rsid w:val="005238BE"/>
    <w:rsid w:val="005500A7"/>
    <w:rsid w:val="005962B7"/>
    <w:rsid w:val="005B37F5"/>
    <w:rsid w:val="005C5F10"/>
    <w:rsid w:val="005D3861"/>
    <w:rsid w:val="005E7A74"/>
    <w:rsid w:val="0061622C"/>
    <w:rsid w:val="00646142"/>
    <w:rsid w:val="00652904"/>
    <w:rsid w:val="0065462E"/>
    <w:rsid w:val="006A33D7"/>
    <w:rsid w:val="006E26E2"/>
    <w:rsid w:val="007A6A8A"/>
    <w:rsid w:val="007D6C6B"/>
    <w:rsid w:val="008449AF"/>
    <w:rsid w:val="00863013"/>
    <w:rsid w:val="008B7E2E"/>
    <w:rsid w:val="00942983"/>
    <w:rsid w:val="009758C0"/>
    <w:rsid w:val="009F4775"/>
    <w:rsid w:val="00A9388F"/>
    <w:rsid w:val="00B23037"/>
    <w:rsid w:val="00B546DE"/>
    <w:rsid w:val="00B80619"/>
    <w:rsid w:val="00B86DE5"/>
    <w:rsid w:val="00B91094"/>
    <w:rsid w:val="00C54572"/>
    <w:rsid w:val="00D245A6"/>
    <w:rsid w:val="00D94D6F"/>
    <w:rsid w:val="00DC6455"/>
    <w:rsid w:val="00DF030D"/>
    <w:rsid w:val="00E34531"/>
    <w:rsid w:val="00E76E35"/>
    <w:rsid w:val="00E950D7"/>
    <w:rsid w:val="00ED38F8"/>
    <w:rsid w:val="00F00043"/>
    <w:rsid w:val="00F456F0"/>
    <w:rsid w:val="00F62B62"/>
    <w:rsid w:val="00F93989"/>
    <w:rsid w:val="00FA0F3E"/>
    <w:rsid w:val="00FC52A4"/>
    <w:rsid w:val="00FE3860"/>
    <w:rsid w:val="00FE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935D8"/>
  <w15:chartTrackingRefBased/>
  <w15:docId w15:val="{23B75028-3C55-4ABD-BBF8-121550489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2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5962B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29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843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43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43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43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43D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546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462E"/>
  </w:style>
  <w:style w:type="paragraph" w:styleId="Footer">
    <w:name w:val="footer"/>
    <w:basedOn w:val="Normal"/>
    <w:link w:val="FooterChar"/>
    <w:uiPriority w:val="99"/>
    <w:unhideWhenUsed/>
    <w:rsid w:val="006546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4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ass.gov/covidvaccin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DESE-231-74772</_dlc_DocId>
    <_dlc_DocIdUrl xmlns="733efe1c-5bbe-4968-87dc-d400e65c879f">
      <Url>https://sharepoint.doemass.org/ese/webteam/cps/_layouts/DocIdRedir.aspx?ID=DESE-231-74772</Url>
      <Description>DESE-231-74772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B02223-A308-488C-9275-C4D81BC00F6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8E9CAF8-3F39-4132-B598-ABBE3B46E3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B81705-599F-4373-A74C-C67DFE471628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4.xml><?xml version="1.0" encoding="utf-8"?>
<ds:datastoreItem xmlns:ds="http://schemas.openxmlformats.org/officeDocument/2006/customXml" ds:itemID="{DD0D876E-A95F-44ED-A02A-2928E025C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 to Families about Pediatric Vaccination</vt:lpstr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Families about Pediatric Vaccination</dc:title>
  <dc:subject/>
  <dc:creator>DESE</dc:creator>
  <cp:keywords/>
  <dc:description/>
  <cp:lastModifiedBy>Zou, Dong (EOE)</cp:lastModifiedBy>
  <cp:revision>6</cp:revision>
  <dcterms:created xsi:type="dcterms:W3CDTF">2021-10-28T16:19:00Z</dcterms:created>
  <dcterms:modified xsi:type="dcterms:W3CDTF">2021-10-28T18:09:00Z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Oct 28 2021</vt:lpwstr>
  </property>
</Properties>
</file>